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73185" w14:textId="77777777" w:rsidR="00C143C0" w:rsidRPr="007B3715" w:rsidRDefault="00C143C0" w:rsidP="00C143C0">
      <w:pPr>
        <w:spacing w:after="0" w:line="240" w:lineRule="auto"/>
        <w:rPr>
          <w:rFonts w:ascii="Arial Narrow" w:hAnsi="Arial Narrow" w:cs="Arial"/>
          <w:b/>
          <w:lang w:val="es-CO"/>
        </w:rPr>
      </w:pPr>
    </w:p>
    <w:p w14:paraId="7DB39C92" w14:textId="77777777" w:rsidR="00C143C0" w:rsidRPr="007B3715" w:rsidRDefault="00C143C0" w:rsidP="00C143C0">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cs="Arial"/>
          <w:b/>
          <w:bCs/>
          <w:i w:val="0"/>
          <w:iCs w:val="0"/>
          <w:sz w:val="26"/>
          <w:szCs w:val="26"/>
        </w:rPr>
      </w:pPr>
      <w:r w:rsidRPr="007B3715">
        <w:rPr>
          <w:rStyle w:val="nfasis"/>
          <w:rFonts w:ascii="Arial Narrow" w:hAnsi="Arial Narrow" w:cs="Arial"/>
          <w:b/>
          <w:bCs/>
          <w:sz w:val="26"/>
          <w:szCs w:val="26"/>
        </w:rPr>
        <w:t xml:space="preserve">ANEXO </w:t>
      </w:r>
      <w:r>
        <w:rPr>
          <w:rStyle w:val="nfasis"/>
          <w:rFonts w:ascii="Arial Narrow" w:hAnsi="Arial Narrow" w:cs="Arial"/>
          <w:b/>
          <w:bCs/>
          <w:sz w:val="26"/>
          <w:szCs w:val="26"/>
        </w:rPr>
        <w:t>8</w:t>
      </w:r>
    </w:p>
    <w:p w14:paraId="6E8A8466" w14:textId="77777777" w:rsidR="00C143C0" w:rsidRPr="007B3715" w:rsidRDefault="00C143C0" w:rsidP="00C143C0">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cs="Arial"/>
          <w:i w:val="0"/>
          <w:iCs w:val="0"/>
          <w:sz w:val="26"/>
          <w:szCs w:val="26"/>
          <w:lang w:val="es-CO"/>
        </w:rPr>
      </w:pPr>
      <w:r w:rsidRPr="007B3715">
        <w:rPr>
          <w:rFonts w:ascii="Arial Narrow" w:hAnsi="Arial Narrow" w:cs="Arial"/>
          <w:b/>
          <w:bCs/>
          <w:sz w:val="26"/>
          <w:szCs w:val="26"/>
        </w:rPr>
        <w:t>CERTIFICADO DE PARTICIPACIÓN INDEPENDIENTE DEL PROPONENTE</w:t>
      </w:r>
    </w:p>
    <w:p w14:paraId="53062488" w14:textId="77777777" w:rsidR="00C143C0" w:rsidRPr="007B3715" w:rsidRDefault="00C143C0" w:rsidP="00C143C0">
      <w:pPr>
        <w:spacing w:after="0" w:line="240" w:lineRule="auto"/>
        <w:jc w:val="both"/>
        <w:rPr>
          <w:rFonts w:ascii="Arial Narrow" w:hAnsi="Arial Narrow" w:cs="Arial"/>
          <w:b/>
          <w:u w:val="single"/>
        </w:rPr>
      </w:pPr>
    </w:p>
    <w:p w14:paraId="2DB44967" w14:textId="77777777" w:rsidR="00C143C0" w:rsidRPr="007B3715" w:rsidRDefault="00C143C0" w:rsidP="00C143C0">
      <w:pPr>
        <w:spacing w:after="0" w:line="240" w:lineRule="auto"/>
        <w:jc w:val="both"/>
        <w:rPr>
          <w:rFonts w:ascii="Arial Narrow" w:hAnsi="Arial Narrow" w:cs="Arial"/>
          <w:b/>
          <w:sz w:val="20"/>
          <w:szCs w:val="20"/>
          <w:u w:val="single"/>
        </w:rPr>
      </w:pPr>
      <w:r w:rsidRPr="007B3715">
        <w:rPr>
          <w:rFonts w:ascii="Arial Narrow" w:hAnsi="Arial Narrow" w:cs="Arial"/>
          <w:b/>
          <w:sz w:val="20"/>
          <w:szCs w:val="20"/>
          <w:u w:val="single"/>
        </w:rPr>
        <w:t xml:space="preserve">SEÑOR PROPONENTE TENGA EN CUENTA QUE EN CASO DE PRESENTARSE EN UNIÓN TEMPORAL O CONSORCIO, EL PRESENTE ANEXO DEBERÁ DILIGENCIARSE POR CADA UNO DE LOS INTEGRANTES Y POR EL REPRESENTANTE LEGAL DE LA FIGURA ASOCIATIVA. </w:t>
      </w:r>
    </w:p>
    <w:p w14:paraId="7870BFA5" w14:textId="77777777" w:rsidR="00C143C0" w:rsidRPr="007B3715" w:rsidRDefault="00C143C0" w:rsidP="00C143C0">
      <w:pPr>
        <w:spacing w:after="0" w:line="240" w:lineRule="auto"/>
        <w:jc w:val="both"/>
        <w:rPr>
          <w:rFonts w:ascii="Arial Narrow" w:hAnsi="Arial Narrow" w:cs="Arial"/>
          <w:sz w:val="20"/>
          <w:szCs w:val="20"/>
        </w:rPr>
      </w:pPr>
    </w:p>
    <w:p w14:paraId="187504DF"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 xml:space="preserve">_________________, identificado con cedula de ciudadanía______________ en calidad de representante legal de ___________________identificada con </w:t>
      </w:r>
      <w:proofErr w:type="spellStart"/>
      <w:r w:rsidRPr="007B3715">
        <w:rPr>
          <w:rFonts w:ascii="Arial Narrow" w:hAnsi="Arial Narrow" w:cs="Arial"/>
          <w:sz w:val="20"/>
          <w:szCs w:val="20"/>
        </w:rPr>
        <w:t>Nit</w:t>
      </w:r>
      <w:proofErr w:type="spellEnd"/>
      <w:r w:rsidRPr="007B3715">
        <w:rPr>
          <w:rFonts w:ascii="Arial Narrow" w:hAnsi="Arial Narrow" w:cs="Arial"/>
          <w:sz w:val="20"/>
          <w:szCs w:val="20"/>
        </w:rPr>
        <w:t>_______________ en mi calidad de proponente de la ______________</w:t>
      </w:r>
      <w:proofErr w:type="gramStart"/>
      <w:r w:rsidRPr="007B3715">
        <w:rPr>
          <w:rFonts w:ascii="Arial Narrow" w:hAnsi="Arial Narrow" w:cs="Arial"/>
          <w:sz w:val="20"/>
          <w:szCs w:val="20"/>
        </w:rPr>
        <w:t>_(</w:t>
      </w:r>
      <w:proofErr w:type="gramEnd"/>
      <w:r w:rsidRPr="007B3715">
        <w:rPr>
          <w:rFonts w:ascii="Arial Narrow" w:hAnsi="Arial Narrow" w:cs="Arial"/>
          <w:sz w:val="20"/>
          <w:szCs w:val="20"/>
        </w:rPr>
        <w:t xml:space="preserve">Licitación Pública/Selección Abreviada/Concurso de Méritos/Convocatoria Pública) suscribo de manera unilateral el presente certificado de participación independiente de la propuesta y declaro bajo gravedad de juramento:  </w:t>
      </w:r>
    </w:p>
    <w:p w14:paraId="5C489017" w14:textId="77777777" w:rsidR="00C143C0" w:rsidRPr="007B3715" w:rsidRDefault="00C143C0" w:rsidP="00C143C0">
      <w:pPr>
        <w:spacing w:after="0" w:line="240" w:lineRule="auto"/>
        <w:jc w:val="both"/>
        <w:rPr>
          <w:rFonts w:ascii="Arial Narrow" w:hAnsi="Arial Narrow" w:cs="Arial"/>
          <w:sz w:val="20"/>
          <w:szCs w:val="20"/>
        </w:rPr>
      </w:pPr>
    </w:p>
    <w:p w14:paraId="66CC9B38" w14:textId="77777777" w:rsidR="00C143C0" w:rsidRPr="007B3715" w:rsidRDefault="00C143C0" w:rsidP="00C143C0">
      <w:pPr>
        <w:numPr>
          <w:ilvl w:val="0"/>
          <w:numId w:val="1"/>
        </w:numPr>
        <w:autoSpaceDE w:val="0"/>
        <w:autoSpaceDN w:val="0"/>
        <w:spacing w:after="0" w:line="240" w:lineRule="auto"/>
        <w:jc w:val="both"/>
        <w:rPr>
          <w:rFonts w:ascii="Arial Narrow" w:eastAsia="Times New Roman" w:hAnsi="Arial Narrow" w:cs="Arial"/>
          <w:sz w:val="20"/>
          <w:szCs w:val="20"/>
        </w:rPr>
      </w:pPr>
      <w:r w:rsidRPr="007B3715">
        <w:rPr>
          <w:rFonts w:ascii="Arial Narrow" w:eastAsia="Times New Roman" w:hAnsi="Arial Narrow" w:cs="Arial"/>
          <w:sz w:val="20"/>
          <w:szCs w:val="20"/>
        </w:rPr>
        <w:t>Ni la entidad que representó, ni la propuesta que se presenta en el proceso de la referencia se encuentra incursas en prácticas de colusión o restrictivas de la competencia con otras empresas o con el mercado.</w:t>
      </w:r>
    </w:p>
    <w:p w14:paraId="526B9D84" w14:textId="77777777" w:rsidR="00C143C0" w:rsidRPr="007B3715" w:rsidRDefault="00C143C0" w:rsidP="00C143C0">
      <w:pPr>
        <w:autoSpaceDE w:val="0"/>
        <w:autoSpaceDN w:val="0"/>
        <w:spacing w:after="0" w:line="240" w:lineRule="auto"/>
        <w:jc w:val="both"/>
        <w:rPr>
          <w:rFonts w:ascii="Arial Narrow" w:hAnsi="Arial Narrow" w:cs="Arial"/>
          <w:sz w:val="20"/>
          <w:szCs w:val="20"/>
        </w:rPr>
      </w:pPr>
    </w:p>
    <w:p w14:paraId="0586B98F" w14:textId="77777777" w:rsidR="00C143C0" w:rsidRPr="007B3715" w:rsidRDefault="00C143C0" w:rsidP="00C143C0">
      <w:pPr>
        <w:pStyle w:val="Default"/>
        <w:numPr>
          <w:ilvl w:val="0"/>
          <w:numId w:val="1"/>
        </w:numPr>
        <w:jc w:val="both"/>
        <w:rPr>
          <w:rFonts w:ascii="Arial Narrow" w:hAnsi="Arial Narrow"/>
          <w:color w:val="auto"/>
          <w:sz w:val="20"/>
        </w:rPr>
      </w:pPr>
      <w:r w:rsidRPr="007B3715">
        <w:rPr>
          <w:rFonts w:ascii="Arial Narrow" w:hAnsi="Arial Narrow"/>
          <w:color w:val="auto"/>
          <w:sz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7B3715">
        <w:rPr>
          <w:rFonts w:ascii="Arial Narrow" w:hAnsi="Arial Narrow"/>
          <w:color w:val="auto"/>
          <w:sz w:val="20"/>
        </w:rPr>
        <w:t>ii</w:t>
      </w:r>
      <w:proofErr w:type="spellEnd"/>
      <w:r w:rsidRPr="007B3715">
        <w:rPr>
          <w:rFonts w:ascii="Arial Narrow" w:hAnsi="Arial Narrow"/>
          <w:color w:val="auto"/>
          <w:sz w:val="20"/>
        </w:rPr>
        <w:t>) la intención presentar una oferta, o (</w:t>
      </w:r>
      <w:proofErr w:type="spellStart"/>
      <w:r w:rsidRPr="007B3715">
        <w:rPr>
          <w:rFonts w:ascii="Arial Narrow" w:hAnsi="Arial Narrow"/>
          <w:color w:val="auto"/>
          <w:sz w:val="20"/>
        </w:rPr>
        <w:t>iii</w:t>
      </w:r>
      <w:proofErr w:type="spellEnd"/>
      <w:r w:rsidRPr="007B3715">
        <w:rPr>
          <w:rFonts w:ascii="Arial Narrow" w:hAnsi="Arial Narrow"/>
          <w:color w:val="auto"/>
          <w:sz w:val="20"/>
        </w:rPr>
        <w:t xml:space="preserve">) los métodos o factores utilizados para calcular los precios ofrecidos. </w:t>
      </w:r>
    </w:p>
    <w:p w14:paraId="1C8945F1" w14:textId="77777777" w:rsidR="00C143C0" w:rsidRPr="007B3715" w:rsidRDefault="00C143C0" w:rsidP="00C143C0">
      <w:pPr>
        <w:pStyle w:val="Default"/>
        <w:jc w:val="both"/>
        <w:rPr>
          <w:rFonts w:ascii="Arial Narrow" w:hAnsi="Arial Narrow"/>
          <w:color w:val="auto"/>
          <w:sz w:val="20"/>
        </w:rPr>
      </w:pPr>
    </w:p>
    <w:p w14:paraId="594D01B8" w14:textId="77777777" w:rsidR="00C143C0" w:rsidRPr="007B3715" w:rsidRDefault="00C143C0" w:rsidP="00C143C0">
      <w:pPr>
        <w:pStyle w:val="Default"/>
        <w:numPr>
          <w:ilvl w:val="0"/>
          <w:numId w:val="1"/>
        </w:numPr>
        <w:jc w:val="both"/>
        <w:rPr>
          <w:rFonts w:ascii="Arial Narrow" w:hAnsi="Arial Narrow"/>
          <w:color w:val="auto"/>
          <w:sz w:val="20"/>
        </w:rPr>
      </w:pPr>
      <w:r w:rsidRPr="007B3715">
        <w:rPr>
          <w:rFonts w:ascii="Arial Narrow" w:hAnsi="Arial Narrow"/>
          <w:color w:val="auto"/>
          <w:sz w:val="20"/>
        </w:rPr>
        <w:t xml:space="preserve">No hemos tenido comunicación con otro competidor sobre aspectos del proceso de contratación adelantado por el ICBF. </w:t>
      </w:r>
    </w:p>
    <w:p w14:paraId="7A47E182" w14:textId="77777777" w:rsidR="00C143C0" w:rsidRPr="007B3715" w:rsidRDefault="00C143C0" w:rsidP="00C143C0">
      <w:pPr>
        <w:pStyle w:val="Default"/>
        <w:jc w:val="both"/>
        <w:rPr>
          <w:rFonts w:ascii="Arial Narrow" w:hAnsi="Arial Narrow"/>
          <w:color w:val="auto"/>
          <w:sz w:val="20"/>
        </w:rPr>
      </w:pPr>
    </w:p>
    <w:p w14:paraId="32A3271F" w14:textId="77777777" w:rsidR="00C143C0" w:rsidRPr="007B3715" w:rsidRDefault="00C143C0" w:rsidP="00C143C0">
      <w:pPr>
        <w:pStyle w:val="Default"/>
        <w:numPr>
          <w:ilvl w:val="0"/>
          <w:numId w:val="1"/>
        </w:numPr>
        <w:jc w:val="both"/>
        <w:rPr>
          <w:rFonts w:ascii="Arial Narrow" w:hAnsi="Arial Narrow"/>
          <w:color w:val="auto"/>
          <w:sz w:val="20"/>
        </w:rPr>
      </w:pPr>
      <w:r w:rsidRPr="007B3715">
        <w:rPr>
          <w:rFonts w:ascii="Arial Narrow" w:hAnsi="Arial Narrow"/>
          <w:color w:val="auto"/>
          <w:sz w:val="20"/>
        </w:rPr>
        <w:t xml:space="preserve">No hemos revelado los términos de nuestra oferta ni nuestro interés en participar en el presente proceso a algún competidor. </w:t>
      </w:r>
    </w:p>
    <w:p w14:paraId="3820A382" w14:textId="77777777" w:rsidR="00C143C0" w:rsidRPr="007B3715" w:rsidRDefault="00C143C0" w:rsidP="00C143C0">
      <w:pPr>
        <w:pStyle w:val="Default"/>
        <w:jc w:val="both"/>
        <w:rPr>
          <w:rFonts w:ascii="Arial Narrow" w:hAnsi="Arial Narrow"/>
          <w:color w:val="auto"/>
          <w:sz w:val="20"/>
        </w:rPr>
      </w:pPr>
    </w:p>
    <w:p w14:paraId="572D847F" w14:textId="77777777" w:rsidR="00C143C0" w:rsidRPr="007B3715" w:rsidRDefault="00C143C0" w:rsidP="00C143C0">
      <w:pPr>
        <w:pStyle w:val="Default"/>
        <w:numPr>
          <w:ilvl w:val="0"/>
          <w:numId w:val="1"/>
        </w:numPr>
        <w:jc w:val="both"/>
        <w:rPr>
          <w:rFonts w:ascii="Arial Narrow" w:hAnsi="Arial Narrow"/>
          <w:color w:val="auto"/>
          <w:sz w:val="20"/>
        </w:rPr>
      </w:pPr>
      <w:r w:rsidRPr="007B3715">
        <w:rPr>
          <w:rFonts w:ascii="Arial Narrow" w:hAnsi="Arial Narrow"/>
          <w:color w:val="auto"/>
          <w:sz w:val="20"/>
        </w:rPr>
        <w:t xml:space="preserve">No hemos invitado a otra empresa para hacer una oferta, o dejar de hacer una oferta, con el fin restringir la competencia dentro del proceso de contratación adelantado por el ICBF. </w:t>
      </w:r>
    </w:p>
    <w:p w14:paraId="0840E6EA" w14:textId="77777777" w:rsidR="00C143C0" w:rsidRPr="007B3715" w:rsidRDefault="00C143C0" w:rsidP="00C143C0">
      <w:pPr>
        <w:pStyle w:val="Default"/>
        <w:jc w:val="both"/>
        <w:rPr>
          <w:rFonts w:ascii="Arial Narrow" w:hAnsi="Arial Narrow"/>
          <w:color w:val="auto"/>
          <w:sz w:val="20"/>
        </w:rPr>
      </w:pPr>
    </w:p>
    <w:p w14:paraId="3CE74C44" w14:textId="77777777" w:rsidR="00C143C0" w:rsidRPr="007B3715" w:rsidRDefault="00C143C0" w:rsidP="00C143C0">
      <w:pPr>
        <w:pStyle w:val="Default"/>
        <w:numPr>
          <w:ilvl w:val="0"/>
          <w:numId w:val="1"/>
        </w:numPr>
        <w:jc w:val="both"/>
        <w:rPr>
          <w:rFonts w:ascii="Arial Narrow" w:hAnsi="Arial Narrow"/>
          <w:color w:val="auto"/>
          <w:sz w:val="20"/>
        </w:rPr>
      </w:pPr>
      <w:r w:rsidRPr="007B3715">
        <w:rPr>
          <w:rFonts w:ascii="Arial Narrow" w:hAnsi="Arial Narrow"/>
          <w:color w:val="auto"/>
          <w:sz w:val="20"/>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10659B75" w14:textId="77777777" w:rsidR="00C143C0" w:rsidRPr="007B3715" w:rsidRDefault="00C143C0" w:rsidP="00C143C0">
      <w:pPr>
        <w:pStyle w:val="Default"/>
        <w:jc w:val="both"/>
        <w:rPr>
          <w:rFonts w:ascii="Arial Narrow" w:hAnsi="Arial Narrow"/>
          <w:color w:val="auto"/>
          <w:sz w:val="20"/>
        </w:rPr>
      </w:pPr>
    </w:p>
    <w:p w14:paraId="2509874F" w14:textId="77777777" w:rsidR="00C143C0" w:rsidRPr="0005741C" w:rsidRDefault="00C143C0" w:rsidP="00C143C0">
      <w:pPr>
        <w:numPr>
          <w:ilvl w:val="0"/>
          <w:numId w:val="1"/>
        </w:numPr>
        <w:spacing w:after="0" w:line="240" w:lineRule="auto"/>
        <w:jc w:val="both"/>
        <w:rPr>
          <w:rFonts w:ascii="Arial Narrow" w:eastAsia="Times New Roman" w:hAnsi="Arial Narrow" w:cs="Arial"/>
          <w:sz w:val="20"/>
          <w:szCs w:val="20"/>
          <w:lang w:val="es-MX"/>
        </w:rPr>
      </w:pPr>
      <w:r w:rsidRPr="0005741C">
        <w:rPr>
          <w:rFonts w:ascii="Arial Narrow" w:eastAsia="Times New Roman" w:hAnsi="Arial Narrow" w:cs="Arial"/>
          <w:sz w:val="20"/>
          <w:szCs w:val="20"/>
          <w:lang w:val="es-MX"/>
        </w:rPr>
        <w:t xml:space="preserve">La propuesta que presentamos  </w:t>
      </w:r>
      <w:r w:rsidRPr="0005741C">
        <w:rPr>
          <w:rFonts w:ascii="Arial Narrow" w:eastAsia="Times New Roman" w:hAnsi="Arial Narrow" w:cs="Arial"/>
          <w:sz w:val="20"/>
          <w:szCs w:val="20"/>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05741C">
        <w:rPr>
          <w:rFonts w:ascii="Arial Narrow" w:eastAsia="Times New Roman" w:hAnsi="Arial Narrow" w:cs="Arial"/>
          <w:sz w:val="20"/>
          <w:szCs w:val="20"/>
          <w:lang w:val="es-MX"/>
        </w:rPr>
        <w:t>guardando armonía con lo establecido en los principios de la contratación pública y postulados de la Ley 80 de 1993, Ley 1150 de 2007 y el Decreto 1082 de 2015 o aquel que lo modifique o sustituya.</w:t>
      </w:r>
    </w:p>
    <w:p w14:paraId="7998B730" w14:textId="77777777" w:rsidR="00C143C0" w:rsidRPr="0005741C" w:rsidRDefault="00C143C0" w:rsidP="00C143C0">
      <w:pPr>
        <w:spacing w:after="0" w:line="240" w:lineRule="auto"/>
        <w:jc w:val="both"/>
        <w:rPr>
          <w:rFonts w:ascii="Arial Narrow" w:eastAsia="Times New Roman" w:hAnsi="Arial Narrow" w:cs="Arial"/>
          <w:sz w:val="20"/>
          <w:szCs w:val="20"/>
          <w:lang w:val="es-MX"/>
        </w:rPr>
      </w:pPr>
    </w:p>
    <w:p w14:paraId="72B8B64E" w14:textId="77777777" w:rsidR="00C143C0" w:rsidRPr="0005741C" w:rsidRDefault="00C143C0" w:rsidP="00C143C0">
      <w:pPr>
        <w:numPr>
          <w:ilvl w:val="0"/>
          <w:numId w:val="1"/>
        </w:numPr>
        <w:spacing w:after="0" w:line="240" w:lineRule="auto"/>
        <w:jc w:val="both"/>
        <w:rPr>
          <w:rFonts w:ascii="Arial Narrow" w:eastAsia="Times New Roman" w:hAnsi="Arial Narrow" w:cs="Arial"/>
          <w:i/>
          <w:iCs/>
          <w:color w:val="000000" w:themeColor="text1"/>
          <w:sz w:val="20"/>
          <w:szCs w:val="20"/>
        </w:rPr>
      </w:pPr>
      <w:r w:rsidRPr="0005741C">
        <w:rPr>
          <w:rFonts w:ascii="Arial Narrow" w:eastAsia="Times New Roman" w:hAnsi="Arial Narrow" w:cs="Arial"/>
          <w:sz w:val="20"/>
          <w:szCs w:val="20"/>
        </w:rPr>
        <w:t>Que conozco que la Ley 1474 de 2011 -</w:t>
      </w:r>
      <w:r w:rsidRPr="0005741C">
        <w:rPr>
          <w:rFonts w:ascii="Arial Narrow" w:eastAsia="Times New Roman" w:hAnsi="Arial Narrow" w:cs="Arial"/>
          <w:i/>
          <w:iCs/>
          <w:sz w:val="20"/>
          <w:szCs w:val="20"/>
        </w:rPr>
        <w:t>Estatuto Anticorrupción</w:t>
      </w:r>
      <w:r w:rsidRPr="0005741C">
        <w:rPr>
          <w:rFonts w:ascii="Arial Narrow" w:eastAsia="Times New Roman" w:hAnsi="Arial Narrow" w:cs="Arial"/>
          <w:sz w:val="20"/>
          <w:szCs w:val="20"/>
        </w:rPr>
        <w:t xml:space="preserve">- </w:t>
      </w:r>
      <w:r w:rsidRPr="0005741C">
        <w:rPr>
          <w:rFonts w:ascii="Arial Narrow" w:eastAsia="Times New Roman" w:hAnsi="Arial Narrow" w:cs="Arial"/>
          <w:color w:val="000000" w:themeColor="text1"/>
          <w:sz w:val="20"/>
          <w:szCs w:val="20"/>
        </w:rPr>
        <w:t xml:space="preserve">en su </w:t>
      </w:r>
      <w:r w:rsidRPr="0005741C">
        <w:rPr>
          <w:rStyle w:val="textonavy1"/>
          <w:rFonts w:ascii="Arial Narrow" w:hAnsi="Arial Narrow" w:cs="Arial"/>
          <w:color w:val="000000" w:themeColor="text1"/>
          <w:sz w:val="20"/>
          <w:szCs w:val="20"/>
        </w:rPr>
        <w:t>ARTÍCULO 27 estableció que “</w:t>
      </w:r>
      <w:r w:rsidRPr="0005741C">
        <w:rPr>
          <w:rStyle w:val="textonavy1"/>
          <w:rFonts w:ascii="Arial Narrow" w:hAnsi="Arial Narrow" w:cs="Arial"/>
          <w:i/>
          <w:iCs/>
          <w:color w:val="000000" w:themeColor="text1"/>
          <w:sz w:val="20"/>
          <w:szCs w:val="20"/>
        </w:rPr>
        <w:t>ACUERDOS RESTRICTIVOS DE LA COMPETENCIA.</w:t>
      </w:r>
      <w:r w:rsidRPr="0005741C">
        <w:rPr>
          <w:rFonts w:ascii="Arial Narrow" w:eastAsia="Times New Roman" w:hAnsi="Arial Narrow" w:cs="Arial"/>
          <w:i/>
          <w:iCs/>
          <w:color w:val="000000" w:themeColor="text1"/>
          <w:sz w:val="20"/>
          <w:szCs w:val="20"/>
        </w:rPr>
        <w:t xml:space="preserve"> La Ley 599 de 2000 tendrá un artículo </w:t>
      </w:r>
      <w:hyperlink r:id="rId5" w:anchor="410A" w:tgtFrame="_blank" w:history="1">
        <w:r w:rsidRPr="0005741C">
          <w:rPr>
            <w:rStyle w:val="Hipervnculo"/>
            <w:rFonts w:ascii="Arial Narrow" w:hAnsi="Arial Narrow" w:cs="Arial"/>
            <w:color w:val="000000" w:themeColor="text1"/>
            <w:sz w:val="20"/>
            <w:szCs w:val="20"/>
            <w:shd w:val="clear" w:color="auto" w:fill="FFFFFF" w:themeFill="background1"/>
          </w:rPr>
          <w:t>410A</w:t>
        </w:r>
      </w:hyperlink>
      <w:r w:rsidRPr="0005741C">
        <w:rPr>
          <w:rFonts w:ascii="Arial Narrow" w:eastAsia="Times New Roman" w:hAnsi="Arial Narrow" w:cs="Arial"/>
          <w:i/>
          <w:iCs/>
          <w:color w:val="000000" w:themeColor="text1"/>
          <w:sz w:val="20"/>
          <w:szCs w:val="20"/>
          <w:shd w:val="clear" w:color="auto" w:fill="FFFFFF" w:themeFill="background1"/>
        </w:rPr>
        <w:t>,</w:t>
      </w:r>
      <w:r w:rsidRPr="0005741C">
        <w:rPr>
          <w:rFonts w:ascii="Arial Narrow" w:eastAsia="Times New Roman" w:hAnsi="Arial Narrow" w:cs="Arial"/>
          <w:i/>
          <w:iCs/>
          <w:color w:val="000000" w:themeColor="text1"/>
          <w:sz w:val="20"/>
          <w:szCs w:val="20"/>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336B091" w14:textId="77777777" w:rsidR="00C143C0" w:rsidRPr="0005741C" w:rsidRDefault="00C143C0" w:rsidP="00C143C0">
      <w:pPr>
        <w:spacing w:after="0" w:line="240" w:lineRule="auto"/>
        <w:jc w:val="both"/>
        <w:rPr>
          <w:rFonts w:ascii="Arial Narrow" w:hAnsi="Arial Narrow" w:cs="Arial"/>
          <w:i/>
          <w:iCs/>
          <w:color w:val="000000" w:themeColor="text1"/>
          <w:sz w:val="20"/>
          <w:szCs w:val="20"/>
        </w:rPr>
      </w:pPr>
    </w:p>
    <w:p w14:paraId="5420899C" w14:textId="77777777" w:rsidR="00C143C0" w:rsidRPr="0005741C" w:rsidRDefault="00C143C0" w:rsidP="00C143C0">
      <w:pPr>
        <w:spacing w:after="0" w:line="240" w:lineRule="auto"/>
        <w:ind w:left="720"/>
        <w:jc w:val="both"/>
        <w:rPr>
          <w:rFonts w:ascii="Arial Narrow" w:hAnsi="Arial Narrow" w:cs="Arial"/>
          <w:sz w:val="20"/>
          <w:szCs w:val="20"/>
        </w:rPr>
      </w:pPr>
      <w:r w:rsidRPr="0005741C">
        <w:rPr>
          <w:rStyle w:val="textonavy1"/>
          <w:rFonts w:ascii="Arial Narrow" w:hAnsi="Arial Narrow" w:cs="Arial"/>
          <w:b/>
          <w:bCs/>
          <w:i/>
          <w:iCs/>
          <w:color w:val="000000" w:themeColor="text1"/>
          <w:sz w:val="20"/>
          <w:szCs w:val="20"/>
        </w:rPr>
        <w:t>PARÁGRAFO</w:t>
      </w:r>
      <w:r w:rsidRPr="0005741C">
        <w:rPr>
          <w:rStyle w:val="textonavy1"/>
          <w:rFonts w:ascii="Arial Narrow" w:hAnsi="Arial Narrow" w:cs="Arial"/>
          <w:i/>
          <w:iCs/>
          <w:color w:val="000000" w:themeColor="text1"/>
          <w:sz w:val="20"/>
          <w:szCs w:val="20"/>
        </w:rPr>
        <w:t>.</w:t>
      </w:r>
      <w:r w:rsidRPr="0005741C">
        <w:rPr>
          <w:rFonts w:ascii="Arial Narrow" w:hAnsi="Arial Narrow" w:cs="Arial"/>
          <w:i/>
          <w:iCs/>
          <w:color w:val="000000" w:themeColor="text1"/>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w:t>
      </w:r>
      <w:r w:rsidRPr="0005741C">
        <w:rPr>
          <w:rFonts w:ascii="Arial Narrow" w:hAnsi="Arial Narrow" w:cs="Arial"/>
          <w:i/>
          <w:iCs/>
          <w:sz w:val="20"/>
          <w:szCs w:val="20"/>
        </w:rPr>
        <w:t>(5) años</w:t>
      </w:r>
      <w:r w:rsidRPr="0005741C">
        <w:rPr>
          <w:rFonts w:ascii="Arial Narrow" w:hAnsi="Arial Narrow" w:cs="Arial"/>
          <w:sz w:val="20"/>
          <w:szCs w:val="20"/>
        </w:rPr>
        <w:t>.”</w:t>
      </w:r>
    </w:p>
    <w:p w14:paraId="7F4C04D4" w14:textId="77777777" w:rsidR="00C143C0" w:rsidRPr="0005741C" w:rsidRDefault="00C143C0" w:rsidP="00C143C0">
      <w:pPr>
        <w:spacing w:after="0" w:line="240" w:lineRule="auto"/>
        <w:jc w:val="both"/>
        <w:rPr>
          <w:rFonts w:ascii="Arial Narrow" w:hAnsi="Arial Narrow" w:cs="Arial"/>
          <w:sz w:val="20"/>
          <w:szCs w:val="20"/>
        </w:rPr>
      </w:pPr>
    </w:p>
    <w:p w14:paraId="22622D15" w14:textId="77777777" w:rsidR="00C143C0" w:rsidRPr="0005741C" w:rsidRDefault="00C143C0" w:rsidP="00C143C0">
      <w:pPr>
        <w:numPr>
          <w:ilvl w:val="0"/>
          <w:numId w:val="2"/>
        </w:numPr>
        <w:spacing w:after="0" w:line="240" w:lineRule="auto"/>
        <w:jc w:val="both"/>
        <w:rPr>
          <w:rFonts w:ascii="Arial Narrow" w:eastAsia="Times New Roman" w:hAnsi="Arial Narrow" w:cs="Arial"/>
          <w:sz w:val="20"/>
          <w:szCs w:val="20"/>
        </w:rPr>
      </w:pPr>
      <w:r w:rsidRPr="0005741C">
        <w:rPr>
          <w:rFonts w:ascii="Arial Narrow" w:eastAsia="Times New Roman" w:hAnsi="Arial Narrow" w:cs="Arial"/>
          <w:sz w:val="20"/>
          <w:szCs w:val="20"/>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2B68400B" w14:textId="77777777" w:rsidR="00C143C0" w:rsidRPr="0005741C" w:rsidRDefault="00C143C0" w:rsidP="00C143C0">
      <w:pPr>
        <w:spacing w:after="0" w:line="240" w:lineRule="auto"/>
        <w:jc w:val="both"/>
        <w:rPr>
          <w:rFonts w:ascii="Arial Narrow" w:hAnsi="Arial Narrow" w:cs="Arial"/>
          <w:sz w:val="20"/>
          <w:szCs w:val="20"/>
        </w:rPr>
      </w:pPr>
    </w:p>
    <w:p w14:paraId="596DAF6D" w14:textId="77777777" w:rsidR="00C143C0" w:rsidRPr="0005741C" w:rsidRDefault="00C143C0" w:rsidP="00C143C0">
      <w:pPr>
        <w:numPr>
          <w:ilvl w:val="0"/>
          <w:numId w:val="2"/>
        </w:numPr>
        <w:spacing w:after="0" w:line="240" w:lineRule="auto"/>
        <w:jc w:val="both"/>
        <w:rPr>
          <w:rFonts w:ascii="Arial Narrow" w:eastAsia="Times New Roman" w:hAnsi="Arial Narrow" w:cs="Arial"/>
          <w:sz w:val="20"/>
          <w:szCs w:val="20"/>
        </w:rPr>
      </w:pPr>
      <w:r w:rsidRPr="0005741C">
        <w:rPr>
          <w:rFonts w:ascii="Arial Narrow" w:eastAsia="Times New Roman" w:hAnsi="Arial Narrow"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5FEFC2BC" w14:textId="77777777" w:rsidR="00C143C0" w:rsidRPr="0005741C" w:rsidRDefault="00C143C0" w:rsidP="00C143C0">
      <w:pPr>
        <w:spacing w:after="0" w:line="240" w:lineRule="auto"/>
        <w:jc w:val="both"/>
        <w:rPr>
          <w:rFonts w:ascii="Arial Narrow" w:hAnsi="Arial Narrow" w:cs="Arial"/>
          <w:sz w:val="20"/>
          <w:szCs w:val="20"/>
        </w:rPr>
      </w:pPr>
    </w:p>
    <w:p w14:paraId="0C0E93D8" w14:textId="77777777" w:rsidR="00C143C0" w:rsidRPr="007B3715" w:rsidRDefault="00C143C0" w:rsidP="00C143C0">
      <w:pPr>
        <w:numPr>
          <w:ilvl w:val="0"/>
          <w:numId w:val="2"/>
        </w:numPr>
        <w:spacing w:after="0" w:line="240" w:lineRule="auto"/>
        <w:jc w:val="both"/>
        <w:rPr>
          <w:rFonts w:ascii="Arial Narrow" w:eastAsia="Times New Roman" w:hAnsi="Arial Narrow" w:cs="Arial"/>
          <w:sz w:val="20"/>
          <w:szCs w:val="20"/>
        </w:rPr>
      </w:pPr>
      <w:r w:rsidRPr="0005741C">
        <w:rPr>
          <w:rFonts w:ascii="Arial Narrow" w:eastAsia="Times New Roman" w:hAnsi="Arial Narrow" w:cs="Arial"/>
          <w:sz w:val="20"/>
          <w:szCs w:val="20"/>
          <w:lang w:val="es-CO"/>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r w:rsidRPr="007B3715">
        <w:rPr>
          <w:rFonts w:ascii="Arial Narrow" w:eastAsia="Times New Roman" w:hAnsi="Arial Narrow" w:cs="Arial"/>
          <w:sz w:val="20"/>
          <w:szCs w:val="20"/>
          <w:lang w:val="es-CO"/>
        </w:rPr>
        <w:t>.</w:t>
      </w:r>
    </w:p>
    <w:p w14:paraId="264A8E60" w14:textId="77777777" w:rsidR="00C143C0" w:rsidRPr="007B3715" w:rsidRDefault="00C143C0" w:rsidP="00C143C0">
      <w:pPr>
        <w:spacing w:after="0" w:line="240" w:lineRule="auto"/>
        <w:jc w:val="both"/>
        <w:rPr>
          <w:rFonts w:ascii="Arial Narrow" w:hAnsi="Arial Narrow" w:cs="Arial"/>
          <w:sz w:val="20"/>
          <w:szCs w:val="20"/>
        </w:rPr>
      </w:pPr>
    </w:p>
    <w:p w14:paraId="1544C89A"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AD0799D" w14:textId="77777777" w:rsidR="00C143C0" w:rsidRPr="007B3715" w:rsidRDefault="00C143C0" w:rsidP="00C143C0">
      <w:pPr>
        <w:pStyle w:val="Default"/>
        <w:jc w:val="both"/>
        <w:rPr>
          <w:rFonts w:ascii="Arial Narrow" w:hAnsi="Arial Narrow"/>
          <w:color w:val="auto"/>
          <w:sz w:val="20"/>
        </w:rPr>
      </w:pPr>
    </w:p>
    <w:p w14:paraId="7AD64251"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 xml:space="preserve">Ciudad y fecha __________________________________________ </w:t>
      </w:r>
    </w:p>
    <w:p w14:paraId="08BB05CE" w14:textId="77777777" w:rsidR="00C143C0" w:rsidRPr="007B3715" w:rsidRDefault="00C143C0" w:rsidP="00C143C0">
      <w:pPr>
        <w:spacing w:after="0" w:line="240" w:lineRule="auto"/>
        <w:jc w:val="both"/>
        <w:rPr>
          <w:rFonts w:ascii="Arial Narrow" w:hAnsi="Arial Narrow" w:cs="Arial"/>
          <w:sz w:val="20"/>
          <w:szCs w:val="20"/>
        </w:rPr>
      </w:pPr>
    </w:p>
    <w:p w14:paraId="09DA645D"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 xml:space="preserve">Nombre del Proponente: </w:t>
      </w:r>
    </w:p>
    <w:p w14:paraId="1A4903ED"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 xml:space="preserve">Dirección: </w:t>
      </w:r>
    </w:p>
    <w:p w14:paraId="7E286127"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Ciudad:</w:t>
      </w:r>
    </w:p>
    <w:p w14:paraId="6E240F00"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 xml:space="preserve">Teléfono:                              fax: </w:t>
      </w:r>
    </w:p>
    <w:p w14:paraId="78605A53"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 xml:space="preserve">Correo electrónico: </w:t>
      </w:r>
    </w:p>
    <w:p w14:paraId="23760E93"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 xml:space="preserve">NIT: </w:t>
      </w:r>
    </w:p>
    <w:p w14:paraId="0319F0F4" w14:textId="77777777" w:rsidR="00C143C0" w:rsidRPr="007B3715" w:rsidRDefault="00C143C0" w:rsidP="00C143C0">
      <w:pPr>
        <w:spacing w:after="0" w:line="240" w:lineRule="auto"/>
        <w:jc w:val="both"/>
        <w:rPr>
          <w:rFonts w:ascii="Arial Narrow" w:hAnsi="Arial Narrow" w:cs="Arial"/>
          <w:sz w:val="20"/>
          <w:szCs w:val="20"/>
        </w:rPr>
      </w:pPr>
      <w:r w:rsidRPr="007B3715">
        <w:rPr>
          <w:rFonts w:ascii="Arial Narrow" w:hAnsi="Arial Narrow" w:cs="Arial"/>
          <w:sz w:val="20"/>
          <w:szCs w:val="20"/>
        </w:rPr>
        <w:t>Firma del representante legal y cédula de ciudadanía.</w:t>
      </w:r>
    </w:p>
    <w:p w14:paraId="153D6210" w14:textId="77777777" w:rsidR="00C143C0" w:rsidRDefault="00C143C0" w:rsidP="00C143C0">
      <w:pPr>
        <w:spacing w:after="0" w:line="240" w:lineRule="auto"/>
        <w:jc w:val="both"/>
        <w:rPr>
          <w:rFonts w:ascii="Arial Narrow" w:hAnsi="Arial Narrow" w:cs="Arial"/>
        </w:rPr>
      </w:pPr>
    </w:p>
    <w:p w14:paraId="1E050E81" w14:textId="77777777" w:rsidR="00AD0191" w:rsidRDefault="00AD0191"/>
    <w:sectPr w:rsidR="00AD01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1303941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748412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C0"/>
    <w:rsid w:val="00385F9F"/>
    <w:rsid w:val="00727F47"/>
    <w:rsid w:val="00972821"/>
    <w:rsid w:val="00AD0191"/>
    <w:rsid w:val="00C143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366F3"/>
  <w15:chartTrackingRefBased/>
  <w15:docId w15:val="{A99C99D5-56DF-462B-9C13-ED5409E9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3C0"/>
    <w:pPr>
      <w:spacing w:after="200" w:line="276" w:lineRule="auto"/>
    </w:pPr>
    <w:rPr>
      <w:rFonts w:ascii="Calibri" w:eastAsia="Calibri" w:hAnsi="Calibri" w:cs="Times New Roman"/>
      <w:kern w:val="0"/>
      <w:sz w:val="22"/>
      <w:szCs w:val="22"/>
      <w:lang w:val="es-ES"/>
    </w:rPr>
  </w:style>
  <w:style w:type="paragraph" w:styleId="Ttulo1">
    <w:name w:val="heading 1"/>
    <w:basedOn w:val="Normal"/>
    <w:next w:val="Normal"/>
    <w:link w:val="Ttulo1Car"/>
    <w:uiPriority w:val="9"/>
    <w:qFormat/>
    <w:rsid w:val="00C14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14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143C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143C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143C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143C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143C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143C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143C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43C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143C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143C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143C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143C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143C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143C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143C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143C0"/>
    <w:rPr>
      <w:rFonts w:eastAsiaTheme="majorEastAsia" w:cstheme="majorBidi"/>
      <w:color w:val="272727" w:themeColor="text1" w:themeTint="D8"/>
    </w:rPr>
  </w:style>
  <w:style w:type="paragraph" w:styleId="Ttulo">
    <w:name w:val="Title"/>
    <w:basedOn w:val="Normal"/>
    <w:next w:val="Normal"/>
    <w:link w:val="TtuloCar"/>
    <w:uiPriority w:val="10"/>
    <w:qFormat/>
    <w:rsid w:val="00C14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143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143C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143C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43C0"/>
    <w:pPr>
      <w:spacing w:before="160"/>
      <w:jc w:val="center"/>
    </w:pPr>
    <w:rPr>
      <w:i/>
      <w:iCs/>
      <w:color w:val="404040" w:themeColor="text1" w:themeTint="BF"/>
    </w:rPr>
  </w:style>
  <w:style w:type="character" w:customStyle="1" w:styleId="CitaCar">
    <w:name w:val="Cita Car"/>
    <w:basedOn w:val="Fuentedeprrafopredeter"/>
    <w:link w:val="Cita"/>
    <w:uiPriority w:val="29"/>
    <w:rsid w:val="00C143C0"/>
    <w:rPr>
      <w:i/>
      <w:iCs/>
      <w:color w:val="404040" w:themeColor="text1" w:themeTint="BF"/>
    </w:rPr>
  </w:style>
  <w:style w:type="paragraph" w:styleId="Prrafodelista">
    <w:name w:val="List Paragraph"/>
    <w:basedOn w:val="Normal"/>
    <w:uiPriority w:val="34"/>
    <w:qFormat/>
    <w:rsid w:val="00C143C0"/>
    <w:pPr>
      <w:ind w:left="720"/>
      <w:contextualSpacing/>
    </w:pPr>
  </w:style>
  <w:style w:type="character" w:styleId="nfasisintenso">
    <w:name w:val="Intense Emphasis"/>
    <w:basedOn w:val="Fuentedeprrafopredeter"/>
    <w:uiPriority w:val="21"/>
    <w:qFormat/>
    <w:rsid w:val="00C143C0"/>
    <w:rPr>
      <w:i/>
      <w:iCs/>
      <w:color w:val="0F4761" w:themeColor="accent1" w:themeShade="BF"/>
    </w:rPr>
  </w:style>
  <w:style w:type="paragraph" w:styleId="Citadestacada">
    <w:name w:val="Intense Quote"/>
    <w:basedOn w:val="Normal"/>
    <w:next w:val="Normal"/>
    <w:link w:val="CitadestacadaCar"/>
    <w:uiPriority w:val="30"/>
    <w:qFormat/>
    <w:rsid w:val="00C14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143C0"/>
    <w:rPr>
      <w:i/>
      <w:iCs/>
      <w:color w:val="0F4761" w:themeColor="accent1" w:themeShade="BF"/>
    </w:rPr>
  </w:style>
  <w:style w:type="character" w:styleId="Referenciaintensa">
    <w:name w:val="Intense Reference"/>
    <w:basedOn w:val="Fuentedeprrafopredeter"/>
    <w:uiPriority w:val="32"/>
    <w:qFormat/>
    <w:rsid w:val="00C143C0"/>
    <w:rPr>
      <w:b/>
      <w:bCs/>
      <w:smallCaps/>
      <w:color w:val="0F4761" w:themeColor="accent1" w:themeShade="BF"/>
      <w:spacing w:val="5"/>
    </w:rPr>
  </w:style>
  <w:style w:type="character" w:styleId="Hipervnculo">
    <w:name w:val="Hyperlink"/>
    <w:uiPriority w:val="99"/>
    <w:unhideWhenUsed/>
    <w:rsid w:val="00C143C0"/>
    <w:rPr>
      <w:color w:val="0000FF"/>
      <w:u w:val="single"/>
    </w:rPr>
  </w:style>
  <w:style w:type="paragraph" w:customStyle="1" w:styleId="Default">
    <w:name w:val="Default"/>
    <w:basedOn w:val="Normal"/>
    <w:link w:val="DefaultCar"/>
    <w:qFormat/>
    <w:rsid w:val="00C143C0"/>
    <w:pPr>
      <w:autoSpaceDE w:val="0"/>
      <w:autoSpaceDN w:val="0"/>
      <w:spacing w:after="0" w:line="240" w:lineRule="auto"/>
    </w:pPr>
    <w:rPr>
      <w:rFonts w:ascii="Arial" w:eastAsiaTheme="minorHAnsi" w:hAnsi="Arial" w:cs="Arial"/>
      <w:color w:val="000000"/>
      <w:sz w:val="24"/>
      <w:szCs w:val="24"/>
      <w:lang w:val="es-CO" w:eastAsia="es-CO"/>
    </w:rPr>
  </w:style>
  <w:style w:type="character" w:customStyle="1" w:styleId="DefaultCar">
    <w:name w:val="Default Car"/>
    <w:link w:val="Default"/>
    <w:locked/>
    <w:rsid w:val="00C143C0"/>
    <w:rPr>
      <w:rFonts w:ascii="Arial" w:hAnsi="Arial" w:cs="Arial"/>
      <w:color w:val="000000"/>
      <w:kern w:val="0"/>
      <w:lang w:eastAsia="es-CO"/>
    </w:rPr>
  </w:style>
  <w:style w:type="character" w:styleId="nfasis">
    <w:name w:val="Emphasis"/>
    <w:basedOn w:val="Fuentedeprrafopredeter"/>
    <w:qFormat/>
    <w:rsid w:val="00C143C0"/>
    <w:rPr>
      <w:i/>
      <w:iCs/>
    </w:rPr>
  </w:style>
  <w:style w:type="character" w:customStyle="1" w:styleId="textonavy1">
    <w:name w:val="texto_navy1"/>
    <w:basedOn w:val="Fuentedeprrafopredeter"/>
    <w:rsid w:val="00C143C0"/>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ecretariasenado.gov.co/senado/basedoc/ley/2000/ley_0599_2000_pr015.htm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789</Words>
  <Characters>4341</Characters>
  <Application>Microsoft Office Word</Application>
  <DocSecurity>0</DocSecurity>
  <Lines>36</Lines>
  <Paragraphs>10</Paragraphs>
  <ScaleCrop>false</ScaleCrop>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Ricardo Romero Fajardo</dc:creator>
  <cp:keywords/>
  <dc:description/>
  <cp:lastModifiedBy>Jhon Ricardo Romero Fajardo</cp:lastModifiedBy>
  <cp:revision>1</cp:revision>
  <dcterms:created xsi:type="dcterms:W3CDTF">2025-08-16T01:19:00Z</dcterms:created>
  <dcterms:modified xsi:type="dcterms:W3CDTF">2025-08-16T01:19:00Z</dcterms:modified>
</cp:coreProperties>
</file>