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FB90C" w14:textId="5912EAB1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B07E25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B07E25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D54291C" w:rsidR="00AF6EB6" w:rsidRPr="00B07E25" w:rsidRDefault="00B07E25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lang w:val="es-ES" w:eastAsia="es-ES"/>
        </w:rPr>
      </w:pPr>
      <w:r w:rsidRPr="00B07E25">
        <w:rPr>
          <w:rFonts w:ascii="Arial" w:eastAsia="Calibri" w:hAnsi="Arial" w:cs="Arial"/>
          <w:b/>
          <w:color w:val="3B3838" w:themeColor="background2" w:themeShade="40"/>
          <w:sz w:val="20"/>
          <w:szCs w:val="20"/>
          <w:lang w:val="es-ES" w:eastAsia="es-ES"/>
        </w:rPr>
        <w:t>INSTITUTO NACIONAL DE VIAS</w:t>
      </w:r>
      <w:r w:rsidR="00AF6EB6" w:rsidRPr="00B07E25">
        <w:rPr>
          <w:rFonts w:ascii="Arial" w:eastAsia="Calibri" w:hAnsi="Arial" w:cs="Arial"/>
          <w:b/>
          <w:color w:val="3B3838" w:themeColor="background2" w:themeShade="40"/>
          <w:sz w:val="20"/>
          <w:szCs w:val="20"/>
          <w:lang w:val="es-ES" w:eastAsia="es-ES"/>
        </w:rPr>
        <w:t xml:space="preserve"> </w:t>
      </w:r>
    </w:p>
    <w:p w14:paraId="6464520F" w14:textId="074972AF" w:rsidR="00AF6EB6" w:rsidRPr="00B07E25" w:rsidRDefault="00B07E25" w:rsidP="00B07E25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B07E25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Carrera 128 No. 17 – 15</w:t>
      </w:r>
    </w:p>
    <w:p w14:paraId="77ACE588" w14:textId="2D01103D" w:rsidR="00AF6EB6" w:rsidRPr="00B07E25" w:rsidRDefault="00B07E25" w:rsidP="00B07E25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B07E25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Bogotá</w:t>
      </w:r>
      <w:r w:rsidR="00AF6EB6" w:rsidRPr="00B07E25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</w:p>
    <w:p w14:paraId="3EEE9BAD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4C030200" w14:textId="77777777" w:rsidR="00250B54" w:rsidRPr="005237E7" w:rsidRDefault="00250B54" w:rsidP="00250B5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</w:t>
      </w:r>
      <w:bookmarkStart w:id="0" w:name="_Hlk37670442"/>
      <w:r w:rsidRPr="00F237E8">
        <w:rPr>
          <w:color w:val="3B3838" w:themeColor="background2" w:themeShade="40"/>
          <w:sz w:val="20"/>
          <w:szCs w:val="20"/>
        </w:rPr>
        <w:t xml:space="preserve">. </w:t>
      </w:r>
      <w:bookmarkStart w:id="1" w:name="_Hlk37670160"/>
      <w:r w:rsidRPr="00B25EDE">
        <w:rPr>
          <w:color w:val="3B3838" w:themeColor="background2" w:themeShade="40"/>
          <w:sz w:val="20"/>
          <w:szCs w:val="20"/>
        </w:rPr>
        <w:t>SA-MC-DT-CUN-0</w:t>
      </w:r>
      <w:r>
        <w:rPr>
          <w:color w:val="3B3838" w:themeColor="background2" w:themeShade="40"/>
          <w:sz w:val="20"/>
          <w:szCs w:val="20"/>
        </w:rPr>
        <w:t>14</w:t>
      </w:r>
      <w:r w:rsidRPr="00B25EDE">
        <w:rPr>
          <w:color w:val="3B3838" w:themeColor="background2" w:themeShade="40"/>
          <w:sz w:val="20"/>
          <w:szCs w:val="20"/>
        </w:rPr>
        <w:t>-</w:t>
      </w:r>
      <w:r w:rsidRPr="009536E8">
        <w:rPr>
          <w:color w:val="3B3838" w:themeColor="background2" w:themeShade="40"/>
          <w:sz w:val="20"/>
          <w:szCs w:val="20"/>
        </w:rPr>
        <w:t>2020</w:t>
      </w:r>
      <w:bookmarkEnd w:id="0"/>
      <w:bookmarkEnd w:id="1"/>
      <w:r w:rsidRPr="009536E8">
        <w:rPr>
          <w:color w:val="3B3838" w:themeColor="background2" w:themeShade="40"/>
          <w:sz w:val="20"/>
          <w:szCs w:val="20"/>
        </w:rPr>
        <w:t>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2A7090B2" w14:textId="77777777" w:rsidR="00250B54" w:rsidRDefault="00250B54" w:rsidP="00250B54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</w:p>
    <w:p w14:paraId="3B6BB636" w14:textId="77777777" w:rsidR="00250B54" w:rsidRPr="00B25EDE" w:rsidRDefault="00250B54" w:rsidP="00250B5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  <w:bookmarkStart w:id="2" w:name="_Hlk37670171"/>
      <w:r w:rsidRPr="00B25EDE">
        <w:rPr>
          <w:color w:val="3B3838" w:themeColor="background2" w:themeShade="40"/>
          <w:sz w:val="20"/>
          <w:szCs w:val="20"/>
        </w:rPr>
        <w:t>“</w:t>
      </w:r>
      <w:r w:rsidRPr="009557F1">
        <w:rPr>
          <w:sz w:val="20"/>
          <w:szCs w:val="20"/>
        </w:rPr>
        <w:t>HABILITAR Y/O BRINDAR TRANSITABILIDAD RED VIAL A CARGO DEL INVIAS, A TRAVES DEL SISTEMA DE MONTO AGOTABLE, EN LAS VIAS A CARGO DE LA DIRECCION TERRITORIAL CUNDINAMARCA</w:t>
      </w:r>
      <w:r w:rsidRPr="00B25EDE">
        <w:rPr>
          <w:color w:val="3B3838" w:themeColor="background2" w:themeShade="40"/>
          <w:sz w:val="20"/>
          <w:szCs w:val="20"/>
        </w:rPr>
        <w:t xml:space="preserve">” </w:t>
      </w:r>
    </w:p>
    <w:p w14:paraId="5D40B1D8" w14:textId="0B87D0BB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bookmarkStart w:id="3" w:name="_GoBack"/>
      <w:bookmarkEnd w:id="2"/>
      <w:bookmarkEnd w:id="3"/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0A3E3812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0E5D8645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AC0A73A" w14:textId="4BDC6291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0BE3050" w14:textId="7B504C85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529473E4" w14:textId="242EC91F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1E67531" w14:textId="712AA4DA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C03270D" w14:textId="77777777" w:rsidR="00406E03" w:rsidRPr="004C3F99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4C3F99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33EF706F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4C3F99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B7C80C0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4C3F99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4C3F9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4C0BF" w14:textId="77777777" w:rsidR="004E318B" w:rsidRDefault="004E318B" w:rsidP="00506AD4">
      <w:pPr>
        <w:spacing w:after="0" w:line="240" w:lineRule="auto"/>
      </w:pPr>
      <w:r>
        <w:separator/>
      </w:r>
    </w:p>
  </w:endnote>
  <w:endnote w:type="continuationSeparator" w:id="0">
    <w:p w14:paraId="0D85BE5C" w14:textId="77777777" w:rsidR="004E318B" w:rsidRDefault="004E318B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A5592" w:rsidRPr="003D005D" w14:paraId="3F309C50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0D200F" w14:textId="77777777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093C5F4" w14:textId="5C96CB9D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6A6423">
            <w:rPr>
              <w:rFonts w:eastAsia="Arial" w:cs="Arial"/>
              <w:color w:val="595959"/>
              <w:sz w:val="16"/>
              <w:szCs w:val="16"/>
              <w:lang w:eastAsia="es-CO"/>
            </w:rPr>
            <w:t>18</w:t>
          </w:r>
        </w:p>
      </w:tc>
      <w:tc>
        <w:tcPr>
          <w:tcW w:w="1250" w:type="pct"/>
          <w:shd w:val="clear" w:color="auto" w:fill="auto"/>
          <w:vAlign w:val="center"/>
        </w:tcPr>
        <w:p w14:paraId="601DE7B2" w14:textId="77777777" w:rsidR="004A5592" w:rsidRPr="003D005D" w:rsidRDefault="004A5592" w:rsidP="004A559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64E917F" w14:textId="5A87936C" w:rsidR="004A5592" w:rsidRPr="003D005D" w:rsidRDefault="006A6423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AE331A" w14:textId="77777777" w:rsidR="004A5592" w:rsidRPr="004A5592" w:rsidRDefault="004A5592" w:rsidP="004A55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AE56F5" w14:textId="77777777" w:rsidR="004E318B" w:rsidRDefault="004E318B" w:rsidP="00506AD4">
      <w:pPr>
        <w:spacing w:after="0" w:line="240" w:lineRule="auto"/>
      </w:pPr>
      <w:r>
        <w:separator/>
      </w:r>
    </w:p>
  </w:footnote>
  <w:footnote w:type="continuationSeparator" w:id="0">
    <w:p w14:paraId="55DF7B5A" w14:textId="77777777" w:rsidR="004E318B" w:rsidRDefault="004E318B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9840B" w14:textId="0CA04AF3" w:rsidR="00506AD4" w:rsidRPr="00162BD9" w:rsidRDefault="00B07E25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SA-MC-DT-CUN-0</w:t>
    </w:r>
    <w:r w:rsidR="00250B54">
      <w:rPr>
        <w:rFonts w:cs="Arial"/>
        <w:b/>
        <w:color w:val="3B3838" w:themeColor="background2" w:themeShade="40"/>
        <w:sz w:val="20"/>
        <w:szCs w:val="20"/>
      </w:rPr>
      <w:t>14</w:t>
    </w:r>
    <w:r>
      <w:rPr>
        <w:rFonts w:cs="Arial"/>
        <w:b/>
        <w:color w:val="3B3838" w:themeColor="background2" w:themeShade="40"/>
        <w:sz w:val="20"/>
        <w:szCs w:val="20"/>
      </w:rPr>
      <w:t>-2020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673B1"/>
    <w:rsid w:val="001B52CD"/>
    <w:rsid w:val="00250B54"/>
    <w:rsid w:val="00265FBF"/>
    <w:rsid w:val="002A4F8B"/>
    <w:rsid w:val="00307CAC"/>
    <w:rsid w:val="00334135"/>
    <w:rsid w:val="00350948"/>
    <w:rsid w:val="0036338B"/>
    <w:rsid w:val="00387766"/>
    <w:rsid w:val="00395C9C"/>
    <w:rsid w:val="003E1751"/>
    <w:rsid w:val="003F2C00"/>
    <w:rsid w:val="00406E03"/>
    <w:rsid w:val="004A5592"/>
    <w:rsid w:val="004C3F99"/>
    <w:rsid w:val="004E318B"/>
    <w:rsid w:val="00500BF3"/>
    <w:rsid w:val="00506AD4"/>
    <w:rsid w:val="005822F2"/>
    <w:rsid w:val="00593F88"/>
    <w:rsid w:val="005B68BF"/>
    <w:rsid w:val="006A6423"/>
    <w:rsid w:val="006F4C24"/>
    <w:rsid w:val="00712280"/>
    <w:rsid w:val="0073234A"/>
    <w:rsid w:val="007A69ED"/>
    <w:rsid w:val="007C0CA9"/>
    <w:rsid w:val="007C7B1D"/>
    <w:rsid w:val="007D7044"/>
    <w:rsid w:val="007F667B"/>
    <w:rsid w:val="00821603"/>
    <w:rsid w:val="00833004"/>
    <w:rsid w:val="00841760"/>
    <w:rsid w:val="008C5F62"/>
    <w:rsid w:val="008E07A2"/>
    <w:rsid w:val="00910C43"/>
    <w:rsid w:val="009648FC"/>
    <w:rsid w:val="009C5333"/>
    <w:rsid w:val="009F2186"/>
    <w:rsid w:val="00A12C6C"/>
    <w:rsid w:val="00AA5072"/>
    <w:rsid w:val="00AD1700"/>
    <w:rsid w:val="00AF240A"/>
    <w:rsid w:val="00AF6EB6"/>
    <w:rsid w:val="00B07E25"/>
    <w:rsid w:val="00B80CA7"/>
    <w:rsid w:val="00D60287"/>
    <w:rsid w:val="00D6289C"/>
    <w:rsid w:val="00D91BD2"/>
    <w:rsid w:val="00D9460E"/>
    <w:rsid w:val="00DF0083"/>
    <w:rsid w:val="00E0353E"/>
    <w:rsid w:val="00E41422"/>
    <w:rsid w:val="00EB19EA"/>
    <w:rsid w:val="00F21CC2"/>
    <w:rsid w:val="00F22702"/>
    <w:rsid w:val="00F3044B"/>
    <w:rsid w:val="00FF1ACD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08D920BF-2C78-4E0A-A556-D707C13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-VietalogoINV">
    <w:name w:val="Invias-Viñeta logo INV"/>
    <w:next w:val="Normal"/>
    <w:qFormat/>
    <w:rsid w:val="00B07E25"/>
    <w:pPr>
      <w:numPr>
        <w:numId w:val="3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07E2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B07E25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C540B"/>
    <w:rsid w:val="00422BA4"/>
    <w:rsid w:val="004834AF"/>
    <w:rsid w:val="00491509"/>
    <w:rsid w:val="004A6F42"/>
    <w:rsid w:val="004B32A0"/>
    <w:rsid w:val="007C3090"/>
    <w:rsid w:val="00AD675A"/>
    <w:rsid w:val="00D217B9"/>
    <w:rsid w:val="00E10925"/>
    <w:rsid w:val="00E37D6C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557</Words>
  <Characters>3067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Viviana Tellez</cp:lastModifiedBy>
  <cp:revision>6</cp:revision>
  <dcterms:created xsi:type="dcterms:W3CDTF">2020-02-14T21:47:00Z</dcterms:created>
  <dcterms:modified xsi:type="dcterms:W3CDTF">2020-09-16T19:11:00Z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