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64B" w:rsidRPr="00825132" w:rsidRDefault="00474CC7" w:rsidP="00B86D6E">
      <w:pPr>
        <w:spacing w:line="240" w:lineRule="auto"/>
        <w:jc w:val="center"/>
        <w:rPr>
          <w:rFonts w:ascii="Arial" w:hAnsi="Arial" w:cs="Arial"/>
          <w:b/>
          <w:sz w:val="24"/>
          <w:szCs w:val="24"/>
        </w:rPr>
      </w:pPr>
      <w:bookmarkStart w:id="0" w:name="_GoBack"/>
      <w:bookmarkEnd w:id="0"/>
      <w:r w:rsidRPr="00825132">
        <w:rPr>
          <w:rFonts w:ascii="Arial" w:hAnsi="Arial" w:cs="Arial"/>
          <w:b/>
          <w:sz w:val="24"/>
          <w:szCs w:val="24"/>
        </w:rPr>
        <w:t>ANEXO</w:t>
      </w:r>
      <w:r w:rsidR="000019A5">
        <w:rPr>
          <w:noProof/>
          <w:lang w:val="en-US"/>
        </w:rPr>
        <w:drawing>
          <wp:inline distT="0" distB="0" distL="0" distR="0">
            <wp:extent cx="0" cy="0"/>
            <wp:effectExtent l="0" t="0" r="0" b="0"/>
            <wp:docPr id="1" name="image_0" descr="image desc for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b/>
          <w:sz w:val="24"/>
          <w:szCs w:val="24"/>
        </w:rPr>
        <w:t xml:space="preserve"> 1 – DISCRIMINACIÓN VALORES</w:t>
      </w:r>
    </w:p>
    <w:p w:rsidR="00474CC7" w:rsidRPr="00825132" w:rsidRDefault="00474CC7" w:rsidP="00B86D6E">
      <w:pPr>
        <w:spacing w:line="240" w:lineRule="auto"/>
        <w:jc w:val="both"/>
        <w:rPr>
          <w:rFonts w:ascii="Arial" w:hAnsi="Arial" w:cs="Arial"/>
          <w:sz w:val="20"/>
          <w:szCs w:val="20"/>
        </w:rPr>
      </w:pPr>
      <w:r w:rsidRPr="00825132">
        <w:rPr>
          <w:rFonts w:ascii="Arial" w:hAnsi="Arial" w:cs="Arial"/>
          <w:sz w:val="20"/>
          <w:szCs w:val="20"/>
        </w:rPr>
        <w:t>El</w:t>
      </w:r>
      <w:r w:rsidR="000019A5">
        <w:rPr>
          <w:noProof/>
          <w:lang w:val="en-US"/>
        </w:rPr>
        <w:drawing>
          <wp:inline distT="0" distB="0" distL="0" distR="0">
            <wp:extent cx="0" cy="0"/>
            <wp:effectExtent l="0" t="0" r="0" b="0"/>
            <wp:docPr id="2" name="image_1" descr="image desc fo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_1"/>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20"/>
          <w:szCs w:val="20"/>
        </w:rPr>
        <w:t xml:space="preserve"> diligenciamiento del cuadro anexo por parte del oferente, únicamente será tenido en cuenta para los efectos de la correcta ejecución contractual ello teniendo en cuenta que en la presentación de la oferta el valor tomado por la administración como oferta económica es el valor presentado en la plataforma SECOP II.</w:t>
      </w:r>
    </w:p>
    <w:p w:rsidR="00474CC7" w:rsidRDefault="00474CC7" w:rsidP="00B86D6E">
      <w:pPr>
        <w:spacing w:line="240" w:lineRule="auto"/>
        <w:jc w:val="both"/>
        <w:rPr>
          <w:rFonts w:ascii="Arial" w:hAnsi="Arial" w:cs="Arial"/>
          <w:sz w:val="20"/>
          <w:szCs w:val="20"/>
        </w:rPr>
      </w:pPr>
      <w:r w:rsidRPr="00825132">
        <w:rPr>
          <w:rFonts w:ascii="Arial" w:hAnsi="Arial" w:cs="Arial"/>
          <w:sz w:val="20"/>
          <w:szCs w:val="20"/>
        </w:rPr>
        <w:t>Para</w:t>
      </w:r>
      <w:r w:rsidR="000019A5">
        <w:rPr>
          <w:noProof/>
          <w:lang w:val="en-US"/>
        </w:rPr>
        <w:drawing>
          <wp:inline distT="0" distB="0" distL="0" distR="0">
            <wp:extent cx="0" cy="0"/>
            <wp:effectExtent l="0" t="0" r="0" b="0"/>
            <wp:docPr id="3" name="image_2" descr="image desc fo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_2"/>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20"/>
          <w:szCs w:val="20"/>
        </w:rPr>
        <w:t xml:space="preserve"> el diligenciamiento de este anexo se debe tener en cuenta que los valores aquí </w:t>
      </w:r>
      <w:r w:rsidR="00825132" w:rsidRPr="00825132">
        <w:rPr>
          <w:rFonts w:ascii="Arial" w:hAnsi="Arial" w:cs="Arial"/>
          <w:sz w:val="20"/>
          <w:szCs w:val="20"/>
        </w:rPr>
        <w:t>discriminados</w:t>
      </w:r>
      <w:r w:rsidRPr="00825132">
        <w:rPr>
          <w:rFonts w:ascii="Arial" w:hAnsi="Arial" w:cs="Arial"/>
          <w:sz w:val="20"/>
          <w:szCs w:val="20"/>
        </w:rPr>
        <w:t xml:space="preserve"> al</w:t>
      </w:r>
      <w:r w:rsidR="000019A5">
        <w:rPr>
          <w:noProof/>
          <w:lang w:val="en-US"/>
        </w:rPr>
        <w:drawing>
          <wp:inline distT="0" distB="0" distL="0" distR="0">
            <wp:extent cx="0" cy="0"/>
            <wp:effectExtent l="0" t="0" r="0" b="0"/>
            <wp:docPr id="4" name="image_3" descr="image desc fo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_3"/>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20"/>
          <w:szCs w:val="20"/>
        </w:rPr>
        <w:t xml:space="preserve"> sumarse debe coincidir con el valor presentado en la p</w:t>
      </w:r>
      <w:r w:rsidR="00B86D6E">
        <w:rPr>
          <w:rFonts w:ascii="Arial" w:hAnsi="Arial" w:cs="Arial"/>
          <w:sz w:val="20"/>
          <w:szCs w:val="20"/>
        </w:rPr>
        <w:t>lataforma</w:t>
      </w:r>
      <w:r w:rsidR="000019A5">
        <w:rPr>
          <w:noProof/>
          <w:lang w:val="en-US"/>
        </w:rPr>
        <w:drawing>
          <wp:inline distT="0" distB="0" distL="0" distR="0">
            <wp:extent cx="0" cy="0"/>
            <wp:effectExtent l="0" t="0" r="0" b="0"/>
            <wp:docPr id="5" name="image_4" descr="image desc fo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_4"/>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20"/>
          <w:szCs w:val="20"/>
        </w:rPr>
        <w:t xml:space="preserve"> SECOP II y no debe exceder en ningún momento el valor del presupuesto oficial para la contratación.</w:t>
      </w:r>
      <w:r w:rsidRPr="00825132">
        <w:rPr>
          <w:rFonts w:ascii="Arial" w:hAnsi="Arial" w:cs="Arial"/>
          <w:sz w:val="20"/>
          <w:szCs w:val="20"/>
        </w:rPr>
        <w:t xml:space="preserve"> </w:t>
      </w:r>
    </w:p>
    <w:p w:rsidR="005B56B4" w:rsidRPr="005B56B4" w:rsidRDefault="00A07798" w:rsidP="005B56B4">
      <w:pPr>
        <w:pStyle w:val="Encabezado"/>
        <w:jc w:val="both"/>
        <w:rPr>
          <w:rFonts w:cs="Arial"/>
          <w:b/>
          <w:szCs w:val="20"/>
        </w:rPr>
      </w:pPr>
      <w:r w:rsidRPr="00A07798">
        <w:rPr>
          <w:rFonts w:cs="Arial"/>
          <w:b/>
          <w:szCs w:val="20"/>
        </w:rPr>
        <w:t>CONCEPTO:</w:t>
      </w:r>
      <w:r w:rsidR="000019A5">
        <w:rPr>
          <w:noProof/>
          <w:lang w:val="en-US"/>
        </w:rPr>
        <w:drawing>
          <wp:inline distT="0" distB="0" distL="0" distR="0">
            <wp:extent cx="0" cy="0"/>
            <wp:effectExtent l="0" t="0" r="0" b="0"/>
            <wp:docPr id="6" name="image_5" descr="image desc for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_5"/>
                    <pic:cNvPicPr/>
                  </pic:nvPicPr>
                  <pic:blipFill>
                    <a:blip r:link="rId7"/>
                    <a:stretch>
                      <a:fillRect/>
                    </a:stretch>
                  </pic:blipFill>
                  <pic:spPr>
                    <a:xfrm>
                      <a:off x="0" y="0"/>
                      <a:ext cx="0" cy="0"/>
                    </a:xfrm>
                    <a:prstGeom prst="rect">
                      <a:avLst/>
                    </a:prstGeom>
                  </pic:spPr>
                </pic:pic>
              </a:graphicData>
            </a:graphic>
          </wp:inline>
        </w:drawing>
      </w:r>
      <w:r>
        <w:rPr>
          <w:rFonts w:cs="Arial"/>
          <w:b/>
          <w:szCs w:val="20"/>
        </w:rPr>
        <w:t xml:space="preserve"> </w:t>
      </w:r>
      <w:r w:rsidR="005B56B4" w:rsidRPr="005B56B4">
        <w:rPr>
          <w:rFonts w:cs="Arial"/>
          <w:b/>
          <w:szCs w:val="20"/>
        </w:rPr>
        <w:t>SERVICIO</w:t>
      </w:r>
      <w:r w:rsidR="000019A5">
        <w:rPr>
          <w:noProof/>
          <w:lang w:val="en-US"/>
        </w:rPr>
        <w:drawing>
          <wp:inline distT="0" distB="0" distL="0" distR="0">
            <wp:extent cx="0" cy="0"/>
            <wp:effectExtent l="0" t="0" r="0" b="0"/>
            <wp:docPr id="7" name="image_6" descr="image desc fo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_6"/>
                    <pic:cNvPicPr/>
                  </pic:nvPicPr>
                  <pic:blipFill>
                    <a:blip r:link="rId7"/>
                    <a:stretch>
                      <a:fillRect/>
                    </a:stretch>
                  </pic:blipFill>
                  <pic:spPr>
                    <a:xfrm>
                      <a:off x="0" y="0"/>
                      <a:ext cx="0" cy="0"/>
                    </a:xfrm>
                    <a:prstGeom prst="rect">
                      <a:avLst/>
                    </a:prstGeom>
                  </pic:spPr>
                </pic:pic>
              </a:graphicData>
            </a:graphic>
          </wp:inline>
        </w:drawing>
      </w:r>
      <w:r>
        <w:rPr>
          <w:rFonts w:cs="Arial"/>
          <w:b/>
          <w:szCs w:val="20"/>
        </w:rPr>
        <w:t xml:space="preserve"> DE MANTENIMIENTO PREVENTIVO Y CORRECTIVO A TODO COSTO DE LOS EQUIPOS DE RADIODIFUSIÓN SONORA DEL GAORI</w:t>
      </w:r>
    </w:p>
    <w:p w:rsidR="00474CC7" w:rsidRDefault="00474CC7" w:rsidP="005B56B4">
      <w:pPr>
        <w:spacing w:after="0" w:line="240" w:lineRule="auto"/>
        <w:rPr>
          <w:rFonts w:ascii="Arial" w:hAnsi="Arial" w:cs="Arial"/>
          <w:b/>
          <w:sz w:val="20"/>
          <w:szCs w:val="20"/>
        </w:rPr>
      </w:pPr>
    </w:p>
    <w:tbl>
      <w:tblPr>
        <w:tblW w:w="12936" w:type="dxa"/>
        <w:tblCellMar>
          <w:left w:w="70" w:type="dxa"/>
          <w:right w:w="70" w:type="dxa"/>
        </w:tblCellMar>
        <w:tblLook w:val="04A0" w:firstRow="1" w:lastRow="0" w:firstColumn="1" w:lastColumn="0" w:noHBand="0" w:noVBand="1"/>
      </w:tblPr>
      <w:tblGrid>
        <w:gridCol w:w="781"/>
        <w:gridCol w:w="2029"/>
        <w:gridCol w:w="4690"/>
        <w:gridCol w:w="1323"/>
        <w:gridCol w:w="1348"/>
        <w:gridCol w:w="1295"/>
        <w:gridCol w:w="1470"/>
      </w:tblGrid>
      <w:tr w:rsidR="00F24DEE" w:rsidRPr="00A07798" w:rsidTr="00560A1E">
        <w:trPr>
          <w:trHeight w:val="1130"/>
        </w:trPr>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4DEE" w:rsidRPr="00A07798" w:rsidRDefault="00F24DEE" w:rsidP="00A07798">
            <w:pPr>
              <w:spacing w:after="0" w:line="240" w:lineRule="auto"/>
              <w:jc w:val="center"/>
              <w:rPr>
                <w:rFonts w:ascii="Arial" w:eastAsia="Times New Roman" w:hAnsi="Arial" w:cs="Arial"/>
                <w:b/>
                <w:color w:val="000000"/>
                <w:sz w:val="16"/>
                <w:szCs w:val="16"/>
                <w:lang w:val="es-ES" w:eastAsia="es-ES"/>
              </w:rPr>
            </w:pPr>
            <w:r w:rsidRPr="00A07798">
              <w:rPr>
                <w:rFonts w:ascii="Arial" w:eastAsia="Times New Roman" w:hAnsi="Arial" w:cs="Arial"/>
                <w:b/>
                <w:color w:val="000000"/>
                <w:sz w:val="16"/>
                <w:szCs w:val="16"/>
                <w:lang w:val="es-ES" w:eastAsia="es-ES"/>
              </w:rPr>
              <w:t>ITEM</w:t>
            </w:r>
          </w:p>
        </w:tc>
        <w:tc>
          <w:tcPr>
            <w:tcW w:w="2029" w:type="dxa"/>
            <w:tcBorders>
              <w:top w:val="single" w:sz="4" w:space="0" w:color="auto"/>
              <w:left w:val="nil"/>
              <w:bottom w:val="single" w:sz="4" w:space="0" w:color="auto"/>
              <w:right w:val="single" w:sz="4" w:space="0" w:color="auto"/>
            </w:tcBorders>
            <w:shd w:val="clear" w:color="auto" w:fill="auto"/>
            <w:vAlign w:val="center"/>
            <w:hideMark/>
          </w:tcPr>
          <w:p w:rsidR="00F24DEE" w:rsidRPr="00A07798" w:rsidRDefault="00F24DEE" w:rsidP="00A07798">
            <w:pPr>
              <w:spacing w:after="0" w:line="240" w:lineRule="auto"/>
              <w:jc w:val="center"/>
              <w:rPr>
                <w:rFonts w:ascii="Arial" w:eastAsia="Times New Roman" w:hAnsi="Arial" w:cs="Arial"/>
                <w:b/>
                <w:color w:val="000000"/>
                <w:sz w:val="16"/>
                <w:szCs w:val="16"/>
                <w:lang w:val="es-ES" w:eastAsia="es-ES"/>
              </w:rPr>
            </w:pPr>
            <w:r>
              <w:rPr>
                <w:rFonts w:ascii="Arial" w:eastAsia="Times New Roman" w:hAnsi="Arial" w:cs="Arial"/>
                <w:b/>
                <w:color w:val="000000"/>
                <w:sz w:val="16"/>
                <w:szCs w:val="16"/>
                <w:lang w:val="es-ES" w:eastAsia="es-ES"/>
              </w:rPr>
              <w:t>REFERENCIA</w:t>
            </w:r>
          </w:p>
        </w:tc>
        <w:tc>
          <w:tcPr>
            <w:tcW w:w="4690" w:type="dxa"/>
            <w:tcBorders>
              <w:top w:val="single" w:sz="4" w:space="0" w:color="auto"/>
              <w:left w:val="nil"/>
              <w:bottom w:val="single" w:sz="4" w:space="0" w:color="auto"/>
              <w:right w:val="single" w:sz="4" w:space="0" w:color="auto"/>
            </w:tcBorders>
            <w:shd w:val="clear" w:color="auto" w:fill="auto"/>
            <w:vAlign w:val="center"/>
            <w:hideMark/>
          </w:tcPr>
          <w:p w:rsidR="00F24DEE" w:rsidRPr="00A07798" w:rsidRDefault="00F24DEE" w:rsidP="00A07798">
            <w:pPr>
              <w:spacing w:after="0" w:line="240" w:lineRule="auto"/>
              <w:jc w:val="center"/>
              <w:rPr>
                <w:rFonts w:ascii="Arial" w:eastAsia="Times New Roman" w:hAnsi="Arial" w:cs="Arial"/>
                <w:b/>
                <w:color w:val="000000"/>
                <w:sz w:val="16"/>
                <w:szCs w:val="16"/>
                <w:lang w:val="es-ES" w:eastAsia="es-ES"/>
              </w:rPr>
            </w:pPr>
            <w:r>
              <w:rPr>
                <w:rFonts w:ascii="Arial" w:eastAsia="Times New Roman" w:hAnsi="Arial" w:cs="Arial"/>
                <w:b/>
                <w:color w:val="000000"/>
                <w:sz w:val="16"/>
                <w:szCs w:val="16"/>
                <w:lang w:val="es-ES" w:eastAsia="es-ES"/>
              </w:rPr>
              <w:t>DESCRIPCIÓN</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F24DEE" w:rsidRPr="00A07798" w:rsidRDefault="00F24DEE" w:rsidP="00A07798">
            <w:pPr>
              <w:spacing w:after="0" w:line="240" w:lineRule="auto"/>
              <w:jc w:val="center"/>
              <w:rPr>
                <w:rFonts w:ascii="Arial" w:eastAsia="Times New Roman" w:hAnsi="Arial" w:cs="Arial"/>
                <w:b/>
                <w:color w:val="000000"/>
                <w:sz w:val="16"/>
                <w:szCs w:val="16"/>
                <w:lang w:val="es-ES" w:eastAsia="es-ES"/>
              </w:rPr>
            </w:pPr>
            <w:r>
              <w:rPr>
                <w:rFonts w:ascii="Arial" w:eastAsia="Times New Roman" w:hAnsi="Arial" w:cs="Arial"/>
                <w:b/>
                <w:color w:val="000000"/>
                <w:sz w:val="16"/>
                <w:szCs w:val="16"/>
                <w:lang w:val="es-ES" w:eastAsia="es-ES"/>
              </w:rPr>
              <w:t>CANTIDAD</w:t>
            </w:r>
          </w:p>
        </w:tc>
        <w:tc>
          <w:tcPr>
            <w:tcW w:w="1348" w:type="dxa"/>
            <w:tcBorders>
              <w:top w:val="single" w:sz="4" w:space="0" w:color="auto"/>
              <w:left w:val="nil"/>
              <w:bottom w:val="single" w:sz="4" w:space="0" w:color="auto"/>
              <w:right w:val="single" w:sz="4" w:space="0" w:color="auto"/>
            </w:tcBorders>
            <w:shd w:val="clear" w:color="auto" w:fill="auto"/>
            <w:vAlign w:val="center"/>
            <w:hideMark/>
          </w:tcPr>
          <w:p w:rsidR="00F24DEE" w:rsidRPr="00A07798" w:rsidRDefault="00F24DEE" w:rsidP="00A07798">
            <w:pPr>
              <w:spacing w:after="0" w:line="240" w:lineRule="auto"/>
              <w:jc w:val="center"/>
              <w:rPr>
                <w:rFonts w:ascii="Arial" w:eastAsia="Times New Roman" w:hAnsi="Arial" w:cs="Arial"/>
                <w:b/>
                <w:color w:val="000000"/>
                <w:sz w:val="16"/>
                <w:szCs w:val="16"/>
                <w:lang w:val="es-ES" w:eastAsia="es-ES"/>
              </w:rPr>
            </w:pPr>
            <w:r w:rsidRPr="00A07798">
              <w:rPr>
                <w:rFonts w:ascii="Arial" w:eastAsia="Times New Roman" w:hAnsi="Arial" w:cs="Arial"/>
                <w:b/>
                <w:color w:val="000000"/>
                <w:sz w:val="16"/>
                <w:szCs w:val="16"/>
                <w:lang w:val="es-ES" w:eastAsia="es-ES"/>
              </w:rPr>
              <w:t>VALOR</w:t>
            </w:r>
            <w:r w:rsidR="000019A5">
              <w:rPr>
                <w:noProof/>
                <w:lang w:val="en-US"/>
              </w:rPr>
              <w:drawing>
                <wp:inline distT="0" distB="0" distL="0" distR="0">
                  <wp:extent cx="0" cy="0"/>
                  <wp:effectExtent l="0" t="0" r="0" b="0"/>
                  <wp:docPr id="8" name="image_7" descr="image desc fo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_7"/>
                          <pic:cNvPicPr/>
                        </pic:nvPicPr>
                        <pic:blipFill>
                          <a:blip r:link="rId7"/>
                          <a:stretch>
                            <a:fillRect/>
                          </a:stretch>
                        </pic:blipFill>
                        <pic:spPr>
                          <a:xfrm>
                            <a:off x="0" y="0"/>
                            <a:ext cx="0" cy="0"/>
                          </a:xfrm>
                          <a:prstGeom prst="rect">
                            <a:avLst/>
                          </a:prstGeom>
                        </pic:spPr>
                      </pic:pic>
                    </a:graphicData>
                  </a:graphic>
                </wp:inline>
              </w:drawing>
            </w:r>
            <w:r>
              <w:rPr>
                <w:rFonts w:ascii="Arial" w:eastAsia="Times New Roman" w:hAnsi="Arial" w:cs="Arial"/>
                <w:b/>
                <w:color w:val="000000"/>
                <w:sz w:val="16"/>
                <w:szCs w:val="16"/>
                <w:lang w:val="es-ES" w:eastAsia="es-ES"/>
              </w:rPr>
              <w:t xml:space="preserve"> UNITARIO SIN IVA</w:t>
            </w:r>
          </w:p>
        </w:tc>
        <w:tc>
          <w:tcPr>
            <w:tcW w:w="1295" w:type="dxa"/>
            <w:tcBorders>
              <w:top w:val="single" w:sz="4" w:space="0" w:color="auto"/>
              <w:left w:val="nil"/>
              <w:bottom w:val="single" w:sz="4" w:space="0" w:color="auto"/>
              <w:right w:val="single" w:sz="4" w:space="0" w:color="auto"/>
            </w:tcBorders>
            <w:shd w:val="clear" w:color="auto" w:fill="auto"/>
            <w:vAlign w:val="center"/>
            <w:hideMark/>
          </w:tcPr>
          <w:p w:rsidR="00F24DEE" w:rsidRPr="00A07798" w:rsidRDefault="00F24DEE" w:rsidP="00A07798">
            <w:pPr>
              <w:spacing w:after="0" w:line="240" w:lineRule="auto"/>
              <w:jc w:val="center"/>
              <w:rPr>
                <w:rFonts w:ascii="Arial" w:eastAsia="Times New Roman" w:hAnsi="Arial" w:cs="Arial"/>
                <w:b/>
                <w:color w:val="000000"/>
                <w:sz w:val="16"/>
                <w:szCs w:val="16"/>
                <w:lang w:val="es-ES" w:eastAsia="es-ES"/>
              </w:rPr>
            </w:pPr>
            <w:r w:rsidRPr="00A07798">
              <w:rPr>
                <w:rFonts w:ascii="Arial" w:eastAsia="Times New Roman" w:hAnsi="Arial" w:cs="Arial"/>
                <w:b/>
                <w:color w:val="000000"/>
                <w:sz w:val="16"/>
                <w:szCs w:val="16"/>
                <w:lang w:val="es-ES" w:eastAsia="es-ES"/>
              </w:rPr>
              <w:t>IVA</w:t>
            </w:r>
          </w:p>
        </w:tc>
        <w:tc>
          <w:tcPr>
            <w:tcW w:w="1470" w:type="dxa"/>
            <w:tcBorders>
              <w:top w:val="single" w:sz="4" w:space="0" w:color="auto"/>
              <w:left w:val="nil"/>
              <w:bottom w:val="single" w:sz="4" w:space="0" w:color="auto"/>
              <w:right w:val="single" w:sz="4" w:space="0" w:color="auto"/>
            </w:tcBorders>
            <w:shd w:val="clear" w:color="auto" w:fill="auto"/>
            <w:vAlign w:val="center"/>
            <w:hideMark/>
          </w:tcPr>
          <w:p w:rsidR="00F24DEE" w:rsidRPr="00A07798" w:rsidRDefault="00F24DEE" w:rsidP="00A07798">
            <w:pPr>
              <w:spacing w:after="0" w:line="240" w:lineRule="auto"/>
              <w:jc w:val="center"/>
              <w:rPr>
                <w:rFonts w:ascii="Arial" w:eastAsia="Times New Roman" w:hAnsi="Arial" w:cs="Arial"/>
                <w:b/>
                <w:color w:val="000000"/>
                <w:sz w:val="16"/>
                <w:szCs w:val="16"/>
                <w:lang w:val="es-ES" w:eastAsia="es-ES"/>
              </w:rPr>
            </w:pPr>
            <w:r w:rsidRPr="00A07798">
              <w:rPr>
                <w:rFonts w:ascii="Arial" w:eastAsia="Times New Roman" w:hAnsi="Arial" w:cs="Arial"/>
                <w:b/>
                <w:color w:val="000000"/>
                <w:sz w:val="16"/>
                <w:szCs w:val="16"/>
                <w:lang w:val="es-ES" w:eastAsia="es-ES"/>
              </w:rPr>
              <w:t>VALOR</w:t>
            </w:r>
            <w:r w:rsidR="000019A5">
              <w:rPr>
                <w:noProof/>
                <w:lang w:val="en-US"/>
              </w:rPr>
              <w:drawing>
                <wp:inline distT="0" distB="0" distL="0" distR="0">
                  <wp:extent cx="0" cy="0"/>
                  <wp:effectExtent l="0" t="0" r="0" b="0"/>
                  <wp:docPr id="9" name="image_8" descr="image desc for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_8"/>
                          <pic:cNvPicPr/>
                        </pic:nvPicPr>
                        <pic:blipFill>
                          <a:blip r:link="rId7"/>
                          <a:stretch>
                            <a:fillRect/>
                          </a:stretch>
                        </pic:blipFill>
                        <pic:spPr>
                          <a:xfrm>
                            <a:off x="0" y="0"/>
                            <a:ext cx="0" cy="0"/>
                          </a:xfrm>
                          <a:prstGeom prst="rect">
                            <a:avLst/>
                          </a:prstGeom>
                        </pic:spPr>
                      </pic:pic>
                    </a:graphicData>
                  </a:graphic>
                </wp:inline>
              </w:drawing>
            </w:r>
            <w:r>
              <w:rPr>
                <w:rFonts w:ascii="Arial" w:eastAsia="Times New Roman" w:hAnsi="Arial" w:cs="Arial"/>
                <w:b/>
                <w:color w:val="000000"/>
                <w:sz w:val="16"/>
                <w:szCs w:val="16"/>
                <w:lang w:val="es-ES" w:eastAsia="es-ES"/>
              </w:rPr>
              <w:t xml:space="preserve"> TOTA</w:t>
            </w:r>
            <w:r w:rsidRPr="00A07798">
              <w:rPr>
                <w:rFonts w:ascii="Arial" w:eastAsia="Times New Roman" w:hAnsi="Arial" w:cs="Arial"/>
                <w:b/>
                <w:color w:val="000000"/>
                <w:sz w:val="16"/>
                <w:szCs w:val="16"/>
                <w:lang w:val="es-ES" w:eastAsia="es-ES"/>
              </w:rPr>
              <w:t>L</w:t>
            </w:r>
          </w:p>
        </w:tc>
      </w:tr>
      <w:tr w:rsidR="00A70EFC" w:rsidRPr="00A07798" w:rsidTr="00560A1E">
        <w:trPr>
          <w:trHeight w:val="76"/>
        </w:trPr>
        <w:tc>
          <w:tcPr>
            <w:tcW w:w="781" w:type="dxa"/>
            <w:tcBorders>
              <w:left w:val="single" w:sz="4" w:space="0" w:color="auto"/>
              <w:bottom w:val="single" w:sz="4" w:space="0" w:color="auto"/>
              <w:right w:val="single" w:sz="4" w:space="0" w:color="auto"/>
            </w:tcBorders>
            <w:shd w:val="clear" w:color="auto" w:fill="auto"/>
            <w:vAlign w:val="center"/>
          </w:tcPr>
          <w:p w:rsidR="00A70EFC" w:rsidRPr="00A07798" w:rsidRDefault="00A70EFC" w:rsidP="00C72C65">
            <w:pPr>
              <w:spacing w:after="0" w:line="240" w:lineRule="auto"/>
              <w:jc w:val="center"/>
              <w:rPr>
                <w:rFonts w:ascii="Arial" w:eastAsia="Times New Roman" w:hAnsi="Arial" w:cs="Arial"/>
                <w:color w:val="000000"/>
                <w:sz w:val="16"/>
                <w:szCs w:val="16"/>
                <w:lang w:val="es-ES" w:eastAsia="es-ES"/>
              </w:rPr>
            </w:pPr>
            <w:r>
              <w:rPr>
                <w:rFonts w:ascii="Arial" w:eastAsia="Times New Roman" w:hAnsi="Arial" w:cs="Arial"/>
                <w:color w:val="000000"/>
                <w:sz w:val="16"/>
                <w:szCs w:val="16"/>
                <w:lang w:val="es-ES" w:eastAsia="es-ES"/>
              </w:rPr>
              <w:t>1</w:t>
            </w:r>
          </w:p>
        </w:tc>
        <w:tc>
          <w:tcPr>
            <w:tcW w:w="2029" w:type="dxa"/>
            <w:tcBorders>
              <w:left w:val="nil"/>
              <w:bottom w:val="single" w:sz="4" w:space="0" w:color="auto"/>
              <w:right w:val="single" w:sz="4" w:space="0" w:color="auto"/>
            </w:tcBorders>
            <w:shd w:val="clear" w:color="auto" w:fill="auto"/>
            <w:vAlign w:val="center"/>
          </w:tcPr>
          <w:p w:rsidR="00A70EFC" w:rsidRPr="00C72C65" w:rsidRDefault="00A70EFC" w:rsidP="00C72C65">
            <w:pPr>
              <w:spacing w:after="0" w:line="240" w:lineRule="auto"/>
              <w:jc w:val="center"/>
              <w:rPr>
                <w:rFonts w:ascii="Arial" w:eastAsia="Times New Roman" w:hAnsi="Arial" w:cs="Arial"/>
                <w:color w:val="000000"/>
                <w:sz w:val="18"/>
                <w:szCs w:val="16"/>
                <w:lang w:val="es-ES" w:eastAsia="es-ES"/>
              </w:rPr>
            </w:pPr>
            <w:r w:rsidRPr="00A70EFC">
              <w:rPr>
                <w:rFonts w:ascii="Arial" w:eastAsia="Times New Roman" w:hAnsi="Arial" w:cs="Arial"/>
                <w:color w:val="000000"/>
                <w:sz w:val="18"/>
                <w:szCs w:val="16"/>
                <w:lang w:val="es-ES" w:eastAsia="es-ES"/>
              </w:rPr>
              <w:t>REPARACIÓN</w:t>
            </w:r>
            <w:r w:rsidR="000019A5">
              <w:rPr>
                <w:noProof/>
                <w:lang w:val="en-US"/>
              </w:rPr>
              <w:drawing>
                <wp:inline distT="0" distB="0" distL="0" distR="0">
                  <wp:extent cx="0" cy="0"/>
                  <wp:effectExtent l="0" t="0" r="0" b="0"/>
                  <wp:docPr id="10" name="image_9" descr="image desc for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_9"/>
                          <pic:cNvPicPr/>
                        </pic:nvPicPr>
                        <pic:blipFill>
                          <a:blip r:link="rId7"/>
                          <a:stretch>
                            <a:fillRect/>
                          </a:stretch>
                        </pic:blipFill>
                        <pic:spPr>
                          <a:xfrm>
                            <a:off x="0" y="0"/>
                            <a:ext cx="0" cy="0"/>
                          </a:xfrm>
                          <a:prstGeom prst="rect">
                            <a:avLst/>
                          </a:prstGeom>
                        </pic:spPr>
                      </pic:pic>
                    </a:graphicData>
                  </a:graphic>
                </wp:inline>
              </w:drawing>
            </w:r>
            <w:r>
              <w:rPr>
                <w:rFonts w:ascii="Arial" w:eastAsia="Times New Roman" w:hAnsi="Arial" w:cs="Arial"/>
                <w:color w:val="000000"/>
                <w:sz w:val="18"/>
                <w:szCs w:val="16"/>
                <w:lang w:val="es-ES" w:eastAsia="es-ES"/>
              </w:rPr>
              <w:t xml:space="preserve"> TRANSMISOR SUONO 4KW</w:t>
            </w:r>
          </w:p>
        </w:tc>
        <w:tc>
          <w:tcPr>
            <w:tcW w:w="4690" w:type="dxa"/>
            <w:tcBorders>
              <w:left w:val="nil"/>
              <w:bottom w:val="single" w:sz="4" w:space="0" w:color="auto"/>
              <w:right w:val="single" w:sz="4" w:space="0" w:color="auto"/>
            </w:tcBorders>
            <w:shd w:val="clear" w:color="auto" w:fill="auto"/>
          </w:tcPr>
          <w:p w:rsidR="00A70EFC" w:rsidRPr="00C72C65" w:rsidRDefault="00A70EFC" w:rsidP="00A70EFC">
            <w:pPr>
              <w:pStyle w:val="Default"/>
              <w:jc w:val="both"/>
              <w:rPr>
                <w:bCs/>
                <w:sz w:val="18"/>
                <w:szCs w:val="22"/>
              </w:rPr>
            </w:pPr>
            <w:r w:rsidRPr="00A70EFC">
              <w:rPr>
                <w:bCs/>
                <w:sz w:val="18"/>
                <w:szCs w:val="22"/>
              </w:rPr>
              <w:t>Transmisor</w:t>
            </w:r>
            <w:r w:rsidR="000019A5">
              <w:rPr>
                <w:noProof/>
                <w:lang w:val="en-US"/>
              </w:rPr>
              <w:drawing>
                <wp:inline distT="0" distB="0" distL="0" distR="0">
                  <wp:extent cx="0" cy="0"/>
                  <wp:effectExtent l="0" t="0" r="0" b="0"/>
                  <wp:docPr id="11" name="image_10" descr="image desc for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_10"/>
                          <pic:cNvPicPr/>
                        </pic:nvPicPr>
                        <pic:blipFill>
                          <a:blip r:link="rId7"/>
                          <a:stretch>
                            <a:fillRect/>
                          </a:stretch>
                        </pic:blipFill>
                        <pic:spPr>
                          <a:xfrm>
                            <a:off x="0" y="0"/>
                            <a:ext cx="0" cy="0"/>
                          </a:xfrm>
                          <a:prstGeom prst="rect">
                            <a:avLst/>
                          </a:prstGeom>
                        </pic:spPr>
                      </pic:pic>
                    </a:graphicData>
                  </a:graphic>
                </wp:inline>
              </w:drawing>
            </w:r>
            <w:r>
              <w:rPr>
                <w:bCs/>
                <w:sz w:val="18"/>
                <w:szCs w:val="22"/>
              </w:rPr>
              <w:t xml:space="preserve"> Fm Tx2, Suono Telecom, se encuentra apagado, Requiere reparación de su etapa de Amplificación: potencia Nominal de 4KW. Excitador operativo. Requiere limpieza. Módulo Combinador: no detecta potencia, requiere reparación cargas, Amplificador 1, falla en su etapa de potencia. Amplificador 2, requiere mantenimiento general. Equipo requiere intervención profesional para recuperación de potencia1 Reparación de pistas: Cambio de cargas de acople de impedancia. Para la actividad a realizar se debe contar con los siguientes Insumos: 8 Cargas Digiconex 800W -50 50 Ω, 2 pallet de amplificación FM con 2 Transistores de RF SD2942 cada una, 2 PCB virgen 10cmx10cm, 10 Resistencia 5 ohm 1/4w, 10 Capacitadores SMD 10nF 50V, mano de obra.</w:t>
            </w:r>
          </w:p>
        </w:tc>
        <w:tc>
          <w:tcPr>
            <w:tcW w:w="1323" w:type="dxa"/>
            <w:tcBorders>
              <w:top w:val="single" w:sz="4" w:space="0" w:color="auto"/>
              <w:left w:val="nil"/>
              <w:bottom w:val="single" w:sz="4" w:space="0" w:color="auto"/>
              <w:right w:val="single" w:sz="4" w:space="0" w:color="auto"/>
            </w:tcBorders>
            <w:shd w:val="clear" w:color="auto" w:fill="auto"/>
            <w:vAlign w:val="center"/>
          </w:tcPr>
          <w:p w:rsidR="00A70EFC" w:rsidRPr="00C72C65" w:rsidRDefault="00A70EFC" w:rsidP="008166F5">
            <w:pPr>
              <w:spacing w:after="0" w:line="240" w:lineRule="auto"/>
              <w:jc w:val="center"/>
              <w:rPr>
                <w:rFonts w:ascii="Arial" w:eastAsia="Times New Roman" w:hAnsi="Arial" w:cs="Arial"/>
                <w:color w:val="000000"/>
                <w:sz w:val="18"/>
                <w:szCs w:val="16"/>
                <w:lang w:val="es-ES" w:eastAsia="es-ES"/>
              </w:rPr>
            </w:pPr>
            <w:r>
              <w:rPr>
                <w:rFonts w:ascii="Arial" w:eastAsia="Times New Roman" w:hAnsi="Arial" w:cs="Arial"/>
                <w:color w:val="000000"/>
                <w:sz w:val="18"/>
                <w:szCs w:val="16"/>
                <w:lang w:val="es-ES" w:eastAsia="es-ES"/>
              </w:rPr>
              <w:t>1</w:t>
            </w:r>
          </w:p>
        </w:tc>
        <w:tc>
          <w:tcPr>
            <w:tcW w:w="1348" w:type="dxa"/>
            <w:tcBorders>
              <w:left w:val="nil"/>
              <w:bottom w:val="single" w:sz="4" w:space="0" w:color="auto"/>
              <w:right w:val="single" w:sz="4" w:space="0" w:color="auto"/>
            </w:tcBorders>
            <w:shd w:val="clear" w:color="auto" w:fill="auto"/>
            <w:vAlign w:val="center"/>
          </w:tcPr>
          <w:p w:rsidR="00A70EFC" w:rsidRPr="00A07798" w:rsidRDefault="00A70EFC" w:rsidP="00C72C65">
            <w:pPr>
              <w:spacing w:after="0" w:line="240" w:lineRule="auto"/>
              <w:jc w:val="center"/>
              <w:rPr>
                <w:rFonts w:ascii="Arial" w:eastAsia="Times New Roman" w:hAnsi="Arial" w:cs="Arial"/>
                <w:color w:val="000000"/>
                <w:sz w:val="16"/>
                <w:szCs w:val="16"/>
                <w:lang w:val="es-ES" w:eastAsia="es-ES"/>
              </w:rPr>
            </w:pPr>
          </w:p>
        </w:tc>
        <w:tc>
          <w:tcPr>
            <w:tcW w:w="1295" w:type="dxa"/>
            <w:tcBorders>
              <w:left w:val="nil"/>
              <w:bottom w:val="single" w:sz="4" w:space="0" w:color="auto"/>
              <w:right w:val="single" w:sz="4" w:space="0" w:color="auto"/>
            </w:tcBorders>
            <w:shd w:val="clear" w:color="auto" w:fill="auto"/>
            <w:vAlign w:val="center"/>
          </w:tcPr>
          <w:p w:rsidR="00A70EFC" w:rsidRPr="00A07798" w:rsidRDefault="00A70EFC" w:rsidP="00C72C65">
            <w:pPr>
              <w:spacing w:after="0" w:line="240" w:lineRule="auto"/>
              <w:jc w:val="center"/>
              <w:rPr>
                <w:rFonts w:ascii="Arial" w:eastAsia="Times New Roman" w:hAnsi="Arial" w:cs="Arial"/>
                <w:color w:val="000000"/>
                <w:sz w:val="16"/>
                <w:szCs w:val="16"/>
                <w:lang w:val="es-ES" w:eastAsia="es-ES"/>
              </w:rPr>
            </w:pPr>
          </w:p>
        </w:tc>
        <w:tc>
          <w:tcPr>
            <w:tcW w:w="1470" w:type="dxa"/>
            <w:tcBorders>
              <w:left w:val="nil"/>
              <w:bottom w:val="single" w:sz="4" w:space="0" w:color="auto"/>
              <w:right w:val="single" w:sz="4" w:space="0" w:color="auto"/>
            </w:tcBorders>
            <w:shd w:val="clear" w:color="auto" w:fill="auto"/>
            <w:vAlign w:val="center"/>
          </w:tcPr>
          <w:p w:rsidR="00A70EFC" w:rsidRPr="00A07798" w:rsidRDefault="00A70EFC" w:rsidP="00C72C65">
            <w:pPr>
              <w:spacing w:after="0" w:line="240" w:lineRule="auto"/>
              <w:jc w:val="center"/>
              <w:rPr>
                <w:rFonts w:ascii="Arial" w:eastAsia="Times New Roman" w:hAnsi="Arial" w:cs="Arial"/>
                <w:color w:val="000000"/>
                <w:sz w:val="16"/>
                <w:szCs w:val="16"/>
                <w:lang w:val="es-ES" w:eastAsia="es-ES"/>
              </w:rPr>
            </w:pPr>
          </w:p>
        </w:tc>
      </w:tr>
      <w:tr w:rsidR="008166F5" w:rsidRPr="00A07798" w:rsidTr="00560A1E">
        <w:trPr>
          <w:trHeight w:val="2224"/>
        </w:trPr>
        <w:tc>
          <w:tcPr>
            <w:tcW w:w="781" w:type="dxa"/>
            <w:tcBorders>
              <w:top w:val="nil"/>
              <w:left w:val="single" w:sz="4" w:space="0" w:color="auto"/>
              <w:bottom w:val="single" w:sz="4" w:space="0" w:color="auto"/>
              <w:right w:val="single" w:sz="4" w:space="0" w:color="auto"/>
            </w:tcBorders>
            <w:shd w:val="clear" w:color="auto" w:fill="auto"/>
            <w:vAlign w:val="center"/>
            <w:hideMark/>
          </w:tcPr>
          <w:p w:rsidR="008166F5" w:rsidRPr="00A07798" w:rsidRDefault="008166F5" w:rsidP="00C72C65">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2</w:t>
            </w:r>
          </w:p>
        </w:tc>
        <w:tc>
          <w:tcPr>
            <w:tcW w:w="2029" w:type="dxa"/>
            <w:tcBorders>
              <w:top w:val="nil"/>
              <w:left w:val="nil"/>
              <w:bottom w:val="single" w:sz="4" w:space="0" w:color="auto"/>
              <w:right w:val="single" w:sz="4" w:space="0" w:color="auto"/>
            </w:tcBorders>
            <w:shd w:val="clear" w:color="auto" w:fill="auto"/>
            <w:vAlign w:val="center"/>
          </w:tcPr>
          <w:p w:rsidR="008166F5" w:rsidRPr="00C72C65" w:rsidRDefault="008166F5" w:rsidP="00C72C65">
            <w:pPr>
              <w:pStyle w:val="TableParagraph"/>
              <w:spacing w:before="0" w:line="252" w:lineRule="auto"/>
              <w:ind w:left="52" w:right="32" w:firstLine="11"/>
              <w:rPr>
                <w:rFonts w:ascii="Arial" w:hAnsi="Arial" w:cs="Arial"/>
                <w:sz w:val="18"/>
              </w:rPr>
            </w:pPr>
            <w:r w:rsidRPr="00C72C65">
              <w:rPr>
                <w:rFonts w:ascii="Arial" w:hAnsi="Arial" w:cs="Arial"/>
                <w:sz w:val="18"/>
              </w:rPr>
              <w:t>REPARACION</w:t>
            </w:r>
            <w:r w:rsidR="000019A5">
              <w:rPr>
                <w:noProof/>
                <w:lang w:val="en-US"/>
              </w:rPr>
              <w:drawing>
                <wp:inline distT="0" distB="0" distL="0" distR="0">
                  <wp:extent cx="0" cy="0"/>
                  <wp:effectExtent l="0" t="0" r="0" b="0"/>
                  <wp:docPr id="12" name="image_11" descr="image desc for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_11"/>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18"/>
              </w:rPr>
              <w:t xml:space="preserve"> </w:t>
            </w:r>
            <w:r w:rsidRPr="00C72C65">
              <w:rPr>
                <w:rFonts w:ascii="Arial" w:hAnsi="Arial" w:cs="Arial"/>
                <w:spacing w:val="-1"/>
                <w:sz w:val="18"/>
              </w:rPr>
              <w:t>TRANSMISOR</w:t>
            </w:r>
          </w:p>
          <w:p w:rsidR="008166F5" w:rsidRPr="00C72C65" w:rsidRDefault="008166F5" w:rsidP="00C72C65">
            <w:pPr>
              <w:spacing w:after="0" w:line="240" w:lineRule="auto"/>
              <w:jc w:val="center"/>
              <w:rPr>
                <w:rFonts w:ascii="Arial" w:eastAsia="Times New Roman" w:hAnsi="Arial" w:cs="Arial"/>
                <w:color w:val="000000"/>
                <w:sz w:val="18"/>
                <w:szCs w:val="16"/>
                <w:lang w:val="es-ES" w:eastAsia="es-ES"/>
              </w:rPr>
            </w:pPr>
            <w:r w:rsidRPr="00C72C65">
              <w:rPr>
                <w:rFonts w:ascii="Arial" w:hAnsi="Arial" w:cs="Arial"/>
                <w:sz w:val="18"/>
              </w:rPr>
              <w:t>ARMSTRONG</w:t>
            </w:r>
          </w:p>
        </w:tc>
        <w:tc>
          <w:tcPr>
            <w:tcW w:w="4690" w:type="dxa"/>
            <w:tcBorders>
              <w:top w:val="nil"/>
              <w:left w:val="nil"/>
              <w:bottom w:val="single" w:sz="4" w:space="0" w:color="auto"/>
              <w:right w:val="single" w:sz="4" w:space="0" w:color="auto"/>
            </w:tcBorders>
            <w:shd w:val="clear" w:color="auto" w:fill="auto"/>
          </w:tcPr>
          <w:p w:rsidR="008166F5" w:rsidRPr="00C72C65" w:rsidRDefault="008166F5" w:rsidP="00A70EFC">
            <w:pPr>
              <w:spacing w:after="0" w:line="240" w:lineRule="auto"/>
              <w:jc w:val="both"/>
              <w:rPr>
                <w:rFonts w:ascii="Arial" w:eastAsia="Times New Roman" w:hAnsi="Arial" w:cs="Arial"/>
                <w:color w:val="000000"/>
                <w:sz w:val="18"/>
                <w:szCs w:val="16"/>
                <w:lang w:val="es-ES" w:eastAsia="es-ES"/>
              </w:rPr>
            </w:pPr>
            <w:r>
              <w:rPr>
                <w:rFonts w:ascii="Arial" w:hAnsi="Arial" w:cs="Arial"/>
                <w:sz w:val="18"/>
              </w:rPr>
              <w:t xml:space="preserve"> </w:t>
            </w:r>
            <w:r w:rsidRPr="00A70EFC">
              <w:rPr>
                <w:rFonts w:ascii="Arial" w:hAnsi="Arial" w:cs="Arial"/>
                <w:sz w:val="18"/>
              </w:rPr>
              <w:t>Transmisor</w:t>
            </w:r>
            <w:r w:rsidR="000019A5">
              <w:rPr>
                <w:noProof/>
                <w:lang w:val="en-US"/>
              </w:rPr>
              <w:drawing>
                <wp:inline distT="0" distB="0" distL="0" distR="0">
                  <wp:extent cx="0" cy="0"/>
                  <wp:effectExtent l="0" t="0" r="0" b="0"/>
                  <wp:docPr id="13" name="image_12" descr="image desc for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_12"/>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18"/>
              </w:rPr>
              <w:t xml:space="preserve"> Fm Tx1, Armtrong, Operando a 600w Requiere Reparación para llegar a su potencia nominal de 2Kw. Mantenimiento General, excitador requiere reparación etapa de potencia. Amplificador: Requiere cambio de esponjillas de ventilación. Reparación Etapa de potencia. . Para la actividad a realizar se debe contar con los siguientes Insumos:  1 Transistores de RF transistores BLF278,1 Transistor de rf de referencia BLW98, 1 Montaje transistores y calibraciones de Bias, mano de obra.</w:t>
            </w:r>
          </w:p>
        </w:tc>
        <w:tc>
          <w:tcPr>
            <w:tcW w:w="1323" w:type="dxa"/>
            <w:tcBorders>
              <w:top w:val="nil"/>
              <w:left w:val="nil"/>
              <w:bottom w:val="single" w:sz="4" w:space="0" w:color="auto"/>
              <w:right w:val="single" w:sz="4" w:space="0" w:color="auto"/>
            </w:tcBorders>
            <w:shd w:val="clear" w:color="auto" w:fill="auto"/>
            <w:vAlign w:val="center"/>
          </w:tcPr>
          <w:p w:rsidR="008166F5" w:rsidRDefault="008166F5" w:rsidP="008166F5">
            <w:pPr>
              <w:spacing w:after="0" w:line="240" w:lineRule="auto"/>
              <w:jc w:val="center"/>
              <w:rPr>
                <w:rFonts w:ascii="Arial" w:eastAsia="Times New Roman" w:hAnsi="Arial" w:cs="Arial"/>
                <w:color w:val="000000"/>
                <w:sz w:val="18"/>
                <w:szCs w:val="16"/>
                <w:lang w:val="es-ES" w:eastAsia="es-ES"/>
              </w:rPr>
            </w:pPr>
          </w:p>
          <w:p w:rsidR="008166F5" w:rsidRDefault="008166F5" w:rsidP="008166F5">
            <w:pPr>
              <w:spacing w:after="0" w:line="240" w:lineRule="auto"/>
              <w:jc w:val="center"/>
              <w:rPr>
                <w:rFonts w:ascii="Arial" w:eastAsia="Times New Roman" w:hAnsi="Arial" w:cs="Arial"/>
                <w:color w:val="000000"/>
                <w:sz w:val="18"/>
                <w:szCs w:val="16"/>
                <w:lang w:val="es-ES" w:eastAsia="es-ES"/>
              </w:rPr>
            </w:pPr>
          </w:p>
          <w:p w:rsidR="008166F5" w:rsidRDefault="008166F5" w:rsidP="008166F5">
            <w:pPr>
              <w:spacing w:after="0" w:line="240" w:lineRule="auto"/>
              <w:jc w:val="center"/>
              <w:rPr>
                <w:rFonts w:ascii="Arial" w:eastAsia="Times New Roman" w:hAnsi="Arial" w:cs="Arial"/>
                <w:color w:val="000000"/>
                <w:sz w:val="18"/>
                <w:szCs w:val="16"/>
                <w:lang w:val="es-ES" w:eastAsia="es-ES"/>
              </w:rPr>
            </w:pPr>
          </w:p>
          <w:p w:rsidR="008166F5" w:rsidRDefault="008166F5" w:rsidP="008166F5">
            <w:pPr>
              <w:spacing w:after="0" w:line="240" w:lineRule="auto"/>
              <w:jc w:val="center"/>
              <w:rPr>
                <w:rFonts w:ascii="Arial" w:eastAsia="Times New Roman" w:hAnsi="Arial" w:cs="Arial"/>
                <w:color w:val="000000"/>
                <w:sz w:val="18"/>
                <w:szCs w:val="16"/>
                <w:lang w:val="es-ES" w:eastAsia="es-ES"/>
              </w:rPr>
            </w:pPr>
          </w:p>
          <w:p w:rsidR="008166F5" w:rsidRPr="00C72C65" w:rsidRDefault="008166F5" w:rsidP="008166F5">
            <w:pPr>
              <w:spacing w:after="0" w:line="240" w:lineRule="auto"/>
              <w:jc w:val="center"/>
              <w:rPr>
                <w:rFonts w:ascii="Arial" w:eastAsia="Times New Roman" w:hAnsi="Arial" w:cs="Arial"/>
                <w:color w:val="000000"/>
                <w:sz w:val="18"/>
                <w:szCs w:val="16"/>
                <w:lang w:val="es-ES" w:eastAsia="es-ES"/>
              </w:rPr>
            </w:pPr>
            <w:r>
              <w:rPr>
                <w:rFonts w:ascii="Arial" w:eastAsia="Times New Roman" w:hAnsi="Arial" w:cs="Arial"/>
                <w:color w:val="000000"/>
                <w:sz w:val="18"/>
                <w:szCs w:val="16"/>
                <w:lang w:val="es-ES" w:eastAsia="es-ES"/>
              </w:rPr>
              <w:t>1</w:t>
            </w:r>
          </w:p>
        </w:tc>
        <w:tc>
          <w:tcPr>
            <w:tcW w:w="1348" w:type="dxa"/>
            <w:tcBorders>
              <w:top w:val="nil"/>
              <w:left w:val="nil"/>
              <w:bottom w:val="single" w:sz="4" w:space="0" w:color="auto"/>
              <w:right w:val="single" w:sz="4" w:space="0" w:color="auto"/>
            </w:tcBorders>
            <w:shd w:val="clear" w:color="auto" w:fill="auto"/>
            <w:vAlign w:val="center"/>
          </w:tcPr>
          <w:p w:rsidR="008166F5" w:rsidRPr="00A07798" w:rsidRDefault="008166F5" w:rsidP="00C72C65">
            <w:pPr>
              <w:spacing w:after="0" w:line="240" w:lineRule="auto"/>
              <w:jc w:val="center"/>
              <w:rPr>
                <w:rFonts w:ascii="Arial" w:eastAsia="Times New Roman" w:hAnsi="Arial" w:cs="Arial"/>
                <w:color w:val="000000"/>
                <w:sz w:val="16"/>
                <w:szCs w:val="16"/>
                <w:lang w:val="es-ES" w:eastAsia="es-ES"/>
              </w:rPr>
            </w:pPr>
          </w:p>
        </w:tc>
        <w:tc>
          <w:tcPr>
            <w:tcW w:w="1295" w:type="dxa"/>
            <w:tcBorders>
              <w:top w:val="nil"/>
              <w:left w:val="nil"/>
              <w:bottom w:val="single" w:sz="4" w:space="0" w:color="auto"/>
              <w:right w:val="single" w:sz="4" w:space="0" w:color="auto"/>
            </w:tcBorders>
            <w:shd w:val="clear" w:color="auto" w:fill="auto"/>
            <w:vAlign w:val="center"/>
            <w:hideMark/>
          </w:tcPr>
          <w:p w:rsidR="008166F5" w:rsidRPr="00A07798" w:rsidRDefault="008166F5" w:rsidP="00C72C65">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 </w:t>
            </w:r>
          </w:p>
          <w:p w:rsidR="008166F5" w:rsidRPr="00A07798" w:rsidRDefault="008166F5" w:rsidP="00AA1356">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 </w:t>
            </w:r>
          </w:p>
        </w:tc>
        <w:tc>
          <w:tcPr>
            <w:tcW w:w="1470" w:type="dxa"/>
            <w:tcBorders>
              <w:top w:val="nil"/>
              <w:left w:val="nil"/>
              <w:bottom w:val="single" w:sz="4" w:space="0" w:color="auto"/>
              <w:right w:val="single" w:sz="4" w:space="0" w:color="auto"/>
            </w:tcBorders>
            <w:shd w:val="clear" w:color="auto" w:fill="auto"/>
            <w:vAlign w:val="center"/>
            <w:hideMark/>
          </w:tcPr>
          <w:p w:rsidR="008166F5" w:rsidRPr="00A07798" w:rsidRDefault="008166F5" w:rsidP="00C72C65">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 </w:t>
            </w:r>
          </w:p>
          <w:p w:rsidR="008166F5" w:rsidRPr="00A07798" w:rsidRDefault="008166F5" w:rsidP="00AA1356">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 </w:t>
            </w:r>
          </w:p>
        </w:tc>
      </w:tr>
      <w:tr w:rsidR="00A70EFC" w:rsidRPr="00A07798" w:rsidTr="00560A1E">
        <w:trPr>
          <w:trHeight w:val="285"/>
        </w:trPr>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0EFC" w:rsidRPr="00A07798" w:rsidRDefault="00A70EFC" w:rsidP="00AA1356">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lastRenderedPageBreak/>
              <w:t>3</w:t>
            </w:r>
          </w:p>
        </w:tc>
        <w:tc>
          <w:tcPr>
            <w:tcW w:w="2029" w:type="dxa"/>
            <w:tcBorders>
              <w:top w:val="single" w:sz="4" w:space="0" w:color="auto"/>
              <w:left w:val="nil"/>
              <w:bottom w:val="single" w:sz="4" w:space="0" w:color="auto"/>
              <w:right w:val="single" w:sz="4" w:space="0" w:color="auto"/>
            </w:tcBorders>
            <w:shd w:val="clear" w:color="auto" w:fill="auto"/>
            <w:vAlign w:val="center"/>
          </w:tcPr>
          <w:p w:rsidR="00A70EFC" w:rsidRPr="00AA1356" w:rsidRDefault="00A70EFC" w:rsidP="00AA1356">
            <w:pPr>
              <w:spacing w:after="0" w:line="240" w:lineRule="auto"/>
              <w:jc w:val="center"/>
              <w:rPr>
                <w:rFonts w:ascii="Arial" w:eastAsia="Times New Roman" w:hAnsi="Arial" w:cs="Arial"/>
                <w:color w:val="000000"/>
                <w:sz w:val="18"/>
                <w:szCs w:val="18"/>
                <w:lang w:val="es-ES" w:eastAsia="es-ES"/>
              </w:rPr>
            </w:pPr>
            <w:r w:rsidRPr="00AA1356">
              <w:rPr>
                <w:rFonts w:ascii="Arial" w:eastAsia="Times New Roman" w:hAnsi="Arial" w:cs="Arial"/>
                <w:color w:val="000000"/>
                <w:sz w:val="18"/>
                <w:szCs w:val="18"/>
                <w:lang w:val="es-ES" w:eastAsia="es-ES"/>
              </w:rPr>
              <w:t>ADAPTER</w:t>
            </w:r>
          </w:p>
        </w:tc>
        <w:tc>
          <w:tcPr>
            <w:tcW w:w="4690" w:type="dxa"/>
            <w:tcBorders>
              <w:top w:val="single" w:sz="4" w:space="0" w:color="auto"/>
              <w:left w:val="nil"/>
              <w:bottom w:val="single" w:sz="4" w:space="0" w:color="auto"/>
              <w:right w:val="single" w:sz="4" w:space="0" w:color="auto"/>
            </w:tcBorders>
            <w:shd w:val="clear" w:color="auto" w:fill="auto"/>
          </w:tcPr>
          <w:p w:rsidR="00A70EFC" w:rsidRPr="00AA1356" w:rsidRDefault="00A70EFC" w:rsidP="00AA1356">
            <w:pPr>
              <w:spacing w:after="0" w:line="240" w:lineRule="auto"/>
              <w:jc w:val="center"/>
              <w:rPr>
                <w:rFonts w:ascii="Arial" w:eastAsia="Times New Roman" w:hAnsi="Arial" w:cs="Arial"/>
                <w:color w:val="000000"/>
                <w:sz w:val="18"/>
                <w:szCs w:val="18"/>
                <w:lang w:val="es-ES" w:eastAsia="es-ES"/>
              </w:rPr>
            </w:pPr>
            <w:r>
              <w:rPr>
                <w:rFonts w:ascii="Arial" w:hAnsi="Arial" w:cs="Arial"/>
                <w:sz w:val="18"/>
                <w:szCs w:val="18"/>
              </w:rPr>
              <w:t xml:space="preserve"> </w:t>
            </w:r>
            <w:r w:rsidRPr="00A70EFC">
              <w:rPr>
                <w:rFonts w:ascii="Arial" w:hAnsi="Arial" w:cs="Arial"/>
                <w:sz w:val="18"/>
                <w:szCs w:val="18"/>
              </w:rPr>
              <w:t xml:space="preserve"> Se</w:t>
            </w:r>
            <w:r w:rsidR="000019A5">
              <w:rPr>
                <w:noProof/>
                <w:lang w:val="en-US"/>
              </w:rPr>
              <w:drawing>
                <wp:inline distT="0" distB="0" distL="0" distR="0">
                  <wp:extent cx="0" cy="0"/>
                  <wp:effectExtent l="0" t="0" r="0" b="0"/>
                  <wp:docPr id="14" name="image_13" descr="image desc for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_13"/>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18"/>
                <w:szCs w:val="18"/>
              </w:rPr>
              <w:t xml:space="preserve"> requiere adaptador de salida de RF para seleccionar el transmisor a operar TXA O TXB de forma manual. Para la actividad a realizar se debe contar con los siguientes Insumos: 1 1 5/8" EIA a 7/8" EIA adaptador operación dual TX.</w:t>
            </w:r>
          </w:p>
        </w:tc>
        <w:tc>
          <w:tcPr>
            <w:tcW w:w="1323" w:type="dxa"/>
            <w:tcBorders>
              <w:top w:val="single" w:sz="4" w:space="0" w:color="auto"/>
              <w:left w:val="nil"/>
              <w:bottom w:val="single" w:sz="4" w:space="0" w:color="auto"/>
              <w:right w:val="single" w:sz="4" w:space="0" w:color="auto"/>
            </w:tcBorders>
            <w:shd w:val="clear" w:color="auto" w:fill="auto"/>
            <w:vAlign w:val="center"/>
          </w:tcPr>
          <w:p w:rsidR="00A70EFC" w:rsidRPr="00AA1356" w:rsidRDefault="00A70EFC" w:rsidP="008166F5">
            <w:pPr>
              <w:spacing w:after="0" w:line="240" w:lineRule="auto"/>
              <w:jc w:val="center"/>
              <w:rPr>
                <w:rFonts w:ascii="Arial" w:eastAsia="Times New Roman" w:hAnsi="Arial" w:cs="Arial"/>
                <w:color w:val="000000"/>
                <w:sz w:val="18"/>
                <w:szCs w:val="18"/>
                <w:lang w:val="es-ES" w:eastAsia="es-ES"/>
              </w:rPr>
            </w:pPr>
            <w:r w:rsidRPr="0007437A">
              <w:rPr>
                <w:rFonts w:ascii="Arial" w:hAnsi="Arial" w:cs="Arial"/>
                <w:sz w:val="18"/>
              </w:rPr>
              <w:t>1</w:t>
            </w:r>
          </w:p>
        </w:tc>
        <w:tc>
          <w:tcPr>
            <w:tcW w:w="1348" w:type="dxa"/>
            <w:tcBorders>
              <w:top w:val="single" w:sz="4" w:space="0" w:color="auto"/>
              <w:left w:val="nil"/>
              <w:bottom w:val="single" w:sz="4" w:space="0" w:color="auto"/>
              <w:right w:val="single" w:sz="4" w:space="0" w:color="auto"/>
            </w:tcBorders>
            <w:shd w:val="clear" w:color="auto" w:fill="auto"/>
          </w:tcPr>
          <w:p w:rsidR="00A70EFC" w:rsidRPr="00A07798" w:rsidRDefault="00A70EFC" w:rsidP="00AA1356">
            <w:pPr>
              <w:spacing w:after="0" w:line="240" w:lineRule="auto"/>
              <w:jc w:val="center"/>
              <w:rPr>
                <w:rFonts w:ascii="Arial" w:eastAsia="Times New Roman" w:hAnsi="Arial" w:cs="Arial"/>
                <w:color w:val="000000"/>
                <w:sz w:val="16"/>
                <w:szCs w:val="16"/>
                <w:lang w:val="es-ES" w:eastAsia="es-ES"/>
              </w:rPr>
            </w:pPr>
          </w:p>
        </w:tc>
        <w:tc>
          <w:tcPr>
            <w:tcW w:w="1295" w:type="dxa"/>
            <w:tcBorders>
              <w:top w:val="single" w:sz="4" w:space="0" w:color="auto"/>
              <w:left w:val="nil"/>
              <w:bottom w:val="single" w:sz="4" w:space="0" w:color="auto"/>
              <w:right w:val="single" w:sz="4" w:space="0" w:color="auto"/>
            </w:tcBorders>
            <w:shd w:val="clear" w:color="auto" w:fill="auto"/>
            <w:vAlign w:val="center"/>
            <w:hideMark/>
          </w:tcPr>
          <w:p w:rsidR="00A70EFC" w:rsidRPr="00A07798" w:rsidRDefault="00A70EFC" w:rsidP="00AA1356">
            <w:pPr>
              <w:spacing w:after="0" w:line="240" w:lineRule="auto"/>
              <w:jc w:val="center"/>
              <w:rPr>
                <w:rFonts w:ascii="Arial" w:eastAsia="Times New Roman" w:hAnsi="Arial" w:cs="Arial"/>
                <w:color w:val="000000"/>
                <w:sz w:val="16"/>
                <w:szCs w:val="16"/>
                <w:lang w:val="es-ES" w:eastAsia="es-ES"/>
              </w:rPr>
            </w:pPr>
          </w:p>
        </w:tc>
        <w:tc>
          <w:tcPr>
            <w:tcW w:w="1470" w:type="dxa"/>
            <w:tcBorders>
              <w:top w:val="single" w:sz="4" w:space="0" w:color="auto"/>
              <w:left w:val="nil"/>
              <w:bottom w:val="single" w:sz="4" w:space="0" w:color="auto"/>
              <w:right w:val="single" w:sz="4" w:space="0" w:color="auto"/>
            </w:tcBorders>
            <w:shd w:val="clear" w:color="auto" w:fill="auto"/>
            <w:vAlign w:val="center"/>
            <w:hideMark/>
          </w:tcPr>
          <w:p w:rsidR="00A70EFC" w:rsidRPr="00A07798" w:rsidRDefault="00A70EFC" w:rsidP="00AA1356">
            <w:pPr>
              <w:spacing w:after="0" w:line="240" w:lineRule="auto"/>
              <w:jc w:val="center"/>
              <w:rPr>
                <w:rFonts w:ascii="Arial" w:eastAsia="Times New Roman" w:hAnsi="Arial" w:cs="Arial"/>
                <w:color w:val="000000"/>
                <w:sz w:val="16"/>
                <w:szCs w:val="16"/>
                <w:lang w:val="es-ES" w:eastAsia="es-ES"/>
              </w:rPr>
            </w:pPr>
          </w:p>
        </w:tc>
      </w:tr>
      <w:tr w:rsidR="00A70EFC" w:rsidRPr="00A07798" w:rsidTr="00560A1E">
        <w:trPr>
          <w:trHeight w:val="285"/>
        </w:trPr>
        <w:tc>
          <w:tcPr>
            <w:tcW w:w="781" w:type="dxa"/>
            <w:tcBorders>
              <w:top w:val="nil"/>
              <w:left w:val="single" w:sz="4" w:space="0" w:color="auto"/>
              <w:bottom w:val="single" w:sz="4" w:space="0" w:color="auto"/>
              <w:right w:val="single" w:sz="4" w:space="0" w:color="auto"/>
            </w:tcBorders>
            <w:shd w:val="clear" w:color="auto" w:fill="auto"/>
            <w:vAlign w:val="center"/>
          </w:tcPr>
          <w:p w:rsidR="00A70EFC" w:rsidRDefault="008166F5" w:rsidP="00AA1356">
            <w:pPr>
              <w:spacing w:after="0" w:line="240" w:lineRule="auto"/>
              <w:jc w:val="center"/>
              <w:rPr>
                <w:rFonts w:ascii="Arial" w:eastAsia="Times New Roman" w:hAnsi="Arial" w:cs="Arial"/>
                <w:color w:val="000000"/>
                <w:sz w:val="16"/>
                <w:szCs w:val="16"/>
                <w:lang w:val="es-ES" w:eastAsia="es-ES"/>
              </w:rPr>
            </w:pPr>
            <w:r>
              <w:rPr>
                <w:rFonts w:ascii="Arial" w:eastAsia="Times New Roman" w:hAnsi="Arial" w:cs="Arial"/>
                <w:color w:val="000000"/>
                <w:sz w:val="16"/>
                <w:szCs w:val="16"/>
                <w:lang w:val="es-ES" w:eastAsia="es-ES"/>
              </w:rPr>
              <w:t>4</w:t>
            </w:r>
          </w:p>
          <w:p w:rsidR="00A70EFC" w:rsidRPr="00A07798" w:rsidRDefault="00A70EFC" w:rsidP="00AA1356">
            <w:pPr>
              <w:spacing w:after="0" w:line="240" w:lineRule="auto"/>
              <w:jc w:val="center"/>
              <w:rPr>
                <w:rFonts w:ascii="Arial" w:eastAsia="Times New Roman" w:hAnsi="Arial" w:cs="Arial"/>
                <w:color w:val="000000"/>
                <w:sz w:val="16"/>
                <w:szCs w:val="16"/>
                <w:lang w:val="es-ES" w:eastAsia="es-ES"/>
              </w:rPr>
            </w:pPr>
          </w:p>
        </w:tc>
        <w:tc>
          <w:tcPr>
            <w:tcW w:w="2029" w:type="dxa"/>
            <w:tcBorders>
              <w:top w:val="nil"/>
              <w:left w:val="nil"/>
              <w:bottom w:val="single" w:sz="4" w:space="0" w:color="auto"/>
              <w:right w:val="single" w:sz="4" w:space="0" w:color="auto"/>
            </w:tcBorders>
            <w:shd w:val="clear" w:color="auto" w:fill="auto"/>
            <w:vAlign w:val="center"/>
          </w:tcPr>
          <w:p w:rsidR="00A70EFC" w:rsidRPr="00AA1356" w:rsidRDefault="008166F5" w:rsidP="00AA1356">
            <w:pPr>
              <w:spacing w:after="0" w:line="240" w:lineRule="auto"/>
              <w:jc w:val="center"/>
              <w:rPr>
                <w:rFonts w:ascii="Arial" w:eastAsia="Times New Roman" w:hAnsi="Arial" w:cs="Arial"/>
                <w:color w:val="000000"/>
                <w:sz w:val="18"/>
                <w:szCs w:val="18"/>
                <w:lang w:val="es-ES" w:eastAsia="es-ES"/>
              </w:rPr>
            </w:pPr>
            <w:r w:rsidRPr="008166F5">
              <w:rPr>
                <w:rFonts w:ascii="Arial" w:eastAsia="Times New Roman" w:hAnsi="Arial" w:cs="Arial"/>
                <w:color w:val="000000"/>
                <w:sz w:val="18"/>
                <w:szCs w:val="18"/>
                <w:lang w:val="es-ES" w:eastAsia="es-ES"/>
              </w:rPr>
              <w:t>IR-001-</w:t>
            </w:r>
            <w:r w:rsidR="000019A5">
              <w:rPr>
                <w:noProof/>
                <w:lang w:val="en-US"/>
              </w:rPr>
              <w:drawing>
                <wp:inline distT="0" distB="0" distL="0" distR="0">
                  <wp:extent cx="0" cy="0"/>
                  <wp:effectExtent l="0" t="0" r="0" b="0"/>
                  <wp:docPr id="15" name="image_14" descr="image desc for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_14"/>
                          <pic:cNvPicPr/>
                        </pic:nvPicPr>
                        <pic:blipFill>
                          <a:blip r:link="rId7"/>
                          <a:stretch>
                            <a:fillRect/>
                          </a:stretch>
                        </pic:blipFill>
                        <pic:spPr>
                          <a:xfrm>
                            <a:off x="0" y="0"/>
                            <a:ext cx="0" cy="0"/>
                          </a:xfrm>
                          <a:prstGeom prst="rect">
                            <a:avLst/>
                          </a:prstGeom>
                        </pic:spPr>
                      </pic:pic>
                    </a:graphicData>
                  </a:graphic>
                </wp:inline>
              </w:drawing>
            </w:r>
            <w:r>
              <w:rPr>
                <w:rFonts w:ascii="Arial" w:eastAsia="Times New Roman" w:hAnsi="Arial" w:cs="Arial"/>
                <w:color w:val="000000"/>
                <w:sz w:val="18"/>
                <w:szCs w:val="18"/>
                <w:lang w:val="es-ES" w:eastAsia="es-ES"/>
              </w:rPr>
              <w:t xml:space="preserve"> INSONORIZACIÓN CASETA</w:t>
            </w:r>
          </w:p>
        </w:tc>
        <w:tc>
          <w:tcPr>
            <w:tcW w:w="4690" w:type="dxa"/>
            <w:tcBorders>
              <w:top w:val="nil"/>
              <w:left w:val="nil"/>
              <w:bottom w:val="single" w:sz="4" w:space="0" w:color="auto"/>
              <w:right w:val="single" w:sz="4" w:space="0" w:color="auto"/>
            </w:tcBorders>
            <w:shd w:val="clear" w:color="auto" w:fill="auto"/>
          </w:tcPr>
          <w:p w:rsidR="00A70EFC" w:rsidRDefault="008166F5" w:rsidP="00AA1356">
            <w:pPr>
              <w:spacing w:after="0" w:line="240" w:lineRule="auto"/>
              <w:jc w:val="center"/>
              <w:rPr>
                <w:rFonts w:ascii="Arial" w:hAnsi="Arial" w:cs="Arial"/>
                <w:sz w:val="18"/>
                <w:szCs w:val="18"/>
              </w:rPr>
            </w:pPr>
            <w:r w:rsidRPr="008166F5">
              <w:rPr>
                <w:rFonts w:ascii="Arial" w:hAnsi="Arial" w:cs="Arial"/>
                <w:sz w:val="18"/>
                <w:szCs w:val="18"/>
              </w:rPr>
              <w:t>Caseta</w:t>
            </w:r>
            <w:r w:rsidR="000019A5">
              <w:rPr>
                <w:noProof/>
                <w:lang w:val="en-US"/>
              </w:rPr>
              <w:drawing>
                <wp:inline distT="0" distB="0" distL="0" distR="0">
                  <wp:extent cx="0" cy="0"/>
                  <wp:effectExtent l="0" t="0" r="0" b="0"/>
                  <wp:docPr id="16" name="image_15" descr="image desc for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_15"/>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18"/>
                <w:szCs w:val="18"/>
              </w:rPr>
              <w:t xml:space="preserve"> requiere aislamiento del sonido. Para la actividad a realizar se debe contar con los siguientes Insumos: pintura, e impermeabilización   4 Espumas TX: 20cm x20.</w:t>
            </w:r>
          </w:p>
        </w:tc>
        <w:tc>
          <w:tcPr>
            <w:tcW w:w="1323" w:type="dxa"/>
            <w:tcBorders>
              <w:top w:val="single" w:sz="4" w:space="0" w:color="auto"/>
              <w:left w:val="nil"/>
              <w:bottom w:val="single" w:sz="4" w:space="0" w:color="auto"/>
              <w:right w:val="single" w:sz="4" w:space="0" w:color="auto"/>
            </w:tcBorders>
            <w:shd w:val="clear" w:color="auto" w:fill="auto"/>
            <w:vAlign w:val="center"/>
          </w:tcPr>
          <w:p w:rsidR="00A70EFC" w:rsidRPr="00AA1356" w:rsidRDefault="00A70EFC" w:rsidP="008166F5">
            <w:pPr>
              <w:spacing w:after="0" w:line="240" w:lineRule="auto"/>
              <w:jc w:val="center"/>
              <w:rPr>
                <w:rFonts w:ascii="Arial" w:eastAsia="Times New Roman" w:hAnsi="Arial" w:cs="Arial"/>
                <w:color w:val="000000"/>
                <w:sz w:val="18"/>
                <w:szCs w:val="18"/>
                <w:lang w:val="es-ES" w:eastAsia="es-ES"/>
              </w:rPr>
            </w:pPr>
            <w:r w:rsidRPr="0007437A">
              <w:rPr>
                <w:rFonts w:ascii="Arial" w:hAnsi="Arial" w:cs="Arial"/>
                <w:sz w:val="18"/>
              </w:rPr>
              <w:t>1</w:t>
            </w:r>
          </w:p>
        </w:tc>
        <w:tc>
          <w:tcPr>
            <w:tcW w:w="1348" w:type="dxa"/>
            <w:tcBorders>
              <w:left w:val="nil"/>
              <w:bottom w:val="single" w:sz="4" w:space="0" w:color="auto"/>
              <w:right w:val="single" w:sz="4" w:space="0" w:color="auto"/>
            </w:tcBorders>
            <w:shd w:val="clear" w:color="auto" w:fill="auto"/>
          </w:tcPr>
          <w:p w:rsidR="00A70EFC" w:rsidRPr="00A07798" w:rsidRDefault="00A70EFC" w:rsidP="00AA1356">
            <w:pPr>
              <w:spacing w:after="0" w:line="240" w:lineRule="auto"/>
              <w:jc w:val="center"/>
              <w:rPr>
                <w:rFonts w:ascii="Arial" w:eastAsia="Times New Roman" w:hAnsi="Arial" w:cs="Arial"/>
                <w:color w:val="000000"/>
                <w:sz w:val="16"/>
                <w:szCs w:val="16"/>
                <w:lang w:val="es-ES" w:eastAsia="es-ES"/>
              </w:rPr>
            </w:pPr>
          </w:p>
        </w:tc>
        <w:tc>
          <w:tcPr>
            <w:tcW w:w="1295" w:type="dxa"/>
            <w:tcBorders>
              <w:left w:val="nil"/>
              <w:bottom w:val="single" w:sz="4" w:space="0" w:color="auto"/>
              <w:right w:val="single" w:sz="4" w:space="0" w:color="auto"/>
            </w:tcBorders>
            <w:shd w:val="clear" w:color="auto" w:fill="auto"/>
            <w:vAlign w:val="center"/>
          </w:tcPr>
          <w:p w:rsidR="00A70EFC" w:rsidRPr="00A07798" w:rsidRDefault="00A70EFC" w:rsidP="00AA1356">
            <w:pPr>
              <w:spacing w:after="0" w:line="240" w:lineRule="auto"/>
              <w:jc w:val="center"/>
              <w:rPr>
                <w:rFonts w:ascii="Arial" w:eastAsia="Times New Roman" w:hAnsi="Arial" w:cs="Arial"/>
                <w:color w:val="000000"/>
                <w:sz w:val="16"/>
                <w:szCs w:val="16"/>
                <w:lang w:val="es-ES" w:eastAsia="es-ES"/>
              </w:rPr>
            </w:pPr>
          </w:p>
        </w:tc>
        <w:tc>
          <w:tcPr>
            <w:tcW w:w="1470" w:type="dxa"/>
            <w:tcBorders>
              <w:left w:val="nil"/>
              <w:bottom w:val="single" w:sz="4" w:space="0" w:color="auto"/>
              <w:right w:val="single" w:sz="4" w:space="0" w:color="auto"/>
            </w:tcBorders>
            <w:shd w:val="clear" w:color="auto" w:fill="auto"/>
            <w:vAlign w:val="center"/>
          </w:tcPr>
          <w:p w:rsidR="00A70EFC" w:rsidRPr="00A07798" w:rsidRDefault="00A70EFC" w:rsidP="00AA1356">
            <w:pPr>
              <w:spacing w:after="0" w:line="240" w:lineRule="auto"/>
              <w:jc w:val="center"/>
              <w:rPr>
                <w:rFonts w:ascii="Arial" w:eastAsia="Times New Roman" w:hAnsi="Arial" w:cs="Arial"/>
                <w:color w:val="000000"/>
                <w:sz w:val="16"/>
                <w:szCs w:val="16"/>
                <w:lang w:val="es-ES" w:eastAsia="es-ES"/>
              </w:rPr>
            </w:pPr>
          </w:p>
        </w:tc>
      </w:tr>
      <w:tr w:rsidR="008166F5" w:rsidRPr="00A07798" w:rsidTr="00560A1E">
        <w:trPr>
          <w:trHeight w:val="1565"/>
        </w:trPr>
        <w:tc>
          <w:tcPr>
            <w:tcW w:w="781" w:type="dxa"/>
            <w:tcBorders>
              <w:top w:val="nil"/>
              <w:left w:val="single" w:sz="4" w:space="0" w:color="auto"/>
              <w:bottom w:val="single" w:sz="4" w:space="0" w:color="auto"/>
              <w:right w:val="single" w:sz="4" w:space="0" w:color="auto"/>
            </w:tcBorders>
            <w:shd w:val="clear" w:color="auto" w:fill="auto"/>
            <w:vAlign w:val="center"/>
            <w:hideMark/>
          </w:tcPr>
          <w:p w:rsidR="008166F5" w:rsidRPr="00A07798" w:rsidRDefault="008166F5" w:rsidP="0007437A">
            <w:pPr>
              <w:spacing w:after="0" w:line="240" w:lineRule="auto"/>
              <w:jc w:val="center"/>
              <w:rPr>
                <w:rFonts w:ascii="Arial" w:eastAsia="Times New Roman" w:hAnsi="Arial" w:cs="Arial"/>
                <w:color w:val="000000"/>
                <w:sz w:val="16"/>
                <w:szCs w:val="16"/>
                <w:lang w:val="es-ES" w:eastAsia="es-ES"/>
              </w:rPr>
            </w:pPr>
            <w:r>
              <w:rPr>
                <w:rFonts w:ascii="Arial" w:eastAsia="Times New Roman" w:hAnsi="Arial" w:cs="Arial"/>
                <w:color w:val="000000"/>
                <w:sz w:val="16"/>
                <w:szCs w:val="16"/>
                <w:lang w:val="es-ES" w:eastAsia="es-ES"/>
              </w:rPr>
              <w:t>5</w:t>
            </w:r>
          </w:p>
        </w:tc>
        <w:tc>
          <w:tcPr>
            <w:tcW w:w="2029" w:type="dxa"/>
            <w:tcBorders>
              <w:top w:val="nil"/>
              <w:left w:val="nil"/>
              <w:bottom w:val="single" w:sz="4" w:space="0" w:color="auto"/>
              <w:right w:val="single" w:sz="4" w:space="0" w:color="auto"/>
            </w:tcBorders>
            <w:shd w:val="clear" w:color="auto" w:fill="auto"/>
            <w:vAlign w:val="center"/>
          </w:tcPr>
          <w:p w:rsidR="008166F5" w:rsidRPr="0007437A" w:rsidRDefault="008166F5" w:rsidP="0007437A">
            <w:pPr>
              <w:spacing w:after="0" w:line="240" w:lineRule="auto"/>
              <w:jc w:val="center"/>
              <w:rPr>
                <w:rFonts w:ascii="Arial" w:eastAsia="Times New Roman" w:hAnsi="Arial" w:cs="Arial"/>
                <w:color w:val="000000"/>
                <w:sz w:val="18"/>
                <w:szCs w:val="16"/>
                <w:lang w:val="es-ES" w:eastAsia="es-ES"/>
              </w:rPr>
            </w:pPr>
            <w:r w:rsidRPr="008166F5">
              <w:rPr>
                <w:rFonts w:ascii="Arial" w:eastAsia="Times New Roman" w:hAnsi="Arial" w:cs="Arial"/>
                <w:color w:val="000000"/>
                <w:sz w:val="18"/>
                <w:szCs w:val="16"/>
                <w:lang w:val="es-ES" w:eastAsia="es-ES"/>
              </w:rPr>
              <w:t>IR-002-</w:t>
            </w:r>
            <w:r w:rsidR="000019A5">
              <w:rPr>
                <w:noProof/>
                <w:lang w:val="en-US"/>
              </w:rPr>
              <w:drawing>
                <wp:inline distT="0" distB="0" distL="0" distR="0">
                  <wp:extent cx="0" cy="0"/>
                  <wp:effectExtent l="0" t="0" r="0" b="0"/>
                  <wp:docPr id="17" name="image_16" descr="image desc for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_16"/>
                          <pic:cNvPicPr/>
                        </pic:nvPicPr>
                        <pic:blipFill>
                          <a:blip r:link="rId7"/>
                          <a:stretch>
                            <a:fillRect/>
                          </a:stretch>
                        </pic:blipFill>
                        <pic:spPr>
                          <a:xfrm>
                            <a:off x="0" y="0"/>
                            <a:ext cx="0" cy="0"/>
                          </a:xfrm>
                          <a:prstGeom prst="rect">
                            <a:avLst/>
                          </a:prstGeom>
                        </pic:spPr>
                      </pic:pic>
                    </a:graphicData>
                  </a:graphic>
                </wp:inline>
              </w:drawing>
            </w:r>
            <w:r>
              <w:rPr>
                <w:rFonts w:ascii="Arial" w:eastAsia="Times New Roman" w:hAnsi="Arial" w:cs="Arial"/>
                <w:color w:val="000000"/>
                <w:sz w:val="18"/>
                <w:szCs w:val="16"/>
                <w:lang w:val="es-ES" w:eastAsia="es-ES"/>
              </w:rPr>
              <w:t xml:space="preserve"> TIERRAS</w:t>
            </w:r>
          </w:p>
        </w:tc>
        <w:tc>
          <w:tcPr>
            <w:tcW w:w="4690" w:type="dxa"/>
            <w:tcBorders>
              <w:top w:val="nil"/>
              <w:left w:val="nil"/>
              <w:bottom w:val="single" w:sz="4" w:space="0" w:color="auto"/>
              <w:right w:val="single" w:sz="4" w:space="0" w:color="auto"/>
            </w:tcBorders>
            <w:shd w:val="clear" w:color="auto" w:fill="auto"/>
          </w:tcPr>
          <w:p w:rsidR="008166F5" w:rsidRPr="0007437A" w:rsidRDefault="008166F5" w:rsidP="008166F5">
            <w:pPr>
              <w:spacing w:after="0" w:line="240" w:lineRule="auto"/>
              <w:jc w:val="both"/>
              <w:rPr>
                <w:rFonts w:ascii="Arial" w:eastAsia="Times New Roman" w:hAnsi="Arial" w:cs="Arial"/>
                <w:color w:val="000000"/>
                <w:sz w:val="18"/>
                <w:szCs w:val="16"/>
                <w:lang w:val="es-ES" w:eastAsia="es-ES"/>
              </w:rPr>
            </w:pPr>
            <w:r w:rsidRPr="008166F5">
              <w:rPr>
                <w:rFonts w:ascii="Arial" w:hAnsi="Arial" w:cs="Arial"/>
                <w:sz w:val="18"/>
              </w:rPr>
              <w:t>Mejoramiento</w:t>
            </w:r>
            <w:r w:rsidR="000019A5">
              <w:rPr>
                <w:noProof/>
                <w:lang w:val="en-US"/>
              </w:rPr>
              <w:drawing>
                <wp:inline distT="0" distB="0" distL="0" distR="0">
                  <wp:extent cx="0" cy="0"/>
                  <wp:effectExtent l="0" t="0" r="0" b="0"/>
                  <wp:docPr id="18" name="image_17" descr="image desc for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_17"/>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18"/>
              </w:rPr>
              <w:t xml:space="preserve"> de Tierras, medición de tierras: 7.7 Ohms de la torre. Requiere mejorar el sistema de tierra para proteger los equipos. Para la actividad a realizar se debe contar con los siguientes Insumos: 2 Cemento conductivo, 4 Varillas maciza de cobre polo a tierra, 1 Soldadura exotérmica, 1 Cableado unificación, Mano de obra. </w:t>
            </w:r>
          </w:p>
        </w:tc>
        <w:tc>
          <w:tcPr>
            <w:tcW w:w="1323" w:type="dxa"/>
            <w:tcBorders>
              <w:top w:val="single" w:sz="4" w:space="0" w:color="auto"/>
              <w:left w:val="nil"/>
              <w:bottom w:val="single" w:sz="4" w:space="0" w:color="auto"/>
              <w:right w:val="single" w:sz="4" w:space="0" w:color="auto"/>
            </w:tcBorders>
            <w:shd w:val="clear" w:color="auto" w:fill="auto"/>
            <w:vAlign w:val="center"/>
          </w:tcPr>
          <w:p w:rsidR="008166F5" w:rsidRPr="0007437A" w:rsidRDefault="008166F5" w:rsidP="008166F5">
            <w:pPr>
              <w:spacing w:after="0" w:line="240" w:lineRule="auto"/>
              <w:jc w:val="center"/>
              <w:rPr>
                <w:rFonts w:ascii="Arial" w:eastAsia="Times New Roman" w:hAnsi="Arial" w:cs="Arial"/>
                <w:color w:val="000000"/>
                <w:sz w:val="18"/>
                <w:szCs w:val="16"/>
                <w:lang w:val="es-ES" w:eastAsia="es-ES"/>
              </w:rPr>
            </w:pPr>
            <w:r>
              <w:rPr>
                <w:rFonts w:ascii="Arial" w:hAnsi="Arial" w:cs="Arial"/>
                <w:sz w:val="18"/>
              </w:rPr>
              <w:t>1</w:t>
            </w:r>
          </w:p>
        </w:tc>
        <w:tc>
          <w:tcPr>
            <w:tcW w:w="1348" w:type="dxa"/>
            <w:tcBorders>
              <w:top w:val="nil"/>
              <w:left w:val="nil"/>
              <w:bottom w:val="single" w:sz="4" w:space="0" w:color="auto"/>
              <w:right w:val="single" w:sz="4" w:space="0" w:color="auto"/>
            </w:tcBorders>
            <w:shd w:val="clear" w:color="auto" w:fill="auto"/>
            <w:vAlign w:val="center"/>
          </w:tcPr>
          <w:p w:rsidR="008166F5" w:rsidRPr="00A07798" w:rsidRDefault="008166F5" w:rsidP="0007437A">
            <w:pPr>
              <w:spacing w:after="0" w:line="240" w:lineRule="auto"/>
              <w:jc w:val="center"/>
              <w:rPr>
                <w:rFonts w:ascii="Arial" w:eastAsia="Times New Roman" w:hAnsi="Arial" w:cs="Arial"/>
                <w:color w:val="000000"/>
                <w:sz w:val="16"/>
                <w:szCs w:val="16"/>
                <w:lang w:val="es-ES" w:eastAsia="es-ES"/>
              </w:rPr>
            </w:pPr>
          </w:p>
        </w:tc>
        <w:tc>
          <w:tcPr>
            <w:tcW w:w="1295" w:type="dxa"/>
            <w:tcBorders>
              <w:top w:val="nil"/>
              <w:left w:val="nil"/>
              <w:bottom w:val="single" w:sz="4" w:space="0" w:color="auto"/>
              <w:right w:val="single" w:sz="4" w:space="0" w:color="auto"/>
            </w:tcBorders>
            <w:shd w:val="clear" w:color="auto" w:fill="auto"/>
            <w:vAlign w:val="center"/>
            <w:hideMark/>
          </w:tcPr>
          <w:p w:rsidR="008166F5" w:rsidRPr="00A07798" w:rsidRDefault="008166F5" w:rsidP="0007437A">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 </w:t>
            </w:r>
          </w:p>
        </w:tc>
        <w:tc>
          <w:tcPr>
            <w:tcW w:w="1470" w:type="dxa"/>
            <w:tcBorders>
              <w:top w:val="nil"/>
              <w:left w:val="nil"/>
              <w:bottom w:val="single" w:sz="4" w:space="0" w:color="auto"/>
              <w:right w:val="single" w:sz="4" w:space="0" w:color="auto"/>
            </w:tcBorders>
            <w:shd w:val="clear" w:color="auto" w:fill="auto"/>
            <w:vAlign w:val="center"/>
            <w:hideMark/>
          </w:tcPr>
          <w:p w:rsidR="008166F5" w:rsidRPr="00A07798" w:rsidRDefault="008166F5" w:rsidP="0007437A">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 </w:t>
            </w:r>
          </w:p>
        </w:tc>
      </w:tr>
      <w:tr w:rsidR="008166F5" w:rsidRPr="00A07798" w:rsidTr="00560A1E">
        <w:trPr>
          <w:trHeight w:val="1889"/>
        </w:trPr>
        <w:tc>
          <w:tcPr>
            <w:tcW w:w="781" w:type="dxa"/>
            <w:vMerge w:val="restart"/>
            <w:tcBorders>
              <w:top w:val="single" w:sz="4" w:space="0" w:color="auto"/>
              <w:left w:val="single" w:sz="4" w:space="0" w:color="auto"/>
              <w:right w:val="single" w:sz="4" w:space="0" w:color="auto"/>
            </w:tcBorders>
            <w:shd w:val="clear" w:color="auto" w:fill="auto"/>
            <w:vAlign w:val="center"/>
            <w:hideMark/>
          </w:tcPr>
          <w:p w:rsidR="008166F5" w:rsidRPr="00A07798" w:rsidRDefault="008166F5" w:rsidP="00FC491B">
            <w:pPr>
              <w:spacing w:after="0" w:line="240" w:lineRule="auto"/>
              <w:jc w:val="center"/>
              <w:rPr>
                <w:rFonts w:ascii="Arial" w:eastAsia="Times New Roman" w:hAnsi="Arial" w:cs="Arial"/>
                <w:color w:val="000000"/>
                <w:sz w:val="16"/>
                <w:szCs w:val="16"/>
                <w:lang w:val="es-ES" w:eastAsia="es-ES"/>
              </w:rPr>
            </w:pPr>
            <w:r>
              <w:rPr>
                <w:rFonts w:ascii="Arial" w:eastAsia="Times New Roman" w:hAnsi="Arial" w:cs="Arial"/>
                <w:color w:val="000000"/>
                <w:sz w:val="16"/>
                <w:szCs w:val="16"/>
                <w:lang w:val="es-ES" w:eastAsia="es-ES"/>
              </w:rPr>
              <w:t>6</w:t>
            </w:r>
          </w:p>
        </w:tc>
        <w:tc>
          <w:tcPr>
            <w:tcW w:w="2029" w:type="dxa"/>
            <w:vMerge w:val="restart"/>
            <w:tcBorders>
              <w:top w:val="single" w:sz="4" w:space="0" w:color="auto"/>
              <w:left w:val="nil"/>
              <w:right w:val="single" w:sz="4" w:space="0" w:color="auto"/>
            </w:tcBorders>
            <w:shd w:val="clear" w:color="auto" w:fill="auto"/>
            <w:vAlign w:val="center"/>
          </w:tcPr>
          <w:p w:rsidR="008166F5" w:rsidRPr="000F2014" w:rsidRDefault="008166F5" w:rsidP="000F2014">
            <w:pPr>
              <w:spacing w:after="0" w:line="24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 xml:space="preserve"> </w:t>
            </w:r>
            <w:r w:rsidRPr="008166F5">
              <w:rPr>
                <w:rFonts w:ascii="Arial" w:eastAsia="Times New Roman" w:hAnsi="Arial" w:cs="Arial"/>
                <w:color w:val="000000"/>
                <w:sz w:val="18"/>
                <w:szCs w:val="18"/>
                <w:lang w:val="es-ES" w:eastAsia="es-ES"/>
              </w:rPr>
              <w:t>R-003-</w:t>
            </w:r>
            <w:r w:rsidR="000019A5">
              <w:rPr>
                <w:noProof/>
                <w:lang w:val="en-US"/>
              </w:rPr>
              <w:drawing>
                <wp:inline distT="0" distB="0" distL="0" distR="0">
                  <wp:extent cx="0" cy="0"/>
                  <wp:effectExtent l="0" t="0" r="0" b="0"/>
                  <wp:docPr id="19" name="image_18" descr="image desc for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_18"/>
                          <pic:cNvPicPr/>
                        </pic:nvPicPr>
                        <pic:blipFill>
                          <a:blip r:link="rId7"/>
                          <a:stretch>
                            <a:fillRect/>
                          </a:stretch>
                        </pic:blipFill>
                        <pic:spPr>
                          <a:xfrm>
                            <a:off x="0" y="0"/>
                            <a:ext cx="0" cy="0"/>
                          </a:xfrm>
                          <a:prstGeom prst="rect">
                            <a:avLst/>
                          </a:prstGeom>
                        </pic:spPr>
                      </pic:pic>
                    </a:graphicData>
                  </a:graphic>
                </wp:inline>
              </w:drawing>
            </w:r>
            <w:r>
              <w:rPr>
                <w:rFonts w:ascii="Arial" w:eastAsia="Times New Roman" w:hAnsi="Arial" w:cs="Arial"/>
                <w:color w:val="000000"/>
                <w:sz w:val="18"/>
                <w:szCs w:val="18"/>
                <w:lang w:val="es-ES" w:eastAsia="es-ES"/>
              </w:rPr>
              <w:t xml:space="preserve"> CABLEADO</w:t>
            </w:r>
          </w:p>
        </w:tc>
        <w:tc>
          <w:tcPr>
            <w:tcW w:w="4690" w:type="dxa"/>
            <w:vMerge w:val="restart"/>
            <w:tcBorders>
              <w:top w:val="single" w:sz="4" w:space="0" w:color="auto"/>
              <w:left w:val="nil"/>
              <w:right w:val="single" w:sz="4" w:space="0" w:color="auto"/>
            </w:tcBorders>
            <w:shd w:val="clear" w:color="auto" w:fill="auto"/>
            <w:vAlign w:val="center"/>
          </w:tcPr>
          <w:p w:rsidR="008166F5" w:rsidRPr="000F2014" w:rsidRDefault="008166F5" w:rsidP="008166F5">
            <w:pPr>
              <w:spacing w:after="0" w:line="240" w:lineRule="auto"/>
              <w:jc w:val="both"/>
              <w:rPr>
                <w:rFonts w:ascii="Arial" w:eastAsia="Times New Roman" w:hAnsi="Arial" w:cs="Arial"/>
                <w:color w:val="000000"/>
                <w:sz w:val="18"/>
                <w:szCs w:val="18"/>
                <w:lang w:val="es-ES" w:eastAsia="es-ES"/>
              </w:rPr>
            </w:pPr>
            <w:r w:rsidRPr="008166F5">
              <w:rPr>
                <w:rFonts w:ascii="Arial" w:hAnsi="Arial" w:cs="Arial"/>
                <w:sz w:val="18"/>
                <w:szCs w:val="18"/>
              </w:rPr>
              <w:t>Latiguillos</w:t>
            </w:r>
            <w:r w:rsidR="000019A5">
              <w:rPr>
                <w:noProof/>
                <w:lang w:val="en-US"/>
              </w:rPr>
              <w:drawing>
                <wp:inline distT="0" distB="0" distL="0" distR="0">
                  <wp:extent cx="0" cy="0"/>
                  <wp:effectExtent l="0" t="0" r="0" b="0"/>
                  <wp:docPr id="20" name="image_19" descr="image desc for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_19"/>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18"/>
                <w:szCs w:val="18"/>
              </w:rPr>
              <w:t xml:space="preserve"> de interconexión en mal estado. Latiguillos de interconexión tipo N en mal estado para su funcionamiento. Para la actividad a realizar se debe contar con los siguientes Insumos: 4 Cableado: latiguillos RF 50 ohm Tipo N Macho - Macho, mano de obra.</w:t>
            </w:r>
          </w:p>
        </w:tc>
        <w:tc>
          <w:tcPr>
            <w:tcW w:w="1323" w:type="dxa"/>
            <w:tcBorders>
              <w:top w:val="single" w:sz="4" w:space="0" w:color="auto"/>
              <w:left w:val="nil"/>
              <w:right w:val="single" w:sz="4" w:space="0" w:color="auto"/>
            </w:tcBorders>
            <w:shd w:val="clear" w:color="auto" w:fill="auto"/>
            <w:vAlign w:val="center"/>
          </w:tcPr>
          <w:p w:rsidR="008166F5" w:rsidRPr="000F2014" w:rsidRDefault="008166F5" w:rsidP="008166F5">
            <w:pPr>
              <w:spacing w:after="0" w:line="240" w:lineRule="auto"/>
              <w:jc w:val="center"/>
              <w:rPr>
                <w:rFonts w:ascii="Arial" w:eastAsia="Times New Roman" w:hAnsi="Arial" w:cs="Arial"/>
                <w:color w:val="000000"/>
                <w:sz w:val="18"/>
                <w:szCs w:val="18"/>
                <w:lang w:val="es-ES" w:eastAsia="es-ES"/>
              </w:rPr>
            </w:pPr>
            <w:r>
              <w:rPr>
                <w:rFonts w:ascii="Arial" w:hAnsi="Arial" w:cs="Arial"/>
                <w:sz w:val="18"/>
                <w:szCs w:val="18"/>
              </w:rPr>
              <w:t>1</w:t>
            </w:r>
          </w:p>
        </w:tc>
        <w:tc>
          <w:tcPr>
            <w:tcW w:w="1348" w:type="dxa"/>
            <w:vMerge w:val="restart"/>
            <w:tcBorders>
              <w:top w:val="single" w:sz="4" w:space="0" w:color="auto"/>
              <w:left w:val="nil"/>
              <w:right w:val="single" w:sz="4" w:space="0" w:color="auto"/>
            </w:tcBorders>
            <w:shd w:val="clear" w:color="auto" w:fill="auto"/>
            <w:vAlign w:val="center"/>
          </w:tcPr>
          <w:p w:rsidR="008166F5" w:rsidRPr="00A07798" w:rsidRDefault="008166F5" w:rsidP="000F2014">
            <w:pPr>
              <w:spacing w:after="0" w:line="240" w:lineRule="auto"/>
              <w:jc w:val="center"/>
              <w:rPr>
                <w:rFonts w:ascii="Arial" w:eastAsia="Times New Roman" w:hAnsi="Arial" w:cs="Arial"/>
                <w:color w:val="000000"/>
                <w:sz w:val="16"/>
                <w:szCs w:val="16"/>
                <w:lang w:val="es-ES" w:eastAsia="es-ES"/>
              </w:rPr>
            </w:pPr>
          </w:p>
        </w:tc>
        <w:tc>
          <w:tcPr>
            <w:tcW w:w="1295" w:type="dxa"/>
            <w:vMerge w:val="restart"/>
            <w:tcBorders>
              <w:top w:val="single" w:sz="4" w:space="0" w:color="auto"/>
              <w:left w:val="nil"/>
              <w:right w:val="single" w:sz="4" w:space="0" w:color="auto"/>
            </w:tcBorders>
            <w:shd w:val="clear" w:color="auto" w:fill="auto"/>
            <w:vAlign w:val="center"/>
            <w:hideMark/>
          </w:tcPr>
          <w:p w:rsidR="008166F5" w:rsidRPr="00A07798" w:rsidRDefault="008166F5" w:rsidP="000F2014">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 </w:t>
            </w:r>
          </w:p>
        </w:tc>
        <w:tc>
          <w:tcPr>
            <w:tcW w:w="1470" w:type="dxa"/>
            <w:vMerge w:val="restart"/>
            <w:tcBorders>
              <w:top w:val="single" w:sz="4" w:space="0" w:color="auto"/>
              <w:left w:val="nil"/>
              <w:right w:val="single" w:sz="4" w:space="0" w:color="auto"/>
            </w:tcBorders>
            <w:shd w:val="clear" w:color="auto" w:fill="auto"/>
            <w:vAlign w:val="center"/>
            <w:hideMark/>
          </w:tcPr>
          <w:p w:rsidR="008166F5" w:rsidRPr="00A07798" w:rsidRDefault="008166F5" w:rsidP="000F2014">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 </w:t>
            </w:r>
          </w:p>
        </w:tc>
      </w:tr>
      <w:tr w:rsidR="008166F5" w:rsidRPr="00A07798" w:rsidTr="00560A1E">
        <w:trPr>
          <w:trHeight w:val="330"/>
        </w:trPr>
        <w:tc>
          <w:tcPr>
            <w:tcW w:w="781" w:type="dxa"/>
            <w:vMerge/>
            <w:tcBorders>
              <w:left w:val="single" w:sz="4" w:space="0" w:color="auto"/>
              <w:bottom w:val="single" w:sz="4" w:space="0" w:color="auto"/>
              <w:right w:val="single" w:sz="4" w:space="0" w:color="auto"/>
            </w:tcBorders>
            <w:shd w:val="clear" w:color="auto" w:fill="auto"/>
            <w:vAlign w:val="center"/>
          </w:tcPr>
          <w:p w:rsidR="008166F5" w:rsidRPr="00A07798" w:rsidRDefault="008166F5" w:rsidP="000F2014">
            <w:pPr>
              <w:spacing w:after="0" w:line="240" w:lineRule="auto"/>
              <w:jc w:val="center"/>
              <w:rPr>
                <w:rFonts w:ascii="Arial" w:eastAsia="Times New Roman" w:hAnsi="Arial" w:cs="Arial"/>
                <w:color w:val="000000"/>
                <w:sz w:val="16"/>
                <w:szCs w:val="16"/>
                <w:lang w:val="es-ES" w:eastAsia="es-ES"/>
              </w:rPr>
            </w:pPr>
          </w:p>
        </w:tc>
        <w:tc>
          <w:tcPr>
            <w:tcW w:w="2029" w:type="dxa"/>
            <w:vMerge/>
            <w:tcBorders>
              <w:left w:val="nil"/>
              <w:bottom w:val="single" w:sz="4" w:space="0" w:color="auto"/>
              <w:right w:val="single" w:sz="4" w:space="0" w:color="auto"/>
            </w:tcBorders>
            <w:shd w:val="clear" w:color="auto" w:fill="auto"/>
            <w:vAlign w:val="center"/>
          </w:tcPr>
          <w:p w:rsidR="008166F5" w:rsidRPr="000F2014" w:rsidRDefault="008166F5" w:rsidP="000F2014">
            <w:pPr>
              <w:spacing w:after="0" w:line="240" w:lineRule="auto"/>
              <w:jc w:val="center"/>
              <w:rPr>
                <w:rFonts w:ascii="Arial" w:eastAsia="Times New Roman" w:hAnsi="Arial" w:cs="Arial"/>
                <w:color w:val="000000"/>
                <w:sz w:val="18"/>
                <w:szCs w:val="18"/>
                <w:lang w:val="es-ES" w:eastAsia="es-ES"/>
              </w:rPr>
            </w:pPr>
          </w:p>
        </w:tc>
        <w:tc>
          <w:tcPr>
            <w:tcW w:w="4690" w:type="dxa"/>
            <w:vMerge/>
            <w:tcBorders>
              <w:left w:val="nil"/>
              <w:bottom w:val="single" w:sz="4" w:space="0" w:color="auto"/>
              <w:right w:val="single" w:sz="4" w:space="0" w:color="auto"/>
            </w:tcBorders>
            <w:shd w:val="clear" w:color="auto" w:fill="auto"/>
          </w:tcPr>
          <w:p w:rsidR="008166F5" w:rsidRPr="000F2014" w:rsidRDefault="008166F5" w:rsidP="000F2014">
            <w:pPr>
              <w:spacing w:after="0" w:line="240" w:lineRule="auto"/>
              <w:jc w:val="center"/>
              <w:rPr>
                <w:rFonts w:ascii="Arial" w:eastAsia="Times New Roman" w:hAnsi="Arial" w:cs="Arial"/>
                <w:color w:val="000000"/>
                <w:sz w:val="18"/>
                <w:szCs w:val="18"/>
                <w:lang w:val="es-ES" w:eastAsia="es-ES"/>
              </w:rPr>
            </w:pPr>
          </w:p>
        </w:tc>
        <w:tc>
          <w:tcPr>
            <w:tcW w:w="1323" w:type="dxa"/>
            <w:tcBorders>
              <w:top w:val="nil"/>
              <w:left w:val="nil"/>
              <w:bottom w:val="single" w:sz="4" w:space="0" w:color="auto"/>
              <w:right w:val="single" w:sz="4" w:space="0" w:color="auto"/>
            </w:tcBorders>
            <w:shd w:val="clear" w:color="auto" w:fill="auto"/>
          </w:tcPr>
          <w:p w:rsidR="008166F5" w:rsidRPr="000F2014" w:rsidRDefault="008166F5" w:rsidP="000F2014">
            <w:pPr>
              <w:spacing w:after="0" w:line="240" w:lineRule="auto"/>
              <w:jc w:val="center"/>
              <w:rPr>
                <w:rFonts w:ascii="Arial" w:eastAsia="Times New Roman" w:hAnsi="Arial" w:cs="Arial"/>
                <w:color w:val="000000"/>
                <w:sz w:val="18"/>
                <w:szCs w:val="18"/>
                <w:lang w:val="es-ES" w:eastAsia="es-ES"/>
              </w:rPr>
            </w:pPr>
          </w:p>
        </w:tc>
        <w:tc>
          <w:tcPr>
            <w:tcW w:w="1348" w:type="dxa"/>
            <w:vMerge/>
            <w:tcBorders>
              <w:left w:val="nil"/>
              <w:bottom w:val="single" w:sz="4" w:space="0" w:color="auto"/>
              <w:right w:val="single" w:sz="4" w:space="0" w:color="auto"/>
            </w:tcBorders>
            <w:shd w:val="clear" w:color="auto" w:fill="auto"/>
            <w:vAlign w:val="center"/>
          </w:tcPr>
          <w:p w:rsidR="008166F5" w:rsidRPr="00A07798" w:rsidRDefault="008166F5" w:rsidP="000F2014">
            <w:pPr>
              <w:spacing w:after="0" w:line="240" w:lineRule="auto"/>
              <w:jc w:val="center"/>
              <w:rPr>
                <w:rFonts w:ascii="Arial" w:eastAsia="Times New Roman" w:hAnsi="Arial" w:cs="Arial"/>
                <w:color w:val="000000"/>
                <w:sz w:val="16"/>
                <w:szCs w:val="16"/>
                <w:lang w:val="es-ES" w:eastAsia="es-ES"/>
              </w:rPr>
            </w:pPr>
          </w:p>
        </w:tc>
        <w:tc>
          <w:tcPr>
            <w:tcW w:w="1295" w:type="dxa"/>
            <w:vMerge/>
            <w:tcBorders>
              <w:left w:val="nil"/>
              <w:bottom w:val="single" w:sz="4" w:space="0" w:color="auto"/>
              <w:right w:val="single" w:sz="4" w:space="0" w:color="auto"/>
            </w:tcBorders>
            <w:shd w:val="clear" w:color="auto" w:fill="auto"/>
            <w:vAlign w:val="center"/>
          </w:tcPr>
          <w:p w:rsidR="008166F5" w:rsidRPr="00A07798" w:rsidRDefault="008166F5" w:rsidP="000F2014">
            <w:pPr>
              <w:spacing w:after="0" w:line="240" w:lineRule="auto"/>
              <w:jc w:val="center"/>
              <w:rPr>
                <w:rFonts w:ascii="Arial" w:eastAsia="Times New Roman" w:hAnsi="Arial" w:cs="Arial"/>
                <w:color w:val="000000"/>
                <w:sz w:val="16"/>
                <w:szCs w:val="16"/>
                <w:lang w:val="es-ES" w:eastAsia="es-ES"/>
              </w:rPr>
            </w:pPr>
          </w:p>
        </w:tc>
        <w:tc>
          <w:tcPr>
            <w:tcW w:w="1470" w:type="dxa"/>
            <w:vMerge/>
            <w:tcBorders>
              <w:left w:val="nil"/>
              <w:bottom w:val="single" w:sz="4" w:space="0" w:color="auto"/>
              <w:right w:val="single" w:sz="4" w:space="0" w:color="auto"/>
            </w:tcBorders>
            <w:shd w:val="clear" w:color="auto" w:fill="auto"/>
            <w:vAlign w:val="center"/>
          </w:tcPr>
          <w:p w:rsidR="008166F5" w:rsidRPr="00A07798" w:rsidRDefault="008166F5" w:rsidP="000F2014">
            <w:pPr>
              <w:spacing w:after="0" w:line="240" w:lineRule="auto"/>
              <w:jc w:val="center"/>
              <w:rPr>
                <w:rFonts w:ascii="Arial" w:eastAsia="Times New Roman" w:hAnsi="Arial" w:cs="Arial"/>
                <w:color w:val="000000"/>
                <w:sz w:val="16"/>
                <w:szCs w:val="16"/>
                <w:lang w:val="es-ES" w:eastAsia="es-ES"/>
              </w:rPr>
            </w:pPr>
          </w:p>
        </w:tc>
      </w:tr>
      <w:tr w:rsidR="00A70EFC" w:rsidRPr="00A07798" w:rsidTr="00560A1E">
        <w:trPr>
          <w:trHeight w:val="564"/>
        </w:trPr>
        <w:tc>
          <w:tcPr>
            <w:tcW w:w="781" w:type="dxa"/>
            <w:tcBorders>
              <w:top w:val="nil"/>
              <w:left w:val="single" w:sz="4" w:space="0" w:color="auto"/>
              <w:bottom w:val="single" w:sz="4" w:space="0" w:color="auto"/>
              <w:right w:val="single" w:sz="4" w:space="0" w:color="auto"/>
            </w:tcBorders>
            <w:shd w:val="clear" w:color="auto" w:fill="auto"/>
            <w:vAlign w:val="center"/>
            <w:hideMark/>
          </w:tcPr>
          <w:p w:rsidR="00A70EFC" w:rsidRPr="00A07798" w:rsidRDefault="00FC491B" w:rsidP="000F2014">
            <w:pPr>
              <w:spacing w:after="0" w:line="240" w:lineRule="auto"/>
              <w:jc w:val="center"/>
              <w:rPr>
                <w:rFonts w:ascii="Arial" w:eastAsia="Times New Roman" w:hAnsi="Arial" w:cs="Arial"/>
                <w:color w:val="000000"/>
                <w:sz w:val="16"/>
                <w:szCs w:val="16"/>
                <w:lang w:val="es-ES" w:eastAsia="es-ES"/>
              </w:rPr>
            </w:pPr>
            <w:r>
              <w:rPr>
                <w:rFonts w:ascii="Arial" w:eastAsia="Times New Roman" w:hAnsi="Arial" w:cs="Arial"/>
                <w:color w:val="000000"/>
                <w:sz w:val="16"/>
                <w:szCs w:val="16"/>
                <w:lang w:val="es-ES" w:eastAsia="es-ES"/>
              </w:rPr>
              <w:t>7</w:t>
            </w:r>
          </w:p>
        </w:tc>
        <w:tc>
          <w:tcPr>
            <w:tcW w:w="2029" w:type="dxa"/>
            <w:tcBorders>
              <w:top w:val="nil"/>
              <w:left w:val="nil"/>
              <w:bottom w:val="single" w:sz="4" w:space="0" w:color="auto"/>
              <w:right w:val="single" w:sz="4" w:space="0" w:color="auto"/>
            </w:tcBorders>
            <w:shd w:val="clear" w:color="auto" w:fill="auto"/>
            <w:vAlign w:val="center"/>
          </w:tcPr>
          <w:p w:rsidR="00A70EFC" w:rsidRPr="000F2014" w:rsidRDefault="00FC491B" w:rsidP="000F2014">
            <w:pPr>
              <w:spacing w:after="0" w:line="240" w:lineRule="auto"/>
              <w:jc w:val="center"/>
              <w:rPr>
                <w:rFonts w:ascii="Arial" w:eastAsia="Times New Roman" w:hAnsi="Arial" w:cs="Arial"/>
                <w:color w:val="000000"/>
                <w:sz w:val="18"/>
                <w:szCs w:val="16"/>
                <w:lang w:val="es-ES" w:eastAsia="es-ES"/>
              </w:rPr>
            </w:pPr>
            <w:r>
              <w:rPr>
                <w:rFonts w:ascii="Arial" w:eastAsia="Times New Roman" w:hAnsi="Arial" w:cs="Arial"/>
                <w:color w:val="000000"/>
                <w:sz w:val="18"/>
                <w:szCs w:val="16"/>
                <w:lang w:val="es-ES" w:eastAsia="es-ES"/>
              </w:rPr>
              <w:t xml:space="preserve"> </w:t>
            </w:r>
            <w:r w:rsidRPr="00FC491B">
              <w:rPr>
                <w:rFonts w:ascii="Arial" w:eastAsia="Times New Roman" w:hAnsi="Arial" w:cs="Arial"/>
                <w:color w:val="000000"/>
                <w:sz w:val="18"/>
                <w:szCs w:val="16"/>
                <w:lang w:val="es-ES" w:eastAsia="es-ES"/>
              </w:rPr>
              <w:t>IR-004-</w:t>
            </w:r>
            <w:r w:rsidR="000019A5">
              <w:rPr>
                <w:noProof/>
                <w:lang w:val="en-US"/>
              </w:rPr>
              <w:drawing>
                <wp:inline distT="0" distB="0" distL="0" distR="0">
                  <wp:extent cx="0" cy="0"/>
                  <wp:effectExtent l="0" t="0" r="0" b="0"/>
                  <wp:docPr id="21" name="image_20" descr="image desc for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_20"/>
                          <pic:cNvPicPr/>
                        </pic:nvPicPr>
                        <pic:blipFill>
                          <a:blip r:link="rId7"/>
                          <a:stretch>
                            <a:fillRect/>
                          </a:stretch>
                        </pic:blipFill>
                        <pic:spPr>
                          <a:xfrm>
                            <a:off x="0" y="0"/>
                            <a:ext cx="0" cy="0"/>
                          </a:xfrm>
                          <a:prstGeom prst="rect">
                            <a:avLst/>
                          </a:prstGeom>
                        </pic:spPr>
                      </pic:pic>
                    </a:graphicData>
                  </a:graphic>
                </wp:inline>
              </w:drawing>
            </w:r>
            <w:r>
              <w:rPr>
                <w:rFonts w:ascii="Arial" w:eastAsia="Times New Roman" w:hAnsi="Arial" w:cs="Arial"/>
                <w:color w:val="000000"/>
                <w:sz w:val="18"/>
                <w:szCs w:val="16"/>
                <w:lang w:val="es-ES" w:eastAsia="es-ES"/>
              </w:rPr>
              <w:t xml:space="preserve"> Baterías, protección</w:t>
            </w:r>
          </w:p>
        </w:tc>
        <w:tc>
          <w:tcPr>
            <w:tcW w:w="4690" w:type="dxa"/>
            <w:tcBorders>
              <w:top w:val="nil"/>
              <w:left w:val="nil"/>
              <w:bottom w:val="single" w:sz="4" w:space="0" w:color="auto"/>
              <w:right w:val="single" w:sz="4" w:space="0" w:color="auto"/>
            </w:tcBorders>
            <w:shd w:val="clear" w:color="auto" w:fill="auto"/>
            <w:vAlign w:val="center"/>
          </w:tcPr>
          <w:p w:rsidR="00A70EFC" w:rsidRPr="000F2014" w:rsidRDefault="00FC491B" w:rsidP="00FC491B">
            <w:pPr>
              <w:spacing w:after="0" w:line="240" w:lineRule="auto"/>
              <w:jc w:val="both"/>
              <w:rPr>
                <w:rFonts w:ascii="Arial" w:eastAsia="Times New Roman" w:hAnsi="Arial" w:cs="Arial"/>
                <w:color w:val="000000"/>
                <w:sz w:val="18"/>
                <w:szCs w:val="16"/>
                <w:lang w:val="es-ES" w:eastAsia="es-ES"/>
              </w:rPr>
            </w:pPr>
            <w:r w:rsidRPr="00FC491B">
              <w:rPr>
                <w:rFonts w:ascii="Arial" w:hAnsi="Arial" w:cs="Arial"/>
                <w:sz w:val="18"/>
              </w:rPr>
              <w:t>UPS</w:t>
            </w:r>
            <w:r w:rsidR="000019A5">
              <w:rPr>
                <w:noProof/>
                <w:lang w:val="en-US"/>
              </w:rPr>
              <w:drawing>
                <wp:inline distT="0" distB="0" distL="0" distR="0">
                  <wp:extent cx="0" cy="0"/>
                  <wp:effectExtent l="0" t="0" r="0" b="0"/>
                  <wp:docPr id="22" name="image_21" descr="image desc for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_21"/>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18"/>
              </w:rPr>
              <w:t xml:space="preserve"> 2KW, operando con alarma de baterías, requiere cambio de 8 baterías. UPS requiere cambio de 8 baterías en mal estado.  Para la actividad a realizar se debe contar con los siguientes Insumos: 8 Baterías 12VDC para UPS, mano de obra.</w:t>
            </w:r>
          </w:p>
        </w:tc>
        <w:tc>
          <w:tcPr>
            <w:tcW w:w="1323" w:type="dxa"/>
            <w:tcBorders>
              <w:top w:val="single" w:sz="4" w:space="0" w:color="auto"/>
              <w:left w:val="nil"/>
              <w:bottom w:val="single" w:sz="4" w:space="0" w:color="auto"/>
              <w:right w:val="single" w:sz="4" w:space="0" w:color="auto"/>
            </w:tcBorders>
            <w:shd w:val="clear" w:color="auto" w:fill="auto"/>
            <w:vAlign w:val="center"/>
          </w:tcPr>
          <w:p w:rsidR="00A70EFC" w:rsidRPr="000F2014" w:rsidRDefault="00A70EFC" w:rsidP="00FC491B">
            <w:pPr>
              <w:spacing w:after="0" w:line="240" w:lineRule="auto"/>
              <w:jc w:val="center"/>
              <w:rPr>
                <w:rFonts w:ascii="Arial" w:eastAsia="Times New Roman" w:hAnsi="Arial" w:cs="Arial"/>
                <w:color w:val="000000"/>
                <w:sz w:val="18"/>
                <w:szCs w:val="16"/>
                <w:lang w:val="es-ES" w:eastAsia="es-ES"/>
              </w:rPr>
            </w:pPr>
            <w:r w:rsidRPr="00041BDB">
              <w:rPr>
                <w:rFonts w:ascii="Arial" w:hAnsi="Arial" w:cs="Arial"/>
                <w:sz w:val="18"/>
              </w:rPr>
              <w:t>1</w:t>
            </w:r>
          </w:p>
        </w:tc>
        <w:tc>
          <w:tcPr>
            <w:tcW w:w="1348" w:type="dxa"/>
            <w:tcBorders>
              <w:top w:val="nil"/>
              <w:left w:val="nil"/>
              <w:bottom w:val="single" w:sz="4" w:space="0" w:color="auto"/>
              <w:right w:val="single" w:sz="4" w:space="0" w:color="auto"/>
            </w:tcBorders>
            <w:shd w:val="clear" w:color="auto" w:fill="auto"/>
            <w:vAlign w:val="center"/>
          </w:tcPr>
          <w:p w:rsidR="00A70EFC" w:rsidRPr="00A07798" w:rsidRDefault="00A70EFC" w:rsidP="000F2014">
            <w:pPr>
              <w:spacing w:after="0" w:line="240" w:lineRule="auto"/>
              <w:jc w:val="center"/>
              <w:rPr>
                <w:rFonts w:ascii="Arial" w:eastAsia="Times New Roman" w:hAnsi="Arial" w:cs="Arial"/>
                <w:color w:val="000000"/>
                <w:sz w:val="16"/>
                <w:szCs w:val="16"/>
                <w:lang w:val="es-ES" w:eastAsia="es-ES"/>
              </w:rPr>
            </w:pPr>
          </w:p>
        </w:tc>
        <w:tc>
          <w:tcPr>
            <w:tcW w:w="1295" w:type="dxa"/>
            <w:tcBorders>
              <w:top w:val="nil"/>
              <w:left w:val="nil"/>
              <w:bottom w:val="single" w:sz="4" w:space="0" w:color="auto"/>
              <w:right w:val="single" w:sz="4" w:space="0" w:color="auto"/>
            </w:tcBorders>
            <w:shd w:val="clear" w:color="auto" w:fill="auto"/>
            <w:vAlign w:val="center"/>
            <w:hideMark/>
          </w:tcPr>
          <w:p w:rsidR="00A70EFC" w:rsidRPr="00A07798" w:rsidRDefault="00A70EFC" w:rsidP="000F2014">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 </w:t>
            </w:r>
          </w:p>
          <w:p w:rsidR="00A70EFC" w:rsidRPr="00A07798" w:rsidRDefault="00A70EFC" w:rsidP="00041BDB">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 </w:t>
            </w:r>
          </w:p>
        </w:tc>
        <w:tc>
          <w:tcPr>
            <w:tcW w:w="1470" w:type="dxa"/>
            <w:tcBorders>
              <w:top w:val="nil"/>
              <w:left w:val="nil"/>
              <w:bottom w:val="single" w:sz="4" w:space="0" w:color="auto"/>
              <w:right w:val="single" w:sz="4" w:space="0" w:color="auto"/>
            </w:tcBorders>
            <w:shd w:val="clear" w:color="auto" w:fill="auto"/>
            <w:vAlign w:val="center"/>
            <w:hideMark/>
          </w:tcPr>
          <w:p w:rsidR="00A70EFC" w:rsidRPr="00A07798" w:rsidRDefault="00A70EFC" w:rsidP="000F2014">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 </w:t>
            </w:r>
          </w:p>
          <w:p w:rsidR="00A70EFC" w:rsidRPr="00A07798" w:rsidRDefault="00A70EFC" w:rsidP="00041BDB">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 </w:t>
            </w:r>
          </w:p>
        </w:tc>
      </w:tr>
      <w:tr w:rsidR="00FC491B" w:rsidRPr="00A07798" w:rsidTr="00560A1E">
        <w:trPr>
          <w:trHeight w:val="546"/>
        </w:trPr>
        <w:tc>
          <w:tcPr>
            <w:tcW w:w="781" w:type="dxa"/>
            <w:tcBorders>
              <w:top w:val="nil"/>
              <w:left w:val="single" w:sz="4" w:space="0" w:color="auto"/>
              <w:bottom w:val="single" w:sz="4" w:space="0" w:color="auto"/>
              <w:right w:val="single" w:sz="4" w:space="0" w:color="auto"/>
            </w:tcBorders>
            <w:shd w:val="clear" w:color="auto" w:fill="auto"/>
            <w:vAlign w:val="center"/>
            <w:hideMark/>
          </w:tcPr>
          <w:p w:rsidR="00FC491B" w:rsidRPr="00A07798" w:rsidRDefault="00FC491B" w:rsidP="00041BDB">
            <w:pPr>
              <w:spacing w:after="0" w:line="240" w:lineRule="auto"/>
              <w:jc w:val="center"/>
              <w:rPr>
                <w:rFonts w:ascii="Arial" w:eastAsia="Times New Roman" w:hAnsi="Arial" w:cs="Arial"/>
                <w:color w:val="000000"/>
                <w:sz w:val="16"/>
                <w:szCs w:val="16"/>
                <w:lang w:val="es-ES" w:eastAsia="es-ES"/>
              </w:rPr>
            </w:pPr>
            <w:r>
              <w:rPr>
                <w:rFonts w:ascii="Arial" w:eastAsia="Times New Roman" w:hAnsi="Arial" w:cs="Arial"/>
                <w:color w:val="000000"/>
                <w:sz w:val="16"/>
                <w:szCs w:val="16"/>
                <w:lang w:val="es-ES" w:eastAsia="es-ES"/>
              </w:rPr>
              <w:t>8</w:t>
            </w:r>
          </w:p>
        </w:tc>
        <w:tc>
          <w:tcPr>
            <w:tcW w:w="2029" w:type="dxa"/>
            <w:tcBorders>
              <w:top w:val="nil"/>
              <w:left w:val="nil"/>
              <w:bottom w:val="single" w:sz="4" w:space="0" w:color="auto"/>
              <w:right w:val="single" w:sz="4" w:space="0" w:color="auto"/>
            </w:tcBorders>
            <w:shd w:val="clear" w:color="auto" w:fill="auto"/>
            <w:vAlign w:val="center"/>
          </w:tcPr>
          <w:p w:rsidR="00FC491B" w:rsidRPr="00041BDB" w:rsidRDefault="00FC491B" w:rsidP="00041BDB">
            <w:pPr>
              <w:spacing w:after="0" w:line="240" w:lineRule="auto"/>
              <w:jc w:val="center"/>
              <w:rPr>
                <w:rFonts w:ascii="Arial" w:eastAsia="Times New Roman" w:hAnsi="Arial" w:cs="Arial"/>
                <w:color w:val="000000"/>
                <w:sz w:val="18"/>
                <w:szCs w:val="16"/>
                <w:lang w:val="es-ES" w:eastAsia="es-ES"/>
              </w:rPr>
            </w:pPr>
            <w:r>
              <w:rPr>
                <w:rFonts w:ascii="Arial" w:eastAsia="Times New Roman" w:hAnsi="Arial" w:cs="Arial"/>
                <w:color w:val="000000"/>
                <w:sz w:val="18"/>
                <w:szCs w:val="16"/>
                <w:lang w:val="es-ES" w:eastAsia="es-ES"/>
              </w:rPr>
              <w:t xml:space="preserve"> </w:t>
            </w:r>
            <w:r w:rsidRPr="00FC491B">
              <w:rPr>
                <w:rFonts w:ascii="Arial" w:eastAsia="Times New Roman" w:hAnsi="Arial" w:cs="Arial"/>
                <w:color w:val="000000"/>
                <w:sz w:val="18"/>
                <w:szCs w:val="16"/>
                <w:lang w:val="es-ES" w:eastAsia="es-ES"/>
              </w:rPr>
              <w:t>IR-005-CANALETA</w:t>
            </w:r>
          </w:p>
        </w:tc>
        <w:tc>
          <w:tcPr>
            <w:tcW w:w="4690" w:type="dxa"/>
            <w:tcBorders>
              <w:top w:val="nil"/>
              <w:left w:val="nil"/>
              <w:bottom w:val="single" w:sz="4" w:space="0" w:color="auto"/>
              <w:right w:val="single" w:sz="4" w:space="0" w:color="auto"/>
            </w:tcBorders>
            <w:shd w:val="clear" w:color="auto" w:fill="auto"/>
            <w:vAlign w:val="center"/>
          </w:tcPr>
          <w:p w:rsidR="00FC491B" w:rsidRPr="00041BDB" w:rsidRDefault="00FC491B" w:rsidP="00FC491B">
            <w:pPr>
              <w:spacing w:after="0" w:line="240" w:lineRule="auto"/>
              <w:jc w:val="both"/>
              <w:rPr>
                <w:rFonts w:ascii="Arial" w:eastAsia="Times New Roman" w:hAnsi="Arial" w:cs="Arial"/>
                <w:color w:val="000000"/>
                <w:sz w:val="18"/>
                <w:szCs w:val="16"/>
                <w:lang w:val="es-ES" w:eastAsia="es-ES"/>
              </w:rPr>
            </w:pPr>
            <w:r w:rsidRPr="00FC491B">
              <w:rPr>
                <w:rFonts w:ascii="Arial" w:hAnsi="Arial" w:cs="Arial"/>
                <w:sz w:val="18"/>
              </w:rPr>
              <w:t>Mantenimiento</w:t>
            </w:r>
            <w:r w:rsidR="000019A5">
              <w:rPr>
                <w:noProof/>
                <w:lang w:val="en-US"/>
              </w:rPr>
              <w:drawing>
                <wp:inline distT="0" distB="0" distL="0" distR="0">
                  <wp:extent cx="0" cy="0"/>
                  <wp:effectExtent l="0" t="0" r="0" b="0"/>
                  <wp:docPr id="23" name="image_22" descr="image desc for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_22"/>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18"/>
              </w:rPr>
              <w:t xml:space="preserve"> general y organización de cableado,  regulador de voltaje Trifásico de 15kva;  organización de cableado eléctrico y mejorar sistema de tierra Bus Bar. Para la actividad a realizar se debe contar con los siguientes Insumos: 1 Protección Alimentación, 8 Curvas Canaleta,  15 Cableado 4 hilos x1mts, 2 Tomas de energía, 1 Lámpara led, mano de obra.</w:t>
            </w:r>
          </w:p>
        </w:tc>
        <w:tc>
          <w:tcPr>
            <w:tcW w:w="1323" w:type="dxa"/>
            <w:tcBorders>
              <w:top w:val="nil"/>
              <w:left w:val="nil"/>
              <w:bottom w:val="single" w:sz="4" w:space="0" w:color="auto"/>
              <w:right w:val="single" w:sz="4" w:space="0" w:color="auto"/>
            </w:tcBorders>
            <w:shd w:val="clear" w:color="auto" w:fill="auto"/>
            <w:vAlign w:val="center"/>
          </w:tcPr>
          <w:p w:rsidR="00FC491B" w:rsidRPr="00041BDB" w:rsidRDefault="00FC491B" w:rsidP="00FC491B">
            <w:pPr>
              <w:spacing w:after="0" w:line="240" w:lineRule="auto"/>
              <w:jc w:val="center"/>
              <w:rPr>
                <w:rFonts w:ascii="Arial" w:eastAsia="Times New Roman" w:hAnsi="Arial" w:cs="Arial"/>
                <w:color w:val="000000"/>
                <w:sz w:val="18"/>
                <w:szCs w:val="16"/>
                <w:lang w:val="es-ES" w:eastAsia="es-ES"/>
              </w:rPr>
            </w:pPr>
            <w:r>
              <w:rPr>
                <w:rFonts w:ascii="Arial" w:hAnsi="Arial" w:cs="Arial"/>
                <w:sz w:val="18"/>
                <w:szCs w:val="18"/>
              </w:rPr>
              <w:t>1</w:t>
            </w:r>
          </w:p>
        </w:tc>
        <w:tc>
          <w:tcPr>
            <w:tcW w:w="1348" w:type="dxa"/>
            <w:tcBorders>
              <w:top w:val="single" w:sz="4" w:space="0" w:color="auto"/>
              <w:left w:val="nil"/>
              <w:bottom w:val="single" w:sz="4" w:space="0" w:color="auto"/>
              <w:right w:val="single" w:sz="4" w:space="0" w:color="auto"/>
            </w:tcBorders>
            <w:shd w:val="clear" w:color="auto" w:fill="auto"/>
            <w:vAlign w:val="center"/>
          </w:tcPr>
          <w:p w:rsidR="00FC491B" w:rsidRPr="00A07798" w:rsidRDefault="00FC491B" w:rsidP="00041BDB">
            <w:pPr>
              <w:spacing w:after="0" w:line="240" w:lineRule="auto"/>
              <w:jc w:val="center"/>
              <w:rPr>
                <w:rFonts w:ascii="Arial" w:eastAsia="Times New Roman" w:hAnsi="Arial" w:cs="Arial"/>
                <w:color w:val="000000"/>
                <w:sz w:val="16"/>
                <w:szCs w:val="16"/>
                <w:lang w:val="es-ES" w:eastAsia="es-ES"/>
              </w:rPr>
            </w:pPr>
          </w:p>
        </w:tc>
        <w:tc>
          <w:tcPr>
            <w:tcW w:w="1295" w:type="dxa"/>
            <w:tcBorders>
              <w:top w:val="single" w:sz="4" w:space="0" w:color="auto"/>
              <w:left w:val="nil"/>
              <w:bottom w:val="single" w:sz="4" w:space="0" w:color="auto"/>
              <w:right w:val="single" w:sz="4" w:space="0" w:color="auto"/>
            </w:tcBorders>
            <w:shd w:val="clear" w:color="auto" w:fill="auto"/>
            <w:vAlign w:val="center"/>
            <w:hideMark/>
          </w:tcPr>
          <w:p w:rsidR="00FC491B" w:rsidRPr="00A07798" w:rsidRDefault="00FC491B" w:rsidP="00041BDB">
            <w:pPr>
              <w:spacing w:after="0" w:line="240" w:lineRule="auto"/>
              <w:jc w:val="center"/>
              <w:rPr>
                <w:rFonts w:ascii="Arial" w:eastAsia="Times New Roman" w:hAnsi="Arial" w:cs="Arial"/>
                <w:color w:val="000000"/>
                <w:sz w:val="16"/>
                <w:szCs w:val="16"/>
                <w:lang w:val="es-ES" w:eastAsia="es-ES"/>
              </w:rPr>
            </w:pPr>
          </w:p>
        </w:tc>
        <w:tc>
          <w:tcPr>
            <w:tcW w:w="1470" w:type="dxa"/>
            <w:tcBorders>
              <w:top w:val="single" w:sz="4" w:space="0" w:color="auto"/>
              <w:left w:val="nil"/>
              <w:bottom w:val="single" w:sz="4" w:space="0" w:color="auto"/>
              <w:right w:val="single" w:sz="4" w:space="0" w:color="auto"/>
            </w:tcBorders>
            <w:shd w:val="clear" w:color="auto" w:fill="auto"/>
            <w:vAlign w:val="center"/>
            <w:hideMark/>
          </w:tcPr>
          <w:p w:rsidR="00FC491B" w:rsidRPr="00A07798" w:rsidRDefault="00FC491B" w:rsidP="00041BDB">
            <w:pPr>
              <w:spacing w:after="0" w:line="240" w:lineRule="auto"/>
              <w:jc w:val="center"/>
              <w:rPr>
                <w:rFonts w:ascii="Arial" w:eastAsia="Times New Roman" w:hAnsi="Arial" w:cs="Arial"/>
                <w:color w:val="000000"/>
                <w:sz w:val="16"/>
                <w:szCs w:val="16"/>
                <w:lang w:val="es-ES" w:eastAsia="es-ES"/>
              </w:rPr>
            </w:pPr>
          </w:p>
        </w:tc>
      </w:tr>
      <w:tr w:rsidR="00560A1E" w:rsidRPr="00A07798" w:rsidTr="00560A1E">
        <w:trPr>
          <w:trHeight w:val="894"/>
        </w:trPr>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0A1E" w:rsidRPr="00A07798" w:rsidRDefault="00560A1E" w:rsidP="00692AE4">
            <w:pPr>
              <w:spacing w:after="0" w:line="240" w:lineRule="auto"/>
              <w:jc w:val="center"/>
              <w:rPr>
                <w:rFonts w:ascii="Arial" w:eastAsia="Times New Roman" w:hAnsi="Arial" w:cs="Arial"/>
                <w:color w:val="000000"/>
                <w:sz w:val="16"/>
                <w:szCs w:val="16"/>
                <w:lang w:val="es-ES" w:eastAsia="es-ES"/>
              </w:rPr>
            </w:pPr>
            <w:r>
              <w:rPr>
                <w:rFonts w:ascii="Arial" w:eastAsia="Times New Roman" w:hAnsi="Arial" w:cs="Arial"/>
                <w:color w:val="000000"/>
                <w:sz w:val="16"/>
                <w:szCs w:val="16"/>
                <w:lang w:val="es-ES" w:eastAsia="es-ES"/>
              </w:rPr>
              <w:t>10</w:t>
            </w:r>
          </w:p>
        </w:tc>
        <w:tc>
          <w:tcPr>
            <w:tcW w:w="2029" w:type="dxa"/>
            <w:tcBorders>
              <w:top w:val="single" w:sz="4" w:space="0" w:color="auto"/>
              <w:left w:val="nil"/>
              <w:bottom w:val="single" w:sz="4" w:space="0" w:color="auto"/>
              <w:right w:val="single" w:sz="4" w:space="0" w:color="auto"/>
            </w:tcBorders>
            <w:shd w:val="clear" w:color="auto" w:fill="auto"/>
            <w:vAlign w:val="center"/>
          </w:tcPr>
          <w:p w:rsidR="00560A1E" w:rsidRPr="00692AE4" w:rsidRDefault="00560A1E" w:rsidP="00692AE4">
            <w:pPr>
              <w:spacing w:after="0" w:line="240" w:lineRule="auto"/>
              <w:jc w:val="center"/>
              <w:rPr>
                <w:rFonts w:ascii="Arial" w:eastAsia="Times New Roman" w:hAnsi="Arial" w:cs="Arial"/>
                <w:color w:val="000000"/>
                <w:sz w:val="18"/>
                <w:szCs w:val="18"/>
                <w:lang w:val="es-ES" w:eastAsia="es-ES"/>
              </w:rPr>
            </w:pPr>
            <w:r w:rsidRPr="00560A1E">
              <w:rPr>
                <w:rFonts w:ascii="Arial" w:eastAsia="Times New Roman" w:hAnsi="Arial" w:cs="Arial"/>
                <w:color w:val="000000"/>
                <w:sz w:val="18"/>
                <w:szCs w:val="18"/>
                <w:lang w:val="es-ES" w:eastAsia="es-ES"/>
              </w:rPr>
              <w:t>IR-009-LUCES</w:t>
            </w:r>
            <w:r w:rsidR="000019A5">
              <w:rPr>
                <w:noProof/>
                <w:lang w:val="en-US"/>
              </w:rPr>
              <w:drawing>
                <wp:inline distT="0" distB="0" distL="0" distR="0">
                  <wp:extent cx="0" cy="0"/>
                  <wp:effectExtent l="0" t="0" r="0" b="0"/>
                  <wp:docPr id="24" name="image_23" descr="image desc for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_23"/>
                          <pic:cNvPicPr/>
                        </pic:nvPicPr>
                        <pic:blipFill>
                          <a:blip r:link="rId7"/>
                          <a:stretch>
                            <a:fillRect/>
                          </a:stretch>
                        </pic:blipFill>
                        <pic:spPr>
                          <a:xfrm>
                            <a:off x="0" y="0"/>
                            <a:ext cx="0" cy="0"/>
                          </a:xfrm>
                          <a:prstGeom prst="rect">
                            <a:avLst/>
                          </a:prstGeom>
                        </pic:spPr>
                      </pic:pic>
                    </a:graphicData>
                  </a:graphic>
                </wp:inline>
              </w:drawing>
            </w:r>
            <w:r>
              <w:rPr>
                <w:rFonts w:ascii="Arial" w:eastAsia="Times New Roman" w:hAnsi="Arial" w:cs="Arial"/>
                <w:color w:val="000000"/>
                <w:sz w:val="18"/>
                <w:szCs w:val="18"/>
                <w:lang w:val="es-ES" w:eastAsia="es-ES"/>
              </w:rPr>
              <w:t xml:space="preserve"> DE OBSTRUCCIÓN</w:t>
            </w:r>
          </w:p>
        </w:tc>
        <w:tc>
          <w:tcPr>
            <w:tcW w:w="4690" w:type="dxa"/>
            <w:tcBorders>
              <w:top w:val="single" w:sz="4" w:space="0" w:color="auto"/>
              <w:left w:val="nil"/>
              <w:bottom w:val="single" w:sz="4" w:space="0" w:color="auto"/>
              <w:right w:val="single" w:sz="4" w:space="0" w:color="auto"/>
            </w:tcBorders>
            <w:shd w:val="clear" w:color="auto" w:fill="auto"/>
            <w:vAlign w:val="center"/>
          </w:tcPr>
          <w:p w:rsidR="00560A1E" w:rsidRPr="00692AE4" w:rsidRDefault="00560A1E" w:rsidP="00560A1E">
            <w:pPr>
              <w:spacing w:after="0" w:line="240" w:lineRule="auto"/>
              <w:jc w:val="both"/>
              <w:rPr>
                <w:rFonts w:ascii="Arial" w:eastAsia="Times New Roman" w:hAnsi="Arial" w:cs="Arial"/>
                <w:color w:val="000000"/>
                <w:sz w:val="18"/>
                <w:szCs w:val="18"/>
                <w:lang w:val="es-ES" w:eastAsia="es-ES"/>
              </w:rPr>
            </w:pPr>
            <w:r w:rsidRPr="00560A1E">
              <w:rPr>
                <w:rFonts w:ascii="Arial" w:eastAsia="Times New Roman" w:hAnsi="Arial" w:cs="Arial"/>
                <w:color w:val="000000"/>
                <w:sz w:val="18"/>
                <w:szCs w:val="18"/>
                <w:lang w:val="es-ES" w:eastAsia="es-ES"/>
              </w:rPr>
              <w:t>Cambiar</w:t>
            </w:r>
            <w:r w:rsidR="000019A5">
              <w:rPr>
                <w:noProof/>
                <w:lang w:val="en-US"/>
              </w:rPr>
              <w:drawing>
                <wp:inline distT="0" distB="0" distL="0" distR="0">
                  <wp:extent cx="0" cy="0"/>
                  <wp:effectExtent l="0" t="0" r="0" b="0"/>
                  <wp:docPr id="25" name="image_24" descr="image desc for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_24"/>
                          <pic:cNvPicPr/>
                        </pic:nvPicPr>
                        <pic:blipFill>
                          <a:blip r:link="rId7"/>
                          <a:stretch>
                            <a:fillRect/>
                          </a:stretch>
                        </pic:blipFill>
                        <pic:spPr>
                          <a:xfrm>
                            <a:off x="0" y="0"/>
                            <a:ext cx="0" cy="0"/>
                          </a:xfrm>
                          <a:prstGeom prst="rect">
                            <a:avLst/>
                          </a:prstGeom>
                        </pic:spPr>
                      </pic:pic>
                    </a:graphicData>
                  </a:graphic>
                </wp:inline>
              </w:drawing>
            </w:r>
            <w:r>
              <w:rPr>
                <w:rFonts w:ascii="Arial" w:eastAsia="Times New Roman" w:hAnsi="Arial" w:cs="Arial"/>
                <w:color w:val="000000"/>
                <w:sz w:val="18"/>
                <w:szCs w:val="18"/>
                <w:lang w:val="es-ES" w:eastAsia="es-ES"/>
              </w:rPr>
              <w:t xml:space="preserve"> sistema de luces de obstrucción completo. Para la actividad a realizar se debe contar con los siguientes Insumos: 1 Luces de obstrucción, 1 cableado, 1 montaje luces, mano de obra.</w:t>
            </w:r>
          </w:p>
        </w:tc>
        <w:tc>
          <w:tcPr>
            <w:tcW w:w="1323" w:type="dxa"/>
            <w:tcBorders>
              <w:top w:val="single" w:sz="4" w:space="0" w:color="auto"/>
              <w:left w:val="nil"/>
              <w:bottom w:val="single" w:sz="4" w:space="0" w:color="auto"/>
              <w:right w:val="single" w:sz="4" w:space="0" w:color="auto"/>
            </w:tcBorders>
            <w:shd w:val="clear" w:color="auto" w:fill="auto"/>
            <w:vAlign w:val="center"/>
          </w:tcPr>
          <w:p w:rsidR="00560A1E" w:rsidRPr="00692AE4" w:rsidRDefault="00560A1E" w:rsidP="00560A1E">
            <w:pPr>
              <w:spacing w:after="0" w:line="240" w:lineRule="auto"/>
              <w:jc w:val="center"/>
              <w:rPr>
                <w:rFonts w:ascii="Arial" w:eastAsia="Times New Roman" w:hAnsi="Arial" w:cs="Arial"/>
                <w:color w:val="000000"/>
                <w:sz w:val="18"/>
                <w:szCs w:val="18"/>
                <w:lang w:val="es-ES" w:eastAsia="es-ES"/>
              </w:rPr>
            </w:pPr>
            <w:r>
              <w:rPr>
                <w:rFonts w:ascii="Arial" w:hAnsi="Arial" w:cs="Arial"/>
                <w:sz w:val="18"/>
                <w:szCs w:val="18"/>
              </w:rPr>
              <w:t>1</w:t>
            </w:r>
          </w:p>
        </w:tc>
        <w:tc>
          <w:tcPr>
            <w:tcW w:w="1348" w:type="dxa"/>
            <w:tcBorders>
              <w:top w:val="single" w:sz="4" w:space="0" w:color="auto"/>
              <w:left w:val="nil"/>
              <w:bottom w:val="single" w:sz="4" w:space="0" w:color="auto"/>
              <w:right w:val="single" w:sz="4" w:space="0" w:color="auto"/>
            </w:tcBorders>
            <w:shd w:val="clear" w:color="auto" w:fill="auto"/>
            <w:vAlign w:val="center"/>
          </w:tcPr>
          <w:p w:rsidR="00560A1E" w:rsidRPr="00A07798" w:rsidRDefault="00560A1E" w:rsidP="00692AE4">
            <w:pPr>
              <w:spacing w:after="0" w:line="240" w:lineRule="auto"/>
              <w:jc w:val="center"/>
              <w:rPr>
                <w:rFonts w:ascii="Arial" w:eastAsia="Times New Roman" w:hAnsi="Arial" w:cs="Arial"/>
                <w:color w:val="000000"/>
                <w:sz w:val="16"/>
                <w:szCs w:val="16"/>
                <w:lang w:val="es-ES" w:eastAsia="es-ES"/>
              </w:rPr>
            </w:pPr>
          </w:p>
        </w:tc>
        <w:tc>
          <w:tcPr>
            <w:tcW w:w="1295" w:type="dxa"/>
            <w:tcBorders>
              <w:top w:val="single" w:sz="4" w:space="0" w:color="auto"/>
              <w:left w:val="nil"/>
              <w:bottom w:val="single" w:sz="4" w:space="0" w:color="auto"/>
              <w:right w:val="single" w:sz="4" w:space="0" w:color="auto"/>
            </w:tcBorders>
            <w:shd w:val="clear" w:color="auto" w:fill="auto"/>
            <w:vAlign w:val="center"/>
            <w:hideMark/>
          </w:tcPr>
          <w:p w:rsidR="00560A1E" w:rsidRPr="00A07798" w:rsidRDefault="00560A1E" w:rsidP="00692AE4">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 </w:t>
            </w:r>
          </w:p>
          <w:p w:rsidR="00560A1E" w:rsidRPr="00A07798" w:rsidRDefault="00560A1E" w:rsidP="00692AE4">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 </w:t>
            </w:r>
          </w:p>
        </w:tc>
        <w:tc>
          <w:tcPr>
            <w:tcW w:w="1470" w:type="dxa"/>
            <w:tcBorders>
              <w:top w:val="single" w:sz="4" w:space="0" w:color="auto"/>
              <w:left w:val="nil"/>
              <w:bottom w:val="single" w:sz="4" w:space="0" w:color="auto"/>
              <w:right w:val="single" w:sz="4" w:space="0" w:color="auto"/>
            </w:tcBorders>
            <w:shd w:val="clear" w:color="auto" w:fill="auto"/>
            <w:vAlign w:val="center"/>
            <w:hideMark/>
          </w:tcPr>
          <w:p w:rsidR="00560A1E" w:rsidRPr="00A07798" w:rsidRDefault="00560A1E" w:rsidP="00692AE4">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 </w:t>
            </w:r>
          </w:p>
          <w:p w:rsidR="00560A1E" w:rsidRPr="00A07798" w:rsidRDefault="00560A1E" w:rsidP="00692AE4">
            <w:pPr>
              <w:spacing w:after="0" w:line="240" w:lineRule="auto"/>
              <w:jc w:val="center"/>
              <w:rPr>
                <w:rFonts w:ascii="Arial" w:eastAsia="Times New Roman" w:hAnsi="Arial" w:cs="Arial"/>
                <w:color w:val="000000"/>
                <w:sz w:val="16"/>
                <w:szCs w:val="16"/>
                <w:lang w:val="es-ES" w:eastAsia="es-ES"/>
              </w:rPr>
            </w:pPr>
            <w:r w:rsidRPr="00A07798">
              <w:rPr>
                <w:rFonts w:ascii="Arial" w:eastAsia="Times New Roman" w:hAnsi="Arial" w:cs="Arial"/>
                <w:color w:val="000000"/>
                <w:sz w:val="16"/>
                <w:szCs w:val="16"/>
                <w:lang w:val="es-ES" w:eastAsia="es-ES"/>
              </w:rPr>
              <w:t> </w:t>
            </w:r>
          </w:p>
        </w:tc>
      </w:tr>
    </w:tbl>
    <w:p w:rsidR="00560A1E" w:rsidRDefault="00560A1E" w:rsidP="002F7C18">
      <w:pPr>
        <w:spacing w:line="240" w:lineRule="auto"/>
        <w:jc w:val="both"/>
        <w:rPr>
          <w:rFonts w:ascii="Arial" w:hAnsi="Arial" w:cs="Arial"/>
          <w:b/>
          <w:sz w:val="20"/>
          <w:szCs w:val="20"/>
        </w:rPr>
      </w:pPr>
    </w:p>
    <w:p w:rsidR="002F7C18" w:rsidRPr="002F7C18" w:rsidRDefault="002F7C18" w:rsidP="002F7C18">
      <w:pPr>
        <w:spacing w:line="240" w:lineRule="auto"/>
        <w:jc w:val="both"/>
        <w:rPr>
          <w:rFonts w:ascii="Arial" w:hAnsi="Arial" w:cs="Arial"/>
          <w:sz w:val="20"/>
          <w:szCs w:val="20"/>
        </w:rPr>
      </w:pPr>
      <w:r w:rsidRPr="002F7C18">
        <w:rPr>
          <w:rFonts w:ascii="Arial" w:hAnsi="Arial" w:cs="Arial"/>
          <w:b/>
          <w:sz w:val="20"/>
          <w:szCs w:val="20"/>
        </w:rPr>
        <w:t>Nota</w:t>
      </w:r>
      <w:r w:rsidR="000019A5">
        <w:rPr>
          <w:noProof/>
          <w:lang w:val="en-US"/>
        </w:rPr>
        <w:drawing>
          <wp:inline distT="0" distB="0" distL="0" distR="0">
            <wp:extent cx="0" cy="0"/>
            <wp:effectExtent l="0" t="0" r="0" b="0"/>
            <wp:docPr id="26" name="image_25" descr="image desc for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_25"/>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b/>
          <w:sz w:val="20"/>
          <w:szCs w:val="20"/>
        </w:rPr>
        <w:t xml:space="preserve"> 1:</w:t>
      </w:r>
      <w:r w:rsidRPr="002F7C18">
        <w:rPr>
          <w:rFonts w:ascii="Arial" w:hAnsi="Arial" w:cs="Arial"/>
          <w:sz w:val="20"/>
          <w:szCs w:val="20"/>
        </w:rPr>
        <w:t xml:space="preserve"> Los</w:t>
      </w:r>
      <w:r w:rsidR="000019A5">
        <w:rPr>
          <w:noProof/>
          <w:lang w:val="en-US"/>
        </w:rPr>
        <w:drawing>
          <wp:inline distT="0" distB="0" distL="0" distR="0">
            <wp:extent cx="0" cy="0"/>
            <wp:effectExtent l="0" t="0" r="0" b="0"/>
            <wp:docPr id="27" name="image_26" descr="image desc for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_26"/>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20"/>
          <w:szCs w:val="20"/>
        </w:rPr>
        <w:t xml:space="preserve"> valores presentados en este documento, en ningún momento serán tomados por la Administración como la oferta económica, toda vez que los valores vinculantes al momento de la realización de la evaluación económica, será el presentado e incluido en el formulario de la plataforma SECOP II.</w:t>
      </w:r>
    </w:p>
    <w:p w:rsidR="002F7C18" w:rsidRPr="002F7C18" w:rsidRDefault="002F7C18" w:rsidP="002F7C18">
      <w:pPr>
        <w:spacing w:line="240" w:lineRule="auto"/>
        <w:jc w:val="both"/>
        <w:rPr>
          <w:rFonts w:ascii="Arial" w:hAnsi="Arial" w:cs="Arial"/>
          <w:b/>
          <w:sz w:val="20"/>
          <w:szCs w:val="20"/>
        </w:rPr>
      </w:pPr>
    </w:p>
    <w:p w:rsidR="002F7C18" w:rsidRPr="002F7C18" w:rsidRDefault="002F7C18" w:rsidP="002F7C18">
      <w:pPr>
        <w:spacing w:line="240" w:lineRule="auto"/>
        <w:jc w:val="both"/>
        <w:rPr>
          <w:rFonts w:ascii="Arial" w:hAnsi="Arial" w:cs="Arial"/>
          <w:sz w:val="20"/>
          <w:szCs w:val="20"/>
        </w:rPr>
      </w:pPr>
      <w:r w:rsidRPr="002F7C18">
        <w:rPr>
          <w:rFonts w:ascii="Arial" w:hAnsi="Arial" w:cs="Arial"/>
          <w:b/>
          <w:sz w:val="20"/>
          <w:szCs w:val="20"/>
        </w:rPr>
        <w:t>Nota</w:t>
      </w:r>
      <w:r w:rsidR="000019A5">
        <w:rPr>
          <w:noProof/>
          <w:lang w:val="en-US"/>
        </w:rPr>
        <w:drawing>
          <wp:inline distT="0" distB="0" distL="0" distR="0">
            <wp:extent cx="0" cy="0"/>
            <wp:effectExtent l="0" t="0" r="0" b="0"/>
            <wp:docPr id="28" name="image_27" descr="image desc for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_27"/>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b/>
          <w:sz w:val="20"/>
          <w:szCs w:val="20"/>
        </w:rPr>
        <w:t xml:space="preserve"> 2:</w:t>
      </w:r>
      <w:r w:rsidR="00575D90">
        <w:rPr>
          <w:rFonts w:ascii="Arial" w:hAnsi="Arial" w:cs="Arial"/>
          <w:sz w:val="20"/>
          <w:szCs w:val="20"/>
        </w:rPr>
        <w:t xml:space="preserve"> El</w:t>
      </w:r>
      <w:r w:rsidR="000019A5">
        <w:rPr>
          <w:noProof/>
          <w:lang w:val="en-US"/>
        </w:rPr>
        <w:drawing>
          <wp:inline distT="0" distB="0" distL="0" distR="0">
            <wp:extent cx="0" cy="0"/>
            <wp:effectExtent l="0" t="0" r="0" b="0"/>
            <wp:docPr id="29" name="image_28" descr="image desc for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_28"/>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20"/>
          <w:szCs w:val="20"/>
        </w:rPr>
        <w:t xml:space="preserve"> servicio</w:t>
      </w:r>
      <w:r w:rsidR="002A0346" w:rsidRPr="002A0346">
        <w:rPr>
          <w:rFonts w:ascii="Arial" w:hAnsi="Arial" w:cs="Arial"/>
          <w:sz w:val="20"/>
          <w:szCs w:val="20"/>
        </w:rPr>
        <w:t xml:space="preserve"> de</w:t>
      </w:r>
      <w:r w:rsidR="000019A5">
        <w:rPr>
          <w:noProof/>
          <w:lang w:val="en-US"/>
        </w:rPr>
        <w:drawing>
          <wp:inline distT="0" distB="0" distL="0" distR="0">
            <wp:extent cx="0" cy="0"/>
            <wp:effectExtent l="0" t="0" r="0" b="0"/>
            <wp:docPr id="30" name="image_29" descr="image desc for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_29"/>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20"/>
          <w:szCs w:val="20"/>
        </w:rPr>
        <w:t xml:space="preserve"> mantenimiento a todo costo para los equipos de radiodifusión y de trasmisión de la emisora "al aire" 92.3 fm del grupo aéreo de oriente</w:t>
      </w:r>
      <w:r w:rsidRPr="002F7C18">
        <w:rPr>
          <w:rFonts w:ascii="Arial" w:hAnsi="Arial" w:cs="Arial"/>
          <w:sz w:val="20"/>
          <w:szCs w:val="20"/>
        </w:rPr>
        <w:t>,</w:t>
      </w:r>
      <w:r w:rsidR="000019A5">
        <w:rPr>
          <w:noProof/>
          <w:lang w:val="en-US"/>
        </w:rPr>
        <w:drawing>
          <wp:inline distT="0" distB="0" distL="0" distR="0">
            <wp:extent cx="0" cy="0"/>
            <wp:effectExtent l="0" t="0" r="0" b="0"/>
            <wp:docPr id="31" name="image_30" descr="image desc for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_30"/>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20"/>
          <w:szCs w:val="20"/>
        </w:rPr>
        <w:t xml:space="preserve"> sin embargo como se puede observar hay una diferencia respecto a la necesidad real, determinando que los posibles ítems enunciados en el cuadro anterior serán los valores propuestos por los oferentes como valores referentes en el documento anexo; los cuales cuando ya se haya presentado la adjudicación del contrato estos referentes se mantendrán en la facturación hasta que se agoten los recursos existentes presupuestados.</w:t>
      </w:r>
    </w:p>
    <w:p w:rsidR="002F7C18" w:rsidRPr="002F7C18" w:rsidRDefault="002F7C18" w:rsidP="002F7C18">
      <w:pPr>
        <w:spacing w:line="240" w:lineRule="auto"/>
        <w:jc w:val="both"/>
        <w:rPr>
          <w:rFonts w:ascii="Arial" w:hAnsi="Arial" w:cs="Arial"/>
          <w:sz w:val="20"/>
          <w:szCs w:val="20"/>
        </w:rPr>
      </w:pPr>
      <w:r w:rsidRPr="002F7C18">
        <w:rPr>
          <w:rFonts w:ascii="Arial" w:hAnsi="Arial" w:cs="Arial"/>
          <w:b/>
          <w:sz w:val="20"/>
          <w:szCs w:val="20"/>
        </w:rPr>
        <w:t>Nota</w:t>
      </w:r>
      <w:r w:rsidR="000019A5">
        <w:rPr>
          <w:noProof/>
          <w:lang w:val="en-US"/>
        </w:rPr>
        <w:drawing>
          <wp:inline distT="0" distB="0" distL="0" distR="0">
            <wp:extent cx="0" cy="0"/>
            <wp:effectExtent l="0" t="0" r="0" b="0"/>
            <wp:docPr id="32" name="image_31" descr="image desc for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_31"/>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b/>
          <w:sz w:val="20"/>
          <w:szCs w:val="20"/>
        </w:rPr>
        <w:t xml:space="preserve"> 3:</w:t>
      </w:r>
      <w:r w:rsidRPr="002F7C18">
        <w:rPr>
          <w:rFonts w:ascii="Arial" w:hAnsi="Arial" w:cs="Arial"/>
          <w:sz w:val="20"/>
          <w:szCs w:val="20"/>
        </w:rPr>
        <w:t xml:space="preserve"> Los</w:t>
      </w:r>
      <w:r w:rsidR="000019A5">
        <w:rPr>
          <w:noProof/>
          <w:lang w:val="en-US"/>
        </w:rPr>
        <w:drawing>
          <wp:inline distT="0" distB="0" distL="0" distR="0">
            <wp:extent cx="0" cy="0"/>
            <wp:effectExtent l="0" t="0" r="0" b="0"/>
            <wp:docPr id="33" name="image_32" descr="image desc for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_32"/>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20"/>
          <w:szCs w:val="20"/>
        </w:rPr>
        <w:t xml:space="preserve"> valores presentados por los oferentes deben contemplar todas las especificaciones técnicas solicitados en la ficha técnica del documento “ESTUDIOS Y DOCUMENTOS PREVIOS” del presente proceso contractual</w:t>
      </w:r>
    </w:p>
    <w:p w:rsidR="00A07798" w:rsidRPr="00825132" w:rsidRDefault="002F7C18" w:rsidP="002F7C18">
      <w:pPr>
        <w:spacing w:line="240" w:lineRule="auto"/>
        <w:jc w:val="both"/>
        <w:rPr>
          <w:rFonts w:ascii="Arial" w:hAnsi="Arial" w:cs="Arial"/>
          <w:sz w:val="20"/>
          <w:szCs w:val="20"/>
        </w:rPr>
      </w:pPr>
      <w:r w:rsidRPr="002F7C18">
        <w:rPr>
          <w:rFonts w:ascii="Arial" w:hAnsi="Arial" w:cs="Arial"/>
          <w:b/>
          <w:sz w:val="20"/>
          <w:szCs w:val="20"/>
        </w:rPr>
        <w:t>Nota</w:t>
      </w:r>
      <w:r w:rsidR="000019A5">
        <w:rPr>
          <w:noProof/>
          <w:lang w:val="en-US"/>
        </w:rPr>
        <w:drawing>
          <wp:inline distT="0" distB="0" distL="0" distR="0">
            <wp:extent cx="0" cy="0"/>
            <wp:effectExtent l="0" t="0" r="0" b="0"/>
            <wp:docPr id="34" name="image_33" descr="image desc for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_33"/>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b/>
          <w:sz w:val="20"/>
          <w:szCs w:val="20"/>
        </w:rPr>
        <w:t xml:space="preserve"> 4:</w:t>
      </w:r>
      <w:r w:rsidRPr="002F7C18">
        <w:rPr>
          <w:rFonts w:ascii="Arial" w:hAnsi="Arial" w:cs="Arial"/>
          <w:sz w:val="20"/>
          <w:szCs w:val="20"/>
        </w:rPr>
        <w:t xml:space="preserve"> Siguiendo</w:t>
      </w:r>
      <w:r w:rsidR="000019A5">
        <w:rPr>
          <w:noProof/>
          <w:lang w:val="en-US"/>
        </w:rPr>
        <w:drawing>
          <wp:inline distT="0" distB="0" distL="0" distR="0">
            <wp:extent cx="0" cy="0"/>
            <wp:effectExtent l="0" t="0" r="0" b="0"/>
            <wp:docPr id="35" name="image_34" descr="image desc for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_34"/>
                    <pic:cNvPicPr/>
                  </pic:nvPicPr>
                  <pic:blipFill>
                    <a:blip r:link="rId7"/>
                    <a:stretch>
                      <a:fillRect/>
                    </a:stretch>
                  </pic:blipFill>
                  <pic:spPr>
                    <a:xfrm>
                      <a:off x="0" y="0"/>
                      <a:ext cx="0" cy="0"/>
                    </a:xfrm>
                    <a:prstGeom prst="rect">
                      <a:avLst/>
                    </a:prstGeom>
                  </pic:spPr>
                </pic:pic>
              </a:graphicData>
            </a:graphic>
          </wp:inline>
        </w:drawing>
      </w:r>
      <w:r>
        <w:rPr>
          <w:rFonts w:ascii="Arial" w:hAnsi="Arial" w:cs="Arial"/>
          <w:sz w:val="20"/>
          <w:szCs w:val="20"/>
        </w:rPr>
        <w:t xml:space="preserve"> con lo enunciado en la NOTA 1, al momento de la evaluación y en la adjudicación si la Entidad evidencia diferencia entre el presente anexo y la oferta presentada en la plataforma SECOP II, solicitará al oferente que realice el respectivo ajuste al presente anexo; dado que el valor vinculante es el propuesto en el sistema.</w:t>
      </w:r>
    </w:p>
    <w:p w:rsidR="000F245A" w:rsidRDefault="000F245A" w:rsidP="00474CC7">
      <w:pPr>
        <w:jc w:val="both"/>
        <w:rPr>
          <w:rFonts w:ascii="Arial" w:hAnsi="Arial" w:cs="Arial"/>
          <w:sz w:val="20"/>
          <w:szCs w:val="20"/>
        </w:rPr>
      </w:pPr>
    </w:p>
    <w:p w:rsidR="000F245A" w:rsidRPr="00770654" w:rsidRDefault="000F245A" w:rsidP="000F245A">
      <w:pPr>
        <w:autoSpaceDE w:val="0"/>
        <w:autoSpaceDN w:val="0"/>
        <w:adjustRightInd w:val="0"/>
        <w:spacing w:after="0" w:line="240" w:lineRule="auto"/>
        <w:jc w:val="both"/>
        <w:rPr>
          <w:rFonts w:ascii="Arial Narrow" w:hAnsi="Arial Narrow" w:cs="Arial"/>
          <w:sz w:val="18"/>
          <w:szCs w:val="18"/>
        </w:rPr>
      </w:pPr>
      <w:r w:rsidRPr="00770654">
        <w:rPr>
          <w:rFonts w:ascii="Arial Narrow" w:hAnsi="Arial Narrow" w:cs="Arial"/>
          <w:sz w:val="18"/>
          <w:szCs w:val="18"/>
        </w:rPr>
        <w:t>_____________________________________________</w:t>
      </w:r>
    </w:p>
    <w:p w:rsidR="000F245A" w:rsidRPr="00770654" w:rsidRDefault="000F245A" w:rsidP="000F245A">
      <w:pPr>
        <w:autoSpaceDE w:val="0"/>
        <w:autoSpaceDN w:val="0"/>
        <w:adjustRightInd w:val="0"/>
        <w:spacing w:after="0" w:line="240" w:lineRule="auto"/>
        <w:jc w:val="both"/>
        <w:rPr>
          <w:rFonts w:ascii="Arial Narrow" w:hAnsi="Arial Narrow" w:cs="Arial"/>
          <w:sz w:val="18"/>
          <w:szCs w:val="18"/>
        </w:rPr>
      </w:pPr>
      <w:r w:rsidRPr="00770654">
        <w:rPr>
          <w:rFonts w:ascii="Arial Narrow" w:hAnsi="Arial Narrow" w:cs="Arial"/>
          <w:sz w:val="18"/>
          <w:szCs w:val="18"/>
        </w:rPr>
        <w:t>[</w:t>
      </w:r>
      <w:r w:rsidRPr="00770654">
        <w:rPr>
          <w:rFonts w:ascii="Arial Narrow" w:eastAsia="Arial" w:hAnsi="Arial Narrow"/>
          <w:color w:val="B8B7B7"/>
          <w:sz w:val="18"/>
          <w:szCs w:val="18"/>
        </w:rPr>
        <w:t>Firma</w:t>
      </w:r>
      <w:r w:rsidR="000019A5">
        <w:rPr>
          <w:noProof/>
          <w:lang w:val="en-US"/>
        </w:rPr>
        <w:drawing>
          <wp:inline distT="0" distB="0" distL="0" distR="0">
            <wp:extent cx="0" cy="0"/>
            <wp:effectExtent l="0" t="0" r="0" b="0"/>
            <wp:docPr id="36" name="image_35" descr="image desc for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_35"/>
                    <pic:cNvPicPr/>
                  </pic:nvPicPr>
                  <pic:blipFill>
                    <a:blip r:link="rId7"/>
                    <a:stretch>
                      <a:fillRect/>
                    </a:stretch>
                  </pic:blipFill>
                  <pic:spPr>
                    <a:xfrm>
                      <a:off x="0" y="0"/>
                      <a:ext cx="0" cy="0"/>
                    </a:xfrm>
                    <a:prstGeom prst="rect">
                      <a:avLst/>
                    </a:prstGeom>
                  </pic:spPr>
                </pic:pic>
              </a:graphicData>
            </a:graphic>
          </wp:inline>
        </w:drawing>
      </w:r>
      <w:r>
        <w:rPr>
          <w:rFonts w:ascii="Arial Narrow" w:eastAsia="Arial" w:hAnsi="Arial Narrow"/>
          <w:color w:val="B8B7B7"/>
          <w:sz w:val="18"/>
          <w:szCs w:val="18"/>
        </w:rPr>
        <w:t xml:space="preserve"> representante legal del Proponente o del Proponente persona natural</w:t>
      </w:r>
      <w:r w:rsidRPr="00770654">
        <w:rPr>
          <w:rFonts w:ascii="Arial Narrow" w:hAnsi="Arial Narrow" w:cs="Arial"/>
          <w:sz w:val="18"/>
          <w:szCs w:val="18"/>
        </w:rPr>
        <w:t>]</w:t>
      </w:r>
      <w:r w:rsidR="000019A5">
        <w:rPr>
          <w:noProof/>
          <w:lang w:val="en-US"/>
        </w:rPr>
        <w:drawing>
          <wp:inline distT="0" distB="0" distL="0" distR="0">
            <wp:extent cx="0" cy="0"/>
            <wp:effectExtent l="0" t="0" r="0" b="0"/>
            <wp:docPr id="37" name="image_36" descr="image desc for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_36"/>
                    <pic:cNvPicPr/>
                  </pic:nvPicPr>
                  <pic:blipFill>
                    <a:blip r:link="rId7"/>
                    <a:stretch>
                      <a:fillRect/>
                    </a:stretch>
                  </pic:blipFill>
                  <pic:spPr>
                    <a:xfrm>
                      <a:off x="0" y="0"/>
                      <a:ext cx="0" cy="0"/>
                    </a:xfrm>
                    <a:prstGeom prst="rect">
                      <a:avLst/>
                    </a:prstGeom>
                  </pic:spPr>
                </pic:pic>
              </a:graphicData>
            </a:graphic>
          </wp:inline>
        </w:drawing>
      </w:r>
      <w:r>
        <w:rPr>
          <w:rFonts w:ascii="Arial Narrow" w:hAnsi="Arial Narrow" w:cs="Arial"/>
          <w:sz w:val="18"/>
          <w:szCs w:val="18"/>
        </w:rPr>
        <w:t xml:space="preserve"> </w:t>
      </w:r>
    </w:p>
    <w:p w:rsidR="000F245A" w:rsidRPr="00770654" w:rsidRDefault="000F245A" w:rsidP="000F245A">
      <w:pPr>
        <w:autoSpaceDE w:val="0"/>
        <w:autoSpaceDN w:val="0"/>
        <w:adjustRightInd w:val="0"/>
        <w:spacing w:after="0" w:line="240" w:lineRule="auto"/>
        <w:jc w:val="both"/>
        <w:rPr>
          <w:rFonts w:ascii="Arial Narrow" w:hAnsi="Arial Narrow" w:cs="Arial"/>
          <w:sz w:val="18"/>
          <w:szCs w:val="18"/>
        </w:rPr>
      </w:pPr>
      <w:r w:rsidRPr="00770654">
        <w:rPr>
          <w:rFonts w:ascii="Arial Narrow" w:hAnsi="Arial Narrow" w:cs="Arial"/>
          <w:sz w:val="18"/>
          <w:szCs w:val="18"/>
        </w:rPr>
        <w:t>No</w:t>
      </w:r>
      <w:r w:rsidRPr="00770654">
        <w:rPr>
          <w:rFonts w:ascii="Arial Narrow" w:hAnsi="Arial Narrow" w:cs="Arial"/>
          <w:spacing w:val="4"/>
          <w:sz w:val="18"/>
          <w:szCs w:val="18"/>
        </w:rPr>
        <w:t>m</w:t>
      </w:r>
      <w:r w:rsidRPr="00770654">
        <w:rPr>
          <w:rFonts w:ascii="Arial Narrow" w:hAnsi="Arial Narrow" w:cs="Arial"/>
          <w:sz w:val="18"/>
          <w:szCs w:val="18"/>
        </w:rPr>
        <w:t>bre:</w:t>
      </w:r>
      <w:r w:rsidRPr="00770654">
        <w:rPr>
          <w:rFonts w:ascii="Arial Narrow" w:hAnsi="Arial Narrow" w:cs="Arial"/>
          <w:spacing w:val="-8"/>
          <w:sz w:val="18"/>
          <w:szCs w:val="18"/>
        </w:rPr>
        <w:t xml:space="preserve"> </w:t>
      </w:r>
      <w:r w:rsidRPr="00770654">
        <w:rPr>
          <w:rFonts w:ascii="Arial Narrow" w:hAnsi="Arial Narrow" w:cs="Arial"/>
          <w:sz w:val="18"/>
          <w:szCs w:val="18"/>
        </w:rPr>
        <w:t>[</w:t>
      </w:r>
      <w:r w:rsidRPr="00770654">
        <w:rPr>
          <w:rFonts w:ascii="Arial Narrow" w:eastAsia="Arial" w:hAnsi="Arial Narrow"/>
          <w:color w:val="B8B7B7"/>
          <w:sz w:val="18"/>
          <w:szCs w:val="18"/>
        </w:rPr>
        <w:t>Insertar</w:t>
      </w:r>
      <w:r w:rsidR="000019A5">
        <w:rPr>
          <w:noProof/>
          <w:lang w:val="en-US"/>
        </w:rPr>
        <w:drawing>
          <wp:inline distT="0" distB="0" distL="0" distR="0">
            <wp:extent cx="0" cy="0"/>
            <wp:effectExtent l="0" t="0" r="0" b="0"/>
            <wp:docPr id="38" name="image_37" descr="image desc for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_37"/>
                    <pic:cNvPicPr/>
                  </pic:nvPicPr>
                  <pic:blipFill>
                    <a:blip r:link="rId7"/>
                    <a:stretch>
                      <a:fillRect/>
                    </a:stretch>
                  </pic:blipFill>
                  <pic:spPr>
                    <a:xfrm>
                      <a:off x="0" y="0"/>
                      <a:ext cx="0" cy="0"/>
                    </a:xfrm>
                    <a:prstGeom prst="rect">
                      <a:avLst/>
                    </a:prstGeom>
                  </pic:spPr>
                </pic:pic>
              </a:graphicData>
            </a:graphic>
          </wp:inline>
        </w:drawing>
      </w:r>
      <w:r>
        <w:rPr>
          <w:rFonts w:ascii="Arial Narrow" w:eastAsia="Arial" w:hAnsi="Arial Narrow"/>
          <w:color w:val="B8B7B7"/>
          <w:sz w:val="18"/>
          <w:szCs w:val="18"/>
        </w:rPr>
        <w:t xml:space="preserve"> información</w:t>
      </w:r>
      <w:r w:rsidRPr="00770654">
        <w:rPr>
          <w:rFonts w:ascii="Arial Narrow" w:hAnsi="Arial Narrow" w:cs="Arial"/>
          <w:sz w:val="18"/>
          <w:szCs w:val="18"/>
        </w:rPr>
        <w:t>]</w:t>
      </w:r>
    </w:p>
    <w:p w:rsidR="000F245A" w:rsidRPr="00770654" w:rsidRDefault="000F245A" w:rsidP="000F245A">
      <w:pPr>
        <w:autoSpaceDE w:val="0"/>
        <w:autoSpaceDN w:val="0"/>
        <w:adjustRightInd w:val="0"/>
        <w:spacing w:after="0" w:line="240" w:lineRule="auto"/>
        <w:jc w:val="both"/>
        <w:rPr>
          <w:rFonts w:ascii="Arial Narrow" w:hAnsi="Arial Narrow" w:cs="Arial"/>
          <w:sz w:val="18"/>
          <w:szCs w:val="18"/>
        </w:rPr>
      </w:pPr>
      <w:r w:rsidRPr="00770654">
        <w:rPr>
          <w:rFonts w:ascii="Arial Narrow" w:hAnsi="Arial Narrow" w:cs="Arial"/>
          <w:sz w:val="18"/>
          <w:szCs w:val="18"/>
        </w:rPr>
        <w:t>Carg</w:t>
      </w:r>
      <w:r w:rsidRPr="00770654">
        <w:rPr>
          <w:rFonts w:ascii="Arial Narrow" w:hAnsi="Arial Narrow" w:cs="Arial"/>
          <w:spacing w:val="-1"/>
          <w:sz w:val="18"/>
          <w:szCs w:val="18"/>
        </w:rPr>
        <w:t>o</w:t>
      </w:r>
      <w:r w:rsidRPr="00770654">
        <w:rPr>
          <w:rFonts w:ascii="Arial Narrow" w:hAnsi="Arial Narrow" w:cs="Arial"/>
          <w:sz w:val="18"/>
          <w:szCs w:val="18"/>
        </w:rPr>
        <w:t>:</w:t>
      </w:r>
      <w:r w:rsidRPr="00770654">
        <w:rPr>
          <w:rFonts w:ascii="Arial Narrow" w:hAnsi="Arial Narrow" w:cs="Arial"/>
          <w:spacing w:val="-6"/>
          <w:sz w:val="18"/>
          <w:szCs w:val="18"/>
        </w:rPr>
        <w:t xml:space="preserve"> </w:t>
      </w:r>
      <w:r w:rsidRPr="00770654">
        <w:rPr>
          <w:rFonts w:ascii="Arial Narrow" w:hAnsi="Arial Narrow" w:cs="Arial"/>
          <w:spacing w:val="2"/>
          <w:sz w:val="18"/>
          <w:szCs w:val="18"/>
        </w:rPr>
        <w:t>[</w:t>
      </w:r>
      <w:r w:rsidRPr="00770654">
        <w:rPr>
          <w:rFonts w:ascii="Arial Narrow" w:eastAsia="Arial" w:hAnsi="Arial Narrow"/>
          <w:color w:val="B8B7B7"/>
          <w:sz w:val="18"/>
          <w:szCs w:val="18"/>
        </w:rPr>
        <w:t>Insertar</w:t>
      </w:r>
      <w:r w:rsidR="000019A5">
        <w:rPr>
          <w:noProof/>
          <w:lang w:val="en-US"/>
        </w:rPr>
        <w:drawing>
          <wp:inline distT="0" distB="0" distL="0" distR="0">
            <wp:extent cx="0" cy="0"/>
            <wp:effectExtent l="0" t="0" r="0" b="0"/>
            <wp:docPr id="39" name="image_38" descr="image desc for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_38"/>
                    <pic:cNvPicPr/>
                  </pic:nvPicPr>
                  <pic:blipFill>
                    <a:blip r:link="rId7"/>
                    <a:stretch>
                      <a:fillRect/>
                    </a:stretch>
                  </pic:blipFill>
                  <pic:spPr>
                    <a:xfrm>
                      <a:off x="0" y="0"/>
                      <a:ext cx="0" cy="0"/>
                    </a:xfrm>
                    <a:prstGeom prst="rect">
                      <a:avLst/>
                    </a:prstGeom>
                  </pic:spPr>
                </pic:pic>
              </a:graphicData>
            </a:graphic>
          </wp:inline>
        </w:drawing>
      </w:r>
      <w:r>
        <w:rPr>
          <w:rFonts w:ascii="Arial Narrow" w:eastAsia="Arial" w:hAnsi="Arial Narrow"/>
          <w:color w:val="B8B7B7"/>
          <w:sz w:val="18"/>
          <w:szCs w:val="18"/>
        </w:rPr>
        <w:t xml:space="preserve"> información</w:t>
      </w:r>
      <w:r w:rsidRPr="00770654">
        <w:rPr>
          <w:rFonts w:ascii="Arial Narrow" w:hAnsi="Arial Narrow" w:cs="Arial"/>
          <w:sz w:val="18"/>
          <w:szCs w:val="18"/>
        </w:rPr>
        <w:t>]</w:t>
      </w:r>
    </w:p>
    <w:p w:rsidR="000F245A" w:rsidRPr="00930409" w:rsidRDefault="000F245A" w:rsidP="000F245A">
      <w:pPr>
        <w:autoSpaceDE w:val="0"/>
        <w:autoSpaceDN w:val="0"/>
        <w:adjustRightInd w:val="0"/>
        <w:spacing w:after="0" w:line="240" w:lineRule="auto"/>
        <w:jc w:val="both"/>
        <w:rPr>
          <w:rFonts w:ascii="Arial Narrow" w:hAnsi="Arial Narrow" w:cs="Arial"/>
          <w:sz w:val="18"/>
          <w:szCs w:val="18"/>
        </w:rPr>
      </w:pPr>
      <w:r w:rsidRPr="00770654">
        <w:rPr>
          <w:rFonts w:ascii="Arial Narrow" w:hAnsi="Arial Narrow" w:cs="Arial"/>
          <w:sz w:val="18"/>
          <w:szCs w:val="18"/>
        </w:rPr>
        <w:t>Do</w:t>
      </w:r>
      <w:r w:rsidRPr="00770654">
        <w:rPr>
          <w:rFonts w:ascii="Arial Narrow" w:hAnsi="Arial Narrow" w:cs="Arial"/>
          <w:spacing w:val="1"/>
          <w:sz w:val="18"/>
          <w:szCs w:val="18"/>
        </w:rPr>
        <w:t>c</w:t>
      </w:r>
      <w:r w:rsidRPr="00770654">
        <w:rPr>
          <w:rFonts w:ascii="Arial Narrow" w:hAnsi="Arial Narrow" w:cs="Arial"/>
          <w:sz w:val="18"/>
          <w:szCs w:val="18"/>
        </w:rPr>
        <w:t>u</w:t>
      </w:r>
      <w:r w:rsidRPr="00770654">
        <w:rPr>
          <w:rFonts w:ascii="Arial Narrow" w:hAnsi="Arial Narrow" w:cs="Arial"/>
          <w:spacing w:val="4"/>
          <w:sz w:val="18"/>
          <w:szCs w:val="18"/>
        </w:rPr>
        <w:t>m</w:t>
      </w:r>
      <w:r w:rsidRPr="00770654">
        <w:rPr>
          <w:rFonts w:ascii="Arial Narrow" w:hAnsi="Arial Narrow" w:cs="Arial"/>
          <w:sz w:val="18"/>
          <w:szCs w:val="18"/>
        </w:rPr>
        <w:t>e</w:t>
      </w:r>
      <w:r w:rsidRPr="00770654">
        <w:rPr>
          <w:rFonts w:ascii="Arial Narrow" w:hAnsi="Arial Narrow" w:cs="Arial"/>
          <w:spacing w:val="-1"/>
          <w:sz w:val="18"/>
          <w:szCs w:val="18"/>
        </w:rPr>
        <w:t>n</w:t>
      </w:r>
      <w:r w:rsidRPr="00770654">
        <w:rPr>
          <w:rFonts w:ascii="Arial Narrow" w:hAnsi="Arial Narrow" w:cs="Arial"/>
          <w:sz w:val="18"/>
          <w:szCs w:val="18"/>
        </w:rPr>
        <w:t>to</w:t>
      </w:r>
      <w:r w:rsidRPr="00770654">
        <w:rPr>
          <w:rFonts w:ascii="Arial Narrow" w:hAnsi="Arial Narrow" w:cs="Arial"/>
          <w:spacing w:val="-11"/>
          <w:sz w:val="18"/>
          <w:szCs w:val="18"/>
        </w:rPr>
        <w:t xml:space="preserve"> </w:t>
      </w:r>
      <w:r w:rsidRPr="00770654">
        <w:rPr>
          <w:rFonts w:ascii="Arial Narrow" w:hAnsi="Arial Narrow" w:cs="Arial"/>
          <w:sz w:val="18"/>
          <w:szCs w:val="18"/>
        </w:rPr>
        <w:t>de</w:t>
      </w:r>
      <w:r w:rsidRPr="00770654">
        <w:rPr>
          <w:rFonts w:ascii="Arial Narrow" w:hAnsi="Arial Narrow" w:cs="Arial"/>
          <w:spacing w:val="-3"/>
          <w:sz w:val="18"/>
          <w:szCs w:val="18"/>
        </w:rPr>
        <w:t xml:space="preserve"> </w:t>
      </w:r>
      <w:r w:rsidRPr="00770654">
        <w:rPr>
          <w:rFonts w:ascii="Arial Narrow" w:hAnsi="Arial Narrow" w:cs="Arial"/>
          <w:spacing w:val="2"/>
          <w:sz w:val="18"/>
          <w:szCs w:val="18"/>
        </w:rPr>
        <w:t>I</w:t>
      </w:r>
      <w:r w:rsidRPr="00770654">
        <w:rPr>
          <w:rFonts w:ascii="Arial Narrow" w:hAnsi="Arial Narrow" w:cs="Arial"/>
          <w:sz w:val="18"/>
          <w:szCs w:val="18"/>
        </w:rPr>
        <w:t>d</w:t>
      </w:r>
      <w:r w:rsidRPr="00770654">
        <w:rPr>
          <w:rFonts w:ascii="Arial Narrow" w:hAnsi="Arial Narrow" w:cs="Arial"/>
          <w:spacing w:val="-1"/>
          <w:sz w:val="18"/>
          <w:szCs w:val="18"/>
        </w:rPr>
        <w:t>e</w:t>
      </w:r>
      <w:r w:rsidRPr="00770654">
        <w:rPr>
          <w:rFonts w:ascii="Arial Narrow" w:hAnsi="Arial Narrow" w:cs="Arial"/>
          <w:spacing w:val="2"/>
          <w:sz w:val="18"/>
          <w:szCs w:val="18"/>
        </w:rPr>
        <w:t>n</w:t>
      </w:r>
      <w:r w:rsidRPr="00770654">
        <w:rPr>
          <w:rFonts w:ascii="Arial Narrow" w:hAnsi="Arial Narrow" w:cs="Arial"/>
          <w:sz w:val="18"/>
          <w:szCs w:val="18"/>
        </w:rPr>
        <w:t>t</w:t>
      </w:r>
      <w:r w:rsidRPr="00770654">
        <w:rPr>
          <w:rFonts w:ascii="Arial Narrow" w:hAnsi="Arial Narrow" w:cs="Arial"/>
          <w:spacing w:val="-1"/>
          <w:sz w:val="18"/>
          <w:szCs w:val="18"/>
        </w:rPr>
        <w:t>i</w:t>
      </w:r>
      <w:r w:rsidRPr="00770654">
        <w:rPr>
          <w:rFonts w:ascii="Arial Narrow" w:hAnsi="Arial Narrow" w:cs="Arial"/>
          <w:spacing w:val="2"/>
          <w:sz w:val="18"/>
          <w:szCs w:val="18"/>
        </w:rPr>
        <w:t>d</w:t>
      </w:r>
      <w:r w:rsidRPr="00770654">
        <w:rPr>
          <w:rFonts w:ascii="Arial Narrow" w:hAnsi="Arial Narrow" w:cs="Arial"/>
          <w:sz w:val="18"/>
          <w:szCs w:val="18"/>
        </w:rPr>
        <w:t>a</w:t>
      </w:r>
      <w:r w:rsidRPr="00770654">
        <w:rPr>
          <w:rFonts w:ascii="Arial Narrow" w:hAnsi="Arial Narrow" w:cs="Arial"/>
          <w:spacing w:val="-1"/>
          <w:sz w:val="18"/>
          <w:szCs w:val="18"/>
        </w:rPr>
        <w:t>d</w:t>
      </w:r>
      <w:r w:rsidRPr="00770654">
        <w:rPr>
          <w:rFonts w:ascii="Arial Narrow" w:hAnsi="Arial Narrow" w:cs="Arial"/>
          <w:sz w:val="18"/>
          <w:szCs w:val="18"/>
        </w:rPr>
        <w:t>:</w:t>
      </w:r>
      <w:r w:rsidRPr="00770654">
        <w:rPr>
          <w:rFonts w:ascii="Arial Narrow" w:hAnsi="Arial Narrow" w:cs="Arial"/>
          <w:spacing w:val="-6"/>
          <w:sz w:val="18"/>
          <w:szCs w:val="18"/>
        </w:rPr>
        <w:t xml:space="preserve"> </w:t>
      </w:r>
      <w:r w:rsidRPr="00770654">
        <w:rPr>
          <w:rFonts w:ascii="Arial Narrow" w:hAnsi="Arial Narrow" w:cs="Arial"/>
          <w:sz w:val="18"/>
          <w:szCs w:val="18"/>
        </w:rPr>
        <w:t>[</w:t>
      </w:r>
      <w:r w:rsidRPr="00770654">
        <w:rPr>
          <w:rFonts w:ascii="Arial Narrow" w:eastAsia="Arial" w:hAnsi="Arial Narrow"/>
          <w:color w:val="B8B7B7"/>
          <w:sz w:val="18"/>
          <w:szCs w:val="18"/>
        </w:rPr>
        <w:t>Insertar</w:t>
      </w:r>
      <w:r w:rsidR="000019A5">
        <w:rPr>
          <w:noProof/>
          <w:lang w:val="en-US"/>
        </w:rPr>
        <w:drawing>
          <wp:inline distT="0" distB="0" distL="0" distR="0">
            <wp:extent cx="0" cy="0"/>
            <wp:effectExtent l="0" t="0" r="0" b="0"/>
            <wp:docPr id="40" name="image_39" descr="image desc for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_39"/>
                    <pic:cNvPicPr/>
                  </pic:nvPicPr>
                  <pic:blipFill>
                    <a:blip r:link="rId7"/>
                    <a:stretch>
                      <a:fillRect/>
                    </a:stretch>
                  </pic:blipFill>
                  <pic:spPr>
                    <a:xfrm>
                      <a:off x="0" y="0"/>
                      <a:ext cx="0" cy="0"/>
                    </a:xfrm>
                    <a:prstGeom prst="rect">
                      <a:avLst/>
                    </a:prstGeom>
                  </pic:spPr>
                </pic:pic>
              </a:graphicData>
            </a:graphic>
          </wp:inline>
        </w:drawing>
      </w:r>
      <w:r>
        <w:rPr>
          <w:rFonts w:ascii="Arial Narrow" w:eastAsia="Arial" w:hAnsi="Arial Narrow"/>
          <w:color w:val="B8B7B7"/>
          <w:sz w:val="18"/>
          <w:szCs w:val="18"/>
        </w:rPr>
        <w:t xml:space="preserve"> información</w:t>
      </w:r>
      <w:r w:rsidRPr="00770654">
        <w:rPr>
          <w:rFonts w:ascii="Arial Narrow" w:hAnsi="Arial Narrow" w:cs="Arial"/>
          <w:sz w:val="18"/>
          <w:szCs w:val="18"/>
        </w:rPr>
        <w:t>]</w:t>
      </w:r>
    </w:p>
    <w:p w:rsidR="000F245A" w:rsidRPr="00930409" w:rsidRDefault="00CE69C7" w:rsidP="00CE69C7">
      <w:pPr>
        <w:tabs>
          <w:tab w:val="left" w:pos="3585"/>
        </w:tabs>
        <w:jc w:val="both"/>
        <w:rPr>
          <w:rFonts w:ascii="Arial Narrow" w:hAnsi="Arial Narrow" w:cs="Arial"/>
          <w:sz w:val="18"/>
          <w:szCs w:val="18"/>
        </w:rPr>
      </w:pPr>
      <w:r>
        <w:rPr>
          <w:rFonts w:ascii="Arial Narrow" w:hAnsi="Arial Narrow" w:cs="Arial"/>
          <w:sz w:val="18"/>
          <w:szCs w:val="18"/>
        </w:rPr>
        <w:tab/>
      </w:r>
    </w:p>
    <w:p w:rsidR="000F245A" w:rsidRPr="00B86D6E" w:rsidRDefault="000F245A" w:rsidP="00474CC7">
      <w:pPr>
        <w:jc w:val="both"/>
        <w:rPr>
          <w:rFonts w:ascii="Arial" w:hAnsi="Arial" w:cs="Arial"/>
          <w:sz w:val="20"/>
          <w:szCs w:val="20"/>
        </w:rPr>
      </w:pPr>
    </w:p>
    <w:sectPr w:rsidR="000F245A" w:rsidRPr="00B86D6E" w:rsidSect="00B86D6E">
      <w:pgSz w:w="15840" w:h="12240" w:orient="landscape"/>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2E0" w:rsidRDefault="00FF02E0" w:rsidP="008166F5">
      <w:pPr>
        <w:spacing w:after="0" w:line="240" w:lineRule="auto"/>
      </w:pPr>
      <w:r>
        <w:separator/>
      </w:r>
    </w:p>
  </w:endnote>
  <w:endnote w:type="continuationSeparator" w:id="0">
    <w:p w:rsidR="00FF02E0" w:rsidRDefault="00FF02E0" w:rsidP="00816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2E0" w:rsidRDefault="00FF02E0" w:rsidP="008166F5">
      <w:pPr>
        <w:spacing w:after="0" w:line="240" w:lineRule="auto"/>
      </w:pPr>
      <w:r>
        <w:separator/>
      </w:r>
    </w:p>
  </w:footnote>
  <w:footnote w:type="continuationSeparator" w:id="0">
    <w:p w:rsidR="00FF02E0" w:rsidRDefault="00FF02E0" w:rsidP="008166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CC7"/>
    <w:rsid w:val="000019A5"/>
    <w:rsid w:val="00012B1D"/>
    <w:rsid w:val="00033DFF"/>
    <w:rsid w:val="00041BDB"/>
    <w:rsid w:val="0007437A"/>
    <w:rsid w:val="000F2014"/>
    <w:rsid w:val="000F245A"/>
    <w:rsid w:val="001A1BA8"/>
    <w:rsid w:val="00234694"/>
    <w:rsid w:val="002A0346"/>
    <w:rsid w:val="002F7C18"/>
    <w:rsid w:val="003E6466"/>
    <w:rsid w:val="00414614"/>
    <w:rsid w:val="00474CC7"/>
    <w:rsid w:val="004A73B3"/>
    <w:rsid w:val="00560A1E"/>
    <w:rsid w:val="00575D90"/>
    <w:rsid w:val="005B56B4"/>
    <w:rsid w:val="00653D05"/>
    <w:rsid w:val="00692AE4"/>
    <w:rsid w:val="0071206D"/>
    <w:rsid w:val="00770654"/>
    <w:rsid w:val="007B4787"/>
    <w:rsid w:val="008166F5"/>
    <w:rsid w:val="00824239"/>
    <w:rsid w:val="00825132"/>
    <w:rsid w:val="008B0909"/>
    <w:rsid w:val="00911DC6"/>
    <w:rsid w:val="009640DF"/>
    <w:rsid w:val="00A07798"/>
    <w:rsid w:val="00A70EFC"/>
    <w:rsid w:val="00AA1356"/>
    <w:rsid w:val="00AE5EFB"/>
    <w:rsid w:val="00B44C77"/>
    <w:rsid w:val="00B86D6E"/>
    <w:rsid w:val="00BA6565"/>
    <w:rsid w:val="00C35422"/>
    <w:rsid w:val="00C72C65"/>
    <w:rsid w:val="00CE69C7"/>
    <w:rsid w:val="00E20EEF"/>
    <w:rsid w:val="00F2444D"/>
    <w:rsid w:val="00F24DEE"/>
    <w:rsid w:val="00FB1A38"/>
    <w:rsid w:val="00FC155A"/>
    <w:rsid w:val="00FC491B"/>
    <w:rsid w:val="00FF02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6FA847-063F-4E9A-9FD3-081785095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86D6E"/>
    <w:rPr>
      <w:sz w:val="16"/>
      <w:szCs w:val="16"/>
    </w:rPr>
  </w:style>
  <w:style w:type="paragraph" w:styleId="Textocomentario">
    <w:name w:val="annotation text"/>
    <w:basedOn w:val="Normal"/>
    <w:link w:val="TextocomentarioCar"/>
    <w:uiPriority w:val="99"/>
    <w:semiHidden/>
    <w:unhideWhenUsed/>
    <w:rsid w:val="00B86D6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86D6E"/>
    <w:rPr>
      <w:sz w:val="20"/>
      <w:szCs w:val="20"/>
    </w:rPr>
  </w:style>
  <w:style w:type="paragraph" w:styleId="Asuntodelcomentario">
    <w:name w:val="annotation subject"/>
    <w:basedOn w:val="Textocomentario"/>
    <w:next w:val="Textocomentario"/>
    <w:link w:val="AsuntodelcomentarioCar"/>
    <w:uiPriority w:val="99"/>
    <w:semiHidden/>
    <w:unhideWhenUsed/>
    <w:rsid w:val="00B86D6E"/>
    <w:rPr>
      <w:b/>
      <w:bCs/>
    </w:rPr>
  </w:style>
  <w:style w:type="character" w:customStyle="1" w:styleId="AsuntodelcomentarioCar">
    <w:name w:val="Asunto del comentario Car"/>
    <w:basedOn w:val="TextocomentarioCar"/>
    <w:link w:val="Asuntodelcomentario"/>
    <w:uiPriority w:val="99"/>
    <w:semiHidden/>
    <w:rsid w:val="00B86D6E"/>
    <w:rPr>
      <w:b/>
      <w:bCs/>
      <w:sz w:val="20"/>
      <w:szCs w:val="20"/>
    </w:rPr>
  </w:style>
  <w:style w:type="paragraph" w:styleId="Textodeglobo">
    <w:name w:val="Balloon Text"/>
    <w:basedOn w:val="Normal"/>
    <w:link w:val="TextodegloboCar"/>
    <w:uiPriority w:val="99"/>
    <w:semiHidden/>
    <w:unhideWhenUsed/>
    <w:rsid w:val="00B86D6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86D6E"/>
    <w:rPr>
      <w:rFonts w:ascii="Segoe UI" w:hAnsi="Segoe UI" w:cs="Segoe UI"/>
      <w:sz w:val="18"/>
      <w:szCs w:val="18"/>
    </w:rPr>
  </w:style>
  <w:style w:type="paragraph" w:styleId="Encabezado">
    <w:name w:val="header"/>
    <w:basedOn w:val="Normal"/>
    <w:link w:val="EncabezadoCar"/>
    <w:uiPriority w:val="99"/>
    <w:unhideWhenUsed/>
    <w:rsid w:val="005B56B4"/>
    <w:pPr>
      <w:tabs>
        <w:tab w:val="center" w:pos="4419"/>
        <w:tab w:val="right" w:pos="8838"/>
      </w:tabs>
      <w:spacing w:after="0" w:line="240" w:lineRule="auto"/>
    </w:pPr>
    <w:rPr>
      <w:rFonts w:ascii="Arial" w:eastAsia="Arial" w:hAnsi="Arial" w:cs="Times New Roman"/>
      <w:sz w:val="20"/>
    </w:rPr>
  </w:style>
  <w:style w:type="character" w:customStyle="1" w:styleId="EncabezadoCar">
    <w:name w:val="Encabezado Car"/>
    <w:basedOn w:val="Fuentedeprrafopredeter"/>
    <w:link w:val="Encabezado"/>
    <w:uiPriority w:val="99"/>
    <w:rsid w:val="005B56B4"/>
    <w:rPr>
      <w:rFonts w:ascii="Arial" w:eastAsia="Arial" w:hAnsi="Arial" w:cs="Times New Roman"/>
      <w:sz w:val="20"/>
    </w:rPr>
  </w:style>
  <w:style w:type="paragraph" w:customStyle="1" w:styleId="Default">
    <w:name w:val="Default"/>
    <w:rsid w:val="009640DF"/>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C72C65"/>
    <w:pPr>
      <w:widowControl w:val="0"/>
      <w:autoSpaceDE w:val="0"/>
      <w:autoSpaceDN w:val="0"/>
      <w:spacing w:before="1" w:after="0" w:line="144" w:lineRule="exact"/>
      <w:jc w:val="center"/>
    </w:pPr>
    <w:rPr>
      <w:rFonts w:ascii="Carlito" w:eastAsia="Carlito" w:hAnsi="Carlito" w:cs="Carlito"/>
      <w:lang w:val="es-ES"/>
    </w:rPr>
  </w:style>
  <w:style w:type="paragraph" w:styleId="Piedepgina">
    <w:name w:val="footer"/>
    <w:basedOn w:val="Normal"/>
    <w:link w:val="PiedepginaCar"/>
    <w:uiPriority w:val="99"/>
    <w:unhideWhenUsed/>
    <w:rsid w:val="008166F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66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348510">
      <w:bodyDiv w:val="1"/>
      <w:marLeft w:val="0"/>
      <w:marRight w:val="0"/>
      <w:marTop w:val="0"/>
      <w:marBottom w:val="0"/>
      <w:divBdr>
        <w:top w:val="none" w:sz="0" w:space="0" w:color="auto"/>
        <w:left w:val="none" w:sz="0" w:space="0" w:color="auto"/>
        <w:bottom w:val="none" w:sz="0" w:space="0" w:color="auto"/>
        <w:right w:val="none" w:sz="0" w:space="0" w:color="auto"/>
      </w:divBdr>
    </w:div>
    <w:div w:id="1113595309">
      <w:bodyDiv w:val="1"/>
      <w:marLeft w:val="0"/>
      <w:marRight w:val="0"/>
      <w:marTop w:val="0"/>
      <w:marBottom w:val="0"/>
      <w:divBdr>
        <w:top w:val="none" w:sz="0" w:space="0" w:color="auto"/>
        <w:left w:val="none" w:sz="0" w:space="0" w:color="auto"/>
        <w:bottom w:val="none" w:sz="0" w:space="0" w:color="auto"/>
        <w:right w:val="none" w:sz="0" w:space="0" w:color="auto"/>
      </w:divBdr>
    </w:div>
    <w:div w:id="1206406592">
      <w:bodyDiv w:val="1"/>
      <w:marLeft w:val="0"/>
      <w:marRight w:val="0"/>
      <w:marTop w:val="0"/>
      <w:marBottom w:val="0"/>
      <w:divBdr>
        <w:top w:val="none" w:sz="0" w:space="0" w:color="auto"/>
        <w:left w:val="none" w:sz="0" w:space="0" w:color="auto"/>
        <w:bottom w:val="none" w:sz="0" w:space="0" w:color="auto"/>
        <w:right w:val="none" w:sz="0" w:space="0" w:color="auto"/>
      </w:divBdr>
    </w:div>
    <w:div w:id="1439718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http://cnnagjvhnnag.portal.bitglass.com/cb/Z-NdVEJkoCAXm6LkHBNU_0tE08IpVKQywgzIPndh9pzgOHQgh9DUor7yQvoZOlyZELODIutDky-VFDEBLUp0BrUsEo8izftpqIo%3D/image.p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17874-83A5-47EA-96C2-BCE6401E9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874</Words>
  <Characters>4987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ALEJANDRA DEVIA RIVERA</dc:creator>
  <cp:keywords/>
  <dc:description/>
  <cp:lastModifiedBy>Usuario</cp:lastModifiedBy>
  <cp:revision>2</cp:revision>
  <dcterms:created xsi:type="dcterms:W3CDTF">2020-10-09T00:07:00Z</dcterms:created>
  <dcterms:modified xsi:type="dcterms:W3CDTF">2020-10-09T00:07:00Z</dcterms:modified>
</cp:coreProperties>
</file>