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2873EB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95604">
        <w:rPr>
          <w:rFonts w:ascii="Trebuchet MS" w:eastAsia="MS Mincho" w:hAnsi="Trebuchet MS" w:cs="Arial"/>
          <w:sz w:val="22"/>
          <w:szCs w:val="22"/>
          <w:lang w:val="es-ES"/>
        </w:rPr>
        <w:t>CUELLAR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95604">
        <w:rPr>
          <w:rFonts w:ascii="Trebuchet MS" w:eastAsia="MS Mincho" w:hAnsi="Trebuchet MS" w:cs="Arial"/>
          <w:sz w:val="22"/>
          <w:szCs w:val="22"/>
          <w:lang w:val="es-ES"/>
        </w:rPr>
        <w:t>MARIA DEL CARMEN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95604">
        <w:rPr>
          <w:rFonts w:ascii="Trebuchet MS" w:eastAsia="MS Mincho" w:hAnsi="Trebuchet MS" w:cs="Arial"/>
          <w:sz w:val="22"/>
          <w:szCs w:val="22"/>
          <w:lang w:val="es-ES"/>
        </w:rPr>
        <w:t>36161812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ABE654D" w:rsidR="00065F9C" w:rsidRPr="00DD7AEB" w:rsidRDefault="009C3FB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540FAD1" wp14:editId="07B46D7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48670A" w14:textId="77777777" w:rsidR="00695604" w:rsidRDefault="0069560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B3E73" w14:textId="77777777" w:rsidR="00695604" w:rsidRDefault="0069560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B92354" w14:textId="77777777" w:rsidR="00695604" w:rsidRDefault="0069560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DDC74B" w14:textId="77777777" w:rsidR="00695604" w:rsidRDefault="0069560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DD85B" w14:textId="77777777" w:rsidR="00695604" w:rsidRDefault="006956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95604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C3FB7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6EF1E89-AF9A-4E3C-A07C-0CCF55D93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2025-09-01T03:28:00Z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