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02446" w14:textId="77777777" w:rsidR="004D6713" w:rsidRPr="006C3590" w:rsidRDefault="004D6713" w:rsidP="004D6713">
      <w:pPr>
        <w:jc w:val="center"/>
        <w:rPr>
          <w:rFonts w:ascii="Work Sans" w:hAnsi="Work Sans" w:cs="Arial"/>
          <w:b/>
          <w:lang w:val="es-MX"/>
        </w:rPr>
      </w:pPr>
    </w:p>
    <w:p w14:paraId="119C7949" w14:textId="0938EDCF" w:rsidR="004A77D0" w:rsidRPr="006C3590" w:rsidRDefault="004A77D0" w:rsidP="00F60869">
      <w:pPr>
        <w:spacing w:after="0"/>
        <w:jc w:val="center"/>
        <w:rPr>
          <w:rFonts w:ascii="Work Sans" w:hAnsi="Work Sans" w:cs="Arial"/>
          <w:b/>
          <w:lang w:val="es-ES"/>
        </w:rPr>
      </w:pPr>
      <w:r w:rsidRPr="006C3590">
        <w:rPr>
          <w:rFonts w:ascii="Work Sans" w:hAnsi="Work Sans" w:cs="Arial"/>
          <w:b/>
          <w:lang w:val="es-ES"/>
        </w:rPr>
        <w:t xml:space="preserve">ANEXO  </w:t>
      </w:r>
      <w:r w:rsidR="00163F95" w:rsidRPr="006C3590">
        <w:rPr>
          <w:rFonts w:ascii="Work Sans" w:hAnsi="Work Sans" w:cs="Arial"/>
          <w:b/>
          <w:lang w:val="es-ES"/>
        </w:rPr>
        <w:t>No.</w:t>
      </w:r>
      <w:r w:rsidR="00E0775B" w:rsidRPr="006C3590">
        <w:rPr>
          <w:rFonts w:ascii="Work Sans" w:hAnsi="Work Sans" w:cs="Arial"/>
          <w:b/>
          <w:lang w:val="es-ES"/>
        </w:rPr>
        <w:t xml:space="preserve"> 4</w:t>
      </w:r>
    </w:p>
    <w:p w14:paraId="3AE58F8E" w14:textId="5A56D936" w:rsidR="004A77D0" w:rsidRPr="00126EBD" w:rsidRDefault="004A77D0" w:rsidP="00F60869">
      <w:pPr>
        <w:spacing w:after="0"/>
        <w:jc w:val="center"/>
        <w:rPr>
          <w:rFonts w:ascii="Work Sans" w:hAnsi="Work Sans" w:cs="Arial"/>
          <w:b/>
          <w:color w:val="000000"/>
          <w:position w:val="-1"/>
        </w:rPr>
      </w:pPr>
      <w:r w:rsidRPr="006C3590">
        <w:rPr>
          <w:rFonts w:ascii="Work Sans" w:hAnsi="Work Sans" w:cs="Arial"/>
          <w:b/>
          <w:color w:val="000000"/>
          <w:spacing w:val="-6"/>
          <w:position w:val="-1"/>
        </w:rPr>
        <w:t>SELECCIÓN DE MÍNIMA CUANTÍA</w:t>
      </w:r>
      <w:r w:rsidRPr="006C3590">
        <w:rPr>
          <w:rFonts w:ascii="Work Sans" w:hAnsi="Work Sans" w:cs="Arial"/>
          <w:b/>
          <w:color w:val="000000"/>
          <w:spacing w:val="-5"/>
          <w:position w:val="-1"/>
        </w:rPr>
        <w:t xml:space="preserve"> </w:t>
      </w:r>
      <w:bookmarkStart w:id="0" w:name="_GoBack"/>
      <w:bookmarkEnd w:id="0"/>
      <w:r w:rsidR="00F41FDF" w:rsidRPr="00126EBD">
        <w:rPr>
          <w:rFonts w:ascii="Work Sans" w:hAnsi="Work Sans" w:cs="Arial"/>
          <w:b/>
          <w:color w:val="000000"/>
          <w:spacing w:val="-5"/>
          <w:position w:val="-1"/>
        </w:rPr>
        <w:t xml:space="preserve">SMC </w:t>
      </w:r>
      <w:r w:rsidR="00F41FDF" w:rsidRPr="00126EBD">
        <w:rPr>
          <w:rFonts w:ascii="Work Sans" w:hAnsi="Work Sans" w:cs="Arial"/>
          <w:b/>
          <w:color w:val="000000"/>
          <w:position w:val="-1"/>
        </w:rPr>
        <w:t>No</w:t>
      </w:r>
      <w:r w:rsidRPr="00126EBD">
        <w:rPr>
          <w:rFonts w:ascii="Work Sans" w:hAnsi="Work Sans" w:cs="Arial"/>
          <w:b/>
          <w:color w:val="000000"/>
          <w:position w:val="-1"/>
        </w:rPr>
        <w:t xml:space="preserve">. </w:t>
      </w:r>
      <w:r w:rsidR="00126EBD" w:rsidRPr="00126EBD">
        <w:rPr>
          <w:rFonts w:ascii="Work Sans" w:hAnsi="Work Sans" w:cs="Arial"/>
          <w:b/>
          <w:color w:val="000000"/>
          <w:position w:val="-1"/>
        </w:rPr>
        <w:t xml:space="preserve">018 </w:t>
      </w:r>
      <w:r w:rsidRPr="00126EBD">
        <w:rPr>
          <w:rFonts w:ascii="Work Sans" w:hAnsi="Work Sans" w:cs="Arial"/>
          <w:b/>
          <w:color w:val="000000"/>
          <w:spacing w:val="1"/>
          <w:position w:val="-1"/>
        </w:rPr>
        <w:t>D</w:t>
      </w:r>
      <w:r w:rsidR="00655F63" w:rsidRPr="00126EBD">
        <w:rPr>
          <w:rFonts w:ascii="Work Sans" w:hAnsi="Work Sans" w:cs="Arial"/>
          <w:b/>
          <w:color w:val="000000"/>
          <w:position w:val="-1"/>
        </w:rPr>
        <w:t>E 2020</w:t>
      </w:r>
    </w:p>
    <w:p w14:paraId="13C1109B" w14:textId="77777777" w:rsidR="00F60869" w:rsidRPr="006C3590" w:rsidRDefault="00342925" w:rsidP="00342925">
      <w:pPr>
        <w:spacing w:after="0"/>
        <w:jc w:val="center"/>
        <w:rPr>
          <w:rFonts w:ascii="Work Sans" w:hAnsi="Work Sans" w:cs="Arial"/>
          <w:b/>
          <w:lang w:val="es-ES"/>
        </w:rPr>
      </w:pPr>
      <w:r w:rsidRPr="00126EBD">
        <w:rPr>
          <w:rFonts w:ascii="Work Sans" w:hAnsi="Work Sans" w:cs="Arial"/>
          <w:b/>
          <w:lang w:val="es-ES"/>
        </w:rPr>
        <w:t>GARANTÍA TÉCNICA DE CALIDAD</w:t>
      </w:r>
      <w:r w:rsidRPr="006C3590">
        <w:rPr>
          <w:rFonts w:ascii="Work Sans" w:hAnsi="Work Sans" w:cs="Arial"/>
          <w:b/>
          <w:lang w:val="es-ES"/>
        </w:rPr>
        <w:t xml:space="preserve"> </w:t>
      </w:r>
    </w:p>
    <w:p w14:paraId="70A6D1DD" w14:textId="77777777" w:rsidR="00342925" w:rsidRPr="006C3590" w:rsidRDefault="00342925" w:rsidP="00342925">
      <w:pPr>
        <w:spacing w:after="0"/>
        <w:jc w:val="center"/>
        <w:rPr>
          <w:rFonts w:ascii="Work Sans" w:hAnsi="Work Sans" w:cs="Arial"/>
          <w:b/>
          <w:lang w:val="es-ES"/>
        </w:rPr>
      </w:pPr>
    </w:p>
    <w:p w14:paraId="51262EAC" w14:textId="2FA25805" w:rsidR="00666D5E" w:rsidRPr="006C3590" w:rsidRDefault="006C3590" w:rsidP="006C3590">
      <w:pPr>
        <w:shd w:val="clear" w:color="auto" w:fill="FFFFFF"/>
        <w:spacing w:line="240" w:lineRule="auto"/>
        <w:jc w:val="both"/>
        <w:rPr>
          <w:rFonts w:ascii="Work Sans" w:hAnsi="Work Sans" w:cs="Arial"/>
          <w:b/>
          <w:shd w:val="clear" w:color="auto" w:fill="FFFFFF"/>
        </w:rPr>
      </w:pPr>
      <w:r w:rsidRPr="006C3590">
        <w:rPr>
          <w:rFonts w:ascii="Work Sans" w:hAnsi="Work Sans" w:cs="Arial"/>
          <w:b/>
        </w:rPr>
        <w:t xml:space="preserve">Objeto: </w:t>
      </w:r>
      <w:r w:rsidR="00666D5E" w:rsidRPr="006C3590">
        <w:rPr>
          <w:rFonts w:ascii="Work Sans" w:hAnsi="Work Sans" w:cs="Arial"/>
          <w:b/>
          <w:i/>
        </w:rPr>
        <w:t>“</w:t>
      </w:r>
      <w:r w:rsidRPr="006C3590">
        <w:rPr>
          <w:rFonts w:ascii="Work Sans" w:hAnsi="Work Sans" w:cs="Arial"/>
          <w:lang w:eastAsia="es-CO"/>
        </w:rPr>
        <w:t>Contratar el servicio de intervenciones preventivas y correctivas con suministro e instalación de repuestos para los sistemas de detección y extinción de incendios de las sedes del Ministerio de Minas y Energía en la ciudad de Bogotá D.C.</w:t>
      </w:r>
      <w:r w:rsidR="00666D5E" w:rsidRPr="006C3590">
        <w:rPr>
          <w:rFonts w:ascii="Work Sans" w:hAnsi="Work Sans" w:cs="Arial"/>
          <w:i/>
          <w:color w:val="000000" w:themeColor="text1"/>
          <w:shd w:val="clear" w:color="auto" w:fill="FFFFFF"/>
          <w:lang w:val="es-ES_tradnl"/>
        </w:rPr>
        <w:t>"</w:t>
      </w:r>
    </w:p>
    <w:p w14:paraId="5A8ACF89" w14:textId="33513E81" w:rsidR="004A77D0" w:rsidRPr="006C3590" w:rsidRDefault="004A77D0" w:rsidP="009E42E1">
      <w:pPr>
        <w:spacing w:line="240" w:lineRule="auto"/>
        <w:jc w:val="both"/>
        <w:rPr>
          <w:rFonts w:ascii="Work Sans" w:hAnsi="Work Sans" w:cs="Arial"/>
          <w:lang w:val="es-ES"/>
        </w:rPr>
      </w:pPr>
      <w:r w:rsidRPr="006C3590">
        <w:rPr>
          <w:rFonts w:ascii="Work Sans" w:hAnsi="Work Sans" w:cs="Arial"/>
          <w:lang w:val="es-ES"/>
        </w:rPr>
        <w:t>Como proponente del presente proceso, ofrezco GARANTÍA TÉCNICA DE CAL</w:t>
      </w:r>
      <w:r w:rsidR="00666D5E" w:rsidRPr="006C3590">
        <w:rPr>
          <w:rFonts w:ascii="Work Sans" w:hAnsi="Work Sans" w:cs="Arial"/>
          <w:lang w:val="es-ES"/>
        </w:rPr>
        <w:t xml:space="preserve">IDAD, cumpliendo las siguientes </w:t>
      </w:r>
      <w:r w:rsidRPr="006C3590">
        <w:rPr>
          <w:rFonts w:ascii="Work Sans" w:hAnsi="Work Sans" w:cs="Arial"/>
          <w:lang w:val="es-ES"/>
        </w:rPr>
        <w:t>condiciones:</w:t>
      </w:r>
    </w:p>
    <w:tbl>
      <w:tblPr>
        <w:tblStyle w:val="Tablaconcuadrcula"/>
        <w:tblW w:w="8907" w:type="dxa"/>
        <w:jc w:val="center"/>
        <w:tblLook w:val="04A0" w:firstRow="1" w:lastRow="0" w:firstColumn="1" w:lastColumn="0" w:noHBand="0" w:noVBand="1"/>
      </w:tblPr>
      <w:tblGrid>
        <w:gridCol w:w="769"/>
        <w:gridCol w:w="8138"/>
      </w:tblGrid>
      <w:tr w:rsidR="004A77D0" w:rsidRPr="006C3590" w14:paraId="745DEF6A" w14:textId="77777777" w:rsidTr="0008262D">
        <w:trPr>
          <w:trHeight w:val="8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A48AE9C" w14:textId="77777777" w:rsidR="004A77D0" w:rsidRPr="006C3590" w:rsidRDefault="00B92F2F" w:rsidP="0008262D">
            <w:pPr>
              <w:jc w:val="center"/>
              <w:rPr>
                <w:rFonts w:ascii="Work Sans" w:hAnsi="Work Sans" w:cs="Arial"/>
                <w:b/>
                <w:lang w:val="es-ES"/>
              </w:rPr>
            </w:pPr>
            <w:r w:rsidRPr="006C3590">
              <w:rPr>
                <w:rFonts w:ascii="Work Sans" w:hAnsi="Work Sans" w:cs="Arial"/>
                <w:b/>
                <w:lang w:val="es-ES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15F6977" w14:textId="77777777" w:rsidR="004A77D0" w:rsidRPr="006C3590" w:rsidRDefault="00B92F2F" w:rsidP="0008262D">
            <w:pPr>
              <w:jc w:val="center"/>
              <w:rPr>
                <w:rFonts w:ascii="Work Sans" w:hAnsi="Work Sans" w:cs="Arial"/>
                <w:b/>
                <w:lang w:val="es-ES"/>
              </w:rPr>
            </w:pPr>
            <w:r w:rsidRPr="006C3590">
              <w:rPr>
                <w:rFonts w:ascii="Work Sans" w:hAnsi="Work Sans" w:cs="Arial"/>
                <w:b/>
                <w:lang w:val="es-ES"/>
              </w:rPr>
              <w:t>DESCRIPCIÓN</w:t>
            </w:r>
          </w:p>
        </w:tc>
      </w:tr>
      <w:tr w:rsidR="006C3590" w:rsidRPr="006C3590" w14:paraId="4057A9D5" w14:textId="77777777" w:rsidTr="00546724">
        <w:trPr>
          <w:trHeight w:val="564"/>
          <w:jc w:val="center"/>
        </w:trPr>
        <w:tc>
          <w:tcPr>
            <w:tcW w:w="0" w:type="auto"/>
            <w:vAlign w:val="center"/>
          </w:tcPr>
          <w:p w14:paraId="52B6B902" w14:textId="77777777" w:rsidR="006C3590" w:rsidRPr="006C3590" w:rsidRDefault="006C3590" w:rsidP="0008262D">
            <w:pPr>
              <w:jc w:val="center"/>
              <w:rPr>
                <w:rFonts w:ascii="Work Sans" w:hAnsi="Work Sans" w:cs="Arial"/>
                <w:lang w:val="es-ES"/>
              </w:rPr>
            </w:pPr>
            <w:r w:rsidRPr="006C3590">
              <w:rPr>
                <w:rFonts w:ascii="Work Sans" w:hAnsi="Work Sans" w:cs="Arial"/>
                <w:lang w:val="es-ES"/>
              </w:rPr>
              <w:t>1</w:t>
            </w:r>
          </w:p>
        </w:tc>
        <w:tc>
          <w:tcPr>
            <w:tcW w:w="0" w:type="auto"/>
          </w:tcPr>
          <w:p w14:paraId="46E4532C" w14:textId="64576AF7" w:rsidR="006C3590" w:rsidRPr="006C3590" w:rsidRDefault="006C3590" w:rsidP="00736861">
            <w:pPr>
              <w:jc w:val="both"/>
              <w:rPr>
                <w:rFonts w:ascii="Work Sans" w:hAnsi="Work Sans" w:cs="Arial"/>
              </w:rPr>
            </w:pPr>
            <w:r w:rsidRPr="006C3590">
              <w:rPr>
                <w:rFonts w:ascii="Work Sans" w:eastAsia="Calibri" w:hAnsi="Work Sans"/>
                <w:lang w:val="es-ES_tradnl"/>
              </w:rPr>
              <w:t>Garantía de los bienes (insumos, materiales, recarga), los cuales deberán serán  nuevos y originales  y conservar dicha garantía de calidad por un periodo no inferior a  un  (1)  año, de  acuerdo  con  las  especificaciones   técnicas establecidas por el fabricante de estos.</w:t>
            </w:r>
          </w:p>
        </w:tc>
      </w:tr>
      <w:tr w:rsidR="006C3590" w:rsidRPr="006C3590" w14:paraId="4DDC2DC0" w14:textId="77777777" w:rsidTr="00546724">
        <w:trPr>
          <w:trHeight w:val="564"/>
          <w:jc w:val="center"/>
        </w:trPr>
        <w:tc>
          <w:tcPr>
            <w:tcW w:w="0" w:type="auto"/>
            <w:vAlign w:val="center"/>
          </w:tcPr>
          <w:p w14:paraId="7E1B2AF7" w14:textId="77777777" w:rsidR="006C3590" w:rsidRPr="006C3590" w:rsidRDefault="006C3590" w:rsidP="0008262D">
            <w:pPr>
              <w:jc w:val="center"/>
              <w:rPr>
                <w:rFonts w:ascii="Work Sans" w:hAnsi="Work Sans" w:cs="Arial"/>
                <w:lang w:val="es-ES"/>
              </w:rPr>
            </w:pPr>
            <w:r w:rsidRPr="006C3590">
              <w:rPr>
                <w:rFonts w:ascii="Work Sans" w:hAnsi="Work Sans" w:cs="Arial"/>
                <w:lang w:val="es-ES"/>
              </w:rPr>
              <w:t>2</w:t>
            </w:r>
          </w:p>
        </w:tc>
        <w:tc>
          <w:tcPr>
            <w:tcW w:w="0" w:type="auto"/>
          </w:tcPr>
          <w:p w14:paraId="734C36B8" w14:textId="4E08B225" w:rsidR="006C3590" w:rsidRPr="006C3590" w:rsidRDefault="006C3590" w:rsidP="00D374FE">
            <w:pPr>
              <w:pStyle w:val="Textoindependiente"/>
              <w:ind w:right="40"/>
              <w:rPr>
                <w:rFonts w:ascii="Work Sans" w:eastAsia="Arial" w:hAnsi="Work Sans" w:cs="Arial"/>
                <w:color w:val="000000" w:themeColor="text1"/>
                <w:sz w:val="22"/>
                <w:szCs w:val="22"/>
                <w:shd w:val="clear" w:color="auto" w:fill="FFFFFF"/>
                <w:lang w:val="es-CO" w:eastAsia="en-US"/>
              </w:rPr>
            </w:pPr>
            <w:r w:rsidRPr="006C3590">
              <w:rPr>
                <w:rFonts w:ascii="Work Sans" w:eastAsia="Calibri" w:hAnsi="Work Sans"/>
                <w:sz w:val="22"/>
                <w:szCs w:val="22"/>
                <w:lang w:eastAsia="en-US"/>
              </w:rPr>
              <w:t>En caso que estos resulten defectuosos, el contratista lo repondrá de manera inmediata y estará a cargo del mismo todos los costos en que deba incurrir, así como el trámite de solicitud de garantía con el fabricante.</w:t>
            </w:r>
          </w:p>
        </w:tc>
      </w:tr>
      <w:tr w:rsidR="006C3590" w:rsidRPr="006C3590" w14:paraId="3BD831CE" w14:textId="77777777" w:rsidTr="00546724">
        <w:trPr>
          <w:trHeight w:val="564"/>
          <w:jc w:val="center"/>
        </w:trPr>
        <w:tc>
          <w:tcPr>
            <w:tcW w:w="0" w:type="auto"/>
            <w:vAlign w:val="center"/>
          </w:tcPr>
          <w:p w14:paraId="12D3F0CD" w14:textId="77777777" w:rsidR="006C3590" w:rsidRPr="006C3590" w:rsidRDefault="006C3590" w:rsidP="0008262D">
            <w:pPr>
              <w:jc w:val="center"/>
              <w:rPr>
                <w:rFonts w:ascii="Work Sans" w:hAnsi="Work Sans" w:cs="Arial"/>
                <w:lang w:val="es-ES"/>
              </w:rPr>
            </w:pPr>
            <w:r w:rsidRPr="006C3590">
              <w:rPr>
                <w:rFonts w:ascii="Work Sans" w:hAnsi="Work Sans" w:cs="Arial"/>
                <w:lang w:val="es-ES"/>
              </w:rPr>
              <w:t>3</w:t>
            </w:r>
          </w:p>
        </w:tc>
        <w:tc>
          <w:tcPr>
            <w:tcW w:w="0" w:type="auto"/>
          </w:tcPr>
          <w:p w14:paraId="67C997FA" w14:textId="2C945137" w:rsidR="006C3590" w:rsidRPr="006C3590" w:rsidRDefault="006C3590" w:rsidP="00D374FE">
            <w:pPr>
              <w:pStyle w:val="Textoindependiente"/>
              <w:ind w:right="40"/>
              <w:rPr>
                <w:rFonts w:ascii="Work Sans" w:eastAsia="Work Sans" w:hAnsi="Work Sans" w:cs="Arial"/>
                <w:sz w:val="22"/>
                <w:szCs w:val="22"/>
              </w:rPr>
            </w:pPr>
            <w:r w:rsidRPr="006C3590">
              <w:rPr>
                <w:rFonts w:ascii="Work Sans" w:eastAsia="Calibri" w:hAnsi="Work Sans"/>
                <w:sz w:val="22"/>
                <w:szCs w:val="22"/>
                <w:lang w:eastAsia="en-US"/>
              </w:rPr>
              <w:t>Garantía de mano de obra por el término de ejecución del contrato y un (1) año adicional desde la fecha de terminación.</w:t>
            </w:r>
          </w:p>
        </w:tc>
      </w:tr>
    </w:tbl>
    <w:p w14:paraId="6FFB7976" w14:textId="77777777" w:rsidR="004A77D0" w:rsidRPr="006C3590" w:rsidRDefault="004A77D0" w:rsidP="004A77D0">
      <w:pPr>
        <w:jc w:val="both"/>
        <w:rPr>
          <w:rFonts w:ascii="Work Sans" w:hAnsi="Work Sans" w:cs="Arial"/>
          <w:lang w:val="es-ES"/>
        </w:rPr>
      </w:pP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5732"/>
      </w:tblGrid>
      <w:tr w:rsidR="004A77D0" w:rsidRPr="006C3590" w14:paraId="3688CECD" w14:textId="77777777" w:rsidTr="009E42E1">
        <w:trPr>
          <w:trHeight w:val="418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D6F849A" w14:textId="77777777" w:rsidR="004A77D0" w:rsidRPr="006C3590" w:rsidRDefault="004A77D0" w:rsidP="00B92F2F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PROPONENTE: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CE9A" w14:textId="77777777" w:rsidR="004A77D0" w:rsidRPr="006C3590" w:rsidRDefault="004A77D0" w:rsidP="00B92F2F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 </w:t>
            </w:r>
          </w:p>
        </w:tc>
      </w:tr>
      <w:tr w:rsidR="004A77D0" w:rsidRPr="006C3590" w14:paraId="6F4B2454" w14:textId="77777777" w:rsidTr="009E42E1">
        <w:trPr>
          <w:trHeight w:val="423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97254AE" w14:textId="77777777" w:rsidR="004A77D0" w:rsidRPr="006C3590" w:rsidRDefault="004A77D0" w:rsidP="00B92F2F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NIT: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789D" w14:textId="77777777" w:rsidR="004A77D0" w:rsidRPr="006C3590" w:rsidRDefault="004A77D0" w:rsidP="00B92F2F">
            <w:pPr>
              <w:spacing w:after="0" w:line="240" w:lineRule="auto"/>
              <w:jc w:val="center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 </w:t>
            </w:r>
          </w:p>
        </w:tc>
      </w:tr>
      <w:tr w:rsidR="004A77D0" w:rsidRPr="006C3590" w14:paraId="1CE21758" w14:textId="77777777" w:rsidTr="009E42E1">
        <w:trPr>
          <w:trHeight w:val="411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BDB01D" w14:textId="77777777" w:rsidR="004A77D0" w:rsidRPr="006C3590" w:rsidRDefault="004A77D0" w:rsidP="00B92F2F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REPRESENTANTE LEGAL: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1D47" w14:textId="77777777" w:rsidR="004A77D0" w:rsidRPr="006C3590" w:rsidRDefault="004A77D0" w:rsidP="00B92F2F">
            <w:pPr>
              <w:spacing w:after="0" w:line="240" w:lineRule="auto"/>
              <w:jc w:val="center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 </w:t>
            </w:r>
          </w:p>
        </w:tc>
      </w:tr>
      <w:tr w:rsidR="004A77D0" w:rsidRPr="006C3590" w14:paraId="47529DC3" w14:textId="77777777" w:rsidTr="009E42E1">
        <w:trPr>
          <w:trHeight w:val="5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8A649D6" w14:textId="77777777" w:rsidR="004A77D0" w:rsidRPr="006C3590" w:rsidRDefault="004A77D0" w:rsidP="00B92F2F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 xml:space="preserve">C.C. REPRESENTANTE LEGAL 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596F" w14:textId="77777777" w:rsidR="004A77D0" w:rsidRPr="006C3590" w:rsidRDefault="004A77D0" w:rsidP="00EE399A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</w:p>
        </w:tc>
      </w:tr>
      <w:tr w:rsidR="004A77D0" w:rsidRPr="006C3590" w14:paraId="75533652" w14:textId="77777777" w:rsidTr="009E42E1">
        <w:trPr>
          <w:trHeight w:val="113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77B22A6" w14:textId="77777777" w:rsidR="004A77D0" w:rsidRPr="006C3590" w:rsidRDefault="004A77D0" w:rsidP="00B92F2F">
            <w:pPr>
              <w:spacing w:after="0" w:line="240" w:lineRule="auto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 xml:space="preserve">FIRMA: </w:t>
            </w:r>
          </w:p>
        </w:tc>
        <w:tc>
          <w:tcPr>
            <w:tcW w:w="5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07DB" w14:textId="77777777" w:rsidR="004A77D0" w:rsidRPr="006C3590" w:rsidRDefault="004A77D0" w:rsidP="00B92F2F">
            <w:pPr>
              <w:spacing w:after="0" w:line="240" w:lineRule="auto"/>
              <w:jc w:val="center"/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</w:pPr>
            <w:r w:rsidRPr="006C3590">
              <w:rPr>
                <w:rFonts w:ascii="Work Sans" w:eastAsia="Times New Roman" w:hAnsi="Work Sans" w:cs="Arial"/>
                <w:b/>
                <w:bCs/>
                <w:color w:val="000000"/>
                <w:lang w:eastAsia="es-CO"/>
              </w:rPr>
              <w:t> </w:t>
            </w:r>
          </w:p>
        </w:tc>
      </w:tr>
    </w:tbl>
    <w:p w14:paraId="1457D8DC" w14:textId="77777777" w:rsidR="00286A46" w:rsidRPr="006C3590" w:rsidRDefault="00286A46" w:rsidP="00EE399A">
      <w:pPr>
        <w:rPr>
          <w:rFonts w:ascii="Work Sans" w:hAnsi="Work Sans" w:cs="Arial"/>
        </w:rPr>
      </w:pPr>
    </w:p>
    <w:sectPr w:rsidR="00286A46" w:rsidRPr="006C3590" w:rsidSect="009E42E1">
      <w:headerReference w:type="default" r:id="rId7"/>
      <w:footerReference w:type="default" r:id="rId8"/>
      <w:pgSz w:w="12240" w:h="15840"/>
      <w:pgMar w:top="1417" w:right="1701" w:bottom="1417" w:left="1701" w:header="708" w:footer="18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65473" w14:textId="77777777" w:rsidR="00BD68EA" w:rsidRDefault="00BD68EA" w:rsidP="00B92F2F">
      <w:pPr>
        <w:spacing w:after="0" w:line="240" w:lineRule="auto"/>
      </w:pPr>
      <w:r>
        <w:separator/>
      </w:r>
    </w:p>
  </w:endnote>
  <w:endnote w:type="continuationSeparator" w:id="0">
    <w:p w14:paraId="345007A8" w14:textId="77777777" w:rsidR="00BD68EA" w:rsidRDefault="00BD68EA" w:rsidP="00B9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Courier New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203FA" w14:textId="05E6A07A" w:rsidR="00B92F2F" w:rsidRDefault="009E42E1">
    <w:pPr>
      <w:pStyle w:val="Piedepgina"/>
    </w:pPr>
    <w:r w:rsidRPr="006832C8">
      <w:rPr>
        <w:noProof/>
        <w:sz w:val="16"/>
        <w:szCs w:val="16"/>
        <w:lang w:eastAsia="es-CO"/>
      </w:rPr>
      <w:drawing>
        <wp:anchor distT="0" distB="0" distL="114300" distR="114300" simplePos="0" relativeHeight="251658240" behindDoc="0" locked="0" layoutInCell="1" allowOverlap="1" wp14:anchorId="7BA72C94" wp14:editId="11815889">
          <wp:simplePos x="0" y="0"/>
          <wp:positionH relativeFrom="page">
            <wp:posOffset>13335</wp:posOffset>
          </wp:positionH>
          <wp:positionV relativeFrom="paragraph">
            <wp:posOffset>133350</wp:posOffset>
          </wp:positionV>
          <wp:extent cx="7751996" cy="934435"/>
          <wp:effectExtent l="0" t="0" r="190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-Minenergí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996" cy="934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F9E59" w14:textId="77777777" w:rsidR="00BD68EA" w:rsidRDefault="00BD68EA" w:rsidP="00B92F2F">
      <w:pPr>
        <w:spacing w:after="0" w:line="240" w:lineRule="auto"/>
      </w:pPr>
      <w:r>
        <w:separator/>
      </w:r>
    </w:p>
  </w:footnote>
  <w:footnote w:type="continuationSeparator" w:id="0">
    <w:p w14:paraId="261C8B69" w14:textId="77777777" w:rsidR="00BD68EA" w:rsidRDefault="00BD68EA" w:rsidP="00B92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0F977" w14:textId="77777777" w:rsidR="00B92F2F" w:rsidRDefault="00B92F2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04770D1" wp14:editId="73FD3EFF">
          <wp:simplePos x="0" y="0"/>
          <wp:positionH relativeFrom="margin">
            <wp:posOffset>-534035</wp:posOffset>
          </wp:positionH>
          <wp:positionV relativeFrom="paragraph">
            <wp:posOffset>29845</wp:posOffset>
          </wp:positionV>
          <wp:extent cx="1989309" cy="396000"/>
          <wp:effectExtent l="0" t="0" r="0" b="444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Minenergía-Gris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9309" cy="39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05DC5"/>
    <w:multiLevelType w:val="hybridMultilevel"/>
    <w:tmpl w:val="29ECA4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73E93"/>
    <w:multiLevelType w:val="hybridMultilevel"/>
    <w:tmpl w:val="6ED456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70416"/>
    <w:multiLevelType w:val="hybridMultilevel"/>
    <w:tmpl w:val="C31CC1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13"/>
    <w:rsid w:val="000060A7"/>
    <w:rsid w:val="0008262D"/>
    <w:rsid w:val="000D3759"/>
    <w:rsid w:val="00126EBD"/>
    <w:rsid w:val="00151D9B"/>
    <w:rsid w:val="00163F95"/>
    <w:rsid w:val="00223552"/>
    <w:rsid w:val="0025236A"/>
    <w:rsid w:val="0027755D"/>
    <w:rsid w:val="002848E4"/>
    <w:rsid w:val="00286A46"/>
    <w:rsid w:val="00342925"/>
    <w:rsid w:val="00372681"/>
    <w:rsid w:val="00471DD3"/>
    <w:rsid w:val="004A2B0D"/>
    <w:rsid w:val="004A77D0"/>
    <w:rsid w:val="004D6713"/>
    <w:rsid w:val="005841BC"/>
    <w:rsid w:val="00655F63"/>
    <w:rsid w:val="00666D5E"/>
    <w:rsid w:val="006C3590"/>
    <w:rsid w:val="00736861"/>
    <w:rsid w:val="00760032"/>
    <w:rsid w:val="008F4B8F"/>
    <w:rsid w:val="009960BE"/>
    <w:rsid w:val="009E42E1"/>
    <w:rsid w:val="00AF1233"/>
    <w:rsid w:val="00B43C64"/>
    <w:rsid w:val="00B72F1C"/>
    <w:rsid w:val="00B92F2F"/>
    <w:rsid w:val="00BD68EA"/>
    <w:rsid w:val="00C67102"/>
    <w:rsid w:val="00D374FE"/>
    <w:rsid w:val="00E0775B"/>
    <w:rsid w:val="00E370A0"/>
    <w:rsid w:val="00EE399A"/>
    <w:rsid w:val="00F41FDF"/>
    <w:rsid w:val="00F60869"/>
    <w:rsid w:val="00F8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11F235"/>
  <w15:docId w15:val="{CC19A1C9-C68A-4ADF-8BC4-7061C1E9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7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3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Paragraphe de liste"/>
    <w:basedOn w:val="Normal"/>
    <w:link w:val="PrrafodelistaCar"/>
    <w:uiPriority w:val="34"/>
    <w:qFormat/>
    <w:rsid w:val="002523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25236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B92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2F2F"/>
  </w:style>
  <w:style w:type="paragraph" w:styleId="Piedepgina">
    <w:name w:val="footer"/>
    <w:basedOn w:val="Normal"/>
    <w:link w:val="PiedepginaCar"/>
    <w:uiPriority w:val="99"/>
    <w:unhideWhenUsed/>
    <w:rsid w:val="00B92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2F2F"/>
  </w:style>
  <w:style w:type="paragraph" w:styleId="Textoindependiente">
    <w:name w:val="Body Text"/>
    <w:basedOn w:val="Normal"/>
    <w:link w:val="TextoindependienteCar"/>
    <w:rsid w:val="00D374F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374F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4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4B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VICENTE GARCIA AREVALO</dc:creator>
  <cp:lastModifiedBy>MARIA CAMILA TRUJILLO JACOME</cp:lastModifiedBy>
  <cp:revision>5</cp:revision>
  <cp:lastPrinted>2019-11-27T13:23:00Z</cp:lastPrinted>
  <dcterms:created xsi:type="dcterms:W3CDTF">2020-05-14T20:04:00Z</dcterms:created>
  <dcterms:modified xsi:type="dcterms:W3CDTF">2020-10-05T21:42:00Z</dcterms:modified>
</cp:coreProperties>
</file>