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35380" w14:textId="783E7D20" w:rsidR="00540E0E" w:rsidRPr="0037145C" w:rsidRDefault="00540E0E" w:rsidP="00540E0E">
      <w:pPr>
        <w:jc w:val="center"/>
        <w:rPr>
          <w:rFonts w:cstheme="minorHAnsi"/>
          <w:b/>
          <w:szCs w:val="20"/>
          <w:lang w:val="es-CO"/>
        </w:rPr>
      </w:pPr>
      <w:r w:rsidRPr="0037145C">
        <w:rPr>
          <w:rFonts w:cstheme="minorHAnsi"/>
          <w:b/>
          <w:szCs w:val="20"/>
          <w:lang w:val="es-CO"/>
        </w:rPr>
        <w:t>ANEXO 5</w:t>
      </w:r>
    </w:p>
    <w:p w14:paraId="3258212C" w14:textId="2EEFD315" w:rsidR="009A67BC" w:rsidRPr="0037145C" w:rsidRDefault="00540E0E" w:rsidP="00540E0E">
      <w:pPr>
        <w:jc w:val="center"/>
        <w:rPr>
          <w:rFonts w:cstheme="minorHAnsi"/>
          <w:b/>
          <w:szCs w:val="20"/>
          <w:lang w:val="es-CO"/>
        </w:rPr>
      </w:pPr>
      <w:r w:rsidRPr="0037145C">
        <w:rPr>
          <w:rFonts w:cstheme="minorHAnsi"/>
          <w:b/>
          <w:szCs w:val="20"/>
          <w:lang w:val="es-CO"/>
        </w:rPr>
        <w:t>MINUTA DEL CONTRATO</w:t>
      </w:r>
      <w:r w:rsidR="004B607E" w:rsidRPr="0037145C">
        <w:rPr>
          <w:rFonts w:cstheme="minorHAnsi"/>
          <w:b/>
          <w:szCs w:val="20"/>
          <w:lang w:val="es-CO"/>
        </w:rPr>
        <w:t xml:space="preserve"> </w:t>
      </w:r>
    </w:p>
    <w:p w14:paraId="414ACD22" w14:textId="77777777" w:rsidR="00540E0E" w:rsidRPr="0037145C" w:rsidRDefault="00540E0E" w:rsidP="00540E0E">
      <w:pPr>
        <w:rPr>
          <w:rFonts w:cstheme="minorHAnsi"/>
          <w:szCs w:val="20"/>
          <w:highlight w:val="darkGray"/>
          <w:lang w:val="es-CO"/>
        </w:rPr>
      </w:pPr>
    </w:p>
    <w:p w14:paraId="284BD9B7" w14:textId="77777777" w:rsidR="000D6209" w:rsidRPr="0037145C" w:rsidRDefault="009A6FE2">
      <w:pPr>
        <w:rPr>
          <w:highlight w:val="lightGray"/>
          <w:lang w:val="es-CO"/>
        </w:rPr>
      </w:pPr>
      <w:r w:rsidRPr="0037145C">
        <w:rPr>
          <w:highlight w:val="lightGray"/>
          <w:lang w:val="es-CO"/>
        </w:rPr>
        <w:t xml:space="preserve">[La </w:t>
      </w:r>
      <w:r w:rsidR="00A9571D" w:rsidRPr="0037145C">
        <w:rPr>
          <w:highlight w:val="lightGray"/>
          <w:lang w:val="es-CO"/>
        </w:rPr>
        <w:t>E</w:t>
      </w:r>
      <w:r w:rsidRPr="0037145C">
        <w:rPr>
          <w:highlight w:val="lightGray"/>
          <w:lang w:val="es-CO"/>
        </w:rPr>
        <w:t xml:space="preserve">ntidad debe incluir el contenido mínimo del presente Documento. </w:t>
      </w:r>
      <w:r w:rsidR="00C47420" w:rsidRPr="0037145C">
        <w:rPr>
          <w:highlight w:val="lightGray"/>
          <w:lang w:val="es-CO"/>
        </w:rPr>
        <w:t xml:space="preserve">Podrá </w:t>
      </w:r>
      <w:r w:rsidR="00A83395" w:rsidRPr="0037145C">
        <w:rPr>
          <w:highlight w:val="lightGray"/>
          <w:lang w:val="es-CO"/>
        </w:rPr>
        <w:t>incluir condiciones</w:t>
      </w:r>
      <w:r w:rsidR="00C47420" w:rsidRPr="0037145C">
        <w:rPr>
          <w:highlight w:val="lightGray"/>
          <w:lang w:val="es-CO"/>
        </w:rPr>
        <w:t xml:space="preserve"> adicionales que no contradigan lo dispuesto en el presente Anexo. En todo caso, las </w:t>
      </w:r>
      <w:r w:rsidR="008C6F20" w:rsidRPr="0037145C">
        <w:rPr>
          <w:highlight w:val="lightGray"/>
          <w:lang w:val="es-CO"/>
        </w:rPr>
        <w:t xml:space="preserve">condiciones </w:t>
      </w:r>
      <w:r w:rsidR="00C47420" w:rsidRPr="0037145C">
        <w:rPr>
          <w:highlight w:val="lightGray"/>
          <w:lang w:val="es-CO"/>
        </w:rPr>
        <w:t>adicionales deberán obedecer a las necesidades de ejecución del contrato</w:t>
      </w:r>
      <w:r w:rsidR="008C6F20" w:rsidRPr="0037145C">
        <w:rPr>
          <w:highlight w:val="lightGray"/>
          <w:lang w:val="es-CO"/>
        </w:rPr>
        <w:t>, definidas por la Entidad</w:t>
      </w:r>
      <w:r w:rsidR="27FF5384" w:rsidRPr="0037145C">
        <w:rPr>
          <w:highlight w:val="lightGray"/>
          <w:lang w:val="es-CO"/>
        </w:rPr>
        <w:t xml:space="preserve">. </w:t>
      </w:r>
      <w:r w:rsidR="009047C4" w:rsidRPr="0037145C">
        <w:rPr>
          <w:highlight w:val="lightGray"/>
          <w:lang w:val="es-CO"/>
        </w:rPr>
        <w:t>En algunas cláusulas la</w:t>
      </w:r>
      <w:r w:rsidR="002C3CDE" w:rsidRPr="0037145C">
        <w:rPr>
          <w:highlight w:val="lightGray"/>
          <w:lang w:val="es-CO"/>
        </w:rPr>
        <w:t xml:space="preserve"> Entidad podrá escoger entre algunas opciones</w:t>
      </w:r>
      <w:r w:rsidR="00996255" w:rsidRPr="0037145C">
        <w:rPr>
          <w:highlight w:val="lightGray"/>
          <w:lang w:val="es-CO"/>
        </w:rPr>
        <w:t xml:space="preserve"> de cláusula</w:t>
      </w:r>
      <w:r w:rsidR="008813E4" w:rsidRPr="0037145C">
        <w:rPr>
          <w:highlight w:val="lightGray"/>
          <w:lang w:val="es-CO"/>
        </w:rPr>
        <w:t xml:space="preserve">, podrá </w:t>
      </w:r>
      <w:r w:rsidR="00727F79" w:rsidRPr="0037145C">
        <w:rPr>
          <w:highlight w:val="lightGray"/>
          <w:lang w:val="es-CO"/>
        </w:rPr>
        <w:t xml:space="preserve">combinar opciones </w:t>
      </w:r>
      <w:r w:rsidR="00F81A86" w:rsidRPr="0037145C">
        <w:rPr>
          <w:highlight w:val="lightGray"/>
          <w:lang w:val="es-CO"/>
        </w:rPr>
        <w:t xml:space="preserve">o podrá construir su propia cláusula, </w:t>
      </w:r>
      <w:r w:rsidR="00061722" w:rsidRPr="0037145C">
        <w:rPr>
          <w:highlight w:val="lightGray"/>
          <w:lang w:val="es-CO"/>
        </w:rPr>
        <w:t>esto se indicará de manera clara</w:t>
      </w:r>
      <w:r w:rsidR="00996255" w:rsidRPr="0037145C">
        <w:rPr>
          <w:highlight w:val="lightGray"/>
          <w:lang w:val="es-CO"/>
        </w:rPr>
        <w:t xml:space="preserve"> cuando a ello haya lugar</w:t>
      </w:r>
    </w:p>
    <w:p w14:paraId="79AACF72" w14:textId="77777777" w:rsidR="000D6209" w:rsidRPr="0037145C" w:rsidRDefault="000D6209">
      <w:pPr>
        <w:rPr>
          <w:highlight w:val="lightGray"/>
          <w:lang w:val="es-CO"/>
        </w:rPr>
      </w:pPr>
    </w:p>
    <w:p w14:paraId="715B789A" w14:textId="53371808" w:rsidR="00C47420" w:rsidRPr="0037145C" w:rsidRDefault="00CE6868">
      <w:pPr>
        <w:rPr>
          <w:highlight w:val="lightGray"/>
          <w:lang w:val="es-CO"/>
        </w:rPr>
      </w:pPr>
      <w:r w:rsidRPr="00393FB2">
        <w:rPr>
          <w:highlight w:val="lightGray"/>
          <w:lang w:val="es-CO"/>
        </w:rPr>
        <w:t>[</w:t>
      </w:r>
      <w:r w:rsidR="00BB4922" w:rsidRPr="0037145C">
        <w:rPr>
          <w:highlight w:val="lightGray"/>
          <w:lang w:val="es-CO"/>
        </w:rPr>
        <w:t xml:space="preserve">La entidad </w:t>
      </w:r>
      <w:r w:rsidR="001E4075" w:rsidRPr="0037145C">
        <w:rPr>
          <w:highlight w:val="lightGray"/>
          <w:lang w:val="es-CO"/>
        </w:rPr>
        <w:t xml:space="preserve">podrá ajustar </w:t>
      </w:r>
      <w:r w:rsidR="00BB4922" w:rsidRPr="0037145C">
        <w:rPr>
          <w:highlight w:val="lightGray"/>
          <w:lang w:val="es-CO"/>
        </w:rPr>
        <w:t xml:space="preserve">el contenido del “Anexo 5- Minuta del Contrato” cuando el contrato se celebre por medio de la plataforma del SECOP II, de tal forma que </w:t>
      </w:r>
      <w:r w:rsidR="00E87E9D" w:rsidRPr="0037145C">
        <w:rPr>
          <w:highlight w:val="lightGray"/>
          <w:lang w:val="es-CO"/>
        </w:rPr>
        <w:t>se evite la duplicidad de información. De este modo, las cláusulas que están en la plataforma del SECOP II no se incluirá</w:t>
      </w:r>
      <w:r w:rsidR="00B07F52" w:rsidRPr="0037145C">
        <w:rPr>
          <w:highlight w:val="lightGray"/>
          <w:lang w:val="es-CO"/>
        </w:rPr>
        <w:t>n</w:t>
      </w:r>
      <w:r w:rsidR="00E87E9D" w:rsidRPr="0037145C">
        <w:rPr>
          <w:highlight w:val="lightGray"/>
          <w:lang w:val="es-CO"/>
        </w:rPr>
        <w:t xml:space="preserve"> en esta minuta de contrato</w:t>
      </w:r>
      <w:r w:rsidR="00E535E1">
        <w:rPr>
          <w:highlight w:val="lightGray"/>
          <w:lang w:val="es-CO"/>
        </w:rPr>
        <w:t>, sin perjuicio de atender su</w:t>
      </w:r>
      <w:r w:rsidR="00765D02">
        <w:rPr>
          <w:highlight w:val="lightGray"/>
          <w:lang w:val="es-CO"/>
        </w:rPr>
        <w:t xml:space="preserve"> contenido</w:t>
      </w:r>
      <w:r w:rsidR="00FF5756">
        <w:rPr>
          <w:highlight w:val="lightGray"/>
          <w:lang w:val="es-CO"/>
        </w:rPr>
        <w:t>.</w:t>
      </w:r>
      <w:r w:rsidR="00E87E9D" w:rsidRPr="0037145C">
        <w:rPr>
          <w:highlight w:val="lightGray"/>
          <w:lang w:val="es-CO"/>
        </w:rPr>
        <w:t>]</w:t>
      </w:r>
    </w:p>
    <w:p w14:paraId="51973C77" w14:textId="77777777" w:rsidR="009C1606" w:rsidRPr="0052401B" w:rsidRDefault="009C1606" w:rsidP="00540E0E">
      <w:pPr>
        <w:rPr>
          <w:rFonts w:cstheme="minorHAnsi"/>
          <w:b/>
          <w:szCs w:val="20"/>
          <w:highlight w:val="darkGray"/>
          <w:lang w:val="es-CO"/>
        </w:rPr>
      </w:pPr>
    </w:p>
    <w:p w14:paraId="1F61B6A8" w14:textId="26CFEF48" w:rsidR="00A9571D" w:rsidRPr="0052401B" w:rsidRDefault="00540E0E" w:rsidP="005B4856">
      <w:pPr>
        <w:rPr>
          <w:bCs/>
        </w:rPr>
      </w:pPr>
      <w:r w:rsidRPr="0052401B">
        <w:rPr>
          <w:rFonts w:ascii="Arial" w:hAnsi="Arial" w:cstheme="minorHAnsi"/>
          <w:b/>
          <w:bCs/>
          <w:noProof/>
          <w:szCs w:val="20"/>
          <w:lang w:val="es-CO"/>
        </w:rPr>
        <w:t>TABLA DE CONTENIDO</w:t>
      </w:r>
    </w:p>
    <w:p w14:paraId="620059D2" w14:textId="77777777" w:rsidR="00EE2CCC" w:rsidRPr="0052401B" w:rsidRDefault="00EE2CCC" w:rsidP="005B4856">
      <w:pPr>
        <w:pStyle w:val="TDC1"/>
        <w:spacing w:after="0" w:line="240" w:lineRule="auto"/>
        <w:jc w:val="both"/>
        <w:rPr>
          <w:b w:val="0"/>
          <w:color w:val="auto"/>
        </w:rPr>
      </w:pPr>
    </w:p>
    <w:p w14:paraId="4282A5A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w:t>
      </w:r>
      <w:r w:rsidRPr="0052401B">
        <w:rPr>
          <w:rFonts w:cstheme="minorHAnsi"/>
          <w:szCs w:val="20"/>
        </w:rPr>
        <w:tab/>
      </w:r>
      <w:r w:rsidRPr="0052401B">
        <w:rPr>
          <w:rFonts w:cstheme="minorHAnsi"/>
          <w:szCs w:val="20"/>
        </w:rPr>
        <w:tab/>
        <w:t>DEFINICIONES</w:t>
      </w:r>
    </w:p>
    <w:p w14:paraId="2918F140"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 xml:space="preserve">CLÁUSULA 2. </w:t>
      </w:r>
      <w:r w:rsidRPr="0052401B">
        <w:rPr>
          <w:rFonts w:cstheme="minorHAnsi"/>
          <w:szCs w:val="20"/>
        </w:rPr>
        <w:tab/>
      </w:r>
      <w:r w:rsidRPr="0052401B">
        <w:rPr>
          <w:rFonts w:cstheme="minorHAnsi"/>
          <w:szCs w:val="20"/>
        </w:rPr>
        <w:tab/>
        <w:t>OBJETO</w:t>
      </w:r>
    </w:p>
    <w:p w14:paraId="3CEBDCF9"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3.</w:t>
      </w:r>
      <w:r w:rsidRPr="0052401B">
        <w:rPr>
          <w:rFonts w:cstheme="minorHAnsi"/>
          <w:szCs w:val="20"/>
        </w:rPr>
        <w:tab/>
      </w:r>
      <w:r w:rsidRPr="0052401B">
        <w:rPr>
          <w:rFonts w:cstheme="minorHAnsi"/>
          <w:szCs w:val="20"/>
        </w:rPr>
        <w:tab/>
        <w:t>ALCANCE DEL OBJETO</w:t>
      </w:r>
    </w:p>
    <w:p w14:paraId="3F89033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4.</w:t>
      </w:r>
      <w:r w:rsidRPr="0052401B">
        <w:rPr>
          <w:rFonts w:cstheme="minorHAnsi"/>
          <w:szCs w:val="20"/>
        </w:rPr>
        <w:tab/>
      </w:r>
      <w:r w:rsidRPr="0052401B">
        <w:rPr>
          <w:rFonts w:cstheme="minorHAnsi"/>
          <w:szCs w:val="20"/>
        </w:rPr>
        <w:tab/>
        <w:t>PLAZO DEL CONTRATO</w:t>
      </w:r>
    </w:p>
    <w:p w14:paraId="064C3443"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5.</w:t>
      </w:r>
      <w:r w:rsidRPr="0052401B">
        <w:rPr>
          <w:rFonts w:cstheme="minorHAnsi"/>
          <w:szCs w:val="20"/>
        </w:rPr>
        <w:tab/>
      </w:r>
      <w:r w:rsidRPr="0052401B">
        <w:rPr>
          <w:rFonts w:cstheme="minorHAnsi"/>
          <w:szCs w:val="20"/>
        </w:rPr>
        <w:tab/>
        <w:t>VALOR DEL CONTRATO</w:t>
      </w:r>
    </w:p>
    <w:p w14:paraId="347DB06D" w14:textId="77777777" w:rsidR="00EE2CCC" w:rsidRPr="0052401B" w:rsidRDefault="00EE2CCC" w:rsidP="00EE2CCC">
      <w:pPr>
        <w:pStyle w:val="clusulas"/>
        <w:numPr>
          <w:ilvl w:val="0"/>
          <w:numId w:val="0"/>
        </w:numPr>
        <w:spacing w:before="0" w:after="0"/>
      </w:pPr>
      <w:r w:rsidRPr="0052401B">
        <w:t>CLÁUSULA 6.</w:t>
      </w:r>
      <w:r w:rsidRPr="0052401B">
        <w:rPr>
          <w:rFonts w:cstheme="minorHAnsi"/>
          <w:szCs w:val="20"/>
        </w:rPr>
        <w:tab/>
      </w:r>
      <w:r w:rsidRPr="0052401B">
        <w:rPr>
          <w:rFonts w:cstheme="minorHAnsi"/>
          <w:szCs w:val="20"/>
        </w:rPr>
        <w:tab/>
      </w:r>
      <w:r w:rsidRPr="0052401B">
        <w:t>ANTICIPO Y/O PAGO ANTICIPADO</w:t>
      </w:r>
    </w:p>
    <w:p w14:paraId="54E6276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7.</w:t>
      </w:r>
      <w:r w:rsidRPr="0052401B">
        <w:rPr>
          <w:rFonts w:cstheme="minorHAnsi"/>
          <w:szCs w:val="20"/>
        </w:rPr>
        <w:tab/>
      </w:r>
      <w:r w:rsidRPr="0052401B">
        <w:rPr>
          <w:rFonts w:cstheme="minorHAnsi"/>
          <w:szCs w:val="20"/>
        </w:rPr>
        <w:tab/>
        <w:t>APROPIACIÓN PRESUPUESTAL</w:t>
      </w:r>
    </w:p>
    <w:p w14:paraId="1C818FA7" w14:textId="77777777" w:rsidR="00EE2CCC" w:rsidRPr="00EC142B" w:rsidRDefault="00EE2CCC" w:rsidP="00EE2CCC">
      <w:pPr>
        <w:pStyle w:val="clusulas"/>
        <w:numPr>
          <w:ilvl w:val="0"/>
          <w:numId w:val="0"/>
        </w:numPr>
        <w:spacing w:before="0" w:after="0"/>
        <w:rPr>
          <w:rFonts w:cstheme="minorHAnsi"/>
          <w:szCs w:val="20"/>
          <w:lang w:val="pt-BR"/>
        </w:rPr>
      </w:pPr>
      <w:r w:rsidRPr="00EC142B">
        <w:rPr>
          <w:rFonts w:cstheme="minorHAnsi"/>
          <w:szCs w:val="20"/>
          <w:lang w:val="pt-BR"/>
        </w:rPr>
        <w:t>CLÁUSULA 8.</w:t>
      </w:r>
      <w:r w:rsidRPr="00EC142B">
        <w:rPr>
          <w:rFonts w:cstheme="minorHAnsi"/>
          <w:szCs w:val="20"/>
          <w:lang w:val="pt-BR"/>
        </w:rPr>
        <w:tab/>
      </w:r>
      <w:r w:rsidRPr="00EC142B">
        <w:rPr>
          <w:rFonts w:cstheme="minorHAnsi"/>
          <w:szCs w:val="20"/>
          <w:lang w:val="pt-BR"/>
        </w:rPr>
        <w:tab/>
        <w:t>FORMA DE PAGO</w:t>
      </w:r>
    </w:p>
    <w:p w14:paraId="3170C439" w14:textId="77777777" w:rsidR="00EE2CCC" w:rsidRPr="0052401B" w:rsidRDefault="00EE2CCC" w:rsidP="00EE2CCC">
      <w:pPr>
        <w:pStyle w:val="clusulas"/>
        <w:numPr>
          <w:ilvl w:val="0"/>
          <w:numId w:val="0"/>
        </w:numPr>
        <w:spacing w:before="0" w:after="0"/>
        <w:rPr>
          <w:rFonts w:cstheme="minorHAnsi"/>
          <w:szCs w:val="20"/>
        </w:rPr>
      </w:pPr>
      <w:r w:rsidRPr="00EC142B">
        <w:rPr>
          <w:rFonts w:cstheme="minorHAnsi"/>
          <w:szCs w:val="20"/>
          <w:lang w:val="pt-BR"/>
        </w:rPr>
        <w:t>CLÁUSULA 9.</w:t>
      </w:r>
      <w:r w:rsidRPr="00EC142B">
        <w:rPr>
          <w:rFonts w:cstheme="minorHAnsi"/>
          <w:szCs w:val="20"/>
          <w:lang w:val="pt-BR"/>
        </w:rPr>
        <w:tab/>
      </w:r>
      <w:r w:rsidRPr="00EC142B">
        <w:rPr>
          <w:rFonts w:cstheme="minorHAnsi"/>
          <w:szCs w:val="20"/>
          <w:lang w:val="pt-BR"/>
        </w:rPr>
        <w:tab/>
      </w:r>
      <w:r w:rsidRPr="0052401B">
        <w:rPr>
          <w:rFonts w:cstheme="minorHAnsi"/>
          <w:szCs w:val="20"/>
        </w:rPr>
        <w:t>OBLIGACIONES GENERALES DEL CONTRATISTA</w:t>
      </w:r>
    </w:p>
    <w:p w14:paraId="4E248E48"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10.</w:t>
      </w:r>
      <w:r w:rsidRPr="0052401B">
        <w:rPr>
          <w:rFonts w:cstheme="minorHAnsi"/>
          <w:szCs w:val="20"/>
        </w:rPr>
        <w:tab/>
        <w:t>OBLIGACIONES ESPECÍFICAS DEL CONTRATISTA</w:t>
      </w:r>
    </w:p>
    <w:p w14:paraId="6B73363F"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11.</w:t>
      </w:r>
      <w:r w:rsidRPr="0052401B">
        <w:rPr>
          <w:rFonts w:cstheme="minorHAnsi"/>
          <w:szCs w:val="20"/>
        </w:rPr>
        <w:tab/>
        <w:t>DERECHOS DEL CONTRATISTA</w:t>
      </w:r>
    </w:p>
    <w:p w14:paraId="3DF503C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12.</w:t>
      </w:r>
      <w:r w:rsidRPr="0052401B">
        <w:rPr>
          <w:rFonts w:cstheme="minorHAnsi"/>
          <w:szCs w:val="20"/>
        </w:rPr>
        <w:tab/>
        <w:t>OBLIGACIONES DE LA ENTIDAD</w:t>
      </w:r>
    </w:p>
    <w:p w14:paraId="7B9EAA8D"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13.</w:t>
      </w:r>
      <w:r w:rsidRPr="0052401B">
        <w:rPr>
          <w:rFonts w:cstheme="minorHAnsi"/>
          <w:szCs w:val="20"/>
        </w:rPr>
        <w:tab/>
        <w:t>RESPONSABILIDAD</w:t>
      </w:r>
    </w:p>
    <w:p w14:paraId="1101EB72"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14.</w:t>
      </w:r>
      <w:r w:rsidRPr="0052401B">
        <w:rPr>
          <w:rFonts w:cstheme="minorHAnsi"/>
          <w:szCs w:val="20"/>
        </w:rPr>
        <w:tab/>
        <w:t>INDEMNIDAD</w:t>
      </w:r>
    </w:p>
    <w:p w14:paraId="11B2309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15.</w:t>
      </w:r>
      <w:r w:rsidRPr="0052401B">
        <w:rPr>
          <w:rFonts w:cstheme="minorHAnsi"/>
          <w:szCs w:val="20"/>
        </w:rPr>
        <w:tab/>
        <w:t>MULTAS</w:t>
      </w:r>
    </w:p>
    <w:p w14:paraId="7BFE987F"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16.</w:t>
      </w:r>
      <w:r w:rsidRPr="0052401B">
        <w:rPr>
          <w:rFonts w:cstheme="minorHAnsi"/>
          <w:szCs w:val="20"/>
        </w:rPr>
        <w:tab/>
        <w:t>CLÁUSULA PENAL</w:t>
      </w:r>
    </w:p>
    <w:p w14:paraId="712D2E34" w14:textId="77777777" w:rsidR="00EE2CCC" w:rsidRPr="0052401B" w:rsidRDefault="00EE2CCC" w:rsidP="00EE2CCC">
      <w:pPr>
        <w:pStyle w:val="clusulas"/>
        <w:numPr>
          <w:ilvl w:val="0"/>
          <w:numId w:val="0"/>
        </w:numPr>
        <w:spacing w:before="0" w:after="0"/>
        <w:ind w:left="2130" w:hanging="2130"/>
        <w:rPr>
          <w:rFonts w:cstheme="minorHAnsi"/>
          <w:szCs w:val="20"/>
        </w:rPr>
      </w:pPr>
      <w:r w:rsidRPr="0052401B">
        <w:rPr>
          <w:rFonts w:cstheme="minorHAnsi"/>
          <w:szCs w:val="20"/>
        </w:rPr>
        <w:t>CLÁUSULA 17.</w:t>
      </w:r>
      <w:r w:rsidRPr="0052401B">
        <w:rPr>
          <w:rFonts w:cstheme="minorHAnsi"/>
          <w:szCs w:val="20"/>
        </w:rPr>
        <w:tab/>
        <w:t>CLÁUSULAS EXCEPCIONALES</w:t>
      </w:r>
    </w:p>
    <w:p w14:paraId="6D527AA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18.</w:t>
      </w:r>
      <w:r w:rsidRPr="0052401B">
        <w:rPr>
          <w:rFonts w:cstheme="minorHAnsi"/>
          <w:szCs w:val="20"/>
        </w:rPr>
        <w:tab/>
        <w:t>GARANTÍAS</w:t>
      </w:r>
    </w:p>
    <w:p w14:paraId="10381297"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19.</w:t>
      </w:r>
      <w:r w:rsidRPr="0052401B">
        <w:rPr>
          <w:rFonts w:cstheme="minorHAnsi"/>
          <w:szCs w:val="20"/>
        </w:rPr>
        <w:tab/>
        <w:t>INDEPENDENCIA DEL CONTRATISTA</w:t>
      </w:r>
    </w:p>
    <w:p w14:paraId="522DEE11" w14:textId="77777777" w:rsidR="00EE2CCC" w:rsidRPr="0052401B" w:rsidRDefault="00EE2CCC" w:rsidP="00EE2CCC">
      <w:pPr>
        <w:pStyle w:val="clusulas"/>
        <w:numPr>
          <w:ilvl w:val="0"/>
          <w:numId w:val="0"/>
        </w:numPr>
        <w:spacing w:before="0" w:after="0"/>
        <w:ind w:left="2124" w:hanging="2124"/>
        <w:rPr>
          <w:rFonts w:cstheme="minorHAnsi"/>
          <w:bCs/>
          <w:szCs w:val="20"/>
        </w:rPr>
      </w:pPr>
      <w:r w:rsidRPr="0052401B">
        <w:rPr>
          <w:rFonts w:cstheme="minorHAnsi"/>
          <w:bCs/>
          <w:szCs w:val="20"/>
        </w:rPr>
        <w:t>CLÁUSULA 20.</w:t>
      </w:r>
      <w:r w:rsidRPr="0052401B">
        <w:rPr>
          <w:rFonts w:cstheme="minorHAnsi"/>
          <w:bCs/>
          <w:szCs w:val="20"/>
        </w:rPr>
        <w:tab/>
      </w:r>
      <w:r w:rsidRPr="0052401B">
        <w:rPr>
          <w:rFonts w:eastAsia="Times New Roman" w:cstheme="minorHAnsi"/>
          <w:szCs w:val="20"/>
          <w:lang w:val="es-ES" w:eastAsia="es-CO"/>
        </w:rPr>
        <w:t>INEXISTENCIA DE RELACIÓN LABORAL ENTRE LA ENTIDAD Y EL CONTRATISTA</w:t>
      </w:r>
    </w:p>
    <w:p w14:paraId="4712D964"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21.</w:t>
      </w:r>
      <w:r w:rsidRPr="0052401B">
        <w:rPr>
          <w:rFonts w:cstheme="minorHAnsi"/>
          <w:szCs w:val="20"/>
        </w:rPr>
        <w:tab/>
        <w:t>CESIÓN</w:t>
      </w:r>
    </w:p>
    <w:p w14:paraId="392ABBA7"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22.</w:t>
      </w:r>
      <w:r w:rsidRPr="0052401B">
        <w:rPr>
          <w:rFonts w:cstheme="minorHAnsi"/>
          <w:szCs w:val="20"/>
        </w:rPr>
        <w:tab/>
        <w:t>LIQUIDACIÓN</w:t>
      </w:r>
    </w:p>
    <w:p w14:paraId="376DC5D8"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23.</w:t>
      </w:r>
      <w:r w:rsidRPr="0052401B">
        <w:rPr>
          <w:rFonts w:cstheme="minorHAnsi"/>
          <w:szCs w:val="20"/>
        </w:rPr>
        <w:tab/>
        <w:t>SUSCRIPCIÓN, PERFECCIONAMIENTO, EJECUCIÓN</w:t>
      </w:r>
    </w:p>
    <w:p w14:paraId="094BB096"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24.</w:t>
      </w:r>
      <w:r w:rsidRPr="0052401B">
        <w:rPr>
          <w:rFonts w:cstheme="minorHAnsi"/>
          <w:szCs w:val="20"/>
        </w:rPr>
        <w:tab/>
        <w:t xml:space="preserve">LUGAR DE EJECUCIÓN Y DOMICILIO CONTRACTUAL </w:t>
      </w:r>
    </w:p>
    <w:p w14:paraId="46FF7ACF" w14:textId="09152DFE" w:rsidR="001E2734" w:rsidRPr="0052401B" w:rsidRDefault="00EE2CCC" w:rsidP="00EE2CCC">
      <w:pPr>
        <w:pStyle w:val="clusulas"/>
        <w:numPr>
          <w:ilvl w:val="0"/>
          <w:numId w:val="0"/>
        </w:numPr>
        <w:spacing w:before="0" w:after="0"/>
        <w:rPr>
          <w:rFonts w:cstheme="minorHAnsi"/>
          <w:b w:val="0"/>
          <w:szCs w:val="20"/>
        </w:rPr>
      </w:pPr>
      <w:r w:rsidRPr="0052401B">
        <w:rPr>
          <w:rFonts w:cstheme="minorHAnsi"/>
          <w:szCs w:val="20"/>
        </w:rPr>
        <w:t>CLÁUSULA 25.</w:t>
      </w:r>
      <w:r w:rsidRPr="0052401B">
        <w:rPr>
          <w:rFonts w:cstheme="minorHAnsi"/>
          <w:szCs w:val="20"/>
        </w:rPr>
        <w:tab/>
        <w:t>DOCUMENTOS</w:t>
      </w:r>
      <w:r w:rsidR="001E2734" w:rsidRPr="0052401B">
        <w:rPr>
          <w:rFonts w:cstheme="minorHAnsi"/>
          <w:szCs w:val="20"/>
        </w:rPr>
        <w:br w:type="page"/>
      </w:r>
    </w:p>
    <w:p w14:paraId="062D96A5" w14:textId="26852A31" w:rsidR="001E2734" w:rsidRPr="0052401B" w:rsidRDefault="001E2734" w:rsidP="00540E0E">
      <w:pPr>
        <w:rPr>
          <w:rFonts w:cstheme="minorHAnsi"/>
          <w:szCs w:val="20"/>
          <w:lang w:val="es-CO"/>
        </w:rPr>
      </w:pPr>
      <w:r w:rsidRPr="0052401B">
        <w:rPr>
          <w:rFonts w:cstheme="minorHAnsi"/>
          <w:szCs w:val="20"/>
          <w:lang w:val="es-CO"/>
        </w:rPr>
        <w:lastRenderedPageBreak/>
        <w:t xml:space="preserve">Entre </w:t>
      </w:r>
      <w:r w:rsidRPr="00C46FBB">
        <w:rPr>
          <w:rFonts w:cstheme="minorHAnsi"/>
          <w:szCs w:val="20"/>
          <w:lang w:val="es-CO"/>
        </w:rPr>
        <w:t xml:space="preserve">el </w:t>
      </w:r>
      <w:r w:rsidR="00A65229" w:rsidRPr="00C46FBB">
        <w:rPr>
          <w:rFonts w:cstheme="minorHAnsi"/>
          <w:szCs w:val="20"/>
        </w:rPr>
        <w:t xml:space="preserve">ANDREA MELISSA MORALES CANO identificada con la cédula de ciudadanía número 1.024.525.480 de Bogotá, en su calidad de </w:t>
      </w:r>
      <w:proofErr w:type="gramStart"/>
      <w:r w:rsidR="00A65229" w:rsidRPr="00C46FBB">
        <w:rPr>
          <w:rFonts w:cstheme="minorHAnsi"/>
          <w:szCs w:val="20"/>
        </w:rPr>
        <w:t>Alcaldesa</w:t>
      </w:r>
      <w:proofErr w:type="gramEnd"/>
      <w:r w:rsidR="00A65229" w:rsidRPr="00C46FBB">
        <w:rPr>
          <w:rFonts w:cstheme="minorHAnsi"/>
          <w:szCs w:val="20"/>
        </w:rPr>
        <w:t xml:space="preserve"> Local de Barrios Unidos de FONDO DE DESARROLLO LOCAL DE BARRIOS UNIDOS</w:t>
      </w:r>
      <w:r w:rsidR="00DA4770" w:rsidRPr="00C46FBB">
        <w:rPr>
          <w:rFonts w:cstheme="minorHAnsi"/>
          <w:szCs w:val="20"/>
          <w:lang w:val="es-CO"/>
        </w:rPr>
        <w:t xml:space="preserve"> </w:t>
      </w:r>
      <w:r w:rsidRPr="00C46FBB">
        <w:rPr>
          <w:rFonts w:cstheme="minorHAnsi"/>
          <w:szCs w:val="20"/>
          <w:lang w:val="es-CO"/>
        </w:rPr>
        <w:t>(en</w:t>
      </w:r>
      <w:r w:rsidRPr="0052401B">
        <w:rPr>
          <w:rFonts w:cstheme="minorHAnsi"/>
          <w:szCs w:val="20"/>
          <w:lang w:val="es-CO"/>
        </w:rPr>
        <w:t xml:space="preserve"> adelante el “</w:t>
      </w:r>
      <w:r w:rsidR="006B09B1" w:rsidRPr="0052401B">
        <w:rPr>
          <w:rFonts w:cstheme="minorHAnsi"/>
          <w:szCs w:val="20"/>
          <w:lang w:val="es-CO"/>
        </w:rPr>
        <w:t>Contratista</w:t>
      </w:r>
      <w:r w:rsidRPr="0052401B">
        <w:rPr>
          <w:rFonts w:cstheme="minorHAnsi"/>
          <w:szCs w:val="20"/>
          <w:lang w:val="es-CO"/>
        </w:rPr>
        <w:t>”)</w:t>
      </w:r>
      <w:r w:rsidR="002109E7" w:rsidRPr="0052401B">
        <w:rPr>
          <w:rFonts w:cstheme="minorHAnsi"/>
          <w:szCs w:val="20"/>
          <w:lang w:val="es-CO"/>
        </w:rPr>
        <w:t>,</w:t>
      </w:r>
      <w:r w:rsidRPr="0052401B">
        <w:rPr>
          <w:rFonts w:cstheme="minorHAnsi"/>
          <w:szCs w:val="20"/>
          <w:lang w:val="es-CO"/>
        </w:rPr>
        <w:t xml:space="preserve"> identificado como aparece en </w:t>
      </w:r>
      <w:r w:rsidR="00517D2E" w:rsidRPr="0052401B">
        <w:rPr>
          <w:rFonts w:cstheme="minorHAnsi"/>
          <w:szCs w:val="20"/>
          <w:lang w:val="es-CO"/>
        </w:rPr>
        <w:t>el Formato 1 – Carta de Presentación de la oferta</w:t>
      </w:r>
      <w:r w:rsidR="004921A4" w:rsidRPr="0052401B">
        <w:rPr>
          <w:rFonts w:cstheme="minorHAnsi"/>
          <w:szCs w:val="20"/>
          <w:lang w:val="es-CO"/>
        </w:rPr>
        <w:t>,</w:t>
      </w:r>
      <w:r w:rsidR="00517D2E" w:rsidRPr="0052401B">
        <w:rPr>
          <w:rFonts w:cstheme="minorHAnsi"/>
          <w:szCs w:val="20"/>
          <w:lang w:val="es-CO"/>
        </w:rPr>
        <w:t xml:space="preserve"> </w:t>
      </w:r>
      <w:r w:rsidRPr="0052401B">
        <w:rPr>
          <w:rFonts w:cstheme="minorHAnsi"/>
          <w:szCs w:val="20"/>
          <w:lang w:val="es-CO"/>
        </w:rPr>
        <w:t xml:space="preserve">hemos convenido celebrar el presente contrato, previas las siguientes consideraciones: </w:t>
      </w:r>
    </w:p>
    <w:p w14:paraId="70073752" w14:textId="03FE3D9D" w:rsidR="001E2734" w:rsidRPr="0052401B" w:rsidRDefault="001E2734" w:rsidP="00540E0E">
      <w:pPr>
        <w:rPr>
          <w:rFonts w:cstheme="minorHAnsi"/>
          <w:szCs w:val="20"/>
          <w:lang w:val="es-CO"/>
        </w:rPr>
      </w:pPr>
    </w:p>
    <w:p w14:paraId="66A54A8F" w14:textId="13DD77C3" w:rsidR="00FB22DF" w:rsidRPr="0052401B" w:rsidRDefault="00FB22DF" w:rsidP="00E729FB">
      <w:pPr>
        <w:pStyle w:val="Prrafodelista"/>
        <w:numPr>
          <w:ilvl w:val="0"/>
          <w:numId w:val="1"/>
        </w:numPr>
        <w:rPr>
          <w:rFonts w:cstheme="minorHAnsi"/>
          <w:szCs w:val="20"/>
        </w:rPr>
      </w:pPr>
      <w:r w:rsidRPr="0052401B">
        <w:rPr>
          <w:rFonts w:cstheme="minorHAnsi"/>
          <w:szCs w:val="20"/>
        </w:rPr>
        <w:t xml:space="preserve">Que mediante Resolución No. </w:t>
      </w:r>
      <w:r w:rsidRPr="00C46FBB">
        <w:rPr>
          <w:rFonts w:cstheme="minorHAnsi"/>
          <w:szCs w:val="20"/>
          <w:highlight w:val="yellow"/>
        </w:rPr>
        <w:t>[</w:t>
      </w:r>
      <w:proofErr w:type="spellStart"/>
      <w:r w:rsidRPr="00C46FBB">
        <w:rPr>
          <w:rFonts w:cstheme="minorHAnsi"/>
          <w:szCs w:val="20"/>
          <w:highlight w:val="yellow"/>
        </w:rPr>
        <w:t>xxxxx</w:t>
      </w:r>
      <w:proofErr w:type="spellEnd"/>
      <w:r w:rsidRPr="00C46FBB">
        <w:rPr>
          <w:rFonts w:cstheme="minorHAnsi"/>
          <w:szCs w:val="20"/>
          <w:highlight w:val="yellow"/>
        </w:rPr>
        <w:t xml:space="preserve"> del </w:t>
      </w:r>
      <w:proofErr w:type="spellStart"/>
      <w:r w:rsidRPr="00C46FBB">
        <w:rPr>
          <w:rFonts w:cstheme="minorHAnsi"/>
          <w:szCs w:val="20"/>
          <w:highlight w:val="yellow"/>
        </w:rPr>
        <w:t>xxx</w:t>
      </w:r>
      <w:proofErr w:type="spellEnd"/>
      <w:r w:rsidRPr="00C46FBB">
        <w:rPr>
          <w:rFonts w:cstheme="minorHAnsi"/>
          <w:szCs w:val="20"/>
          <w:highlight w:val="yellow"/>
        </w:rPr>
        <w:t xml:space="preserve"> de </w:t>
      </w:r>
      <w:proofErr w:type="spellStart"/>
      <w:r w:rsidRPr="00C46FBB">
        <w:rPr>
          <w:rFonts w:cstheme="minorHAnsi"/>
          <w:szCs w:val="20"/>
          <w:highlight w:val="yellow"/>
        </w:rPr>
        <w:t>xxx</w:t>
      </w:r>
      <w:proofErr w:type="spellEnd"/>
      <w:r w:rsidRPr="00C46FBB">
        <w:rPr>
          <w:rFonts w:cstheme="minorHAnsi"/>
          <w:szCs w:val="20"/>
          <w:highlight w:val="yellow"/>
        </w:rPr>
        <w:t xml:space="preserve"> de </w:t>
      </w:r>
      <w:proofErr w:type="spellStart"/>
      <w:r w:rsidRPr="00C46FBB">
        <w:rPr>
          <w:rFonts w:cstheme="minorHAnsi"/>
          <w:szCs w:val="20"/>
          <w:highlight w:val="yellow"/>
        </w:rPr>
        <w:t>xxxx</w:t>
      </w:r>
      <w:proofErr w:type="spellEnd"/>
      <w:r w:rsidRPr="00C46FBB">
        <w:rPr>
          <w:rFonts w:cstheme="minorHAnsi"/>
          <w:szCs w:val="20"/>
          <w:highlight w:val="yellow"/>
        </w:rPr>
        <w:t>]</w:t>
      </w:r>
      <w:r w:rsidR="00780E14" w:rsidRPr="0052401B">
        <w:rPr>
          <w:rFonts w:cstheme="minorHAnsi"/>
          <w:szCs w:val="20"/>
        </w:rPr>
        <w:t xml:space="preserve"> la Entidad</w:t>
      </w:r>
      <w:r w:rsidRPr="0052401B">
        <w:rPr>
          <w:rFonts w:cstheme="minorHAnsi"/>
          <w:szCs w:val="20"/>
        </w:rPr>
        <w:t xml:space="preserve"> abrió el </w:t>
      </w:r>
      <w:r w:rsidR="002B0C4B" w:rsidRPr="0052401B">
        <w:rPr>
          <w:rFonts w:cstheme="minorHAnsi"/>
          <w:szCs w:val="20"/>
        </w:rPr>
        <w:t>Proceso de Contratación</w:t>
      </w:r>
      <w:r w:rsidRPr="0052401B">
        <w:rPr>
          <w:rFonts w:cstheme="minorHAnsi"/>
          <w:szCs w:val="20"/>
        </w:rPr>
        <w:t xml:space="preserve"> número </w:t>
      </w:r>
      <w:r w:rsidR="004674A7" w:rsidRPr="0052401B">
        <w:rPr>
          <w:rFonts w:cstheme="minorHAnsi"/>
          <w:szCs w:val="20"/>
          <w:highlight w:val="lightGray"/>
        </w:rPr>
        <w:t>[</w:t>
      </w:r>
      <w:r w:rsidR="004674A7" w:rsidRPr="00C46FBB">
        <w:rPr>
          <w:rFonts w:cstheme="minorHAnsi"/>
          <w:szCs w:val="20"/>
          <w:highlight w:val="yellow"/>
        </w:rPr>
        <w:t xml:space="preserve">Incluir número del </w:t>
      </w:r>
      <w:r w:rsidR="002B0C4B" w:rsidRPr="00C46FBB">
        <w:rPr>
          <w:rFonts w:cstheme="minorHAnsi"/>
          <w:szCs w:val="20"/>
          <w:highlight w:val="yellow"/>
        </w:rPr>
        <w:t>Proceso de Contratación</w:t>
      </w:r>
      <w:r w:rsidR="004674A7" w:rsidRPr="00C46FBB">
        <w:rPr>
          <w:rFonts w:cstheme="minorHAnsi"/>
          <w:szCs w:val="20"/>
          <w:highlight w:val="yellow"/>
        </w:rPr>
        <w:t>]</w:t>
      </w:r>
    </w:p>
    <w:p w14:paraId="32C82A74" w14:textId="2B5E95CB" w:rsidR="00FB22DF" w:rsidRPr="0052401B" w:rsidRDefault="00FB22DF" w:rsidP="00540E0E">
      <w:pPr>
        <w:pStyle w:val="Prrafodelista"/>
        <w:contextualSpacing w:val="0"/>
        <w:rPr>
          <w:rFonts w:cstheme="minorHAnsi"/>
          <w:szCs w:val="20"/>
        </w:rPr>
      </w:pPr>
    </w:p>
    <w:p w14:paraId="6D017276" w14:textId="1492062E" w:rsidR="00FB22DF" w:rsidRPr="0052401B" w:rsidRDefault="00FB22DF" w:rsidP="00E729FB">
      <w:pPr>
        <w:pStyle w:val="Prrafodelista"/>
        <w:numPr>
          <w:ilvl w:val="0"/>
          <w:numId w:val="1"/>
        </w:numPr>
        <w:rPr>
          <w:rFonts w:cstheme="minorHAnsi"/>
          <w:szCs w:val="20"/>
        </w:rPr>
      </w:pPr>
      <w:r w:rsidRPr="0052401B">
        <w:rPr>
          <w:rFonts w:cstheme="minorHAnsi"/>
          <w:szCs w:val="20"/>
        </w:rPr>
        <w:t xml:space="preserve">Que mediante Resolución No. </w:t>
      </w:r>
      <w:r w:rsidRPr="00C46FBB">
        <w:rPr>
          <w:rFonts w:cstheme="minorHAnsi"/>
          <w:szCs w:val="20"/>
          <w:highlight w:val="yellow"/>
        </w:rPr>
        <w:t>[</w:t>
      </w:r>
      <w:proofErr w:type="spellStart"/>
      <w:r w:rsidRPr="00C46FBB">
        <w:rPr>
          <w:rFonts w:cstheme="minorHAnsi"/>
          <w:szCs w:val="20"/>
          <w:highlight w:val="yellow"/>
        </w:rPr>
        <w:t>xxxxx</w:t>
      </w:r>
      <w:proofErr w:type="spellEnd"/>
      <w:r w:rsidRPr="00C46FBB">
        <w:rPr>
          <w:rFonts w:cstheme="minorHAnsi"/>
          <w:szCs w:val="20"/>
          <w:highlight w:val="yellow"/>
        </w:rPr>
        <w:t xml:space="preserve"> del </w:t>
      </w:r>
      <w:proofErr w:type="spellStart"/>
      <w:r w:rsidRPr="00C46FBB">
        <w:rPr>
          <w:rFonts w:cstheme="minorHAnsi"/>
          <w:szCs w:val="20"/>
          <w:highlight w:val="yellow"/>
        </w:rPr>
        <w:t>xxx</w:t>
      </w:r>
      <w:proofErr w:type="spellEnd"/>
      <w:r w:rsidRPr="00C46FBB">
        <w:rPr>
          <w:rFonts w:cstheme="minorHAnsi"/>
          <w:szCs w:val="20"/>
          <w:highlight w:val="yellow"/>
        </w:rPr>
        <w:t xml:space="preserve"> de </w:t>
      </w:r>
      <w:proofErr w:type="spellStart"/>
      <w:r w:rsidRPr="00C46FBB">
        <w:rPr>
          <w:rFonts w:cstheme="minorHAnsi"/>
          <w:szCs w:val="20"/>
          <w:highlight w:val="yellow"/>
        </w:rPr>
        <w:t>xxx</w:t>
      </w:r>
      <w:proofErr w:type="spellEnd"/>
      <w:r w:rsidRPr="00C46FBB">
        <w:rPr>
          <w:rFonts w:cstheme="minorHAnsi"/>
          <w:szCs w:val="20"/>
          <w:highlight w:val="yellow"/>
        </w:rPr>
        <w:t xml:space="preserve"> de </w:t>
      </w:r>
      <w:proofErr w:type="spellStart"/>
      <w:r w:rsidR="0017135E" w:rsidRPr="00C46FBB">
        <w:rPr>
          <w:rFonts w:cstheme="minorHAnsi"/>
          <w:szCs w:val="20"/>
          <w:highlight w:val="yellow"/>
        </w:rPr>
        <w:t>xxxx</w:t>
      </w:r>
      <w:proofErr w:type="spellEnd"/>
      <w:r w:rsidR="00780E14" w:rsidRPr="0052401B">
        <w:rPr>
          <w:rFonts w:cstheme="minorHAnsi"/>
          <w:szCs w:val="20"/>
          <w:highlight w:val="lightGray"/>
        </w:rPr>
        <w:t>]</w:t>
      </w:r>
      <w:r w:rsidR="00780E14" w:rsidRPr="0052401B">
        <w:rPr>
          <w:rFonts w:cstheme="minorHAnsi"/>
          <w:szCs w:val="20"/>
        </w:rPr>
        <w:t xml:space="preserve"> la Entidad</w:t>
      </w:r>
      <w:r w:rsidRPr="0052401B">
        <w:rPr>
          <w:rFonts w:cstheme="minorHAnsi"/>
          <w:szCs w:val="20"/>
        </w:rPr>
        <w:t xml:space="preserve"> adjudicó el Contrato al </w:t>
      </w:r>
      <w:r w:rsidR="006B09B1" w:rsidRPr="0052401B">
        <w:rPr>
          <w:rFonts w:cstheme="minorHAnsi"/>
          <w:szCs w:val="20"/>
        </w:rPr>
        <w:t>Contratista</w:t>
      </w:r>
      <w:r w:rsidRPr="0052401B">
        <w:rPr>
          <w:rFonts w:cstheme="minorHAnsi"/>
          <w:szCs w:val="20"/>
        </w:rPr>
        <w:t>.</w:t>
      </w:r>
    </w:p>
    <w:p w14:paraId="4B8E6229" w14:textId="418F9C08" w:rsidR="00FB22DF" w:rsidRPr="0052401B" w:rsidRDefault="00FB22DF" w:rsidP="00540E0E">
      <w:pPr>
        <w:rPr>
          <w:rFonts w:cstheme="minorHAnsi"/>
          <w:szCs w:val="20"/>
          <w:lang w:val="es-CO"/>
        </w:rPr>
      </w:pPr>
    </w:p>
    <w:p w14:paraId="2558F509" w14:textId="449D487B" w:rsidR="005A69E2" w:rsidRPr="0052401B" w:rsidRDefault="00780E14" w:rsidP="005A69E2">
      <w:pPr>
        <w:autoSpaceDE w:val="0"/>
        <w:autoSpaceDN w:val="0"/>
        <w:adjustRightInd w:val="0"/>
        <w:rPr>
          <w:rFonts w:cstheme="minorHAnsi"/>
          <w:szCs w:val="20"/>
        </w:rPr>
      </w:pPr>
      <w:r w:rsidRPr="0052401B">
        <w:rPr>
          <w:rFonts w:cstheme="minorHAnsi"/>
          <w:szCs w:val="20"/>
        </w:rPr>
        <w:t xml:space="preserve">Con base en las anteriores consideraciones, </w:t>
      </w:r>
      <w:r w:rsidR="00EB5F27" w:rsidRPr="0052401B">
        <w:rPr>
          <w:rFonts w:cstheme="minorHAnsi"/>
          <w:szCs w:val="20"/>
        </w:rPr>
        <w:t>la Entidad</w:t>
      </w:r>
      <w:r w:rsidRPr="0052401B">
        <w:rPr>
          <w:rFonts w:cstheme="minorHAnsi"/>
          <w:szCs w:val="20"/>
        </w:rPr>
        <w:t xml:space="preserve"> y el </w:t>
      </w:r>
      <w:r w:rsidR="006B09B1" w:rsidRPr="0052401B">
        <w:rPr>
          <w:rFonts w:cstheme="minorHAnsi"/>
          <w:szCs w:val="20"/>
        </w:rPr>
        <w:t>Contratista</w:t>
      </w:r>
      <w:r w:rsidRPr="0052401B">
        <w:rPr>
          <w:rFonts w:cstheme="minorHAnsi"/>
          <w:szCs w:val="20"/>
        </w:rPr>
        <w:t xml:space="preserve"> (individualmente la “Parte”, conjuntamente las “Partes”), acuerdan que el presente Contrato</w:t>
      </w:r>
      <w:r w:rsidR="00A70FA4" w:rsidRPr="0052401B">
        <w:rPr>
          <w:rFonts w:cstheme="minorHAnsi"/>
          <w:lang w:val="es-CO"/>
        </w:rPr>
        <w:t xml:space="preserve"> se regirá por las Leyes 80 de 1993, 1150 de 2007, 1474 de 2011, 1882 de 2018, Decreto Ley 019 de 2012 y el Decreto 1082 de 2015, el Código Civil y </w:t>
      </w:r>
      <w:r w:rsidR="00BE6C57" w:rsidRPr="0052401B">
        <w:rPr>
          <w:rFonts w:cstheme="minorHAnsi"/>
          <w:lang w:val="es-CO"/>
        </w:rPr>
        <w:t xml:space="preserve">el Código </w:t>
      </w:r>
      <w:r w:rsidR="00A70FA4" w:rsidRPr="0052401B">
        <w:rPr>
          <w:rFonts w:cstheme="minorHAnsi"/>
          <w:lang w:val="es-CO"/>
        </w:rPr>
        <w:t>de Comercio</w:t>
      </w:r>
      <w:r w:rsidR="00F953EA" w:rsidRPr="0052401B">
        <w:rPr>
          <w:rFonts w:cstheme="minorHAnsi"/>
          <w:lang w:val="es-CO"/>
        </w:rPr>
        <w:t>, y las normas que las modifiquen o sustituyan</w:t>
      </w:r>
      <w:r w:rsidR="008A0023" w:rsidRPr="0052401B">
        <w:rPr>
          <w:rFonts w:cstheme="minorHAnsi"/>
          <w:lang w:val="es-CO"/>
        </w:rPr>
        <w:t>, además de la</w:t>
      </w:r>
      <w:r w:rsidR="0099663F" w:rsidRPr="0052401B">
        <w:rPr>
          <w:rFonts w:cstheme="minorHAnsi"/>
          <w:lang w:val="es-CO"/>
        </w:rPr>
        <w:t>s</w:t>
      </w:r>
      <w:r w:rsidR="00A70FA4" w:rsidRPr="0052401B">
        <w:rPr>
          <w:rFonts w:cstheme="minorHAnsi"/>
          <w:lang w:val="es-CO"/>
        </w:rPr>
        <w:t xml:space="preserve"> </w:t>
      </w:r>
      <w:r w:rsidR="008A0023" w:rsidRPr="0052401B">
        <w:rPr>
          <w:rFonts w:cstheme="minorHAnsi"/>
          <w:lang w:val="es-CO"/>
        </w:rPr>
        <w:t>adicionales que resulten</w:t>
      </w:r>
      <w:r w:rsidR="00A70FA4" w:rsidRPr="0052401B">
        <w:rPr>
          <w:rFonts w:cstheme="minorHAnsi"/>
          <w:lang w:val="es-CO"/>
        </w:rPr>
        <w:t xml:space="preserve"> aplicables a la materia</w:t>
      </w:r>
      <w:r w:rsidR="00AF565F" w:rsidRPr="0052401B">
        <w:rPr>
          <w:rFonts w:cstheme="minorHAnsi"/>
          <w:lang w:val="es-CO"/>
        </w:rPr>
        <w:t xml:space="preserve">. </w:t>
      </w:r>
      <w:r w:rsidR="00256238" w:rsidRPr="0052401B">
        <w:rPr>
          <w:rFonts w:cstheme="minorHAnsi"/>
          <w:lang w:val="es-CO"/>
        </w:rPr>
        <w:t>En desarrollo de lo anterior, acuerdan las siguientes cláusulas:</w:t>
      </w:r>
    </w:p>
    <w:p w14:paraId="1E5F24A0" w14:textId="30243E3D" w:rsidR="00EB5F27" w:rsidRPr="0052401B" w:rsidRDefault="005A69E2">
      <w:pPr>
        <w:autoSpaceDE w:val="0"/>
        <w:autoSpaceDN w:val="0"/>
        <w:adjustRightInd w:val="0"/>
        <w:rPr>
          <w:rFonts w:cstheme="minorHAnsi"/>
          <w:szCs w:val="20"/>
        </w:rPr>
      </w:pPr>
      <w:r w:rsidRPr="0052401B" w:rsidDel="001F42BA">
        <w:rPr>
          <w:rFonts w:cstheme="minorHAnsi"/>
          <w:szCs w:val="20"/>
        </w:rPr>
        <w:t xml:space="preserve"> </w:t>
      </w:r>
    </w:p>
    <w:p w14:paraId="250372F8" w14:textId="2814B648" w:rsidR="00BE0740" w:rsidRPr="0052401B" w:rsidRDefault="00BE0740" w:rsidP="00A565CB">
      <w:pPr>
        <w:pStyle w:val="clusulas"/>
        <w:spacing w:before="0" w:after="0"/>
        <w:ind w:left="426"/>
        <w:rPr>
          <w:rFonts w:cstheme="minorHAnsi"/>
          <w:szCs w:val="20"/>
        </w:rPr>
      </w:pPr>
      <w:r w:rsidRPr="0052401B">
        <w:rPr>
          <w:rFonts w:cstheme="minorHAnsi"/>
          <w:szCs w:val="20"/>
        </w:rPr>
        <w:t>DEFINICIONES</w:t>
      </w:r>
    </w:p>
    <w:p w14:paraId="3DA1AF0A" w14:textId="77777777" w:rsidR="00517D2E" w:rsidRPr="0052401B" w:rsidRDefault="00517D2E" w:rsidP="00517D2E">
      <w:pPr>
        <w:pStyle w:val="clusulas"/>
        <w:numPr>
          <w:ilvl w:val="0"/>
          <w:numId w:val="0"/>
        </w:numPr>
        <w:spacing w:before="0" w:after="0"/>
        <w:ind w:left="720"/>
        <w:rPr>
          <w:rFonts w:cstheme="minorHAnsi"/>
          <w:szCs w:val="20"/>
        </w:rPr>
      </w:pPr>
    </w:p>
    <w:p w14:paraId="4E9A6A07" w14:textId="0420149D" w:rsidR="00566B03" w:rsidRPr="0052401B" w:rsidRDefault="00566B03" w:rsidP="00540E0E">
      <w:pPr>
        <w:rPr>
          <w:rFonts w:cstheme="minorHAnsi"/>
          <w:szCs w:val="20"/>
        </w:rPr>
      </w:pPr>
      <w:r w:rsidRPr="0052401B">
        <w:rPr>
          <w:rFonts w:cstheme="minorHAnsi"/>
          <w:szCs w:val="20"/>
        </w:rPr>
        <w:t>Las expresiones utilizadas en el Contrato con mayúscula inicial deben ser entendidas con el signifi</w:t>
      </w:r>
      <w:r w:rsidR="00613D91" w:rsidRPr="0052401B">
        <w:rPr>
          <w:rFonts w:cstheme="minorHAnsi"/>
          <w:szCs w:val="20"/>
        </w:rPr>
        <w:t>cado que se les asigna en el Anexo 3 – Glosario del Pliego de Condiciones</w:t>
      </w:r>
      <w:r w:rsidRPr="0052401B">
        <w:rPr>
          <w:rFonts w:cstheme="minorHAnsi"/>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52401B" w:rsidRDefault="00517D2E" w:rsidP="00540E0E">
      <w:pPr>
        <w:rPr>
          <w:rFonts w:cstheme="minorHAnsi"/>
          <w:szCs w:val="20"/>
        </w:rPr>
      </w:pPr>
    </w:p>
    <w:p w14:paraId="30ACBF23" w14:textId="00A6FA49" w:rsidR="00FB22DF" w:rsidRPr="0052401B" w:rsidRDefault="00EB5F27" w:rsidP="00A565CB">
      <w:pPr>
        <w:pStyle w:val="clusulas"/>
        <w:spacing w:before="0" w:after="0"/>
        <w:ind w:left="426"/>
        <w:rPr>
          <w:rFonts w:cstheme="minorHAnsi"/>
          <w:szCs w:val="20"/>
        </w:rPr>
      </w:pPr>
      <w:r w:rsidRPr="0052401B">
        <w:rPr>
          <w:rFonts w:cstheme="minorHAnsi"/>
          <w:szCs w:val="20"/>
        </w:rPr>
        <w:t>OBJETO</w:t>
      </w:r>
    </w:p>
    <w:p w14:paraId="20DC7087" w14:textId="77777777" w:rsidR="00517D2E" w:rsidRPr="0052401B" w:rsidRDefault="00517D2E" w:rsidP="00517D2E">
      <w:pPr>
        <w:pStyle w:val="clusulas"/>
        <w:numPr>
          <w:ilvl w:val="0"/>
          <w:numId w:val="0"/>
        </w:numPr>
        <w:spacing w:before="0" w:after="0"/>
        <w:ind w:left="720"/>
        <w:rPr>
          <w:rFonts w:cstheme="minorHAnsi"/>
          <w:szCs w:val="20"/>
        </w:rPr>
      </w:pPr>
    </w:p>
    <w:p w14:paraId="78374E92" w14:textId="714DF4CC" w:rsidR="00517D2E" w:rsidRDefault="00EB5F27" w:rsidP="00540E0E">
      <w:pPr>
        <w:rPr>
          <w:rFonts w:cstheme="minorHAnsi"/>
          <w:szCs w:val="20"/>
        </w:rPr>
      </w:pPr>
      <w:r w:rsidRPr="0052401B">
        <w:rPr>
          <w:rFonts w:cstheme="minorHAnsi"/>
          <w:szCs w:val="20"/>
        </w:rPr>
        <w:t>El objeto del Contrato es</w:t>
      </w:r>
      <w:r w:rsidR="00A65229">
        <w:rPr>
          <w:rFonts w:cstheme="minorHAnsi"/>
          <w:szCs w:val="20"/>
        </w:rPr>
        <w:t xml:space="preserve"> </w:t>
      </w:r>
      <w:r w:rsidR="00A65229" w:rsidRPr="00A65229">
        <w:rPr>
          <w:rFonts w:cstheme="minorHAnsi"/>
          <w:szCs w:val="20"/>
        </w:rPr>
        <w:t>“REALIZAR A MONTO AGOTABLE POR EL SISTEMA DE PRECIOS UNITARIOS CON FORMULA DE REAJUSTE POR CAMBIO DE VIGENCIA, LAS OBRAS DE CONSERVACIÓN DE LA MALLA VIAL LOCAL E INTERMEDIA Y DEL ESPACIO PÚBLICO PRIORIZADO EN LA LOCALIDAD DE BARRIOS UNIDOS DE LA CIUDAD DE BOGOTÁ D.C”</w:t>
      </w:r>
    </w:p>
    <w:p w14:paraId="7CD55C24" w14:textId="77777777" w:rsidR="00A65229" w:rsidRPr="0052401B" w:rsidRDefault="00A65229" w:rsidP="00540E0E">
      <w:pPr>
        <w:rPr>
          <w:rFonts w:cstheme="minorHAnsi"/>
          <w:szCs w:val="20"/>
        </w:rPr>
      </w:pPr>
    </w:p>
    <w:p w14:paraId="01FDFDD6" w14:textId="7CCE1EE3" w:rsidR="00BE0740" w:rsidRPr="0052401B" w:rsidRDefault="00BE0740" w:rsidP="00A565CB">
      <w:pPr>
        <w:pStyle w:val="clusulas"/>
        <w:spacing w:before="0" w:after="0"/>
        <w:ind w:left="426"/>
        <w:rPr>
          <w:rFonts w:cstheme="minorHAnsi"/>
          <w:szCs w:val="20"/>
        </w:rPr>
      </w:pPr>
      <w:r w:rsidRPr="0052401B">
        <w:rPr>
          <w:rFonts w:cstheme="minorHAnsi"/>
          <w:szCs w:val="20"/>
        </w:rPr>
        <w:t>ALCANCE DEL OBJETO</w:t>
      </w:r>
    </w:p>
    <w:p w14:paraId="0A83E161" w14:textId="77777777" w:rsidR="00517D2E" w:rsidRPr="0052401B" w:rsidRDefault="00517D2E" w:rsidP="00517D2E">
      <w:pPr>
        <w:pStyle w:val="clusulas"/>
        <w:numPr>
          <w:ilvl w:val="0"/>
          <w:numId w:val="0"/>
        </w:numPr>
        <w:spacing w:before="0" w:after="0"/>
        <w:ind w:left="720"/>
        <w:rPr>
          <w:rFonts w:cstheme="minorHAnsi"/>
          <w:szCs w:val="20"/>
        </w:rPr>
      </w:pPr>
    </w:p>
    <w:p w14:paraId="42190D5A" w14:textId="2DB1D269" w:rsidR="00BE0740" w:rsidRPr="0052401B" w:rsidRDefault="00BE0740"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deberá desarrollar el objeto del Contrato de conformidad con las especificaciones y características técnicas señaladas en los </w:t>
      </w:r>
      <w:r w:rsidR="00566B03" w:rsidRPr="0052401B">
        <w:rPr>
          <w:rFonts w:cstheme="minorHAnsi"/>
          <w:szCs w:val="20"/>
        </w:rPr>
        <w:t xml:space="preserve">Documentos del </w:t>
      </w:r>
      <w:r w:rsidR="002B0C4B" w:rsidRPr="0052401B">
        <w:rPr>
          <w:rFonts w:cstheme="minorHAnsi"/>
          <w:szCs w:val="20"/>
        </w:rPr>
        <w:t>Proceso de Contratación</w:t>
      </w:r>
      <w:r w:rsidR="00566B03" w:rsidRPr="0052401B">
        <w:rPr>
          <w:rFonts w:cstheme="minorHAnsi"/>
          <w:szCs w:val="20"/>
        </w:rPr>
        <w:t xml:space="preserve"> No</w:t>
      </w:r>
      <w:r w:rsidR="00FF7E2E" w:rsidRPr="0052401B">
        <w:rPr>
          <w:rFonts w:cstheme="minorHAnsi"/>
          <w:szCs w:val="20"/>
        </w:rPr>
        <w:t>.</w:t>
      </w:r>
      <w:r w:rsidR="00566B03" w:rsidRPr="0052401B">
        <w:rPr>
          <w:rFonts w:cstheme="minorHAnsi"/>
          <w:szCs w:val="20"/>
        </w:rPr>
        <w:t xml:space="preserve"> </w:t>
      </w:r>
      <w:r w:rsidR="00566B03" w:rsidRPr="00C46FBB">
        <w:rPr>
          <w:rFonts w:cstheme="minorHAnsi"/>
          <w:szCs w:val="20"/>
          <w:highlight w:val="yellow"/>
        </w:rPr>
        <w:t xml:space="preserve">[Número del </w:t>
      </w:r>
      <w:r w:rsidR="002B0C4B" w:rsidRPr="00C46FBB">
        <w:rPr>
          <w:rFonts w:cstheme="minorHAnsi"/>
          <w:szCs w:val="20"/>
          <w:highlight w:val="yellow"/>
        </w:rPr>
        <w:t>Proceso de Contratación</w:t>
      </w:r>
      <w:r w:rsidR="00566B03" w:rsidRPr="00C46FBB">
        <w:rPr>
          <w:rFonts w:cstheme="minorHAnsi"/>
          <w:szCs w:val="20"/>
          <w:highlight w:val="yellow"/>
        </w:rPr>
        <w:t>]</w:t>
      </w:r>
      <w:r w:rsidRPr="00C46FBB">
        <w:rPr>
          <w:rFonts w:cstheme="minorHAnsi"/>
          <w:szCs w:val="20"/>
          <w:highlight w:val="yellow"/>
        </w:rPr>
        <w:t>,</w:t>
      </w:r>
      <w:r w:rsidRPr="0052401B">
        <w:rPr>
          <w:rFonts w:cstheme="minorHAnsi"/>
          <w:szCs w:val="20"/>
        </w:rPr>
        <w:t xml:space="preserve"> los cuales hacen parte integral del presente contrato.</w:t>
      </w:r>
    </w:p>
    <w:p w14:paraId="093A8EE5" w14:textId="77777777" w:rsidR="00BE0740" w:rsidRPr="0052401B" w:rsidRDefault="00BE0740" w:rsidP="00540E0E">
      <w:pPr>
        <w:rPr>
          <w:rFonts w:cstheme="minorHAnsi"/>
          <w:szCs w:val="20"/>
        </w:rPr>
      </w:pPr>
    </w:p>
    <w:p w14:paraId="0FB1C788" w14:textId="304D53C3" w:rsidR="00EB5F27" w:rsidRPr="0052401B" w:rsidRDefault="00BE0740"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se obliga para con la Entidad a ejecutar, a los precios cotizados en la propuesta y con sus propios medios</w:t>
      </w:r>
      <w:r w:rsidR="002E506C" w:rsidRPr="0052401B">
        <w:rPr>
          <w:rFonts w:cstheme="minorHAnsi"/>
          <w:szCs w:val="20"/>
        </w:rPr>
        <w:t>:</w:t>
      </w:r>
      <w:r w:rsidRPr="0052401B">
        <w:rPr>
          <w:rFonts w:cstheme="minorHAnsi"/>
          <w:szCs w:val="20"/>
        </w:rPr>
        <w:t xml:space="preserve"> materiales, maquinaria, laboratorios, equipos y personal</w:t>
      </w:r>
      <w:r w:rsidR="003B3495" w:rsidRPr="0052401B">
        <w:rPr>
          <w:rFonts w:cstheme="minorHAnsi"/>
          <w:szCs w:val="20"/>
        </w:rPr>
        <w:t>,</w:t>
      </w:r>
      <w:r w:rsidRPr="0052401B">
        <w:rPr>
          <w:rFonts w:cstheme="minorHAnsi"/>
          <w:szCs w:val="20"/>
        </w:rPr>
        <w:t xml:space="preserve"> en forma independiente y con plena autonomía técnica y administrativa, hasta su total terminación y aceptación final, las cantidades de obra que se det</w:t>
      </w:r>
      <w:r w:rsidR="00517D2E" w:rsidRPr="0052401B">
        <w:rPr>
          <w:rFonts w:cstheme="minorHAnsi"/>
          <w:szCs w:val="20"/>
        </w:rPr>
        <w:t xml:space="preserve">allan en su propuesta económica, conforme lo señaló en el Formulario 1 – Formulario de Presupuesto Oficial. </w:t>
      </w:r>
    </w:p>
    <w:p w14:paraId="1C846AD0" w14:textId="4BF230F2" w:rsidR="00F97EF9" w:rsidRPr="0052401B" w:rsidRDefault="00F97EF9" w:rsidP="00540E0E">
      <w:pPr>
        <w:rPr>
          <w:rFonts w:cstheme="minorHAnsi"/>
          <w:szCs w:val="20"/>
        </w:rPr>
      </w:pPr>
    </w:p>
    <w:p w14:paraId="254C8BA8" w14:textId="7014C238" w:rsidR="00E172BF" w:rsidRPr="0052401B" w:rsidRDefault="00E172BF" w:rsidP="00540E0E">
      <w:pPr>
        <w:rPr>
          <w:rFonts w:ascii="Arial" w:hAnsi="Arial" w:cs="Arial"/>
          <w:szCs w:val="20"/>
          <w:highlight w:val="lightGray"/>
        </w:rPr>
      </w:pPr>
      <w:r w:rsidRPr="0052401B">
        <w:rPr>
          <w:rFonts w:ascii="Arial" w:hAnsi="Arial" w:cs="Arial"/>
          <w:szCs w:val="20"/>
          <w:highlight w:val="lightGray"/>
        </w:rPr>
        <w:t>[La Entidad puede incluir condiciones de ejecución o interpretación del Contrato que no contradigan lo dispuesto en la presente minuta en un Anexo al presente documento]</w:t>
      </w:r>
    </w:p>
    <w:p w14:paraId="1BE2C179" w14:textId="77777777" w:rsidR="00E172BF" w:rsidRPr="0052401B" w:rsidRDefault="00E172BF" w:rsidP="00540E0E">
      <w:pPr>
        <w:rPr>
          <w:rFonts w:cstheme="minorHAnsi"/>
          <w:szCs w:val="20"/>
        </w:rPr>
      </w:pPr>
    </w:p>
    <w:p w14:paraId="6E1B9B1F" w14:textId="07873EE1" w:rsidR="00566B03" w:rsidRPr="0052401B" w:rsidRDefault="00566B03" w:rsidP="00540E0E">
      <w:pPr>
        <w:rPr>
          <w:rFonts w:cstheme="minorHAnsi"/>
          <w:szCs w:val="20"/>
        </w:rPr>
      </w:pPr>
      <w:r w:rsidRPr="0052401B">
        <w:rPr>
          <w:rFonts w:cstheme="minorHAnsi"/>
          <w:szCs w:val="20"/>
        </w:rPr>
        <w:lastRenderedPageBreak/>
        <w:t xml:space="preserve">El </w:t>
      </w:r>
      <w:r w:rsidR="006B09B1" w:rsidRPr="0052401B">
        <w:rPr>
          <w:rFonts w:cstheme="minorHAnsi"/>
          <w:szCs w:val="20"/>
        </w:rPr>
        <w:t>Contratista</w:t>
      </w:r>
      <w:r w:rsidR="00012990" w:rsidRPr="0052401B">
        <w:rPr>
          <w:rFonts w:cstheme="minorHAnsi"/>
          <w:szCs w:val="20"/>
        </w:rPr>
        <w:t xml:space="preserve"> y la Entidad c</w:t>
      </w:r>
      <w:r w:rsidR="00747FC7" w:rsidRPr="0052401B">
        <w:rPr>
          <w:rFonts w:cstheme="minorHAnsi"/>
          <w:szCs w:val="20"/>
        </w:rPr>
        <w:t>ontratante</w:t>
      </w:r>
      <w:r w:rsidRPr="0052401B">
        <w:rPr>
          <w:rFonts w:cstheme="minorHAnsi"/>
          <w:szCs w:val="20"/>
        </w:rPr>
        <w:t xml:space="preserve"> asume</w:t>
      </w:r>
      <w:r w:rsidR="00747FC7" w:rsidRPr="0052401B">
        <w:rPr>
          <w:rFonts w:cstheme="minorHAnsi"/>
          <w:szCs w:val="20"/>
        </w:rPr>
        <w:t>n</w:t>
      </w:r>
      <w:r w:rsidRPr="0052401B">
        <w:rPr>
          <w:rFonts w:cstheme="minorHAnsi"/>
          <w:szCs w:val="20"/>
        </w:rPr>
        <w:t xml:space="preserve"> de forma obligatoria los riesgos previsibles identificados</w:t>
      </w:r>
      <w:r w:rsidR="00D76001" w:rsidRPr="0052401B">
        <w:rPr>
          <w:rFonts w:cstheme="minorHAnsi"/>
          <w:szCs w:val="20"/>
        </w:rPr>
        <w:t xml:space="preserve"> y</w:t>
      </w:r>
      <w:r w:rsidRPr="0052401B">
        <w:rPr>
          <w:rFonts w:cstheme="minorHAnsi"/>
          <w:szCs w:val="20"/>
        </w:rPr>
        <w:t xml:space="preserve"> plasma</w:t>
      </w:r>
      <w:r w:rsidR="00B46079" w:rsidRPr="0052401B">
        <w:rPr>
          <w:rFonts w:cstheme="minorHAnsi"/>
          <w:szCs w:val="20"/>
        </w:rPr>
        <w:t>dos en el Pliego de Condiciones en la Matriz 3 - Riesgos</w:t>
      </w:r>
      <w:r w:rsidR="00D76001" w:rsidRPr="0052401B">
        <w:rPr>
          <w:rFonts w:cstheme="minorHAnsi"/>
          <w:szCs w:val="20"/>
        </w:rPr>
        <w:t>,</w:t>
      </w:r>
      <w:r w:rsidRPr="0052401B">
        <w:rPr>
          <w:rFonts w:cstheme="minorHAnsi"/>
          <w:szCs w:val="20"/>
        </w:rPr>
        <w:t xml:space="preserve"> aceptados </w:t>
      </w:r>
      <w:r w:rsidR="00DA00B0" w:rsidRPr="0052401B">
        <w:rPr>
          <w:rFonts w:cstheme="minorHAnsi"/>
          <w:szCs w:val="20"/>
        </w:rPr>
        <w:t xml:space="preserve">por el </w:t>
      </w:r>
      <w:r w:rsidR="006B09B1" w:rsidRPr="0052401B">
        <w:rPr>
          <w:rFonts w:cstheme="minorHAnsi"/>
          <w:szCs w:val="20"/>
        </w:rPr>
        <w:t>Contratista</w:t>
      </w:r>
      <w:r w:rsidR="00DA00B0" w:rsidRPr="0052401B">
        <w:rPr>
          <w:rFonts w:cstheme="minorHAnsi"/>
          <w:szCs w:val="20"/>
        </w:rPr>
        <w:t xml:space="preserve"> </w:t>
      </w:r>
      <w:r w:rsidRPr="0052401B">
        <w:rPr>
          <w:rFonts w:cstheme="minorHAnsi"/>
          <w:szCs w:val="20"/>
        </w:rPr>
        <w:t>con la presentación de su propuesta.</w:t>
      </w:r>
    </w:p>
    <w:p w14:paraId="75AC5425" w14:textId="77777777" w:rsidR="00517D2E" w:rsidRPr="005B4856" w:rsidRDefault="00517D2E" w:rsidP="00540E0E">
      <w:pPr>
        <w:rPr>
          <w:rFonts w:cstheme="minorHAnsi"/>
          <w:color w:val="1A1818" w:themeColor="text1"/>
          <w:szCs w:val="20"/>
        </w:rPr>
      </w:pPr>
    </w:p>
    <w:p w14:paraId="1E638012" w14:textId="77777777" w:rsidR="00517D2E" w:rsidRPr="005B4856" w:rsidRDefault="005A47FA" w:rsidP="00A565CB">
      <w:pPr>
        <w:pStyle w:val="clusulas"/>
        <w:spacing w:before="0" w:after="0"/>
        <w:ind w:left="426"/>
        <w:rPr>
          <w:rFonts w:cstheme="minorHAnsi"/>
          <w:color w:val="1A1818" w:themeColor="text1"/>
          <w:szCs w:val="20"/>
        </w:rPr>
      </w:pPr>
      <w:r w:rsidRPr="005B4856">
        <w:rPr>
          <w:rFonts w:cstheme="minorHAnsi"/>
          <w:color w:val="1A1818" w:themeColor="text1"/>
          <w:szCs w:val="20"/>
        </w:rPr>
        <w:t>PLAZO DEL CONTRATO</w:t>
      </w:r>
    </w:p>
    <w:p w14:paraId="0B448C5F" w14:textId="229A8EC2" w:rsidR="005A47FA" w:rsidRPr="0052401B" w:rsidRDefault="005A47FA" w:rsidP="00517D2E">
      <w:pPr>
        <w:pStyle w:val="clusulas"/>
        <w:numPr>
          <w:ilvl w:val="0"/>
          <w:numId w:val="0"/>
        </w:numPr>
        <w:spacing w:before="0" w:after="0"/>
        <w:ind w:left="720"/>
        <w:rPr>
          <w:rFonts w:cstheme="minorHAnsi"/>
          <w:szCs w:val="20"/>
        </w:rPr>
      </w:pPr>
      <w:r w:rsidRPr="005B4856">
        <w:rPr>
          <w:rFonts w:cstheme="minorHAnsi"/>
          <w:color w:val="1A1818" w:themeColor="text1"/>
          <w:szCs w:val="20"/>
        </w:rPr>
        <w:t xml:space="preserve"> </w:t>
      </w:r>
    </w:p>
    <w:p w14:paraId="5C41D116" w14:textId="2C1F221F" w:rsidR="00F4651F" w:rsidRPr="0052401B" w:rsidRDefault="005A47FA" w:rsidP="00540E0E">
      <w:pPr>
        <w:rPr>
          <w:rFonts w:cstheme="minorHAnsi"/>
          <w:szCs w:val="20"/>
        </w:rPr>
      </w:pPr>
      <w:r w:rsidRPr="0052401B">
        <w:rPr>
          <w:rFonts w:cstheme="minorHAnsi"/>
          <w:szCs w:val="20"/>
        </w:rPr>
        <w:t>El plazo</w:t>
      </w:r>
      <w:r w:rsidR="001A43BD" w:rsidRPr="0052401B">
        <w:rPr>
          <w:rFonts w:cstheme="minorHAnsi"/>
          <w:szCs w:val="20"/>
        </w:rPr>
        <w:t xml:space="preserve"> estimado</w:t>
      </w:r>
      <w:r w:rsidRPr="0052401B">
        <w:rPr>
          <w:rFonts w:cstheme="minorHAnsi"/>
          <w:szCs w:val="20"/>
        </w:rPr>
        <w:t xml:space="preserve"> para la ejecución del presente contrato será de</w:t>
      </w:r>
      <w:r w:rsidR="00A65229">
        <w:rPr>
          <w:rFonts w:cstheme="minorHAnsi"/>
          <w:szCs w:val="20"/>
        </w:rPr>
        <w:t xml:space="preserve"> </w:t>
      </w:r>
      <w:r w:rsidR="00C46FBB">
        <w:rPr>
          <w:rFonts w:cstheme="minorHAnsi"/>
          <w:szCs w:val="20"/>
        </w:rPr>
        <w:t>DIEZ</w:t>
      </w:r>
      <w:r w:rsidR="00A65229" w:rsidRPr="00A65229">
        <w:rPr>
          <w:rFonts w:cstheme="minorHAnsi"/>
          <w:szCs w:val="20"/>
        </w:rPr>
        <w:t xml:space="preserve"> (</w:t>
      </w:r>
      <w:r w:rsidR="00C46FBB">
        <w:rPr>
          <w:rFonts w:cstheme="minorHAnsi"/>
          <w:szCs w:val="20"/>
        </w:rPr>
        <w:t>10</w:t>
      </w:r>
      <w:r w:rsidR="00A65229" w:rsidRPr="00A65229">
        <w:rPr>
          <w:rFonts w:cstheme="minorHAnsi"/>
          <w:szCs w:val="20"/>
        </w:rPr>
        <w:t>) MESES</w:t>
      </w:r>
      <w:r w:rsidR="0028554B" w:rsidRPr="0052401B">
        <w:rPr>
          <w:rFonts w:cstheme="minorHAnsi"/>
          <w:szCs w:val="20"/>
        </w:rPr>
        <w:t xml:space="preserve">, contados a partir de </w:t>
      </w:r>
      <w:r w:rsidR="00A65229">
        <w:rPr>
          <w:rFonts w:cstheme="minorHAnsi"/>
          <w:szCs w:val="20"/>
        </w:rPr>
        <w:t>acta de inicio</w:t>
      </w:r>
      <w:r w:rsidRPr="0052401B">
        <w:rPr>
          <w:rFonts w:cstheme="minorHAnsi"/>
          <w:szCs w:val="20"/>
        </w:rPr>
        <w:t>, previo el cumplimiento de los requisitos de perfeccionam</w:t>
      </w:r>
      <w:r w:rsidR="007D5C4E" w:rsidRPr="0052401B">
        <w:rPr>
          <w:rFonts w:cstheme="minorHAnsi"/>
          <w:szCs w:val="20"/>
        </w:rPr>
        <w:t>iento y</w:t>
      </w:r>
      <w:r w:rsidRPr="0052401B">
        <w:rPr>
          <w:rFonts w:cstheme="minorHAnsi"/>
          <w:szCs w:val="20"/>
        </w:rPr>
        <w:t xml:space="preserve"> ejecución y aprobación de los documentos previstos en el Pliego de Condiciones.</w:t>
      </w:r>
    </w:p>
    <w:p w14:paraId="4ED520C5" w14:textId="77777777" w:rsidR="00F4651F" w:rsidRPr="0052401B" w:rsidRDefault="00F4651F" w:rsidP="00540E0E">
      <w:pPr>
        <w:rPr>
          <w:rFonts w:cstheme="minorHAnsi"/>
          <w:szCs w:val="20"/>
        </w:rPr>
      </w:pPr>
    </w:p>
    <w:p w14:paraId="60840E59" w14:textId="7B0F501C" w:rsidR="00F4651F" w:rsidRPr="0052401B" w:rsidRDefault="00F4651F" w:rsidP="00540E0E">
      <w:pPr>
        <w:rPr>
          <w:rFonts w:cstheme="minorHAnsi"/>
          <w:szCs w:val="20"/>
        </w:rPr>
      </w:pPr>
    </w:p>
    <w:p w14:paraId="369A48FD" w14:textId="001F9465" w:rsidR="00F97EF9" w:rsidRPr="0052401B" w:rsidRDefault="00F97EF9" w:rsidP="00A565CB">
      <w:pPr>
        <w:pStyle w:val="clusulas"/>
        <w:spacing w:before="0" w:after="0"/>
        <w:ind w:left="426"/>
        <w:rPr>
          <w:rFonts w:cstheme="minorHAnsi"/>
          <w:szCs w:val="20"/>
        </w:rPr>
      </w:pPr>
      <w:r w:rsidRPr="0052401B">
        <w:rPr>
          <w:rFonts w:cstheme="minorHAnsi"/>
          <w:szCs w:val="20"/>
        </w:rPr>
        <w:t xml:space="preserve">VALOR DEL CONTRATO </w:t>
      </w:r>
    </w:p>
    <w:p w14:paraId="568C84BD" w14:textId="77777777" w:rsidR="00B46079" w:rsidRPr="005B4856" w:rsidRDefault="00B46079" w:rsidP="00B46079">
      <w:pPr>
        <w:pStyle w:val="clusulas"/>
        <w:numPr>
          <w:ilvl w:val="0"/>
          <w:numId w:val="0"/>
        </w:numPr>
        <w:spacing w:before="0" w:after="0"/>
        <w:ind w:left="720"/>
        <w:rPr>
          <w:rFonts w:cstheme="minorHAnsi"/>
          <w:color w:val="1A1818" w:themeColor="text1"/>
          <w:szCs w:val="20"/>
        </w:rPr>
      </w:pPr>
    </w:p>
    <w:p w14:paraId="1B1713C8" w14:textId="0A5D6DD7" w:rsidR="00CB63BE" w:rsidRPr="0052401B" w:rsidRDefault="00312238" w:rsidP="00C46FBB">
      <w:r w:rsidRPr="7E519704">
        <w:t>E</w:t>
      </w:r>
      <w:r w:rsidR="00CB63BE" w:rsidRPr="7E519704">
        <w:t>l valor</w:t>
      </w:r>
      <w:r w:rsidR="0084371E" w:rsidRPr="7E519704">
        <w:t xml:space="preserve"> </w:t>
      </w:r>
      <w:r w:rsidR="00CB63BE" w:rsidRPr="7E519704">
        <w:t xml:space="preserve">del Contrato es por la suma </w:t>
      </w:r>
      <w:r w:rsidR="00C46FBB" w:rsidRPr="00C46FBB">
        <w:rPr>
          <w:rFonts w:eastAsiaTheme="minorEastAsia"/>
          <w:szCs w:val="20"/>
        </w:rPr>
        <w:t>CINCO MIL NOVECIENTOS NOVENTA Y OCHO MILLONES CUARENTA Y OCHO MIL CIENTO SETENTA Y CUATRO PESOS ($ 5.998.048. 174)</w:t>
      </w:r>
      <w:r w:rsidR="00A65229" w:rsidRPr="7E519704">
        <w:rPr>
          <w:rFonts w:eastAsiaTheme="minorEastAsia"/>
          <w:szCs w:val="20"/>
        </w:rPr>
        <w:t xml:space="preserve">, equivalentes a </w:t>
      </w:r>
      <w:r w:rsidR="00C46FBB">
        <w:rPr>
          <w:rFonts w:eastAsiaTheme="minorEastAsia"/>
          <w:szCs w:val="20"/>
        </w:rPr>
        <w:t>4214</w:t>
      </w:r>
      <w:r w:rsidR="00A65229" w:rsidRPr="7E519704">
        <w:rPr>
          <w:rFonts w:eastAsiaTheme="minorEastAsia"/>
          <w:szCs w:val="20"/>
        </w:rPr>
        <w:t>. SMLMV</w:t>
      </w:r>
      <w:r w:rsidR="00CB63BE" w:rsidRPr="7E519704">
        <w:rPr>
          <w:rFonts w:eastAsiaTheme="minorEastAsia"/>
          <w:szCs w:val="20"/>
        </w:rPr>
        <w:t xml:space="preserve"> para el año </w:t>
      </w:r>
      <w:r w:rsidR="004421A4" w:rsidRPr="7E519704">
        <w:t xml:space="preserve">de suscripción del contrato </w:t>
      </w:r>
      <w:r w:rsidR="00A65229" w:rsidRPr="7E519704">
        <w:t>2025</w:t>
      </w:r>
      <w:r w:rsidR="00CB63BE" w:rsidRPr="7E519704">
        <w:t xml:space="preserve"> suma que se discrimina de la siguiente manera: </w:t>
      </w:r>
    </w:p>
    <w:p w14:paraId="4A4AD081" w14:textId="77777777" w:rsidR="00CB63BE" w:rsidRPr="0052401B" w:rsidRDefault="00CB63BE" w:rsidP="00540E0E">
      <w:pPr>
        <w:rPr>
          <w:rFonts w:cstheme="minorHAnsi"/>
          <w:szCs w:val="20"/>
        </w:rPr>
      </w:pPr>
    </w:p>
    <w:p w14:paraId="320A37B5" w14:textId="5B297699" w:rsidR="00CB63BE" w:rsidRDefault="00A65229" w:rsidP="00540E0E">
      <w:pPr>
        <w:rPr>
          <w:rFonts w:cstheme="minorHAnsi"/>
          <w:szCs w:val="20"/>
        </w:rPr>
      </w:pPr>
      <w:r w:rsidRPr="00A65229">
        <w:rPr>
          <w:rFonts w:cstheme="minorHAnsi"/>
          <w:szCs w:val="20"/>
        </w:rPr>
        <w:t xml:space="preserve">El valor del contrato, incluye el impuesto al valor agregado (IVA), impuesto de timbre, cuando a ello hubiere lugar y demás impuestos, tasas, contribuciones de carácter nacional y/o municipal y/o distritales legales, así como los costos directos e indirectos del mismo, incluidos los componentes Ambiental, SST, Social, </w:t>
      </w:r>
      <w:proofErr w:type="spellStart"/>
      <w:r w:rsidRPr="00A65229">
        <w:rPr>
          <w:rFonts w:cstheme="minorHAnsi"/>
          <w:szCs w:val="20"/>
        </w:rPr>
        <w:t>PMTs</w:t>
      </w:r>
      <w:proofErr w:type="spellEnd"/>
      <w:r w:rsidRPr="00A65229">
        <w:rPr>
          <w:rFonts w:cstheme="minorHAnsi"/>
          <w:szCs w:val="20"/>
        </w:rPr>
        <w:t>, Ensayos y diagnósticos, así mismo se tuvo en cuenta una provisión de recursos por cambio de vigencia; Factores en los cuales puede incurrir el contratista para el desarrollo del objeto contractual. </w:t>
      </w:r>
      <w:r w:rsidR="00CB63BE" w:rsidRPr="0052401B">
        <w:rPr>
          <w:rFonts w:cstheme="minorHAnsi"/>
          <w:szCs w:val="20"/>
        </w:rPr>
        <w:t xml:space="preserve"> </w:t>
      </w:r>
    </w:p>
    <w:p w14:paraId="4BF7C961" w14:textId="77777777" w:rsidR="00A65229" w:rsidRPr="0052401B" w:rsidRDefault="00A65229" w:rsidP="00540E0E">
      <w:pPr>
        <w:rPr>
          <w:rFonts w:cstheme="minorHAnsi"/>
          <w:szCs w:val="20"/>
        </w:rPr>
      </w:pPr>
    </w:p>
    <w:p w14:paraId="7E031A2A" w14:textId="609C3109" w:rsidR="009D7187" w:rsidRPr="0052401B" w:rsidRDefault="009D7187"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00046EBC" w:rsidRPr="0052401B">
        <w:rPr>
          <w:rFonts w:cstheme="minorHAnsi"/>
          <w:szCs w:val="20"/>
        </w:rPr>
        <w:t>,</w:t>
      </w:r>
      <w:r w:rsidRPr="0052401B">
        <w:rPr>
          <w:rFonts w:cstheme="minorHAnsi"/>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52401B" w:rsidRDefault="009D7187" w:rsidP="00540E0E">
      <w:pPr>
        <w:rPr>
          <w:rFonts w:cstheme="minorHAnsi"/>
          <w:szCs w:val="20"/>
        </w:rPr>
      </w:pPr>
    </w:p>
    <w:p w14:paraId="3D38CA80" w14:textId="4BA3934C" w:rsidR="00B46079" w:rsidRPr="0052401B" w:rsidRDefault="00107F13" w:rsidP="591C3505">
      <w:pPr>
        <w:pStyle w:val="clusulas"/>
        <w:spacing w:before="0" w:after="0"/>
        <w:ind w:left="426"/>
      </w:pPr>
      <w:r w:rsidRPr="0052401B">
        <w:t>ANTICIPO</w:t>
      </w:r>
      <w:r w:rsidR="514191E1" w:rsidRPr="0052401B">
        <w:t xml:space="preserve"> Y/O PAGO ANTICIPADO</w:t>
      </w:r>
    </w:p>
    <w:p w14:paraId="5AF9E604" w14:textId="186E942B" w:rsidR="372703D4" w:rsidRDefault="372703D4" w:rsidP="372703D4">
      <w:pPr>
        <w:pStyle w:val="clusulas"/>
        <w:numPr>
          <w:ilvl w:val="0"/>
          <w:numId w:val="0"/>
        </w:numPr>
        <w:spacing w:before="0" w:after="0"/>
      </w:pPr>
    </w:p>
    <w:p w14:paraId="0BC04E5F" w14:textId="0AC96585" w:rsidR="007D6611" w:rsidRPr="00C46FBB" w:rsidRDefault="007D6611" w:rsidP="591C3505">
      <w:r w:rsidRPr="00C46FBB">
        <w:t xml:space="preserve">Para el presente contrato la Entidad no entregará al </w:t>
      </w:r>
      <w:r w:rsidR="006B09B1" w:rsidRPr="00C46FBB">
        <w:t>Contratista</w:t>
      </w:r>
      <w:r w:rsidRPr="00C46FBB">
        <w:t xml:space="preserve"> anticipo y/o pago anticipado</w:t>
      </w:r>
    </w:p>
    <w:p w14:paraId="764303F1" w14:textId="03FB28FE" w:rsidR="000D4970" w:rsidRPr="0052401B" w:rsidRDefault="000D4970" w:rsidP="00540E0E">
      <w:pPr>
        <w:rPr>
          <w:rFonts w:cstheme="minorHAnsi"/>
          <w:szCs w:val="20"/>
        </w:rPr>
      </w:pPr>
    </w:p>
    <w:p w14:paraId="2F4471E9" w14:textId="46BD6D7C" w:rsidR="00CB63BE" w:rsidRPr="0052401B" w:rsidRDefault="00312225" w:rsidP="00A565CB">
      <w:pPr>
        <w:pStyle w:val="clusulas"/>
        <w:spacing w:before="0" w:after="0"/>
        <w:ind w:left="426"/>
        <w:rPr>
          <w:rFonts w:cstheme="minorHAnsi"/>
          <w:szCs w:val="20"/>
        </w:rPr>
      </w:pPr>
      <w:r w:rsidRPr="0052401B">
        <w:rPr>
          <w:rFonts w:cstheme="minorHAnsi"/>
          <w:szCs w:val="20"/>
        </w:rPr>
        <w:t xml:space="preserve">APROPIACIÓN PRESUPUESTAL </w:t>
      </w:r>
    </w:p>
    <w:p w14:paraId="6C1E17D8" w14:textId="77777777" w:rsidR="00B46079" w:rsidRPr="0052401B" w:rsidRDefault="00B46079" w:rsidP="00B46079">
      <w:pPr>
        <w:pStyle w:val="clusulas"/>
        <w:numPr>
          <w:ilvl w:val="0"/>
          <w:numId w:val="0"/>
        </w:numPr>
        <w:spacing w:before="0" w:after="0"/>
        <w:ind w:left="720"/>
        <w:rPr>
          <w:rFonts w:cstheme="minorHAnsi"/>
          <w:szCs w:val="20"/>
        </w:rPr>
      </w:pPr>
    </w:p>
    <w:p w14:paraId="0E9A2050" w14:textId="027870BB" w:rsidR="00312225" w:rsidRPr="0052401B" w:rsidRDefault="00312225" w:rsidP="00540E0E">
      <w:pPr>
        <w:rPr>
          <w:rFonts w:cstheme="minorHAnsi"/>
          <w:szCs w:val="20"/>
        </w:rPr>
      </w:pPr>
      <w:r w:rsidRPr="0052401B">
        <w:rPr>
          <w:rFonts w:cstheme="minorHAnsi"/>
          <w:szCs w:val="20"/>
        </w:rPr>
        <w:t>El pago de la suma estipulada en este contrato se sujetará a la apropiación presupuestal correspondiente y específicamente al Certificado de Disponibilidad Presupuestal:</w:t>
      </w:r>
    </w:p>
    <w:p w14:paraId="61895BC5" w14:textId="6D928A5B" w:rsidR="00312225" w:rsidRPr="0052401B" w:rsidRDefault="00312225" w:rsidP="00540E0E">
      <w:pPr>
        <w:rPr>
          <w:rFonts w:cstheme="minorHAnsi"/>
          <w:szCs w:val="20"/>
        </w:rPr>
      </w:pPr>
    </w:p>
    <w:p w14:paraId="29D2A438" w14:textId="403E6803" w:rsidR="00312225" w:rsidRPr="00C46FBB" w:rsidRDefault="00312225" w:rsidP="00540E0E">
      <w:pPr>
        <w:rPr>
          <w:rFonts w:cstheme="minorHAnsi"/>
          <w:szCs w:val="20"/>
          <w:highlight w:val="yellow"/>
        </w:rPr>
      </w:pPr>
      <w:r w:rsidRPr="00C46FBB">
        <w:rPr>
          <w:rFonts w:cstheme="minorHAnsi"/>
          <w:szCs w:val="20"/>
          <w:highlight w:val="yellow"/>
        </w:rPr>
        <w:t xml:space="preserve">[Incluir datos de asignación presupuestal] </w:t>
      </w:r>
    </w:p>
    <w:p w14:paraId="35290AAA" w14:textId="028AF1DB" w:rsidR="00613D91" w:rsidRPr="00C46FBB" w:rsidRDefault="00613D91" w:rsidP="00540E0E">
      <w:pPr>
        <w:rPr>
          <w:rFonts w:cstheme="minorHAnsi"/>
          <w:szCs w:val="20"/>
          <w:highlight w:val="yellow"/>
        </w:rPr>
      </w:pPr>
    </w:p>
    <w:p w14:paraId="276D06B9" w14:textId="2B0369E1" w:rsidR="00613D91" w:rsidRPr="00C46FBB" w:rsidRDefault="00613D91" w:rsidP="00540E0E">
      <w:pPr>
        <w:rPr>
          <w:rFonts w:cstheme="minorHAnsi"/>
          <w:szCs w:val="20"/>
          <w:highlight w:val="yellow"/>
        </w:rPr>
      </w:pPr>
      <w:r w:rsidRPr="00C46FBB">
        <w:rPr>
          <w:rFonts w:cstheme="minorHAnsi"/>
          <w:szCs w:val="20"/>
          <w:highlight w:val="yellow"/>
        </w:rPr>
        <w:t xml:space="preserve">[incluir cualquier otra fuente de </w:t>
      </w:r>
      <w:r w:rsidR="00160016" w:rsidRPr="00C46FBB">
        <w:rPr>
          <w:rFonts w:cstheme="minorHAnsi"/>
          <w:szCs w:val="20"/>
          <w:highlight w:val="yellow"/>
        </w:rPr>
        <w:t>rec</w:t>
      </w:r>
      <w:r w:rsidR="00BB53B3" w:rsidRPr="00C46FBB">
        <w:rPr>
          <w:rFonts w:cstheme="minorHAnsi"/>
          <w:szCs w:val="20"/>
          <w:highlight w:val="yellow"/>
        </w:rPr>
        <w:t>ursos que amparen el</w:t>
      </w:r>
      <w:r w:rsidRPr="00C46FBB">
        <w:rPr>
          <w:rFonts w:cstheme="minorHAnsi"/>
          <w:szCs w:val="20"/>
          <w:highlight w:val="yellow"/>
        </w:rPr>
        <w:t xml:space="preserve"> Contrato] </w:t>
      </w:r>
    </w:p>
    <w:p w14:paraId="6266B314" w14:textId="18F0F576" w:rsidR="00312225" w:rsidRPr="00C46FBB" w:rsidRDefault="00312225" w:rsidP="00540E0E">
      <w:pPr>
        <w:rPr>
          <w:rFonts w:cstheme="minorHAnsi"/>
          <w:szCs w:val="20"/>
          <w:highlight w:val="yellow"/>
        </w:rPr>
      </w:pPr>
    </w:p>
    <w:p w14:paraId="6F05789F" w14:textId="36D15768" w:rsidR="00312225" w:rsidRPr="0052401B" w:rsidRDefault="00BB53B3" w:rsidP="00540E0E">
      <w:pPr>
        <w:rPr>
          <w:rFonts w:cstheme="minorHAnsi"/>
          <w:szCs w:val="20"/>
        </w:rPr>
      </w:pPr>
      <w:r w:rsidRPr="00C46FBB">
        <w:rPr>
          <w:rFonts w:cstheme="minorHAnsi"/>
          <w:szCs w:val="20"/>
          <w:highlight w:val="yellow"/>
        </w:rPr>
        <w:t>[</w:t>
      </w:r>
      <w:r w:rsidR="00312225" w:rsidRPr="00C46FBB">
        <w:rPr>
          <w:rFonts w:cstheme="minorHAnsi"/>
          <w:szCs w:val="20"/>
          <w:highlight w:val="yellow"/>
        </w:rPr>
        <w:t xml:space="preserve">Toda vez que el plazo del presente contrato excede la actual vigencia fiscal, existe autorización para comprometer vigencias futuras según Oficio No. </w:t>
      </w:r>
      <w:r w:rsidR="00C94753" w:rsidRPr="00C46FBB">
        <w:rPr>
          <w:rFonts w:cstheme="minorHAnsi"/>
          <w:szCs w:val="20"/>
          <w:highlight w:val="yellow"/>
        </w:rPr>
        <w:t>XXXXXXX</w:t>
      </w:r>
      <w:r w:rsidR="00234BDD" w:rsidRPr="00C46FBB">
        <w:rPr>
          <w:rFonts w:cstheme="minorHAnsi"/>
          <w:szCs w:val="20"/>
          <w:highlight w:val="yellow"/>
        </w:rPr>
        <w:t xml:space="preserve"> </w:t>
      </w:r>
      <w:r w:rsidR="00D92AA3" w:rsidRPr="00C46FBB">
        <w:rPr>
          <w:rFonts w:cstheme="minorHAnsi"/>
          <w:szCs w:val="20"/>
          <w:highlight w:val="yellow"/>
        </w:rPr>
        <w:t xml:space="preserve">suscrito por la Entidad </w:t>
      </w:r>
      <w:r w:rsidR="007068C7" w:rsidRPr="00C46FBB">
        <w:rPr>
          <w:rFonts w:cstheme="minorHAnsi"/>
          <w:szCs w:val="20"/>
          <w:highlight w:val="yellow"/>
        </w:rPr>
        <w:t>correspondiente</w:t>
      </w:r>
      <w:r w:rsidRPr="00C46FBB">
        <w:rPr>
          <w:rFonts w:cstheme="minorHAnsi"/>
          <w:szCs w:val="20"/>
          <w:highlight w:val="yellow"/>
        </w:rPr>
        <w:t>]</w:t>
      </w:r>
      <w:r w:rsidR="00312225" w:rsidRPr="0052401B">
        <w:rPr>
          <w:rFonts w:cstheme="minorHAnsi"/>
          <w:szCs w:val="20"/>
        </w:rPr>
        <w:t xml:space="preserve"> </w:t>
      </w:r>
    </w:p>
    <w:p w14:paraId="50455934" w14:textId="0F7BF0E4" w:rsidR="00312225" w:rsidRPr="0052401B" w:rsidRDefault="00312225" w:rsidP="00540E0E">
      <w:pPr>
        <w:rPr>
          <w:rFonts w:cstheme="minorHAnsi"/>
          <w:szCs w:val="20"/>
        </w:rPr>
      </w:pPr>
    </w:p>
    <w:p w14:paraId="20D51BDE" w14:textId="5C59FB48" w:rsidR="00312225" w:rsidRPr="0052401B" w:rsidRDefault="00A85DE2" w:rsidP="00A565CB">
      <w:pPr>
        <w:pStyle w:val="clusulas"/>
        <w:spacing w:before="0" w:after="0"/>
        <w:ind w:left="426"/>
        <w:rPr>
          <w:rFonts w:cstheme="minorHAnsi"/>
          <w:szCs w:val="20"/>
        </w:rPr>
      </w:pPr>
      <w:r w:rsidRPr="0052401B">
        <w:rPr>
          <w:rFonts w:cstheme="minorHAnsi"/>
          <w:szCs w:val="20"/>
        </w:rPr>
        <w:t>FORMA DE PAGO</w:t>
      </w:r>
    </w:p>
    <w:p w14:paraId="0309E668" w14:textId="77777777" w:rsidR="00B46079" w:rsidRPr="005B4856" w:rsidRDefault="00B46079" w:rsidP="00B46079">
      <w:pPr>
        <w:pStyle w:val="clusulas"/>
        <w:numPr>
          <w:ilvl w:val="0"/>
          <w:numId w:val="0"/>
        </w:numPr>
        <w:spacing w:before="0" w:after="0"/>
        <w:rPr>
          <w:rFonts w:cstheme="minorHAnsi"/>
          <w:color w:val="1A1818" w:themeColor="text1"/>
          <w:szCs w:val="20"/>
        </w:rPr>
      </w:pPr>
    </w:p>
    <w:p w14:paraId="62DB46A7" w14:textId="52B056D5" w:rsidR="00464AB2" w:rsidRPr="0052401B" w:rsidRDefault="009118CB">
      <w:pPr>
        <w:rPr>
          <w:rFonts w:cstheme="minorHAnsi"/>
          <w:szCs w:val="20"/>
        </w:rPr>
      </w:pPr>
      <w:r w:rsidRPr="0052401B">
        <w:rPr>
          <w:rFonts w:cstheme="minorHAnsi"/>
          <w:szCs w:val="20"/>
        </w:rPr>
        <w:t>L</w:t>
      </w:r>
      <w:r w:rsidR="00696CC9" w:rsidRPr="0052401B">
        <w:rPr>
          <w:rFonts w:cstheme="minorHAnsi"/>
          <w:szCs w:val="20"/>
        </w:rPr>
        <w:t xml:space="preserve">a entidad </w:t>
      </w:r>
      <w:r w:rsidRPr="0052401B">
        <w:rPr>
          <w:rFonts w:cstheme="minorHAnsi"/>
          <w:szCs w:val="20"/>
        </w:rPr>
        <w:t>efectuará a</w:t>
      </w:r>
      <w:r w:rsidR="325EC442" w:rsidRPr="0052401B">
        <w:rPr>
          <w:rFonts w:cstheme="minorHAnsi"/>
          <w:szCs w:val="20"/>
        </w:rPr>
        <w:t>l</w:t>
      </w:r>
      <w:r w:rsidRPr="0052401B">
        <w:rPr>
          <w:rFonts w:cstheme="minorHAnsi"/>
          <w:szCs w:val="20"/>
        </w:rPr>
        <w:t xml:space="preserve"> </w:t>
      </w:r>
      <w:r w:rsidR="006B09B1" w:rsidRPr="0052401B">
        <w:rPr>
          <w:rFonts w:cstheme="minorHAnsi"/>
          <w:szCs w:val="20"/>
        </w:rPr>
        <w:t>Contratista</w:t>
      </w:r>
      <w:r w:rsidRPr="0052401B">
        <w:rPr>
          <w:rFonts w:cstheme="minorHAnsi"/>
          <w:szCs w:val="20"/>
        </w:rPr>
        <w:t xml:space="preserve"> pagos mensuales en pesos colombianos, de acuerdo con las cantidades de obra realmente ejecutadas, revisadas, aceptadas y recibidas a satisfacción por la </w:t>
      </w:r>
      <w:r w:rsidR="00EB7388" w:rsidRPr="0052401B">
        <w:rPr>
          <w:rFonts w:cstheme="minorHAnsi"/>
          <w:szCs w:val="20"/>
        </w:rPr>
        <w:t>interventoría</w:t>
      </w:r>
      <w:r w:rsidR="00295BB2" w:rsidRPr="0052401B">
        <w:rPr>
          <w:rFonts w:cstheme="minorHAnsi"/>
          <w:szCs w:val="20"/>
        </w:rPr>
        <w:t xml:space="preserve"> </w:t>
      </w:r>
      <w:r w:rsidRPr="0052401B">
        <w:rPr>
          <w:rFonts w:cstheme="minorHAnsi"/>
          <w:szCs w:val="20"/>
        </w:rPr>
        <w:t>en el mes inmediatamente anterior</w:t>
      </w:r>
      <w:r w:rsidR="006634D6" w:rsidRPr="0052401B">
        <w:rPr>
          <w:rFonts w:cstheme="minorHAnsi"/>
          <w:szCs w:val="20"/>
        </w:rPr>
        <w:t>,</w:t>
      </w:r>
      <w:r w:rsidRPr="0052401B">
        <w:rPr>
          <w:rFonts w:cstheme="minorHAnsi"/>
          <w:szCs w:val="20"/>
        </w:rPr>
        <w:t xml:space="preserve"> las cuales además de</w:t>
      </w:r>
      <w:r w:rsidR="006634D6" w:rsidRPr="0052401B">
        <w:rPr>
          <w:rFonts w:cstheme="minorHAnsi"/>
          <w:szCs w:val="20"/>
        </w:rPr>
        <w:t>ben</w:t>
      </w:r>
      <w:r w:rsidRPr="0052401B">
        <w:rPr>
          <w:rFonts w:cstheme="minorHAnsi"/>
          <w:szCs w:val="20"/>
        </w:rPr>
        <w:t xml:space="preserve"> ser verificable</w:t>
      </w:r>
      <w:r w:rsidR="006634D6" w:rsidRPr="0052401B">
        <w:rPr>
          <w:rFonts w:cstheme="minorHAnsi"/>
          <w:szCs w:val="20"/>
        </w:rPr>
        <w:t>s</w:t>
      </w:r>
      <w:r w:rsidRPr="0052401B">
        <w:rPr>
          <w:rFonts w:cstheme="minorHAnsi"/>
          <w:szCs w:val="20"/>
        </w:rPr>
        <w:t xml:space="preserve"> </w:t>
      </w:r>
      <w:r w:rsidRPr="0052401B">
        <w:rPr>
          <w:rFonts w:cstheme="minorHAnsi"/>
          <w:szCs w:val="20"/>
        </w:rPr>
        <w:lastRenderedPageBreak/>
        <w:t xml:space="preserve">físicamente </w:t>
      </w:r>
      <w:r w:rsidR="006634D6" w:rsidRPr="0052401B">
        <w:rPr>
          <w:rFonts w:cstheme="minorHAnsi"/>
          <w:szCs w:val="20"/>
        </w:rPr>
        <w:t xml:space="preserve">y </w:t>
      </w:r>
      <w:r w:rsidRPr="0052401B">
        <w:rPr>
          <w:rFonts w:cstheme="minorHAnsi"/>
          <w:szCs w:val="20"/>
        </w:rPr>
        <w:t>deberán soportarse en Actas de Obra, de conformidad con los precios unitarios y el valor del AIU pactado.</w:t>
      </w:r>
    </w:p>
    <w:p w14:paraId="5305F6DF" w14:textId="21E00DC3" w:rsidR="00464AB2" w:rsidRPr="0052401B" w:rsidRDefault="00464AB2" w:rsidP="00540E0E">
      <w:pPr>
        <w:rPr>
          <w:rFonts w:cstheme="minorHAnsi"/>
          <w:szCs w:val="20"/>
        </w:rPr>
      </w:pPr>
    </w:p>
    <w:p w14:paraId="01D6CC00" w14:textId="52000CA8" w:rsidR="00555DD6" w:rsidRPr="0052401B" w:rsidRDefault="00D564F5">
      <w:pPr>
        <w:rPr>
          <w:rFonts w:cstheme="minorHAnsi"/>
          <w:szCs w:val="20"/>
        </w:rPr>
      </w:pPr>
      <w:r w:rsidRPr="0052401B">
        <w:rPr>
          <w:b/>
          <w:bCs/>
        </w:rPr>
        <w:t xml:space="preserve">Parágrafo </w:t>
      </w:r>
      <w:r w:rsidR="00794772" w:rsidRPr="0052401B">
        <w:rPr>
          <w:b/>
          <w:bCs/>
        </w:rPr>
        <w:t>1</w:t>
      </w:r>
      <w:r w:rsidRPr="0052401B">
        <w:rPr>
          <w:b/>
          <w:bCs/>
        </w:rPr>
        <w:t xml:space="preserve">. </w:t>
      </w:r>
      <w:r w:rsidR="00B4531A" w:rsidRPr="0052401B">
        <w:rPr>
          <w:rFonts w:cstheme="minorHAnsi"/>
          <w:szCs w:val="20"/>
        </w:rPr>
        <w:t>La entidad realizará al</w:t>
      </w:r>
      <w:r w:rsidR="006B09B1" w:rsidRPr="0052401B">
        <w:rPr>
          <w:rFonts w:cstheme="minorHAnsi"/>
          <w:szCs w:val="20"/>
        </w:rPr>
        <w:t xml:space="preserve"> Contratista </w:t>
      </w:r>
      <w:r w:rsidR="00B4531A" w:rsidRPr="0052401B">
        <w:rPr>
          <w:rFonts w:cstheme="minorHAnsi"/>
          <w:szCs w:val="20"/>
        </w:rPr>
        <w:t xml:space="preserve">el último pago, cuyo valor no podrá ser inferior al cinco por ciento (5%) del valor total del contrato, el cual se hará a la terminación de los trabajos recibidos a entera satisfacción de </w:t>
      </w:r>
      <w:r w:rsidR="00CA19DD" w:rsidRPr="0052401B">
        <w:rPr>
          <w:rFonts w:cstheme="minorHAnsi"/>
          <w:szCs w:val="20"/>
        </w:rPr>
        <w:t>l</w:t>
      </w:r>
      <w:r w:rsidR="005353DB" w:rsidRPr="0052401B">
        <w:rPr>
          <w:rFonts w:cstheme="minorHAnsi"/>
          <w:szCs w:val="20"/>
        </w:rPr>
        <w:t>a entidad</w:t>
      </w:r>
      <w:r w:rsidR="00B4037A" w:rsidRPr="0052401B">
        <w:rPr>
          <w:rFonts w:cstheme="minorHAnsi"/>
          <w:szCs w:val="20"/>
        </w:rPr>
        <w:t>.</w:t>
      </w:r>
    </w:p>
    <w:p w14:paraId="0D6A97A9" w14:textId="77777777" w:rsidR="00555DD6" w:rsidRPr="0052401B" w:rsidRDefault="00555DD6">
      <w:pPr>
        <w:rPr>
          <w:rFonts w:cstheme="minorHAnsi"/>
          <w:szCs w:val="20"/>
        </w:rPr>
      </w:pPr>
    </w:p>
    <w:p w14:paraId="2738A5DE" w14:textId="556FB238" w:rsidR="47D4D2D0" w:rsidRPr="0052401B" w:rsidRDefault="0918AA45">
      <w:pPr>
        <w:rPr>
          <w:b/>
          <w:bCs/>
        </w:rPr>
      </w:pPr>
      <w:r w:rsidRPr="0052401B">
        <w:rPr>
          <w:b/>
          <w:bCs/>
        </w:rPr>
        <w:t>Reglas comunes a todas las opciones:</w:t>
      </w:r>
    </w:p>
    <w:p w14:paraId="67022E5B" w14:textId="60CE5FEF" w:rsidR="41575510" w:rsidRPr="0052401B" w:rsidRDefault="41575510"/>
    <w:p w14:paraId="18509953" w14:textId="74DB3F83" w:rsidR="006D558A" w:rsidRPr="0052401B" w:rsidRDefault="009D7187" w:rsidP="00540E0E">
      <w:pPr>
        <w:rPr>
          <w:rFonts w:cstheme="minorHAnsi"/>
          <w:szCs w:val="20"/>
        </w:rPr>
      </w:pPr>
      <w:r w:rsidRPr="0052401B">
        <w:rPr>
          <w:rFonts w:cstheme="minorHAnsi"/>
          <w:szCs w:val="20"/>
        </w:rPr>
        <w:t xml:space="preserve">La Entidad no se hace responsable por las demoras presentadas en el trámite para el pago al </w:t>
      </w:r>
      <w:r w:rsidR="006B09B1" w:rsidRPr="0052401B">
        <w:rPr>
          <w:rFonts w:cstheme="minorHAnsi"/>
          <w:szCs w:val="20"/>
        </w:rPr>
        <w:t>Contratista</w:t>
      </w:r>
      <w:r w:rsidRPr="0052401B">
        <w:rPr>
          <w:rFonts w:cstheme="minorHAnsi"/>
          <w:szCs w:val="20"/>
        </w:rPr>
        <w:t xml:space="preserve"> cuando ellas fueren ocasionadas por encontrarse incompleta la documentación de soporte o no ajustarse a cualquiera de las condiciones establecidas en el presente Contrato.</w:t>
      </w:r>
    </w:p>
    <w:p w14:paraId="52401589" w14:textId="77777777" w:rsidR="009D7187" w:rsidRPr="0052401B" w:rsidRDefault="009D7187" w:rsidP="00540E0E">
      <w:pPr>
        <w:rPr>
          <w:rFonts w:cstheme="minorHAnsi"/>
          <w:szCs w:val="20"/>
        </w:rPr>
      </w:pPr>
    </w:p>
    <w:p w14:paraId="7AEC118C" w14:textId="507B9F8E" w:rsidR="009D7187" w:rsidRPr="0052401B" w:rsidRDefault="009D7187" w:rsidP="00540E0E">
      <w:pPr>
        <w:rPr>
          <w:rFonts w:cstheme="minorHAnsi"/>
          <w:szCs w:val="20"/>
        </w:rPr>
      </w:pPr>
      <w:r w:rsidRPr="0052401B">
        <w:rPr>
          <w:rFonts w:cstheme="minorHAnsi"/>
          <w:szCs w:val="20"/>
        </w:rPr>
        <w:t>La Entidad hará las retenciones a que haya lugar sobre cada pago, de acuerdo con las disposiciones legales vigentes sobre la materia.</w:t>
      </w:r>
    </w:p>
    <w:p w14:paraId="31A4EF71" w14:textId="48D91750" w:rsidR="004C087A" w:rsidRPr="005B4856" w:rsidRDefault="004C087A" w:rsidP="00540E0E">
      <w:pPr>
        <w:rPr>
          <w:rFonts w:cstheme="minorHAnsi"/>
          <w:color w:val="1A1818" w:themeColor="text1"/>
          <w:szCs w:val="20"/>
        </w:rPr>
      </w:pPr>
    </w:p>
    <w:p w14:paraId="4B60423C" w14:textId="1A2080C0" w:rsidR="00315273" w:rsidRDefault="00315273" w:rsidP="00540E0E">
      <w:pPr>
        <w:rPr>
          <w:rFonts w:cstheme="minorHAnsi"/>
          <w:szCs w:val="20"/>
        </w:rPr>
      </w:pPr>
      <w:r w:rsidRPr="005B4856">
        <w:rPr>
          <w:rFonts w:cstheme="minorHAnsi"/>
          <w:color w:val="1A1818" w:themeColor="text1"/>
          <w:szCs w:val="20"/>
        </w:rPr>
        <w:t xml:space="preserve">El </w:t>
      </w:r>
      <w:r w:rsidR="006B09B1" w:rsidRPr="005B4856">
        <w:rPr>
          <w:rFonts w:cstheme="minorHAnsi"/>
          <w:color w:val="1A1818" w:themeColor="text1"/>
          <w:szCs w:val="20"/>
        </w:rPr>
        <w:t>Contratista</w:t>
      </w:r>
      <w:r w:rsidRPr="005B4856">
        <w:rPr>
          <w:rFonts w:cstheme="minorHAnsi"/>
          <w:color w:val="1A1818" w:themeColor="text1"/>
          <w:szCs w:val="20"/>
        </w:rPr>
        <w:t xml:space="preserve"> </w:t>
      </w:r>
      <w:r w:rsidRPr="0052401B">
        <w:rPr>
          <w:rFonts w:cstheme="minorHAnsi"/>
          <w:szCs w:val="20"/>
        </w:rPr>
        <w:t xml:space="preserve">deberá </w:t>
      </w:r>
      <w:r w:rsidR="003E23EE" w:rsidRPr="0052401B">
        <w:rPr>
          <w:rFonts w:cstheme="minorHAnsi"/>
          <w:szCs w:val="20"/>
        </w:rPr>
        <w:t>acreditar para cada pago</w:t>
      </w:r>
      <w:r w:rsidR="00316ABC" w:rsidRPr="0052401B">
        <w:rPr>
          <w:rFonts w:cstheme="minorHAnsi"/>
          <w:szCs w:val="20"/>
        </w:rPr>
        <w:t xml:space="preserve"> derivado del contrato,</w:t>
      </w:r>
      <w:r w:rsidR="003E23EE" w:rsidRPr="0052401B">
        <w:rPr>
          <w:rFonts w:cstheme="minorHAnsi"/>
          <w:szCs w:val="20"/>
        </w:rPr>
        <w:t xml:space="preserve"> que se encuentran al día en el pago de aportes parafiscales relativos al Sistema de Seguridad Social Integral, así como los propios del Sena, ICBF y Cajas de Compensación Familiar, cuando corresponda.</w:t>
      </w:r>
    </w:p>
    <w:p w14:paraId="7C34287C" w14:textId="77777777" w:rsidR="00D8573B" w:rsidRDefault="00D8573B" w:rsidP="00540E0E">
      <w:pPr>
        <w:rPr>
          <w:rFonts w:cstheme="minorHAnsi"/>
          <w:szCs w:val="20"/>
        </w:rPr>
      </w:pPr>
    </w:p>
    <w:p w14:paraId="646AFF0F" w14:textId="77777777" w:rsidR="00D8573B" w:rsidRPr="00D8573B" w:rsidRDefault="00D8573B" w:rsidP="00D8573B">
      <w:pPr>
        <w:rPr>
          <w:rFonts w:cstheme="minorHAnsi"/>
          <w:szCs w:val="20"/>
          <w:lang w:val="es-CO"/>
        </w:rPr>
      </w:pPr>
      <w:r w:rsidRPr="00D8573B">
        <w:rPr>
          <w:rFonts w:cstheme="minorHAnsi"/>
          <w:b/>
          <w:bCs/>
          <w:szCs w:val="20"/>
          <w:lang w:val="es-CO"/>
        </w:rPr>
        <w:t>a)</w:t>
      </w:r>
      <w:r w:rsidRPr="00D8573B">
        <w:rPr>
          <w:rFonts w:cstheme="minorHAnsi"/>
          <w:szCs w:val="20"/>
          <w:lang w:val="es-CO"/>
        </w:rPr>
        <w:t xml:space="preserve"> El Fondo de Desarrollo Local, pagará el valor del contrato mediante actas parciales mensuales (de acuerdo con el PAC) hasta completar el noventa y cinco (95%) del valor de la OBRA, así: </w:t>
      </w:r>
    </w:p>
    <w:p w14:paraId="77C7DBE8" w14:textId="77777777" w:rsidR="00D8573B" w:rsidRPr="00D8573B" w:rsidRDefault="00D8573B" w:rsidP="00D8573B">
      <w:pPr>
        <w:rPr>
          <w:rFonts w:cstheme="minorHAnsi"/>
          <w:szCs w:val="20"/>
          <w:lang w:val="es-CO"/>
        </w:rPr>
      </w:pPr>
      <w:r w:rsidRPr="00D8573B">
        <w:rPr>
          <w:rFonts w:cstheme="minorHAnsi"/>
          <w:szCs w:val="20"/>
          <w:lang w:val="es-CO"/>
        </w:rPr>
        <w:t> </w:t>
      </w:r>
    </w:p>
    <w:p w14:paraId="494C3DFB" w14:textId="77777777" w:rsidR="00D8573B" w:rsidRPr="00D8573B" w:rsidRDefault="00D8573B" w:rsidP="00D8573B">
      <w:pPr>
        <w:rPr>
          <w:rFonts w:cstheme="minorHAnsi"/>
          <w:szCs w:val="20"/>
          <w:lang w:val="es-CO"/>
        </w:rPr>
      </w:pPr>
      <w:r w:rsidRPr="00D8573B">
        <w:rPr>
          <w:rFonts w:cstheme="minorHAnsi"/>
          <w:szCs w:val="20"/>
          <w:lang w:val="es-CO"/>
        </w:rPr>
        <w:t>Un noventa y cinco (95%) del valor del contrato, por medio de actas mensuales distribuidos por avance de obra aprobado y registrado por la interventoría. Los pagos serán causados contra el avance financiero y registrado de obra y se cancelarán bajo la condición de haberse cumplido la programación de actividades y la aprobación del informe mensual de Obra. </w:t>
      </w:r>
    </w:p>
    <w:p w14:paraId="0CF292D7" w14:textId="77777777" w:rsidR="00D8573B" w:rsidRPr="00D8573B" w:rsidRDefault="00D8573B" w:rsidP="00D8573B">
      <w:pPr>
        <w:rPr>
          <w:rFonts w:cstheme="minorHAnsi"/>
          <w:szCs w:val="20"/>
          <w:lang w:val="es-CO"/>
        </w:rPr>
      </w:pPr>
      <w:r w:rsidRPr="00D8573B">
        <w:rPr>
          <w:rFonts w:cstheme="minorHAnsi"/>
          <w:szCs w:val="20"/>
          <w:lang w:val="es-CO"/>
        </w:rPr>
        <w:t> </w:t>
      </w:r>
    </w:p>
    <w:p w14:paraId="50F7EE9D" w14:textId="77777777" w:rsidR="00D8573B" w:rsidRPr="00D8573B" w:rsidRDefault="00D8573B" w:rsidP="00D8573B">
      <w:pPr>
        <w:rPr>
          <w:rFonts w:cstheme="minorHAnsi"/>
          <w:szCs w:val="20"/>
          <w:lang w:val="es-CO"/>
        </w:rPr>
      </w:pPr>
      <w:r w:rsidRPr="00D8573B">
        <w:rPr>
          <w:rFonts w:cstheme="minorHAnsi"/>
          <w:szCs w:val="20"/>
          <w:lang w:val="es-CO"/>
        </w:rPr>
        <w:t>Previa certificación del cumplimiento expedida por la interventoría y el supervisor y presentación de informe de actividades, factura de cobro correctamente elaborada, Informes de supervisión, certificación bancara RUT y demás documentos que sean requeridos por la Entidad. </w:t>
      </w:r>
    </w:p>
    <w:p w14:paraId="5289D2D4" w14:textId="77777777" w:rsidR="00D8573B" w:rsidRPr="00D8573B" w:rsidRDefault="00D8573B" w:rsidP="00D8573B">
      <w:pPr>
        <w:rPr>
          <w:rFonts w:cstheme="minorHAnsi"/>
          <w:szCs w:val="20"/>
          <w:lang w:val="es-CO"/>
        </w:rPr>
      </w:pPr>
      <w:r w:rsidRPr="00D8573B">
        <w:rPr>
          <w:rFonts w:cstheme="minorHAnsi"/>
          <w:szCs w:val="20"/>
          <w:lang w:val="es-CO"/>
        </w:rPr>
        <w:t> </w:t>
      </w:r>
    </w:p>
    <w:p w14:paraId="0C69E809" w14:textId="77777777" w:rsidR="00D8573B" w:rsidRPr="00D8573B" w:rsidRDefault="00D8573B" w:rsidP="00D8573B">
      <w:pPr>
        <w:rPr>
          <w:rFonts w:cstheme="minorHAnsi"/>
          <w:szCs w:val="20"/>
          <w:lang w:val="es-CO"/>
        </w:rPr>
      </w:pPr>
      <w:r w:rsidRPr="00D8573B">
        <w:rPr>
          <w:rFonts w:cstheme="minorHAnsi"/>
          <w:b/>
          <w:bCs/>
          <w:szCs w:val="20"/>
          <w:lang w:val="es-CO"/>
        </w:rPr>
        <w:t>b)</w:t>
      </w:r>
      <w:r w:rsidRPr="00D8573B">
        <w:rPr>
          <w:rFonts w:cstheme="minorHAnsi"/>
          <w:szCs w:val="20"/>
          <w:lang w:val="es-CO"/>
        </w:rPr>
        <w:t xml:space="preserve"> El pago del saldo restante equivalente al cinco (5%) del valor del contrato de Obra; se pagará una vez cumplidos los siguientes requisitos: (i) Recibo a satisfacción de la Obra (</w:t>
      </w:r>
      <w:proofErr w:type="spellStart"/>
      <w:r w:rsidRPr="00D8573B">
        <w:rPr>
          <w:rFonts w:cstheme="minorHAnsi"/>
          <w:szCs w:val="20"/>
          <w:lang w:val="es-CO"/>
        </w:rPr>
        <w:t>ii</w:t>
      </w:r>
      <w:proofErr w:type="spellEnd"/>
      <w:r w:rsidRPr="00D8573B">
        <w:rPr>
          <w:rFonts w:cstheme="minorHAnsi"/>
          <w:szCs w:val="20"/>
          <w:lang w:val="es-CO"/>
        </w:rPr>
        <w:t>) Aprobación de la garantía de estabilidad de la obra (</w:t>
      </w:r>
      <w:proofErr w:type="spellStart"/>
      <w:r w:rsidRPr="00D8573B">
        <w:rPr>
          <w:rFonts w:cstheme="minorHAnsi"/>
          <w:szCs w:val="20"/>
          <w:lang w:val="es-CO"/>
        </w:rPr>
        <w:t>iii</w:t>
      </w:r>
      <w:proofErr w:type="spellEnd"/>
      <w:r w:rsidRPr="00D8573B">
        <w:rPr>
          <w:rFonts w:cstheme="minorHAnsi"/>
          <w:szCs w:val="20"/>
          <w:lang w:val="es-CO"/>
        </w:rPr>
        <w:t>) Liquidación del contrato de obra y el de Interventoría. </w:t>
      </w:r>
    </w:p>
    <w:p w14:paraId="55F74CA7" w14:textId="77777777" w:rsidR="00D8573B" w:rsidRPr="00D8573B" w:rsidRDefault="00D8573B" w:rsidP="00D8573B">
      <w:pPr>
        <w:rPr>
          <w:rFonts w:cstheme="minorHAnsi"/>
          <w:szCs w:val="20"/>
          <w:lang w:val="es-CO"/>
        </w:rPr>
      </w:pPr>
      <w:r w:rsidRPr="00D8573B">
        <w:rPr>
          <w:rFonts w:cstheme="minorHAnsi"/>
          <w:szCs w:val="20"/>
          <w:lang w:val="es-CO"/>
        </w:rPr>
        <w:t> </w:t>
      </w:r>
    </w:p>
    <w:p w14:paraId="0B448307" w14:textId="77777777" w:rsidR="00D8573B" w:rsidRPr="00D8573B" w:rsidRDefault="00D8573B" w:rsidP="00D8573B">
      <w:pPr>
        <w:rPr>
          <w:rFonts w:cstheme="minorHAnsi"/>
          <w:szCs w:val="20"/>
          <w:lang w:val="es-CO"/>
        </w:rPr>
      </w:pPr>
      <w:r w:rsidRPr="00D8573B">
        <w:rPr>
          <w:rFonts w:cstheme="minorHAnsi"/>
          <w:szCs w:val="20"/>
          <w:lang w:val="es-CO"/>
        </w:rPr>
        <w:t>Para el presente proceso no se contempló reconocimiento de ANTICIPO. </w:t>
      </w:r>
    </w:p>
    <w:p w14:paraId="5E636DA5" w14:textId="77777777" w:rsidR="00D8573B" w:rsidRPr="00D8573B" w:rsidRDefault="00D8573B" w:rsidP="00D8573B">
      <w:pPr>
        <w:rPr>
          <w:rFonts w:cstheme="minorHAnsi"/>
          <w:szCs w:val="20"/>
          <w:lang w:val="es-CO"/>
        </w:rPr>
      </w:pPr>
      <w:r w:rsidRPr="00D8573B">
        <w:rPr>
          <w:rFonts w:cstheme="minorHAnsi"/>
          <w:szCs w:val="20"/>
          <w:lang w:val="es-CO"/>
        </w:rPr>
        <w:t> </w:t>
      </w:r>
    </w:p>
    <w:p w14:paraId="2772456F" w14:textId="77777777" w:rsidR="00D8573B" w:rsidRPr="00D8573B" w:rsidRDefault="00D8573B" w:rsidP="00D8573B">
      <w:pPr>
        <w:rPr>
          <w:rFonts w:cstheme="minorHAnsi"/>
          <w:szCs w:val="20"/>
          <w:lang w:val="es-CO"/>
        </w:rPr>
      </w:pPr>
      <w:r w:rsidRPr="00D8573B">
        <w:rPr>
          <w:rFonts w:cstheme="minorHAnsi"/>
          <w:b/>
          <w:bCs/>
          <w:szCs w:val="20"/>
          <w:lang w:val="es-ES"/>
        </w:rPr>
        <w:t>Nota 1:</w:t>
      </w:r>
      <w:r w:rsidRPr="00D8573B">
        <w:rPr>
          <w:rFonts w:cstheme="minorHAnsi"/>
          <w:szCs w:val="20"/>
          <w:lang w:val="es-ES"/>
        </w:rPr>
        <w:t xml:space="preserve"> La etapa de las actividades de diagnósticos, estudios y diseños se pagarán una vez se hallan recibido a satisfacción por la alcaldía y estén avalados y firmados por la interventoría.</w:t>
      </w:r>
      <w:r w:rsidRPr="00D8573B">
        <w:rPr>
          <w:rFonts w:cstheme="minorHAnsi"/>
          <w:szCs w:val="20"/>
          <w:lang w:val="es-CO"/>
        </w:rPr>
        <w:t> </w:t>
      </w:r>
    </w:p>
    <w:p w14:paraId="65DE7BC7" w14:textId="77777777" w:rsidR="00D8573B" w:rsidRPr="00D8573B" w:rsidRDefault="00D8573B" w:rsidP="00D8573B">
      <w:pPr>
        <w:rPr>
          <w:rFonts w:cstheme="minorHAnsi"/>
          <w:szCs w:val="20"/>
          <w:lang w:val="es-CO"/>
        </w:rPr>
      </w:pPr>
      <w:r w:rsidRPr="00D8573B">
        <w:rPr>
          <w:rFonts w:cstheme="minorHAnsi"/>
          <w:szCs w:val="20"/>
          <w:lang w:val="es-CO"/>
        </w:rPr>
        <w:t> </w:t>
      </w:r>
    </w:p>
    <w:p w14:paraId="233F73EF" w14:textId="77777777" w:rsidR="00D8573B" w:rsidRPr="00D8573B" w:rsidRDefault="00D8573B" w:rsidP="00D8573B">
      <w:pPr>
        <w:rPr>
          <w:rFonts w:cstheme="minorHAnsi"/>
          <w:szCs w:val="20"/>
          <w:lang w:val="es-CO"/>
        </w:rPr>
      </w:pPr>
      <w:r w:rsidRPr="00D8573B">
        <w:rPr>
          <w:rFonts w:cstheme="minorHAnsi"/>
          <w:szCs w:val="20"/>
          <w:lang w:val="es-ES"/>
        </w:rPr>
        <w:t>Los productos de las actividades de diagnósticos y estudios y diseños y su correspondiente valor a cobrar debe ser verificado y relacionado según el presupuesto establecido por la entidad para estas actividades y las realmente realizadas por el contratista.</w:t>
      </w:r>
      <w:r w:rsidRPr="00D8573B">
        <w:rPr>
          <w:rFonts w:cstheme="minorHAnsi"/>
          <w:szCs w:val="20"/>
          <w:lang w:val="es-CO"/>
        </w:rPr>
        <w:t> </w:t>
      </w:r>
    </w:p>
    <w:p w14:paraId="544F6E37" w14:textId="77777777" w:rsidR="00D8573B" w:rsidRPr="00D8573B" w:rsidRDefault="00D8573B" w:rsidP="00D8573B">
      <w:pPr>
        <w:rPr>
          <w:rFonts w:cstheme="minorHAnsi"/>
          <w:szCs w:val="20"/>
          <w:lang w:val="es-CO"/>
        </w:rPr>
      </w:pPr>
      <w:r w:rsidRPr="00D8573B">
        <w:rPr>
          <w:rFonts w:cstheme="minorHAnsi"/>
          <w:szCs w:val="20"/>
          <w:lang w:val="es-CO"/>
        </w:rPr>
        <w:t> </w:t>
      </w:r>
    </w:p>
    <w:p w14:paraId="06441E62" w14:textId="77777777" w:rsidR="00D8573B" w:rsidRPr="00D8573B" w:rsidRDefault="00D8573B" w:rsidP="00D8573B">
      <w:pPr>
        <w:rPr>
          <w:rFonts w:cstheme="minorHAnsi"/>
          <w:szCs w:val="20"/>
          <w:lang w:val="es-CO"/>
        </w:rPr>
      </w:pPr>
      <w:r w:rsidRPr="00D8573B">
        <w:rPr>
          <w:rFonts w:cstheme="minorHAnsi"/>
          <w:b/>
          <w:bCs/>
          <w:szCs w:val="20"/>
          <w:lang w:val="es-ES"/>
        </w:rPr>
        <w:t>Nota 2:</w:t>
      </w:r>
      <w:r w:rsidRPr="00D8573B">
        <w:rPr>
          <w:rFonts w:cstheme="minorHAnsi"/>
          <w:szCs w:val="20"/>
          <w:lang w:val="es-ES"/>
        </w:rPr>
        <w:t xml:space="preserve"> El Fondo pagará en cada acta parcial de corte de obra, el valor que corresponda según los precios unitarios de las obras aprobadas por la interventoría para el respectivo periodo de corte, más el AIU ofertado por el proponente. </w:t>
      </w:r>
      <w:r w:rsidRPr="00D8573B">
        <w:rPr>
          <w:rFonts w:cstheme="minorHAnsi"/>
          <w:szCs w:val="20"/>
          <w:lang w:val="es-CO"/>
        </w:rPr>
        <w:t> </w:t>
      </w:r>
    </w:p>
    <w:p w14:paraId="7E4E4660" w14:textId="77777777" w:rsidR="00D8573B" w:rsidRPr="00D8573B" w:rsidRDefault="00D8573B" w:rsidP="00D8573B">
      <w:pPr>
        <w:rPr>
          <w:rFonts w:cstheme="minorHAnsi"/>
          <w:szCs w:val="20"/>
          <w:lang w:val="es-CO"/>
        </w:rPr>
      </w:pPr>
      <w:r w:rsidRPr="00D8573B">
        <w:rPr>
          <w:rFonts w:cstheme="minorHAnsi"/>
          <w:szCs w:val="20"/>
          <w:lang w:val="es-CO"/>
        </w:rPr>
        <w:t> </w:t>
      </w:r>
    </w:p>
    <w:p w14:paraId="1BEEDA99" w14:textId="77777777" w:rsidR="00D8573B" w:rsidRPr="00D8573B" w:rsidRDefault="00D8573B" w:rsidP="00D8573B">
      <w:pPr>
        <w:rPr>
          <w:rFonts w:cstheme="minorHAnsi"/>
          <w:szCs w:val="20"/>
          <w:lang w:val="es-CO"/>
        </w:rPr>
      </w:pPr>
      <w:r w:rsidRPr="00D8573B">
        <w:rPr>
          <w:rFonts w:cstheme="minorHAnsi"/>
          <w:b/>
          <w:bCs/>
          <w:szCs w:val="20"/>
          <w:lang w:val="es-ES"/>
        </w:rPr>
        <w:t>Nota 3:</w:t>
      </w:r>
      <w:r w:rsidRPr="00D8573B">
        <w:rPr>
          <w:rFonts w:cstheme="minorHAnsi"/>
          <w:szCs w:val="20"/>
          <w:lang w:val="es-ES"/>
        </w:rPr>
        <w:t xml:space="preserve"> El Fondo pagará en cada acta parcial de corte de obra, el valor que corresponda de cada uno de los componentes ambiental, gestión social y PMT, de acuerdo con las actividades ejecutadas </w:t>
      </w:r>
      <w:r w:rsidRPr="00D8573B">
        <w:rPr>
          <w:rFonts w:cstheme="minorHAnsi"/>
          <w:szCs w:val="20"/>
          <w:lang w:val="es-ES"/>
        </w:rPr>
        <w:lastRenderedPageBreak/>
        <w:t>en el periodo más AIU correspondiente calculado por la entidad en el Apéndice C – Presupuesto oficial.</w:t>
      </w:r>
      <w:r w:rsidRPr="00D8573B">
        <w:rPr>
          <w:rFonts w:cstheme="minorHAnsi"/>
          <w:szCs w:val="20"/>
          <w:lang w:val="es-CO"/>
        </w:rPr>
        <w:t> </w:t>
      </w:r>
    </w:p>
    <w:p w14:paraId="3544CDAA" w14:textId="77777777" w:rsidR="00D8573B" w:rsidRPr="00D8573B" w:rsidRDefault="00D8573B" w:rsidP="00D8573B">
      <w:pPr>
        <w:rPr>
          <w:rFonts w:cstheme="minorHAnsi"/>
          <w:szCs w:val="20"/>
          <w:lang w:val="es-CO"/>
        </w:rPr>
      </w:pPr>
      <w:r w:rsidRPr="00D8573B">
        <w:rPr>
          <w:rFonts w:cstheme="minorHAnsi"/>
          <w:szCs w:val="20"/>
          <w:lang w:val="es-CO"/>
        </w:rPr>
        <w:t> </w:t>
      </w:r>
    </w:p>
    <w:p w14:paraId="2B92C16F" w14:textId="77777777" w:rsidR="00D8573B" w:rsidRPr="00D8573B" w:rsidRDefault="00D8573B" w:rsidP="00D8573B">
      <w:pPr>
        <w:rPr>
          <w:rFonts w:cstheme="minorHAnsi"/>
          <w:szCs w:val="20"/>
          <w:lang w:val="es-CO"/>
        </w:rPr>
      </w:pPr>
      <w:r w:rsidRPr="00D8573B">
        <w:rPr>
          <w:rFonts w:cstheme="minorHAnsi"/>
          <w:szCs w:val="20"/>
          <w:lang w:val="es-ES"/>
        </w:rPr>
        <w:t>Para lo anterior, el contratista de obra deberá presentar el balance presupuestal de las actividades realizadas en el periodo a cobrar con sus respectivos soportes fotográficos o documentales. En todo caso es de mencionar que el costo de los componentes ambiental, gestión social y PMT son fijos y no podrán ser superiores a los establecidos por la entidad</w:t>
      </w:r>
      <w:r w:rsidRPr="00D8573B">
        <w:rPr>
          <w:rFonts w:cstheme="minorHAnsi"/>
          <w:szCs w:val="20"/>
          <w:lang w:val="es-CO"/>
        </w:rPr>
        <w:t> </w:t>
      </w:r>
    </w:p>
    <w:p w14:paraId="38138E86" w14:textId="77777777" w:rsidR="00D8573B" w:rsidRPr="00D8573B" w:rsidRDefault="00D8573B" w:rsidP="00D8573B">
      <w:pPr>
        <w:rPr>
          <w:rFonts w:cstheme="minorHAnsi"/>
          <w:szCs w:val="20"/>
          <w:lang w:val="es-CO"/>
        </w:rPr>
      </w:pPr>
      <w:r w:rsidRPr="00D8573B">
        <w:rPr>
          <w:rFonts w:cstheme="minorHAnsi"/>
          <w:szCs w:val="20"/>
          <w:lang w:val="es-CO"/>
        </w:rPr>
        <w:t> </w:t>
      </w:r>
    </w:p>
    <w:p w14:paraId="614F844B" w14:textId="77777777" w:rsidR="00D8573B" w:rsidRPr="00D8573B" w:rsidRDefault="00D8573B" w:rsidP="00D8573B">
      <w:pPr>
        <w:rPr>
          <w:rFonts w:cstheme="minorHAnsi"/>
          <w:szCs w:val="20"/>
          <w:lang w:val="es-CO"/>
        </w:rPr>
      </w:pPr>
      <w:r w:rsidRPr="00D8573B">
        <w:rPr>
          <w:rFonts w:cstheme="minorHAnsi"/>
          <w:b/>
          <w:bCs/>
          <w:szCs w:val="20"/>
          <w:lang w:val="es-ES"/>
        </w:rPr>
        <w:t>Nota 4:</w:t>
      </w:r>
      <w:r w:rsidRPr="00D8573B">
        <w:rPr>
          <w:rFonts w:cstheme="minorHAnsi"/>
          <w:szCs w:val="20"/>
          <w:lang w:val="es-CO"/>
        </w:rPr>
        <w:t xml:space="preserve"> El FDLBU dentro de la aplicación del principio de planeación establecerá el uno (1%) de Imprevistos del valor de A.I.U. Este porcentaje de valor del contrato será destinado a cubrir el costo de los imprevistos que puedan ocurrir durante su ejecución. Esto NO llevara a la conclusión de que, si durante la ejecución del contrato no ocurren los imprevistos, o el contratista no cumple con su deber de probar la existencia y el valor de los mínimos, el porcentaje antes estipulado se convertiría automáticamente en parte de la Utilidad del contratista. en caso de aplicar los Imprevistos deberán estar y ser justificados, verificados y avalados por la interventoría para ser reconocidos al contratista. </w:t>
      </w:r>
    </w:p>
    <w:p w14:paraId="42931460" w14:textId="77777777" w:rsidR="00D8573B" w:rsidRPr="00D8573B" w:rsidRDefault="00D8573B" w:rsidP="00D8573B">
      <w:pPr>
        <w:rPr>
          <w:rFonts w:cstheme="minorHAnsi"/>
          <w:szCs w:val="20"/>
          <w:lang w:val="es-CO"/>
        </w:rPr>
      </w:pPr>
      <w:r w:rsidRPr="00D8573B">
        <w:rPr>
          <w:rFonts w:cstheme="minorHAnsi"/>
          <w:szCs w:val="20"/>
          <w:lang w:val="es-CO"/>
        </w:rPr>
        <w:t> </w:t>
      </w:r>
    </w:p>
    <w:p w14:paraId="1F818CA1" w14:textId="77777777" w:rsidR="00D8573B" w:rsidRPr="00D8573B" w:rsidRDefault="00D8573B" w:rsidP="00D8573B">
      <w:pPr>
        <w:rPr>
          <w:rFonts w:cstheme="minorHAnsi"/>
          <w:szCs w:val="20"/>
          <w:lang w:val="es-CO"/>
        </w:rPr>
      </w:pPr>
      <w:r w:rsidRPr="00D8573B">
        <w:rPr>
          <w:rFonts w:cstheme="minorHAnsi"/>
          <w:szCs w:val="20"/>
          <w:lang w:val="es-CO"/>
        </w:rPr>
        <w:t xml:space="preserve">De este texto se entiende que el porcentaje de Imprevisto </w:t>
      </w:r>
      <w:r w:rsidRPr="00D8573B">
        <w:rPr>
          <w:rFonts w:cstheme="minorHAnsi"/>
          <w:szCs w:val="20"/>
          <w:u w:val="single"/>
          <w:lang w:val="es-CO"/>
        </w:rPr>
        <w:t>solo será pagado si y solo si, se presenten las circunstancias durante la ejecución del contrato que excedan lo planificado y superen cualquier cálculo previsible, y que pueda ser demostrados ampliamente por el contratista</w:t>
      </w:r>
      <w:r w:rsidRPr="00D8573B">
        <w:rPr>
          <w:rFonts w:cstheme="minorHAnsi"/>
          <w:szCs w:val="20"/>
          <w:lang w:val="es-CO"/>
        </w:rPr>
        <w:t>. La interventoría del contrato deberá revisar y aprobar la justificación de la ocurrencia de los imprevistos presentados por el contratista de Obra pública, previa presentación de los siguientes documentos: </w:t>
      </w:r>
    </w:p>
    <w:p w14:paraId="47FCC997" w14:textId="77777777" w:rsidR="00D8573B" w:rsidRPr="00D8573B" w:rsidRDefault="00D8573B" w:rsidP="00D8573B">
      <w:pPr>
        <w:rPr>
          <w:rFonts w:cstheme="minorHAnsi"/>
          <w:szCs w:val="20"/>
          <w:lang w:val="es-CO"/>
        </w:rPr>
      </w:pPr>
      <w:r w:rsidRPr="00D8573B">
        <w:rPr>
          <w:rFonts w:cstheme="minorHAnsi"/>
          <w:szCs w:val="20"/>
          <w:lang w:val="es-CO"/>
        </w:rPr>
        <w:t> </w:t>
      </w:r>
    </w:p>
    <w:p w14:paraId="47CE7C2C" w14:textId="77777777" w:rsidR="00D8573B" w:rsidRPr="00D8573B" w:rsidRDefault="00D8573B" w:rsidP="00D8573B">
      <w:pPr>
        <w:rPr>
          <w:rFonts w:cstheme="minorHAnsi"/>
          <w:szCs w:val="20"/>
          <w:lang w:val="es-CO"/>
        </w:rPr>
      </w:pPr>
      <w:r w:rsidRPr="00D8573B">
        <w:rPr>
          <w:rFonts w:cstheme="minorHAnsi"/>
          <w:i/>
          <w:iCs/>
          <w:szCs w:val="20"/>
          <w:lang w:val="es-CO"/>
        </w:rPr>
        <w:t>Informe con la justificación que motivó o causó el (los) imprevisto(s).</w:t>
      </w:r>
      <w:r w:rsidRPr="00D8573B">
        <w:rPr>
          <w:rFonts w:cstheme="minorHAnsi"/>
          <w:szCs w:val="20"/>
          <w:lang w:val="es-CO"/>
        </w:rPr>
        <w:t> </w:t>
      </w:r>
    </w:p>
    <w:p w14:paraId="577E876A" w14:textId="77777777" w:rsidR="00D8573B" w:rsidRPr="00D8573B" w:rsidRDefault="00D8573B" w:rsidP="00D8573B">
      <w:pPr>
        <w:rPr>
          <w:rFonts w:cstheme="minorHAnsi"/>
          <w:szCs w:val="20"/>
          <w:lang w:val="es-CO"/>
        </w:rPr>
      </w:pPr>
      <w:r w:rsidRPr="00D8573B">
        <w:rPr>
          <w:rFonts w:cstheme="minorHAnsi"/>
          <w:szCs w:val="20"/>
          <w:lang w:val="es-CO"/>
        </w:rPr>
        <w:t>Cuadro comparativo justificando los valores de los imprevistos según precios del mercado ya sea de insumos o actividades con los listados del IDU o en su defecto de no existir la actividad o el insumo dentro de estos listados, se deberá realizar un estudio de mercado con las respectivas cotizaciones (mínimo 3) que respalden los valores y monto que se esté cobrando como gasto imprevisto, los mismos deben estar acorde con los precios y valores que se encuentran en el mercado, de lo contrario no serán avalados; adicional a ello, la Entidad contratante realizará un estudio de mercado aportando al menos dos cotizaciones las cuales deberán ser tenidas en cuenta para el reconocimiento de los imprevistos. </w:t>
      </w:r>
    </w:p>
    <w:p w14:paraId="2C1DC8C6" w14:textId="77777777" w:rsidR="00D8573B" w:rsidRPr="00D8573B" w:rsidRDefault="00D8573B" w:rsidP="00D8573B">
      <w:pPr>
        <w:rPr>
          <w:rFonts w:cstheme="minorHAnsi"/>
          <w:szCs w:val="20"/>
          <w:lang w:val="es-CO"/>
        </w:rPr>
      </w:pPr>
      <w:r w:rsidRPr="00D8573B">
        <w:rPr>
          <w:rFonts w:cstheme="minorHAnsi"/>
          <w:szCs w:val="20"/>
          <w:lang w:val="es-CO"/>
        </w:rPr>
        <w:t> </w:t>
      </w:r>
    </w:p>
    <w:p w14:paraId="0DAC108D" w14:textId="77777777" w:rsidR="00D8573B" w:rsidRPr="00D8573B" w:rsidRDefault="00D8573B" w:rsidP="00D8573B">
      <w:pPr>
        <w:rPr>
          <w:rFonts w:cstheme="minorHAnsi"/>
          <w:szCs w:val="20"/>
          <w:lang w:val="es-CO"/>
        </w:rPr>
      </w:pPr>
      <w:r w:rsidRPr="00D8573B">
        <w:rPr>
          <w:rFonts w:cstheme="minorHAnsi"/>
          <w:szCs w:val="20"/>
          <w:lang w:val="es-CO"/>
        </w:rPr>
        <w:t>Los documentos antes mencionados, deberán ser revisados y en caso de ser avalados por la interventoría serán presentados para verificación y aprobación de la entidad en caso de ser procedentes. </w:t>
      </w:r>
    </w:p>
    <w:p w14:paraId="1D03A2AE" w14:textId="77777777" w:rsidR="00D8573B" w:rsidRPr="00D8573B" w:rsidRDefault="00D8573B" w:rsidP="00D8573B">
      <w:pPr>
        <w:rPr>
          <w:rFonts w:cstheme="minorHAnsi"/>
          <w:szCs w:val="20"/>
          <w:lang w:val="es-CO"/>
        </w:rPr>
      </w:pPr>
      <w:r w:rsidRPr="00D8573B">
        <w:rPr>
          <w:rFonts w:cstheme="minorHAnsi"/>
          <w:szCs w:val="20"/>
          <w:lang w:val="es-CO"/>
        </w:rPr>
        <w:t> </w:t>
      </w:r>
    </w:p>
    <w:p w14:paraId="2F849C31" w14:textId="77777777" w:rsidR="00D8573B" w:rsidRPr="00D8573B" w:rsidRDefault="00D8573B" w:rsidP="00D8573B">
      <w:pPr>
        <w:rPr>
          <w:rFonts w:cstheme="minorHAnsi"/>
          <w:szCs w:val="20"/>
          <w:lang w:val="es-CO"/>
        </w:rPr>
      </w:pPr>
      <w:r w:rsidRPr="00D8573B">
        <w:rPr>
          <w:rFonts w:cstheme="minorHAnsi"/>
          <w:szCs w:val="20"/>
          <w:lang w:val="es-CO"/>
        </w:rPr>
        <w:t>El contratista deberá entregar a la interventoría y a su vez a la entidad las pruebas documentales (facturas, recibos de pago etc.) que den soporte al valor incurrido por imprevistos. </w:t>
      </w:r>
    </w:p>
    <w:p w14:paraId="0D68D95F" w14:textId="77777777" w:rsidR="00D8573B" w:rsidRPr="00D8573B" w:rsidRDefault="00D8573B" w:rsidP="00D8573B">
      <w:pPr>
        <w:rPr>
          <w:rFonts w:cstheme="minorHAnsi"/>
          <w:szCs w:val="20"/>
          <w:lang w:val="es-CO"/>
        </w:rPr>
      </w:pPr>
      <w:r w:rsidRPr="00D8573B">
        <w:rPr>
          <w:rFonts w:cstheme="minorHAnsi"/>
          <w:szCs w:val="20"/>
          <w:lang w:val="es-CO"/>
        </w:rPr>
        <w:t> </w:t>
      </w:r>
    </w:p>
    <w:p w14:paraId="0A67D5A0" w14:textId="77777777" w:rsidR="00D8573B" w:rsidRPr="00D8573B" w:rsidRDefault="00D8573B" w:rsidP="00D8573B">
      <w:pPr>
        <w:rPr>
          <w:rFonts w:cstheme="minorHAnsi"/>
          <w:szCs w:val="20"/>
          <w:lang w:val="es-CO"/>
        </w:rPr>
      </w:pPr>
      <w:r w:rsidRPr="00D8573B">
        <w:rPr>
          <w:rFonts w:cstheme="minorHAnsi"/>
          <w:b/>
          <w:bCs/>
          <w:szCs w:val="20"/>
          <w:lang w:val="es-ES"/>
        </w:rPr>
        <w:t>Nota 5:</w:t>
      </w:r>
      <w:r w:rsidRPr="00D8573B">
        <w:rPr>
          <w:rFonts w:cstheme="minorHAnsi"/>
          <w:szCs w:val="20"/>
          <w:lang w:val="es-CO"/>
        </w:rPr>
        <w:t xml:space="preserve"> (Sólo aplica para régimen común) De conformidad con el Numeral 7° Parágrafo 1° del artículo 499 del Estatuto Tributario, “Para la celebración de contratos de venta de bienes o de prestación de servicios gravados por cuantía individual y superior a 3300 UVT, el responsable del Régimen Simplificado deberá inscribirse previamente en el Régimen Común”. Por lo anterior los contratistas que para el presente año superen el monto establecido o quienes ya estuvieren inscritos en el Régimen Común, deberán presentar factura de venta, con los requisitos del artículo 617 del Estatuto Tributario, incluyendo el Impuesto al Valor Agregado (IVA), para cada pago. </w:t>
      </w:r>
    </w:p>
    <w:p w14:paraId="4C7B12DF" w14:textId="77777777" w:rsidR="00D8573B" w:rsidRPr="00D8573B" w:rsidRDefault="00D8573B" w:rsidP="00D8573B">
      <w:pPr>
        <w:rPr>
          <w:rFonts w:cstheme="minorHAnsi"/>
          <w:szCs w:val="20"/>
          <w:lang w:val="es-CO"/>
        </w:rPr>
      </w:pPr>
      <w:r w:rsidRPr="00D8573B">
        <w:rPr>
          <w:rFonts w:cstheme="minorHAnsi"/>
          <w:szCs w:val="20"/>
          <w:lang w:val="es-CO"/>
        </w:rPr>
        <w:t> </w:t>
      </w:r>
    </w:p>
    <w:p w14:paraId="288FD43F" w14:textId="77777777" w:rsidR="00D8573B" w:rsidRPr="00D8573B" w:rsidRDefault="00D8573B" w:rsidP="00D8573B">
      <w:pPr>
        <w:rPr>
          <w:rFonts w:cstheme="minorHAnsi"/>
          <w:szCs w:val="20"/>
          <w:lang w:val="es-CO"/>
        </w:rPr>
      </w:pPr>
      <w:r w:rsidRPr="00D8573B">
        <w:rPr>
          <w:rFonts w:cstheme="minorHAnsi"/>
          <w:b/>
          <w:bCs/>
          <w:szCs w:val="20"/>
          <w:lang w:val="es-CO"/>
        </w:rPr>
        <w:t>Nota 6:</w:t>
      </w:r>
      <w:r w:rsidRPr="00D8573B">
        <w:rPr>
          <w:rFonts w:cstheme="minorHAnsi"/>
          <w:szCs w:val="20"/>
          <w:lang w:val="es-CO"/>
        </w:rPr>
        <w:t xml:space="preserve"> La Entidad no se hace responsable por las demoras presentadas en el trámite para el pago al Contratista cuando ellas fueren ocasionadas por encontrarse incompleta la documentación de soporte o no ajustarse a cualquiera de las condiciones establecidas en el Contrato. </w:t>
      </w:r>
    </w:p>
    <w:p w14:paraId="30CE498F" w14:textId="77777777" w:rsidR="00D8573B" w:rsidRPr="00D8573B" w:rsidRDefault="00D8573B" w:rsidP="00D8573B">
      <w:pPr>
        <w:rPr>
          <w:rFonts w:cstheme="minorHAnsi"/>
          <w:szCs w:val="20"/>
          <w:lang w:val="es-CO"/>
        </w:rPr>
      </w:pPr>
      <w:r w:rsidRPr="00D8573B">
        <w:rPr>
          <w:rFonts w:cstheme="minorHAnsi"/>
          <w:szCs w:val="20"/>
          <w:lang w:val="es-CO"/>
        </w:rPr>
        <w:t> </w:t>
      </w:r>
    </w:p>
    <w:p w14:paraId="74E8B02A" w14:textId="77777777" w:rsidR="00D8573B" w:rsidRPr="00D8573B" w:rsidRDefault="00D8573B" w:rsidP="00D8573B">
      <w:pPr>
        <w:rPr>
          <w:rFonts w:cstheme="minorHAnsi"/>
          <w:szCs w:val="20"/>
          <w:lang w:val="es-CO"/>
        </w:rPr>
      </w:pPr>
      <w:r w:rsidRPr="00D8573B">
        <w:rPr>
          <w:rFonts w:cstheme="minorHAnsi"/>
          <w:b/>
          <w:bCs/>
          <w:szCs w:val="20"/>
          <w:lang w:val="es-CO"/>
        </w:rPr>
        <w:lastRenderedPageBreak/>
        <w:t>Nota 7:</w:t>
      </w:r>
      <w:r w:rsidRPr="00D8573B">
        <w:rPr>
          <w:rFonts w:cstheme="minorHAnsi"/>
          <w:szCs w:val="20"/>
          <w:lang w:val="es-CO"/>
        </w:rPr>
        <w:t xml:space="preserve"> La Entidad hará las retenciones a que haya lugar sobre cada pago, de acuerdo con las disposiciones legales vigentes sobre la materia. </w:t>
      </w:r>
    </w:p>
    <w:p w14:paraId="1DBB2476" w14:textId="77777777" w:rsidR="00D8573B" w:rsidRPr="00D8573B" w:rsidRDefault="00D8573B" w:rsidP="00D8573B">
      <w:pPr>
        <w:rPr>
          <w:rFonts w:cstheme="minorHAnsi"/>
          <w:szCs w:val="20"/>
          <w:lang w:val="es-CO"/>
        </w:rPr>
      </w:pPr>
      <w:r w:rsidRPr="00D8573B">
        <w:rPr>
          <w:rFonts w:cstheme="minorHAnsi"/>
          <w:szCs w:val="20"/>
          <w:lang w:val="es-CO"/>
        </w:rPr>
        <w:t> </w:t>
      </w:r>
    </w:p>
    <w:p w14:paraId="2F72773E" w14:textId="77777777" w:rsidR="00D8573B" w:rsidRPr="00D8573B" w:rsidRDefault="00D8573B" w:rsidP="00D8573B">
      <w:pPr>
        <w:rPr>
          <w:rFonts w:cstheme="minorHAnsi"/>
          <w:szCs w:val="20"/>
          <w:lang w:val="es-CO"/>
        </w:rPr>
      </w:pPr>
      <w:r w:rsidRPr="00D8573B">
        <w:rPr>
          <w:rFonts w:cstheme="minorHAnsi"/>
          <w:b/>
          <w:bCs/>
          <w:szCs w:val="20"/>
          <w:lang w:val="es-CO"/>
        </w:rPr>
        <w:t>Nota 8:</w:t>
      </w:r>
      <w:r w:rsidRPr="00D8573B">
        <w:rPr>
          <w:rFonts w:cstheme="minorHAnsi"/>
          <w:szCs w:val="20"/>
          <w:lang w:val="es-CO"/>
        </w:rPr>
        <w:t xml:space="preserve"> El Contratista deberá acreditar para cada pago derivado del Contrato que se encuentran al día en el pago de aportes parafiscales relativos al Sistema de Seguridad Social Integral, así como los propios del Sena, ICBF y cajas de compensación familiar, cuando corresponda. </w:t>
      </w:r>
    </w:p>
    <w:p w14:paraId="55555E16" w14:textId="77777777" w:rsidR="00D8573B" w:rsidRPr="00D8573B" w:rsidRDefault="00D8573B" w:rsidP="00D8573B">
      <w:pPr>
        <w:rPr>
          <w:rFonts w:cstheme="minorHAnsi"/>
          <w:szCs w:val="20"/>
          <w:lang w:val="es-CO"/>
        </w:rPr>
      </w:pPr>
      <w:r w:rsidRPr="00D8573B">
        <w:rPr>
          <w:rFonts w:cstheme="minorHAnsi"/>
          <w:szCs w:val="20"/>
          <w:lang w:val="es-CO"/>
        </w:rPr>
        <w:t> </w:t>
      </w:r>
    </w:p>
    <w:p w14:paraId="470766A8" w14:textId="77777777" w:rsidR="00D8573B" w:rsidRPr="00D8573B" w:rsidRDefault="00D8573B" w:rsidP="00D8573B">
      <w:pPr>
        <w:rPr>
          <w:rFonts w:cstheme="minorHAnsi"/>
          <w:szCs w:val="20"/>
          <w:lang w:val="es-CO"/>
        </w:rPr>
      </w:pPr>
      <w:r w:rsidRPr="00D8573B">
        <w:rPr>
          <w:rFonts w:cstheme="minorHAnsi"/>
          <w:b/>
          <w:bCs/>
          <w:szCs w:val="20"/>
          <w:lang w:val="es-CO"/>
        </w:rPr>
        <w:t>Nota 9:</w:t>
      </w:r>
      <w:r w:rsidRPr="00D8573B">
        <w:rPr>
          <w:rFonts w:cstheme="minorHAnsi"/>
          <w:szCs w:val="20"/>
          <w:lang w:val="es-CO"/>
        </w:rPr>
        <w:t xml:space="preserve"> Los pagos estarán sujetos al “Cronograma de Reprogramación del PAC Mensual y Pagos de la Alcaldía Local de Barrios Unidos”, previa la presentación de los siguientes documentos Avalados por el Interventor y el Supervisor: </w:t>
      </w:r>
    </w:p>
    <w:p w14:paraId="01FA0DC2" w14:textId="77777777" w:rsidR="00D8573B" w:rsidRPr="00D8573B" w:rsidRDefault="00D8573B" w:rsidP="00D8573B">
      <w:pPr>
        <w:rPr>
          <w:rFonts w:cstheme="minorHAnsi"/>
          <w:szCs w:val="20"/>
          <w:lang w:val="es-CO"/>
        </w:rPr>
      </w:pPr>
      <w:r w:rsidRPr="00D8573B">
        <w:rPr>
          <w:rFonts w:cstheme="minorHAnsi"/>
          <w:szCs w:val="20"/>
          <w:lang w:val="es-CO"/>
        </w:rPr>
        <w:t> </w:t>
      </w:r>
    </w:p>
    <w:p w14:paraId="70EE6CF8" w14:textId="77777777" w:rsidR="00D8573B" w:rsidRPr="00D8573B" w:rsidRDefault="00D8573B" w:rsidP="00D8573B">
      <w:pPr>
        <w:rPr>
          <w:rFonts w:cstheme="minorHAnsi"/>
          <w:szCs w:val="20"/>
          <w:lang w:val="es-CO"/>
        </w:rPr>
      </w:pPr>
      <w:r w:rsidRPr="00D8573B">
        <w:rPr>
          <w:rFonts w:cstheme="minorHAnsi"/>
          <w:szCs w:val="20"/>
          <w:lang w:val="es-ES"/>
        </w:rPr>
        <w:t>Para efectos de los pagos respectivos, EL CONTRATISTA deberá radicar ante el FONDO, dentro de los cinco (5) días siguientes al mes de ejecución de las obras los siguientes documentos:</w:t>
      </w:r>
      <w:r w:rsidRPr="00D8573B">
        <w:rPr>
          <w:rFonts w:cstheme="minorHAnsi"/>
          <w:szCs w:val="20"/>
          <w:lang w:val="es-CO"/>
        </w:rPr>
        <w:t> </w:t>
      </w:r>
    </w:p>
    <w:p w14:paraId="05D7475B" w14:textId="77777777" w:rsidR="00D8573B" w:rsidRPr="00D8573B" w:rsidRDefault="00D8573B" w:rsidP="00D8573B">
      <w:pPr>
        <w:rPr>
          <w:rFonts w:cstheme="minorHAnsi"/>
          <w:szCs w:val="20"/>
          <w:lang w:val="es-CO"/>
        </w:rPr>
      </w:pPr>
      <w:r w:rsidRPr="00D8573B">
        <w:rPr>
          <w:rFonts w:cstheme="minorHAnsi"/>
          <w:szCs w:val="20"/>
          <w:lang w:val="es-CO"/>
        </w:rPr>
        <w:t> </w:t>
      </w:r>
    </w:p>
    <w:p w14:paraId="2ED92FC6" w14:textId="77777777" w:rsidR="00D8573B" w:rsidRPr="00D8573B" w:rsidRDefault="00D8573B" w:rsidP="00D8573B">
      <w:pPr>
        <w:numPr>
          <w:ilvl w:val="0"/>
          <w:numId w:val="55"/>
        </w:numPr>
        <w:rPr>
          <w:rFonts w:cstheme="minorHAnsi"/>
          <w:szCs w:val="20"/>
          <w:lang w:val="es-CO"/>
        </w:rPr>
      </w:pPr>
      <w:r w:rsidRPr="00D8573B">
        <w:rPr>
          <w:rFonts w:cstheme="minorHAnsi"/>
          <w:szCs w:val="20"/>
          <w:lang w:val="es-ES"/>
        </w:rPr>
        <w:t>Informe de actividades debidamente firmado por el apoyo a la supervisión, la interventoría y el contratista (Formato de la entidad)</w:t>
      </w:r>
      <w:r w:rsidRPr="00D8573B">
        <w:rPr>
          <w:rFonts w:cstheme="minorHAnsi"/>
          <w:szCs w:val="20"/>
          <w:lang w:val="es-CO"/>
        </w:rPr>
        <w:t> </w:t>
      </w:r>
    </w:p>
    <w:p w14:paraId="5D0A7DDE" w14:textId="77777777" w:rsidR="00D8573B" w:rsidRPr="00D8573B" w:rsidRDefault="00D8573B" w:rsidP="00D8573B">
      <w:pPr>
        <w:numPr>
          <w:ilvl w:val="0"/>
          <w:numId w:val="56"/>
        </w:numPr>
        <w:rPr>
          <w:rFonts w:cstheme="minorHAnsi"/>
          <w:szCs w:val="20"/>
          <w:lang w:val="es-CO"/>
        </w:rPr>
      </w:pPr>
      <w:r w:rsidRPr="00D8573B">
        <w:rPr>
          <w:rFonts w:cstheme="minorHAnsi"/>
          <w:szCs w:val="20"/>
          <w:lang w:val="es-ES"/>
        </w:rPr>
        <w:t>Certificado de cumplimiento o acta de recibo a satisfacción expedido por el supervisor del contrato y la interventoría</w:t>
      </w:r>
      <w:r w:rsidRPr="00D8573B">
        <w:rPr>
          <w:rFonts w:cstheme="minorHAnsi"/>
          <w:szCs w:val="20"/>
          <w:lang w:val="es-CO"/>
        </w:rPr>
        <w:t> </w:t>
      </w:r>
    </w:p>
    <w:p w14:paraId="768B9DAA" w14:textId="77777777" w:rsidR="00D8573B" w:rsidRPr="00D8573B" w:rsidRDefault="00D8573B" w:rsidP="00D8573B">
      <w:pPr>
        <w:numPr>
          <w:ilvl w:val="0"/>
          <w:numId w:val="57"/>
        </w:numPr>
        <w:rPr>
          <w:rFonts w:cstheme="minorHAnsi"/>
          <w:szCs w:val="20"/>
          <w:lang w:val="es-CO"/>
        </w:rPr>
      </w:pPr>
      <w:r w:rsidRPr="00D8573B">
        <w:rPr>
          <w:rFonts w:cstheme="minorHAnsi"/>
          <w:szCs w:val="20"/>
          <w:lang w:val="es-ES"/>
        </w:rPr>
        <w:t>Copia de la planilla de pago de los aportes al régimen de seguridad social, para el periodo cobrado, en proporción al valor mensual del contrato, cuando se trate de personas naturales</w:t>
      </w:r>
      <w:r w:rsidRPr="00D8573B">
        <w:rPr>
          <w:rFonts w:cstheme="minorHAnsi"/>
          <w:szCs w:val="20"/>
          <w:lang w:val="es-CO"/>
        </w:rPr>
        <w:t> </w:t>
      </w:r>
    </w:p>
    <w:p w14:paraId="652C71CD" w14:textId="77777777" w:rsidR="00D8573B" w:rsidRPr="00D8573B" w:rsidRDefault="00D8573B" w:rsidP="00D8573B">
      <w:pPr>
        <w:numPr>
          <w:ilvl w:val="0"/>
          <w:numId w:val="58"/>
        </w:numPr>
        <w:rPr>
          <w:rFonts w:cstheme="minorHAnsi"/>
          <w:szCs w:val="20"/>
          <w:lang w:val="es-CO"/>
        </w:rPr>
      </w:pPr>
      <w:r w:rsidRPr="00D8573B">
        <w:rPr>
          <w:rFonts w:cstheme="minorHAnsi"/>
          <w:szCs w:val="20"/>
          <w:lang w:val="es-ES"/>
        </w:rPr>
        <w:t>Certificación suscrita por el representante legal o revisor fiscal, que acredite el cumplimiento del pago de aportes al sistema de seguridad social integral, parafiscales, ICBF, SENA y cajas de compensación familiar de los últimos seis (6) meses, de conformidad con el artículo 50 de la Ley 789 de 2002 o aquella que lo modifique, adicione o complemente, cuando se trate de personas jurídicas.</w:t>
      </w:r>
      <w:r w:rsidRPr="00D8573B">
        <w:rPr>
          <w:rFonts w:cstheme="minorHAnsi"/>
          <w:szCs w:val="20"/>
          <w:lang w:val="es-CO"/>
        </w:rPr>
        <w:t> </w:t>
      </w:r>
    </w:p>
    <w:p w14:paraId="7516A6CD" w14:textId="77777777" w:rsidR="00D8573B" w:rsidRPr="00D8573B" w:rsidRDefault="00D8573B" w:rsidP="00D8573B">
      <w:pPr>
        <w:numPr>
          <w:ilvl w:val="0"/>
          <w:numId w:val="59"/>
        </w:numPr>
        <w:rPr>
          <w:rFonts w:cstheme="minorHAnsi"/>
          <w:szCs w:val="20"/>
          <w:lang w:val="es-CO"/>
        </w:rPr>
      </w:pPr>
      <w:r w:rsidRPr="00D8573B">
        <w:rPr>
          <w:rFonts w:cstheme="minorHAnsi"/>
          <w:szCs w:val="20"/>
          <w:lang w:val="es-ES"/>
        </w:rPr>
        <w:t>Factura Electrónica debidamente diligenciada, conforme los requisitos establecidos en el artículo 617 del Estatuto Tributario.</w:t>
      </w:r>
      <w:r w:rsidRPr="00D8573B">
        <w:rPr>
          <w:rFonts w:cstheme="minorHAnsi"/>
          <w:szCs w:val="20"/>
          <w:lang w:val="es-CO"/>
        </w:rPr>
        <w:t> </w:t>
      </w:r>
    </w:p>
    <w:p w14:paraId="010A04CE" w14:textId="77777777" w:rsidR="00D8573B" w:rsidRPr="00D8573B" w:rsidRDefault="00D8573B" w:rsidP="00D8573B">
      <w:pPr>
        <w:numPr>
          <w:ilvl w:val="0"/>
          <w:numId w:val="60"/>
        </w:numPr>
        <w:rPr>
          <w:rFonts w:cstheme="minorHAnsi"/>
          <w:szCs w:val="20"/>
          <w:lang w:val="es-CO"/>
        </w:rPr>
      </w:pPr>
      <w:r w:rsidRPr="00D8573B">
        <w:rPr>
          <w:rFonts w:cstheme="minorHAnsi"/>
          <w:szCs w:val="20"/>
          <w:lang w:val="es-ES"/>
        </w:rPr>
        <w:t>La correspondiente acta parcial de obra general y detallada, con sus respectivas memorias por segmento vial y detallado por actividad</w:t>
      </w:r>
      <w:r w:rsidRPr="00D8573B">
        <w:rPr>
          <w:rFonts w:cstheme="minorHAnsi"/>
          <w:szCs w:val="20"/>
          <w:lang w:val="es-CO"/>
        </w:rPr>
        <w:t> </w:t>
      </w:r>
    </w:p>
    <w:p w14:paraId="78670FE6" w14:textId="77777777" w:rsidR="00D8573B" w:rsidRPr="00D8573B" w:rsidRDefault="00D8573B" w:rsidP="00D8573B">
      <w:pPr>
        <w:numPr>
          <w:ilvl w:val="0"/>
          <w:numId w:val="61"/>
        </w:numPr>
        <w:rPr>
          <w:rFonts w:cstheme="minorHAnsi"/>
          <w:szCs w:val="20"/>
          <w:lang w:val="es-CO"/>
        </w:rPr>
      </w:pPr>
      <w:r w:rsidRPr="00D8573B">
        <w:rPr>
          <w:rFonts w:cstheme="minorHAnsi"/>
          <w:szCs w:val="20"/>
          <w:lang w:val="es-ES"/>
        </w:rPr>
        <w:t>Previa radicación de los informes mensuales:</w:t>
      </w:r>
      <w:r w:rsidRPr="00D8573B">
        <w:rPr>
          <w:rFonts w:cstheme="minorHAnsi"/>
          <w:szCs w:val="20"/>
          <w:lang w:val="es-CO"/>
        </w:rPr>
        <w:tab/>
        <w:t> </w:t>
      </w:r>
    </w:p>
    <w:p w14:paraId="24D9EC2F" w14:textId="77777777" w:rsidR="00D8573B" w:rsidRPr="00D8573B" w:rsidRDefault="00D8573B" w:rsidP="00D8573B">
      <w:pPr>
        <w:numPr>
          <w:ilvl w:val="0"/>
          <w:numId w:val="62"/>
        </w:numPr>
        <w:tabs>
          <w:tab w:val="clear" w:pos="720"/>
          <w:tab w:val="num" w:pos="1069"/>
        </w:tabs>
        <w:ind w:left="1069"/>
        <w:rPr>
          <w:rFonts w:cstheme="minorHAnsi"/>
          <w:szCs w:val="20"/>
          <w:lang w:val="es-CO"/>
        </w:rPr>
      </w:pPr>
      <w:r w:rsidRPr="00D8573B">
        <w:rPr>
          <w:rFonts w:cstheme="minorHAnsi"/>
          <w:szCs w:val="20"/>
          <w:lang w:val="es-ES"/>
        </w:rPr>
        <w:t>Informe mensual general del contrato</w:t>
      </w:r>
      <w:r w:rsidRPr="00D8573B">
        <w:rPr>
          <w:rFonts w:cstheme="minorHAnsi"/>
          <w:szCs w:val="20"/>
          <w:lang w:val="es-CO"/>
        </w:rPr>
        <w:t> </w:t>
      </w:r>
    </w:p>
    <w:p w14:paraId="57468F3B" w14:textId="77777777" w:rsidR="00D8573B" w:rsidRPr="00D8573B" w:rsidRDefault="00D8573B" w:rsidP="00D8573B">
      <w:pPr>
        <w:numPr>
          <w:ilvl w:val="0"/>
          <w:numId w:val="63"/>
        </w:numPr>
        <w:tabs>
          <w:tab w:val="clear" w:pos="720"/>
          <w:tab w:val="num" w:pos="1069"/>
        </w:tabs>
        <w:ind w:left="1069"/>
        <w:rPr>
          <w:rFonts w:cstheme="minorHAnsi"/>
          <w:szCs w:val="20"/>
          <w:lang w:val="es-CO"/>
        </w:rPr>
      </w:pPr>
      <w:r w:rsidRPr="00D8573B">
        <w:rPr>
          <w:rFonts w:cstheme="minorHAnsi"/>
          <w:szCs w:val="20"/>
          <w:lang w:val="es-ES"/>
        </w:rPr>
        <w:t>Informe mensual ambiental y SST</w:t>
      </w:r>
      <w:r w:rsidRPr="00D8573B">
        <w:rPr>
          <w:rFonts w:cstheme="minorHAnsi"/>
          <w:szCs w:val="20"/>
          <w:lang w:val="es-CO"/>
        </w:rPr>
        <w:t> </w:t>
      </w:r>
    </w:p>
    <w:p w14:paraId="48F1A133" w14:textId="77777777" w:rsidR="00D8573B" w:rsidRPr="00D8573B" w:rsidRDefault="00D8573B" w:rsidP="00D8573B">
      <w:pPr>
        <w:numPr>
          <w:ilvl w:val="0"/>
          <w:numId w:val="64"/>
        </w:numPr>
        <w:tabs>
          <w:tab w:val="clear" w:pos="720"/>
          <w:tab w:val="num" w:pos="1069"/>
        </w:tabs>
        <w:ind w:left="1069"/>
        <w:rPr>
          <w:rFonts w:cstheme="minorHAnsi"/>
          <w:szCs w:val="20"/>
          <w:lang w:val="es-CO"/>
        </w:rPr>
      </w:pPr>
      <w:r w:rsidRPr="00D8573B">
        <w:rPr>
          <w:rFonts w:cstheme="minorHAnsi"/>
          <w:szCs w:val="20"/>
          <w:lang w:val="es-ES"/>
        </w:rPr>
        <w:t>Informe mensual de gestión social</w:t>
      </w:r>
      <w:r w:rsidRPr="00D8573B">
        <w:rPr>
          <w:rFonts w:cstheme="minorHAnsi"/>
          <w:szCs w:val="20"/>
          <w:lang w:val="es-CO"/>
        </w:rPr>
        <w:t> </w:t>
      </w:r>
    </w:p>
    <w:p w14:paraId="78C20867" w14:textId="77777777" w:rsidR="00D8573B" w:rsidRPr="00D8573B" w:rsidRDefault="00D8573B" w:rsidP="00D8573B">
      <w:pPr>
        <w:numPr>
          <w:ilvl w:val="0"/>
          <w:numId w:val="65"/>
        </w:numPr>
        <w:tabs>
          <w:tab w:val="clear" w:pos="720"/>
          <w:tab w:val="num" w:pos="1069"/>
        </w:tabs>
        <w:ind w:left="1069"/>
        <w:rPr>
          <w:rFonts w:cstheme="minorHAnsi"/>
          <w:szCs w:val="20"/>
          <w:lang w:val="es-CO"/>
        </w:rPr>
      </w:pPr>
      <w:r w:rsidRPr="00D8573B">
        <w:rPr>
          <w:rFonts w:cstheme="minorHAnsi"/>
          <w:szCs w:val="20"/>
          <w:lang w:val="es-ES"/>
        </w:rPr>
        <w:t>Informe mensual de implementación PMT</w:t>
      </w:r>
      <w:r w:rsidRPr="00D8573B">
        <w:rPr>
          <w:rFonts w:cstheme="minorHAnsi"/>
          <w:szCs w:val="20"/>
          <w:lang w:val="es-CO"/>
        </w:rPr>
        <w:t> </w:t>
      </w:r>
    </w:p>
    <w:p w14:paraId="46C94051" w14:textId="77777777" w:rsidR="00D8573B" w:rsidRPr="00D8573B" w:rsidRDefault="00D8573B" w:rsidP="00D8573B">
      <w:pPr>
        <w:numPr>
          <w:ilvl w:val="0"/>
          <w:numId w:val="66"/>
        </w:numPr>
        <w:rPr>
          <w:rFonts w:cstheme="minorHAnsi"/>
          <w:szCs w:val="20"/>
          <w:lang w:val="es-CO"/>
        </w:rPr>
      </w:pPr>
      <w:r w:rsidRPr="00D8573B">
        <w:rPr>
          <w:rFonts w:cstheme="minorHAnsi"/>
          <w:szCs w:val="20"/>
          <w:lang w:val="es-ES"/>
        </w:rPr>
        <w:t>Registro Único Tributario actualizado.</w:t>
      </w:r>
      <w:r w:rsidRPr="00D8573B">
        <w:rPr>
          <w:rFonts w:cstheme="minorHAnsi"/>
          <w:szCs w:val="20"/>
          <w:lang w:val="es-CO"/>
        </w:rPr>
        <w:t> </w:t>
      </w:r>
    </w:p>
    <w:p w14:paraId="31B548A8" w14:textId="77777777" w:rsidR="00D8573B" w:rsidRPr="00D8573B" w:rsidRDefault="00D8573B" w:rsidP="00D8573B">
      <w:pPr>
        <w:numPr>
          <w:ilvl w:val="0"/>
          <w:numId w:val="67"/>
        </w:numPr>
        <w:rPr>
          <w:rFonts w:cstheme="minorHAnsi"/>
          <w:szCs w:val="20"/>
          <w:lang w:val="es-CO"/>
        </w:rPr>
      </w:pPr>
      <w:r w:rsidRPr="00D8573B">
        <w:rPr>
          <w:rFonts w:cstheme="minorHAnsi"/>
          <w:szCs w:val="20"/>
          <w:lang w:val="es-ES"/>
        </w:rPr>
        <w:t>Autorización de Facturación expedida por la DIAN.</w:t>
      </w:r>
      <w:r w:rsidRPr="00D8573B">
        <w:rPr>
          <w:rFonts w:cstheme="minorHAnsi"/>
          <w:szCs w:val="20"/>
          <w:lang w:val="es-CO"/>
        </w:rPr>
        <w:t> </w:t>
      </w:r>
    </w:p>
    <w:p w14:paraId="12B117B8" w14:textId="77777777" w:rsidR="00D8573B" w:rsidRPr="00D8573B" w:rsidRDefault="00D8573B" w:rsidP="00D8573B">
      <w:pPr>
        <w:numPr>
          <w:ilvl w:val="0"/>
          <w:numId w:val="68"/>
        </w:numPr>
        <w:rPr>
          <w:rFonts w:cstheme="minorHAnsi"/>
          <w:szCs w:val="20"/>
          <w:lang w:val="es-CO"/>
        </w:rPr>
      </w:pPr>
      <w:r w:rsidRPr="00D8573B">
        <w:rPr>
          <w:rFonts w:cstheme="minorHAnsi"/>
          <w:szCs w:val="20"/>
          <w:lang w:val="es-ES"/>
        </w:rPr>
        <w:t>Certificación Bancaria.</w:t>
      </w:r>
      <w:r w:rsidRPr="00D8573B">
        <w:rPr>
          <w:rFonts w:cstheme="minorHAnsi"/>
          <w:szCs w:val="20"/>
          <w:lang w:val="es-CO"/>
        </w:rPr>
        <w:t> </w:t>
      </w:r>
    </w:p>
    <w:p w14:paraId="2EE7BAA6" w14:textId="77777777" w:rsidR="00D8573B" w:rsidRPr="00D8573B" w:rsidRDefault="00D8573B" w:rsidP="00D8573B">
      <w:pPr>
        <w:rPr>
          <w:rFonts w:cstheme="minorHAnsi"/>
          <w:szCs w:val="20"/>
          <w:lang w:val="es-CO"/>
        </w:rPr>
      </w:pPr>
      <w:r w:rsidRPr="00D8573B">
        <w:rPr>
          <w:rFonts w:cstheme="minorHAnsi"/>
          <w:szCs w:val="20"/>
          <w:lang w:val="es-CO"/>
        </w:rPr>
        <w:t> </w:t>
      </w:r>
    </w:p>
    <w:p w14:paraId="0AF02CC1" w14:textId="77777777" w:rsidR="00D8573B" w:rsidRPr="00D8573B" w:rsidRDefault="00D8573B" w:rsidP="00D8573B">
      <w:pPr>
        <w:rPr>
          <w:rFonts w:cstheme="minorHAnsi"/>
          <w:szCs w:val="20"/>
          <w:lang w:val="es-CO"/>
        </w:rPr>
      </w:pPr>
      <w:r w:rsidRPr="00D8573B">
        <w:rPr>
          <w:rFonts w:cstheme="minorHAnsi"/>
          <w:szCs w:val="20"/>
          <w:lang w:val="es-CO"/>
        </w:rPr>
        <w:t>La reprogramación del Programa Anual de Caja –PAC se realiza trimestralmente y es obligación del contratista presentar la programación de pagos mensuales aprobados por la interventoría de acuerdo con el flujo de inversión del proyecto en concordancia con la programación de obra lo cual deberá estar acorde como mínimo con los porcentajes de avance determinados por la entidad en el documento Anexo 1 - ANEXO TÉCNICO capítulo 3 - Actividades a Ejecutar y Alcance. La omisión de esta obligación no hace responsable a la entidad por los retrasos en los pagos al contratista. </w:t>
      </w:r>
    </w:p>
    <w:p w14:paraId="3AF18F4D" w14:textId="77777777" w:rsidR="00D8573B" w:rsidRPr="00D8573B" w:rsidRDefault="00D8573B" w:rsidP="00D8573B">
      <w:pPr>
        <w:rPr>
          <w:rFonts w:cstheme="minorHAnsi"/>
          <w:szCs w:val="20"/>
          <w:lang w:val="es-CO"/>
        </w:rPr>
      </w:pPr>
      <w:r w:rsidRPr="00D8573B">
        <w:rPr>
          <w:rFonts w:cstheme="minorHAnsi"/>
          <w:szCs w:val="20"/>
          <w:lang w:val="es-CO"/>
        </w:rPr>
        <w:t> </w:t>
      </w:r>
    </w:p>
    <w:p w14:paraId="601356BC" w14:textId="77777777" w:rsidR="00D8573B" w:rsidRPr="00D8573B" w:rsidRDefault="00D8573B" w:rsidP="00D8573B">
      <w:pPr>
        <w:rPr>
          <w:rFonts w:cstheme="minorHAnsi"/>
          <w:szCs w:val="20"/>
          <w:lang w:val="es-CO"/>
        </w:rPr>
      </w:pPr>
      <w:r w:rsidRPr="00D8573B">
        <w:rPr>
          <w:rFonts w:cstheme="minorHAnsi"/>
          <w:szCs w:val="20"/>
          <w:lang w:val="es-CO"/>
        </w:rPr>
        <w:t xml:space="preserve">Los pagos serán cancelados por medio de la Secretaría Distrital de Hacienda, en pesos colombianos, a través de la consignación en la cuenta corriente o de ahorros que el CONTRATISTA señale, previos los descuentos de ley. En caso de que el proponente favorecido sea un Consorcio o Unión Temporal, para efectos del pago, se debe informar el número de cuenta a nombre del consorcio o unión temporal, así como efectuar la facturación en formato aprobado por la DIAN a nombre del respectivo Consorcio o Unión Temporal. El último pago queda sujeto a la firma del acta de entrega final a satisfacción y acta de liquidación suscrita por las partes. Adicionalmente, como requisito para cada </w:t>
      </w:r>
      <w:r w:rsidRPr="00D8573B">
        <w:rPr>
          <w:rFonts w:cstheme="minorHAnsi"/>
          <w:szCs w:val="20"/>
          <w:lang w:val="es-CO"/>
        </w:rPr>
        <w:lastRenderedPageBreak/>
        <w:t>pago, EL CONTRATISTA deberá presentar las respectivas actas de corte de obra, debidamente recibidas a satisfacción por el supervisor y/o interventor del contrato. </w:t>
      </w:r>
    </w:p>
    <w:p w14:paraId="60F35B5D" w14:textId="77777777" w:rsidR="00D8573B" w:rsidRPr="00D8573B" w:rsidRDefault="00D8573B" w:rsidP="00D8573B">
      <w:pPr>
        <w:rPr>
          <w:rFonts w:cstheme="minorHAnsi"/>
          <w:szCs w:val="20"/>
          <w:lang w:val="es-CO"/>
        </w:rPr>
      </w:pPr>
      <w:r w:rsidRPr="00D8573B">
        <w:rPr>
          <w:rFonts w:cstheme="minorHAnsi"/>
          <w:szCs w:val="20"/>
          <w:lang w:val="es-CO"/>
        </w:rPr>
        <w:t> </w:t>
      </w:r>
    </w:p>
    <w:p w14:paraId="7304DC4B" w14:textId="77777777" w:rsidR="00D8573B" w:rsidRPr="00D8573B" w:rsidRDefault="00D8573B" w:rsidP="00D8573B">
      <w:pPr>
        <w:rPr>
          <w:rFonts w:cstheme="minorHAnsi"/>
          <w:szCs w:val="20"/>
          <w:lang w:val="es-CO"/>
        </w:rPr>
      </w:pPr>
      <w:r w:rsidRPr="00D8573B">
        <w:rPr>
          <w:rFonts w:cstheme="minorHAnsi"/>
          <w:szCs w:val="20"/>
          <w:lang w:val="es-CO"/>
        </w:rPr>
        <w:t>Si la factura no ha sido correctamente elaborada, o no se acompaña de los documentos requeridos para el pago, o no se radica en las fechas de programación del PAC; los retardos o no pago serán responsabilidad del interventor o del contratista según sea el caso particular. Por tal motivo no se tendrá derecho al pago de intereses o compensación de ninguna naturaleza. </w:t>
      </w:r>
    </w:p>
    <w:p w14:paraId="1C841D76" w14:textId="77777777" w:rsidR="00D8573B" w:rsidRPr="00D8573B" w:rsidRDefault="00D8573B" w:rsidP="00D8573B">
      <w:pPr>
        <w:rPr>
          <w:rFonts w:cstheme="minorHAnsi"/>
          <w:szCs w:val="20"/>
          <w:lang w:val="es-ES"/>
        </w:rPr>
      </w:pPr>
      <w:r w:rsidRPr="00D8573B">
        <w:rPr>
          <w:rFonts w:cstheme="minorHAnsi"/>
          <w:szCs w:val="20"/>
          <w:lang w:val="es-ES"/>
        </w:rPr>
        <w:t> </w:t>
      </w:r>
    </w:p>
    <w:p w14:paraId="136B0738" w14:textId="77777777" w:rsidR="00D8573B" w:rsidRPr="00D8573B" w:rsidRDefault="00D8573B" w:rsidP="00D8573B">
      <w:pPr>
        <w:rPr>
          <w:rFonts w:cstheme="minorHAnsi"/>
          <w:szCs w:val="20"/>
          <w:lang w:val="es-ES"/>
        </w:rPr>
      </w:pPr>
      <w:r w:rsidRPr="00D8573B">
        <w:rPr>
          <w:rFonts w:cstheme="minorHAnsi"/>
          <w:szCs w:val="20"/>
        </w:rPr>
        <w:t>En caso de que el contratista esté obligado a facturar electrónicamente, la entidad contratante incluirá la obligación de presentar la factura electrónica validada previamente por la DIAN, como requisito necesario para el pago, conforme a las disposiciones señaladas en el Decreto 358 del 5 de marzo de 2020, en concordancia con lo dispuesto en la Resolución 0165 del 1 de noviembre de 2023 y demás normas que los modifiquen, complementen o sustituyan</w:t>
      </w:r>
      <w:r w:rsidRPr="00D8573B">
        <w:rPr>
          <w:rFonts w:cstheme="minorHAnsi"/>
          <w:szCs w:val="20"/>
          <w:lang w:val="es-ES"/>
        </w:rPr>
        <w:t> </w:t>
      </w:r>
    </w:p>
    <w:p w14:paraId="0C00B089" w14:textId="77777777" w:rsidR="00D8573B" w:rsidRPr="00D8573B" w:rsidRDefault="00D8573B" w:rsidP="00D8573B">
      <w:pPr>
        <w:rPr>
          <w:rFonts w:cstheme="minorHAnsi"/>
          <w:szCs w:val="20"/>
          <w:lang w:val="es-CO"/>
        </w:rPr>
      </w:pPr>
      <w:r w:rsidRPr="00D8573B">
        <w:rPr>
          <w:rFonts w:cstheme="minorHAnsi"/>
          <w:szCs w:val="20"/>
          <w:lang w:val="es-CO"/>
        </w:rPr>
        <w:t> </w:t>
      </w:r>
    </w:p>
    <w:p w14:paraId="11812C4C" w14:textId="77777777" w:rsidR="00D8573B" w:rsidRPr="00D8573B" w:rsidRDefault="00D8573B" w:rsidP="00D8573B">
      <w:pPr>
        <w:rPr>
          <w:rFonts w:cstheme="minorHAnsi"/>
          <w:szCs w:val="20"/>
          <w:lang w:val="es-CO"/>
        </w:rPr>
      </w:pPr>
      <w:r w:rsidRPr="00D8573B">
        <w:rPr>
          <w:rFonts w:cstheme="minorHAnsi"/>
          <w:szCs w:val="20"/>
          <w:lang w:val="es-CO"/>
        </w:rPr>
        <w:t> </w:t>
      </w:r>
    </w:p>
    <w:p w14:paraId="238D1FC0" w14:textId="77777777" w:rsidR="00D8573B" w:rsidRPr="00D8573B" w:rsidRDefault="00D8573B" w:rsidP="00D8573B">
      <w:pPr>
        <w:rPr>
          <w:rFonts w:cstheme="minorHAnsi"/>
          <w:szCs w:val="20"/>
          <w:lang w:val="es-CO"/>
        </w:rPr>
      </w:pPr>
      <w:r w:rsidRPr="00D8573B">
        <w:rPr>
          <w:rFonts w:cstheme="minorHAnsi"/>
          <w:b/>
          <w:bCs/>
          <w:szCs w:val="20"/>
          <w:lang w:val="es-ES"/>
        </w:rPr>
        <w:t>AJUSTES</w:t>
      </w:r>
      <w:r w:rsidRPr="00D8573B">
        <w:rPr>
          <w:rFonts w:cstheme="minorHAnsi"/>
          <w:szCs w:val="20"/>
          <w:lang w:val="es-CO"/>
        </w:rPr>
        <w:t> </w:t>
      </w:r>
    </w:p>
    <w:p w14:paraId="7807CECE" w14:textId="77777777" w:rsidR="00D8573B" w:rsidRPr="00D8573B" w:rsidRDefault="00D8573B" w:rsidP="00D8573B">
      <w:pPr>
        <w:rPr>
          <w:rFonts w:cstheme="minorHAnsi"/>
          <w:szCs w:val="20"/>
          <w:lang w:val="es-CO"/>
        </w:rPr>
      </w:pPr>
      <w:r w:rsidRPr="00D8573B">
        <w:rPr>
          <w:rFonts w:cstheme="minorHAnsi"/>
          <w:szCs w:val="20"/>
          <w:lang w:val="es-CO"/>
        </w:rPr>
        <w:t> </w:t>
      </w:r>
    </w:p>
    <w:p w14:paraId="5E95AEAB" w14:textId="77777777" w:rsidR="00D8573B" w:rsidRPr="00D8573B" w:rsidRDefault="00D8573B" w:rsidP="00D8573B">
      <w:pPr>
        <w:rPr>
          <w:rFonts w:cstheme="minorHAnsi"/>
          <w:szCs w:val="20"/>
          <w:lang w:val="es-CO"/>
        </w:rPr>
      </w:pPr>
      <w:r w:rsidRPr="00D8573B">
        <w:rPr>
          <w:rFonts w:cstheme="minorHAnsi"/>
          <w:szCs w:val="20"/>
          <w:lang w:val="es-ES"/>
        </w:rPr>
        <w:t>Teniendo en cuenta que el plazo del presente Contrato es de NUEVE (9) MESES y que ello implica su ejecución en las vigencias 2025 y 2026 se pagarán ajustes únicamente por cambio de vigencia, como se estipulan a continuación, de acuerdo con el presupuesto del presente Contrato.</w:t>
      </w:r>
      <w:r w:rsidRPr="00D8573B">
        <w:rPr>
          <w:rFonts w:cstheme="minorHAnsi"/>
          <w:szCs w:val="20"/>
          <w:lang w:val="es-CO"/>
        </w:rPr>
        <w:t> </w:t>
      </w:r>
    </w:p>
    <w:p w14:paraId="2F5ABD73" w14:textId="77777777" w:rsidR="00D8573B" w:rsidRPr="00D8573B" w:rsidRDefault="00D8573B" w:rsidP="00D8573B">
      <w:pPr>
        <w:rPr>
          <w:rFonts w:cstheme="minorHAnsi"/>
          <w:szCs w:val="20"/>
          <w:lang w:val="es-CO"/>
        </w:rPr>
      </w:pPr>
      <w:r w:rsidRPr="00D8573B">
        <w:rPr>
          <w:rFonts w:cstheme="minorHAnsi"/>
          <w:szCs w:val="20"/>
          <w:lang w:val="es-CO"/>
        </w:rPr>
        <w:t> </w:t>
      </w:r>
    </w:p>
    <w:p w14:paraId="4722AAC3" w14:textId="77777777" w:rsidR="00D8573B" w:rsidRPr="00D8573B" w:rsidRDefault="00D8573B" w:rsidP="00D8573B">
      <w:pPr>
        <w:rPr>
          <w:rFonts w:cstheme="minorHAnsi"/>
          <w:szCs w:val="20"/>
          <w:lang w:val="es-CO"/>
        </w:rPr>
      </w:pPr>
      <w:r w:rsidRPr="00D8573B">
        <w:rPr>
          <w:rFonts w:cstheme="minorHAnsi"/>
          <w:szCs w:val="20"/>
          <w:lang w:val="es-ES"/>
        </w:rPr>
        <w:t>a.</w:t>
      </w:r>
      <w:r w:rsidRPr="00D8573B">
        <w:rPr>
          <w:rFonts w:cstheme="minorHAnsi"/>
          <w:szCs w:val="20"/>
          <w:lang w:val="es-CO"/>
        </w:rPr>
        <w:tab/>
      </w:r>
      <w:r w:rsidRPr="00D8573B">
        <w:rPr>
          <w:rFonts w:cstheme="minorHAnsi"/>
          <w:b/>
          <w:bCs/>
          <w:szCs w:val="20"/>
          <w:lang w:val="es-ES"/>
        </w:rPr>
        <w:t>Pago de los ajustes</w:t>
      </w:r>
      <w:r w:rsidRPr="00D8573B">
        <w:rPr>
          <w:rFonts w:cstheme="minorHAnsi"/>
          <w:szCs w:val="20"/>
          <w:lang w:val="es-CO"/>
        </w:rPr>
        <w:t> </w:t>
      </w:r>
    </w:p>
    <w:p w14:paraId="17FDC758" w14:textId="77777777" w:rsidR="00D8573B" w:rsidRPr="00D8573B" w:rsidRDefault="00D8573B" w:rsidP="00D8573B">
      <w:pPr>
        <w:rPr>
          <w:rFonts w:cstheme="minorHAnsi"/>
          <w:szCs w:val="20"/>
          <w:lang w:val="es-CO"/>
        </w:rPr>
      </w:pPr>
      <w:r w:rsidRPr="00D8573B">
        <w:rPr>
          <w:rFonts w:cstheme="minorHAnsi"/>
          <w:szCs w:val="20"/>
          <w:lang w:val="es-CO"/>
        </w:rPr>
        <w:t> </w:t>
      </w:r>
    </w:p>
    <w:p w14:paraId="7DD53FE6" w14:textId="77777777" w:rsidR="00D8573B" w:rsidRPr="00D8573B" w:rsidRDefault="00D8573B" w:rsidP="00D8573B">
      <w:pPr>
        <w:rPr>
          <w:rFonts w:cstheme="minorHAnsi"/>
          <w:szCs w:val="20"/>
          <w:lang w:val="es-CO"/>
        </w:rPr>
      </w:pPr>
      <w:r w:rsidRPr="00D8573B">
        <w:rPr>
          <w:rFonts w:cstheme="minorHAnsi"/>
          <w:szCs w:val="20"/>
          <w:lang w:val="es-ES"/>
        </w:rPr>
        <w:t>El proceso de ajustes será llevado a cabo siempre y cuando se evidencie un desequilibrio económico para alguna de las partes. Los reconocimientos de ajustes serán efectuados siempre y cuando que la ejecución del contrato exceda la vigencia contractual por causas no imputables al contratista.</w:t>
      </w:r>
      <w:r w:rsidRPr="00D8573B">
        <w:rPr>
          <w:rFonts w:cstheme="minorHAnsi"/>
          <w:szCs w:val="20"/>
          <w:lang w:val="es-CO"/>
        </w:rPr>
        <w:t> </w:t>
      </w:r>
    </w:p>
    <w:p w14:paraId="79015EF3" w14:textId="77777777" w:rsidR="00D8573B" w:rsidRPr="00D8573B" w:rsidRDefault="00D8573B" w:rsidP="00D8573B">
      <w:pPr>
        <w:rPr>
          <w:rFonts w:cstheme="minorHAnsi"/>
          <w:szCs w:val="20"/>
          <w:lang w:val="es-CO"/>
        </w:rPr>
      </w:pPr>
      <w:r w:rsidRPr="00D8573B">
        <w:rPr>
          <w:rFonts w:cstheme="minorHAnsi"/>
          <w:szCs w:val="20"/>
          <w:lang w:val="es-CO"/>
        </w:rPr>
        <w:t> </w:t>
      </w:r>
    </w:p>
    <w:p w14:paraId="44A48EFB" w14:textId="77777777" w:rsidR="00D8573B" w:rsidRPr="00D8573B" w:rsidRDefault="00D8573B" w:rsidP="00D8573B">
      <w:pPr>
        <w:rPr>
          <w:rFonts w:cstheme="minorHAnsi"/>
          <w:szCs w:val="20"/>
          <w:lang w:val="es-CO"/>
        </w:rPr>
      </w:pPr>
      <w:r w:rsidRPr="00D8573B">
        <w:rPr>
          <w:rFonts w:cstheme="minorHAnsi"/>
          <w:szCs w:val="20"/>
          <w:lang w:val="es-ES"/>
        </w:rPr>
        <w:t>La reserva de ajustes por cambio de vigencia contractual está compuesta por un valor fijado dentro del presupuesto del proyecto. En este sentido, debe entenderse que la reserva para ajustes es un valor presupuestal asignado, empleado para ajustar los precios de las actividades ejecutadas posteriormente al cambio de vigencia de la indicada en la fecha de inicio del acta de inicio.</w:t>
      </w:r>
      <w:r w:rsidRPr="00D8573B">
        <w:rPr>
          <w:rFonts w:cstheme="minorHAnsi"/>
          <w:szCs w:val="20"/>
          <w:lang w:val="es-CO"/>
        </w:rPr>
        <w:t> </w:t>
      </w:r>
    </w:p>
    <w:p w14:paraId="780E1304" w14:textId="77777777" w:rsidR="00D8573B" w:rsidRPr="00D8573B" w:rsidRDefault="00D8573B" w:rsidP="00D8573B">
      <w:pPr>
        <w:rPr>
          <w:rFonts w:cstheme="minorHAnsi"/>
          <w:szCs w:val="20"/>
          <w:lang w:val="es-CO"/>
        </w:rPr>
      </w:pPr>
      <w:r w:rsidRPr="00D8573B">
        <w:rPr>
          <w:rFonts w:cstheme="minorHAnsi"/>
          <w:szCs w:val="20"/>
          <w:lang w:val="es-CO"/>
        </w:rPr>
        <w:t> </w:t>
      </w:r>
    </w:p>
    <w:p w14:paraId="4EFC6681" w14:textId="77777777" w:rsidR="00D8573B" w:rsidRPr="00D8573B" w:rsidRDefault="00D8573B" w:rsidP="00D8573B">
      <w:pPr>
        <w:rPr>
          <w:rFonts w:cstheme="minorHAnsi"/>
          <w:szCs w:val="20"/>
          <w:lang w:val="es-CO"/>
        </w:rPr>
      </w:pPr>
      <w:r w:rsidRPr="00D8573B">
        <w:rPr>
          <w:rFonts w:cstheme="minorHAnsi"/>
          <w:szCs w:val="20"/>
          <w:lang w:val="es-ES"/>
        </w:rPr>
        <w:t>Los ajustes serán discriminados y facturados con base a la ejecución verificada del periodo mensual, soportada por medio de las actas mensuales de recibo parcial de obra aceptada y recibida a satisfacción por parte del INTERVENTOR del Contrato.</w:t>
      </w:r>
      <w:r w:rsidRPr="00D8573B">
        <w:rPr>
          <w:rFonts w:cstheme="minorHAnsi"/>
          <w:szCs w:val="20"/>
          <w:lang w:val="es-CO"/>
        </w:rPr>
        <w:t> </w:t>
      </w:r>
    </w:p>
    <w:p w14:paraId="43F54BFD" w14:textId="77777777" w:rsidR="00D8573B" w:rsidRPr="00D8573B" w:rsidRDefault="00D8573B" w:rsidP="00D8573B">
      <w:pPr>
        <w:rPr>
          <w:rFonts w:cstheme="minorHAnsi"/>
          <w:szCs w:val="20"/>
          <w:lang w:val="es-CO"/>
        </w:rPr>
      </w:pPr>
      <w:r w:rsidRPr="00D8573B">
        <w:rPr>
          <w:rFonts w:cstheme="minorHAnsi"/>
          <w:szCs w:val="20"/>
          <w:lang w:val="es-CO"/>
        </w:rPr>
        <w:t> </w:t>
      </w:r>
    </w:p>
    <w:p w14:paraId="3470FCAE" w14:textId="77777777" w:rsidR="00D8573B" w:rsidRPr="00D8573B" w:rsidRDefault="00D8573B" w:rsidP="00D8573B">
      <w:pPr>
        <w:rPr>
          <w:rFonts w:cstheme="minorHAnsi"/>
          <w:szCs w:val="20"/>
          <w:lang w:val="es-CO"/>
        </w:rPr>
      </w:pPr>
      <w:r w:rsidRPr="00D8573B">
        <w:rPr>
          <w:rFonts w:cstheme="minorHAnsi"/>
          <w:b/>
          <w:bCs/>
          <w:szCs w:val="20"/>
          <w:lang w:val="es-ES"/>
        </w:rPr>
        <w:t>Nota 1:</w:t>
      </w:r>
      <w:r w:rsidRPr="00D8573B">
        <w:rPr>
          <w:rFonts w:cstheme="minorHAnsi"/>
          <w:szCs w:val="20"/>
          <w:lang w:val="es-ES"/>
        </w:rPr>
        <w:t xml:space="preserve"> Los componentes de diagnósticos y diseños, gestión ambiental, gestión social y PMT no serán objeto de ajustes por cambio de vigencias</w:t>
      </w:r>
      <w:r w:rsidRPr="00D8573B">
        <w:rPr>
          <w:rFonts w:cstheme="minorHAnsi"/>
          <w:szCs w:val="20"/>
          <w:lang w:val="es-CO"/>
        </w:rPr>
        <w:t> </w:t>
      </w:r>
    </w:p>
    <w:p w14:paraId="6D9A7BE5" w14:textId="77777777" w:rsidR="00D8573B" w:rsidRPr="00D8573B" w:rsidRDefault="00D8573B" w:rsidP="00D8573B">
      <w:pPr>
        <w:rPr>
          <w:rFonts w:cstheme="minorHAnsi"/>
          <w:szCs w:val="20"/>
          <w:lang w:val="es-CO"/>
        </w:rPr>
      </w:pPr>
      <w:r w:rsidRPr="00D8573B">
        <w:rPr>
          <w:rFonts w:cstheme="minorHAnsi"/>
          <w:szCs w:val="20"/>
          <w:lang w:val="es-CO"/>
        </w:rPr>
        <w:t> </w:t>
      </w:r>
    </w:p>
    <w:p w14:paraId="5A8FF47B" w14:textId="77777777" w:rsidR="00D8573B" w:rsidRPr="00D8573B" w:rsidRDefault="00D8573B" w:rsidP="00D8573B">
      <w:pPr>
        <w:rPr>
          <w:rFonts w:cstheme="minorHAnsi"/>
          <w:szCs w:val="20"/>
          <w:lang w:val="es-CO"/>
        </w:rPr>
      </w:pPr>
      <w:r w:rsidRPr="00D8573B">
        <w:rPr>
          <w:rFonts w:cstheme="minorHAnsi"/>
          <w:b/>
          <w:bCs/>
          <w:szCs w:val="20"/>
          <w:lang w:val="es-ES"/>
        </w:rPr>
        <w:t>Nota 2:</w:t>
      </w:r>
      <w:r w:rsidRPr="00D8573B">
        <w:rPr>
          <w:rFonts w:cstheme="minorHAnsi"/>
          <w:szCs w:val="20"/>
          <w:lang w:val="es-ES"/>
        </w:rPr>
        <w:t xml:space="preserve"> Los ajustes serán realizados por atrasos en el cronograma de obra, prórrogas o suspensiones no imputables al contratista.</w:t>
      </w:r>
      <w:r w:rsidRPr="00D8573B">
        <w:rPr>
          <w:rFonts w:cstheme="minorHAnsi"/>
          <w:szCs w:val="20"/>
          <w:lang w:val="es-CO"/>
        </w:rPr>
        <w:t> </w:t>
      </w:r>
    </w:p>
    <w:p w14:paraId="5FA2E8ED" w14:textId="77777777" w:rsidR="00D8573B" w:rsidRPr="00D8573B" w:rsidRDefault="00D8573B" w:rsidP="00D8573B">
      <w:pPr>
        <w:rPr>
          <w:rFonts w:cstheme="minorHAnsi"/>
          <w:szCs w:val="20"/>
          <w:lang w:val="es-CO"/>
        </w:rPr>
      </w:pPr>
      <w:r w:rsidRPr="00D8573B">
        <w:rPr>
          <w:rFonts w:cstheme="minorHAnsi"/>
          <w:szCs w:val="20"/>
          <w:lang w:val="es-CO"/>
        </w:rPr>
        <w:t> </w:t>
      </w:r>
    </w:p>
    <w:p w14:paraId="07CEA890" w14:textId="77777777" w:rsidR="00D8573B" w:rsidRPr="00D8573B" w:rsidRDefault="00D8573B" w:rsidP="00D8573B">
      <w:pPr>
        <w:numPr>
          <w:ilvl w:val="0"/>
          <w:numId w:val="69"/>
        </w:numPr>
        <w:rPr>
          <w:rFonts w:cstheme="minorHAnsi"/>
          <w:szCs w:val="20"/>
          <w:lang w:val="es-CO"/>
        </w:rPr>
      </w:pPr>
      <w:r w:rsidRPr="00D8573B">
        <w:rPr>
          <w:rFonts w:cstheme="minorHAnsi"/>
          <w:b/>
          <w:bCs/>
          <w:szCs w:val="20"/>
          <w:lang w:val="es-ES"/>
        </w:rPr>
        <w:t>Ajustes para ítems a precios unitarios de actividades de obra</w:t>
      </w:r>
      <w:r w:rsidRPr="00D8573B">
        <w:rPr>
          <w:rFonts w:cstheme="minorHAnsi"/>
          <w:szCs w:val="20"/>
          <w:lang w:val="es-CO"/>
        </w:rPr>
        <w:t> </w:t>
      </w:r>
    </w:p>
    <w:p w14:paraId="1E255556" w14:textId="77777777" w:rsidR="00D8573B" w:rsidRPr="00D8573B" w:rsidRDefault="00D8573B" w:rsidP="00D8573B">
      <w:pPr>
        <w:rPr>
          <w:rFonts w:cstheme="minorHAnsi"/>
          <w:szCs w:val="20"/>
          <w:lang w:val="es-CO"/>
        </w:rPr>
      </w:pPr>
      <w:r w:rsidRPr="00D8573B">
        <w:rPr>
          <w:rFonts w:cstheme="minorHAnsi"/>
          <w:szCs w:val="20"/>
        </w:rPr>
        <w:t>Las actividades de obra susceptibles a ser ajustadas por escenario de cambio de vigencia serán las que por su naturaleza o principal insumo puedan ser clasificadas en alguna de las siguientes categorías:</w:t>
      </w:r>
      <w:r w:rsidRPr="00D8573B">
        <w:rPr>
          <w:rFonts w:cstheme="minorHAnsi"/>
          <w:szCs w:val="20"/>
          <w:lang w:val="es-CO"/>
        </w:rPr>
        <w:t> </w:t>
      </w:r>
    </w:p>
    <w:p w14:paraId="1947807D" w14:textId="77777777" w:rsidR="00D8573B" w:rsidRPr="00D8573B" w:rsidRDefault="00D8573B" w:rsidP="00D8573B">
      <w:pPr>
        <w:rPr>
          <w:rFonts w:cstheme="minorHAnsi"/>
          <w:szCs w:val="20"/>
          <w:lang w:val="es-CO"/>
        </w:rPr>
      </w:pPr>
      <w:r w:rsidRPr="00D8573B">
        <w:rPr>
          <w:rFonts w:cstheme="minorHAnsi"/>
          <w:szCs w:val="20"/>
          <w:lang w:val="es-CO"/>
        </w:rPr>
        <w:t> </w:t>
      </w:r>
    </w:p>
    <w:p w14:paraId="6718F062" w14:textId="77777777" w:rsidR="00D8573B" w:rsidRPr="00D8573B" w:rsidRDefault="00D8573B" w:rsidP="00D8573B">
      <w:pPr>
        <w:numPr>
          <w:ilvl w:val="0"/>
          <w:numId w:val="70"/>
        </w:numPr>
        <w:rPr>
          <w:rFonts w:cstheme="minorHAnsi"/>
          <w:szCs w:val="20"/>
          <w:lang w:val="es-CO"/>
        </w:rPr>
      </w:pPr>
      <w:r w:rsidRPr="00D8573B">
        <w:rPr>
          <w:rFonts w:cstheme="minorHAnsi"/>
          <w:szCs w:val="20"/>
          <w:lang w:val="es-419"/>
        </w:rPr>
        <w:t>Actividades al insumo de asfalto</w:t>
      </w:r>
      <w:r w:rsidRPr="00D8573B">
        <w:rPr>
          <w:rFonts w:cstheme="minorHAnsi"/>
          <w:szCs w:val="20"/>
          <w:lang w:val="es-CO"/>
        </w:rPr>
        <w:t> </w:t>
      </w:r>
    </w:p>
    <w:p w14:paraId="42CAC98D" w14:textId="77777777" w:rsidR="00D8573B" w:rsidRPr="00D8573B" w:rsidRDefault="00D8573B" w:rsidP="00D8573B">
      <w:pPr>
        <w:numPr>
          <w:ilvl w:val="0"/>
          <w:numId w:val="71"/>
        </w:numPr>
        <w:rPr>
          <w:rFonts w:cstheme="minorHAnsi"/>
          <w:szCs w:val="20"/>
          <w:lang w:val="es-CO"/>
        </w:rPr>
      </w:pPr>
      <w:r w:rsidRPr="00D8573B">
        <w:rPr>
          <w:rFonts w:cstheme="minorHAnsi"/>
          <w:szCs w:val="20"/>
          <w:lang w:val="es-419"/>
        </w:rPr>
        <w:t>Actividades al insumo de acero</w:t>
      </w:r>
      <w:r w:rsidRPr="00D8573B">
        <w:rPr>
          <w:rFonts w:cstheme="minorHAnsi"/>
          <w:szCs w:val="20"/>
          <w:lang w:val="es-CO"/>
        </w:rPr>
        <w:t> </w:t>
      </w:r>
    </w:p>
    <w:p w14:paraId="78A2F9EA" w14:textId="77777777" w:rsidR="00D8573B" w:rsidRPr="00D8573B" w:rsidRDefault="00D8573B" w:rsidP="00D8573B">
      <w:pPr>
        <w:rPr>
          <w:rFonts w:cstheme="minorHAnsi"/>
          <w:szCs w:val="20"/>
          <w:lang w:val="es-CO"/>
        </w:rPr>
      </w:pPr>
      <w:r w:rsidRPr="00D8573B">
        <w:rPr>
          <w:rFonts w:cstheme="minorHAnsi"/>
          <w:szCs w:val="20"/>
          <w:lang w:val="es-CO"/>
        </w:rPr>
        <w:t> </w:t>
      </w:r>
    </w:p>
    <w:p w14:paraId="1F5A8217" w14:textId="77777777" w:rsidR="00D8573B" w:rsidRPr="00D8573B" w:rsidRDefault="00D8573B" w:rsidP="00D8573B">
      <w:pPr>
        <w:rPr>
          <w:rFonts w:cstheme="minorHAnsi"/>
          <w:szCs w:val="20"/>
          <w:lang w:val="es-CO"/>
        </w:rPr>
      </w:pPr>
      <w:r w:rsidRPr="00D8573B">
        <w:rPr>
          <w:rFonts w:cstheme="minorHAnsi"/>
          <w:b/>
          <w:bCs/>
          <w:szCs w:val="20"/>
          <w:lang w:val="es-419"/>
        </w:rPr>
        <w:t>Ajuste de actividades al insumo de asfalto</w:t>
      </w:r>
      <w:r w:rsidRPr="00D8573B">
        <w:rPr>
          <w:rFonts w:cstheme="minorHAnsi"/>
          <w:szCs w:val="20"/>
          <w:lang w:val="es-CO"/>
        </w:rPr>
        <w:t> </w:t>
      </w:r>
    </w:p>
    <w:p w14:paraId="6E3D7E66" w14:textId="77777777" w:rsidR="00D8573B" w:rsidRPr="00D8573B" w:rsidRDefault="00D8573B" w:rsidP="00D8573B">
      <w:pPr>
        <w:rPr>
          <w:rFonts w:cstheme="minorHAnsi"/>
          <w:szCs w:val="20"/>
          <w:lang w:val="es-CO"/>
        </w:rPr>
      </w:pPr>
      <w:r w:rsidRPr="00D8573B">
        <w:rPr>
          <w:rFonts w:cstheme="minorHAnsi"/>
          <w:szCs w:val="20"/>
          <w:lang w:val="es-ES"/>
        </w:rPr>
        <w:lastRenderedPageBreak/>
        <w:t>Las mezclas asfálticas normalizadas o modificadas con polímeros, micro aglomerados, emulsiones asfálticas y las demás actividades que contengan asfalto sólido, se ajustarán en forma creciente o decreciente así:</w:t>
      </w:r>
      <w:r w:rsidRPr="00D8573B">
        <w:rPr>
          <w:rFonts w:cstheme="minorHAnsi"/>
          <w:szCs w:val="20"/>
          <w:lang w:val="es-CO"/>
        </w:rPr>
        <w:t> </w:t>
      </w:r>
    </w:p>
    <w:p w14:paraId="48270B49" w14:textId="77777777" w:rsidR="00D8573B" w:rsidRPr="00D8573B" w:rsidRDefault="00D8573B" w:rsidP="00D8573B">
      <w:pPr>
        <w:rPr>
          <w:rFonts w:cstheme="minorHAnsi"/>
          <w:szCs w:val="20"/>
          <w:lang w:val="es-CO"/>
        </w:rPr>
      </w:pPr>
      <w:r w:rsidRPr="00D8573B">
        <w:rPr>
          <w:rFonts w:cstheme="minorHAnsi"/>
          <w:szCs w:val="20"/>
          <w:lang w:val="es-CO"/>
        </w:rPr>
        <w:t> </w:t>
      </w:r>
    </w:p>
    <w:p w14:paraId="1CE8CFA8" w14:textId="77777777" w:rsidR="00D8573B" w:rsidRPr="00D8573B" w:rsidRDefault="00D8573B" w:rsidP="00D8573B">
      <w:pPr>
        <w:rPr>
          <w:rFonts w:cstheme="minorHAnsi"/>
          <w:szCs w:val="20"/>
          <w:lang w:val="es-CO"/>
        </w:rPr>
      </w:pPr>
      <w:r w:rsidRPr="00D8573B">
        <w:rPr>
          <w:rFonts w:cstheme="minorHAnsi"/>
          <w:szCs w:val="20"/>
          <w:lang w:val="es-ES"/>
        </w:rPr>
        <w:t>Sobre el insumo asfalto sólido del unitario, afectado por la variación (aumento o disminución) de precios emitido por ECOPETROL mediante certificación o lista oficial, el ajuste se aplicará únicamente a los despachos efectuados con posterioridad a la fecha de la resolución, certificación o lista de ECOPETROL que autorice dicho ajuste, siempre y cuando la obra a ajustar corresponda a la ejecución de acuerdo con el cronograma de obra. </w:t>
      </w:r>
      <w:r w:rsidRPr="00D8573B">
        <w:rPr>
          <w:rFonts w:cstheme="minorHAnsi"/>
          <w:szCs w:val="20"/>
          <w:lang w:val="es-CO"/>
        </w:rPr>
        <w:t> </w:t>
      </w:r>
    </w:p>
    <w:p w14:paraId="2A73153B" w14:textId="77777777" w:rsidR="00D8573B" w:rsidRPr="00D8573B" w:rsidRDefault="00D8573B" w:rsidP="00D8573B">
      <w:pPr>
        <w:rPr>
          <w:rFonts w:cstheme="minorHAnsi"/>
          <w:szCs w:val="20"/>
          <w:lang w:val="es-CO"/>
        </w:rPr>
      </w:pPr>
      <w:r w:rsidRPr="00D8573B">
        <w:rPr>
          <w:rFonts w:cstheme="minorHAnsi"/>
          <w:szCs w:val="20"/>
          <w:lang w:val="es-CO"/>
        </w:rPr>
        <w:t> </w:t>
      </w:r>
    </w:p>
    <w:p w14:paraId="1C0250ED" w14:textId="77777777" w:rsidR="00D8573B" w:rsidRPr="00D8573B" w:rsidRDefault="00D8573B" w:rsidP="00D8573B">
      <w:pPr>
        <w:rPr>
          <w:rFonts w:cstheme="minorHAnsi"/>
          <w:szCs w:val="20"/>
          <w:lang w:val="es-CO"/>
        </w:rPr>
      </w:pPr>
      <w:r w:rsidRPr="00D8573B">
        <w:rPr>
          <w:rFonts w:cstheme="minorHAnsi"/>
          <w:szCs w:val="20"/>
          <w:lang w:val="es-ES"/>
        </w:rPr>
        <w:t>El ajuste al insumo asfalto se hará con base al precio del insumo asfalto emitido en el mes del último día de cierre y teniendo en cuenta el análisis de precios unitarios presentado por el CONTRATISTA. La certificación o lista oficial emitida por ECOPETROL que se tendrá en cuenta para el ajuste del insumo asfalto será la correspondiente al primer mes del año en el que hubo cambio de vigencia, siempre y cuando corresponda con el cronograma aprobado, de acuerdo con la siguiente fórmula:</w:t>
      </w:r>
      <w:r w:rsidRPr="00D8573B">
        <w:rPr>
          <w:rFonts w:cstheme="minorHAnsi"/>
          <w:szCs w:val="20"/>
          <w:lang w:val="es-CO"/>
        </w:rPr>
        <w:t> </w:t>
      </w:r>
    </w:p>
    <w:p w14:paraId="1FE75B6F" w14:textId="77777777" w:rsidR="00D8573B" w:rsidRPr="00D8573B" w:rsidRDefault="00D8573B" w:rsidP="00D8573B">
      <w:pPr>
        <w:rPr>
          <w:rFonts w:cstheme="minorHAnsi"/>
          <w:szCs w:val="20"/>
          <w:lang w:val="es-CO"/>
        </w:rPr>
      </w:pPr>
      <w:r w:rsidRPr="00D8573B">
        <w:rPr>
          <w:rFonts w:cstheme="minorHAnsi"/>
          <w:szCs w:val="20"/>
          <w:lang w:val="es-CO"/>
        </w:rPr>
        <w:t> </w:t>
      </w:r>
    </w:p>
    <w:p w14:paraId="09AB61CE" w14:textId="1072A0F8" w:rsidR="00D8573B" w:rsidRPr="00D8573B" w:rsidRDefault="00D8573B" w:rsidP="00D8573B">
      <w:pPr>
        <w:rPr>
          <w:rFonts w:cstheme="minorHAnsi"/>
          <w:szCs w:val="20"/>
          <w:lang w:val="es-CO"/>
        </w:rPr>
      </w:pPr>
      <w:r w:rsidRPr="00D8573B">
        <w:rPr>
          <w:rFonts w:cstheme="minorHAnsi"/>
          <w:noProof/>
          <w:szCs w:val="20"/>
          <w:lang w:val="es-CO"/>
        </w:rPr>
        <w:drawing>
          <wp:inline distT="0" distB="0" distL="0" distR="0" wp14:anchorId="308723B5" wp14:editId="46178C6A">
            <wp:extent cx="1666875" cy="552450"/>
            <wp:effectExtent l="0" t="0" r="9525" b="0"/>
            <wp:docPr id="57739170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66875" cy="552450"/>
                    </a:xfrm>
                    <a:prstGeom prst="rect">
                      <a:avLst/>
                    </a:prstGeom>
                    <a:noFill/>
                    <a:ln>
                      <a:noFill/>
                    </a:ln>
                  </pic:spPr>
                </pic:pic>
              </a:graphicData>
            </a:graphic>
          </wp:inline>
        </w:drawing>
      </w:r>
      <w:r w:rsidRPr="00D8573B">
        <w:rPr>
          <w:rFonts w:cstheme="minorHAnsi"/>
          <w:szCs w:val="20"/>
          <w:lang w:val="es-CO"/>
        </w:rPr>
        <w:t> </w:t>
      </w:r>
    </w:p>
    <w:p w14:paraId="0ED3E352" w14:textId="77777777" w:rsidR="00D8573B" w:rsidRPr="00D8573B" w:rsidRDefault="00D8573B" w:rsidP="00D8573B">
      <w:pPr>
        <w:rPr>
          <w:rFonts w:cstheme="minorHAnsi"/>
          <w:szCs w:val="20"/>
          <w:lang w:val="es-CO"/>
        </w:rPr>
      </w:pPr>
      <w:r w:rsidRPr="00D8573B">
        <w:rPr>
          <w:rFonts w:cstheme="minorHAnsi"/>
          <w:szCs w:val="20"/>
          <w:lang w:val="es-ES"/>
        </w:rPr>
        <w:t>Dónde:</w:t>
      </w:r>
      <w:r w:rsidRPr="00D8573B">
        <w:rPr>
          <w:rFonts w:cstheme="minorHAnsi"/>
          <w:szCs w:val="20"/>
          <w:lang w:val="es-CO"/>
        </w:rPr>
        <w:t> </w:t>
      </w:r>
    </w:p>
    <w:p w14:paraId="71C47F34" w14:textId="77777777" w:rsidR="00D8573B" w:rsidRPr="00D8573B" w:rsidRDefault="00D8573B" w:rsidP="00D8573B">
      <w:pPr>
        <w:rPr>
          <w:rFonts w:cstheme="minorHAnsi"/>
          <w:szCs w:val="20"/>
          <w:lang w:val="es-CO"/>
        </w:rPr>
      </w:pPr>
      <w:r w:rsidRPr="00D8573B">
        <w:rPr>
          <w:rFonts w:cstheme="minorHAnsi"/>
          <w:szCs w:val="20"/>
          <w:lang w:val="es-ES"/>
        </w:rPr>
        <w:t>R = Valor ajustado del insumo asfalto por obra ejecutada.</w:t>
      </w:r>
      <w:r w:rsidRPr="00D8573B">
        <w:rPr>
          <w:rFonts w:cstheme="minorHAnsi"/>
          <w:szCs w:val="20"/>
          <w:lang w:val="es-CO"/>
        </w:rPr>
        <w:t> </w:t>
      </w:r>
    </w:p>
    <w:p w14:paraId="1A50D37F" w14:textId="77777777" w:rsidR="00D8573B" w:rsidRPr="00D8573B" w:rsidRDefault="00D8573B" w:rsidP="00D8573B">
      <w:pPr>
        <w:rPr>
          <w:rFonts w:cstheme="minorHAnsi"/>
          <w:szCs w:val="20"/>
          <w:lang w:val="es-CO"/>
        </w:rPr>
      </w:pPr>
      <w:r w:rsidRPr="00D8573B">
        <w:rPr>
          <w:rFonts w:cstheme="minorHAnsi"/>
          <w:szCs w:val="20"/>
          <w:lang w:val="es-ES"/>
        </w:rPr>
        <w:t>P = Valor total del acta de recibo parcial de obra para el insumo asfalto del periodo a ajustar.</w:t>
      </w:r>
      <w:r w:rsidRPr="00D8573B">
        <w:rPr>
          <w:rFonts w:cstheme="minorHAnsi"/>
          <w:szCs w:val="20"/>
          <w:lang w:val="es-CO"/>
        </w:rPr>
        <w:t> </w:t>
      </w:r>
    </w:p>
    <w:p w14:paraId="29CE6E4E" w14:textId="77777777" w:rsidR="00D8573B" w:rsidRPr="00D8573B" w:rsidRDefault="00D8573B" w:rsidP="00D8573B">
      <w:pPr>
        <w:rPr>
          <w:rFonts w:cstheme="minorHAnsi"/>
          <w:szCs w:val="20"/>
          <w:lang w:val="es-CO"/>
        </w:rPr>
      </w:pPr>
      <w:r w:rsidRPr="00D8573B">
        <w:rPr>
          <w:rFonts w:cstheme="minorHAnsi"/>
          <w:szCs w:val="20"/>
          <w:lang w:val="es-ES"/>
        </w:rPr>
        <w:t>A = Anticipo amortizado sobre el valor total del acta de recibo parcial de obra para el insumo asfalto del período a ajustar.</w:t>
      </w:r>
      <w:r w:rsidRPr="00D8573B">
        <w:rPr>
          <w:rFonts w:cstheme="minorHAnsi"/>
          <w:szCs w:val="20"/>
          <w:lang w:val="es-CO"/>
        </w:rPr>
        <w:t> </w:t>
      </w:r>
    </w:p>
    <w:p w14:paraId="6F6A5E88" w14:textId="77777777" w:rsidR="00D8573B" w:rsidRPr="00D8573B" w:rsidRDefault="00D8573B" w:rsidP="00D8573B">
      <w:pPr>
        <w:rPr>
          <w:rFonts w:cstheme="minorHAnsi"/>
          <w:szCs w:val="20"/>
          <w:lang w:val="es-CO"/>
        </w:rPr>
      </w:pPr>
      <w:r w:rsidRPr="00D8573B">
        <w:rPr>
          <w:rFonts w:cstheme="minorHAnsi"/>
          <w:szCs w:val="20"/>
          <w:lang w:val="es-ES"/>
        </w:rPr>
        <w:t>I = Precio por tonelada de asfalto según resolución, certificación o lista de ECOPETROL correspondiente al primer mes del año en el cual hubo cambio de vigencia, siempre y cuando la ejecución corresponda con la programación de obra aprobada y en todo caso se pagará al mes programado de la ejecución de esta actividad.</w:t>
      </w:r>
      <w:r w:rsidRPr="00D8573B">
        <w:rPr>
          <w:rFonts w:cstheme="minorHAnsi"/>
          <w:szCs w:val="20"/>
          <w:lang w:val="es-CO"/>
        </w:rPr>
        <w:t> </w:t>
      </w:r>
    </w:p>
    <w:p w14:paraId="5EB96A16" w14:textId="77777777" w:rsidR="00D8573B" w:rsidRPr="00D8573B" w:rsidRDefault="00D8573B" w:rsidP="00D8573B">
      <w:pPr>
        <w:rPr>
          <w:rFonts w:cstheme="minorHAnsi"/>
          <w:szCs w:val="20"/>
          <w:lang w:val="es-CO"/>
        </w:rPr>
      </w:pPr>
      <w:r w:rsidRPr="00D8573B">
        <w:rPr>
          <w:rFonts w:ascii="Cambria Math" w:hAnsi="Cambria Math" w:cs="Cambria Math"/>
          <w:szCs w:val="20"/>
          <w:lang w:val="es-ES"/>
        </w:rPr>
        <w:t>𝐼𝑜</w:t>
      </w:r>
      <w:r w:rsidRPr="00D8573B">
        <w:rPr>
          <w:rFonts w:cstheme="minorHAnsi"/>
          <w:szCs w:val="20"/>
          <w:lang w:val="es-ES"/>
        </w:rPr>
        <w:t xml:space="preserve"> = Precio por tonelada de asfalto según resolución, certificación o lista de ECOPETROL correspondiente al mes del último día de cierre del proceso de selección.</w:t>
      </w:r>
      <w:r w:rsidRPr="00D8573B">
        <w:rPr>
          <w:rFonts w:cstheme="minorHAnsi"/>
          <w:szCs w:val="20"/>
          <w:lang w:val="es-CO"/>
        </w:rPr>
        <w:t> </w:t>
      </w:r>
    </w:p>
    <w:p w14:paraId="0A27B060" w14:textId="77777777" w:rsidR="00D8573B" w:rsidRPr="00D8573B" w:rsidRDefault="00D8573B" w:rsidP="00D8573B">
      <w:pPr>
        <w:rPr>
          <w:rFonts w:cstheme="minorHAnsi"/>
          <w:szCs w:val="20"/>
          <w:lang w:val="es-CO"/>
        </w:rPr>
      </w:pPr>
      <w:r w:rsidRPr="00D8573B">
        <w:rPr>
          <w:rFonts w:cstheme="minorHAnsi"/>
          <w:szCs w:val="20"/>
          <w:lang w:val="es-CO"/>
        </w:rPr>
        <w:t> </w:t>
      </w:r>
    </w:p>
    <w:p w14:paraId="2FA6194F" w14:textId="77777777" w:rsidR="00D8573B" w:rsidRPr="00D8573B" w:rsidRDefault="00D8573B" w:rsidP="00D8573B">
      <w:pPr>
        <w:rPr>
          <w:rFonts w:cstheme="minorHAnsi"/>
          <w:szCs w:val="20"/>
          <w:lang w:val="es-CO"/>
        </w:rPr>
      </w:pPr>
      <w:r w:rsidRPr="00D8573B">
        <w:rPr>
          <w:rFonts w:cstheme="minorHAnsi"/>
          <w:b/>
          <w:bCs/>
          <w:szCs w:val="20"/>
          <w:lang w:val="es-ES"/>
        </w:rPr>
        <w:t>Ajustes para actividades relacionadas con el insumo de acero</w:t>
      </w:r>
      <w:r w:rsidRPr="00D8573B">
        <w:rPr>
          <w:rFonts w:cstheme="minorHAnsi"/>
          <w:szCs w:val="20"/>
          <w:lang w:val="es-CO"/>
        </w:rPr>
        <w:t> </w:t>
      </w:r>
    </w:p>
    <w:p w14:paraId="1225BBA7" w14:textId="77777777" w:rsidR="00D8573B" w:rsidRPr="00D8573B" w:rsidRDefault="00D8573B" w:rsidP="00D8573B">
      <w:pPr>
        <w:rPr>
          <w:rFonts w:cstheme="minorHAnsi"/>
          <w:szCs w:val="20"/>
          <w:lang w:val="es-CO"/>
        </w:rPr>
      </w:pPr>
      <w:r w:rsidRPr="00D8573B">
        <w:rPr>
          <w:rFonts w:cstheme="minorHAnsi"/>
          <w:szCs w:val="20"/>
          <w:lang w:val="es-CO"/>
        </w:rPr>
        <w:t> </w:t>
      </w:r>
    </w:p>
    <w:p w14:paraId="4C9CA1E0" w14:textId="77777777" w:rsidR="00D8573B" w:rsidRPr="00D8573B" w:rsidRDefault="00D8573B" w:rsidP="00D8573B">
      <w:pPr>
        <w:rPr>
          <w:rFonts w:cstheme="minorHAnsi"/>
          <w:szCs w:val="20"/>
          <w:lang w:val="es-CO"/>
        </w:rPr>
      </w:pPr>
      <w:r w:rsidRPr="00D8573B">
        <w:rPr>
          <w:rFonts w:cstheme="minorHAnsi"/>
          <w:szCs w:val="20"/>
          <w:lang w:val="es-ES"/>
        </w:rPr>
        <w:t>Para las demás actividades, el ajuste de precios se hará para el primer mes del año en el que hubo cambio de vigencia, de acuerdo con el índice de costos de la construcción de obras civiles (ICOCIV) - Variación y contribución mensual, año corrido y anual por grupos del DANE para el grupo CPC 530201. Según con la siguiente fórmula:</w:t>
      </w:r>
      <w:r w:rsidRPr="00D8573B">
        <w:rPr>
          <w:rFonts w:cstheme="minorHAnsi"/>
          <w:szCs w:val="20"/>
          <w:lang w:val="es-CO"/>
        </w:rPr>
        <w:t> </w:t>
      </w:r>
    </w:p>
    <w:p w14:paraId="2FFAEEA9" w14:textId="77777777" w:rsidR="00D8573B" w:rsidRPr="00D8573B" w:rsidRDefault="00D8573B" w:rsidP="00D8573B">
      <w:pPr>
        <w:rPr>
          <w:rFonts w:cstheme="minorHAnsi"/>
          <w:szCs w:val="20"/>
          <w:lang w:val="es-CO"/>
        </w:rPr>
      </w:pPr>
      <w:r w:rsidRPr="00D8573B">
        <w:rPr>
          <w:rFonts w:cstheme="minorHAnsi"/>
          <w:szCs w:val="20"/>
          <w:lang w:val="es-CO"/>
        </w:rPr>
        <w:t> </w:t>
      </w:r>
    </w:p>
    <w:p w14:paraId="48A28C88" w14:textId="7478B7AA" w:rsidR="00D8573B" w:rsidRPr="00D8573B" w:rsidRDefault="00D8573B" w:rsidP="00D8573B">
      <w:pPr>
        <w:rPr>
          <w:rFonts w:cstheme="minorHAnsi"/>
          <w:szCs w:val="20"/>
          <w:lang w:val="es-CO"/>
        </w:rPr>
      </w:pPr>
      <w:r w:rsidRPr="00D8573B">
        <w:rPr>
          <w:rFonts w:cstheme="minorHAnsi"/>
          <w:noProof/>
          <w:szCs w:val="20"/>
          <w:lang w:val="es-CO"/>
        </w:rPr>
        <w:drawing>
          <wp:inline distT="0" distB="0" distL="0" distR="0" wp14:anchorId="4B71B649" wp14:editId="71736F10">
            <wp:extent cx="1676400" cy="552450"/>
            <wp:effectExtent l="0" t="0" r="0" b="0"/>
            <wp:docPr id="70039615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76400" cy="552450"/>
                    </a:xfrm>
                    <a:prstGeom prst="rect">
                      <a:avLst/>
                    </a:prstGeom>
                    <a:noFill/>
                    <a:ln>
                      <a:noFill/>
                    </a:ln>
                  </pic:spPr>
                </pic:pic>
              </a:graphicData>
            </a:graphic>
          </wp:inline>
        </w:drawing>
      </w:r>
      <w:r w:rsidRPr="00D8573B">
        <w:rPr>
          <w:rFonts w:cstheme="minorHAnsi"/>
          <w:szCs w:val="20"/>
          <w:lang w:val="es-CO"/>
        </w:rPr>
        <w:t> </w:t>
      </w:r>
    </w:p>
    <w:p w14:paraId="1EF60DA8" w14:textId="77777777" w:rsidR="00D8573B" w:rsidRPr="00D8573B" w:rsidRDefault="00D8573B" w:rsidP="00D8573B">
      <w:pPr>
        <w:rPr>
          <w:rFonts w:cstheme="minorHAnsi"/>
          <w:szCs w:val="20"/>
          <w:lang w:val="es-CO"/>
        </w:rPr>
      </w:pPr>
      <w:r w:rsidRPr="00D8573B">
        <w:rPr>
          <w:rFonts w:cstheme="minorHAnsi"/>
          <w:szCs w:val="20"/>
          <w:lang w:val="es-CO"/>
        </w:rPr>
        <w:t> </w:t>
      </w:r>
    </w:p>
    <w:p w14:paraId="6076AE1C" w14:textId="77777777" w:rsidR="00D8573B" w:rsidRPr="00D8573B" w:rsidRDefault="00D8573B" w:rsidP="00D8573B">
      <w:pPr>
        <w:rPr>
          <w:rFonts w:cstheme="minorHAnsi"/>
          <w:szCs w:val="20"/>
          <w:lang w:val="es-CO"/>
        </w:rPr>
      </w:pPr>
      <w:r w:rsidRPr="00D8573B">
        <w:rPr>
          <w:rFonts w:cstheme="minorHAnsi"/>
          <w:szCs w:val="20"/>
          <w:lang w:val="es-ES"/>
        </w:rPr>
        <w:t xml:space="preserve">R = </w:t>
      </w:r>
      <w:r w:rsidRPr="00D8573B">
        <w:rPr>
          <w:rFonts w:cstheme="minorHAnsi"/>
          <w:szCs w:val="20"/>
          <w:lang w:val="es-419"/>
        </w:rPr>
        <w:t>Valor ajustado del acta de obra ejecutada para el insumo de acero del periodo a ajustar</w:t>
      </w:r>
      <w:r w:rsidRPr="00D8573B">
        <w:rPr>
          <w:rFonts w:cstheme="minorHAnsi"/>
          <w:szCs w:val="20"/>
          <w:lang w:val="es-ES"/>
        </w:rPr>
        <w:t> </w:t>
      </w:r>
      <w:r w:rsidRPr="00D8573B">
        <w:rPr>
          <w:rFonts w:cstheme="minorHAnsi"/>
          <w:szCs w:val="20"/>
          <w:lang w:val="es-CO"/>
        </w:rPr>
        <w:t> </w:t>
      </w:r>
    </w:p>
    <w:p w14:paraId="44025E55" w14:textId="77777777" w:rsidR="00D8573B" w:rsidRPr="00D8573B" w:rsidRDefault="00D8573B" w:rsidP="00D8573B">
      <w:pPr>
        <w:rPr>
          <w:rFonts w:cstheme="minorHAnsi"/>
          <w:szCs w:val="20"/>
          <w:lang w:val="es-CO"/>
        </w:rPr>
      </w:pPr>
      <w:r w:rsidRPr="00D8573B">
        <w:rPr>
          <w:rFonts w:cstheme="minorHAnsi"/>
          <w:szCs w:val="20"/>
          <w:lang w:val="es-ES"/>
        </w:rPr>
        <w:t xml:space="preserve">P = </w:t>
      </w:r>
      <w:r w:rsidRPr="00D8573B">
        <w:rPr>
          <w:rFonts w:cstheme="minorHAnsi"/>
          <w:szCs w:val="20"/>
          <w:lang w:val="es-419"/>
        </w:rPr>
        <w:t>Valor Total del acta de recibo parcial de obra para el insumo de acero a ajustar</w:t>
      </w:r>
      <w:r w:rsidRPr="00D8573B">
        <w:rPr>
          <w:rFonts w:cstheme="minorHAnsi"/>
          <w:szCs w:val="20"/>
          <w:lang w:val="es-ES"/>
        </w:rPr>
        <w:t> </w:t>
      </w:r>
      <w:r w:rsidRPr="00D8573B">
        <w:rPr>
          <w:rFonts w:cstheme="minorHAnsi"/>
          <w:szCs w:val="20"/>
          <w:lang w:val="es-CO"/>
        </w:rPr>
        <w:t> </w:t>
      </w:r>
    </w:p>
    <w:p w14:paraId="29E9CDE1" w14:textId="77777777" w:rsidR="00D8573B" w:rsidRPr="00D8573B" w:rsidRDefault="00D8573B" w:rsidP="00D8573B">
      <w:pPr>
        <w:rPr>
          <w:rFonts w:cstheme="minorHAnsi"/>
          <w:szCs w:val="20"/>
          <w:lang w:val="es-CO"/>
        </w:rPr>
      </w:pPr>
      <w:r w:rsidRPr="00D8573B">
        <w:rPr>
          <w:rFonts w:cstheme="minorHAnsi"/>
          <w:szCs w:val="20"/>
          <w:lang w:val="es-ES"/>
        </w:rPr>
        <w:t xml:space="preserve">A = </w:t>
      </w:r>
      <w:r w:rsidRPr="00D8573B">
        <w:rPr>
          <w:rFonts w:cstheme="minorHAnsi"/>
          <w:szCs w:val="20"/>
          <w:lang w:val="es-419"/>
        </w:rPr>
        <w:t>Anticipo amortizado sobre el valor total del acta de recibo parcial de obra para el insumo de acero a ajustar</w:t>
      </w:r>
      <w:r w:rsidRPr="00D8573B">
        <w:rPr>
          <w:rFonts w:cstheme="minorHAnsi"/>
          <w:szCs w:val="20"/>
          <w:lang w:val="es-ES"/>
        </w:rPr>
        <w:t> </w:t>
      </w:r>
      <w:r w:rsidRPr="00D8573B">
        <w:rPr>
          <w:rFonts w:cstheme="minorHAnsi"/>
          <w:szCs w:val="20"/>
          <w:lang w:val="es-CO"/>
        </w:rPr>
        <w:t> </w:t>
      </w:r>
    </w:p>
    <w:p w14:paraId="098BF2E7" w14:textId="77777777" w:rsidR="00D8573B" w:rsidRPr="00D8573B" w:rsidRDefault="00D8573B" w:rsidP="00D8573B">
      <w:pPr>
        <w:rPr>
          <w:rFonts w:cstheme="minorHAnsi"/>
          <w:szCs w:val="20"/>
          <w:lang w:val="es-CO"/>
        </w:rPr>
      </w:pPr>
      <w:r w:rsidRPr="00D8573B">
        <w:rPr>
          <w:rFonts w:cstheme="minorHAnsi"/>
          <w:szCs w:val="20"/>
          <w:lang w:val="es-ES"/>
        </w:rPr>
        <w:t>I = Valor del ICOCIV generado por el DANE para el grupo CPC 530201, correspondiente al primer mes del año en el cual hubo cambio de vigencia, siempre y cuando la ejecución corresponda con la programación de obra aprobada y en todo caso se pagará al mes programado de la ejecución de esta actividad.</w:t>
      </w:r>
      <w:r w:rsidRPr="00D8573B">
        <w:rPr>
          <w:rFonts w:cstheme="minorHAnsi"/>
          <w:szCs w:val="20"/>
          <w:lang w:val="es-CO"/>
        </w:rPr>
        <w:t> </w:t>
      </w:r>
    </w:p>
    <w:p w14:paraId="58F24A4E" w14:textId="77777777" w:rsidR="00D8573B" w:rsidRPr="00D8573B" w:rsidRDefault="00D8573B" w:rsidP="00D8573B">
      <w:pPr>
        <w:rPr>
          <w:rFonts w:cstheme="minorHAnsi"/>
          <w:szCs w:val="20"/>
          <w:lang w:val="es-CO"/>
        </w:rPr>
      </w:pPr>
      <w:r w:rsidRPr="00D8573B">
        <w:rPr>
          <w:rFonts w:ascii="Cambria Math" w:hAnsi="Cambria Math" w:cs="Cambria Math"/>
          <w:szCs w:val="20"/>
          <w:lang w:val="es-ES"/>
        </w:rPr>
        <w:lastRenderedPageBreak/>
        <w:t>𝐼𝑜</w:t>
      </w:r>
      <w:r w:rsidRPr="00D8573B">
        <w:rPr>
          <w:rFonts w:cstheme="minorHAnsi"/>
          <w:szCs w:val="20"/>
          <w:lang w:val="es-ES"/>
        </w:rPr>
        <w:t>= Valor del ICOCIV generado por el DANE para el grupo CPC 530201, correspondiente al mes del último día de cierre del proceso de selección.</w:t>
      </w:r>
      <w:r w:rsidRPr="00D8573B">
        <w:rPr>
          <w:rFonts w:cstheme="minorHAnsi"/>
          <w:szCs w:val="20"/>
          <w:lang w:val="es-CO"/>
        </w:rPr>
        <w:t> </w:t>
      </w:r>
    </w:p>
    <w:p w14:paraId="621969A0" w14:textId="77777777" w:rsidR="00D8573B" w:rsidRPr="00D8573B" w:rsidRDefault="00D8573B" w:rsidP="00D8573B">
      <w:pPr>
        <w:rPr>
          <w:rFonts w:cstheme="minorHAnsi"/>
          <w:szCs w:val="20"/>
          <w:lang w:val="es-CO"/>
        </w:rPr>
      </w:pPr>
      <w:r w:rsidRPr="00D8573B">
        <w:rPr>
          <w:rFonts w:cstheme="minorHAnsi"/>
          <w:szCs w:val="20"/>
          <w:lang w:val="es-CO"/>
        </w:rPr>
        <w:t> </w:t>
      </w:r>
    </w:p>
    <w:p w14:paraId="03F6106C" w14:textId="77777777" w:rsidR="00D8573B" w:rsidRPr="00D8573B" w:rsidRDefault="00D8573B" w:rsidP="00D8573B">
      <w:pPr>
        <w:rPr>
          <w:rFonts w:cstheme="minorHAnsi"/>
          <w:szCs w:val="20"/>
          <w:lang w:val="es-CO"/>
        </w:rPr>
      </w:pPr>
      <w:r w:rsidRPr="00D8573B">
        <w:rPr>
          <w:rFonts w:cstheme="minorHAnsi"/>
          <w:szCs w:val="20"/>
          <w:lang w:val="es-ES"/>
        </w:rPr>
        <w:t>No habrá lugar a ajustes por atrasos en el cronograma de obra, prórrogas o suspensiones imputables al CONTRATISTA, debiendo el CONTRATISTA asumir los posibles costos que esto genere, sin perjuicio de las sanciones establecidas en el Contrato.</w:t>
      </w:r>
      <w:r w:rsidRPr="00D8573B">
        <w:rPr>
          <w:rFonts w:cstheme="minorHAnsi"/>
          <w:szCs w:val="20"/>
          <w:lang w:val="es-CO"/>
        </w:rPr>
        <w:t> </w:t>
      </w:r>
    </w:p>
    <w:p w14:paraId="11E0A4ED" w14:textId="77777777" w:rsidR="00D8573B" w:rsidRPr="00D8573B" w:rsidRDefault="00D8573B" w:rsidP="00D8573B">
      <w:pPr>
        <w:rPr>
          <w:rFonts w:cstheme="minorHAnsi"/>
          <w:szCs w:val="20"/>
          <w:lang w:val="es-CO"/>
        </w:rPr>
      </w:pPr>
      <w:r w:rsidRPr="00D8573B">
        <w:rPr>
          <w:rFonts w:cstheme="minorHAnsi"/>
          <w:szCs w:val="20"/>
          <w:lang w:val="es-CO"/>
        </w:rPr>
        <w:t> </w:t>
      </w:r>
    </w:p>
    <w:p w14:paraId="7223D995" w14:textId="77777777" w:rsidR="00D8573B" w:rsidRPr="00D8573B" w:rsidRDefault="00D8573B" w:rsidP="00D8573B">
      <w:pPr>
        <w:rPr>
          <w:rFonts w:cstheme="minorHAnsi"/>
          <w:szCs w:val="20"/>
          <w:lang w:val="es-CO"/>
        </w:rPr>
      </w:pPr>
      <w:r w:rsidRPr="00D8573B">
        <w:rPr>
          <w:rFonts w:cstheme="minorHAnsi"/>
          <w:szCs w:val="20"/>
          <w:lang w:val="es-ES"/>
        </w:rPr>
        <w:t>Se deben tener en cuenta los rangos establecidos en la matriz de riesgos para establecer los porcentajes que asumirán tanto el CONTRATISTA como el FDLBU, en caso de fluctuaciones por fuera de estos rangos.</w:t>
      </w:r>
      <w:r w:rsidRPr="00D8573B">
        <w:rPr>
          <w:rFonts w:cstheme="minorHAnsi"/>
          <w:szCs w:val="20"/>
          <w:lang w:val="es-CO"/>
        </w:rPr>
        <w:t> </w:t>
      </w:r>
    </w:p>
    <w:p w14:paraId="028DE46B" w14:textId="77777777" w:rsidR="00D8573B" w:rsidRPr="00D8573B" w:rsidRDefault="00D8573B" w:rsidP="00540E0E">
      <w:pPr>
        <w:rPr>
          <w:rFonts w:cstheme="minorHAnsi"/>
          <w:szCs w:val="20"/>
          <w:lang w:val="es-CO"/>
        </w:rPr>
      </w:pPr>
    </w:p>
    <w:p w14:paraId="4747A992" w14:textId="7BB17064" w:rsidR="00FB3AF3" w:rsidRPr="0052401B" w:rsidRDefault="00FB3AF3" w:rsidP="00540E0E">
      <w:pPr>
        <w:rPr>
          <w:rFonts w:cstheme="minorHAnsi"/>
          <w:szCs w:val="20"/>
        </w:rPr>
      </w:pPr>
    </w:p>
    <w:p w14:paraId="14D847C2" w14:textId="6BF7F879" w:rsidR="00FB3AF3" w:rsidRPr="0052401B" w:rsidRDefault="00C858D8" w:rsidP="00A565CB">
      <w:pPr>
        <w:pStyle w:val="clusulas"/>
        <w:spacing w:before="0" w:after="0"/>
        <w:ind w:left="426"/>
        <w:rPr>
          <w:rFonts w:cstheme="minorHAnsi"/>
          <w:szCs w:val="20"/>
        </w:rPr>
      </w:pPr>
      <w:r w:rsidRPr="0052401B">
        <w:rPr>
          <w:rFonts w:cstheme="minorHAnsi"/>
          <w:szCs w:val="20"/>
        </w:rPr>
        <w:t xml:space="preserve">OBLIGACIONES GENERALES DEL </w:t>
      </w:r>
      <w:r w:rsidR="006B09B1" w:rsidRPr="0052401B">
        <w:rPr>
          <w:rFonts w:cstheme="minorHAnsi"/>
          <w:szCs w:val="20"/>
        </w:rPr>
        <w:t>CONTRATISTA</w:t>
      </w:r>
    </w:p>
    <w:p w14:paraId="219E69B1" w14:textId="77777777" w:rsidR="000F2294" w:rsidRPr="000F2294" w:rsidRDefault="000F2294" w:rsidP="000F2294">
      <w:pPr>
        <w:rPr>
          <w:rFonts w:cstheme="minorHAnsi"/>
          <w:szCs w:val="20"/>
        </w:rPr>
      </w:pPr>
    </w:p>
    <w:p w14:paraId="07CF40F9" w14:textId="58F9BAA9" w:rsidR="006559AF" w:rsidRDefault="006559AF" w:rsidP="0083530F">
      <w:pPr>
        <w:pStyle w:val="Captulo9"/>
        <w:numPr>
          <w:ilvl w:val="0"/>
          <w:numId w:val="0"/>
        </w:numPr>
        <w:tabs>
          <w:tab w:val="left" w:pos="993"/>
        </w:tabs>
        <w:ind w:right="624"/>
        <w:rPr>
          <w:rFonts w:ascii="Arial" w:eastAsia="Calibri" w:hAnsi="Arial" w:cs="Arial"/>
          <w:bCs/>
          <w:szCs w:val="20"/>
          <w:lang w:val="es-CO"/>
        </w:rPr>
      </w:pPr>
      <w:r w:rsidRPr="00513642">
        <w:rPr>
          <w:rFonts w:ascii="Arial" w:eastAsia="Calibri" w:hAnsi="Arial" w:cs="Arial"/>
          <w:bCs/>
          <w:szCs w:val="20"/>
          <w:lang w:val="es-CO"/>
        </w:rPr>
        <w:t xml:space="preserve">Además de las derivadas de la esencia y la naturaleza del contrato, la ley, las obligaciones y condiciones señaladas en el Pliego de Condiciones y demás Documentos del Proceso y de las establecidas en </w:t>
      </w:r>
      <w:r w:rsidRPr="00513642">
        <w:rPr>
          <w:rFonts w:ascii="Arial" w:eastAsia="Calibri" w:hAnsi="Arial" w:cs="Arial"/>
          <w:bCs/>
          <w:szCs w:val="20"/>
          <w:highlight w:val="lightGray"/>
          <w:lang w:val="es-CO"/>
        </w:rPr>
        <w:t>[documento adicional aplicable al Proceso de Contratación</w:t>
      </w:r>
      <w:r w:rsidRPr="00513642">
        <w:rPr>
          <w:rFonts w:ascii="Arial" w:eastAsia="Calibri" w:hAnsi="Arial" w:cs="Arial"/>
          <w:bCs/>
          <w:szCs w:val="20"/>
          <w:lang w:val="es-CO"/>
        </w:rPr>
        <w:t>], vigente durante la ejecución del contrato, el Contratista se obliga a:</w:t>
      </w:r>
    </w:p>
    <w:p w14:paraId="507100B1" w14:textId="77777777" w:rsidR="00D8573B" w:rsidRDefault="00D8573B" w:rsidP="0083530F">
      <w:pPr>
        <w:pStyle w:val="Captulo9"/>
        <w:numPr>
          <w:ilvl w:val="0"/>
          <w:numId w:val="0"/>
        </w:numPr>
        <w:tabs>
          <w:tab w:val="left" w:pos="993"/>
        </w:tabs>
        <w:ind w:right="624"/>
        <w:rPr>
          <w:rFonts w:ascii="Arial" w:eastAsia="Calibri" w:hAnsi="Arial" w:cs="Arial"/>
          <w:bCs/>
          <w:szCs w:val="20"/>
          <w:lang w:val="es-CO"/>
        </w:rPr>
      </w:pPr>
    </w:p>
    <w:p w14:paraId="595E19A6" w14:textId="77777777" w:rsidR="00D8573B" w:rsidRPr="00D8573B" w:rsidRDefault="00D8573B" w:rsidP="00D8573B">
      <w:pPr>
        <w:pStyle w:val="Captulo9"/>
        <w:numPr>
          <w:ilvl w:val="0"/>
          <w:numId w:val="72"/>
        </w:numPr>
        <w:tabs>
          <w:tab w:val="left" w:pos="993"/>
        </w:tabs>
        <w:ind w:right="624"/>
        <w:rPr>
          <w:rFonts w:ascii="Arial" w:eastAsia="Calibri" w:hAnsi="Arial" w:cs="Arial"/>
          <w:bCs/>
          <w:szCs w:val="20"/>
          <w:lang w:val="es-CO"/>
        </w:rPr>
      </w:pPr>
      <w:r w:rsidRPr="00D8573B">
        <w:rPr>
          <w:rFonts w:ascii="Arial" w:eastAsia="Calibri" w:hAnsi="Arial" w:cs="Arial"/>
          <w:bCs/>
          <w:szCs w:val="20"/>
          <w:lang w:val="es-ES"/>
        </w:rPr>
        <w:t>Destinar a la ejecución del contrato mano de obra no calificada de la región en un porcentaje no inferior veinte por ciento (20%) sin perjuicio de que el contratista incorpore un porcentaje superior al definido por la Entidad] de acuerdo con el personal del contratista de obra destinado a la ejecución del contrato.</w:t>
      </w:r>
      <w:r w:rsidRPr="00D8573B">
        <w:rPr>
          <w:rFonts w:ascii="Arial" w:eastAsia="Calibri" w:hAnsi="Arial" w:cs="Arial"/>
          <w:bCs/>
          <w:szCs w:val="20"/>
          <w:lang w:val="es-CO"/>
        </w:rPr>
        <w:t> </w:t>
      </w:r>
    </w:p>
    <w:p w14:paraId="0A0AE6AD" w14:textId="55DEA8FF" w:rsidR="00D8573B" w:rsidRPr="00D8573B" w:rsidRDefault="00D8573B" w:rsidP="00D8573B">
      <w:pPr>
        <w:pStyle w:val="Captulo9"/>
        <w:numPr>
          <w:ilvl w:val="0"/>
          <w:numId w:val="0"/>
        </w:numPr>
        <w:tabs>
          <w:tab w:val="left" w:pos="993"/>
        </w:tabs>
        <w:ind w:right="624"/>
        <w:rPr>
          <w:rFonts w:ascii="Arial" w:eastAsia="Calibri" w:hAnsi="Arial" w:cs="Arial"/>
          <w:bCs/>
          <w:szCs w:val="20"/>
          <w:lang w:val="es-CO"/>
        </w:rPr>
      </w:pPr>
    </w:p>
    <w:p w14:paraId="5F402781" w14:textId="77777777" w:rsidR="00D8573B" w:rsidRPr="00D8573B" w:rsidRDefault="00D8573B" w:rsidP="00D8573B">
      <w:pPr>
        <w:pStyle w:val="Captulo9"/>
        <w:numPr>
          <w:ilvl w:val="0"/>
          <w:numId w:val="0"/>
        </w:numPr>
        <w:tabs>
          <w:tab w:val="left" w:pos="993"/>
        </w:tabs>
        <w:ind w:left="360" w:right="624"/>
        <w:rPr>
          <w:rFonts w:ascii="Arial" w:eastAsia="Calibri" w:hAnsi="Arial" w:cs="Arial"/>
          <w:bCs/>
          <w:szCs w:val="20"/>
          <w:lang w:val="es-CO"/>
        </w:rPr>
      </w:pPr>
      <w:r w:rsidRPr="00D8573B">
        <w:rPr>
          <w:rFonts w:ascii="Arial" w:eastAsia="Calibri" w:hAnsi="Arial" w:cs="Arial"/>
          <w:bCs/>
          <w:szCs w:val="20"/>
          <w:lang w:val="es-ES"/>
        </w:rPr>
        <w:t>En todo caso, trece puntos ocho por ciento (13.8%) de la mano de obra no calificada de la región serán mujeres</w:t>
      </w:r>
      <w:r w:rsidRPr="00D8573B">
        <w:rPr>
          <w:rFonts w:ascii="Arial" w:eastAsia="Calibri" w:hAnsi="Arial" w:cs="Arial"/>
          <w:bCs/>
          <w:szCs w:val="20"/>
          <w:lang w:val="es-CO"/>
        </w:rPr>
        <w:t> </w:t>
      </w:r>
    </w:p>
    <w:p w14:paraId="395595EE" w14:textId="77777777" w:rsidR="00D8573B" w:rsidRDefault="00D8573B" w:rsidP="00D8573B">
      <w:pPr>
        <w:pStyle w:val="Captulo9"/>
        <w:numPr>
          <w:ilvl w:val="0"/>
          <w:numId w:val="0"/>
        </w:numPr>
        <w:tabs>
          <w:tab w:val="left" w:pos="993"/>
        </w:tabs>
        <w:ind w:left="360" w:right="624"/>
        <w:rPr>
          <w:rFonts w:ascii="Arial" w:eastAsia="Calibri" w:hAnsi="Arial" w:cs="Arial"/>
          <w:bCs/>
          <w:szCs w:val="20"/>
          <w:lang w:val="es-CO"/>
        </w:rPr>
      </w:pPr>
    </w:p>
    <w:p w14:paraId="3CE778C5" w14:textId="5A0628BC" w:rsidR="00D8573B" w:rsidRPr="00D8573B" w:rsidRDefault="00D8573B" w:rsidP="00D8573B">
      <w:pPr>
        <w:pStyle w:val="Captulo9"/>
        <w:numPr>
          <w:ilvl w:val="0"/>
          <w:numId w:val="0"/>
        </w:numPr>
        <w:tabs>
          <w:tab w:val="left" w:pos="993"/>
        </w:tabs>
        <w:ind w:left="360" w:right="624"/>
        <w:rPr>
          <w:rFonts w:ascii="Arial" w:eastAsia="Calibri" w:hAnsi="Arial" w:cs="Arial"/>
          <w:bCs/>
          <w:szCs w:val="20"/>
          <w:lang w:val="es-CO"/>
        </w:rPr>
      </w:pPr>
      <w:r w:rsidRPr="00D8573B">
        <w:rPr>
          <w:rFonts w:ascii="Arial" w:eastAsia="Calibri" w:hAnsi="Arial" w:cs="Arial"/>
          <w:bCs/>
          <w:szCs w:val="20"/>
          <w:lang w:val="es-ES"/>
        </w:rPr>
        <w:t>Para efectos de esta obligación, se entiende por personal de la región a aquellos domiciliados por al menos el último año, contado a partir de la fecha del cierre del proceso, en el municipio o los municipios donde se ejecutará el contrato. En caso de modificarse la fecha de cierre del proceso, se tendrá como referencia la fecha originalmente contemplada en el Pliego de Condiciones definitivo.</w:t>
      </w:r>
      <w:r w:rsidRPr="00D8573B">
        <w:rPr>
          <w:rFonts w:ascii="Arial" w:eastAsia="Calibri" w:hAnsi="Arial" w:cs="Arial"/>
          <w:bCs/>
          <w:szCs w:val="20"/>
          <w:lang w:val="es-CO"/>
        </w:rPr>
        <w:t> </w:t>
      </w:r>
    </w:p>
    <w:p w14:paraId="1710F6F5" w14:textId="236598F0" w:rsidR="00D8573B" w:rsidRPr="00D8573B" w:rsidRDefault="00D8573B" w:rsidP="00D8573B">
      <w:pPr>
        <w:pStyle w:val="Captulo9"/>
        <w:numPr>
          <w:ilvl w:val="0"/>
          <w:numId w:val="0"/>
        </w:numPr>
        <w:tabs>
          <w:tab w:val="left" w:pos="993"/>
        </w:tabs>
        <w:ind w:left="360" w:right="624"/>
        <w:rPr>
          <w:rFonts w:ascii="Arial" w:eastAsia="Calibri" w:hAnsi="Arial" w:cs="Arial"/>
          <w:bCs/>
          <w:szCs w:val="20"/>
          <w:lang w:val="es-CO"/>
        </w:rPr>
      </w:pPr>
    </w:p>
    <w:p w14:paraId="00DEE33C" w14:textId="77777777" w:rsidR="00D8573B" w:rsidRPr="00D8573B" w:rsidRDefault="00D8573B" w:rsidP="00D8573B">
      <w:pPr>
        <w:pStyle w:val="Captulo9"/>
        <w:numPr>
          <w:ilvl w:val="0"/>
          <w:numId w:val="0"/>
        </w:numPr>
        <w:tabs>
          <w:tab w:val="left" w:pos="993"/>
        </w:tabs>
        <w:ind w:left="360" w:right="624"/>
        <w:rPr>
          <w:rFonts w:ascii="Arial" w:eastAsia="Calibri" w:hAnsi="Arial" w:cs="Arial"/>
          <w:bCs/>
          <w:szCs w:val="20"/>
          <w:lang w:val="es-CO"/>
        </w:rPr>
      </w:pPr>
      <w:r w:rsidRPr="00D8573B">
        <w:rPr>
          <w:rFonts w:ascii="Arial" w:eastAsia="Calibri" w:hAnsi="Arial" w:cs="Arial"/>
          <w:bCs/>
          <w:szCs w:val="20"/>
          <w:lang w:val="es-ES"/>
        </w:rPr>
        <w:t>Cuando las condiciones demográficas del lugar en donde se ejecutará el contrato imposibiliten vincular el porcentaje anteriormente previsto, será posible contratar personal del departamento en donde se desarrolla el contrato.</w:t>
      </w:r>
      <w:r w:rsidRPr="00D8573B">
        <w:rPr>
          <w:rFonts w:ascii="Arial" w:eastAsia="Calibri" w:hAnsi="Arial" w:cs="Arial"/>
          <w:bCs/>
          <w:szCs w:val="20"/>
          <w:lang w:val="es-CO"/>
        </w:rPr>
        <w:t> </w:t>
      </w:r>
    </w:p>
    <w:p w14:paraId="01C01A31" w14:textId="77777777" w:rsidR="00D8573B" w:rsidRPr="00D8573B" w:rsidRDefault="00D8573B" w:rsidP="00D8573B">
      <w:pPr>
        <w:pStyle w:val="Captulo9"/>
        <w:numPr>
          <w:ilvl w:val="0"/>
          <w:numId w:val="0"/>
        </w:numPr>
        <w:tabs>
          <w:tab w:val="left" w:pos="993"/>
        </w:tabs>
        <w:ind w:left="360" w:right="624"/>
        <w:rPr>
          <w:rFonts w:ascii="Arial" w:eastAsia="Calibri" w:hAnsi="Arial" w:cs="Arial"/>
          <w:bCs/>
          <w:szCs w:val="20"/>
          <w:lang w:val="es-CO"/>
        </w:rPr>
      </w:pPr>
      <w:r w:rsidRPr="00D8573B">
        <w:rPr>
          <w:rFonts w:ascii="Arial" w:eastAsia="Calibri" w:hAnsi="Arial" w:cs="Arial"/>
          <w:bCs/>
          <w:szCs w:val="20"/>
          <w:lang w:val="es-CO"/>
        </w:rPr>
        <w:t> </w:t>
      </w:r>
    </w:p>
    <w:p w14:paraId="41B96F6B" w14:textId="77777777" w:rsidR="00D8573B" w:rsidRPr="00D8573B" w:rsidRDefault="00D8573B" w:rsidP="00D8573B">
      <w:pPr>
        <w:pStyle w:val="Captulo9"/>
        <w:numPr>
          <w:ilvl w:val="0"/>
          <w:numId w:val="0"/>
        </w:numPr>
        <w:tabs>
          <w:tab w:val="left" w:pos="993"/>
        </w:tabs>
        <w:ind w:left="360" w:right="624"/>
        <w:rPr>
          <w:rFonts w:ascii="Arial" w:eastAsia="Calibri" w:hAnsi="Arial" w:cs="Arial"/>
          <w:bCs/>
          <w:szCs w:val="20"/>
          <w:lang w:val="es-CO"/>
        </w:rPr>
      </w:pPr>
      <w:r w:rsidRPr="00D8573B">
        <w:rPr>
          <w:rFonts w:ascii="Arial" w:eastAsia="Calibri" w:hAnsi="Arial" w:cs="Arial"/>
          <w:bCs/>
          <w:szCs w:val="20"/>
          <w:lang w:val="es-ES"/>
        </w:rPr>
        <w:t>Esta obligación no se entenderá incumplida en los supuestos en que el Contratista acredite su debida diligencia, mediante la realización de actuaciones dirigidas a lograr la destinación mínima del personal requerido para la ejecución del contrato.</w:t>
      </w:r>
      <w:r w:rsidRPr="00D8573B">
        <w:rPr>
          <w:rFonts w:ascii="Arial" w:eastAsia="Calibri" w:hAnsi="Arial" w:cs="Arial"/>
          <w:bCs/>
          <w:szCs w:val="20"/>
          <w:lang w:val="es-CO"/>
        </w:rPr>
        <w:t> </w:t>
      </w:r>
    </w:p>
    <w:p w14:paraId="01F421E5" w14:textId="77777777" w:rsidR="00D8573B" w:rsidRPr="00D8573B" w:rsidRDefault="00D8573B" w:rsidP="00D8573B">
      <w:pPr>
        <w:pStyle w:val="Captulo9"/>
        <w:numPr>
          <w:ilvl w:val="0"/>
          <w:numId w:val="0"/>
        </w:numPr>
        <w:tabs>
          <w:tab w:val="left" w:pos="993"/>
        </w:tabs>
        <w:ind w:right="624"/>
        <w:rPr>
          <w:rFonts w:ascii="Arial" w:eastAsia="Calibri" w:hAnsi="Arial" w:cs="Arial"/>
          <w:bCs/>
          <w:szCs w:val="20"/>
          <w:lang w:val="es-CO"/>
        </w:rPr>
      </w:pPr>
      <w:r w:rsidRPr="00D8573B">
        <w:rPr>
          <w:rFonts w:ascii="Arial" w:eastAsia="Calibri" w:hAnsi="Arial" w:cs="Arial"/>
          <w:bCs/>
          <w:szCs w:val="20"/>
          <w:lang w:val="es-CO"/>
        </w:rPr>
        <w:t> </w:t>
      </w:r>
    </w:p>
    <w:p w14:paraId="0DC4F409" w14:textId="77777777" w:rsidR="00D8573B" w:rsidRPr="00D8573B" w:rsidRDefault="00D8573B" w:rsidP="00D8573B">
      <w:pPr>
        <w:pStyle w:val="Captulo9"/>
        <w:numPr>
          <w:ilvl w:val="0"/>
          <w:numId w:val="73"/>
        </w:numPr>
        <w:tabs>
          <w:tab w:val="left" w:pos="993"/>
        </w:tabs>
        <w:ind w:right="624"/>
        <w:rPr>
          <w:rFonts w:ascii="Arial" w:eastAsia="Calibri" w:hAnsi="Arial" w:cs="Arial"/>
          <w:bCs/>
          <w:szCs w:val="20"/>
          <w:lang w:val="es-CO"/>
        </w:rPr>
      </w:pPr>
      <w:r w:rsidRPr="00D8573B">
        <w:rPr>
          <w:rFonts w:ascii="Arial" w:eastAsia="Calibri" w:hAnsi="Arial" w:cs="Arial"/>
          <w:bCs/>
          <w:szCs w:val="20"/>
          <w:lang w:val="es-CO"/>
        </w:rPr>
        <w:t xml:space="preserve">Destinar a la ejecución del contrato en un porcentaje del cinco por ciento (5%), sin perjuicio de que el contratista incorpore un porcentaje superior al definido por la Entidad, la provisión de bienes o servicios por parte de alguno o algunos de los siguientes sujetos: población en pobreza extrema, desplazados por la violencia, personas en proceso de reintegración o reincorporación y sujetos de especial protección constitucional: víctimas de conflicto armado interno, mujeres cabeza de hogar, los adultos mayores, las personas en condición de discapacidad, así como la población de las comunidades indígena, negra, afrocolombiana, raizal, palanquera, </w:t>
      </w:r>
      <w:proofErr w:type="spellStart"/>
      <w:r w:rsidRPr="00D8573B">
        <w:rPr>
          <w:rFonts w:ascii="Arial" w:eastAsia="Calibri" w:hAnsi="Arial" w:cs="Arial"/>
          <w:bCs/>
          <w:szCs w:val="20"/>
          <w:lang w:val="es-CO"/>
        </w:rPr>
        <w:t>Rrom</w:t>
      </w:r>
      <w:proofErr w:type="spellEnd"/>
      <w:r w:rsidRPr="00D8573B">
        <w:rPr>
          <w:rFonts w:ascii="Arial" w:eastAsia="Calibri" w:hAnsi="Arial" w:cs="Arial"/>
          <w:bCs/>
          <w:szCs w:val="20"/>
          <w:lang w:val="es-CO"/>
        </w:rPr>
        <w:t xml:space="preserve"> o gitana, entre otros definidos así por la Ley o la jurisprudencia, </w:t>
      </w:r>
      <w:r w:rsidRPr="00D8573B">
        <w:rPr>
          <w:rFonts w:ascii="Arial" w:eastAsia="Calibri" w:hAnsi="Arial" w:cs="Arial"/>
          <w:bCs/>
          <w:szCs w:val="20"/>
          <w:lang w:val="es-ES"/>
        </w:rPr>
        <w:t>de esta manera</w:t>
      </w:r>
      <w:r w:rsidRPr="00D8573B">
        <w:rPr>
          <w:rFonts w:ascii="Arial" w:eastAsia="Calibri" w:hAnsi="Arial" w:cs="Arial"/>
          <w:b/>
          <w:bCs/>
          <w:szCs w:val="20"/>
          <w:lang w:val="es-ES"/>
        </w:rPr>
        <w:t>.</w:t>
      </w:r>
      <w:r w:rsidRPr="00D8573B">
        <w:rPr>
          <w:rFonts w:ascii="Arial" w:eastAsia="Calibri" w:hAnsi="Arial" w:cs="Arial"/>
          <w:bCs/>
          <w:szCs w:val="20"/>
          <w:lang w:val="es-CO"/>
        </w:rPr>
        <w:t> </w:t>
      </w:r>
    </w:p>
    <w:p w14:paraId="57D2A655" w14:textId="1B1E0C2D" w:rsidR="00D8573B" w:rsidRPr="00D8573B" w:rsidRDefault="00D8573B" w:rsidP="00D8573B">
      <w:pPr>
        <w:pStyle w:val="Captulo9"/>
        <w:numPr>
          <w:ilvl w:val="0"/>
          <w:numId w:val="0"/>
        </w:numPr>
        <w:tabs>
          <w:tab w:val="left" w:pos="993"/>
        </w:tabs>
        <w:ind w:right="624"/>
        <w:rPr>
          <w:rFonts w:ascii="Arial" w:eastAsia="Calibri" w:hAnsi="Arial" w:cs="Arial"/>
          <w:bCs/>
          <w:szCs w:val="20"/>
          <w:lang w:val="es-CO"/>
        </w:rPr>
      </w:pPr>
    </w:p>
    <w:p w14:paraId="4743EA0A" w14:textId="77777777" w:rsidR="00D8573B" w:rsidRPr="00D8573B" w:rsidRDefault="00D8573B" w:rsidP="00D8573B">
      <w:pPr>
        <w:pStyle w:val="Captulo9"/>
        <w:numPr>
          <w:ilvl w:val="0"/>
          <w:numId w:val="0"/>
        </w:numPr>
        <w:tabs>
          <w:tab w:val="left" w:pos="993"/>
        </w:tabs>
        <w:ind w:left="709" w:right="624"/>
        <w:rPr>
          <w:rFonts w:ascii="Arial" w:eastAsia="Calibri" w:hAnsi="Arial" w:cs="Arial"/>
          <w:bCs/>
          <w:szCs w:val="20"/>
          <w:lang w:val="es-CO"/>
        </w:rPr>
      </w:pPr>
      <w:r w:rsidRPr="00D8573B">
        <w:rPr>
          <w:rFonts w:ascii="Arial" w:eastAsia="Calibri" w:hAnsi="Arial" w:cs="Arial"/>
          <w:bCs/>
          <w:szCs w:val="20"/>
          <w:lang w:val="es-ES"/>
        </w:rPr>
        <w:lastRenderedPageBreak/>
        <w:t>El porcentaje de</w:t>
      </w:r>
      <w:r w:rsidRPr="00D8573B">
        <w:rPr>
          <w:rFonts w:ascii="Arial" w:eastAsia="Calibri" w:hAnsi="Arial" w:cs="Arial"/>
          <w:b/>
          <w:bCs/>
          <w:szCs w:val="20"/>
          <w:lang w:val="es-ES"/>
        </w:rPr>
        <w:t xml:space="preserve"> </w:t>
      </w:r>
      <w:r w:rsidRPr="00D8573B">
        <w:rPr>
          <w:rFonts w:ascii="Arial" w:eastAsia="Calibri" w:hAnsi="Arial" w:cs="Arial"/>
          <w:bCs/>
          <w:szCs w:val="20"/>
          <w:lang w:val="es-CO"/>
        </w:rPr>
        <w:t>sujetos mencionados incorporados a la ejecución del contrato deberán mantenerse durante toda su vigencia en el porcentaje mínimo establecido en este numeral, so pena del incumplimiento contractual.  </w:t>
      </w:r>
    </w:p>
    <w:p w14:paraId="13764F56" w14:textId="77777777" w:rsidR="00D8573B" w:rsidRPr="00D8573B" w:rsidRDefault="00D8573B" w:rsidP="00D8573B">
      <w:pPr>
        <w:pStyle w:val="Captulo9"/>
        <w:numPr>
          <w:ilvl w:val="0"/>
          <w:numId w:val="0"/>
        </w:numPr>
        <w:tabs>
          <w:tab w:val="left" w:pos="993"/>
        </w:tabs>
        <w:ind w:left="709" w:right="624"/>
        <w:rPr>
          <w:rFonts w:ascii="Arial" w:eastAsia="Calibri" w:hAnsi="Arial" w:cs="Arial"/>
          <w:bCs/>
          <w:szCs w:val="20"/>
          <w:lang w:val="es-CO"/>
        </w:rPr>
      </w:pPr>
      <w:r w:rsidRPr="00D8573B">
        <w:rPr>
          <w:rFonts w:ascii="Arial" w:eastAsia="Calibri" w:hAnsi="Arial" w:cs="Arial"/>
          <w:bCs/>
          <w:szCs w:val="20"/>
          <w:lang w:val="es-CO"/>
        </w:rPr>
        <w:t> </w:t>
      </w:r>
    </w:p>
    <w:p w14:paraId="3CCE5795" w14:textId="77777777" w:rsidR="00D8573B" w:rsidRPr="00D8573B" w:rsidRDefault="00D8573B" w:rsidP="00D8573B">
      <w:pPr>
        <w:pStyle w:val="Captulo9"/>
        <w:numPr>
          <w:ilvl w:val="0"/>
          <w:numId w:val="0"/>
        </w:numPr>
        <w:tabs>
          <w:tab w:val="left" w:pos="993"/>
        </w:tabs>
        <w:ind w:left="709" w:right="624"/>
        <w:rPr>
          <w:rFonts w:ascii="Arial" w:eastAsia="Calibri" w:hAnsi="Arial" w:cs="Arial"/>
          <w:bCs/>
          <w:szCs w:val="20"/>
          <w:lang w:val="es-CO"/>
        </w:rPr>
      </w:pPr>
      <w:r w:rsidRPr="00D8573B">
        <w:rPr>
          <w:rFonts w:ascii="Arial" w:eastAsia="Calibri" w:hAnsi="Arial" w:cs="Arial"/>
          <w:bCs/>
          <w:szCs w:val="20"/>
          <w:lang w:val="es-ES"/>
        </w:rPr>
        <w:t>El Interventor, hará el seguimiento y verificará que las personas vinculadas al inicio y durante la ejecución del contrato pertenezcan a los grupos poblacionales enunciados anteriormente. Para estos efectos, el contratista presentará la documentación respectiva que acredita la condición de los sujetos mencionados incorporados a la ejecución del contrato y la forma en la que participarán durante la ejecución del contrato. El cumplimiento de esta obligación deberá probarse ante el Interventor dentro de los 5 días hábiles siguientes contados a partir del acta de inicio.</w:t>
      </w:r>
      <w:r w:rsidRPr="00D8573B">
        <w:rPr>
          <w:rFonts w:ascii="Arial" w:eastAsia="Calibri" w:hAnsi="Arial" w:cs="Arial"/>
          <w:bCs/>
          <w:szCs w:val="20"/>
          <w:lang w:val="es-CO"/>
        </w:rPr>
        <w:t> </w:t>
      </w:r>
    </w:p>
    <w:p w14:paraId="5302B197" w14:textId="77777777" w:rsidR="00D8573B" w:rsidRPr="00D8573B" w:rsidRDefault="00D8573B" w:rsidP="00D8573B">
      <w:pPr>
        <w:pStyle w:val="Captulo9"/>
        <w:numPr>
          <w:ilvl w:val="0"/>
          <w:numId w:val="0"/>
        </w:numPr>
        <w:tabs>
          <w:tab w:val="left" w:pos="993"/>
        </w:tabs>
        <w:ind w:left="709" w:right="624"/>
        <w:rPr>
          <w:rFonts w:ascii="Arial" w:eastAsia="Calibri" w:hAnsi="Arial" w:cs="Arial"/>
          <w:bCs/>
          <w:szCs w:val="20"/>
          <w:lang w:val="es-CO"/>
        </w:rPr>
      </w:pPr>
      <w:r w:rsidRPr="00D8573B">
        <w:rPr>
          <w:rFonts w:ascii="Arial" w:eastAsia="Calibri" w:hAnsi="Arial" w:cs="Arial"/>
          <w:bCs/>
          <w:szCs w:val="20"/>
          <w:lang w:val="es-CO"/>
        </w:rPr>
        <w:t> </w:t>
      </w:r>
    </w:p>
    <w:p w14:paraId="2963CC1E" w14:textId="77777777" w:rsidR="00D8573B" w:rsidRPr="00D8573B" w:rsidRDefault="00D8573B" w:rsidP="00D8573B">
      <w:pPr>
        <w:pStyle w:val="Captulo9"/>
        <w:numPr>
          <w:ilvl w:val="0"/>
          <w:numId w:val="0"/>
        </w:numPr>
        <w:tabs>
          <w:tab w:val="left" w:pos="993"/>
        </w:tabs>
        <w:ind w:left="709" w:right="624"/>
        <w:rPr>
          <w:rFonts w:ascii="Arial" w:eastAsia="Calibri" w:hAnsi="Arial" w:cs="Arial"/>
          <w:bCs/>
          <w:szCs w:val="20"/>
          <w:lang w:val="es-CO"/>
        </w:rPr>
      </w:pPr>
      <w:r w:rsidRPr="00D8573B">
        <w:rPr>
          <w:rFonts w:ascii="Arial" w:eastAsia="Calibri" w:hAnsi="Arial" w:cs="Arial"/>
          <w:bCs/>
          <w:szCs w:val="20"/>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D8573B">
        <w:rPr>
          <w:rFonts w:ascii="Arial" w:eastAsia="Calibri" w:hAnsi="Arial" w:cs="Arial"/>
          <w:bCs/>
          <w:szCs w:val="20"/>
          <w:lang w:val="es-CO"/>
        </w:rPr>
        <w:t>Rrom</w:t>
      </w:r>
      <w:proofErr w:type="spellEnd"/>
      <w:r w:rsidRPr="00D8573B">
        <w:rPr>
          <w:rFonts w:ascii="Arial" w:eastAsia="Calibri" w:hAnsi="Arial" w:cs="Arial"/>
          <w:bCs/>
          <w:szCs w:val="20"/>
          <w:lang w:val="es-CO"/>
        </w:rPr>
        <w:t xml:space="preserve"> o gitana, personas en proceso de reintegración o reincorporación, se aplicará en lo pertinente lo dispuesto en el artículo 2.2.1.2.4.2.17 del Decreto 1082 de 2015 o la norma que</w:t>
      </w:r>
      <w:r w:rsidRPr="00D8573B">
        <w:rPr>
          <w:rFonts w:ascii="Arial" w:eastAsia="Calibri" w:hAnsi="Arial" w:cs="Arial"/>
          <w:b/>
          <w:bCs/>
          <w:szCs w:val="20"/>
          <w:lang w:val="es-CO"/>
        </w:rPr>
        <w:t xml:space="preserve"> </w:t>
      </w:r>
      <w:r w:rsidRPr="00D8573B">
        <w:rPr>
          <w:rFonts w:ascii="Arial" w:eastAsia="Calibri" w:hAnsi="Arial" w:cs="Arial"/>
          <w:bCs/>
          <w:szCs w:val="20"/>
          <w:lang w:val="es-CO"/>
        </w:rPr>
        <w:t>lo modifique, complemente o sustituya. Por su parte, la condición de población en pobreza extrema se constatará en las bases de datos de</w:t>
      </w:r>
      <w:r w:rsidRPr="00D8573B">
        <w:rPr>
          <w:rFonts w:ascii="Arial" w:eastAsia="Calibri" w:hAnsi="Arial" w:cs="Arial"/>
          <w:bCs/>
          <w:szCs w:val="20"/>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D8573B">
        <w:rPr>
          <w:rFonts w:ascii="Arial" w:eastAsia="Calibri" w:hAnsi="Arial" w:cs="Arial"/>
          <w:bCs/>
          <w:szCs w:val="20"/>
          <w:lang w:val="es-CO"/>
        </w:rPr>
        <w:t>la norma que</w:t>
      </w:r>
      <w:r w:rsidRPr="00D8573B">
        <w:rPr>
          <w:rFonts w:ascii="Arial" w:eastAsia="Calibri" w:hAnsi="Arial" w:cs="Arial"/>
          <w:b/>
          <w:bCs/>
          <w:szCs w:val="20"/>
          <w:lang w:val="es-CO"/>
        </w:rPr>
        <w:t xml:space="preserve"> </w:t>
      </w:r>
      <w:r w:rsidRPr="00D8573B">
        <w:rPr>
          <w:rFonts w:ascii="Arial" w:eastAsia="Calibri" w:hAnsi="Arial" w:cs="Arial"/>
          <w:bCs/>
          <w:szCs w:val="20"/>
          <w:lang w:val="es-CO"/>
        </w:rPr>
        <w:t>lo modifique, complemente o sustituya</w:t>
      </w:r>
      <w:r w:rsidRPr="00D8573B">
        <w:rPr>
          <w:rFonts w:ascii="Arial" w:eastAsia="Calibri" w:hAnsi="Arial" w:cs="Arial"/>
          <w:bCs/>
          <w:szCs w:val="20"/>
          <w:lang w:val="es-ES"/>
        </w:rPr>
        <w:t>.</w:t>
      </w:r>
      <w:r w:rsidRPr="00D8573B">
        <w:rPr>
          <w:rFonts w:ascii="Arial" w:eastAsia="Calibri" w:hAnsi="Arial" w:cs="Arial"/>
          <w:bCs/>
          <w:szCs w:val="20"/>
          <w:lang w:val="es-CO"/>
        </w:rPr>
        <w:t> </w:t>
      </w:r>
    </w:p>
    <w:p w14:paraId="749A61B4" w14:textId="77777777" w:rsidR="00D8573B" w:rsidRPr="00D8573B" w:rsidRDefault="00D8573B" w:rsidP="00D8573B">
      <w:pPr>
        <w:pStyle w:val="Captulo9"/>
        <w:numPr>
          <w:ilvl w:val="0"/>
          <w:numId w:val="0"/>
        </w:numPr>
        <w:tabs>
          <w:tab w:val="left" w:pos="993"/>
        </w:tabs>
        <w:ind w:left="709" w:right="624"/>
        <w:rPr>
          <w:rFonts w:ascii="Arial" w:eastAsia="Calibri" w:hAnsi="Arial" w:cs="Arial"/>
          <w:bCs/>
          <w:szCs w:val="20"/>
          <w:lang w:val="es-CO"/>
        </w:rPr>
      </w:pPr>
      <w:r w:rsidRPr="00D8573B">
        <w:rPr>
          <w:rFonts w:ascii="Arial" w:eastAsia="Calibri" w:hAnsi="Arial" w:cs="Arial"/>
          <w:bCs/>
          <w:szCs w:val="20"/>
          <w:lang w:val="es-CO"/>
        </w:rPr>
        <w:t> </w:t>
      </w:r>
    </w:p>
    <w:p w14:paraId="61A3292E" w14:textId="77777777" w:rsidR="00D8573B" w:rsidRPr="00D8573B" w:rsidRDefault="00D8573B" w:rsidP="00D8573B">
      <w:pPr>
        <w:pStyle w:val="Captulo9"/>
        <w:numPr>
          <w:ilvl w:val="0"/>
          <w:numId w:val="0"/>
        </w:numPr>
        <w:tabs>
          <w:tab w:val="left" w:pos="993"/>
        </w:tabs>
        <w:ind w:left="709" w:right="624"/>
        <w:rPr>
          <w:rFonts w:ascii="Arial" w:eastAsia="Calibri" w:hAnsi="Arial" w:cs="Arial"/>
          <w:bCs/>
          <w:szCs w:val="20"/>
          <w:lang w:val="es-CO"/>
        </w:rPr>
      </w:pPr>
      <w:r w:rsidRPr="00D8573B">
        <w:rPr>
          <w:rFonts w:ascii="Arial" w:eastAsia="Calibri" w:hAnsi="Arial" w:cs="Arial"/>
          <w:bCs/>
          <w:szCs w:val="20"/>
          <w:lang w:val="es-ES"/>
        </w:rPr>
        <w:t>La condición de los sujetos de especial protección constitucional que no se encuentre definida en esta cláusula deberá ser acreditada por el contratista de conformidad con lo determinado por la Ley y la jurisprudencia en ausencia de norma aplicable.</w:t>
      </w:r>
      <w:r w:rsidRPr="00D8573B">
        <w:rPr>
          <w:rFonts w:ascii="Arial" w:eastAsia="Calibri" w:hAnsi="Arial" w:cs="Arial"/>
          <w:bCs/>
          <w:szCs w:val="20"/>
          <w:lang w:val="es-CO"/>
        </w:rPr>
        <w:t> </w:t>
      </w:r>
    </w:p>
    <w:p w14:paraId="4B6FAE0A" w14:textId="77777777" w:rsidR="00D8573B" w:rsidRPr="00D8573B" w:rsidRDefault="00D8573B" w:rsidP="00D8573B">
      <w:pPr>
        <w:pStyle w:val="Captulo9"/>
        <w:numPr>
          <w:ilvl w:val="0"/>
          <w:numId w:val="0"/>
        </w:numPr>
        <w:tabs>
          <w:tab w:val="left" w:pos="993"/>
        </w:tabs>
        <w:ind w:left="1070" w:right="624"/>
        <w:rPr>
          <w:rFonts w:ascii="Arial" w:eastAsia="Calibri" w:hAnsi="Arial" w:cs="Arial"/>
          <w:bCs/>
          <w:szCs w:val="20"/>
          <w:lang w:val="es-CO"/>
        </w:rPr>
      </w:pPr>
      <w:r w:rsidRPr="00D8573B">
        <w:rPr>
          <w:rFonts w:ascii="Arial" w:eastAsia="Calibri" w:hAnsi="Arial" w:cs="Arial"/>
          <w:bCs/>
          <w:szCs w:val="20"/>
          <w:lang w:val="es-CO"/>
        </w:rPr>
        <w:t> </w:t>
      </w:r>
    </w:p>
    <w:p w14:paraId="167497CB" w14:textId="77777777" w:rsidR="00D8573B" w:rsidRPr="00D8573B" w:rsidRDefault="00D8573B" w:rsidP="00D8573B">
      <w:pPr>
        <w:pStyle w:val="Captulo9"/>
        <w:numPr>
          <w:ilvl w:val="0"/>
          <w:numId w:val="74"/>
        </w:numPr>
        <w:tabs>
          <w:tab w:val="left" w:pos="993"/>
        </w:tabs>
        <w:ind w:right="624"/>
        <w:rPr>
          <w:rFonts w:ascii="Arial" w:eastAsia="Calibri" w:hAnsi="Arial" w:cs="Arial"/>
          <w:bCs/>
          <w:szCs w:val="20"/>
          <w:lang w:val="es-CO"/>
        </w:rPr>
      </w:pPr>
      <w:r w:rsidRPr="00D8573B">
        <w:rPr>
          <w:rFonts w:ascii="Arial" w:eastAsia="Calibri" w:hAnsi="Arial" w:cs="Arial"/>
          <w:bCs/>
          <w:szCs w:val="20"/>
          <w:lang w:val="es-CO"/>
        </w:rPr>
        <w:t>Dar cumplimiento al objeto y alcance del contrato de acuerdo con lo establecido en el presente documento y en sus anexos.  </w:t>
      </w:r>
    </w:p>
    <w:p w14:paraId="11EFF847" w14:textId="77777777" w:rsidR="00D8573B" w:rsidRPr="00D8573B" w:rsidRDefault="00D8573B" w:rsidP="00D8573B">
      <w:pPr>
        <w:pStyle w:val="Captulo9"/>
        <w:numPr>
          <w:ilvl w:val="0"/>
          <w:numId w:val="75"/>
        </w:numPr>
        <w:tabs>
          <w:tab w:val="left" w:pos="993"/>
        </w:tabs>
        <w:ind w:right="624"/>
        <w:rPr>
          <w:rFonts w:ascii="Arial" w:eastAsia="Calibri" w:hAnsi="Arial" w:cs="Arial"/>
          <w:bCs/>
          <w:szCs w:val="20"/>
          <w:lang w:val="es-CO"/>
        </w:rPr>
      </w:pPr>
      <w:r w:rsidRPr="00D8573B">
        <w:rPr>
          <w:rFonts w:ascii="Arial" w:eastAsia="Calibri" w:hAnsi="Arial" w:cs="Arial"/>
          <w:bCs/>
          <w:szCs w:val="20"/>
          <w:lang w:val="es-CO"/>
        </w:rPr>
        <w:t>Estar en permanente comunicación con el interventor del contrato.  </w:t>
      </w:r>
    </w:p>
    <w:p w14:paraId="3E1471BE" w14:textId="77777777" w:rsidR="00D8573B" w:rsidRPr="00D8573B" w:rsidRDefault="00D8573B" w:rsidP="00D8573B">
      <w:pPr>
        <w:pStyle w:val="Captulo9"/>
        <w:numPr>
          <w:ilvl w:val="0"/>
          <w:numId w:val="76"/>
        </w:numPr>
        <w:tabs>
          <w:tab w:val="left" w:pos="993"/>
        </w:tabs>
        <w:ind w:right="624"/>
        <w:rPr>
          <w:rFonts w:ascii="Arial" w:eastAsia="Calibri" w:hAnsi="Arial" w:cs="Arial"/>
          <w:bCs/>
          <w:szCs w:val="20"/>
          <w:lang w:val="es-CO"/>
        </w:rPr>
      </w:pPr>
      <w:r w:rsidRPr="00D8573B">
        <w:rPr>
          <w:rFonts w:ascii="Arial" w:eastAsia="Calibri" w:hAnsi="Arial" w:cs="Arial"/>
          <w:bCs/>
          <w:szCs w:val="20"/>
          <w:lang w:val="es-CO"/>
        </w:rPr>
        <w:t>Facilitar la labor de seguimiento y control que realiza el interventor, atendiendo y dando respuesta oportuna a las observaciones o requerimientos que se realicen.  </w:t>
      </w:r>
    </w:p>
    <w:p w14:paraId="315C5779" w14:textId="77777777" w:rsidR="00D8573B" w:rsidRPr="00D8573B" w:rsidRDefault="00D8573B" w:rsidP="00D8573B">
      <w:pPr>
        <w:pStyle w:val="Captulo9"/>
        <w:numPr>
          <w:ilvl w:val="0"/>
          <w:numId w:val="77"/>
        </w:numPr>
        <w:tabs>
          <w:tab w:val="left" w:pos="993"/>
        </w:tabs>
        <w:ind w:right="624"/>
        <w:rPr>
          <w:rFonts w:ascii="Arial" w:eastAsia="Calibri" w:hAnsi="Arial" w:cs="Arial"/>
          <w:bCs/>
          <w:szCs w:val="20"/>
          <w:lang w:val="es-CO"/>
        </w:rPr>
      </w:pPr>
      <w:r w:rsidRPr="00D8573B">
        <w:rPr>
          <w:rFonts w:ascii="Arial" w:eastAsia="Calibri" w:hAnsi="Arial" w:cs="Arial"/>
          <w:bCs/>
          <w:szCs w:val="20"/>
          <w:lang w:val="es-CO"/>
        </w:rPr>
        <w:t>Disponer del personal idóneo, así como de los recursos logísticos, materiales, y/o equipos, necesarios para desarrollar el contrato dentro de la oportunidad y con la calidad establecidos.  </w:t>
      </w:r>
    </w:p>
    <w:p w14:paraId="3E948171" w14:textId="77777777" w:rsidR="00D8573B" w:rsidRPr="00D8573B" w:rsidRDefault="00D8573B" w:rsidP="00D8573B">
      <w:pPr>
        <w:pStyle w:val="Captulo9"/>
        <w:numPr>
          <w:ilvl w:val="0"/>
          <w:numId w:val="78"/>
        </w:numPr>
        <w:tabs>
          <w:tab w:val="left" w:pos="993"/>
        </w:tabs>
        <w:ind w:right="624"/>
        <w:rPr>
          <w:rFonts w:ascii="Arial" w:eastAsia="Calibri" w:hAnsi="Arial" w:cs="Arial"/>
          <w:bCs/>
          <w:szCs w:val="20"/>
          <w:lang w:val="es-CO"/>
        </w:rPr>
      </w:pPr>
      <w:r w:rsidRPr="00D8573B">
        <w:rPr>
          <w:rFonts w:ascii="Arial" w:eastAsia="Calibri" w:hAnsi="Arial" w:cs="Arial"/>
          <w:bCs/>
          <w:szCs w:val="20"/>
          <w:lang w:val="es-CO"/>
        </w:rPr>
        <w:t>Acreditar el cumplimiento del factor de calidad ofrecido durante la fase de selección en los plazos acordados con la Entidad.  </w:t>
      </w:r>
    </w:p>
    <w:p w14:paraId="6236A6A3" w14:textId="77777777" w:rsidR="00D8573B" w:rsidRPr="00D8573B" w:rsidRDefault="00D8573B" w:rsidP="00D8573B">
      <w:pPr>
        <w:pStyle w:val="Captulo9"/>
        <w:numPr>
          <w:ilvl w:val="0"/>
          <w:numId w:val="79"/>
        </w:numPr>
        <w:tabs>
          <w:tab w:val="left" w:pos="993"/>
        </w:tabs>
        <w:ind w:right="624"/>
        <w:rPr>
          <w:rFonts w:ascii="Arial" w:eastAsia="Calibri" w:hAnsi="Arial" w:cs="Arial"/>
          <w:b/>
          <w:bCs/>
          <w:szCs w:val="20"/>
          <w:lang w:val="es-CO"/>
        </w:rPr>
      </w:pPr>
      <w:r w:rsidRPr="00D8573B">
        <w:rPr>
          <w:rFonts w:ascii="Arial" w:eastAsia="Calibri" w:hAnsi="Arial" w:cs="Arial"/>
          <w:bCs/>
          <w:szCs w:val="20"/>
          <w:lang w:val="es-CO"/>
        </w:rPr>
        <w:t>Identificar las oportunidades para promover el empleo local durante la ejecución del contrato.</w:t>
      </w:r>
      <w:r w:rsidRPr="00D8573B">
        <w:rPr>
          <w:rFonts w:ascii="Arial" w:eastAsia="Calibri" w:hAnsi="Arial" w:cs="Arial"/>
          <w:b/>
          <w:bCs/>
          <w:szCs w:val="20"/>
          <w:lang w:val="es-CO"/>
        </w:rPr>
        <w:t> </w:t>
      </w:r>
    </w:p>
    <w:p w14:paraId="65A3AC34" w14:textId="77777777" w:rsidR="00D8573B" w:rsidRPr="00D8573B" w:rsidRDefault="00D8573B" w:rsidP="00D8573B">
      <w:pPr>
        <w:pStyle w:val="Captulo9"/>
        <w:numPr>
          <w:ilvl w:val="0"/>
          <w:numId w:val="80"/>
        </w:numPr>
        <w:tabs>
          <w:tab w:val="left" w:pos="993"/>
        </w:tabs>
        <w:ind w:right="624"/>
        <w:rPr>
          <w:rFonts w:ascii="Arial" w:eastAsia="Calibri" w:hAnsi="Arial" w:cs="Arial"/>
          <w:bCs/>
          <w:szCs w:val="20"/>
          <w:lang w:val="es-CO"/>
        </w:rPr>
      </w:pPr>
      <w:r w:rsidRPr="00D8573B">
        <w:rPr>
          <w:rFonts w:ascii="Arial" w:eastAsia="Calibri" w:hAnsi="Arial" w:cs="Arial"/>
          <w:bCs/>
          <w:szCs w:val="20"/>
          <w:lang w:val="es-CO"/>
        </w:rPr>
        <w:t>Aportar todo su conocimiento y experiencia para desarrollar adecuadamente el objeto del contrato de conformidad con lo requerido por el contratante.  </w:t>
      </w:r>
    </w:p>
    <w:p w14:paraId="531243CC" w14:textId="77777777" w:rsidR="00D8573B" w:rsidRPr="00D8573B" w:rsidRDefault="00D8573B" w:rsidP="00D8573B">
      <w:pPr>
        <w:pStyle w:val="Captulo9"/>
        <w:numPr>
          <w:ilvl w:val="0"/>
          <w:numId w:val="81"/>
        </w:numPr>
        <w:tabs>
          <w:tab w:val="left" w:pos="993"/>
        </w:tabs>
        <w:ind w:right="624"/>
        <w:rPr>
          <w:rFonts w:ascii="Arial" w:eastAsia="Calibri" w:hAnsi="Arial" w:cs="Arial"/>
          <w:bCs/>
          <w:szCs w:val="20"/>
          <w:lang w:val="es-CO"/>
        </w:rPr>
      </w:pPr>
      <w:r w:rsidRPr="00D8573B">
        <w:rPr>
          <w:rFonts w:ascii="Arial" w:eastAsia="Calibri" w:hAnsi="Arial" w:cs="Arial"/>
          <w:bCs/>
          <w:szCs w:val="20"/>
          <w:lang w:val="es-CO"/>
        </w:rPr>
        <w:t>Cumplir con las normas de gestión ambiental, así como con las normas de seguridad y salud en el trabajo que rijan durante la vigencia del presente contrato y atender las acciones y evidencias que deben presentarse de conformidad con los anexos del contrato.  </w:t>
      </w:r>
    </w:p>
    <w:p w14:paraId="7EBFBB14" w14:textId="77777777" w:rsidR="00D8573B" w:rsidRPr="00D8573B" w:rsidRDefault="00D8573B" w:rsidP="00D8573B">
      <w:pPr>
        <w:pStyle w:val="Captulo9"/>
        <w:numPr>
          <w:ilvl w:val="0"/>
          <w:numId w:val="82"/>
        </w:numPr>
        <w:tabs>
          <w:tab w:val="left" w:pos="993"/>
        </w:tabs>
        <w:ind w:right="624"/>
        <w:rPr>
          <w:rFonts w:ascii="Arial" w:eastAsia="Calibri" w:hAnsi="Arial" w:cs="Arial"/>
          <w:bCs/>
          <w:szCs w:val="20"/>
          <w:lang w:val="es-CO"/>
        </w:rPr>
      </w:pPr>
      <w:r w:rsidRPr="00D8573B">
        <w:rPr>
          <w:rFonts w:ascii="Arial" w:eastAsia="Calibri" w:hAnsi="Arial" w:cs="Arial"/>
          <w:bCs/>
          <w:szCs w:val="20"/>
          <w:lang w:val="es-CO"/>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w:t>
      </w:r>
      <w:r w:rsidRPr="00D8573B">
        <w:rPr>
          <w:rFonts w:ascii="Arial" w:eastAsia="Calibri" w:hAnsi="Arial" w:cs="Arial"/>
          <w:bCs/>
          <w:szCs w:val="20"/>
          <w:lang w:val="es-CO"/>
        </w:rPr>
        <w:lastRenderedPageBreak/>
        <w:t>requerido por La Entidad el aporte a los sistemas de seguridad social integral y parafiscal (Art. 50 Ley 789 de 2002) que le corresponda.  </w:t>
      </w:r>
    </w:p>
    <w:p w14:paraId="1C78E388" w14:textId="77777777" w:rsidR="00D8573B" w:rsidRPr="00D8573B" w:rsidRDefault="00D8573B" w:rsidP="00D8573B">
      <w:pPr>
        <w:pStyle w:val="Captulo9"/>
        <w:numPr>
          <w:ilvl w:val="0"/>
          <w:numId w:val="83"/>
        </w:numPr>
        <w:tabs>
          <w:tab w:val="left" w:pos="993"/>
        </w:tabs>
        <w:ind w:right="624"/>
        <w:rPr>
          <w:rFonts w:ascii="Arial" w:eastAsia="Calibri" w:hAnsi="Arial" w:cs="Arial"/>
          <w:bCs/>
          <w:szCs w:val="20"/>
          <w:lang w:val="es-CO"/>
        </w:rPr>
      </w:pPr>
      <w:r w:rsidRPr="00D8573B">
        <w:rPr>
          <w:rFonts w:ascii="Arial" w:eastAsia="Calibri" w:hAnsi="Arial" w:cs="Arial"/>
          <w:bCs/>
          <w:szCs w:val="20"/>
          <w:lang w:val="es-CO"/>
        </w:rPr>
        <w:t>Manejar con la debida confidencialidad la información a que tenga acceso, así como la producida a lo largo de la ejecución del contrato.  </w:t>
      </w:r>
    </w:p>
    <w:p w14:paraId="64BD9638" w14:textId="77777777" w:rsidR="00D8573B" w:rsidRPr="00D8573B" w:rsidRDefault="00D8573B" w:rsidP="00D8573B">
      <w:pPr>
        <w:pStyle w:val="Captulo9"/>
        <w:numPr>
          <w:ilvl w:val="0"/>
          <w:numId w:val="84"/>
        </w:numPr>
        <w:tabs>
          <w:tab w:val="left" w:pos="993"/>
        </w:tabs>
        <w:ind w:right="624"/>
        <w:rPr>
          <w:rFonts w:ascii="Arial" w:eastAsia="Calibri" w:hAnsi="Arial" w:cs="Arial"/>
          <w:bCs/>
          <w:szCs w:val="20"/>
          <w:lang w:val="es-CO"/>
        </w:rPr>
      </w:pPr>
      <w:r w:rsidRPr="00D8573B">
        <w:rPr>
          <w:rFonts w:ascii="Arial" w:eastAsia="Calibri" w:hAnsi="Arial" w:cs="Arial"/>
          <w:bCs/>
          <w:szCs w:val="20"/>
          <w:lang w:val="es-CO"/>
        </w:rPr>
        <w:t>Reportar la información relacionada con la ejecución del contrato o que tenga incidencia en ella cuando sea requerida por el contratante.  </w:t>
      </w:r>
    </w:p>
    <w:p w14:paraId="5838DCED" w14:textId="77777777" w:rsidR="00D8573B" w:rsidRPr="00D8573B" w:rsidRDefault="00D8573B" w:rsidP="00D8573B">
      <w:pPr>
        <w:pStyle w:val="Captulo9"/>
        <w:numPr>
          <w:ilvl w:val="0"/>
          <w:numId w:val="85"/>
        </w:numPr>
        <w:tabs>
          <w:tab w:val="left" w:pos="993"/>
        </w:tabs>
        <w:ind w:right="624"/>
        <w:rPr>
          <w:rFonts w:ascii="Arial" w:eastAsia="Calibri" w:hAnsi="Arial" w:cs="Arial"/>
          <w:bCs/>
          <w:szCs w:val="20"/>
          <w:lang w:val="es-CO"/>
        </w:rPr>
      </w:pPr>
      <w:r w:rsidRPr="00D8573B">
        <w:rPr>
          <w:rFonts w:ascii="Arial" w:eastAsia="Calibri" w:hAnsi="Arial" w:cs="Arial"/>
          <w:bCs/>
          <w:szCs w:val="20"/>
          <w:lang w:val="es-CO"/>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pérdida, sin que esto excluya la indemnización de perjuicios. Lo anterior sin perjuicio de las acciones que del hecho se puedan predicar </w:t>
      </w:r>
    </w:p>
    <w:p w14:paraId="1880503C" w14:textId="77777777" w:rsidR="00D8573B" w:rsidRPr="00D8573B" w:rsidRDefault="00D8573B" w:rsidP="00D8573B">
      <w:pPr>
        <w:pStyle w:val="Captulo9"/>
        <w:numPr>
          <w:ilvl w:val="0"/>
          <w:numId w:val="86"/>
        </w:numPr>
        <w:tabs>
          <w:tab w:val="left" w:pos="993"/>
        </w:tabs>
        <w:ind w:right="624"/>
        <w:rPr>
          <w:rFonts w:ascii="Arial" w:eastAsia="Calibri" w:hAnsi="Arial" w:cs="Arial"/>
          <w:bCs/>
          <w:szCs w:val="20"/>
          <w:lang w:val="es-CO"/>
        </w:rPr>
      </w:pPr>
      <w:r w:rsidRPr="00D8573B">
        <w:rPr>
          <w:rFonts w:ascii="Arial" w:eastAsia="Calibri" w:hAnsi="Arial" w:cs="Arial"/>
          <w:bCs/>
          <w:szCs w:val="20"/>
          <w:lang w:val="es-CO"/>
        </w:rPr>
        <w:t>[Incluir cuando se solicite el factor de calidad de presentación de un plan de calidad] El contratista presentará el plan de calidad específica para el proyecto, elaborado conforme a las normas NTC ISO 9001:2015 y NTC ISO 10005:2018 en los 5 hábiles siguientes a la suscripción del contrato. </w:t>
      </w:r>
    </w:p>
    <w:p w14:paraId="0D92C300" w14:textId="77777777" w:rsidR="00D8573B" w:rsidRPr="00D8573B" w:rsidRDefault="00D8573B" w:rsidP="00D8573B">
      <w:pPr>
        <w:pStyle w:val="Captulo9"/>
        <w:numPr>
          <w:ilvl w:val="0"/>
          <w:numId w:val="87"/>
        </w:numPr>
        <w:tabs>
          <w:tab w:val="left" w:pos="993"/>
        </w:tabs>
        <w:ind w:right="624"/>
        <w:rPr>
          <w:rFonts w:ascii="Arial" w:eastAsia="Calibri" w:hAnsi="Arial" w:cs="Arial"/>
          <w:bCs/>
          <w:szCs w:val="20"/>
          <w:lang w:val="es-CO"/>
        </w:rPr>
      </w:pPr>
      <w:r w:rsidRPr="00D8573B">
        <w:rPr>
          <w:rFonts w:ascii="Arial" w:eastAsia="Calibri" w:hAnsi="Arial" w:cs="Arial"/>
          <w:bCs/>
          <w:szCs w:val="20"/>
          <w:lang w:val="es-CO"/>
        </w:rPr>
        <w:t>El contratista, previo al inicio de ejecución de las obras, en conjunto con el interventor de la obra, establecerá los indicadores de referencia para medir el cumplimiento de los criterios ambientales y sociales a los que se haya comprometido como factor de calidad dentro de su oferta.  </w:t>
      </w:r>
    </w:p>
    <w:p w14:paraId="524F8920" w14:textId="23D4EDDC" w:rsidR="00D8573B" w:rsidRPr="00D8573B" w:rsidRDefault="00D8573B" w:rsidP="00D8573B">
      <w:pPr>
        <w:pStyle w:val="Captulo9"/>
        <w:numPr>
          <w:ilvl w:val="0"/>
          <w:numId w:val="88"/>
        </w:numPr>
        <w:tabs>
          <w:tab w:val="left" w:pos="993"/>
        </w:tabs>
        <w:ind w:right="624"/>
        <w:rPr>
          <w:rFonts w:ascii="Arial" w:eastAsia="Calibri" w:hAnsi="Arial" w:cs="Arial"/>
          <w:bCs/>
          <w:szCs w:val="20"/>
          <w:lang w:val="es-CO"/>
        </w:rPr>
      </w:pPr>
      <w:r w:rsidRPr="00D8573B">
        <w:rPr>
          <w:rFonts w:ascii="Arial" w:eastAsia="Calibri" w:hAnsi="Arial" w:cs="Arial"/>
          <w:bCs/>
          <w:szCs w:val="20"/>
          <w:lang w:val="es-CO"/>
        </w:rPr>
        <w:t xml:space="preserve">[Incluir cuando al adjudicatario se le haya otorgado el puntaje por concepto de criterios sociales y ambientales definido en el numeral </w:t>
      </w:r>
      <w:r w:rsidR="00C46FBB">
        <w:rPr>
          <w:rFonts w:ascii="Arial" w:eastAsia="Calibri" w:hAnsi="Arial" w:cs="Arial"/>
          <w:bCs/>
          <w:szCs w:val="20"/>
          <w:lang w:val="es-CO"/>
        </w:rPr>
        <w:t>4.24</w:t>
      </w:r>
      <w:r w:rsidRPr="00D8573B">
        <w:rPr>
          <w:rFonts w:ascii="Arial" w:eastAsia="Calibri" w:hAnsi="Arial" w:cs="Arial"/>
          <w:bCs/>
          <w:szCs w:val="20"/>
          <w:lang w:val="es-CO"/>
        </w:rPr>
        <w:t xml:space="preserve"> del Pliego de Condiciones] El contratista se compromete a realizar durante la ejecución del contrato las siguientes actividades:  </w:t>
      </w:r>
    </w:p>
    <w:p w14:paraId="504C7E52" w14:textId="77777777" w:rsidR="00D8573B" w:rsidRPr="00D8573B" w:rsidRDefault="00D8573B" w:rsidP="00D8573B">
      <w:pPr>
        <w:pStyle w:val="Captulo9"/>
        <w:numPr>
          <w:ilvl w:val="0"/>
          <w:numId w:val="89"/>
        </w:numPr>
        <w:tabs>
          <w:tab w:val="clear" w:pos="720"/>
          <w:tab w:val="left" w:pos="993"/>
          <w:tab w:val="num" w:pos="1069"/>
        </w:tabs>
        <w:ind w:left="1069" w:right="624"/>
        <w:rPr>
          <w:rFonts w:ascii="Arial" w:eastAsia="Calibri" w:hAnsi="Arial" w:cs="Arial"/>
          <w:bCs/>
          <w:szCs w:val="20"/>
          <w:lang w:val="es-CO"/>
        </w:rPr>
      </w:pPr>
      <w:r w:rsidRPr="00D8573B">
        <w:rPr>
          <w:rFonts w:ascii="Arial" w:eastAsia="Calibri" w:hAnsi="Arial" w:cs="Arial"/>
          <w:bCs/>
          <w:szCs w:val="20"/>
          <w:lang w:val="es-CO"/>
        </w:rPr>
        <w:t>Establecer, medir y hacer seguimiento a un indicador de impacto ambiental adicional a los establecidos en el Plan de Manejo Ambiental - PMA y/o licencia ambiental y/o demás instrumentos definidos por la Normatividad y/o Autoridad Ambiental. </w:t>
      </w:r>
    </w:p>
    <w:p w14:paraId="2196E6A2" w14:textId="1A2AC6D3" w:rsidR="00D8573B" w:rsidRPr="00D8573B" w:rsidRDefault="00D8573B" w:rsidP="00D8573B">
      <w:pPr>
        <w:pStyle w:val="Captulo9"/>
        <w:numPr>
          <w:ilvl w:val="0"/>
          <w:numId w:val="0"/>
        </w:numPr>
        <w:tabs>
          <w:tab w:val="left" w:pos="993"/>
        </w:tabs>
        <w:ind w:left="1419" w:right="624"/>
        <w:rPr>
          <w:rFonts w:ascii="Arial" w:eastAsia="Calibri" w:hAnsi="Arial" w:cs="Arial"/>
          <w:bCs/>
          <w:szCs w:val="20"/>
          <w:lang w:val="es-CO"/>
        </w:rPr>
      </w:pPr>
    </w:p>
    <w:p w14:paraId="351A9C56" w14:textId="77777777" w:rsidR="00D8573B" w:rsidRPr="00D8573B" w:rsidRDefault="00D8573B" w:rsidP="00D8573B">
      <w:pPr>
        <w:pStyle w:val="Captulo9"/>
        <w:numPr>
          <w:ilvl w:val="0"/>
          <w:numId w:val="90"/>
        </w:numPr>
        <w:tabs>
          <w:tab w:val="clear" w:pos="720"/>
          <w:tab w:val="left" w:pos="993"/>
          <w:tab w:val="num" w:pos="1069"/>
        </w:tabs>
        <w:ind w:left="1069" w:right="624"/>
        <w:rPr>
          <w:rFonts w:ascii="Arial" w:eastAsia="Calibri" w:hAnsi="Arial" w:cs="Arial"/>
          <w:bCs/>
          <w:szCs w:val="20"/>
          <w:lang w:val="es-CO"/>
        </w:rPr>
      </w:pPr>
      <w:r w:rsidRPr="00D8573B">
        <w:rPr>
          <w:rFonts w:ascii="Arial" w:eastAsia="Calibri" w:hAnsi="Arial" w:cs="Arial"/>
          <w:bCs/>
          <w:szCs w:val="20"/>
          <w:lang w:val="es-CO"/>
        </w:rPr>
        <w:t>Garantizar que, durante la ejecución de la obra, el personal que vincule el contratista cuente con espacios y programas adecuados para el uso de medios de transporte alternativos. </w:t>
      </w:r>
    </w:p>
    <w:p w14:paraId="58EC4DA8" w14:textId="761A4944" w:rsidR="00D8573B" w:rsidRPr="00D8573B" w:rsidRDefault="00D8573B" w:rsidP="00D8573B">
      <w:pPr>
        <w:pStyle w:val="Captulo9"/>
        <w:numPr>
          <w:ilvl w:val="0"/>
          <w:numId w:val="0"/>
        </w:numPr>
        <w:tabs>
          <w:tab w:val="left" w:pos="993"/>
        </w:tabs>
        <w:ind w:left="1419" w:right="624"/>
        <w:rPr>
          <w:rFonts w:ascii="Arial" w:eastAsia="Calibri" w:hAnsi="Arial" w:cs="Arial"/>
          <w:bCs/>
          <w:szCs w:val="20"/>
          <w:lang w:val="es-CO"/>
        </w:rPr>
      </w:pPr>
    </w:p>
    <w:p w14:paraId="7C6C0BA1" w14:textId="77777777" w:rsidR="00D8573B" w:rsidRPr="00D8573B" w:rsidRDefault="00D8573B" w:rsidP="00D8573B">
      <w:pPr>
        <w:pStyle w:val="Captulo9"/>
        <w:numPr>
          <w:ilvl w:val="0"/>
          <w:numId w:val="91"/>
        </w:numPr>
        <w:tabs>
          <w:tab w:val="clear" w:pos="720"/>
          <w:tab w:val="left" w:pos="993"/>
          <w:tab w:val="num" w:pos="1069"/>
        </w:tabs>
        <w:ind w:left="1069" w:right="624"/>
        <w:rPr>
          <w:rFonts w:ascii="Arial" w:eastAsia="Calibri" w:hAnsi="Arial" w:cs="Arial"/>
          <w:bCs/>
          <w:szCs w:val="20"/>
          <w:lang w:val="es-CO"/>
        </w:rPr>
      </w:pPr>
      <w:r w:rsidRPr="00D8573B">
        <w:rPr>
          <w:rFonts w:ascii="Arial" w:eastAsia="Calibri" w:hAnsi="Arial" w:cs="Arial"/>
          <w:bCs/>
          <w:szCs w:val="20"/>
          <w:lang w:val="es-CO"/>
        </w:rPr>
        <w:t>Realizar mínimo dos (2) acciones efectivas que conlleven a capacitaciones y educación alternativa en temas de sostenibilidad para la comunidad y personal de la obra, adicionales a lo establecido en los planes de Gestión Social, para lo cual se podrá gestionar espacios de formación a través de entidades como el Sena, las Aseguradoras de riesgos laborales, o algunas entidades estatales o a través de organizaciones no gubernamentales, entre otras. </w:t>
      </w:r>
    </w:p>
    <w:p w14:paraId="58072B61" w14:textId="61ABE2DB" w:rsidR="00D8573B" w:rsidRPr="00D8573B" w:rsidRDefault="00D8573B" w:rsidP="00D8573B">
      <w:pPr>
        <w:pStyle w:val="Captulo9"/>
        <w:numPr>
          <w:ilvl w:val="0"/>
          <w:numId w:val="0"/>
        </w:numPr>
        <w:tabs>
          <w:tab w:val="left" w:pos="993"/>
        </w:tabs>
        <w:ind w:left="1419" w:right="624"/>
        <w:rPr>
          <w:rFonts w:ascii="Arial" w:eastAsia="Calibri" w:hAnsi="Arial" w:cs="Arial"/>
          <w:bCs/>
          <w:szCs w:val="20"/>
          <w:lang w:val="es-CO"/>
        </w:rPr>
      </w:pPr>
    </w:p>
    <w:p w14:paraId="261806E0" w14:textId="77777777" w:rsidR="00D8573B" w:rsidRPr="00D8573B" w:rsidRDefault="00D8573B" w:rsidP="00D8573B">
      <w:pPr>
        <w:pStyle w:val="Captulo9"/>
        <w:numPr>
          <w:ilvl w:val="0"/>
          <w:numId w:val="92"/>
        </w:numPr>
        <w:tabs>
          <w:tab w:val="clear" w:pos="720"/>
          <w:tab w:val="left" w:pos="993"/>
          <w:tab w:val="num" w:pos="1069"/>
        </w:tabs>
        <w:ind w:left="1069" w:right="624"/>
        <w:rPr>
          <w:rFonts w:ascii="Arial" w:eastAsia="Calibri" w:hAnsi="Arial" w:cs="Arial"/>
          <w:bCs/>
          <w:szCs w:val="20"/>
          <w:lang w:val="es-CO"/>
        </w:rPr>
      </w:pPr>
      <w:r w:rsidRPr="00D8573B">
        <w:rPr>
          <w:rFonts w:ascii="Arial" w:eastAsia="Calibri" w:hAnsi="Arial" w:cs="Arial"/>
          <w:bCs/>
          <w:szCs w:val="20"/>
          <w:lang w:val="es-CO"/>
        </w:rPr>
        <w:t>Presentar un programa de uso o ahorro eficiente de agua, en caso de que la entidad contratante suministre el Plan de Uso Eficiente y Ahorro de Agua – PUEAA, el contratista se compromete a incluir acciones adicionales a las establecidas en dicho plan. </w:t>
      </w:r>
    </w:p>
    <w:p w14:paraId="02CC82AA" w14:textId="2E788C52" w:rsidR="00D8573B" w:rsidRPr="00D8573B" w:rsidRDefault="00D8573B" w:rsidP="00D8573B">
      <w:pPr>
        <w:pStyle w:val="Captulo9"/>
        <w:numPr>
          <w:ilvl w:val="0"/>
          <w:numId w:val="0"/>
        </w:numPr>
        <w:tabs>
          <w:tab w:val="left" w:pos="993"/>
        </w:tabs>
        <w:ind w:left="1070" w:right="624" w:hanging="360"/>
        <w:rPr>
          <w:rFonts w:ascii="Arial" w:eastAsia="Calibri" w:hAnsi="Arial" w:cs="Arial"/>
          <w:bCs/>
          <w:szCs w:val="20"/>
          <w:lang w:val="es-CO"/>
        </w:rPr>
      </w:pPr>
    </w:p>
    <w:p w14:paraId="7ABD6B93" w14:textId="77777777" w:rsidR="00D8573B" w:rsidRPr="00D8573B" w:rsidRDefault="00D8573B" w:rsidP="00D8573B">
      <w:pPr>
        <w:pStyle w:val="Captulo9"/>
        <w:numPr>
          <w:ilvl w:val="0"/>
          <w:numId w:val="93"/>
        </w:numPr>
        <w:tabs>
          <w:tab w:val="clear" w:pos="720"/>
          <w:tab w:val="left" w:pos="993"/>
          <w:tab w:val="num" w:pos="1069"/>
        </w:tabs>
        <w:ind w:left="1069" w:right="624"/>
        <w:rPr>
          <w:rFonts w:ascii="Arial" w:eastAsia="Calibri" w:hAnsi="Arial" w:cs="Arial"/>
          <w:bCs/>
          <w:szCs w:val="20"/>
          <w:lang w:val="es-CO"/>
        </w:rPr>
      </w:pPr>
      <w:r w:rsidRPr="00D8573B">
        <w:rPr>
          <w:rFonts w:ascii="Arial" w:eastAsia="Calibri" w:hAnsi="Arial" w:cs="Arial"/>
          <w:bCs/>
          <w:szCs w:val="20"/>
          <w:lang w:val="es-CO"/>
        </w:rPr>
        <w:t>Establecer programas al interior del proyecto que busquen desincentivar el uso de plásticos de un solo uso, así como incluir actividades en donde se vincule a la comunidad en la gestión adecuada de residuos posconsumo </w:t>
      </w:r>
    </w:p>
    <w:p w14:paraId="4FD4F2F8" w14:textId="08332E01" w:rsidR="00D8573B" w:rsidRPr="00D8573B" w:rsidRDefault="00D8573B" w:rsidP="00D8573B">
      <w:pPr>
        <w:pStyle w:val="Captulo9"/>
        <w:numPr>
          <w:ilvl w:val="0"/>
          <w:numId w:val="0"/>
        </w:numPr>
        <w:tabs>
          <w:tab w:val="left" w:pos="993"/>
        </w:tabs>
        <w:ind w:left="1070" w:right="624"/>
        <w:rPr>
          <w:rFonts w:ascii="Arial" w:eastAsia="Calibri" w:hAnsi="Arial" w:cs="Arial"/>
          <w:bCs/>
          <w:szCs w:val="20"/>
          <w:lang w:val="es-CO"/>
        </w:rPr>
      </w:pPr>
    </w:p>
    <w:p w14:paraId="3779FBB8" w14:textId="77777777" w:rsidR="00D8573B" w:rsidRPr="00D8573B" w:rsidRDefault="00D8573B" w:rsidP="00D8573B">
      <w:pPr>
        <w:pStyle w:val="Captulo9"/>
        <w:numPr>
          <w:ilvl w:val="0"/>
          <w:numId w:val="94"/>
        </w:numPr>
        <w:tabs>
          <w:tab w:val="left" w:pos="993"/>
        </w:tabs>
        <w:ind w:right="624"/>
        <w:rPr>
          <w:rFonts w:ascii="Arial" w:eastAsia="Calibri" w:hAnsi="Arial" w:cs="Arial"/>
          <w:bCs/>
          <w:szCs w:val="20"/>
          <w:lang w:val="es-CO"/>
        </w:rPr>
      </w:pPr>
      <w:r w:rsidRPr="00D8573B">
        <w:rPr>
          <w:rFonts w:ascii="Arial" w:eastAsia="Calibri" w:hAnsi="Arial" w:cs="Arial"/>
          <w:bCs/>
          <w:szCs w:val="20"/>
          <w:lang w:val="es-CO"/>
        </w:rPr>
        <w:t xml:space="preserve">El contratista declara y acepta que el diseño entregado por la entidad ha sido analizado exhaustivamente y que conoce de primera mano la totalidad de las condiciones de la obra contratada. En consecuencia, el contratista considera que el </w:t>
      </w:r>
      <w:r w:rsidRPr="00D8573B">
        <w:rPr>
          <w:rFonts w:ascii="Arial" w:eastAsia="Calibri" w:hAnsi="Arial" w:cs="Arial"/>
          <w:bCs/>
          <w:szCs w:val="20"/>
          <w:lang w:val="es-CO"/>
        </w:rPr>
        <w:lastRenderedPageBreak/>
        <w:t>diseño entregado es idóneo y adecuado para que sea la base para la ejecución de la obra contratada por la entidad. </w:t>
      </w:r>
    </w:p>
    <w:p w14:paraId="5DBAA3B3" w14:textId="77777777" w:rsidR="00D8573B" w:rsidRPr="00D8573B" w:rsidRDefault="00D8573B" w:rsidP="00D8573B">
      <w:pPr>
        <w:pStyle w:val="Captulo9"/>
        <w:numPr>
          <w:ilvl w:val="0"/>
          <w:numId w:val="95"/>
        </w:numPr>
        <w:tabs>
          <w:tab w:val="left" w:pos="993"/>
        </w:tabs>
        <w:ind w:right="624"/>
        <w:rPr>
          <w:rFonts w:ascii="Arial" w:eastAsia="Calibri" w:hAnsi="Arial" w:cs="Arial"/>
          <w:bCs/>
          <w:szCs w:val="20"/>
          <w:lang w:val="es-CO"/>
        </w:rPr>
      </w:pPr>
      <w:r w:rsidRPr="00D8573B">
        <w:rPr>
          <w:rFonts w:ascii="Arial" w:eastAsia="Calibri" w:hAnsi="Arial" w:cs="Arial"/>
          <w:bCs/>
          <w:szCs w:val="20"/>
          <w:lang w:val="es-CO"/>
        </w:rPr>
        <w:t>[Incluir cuando el contratista haya diligenciado la Opción 1 del Formato 9A –Promoción de Servicios Nacionales o con Trato Nacional] El Contratista se compromete a adquirir los bienes nacionales relevantes definidos por la Entidad Estatal en el numeral 4.3.1 del documento base. En consecuencia, el contratista debe comprar los bienes que se encuentren en el Registro de Productores de Bienes Nacionales durante la ejecución del Contrato.  </w:t>
      </w:r>
    </w:p>
    <w:p w14:paraId="5C26EC68" w14:textId="77777777" w:rsidR="00D8573B" w:rsidRPr="00D8573B" w:rsidRDefault="00D8573B" w:rsidP="00D8573B">
      <w:pPr>
        <w:pStyle w:val="Captulo9"/>
        <w:numPr>
          <w:ilvl w:val="0"/>
          <w:numId w:val="96"/>
        </w:numPr>
        <w:tabs>
          <w:tab w:val="left" w:pos="993"/>
        </w:tabs>
        <w:ind w:right="624"/>
        <w:rPr>
          <w:rFonts w:ascii="Arial" w:eastAsia="Calibri" w:hAnsi="Arial" w:cs="Arial"/>
          <w:bCs/>
          <w:szCs w:val="20"/>
          <w:lang w:val="es-CO"/>
        </w:rPr>
      </w:pPr>
      <w:r w:rsidRPr="00D8573B">
        <w:rPr>
          <w:rFonts w:ascii="Arial" w:eastAsia="Calibri" w:hAnsi="Arial" w:cs="Arial"/>
          <w:bCs/>
          <w:szCs w:val="20"/>
          <w:lang w:val="es-CO"/>
        </w:rPr>
        <w:t>[Incluir cuando el contratista haya diligenciado la Opción 1 del Formato 9A – Promoción de Servicios Nacionales o con Trato Nacional]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5C483E93" w14:textId="77777777" w:rsidR="00D8573B" w:rsidRPr="00D8573B" w:rsidRDefault="00D8573B" w:rsidP="00D8573B">
      <w:pPr>
        <w:pStyle w:val="Captulo9"/>
        <w:numPr>
          <w:ilvl w:val="0"/>
          <w:numId w:val="97"/>
        </w:numPr>
        <w:tabs>
          <w:tab w:val="left" w:pos="993"/>
        </w:tabs>
        <w:ind w:right="624"/>
        <w:rPr>
          <w:rFonts w:ascii="Arial" w:eastAsia="Calibri" w:hAnsi="Arial" w:cs="Arial"/>
          <w:bCs/>
          <w:szCs w:val="20"/>
          <w:lang w:val="es-CO"/>
        </w:rPr>
      </w:pPr>
      <w:r w:rsidRPr="00D8573B">
        <w:rPr>
          <w:rFonts w:ascii="Arial" w:eastAsia="Calibri" w:hAnsi="Arial" w:cs="Arial"/>
          <w:bCs/>
          <w:szCs w:val="20"/>
          <w:lang w:val="es-CO"/>
        </w:rPr>
        <w:t>[Incluir cuando el contratista haya diligenciado la Opción 2 del Formato 9A – Promoción de Servicios Nacionales o con Trato Nacional] Incorporar como mínimo el [La Entidad Estatal incluirá el porcentaje definido en el numeral 4.3.1 del documento base que sea por lo menos del cuarenta por ciento (40 %), sin perjuicio de incluir uno superior] de personal colombiano para el cumplimiento del contrato. </w:t>
      </w:r>
    </w:p>
    <w:p w14:paraId="5A9583B6" w14:textId="77777777" w:rsidR="00D8573B" w:rsidRPr="00D8573B" w:rsidRDefault="00D8573B" w:rsidP="00D8573B">
      <w:pPr>
        <w:pStyle w:val="Captulo9"/>
        <w:numPr>
          <w:ilvl w:val="0"/>
          <w:numId w:val="98"/>
        </w:numPr>
        <w:tabs>
          <w:tab w:val="left" w:pos="993"/>
        </w:tabs>
        <w:ind w:right="624"/>
        <w:rPr>
          <w:rFonts w:ascii="Arial" w:eastAsia="Calibri" w:hAnsi="Arial" w:cs="Arial"/>
          <w:bCs/>
          <w:szCs w:val="20"/>
          <w:lang w:val="es-CO"/>
        </w:rPr>
      </w:pPr>
      <w:r w:rsidRPr="00D8573B">
        <w:rPr>
          <w:rFonts w:ascii="Arial" w:eastAsia="Calibri" w:hAnsi="Arial" w:cs="Arial"/>
          <w:bCs/>
          <w:szCs w:val="20"/>
          <w:lang w:val="es-CO"/>
        </w:rPr>
        <w:t>[Incluir cuando el contratista haya diligenciado el Formato 9B – Incorporación de Componente Nacional en Servicios Extranjeros] Incorporar como mínimo el noventa por ciento (90 %) de personal calificado de origen colombiano para el cumplimiento del contrato. </w:t>
      </w:r>
    </w:p>
    <w:p w14:paraId="34EAD60D" w14:textId="6979B3E1" w:rsidR="00D8573B" w:rsidRPr="00D8573B" w:rsidRDefault="00D8573B" w:rsidP="00D8573B">
      <w:pPr>
        <w:pStyle w:val="Captulo9"/>
        <w:numPr>
          <w:ilvl w:val="0"/>
          <w:numId w:val="0"/>
        </w:numPr>
        <w:tabs>
          <w:tab w:val="left" w:pos="993"/>
        </w:tabs>
        <w:ind w:left="1070" w:right="624"/>
        <w:rPr>
          <w:rFonts w:ascii="Arial" w:eastAsia="Calibri" w:hAnsi="Arial" w:cs="Arial"/>
          <w:bCs/>
          <w:szCs w:val="20"/>
          <w:lang w:val="es-CO"/>
        </w:rPr>
      </w:pPr>
    </w:p>
    <w:p w14:paraId="30229102" w14:textId="77777777" w:rsidR="00D8573B" w:rsidRPr="00D8573B" w:rsidRDefault="00D8573B" w:rsidP="00D8573B">
      <w:pPr>
        <w:pStyle w:val="Captulo9"/>
        <w:numPr>
          <w:ilvl w:val="0"/>
          <w:numId w:val="0"/>
        </w:numPr>
        <w:tabs>
          <w:tab w:val="left" w:pos="993"/>
        </w:tabs>
        <w:ind w:left="709" w:right="624"/>
        <w:rPr>
          <w:rFonts w:ascii="Arial" w:eastAsia="Calibri" w:hAnsi="Arial" w:cs="Arial"/>
          <w:bCs/>
          <w:szCs w:val="20"/>
          <w:lang w:val="es-CO"/>
        </w:rPr>
      </w:pPr>
      <w:r w:rsidRPr="00D8573B">
        <w:rPr>
          <w:rFonts w:ascii="Arial" w:eastAsia="Calibri" w:hAnsi="Arial" w:cs="Arial"/>
          <w:b/>
          <w:bCs/>
          <w:szCs w:val="20"/>
          <w:lang w:val="es-CO"/>
        </w:rPr>
        <w:t>Parágrafo</w:t>
      </w:r>
      <w:r w:rsidRPr="00D8573B">
        <w:rPr>
          <w:rFonts w:ascii="Arial" w:eastAsia="Calibri" w:hAnsi="Arial" w:cs="Arial"/>
          <w:bCs/>
          <w:szCs w:val="20"/>
          <w:lang w:val="es-CO"/>
        </w:rPr>
        <w:t>:</w:t>
      </w:r>
      <w:r w:rsidRPr="00D8573B">
        <w:rPr>
          <w:rFonts w:ascii="Arial" w:eastAsia="Calibri" w:hAnsi="Arial" w:cs="Arial"/>
          <w:bCs/>
          <w:i/>
          <w:iCs/>
          <w:szCs w:val="20"/>
          <w:lang w:val="es-CO"/>
        </w:rPr>
        <w:t xml:space="preserve"> </w:t>
      </w:r>
      <w:r w:rsidRPr="00D8573B">
        <w:rPr>
          <w:rFonts w:ascii="Arial" w:eastAsia="Calibri" w:hAnsi="Arial" w:cs="Arial"/>
          <w:bCs/>
          <w:szCs w:val="20"/>
          <w:lang w:val="es-CO"/>
        </w:rPr>
        <w:t>En caso de que el Contratista incorpore bienes nacionales relevantes durante la ejecución del contrato, quedará exento de cumplir con las obligaciones relacionadas con su utilización cuando ocurra alguno de los siguientes supuestos: </w:t>
      </w:r>
    </w:p>
    <w:p w14:paraId="3921BCDD" w14:textId="238F3974" w:rsidR="00D8573B" w:rsidRPr="00D8573B" w:rsidRDefault="00D8573B" w:rsidP="00D8573B">
      <w:pPr>
        <w:pStyle w:val="Captulo9"/>
        <w:numPr>
          <w:ilvl w:val="0"/>
          <w:numId w:val="0"/>
        </w:numPr>
        <w:tabs>
          <w:tab w:val="left" w:pos="993"/>
        </w:tabs>
        <w:ind w:left="709" w:right="624"/>
        <w:rPr>
          <w:rFonts w:ascii="Arial" w:eastAsia="Calibri" w:hAnsi="Arial" w:cs="Arial"/>
          <w:bCs/>
          <w:szCs w:val="20"/>
          <w:lang w:val="es-CO"/>
        </w:rPr>
      </w:pPr>
    </w:p>
    <w:p w14:paraId="5E573A88" w14:textId="77777777" w:rsidR="00D8573B" w:rsidRPr="00D8573B" w:rsidRDefault="00D8573B" w:rsidP="00D8573B">
      <w:pPr>
        <w:pStyle w:val="Captulo9"/>
        <w:numPr>
          <w:ilvl w:val="0"/>
          <w:numId w:val="99"/>
        </w:numPr>
        <w:tabs>
          <w:tab w:val="clear" w:pos="720"/>
          <w:tab w:val="left" w:pos="993"/>
          <w:tab w:val="num" w:pos="1429"/>
        </w:tabs>
        <w:ind w:left="1429" w:right="624"/>
        <w:rPr>
          <w:rFonts w:ascii="Arial" w:eastAsia="Calibri" w:hAnsi="Arial" w:cs="Arial"/>
          <w:bCs/>
          <w:szCs w:val="20"/>
          <w:lang w:val="es-CO"/>
        </w:rPr>
      </w:pPr>
      <w:r w:rsidRPr="00D8573B">
        <w:rPr>
          <w:rFonts w:ascii="Arial" w:eastAsia="Calibri" w:hAnsi="Arial" w:cs="Arial"/>
          <w:bCs/>
          <w:szCs w:val="20"/>
          <w:lang w:val="es-ES"/>
        </w:rPr>
        <w:t>El bien nacional relevante no esté registrado en el Registro de Productores Bienes Nacionales al momento de su adquisición. </w:t>
      </w:r>
      <w:r w:rsidRPr="00D8573B">
        <w:rPr>
          <w:rFonts w:ascii="Arial" w:eastAsia="Calibri" w:hAnsi="Arial" w:cs="Arial"/>
          <w:bCs/>
          <w:szCs w:val="20"/>
          <w:lang w:val="es-CO"/>
        </w:rPr>
        <w:t> </w:t>
      </w:r>
    </w:p>
    <w:p w14:paraId="536D61DA" w14:textId="77777777" w:rsidR="00D8573B" w:rsidRPr="00D8573B" w:rsidRDefault="00D8573B" w:rsidP="00D8573B">
      <w:pPr>
        <w:pStyle w:val="Captulo9"/>
        <w:numPr>
          <w:ilvl w:val="0"/>
          <w:numId w:val="100"/>
        </w:numPr>
        <w:tabs>
          <w:tab w:val="clear" w:pos="720"/>
          <w:tab w:val="left" w:pos="993"/>
          <w:tab w:val="num" w:pos="1429"/>
        </w:tabs>
        <w:ind w:left="1429" w:right="624"/>
        <w:rPr>
          <w:rFonts w:ascii="Arial" w:eastAsia="Calibri" w:hAnsi="Arial" w:cs="Arial"/>
          <w:bCs/>
          <w:szCs w:val="20"/>
          <w:lang w:val="es-CO"/>
        </w:rPr>
      </w:pPr>
      <w:r w:rsidRPr="00D8573B">
        <w:rPr>
          <w:rFonts w:ascii="Arial" w:eastAsia="Calibri" w:hAnsi="Arial" w:cs="Arial"/>
          <w:bCs/>
          <w:szCs w:val="20"/>
          <w:lang w:val="es-ES"/>
        </w:rPr>
        <w:t>Los proveedores existentes no tienen la capacidad de suministrar el bien nacional relevante.</w:t>
      </w:r>
      <w:r w:rsidRPr="00D8573B">
        <w:rPr>
          <w:rFonts w:ascii="Arial" w:eastAsia="Calibri" w:hAnsi="Arial" w:cs="Arial"/>
          <w:bCs/>
          <w:szCs w:val="20"/>
          <w:lang w:val="es-CO"/>
        </w:rPr>
        <w:t> </w:t>
      </w:r>
    </w:p>
    <w:p w14:paraId="264FB7FF" w14:textId="77777777" w:rsidR="00D8573B" w:rsidRPr="00D8573B" w:rsidRDefault="00D8573B" w:rsidP="00D8573B">
      <w:pPr>
        <w:pStyle w:val="Captulo9"/>
        <w:numPr>
          <w:ilvl w:val="0"/>
          <w:numId w:val="101"/>
        </w:numPr>
        <w:tabs>
          <w:tab w:val="clear" w:pos="720"/>
          <w:tab w:val="left" w:pos="993"/>
          <w:tab w:val="num" w:pos="1429"/>
        </w:tabs>
        <w:ind w:left="1429" w:right="624"/>
        <w:rPr>
          <w:rFonts w:ascii="Arial" w:eastAsia="Calibri" w:hAnsi="Arial" w:cs="Arial"/>
          <w:bCs/>
          <w:szCs w:val="20"/>
          <w:lang w:val="es-CO"/>
        </w:rPr>
      </w:pPr>
      <w:r w:rsidRPr="00D8573B">
        <w:rPr>
          <w:rFonts w:ascii="Arial" w:eastAsia="Calibri" w:hAnsi="Arial" w:cs="Arial"/>
          <w:bCs/>
          <w:szCs w:val="20"/>
          <w:lang w:val="es-ES"/>
        </w:rPr>
        <w:t>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r w:rsidRPr="00D8573B">
        <w:rPr>
          <w:rFonts w:ascii="Arial" w:eastAsia="Calibri" w:hAnsi="Arial" w:cs="Arial"/>
          <w:bCs/>
          <w:szCs w:val="20"/>
          <w:lang w:val="es-CO"/>
        </w:rPr>
        <w:t> </w:t>
      </w:r>
    </w:p>
    <w:p w14:paraId="5B527645" w14:textId="489BDF39" w:rsidR="00D8573B" w:rsidRPr="00D8573B" w:rsidRDefault="00D8573B" w:rsidP="00D8573B">
      <w:pPr>
        <w:pStyle w:val="Captulo9"/>
        <w:numPr>
          <w:ilvl w:val="0"/>
          <w:numId w:val="0"/>
        </w:numPr>
        <w:tabs>
          <w:tab w:val="left" w:pos="993"/>
        </w:tabs>
        <w:ind w:left="709" w:right="624"/>
        <w:rPr>
          <w:rFonts w:ascii="Arial" w:eastAsia="Calibri" w:hAnsi="Arial" w:cs="Arial"/>
          <w:bCs/>
          <w:szCs w:val="20"/>
          <w:lang w:val="es-CO"/>
        </w:rPr>
      </w:pPr>
    </w:p>
    <w:p w14:paraId="05901D98" w14:textId="77777777" w:rsidR="00D8573B" w:rsidRPr="00D8573B" w:rsidRDefault="00D8573B" w:rsidP="00D8573B">
      <w:pPr>
        <w:pStyle w:val="Captulo9"/>
        <w:numPr>
          <w:ilvl w:val="0"/>
          <w:numId w:val="0"/>
        </w:numPr>
        <w:tabs>
          <w:tab w:val="left" w:pos="993"/>
        </w:tabs>
        <w:ind w:left="710" w:right="624"/>
        <w:rPr>
          <w:rFonts w:ascii="Arial" w:eastAsia="Calibri" w:hAnsi="Arial" w:cs="Arial"/>
          <w:bCs/>
          <w:szCs w:val="20"/>
          <w:lang w:val="es-CO"/>
        </w:rPr>
      </w:pPr>
      <w:r w:rsidRPr="00D8573B">
        <w:rPr>
          <w:rFonts w:ascii="Arial" w:eastAsia="Calibri" w:hAnsi="Arial" w:cs="Arial"/>
          <w:bCs/>
          <w:szCs w:val="20"/>
          <w:lang w:val="es-ES"/>
        </w:rPr>
        <w:t>Para estos efectos, las partes deberán agotar las siguientes actuaciones para que se configure el evento eximente de responsabilidad:</w:t>
      </w:r>
      <w:r w:rsidRPr="00D8573B">
        <w:rPr>
          <w:rFonts w:ascii="Arial" w:eastAsia="Calibri" w:hAnsi="Arial" w:cs="Arial"/>
          <w:bCs/>
          <w:szCs w:val="20"/>
          <w:lang w:val="es-CO"/>
        </w:rPr>
        <w:t> </w:t>
      </w:r>
    </w:p>
    <w:p w14:paraId="04CC129C" w14:textId="1ECF5D82" w:rsidR="00D8573B" w:rsidRPr="00D8573B" w:rsidRDefault="00D8573B" w:rsidP="00D8573B">
      <w:pPr>
        <w:pStyle w:val="Captulo9"/>
        <w:numPr>
          <w:ilvl w:val="0"/>
          <w:numId w:val="0"/>
        </w:numPr>
        <w:tabs>
          <w:tab w:val="left" w:pos="993"/>
        </w:tabs>
        <w:ind w:left="709" w:right="624"/>
        <w:rPr>
          <w:rFonts w:ascii="Arial" w:eastAsia="Calibri" w:hAnsi="Arial" w:cs="Arial"/>
          <w:bCs/>
          <w:szCs w:val="20"/>
          <w:lang w:val="es-CO"/>
        </w:rPr>
      </w:pPr>
    </w:p>
    <w:p w14:paraId="23F29B9A" w14:textId="77777777" w:rsidR="00D8573B" w:rsidRPr="00D8573B" w:rsidRDefault="00D8573B" w:rsidP="00D8573B">
      <w:pPr>
        <w:pStyle w:val="Captulo9"/>
        <w:numPr>
          <w:ilvl w:val="0"/>
          <w:numId w:val="102"/>
        </w:numPr>
        <w:tabs>
          <w:tab w:val="clear" w:pos="720"/>
          <w:tab w:val="left" w:pos="993"/>
          <w:tab w:val="num" w:pos="1429"/>
        </w:tabs>
        <w:ind w:left="1429" w:right="624"/>
        <w:rPr>
          <w:rFonts w:ascii="Arial" w:eastAsia="Calibri" w:hAnsi="Arial" w:cs="Arial"/>
          <w:bCs/>
          <w:szCs w:val="20"/>
          <w:lang w:val="es-CO"/>
        </w:rPr>
      </w:pPr>
      <w:r w:rsidRPr="00D8573B">
        <w:rPr>
          <w:rFonts w:ascii="Arial" w:eastAsia="Calibri" w:hAnsi="Arial" w:cs="Arial"/>
          <w:bCs/>
          <w:szCs w:val="20"/>
          <w:lang w:val="es-ES"/>
        </w:rPr>
        <w:t>El Contratista comunicará al supervisor o interventor del contrato la ocurrencia de uno de los supuestos eximentes de responsabilidad dentro de los [definir el número de días] contados a partir de su ocurrencia, incluyendo la información con soportes o documentos, y demás detalles que fueran pertinentes sobre su acontecimiento. </w:t>
      </w:r>
      <w:r w:rsidRPr="00D8573B">
        <w:rPr>
          <w:rFonts w:ascii="Arial" w:eastAsia="Calibri" w:hAnsi="Arial" w:cs="Arial"/>
          <w:bCs/>
          <w:szCs w:val="20"/>
          <w:lang w:val="es-CO"/>
        </w:rPr>
        <w:t> </w:t>
      </w:r>
    </w:p>
    <w:p w14:paraId="2D482DE0" w14:textId="77777777" w:rsidR="00D8573B" w:rsidRPr="00D8573B" w:rsidRDefault="00D8573B" w:rsidP="00D8573B">
      <w:pPr>
        <w:pStyle w:val="Captulo9"/>
        <w:numPr>
          <w:ilvl w:val="0"/>
          <w:numId w:val="103"/>
        </w:numPr>
        <w:tabs>
          <w:tab w:val="clear" w:pos="720"/>
          <w:tab w:val="left" w:pos="993"/>
          <w:tab w:val="num" w:pos="1429"/>
        </w:tabs>
        <w:ind w:left="1429" w:right="624"/>
        <w:rPr>
          <w:rFonts w:ascii="Arial" w:eastAsia="Calibri" w:hAnsi="Arial" w:cs="Arial"/>
          <w:bCs/>
          <w:szCs w:val="20"/>
          <w:lang w:val="es-CO"/>
        </w:rPr>
      </w:pPr>
      <w:r w:rsidRPr="00D8573B">
        <w:rPr>
          <w:rFonts w:ascii="Arial" w:eastAsia="Calibri" w:hAnsi="Arial" w:cs="Arial"/>
          <w:bCs/>
          <w:szCs w:val="20"/>
          <w:lang w:val="es-ES"/>
        </w:rPr>
        <w:t>La Entidad Estatal por medio del supervisor o interventor del contrato informará dentro de los [definir el número de días] hábiles siguientes contados a partir de la fecha de recibida la comunicación del Contratista, si efectivamente se configura o no uno de los supuestos definidos en este numeral.</w:t>
      </w:r>
      <w:r w:rsidRPr="00D8573B">
        <w:rPr>
          <w:rFonts w:ascii="Arial" w:eastAsia="Calibri" w:hAnsi="Arial" w:cs="Arial"/>
          <w:bCs/>
          <w:szCs w:val="20"/>
          <w:lang w:val="es-CO"/>
        </w:rPr>
        <w:t> </w:t>
      </w:r>
    </w:p>
    <w:p w14:paraId="4514B66D" w14:textId="77777777" w:rsidR="00D8573B" w:rsidRPr="00D8573B" w:rsidRDefault="00D8573B" w:rsidP="00D8573B">
      <w:pPr>
        <w:pStyle w:val="Captulo9"/>
        <w:numPr>
          <w:ilvl w:val="0"/>
          <w:numId w:val="104"/>
        </w:numPr>
        <w:tabs>
          <w:tab w:val="clear" w:pos="720"/>
          <w:tab w:val="left" w:pos="993"/>
          <w:tab w:val="num" w:pos="1429"/>
        </w:tabs>
        <w:ind w:left="1429" w:right="624"/>
        <w:rPr>
          <w:rFonts w:ascii="Arial" w:eastAsia="Calibri" w:hAnsi="Arial" w:cs="Arial"/>
          <w:bCs/>
          <w:szCs w:val="20"/>
          <w:lang w:val="es-CO"/>
        </w:rPr>
      </w:pPr>
      <w:r w:rsidRPr="00D8573B">
        <w:rPr>
          <w:rFonts w:ascii="Arial" w:eastAsia="Calibri" w:hAnsi="Arial" w:cs="Arial"/>
          <w:bCs/>
          <w:szCs w:val="20"/>
          <w:lang w:val="es-ES"/>
        </w:rPr>
        <w:t xml:space="preserve">En el evento que se compruebe la ocurrencia de uno de estos supuestos, la Entidad Estatal verificará si es posible que el Proponente adquiera un bien de </w:t>
      </w:r>
      <w:r w:rsidRPr="00D8573B">
        <w:rPr>
          <w:rFonts w:ascii="Arial" w:eastAsia="Calibri" w:hAnsi="Arial" w:cs="Arial"/>
          <w:bCs/>
          <w:szCs w:val="20"/>
          <w:lang w:val="es-ES"/>
        </w:rPr>
        <w:lastRenderedPageBreak/>
        <w:t>características técnicas iguales o superiores que se encuentre en el Registro de Productores de Bienes Nacionales. En caso de que sea viable le informará al Contratista el bien nacional relevante que deberá adquirir durante la ejecución del proyecto. </w:t>
      </w:r>
      <w:r w:rsidRPr="00D8573B">
        <w:rPr>
          <w:rFonts w:ascii="Arial" w:eastAsia="Calibri" w:hAnsi="Arial" w:cs="Arial"/>
          <w:bCs/>
          <w:szCs w:val="20"/>
          <w:lang w:val="es-CO"/>
        </w:rPr>
        <w:t> </w:t>
      </w:r>
    </w:p>
    <w:p w14:paraId="46A75B73" w14:textId="77777777" w:rsidR="00D8573B" w:rsidRPr="00D8573B" w:rsidRDefault="00D8573B" w:rsidP="00D8573B">
      <w:pPr>
        <w:pStyle w:val="Captulo9"/>
        <w:numPr>
          <w:ilvl w:val="0"/>
          <w:numId w:val="105"/>
        </w:numPr>
        <w:tabs>
          <w:tab w:val="clear" w:pos="720"/>
          <w:tab w:val="left" w:pos="993"/>
          <w:tab w:val="num" w:pos="1429"/>
        </w:tabs>
        <w:ind w:left="1429" w:right="624"/>
        <w:rPr>
          <w:rFonts w:ascii="Arial" w:eastAsia="Calibri" w:hAnsi="Arial" w:cs="Arial"/>
          <w:bCs/>
          <w:szCs w:val="20"/>
          <w:lang w:val="es-CO"/>
        </w:rPr>
      </w:pPr>
      <w:r w:rsidRPr="00D8573B">
        <w:rPr>
          <w:rFonts w:ascii="Arial" w:eastAsia="Calibri" w:hAnsi="Arial" w:cs="Arial"/>
          <w:bCs/>
          <w:szCs w:val="20"/>
          <w:lang w:val="es-ES"/>
        </w:rPr>
        <w:t>En caso de que no sea posible adquirir un bien de características técnicas iguales o superiores para el cumplimiento del contrato, se configurará el evento eximente de responsabilidad. </w:t>
      </w:r>
      <w:r w:rsidRPr="00D8573B">
        <w:rPr>
          <w:rFonts w:ascii="Arial" w:eastAsia="Calibri" w:hAnsi="Arial" w:cs="Arial"/>
          <w:bCs/>
          <w:szCs w:val="20"/>
          <w:lang w:val="es-CO"/>
        </w:rPr>
        <w:t> </w:t>
      </w:r>
    </w:p>
    <w:p w14:paraId="1D6C1B2E" w14:textId="77777777" w:rsidR="00D8573B" w:rsidRPr="00D8573B" w:rsidRDefault="00D8573B" w:rsidP="00D8573B">
      <w:pPr>
        <w:pStyle w:val="Captulo9"/>
        <w:numPr>
          <w:ilvl w:val="0"/>
          <w:numId w:val="106"/>
        </w:numPr>
        <w:tabs>
          <w:tab w:val="left" w:pos="993"/>
        </w:tabs>
        <w:ind w:right="624"/>
        <w:rPr>
          <w:rFonts w:ascii="Arial" w:eastAsia="Calibri" w:hAnsi="Arial" w:cs="Arial"/>
          <w:bCs/>
          <w:szCs w:val="20"/>
          <w:lang w:val="es-CO"/>
        </w:rPr>
      </w:pPr>
      <w:r w:rsidRPr="00D8573B">
        <w:rPr>
          <w:rFonts w:ascii="Arial" w:eastAsia="Calibri" w:hAnsi="Arial" w:cs="Arial"/>
          <w:bCs/>
          <w:szCs w:val="20"/>
          <w:lang w:val="es-CO"/>
        </w:rPr>
        <w:t>Suscribir oportunamente el acta de inicio y el acta de liquidación del contrato, conjuntamente con el/la supervisor/a del mismo, cuando corresponda. </w:t>
      </w:r>
    </w:p>
    <w:p w14:paraId="575B635D" w14:textId="77777777" w:rsidR="00D8573B" w:rsidRPr="00D8573B" w:rsidRDefault="00D8573B" w:rsidP="00D8573B">
      <w:pPr>
        <w:pStyle w:val="Captulo9"/>
        <w:numPr>
          <w:ilvl w:val="0"/>
          <w:numId w:val="107"/>
        </w:numPr>
        <w:tabs>
          <w:tab w:val="left" w:pos="993"/>
        </w:tabs>
        <w:ind w:right="624"/>
        <w:rPr>
          <w:rFonts w:ascii="Arial" w:eastAsia="Calibri" w:hAnsi="Arial" w:cs="Arial"/>
          <w:bCs/>
          <w:szCs w:val="20"/>
          <w:lang w:val="es-CO"/>
        </w:rPr>
      </w:pPr>
      <w:r w:rsidRPr="00D8573B">
        <w:rPr>
          <w:rFonts w:ascii="Arial" w:eastAsia="Calibri" w:hAnsi="Arial" w:cs="Arial"/>
          <w:bCs/>
          <w:szCs w:val="20"/>
          <w:lang w:val="es-CO"/>
        </w:rPr>
        <w:t>Entregar al supervisor los documentos elaborados en cumplimiento de las obligaciones contractuales, así como los informes y archivos a su cargo, requeridos sobre las actividades realizadas durante la ejecución del mismo (Cuando aplique). </w:t>
      </w:r>
    </w:p>
    <w:p w14:paraId="67FFD4B4" w14:textId="77777777" w:rsidR="00D8573B" w:rsidRPr="00D8573B" w:rsidRDefault="00D8573B" w:rsidP="00D8573B">
      <w:pPr>
        <w:pStyle w:val="Captulo9"/>
        <w:numPr>
          <w:ilvl w:val="0"/>
          <w:numId w:val="108"/>
        </w:numPr>
        <w:tabs>
          <w:tab w:val="left" w:pos="993"/>
        </w:tabs>
        <w:ind w:right="624"/>
        <w:rPr>
          <w:rFonts w:ascii="Arial" w:eastAsia="Calibri" w:hAnsi="Arial" w:cs="Arial"/>
          <w:bCs/>
          <w:szCs w:val="20"/>
          <w:lang w:val="es-CO"/>
        </w:rPr>
      </w:pPr>
      <w:r w:rsidRPr="00D8573B">
        <w:rPr>
          <w:rFonts w:ascii="Arial" w:eastAsia="Calibri" w:hAnsi="Arial" w:cs="Arial"/>
          <w:bCs/>
          <w:szCs w:val="20"/>
          <w:lang w:val="es-CO"/>
        </w:rPr>
        <w:t>Aplicar los lineamientos establecidos en el sistema de gestión institucional y en el Modelo Integrado de Planeación y Gestión – MIPG de la Secretaría Distrital de Gobierno. </w:t>
      </w:r>
    </w:p>
    <w:p w14:paraId="5C8FE923" w14:textId="77777777" w:rsidR="00D8573B" w:rsidRPr="00D8573B" w:rsidRDefault="00D8573B" w:rsidP="00D8573B">
      <w:pPr>
        <w:pStyle w:val="Captulo9"/>
        <w:numPr>
          <w:ilvl w:val="0"/>
          <w:numId w:val="109"/>
        </w:numPr>
        <w:tabs>
          <w:tab w:val="left" w:pos="993"/>
        </w:tabs>
        <w:ind w:right="624"/>
        <w:rPr>
          <w:rFonts w:ascii="Arial" w:eastAsia="Calibri" w:hAnsi="Arial" w:cs="Arial"/>
          <w:bCs/>
          <w:szCs w:val="20"/>
          <w:lang w:val="es-CO"/>
        </w:rPr>
      </w:pPr>
      <w:r w:rsidRPr="00D8573B">
        <w:rPr>
          <w:rFonts w:ascii="Arial" w:eastAsia="Calibri" w:hAnsi="Arial" w:cs="Arial"/>
          <w:bCs/>
          <w:szCs w:val="20"/>
          <w:lang w:val="es-CO"/>
        </w:rPr>
        <w:t>Mantener estricta reserva y confidencialidad sobre la información que conozca por causa o con ocasión del contrato, así como, respetar la titularidad de los derechos de autor, en relación con los documentos, obras, creaciones que se desarrollen en ejecución del contrato.  </w:t>
      </w:r>
    </w:p>
    <w:p w14:paraId="17EFC533" w14:textId="77777777" w:rsidR="00D8573B" w:rsidRPr="00D8573B" w:rsidRDefault="00D8573B" w:rsidP="00D8573B">
      <w:pPr>
        <w:pStyle w:val="Captulo9"/>
        <w:numPr>
          <w:ilvl w:val="0"/>
          <w:numId w:val="110"/>
        </w:numPr>
        <w:tabs>
          <w:tab w:val="left" w:pos="993"/>
        </w:tabs>
        <w:ind w:right="624"/>
        <w:rPr>
          <w:rFonts w:ascii="Arial" w:eastAsia="Calibri" w:hAnsi="Arial" w:cs="Arial"/>
          <w:bCs/>
          <w:szCs w:val="20"/>
          <w:lang w:val="es-CO"/>
        </w:rPr>
      </w:pPr>
      <w:r w:rsidRPr="00D8573B">
        <w:rPr>
          <w:rFonts w:ascii="Arial" w:eastAsia="Calibri" w:hAnsi="Arial" w:cs="Arial"/>
          <w:bCs/>
          <w:szCs w:val="20"/>
          <w:lang w:val="es-CO"/>
        </w:rPr>
        <w:t xml:space="preserve">Dar estricto cumplimiento al Ideario Ético del Distrito expedido por la Alcaldía Mayor de Bogotá D.C., así como a todas las normas que en materia de ética y valores expedida la </w:t>
      </w:r>
      <w:proofErr w:type="gramStart"/>
      <w:r w:rsidRPr="00D8573B">
        <w:rPr>
          <w:rFonts w:ascii="Arial" w:eastAsia="Calibri" w:hAnsi="Arial" w:cs="Arial"/>
          <w:bCs/>
          <w:szCs w:val="20"/>
          <w:lang w:val="es-CO"/>
        </w:rPr>
        <w:t>Secretaria</w:t>
      </w:r>
      <w:proofErr w:type="gramEnd"/>
      <w:r w:rsidRPr="00D8573B">
        <w:rPr>
          <w:rFonts w:ascii="Arial" w:eastAsia="Calibri" w:hAnsi="Arial" w:cs="Arial"/>
          <w:bCs/>
          <w:szCs w:val="20"/>
          <w:lang w:val="es-CO"/>
        </w:rPr>
        <w:t xml:space="preserve"> Distrital de Gobierno en la ejecución del contrato. </w:t>
      </w:r>
    </w:p>
    <w:p w14:paraId="646CF511" w14:textId="77777777" w:rsidR="00D8573B" w:rsidRPr="00D8573B" w:rsidRDefault="00D8573B" w:rsidP="00D8573B">
      <w:pPr>
        <w:pStyle w:val="Captulo9"/>
        <w:numPr>
          <w:ilvl w:val="0"/>
          <w:numId w:val="111"/>
        </w:numPr>
        <w:tabs>
          <w:tab w:val="left" w:pos="993"/>
        </w:tabs>
        <w:ind w:right="624"/>
        <w:rPr>
          <w:rFonts w:ascii="Arial" w:eastAsia="Calibri" w:hAnsi="Arial" w:cs="Arial"/>
          <w:bCs/>
          <w:szCs w:val="20"/>
          <w:lang w:val="es-CO"/>
        </w:rPr>
      </w:pPr>
      <w:r w:rsidRPr="00D8573B">
        <w:rPr>
          <w:rFonts w:ascii="Arial" w:eastAsia="Calibri" w:hAnsi="Arial" w:cs="Arial"/>
          <w:bCs/>
          <w:szCs w:val="20"/>
          <w:lang w:val="es-CO"/>
        </w:rPr>
        <w:t>No instalar ni utilizar ningún software sin la autorización previa y escrita de la Dirección de Tecnologías e Información de la Secretaría, así mismo, responder y hacer buen uso de los bienes y recursos tecnológicos (hardware y software), hacer entrega de los mismos en el estado en que los recibió, salvo el deterioro normal, o daños ocasionados por el caso fortuito o fuerza mayor, (cuando aplique). </w:t>
      </w:r>
    </w:p>
    <w:p w14:paraId="43026837" w14:textId="77777777" w:rsidR="00D8573B" w:rsidRPr="00D8573B" w:rsidRDefault="00D8573B" w:rsidP="00D8573B">
      <w:pPr>
        <w:pStyle w:val="Captulo9"/>
        <w:numPr>
          <w:ilvl w:val="0"/>
          <w:numId w:val="112"/>
        </w:numPr>
        <w:tabs>
          <w:tab w:val="left" w:pos="993"/>
        </w:tabs>
        <w:ind w:right="624"/>
        <w:rPr>
          <w:rFonts w:ascii="Arial" w:eastAsia="Calibri" w:hAnsi="Arial" w:cs="Arial"/>
          <w:bCs/>
          <w:szCs w:val="20"/>
          <w:lang w:val="es-CO"/>
        </w:rPr>
      </w:pPr>
      <w:r w:rsidRPr="00D8573B">
        <w:rPr>
          <w:rFonts w:ascii="Arial" w:eastAsia="Calibri" w:hAnsi="Arial" w:cs="Arial"/>
          <w:bCs/>
          <w:i/>
          <w:iCs/>
          <w:szCs w:val="20"/>
          <w:lang w:val="es-CO"/>
        </w:rPr>
        <w:t>Cuando se trate de personas naturales</w:t>
      </w:r>
      <w:r w:rsidRPr="00D8573B">
        <w:rPr>
          <w:rFonts w:ascii="Arial" w:eastAsia="Calibri" w:hAnsi="Arial" w:cs="Arial"/>
          <w:bCs/>
          <w:szCs w:val="20"/>
          <w:lang w:val="es-CO"/>
        </w:rPr>
        <w:t xml:space="preserve"> Realizar el pago de los aportes al régimen de seguridad social, en proporción al valor mensual del contrato, y entregar copia de la planilla correspondiente al supervisor del contrato para cada pago. </w:t>
      </w:r>
    </w:p>
    <w:p w14:paraId="4E64D40E" w14:textId="77777777" w:rsidR="00D8573B" w:rsidRPr="00D8573B" w:rsidRDefault="00D8573B" w:rsidP="00D8573B">
      <w:pPr>
        <w:pStyle w:val="Captulo9"/>
        <w:numPr>
          <w:ilvl w:val="0"/>
          <w:numId w:val="113"/>
        </w:numPr>
        <w:tabs>
          <w:tab w:val="left" w:pos="993"/>
        </w:tabs>
        <w:ind w:right="624"/>
        <w:rPr>
          <w:rFonts w:ascii="Arial" w:eastAsia="Calibri" w:hAnsi="Arial" w:cs="Arial"/>
          <w:bCs/>
          <w:szCs w:val="20"/>
          <w:lang w:val="es-CO"/>
        </w:rPr>
      </w:pPr>
      <w:r w:rsidRPr="00D8573B">
        <w:rPr>
          <w:rFonts w:ascii="Arial" w:eastAsia="Calibri" w:hAnsi="Arial" w:cs="Arial"/>
          <w:bCs/>
          <w:i/>
          <w:iCs/>
          <w:szCs w:val="20"/>
          <w:lang w:val="es-CO"/>
        </w:rPr>
        <w:t xml:space="preserve">Cuando se trate de personas jurídicas. </w:t>
      </w:r>
      <w:r w:rsidRPr="00D8573B">
        <w:rPr>
          <w:rFonts w:ascii="Arial" w:eastAsia="Calibri" w:hAnsi="Arial" w:cs="Arial"/>
          <w:bCs/>
          <w:szCs w:val="20"/>
          <w:lang w:val="es-ES"/>
        </w:rPr>
        <w:t xml:space="preserve">Entregar para cada pago, la certificación suscrita </w:t>
      </w:r>
      <w:r w:rsidRPr="00D8573B">
        <w:rPr>
          <w:rFonts w:ascii="Arial" w:eastAsia="Calibri" w:hAnsi="Arial" w:cs="Arial"/>
          <w:bCs/>
          <w:szCs w:val="20"/>
          <w:lang w:val="es-CO"/>
        </w:rPr>
        <w:tab/>
      </w:r>
      <w:r w:rsidRPr="00D8573B">
        <w:rPr>
          <w:rFonts w:ascii="Arial" w:eastAsia="Calibri" w:hAnsi="Arial" w:cs="Arial"/>
          <w:bCs/>
          <w:szCs w:val="20"/>
          <w:lang w:val="es-ES"/>
        </w:rPr>
        <w:t xml:space="preserve">por el representante legal o revisor fiscal, que acredite el cumplimiento del pago de aportes al sistema de seguridad social integral, parafiscales, ICBF, SENA y cajas de compensación familiar de los últimos seis (6) meses, de conformidad con el artículo 50 </w:t>
      </w:r>
      <w:r w:rsidRPr="00D8573B">
        <w:rPr>
          <w:rFonts w:ascii="Arial" w:eastAsia="Calibri" w:hAnsi="Arial" w:cs="Arial"/>
          <w:bCs/>
          <w:szCs w:val="20"/>
          <w:lang w:val="es-CO"/>
        </w:rPr>
        <w:tab/>
      </w:r>
      <w:r w:rsidRPr="00D8573B">
        <w:rPr>
          <w:rFonts w:ascii="Arial" w:eastAsia="Calibri" w:hAnsi="Arial" w:cs="Arial"/>
          <w:bCs/>
          <w:szCs w:val="20"/>
          <w:lang w:val="es-ES"/>
        </w:rPr>
        <w:t>de la Ley 789 de 2002 o aquella que lo modifique, adicione o complemente.</w:t>
      </w:r>
      <w:r w:rsidRPr="00D8573B">
        <w:rPr>
          <w:rFonts w:ascii="Arial" w:eastAsia="Calibri" w:hAnsi="Arial" w:cs="Arial"/>
          <w:bCs/>
          <w:szCs w:val="20"/>
          <w:lang w:val="es-CO"/>
        </w:rPr>
        <w:t> </w:t>
      </w:r>
    </w:p>
    <w:p w14:paraId="0D280145" w14:textId="77777777" w:rsidR="00D8573B" w:rsidRPr="00D8573B" w:rsidRDefault="00D8573B" w:rsidP="00D8573B">
      <w:pPr>
        <w:pStyle w:val="Captulo9"/>
        <w:numPr>
          <w:ilvl w:val="0"/>
          <w:numId w:val="114"/>
        </w:numPr>
        <w:tabs>
          <w:tab w:val="left" w:pos="993"/>
        </w:tabs>
        <w:ind w:right="624"/>
        <w:rPr>
          <w:rFonts w:ascii="Arial" w:eastAsia="Calibri" w:hAnsi="Arial" w:cs="Arial"/>
          <w:bCs/>
          <w:szCs w:val="20"/>
          <w:lang w:val="es-CO"/>
        </w:rPr>
      </w:pPr>
      <w:r w:rsidRPr="00D8573B">
        <w:rPr>
          <w:rFonts w:ascii="Arial" w:eastAsia="Calibri" w:hAnsi="Arial" w:cs="Arial"/>
          <w:bCs/>
          <w:szCs w:val="20"/>
          <w:lang w:val="es-CO"/>
        </w:rPr>
        <w:t>Presentar de manera bimensual certificación suscrita por el Representante Legal y el Revisor Fiscal (Si Aplica), mediante la cual manifieste bajo la gravedad de juramento que mantiene vinculadas para la ejecución del contrato el 13.8% (Según los porcentajes que establece el artículo 3 del Decreto Distrital 332 de 2020, de acuerdo a las ramas de la actividad económica del contrato y las fechas para su aplicación) de mujeres, adjuntando el listado de mujeres vinculadas y la planilla pago de seguridad social de las mismas. El listado presentado deberá discriminar que mujeres de las vinculadas son víctimas del conflicto armado, con alguna discapacidad, jefa de hogar o con otra condición especial. </w:t>
      </w:r>
    </w:p>
    <w:p w14:paraId="52C561EC" w14:textId="77777777" w:rsidR="00D8573B" w:rsidRPr="00D8573B" w:rsidRDefault="00D8573B" w:rsidP="00D8573B">
      <w:pPr>
        <w:pStyle w:val="Captulo9"/>
        <w:numPr>
          <w:ilvl w:val="0"/>
          <w:numId w:val="115"/>
        </w:numPr>
        <w:tabs>
          <w:tab w:val="left" w:pos="993"/>
        </w:tabs>
        <w:ind w:right="624"/>
        <w:rPr>
          <w:rFonts w:ascii="Arial" w:eastAsia="Calibri" w:hAnsi="Arial" w:cs="Arial"/>
          <w:bCs/>
          <w:szCs w:val="20"/>
          <w:lang w:val="es-CO"/>
        </w:rPr>
      </w:pPr>
      <w:r w:rsidRPr="00D8573B">
        <w:rPr>
          <w:rFonts w:ascii="Arial" w:eastAsia="Calibri" w:hAnsi="Arial" w:cs="Arial"/>
          <w:bCs/>
          <w:szCs w:val="20"/>
          <w:lang w:val="es-CO"/>
        </w:rPr>
        <w:t>Realizar el registro de las mujeres que sean contratadas en cumplimiento del presente contrato, en la plataforma de información de la Agencia Pública de Empleo del Distrito “Bogotá Trabaja”.  </w:t>
      </w:r>
    </w:p>
    <w:p w14:paraId="794A7ADD" w14:textId="77777777" w:rsidR="00D8573B" w:rsidRPr="00D8573B" w:rsidRDefault="00D8573B" w:rsidP="00D8573B">
      <w:pPr>
        <w:pStyle w:val="Captulo9"/>
        <w:numPr>
          <w:ilvl w:val="0"/>
          <w:numId w:val="116"/>
        </w:numPr>
        <w:tabs>
          <w:tab w:val="left" w:pos="993"/>
        </w:tabs>
        <w:ind w:right="624"/>
        <w:rPr>
          <w:rFonts w:ascii="Arial" w:eastAsia="Calibri" w:hAnsi="Arial" w:cs="Arial"/>
          <w:bCs/>
          <w:szCs w:val="20"/>
          <w:lang w:val="es-CO"/>
        </w:rPr>
      </w:pPr>
      <w:r w:rsidRPr="00D8573B">
        <w:rPr>
          <w:rFonts w:ascii="Arial" w:eastAsia="Calibri" w:hAnsi="Arial" w:cs="Arial"/>
          <w:bCs/>
          <w:szCs w:val="20"/>
          <w:lang w:val="es-CO"/>
        </w:rPr>
        <w:t>Mantener actualizadas las vigencias y montos de los amparos de las garantías constituidas con ocasión de la suscripción del Contrato, en el evento de presentarse modificaciones en valor y/o plazo, suspensiones, y demás modificaciones que afecten su vigencia o monto. </w:t>
      </w:r>
    </w:p>
    <w:p w14:paraId="39587236" w14:textId="77777777" w:rsidR="00D8573B" w:rsidRPr="00D8573B" w:rsidRDefault="00D8573B" w:rsidP="00D8573B">
      <w:pPr>
        <w:pStyle w:val="Captulo9"/>
        <w:numPr>
          <w:ilvl w:val="0"/>
          <w:numId w:val="117"/>
        </w:numPr>
        <w:tabs>
          <w:tab w:val="left" w:pos="993"/>
        </w:tabs>
        <w:ind w:right="624"/>
        <w:rPr>
          <w:rFonts w:ascii="Arial" w:eastAsia="Calibri" w:hAnsi="Arial" w:cs="Arial"/>
          <w:bCs/>
          <w:szCs w:val="20"/>
          <w:lang w:val="es-CO"/>
        </w:rPr>
      </w:pPr>
      <w:r w:rsidRPr="00D8573B">
        <w:rPr>
          <w:rFonts w:ascii="Arial" w:eastAsia="Calibri" w:hAnsi="Arial" w:cs="Arial"/>
          <w:bCs/>
          <w:szCs w:val="20"/>
          <w:lang w:val="es-CO"/>
        </w:rPr>
        <w:lastRenderedPageBreak/>
        <w:t>Dar a conocer a la Entidad cualquier reclamación que indirecta o directamente pueda tener algún efecto sobre el objeto del Contrato o sobre sus obligaciones.  </w:t>
      </w:r>
    </w:p>
    <w:p w14:paraId="11225A43" w14:textId="77777777" w:rsidR="00D8573B" w:rsidRPr="00D8573B" w:rsidRDefault="00D8573B" w:rsidP="00D8573B">
      <w:pPr>
        <w:pStyle w:val="Captulo9"/>
        <w:numPr>
          <w:ilvl w:val="0"/>
          <w:numId w:val="118"/>
        </w:numPr>
        <w:tabs>
          <w:tab w:val="left" w:pos="993"/>
        </w:tabs>
        <w:ind w:right="624"/>
        <w:rPr>
          <w:rFonts w:ascii="Arial" w:eastAsia="Calibri" w:hAnsi="Arial" w:cs="Arial"/>
          <w:bCs/>
          <w:szCs w:val="20"/>
          <w:lang w:val="es-CO"/>
        </w:rPr>
      </w:pPr>
      <w:r w:rsidRPr="00D8573B">
        <w:rPr>
          <w:rFonts w:ascii="Arial" w:eastAsia="Calibri" w:hAnsi="Arial" w:cs="Arial"/>
          <w:bCs/>
          <w:szCs w:val="20"/>
          <w:lang w:val="es-CO"/>
        </w:rPr>
        <w:t>Dar cabal cumplimiento al pacto de transparencia y declaraciones de la carta de presentación de la oferta. </w:t>
      </w:r>
    </w:p>
    <w:p w14:paraId="6DED6B3E" w14:textId="77777777" w:rsidR="00D8573B" w:rsidRPr="00D8573B" w:rsidRDefault="00D8573B" w:rsidP="00D8573B">
      <w:pPr>
        <w:pStyle w:val="Captulo9"/>
        <w:numPr>
          <w:ilvl w:val="0"/>
          <w:numId w:val="119"/>
        </w:numPr>
        <w:tabs>
          <w:tab w:val="left" w:pos="993"/>
        </w:tabs>
        <w:ind w:right="624"/>
        <w:rPr>
          <w:rFonts w:ascii="Arial" w:eastAsia="Calibri" w:hAnsi="Arial" w:cs="Arial"/>
          <w:bCs/>
          <w:szCs w:val="20"/>
          <w:lang w:val="es-CO"/>
        </w:rPr>
      </w:pPr>
      <w:r w:rsidRPr="00D8573B">
        <w:rPr>
          <w:rFonts w:ascii="Arial" w:eastAsia="Calibri" w:hAnsi="Arial" w:cs="Arial"/>
          <w:bCs/>
          <w:szCs w:val="20"/>
          <w:lang w:val="es-CO"/>
        </w:rPr>
        <w:t>Informar de manera inmediata a la Entidad al momento en que se tenga conocimiento del inicio de investigaciones penales, se impongan medidas de aseguramiento o condenas proferidas en Colombia o en el extranjero en contra de cualquiera de los directivos, representantes legales, accionistas o integrantes del Contratista. </w:t>
      </w:r>
    </w:p>
    <w:p w14:paraId="48381E7D" w14:textId="77777777" w:rsidR="00D8573B" w:rsidRPr="00D8573B" w:rsidRDefault="00D8573B" w:rsidP="00D8573B">
      <w:pPr>
        <w:pStyle w:val="Captulo9"/>
        <w:numPr>
          <w:ilvl w:val="0"/>
          <w:numId w:val="120"/>
        </w:numPr>
        <w:tabs>
          <w:tab w:val="left" w:pos="993"/>
        </w:tabs>
        <w:ind w:right="624"/>
        <w:rPr>
          <w:rFonts w:ascii="Arial" w:eastAsia="Calibri" w:hAnsi="Arial" w:cs="Arial"/>
          <w:bCs/>
          <w:szCs w:val="20"/>
          <w:lang w:val="es-CO"/>
        </w:rPr>
      </w:pPr>
      <w:r w:rsidRPr="00D8573B">
        <w:rPr>
          <w:rFonts w:ascii="Arial" w:eastAsia="Calibri" w:hAnsi="Arial" w:cs="Arial"/>
          <w:bCs/>
          <w:szCs w:val="20"/>
          <w:lang w:val="es-CO"/>
        </w:rPr>
        <w:t>Informar a más tardar el tercer día hábil siguiente al momento de la notificación del auto de iniciación de procesos concursales, de reorganización o liquidación del Contratista [o de alguno de sus integrantes en caso de Proponentes Plurales]. </w:t>
      </w:r>
    </w:p>
    <w:p w14:paraId="2BF669B8" w14:textId="6CA82651" w:rsidR="00D8573B" w:rsidRDefault="00D8573B" w:rsidP="00D8573B">
      <w:pPr>
        <w:pStyle w:val="Captulo9"/>
        <w:numPr>
          <w:ilvl w:val="0"/>
          <w:numId w:val="121"/>
        </w:numPr>
        <w:tabs>
          <w:tab w:val="left" w:pos="993"/>
        </w:tabs>
        <w:ind w:right="624"/>
        <w:rPr>
          <w:rFonts w:ascii="Arial" w:eastAsia="Calibri" w:hAnsi="Arial" w:cs="Arial"/>
          <w:bCs/>
          <w:szCs w:val="20"/>
          <w:lang w:val="es-CO"/>
        </w:rPr>
      </w:pPr>
      <w:r w:rsidRPr="00D8573B">
        <w:rPr>
          <w:rFonts w:ascii="Arial" w:eastAsia="Calibri" w:hAnsi="Arial" w:cs="Arial"/>
          <w:bCs/>
          <w:szCs w:val="20"/>
          <w:lang w:val="es-CO"/>
        </w:rPr>
        <w:t>Presentar al Interventor, al menos con un (1) mes de anterioridad, cualquier solicitud de prórroga, adición, suspensión y reinicio del Contrato, a efectos de prorrogar la vigencia de las Pólizas o tomar las medidas pertinentes, en caso de incumplimiento.</w:t>
      </w:r>
    </w:p>
    <w:p w14:paraId="7978E2AB" w14:textId="5CD358C8" w:rsidR="00451075" w:rsidRPr="00D8573B" w:rsidRDefault="00451075" w:rsidP="00D8573B">
      <w:pPr>
        <w:pStyle w:val="Captulo9"/>
        <w:numPr>
          <w:ilvl w:val="0"/>
          <w:numId w:val="121"/>
        </w:numPr>
        <w:tabs>
          <w:tab w:val="left" w:pos="993"/>
        </w:tabs>
        <w:ind w:right="624"/>
        <w:rPr>
          <w:rFonts w:ascii="Arial" w:eastAsia="Calibri" w:hAnsi="Arial" w:cs="Arial"/>
          <w:bCs/>
          <w:szCs w:val="20"/>
          <w:lang w:val="es-CO"/>
        </w:rPr>
      </w:pPr>
      <w:r w:rsidRPr="00451075">
        <w:rPr>
          <w:rFonts w:ascii="Arial" w:eastAsia="Calibri" w:hAnsi="Arial" w:cs="Arial"/>
          <w:bCs/>
          <w:szCs w:val="20"/>
          <w:lang w:val="es-CO"/>
        </w:rPr>
        <w:t xml:space="preserve">Dar estricto cumplimiento a lo determinado en el Decreto 0175 del 14 de febrero de 2025, “Por el cual se adoptan medidas tributarias destinadas a atender los gastos del Presupuesto General de la Nación necesarios para hacer frente al estado de conmoción interior decretado en la región del Cata tumbo, el área metropolitana de Cúcuta y los municipios de Río de Oro y González del departamento del Cesar", Concepto 00411 </w:t>
      </w:r>
      <w:proofErr w:type="spellStart"/>
      <w:r w:rsidRPr="00451075">
        <w:rPr>
          <w:rFonts w:ascii="Arial" w:eastAsia="Calibri" w:hAnsi="Arial" w:cs="Arial"/>
          <w:bCs/>
          <w:szCs w:val="20"/>
          <w:lang w:val="es-CO"/>
        </w:rPr>
        <w:t>int</w:t>
      </w:r>
      <w:proofErr w:type="spellEnd"/>
      <w:r w:rsidRPr="00451075">
        <w:rPr>
          <w:rFonts w:ascii="Arial" w:eastAsia="Calibri" w:hAnsi="Arial" w:cs="Arial"/>
          <w:bCs/>
          <w:szCs w:val="20"/>
          <w:lang w:val="es-CO"/>
        </w:rPr>
        <w:t xml:space="preserve"> 521 del 2025 – DIAN y memorando interno 20254300175123.</w:t>
      </w:r>
    </w:p>
    <w:p w14:paraId="6CCD9B22" w14:textId="77777777" w:rsidR="00D8573B" w:rsidRDefault="00D8573B" w:rsidP="0083530F">
      <w:pPr>
        <w:pStyle w:val="Captulo9"/>
        <w:numPr>
          <w:ilvl w:val="0"/>
          <w:numId w:val="0"/>
        </w:numPr>
        <w:tabs>
          <w:tab w:val="left" w:pos="993"/>
        </w:tabs>
        <w:ind w:right="624"/>
        <w:rPr>
          <w:rFonts w:ascii="Arial" w:eastAsia="Calibri" w:hAnsi="Arial" w:cs="Arial"/>
          <w:bCs/>
          <w:szCs w:val="20"/>
          <w:lang w:val="es-CO"/>
        </w:rPr>
      </w:pPr>
    </w:p>
    <w:p w14:paraId="17B4193B" w14:textId="77777777" w:rsidR="0083530F" w:rsidRPr="00513642" w:rsidRDefault="0083530F" w:rsidP="00513642">
      <w:pPr>
        <w:pStyle w:val="Captulo9"/>
        <w:numPr>
          <w:ilvl w:val="0"/>
          <w:numId w:val="0"/>
        </w:numPr>
        <w:tabs>
          <w:tab w:val="left" w:pos="993"/>
        </w:tabs>
        <w:ind w:right="624"/>
        <w:rPr>
          <w:rFonts w:ascii="Arial" w:eastAsia="Calibri" w:hAnsi="Arial" w:cs="Arial"/>
          <w:bCs/>
          <w:szCs w:val="20"/>
          <w:lang w:val="es-CO"/>
        </w:rPr>
      </w:pPr>
    </w:p>
    <w:p w14:paraId="77C3E716" w14:textId="2CEBB1B1" w:rsidR="00C17799" w:rsidRPr="0052401B" w:rsidRDefault="008B5D59" w:rsidP="008B5D59">
      <w:pPr>
        <w:pStyle w:val="clusulas"/>
        <w:tabs>
          <w:tab w:val="left" w:pos="1560"/>
        </w:tabs>
        <w:spacing w:before="0" w:after="0"/>
        <w:ind w:left="426"/>
        <w:rPr>
          <w:rFonts w:cstheme="minorHAnsi"/>
          <w:szCs w:val="20"/>
        </w:rPr>
      </w:pPr>
      <w:r w:rsidRPr="0052401B">
        <w:rPr>
          <w:rFonts w:cstheme="minorHAnsi"/>
          <w:szCs w:val="20"/>
        </w:rPr>
        <w:t xml:space="preserve">OBLIGACIONES ESPECÍFICAS DEL </w:t>
      </w:r>
      <w:r w:rsidR="006B09B1" w:rsidRPr="0052401B">
        <w:rPr>
          <w:rFonts w:cstheme="minorHAnsi"/>
          <w:szCs w:val="20"/>
        </w:rPr>
        <w:t>CONTRATISTA</w:t>
      </w:r>
    </w:p>
    <w:p w14:paraId="55483B82" w14:textId="4F1FD227" w:rsidR="00E27EF2" w:rsidRPr="0052401B" w:rsidRDefault="00E27EF2" w:rsidP="00E27EF2">
      <w:pPr>
        <w:pStyle w:val="clusulas"/>
        <w:numPr>
          <w:ilvl w:val="0"/>
          <w:numId w:val="0"/>
        </w:numPr>
        <w:tabs>
          <w:tab w:val="left" w:pos="1560"/>
        </w:tabs>
        <w:spacing w:before="0" w:after="0"/>
        <w:ind w:left="66"/>
        <w:rPr>
          <w:rFonts w:cstheme="minorHAnsi"/>
          <w:szCs w:val="20"/>
        </w:rPr>
      </w:pPr>
    </w:p>
    <w:p w14:paraId="0408DEDF" w14:textId="77777777" w:rsidR="00D8573B" w:rsidRPr="00D8573B" w:rsidRDefault="00D8573B" w:rsidP="00D8573B">
      <w:pPr>
        <w:pStyle w:val="Captulo9"/>
        <w:numPr>
          <w:ilvl w:val="0"/>
          <w:numId w:val="0"/>
        </w:numPr>
        <w:ind w:left="710"/>
        <w:rPr>
          <w:lang w:val="es-CO"/>
        </w:rPr>
      </w:pPr>
      <w:r w:rsidRPr="00D8573B">
        <w:rPr>
          <w:b/>
          <w:bCs/>
          <w:lang w:val="es-ES"/>
        </w:rPr>
        <w:t xml:space="preserve">Obligaciones en materia de elementos, equipos, materiales y personal: </w:t>
      </w:r>
      <w:r w:rsidRPr="00D8573B">
        <w:rPr>
          <w:lang w:val="es-ES"/>
        </w:rPr>
        <w:t>Serán de cargo del CONTRATISTA: </w:t>
      </w:r>
      <w:r w:rsidRPr="00D8573B">
        <w:rPr>
          <w:lang w:val="es-CO"/>
        </w:rPr>
        <w:t> </w:t>
      </w:r>
    </w:p>
    <w:p w14:paraId="635AD56B" w14:textId="77777777" w:rsidR="00D8573B" w:rsidRPr="00D8573B" w:rsidRDefault="00D8573B" w:rsidP="00D8573B">
      <w:pPr>
        <w:pStyle w:val="Captulo9"/>
        <w:numPr>
          <w:ilvl w:val="0"/>
          <w:numId w:val="0"/>
        </w:numPr>
        <w:ind w:left="710"/>
        <w:rPr>
          <w:lang w:val="es-CO"/>
        </w:rPr>
      </w:pPr>
      <w:r w:rsidRPr="00D8573B">
        <w:rPr>
          <w:lang w:val="es-CO"/>
        </w:rPr>
        <w:t> </w:t>
      </w:r>
    </w:p>
    <w:p w14:paraId="2EBA63DB" w14:textId="77777777" w:rsidR="00D8573B" w:rsidRPr="00D8573B" w:rsidRDefault="00D8573B" w:rsidP="00D8573B">
      <w:pPr>
        <w:pStyle w:val="Captulo9"/>
        <w:numPr>
          <w:ilvl w:val="0"/>
          <w:numId w:val="122"/>
        </w:numPr>
        <w:rPr>
          <w:lang w:val="es-CO"/>
        </w:rPr>
      </w:pPr>
      <w:r w:rsidRPr="00D8573B">
        <w:rPr>
          <w:lang w:val="es-ES"/>
        </w:rPr>
        <w:t>La adquisición, transporte, utilización, reparación, conservación y mantenimiento de todas las máquinas, equipos, herramientas, repuestos, materiales y demás elementos necesarios para la realización de las obras objeto del presente contrato, cumpliendo las normas de seguridad y procedimientos establecidos en los pliegos de condiciones. </w:t>
      </w:r>
      <w:r w:rsidRPr="00D8573B">
        <w:rPr>
          <w:lang w:val="es-CO"/>
        </w:rPr>
        <w:t> </w:t>
      </w:r>
    </w:p>
    <w:p w14:paraId="3F95974F" w14:textId="77777777" w:rsidR="00D8573B" w:rsidRPr="00D8573B" w:rsidRDefault="00D8573B" w:rsidP="00D8573B">
      <w:pPr>
        <w:pStyle w:val="Captulo9"/>
        <w:numPr>
          <w:ilvl w:val="0"/>
          <w:numId w:val="123"/>
        </w:numPr>
        <w:rPr>
          <w:lang w:val="es-CO"/>
        </w:rPr>
      </w:pPr>
      <w:r w:rsidRPr="00D8573B">
        <w:rPr>
          <w:lang w:val="es-ES"/>
        </w:rPr>
        <w:t>La adquisición de los materiales requeridos y el pago de los servicios de disposición de escombros serán por cuenta del CONTRATISTA. En virtud de lo dispuesto por las Leyes 509 de 2000, 685 de 2001, la Resolución 991 de 2001 del DAMA y el Código Nacional de Tránsito Ley 769 de 2002 y demás que las modifiquen y/o reformen, los materiales de construcción (agregados pétreos, recebo, ladrillo, concreto, mezcla asfáltica, etc.) sólo pueden ser adquiridos en sitios o plantas que cumplan con las normas ambientales y mineras vigentes. Por lo tanto, el CONTRATISTA se obliga a anexar todos los documentos que acrediten la legalidad de sus proveedores y de quienes les presten los servicios de disposición final de escombros o informar que los mismos se encuentran inscritos en el Directorio de Proveedores de Materiales de Construcción y Servicios de Disposición Final de Escombros que lleva el IDU, de conformidad con la Resolución 5772 de 2004 del IDU. </w:t>
      </w:r>
      <w:r w:rsidRPr="00D8573B">
        <w:rPr>
          <w:lang w:val="es-CO"/>
        </w:rPr>
        <w:t> </w:t>
      </w:r>
    </w:p>
    <w:p w14:paraId="68DA87DD" w14:textId="77777777" w:rsidR="00D8573B" w:rsidRPr="00D8573B" w:rsidRDefault="00D8573B" w:rsidP="00D8573B">
      <w:pPr>
        <w:pStyle w:val="Captulo9"/>
        <w:numPr>
          <w:ilvl w:val="0"/>
          <w:numId w:val="124"/>
        </w:numPr>
        <w:rPr>
          <w:lang w:val="es-CO"/>
        </w:rPr>
      </w:pPr>
      <w:r w:rsidRPr="00D8573B">
        <w:rPr>
          <w:lang w:val="es-ES"/>
        </w:rPr>
        <w:t>El material que se suministre deberá ser de óptima calidad, cumpliendo con las especificaciones técnicas que sobre la materia estén vigentes en Colombia. Solamente se pagarán los materiales que cumplan con las especificaciones técnicas descritas en el presente pliego. Para tal fin la interventoría llevará a cabo ensayos de laboratorio adicionales a los que debe presentar el CONTRATISTA. </w:t>
      </w:r>
      <w:r w:rsidRPr="00D8573B">
        <w:rPr>
          <w:lang w:val="es-CO"/>
        </w:rPr>
        <w:t> </w:t>
      </w:r>
    </w:p>
    <w:p w14:paraId="229B2525" w14:textId="77777777" w:rsidR="00D8573B" w:rsidRPr="00D8573B" w:rsidRDefault="00D8573B" w:rsidP="00D8573B">
      <w:pPr>
        <w:pStyle w:val="Captulo9"/>
        <w:numPr>
          <w:ilvl w:val="0"/>
          <w:numId w:val="125"/>
        </w:numPr>
        <w:rPr>
          <w:lang w:val="es-CO"/>
        </w:rPr>
      </w:pPr>
      <w:r w:rsidRPr="00D8573B">
        <w:rPr>
          <w:lang w:val="es-ES"/>
        </w:rPr>
        <w:t xml:space="preserve">El CONTRATISTA deberá certificar y cumplir las especificaciones técnicas de los insumos de acuerdo con el anexo de especificaciones técnicas del pliego, mediante los respectivos ensayos de laboratorio de los materiales utilizados o suministrados. Una vez iniciada la ejecución del contrato, el CONTRATISTA deberá enviar periódicamente o cada vez que lo solicite el Interventor y/o supervisor del contrato los ensayos de laboratorio de tal manera </w:t>
      </w:r>
      <w:r w:rsidRPr="00D8573B">
        <w:rPr>
          <w:lang w:val="es-ES"/>
        </w:rPr>
        <w:lastRenderedPageBreak/>
        <w:t>que se cumpla con las especificaciones técnicas exigidas en el anexo de especificaciones técnicas del Pliego de Condiciones. </w:t>
      </w:r>
      <w:r w:rsidRPr="00D8573B">
        <w:rPr>
          <w:lang w:val="es-CO"/>
        </w:rPr>
        <w:t> </w:t>
      </w:r>
    </w:p>
    <w:p w14:paraId="34ECB995" w14:textId="77777777" w:rsidR="00D8573B" w:rsidRPr="00D8573B" w:rsidRDefault="00D8573B" w:rsidP="00D8573B">
      <w:pPr>
        <w:pStyle w:val="Captulo9"/>
        <w:numPr>
          <w:ilvl w:val="0"/>
          <w:numId w:val="126"/>
        </w:numPr>
        <w:rPr>
          <w:lang w:val="es-CO"/>
        </w:rPr>
      </w:pPr>
      <w:r w:rsidRPr="00D8573B">
        <w:rPr>
          <w:lang w:val="es-ES"/>
        </w:rPr>
        <w:t>Mantener al frente de los trabajos todos los recursos necesarios para el normal y completo desarrollo del objeto contractual y tener disponible y emplear en la ejecución de las obras el personal requerido para la cumplida ejecución del contrato, de conformidad con lo establecido en el Pliego de Condiciones. Si durante la ejecución del contrato se requiere el cambio de alguno de los profesionales, deberá reemplazarse por otro de iguales o de mayores calidades, previamente aprobado por el FONDO. </w:t>
      </w:r>
      <w:r w:rsidRPr="00D8573B">
        <w:rPr>
          <w:lang w:val="es-CO"/>
        </w:rPr>
        <w:t> </w:t>
      </w:r>
    </w:p>
    <w:p w14:paraId="78986B5B" w14:textId="77777777" w:rsidR="00D8573B" w:rsidRPr="00D8573B" w:rsidRDefault="00D8573B" w:rsidP="00D8573B">
      <w:pPr>
        <w:pStyle w:val="Captulo9"/>
        <w:numPr>
          <w:ilvl w:val="0"/>
          <w:numId w:val="127"/>
        </w:numPr>
        <w:rPr>
          <w:lang w:val="es-CO"/>
        </w:rPr>
      </w:pPr>
      <w:r w:rsidRPr="00D8573B">
        <w:rPr>
          <w:lang w:val="es-ES"/>
        </w:rPr>
        <w:t>Mantener en los lugares de trabajo todas las medidas de orden y seguridad industrial y salud ocupacional convenientes para evitar accidentes de trabajo y enfermedades profesionales, tanto en relación con su personal como de terceros; además deberá tomar todas las precauciones del caso para garantizar la higiene de las instalaciones en los lugares de trabajo y áreas aferentes, si la importancia de éstos lo justifica, especialmente mediante el establecimiento de redes viales, suministro de agua potable y saneamiento. </w:t>
      </w:r>
      <w:r w:rsidRPr="00D8573B">
        <w:rPr>
          <w:lang w:val="es-CO"/>
        </w:rPr>
        <w:t> </w:t>
      </w:r>
    </w:p>
    <w:p w14:paraId="0A5B8749" w14:textId="77777777" w:rsidR="00D8573B" w:rsidRPr="00D8573B" w:rsidRDefault="00D8573B" w:rsidP="00D8573B">
      <w:pPr>
        <w:pStyle w:val="Captulo9"/>
        <w:numPr>
          <w:ilvl w:val="0"/>
          <w:numId w:val="128"/>
        </w:numPr>
        <w:rPr>
          <w:lang w:val="es-CO"/>
        </w:rPr>
      </w:pPr>
      <w:r w:rsidRPr="00D8573B">
        <w:rPr>
          <w:lang w:val="es-ES"/>
        </w:rPr>
        <w:t>EL CONTRATISTA asumirá las obligaciones y gastos que se generen por concepto de vigilancia, hasta la entrega final de las obras, construcción, dotación, mantenimiento y desmonte de campamentos y otras instalaciones provisionales que fueren necesarias para el manejo del tráfico y administrar la obra, hasta la entrega final de la misma, así como de la adquisición, transporte, utilización, reparación, conservación y mantenimiento de todas las máquinas, equipos, herramientas, repuestos, materiales y demás elementos necesarios para la realización de las obras objeto del presente contrato. </w:t>
      </w:r>
      <w:r w:rsidRPr="00D8573B">
        <w:rPr>
          <w:lang w:val="es-CO"/>
        </w:rPr>
        <w:t> </w:t>
      </w:r>
    </w:p>
    <w:p w14:paraId="7461AD7E" w14:textId="77777777" w:rsidR="00D8573B" w:rsidRPr="00D8573B" w:rsidRDefault="00D8573B" w:rsidP="00D8573B">
      <w:pPr>
        <w:pStyle w:val="Captulo9"/>
        <w:numPr>
          <w:ilvl w:val="0"/>
          <w:numId w:val="129"/>
        </w:numPr>
        <w:rPr>
          <w:lang w:val="es-CO"/>
        </w:rPr>
      </w:pPr>
      <w:r w:rsidRPr="00D8573B">
        <w:rPr>
          <w:lang w:val="es-ES"/>
        </w:rPr>
        <w:t>El Contratista será responsable de dar cumplimiento a los Programas de Ejecución de Obra, pagos por servicios profesionales, suministros de materiales, alquiler de equipos e impuestos de ley por parte del contratista, sean oportunos y transparentes, por la permanencia durante el proceso constructivo de un nivel adecuado de seguridad industrial, impacto ambiental y señalización de acuerdo con los manuales de mínimas implicaciones ambientales, y por el mantenimiento del flujo peatonal y vehicular seguro por las zonas de influencia de las obras durante la ejecución de los trabajos.</w:t>
      </w:r>
      <w:r w:rsidRPr="00D8573B">
        <w:rPr>
          <w:lang w:val="es-CO"/>
        </w:rPr>
        <w:t> </w:t>
      </w:r>
    </w:p>
    <w:p w14:paraId="6249C0E5" w14:textId="77777777" w:rsidR="00D8573B" w:rsidRPr="00D8573B" w:rsidRDefault="00D8573B" w:rsidP="00D8573B">
      <w:pPr>
        <w:pStyle w:val="Captulo9"/>
        <w:numPr>
          <w:ilvl w:val="0"/>
          <w:numId w:val="130"/>
        </w:numPr>
        <w:rPr>
          <w:lang w:val="es-CO"/>
        </w:rPr>
      </w:pPr>
      <w:r w:rsidRPr="00D8573B">
        <w:rPr>
          <w:lang w:val="es-CO"/>
        </w:rPr>
        <w:t>El Contratista, durante el desarrollo de los trabajos, deberá investigar la fecha de construcción y las fechas de las pólizas de garantía y estabilidad, de todas las obras de infraestructura (vial, de servicios públicos, estructuras, etc.) existentes dentro del área de influencia del contrato, con el objeto de que en el proceso licitatorio que se adelante para la ejecución de las obras objeto del actual proyecto, no se incluya la ejecución de obras pertenecientes a dichos proyectos y que por su estado, no se pueden intervenir por estar amparadas bajo póliza de estabilidad. Esta situación deberá ser informada oportunamente por el Contratista al Interventor y éste al FDL. Será responsabilidad del Contratista si el FDL incurre en doble contratación por la omisión del Contratista en este aspecto. En caso de conservar los segmentos viales que hacen parte de este proyecto, el Contratista debe empalmar y articular su nuevo proyecto al existente. </w:t>
      </w:r>
    </w:p>
    <w:p w14:paraId="4279F06D" w14:textId="77777777" w:rsidR="00D8573B" w:rsidRPr="00D8573B" w:rsidRDefault="00D8573B" w:rsidP="00D8573B">
      <w:pPr>
        <w:pStyle w:val="Captulo9"/>
        <w:numPr>
          <w:ilvl w:val="0"/>
          <w:numId w:val="131"/>
        </w:numPr>
        <w:rPr>
          <w:lang w:val="es-CO"/>
        </w:rPr>
      </w:pPr>
      <w:r w:rsidRPr="00D8573B">
        <w:t>Cumplir con los criterios de contratación sostenible e incluidos en el presente proceso; que serán habilitantes para la selección del proveedor del bien o servicio adquirir cuyos criterios aplica para el caso de conservación de malla vial tal y como se especifica en la ficha No. 12 “Diseño y construcción remodelación demolición mantenimiento preventivo correctivo y de mejoras de las instalaciones de la Secretaría, Alcaldías o proyecto, obra o actividad de las localidades” en los numerales que aplique y de la cual se anexa copia.</w:t>
      </w:r>
      <w:r w:rsidRPr="00D8573B">
        <w:rPr>
          <w:lang w:val="es-CO"/>
        </w:rPr>
        <w:t> </w:t>
      </w:r>
    </w:p>
    <w:p w14:paraId="5B095A44" w14:textId="77777777" w:rsidR="00D8573B" w:rsidRPr="00D8573B" w:rsidRDefault="00D8573B" w:rsidP="00D8573B">
      <w:pPr>
        <w:pStyle w:val="Captulo9"/>
        <w:numPr>
          <w:ilvl w:val="0"/>
          <w:numId w:val="132"/>
        </w:numPr>
        <w:rPr>
          <w:lang w:val="es-CO"/>
        </w:rPr>
      </w:pPr>
      <w:r w:rsidRPr="00D8573B">
        <w:t>Cumplimiento de las disposiciones contenidas en el Decreto 1072 de 2015 para empresas con máximo diez (10) trabajadores o más de diez (10) trabajadores, en lo particular a lo dispuesto en los artículos 2.2.4.6.27 y 2.2.4.6.28</w:t>
      </w:r>
      <w:r w:rsidRPr="00D8573B">
        <w:rPr>
          <w:lang w:val="es-CO"/>
        </w:rPr>
        <w:t> </w:t>
      </w:r>
    </w:p>
    <w:p w14:paraId="10D8C649" w14:textId="77777777" w:rsidR="00D8573B" w:rsidRPr="00D8573B" w:rsidRDefault="00D8573B" w:rsidP="00D8573B">
      <w:pPr>
        <w:pStyle w:val="Captulo9"/>
        <w:numPr>
          <w:ilvl w:val="0"/>
          <w:numId w:val="133"/>
        </w:numPr>
        <w:rPr>
          <w:lang w:val="es-CO"/>
        </w:rPr>
      </w:pPr>
      <w:r w:rsidRPr="00D8573B">
        <w:t>Cumplimiento de las disposiciones contenidas en el Decreto distrital No 332 de 2020 “</w:t>
      </w:r>
      <w:r w:rsidRPr="00D8573B">
        <w:rPr>
          <w:i/>
          <w:iCs/>
        </w:rPr>
        <w:t>Por medio del cual se establecen medidas afirmativas para promover la participación de las mujeres en la contratación del Distrito Capital</w:t>
      </w:r>
      <w:r w:rsidRPr="00D8573B">
        <w:t>”</w:t>
      </w:r>
      <w:r w:rsidRPr="00D8573B">
        <w:rPr>
          <w:lang w:val="es-CO"/>
        </w:rPr>
        <w:t> </w:t>
      </w:r>
    </w:p>
    <w:p w14:paraId="673BA15A" w14:textId="77777777" w:rsidR="00D8573B" w:rsidRPr="00D8573B" w:rsidRDefault="00D8573B" w:rsidP="00D8573B">
      <w:pPr>
        <w:pStyle w:val="Captulo9"/>
        <w:numPr>
          <w:ilvl w:val="0"/>
          <w:numId w:val="134"/>
        </w:numPr>
        <w:rPr>
          <w:lang w:val="es-CO"/>
        </w:rPr>
      </w:pPr>
      <w:r w:rsidRPr="00D8573B">
        <w:rPr>
          <w:lang w:val="es-CO"/>
        </w:rPr>
        <w:lastRenderedPageBreak/>
        <w:t>El Contratista deberá acogerse a lo dispuesto en la normatividad vigente en referencia a los trámites a desarrollarse ante las ESP y demás entidades distritales y nacionales competentes. </w:t>
      </w:r>
    </w:p>
    <w:p w14:paraId="75A9FACB" w14:textId="77777777" w:rsidR="00D8573B" w:rsidRPr="00D8573B" w:rsidRDefault="00D8573B" w:rsidP="00D8573B">
      <w:pPr>
        <w:pStyle w:val="Captulo9"/>
        <w:numPr>
          <w:ilvl w:val="0"/>
          <w:numId w:val="135"/>
        </w:numPr>
        <w:rPr>
          <w:lang w:val="es-CO"/>
        </w:rPr>
      </w:pPr>
      <w:r w:rsidRPr="00D8573B">
        <w:rPr>
          <w:lang w:val="es-CO"/>
        </w:rPr>
        <w:t>En caso de que se requiera adelantar trámites ante las Empresas de Servicios Públicos para obtener certificaciones o permisos para la construcción de los proyectos objeto de la presente licitación, el contratista debe realizarlos sin que éstos generen costos adicionales a la propuesta. </w:t>
      </w:r>
    </w:p>
    <w:p w14:paraId="15073CAD" w14:textId="77777777" w:rsidR="00D8573B" w:rsidRPr="00D8573B" w:rsidRDefault="00D8573B" w:rsidP="00D8573B">
      <w:pPr>
        <w:pStyle w:val="Captulo9"/>
        <w:numPr>
          <w:ilvl w:val="0"/>
          <w:numId w:val="136"/>
        </w:numPr>
        <w:rPr>
          <w:lang w:val="es-CO"/>
        </w:rPr>
      </w:pPr>
      <w:r w:rsidRPr="00D8573B">
        <w:rPr>
          <w:lang w:val="es-ES"/>
        </w:rPr>
        <w:t>Las demás que estén consignadas en el Anexo técnico.</w:t>
      </w:r>
      <w:r w:rsidRPr="00D8573B">
        <w:rPr>
          <w:lang w:val="es-CO"/>
        </w:rPr>
        <w:t> </w:t>
      </w:r>
    </w:p>
    <w:p w14:paraId="51AF874C" w14:textId="77777777" w:rsidR="00D8573B" w:rsidRPr="00D8573B" w:rsidRDefault="00D8573B" w:rsidP="00D8573B">
      <w:pPr>
        <w:pStyle w:val="Captulo9"/>
        <w:numPr>
          <w:ilvl w:val="0"/>
          <w:numId w:val="137"/>
        </w:numPr>
        <w:rPr>
          <w:lang w:val="es-CO"/>
        </w:rPr>
      </w:pPr>
      <w:r w:rsidRPr="00D8573B">
        <w:rPr>
          <w:lang w:val="es-ES"/>
        </w:rPr>
        <w:t>El Contratista deberá realizar un estudio técnico y financiero antes de entregar y/o presentar la propuesta, se entiende que después de firmada la adjudicación acepta los términos técnicos, jurídicos y económicos.</w:t>
      </w:r>
      <w:r w:rsidRPr="00D8573B">
        <w:rPr>
          <w:lang w:val="es-CO"/>
        </w:rPr>
        <w:t> </w:t>
      </w:r>
    </w:p>
    <w:p w14:paraId="55E64F44" w14:textId="77777777" w:rsidR="00D8573B" w:rsidRPr="00D8573B" w:rsidRDefault="00D8573B" w:rsidP="00D8573B">
      <w:pPr>
        <w:pStyle w:val="Captulo9"/>
        <w:numPr>
          <w:ilvl w:val="0"/>
          <w:numId w:val="138"/>
        </w:numPr>
        <w:rPr>
          <w:lang w:val="es-CO"/>
        </w:rPr>
      </w:pPr>
      <w:r w:rsidRPr="00D8573B">
        <w:rPr>
          <w:lang w:val="es-ES"/>
        </w:rPr>
        <w:t>El Contratista, durante el desarrollo de los trabajos, deberá investigar la fecha de construcción y las fechas de las pólizas de garantía y estabilidad, de todas las obras de infraestructura (vial, de servicios públicos, estructuras, etc.) existentes dentro del área de influencia del contrato, con el objeto de que en el proceso licitatorio que se adelante para la ejecución de las obras objeto del actual proyecto, no se incluya la ejecución de obras pertenecientes a dichos proyectos y que por su estado, no se pueden intervenir por estar amparadas bajo póliza de estabilidad. Esta situación deberá ser informada oportunamente por el Contratista al Interventor y éste al FDL. Será responsabilidad del Contratista si el FDL incurre en doble contratación por la omisión del Contratista en este aspecto. En caso de conservar los segmentos viales que hacen parte de este proyecto, el Contratista debe empalmar y articular su nuevo proyecto al existente.</w:t>
      </w:r>
      <w:r w:rsidRPr="00D8573B">
        <w:rPr>
          <w:lang w:val="es-CO"/>
        </w:rPr>
        <w:t> </w:t>
      </w:r>
    </w:p>
    <w:p w14:paraId="7F7BC9AD" w14:textId="77777777" w:rsidR="00D8573B" w:rsidRPr="00D8573B" w:rsidRDefault="00D8573B" w:rsidP="00D8573B">
      <w:pPr>
        <w:pStyle w:val="Captulo9"/>
        <w:numPr>
          <w:ilvl w:val="0"/>
          <w:numId w:val="139"/>
        </w:numPr>
        <w:rPr>
          <w:lang w:val="es-CO"/>
        </w:rPr>
      </w:pPr>
      <w:r w:rsidRPr="00D8573B">
        <w:rPr>
          <w:lang w:val="es-ES"/>
        </w:rPr>
        <w:t>El Contratista deberá acogerse a lo dispuesto en la normatividad vigente en referencia a los trámites a desarrollarse ante las ESP y demás entidades distritales y nacionales competentes.</w:t>
      </w:r>
      <w:r w:rsidRPr="00D8573B">
        <w:rPr>
          <w:lang w:val="es-CO"/>
        </w:rPr>
        <w:t> </w:t>
      </w:r>
    </w:p>
    <w:p w14:paraId="4AF4FA38" w14:textId="77777777" w:rsidR="00D8573B" w:rsidRPr="00D8573B" w:rsidRDefault="00D8573B" w:rsidP="00D8573B">
      <w:pPr>
        <w:pStyle w:val="Captulo9"/>
        <w:numPr>
          <w:ilvl w:val="0"/>
          <w:numId w:val="140"/>
        </w:numPr>
        <w:rPr>
          <w:lang w:val="es-CO"/>
        </w:rPr>
      </w:pPr>
      <w:r w:rsidRPr="00D8573B">
        <w:rPr>
          <w:lang w:val="es-ES"/>
        </w:rPr>
        <w:t>En caso de que se requiera adelantar trámites ante las Empresas de Servicios Públicos para obtener certificaciones o permisos para la construcción de los proyectos objeto de la presente licitación, el contratista debe realizarlos sin que éstos generen costos adicionales a la propuesta.</w:t>
      </w:r>
      <w:r w:rsidRPr="00D8573B">
        <w:rPr>
          <w:lang w:val="es-CO"/>
        </w:rPr>
        <w:t> </w:t>
      </w:r>
    </w:p>
    <w:p w14:paraId="3330004D" w14:textId="77777777" w:rsidR="00D8573B" w:rsidRPr="00D8573B" w:rsidRDefault="00D8573B" w:rsidP="00D8573B">
      <w:pPr>
        <w:pStyle w:val="Captulo9"/>
        <w:numPr>
          <w:ilvl w:val="0"/>
          <w:numId w:val="141"/>
        </w:numPr>
        <w:rPr>
          <w:lang w:val="es-CO"/>
        </w:rPr>
      </w:pPr>
      <w:r w:rsidRPr="00D8573B">
        <w:rPr>
          <w:lang w:val="es-ES"/>
        </w:rPr>
        <w:t>En caso de requerirse la utilización de vías para desvíos, el Contratista deberá informarlo a la Interventoría para su concepto y al FDL para su autorización, y las actividades que se requieran para la adecuación de estas vías se pagarán con los precios unitarios pactados dentro del contrato.</w:t>
      </w:r>
      <w:r w:rsidRPr="00D8573B">
        <w:rPr>
          <w:lang w:val="es-CO"/>
        </w:rPr>
        <w:t> </w:t>
      </w:r>
    </w:p>
    <w:p w14:paraId="5388482A" w14:textId="77777777" w:rsidR="00D8573B" w:rsidRPr="00D8573B" w:rsidRDefault="00D8573B" w:rsidP="00D8573B">
      <w:pPr>
        <w:pStyle w:val="Captulo9"/>
        <w:numPr>
          <w:ilvl w:val="0"/>
          <w:numId w:val="142"/>
        </w:numPr>
        <w:rPr>
          <w:lang w:val="es-CO"/>
        </w:rPr>
      </w:pPr>
      <w:r w:rsidRPr="00D8573B">
        <w:rPr>
          <w:lang w:val="es-ES"/>
        </w:rPr>
        <w:t xml:space="preserve">El Contratista deberá dejar en iguales </w:t>
      </w:r>
      <w:proofErr w:type="spellStart"/>
      <w:r w:rsidRPr="00D8573B">
        <w:rPr>
          <w:lang w:val="es-ES"/>
        </w:rPr>
        <w:t>ó</w:t>
      </w:r>
      <w:proofErr w:type="spellEnd"/>
      <w:r w:rsidRPr="00D8573B">
        <w:rPr>
          <w:lang w:val="es-ES"/>
        </w:rPr>
        <w:t xml:space="preserve"> mejores condiciones de estado, las vías alternas que utilizó para los desvíos del tránsito, riesgo de costo que se entiende incorporado dentro del componente Valor Plan de Manejo de Tráfico, Señalización y Desvíos.  Estas vías serán objeto de un Inventario de Fallas previo al inicio de los trabajos, en términos de Tipo de Falla, Severidad y Extensión, con Registro Fotográfico y/o Fílmico, a fin de determinar las condiciones preexistentes al inicio de los trabajos, y poder contar posteriormente con los elementos de juicio necesarios para cualquier análisis que se deba hacer sobre el tema. El costo de esta evaluación estará incluido dentro del Valor Plan de Manejo de Tráfico, Señalización y Desvíos y será objeto de aceptación del Fondo de Desarrollo Local previo concepto favorable de la Interventoría.</w:t>
      </w:r>
      <w:r w:rsidRPr="00D8573B">
        <w:rPr>
          <w:lang w:val="es-CO"/>
        </w:rPr>
        <w:t> </w:t>
      </w:r>
    </w:p>
    <w:p w14:paraId="2E4543F5" w14:textId="77777777" w:rsidR="00D8573B" w:rsidRPr="00D8573B" w:rsidRDefault="00D8573B" w:rsidP="00D8573B">
      <w:pPr>
        <w:pStyle w:val="Captulo9"/>
        <w:numPr>
          <w:ilvl w:val="0"/>
          <w:numId w:val="143"/>
        </w:numPr>
        <w:rPr>
          <w:lang w:val="es-CO"/>
        </w:rPr>
      </w:pPr>
      <w:r w:rsidRPr="00D8573B">
        <w:rPr>
          <w:lang w:val="es-ES"/>
        </w:rPr>
        <w:t xml:space="preserve">El Contratista, dentro de las actividades preliminares deberá verificar el estado de aprobación de los tratamientos a la vegetación por parte de la Autoridad Ambiental competente, de tal forma que su Programación de Obra no se vea alterada por la falta de la aprobación de los tratamientos. En todo caso, la no entrega de la aprobación de los tratamientos a la vegetación por parte de la Autoridad Ambiental al Contratista, no será causal de mayores costos por ningún concepto o reclamaciones derivadas del tema silvicultural, por parte del Contratista, ni de la Interventoría. No </w:t>
      </w:r>
      <w:proofErr w:type="gramStart"/>
      <w:r w:rsidRPr="00D8573B">
        <w:rPr>
          <w:lang w:val="es-ES"/>
        </w:rPr>
        <w:t>obstante</w:t>
      </w:r>
      <w:proofErr w:type="gramEnd"/>
      <w:r w:rsidRPr="00D8573B">
        <w:rPr>
          <w:lang w:val="es-ES"/>
        </w:rPr>
        <w:t xml:space="preserve"> lo anterior, si por razones de la no entrega oportuna de la aprobación se requiere de la reprogramación de </w:t>
      </w:r>
      <w:r w:rsidRPr="00D8573B">
        <w:rPr>
          <w:lang w:val="es-ES"/>
        </w:rPr>
        <w:lastRenderedPageBreak/>
        <w:t>algunas actividades de la obra, es claro para las partes, que esto no genera costo adicional alguno de ningún tipo, ni para el contratista ni para la Interventoría. </w:t>
      </w:r>
      <w:r w:rsidRPr="00D8573B">
        <w:rPr>
          <w:lang w:val="es-CO"/>
        </w:rPr>
        <w:t> </w:t>
      </w:r>
    </w:p>
    <w:p w14:paraId="324CD988" w14:textId="77777777" w:rsidR="00D8573B" w:rsidRPr="00D8573B" w:rsidRDefault="00D8573B" w:rsidP="00D8573B">
      <w:pPr>
        <w:pStyle w:val="Captulo9"/>
        <w:numPr>
          <w:ilvl w:val="0"/>
          <w:numId w:val="144"/>
        </w:numPr>
        <w:rPr>
          <w:lang w:val="es-ES"/>
        </w:rPr>
      </w:pPr>
      <w:r w:rsidRPr="00D8573B">
        <w:rPr>
          <w:lang w:val="es-ES"/>
        </w:rPr>
        <w:t>Toda adición o modificación al contrato implicará la obligación de actualizar las pólizas correspondientes dentro de los cinco (5) días calendario siguientes a la suscripción del respectivo documento. En caso de incumplimiento, la entidad contratante podrá gestionar directamente ante la aseguradora la ampliación o ajuste de las pólizas, y el valor que ello implique será descontado de los saldos a favor del contratista, sin que ello exima al contratista de sus responsabilidades contractuales </w:t>
      </w:r>
    </w:p>
    <w:p w14:paraId="494213D7" w14:textId="7A340475" w:rsidR="00D8573B" w:rsidRPr="00D8573B" w:rsidRDefault="00D8573B" w:rsidP="00D8573B">
      <w:pPr>
        <w:pStyle w:val="Captulo9"/>
        <w:numPr>
          <w:ilvl w:val="0"/>
          <w:numId w:val="0"/>
        </w:numPr>
        <w:ind w:left="1070"/>
        <w:rPr>
          <w:lang w:val="es-CO"/>
        </w:rPr>
      </w:pPr>
    </w:p>
    <w:p w14:paraId="07000C5B" w14:textId="77777777" w:rsidR="00D8573B" w:rsidRPr="00D8573B" w:rsidRDefault="00D8573B" w:rsidP="00D8573B">
      <w:pPr>
        <w:pStyle w:val="Captulo9"/>
        <w:numPr>
          <w:ilvl w:val="0"/>
          <w:numId w:val="0"/>
        </w:numPr>
        <w:ind w:left="710"/>
        <w:rPr>
          <w:lang w:val="es-CO"/>
        </w:rPr>
      </w:pPr>
      <w:r w:rsidRPr="00D8573B">
        <w:rPr>
          <w:b/>
          <w:bCs/>
          <w:lang w:val="es-ES"/>
        </w:rPr>
        <w:t>Obligaciones en materia de especificaciones de manejo de tráfico, señalización y desvíos: </w:t>
      </w:r>
      <w:r w:rsidRPr="00D8573B">
        <w:rPr>
          <w:lang w:val="es-CO"/>
        </w:rPr>
        <w:t> </w:t>
      </w:r>
    </w:p>
    <w:p w14:paraId="27E6AC18" w14:textId="389C0626" w:rsidR="00D8573B" w:rsidRPr="00D8573B" w:rsidRDefault="00D8573B" w:rsidP="00D8573B">
      <w:pPr>
        <w:pStyle w:val="Captulo9"/>
        <w:numPr>
          <w:ilvl w:val="0"/>
          <w:numId w:val="0"/>
        </w:numPr>
        <w:ind w:left="1070" w:hanging="360"/>
        <w:rPr>
          <w:lang w:val="es-CO"/>
        </w:rPr>
      </w:pPr>
    </w:p>
    <w:p w14:paraId="5764CE90" w14:textId="77777777" w:rsidR="00D8573B" w:rsidRPr="00D8573B" w:rsidRDefault="00D8573B" w:rsidP="00D8573B">
      <w:pPr>
        <w:pStyle w:val="Captulo9"/>
        <w:numPr>
          <w:ilvl w:val="0"/>
          <w:numId w:val="145"/>
        </w:numPr>
        <w:rPr>
          <w:lang w:val="es-CO"/>
        </w:rPr>
      </w:pPr>
      <w:r w:rsidRPr="00D8573B">
        <w:rPr>
          <w:lang w:val="es-ES"/>
        </w:rPr>
        <w:t xml:space="preserve">El CONTRATISTA no podrá iniciar las obras objeto de este contrato hasta tanto se encuentren debidamente señalizadas de acuerdo con lo establecido en el Plan de Manejo de Tránsito aprobado por la </w:t>
      </w:r>
      <w:proofErr w:type="gramStart"/>
      <w:r w:rsidRPr="00D8573B">
        <w:rPr>
          <w:lang w:val="es-ES"/>
        </w:rPr>
        <w:t>Secretaria</w:t>
      </w:r>
      <w:proofErr w:type="gramEnd"/>
      <w:r w:rsidRPr="00D8573B">
        <w:rPr>
          <w:lang w:val="es-ES"/>
        </w:rPr>
        <w:t xml:space="preserve"> de Movilidad y demás normas que regulan la materia. El incumplimiento de esta obligación dará lugar a la imposición de sanciones pactadas en el presente contrato, sin perjuicio de la Responsabilidad Civil Extracontractual imputable al CONTRATISTA. </w:t>
      </w:r>
      <w:r w:rsidRPr="00D8573B">
        <w:rPr>
          <w:lang w:val="es-CO"/>
        </w:rPr>
        <w:t> </w:t>
      </w:r>
    </w:p>
    <w:p w14:paraId="51554CD8" w14:textId="77777777" w:rsidR="00D8573B" w:rsidRPr="00D8573B" w:rsidRDefault="00D8573B" w:rsidP="00D8573B">
      <w:pPr>
        <w:pStyle w:val="Captulo9"/>
        <w:numPr>
          <w:ilvl w:val="0"/>
          <w:numId w:val="146"/>
        </w:numPr>
        <w:rPr>
          <w:lang w:val="es-CO"/>
        </w:rPr>
      </w:pPr>
      <w:r w:rsidRPr="00D8573B">
        <w:rPr>
          <w:lang w:val="es-ES"/>
        </w:rPr>
        <w:t xml:space="preserve">El CONTRATISTA está en la obligación de mantener debidamente señalizada la obra y cumplir con cada una de las disposiciones contenidas en el Plan de Manejo de Tránsito aprobado por la </w:t>
      </w:r>
      <w:proofErr w:type="gramStart"/>
      <w:r w:rsidRPr="00D8573B">
        <w:rPr>
          <w:lang w:val="es-ES"/>
        </w:rPr>
        <w:t>Secretaria</w:t>
      </w:r>
      <w:proofErr w:type="gramEnd"/>
      <w:r w:rsidRPr="00D8573B">
        <w:rPr>
          <w:lang w:val="es-ES"/>
        </w:rPr>
        <w:t xml:space="preserve"> Distrital de Movilidad (SDM). El incumplimiento de esta obligación dará lugar a la imposición de sanciones pactadas en el presente contrato, sin perjuicio de la Responsabilidad Civil Extracontractual imputable al CONTRATISTA. </w:t>
      </w:r>
      <w:r w:rsidRPr="00D8573B">
        <w:rPr>
          <w:lang w:val="es-CO"/>
        </w:rPr>
        <w:t> </w:t>
      </w:r>
    </w:p>
    <w:p w14:paraId="5071CED6" w14:textId="77777777" w:rsidR="00D8573B" w:rsidRPr="00D8573B" w:rsidRDefault="00D8573B" w:rsidP="00D8573B">
      <w:pPr>
        <w:pStyle w:val="Captulo9"/>
        <w:numPr>
          <w:ilvl w:val="0"/>
          <w:numId w:val="147"/>
        </w:numPr>
        <w:rPr>
          <w:lang w:val="es-CO"/>
        </w:rPr>
      </w:pPr>
      <w:r w:rsidRPr="00D8573B">
        <w:rPr>
          <w:lang w:val="es-ES"/>
        </w:rPr>
        <w:t>El CONTRATISTA deberá cumplir con las obligaciones contenidas en el anexo de especificaciones técnicas del Pliego de Condiciones.</w:t>
      </w:r>
      <w:r w:rsidRPr="00D8573B">
        <w:rPr>
          <w:lang w:val="es-CO"/>
        </w:rPr>
        <w:t> </w:t>
      </w:r>
    </w:p>
    <w:p w14:paraId="3918D5D0" w14:textId="77777777" w:rsidR="00D8573B" w:rsidRPr="00D8573B" w:rsidRDefault="00D8573B" w:rsidP="00D8573B">
      <w:pPr>
        <w:pStyle w:val="Captulo9"/>
        <w:numPr>
          <w:ilvl w:val="0"/>
          <w:numId w:val="148"/>
        </w:numPr>
        <w:rPr>
          <w:lang w:val="es-CO"/>
        </w:rPr>
      </w:pPr>
      <w:r w:rsidRPr="00D8573B">
        <w:rPr>
          <w:lang w:val="es-ES"/>
        </w:rPr>
        <w:t>El Contratista deberá realizar la demarcación de las vías en las cuales haya intervenido la totalidad de la capa asfáltica, según lo estipulado en el código nacional de tránsito. </w:t>
      </w:r>
      <w:r w:rsidRPr="00D8573B">
        <w:rPr>
          <w:lang w:val="es-CO"/>
        </w:rPr>
        <w:t> </w:t>
      </w:r>
    </w:p>
    <w:p w14:paraId="08CF5FE3" w14:textId="77777777" w:rsidR="00D8573B" w:rsidRPr="00D8573B" w:rsidRDefault="00D8573B" w:rsidP="00D8573B">
      <w:pPr>
        <w:pStyle w:val="Captulo9"/>
        <w:numPr>
          <w:ilvl w:val="0"/>
          <w:numId w:val="149"/>
        </w:numPr>
        <w:rPr>
          <w:lang w:val="es-CO"/>
        </w:rPr>
      </w:pPr>
      <w:r w:rsidRPr="00D8573B">
        <w:rPr>
          <w:lang w:val="es-ES"/>
        </w:rPr>
        <w:t>Las demás que estén consignadas en el Anexo técnico.</w:t>
      </w:r>
      <w:r w:rsidRPr="00D8573B">
        <w:rPr>
          <w:lang w:val="es-CO"/>
        </w:rPr>
        <w:t> </w:t>
      </w:r>
    </w:p>
    <w:p w14:paraId="169E3A58" w14:textId="54A4AD34" w:rsidR="00D8573B" w:rsidRPr="00D8573B" w:rsidRDefault="00D8573B" w:rsidP="00D8573B">
      <w:pPr>
        <w:pStyle w:val="Captulo9"/>
        <w:numPr>
          <w:ilvl w:val="0"/>
          <w:numId w:val="0"/>
        </w:numPr>
        <w:ind w:left="1070"/>
        <w:rPr>
          <w:lang w:val="es-CO"/>
        </w:rPr>
      </w:pPr>
    </w:p>
    <w:p w14:paraId="4F310242" w14:textId="77777777" w:rsidR="00D8573B" w:rsidRPr="00D8573B" w:rsidRDefault="00D8573B" w:rsidP="00D8573B">
      <w:pPr>
        <w:pStyle w:val="Captulo9"/>
        <w:numPr>
          <w:ilvl w:val="0"/>
          <w:numId w:val="0"/>
        </w:numPr>
        <w:ind w:left="710"/>
        <w:rPr>
          <w:lang w:val="es-CO"/>
        </w:rPr>
      </w:pPr>
      <w:r w:rsidRPr="00D8573B">
        <w:rPr>
          <w:b/>
          <w:bCs/>
          <w:lang w:val="es-ES"/>
        </w:rPr>
        <w:t>Obligaciones sociales y en materia de seguridad industrial y salud ocupacional:</w:t>
      </w:r>
      <w:r w:rsidRPr="00D8573B">
        <w:rPr>
          <w:lang w:val="es-ES"/>
        </w:rPr>
        <w:t> </w:t>
      </w:r>
      <w:r w:rsidRPr="00D8573B">
        <w:rPr>
          <w:lang w:val="es-CO"/>
        </w:rPr>
        <w:t> </w:t>
      </w:r>
    </w:p>
    <w:p w14:paraId="263071F9" w14:textId="4C959615" w:rsidR="00D8573B" w:rsidRPr="00D8573B" w:rsidRDefault="00D8573B" w:rsidP="00D8573B">
      <w:pPr>
        <w:pStyle w:val="Captulo9"/>
        <w:numPr>
          <w:ilvl w:val="0"/>
          <w:numId w:val="0"/>
        </w:numPr>
        <w:ind w:left="1070"/>
        <w:rPr>
          <w:lang w:val="es-CO"/>
        </w:rPr>
      </w:pPr>
    </w:p>
    <w:p w14:paraId="2B9128B0" w14:textId="77777777" w:rsidR="00D8573B" w:rsidRPr="00D8573B" w:rsidRDefault="00D8573B" w:rsidP="00D8573B">
      <w:pPr>
        <w:pStyle w:val="Captulo9"/>
        <w:numPr>
          <w:ilvl w:val="0"/>
          <w:numId w:val="150"/>
        </w:numPr>
        <w:rPr>
          <w:lang w:val="es-CO"/>
        </w:rPr>
      </w:pPr>
      <w:r w:rsidRPr="00D8573B">
        <w:rPr>
          <w:lang w:val="es-ES"/>
        </w:rPr>
        <w:t>Implementar un “Plan de Gestión Integral de Residuos Aprovechables, Ordinarios y Peligrosos”. </w:t>
      </w:r>
      <w:r w:rsidRPr="00D8573B">
        <w:rPr>
          <w:lang w:val="es-CO"/>
        </w:rPr>
        <w:t> </w:t>
      </w:r>
    </w:p>
    <w:p w14:paraId="7AD2A97F" w14:textId="77777777" w:rsidR="00D8573B" w:rsidRPr="00D8573B" w:rsidRDefault="00D8573B" w:rsidP="00D8573B">
      <w:pPr>
        <w:pStyle w:val="Captulo9"/>
        <w:numPr>
          <w:ilvl w:val="0"/>
          <w:numId w:val="151"/>
        </w:numPr>
        <w:rPr>
          <w:lang w:val="es-CO"/>
        </w:rPr>
      </w:pPr>
      <w:r w:rsidRPr="00D8573B">
        <w:rPr>
          <w:lang w:val="es-ES"/>
        </w:rPr>
        <w:t>Contar con el registro ante el IDEAM como “Generador de Residuos Peligrosos” cuando genere más de 10 Kg mes. </w:t>
      </w:r>
      <w:r w:rsidRPr="00D8573B">
        <w:rPr>
          <w:lang w:val="es-CO"/>
        </w:rPr>
        <w:t> </w:t>
      </w:r>
    </w:p>
    <w:p w14:paraId="7EBD6ADD" w14:textId="21AB7694" w:rsidR="00D8573B" w:rsidRPr="00D8573B" w:rsidRDefault="00D8573B" w:rsidP="00D8573B">
      <w:pPr>
        <w:pStyle w:val="Captulo9"/>
        <w:numPr>
          <w:ilvl w:val="0"/>
          <w:numId w:val="0"/>
        </w:numPr>
        <w:rPr>
          <w:lang w:val="es-CO"/>
        </w:rPr>
      </w:pPr>
    </w:p>
    <w:p w14:paraId="43B998B2" w14:textId="571F76CF" w:rsidR="00D8573B" w:rsidRDefault="00D8573B" w:rsidP="00D8573B">
      <w:pPr>
        <w:pStyle w:val="Captulo9"/>
        <w:numPr>
          <w:ilvl w:val="0"/>
          <w:numId w:val="0"/>
        </w:numPr>
        <w:ind w:left="710"/>
        <w:rPr>
          <w:b/>
          <w:bCs/>
          <w:lang w:val="es-CO"/>
        </w:rPr>
      </w:pPr>
      <w:r w:rsidRPr="00D8573B">
        <w:rPr>
          <w:b/>
          <w:bCs/>
          <w:lang w:val="es-CO"/>
        </w:rPr>
        <w:t>Obligaciones Componente Ambiental, Seguridad y Salud en el Trabajo:</w:t>
      </w:r>
    </w:p>
    <w:p w14:paraId="298AF310" w14:textId="77777777" w:rsidR="00451075" w:rsidRPr="00D8573B" w:rsidRDefault="00451075" w:rsidP="00D8573B">
      <w:pPr>
        <w:pStyle w:val="Captulo9"/>
        <w:numPr>
          <w:ilvl w:val="0"/>
          <w:numId w:val="0"/>
        </w:numPr>
        <w:ind w:left="710"/>
        <w:rPr>
          <w:lang w:val="es-CO"/>
        </w:rPr>
      </w:pPr>
    </w:p>
    <w:p w14:paraId="7240730B" w14:textId="77777777" w:rsidR="00451075" w:rsidRPr="00340680" w:rsidRDefault="00451075" w:rsidP="00451075">
      <w:pPr>
        <w:numPr>
          <w:ilvl w:val="0"/>
          <w:numId w:val="151"/>
        </w:numPr>
        <w:rPr>
          <w:rFonts w:cs="Arial"/>
          <w:lang w:val="es-ES"/>
        </w:rPr>
      </w:pPr>
      <w:r w:rsidRPr="00340680">
        <w:rPr>
          <w:rFonts w:cs="Arial"/>
          <w:lang w:val="es-ES"/>
        </w:rPr>
        <w:t>Implementar los compromisos ambientales, de seguridad y de salud ocupacional aprobados en el PIPMA; el programa de manejo ambiental de RCD (Dispuesto en el decreto 507 de 2023 y la resolución 1362 y demás normas vigentes) incluyendo la apertura seguimiento y cierre del PIN de obra,</w:t>
      </w:r>
      <w:r w:rsidRPr="00340680">
        <w:rPr>
          <w:rFonts w:ascii="Segoe UI" w:hAnsi="Segoe UI" w:cs="Segoe UI"/>
          <w:sz w:val="18"/>
          <w:szCs w:val="18"/>
        </w:rPr>
        <w:t xml:space="preserve"> </w:t>
      </w:r>
      <w:r w:rsidRPr="00340680">
        <w:rPr>
          <w:rFonts w:cs="Arial"/>
        </w:rPr>
        <w:t>contratando únicamente gestores autorizados, llevar el registro de generación, manifiestos de disposición y presentar copia a la interventoría</w:t>
      </w:r>
    </w:p>
    <w:p w14:paraId="2D8A5E24" w14:textId="77777777" w:rsidR="00451075" w:rsidRPr="00340680" w:rsidRDefault="00451075" w:rsidP="00451075">
      <w:pPr>
        <w:numPr>
          <w:ilvl w:val="0"/>
          <w:numId w:val="151"/>
        </w:numPr>
        <w:rPr>
          <w:rFonts w:cs="Arial"/>
          <w:lang w:val="es-ES"/>
        </w:rPr>
      </w:pPr>
      <w:r w:rsidRPr="00340680">
        <w:rPr>
          <w:rFonts w:cs="Arial"/>
          <w:lang w:val="es-ES"/>
        </w:rPr>
        <w:t>El CONTRATISTA deberá garantizar, a su cargo exclusivo, la entrega, uso adecuado, reposición y seguimiento del uso de los Elementos de Protección Personal (EPP) requeridos para cada actividad, conforme a la Matriz de Peligros, al Estándar 2 de la Resolución 0312 de 2019 y demás disposiciones del SG-SST, sin que el FDLBU asuma responsabilidad alguna por su suministro o supervisión.</w:t>
      </w:r>
    </w:p>
    <w:p w14:paraId="304A4958" w14:textId="77777777" w:rsidR="00451075" w:rsidRPr="00340680" w:rsidRDefault="00451075" w:rsidP="00451075">
      <w:pPr>
        <w:numPr>
          <w:ilvl w:val="0"/>
          <w:numId w:val="151"/>
        </w:numPr>
        <w:rPr>
          <w:rFonts w:cs="Arial"/>
          <w:lang w:val="es-ES"/>
        </w:rPr>
      </w:pPr>
      <w:r w:rsidRPr="00340680">
        <w:rPr>
          <w:rFonts w:cs="Arial"/>
          <w:lang w:val="es-ES"/>
        </w:rPr>
        <w:t xml:space="preserve">Cumplir con los procedimientos, formatos y registros requeridos para la ejecución de las actividades de SGA, especificadas en las listas de chequeo contenidas en el presente documento. Los formatos pueden consultarse en la página WEB del IDU/Guía de manejo </w:t>
      </w:r>
      <w:r w:rsidRPr="00340680">
        <w:rPr>
          <w:rFonts w:cs="Arial"/>
          <w:lang w:val="es-ES"/>
        </w:rPr>
        <w:lastRenderedPageBreak/>
        <w:t xml:space="preserve">ambiental en cada uno de sus componentes como una guía metodológica según, o aquellos adicionales que requiera el FDLBU y la autoridad ambiental según normas vigentes. </w:t>
      </w:r>
    </w:p>
    <w:p w14:paraId="2CEC8CA3" w14:textId="77777777" w:rsidR="00451075" w:rsidRPr="00340680" w:rsidRDefault="00451075" w:rsidP="00451075">
      <w:pPr>
        <w:numPr>
          <w:ilvl w:val="0"/>
          <w:numId w:val="151"/>
        </w:numPr>
        <w:rPr>
          <w:rFonts w:cs="Arial"/>
          <w:lang w:val="es-ES"/>
        </w:rPr>
      </w:pPr>
      <w:r w:rsidRPr="00340680">
        <w:rPr>
          <w:rFonts w:cs="Arial"/>
          <w:lang w:val="es-ES"/>
        </w:rPr>
        <w:t>Tomar las medidas preventivas y correctivas en los procedimientos constructivos para dar cumplimiento efectivo a las obligaciones establecidas en el SGSST y por tanto a las listas de chequeo.</w:t>
      </w:r>
    </w:p>
    <w:p w14:paraId="09DC10A0" w14:textId="77777777" w:rsidR="00451075" w:rsidRPr="00340680" w:rsidRDefault="00451075" w:rsidP="00451075">
      <w:pPr>
        <w:numPr>
          <w:ilvl w:val="0"/>
          <w:numId w:val="151"/>
        </w:numPr>
        <w:rPr>
          <w:rFonts w:cs="Arial"/>
          <w:lang w:val="es-ES"/>
        </w:rPr>
      </w:pPr>
      <w:r w:rsidRPr="00340680">
        <w:rPr>
          <w:rFonts w:cs="Arial"/>
          <w:lang w:val="es-ES"/>
        </w:rPr>
        <w:t>Remitir a interventoría informe al corte del período de obra inmediatamente anterior, dentro de los primeros cinco (5) días calendario después del corte, el cual debe contener todos los insumos necesarios para la elaboración del informe mensual MA- SST de interventoría, según los requerimientos contractuales y demás normas.</w:t>
      </w:r>
    </w:p>
    <w:p w14:paraId="5A768192" w14:textId="77777777" w:rsidR="00451075" w:rsidRPr="00340680" w:rsidRDefault="00451075" w:rsidP="00451075">
      <w:pPr>
        <w:numPr>
          <w:ilvl w:val="0"/>
          <w:numId w:val="151"/>
        </w:numPr>
        <w:rPr>
          <w:rFonts w:cs="Arial"/>
          <w:lang w:val="es-ES"/>
        </w:rPr>
      </w:pPr>
      <w:r w:rsidRPr="00340680">
        <w:rPr>
          <w:rFonts w:cs="Arial"/>
          <w:lang w:val="es-ES"/>
        </w:rPr>
        <w:t xml:space="preserve">Llevar los registros de su cumplimiento para cada uno de los procedimientos o programas del SG-SST y SGA </w:t>
      </w:r>
    </w:p>
    <w:p w14:paraId="0F55A7C4" w14:textId="77777777" w:rsidR="00451075" w:rsidRPr="00340680" w:rsidRDefault="00451075" w:rsidP="00451075">
      <w:pPr>
        <w:numPr>
          <w:ilvl w:val="0"/>
          <w:numId w:val="151"/>
        </w:numPr>
        <w:rPr>
          <w:rFonts w:cs="Arial"/>
          <w:lang w:val="es-ES"/>
        </w:rPr>
      </w:pPr>
      <w:r w:rsidRPr="00340680">
        <w:rPr>
          <w:rFonts w:cs="Arial"/>
          <w:lang w:val="es-ES"/>
        </w:rPr>
        <w:t xml:space="preserve">Informar a la Interventoría de todos los acontecimientos ambientales, de seguridad y salud en el trabajo que ocurran durante el desarrollo del contrato. </w:t>
      </w:r>
    </w:p>
    <w:p w14:paraId="6411C8FE" w14:textId="77777777" w:rsidR="00451075" w:rsidRPr="00340680" w:rsidRDefault="00451075" w:rsidP="00451075">
      <w:pPr>
        <w:numPr>
          <w:ilvl w:val="0"/>
          <w:numId w:val="151"/>
        </w:numPr>
        <w:rPr>
          <w:rFonts w:cs="Arial"/>
          <w:lang w:val="es-ES"/>
        </w:rPr>
      </w:pPr>
      <w:r w:rsidRPr="00340680">
        <w:rPr>
          <w:rFonts w:cs="Arial"/>
          <w:lang w:val="es-ES"/>
        </w:rPr>
        <w:t>Reportar a la interventoría los pasivos ambientales que se presenten durante la ejecución del contrato y antes del cierre ambiental de la obra.</w:t>
      </w:r>
    </w:p>
    <w:p w14:paraId="19589A5B" w14:textId="77777777" w:rsidR="00451075" w:rsidRPr="00340680" w:rsidRDefault="00451075" w:rsidP="00451075">
      <w:pPr>
        <w:numPr>
          <w:ilvl w:val="0"/>
          <w:numId w:val="151"/>
        </w:numPr>
        <w:rPr>
          <w:rFonts w:cs="Arial"/>
          <w:lang w:val="es-ES"/>
        </w:rPr>
      </w:pPr>
      <w:r w:rsidRPr="00340680">
        <w:rPr>
          <w:rFonts w:cs="Arial"/>
          <w:lang w:val="es-ES"/>
        </w:rPr>
        <w:t xml:space="preserve">Entregar a la interventoría de forma mensual certificación del revisor fiscal y/o representante legal según aplique por medio del cual acredite que la empresa contratista y/o el personal vinculado al proyecto, se encuentra al día en el pago de aportes parafiscales relativos al Sistema de Seguridad Social Integral, así como los propios del Sena, Instituto Colombiano de Bienestar Familiar (ICBF) y Cajas de compensación familiar, cuando corresponda, de conformidad con lo dispuesto en el artículo 23 de la ley 1150 de 2007 o la normativa vigente al momento de inicio del contrato. </w:t>
      </w:r>
    </w:p>
    <w:p w14:paraId="772665FA" w14:textId="77777777" w:rsidR="00451075" w:rsidRPr="00340680" w:rsidRDefault="00451075" w:rsidP="00451075">
      <w:pPr>
        <w:numPr>
          <w:ilvl w:val="0"/>
          <w:numId w:val="151"/>
        </w:numPr>
        <w:rPr>
          <w:rFonts w:cs="Arial"/>
          <w:lang w:val="es-ES"/>
        </w:rPr>
      </w:pPr>
      <w:r w:rsidRPr="00340680">
        <w:rPr>
          <w:rFonts w:cs="Arial"/>
        </w:rPr>
        <w:t>Entregar a la interventoría de forma mensual soportes de afiliación y pago al Sistema de Seguridad Social Integral (EPS, ARL, AFP), Sena, ICBF y caja de compensación de todo el personal directo y subcontratado asignado al contrato</w:t>
      </w:r>
      <w:r w:rsidRPr="00340680">
        <w:rPr>
          <w:rFonts w:cs="Arial"/>
          <w:lang w:val="es-ES"/>
        </w:rPr>
        <w:t xml:space="preserve">. </w:t>
      </w:r>
    </w:p>
    <w:p w14:paraId="17232E9E" w14:textId="77777777" w:rsidR="00451075" w:rsidRPr="00340680" w:rsidRDefault="00451075" w:rsidP="00451075">
      <w:pPr>
        <w:numPr>
          <w:ilvl w:val="0"/>
          <w:numId w:val="151"/>
        </w:numPr>
        <w:rPr>
          <w:rFonts w:cs="Arial"/>
          <w:lang w:val="es-ES"/>
        </w:rPr>
      </w:pPr>
      <w:r w:rsidRPr="00340680">
        <w:rPr>
          <w:rFonts w:cs="Arial"/>
          <w:lang w:val="es-ES"/>
        </w:rPr>
        <w:t xml:space="preserve">Asistir a las reuniones, comités e inspecciones programadas por la interventoría durante el desarrollo y seguimiento ambiental, de seguridad y de salud en el trabajo y suscribir las correspondientes actas generadas de dichas visitas. </w:t>
      </w:r>
    </w:p>
    <w:p w14:paraId="3BC0348C" w14:textId="77777777" w:rsidR="00451075" w:rsidRPr="00340680" w:rsidRDefault="00451075" w:rsidP="00451075">
      <w:pPr>
        <w:numPr>
          <w:ilvl w:val="0"/>
          <w:numId w:val="151"/>
        </w:numPr>
        <w:rPr>
          <w:rFonts w:cs="Arial"/>
          <w:lang w:val="es-ES"/>
        </w:rPr>
      </w:pPr>
      <w:r w:rsidRPr="00340680">
        <w:rPr>
          <w:rFonts w:cs="Arial"/>
          <w:lang w:val="es-ES"/>
        </w:rPr>
        <w:t xml:space="preserve">Asistir en conjunto con la interventoría y el FDLBU a la inspección final a la obra, con el fin de identificar los posibles pasivos ambientales que se encuentren y tomar las medidas a que haya lugar para subsanar los mismos. </w:t>
      </w:r>
    </w:p>
    <w:p w14:paraId="57ACADD5" w14:textId="77777777" w:rsidR="00451075" w:rsidRPr="00340680" w:rsidRDefault="00451075" w:rsidP="00451075">
      <w:pPr>
        <w:numPr>
          <w:ilvl w:val="0"/>
          <w:numId w:val="151"/>
        </w:numPr>
        <w:rPr>
          <w:rFonts w:cs="Arial"/>
          <w:lang w:val="es-ES"/>
        </w:rPr>
      </w:pPr>
      <w:r w:rsidRPr="00340680">
        <w:rPr>
          <w:rFonts w:cs="Arial"/>
          <w:lang w:val="es-ES"/>
        </w:rPr>
        <w:t xml:space="preserve">Presentar el informe final de manejo de la vegetación (tala, bloqueo y traslado, podas, manejo de jardinería y de zonas verdes) por cada una de las resoluciones ejecutadas, en este informe se incluye la memoria técnica de manejo de la vegetación, actas del Jardín Botánico de Bogotá (JBB) (como son la asignación de sitios de traslado, eliminación y asignación de códigos SIGAU, recibo del arbolado), soporte de los pagos realizados ante la Autoridad Ambiental Competente - AAC, en caso de requerirse trámite de permiso Silvicultural. </w:t>
      </w:r>
    </w:p>
    <w:p w14:paraId="1695AF74" w14:textId="77777777" w:rsidR="00451075" w:rsidRPr="00340680" w:rsidRDefault="00451075" w:rsidP="00451075">
      <w:pPr>
        <w:numPr>
          <w:ilvl w:val="0"/>
          <w:numId w:val="151"/>
        </w:numPr>
        <w:rPr>
          <w:rFonts w:cs="Arial"/>
          <w:lang w:val="es-ES"/>
        </w:rPr>
      </w:pPr>
      <w:r w:rsidRPr="00340680">
        <w:rPr>
          <w:rFonts w:cs="Arial"/>
          <w:lang w:val="es-ES"/>
        </w:rPr>
        <w:t>En caso de que exista periodo de mantenimiento del arbolado trasladado, el contratista será el responsable del mantenimiento de estos hasta tanto la interventoría y el FDLBU reciba y apruebe el estado del arbolado y el cumplimiento de la documentación requerida con el fin de tramitar el cierre de los actos administrativos ante la Autoridad Ambiental Competente –AAC.</w:t>
      </w:r>
    </w:p>
    <w:p w14:paraId="0778BE46" w14:textId="77777777" w:rsidR="00451075" w:rsidRPr="00340680" w:rsidRDefault="00451075" w:rsidP="00451075">
      <w:pPr>
        <w:numPr>
          <w:ilvl w:val="0"/>
          <w:numId w:val="151"/>
        </w:numPr>
        <w:rPr>
          <w:rFonts w:cs="Arial"/>
          <w:lang w:val="es-ES"/>
        </w:rPr>
      </w:pPr>
      <w:r w:rsidRPr="00340680">
        <w:rPr>
          <w:rFonts w:cs="Arial"/>
          <w:lang w:val="es-ES"/>
        </w:rPr>
        <w:t xml:space="preserve">Asistir a la visita de recibo de los individuos arbóreos por parte del Jardín Botánico u otra entidad competente y atender las observaciones que efectúe la misma en el caso que aplique. </w:t>
      </w:r>
    </w:p>
    <w:p w14:paraId="3E2841B2" w14:textId="77777777" w:rsidR="00451075" w:rsidRPr="00340680" w:rsidRDefault="00451075" w:rsidP="00451075">
      <w:pPr>
        <w:numPr>
          <w:ilvl w:val="0"/>
          <w:numId w:val="151"/>
        </w:numPr>
        <w:rPr>
          <w:rFonts w:cs="Arial"/>
          <w:lang w:val="es-ES"/>
        </w:rPr>
      </w:pPr>
      <w:r w:rsidRPr="00340680">
        <w:rPr>
          <w:rFonts w:cs="Arial"/>
          <w:lang w:val="es-ES"/>
        </w:rPr>
        <w:t xml:space="preserve">Entregar a la interventoría copia de los contratos de prestación de Servicios y/o laborales y de las afiliaciones al Sistema General de Seguridad Social Integral del recurso humano exigido contractualmente. </w:t>
      </w:r>
    </w:p>
    <w:p w14:paraId="296D2155" w14:textId="77777777" w:rsidR="00451075" w:rsidRPr="00340680" w:rsidRDefault="00451075" w:rsidP="00451075">
      <w:pPr>
        <w:numPr>
          <w:ilvl w:val="0"/>
          <w:numId w:val="151"/>
        </w:numPr>
        <w:rPr>
          <w:rFonts w:cs="Arial"/>
          <w:lang w:val="es-ES"/>
        </w:rPr>
      </w:pPr>
      <w:r w:rsidRPr="00340680">
        <w:rPr>
          <w:rFonts w:cs="Arial"/>
          <w:lang w:val="es-ES"/>
        </w:rPr>
        <w:t xml:space="preserve">Conjuntamente con la interventoría, determinar si se requiere adelantar tratamientos silviculturales o endurecimiento de zonas verdes con el fin de elaborar los respectivos documentos (inventario forestal, memorias técnicas de zonas verdes y descriptiva del </w:t>
      </w:r>
      <w:r w:rsidRPr="00340680">
        <w:rPr>
          <w:rFonts w:cs="Arial"/>
          <w:lang w:val="es-ES"/>
        </w:rPr>
        <w:lastRenderedPageBreak/>
        <w:t xml:space="preserve">contrato, balances de zonas verdes, planos y los demás solicitados por la Secretaría Distrital de Ambiente - SDA) que se deben presentar ante la Autoridad Ambiental Competente o AAC, o actualizar el inventario forestal y de zonas verdes de los estudios y diseños existentes, definiendo si existen variaciones a fin de comunicar tal situación a la autoridad ambiental competente. </w:t>
      </w:r>
    </w:p>
    <w:p w14:paraId="5AA48149" w14:textId="77777777" w:rsidR="00451075" w:rsidRPr="00340680" w:rsidRDefault="00451075" w:rsidP="00451075">
      <w:pPr>
        <w:numPr>
          <w:ilvl w:val="0"/>
          <w:numId w:val="151"/>
        </w:numPr>
        <w:rPr>
          <w:rFonts w:cs="Arial"/>
          <w:lang w:val="es-ES"/>
        </w:rPr>
      </w:pPr>
      <w:r w:rsidRPr="00340680">
        <w:rPr>
          <w:rFonts w:cs="Arial"/>
          <w:lang w:val="es-ES"/>
        </w:rPr>
        <w:t xml:space="preserve">Realizar las visitas a terreno necesarias en conjunto con la interventoría y el FDLBU, para actualizar y ajustar el manejo de la vegetación y demás componentes ambientales a relacionar en el PIPMA, en caso de ser necesario, para su posterior remisión al FDLBU y adelantar las gestiones respectivas ante la autoridad ambiental competente. De igual manera, se debe verificar que las obras que se van a adelantar no se encuentren en sectores ubicados dentro del sistema de áreas protegidas de Distrito Capital o dentro del Sistema de Estructura Ecológica Principal y dado el caso se deben solicitar las respectivos autorizaciones y permisos ante la autoridad ambiental competente. </w:t>
      </w:r>
    </w:p>
    <w:p w14:paraId="7400AB54" w14:textId="77777777" w:rsidR="00451075" w:rsidRPr="00340680" w:rsidRDefault="00451075" w:rsidP="00451075">
      <w:pPr>
        <w:numPr>
          <w:ilvl w:val="0"/>
          <w:numId w:val="151"/>
        </w:numPr>
        <w:rPr>
          <w:rFonts w:cs="Arial"/>
          <w:lang w:val="es-ES"/>
        </w:rPr>
      </w:pPr>
      <w:r w:rsidRPr="00340680">
        <w:rPr>
          <w:rFonts w:cs="Arial"/>
          <w:lang w:val="es-ES"/>
        </w:rPr>
        <w:t xml:space="preserve">Entregar a la interventoría el informe mensual de las actividades ambientales y de seguridad y salud en el trabajo con los respectivos soportes. </w:t>
      </w:r>
    </w:p>
    <w:p w14:paraId="58B99F3D" w14:textId="77777777" w:rsidR="00451075" w:rsidRDefault="00451075" w:rsidP="00451075">
      <w:pPr>
        <w:numPr>
          <w:ilvl w:val="0"/>
          <w:numId w:val="151"/>
        </w:numPr>
        <w:rPr>
          <w:rFonts w:cs="Arial"/>
          <w:lang w:val="es-ES"/>
        </w:rPr>
      </w:pPr>
      <w:r w:rsidRPr="00340680">
        <w:rPr>
          <w:rFonts w:cs="Arial"/>
          <w:lang w:val="es-ES"/>
        </w:rPr>
        <w:t>Cumplir con las demás obligaciones y requerimientos establecidos en el Apéndice D del Anexo Técnico</w:t>
      </w:r>
    </w:p>
    <w:p w14:paraId="3900F0F5" w14:textId="77777777" w:rsidR="00451075" w:rsidRDefault="00451075" w:rsidP="00451075">
      <w:pPr>
        <w:numPr>
          <w:ilvl w:val="0"/>
          <w:numId w:val="151"/>
        </w:numPr>
        <w:rPr>
          <w:rFonts w:cs="Arial"/>
          <w:lang w:val="es-ES"/>
        </w:rPr>
      </w:pPr>
      <w:r w:rsidRPr="00FD2A35">
        <w:rPr>
          <w:rFonts w:cs="Arial"/>
          <w:lang w:val="es-ES"/>
        </w:rPr>
        <w:t>Dar cumplimiento a los expuesto en las fichas de contratación sostenible: las fichas_12v4: Diseño, construcción, remodelación, demolición, mantenimiento preventivo, correctivo y de mejoras de las instalaciones de la Secretaría, Alcaldías o proyecto, obra o actividad de las localidades, y Ficha_26v4: Criterios sostenibles para incluir en otros procesos de manera voluntaria</w:t>
      </w:r>
    </w:p>
    <w:p w14:paraId="1C500B34" w14:textId="54CC3458" w:rsidR="00D8573B" w:rsidRPr="00451075" w:rsidRDefault="00451075" w:rsidP="00451075">
      <w:pPr>
        <w:numPr>
          <w:ilvl w:val="0"/>
          <w:numId w:val="151"/>
        </w:numPr>
        <w:rPr>
          <w:rFonts w:cs="Arial"/>
          <w:lang w:val="es-ES"/>
        </w:rPr>
      </w:pPr>
      <w:r w:rsidRPr="00451075">
        <w:rPr>
          <w:rFonts w:cs="Arial"/>
          <w:lang w:val="es-ES"/>
        </w:rPr>
        <w:t>El CONTRATISTA deberá implementar y mantener actualizado el plan de atención de emergencias ambientales, sanitarias y laborales, el cual deberá presentarse a la interventoría y contar con evidencia de socialización. El contratista asumirá total responsabilidad por cualquier afectación ambiental, daño a terceros o accidentes laborales derivados de su gestión, sin que ello implique responsabilidad alguna para el FDLBU</w:t>
      </w:r>
    </w:p>
    <w:p w14:paraId="45CA84A2" w14:textId="49F0C22A" w:rsidR="00D8573B" w:rsidRPr="00D8573B" w:rsidRDefault="00D8573B" w:rsidP="00D8573B">
      <w:pPr>
        <w:pStyle w:val="Captulo9"/>
        <w:numPr>
          <w:ilvl w:val="0"/>
          <w:numId w:val="0"/>
        </w:numPr>
        <w:rPr>
          <w:lang w:val="es-CO"/>
        </w:rPr>
      </w:pPr>
    </w:p>
    <w:p w14:paraId="054F2448" w14:textId="77777777" w:rsidR="00D8573B" w:rsidRPr="00D8573B" w:rsidRDefault="00D8573B" w:rsidP="00D8573B">
      <w:pPr>
        <w:pStyle w:val="Captulo9"/>
        <w:numPr>
          <w:ilvl w:val="0"/>
          <w:numId w:val="0"/>
        </w:numPr>
        <w:rPr>
          <w:lang w:val="es-CO"/>
        </w:rPr>
      </w:pPr>
      <w:r w:rsidRPr="00D8573B">
        <w:rPr>
          <w:b/>
          <w:bCs/>
          <w:lang w:val="es-ES"/>
        </w:rPr>
        <w:t>Obligaciones en materia de documentos:</w:t>
      </w:r>
      <w:r w:rsidRPr="00D8573B">
        <w:rPr>
          <w:lang w:val="es-ES"/>
        </w:rPr>
        <w:t> </w:t>
      </w:r>
      <w:r w:rsidRPr="00D8573B">
        <w:rPr>
          <w:lang w:val="es-CO"/>
        </w:rPr>
        <w:t> </w:t>
      </w:r>
    </w:p>
    <w:p w14:paraId="482F8113" w14:textId="53079C4A" w:rsidR="00D8573B" w:rsidRPr="00D8573B" w:rsidRDefault="00D8573B" w:rsidP="00D8573B">
      <w:pPr>
        <w:pStyle w:val="Captulo9"/>
        <w:numPr>
          <w:ilvl w:val="0"/>
          <w:numId w:val="0"/>
        </w:numPr>
        <w:rPr>
          <w:lang w:val="es-CO"/>
        </w:rPr>
      </w:pPr>
    </w:p>
    <w:p w14:paraId="05B8A108" w14:textId="77777777" w:rsidR="00451075" w:rsidRPr="00340680" w:rsidRDefault="00451075" w:rsidP="00451075">
      <w:pPr>
        <w:numPr>
          <w:ilvl w:val="0"/>
          <w:numId w:val="151"/>
        </w:numPr>
        <w:rPr>
          <w:rFonts w:cs="Arial"/>
          <w:lang w:val="es-ES_tradnl"/>
        </w:rPr>
      </w:pPr>
      <w:r w:rsidRPr="00340680">
        <w:rPr>
          <w:rFonts w:cs="Arial"/>
          <w:lang w:val="es-ES_tradnl"/>
        </w:rPr>
        <w:t xml:space="preserve">Presentar en los tiempos establecidos para el control de la ejecución de la obra, los documentos señalados en el Pliego de Condiciones y en el Anexo técnico, en especial: Información sobre el personal del proyecto, enfoque y metodología de la obra, análisis del A.I.U. y programa de trabajo, programa de implementación del plan de manejo ambiental (PIPMA). </w:t>
      </w:r>
    </w:p>
    <w:p w14:paraId="17066C00" w14:textId="77777777" w:rsidR="00451075" w:rsidRPr="00340680" w:rsidRDefault="00451075" w:rsidP="00451075">
      <w:pPr>
        <w:numPr>
          <w:ilvl w:val="0"/>
          <w:numId w:val="151"/>
        </w:numPr>
        <w:rPr>
          <w:rFonts w:cs="Arial"/>
          <w:lang w:val="es-ES_tradnl"/>
        </w:rPr>
      </w:pPr>
      <w:r w:rsidRPr="00340680">
        <w:rPr>
          <w:rFonts w:cs="Arial"/>
          <w:lang w:val="es-ES_tradnl"/>
        </w:rPr>
        <w:t xml:space="preserve">Presentar mensualmente a la Interventoría un reporte o planilla sobre los escombros generados y depositados, así mismo una certificación original del volumen del material dispuesto durante el mes, expedido por el responsable de la escombrera o nivelación topográfica, así como de los proveedores de materiales (agregados pétreos, concreto, mezclas asfálticas, ladrillo y producto de arcilla para la obra). EL CONTRATISTA deberá cubrir los costos de acarreo a las escombreras autorizadas. </w:t>
      </w:r>
    </w:p>
    <w:p w14:paraId="6C6A0966" w14:textId="77777777" w:rsidR="00451075" w:rsidRPr="00340680" w:rsidRDefault="00451075" w:rsidP="00451075">
      <w:pPr>
        <w:numPr>
          <w:ilvl w:val="0"/>
          <w:numId w:val="151"/>
        </w:numPr>
        <w:rPr>
          <w:rFonts w:cs="Arial"/>
          <w:lang w:val="es-ES_tradnl"/>
        </w:rPr>
      </w:pPr>
      <w:r w:rsidRPr="00340680">
        <w:rPr>
          <w:rFonts w:cs="Arial"/>
          <w:lang w:val="es-ES_tradnl"/>
        </w:rPr>
        <w:t xml:space="preserve">Presentar los informes sobre su gestión técnica, ambiental, social, de PMT y demás informes de ejecución contractual requeridos, con la periodicidad y contenido que le exija el anexo técnico, el FONDO y la interventoría. </w:t>
      </w:r>
    </w:p>
    <w:p w14:paraId="3AF7803F" w14:textId="77777777" w:rsidR="00451075" w:rsidRPr="00340680" w:rsidRDefault="00451075" w:rsidP="00451075">
      <w:pPr>
        <w:numPr>
          <w:ilvl w:val="0"/>
          <w:numId w:val="151"/>
        </w:numPr>
        <w:rPr>
          <w:rFonts w:cs="Arial"/>
          <w:lang w:val="es-ES_tradnl"/>
        </w:rPr>
      </w:pPr>
      <w:r w:rsidRPr="00340680">
        <w:rPr>
          <w:rFonts w:cs="Arial"/>
          <w:lang w:val="es-ES_tradnl"/>
        </w:rPr>
        <w:t xml:space="preserve">Elaboración y entrega de las Memorias Técnicas de la Obra, debidamente empastadas con tapa dura y con sus páginas foliadas. </w:t>
      </w:r>
    </w:p>
    <w:p w14:paraId="43FFC3D5" w14:textId="77777777" w:rsidR="00451075" w:rsidRPr="00340680" w:rsidRDefault="00451075" w:rsidP="00451075">
      <w:pPr>
        <w:numPr>
          <w:ilvl w:val="0"/>
          <w:numId w:val="151"/>
        </w:numPr>
        <w:rPr>
          <w:rFonts w:cs="Arial"/>
          <w:lang w:val="es-ES_tradnl"/>
        </w:rPr>
      </w:pPr>
      <w:r w:rsidRPr="00340680">
        <w:rPr>
          <w:rFonts w:cs="Arial"/>
          <w:lang w:val="es-ES_tradnl"/>
        </w:rPr>
        <w:t xml:space="preserve">El contratista no podrá iniciar la intervención de algún segmento vial si no cuenta con la reserva por parte del Instituto de Desarrollo Urbano. </w:t>
      </w:r>
    </w:p>
    <w:p w14:paraId="46089F24" w14:textId="77777777" w:rsidR="00451075" w:rsidRPr="00340680" w:rsidRDefault="00451075" w:rsidP="00451075">
      <w:pPr>
        <w:numPr>
          <w:ilvl w:val="0"/>
          <w:numId w:val="151"/>
        </w:numPr>
        <w:rPr>
          <w:rFonts w:cs="Arial"/>
          <w:lang w:val="es-ES_tradnl"/>
        </w:rPr>
      </w:pPr>
      <w:r w:rsidRPr="00340680">
        <w:rPr>
          <w:rFonts w:cs="Arial"/>
          <w:lang w:val="es-ES_tradnl"/>
        </w:rPr>
        <w:t xml:space="preserve">El Contratista no podrá iniciar la intervención de algún segmento vial si no cuenta con la aprobación por parte de la interventoría. </w:t>
      </w:r>
    </w:p>
    <w:p w14:paraId="6A3FD5B0" w14:textId="66039FB8" w:rsidR="00D8573B" w:rsidRPr="00451075" w:rsidRDefault="00D8573B" w:rsidP="00451075">
      <w:pPr>
        <w:pStyle w:val="Captulo9"/>
        <w:numPr>
          <w:ilvl w:val="0"/>
          <w:numId w:val="0"/>
        </w:numPr>
        <w:rPr>
          <w:lang w:val="es-ES_tradnl"/>
        </w:rPr>
      </w:pPr>
    </w:p>
    <w:p w14:paraId="473CE20B" w14:textId="77777777" w:rsidR="00451075" w:rsidRPr="00D8573B" w:rsidRDefault="00451075" w:rsidP="00451075">
      <w:pPr>
        <w:pStyle w:val="Captulo9"/>
        <w:numPr>
          <w:ilvl w:val="0"/>
          <w:numId w:val="0"/>
        </w:numPr>
        <w:rPr>
          <w:lang w:val="es-CO"/>
        </w:rPr>
      </w:pPr>
    </w:p>
    <w:p w14:paraId="2DF5A9FD" w14:textId="77777777" w:rsidR="00D8573B" w:rsidRPr="00D8573B" w:rsidRDefault="00D8573B" w:rsidP="00D8573B">
      <w:pPr>
        <w:pStyle w:val="Captulo9"/>
        <w:numPr>
          <w:ilvl w:val="0"/>
          <w:numId w:val="0"/>
        </w:numPr>
        <w:ind w:left="1070" w:hanging="360"/>
        <w:rPr>
          <w:lang w:val="es-CO"/>
        </w:rPr>
      </w:pPr>
      <w:r w:rsidRPr="00D8573B">
        <w:rPr>
          <w:b/>
          <w:bCs/>
          <w:lang w:val="es-ES"/>
        </w:rPr>
        <w:lastRenderedPageBreak/>
        <w:t>Obligaciones en materia de aspectos financieros.</w:t>
      </w:r>
      <w:r w:rsidRPr="00D8573B">
        <w:rPr>
          <w:lang w:val="es-ES"/>
        </w:rPr>
        <w:t> </w:t>
      </w:r>
      <w:r w:rsidRPr="00D8573B">
        <w:rPr>
          <w:lang w:val="es-CO"/>
        </w:rPr>
        <w:t> </w:t>
      </w:r>
    </w:p>
    <w:p w14:paraId="49F23C89" w14:textId="6F0C74AA" w:rsidR="00D8573B" w:rsidRDefault="00D8573B" w:rsidP="00D8573B">
      <w:pPr>
        <w:pStyle w:val="Captulo9"/>
        <w:numPr>
          <w:ilvl w:val="0"/>
          <w:numId w:val="0"/>
        </w:numPr>
        <w:rPr>
          <w:lang w:val="es-CO"/>
        </w:rPr>
      </w:pPr>
    </w:p>
    <w:p w14:paraId="353C9B8E" w14:textId="77777777" w:rsidR="00451075" w:rsidRPr="00340680" w:rsidRDefault="00451075" w:rsidP="00451075">
      <w:pPr>
        <w:pStyle w:val="Prrafodelista"/>
        <w:numPr>
          <w:ilvl w:val="0"/>
          <w:numId w:val="151"/>
        </w:numPr>
        <w:spacing w:after="200"/>
        <w:rPr>
          <w:rFonts w:cs="Arial"/>
          <w:szCs w:val="24"/>
          <w:lang w:val="es-ES"/>
        </w:rPr>
      </w:pPr>
      <w:r w:rsidRPr="00340680">
        <w:rPr>
          <w:rFonts w:cs="Arial"/>
          <w:lang w:val="es-ES"/>
        </w:rPr>
        <w:t>EL CONTRATISTA de obra será responsable por los costos de las prórrogas y/o adiciones del contrato de Interventoría, cuando quiera que estas se generen por causas imputables al contratista de obra. Obligaciones Adicionales.</w:t>
      </w:r>
    </w:p>
    <w:p w14:paraId="712860B0" w14:textId="77777777" w:rsidR="00451075" w:rsidRPr="00340680" w:rsidRDefault="00451075" w:rsidP="00451075">
      <w:pPr>
        <w:rPr>
          <w:rFonts w:cs="Arial"/>
          <w:lang w:val="es-ES_tradnl"/>
        </w:rPr>
      </w:pPr>
    </w:p>
    <w:p w14:paraId="35123DEE" w14:textId="77777777" w:rsidR="00451075" w:rsidRPr="00340680" w:rsidRDefault="00451075" w:rsidP="00451075">
      <w:pPr>
        <w:numPr>
          <w:ilvl w:val="0"/>
          <w:numId w:val="151"/>
        </w:numPr>
        <w:rPr>
          <w:rFonts w:cs="Arial"/>
          <w:lang w:val="es-ES_tradnl"/>
        </w:rPr>
      </w:pPr>
      <w:r w:rsidRPr="00340680">
        <w:rPr>
          <w:rFonts w:cs="Arial"/>
          <w:lang w:val="es-ES_tradnl"/>
        </w:rPr>
        <w:t xml:space="preserve">EL CONTRATISTA deberá dar cabal cumplimiento a cada una de las obligaciones, responsabilidades y labores o trabajos a los cuales se haya comprometido en la Propuesta presentada, así como los demás requerimientos de la Administración Local, manifestados en el Pliego de Condiciones que gobernó el proceso de selección. </w:t>
      </w:r>
    </w:p>
    <w:p w14:paraId="17DEAA9B" w14:textId="77777777" w:rsidR="00451075" w:rsidRPr="00340680" w:rsidRDefault="00451075" w:rsidP="00451075">
      <w:pPr>
        <w:numPr>
          <w:ilvl w:val="0"/>
          <w:numId w:val="151"/>
        </w:numPr>
        <w:rPr>
          <w:rFonts w:cs="Arial"/>
          <w:lang w:val="es-ES"/>
        </w:rPr>
      </w:pPr>
      <w:r w:rsidRPr="00340680">
        <w:rPr>
          <w:rFonts w:cs="Arial"/>
          <w:lang w:val="es-ES"/>
        </w:rPr>
        <w:t xml:space="preserve">En los términos del artículo 52 de la ley 80 de 1993 el CONTRATISTA será civilmente responsable frente al FONDO de los perjuicios originados por el deficiente desempeño de sus funciones y obligaciones previstas en este contrato, además de las sanciones penales a que hubiere lugar. </w:t>
      </w:r>
    </w:p>
    <w:p w14:paraId="5443B94D" w14:textId="77777777" w:rsidR="00451075" w:rsidRPr="00340680" w:rsidRDefault="00451075" w:rsidP="00451075">
      <w:pPr>
        <w:numPr>
          <w:ilvl w:val="0"/>
          <w:numId w:val="151"/>
        </w:numPr>
        <w:rPr>
          <w:rFonts w:cs="Arial"/>
          <w:lang w:val="es-ES_tradnl"/>
        </w:rPr>
      </w:pPr>
      <w:r w:rsidRPr="00340680">
        <w:rPr>
          <w:rFonts w:cs="Arial"/>
          <w:lang w:val="es-ES_tradnl"/>
        </w:rPr>
        <w:t xml:space="preserve">El contratista deberá realizar mensualmente el control financiero estricto y controlar el presupuesto de obra tal manera que no sobrepase el presupuesto oficial. </w:t>
      </w:r>
    </w:p>
    <w:p w14:paraId="45289344" w14:textId="77777777" w:rsidR="00451075" w:rsidRPr="00340680" w:rsidRDefault="00451075" w:rsidP="00451075">
      <w:pPr>
        <w:numPr>
          <w:ilvl w:val="0"/>
          <w:numId w:val="151"/>
        </w:numPr>
        <w:rPr>
          <w:rFonts w:cs="Arial"/>
          <w:lang w:val="es-ES_tradnl"/>
        </w:rPr>
      </w:pPr>
      <w:r w:rsidRPr="00340680">
        <w:rPr>
          <w:rFonts w:cs="Arial"/>
          <w:lang w:val="es-ES_tradnl"/>
        </w:rPr>
        <w:t>Presentar oportunamente las facturas, los soportes correspondientes y demás documentos necesarios para el pago, acompañando los cortes de obra.</w:t>
      </w:r>
    </w:p>
    <w:p w14:paraId="1F43D2F0" w14:textId="77777777" w:rsidR="00451075" w:rsidRPr="00451075" w:rsidRDefault="00451075" w:rsidP="00D8573B">
      <w:pPr>
        <w:pStyle w:val="Captulo9"/>
        <w:numPr>
          <w:ilvl w:val="0"/>
          <w:numId w:val="0"/>
        </w:numPr>
        <w:rPr>
          <w:lang w:val="es-ES_tradnl"/>
        </w:rPr>
      </w:pPr>
    </w:p>
    <w:p w14:paraId="013A50DB" w14:textId="77777777" w:rsidR="00451075" w:rsidRPr="00D8573B" w:rsidRDefault="00451075" w:rsidP="00D8573B">
      <w:pPr>
        <w:pStyle w:val="Captulo9"/>
        <w:numPr>
          <w:ilvl w:val="0"/>
          <w:numId w:val="0"/>
        </w:numPr>
        <w:rPr>
          <w:lang w:val="es-CO"/>
        </w:rPr>
      </w:pPr>
    </w:p>
    <w:p w14:paraId="6D09345A" w14:textId="77777777" w:rsidR="00D8573B" w:rsidRDefault="00D8573B" w:rsidP="00D8573B">
      <w:pPr>
        <w:pStyle w:val="Captulo9"/>
        <w:numPr>
          <w:ilvl w:val="0"/>
          <w:numId w:val="0"/>
        </w:numPr>
        <w:ind w:left="720"/>
        <w:rPr>
          <w:lang w:val="es-CO"/>
        </w:rPr>
      </w:pPr>
      <w:r w:rsidRPr="00D8573B">
        <w:rPr>
          <w:b/>
          <w:bCs/>
          <w:lang w:val="es-CO"/>
        </w:rPr>
        <w:t>Obligaciones del Componente Coordinación Interinstitucional: </w:t>
      </w:r>
      <w:r w:rsidRPr="00D8573B">
        <w:rPr>
          <w:lang w:val="es-CO"/>
        </w:rPr>
        <w:t> </w:t>
      </w:r>
    </w:p>
    <w:p w14:paraId="157CDB93" w14:textId="77777777" w:rsidR="003C66BE" w:rsidRDefault="003C66BE" w:rsidP="00D8573B">
      <w:pPr>
        <w:pStyle w:val="Captulo9"/>
        <w:numPr>
          <w:ilvl w:val="0"/>
          <w:numId w:val="0"/>
        </w:numPr>
        <w:ind w:left="720"/>
        <w:rPr>
          <w:lang w:val="es-CO"/>
        </w:rPr>
      </w:pPr>
    </w:p>
    <w:p w14:paraId="57F972A3" w14:textId="77777777" w:rsidR="00451075" w:rsidRPr="00340680" w:rsidRDefault="00451075" w:rsidP="00451075">
      <w:pPr>
        <w:numPr>
          <w:ilvl w:val="0"/>
          <w:numId w:val="151"/>
        </w:numPr>
        <w:rPr>
          <w:rFonts w:cs="Arial"/>
          <w:lang w:val="es-ES_tradnl"/>
        </w:rPr>
      </w:pPr>
      <w:r w:rsidRPr="00340680">
        <w:rPr>
          <w:rFonts w:cs="Arial"/>
          <w:lang w:val="es-ES_tradnl"/>
        </w:rPr>
        <w:t xml:space="preserve">Elaborar y presentar a la interventoría los planes de manejo de tráfico específicos que se requieran en desarrollo del objeto contractualmente establecido, y gestionarlos hasta obtener su aprobación ante la Secretaría Distrital de Movilidad, como requisito indispensable para la intervención del segmento. </w:t>
      </w:r>
    </w:p>
    <w:p w14:paraId="17AFC9B5" w14:textId="77777777" w:rsidR="00451075" w:rsidRPr="00340680" w:rsidRDefault="00451075" w:rsidP="00451075">
      <w:pPr>
        <w:numPr>
          <w:ilvl w:val="0"/>
          <w:numId w:val="151"/>
        </w:numPr>
        <w:rPr>
          <w:rFonts w:cs="Arial"/>
          <w:lang w:val="es-ES"/>
        </w:rPr>
      </w:pPr>
      <w:r w:rsidRPr="00340680">
        <w:rPr>
          <w:rFonts w:cs="Arial"/>
          <w:lang w:val="es-ES"/>
        </w:rPr>
        <w:t xml:space="preserve">Asistir a las reuniones de seguimiento e inspecciones de campo programadas conjuntamente con la Interventoría y los delegados de las diferentes ESP. </w:t>
      </w:r>
    </w:p>
    <w:p w14:paraId="4DD9ED36" w14:textId="77777777" w:rsidR="00451075" w:rsidRPr="00340680" w:rsidRDefault="00451075" w:rsidP="00451075">
      <w:pPr>
        <w:numPr>
          <w:ilvl w:val="0"/>
          <w:numId w:val="151"/>
        </w:numPr>
        <w:rPr>
          <w:rFonts w:cs="Arial"/>
          <w:lang w:val="es-ES_tradnl"/>
        </w:rPr>
      </w:pPr>
      <w:r w:rsidRPr="00340680">
        <w:rPr>
          <w:rFonts w:cs="Arial"/>
          <w:lang w:val="es-ES_tradnl"/>
        </w:rPr>
        <w:t>Elaborar y entregar a la interventoría con una anticipación mínima de un mes el cronograma de las obras para redes de cada ESP que impliquen maniobras. (Si aplica)</w:t>
      </w:r>
    </w:p>
    <w:p w14:paraId="3C6DFCE5" w14:textId="77777777" w:rsidR="00451075" w:rsidRPr="00340680" w:rsidRDefault="00451075" w:rsidP="00451075">
      <w:pPr>
        <w:numPr>
          <w:ilvl w:val="0"/>
          <w:numId w:val="151"/>
        </w:numPr>
        <w:rPr>
          <w:rFonts w:cs="Arial"/>
          <w:lang w:val="es-ES"/>
        </w:rPr>
      </w:pPr>
      <w:r w:rsidRPr="00340680">
        <w:rPr>
          <w:rFonts w:cs="Arial"/>
          <w:lang w:val="es-ES"/>
        </w:rPr>
        <w:t xml:space="preserve">Enviar a la interventoría la solicitud de las maniobras requeridas con las ESP previa verificación en terreno. (Si aplica) </w:t>
      </w:r>
    </w:p>
    <w:p w14:paraId="628BB395" w14:textId="77777777" w:rsidR="00451075" w:rsidRPr="00340680" w:rsidRDefault="00451075" w:rsidP="00451075">
      <w:pPr>
        <w:ind w:left="720"/>
        <w:rPr>
          <w:rFonts w:cs="Arial"/>
          <w:lang w:val="es-ES_tradnl"/>
        </w:rPr>
      </w:pPr>
    </w:p>
    <w:p w14:paraId="24754587" w14:textId="77777777" w:rsidR="00451075" w:rsidRPr="00340680" w:rsidRDefault="00451075" w:rsidP="00451075">
      <w:pPr>
        <w:numPr>
          <w:ilvl w:val="0"/>
          <w:numId w:val="151"/>
        </w:numPr>
        <w:rPr>
          <w:rFonts w:cs="Arial"/>
          <w:lang w:val="es-ES_tradnl"/>
        </w:rPr>
      </w:pPr>
      <w:r w:rsidRPr="00340680">
        <w:rPr>
          <w:rFonts w:cs="Arial"/>
          <w:lang w:val="es-ES_tradnl"/>
        </w:rPr>
        <w:t xml:space="preserve">Suscribir con los delegados de las ESP y la interventoría, la constancia de ejecución de maniobra. (Si aplica) </w:t>
      </w:r>
    </w:p>
    <w:p w14:paraId="41F9232F" w14:textId="77777777" w:rsidR="00451075" w:rsidRPr="00340680" w:rsidRDefault="00451075" w:rsidP="00451075">
      <w:pPr>
        <w:numPr>
          <w:ilvl w:val="0"/>
          <w:numId w:val="151"/>
        </w:numPr>
        <w:rPr>
          <w:rFonts w:cs="Arial"/>
          <w:lang w:val="es-ES_tradnl"/>
        </w:rPr>
      </w:pPr>
      <w:r w:rsidRPr="00340680">
        <w:rPr>
          <w:rFonts w:cs="Arial"/>
          <w:lang w:val="es-ES_tradnl"/>
        </w:rPr>
        <w:t>Suscribir el documento de avance de obra de redes de servicios públicos, para efectuar recibos parciales de obra con las ESP. (Si aplica)</w:t>
      </w:r>
    </w:p>
    <w:p w14:paraId="0DC7A56F" w14:textId="77777777" w:rsidR="00451075" w:rsidRPr="00340680" w:rsidRDefault="00451075" w:rsidP="00451075">
      <w:pPr>
        <w:numPr>
          <w:ilvl w:val="0"/>
          <w:numId w:val="151"/>
        </w:numPr>
        <w:rPr>
          <w:rFonts w:cs="Arial"/>
          <w:lang w:val="es-ES_tradnl"/>
        </w:rPr>
      </w:pPr>
      <w:r w:rsidRPr="00340680">
        <w:rPr>
          <w:rFonts w:cs="Arial"/>
          <w:lang w:val="es-ES_tradnl"/>
        </w:rPr>
        <w:t>Informar a la interventoría sobre los daños o hurto a la infraestructura de las ESP y suscribir el acta respectiva, máximo dentro de los tres (3) días calendario siguientes a la ocurrencia del suceso</w:t>
      </w:r>
    </w:p>
    <w:p w14:paraId="3F224141" w14:textId="77777777" w:rsidR="00451075" w:rsidRPr="00340680" w:rsidRDefault="00451075" w:rsidP="00451075">
      <w:pPr>
        <w:numPr>
          <w:ilvl w:val="0"/>
          <w:numId w:val="151"/>
        </w:numPr>
        <w:rPr>
          <w:rFonts w:cs="Arial"/>
          <w:lang w:val="es-ES_tradnl"/>
        </w:rPr>
      </w:pPr>
      <w:r w:rsidRPr="00340680">
        <w:rPr>
          <w:rFonts w:cs="Arial"/>
          <w:lang w:val="es-ES_tradnl"/>
        </w:rPr>
        <w:t xml:space="preserve">Custodiar y entregar los elementos de propiedad de las ESP y demás entes distritales competentes y suscribir el documento correspondiente. </w:t>
      </w:r>
    </w:p>
    <w:p w14:paraId="202E41B8" w14:textId="77777777" w:rsidR="00451075" w:rsidRPr="00340680" w:rsidRDefault="00451075" w:rsidP="00451075">
      <w:pPr>
        <w:numPr>
          <w:ilvl w:val="0"/>
          <w:numId w:val="151"/>
        </w:numPr>
        <w:rPr>
          <w:rFonts w:cs="Arial"/>
          <w:lang w:val="es-ES_tradnl"/>
        </w:rPr>
      </w:pPr>
      <w:r w:rsidRPr="00340680">
        <w:rPr>
          <w:rFonts w:cs="Arial"/>
          <w:lang w:val="es-ES_tradnl"/>
        </w:rPr>
        <w:t xml:space="preserve">Realizar los trámites y gestiones pertinentes para obtener las armonizaciones requeridas en el desarrollo de las obras por parte de las ESP y aprobaciones con Entidades Distritales, de requerirse. </w:t>
      </w:r>
    </w:p>
    <w:p w14:paraId="14127AAE" w14:textId="0A9ADDA3" w:rsidR="003C66BE" w:rsidRPr="00451075" w:rsidRDefault="003C66BE" w:rsidP="00451075">
      <w:pPr>
        <w:pStyle w:val="Captulo9"/>
        <w:numPr>
          <w:ilvl w:val="0"/>
          <w:numId w:val="0"/>
        </w:numPr>
        <w:rPr>
          <w:lang w:val="es-ES_tradnl"/>
        </w:rPr>
      </w:pPr>
    </w:p>
    <w:p w14:paraId="23F92E6B" w14:textId="77777777" w:rsidR="003C66BE" w:rsidRPr="003C66BE" w:rsidRDefault="003C66BE" w:rsidP="003C66BE">
      <w:pPr>
        <w:pStyle w:val="Captulo9"/>
        <w:numPr>
          <w:ilvl w:val="0"/>
          <w:numId w:val="0"/>
        </w:numPr>
        <w:ind w:left="720"/>
        <w:rPr>
          <w:lang w:val="es-CO"/>
        </w:rPr>
      </w:pPr>
      <w:r w:rsidRPr="003C66BE">
        <w:rPr>
          <w:b/>
          <w:bCs/>
          <w:lang w:val="es-CO"/>
        </w:rPr>
        <w:t>Obligaciones del Componente Social: </w:t>
      </w:r>
      <w:r w:rsidRPr="003C66BE">
        <w:rPr>
          <w:lang w:val="es-CO"/>
        </w:rPr>
        <w:t> </w:t>
      </w:r>
    </w:p>
    <w:p w14:paraId="2976841B" w14:textId="723573A7" w:rsidR="003C66BE" w:rsidRPr="003C66BE" w:rsidRDefault="003C66BE" w:rsidP="003C66BE">
      <w:pPr>
        <w:pStyle w:val="Captulo9"/>
        <w:numPr>
          <w:ilvl w:val="0"/>
          <w:numId w:val="0"/>
        </w:numPr>
        <w:ind w:left="720"/>
        <w:rPr>
          <w:lang w:val="es-CO"/>
        </w:rPr>
      </w:pPr>
    </w:p>
    <w:p w14:paraId="3581D8EB" w14:textId="77777777" w:rsidR="00451075" w:rsidRPr="00340680" w:rsidRDefault="00451075" w:rsidP="00451075">
      <w:pPr>
        <w:numPr>
          <w:ilvl w:val="0"/>
          <w:numId w:val="151"/>
        </w:numPr>
        <w:rPr>
          <w:rFonts w:cs="Arial"/>
          <w:lang w:val="es-ES_tradnl"/>
        </w:rPr>
      </w:pPr>
      <w:r w:rsidRPr="00340680">
        <w:rPr>
          <w:rFonts w:cs="Arial"/>
          <w:lang w:val="es-ES_tradnl"/>
        </w:rPr>
        <w:t xml:space="preserve">Implementar y dar cumplimiento a los compromisos contemplados en el Plan de Gestión Social. </w:t>
      </w:r>
    </w:p>
    <w:p w14:paraId="516B805E" w14:textId="77777777" w:rsidR="00451075" w:rsidRPr="00340680" w:rsidRDefault="00451075" w:rsidP="00451075">
      <w:pPr>
        <w:numPr>
          <w:ilvl w:val="0"/>
          <w:numId w:val="151"/>
        </w:numPr>
        <w:rPr>
          <w:rFonts w:cs="Arial"/>
          <w:lang w:val="es-ES_tradnl"/>
        </w:rPr>
      </w:pPr>
      <w:r w:rsidRPr="00340680">
        <w:rPr>
          <w:rFonts w:cs="Arial"/>
          <w:lang w:val="es-ES_tradnl"/>
        </w:rPr>
        <w:lastRenderedPageBreak/>
        <w:t>Elaborar y entregar a la interventoría el informe final social, dentro de los QUINCE (15) días calendario siguiente a la suscripción del acta de recibo final de obra.</w:t>
      </w:r>
    </w:p>
    <w:p w14:paraId="24287D8D" w14:textId="77777777" w:rsidR="00451075" w:rsidRPr="00340680" w:rsidRDefault="00451075" w:rsidP="00451075">
      <w:pPr>
        <w:numPr>
          <w:ilvl w:val="0"/>
          <w:numId w:val="151"/>
        </w:numPr>
        <w:rPr>
          <w:rFonts w:cs="Arial"/>
          <w:lang w:val="es-ES_tradnl"/>
        </w:rPr>
      </w:pPr>
      <w:r w:rsidRPr="00340680">
        <w:rPr>
          <w:rFonts w:cs="Arial"/>
          <w:lang w:val="es-ES_tradnl"/>
        </w:rPr>
        <w:t>Suscribir el acta de cierre social de obra, una vez se haya aprobado el informe final de gestión social de interventoría y se haya realizado la inspección al sitio de obra.</w:t>
      </w:r>
    </w:p>
    <w:p w14:paraId="4065572D" w14:textId="77777777" w:rsidR="00451075" w:rsidRPr="00340680" w:rsidRDefault="00451075" w:rsidP="00451075">
      <w:pPr>
        <w:numPr>
          <w:ilvl w:val="0"/>
          <w:numId w:val="151"/>
        </w:numPr>
        <w:rPr>
          <w:rFonts w:cs="Arial"/>
          <w:lang w:val="es-ES_tradnl"/>
        </w:rPr>
      </w:pPr>
      <w:r w:rsidRPr="00340680">
        <w:rPr>
          <w:rFonts w:cs="Arial"/>
          <w:lang w:val="es-ES_tradnl"/>
        </w:rPr>
        <w:t>Al finalizar las obras de conservación, deberá levantar las Actas de Vecindad de cierre, en igual número a las Actas de Vecindad levantadas antes de la ejecución de las obras.</w:t>
      </w:r>
    </w:p>
    <w:p w14:paraId="0ACE21BB" w14:textId="77777777" w:rsidR="00451075" w:rsidRPr="00340680" w:rsidRDefault="00451075" w:rsidP="00451075">
      <w:pPr>
        <w:numPr>
          <w:ilvl w:val="0"/>
          <w:numId w:val="151"/>
        </w:numPr>
        <w:rPr>
          <w:rFonts w:cs="Arial"/>
          <w:lang w:val="es-ES_tradnl"/>
        </w:rPr>
      </w:pPr>
      <w:r w:rsidRPr="00340680">
        <w:rPr>
          <w:rFonts w:cs="Arial"/>
          <w:lang w:val="es-ES_tradnl"/>
        </w:rPr>
        <w:t>Cumplir con las demás obligaciones y requerimientos establecidos en el Apéndice F del pliego de condiciones.</w:t>
      </w:r>
    </w:p>
    <w:p w14:paraId="428515A0" w14:textId="77777777" w:rsidR="00451075" w:rsidRPr="003C66BE" w:rsidRDefault="00451075" w:rsidP="00451075">
      <w:pPr>
        <w:pStyle w:val="Captulo9"/>
        <w:numPr>
          <w:ilvl w:val="0"/>
          <w:numId w:val="0"/>
        </w:numPr>
        <w:rPr>
          <w:lang w:val="es-CO"/>
        </w:rPr>
      </w:pPr>
    </w:p>
    <w:p w14:paraId="3C406CAF" w14:textId="77777777" w:rsidR="003C66BE" w:rsidRPr="003C66BE" w:rsidRDefault="003C66BE" w:rsidP="003C66BE">
      <w:pPr>
        <w:pStyle w:val="Captulo9"/>
        <w:numPr>
          <w:ilvl w:val="0"/>
          <w:numId w:val="0"/>
        </w:numPr>
        <w:ind w:left="720"/>
        <w:rPr>
          <w:lang w:val="es-CO"/>
        </w:rPr>
      </w:pPr>
      <w:r w:rsidRPr="003C66BE">
        <w:rPr>
          <w:b/>
          <w:bCs/>
          <w:lang w:val="es-CO"/>
        </w:rPr>
        <w:t>Obligaciones de la Fase de Liquidación Obligaciones del Componente Técnico: </w:t>
      </w:r>
      <w:r w:rsidRPr="003C66BE">
        <w:rPr>
          <w:lang w:val="es-CO"/>
        </w:rPr>
        <w:t> </w:t>
      </w:r>
    </w:p>
    <w:p w14:paraId="0E965BDB" w14:textId="0B703962" w:rsidR="003C66BE" w:rsidRPr="003C66BE" w:rsidRDefault="003C66BE" w:rsidP="003C66BE">
      <w:pPr>
        <w:pStyle w:val="Captulo9"/>
        <w:numPr>
          <w:ilvl w:val="0"/>
          <w:numId w:val="0"/>
        </w:numPr>
        <w:ind w:left="720"/>
        <w:rPr>
          <w:lang w:val="es-CO"/>
        </w:rPr>
      </w:pPr>
    </w:p>
    <w:p w14:paraId="0EAFD931" w14:textId="77777777" w:rsidR="002B23FB" w:rsidRPr="00340680" w:rsidRDefault="002B23FB" w:rsidP="002B23FB">
      <w:pPr>
        <w:numPr>
          <w:ilvl w:val="0"/>
          <w:numId w:val="151"/>
        </w:numPr>
        <w:rPr>
          <w:rFonts w:cs="Arial"/>
          <w:lang w:val="es-ES_tradnl"/>
        </w:rPr>
      </w:pPr>
      <w:r w:rsidRPr="00340680">
        <w:rPr>
          <w:rFonts w:cs="Arial"/>
          <w:lang w:val="es-ES_tradnl"/>
        </w:rPr>
        <w:t xml:space="preserve">Proporcionar la información completa, requerida por la Interventoría para la presentación del informe final de interventoría, dentro de los treinta (30) días calendario siguiente a la suscripción del acta de recibo final de obra. </w:t>
      </w:r>
    </w:p>
    <w:p w14:paraId="0B2BF4CF" w14:textId="77777777" w:rsidR="002B23FB" w:rsidRPr="00340680" w:rsidRDefault="002B23FB" w:rsidP="002B23FB">
      <w:pPr>
        <w:numPr>
          <w:ilvl w:val="0"/>
          <w:numId w:val="151"/>
        </w:numPr>
        <w:rPr>
          <w:rFonts w:cs="Arial"/>
          <w:lang w:val="es-ES"/>
        </w:rPr>
      </w:pPr>
      <w:r w:rsidRPr="00340680">
        <w:rPr>
          <w:rFonts w:cs="Arial"/>
          <w:lang w:val="es-ES"/>
        </w:rPr>
        <w:t xml:space="preserve">Suministrar oportunamente la información requerida por la Interventoría para la realización de la devolución de garantías, y sus soportes para el respectivo pago, en donde se específica el valor que el FDLBU debe entregar al Contratista de Obra, por concepto de devolución de garantías retenidas o por concepto de saldos restantes, según aplique. </w:t>
      </w:r>
    </w:p>
    <w:p w14:paraId="305B7208" w14:textId="77777777" w:rsidR="002B23FB" w:rsidRPr="00340680" w:rsidRDefault="002B23FB" w:rsidP="002B23FB">
      <w:pPr>
        <w:numPr>
          <w:ilvl w:val="0"/>
          <w:numId w:val="151"/>
        </w:numPr>
        <w:rPr>
          <w:rFonts w:cs="Arial"/>
          <w:lang w:val="es-ES_tradnl"/>
        </w:rPr>
      </w:pPr>
      <w:r w:rsidRPr="00340680">
        <w:rPr>
          <w:rFonts w:cs="Arial"/>
          <w:lang w:val="es-ES_tradnl"/>
        </w:rPr>
        <w:t xml:space="preserve">Suministrar oportunamente a la Interventoría, la información requerida para la elaboración del acta de liquidación del contrato. </w:t>
      </w:r>
    </w:p>
    <w:p w14:paraId="3F3265A9" w14:textId="77777777" w:rsidR="002B23FB" w:rsidRPr="00340680" w:rsidRDefault="002B23FB" w:rsidP="002B23FB">
      <w:pPr>
        <w:numPr>
          <w:ilvl w:val="0"/>
          <w:numId w:val="151"/>
        </w:numPr>
        <w:rPr>
          <w:rFonts w:cs="Arial"/>
          <w:lang w:val="es-ES_tradnl"/>
        </w:rPr>
      </w:pPr>
      <w:r w:rsidRPr="00340680">
        <w:rPr>
          <w:rFonts w:cs="Arial"/>
          <w:lang w:val="es-ES_tradnl"/>
        </w:rPr>
        <w:t xml:space="preserve">Suscribir el acta de liquidación del contrato de obra en donde se certifica que la responsabilidad por la calidad de las obras recibidas, la verificación de las cantidades de obra, el cumplimiento de las especificaciones particulares y generales es total responsabilidad expresa de la firma CONTRATISTA de la obra y de la Interventoría y en esa medida se garantiza así el cumplimiento de todas y cada una de las obligaciones contractuales de las dos (2) partes de acuerdo con la normatividad vigente. </w:t>
      </w:r>
    </w:p>
    <w:p w14:paraId="0B72EC8C" w14:textId="77777777" w:rsidR="002B23FB" w:rsidRPr="00340680" w:rsidRDefault="002B23FB" w:rsidP="002B23FB">
      <w:pPr>
        <w:numPr>
          <w:ilvl w:val="0"/>
          <w:numId w:val="151"/>
        </w:numPr>
        <w:rPr>
          <w:rFonts w:cs="Arial"/>
          <w:lang w:val="es-ES_tradnl"/>
        </w:rPr>
      </w:pPr>
      <w:r w:rsidRPr="00340680">
        <w:rPr>
          <w:rFonts w:cs="Arial"/>
          <w:lang w:val="es-ES_tradnl"/>
        </w:rPr>
        <w:t xml:space="preserve">Efectuar la actualización de las pólizas para el contrato de obra, una vez liquidado el contrato. </w:t>
      </w:r>
    </w:p>
    <w:p w14:paraId="52E97CC4" w14:textId="77777777" w:rsidR="002B23FB" w:rsidRPr="00340680" w:rsidRDefault="002B23FB" w:rsidP="002B23FB">
      <w:pPr>
        <w:numPr>
          <w:ilvl w:val="0"/>
          <w:numId w:val="151"/>
        </w:numPr>
        <w:rPr>
          <w:rFonts w:cs="Arial"/>
          <w:lang w:val="es-ES_tradnl"/>
        </w:rPr>
      </w:pPr>
      <w:r w:rsidRPr="00340680">
        <w:rPr>
          <w:rFonts w:cs="Arial"/>
          <w:lang w:val="es-ES_tradnl"/>
        </w:rPr>
        <w:t>Presentar a la interventoría para su aprobación, la cartilla de mantenimiento, si aplica.</w:t>
      </w:r>
    </w:p>
    <w:p w14:paraId="62645719" w14:textId="77777777" w:rsidR="002B23FB" w:rsidRPr="00340680" w:rsidRDefault="002B23FB" w:rsidP="002B23FB">
      <w:pPr>
        <w:numPr>
          <w:ilvl w:val="0"/>
          <w:numId w:val="151"/>
        </w:numPr>
        <w:rPr>
          <w:rFonts w:cs="Arial"/>
          <w:lang w:val="es-ES"/>
        </w:rPr>
      </w:pPr>
      <w:r w:rsidRPr="00340680">
        <w:rPr>
          <w:rFonts w:cs="Arial"/>
          <w:lang w:val="es-ES_tradnl"/>
        </w:rPr>
        <w:t>Entregar la información a su cargo cumpliendo los requerimientos de gestión documental de la Alcaldía Local de Barrios Unidos, así como la información digitalizada en su extensión original, PDF firmada, y JPG de ser requerido.</w:t>
      </w:r>
    </w:p>
    <w:p w14:paraId="6AB7C872" w14:textId="77777777" w:rsidR="00D8573B" w:rsidRPr="002B23FB" w:rsidRDefault="00D8573B" w:rsidP="003C66BE">
      <w:pPr>
        <w:pStyle w:val="clusulas"/>
        <w:numPr>
          <w:ilvl w:val="0"/>
          <w:numId w:val="0"/>
        </w:numPr>
        <w:tabs>
          <w:tab w:val="left" w:pos="1560"/>
        </w:tabs>
        <w:spacing w:before="0" w:after="0"/>
        <w:rPr>
          <w:rFonts w:cstheme="minorHAnsi"/>
          <w:b w:val="0"/>
          <w:bCs/>
          <w:szCs w:val="20"/>
          <w:lang w:val="es-ES"/>
        </w:rPr>
      </w:pPr>
    </w:p>
    <w:p w14:paraId="19A0708D" w14:textId="77777777" w:rsidR="00D8573B" w:rsidRPr="0052401B" w:rsidRDefault="00D8573B" w:rsidP="00E27EF2">
      <w:pPr>
        <w:pStyle w:val="clusulas"/>
        <w:numPr>
          <w:ilvl w:val="0"/>
          <w:numId w:val="0"/>
        </w:numPr>
        <w:tabs>
          <w:tab w:val="left" w:pos="1560"/>
        </w:tabs>
        <w:spacing w:before="0" w:after="0"/>
        <w:ind w:left="66"/>
        <w:rPr>
          <w:rFonts w:cstheme="minorHAnsi"/>
          <w:b w:val="0"/>
          <w:bCs/>
          <w:szCs w:val="20"/>
        </w:rPr>
      </w:pPr>
    </w:p>
    <w:p w14:paraId="1E750A95" w14:textId="3C0BDB50" w:rsidR="00C858D8" w:rsidRPr="0052401B" w:rsidRDefault="00CB4335" w:rsidP="005C635B">
      <w:pPr>
        <w:pStyle w:val="clusulas"/>
        <w:tabs>
          <w:tab w:val="left" w:pos="1560"/>
        </w:tabs>
        <w:spacing w:before="0" w:after="0"/>
        <w:ind w:left="426"/>
        <w:rPr>
          <w:rFonts w:cstheme="minorHAnsi"/>
          <w:szCs w:val="20"/>
        </w:rPr>
      </w:pPr>
      <w:r w:rsidRPr="0052401B">
        <w:rPr>
          <w:rFonts w:cstheme="minorHAnsi"/>
          <w:szCs w:val="20"/>
        </w:rPr>
        <w:t xml:space="preserve">DERECHOS DEL </w:t>
      </w:r>
      <w:r w:rsidR="006B09B1" w:rsidRPr="0052401B">
        <w:rPr>
          <w:rFonts w:cstheme="minorHAnsi"/>
          <w:szCs w:val="20"/>
        </w:rPr>
        <w:t>CONTRATISTA</w:t>
      </w:r>
    </w:p>
    <w:p w14:paraId="4C85C10C" w14:textId="424BBB2E" w:rsidR="00CB4335" w:rsidRPr="0052401B" w:rsidRDefault="00CB4335" w:rsidP="00540E0E">
      <w:pPr>
        <w:rPr>
          <w:rFonts w:cstheme="minorHAnsi"/>
          <w:szCs w:val="20"/>
        </w:rPr>
      </w:pPr>
    </w:p>
    <w:p w14:paraId="6E58BB09" w14:textId="2DE95113" w:rsidR="00CB4335" w:rsidRPr="0052401B" w:rsidRDefault="00CB4335"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tiene derecho a: </w:t>
      </w:r>
    </w:p>
    <w:p w14:paraId="2ED291DD" w14:textId="7BD9F020" w:rsidR="00CB4335" w:rsidRPr="0052401B" w:rsidRDefault="00CB4335" w:rsidP="00540E0E">
      <w:pPr>
        <w:pStyle w:val="Ttulo"/>
        <w:numPr>
          <w:ilvl w:val="0"/>
          <w:numId w:val="0"/>
        </w:numPr>
        <w:spacing w:after="0"/>
        <w:ind w:left="1068"/>
        <w:rPr>
          <w:rFonts w:asciiTheme="minorHAnsi" w:hAnsiTheme="minorHAnsi" w:cstheme="minorHAnsi"/>
          <w:color w:val="auto"/>
          <w:szCs w:val="20"/>
        </w:rPr>
      </w:pPr>
    </w:p>
    <w:p w14:paraId="72DDF78E" w14:textId="0CD6DA86" w:rsidR="00CB4335" w:rsidRPr="0052401B" w:rsidRDefault="00C678E0" w:rsidP="005B4856">
      <w:pPr>
        <w:pStyle w:val="Prrafodelista"/>
        <w:numPr>
          <w:ilvl w:val="3"/>
          <w:numId w:val="36"/>
        </w:numPr>
        <w:ind w:left="426"/>
      </w:pPr>
      <w:r w:rsidRPr="0052401B">
        <w:t xml:space="preserve">Recibir una remuneración por la ejecución de la obra en los términos pactados en la Cláusula </w:t>
      </w:r>
      <w:r w:rsidR="0041177B" w:rsidRPr="0052401B">
        <w:t>8</w:t>
      </w:r>
      <w:r w:rsidRPr="0052401B">
        <w:t xml:space="preserve"> del presente Contrato.</w:t>
      </w:r>
    </w:p>
    <w:p w14:paraId="333A562E" w14:textId="77777777" w:rsidR="0041177B" w:rsidRPr="0052401B" w:rsidRDefault="0041177B" w:rsidP="0041177B">
      <w:pPr>
        <w:rPr>
          <w:rFonts w:cstheme="minorHAnsi"/>
        </w:rPr>
      </w:pPr>
    </w:p>
    <w:p w14:paraId="30A5BFF6" w14:textId="0B598E7F" w:rsidR="00CB4335" w:rsidRPr="0052401B" w:rsidRDefault="00F95F3C" w:rsidP="005C635B">
      <w:pPr>
        <w:pStyle w:val="clusulas"/>
        <w:tabs>
          <w:tab w:val="left" w:pos="1560"/>
        </w:tabs>
        <w:spacing w:before="0" w:after="0"/>
        <w:ind w:left="426"/>
        <w:rPr>
          <w:rFonts w:cstheme="minorHAnsi"/>
          <w:szCs w:val="20"/>
        </w:rPr>
      </w:pPr>
      <w:r w:rsidRPr="0052401B">
        <w:rPr>
          <w:rFonts w:cstheme="minorHAnsi"/>
          <w:szCs w:val="20"/>
        </w:rPr>
        <w:t>OBLIGACIONES DE LA ENTIDAD</w:t>
      </w:r>
    </w:p>
    <w:p w14:paraId="05BC5510" w14:textId="2517FFC3" w:rsidR="00F95F3C" w:rsidRPr="0052401B" w:rsidRDefault="00F95F3C" w:rsidP="00540E0E">
      <w:pPr>
        <w:rPr>
          <w:rFonts w:cstheme="minorHAnsi"/>
          <w:szCs w:val="20"/>
        </w:rPr>
      </w:pPr>
    </w:p>
    <w:p w14:paraId="24BB911E" w14:textId="74636D2F" w:rsidR="00F95F3C" w:rsidRPr="0052401B" w:rsidRDefault="00F95F3C" w:rsidP="00540E0E">
      <w:pPr>
        <w:rPr>
          <w:rFonts w:cstheme="minorHAnsi"/>
          <w:szCs w:val="20"/>
        </w:rPr>
      </w:pPr>
      <w:r w:rsidRPr="0052401B">
        <w:rPr>
          <w:rFonts w:cstheme="minorHAnsi"/>
          <w:szCs w:val="20"/>
        </w:rPr>
        <w:t xml:space="preserve">La Entidad está obligada a: </w:t>
      </w:r>
    </w:p>
    <w:p w14:paraId="2560AC72" w14:textId="08C45B5F" w:rsidR="00F95F3C" w:rsidRPr="0052401B" w:rsidRDefault="00F95F3C" w:rsidP="00540E0E">
      <w:pPr>
        <w:rPr>
          <w:rFonts w:ascii="Arial" w:hAnsi="Arial" w:cs="Arial"/>
          <w:szCs w:val="20"/>
        </w:rPr>
      </w:pPr>
    </w:p>
    <w:p w14:paraId="2DF711F0" w14:textId="19BB7DF2" w:rsidR="00D45BA6" w:rsidRPr="0052401B" w:rsidRDefault="00D45BA6" w:rsidP="005B4856">
      <w:pPr>
        <w:pStyle w:val="Ttulo"/>
        <w:numPr>
          <w:ilvl w:val="6"/>
          <w:numId w:val="36"/>
        </w:numPr>
        <w:spacing w:after="0"/>
        <w:ind w:left="426" w:hanging="426"/>
        <w:rPr>
          <w:rFonts w:asciiTheme="minorHAnsi" w:hAnsiTheme="minorHAnsi" w:cstheme="minorHAnsi"/>
          <w:color w:val="auto"/>
          <w:szCs w:val="20"/>
        </w:rPr>
      </w:pPr>
      <w:r w:rsidRPr="0052401B">
        <w:rPr>
          <w:rFonts w:asciiTheme="minorHAnsi" w:hAnsiTheme="minorHAnsi" w:cstheme="minorHAnsi"/>
          <w:color w:val="auto"/>
          <w:szCs w:val="20"/>
        </w:rPr>
        <w:t xml:space="preserve">Cumplir con las condiciones establecidas en los Documentos del </w:t>
      </w:r>
      <w:r w:rsidR="006C5AAA" w:rsidRPr="0052401B">
        <w:rPr>
          <w:rFonts w:asciiTheme="minorHAnsi" w:hAnsiTheme="minorHAnsi" w:cstheme="minorHAnsi"/>
          <w:color w:val="auto"/>
          <w:szCs w:val="20"/>
        </w:rPr>
        <w:t>Proceso</w:t>
      </w:r>
      <w:r w:rsidRPr="0052401B">
        <w:rPr>
          <w:rFonts w:asciiTheme="minorHAnsi" w:hAnsiTheme="minorHAnsi" w:cstheme="minorHAnsi"/>
          <w:color w:val="auto"/>
          <w:szCs w:val="20"/>
        </w:rPr>
        <w:t xml:space="preserve"> de</w:t>
      </w:r>
      <w:r w:rsidR="00DA4770" w:rsidRPr="0052401B">
        <w:rPr>
          <w:rFonts w:asciiTheme="minorHAnsi" w:hAnsiTheme="minorHAnsi" w:cstheme="minorHAnsi"/>
          <w:color w:val="auto"/>
          <w:szCs w:val="20"/>
        </w:rPr>
        <w:t xml:space="preserve"> </w:t>
      </w:r>
      <w:r w:rsidRPr="0052401B">
        <w:rPr>
          <w:rFonts w:asciiTheme="minorHAnsi" w:hAnsiTheme="minorHAnsi" w:cstheme="minorHAnsi"/>
          <w:color w:val="auto"/>
          <w:szCs w:val="20"/>
        </w:rPr>
        <w:t xml:space="preserve">Contratación. </w:t>
      </w:r>
    </w:p>
    <w:p w14:paraId="3F1EBCCC" w14:textId="06D09394" w:rsidR="00EC7E06" w:rsidRPr="0052401B" w:rsidRDefault="00EC7E06" w:rsidP="005B4856">
      <w:pPr>
        <w:pStyle w:val="Ttulo"/>
        <w:numPr>
          <w:ilvl w:val="6"/>
          <w:numId w:val="36"/>
        </w:numPr>
        <w:spacing w:after="0"/>
        <w:ind w:left="426" w:hanging="426"/>
        <w:rPr>
          <w:rFonts w:asciiTheme="minorHAnsi" w:hAnsiTheme="minorHAnsi" w:cstheme="minorHAnsi"/>
          <w:color w:val="auto"/>
          <w:szCs w:val="20"/>
        </w:rPr>
      </w:pPr>
      <w:r w:rsidRPr="0052401B">
        <w:rPr>
          <w:rFonts w:asciiTheme="minorHAnsi" w:hAnsiTheme="minorHAnsi" w:cstheme="minorHAnsi"/>
          <w:color w:val="auto"/>
          <w:szCs w:val="20"/>
        </w:rPr>
        <w:t xml:space="preserve">Fijar un cronograma con el </w:t>
      </w:r>
      <w:r w:rsidR="006B09B1" w:rsidRPr="0052401B">
        <w:rPr>
          <w:rFonts w:asciiTheme="minorHAnsi" w:hAnsiTheme="minorHAnsi" w:cstheme="minorHAnsi"/>
          <w:color w:val="auto"/>
          <w:szCs w:val="20"/>
        </w:rPr>
        <w:t>Contratista</w:t>
      </w:r>
      <w:r w:rsidRPr="0052401B">
        <w:rPr>
          <w:rFonts w:asciiTheme="minorHAnsi" w:hAnsiTheme="minorHAnsi" w:cstheme="minorHAnsi"/>
          <w:color w:val="auto"/>
          <w:szCs w:val="20"/>
        </w:rPr>
        <w:t xml:space="preserve"> para la ejecución del factor de calidad ofrecido en la etapa de selección que permita su implementación oportuna durante el desarrollo del contrato.</w:t>
      </w:r>
      <w:r w:rsidR="00DA4770" w:rsidRPr="0052401B">
        <w:rPr>
          <w:rFonts w:asciiTheme="minorHAnsi" w:hAnsiTheme="minorHAnsi" w:cstheme="minorHAnsi"/>
          <w:color w:val="auto"/>
          <w:szCs w:val="20"/>
        </w:rPr>
        <w:t xml:space="preserve"> </w:t>
      </w:r>
    </w:p>
    <w:p w14:paraId="495998D5" w14:textId="4B8152B4" w:rsidR="0084371E" w:rsidRDefault="0041177B" w:rsidP="003C66BE">
      <w:pPr>
        <w:pStyle w:val="Ttulo"/>
        <w:numPr>
          <w:ilvl w:val="6"/>
          <w:numId w:val="36"/>
        </w:numPr>
        <w:spacing w:after="0"/>
        <w:ind w:left="426" w:hanging="426"/>
        <w:rPr>
          <w:rFonts w:asciiTheme="minorHAnsi" w:hAnsiTheme="minorHAnsi" w:cstheme="minorHAnsi"/>
          <w:color w:val="auto"/>
          <w:szCs w:val="20"/>
        </w:rPr>
      </w:pPr>
      <w:r w:rsidRPr="0052401B">
        <w:rPr>
          <w:rFonts w:asciiTheme="minorHAnsi" w:hAnsiTheme="minorHAnsi" w:cstheme="minorHAnsi"/>
          <w:color w:val="auto"/>
          <w:szCs w:val="20"/>
        </w:rPr>
        <w:t>Pagar la</w:t>
      </w:r>
      <w:r w:rsidR="00F95F3C" w:rsidRPr="0052401B">
        <w:rPr>
          <w:rFonts w:asciiTheme="minorHAnsi" w:hAnsiTheme="minorHAnsi" w:cstheme="minorHAnsi"/>
          <w:color w:val="auto"/>
          <w:szCs w:val="20"/>
        </w:rPr>
        <w:t xml:space="preserve"> remuneración por la ejecución de la obra en los términos pactados en la Cláusula </w:t>
      </w:r>
      <w:r w:rsidRPr="0052401B">
        <w:rPr>
          <w:rFonts w:asciiTheme="minorHAnsi" w:hAnsiTheme="minorHAnsi" w:cstheme="minorHAnsi"/>
          <w:color w:val="auto"/>
          <w:szCs w:val="20"/>
        </w:rPr>
        <w:t>8</w:t>
      </w:r>
      <w:r w:rsidR="00F95F3C" w:rsidRPr="0052401B">
        <w:rPr>
          <w:rFonts w:asciiTheme="minorHAnsi" w:hAnsiTheme="minorHAnsi" w:cstheme="minorHAnsi"/>
          <w:color w:val="auto"/>
          <w:szCs w:val="20"/>
        </w:rPr>
        <w:t xml:space="preserve"> del presente Contrato.</w:t>
      </w:r>
    </w:p>
    <w:p w14:paraId="1B8F74E1" w14:textId="77777777" w:rsidR="003C66BE" w:rsidRPr="003C66BE" w:rsidRDefault="003C66BE" w:rsidP="003C66BE">
      <w:pPr>
        <w:numPr>
          <w:ilvl w:val="0"/>
          <w:numId w:val="224"/>
        </w:numPr>
        <w:tabs>
          <w:tab w:val="clear" w:pos="720"/>
          <w:tab w:val="num" w:pos="360"/>
        </w:tabs>
        <w:ind w:left="360"/>
        <w:rPr>
          <w:lang w:val="es-CO"/>
        </w:rPr>
      </w:pPr>
      <w:r w:rsidRPr="003C66BE">
        <w:rPr>
          <w:lang w:val="es-CO"/>
        </w:rPr>
        <w:t>Verificar a través del supervisor la correcta ejecución del objeto contratado. </w:t>
      </w:r>
    </w:p>
    <w:p w14:paraId="69838971" w14:textId="77777777" w:rsidR="003C66BE" w:rsidRPr="003C66BE" w:rsidRDefault="003C66BE" w:rsidP="003C66BE">
      <w:pPr>
        <w:numPr>
          <w:ilvl w:val="0"/>
          <w:numId w:val="225"/>
        </w:numPr>
        <w:tabs>
          <w:tab w:val="clear" w:pos="720"/>
          <w:tab w:val="num" w:pos="360"/>
        </w:tabs>
        <w:ind w:left="360"/>
        <w:rPr>
          <w:lang w:val="es-CO"/>
        </w:rPr>
      </w:pPr>
      <w:r w:rsidRPr="003C66BE">
        <w:rPr>
          <w:lang w:val="es-CO"/>
        </w:rPr>
        <w:lastRenderedPageBreak/>
        <w:t>Suministrar oportunamente la información, herramientas y apoyo logístico que se requiera para el cumplimiento de las obligaciones contractuales. </w:t>
      </w:r>
    </w:p>
    <w:p w14:paraId="763CAC9B" w14:textId="77777777" w:rsidR="003C66BE" w:rsidRPr="003C66BE" w:rsidRDefault="003C66BE" w:rsidP="003C66BE">
      <w:pPr>
        <w:numPr>
          <w:ilvl w:val="0"/>
          <w:numId w:val="226"/>
        </w:numPr>
        <w:tabs>
          <w:tab w:val="clear" w:pos="720"/>
          <w:tab w:val="num" w:pos="360"/>
        </w:tabs>
        <w:ind w:left="360"/>
        <w:rPr>
          <w:lang w:val="es-CO"/>
        </w:rPr>
      </w:pPr>
      <w:r w:rsidRPr="003C66BE">
        <w:rPr>
          <w:lang w:val="es-CO"/>
        </w:rPr>
        <w:t>Pagar el valor del contrato en las condiciones pactadas.  </w:t>
      </w:r>
    </w:p>
    <w:p w14:paraId="10B6C07B" w14:textId="77777777" w:rsidR="003C66BE" w:rsidRPr="003C66BE" w:rsidRDefault="003C66BE" w:rsidP="003C66BE">
      <w:pPr>
        <w:numPr>
          <w:ilvl w:val="0"/>
          <w:numId w:val="227"/>
        </w:numPr>
        <w:tabs>
          <w:tab w:val="clear" w:pos="720"/>
          <w:tab w:val="num" w:pos="360"/>
        </w:tabs>
        <w:ind w:left="360"/>
        <w:rPr>
          <w:lang w:val="es-CO"/>
        </w:rPr>
      </w:pPr>
      <w:r w:rsidRPr="003C66BE">
        <w:rPr>
          <w:lang w:val="es-CO"/>
        </w:rPr>
        <w:t>Verificar que el contratista realice el pago de aportes al sistema de seguridad social integral, parafiscales, ICBF, SENA y cajas de compensación familiar (cuando a ello haya lugar), en las condiciones establecidas por la normatividad vigente. </w:t>
      </w:r>
    </w:p>
    <w:p w14:paraId="4E02E010" w14:textId="77777777" w:rsidR="003C66BE" w:rsidRPr="003C66BE" w:rsidRDefault="003C66BE" w:rsidP="003C66BE">
      <w:pPr>
        <w:numPr>
          <w:ilvl w:val="0"/>
          <w:numId w:val="228"/>
        </w:numPr>
        <w:tabs>
          <w:tab w:val="clear" w:pos="720"/>
          <w:tab w:val="num" w:pos="360"/>
        </w:tabs>
        <w:ind w:left="360"/>
        <w:rPr>
          <w:lang w:val="es-CO"/>
        </w:rPr>
      </w:pPr>
      <w:r w:rsidRPr="003C66BE">
        <w:rPr>
          <w:lang w:val="es-CO"/>
        </w:rPr>
        <w:t>Verificar a través del supervisor del contrato, que el contratista de cumplimiento a las condiciones establecidas en la Directiva 01 de 2011 relacionada con la inclusión económica de las personas vulnerables, marginadas y/o excluidas de la dinámica productiva de la ciudad (cuando haya lugar).  </w:t>
      </w:r>
    </w:p>
    <w:p w14:paraId="5F5A9430" w14:textId="77777777" w:rsidR="003C66BE" w:rsidRPr="003C66BE" w:rsidRDefault="003C66BE" w:rsidP="003C66BE">
      <w:pPr>
        <w:numPr>
          <w:ilvl w:val="0"/>
          <w:numId w:val="229"/>
        </w:numPr>
        <w:tabs>
          <w:tab w:val="clear" w:pos="720"/>
          <w:tab w:val="num" w:pos="360"/>
        </w:tabs>
        <w:ind w:left="360"/>
        <w:rPr>
          <w:lang w:val="es-CO"/>
        </w:rPr>
      </w:pPr>
      <w:r w:rsidRPr="003C66BE">
        <w:rPr>
          <w:lang w:val="es-CO"/>
        </w:rPr>
        <w:t>Las demás establecidas en la normatividad vigente. </w:t>
      </w:r>
    </w:p>
    <w:p w14:paraId="50017F7B" w14:textId="77777777" w:rsidR="003C66BE" w:rsidRPr="003C66BE" w:rsidRDefault="003C66BE" w:rsidP="003C66BE">
      <w:pPr>
        <w:rPr>
          <w:lang w:val="es-CO"/>
        </w:rPr>
      </w:pPr>
    </w:p>
    <w:p w14:paraId="6FF209B3" w14:textId="7E710C61" w:rsidR="00F95F3C" w:rsidRPr="0052401B" w:rsidRDefault="00B06DBB" w:rsidP="005C635B">
      <w:pPr>
        <w:pStyle w:val="clusulas"/>
        <w:tabs>
          <w:tab w:val="left" w:pos="1418"/>
          <w:tab w:val="left" w:pos="1560"/>
        </w:tabs>
        <w:spacing w:before="0" w:after="0"/>
        <w:ind w:left="426"/>
        <w:rPr>
          <w:rFonts w:cstheme="minorHAnsi"/>
          <w:szCs w:val="20"/>
        </w:rPr>
      </w:pPr>
      <w:r w:rsidRPr="0052401B">
        <w:rPr>
          <w:rFonts w:cstheme="minorHAnsi"/>
          <w:szCs w:val="20"/>
        </w:rPr>
        <w:t>RESPONSABILIDAD</w:t>
      </w:r>
    </w:p>
    <w:p w14:paraId="51F4D8ED" w14:textId="77777777" w:rsidR="0041177B" w:rsidRPr="0052401B" w:rsidRDefault="0041177B" w:rsidP="0041177B">
      <w:pPr>
        <w:pStyle w:val="clusulas"/>
        <w:numPr>
          <w:ilvl w:val="0"/>
          <w:numId w:val="0"/>
        </w:numPr>
        <w:spacing w:before="0" w:after="0"/>
        <w:ind w:left="720"/>
        <w:rPr>
          <w:rFonts w:cstheme="minorHAnsi"/>
          <w:szCs w:val="20"/>
        </w:rPr>
      </w:pPr>
    </w:p>
    <w:p w14:paraId="62635343" w14:textId="45E09175" w:rsidR="0069522C" w:rsidRPr="0052401B" w:rsidRDefault="0069522C"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es responsable por el cumplimiento </w:t>
      </w:r>
      <w:r w:rsidR="000E3136" w:rsidRPr="0052401B">
        <w:rPr>
          <w:rFonts w:cstheme="minorHAnsi"/>
          <w:szCs w:val="20"/>
        </w:rPr>
        <w:t xml:space="preserve">de las obligaciones </w:t>
      </w:r>
      <w:r w:rsidR="00C6212B" w:rsidRPr="0052401B">
        <w:rPr>
          <w:rFonts w:cstheme="minorHAnsi"/>
          <w:szCs w:val="20"/>
        </w:rPr>
        <w:t>pactadas en el contrato</w:t>
      </w:r>
      <w:r w:rsidRPr="0052401B">
        <w:rPr>
          <w:rFonts w:cstheme="minorHAnsi"/>
          <w:szCs w:val="20"/>
        </w:rPr>
        <w:t xml:space="preserve">. </w:t>
      </w:r>
      <w:r w:rsidR="00402523" w:rsidRPr="0052401B">
        <w:rPr>
          <w:rFonts w:cstheme="minorHAnsi"/>
          <w:szCs w:val="20"/>
        </w:rPr>
        <w:t>Además</w:t>
      </w:r>
      <w:r w:rsidR="00BC50B7" w:rsidRPr="0052401B">
        <w:rPr>
          <w:rFonts w:cstheme="minorHAnsi"/>
          <w:szCs w:val="20"/>
        </w:rPr>
        <w:t>,</w:t>
      </w:r>
      <w:r w:rsidRPr="0052401B">
        <w:rPr>
          <w:rFonts w:cstheme="minorHAnsi"/>
          <w:szCs w:val="20"/>
        </w:rPr>
        <w:t xml:space="preserve"> </w:t>
      </w:r>
      <w:r w:rsidR="000B0248" w:rsidRPr="0052401B">
        <w:rPr>
          <w:rFonts w:cstheme="minorHAnsi"/>
          <w:szCs w:val="20"/>
        </w:rPr>
        <w:t>responderá</w:t>
      </w:r>
      <w:r w:rsidRPr="0052401B">
        <w:rPr>
          <w:rFonts w:cstheme="minorHAnsi"/>
          <w:szCs w:val="20"/>
        </w:rPr>
        <w:t xml:space="preserve"> por los daños </w:t>
      </w:r>
      <w:r w:rsidR="00402523" w:rsidRPr="0052401B">
        <w:rPr>
          <w:rFonts w:cstheme="minorHAnsi"/>
          <w:szCs w:val="20"/>
        </w:rPr>
        <w:t>generados</w:t>
      </w:r>
      <w:r w:rsidR="008B44D3" w:rsidRPr="0052401B">
        <w:rPr>
          <w:rFonts w:cstheme="minorHAnsi"/>
          <w:szCs w:val="20"/>
        </w:rPr>
        <w:t xml:space="preserve"> </w:t>
      </w:r>
      <w:r w:rsidR="00265851" w:rsidRPr="0052401B">
        <w:rPr>
          <w:rFonts w:cstheme="minorHAnsi"/>
          <w:szCs w:val="20"/>
        </w:rPr>
        <w:t xml:space="preserve">a la Entidad </w:t>
      </w:r>
      <w:r w:rsidR="008B44D3" w:rsidRPr="0052401B">
        <w:rPr>
          <w:rFonts w:cstheme="minorHAnsi"/>
          <w:szCs w:val="20"/>
        </w:rPr>
        <w:t>en la ejecución del contrato</w:t>
      </w:r>
      <w:r w:rsidR="00402523" w:rsidRPr="0052401B">
        <w:rPr>
          <w:rFonts w:cstheme="minorHAnsi"/>
          <w:szCs w:val="20"/>
        </w:rPr>
        <w:t>, causados</w:t>
      </w:r>
      <w:r w:rsidR="008B44D3" w:rsidRPr="0052401B">
        <w:rPr>
          <w:rFonts w:cstheme="minorHAnsi"/>
          <w:szCs w:val="20"/>
        </w:rPr>
        <w:t xml:space="preserve"> por </w:t>
      </w:r>
      <w:r w:rsidRPr="0052401B">
        <w:rPr>
          <w:rFonts w:cstheme="minorHAnsi"/>
          <w:szCs w:val="20"/>
        </w:rPr>
        <w:t xml:space="preserve">sus </w:t>
      </w:r>
      <w:r w:rsidR="006B09B1" w:rsidRPr="0052401B">
        <w:rPr>
          <w:rFonts w:cstheme="minorHAnsi"/>
          <w:szCs w:val="20"/>
        </w:rPr>
        <w:t>Contratista</w:t>
      </w:r>
      <w:r w:rsidR="00426D03" w:rsidRPr="0052401B">
        <w:rPr>
          <w:rFonts w:cstheme="minorHAnsi"/>
          <w:szCs w:val="20"/>
        </w:rPr>
        <w:t xml:space="preserve">s o </w:t>
      </w:r>
      <w:r w:rsidRPr="0052401B">
        <w:rPr>
          <w:rFonts w:cstheme="minorHAnsi"/>
          <w:szCs w:val="20"/>
        </w:rPr>
        <w:t>empleados</w:t>
      </w:r>
      <w:r w:rsidR="000B0248" w:rsidRPr="0052401B">
        <w:rPr>
          <w:rFonts w:cstheme="minorHAnsi"/>
          <w:szCs w:val="20"/>
        </w:rPr>
        <w:t>,</w:t>
      </w:r>
      <w:r w:rsidR="00402523" w:rsidRPr="0052401B">
        <w:rPr>
          <w:rFonts w:cstheme="minorHAnsi"/>
          <w:szCs w:val="20"/>
        </w:rPr>
        <w:t xml:space="preserve"> y </w:t>
      </w:r>
      <w:r w:rsidR="00A14BF9" w:rsidRPr="0052401B">
        <w:rPr>
          <w:rFonts w:cstheme="minorHAnsi"/>
          <w:szCs w:val="20"/>
        </w:rPr>
        <w:t xml:space="preserve">de </w:t>
      </w:r>
      <w:r w:rsidRPr="0052401B">
        <w:rPr>
          <w:rFonts w:cstheme="minorHAnsi"/>
          <w:szCs w:val="20"/>
        </w:rPr>
        <w:t>sus sub</w:t>
      </w:r>
      <w:r w:rsidR="006B09B1" w:rsidRPr="0052401B">
        <w:rPr>
          <w:rFonts w:cstheme="minorHAnsi"/>
          <w:szCs w:val="20"/>
        </w:rPr>
        <w:t>contratista</w:t>
      </w:r>
      <w:r w:rsidRPr="0052401B">
        <w:rPr>
          <w:rFonts w:cstheme="minorHAnsi"/>
          <w:szCs w:val="20"/>
        </w:rPr>
        <w:t>s.</w:t>
      </w:r>
    </w:p>
    <w:p w14:paraId="0B3F8513" w14:textId="77777777" w:rsidR="0069522C" w:rsidRPr="0052401B" w:rsidRDefault="0069522C" w:rsidP="00540E0E">
      <w:pPr>
        <w:rPr>
          <w:rFonts w:cstheme="minorHAnsi"/>
          <w:szCs w:val="20"/>
        </w:rPr>
      </w:pPr>
    </w:p>
    <w:p w14:paraId="273D887B" w14:textId="62763A15" w:rsidR="00747335" w:rsidRPr="0052401B" w:rsidRDefault="00747335" w:rsidP="005C635B">
      <w:pPr>
        <w:pStyle w:val="clusulas"/>
        <w:tabs>
          <w:tab w:val="left" w:pos="1560"/>
        </w:tabs>
        <w:spacing w:before="0" w:after="0"/>
        <w:ind w:left="426"/>
        <w:rPr>
          <w:rFonts w:cstheme="minorHAnsi"/>
          <w:szCs w:val="20"/>
        </w:rPr>
      </w:pPr>
      <w:r w:rsidRPr="0052401B">
        <w:rPr>
          <w:rFonts w:cstheme="minorHAnsi"/>
          <w:szCs w:val="20"/>
        </w:rPr>
        <w:t>INDEMNIDAD</w:t>
      </w:r>
    </w:p>
    <w:p w14:paraId="6C9F29F8" w14:textId="77777777" w:rsidR="00DE1793" w:rsidRPr="0052401B" w:rsidRDefault="00DE1793" w:rsidP="00DE1667">
      <w:pPr>
        <w:pStyle w:val="clusulas"/>
        <w:numPr>
          <w:ilvl w:val="0"/>
          <w:numId w:val="0"/>
        </w:numPr>
        <w:spacing w:before="0" w:after="0"/>
        <w:ind w:left="426"/>
        <w:rPr>
          <w:rFonts w:cstheme="minorHAnsi"/>
          <w:szCs w:val="20"/>
        </w:rPr>
      </w:pPr>
    </w:p>
    <w:p w14:paraId="509D1E75" w14:textId="77777777" w:rsidR="002B23FB" w:rsidRDefault="002B23FB" w:rsidP="002B23FB">
      <w:pPr>
        <w:rPr>
          <w:lang w:val="es-CO"/>
        </w:rPr>
      </w:pPr>
      <w:r w:rsidRPr="00FA5FEE">
        <w:rPr>
          <w:lang w:val="es-CO"/>
        </w:rPr>
        <w:t>EL CONTRATISTA mantendrá indemne a EL FONDO contra todo reclamo, demanda, acción legal, y costos que puedan causarse o surgir por daños o lesiones a personas o bienes, durante la ejecución del objeto y obligaciones del contrato. En caso de que se formule reclamo, demanda o acción legal contra EL FONDO por asuntos, que según el contrato sean de responsabilidad del contratista, se le comunicará lo más pronto posible de ello para que por su cuenta adopte oportunamente las medidas previstas por la ley para mantener indemne EL FONDO y adelante los trámites para llegar a un arreglo del conflicto. EL FONDO, a solicitud del CONTRATISTA, podrá prestar su colaboración para atender los reclamos legales y el contratista a su vez reconocerá los costos que éstos le ocasionen a EL FONDO, sin que la responsabilidad del contratista se atenúe por este reconocimiento, ni por el hecho que EL FONDO en un momento dado haya prestado su colaboración para atender a la defensa de sus intereses contra tales reclamos, demandas o acciones legales. Si en cualquiera de los eventos previstos en esta cláusula el contratista no asume debida y oportunamente la defensa de EL FONDO, ésta podrá hacerlo directamente, previa comunicación escrita al contratista, quien pagará todos los gastos en que la entidad incurra por tal motivo. En caso de que así no lo hiciera el contratista, EL FONDO tendrá derecho a descontar el valor de tales erogaciones de cualquier suma que adeude al contratista, por razón de los servicios motivo del contrato, o a utilizar cualquier otro medio legal.</w:t>
      </w:r>
    </w:p>
    <w:p w14:paraId="6607B13D" w14:textId="4E384BBF" w:rsidR="1E596E53" w:rsidRPr="0052401B" w:rsidRDefault="1E596E53">
      <w:pPr>
        <w:rPr>
          <w:highlight w:val="lightGray"/>
          <w:lang w:val="es-CO"/>
        </w:rPr>
      </w:pPr>
    </w:p>
    <w:p w14:paraId="5D7A0F73" w14:textId="7204EA2E" w:rsidR="0002545D" w:rsidRPr="0052401B" w:rsidRDefault="00A7753C" w:rsidP="005C635B">
      <w:pPr>
        <w:pStyle w:val="clusulas"/>
        <w:tabs>
          <w:tab w:val="left" w:pos="1560"/>
          <w:tab w:val="left" w:pos="1701"/>
        </w:tabs>
        <w:spacing w:before="0" w:after="0"/>
        <w:ind w:left="426"/>
        <w:rPr>
          <w:rFonts w:cstheme="minorHAnsi"/>
          <w:szCs w:val="20"/>
        </w:rPr>
      </w:pPr>
      <w:r w:rsidRPr="0052401B">
        <w:rPr>
          <w:rFonts w:cstheme="minorHAnsi"/>
          <w:szCs w:val="20"/>
        </w:rPr>
        <w:t>MULTAS</w:t>
      </w:r>
    </w:p>
    <w:p w14:paraId="410B7E9D" w14:textId="77777777" w:rsidR="00262DB7" w:rsidRDefault="00262DB7" w:rsidP="00D06400">
      <w:pPr>
        <w:rPr>
          <w:rFonts w:cs="Arial"/>
          <w:szCs w:val="20"/>
        </w:rPr>
      </w:pPr>
      <w:bookmarkStart w:id="0" w:name="_Hlk509453512"/>
    </w:p>
    <w:p w14:paraId="5BD9DE18" w14:textId="02393C6A" w:rsidR="00087B0B" w:rsidRPr="002B23FB" w:rsidRDefault="00087B0B" w:rsidP="00513642">
      <w:pPr>
        <w:numPr>
          <w:ilvl w:val="6"/>
          <w:numId w:val="41"/>
        </w:numPr>
        <w:tabs>
          <w:tab w:val="left" w:pos="284"/>
          <w:tab w:val="left" w:pos="993"/>
        </w:tabs>
        <w:ind w:left="0" w:right="49" w:firstLine="0"/>
        <w:rPr>
          <w:rFonts w:ascii="Arial" w:eastAsia="Arial" w:hAnsi="Arial" w:cs="Arial"/>
          <w:bCs/>
          <w:szCs w:val="20"/>
          <w:lang w:val="es-CO"/>
        </w:rPr>
      </w:pPr>
      <w:r w:rsidRPr="002B23FB">
        <w:rPr>
          <w:rFonts w:ascii="Arial" w:eastAsia="Arial" w:hAnsi="Arial" w:cs="Arial"/>
          <w:bCs/>
          <w:szCs w:val="20"/>
          <w:lang w:val="es-CO"/>
        </w:rPr>
        <w:t xml:space="preserve">Incumplir la obligación de destinar mínimamente el </w:t>
      </w:r>
      <w:r w:rsidR="003C66BE" w:rsidRPr="002B23FB">
        <w:rPr>
          <w:rFonts w:ascii="Arial" w:eastAsia="Arial" w:hAnsi="Arial" w:cs="Arial"/>
          <w:bCs/>
          <w:szCs w:val="20"/>
          <w:lang w:val="es-CO"/>
        </w:rPr>
        <w:t xml:space="preserve">veinte por ciento (20%) </w:t>
      </w:r>
      <w:r w:rsidRPr="002B23FB">
        <w:rPr>
          <w:rFonts w:ascii="Arial" w:eastAsia="Arial" w:hAnsi="Arial" w:cs="Arial"/>
          <w:bCs/>
          <w:szCs w:val="20"/>
          <w:lang w:val="es-CO"/>
        </w:rPr>
        <w:t xml:space="preserve">de mano de obra no calificada de la región causará multas equivalentes a </w:t>
      </w:r>
      <w:r w:rsidR="003C66BE" w:rsidRPr="002B23FB">
        <w:rPr>
          <w:rFonts w:ascii="Arial" w:eastAsia="Arial" w:hAnsi="Arial" w:cs="Arial"/>
          <w:bCs/>
          <w:szCs w:val="20"/>
          <w:lang w:val="es-CO"/>
        </w:rPr>
        <w:t xml:space="preserve">1 </w:t>
      </w:r>
      <w:proofErr w:type="gramStart"/>
      <w:r w:rsidR="003C66BE" w:rsidRPr="002B23FB">
        <w:rPr>
          <w:rFonts w:ascii="Arial" w:eastAsia="Arial" w:hAnsi="Arial" w:cs="Arial"/>
          <w:bCs/>
          <w:szCs w:val="20"/>
          <w:lang w:val="es-CO"/>
        </w:rPr>
        <w:t xml:space="preserve">SMMLV </w:t>
      </w:r>
      <w:r w:rsidRPr="002B23FB">
        <w:rPr>
          <w:rFonts w:ascii="Arial" w:eastAsia="Arial" w:hAnsi="Arial" w:cs="Arial"/>
          <w:bCs/>
          <w:szCs w:val="20"/>
          <w:lang w:val="es-CO"/>
        </w:rPr>
        <w:t xml:space="preserve"> por</w:t>
      </w:r>
      <w:proofErr w:type="gramEnd"/>
      <w:r w:rsidRPr="002B23FB">
        <w:rPr>
          <w:rFonts w:ascii="Arial" w:eastAsia="Arial" w:hAnsi="Arial" w:cs="Arial"/>
          <w:bCs/>
          <w:szCs w:val="20"/>
          <w:lang w:val="es-CO"/>
        </w:rPr>
        <w:t xml:space="preserve"> cada día de incumplimiento. Por su parte, no cumplir con el porcentaje mínimo de vinculación de mujeres durante la ejecución del contrato, de conformidad con la misma obligación indicada, causará multas equivalentes al 1% del valor total del contrato.</w:t>
      </w:r>
    </w:p>
    <w:p w14:paraId="502A2200" w14:textId="77777777" w:rsidR="00087B0B" w:rsidRPr="002B23FB" w:rsidRDefault="00087B0B" w:rsidP="00513642">
      <w:pPr>
        <w:tabs>
          <w:tab w:val="left" w:pos="284"/>
          <w:tab w:val="left" w:pos="993"/>
        </w:tabs>
        <w:ind w:right="49"/>
        <w:rPr>
          <w:rFonts w:ascii="Arial" w:eastAsia="Arial" w:hAnsi="Arial" w:cs="Arial"/>
          <w:bCs/>
          <w:szCs w:val="20"/>
          <w:lang w:val="es-CO"/>
        </w:rPr>
      </w:pPr>
    </w:p>
    <w:p w14:paraId="7B672753" w14:textId="185D03F3" w:rsidR="00087B0B" w:rsidRPr="002B23FB" w:rsidRDefault="00087B0B" w:rsidP="00513642">
      <w:pPr>
        <w:numPr>
          <w:ilvl w:val="6"/>
          <w:numId w:val="41"/>
        </w:numPr>
        <w:tabs>
          <w:tab w:val="left" w:pos="284"/>
          <w:tab w:val="left" w:pos="993"/>
        </w:tabs>
        <w:ind w:left="0" w:right="49" w:firstLine="0"/>
        <w:rPr>
          <w:rFonts w:ascii="Arial" w:eastAsia="Arial" w:hAnsi="Arial" w:cs="Arial"/>
          <w:bCs/>
          <w:szCs w:val="20"/>
          <w:lang w:val="es-CO"/>
        </w:rPr>
      </w:pPr>
      <w:r w:rsidRPr="002B23FB">
        <w:rPr>
          <w:rFonts w:ascii="Arial" w:eastAsia="Arial" w:hAnsi="Arial" w:cs="Arial"/>
          <w:bCs/>
          <w:szCs w:val="20"/>
          <w:lang w:val="es-CO"/>
        </w:rPr>
        <w:t xml:space="preserve">Incumplir la obligación de destinar mínimamente el </w:t>
      </w:r>
      <w:r w:rsidR="003C66BE" w:rsidRPr="002B23FB">
        <w:rPr>
          <w:rFonts w:ascii="Arial" w:eastAsia="Calibri" w:hAnsi="Arial" w:cs="Arial"/>
          <w:bCs/>
          <w:szCs w:val="20"/>
          <w:lang w:val="es-CO"/>
        </w:rPr>
        <w:t xml:space="preserve">cinco por ciento (5%), </w:t>
      </w:r>
      <w:r w:rsidRPr="002B23FB">
        <w:rPr>
          <w:rFonts w:ascii="Arial" w:eastAsia="Arial" w:hAnsi="Arial" w:cs="Arial"/>
          <w:bCs/>
          <w:szCs w:val="20"/>
          <w:lang w:val="es-CO"/>
        </w:rPr>
        <w:t>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w:t>
      </w:r>
      <w:r w:rsidR="003C66BE" w:rsidRPr="002B23FB">
        <w:rPr>
          <w:rFonts w:ascii="Arial" w:eastAsia="Arial" w:hAnsi="Arial" w:cs="Arial"/>
          <w:bCs/>
          <w:szCs w:val="20"/>
          <w:lang w:val="es-CO"/>
        </w:rPr>
        <w:t xml:space="preserve"> 1 </w:t>
      </w:r>
      <w:r w:rsidRPr="002B23FB">
        <w:rPr>
          <w:rFonts w:ascii="Arial" w:eastAsia="Arial" w:hAnsi="Arial" w:cs="Arial"/>
          <w:bCs/>
          <w:szCs w:val="20"/>
          <w:lang w:val="es-CO"/>
        </w:rPr>
        <w:t xml:space="preserve">SMMLV por cada día de incumplimiento. La imposición de esta multa no procederá en aquellos casos en que dicha obligación se hace imposible de cumplir </w:t>
      </w:r>
      <w:r w:rsidRPr="002B23FB">
        <w:rPr>
          <w:rFonts w:ascii="Arial" w:eastAsia="Arial" w:hAnsi="Arial" w:cs="Arial"/>
          <w:bCs/>
          <w:szCs w:val="20"/>
          <w:lang w:val="es-CO"/>
        </w:rPr>
        <w:lastRenderedPageBreak/>
        <w:t xml:space="preserve">o de ejecutar por causas no imputables al contratista, que deberá probarse debidamente a la Entidad Estatal. </w:t>
      </w:r>
    </w:p>
    <w:p w14:paraId="21E35CFB" w14:textId="77777777" w:rsidR="00D06400" w:rsidRPr="002B23FB" w:rsidRDefault="00D06400" w:rsidP="009A6FE2">
      <w:pPr>
        <w:rPr>
          <w:rFonts w:cstheme="minorHAnsi"/>
          <w:szCs w:val="20"/>
          <w:lang w:val="es-CO"/>
        </w:rPr>
      </w:pPr>
    </w:p>
    <w:p w14:paraId="4B018CF6" w14:textId="222DA85D" w:rsidR="00863F76" w:rsidRDefault="00B04F60" w:rsidP="009A6FE2">
      <w:pPr>
        <w:rPr>
          <w:rFonts w:cstheme="minorHAnsi"/>
          <w:szCs w:val="20"/>
          <w:lang w:val="es-CO"/>
        </w:rPr>
      </w:pPr>
      <w:r w:rsidRPr="002B23FB">
        <w:rPr>
          <w:rFonts w:cstheme="minorHAnsi"/>
          <w:szCs w:val="20"/>
          <w:lang w:val="es-CO"/>
        </w:rPr>
        <w:t>Se causará</w:t>
      </w:r>
      <w:r w:rsidR="00E71315" w:rsidRPr="002B23FB">
        <w:rPr>
          <w:rFonts w:cstheme="minorHAnsi"/>
          <w:szCs w:val="20"/>
          <w:lang w:val="es-CO"/>
        </w:rPr>
        <w:t>n</w:t>
      </w:r>
      <w:r w:rsidRPr="002B23FB">
        <w:rPr>
          <w:rFonts w:cstheme="minorHAnsi"/>
          <w:szCs w:val="20"/>
          <w:lang w:val="es-CO"/>
        </w:rPr>
        <w:t xml:space="preserve"> multa</w:t>
      </w:r>
      <w:r w:rsidR="00E71315" w:rsidRPr="002B23FB">
        <w:rPr>
          <w:rFonts w:cstheme="minorHAnsi"/>
          <w:szCs w:val="20"/>
          <w:lang w:val="es-CO"/>
        </w:rPr>
        <w:t>s</w:t>
      </w:r>
      <w:r w:rsidRPr="002B23FB">
        <w:rPr>
          <w:rFonts w:cstheme="minorHAnsi"/>
          <w:szCs w:val="20"/>
          <w:lang w:val="es-CO"/>
        </w:rPr>
        <w:t xml:space="preserve"> equivalente</w:t>
      </w:r>
      <w:r w:rsidR="00E71315" w:rsidRPr="002B23FB">
        <w:rPr>
          <w:rFonts w:cstheme="minorHAnsi"/>
          <w:szCs w:val="20"/>
          <w:lang w:val="es-CO"/>
        </w:rPr>
        <w:t>s</w:t>
      </w:r>
      <w:r w:rsidRPr="002B23FB">
        <w:rPr>
          <w:rFonts w:cstheme="minorHAnsi"/>
          <w:szCs w:val="20"/>
          <w:lang w:val="es-CO"/>
        </w:rPr>
        <w:t xml:space="preserve"> </w:t>
      </w:r>
      <w:r w:rsidR="003C66BE" w:rsidRPr="002B23FB">
        <w:rPr>
          <w:rFonts w:cstheme="minorHAnsi"/>
          <w:szCs w:val="20"/>
          <w:lang w:val="es-CO"/>
        </w:rPr>
        <w:t xml:space="preserve">a 1 </w:t>
      </w:r>
      <w:r w:rsidRPr="002B23FB">
        <w:rPr>
          <w:rFonts w:cstheme="minorHAnsi"/>
          <w:szCs w:val="20"/>
          <w:lang w:val="es-CO"/>
        </w:rPr>
        <w:t>SMMLV, por cada día calendario transcurrido a partir del tercer día hábil siguiente al momento en que se verifique la existencia de investigaciones</w:t>
      </w:r>
      <w:r w:rsidR="007452DE" w:rsidRPr="002B23FB">
        <w:rPr>
          <w:rFonts w:cstheme="minorHAnsi"/>
          <w:szCs w:val="20"/>
          <w:lang w:val="es-CO"/>
        </w:rPr>
        <w:t xml:space="preserve"> penales</w:t>
      </w:r>
      <w:r w:rsidRPr="002B23FB">
        <w:rPr>
          <w:rFonts w:cstheme="minorHAnsi"/>
          <w:szCs w:val="20"/>
          <w:lang w:val="es-CO"/>
        </w:rPr>
        <w:t xml:space="preserve">, medidas de aseguramiento o condenas proferidas en Colombia o en el extranjero en contra de cualquiera de los directivos, representantes legales, accionistas o integrantes del </w:t>
      </w:r>
      <w:r w:rsidR="006B09B1" w:rsidRPr="002B23FB">
        <w:rPr>
          <w:rFonts w:cstheme="minorHAnsi"/>
          <w:szCs w:val="20"/>
          <w:lang w:val="es-CO"/>
        </w:rPr>
        <w:t>Contratista</w:t>
      </w:r>
      <w:r w:rsidRPr="002B23FB">
        <w:rPr>
          <w:rFonts w:cstheme="minorHAnsi"/>
          <w:szCs w:val="20"/>
          <w:lang w:val="es-CO"/>
        </w:rPr>
        <w:t>, sin que esta</w:t>
      </w:r>
      <w:r w:rsidR="002F4338" w:rsidRPr="002B23FB">
        <w:rPr>
          <w:rFonts w:cstheme="minorHAnsi"/>
          <w:szCs w:val="20"/>
          <w:lang w:val="es-CO"/>
        </w:rPr>
        <w:t>s</w:t>
      </w:r>
      <w:r w:rsidRPr="002B23FB">
        <w:rPr>
          <w:rFonts w:cstheme="minorHAnsi"/>
          <w:szCs w:val="20"/>
          <w:lang w:val="es-CO"/>
        </w:rPr>
        <w:t xml:space="preserve"> haya</w:t>
      </w:r>
      <w:r w:rsidR="002F4338" w:rsidRPr="002B23FB">
        <w:rPr>
          <w:rFonts w:cstheme="minorHAnsi"/>
          <w:szCs w:val="20"/>
          <w:lang w:val="es-CO"/>
        </w:rPr>
        <w:t>n</w:t>
      </w:r>
      <w:r w:rsidRPr="002B23FB">
        <w:rPr>
          <w:rFonts w:cstheme="minorHAnsi"/>
          <w:szCs w:val="20"/>
          <w:lang w:val="es-CO"/>
        </w:rPr>
        <w:t xml:space="preserve"> sido notificada</w:t>
      </w:r>
      <w:r w:rsidR="002F4338" w:rsidRPr="002B23FB">
        <w:rPr>
          <w:rFonts w:cstheme="minorHAnsi"/>
          <w:szCs w:val="20"/>
          <w:lang w:val="es-CO"/>
        </w:rPr>
        <w:t>s</w:t>
      </w:r>
      <w:r w:rsidRPr="002B23FB">
        <w:rPr>
          <w:rFonts w:cstheme="minorHAnsi"/>
          <w:szCs w:val="20"/>
          <w:lang w:val="es-CO"/>
        </w:rPr>
        <w:t xml:space="preserve"> a</w:t>
      </w:r>
      <w:r w:rsidR="0078114A" w:rsidRPr="002B23FB">
        <w:rPr>
          <w:rFonts w:cstheme="minorHAnsi"/>
          <w:szCs w:val="20"/>
          <w:lang w:val="es-CO"/>
        </w:rPr>
        <w:t xml:space="preserve"> la Entidad.</w:t>
      </w:r>
      <w:r w:rsidR="001E7C0F" w:rsidRPr="002B23FB">
        <w:rPr>
          <w:rFonts w:cstheme="minorHAnsi"/>
          <w:szCs w:val="20"/>
          <w:lang w:val="es-CO"/>
        </w:rPr>
        <w:t xml:space="preserve"> La sumatoria de estas multas no podrá ser superior a</w:t>
      </w:r>
      <w:r w:rsidR="00FC4AE1" w:rsidRPr="002B23FB">
        <w:rPr>
          <w:rFonts w:cstheme="minorHAnsi"/>
          <w:szCs w:val="20"/>
          <w:lang w:val="es-CO"/>
        </w:rPr>
        <w:t xml:space="preserve">l </w:t>
      </w:r>
      <w:r w:rsidR="00C8435C" w:rsidRPr="002B23FB">
        <w:rPr>
          <w:rFonts w:cstheme="minorHAnsi"/>
          <w:szCs w:val="20"/>
          <w:lang w:val="es-CO"/>
        </w:rPr>
        <w:t>cinco por</w:t>
      </w:r>
      <w:r w:rsidR="0024349F" w:rsidRPr="002B23FB">
        <w:rPr>
          <w:rFonts w:cstheme="minorHAnsi"/>
          <w:szCs w:val="20"/>
          <w:lang w:val="es-CO"/>
        </w:rPr>
        <w:t xml:space="preserve"> </w:t>
      </w:r>
      <w:r w:rsidR="00C8435C" w:rsidRPr="002B23FB">
        <w:rPr>
          <w:rFonts w:cstheme="minorHAnsi"/>
          <w:szCs w:val="20"/>
          <w:lang w:val="es-CO"/>
        </w:rPr>
        <w:t>ciento 5</w:t>
      </w:r>
      <w:r w:rsidR="00FC4AE1" w:rsidRPr="002B23FB">
        <w:rPr>
          <w:rFonts w:cstheme="minorHAnsi"/>
          <w:szCs w:val="20"/>
          <w:lang w:val="es-CO"/>
        </w:rPr>
        <w:t>%</w:t>
      </w:r>
      <w:r w:rsidR="003C66BE" w:rsidRPr="002B23FB">
        <w:rPr>
          <w:rFonts w:cstheme="minorHAnsi"/>
          <w:szCs w:val="20"/>
          <w:lang w:val="es-CO"/>
        </w:rPr>
        <w:t xml:space="preserve"> </w:t>
      </w:r>
      <w:r w:rsidR="00FC4AE1" w:rsidRPr="002B23FB">
        <w:rPr>
          <w:rFonts w:cstheme="minorHAnsi"/>
          <w:szCs w:val="20"/>
          <w:lang w:val="es-CO"/>
        </w:rPr>
        <w:t>del valor del contrato.</w:t>
      </w:r>
    </w:p>
    <w:p w14:paraId="6E6648E6" w14:textId="650781EF" w:rsidR="00262DB7" w:rsidRDefault="00262DB7" w:rsidP="009A6FE2">
      <w:pPr>
        <w:rPr>
          <w:rFonts w:cstheme="minorHAnsi"/>
          <w:szCs w:val="20"/>
          <w:lang w:val="es-CO"/>
        </w:rPr>
      </w:pPr>
    </w:p>
    <w:p w14:paraId="5A142C2D" w14:textId="72A18301" w:rsidR="00262DB7" w:rsidRPr="003C66BE" w:rsidRDefault="00262DB7" w:rsidP="003C66BE">
      <w:pPr>
        <w:numPr>
          <w:ilvl w:val="6"/>
          <w:numId w:val="41"/>
        </w:numPr>
        <w:tabs>
          <w:tab w:val="left" w:pos="284"/>
          <w:tab w:val="left" w:pos="993"/>
        </w:tabs>
        <w:ind w:left="0" w:right="49" w:firstLine="0"/>
        <w:rPr>
          <w:rFonts w:ascii="Arial" w:eastAsia="Arial" w:hAnsi="Arial" w:cs="Arial"/>
          <w:bCs/>
          <w:szCs w:val="20"/>
          <w:lang w:val="es-CO"/>
        </w:rPr>
      </w:pPr>
      <w:r w:rsidRPr="003C66BE">
        <w:rPr>
          <w:rFonts w:ascii="Arial" w:eastAsia="Arial" w:hAnsi="Arial" w:cs="Arial"/>
          <w:bCs/>
          <w:szCs w:val="20"/>
          <w:highlight w:val="lightGray"/>
          <w:lang w:val="es-CO"/>
        </w:rPr>
        <w:t>[Incluir cuando el contratista haya diligenciado la Opción 1 del Formato 9A – Promoción de Servicios Nacionales o con Trato Nacional]</w:t>
      </w:r>
      <w:r w:rsidRPr="003C66BE">
        <w:rPr>
          <w:rFonts w:ascii="Arial" w:eastAsia="Arial" w:hAnsi="Arial" w:cs="Arial"/>
          <w:bCs/>
          <w:szCs w:val="20"/>
          <w:lang w:val="es-CO"/>
        </w:rPr>
        <w:t xml:space="preserve"> Se impondrá una multa equivalente </w:t>
      </w:r>
      <w:r w:rsidR="003C66BE">
        <w:rPr>
          <w:rFonts w:ascii="Arial" w:eastAsia="Arial" w:hAnsi="Arial" w:cs="Arial"/>
          <w:bCs/>
          <w:szCs w:val="20"/>
          <w:lang w:val="es-CO"/>
        </w:rPr>
        <w:t xml:space="preserve">a 1 </w:t>
      </w:r>
      <w:r w:rsidRPr="003C66BE">
        <w:rPr>
          <w:rFonts w:ascii="Arial" w:eastAsia="Arial" w:hAnsi="Arial" w:cs="Arial"/>
          <w:bCs/>
          <w:szCs w:val="20"/>
          <w:lang w:val="es-CO"/>
        </w:rPr>
        <w:t xml:space="preserve">SMMLV cuando el Contratista no adquiera los bienes nacionales relevantes definidos por la Entidad Estatal en el numeral 4.3.1. del documento base. </w:t>
      </w:r>
    </w:p>
    <w:p w14:paraId="52EFA412" w14:textId="77777777" w:rsidR="00262DB7" w:rsidRPr="00262DB7" w:rsidRDefault="00262DB7" w:rsidP="00262DB7">
      <w:pPr>
        <w:rPr>
          <w:rFonts w:cstheme="minorHAnsi"/>
          <w:szCs w:val="20"/>
          <w:lang w:val="es-CO"/>
        </w:rPr>
      </w:pPr>
    </w:p>
    <w:p w14:paraId="4E762BB1" w14:textId="3E672570" w:rsidR="00262DB7" w:rsidRPr="00262DB7" w:rsidRDefault="00C57E9C" w:rsidP="00262DB7">
      <w:pPr>
        <w:rPr>
          <w:rFonts w:cstheme="minorHAnsi"/>
          <w:szCs w:val="20"/>
          <w:lang w:val="es-CO"/>
        </w:rPr>
      </w:pPr>
      <w:r>
        <w:rPr>
          <w:rFonts w:cstheme="minorHAnsi"/>
          <w:szCs w:val="20"/>
          <w:lang w:val="es-CO"/>
        </w:rPr>
        <w:t>4</w:t>
      </w:r>
      <w:r w:rsidR="00262DB7" w:rsidRPr="00262DB7">
        <w:rPr>
          <w:rFonts w:cstheme="minorHAnsi"/>
          <w:szCs w:val="20"/>
          <w:lang w:val="es-CO"/>
        </w:rPr>
        <w:t>. Así mismo, cuando el interventor o supervisor, según corresponda, solicite al Contratista que informe la fecha en que se adquirieron los bienes nacionales relevantes y este omita presentarla, se causarán multas equivalentes a</w:t>
      </w:r>
      <w:r>
        <w:rPr>
          <w:rFonts w:cstheme="minorHAnsi"/>
          <w:szCs w:val="20"/>
          <w:lang w:val="es-CO"/>
        </w:rPr>
        <w:t xml:space="preserve"> 1 </w:t>
      </w:r>
      <w:r w:rsidR="00262DB7" w:rsidRPr="00262DB7">
        <w:rPr>
          <w:rFonts w:cstheme="minorHAnsi"/>
          <w:szCs w:val="20"/>
          <w:highlight w:val="lightGray"/>
          <w:lang w:val="es-CO"/>
        </w:rPr>
        <w:t>SMMLV</w:t>
      </w:r>
      <w:r w:rsidR="00262DB7" w:rsidRPr="00262DB7">
        <w:rPr>
          <w:rFonts w:cstheme="minorHAnsi"/>
          <w:szCs w:val="20"/>
          <w:lang w:val="es-CO"/>
        </w:rPr>
        <w:t xml:space="preserve"> por cada día transcurrido a partir del tercer día hábil siguiente al momento en que se hizo el requerimiento. </w:t>
      </w:r>
    </w:p>
    <w:p w14:paraId="26770762" w14:textId="77777777" w:rsidR="00262DB7" w:rsidRPr="00262DB7" w:rsidRDefault="00262DB7" w:rsidP="00262DB7">
      <w:pPr>
        <w:rPr>
          <w:rFonts w:cstheme="minorHAnsi"/>
          <w:szCs w:val="20"/>
          <w:lang w:val="es-CO"/>
        </w:rPr>
      </w:pPr>
    </w:p>
    <w:p w14:paraId="3F630B86" w14:textId="5B8161A6" w:rsidR="00262DB7" w:rsidRPr="00262DB7" w:rsidRDefault="00262DB7" w:rsidP="00262DB7">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2</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Incumplir la obligación de vincular a la ejecución del contrato por </w:t>
      </w:r>
      <w:r w:rsidRPr="00C57E9C">
        <w:rPr>
          <w:rFonts w:cstheme="minorHAnsi"/>
          <w:szCs w:val="20"/>
          <w:lang w:val="es-CO"/>
        </w:rPr>
        <w:t xml:space="preserve">lo menos el cuarenta por ciento (40 %), sin perjuicio de incluir uno superior de personal colombiano, causará multas equivalentes a </w:t>
      </w:r>
      <w:r w:rsidR="00C57E9C" w:rsidRPr="00C57E9C">
        <w:rPr>
          <w:rFonts w:cstheme="minorHAnsi"/>
          <w:szCs w:val="20"/>
          <w:lang w:val="es-CO"/>
        </w:rPr>
        <w:t xml:space="preserve">1 </w:t>
      </w:r>
      <w:r w:rsidRPr="00C57E9C">
        <w:rPr>
          <w:rFonts w:cstheme="minorHAnsi"/>
          <w:szCs w:val="20"/>
          <w:lang w:val="es-CO"/>
        </w:rPr>
        <w:t>SMMLV por cada día de incumplimiento</w:t>
      </w:r>
      <w:r w:rsidRPr="00262DB7">
        <w:rPr>
          <w:rFonts w:cstheme="minorHAnsi"/>
          <w:szCs w:val="20"/>
          <w:lang w:val="es-CO"/>
        </w:rPr>
        <w:t>.</w:t>
      </w:r>
    </w:p>
    <w:p w14:paraId="55BDF41D" w14:textId="77777777" w:rsidR="00262DB7" w:rsidRPr="00262DB7" w:rsidRDefault="00262DB7" w:rsidP="00262DB7">
      <w:pPr>
        <w:rPr>
          <w:rFonts w:cstheme="minorHAnsi"/>
          <w:szCs w:val="20"/>
          <w:lang w:val="es-CO"/>
        </w:rPr>
      </w:pPr>
      <w:r w:rsidRPr="00262DB7">
        <w:rPr>
          <w:rFonts w:cstheme="minorHAnsi"/>
          <w:szCs w:val="20"/>
          <w:lang w:val="es-CO"/>
        </w:rPr>
        <w:tab/>
      </w:r>
    </w:p>
    <w:p w14:paraId="6C109AB1" w14:textId="52C887F7" w:rsidR="00262DB7" w:rsidRPr="0052401B" w:rsidRDefault="00262DB7" w:rsidP="00262DB7">
      <w:pPr>
        <w:rPr>
          <w:rFonts w:cstheme="minorHAnsi"/>
          <w:szCs w:val="20"/>
          <w:lang w:val="es-CO"/>
        </w:rPr>
      </w:pPr>
      <w:r w:rsidRPr="00262DB7">
        <w:rPr>
          <w:rFonts w:cstheme="minorHAnsi"/>
          <w:szCs w:val="20"/>
          <w:highlight w:val="lightGray"/>
          <w:lang w:val="es-CO"/>
        </w:rPr>
        <w:t>[Incluir cuando el contratista haya diligenciado el Formato 9B – Incorporación de Componente Nacional en Servicios Extranjeros]</w:t>
      </w:r>
      <w:r w:rsidRPr="00262DB7">
        <w:rPr>
          <w:rFonts w:cstheme="minorHAnsi"/>
          <w:szCs w:val="20"/>
          <w:lang w:val="es-CO"/>
        </w:rPr>
        <w:t xml:space="preserve"> Incumplir la obligación de vincular como mínimo el noventa por ciento (90 %) de personal de origen colombiano para el cumplimiento del contrato, causará multas equivalentes a </w:t>
      </w:r>
      <w:r w:rsidR="00C57E9C">
        <w:rPr>
          <w:rFonts w:cstheme="minorHAnsi"/>
          <w:szCs w:val="20"/>
          <w:highlight w:val="lightGray"/>
          <w:lang w:val="es-CO"/>
        </w:rPr>
        <w:t xml:space="preserve">1 </w:t>
      </w:r>
      <w:r w:rsidRPr="00262DB7">
        <w:rPr>
          <w:rFonts w:cstheme="minorHAnsi"/>
          <w:szCs w:val="20"/>
          <w:highlight w:val="lightGray"/>
          <w:lang w:val="es-CO"/>
        </w:rPr>
        <w:t>SMMLV</w:t>
      </w:r>
      <w:r w:rsidRPr="00262DB7">
        <w:rPr>
          <w:rFonts w:cstheme="minorHAnsi"/>
          <w:szCs w:val="20"/>
          <w:lang w:val="es-CO"/>
        </w:rPr>
        <w:t xml:space="preserve"> por cada día de incumplimiento.</w:t>
      </w:r>
    </w:p>
    <w:p w14:paraId="095D4C96" w14:textId="77777777" w:rsidR="00EB6167" w:rsidRPr="0052401B" w:rsidRDefault="00EB6167" w:rsidP="009A6FE2">
      <w:pPr>
        <w:rPr>
          <w:rFonts w:cstheme="minorHAnsi"/>
          <w:szCs w:val="20"/>
          <w:lang w:val="es-CO"/>
        </w:rPr>
      </w:pPr>
    </w:p>
    <w:p w14:paraId="429F6608" w14:textId="72DC762B" w:rsidR="007B324C" w:rsidRPr="0052401B" w:rsidRDefault="007B324C" w:rsidP="007B324C">
      <w:pPr>
        <w:rPr>
          <w:rFonts w:cstheme="minorHAnsi"/>
          <w:szCs w:val="20"/>
          <w:lang w:val="es-CO"/>
        </w:rPr>
      </w:pPr>
      <w:r w:rsidRPr="0052401B">
        <w:rPr>
          <w:rFonts w:cstheme="minorHAnsi"/>
          <w:szCs w:val="20"/>
          <w:lang w:val="es-CO"/>
        </w:rPr>
        <w:t xml:space="preserve">Si durante la ejecución del Contrato se generaran incumplimientos del </w:t>
      </w:r>
      <w:r w:rsidR="006B09B1" w:rsidRPr="0052401B">
        <w:rPr>
          <w:rFonts w:cstheme="minorHAnsi"/>
          <w:szCs w:val="20"/>
          <w:lang w:val="es-CO"/>
        </w:rPr>
        <w:t>Contratista</w:t>
      </w:r>
      <w:r w:rsidRPr="0052401B">
        <w:rPr>
          <w:rFonts w:cstheme="minorHAnsi"/>
          <w:szCs w:val="20"/>
          <w:lang w:val="es-CO"/>
        </w:rPr>
        <w:t>, se causarán las</w:t>
      </w:r>
      <w:r w:rsidR="005A5410" w:rsidRPr="0052401B">
        <w:rPr>
          <w:rFonts w:cstheme="minorHAnsi"/>
          <w:szCs w:val="20"/>
          <w:lang w:val="es-CO"/>
        </w:rPr>
        <w:t xml:space="preserve"> siguientes</w:t>
      </w:r>
      <w:r w:rsidRPr="0052401B">
        <w:rPr>
          <w:rFonts w:cstheme="minorHAnsi"/>
          <w:szCs w:val="20"/>
          <w:lang w:val="es-CO"/>
        </w:rPr>
        <w:t xml:space="preserve"> </w:t>
      </w:r>
      <w:r w:rsidR="003E489F" w:rsidRPr="0052401B">
        <w:rPr>
          <w:rFonts w:cstheme="minorHAnsi"/>
          <w:szCs w:val="20"/>
          <w:lang w:val="es-CO"/>
        </w:rPr>
        <w:t>m</w:t>
      </w:r>
      <w:r w:rsidRPr="0052401B">
        <w:rPr>
          <w:rFonts w:cstheme="minorHAnsi"/>
          <w:szCs w:val="20"/>
          <w:lang w:val="es-CO"/>
        </w:rPr>
        <w:t>ultas</w:t>
      </w:r>
      <w:r w:rsidR="005A5410" w:rsidRPr="0052401B">
        <w:rPr>
          <w:rFonts w:cstheme="minorHAnsi"/>
          <w:szCs w:val="20"/>
          <w:lang w:val="es-CO"/>
        </w:rPr>
        <w:t>:</w:t>
      </w:r>
    </w:p>
    <w:p w14:paraId="28EC57AC" w14:textId="77777777" w:rsidR="007B324C" w:rsidRPr="0052401B" w:rsidRDefault="007B324C" w:rsidP="007B324C">
      <w:pPr>
        <w:rPr>
          <w:rFonts w:cstheme="minorHAnsi"/>
          <w:szCs w:val="20"/>
          <w:lang w:val="es-CO"/>
        </w:rPr>
      </w:pPr>
    </w:p>
    <w:p w14:paraId="435CFB1B" w14:textId="4E6E7122" w:rsidR="007B324C" w:rsidRPr="0052401B" w:rsidRDefault="00913BF6" w:rsidP="00A565CB">
      <w:pPr>
        <w:pStyle w:val="Prrafodelista"/>
        <w:ind w:left="360"/>
        <w:rPr>
          <w:rFonts w:cstheme="minorHAnsi"/>
        </w:rPr>
      </w:pPr>
      <w:r w:rsidRPr="0052401B">
        <w:rPr>
          <w:rFonts w:cstheme="minorHAnsi"/>
          <w:b/>
          <w:bCs/>
        </w:rPr>
        <w:t>Causales</w:t>
      </w:r>
      <w:r w:rsidR="00BF125D" w:rsidRPr="0052401B">
        <w:rPr>
          <w:rFonts w:cstheme="minorHAnsi"/>
          <w:b/>
          <w:bCs/>
        </w:rPr>
        <w:t>:</w:t>
      </w:r>
      <w:r w:rsidR="007B324C" w:rsidRPr="0052401B">
        <w:rPr>
          <w:rFonts w:cstheme="minorHAnsi"/>
          <w:b/>
          <w:bCs/>
          <w:szCs w:val="20"/>
          <w:lang w:val="es-CO"/>
        </w:rPr>
        <w:t xml:space="preserve"> </w:t>
      </w:r>
    </w:p>
    <w:p w14:paraId="067D5D56" w14:textId="6D204DC1" w:rsidR="007B324C" w:rsidRPr="00DB5334" w:rsidRDefault="00917C47" w:rsidP="00A565CB">
      <w:pPr>
        <w:pStyle w:val="Prrafodelista"/>
        <w:numPr>
          <w:ilvl w:val="0"/>
          <w:numId w:val="14"/>
        </w:numPr>
        <w:rPr>
          <w:rFonts w:cstheme="minorHAnsi"/>
          <w:szCs w:val="20"/>
          <w:lang w:val="es-CO"/>
        </w:rPr>
      </w:pPr>
      <w:r w:rsidRPr="00DB5334">
        <w:rPr>
          <w:rFonts w:cstheme="minorHAnsi"/>
          <w:szCs w:val="20"/>
          <w:lang w:val="es-CO"/>
        </w:rPr>
        <w:t>Por atras</w:t>
      </w:r>
      <w:r w:rsidR="00A12642" w:rsidRPr="00DB5334">
        <w:rPr>
          <w:rFonts w:cstheme="minorHAnsi"/>
          <w:szCs w:val="20"/>
          <w:lang w:val="es-CO"/>
        </w:rPr>
        <w:t>o</w:t>
      </w:r>
      <w:r w:rsidRPr="00DB5334">
        <w:rPr>
          <w:rFonts w:cstheme="minorHAnsi"/>
          <w:szCs w:val="20"/>
          <w:lang w:val="es-CO"/>
        </w:rPr>
        <w:t xml:space="preserve"> o </w:t>
      </w:r>
      <w:r w:rsidR="00A12642" w:rsidRPr="00DB5334">
        <w:rPr>
          <w:rFonts w:cstheme="minorHAnsi"/>
          <w:szCs w:val="20"/>
          <w:lang w:val="es-CO"/>
        </w:rPr>
        <w:t>incumplimiento d</w:t>
      </w:r>
      <w:r w:rsidR="007B324C" w:rsidRPr="00DB5334">
        <w:rPr>
          <w:rFonts w:cstheme="minorHAnsi"/>
          <w:szCs w:val="20"/>
          <w:lang w:val="es-CO"/>
        </w:rPr>
        <w:t xml:space="preserve">el </w:t>
      </w:r>
      <w:r w:rsidRPr="00DB5334">
        <w:rPr>
          <w:rFonts w:cstheme="minorHAnsi"/>
          <w:szCs w:val="20"/>
          <w:lang w:val="es-CO"/>
        </w:rPr>
        <w:t>c</w:t>
      </w:r>
      <w:r w:rsidR="007B324C" w:rsidRPr="00DB5334">
        <w:rPr>
          <w:rFonts w:cstheme="minorHAnsi"/>
          <w:szCs w:val="20"/>
          <w:lang w:val="es-CO"/>
        </w:rPr>
        <w:t xml:space="preserve">ronograma de </w:t>
      </w:r>
      <w:r w:rsidRPr="00DB5334">
        <w:rPr>
          <w:rFonts w:cstheme="minorHAnsi"/>
          <w:szCs w:val="20"/>
          <w:lang w:val="es-CO"/>
        </w:rPr>
        <w:t>o</w:t>
      </w:r>
      <w:r w:rsidR="00A25722" w:rsidRPr="00DB5334">
        <w:rPr>
          <w:rFonts w:cstheme="minorHAnsi"/>
          <w:szCs w:val="20"/>
          <w:lang w:val="es-CO"/>
        </w:rPr>
        <w:t>bra</w:t>
      </w:r>
      <w:r w:rsidR="007B324C" w:rsidRPr="00DB5334">
        <w:rPr>
          <w:rFonts w:cstheme="minorHAnsi"/>
          <w:szCs w:val="20"/>
          <w:lang w:val="es-CO"/>
        </w:rPr>
        <w:t xml:space="preserve"> se causará una </w:t>
      </w:r>
      <w:r w:rsidR="0082748B" w:rsidRPr="00DB5334">
        <w:rPr>
          <w:rFonts w:cstheme="minorHAnsi"/>
          <w:szCs w:val="20"/>
          <w:lang w:val="es-CO"/>
        </w:rPr>
        <w:t>m</w:t>
      </w:r>
      <w:r w:rsidR="007B324C" w:rsidRPr="00DB5334">
        <w:rPr>
          <w:rFonts w:cstheme="minorHAnsi"/>
          <w:szCs w:val="20"/>
          <w:lang w:val="es-CO"/>
        </w:rPr>
        <w:t>ulta equivalente a</w:t>
      </w:r>
      <w:r w:rsidR="00EB10A7" w:rsidRPr="00DB5334">
        <w:rPr>
          <w:rFonts w:cstheme="minorHAnsi"/>
          <w:szCs w:val="20"/>
          <w:lang w:val="es-CO"/>
        </w:rPr>
        <w:t>l</w:t>
      </w:r>
      <w:r w:rsidR="007B324C" w:rsidRPr="00DB5334">
        <w:rPr>
          <w:rFonts w:cstheme="minorHAnsi"/>
          <w:szCs w:val="20"/>
          <w:lang w:val="es-CO"/>
        </w:rPr>
        <w:t xml:space="preserve"> </w:t>
      </w:r>
      <w:r w:rsidR="00DD440F" w:rsidRPr="00DB5334">
        <w:rPr>
          <w:rFonts w:cstheme="minorHAnsi"/>
          <w:szCs w:val="20"/>
          <w:lang w:val="es-CO"/>
        </w:rPr>
        <w:t>0,5</w:t>
      </w:r>
      <w:r w:rsidR="0039386E" w:rsidRPr="00DB5334">
        <w:rPr>
          <w:rFonts w:cstheme="minorHAnsi"/>
          <w:szCs w:val="20"/>
          <w:lang w:val="es-CO"/>
        </w:rPr>
        <w:t>%</w:t>
      </w:r>
      <w:r w:rsidR="00DB5334" w:rsidRPr="00DB5334">
        <w:rPr>
          <w:rFonts w:cstheme="minorHAnsi"/>
          <w:szCs w:val="20"/>
          <w:lang w:val="es-CO"/>
        </w:rPr>
        <w:t xml:space="preserve"> </w:t>
      </w:r>
      <w:r w:rsidR="0039386E" w:rsidRPr="00DB5334">
        <w:rPr>
          <w:rFonts w:cstheme="minorHAnsi"/>
          <w:szCs w:val="20"/>
          <w:lang w:val="es-CO"/>
        </w:rPr>
        <w:t>del valor del contrato</w:t>
      </w:r>
      <w:r w:rsidR="00A25722" w:rsidRPr="00DB5334">
        <w:rPr>
          <w:rFonts w:cstheme="minorHAnsi"/>
          <w:szCs w:val="20"/>
          <w:lang w:val="es-CO"/>
        </w:rPr>
        <w:t>,</w:t>
      </w:r>
      <w:r w:rsidR="007B324C" w:rsidRPr="00DB5334">
        <w:rPr>
          <w:rFonts w:cstheme="minorHAnsi"/>
          <w:szCs w:val="20"/>
          <w:lang w:val="es-CO"/>
        </w:rPr>
        <w:t xml:space="preserve"> por cada </w:t>
      </w:r>
      <w:r w:rsidR="005B5E57" w:rsidRPr="00DB5334">
        <w:rPr>
          <w:rFonts w:cstheme="minorHAnsi"/>
          <w:szCs w:val="20"/>
          <w:lang w:val="es-CO"/>
        </w:rPr>
        <w:t>d</w:t>
      </w:r>
      <w:r w:rsidR="007B324C" w:rsidRPr="00DB5334">
        <w:rPr>
          <w:rFonts w:cstheme="minorHAnsi"/>
          <w:szCs w:val="20"/>
          <w:lang w:val="es-CO"/>
        </w:rPr>
        <w:t xml:space="preserve">ía </w:t>
      </w:r>
      <w:r w:rsidR="00787139" w:rsidRPr="00DB5334">
        <w:rPr>
          <w:rFonts w:cstheme="minorHAnsi"/>
          <w:szCs w:val="20"/>
          <w:lang w:val="es-CO"/>
        </w:rPr>
        <w:t>c</w:t>
      </w:r>
      <w:r w:rsidR="007B324C" w:rsidRPr="00DB5334">
        <w:rPr>
          <w:rFonts w:cstheme="minorHAnsi"/>
          <w:szCs w:val="20"/>
          <w:lang w:val="es-CO"/>
        </w:rPr>
        <w:t xml:space="preserve">alendario </w:t>
      </w:r>
      <w:r w:rsidR="00A25722" w:rsidRPr="00DB5334">
        <w:rPr>
          <w:rFonts w:cstheme="minorHAnsi"/>
          <w:szCs w:val="20"/>
          <w:lang w:val="es-CO"/>
        </w:rPr>
        <w:t>de atraso</w:t>
      </w:r>
      <w:r w:rsidR="007B324C" w:rsidRPr="00DB5334">
        <w:rPr>
          <w:rFonts w:cstheme="minorHAnsi"/>
          <w:szCs w:val="20"/>
          <w:lang w:val="es-CO"/>
        </w:rPr>
        <w:t>.</w:t>
      </w:r>
    </w:p>
    <w:p w14:paraId="127250F6" w14:textId="3DBCE184" w:rsidR="007B324C" w:rsidRPr="00DB5334" w:rsidRDefault="007B324C" w:rsidP="00A565CB">
      <w:pPr>
        <w:pStyle w:val="Prrafodelista"/>
        <w:numPr>
          <w:ilvl w:val="0"/>
          <w:numId w:val="14"/>
        </w:numPr>
        <w:rPr>
          <w:rFonts w:cstheme="minorHAnsi"/>
          <w:szCs w:val="20"/>
          <w:lang w:val="es-CO"/>
        </w:rPr>
      </w:pPr>
      <w:r w:rsidRPr="00DB5334">
        <w:rPr>
          <w:rFonts w:cstheme="minorHAnsi"/>
          <w:szCs w:val="20"/>
          <w:lang w:val="es-CO"/>
        </w:rPr>
        <w:t xml:space="preserve">Por no mantener en vigor, renovar, prorrogar, obtener para la etapa siguiente, corregir o adicionar las garantías, en los plazos y por los montos establecidos en </w:t>
      </w:r>
      <w:r w:rsidR="00A129E0" w:rsidRPr="00DB5334">
        <w:rPr>
          <w:rFonts w:cstheme="minorHAnsi"/>
          <w:szCs w:val="20"/>
          <w:lang w:val="es-CO"/>
        </w:rPr>
        <w:t xml:space="preserve">la cláusula </w:t>
      </w:r>
      <w:r w:rsidR="00DB5334" w:rsidRPr="00DB5334">
        <w:rPr>
          <w:rFonts w:cstheme="minorHAnsi"/>
          <w:szCs w:val="20"/>
          <w:lang w:val="es-CO"/>
        </w:rPr>
        <w:t>18</w:t>
      </w:r>
      <w:r w:rsidRPr="00DB5334">
        <w:rPr>
          <w:rFonts w:cstheme="minorHAnsi"/>
          <w:szCs w:val="20"/>
          <w:lang w:val="es-CO"/>
        </w:rPr>
        <w:t xml:space="preserve">, </w:t>
      </w:r>
      <w:r w:rsidR="00C013F6" w:rsidRPr="00DB5334">
        <w:rPr>
          <w:rFonts w:cstheme="minorHAnsi"/>
          <w:szCs w:val="20"/>
          <w:lang w:val="es-CO"/>
        </w:rPr>
        <w:t xml:space="preserve">de acuerdo al contrato inicial o sus modificaciones, </w:t>
      </w:r>
      <w:r w:rsidRPr="00DB5334">
        <w:rPr>
          <w:rFonts w:cstheme="minorHAnsi"/>
          <w:szCs w:val="20"/>
          <w:lang w:val="es-CO"/>
        </w:rPr>
        <w:t xml:space="preserve">se causará una </w:t>
      </w:r>
      <w:r w:rsidR="00C013F6" w:rsidRPr="00DB5334">
        <w:rPr>
          <w:rFonts w:cstheme="minorHAnsi"/>
          <w:szCs w:val="20"/>
          <w:lang w:val="es-CO"/>
        </w:rPr>
        <w:t xml:space="preserve">multa </w:t>
      </w:r>
      <w:r w:rsidR="00787139" w:rsidRPr="00DB5334">
        <w:rPr>
          <w:rFonts w:cstheme="minorHAnsi"/>
          <w:szCs w:val="20"/>
          <w:lang w:val="es-CO"/>
        </w:rPr>
        <w:t>equivalente a</w:t>
      </w:r>
      <w:r w:rsidR="00EB10A7" w:rsidRPr="00DB5334">
        <w:rPr>
          <w:rFonts w:cstheme="minorHAnsi"/>
          <w:szCs w:val="20"/>
          <w:lang w:val="es-CO"/>
        </w:rPr>
        <w:t>l</w:t>
      </w:r>
      <w:r w:rsidR="00787139" w:rsidRPr="00DB5334">
        <w:rPr>
          <w:rFonts w:cstheme="minorHAnsi"/>
          <w:szCs w:val="20"/>
          <w:lang w:val="es-CO"/>
        </w:rPr>
        <w:t xml:space="preserve"> </w:t>
      </w:r>
      <w:r w:rsidR="00EB10A7" w:rsidRPr="00DB5334">
        <w:rPr>
          <w:rFonts w:cstheme="minorHAnsi"/>
          <w:szCs w:val="20"/>
          <w:lang w:val="es-CO"/>
        </w:rPr>
        <w:t>1</w:t>
      </w:r>
      <w:r w:rsidR="0039386E" w:rsidRPr="00DB5334">
        <w:rPr>
          <w:rFonts w:cstheme="minorHAnsi"/>
          <w:szCs w:val="20"/>
          <w:lang w:val="es-CO"/>
        </w:rPr>
        <w:t>%</w:t>
      </w:r>
      <w:r w:rsidR="00787139" w:rsidRPr="00DB5334">
        <w:rPr>
          <w:rFonts w:cstheme="minorHAnsi"/>
          <w:szCs w:val="20"/>
          <w:lang w:val="es-CO"/>
        </w:rPr>
        <w:t xml:space="preserve"> </w:t>
      </w:r>
      <w:r w:rsidR="0039386E" w:rsidRPr="00DB5334">
        <w:rPr>
          <w:rFonts w:cstheme="minorHAnsi"/>
          <w:szCs w:val="20"/>
          <w:lang w:val="es-CO"/>
        </w:rPr>
        <w:t>del valor del contrato</w:t>
      </w:r>
      <w:r w:rsidR="00787139" w:rsidRPr="00DB5334">
        <w:rPr>
          <w:rFonts w:cstheme="minorHAnsi"/>
          <w:szCs w:val="20"/>
          <w:lang w:val="es-CO"/>
        </w:rPr>
        <w:t>,</w:t>
      </w:r>
      <w:r w:rsidR="00787139" w:rsidRPr="00DB5334" w:rsidDel="00787139">
        <w:rPr>
          <w:rFonts w:cstheme="minorHAnsi"/>
          <w:szCs w:val="20"/>
          <w:lang w:val="es-CO"/>
        </w:rPr>
        <w:t xml:space="preserve"> </w:t>
      </w:r>
      <w:r w:rsidRPr="00DB5334">
        <w:rPr>
          <w:rFonts w:cstheme="minorHAnsi"/>
          <w:szCs w:val="20"/>
          <w:lang w:val="es-CO"/>
        </w:rPr>
        <w:t xml:space="preserve">por cada </w:t>
      </w:r>
      <w:r w:rsidR="00787139" w:rsidRPr="00DB5334">
        <w:rPr>
          <w:rFonts w:cstheme="minorHAnsi"/>
          <w:szCs w:val="20"/>
          <w:lang w:val="es-CO"/>
        </w:rPr>
        <w:t>d</w:t>
      </w:r>
      <w:r w:rsidRPr="00DB5334">
        <w:rPr>
          <w:rFonts w:cstheme="minorHAnsi"/>
          <w:szCs w:val="20"/>
          <w:lang w:val="es-CO"/>
        </w:rPr>
        <w:t xml:space="preserve">ía </w:t>
      </w:r>
      <w:r w:rsidR="00787139" w:rsidRPr="00DB5334">
        <w:rPr>
          <w:rFonts w:cstheme="minorHAnsi"/>
          <w:szCs w:val="20"/>
          <w:lang w:val="es-CO"/>
        </w:rPr>
        <w:t>c</w:t>
      </w:r>
      <w:r w:rsidRPr="00DB5334">
        <w:rPr>
          <w:rFonts w:cstheme="minorHAnsi"/>
          <w:szCs w:val="20"/>
          <w:lang w:val="es-CO"/>
        </w:rPr>
        <w:t xml:space="preserve">alendario </w:t>
      </w:r>
      <w:r w:rsidR="0001297A" w:rsidRPr="00DB5334">
        <w:rPr>
          <w:rFonts w:cstheme="minorHAnsi"/>
          <w:szCs w:val="20"/>
          <w:lang w:val="es-CO"/>
        </w:rPr>
        <w:t>de atraso en el cumplimiento; sin perjuicio de que con esta conducta se haga acreedor a otras sanciones más gravosas.</w:t>
      </w:r>
      <w:r w:rsidRPr="00DB5334">
        <w:rPr>
          <w:rFonts w:cstheme="minorHAnsi"/>
          <w:szCs w:val="20"/>
          <w:lang w:val="es-CO"/>
        </w:rPr>
        <w:t xml:space="preserve"> </w:t>
      </w:r>
    </w:p>
    <w:p w14:paraId="68650FE1" w14:textId="38699D58" w:rsidR="007B324C" w:rsidRPr="00DB5334" w:rsidRDefault="007B324C" w:rsidP="00A565CB">
      <w:pPr>
        <w:pStyle w:val="Prrafodelista"/>
        <w:numPr>
          <w:ilvl w:val="0"/>
          <w:numId w:val="14"/>
        </w:numPr>
        <w:rPr>
          <w:rFonts w:cstheme="minorHAnsi"/>
          <w:szCs w:val="20"/>
          <w:lang w:val="es-CO"/>
        </w:rPr>
      </w:pPr>
      <w:r w:rsidRPr="00DB5334">
        <w:rPr>
          <w:rFonts w:cstheme="minorHAnsi"/>
          <w:szCs w:val="20"/>
          <w:lang w:val="es-CO"/>
        </w:rPr>
        <w:t xml:space="preserve">Si el </w:t>
      </w:r>
      <w:r w:rsidR="006B09B1" w:rsidRPr="00DB5334">
        <w:rPr>
          <w:rFonts w:cstheme="minorHAnsi"/>
          <w:szCs w:val="20"/>
          <w:lang w:val="es-CO"/>
        </w:rPr>
        <w:t>Contratista</w:t>
      </w:r>
      <w:r w:rsidRPr="00DB5334">
        <w:rPr>
          <w:rFonts w:cstheme="minorHAnsi"/>
          <w:szCs w:val="20"/>
          <w:lang w:val="es-CO"/>
        </w:rPr>
        <w:t xml:space="preserve"> no </w:t>
      </w:r>
      <w:r w:rsidR="00C95D84" w:rsidRPr="00DB5334">
        <w:rPr>
          <w:rFonts w:cstheme="minorHAnsi"/>
          <w:szCs w:val="20"/>
          <w:lang w:val="es-CO"/>
        </w:rPr>
        <w:t xml:space="preserve">entrega </w:t>
      </w:r>
      <w:r w:rsidRPr="00DB5334">
        <w:rPr>
          <w:rFonts w:cstheme="minorHAnsi"/>
          <w:szCs w:val="20"/>
          <w:lang w:val="es-CO"/>
        </w:rPr>
        <w:t xml:space="preserve">la información completa que le solicite el </w:t>
      </w:r>
      <w:r w:rsidR="005B27DC" w:rsidRPr="00DB5334">
        <w:rPr>
          <w:rFonts w:cstheme="minorHAnsi"/>
          <w:szCs w:val="20"/>
        </w:rPr>
        <w:t>interventor</w:t>
      </w:r>
      <w:r w:rsidR="00A00787" w:rsidRPr="00DB5334">
        <w:rPr>
          <w:rFonts w:cstheme="minorHAnsi"/>
          <w:szCs w:val="20"/>
        </w:rPr>
        <w:t>,</w:t>
      </w:r>
      <w:r w:rsidRPr="00DB5334">
        <w:rPr>
          <w:rFonts w:cstheme="minorHAnsi"/>
          <w:szCs w:val="20"/>
          <w:lang w:val="es-CO"/>
        </w:rPr>
        <w:t xml:space="preserve"> que se relacione con el objeto del </w:t>
      </w:r>
      <w:r w:rsidR="00A00787" w:rsidRPr="00DB5334">
        <w:rPr>
          <w:rFonts w:cstheme="minorHAnsi"/>
          <w:szCs w:val="20"/>
          <w:lang w:val="es-CO"/>
        </w:rPr>
        <w:t>c</w:t>
      </w:r>
      <w:r w:rsidRPr="00DB5334">
        <w:rPr>
          <w:rFonts w:cstheme="minorHAnsi"/>
          <w:szCs w:val="20"/>
          <w:lang w:val="es-CO"/>
        </w:rPr>
        <w:t xml:space="preserve">ontrato, dentro de los plazos y en los términos de cada requerimiento, se causará una </w:t>
      </w:r>
      <w:r w:rsidR="006D7061" w:rsidRPr="00DB5334">
        <w:rPr>
          <w:rFonts w:cstheme="minorHAnsi"/>
          <w:szCs w:val="20"/>
          <w:lang w:val="es-CO"/>
        </w:rPr>
        <w:t>m</w:t>
      </w:r>
      <w:r w:rsidRPr="00DB5334">
        <w:rPr>
          <w:rFonts w:cstheme="minorHAnsi"/>
          <w:szCs w:val="20"/>
          <w:lang w:val="es-CO"/>
        </w:rPr>
        <w:t>ulta equivalente a</w:t>
      </w:r>
      <w:r w:rsidR="00EB10A7" w:rsidRPr="00DB5334">
        <w:rPr>
          <w:rFonts w:cstheme="minorHAnsi"/>
          <w:szCs w:val="20"/>
          <w:lang w:val="es-CO"/>
        </w:rPr>
        <w:t>l</w:t>
      </w:r>
      <w:r w:rsidR="00DB5334" w:rsidRPr="00DB5334">
        <w:rPr>
          <w:rFonts w:cstheme="minorHAnsi"/>
          <w:szCs w:val="20"/>
          <w:lang w:val="es-CO"/>
        </w:rPr>
        <w:t xml:space="preserve"> </w:t>
      </w:r>
      <w:r w:rsidR="00EB10A7" w:rsidRPr="00DB5334">
        <w:rPr>
          <w:rFonts w:cstheme="minorHAnsi"/>
          <w:szCs w:val="20"/>
          <w:lang w:val="es-CO"/>
        </w:rPr>
        <w:t>0,</w:t>
      </w:r>
      <w:r w:rsidR="00DD440F" w:rsidRPr="00DB5334">
        <w:rPr>
          <w:rFonts w:cstheme="minorHAnsi"/>
          <w:szCs w:val="20"/>
          <w:lang w:val="es-CO"/>
        </w:rPr>
        <w:t>2</w:t>
      </w:r>
      <w:r w:rsidR="00EB10A7" w:rsidRPr="00DB5334">
        <w:rPr>
          <w:rFonts w:cstheme="minorHAnsi"/>
          <w:szCs w:val="20"/>
          <w:lang w:val="es-CO"/>
        </w:rPr>
        <w:t>%</w:t>
      </w:r>
      <w:r w:rsidR="00A00787" w:rsidRPr="00DB5334">
        <w:rPr>
          <w:rFonts w:cstheme="minorHAnsi"/>
          <w:szCs w:val="20"/>
          <w:lang w:val="es-CO"/>
        </w:rPr>
        <w:t xml:space="preserve"> </w:t>
      </w:r>
      <w:r w:rsidR="00EB10A7" w:rsidRPr="00DB5334">
        <w:rPr>
          <w:rFonts w:cstheme="minorHAnsi"/>
          <w:szCs w:val="20"/>
          <w:lang w:val="es-CO"/>
        </w:rPr>
        <w:t>del valor del contrato</w:t>
      </w:r>
      <w:r w:rsidRPr="00DB5334">
        <w:rPr>
          <w:rFonts w:cstheme="minorHAnsi"/>
          <w:szCs w:val="20"/>
          <w:lang w:val="es-CO"/>
        </w:rPr>
        <w:t xml:space="preserve">. Estas multas se causarán </w:t>
      </w:r>
      <w:r w:rsidR="00A00787" w:rsidRPr="00DB5334">
        <w:rPr>
          <w:rFonts w:cstheme="minorHAnsi"/>
          <w:szCs w:val="20"/>
          <w:lang w:val="es-CO"/>
        </w:rPr>
        <w:t xml:space="preserve">sucesivamente por cada día de atraso, </w:t>
      </w:r>
      <w:r w:rsidRPr="00DB5334">
        <w:rPr>
          <w:rFonts w:cstheme="minorHAnsi"/>
          <w:szCs w:val="20"/>
          <w:lang w:val="es-CO"/>
        </w:rPr>
        <w:t xml:space="preserve">hasta cuando el </w:t>
      </w:r>
      <w:r w:rsidR="006B09B1" w:rsidRPr="00DB5334">
        <w:rPr>
          <w:rFonts w:cstheme="minorHAnsi"/>
          <w:szCs w:val="20"/>
          <w:lang w:val="es-CO"/>
        </w:rPr>
        <w:t>Contratista</w:t>
      </w:r>
      <w:r w:rsidR="00FD6F32" w:rsidRPr="00DB5334">
        <w:rPr>
          <w:rFonts w:cstheme="minorHAnsi"/>
          <w:szCs w:val="20"/>
          <w:lang w:val="es-CO"/>
        </w:rPr>
        <w:t xml:space="preserve"> </w:t>
      </w:r>
      <w:r w:rsidRPr="00DB5334">
        <w:rPr>
          <w:rFonts w:cstheme="minorHAnsi"/>
          <w:szCs w:val="20"/>
          <w:lang w:val="es-CO"/>
        </w:rPr>
        <w:t xml:space="preserve">demuestre que </w:t>
      </w:r>
      <w:r w:rsidR="0003476D" w:rsidRPr="00DB5334">
        <w:rPr>
          <w:rFonts w:cstheme="minorHAnsi"/>
          <w:szCs w:val="20"/>
          <w:lang w:val="es-CO"/>
        </w:rPr>
        <w:t>corrija</w:t>
      </w:r>
      <w:r w:rsidRPr="00DB5334">
        <w:rPr>
          <w:rFonts w:cstheme="minorHAnsi"/>
          <w:szCs w:val="20"/>
          <w:lang w:val="es-CO"/>
        </w:rPr>
        <w:t xml:space="preserve"> el incumplimiento respectivo a satisfacción del </w:t>
      </w:r>
      <w:r w:rsidR="005B27DC" w:rsidRPr="00DB5334">
        <w:rPr>
          <w:rFonts w:cstheme="minorHAnsi"/>
          <w:szCs w:val="20"/>
        </w:rPr>
        <w:t>interventor</w:t>
      </w:r>
      <w:r w:rsidRPr="00DB5334">
        <w:rPr>
          <w:rFonts w:cstheme="minorHAnsi"/>
          <w:szCs w:val="20"/>
          <w:lang w:val="es-CO"/>
        </w:rPr>
        <w:t xml:space="preserve">. </w:t>
      </w:r>
    </w:p>
    <w:p w14:paraId="77E5D56D" w14:textId="03C68F37" w:rsidR="00CD075F" w:rsidRPr="00DB5334" w:rsidRDefault="009016E4" w:rsidP="00A565CB">
      <w:pPr>
        <w:pStyle w:val="Prrafodelista"/>
        <w:numPr>
          <w:ilvl w:val="0"/>
          <w:numId w:val="14"/>
        </w:numPr>
        <w:rPr>
          <w:rFonts w:cstheme="minorHAnsi"/>
          <w:szCs w:val="20"/>
          <w:lang w:val="es-CO"/>
        </w:rPr>
      </w:pPr>
      <w:r w:rsidRPr="00DB5334">
        <w:rPr>
          <w:rFonts w:cstheme="minorHAnsi"/>
          <w:szCs w:val="20"/>
          <w:lang w:val="es-CO"/>
        </w:rPr>
        <w:t xml:space="preserve">Por atraso imputable al </w:t>
      </w:r>
      <w:r w:rsidR="006B09B1" w:rsidRPr="00DB5334">
        <w:rPr>
          <w:rFonts w:cstheme="minorHAnsi"/>
          <w:szCs w:val="20"/>
          <w:lang w:val="es-CO"/>
        </w:rPr>
        <w:t>Contratista</w:t>
      </w:r>
      <w:r w:rsidRPr="00DB5334">
        <w:rPr>
          <w:rFonts w:cstheme="minorHAnsi"/>
          <w:szCs w:val="20"/>
          <w:lang w:val="es-CO"/>
        </w:rPr>
        <w:t xml:space="preserve"> en </w:t>
      </w:r>
      <w:r w:rsidR="00CB6147" w:rsidRPr="00DB5334">
        <w:rPr>
          <w:rFonts w:cstheme="minorHAnsi"/>
          <w:szCs w:val="20"/>
          <w:lang w:val="es-CO"/>
        </w:rPr>
        <w:t xml:space="preserve">la </w:t>
      </w:r>
      <w:r w:rsidRPr="00DB5334">
        <w:rPr>
          <w:rFonts w:cstheme="minorHAnsi"/>
          <w:szCs w:val="20"/>
          <w:lang w:val="es-CO"/>
        </w:rPr>
        <w:t>firma del acta de inicio</w:t>
      </w:r>
      <w:r w:rsidR="004016C1" w:rsidRPr="00DB5334">
        <w:rPr>
          <w:rFonts w:cstheme="minorHAnsi"/>
          <w:szCs w:val="20"/>
          <w:lang w:val="es-CO"/>
        </w:rPr>
        <w:t xml:space="preserve"> o no iniciar </w:t>
      </w:r>
      <w:r w:rsidR="00467E76" w:rsidRPr="00DB5334">
        <w:rPr>
          <w:rFonts w:cstheme="minorHAnsi"/>
          <w:szCs w:val="20"/>
          <w:lang w:val="es-CO"/>
        </w:rPr>
        <w:t>la ejecución en la fecha pactada,</w:t>
      </w:r>
      <w:r w:rsidR="00444A03" w:rsidRPr="00DB5334">
        <w:rPr>
          <w:rFonts w:cstheme="minorHAnsi"/>
          <w:szCs w:val="20"/>
          <w:lang w:val="es-CO"/>
        </w:rPr>
        <w:t xml:space="preserve"> se causará una </w:t>
      </w:r>
      <w:r w:rsidR="00467E76" w:rsidRPr="00DB5334">
        <w:rPr>
          <w:rFonts w:cstheme="minorHAnsi"/>
          <w:szCs w:val="20"/>
          <w:lang w:val="es-CO"/>
        </w:rPr>
        <w:t>m</w:t>
      </w:r>
      <w:r w:rsidR="00444A03" w:rsidRPr="00DB5334">
        <w:rPr>
          <w:rFonts w:cstheme="minorHAnsi"/>
          <w:szCs w:val="20"/>
          <w:lang w:val="es-CO"/>
        </w:rPr>
        <w:t>ulta diaria equivalente a</w:t>
      </w:r>
      <w:r w:rsidR="008C0365" w:rsidRPr="00DB5334">
        <w:rPr>
          <w:rFonts w:cstheme="minorHAnsi"/>
          <w:szCs w:val="20"/>
          <w:lang w:val="es-CO"/>
        </w:rPr>
        <w:t>l</w:t>
      </w:r>
      <w:r w:rsidR="00444A03" w:rsidRPr="00DB5334">
        <w:rPr>
          <w:rFonts w:cstheme="minorHAnsi"/>
          <w:szCs w:val="20"/>
          <w:lang w:val="es-CO"/>
        </w:rPr>
        <w:t xml:space="preserve"> </w:t>
      </w:r>
      <w:r w:rsidR="008C0365" w:rsidRPr="00DB5334">
        <w:rPr>
          <w:rFonts w:cstheme="minorHAnsi"/>
          <w:szCs w:val="20"/>
          <w:lang w:val="es-CO"/>
        </w:rPr>
        <w:t>0,3</w:t>
      </w:r>
      <w:r w:rsidR="00EB10A7" w:rsidRPr="00DB5334">
        <w:rPr>
          <w:rFonts w:cstheme="minorHAnsi"/>
          <w:szCs w:val="20"/>
          <w:lang w:val="es-CO"/>
        </w:rPr>
        <w:t>% del valor del contrato</w:t>
      </w:r>
      <w:r w:rsidR="00444A03" w:rsidRPr="00DB5334">
        <w:rPr>
          <w:rFonts w:cstheme="minorHAnsi"/>
          <w:szCs w:val="20"/>
          <w:lang w:val="es-CO"/>
        </w:rPr>
        <w:t>, por cada día calendario de atraso</w:t>
      </w:r>
      <w:r w:rsidR="00ED2842" w:rsidRPr="00DB5334">
        <w:rPr>
          <w:rFonts w:cstheme="minorHAnsi"/>
          <w:szCs w:val="20"/>
          <w:lang w:val="es-CO"/>
        </w:rPr>
        <w:t xml:space="preserve">. Igual sanción se aplicará en caso de que el </w:t>
      </w:r>
      <w:r w:rsidR="006B09B1" w:rsidRPr="00DB5334">
        <w:rPr>
          <w:rFonts w:cstheme="minorHAnsi"/>
          <w:szCs w:val="20"/>
          <w:lang w:val="es-CO"/>
        </w:rPr>
        <w:t>Contratista</w:t>
      </w:r>
      <w:r w:rsidR="00ED2842" w:rsidRPr="00DB5334">
        <w:rPr>
          <w:rFonts w:cstheme="minorHAnsi"/>
          <w:szCs w:val="20"/>
          <w:lang w:val="es-CO"/>
        </w:rPr>
        <w:t xml:space="preserve"> no inicie efectivamente con la ejecución del contrato</w:t>
      </w:r>
      <w:r w:rsidR="00467E76" w:rsidRPr="00DB5334">
        <w:rPr>
          <w:rFonts w:cstheme="minorHAnsi"/>
          <w:szCs w:val="20"/>
          <w:lang w:val="es-CO"/>
        </w:rPr>
        <w:t xml:space="preserve"> en la fecha acordada.</w:t>
      </w:r>
    </w:p>
    <w:p w14:paraId="5BF570B0" w14:textId="4B723FC4" w:rsidR="00901E2E" w:rsidRPr="00DB5334" w:rsidRDefault="00901E2E" w:rsidP="00A565CB">
      <w:pPr>
        <w:pStyle w:val="Prrafodelista"/>
        <w:numPr>
          <w:ilvl w:val="0"/>
          <w:numId w:val="14"/>
        </w:numPr>
        <w:rPr>
          <w:rFonts w:cstheme="minorHAnsi"/>
          <w:szCs w:val="20"/>
          <w:lang w:val="es-CO"/>
        </w:rPr>
      </w:pPr>
      <w:r w:rsidRPr="00DB5334">
        <w:rPr>
          <w:rFonts w:cstheme="minorHAnsi"/>
          <w:szCs w:val="20"/>
          <w:lang w:val="es-CO"/>
        </w:rPr>
        <w:t xml:space="preserve">Por atraso en la entrega final de la </w:t>
      </w:r>
      <w:r w:rsidR="006B43C1" w:rsidRPr="00DB5334">
        <w:rPr>
          <w:rFonts w:cstheme="minorHAnsi"/>
          <w:szCs w:val="20"/>
          <w:lang w:val="es-CO"/>
        </w:rPr>
        <w:t>o</w:t>
      </w:r>
      <w:r w:rsidRPr="00DB5334">
        <w:rPr>
          <w:rFonts w:cstheme="minorHAnsi"/>
          <w:szCs w:val="20"/>
          <w:lang w:val="es-CO"/>
        </w:rPr>
        <w:t>bra contratad</w:t>
      </w:r>
      <w:r w:rsidR="00AC354A" w:rsidRPr="00DB5334">
        <w:rPr>
          <w:rFonts w:cstheme="minorHAnsi"/>
          <w:szCs w:val="20"/>
          <w:lang w:val="es-CO"/>
        </w:rPr>
        <w:t xml:space="preserve">a, el </w:t>
      </w:r>
      <w:r w:rsidR="006B09B1" w:rsidRPr="00DB5334">
        <w:rPr>
          <w:rFonts w:cstheme="minorHAnsi"/>
          <w:szCs w:val="20"/>
          <w:lang w:val="es-CO"/>
        </w:rPr>
        <w:t>Contratista</w:t>
      </w:r>
      <w:r w:rsidR="00AC354A" w:rsidRPr="00DB5334">
        <w:rPr>
          <w:rFonts w:cstheme="minorHAnsi"/>
          <w:szCs w:val="20"/>
          <w:lang w:val="es-CO"/>
        </w:rPr>
        <w:t xml:space="preserve"> se hará acreedor a una multa equivalente a</w:t>
      </w:r>
      <w:r w:rsidR="0076362E" w:rsidRPr="00DB5334">
        <w:rPr>
          <w:rFonts w:cstheme="minorHAnsi"/>
          <w:szCs w:val="20"/>
          <w:lang w:val="es-CO"/>
        </w:rPr>
        <w:t>l</w:t>
      </w:r>
      <w:r w:rsidR="00AC354A" w:rsidRPr="00DB5334">
        <w:rPr>
          <w:rFonts w:cstheme="minorHAnsi"/>
          <w:szCs w:val="20"/>
          <w:lang w:val="es-CO"/>
        </w:rPr>
        <w:t xml:space="preserve"> </w:t>
      </w:r>
      <w:r w:rsidR="00D94127" w:rsidRPr="00DB5334">
        <w:rPr>
          <w:rFonts w:cstheme="minorHAnsi"/>
          <w:szCs w:val="20"/>
          <w:lang w:val="es-CO"/>
        </w:rPr>
        <w:t>1%</w:t>
      </w:r>
      <w:r w:rsidR="00AC354A" w:rsidRPr="00DB5334">
        <w:rPr>
          <w:rFonts w:cstheme="minorHAnsi"/>
          <w:szCs w:val="20"/>
          <w:lang w:val="es-CO"/>
        </w:rPr>
        <w:t xml:space="preserve"> </w:t>
      </w:r>
      <w:r w:rsidR="00D94127" w:rsidRPr="00DB5334">
        <w:rPr>
          <w:rFonts w:cstheme="minorHAnsi"/>
          <w:szCs w:val="20"/>
          <w:lang w:val="es-CO"/>
        </w:rPr>
        <w:t>del valor del contrato</w:t>
      </w:r>
      <w:r w:rsidR="00C96492" w:rsidRPr="00DB5334">
        <w:rPr>
          <w:rFonts w:cstheme="minorHAnsi"/>
          <w:szCs w:val="20"/>
          <w:lang w:val="es-CO"/>
        </w:rPr>
        <w:t>, por cada día calendario de atraso</w:t>
      </w:r>
      <w:r w:rsidR="00FA6540" w:rsidRPr="00DB5334">
        <w:rPr>
          <w:rFonts w:cstheme="minorHAnsi"/>
          <w:szCs w:val="20"/>
          <w:lang w:val="es-CO"/>
        </w:rPr>
        <w:t>.</w:t>
      </w:r>
    </w:p>
    <w:p w14:paraId="619A23D7" w14:textId="51C73E0D" w:rsidR="00FE3C32" w:rsidRPr="00DB5334" w:rsidRDefault="00FE3C32" w:rsidP="00A565CB">
      <w:pPr>
        <w:pStyle w:val="Prrafodelista"/>
        <w:numPr>
          <w:ilvl w:val="0"/>
          <w:numId w:val="14"/>
        </w:numPr>
        <w:rPr>
          <w:rFonts w:cstheme="minorHAnsi"/>
          <w:szCs w:val="20"/>
          <w:lang w:val="es-CO"/>
        </w:rPr>
      </w:pPr>
      <w:r w:rsidRPr="00DB5334">
        <w:rPr>
          <w:rFonts w:cstheme="minorHAnsi"/>
          <w:szCs w:val="20"/>
          <w:lang w:val="es-CO"/>
        </w:rPr>
        <w:lastRenderedPageBreak/>
        <w:t xml:space="preserve">Por incumplir las órdenes </w:t>
      </w:r>
      <w:r w:rsidR="005A0334" w:rsidRPr="00DB5334">
        <w:rPr>
          <w:rFonts w:cstheme="minorHAnsi"/>
          <w:szCs w:val="20"/>
          <w:lang w:val="es-CO"/>
        </w:rPr>
        <w:t xml:space="preserve">dadas por la </w:t>
      </w:r>
      <w:r w:rsidR="007B16E2" w:rsidRPr="00DB5334">
        <w:rPr>
          <w:rFonts w:cstheme="minorHAnsi"/>
          <w:szCs w:val="20"/>
          <w:lang w:val="es-CO"/>
        </w:rPr>
        <w:t xml:space="preserve">interventoría, </w:t>
      </w:r>
      <w:r w:rsidR="005A0334" w:rsidRPr="00DB5334">
        <w:rPr>
          <w:rFonts w:cstheme="minorHAnsi"/>
          <w:szCs w:val="20"/>
          <w:lang w:val="es-CO"/>
        </w:rPr>
        <w:t xml:space="preserve">el </w:t>
      </w:r>
      <w:r w:rsidR="006B09B1" w:rsidRPr="00DB5334">
        <w:rPr>
          <w:rFonts w:cstheme="minorHAnsi"/>
          <w:szCs w:val="20"/>
          <w:lang w:val="es-CO"/>
        </w:rPr>
        <w:t>Contratista</w:t>
      </w:r>
      <w:r w:rsidR="005A0334" w:rsidRPr="00DB5334">
        <w:rPr>
          <w:rFonts w:cstheme="minorHAnsi"/>
          <w:szCs w:val="20"/>
          <w:lang w:val="es-CO"/>
        </w:rPr>
        <w:t xml:space="preserve"> se hará acreedor a una multa equivalente a</w:t>
      </w:r>
      <w:r w:rsidR="005341BB" w:rsidRPr="00DB5334">
        <w:rPr>
          <w:rFonts w:cstheme="minorHAnsi"/>
          <w:szCs w:val="20"/>
          <w:lang w:val="es-CO"/>
        </w:rPr>
        <w:t>l</w:t>
      </w:r>
      <w:r w:rsidR="005A0334" w:rsidRPr="00DB5334">
        <w:rPr>
          <w:rFonts w:cstheme="minorHAnsi"/>
          <w:szCs w:val="20"/>
          <w:lang w:val="es-CO"/>
        </w:rPr>
        <w:t xml:space="preserve"> </w:t>
      </w:r>
      <w:r w:rsidR="005341BB" w:rsidRPr="00DB5334">
        <w:rPr>
          <w:rFonts w:cstheme="minorHAnsi"/>
          <w:szCs w:val="20"/>
          <w:lang w:val="es-CO"/>
        </w:rPr>
        <w:t>0,3%</w:t>
      </w:r>
      <w:r w:rsidR="005A0334" w:rsidRPr="00DB5334">
        <w:rPr>
          <w:rFonts w:cstheme="minorHAnsi"/>
          <w:szCs w:val="20"/>
          <w:lang w:val="es-CO"/>
        </w:rPr>
        <w:t xml:space="preserve"> </w:t>
      </w:r>
      <w:r w:rsidR="005341BB" w:rsidRPr="00DB5334">
        <w:rPr>
          <w:rFonts w:cstheme="minorHAnsi"/>
          <w:szCs w:val="20"/>
          <w:lang w:val="es-CO"/>
        </w:rPr>
        <w:t>del valor del contrato</w:t>
      </w:r>
      <w:r w:rsidR="004711E1" w:rsidRPr="00DB5334">
        <w:rPr>
          <w:rFonts w:cstheme="minorHAnsi"/>
          <w:szCs w:val="20"/>
          <w:lang w:val="es-CO"/>
        </w:rPr>
        <w:t>, por cada orden incumplida</w:t>
      </w:r>
      <w:r w:rsidR="005A0334" w:rsidRPr="00DB5334">
        <w:rPr>
          <w:rFonts w:cstheme="minorHAnsi"/>
          <w:szCs w:val="20"/>
          <w:lang w:val="es-CO"/>
        </w:rPr>
        <w:t>.</w:t>
      </w:r>
    </w:p>
    <w:p w14:paraId="7FD9923A" w14:textId="63D198CE" w:rsidR="005A0334" w:rsidRPr="00DB5334" w:rsidRDefault="00B844FF" w:rsidP="00A565CB">
      <w:pPr>
        <w:pStyle w:val="Prrafodelista"/>
        <w:numPr>
          <w:ilvl w:val="0"/>
          <w:numId w:val="14"/>
        </w:numPr>
        <w:rPr>
          <w:rFonts w:cstheme="minorHAnsi"/>
          <w:szCs w:val="20"/>
          <w:lang w:val="es-CO"/>
        </w:rPr>
      </w:pPr>
      <w:r w:rsidRPr="00DB5334">
        <w:rPr>
          <w:rFonts w:cstheme="minorHAnsi"/>
          <w:szCs w:val="20"/>
          <w:lang w:val="es-CO"/>
        </w:rPr>
        <w:t xml:space="preserve">Por incumplir el ofrecimiento otorgado en cuanto al factor calidad, al </w:t>
      </w:r>
      <w:r w:rsidR="006B09B1" w:rsidRPr="00DB5334">
        <w:rPr>
          <w:rFonts w:cstheme="minorHAnsi"/>
          <w:szCs w:val="20"/>
          <w:lang w:val="es-CO"/>
        </w:rPr>
        <w:t>Contratista</w:t>
      </w:r>
      <w:r w:rsidRPr="00DB5334">
        <w:rPr>
          <w:rFonts w:cstheme="minorHAnsi"/>
          <w:szCs w:val="20"/>
          <w:lang w:val="es-CO"/>
        </w:rPr>
        <w:t xml:space="preserve"> se le impondrá una </w:t>
      </w:r>
      <w:r w:rsidR="0082748B" w:rsidRPr="00DB5334">
        <w:rPr>
          <w:rFonts w:cstheme="minorHAnsi"/>
          <w:szCs w:val="20"/>
          <w:lang w:val="es-CO"/>
        </w:rPr>
        <w:t>m</w:t>
      </w:r>
      <w:r w:rsidRPr="00DB5334">
        <w:rPr>
          <w:rFonts w:cstheme="minorHAnsi"/>
          <w:szCs w:val="20"/>
          <w:lang w:val="es-CO"/>
        </w:rPr>
        <w:t>ulta equivalente a</w:t>
      </w:r>
      <w:r w:rsidR="005341BB" w:rsidRPr="00DB5334">
        <w:rPr>
          <w:rFonts w:cstheme="minorHAnsi"/>
          <w:szCs w:val="20"/>
          <w:lang w:val="es-CO"/>
        </w:rPr>
        <w:t>l</w:t>
      </w:r>
      <w:r w:rsidR="00DB5334" w:rsidRPr="00DB5334">
        <w:rPr>
          <w:rFonts w:cstheme="minorHAnsi"/>
          <w:szCs w:val="20"/>
          <w:lang w:val="es-CO"/>
        </w:rPr>
        <w:t xml:space="preserve"> </w:t>
      </w:r>
      <w:r w:rsidR="005341BB" w:rsidRPr="00DB5334">
        <w:rPr>
          <w:rFonts w:cstheme="minorHAnsi"/>
          <w:szCs w:val="20"/>
          <w:lang w:val="es-CO"/>
        </w:rPr>
        <w:t>0,5%</w:t>
      </w:r>
      <w:r w:rsidRPr="00DB5334">
        <w:rPr>
          <w:rFonts w:cstheme="minorHAnsi"/>
          <w:szCs w:val="20"/>
          <w:lang w:val="es-CO"/>
        </w:rPr>
        <w:t xml:space="preserve"> </w:t>
      </w:r>
      <w:r w:rsidR="005341BB" w:rsidRPr="00DB5334">
        <w:rPr>
          <w:rFonts w:cstheme="minorHAnsi"/>
          <w:szCs w:val="20"/>
          <w:lang w:val="es-CO"/>
        </w:rPr>
        <w:t>del valor del contrato</w:t>
      </w:r>
      <w:r w:rsidRPr="00DB5334">
        <w:rPr>
          <w:rFonts w:cstheme="minorHAnsi"/>
          <w:szCs w:val="20"/>
          <w:lang w:val="es-CO"/>
        </w:rPr>
        <w:t>, por cada día calendario de atraso</w:t>
      </w:r>
      <w:r w:rsidR="00AB7269" w:rsidRPr="00DB5334">
        <w:rPr>
          <w:rFonts w:cstheme="minorHAnsi"/>
          <w:szCs w:val="20"/>
          <w:lang w:val="es-CO"/>
        </w:rPr>
        <w:t xml:space="preserve"> </w:t>
      </w:r>
      <w:r w:rsidR="005934F4" w:rsidRPr="00DB5334">
        <w:rPr>
          <w:rFonts w:cstheme="minorHAnsi"/>
          <w:szCs w:val="20"/>
          <w:lang w:val="es-CO"/>
        </w:rPr>
        <w:t>en el cumplimiento de dicha obligación</w:t>
      </w:r>
      <w:r w:rsidR="00064D03" w:rsidRPr="00DB5334">
        <w:rPr>
          <w:rFonts w:cstheme="minorHAnsi"/>
          <w:szCs w:val="20"/>
          <w:lang w:val="es-CO"/>
        </w:rPr>
        <w:t>.</w:t>
      </w:r>
    </w:p>
    <w:p w14:paraId="74F9341A" w14:textId="00FAB6A8" w:rsidR="00064D03" w:rsidRPr="00DB5334" w:rsidRDefault="00064D03" w:rsidP="00A565CB">
      <w:pPr>
        <w:pStyle w:val="Prrafodelista"/>
        <w:numPr>
          <w:ilvl w:val="0"/>
          <w:numId w:val="14"/>
        </w:numPr>
        <w:rPr>
          <w:rFonts w:cstheme="minorHAnsi"/>
          <w:szCs w:val="20"/>
          <w:lang w:val="es-CO"/>
        </w:rPr>
      </w:pPr>
      <w:r w:rsidRPr="00DB5334">
        <w:rPr>
          <w:rFonts w:cstheme="minorHAnsi"/>
          <w:szCs w:val="20"/>
          <w:lang w:val="es-CO"/>
        </w:rPr>
        <w:t xml:space="preserve">Por cambiar el </w:t>
      </w:r>
      <w:r w:rsidR="003650A3" w:rsidRPr="00DB5334">
        <w:rPr>
          <w:rFonts w:cstheme="minorHAnsi"/>
          <w:szCs w:val="20"/>
          <w:lang w:val="es-CO"/>
        </w:rPr>
        <w:t xml:space="preserve">personal </w:t>
      </w:r>
      <w:r w:rsidR="0082748B" w:rsidRPr="00DB5334">
        <w:rPr>
          <w:rFonts w:cstheme="minorHAnsi"/>
          <w:szCs w:val="20"/>
          <w:lang w:val="es-CO"/>
        </w:rPr>
        <w:t xml:space="preserve">presentado a la </w:t>
      </w:r>
      <w:r w:rsidR="00846494" w:rsidRPr="00DB5334">
        <w:rPr>
          <w:rFonts w:cstheme="minorHAnsi"/>
          <w:szCs w:val="20"/>
          <w:lang w:val="es-CO"/>
        </w:rPr>
        <w:t>interventoría</w:t>
      </w:r>
      <w:r w:rsidR="005B2128" w:rsidRPr="00DB5334">
        <w:rPr>
          <w:rFonts w:cstheme="minorHAnsi"/>
          <w:szCs w:val="20"/>
          <w:lang w:val="es-CO"/>
        </w:rPr>
        <w:t xml:space="preserve">, sin la aprobación previa de esta, al </w:t>
      </w:r>
      <w:r w:rsidR="006B09B1" w:rsidRPr="00DB5334">
        <w:rPr>
          <w:rFonts w:cstheme="minorHAnsi"/>
          <w:szCs w:val="20"/>
          <w:lang w:val="es-CO"/>
        </w:rPr>
        <w:t>Contratista</w:t>
      </w:r>
      <w:r w:rsidR="005B2128" w:rsidRPr="00DB5334">
        <w:rPr>
          <w:rFonts w:cstheme="minorHAnsi"/>
          <w:szCs w:val="20"/>
          <w:lang w:val="es-CO"/>
        </w:rPr>
        <w:t xml:space="preserve"> se le impondrá una multa equivalente a</w:t>
      </w:r>
      <w:r w:rsidR="004711E1" w:rsidRPr="00DB5334">
        <w:rPr>
          <w:rFonts w:cstheme="minorHAnsi"/>
          <w:szCs w:val="20"/>
          <w:lang w:val="es-CO"/>
        </w:rPr>
        <w:t>l</w:t>
      </w:r>
      <w:r w:rsidR="005B2128" w:rsidRPr="00DB5334">
        <w:rPr>
          <w:rFonts w:cstheme="minorHAnsi"/>
          <w:szCs w:val="20"/>
          <w:lang w:val="es-CO"/>
        </w:rPr>
        <w:t xml:space="preserve"> </w:t>
      </w:r>
      <w:r w:rsidR="004711E1" w:rsidRPr="00DB5334">
        <w:rPr>
          <w:rFonts w:cstheme="minorHAnsi"/>
          <w:szCs w:val="20"/>
          <w:lang w:val="es-CO"/>
        </w:rPr>
        <w:t>0,</w:t>
      </w:r>
      <w:r w:rsidR="00605E65" w:rsidRPr="00DB5334">
        <w:rPr>
          <w:rFonts w:cstheme="minorHAnsi"/>
          <w:szCs w:val="20"/>
          <w:lang w:val="es-CO"/>
        </w:rPr>
        <w:t>5</w:t>
      </w:r>
      <w:r w:rsidR="004711E1" w:rsidRPr="00DB5334">
        <w:rPr>
          <w:rFonts w:cstheme="minorHAnsi"/>
          <w:szCs w:val="20"/>
          <w:lang w:val="es-CO"/>
        </w:rPr>
        <w:t>%</w:t>
      </w:r>
      <w:r w:rsidR="00605E65" w:rsidRPr="00DB5334">
        <w:rPr>
          <w:rFonts w:cstheme="minorHAnsi"/>
          <w:szCs w:val="20"/>
          <w:lang w:val="es-CO"/>
        </w:rPr>
        <w:t xml:space="preserve"> del valor del contrato</w:t>
      </w:r>
      <w:r w:rsidR="005B2128" w:rsidRPr="00DB5334">
        <w:rPr>
          <w:rFonts w:cstheme="minorHAnsi"/>
          <w:szCs w:val="20"/>
          <w:lang w:val="es-CO"/>
        </w:rPr>
        <w:t>.</w:t>
      </w:r>
    </w:p>
    <w:p w14:paraId="7AAFCDC6" w14:textId="4209AA39" w:rsidR="00BB3496" w:rsidRPr="00DB5334" w:rsidRDefault="00BB3496" w:rsidP="00A565CB">
      <w:pPr>
        <w:pStyle w:val="Prrafodelista"/>
        <w:numPr>
          <w:ilvl w:val="0"/>
          <w:numId w:val="14"/>
        </w:numPr>
        <w:rPr>
          <w:rFonts w:cstheme="minorHAnsi"/>
          <w:szCs w:val="20"/>
          <w:lang w:val="es-CO"/>
        </w:rPr>
      </w:pPr>
      <w:r w:rsidRPr="00DB5334">
        <w:rPr>
          <w:rFonts w:cstheme="minorHAnsi"/>
          <w:szCs w:val="20"/>
          <w:lang w:val="es-CO"/>
        </w:rPr>
        <w:t xml:space="preserve">Por atraso en el cumplimiento de las obligaciones relacionadas con la seguridad social, parafiscales, o pago de salarios o honorarios de alguno o algunos de sus empleados o </w:t>
      </w:r>
      <w:r w:rsidR="006B09B1" w:rsidRPr="00DB5334">
        <w:rPr>
          <w:rFonts w:cstheme="minorHAnsi"/>
          <w:szCs w:val="20"/>
          <w:lang w:val="es-CO"/>
        </w:rPr>
        <w:t>Contratista</w:t>
      </w:r>
      <w:r w:rsidRPr="00DB5334">
        <w:rPr>
          <w:rFonts w:cstheme="minorHAnsi"/>
          <w:szCs w:val="20"/>
          <w:lang w:val="es-CO"/>
        </w:rPr>
        <w:t xml:space="preserve">s, </w:t>
      </w:r>
      <w:r w:rsidR="00AF1EE0" w:rsidRPr="00DB5334">
        <w:rPr>
          <w:rFonts w:cstheme="minorHAnsi"/>
          <w:szCs w:val="20"/>
          <w:lang w:val="es-CO"/>
        </w:rPr>
        <w:t xml:space="preserve">al </w:t>
      </w:r>
      <w:r w:rsidR="006B09B1" w:rsidRPr="00DB5334">
        <w:rPr>
          <w:rFonts w:cstheme="minorHAnsi"/>
          <w:szCs w:val="20"/>
          <w:lang w:val="es-CO"/>
        </w:rPr>
        <w:t>Contratista</w:t>
      </w:r>
      <w:r w:rsidR="00AF1EE0" w:rsidRPr="00DB5334">
        <w:rPr>
          <w:rFonts w:cstheme="minorHAnsi"/>
          <w:szCs w:val="20"/>
          <w:lang w:val="es-CO"/>
        </w:rPr>
        <w:t xml:space="preserve"> se le impondrá una multa equivalente a </w:t>
      </w:r>
      <w:r w:rsidR="00DB5334" w:rsidRPr="00DB5334">
        <w:rPr>
          <w:rFonts w:cstheme="minorHAnsi"/>
          <w:szCs w:val="20"/>
          <w:lang w:val="es-CO"/>
        </w:rPr>
        <w:t>un (1)</w:t>
      </w:r>
      <w:r w:rsidR="00AF1EE0" w:rsidRPr="00DB5334">
        <w:rPr>
          <w:rFonts w:cstheme="minorHAnsi"/>
          <w:szCs w:val="20"/>
          <w:lang w:val="es-CO"/>
        </w:rPr>
        <w:t xml:space="preserve"> salarios mínimos mensuales legales vigentes, por cada día calendario de atraso en el cumplimiento de dicha obligació</w:t>
      </w:r>
      <w:r w:rsidR="00DB5334" w:rsidRPr="00DB5334">
        <w:rPr>
          <w:rFonts w:cstheme="minorHAnsi"/>
          <w:szCs w:val="20"/>
          <w:lang w:val="es-CO"/>
        </w:rPr>
        <w:t>n</w:t>
      </w:r>
      <w:r w:rsidR="00AF1EE0" w:rsidRPr="00DB5334">
        <w:rPr>
          <w:rFonts w:cstheme="minorHAnsi"/>
          <w:szCs w:val="20"/>
          <w:lang w:val="es-CO"/>
        </w:rPr>
        <w:t>.</w:t>
      </w:r>
    </w:p>
    <w:p w14:paraId="56BBA921" w14:textId="78542C8E" w:rsidR="005A5410" w:rsidRPr="0052401B" w:rsidRDefault="005A5410" w:rsidP="00046AFA">
      <w:pPr>
        <w:rPr>
          <w:rFonts w:cstheme="minorHAnsi"/>
          <w:b/>
          <w:bCs/>
        </w:rPr>
      </w:pPr>
    </w:p>
    <w:p w14:paraId="7C79D3A1" w14:textId="666E6527" w:rsidR="005A5410" w:rsidRPr="0052401B" w:rsidRDefault="005A5410" w:rsidP="005A5410">
      <w:pPr>
        <w:rPr>
          <w:rFonts w:cstheme="minorHAnsi"/>
          <w:szCs w:val="20"/>
          <w:lang w:val="es-CO"/>
        </w:rPr>
      </w:pPr>
      <w:r w:rsidRPr="0052401B">
        <w:rPr>
          <w:rFonts w:cstheme="minorHAnsi"/>
          <w:b/>
          <w:bCs/>
          <w:szCs w:val="20"/>
          <w:lang w:val="es-CO"/>
        </w:rPr>
        <w:t>Parágrafo 1.</w:t>
      </w:r>
      <w:r w:rsidRPr="0052401B">
        <w:rPr>
          <w:rFonts w:cstheme="minorHAnsi"/>
          <w:szCs w:val="20"/>
          <w:lang w:val="es-CO"/>
        </w:rPr>
        <w:t xml:space="preserve"> Las multas son apremios al </w:t>
      </w:r>
      <w:r w:rsidR="006B09B1" w:rsidRPr="0052401B">
        <w:rPr>
          <w:rFonts w:cstheme="minorHAnsi"/>
          <w:szCs w:val="20"/>
          <w:lang w:val="es-CO"/>
        </w:rPr>
        <w:t>Contratista</w:t>
      </w:r>
      <w:r w:rsidRPr="0052401B">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52401B" w:rsidRDefault="005A5410" w:rsidP="005C635B">
      <w:pPr>
        <w:rPr>
          <w:rFonts w:cstheme="minorHAnsi"/>
          <w:szCs w:val="20"/>
          <w:lang w:val="es-CO"/>
        </w:rPr>
      </w:pPr>
    </w:p>
    <w:p w14:paraId="68B8D40D" w14:textId="30E43DEC" w:rsidR="005A5410" w:rsidRPr="0052401B" w:rsidRDefault="005A5410" w:rsidP="005A5410">
      <w:r w:rsidRPr="0052401B">
        <w:rPr>
          <w:rFonts w:cstheme="minorHAnsi"/>
          <w:b/>
          <w:bCs/>
          <w:szCs w:val="20"/>
          <w:lang w:val="es-CO"/>
        </w:rPr>
        <w:t xml:space="preserve">Parágrafo 2. </w:t>
      </w:r>
      <w:r w:rsidRPr="0052401B">
        <w:t xml:space="preserve">En caso de que el </w:t>
      </w:r>
      <w:r w:rsidR="006B09B1" w:rsidRPr="0052401B">
        <w:t>Contratista</w:t>
      </w:r>
      <w:r w:rsidRPr="0052401B">
        <w:t xml:space="preserve"> incurra en una de las causales de multa, este autoriza a la Entidad Contratante para descontar el valor de la misma, la cual se tomará directamente de cualquier suma que se le adeude al </w:t>
      </w:r>
      <w:r w:rsidR="006B09B1" w:rsidRPr="0052401B">
        <w:t>Contratista</w:t>
      </w:r>
      <w:r w:rsidRPr="0052401B">
        <w:t>, sin perjuicio de hacer efectiva la cláusula penal o la garantía de cumplimiento del contrato.</w:t>
      </w:r>
    </w:p>
    <w:p w14:paraId="1AD08249" w14:textId="77777777" w:rsidR="005A5410" w:rsidRPr="0052401B" w:rsidRDefault="005A5410" w:rsidP="005C635B">
      <w:pPr>
        <w:rPr>
          <w:rFonts w:cstheme="minorHAnsi"/>
          <w:szCs w:val="20"/>
          <w:lang w:val="es-CO"/>
        </w:rPr>
      </w:pPr>
    </w:p>
    <w:p w14:paraId="15ABEDA3" w14:textId="5401D7B3" w:rsidR="005A5410" w:rsidRPr="0052401B" w:rsidRDefault="005A5410" w:rsidP="005A5410">
      <w:pPr>
        <w:rPr>
          <w:rFonts w:cstheme="minorHAnsi"/>
          <w:szCs w:val="20"/>
          <w:lang w:val="es-CO"/>
        </w:rPr>
      </w:pPr>
      <w:r w:rsidRPr="0052401B">
        <w:rPr>
          <w:rFonts w:cstheme="minorHAnsi"/>
          <w:b/>
          <w:bCs/>
          <w:szCs w:val="20"/>
          <w:lang w:val="es-CO"/>
        </w:rPr>
        <w:t xml:space="preserve">Parágrafo 3. </w:t>
      </w:r>
      <w:r w:rsidRPr="0052401B">
        <w:rPr>
          <w:rFonts w:cstheme="minorHAnsi"/>
          <w:szCs w:val="20"/>
          <w:lang w:val="es-CO"/>
        </w:rPr>
        <w:t xml:space="preserve">El pago en cualquier forma, incluyendo la deducción de los valores adeudados al </w:t>
      </w:r>
      <w:r w:rsidR="006B09B1" w:rsidRPr="0052401B">
        <w:rPr>
          <w:rFonts w:cstheme="minorHAnsi"/>
          <w:szCs w:val="20"/>
          <w:lang w:val="es-CO"/>
        </w:rPr>
        <w:t>Contratista</w:t>
      </w:r>
      <w:r w:rsidRPr="0052401B">
        <w:rPr>
          <w:rFonts w:cstheme="minorHAnsi"/>
          <w:szCs w:val="20"/>
          <w:lang w:val="es-CO"/>
        </w:rPr>
        <w:t xml:space="preserve">, realizado con fundamento en las multas impuestas, no exonerará al </w:t>
      </w:r>
      <w:r w:rsidR="006B09B1" w:rsidRPr="0052401B">
        <w:rPr>
          <w:rFonts w:cstheme="minorHAnsi"/>
          <w:szCs w:val="20"/>
          <w:lang w:val="es-CO"/>
        </w:rPr>
        <w:t>Contratista</w:t>
      </w:r>
      <w:r w:rsidRPr="0052401B">
        <w:rPr>
          <w:rFonts w:cstheme="minorHAnsi"/>
          <w:szCs w:val="20"/>
          <w:lang w:val="es-CO"/>
        </w:rPr>
        <w:t xml:space="preserve"> de continuar con la ejecución del contrato ni de las demás responsabilidades y obligaciones que emanen </w:t>
      </w:r>
      <w:r w:rsidR="0089772C" w:rsidRPr="0052401B">
        <w:rPr>
          <w:rFonts w:cstheme="minorHAnsi"/>
          <w:szCs w:val="20"/>
          <w:lang w:val="es-CO"/>
        </w:rPr>
        <w:t>del c</w:t>
      </w:r>
      <w:r w:rsidRPr="0052401B">
        <w:rPr>
          <w:rFonts w:cstheme="minorHAnsi"/>
          <w:szCs w:val="20"/>
          <w:lang w:val="es-CO"/>
        </w:rPr>
        <w:t>ontrato.</w:t>
      </w:r>
    </w:p>
    <w:p w14:paraId="73885054" w14:textId="77777777" w:rsidR="005A5410" w:rsidRPr="0052401B" w:rsidRDefault="005A5410" w:rsidP="005C635B">
      <w:pPr>
        <w:rPr>
          <w:rFonts w:cstheme="minorHAnsi"/>
          <w:szCs w:val="20"/>
          <w:lang w:val="es-CO"/>
        </w:rPr>
      </w:pPr>
    </w:p>
    <w:p w14:paraId="7FC843CD" w14:textId="172117C1" w:rsidR="005A5410" w:rsidRPr="0052401B" w:rsidRDefault="005A5410" w:rsidP="005A5410">
      <w:pPr>
        <w:rPr>
          <w:rFonts w:cstheme="minorHAnsi"/>
          <w:szCs w:val="20"/>
          <w:lang w:val="es-CO"/>
        </w:rPr>
      </w:pPr>
      <w:r w:rsidRPr="0052401B">
        <w:rPr>
          <w:rFonts w:cstheme="minorHAnsi"/>
          <w:b/>
          <w:bCs/>
          <w:szCs w:val="20"/>
          <w:lang w:val="es-CO"/>
        </w:rPr>
        <w:t xml:space="preserve">Parágrafo 4. </w:t>
      </w:r>
      <w:r w:rsidRPr="0052401B">
        <w:rPr>
          <w:rFonts w:cstheme="minorHAnsi"/>
          <w:szCs w:val="20"/>
          <w:lang w:val="es-CO"/>
        </w:rPr>
        <w:t xml:space="preserve">En caso de que el </w:t>
      </w:r>
      <w:r w:rsidR="006B09B1" w:rsidRPr="0052401B">
        <w:rPr>
          <w:rFonts w:cstheme="minorHAnsi"/>
          <w:szCs w:val="20"/>
          <w:lang w:val="es-CO"/>
        </w:rPr>
        <w:t>Contratista</w:t>
      </w:r>
      <w:r w:rsidRPr="0052401B">
        <w:rPr>
          <w:rFonts w:cstheme="minorHAnsi"/>
          <w:szCs w:val="20"/>
          <w:lang w:val="es-CO"/>
        </w:rPr>
        <w:t xml:space="preserve"> reincida en el incumplimiento de una o de varias obligaciones se podrán imponer nuevas multas.</w:t>
      </w:r>
    </w:p>
    <w:p w14:paraId="12C04D8A" w14:textId="77777777" w:rsidR="005A5410" w:rsidRPr="0052401B" w:rsidRDefault="005A5410" w:rsidP="005C635B">
      <w:pPr>
        <w:rPr>
          <w:rFonts w:cstheme="minorHAnsi"/>
          <w:szCs w:val="20"/>
          <w:lang w:val="es-CO"/>
        </w:rPr>
      </w:pPr>
    </w:p>
    <w:p w14:paraId="40DE1B84" w14:textId="766B53B6" w:rsidR="005A5410" w:rsidRPr="0052401B" w:rsidRDefault="005A5410" w:rsidP="005A5410">
      <w:pPr>
        <w:rPr>
          <w:rFonts w:cstheme="minorHAnsi"/>
          <w:szCs w:val="20"/>
          <w:lang w:val="es-CO"/>
        </w:rPr>
      </w:pPr>
      <w:r w:rsidRPr="0052401B">
        <w:rPr>
          <w:rFonts w:cstheme="minorHAnsi"/>
          <w:b/>
          <w:bCs/>
          <w:szCs w:val="20"/>
          <w:lang w:val="es-CO"/>
        </w:rPr>
        <w:t xml:space="preserve">Parágrafo 5. </w:t>
      </w:r>
      <w:r w:rsidRPr="0052401B">
        <w:rPr>
          <w:rFonts w:cstheme="minorHAnsi"/>
          <w:szCs w:val="20"/>
          <w:lang w:val="es-CO"/>
        </w:rPr>
        <w:t>Para efectos de la imposición de las multas el Salario Mínimo Diario o Mensual Vigente, será aquel que rija para el momento del incumplimiento del contrato.</w:t>
      </w:r>
    </w:p>
    <w:p w14:paraId="0E77703F" w14:textId="77777777" w:rsidR="005A5410" w:rsidRPr="0052401B" w:rsidRDefault="005A5410" w:rsidP="005C635B">
      <w:pPr>
        <w:rPr>
          <w:rFonts w:cstheme="minorHAnsi"/>
          <w:szCs w:val="20"/>
          <w:lang w:val="es-CO"/>
        </w:rPr>
      </w:pPr>
    </w:p>
    <w:p w14:paraId="23D25D2A" w14:textId="59CBEDFC" w:rsidR="005A5410" w:rsidRPr="0052401B" w:rsidRDefault="005A5410" w:rsidP="005C635B">
      <w:pPr>
        <w:rPr>
          <w:rFonts w:cstheme="minorHAnsi"/>
          <w:szCs w:val="20"/>
          <w:lang w:val="es-CO"/>
        </w:rPr>
      </w:pPr>
      <w:r w:rsidRPr="0052401B">
        <w:rPr>
          <w:rFonts w:cstheme="minorHAnsi"/>
          <w:b/>
          <w:bCs/>
          <w:szCs w:val="20"/>
          <w:lang w:val="es-CO"/>
        </w:rPr>
        <w:t xml:space="preserve">Parágrafo 6. </w:t>
      </w:r>
      <w:r w:rsidRPr="0052401B">
        <w:rPr>
          <w:rFonts w:cstheme="minorHAnsi"/>
          <w:szCs w:val="20"/>
          <w:lang w:val="es-CO"/>
        </w:rPr>
        <w:t xml:space="preserve">El monto de ninguna de las </w:t>
      </w:r>
      <w:r w:rsidR="00D2714E" w:rsidRPr="0052401B">
        <w:rPr>
          <w:rFonts w:cstheme="minorHAnsi"/>
          <w:szCs w:val="20"/>
          <w:lang w:val="es-CO"/>
        </w:rPr>
        <w:t xml:space="preserve">sanciones asociadas a cada </w:t>
      </w:r>
      <w:r w:rsidRPr="0052401B">
        <w:rPr>
          <w:rFonts w:cstheme="minorHAnsi"/>
          <w:szCs w:val="20"/>
          <w:lang w:val="es-CO"/>
        </w:rPr>
        <w:t>causa</w:t>
      </w:r>
      <w:r w:rsidR="00D2714E" w:rsidRPr="0052401B">
        <w:rPr>
          <w:rFonts w:cstheme="minorHAnsi"/>
          <w:szCs w:val="20"/>
          <w:lang w:val="es-CO"/>
        </w:rPr>
        <w:t>l</w:t>
      </w:r>
      <w:r w:rsidRPr="0052401B">
        <w:rPr>
          <w:rFonts w:cstheme="minorHAnsi"/>
          <w:szCs w:val="20"/>
          <w:lang w:val="es-CO"/>
        </w:rPr>
        <w:t xml:space="preserve"> de multa, aplicada de forma independiente, podrá ser superior al 5% del valor del contrato, particularmente frente a aquellas que se imponen de forma sucesiva. </w:t>
      </w:r>
      <w:r w:rsidR="00D2714E" w:rsidRPr="0052401B">
        <w:rPr>
          <w:rFonts w:cstheme="minorHAnsi"/>
          <w:szCs w:val="20"/>
          <w:lang w:val="es-CO"/>
        </w:rPr>
        <w:t>Lo anterior, s</w:t>
      </w:r>
      <w:r w:rsidRPr="0052401B">
        <w:rPr>
          <w:rFonts w:cstheme="minorHAnsi"/>
          <w:szCs w:val="20"/>
          <w:lang w:val="es-CO"/>
        </w:rPr>
        <w:t>in perjuicio de que se inicie un nuevo procedimiento sancionatorio para efectos de imponer nuevas multas.</w:t>
      </w:r>
    </w:p>
    <w:p w14:paraId="503E2E0F" w14:textId="77777777" w:rsidR="005A5410" w:rsidRPr="0052401B" w:rsidRDefault="005A5410" w:rsidP="00046AFA">
      <w:pPr>
        <w:rPr>
          <w:rFonts w:cstheme="minorHAnsi"/>
          <w:b/>
          <w:bCs/>
        </w:rPr>
      </w:pPr>
    </w:p>
    <w:bookmarkEnd w:id="0"/>
    <w:p w14:paraId="363DED56" w14:textId="57465B1D" w:rsidR="00FC0FCF" w:rsidRPr="0052401B" w:rsidRDefault="00FC0FCF" w:rsidP="005C635B">
      <w:pPr>
        <w:pStyle w:val="clusulas"/>
        <w:tabs>
          <w:tab w:val="left" w:pos="1560"/>
        </w:tabs>
        <w:spacing w:before="0" w:after="0"/>
        <w:ind w:left="426"/>
        <w:rPr>
          <w:rFonts w:cstheme="minorHAnsi"/>
          <w:szCs w:val="20"/>
        </w:rPr>
      </w:pPr>
      <w:r w:rsidRPr="0052401B">
        <w:rPr>
          <w:rFonts w:cstheme="minorHAnsi"/>
          <w:szCs w:val="20"/>
        </w:rPr>
        <w:t xml:space="preserve">CLÁUSULA PENAL </w:t>
      </w:r>
    </w:p>
    <w:p w14:paraId="3E3EE300" w14:textId="77777777" w:rsidR="005A1362" w:rsidRPr="0052401B" w:rsidRDefault="005A1362" w:rsidP="00540E0E">
      <w:pPr>
        <w:rPr>
          <w:rFonts w:cstheme="minorHAnsi"/>
          <w:szCs w:val="20"/>
        </w:rPr>
      </w:pPr>
    </w:p>
    <w:p w14:paraId="1E21DA4F" w14:textId="7F4D2BE5" w:rsidR="006C3000" w:rsidRPr="0052401B" w:rsidRDefault="00C37BB8" w:rsidP="00442696">
      <w:pPr>
        <w:rPr>
          <w:rFonts w:cstheme="minorHAnsi"/>
          <w:szCs w:val="20"/>
          <w:highlight w:val="lightGray"/>
        </w:rPr>
      </w:pPr>
      <w:r w:rsidRPr="0052401B">
        <w:rPr>
          <w:rFonts w:cstheme="minorHAnsi"/>
          <w:szCs w:val="20"/>
        </w:rPr>
        <w:t>Las partes acuerdan</w:t>
      </w:r>
      <w:r w:rsidR="008D0CAB" w:rsidRPr="0052401B">
        <w:rPr>
          <w:rFonts w:cstheme="minorHAnsi"/>
          <w:szCs w:val="20"/>
        </w:rPr>
        <w:t xml:space="preserve"> que la aplicación de la cláusula penal</w:t>
      </w:r>
      <w:r w:rsidR="004F49FA" w:rsidRPr="0052401B">
        <w:rPr>
          <w:rFonts w:cstheme="minorHAnsi"/>
          <w:szCs w:val="20"/>
        </w:rPr>
        <w:t xml:space="preserve"> no ex</w:t>
      </w:r>
      <w:r w:rsidR="00442696" w:rsidRPr="0052401B">
        <w:rPr>
          <w:rFonts w:cstheme="minorHAnsi"/>
          <w:szCs w:val="20"/>
        </w:rPr>
        <w:t xml:space="preserve">ime </w:t>
      </w:r>
      <w:r w:rsidR="004F49FA" w:rsidRPr="0052401B">
        <w:rPr>
          <w:rFonts w:cstheme="minorHAnsi"/>
          <w:szCs w:val="20"/>
        </w:rPr>
        <w:t xml:space="preserve">el cumplimiento de </w:t>
      </w:r>
      <w:r w:rsidR="005A1362" w:rsidRPr="0052401B">
        <w:rPr>
          <w:rFonts w:cstheme="minorHAnsi"/>
          <w:szCs w:val="20"/>
        </w:rPr>
        <w:t>las obligaciones contractuales</w:t>
      </w:r>
      <w:r w:rsidR="0044493C" w:rsidRPr="0052401B">
        <w:rPr>
          <w:rFonts w:cstheme="minorHAnsi"/>
          <w:szCs w:val="20"/>
        </w:rPr>
        <w:t xml:space="preserve"> y </w:t>
      </w:r>
      <w:r w:rsidR="0028417D" w:rsidRPr="0052401B">
        <w:rPr>
          <w:rFonts w:cstheme="minorHAnsi"/>
          <w:szCs w:val="20"/>
        </w:rPr>
        <w:t xml:space="preserve">podrá exigirse </w:t>
      </w:r>
      <w:r w:rsidR="00F33E68" w:rsidRPr="0052401B">
        <w:rPr>
          <w:rFonts w:cstheme="minorHAnsi"/>
          <w:szCs w:val="20"/>
        </w:rPr>
        <w:t xml:space="preserve">al </w:t>
      </w:r>
      <w:r w:rsidR="00634DBC" w:rsidRPr="0052401B">
        <w:rPr>
          <w:rFonts w:cstheme="minorHAnsi"/>
          <w:szCs w:val="20"/>
        </w:rPr>
        <w:t>C</w:t>
      </w:r>
      <w:r w:rsidR="00F33E68" w:rsidRPr="0052401B">
        <w:rPr>
          <w:rFonts w:cstheme="minorHAnsi"/>
          <w:szCs w:val="20"/>
        </w:rPr>
        <w:t xml:space="preserve">ontratista </w:t>
      </w:r>
      <w:r w:rsidR="0028417D" w:rsidRPr="0052401B">
        <w:rPr>
          <w:rFonts w:cstheme="minorHAnsi"/>
          <w:szCs w:val="20"/>
        </w:rPr>
        <w:t xml:space="preserve">la pena y la indemnización </w:t>
      </w:r>
      <w:r w:rsidR="00BA674A" w:rsidRPr="0052401B">
        <w:rPr>
          <w:rFonts w:cstheme="minorHAnsi"/>
          <w:szCs w:val="20"/>
        </w:rPr>
        <w:t>de perjuicios</w:t>
      </w:r>
      <w:r w:rsidR="004F49FA" w:rsidRPr="0052401B">
        <w:rPr>
          <w:rFonts w:cstheme="minorHAnsi"/>
          <w:szCs w:val="20"/>
        </w:rPr>
        <w:t xml:space="preserve">. </w:t>
      </w:r>
    </w:p>
    <w:p w14:paraId="5D7734F0" w14:textId="45B2B765" w:rsidR="002E46A1" w:rsidRPr="0052401B" w:rsidRDefault="002E46A1" w:rsidP="00442696">
      <w:pPr>
        <w:rPr>
          <w:rFonts w:cstheme="minorHAnsi"/>
          <w:szCs w:val="20"/>
          <w:highlight w:val="lightGray"/>
        </w:rPr>
      </w:pPr>
    </w:p>
    <w:p w14:paraId="164C761D" w14:textId="4FC3B4FC" w:rsidR="00A81F23" w:rsidRPr="00DB5334" w:rsidRDefault="00A81F23" w:rsidP="00A81F23">
      <w:pPr>
        <w:rPr>
          <w:rFonts w:cstheme="minorHAnsi"/>
          <w:szCs w:val="20"/>
        </w:rPr>
      </w:pPr>
      <w:r w:rsidRPr="0052401B">
        <w:rPr>
          <w:rFonts w:cstheme="minorHAnsi"/>
          <w:szCs w:val="20"/>
        </w:rPr>
        <w:t xml:space="preserve">En caso de incumplimiento por parte del </w:t>
      </w:r>
      <w:r w:rsidR="006B09B1" w:rsidRPr="0052401B">
        <w:rPr>
          <w:rFonts w:cstheme="minorHAnsi"/>
          <w:szCs w:val="20"/>
        </w:rPr>
        <w:t>Contratista</w:t>
      </w:r>
      <w:r w:rsidRPr="0052401B">
        <w:rPr>
          <w:rFonts w:cstheme="minorHAnsi"/>
          <w:szCs w:val="20"/>
        </w:rPr>
        <w:t xml:space="preserve">, no subsanado en un plazo de cinco (5) días hábiles contados a partir de la </w:t>
      </w:r>
      <w:r w:rsidRPr="00DB5334">
        <w:rPr>
          <w:rFonts w:cstheme="minorHAnsi"/>
          <w:szCs w:val="20"/>
        </w:rPr>
        <w:t xml:space="preserve">fecha de incumplimiento, sin necesidad de previo requerimiento, por el simple retardo en el cumplimiento, por el cumplimiento imperfecto o por la inejecución total o parcial de las obligaciones a su cargo contraídas en virtud del presente acuerdo, el </w:t>
      </w:r>
      <w:r w:rsidR="006B09B1" w:rsidRPr="00DB5334">
        <w:rPr>
          <w:rFonts w:cstheme="minorHAnsi"/>
          <w:szCs w:val="20"/>
        </w:rPr>
        <w:t>Contratista</w:t>
      </w:r>
      <w:r w:rsidRPr="00DB5334">
        <w:rPr>
          <w:rFonts w:cstheme="minorHAnsi"/>
          <w:szCs w:val="20"/>
        </w:rPr>
        <w:t xml:space="preserve"> pagará a la Entidad, una suma equivalente a</w:t>
      </w:r>
      <w:r w:rsidR="00DB5334">
        <w:rPr>
          <w:rFonts w:cstheme="minorHAnsi"/>
          <w:szCs w:val="20"/>
        </w:rPr>
        <w:t>l</w:t>
      </w:r>
      <w:r w:rsidR="00DB5334" w:rsidRPr="00DB5334">
        <w:rPr>
          <w:rFonts w:cstheme="minorHAnsi"/>
          <w:szCs w:val="20"/>
        </w:rPr>
        <w:t xml:space="preserve"> </w:t>
      </w:r>
      <w:r w:rsidRPr="00DB5334">
        <w:rPr>
          <w:rFonts w:cstheme="minorHAnsi"/>
          <w:szCs w:val="20"/>
        </w:rPr>
        <w:t>treinta por ciento (30%) del valor del contrato. La presente cláusula penal no tiene el carácter de estimación anticipada de perjuicios.</w:t>
      </w:r>
    </w:p>
    <w:p w14:paraId="0E5BEA64" w14:textId="77777777" w:rsidR="00A81F23" w:rsidRPr="00DB5334" w:rsidRDefault="00A81F23" w:rsidP="00A81F23">
      <w:pPr>
        <w:rPr>
          <w:rFonts w:cstheme="minorHAnsi"/>
          <w:szCs w:val="20"/>
        </w:rPr>
      </w:pPr>
    </w:p>
    <w:p w14:paraId="773BA61D" w14:textId="0B97E664" w:rsidR="00A81F23" w:rsidRPr="00DB5334" w:rsidRDefault="00A81F23" w:rsidP="00A81F23">
      <w:pPr>
        <w:rPr>
          <w:rFonts w:cstheme="minorHAnsi"/>
          <w:szCs w:val="20"/>
        </w:rPr>
      </w:pPr>
      <w:r w:rsidRPr="00DB5334">
        <w:rPr>
          <w:rFonts w:cstheme="minorHAnsi"/>
          <w:b/>
          <w:bCs/>
          <w:szCs w:val="20"/>
        </w:rPr>
        <w:lastRenderedPageBreak/>
        <w:t>Parágrafo 1.</w:t>
      </w:r>
      <w:r w:rsidRPr="00DB5334">
        <w:rPr>
          <w:rFonts w:cstheme="minorHAnsi"/>
          <w:szCs w:val="20"/>
        </w:rPr>
        <w:t xml:space="preserve"> El pago de la presente cláusula penal no extinguirá las obligaciones contraídas por el </w:t>
      </w:r>
      <w:r w:rsidR="006B09B1" w:rsidRPr="00DB5334">
        <w:rPr>
          <w:rFonts w:cstheme="minorHAnsi"/>
          <w:szCs w:val="20"/>
        </w:rPr>
        <w:t>Contratista</w:t>
      </w:r>
      <w:r w:rsidRPr="00DB5334">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DB5334">
        <w:rPr>
          <w:rFonts w:cstheme="minorHAnsi"/>
          <w:szCs w:val="20"/>
        </w:rPr>
        <w:t>Contratista</w:t>
      </w:r>
      <w:r w:rsidRPr="00DB5334">
        <w:rPr>
          <w:rFonts w:cstheme="minorHAnsi"/>
          <w:szCs w:val="20"/>
        </w:rPr>
        <w:t xml:space="preserve">. </w:t>
      </w:r>
    </w:p>
    <w:p w14:paraId="466091AF" w14:textId="77777777" w:rsidR="00A81F23" w:rsidRPr="00DB5334" w:rsidRDefault="00A81F23" w:rsidP="00A81F23">
      <w:pPr>
        <w:rPr>
          <w:rFonts w:cstheme="minorHAnsi"/>
          <w:szCs w:val="20"/>
        </w:rPr>
      </w:pPr>
    </w:p>
    <w:p w14:paraId="01C1B6D4" w14:textId="6BAC1952" w:rsidR="00A81F23" w:rsidRPr="00DB5334" w:rsidRDefault="00A81F23" w:rsidP="00A81F23">
      <w:pPr>
        <w:rPr>
          <w:rFonts w:cstheme="minorHAnsi"/>
          <w:szCs w:val="20"/>
        </w:rPr>
      </w:pPr>
      <w:r w:rsidRPr="00DB5334">
        <w:rPr>
          <w:rFonts w:cstheme="minorHAnsi"/>
          <w:b/>
          <w:bCs/>
          <w:szCs w:val="20"/>
        </w:rPr>
        <w:t>Parágrafo 2.</w:t>
      </w:r>
      <w:r w:rsidRPr="00DB5334">
        <w:rPr>
          <w:rFonts w:cstheme="minorHAnsi"/>
          <w:szCs w:val="20"/>
        </w:rPr>
        <w:t xml:space="preserve"> El </w:t>
      </w:r>
      <w:r w:rsidR="006B09B1" w:rsidRPr="00DB5334">
        <w:rPr>
          <w:rFonts w:cstheme="minorHAnsi"/>
          <w:szCs w:val="20"/>
        </w:rPr>
        <w:t>Contratista</w:t>
      </w:r>
      <w:r w:rsidRPr="00DB5334">
        <w:rPr>
          <w:rFonts w:cstheme="minorHAnsi"/>
          <w:szCs w:val="20"/>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7F8F84BB" w14:textId="77777777" w:rsidR="00A81F23" w:rsidRPr="00DB5334" w:rsidRDefault="00A81F23" w:rsidP="00A81F23">
      <w:pPr>
        <w:rPr>
          <w:rFonts w:cstheme="minorHAnsi"/>
          <w:szCs w:val="20"/>
        </w:rPr>
      </w:pPr>
    </w:p>
    <w:p w14:paraId="3FE3F019" w14:textId="77777777" w:rsidR="00A81F23" w:rsidRPr="00DB5334" w:rsidRDefault="00A81F23" w:rsidP="00A81F23">
      <w:pPr>
        <w:rPr>
          <w:rFonts w:cstheme="minorHAnsi"/>
          <w:szCs w:val="20"/>
        </w:rPr>
      </w:pPr>
      <w:r w:rsidRPr="00DB5334">
        <w:rPr>
          <w:rFonts w:cstheme="minorHAnsi"/>
          <w:b/>
          <w:bCs/>
          <w:szCs w:val="20"/>
        </w:rPr>
        <w:t xml:space="preserve">Parágrafo 3. </w:t>
      </w:r>
      <w:r w:rsidRPr="00DB5334">
        <w:rPr>
          <w:rFonts w:cstheme="minorHAnsi"/>
          <w:szCs w:val="20"/>
        </w:rPr>
        <w:t>Esta misma sanción se aplicará en caso de declararse la caducidad del contrato.</w:t>
      </w:r>
    </w:p>
    <w:p w14:paraId="74327940" w14:textId="77777777" w:rsidR="00A81F23" w:rsidRPr="00DB5334" w:rsidRDefault="00A81F23" w:rsidP="00442696">
      <w:pPr>
        <w:rPr>
          <w:rFonts w:cstheme="minorHAnsi"/>
          <w:szCs w:val="20"/>
        </w:rPr>
      </w:pPr>
    </w:p>
    <w:p w14:paraId="53F731FF" w14:textId="03936E32" w:rsidR="00FC0FCF" w:rsidRPr="00DB5334" w:rsidRDefault="00FC0FCF" w:rsidP="00540E0E">
      <w:pPr>
        <w:rPr>
          <w:rFonts w:cstheme="minorHAnsi"/>
          <w:szCs w:val="20"/>
        </w:rPr>
      </w:pPr>
      <w:r w:rsidRPr="00DB5334">
        <w:rPr>
          <w:rFonts w:cstheme="minorHAnsi"/>
          <w:szCs w:val="20"/>
        </w:rPr>
        <w:t>En caso de declaratoria de caducidad</w:t>
      </w:r>
      <w:r w:rsidR="005369CA" w:rsidRPr="00DB5334">
        <w:rPr>
          <w:rFonts w:cstheme="minorHAnsi"/>
          <w:szCs w:val="20"/>
        </w:rPr>
        <w:t>,</w:t>
      </w:r>
      <w:r w:rsidRPr="00DB5334">
        <w:rPr>
          <w:rFonts w:cstheme="minorHAnsi"/>
          <w:szCs w:val="20"/>
        </w:rPr>
        <w:t xml:space="preserve"> de presentarse por parte del </w:t>
      </w:r>
      <w:r w:rsidR="006B09B1" w:rsidRPr="00DB5334">
        <w:rPr>
          <w:rFonts w:cstheme="minorHAnsi"/>
          <w:szCs w:val="20"/>
        </w:rPr>
        <w:t>Contratista</w:t>
      </w:r>
      <w:r w:rsidRPr="00DB5334">
        <w:rPr>
          <w:rFonts w:cstheme="minorHAnsi"/>
          <w:szCs w:val="20"/>
        </w:rPr>
        <w:t xml:space="preserve"> incumplimiento parcial o total del Contrato</w:t>
      </w:r>
      <w:r w:rsidR="005369CA" w:rsidRPr="00DB5334">
        <w:rPr>
          <w:rFonts w:cstheme="minorHAnsi"/>
          <w:szCs w:val="20"/>
        </w:rPr>
        <w:t>,</w:t>
      </w:r>
      <w:r w:rsidRPr="00DB5334">
        <w:rPr>
          <w:rFonts w:cstheme="minorHAnsi"/>
          <w:szCs w:val="20"/>
        </w:rPr>
        <w:t xml:space="preserve"> o por incurrir en mora o retardo en el cumplimiento de sus obligaciones, </w:t>
      </w:r>
      <w:r w:rsidR="00F61289" w:rsidRPr="00DB5334">
        <w:rPr>
          <w:rFonts w:cstheme="minorHAnsi"/>
          <w:szCs w:val="20"/>
        </w:rPr>
        <w:t>e</w:t>
      </w:r>
      <w:r w:rsidRPr="00DB5334">
        <w:rPr>
          <w:rFonts w:cstheme="minorHAnsi"/>
          <w:szCs w:val="20"/>
        </w:rPr>
        <w:t xml:space="preserve">ste pagará a título de cláusula penal pecuniaria a la Entidad, una suma equivalente </w:t>
      </w:r>
      <w:r w:rsidR="00C36D12" w:rsidRPr="00DB5334">
        <w:rPr>
          <w:rFonts w:cstheme="minorHAnsi"/>
          <w:szCs w:val="20"/>
        </w:rPr>
        <w:t>a</w:t>
      </w:r>
      <w:r w:rsidR="00C35BC2" w:rsidRPr="00DB5334">
        <w:rPr>
          <w:rFonts w:cstheme="minorHAnsi"/>
          <w:szCs w:val="20"/>
        </w:rPr>
        <w:t>l veinte por ciento (20</w:t>
      </w:r>
      <w:r w:rsidR="00DC5E48" w:rsidRPr="00DB5334">
        <w:rPr>
          <w:rFonts w:cstheme="minorHAnsi"/>
          <w:szCs w:val="20"/>
        </w:rPr>
        <w:t>%) del valor del contrato</w:t>
      </w:r>
      <w:r w:rsidRPr="00DB5334">
        <w:rPr>
          <w:rFonts w:cstheme="minorHAnsi"/>
          <w:szCs w:val="20"/>
        </w:rPr>
        <w:t>.</w:t>
      </w:r>
      <w:r w:rsidR="00C159DE" w:rsidRPr="00DB5334">
        <w:rPr>
          <w:rFonts w:cstheme="minorHAnsi"/>
          <w:szCs w:val="20"/>
        </w:rPr>
        <w:t xml:space="preserve"> </w:t>
      </w:r>
      <w:r w:rsidRPr="00DB5334">
        <w:rPr>
          <w:rFonts w:cstheme="minorHAnsi"/>
          <w:szCs w:val="20"/>
        </w:rPr>
        <w:t xml:space="preserve">La imposición de esta pena pecuniaria se considerará como una estimación anticipada de perjuicios que el </w:t>
      </w:r>
      <w:r w:rsidR="006B09B1" w:rsidRPr="00DB5334">
        <w:rPr>
          <w:rFonts w:cstheme="minorHAnsi"/>
          <w:szCs w:val="20"/>
        </w:rPr>
        <w:t>Contratista</w:t>
      </w:r>
      <w:r w:rsidRPr="00DB5334">
        <w:rPr>
          <w:rFonts w:cstheme="minorHAnsi"/>
          <w:szCs w:val="20"/>
        </w:rPr>
        <w:t xml:space="preserve"> cause a la Entidad. El valor pagado como cláusula penal no es óbice para </w:t>
      </w:r>
      <w:r w:rsidR="00307202" w:rsidRPr="00DB5334">
        <w:rPr>
          <w:rFonts w:cstheme="minorHAnsi"/>
          <w:szCs w:val="20"/>
        </w:rPr>
        <w:t xml:space="preserve">reclamar la </w:t>
      </w:r>
      <w:r w:rsidRPr="00DB5334">
        <w:rPr>
          <w:rFonts w:cstheme="minorHAnsi"/>
          <w:szCs w:val="20"/>
        </w:rPr>
        <w:t xml:space="preserve">indemnización integral de perjuicios causados si estos superan el valor de la </w:t>
      </w:r>
      <w:r w:rsidR="00307202" w:rsidRPr="00DB5334">
        <w:rPr>
          <w:rFonts w:cstheme="minorHAnsi"/>
          <w:szCs w:val="20"/>
        </w:rPr>
        <w:t>pena</w:t>
      </w:r>
      <w:r w:rsidRPr="00DB5334">
        <w:rPr>
          <w:rFonts w:cstheme="minorHAnsi"/>
          <w:szCs w:val="20"/>
        </w:rPr>
        <w:t>.</w:t>
      </w:r>
    </w:p>
    <w:p w14:paraId="27C8FD3E" w14:textId="64A80E8F" w:rsidR="00FC0FCF" w:rsidRPr="00DB5334" w:rsidRDefault="00FC0FCF" w:rsidP="00540E0E">
      <w:pPr>
        <w:rPr>
          <w:rFonts w:cstheme="minorHAnsi"/>
          <w:szCs w:val="20"/>
        </w:rPr>
      </w:pPr>
    </w:p>
    <w:p w14:paraId="3F6BCD1B" w14:textId="7B1BF41A" w:rsidR="00FC0FCF" w:rsidRPr="00DB5334" w:rsidRDefault="00BF4C95" w:rsidP="00540E0E">
      <w:pPr>
        <w:rPr>
          <w:rFonts w:cstheme="minorHAnsi"/>
          <w:szCs w:val="20"/>
        </w:rPr>
      </w:pPr>
      <w:r w:rsidRPr="00DB5334">
        <w:rPr>
          <w:rFonts w:cstheme="minorHAnsi"/>
          <w:szCs w:val="20"/>
        </w:rPr>
        <w:t xml:space="preserve">El pago o deducción de la </w:t>
      </w:r>
      <w:r w:rsidR="006D4772" w:rsidRPr="00DB5334">
        <w:rPr>
          <w:rFonts w:cstheme="minorHAnsi"/>
          <w:szCs w:val="20"/>
        </w:rPr>
        <w:t>c</w:t>
      </w:r>
      <w:r w:rsidRPr="00DB5334">
        <w:rPr>
          <w:rFonts w:cstheme="minorHAnsi"/>
          <w:szCs w:val="20"/>
        </w:rPr>
        <w:t xml:space="preserve">láusula </w:t>
      </w:r>
      <w:r w:rsidR="006D4772" w:rsidRPr="00DB5334">
        <w:rPr>
          <w:rFonts w:cstheme="minorHAnsi"/>
          <w:szCs w:val="20"/>
        </w:rPr>
        <w:t>p</w:t>
      </w:r>
      <w:r w:rsidR="00FC0FCF" w:rsidRPr="00DB5334">
        <w:rPr>
          <w:rFonts w:cstheme="minorHAnsi"/>
          <w:szCs w:val="20"/>
        </w:rPr>
        <w:t xml:space="preserve">enal no exonerará al </w:t>
      </w:r>
      <w:r w:rsidR="006B09B1" w:rsidRPr="00DB5334">
        <w:rPr>
          <w:rFonts w:cstheme="minorHAnsi"/>
          <w:szCs w:val="20"/>
        </w:rPr>
        <w:t>Contratista</w:t>
      </w:r>
      <w:r w:rsidR="00FC0FCF" w:rsidRPr="00DB5334">
        <w:rPr>
          <w:rFonts w:cstheme="minorHAnsi"/>
          <w:szCs w:val="20"/>
        </w:rPr>
        <w:t xml:space="preserve"> del cumplimiento de sus obligaciones </w:t>
      </w:r>
      <w:r w:rsidR="009B35BA" w:rsidRPr="00DB5334">
        <w:rPr>
          <w:rFonts w:cstheme="minorHAnsi"/>
          <w:szCs w:val="20"/>
        </w:rPr>
        <w:t>contractuales</w:t>
      </w:r>
      <w:r w:rsidR="00690F95" w:rsidRPr="00DB5334">
        <w:rPr>
          <w:rFonts w:cstheme="minorHAnsi"/>
          <w:szCs w:val="20"/>
        </w:rPr>
        <w:t>,</w:t>
      </w:r>
      <w:r w:rsidR="00FC0FCF" w:rsidRPr="00DB5334">
        <w:rPr>
          <w:rFonts w:cstheme="minorHAnsi"/>
          <w:szCs w:val="20"/>
        </w:rPr>
        <w:t xml:space="preserve"> incluyendo </w:t>
      </w:r>
      <w:r w:rsidR="00D50E97" w:rsidRPr="00DB5334">
        <w:rPr>
          <w:rFonts w:cstheme="minorHAnsi"/>
          <w:szCs w:val="20"/>
        </w:rPr>
        <w:t xml:space="preserve">las que </w:t>
      </w:r>
      <w:r w:rsidR="00334B4D" w:rsidRPr="00DB5334">
        <w:rPr>
          <w:rFonts w:cstheme="minorHAnsi"/>
          <w:szCs w:val="20"/>
        </w:rPr>
        <w:t>dieron lugar a la imposición de la pena.</w:t>
      </w:r>
      <w:r w:rsidR="00FC0FCF" w:rsidRPr="00DB5334">
        <w:rPr>
          <w:rFonts w:cstheme="minorHAnsi"/>
          <w:szCs w:val="20"/>
        </w:rPr>
        <w:t xml:space="preserve"> </w:t>
      </w:r>
    </w:p>
    <w:p w14:paraId="34A4B530" w14:textId="2DC7C037" w:rsidR="00FC0FCF" w:rsidRPr="00DB5334" w:rsidRDefault="00FC0FCF" w:rsidP="00540E0E">
      <w:pPr>
        <w:rPr>
          <w:rFonts w:cstheme="minorHAnsi"/>
          <w:szCs w:val="20"/>
        </w:rPr>
      </w:pPr>
    </w:p>
    <w:p w14:paraId="6325C649" w14:textId="25A03A56" w:rsidR="00FC0FCF" w:rsidRPr="00DB5334" w:rsidRDefault="00FC0FCF" w:rsidP="00540E0E">
      <w:pPr>
        <w:rPr>
          <w:rFonts w:cstheme="minorHAnsi"/>
          <w:szCs w:val="20"/>
        </w:rPr>
      </w:pPr>
      <w:r w:rsidRPr="00DB5334">
        <w:rPr>
          <w:rFonts w:cstheme="minorHAnsi"/>
          <w:szCs w:val="20"/>
        </w:rPr>
        <w:t xml:space="preserve">En caso de </w:t>
      </w:r>
      <w:r w:rsidR="006D4772" w:rsidRPr="00DB5334">
        <w:rPr>
          <w:rFonts w:cstheme="minorHAnsi"/>
          <w:szCs w:val="20"/>
        </w:rPr>
        <w:t>aplicar</w:t>
      </w:r>
      <w:r w:rsidR="00BF4C95" w:rsidRPr="00DB5334">
        <w:rPr>
          <w:rFonts w:cstheme="minorHAnsi"/>
          <w:szCs w:val="20"/>
        </w:rPr>
        <w:t xml:space="preserve"> la </w:t>
      </w:r>
      <w:r w:rsidR="006D4772" w:rsidRPr="00DB5334">
        <w:rPr>
          <w:rFonts w:cstheme="minorHAnsi"/>
          <w:szCs w:val="20"/>
        </w:rPr>
        <w:t>c</w:t>
      </w:r>
      <w:r w:rsidR="00BF4C95" w:rsidRPr="00DB5334">
        <w:rPr>
          <w:rFonts w:cstheme="minorHAnsi"/>
          <w:szCs w:val="20"/>
        </w:rPr>
        <w:t xml:space="preserve">láusula </w:t>
      </w:r>
      <w:r w:rsidR="00575B9E" w:rsidRPr="00DB5334">
        <w:rPr>
          <w:rFonts w:cstheme="minorHAnsi"/>
          <w:szCs w:val="20"/>
        </w:rPr>
        <w:t>p</w:t>
      </w:r>
      <w:r w:rsidRPr="00DB5334">
        <w:rPr>
          <w:rFonts w:cstheme="minorHAnsi"/>
          <w:szCs w:val="20"/>
        </w:rPr>
        <w:t xml:space="preserve">enal, el </w:t>
      </w:r>
      <w:r w:rsidR="006B09B1" w:rsidRPr="00DB5334">
        <w:rPr>
          <w:rFonts w:cstheme="minorHAnsi"/>
          <w:szCs w:val="20"/>
        </w:rPr>
        <w:t>Contratista</w:t>
      </w:r>
      <w:r w:rsidRPr="00DB5334">
        <w:rPr>
          <w:rFonts w:cstheme="minorHAnsi"/>
          <w:szCs w:val="20"/>
        </w:rPr>
        <w:t xml:space="preserve"> autoriza expresamente a la Entidad con la firma del presente Contrato, para hacer el descuento correspondiente de los saldos a él adeudados, previo a practicar las retenciones por tributos a que haya lugar, sobre los saldos a favor del </w:t>
      </w:r>
      <w:r w:rsidR="006B09B1" w:rsidRPr="00DB5334">
        <w:rPr>
          <w:rFonts w:cstheme="minorHAnsi"/>
          <w:szCs w:val="20"/>
        </w:rPr>
        <w:t>Contratista</w:t>
      </w:r>
      <w:r w:rsidR="003028CB" w:rsidRPr="00DB5334">
        <w:rPr>
          <w:rFonts w:cstheme="minorHAnsi"/>
          <w:szCs w:val="20"/>
        </w:rPr>
        <w:t>; sin perjuicio de lo anterior</w:t>
      </w:r>
      <w:r w:rsidRPr="00DB5334">
        <w:rPr>
          <w:rFonts w:cstheme="minorHAnsi"/>
          <w:szCs w:val="20"/>
        </w:rPr>
        <w:t xml:space="preserve"> </w:t>
      </w:r>
      <w:r w:rsidR="003028CB" w:rsidRPr="00DB5334">
        <w:rPr>
          <w:rFonts w:cstheme="minorHAnsi"/>
          <w:szCs w:val="20"/>
        </w:rPr>
        <w:t>la Entidad podrá hacer</w:t>
      </w:r>
      <w:r w:rsidRPr="00DB5334">
        <w:rPr>
          <w:rFonts w:cstheme="minorHAnsi"/>
          <w:szCs w:val="20"/>
        </w:rPr>
        <w:t xml:space="preserve"> efectiv</w:t>
      </w:r>
      <w:r w:rsidR="003028CB" w:rsidRPr="00DB5334">
        <w:rPr>
          <w:rFonts w:cstheme="minorHAnsi"/>
          <w:szCs w:val="20"/>
        </w:rPr>
        <w:t>a</w:t>
      </w:r>
      <w:r w:rsidRPr="00DB5334">
        <w:rPr>
          <w:rFonts w:cstheme="minorHAnsi"/>
          <w:szCs w:val="20"/>
        </w:rPr>
        <w:t xml:space="preserve"> la garantía única de cumplimiento.</w:t>
      </w:r>
    </w:p>
    <w:p w14:paraId="0B90BA5F" w14:textId="4A4A7B2B" w:rsidR="00B80990" w:rsidRPr="0052401B" w:rsidRDefault="00B80990" w:rsidP="00540E0E">
      <w:pPr>
        <w:rPr>
          <w:rFonts w:cstheme="minorHAnsi"/>
          <w:szCs w:val="20"/>
        </w:rPr>
      </w:pPr>
    </w:p>
    <w:p w14:paraId="0B88A8C1" w14:textId="77777777" w:rsidR="00DA4770" w:rsidRPr="0052401B" w:rsidRDefault="00DA4770">
      <w:pPr>
        <w:rPr>
          <w:rFonts w:cstheme="minorHAnsi"/>
          <w:szCs w:val="20"/>
        </w:rPr>
      </w:pPr>
    </w:p>
    <w:p w14:paraId="0AA465FF" w14:textId="2B4C0A1C" w:rsidR="006D4FC0" w:rsidRPr="0052401B" w:rsidRDefault="00666CDD" w:rsidP="005C635B">
      <w:pPr>
        <w:pStyle w:val="clusulas"/>
        <w:tabs>
          <w:tab w:val="left" w:pos="1560"/>
          <w:tab w:val="left" w:pos="1843"/>
        </w:tabs>
        <w:spacing w:before="0" w:after="0"/>
        <w:ind w:left="426"/>
        <w:rPr>
          <w:rFonts w:cstheme="minorHAnsi"/>
          <w:szCs w:val="20"/>
        </w:rPr>
      </w:pPr>
      <w:r w:rsidRPr="0052401B">
        <w:rPr>
          <w:rFonts w:cstheme="minorHAnsi"/>
          <w:szCs w:val="20"/>
        </w:rPr>
        <w:t>C</w:t>
      </w:r>
      <w:r w:rsidR="00180008" w:rsidRPr="0052401B">
        <w:rPr>
          <w:rFonts w:cstheme="minorHAnsi"/>
          <w:szCs w:val="20"/>
        </w:rPr>
        <w:t>LÁUSULAS EXCEPCIONALES</w:t>
      </w:r>
      <w:r w:rsidR="006D4FC0" w:rsidRPr="0052401B">
        <w:rPr>
          <w:rFonts w:cstheme="minorHAnsi"/>
          <w:szCs w:val="20"/>
        </w:rPr>
        <w:t xml:space="preserve"> </w:t>
      </w:r>
    </w:p>
    <w:p w14:paraId="3B354FB6" w14:textId="77777777" w:rsidR="00BF4C95" w:rsidRPr="0052401B" w:rsidRDefault="00BF4C95" w:rsidP="00BF4C95">
      <w:pPr>
        <w:pStyle w:val="clusulas"/>
        <w:numPr>
          <w:ilvl w:val="0"/>
          <w:numId w:val="0"/>
        </w:numPr>
        <w:spacing w:before="0" w:after="0"/>
        <w:ind w:left="720"/>
        <w:rPr>
          <w:rFonts w:cstheme="minorHAnsi"/>
          <w:szCs w:val="20"/>
        </w:rPr>
      </w:pPr>
    </w:p>
    <w:p w14:paraId="7292431A" w14:textId="789D634A" w:rsidR="006D4FC0" w:rsidRPr="0052401B" w:rsidRDefault="006D4FC0" w:rsidP="00540E0E">
      <w:pPr>
        <w:rPr>
          <w:rFonts w:cstheme="minorHAnsi"/>
          <w:szCs w:val="20"/>
        </w:rPr>
      </w:pPr>
      <w:r w:rsidRPr="0052401B">
        <w:rPr>
          <w:rFonts w:cstheme="minorHAnsi"/>
          <w:szCs w:val="20"/>
        </w:rPr>
        <w:t>Se entienden incorporadas al Contrato las cláusulas excepcionales a que se refiere</w:t>
      </w:r>
      <w:r w:rsidR="00943C8B" w:rsidRPr="0052401B">
        <w:rPr>
          <w:rFonts w:cstheme="minorHAnsi"/>
          <w:szCs w:val="20"/>
        </w:rPr>
        <w:t xml:space="preserve"> </w:t>
      </w:r>
      <w:r w:rsidR="002B77CE" w:rsidRPr="0052401B">
        <w:rPr>
          <w:rFonts w:cstheme="minorHAnsi"/>
          <w:szCs w:val="20"/>
        </w:rPr>
        <w:t xml:space="preserve">el Estatuto General de Contratación de </w:t>
      </w:r>
      <w:r w:rsidR="00C55959" w:rsidRPr="0052401B">
        <w:rPr>
          <w:rFonts w:cstheme="minorHAnsi"/>
          <w:szCs w:val="20"/>
        </w:rPr>
        <w:t xml:space="preserve">la </w:t>
      </w:r>
      <w:r w:rsidR="002B77CE" w:rsidRPr="0052401B">
        <w:rPr>
          <w:rFonts w:cstheme="minorHAnsi"/>
          <w:szCs w:val="20"/>
        </w:rPr>
        <w:t>Administración Pública</w:t>
      </w:r>
      <w:r w:rsidRPr="0052401B">
        <w:rPr>
          <w:rFonts w:cstheme="minorHAnsi"/>
          <w:szCs w:val="20"/>
        </w:rPr>
        <w:t>.</w:t>
      </w:r>
    </w:p>
    <w:p w14:paraId="20149405" w14:textId="507F3B6A" w:rsidR="00600EB5" w:rsidRPr="0052401B" w:rsidRDefault="00600EB5" w:rsidP="00540E0E">
      <w:pPr>
        <w:rPr>
          <w:rFonts w:cstheme="minorHAnsi"/>
          <w:szCs w:val="20"/>
        </w:rPr>
      </w:pPr>
    </w:p>
    <w:p w14:paraId="3C1722CE" w14:textId="51E05632" w:rsidR="00600EB5" w:rsidRPr="0052401B" w:rsidRDefault="00930495" w:rsidP="005C635B">
      <w:pPr>
        <w:pStyle w:val="clusulas"/>
        <w:tabs>
          <w:tab w:val="left" w:pos="1560"/>
        </w:tabs>
        <w:spacing w:before="0" w:after="0"/>
        <w:ind w:left="426"/>
        <w:rPr>
          <w:rFonts w:cstheme="minorHAnsi"/>
          <w:szCs w:val="20"/>
        </w:rPr>
      </w:pPr>
      <w:r w:rsidRPr="372703D4">
        <w:t xml:space="preserve">GARANTÍAS </w:t>
      </w:r>
    </w:p>
    <w:p w14:paraId="49105621" w14:textId="5C3321FE" w:rsidR="00930495" w:rsidRPr="0052401B" w:rsidRDefault="00930495" w:rsidP="00540E0E">
      <w:pPr>
        <w:rPr>
          <w:rFonts w:cstheme="minorHAnsi"/>
          <w:szCs w:val="20"/>
        </w:rPr>
      </w:pPr>
    </w:p>
    <w:p w14:paraId="30ABE624" w14:textId="3A9DD8F0" w:rsidR="00930495" w:rsidRPr="0052401B" w:rsidRDefault="009632E1" w:rsidP="003C7A20">
      <w:pPr>
        <w:pStyle w:val="Clusula10"/>
        <w:numPr>
          <w:ilvl w:val="1"/>
          <w:numId w:val="33"/>
        </w:numPr>
        <w:tabs>
          <w:tab w:val="left" w:pos="851"/>
        </w:tabs>
        <w:rPr>
          <w:rFonts w:cstheme="minorHAnsi"/>
          <w:b/>
          <w:color w:val="auto"/>
          <w:szCs w:val="20"/>
        </w:rPr>
      </w:pPr>
      <w:r w:rsidRPr="0052401B">
        <w:rPr>
          <w:rFonts w:cstheme="minorHAnsi"/>
          <w:b/>
          <w:color w:val="auto"/>
          <w:szCs w:val="20"/>
        </w:rPr>
        <w:t xml:space="preserve">GARANTÍA DE CUMPLIMIENTO </w:t>
      </w:r>
    </w:p>
    <w:p w14:paraId="24EE11F1" w14:textId="77777777" w:rsidR="00930495" w:rsidRPr="0052401B" w:rsidRDefault="00930495" w:rsidP="00540E0E">
      <w:pPr>
        <w:rPr>
          <w:rFonts w:cstheme="minorHAnsi"/>
          <w:szCs w:val="20"/>
        </w:rPr>
      </w:pPr>
    </w:p>
    <w:p w14:paraId="4C0D19FD" w14:textId="7F7066AA" w:rsidR="00930495" w:rsidRPr="005B4856" w:rsidRDefault="00930495" w:rsidP="00540E0E">
      <w:pPr>
        <w:rPr>
          <w:rFonts w:cstheme="minorHAnsi"/>
          <w:color w:val="1A1818" w:themeColor="text1"/>
          <w:szCs w:val="20"/>
        </w:rPr>
      </w:pPr>
      <w:r w:rsidRPr="0052401B">
        <w:rPr>
          <w:rFonts w:cstheme="minorHAnsi"/>
          <w:szCs w:val="20"/>
        </w:rPr>
        <w:t xml:space="preserve">Para cubrir cualquier hecho constitutivo de incumplimiento, </w:t>
      </w:r>
      <w:r w:rsidR="001177E8" w:rsidRPr="0052401B">
        <w:rPr>
          <w:rFonts w:cstheme="minorHAnsi"/>
          <w:szCs w:val="20"/>
        </w:rPr>
        <w:t xml:space="preserve">el </w:t>
      </w:r>
      <w:r w:rsidR="006B09B1" w:rsidRPr="0052401B">
        <w:rPr>
          <w:rFonts w:cstheme="minorHAnsi"/>
          <w:szCs w:val="20"/>
        </w:rPr>
        <w:t>Contratista</w:t>
      </w:r>
      <w:r w:rsidR="001177E8" w:rsidRPr="0052401B">
        <w:rPr>
          <w:rFonts w:cstheme="minorHAnsi"/>
          <w:szCs w:val="20"/>
        </w:rPr>
        <w:t xml:space="preserve"> deberá presentar la garantía de cumplimiento en original a la Entidad dentro de </w:t>
      </w:r>
      <w:r w:rsidR="002B23FB">
        <w:rPr>
          <w:rFonts w:cstheme="minorHAnsi"/>
          <w:szCs w:val="20"/>
        </w:rPr>
        <w:t xml:space="preserve">tres (3) </w:t>
      </w:r>
      <w:r w:rsidR="001177E8" w:rsidRPr="0052401B">
        <w:rPr>
          <w:rFonts w:cstheme="minorHAnsi"/>
          <w:szCs w:val="20"/>
        </w:rPr>
        <w:t>días hábiles siguientes contados a partir de la firma del contrato y requerirá la aprobación de la Entidad. Esta garantía tendrá las siguientes características</w:t>
      </w:r>
      <w:r w:rsidR="001177E8" w:rsidRPr="005B4856">
        <w:rPr>
          <w:rFonts w:cstheme="minorHAnsi"/>
          <w:color w:val="1A1818" w:themeColor="text1"/>
          <w:szCs w:val="20"/>
        </w:rPr>
        <w:t xml:space="preserve">: </w:t>
      </w:r>
    </w:p>
    <w:p w14:paraId="0FD99D73" w14:textId="47F29D91" w:rsidR="00930495" w:rsidRPr="005B4856" w:rsidRDefault="00930495" w:rsidP="00540E0E">
      <w:pPr>
        <w:rPr>
          <w:rFonts w:cstheme="minorHAnsi"/>
          <w:color w:val="1A1818" w:themeColor="text1"/>
          <w:sz w:val="18"/>
          <w:szCs w:val="18"/>
        </w:rPr>
      </w:pPr>
    </w:p>
    <w:tbl>
      <w:tblPr>
        <w:tblStyle w:val="Tablaconcuadrcula"/>
        <w:tblW w:w="0" w:type="auto"/>
        <w:jc w:val="center"/>
        <w:tblLook w:val="04A0" w:firstRow="1" w:lastRow="0" w:firstColumn="1" w:lastColumn="0" w:noHBand="0" w:noVBand="1"/>
      </w:tblPr>
      <w:tblGrid>
        <w:gridCol w:w="1633"/>
        <w:gridCol w:w="7195"/>
      </w:tblGrid>
      <w:tr w:rsidR="004D69F5" w:rsidRPr="004D69F5" w14:paraId="3201F0BE" w14:textId="77777777" w:rsidTr="005C635B">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BC3D15" w14:textId="77777777" w:rsidR="00166B37" w:rsidRPr="005B4856" w:rsidRDefault="00166B37" w:rsidP="003C797B">
            <w:pPr>
              <w:rPr>
                <w:rFonts w:cs="Arial"/>
                <w:b/>
                <w:bCs/>
                <w:color w:val="1A1818" w:themeColor="text1"/>
                <w:sz w:val="18"/>
                <w:szCs w:val="18"/>
              </w:rPr>
            </w:pPr>
            <w:r w:rsidRPr="005B4856">
              <w:rPr>
                <w:rFonts w:cs="Arial"/>
                <w:b/>
                <w:bCs/>
                <w:color w:val="1A1818" w:themeColor="text1"/>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802B17" w14:textId="77777777" w:rsidR="00166B37" w:rsidRPr="005B4856" w:rsidRDefault="00166B37" w:rsidP="003C797B">
            <w:pPr>
              <w:rPr>
                <w:rFonts w:cs="Arial"/>
                <w:b/>
                <w:bCs/>
                <w:color w:val="1A1818" w:themeColor="text1"/>
                <w:sz w:val="18"/>
                <w:szCs w:val="18"/>
              </w:rPr>
            </w:pPr>
            <w:r w:rsidRPr="005B4856">
              <w:rPr>
                <w:rFonts w:cs="Arial"/>
                <w:b/>
                <w:bCs/>
                <w:color w:val="1A1818" w:themeColor="text1"/>
                <w:sz w:val="18"/>
                <w:szCs w:val="18"/>
              </w:rPr>
              <w:t xml:space="preserve">Condición </w:t>
            </w:r>
          </w:p>
        </w:tc>
      </w:tr>
      <w:tr w:rsidR="00413CAD" w:rsidRPr="00413CAD" w14:paraId="763B1294"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Cualquiera de las clases permitidas por el artículo 2.2.1.2.3.1.2 del Decreto 1082 de 2015, a saber: (i) Contrato de seguro contenido en una póliza para Entidades Estatales, (</w:t>
            </w:r>
            <w:proofErr w:type="spellStart"/>
            <w:r w:rsidRPr="0052401B">
              <w:rPr>
                <w:rFonts w:eastAsia="Times New Roman" w:cs="Arial"/>
                <w:bCs/>
                <w:sz w:val="18"/>
                <w:szCs w:val="18"/>
                <w:lang w:val="es-ES" w:eastAsia="es-CO"/>
              </w:rPr>
              <w:t>ii</w:t>
            </w:r>
            <w:proofErr w:type="spellEnd"/>
            <w:r w:rsidRPr="0052401B">
              <w:rPr>
                <w:rFonts w:eastAsia="Times New Roman" w:cs="Arial"/>
                <w:bCs/>
                <w:sz w:val="18"/>
                <w:szCs w:val="18"/>
                <w:lang w:val="es-ES" w:eastAsia="es-CO"/>
              </w:rPr>
              <w:t>) Patrimonio autónomo, (</w:t>
            </w:r>
            <w:proofErr w:type="spellStart"/>
            <w:r w:rsidRPr="0052401B">
              <w:rPr>
                <w:rFonts w:eastAsia="Times New Roman" w:cs="Arial"/>
                <w:bCs/>
                <w:sz w:val="18"/>
                <w:szCs w:val="18"/>
                <w:lang w:val="es-ES" w:eastAsia="es-CO"/>
              </w:rPr>
              <w:t>iii</w:t>
            </w:r>
            <w:proofErr w:type="spellEnd"/>
            <w:r w:rsidRPr="0052401B">
              <w:rPr>
                <w:rFonts w:eastAsia="Times New Roman" w:cs="Arial"/>
                <w:bCs/>
                <w:sz w:val="18"/>
                <w:szCs w:val="18"/>
                <w:lang w:val="es-ES" w:eastAsia="es-CO"/>
              </w:rPr>
              <w:t>) Garantía Bancaria.</w:t>
            </w:r>
          </w:p>
        </w:tc>
      </w:tr>
      <w:tr w:rsidR="00413CAD" w:rsidRPr="00413CAD" w14:paraId="3A180B6E"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65C8112F" w:rsidR="00166B37" w:rsidRPr="0052401B" w:rsidRDefault="00DB5334" w:rsidP="003C797B">
            <w:pPr>
              <w:rPr>
                <w:rFonts w:eastAsia="Times New Roman" w:cs="Arial"/>
                <w:bCs/>
                <w:sz w:val="18"/>
                <w:szCs w:val="18"/>
                <w:lang w:val="es-ES" w:eastAsia="es-CO"/>
              </w:rPr>
            </w:pPr>
            <w:r w:rsidRPr="00443DB1">
              <w:rPr>
                <w:rFonts w:cs="Arial"/>
              </w:rPr>
              <w:t>Bogotá D.C – secretaria Distrital de Gobierno, Fondo de Desarrollo Local de Barrios Unidos, identificada con NIT 899.9999.061 -9</w:t>
            </w:r>
          </w:p>
        </w:tc>
      </w:tr>
      <w:tr w:rsidR="00413CAD" w:rsidRPr="00413CAD" w14:paraId="191E2C32"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lastRenderedPageBreak/>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77777777" w:rsidR="00166B37" w:rsidRPr="0052401B" w:rsidRDefault="00166B37" w:rsidP="003C797B">
            <w:pPr>
              <w:rPr>
                <w:rFonts w:eastAsia="Times New Roman" w:cs="Arial"/>
                <w:bCs/>
                <w:sz w:val="18"/>
                <w:szCs w:val="18"/>
                <w:lang w:val="es-ES" w:eastAsia="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2081"/>
              <w:gridCol w:w="1916"/>
            </w:tblGrid>
            <w:tr w:rsidR="00DB5334" w:rsidRPr="00443DB1" w14:paraId="60287152" w14:textId="77777777" w:rsidTr="00DB5334">
              <w:tc>
                <w:tcPr>
                  <w:tcW w:w="2972" w:type="dxa"/>
                </w:tcPr>
                <w:p w14:paraId="150AAD55" w14:textId="77777777" w:rsidR="00DB5334" w:rsidRPr="00443DB1" w:rsidRDefault="00DB5334" w:rsidP="00DB5334">
                  <w:pPr>
                    <w:rPr>
                      <w:rFonts w:cs="Arial"/>
                      <w:b/>
                      <w:bCs/>
                    </w:rPr>
                  </w:pPr>
                  <w:r w:rsidRPr="00443DB1">
                    <w:rPr>
                      <w:rFonts w:cs="Arial"/>
                      <w:b/>
                      <w:bCs/>
                    </w:rPr>
                    <w:t>Amparo</w:t>
                  </w:r>
                </w:p>
              </w:tc>
              <w:tc>
                <w:tcPr>
                  <w:tcW w:w="2081" w:type="dxa"/>
                </w:tcPr>
                <w:p w14:paraId="55A86574" w14:textId="77777777" w:rsidR="00DB5334" w:rsidRPr="00443DB1" w:rsidRDefault="00DB5334" w:rsidP="00DB5334">
                  <w:pPr>
                    <w:rPr>
                      <w:rFonts w:cs="Arial"/>
                      <w:b/>
                      <w:bCs/>
                    </w:rPr>
                  </w:pPr>
                  <w:r w:rsidRPr="00443DB1">
                    <w:rPr>
                      <w:rFonts w:cs="Arial"/>
                      <w:b/>
                      <w:bCs/>
                    </w:rPr>
                    <w:t>Vigencia</w:t>
                  </w:r>
                </w:p>
              </w:tc>
              <w:tc>
                <w:tcPr>
                  <w:tcW w:w="1916" w:type="dxa"/>
                </w:tcPr>
                <w:p w14:paraId="3848E93C" w14:textId="77777777" w:rsidR="00DB5334" w:rsidRPr="00443DB1" w:rsidRDefault="00DB5334" w:rsidP="00DB5334">
                  <w:pPr>
                    <w:rPr>
                      <w:rFonts w:cs="Arial"/>
                      <w:b/>
                      <w:bCs/>
                    </w:rPr>
                  </w:pPr>
                  <w:r w:rsidRPr="00443DB1">
                    <w:rPr>
                      <w:rFonts w:cs="Arial"/>
                      <w:b/>
                      <w:bCs/>
                    </w:rPr>
                    <w:t>Valor Asegurado</w:t>
                  </w:r>
                </w:p>
              </w:tc>
            </w:tr>
            <w:tr w:rsidR="00DB5334" w:rsidRPr="00443DB1" w14:paraId="30889C0E" w14:textId="77777777" w:rsidTr="00DB5334">
              <w:tc>
                <w:tcPr>
                  <w:tcW w:w="2972" w:type="dxa"/>
                </w:tcPr>
                <w:p w14:paraId="0A903E6B" w14:textId="77777777" w:rsidR="00DB5334" w:rsidRPr="00443DB1" w:rsidRDefault="00DB5334" w:rsidP="00DB5334">
                  <w:pPr>
                    <w:rPr>
                      <w:rFonts w:cs="Arial"/>
                    </w:rPr>
                  </w:pPr>
                  <w:r w:rsidRPr="00E90D7D">
                    <w:rPr>
                      <w:rFonts w:cs="Arial"/>
                      <w:b/>
                      <w:bCs/>
                    </w:rPr>
                    <w:t>Cumplimiento general</w:t>
                  </w:r>
                  <w:r w:rsidRPr="00443DB1">
                    <w:rPr>
                      <w:rFonts w:cs="Arial"/>
                    </w:rPr>
                    <w:t xml:space="preserve"> del contrato y el pago de las multas y la cláusula penal pecuniaria que se le impongan</w:t>
                  </w:r>
                </w:p>
              </w:tc>
              <w:tc>
                <w:tcPr>
                  <w:tcW w:w="2081" w:type="dxa"/>
                </w:tcPr>
                <w:p w14:paraId="5AB74A5D" w14:textId="77777777" w:rsidR="00DB5334" w:rsidRPr="00443DB1" w:rsidRDefault="00DB5334" w:rsidP="00DB5334">
                  <w:pPr>
                    <w:rPr>
                      <w:rFonts w:cs="Arial"/>
                    </w:rPr>
                  </w:pPr>
                  <w:r w:rsidRPr="00443DB1">
                    <w:rPr>
                      <w:rFonts w:cs="Arial"/>
                    </w:rPr>
                    <w:t>Hasta la liquidación del contrato</w:t>
                  </w:r>
                </w:p>
              </w:tc>
              <w:tc>
                <w:tcPr>
                  <w:tcW w:w="1916" w:type="dxa"/>
                </w:tcPr>
                <w:p w14:paraId="44ACB42B" w14:textId="77777777" w:rsidR="00DB5334" w:rsidRPr="00443DB1" w:rsidRDefault="00DB5334" w:rsidP="00DB5334">
                  <w:pPr>
                    <w:rPr>
                      <w:rFonts w:cs="Arial"/>
                    </w:rPr>
                  </w:pPr>
                  <w:r w:rsidRPr="00443DB1">
                    <w:rPr>
                      <w:rFonts w:cs="Arial"/>
                    </w:rPr>
                    <w:t>Por el 20% del Valor del Contrato</w:t>
                  </w:r>
                </w:p>
              </w:tc>
            </w:tr>
            <w:tr w:rsidR="00DB5334" w:rsidRPr="00443DB1" w14:paraId="257F67F2" w14:textId="77777777" w:rsidTr="00DB5334">
              <w:tc>
                <w:tcPr>
                  <w:tcW w:w="2972" w:type="dxa"/>
                </w:tcPr>
                <w:p w14:paraId="03D7950A" w14:textId="77777777" w:rsidR="00DB5334" w:rsidRPr="00443DB1" w:rsidRDefault="00DB5334" w:rsidP="00DB5334">
                  <w:pPr>
                    <w:rPr>
                      <w:rFonts w:cs="Arial"/>
                    </w:rPr>
                  </w:pPr>
                  <w:r w:rsidRPr="00E90D7D">
                    <w:rPr>
                      <w:rFonts w:cs="Arial"/>
                      <w:b/>
                      <w:bCs/>
                    </w:rPr>
                    <w:t>Pago de salarios, prestaciones sociales legales e indemnizaciones laborales</w:t>
                  </w:r>
                  <w:r w:rsidRPr="00443DB1">
                    <w:rPr>
                      <w:rFonts w:cs="Arial"/>
                    </w:rPr>
                    <w:t xml:space="preserve"> del personal que el Contratista haya de utilizar en el territorio nacional para la ejecución del contrato</w:t>
                  </w:r>
                </w:p>
                <w:p w14:paraId="007D4CD8" w14:textId="77777777" w:rsidR="00DB5334" w:rsidRPr="00443DB1" w:rsidRDefault="00DB5334" w:rsidP="00DB5334">
                  <w:pPr>
                    <w:rPr>
                      <w:rFonts w:cs="Arial"/>
                    </w:rPr>
                  </w:pPr>
                </w:p>
              </w:tc>
              <w:tc>
                <w:tcPr>
                  <w:tcW w:w="2081" w:type="dxa"/>
                </w:tcPr>
                <w:p w14:paraId="61F9B463" w14:textId="77777777" w:rsidR="00DB5334" w:rsidRPr="00443DB1" w:rsidRDefault="00DB5334" w:rsidP="00DB5334">
                  <w:pPr>
                    <w:rPr>
                      <w:rFonts w:cs="Arial"/>
                    </w:rPr>
                  </w:pPr>
                  <w:r w:rsidRPr="00443DB1">
                    <w:rPr>
                      <w:rFonts w:cs="Arial"/>
                    </w:rPr>
                    <w:t>Plazo del contrato y tres (3) años más.</w:t>
                  </w:r>
                </w:p>
              </w:tc>
              <w:tc>
                <w:tcPr>
                  <w:tcW w:w="1916" w:type="dxa"/>
                </w:tcPr>
                <w:p w14:paraId="438A2377" w14:textId="77777777" w:rsidR="00DB5334" w:rsidRPr="00443DB1" w:rsidRDefault="00DB5334" w:rsidP="00DB5334">
                  <w:pPr>
                    <w:rPr>
                      <w:rFonts w:cs="Arial"/>
                    </w:rPr>
                  </w:pPr>
                  <w:r w:rsidRPr="00443DB1">
                    <w:rPr>
                      <w:rFonts w:cs="Arial"/>
                    </w:rPr>
                    <w:t>Por el 10% del valor del contrato.</w:t>
                  </w:r>
                </w:p>
              </w:tc>
            </w:tr>
            <w:tr w:rsidR="00DB5334" w:rsidRPr="00443DB1" w14:paraId="6A5114CC" w14:textId="77777777" w:rsidTr="00DB5334">
              <w:tc>
                <w:tcPr>
                  <w:tcW w:w="2972" w:type="dxa"/>
                </w:tcPr>
                <w:p w14:paraId="23C36EFB" w14:textId="77777777" w:rsidR="00DB5334" w:rsidRPr="00443DB1" w:rsidRDefault="00DB5334" w:rsidP="00DB5334">
                  <w:pPr>
                    <w:rPr>
                      <w:rFonts w:cs="Arial"/>
                    </w:rPr>
                  </w:pPr>
                  <w:r w:rsidRPr="00E90D7D">
                    <w:rPr>
                      <w:rFonts w:cs="Arial"/>
                      <w:b/>
                      <w:bCs/>
                    </w:rPr>
                    <w:t>Estabilidad y calidad de las obras</w:t>
                  </w:r>
                  <w:r w:rsidRPr="00443DB1">
                    <w:rPr>
                      <w:rFonts w:cs="Arial"/>
                    </w:rPr>
                    <w:t xml:space="preserve"> ejecutadas entregadas a satisfacción</w:t>
                  </w:r>
                </w:p>
                <w:p w14:paraId="1B855247" w14:textId="77777777" w:rsidR="00DB5334" w:rsidRPr="00443DB1" w:rsidRDefault="00DB5334" w:rsidP="00DB5334">
                  <w:pPr>
                    <w:rPr>
                      <w:rFonts w:cs="Arial"/>
                    </w:rPr>
                  </w:pPr>
                </w:p>
                <w:p w14:paraId="64B21F05" w14:textId="77777777" w:rsidR="00DB5334" w:rsidRPr="00443DB1" w:rsidRDefault="00DB5334" w:rsidP="00DB5334">
                  <w:pPr>
                    <w:rPr>
                      <w:rFonts w:cs="Arial"/>
                      <w:b/>
                      <w:bCs/>
                      <w:u w:val="single"/>
                    </w:rPr>
                  </w:pPr>
                  <w:r w:rsidRPr="00443DB1">
                    <w:rPr>
                      <w:rFonts w:cs="Arial"/>
                      <w:b/>
                      <w:bCs/>
                      <w:u w:val="single"/>
                    </w:rPr>
                    <w:t>Mantenimiento Rutinario y acciones de movilidad.</w:t>
                  </w:r>
                </w:p>
                <w:p w14:paraId="205CE99F" w14:textId="77777777" w:rsidR="00DB5334" w:rsidRPr="00443DB1" w:rsidRDefault="00DB5334" w:rsidP="00DB5334">
                  <w:pPr>
                    <w:rPr>
                      <w:rFonts w:cs="Arial"/>
                    </w:rPr>
                  </w:pPr>
                </w:p>
                <w:p w14:paraId="277B3455" w14:textId="77777777" w:rsidR="00DB5334" w:rsidRPr="00443DB1" w:rsidRDefault="00DB5334" w:rsidP="00DB5334">
                  <w:pPr>
                    <w:rPr>
                      <w:rFonts w:cs="Arial"/>
                    </w:rPr>
                  </w:pPr>
                  <w:r w:rsidRPr="00443DB1">
                    <w:rPr>
                      <w:rFonts w:cs="Arial"/>
                    </w:rPr>
                    <w:t>Pavimentos Flexibles y rígidos</w:t>
                  </w:r>
                </w:p>
                <w:p w14:paraId="3C9363DE" w14:textId="77777777" w:rsidR="00DB5334" w:rsidRPr="00443DB1" w:rsidRDefault="00DB5334" w:rsidP="00DB5334">
                  <w:pPr>
                    <w:rPr>
                      <w:rFonts w:cs="Arial"/>
                    </w:rPr>
                  </w:pPr>
                </w:p>
                <w:p w14:paraId="7D6AFDF5" w14:textId="77777777" w:rsidR="00DB5334" w:rsidRPr="00443DB1" w:rsidRDefault="00DB5334" w:rsidP="00DB5334">
                  <w:pPr>
                    <w:rPr>
                      <w:rFonts w:cs="Arial"/>
                    </w:rPr>
                  </w:pPr>
                </w:p>
                <w:p w14:paraId="0C9D96B2" w14:textId="77777777" w:rsidR="00DB5334" w:rsidRPr="00443DB1" w:rsidRDefault="00DB5334" w:rsidP="00DB5334">
                  <w:pPr>
                    <w:rPr>
                      <w:rFonts w:cs="Arial"/>
                    </w:rPr>
                  </w:pPr>
                  <w:r w:rsidRPr="00443DB1">
                    <w:rPr>
                      <w:rFonts w:cs="Arial"/>
                      <w:b/>
                      <w:bCs/>
                      <w:u w:val="single"/>
                    </w:rPr>
                    <w:t>Para actividades tendientes a solucionar problemas de seguridad y movilidad, tales como</w:t>
                  </w:r>
                  <w:r w:rsidRPr="00443DB1">
                    <w:rPr>
                      <w:rFonts w:cs="Arial"/>
                    </w:rPr>
                    <w:t xml:space="preserve">: </w:t>
                  </w:r>
                </w:p>
                <w:p w14:paraId="14AAD35A" w14:textId="77777777" w:rsidR="00DB5334" w:rsidRPr="00443DB1" w:rsidRDefault="00DB5334" w:rsidP="00DB5334">
                  <w:pPr>
                    <w:rPr>
                      <w:rFonts w:cs="Arial"/>
                    </w:rPr>
                  </w:pPr>
                </w:p>
                <w:p w14:paraId="787AEF5F" w14:textId="77777777" w:rsidR="00DB5334" w:rsidRPr="00443DB1" w:rsidRDefault="00DB5334" w:rsidP="00DB5334">
                  <w:pPr>
                    <w:rPr>
                      <w:rFonts w:cs="Arial"/>
                    </w:rPr>
                  </w:pPr>
                  <w:r w:rsidRPr="00443DB1">
                    <w:rPr>
                      <w:rFonts w:cs="Arial"/>
                    </w:rPr>
                    <w:t>implementación de señalización, instalación de defensas metálicas, reposición de una sección de baranda en un puente, instalación de bolardos, instalación de rejillas</w:t>
                  </w:r>
                </w:p>
                <w:p w14:paraId="1F3DFAE3" w14:textId="77777777" w:rsidR="00DB5334" w:rsidRPr="00443DB1" w:rsidRDefault="00DB5334" w:rsidP="00DB5334">
                  <w:pPr>
                    <w:rPr>
                      <w:rFonts w:cs="Arial"/>
                    </w:rPr>
                  </w:pPr>
                  <w:r w:rsidRPr="00443DB1">
                    <w:rPr>
                      <w:rFonts w:cs="Arial"/>
                    </w:rPr>
                    <w:t>de sumideros, tapas de pozos, instalación y/o retiro de otro tipo de elementos de infraestructura.</w:t>
                  </w:r>
                </w:p>
                <w:p w14:paraId="27CE952E" w14:textId="77777777" w:rsidR="00DB5334" w:rsidRPr="00443DB1" w:rsidRDefault="00DB5334" w:rsidP="00DB5334">
                  <w:pPr>
                    <w:rPr>
                      <w:rFonts w:cs="Arial"/>
                    </w:rPr>
                  </w:pPr>
                </w:p>
              </w:tc>
              <w:tc>
                <w:tcPr>
                  <w:tcW w:w="2081" w:type="dxa"/>
                </w:tcPr>
                <w:p w14:paraId="3B3DE0D3" w14:textId="77777777" w:rsidR="00DB5334" w:rsidRPr="00443DB1" w:rsidRDefault="00DB5334" w:rsidP="00DB5334">
                  <w:pPr>
                    <w:rPr>
                      <w:rFonts w:cs="Arial"/>
                    </w:rPr>
                  </w:pPr>
                  <w:r w:rsidRPr="00443DB1">
                    <w:rPr>
                      <w:rFonts w:cs="Arial"/>
                    </w:rPr>
                    <w:t>Doce (12) meses contados a partir de la suscripción del Acta de recibo de Recibo Definitivo a satisfacción de las obras por parte de la interventoría y la Entidad (Acta de Recibo Final de obra)</w:t>
                  </w:r>
                </w:p>
                <w:p w14:paraId="4FE6D3B2" w14:textId="77777777" w:rsidR="00DB5334" w:rsidRPr="00443DB1" w:rsidRDefault="00DB5334" w:rsidP="00DB5334">
                  <w:pPr>
                    <w:rPr>
                      <w:rFonts w:cs="Arial"/>
                    </w:rPr>
                  </w:pPr>
                </w:p>
              </w:tc>
              <w:tc>
                <w:tcPr>
                  <w:tcW w:w="1916" w:type="dxa"/>
                </w:tcPr>
                <w:p w14:paraId="655433B8" w14:textId="77777777" w:rsidR="00DB5334" w:rsidRPr="00443DB1" w:rsidRDefault="00DB5334" w:rsidP="00DB5334">
                  <w:pPr>
                    <w:rPr>
                      <w:rFonts w:cs="Arial"/>
                    </w:rPr>
                  </w:pPr>
                  <w:r w:rsidRPr="00443DB1">
                    <w:rPr>
                      <w:rFonts w:cs="Arial"/>
                    </w:rPr>
                    <w:t>Por el 30% del valor final de las obras</w:t>
                  </w:r>
                </w:p>
              </w:tc>
            </w:tr>
            <w:tr w:rsidR="00DB5334" w:rsidRPr="00443DB1" w14:paraId="66148266" w14:textId="77777777" w:rsidTr="00DB5334">
              <w:tc>
                <w:tcPr>
                  <w:tcW w:w="2972" w:type="dxa"/>
                </w:tcPr>
                <w:p w14:paraId="4397D916" w14:textId="77777777" w:rsidR="00DB5334" w:rsidRPr="00443DB1" w:rsidRDefault="00DB5334" w:rsidP="00DB5334">
                  <w:pPr>
                    <w:rPr>
                      <w:rFonts w:cs="Arial"/>
                    </w:rPr>
                  </w:pPr>
                  <w:r w:rsidRPr="00443DB1">
                    <w:rPr>
                      <w:rFonts w:cs="Arial"/>
                    </w:rPr>
                    <w:t>Estabilidad y calidad de las</w:t>
                  </w:r>
                </w:p>
                <w:p w14:paraId="336FE7F3" w14:textId="77777777" w:rsidR="00DB5334" w:rsidRPr="00443DB1" w:rsidRDefault="00DB5334" w:rsidP="00DB5334">
                  <w:pPr>
                    <w:rPr>
                      <w:rFonts w:cs="Arial"/>
                    </w:rPr>
                  </w:pPr>
                  <w:r w:rsidRPr="00443DB1">
                    <w:rPr>
                      <w:rFonts w:cs="Arial"/>
                    </w:rPr>
                    <w:t>obras ejecutadas entregadas a</w:t>
                  </w:r>
                </w:p>
                <w:p w14:paraId="67222FA4" w14:textId="77777777" w:rsidR="00DB5334" w:rsidRPr="00443DB1" w:rsidRDefault="00DB5334" w:rsidP="00DB5334">
                  <w:pPr>
                    <w:rPr>
                      <w:rFonts w:cs="Arial"/>
                    </w:rPr>
                  </w:pPr>
                  <w:r w:rsidRPr="00443DB1">
                    <w:rPr>
                      <w:rFonts w:cs="Arial"/>
                    </w:rPr>
                    <w:t>satisfacción:</w:t>
                  </w:r>
                </w:p>
                <w:p w14:paraId="258A82AB" w14:textId="77777777" w:rsidR="00DB5334" w:rsidRPr="00443DB1" w:rsidRDefault="00DB5334" w:rsidP="00DB5334">
                  <w:pPr>
                    <w:rPr>
                      <w:rFonts w:cs="Arial"/>
                    </w:rPr>
                  </w:pPr>
                </w:p>
                <w:p w14:paraId="4DC396AA" w14:textId="77777777" w:rsidR="00DB5334" w:rsidRPr="00443DB1" w:rsidRDefault="00DB5334" w:rsidP="00DB5334">
                  <w:pPr>
                    <w:rPr>
                      <w:rFonts w:cs="Arial"/>
                      <w:b/>
                      <w:bCs/>
                      <w:u w:val="single"/>
                    </w:rPr>
                  </w:pPr>
                  <w:r w:rsidRPr="00443DB1">
                    <w:rPr>
                      <w:rFonts w:cs="Arial"/>
                      <w:b/>
                      <w:bCs/>
                      <w:u w:val="single"/>
                    </w:rPr>
                    <w:t>Mantenimiento Periódico:</w:t>
                  </w:r>
                </w:p>
                <w:p w14:paraId="6377C89B" w14:textId="77777777" w:rsidR="00DB5334" w:rsidRPr="00443DB1" w:rsidRDefault="00DB5334" w:rsidP="00DB5334">
                  <w:pPr>
                    <w:rPr>
                      <w:rFonts w:cs="Arial"/>
                    </w:rPr>
                  </w:pPr>
                </w:p>
                <w:p w14:paraId="0557BBC7" w14:textId="77777777" w:rsidR="00DB5334" w:rsidRPr="00443DB1" w:rsidRDefault="00DB5334" w:rsidP="00DB5334">
                  <w:pPr>
                    <w:rPr>
                      <w:rFonts w:cs="Arial"/>
                    </w:rPr>
                  </w:pPr>
                  <w:r w:rsidRPr="00443DB1">
                    <w:rPr>
                      <w:rFonts w:cs="Arial"/>
                    </w:rPr>
                    <w:t>Pavimentos Flexibles:</w:t>
                  </w:r>
                </w:p>
                <w:p w14:paraId="11CB7020" w14:textId="77777777" w:rsidR="00DB5334" w:rsidRPr="00443DB1" w:rsidRDefault="00DB5334" w:rsidP="00DB5334">
                  <w:pPr>
                    <w:rPr>
                      <w:rFonts w:cs="Arial"/>
                    </w:rPr>
                  </w:pPr>
                </w:p>
                <w:p w14:paraId="44994342" w14:textId="77777777" w:rsidR="00DB5334" w:rsidRPr="00443DB1" w:rsidRDefault="00DB5334" w:rsidP="00DB5334">
                  <w:pPr>
                    <w:rPr>
                      <w:rFonts w:cs="Arial"/>
                    </w:rPr>
                  </w:pPr>
                  <w:r w:rsidRPr="00443DB1">
                    <w:rPr>
                      <w:rFonts w:cs="Arial"/>
                    </w:rPr>
                    <w:t xml:space="preserve">Actividades relacionadas con Fresado parcial o total y reposición con mezcla asfáltica espesor máximo de 0,25 m, </w:t>
                  </w:r>
                  <w:r w:rsidRPr="00443DB1">
                    <w:rPr>
                      <w:rFonts w:cs="Arial"/>
                    </w:rPr>
                    <w:lastRenderedPageBreak/>
                    <w:t>bacheo y/o parcheo en área superiores al 20% del área del elemento vial.</w:t>
                  </w:r>
                </w:p>
                <w:p w14:paraId="46B60754" w14:textId="77777777" w:rsidR="00DB5334" w:rsidRPr="00443DB1" w:rsidRDefault="00DB5334" w:rsidP="00DB5334">
                  <w:pPr>
                    <w:rPr>
                      <w:rFonts w:cs="Arial"/>
                    </w:rPr>
                  </w:pPr>
                </w:p>
                <w:p w14:paraId="5043FEE0" w14:textId="77777777" w:rsidR="00DB5334" w:rsidRPr="00443DB1" w:rsidRDefault="00DB5334" w:rsidP="00DB5334">
                  <w:pPr>
                    <w:rPr>
                      <w:rFonts w:cs="Arial"/>
                    </w:rPr>
                  </w:pPr>
                  <w:r w:rsidRPr="00443DB1">
                    <w:rPr>
                      <w:rFonts w:cs="Arial"/>
                    </w:rPr>
                    <w:t>Pavimentos Rígidos:</w:t>
                  </w:r>
                </w:p>
                <w:p w14:paraId="5B95BDA7" w14:textId="77777777" w:rsidR="00DB5334" w:rsidRPr="00443DB1" w:rsidRDefault="00DB5334" w:rsidP="00DB5334">
                  <w:pPr>
                    <w:rPr>
                      <w:rFonts w:cs="Arial"/>
                    </w:rPr>
                  </w:pPr>
                </w:p>
                <w:p w14:paraId="1A998730" w14:textId="77777777" w:rsidR="00DB5334" w:rsidRPr="00443DB1" w:rsidRDefault="00DB5334" w:rsidP="00DB5334">
                  <w:pPr>
                    <w:rPr>
                      <w:rFonts w:cs="Arial"/>
                    </w:rPr>
                  </w:pPr>
                  <w:r w:rsidRPr="00443DB1">
                    <w:rPr>
                      <w:rFonts w:cs="Arial"/>
                    </w:rPr>
                    <w:t xml:space="preserve">Mantenimiento Periódico: </w:t>
                  </w:r>
                </w:p>
                <w:p w14:paraId="0EE3F5E9" w14:textId="77777777" w:rsidR="00DB5334" w:rsidRDefault="00DB5334" w:rsidP="00DB5334">
                  <w:pPr>
                    <w:rPr>
                      <w:rFonts w:cs="Arial"/>
                    </w:rPr>
                  </w:pPr>
                  <w:r w:rsidRPr="00443DB1">
                    <w:rPr>
                      <w:rFonts w:cs="Arial"/>
                    </w:rPr>
                    <w:t>Actividades relacionadas con: renivelación o inyección de losas, la restauración de la transferencia de cargas y la reposición total o parcial de losas.</w:t>
                  </w:r>
                </w:p>
                <w:p w14:paraId="5A5DAB55" w14:textId="77777777" w:rsidR="00DB5334" w:rsidRDefault="00DB5334" w:rsidP="00DB5334">
                  <w:pPr>
                    <w:rPr>
                      <w:rFonts w:cs="Arial"/>
                    </w:rPr>
                  </w:pPr>
                </w:p>
                <w:p w14:paraId="5682C4DA" w14:textId="77777777" w:rsidR="00DB5334" w:rsidRPr="00532645" w:rsidRDefault="00DB5334" w:rsidP="00DB5334">
                  <w:pPr>
                    <w:rPr>
                      <w:rFonts w:cs="Arial"/>
                      <w:b/>
                      <w:bCs/>
                    </w:rPr>
                  </w:pPr>
                  <w:r w:rsidRPr="00532645">
                    <w:rPr>
                      <w:rFonts w:cs="Arial"/>
                      <w:b/>
                      <w:bCs/>
                    </w:rPr>
                    <w:t>Intervención de andenes:</w:t>
                  </w:r>
                </w:p>
                <w:p w14:paraId="71C6CB64" w14:textId="77777777" w:rsidR="00DB5334" w:rsidRPr="00443DB1" w:rsidRDefault="00DB5334" w:rsidP="00DB5334">
                  <w:pPr>
                    <w:rPr>
                      <w:rFonts w:cs="Arial"/>
                    </w:rPr>
                  </w:pPr>
                  <w:r>
                    <w:rPr>
                      <w:rFonts w:cs="Arial"/>
                    </w:rPr>
                    <w:t xml:space="preserve">Intervención de andenes en las modalidades </w:t>
                  </w:r>
                  <w:r w:rsidRPr="00532645">
                    <w:rPr>
                      <w:rFonts w:cs="Arial"/>
                    </w:rPr>
                    <w:t>adecuación o ampliación o mejoramiento o mantenimiento (rutinario o periódico)</w:t>
                  </w:r>
                </w:p>
              </w:tc>
              <w:tc>
                <w:tcPr>
                  <w:tcW w:w="2081" w:type="dxa"/>
                </w:tcPr>
                <w:p w14:paraId="7275A041" w14:textId="77777777" w:rsidR="00DB5334" w:rsidRPr="00443DB1" w:rsidRDefault="00DB5334" w:rsidP="00DB5334">
                  <w:pPr>
                    <w:rPr>
                      <w:rFonts w:cs="Arial"/>
                    </w:rPr>
                  </w:pPr>
                  <w:r w:rsidRPr="00443DB1">
                    <w:rPr>
                      <w:rFonts w:cs="Arial"/>
                    </w:rPr>
                    <w:lastRenderedPageBreak/>
                    <w:t>Treinta y seis (36) meses contados a partir de la suscripción del Acta de recibo de Recibo Definitivo a satisfacción de las obras por parte de la interventoría y la Entidad (Acta de Recibo Final de obra)</w:t>
                  </w:r>
                </w:p>
              </w:tc>
              <w:tc>
                <w:tcPr>
                  <w:tcW w:w="1916" w:type="dxa"/>
                </w:tcPr>
                <w:p w14:paraId="2591D13B" w14:textId="77777777" w:rsidR="00DB5334" w:rsidRPr="00443DB1" w:rsidRDefault="00DB5334" w:rsidP="00DB5334">
                  <w:pPr>
                    <w:rPr>
                      <w:rFonts w:cs="Arial"/>
                    </w:rPr>
                  </w:pPr>
                  <w:r w:rsidRPr="00443DB1">
                    <w:rPr>
                      <w:rFonts w:cs="Arial"/>
                    </w:rPr>
                    <w:t>Por el 30% del valor final de las obras</w:t>
                  </w:r>
                </w:p>
              </w:tc>
            </w:tr>
            <w:tr w:rsidR="00DB5334" w:rsidRPr="00443DB1" w14:paraId="203002FA" w14:textId="77777777" w:rsidTr="00DB5334">
              <w:tc>
                <w:tcPr>
                  <w:tcW w:w="2972" w:type="dxa"/>
                </w:tcPr>
                <w:p w14:paraId="3BDB6536" w14:textId="77777777" w:rsidR="00DB5334" w:rsidRPr="00443DB1" w:rsidRDefault="00DB5334" w:rsidP="00DB5334">
                  <w:pPr>
                    <w:rPr>
                      <w:rFonts w:cs="Arial"/>
                    </w:rPr>
                  </w:pPr>
                  <w:r w:rsidRPr="00443DB1">
                    <w:rPr>
                      <w:rFonts w:cs="Arial"/>
                    </w:rPr>
                    <w:t>Estabilidad y calidad de las</w:t>
                  </w:r>
                </w:p>
                <w:p w14:paraId="6AC6A081" w14:textId="77777777" w:rsidR="00DB5334" w:rsidRPr="00443DB1" w:rsidRDefault="00DB5334" w:rsidP="00DB5334">
                  <w:pPr>
                    <w:rPr>
                      <w:rFonts w:cs="Arial"/>
                    </w:rPr>
                  </w:pPr>
                  <w:r w:rsidRPr="00443DB1">
                    <w:rPr>
                      <w:rFonts w:cs="Arial"/>
                    </w:rPr>
                    <w:t>obras ejecutadas entregadas a</w:t>
                  </w:r>
                </w:p>
                <w:p w14:paraId="61087789" w14:textId="77777777" w:rsidR="00DB5334" w:rsidRPr="00443DB1" w:rsidRDefault="00DB5334" w:rsidP="00DB5334">
                  <w:pPr>
                    <w:rPr>
                      <w:rFonts w:cs="Arial"/>
                    </w:rPr>
                  </w:pPr>
                  <w:r w:rsidRPr="00443DB1">
                    <w:rPr>
                      <w:rFonts w:cs="Arial"/>
                    </w:rPr>
                    <w:t>satisfacción:</w:t>
                  </w:r>
                </w:p>
                <w:p w14:paraId="1CDEBA95" w14:textId="77777777" w:rsidR="00DB5334" w:rsidRPr="00443DB1" w:rsidRDefault="00DB5334" w:rsidP="00DB5334">
                  <w:pPr>
                    <w:rPr>
                      <w:rFonts w:cs="Arial"/>
                    </w:rPr>
                  </w:pPr>
                </w:p>
                <w:p w14:paraId="27A8AA9D" w14:textId="77777777" w:rsidR="00DB5334" w:rsidRPr="00443DB1" w:rsidRDefault="00DB5334" w:rsidP="00DB5334">
                  <w:pPr>
                    <w:rPr>
                      <w:rFonts w:cs="Arial"/>
                      <w:b/>
                      <w:bCs/>
                      <w:u w:val="single"/>
                    </w:rPr>
                  </w:pPr>
                  <w:r w:rsidRPr="00443DB1">
                    <w:rPr>
                      <w:rFonts w:cs="Arial"/>
                      <w:b/>
                      <w:bCs/>
                      <w:u w:val="single"/>
                    </w:rPr>
                    <w:t>Rehabilitación y/o Reconstrucción</w:t>
                  </w:r>
                </w:p>
                <w:p w14:paraId="0CA623A0" w14:textId="77777777" w:rsidR="00DB5334" w:rsidRPr="00443DB1" w:rsidRDefault="00DB5334" w:rsidP="00DB5334">
                  <w:pPr>
                    <w:rPr>
                      <w:rFonts w:cs="Arial"/>
                    </w:rPr>
                  </w:pPr>
                </w:p>
                <w:p w14:paraId="5CB17BC1" w14:textId="77777777" w:rsidR="00DB5334" w:rsidRPr="00443DB1" w:rsidRDefault="00DB5334" w:rsidP="00DB5334">
                  <w:pPr>
                    <w:rPr>
                      <w:rFonts w:cs="Arial"/>
                    </w:rPr>
                  </w:pPr>
                  <w:r w:rsidRPr="00443DB1">
                    <w:rPr>
                      <w:rFonts w:cs="Arial"/>
                    </w:rPr>
                    <w:t>Pavimentos Flexibles:</w:t>
                  </w:r>
                </w:p>
                <w:p w14:paraId="1FE571A8" w14:textId="77777777" w:rsidR="00DB5334" w:rsidRDefault="00DB5334" w:rsidP="00DB5334">
                  <w:pPr>
                    <w:rPr>
                      <w:rFonts w:cs="Arial"/>
                    </w:rPr>
                  </w:pPr>
                  <w:r w:rsidRPr="00443DB1">
                    <w:rPr>
                      <w:rFonts w:cs="Arial"/>
                    </w:rPr>
                    <w:t>Pavimentos Rígidos:</w:t>
                  </w:r>
                </w:p>
                <w:p w14:paraId="40460C01" w14:textId="77777777" w:rsidR="00DB5334" w:rsidRDefault="00DB5334" w:rsidP="00DB5334">
                  <w:pPr>
                    <w:rPr>
                      <w:rFonts w:cs="Arial"/>
                    </w:rPr>
                  </w:pPr>
                </w:p>
                <w:p w14:paraId="5A475143" w14:textId="77777777" w:rsidR="00DB5334" w:rsidRPr="00532645" w:rsidRDefault="00DB5334" w:rsidP="00DB5334">
                  <w:pPr>
                    <w:rPr>
                      <w:rFonts w:cs="Arial"/>
                      <w:b/>
                      <w:bCs/>
                    </w:rPr>
                  </w:pPr>
                  <w:r w:rsidRPr="00532645">
                    <w:rPr>
                      <w:rFonts w:cs="Arial"/>
                      <w:b/>
                      <w:bCs/>
                    </w:rPr>
                    <w:t>Intervención de andenes:</w:t>
                  </w:r>
                </w:p>
                <w:p w14:paraId="7D055B71" w14:textId="77777777" w:rsidR="00DB5334" w:rsidRPr="00443DB1" w:rsidRDefault="00DB5334" w:rsidP="00DB5334">
                  <w:pPr>
                    <w:rPr>
                      <w:rFonts w:cs="Arial"/>
                    </w:rPr>
                  </w:pPr>
                  <w:r>
                    <w:rPr>
                      <w:rFonts w:cs="Arial"/>
                    </w:rPr>
                    <w:t>Intervención de andenes en las modalidades de Rehabilitación o reconstrucción</w:t>
                  </w:r>
                </w:p>
                <w:p w14:paraId="5191F1AA" w14:textId="77777777" w:rsidR="00DB5334" w:rsidRPr="00443DB1" w:rsidRDefault="00DB5334" w:rsidP="00DB5334">
                  <w:pPr>
                    <w:rPr>
                      <w:rFonts w:cs="Arial"/>
                    </w:rPr>
                  </w:pPr>
                </w:p>
                <w:p w14:paraId="66F0EB16" w14:textId="77777777" w:rsidR="00DB5334" w:rsidRPr="00443DB1" w:rsidRDefault="00DB5334" w:rsidP="00DB5334">
                  <w:pPr>
                    <w:rPr>
                      <w:rFonts w:cs="Arial"/>
                    </w:rPr>
                  </w:pPr>
                </w:p>
              </w:tc>
              <w:tc>
                <w:tcPr>
                  <w:tcW w:w="2081" w:type="dxa"/>
                </w:tcPr>
                <w:p w14:paraId="43778D26" w14:textId="77777777" w:rsidR="00DB5334" w:rsidRPr="00443DB1" w:rsidRDefault="00DB5334" w:rsidP="00DB5334">
                  <w:pPr>
                    <w:rPr>
                      <w:rFonts w:cs="Arial"/>
                    </w:rPr>
                  </w:pPr>
                  <w:r w:rsidRPr="00443DB1">
                    <w:rPr>
                      <w:rFonts w:cs="Arial"/>
                    </w:rPr>
                    <w:t>Sesenta (60) meses contados a partir de la suscripción del Acta de recibo de Recibo Definitivo a satisfacción de las obras por parte de la interventoría y la Entidad (Acta de Recibo Final de obra)</w:t>
                  </w:r>
                </w:p>
              </w:tc>
              <w:tc>
                <w:tcPr>
                  <w:tcW w:w="1916" w:type="dxa"/>
                </w:tcPr>
                <w:p w14:paraId="5C6EC2B2" w14:textId="77777777" w:rsidR="00DB5334" w:rsidRPr="00443DB1" w:rsidRDefault="00DB5334" w:rsidP="00DB5334">
                  <w:pPr>
                    <w:rPr>
                      <w:rFonts w:cs="Arial"/>
                    </w:rPr>
                  </w:pPr>
                  <w:r w:rsidRPr="00443DB1">
                    <w:rPr>
                      <w:rFonts w:cs="Arial"/>
                    </w:rPr>
                    <w:t>Por el 30% del valor final de las obras</w:t>
                  </w:r>
                </w:p>
              </w:tc>
            </w:tr>
            <w:tr w:rsidR="00DB5334" w:rsidRPr="00443DB1" w14:paraId="44364A6C" w14:textId="77777777" w:rsidTr="00DB5334">
              <w:tc>
                <w:tcPr>
                  <w:tcW w:w="2972" w:type="dxa"/>
                </w:tcPr>
                <w:p w14:paraId="6CEF0244" w14:textId="77777777" w:rsidR="00DB5334" w:rsidRPr="00443DB1" w:rsidDel="0096640C" w:rsidRDefault="00DB5334" w:rsidP="00DB5334">
                  <w:pPr>
                    <w:rPr>
                      <w:rFonts w:cs="Arial"/>
                    </w:rPr>
                  </w:pPr>
                  <w:r w:rsidRPr="00A83678">
                    <w:rPr>
                      <w:rFonts w:cs="Arial"/>
                      <w:b/>
                      <w:bCs/>
                    </w:rPr>
                    <w:t>Calidad del servicio</w:t>
                  </w:r>
                  <w:r w:rsidRPr="00443DB1">
                    <w:rPr>
                      <w:rFonts w:cs="Arial"/>
                    </w:rPr>
                    <w:t xml:space="preserve"> Para Diagnósticos y diseños elaborados para el contrato </w:t>
                  </w:r>
                </w:p>
                <w:p w14:paraId="2836D58D" w14:textId="77777777" w:rsidR="00DB5334" w:rsidRPr="00443DB1" w:rsidDel="0096640C" w:rsidRDefault="00DB5334" w:rsidP="00DB5334">
                  <w:pPr>
                    <w:rPr>
                      <w:rFonts w:cs="Arial"/>
                    </w:rPr>
                  </w:pPr>
                </w:p>
                <w:p w14:paraId="5AAB5CF6" w14:textId="77777777" w:rsidR="00DB5334" w:rsidRPr="00443DB1" w:rsidRDefault="00DB5334" w:rsidP="00DB5334">
                  <w:pPr>
                    <w:rPr>
                      <w:rFonts w:cs="Arial"/>
                    </w:rPr>
                  </w:pPr>
                  <w:r w:rsidRPr="00443DB1" w:rsidDel="0096640C">
                    <w:rPr>
                      <w:rFonts w:cs="Arial"/>
                    </w:rPr>
                    <w:t>Pavimentos Rígidos y flexibles</w:t>
                  </w:r>
                </w:p>
              </w:tc>
              <w:tc>
                <w:tcPr>
                  <w:tcW w:w="2081" w:type="dxa"/>
                </w:tcPr>
                <w:p w14:paraId="7B1A21EE" w14:textId="77777777" w:rsidR="00DB5334" w:rsidRPr="00443DB1" w:rsidRDefault="00DB5334" w:rsidP="00DB5334">
                  <w:pPr>
                    <w:rPr>
                      <w:rFonts w:cs="Arial"/>
                    </w:rPr>
                  </w:pPr>
                  <w:r w:rsidRPr="00443DB1">
                    <w:rPr>
                      <w:rFonts w:cs="Arial"/>
                    </w:rPr>
                    <w:t>Veinticuatro (24) meses a partir de la fecha de Suscripción del Acta de Recibo final de Productos de Consultoría, una vez se cuente con la versión definitiva de los entregables aprobados por la interventoría.</w:t>
                  </w:r>
                  <w:r w:rsidRPr="00443DB1" w:rsidDel="00F43959">
                    <w:rPr>
                      <w:rFonts w:cs="Arial"/>
                    </w:rPr>
                    <w:t xml:space="preserve"> </w:t>
                  </w:r>
                </w:p>
              </w:tc>
              <w:tc>
                <w:tcPr>
                  <w:tcW w:w="1916" w:type="dxa"/>
                </w:tcPr>
                <w:p w14:paraId="34949C20" w14:textId="77777777" w:rsidR="00DB5334" w:rsidRPr="00443DB1" w:rsidRDefault="00DB5334" w:rsidP="00DB5334">
                  <w:pPr>
                    <w:rPr>
                      <w:rFonts w:cs="Arial"/>
                    </w:rPr>
                  </w:pPr>
                  <w:r w:rsidRPr="00443DB1">
                    <w:rPr>
                      <w:rFonts w:cs="Arial"/>
                    </w:rPr>
                    <w:t xml:space="preserve">Por el </w:t>
                  </w:r>
                  <w:r>
                    <w:rPr>
                      <w:rFonts w:cs="Arial"/>
                    </w:rPr>
                    <w:t>10</w:t>
                  </w:r>
                  <w:r w:rsidRPr="00443DB1">
                    <w:rPr>
                      <w:rFonts w:cs="Arial"/>
                    </w:rPr>
                    <w:t xml:space="preserve">0% del valor de las actividades de Diagnóstico </w:t>
                  </w:r>
                </w:p>
              </w:tc>
            </w:tr>
          </w:tbl>
          <w:p w14:paraId="4FBCCD56" w14:textId="77777777" w:rsidR="00166B37" w:rsidRPr="0052401B" w:rsidRDefault="00166B37" w:rsidP="00DB5334">
            <w:pPr>
              <w:rPr>
                <w:rFonts w:eastAsia="Times New Roman" w:cs="Arial"/>
                <w:bCs/>
                <w:sz w:val="18"/>
                <w:szCs w:val="18"/>
                <w:lang w:val="es-ES" w:eastAsia="es-CO"/>
              </w:rPr>
            </w:pPr>
          </w:p>
        </w:tc>
      </w:tr>
      <w:tr w:rsidR="00413CAD" w:rsidRPr="00413CAD" w14:paraId="1096F2CD"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77777777"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9FA573F" w14:textId="70F4D50D"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eastAsia="es-CO"/>
              </w:rPr>
              <w:lastRenderedPageBreak/>
              <w:t xml:space="preserve">No se aceptan garantías a nombre del representante legal o de alguno de los integrantes del consorcio. Cuando el </w:t>
            </w:r>
            <w:r w:rsidR="006B09B1" w:rsidRPr="0052401B">
              <w:rPr>
                <w:rFonts w:ascii="Arial" w:eastAsia="Times New Roman" w:hAnsi="Arial" w:cs="Arial"/>
                <w:bCs/>
                <w:sz w:val="18"/>
                <w:szCs w:val="18"/>
                <w:lang w:eastAsia="es-CO"/>
              </w:rPr>
              <w:t>Contratista</w:t>
            </w:r>
            <w:r w:rsidRPr="0052401B">
              <w:rPr>
                <w:rFonts w:ascii="Arial" w:eastAsia="Times New Roman" w:hAnsi="Arial" w:cs="Arial"/>
                <w:bCs/>
                <w:sz w:val="18"/>
                <w:szCs w:val="18"/>
                <w:lang w:eastAsia="es-CO"/>
              </w:rPr>
              <w:t xml:space="preserve"> sea una Unión Temporal o Consorcio, se debe incluir razón social, NIT y porcentaje de participación de cada uno de los integrantes.</w:t>
            </w:r>
          </w:p>
          <w:p w14:paraId="23F1DC23" w14:textId="7F5D9270"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 xml:space="preserve">Para el </w:t>
            </w:r>
            <w:r w:rsidR="006B09B1" w:rsidRPr="0052401B">
              <w:rPr>
                <w:rFonts w:ascii="Arial" w:eastAsia="Times New Roman" w:hAnsi="Arial" w:cs="Arial"/>
                <w:bCs/>
                <w:sz w:val="18"/>
                <w:szCs w:val="18"/>
                <w:lang w:val="es-ES" w:eastAsia="es-CO"/>
              </w:rPr>
              <w:t>Contratista</w:t>
            </w:r>
            <w:r w:rsidRPr="0052401B">
              <w:rPr>
                <w:rFonts w:ascii="Arial" w:eastAsia="Times New Roman" w:hAnsi="Arial" w:cs="Arial"/>
                <w:bCs/>
                <w:sz w:val="18"/>
                <w:szCs w:val="18"/>
                <w:lang w:val="es-ES" w:eastAsia="es-CO"/>
              </w:rPr>
              <w:t xml:space="preserve"> conformado por una estructura plural (unión temporal, consorcio): la garantía deberá ser otorgada por todos los integrantes del </w:t>
            </w:r>
            <w:r w:rsidR="006B09B1" w:rsidRPr="0052401B">
              <w:rPr>
                <w:rFonts w:ascii="Arial" w:eastAsia="Times New Roman" w:hAnsi="Arial" w:cs="Arial"/>
                <w:bCs/>
                <w:sz w:val="18"/>
                <w:szCs w:val="18"/>
                <w:lang w:val="es-ES" w:eastAsia="es-CO"/>
              </w:rPr>
              <w:t>Contratista</w:t>
            </w:r>
            <w:r w:rsidRPr="0052401B">
              <w:rPr>
                <w:rFonts w:ascii="Arial" w:eastAsia="Times New Roman" w:hAnsi="Arial" w:cs="Arial"/>
                <w:bCs/>
                <w:sz w:val="18"/>
                <w:szCs w:val="18"/>
                <w:lang w:val="es-ES" w:eastAsia="es-CO"/>
              </w:rPr>
              <w:t xml:space="preserve">, para lo cual se deberá relacionar claramente los integrantes, su identificación y porcentaje de participación, quienes para todos los efectos serán los otorgantes de la misma. </w:t>
            </w:r>
          </w:p>
        </w:tc>
      </w:tr>
      <w:tr w:rsidR="00413CAD" w:rsidRPr="00413CAD" w14:paraId="001C6D30"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77777777"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 xml:space="preserve">Número y año del contrato </w:t>
            </w:r>
          </w:p>
          <w:p w14:paraId="00130252" w14:textId="77777777"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Objeto del contrato</w:t>
            </w:r>
          </w:p>
          <w:p w14:paraId="744CC63F" w14:textId="43C7C268"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 xml:space="preserve">Firma del representante legal del </w:t>
            </w:r>
            <w:r w:rsidR="006B09B1" w:rsidRPr="0052401B">
              <w:rPr>
                <w:rFonts w:ascii="Arial" w:eastAsia="Times New Roman" w:hAnsi="Arial" w:cs="Arial"/>
                <w:bCs/>
                <w:sz w:val="18"/>
                <w:szCs w:val="18"/>
                <w:lang w:val="es-ES" w:eastAsia="es-CO"/>
              </w:rPr>
              <w:t>Contratista</w:t>
            </w:r>
          </w:p>
          <w:p w14:paraId="405E6383" w14:textId="6179E306"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En caso de usar centavos, los valores deben aproximarse al mayor</w:t>
            </w:r>
            <w:r w:rsidR="005A22CA" w:rsidRPr="0052401B">
              <w:rPr>
                <w:rFonts w:ascii="Arial" w:eastAsia="Times New Roman" w:hAnsi="Arial" w:cs="Arial"/>
                <w:bCs/>
                <w:sz w:val="18"/>
                <w:szCs w:val="18"/>
                <w:lang w:val="es-ES" w:eastAsia="es-CO"/>
              </w:rPr>
              <w:t>.</w:t>
            </w:r>
            <w:r w:rsidRPr="0052401B">
              <w:rPr>
                <w:rFonts w:ascii="Arial" w:eastAsia="Times New Roman" w:hAnsi="Arial" w:cs="Arial"/>
                <w:bCs/>
                <w:sz w:val="18"/>
                <w:szCs w:val="18"/>
                <w:lang w:val="es-ES" w:eastAsia="es-CO"/>
              </w:rPr>
              <w:t xml:space="preserve"> Ej. Cumplimiento</w:t>
            </w:r>
            <w:r w:rsidR="005A22CA" w:rsidRPr="0052401B">
              <w:rPr>
                <w:rFonts w:ascii="Arial" w:eastAsia="Times New Roman" w:hAnsi="Arial" w:cs="Arial"/>
                <w:bCs/>
                <w:sz w:val="18"/>
                <w:szCs w:val="18"/>
                <w:lang w:val="es-ES" w:eastAsia="es-CO"/>
              </w:rPr>
              <w:t>,</w:t>
            </w:r>
            <w:r w:rsidRPr="0052401B">
              <w:rPr>
                <w:rFonts w:ascii="Arial" w:eastAsia="Times New Roman" w:hAnsi="Arial" w:cs="Arial"/>
                <w:bCs/>
                <w:sz w:val="18"/>
                <w:szCs w:val="18"/>
                <w:lang w:val="es-ES" w:eastAsia="es-CO"/>
              </w:rPr>
              <w:t xml:space="preserve"> si el valor a asegurar es $14.980.420,20 aproximar a $14.980.421</w:t>
            </w:r>
          </w:p>
        </w:tc>
      </w:tr>
    </w:tbl>
    <w:p w14:paraId="2DBE9136" w14:textId="77777777" w:rsidR="00166B37" w:rsidRPr="0052401B" w:rsidRDefault="00166B37" w:rsidP="005C635B">
      <w:pPr>
        <w:tabs>
          <w:tab w:val="left" w:pos="1560"/>
        </w:tabs>
        <w:rPr>
          <w:rFonts w:cstheme="minorHAnsi"/>
          <w:sz w:val="18"/>
          <w:szCs w:val="18"/>
        </w:rPr>
      </w:pPr>
    </w:p>
    <w:p w14:paraId="156E24AA" w14:textId="65F0FA08" w:rsidR="00BF4C95" w:rsidRPr="0052401B"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52401B">
        <w:rPr>
          <w:rFonts w:asciiTheme="minorHAnsi" w:hAnsiTheme="minorHAnsi" w:cstheme="minorHAnsi"/>
          <w:bCs/>
          <w:color w:val="auto"/>
          <w:sz w:val="20"/>
          <w:szCs w:val="20"/>
          <w:lang w:val="es-ES" w:eastAsia="es-CO"/>
        </w:rPr>
        <w:t xml:space="preserve">El </w:t>
      </w:r>
      <w:r w:rsidR="006B09B1" w:rsidRPr="0052401B">
        <w:rPr>
          <w:rFonts w:asciiTheme="minorHAnsi" w:hAnsiTheme="minorHAnsi" w:cstheme="minorHAnsi"/>
          <w:bCs/>
          <w:color w:val="auto"/>
          <w:sz w:val="20"/>
          <w:szCs w:val="20"/>
          <w:lang w:val="es-ES" w:eastAsia="es-CO"/>
        </w:rPr>
        <w:t>Contratista</w:t>
      </w:r>
      <w:r w:rsidRPr="0052401B">
        <w:rPr>
          <w:rFonts w:asciiTheme="minorHAnsi" w:hAnsiTheme="minorHAnsi" w:cstheme="minorHAnsi"/>
          <w:bCs/>
          <w:color w:val="auto"/>
          <w:sz w:val="20"/>
          <w:szCs w:val="20"/>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52401B">
        <w:rPr>
          <w:rFonts w:asciiTheme="minorHAnsi" w:hAnsiTheme="minorHAnsi" w:cstheme="minorHAnsi"/>
          <w:bCs/>
          <w:color w:val="auto"/>
          <w:sz w:val="20"/>
          <w:szCs w:val="20"/>
          <w:lang w:val="es-ES" w:eastAsia="es-CO"/>
        </w:rPr>
        <w:t>Contratista</w:t>
      </w:r>
      <w:r w:rsidRPr="0052401B">
        <w:rPr>
          <w:rFonts w:asciiTheme="minorHAnsi" w:hAnsiTheme="minorHAnsi" w:cstheme="minorHAnsi"/>
          <w:bCs/>
          <w:color w:val="auto"/>
          <w:sz w:val="20"/>
          <w:szCs w:val="20"/>
          <w:lang w:val="es-ES" w:eastAsia="es-CO"/>
        </w:rPr>
        <w:t xml:space="preserve"> o su no adición o prórroga, según el caso, constituye causal de incumplimiento del Contrato y se </w:t>
      </w:r>
      <w:r w:rsidR="00181C60" w:rsidRPr="0052401B">
        <w:rPr>
          <w:rFonts w:asciiTheme="minorHAnsi" w:hAnsiTheme="minorHAnsi" w:cstheme="minorHAnsi"/>
          <w:bCs/>
          <w:color w:val="auto"/>
          <w:sz w:val="20"/>
          <w:szCs w:val="20"/>
          <w:lang w:val="es-ES" w:eastAsia="es-CO"/>
        </w:rPr>
        <w:t>iniciarán</w:t>
      </w:r>
      <w:r w:rsidRPr="0052401B">
        <w:rPr>
          <w:rFonts w:asciiTheme="minorHAnsi" w:hAnsiTheme="minorHAnsi" w:cstheme="minorHAnsi"/>
          <w:bCs/>
          <w:color w:val="auto"/>
          <w:sz w:val="20"/>
          <w:szCs w:val="20"/>
          <w:lang w:val="es-ES" w:eastAsia="es-CO"/>
        </w:rPr>
        <w:t xml:space="preserve"> los procesos sancionatorios a que haya lugar</w:t>
      </w:r>
      <w:r w:rsidRPr="0052401B">
        <w:rPr>
          <w:rFonts w:asciiTheme="minorHAnsi" w:eastAsiaTheme="minorHAnsi" w:hAnsiTheme="minorHAnsi" w:cstheme="minorHAnsi"/>
          <w:color w:val="auto"/>
          <w:sz w:val="20"/>
          <w:szCs w:val="20"/>
          <w:lang w:val="es-CO" w:eastAsia="en-US"/>
        </w:rPr>
        <w:t>.</w:t>
      </w:r>
    </w:p>
    <w:p w14:paraId="0763B848" w14:textId="196D6952" w:rsidR="00930495" w:rsidRPr="0052401B"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52401B">
        <w:rPr>
          <w:rFonts w:asciiTheme="minorHAnsi" w:eastAsiaTheme="minorHAnsi" w:hAnsiTheme="minorHAnsi" w:cstheme="minorHAnsi"/>
          <w:color w:val="auto"/>
          <w:sz w:val="20"/>
          <w:szCs w:val="20"/>
          <w:lang w:val="es-CO" w:eastAsia="en-US"/>
        </w:rPr>
        <w:t xml:space="preserve"> </w:t>
      </w:r>
    </w:p>
    <w:p w14:paraId="53CDFA64" w14:textId="5F12599E" w:rsidR="001177E8" w:rsidRPr="0052401B" w:rsidRDefault="001177E8" w:rsidP="003C7A20">
      <w:pPr>
        <w:pStyle w:val="Clusula10"/>
        <w:numPr>
          <w:ilvl w:val="1"/>
          <w:numId w:val="33"/>
        </w:numPr>
        <w:tabs>
          <w:tab w:val="left" w:pos="851"/>
        </w:tabs>
        <w:rPr>
          <w:rFonts w:cstheme="minorHAnsi"/>
          <w:b/>
          <w:color w:val="auto"/>
          <w:szCs w:val="20"/>
        </w:rPr>
      </w:pPr>
      <w:r w:rsidRPr="0052401B">
        <w:rPr>
          <w:rFonts w:cstheme="minorHAnsi"/>
          <w:b/>
          <w:color w:val="auto"/>
          <w:szCs w:val="20"/>
        </w:rPr>
        <w:t xml:space="preserve">ESTABILIDAD DE LA OBRA Y PERIODO DE GARANTÍA </w:t>
      </w:r>
    </w:p>
    <w:p w14:paraId="022A6566" w14:textId="7FFAA8FD" w:rsidR="001177E8" w:rsidRPr="0052401B" w:rsidRDefault="001177E8" w:rsidP="00540E0E">
      <w:pPr>
        <w:pStyle w:val="Clusula10"/>
        <w:numPr>
          <w:ilvl w:val="0"/>
          <w:numId w:val="0"/>
        </w:numPr>
        <w:rPr>
          <w:rFonts w:cstheme="minorHAnsi"/>
          <w:b/>
          <w:color w:val="auto"/>
          <w:szCs w:val="20"/>
        </w:rPr>
      </w:pPr>
    </w:p>
    <w:p w14:paraId="290F50CA" w14:textId="6D5F3E64" w:rsidR="001177E8"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se obliga a llevar a cabo a su costa todas las reparaciones y reemplazos que se ocasionen por estos conceptos. Esta responsabilidad y las obligaciones inherentes a </w:t>
      </w:r>
      <w:r w:rsidR="007068C7" w:rsidRPr="0052401B">
        <w:rPr>
          <w:rFonts w:eastAsia="Times New Roman" w:cstheme="minorHAnsi"/>
          <w:bCs/>
          <w:szCs w:val="20"/>
          <w:lang w:val="es-ES" w:eastAsia="es-CO"/>
        </w:rPr>
        <w:t>ella</w:t>
      </w:r>
      <w:r w:rsidRPr="0052401B">
        <w:rPr>
          <w:rFonts w:eastAsia="Times New Roman" w:cstheme="minorHAnsi"/>
          <w:bCs/>
          <w:szCs w:val="20"/>
          <w:lang w:val="es-ES" w:eastAsia="es-CO"/>
        </w:rPr>
        <w:t xml:space="preserve"> se considerarán vigentes por un período de garantía de </w:t>
      </w:r>
      <w:r w:rsidR="00A83678">
        <w:rPr>
          <w:rFonts w:eastAsia="Times New Roman" w:cstheme="minorHAnsi"/>
          <w:bCs/>
          <w:szCs w:val="20"/>
          <w:lang w:val="es-ES" w:eastAsia="es-CO"/>
        </w:rPr>
        <w:t xml:space="preserve">entre 12 meses y 60 meses </w:t>
      </w:r>
      <w:r w:rsidRPr="0052401B">
        <w:rPr>
          <w:rFonts w:eastAsia="Times New Roman" w:cstheme="minorHAnsi"/>
          <w:bCs/>
          <w:szCs w:val="20"/>
          <w:lang w:val="es-ES" w:eastAsia="es-CO"/>
        </w:rPr>
        <w:t xml:space="preserve">contados a partir de la fecha del Acta de Recibo Definitivo de las obras.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procederá a reparar los defectos dentro de los términos que la Entidad le señale en la comunicación escrita que le enviará al respecto.</w:t>
      </w:r>
    </w:p>
    <w:p w14:paraId="41D9830D" w14:textId="77777777" w:rsidR="001177E8" w:rsidRPr="0052401B" w:rsidRDefault="001177E8" w:rsidP="00540E0E">
      <w:pPr>
        <w:rPr>
          <w:rFonts w:eastAsia="Times New Roman" w:cstheme="minorHAnsi"/>
          <w:bCs/>
          <w:szCs w:val="20"/>
          <w:lang w:val="es-ES" w:eastAsia="es-CO"/>
        </w:rPr>
      </w:pPr>
    </w:p>
    <w:p w14:paraId="4B9B0CFB" w14:textId="20AB7CD9" w:rsidR="001177E8"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Si la inestabilidad de la obra se manifiesta durante la vigencia del amparo de la garantía respectiva y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realiza las reparaciones dentro de los términos señalados, la Entidad podrá hacer efectiva la garantía de estabilidad estipulada en el Contrato. Así mismo,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será responsable de los daños que se causen a terceros como consecuenci</w:t>
      </w:r>
      <w:r w:rsidR="00181684" w:rsidRPr="0052401B">
        <w:rPr>
          <w:rFonts w:eastAsia="Times New Roman" w:cstheme="minorHAnsi"/>
          <w:bCs/>
          <w:szCs w:val="20"/>
          <w:lang w:val="es-ES" w:eastAsia="es-CO"/>
        </w:rPr>
        <w:t>a</w:t>
      </w:r>
      <w:r w:rsidRPr="0052401B">
        <w:rPr>
          <w:rFonts w:eastAsia="Times New Roman" w:cstheme="minorHAnsi"/>
          <w:bCs/>
          <w:szCs w:val="20"/>
          <w:lang w:val="es-ES" w:eastAsia="es-CO"/>
        </w:rPr>
        <w:t xml:space="preserve"> de las obras defectuosas durante el período de garantía.</w:t>
      </w:r>
    </w:p>
    <w:p w14:paraId="65B4AF1F" w14:textId="77777777" w:rsidR="001177E8" w:rsidRPr="0052401B" w:rsidRDefault="001177E8" w:rsidP="00540E0E">
      <w:pPr>
        <w:rPr>
          <w:rFonts w:eastAsia="Times New Roman" w:cstheme="minorHAnsi"/>
          <w:bCs/>
          <w:szCs w:val="20"/>
          <w:lang w:val="es-ES" w:eastAsia="es-CO"/>
        </w:rPr>
      </w:pPr>
    </w:p>
    <w:p w14:paraId="4E31FC14" w14:textId="6DE151CB" w:rsidR="001177E8"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mediante notificación escrita que le enviará dentro de los treinta (30) días hábiles siguientes a la entrega o terminación de las reparaciones.</w:t>
      </w:r>
    </w:p>
    <w:p w14:paraId="1A03121B" w14:textId="77777777" w:rsidR="001177E8" w:rsidRPr="0052401B" w:rsidRDefault="001177E8" w:rsidP="00540E0E">
      <w:pPr>
        <w:pStyle w:val="Clusula10"/>
        <w:numPr>
          <w:ilvl w:val="0"/>
          <w:numId w:val="0"/>
        </w:numPr>
        <w:rPr>
          <w:rFonts w:eastAsia="Times New Roman" w:cstheme="minorHAnsi"/>
          <w:bCs/>
          <w:color w:val="auto"/>
          <w:szCs w:val="20"/>
          <w:lang w:val="es-ES" w:eastAsia="es-CO"/>
        </w:rPr>
      </w:pPr>
    </w:p>
    <w:p w14:paraId="0F6BD0F8" w14:textId="270DFC32" w:rsidR="00930495" w:rsidRPr="0052401B" w:rsidRDefault="001177E8" w:rsidP="003C7A20">
      <w:pPr>
        <w:pStyle w:val="Clusula10"/>
        <w:numPr>
          <w:ilvl w:val="1"/>
          <w:numId w:val="33"/>
        </w:numPr>
        <w:tabs>
          <w:tab w:val="left" w:pos="851"/>
        </w:tabs>
        <w:rPr>
          <w:rFonts w:eastAsia="Times New Roman" w:cstheme="minorHAnsi"/>
          <w:b/>
          <w:bCs/>
          <w:color w:val="auto"/>
          <w:szCs w:val="20"/>
          <w:lang w:val="es-ES" w:eastAsia="es-CO"/>
        </w:rPr>
      </w:pPr>
      <w:r w:rsidRPr="0052401B">
        <w:rPr>
          <w:rFonts w:eastAsia="Times New Roman" w:cstheme="minorHAnsi"/>
          <w:b/>
          <w:bCs/>
          <w:color w:val="auto"/>
          <w:szCs w:val="20"/>
          <w:lang w:val="es-ES" w:eastAsia="es-CO"/>
        </w:rPr>
        <w:t xml:space="preserve">GARANTÍA DE RESPONSABILIDAD CIVIL EXTRACONTRACTUAL </w:t>
      </w:r>
    </w:p>
    <w:p w14:paraId="3F2B0718" w14:textId="70BBED5F" w:rsidR="001177E8" w:rsidRPr="0052401B" w:rsidRDefault="001177E8" w:rsidP="00540E0E">
      <w:pPr>
        <w:pStyle w:val="Clusula10"/>
        <w:numPr>
          <w:ilvl w:val="0"/>
          <w:numId w:val="0"/>
        </w:numPr>
        <w:rPr>
          <w:rFonts w:eastAsia="Times New Roman" w:cstheme="minorHAnsi"/>
          <w:bCs/>
          <w:color w:val="auto"/>
          <w:szCs w:val="20"/>
          <w:lang w:val="es-ES" w:eastAsia="es-CO"/>
        </w:rPr>
      </w:pPr>
    </w:p>
    <w:p w14:paraId="5A8CB496" w14:textId="780BC517" w:rsidR="001177E8"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deberá contratar un seguro que ampare la Responsabilidad Civil Extracontractual de la Entidad con las siguientes características: </w:t>
      </w:r>
    </w:p>
    <w:p w14:paraId="449FCB07" w14:textId="77777777" w:rsidR="00CC71F3" w:rsidRPr="005B4856" w:rsidRDefault="00CC71F3" w:rsidP="00540E0E">
      <w:pPr>
        <w:rPr>
          <w:rFonts w:eastAsia="Times New Roman" w:cstheme="minorHAnsi"/>
          <w:bCs/>
          <w:color w:val="1A1818" w:themeColor="text1"/>
          <w:szCs w:val="20"/>
          <w:lang w:val="es-ES" w:eastAsia="es-CO"/>
        </w:rPr>
      </w:pPr>
    </w:p>
    <w:tbl>
      <w:tblPr>
        <w:tblStyle w:val="Tablaconcuadrcula"/>
        <w:tblW w:w="0" w:type="auto"/>
        <w:jc w:val="center"/>
        <w:tblLook w:val="04A0" w:firstRow="1" w:lastRow="0" w:firstColumn="1" w:lastColumn="0" w:noHBand="0" w:noVBand="1"/>
      </w:tblPr>
      <w:tblGrid>
        <w:gridCol w:w="1936"/>
        <w:gridCol w:w="6892"/>
      </w:tblGrid>
      <w:tr w:rsidR="004D69F5" w:rsidRPr="004D69F5" w14:paraId="24896896"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ABC41AB" w14:textId="77777777" w:rsidR="00CC71F3" w:rsidRPr="0052401B" w:rsidRDefault="00CC71F3" w:rsidP="003C797B">
            <w:pPr>
              <w:jc w:val="center"/>
              <w:rPr>
                <w:rFonts w:cs="Arial"/>
                <w:b/>
                <w:bCs/>
                <w:color w:val="FFFFFF" w:themeColor="background1"/>
                <w:szCs w:val="20"/>
              </w:rPr>
            </w:pPr>
            <w:r w:rsidRPr="0052401B">
              <w:rPr>
                <w:rFonts w:cs="Arial"/>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43300700" w14:textId="77777777" w:rsidR="00CC71F3" w:rsidRPr="0052401B" w:rsidRDefault="00CC71F3" w:rsidP="003C797B">
            <w:pPr>
              <w:jc w:val="center"/>
              <w:rPr>
                <w:rFonts w:cs="Arial"/>
                <w:b/>
                <w:bCs/>
                <w:color w:val="FFFFFF" w:themeColor="background1"/>
                <w:szCs w:val="20"/>
              </w:rPr>
            </w:pPr>
            <w:r w:rsidRPr="0052401B">
              <w:rPr>
                <w:rFonts w:cs="Arial"/>
                <w:b/>
                <w:bCs/>
                <w:color w:val="FFFFFF" w:themeColor="background1"/>
                <w:szCs w:val="20"/>
              </w:rPr>
              <w:t>Condición</w:t>
            </w:r>
          </w:p>
        </w:tc>
      </w:tr>
      <w:tr w:rsidR="00413CAD" w:rsidRPr="00413CAD" w14:paraId="39C0D5F0"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52401B" w:rsidRDefault="00CC71F3" w:rsidP="003C797B">
            <w:pPr>
              <w:rPr>
                <w:rFonts w:eastAsia="Times New Roman" w:cs="Arial"/>
                <w:bCs/>
                <w:szCs w:val="20"/>
                <w:lang w:val="es-ES" w:eastAsia="es-CO"/>
              </w:rPr>
            </w:pPr>
            <w:r w:rsidRPr="0052401B">
              <w:rPr>
                <w:rFonts w:eastAsia="Times New Roman" w:cs="Arial"/>
                <w:bCs/>
                <w:szCs w:val="20"/>
                <w:lang w:val="es-ES" w:eastAsia="es-CO"/>
              </w:rPr>
              <w:t xml:space="preserve">Contrato de seguro contenido en una póliza </w:t>
            </w:r>
          </w:p>
        </w:tc>
      </w:tr>
      <w:tr w:rsidR="00413CAD" w:rsidRPr="00413CAD" w14:paraId="7D79ECBE"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lastRenderedPageBreak/>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24BF9914" w:rsidR="00CC71F3" w:rsidRPr="0052401B" w:rsidRDefault="00A83678" w:rsidP="003C797B">
            <w:pPr>
              <w:rPr>
                <w:rFonts w:eastAsia="Times New Roman" w:cs="Arial"/>
                <w:bCs/>
                <w:szCs w:val="20"/>
                <w:lang w:val="es-ES" w:eastAsia="es-CO"/>
              </w:rPr>
            </w:pPr>
            <w:r w:rsidRPr="00443DB1">
              <w:rPr>
                <w:rFonts w:cs="Arial"/>
              </w:rPr>
              <w:t xml:space="preserve">Bogotá D.C – </w:t>
            </w:r>
            <w:proofErr w:type="gramStart"/>
            <w:r w:rsidRPr="00443DB1">
              <w:rPr>
                <w:rFonts w:cs="Arial"/>
              </w:rPr>
              <w:t>Secretaria</w:t>
            </w:r>
            <w:proofErr w:type="gramEnd"/>
            <w:r w:rsidRPr="00443DB1">
              <w:rPr>
                <w:rFonts w:cs="Arial"/>
              </w:rPr>
              <w:t xml:space="preserve"> Distrital de Gobierno, Fondo de Desarrollo Local de Barrios Unidos, identificada con NIT 899.9999.061 -9 y el Contratista</w:t>
            </w:r>
          </w:p>
        </w:tc>
      </w:tr>
      <w:tr w:rsidR="00413CAD" w:rsidRPr="00413CAD" w14:paraId="6468A722"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7777777" w:rsidR="00CC71F3" w:rsidRPr="0052401B" w:rsidRDefault="00CC71F3" w:rsidP="00CC71F3">
            <w:pPr>
              <w:pStyle w:val="Prrafodelista"/>
              <w:numPr>
                <w:ilvl w:val="0"/>
                <w:numId w:val="6"/>
              </w:numPr>
              <w:rPr>
                <w:rFonts w:ascii="Arial" w:eastAsia="Times New Roman" w:hAnsi="Arial" w:cs="Arial"/>
                <w:bCs/>
                <w:szCs w:val="20"/>
                <w:lang w:val="es-ES" w:eastAsia="es-CO"/>
              </w:rPr>
            </w:pPr>
            <w:r w:rsidRPr="0052401B">
              <w:rPr>
                <w:rFonts w:ascii="Arial" w:eastAsia="Times New Roman" w:hAnsi="Arial" w:cs="Arial"/>
                <w:bCs/>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04BAF3E" w14:textId="4BBC6D75" w:rsidR="00CC71F3" w:rsidRPr="0052401B" w:rsidRDefault="00CC71F3" w:rsidP="00CC71F3">
            <w:pPr>
              <w:pStyle w:val="Prrafodelista"/>
              <w:numPr>
                <w:ilvl w:val="0"/>
                <w:numId w:val="6"/>
              </w:numPr>
              <w:rPr>
                <w:rFonts w:ascii="Arial" w:eastAsia="Times New Roman" w:hAnsi="Arial" w:cs="Arial"/>
                <w:bCs/>
                <w:szCs w:val="20"/>
                <w:lang w:val="es-ES" w:eastAsia="es-CO"/>
              </w:rPr>
            </w:pPr>
            <w:r w:rsidRPr="0052401B">
              <w:rPr>
                <w:rFonts w:ascii="Arial" w:eastAsia="Times New Roman" w:hAnsi="Arial" w:cs="Arial"/>
                <w:bCs/>
                <w:szCs w:val="20"/>
                <w:lang w:eastAsia="es-CO"/>
              </w:rPr>
              <w:t xml:space="preserve">No se aceptan garantías a nombre del representante legal o de alguno de los integrantes del consorcio. Cuando el </w:t>
            </w:r>
            <w:r w:rsidR="006B09B1" w:rsidRPr="0052401B">
              <w:rPr>
                <w:rFonts w:ascii="Arial" w:eastAsia="Times New Roman" w:hAnsi="Arial" w:cs="Arial"/>
                <w:bCs/>
                <w:szCs w:val="20"/>
                <w:lang w:eastAsia="es-CO"/>
              </w:rPr>
              <w:t>Contratista</w:t>
            </w:r>
            <w:r w:rsidRPr="0052401B">
              <w:rPr>
                <w:rFonts w:ascii="Arial" w:eastAsia="Times New Roman" w:hAnsi="Arial" w:cs="Arial"/>
                <w:bCs/>
                <w:szCs w:val="20"/>
                <w:lang w:eastAsia="es-CO"/>
              </w:rPr>
              <w:t xml:space="preserve"> sea una unión temporal o consorcio, se debe incluir razón social, NIT y porcentaje de participación de cada uno de los integrantes.</w:t>
            </w:r>
          </w:p>
          <w:p w14:paraId="728E9EA2" w14:textId="16BFFE58" w:rsidR="00CC71F3" w:rsidRPr="0052401B" w:rsidRDefault="00CC71F3" w:rsidP="00CC71F3">
            <w:pPr>
              <w:pStyle w:val="Prrafodelista"/>
              <w:numPr>
                <w:ilvl w:val="0"/>
                <w:numId w:val="6"/>
              </w:numPr>
              <w:rPr>
                <w:rFonts w:ascii="Arial" w:eastAsia="Times New Roman" w:hAnsi="Arial" w:cs="Arial"/>
                <w:bCs/>
                <w:szCs w:val="20"/>
                <w:lang w:val="es-ES" w:eastAsia="es-CO"/>
              </w:rPr>
            </w:pPr>
            <w:r w:rsidRPr="0052401B">
              <w:rPr>
                <w:rFonts w:ascii="Arial" w:eastAsia="Times New Roman" w:hAnsi="Arial" w:cs="Arial"/>
                <w:bCs/>
                <w:szCs w:val="20"/>
                <w:lang w:val="es-ES" w:eastAsia="es-CO"/>
              </w:rPr>
              <w:t xml:space="preserve">Para el </w:t>
            </w:r>
            <w:r w:rsidR="006B09B1" w:rsidRPr="0052401B">
              <w:rPr>
                <w:rFonts w:ascii="Arial" w:eastAsia="Times New Roman" w:hAnsi="Arial" w:cs="Arial"/>
                <w:bCs/>
                <w:szCs w:val="20"/>
                <w:lang w:val="es-ES" w:eastAsia="es-CO"/>
              </w:rPr>
              <w:t>Contratista</w:t>
            </w:r>
            <w:r w:rsidRPr="0052401B">
              <w:rPr>
                <w:rFonts w:ascii="Arial" w:eastAsia="Times New Roman" w:hAnsi="Arial" w:cs="Arial"/>
                <w:bCs/>
                <w:szCs w:val="20"/>
                <w:lang w:val="es-ES" w:eastAsia="es-CO"/>
              </w:rPr>
              <w:t xml:space="preserve">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413CAD" w:rsidRPr="00413CAD" w14:paraId="0E3837DE"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6366C9AB" w:rsidR="00CC71F3" w:rsidRPr="0052401B" w:rsidRDefault="00A83678" w:rsidP="003C797B">
            <w:pPr>
              <w:shd w:val="clear" w:color="auto" w:fill="FFFFFF"/>
              <w:spacing w:after="150"/>
              <w:rPr>
                <w:rFonts w:eastAsia="Times New Roman" w:cs="Arial"/>
                <w:bCs/>
                <w:szCs w:val="20"/>
                <w:lang w:val="es-ES" w:eastAsia="es-CO"/>
              </w:rPr>
            </w:pPr>
            <w:r w:rsidRPr="00443DB1">
              <w:rPr>
                <w:rFonts w:cs="Arial"/>
                <w:bCs/>
                <w:color w:val="1A1818" w:themeColor="text1"/>
              </w:rPr>
              <w:t>400 SMMLV</w:t>
            </w:r>
          </w:p>
        </w:tc>
      </w:tr>
      <w:tr w:rsidR="00413CAD" w:rsidRPr="00413CAD" w14:paraId="68383072"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77777777" w:rsidR="00CC71F3" w:rsidRPr="0052401B" w:rsidRDefault="00CC71F3" w:rsidP="003C797B">
            <w:pPr>
              <w:rPr>
                <w:rFonts w:eastAsia="Times New Roman" w:cs="Arial"/>
                <w:bCs/>
                <w:szCs w:val="20"/>
                <w:lang w:val="es-ES" w:eastAsia="es-CO"/>
              </w:rPr>
            </w:pPr>
            <w:r w:rsidRPr="0052401B">
              <w:rPr>
                <w:rFonts w:eastAsia="Times New Roman" w:cs="Arial"/>
                <w:szCs w:val="20"/>
                <w:lang w:val="es-ES" w:eastAsia="es-ES"/>
              </w:rPr>
              <w:t>Igual al período de ejecución del contrato.</w:t>
            </w:r>
          </w:p>
        </w:tc>
      </w:tr>
      <w:tr w:rsidR="00413CAD" w:rsidRPr="00413CAD" w14:paraId="457A37EB"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77385AF7" w:rsidR="00CC71F3" w:rsidRPr="0052401B" w:rsidRDefault="00A83678" w:rsidP="003C797B">
            <w:pPr>
              <w:rPr>
                <w:rFonts w:eastAsia="Times New Roman" w:cs="Arial"/>
                <w:bCs/>
                <w:szCs w:val="20"/>
                <w:highlight w:val="lightGray"/>
                <w:lang w:val="es-ES" w:eastAsia="es-CO"/>
              </w:rPr>
            </w:pPr>
            <w:r w:rsidRPr="00443DB1">
              <w:rPr>
                <w:rFonts w:cs="Arial"/>
                <w:color w:val="1A1818" w:themeColor="text1"/>
              </w:rPr>
              <w:t xml:space="preserve">Terceros afectados y Bogotá D.C – </w:t>
            </w:r>
            <w:proofErr w:type="gramStart"/>
            <w:r w:rsidRPr="00443DB1">
              <w:rPr>
                <w:rFonts w:cs="Arial"/>
                <w:color w:val="1A1818" w:themeColor="text1"/>
              </w:rPr>
              <w:t>Secretaria</w:t>
            </w:r>
            <w:proofErr w:type="gramEnd"/>
            <w:r w:rsidRPr="00443DB1">
              <w:rPr>
                <w:rFonts w:cs="Arial"/>
                <w:color w:val="1A1818" w:themeColor="text1"/>
              </w:rPr>
              <w:t xml:space="preserve"> Distrital de Gobierno, Fondo de Desarrollo Local de Barrios Unidos, identificada con NIT 899.9999.061 -9</w:t>
            </w:r>
          </w:p>
        </w:tc>
      </w:tr>
      <w:tr w:rsidR="00413CAD" w:rsidRPr="00413CAD" w14:paraId="7B8642CF"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FC39839" w14:textId="77777777" w:rsidR="00CC71F3" w:rsidRPr="0052401B" w:rsidRDefault="00CC71F3" w:rsidP="003C797B">
            <w:pPr>
              <w:rPr>
                <w:rFonts w:eastAsia="Times New Roman" w:cs="Arial"/>
                <w:bCs/>
                <w:szCs w:val="20"/>
                <w:lang w:val="es-ES" w:eastAsia="es-CO"/>
              </w:rPr>
            </w:pPr>
          </w:p>
          <w:p w14:paraId="3DB3C84E" w14:textId="68C96898" w:rsidR="00CC71F3" w:rsidRPr="0052401B" w:rsidRDefault="00CC71F3" w:rsidP="003C797B">
            <w:pPr>
              <w:rPr>
                <w:rFonts w:eastAsia="Times New Roman" w:cs="Arial"/>
                <w:bCs/>
                <w:szCs w:val="20"/>
                <w:lang w:val="es-ES" w:eastAsia="es-CO"/>
              </w:rPr>
            </w:pPr>
            <w:r w:rsidRPr="0052401B">
              <w:rPr>
                <w:rFonts w:eastAsia="Times New Roman" w:cs="Arial"/>
                <w:bCs/>
                <w:szCs w:val="20"/>
                <w:lang w:val="es-ES" w:eastAsia="es-CO"/>
              </w:rPr>
              <w:t xml:space="preserve">Responsabilidad Civil Extracontractual de la Entidad, derivada de las actuaciones, hechos u omisiones del </w:t>
            </w:r>
            <w:r w:rsidR="006B09B1" w:rsidRPr="0052401B">
              <w:rPr>
                <w:rFonts w:eastAsia="Times New Roman" w:cs="Arial"/>
                <w:bCs/>
                <w:szCs w:val="20"/>
                <w:lang w:val="es-ES" w:eastAsia="es-CO"/>
              </w:rPr>
              <w:t>Contratista</w:t>
            </w:r>
            <w:r w:rsidRPr="0052401B">
              <w:rPr>
                <w:rFonts w:eastAsia="Times New Roman" w:cs="Arial"/>
                <w:bCs/>
                <w:szCs w:val="20"/>
                <w:lang w:val="es-ES" w:eastAsia="es-CO"/>
              </w:rPr>
              <w:t xml:space="preserve"> o Sub</w:t>
            </w:r>
            <w:r w:rsidR="006B09B1" w:rsidRPr="0052401B">
              <w:rPr>
                <w:rFonts w:eastAsia="Times New Roman" w:cs="Arial"/>
                <w:bCs/>
                <w:szCs w:val="20"/>
                <w:lang w:val="es-ES" w:eastAsia="es-CO"/>
              </w:rPr>
              <w:t>contratista</w:t>
            </w:r>
            <w:r w:rsidRPr="0052401B">
              <w:rPr>
                <w:rFonts w:eastAsia="Times New Roman" w:cs="Arial"/>
                <w:bCs/>
                <w:szCs w:val="20"/>
                <w:lang w:val="es-ES" w:eastAsia="es-CO"/>
              </w:rPr>
              <w:t>s autorizados. El seguro de responsabilidad civil extracontractual debe contener como mínimo los amparos descritos en el numeral 3º del artículo 2.2.1.2.3.2.9 del Decreto 1082 de 2015.</w:t>
            </w:r>
          </w:p>
          <w:p w14:paraId="35182D15" w14:textId="77777777" w:rsidR="00CC71F3" w:rsidRPr="0052401B" w:rsidRDefault="00CC71F3" w:rsidP="003C797B">
            <w:pPr>
              <w:rPr>
                <w:rFonts w:eastAsia="Times New Roman" w:cs="Arial"/>
                <w:bCs/>
                <w:szCs w:val="20"/>
                <w:lang w:val="es-ES" w:eastAsia="es-CO"/>
              </w:rPr>
            </w:pPr>
          </w:p>
        </w:tc>
      </w:tr>
      <w:tr w:rsidR="00413CAD" w:rsidRPr="00413CAD" w14:paraId="0E5F16B3" w14:textId="77777777" w:rsidTr="003C797B">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77777777" w:rsidR="00CC71F3" w:rsidRPr="0052401B" w:rsidRDefault="00CC71F3" w:rsidP="00CC71F3">
            <w:pPr>
              <w:pStyle w:val="Prrafodelista"/>
              <w:numPr>
                <w:ilvl w:val="0"/>
                <w:numId w:val="6"/>
              </w:numPr>
              <w:jc w:val="left"/>
              <w:rPr>
                <w:rFonts w:ascii="Arial" w:eastAsia="Times New Roman" w:hAnsi="Arial" w:cs="Arial"/>
                <w:bCs/>
                <w:szCs w:val="20"/>
                <w:lang w:val="es-ES" w:eastAsia="es-CO"/>
              </w:rPr>
            </w:pPr>
            <w:r w:rsidRPr="0052401B">
              <w:rPr>
                <w:rFonts w:ascii="Arial" w:eastAsia="Times New Roman" w:hAnsi="Arial" w:cs="Arial"/>
                <w:bCs/>
                <w:szCs w:val="20"/>
                <w:lang w:val="es-ES" w:eastAsia="es-CO"/>
              </w:rPr>
              <w:t xml:space="preserve">Número y año del contrato </w:t>
            </w:r>
          </w:p>
          <w:p w14:paraId="06AF0B38" w14:textId="77777777" w:rsidR="00CC71F3" w:rsidRPr="0052401B" w:rsidRDefault="00CC71F3" w:rsidP="00CC71F3">
            <w:pPr>
              <w:pStyle w:val="Prrafodelista"/>
              <w:numPr>
                <w:ilvl w:val="0"/>
                <w:numId w:val="6"/>
              </w:numPr>
              <w:jc w:val="left"/>
              <w:rPr>
                <w:rFonts w:ascii="Arial" w:eastAsia="Times New Roman" w:hAnsi="Arial" w:cs="Arial"/>
                <w:bCs/>
                <w:szCs w:val="20"/>
                <w:lang w:val="es-ES" w:eastAsia="es-CO"/>
              </w:rPr>
            </w:pPr>
            <w:r w:rsidRPr="0052401B">
              <w:rPr>
                <w:rFonts w:ascii="Arial" w:eastAsia="Times New Roman" w:hAnsi="Arial" w:cs="Arial"/>
                <w:bCs/>
                <w:szCs w:val="20"/>
                <w:lang w:val="es-ES" w:eastAsia="es-CO"/>
              </w:rPr>
              <w:t>Objeto del contrato</w:t>
            </w:r>
          </w:p>
          <w:p w14:paraId="044E18EC" w14:textId="11BE6C6F" w:rsidR="00CC71F3" w:rsidRPr="0052401B" w:rsidRDefault="00CC71F3" w:rsidP="00CC71F3">
            <w:pPr>
              <w:pStyle w:val="Prrafodelista"/>
              <w:numPr>
                <w:ilvl w:val="0"/>
                <w:numId w:val="6"/>
              </w:numPr>
              <w:jc w:val="left"/>
              <w:rPr>
                <w:rFonts w:ascii="Arial" w:eastAsia="Times New Roman" w:hAnsi="Arial" w:cs="Arial"/>
                <w:bCs/>
                <w:szCs w:val="20"/>
                <w:lang w:val="es-ES" w:eastAsia="es-CO"/>
              </w:rPr>
            </w:pPr>
            <w:r w:rsidRPr="0052401B">
              <w:rPr>
                <w:rFonts w:ascii="Arial" w:eastAsia="Times New Roman" w:hAnsi="Arial" w:cs="Arial"/>
                <w:bCs/>
                <w:szCs w:val="20"/>
                <w:lang w:val="es-ES" w:eastAsia="es-CO"/>
              </w:rPr>
              <w:t xml:space="preserve">Firma del representante legal del </w:t>
            </w:r>
            <w:r w:rsidR="006B09B1" w:rsidRPr="0052401B">
              <w:rPr>
                <w:rFonts w:ascii="Arial" w:eastAsia="Times New Roman" w:hAnsi="Arial" w:cs="Arial"/>
                <w:bCs/>
                <w:szCs w:val="20"/>
                <w:lang w:val="es-ES" w:eastAsia="es-CO"/>
              </w:rPr>
              <w:t>Contratista</w:t>
            </w:r>
          </w:p>
          <w:p w14:paraId="431EC457" w14:textId="77777777" w:rsidR="00CC71F3" w:rsidRPr="0052401B" w:rsidRDefault="00CC71F3" w:rsidP="00CC71F3">
            <w:pPr>
              <w:pStyle w:val="Prrafodelista"/>
              <w:numPr>
                <w:ilvl w:val="0"/>
                <w:numId w:val="6"/>
              </w:numPr>
              <w:jc w:val="left"/>
              <w:rPr>
                <w:rFonts w:ascii="Arial" w:eastAsia="Times New Roman" w:hAnsi="Arial" w:cs="Arial"/>
                <w:bCs/>
                <w:szCs w:val="20"/>
                <w:lang w:val="es-ES" w:eastAsia="es-CO"/>
              </w:rPr>
            </w:pPr>
            <w:r w:rsidRPr="0052401B">
              <w:rPr>
                <w:rFonts w:ascii="Arial" w:eastAsia="Times New Roman" w:hAnsi="Arial" w:cs="Arial"/>
                <w:bCs/>
                <w:szCs w:val="20"/>
                <w:lang w:val="es-ES" w:eastAsia="es-CO"/>
              </w:rPr>
              <w:t>En caso de no usar centavos, los valores deben aproximarse al mayor Ej. Cumplimiento si el valor a asegurar es $14.980.420,20 aproximar a $14.980.421</w:t>
            </w:r>
          </w:p>
        </w:tc>
      </w:tr>
    </w:tbl>
    <w:p w14:paraId="7EFD7768" w14:textId="10F5FEAF" w:rsidR="001177E8" w:rsidRPr="0052401B" w:rsidRDefault="0034591F" w:rsidP="005C635B">
      <w:pPr>
        <w:tabs>
          <w:tab w:val="left" w:pos="951"/>
        </w:tabs>
        <w:rPr>
          <w:rFonts w:cstheme="minorHAnsi"/>
          <w:bCs/>
          <w:szCs w:val="20"/>
        </w:rPr>
      </w:pPr>
      <w:r w:rsidRPr="0052401B">
        <w:rPr>
          <w:rFonts w:eastAsia="Times New Roman" w:cstheme="minorHAnsi"/>
          <w:bCs/>
          <w:szCs w:val="20"/>
          <w:lang w:val="es-ES" w:eastAsia="es-CO"/>
        </w:rPr>
        <w:tab/>
      </w:r>
    </w:p>
    <w:p w14:paraId="5CDAC704" w14:textId="71669750"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En esta póliza solamente se podrán pactar deducibles con un tope máximo del diez por ciento (10%) del valor de cada pérdida sin que en ningún caso puedan ser superiores a</w:t>
      </w:r>
      <w:r w:rsidR="001E4C42" w:rsidRPr="0052401B">
        <w:rPr>
          <w:rFonts w:asciiTheme="minorHAnsi" w:hAnsiTheme="minorHAnsi" w:cstheme="minorHAnsi"/>
          <w:bCs/>
          <w:color w:val="auto"/>
          <w:sz w:val="20"/>
          <w:szCs w:val="20"/>
          <w:lang w:val="es-ES" w:eastAsia="es-CO"/>
        </w:rPr>
        <w:t xml:space="preserve"> dos mil</w:t>
      </w:r>
      <w:r w:rsidRPr="0052401B">
        <w:rPr>
          <w:rFonts w:asciiTheme="minorHAnsi" w:hAnsiTheme="minorHAnsi" w:cstheme="minorHAnsi"/>
          <w:bCs/>
          <w:color w:val="auto"/>
          <w:sz w:val="20"/>
          <w:szCs w:val="20"/>
          <w:lang w:val="es-ES" w:eastAsia="es-CO"/>
        </w:rPr>
        <w:t xml:space="preserve"> </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2</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000</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 xml:space="preserve"> salarios mínimos mensuales legales vigentes.</w:t>
      </w:r>
    </w:p>
    <w:p w14:paraId="1FC209F3"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5011D691" w14:textId="42CC869E"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57616B04" w14:textId="4DC30406"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0E5F284F" w14:textId="483841BC" w:rsidR="001E4C42"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002D2D4A" w:rsidRPr="0052401B">
        <w:rPr>
          <w:rFonts w:eastAsia="Times New Roman" w:cstheme="minorHAnsi"/>
          <w:bCs/>
          <w:szCs w:val="20"/>
          <w:lang w:val="es-ES" w:eastAsia="es-CO"/>
        </w:rPr>
        <w:t xml:space="preserve"> </w:t>
      </w:r>
      <w:r w:rsidRPr="0052401B">
        <w:rPr>
          <w:rFonts w:eastAsia="Times New Roman" w:cstheme="minorHAnsi"/>
          <w:bCs/>
          <w:szCs w:val="20"/>
          <w:lang w:val="es-ES" w:eastAsia="es-CO"/>
        </w:rPr>
        <w:t>deberá anexar el comprobante de pago de la prima del seguro de responsabilidad civil extracontractual.</w:t>
      </w:r>
    </w:p>
    <w:p w14:paraId="5267DD6C" w14:textId="77777777" w:rsidR="002B23FB" w:rsidRDefault="002B23FB" w:rsidP="00540E0E">
      <w:pPr>
        <w:rPr>
          <w:rFonts w:eastAsia="Times New Roman" w:cstheme="minorHAnsi"/>
          <w:bCs/>
          <w:szCs w:val="20"/>
          <w:lang w:val="es-ES" w:eastAsia="es-CO"/>
        </w:rPr>
      </w:pPr>
    </w:p>
    <w:p w14:paraId="08DE121F" w14:textId="77777777" w:rsidR="002B23FB" w:rsidRPr="0052401B" w:rsidRDefault="002B23FB" w:rsidP="00540E0E">
      <w:pPr>
        <w:rPr>
          <w:rFonts w:eastAsia="Times New Roman" w:cstheme="minorHAnsi"/>
          <w:bCs/>
          <w:szCs w:val="20"/>
          <w:lang w:val="es-ES" w:eastAsia="es-CO"/>
        </w:rPr>
      </w:pPr>
    </w:p>
    <w:p w14:paraId="7A188789" w14:textId="77777777" w:rsidR="009C1606" w:rsidRPr="0052401B" w:rsidRDefault="009C1606" w:rsidP="00540E0E">
      <w:pPr>
        <w:rPr>
          <w:rFonts w:eastAsia="Times New Roman" w:cstheme="minorHAnsi"/>
          <w:bCs/>
          <w:szCs w:val="20"/>
          <w:lang w:val="es-ES" w:eastAsia="es-CO"/>
        </w:rPr>
      </w:pPr>
    </w:p>
    <w:p w14:paraId="335A80DD" w14:textId="313EB20C" w:rsidR="009C1606" w:rsidRPr="0052401B" w:rsidRDefault="00B25FE4" w:rsidP="005C635B">
      <w:pPr>
        <w:pStyle w:val="clusulas"/>
        <w:tabs>
          <w:tab w:val="left" w:pos="1560"/>
          <w:tab w:val="left" w:pos="1843"/>
        </w:tabs>
        <w:spacing w:before="0" w:after="0"/>
        <w:ind w:left="426" w:hanging="142"/>
        <w:rPr>
          <w:rFonts w:eastAsia="Times New Roman" w:cstheme="minorHAnsi"/>
          <w:bCs/>
          <w:szCs w:val="20"/>
          <w:lang w:val="es-ES" w:eastAsia="es-CO"/>
        </w:rPr>
      </w:pPr>
      <w:r w:rsidRPr="0052401B">
        <w:rPr>
          <w:rFonts w:eastAsia="Times New Roman" w:cstheme="minorHAnsi"/>
          <w:bCs/>
          <w:szCs w:val="20"/>
          <w:lang w:val="es-ES" w:eastAsia="es-CO"/>
        </w:rPr>
        <w:lastRenderedPageBreak/>
        <w:t xml:space="preserve">INDEPENDENCIA DEL </w:t>
      </w:r>
      <w:r w:rsidR="006B09B1" w:rsidRPr="0052401B">
        <w:rPr>
          <w:rFonts w:eastAsia="Times New Roman" w:cstheme="minorHAnsi"/>
          <w:bCs/>
          <w:szCs w:val="20"/>
          <w:lang w:val="es-ES" w:eastAsia="es-CO"/>
        </w:rPr>
        <w:t>CONTRATISTA</w:t>
      </w:r>
    </w:p>
    <w:p w14:paraId="748E448D" w14:textId="7D4DF91B" w:rsidR="001177E8" w:rsidRPr="0052401B" w:rsidRDefault="00B25FE4" w:rsidP="009C1606">
      <w:pPr>
        <w:pStyle w:val="clusulas"/>
        <w:numPr>
          <w:ilvl w:val="0"/>
          <w:numId w:val="0"/>
        </w:numPr>
        <w:spacing w:before="0" w:after="0"/>
        <w:ind w:left="720"/>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 </w:t>
      </w:r>
    </w:p>
    <w:p w14:paraId="497004DA" w14:textId="66051BA2" w:rsidR="00930495" w:rsidRPr="0052401B" w:rsidRDefault="002372F3" w:rsidP="00540E0E">
      <w:pPr>
        <w:rPr>
          <w:rFonts w:eastAsia="Times New Roman" w:cstheme="minorHAnsi"/>
          <w:bCs/>
          <w:szCs w:val="20"/>
          <w:lang w:val="es-ES" w:eastAsia="es-CO"/>
        </w:rPr>
      </w:pPr>
      <w:r w:rsidRPr="372703D4">
        <w:rPr>
          <w:rFonts w:eastAsia="Times New Roman"/>
          <w:lang w:val="es-ES" w:eastAsia="es-CO"/>
        </w:rPr>
        <w:t xml:space="preserve">El </w:t>
      </w:r>
      <w:r w:rsidR="006B09B1" w:rsidRPr="372703D4">
        <w:rPr>
          <w:rFonts w:eastAsia="Times New Roman"/>
          <w:lang w:val="es-ES" w:eastAsia="es-CO"/>
        </w:rPr>
        <w:t>Contratista</w:t>
      </w:r>
      <w:r w:rsidRPr="372703D4">
        <w:rPr>
          <w:rFonts w:eastAsia="Times New Roman"/>
          <w:lang w:val="es-ES" w:eastAsia="es-CO"/>
        </w:rPr>
        <w:t xml:space="preserve"> es independiente de la Entidad, </w:t>
      </w:r>
      <w:r w:rsidR="009C1606" w:rsidRPr="372703D4">
        <w:rPr>
          <w:rFonts w:eastAsia="Times New Roman"/>
          <w:lang w:val="es-ES" w:eastAsia="es-CO"/>
        </w:rPr>
        <w:t>y,</w:t>
      </w:r>
      <w:r w:rsidRPr="372703D4">
        <w:rPr>
          <w:rFonts w:eastAsia="Times New Roman"/>
          <w:lang w:val="es-ES" w:eastAsia="es-CO"/>
        </w:rPr>
        <w:t xml:space="preserve"> en consecuencia, el </w:t>
      </w:r>
      <w:r w:rsidR="006B09B1" w:rsidRPr="372703D4">
        <w:rPr>
          <w:rFonts w:eastAsia="Times New Roman"/>
          <w:lang w:val="es-ES" w:eastAsia="es-CO"/>
        </w:rPr>
        <w:t>Contratista</w:t>
      </w:r>
      <w:r w:rsidRPr="372703D4">
        <w:rPr>
          <w:rFonts w:eastAsia="Times New Roman"/>
          <w:lang w:val="es-ES" w:eastAsia="es-CO"/>
        </w:rPr>
        <w:t xml:space="preserve"> no es su representante, agente o mandatario. El </w:t>
      </w:r>
      <w:r w:rsidR="006B09B1" w:rsidRPr="372703D4">
        <w:rPr>
          <w:rFonts w:eastAsia="Times New Roman"/>
          <w:lang w:val="es-ES" w:eastAsia="es-CO"/>
        </w:rPr>
        <w:t>Contratista</w:t>
      </w:r>
      <w:r w:rsidRPr="372703D4">
        <w:rPr>
          <w:rFonts w:eastAsia="Times New Roman"/>
          <w:lang w:val="es-ES" w:eastAsia="es-CO"/>
        </w:rPr>
        <w:t xml:space="preserve"> no tiene la facultad de hacer declaraciones, representaciones o compromisos en nombre de la Entidad, ni de tomar decisiones o iniciar acciones que generen obligaciones a su cargo.</w:t>
      </w:r>
      <w:r w:rsidRPr="0052401B">
        <w:rPr>
          <w:rFonts w:eastAsia="Times New Roman" w:cstheme="minorHAnsi"/>
          <w:bCs/>
          <w:szCs w:val="20"/>
          <w:lang w:val="es-ES" w:eastAsia="es-CO"/>
        </w:rPr>
        <w:cr/>
      </w:r>
    </w:p>
    <w:p w14:paraId="0A86A765" w14:textId="7C5111C3" w:rsidR="372703D4" w:rsidRDefault="372703D4" w:rsidP="372703D4">
      <w:pPr>
        <w:rPr>
          <w:rFonts w:eastAsia="Times New Roman"/>
          <w:lang w:val="es-ES" w:eastAsia="es-CO"/>
        </w:rPr>
      </w:pPr>
    </w:p>
    <w:p w14:paraId="3FA8BE25" w14:textId="773343C2" w:rsidR="001C1FC0" w:rsidRPr="0052401B" w:rsidRDefault="002372F3" w:rsidP="005C635B">
      <w:pPr>
        <w:pStyle w:val="clusulas"/>
        <w:tabs>
          <w:tab w:val="left" w:pos="567"/>
          <w:tab w:val="left" w:pos="1560"/>
          <w:tab w:val="left" w:pos="1843"/>
        </w:tabs>
        <w:spacing w:before="0" w:after="0"/>
        <w:ind w:left="284" w:firstLine="0"/>
        <w:rPr>
          <w:rFonts w:eastAsia="Times New Roman" w:cstheme="minorHAnsi"/>
          <w:szCs w:val="20"/>
          <w:lang w:val="es-ES" w:eastAsia="es-CO"/>
        </w:rPr>
      </w:pPr>
      <w:r w:rsidRPr="0052401B">
        <w:rPr>
          <w:rFonts w:eastAsia="Times New Roman" w:cstheme="minorHAnsi"/>
          <w:szCs w:val="20"/>
          <w:lang w:val="es-ES" w:eastAsia="es-CO"/>
        </w:rPr>
        <w:t xml:space="preserve">INEXISTENCIA DE RELACIÓN LABORAL ENTRE LA ENTIDAD Y </w:t>
      </w:r>
      <w:r w:rsidR="001C1FC0" w:rsidRPr="0052401B">
        <w:rPr>
          <w:rFonts w:eastAsia="Times New Roman" w:cstheme="minorHAnsi"/>
          <w:szCs w:val="20"/>
          <w:lang w:val="es-ES" w:eastAsia="es-CO"/>
        </w:rPr>
        <w:t xml:space="preserve">EL </w:t>
      </w:r>
      <w:r w:rsidR="006B09B1" w:rsidRPr="0052401B">
        <w:rPr>
          <w:rFonts w:eastAsia="Times New Roman" w:cstheme="minorHAnsi"/>
          <w:szCs w:val="20"/>
          <w:lang w:val="es-ES" w:eastAsia="es-CO"/>
        </w:rPr>
        <w:t>CONTRATISTA</w:t>
      </w:r>
      <w:r w:rsidR="001C1FC0" w:rsidRPr="0052401B">
        <w:rPr>
          <w:rFonts w:eastAsia="Times New Roman" w:cstheme="minorHAnsi"/>
          <w:szCs w:val="20"/>
          <w:lang w:val="es-ES" w:eastAsia="es-CO"/>
        </w:rPr>
        <w:t xml:space="preserve"> </w:t>
      </w:r>
    </w:p>
    <w:p w14:paraId="2CFCCDCD" w14:textId="77777777" w:rsidR="009C1606" w:rsidRPr="0052401B"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szCs w:val="20"/>
          <w:lang w:val="es-ES" w:eastAsia="es-CO"/>
        </w:rPr>
      </w:pPr>
    </w:p>
    <w:p w14:paraId="654B6E45" w14:textId="3E06DB9D" w:rsidR="002372F3" w:rsidRPr="0052401B"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52401B">
        <w:rPr>
          <w:rFonts w:cstheme="minorHAnsi"/>
          <w:szCs w:val="20"/>
        </w:rPr>
        <w:t>Proceso de Contratación</w:t>
      </w:r>
      <w:r w:rsidRPr="0052401B">
        <w:rPr>
          <w:rFonts w:eastAsia="Times New Roman" w:cstheme="minorHAnsi"/>
          <w:bCs/>
          <w:szCs w:val="20"/>
          <w:lang w:val="es-ES" w:eastAsia="es-CO"/>
        </w:rPr>
        <w:t xml:space="preserve">. Entre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el personal que éste contrate y la Entidad no existe, ni existirá vínculo laboral alguno. En consecuencia,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deberá verificar y/o cumplir con la afiliación de dicho personal al Sistema de Seguridad Social integral (salud, pensiones y riesgos </w:t>
      </w:r>
      <w:r w:rsidR="001D0D2E" w:rsidRPr="0052401B">
        <w:rPr>
          <w:rFonts w:eastAsia="Times New Roman" w:cstheme="minorHAnsi"/>
          <w:bCs/>
          <w:szCs w:val="20"/>
          <w:lang w:val="es-ES" w:eastAsia="es-CO"/>
        </w:rPr>
        <w:t>laborales</w:t>
      </w:r>
      <w:r w:rsidRPr="0052401B">
        <w:rPr>
          <w:rFonts w:eastAsia="Times New Roman" w:cstheme="minorHAnsi"/>
          <w:bCs/>
          <w:szCs w:val="20"/>
          <w:lang w:val="es-ES" w:eastAsia="es-CO"/>
        </w:rPr>
        <w:t>) y a la Caja de Compensación Familiar, ICBF y SENA, cuando haya lugar, de acuerdo con lo dispuesto en la Ley.</w:t>
      </w:r>
    </w:p>
    <w:p w14:paraId="7105A5F3" w14:textId="18E9C5ED" w:rsidR="0017146F" w:rsidRPr="0052401B" w:rsidRDefault="0017146F" w:rsidP="0017146F">
      <w:pPr>
        <w:rPr>
          <w:rFonts w:eastAsia="Times New Roman" w:cstheme="minorHAnsi"/>
          <w:bCs/>
          <w:szCs w:val="20"/>
          <w:lang w:val="es-ES" w:eastAsia="es-CO"/>
        </w:rPr>
      </w:pPr>
      <w:r w:rsidRPr="0052401B">
        <w:rPr>
          <w:rFonts w:eastAsia="Times New Roman" w:cstheme="minorHAnsi"/>
          <w:bCs/>
          <w:szCs w:val="20"/>
          <w:lang w:val="es-ES" w:eastAsia="es-CO"/>
        </w:rPr>
        <w:t xml:space="preserve"> </w:t>
      </w:r>
    </w:p>
    <w:p w14:paraId="00BC4D53" w14:textId="34622B57" w:rsidR="0017146F" w:rsidRPr="0052401B" w:rsidRDefault="0017146F" w:rsidP="0017146F">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w:t>
      </w:r>
      <w:r w:rsidR="00FC52FF" w:rsidRPr="0052401B">
        <w:rPr>
          <w:rFonts w:eastAsia="Times New Roman" w:cstheme="minorHAnsi"/>
          <w:bCs/>
          <w:szCs w:val="20"/>
          <w:lang w:val="es-ES" w:eastAsia="es-CO"/>
        </w:rPr>
        <w:t>o</w:t>
      </w:r>
      <w:r w:rsidRPr="0052401B">
        <w:rPr>
          <w:rFonts w:eastAsia="Times New Roman" w:cstheme="minorHAnsi"/>
          <w:bCs/>
          <w:szCs w:val="20"/>
          <w:lang w:val="es-ES" w:eastAsia="es-CO"/>
        </w:rPr>
        <w:t>lo podrá subcontratar con la autorización previa y expresa de la Entidad. El empleo de tales sub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no relevará al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y la responsabilidad de los trabajos que éstos ejecuten seguirá a cargo del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La Entidad podrá exigir al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la terminación del subcontrato en cualquier tiempo y el cumplimiento inmediato y directo de sus obligaciones o el cambio de los sub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cuando, a su juicio, </w:t>
      </w:r>
      <w:r w:rsidR="00860E75" w:rsidRPr="0052401B">
        <w:rPr>
          <w:rFonts w:eastAsia="Times New Roman" w:cstheme="minorHAnsi"/>
          <w:bCs/>
          <w:szCs w:val="20"/>
          <w:lang w:val="es-ES" w:eastAsia="es-CO"/>
        </w:rPr>
        <w:t>e</w:t>
      </w:r>
      <w:r w:rsidRPr="0052401B">
        <w:rPr>
          <w:rFonts w:eastAsia="Times New Roman" w:cstheme="minorHAnsi"/>
          <w:bCs/>
          <w:szCs w:val="20"/>
          <w:lang w:val="es-ES" w:eastAsia="es-CO"/>
        </w:rPr>
        <w:t>ste (os) no cumpla(n) con las calidades mínimas necesarias para la ejecución de la(s) labor(es) subcontratada(s).</w:t>
      </w:r>
    </w:p>
    <w:p w14:paraId="6D89ADEB" w14:textId="55E1F2C0" w:rsidR="0017146F" w:rsidRPr="0052401B" w:rsidRDefault="0017146F" w:rsidP="00540E0E">
      <w:pPr>
        <w:rPr>
          <w:rFonts w:eastAsia="Times New Roman" w:cstheme="minorHAnsi"/>
          <w:bCs/>
          <w:szCs w:val="20"/>
          <w:lang w:val="es-ES" w:eastAsia="es-CO"/>
        </w:rPr>
      </w:pPr>
    </w:p>
    <w:p w14:paraId="5DBFD0F2" w14:textId="35256C91" w:rsidR="009F1B64" w:rsidRPr="0052401B" w:rsidRDefault="00B42558" w:rsidP="005C635B">
      <w:pPr>
        <w:pStyle w:val="clusulas"/>
        <w:tabs>
          <w:tab w:val="left" w:pos="1843"/>
        </w:tabs>
        <w:spacing w:before="0" w:after="0"/>
        <w:ind w:left="720"/>
        <w:rPr>
          <w:rFonts w:eastAsia="Times New Roman" w:cstheme="minorHAnsi"/>
          <w:bCs/>
          <w:szCs w:val="20"/>
          <w:lang w:val="es-ES" w:eastAsia="es-CO"/>
        </w:rPr>
      </w:pPr>
      <w:r w:rsidRPr="0052401B">
        <w:rPr>
          <w:rFonts w:eastAsia="Times New Roman" w:cstheme="minorHAnsi"/>
          <w:bCs/>
          <w:szCs w:val="20"/>
          <w:lang w:val="es-ES" w:eastAsia="es-CO"/>
        </w:rPr>
        <w:t>CESIÓN</w:t>
      </w:r>
    </w:p>
    <w:p w14:paraId="473187A6" w14:textId="522DCCDC" w:rsidR="002372F3" w:rsidRPr="0052401B" w:rsidRDefault="002372F3" w:rsidP="00B56922">
      <w:pPr>
        <w:pStyle w:val="clusulas"/>
        <w:numPr>
          <w:ilvl w:val="0"/>
          <w:numId w:val="0"/>
        </w:numPr>
        <w:spacing w:before="0" w:after="0"/>
        <w:ind w:left="1070" w:hanging="360"/>
        <w:rPr>
          <w:rFonts w:eastAsia="Times New Roman" w:cstheme="minorHAnsi"/>
          <w:bCs/>
          <w:szCs w:val="20"/>
          <w:lang w:val="es-ES" w:eastAsia="es-CO"/>
        </w:rPr>
      </w:pPr>
    </w:p>
    <w:p w14:paraId="44888B89" w14:textId="06535A50" w:rsidR="00B42558" w:rsidRPr="0052401B"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podrá ceder los derechos y obligaciones emanados del Contrato, sin el consentimiento previo y expreso de la Entidad, pudiendo est</w:t>
      </w:r>
      <w:r w:rsidR="00263C76" w:rsidRPr="0052401B">
        <w:rPr>
          <w:rFonts w:eastAsia="Times New Roman" w:cstheme="minorHAnsi"/>
          <w:bCs/>
          <w:szCs w:val="20"/>
          <w:lang w:val="es-ES" w:eastAsia="es-CO"/>
        </w:rPr>
        <w:t>a</w:t>
      </w:r>
      <w:r w:rsidRPr="0052401B">
        <w:rPr>
          <w:rFonts w:eastAsia="Times New Roman"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52401B" w:rsidRDefault="00B42558" w:rsidP="00540E0E">
      <w:pPr>
        <w:rPr>
          <w:rFonts w:cstheme="minorHAnsi"/>
          <w:szCs w:val="20"/>
        </w:rPr>
      </w:pPr>
    </w:p>
    <w:p w14:paraId="529FA6B9" w14:textId="0CAE42AE" w:rsidR="000B4B36" w:rsidRPr="0052401B" w:rsidRDefault="000B4B36" w:rsidP="005C635B">
      <w:pPr>
        <w:pStyle w:val="clusulas"/>
        <w:tabs>
          <w:tab w:val="left" w:pos="1843"/>
        </w:tabs>
        <w:spacing w:before="0" w:after="0"/>
        <w:ind w:left="720"/>
        <w:rPr>
          <w:rFonts w:eastAsia="Times New Roman" w:cstheme="minorHAnsi"/>
          <w:bCs/>
          <w:szCs w:val="20"/>
          <w:lang w:val="es-ES" w:eastAsia="es-CO"/>
        </w:rPr>
      </w:pPr>
      <w:r w:rsidRPr="0052401B">
        <w:rPr>
          <w:rFonts w:eastAsia="Times New Roman" w:cstheme="minorHAnsi"/>
          <w:bCs/>
          <w:szCs w:val="20"/>
          <w:lang w:val="es-ES" w:eastAsia="es-CO"/>
        </w:rPr>
        <w:t>LIQUIDACIÓN</w:t>
      </w:r>
    </w:p>
    <w:p w14:paraId="1440B72C" w14:textId="402EB549" w:rsidR="000B4B36" w:rsidRPr="0052401B" w:rsidRDefault="000B4B36" w:rsidP="000B4B36">
      <w:pPr>
        <w:pStyle w:val="clusulas"/>
        <w:numPr>
          <w:ilvl w:val="0"/>
          <w:numId w:val="0"/>
        </w:numPr>
        <w:spacing w:before="0" w:after="0"/>
        <w:rPr>
          <w:rFonts w:eastAsia="Times New Roman" w:cstheme="minorHAnsi"/>
          <w:b w:val="0"/>
          <w:bCs/>
          <w:szCs w:val="20"/>
          <w:lang w:val="es-ES" w:eastAsia="es-CO"/>
        </w:rPr>
      </w:pPr>
    </w:p>
    <w:p w14:paraId="162C8E99" w14:textId="77777777" w:rsidR="00A83678" w:rsidRPr="00A83678" w:rsidRDefault="00A83678" w:rsidP="00A83678">
      <w:pPr>
        <w:tabs>
          <w:tab w:val="left" w:pos="-142"/>
        </w:tabs>
        <w:autoSpaceDE w:val="0"/>
        <w:autoSpaceDN w:val="0"/>
        <w:adjustRightInd w:val="0"/>
        <w:rPr>
          <w:rFonts w:eastAsia="Times New Roman" w:cstheme="minorHAnsi"/>
          <w:bCs/>
          <w:szCs w:val="20"/>
          <w:lang w:val="es-CO" w:eastAsia="es-CO"/>
        </w:rPr>
      </w:pPr>
      <w:r w:rsidRPr="00A83678">
        <w:rPr>
          <w:rFonts w:eastAsia="Times New Roman" w:cstheme="minorHAnsi"/>
          <w:bCs/>
          <w:szCs w:val="20"/>
          <w:lang w:val="es-CO" w:eastAsia="es-CO"/>
        </w:rPr>
        <w:t>La liquidación se realizará dentro de los cuatro (4) meses siguientes a la expiración del término previsto para la ejecución del contrato o a la expedición del acto administrativo que ordene la terminación, o a la fecha del acuerdo que la disponga.  </w:t>
      </w:r>
    </w:p>
    <w:p w14:paraId="46674346" w14:textId="77777777" w:rsidR="00A83678" w:rsidRPr="00A83678" w:rsidRDefault="00A83678" w:rsidP="00A83678">
      <w:pPr>
        <w:tabs>
          <w:tab w:val="left" w:pos="-142"/>
        </w:tabs>
        <w:autoSpaceDE w:val="0"/>
        <w:autoSpaceDN w:val="0"/>
        <w:adjustRightInd w:val="0"/>
        <w:rPr>
          <w:rFonts w:eastAsia="Times New Roman" w:cstheme="minorHAnsi"/>
          <w:bCs/>
          <w:szCs w:val="20"/>
          <w:lang w:val="es-CO" w:eastAsia="es-CO"/>
        </w:rPr>
      </w:pPr>
      <w:r w:rsidRPr="00A83678">
        <w:rPr>
          <w:rFonts w:eastAsia="Times New Roman" w:cstheme="minorHAnsi"/>
          <w:bCs/>
          <w:szCs w:val="20"/>
          <w:lang w:val="es-CO" w:eastAsia="es-CO"/>
        </w:rPr>
        <w:t> </w:t>
      </w:r>
    </w:p>
    <w:p w14:paraId="028CA28C" w14:textId="77777777" w:rsidR="00A83678" w:rsidRPr="00A83678" w:rsidRDefault="00A83678" w:rsidP="00A83678">
      <w:pPr>
        <w:tabs>
          <w:tab w:val="left" w:pos="-142"/>
        </w:tabs>
        <w:autoSpaceDE w:val="0"/>
        <w:autoSpaceDN w:val="0"/>
        <w:adjustRightInd w:val="0"/>
        <w:rPr>
          <w:rFonts w:eastAsia="Times New Roman" w:cstheme="minorHAnsi"/>
          <w:bCs/>
          <w:szCs w:val="20"/>
          <w:lang w:val="es-CO" w:eastAsia="es-CO"/>
        </w:rPr>
      </w:pPr>
      <w:r w:rsidRPr="00A83678">
        <w:rPr>
          <w:rFonts w:eastAsia="Times New Roman" w:cstheme="minorHAnsi"/>
          <w:bCs/>
          <w:szCs w:val="20"/>
          <w:lang w:eastAsia="es-CO"/>
        </w:rPr>
        <w:t>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al plazo antes previsto. </w:t>
      </w:r>
      <w:r w:rsidRPr="00A83678">
        <w:rPr>
          <w:rFonts w:eastAsia="Times New Roman" w:cstheme="minorHAnsi"/>
          <w:bCs/>
          <w:szCs w:val="20"/>
          <w:lang w:val="es-CO" w:eastAsia="es-CO"/>
        </w:rPr>
        <w:t> </w:t>
      </w:r>
    </w:p>
    <w:p w14:paraId="68448303" w14:textId="77777777" w:rsidR="00A83678" w:rsidRPr="00A83678" w:rsidRDefault="00A83678" w:rsidP="00A83678">
      <w:pPr>
        <w:tabs>
          <w:tab w:val="left" w:pos="-142"/>
        </w:tabs>
        <w:autoSpaceDE w:val="0"/>
        <w:autoSpaceDN w:val="0"/>
        <w:adjustRightInd w:val="0"/>
        <w:rPr>
          <w:rFonts w:eastAsia="Times New Roman" w:cstheme="minorHAnsi"/>
          <w:bCs/>
          <w:szCs w:val="20"/>
          <w:lang w:val="es-CO" w:eastAsia="es-CO"/>
        </w:rPr>
      </w:pPr>
      <w:r w:rsidRPr="00A83678">
        <w:rPr>
          <w:rFonts w:eastAsia="Times New Roman" w:cstheme="minorHAnsi"/>
          <w:bCs/>
          <w:szCs w:val="20"/>
          <w:lang w:val="es-CO" w:eastAsia="es-CO"/>
        </w:rPr>
        <w:t> </w:t>
      </w:r>
    </w:p>
    <w:p w14:paraId="2763061A" w14:textId="77777777" w:rsidR="00A83678" w:rsidRPr="00A83678" w:rsidRDefault="00A83678" w:rsidP="00A83678">
      <w:pPr>
        <w:tabs>
          <w:tab w:val="left" w:pos="-142"/>
        </w:tabs>
        <w:autoSpaceDE w:val="0"/>
        <w:autoSpaceDN w:val="0"/>
        <w:adjustRightInd w:val="0"/>
        <w:rPr>
          <w:rFonts w:eastAsia="Times New Roman" w:cstheme="minorHAnsi"/>
          <w:bCs/>
          <w:szCs w:val="20"/>
          <w:lang w:val="es-CO" w:eastAsia="es-CO"/>
        </w:rPr>
      </w:pPr>
      <w:r w:rsidRPr="00A83678">
        <w:rPr>
          <w:rFonts w:eastAsia="Times New Roman" w:cstheme="minorHAnsi"/>
          <w:bCs/>
          <w:szCs w:val="20"/>
          <w:lang w:eastAsia="es-CO"/>
        </w:rPr>
        <w:t xml:space="preserve">Si vencido el plazo anteriormente establecido no se ha realizado la liquidación, la misma se podrá efectuar en cualquier tiempo dentro de los dos (2) años siguientes al vencimiento de los términos mencionados anteriormente, de mutuo acuerdo o unilateralmente. El (los) contratista(s) tendrá(n) </w:t>
      </w:r>
      <w:r w:rsidRPr="00A83678">
        <w:rPr>
          <w:rFonts w:eastAsia="Times New Roman" w:cstheme="minorHAnsi"/>
          <w:bCs/>
          <w:szCs w:val="20"/>
          <w:lang w:eastAsia="es-CO"/>
        </w:rPr>
        <w:lastRenderedPageBreak/>
        <w:t>derecho a efectuar salvedades a la liquidación por mutuo acuerdo y en este evento la liquidación unilateral solo procederá en relación con los aspectos que no hayan sido objeto de acuerdo.</w:t>
      </w:r>
      <w:r w:rsidRPr="00A83678">
        <w:rPr>
          <w:rFonts w:eastAsia="Times New Roman" w:cstheme="minorHAnsi"/>
          <w:bCs/>
          <w:szCs w:val="20"/>
          <w:lang w:val="es-CO" w:eastAsia="es-CO"/>
        </w:rPr>
        <w:t> </w:t>
      </w:r>
    </w:p>
    <w:p w14:paraId="1CEDCF2A" w14:textId="77777777" w:rsidR="00A83678" w:rsidRPr="00A83678" w:rsidRDefault="00A83678" w:rsidP="00A83678">
      <w:pPr>
        <w:tabs>
          <w:tab w:val="left" w:pos="-142"/>
        </w:tabs>
        <w:autoSpaceDE w:val="0"/>
        <w:autoSpaceDN w:val="0"/>
        <w:adjustRightInd w:val="0"/>
        <w:rPr>
          <w:rFonts w:eastAsia="Times New Roman" w:cstheme="minorHAnsi"/>
          <w:bCs/>
          <w:szCs w:val="20"/>
          <w:lang w:val="es-CO" w:eastAsia="es-CO"/>
        </w:rPr>
      </w:pPr>
      <w:r w:rsidRPr="00A83678">
        <w:rPr>
          <w:rFonts w:eastAsia="Times New Roman" w:cstheme="minorHAnsi"/>
          <w:bCs/>
          <w:szCs w:val="20"/>
          <w:lang w:val="es-CO" w:eastAsia="es-CO"/>
        </w:rPr>
        <w:t> </w:t>
      </w:r>
    </w:p>
    <w:p w14:paraId="6A314F2E" w14:textId="77777777" w:rsidR="00A83678" w:rsidRPr="00A83678" w:rsidRDefault="00A83678" w:rsidP="00A83678">
      <w:pPr>
        <w:tabs>
          <w:tab w:val="left" w:pos="-142"/>
        </w:tabs>
        <w:autoSpaceDE w:val="0"/>
        <w:autoSpaceDN w:val="0"/>
        <w:adjustRightInd w:val="0"/>
        <w:rPr>
          <w:rFonts w:eastAsia="Times New Roman" w:cstheme="minorHAnsi"/>
          <w:bCs/>
          <w:szCs w:val="20"/>
          <w:lang w:val="es-CO" w:eastAsia="es-CO"/>
        </w:rPr>
      </w:pPr>
      <w:r w:rsidRPr="00A83678">
        <w:rPr>
          <w:rFonts w:eastAsia="Times New Roman" w:cstheme="minorHAnsi"/>
          <w:b/>
          <w:bCs/>
          <w:szCs w:val="20"/>
          <w:lang w:val="es-CO" w:eastAsia="es-CO"/>
        </w:rPr>
        <w:t xml:space="preserve">NOTA: </w:t>
      </w:r>
      <w:r w:rsidRPr="00A83678">
        <w:rPr>
          <w:rFonts w:eastAsia="Times New Roman" w:cstheme="minorHAnsi"/>
          <w:bCs/>
          <w:szCs w:val="20"/>
          <w:lang w:val="es-CO" w:eastAsia="es-CO"/>
        </w:rPr>
        <w:t>El valor correspondiente a la liquidación del contrato derivado del presente proceso, corresponderá al cinco (5%) del valor del contrato de Obra; el cual se pagará una vez sean cumplidos los siguientes requisitos:  </w:t>
      </w:r>
    </w:p>
    <w:p w14:paraId="00B77826" w14:textId="77777777" w:rsidR="00A83678" w:rsidRPr="00A83678" w:rsidRDefault="00A83678" w:rsidP="00A83678">
      <w:pPr>
        <w:tabs>
          <w:tab w:val="left" w:pos="-142"/>
        </w:tabs>
        <w:autoSpaceDE w:val="0"/>
        <w:autoSpaceDN w:val="0"/>
        <w:adjustRightInd w:val="0"/>
        <w:rPr>
          <w:rFonts w:eastAsia="Times New Roman" w:cstheme="minorHAnsi"/>
          <w:bCs/>
          <w:szCs w:val="20"/>
          <w:lang w:val="es-CO" w:eastAsia="es-CO"/>
        </w:rPr>
      </w:pPr>
      <w:r w:rsidRPr="00A83678">
        <w:rPr>
          <w:rFonts w:eastAsia="Times New Roman" w:cstheme="minorHAnsi"/>
          <w:bCs/>
          <w:szCs w:val="20"/>
          <w:lang w:val="es-CO" w:eastAsia="es-CO"/>
        </w:rPr>
        <w:t> </w:t>
      </w:r>
    </w:p>
    <w:p w14:paraId="1988F484" w14:textId="77777777" w:rsidR="00A83678" w:rsidRPr="00A83678" w:rsidRDefault="00A83678" w:rsidP="00A83678">
      <w:pPr>
        <w:numPr>
          <w:ilvl w:val="0"/>
          <w:numId w:val="230"/>
        </w:numPr>
        <w:tabs>
          <w:tab w:val="left" w:pos="-142"/>
        </w:tabs>
        <w:autoSpaceDE w:val="0"/>
        <w:autoSpaceDN w:val="0"/>
        <w:adjustRightInd w:val="0"/>
        <w:rPr>
          <w:rFonts w:eastAsia="Times New Roman" w:cstheme="minorHAnsi"/>
          <w:bCs/>
          <w:szCs w:val="20"/>
          <w:lang w:val="es-CO" w:eastAsia="es-CO"/>
        </w:rPr>
      </w:pPr>
      <w:r w:rsidRPr="00A83678">
        <w:rPr>
          <w:rFonts w:eastAsia="Times New Roman" w:cstheme="minorHAnsi"/>
          <w:bCs/>
          <w:szCs w:val="20"/>
          <w:lang w:val="es-CO" w:eastAsia="es-CO"/>
        </w:rPr>
        <w:t>Entrega de Informes Finales de los diferentes componentes del contrato (Técnico, Social, Ambiental y SST) en los cuales se consolidará y resumirá la información, documentos y trazabilidad de lo sucedido durante la ejecución del contrato para cada componente. Aprobados tanto por el Interventor como por el Supervisor </w:t>
      </w:r>
    </w:p>
    <w:p w14:paraId="361933F6" w14:textId="77777777" w:rsidR="00A83678" w:rsidRPr="00A83678" w:rsidRDefault="00A83678" w:rsidP="00A83678">
      <w:pPr>
        <w:numPr>
          <w:ilvl w:val="0"/>
          <w:numId w:val="231"/>
        </w:numPr>
        <w:tabs>
          <w:tab w:val="left" w:pos="-142"/>
        </w:tabs>
        <w:autoSpaceDE w:val="0"/>
        <w:autoSpaceDN w:val="0"/>
        <w:adjustRightInd w:val="0"/>
        <w:rPr>
          <w:rFonts w:eastAsia="Times New Roman" w:cstheme="minorHAnsi"/>
          <w:bCs/>
          <w:szCs w:val="20"/>
          <w:lang w:val="es-CO" w:eastAsia="es-CO"/>
        </w:rPr>
      </w:pPr>
      <w:r w:rsidRPr="00A83678">
        <w:rPr>
          <w:rFonts w:eastAsia="Times New Roman" w:cstheme="minorHAnsi"/>
          <w:bCs/>
          <w:szCs w:val="20"/>
          <w:lang w:val="es-CO" w:eastAsia="es-CO"/>
        </w:rPr>
        <w:t>Entrega de presupuesto final ejecutado </w:t>
      </w:r>
    </w:p>
    <w:p w14:paraId="7FEB38B2" w14:textId="77777777" w:rsidR="00A83678" w:rsidRPr="00A83678" w:rsidRDefault="00A83678" w:rsidP="00A83678">
      <w:pPr>
        <w:numPr>
          <w:ilvl w:val="0"/>
          <w:numId w:val="232"/>
        </w:numPr>
        <w:tabs>
          <w:tab w:val="left" w:pos="-142"/>
        </w:tabs>
        <w:autoSpaceDE w:val="0"/>
        <w:autoSpaceDN w:val="0"/>
        <w:adjustRightInd w:val="0"/>
        <w:rPr>
          <w:rFonts w:eastAsia="Times New Roman" w:cstheme="minorHAnsi"/>
          <w:bCs/>
          <w:szCs w:val="20"/>
          <w:lang w:val="es-CO" w:eastAsia="es-CO"/>
        </w:rPr>
      </w:pPr>
      <w:r w:rsidRPr="00A83678">
        <w:rPr>
          <w:rFonts w:eastAsia="Times New Roman" w:cstheme="minorHAnsi"/>
          <w:bCs/>
          <w:szCs w:val="20"/>
          <w:lang w:val="es-CO" w:eastAsia="es-CO"/>
        </w:rPr>
        <w:t>Entrega de Acta de mayores y menores cantidades (en caso de aplicar) </w:t>
      </w:r>
    </w:p>
    <w:p w14:paraId="7DEB0264" w14:textId="1A0203CF" w:rsidR="00A83678" w:rsidRPr="00A83678" w:rsidRDefault="00A83678" w:rsidP="00A83678">
      <w:pPr>
        <w:numPr>
          <w:ilvl w:val="0"/>
          <w:numId w:val="233"/>
        </w:numPr>
        <w:tabs>
          <w:tab w:val="left" w:pos="-142"/>
        </w:tabs>
        <w:autoSpaceDE w:val="0"/>
        <w:autoSpaceDN w:val="0"/>
        <w:adjustRightInd w:val="0"/>
        <w:rPr>
          <w:rFonts w:eastAsia="Times New Roman" w:cstheme="minorHAnsi"/>
          <w:bCs/>
          <w:szCs w:val="20"/>
          <w:lang w:val="es-CO" w:eastAsia="es-CO"/>
        </w:rPr>
      </w:pPr>
      <w:r w:rsidRPr="00A83678">
        <w:rPr>
          <w:rFonts w:eastAsia="Times New Roman" w:cstheme="minorHAnsi"/>
          <w:bCs/>
          <w:szCs w:val="20"/>
          <w:lang w:val="es-CO" w:eastAsia="es-CO"/>
        </w:rPr>
        <w:t xml:space="preserve">Entrega de </w:t>
      </w:r>
      <w:r>
        <w:rPr>
          <w:rFonts w:eastAsia="Times New Roman" w:cstheme="minorHAnsi"/>
          <w:bCs/>
          <w:szCs w:val="20"/>
          <w:lang w:val="es-CO" w:eastAsia="es-CO"/>
        </w:rPr>
        <w:t>planos</w:t>
      </w:r>
      <w:r w:rsidRPr="00A83678">
        <w:rPr>
          <w:rFonts w:eastAsia="Times New Roman" w:cstheme="minorHAnsi"/>
          <w:bCs/>
          <w:szCs w:val="20"/>
          <w:lang w:val="es-CO" w:eastAsia="es-CO"/>
        </w:rPr>
        <w:t xml:space="preserve"> de intervención Finales. </w:t>
      </w:r>
    </w:p>
    <w:p w14:paraId="3BC7AEBD" w14:textId="77777777" w:rsidR="00A83678" w:rsidRPr="00A83678" w:rsidRDefault="00A83678" w:rsidP="00A83678">
      <w:pPr>
        <w:numPr>
          <w:ilvl w:val="0"/>
          <w:numId w:val="234"/>
        </w:numPr>
        <w:tabs>
          <w:tab w:val="left" w:pos="-142"/>
        </w:tabs>
        <w:autoSpaceDE w:val="0"/>
        <w:autoSpaceDN w:val="0"/>
        <w:adjustRightInd w:val="0"/>
        <w:rPr>
          <w:rFonts w:eastAsia="Times New Roman" w:cstheme="minorHAnsi"/>
          <w:bCs/>
          <w:szCs w:val="20"/>
          <w:lang w:val="es-CO" w:eastAsia="es-CO"/>
        </w:rPr>
      </w:pPr>
      <w:r w:rsidRPr="00A83678">
        <w:rPr>
          <w:rFonts w:eastAsia="Times New Roman" w:cstheme="minorHAnsi"/>
          <w:bCs/>
          <w:szCs w:val="20"/>
          <w:lang w:val="es-CO" w:eastAsia="es-CO"/>
        </w:rPr>
        <w:t>Entrega de balance final del contrato y memorias de cantidades ajustadas al balance final de obra </w:t>
      </w:r>
    </w:p>
    <w:p w14:paraId="76875E9A" w14:textId="77777777" w:rsidR="00A83678" w:rsidRPr="00A83678" w:rsidRDefault="00A83678" w:rsidP="00A83678">
      <w:pPr>
        <w:numPr>
          <w:ilvl w:val="0"/>
          <w:numId w:val="235"/>
        </w:numPr>
        <w:tabs>
          <w:tab w:val="left" w:pos="-142"/>
        </w:tabs>
        <w:autoSpaceDE w:val="0"/>
        <w:autoSpaceDN w:val="0"/>
        <w:adjustRightInd w:val="0"/>
        <w:rPr>
          <w:rFonts w:eastAsia="Times New Roman" w:cstheme="minorHAnsi"/>
          <w:bCs/>
          <w:szCs w:val="20"/>
          <w:lang w:val="es-CO" w:eastAsia="es-CO"/>
        </w:rPr>
      </w:pPr>
      <w:r w:rsidRPr="00A83678">
        <w:rPr>
          <w:rFonts w:eastAsia="Times New Roman" w:cstheme="minorHAnsi"/>
          <w:bCs/>
          <w:szCs w:val="20"/>
          <w:lang w:val="es-CO" w:eastAsia="es-CO"/>
        </w:rPr>
        <w:t>Entrega Hojas de vida de cada parque Antes durante y después de la ejecución de los diferentes componentes (técnico, social, Ambiental, SST) </w:t>
      </w:r>
    </w:p>
    <w:p w14:paraId="424520E6" w14:textId="77777777" w:rsidR="00A83678" w:rsidRPr="00A83678" w:rsidRDefault="00A83678" w:rsidP="00A83678">
      <w:pPr>
        <w:numPr>
          <w:ilvl w:val="0"/>
          <w:numId w:val="236"/>
        </w:numPr>
        <w:tabs>
          <w:tab w:val="left" w:pos="-142"/>
        </w:tabs>
        <w:autoSpaceDE w:val="0"/>
        <w:autoSpaceDN w:val="0"/>
        <w:adjustRightInd w:val="0"/>
        <w:rPr>
          <w:rFonts w:eastAsia="Times New Roman" w:cstheme="minorHAnsi"/>
          <w:bCs/>
          <w:szCs w:val="20"/>
          <w:lang w:val="es-CO" w:eastAsia="es-CO"/>
        </w:rPr>
      </w:pPr>
      <w:r w:rsidRPr="00A83678">
        <w:rPr>
          <w:rFonts w:eastAsia="Times New Roman" w:cstheme="minorHAnsi"/>
          <w:bCs/>
          <w:szCs w:val="20"/>
          <w:lang w:val="es-CO" w:eastAsia="es-CO"/>
        </w:rPr>
        <w:t>Entrega de planos récord (Esquemas de intervención definitivos)  </w:t>
      </w:r>
    </w:p>
    <w:p w14:paraId="710BE135" w14:textId="77777777" w:rsidR="00A83678" w:rsidRPr="00A83678" w:rsidRDefault="00A83678" w:rsidP="00A83678">
      <w:pPr>
        <w:numPr>
          <w:ilvl w:val="0"/>
          <w:numId w:val="237"/>
        </w:numPr>
        <w:tabs>
          <w:tab w:val="left" w:pos="-142"/>
        </w:tabs>
        <w:autoSpaceDE w:val="0"/>
        <w:autoSpaceDN w:val="0"/>
        <w:adjustRightInd w:val="0"/>
        <w:rPr>
          <w:rFonts w:eastAsia="Times New Roman" w:cstheme="minorHAnsi"/>
          <w:bCs/>
          <w:szCs w:val="20"/>
          <w:lang w:val="es-CO" w:eastAsia="es-CO"/>
        </w:rPr>
      </w:pPr>
      <w:r w:rsidRPr="00A83678">
        <w:rPr>
          <w:rFonts w:eastAsia="Times New Roman" w:cstheme="minorHAnsi"/>
          <w:bCs/>
          <w:szCs w:val="20"/>
          <w:lang w:val="es-CO" w:eastAsia="es-CO"/>
        </w:rPr>
        <w:t>Cierre de PIN Ambiental asignado al contrato. (en caso de que se haya solicitado el cierre a la SDA y su obtención supere la fecha de liquidación del contrato se hará la respectiva salvedad en el acta de liquidación en la que se manifieste que cualquier requerimiento ajuste o solicitud que emita la SDA para realizar el cierre del PIN, deberá ser atendida por parte del contratista a su costo dentro de los tiempos que estime la Interventoría y la Entidad para dar solución al requerimiento. </w:t>
      </w:r>
    </w:p>
    <w:p w14:paraId="6FCB9D4C" w14:textId="77777777" w:rsidR="00A83678" w:rsidRPr="00A83678" w:rsidRDefault="00A83678" w:rsidP="00A83678">
      <w:pPr>
        <w:numPr>
          <w:ilvl w:val="0"/>
          <w:numId w:val="238"/>
        </w:numPr>
        <w:tabs>
          <w:tab w:val="left" w:pos="-142"/>
        </w:tabs>
        <w:autoSpaceDE w:val="0"/>
        <w:autoSpaceDN w:val="0"/>
        <w:adjustRightInd w:val="0"/>
        <w:rPr>
          <w:rFonts w:eastAsia="Times New Roman" w:cstheme="minorHAnsi"/>
          <w:bCs/>
          <w:szCs w:val="20"/>
          <w:lang w:val="es-CO" w:eastAsia="es-CO"/>
        </w:rPr>
      </w:pPr>
      <w:r w:rsidRPr="00A83678">
        <w:rPr>
          <w:rFonts w:eastAsia="Times New Roman" w:cstheme="minorHAnsi"/>
          <w:bCs/>
          <w:szCs w:val="20"/>
          <w:lang w:val="es-CO" w:eastAsia="es-CO"/>
        </w:rPr>
        <w:t>Recibo a satisfacción de la Obra (Acta Final de Recibo a Satisfacción Suscrita por las Partes) </w:t>
      </w:r>
    </w:p>
    <w:p w14:paraId="715E4DF0" w14:textId="77777777" w:rsidR="00A83678" w:rsidRPr="00A83678" w:rsidRDefault="00A83678" w:rsidP="00A83678">
      <w:pPr>
        <w:numPr>
          <w:ilvl w:val="0"/>
          <w:numId w:val="239"/>
        </w:numPr>
        <w:tabs>
          <w:tab w:val="left" w:pos="-142"/>
        </w:tabs>
        <w:autoSpaceDE w:val="0"/>
        <w:autoSpaceDN w:val="0"/>
        <w:adjustRightInd w:val="0"/>
        <w:rPr>
          <w:rFonts w:eastAsia="Times New Roman" w:cstheme="minorHAnsi"/>
          <w:bCs/>
          <w:szCs w:val="20"/>
          <w:lang w:val="es-CO" w:eastAsia="es-CO"/>
        </w:rPr>
      </w:pPr>
      <w:r w:rsidRPr="00A83678">
        <w:rPr>
          <w:rFonts w:eastAsia="Times New Roman" w:cstheme="minorHAnsi"/>
          <w:bCs/>
          <w:szCs w:val="20"/>
          <w:lang w:val="es-CO" w:eastAsia="es-CO"/>
        </w:rPr>
        <w:t>Aprobación de la garantía de estabilidad de la obra al Acta Final de Recibo a Satisfacción </w:t>
      </w:r>
    </w:p>
    <w:p w14:paraId="49E0EE97" w14:textId="77777777" w:rsidR="00A83678" w:rsidRPr="00A83678" w:rsidRDefault="00A83678" w:rsidP="00A83678">
      <w:pPr>
        <w:numPr>
          <w:ilvl w:val="0"/>
          <w:numId w:val="240"/>
        </w:numPr>
        <w:tabs>
          <w:tab w:val="left" w:pos="-142"/>
        </w:tabs>
        <w:autoSpaceDE w:val="0"/>
        <w:autoSpaceDN w:val="0"/>
        <w:adjustRightInd w:val="0"/>
        <w:rPr>
          <w:rFonts w:eastAsia="Times New Roman" w:cstheme="minorHAnsi"/>
          <w:bCs/>
          <w:szCs w:val="20"/>
          <w:lang w:val="es-CO" w:eastAsia="es-CO"/>
        </w:rPr>
      </w:pPr>
      <w:r w:rsidRPr="00A83678">
        <w:rPr>
          <w:rFonts w:eastAsia="Times New Roman" w:cstheme="minorHAnsi"/>
          <w:bCs/>
          <w:szCs w:val="20"/>
          <w:lang w:val="es-CO" w:eastAsia="es-CO"/>
        </w:rPr>
        <w:t>Liquidación del contrato de obra y el de Interventoría </w:t>
      </w:r>
    </w:p>
    <w:p w14:paraId="552E012E" w14:textId="77777777" w:rsidR="00A83678" w:rsidRPr="00A83678" w:rsidRDefault="00A83678" w:rsidP="00A83678">
      <w:pPr>
        <w:tabs>
          <w:tab w:val="left" w:pos="-142"/>
        </w:tabs>
        <w:autoSpaceDE w:val="0"/>
        <w:autoSpaceDN w:val="0"/>
        <w:adjustRightInd w:val="0"/>
        <w:rPr>
          <w:rFonts w:eastAsia="Times New Roman" w:cstheme="minorHAnsi"/>
          <w:bCs/>
          <w:szCs w:val="20"/>
          <w:lang w:val="es-CO" w:eastAsia="es-CO"/>
        </w:rPr>
      </w:pPr>
      <w:r w:rsidRPr="00A83678">
        <w:rPr>
          <w:rFonts w:eastAsia="Times New Roman" w:cstheme="minorHAnsi"/>
          <w:bCs/>
          <w:szCs w:val="20"/>
          <w:lang w:val="es-CO" w:eastAsia="es-CO"/>
        </w:rPr>
        <w:t> </w:t>
      </w:r>
    </w:p>
    <w:p w14:paraId="60F011E2" w14:textId="77777777" w:rsidR="00A83678" w:rsidRPr="00A83678" w:rsidRDefault="00A83678" w:rsidP="00A83678">
      <w:pPr>
        <w:tabs>
          <w:tab w:val="left" w:pos="-142"/>
        </w:tabs>
        <w:autoSpaceDE w:val="0"/>
        <w:autoSpaceDN w:val="0"/>
        <w:adjustRightInd w:val="0"/>
        <w:rPr>
          <w:rFonts w:eastAsia="Times New Roman" w:cstheme="minorHAnsi"/>
          <w:bCs/>
          <w:szCs w:val="20"/>
          <w:lang w:val="es-CO" w:eastAsia="es-CO"/>
        </w:rPr>
      </w:pPr>
      <w:r w:rsidRPr="00A83678">
        <w:rPr>
          <w:rFonts w:eastAsia="Times New Roman" w:cstheme="minorHAnsi"/>
          <w:bCs/>
          <w:szCs w:val="20"/>
          <w:lang w:val="es-CO" w:eastAsia="es-CO"/>
        </w:rPr>
        <w:t>Nota: Una vez quede legalizada el ACTA DE LIQUIDACIÓN del contrato, el contratista deberá realizar la respectiva actualización de las garantías, las cuales deberán ser remitidas al interventor para su validación y aprobación. Una vez se surta lo anterior deberán ser radicarlas a la Entidad y cargarlas en SECOP, para su aprobación por parte de la Entidad </w:t>
      </w:r>
    </w:p>
    <w:p w14:paraId="74EAF293" w14:textId="77777777" w:rsidR="00A83678" w:rsidRPr="00A83678" w:rsidRDefault="00A83678" w:rsidP="00A83678">
      <w:pPr>
        <w:tabs>
          <w:tab w:val="left" w:pos="-142"/>
        </w:tabs>
        <w:autoSpaceDE w:val="0"/>
        <w:autoSpaceDN w:val="0"/>
        <w:adjustRightInd w:val="0"/>
        <w:rPr>
          <w:rFonts w:eastAsia="Times New Roman" w:cstheme="minorHAnsi"/>
          <w:bCs/>
          <w:szCs w:val="20"/>
          <w:lang w:val="es-CO" w:eastAsia="es-CO"/>
        </w:rPr>
      </w:pPr>
      <w:r w:rsidRPr="00A83678">
        <w:rPr>
          <w:rFonts w:eastAsia="Times New Roman" w:cstheme="minorHAnsi"/>
          <w:bCs/>
          <w:szCs w:val="20"/>
          <w:lang w:val="es-CO" w:eastAsia="es-CO"/>
        </w:rPr>
        <w:t> </w:t>
      </w:r>
    </w:p>
    <w:p w14:paraId="7468EBAF" w14:textId="77777777" w:rsidR="00A83678" w:rsidRPr="00A83678" w:rsidRDefault="00A83678" w:rsidP="00A83678">
      <w:pPr>
        <w:tabs>
          <w:tab w:val="left" w:pos="-142"/>
        </w:tabs>
        <w:autoSpaceDE w:val="0"/>
        <w:autoSpaceDN w:val="0"/>
        <w:adjustRightInd w:val="0"/>
        <w:rPr>
          <w:rFonts w:eastAsia="Times New Roman" w:cstheme="minorHAnsi"/>
          <w:b/>
          <w:bCs/>
          <w:szCs w:val="20"/>
          <w:lang w:val="es-CO" w:eastAsia="es-CO"/>
        </w:rPr>
      </w:pPr>
      <w:r w:rsidRPr="00A83678">
        <w:rPr>
          <w:rFonts w:eastAsia="Times New Roman" w:cstheme="minorHAnsi"/>
          <w:bCs/>
          <w:szCs w:val="20"/>
          <w:lang w:val="es-ES" w:eastAsia="es-CO"/>
        </w:rPr>
        <w:t>El contrato será objeto de liquidación de acuerdo con lo establecido en las normas que regulan la materia. El término para la liquidación del contrato será de 6 meses. </w:t>
      </w:r>
      <w:r w:rsidRPr="00A83678">
        <w:rPr>
          <w:rFonts w:eastAsia="Times New Roman" w:cstheme="minorHAnsi"/>
          <w:b/>
          <w:bCs/>
          <w:szCs w:val="20"/>
          <w:lang w:val="es-CO" w:eastAsia="es-CO"/>
        </w:rPr>
        <w:t> </w:t>
      </w:r>
    </w:p>
    <w:p w14:paraId="78268332" w14:textId="77777777" w:rsidR="00A83678" w:rsidRPr="00A83678" w:rsidRDefault="00A83678" w:rsidP="00A83678">
      <w:pPr>
        <w:tabs>
          <w:tab w:val="left" w:pos="-142"/>
        </w:tabs>
        <w:autoSpaceDE w:val="0"/>
        <w:autoSpaceDN w:val="0"/>
        <w:adjustRightInd w:val="0"/>
        <w:rPr>
          <w:rFonts w:eastAsia="Times New Roman" w:cstheme="minorHAnsi"/>
          <w:b/>
          <w:bCs/>
          <w:szCs w:val="20"/>
          <w:lang w:val="es-CO" w:eastAsia="es-CO"/>
        </w:rPr>
      </w:pPr>
      <w:r w:rsidRPr="00A83678">
        <w:rPr>
          <w:rFonts w:eastAsia="Times New Roman" w:cstheme="minorHAnsi"/>
          <w:b/>
          <w:bCs/>
          <w:szCs w:val="20"/>
          <w:lang w:val="es-CO" w:eastAsia="es-CO"/>
        </w:rPr>
        <w:t> </w:t>
      </w:r>
    </w:p>
    <w:p w14:paraId="78840148" w14:textId="77777777" w:rsidR="00A83678" w:rsidRPr="00A83678" w:rsidRDefault="00A83678" w:rsidP="00A83678">
      <w:pPr>
        <w:tabs>
          <w:tab w:val="left" w:pos="-142"/>
        </w:tabs>
        <w:autoSpaceDE w:val="0"/>
        <w:autoSpaceDN w:val="0"/>
        <w:adjustRightInd w:val="0"/>
        <w:rPr>
          <w:rFonts w:eastAsia="Times New Roman" w:cstheme="minorHAnsi"/>
          <w:bCs/>
          <w:szCs w:val="20"/>
          <w:lang w:val="es-CO" w:eastAsia="es-CO"/>
        </w:rPr>
      </w:pPr>
      <w:r w:rsidRPr="00A83678">
        <w:rPr>
          <w:rFonts w:eastAsia="Times New Roman" w:cstheme="minorHAnsi"/>
          <w:bCs/>
          <w:szCs w:val="20"/>
          <w:lang w:val="es-ES" w:eastAsia="es-CO"/>
        </w:rPr>
        <w:t>Para la liquidación se exigirá al Contratista la ampliación de la Garantía, si es del caso, a fin de avalar las obligaciones que éste deba cumplir con posterioridad a la extinción del presente contrato</w:t>
      </w:r>
    </w:p>
    <w:p w14:paraId="12C19D06" w14:textId="77777777" w:rsidR="00292680" w:rsidRPr="00A83678" w:rsidRDefault="00292680" w:rsidP="005C635B">
      <w:pPr>
        <w:tabs>
          <w:tab w:val="left" w:pos="-142"/>
        </w:tabs>
        <w:autoSpaceDE w:val="0"/>
        <w:autoSpaceDN w:val="0"/>
        <w:adjustRightInd w:val="0"/>
        <w:rPr>
          <w:rFonts w:eastAsia="Times New Roman" w:cstheme="minorHAnsi"/>
          <w:bCs/>
          <w:szCs w:val="20"/>
          <w:lang w:val="es-CO" w:eastAsia="es-CO"/>
        </w:rPr>
      </w:pPr>
    </w:p>
    <w:p w14:paraId="1E1509E9" w14:textId="77777777" w:rsidR="00A83678" w:rsidRPr="0052401B" w:rsidRDefault="00A83678" w:rsidP="005C635B">
      <w:pPr>
        <w:tabs>
          <w:tab w:val="left" w:pos="-142"/>
        </w:tabs>
        <w:autoSpaceDE w:val="0"/>
        <w:autoSpaceDN w:val="0"/>
        <w:adjustRightInd w:val="0"/>
        <w:rPr>
          <w:rFonts w:eastAsia="Times New Roman" w:cstheme="minorHAnsi"/>
          <w:bCs/>
          <w:szCs w:val="20"/>
          <w:lang w:val="es-ES" w:eastAsia="es-CO"/>
        </w:rPr>
      </w:pPr>
    </w:p>
    <w:p w14:paraId="5DEFF687" w14:textId="5380C5BA" w:rsidR="00A47EAC" w:rsidRDefault="00A47EAC" w:rsidP="00292680">
      <w:pPr>
        <w:tabs>
          <w:tab w:val="left" w:pos="-142"/>
        </w:tabs>
        <w:autoSpaceDE w:val="0"/>
        <w:autoSpaceDN w:val="0"/>
        <w:adjustRightInd w:val="0"/>
        <w:rPr>
          <w:rFonts w:eastAsia="Times New Roman" w:cstheme="minorHAnsi"/>
          <w:bCs/>
          <w:szCs w:val="20"/>
          <w:lang w:val="es-ES" w:eastAsia="es-CO"/>
        </w:rPr>
      </w:pPr>
      <w:r w:rsidRPr="0052401B">
        <w:rPr>
          <w:rFonts w:eastAsia="Times New Roman" w:cstheme="minorHAnsi"/>
          <w:bCs/>
          <w:szCs w:val="20"/>
          <w:lang w:val="es-ES" w:eastAsia="es-CO"/>
        </w:rPr>
        <w:t xml:space="preserve">Si </w:t>
      </w:r>
      <w:r w:rsidR="002D2C3C" w:rsidRPr="0052401B">
        <w:rPr>
          <w:rFonts w:eastAsia="Times New Roman" w:cstheme="minorHAnsi"/>
          <w:szCs w:val="20"/>
          <w:lang w:val="es-ES" w:eastAsia="es-CO"/>
        </w:rPr>
        <w:t xml:space="preserve">el </w:t>
      </w:r>
      <w:r w:rsidR="006B09B1" w:rsidRPr="0052401B">
        <w:rPr>
          <w:rFonts w:eastAsia="Times New Roman" w:cstheme="minorHAnsi"/>
          <w:szCs w:val="20"/>
          <w:lang w:val="es-ES" w:eastAsia="es-CO"/>
        </w:rPr>
        <w:t>Contratista</w:t>
      </w:r>
      <w:r w:rsidR="002D2C3C" w:rsidRPr="0052401B">
        <w:rPr>
          <w:rFonts w:eastAsia="Times New Roman" w:cstheme="minorHAnsi"/>
          <w:szCs w:val="20"/>
          <w:lang w:val="es-ES" w:eastAsia="es-CO"/>
        </w:rPr>
        <w:t xml:space="preserve"> </w:t>
      </w:r>
      <w:r w:rsidRPr="0052401B">
        <w:rPr>
          <w:rFonts w:eastAsia="Times New Roman" w:cstheme="minorHAnsi"/>
          <w:bCs/>
          <w:szCs w:val="20"/>
          <w:lang w:val="es-ES" w:eastAsia="es-CO"/>
        </w:rPr>
        <w:t xml:space="preserve">no se </w:t>
      </w:r>
      <w:r w:rsidR="00652E53" w:rsidRPr="0052401B">
        <w:rPr>
          <w:rFonts w:eastAsia="Times New Roman" w:cstheme="minorHAnsi"/>
          <w:bCs/>
          <w:szCs w:val="20"/>
          <w:lang w:val="es-ES" w:eastAsia="es-CO"/>
        </w:rPr>
        <w:t xml:space="preserve">presenta </w:t>
      </w:r>
      <w:r w:rsidRPr="0052401B">
        <w:rPr>
          <w:rFonts w:eastAsia="Times New Roman" w:cstheme="minorHAnsi"/>
          <w:bCs/>
          <w:szCs w:val="20"/>
          <w:lang w:val="es-ES" w:eastAsia="es-CO"/>
        </w:rPr>
        <w:t xml:space="preserve">para efectos de la liquidación del contrato o las partes no </w:t>
      </w:r>
      <w:r w:rsidR="00652E53" w:rsidRPr="0052401B">
        <w:rPr>
          <w:rFonts w:eastAsia="Times New Roman" w:cstheme="minorHAnsi"/>
          <w:bCs/>
          <w:szCs w:val="20"/>
          <w:lang w:val="es-ES" w:eastAsia="es-CO"/>
        </w:rPr>
        <w:t xml:space="preserve">llegan </w:t>
      </w:r>
      <w:r w:rsidRPr="0052401B">
        <w:rPr>
          <w:rFonts w:eastAsia="Times New Roman" w:cstheme="minorHAnsi"/>
          <w:bCs/>
          <w:szCs w:val="20"/>
          <w:lang w:val="es-ES" w:eastAsia="es-CO"/>
        </w:rPr>
        <w:t xml:space="preserve">a ningún acuerdo, </w:t>
      </w:r>
      <w:r w:rsidR="002D2C3C" w:rsidRPr="0052401B">
        <w:rPr>
          <w:rFonts w:eastAsia="Times New Roman" w:cstheme="minorHAnsi"/>
          <w:bCs/>
          <w:szCs w:val="20"/>
          <w:lang w:val="es-ES" w:eastAsia="es-CO"/>
        </w:rPr>
        <w:t xml:space="preserve">la Entidad </w:t>
      </w:r>
      <w:r w:rsidRPr="0052401B">
        <w:rPr>
          <w:rFonts w:eastAsia="Times New Roman" w:cstheme="minorHAnsi"/>
          <w:bCs/>
          <w:szCs w:val="20"/>
          <w:lang w:val="es-ES" w:eastAsia="es-CO"/>
        </w:rPr>
        <w:t>procederá a su liquidación, por medio de resolución motivada susceptible del recurso de reposición. Así mismo</w:t>
      </w:r>
      <w:r w:rsidR="00652E53" w:rsidRPr="0052401B">
        <w:rPr>
          <w:rFonts w:eastAsia="Times New Roman" w:cstheme="minorHAnsi"/>
          <w:bCs/>
          <w:szCs w:val="20"/>
          <w:lang w:val="es-ES" w:eastAsia="es-CO"/>
        </w:rPr>
        <w:t>,</w:t>
      </w:r>
      <w:r w:rsidRPr="0052401B">
        <w:rPr>
          <w:rFonts w:eastAsia="Times New Roman" w:cstheme="minorHAnsi"/>
          <w:bCs/>
          <w:szCs w:val="20"/>
          <w:lang w:val="es-ES" w:eastAsia="es-CO"/>
        </w:rPr>
        <w:t xml:space="preserve"> y de conformidad con lo previsto por el artículo 11 de la Ley 1150 de 2007, si </w:t>
      </w:r>
      <w:r w:rsidR="00DE1D5E" w:rsidRPr="0052401B">
        <w:rPr>
          <w:rFonts w:eastAsia="Times New Roman" w:cstheme="minorHAnsi"/>
          <w:szCs w:val="20"/>
          <w:lang w:val="es-ES" w:eastAsia="es-CO"/>
        </w:rPr>
        <w:t xml:space="preserve">el </w:t>
      </w:r>
      <w:r w:rsidR="006B09B1" w:rsidRPr="0052401B">
        <w:rPr>
          <w:rFonts w:eastAsia="Times New Roman" w:cstheme="minorHAnsi"/>
          <w:szCs w:val="20"/>
          <w:lang w:val="es-ES" w:eastAsia="es-CO"/>
        </w:rPr>
        <w:t>Contratista</w:t>
      </w:r>
      <w:r w:rsidR="00DE1D5E" w:rsidRPr="0052401B">
        <w:rPr>
          <w:rFonts w:eastAsia="Times New Roman" w:cstheme="minorHAnsi"/>
          <w:szCs w:val="20"/>
          <w:lang w:val="es-ES" w:eastAsia="es-CO"/>
        </w:rPr>
        <w:t xml:space="preserve"> </w:t>
      </w:r>
      <w:r w:rsidRPr="0052401B">
        <w:rPr>
          <w:rFonts w:eastAsia="Times New Roman" w:cstheme="minorHAnsi"/>
          <w:bCs/>
          <w:szCs w:val="20"/>
          <w:lang w:val="es-ES" w:eastAsia="es-CO"/>
        </w:rPr>
        <w:t xml:space="preserve">deja salvedades en la liquidación </w:t>
      </w:r>
      <w:r w:rsidR="00475CAA" w:rsidRPr="0052401B">
        <w:rPr>
          <w:rFonts w:eastAsia="Times New Roman" w:cstheme="minorHAnsi"/>
          <w:bCs/>
          <w:szCs w:val="20"/>
          <w:lang w:val="es-ES" w:eastAsia="es-CO"/>
        </w:rPr>
        <w:t>bilateral</w:t>
      </w:r>
      <w:r w:rsidRPr="0052401B">
        <w:rPr>
          <w:rFonts w:eastAsia="Times New Roman" w:cstheme="minorHAnsi"/>
          <w:bCs/>
          <w:szCs w:val="20"/>
          <w:lang w:val="es-ES" w:eastAsia="es-CO"/>
        </w:rPr>
        <w:t xml:space="preserve">, </w:t>
      </w:r>
      <w:r w:rsidR="00DE1D5E" w:rsidRPr="0052401B">
        <w:rPr>
          <w:rFonts w:eastAsia="Times New Roman" w:cstheme="minorHAnsi"/>
          <w:bCs/>
          <w:szCs w:val="20"/>
          <w:lang w:val="es-ES" w:eastAsia="es-CO"/>
        </w:rPr>
        <w:t xml:space="preserve">la Entidad </w:t>
      </w:r>
      <w:r w:rsidRPr="0052401B">
        <w:rPr>
          <w:rFonts w:eastAsia="Times New Roman" w:cstheme="minorHAnsi"/>
          <w:bCs/>
          <w:szCs w:val="20"/>
          <w:lang w:val="es-ES" w:eastAsia="es-CO"/>
        </w:rPr>
        <w:t xml:space="preserve">podrá liquidar unilateralmente, caso en el cual, </w:t>
      </w:r>
      <w:r w:rsidR="00781756" w:rsidRPr="0052401B">
        <w:rPr>
          <w:rFonts w:eastAsia="Times New Roman" w:cstheme="minorHAnsi"/>
          <w:bCs/>
          <w:szCs w:val="20"/>
          <w:lang w:val="es-ES" w:eastAsia="es-CO"/>
        </w:rPr>
        <w:t>e</w:t>
      </w:r>
      <w:r w:rsidRPr="0052401B">
        <w:rPr>
          <w:rFonts w:eastAsia="Times New Roman" w:cstheme="minorHAnsi"/>
          <w:bCs/>
          <w:szCs w:val="20"/>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52401B">
        <w:rPr>
          <w:rFonts w:eastAsia="Times New Roman" w:cstheme="minorHAnsi"/>
          <w:bCs/>
          <w:szCs w:val="20"/>
          <w:lang w:val="es-ES" w:eastAsia="es-CO"/>
        </w:rPr>
        <w:t xml:space="preserve">la Entidad </w:t>
      </w:r>
      <w:r w:rsidRPr="0052401B">
        <w:rPr>
          <w:rFonts w:eastAsia="Times New Roman" w:cstheme="minorHAnsi"/>
          <w:bCs/>
          <w:szCs w:val="20"/>
          <w:lang w:val="es-ES" w:eastAsia="es-CO"/>
        </w:rPr>
        <w:t xml:space="preserve">con anterioridad a la liquidación. </w:t>
      </w:r>
    </w:p>
    <w:p w14:paraId="5AE181B1" w14:textId="77777777" w:rsidR="002B23FB" w:rsidRPr="0052401B" w:rsidRDefault="002B23FB" w:rsidP="00292680">
      <w:pPr>
        <w:tabs>
          <w:tab w:val="left" w:pos="-142"/>
        </w:tabs>
        <w:autoSpaceDE w:val="0"/>
        <w:autoSpaceDN w:val="0"/>
        <w:adjustRightInd w:val="0"/>
        <w:rPr>
          <w:rFonts w:eastAsia="Times New Roman" w:cstheme="minorHAnsi"/>
          <w:bCs/>
          <w:szCs w:val="20"/>
          <w:lang w:val="es-ES" w:eastAsia="es-CO"/>
        </w:rPr>
      </w:pPr>
    </w:p>
    <w:p w14:paraId="4149BDBF" w14:textId="77777777" w:rsidR="00292680" w:rsidRPr="0052401B" w:rsidRDefault="00292680" w:rsidP="005C635B">
      <w:pPr>
        <w:tabs>
          <w:tab w:val="left" w:pos="-142"/>
        </w:tabs>
        <w:autoSpaceDE w:val="0"/>
        <w:autoSpaceDN w:val="0"/>
        <w:adjustRightInd w:val="0"/>
        <w:rPr>
          <w:rFonts w:eastAsia="Times New Roman" w:cstheme="minorHAnsi"/>
          <w:bCs/>
          <w:szCs w:val="20"/>
          <w:lang w:val="es-ES" w:eastAsia="es-CO"/>
        </w:rPr>
      </w:pPr>
    </w:p>
    <w:p w14:paraId="52781693" w14:textId="0E2E5F9E" w:rsidR="000B4B36" w:rsidRPr="0052401B" w:rsidRDefault="000B4B36" w:rsidP="005C635B">
      <w:pPr>
        <w:pStyle w:val="clusulas"/>
        <w:tabs>
          <w:tab w:val="left" w:pos="1701"/>
          <w:tab w:val="left" w:pos="1843"/>
        </w:tabs>
        <w:spacing w:before="0" w:after="0"/>
        <w:ind w:left="720"/>
        <w:rPr>
          <w:rFonts w:cstheme="minorHAnsi"/>
          <w:szCs w:val="20"/>
        </w:rPr>
      </w:pPr>
      <w:r w:rsidRPr="0052401B">
        <w:rPr>
          <w:rFonts w:cstheme="minorHAnsi"/>
          <w:szCs w:val="20"/>
        </w:rPr>
        <w:lastRenderedPageBreak/>
        <w:t>SUSCRIPCIÓN, PERFECCIONAMIENTO</w:t>
      </w:r>
      <w:r w:rsidR="000F56AE" w:rsidRPr="0052401B">
        <w:rPr>
          <w:rFonts w:cstheme="minorHAnsi"/>
          <w:szCs w:val="20"/>
        </w:rPr>
        <w:t xml:space="preserve"> Y</w:t>
      </w:r>
      <w:r w:rsidRPr="0052401B">
        <w:rPr>
          <w:rFonts w:cstheme="minorHAnsi"/>
          <w:szCs w:val="20"/>
        </w:rPr>
        <w:t xml:space="preserve"> EJECUCIÓN</w:t>
      </w:r>
    </w:p>
    <w:p w14:paraId="412B9FAC" w14:textId="77777777" w:rsidR="0070351B" w:rsidRPr="0052401B"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2416EB38" w:rsidR="007513E6" w:rsidRPr="0052401B" w:rsidRDefault="000B4B36" w:rsidP="00540E0E">
      <w:pPr>
        <w:tabs>
          <w:tab w:val="left" w:pos="2780"/>
        </w:tabs>
        <w:rPr>
          <w:rFonts w:eastAsia="Times New Roman" w:cstheme="minorHAnsi"/>
          <w:bCs/>
          <w:szCs w:val="20"/>
          <w:lang w:val="es-ES" w:eastAsia="es-CO"/>
        </w:rPr>
      </w:pPr>
      <w:r w:rsidRPr="0052401B">
        <w:rPr>
          <w:rFonts w:eastAsia="Times New Roman" w:cstheme="minorHAnsi"/>
          <w:bCs/>
          <w:szCs w:val="20"/>
          <w:lang w:val="es-ES" w:eastAsia="es-CO"/>
        </w:rPr>
        <w:t xml:space="preserve">Para la suscripción se requiere que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se encuentre al día en los pagos al Sistema de Seguridad Social Integral y con los aportes parafiscales, si es del caso. Para </w:t>
      </w:r>
      <w:r w:rsidR="00AB26B6" w:rsidRPr="0052401B">
        <w:rPr>
          <w:rFonts w:eastAsia="Times New Roman" w:cstheme="minorHAnsi"/>
          <w:bCs/>
          <w:szCs w:val="20"/>
          <w:lang w:val="es-ES" w:eastAsia="es-CO"/>
        </w:rPr>
        <w:t xml:space="preserve">el </w:t>
      </w:r>
      <w:r w:rsidRPr="0052401B">
        <w:rPr>
          <w:rFonts w:eastAsia="Times New Roman" w:cstheme="minorHAnsi"/>
          <w:bCs/>
          <w:szCs w:val="20"/>
          <w:lang w:val="es-ES" w:eastAsia="es-CO"/>
        </w:rPr>
        <w:t>perfeccionamiento se requiere la firma de las partes. Para su ejecución, la aprobación de las garantías, y el Registro Presupuestal correspondiente.</w:t>
      </w:r>
    </w:p>
    <w:p w14:paraId="20C776AF" w14:textId="1F20E98C" w:rsidR="003E4D98" w:rsidRPr="0052401B" w:rsidRDefault="003E4D98" w:rsidP="00540E0E">
      <w:pPr>
        <w:tabs>
          <w:tab w:val="left" w:pos="2780"/>
        </w:tabs>
        <w:rPr>
          <w:rFonts w:eastAsia="Times New Roman" w:cstheme="minorHAnsi"/>
          <w:bCs/>
          <w:szCs w:val="20"/>
          <w:lang w:val="es-ES" w:eastAsia="es-CO"/>
        </w:rPr>
      </w:pPr>
    </w:p>
    <w:p w14:paraId="7C244272" w14:textId="647BC66A" w:rsidR="004867B7" w:rsidRPr="0052401B" w:rsidRDefault="004867B7" w:rsidP="005C635B">
      <w:pPr>
        <w:pStyle w:val="clusulas"/>
        <w:tabs>
          <w:tab w:val="left" w:pos="1701"/>
          <w:tab w:val="left" w:pos="1843"/>
        </w:tabs>
        <w:spacing w:before="0" w:after="0"/>
        <w:ind w:left="720"/>
        <w:rPr>
          <w:rFonts w:cstheme="minorHAnsi"/>
          <w:szCs w:val="20"/>
        </w:rPr>
      </w:pPr>
      <w:r w:rsidRPr="0052401B">
        <w:rPr>
          <w:rFonts w:cstheme="minorHAnsi"/>
          <w:szCs w:val="20"/>
        </w:rPr>
        <w:t xml:space="preserve">LUGAR DE EJECUCIÓN Y DOMICILIO CONTRACTUAL </w:t>
      </w:r>
    </w:p>
    <w:p w14:paraId="1FE4A2E9" w14:textId="77777777" w:rsidR="004867B7" w:rsidRPr="0052401B" w:rsidRDefault="004867B7" w:rsidP="004867B7">
      <w:pPr>
        <w:rPr>
          <w:rFonts w:cstheme="minorHAnsi"/>
        </w:rPr>
      </w:pPr>
    </w:p>
    <w:p w14:paraId="60DAE8E8" w14:textId="21058E7C" w:rsidR="004867B7" w:rsidRPr="0052401B" w:rsidRDefault="004867B7" w:rsidP="004867B7">
      <w:pPr>
        <w:rPr>
          <w:rFonts w:cstheme="minorHAnsi"/>
        </w:rPr>
      </w:pPr>
      <w:r w:rsidRPr="00A83678">
        <w:rPr>
          <w:rFonts w:cstheme="minorHAnsi"/>
        </w:rPr>
        <w:t xml:space="preserve">Las actividades previstas en el presente Contrato se deben desarrollar en </w:t>
      </w:r>
      <w:r w:rsidR="00A83678" w:rsidRPr="00A83678">
        <w:rPr>
          <w:rFonts w:cstheme="minorHAnsi"/>
        </w:rPr>
        <w:t>la localidad de Barrios Unidos de Bogotá</w:t>
      </w:r>
      <w:r w:rsidRPr="00A83678">
        <w:rPr>
          <w:rFonts w:cstheme="minorHAnsi"/>
        </w:rPr>
        <w:t xml:space="preserve"> y el domicilio contractual es </w:t>
      </w:r>
      <w:r w:rsidR="00A83678" w:rsidRPr="00A83678">
        <w:rPr>
          <w:rFonts w:cstheme="minorHAnsi"/>
        </w:rPr>
        <w:t>en la ciudad Bogotá. </w:t>
      </w:r>
    </w:p>
    <w:p w14:paraId="67BFFACF" w14:textId="77777777" w:rsidR="003E4D98" w:rsidRPr="0052401B" w:rsidRDefault="003E4D98" w:rsidP="003E4D98">
      <w:pPr>
        <w:pStyle w:val="clusulas"/>
        <w:numPr>
          <w:ilvl w:val="0"/>
          <w:numId w:val="0"/>
        </w:numPr>
        <w:spacing w:before="0" w:after="0"/>
        <w:rPr>
          <w:rFonts w:eastAsia="Times New Roman" w:cstheme="minorHAnsi"/>
          <w:b w:val="0"/>
          <w:bCs/>
          <w:szCs w:val="20"/>
          <w:lang w:val="es-ES" w:eastAsia="es-CO"/>
        </w:rPr>
      </w:pPr>
    </w:p>
    <w:p w14:paraId="53737B5D" w14:textId="34FBE1A5" w:rsidR="003E4D98" w:rsidRPr="0052401B" w:rsidRDefault="003E4D98" w:rsidP="005C635B">
      <w:pPr>
        <w:pStyle w:val="clusulas"/>
        <w:tabs>
          <w:tab w:val="left" w:pos="1985"/>
        </w:tabs>
        <w:spacing w:before="0" w:after="0"/>
        <w:ind w:left="720"/>
        <w:rPr>
          <w:rFonts w:eastAsia="Times New Roman" w:cstheme="minorHAnsi"/>
          <w:bCs/>
          <w:szCs w:val="20"/>
          <w:lang w:val="es-ES" w:eastAsia="es-CO"/>
        </w:rPr>
      </w:pPr>
      <w:r w:rsidRPr="0052401B">
        <w:rPr>
          <w:rFonts w:eastAsia="Times New Roman" w:cstheme="minorHAnsi"/>
          <w:bCs/>
          <w:szCs w:val="20"/>
          <w:lang w:val="es-ES" w:eastAsia="es-CO"/>
        </w:rPr>
        <w:t>DOCUMENTOS</w:t>
      </w:r>
    </w:p>
    <w:p w14:paraId="2737FFC2" w14:textId="77777777" w:rsidR="003E4D98" w:rsidRPr="0052401B" w:rsidRDefault="003E4D98" w:rsidP="003E4D98">
      <w:pPr>
        <w:pStyle w:val="clusulas"/>
        <w:numPr>
          <w:ilvl w:val="0"/>
          <w:numId w:val="0"/>
        </w:numPr>
        <w:spacing w:before="0" w:after="0"/>
        <w:ind w:left="710"/>
        <w:rPr>
          <w:rFonts w:eastAsia="Times New Roman" w:cstheme="minorHAnsi"/>
          <w:b w:val="0"/>
          <w:bCs/>
          <w:szCs w:val="20"/>
          <w:lang w:val="es-ES" w:eastAsia="es-CO"/>
        </w:rPr>
      </w:pPr>
    </w:p>
    <w:p w14:paraId="2313E1B8" w14:textId="16FE2B16" w:rsidR="003E4D98" w:rsidRPr="0052401B" w:rsidRDefault="003E4D98" w:rsidP="003E4D98">
      <w:pPr>
        <w:pStyle w:val="clusulas"/>
        <w:numPr>
          <w:ilvl w:val="0"/>
          <w:numId w:val="0"/>
        </w:numPr>
        <w:spacing w:before="0" w:after="0"/>
        <w:rPr>
          <w:rFonts w:eastAsia="Times New Roman" w:cstheme="minorHAnsi"/>
          <w:b w:val="0"/>
          <w:bCs/>
          <w:szCs w:val="20"/>
          <w:lang w:val="es-ES" w:eastAsia="es-CO"/>
        </w:rPr>
      </w:pPr>
      <w:r w:rsidRPr="0052401B">
        <w:rPr>
          <w:rFonts w:eastAsia="Times New Roman" w:cstheme="minorHAnsi"/>
          <w:b w:val="0"/>
          <w:bCs/>
          <w:szCs w:val="20"/>
          <w:lang w:val="es-ES" w:eastAsia="es-CO"/>
        </w:rPr>
        <w:t>Los documentos que a continuación se relacionan, hacen parte i</w:t>
      </w:r>
      <w:r w:rsidR="008160A2" w:rsidRPr="0052401B">
        <w:rPr>
          <w:rFonts w:eastAsia="Times New Roman" w:cstheme="minorHAnsi"/>
          <w:b w:val="0"/>
          <w:bCs/>
          <w:szCs w:val="20"/>
          <w:lang w:val="es-ES" w:eastAsia="es-CO"/>
        </w:rPr>
        <w:t>ntegral del presente C</w:t>
      </w:r>
      <w:r w:rsidRPr="0052401B">
        <w:rPr>
          <w:rFonts w:eastAsia="Times New Roman"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52401B" w:rsidRDefault="003E4D98" w:rsidP="00700244">
      <w:pPr>
        <w:pStyle w:val="clusulas"/>
        <w:numPr>
          <w:ilvl w:val="0"/>
          <w:numId w:val="0"/>
        </w:numPr>
        <w:spacing w:before="0" w:after="0"/>
        <w:rPr>
          <w:rFonts w:eastAsia="Times New Roman" w:cstheme="minorHAnsi"/>
          <w:b w:val="0"/>
          <w:bCs/>
          <w:szCs w:val="20"/>
          <w:lang w:val="es-ES" w:eastAsia="es-CO"/>
        </w:rPr>
      </w:pPr>
    </w:p>
    <w:p w14:paraId="0CA8B201" w14:textId="0301F1E0" w:rsidR="003E4D98"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Estudios y documentos previos.</w:t>
      </w:r>
    </w:p>
    <w:p w14:paraId="3EC184D0" w14:textId="660CB738" w:rsidR="003E4D98"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Pliego de condiciones,</w:t>
      </w:r>
      <w:r w:rsidR="00700244" w:rsidRPr="0052401B">
        <w:rPr>
          <w:rFonts w:eastAsia="Times New Roman" w:cstheme="minorHAnsi"/>
          <w:b w:val="0"/>
          <w:bCs/>
          <w:szCs w:val="20"/>
          <w:lang w:val="es-ES" w:eastAsia="es-CO"/>
        </w:rPr>
        <w:t xml:space="preserve"> Adendas, Anexos, Formatos, Matrices, Formularios.</w:t>
      </w:r>
    </w:p>
    <w:p w14:paraId="05FA3A7D" w14:textId="1E4A8D60" w:rsidR="00700244"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Propuesta presentada por el </w:t>
      </w:r>
      <w:r w:rsidR="006B09B1" w:rsidRPr="0052401B">
        <w:rPr>
          <w:rFonts w:eastAsia="Times New Roman" w:cstheme="minorHAnsi"/>
          <w:b w:val="0"/>
          <w:bCs/>
          <w:szCs w:val="20"/>
          <w:lang w:val="es-ES" w:eastAsia="es-CO"/>
        </w:rPr>
        <w:t>Contratista</w:t>
      </w:r>
      <w:r w:rsidRPr="0052401B">
        <w:rPr>
          <w:rFonts w:eastAsia="Times New Roman" w:cstheme="minorHAnsi"/>
          <w:b w:val="0"/>
          <w:bCs/>
          <w:szCs w:val="20"/>
          <w:lang w:val="es-ES" w:eastAsia="es-CO"/>
        </w:rPr>
        <w:t>.</w:t>
      </w:r>
    </w:p>
    <w:p w14:paraId="1A7234D3" w14:textId="6BA27CB0" w:rsidR="00700244"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Las garantías debidamente aprobadas.</w:t>
      </w:r>
    </w:p>
    <w:p w14:paraId="1ACF1D60" w14:textId="1C316742" w:rsidR="008725C5" w:rsidRPr="0052401B" w:rsidRDefault="00700244"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Toda la correspondencia que se surta entre las partes durante el término de ejecución del Contrato</w:t>
      </w:r>
      <w:r w:rsidR="0034591F" w:rsidRPr="0052401B">
        <w:rPr>
          <w:rFonts w:eastAsia="Times New Roman" w:cstheme="minorHAnsi"/>
          <w:b w:val="0"/>
          <w:bCs/>
          <w:szCs w:val="20"/>
          <w:lang w:val="es-ES" w:eastAsia="es-CO"/>
        </w:rPr>
        <w:t>.</w:t>
      </w:r>
    </w:p>
    <w:p w14:paraId="1CE76206" w14:textId="77777777" w:rsidR="003E4D98" w:rsidRPr="0052401B" w:rsidRDefault="003E4D98" w:rsidP="0052401B">
      <w:pPr>
        <w:pStyle w:val="clusulas"/>
        <w:numPr>
          <w:ilvl w:val="0"/>
          <w:numId w:val="0"/>
        </w:numPr>
        <w:spacing w:before="0" w:after="0"/>
        <w:ind w:left="1134"/>
        <w:rPr>
          <w:rFonts w:eastAsia="Times New Roman" w:cstheme="minorHAnsi"/>
          <w:szCs w:val="20"/>
          <w:lang w:val="es-ES" w:eastAsia="es-CO"/>
        </w:rPr>
      </w:pPr>
    </w:p>
    <w:p w14:paraId="340BA982" w14:textId="69F25DDF" w:rsidR="002B23FB" w:rsidRPr="0052401B" w:rsidRDefault="002B23FB" w:rsidP="002B23FB">
      <w:pPr>
        <w:rPr>
          <w:rFonts w:eastAsia="Times New Roman" w:cstheme="minorHAnsi"/>
          <w:bCs/>
          <w:szCs w:val="20"/>
          <w:lang w:val="es-ES" w:eastAsia="es-CO"/>
        </w:rPr>
      </w:pPr>
      <w:r w:rsidRPr="0052401B">
        <w:rPr>
          <w:rFonts w:eastAsia="Times New Roman" w:cstheme="minorHAnsi"/>
          <w:szCs w:val="20"/>
          <w:lang w:val="es-ES" w:eastAsia="es-CO"/>
        </w:rPr>
        <w:t xml:space="preserve">En constancia se firma el contrato en </w:t>
      </w:r>
      <w:r>
        <w:rPr>
          <w:rFonts w:eastAsia="Times New Roman" w:cstheme="minorHAnsi"/>
          <w:szCs w:val="20"/>
          <w:lang w:val="es-ES" w:eastAsia="es-CO"/>
        </w:rPr>
        <w:t>Bogotá D.C</w:t>
      </w:r>
      <w:r w:rsidRPr="0052401B">
        <w:rPr>
          <w:rFonts w:eastAsia="Times New Roman" w:cstheme="minorHAnsi"/>
          <w:bCs/>
          <w:szCs w:val="20"/>
          <w:lang w:val="es-ES" w:eastAsia="es-CO"/>
        </w:rPr>
        <w:t xml:space="preserve">, el </w:t>
      </w:r>
      <w:r w:rsidRPr="002B23FB">
        <w:rPr>
          <w:rFonts w:eastAsia="Times New Roman" w:cstheme="minorHAnsi"/>
          <w:bCs/>
          <w:szCs w:val="20"/>
          <w:highlight w:val="lightGray"/>
          <w:lang w:val="es-ES" w:eastAsia="es-CO"/>
        </w:rPr>
        <w:t>XX</w:t>
      </w:r>
      <w:r w:rsidRPr="002B23FB">
        <w:rPr>
          <w:rFonts w:eastAsia="Times New Roman" w:cstheme="minorHAnsi"/>
          <w:bCs/>
          <w:szCs w:val="20"/>
          <w:highlight w:val="lightGray"/>
          <w:lang w:val="es-ES" w:eastAsia="es-CO"/>
        </w:rPr>
        <w:t xml:space="preserve"> de </w:t>
      </w:r>
      <w:r w:rsidRPr="002B23FB">
        <w:rPr>
          <w:rFonts w:eastAsia="Times New Roman" w:cstheme="minorHAnsi"/>
          <w:bCs/>
          <w:szCs w:val="20"/>
          <w:highlight w:val="lightGray"/>
          <w:lang w:val="es-ES" w:eastAsia="es-CO"/>
        </w:rPr>
        <w:t>XXXXXXX</w:t>
      </w:r>
      <w:r>
        <w:rPr>
          <w:rFonts w:eastAsia="Times New Roman" w:cstheme="minorHAnsi"/>
          <w:bCs/>
          <w:szCs w:val="20"/>
          <w:lang w:val="es-ES" w:eastAsia="es-CO"/>
        </w:rPr>
        <w:t xml:space="preserve"> de 2025.</w:t>
      </w:r>
    </w:p>
    <w:p w14:paraId="3E729DD1" w14:textId="77777777" w:rsidR="002B23FB" w:rsidRDefault="002B23FB" w:rsidP="002B23FB">
      <w:pPr>
        <w:rPr>
          <w:lang w:val="es-ES" w:eastAsia="es-CO"/>
        </w:rPr>
      </w:pPr>
    </w:p>
    <w:p w14:paraId="4E1D409A" w14:textId="77777777" w:rsidR="002B23FB" w:rsidRPr="004F1855" w:rsidRDefault="002B23FB" w:rsidP="002B23FB">
      <w:pPr>
        <w:rPr>
          <w:lang w:val="es-ES" w:eastAsia="es-CO"/>
        </w:rPr>
      </w:pPr>
      <w:r w:rsidRPr="004F1855">
        <w:rPr>
          <w:lang w:val="es-ES" w:eastAsia="es-CO"/>
        </w:rPr>
        <w:t>Para constancia se firma por las partes a través de la plataforma SECOP II.</w:t>
      </w:r>
    </w:p>
    <w:p w14:paraId="53444071" w14:textId="77777777" w:rsidR="002B23FB" w:rsidRPr="004F1855" w:rsidRDefault="002B23FB" w:rsidP="002B23FB">
      <w:pPr>
        <w:rPr>
          <w:lang w:val="es-ES" w:eastAsia="es-CO"/>
        </w:rPr>
      </w:pPr>
    </w:p>
    <w:p w14:paraId="7C69097C" w14:textId="77777777" w:rsidR="002B23FB" w:rsidRPr="004F1855" w:rsidRDefault="002B23FB" w:rsidP="002B23FB">
      <w:pPr>
        <w:rPr>
          <w:lang w:val="es-ES" w:eastAsia="es-CO"/>
        </w:rPr>
      </w:pPr>
    </w:p>
    <w:p w14:paraId="649DE377" w14:textId="77777777" w:rsidR="002B23FB" w:rsidRPr="004F1855" w:rsidRDefault="002B23FB" w:rsidP="002B23FB">
      <w:pPr>
        <w:rPr>
          <w:lang w:val="es-ES" w:eastAsia="es-CO"/>
        </w:rPr>
      </w:pPr>
      <w:r w:rsidRPr="004F1855">
        <w:rPr>
          <w:lang w:val="es-ES" w:eastAsia="es-CO"/>
        </w:rPr>
        <w:t>EL PRESENTE DOCUMENTO NO REQUIERE DE IMPESIÓN FÍSICA, NI FIRMA</w:t>
      </w:r>
    </w:p>
    <w:p w14:paraId="182C2B2B" w14:textId="77777777" w:rsidR="002B23FB" w:rsidRPr="004F1855" w:rsidRDefault="002B23FB" w:rsidP="002B23FB">
      <w:pPr>
        <w:rPr>
          <w:lang w:val="es-ES" w:eastAsia="es-CO"/>
        </w:rPr>
      </w:pPr>
    </w:p>
    <w:p w14:paraId="7180C96A" w14:textId="77777777" w:rsidR="002B23FB" w:rsidRPr="0052401B" w:rsidRDefault="002B23FB" w:rsidP="002B23FB">
      <w:pPr>
        <w:rPr>
          <w:lang w:val="es-ES" w:eastAsia="es-CO"/>
        </w:rPr>
      </w:pPr>
      <w:r w:rsidRPr="004F1855">
        <w:rPr>
          <w:lang w:val="es-ES" w:eastAsia="es-CO"/>
        </w:rPr>
        <w:t>De acuerdo con el artículo 7 de la Ley 527 de 1999, el Decreto 2364 de 2012 y el concepto firmado el 2 de enero de 2018 por Colombia Compra Eficiente respecto a “contrato electrónico, firma electrónica y validez de los documentos del SECOP II”, el presente documento se entenderá perfeccionado con la aceptación de las partes en el SECOP II o en la plataforma equivalente y conforme a la legislación aplicable.</w:t>
      </w:r>
    </w:p>
    <w:p w14:paraId="100CBE2A" w14:textId="0B86237A" w:rsidR="003E4D98" w:rsidRPr="002B23FB" w:rsidRDefault="003E4D98" w:rsidP="00D226D5">
      <w:pPr>
        <w:pStyle w:val="Ttulo"/>
        <w:numPr>
          <w:ilvl w:val="0"/>
          <w:numId w:val="0"/>
        </w:numPr>
        <w:jc w:val="left"/>
        <w:rPr>
          <w:rFonts w:asciiTheme="minorHAnsi" w:eastAsia="Times New Roman" w:hAnsiTheme="minorHAnsi" w:cstheme="minorBidi"/>
          <w:color w:val="auto"/>
          <w:spacing w:val="0"/>
          <w:kern w:val="0"/>
          <w:lang w:val="es-ES" w:eastAsia="es-CO"/>
        </w:rPr>
      </w:pPr>
    </w:p>
    <w:sectPr w:rsidR="003E4D98" w:rsidRPr="002B23FB" w:rsidSect="008B33B8">
      <w:headerReference w:type="default" r:id="rId12"/>
      <w:footerReference w:type="default" r:id="rId13"/>
      <w:headerReference w:type="first" r:id="rId14"/>
      <w:footerReference w:type="first" r:id="rId15"/>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DDB4F6" w14:textId="77777777" w:rsidR="00A267F7" w:rsidRDefault="00A267F7" w:rsidP="004F2C35">
      <w:r>
        <w:separator/>
      </w:r>
    </w:p>
  </w:endnote>
  <w:endnote w:type="continuationSeparator" w:id="0">
    <w:p w14:paraId="48C9D10A" w14:textId="77777777" w:rsidR="00A267F7" w:rsidRDefault="00A267F7" w:rsidP="004F2C35">
      <w:r>
        <w:continuationSeparator/>
      </w:r>
    </w:p>
  </w:endnote>
  <w:endnote w:type="continuationNotice" w:id="1">
    <w:p w14:paraId="255BC0FC" w14:textId="77777777" w:rsidR="00A267F7" w:rsidRDefault="00A267F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BFC2C" w14:textId="77777777" w:rsidR="00C678E0" w:rsidRDefault="00C678E0">
    <w:pPr>
      <w:pStyle w:val="Piedepgina"/>
      <w:jc w:val="right"/>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744FB0" w:rsidRPr="00DA74BF" w14:paraId="0A491D58" w14:textId="77777777" w:rsidTr="00744FB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F8F38B0" w14:textId="77777777" w:rsidR="00744FB0" w:rsidRPr="00DA74BF" w:rsidRDefault="00744FB0" w:rsidP="00744FB0">
          <w:pPr>
            <w:spacing w:after="4" w:line="247" w:lineRule="auto"/>
            <w:ind w:left="10" w:hanging="10"/>
            <w:rPr>
              <w:rFonts w:ascii="Arial" w:eastAsia="Arial" w:hAnsi="Arial" w:cs="Arial"/>
              <w:b/>
              <w:sz w:val="16"/>
              <w:szCs w:val="16"/>
              <w:lang w:val="es-CO" w:eastAsia="es-CO"/>
            </w:rPr>
          </w:pPr>
          <w:r w:rsidRPr="00DA74BF">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47EC5DA" w14:textId="44C83055" w:rsidR="00744FB0" w:rsidRPr="00DA74BF" w:rsidRDefault="00744FB0" w:rsidP="00744FB0">
          <w:pPr>
            <w:spacing w:after="4" w:line="247" w:lineRule="auto"/>
            <w:ind w:left="10" w:hanging="10"/>
            <w:rPr>
              <w:rFonts w:ascii="Arial" w:eastAsia="Arial" w:hAnsi="Arial" w:cs="Arial"/>
              <w:sz w:val="16"/>
              <w:szCs w:val="16"/>
              <w:lang w:eastAsia="es-CO"/>
            </w:rPr>
          </w:pPr>
          <w:r w:rsidRPr="00DA74BF">
            <w:rPr>
              <w:rFonts w:ascii="Arial" w:eastAsia="Arial" w:hAnsi="Arial" w:cs="Arial"/>
              <w:sz w:val="16"/>
              <w:szCs w:val="16"/>
              <w:lang w:eastAsia="es-CO"/>
            </w:rPr>
            <w:t>CCE-EICP-IDI-05</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E79173B" w14:textId="77777777" w:rsidR="00744FB0" w:rsidRPr="00DA74BF" w:rsidRDefault="00744FB0" w:rsidP="00744FB0">
          <w:pPr>
            <w:spacing w:after="4" w:line="247" w:lineRule="auto"/>
            <w:ind w:left="10" w:hanging="10"/>
            <w:jc w:val="center"/>
            <w:rPr>
              <w:rFonts w:ascii="Arial" w:eastAsia="Arial" w:hAnsi="Arial" w:cs="Arial"/>
              <w:b/>
              <w:sz w:val="16"/>
              <w:szCs w:val="16"/>
              <w:lang w:eastAsia="es-CO"/>
            </w:rPr>
          </w:pPr>
          <w:r w:rsidRPr="00DA74BF">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67D26E0" w14:textId="2811C1D5" w:rsidR="00744FB0" w:rsidRPr="00DA74BF" w:rsidRDefault="00025243" w:rsidP="00744FB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6</w:t>
          </w:r>
        </w:p>
      </w:tc>
    </w:tr>
  </w:tbl>
  <w:p w14:paraId="0580F920" w14:textId="7727BACA" w:rsidR="4B6E9F07" w:rsidRDefault="4B6E9F07" w:rsidP="4B6E9F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C678E0" w:rsidRDefault="4B6E9F07" w:rsidP="009A67BC">
    <w:pPr>
      <w:pStyle w:val="Piedepgina"/>
      <w:jc w:val="center"/>
    </w:pPr>
    <w:r>
      <w:rPr>
        <w:noProof/>
        <w:color w:val="2B579A"/>
        <w:shd w:val="clear" w:color="auto" w:fill="E6E6E6"/>
      </w:rPr>
      <w:drawing>
        <wp:inline distT="0" distB="0" distL="0" distR="0" wp14:anchorId="0FB7665C" wp14:editId="785EE127">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4B6E9F07" w:rsidP="009A67BC">
    <w:pPr>
      <w:pStyle w:val="Piedepgina"/>
    </w:pPr>
    <w:r>
      <w:rPr>
        <w:noProof/>
        <w:color w:val="2B579A"/>
        <w:shd w:val="clear" w:color="auto" w:fill="E6E6E6"/>
      </w:rPr>
      <w:drawing>
        <wp:inline distT="0" distB="0" distL="0" distR="0" wp14:anchorId="3D15821A" wp14:editId="749F705C">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345927" w14:textId="77777777" w:rsidR="00A267F7" w:rsidRDefault="00A267F7" w:rsidP="004F2C35">
      <w:r>
        <w:separator/>
      </w:r>
    </w:p>
  </w:footnote>
  <w:footnote w:type="continuationSeparator" w:id="0">
    <w:p w14:paraId="2E574F47" w14:textId="77777777" w:rsidR="00A267F7" w:rsidRDefault="00A267F7" w:rsidP="004F2C35">
      <w:r>
        <w:continuationSeparator/>
      </w:r>
    </w:p>
  </w:footnote>
  <w:footnote w:type="continuationNotice" w:id="1">
    <w:p w14:paraId="34053799" w14:textId="77777777" w:rsidR="00A267F7" w:rsidRDefault="00A267F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A74BF" w:rsidRPr="00DA74BF" w14:paraId="6CD7D088" w14:textId="77777777" w:rsidTr="372703D4">
      <w:trPr>
        <w:trHeight w:val="146"/>
        <w:jc w:val="center"/>
      </w:trPr>
      <w:tc>
        <w:tcPr>
          <w:tcW w:w="5000" w:type="pct"/>
          <w:gridSpan w:val="4"/>
          <w:vAlign w:val="center"/>
        </w:tcPr>
        <w:p w14:paraId="76868357" w14:textId="3F4DEA06" w:rsidR="00A9571D" w:rsidRPr="00DA74BF" w:rsidRDefault="00A9571D" w:rsidP="00A9571D">
          <w:pPr>
            <w:pStyle w:val="Encabezado"/>
            <w:jc w:val="center"/>
            <w:rPr>
              <w:rFonts w:ascii="Arial" w:hAnsi="Arial" w:cs="Arial"/>
              <w:b/>
              <w:sz w:val="16"/>
              <w:szCs w:val="16"/>
            </w:rPr>
          </w:pPr>
          <w:r w:rsidRPr="00DA74BF">
            <w:rPr>
              <w:rFonts w:ascii="Arial" w:hAnsi="Arial" w:cs="Arial"/>
              <w:b/>
              <w:sz w:val="16"/>
              <w:szCs w:val="16"/>
            </w:rPr>
            <w:t>ANEXO 5 – MINUTA DEL CONTRATO</w:t>
          </w:r>
        </w:p>
        <w:p w14:paraId="2169A47B" w14:textId="15A637B0" w:rsidR="00A9571D" w:rsidRPr="00DA74BF" w:rsidRDefault="00A9571D" w:rsidP="00A9571D">
          <w:pPr>
            <w:pStyle w:val="Encabezado"/>
            <w:jc w:val="center"/>
            <w:rPr>
              <w:rFonts w:ascii="Arial" w:hAnsi="Arial" w:cs="Arial"/>
              <w:b/>
              <w:sz w:val="16"/>
              <w:szCs w:val="16"/>
            </w:rPr>
          </w:pPr>
          <w:r w:rsidRPr="00DA74BF">
            <w:rPr>
              <w:rFonts w:ascii="Arial" w:hAnsi="Arial" w:cs="Arial"/>
              <w:b/>
              <w:sz w:val="16"/>
              <w:szCs w:val="16"/>
            </w:rPr>
            <w:t xml:space="preserve">LICITACIÓN DE OBRA PÚBLICA DE INFRAESTRUCTURA DE TRANSPORTE (VERSIÓN </w:t>
          </w:r>
          <w:r w:rsidR="00025243">
            <w:rPr>
              <w:rFonts w:ascii="Arial" w:hAnsi="Arial" w:cs="Arial"/>
              <w:b/>
              <w:sz w:val="16"/>
              <w:szCs w:val="16"/>
            </w:rPr>
            <w:t>4</w:t>
          </w:r>
          <w:r w:rsidRPr="00DA74BF">
            <w:rPr>
              <w:rFonts w:ascii="Arial" w:hAnsi="Arial" w:cs="Arial"/>
              <w:b/>
              <w:sz w:val="16"/>
              <w:szCs w:val="16"/>
            </w:rPr>
            <w:t xml:space="preserve">) </w:t>
          </w:r>
        </w:p>
      </w:tc>
    </w:tr>
    <w:tr w:rsidR="00DA74BF" w:rsidRPr="00DA74BF" w14:paraId="56E8546F" w14:textId="77777777" w:rsidTr="372703D4">
      <w:trPr>
        <w:trHeight w:val="234"/>
        <w:jc w:val="center"/>
      </w:trPr>
      <w:tc>
        <w:tcPr>
          <w:tcW w:w="674" w:type="pct"/>
          <w:vAlign w:val="center"/>
        </w:tcPr>
        <w:p w14:paraId="2E67E70C" w14:textId="77777777" w:rsidR="00A9571D" w:rsidRPr="00DA74BF" w:rsidRDefault="00A9571D" w:rsidP="00A9571D">
          <w:pPr>
            <w:spacing w:after="4" w:line="249" w:lineRule="auto"/>
            <w:ind w:left="10" w:hanging="10"/>
            <w:rPr>
              <w:rFonts w:ascii="Arial" w:eastAsia="Arial" w:hAnsi="Arial" w:cs="Arial"/>
              <w:b/>
              <w:sz w:val="16"/>
              <w:szCs w:val="16"/>
            </w:rPr>
          </w:pPr>
          <w:r w:rsidRPr="00DA74BF">
            <w:rPr>
              <w:rFonts w:ascii="Arial" w:eastAsia="Arial" w:hAnsi="Arial" w:cs="Arial"/>
              <w:b/>
              <w:sz w:val="16"/>
              <w:szCs w:val="16"/>
            </w:rPr>
            <w:t>Código</w:t>
          </w:r>
        </w:p>
      </w:tc>
      <w:tc>
        <w:tcPr>
          <w:tcW w:w="2636" w:type="pct"/>
          <w:vAlign w:val="center"/>
        </w:tcPr>
        <w:p w14:paraId="631771BA" w14:textId="4EE48AE3" w:rsidR="00A9571D" w:rsidRPr="00DA74BF" w:rsidRDefault="00A9571D" w:rsidP="00A9571D">
          <w:pPr>
            <w:spacing w:after="4" w:line="249" w:lineRule="auto"/>
            <w:ind w:left="10" w:hanging="10"/>
            <w:rPr>
              <w:rFonts w:ascii="Arial" w:eastAsia="Arial" w:hAnsi="Arial" w:cs="Arial"/>
              <w:sz w:val="16"/>
              <w:szCs w:val="16"/>
            </w:rPr>
          </w:pPr>
          <w:r w:rsidRPr="00DA74BF">
            <w:rPr>
              <w:rFonts w:ascii="Arial" w:hAnsi="Arial" w:cs="Arial"/>
              <w:sz w:val="16"/>
              <w:szCs w:val="16"/>
            </w:rPr>
            <w:t>CCE-EICP-IDI-05</w:t>
          </w:r>
        </w:p>
      </w:tc>
      <w:tc>
        <w:tcPr>
          <w:tcW w:w="539" w:type="pct"/>
          <w:vAlign w:val="center"/>
        </w:tcPr>
        <w:p w14:paraId="1572D985" w14:textId="77777777" w:rsidR="00A9571D" w:rsidRPr="00DA74BF" w:rsidRDefault="00A9571D" w:rsidP="00A9571D">
          <w:pPr>
            <w:spacing w:after="4" w:line="249" w:lineRule="auto"/>
            <w:ind w:left="10" w:hanging="10"/>
            <w:jc w:val="center"/>
            <w:rPr>
              <w:rFonts w:ascii="Arial" w:eastAsia="Arial" w:hAnsi="Arial" w:cs="Arial"/>
              <w:b/>
              <w:sz w:val="16"/>
              <w:szCs w:val="16"/>
            </w:rPr>
          </w:pPr>
          <w:r w:rsidRPr="00DA74BF">
            <w:rPr>
              <w:rFonts w:ascii="Arial" w:eastAsia="Arial" w:hAnsi="Arial" w:cs="Arial"/>
              <w:b/>
              <w:sz w:val="16"/>
              <w:szCs w:val="16"/>
            </w:rPr>
            <w:t>Página</w:t>
          </w:r>
        </w:p>
      </w:tc>
      <w:tc>
        <w:tcPr>
          <w:tcW w:w="1150" w:type="pct"/>
          <w:vAlign w:val="center"/>
        </w:tcPr>
        <w:p w14:paraId="720F7AD6" w14:textId="77777777" w:rsidR="00A9571D" w:rsidRPr="00DA74BF" w:rsidRDefault="00A9571D" w:rsidP="00A9571D">
          <w:pPr>
            <w:spacing w:after="4" w:line="249" w:lineRule="auto"/>
            <w:ind w:left="10" w:hanging="10"/>
            <w:rPr>
              <w:rFonts w:ascii="Arial" w:eastAsia="Arial" w:hAnsi="Arial" w:cs="Arial"/>
              <w:sz w:val="16"/>
              <w:szCs w:val="16"/>
            </w:rPr>
          </w:pPr>
          <w:r w:rsidRPr="00DA74BF">
            <w:rPr>
              <w:rFonts w:ascii="Arial" w:eastAsia="Arial" w:hAnsi="Arial" w:cs="Arial"/>
              <w:color w:val="2B579A"/>
              <w:sz w:val="16"/>
              <w:szCs w:val="16"/>
              <w:shd w:val="clear" w:color="auto" w:fill="E6E6E6"/>
            </w:rPr>
            <w:fldChar w:fldCharType="begin"/>
          </w:r>
          <w:r w:rsidRPr="00DA74BF">
            <w:rPr>
              <w:rFonts w:ascii="Arial" w:eastAsia="Arial" w:hAnsi="Arial" w:cs="Arial"/>
              <w:sz w:val="16"/>
              <w:szCs w:val="16"/>
            </w:rPr>
            <w:instrText xml:space="preserve"> PAGE </w:instrText>
          </w:r>
          <w:r w:rsidRPr="00DA74BF">
            <w:rPr>
              <w:rFonts w:ascii="Arial" w:eastAsia="Arial" w:hAnsi="Arial" w:cs="Arial"/>
              <w:color w:val="2B579A"/>
              <w:sz w:val="16"/>
              <w:szCs w:val="16"/>
              <w:shd w:val="clear" w:color="auto" w:fill="E6E6E6"/>
            </w:rPr>
            <w:fldChar w:fldCharType="separate"/>
          </w:r>
          <w:r w:rsidRPr="00DA74BF">
            <w:rPr>
              <w:rFonts w:ascii="Arial" w:eastAsia="Arial" w:hAnsi="Arial" w:cs="Arial"/>
              <w:sz w:val="16"/>
              <w:szCs w:val="16"/>
            </w:rPr>
            <w:t>20</w:t>
          </w:r>
          <w:r w:rsidRPr="00DA74BF">
            <w:rPr>
              <w:rFonts w:ascii="Arial" w:eastAsia="Arial" w:hAnsi="Arial" w:cs="Arial"/>
              <w:color w:val="2B579A"/>
              <w:sz w:val="16"/>
              <w:szCs w:val="16"/>
              <w:shd w:val="clear" w:color="auto" w:fill="E6E6E6"/>
            </w:rPr>
            <w:fldChar w:fldCharType="end"/>
          </w:r>
          <w:r w:rsidRPr="00DA74BF">
            <w:rPr>
              <w:rFonts w:ascii="Arial" w:eastAsia="Arial" w:hAnsi="Arial" w:cs="Arial"/>
              <w:sz w:val="16"/>
              <w:szCs w:val="16"/>
            </w:rPr>
            <w:t xml:space="preserve"> de </w:t>
          </w:r>
          <w:r w:rsidRPr="00DA74BF">
            <w:rPr>
              <w:rFonts w:ascii="Arial" w:eastAsia="Arial" w:hAnsi="Arial" w:cs="Arial"/>
              <w:color w:val="2B579A"/>
              <w:sz w:val="16"/>
              <w:szCs w:val="16"/>
              <w:shd w:val="clear" w:color="auto" w:fill="E6E6E6"/>
            </w:rPr>
            <w:fldChar w:fldCharType="begin"/>
          </w:r>
          <w:r w:rsidRPr="00DA74BF">
            <w:rPr>
              <w:rFonts w:ascii="Arial" w:eastAsia="Arial" w:hAnsi="Arial" w:cs="Arial"/>
              <w:sz w:val="16"/>
              <w:szCs w:val="16"/>
            </w:rPr>
            <w:instrText xml:space="preserve"> NUMPAGES </w:instrText>
          </w:r>
          <w:r w:rsidRPr="00DA74BF">
            <w:rPr>
              <w:rFonts w:ascii="Arial" w:eastAsia="Arial" w:hAnsi="Arial" w:cs="Arial"/>
              <w:color w:val="2B579A"/>
              <w:sz w:val="16"/>
              <w:szCs w:val="16"/>
              <w:shd w:val="clear" w:color="auto" w:fill="E6E6E6"/>
            </w:rPr>
            <w:fldChar w:fldCharType="separate"/>
          </w:r>
          <w:r w:rsidRPr="00DA74BF">
            <w:rPr>
              <w:rFonts w:ascii="Arial" w:eastAsia="Arial" w:hAnsi="Arial" w:cs="Arial"/>
              <w:sz w:val="16"/>
              <w:szCs w:val="16"/>
            </w:rPr>
            <w:t>20</w:t>
          </w:r>
          <w:r w:rsidRPr="00DA74BF">
            <w:rPr>
              <w:rFonts w:ascii="Arial" w:eastAsia="Arial" w:hAnsi="Arial" w:cs="Arial"/>
              <w:color w:val="2B579A"/>
              <w:sz w:val="16"/>
              <w:szCs w:val="16"/>
              <w:shd w:val="clear" w:color="auto" w:fill="E6E6E6"/>
            </w:rPr>
            <w:fldChar w:fldCharType="end"/>
          </w:r>
        </w:p>
      </w:tc>
    </w:tr>
    <w:tr w:rsidR="00DA74BF" w:rsidRPr="00DA74BF" w14:paraId="248D655B" w14:textId="77777777" w:rsidTr="372703D4">
      <w:trPr>
        <w:trHeight w:val="73"/>
        <w:jc w:val="center"/>
      </w:trPr>
      <w:tc>
        <w:tcPr>
          <w:tcW w:w="674" w:type="pct"/>
          <w:vAlign w:val="center"/>
        </w:tcPr>
        <w:p w14:paraId="29FC075C" w14:textId="77777777" w:rsidR="00A9571D" w:rsidRPr="00DA74BF" w:rsidRDefault="00A9571D" w:rsidP="00A9571D">
          <w:pPr>
            <w:spacing w:after="4" w:line="249" w:lineRule="auto"/>
            <w:ind w:left="10" w:hanging="10"/>
            <w:rPr>
              <w:rFonts w:ascii="Arial" w:eastAsia="Arial" w:hAnsi="Arial" w:cs="Arial"/>
              <w:b/>
              <w:sz w:val="16"/>
              <w:szCs w:val="16"/>
            </w:rPr>
          </w:pPr>
          <w:r w:rsidRPr="00DA74BF">
            <w:rPr>
              <w:rFonts w:ascii="Arial" w:eastAsia="Arial" w:hAnsi="Arial" w:cs="Arial"/>
              <w:b/>
              <w:sz w:val="16"/>
              <w:szCs w:val="16"/>
            </w:rPr>
            <w:t>Versión No.</w:t>
          </w:r>
        </w:p>
      </w:tc>
      <w:tc>
        <w:tcPr>
          <w:tcW w:w="4325" w:type="pct"/>
          <w:gridSpan w:val="3"/>
          <w:vAlign w:val="center"/>
        </w:tcPr>
        <w:p w14:paraId="44B31084" w14:textId="087746DA" w:rsidR="00A9571D" w:rsidRPr="00DA74BF" w:rsidRDefault="372703D4" w:rsidP="00A9571D">
          <w:pPr>
            <w:spacing w:after="4" w:line="249" w:lineRule="auto"/>
            <w:ind w:left="10" w:hanging="10"/>
            <w:rPr>
              <w:rFonts w:ascii="Arial" w:eastAsia="Arial" w:hAnsi="Arial" w:cs="Arial"/>
              <w:sz w:val="16"/>
              <w:szCs w:val="16"/>
            </w:rPr>
          </w:pPr>
          <w:r w:rsidRPr="372703D4">
            <w:rPr>
              <w:rFonts w:ascii="Arial" w:eastAsia="Arial" w:hAnsi="Arial" w:cs="Arial"/>
              <w:sz w:val="16"/>
              <w:szCs w:val="16"/>
            </w:rPr>
            <w:t>6</w:t>
          </w:r>
        </w:p>
      </w:tc>
    </w:tr>
  </w:tbl>
  <w:p w14:paraId="66743882" w14:textId="42D8D8F0" w:rsidR="00C678E0" w:rsidRDefault="00C678E0" w:rsidP="006D761F">
    <w:pPr>
      <w:pStyle w:val="Encabezado"/>
      <w:jc w:val="right"/>
      <w:rPr>
        <w:b/>
      </w:rPr>
    </w:pPr>
  </w:p>
  <w:p w14:paraId="13A8BD8E" w14:textId="77777777" w:rsidR="00C678E0" w:rsidRPr="006D761F" w:rsidRDefault="00C678E0"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C678E0" w:rsidRDefault="00C678E0" w:rsidP="00B30435">
    <w:pPr>
      <w:pStyle w:val="Encabezado"/>
      <w:jc w:val="right"/>
      <w:rPr>
        <w:b/>
      </w:rPr>
    </w:pPr>
    <w:r>
      <w:rPr>
        <w:noProof/>
        <w:color w:val="2B579A"/>
        <w:shd w:val="clear" w:color="auto" w:fill="E6E6E6"/>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D7EDD"/>
    <w:multiLevelType w:val="multilevel"/>
    <w:tmpl w:val="81BC7FEA"/>
    <w:lvl w:ilvl="0">
      <w:start w:val="3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0D35D7F"/>
    <w:multiLevelType w:val="multilevel"/>
    <w:tmpl w:val="49245C1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01DF0648"/>
    <w:multiLevelType w:val="hybridMultilevel"/>
    <w:tmpl w:val="39002DEA"/>
    <w:lvl w:ilvl="0" w:tplc="240A000F">
      <w:start w:val="1"/>
      <w:numFmt w:val="decimal"/>
      <w:lvlText w:val="%1."/>
      <w:lvlJc w:val="left"/>
      <w:pPr>
        <w:ind w:left="1430" w:hanging="360"/>
      </w:pPr>
    </w:lvl>
    <w:lvl w:ilvl="1" w:tplc="240A0019" w:tentative="1">
      <w:start w:val="1"/>
      <w:numFmt w:val="lowerLetter"/>
      <w:lvlText w:val="%2."/>
      <w:lvlJc w:val="left"/>
      <w:pPr>
        <w:ind w:left="2150" w:hanging="360"/>
      </w:pPr>
    </w:lvl>
    <w:lvl w:ilvl="2" w:tplc="240A001B" w:tentative="1">
      <w:start w:val="1"/>
      <w:numFmt w:val="lowerRoman"/>
      <w:lvlText w:val="%3."/>
      <w:lvlJc w:val="right"/>
      <w:pPr>
        <w:ind w:left="2870" w:hanging="180"/>
      </w:pPr>
    </w:lvl>
    <w:lvl w:ilvl="3" w:tplc="240A000F" w:tentative="1">
      <w:start w:val="1"/>
      <w:numFmt w:val="decimal"/>
      <w:lvlText w:val="%4."/>
      <w:lvlJc w:val="left"/>
      <w:pPr>
        <w:ind w:left="3590" w:hanging="360"/>
      </w:pPr>
    </w:lvl>
    <w:lvl w:ilvl="4" w:tplc="240A0019" w:tentative="1">
      <w:start w:val="1"/>
      <w:numFmt w:val="lowerLetter"/>
      <w:lvlText w:val="%5."/>
      <w:lvlJc w:val="left"/>
      <w:pPr>
        <w:ind w:left="4310" w:hanging="360"/>
      </w:pPr>
    </w:lvl>
    <w:lvl w:ilvl="5" w:tplc="240A001B" w:tentative="1">
      <w:start w:val="1"/>
      <w:numFmt w:val="lowerRoman"/>
      <w:lvlText w:val="%6."/>
      <w:lvlJc w:val="right"/>
      <w:pPr>
        <w:ind w:left="5030" w:hanging="180"/>
      </w:pPr>
    </w:lvl>
    <w:lvl w:ilvl="6" w:tplc="240A000F" w:tentative="1">
      <w:start w:val="1"/>
      <w:numFmt w:val="decimal"/>
      <w:lvlText w:val="%7."/>
      <w:lvlJc w:val="left"/>
      <w:pPr>
        <w:ind w:left="5750" w:hanging="360"/>
      </w:pPr>
    </w:lvl>
    <w:lvl w:ilvl="7" w:tplc="240A0019" w:tentative="1">
      <w:start w:val="1"/>
      <w:numFmt w:val="lowerLetter"/>
      <w:lvlText w:val="%8."/>
      <w:lvlJc w:val="left"/>
      <w:pPr>
        <w:ind w:left="6470" w:hanging="360"/>
      </w:pPr>
    </w:lvl>
    <w:lvl w:ilvl="8" w:tplc="240A001B" w:tentative="1">
      <w:start w:val="1"/>
      <w:numFmt w:val="lowerRoman"/>
      <w:lvlText w:val="%9."/>
      <w:lvlJc w:val="right"/>
      <w:pPr>
        <w:ind w:left="7190" w:hanging="180"/>
      </w:pPr>
    </w:lvl>
  </w:abstractNum>
  <w:abstractNum w:abstractNumId="4" w15:restartNumberingAfterBreak="0">
    <w:nsid w:val="01E719F0"/>
    <w:multiLevelType w:val="multilevel"/>
    <w:tmpl w:val="83827CC4"/>
    <w:lvl w:ilvl="0">
      <w:start w:val="3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25813E0"/>
    <w:multiLevelType w:val="multilevel"/>
    <w:tmpl w:val="63042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2AD6117"/>
    <w:multiLevelType w:val="multilevel"/>
    <w:tmpl w:val="04FA5BC4"/>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2BF0CB6"/>
    <w:multiLevelType w:val="multilevel"/>
    <w:tmpl w:val="7970647E"/>
    <w:lvl w:ilvl="0">
      <w:start w:val="7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3243659"/>
    <w:multiLevelType w:val="multilevel"/>
    <w:tmpl w:val="50D467B8"/>
    <w:lvl w:ilvl="0">
      <w:start w:val="5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4782C61"/>
    <w:multiLevelType w:val="multilevel"/>
    <w:tmpl w:val="80047EC0"/>
    <w:lvl w:ilvl="0">
      <w:start w:val="6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4F30971"/>
    <w:multiLevelType w:val="multilevel"/>
    <w:tmpl w:val="ECD2C96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70F7FF9"/>
    <w:multiLevelType w:val="multilevel"/>
    <w:tmpl w:val="700E594A"/>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2" w15:restartNumberingAfterBreak="0">
    <w:nsid w:val="08F126F3"/>
    <w:multiLevelType w:val="multilevel"/>
    <w:tmpl w:val="D00A8DCE"/>
    <w:lvl w:ilvl="0">
      <w:start w:val="5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9FD6DDB"/>
    <w:multiLevelType w:val="multilevel"/>
    <w:tmpl w:val="71AAEDB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A201A8D"/>
    <w:multiLevelType w:val="multilevel"/>
    <w:tmpl w:val="7970647E"/>
    <w:lvl w:ilvl="0">
      <w:start w:val="7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0A9102DF"/>
    <w:multiLevelType w:val="multilevel"/>
    <w:tmpl w:val="C97AFC18"/>
    <w:lvl w:ilvl="0">
      <w:start w:val="4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BDC2428"/>
    <w:multiLevelType w:val="multilevel"/>
    <w:tmpl w:val="830AA960"/>
    <w:lvl w:ilvl="0">
      <w:start w:val="4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0C3A3EF5"/>
    <w:multiLevelType w:val="multilevel"/>
    <w:tmpl w:val="F1B2E070"/>
    <w:lvl w:ilvl="0">
      <w:start w:val="5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0CC62A3D"/>
    <w:multiLevelType w:val="multilevel"/>
    <w:tmpl w:val="2CEE29D6"/>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9" w15:restartNumberingAfterBreak="0">
    <w:nsid w:val="0CC930C1"/>
    <w:multiLevelType w:val="multilevel"/>
    <w:tmpl w:val="7970647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1" w15:restartNumberingAfterBreak="0">
    <w:nsid w:val="0E080010"/>
    <w:multiLevelType w:val="multilevel"/>
    <w:tmpl w:val="7970647E"/>
    <w:lvl w:ilvl="0">
      <w:start w:val="6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0E0A3A40"/>
    <w:multiLevelType w:val="multilevel"/>
    <w:tmpl w:val="7970647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0F207BB8"/>
    <w:multiLevelType w:val="multilevel"/>
    <w:tmpl w:val="09462A72"/>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0F655578"/>
    <w:multiLevelType w:val="hybridMultilevel"/>
    <w:tmpl w:val="1D801B50"/>
    <w:lvl w:ilvl="0" w:tplc="240A000F">
      <w:start w:val="1"/>
      <w:numFmt w:val="decimal"/>
      <w:lvlText w:val="%1."/>
      <w:lvlJc w:val="left"/>
      <w:pPr>
        <w:ind w:left="720" w:hanging="360"/>
      </w:pPr>
      <w:rPr>
        <w:b/>
        <w:i w:val="0"/>
        <w:iCs w:val="0"/>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5" w15:restartNumberingAfterBreak="0">
    <w:nsid w:val="0F6C5EDB"/>
    <w:multiLevelType w:val="multilevel"/>
    <w:tmpl w:val="6EA299E4"/>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11A630DF"/>
    <w:multiLevelType w:val="multilevel"/>
    <w:tmpl w:val="4728489E"/>
    <w:lvl w:ilvl="0">
      <w:start w:val="6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123A7BB7"/>
    <w:multiLevelType w:val="multilevel"/>
    <w:tmpl w:val="F62C995E"/>
    <w:lvl w:ilvl="0">
      <w:start w:val="6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13170A8D"/>
    <w:multiLevelType w:val="multilevel"/>
    <w:tmpl w:val="FBAC7A3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9" w15:restartNumberingAfterBreak="0">
    <w:nsid w:val="13BE02C3"/>
    <w:multiLevelType w:val="multilevel"/>
    <w:tmpl w:val="59604B7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0" w15:restartNumberingAfterBreak="0">
    <w:nsid w:val="141404AB"/>
    <w:multiLevelType w:val="multilevel"/>
    <w:tmpl w:val="799CD2E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14A109C8"/>
    <w:multiLevelType w:val="multilevel"/>
    <w:tmpl w:val="FEFC90D2"/>
    <w:lvl w:ilvl="0">
      <w:start w:val="3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14E955E4"/>
    <w:multiLevelType w:val="multilevel"/>
    <w:tmpl w:val="B6461AB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4F5342A"/>
    <w:multiLevelType w:val="multilevel"/>
    <w:tmpl w:val="E58CBDA8"/>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5227645"/>
    <w:multiLevelType w:val="multilevel"/>
    <w:tmpl w:val="10BC41F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5227E52"/>
    <w:multiLevelType w:val="multilevel"/>
    <w:tmpl w:val="D416F84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5CA2143"/>
    <w:multiLevelType w:val="multilevel"/>
    <w:tmpl w:val="95C0906C"/>
    <w:lvl w:ilvl="0">
      <w:start w:val="4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65C78D2"/>
    <w:multiLevelType w:val="multilevel"/>
    <w:tmpl w:val="CE24E4B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167D64B4"/>
    <w:multiLevelType w:val="multilevel"/>
    <w:tmpl w:val="57CE075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16DD5B2D"/>
    <w:multiLevelType w:val="multilevel"/>
    <w:tmpl w:val="24D6817C"/>
    <w:lvl w:ilvl="0">
      <w:start w:val="4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1" w15:restartNumberingAfterBreak="0">
    <w:nsid w:val="174F666A"/>
    <w:multiLevelType w:val="multilevel"/>
    <w:tmpl w:val="93D26D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17EE4CF7"/>
    <w:multiLevelType w:val="multilevel"/>
    <w:tmpl w:val="CC185B2C"/>
    <w:lvl w:ilvl="0">
      <w:start w:val="3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182B53D2"/>
    <w:multiLevelType w:val="multilevel"/>
    <w:tmpl w:val="BD7CEC3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182D3050"/>
    <w:multiLevelType w:val="multilevel"/>
    <w:tmpl w:val="7970647E"/>
    <w:lvl w:ilvl="0">
      <w:start w:val="5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18D85CB0"/>
    <w:multiLevelType w:val="multilevel"/>
    <w:tmpl w:val="3B0209AE"/>
    <w:lvl w:ilvl="0">
      <w:start w:val="6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19F74372"/>
    <w:multiLevelType w:val="multilevel"/>
    <w:tmpl w:val="7970647E"/>
    <w:lvl w:ilvl="0">
      <w:start w:val="6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8" w15:restartNumberingAfterBreak="0">
    <w:nsid w:val="1A974866"/>
    <w:multiLevelType w:val="multilevel"/>
    <w:tmpl w:val="878C8B34"/>
    <w:lvl w:ilvl="0">
      <w:start w:val="4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1AA55CC3"/>
    <w:multiLevelType w:val="multilevel"/>
    <w:tmpl w:val="D4B48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1ADF194F"/>
    <w:multiLevelType w:val="multilevel"/>
    <w:tmpl w:val="56987692"/>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1AF02040"/>
    <w:multiLevelType w:val="multilevel"/>
    <w:tmpl w:val="BB7E3F4C"/>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1C9E135A"/>
    <w:multiLevelType w:val="multilevel"/>
    <w:tmpl w:val="2D8811BE"/>
    <w:lvl w:ilvl="0">
      <w:start w:val="6"/>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53" w15:restartNumberingAfterBreak="0">
    <w:nsid w:val="1FE30A86"/>
    <w:multiLevelType w:val="multilevel"/>
    <w:tmpl w:val="B308E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202B4A06"/>
    <w:multiLevelType w:val="multilevel"/>
    <w:tmpl w:val="019AC602"/>
    <w:lvl w:ilvl="0">
      <w:start w:val="7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219C0A31"/>
    <w:multiLevelType w:val="multilevel"/>
    <w:tmpl w:val="5F525008"/>
    <w:lvl w:ilvl="0">
      <w:start w:val="3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21B720BC"/>
    <w:multiLevelType w:val="multilevel"/>
    <w:tmpl w:val="E564D9A6"/>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21DB07BD"/>
    <w:multiLevelType w:val="multilevel"/>
    <w:tmpl w:val="0D62B26A"/>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21EC2184"/>
    <w:multiLevelType w:val="multilevel"/>
    <w:tmpl w:val="E006075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22AB4383"/>
    <w:multiLevelType w:val="multilevel"/>
    <w:tmpl w:val="8D9AE8F8"/>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22DA4855"/>
    <w:multiLevelType w:val="multilevel"/>
    <w:tmpl w:val="4782D95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23187852"/>
    <w:multiLevelType w:val="multilevel"/>
    <w:tmpl w:val="7BC49E56"/>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2380270D"/>
    <w:multiLevelType w:val="multilevel"/>
    <w:tmpl w:val="A71C8632"/>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24050611"/>
    <w:multiLevelType w:val="multilevel"/>
    <w:tmpl w:val="CBD89A9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4"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5"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66" w15:restartNumberingAfterBreak="0">
    <w:nsid w:val="25EB6D5F"/>
    <w:multiLevelType w:val="multilevel"/>
    <w:tmpl w:val="2CF89840"/>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2706532F"/>
    <w:multiLevelType w:val="multilevel"/>
    <w:tmpl w:val="0A4EBF6C"/>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270F148F"/>
    <w:multiLevelType w:val="multilevel"/>
    <w:tmpl w:val="B4967888"/>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27B748AA"/>
    <w:multiLevelType w:val="multilevel"/>
    <w:tmpl w:val="DC206CD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285D3F5B"/>
    <w:multiLevelType w:val="multilevel"/>
    <w:tmpl w:val="691E2C04"/>
    <w:lvl w:ilvl="0">
      <w:start w:val="7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287959A7"/>
    <w:multiLevelType w:val="multilevel"/>
    <w:tmpl w:val="7970647E"/>
    <w:lvl w:ilvl="0">
      <w:start w:val="6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28A2112F"/>
    <w:multiLevelType w:val="multilevel"/>
    <w:tmpl w:val="DB583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28AC15FB"/>
    <w:multiLevelType w:val="multilevel"/>
    <w:tmpl w:val="E792489C"/>
    <w:lvl w:ilvl="0">
      <w:start w:val="4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294F6736"/>
    <w:multiLevelType w:val="multilevel"/>
    <w:tmpl w:val="7970647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298B01D0"/>
    <w:multiLevelType w:val="multilevel"/>
    <w:tmpl w:val="8E06F088"/>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29FC5991"/>
    <w:multiLevelType w:val="multilevel"/>
    <w:tmpl w:val="CE0C1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2A4E379C"/>
    <w:multiLevelType w:val="hybridMultilevel"/>
    <w:tmpl w:val="C972937E"/>
    <w:lvl w:ilvl="0" w:tplc="BB62418C">
      <w:start w:val="1"/>
      <w:numFmt w:val="decimal"/>
      <w:pStyle w:val="clusulas"/>
      <w:lvlText w:val="CLÁUSULA %1."/>
      <w:lvlJc w:val="left"/>
      <w:pPr>
        <w:ind w:left="36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78" w15:restartNumberingAfterBreak="0">
    <w:nsid w:val="2A694249"/>
    <w:multiLevelType w:val="multilevel"/>
    <w:tmpl w:val="751AC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2C690681"/>
    <w:multiLevelType w:val="multilevel"/>
    <w:tmpl w:val="55449B9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2D03031B"/>
    <w:multiLevelType w:val="multilevel"/>
    <w:tmpl w:val="B3D237D4"/>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1" w15:restartNumberingAfterBreak="0">
    <w:nsid w:val="2D0F61FA"/>
    <w:multiLevelType w:val="multilevel"/>
    <w:tmpl w:val="21484ADA"/>
    <w:lvl w:ilvl="0">
      <w:start w:val="3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3" w15:restartNumberingAfterBreak="0">
    <w:nsid w:val="2E813B01"/>
    <w:multiLevelType w:val="multilevel"/>
    <w:tmpl w:val="C7801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2ECF76B9"/>
    <w:multiLevelType w:val="multilevel"/>
    <w:tmpl w:val="E79025DC"/>
    <w:lvl w:ilvl="0">
      <w:start w:val="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2F4B0CE7"/>
    <w:multiLevelType w:val="multilevel"/>
    <w:tmpl w:val="49C6999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2FB61783"/>
    <w:multiLevelType w:val="multilevel"/>
    <w:tmpl w:val="6F1C247A"/>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87" w15:restartNumberingAfterBreak="0">
    <w:nsid w:val="301A2026"/>
    <w:multiLevelType w:val="multilevel"/>
    <w:tmpl w:val="04B04B90"/>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30597A87"/>
    <w:multiLevelType w:val="multilevel"/>
    <w:tmpl w:val="A0566F46"/>
    <w:lvl w:ilvl="0">
      <w:start w:val="7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30CA77F0"/>
    <w:multiLevelType w:val="multilevel"/>
    <w:tmpl w:val="204C8F00"/>
    <w:lvl w:ilvl="0">
      <w:start w:val="7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31833507"/>
    <w:multiLevelType w:val="hybridMultilevel"/>
    <w:tmpl w:val="F586CB8A"/>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1" w15:restartNumberingAfterBreak="0">
    <w:nsid w:val="31C57E65"/>
    <w:multiLevelType w:val="multilevel"/>
    <w:tmpl w:val="55E6EAA0"/>
    <w:lvl w:ilvl="0">
      <w:start w:val="5"/>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92" w15:restartNumberingAfterBreak="0">
    <w:nsid w:val="33E76C12"/>
    <w:multiLevelType w:val="multilevel"/>
    <w:tmpl w:val="6F48C0DE"/>
    <w:lvl w:ilvl="0">
      <w:start w:val="7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4" w15:restartNumberingAfterBreak="0">
    <w:nsid w:val="343E5E53"/>
    <w:multiLevelType w:val="multilevel"/>
    <w:tmpl w:val="B73CE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34B42588"/>
    <w:multiLevelType w:val="multilevel"/>
    <w:tmpl w:val="7970647E"/>
    <w:lvl w:ilvl="0">
      <w:start w:val="7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372A04E8"/>
    <w:multiLevelType w:val="multilevel"/>
    <w:tmpl w:val="7970647E"/>
    <w:lvl w:ilvl="0">
      <w:start w:val="6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373A5EEF"/>
    <w:multiLevelType w:val="multilevel"/>
    <w:tmpl w:val="85E6647C"/>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37B43CAB"/>
    <w:multiLevelType w:val="multilevel"/>
    <w:tmpl w:val="7970647E"/>
    <w:lvl w:ilvl="0">
      <w:start w:val="6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390818B5"/>
    <w:multiLevelType w:val="multilevel"/>
    <w:tmpl w:val="7970647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1" w15:restartNumberingAfterBreak="0">
    <w:nsid w:val="39E97013"/>
    <w:multiLevelType w:val="multilevel"/>
    <w:tmpl w:val="7970647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3A7600A0"/>
    <w:multiLevelType w:val="multilevel"/>
    <w:tmpl w:val="623E74F4"/>
    <w:lvl w:ilvl="0">
      <w:start w:val="5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3B5D0BB3"/>
    <w:multiLevelType w:val="multilevel"/>
    <w:tmpl w:val="FD3477B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3E03414D"/>
    <w:multiLevelType w:val="multilevel"/>
    <w:tmpl w:val="C78CBE2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4108198E"/>
    <w:multiLevelType w:val="multilevel"/>
    <w:tmpl w:val="4A2836E0"/>
    <w:lvl w:ilvl="0">
      <w:start w:val="5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41133A48"/>
    <w:multiLevelType w:val="multilevel"/>
    <w:tmpl w:val="40EAC86E"/>
    <w:lvl w:ilvl="0">
      <w:start w:val="6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416D2C5D"/>
    <w:multiLevelType w:val="multilevel"/>
    <w:tmpl w:val="30F82218"/>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09" w15:restartNumberingAfterBreak="0">
    <w:nsid w:val="426309C3"/>
    <w:multiLevelType w:val="multilevel"/>
    <w:tmpl w:val="3AA2B3BE"/>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428A68F1"/>
    <w:multiLevelType w:val="multilevel"/>
    <w:tmpl w:val="7970647E"/>
    <w:lvl w:ilvl="0">
      <w:start w:val="8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42F20C57"/>
    <w:multiLevelType w:val="multilevel"/>
    <w:tmpl w:val="47CCCBBC"/>
    <w:lvl w:ilvl="0">
      <w:start w:val="3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430725E5"/>
    <w:multiLevelType w:val="multilevel"/>
    <w:tmpl w:val="FEAA6FDA"/>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43A42DAA"/>
    <w:multiLevelType w:val="multilevel"/>
    <w:tmpl w:val="187CC79E"/>
    <w:lvl w:ilvl="0">
      <w:start w:val="6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444002A8"/>
    <w:multiLevelType w:val="multilevel"/>
    <w:tmpl w:val="7970647E"/>
    <w:lvl w:ilvl="0">
      <w:start w:val="6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4658622D"/>
    <w:multiLevelType w:val="multilevel"/>
    <w:tmpl w:val="56C060CC"/>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6" w15:restartNumberingAfterBreak="0">
    <w:nsid w:val="46A57136"/>
    <w:multiLevelType w:val="multilevel"/>
    <w:tmpl w:val="C532BD4C"/>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47216DCB"/>
    <w:multiLevelType w:val="multilevel"/>
    <w:tmpl w:val="838642F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47610F2B"/>
    <w:multiLevelType w:val="multilevel"/>
    <w:tmpl w:val="7970647E"/>
    <w:lvl w:ilvl="0">
      <w:start w:val="7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47A13566"/>
    <w:multiLevelType w:val="multilevel"/>
    <w:tmpl w:val="B1B4DBFC"/>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47B82DB4"/>
    <w:multiLevelType w:val="multilevel"/>
    <w:tmpl w:val="1104092A"/>
    <w:lvl w:ilvl="0">
      <w:start w:val="10"/>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21" w15:restartNumberingAfterBreak="0">
    <w:nsid w:val="47C758C0"/>
    <w:multiLevelType w:val="multilevel"/>
    <w:tmpl w:val="2C1A5AAC"/>
    <w:lvl w:ilvl="0">
      <w:start w:val="3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15:restartNumberingAfterBreak="0">
    <w:nsid w:val="48E839E2"/>
    <w:multiLevelType w:val="multilevel"/>
    <w:tmpl w:val="93C2E9E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4" w15:restartNumberingAfterBreak="0">
    <w:nsid w:val="4C854F94"/>
    <w:multiLevelType w:val="multilevel"/>
    <w:tmpl w:val="4E74225C"/>
    <w:lvl w:ilvl="0">
      <w:start w:val="8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4F4C4DFE"/>
    <w:multiLevelType w:val="multilevel"/>
    <w:tmpl w:val="86AC101E"/>
    <w:lvl w:ilvl="0">
      <w:start w:val="1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26" w15:restartNumberingAfterBreak="0">
    <w:nsid w:val="4F676BA1"/>
    <w:multiLevelType w:val="multilevel"/>
    <w:tmpl w:val="B6183974"/>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 w15:restartNumberingAfterBreak="0">
    <w:nsid w:val="4FB060DB"/>
    <w:multiLevelType w:val="multilevel"/>
    <w:tmpl w:val="008A0134"/>
    <w:lvl w:ilvl="0">
      <w:start w:val="2"/>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8" w15:restartNumberingAfterBreak="0">
    <w:nsid w:val="4FBD4385"/>
    <w:multiLevelType w:val="multilevel"/>
    <w:tmpl w:val="7970647E"/>
    <w:lvl w:ilvl="0">
      <w:start w:val="6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9" w15:restartNumberingAfterBreak="0">
    <w:nsid w:val="503E30EC"/>
    <w:multiLevelType w:val="multilevel"/>
    <w:tmpl w:val="FA320502"/>
    <w:lvl w:ilvl="0">
      <w:start w:val="3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15:restartNumberingAfterBreak="0">
    <w:nsid w:val="51EF0DF4"/>
    <w:multiLevelType w:val="multilevel"/>
    <w:tmpl w:val="D7A21BBE"/>
    <w:lvl w:ilvl="0">
      <w:start w:val="5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1"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2" w15:restartNumberingAfterBreak="0">
    <w:nsid w:val="534F3704"/>
    <w:multiLevelType w:val="multilevel"/>
    <w:tmpl w:val="BF3AC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538B38AD"/>
    <w:multiLevelType w:val="multilevel"/>
    <w:tmpl w:val="00E23AC2"/>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 w15:restartNumberingAfterBreak="0">
    <w:nsid w:val="542E3F04"/>
    <w:multiLevelType w:val="multilevel"/>
    <w:tmpl w:val="7970647E"/>
    <w:lvl w:ilvl="0">
      <w:start w:val="7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546A2A67"/>
    <w:multiLevelType w:val="multilevel"/>
    <w:tmpl w:val="DE0AAC62"/>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6"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7" w15:restartNumberingAfterBreak="0">
    <w:nsid w:val="54D35930"/>
    <w:multiLevelType w:val="multilevel"/>
    <w:tmpl w:val="98E86586"/>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55B726E1"/>
    <w:multiLevelType w:val="multilevel"/>
    <w:tmpl w:val="5E1A96B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9" w15:restartNumberingAfterBreak="0">
    <w:nsid w:val="56DE4A8E"/>
    <w:multiLevelType w:val="multilevel"/>
    <w:tmpl w:val="F98CFAF4"/>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0" w15:restartNumberingAfterBreak="0">
    <w:nsid w:val="577F7BF6"/>
    <w:multiLevelType w:val="multilevel"/>
    <w:tmpl w:val="C6FC6F70"/>
    <w:lvl w:ilvl="0">
      <w:start w:val="5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1" w15:restartNumberingAfterBreak="0">
    <w:nsid w:val="58450A85"/>
    <w:multiLevelType w:val="multilevel"/>
    <w:tmpl w:val="84543050"/>
    <w:lvl w:ilvl="0">
      <w:start w:val="9"/>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42" w15:restartNumberingAfterBreak="0">
    <w:nsid w:val="58AF6BE1"/>
    <w:multiLevelType w:val="multilevel"/>
    <w:tmpl w:val="BA5E6258"/>
    <w:lvl w:ilvl="0">
      <w:start w:val="3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15:restartNumberingAfterBreak="0">
    <w:nsid w:val="58EA4F1E"/>
    <w:multiLevelType w:val="multilevel"/>
    <w:tmpl w:val="0DAE4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4" w15:restartNumberingAfterBreak="0">
    <w:nsid w:val="5A6A56AE"/>
    <w:multiLevelType w:val="multilevel"/>
    <w:tmpl w:val="7970647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5AC3376E"/>
    <w:multiLevelType w:val="multilevel"/>
    <w:tmpl w:val="6E0EAEA8"/>
    <w:lvl w:ilvl="0">
      <w:start w:val="6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 w15:restartNumberingAfterBreak="0">
    <w:nsid w:val="5D205CBF"/>
    <w:multiLevelType w:val="multilevel"/>
    <w:tmpl w:val="8D8A737A"/>
    <w:lvl w:ilvl="0">
      <w:start w:val="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7" w15:restartNumberingAfterBreak="0">
    <w:nsid w:val="5EB80BC6"/>
    <w:multiLevelType w:val="hybridMultilevel"/>
    <w:tmpl w:val="277AD332"/>
    <w:lvl w:ilvl="0" w:tplc="7AFECE06">
      <w:start w:val="14"/>
      <w:numFmt w:val="decimal"/>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8" w15:restartNumberingAfterBreak="0">
    <w:nsid w:val="5EC02A92"/>
    <w:multiLevelType w:val="multilevel"/>
    <w:tmpl w:val="B32666BE"/>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5EE70691"/>
    <w:multiLevelType w:val="multilevel"/>
    <w:tmpl w:val="194245EC"/>
    <w:lvl w:ilvl="0">
      <w:start w:val="4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0" w15:restartNumberingAfterBreak="0">
    <w:nsid w:val="5F481CFB"/>
    <w:multiLevelType w:val="multilevel"/>
    <w:tmpl w:val="7970647E"/>
    <w:lvl w:ilvl="0">
      <w:start w:val="8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5FDF4161"/>
    <w:multiLevelType w:val="multilevel"/>
    <w:tmpl w:val="E5C65C70"/>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52" w15:restartNumberingAfterBreak="0">
    <w:nsid w:val="60183CF1"/>
    <w:multiLevelType w:val="multilevel"/>
    <w:tmpl w:val="5E4A9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3" w15:restartNumberingAfterBreak="0">
    <w:nsid w:val="61647C32"/>
    <w:multiLevelType w:val="multilevel"/>
    <w:tmpl w:val="B8A05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4" w15:restartNumberingAfterBreak="0">
    <w:nsid w:val="626579A3"/>
    <w:multiLevelType w:val="multilevel"/>
    <w:tmpl w:val="5E007BD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5" w15:restartNumberingAfterBreak="0">
    <w:nsid w:val="62EE7EBD"/>
    <w:multiLevelType w:val="multilevel"/>
    <w:tmpl w:val="B650C2D2"/>
    <w:lvl w:ilvl="0">
      <w:start w:val="7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57" w15:restartNumberingAfterBreak="0">
    <w:nsid w:val="63B8585D"/>
    <w:multiLevelType w:val="multilevel"/>
    <w:tmpl w:val="7970647E"/>
    <w:lvl w:ilvl="0">
      <w:start w:val="7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8" w15:restartNumberingAfterBreak="0">
    <w:nsid w:val="645A22FD"/>
    <w:multiLevelType w:val="multilevel"/>
    <w:tmpl w:val="D780FD2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64EF690D"/>
    <w:multiLevelType w:val="multilevel"/>
    <w:tmpl w:val="7970647E"/>
    <w:lvl w:ilvl="0">
      <w:start w:val="7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0" w15:restartNumberingAfterBreak="0">
    <w:nsid w:val="6625665C"/>
    <w:multiLevelType w:val="multilevel"/>
    <w:tmpl w:val="652E25B8"/>
    <w:lvl w:ilvl="0">
      <w:start w:val="5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1" w15:restartNumberingAfterBreak="0">
    <w:nsid w:val="676963B5"/>
    <w:multiLevelType w:val="multilevel"/>
    <w:tmpl w:val="A59CCFD4"/>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62" w15:restartNumberingAfterBreak="0">
    <w:nsid w:val="67963CAE"/>
    <w:multiLevelType w:val="multilevel"/>
    <w:tmpl w:val="37AC29CA"/>
    <w:lvl w:ilvl="0">
      <w:start w:val="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3" w15:restartNumberingAfterBreak="0">
    <w:nsid w:val="683D41DB"/>
    <w:multiLevelType w:val="multilevel"/>
    <w:tmpl w:val="5D90B5C2"/>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64"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65"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6" w15:restartNumberingAfterBreak="0">
    <w:nsid w:val="6AAB7F93"/>
    <w:multiLevelType w:val="multilevel"/>
    <w:tmpl w:val="FB245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7" w15:restartNumberingAfterBreak="0">
    <w:nsid w:val="6AF2177A"/>
    <w:multiLevelType w:val="multilevel"/>
    <w:tmpl w:val="B5CAB48C"/>
    <w:lvl w:ilvl="0">
      <w:start w:val="3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8" w15:restartNumberingAfterBreak="0">
    <w:nsid w:val="6B085EEC"/>
    <w:multiLevelType w:val="multilevel"/>
    <w:tmpl w:val="7970647E"/>
    <w:lvl w:ilvl="0">
      <w:start w:val="7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9" w15:restartNumberingAfterBreak="0">
    <w:nsid w:val="6C2F2138"/>
    <w:multiLevelType w:val="multilevel"/>
    <w:tmpl w:val="2E6EA202"/>
    <w:lvl w:ilvl="0">
      <w:start w:val="4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6CB52DE4"/>
    <w:multiLevelType w:val="multilevel"/>
    <w:tmpl w:val="92F68D82"/>
    <w:lvl w:ilvl="0">
      <w:start w:val="7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1" w15:restartNumberingAfterBreak="0">
    <w:nsid w:val="6D517B69"/>
    <w:multiLevelType w:val="multilevel"/>
    <w:tmpl w:val="8984059A"/>
    <w:lvl w:ilvl="0">
      <w:start w:val="7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2" w15:restartNumberingAfterBreak="0">
    <w:nsid w:val="6DC2048C"/>
    <w:multiLevelType w:val="multilevel"/>
    <w:tmpl w:val="3F68C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3" w15:restartNumberingAfterBreak="0">
    <w:nsid w:val="6F16771C"/>
    <w:multiLevelType w:val="multilevel"/>
    <w:tmpl w:val="77CC373C"/>
    <w:lvl w:ilvl="0">
      <w:start w:val="4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4" w15:restartNumberingAfterBreak="0">
    <w:nsid w:val="6F4914A9"/>
    <w:multiLevelType w:val="multilevel"/>
    <w:tmpl w:val="77C2F354"/>
    <w:lvl w:ilvl="0">
      <w:start w:val="6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6F653835"/>
    <w:multiLevelType w:val="multilevel"/>
    <w:tmpl w:val="09622E96"/>
    <w:lvl w:ilvl="0">
      <w:start w:val="3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6F7B2403"/>
    <w:multiLevelType w:val="multilevel"/>
    <w:tmpl w:val="9F4C92B4"/>
    <w:lvl w:ilvl="0">
      <w:start w:val="3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7" w15:restartNumberingAfterBreak="0">
    <w:nsid w:val="70814203"/>
    <w:multiLevelType w:val="multilevel"/>
    <w:tmpl w:val="4F1E8D52"/>
    <w:lvl w:ilvl="0">
      <w:start w:val="7"/>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78" w15:restartNumberingAfterBreak="0">
    <w:nsid w:val="70843962"/>
    <w:multiLevelType w:val="multilevel"/>
    <w:tmpl w:val="4F3AE9A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9" w15:restartNumberingAfterBreak="0">
    <w:nsid w:val="70AF4ADA"/>
    <w:multiLevelType w:val="multilevel"/>
    <w:tmpl w:val="9CB2D808"/>
    <w:lvl w:ilvl="0">
      <w:start w:val="5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0" w15:restartNumberingAfterBreak="0">
    <w:nsid w:val="70E13AE1"/>
    <w:multiLevelType w:val="multilevel"/>
    <w:tmpl w:val="35766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1" w15:restartNumberingAfterBreak="0">
    <w:nsid w:val="719C3D93"/>
    <w:multiLevelType w:val="multilevel"/>
    <w:tmpl w:val="D8EC51C2"/>
    <w:lvl w:ilvl="0">
      <w:start w:val="3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2" w15:restartNumberingAfterBreak="0">
    <w:nsid w:val="71A51B38"/>
    <w:multiLevelType w:val="multilevel"/>
    <w:tmpl w:val="F984E1F6"/>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3"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84" w15:restartNumberingAfterBreak="0">
    <w:nsid w:val="724D53E5"/>
    <w:multiLevelType w:val="multilevel"/>
    <w:tmpl w:val="7970647E"/>
    <w:lvl w:ilvl="0">
      <w:start w:val="6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5" w15:restartNumberingAfterBreak="0">
    <w:nsid w:val="733C107B"/>
    <w:multiLevelType w:val="multilevel"/>
    <w:tmpl w:val="C20AA436"/>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86" w15:restartNumberingAfterBreak="0">
    <w:nsid w:val="738C14BD"/>
    <w:multiLevelType w:val="multilevel"/>
    <w:tmpl w:val="80141898"/>
    <w:lvl w:ilvl="0">
      <w:start w:val="4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7" w15:restartNumberingAfterBreak="0">
    <w:nsid w:val="74D86227"/>
    <w:multiLevelType w:val="multilevel"/>
    <w:tmpl w:val="9D80C7E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8" w15:restartNumberingAfterBreak="0">
    <w:nsid w:val="756E591C"/>
    <w:multiLevelType w:val="multilevel"/>
    <w:tmpl w:val="963E6C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9" w15:restartNumberingAfterBreak="0">
    <w:nsid w:val="75F17BB0"/>
    <w:multiLevelType w:val="hybridMultilevel"/>
    <w:tmpl w:val="AE22D6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0" w15:restartNumberingAfterBreak="0">
    <w:nsid w:val="75F4680C"/>
    <w:multiLevelType w:val="multilevel"/>
    <w:tmpl w:val="CF100F4E"/>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1" w15:restartNumberingAfterBreak="0">
    <w:nsid w:val="764C22F0"/>
    <w:multiLevelType w:val="multilevel"/>
    <w:tmpl w:val="2368B65C"/>
    <w:lvl w:ilvl="0">
      <w:start w:val="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2" w15:restartNumberingAfterBreak="0">
    <w:nsid w:val="7682206D"/>
    <w:multiLevelType w:val="multilevel"/>
    <w:tmpl w:val="716EF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3" w15:restartNumberingAfterBreak="0">
    <w:nsid w:val="76DD4E06"/>
    <w:multiLevelType w:val="multilevel"/>
    <w:tmpl w:val="FB3A7BEE"/>
    <w:lvl w:ilvl="0">
      <w:start w:val="6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4" w15:restartNumberingAfterBreak="0">
    <w:nsid w:val="77A25B34"/>
    <w:multiLevelType w:val="multilevel"/>
    <w:tmpl w:val="6158CB7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5" w15:restartNumberingAfterBreak="0">
    <w:nsid w:val="78466FA6"/>
    <w:multiLevelType w:val="multilevel"/>
    <w:tmpl w:val="7970647E"/>
    <w:lvl w:ilvl="0">
      <w:start w:val="7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6"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7" w15:restartNumberingAfterBreak="0">
    <w:nsid w:val="790B6713"/>
    <w:multiLevelType w:val="multilevel"/>
    <w:tmpl w:val="19122B4C"/>
    <w:lvl w:ilvl="0">
      <w:start w:val="7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8" w15:restartNumberingAfterBreak="0">
    <w:nsid w:val="79447B7E"/>
    <w:multiLevelType w:val="multilevel"/>
    <w:tmpl w:val="B8367446"/>
    <w:lvl w:ilvl="0">
      <w:start w:val="3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9"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00" w15:restartNumberingAfterBreak="0">
    <w:nsid w:val="7A641F5B"/>
    <w:multiLevelType w:val="multilevel"/>
    <w:tmpl w:val="2D50A646"/>
    <w:lvl w:ilvl="0">
      <w:start w:val="7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1" w15:restartNumberingAfterBreak="0">
    <w:nsid w:val="7C2D21CA"/>
    <w:multiLevelType w:val="multilevel"/>
    <w:tmpl w:val="7970647E"/>
    <w:lvl w:ilvl="0">
      <w:start w:val="7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2" w15:restartNumberingAfterBreak="0">
    <w:nsid w:val="7C686665"/>
    <w:multiLevelType w:val="multilevel"/>
    <w:tmpl w:val="141836DC"/>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3" w15:restartNumberingAfterBreak="0">
    <w:nsid w:val="7CCD099A"/>
    <w:multiLevelType w:val="multilevel"/>
    <w:tmpl w:val="044C5504"/>
    <w:lvl w:ilvl="0">
      <w:start w:val="6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4" w15:restartNumberingAfterBreak="0">
    <w:nsid w:val="7CD848A5"/>
    <w:multiLevelType w:val="multilevel"/>
    <w:tmpl w:val="7970647E"/>
    <w:lvl w:ilvl="0">
      <w:start w:val="6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5" w15:restartNumberingAfterBreak="0">
    <w:nsid w:val="7D8530F9"/>
    <w:multiLevelType w:val="multilevel"/>
    <w:tmpl w:val="13445842"/>
    <w:lvl w:ilvl="0">
      <w:start w:val="8"/>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06" w15:restartNumberingAfterBreak="0">
    <w:nsid w:val="7E6F4369"/>
    <w:multiLevelType w:val="multilevel"/>
    <w:tmpl w:val="8DFEDFB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07" w15:restartNumberingAfterBreak="0">
    <w:nsid w:val="7E833B0B"/>
    <w:multiLevelType w:val="multilevel"/>
    <w:tmpl w:val="C3EA5F0C"/>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8" w15:restartNumberingAfterBreak="0">
    <w:nsid w:val="7F873A92"/>
    <w:multiLevelType w:val="multilevel"/>
    <w:tmpl w:val="5AAA9780"/>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9" w15:restartNumberingAfterBreak="0">
    <w:nsid w:val="7FB3595E"/>
    <w:multiLevelType w:val="multilevel"/>
    <w:tmpl w:val="8E3AE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0"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16cid:durableId="1098792703">
    <w:abstractNumId w:val="65"/>
  </w:num>
  <w:num w:numId="2" w16cid:durableId="1947079773">
    <w:abstractNumId w:val="77"/>
  </w:num>
  <w:num w:numId="3" w16cid:durableId="2134322620">
    <w:abstractNumId w:val="196"/>
  </w:num>
  <w:num w:numId="4" w16cid:durableId="1014962223">
    <w:abstractNumId w:val="199"/>
  </w:num>
  <w:num w:numId="5" w16cid:durableId="662318561">
    <w:abstractNumId w:val="183"/>
  </w:num>
  <w:num w:numId="6" w16cid:durableId="1885098800">
    <w:abstractNumId w:val="123"/>
  </w:num>
  <w:num w:numId="7" w16cid:durableId="427770834">
    <w:abstractNumId w:val="196"/>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1893154298">
    <w:abstractNumId w:val="196"/>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1943994670">
    <w:abstractNumId w:val="164"/>
  </w:num>
  <w:num w:numId="10" w16cid:durableId="117724276">
    <w:abstractNumId w:val="164"/>
  </w:num>
  <w:num w:numId="11" w16cid:durableId="1429736751">
    <w:abstractNumId w:val="108"/>
  </w:num>
  <w:num w:numId="12" w16cid:durableId="861169649">
    <w:abstractNumId w:val="131"/>
  </w:num>
  <w:num w:numId="13" w16cid:durableId="1322271208">
    <w:abstractNumId w:val="82"/>
  </w:num>
  <w:num w:numId="14" w16cid:durableId="1343357414">
    <w:abstractNumId w:val="20"/>
  </w:num>
  <w:num w:numId="15" w16cid:durableId="898395985">
    <w:abstractNumId w:val="100"/>
  </w:num>
  <w:num w:numId="16" w16cid:durableId="1687443745">
    <w:abstractNumId w:val="165"/>
  </w:num>
  <w:num w:numId="17" w16cid:durableId="533810371">
    <w:abstractNumId w:val="40"/>
  </w:num>
  <w:num w:numId="18" w16cid:durableId="1967661471">
    <w:abstractNumId w:val="77"/>
  </w:num>
  <w:num w:numId="19" w16cid:durableId="1930969994">
    <w:abstractNumId w:val="77"/>
  </w:num>
  <w:num w:numId="20" w16cid:durableId="667561470">
    <w:abstractNumId w:val="77"/>
  </w:num>
  <w:num w:numId="21" w16cid:durableId="805006146">
    <w:abstractNumId w:val="77"/>
  </w:num>
  <w:num w:numId="22" w16cid:durableId="844824747">
    <w:abstractNumId w:val="77"/>
  </w:num>
  <w:num w:numId="23" w16cid:durableId="354383150">
    <w:abstractNumId w:val="77"/>
  </w:num>
  <w:num w:numId="24" w16cid:durableId="255024442">
    <w:abstractNumId w:val="77"/>
  </w:num>
  <w:num w:numId="25" w16cid:durableId="112871719">
    <w:abstractNumId w:val="77"/>
  </w:num>
  <w:num w:numId="26" w16cid:durableId="2001149468">
    <w:abstractNumId w:val="64"/>
  </w:num>
  <w:num w:numId="27" w16cid:durableId="1656913756">
    <w:abstractNumId w:val="77"/>
  </w:num>
  <w:num w:numId="28" w16cid:durableId="1281183914">
    <w:abstractNumId w:val="199"/>
  </w:num>
  <w:num w:numId="29" w16cid:durableId="1832065733">
    <w:abstractNumId w:val="77"/>
  </w:num>
  <w:num w:numId="30" w16cid:durableId="1055277274">
    <w:abstractNumId w:val="77"/>
  </w:num>
  <w:num w:numId="31" w16cid:durableId="1727295728">
    <w:abstractNumId w:val="199"/>
  </w:num>
  <w:num w:numId="32" w16cid:durableId="725881820">
    <w:abstractNumId w:val="199"/>
  </w:num>
  <w:num w:numId="33" w16cid:durableId="637495079">
    <w:abstractNumId w:val="136"/>
  </w:num>
  <w:num w:numId="34" w16cid:durableId="1950161158">
    <w:abstractNumId w:val="189"/>
  </w:num>
  <w:num w:numId="35" w16cid:durableId="1245068656">
    <w:abstractNumId w:val="164"/>
  </w:num>
  <w:num w:numId="36" w16cid:durableId="816993432">
    <w:abstractNumId w:val="210"/>
  </w:num>
  <w:num w:numId="37" w16cid:durableId="479462375">
    <w:abstractNumId w:val="93"/>
  </w:num>
  <w:num w:numId="38" w16cid:durableId="2015912743">
    <w:abstractNumId w:val="47"/>
  </w:num>
  <w:num w:numId="39" w16cid:durableId="1246722256">
    <w:abstractNumId w:val="156"/>
  </w:num>
  <w:num w:numId="40" w16cid:durableId="1925256188">
    <w:abstractNumId w:val="147"/>
  </w:num>
  <w:num w:numId="41" w16cid:durableId="1739159885">
    <w:abstractNumId w:val="1"/>
  </w:num>
  <w:num w:numId="42" w16cid:durableId="2066902658">
    <w:abstractNumId w:val="90"/>
  </w:num>
  <w:num w:numId="43" w16cid:durableId="1043821990">
    <w:abstractNumId w:val="164"/>
  </w:num>
  <w:num w:numId="44" w16cid:durableId="489753910">
    <w:abstractNumId w:val="164"/>
  </w:num>
  <w:num w:numId="45" w16cid:durableId="1703549800">
    <w:abstractNumId w:val="164"/>
  </w:num>
  <w:num w:numId="46" w16cid:durableId="1619529585">
    <w:abstractNumId w:val="164"/>
  </w:num>
  <w:num w:numId="47" w16cid:durableId="1739790015">
    <w:abstractNumId w:val="164"/>
  </w:num>
  <w:num w:numId="48" w16cid:durableId="932081462">
    <w:abstractNumId w:val="164"/>
  </w:num>
  <w:num w:numId="49" w16cid:durableId="732198235">
    <w:abstractNumId w:val="164"/>
  </w:num>
  <w:num w:numId="50" w16cid:durableId="1362242801">
    <w:abstractNumId w:val="164"/>
  </w:num>
  <w:num w:numId="51" w16cid:durableId="1271665200">
    <w:abstractNumId w:val="164"/>
  </w:num>
  <w:num w:numId="52" w16cid:durableId="1835337628">
    <w:abstractNumId w:val="164"/>
  </w:num>
  <w:num w:numId="53" w16cid:durableId="518619060">
    <w:abstractNumId w:val="164"/>
  </w:num>
  <w:num w:numId="54" w16cid:durableId="906694515">
    <w:abstractNumId w:val="164"/>
  </w:num>
  <w:num w:numId="55" w16cid:durableId="1960987443">
    <w:abstractNumId w:val="152"/>
  </w:num>
  <w:num w:numId="56" w16cid:durableId="1067149247">
    <w:abstractNumId w:val="49"/>
  </w:num>
  <w:num w:numId="57" w16cid:durableId="1221937099">
    <w:abstractNumId w:val="143"/>
  </w:num>
  <w:num w:numId="58" w16cid:durableId="1887446719">
    <w:abstractNumId w:val="166"/>
  </w:num>
  <w:num w:numId="59" w16cid:durableId="1064529436">
    <w:abstractNumId w:val="72"/>
  </w:num>
  <w:num w:numId="60" w16cid:durableId="2030641064">
    <w:abstractNumId w:val="180"/>
  </w:num>
  <w:num w:numId="61" w16cid:durableId="1066301982">
    <w:abstractNumId w:val="83"/>
  </w:num>
  <w:num w:numId="62" w16cid:durableId="1894345875">
    <w:abstractNumId w:val="29"/>
  </w:num>
  <w:num w:numId="63" w16cid:durableId="1084452460">
    <w:abstractNumId w:val="2"/>
  </w:num>
  <w:num w:numId="64" w16cid:durableId="1237282900">
    <w:abstractNumId w:val="206"/>
  </w:num>
  <w:num w:numId="65" w16cid:durableId="215438172">
    <w:abstractNumId w:val="28"/>
  </w:num>
  <w:num w:numId="66" w16cid:durableId="1475638164">
    <w:abstractNumId w:val="78"/>
  </w:num>
  <w:num w:numId="67" w16cid:durableId="1293485320">
    <w:abstractNumId w:val="132"/>
  </w:num>
  <w:num w:numId="68" w16cid:durableId="1204442695">
    <w:abstractNumId w:val="94"/>
  </w:num>
  <w:num w:numId="69" w16cid:durableId="355470472">
    <w:abstractNumId w:val="80"/>
  </w:num>
  <w:num w:numId="70" w16cid:durableId="778571000">
    <w:abstractNumId w:val="192"/>
  </w:num>
  <w:num w:numId="71" w16cid:durableId="399911938">
    <w:abstractNumId w:val="76"/>
  </w:num>
  <w:num w:numId="72" w16cid:durableId="389884572">
    <w:abstractNumId w:val="63"/>
  </w:num>
  <w:num w:numId="73" w16cid:durableId="980306409">
    <w:abstractNumId w:val="127"/>
  </w:num>
  <w:num w:numId="74" w16cid:durableId="610088646">
    <w:abstractNumId w:val="117"/>
  </w:num>
  <w:num w:numId="75" w16cid:durableId="1703550744">
    <w:abstractNumId w:val="194"/>
  </w:num>
  <w:num w:numId="76" w16cid:durableId="270548052">
    <w:abstractNumId w:val="10"/>
  </w:num>
  <w:num w:numId="77" w16cid:durableId="659306332">
    <w:abstractNumId w:val="60"/>
  </w:num>
  <w:num w:numId="78" w16cid:durableId="872694054">
    <w:abstractNumId w:val="34"/>
  </w:num>
  <w:num w:numId="79" w16cid:durableId="600920496">
    <w:abstractNumId w:val="13"/>
  </w:num>
  <w:num w:numId="80" w16cid:durableId="1110079544">
    <w:abstractNumId w:val="38"/>
  </w:num>
  <w:num w:numId="81" w16cid:durableId="1754008780">
    <w:abstractNumId w:val="122"/>
  </w:num>
  <w:num w:numId="82" w16cid:durableId="140538498">
    <w:abstractNumId w:val="30"/>
  </w:num>
  <w:num w:numId="83" w16cid:durableId="176309825">
    <w:abstractNumId w:val="119"/>
  </w:num>
  <w:num w:numId="84" w16cid:durableId="160432802">
    <w:abstractNumId w:val="202"/>
  </w:num>
  <w:num w:numId="85" w16cid:durableId="1496191475">
    <w:abstractNumId w:val="61"/>
  </w:num>
  <w:num w:numId="86" w16cid:durableId="610670031">
    <w:abstractNumId w:val="103"/>
  </w:num>
  <w:num w:numId="87" w16cid:durableId="653871619">
    <w:abstractNumId w:val="158"/>
  </w:num>
  <w:num w:numId="88" w16cid:durableId="516508625">
    <w:abstractNumId w:val="25"/>
  </w:num>
  <w:num w:numId="89" w16cid:durableId="825779830">
    <w:abstractNumId w:val="153"/>
  </w:num>
  <w:num w:numId="90" w16cid:durableId="471288019">
    <w:abstractNumId w:val="5"/>
  </w:num>
  <w:num w:numId="91" w16cid:durableId="630599640">
    <w:abstractNumId w:val="209"/>
  </w:num>
  <w:num w:numId="92" w16cid:durableId="1503277518">
    <w:abstractNumId w:val="53"/>
  </w:num>
  <w:num w:numId="93" w16cid:durableId="2039693429">
    <w:abstractNumId w:val="172"/>
  </w:num>
  <w:num w:numId="94" w16cid:durableId="1431589297">
    <w:abstractNumId w:val="208"/>
  </w:num>
  <w:num w:numId="95" w16cid:durableId="165097588">
    <w:abstractNumId w:val="75"/>
  </w:num>
  <w:num w:numId="96" w16cid:durableId="708651091">
    <w:abstractNumId w:val="50"/>
  </w:num>
  <w:num w:numId="97" w16cid:durableId="326328457">
    <w:abstractNumId w:val="79"/>
  </w:num>
  <w:num w:numId="98" w16cid:durableId="369693069">
    <w:abstractNumId w:val="67"/>
  </w:num>
  <w:num w:numId="99" w16cid:durableId="2071346659">
    <w:abstractNumId w:val="11"/>
  </w:num>
  <w:num w:numId="100" w16cid:durableId="396825810">
    <w:abstractNumId w:val="185"/>
  </w:num>
  <w:num w:numId="101" w16cid:durableId="1051923626">
    <w:abstractNumId w:val="161"/>
  </w:num>
  <w:num w:numId="102" w16cid:durableId="550506989">
    <w:abstractNumId w:val="188"/>
  </w:num>
  <w:num w:numId="103" w16cid:durableId="2035576317">
    <w:abstractNumId w:val="139"/>
  </w:num>
  <w:num w:numId="104" w16cid:durableId="1459912036">
    <w:abstractNumId w:val="135"/>
  </w:num>
  <w:num w:numId="105" w16cid:durableId="131601848">
    <w:abstractNumId w:val="115"/>
  </w:num>
  <w:num w:numId="106" w16cid:durableId="585575092">
    <w:abstractNumId w:val="182"/>
  </w:num>
  <w:num w:numId="107" w16cid:durableId="1097486434">
    <w:abstractNumId w:val="190"/>
  </w:num>
  <w:num w:numId="108" w16cid:durableId="1324745362">
    <w:abstractNumId w:val="23"/>
  </w:num>
  <w:num w:numId="109" w16cid:durableId="279916352">
    <w:abstractNumId w:val="137"/>
  </w:num>
  <w:num w:numId="110" w16cid:durableId="1389497795">
    <w:abstractNumId w:val="133"/>
  </w:num>
  <w:num w:numId="111" w16cid:durableId="1401558878">
    <w:abstractNumId w:val="51"/>
  </w:num>
  <w:num w:numId="112" w16cid:durableId="1889607728">
    <w:abstractNumId w:val="84"/>
  </w:num>
  <w:num w:numId="113" w16cid:durableId="1170294130">
    <w:abstractNumId w:val="191"/>
  </w:num>
  <w:num w:numId="114" w16cid:durableId="123740238">
    <w:abstractNumId w:val="148"/>
  </w:num>
  <w:num w:numId="115" w16cid:durableId="332268673">
    <w:abstractNumId w:val="198"/>
  </w:num>
  <w:num w:numId="116" w16cid:durableId="192378789">
    <w:abstractNumId w:val="167"/>
  </w:num>
  <w:num w:numId="117" w16cid:durableId="947200469">
    <w:abstractNumId w:val="111"/>
  </w:num>
  <w:num w:numId="118" w16cid:durableId="236718750">
    <w:abstractNumId w:val="81"/>
  </w:num>
  <w:num w:numId="119" w16cid:durableId="1767379845">
    <w:abstractNumId w:val="181"/>
  </w:num>
  <w:num w:numId="120" w16cid:durableId="149638070">
    <w:abstractNumId w:val="4"/>
  </w:num>
  <w:num w:numId="121" w16cid:durableId="601911725">
    <w:abstractNumId w:val="142"/>
  </w:num>
  <w:num w:numId="122" w16cid:durableId="1870029155">
    <w:abstractNumId w:val="41"/>
  </w:num>
  <w:num w:numId="123" w16cid:durableId="1069301304">
    <w:abstractNumId w:val="178"/>
  </w:num>
  <w:num w:numId="124" w16cid:durableId="804813719">
    <w:abstractNumId w:val="104"/>
  </w:num>
  <w:num w:numId="125" w16cid:durableId="1359964073">
    <w:abstractNumId w:val="43"/>
  </w:num>
  <w:num w:numId="126" w16cid:durableId="583952046">
    <w:abstractNumId w:val="32"/>
  </w:num>
  <w:num w:numId="127" w16cid:durableId="1629893085">
    <w:abstractNumId w:val="154"/>
  </w:num>
  <w:num w:numId="128" w16cid:durableId="692996476">
    <w:abstractNumId w:val="85"/>
  </w:num>
  <w:num w:numId="129" w16cid:durableId="1110004841">
    <w:abstractNumId w:val="138"/>
  </w:num>
  <w:num w:numId="130" w16cid:durableId="742414943">
    <w:abstractNumId w:val="37"/>
  </w:num>
  <w:num w:numId="131" w16cid:durableId="63067578">
    <w:abstractNumId w:val="69"/>
  </w:num>
  <w:num w:numId="132" w16cid:durableId="808518446">
    <w:abstractNumId w:val="35"/>
  </w:num>
  <w:num w:numId="133" w16cid:durableId="559481299">
    <w:abstractNumId w:val="66"/>
  </w:num>
  <w:num w:numId="134" w16cid:durableId="514227121">
    <w:abstractNumId w:val="97"/>
  </w:num>
  <w:num w:numId="135" w16cid:durableId="1789621333">
    <w:abstractNumId w:val="6"/>
  </w:num>
  <w:num w:numId="136" w16cid:durableId="1317222332">
    <w:abstractNumId w:val="68"/>
  </w:num>
  <w:num w:numId="137" w16cid:durableId="603852394">
    <w:abstractNumId w:val="187"/>
  </w:num>
  <w:num w:numId="138" w16cid:durableId="20589964">
    <w:abstractNumId w:val="57"/>
  </w:num>
  <w:num w:numId="139" w16cid:durableId="1165242374">
    <w:abstractNumId w:val="58"/>
  </w:num>
  <w:num w:numId="140" w16cid:durableId="1044257217">
    <w:abstractNumId w:val="33"/>
  </w:num>
  <w:num w:numId="141" w16cid:durableId="1999116330">
    <w:abstractNumId w:val="109"/>
  </w:num>
  <w:num w:numId="142" w16cid:durableId="843861901">
    <w:abstractNumId w:val="87"/>
  </w:num>
  <w:num w:numId="143" w16cid:durableId="1293248577">
    <w:abstractNumId w:val="62"/>
  </w:num>
  <w:num w:numId="144" w16cid:durableId="749158105">
    <w:abstractNumId w:val="112"/>
  </w:num>
  <w:num w:numId="145" w16cid:durableId="842667240">
    <w:abstractNumId w:val="126"/>
  </w:num>
  <w:num w:numId="146" w16cid:durableId="1324165560">
    <w:abstractNumId w:val="116"/>
  </w:num>
  <w:num w:numId="147" w16cid:durableId="2108695433">
    <w:abstractNumId w:val="59"/>
  </w:num>
  <w:num w:numId="148" w16cid:durableId="1833721499">
    <w:abstractNumId w:val="207"/>
  </w:num>
  <w:num w:numId="149" w16cid:durableId="591161820">
    <w:abstractNumId w:val="56"/>
  </w:num>
  <w:num w:numId="150" w16cid:durableId="1085297418">
    <w:abstractNumId w:val="162"/>
  </w:num>
  <w:num w:numId="151" w16cid:durableId="1055011400">
    <w:abstractNumId w:val="146"/>
  </w:num>
  <w:num w:numId="152" w16cid:durableId="1049450903">
    <w:abstractNumId w:val="107"/>
  </w:num>
  <w:num w:numId="153" w16cid:durableId="839007980">
    <w:abstractNumId w:val="129"/>
  </w:num>
  <w:num w:numId="154" w16cid:durableId="471946408">
    <w:abstractNumId w:val="31"/>
  </w:num>
  <w:num w:numId="155" w16cid:durableId="1159803853">
    <w:abstractNumId w:val="176"/>
  </w:num>
  <w:num w:numId="156" w16cid:durableId="1374311463">
    <w:abstractNumId w:val="175"/>
  </w:num>
  <w:num w:numId="157" w16cid:durableId="164900241">
    <w:abstractNumId w:val="42"/>
  </w:num>
  <w:num w:numId="158" w16cid:durableId="1783843767">
    <w:abstractNumId w:val="121"/>
  </w:num>
  <w:num w:numId="159" w16cid:durableId="1643385310">
    <w:abstractNumId w:val="0"/>
  </w:num>
  <w:num w:numId="160" w16cid:durableId="1817331347">
    <w:abstractNumId w:val="55"/>
  </w:num>
  <w:num w:numId="161" w16cid:durableId="1881816291">
    <w:abstractNumId w:val="73"/>
  </w:num>
  <w:num w:numId="162" w16cid:durableId="1988052198">
    <w:abstractNumId w:val="48"/>
  </w:num>
  <w:num w:numId="163" w16cid:durableId="1502965229">
    <w:abstractNumId w:val="169"/>
  </w:num>
  <w:num w:numId="164" w16cid:durableId="1820724585">
    <w:abstractNumId w:val="149"/>
  </w:num>
  <w:num w:numId="165" w16cid:durableId="47841650">
    <w:abstractNumId w:val="36"/>
  </w:num>
  <w:num w:numId="166" w16cid:durableId="2064206395">
    <w:abstractNumId w:val="39"/>
  </w:num>
  <w:num w:numId="167" w16cid:durableId="1745294509">
    <w:abstractNumId w:val="15"/>
  </w:num>
  <w:num w:numId="168" w16cid:durableId="1636787482">
    <w:abstractNumId w:val="186"/>
  </w:num>
  <w:num w:numId="169" w16cid:durableId="554849592">
    <w:abstractNumId w:val="173"/>
  </w:num>
  <w:num w:numId="170" w16cid:durableId="416631747">
    <w:abstractNumId w:val="16"/>
  </w:num>
  <w:num w:numId="171" w16cid:durableId="1017926463">
    <w:abstractNumId w:val="105"/>
  </w:num>
  <w:num w:numId="172" w16cid:durableId="632948491">
    <w:abstractNumId w:val="160"/>
  </w:num>
  <w:num w:numId="173" w16cid:durableId="1233854331">
    <w:abstractNumId w:val="140"/>
  </w:num>
  <w:num w:numId="174" w16cid:durableId="452017062">
    <w:abstractNumId w:val="179"/>
  </w:num>
  <w:num w:numId="175" w16cid:durableId="1742749300">
    <w:abstractNumId w:val="17"/>
  </w:num>
  <w:num w:numId="176" w16cid:durableId="745345528">
    <w:abstractNumId w:val="102"/>
  </w:num>
  <w:num w:numId="177" w16cid:durableId="719939938">
    <w:abstractNumId w:val="8"/>
  </w:num>
  <w:num w:numId="178" w16cid:durableId="1209684530">
    <w:abstractNumId w:val="44"/>
  </w:num>
  <w:num w:numId="179" w16cid:durableId="1309748985">
    <w:abstractNumId w:val="12"/>
  </w:num>
  <w:num w:numId="180" w16cid:durableId="1256016881">
    <w:abstractNumId w:val="130"/>
  </w:num>
  <w:num w:numId="181" w16cid:durableId="345056312">
    <w:abstractNumId w:val="27"/>
  </w:num>
  <w:num w:numId="182" w16cid:durableId="1254390484">
    <w:abstractNumId w:val="113"/>
  </w:num>
  <w:num w:numId="183" w16cid:durableId="1820999230">
    <w:abstractNumId w:val="145"/>
  </w:num>
  <w:num w:numId="184" w16cid:durableId="2088918058">
    <w:abstractNumId w:val="9"/>
  </w:num>
  <w:num w:numId="185" w16cid:durableId="1335885867">
    <w:abstractNumId w:val="174"/>
  </w:num>
  <w:num w:numId="186" w16cid:durableId="469639233">
    <w:abstractNumId w:val="26"/>
  </w:num>
  <w:num w:numId="187" w16cid:durableId="1409770245">
    <w:abstractNumId w:val="45"/>
  </w:num>
  <w:num w:numId="188" w16cid:durableId="1972442034">
    <w:abstractNumId w:val="193"/>
  </w:num>
  <w:num w:numId="189" w16cid:durableId="1323656558">
    <w:abstractNumId w:val="106"/>
  </w:num>
  <w:num w:numId="190" w16cid:durableId="123696178">
    <w:abstractNumId w:val="203"/>
  </w:num>
  <w:num w:numId="191" w16cid:durableId="762997849">
    <w:abstractNumId w:val="197"/>
  </w:num>
  <w:num w:numId="192" w16cid:durableId="596987923">
    <w:abstractNumId w:val="171"/>
  </w:num>
  <w:num w:numId="193" w16cid:durableId="482086169">
    <w:abstractNumId w:val="88"/>
  </w:num>
  <w:num w:numId="194" w16cid:durableId="1594387955">
    <w:abstractNumId w:val="54"/>
  </w:num>
  <w:num w:numId="195" w16cid:durableId="873159360">
    <w:abstractNumId w:val="155"/>
  </w:num>
  <w:num w:numId="196" w16cid:durableId="1146625183">
    <w:abstractNumId w:val="89"/>
  </w:num>
  <w:num w:numId="197" w16cid:durableId="307975643">
    <w:abstractNumId w:val="70"/>
  </w:num>
  <w:num w:numId="198" w16cid:durableId="228467595">
    <w:abstractNumId w:val="170"/>
  </w:num>
  <w:num w:numId="199" w16cid:durableId="1064647403">
    <w:abstractNumId w:val="92"/>
  </w:num>
  <w:num w:numId="200" w16cid:durableId="936517869">
    <w:abstractNumId w:val="200"/>
  </w:num>
  <w:num w:numId="201" w16cid:durableId="1204292378">
    <w:abstractNumId w:val="124"/>
  </w:num>
  <w:num w:numId="202" w16cid:durableId="457919442">
    <w:abstractNumId w:val="3"/>
  </w:num>
  <w:num w:numId="203" w16cid:durableId="917594314">
    <w:abstractNumId w:val="46"/>
  </w:num>
  <w:num w:numId="204" w16cid:durableId="319769289">
    <w:abstractNumId w:val="204"/>
  </w:num>
  <w:num w:numId="205" w16cid:durableId="356204207">
    <w:abstractNumId w:val="114"/>
  </w:num>
  <w:num w:numId="206" w16cid:durableId="94911002">
    <w:abstractNumId w:val="21"/>
  </w:num>
  <w:num w:numId="207" w16cid:durableId="1679195579">
    <w:abstractNumId w:val="96"/>
  </w:num>
  <w:num w:numId="208" w16cid:durableId="2066368427">
    <w:abstractNumId w:val="128"/>
  </w:num>
  <w:num w:numId="209" w16cid:durableId="628823924">
    <w:abstractNumId w:val="71"/>
  </w:num>
  <w:num w:numId="210" w16cid:durableId="941642748">
    <w:abstractNumId w:val="184"/>
  </w:num>
  <w:num w:numId="211" w16cid:durableId="433138488">
    <w:abstractNumId w:val="98"/>
  </w:num>
  <w:num w:numId="212" w16cid:durableId="445005894">
    <w:abstractNumId w:val="95"/>
  </w:num>
  <w:num w:numId="213" w16cid:durableId="63995678">
    <w:abstractNumId w:val="201"/>
  </w:num>
  <w:num w:numId="214" w16cid:durableId="1512911150">
    <w:abstractNumId w:val="168"/>
  </w:num>
  <w:num w:numId="215" w16cid:durableId="2010912601">
    <w:abstractNumId w:val="159"/>
  </w:num>
  <w:num w:numId="216" w16cid:durableId="820578043">
    <w:abstractNumId w:val="157"/>
  </w:num>
  <w:num w:numId="217" w16cid:durableId="212472315">
    <w:abstractNumId w:val="195"/>
  </w:num>
  <w:num w:numId="218" w16cid:durableId="1509561887">
    <w:abstractNumId w:val="7"/>
  </w:num>
  <w:num w:numId="219" w16cid:durableId="247664322">
    <w:abstractNumId w:val="118"/>
  </w:num>
  <w:num w:numId="220" w16cid:durableId="895552625">
    <w:abstractNumId w:val="134"/>
  </w:num>
  <w:num w:numId="221" w16cid:durableId="1374690096">
    <w:abstractNumId w:val="14"/>
  </w:num>
  <w:num w:numId="222" w16cid:durableId="582109037">
    <w:abstractNumId w:val="110"/>
  </w:num>
  <w:num w:numId="223" w16cid:durableId="151454971">
    <w:abstractNumId w:val="150"/>
  </w:num>
  <w:num w:numId="224" w16cid:durableId="1468815510">
    <w:abstractNumId w:val="22"/>
  </w:num>
  <w:num w:numId="225" w16cid:durableId="1220093373">
    <w:abstractNumId w:val="74"/>
  </w:num>
  <w:num w:numId="226" w16cid:durableId="123667337">
    <w:abstractNumId w:val="19"/>
  </w:num>
  <w:num w:numId="227" w16cid:durableId="166210423">
    <w:abstractNumId w:val="144"/>
  </w:num>
  <w:num w:numId="228" w16cid:durableId="2132825371">
    <w:abstractNumId w:val="99"/>
  </w:num>
  <w:num w:numId="229" w16cid:durableId="1589849673">
    <w:abstractNumId w:val="101"/>
  </w:num>
  <w:num w:numId="230" w16cid:durableId="1458186615">
    <w:abstractNumId w:val="151"/>
  </w:num>
  <w:num w:numId="231" w16cid:durableId="896891526">
    <w:abstractNumId w:val="163"/>
  </w:num>
  <w:num w:numId="232" w16cid:durableId="1543249441">
    <w:abstractNumId w:val="86"/>
  </w:num>
  <w:num w:numId="233" w16cid:durableId="768084269">
    <w:abstractNumId w:val="18"/>
  </w:num>
  <w:num w:numId="234" w16cid:durableId="1614746145">
    <w:abstractNumId w:val="91"/>
  </w:num>
  <w:num w:numId="235" w16cid:durableId="81992514">
    <w:abstractNumId w:val="52"/>
  </w:num>
  <w:num w:numId="236" w16cid:durableId="1932541702">
    <w:abstractNumId w:val="177"/>
  </w:num>
  <w:num w:numId="237" w16cid:durableId="682585397">
    <w:abstractNumId w:val="205"/>
  </w:num>
  <w:num w:numId="238" w16cid:durableId="1894152258">
    <w:abstractNumId w:val="141"/>
  </w:num>
  <w:num w:numId="239" w16cid:durableId="181014240">
    <w:abstractNumId w:val="120"/>
  </w:num>
  <w:num w:numId="240" w16cid:durableId="1776557300">
    <w:abstractNumId w:val="125"/>
  </w:num>
  <w:num w:numId="241" w16cid:durableId="1827630506">
    <w:abstractNumId w:val="164"/>
  </w:num>
  <w:num w:numId="242" w16cid:durableId="1850025919">
    <w:abstractNumId w:val="2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4F"/>
    <w:rsid w:val="000008A7"/>
    <w:rsid w:val="00004224"/>
    <w:rsid w:val="00012615"/>
    <w:rsid w:val="0001297A"/>
    <w:rsid w:val="00012990"/>
    <w:rsid w:val="00014036"/>
    <w:rsid w:val="00020876"/>
    <w:rsid w:val="00022478"/>
    <w:rsid w:val="00023E4A"/>
    <w:rsid w:val="00025243"/>
    <w:rsid w:val="0002545D"/>
    <w:rsid w:val="00025C2F"/>
    <w:rsid w:val="00026184"/>
    <w:rsid w:val="00032B7F"/>
    <w:rsid w:val="000344C8"/>
    <w:rsid w:val="0003476D"/>
    <w:rsid w:val="00034B72"/>
    <w:rsid w:val="000356C7"/>
    <w:rsid w:val="00036599"/>
    <w:rsid w:val="0004227E"/>
    <w:rsid w:val="000443A8"/>
    <w:rsid w:val="000454CC"/>
    <w:rsid w:val="00045FFC"/>
    <w:rsid w:val="00046AFA"/>
    <w:rsid w:val="00046EBC"/>
    <w:rsid w:val="000473C4"/>
    <w:rsid w:val="00047931"/>
    <w:rsid w:val="00050BCB"/>
    <w:rsid w:val="00054153"/>
    <w:rsid w:val="00054B7A"/>
    <w:rsid w:val="00056C2D"/>
    <w:rsid w:val="0005737B"/>
    <w:rsid w:val="000573E4"/>
    <w:rsid w:val="000578BF"/>
    <w:rsid w:val="00061722"/>
    <w:rsid w:val="000619C8"/>
    <w:rsid w:val="00061D04"/>
    <w:rsid w:val="00064D03"/>
    <w:rsid w:val="00074A1D"/>
    <w:rsid w:val="00077215"/>
    <w:rsid w:val="00080AED"/>
    <w:rsid w:val="00081C50"/>
    <w:rsid w:val="00082FE7"/>
    <w:rsid w:val="00084FC0"/>
    <w:rsid w:val="00085AEF"/>
    <w:rsid w:val="000870F3"/>
    <w:rsid w:val="00087B0B"/>
    <w:rsid w:val="00091E6B"/>
    <w:rsid w:val="00093691"/>
    <w:rsid w:val="00093A6A"/>
    <w:rsid w:val="00094D32"/>
    <w:rsid w:val="000A12D3"/>
    <w:rsid w:val="000A1FFB"/>
    <w:rsid w:val="000A3E9E"/>
    <w:rsid w:val="000A6850"/>
    <w:rsid w:val="000A6DE6"/>
    <w:rsid w:val="000A7F32"/>
    <w:rsid w:val="000B0248"/>
    <w:rsid w:val="000B2683"/>
    <w:rsid w:val="000B4B36"/>
    <w:rsid w:val="000B5E18"/>
    <w:rsid w:val="000B6245"/>
    <w:rsid w:val="000B6927"/>
    <w:rsid w:val="000C0076"/>
    <w:rsid w:val="000C0FFD"/>
    <w:rsid w:val="000C1C04"/>
    <w:rsid w:val="000C3415"/>
    <w:rsid w:val="000C53AA"/>
    <w:rsid w:val="000C6500"/>
    <w:rsid w:val="000C6808"/>
    <w:rsid w:val="000D2103"/>
    <w:rsid w:val="000D2189"/>
    <w:rsid w:val="000D25D8"/>
    <w:rsid w:val="000D2B02"/>
    <w:rsid w:val="000D4970"/>
    <w:rsid w:val="000D6209"/>
    <w:rsid w:val="000D6FF1"/>
    <w:rsid w:val="000D7CD2"/>
    <w:rsid w:val="000E07AF"/>
    <w:rsid w:val="000E122E"/>
    <w:rsid w:val="000E3136"/>
    <w:rsid w:val="000E66F2"/>
    <w:rsid w:val="000F1CC2"/>
    <w:rsid w:val="000F2294"/>
    <w:rsid w:val="000F42B8"/>
    <w:rsid w:val="000F4F13"/>
    <w:rsid w:val="000F56AE"/>
    <w:rsid w:val="000F5A46"/>
    <w:rsid w:val="00100185"/>
    <w:rsid w:val="0010244D"/>
    <w:rsid w:val="0010678D"/>
    <w:rsid w:val="0010787B"/>
    <w:rsid w:val="00107F13"/>
    <w:rsid w:val="00110BA9"/>
    <w:rsid w:val="00112D5F"/>
    <w:rsid w:val="00116B18"/>
    <w:rsid w:val="001177E8"/>
    <w:rsid w:val="00117E6E"/>
    <w:rsid w:val="00123AB9"/>
    <w:rsid w:val="0012619D"/>
    <w:rsid w:val="001261C5"/>
    <w:rsid w:val="001274AF"/>
    <w:rsid w:val="00131D22"/>
    <w:rsid w:val="00134602"/>
    <w:rsid w:val="00141360"/>
    <w:rsid w:val="001415B1"/>
    <w:rsid w:val="00143583"/>
    <w:rsid w:val="001435E4"/>
    <w:rsid w:val="0014591D"/>
    <w:rsid w:val="001468B3"/>
    <w:rsid w:val="00152E39"/>
    <w:rsid w:val="00154ECB"/>
    <w:rsid w:val="001560F0"/>
    <w:rsid w:val="00160016"/>
    <w:rsid w:val="00160B02"/>
    <w:rsid w:val="00164967"/>
    <w:rsid w:val="00165D11"/>
    <w:rsid w:val="00166758"/>
    <w:rsid w:val="00166B37"/>
    <w:rsid w:val="0017135E"/>
    <w:rsid w:val="0017146F"/>
    <w:rsid w:val="001732A0"/>
    <w:rsid w:val="00180008"/>
    <w:rsid w:val="00181684"/>
    <w:rsid w:val="00181989"/>
    <w:rsid w:val="00181C60"/>
    <w:rsid w:val="00181D75"/>
    <w:rsid w:val="0019022F"/>
    <w:rsid w:val="001903B3"/>
    <w:rsid w:val="00190CD8"/>
    <w:rsid w:val="00192AA6"/>
    <w:rsid w:val="001A1B68"/>
    <w:rsid w:val="001A1EF2"/>
    <w:rsid w:val="001A220B"/>
    <w:rsid w:val="001A323D"/>
    <w:rsid w:val="001A36F2"/>
    <w:rsid w:val="001A43BD"/>
    <w:rsid w:val="001A5E22"/>
    <w:rsid w:val="001A5EFC"/>
    <w:rsid w:val="001A7562"/>
    <w:rsid w:val="001B1EF3"/>
    <w:rsid w:val="001B3193"/>
    <w:rsid w:val="001B38C2"/>
    <w:rsid w:val="001B519F"/>
    <w:rsid w:val="001C00CB"/>
    <w:rsid w:val="001C1C04"/>
    <w:rsid w:val="001C1FC0"/>
    <w:rsid w:val="001C4897"/>
    <w:rsid w:val="001C502F"/>
    <w:rsid w:val="001C546D"/>
    <w:rsid w:val="001C61FE"/>
    <w:rsid w:val="001C6359"/>
    <w:rsid w:val="001C75B3"/>
    <w:rsid w:val="001C7BB4"/>
    <w:rsid w:val="001D0D2E"/>
    <w:rsid w:val="001D20FA"/>
    <w:rsid w:val="001D2884"/>
    <w:rsid w:val="001D295A"/>
    <w:rsid w:val="001D3089"/>
    <w:rsid w:val="001D32CE"/>
    <w:rsid w:val="001D4C55"/>
    <w:rsid w:val="001D7612"/>
    <w:rsid w:val="001E01B5"/>
    <w:rsid w:val="001E1449"/>
    <w:rsid w:val="001E2734"/>
    <w:rsid w:val="001E4075"/>
    <w:rsid w:val="001E4C42"/>
    <w:rsid w:val="001E5B36"/>
    <w:rsid w:val="001E701D"/>
    <w:rsid w:val="001E756B"/>
    <w:rsid w:val="001E7C0F"/>
    <w:rsid w:val="001F2F3A"/>
    <w:rsid w:val="001F42BA"/>
    <w:rsid w:val="001F48A2"/>
    <w:rsid w:val="001F5271"/>
    <w:rsid w:val="001F56E5"/>
    <w:rsid w:val="001F7199"/>
    <w:rsid w:val="001F7422"/>
    <w:rsid w:val="0020315E"/>
    <w:rsid w:val="00203E16"/>
    <w:rsid w:val="002053B6"/>
    <w:rsid w:val="00207D78"/>
    <w:rsid w:val="00210034"/>
    <w:rsid w:val="002109E7"/>
    <w:rsid w:val="00211C03"/>
    <w:rsid w:val="00213077"/>
    <w:rsid w:val="002216DD"/>
    <w:rsid w:val="0022473A"/>
    <w:rsid w:val="0022642C"/>
    <w:rsid w:val="00226CDD"/>
    <w:rsid w:val="00227400"/>
    <w:rsid w:val="00230ECF"/>
    <w:rsid w:val="00233489"/>
    <w:rsid w:val="00234368"/>
    <w:rsid w:val="00234BDD"/>
    <w:rsid w:val="00237143"/>
    <w:rsid w:val="002372F3"/>
    <w:rsid w:val="002408C9"/>
    <w:rsid w:val="0024349F"/>
    <w:rsid w:val="002437EC"/>
    <w:rsid w:val="00247420"/>
    <w:rsid w:val="002535A9"/>
    <w:rsid w:val="00255B77"/>
    <w:rsid w:val="00256238"/>
    <w:rsid w:val="00262DB7"/>
    <w:rsid w:val="0026374C"/>
    <w:rsid w:val="00263755"/>
    <w:rsid w:val="00263C76"/>
    <w:rsid w:val="002648C5"/>
    <w:rsid w:val="00265851"/>
    <w:rsid w:val="00270840"/>
    <w:rsid w:val="00272DD2"/>
    <w:rsid w:val="00274FAA"/>
    <w:rsid w:val="002751BC"/>
    <w:rsid w:val="00277215"/>
    <w:rsid w:val="00280CF4"/>
    <w:rsid w:val="00282A3B"/>
    <w:rsid w:val="0028417D"/>
    <w:rsid w:val="0028554B"/>
    <w:rsid w:val="002868F8"/>
    <w:rsid w:val="00290A4A"/>
    <w:rsid w:val="00292680"/>
    <w:rsid w:val="00293A8E"/>
    <w:rsid w:val="00293C7F"/>
    <w:rsid w:val="002951A9"/>
    <w:rsid w:val="002952B5"/>
    <w:rsid w:val="00295BB2"/>
    <w:rsid w:val="0029742C"/>
    <w:rsid w:val="002A4C8E"/>
    <w:rsid w:val="002A57C0"/>
    <w:rsid w:val="002A62A5"/>
    <w:rsid w:val="002A68F7"/>
    <w:rsid w:val="002B0C4B"/>
    <w:rsid w:val="002B1107"/>
    <w:rsid w:val="002B23FB"/>
    <w:rsid w:val="002B2489"/>
    <w:rsid w:val="002B3864"/>
    <w:rsid w:val="002B4370"/>
    <w:rsid w:val="002B77CE"/>
    <w:rsid w:val="002C0DB5"/>
    <w:rsid w:val="002C3CDE"/>
    <w:rsid w:val="002C4342"/>
    <w:rsid w:val="002C617D"/>
    <w:rsid w:val="002D0CE2"/>
    <w:rsid w:val="002D15DC"/>
    <w:rsid w:val="002D1DE7"/>
    <w:rsid w:val="002D2C3C"/>
    <w:rsid w:val="002D2D4A"/>
    <w:rsid w:val="002D2EA4"/>
    <w:rsid w:val="002D5568"/>
    <w:rsid w:val="002D5876"/>
    <w:rsid w:val="002D60DA"/>
    <w:rsid w:val="002D66C8"/>
    <w:rsid w:val="002E14D4"/>
    <w:rsid w:val="002E3696"/>
    <w:rsid w:val="002E46A1"/>
    <w:rsid w:val="002E506C"/>
    <w:rsid w:val="002F4338"/>
    <w:rsid w:val="002F4345"/>
    <w:rsid w:val="002F46CE"/>
    <w:rsid w:val="002F4FD6"/>
    <w:rsid w:val="00301A35"/>
    <w:rsid w:val="003028CB"/>
    <w:rsid w:val="00305CEF"/>
    <w:rsid w:val="00307202"/>
    <w:rsid w:val="0031094A"/>
    <w:rsid w:val="00312225"/>
    <w:rsid w:val="00312238"/>
    <w:rsid w:val="0031463A"/>
    <w:rsid w:val="00315273"/>
    <w:rsid w:val="00316ABC"/>
    <w:rsid w:val="00316FD0"/>
    <w:rsid w:val="00317E64"/>
    <w:rsid w:val="003248D3"/>
    <w:rsid w:val="00332597"/>
    <w:rsid w:val="00332970"/>
    <w:rsid w:val="00334B4D"/>
    <w:rsid w:val="00337F34"/>
    <w:rsid w:val="0034024E"/>
    <w:rsid w:val="003415A7"/>
    <w:rsid w:val="0034591F"/>
    <w:rsid w:val="0035032B"/>
    <w:rsid w:val="00350FA9"/>
    <w:rsid w:val="0035645B"/>
    <w:rsid w:val="00356696"/>
    <w:rsid w:val="00357E3D"/>
    <w:rsid w:val="00363E50"/>
    <w:rsid w:val="003650A3"/>
    <w:rsid w:val="003653C4"/>
    <w:rsid w:val="00365D70"/>
    <w:rsid w:val="0037145C"/>
    <w:rsid w:val="003734BD"/>
    <w:rsid w:val="00376036"/>
    <w:rsid w:val="00377654"/>
    <w:rsid w:val="00377F0C"/>
    <w:rsid w:val="00382E40"/>
    <w:rsid w:val="00386CD6"/>
    <w:rsid w:val="003931A0"/>
    <w:rsid w:val="0039386E"/>
    <w:rsid w:val="003970E3"/>
    <w:rsid w:val="003973FB"/>
    <w:rsid w:val="003A0843"/>
    <w:rsid w:val="003A120B"/>
    <w:rsid w:val="003A1417"/>
    <w:rsid w:val="003A1729"/>
    <w:rsid w:val="003A3123"/>
    <w:rsid w:val="003A3BD9"/>
    <w:rsid w:val="003A66FD"/>
    <w:rsid w:val="003A73F7"/>
    <w:rsid w:val="003B03A8"/>
    <w:rsid w:val="003B0BDB"/>
    <w:rsid w:val="003B3495"/>
    <w:rsid w:val="003B43D2"/>
    <w:rsid w:val="003B447C"/>
    <w:rsid w:val="003C66BE"/>
    <w:rsid w:val="003C797B"/>
    <w:rsid w:val="003C7A20"/>
    <w:rsid w:val="003D1E5B"/>
    <w:rsid w:val="003D42C7"/>
    <w:rsid w:val="003D6060"/>
    <w:rsid w:val="003E03E0"/>
    <w:rsid w:val="003E0F6A"/>
    <w:rsid w:val="003E173E"/>
    <w:rsid w:val="003E23EE"/>
    <w:rsid w:val="003E2804"/>
    <w:rsid w:val="003E489F"/>
    <w:rsid w:val="003E4D98"/>
    <w:rsid w:val="003E5619"/>
    <w:rsid w:val="003E58C3"/>
    <w:rsid w:val="003F68A0"/>
    <w:rsid w:val="004016C1"/>
    <w:rsid w:val="0040249A"/>
    <w:rsid w:val="00402523"/>
    <w:rsid w:val="00404CE0"/>
    <w:rsid w:val="0041177B"/>
    <w:rsid w:val="00413CAD"/>
    <w:rsid w:val="00413D2B"/>
    <w:rsid w:val="00417E91"/>
    <w:rsid w:val="00420874"/>
    <w:rsid w:val="0042262B"/>
    <w:rsid w:val="00422BD4"/>
    <w:rsid w:val="00425AC1"/>
    <w:rsid w:val="00426D03"/>
    <w:rsid w:val="00430768"/>
    <w:rsid w:val="0043157C"/>
    <w:rsid w:val="00432509"/>
    <w:rsid w:val="00435E3B"/>
    <w:rsid w:val="00436D1F"/>
    <w:rsid w:val="004373A4"/>
    <w:rsid w:val="00440DFA"/>
    <w:rsid w:val="004421A4"/>
    <w:rsid w:val="00442696"/>
    <w:rsid w:val="0044493C"/>
    <w:rsid w:val="00444A03"/>
    <w:rsid w:val="00445E8D"/>
    <w:rsid w:val="00451075"/>
    <w:rsid w:val="004538C4"/>
    <w:rsid w:val="00454DF5"/>
    <w:rsid w:val="0045514C"/>
    <w:rsid w:val="004563A6"/>
    <w:rsid w:val="0046135E"/>
    <w:rsid w:val="00464596"/>
    <w:rsid w:val="00464AB2"/>
    <w:rsid w:val="004674A7"/>
    <w:rsid w:val="004677A7"/>
    <w:rsid w:val="00467E76"/>
    <w:rsid w:val="00470A54"/>
    <w:rsid w:val="004711E1"/>
    <w:rsid w:val="00473D5B"/>
    <w:rsid w:val="00474EDE"/>
    <w:rsid w:val="00475CAA"/>
    <w:rsid w:val="004763EA"/>
    <w:rsid w:val="0047650E"/>
    <w:rsid w:val="0047717E"/>
    <w:rsid w:val="00480403"/>
    <w:rsid w:val="00481325"/>
    <w:rsid w:val="00484376"/>
    <w:rsid w:val="004867B7"/>
    <w:rsid w:val="004869DC"/>
    <w:rsid w:val="00490874"/>
    <w:rsid w:val="004921A4"/>
    <w:rsid w:val="004929BF"/>
    <w:rsid w:val="00497BA3"/>
    <w:rsid w:val="004A1EA5"/>
    <w:rsid w:val="004A280A"/>
    <w:rsid w:val="004A422A"/>
    <w:rsid w:val="004A60B5"/>
    <w:rsid w:val="004A68C5"/>
    <w:rsid w:val="004A6B27"/>
    <w:rsid w:val="004A7044"/>
    <w:rsid w:val="004B00A4"/>
    <w:rsid w:val="004B0CE5"/>
    <w:rsid w:val="004B1B0F"/>
    <w:rsid w:val="004B4F9F"/>
    <w:rsid w:val="004B54C1"/>
    <w:rsid w:val="004B607E"/>
    <w:rsid w:val="004C087A"/>
    <w:rsid w:val="004C114B"/>
    <w:rsid w:val="004C2877"/>
    <w:rsid w:val="004C72EE"/>
    <w:rsid w:val="004C7FA8"/>
    <w:rsid w:val="004D69F5"/>
    <w:rsid w:val="004E7E85"/>
    <w:rsid w:val="004F2C35"/>
    <w:rsid w:val="004F31DD"/>
    <w:rsid w:val="004F333B"/>
    <w:rsid w:val="004F49FA"/>
    <w:rsid w:val="004F4FBB"/>
    <w:rsid w:val="004F6A66"/>
    <w:rsid w:val="00506D30"/>
    <w:rsid w:val="00513642"/>
    <w:rsid w:val="00517D2E"/>
    <w:rsid w:val="00520076"/>
    <w:rsid w:val="005212ED"/>
    <w:rsid w:val="005225E0"/>
    <w:rsid w:val="0052401B"/>
    <w:rsid w:val="00527923"/>
    <w:rsid w:val="00527A61"/>
    <w:rsid w:val="005303E3"/>
    <w:rsid w:val="00532ECF"/>
    <w:rsid w:val="005341BB"/>
    <w:rsid w:val="005352A2"/>
    <w:rsid w:val="005353DB"/>
    <w:rsid w:val="005354AC"/>
    <w:rsid w:val="005369CA"/>
    <w:rsid w:val="00540E0E"/>
    <w:rsid w:val="005429BE"/>
    <w:rsid w:val="00542D62"/>
    <w:rsid w:val="00543BDB"/>
    <w:rsid w:val="00555BD6"/>
    <w:rsid w:val="00555DD6"/>
    <w:rsid w:val="00562299"/>
    <w:rsid w:val="005641C3"/>
    <w:rsid w:val="00566B03"/>
    <w:rsid w:val="00566BBF"/>
    <w:rsid w:val="00571847"/>
    <w:rsid w:val="005733A2"/>
    <w:rsid w:val="0057402C"/>
    <w:rsid w:val="00574B89"/>
    <w:rsid w:val="00575B9E"/>
    <w:rsid w:val="0057656F"/>
    <w:rsid w:val="00580838"/>
    <w:rsid w:val="00580DA6"/>
    <w:rsid w:val="005824E6"/>
    <w:rsid w:val="00585107"/>
    <w:rsid w:val="00585FE2"/>
    <w:rsid w:val="00587078"/>
    <w:rsid w:val="005877B3"/>
    <w:rsid w:val="0059060F"/>
    <w:rsid w:val="005934F4"/>
    <w:rsid w:val="00597035"/>
    <w:rsid w:val="005A0334"/>
    <w:rsid w:val="005A10F7"/>
    <w:rsid w:val="005A1362"/>
    <w:rsid w:val="005A18CD"/>
    <w:rsid w:val="005A22CA"/>
    <w:rsid w:val="005A47FA"/>
    <w:rsid w:val="005A5410"/>
    <w:rsid w:val="005A5710"/>
    <w:rsid w:val="005A63E8"/>
    <w:rsid w:val="005A69E2"/>
    <w:rsid w:val="005A73C5"/>
    <w:rsid w:val="005A763D"/>
    <w:rsid w:val="005B1BD2"/>
    <w:rsid w:val="005B2128"/>
    <w:rsid w:val="005B27DC"/>
    <w:rsid w:val="005B4856"/>
    <w:rsid w:val="005B5901"/>
    <w:rsid w:val="005B5E57"/>
    <w:rsid w:val="005C1B9E"/>
    <w:rsid w:val="005C23F2"/>
    <w:rsid w:val="005C25C9"/>
    <w:rsid w:val="005C3445"/>
    <w:rsid w:val="005C39EA"/>
    <w:rsid w:val="005C635B"/>
    <w:rsid w:val="005D0853"/>
    <w:rsid w:val="005D1505"/>
    <w:rsid w:val="005D1F75"/>
    <w:rsid w:val="005E1196"/>
    <w:rsid w:val="005E68FA"/>
    <w:rsid w:val="005F0AAA"/>
    <w:rsid w:val="00600EB5"/>
    <w:rsid w:val="0060273A"/>
    <w:rsid w:val="00605E65"/>
    <w:rsid w:val="00611A95"/>
    <w:rsid w:val="00613D00"/>
    <w:rsid w:val="00613D91"/>
    <w:rsid w:val="00613EB2"/>
    <w:rsid w:val="0061415D"/>
    <w:rsid w:val="0061635E"/>
    <w:rsid w:val="00616BDC"/>
    <w:rsid w:val="0062589A"/>
    <w:rsid w:val="00626130"/>
    <w:rsid w:val="00631741"/>
    <w:rsid w:val="00634142"/>
    <w:rsid w:val="00634DBC"/>
    <w:rsid w:val="0063792A"/>
    <w:rsid w:val="00642E93"/>
    <w:rsid w:val="00647146"/>
    <w:rsid w:val="006519E0"/>
    <w:rsid w:val="00652E53"/>
    <w:rsid w:val="00653163"/>
    <w:rsid w:val="00654ECE"/>
    <w:rsid w:val="00655671"/>
    <w:rsid w:val="006559AF"/>
    <w:rsid w:val="0065617D"/>
    <w:rsid w:val="0066009F"/>
    <w:rsid w:val="006624DE"/>
    <w:rsid w:val="006631A5"/>
    <w:rsid w:val="006634D6"/>
    <w:rsid w:val="00665449"/>
    <w:rsid w:val="00666CDD"/>
    <w:rsid w:val="006674C9"/>
    <w:rsid w:val="00676502"/>
    <w:rsid w:val="00676DD4"/>
    <w:rsid w:val="00680C16"/>
    <w:rsid w:val="0068145E"/>
    <w:rsid w:val="0068153E"/>
    <w:rsid w:val="00685556"/>
    <w:rsid w:val="00686978"/>
    <w:rsid w:val="00686C50"/>
    <w:rsid w:val="00687DE1"/>
    <w:rsid w:val="00690C25"/>
    <w:rsid w:val="00690F95"/>
    <w:rsid w:val="00691268"/>
    <w:rsid w:val="00691E03"/>
    <w:rsid w:val="006947D8"/>
    <w:rsid w:val="0069522C"/>
    <w:rsid w:val="00696CC9"/>
    <w:rsid w:val="006A02E2"/>
    <w:rsid w:val="006A23B7"/>
    <w:rsid w:val="006A5B22"/>
    <w:rsid w:val="006A63AE"/>
    <w:rsid w:val="006A65D3"/>
    <w:rsid w:val="006B06F5"/>
    <w:rsid w:val="006B09B1"/>
    <w:rsid w:val="006B22BA"/>
    <w:rsid w:val="006B372B"/>
    <w:rsid w:val="006B43C1"/>
    <w:rsid w:val="006C0A5F"/>
    <w:rsid w:val="006C2B13"/>
    <w:rsid w:val="006C3000"/>
    <w:rsid w:val="006C343C"/>
    <w:rsid w:val="006C46BD"/>
    <w:rsid w:val="006C5AAA"/>
    <w:rsid w:val="006D3B97"/>
    <w:rsid w:val="006D3C53"/>
    <w:rsid w:val="006D3F83"/>
    <w:rsid w:val="006D4772"/>
    <w:rsid w:val="006D4FC0"/>
    <w:rsid w:val="006D558A"/>
    <w:rsid w:val="006D7061"/>
    <w:rsid w:val="006D761F"/>
    <w:rsid w:val="006F479F"/>
    <w:rsid w:val="006F7CD3"/>
    <w:rsid w:val="00700244"/>
    <w:rsid w:val="0070043B"/>
    <w:rsid w:val="00701876"/>
    <w:rsid w:val="0070351B"/>
    <w:rsid w:val="00703BB3"/>
    <w:rsid w:val="007041AB"/>
    <w:rsid w:val="0070420E"/>
    <w:rsid w:val="007066F6"/>
    <w:rsid w:val="00706859"/>
    <w:rsid w:val="007068C7"/>
    <w:rsid w:val="00713AEC"/>
    <w:rsid w:val="00713B5B"/>
    <w:rsid w:val="0071663C"/>
    <w:rsid w:val="007204E8"/>
    <w:rsid w:val="007212F3"/>
    <w:rsid w:val="00723820"/>
    <w:rsid w:val="0072509C"/>
    <w:rsid w:val="00726ACD"/>
    <w:rsid w:val="00727434"/>
    <w:rsid w:val="00727F79"/>
    <w:rsid w:val="00734BA4"/>
    <w:rsid w:val="0073703A"/>
    <w:rsid w:val="0074368F"/>
    <w:rsid w:val="00744FB0"/>
    <w:rsid w:val="007452DE"/>
    <w:rsid w:val="007454E0"/>
    <w:rsid w:val="00745CDE"/>
    <w:rsid w:val="00747335"/>
    <w:rsid w:val="00747FC7"/>
    <w:rsid w:val="007509B8"/>
    <w:rsid w:val="007513E6"/>
    <w:rsid w:val="00751787"/>
    <w:rsid w:val="007545AB"/>
    <w:rsid w:val="00754CF6"/>
    <w:rsid w:val="0076227B"/>
    <w:rsid w:val="0076362E"/>
    <w:rsid w:val="00765D02"/>
    <w:rsid w:val="00772F53"/>
    <w:rsid w:val="0077409D"/>
    <w:rsid w:val="00776AEE"/>
    <w:rsid w:val="00780E14"/>
    <w:rsid w:val="0078114A"/>
    <w:rsid w:val="00781756"/>
    <w:rsid w:val="007834E6"/>
    <w:rsid w:val="00787139"/>
    <w:rsid w:val="007878D4"/>
    <w:rsid w:val="00791E80"/>
    <w:rsid w:val="00794772"/>
    <w:rsid w:val="00794C64"/>
    <w:rsid w:val="00795FEA"/>
    <w:rsid w:val="00796E61"/>
    <w:rsid w:val="007973FE"/>
    <w:rsid w:val="00797BB8"/>
    <w:rsid w:val="00797DD4"/>
    <w:rsid w:val="007A1914"/>
    <w:rsid w:val="007A28F0"/>
    <w:rsid w:val="007B16E2"/>
    <w:rsid w:val="007B174F"/>
    <w:rsid w:val="007B3141"/>
    <w:rsid w:val="007B324C"/>
    <w:rsid w:val="007B57BE"/>
    <w:rsid w:val="007B6DD2"/>
    <w:rsid w:val="007C0E88"/>
    <w:rsid w:val="007C1B6D"/>
    <w:rsid w:val="007C1BAD"/>
    <w:rsid w:val="007C2ED1"/>
    <w:rsid w:val="007C2EEC"/>
    <w:rsid w:val="007C6939"/>
    <w:rsid w:val="007C6A46"/>
    <w:rsid w:val="007D131E"/>
    <w:rsid w:val="007D38C3"/>
    <w:rsid w:val="007D5C4E"/>
    <w:rsid w:val="007D6611"/>
    <w:rsid w:val="007D6872"/>
    <w:rsid w:val="007D6A77"/>
    <w:rsid w:val="007E0CA6"/>
    <w:rsid w:val="007E0D4B"/>
    <w:rsid w:val="007E1A4D"/>
    <w:rsid w:val="007E1F41"/>
    <w:rsid w:val="007E325D"/>
    <w:rsid w:val="007E62EE"/>
    <w:rsid w:val="007F363B"/>
    <w:rsid w:val="007F3F25"/>
    <w:rsid w:val="008002C3"/>
    <w:rsid w:val="00803308"/>
    <w:rsid w:val="00814871"/>
    <w:rsid w:val="008160A2"/>
    <w:rsid w:val="00823757"/>
    <w:rsid w:val="00824CC2"/>
    <w:rsid w:val="0082653D"/>
    <w:rsid w:val="0082748B"/>
    <w:rsid w:val="00827970"/>
    <w:rsid w:val="0083530F"/>
    <w:rsid w:val="008366E6"/>
    <w:rsid w:val="00841FCD"/>
    <w:rsid w:val="00842EDE"/>
    <w:rsid w:val="0084371E"/>
    <w:rsid w:val="008450AE"/>
    <w:rsid w:val="00846494"/>
    <w:rsid w:val="00854902"/>
    <w:rsid w:val="00856826"/>
    <w:rsid w:val="00856C38"/>
    <w:rsid w:val="00860C81"/>
    <w:rsid w:val="00860E75"/>
    <w:rsid w:val="0086253E"/>
    <w:rsid w:val="00862B73"/>
    <w:rsid w:val="00863F76"/>
    <w:rsid w:val="00866557"/>
    <w:rsid w:val="008725C5"/>
    <w:rsid w:val="008732E4"/>
    <w:rsid w:val="008770E7"/>
    <w:rsid w:val="008808C5"/>
    <w:rsid w:val="008813E4"/>
    <w:rsid w:val="0088174B"/>
    <w:rsid w:val="00882BA1"/>
    <w:rsid w:val="00883737"/>
    <w:rsid w:val="00884AA5"/>
    <w:rsid w:val="00887BD5"/>
    <w:rsid w:val="00890743"/>
    <w:rsid w:val="00893D89"/>
    <w:rsid w:val="00893FE0"/>
    <w:rsid w:val="0089432D"/>
    <w:rsid w:val="00894D85"/>
    <w:rsid w:val="00895C99"/>
    <w:rsid w:val="008964D5"/>
    <w:rsid w:val="00897624"/>
    <w:rsid w:val="0089772C"/>
    <w:rsid w:val="008A0023"/>
    <w:rsid w:val="008A01BD"/>
    <w:rsid w:val="008A1A6F"/>
    <w:rsid w:val="008A4B74"/>
    <w:rsid w:val="008A5339"/>
    <w:rsid w:val="008A55A5"/>
    <w:rsid w:val="008A63B6"/>
    <w:rsid w:val="008A71EC"/>
    <w:rsid w:val="008A760D"/>
    <w:rsid w:val="008A79AD"/>
    <w:rsid w:val="008B33B8"/>
    <w:rsid w:val="008B44D3"/>
    <w:rsid w:val="008B5D59"/>
    <w:rsid w:val="008C0365"/>
    <w:rsid w:val="008C292A"/>
    <w:rsid w:val="008C6F20"/>
    <w:rsid w:val="008D0CAB"/>
    <w:rsid w:val="008D4A22"/>
    <w:rsid w:val="008D4F31"/>
    <w:rsid w:val="008E06CF"/>
    <w:rsid w:val="008E3A3F"/>
    <w:rsid w:val="008E55A3"/>
    <w:rsid w:val="008F03B5"/>
    <w:rsid w:val="008F0DEF"/>
    <w:rsid w:val="008F3778"/>
    <w:rsid w:val="008F569C"/>
    <w:rsid w:val="009016E4"/>
    <w:rsid w:val="00901B0C"/>
    <w:rsid w:val="00901E2E"/>
    <w:rsid w:val="00904429"/>
    <w:rsid w:val="009047C4"/>
    <w:rsid w:val="00904CC8"/>
    <w:rsid w:val="00905279"/>
    <w:rsid w:val="00906741"/>
    <w:rsid w:val="00907BDF"/>
    <w:rsid w:val="009118CB"/>
    <w:rsid w:val="00911A2F"/>
    <w:rsid w:val="00911BB0"/>
    <w:rsid w:val="00911CE8"/>
    <w:rsid w:val="00912228"/>
    <w:rsid w:val="00913BF6"/>
    <w:rsid w:val="00917C47"/>
    <w:rsid w:val="00920E90"/>
    <w:rsid w:val="00923AC2"/>
    <w:rsid w:val="00923F5B"/>
    <w:rsid w:val="00925158"/>
    <w:rsid w:val="0092663C"/>
    <w:rsid w:val="00926A55"/>
    <w:rsid w:val="009270FF"/>
    <w:rsid w:val="00930495"/>
    <w:rsid w:val="00940B8B"/>
    <w:rsid w:val="0094133B"/>
    <w:rsid w:val="00941A81"/>
    <w:rsid w:val="0094297A"/>
    <w:rsid w:val="0094343A"/>
    <w:rsid w:val="00943C8B"/>
    <w:rsid w:val="00945DE4"/>
    <w:rsid w:val="009464D1"/>
    <w:rsid w:val="00950015"/>
    <w:rsid w:val="00954404"/>
    <w:rsid w:val="009544B6"/>
    <w:rsid w:val="009578A9"/>
    <w:rsid w:val="00960250"/>
    <w:rsid w:val="009617A7"/>
    <w:rsid w:val="0096269E"/>
    <w:rsid w:val="009632E1"/>
    <w:rsid w:val="00964BB4"/>
    <w:rsid w:val="00964F41"/>
    <w:rsid w:val="00965284"/>
    <w:rsid w:val="009656F3"/>
    <w:rsid w:val="0096727A"/>
    <w:rsid w:val="00971A36"/>
    <w:rsid w:val="0097238E"/>
    <w:rsid w:val="009766C4"/>
    <w:rsid w:val="00991767"/>
    <w:rsid w:val="00996255"/>
    <w:rsid w:val="0099663F"/>
    <w:rsid w:val="00996864"/>
    <w:rsid w:val="00997573"/>
    <w:rsid w:val="009A0069"/>
    <w:rsid w:val="009A1BAD"/>
    <w:rsid w:val="009A1C8E"/>
    <w:rsid w:val="009A20DC"/>
    <w:rsid w:val="009A4960"/>
    <w:rsid w:val="009A67BC"/>
    <w:rsid w:val="009A6FE2"/>
    <w:rsid w:val="009A749E"/>
    <w:rsid w:val="009B0182"/>
    <w:rsid w:val="009B06D1"/>
    <w:rsid w:val="009B24A3"/>
    <w:rsid w:val="009B2567"/>
    <w:rsid w:val="009B26E4"/>
    <w:rsid w:val="009B35BA"/>
    <w:rsid w:val="009B4062"/>
    <w:rsid w:val="009B593D"/>
    <w:rsid w:val="009C1606"/>
    <w:rsid w:val="009C31FE"/>
    <w:rsid w:val="009C4308"/>
    <w:rsid w:val="009D0616"/>
    <w:rsid w:val="009D1155"/>
    <w:rsid w:val="009D573D"/>
    <w:rsid w:val="009D7187"/>
    <w:rsid w:val="009E1A62"/>
    <w:rsid w:val="009E1C64"/>
    <w:rsid w:val="009E7131"/>
    <w:rsid w:val="009F027C"/>
    <w:rsid w:val="009F1352"/>
    <w:rsid w:val="009F1B64"/>
    <w:rsid w:val="009F3366"/>
    <w:rsid w:val="009F637A"/>
    <w:rsid w:val="009F6484"/>
    <w:rsid w:val="00A00787"/>
    <w:rsid w:val="00A06874"/>
    <w:rsid w:val="00A07677"/>
    <w:rsid w:val="00A12642"/>
    <w:rsid w:val="00A129E0"/>
    <w:rsid w:val="00A14BF9"/>
    <w:rsid w:val="00A1683A"/>
    <w:rsid w:val="00A22128"/>
    <w:rsid w:val="00A24D7F"/>
    <w:rsid w:val="00A25722"/>
    <w:rsid w:val="00A26768"/>
    <w:rsid w:val="00A267F7"/>
    <w:rsid w:val="00A3097E"/>
    <w:rsid w:val="00A34836"/>
    <w:rsid w:val="00A353CE"/>
    <w:rsid w:val="00A37463"/>
    <w:rsid w:val="00A378E4"/>
    <w:rsid w:val="00A40F14"/>
    <w:rsid w:val="00A4394D"/>
    <w:rsid w:val="00A47EAC"/>
    <w:rsid w:val="00A503F2"/>
    <w:rsid w:val="00A50A5F"/>
    <w:rsid w:val="00A53B64"/>
    <w:rsid w:val="00A54EF9"/>
    <w:rsid w:val="00A55D21"/>
    <w:rsid w:val="00A565CB"/>
    <w:rsid w:val="00A6008A"/>
    <w:rsid w:val="00A6020E"/>
    <w:rsid w:val="00A6203D"/>
    <w:rsid w:val="00A63218"/>
    <w:rsid w:val="00A639F6"/>
    <w:rsid w:val="00A63C2F"/>
    <w:rsid w:val="00A6517D"/>
    <w:rsid w:val="00A65229"/>
    <w:rsid w:val="00A70B11"/>
    <w:rsid w:val="00A70FA4"/>
    <w:rsid w:val="00A72EF8"/>
    <w:rsid w:val="00A73355"/>
    <w:rsid w:val="00A73A4C"/>
    <w:rsid w:val="00A7753C"/>
    <w:rsid w:val="00A81F23"/>
    <w:rsid w:val="00A828D1"/>
    <w:rsid w:val="00A83395"/>
    <w:rsid w:val="00A83678"/>
    <w:rsid w:val="00A85DE2"/>
    <w:rsid w:val="00A876BA"/>
    <w:rsid w:val="00A87AE8"/>
    <w:rsid w:val="00A90DA1"/>
    <w:rsid w:val="00A93D12"/>
    <w:rsid w:val="00A94D46"/>
    <w:rsid w:val="00A9571D"/>
    <w:rsid w:val="00AB03C8"/>
    <w:rsid w:val="00AB142E"/>
    <w:rsid w:val="00AB26B6"/>
    <w:rsid w:val="00AB66E1"/>
    <w:rsid w:val="00AB7269"/>
    <w:rsid w:val="00AC0D16"/>
    <w:rsid w:val="00AC12A3"/>
    <w:rsid w:val="00AC354A"/>
    <w:rsid w:val="00AC4F8F"/>
    <w:rsid w:val="00AC662A"/>
    <w:rsid w:val="00AC675F"/>
    <w:rsid w:val="00AC7E51"/>
    <w:rsid w:val="00AD0727"/>
    <w:rsid w:val="00AD2123"/>
    <w:rsid w:val="00AD53FB"/>
    <w:rsid w:val="00AE45A4"/>
    <w:rsid w:val="00AE47F8"/>
    <w:rsid w:val="00AF0F6A"/>
    <w:rsid w:val="00AF10C2"/>
    <w:rsid w:val="00AF1479"/>
    <w:rsid w:val="00AF1EE0"/>
    <w:rsid w:val="00AF565F"/>
    <w:rsid w:val="00AF6815"/>
    <w:rsid w:val="00AF7123"/>
    <w:rsid w:val="00B02D66"/>
    <w:rsid w:val="00B04A29"/>
    <w:rsid w:val="00B04F60"/>
    <w:rsid w:val="00B05460"/>
    <w:rsid w:val="00B06DBB"/>
    <w:rsid w:val="00B07F52"/>
    <w:rsid w:val="00B10B4A"/>
    <w:rsid w:val="00B11CD8"/>
    <w:rsid w:val="00B11DB9"/>
    <w:rsid w:val="00B13503"/>
    <w:rsid w:val="00B15029"/>
    <w:rsid w:val="00B15422"/>
    <w:rsid w:val="00B17C81"/>
    <w:rsid w:val="00B17CCF"/>
    <w:rsid w:val="00B214FA"/>
    <w:rsid w:val="00B23C4E"/>
    <w:rsid w:val="00B25FBC"/>
    <w:rsid w:val="00B25FE4"/>
    <w:rsid w:val="00B30435"/>
    <w:rsid w:val="00B350E6"/>
    <w:rsid w:val="00B350FA"/>
    <w:rsid w:val="00B357C7"/>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2C0F"/>
    <w:rsid w:val="00B6580A"/>
    <w:rsid w:val="00B67965"/>
    <w:rsid w:val="00B67B36"/>
    <w:rsid w:val="00B72852"/>
    <w:rsid w:val="00B731B5"/>
    <w:rsid w:val="00B76026"/>
    <w:rsid w:val="00B76B38"/>
    <w:rsid w:val="00B80131"/>
    <w:rsid w:val="00B80990"/>
    <w:rsid w:val="00B83BEA"/>
    <w:rsid w:val="00B841D3"/>
    <w:rsid w:val="00B844FF"/>
    <w:rsid w:val="00B859E5"/>
    <w:rsid w:val="00B977C8"/>
    <w:rsid w:val="00BA2146"/>
    <w:rsid w:val="00BA674A"/>
    <w:rsid w:val="00BA71C1"/>
    <w:rsid w:val="00BB0BB8"/>
    <w:rsid w:val="00BB3496"/>
    <w:rsid w:val="00BB4922"/>
    <w:rsid w:val="00BB53B3"/>
    <w:rsid w:val="00BB676B"/>
    <w:rsid w:val="00BC14B7"/>
    <w:rsid w:val="00BC41A4"/>
    <w:rsid w:val="00BC50B7"/>
    <w:rsid w:val="00BC6B03"/>
    <w:rsid w:val="00BD25CD"/>
    <w:rsid w:val="00BD3558"/>
    <w:rsid w:val="00BD6A13"/>
    <w:rsid w:val="00BE061F"/>
    <w:rsid w:val="00BE0740"/>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799"/>
    <w:rsid w:val="00C179B0"/>
    <w:rsid w:val="00C22475"/>
    <w:rsid w:val="00C22510"/>
    <w:rsid w:val="00C24E48"/>
    <w:rsid w:val="00C2579D"/>
    <w:rsid w:val="00C25C0A"/>
    <w:rsid w:val="00C3110B"/>
    <w:rsid w:val="00C31C0C"/>
    <w:rsid w:val="00C35BC2"/>
    <w:rsid w:val="00C36348"/>
    <w:rsid w:val="00C364A8"/>
    <w:rsid w:val="00C36D12"/>
    <w:rsid w:val="00C37BB8"/>
    <w:rsid w:val="00C46FBB"/>
    <w:rsid w:val="00C47420"/>
    <w:rsid w:val="00C50D27"/>
    <w:rsid w:val="00C51CBA"/>
    <w:rsid w:val="00C55959"/>
    <w:rsid w:val="00C57E9C"/>
    <w:rsid w:val="00C6212B"/>
    <w:rsid w:val="00C63EEA"/>
    <w:rsid w:val="00C640DE"/>
    <w:rsid w:val="00C64490"/>
    <w:rsid w:val="00C6627C"/>
    <w:rsid w:val="00C678E0"/>
    <w:rsid w:val="00C7231D"/>
    <w:rsid w:val="00C7450F"/>
    <w:rsid w:val="00C757E0"/>
    <w:rsid w:val="00C81483"/>
    <w:rsid w:val="00C82F7B"/>
    <w:rsid w:val="00C83629"/>
    <w:rsid w:val="00C8435C"/>
    <w:rsid w:val="00C8451E"/>
    <w:rsid w:val="00C84C0A"/>
    <w:rsid w:val="00C858D8"/>
    <w:rsid w:val="00C866BD"/>
    <w:rsid w:val="00C86C7F"/>
    <w:rsid w:val="00C87C47"/>
    <w:rsid w:val="00C918CA"/>
    <w:rsid w:val="00C94753"/>
    <w:rsid w:val="00C95D84"/>
    <w:rsid w:val="00C96492"/>
    <w:rsid w:val="00C967AE"/>
    <w:rsid w:val="00CA19DD"/>
    <w:rsid w:val="00CA1FC5"/>
    <w:rsid w:val="00CA3250"/>
    <w:rsid w:val="00CA4B2D"/>
    <w:rsid w:val="00CA725D"/>
    <w:rsid w:val="00CB14CC"/>
    <w:rsid w:val="00CB208E"/>
    <w:rsid w:val="00CB2F55"/>
    <w:rsid w:val="00CB4194"/>
    <w:rsid w:val="00CB4335"/>
    <w:rsid w:val="00CB4753"/>
    <w:rsid w:val="00CB53F7"/>
    <w:rsid w:val="00CB57F6"/>
    <w:rsid w:val="00CB57FD"/>
    <w:rsid w:val="00CB6147"/>
    <w:rsid w:val="00CB63BE"/>
    <w:rsid w:val="00CB7646"/>
    <w:rsid w:val="00CC11E5"/>
    <w:rsid w:val="00CC3C80"/>
    <w:rsid w:val="00CC4207"/>
    <w:rsid w:val="00CC4C31"/>
    <w:rsid w:val="00CC6B59"/>
    <w:rsid w:val="00CC71F3"/>
    <w:rsid w:val="00CD075F"/>
    <w:rsid w:val="00CD1AA5"/>
    <w:rsid w:val="00CD299C"/>
    <w:rsid w:val="00CD32F6"/>
    <w:rsid w:val="00CD3F8A"/>
    <w:rsid w:val="00CE0F3E"/>
    <w:rsid w:val="00CE21A1"/>
    <w:rsid w:val="00CE4830"/>
    <w:rsid w:val="00CE6868"/>
    <w:rsid w:val="00CE7831"/>
    <w:rsid w:val="00CF0E05"/>
    <w:rsid w:val="00CF1731"/>
    <w:rsid w:val="00CF2146"/>
    <w:rsid w:val="00CF21F5"/>
    <w:rsid w:val="00CF377B"/>
    <w:rsid w:val="00CF54E0"/>
    <w:rsid w:val="00D02225"/>
    <w:rsid w:val="00D02EC8"/>
    <w:rsid w:val="00D03448"/>
    <w:rsid w:val="00D0484A"/>
    <w:rsid w:val="00D06400"/>
    <w:rsid w:val="00D070F5"/>
    <w:rsid w:val="00D100F3"/>
    <w:rsid w:val="00D10A87"/>
    <w:rsid w:val="00D12D4D"/>
    <w:rsid w:val="00D13925"/>
    <w:rsid w:val="00D20A8D"/>
    <w:rsid w:val="00D22279"/>
    <w:rsid w:val="00D2237C"/>
    <w:rsid w:val="00D226D5"/>
    <w:rsid w:val="00D22966"/>
    <w:rsid w:val="00D235DA"/>
    <w:rsid w:val="00D2714E"/>
    <w:rsid w:val="00D3174D"/>
    <w:rsid w:val="00D3179C"/>
    <w:rsid w:val="00D33C8C"/>
    <w:rsid w:val="00D34A6E"/>
    <w:rsid w:val="00D4010D"/>
    <w:rsid w:val="00D437ED"/>
    <w:rsid w:val="00D452FE"/>
    <w:rsid w:val="00D45BA6"/>
    <w:rsid w:val="00D467ED"/>
    <w:rsid w:val="00D50E97"/>
    <w:rsid w:val="00D51DE5"/>
    <w:rsid w:val="00D52D76"/>
    <w:rsid w:val="00D5343D"/>
    <w:rsid w:val="00D54958"/>
    <w:rsid w:val="00D54F79"/>
    <w:rsid w:val="00D564F5"/>
    <w:rsid w:val="00D60754"/>
    <w:rsid w:val="00D62CEC"/>
    <w:rsid w:val="00D67F6F"/>
    <w:rsid w:val="00D71A02"/>
    <w:rsid w:val="00D73B7B"/>
    <w:rsid w:val="00D73D3F"/>
    <w:rsid w:val="00D74953"/>
    <w:rsid w:val="00D76001"/>
    <w:rsid w:val="00D7639C"/>
    <w:rsid w:val="00D83425"/>
    <w:rsid w:val="00D83C8C"/>
    <w:rsid w:val="00D8573B"/>
    <w:rsid w:val="00D86C44"/>
    <w:rsid w:val="00D87B5F"/>
    <w:rsid w:val="00D92AA3"/>
    <w:rsid w:val="00D94127"/>
    <w:rsid w:val="00D97179"/>
    <w:rsid w:val="00D97E00"/>
    <w:rsid w:val="00DA00B0"/>
    <w:rsid w:val="00DA150F"/>
    <w:rsid w:val="00DA3825"/>
    <w:rsid w:val="00DA4770"/>
    <w:rsid w:val="00DA6C56"/>
    <w:rsid w:val="00DA74BF"/>
    <w:rsid w:val="00DB0BA8"/>
    <w:rsid w:val="00DB103B"/>
    <w:rsid w:val="00DB5334"/>
    <w:rsid w:val="00DC24D5"/>
    <w:rsid w:val="00DC4598"/>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6E4"/>
    <w:rsid w:val="00DF23AF"/>
    <w:rsid w:val="00DF547E"/>
    <w:rsid w:val="00E0194B"/>
    <w:rsid w:val="00E02F04"/>
    <w:rsid w:val="00E060D7"/>
    <w:rsid w:val="00E1305F"/>
    <w:rsid w:val="00E14B26"/>
    <w:rsid w:val="00E164A4"/>
    <w:rsid w:val="00E16C20"/>
    <w:rsid w:val="00E172BF"/>
    <w:rsid w:val="00E22274"/>
    <w:rsid w:val="00E239D7"/>
    <w:rsid w:val="00E26CE3"/>
    <w:rsid w:val="00E27EF2"/>
    <w:rsid w:val="00E340F5"/>
    <w:rsid w:val="00E349FB"/>
    <w:rsid w:val="00E34A3A"/>
    <w:rsid w:val="00E37383"/>
    <w:rsid w:val="00E37F3B"/>
    <w:rsid w:val="00E44FAE"/>
    <w:rsid w:val="00E454D1"/>
    <w:rsid w:val="00E500C6"/>
    <w:rsid w:val="00E52601"/>
    <w:rsid w:val="00E535E1"/>
    <w:rsid w:val="00E541DD"/>
    <w:rsid w:val="00E565EE"/>
    <w:rsid w:val="00E61097"/>
    <w:rsid w:val="00E61DFB"/>
    <w:rsid w:val="00E620C6"/>
    <w:rsid w:val="00E63E3A"/>
    <w:rsid w:val="00E66CC3"/>
    <w:rsid w:val="00E674A8"/>
    <w:rsid w:val="00E67EDA"/>
    <w:rsid w:val="00E71224"/>
    <w:rsid w:val="00E71315"/>
    <w:rsid w:val="00E720CD"/>
    <w:rsid w:val="00E729FB"/>
    <w:rsid w:val="00E72F34"/>
    <w:rsid w:val="00E76A9B"/>
    <w:rsid w:val="00E80570"/>
    <w:rsid w:val="00E83EB9"/>
    <w:rsid w:val="00E8553C"/>
    <w:rsid w:val="00E865A9"/>
    <w:rsid w:val="00E87AA3"/>
    <w:rsid w:val="00E87E9D"/>
    <w:rsid w:val="00E917C4"/>
    <w:rsid w:val="00E93A73"/>
    <w:rsid w:val="00E93B79"/>
    <w:rsid w:val="00E93F0E"/>
    <w:rsid w:val="00E96723"/>
    <w:rsid w:val="00EA23EB"/>
    <w:rsid w:val="00EA53E1"/>
    <w:rsid w:val="00EA5963"/>
    <w:rsid w:val="00EA5B5A"/>
    <w:rsid w:val="00EA79C9"/>
    <w:rsid w:val="00EA7FA8"/>
    <w:rsid w:val="00EB0D9C"/>
    <w:rsid w:val="00EB10A7"/>
    <w:rsid w:val="00EB1106"/>
    <w:rsid w:val="00EB24EC"/>
    <w:rsid w:val="00EB26D5"/>
    <w:rsid w:val="00EB30E8"/>
    <w:rsid w:val="00EB333D"/>
    <w:rsid w:val="00EB47F3"/>
    <w:rsid w:val="00EB4C9B"/>
    <w:rsid w:val="00EB5F27"/>
    <w:rsid w:val="00EB5F65"/>
    <w:rsid w:val="00EB6167"/>
    <w:rsid w:val="00EB63E5"/>
    <w:rsid w:val="00EB7388"/>
    <w:rsid w:val="00EC0AFD"/>
    <w:rsid w:val="00EC142B"/>
    <w:rsid w:val="00EC336E"/>
    <w:rsid w:val="00EC495F"/>
    <w:rsid w:val="00EC7E06"/>
    <w:rsid w:val="00ED2842"/>
    <w:rsid w:val="00ED70E6"/>
    <w:rsid w:val="00ED72B2"/>
    <w:rsid w:val="00EE24BA"/>
    <w:rsid w:val="00EE2CCC"/>
    <w:rsid w:val="00EE2E66"/>
    <w:rsid w:val="00EE32F9"/>
    <w:rsid w:val="00EE363C"/>
    <w:rsid w:val="00EE5059"/>
    <w:rsid w:val="00EE63C6"/>
    <w:rsid w:val="00EE6803"/>
    <w:rsid w:val="00EF07B1"/>
    <w:rsid w:val="00EF3270"/>
    <w:rsid w:val="00EF54B1"/>
    <w:rsid w:val="00EF557A"/>
    <w:rsid w:val="00F00838"/>
    <w:rsid w:val="00F00D28"/>
    <w:rsid w:val="00F104EF"/>
    <w:rsid w:val="00F10877"/>
    <w:rsid w:val="00F11E88"/>
    <w:rsid w:val="00F125ED"/>
    <w:rsid w:val="00F132EB"/>
    <w:rsid w:val="00F22287"/>
    <w:rsid w:val="00F23194"/>
    <w:rsid w:val="00F23F6B"/>
    <w:rsid w:val="00F311BA"/>
    <w:rsid w:val="00F31DA4"/>
    <w:rsid w:val="00F32198"/>
    <w:rsid w:val="00F328BE"/>
    <w:rsid w:val="00F33CD1"/>
    <w:rsid w:val="00F33E68"/>
    <w:rsid w:val="00F34335"/>
    <w:rsid w:val="00F35EB0"/>
    <w:rsid w:val="00F4651F"/>
    <w:rsid w:val="00F47B15"/>
    <w:rsid w:val="00F51E5A"/>
    <w:rsid w:val="00F532BF"/>
    <w:rsid w:val="00F534C0"/>
    <w:rsid w:val="00F53DA5"/>
    <w:rsid w:val="00F54DFD"/>
    <w:rsid w:val="00F56D6D"/>
    <w:rsid w:val="00F60309"/>
    <w:rsid w:val="00F61289"/>
    <w:rsid w:val="00F61582"/>
    <w:rsid w:val="00F63CEE"/>
    <w:rsid w:val="00F671D6"/>
    <w:rsid w:val="00F757F7"/>
    <w:rsid w:val="00F8117B"/>
    <w:rsid w:val="00F81A86"/>
    <w:rsid w:val="00F82610"/>
    <w:rsid w:val="00F84C77"/>
    <w:rsid w:val="00F85909"/>
    <w:rsid w:val="00F86987"/>
    <w:rsid w:val="00F91158"/>
    <w:rsid w:val="00F9269D"/>
    <w:rsid w:val="00F92F86"/>
    <w:rsid w:val="00F9324C"/>
    <w:rsid w:val="00F94B83"/>
    <w:rsid w:val="00F953EA"/>
    <w:rsid w:val="00F95F3C"/>
    <w:rsid w:val="00F97C73"/>
    <w:rsid w:val="00F97E03"/>
    <w:rsid w:val="00F97EF9"/>
    <w:rsid w:val="00FA3E6B"/>
    <w:rsid w:val="00FA5776"/>
    <w:rsid w:val="00FA6540"/>
    <w:rsid w:val="00FB08AE"/>
    <w:rsid w:val="00FB22DF"/>
    <w:rsid w:val="00FB3AF3"/>
    <w:rsid w:val="00FB3F57"/>
    <w:rsid w:val="00FB488C"/>
    <w:rsid w:val="00FB6AB3"/>
    <w:rsid w:val="00FB753D"/>
    <w:rsid w:val="00FC00FA"/>
    <w:rsid w:val="00FC0FCF"/>
    <w:rsid w:val="00FC2EAC"/>
    <w:rsid w:val="00FC3F30"/>
    <w:rsid w:val="00FC4AE1"/>
    <w:rsid w:val="00FC52FF"/>
    <w:rsid w:val="00FC5F5B"/>
    <w:rsid w:val="00FD2CCF"/>
    <w:rsid w:val="00FD3704"/>
    <w:rsid w:val="00FD4FE7"/>
    <w:rsid w:val="00FD6F32"/>
    <w:rsid w:val="00FD716D"/>
    <w:rsid w:val="00FE03D8"/>
    <w:rsid w:val="00FE3C32"/>
    <w:rsid w:val="00FE659D"/>
    <w:rsid w:val="00FE7E6D"/>
    <w:rsid w:val="00FF0446"/>
    <w:rsid w:val="00FF18A7"/>
    <w:rsid w:val="00FF2087"/>
    <w:rsid w:val="00FF2175"/>
    <w:rsid w:val="00FF2C00"/>
    <w:rsid w:val="00FF5756"/>
    <w:rsid w:val="00FF6172"/>
    <w:rsid w:val="00FF7E2E"/>
    <w:rsid w:val="0171BD7F"/>
    <w:rsid w:val="01CF68E2"/>
    <w:rsid w:val="045C5EEA"/>
    <w:rsid w:val="05942FD6"/>
    <w:rsid w:val="07304441"/>
    <w:rsid w:val="07CAE2F2"/>
    <w:rsid w:val="07D4D874"/>
    <w:rsid w:val="07E07E15"/>
    <w:rsid w:val="0918AA45"/>
    <w:rsid w:val="0A672738"/>
    <w:rsid w:val="0D5F15F3"/>
    <w:rsid w:val="0E83B97D"/>
    <w:rsid w:val="0E848B25"/>
    <w:rsid w:val="0F927D27"/>
    <w:rsid w:val="10D9C2A2"/>
    <w:rsid w:val="11209FE4"/>
    <w:rsid w:val="142E2247"/>
    <w:rsid w:val="14633F25"/>
    <w:rsid w:val="148D08F3"/>
    <w:rsid w:val="1C1AE2C1"/>
    <w:rsid w:val="1E596E53"/>
    <w:rsid w:val="1E6D7744"/>
    <w:rsid w:val="1E8896E4"/>
    <w:rsid w:val="1F7C4EF6"/>
    <w:rsid w:val="1F8FBFBD"/>
    <w:rsid w:val="2048DE1D"/>
    <w:rsid w:val="218BB14A"/>
    <w:rsid w:val="226C228B"/>
    <w:rsid w:val="22C271F3"/>
    <w:rsid w:val="233EEF2E"/>
    <w:rsid w:val="24E45C9C"/>
    <w:rsid w:val="2542C2AE"/>
    <w:rsid w:val="25877470"/>
    <w:rsid w:val="27FF5384"/>
    <w:rsid w:val="29627938"/>
    <w:rsid w:val="2A980C1D"/>
    <w:rsid w:val="2AA7FC45"/>
    <w:rsid w:val="2BB246F3"/>
    <w:rsid w:val="2BB45A3D"/>
    <w:rsid w:val="2BF0B3C9"/>
    <w:rsid w:val="2C1617CB"/>
    <w:rsid w:val="2CD09A8E"/>
    <w:rsid w:val="2CDAF207"/>
    <w:rsid w:val="2D1811F5"/>
    <w:rsid w:val="2F3C010C"/>
    <w:rsid w:val="3095823D"/>
    <w:rsid w:val="30F36C7B"/>
    <w:rsid w:val="31CCE4C6"/>
    <w:rsid w:val="325EC442"/>
    <w:rsid w:val="3338D06B"/>
    <w:rsid w:val="334A1A7D"/>
    <w:rsid w:val="34DE8BD6"/>
    <w:rsid w:val="3507472D"/>
    <w:rsid w:val="372703D4"/>
    <w:rsid w:val="3A8B8BA0"/>
    <w:rsid w:val="3ABA735E"/>
    <w:rsid w:val="3C71645A"/>
    <w:rsid w:val="3E032277"/>
    <w:rsid w:val="3E26B9B1"/>
    <w:rsid w:val="3FFA576D"/>
    <w:rsid w:val="41575510"/>
    <w:rsid w:val="41700D79"/>
    <w:rsid w:val="42839627"/>
    <w:rsid w:val="430D1871"/>
    <w:rsid w:val="442AB31D"/>
    <w:rsid w:val="448C9348"/>
    <w:rsid w:val="44AAEB4E"/>
    <w:rsid w:val="454CBBD2"/>
    <w:rsid w:val="46864882"/>
    <w:rsid w:val="46937021"/>
    <w:rsid w:val="46D8FABF"/>
    <w:rsid w:val="472701F5"/>
    <w:rsid w:val="47507AB9"/>
    <w:rsid w:val="47D4D2D0"/>
    <w:rsid w:val="48E3E166"/>
    <w:rsid w:val="4B6E9F07"/>
    <w:rsid w:val="4BC8712B"/>
    <w:rsid w:val="4C347FB4"/>
    <w:rsid w:val="4D4D1EA5"/>
    <w:rsid w:val="4DB0FF6D"/>
    <w:rsid w:val="4DD68E47"/>
    <w:rsid w:val="4E317D17"/>
    <w:rsid w:val="4E6A1341"/>
    <w:rsid w:val="505316AD"/>
    <w:rsid w:val="50761B78"/>
    <w:rsid w:val="509B6571"/>
    <w:rsid w:val="512A5431"/>
    <w:rsid w:val="514191E1"/>
    <w:rsid w:val="518E91DF"/>
    <w:rsid w:val="51F376AC"/>
    <w:rsid w:val="520D884F"/>
    <w:rsid w:val="52D0964A"/>
    <w:rsid w:val="533059B7"/>
    <w:rsid w:val="53664894"/>
    <w:rsid w:val="5396A72D"/>
    <w:rsid w:val="5450F1F9"/>
    <w:rsid w:val="55824D04"/>
    <w:rsid w:val="5630E993"/>
    <w:rsid w:val="57963C07"/>
    <w:rsid w:val="58468A8C"/>
    <w:rsid w:val="58B63845"/>
    <w:rsid w:val="591C3505"/>
    <w:rsid w:val="5ACF70AC"/>
    <w:rsid w:val="5B197053"/>
    <w:rsid w:val="5C8021E8"/>
    <w:rsid w:val="5EA2EB28"/>
    <w:rsid w:val="5F7165F0"/>
    <w:rsid w:val="60316F13"/>
    <w:rsid w:val="604201FE"/>
    <w:rsid w:val="6431A9F6"/>
    <w:rsid w:val="64D78AC0"/>
    <w:rsid w:val="65BC4B6A"/>
    <w:rsid w:val="674E7779"/>
    <w:rsid w:val="677FE264"/>
    <w:rsid w:val="68ED9299"/>
    <w:rsid w:val="6A89A1CF"/>
    <w:rsid w:val="6AF417A1"/>
    <w:rsid w:val="6C4AEE26"/>
    <w:rsid w:val="6CAFB8D2"/>
    <w:rsid w:val="6CB569C7"/>
    <w:rsid w:val="6D78B978"/>
    <w:rsid w:val="6DA48569"/>
    <w:rsid w:val="6E431054"/>
    <w:rsid w:val="6F8E0CA9"/>
    <w:rsid w:val="6FA6F7C7"/>
    <w:rsid w:val="710EA3D5"/>
    <w:rsid w:val="7150C92C"/>
    <w:rsid w:val="7152BD2D"/>
    <w:rsid w:val="737A2413"/>
    <w:rsid w:val="738698EB"/>
    <w:rsid w:val="74531540"/>
    <w:rsid w:val="7466564E"/>
    <w:rsid w:val="7623CDC5"/>
    <w:rsid w:val="7629E785"/>
    <w:rsid w:val="76C73F6F"/>
    <w:rsid w:val="777AE1BA"/>
    <w:rsid w:val="7A87E6B3"/>
    <w:rsid w:val="7A9EE923"/>
    <w:rsid w:val="7AE6996B"/>
    <w:rsid w:val="7BE6575A"/>
    <w:rsid w:val="7D762A0C"/>
    <w:rsid w:val="7D953FF9"/>
    <w:rsid w:val="7E519704"/>
    <w:rsid w:val="7E55CA5F"/>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35F9B7F6-DECA-49AE-9F10-3CA7BDF72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9"/>
      </w:numPr>
    </w:pPr>
  </w:style>
  <w:style w:type="table" w:customStyle="1" w:styleId="Cuadrculadetablaclara1">
    <w:name w:val="Cuadrícula de tabla clara1"/>
    <w:basedOn w:val="Tablanormal"/>
    <w:next w:val="Tablaconcuadrculaclara"/>
    <w:uiPriority w:val="99"/>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Pr>
      <w:color w:val="2B579A"/>
      <w:shd w:val="clear" w:color="auto" w:fill="E6E6E6"/>
    </w:rPr>
  </w:style>
  <w:style w:type="character" w:customStyle="1" w:styleId="TextocomentarioCar1">
    <w:name w:val="Texto comentario Car1"/>
    <w:uiPriority w:val="99"/>
    <w:rsid w:val="00451075"/>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2.xml><?xml version="1.0" encoding="utf-8"?>
<ds:datastoreItem xmlns:ds="http://schemas.openxmlformats.org/officeDocument/2006/customXml" ds:itemID="{B1A19FD3-80EB-40C3-A957-024713D8F701}">
  <ds:schemaRefs>
    <ds:schemaRef ds:uri="http://schemas.openxmlformats.org/officeDocument/2006/bibliography"/>
  </ds:schemaRefs>
</ds:datastoreItem>
</file>

<file path=customXml/itemProps3.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044C0AFE-1DF1-4EEA-8C49-B8409FDD0A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32</Pages>
  <Words>15605</Words>
  <Characters>85832</Characters>
  <Application>Microsoft Office Word</Application>
  <DocSecurity>0</DocSecurity>
  <Lines>715</Lines>
  <Paragraphs>202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Luisa Fernanda Botero Alzate</cp:lastModifiedBy>
  <cp:revision>3</cp:revision>
  <cp:lastPrinted>2020-11-14T00:54:00Z</cp:lastPrinted>
  <dcterms:created xsi:type="dcterms:W3CDTF">2025-09-11T18:26:00Z</dcterms:created>
  <dcterms:modified xsi:type="dcterms:W3CDTF">2025-09-11T18:53:00Z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