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5C199" w14:textId="77777777" w:rsidR="00DD33D8" w:rsidRPr="00FE1484" w:rsidRDefault="00DD33D8" w:rsidP="00DD33D8">
      <w:pPr>
        <w:jc w:val="center"/>
        <w:rPr>
          <w:rFonts w:ascii="Arial Narrow" w:hAnsi="Arial Narrow"/>
          <w:b/>
          <w:bCs/>
          <w:sz w:val="22"/>
          <w:szCs w:val="22"/>
          <w:lang w:val="es-ES"/>
        </w:rPr>
      </w:pPr>
      <w:r w:rsidRPr="00FE1484">
        <w:rPr>
          <w:rFonts w:ascii="Arial Narrow" w:hAnsi="Arial Narrow"/>
          <w:b/>
          <w:bCs/>
          <w:sz w:val="22"/>
          <w:szCs w:val="22"/>
          <w:lang w:val="es-ES"/>
        </w:rPr>
        <w:t xml:space="preserve">Anexo No. </w:t>
      </w:r>
      <w:r>
        <w:rPr>
          <w:rFonts w:ascii="Arial Narrow" w:hAnsi="Arial Narrow"/>
          <w:b/>
          <w:bCs/>
          <w:sz w:val="22"/>
          <w:szCs w:val="22"/>
          <w:lang w:val="es-ES"/>
        </w:rPr>
        <w:t>2</w:t>
      </w:r>
    </w:p>
    <w:p w14:paraId="12D0FD9A" w14:textId="77777777" w:rsidR="00DD33D8" w:rsidRDefault="00DD33D8" w:rsidP="00DD33D8">
      <w:pPr>
        <w:jc w:val="center"/>
        <w:rPr>
          <w:rFonts w:ascii="Arial Narrow" w:hAnsi="Arial Narrow"/>
          <w:b/>
          <w:bCs/>
          <w:sz w:val="22"/>
          <w:szCs w:val="22"/>
          <w:lang w:val="es-ES"/>
        </w:rPr>
      </w:pPr>
      <w:r w:rsidRPr="00FF3167">
        <w:rPr>
          <w:rFonts w:ascii="Arial Narrow" w:hAnsi="Arial Narrow"/>
          <w:b/>
          <w:bCs/>
          <w:sz w:val="22"/>
          <w:szCs w:val="22"/>
          <w:lang w:val="es-ES"/>
        </w:rPr>
        <w:t>COMPROMISO ANTICORRUPCIÓN</w:t>
      </w:r>
    </w:p>
    <w:p w14:paraId="769DA986" w14:textId="77777777" w:rsidR="00DD33D8" w:rsidRDefault="00DD33D8" w:rsidP="00DD33D8">
      <w:pPr>
        <w:jc w:val="center"/>
        <w:rPr>
          <w:rFonts w:ascii="Arial Narrow" w:hAnsi="Arial Narrow"/>
          <w:b/>
          <w:bCs/>
          <w:sz w:val="22"/>
          <w:szCs w:val="22"/>
          <w:lang w:val="es-ES"/>
        </w:rPr>
      </w:pPr>
    </w:p>
    <w:p w14:paraId="197D7CCF" w14:textId="77777777" w:rsidR="00DD33D8" w:rsidRDefault="00DD33D8" w:rsidP="00DD33D8">
      <w:pPr>
        <w:jc w:val="center"/>
        <w:rPr>
          <w:rFonts w:ascii="Arial Narrow" w:hAnsi="Arial Narrow"/>
          <w:b/>
          <w:bCs/>
          <w:sz w:val="22"/>
          <w:szCs w:val="22"/>
          <w:lang w:val="es-ES"/>
        </w:rPr>
      </w:pPr>
    </w:p>
    <w:p w14:paraId="7E29BFE0" w14:textId="77777777" w:rsidR="00DD33D8" w:rsidRDefault="00DD33D8" w:rsidP="00DD33D8">
      <w:pPr>
        <w:jc w:val="both"/>
        <w:rPr>
          <w:rFonts w:ascii="Arial Narrow" w:hAnsi="Arial Narrow"/>
          <w:sz w:val="22"/>
          <w:szCs w:val="22"/>
          <w:lang w:val="es-ES"/>
        </w:rPr>
      </w:pPr>
      <w:r w:rsidRPr="00FF3167">
        <w:rPr>
          <w:rFonts w:ascii="Arial Narrow" w:hAnsi="Arial Narrow"/>
          <w:sz w:val="22"/>
          <w:szCs w:val="22"/>
          <w:lang w:val="es-ES"/>
        </w:rPr>
        <w:t>El (los) suscrito(s) a saber: __________________ (Nombre del proponente o representantes legal de la entidad proponente) identificado con la cédula de ciudadanía No. _______________ expedida en _______________, quien obra en calidad representante legal o a nombre propio, quien en adelante se denominará EL PROPONENTE, quien manifiesta si voluntad de asumir de manera unilateral, el presente compromiso dentro del pliego de condiciones teniendo en cuenta las siguientes consideraciones:</w:t>
      </w:r>
    </w:p>
    <w:p w14:paraId="22B2FACC" w14:textId="77777777" w:rsidR="00DD33D8" w:rsidRPr="00FF3167" w:rsidRDefault="00DD33D8" w:rsidP="00DD33D8">
      <w:pPr>
        <w:jc w:val="both"/>
        <w:rPr>
          <w:rFonts w:ascii="Arial Narrow" w:hAnsi="Arial Narrow"/>
          <w:sz w:val="22"/>
          <w:szCs w:val="22"/>
          <w:lang w:val="es-ES"/>
        </w:rPr>
      </w:pPr>
    </w:p>
    <w:p w14:paraId="474C38DA" w14:textId="38C65B50" w:rsidR="00DD33D8" w:rsidRPr="00FF3167" w:rsidRDefault="00DD33D8" w:rsidP="00DD33D8">
      <w:pPr>
        <w:pStyle w:val="Prrafodelist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 xml:space="preserve">Que el </w:t>
      </w:r>
      <w:r>
        <w:rPr>
          <w:rFonts w:ascii="Arial Narrow" w:hAnsi="Arial Narrow"/>
          <w:sz w:val="22"/>
          <w:szCs w:val="22"/>
          <w:lang w:val="es-ES"/>
        </w:rPr>
        <w:t>Hospital San José de Ortega E.S.E.</w:t>
      </w:r>
      <w:r w:rsidRPr="00FF3167">
        <w:rPr>
          <w:rFonts w:ascii="Arial Narrow" w:hAnsi="Arial Narrow"/>
          <w:sz w:val="22"/>
          <w:szCs w:val="22"/>
          <w:lang w:val="es-ES"/>
        </w:rPr>
        <w:t xml:space="preserve"> en cabeza de su representante legal, Ordenador del gasto y ejecución presupuestal, adelantará un proceso de contratación para la celebración de un Contrato estatal que tiene por objeto: ________.</w:t>
      </w:r>
    </w:p>
    <w:p w14:paraId="522DEDBE" w14:textId="7968E411" w:rsidR="00DD33D8" w:rsidRDefault="00DD33D8" w:rsidP="00DD33D8">
      <w:pPr>
        <w:pStyle w:val="Prrafodelist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 xml:space="preserve">Que es interés y expresa voluntades proponentes de apoyar la acción del </w:t>
      </w:r>
      <w:r>
        <w:rPr>
          <w:rFonts w:ascii="Arial Narrow" w:hAnsi="Arial Narrow"/>
          <w:sz w:val="22"/>
          <w:szCs w:val="22"/>
          <w:lang w:val="es-ES"/>
        </w:rPr>
        <w:t>Hospital San José E.S.E.</w:t>
      </w:r>
      <w:r w:rsidRPr="00FF3167">
        <w:rPr>
          <w:rFonts w:ascii="Arial Narrow" w:hAnsi="Arial Narrow"/>
          <w:sz w:val="22"/>
          <w:szCs w:val="22"/>
          <w:lang w:val="es-ES"/>
        </w:rPr>
        <w:t>, para fortalecer la transparencia en las modalidades de Selección, mediante el cual se escoge al contratista, y la responsabilidad de rendir cuentas;</w:t>
      </w:r>
    </w:p>
    <w:p w14:paraId="4706771A" w14:textId="77777777" w:rsidR="00DD33D8" w:rsidRDefault="00DD33D8" w:rsidP="00DD33D8">
      <w:pPr>
        <w:pStyle w:val="Prrafodelista"/>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Que es voluntad del proponente participar en el presente proceso de contratación precitado, y me encuentro dispuesto a suministrar la información propia que resulte necesaria para aportar transparencia y eficacia al proceso contractual, y en tal sentido suscribir el presente Compromiso unilateral de Anticorrupción, que se regirá por las siguientes cláusulas:</w:t>
      </w:r>
    </w:p>
    <w:p w14:paraId="5E13FB8E" w14:textId="77777777" w:rsidR="00DD33D8" w:rsidRPr="00FF3167" w:rsidRDefault="00DD33D8" w:rsidP="00DD33D8">
      <w:pPr>
        <w:pStyle w:val="Prrafodelista"/>
        <w:jc w:val="both"/>
        <w:rPr>
          <w:rFonts w:ascii="Arial Narrow" w:hAnsi="Arial Narrow"/>
          <w:sz w:val="22"/>
          <w:szCs w:val="22"/>
          <w:lang w:val="es-ES"/>
        </w:rPr>
      </w:pPr>
    </w:p>
    <w:p w14:paraId="3FA671FE" w14:textId="77777777" w:rsidR="00DD33D8" w:rsidRDefault="00DD33D8" w:rsidP="00DD33D8">
      <w:pPr>
        <w:jc w:val="both"/>
        <w:rPr>
          <w:rFonts w:ascii="Arial Narrow" w:hAnsi="Arial Narrow"/>
          <w:sz w:val="22"/>
          <w:szCs w:val="22"/>
          <w:lang w:val="es-ES"/>
        </w:rPr>
      </w:pPr>
      <w:r w:rsidRPr="00FF3167">
        <w:rPr>
          <w:rFonts w:ascii="Arial Narrow" w:hAnsi="Arial Narrow"/>
          <w:sz w:val="22"/>
          <w:szCs w:val="22"/>
          <w:lang w:val="es-ES"/>
        </w:rPr>
        <w:t>El proponente, mediante Suscripción del presente documento, estará asumiendo los siguientes compromisos:</w:t>
      </w:r>
    </w:p>
    <w:p w14:paraId="6F6FFD54" w14:textId="77777777" w:rsidR="00DD33D8" w:rsidRPr="00FF3167" w:rsidRDefault="00DD33D8" w:rsidP="00DD33D8">
      <w:pPr>
        <w:jc w:val="both"/>
        <w:rPr>
          <w:rFonts w:ascii="Arial Narrow" w:hAnsi="Arial Narrow"/>
          <w:sz w:val="22"/>
          <w:szCs w:val="22"/>
          <w:lang w:val="es-ES"/>
        </w:rPr>
      </w:pPr>
    </w:p>
    <w:p w14:paraId="36567A79" w14:textId="77777777" w:rsidR="00DD33D8" w:rsidRPr="00FF3167" w:rsidRDefault="00DD33D8" w:rsidP="00DD33D8">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El proponente no ofrecerá dinero, dádiva, forma u otra utilidad al servidor público o realizará promesa remuneratoria, directa o indirectamente para ejecutar, retardar u omitir actuación alguna dentro de este proceso de contratación o para que ejecuten uno contrario.</w:t>
      </w:r>
    </w:p>
    <w:p w14:paraId="2EA550A5" w14:textId="77777777" w:rsidR="00DD33D8" w:rsidRPr="00FF3167" w:rsidRDefault="00DD33D8" w:rsidP="00DD33D8">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El proponente se compromete de manera clara y precisa a impartir instrucciones a todos sus empleados, dependientes, amanuenses, agentes y asesores, o cualquier otro representante suyo exigiendo el cumplimiento en todo momento del ordenamiento legal colombiano y en particular, de aquellas que rigen el presente proceso contractual.</w:t>
      </w:r>
    </w:p>
    <w:p w14:paraId="171397DF" w14:textId="77777777" w:rsidR="00DD33D8" w:rsidRPr="00FF3167" w:rsidRDefault="00DD33D8" w:rsidP="00DD33D8">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El proponente se compromete a no permitir que nadie, bien se empleado de su compañía o empresa independiente, o asesor o consultor lo hagan a su nombre.</w:t>
      </w:r>
    </w:p>
    <w:p w14:paraId="65B5F5E4" w14:textId="77777777" w:rsidR="00DD33D8" w:rsidRDefault="00DD33D8" w:rsidP="00DD33D8">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El proponente se compromete a imponer a sus dependientes o representantes, la obligación de:</w:t>
      </w:r>
    </w:p>
    <w:p w14:paraId="10A7084B" w14:textId="77777777" w:rsidR="00DD33D8" w:rsidRPr="00FF3167" w:rsidRDefault="00DD33D8" w:rsidP="00DD33D8">
      <w:pPr>
        <w:pStyle w:val="Prrafodelista"/>
        <w:jc w:val="both"/>
        <w:rPr>
          <w:rFonts w:ascii="Arial Narrow" w:hAnsi="Arial Narrow"/>
          <w:sz w:val="22"/>
          <w:szCs w:val="22"/>
          <w:lang w:val="es-ES"/>
        </w:rPr>
      </w:pPr>
    </w:p>
    <w:p w14:paraId="72F5DE44" w14:textId="2FC77116" w:rsidR="00DD33D8" w:rsidRPr="00FF3167" w:rsidRDefault="00DD33D8" w:rsidP="00DD33D8">
      <w:pPr>
        <w:pStyle w:val="Prrafodelist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 xml:space="preserve">No ofrecer pagos, o halagos a los servidores públicos del </w:t>
      </w:r>
      <w:r>
        <w:rPr>
          <w:rFonts w:ascii="Arial Narrow" w:hAnsi="Arial Narrow"/>
          <w:sz w:val="22"/>
          <w:szCs w:val="22"/>
          <w:lang w:val="es-ES"/>
        </w:rPr>
        <w:t>Hospital</w:t>
      </w:r>
      <w:r w:rsidRPr="00FF3167">
        <w:rPr>
          <w:rFonts w:ascii="Arial Narrow" w:hAnsi="Arial Narrow"/>
          <w:sz w:val="22"/>
          <w:szCs w:val="22"/>
          <w:lang w:val="es-ES"/>
        </w:rPr>
        <w:t xml:space="preserve"> durante el desarrollo del contrato que se suscriba si llegase a ser favorecida su propuesta.</w:t>
      </w:r>
    </w:p>
    <w:p w14:paraId="5D5CB94F" w14:textId="30CED900" w:rsidR="00DD33D8" w:rsidRDefault="00DD33D8" w:rsidP="00DD33D8">
      <w:pPr>
        <w:pStyle w:val="Prrafodelista"/>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 xml:space="preserve">No ofrecer cualquier muestra a los Servidores públicos del </w:t>
      </w:r>
      <w:r>
        <w:rPr>
          <w:rFonts w:ascii="Arial Narrow" w:hAnsi="Arial Narrow"/>
          <w:sz w:val="22"/>
          <w:szCs w:val="22"/>
          <w:lang w:val="es-ES"/>
        </w:rPr>
        <w:t>Hospital</w:t>
      </w:r>
      <w:r w:rsidRPr="00FF3167">
        <w:rPr>
          <w:rFonts w:ascii="Arial Narrow" w:hAnsi="Arial Narrow"/>
          <w:sz w:val="22"/>
          <w:szCs w:val="22"/>
          <w:lang w:val="es-ES"/>
        </w:rPr>
        <w:t xml:space="preserve"> que pueda influir en la adjudicación de la propuesta, bien sea directa o indirectamente.</w:t>
      </w:r>
    </w:p>
    <w:p w14:paraId="493DE709" w14:textId="77777777" w:rsidR="00DD33D8" w:rsidRPr="00FF3167" w:rsidRDefault="00DD33D8" w:rsidP="00DD33D8">
      <w:pPr>
        <w:pStyle w:val="Prrafodelista"/>
        <w:pBdr>
          <w:top w:val="none" w:sz="0" w:space="0" w:color="auto"/>
          <w:left w:val="none" w:sz="0" w:space="0" w:color="auto"/>
          <w:bottom w:val="none" w:sz="0" w:space="0" w:color="auto"/>
          <w:right w:val="none" w:sz="0" w:space="0" w:color="auto"/>
          <w:between w:val="none" w:sz="0" w:space="0" w:color="auto"/>
          <w:bar w:val="none" w:sz="0" w:color="auto"/>
        </w:pBdr>
        <w:ind w:left="1080"/>
        <w:contextualSpacing w:val="0"/>
        <w:jc w:val="both"/>
        <w:rPr>
          <w:rFonts w:ascii="Arial Narrow" w:hAnsi="Arial Narrow"/>
          <w:sz w:val="22"/>
          <w:szCs w:val="22"/>
          <w:lang w:val="es-ES"/>
        </w:rPr>
      </w:pPr>
    </w:p>
    <w:p w14:paraId="66D52E37" w14:textId="77777777" w:rsidR="00DD33D8" w:rsidRDefault="00DD33D8" w:rsidP="00DD33D8">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FF3167">
        <w:rPr>
          <w:rFonts w:ascii="Arial Narrow" w:hAnsi="Arial Narrow"/>
          <w:sz w:val="22"/>
          <w:szCs w:val="22"/>
          <w:lang w:val="es-ES"/>
        </w:rPr>
        <w:t>El proponente se compromete formalmente, a no realizar acuerdos, conductas o actos que tengan por objeto o como efecto la colusión en el presente proceso contractual.</w:t>
      </w:r>
    </w:p>
    <w:p w14:paraId="1B5AEE0B" w14:textId="77777777" w:rsidR="00DD33D8" w:rsidRPr="00FF3167" w:rsidRDefault="00DD33D8" w:rsidP="00DD33D8">
      <w:pPr>
        <w:jc w:val="both"/>
        <w:rPr>
          <w:rFonts w:ascii="Arial Narrow" w:hAnsi="Arial Narrow"/>
          <w:sz w:val="22"/>
          <w:szCs w:val="22"/>
          <w:lang w:val="es-ES"/>
        </w:rPr>
      </w:pPr>
    </w:p>
    <w:p w14:paraId="0A6ACB5B" w14:textId="77777777" w:rsidR="00DD33D8" w:rsidRDefault="00DD33D8" w:rsidP="00DD33D8">
      <w:pPr>
        <w:jc w:val="both"/>
        <w:rPr>
          <w:rFonts w:ascii="Arial Narrow" w:hAnsi="Arial Narrow"/>
          <w:sz w:val="22"/>
          <w:szCs w:val="22"/>
          <w:lang w:val="es-ES"/>
        </w:rPr>
      </w:pPr>
      <w:r w:rsidRPr="00FF3167">
        <w:rPr>
          <w:rFonts w:ascii="Arial Narrow" w:hAnsi="Arial Narrow"/>
          <w:sz w:val="22"/>
          <w:szCs w:val="22"/>
          <w:lang w:val="es-ES"/>
        </w:rPr>
        <w:t>Me permito suscribir el presente documento en mi calidad de _________________ a los ________________ días del mes de _____________________ del año 2025.</w:t>
      </w:r>
    </w:p>
    <w:p w14:paraId="3E080DBE" w14:textId="77777777" w:rsidR="00DD33D8" w:rsidRDefault="00DD33D8" w:rsidP="00DD33D8">
      <w:pPr>
        <w:jc w:val="both"/>
        <w:rPr>
          <w:rFonts w:ascii="Arial Narrow" w:hAnsi="Arial Narrow"/>
          <w:sz w:val="22"/>
          <w:szCs w:val="22"/>
          <w:lang w:val="es-ES"/>
        </w:rPr>
      </w:pPr>
    </w:p>
    <w:p w14:paraId="560407E4" w14:textId="77777777" w:rsidR="00DD33D8" w:rsidRDefault="00DD33D8" w:rsidP="00DD33D8">
      <w:pPr>
        <w:jc w:val="both"/>
        <w:rPr>
          <w:rFonts w:ascii="Arial Narrow" w:hAnsi="Arial Narrow"/>
          <w:sz w:val="22"/>
          <w:szCs w:val="22"/>
          <w:lang w:val="es-ES"/>
        </w:rPr>
      </w:pPr>
    </w:p>
    <w:p w14:paraId="73AF95CF" w14:textId="77777777" w:rsidR="00DD33D8" w:rsidRPr="00FF3167" w:rsidRDefault="00DD33D8" w:rsidP="00DD33D8">
      <w:pPr>
        <w:jc w:val="both"/>
        <w:rPr>
          <w:rFonts w:ascii="Arial Narrow" w:hAnsi="Arial Narrow"/>
          <w:sz w:val="22"/>
          <w:szCs w:val="22"/>
          <w:lang w:val="es-ES"/>
        </w:rPr>
      </w:pPr>
    </w:p>
    <w:p w14:paraId="32131A30" w14:textId="77777777" w:rsidR="00DD33D8" w:rsidRPr="00FF3167" w:rsidRDefault="00DD33D8" w:rsidP="00DD33D8">
      <w:pPr>
        <w:jc w:val="both"/>
        <w:rPr>
          <w:rFonts w:ascii="Arial Narrow" w:hAnsi="Arial Narrow"/>
          <w:sz w:val="22"/>
          <w:szCs w:val="22"/>
          <w:lang w:val="es-ES"/>
        </w:rPr>
      </w:pPr>
      <w:r w:rsidRPr="00FF3167">
        <w:rPr>
          <w:rFonts w:ascii="Arial Narrow" w:hAnsi="Arial Narrow"/>
          <w:sz w:val="22"/>
          <w:szCs w:val="22"/>
          <w:lang w:val="es-ES"/>
        </w:rPr>
        <w:t>_____________________________</w:t>
      </w:r>
    </w:p>
    <w:p w14:paraId="21E0842C" w14:textId="77777777" w:rsidR="00DD33D8" w:rsidRPr="00FF3167" w:rsidRDefault="00DD33D8" w:rsidP="00DD33D8">
      <w:pPr>
        <w:jc w:val="both"/>
        <w:rPr>
          <w:rFonts w:ascii="Arial Narrow" w:hAnsi="Arial Narrow"/>
          <w:sz w:val="22"/>
          <w:szCs w:val="22"/>
          <w:lang w:val="es-ES"/>
        </w:rPr>
      </w:pPr>
      <w:r w:rsidRPr="00FF3167">
        <w:rPr>
          <w:rFonts w:ascii="Arial Narrow" w:hAnsi="Arial Narrow"/>
          <w:sz w:val="22"/>
          <w:szCs w:val="22"/>
          <w:lang w:val="es-ES"/>
        </w:rPr>
        <w:t>NOMBRE:</w:t>
      </w:r>
    </w:p>
    <w:p w14:paraId="3D3B5291" w14:textId="77777777" w:rsidR="00DD33D8" w:rsidRDefault="00DD33D8" w:rsidP="00DD33D8">
      <w:pPr>
        <w:jc w:val="both"/>
        <w:rPr>
          <w:rFonts w:ascii="Arial Narrow" w:hAnsi="Arial Narrow"/>
          <w:b/>
          <w:bCs/>
          <w:sz w:val="22"/>
          <w:szCs w:val="22"/>
          <w:lang w:val="es-ES"/>
        </w:rPr>
      </w:pPr>
      <w:r w:rsidRPr="00FF3167">
        <w:rPr>
          <w:rFonts w:ascii="Arial Narrow" w:hAnsi="Arial Narrow"/>
          <w:sz w:val="22"/>
          <w:szCs w:val="22"/>
          <w:lang w:val="es-ES"/>
        </w:rPr>
        <w:t>C.C.</w:t>
      </w:r>
    </w:p>
    <w:p w14:paraId="12F60228" w14:textId="03ACC09E" w:rsidR="006D3CC6" w:rsidRPr="00DD33D8" w:rsidRDefault="006D3CC6" w:rsidP="00DD33D8"/>
    <w:sectPr w:rsidR="006D3CC6" w:rsidRPr="00DD33D8" w:rsidSect="006F642C">
      <w:headerReference w:type="default" r:id="rId8"/>
      <w:footerReference w:type="default" r:id="rId9"/>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82F73" w14:textId="77777777" w:rsidR="005012FC" w:rsidRDefault="005012FC" w:rsidP="00A11DAE">
      <w:r>
        <w:separator/>
      </w:r>
    </w:p>
  </w:endnote>
  <w:endnote w:type="continuationSeparator" w:id="0">
    <w:p w14:paraId="679DC2C9" w14:textId="77777777" w:rsidR="005012FC" w:rsidRDefault="005012FC" w:rsidP="00A11DAE">
      <w:r>
        <w:continuationSeparator/>
      </w:r>
    </w:p>
  </w:endnote>
  <w:endnote w:type="continuationNotice" w:id="1">
    <w:p w14:paraId="6D43A17C" w14:textId="77777777" w:rsidR="005012FC" w:rsidRDefault="005012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LtCn BT">
    <w:altName w:val="Calibri"/>
    <w:charset w:val="00"/>
    <w:family w:val="swiss"/>
    <w:pitch w:val="variable"/>
    <w:sig w:usb0="00000087" w:usb1="00000000" w:usb2="00000000" w:usb3="00000000" w:csb0="0000001B" w:csb1="00000000"/>
  </w:font>
  <w:font w:name="Swis721 Cn BT">
    <w:altName w:val="Calibri"/>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wis721 LtEx BT">
    <w:altName w:val="Calibri"/>
    <w:charset w:val="00"/>
    <w:family w:val="swiss"/>
    <w:pitch w:val="variable"/>
    <w:sig w:usb0="00000087" w:usb1="10000000" w:usb2="00000000" w:usb3="00000000" w:csb0="8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F35D" w14:textId="6E11AD9F" w:rsidR="00D06189" w:rsidRDefault="00D06189" w:rsidP="00D06189">
    <w:pPr>
      <w:pStyle w:val="Piedepgina"/>
      <w:tabs>
        <w:tab w:val="left" w:pos="2040"/>
        <w:tab w:val="left" w:pos="4890"/>
      </w:tabs>
      <w:jc w:val="center"/>
      <w:rPr>
        <w:b/>
        <w:noProof/>
        <w:sz w:val="22"/>
        <w:szCs w:val="22"/>
      </w:rPr>
    </w:pPr>
    <w:bookmarkStart w:id="4" w:name="_Hlk189678107"/>
    <w:bookmarkStart w:id="5" w:name="_Hlk189678108"/>
    <w:bookmarkStart w:id="6" w:name="_Hlk189678162"/>
    <w:bookmarkStart w:id="7" w:name="_Hlk189678163"/>
    <w:bookmarkStart w:id="8" w:name="_Hlk189678169"/>
    <w:bookmarkStart w:id="9" w:name="_Hlk189678170"/>
    <w:r>
      <w:rPr>
        <w:b/>
        <w:noProof/>
        <w:sz w:val="22"/>
        <w:szCs w:val="22"/>
        <w:lang w:val="en-US"/>
      </w:rPr>
      <w:drawing>
        <wp:anchor distT="0" distB="0" distL="114300" distR="114300" simplePos="0" relativeHeight="251658752" behindDoc="1" locked="0" layoutInCell="1" allowOverlap="1" wp14:anchorId="78AA42B4" wp14:editId="4D24B788">
          <wp:simplePos x="0" y="0"/>
          <wp:positionH relativeFrom="page">
            <wp:align>right</wp:align>
          </wp:positionH>
          <wp:positionV relativeFrom="paragraph">
            <wp:posOffset>170815</wp:posOffset>
          </wp:positionV>
          <wp:extent cx="7872095" cy="13906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t="37426" b="38937"/>
                  <a:stretch/>
                </pic:blipFill>
                <pic:spPr bwMode="auto">
                  <a:xfrm>
                    <a:off x="0" y="0"/>
                    <a:ext cx="787209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2AEEAF" w14:textId="68E3C55C" w:rsidR="00D06189" w:rsidRPr="005106DC" w:rsidRDefault="00D06189" w:rsidP="00D06189">
    <w:pPr>
      <w:pStyle w:val="Piedepgina"/>
      <w:tabs>
        <w:tab w:val="left" w:pos="2040"/>
        <w:tab w:val="left" w:pos="4890"/>
      </w:tabs>
      <w:jc w:val="center"/>
      <w:rPr>
        <w:rFonts w:ascii="Arial" w:hAnsi="Arial" w:cs="Arial"/>
        <w:b/>
        <w:color w:val="000000" w:themeColor="text1"/>
        <w:sz w:val="22"/>
        <w:szCs w:val="22"/>
      </w:rPr>
    </w:pPr>
    <w:r w:rsidRPr="005106DC">
      <w:rPr>
        <w:b/>
        <w:noProof/>
        <w:sz w:val="22"/>
        <w:szCs w:val="22"/>
        <w:lang w:val="en-US"/>
      </w:rPr>
      <w:drawing>
        <wp:anchor distT="0" distB="0" distL="0" distR="0" simplePos="0" relativeHeight="251657728" behindDoc="1" locked="0" layoutInCell="1" allowOverlap="1" wp14:anchorId="4FBFA2C3" wp14:editId="3987889D">
          <wp:simplePos x="0" y="0"/>
          <wp:positionH relativeFrom="page">
            <wp:posOffset>-193730</wp:posOffset>
          </wp:positionH>
          <wp:positionV relativeFrom="paragraph">
            <wp:posOffset>-1202722</wp:posOffset>
          </wp:positionV>
          <wp:extent cx="1143635" cy="444827"/>
          <wp:effectExtent l="6668" t="0" r="6032" b="6033"/>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 cstate="print"/>
                  <a:stretch>
                    <a:fillRect/>
                  </a:stretch>
                </pic:blipFill>
                <pic:spPr>
                  <a:xfrm rot="16200000">
                    <a:off x="0" y="0"/>
                    <a:ext cx="1242029" cy="483098"/>
                  </a:xfrm>
                  <a:prstGeom prst="rect">
                    <a:avLst/>
                  </a:prstGeom>
                </pic:spPr>
              </pic:pic>
            </a:graphicData>
          </a:graphic>
          <wp14:sizeRelH relativeFrom="margin">
            <wp14:pctWidth>0</wp14:pctWidth>
          </wp14:sizeRelH>
          <wp14:sizeRelV relativeFrom="margin">
            <wp14:pctHeight>0</wp14:pctHeight>
          </wp14:sizeRelV>
        </wp:anchor>
      </w:drawing>
    </w:r>
    <w:r w:rsidRPr="005106DC">
      <w:rPr>
        <w:rFonts w:ascii="Arial" w:hAnsi="Arial" w:cs="Arial"/>
        <w:b/>
        <w:color w:val="000000" w:themeColor="text1"/>
        <w:sz w:val="22"/>
        <w:szCs w:val="22"/>
      </w:rPr>
      <w:t xml:space="preserve">Calle 6 No. 3-25 – Teléfono: 22588801, Celular: 3134548700 </w:t>
    </w:r>
  </w:p>
  <w:p w14:paraId="10137663" w14:textId="7E46647D" w:rsidR="00D06189" w:rsidRPr="005106DC" w:rsidRDefault="00D06189" w:rsidP="00D06189">
    <w:pPr>
      <w:pStyle w:val="Piedepgina"/>
      <w:tabs>
        <w:tab w:val="left" w:pos="2040"/>
        <w:tab w:val="left" w:pos="4890"/>
      </w:tabs>
      <w:jc w:val="center"/>
      <w:rPr>
        <w:rFonts w:ascii="Arial" w:hAnsi="Arial" w:cs="Arial"/>
        <w:b/>
        <w:sz w:val="22"/>
        <w:szCs w:val="22"/>
      </w:rPr>
    </w:pPr>
    <w:r w:rsidRPr="005106DC">
      <w:rPr>
        <w:rFonts w:ascii="Arial" w:hAnsi="Arial" w:cs="Arial"/>
        <w:b/>
        <w:color w:val="000000" w:themeColor="text1"/>
        <w:sz w:val="22"/>
        <w:szCs w:val="22"/>
      </w:rPr>
      <w:t xml:space="preserve">Email: </w:t>
    </w:r>
    <w:hyperlink r:id="rId4" w:history="1">
      <w:r w:rsidRPr="005106DC">
        <w:rPr>
          <w:rStyle w:val="Hipervnculo"/>
          <w:rFonts w:ascii="Arial" w:hAnsi="Arial" w:cs="Arial"/>
          <w:b/>
          <w:sz w:val="22"/>
          <w:szCs w:val="22"/>
        </w:rPr>
        <w:t>contactenos@hospitalsanjoseortega.gov.co</w:t>
      </w:r>
    </w:hyperlink>
  </w:p>
  <w:p w14:paraId="47C34FE7" w14:textId="57E917BD" w:rsidR="00A11DAE" w:rsidRPr="00D06189" w:rsidRDefault="00D06189" w:rsidP="00463A94">
    <w:pPr>
      <w:pStyle w:val="Piedepgina"/>
      <w:tabs>
        <w:tab w:val="left" w:pos="2040"/>
        <w:tab w:val="left" w:pos="4890"/>
      </w:tabs>
      <w:jc w:val="center"/>
    </w:pPr>
    <w:r w:rsidRPr="005106DC">
      <w:rPr>
        <w:rFonts w:ascii="Arial" w:hAnsi="Arial" w:cs="Arial"/>
        <w:b/>
        <w:sz w:val="22"/>
        <w:szCs w:val="22"/>
      </w:rPr>
      <w:t>Gerencia@hospitalsanjoseortega.gov.co</w:t>
    </w:r>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7A70E" w14:textId="77777777" w:rsidR="005012FC" w:rsidRDefault="005012FC" w:rsidP="00A11DAE">
      <w:r>
        <w:separator/>
      </w:r>
    </w:p>
  </w:footnote>
  <w:footnote w:type="continuationSeparator" w:id="0">
    <w:p w14:paraId="2A13E351" w14:textId="77777777" w:rsidR="005012FC" w:rsidRDefault="005012FC" w:rsidP="00A11DAE">
      <w:r>
        <w:continuationSeparator/>
      </w:r>
    </w:p>
  </w:footnote>
  <w:footnote w:type="continuationNotice" w:id="1">
    <w:p w14:paraId="3B2FC5EE" w14:textId="77777777" w:rsidR="005012FC" w:rsidRDefault="005012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4"/>
      <w:gridCol w:w="4678"/>
      <w:gridCol w:w="1701"/>
      <w:gridCol w:w="1842"/>
    </w:tblGrid>
    <w:tr w:rsidR="00D06189" w:rsidRPr="006909C6" w14:paraId="502AD0C7" w14:textId="77777777" w:rsidTr="00FB6C4D">
      <w:trPr>
        <w:cantSplit/>
        <w:trHeight w:val="777"/>
      </w:trPr>
      <w:tc>
        <w:tcPr>
          <w:tcW w:w="1844" w:type="dxa"/>
          <w:vMerge w:val="restart"/>
          <w:tcBorders>
            <w:top w:val="single" w:sz="4" w:space="0" w:color="auto"/>
            <w:left w:val="single" w:sz="4" w:space="0" w:color="auto"/>
            <w:bottom w:val="single" w:sz="4" w:space="0" w:color="auto"/>
            <w:right w:val="single" w:sz="4" w:space="0" w:color="auto"/>
          </w:tcBorders>
          <w:hideMark/>
        </w:tcPr>
        <w:p w14:paraId="4C5CAC89" w14:textId="33F24C4B" w:rsidR="00D06189" w:rsidRPr="006909C6" w:rsidRDefault="00E01C5D" w:rsidP="00D06189">
          <w:pPr>
            <w:rPr>
              <w:rFonts w:eastAsiaTheme="minorEastAsia"/>
              <w:b/>
            </w:rPr>
          </w:pPr>
          <w:bookmarkStart w:id="0" w:name="_Hlk189678054"/>
          <w:bookmarkStart w:id="1" w:name="_Hlk189678055"/>
          <w:bookmarkStart w:id="2" w:name="_Hlk189678175"/>
          <w:bookmarkStart w:id="3" w:name="_Hlk189678176"/>
          <w:r>
            <w:rPr>
              <w:rFonts w:eastAsiaTheme="minorEastAsia"/>
              <w:b/>
              <w:noProof/>
              <w:lang w:val="en-US"/>
            </w:rPr>
            <w:drawing>
              <wp:anchor distT="0" distB="0" distL="114300" distR="114300" simplePos="0" relativeHeight="251660800" behindDoc="1" locked="0" layoutInCell="1" allowOverlap="1" wp14:anchorId="14DA264B" wp14:editId="63B145E4">
                <wp:simplePos x="0" y="0"/>
                <wp:positionH relativeFrom="column">
                  <wp:posOffset>19685</wp:posOffset>
                </wp:positionH>
                <wp:positionV relativeFrom="paragraph">
                  <wp:posOffset>198120</wp:posOffset>
                </wp:positionV>
                <wp:extent cx="1028700" cy="830011"/>
                <wp:effectExtent l="0" t="0" r="0" b="825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300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1A53EF38" w14:textId="28014ABE" w:rsidR="00D06189" w:rsidRPr="00AA3A98" w:rsidRDefault="00D06189" w:rsidP="00D06189">
          <w:pPr>
            <w:jc w:val="center"/>
            <w:rPr>
              <w:rFonts w:ascii="Arial" w:hAnsi="Arial"/>
              <w:b/>
              <w:sz w:val="20"/>
              <w:szCs w:val="20"/>
            </w:rPr>
          </w:pPr>
          <w:r w:rsidRPr="00AA3A98">
            <w:rPr>
              <w:rFonts w:ascii="Arial" w:hAnsi="Arial"/>
              <w:b/>
              <w:sz w:val="20"/>
              <w:szCs w:val="20"/>
            </w:rPr>
            <w:t>HOSPITAL SAN JOSE ESE</w:t>
          </w:r>
        </w:p>
        <w:p w14:paraId="210CFCF4" w14:textId="77777777" w:rsidR="00D06189" w:rsidRPr="00AA3A98" w:rsidRDefault="00D06189" w:rsidP="00D06189">
          <w:pPr>
            <w:jc w:val="center"/>
            <w:rPr>
              <w:rFonts w:ascii="Arial" w:hAnsi="Arial"/>
              <w:b/>
              <w:sz w:val="20"/>
              <w:szCs w:val="20"/>
            </w:rPr>
          </w:pPr>
          <w:r w:rsidRPr="00AA3A98">
            <w:rPr>
              <w:rFonts w:ascii="Arial" w:hAnsi="Arial"/>
              <w:b/>
              <w:sz w:val="20"/>
              <w:szCs w:val="20"/>
            </w:rPr>
            <w:t>SALUD PARA TODOS</w:t>
          </w:r>
        </w:p>
        <w:p w14:paraId="0A50ECAB" w14:textId="77777777" w:rsidR="00D06189" w:rsidRPr="00AA3A98" w:rsidRDefault="00D06189" w:rsidP="00D06189">
          <w:pPr>
            <w:jc w:val="center"/>
            <w:rPr>
              <w:rFonts w:ascii="Arial" w:hAnsi="Arial"/>
              <w:b/>
              <w:sz w:val="20"/>
              <w:szCs w:val="20"/>
            </w:rPr>
          </w:pPr>
          <w:r w:rsidRPr="00AA3A98">
            <w:rPr>
              <w:rFonts w:ascii="Arial" w:hAnsi="Arial"/>
              <w:b/>
              <w:sz w:val="20"/>
              <w:szCs w:val="20"/>
            </w:rPr>
            <w:t xml:space="preserve">ORTEGA TOLIMA </w:t>
          </w:r>
        </w:p>
        <w:p w14:paraId="5D940F4C" w14:textId="77777777" w:rsidR="00D06189" w:rsidRPr="00AA3A98" w:rsidRDefault="00D06189" w:rsidP="00D06189">
          <w:pPr>
            <w:jc w:val="center"/>
            <w:rPr>
              <w:rFonts w:ascii="Arial" w:hAnsi="Arial"/>
              <w:b/>
              <w:sz w:val="20"/>
              <w:szCs w:val="20"/>
            </w:rPr>
          </w:pPr>
          <w:r w:rsidRPr="00AA3A98">
            <w:rPr>
              <w:rFonts w:ascii="Arial" w:hAnsi="Arial"/>
              <w:b/>
              <w:sz w:val="20"/>
              <w:szCs w:val="20"/>
            </w:rPr>
            <w:t>NIT. 890.700.967-1</w:t>
          </w:r>
        </w:p>
      </w:tc>
      <w:tc>
        <w:tcPr>
          <w:tcW w:w="1701" w:type="dxa"/>
          <w:vMerge w:val="restart"/>
          <w:tcBorders>
            <w:top w:val="single" w:sz="4" w:space="0" w:color="auto"/>
            <w:left w:val="single" w:sz="4" w:space="0" w:color="auto"/>
            <w:right w:val="single" w:sz="4" w:space="0" w:color="auto"/>
          </w:tcBorders>
          <w:vAlign w:val="center"/>
        </w:tcPr>
        <w:p w14:paraId="141BB2C6" w14:textId="19D89712" w:rsidR="00D06189" w:rsidRDefault="00E01C5D" w:rsidP="00D06189">
          <w:pPr>
            <w:pStyle w:val="Encabezado"/>
            <w:spacing w:line="276" w:lineRule="auto"/>
            <w:rPr>
              <w:b/>
              <w:noProof/>
            </w:rPr>
          </w:pPr>
          <w:r>
            <w:rPr>
              <w:noProof/>
              <w:lang w:val="en-US"/>
            </w:rPr>
            <w:drawing>
              <wp:inline distT="0" distB="0" distL="0" distR="0" wp14:anchorId="25285626" wp14:editId="177DA3A8">
                <wp:extent cx="991235" cy="889000"/>
                <wp:effectExtent l="0" t="0" r="0" b="6350"/>
                <wp:docPr id="1380" name="Imagen 2">
                  <a:extLst xmlns:a="http://schemas.openxmlformats.org/drawingml/2006/main">
                    <a:ext uri="{FF2B5EF4-FFF2-40B4-BE49-F238E27FC236}">
                      <a16:creationId xmlns:a16="http://schemas.microsoft.com/office/drawing/2014/main" id="{90B64221-D0BD-4C39-A6F4-352325B5C481}"/>
                    </a:ext>
                  </a:extLst>
                </wp:docPr>
                <wp:cNvGraphicFramePr/>
                <a:graphic xmlns:a="http://schemas.openxmlformats.org/drawingml/2006/main">
                  <a:graphicData uri="http://schemas.openxmlformats.org/drawingml/2006/picture">
                    <pic:pic xmlns:pic="http://schemas.openxmlformats.org/drawingml/2006/picture">
                      <pic:nvPicPr>
                        <pic:cNvPr id="1380" name="Imagen 2">
                          <a:extLst>
                            <a:ext uri="{FF2B5EF4-FFF2-40B4-BE49-F238E27FC236}">
                              <a16:creationId xmlns:a16="http://schemas.microsoft.com/office/drawing/2014/main" id="{90B64221-D0BD-4C39-A6F4-352325B5C48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1235" cy="889000"/>
                        </a:xfrm>
                        <a:prstGeom prst="rect">
                          <a:avLst/>
                        </a:prstGeom>
                        <a:noFill/>
                        <a:ln>
                          <a:noFill/>
                        </a:ln>
                      </pic:spPr>
                    </pic:pic>
                  </a:graphicData>
                </a:graphic>
              </wp:inline>
            </w:drawing>
          </w:r>
        </w:p>
      </w:tc>
      <w:tc>
        <w:tcPr>
          <w:tcW w:w="1842" w:type="dxa"/>
          <w:tcBorders>
            <w:top w:val="single" w:sz="4" w:space="0" w:color="auto"/>
            <w:left w:val="single" w:sz="4" w:space="0" w:color="auto"/>
            <w:bottom w:val="single" w:sz="4" w:space="0" w:color="auto"/>
            <w:right w:val="single" w:sz="4" w:space="0" w:color="auto"/>
          </w:tcBorders>
          <w:vAlign w:val="center"/>
        </w:tcPr>
        <w:p w14:paraId="05A61972" w14:textId="037F347E"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Código: GC-FO-</w:t>
          </w:r>
          <w:r>
            <w:rPr>
              <w:rFonts w:ascii="Arial" w:hAnsi="Arial"/>
              <w:b/>
              <w:sz w:val="18"/>
              <w:szCs w:val="18"/>
            </w:rPr>
            <w:t>114</w:t>
          </w:r>
        </w:p>
      </w:tc>
    </w:tr>
    <w:tr w:rsidR="00D06189" w:rsidRPr="006909C6" w14:paraId="470F1475" w14:textId="77777777" w:rsidTr="00FB6C4D">
      <w:trPr>
        <w:cantSplit/>
        <w:trHeight w:val="386"/>
      </w:trPr>
      <w:tc>
        <w:tcPr>
          <w:tcW w:w="1844" w:type="dxa"/>
          <w:vMerge/>
          <w:tcBorders>
            <w:top w:val="single" w:sz="4" w:space="0" w:color="auto"/>
            <w:left w:val="single" w:sz="4" w:space="0" w:color="auto"/>
            <w:bottom w:val="single" w:sz="4" w:space="0" w:color="auto"/>
            <w:right w:val="single" w:sz="4" w:space="0" w:color="auto"/>
          </w:tcBorders>
        </w:tcPr>
        <w:p w14:paraId="15983C23" w14:textId="77777777" w:rsidR="00D06189" w:rsidRPr="006909C6" w:rsidRDefault="00D06189" w:rsidP="00D06189">
          <w:pPr>
            <w:rPr>
              <w:rFonts w:eastAsiaTheme="minorEastAsia"/>
              <w:b/>
            </w:rPr>
          </w:pPr>
        </w:p>
      </w:tc>
      <w:tc>
        <w:tcPr>
          <w:tcW w:w="4678" w:type="dxa"/>
          <w:vMerge w:val="restart"/>
          <w:tcBorders>
            <w:top w:val="single" w:sz="4" w:space="0" w:color="auto"/>
            <w:left w:val="single" w:sz="4" w:space="0" w:color="auto"/>
            <w:right w:val="single" w:sz="4" w:space="0" w:color="auto"/>
          </w:tcBorders>
          <w:vAlign w:val="center"/>
        </w:tcPr>
        <w:p w14:paraId="0C47B607" w14:textId="1F7CB58F" w:rsidR="00D06189" w:rsidRPr="00AA3A98" w:rsidRDefault="00D10577" w:rsidP="00D10577">
          <w:pPr>
            <w:tabs>
              <w:tab w:val="left" w:pos="3630"/>
            </w:tabs>
            <w:jc w:val="center"/>
            <w:rPr>
              <w:rFonts w:ascii="Arial" w:hAnsi="Arial" w:cs="Arial"/>
              <w:b/>
              <w:sz w:val="20"/>
              <w:szCs w:val="20"/>
            </w:rPr>
          </w:pPr>
          <w:r>
            <w:rPr>
              <w:rFonts w:ascii="Arial" w:hAnsi="Arial" w:cs="Arial"/>
              <w:b/>
              <w:sz w:val="20"/>
              <w:szCs w:val="20"/>
            </w:rPr>
            <w:t>TÉRMINOS DE CONDICIONES</w:t>
          </w:r>
          <w:r w:rsidRPr="00AA3A98">
            <w:rPr>
              <w:rFonts w:ascii="Arial" w:hAnsi="Arial" w:cs="Arial"/>
              <w:b/>
              <w:sz w:val="20"/>
              <w:szCs w:val="20"/>
            </w:rPr>
            <w:t xml:space="preserve"> </w:t>
          </w:r>
        </w:p>
      </w:tc>
      <w:tc>
        <w:tcPr>
          <w:tcW w:w="1701" w:type="dxa"/>
          <w:vMerge/>
          <w:tcBorders>
            <w:left w:val="single" w:sz="4" w:space="0" w:color="auto"/>
            <w:right w:val="single" w:sz="4" w:space="0" w:color="auto"/>
          </w:tcBorders>
          <w:vAlign w:val="center"/>
        </w:tcPr>
        <w:p w14:paraId="361EDD92"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926F843"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Versión: 01</w:t>
          </w:r>
        </w:p>
      </w:tc>
    </w:tr>
    <w:tr w:rsidR="00D06189" w:rsidRPr="006909C6" w14:paraId="5E1DE147" w14:textId="77777777" w:rsidTr="00FB6C4D">
      <w:trPr>
        <w:cantSplit/>
        <w:trHeight w:val="528"/>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2890987C" w14:textId="77777777" w:rsidR="00D06189" w:rsidRPr="006909C6" w:rsidRDefault="00D06189" w:rsidP="00D06189">
          <w:pPr>
            <w:rPr>
              <w:rFonts w:eastAsiaTheme="minorEastAsia"/>
              <w:b/>
            </w:rPr>
          </w:pPr>
        </w:p>
      </w:tc>
      <w:tc>
        <w:tcPr>
          <w:tcW w:w="4678" w:type="dxa"/>
          <w:vMerge/>
          <w:tcBorders>
            <w:left w:val="single" w:sz="4" w:space="0" w:color="auto"/>
            <w:bottom w:val="single" w:sz="4" w:space="0" w:color="auto"/>
            <w:right w:val="single" w:sz="4" w:space="0" w:color="auto"/>
          </w:tcBorders>
          <w:vAlign w:val="center"/>
        </w:tcPr>
        <w:p w14:paraId="4E368791" w14:textId="77777777" w:rsidR="00D06189" w:rsidRPr="00A96015" w:rsidRDefault="00D06189" w:rsidP="00D06189">
          <w:pPr>
            <w:pStyle w:val="Encabezado"/>
            <w:spacing w:line="276" w:lineRule="auto"/>
            <w:jc w:val="center"/>
            <w:rPr>
              <w:rFonts w:ascii="Arial" w:hAnsi="Arial"/>
              <w:b/>
              <w:sz w:val="22"/>
              <w:szCs w:val="22"/>
            </w:rPr>
          </w:pPr>
        </w:p>
      </w:tc>
      <w:tc>
        <w:tcPr>
          <w:tcW w:w="1701" w:type="dxa"/>
          <w:vMerge/>
          <w:tcBorders>
            <w:left w:val="single" w:sz="4" w:space="0" w:color="auto"/>
            <w:bottom w:val="single" w:sz="4" w:space="0" w:color="auto"/>
            <w:right w:val="single" w:sz="4" w:space="0" w:color="auto"/>
          </w:tcBorders>
          <w:vAlign w:val="center"/>
        </w:tcPr>
        <w:p w14:paraId="1CFB9A33"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B5745CE"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Fecha</w:t>
          </w:r>
          <w:r w:rsidRPr="00210F50">
            <w:rPr>
              <w:rFonts w:ascii="Arial" w:hAnsi="Arial" w:cs="Arial"/>
              <w:b/>
              <w:sz w:val="18"/>
              <w:szCs w:val="18"/>
            </w:rPr>
            <w:t xml:space="preserve">: </w:t>
          </w:r>
          <w:r>
            <w:rPr>
              <w:rFonts w:ascii="Arial" w:hAnsi="Arial" w:cs="Arial"/>
              <w:b/>
              <w:color w:val="000000"/>
              <w:sz w:val="18"/>
              <w:szCs w:val="18"/>
            </w:rPr>
            <w:t>0</w:t>
          </w:r>
          <w:r w:rsidRPr="00210F50">
            <w:rPr>
              <w:rFonts w:ascii="Arial" w:hAnsi="Arial" w:cs="Arial"/>
              <w:b/>
              <w:color w:val="000000"/>
              <w:sz w:val="18"/>
              <w:szCs w:val="18"/>
            </w:rPr>
            <w:t>5/0</w:t>
          </w:r>
          <w:r>
            <w:rPr>
              <w:rFonts w:ascii="Arial" w:hAnsi="Arial" w:cs="Arial"/>
              <w:b/>
              <w:color w:val="000000"/>
              <w:sz w:val="18"/>
              <w:szCs w:val="18"/>
            </w:rPr>
            <w:t>2</w:t>
          </w:r>
          <w:r w:rsidRPr="00210F50">
            <w:rPr>
              <w:rFonts w:ascii="Arial" w:hAnsi="Arial" w:cs="Arial"/>
              <w:b/>
              <w:color w:val="000000"/>
              <w:sz w:val="18"/>
              <w:szCs w:val="18"/>
            </w:rPr>
            <w:t>/2025</w:t>
          </w:r>
        </w:p>
      </w:tc>
    </w:tr>
  </w:tbl>
  <w:bookmarkEnd w:id="0"/>
  <w:bookmarkEnd w:id="1"/>
  <w:bookmarkEnd w:id="2"/>
  <w:bookmarkEnd w:id="3"/>
  <w:p w14:paraId="3B583AEF" w14:textId="7165A67F" w:rsidR="00D06189" w:rsidRDefault="00B07CEF" w:rsidP="00D06189">
    <w:pPr>
      <w:pStyle w:val="Encabezado"/>
    </w:pPr>
    <w:r>
      <w:rPr>
        <w:b/>
        <w:noProof/>
        <w:sz w:val="22"/>
        <w:szCs w:val="22"/>
        <w:lang w:val="en-US"/>
      </w:rPr>
      <w:drawing>
        <wp:anchor distT="0" distB="0" distL="114300" distR="114300" simplePos="0" relativeHeight="251656704" behindDoc="1" locked="0" layoutInCell="1" allowOverlap="1" wp14:anchorId="656C3193" wp14:editId="184BE633">
          <wp:simplePos x="0" y="0"/>
          <wp:positionH relativeFrom="page">
            <wp:align>right</wp:align>
          </wp:positionH>
          <wp:positionV relativeFrom="paragraph">
            <wp:posOffset>-2191385</wp:posOffset>
          </wp:positionV>
          <wp:extent cx="7872095" cy="13049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3">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t="37426" b="38937"/>
                  <a:stretch/>
                </pic:blipFill>
                <pic:spPr bwMode="auto">
                  <a:xfrm rot="10800000">
                    <a:off x="0" y="0"/>
                    <a:ext cx="7872095" cy="130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23E6042"/>
    <w:multiLevelType w:val="hybridMultilevel"/>
    <w:tmpl w:val="0A42F54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45F86D2C"/>
    <w:multiLevelType w:val="hybridMultilevel"/>
    <w:tmpl w:val="FC2499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0380131"/>
    <w:multiLevelType w:val="hybridMultilevel"/>
    <w:tmpl w:val="F39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4336954">
    <w:abstractNumId w:val="0"/>
  </w:num>
  <w:num w:numId="2" w16cid:durableId="2001882893">
    <w:abstractNumId w:val="3"/>
  </w:num>
  <w:num w:numId="3" w16cid:durableId="707535575">
    <w:abstractNumId w:val="2"/>
  </w:num>
  <w:num w:numId="4" w16cid:durableId="99460424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DAE"/>
    <w:rsid w:val="00006955"/>
    <w:rsid w:val="000102EA"/>
    <w:rsid w:val="00011A4F"/>
    <w:rsid w:val="00014BE8"/>
    <w:rsid w:val="00020699"/>
    <w:rsid w:val="00021162"/>
    <w:rsid w:val="000254F0"/>
    <w:rsid w:val="00026FCD"/>
    <w:rsid w:val="00030768"/>
    <w:rsid w:val="00031A44"/>
    <w:rsid w:val="0003279B"/>
    <w:rsid w:val="000377C2"/>
    <w:rsid w:val="000436BA"/>
    <w:rsid w:val="000436BC"/>
    <w:rsid w:val="00045682"/>
    <w:rsid w:val="000462F6"/>
    <w:rsid w:val="00046EA8"/>
    <w:rsid w:val="000509F4"/>
    <w:rsid w:val="00054845"/>
    <w:rsid w:val="00061AAA"/>
    <w:rsid w:val="00061D9B"/>
    <w:rsid w:val="00063C6F"/>
    <w:rsid w:val="00063DC9"/>
    <w:rsid w:val="00065834"/>
    <w:rsid w:val="00071973"/>
    <w:rsid w:val="00071E8D"/>
    <w:rsid w:val="000730AD"/>
    <w:rsid w:val="000813F3"/>
    <w:rsid w:val="00083D76"/>
    <w:rsid w:val="000850DB"/>
    <w:rsid w:val="0008685A"/>
    <w:rsid w:val="000901D1"/>
    <w:rsid w:val="00091816"/>
    <w:rsid w:val="00096660"/>
    <w:rsid w:val="000A4ABF"/>
    <w:rsid w:val="000A4E0F"/>
    <w:rsid w:val="000A4EC3"/>
    <w:rsid w:val="000A577A"/>
    <w:rsid w:val="000A5805"/>
    <w:rsid w:val="000B0127"/>
    <w:rsid w:val="000B2241"/>
    <w:rsid w:val="000B67CC"/>
    <w:rsid w:val="000C0263"/>
    <w:rsid w:val="000C5474"/>
    <w:rsid w:val="000D0ED3"/>
    <w:rsid w:val="000D5109"/>
    <w:rsid w:val="000D5538"/>
    <w:rsid w:val="000D5649"/>
    <w:rsid w:val="000E1CBE"/>
    <w:rsid w:val="000E49B9"/>
    <w:rsid w:val="000E5222"/>
    <w:rsid w:val="000E73CC"/>
    <w:rsid w:val="000F12AC"/>
    <w:rsid w:val="000F22C1"/>
    <w:rsid w:val="000F6FF3"/>
    <w:rsid w:val="0010238E"/>
    <w:rsid w:val="001114A4"/>
    <w:rsid w:val="00112A00"/>
    <w:rsid w:val="00114C20"/>
    <w:rsid w:val="00120963"/>
    <w:rsid w:val="00122418"/>
    <w:rsid w:val="00124D24"/>
    <w:rsid w:val="0012761E"/>
    <w:rsid w:val="001318E0"/>
    <w:rsid w:val="00137F76"/>
    <w:rsid w:val="001407F8"/>
    <w:rsid w:val="001412C7"/>
    <w:rsid w:val="001427C7"/>
    <w:rsid w:val="00143115"/>
    <w:rsid w:val="00145C0C"/>
    <w:rsid w:val="00151DDB"/>
    <w:rsid w:val="0015231D"/>
    <w:rsid w:val="0015473B"/>
    <w:rsid w:val="0015493C"/>
    <w:rsid w:val="00156A07"/>
    <w:rsid w:val="00157664"/>
    <w:rsid w:val="0016031A"/>
    <w:rsid w:val="00160801"/>
    <w:rsid w:val="001618B3"/>
    <w:rsid w:val="00161AE9"/>
    <w:rsid w:val="00162A52"/>
    <w:rsid w:val="0016555C"/>
    <w:rsid w:val="00172B58"/>
    <w:rsid w:val="00176C91"/>
    <w:rsid w:val="00180C76"/>
    <w:rsid w:val="001811AB"/>
    <w:rsid w:val="00185576"/>
    <w:rsid w:val="00187803"/>
    <w:rsid w:val="00191DFE"/>
    <w:rsid w:val="00196BB7"/>
    <w:rsid w:val="001972AF"/>
    <w:rsid w:val="001A2643"/>
    <w:rsid w:val="001A2EAE"/>
    <w:rsid w:val="001A30EE"/>
    <w:rsid w:val="001A60BA"/>
    <w:rsid w:val="001A65C7"/>
    <w:rsid w:val="001A6781"/>
    <w:rsid w:val="001B0129"/>
    <w:rsid w:val="001B0F25"/>
    <w:rsid w:val="001B2589"/>
    <w:rsid w:val="001B5175"/>
    <w:rsid w:val="001B6884"/>
    <w:rsid w:val="001C09BD"/>
    <w:rsid w:val="001C5E6A"/>
    <w:rsid w:val="001C6126"/>
    <w:rsid w:val="001C7C72"/>
    <w:rsid w:val="001D2CCE"/>
    <w:rsid w:val="001D343D"/>
    <w:rsid w:val="001E2543"/>
    <w:rsid w:val="001E7C38"/>
    <w:rsid w:val="001F2AD4"/>
    <w:rsid w:val="001F2BA3"/>
    <w:rsid w:val="001F53DC"/>
    <w:rsid w:val="001F547F"/>
    <w:rsid w:val="00201BCB"/>
    <w:rsid w:val="00202636"/>
    <w:rsid w:val="00203332"/>
    <w:rsid w:val="00210832"/>
    <w:rsid w:val="00211DC9"/>
    <w:rsid w:val="002131AB"/>
    <w:rsid w:val="00213FDD"/>
    <w:rsid w:val="002143DC"/>
    <w:rsid w:val="00214FA2"/>
    <w:rsid w:val="00222AB8"/>
    <w:rsid w:val="0022774A"/>
    <w:rsid w:val="00227B9C"/>
    <w:rsid w:val="00231C2E"/>
    <w:rsid w:val="00234C74"/>
    <w:rsid w:val="00236443"/>
    <w:rsid w:val="0023686A"/>
    <w:rsid w:val="00236EE4"/>
    <w:rsid w:val="002379E7"/>
    <w:rsid w:val="0024154B"/>
    <w:rsid w:val="00241B78"/>
    <w:rsid w:val="00241CBB"/>
    <w:rsid w:val="00251A89"/>
    <w:rsid w:val="002541D8"/>
    <w:rsid w:val="00254ADD"/>
    <w:rsid w:val="00254FAF"/>
    <w:rsid w:val="00256D44"/>
    <w:rsid w:val="002652EF"/>
    <w:rsid w:val="00266370"/>
    <w:rsid w:val="00266A03"/>
    <w:rsid w:val="002673E0"/>
    <w:rsid w:val="0027124F"/>
    <w:rsid w:val="002721D6"/>
    <w:rsid w:val="0027224F"/>
    <w:rsid w:val="00277CDB"/>
    <w:rsid w:val="00284788"/>
    <w:rsid w:val="0028697A"/>
    <w:rsid w:val="00290070"/>
    <w:rsid w:val="00291FB2"/>
    <w:rsid w:val="0029504E"/>
    <w:rsid w:val="002952C8"/>
    <w:rsid w:val="002A2B64"/>
    <w:rsid w:val="002A3747"/>
    <w:rsid w:val="002B5DD7"/>
    <w:rsid w:val="002B6859"/>
    <w:rsid w:val="002B6B17"/>
    <w:rsid w:val="002C0ADA"/>
    <w:rsid w:val="002D26B5"/>
    <w:rsid w:val="002D2765"/>
    <w:rsid w:val="002D68DB"/>
    <w:rsid w:val="002D6AF1"/>
    <w:rsid w:val="002D6D2A"/>
    <w:rsid w:val="002D7DDC"/>
    <w:rsid w:val="002E0414"/>
    <w:rsid w:val="002E340A"/>
    <w:rsid w:val="002E7C18"/>
    <w:rsid w:val="002F009C"/>
    <w:rsid w:val="002F13C8"/>
    <w:rsid w:val="002F1FEB"/>
    <w:rsid w:val="002F2784"/>
    <w:rsid w:val="002F6DBF"/>
    <w:rsid w:val="003009B8"/>
    <w:rsid w:val="00301CCA"/>
    <w:rsid w:val="00302036"/>
    <w:rsid w:val="0030544F"/>
    <w:rsid w:val="00306F12"/>
    <w:rsid w:val="00310D77"/>
    <w:rsid w:val="00311D43"/>
    <w:rsid w:val="00316295"/>
    <w:rsid w:val="00321363"/>
    <w:rsid w:val="00326AA7"/>
    <w:rsid w:val="00333CE1"/>
    <w:rsid w:val="00334E7A"/>
    <w:rsid w:val="003419B8"/>
    <w:rsid w:val="00341FF6"/>
    <w:rsid w:val="00344959"/>
    <w:rsid w:val="00346E5A"/>
    <w:rsid w:val="003513DF"/>
    <w:rsid w:val="0035140B"/>
    <w:rsid w:val="00353CFB"/>
    <w:rsid w:val="0035726D"/>
    <w:rsid w:val="00357CE3"/>
    <w:rsid w:val="00357F70"/>
    <w:rsid w:val="003635FA"/>
    <w:rsid w:val="0037075D"/>
    <w:rsid w:val="0037420B"/>
    <w:rsid w:val="00375D37"/>
    <w:rsid w:val="00375F78"/>
    <w:rsid w:val="00377829"/>
    <w:rsid w:val="00377DEB"/>
    <w:rsid w:val="003819F8"/>
    <w:rsid w:val="003835F6"/>
    <w:rsid w:val="00383E10"/>
    <w:rsid w:val="00394036"/>
    <w:rsid w:val="0039730A"/>
    <w:rsid w:val="003975E5"/>
    <w:rsid w:val="003A414B"/>
    <w:rsid w:val="003A51F1"/>
    <w:rsid w:val="003A5EC1"/>
    <w:rsid w:val="003B5D1D"/>
    <w:rsid w:val="003B76AF"/>
    <w:rsid w:val="003D04E6"/>
    <w:rsid w:val="003D0F45"/>
    <w:rsid w:val="003D4D35"/>
    <w:rsid w:val="003D4E3B"/>
    <w:rsid w:val="003D522C"/>
    <w:rsid w:val="003E0B07"/>
    <w:rsid w:val="003E2860"/>
    <w:rsid w:val="003E49CA"/>
    <w:rsid w:val="003E635F"/>
    <w:rsid w:val="003F35B4"/>
    <w:rsid w:val="003F5986"/>
    <w:rsid w:val="00401507"/>
    <w:rsid w:val="00401647"/>
    <w:rsid w:val="00402004"/>
    <w:rsid w:val="00403810"/>
    <w:rsid w:val="00407D93"/>
    <w:rsid w:val="00410048"/>
    <w:rsid w:val="004118AF"/>
    <w:rsid w:val="00411BF3"/>
    <w:rsid w:val="00414258"/>
    <w:rsid w:val="004151ED"/>
    <w:rsid w:val="004166CE"/>
    <w:rsid w:val="00416EAB"/>
    <w:rsid w:val="00417F02"/>
    <w:rsid w:val="00420825"/>
    <w:rsid w:val="00422766"/>
    <w:rsid w:val="00427561"/>
    <w:rsid w:val="00430F77"/>
    <w:rsid w:val="004342B8"/>
    <w:rsid w:val="00434647"/>
    <w:rsid w:val="004361EE"/>
    <w:rsid w:val="00436FCA"/>
    <w:rsid w:val="00442BBD"/>
    <w:rsid w:val="004452A3"/>
    <w:rsid w:val="00451597"/>
    <w:rsid w:val="00453FE8"/>
    <w:rsid w:val="00454C37"/>
    <w:rsid w:val="0045530D"/>
    <w:rsid w:val="0045545D"/>
    <w:rsid w:val="00461164"/>
    <w:rsid w:val="00461303"/>
    <w:rsid w:val="00461922"/>
    <w:rsid w:val="00463A94"/>
    <w:rsid w:val="00467B93"/>
    <w:rsid w:val="004718F7"/>
    <w:rsid w:val="004732D4"/>
    <w:rsid w:val="00473973"/>
    <w:rsid w:val="00483489"/>
    <w:rsid w:val="004866C2"/>
    <w:rsid w:val="00486CA7"/>
    <w:rsid w:val="004918F4"/>
    <w:rsid w:val="004932AE"/>
    <w:rsid w:val="00493AF8"/>
    <w:rsid w:val="00495FB9"/>
    <w:rsid w:val="004A0099"/>
    <w:rsid w:val="004A3933"/>
    <w:rsid w:val="004B2BB1"/>
    <w:rsid w:val="004B3DDE"/>
    <w:rsid w:val="004B4D6F"/>
    <w:rsid w:val="004B4F4E"/>
    <w:rsid w:val="004B5365"/>
    <w:rsid w:val="004B7680"/>
    <w:rsid w:val="004C239E"/>
    <w:rsid w:val="004D28C8"/>
    <w:rsid w:val="004D4019"/>
    <w:rsid w:val="004D4155"/>
    <w:rsid w:val="004D45B9"/>
    <w:rsid w:val="004D5422"/>
    <w:rsid w:val="004D6308"/>
    <w:rsid w:val="004D6E0B"/>
    <w:rsid w:val="004D7391"/>
    <w:rsid w:val="004D7B59"/>
    <w:rsid w:val="004E14CF"/>
    <w:rsid w:val="004E16E0"/>
    <w:rsid w:val="004E1A84"/>
    <w:rsid w:val="004E4036"/>
    <w:rsid w:val="004E4BDF"/>
    <w:rsid w:val="004E6CD9"/>
    <w:rsid w:val="004F1498"/>
    <w:rsid w:val="004F3394"/>
    <w:rsid w:val="004F3F0E"/>
    <w:rsid w:val="004F50B8"/>
    <w:rsid w:val="005012FC"/>
    <w:rsid w:val="0050185E"/>
    <w:rsid w:val="00501E81"/>
    <w:rsid w:val="00505C01"/>
    <w:rsid w:val="005068E9"/>
    <w:rsid w:val="005136B5"/>
    <w:rsid w:val="0051452F"/>
    <w:rsid w:val="0051464C"/>
    <w:rsid w:val="00517CEC"/>
    <w:rsid w:val="005248CB"/>
    <w:rsid w:val="00525AFA"/>
    <w:rsid w:val="00527D90"/>
    <w:rsid w:val="00527E44"/>
    <w:rsid w:val="00530507"/>
    <w:rsid w:val="00532405"/>
    <w:rsid w:val="00534EB4"/>
    <w:rsid w:val="005359F4"/>
    <w:rsid w:val="00536271"/>
    <w:rsid w:val="005365EF"/>
    <w:rsid w:val="00537D7C"/>
    <w:rsid w:val="00546A4D"/>
    <w:rsid w:val="00547D42"/>
    <w:rsid w:val="00550A7A"/>
    <w:rsid w:val="00551BF5"/>
    <w:rsid w:val="005520C9"/>
    <w:rsid w:val="0055234A"/>
    <w:rsid w:val="005523AF"/>
    <w:rsid w:val="00554555"/>
    <w:rsid w:val="0056078E"/>
    <w:rsid w:val="005761F0"/>
    <w:rsid w:val="00577300"/>
    <w:rsid w:val="00581C1D"/>
    <w:rsid w:val="00585F3A"/>
    <w:rsid w:val="00590261"/>
    <w:rsid w:val="0059274A"/>
    <w:rsid w:val="00592D8A"/>
    <w:rsid w:val="00593088"/>
    <w:rsid w:val="00594774"/>
    <w:rsid w:val="00594828"/>
    <w:rsid w:val="00595F70"/>
    <w:rsid w:val="005961E0"/>
    <w:rsid w:val="00597263"/>
    <w:rsid w:val="005973CD"/>
    <w:rsid w:val="00597588"/>
    <w:rsid w:val="005975E4"/>
    <w:rsid w:val="005A1174"/>
    <w:rsid w:val="005A148B"/>
    <w:rsid w:val="005A2B0D"/>
    <w:rsid w:val="005A5014"/>
    <w:rsid w:val="005A5777"/>
    <w:rsid w:val="005A613B"/>
    <w:rsid w:val="005A695E"/>
    <w:rsid w:val="005A7D87"/>
    <w:rsid w:val="005B2319"/>
    <w:rsid w:val="005B4606"/>
    <w:rsid w:val="005C0605"/>
    <w:rsid w:val="005C0C59"/>
    <w:rsid w:val="005C1B2B"/>
    <w:rsid w:val="005C4CA4"/>
    <w:rsid w:val="005C55ED"/>
    <w:rsid w:val="005C6F3F"/>
    <w:rsid w:val="005D059E"/>
    <w:rsid w:val="005D47F1"/>
    <w:rsid w:val="005D5D94"/>
    <w:rsid w:val="005D6963"/>
    <w:rsid w:val="005E2167"/>
    <w:rsid w:val="005E3FD3"/>
    <w:rsid w:val="005E52DF"/>
    <w:rsid w:val="005E5BE3"/>
    <w:rsid w:val="005E5C71"/>
    <w:rsid w:val="005E70E5"/>
    <w:rsid w:val="005F320D"/>
    <w:rsid w:val="00600D1C"/>
    <w:rsid w:val="006041BE"/>
    <w:rsid w:val="00605143"/>
    <w:rsid w:val="006051DF"/>
    <w:rsid w:val="00606A4D"/>
    <w:rsid w:val="0060719D"/>
    <w:rsid w:val="00615201"/>
    <w:rsid w:val="00617D64"/>
    <w:rsid w:val="00620FE1"/>
    <w:rsid w:val="006224AA"/>
    <w:rsid w:val="00622AD0"/>
    <w:rsid w:val="006243AE"/>
    <w:rsid w:val="00625484"/>
    <w:rsid w:val="00625B9E"/>
    <w:rsid w:val="00631CF7"/>
    <w:rsid w:val="00632187"/>
    <w:rsid w:val="00634110"/>
    <w:rsid w:val="00634A06"/>
    <w:rsid w:val="00636E1B"/>
    <w:rsid w:val="006374EC"/>
    <w:rsid w:val="00637884"/>
    <w:rsid w:val="00637B77"/>
    <w:rsid w:val="0064433D"/>
    <w:rsid w:val="00644A5B"/>
    <w:rsid w:val="00644BFC"/>
    <w:rsid w:val="00650DE7"/>
    <w:rsid w:val="006512E7"/>
    <w:rsid w:val="006520E8"/>
    <w:rsid w:val="0065219F"/>
    <w:rsid w:val="006550B2"/>
    <w:rsid w:val="00660005"/>
    <w:rsid w:val="0066212D"/>
    <w:rsid w:val="00662EE9"/>
    <w:rsid w:val="00662F9C"/>
    <w:rsid w:val="00664E4D"/>
    <w:rsid w:val="00665328"/>
    <w:rsid w:val="006657F2"/>
    <w:rsid w:val="006661C1"/>
    <w:rsid w:val="00666313"/>
    <w:rsid w:val="00666CB7"/>
    <w:rsid w:val="00670580"/>
    <w:rsid w:val="0067120A"/>
    <w:rsid w:val="006730E1"/>
    <w:rsid w:val="00673BEA"/>
    <w:rsid w:val="0067517B"/>
    <w:rsid w:val="00676CF9"/>
    <w:rsid w:val="00681024"/>
    <w:rsid w:val="00682E6A"/>
    <w:rsid w:val="00686B5E"/>
    <w:rsid w:val="00686C24"/>
    <w:rsid w:val="00687052"/>
    <w:rsid w:val="00690923"/>
    <w:rsid w:val="00692B09"/>
    <w:rsid w:val="00696666"/>
    <w:rsid w:val="00697BEF"/>
    <w:rsid w:val="006A32C4"/>
    <w:rsid w:val="006A34E7"/>
    <w:rsid w:val="006A44E9"/>
    <w:rsid w:val="006A60D3"/>
    <w:rsid w:val="006A6708"/>
    <w:rsid w:val="006A6A17"/>
    <w:rsid w:val="006B07A7"/>
    <w:rsid w:val="006B5707"/>
    <w:rsid w:val="006C37B0"/>
    <w:rsid w:val="006C47BA"/>
    <w:rsid w:val="006C7633"/>
    <w:rsid w:val="006D2156"/>
    <w:rsid w:val="006D3A99"/>
    <w:rsid w:val="006D3CC6"/>
    <w:rsid w:val="006D65B7"/>
    <w:rsid w:val="006D7E89"/>
    <w:rsid w:val="006E0540"/>
    <w:rsid w:val="006E2088"/>
    <w:rsid w:val="006E26E7"/>
    <w:rsid w:val="006E3D63"/>
    <w:rsid w:val="006E54DE"/>
    <w:rsid w:val="006E5BBA"/>
    <w:rsid w:val="006E7B72"/>
    <w:rsid w:val="006F1660"/>
    <w:rsid w:val="006F2567"/>
    <w:rsid w:val="006F48FF"/>
    <w:rsid w:val="006F642C"/>
    <w:rsid w:val="006F6FE2"/>
    <w:rsid w:val="007013CB"/>
    <w:rsid w:val="00705848"/>
    <w:rsid w:val="00711AA0"/>
    <w:rsid w:val="00711B0D"/>
    <w:rsid w:val="00713E41"/>
    <w:rsid w:val="0071603C"/>
    <w:rsid w:val="00721A7D"/>
    <w:rsid w:val="007223F9"/>
    <w:rsid w:val="00724D26"/>
    <w:rsid w:val="00725692"/>
    <w:rsid w:val="00730A4A"/>
    <w:rsid w:val="0073112C"/>
    <w:rsid w:val="007319A3"/>
    <w:rsid w:val="0073241E"/>
    <w:rsid w:val="00734602"/>
    <w:rsid w:val="0073568C"/>
    <w:rsid w:val="00741508"/>
    <w:rsid w:val="00742048"/>
    <w:rsid w:val="00760E5E"/>
    <w:rsid w:val="00761FB0"/>
    <w:rsid w:val="007639F0"/>
    <w:rsid w:val="00766F73"/>
    <w:rsid w:val="00773BA8"/>
    <w:rsid w:val="00775138"/>
    <w:rsid w:val="00782A7B"/>
    <w:rsid w:val="00783853"/>
    <w:rsid w:val="00786436"/>
    <w:rsid w:val="00793483"/>
    <w:rsid w:val="0079392F"/>
    <w:rsid w:val="00796BBD"/>
    <w:rsid w:val="007A0081"/>
    <w:rsid w:val="007A1F77"/>
    <w:rsid w:val="007A6122"/>
    <w:rsid w:val="007B0CEC"/>
    <w:rsid w:val="007C5555"/>
    <w:rsid w:val="007C60E9"/>
    <w:rsid w:val="007D2534"/>
    <w:rsid w:val="007E02AE"/>
    <w:rsid w:val="007E148D"/>
    <w:rsid w:val="007E3027"/>
    <w:rsid w:val="007E3B52"/>
    <w:rsid w:val="007E3FAA"/>
    <w:rsid w:val="007F114D"/>
    <w:rsid w:val="007F13C1"/>
    <w:rsid w:val="007F3985"/>
    <w:rsid w:val="007F710F"/>
    <w:rsid w:val="00801FE2"/>
    <w:rsid w:val="008058E0"/>
    <w:rsid w:val="00807794"/>
    <w:rsid w:val="00807844"/>
    <w:rsid w:val="00810622"/>
    <w:rsid w:val="00810750"/>
    <w:rsid w:val="00813383"/>
    <w:rsid w:val="00816969"/>
    <w:rsid w:val="00816BF3"/>
    <w:rsid w:val="008228A8"/>
    <w:rsid w:val="00822F27"/>
    <w:rsid w:val="00830781"/>
    <w:rsid w:val="008357A6"/>
    <w:rsid w:val="00840C41"/>
    <w:rsid w:val="00843F8E"/>
    <w:rsid w:val="00844C27"/>
    <w:rsid w:val="008579A4"/>
    <w:rsid w:val="008606A3"/>
    <w:rsid w:val="00860C88"/>
    <w:rsid w:val="008620C7"/>
    <w:rsid w:val="00862459"/>
    <w:rsid w:val="00862C05"/>
    <w:rsid w:val="00863C0A"/>
    <w:rsid w:val="0086452C"/>
    <w:rsid w:val="008715DB"/>
    <w:rsid w:val="00880B4C"/>
    <w:rsid w:val="00882729"/>
    <w:rsid w:val="008850FB"/>
    <w:rsid w:val="00885668"/>
    <w:rsid w:val="008873F1"/>
    <w:rsid w:val="00887CA4"/>
    <w:rsid w:val="008904B1"/>
    <w:rsid w:val="00891277"/>
    <w:rsid w:val="00897AD3"/>
    <w:rsid w:val="008A069B"/>
    <w:rsid w:val="008A0BDA"/>
    <w:rsid w:val="008A0D2F"/>
    <w:rsid w:val="008A174D"/>
    <w:rsid w:val="008A17F2"/>
    <w:rsid w:val="008A1A30"/>
    <w:rsid w:val="008A5028"/>
    <w:rsid w:val="008A6C02"/>
    <w:rsid w:val="008A6C92"/>
    <w:rsid w:val="008B26C1"/>
    <w:rsid w:val="008B3B9B"/>
    <w:rsid w:val="008B3C85"/>
    <w:rsid w:val="008B46E5"/>
    <w:rsid w:val="008B58FB"/>
    <w:rsid w:val="008B65C8"/>
    <w:rsid w:val="008C1332"/>
    <w:rsid w:val="008C2BA7"/>
    <w:rsid w:val="008D1CFE"/>
    <w:rsid w:val="008E0977"/>
    <w:rsid w:val="008E1722"/>
    <w:rsid w:val="008E75E7"/>
    <w:rsid w:val="008E7D6D"/>
    <w:rsid w:val="008F06AB"/>
    <w:rsid w:val="008F1C95"/>
    <w:rsid w:val="008F2F48"/>
    <w:rsid w:val="008F4966"/>
    <w:rsid w:val="009006C3"/>
    <w:rsid w:val="00901C85"/>
    <w:rsid w:val="00904289"/>
    <w:rsid w:val="00907ACD"/>
    <w:rsid w:val="00912192"/>
    <w:rsid w:val="0091280B"/>
    <w:rsid w:val="00913667"/>
    <w:rsid w:val="009143B6"/>
    <w:rsid w:val="0092035B"/>
    <w:rsid w:val="00924779"/>
    <w:rsid w:val="0092561A"/>
    <w:rsid w:val="00930E54"/>
    <w:rsid w:val="0093406B"/>
    <w:rsid w:val="0093658A"/>
    <w:rsid w:val="009429D3"/>
    <w:rsid w:val="00942B76"/>
    <w:rsid w:val="00942FEF"/>
    <w:rsid w:val="00944036"/>
    <w:rsid w:val="00953154"/>
    <w:rsid w:val="0095725E"/>
    <w:rsid w:val="0096629F"/>
    <w:rsid w:val="00967923"/>
    <w:rsid w:val="00967CC3"/>
    <w:rsid w:val="009701CE"/>
    <w:rsid w:val="00973552"/>
    <w:rsid w:val="00974A0E"/>
    <w:rsid w:val="00974FBF"/>
    <w:rsid w:val="009802F9"/>
    <w:rsid w:val="009856E2"/>
    <w:rsid w:val="009860F3"/>
    <w:rsid w:val="00986659"/>
    <w:rsid w:val="00987CB3"/>
    <w:rsid w:val="0099064B"/>
    <w:rsid w:val="00990BEF"/>
    <w:rsid w:val="00991EC2"/>
    <w:rsid w:val="00993395"/>
    <w:rsid w:val="00994A93"/>
    <w:rsid w:val="00994C53"/>
    <w:rsid w:val="00995E33"/>
    <w:rsid w:val="009A4757"/>
    <w:rsid w:val="009A7EFC"/>
    <w:rsid w:val="009B2DD5"/>
    <w:rsid w:val="009B3E78"/>
    <w:rsid w:val="009B5B37"/>
    <w:rsid w:val="009C2A33"/>
    <w:rsid w:val="009C2F02"/>
    <w:rsid w:val="009C3064"/>
    <w:rsid w:val="009C58BB"/>
    <w:rsid w:val="009D1B76"/>
    <w:rsid w:val="009D2548"/>
    <w:rsid w:val="009D3504"/>
    <w:rsid w:val="009D6D25"/>
    <w:rsid w:val="009D7C6E"/>
    <w:rsid w:val="009E1EF0"/>
    <w:rsid w:val="009E63F1"/>
    <w:rsid w:val="009E6A98"/>
    <w:rsid w:val="009F6DF0"/>
    <w:rsid w:val="00A03980"/>
    <w:rsid w:val="00A04189"/>
    <w:rsid w:val="00A05C7A"/>
    <w:rsid w:val="00A100C6"/>
    <w:rsid w:val="00A10419"/>
    <w:rsid w:val="00A11DAE"/>
    <w:rsid w:val="00A127F9"/>
    <w:rsid w:val="00A13FD9"/>
    <w:rsid w:val="00A15CE8"/>
    <w:rsid w:val="00A20146"/>
    <w:rsid w:val="00A22E52"/>
    <w:rsid w:val="00A25F49"/>
    <w:rsid w:val="00A26129"/>
    <w:rsid w:val="00A312FD"/>
    <w:rsid w:val="00A32888"/>
    <w:rsid w:val="00A32DE6"/>
    <w:rsid w:val="00A336F9"/>
    <w:rsid w:val="00A3487F"/>
    <w:rsid w:val="00A402B6"/>
    <w:rsid w:val="00A41510"/>
    <w:rsid w:val="00A42EAC"/>
    <w:rsid w:val="00A45250"/>
    <w:rsid w:val="00A4669E"/>
    <w:rsid w:val="00A50FA7"/>
    <w:rsid w:val="00A539C0"/>
    <w:rsid w:val="00A53FD2"/>
    <w:rsid w:val="00A55DB6"/>
    <w:rsid w:val="00A57560"/>
    <w:rsid w:val="00A57D49"/>
    <w:rsid w:val="00A60084"/>
    <w:rsid w:val="00A60FAC"/>
    <w:rsid w:val="00A6269A"/>
    <w:rsid w:val="00A64764"/>
    <w:rsid w:val="00A65944"/>
    <w:rsid w:val="00A74A5A"/>
    <w:rsid w:val="00A75430"/>
    <w:rsid w:val="00A761F9"/>
    <w:rsid w:val="00A81D75"/>
    <w:rsid w:val="00A830C9"/>
    <w:rsid w:val="00A84C8A"/>
    <w:rsid w:val="00A860B8"/>
    <w:rsid w:val="00A924B3"/>
    <w:rsid w:val="00A944B2"/>
    <w:rsid w:val="00A97A8C"/>
    <w:rsid w:val="00AA137C"/>
    <w:rsid w:val="00AA15B8"/>
    <w:rsid w:val="00AA18E6"/>
    <w:rsid w:val="00AA35B1"/>
    <w:rsid w:val="00AB0B0A"/>
    <w:rsid w:val="00AB23C7"/>
    <w:rsid w:val="00AB5B18"/>
    <w:rsid w:val="00AC1786"/>
    <w:rsid w:val="00AC2C43"/>
    <w:rsid w:val="00AC6953"/>
    <w:rsid w:val="00AD25E2"/>
    <w:rsid w:val="00AD4B31"/>
    <w:rsid w:val="00AD4DC7"/>
    <w:rsid w:val="00AD62C7"/>
    <w:rsid w:val="00AE12C7"/>
    <w:rsid w:val="00AE40AA"/>
    <w:rsid w:val="00AE5620"/>
    <w:rsid w:val="00AE6624"/>
    <w:rsid w:val="00AE7D28"/>
    <w:rsid w:val="00AF169C"/>
    <w:rsid w:val="00AF1A83"/>
    <w:rsid w:val="00AF1F0F"/>
    <w:rsid w:val="00AF3BB0"/>
    <w:rsid w:val="00B01D78"/>
    <w:rsid w:val="00B050B3"/>
    <w:rsid w:val="00B07117"/>
    <w:rsid w:val="00B07CEF"/>
    <w:rsid w:val="00B12FBC"/>
    <w:rsid w:val="00B140BE"/>
    <w:rsid w:val="00B203B7"/>
    <w:rsid w:val="00B2221A"/>
    <w:rsid w:val="00B229B8"/>
    <w:rsid w:val="00B24160"/>
    <w:rsid w:val="00B30A0C"/>
    <w:rsid w:val="00B30D56"/>
    <w:rsid w:val="00B36330"/>
    <w:rsid w:val="00B37738"/>
    <w:rsid w:val="00B40DAE"/>
    <w:rsid w:val="00B42A32"/>
    <w:rsid w:val="00B43A02"/>
    <w:rsid w:val="00B526FF"/>
    <w:rsid w:val="00B52CEE"/>
    <w:rsid w:val="00B53B5E"/>
    <w:rsid w:val="00B541FC"/>
    <w:rsid w:val="00B5471D"/>
    <w:rsid w:val="00B6016C"/>
    <w:rsid w:val="00B6074C"/>
    <w:rsid w:val="00B6186D"/>
    <w:rsid w:val="00B6596C"/>
    <w:rsid w:val="00B67FAE"/>
    <w:rsid w:val="00B73EBB"/>
    <w:rsid w:val="00B77489"/>
    <w:rsid w:val="00B80026"/>
    <w:rsid w:val="00B81F52"/>
    <w:rsid w:val="00B83E9F"/>
    <w:rsid w:val="00B84531"/>
    <w:rsid w:val="00B84880"/>
    <w:rsid w:val="00B848C8"/>
    <w:rsid w:val="00B87246"/>
    <w:rsid w:val="00B87AE1"/>
    <w:rsid w:val="00B91011"/>
    <w:rsid w:val="00B9503C"/>
    <w:rsid w:val="00BA0876"/>
    <w:rsid w:val="00BA62DF"/>
    <w:rsid w:val="00BB0827"/>
    <w:rsid w:val="00BB0DED"/>
    <w:rsid w:val="00BB4D1B"/>
    <w:rsid w:val="00BC00B6"/>
    <w:rsid w:val="00BC4B53"/>
    <w:rsid w:val="00BC5F58"/>
    <w:rsid w:val="00BC7A23"/>
    <w:rsid w:val="00BD2DF0"/>
    <w:rsid w:val="00BD3816"/>
    <w:rsid w:val="00BD54F4"/>
    <w:rsid w:val="00BD5870"/>
    <w:rsid w:val="00BE1EF3"/>
    <w:rsid w:val="00BE33E5"/>
    <w:rsid w:val="00BE6060"/>
    <w:rsid w:val="00BF6DD9"/>
    <w:rsid w:val="00C03395"/>
    <w:rsid w:val="00C06EAD"/>
    <w:rsid w:val="00C108BF"/>
    <w:rsid w:val="00C11D08"/>
    <w:rsid w:val="00C132DE"/>
    <w:rsid w:val="00C149F4"/>
    <w:rsid w:val="00C15639"/>
    <w:rsid w:val="00C17B5D"/>
    <w:rsid w:val="00C21579"/>
    <w:rsid w:val="00C23008"/>
    <w:rsid w:val="00C24FFA"/>
    <w:rsid w:val="00C25FA5"/>
    <w:rsid w:val="00C3025A"/>
    <w:rsid w:val="00C37514"/>
    <w:rsid w:val="00C4060A"/>
    <w:rsid w:val="00C459EF"/>
    <w:rsid w:val="00C47906"/>
    <w:rsid w:val="00C522C0"/>
    <w:rsid w:val="00C5536C"/>
    <w:rsid w:val="00C6193D"/>
    <w:rsid w:val="00C6259C"/>
    <w:rsid w:val="00C63166"/>
    <w:rsid w:val="00C64ABA"/>
    <w:rsid w:val="00C669B0"/>
    <w:rsid w:val="00C715E5"/>
    <w:rsid w:val="00C725BE"/>
    <w:rsid w:val="00C73953"/>
    <w:rsid w:val="00C75CD2"/>
    <w:rsid w:val="00C810BC"/>
    <w:rsid w:val="00C81E05"/>
    <w:rsid w:val="00C8392B"/>
    <w:rsid w:val="00C848CB"/>
    <w:rsid w:val="00C917E6"/>
    <w:rsid w:val="00C94C56"/>
    <w:rsid w:val="00CA2F40"/>
    <w:rsid w:val="00CA5BA6"/>
    <w:rsid w:val="00CA6B7A"/>
    <w:rsid w:val="00CB0616"/>
    <w:rsid w:val="00CB2BC1"/>
    <w:rsid w:val="00CB4C16"/>
    <w:rsid w:val="00CB572D"/>
    <w:rsid w:val="00CC689A"/>
    <w:rsid w:val="00CC778C"/>
    <w:rsid w:val="00CD2937"/>
    <w:rsid w:val="00CD38F9"/>
    <w:rsid w:val="00CD7B0A"/>
    <w:rsid w:val="00CE0EE3"/>
    <w:rsid w:val="00CE3769"/>
    <w:rsid w:val="00CE425A"/>
    <w:rsid w:val="00CE4B0B"/>
    <w:rsid w:val="00CF0A68"/>
    <w:rsid w:val="00CF38C3"/>
    <w:rsid w:val="00CF642A"/>
    <w:rsid w:val="00D01456"/>
    <w:rsid w:val="00D01CCC"/>
    <w:rsid w:val="00D02E7B"/>
    <w:rsid w:val="00D04880"/>
    <w:rsid w:val="00D06189"/>
    <w:rsid w:val="00D100FE"/>
    <w:rsid w:val="00D10577"/>
    <w:rsid w:val="00D10D91"/>
    <w:rsid w:val="00D12C0B"/>
    <w:rsid w:val="00D23ABA"/>
    <w:rsid w:val="00D326C7"/>
    <w:rsid w:val="00D33958"/>
    <w:rsid w:val="00D435B7"/>
    <w:rsid w:val="00D44DEC"/>
    <w:rsid w:val="00D471F6"/>
    <w:rsid w:val="00D47FC8"/>
    <w:rsid w:val="00D52C29"/>
    <w:rsid w:val="00D52D84"/>
    <w:rsid w:val="00D53E7D"/>
    <w:rsid w:val="00D54037"/>
    <w:rsid w:val="00D63F63"/>
    <w:rsid w:val="00D65620"/>
    <w:rsid w:val="00D666EA"/>
    <w:rsid w:val="00D67147"/>
    <w:rsid w:val="00D70151"/>
    <w:rsid w:val="00D70247"/>
    <w:rsid w:val="00D72B07"/>
    <w:rsid w:val="00D7536C"/>
    <w:rsid w:val="00D836B8"/>
    <w:rsid w:val="00D851CA"/>
    <w:rsid w:val="00D93792"/>
    <w:rsid w:val="00D94868"/>
    <w:rsid w:val="00D97497"/>
    <w:rsid w:val="00D9781B"/>
    <w:rsid w:val="00D97AF5"/>
    <w:rsid w:val="00DA335A"/>
    <w:rsid w:val="00DA6D19"/>
    <w:rsid w:val="00DB47F3"/>
    <w:rsid w:val="00DB6344"/>
    <w:rsid w:val="00DB645E"/>
    <w:rsid w:val="00DC25F0"/>
    <w:rsid w:val="00DC4C24"/>
    <w:rsid w:val="00DC6E74"/>
    <w:rsid w:val="00DC78FB"/>
    <w:rsid w:val="00DD2421"/>
    <w:rsid w:val="00DD30D3"/>
    <w:rsid w:val="00DD33D8"/>
    <w:rsid w:val="00DD49E8"/>
    <w:rsid w:val="00DE3380"/>
    <w:rsid w:val="00DE3FDA"/>
    <w:rsid w:val="00DF16B7"/>
    <w:rsid w:val="00DF2658"/>
    <w:rsid w:val="00DF32AB"/>
    <w:rsid w:val="00DF4698"/>
    <w:rsid w:val="00DF6C32"/>
    <w:rsid w:val="00DF7CBC"/>
    <w:rsid w:val="00E01C5D"/>
    <w:rsid w:val="00E036BC"/>
    <w:rsid w:val="00E04830"/>
    <w:rsid w:val="00E04902"/>
    <w:rsid w:val="00E12B6D"/>
    <w:rsid w:val="00E132A5"/>
    <w:rsid w:val="00E16206"/>
    <w:rsid w:val="00E205F3"/>
    <w:rsid w:val="00E21302"/>
    <w:rsid w:val="00E2151F"/>
    <w:rsid w:val="00E24C91"/>
    <w:rsid w:val="00E2579A"/>
    <w:rsid w:val="00E318BD"/>
    <w:rsid w:val="00E321A1"/>
    <w:rsid w:val="00E335F8"/>
    <w:rsid w:val="00E406DF"/>
    <w:rsid w:val="00E52898"/>
    <w:rsid w:val="00E55422"/>
    <w:rsid w:val="00E55CAF"/>
    <w:rsid w:val="00E56207"/>
    <w:rsid w:val="00E6365A"/>
    <w:rsid w:val="00E65C98"/>
    <w:rsid w:val="00E70483"/>
    <w:rsid w:val="00E71FB4"/>
    <w:rsid w:val="00E75970"/>
    <w:rsid w:val="00E76D04"/>
    <w:rsid w:val="00E800A6"/>
    <w:rsid w:val="00E84200"/>
    <w:rsid w:val="00E85E77"/>
    <w:rsid w:val="00E86956"/>
    <w:rsid w:val="00E9374A"/>
    <w:rsid w:val="00E97F19"/>
    <w:rsid w:val="00EA1F74"/>
    <w:rsid w:val="00EA4512"/>
    <w:rsid w:val="00EA4EC9"/>
    <w:rsid w:val="00EA55C3"/>
    <w:rsid w:val="00EA59C2"/>
    <w:rsid w:val="00EA5A38"/>
    <w:rsid w:val="00EA6134"/>
    <w:rsid w:val="00EA6EA1"/>
    <w:rsid w:val="00EB3B53"/>
    <w:rsid w:val="00EB47B4"/>
    <w:rsid w:val="00EB5C5B"/>
    <w:rsid w:val="00EC0EBD"/>
    <w:rsid w:val="00EC12F0"/>
    <w:rsid w:val="00EC39BB"/>
    <w:rsid w:val="00EC4F9B"/>
    <w:rsid w:val="00EC51B7"/>
    <w:rsid w:val="00EC6C26"/>
    <w:rsid w:val="00ED271D"/>
    <w:rsid w:val="00EE0546"/>
    <w:rsid w:val="00EE0CC0"/>
    <w:rsid w:val="00EF46A2"/>
    <w:rsid w:val="00F00F93"/>
    <w:rsid w:val="00F0587E"/>
    <w:rsid w:val="00F05BB7"/>
    <w:rsid w:val="00F078B7"/>
    <w:rsid w:val="00F07E9A"/>
    <w:rsid w:val="00F105CB"/>
    <w:rsid w:val="00F14A2E"/>
    <w:rsid w:val="00F154A6"/>
    <w:rsid w:val="00F21A2D"/>
    <w:rsid w:val="00F225D2"/>
    <w:rsid w:val="00F22E18"/>
    <w:rsid w:val="00F23707"/>
    <w:rsid w:val="00F269F7"/>
    <w:rsid w:val="00F31358"/>
    <w:rsid w:val="00F4189A"/>
    <w:rsid w:val="00F4359F"/>
    <w:rsid w:val="00F470FD"/>
    <w:rsid w:val="00F5074D"/>
    <w:rsid w:val="00F5292B"/>
    <w:rsid w:val="00F52EA8"/>
    <w:rsid w:val="00F53A4C"/>
    <w:rsid w:val="00F54809"/>
    <w:rsid w:val="00F6463D"/>
    <w:rsid w:val="00F6637A"/>
    <w:rsid w:val="00F66698"/>
    <w:rsid w:val="00F67977"/>
    <w:rsid w:val="00F708F0"/>
    <w:rsid w:val="00F81F91"/>
    <w:rsid w:val="00F84905"/>
    <w:rsid w:val="00F87EBE"/>
    <w:rsid w:val="00F92B64"/>
    <w:rsid w:val="00F93264"/>
    <w:rsid w:val="00F9361A"/>
    <w:rsid w:val="00F961CC"/>
    <w:rsid w:val="00F96E49"/>
    <w:rsid w:val="00F97A58"/>
    <w:rsid w:val="00F97D7F"/>
    <w:rsid w:val="00FA20E2"/>
    <w:rsid w:val="00FA306E"/>
    <w:rsid w:val="00FA3824"/>
    <w:rsid w:val="00FB2516"/>
    <w:rsid w:val="00FB6C4D"/>
    <w:rsid w:val="00FC15FA"/>
    <w:rsid w:val="00FC1613"/>
    <w:rsid w:val="00FC30B5"/>
    <w:rsid w:val="00FC4B19"/>
    <w:rsid w:val="00FD1C3E"/>
    <w:rsid w:val="00FD71E7"/>
    <w:rsid w:val="00FE0B0F"/>
    <w:rsid w:val="00FE40F6"/>
    <w:rsid w:val="00FE4223"/>
    <w:rsid w:val="00FE7E40"/>
    <w:rsid w:val="00FF1FA4"/>
    <w:rsid w:val="00FF37F5"/>
    <w:rsid w:val="00FF6339"/>
    <w:rsid w:val="00FF6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C5D8A"/>
  <w15:chartTrackingRefBased/>
  <w15:docId w15:val="{BFBA4E79-AF59-4713-BE2E-489043BEB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1DAE"/>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Ttulo1">
    <w:name w:val="heading 1"/>
    <w:basedOn w:val="Normal"/>
    <w:next w:val="Normal"/>
    <w:link w:val="Ttulo1Car"/>
    <w:uiPriority w:val="9"/>
    <w:qFormat/>
    <w:rsid w:val="00A11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11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11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A11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A11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11DA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11DA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11DA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11DA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1DAE"/>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rsid w:val="00A11DAE"/>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A11DAE"/>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rsid w:val="00A11DAE"/>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rsid w:val="00A11DAE"/>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A11DAE"/>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A11DAE"/>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A11DAE"/>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A11DAE"/>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A11DA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11DAE"/>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A11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11DAE"/>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A11DAE"/>
    <w:pPr>
      <w:spacing w:before="160"/>
      <w:jc w:val="center"/>
    </w:pPr>
    <w:rPr>
      <w:i/>
      <w:iCs/>
      <w:color w:val="404040" w:themeColor="text1" w:themeTint="BF"/>
    </w:rPr>
  </w:style>
  <w:style w:type="character" w:customStyle="1" w:styleId="CitaCar">
    <w:name w:val="Cita Car"/>
    <w:basedOn w:val="Fuentedeprrafopredeter"/>
    <w:link w:val="Cita"/>
    <w:uiPriority w:val="29"/>
    <w:rsid w:val="00A11DAE"/>
    <w:rPr>
      <w:i/>
      <w:iCs/>
      <w:color w:val="404040" w:themeColor="text1" w:themeTint="BF"/>
      <w:lang w:val="en-U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A11DAE"/>
    <w:pPr>
      <w:ind w:left="720"/>
      <w:contextualSpacing/>
    </w:pPr>
  </w:style>
  <w:style w:type="character" w:styleId="nfasisintenso">
    <w:name w:val="Intense Emphasis"/>
    <w:basedOn w:val="Fuentedeprrafopredeter"/>
    <w:uiPriority w:val="21"/>
    <w:qFormat/>
    <w:rsid w:val="00A11DAE"/>
    <w:rPr>
      <w:i/>
      <w:iCs/>
      <w:color w:val="0F4761" w:themeColor="accent1" w:themeShade="BF"/>
    </w:rPr>
  </w:style>
  <w:style w:type="paragraph" w:styleId="Citadestacada">
    <w:name w:val="Intense Quote"/>
    <w:basedOn w:val="Normal"/>
    <w:next w:val="Normal"/>
    <w:link w:val="CitadestacadaCar"/>
    <w:uiPriority w:val="30"/>
    <w:qFormat/>
    <w:rsid w:val="00A11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1DAE"/>
    <w:rPr>
      <w:i/>
      <w:iCs/>
      <w:color w:val="0F4761" w:themeColor="accent1" w:themeShade="BF"/>
      <w:lang w:val="en-US"/>
    </w:rPr>
  </w:style>
  <w:style w:type="character" w:styleId="Referenciaintensa">
    <w:name w:val="Intense Reference"/>
    <w:basedOn w:val="Fuentedeprrafopredeter"/>
    <w:uiPriority w:val="32"/>
    <w:qFormat/>
    <w:rsid w:val="00A11DAE"/>
    <w:rPr>
      <w:b/>
      <w:bCs/>
      <w:smallCaps/>
      <w:color w:val="0F4761" w:themeColor="accent1" w:themeShade="BF"/>
      <w:spacing w:val="5"/>
    </w:rPr>
  </w:style>
  <w:style w:type="paragraph" w:styleId="Sangradetextonormal">
    <w:name w:val="Body Text Indent"/>
    <w:basedOn w:val="Normal"/>
    <w:link w:val="SangradetextonormalCar"/>
    <w:uiPriority w:val="99"/>
    <w:rsid w:val="00A11DAE"/>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eastAsia="es-ES"/>
    </w:rPr>
  </w:style>
  <w:style w:type="character" w:customStyle="1" w:styleId="SangradetextonormalCar">
    <w:name w:val="Sangría de texto normal Car"/>
    <w:basedOn w:val="Fuentedeprrafopredeter"/>
    <w:link w:val="Sangradetextonormal"/>
    <w:uiPriority w:val="99"/>
    <w:rsid w:val="00A11DAE"/>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A11DAE"/>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A11DAE"/>
    <w:rPr>
      <w:lang w:val="en-US"/>
    </w:rPr>
  </w:style>
  <w:style w:type="paragraph" w:styleId="Textoindependiente">
    <w:name w:val="Body Text"/>
    <w:basedOn w:val="Normal"/>
    <w:link w:val="TextoindependienteCar"/>
    <w:uiPriority w:val="99"/>
    <w:unhideWhenUsed/>
    <w:rsid w:val="00A11DAE"/>
    <w:pPr>
      <w:spacing w:after="120"/>
    </w:pPr>
  </w:style>
  <w:style w:type="character" w:customStyle="1" w:styleId="TextoindependienteCar">
    <w:name w:val="Texto independiente Car"/>
    <w:basedOn w:val="Fuentedeprrafopredeter"/>
    <w:link w:val="Textoindependiente"/>
    <w:uiPriority w:val="99"/>
    <w:rsid w:val="00A11DAE"/>
    <w:rPr>
      <w:rFonts w:ascii="Times New Roman" w:eastAsia="Arial Unicode MS" w:hAnsi="Times New Roman" w:cs="Times New Roman"/>
      <w:kern w:val="0"/>
      <w:sz w:val="24"/>
      <w:szCs w:val="24"/>
      <w:bdr w:val="nil"/>
      <w14:ligatures w14:val="none"/>
    </w:rPr>
  </w:style>
  <w:style w:type="paragraph" w:styleId="Sinespaciado">
    <w:name w:val="No Spacing"/>
    <w:aliases w:val="B,Titulo 2.1,Aries,k,TRABAJO,Sin espaciado11,No Spacing,Titulo 3,Cuerpo del texto,cuerpo del texto,Texto del cuerpo,Cuerpo del TEXTO,Cuerpo del Documento,Texto del Documento,Cuerpo de Texto,tiul 3"/>
    <w:link w:val="SinespaciadoCar"/>
    <w:uiPriority w:val="1"/>
    <w:qFormat/>
    <w:rsid w:val="00A11DAE"/>
    <w:pPr>
      <w:spacing w:after="0" w:line="240" w:lineRule="auto"/>
    </w:pPr>
    <w:rPr>
      <w:rFonts w:eastAsiaTheme="minorEastAsia"/>
      <w:kern w:val="0"/>
      <w:lang w:eastAsia="es-CO"/>
      <w14:ligatures w14:val="none"/>
    </w:rPr>
  </w:style>
  <w:style w:type="character" w:customStyle="1" w:styleId="SinespaciadoCar">
    <w:name w:val="Sin espaciado Car"/>
    <w:aliases w:val="B Car,Titulo 2.1 Car,Aries Car,k Car,TRABAJO Car,Sin espaciado11 Car,No Spacing Car,Titulo 3 Car,Cuerpo del texto Car,cuerpo del texto Car,Texto del cuerpo Car,Cuerpo del TEXTO Car,Cuerpo del Documento Car,Texto del Documento Car"/>
    <w:link w:val="Sinespaciado"/>
    <w:uiPriority w:val="1"/>
    <w:qFormat/>
    <w:locked/>
    <w:rsid w:val="00A11DAE"/>
    <w:rPr>
      <w:rFonts w:eastAsiaTheme="minorEastAsia"/>
      <w:kern w:val="0"/>
      <w:lang w:eastAsia="es-CO"/>
      <w14:ligatures w14:val="none"/>
    </w:rPr>
  </w:style>
  <w:style w:type="table" w:styleId="Tablaconcuadrcula">
    <w:name w:val="Table Grid"/>
    <w:basedOn w:val="Tablanormal"/>
    <w:uiPriority w:val="39"/>
    <w:rsid w:val="00A11DAE"/>
    <w:pPr>
      <w:spacing w:after="0" w:line="240" w:lineRule="auto"/>
    </w:pPr>
    <w:rPr>
      <w:rFonts w:eastAsiaTheme="minorEastAsia"/>
      <w:kern w:val="0"/>
      <w:sz w:val="24"/>
      <w:szCs w:val="24"/>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
    <w:uiPriority w:val="1"/>
    <w:locked/>
    <w:rsid w:val="00A11DAE"/>
    <w:rPr>
      <w:rFonts w:ascii="Times New Roman" w:eastAsia="Times New Roman" w:hAnsi="Times New Roman"/>
      <w:lang w:eastAsia="es-CO"/>
    </w:rPr>
  </w:style>
  <w:style w:type="paragraph" w:customStyle="1" w:styleId="Cuadrculamedia21">
    <w:name w:val="Cuadrícula media 21"/>
    <w:link w:val="Cuadrculamedia2Car"/>
    <w:uiPriority w:val="1"/>
    <w:qFormat/>
    <w:rsid w:val="00A11DAE"/>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A11DAE"/>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paragraph" w:styleId="Encabezado">
    <w:name w:val="header"/>
    <w:aliases w:val="Car Car, Car Car, Car,h,h8,h9,h10,h18,encabezado, Car3,Encabezado Car1 Car,Encabezado Car Car Car, Car6 Car Car Car, Car6 Car1 Car, Car6 Car, Car6,Car,Car3,Car6 Car Car Car,Car6 Car1 Car,Car6 Car,Car6"/>
    <w:basedOn w:val="Normal"/>
    <w:link w:val="EncabezadoCar"/>
    <w:uiPriority w:val="99"/>
    <w:unhideWhenUsed/>
    <w:rsid w:val="00A11DAE"/>
    <w:pPr>
      <w:tabs>
        <w:tab w:val="center" w:pos="4419"/>
        <w:tab w:val="right" w:pos="8838"/>
      </w:tabs>
    </w:pPr>
  </w:style>
  <w:style w:type="character" w:customStyle="1" w:styleId="EncabezadoCar">
    <w:name w:val="Encabezado Car"/>
    <w:aliases w:val="Car Car Car, Car Car Car, Car Car1,h Car,h8 Car,h9 Car,h10 Car,h18 Car,encabezado Car, Car3 Car,Encabezado Car1 Car Car,Encabezado Car Car Car Car, Car6 Car Car Car Car, Car6 Car1 Car Car, Car6 Car Car, Car6 Car1,Car Car1,Car3 Car"/>
    <w:basedOn w:val="Fuentedeprrafopredeter"/>
    <w:link w:val="Encabezado"/>
    <w:uiPriority w:val="99"/>
    <w:rsid w:val="00A11DAE"/>
    <w:rPr>
      <w:rFonts w:ascii="Times New Roman" w:eastAsia="Arial Unicode MS" w:hAnsi="Times New Roman" w:cs="Times New Roman"/>
      <w:kern w:val="0"/>
      <w:sz w:val="24"/>
      <w:szCs w:val="24"/>
      <w:bdr w:val="nil"/>
      <w14:ligatures w14:val="none"/>
    </w:rPr>
  </w:style>
  <w:style w:type="paragraph" w:styleId="Piedepgina">
    <w:name w:val="footer"/>
    <w:basedOn w:val="Normal"/>
    <w:link w:val="PiedepginaCar"/>
    <w:unhideWhenUsed/>
    <w:rsid w:val="00A11DAE"/>
    <w:pPr>
      <w:tabs>
        <w:tab w:val="center" w:pos="4419"/>
        <w:tab w:val="right" w:pos="8838"/>
      </w:tabs>
    </w:pPr>
  </w:style>
  <w:style w:type="character" w:customStyle="1" w:styleId="PiedepginaCar">
    <w:name w:val="Pie de página Car"/>
    <w:basedOn w:val="Fuentedeprrafopredeter"/>
    <w:link w:val="Piedepgina"/>
    <w:rsid w:val="00A11DAE"/>
    <w:rPr>
      <w:rFonts w:ascii="Times New Roman" w:eastAsia="Arial Unicode MS" w:hAnsi="Times New Roman" w:cs="Times New Roman"/>
      <w:kern w:val="0"/>
      <w:sz w:val="24"/>
      <w:szCs w:val="24"/>
      <w:bdr w:val="nil"/>
      <w14:ligatures w14:val="none"/>
    </w:rPr>
  </w:style>
  <w:style w:type="paragraph" w:styleId="NormalWeb">
    <w:name w:val="Normal (Web)"/>
    <w:basedOn w:val="Normal"/>
    <w:uiPriority w:val="99"/>
    <w:rsid w:val="005947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table" w:customStyle="1" w:styleId="Tablaconcuadrcula1">
    <w:name w:val="Tabla con cuadrícula1"/>
    <w:basedOn w:val="Tablanormal"/>
    <w:next w:val="Tablaconcuadrcula"/>
    <w:uiPriority w:val="59"/>
    <w:rsid w:val="00D72B0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530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US"/>
    </w:rPr>
  </w:style>
  <w:style w:type="character" w:styleId="Hipervnculo">
    <w:name w:val="Hyperlink"/>
    <w:basedOn w:val="Fuentedeprrafopredeter"/>
    <w:uiPriority w:val="99"/>
    <w:unhideWhenUsed/>
    <w:rsid w:val="00D06189"/>
    <w:rPr>
      <w:color w:val="0000FF"/>
      <w:u w:val="single"/>
    </w:rPr>
  </w:style>
  <w:style w:type="paragraph" w:styleId="Textodeglobo">
    <w:name w:val="Balloon Text"/>
    <w:basedOn w:val="Normal"/>
    <w:link w:val="TextodegloboCar"/>
    <w:uiPriority w:val="99"/>
    <w:semiHidden/>
    <w:unhideWhenUsed/>
    <w:rsid w:val="002277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774A"/>
    <w:rPr>
      <w:rFonts w:ascii="Segoe UI" w:eastAsia="Arial Unicode MS" w:hAnsi="Segoe UI" w:cs="Segoe UI"/>
      <w:kern w:val="0"/>
      <w:sz w:val="18"/>
      <w:szCs w:val="18"/>
      <w:bdr w:val="nil"/>
      <w14:ligatures w14:val="none"/>
    </w:rPr>
  </w:style>
  <w:style w:type="character" w:styleId="Hipervnculovisitado">
    <w:name w:val="FollowedHyperlink"/>
    <w:basedOn w:val="Fuentedeprrafopredeter"/>
    <w:uiPriority w:val="99"/>
    <w:semiHidden/>
    <w:unhideWhenUsed/>
    <w:rsid w:val="00B526FF"/>
    <w:rPr>
      <w:color w:val="954F72"/>
      <w:u w:val="single"/>
    </w:rPr>
  </w:style>
  <w:style w:type="paragraph" w:customStyle="1" w:styleId="msonormal0">
    <w:name w:val="msonormal"/>
    <w:basedOn w:val="Normal"/>
    <w:rsid w:val="00B526F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5">
    <w:name w:val="xl6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6">
    <w:name w:val="xl6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bdr w:val="none" w:sz="0" w:space="0" w:color="auto"/>
      <w:lang w:val="en-US"/>
    </w:rPr>
  </w:style>
  <w:style w:type="paragraph" w:customStyle="1" w:styleId="xl67">
    <w:name w:val="xl67"/>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8">
    <w:name w:val="xl68"/>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9">
    <w:name w:val="xl6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70">
    <w:name w:val="xl7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71">
    <w:name w:val="xl71"/>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D9E1F2" w:fill="8EA9DB"/>
      <w:spacing w:before="100" w:beforeAutospacing="1" w:after="100" w:afterAutospacing="1"/>
    </w:pPr>
    <w:rPr>
      <w:rFonts w:eastAsia="Times New Roman"/>
      <w:bdr w:val="none" w:sz="0" w:space="0" w:color="auto"/>
      <w:lang w:val="en-US"/>
    </w:rPr>
  </w:style>
  <w:style w:type="paragraph" w:customStyle="1" w:styleId="xl72">
    <w:name w:val="xl7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73">
    <w:name w:val="xl7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4">
    <w:name w:val="xl7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75">
    <w:name w:val="xl7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6">
    <w:name w:val="xl7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7">
    <w:name w:val="xl77"/>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8">
    <w:name w:val="xl7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9">
    <w:name w:val="xl79"/>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0">
    <w:name w:val="xl8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1">
    <w:name w:val="xl81"/>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2">
    <w:name w:val="xl8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eastAsia="Times New Roman"/>
      <w:bdr w:val="none" w:sz="0" w:space="0" w:color="auto"/>
      <w:lang w:val="en-US"/>
    </w:rPr>
  </w:style>
  <w:style w:type="paragraph" w:customStyle="1" w:styleId="xl83">
    <w:name w:val="xl8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4">
    <w:name w:val="xl84"/>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5">
    <w:name w:val="xl8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86">
    <w:name w:val="xl86"/>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7">
    <w:name w:val="xl8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8">
    <w:name w:val="xl8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9">
    <w:name w:val="xl8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0">
    <w:name w:val="xl9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1">
    <w:name w:val="xl9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2">
    <w:name w:val="xl92"/>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3">
    <w:name w:val="xl9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4">
    <w:name w:val="xl9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5">
    <w:name w:val="xl9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6">
    <w:name w:val="xl96"/>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7">
    <w:name w:val="xl97"/>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8">
    <w:name w:val="xl9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9">
    <w:name w:val="xl99"/>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0">
    <w:name w:val="xl100"/>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1">
    <w:name w:val="xl10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2">
    <w:name w:val="xl102"/>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3">
    <w:name w:val="xl10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4">
    <w:name w:val="xl104"/>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5">
    <w:name w:val="xl105"/>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6">
    <w:name w:val="xl106"/>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7">
    <w:name w:val="xl10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8">
    <w:name w:val="xl10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9">
    <w:name w:val="xl10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10">
    <w:name w:val="xl11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1">
    <w:name w:val="xl11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2">
    <w:name w:val="xl11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113">
    <w:name w:val="xl113"/>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4">
    <w:name w:val="xl114"/>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5">
    <w:name w:val="xl115"/>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6">
    <w:name w:val="xl116"/>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7">
    <w:name w:val="xl117"/>
    <w:basedOn w:val="Normal"/>
    <w:rsid w:val="00B526FF"/>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8">
    <w:name w:val="xl118"/>
    <w:basedOn w:val="Normal"/>
    <w:rsid w:val="00B526FF"/>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9">
    <w:name w:val="xl119"/>
    <w:basedOn w:val="Normal"/>
    <w:rsid w:val="00B526FF"/>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0">
    <w:name w:val="xl12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1">
    <w:name w:val="xl12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2">
    <w:name w:val="xl122"/>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table" w:styleId="Tablaconcuadrcula1clara">
    <w:name w:val="Grid Table 1 Light"/>
    <w:basedOn w:val="Tablanormal"/>
    <w:uiPriority w:val="46"/>
    <w:rsid w:val="00B526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5248CB"/>
  </w:style>
  <w:style w:type="character" w:styleId="Mencinsinresolver">
    <w:name w:val="Unresolved Mention"/>
    <w:basedOn w:val="Fuentedeprrafopredeter"/>
    <w:uiPriority w:val="99"/>
    <w:semiHidden/>
    <w:unhideWhenUsed/>
    <w:rsid w:val="00E70483"/>
    <w:rPr>
      <w:color w:val="605E5C"/>
      <w:shd w:val="clear" w:color="auto" w:fill="E1DFDD"/>
    </w:rPr>
  </w:style>
  <w:style w:type="paragraph" w:customStyle="1" w:styleId="Sangradetextonormal11">
    <w:name w:val="Sangría de texto normal11"/>
    <w:basedOn w:val="Normal"/>
    <w:rsid w:val="00F6463D"/>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20"/>
      <w:ind w:left="283"/>
    </w:pPr>
    <w:rPr>
      <w:rFonts w:eastAsia="Times New Roman"/>
      <w:bdr w:val="none" w:sz="0" w:space="0" w:color="auto"/>
      <w:lang w:val="es-ES_tradnl" w:eastAsia="es-CO"/>
    </w:rPr>
  </w:style>
  <w:style w:type="character" w:customStyle="1" w:styleId="apple-converted-space">
    <w:name w:val="apple-converted-space"/>
    <w:basedOn w:val="Fuentedeprrafopredeter"/>
    <w:rsid w:val="00A944B2"/>
  </w:style>
  <w:style w:type="character" w:styleId="Textoennegrita">
    <w:name w:val="Strong"/>
    <w:basedOn w:val="Fuentedeprrafopredeter"/>
    <w:uiPriority w:val="22"/>
    <w:qFormat/>
    <w:rsid w:val="00A944B2"/>
    <w:rPr>
      <w:b/>
      <w:bCs/>
    </w:rPr>
  </w:style>
  <w:style w:type="character" w:customStyle="1" w:styleId="go">
    <w:name w:val="go"/>
    <w:basedOn w:val="Fuentedeprrafopredeter"/>
    <w:rsid w:val="00A944B2"/>
  </w:style>
  <w:style w:type="table" w:styleId="Tablaconcuadrculaclara">
    <w:name w:val="Grid Table Light"/>
    <w:basedOn w:val="Tablanormal"/>
    <w:uiPriority w:val="40"/>
    <w:rsid w:val="00A944B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rsid w:val="00A944B2"/>
    <w:pPr>
      <w:spacing w:line="240" w:lineRule="auto"/>
      <w:jc w:val="both"/>
    </w:pPr>
    <w:rPr>
      <w:rFonts w:ascii="Swis721 LtCn BT" w:eastAsia="Swis721 LtCn BT" w:hAnsi="Swis721 LtCn BT" w:cs="Swis721 LtCn BT"/>
      <w:kern w:val="0"/>
      <w:lang w:val="es-MX" w:eastAsia="es-CO"/>
      <w14:ligatures w14:val="none"/>
    </w:rPr>
    <w:tblPr>
      <w:tblCellMar>
        <w:top w:w="0" w:type="dxa"/>
        <w:left w:w="0" w:type="dxa"/>
        <w:bottom w:w="0" w:type="dxa"/>
        <w:right w:w="0" w:type="dxa"/>
      </w:tblCellMar>
    </w:tblPr>
  </w:style>
  <w:style w:type="paragraph" w:styleId="TDC1">
    <w:name w:val="toc 1"/>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00"/>
        <w:tab w:val="right" w:leader="dot" w:pos="8828"/>
      </w:tabs>
      <w:spacing w:before="120" w:after="120"/>
      <w:jc w:val="center"/>
    </w:pPr>
    <w:rPr>
      <w:rFonts w:ascii="Swis721 LtCn BT" w:eastAsia="Swis721 LtCn BT" w:hAnsi="Swis721 LtCn BT" w:cs="Arial"/>
      <w:b/>
      <w:bCs/>
      <w:caps/>
      <w:color w:val="000000" w:themeColor="text1"/>
      <w:sz w:val="22"/>
      <w:szCs w:val="20"/>
      <w:bdr w:val="none" w:sz="0" w:space="0" w:color="auto"/>
      <w:lang w:val="es-MX" w:eastAsia="es-CO"/>
    </w:rPr>
  </w:style>
  <w:style w:type="paragraph" w:styleId="TDC2">
    <w:name w:val="toc 2"/>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800"/>
        <w:tab w:val="left" w:pos="1560"/>
        <w:tab w:val="right" w:leader="dot" w:pos="8828"/>
      </w:tabs>
      <w:ind w:left="200"/>
    </w:pPr>
    <w:rPr>
      <w:rFonts w:asciiTheme="minorHAnsi" w:eastAsia="Swis721 LtCn BT" w:hAnsiTheme="minorHAnsi" w:cstheme="minorHAnsi"/>
      <w:smallCaps/>
      <w:color w:val="000000" w:themeColor="text1"/>
      <w:sz w:val="22"/>
      <w:szCs w:val="20"/>
      <w:bdr w:val="none" w:sz="0" w:space="0" w:color="auto"/>
      <w:lang w:val="es-MX" w:eastAsia="es-CO"/>
    </w:rPr>
  </w:style>
  <w:style w:type="paragraph" w:styleId="TDC3">
    <w:name w:val="toc 3"/>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400"/>
    </w:pPr>
    <w:rPr>
      <w:rFonts w:asciiTheme="minorHAnsi" w:eastAsia="Swis721 LtCn BT" w:hAnsiTheme="minorHAnsi" w:cstheme="minorHAnsi"/>
      <w:i/>
      <w:iCs/>
      <w:color w:val="000000" w:themeColor="text1"/>
      <w:sz w:val="22"/>
      <w:szCs w:val="20"/>
      <w:bdr w:val="none" w:sz="0" w:space="0" w:color="auto"/>
      <w:lang w:val="es-MX" w:eastAsia="es-CO"/>
    </w:rPr>
  </w:style>
  <w:style w:type="paragraph" w:styleId="TDC4">
    <w:name w:val="toc 4"/>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6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5">
    <w:name w:val="toc 5"/>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8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6">
    <w:name w:val="toc 6"/>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0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7">
    <w:name w:val="toc 7"/>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2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8">
    <w:name w:val="toc 8"/>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4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9">
    <w:name w:val="toc 9"/>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600"/>
    </w:pPr>
    <w:rPr>
      <w:rFonts w:asciiTheme="minorHAnsi" w:eastAsia="Swis721 LtCn BT" w:hAnsiTheme="minorHAnsi" w:cstheme="minorHAnsi"/>
      <w:color w:val="000000" w:themeColor="text1"/>
      <w:sz w:val="18"/>
      <w:szCs w:val="18"/>
      <w:bdr w:val="none" w:sz="0" w:space="0" w:color="auto"/>
      <w:lang w:val="es-MX" w:eastAsia="es-CO"/>
    </w:rPr>
  </w:style>
  <w:style w:type="paragraph" w:styleId="TtuloTDC">
    <w:name w:val="TOC Heading"/>
    <w:basedOn w:val="Ttulo1"/>
    <w:next w:val="Normal"/>
    <w:uiPriority w:val="39"/>
    <w:unhideWhenUsed/>
    <w:qFormat/>
    <w:rsid w:val="00A944B2"/>
    <w:pPr>
      <w:pBdr>
        <w:top w:val="none" w:sz="0" w:space="0" w:color="auto"/>
        <w:left w:val="none" w:sz="0" w:space="0" w:color="auto"/>
        <w:bottom w:val="none" w:sz="0" w:space="0" w:color="auto"/>
        <w:right w:val="none" w:sz="0" w:space="0" w:color="auto"/>
        <w:between w:val="none" w:sz="0" w:space="0" w:color="auto"/>
        <w:bar w:val="none" w:sz="0" w:color="auto"/>
      </w:pBdr>
      <w:spacing w:before="240" w:after="120"/>
      <w:ind w:left="710" w:hanging="710"/>
      <w:jc w:val="center"/>
      <w:outlineLvl w:val="9"/>
    </w:pPr>
    <w:rPr>
      <w:rFonts w:ascii="Swis721 Cn BT" w:hAnsi="Swis721 Cn BT"/>
      <w:b/>
      <w:caps/>
      <w:color w:val="auto"/>
      <w:sz w:val="28"/>
      <w:szCs w:val="32"/>
      <w:bdr w:val="none" w:sz="0" w:space="0" w:color="auto"/>
      <w:lang w:eastAsia="es-CO"/>
    </w:rPr>
  </w:style>
  <w:style w:type="character" w:customStyle="1" w:styleId="Mencinsinresolver1">
    <w:name w:val="Mención sin resolver1"/>
    <w:basedOn w:val="Fuentedeprrafopredeter"/>
    <w:uiPriority w:val="99"/>
    <w:unhideWhenUsed/>
    <w:rsid w:val="00A944B2"/>
    <w:rPr>
      <w:color w:val="605E5C"/>
      <w:shd w:val="clear" w:color="auto" w:fill="E1DFDD"/>
    </w:rPr>
  </w:style>
  <w:style w:type="paragraph" w:styleId="Textocomentario">
    <w:name w:val="annotation text"/>
    <w:basedOn w:val="Normal"/>
    <w:link w:val="TextocomentarioCar"/>
    <w:uiPriority w:val="9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pPr>
    <w:rPr>
      <w:rFonts w:ascii="Swis721 LtCn BT" w:eastAsia="Swis721 LtCn BT" w:hAnsi="Swis721 LtCn BT" w:cs="Swis721 LtCn BT"/>
      <w:color w:val="000000" w:themeColor="text1"/>
      <w:sz w:val="22"/>
      <w:szCs w:val="20"/>
      <w:bdr w:val="none" w:sz="0" w:space="0" w:color="auto"/>
      <w:lang w:val="es-MX" w:eastAsia="es-CO"/>
    </w:rPr>
  </w:style>
  <w:style w:type="character" w:customStyle="1" w:styleId="TextocomentarioCar">
    <w:name w:val="Texto comentario Car"/>
    <w:basedOn w:val="Fuentedeprrafopredeter"/>
    <w:link w:val="Textocomentario"/>
    <w:uiPriority w:val="99"/>
    <w:rsid w:val="00A944B2"/>
    <w:rPr>
      <w:rFonts w:ascii="Swis721 LtCn BT" w:eastAsia="Swis721 LtCn BT" w:hAnsi="Swis721 LtCn BT" w:cs="Swis721 LtCn BT"/>
      <w:color w:val="000000" w:themeColor="text1"/>
      <w:kern w:val="0"/>
      <w:szCs w:val="20"/>
      <w:lang w:val="es-MX" w:eastAsia="es-CO"/>
      <w14:ligatures w14:val="none"/>
    </w:rPr>
  </w:style>
  <w:style w:type="character" w:styleId="Refdecomentario">
    <w:name w:val="annotation reference"/>
    <w:basedOn w:val="Fuentedeprrafopredeter"/>
    <w:uiPriority w:val="99"/>
    <w:unhideWhenUsed/>
    <w:rsid w:val="00A944B2"/>
    <w:rPr>
      <w:sz w:val="16"/>
      <w:szCs w:val="16"/>
    </w:rPr>
  </w:style>
  <w:style w:type="paragraph" w:styleId="Asuntodelcomentario">
    <w:name w:val="annotation subject"/>
    <w:basedOn w:val="Textocomentario"/>
    <w:next w:val="Textocomentario"/>
    <w:link w:val="AsuntodelcomentarioCar"/>
    <w:uiPriority w:val="99"/>
    <w:semiHidden/>
    <w:unhideWhenUsed/>
    <w:rsid w:val="00A944B2"/>
    <w:rPr>
      <w:b/>
      <w:bCs/>
    </w:rPr>
  </w:style>
  <w:style w:type="character" w:customStyle="1" w:styleId="AsuntodelcomentarioCar">
    <w:name w:val="Asunto del comentario Car"/>
    <w:basedOn w:val="TextocomentarioCar"/>
    <w:link w:val="Asuntodelcomentario"/>
    <w:uiPriority w:val="99"/>
    <w:semiHidden/>
    <w:rsid w:val="00A944B2"/>
    <w:rPr>
      <w:rFonts w:ascii="Swis721 LtCn BT" w:eastAsia="Swis721 LtCn BT" w:hAnsi="Swis721 LtCn BT" w:cs="Swis721 LtCn BT"/>
      <w:b/>
      <w:bCs/>
      <w:color w:val="000000" w:themeColor="text1"/>
      <w:kern w:val="0"/>
      <w:szCs w:val="20"/>
      <w:lang w:val="es-MX" w:eastAsia="es-CO"/>
      <w14:ligatures w14:val="none"/>
    </w:rPr>
  </w:style>
  <w:style w:type="character" w:customStyle="1" w:styleId="Mencionar1">
    <w:name w:val="Mencionar1"/>
    <w:basedOn w:val="Fuentedeprrafopredeter"/>
    <w:uiPriority w:val="99"/>
    <w:unhideWhenUsed/>
    <w:rsid w:val="00A944B2"/>
    <w:rPr>
      <w:color w:val="2B579A"/>
      <w:shd w:val="clear" w:color="auto" w:fill="E1DFDD"/>
    </w:rPr>
  </w:style>
  <w:style w:type="paragraph" w:styleId="Revisin">
    <w:name w:val="Revision"/>
    <w:hidden/>
    <w:uiPriority w:val="99"/>
    <w:semiHidden/>
    <w:rsid w:val="00A944B2"/>
    <w:pPr>
      <w:spacing w:after="0" w:line="240" w:lineRule="auto"/>
      <w:jc w:val="both"/>
    </w:pPr>
    <w:rPr>
      <w:rFonts w:ascii="Arial" w:eastAsia="Swis721 LtCn BT" w:hAnsi="Arial" w:cs="Swis721 LtCn BT"/>
      <w:color w:val="000000" w:themeColor="text1"/>
      <w:kern w:val="0"/>
      <w:sz w:val="20"/>
      <w:lang w:val="es-MX" w:eastAsia="es-CO"/>
      <w14:ligatures w14:val="none"/>
    </w:rPr>
  </w:style>
  <w:style w:type="character" w:styleId="nfasis">
    <w:name w:val="Emphasis"/>
    <w:basedOn w:val="Fuentedeprrafopredeter"/>
    <w:uiPriority w:val="20"/>
    <w:qFormat/>
    <w:rsid w:val="00A944B2"/>
    <w:rPr>
      <w:i/>
      <w:iCs/>
    </w:rPr>
  </w:style>
  <w:style w:type="paragraph" w:customStyle="1" w:styleId="Textoindependiente21">
    <w:name w:val="Texto independiente 21"/>
    <w:basedOn w:val="Normal"/>
    <w:rsid w:val="00A944B2"/>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283"/>
    </w:pPr>
    <w:rPr>
      <w:rFonts w:ascii="Swis721 LtCn BT" w:eastAsia="Times New Roman" w:hAnsi="Swis721 LtCn BT"/>
      <w:szCs w:val="20"/>
      <w:bdr w:val="none" w:sz="0" w:space="0" w:color="auto"/>
      <w:lang w:val="es-ES_tradnl" w:eastAsia="es-ES"/>
    </w:rPr>
  </w:style>
  <w:style w:type="paragraph" w:customStyle="1" w:styleId="InviasNormal">
    <w:name w:val="Invias Normal"/>
    <w:basedOn w:val="Normal"/>
    <w:link w:val="InviasNormalCar"/>
    <w:qFormat/>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Narrow" w:eastAsia="Times New Roman" w:hAnsi="Arial Narrow"/>
      <w:color w:val="3A3A3A" w:themeColor="background2" w:themeShade="40"/>
      <w:bdr w:val="none" w:sz="0" w:space="0" w:color="auto"/>
      <w:lang w:val="x-none" w:eastAsia="es-ES"/>
    </w:rPr>
  </w:style>
  <w:style w:type="character" w:customStyle="1" w:styleId="InviasNormalCar">
    <w:name w:val="Invias Normal Car"/>
    <w:link w:val="InviasNormal"/>
    <w:locked/>
    <w:rsid w:val="00A944B2"/>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Normal1">
    <w:name w:val="Normal 1"/>
    <w:basedOn w:val="Sangranormal"/>
    <w:qFormat/>
    <w:rsid w:val="00A944B2"/>
    <w:pPr>
      <w:spacing w:before="120" w:after="120"/>
      <w:ind w:left="720" w:hanging="720"/>
    </w:pPr>
    <w:rPr>
      <w:rFonts w:ascii="Times New Roman" w:eastAsia="Times New Roman" w:hAnsi="Times New Roman" w:cs="Times New Roman"/>
      <w:color w:val="auto"/>
      <w:sz w:val="24"/>
      <w:szCs w:val="24"/>
      <w:lang w:val="es-ES_tradnl" w:eastAsia="es-ES"/>
    </w:rPr>
  </w:style>
  <w:style w:type="paragraph" w:styleId="Sangranormal">
    <w:name w:val="Normal Indent"/>
    <w:basedOn w:val="Normal"/>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ind w:left="708"/>
      <w:jc w:val="both"/>
    </w:pPr>
    <w:rPr>
      <w:rFonts w:ascii="Swis721 LtCn BT" w:eastAsia="Swis721 LtCn BT" w:hAnsi="Swis721 LtCn BT" w:cs="Swis721 LtCn BT"/>
      <w:color w:val="000000" w:themeColor="text1"/>
      <w:sz w:val="22"/>
      <w:szCs w:val="22"/>
      <w:bdr w:val="none" w:sz="0" w:space="0" w:color="auto"/>
      <w:lang w:val="es-MX" w:eastAsia="es-CO"/>
    </w:rPr>
  </w:style>
  <w:style w:type="table" w:customStyle="1" w:styleId="Tablaconcuadrcula62">
    <w:name w:val="Tabla con cuadrícula62"/>
    <w:basedOn w:val="Tablanormal"/>
    <w:next w:val="Tablaconcuadrcula"/>
    <w:uiPriority w:val="39"/>
    <w:rsid w:val="00A944B2"/>
    <w:pPr>
      <w:spacing w:after="0" w:line="240" w:lineRule="auto"/>
      <w:jc w:val="both"/>
    </w:pPr>
    <w:rPr>
      <w:rFonts w:ascii="Calibri" w:eastAsia="Calibri"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944B2"/>
    <w:rPr>
      <w:color w:val="666666"/>
    </w:rPr>
  </w:style>
  <w:style w:type="paragraph" w:styleId="Textonotapie">
    <w:name w:val="footnote text"/>
    <w:basedOn w:val="Normal"/>
    <w:link w:val="TextonotapieCar"/>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Swis721 LtEx BT" w:eastAsia="Times New Roman" w:hAnsi="Swis721 LtEx BT" w:cs="Swis721 LtEx BT"/>
      <w:sz w:val="20"/>
      <w:szCs w:val="20"/>
      <w:bdr w:val="none" w:sz="0" w:space="0" w:color="auto"/>
      <w:lang w:eastAsia="es-ES"/>
    </w:rPr>
  </w:style>
  <w:style w:type="character" w:customStyle="1" w:styleId="TextonotapieCar">
    <w:name w:val="Texto nota pie Car"/>
    <w:basedOn w:val="Fuentedeprrafopredeter"/>
    <w:link w:val="Textonotapie"/>
    <w:uiPriority w:val="99"/>
    <w:semiHidden/>
    <w:rsid w:val="00A944B2"/>
    <w:rPr>
      <w:rFonts w:ascii="Swis721 LtEx BT" w:eastAsia="Times New Roman" w:hAnsi="Swis721 LtEx BT" w:cs="Swis721 LtEx BT"/>
      <w:kern w:val="0"/>
      <w:sz w:val="20"/>
      <w:szCs w:val="20"/>
      <w:lang w:eastAsia="es-ES"/>
      <w14:ligatures w14:val="none"/>
    </w:rPr>
  </w:style>
  <w:style w:type="character" w:styleId="Refdenotaalpie">
    <w:name w:val="footnote reference"/>
    <w:basedOn w:val="Fuentedeprrafopredeter"/>
    <w:uiPriority w:val="99"/>
    <w:semiHidden/>
    <w:unhideWhenUsed/>
    <w:rsid w:val="00A944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56">
      <w:bodyDiv w:val="1"/>
      <w:marLeft w:val="0"/>
      <w:marRight w:val="0"/>
      <w:marTop w:val="0"/>
      <w:marBottom w:val="0"/>
      <w:divBdr>
        <w:top w:val="none" w:sz="0" w:space="0" w:color="auto"/>
        <w:left w:val="none" w:sz="0" w:space="0" w:color="auto"/>
        <w:bottom w:val="none" w:sz="0" w:space="0" w:color="auto"/>
        <w:right w:val="none" w:sz="0" w:space="0" w:color="auto"/>
      </w:divBdr>
    </w:div>
    <w:div w:id="77752303">
      <w:bodyDiv w:val="1"/>
      <w:marLeft w:val="0"/>
      <w:marRight w:val="0"/>
      <w:marTop w:val="0"/>
      <w:marBottom w:val="0"/>
      <w:divBdr>
        <w:top w:val="none" w:sz="0" w:space="0" w:color="auto"/>
        <w:left w:val="none" w:sz="0" w:space="0" w:color="auto"/>
        <w:bottom w:val="none" w:sz="0" w:space="0" w:color="auto"/>
        <w:right w:val="none" w:sz="0" w:space="0" w:color="auto"/>
      </w:divBdr>
    </w:div>
    <w:div w:id="93522191">
      <w:bodyDiv w:val="1"/>
      <w:marLeft w:val="0"/>
      <w:marRight w:val="0"/>
      <w:marTop w:val="0"/>
      <w:marBottom w:val="0"/>
      <w:divBdr>
        <w:top w:val="none" w:sz="0" w:space="0" w:color="auto"/>
        <w:left w:val="none" w:sz="0" w:space="0" w:color="auto"/>
        <w:bottom w:val="none" w:sz="0" w:space="0" w:color="auto"/>
        <w:right w:val="none" w:sz="0" w:space="0" w:color="auto"/>
      </w:divBdr>
    </w:div>
    <w:div w:id="102044641">
      <w:bodyDiv w:val="1"/>
      <w:marLeft w:val="0"/>
      <w:marRight w:val="0"/>
      <w:marTop w:val="0"/>
      <w:marBottom w:val="0"/>
      <w:divBdr>
        <w:top w:val="none" w:sz="0" w:space="0" w:color="auto"/>
        <w:left w:val="none" w:sz="0" w:space="0" w:color="auto"/>
        <w:bottom w:val="none" w:sz="0" w:space="0" w:color="auto"/>
        <w:right w:val="none" w:sz="0" w:space="0" w:color="auto"/>
      </w:divBdr>
    </w:div>
    <w:div w:id="104034394">
      <w:bodyDiv w:val="1"/>
      <w:marLeft w:val="0"/>
      <w:marRight w:val="0"/>
      <w:marTop w:val="0"/>
      <w:marBottom w:val="0"/>
      <w:divBdr>
        <w:top w:val="none" w:sz="0" w:space="0" w:color="auto"/>
        <w:left w:val="none" w:sz="0" w:space="0" w:color="auto"/>
        <w:bottom w:val="none" w:sz="0" w:space="0" w:color="auto"/>
        <w:right w:val="none" w:sz="0" w:space="0" w:color="auto"/>
      </w:divBdr>
    </w:div>
    <w:div w:id="116409663">
      <w:bodyDiv w:val="1"/>
      <w:marLeft w:val="0"/>
      <w:marRight w:val="0"/>
      <w:marTop w:val="0"/>
      <w:marBottom w:val="0"/>
      <w:divBdr>
        <w:top w:val="none" w:sz="0" w:space="0" w:color="auto"/>
        <w:left w:val="none" w:sz="0" w:space="0" w:color="auto"/>
        <w:bottom w:val="none" w:sz="0" w:space="0" w:color="auto"/>
        <w:right w:val="none" w:sz="0" w:space="0" w:color="auto"/>
      </w:divBdr>
    </w:div>
    <w:div w:id="153884604">
      <w:bodyDiv w:val="1"/>
      <w:marLeft w:val="0"/>
      <w:marRight w:val="0"/>
      <w:marTop w:val="0"/>
      <w:marBottom w:val="0"/>
      <w:divBdr>
        <w:top w:val="none" w:sz="0" w:space="0" w:color="auto"/>
        <w:left w:val="none" w:sz="0" w:space="0" w:color="auto"/>
        <w:bottom w:val="none" w:sz="0" w:space="0" w:color="auto"/>
        <w:right w:val="none" w:sz="0" w:space="0" w:color="auto"/>
      </w:divBdr>
    </w:div>
    <w:div w:id="155726537">
      <w:bodyDiv w:val="1"/>
      <w:marLeft w:val="0"/>
      <w:marRight w:val="0"/>
      <w:marTop w:val="0"/>
      <w:marBottom w:val="0"/>
      <w:divBdr>
        <w:top w:val="none" w:sz="0" w:space="0" w:color="auto"/>
        <w:left w:val="none" w:sz="0" w:space="0" w:color="auto"/>
        <w:bottom w:val="none" w:sz="0" w:space="0" w:color="auto"/>
        <w:right w:val="none" w:sz="0" w:space="0" w:color="auto"/>
      </w:divBdr>
    </w:div>
    <w:div w:id="171577546">
      <w:bodyDiv w:val="1"/>
      <w:marLeft w:val="0"/>
      <w:marRight w:val="0"/>
      <w:marTop w:val="0"/>
      <w:marBottom w:val="0"/>
      <w:divBdr>
        <w:top w:val="none" w:sz="0" w:space="0" w:color="auto"/>
        <w:left w:val="none" w:sz="0" w:space="0" w:color="auto"/>
        <w:bottom w:val="none" w:sz="0" w:space="0" w:color="auto"/>
        <w:right w:val="none" w:sz="0" w:space="0" w:color="auto"/>
      </w:divBdr>
    </w:div>
    <w:div w:id="232667322">
      <w:bodyDiv w:val="1"/>
      <w:marLeft w:val="0"/>
      <w:marRight w:val="0"/>
      <w:marTop w:val="0"/>
      <w:marBottom w:val="0"/>
      <w:divBdr>
        <w:top w:val="none" w:sz="0" w:space="0" w:color="auto"/>
        <w:left w:val="none" w:sz="0" w:space="0" w:color="auto"/>
        <w:bottom w:val="none" w:sz="0" w:space="0" w:color="auto"/>
        <w:right w:val="none" w:sz="0" w:space="0" w:color="auto"/>
      </w:divBdr>
    </w:div>
    <w:div w:id="252204478">
      <w:bodyDiv w:val="1"/>
      <w:marLeft w:val="0"/>
      <w:marRight w:val="0"/>
      <w:marTop w:val="0"/>
      <w:marBottom w:val="0"/>
      <w:divBdr>
        <w:top w:val="none" w:sz="0" w:space="0" w:color="auto"/>
        <w:left w:val="none" w:sz="0" w:space="0" w:color="auto"/>
        <w:bottom w:val="none" w:sz="0" w:space="0" w:color="auto"/>
        <w:right w:val="none" w:sz="0" w:space="0" w:color="auto"/>
      </w:divBdr>
    </w:div>
    <w:div w:id="302198909">
      <w:bodyDiv w:val="1"/>
      <w:marLeft w:val="0"/>
      <w:marRight w:val="0"/>
      <w:marTop w:val="0"/>
      <w:marBottom w:val="0"/>
      <w:divBdr>
        <w:top w:val="none" w:sz="0" w:space="0" w:color="auto"/>
        <w:left w:val="none" w:sz="0" w:space="0" w:color="auto"/>
        <w:bottom w:val="none" w:sz="0" w:space="0" w:color="auto"/>
        <w:right w:val="none" w:sz="0" w:space="0" w:color="auto"/>
      </w:divBdr>
    </w:div>
    <w:div w:id="358360999">
      <w:bodyDiv w:val="1"/>
      <w:marLeft w:val="0"/>
      <w:marRight w:val="0"/>
      <w:marTop w:val="0"/>
      <w:marBottom w:val="0"/>
      <w:divBdr>
        <w:top w:val="none" w:sz="0" w:space="0" w:color="auto"/>
        <w:left w:val="none" w:sz="0" w:space="0" w:color="auto"/>
        <w:bottom w:val="none" w:sz="0" w:space="0" w:color="auto"/>
        <w:right w:val="none" w:sz="0" w:space="0" w:color="auto"/>
      </w:divBdr>
    </w:div>
    <w:div w:id="448201570">
      <w:bodyDiv w:val="1"/>
      <w:marLeft w:val="0"/>
      <w:marRight w:val="0"/>
      <w:marTop w:val="0"/>
      <w:marBottom w:val="0"/>
      <w:divBdr>
        <w:top w:val="none" w:sz="0" w:space="0" w:color="auto"/>
        <w:left w:val="none" w:sz="0" w:space="0" w:color="auto"/>
        <w:bottom w:val="none" w:sz="0" w:space="0" w:color="auto"/>
        <w:right w:val="none" w:sz="0" w:space="0" w:color="auto"/>
      </w:divBdr>
    </w:div>
    <w:div w:id="495996964">
      <w:bodyDiv w:val="1"/>
      <w:marLeft w:val="0"/>
      <w:marRight w:val="0"/>
      <w:marTop w:val="0"/>
      <w:marBottom w:val="0"/>
      <w:divBdr>
        <w:top w:val="none" w:sz="0" w:space="0" w:color="auto"/>
        <w:left w:val="none" w:sz="0" w:space="0" w:color="auto"/>
        <w:bottom w:val="none" w:sz="0" w:space="0" w:color="auto"/>
        <w:right w:val="none" w:sz="0" w:space="0" w:color="auto"/>
      </w:divBdr>
      <w:divsChild>
        <w:div w:id="753013335">
          <w:marLeft w:val="0"/>
          <w:marRight w:val="0"/>
          <w:marTop w:val="90"/>
          <w:marBottom w:val="0"/>
          <w:divBdr>
            <w:top w:val="none" w:sz="0" w:space="0" w:color="auto"/>
            <w:left w:val="none" w:sz="0" w:space="0" w:color="auto"/>
            <w:bottom w:val="none" w:sz="0" w:space="0" w:color="auto"/>
            <w:right w:val="none" w:sz="0" w:space="0" w:color="auto"/>
          </w:divBdr>
          <w:divsChild>
            <w:div w:id="1831486940">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27060664">
      <w:bodyDiv w:val="1"/>
      <w:marLeft w:val="0"/>
      <w:marRight w:val="0"/>
      <w:marTop w:val="0"/>
      <w:marBottom w:val="0"/>
      <w:divBdr>
        <w:top w:val="none" w:sz="0" w:space="0" w:color="auto"/>
        <w:left w:val="none" w:sz="0" w:space="0" w:color="auto"/>
        <w:bottom w:val="none" w:sz="0" w:space="0" w:color="auto"/>
        <w:right w:val="none" w:sz="0" w:space="0" w:color="auto"/>
      </w:divBdr>
    </w:div>
    <w:div w:id="545263214">
      <w:bodyDiv w:val="1"/>
      <w:marLeft w:val="0"/>
      <w:marRight w:val="0"/>
      <w:marTop w:val="0"/>
      <w:marBottom w:val="0"/>
      <w:divBdr>
        <w:top w:val="none" w:sz="0" w:space="0" w:color="auto"/>
        <w:left w:val="none" w:sz="0" w:space="0" w:color="auto"/>
        <w:bottom w:val="none" w:sz="0" w:space="0" w:color="auto"/>
        <w:right w:val="none" w:sz="0" w:space="0" w:color="auto"/>
      </w:divBdr>
    </w:div>
    <w:div w:id="550070087">
      <w:bodyDiv w:val="1"/>
      <w:marLeft w:val="0"/>
      <w:marRight w:val="0"/>
      <w:marTop w:val="0"/>
      <w:marBottom w:val="0"/>
      <w:divBdr>
        <w:top w:val="none" w:sz="0" w:space="0" w:color="auto"/>
        <w:left w:val="none" w:sz="0" w:space="0" w:color="auto"/>
        <w:bottom w:val="none" w:sz="0" w:space="0" w:color="auto"/>
        <w:right w:val="none" w:sz="0" w:space="0" w:color="auto"/>
      </w:divBdr>
    </w:div>
    <w:div w:id="577591094">
      <w:bodyDiv w:val="1"/>
      <w:marLeft w:val="0"/>
      <w:marRight w:val="0"/>
      <w:marTop w:val="0"/>
      <w:marBottom w:val="0"/>
      <w:divBdr>
        <w:top w:val="none" w:sz="0" w:space="0" w:color="auto"/>
        <w:left w:val="none" w:sz="0" w:space="0" w:color="auto"/>
        <w:bottom w:val="none" w:sz="0" w:space="0" w:color="auto"/>
        <w:right w:val="none" w:sz="0" w:space="0" w:color="auto"/>
      </w:divBdr>
    </w:div>
    <w:div w:id="623149025">
      <w:bodyDiv w:val="1"/>
      <w:marLeft w:val="0"/>
      <w:marRight w:val="0"/>
      <w:marTop w:val="0"/>
      <w:marBottom w:val="0"/>
      <w:divBdr>
        <w:top w:val="none" w:sz="0" w:space="0" w:color="auto"/>
        <w:left w:val="none" w:sz="0" w:space="0" w:color="auto"/>
        <w:bottom w:val="none" w:sz="0" w:space="0" w:color="auto"/>
        <w:right w:val="none" w:sz="0" w:space="0" w:color="auto"/>
      </w:divBdr>
    </w:div>
    <w:div w:id="661204012">
      <w:bodyDiv w:val="1"/>
      <w:marLeft w:val="0"/>
      <w:marRight w:val="0"/>
      <w:marTop w:val="0"/>
      <w:marBottom w:val="0"/>
      <w:divBdr>
        <w:top w:val="none" w:sz="0" w:space="0" w:color="auto"/>
        <w:left w:val="none" w:sz="0" w:space="0" w:color="auto"/>
        <w:bottom w:val="none" w:sz="0" w:space="0" w:color="auto"/>
        <w:right w:val="none" w:sz="0" w:space="0" w:color="auto"/>
      </w:divBdr>
    </w:div>
    <w:div w:id="665784691">
      <w:bodyDiv w:val="1"/>
      <w:marLeft w:val="0"/>
      <w:marRight w:val="0"/>
      <w:marTop w:val="0"/>
      <w:marBottom w:val="0"/>
      <w:divBdr>
        <w:top w:val="none" w:sz="0" w:space="0" w:color="auto"/>
        <w:left w:val="none" w:sz="0" w:space="0" w:color="auto"/>
        <w:bottom w:val="none" w:sz="0" w:space="0" w:color="auto"/>
        <w:right w:val="none" w:sz="0" w:space="0" w:color="auto"/>
      </w:divBdr>
    </w:div>
    <w:div w:id="733048003">
      <w:bodyDiv w:val="1"/>
      <w:marLeft w:val="0"/>
      <w:marRight w:val="0"/>
      <w:marTop w:val="0"/>
      <w:marBottom w:val="0"/>
      <w:divBdr>
        <w:top w:val="none" w:sz="0" w:space="0" w:color="auto"/>
        <w:left w:val="none" w:sz="0" w:space="0" w:color="auto"/>
        <w:bottom w:val="none" w:sz="0" w:space="0" w:color="auto"/>
        <w:right w:val="none" w:sz="0" w:space="0" w:color="auto"/>
      </w:divBdr>
    </w:div>
    <w:div w:id="744106571">
      <w:bodyDiv w:val="1"/>
      <w:marLeft w:val="0"/>
      <w:marRight w:val="0"/>
      <w:marTop w:val="0"/>
      <w:marBottom w:val="0"/>
      <w:divBdr>
        <w:top w:val="none" w:sz="0" w:space="0" w:color="auto"/>
        <w:left w:val="none" w:sz="0" w:space="0" w:color="auto"/>
        <w:bottom w:val="none" w:sz="0" w:space="0" w:color="auto"/>
        <w:right w:val="none" w:sz="0" w:space="0" w:color="auto"/>
      </w:divBdr>
    </w:div>
    <w:div w:id="771047661">
      <w:bodyDiv w:val="1"/>
      <w:marLeft w:val="0"/>
      <w:marRight w:val="0"/>
      <w:marTop w:val="0"/>
      <w:marBottom w:val="0"/>
      <w:divBdr>
        <w:top w:val="none" w:sz="0" w:space="0" w:color="auto"/>
        <w:left w:val="none" w:sz="0" w:space="0" w:color="auto"/>
        <w:bottom w:val="none" w:sz="0" w:space="0" w:color="auto"/>
        <w:right w:val="none" w:sz="0" w:space="0" w:color="auto"/>
      </w:divBdr>
    </w:div>
    <w:div w:id="822349891">
      <w:bodyDiv w:val="1"/>
      <w:marLeft w:val="0"/>
      <w:marRight w:val="0"/>
      <w:marTop w:val="0"/>
      <w:marBottom w:val="0"/>
      <w:divBdr>
        <w:top w:val="none" w:sz="0" w:space="0" w:color="auto"/>
        <w:left w:val="none" w:sz="0" w:space="0" w:color="auto"/>
        <w:bottom w:val="none" w:sz="0" w:space="0" w:color="auto"/>
        <w:right w:val="none" w:sz="0" w:space="0" w:color="auto"/>
      </w:divBdr>
    </w:div>
    <w:div w:id="830174975">
      <w:bodyDiv w:val="1"/>
      <w:marLeft w:val="0"/>
      <w:marRight w:val="0"/>
      <w:marTop w:val="0"/>
      <w:marBottom w:val="0"/>
      <w:divBdr>
        <w:top w:val="none" w:sz="0" w:space="0" w:color="auto"/>
        <w:left w:val="none" w:sz="0" w:space="0" w:color="auto"/>
        <w:bottom w:val="none" w:sz="0" w:space="0" w:color="auto"/>
        <w:right w:val="none" w:sz="0" w:space="0" w:color="auto"/>
      </w:divBdr>
    </w:div>
    <w:div w:id="919826650">
      <w:bodyDiv w:val="1"/>
      <w:marLeft w:val="0"/>
      <w:marRight w:val="0"/>
      <w:marTop w:val="0"/>
      <w:marBottom w:val="0"/>
      <w:divBdr>
        <w:top w:val="none" w:sz="0" w:space="0" w:color="auto"/>
        <w:left w:val="none" w:sz="0" w:space="0" w:color="auto"/>
        <w:bottom w:val="none" w:sz="0" w:space="0" w:color="auto"/>
        <w:right w:val="none" w:sz="0" w:space="0" w:color="auto"/>
      </w:divBdr>
    </w:div>
    <w:div w:id="920067286">
      <w:bodyDiv w:val="1"/>
      <w:marLeft w:val="0"/>
      <w:marRight w:val="0"/>
      <w:marTop w:val="0"/>
      <w:marBottom w:val="0"/>
      <w:divBdr>
        <w:top w:val="none" w:sz="0" w:space="0" w:color="auto"/>
        <w:left w:val="none" w:sz="0" w:space="0" w:color="auto"/>
        <w:bottom w:val="none" w:sz="0" w:space="0" w:color="auto"/>
        <w:right w:val="none" w:sz="0" w:space="0" w:color="auto"/>
      </w:divBdr>
    </w:div>
    <w:div w:id="922301273">
      <w:bodyDiv w:val="1"/>
      <w:marLeft w:val="0"/>
      <w:marRight w:val="0"/>
      <w:marTop w:val="0"/>
      <w:marBottom w:val="0"/>
      <w:divBdr>
        <w:top w:val="none" w:sz="0" w:space="0" w:color="auto"/>
        <w:left w:val="none" w:sz="0" w:space="0" w:color="auto"/>
        <w:bottom w:val="none" w:sz="0" w:space="0" w:color="auto"/>
        <w:right w:val="none" w:sz="0" w:space="0" w:color="auto"/>
      </w:divBdr>
    </w:div>
    <w:div w:id="955016430">
      <w:bodyDiv w:val="1"/>
      <w:marLeft w:val="0"/>
      <w:marRight w:val="0"/>
      <w:marTop w:val="0"/>
      <w:marBottom w:val="0"/>
      <w:divBdr>
        <w:top w:val="none" w:sz="0" w:space="0" w:color="auto"/>
        <w:left w:val="none" w:sz="0" w:space="0" w:color="auto"/>
        <w:bottom w:val="none" w:sz="0" w:space="0" w:color="auto"/>
        <w:right w:val="none" w:sz="0" w:space="0" w:color="auto"/>
      </w:divBdr>
    </w:div>
    <w:div w:id="1044789880">
      <w:bodyDiv w:val="1"/>
      <w:marLeft w:val="0"/>
      <w:marRight w:val="0"/>
      <w:marTop w:val="0"/>
      <w:marBottom w:val="0"/>
      <w:divBdr>
        <w:top w:val="none" w:sz="0" w:space="0" w:color="auto"/>
        <w:left w:val="none" w:sz="0" w:space="0" w:color="auto"/>
        <w:bottom w:val="none" w:sz="0" w:space="0" w:color="auto"/>
        <w:right w:val="none" w:sz="0" w:space="0" w:color="auto"/>
      </w:divBdr>
    </w:div>
    <w:div w:id="1068580202">
      <w:bodyDiv w:val="1"/>
      <w:marLeft w:val="0"/>
      <w:marRight w:val="0"/>
      <w:marTop w:val="0"/>
      <w:marBottom w:val="0"/>
      <w:divBdr>
        <w:top w:val="none" w:sz="0" w:space="0" w:color="auto"/>
        <w:left w:val="none" w:sz="0" w:space="0" w:color="auto"/>
        <w:bottom w:val="none" w:sz="0" w:space="0" w:color="auto"/>
        <w:right w:val="none" w:sz="0" w:space="0" w:color="auto"/>
      </w:divBdr>
    </w:div>
    <w:div w:id="1096973929">
      <w:bodyDiv w:val="1"/>
      <w:marLeft w:val="0"/>
      <w:marRight w:val="0"/>
      <w:marTop w:val="0"/>
      <w:marBottom w:val="0"/>
      <w:divBdr>
        <w:top w:val="none" w:sz="0" w:space="0" w:color="auto"/>
        <w:left w:val="none" w:sz="0" w:space="0" w:color="auto"/>
        <w:bottom w:val="none" w:sz="0" w:space="0" w:color="auto"/>
        <w:right w:val="none" w:sz="0" w:space="0" w:color="auto"/>
      </w:divBdr>
    </w:div>
    <w:div w:id="1103036782">
      <w:bodyDiv w:val="1"/>
      <w:marLeft w:val="0"/>
      <w:marRight w:val="0"/>
      <w:marTop w:val="0"/>
      <w:marBottom w:val="0"/>
      <w:divBdr>
        <w:top w:val="none" w:sz="0" w:space="0" w:color="auto"/>
        <w:left w:val="none" w:sz="0" w:space="0" w:color="auto"/>
        <w:bottom w:val="none" w:sz="0" w:space="0" w:color="auto"/>
        <w:right w:val="none" w:sz="0" w:space="0" w:color="auto"/>
      </w:divBdr>
    </w:div>
    <w:div w:id="1113016455">
      <w:bodyDiv w:val="1"/>
      <w:marLeft w:val="0"/>
      <w:marRight w:val="0"/>
      <w:marTop w:val="0"/>
      <w:marBottom w:val="0"/>
      <w:divBdr>
        <w:top w:val="none" w:sz="0" w:space="0" w:color="auto"/>
        <w:left w:val="none" w:sz="0" w:space="0" w:color="auto"/>
        <w:bottom w:val="none" w:sz="0" w:space="0" w:color="auto"/>
        <w:right w:val="none" w:sz="0" w:space="0" w:color="auto"/>
      </w:divBdr>
    </w:div>
    <w:div w:id="1185245400">
      <w:bodyDiv w:val="1"/>
      <w:marLeft w:val="0"/>
      <w:marRight w:val="0"/>
      <w:marTop w:val="0"/>
      <w:marBottom w:val="0"/>
      <w:divBdr>
        <w:top w:val="none" w:sz="0" w:space="0" w:color="auto"/>
        <w:left w:val="none" w:sz="0" w:space="0" w:color="auto"/>
        <w:bottom w:val="none" w:sz="0" w:space="0" w:color="auto"/>
        <w:right w:val="none" w:sz="0" w:space="0" w:color="auto"/>
      </w:divBdr>
    </w:div>
    <w:div w:id="1191260110">
      <w:bodyDiv w:val="1"/>
      <w:marLeft w:val="0"/>
      <w:marRight w:val="0"/>
      <w:marTop w:val="0"/>
      <w:marBottom w:val="0"/>
      <w:divBdr>
        <w:top w:val="none" w:sz="0" w:space="0" w:color="auto"/>
        <w:left w:val="none" w:sz="0" w:space="0" w:color="auto"/>
        <w:bottom w:val="none" w:sz="0" w:space="0" w:color="auto"/>
        <w:right w:val="none" w:sz="0" w:space="0" w:color="auto"/>
      </w:divBdr>
    </w:div>
    <w:div w:id="1201626624">
      <w:bodyDiv w:val="1"/>
      <w:marLeft w:val="0"/>
      <w:marRight w:val="0"/>
      <w:marTop w:val="0"/>
      <w:marBottom w:val="0"/>
      <w:divBdr>
        <w:top w:val="none" w:sz="0" w:space="0" w:color="auto"/>
        <w:left w:val="none" w:sz="0" w:space="0" w:color="auto"/>
        <w:bottom w:val="none" w:sz="0" w:space="0" w:color="auto"/>
        <w:right w:val="none" w:sz="0" w:space="0" w:color="auto"/>
      </w:divBdr>
    </w:div>
    <w:div w:id="1238368415">
      <w:bodyDiv w:val="1"/>
      <w:marLeft w:val="0"/>
      <w:marRight w:val="0"/>
      <w:marTop w:val="0"/>
      <w:marBottom w:val="0"/>
      <w:divBdr>
        <w:top w:val="none" w:sz="0" w:space="0" w:color="auto"/>
        <w:left w:val="none" w:sz="0" w:space="0" w:color="auto"/>
        <w:bottom w:val="none" w:sz="0" w:space="0" w:color="auto"/>
        <w:right w:val="none" w:sz="0" w:space="0" w:color="auto"/>
      </w:divBdr>
    </w:div>
    <w:div w:id="1403867023">
      <w:bodyDiv w:val="1"/>
      <w:marLeft w:val="0"/>
      <w:marRight w:val="0"/>
      <w:marTop w:val="0"/>
      <w:marBottom w:val="0"/>
      <w:divBdr>
        <w:top w:val="none" w:sz="0" w:space="0" w:color="auto"/>
        <w:left w:val="none" w:sz="0" w:space="0" w:color="auto"/>
        <w:bottom w:val="none" w:sz="0" w:space="0" w:color="auto"/>
        <w:right w:val="none" w:sz="0" w:space="0" w:color="auto"/>
      </w:divBdr>
    </w:div>
    <w:div w:id="1542936293">
      <w:bodyDiv w:val="1"/>
      <w:marLeft w:val="0"/>
      <w:marRight w:val="0"/>
      <w:marTop w:val="0"/>
      <w:marBottom w:val="0"/>
      <w:divBdr>
        <w:top w:val="none" w:sz="0" w:space="0" w:color="auto"/>
        <w:left w:val="none" w:sz="0" w:space="0" w:color="auto"/>
        <w:bottom w:val="none" w:sz="0" w:space="0" w:color="auto"/>
        <w:right w:val="none" w:sz="0" w:space="0" w:color="auto"/>
      </w:divBdr>
      <w:divsChild>
        <w:div w:id="1438207784">
          <w:marLeft w:val="0"/>
          <w:marRight w:val="0"/>
          <w:marTop w:val="90"/>
          <w:marBottom w:val="0"/>
          <w:divBdr>
            <w:top w:val="none" w:sz="0" w:space="0" w:color="auto"/>
            <w:left w:val="none" w:sz="0" w:space="0" w:color="auto"/>
            <w:bottom w:val="none" w:sz="0" w:space="0" w:color="auto"/>
            <w:right w:val="none" w:sz="0" w:space="0" w:color="auto"/>
          </w:divBdr>
          <w:divsChild>
            <w:div w:id="1163545487">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1663776404">
      <w:bodyDiv w:val="1"/>
      <w:marLeft w:val="0"/>
      <w:marRight w:val="0"/>
      <w:marTop w:val="0"/>
      <w:marBottom w:val="0"/>
      <w:divBdr>
        <w:top w:val="none" w:sz="0" w:space="0" w:color="auto"/>
        <w:left w:val="none" w:sz="0" w:space="0" w:color="auto"/>
        <w:bottom w:val="none" w:sz="0" w:space="0" w:color="auto"/>
        <w:right w:val="none" w:sz="0" w:space="0" w:color="auto"/>
      </w:divBdr>
    </w:div>
    <w:div w:id="1674331804">
      <w:bodyDiv w:val="1"/>
      <w:marLeft w:val="0"/>
      <w:marRight w:val="0"/>
      <w:marTop w:val="0"/>
      <w:marBottom w:val="0"/>
      <w:divBdr>
        <w:top w:val="none" w:sz="0" w:space="0" w:color="auto"/>
        <w:left w:val="none" w:sz="0" w:space="0" w:color="auto"/>
        <w:bottom w:val="none" w:sz="0" w:space="0" w:color="auto"/>
        <w:right w:val="none" w:sz="0" w:space="0" w:color="auto"/>
      </w:divBdr>
    </w:div>
    <w:div w:id="1739396220">
      <w:bodyDiv w:val="1"/>
      <w:marLeft w:val="0"/>
      <w:marRight w:val="0"/>
      <w:marTop w:val="0"/>
      <w:marBottom w:val="0"/>
      <w:divBdr>
        <w:top w:val="none" w:sz="0" w:space="0" w:color="auto"/>
        <w:left w:val="none" w:sz="0" w:space="0" w:color="auto"/>
        <w:bottom w:val="none" w:sz="0" w:space="0" w:color="auto"/>
        <w:right w:val="none" w:sz="0" w:space="0" w:color="auto"/>
      </w:divBdr>
    </w:div>
    <w:div w:id="1809590273">
      <w:bodyDiv w:val="1"/>
      <w:marLeft w:val="0"/>
      <w:marRight w:val="0"/>
      <w:marTop w:val="0"/>
      <w:marBottom w:val="0"/>
      <w:divBdr>
        <w:top w:val="none" w:sz="0" w:space="0" w:color="auto"/>
        <w:left w:val="none" w:sz="0" w:space="0" w:color="auto"/>
        <w:bottom w:val="none" w:sz="0" w:space="0" w:color="auto"/>
        <w:right w:val="none" w:sz="0" w:space="0" w:color="auto"/>
      </w:divBdr>
    </w:div>
    <w:div w:id="1812598076">
      <w:bodyDiv w:val="1"/>
      <w:marLeft w:val="0"/>
      <w:marRight w:val="0"/>
      <w:marTop w:val="0"/>
      <w:marBottom w:val="0"/>
      <w:divBdr>
        <w:top w:val="none" w:sz="0" w:space="0" w:color="auto"/>
        <w:left w:val="none" w:sz="0" w:space="0" w:color="auto"/>
        <w:bottom w:val="none" w:sz="0" w:space="0" w:color="auto"/>
        <w:right w:val="none" w:sz="0" w:space="0" w:color="auto"/>
      </w:divBdr>
    </w:div>
    <w:div w:id="1813405920">
      <w:bodyDiv w:val="1"/>
      <w:marLeft w:val="0"/>
      <w:marRight w:val="0"/>
      <w:marTop w:val="0"/>
      <w:marBottom w:val="0"/>
      <w:divBdr>
        <w:top w:val="none" w:sz="0" w:space="0" w:color="auto"/>
        <w:left w:val="none" w:sz="0" w:space="0" w:color="auto"/>
        <w:bottom w:val="none" w:sz="0" w:space="0" w:color="auto"/>
        <w:right w:val="none" w:sz="0" w:space="0" w:color="auto"/>
      </w:divBdr>
    </w:div>
    <w:div w:id="1825775344">
      <w:bodyDiv w:val="1"/>
      <w:marLeft w:val="0"/>
      <w:marRight w:val="0"/>
      <w:marTop w:val="0"/>
      <w:marBottom w:val="0"/>
      <w:divBdr>
        <w:top w:val="none" w:sz="0" w:space="0" w:color="auto"/>
        <w:left w:val="none" w:sz="0" w:space="0" w:color="auto"/>
        <w:bottom w:val="none" w:sz="0" w:space="0" w:color="auto"/>
        <w:right w:val="none" w:sz="0" w:space="0" w:color="auto"/>
      </w:divBdr>
    </w:div>
    <w:div w:id="1847863482">
      <w:bodyDiv w:val="1"/>
      <w:marLeft w:val="0"/>
      <w:marRight w:val="0"/>
      <w:marTop w:val="0"/>
      <w:marBottom w:val="0"/>
      <w:divBdr>
        <w:top w:val="none" w:sz="0" w:space="0" w:color="auto"/>
        <w:left w:val="none" w:sz="0" w:space="0" w:color="auto"/>
        <w:bottom w:val="none" w:sz="0" w:space="0" w:color="auto"/>
        <w:right w:val="none" w:sz="0" w:space="0" w:color="auto"/>
      </w:divBdr>
    </w:div>
    <w:div w:id="1890074134">
      <w:bodyDiv w:val="1"/>
      <w:marLeft w:val="0"/>
      <w:marRight w:val="0"/>
      <w:marTop w:val="0"/>
      <w:marBottom w:val="0"/>
      <w:divBdr>
        <w:top w:val="none" w:sz="0" w:space="0" w:color="auto"/>
        <w:left w:val="none" w:sz="0" w:space="0" w:color="auto"/>
        <w:bottom w:val="none" w:sz="0" w:space="0" w:color="auto"/>
        <w:right w:val="none" w:sz="0" w:space="0" w:color="auto"/>
      </w:divBdr>
    </w:div>
    <w:div w:id="2057386460">
      <w:bodyDiv w:val="1"/>
      <w:marLeft w:val="0"/>
      <w:marRight w:val="0"/>
      <w:marTop w:val="0"/>
      <w:marBottom w:val="0"/>
      <w:divBdr>
        <w:top w:val="none" w:sz="0" w:space="0" w:color="auto"/>
        <w:left w:val="none" w:sz="0" w:space="0" w:color="auto"/>
        <w:bottom w:val="none" w:sz="0" w:space="0" w:color="auto"/>
        <w:right w:val="none" w:sz="0" w:space="0" w:color="auto"/>
      </w:divBdr>
    </w:div>
    <w:div w:id="2083523516">
      <w:bodyDiv w:val="1"/>
      <w:marLeft w:val="0"/>
      <w:marRight w:val="0"/>
      <w:marTop w:val="0"/>
      <w:marBottom w:val="0"/>
      <w:divBdr>
        <w:top w:val="none" w:sz="0" w:space="0" w:color="auto"/>
        <w:left w:val="none" w:sz="0" w:space="0" w:color="auto"/>
        <w:bottom w:val="none" w:sz="0" w:space="0" w:color="auto"/>
        <w:right w:val="none" w:sz="0" w:space="0" w:color="auto"/>
      </w:divBdr>
    </w:div>
    <w:div w:id="2097048210">
      <w:bodyDiv w:val="1"/>
      <w:marLeft w:val="0"/>
      <w:marRight w:val="0"/>
      <w:marTop w:val="0"/>
      <w:marBottom w:val="0"/>
      <w:divBdr>
        <w:top w:val="none" w:sz="0" w:space="0" w:color="auto"/>
        <w:left w:val="none" w:sz="0" w:space="0" w:color="auto"/>
        <w:bottom w:val="none" w:sz="0" w:space="0" w:color="auto"/>
        <w:right w:val="none" w:sz="0" w:space="0" w:color="auto"/>
      </w:divBdr>
    </w:div>
    <w:div w:id="2101175492">
      <w:bodyDiv w:val="1"/>
      <w:marLeft w:val="0"/>
      <w:marRight w:val="0"/>
      <w:marTop w:val="0"/>
      <w:marBottom w:val="0"/>
      <w:divBdr>
        <w:top w:val="none" w:sz="0" w:space="0" w:color="auto"/>
        <w:left w:val="none" w:sz="0" w:space="0" w:color="auto"/>
        <w:bottom w:val="none" w:sz="0" w:space="0" w:color="auto"/>
        <w:right w:val="none" w:sz="0" w:space="0" w:color="auto"/>
      </w:divBdr>
    </w:div>
    <w:div w:id="21296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s://pixabay.com/es/azul-cinta-pie-de-p%C3%A1gina-dise%C3%B1o-42596/" TargetMode="External"/><Relationship Id="rId1" Type="http://schemas.openxmlformats.org/officeDocument/2006/relationships/image" Target="media/image3.png"/><Relationship Id="rId4" Type="http://schemas.openxmlformats.org/officeDocument/2006/relationships/hyperlink" Target="mailto:contactenos@hospitalsanjoseorteg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s://pixabay.com/es/azul-cinta-pie-de-p%C3%A1gina-dise%C3%B1o-425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7C6B7-867C-499F-9809-936B030E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2551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sistemas7 H. San Jose Ortega</dc:creator>
  <cp:keywords/>
  <dc:description/>
  <cp:lastModifiedBy>Administrativo Hospital San Rafael</cp:lastModifiedBy>
  <cp:revision>2</cp:revision>
  <cp:lastPrinted>2025-03-01T13:51:00Z</cp:lastPrinted>
  <dcterms:created xsi:type="dcterms:W3CDTF">2025-09-12T21:08:00Z</dcterms:created>
  <dcterms:modified xsi:type="dcterms:W3CDTF">2025-09-12T21:08:00Z</dcterms:modified>
</cp:coreProperties>
</file>