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B0818" w14:textId="77777777" w:rsidR="00C5282E" w:rsidRPr="006B6411" w:rsidRDefault="00C5282E" w:rsidP="00851B48">
      <w:pPr>
        <w:autoSpaceDE w:val="0"/>
        <w:autoSpaceDN w:val="0"/>
        <w:adjustRightInd w:val="0"/>
        <w:jc w:val="both"/>
        <w:rPr>
          <w:rFonts w:ascii="Arial" w:hAnsi="Arial" w:cs="Arial"/>
          <w:b/>
          <w:sz w:val="22"/>
          <w:szCs w:val="22"/>
        </w:rPr>
      </w:pPr>
    </w:p>
    <w:p w14:paraId="65F1BCED" w14:textId="6FA7F263" w:rsidR="00E266AA" w:rsidRDefault="00E266AA" w:rsidP="00851B48">
      <w:pPr>
        <w:jc w:val="center"/>
        <w:rPr>
          <w:rFonts w:ascii="Arial" w:hAnsi="Arial" w:cs="Arial"/>
          <w:b/>
          <w:bCs/>
          <w:color w:val="000000"/>
          <w:sz w:val="22"/>
          <w:szCs w:val="22"/>
        </w:rPr>
      </w:pPr>
      <w:r>
        <w:rPr>
          <w:rFonts w:ascii="Arial" w:hAnsi="Arial" w:cs="Arial"/>
          <w:b/>
          <w:bCs/>
          <w:color w:val="000000"/>
          <w:sz w:val="22"/>
          <w:szCs w:val="22"/>
        </w:rPr>
        <w:t>IDENTIFICACIÓN DE LAS PARTES</w:t>
      </w:r>
    </w:p>
    <w:p w14:paraId="190AA6B2" w14:textId="77777777" w:rsidR="00E266AA" w:rsidRDefault="00E266AA" w:rsidP="00851B48">
      <w:pPr>
        <w:jc w:val="both"/>
        <w:rPr>
          <w:rFonts w:ascii="Arial" w:hAnsi="Arial" w:cs="Arial"/>
          <w:b/>
          <w:bCs/>
          <w:color w:val="000000"/>
          <w:sz w:val="22"/>
          <w:szCs w:val="22"/>
        </w:rPr>
      </w:pPr>
    </w:p>
    <w:p w14:paraId="40C7F04A" w14:textId="25EBE660" w:rsidR="003A13F7" w:rsidRPr="003A13F7" w:rsidRDefault="003A13F7" w:rsidP="00851B48">
      <w:pPr>
        <w:jc w:val="both"/>
        <w:rPr>
          <w:rFonts w:ascii="Arial" w:hAnsi="Arial" w:cs="Arial"/>
          <w:b/>
          <w:bCs/>
          <w:color w:val="000000"/>
          <w:sz w:val="22"/>
          <w:szCs w:val="22"/>
        </w:rPr>
      </w:pPr>
      <w:r w:rsidRPr="003A13F7">
        <w:rPr>
          <w:rFonts w:ascii="Arial" w:hAnsi="Arial" w:cs="Arial"/>
          <w:b/>
          <w:bCs/>
          <w:color w:val="000000"/>
          <w:sz w:val="22"/>
          <w:szCs w:val="22"/>
        </w:rPr>
        <w:t xml:space="preserve">CONTRATANTE: </w:t>
      </w:r>
      <w:r w:rsidRPr="003A13F7">
        <w:rPr>
          <w:rFonts w:ascii="Arial" w:hAnsi="Arial" w:cs="Arial"/>
          <w:b/>
          <w:bCs/>
          <w:sz w:val="22"/>
          <w:szCs w:val="22"/>
        </w:rPr>
        <w:t>DEPARTAMENTO DE NORTE DE SANTANDER</w:t>
      </w:r>
      <w:r w:rsidRPr="003A13F7">
        <w:rPr>
          <w:rFonts w:ascii="Arial" w:hAnsi="Arial" w:cs="Arial"/>
          <w:sz w:val="22"/>
          <w:szCs w:val="22"/>
        </w:rPr>
        <w:t>, identificado con NIT 800.103.927-7, y domicilio en Avenida 5 calle 13 y 14 Cúpula Chata, representada legalmente por JULIO CESAR SILVA RINCÓN, identificado con la cédula de ciudadanía No. 13.488.401 de Cúcuta, Secretario General del Departamento, nombrado mediante Decreto 00001 del 02 de enero de 2024 y posesionado con Acta 001 del 02 de enero de 2024, quien actúa como Ordenador del Gasto para el presente acto, según Decreto de Delegación No. 000073 del 15 de enero de 2024.</w:t>
      </w:r>
    </w:p>
    <w:p w14:paraId="70D4EE96" w14:textId="77777777" w:rsidR="003A13F7" w:rsidRPr="003A13F7" w:rsidRDefault="003A13F7" w:rsidP="00851B48">
      <w:pPr>
        <w:jc w:val="both"/>
        <w:rPr>
          <w:rFonts w:ascii="Arial" w:hAnsi="Arial" w:cs="Arial"/>
          <w:b/>
          <w:bCs/>
          <w:color w:val="000000"/>
          <w:sz w:val="22"/>
          <w:szCs w:val="22"/>
        </w:rPr>
      </w:pPr>
    </w:p>
    <w:p w14:paraId="6E939BBE" w14:textId="46F3812E" w:rsidR="003A13F7" w:rsidRPr="00E003A6" w:rsidRDefault="003A13F7" w:rsidP="00851B48">
      <w:pPr>
        <w:jc w:val="both"/>
        <w:rPr>
          <w:rFonts w:ascii="Arial" w:hAnsi="Arial" w:cs="Arial"/>
          <w:color w:val="000000"/>
          <w:sz w:val="22"/>
          <w:szCs w:val="22"/>
        </w:rPr>
      </w:pPr>
      <w:r w:rsidRPr="003A13F7">
        <w:rPr>
          <w:rFonts w:ascii="Arial" w:hAnsi="Arial" w:cs="Arial"/>
          <w:b/>
          <w:bCs/>
          <w:color w:val="000000"/>
          <w:sz w:val="22"/>
          <w:szCs w:val="22"/>
        </w:rPr>
        <w:t xml:space="preserve">CONTRATISTA: </w:t>
      </w:r>
      <w:r w:rsidR="00C707AA" w:rsidRPr="00C707AA">
        <w:rPr>
          <w:rFonts w:ascii="Arial" w:hAnsi="Arial" w:cs="Arial"/>
          <w:color w:val="000000"/>
          <w:sz w:val="22"/>
          <w:szCs w:val="22"/>
          <w:lang w:val="es-ES"/>
        </w:rPr>
        <w:t>PAE NUTRIR NS UNIÓN TEMPORAL, representada legalmente por HUGO GERMAN LOZADA CALDERON identificado con C.C.1.110.564.824, conformada por: • SOLUCIONES LOGÍSTICAS GEKKO S.A.S NIT 901.644.067- PARTICIPACIÓN 50%; • ASOCIACIÓN PARA EL DESARROLLO AGROPECUARIO Y COMUNITARIO DEL HUILA - ASOPACHUILA NIT 901.763.136-5 - PARTICIPACIÓN 10%; • GLOBAL SERVICIOS INSTITUCIONALES S.A.S NIT 901.885.980-9 – PARTICIPACIÓN 40%</w:t>
      </w:r>
      <w:r w:rsidR="00C707AA">
        <w:rPr>
          <w:rFonts w:ascii="Arial" w:hAnsi="Arial" w:cs="Arial"/>
          <w:color w:val="000000"/>
          <w:sz w:val="22"/>
          <w:szCs w:val="22"/>
          <w:lang w:val="es-ES"/>
        </w:rPr>
        <w:t>.</w:t>
      </w:r>
    </w:p>
    <w:p w14:paraId="64B8D5C8" w14:textId="110AEEBB" w:rsidR="003A13F7" w:rsidRDefault="003A13F7" w:rsidP="00851B48">
      <w:pPr>
        <w:jc w:val="both"/>
        <w:rPr>
          <w:rFonts w:ascii="Arial" w:hAnsi="Arial" w:cs="Arial"/>
          <w:color w:val="000000"/>
          <w:sz w:val="22"/>
          <w:szCs w:val="22"/>
        </w:rPr>
      </w:pPr>
    </w:p>
    <w:p w14:paraId="6B752478" w14:textId="7120FF27" w:rsidR="003A13F7" w:rsidRPr="003A13F7" w:rsidRDefault="003A13F7" w:rsidP="00851B48">
      <w:pPr>
        <w:jc w:val="center"/>
        <w:rPr>
          <w:rFonts w:ascii="Arial" w:hAnsi="Arial" w:cs="Arial"/>
          <w:b/>
          <w:bCs/>
          <w:color w:val="000000"/>
          <w:sz w:val="22"/>
          <w:szCs w:val="22"/>
        </w:rPr>
      </w:pPr>
      <w:r>
        <w:rPr>
          <w:rFonts w:ascii="Arial" w:hAnsi="Arial" w:cs="Arial"/>
          <w:b/>
          <w:bCs/>
          <w:color w:val="000000"/>
          <w:sz w:val="22"/>
          <w:szCs w:val="22"/>
        </w:rPr>
        <w:t>CLÁUSULAS</w:t>
      </w:r>
    </w:p>
    <w:p w14:paraId="23A521B5" w14:textId="77777777" w:rsidR="003A13F7" w:rsidRPr="003A13F7" w:rsidRDefault="003A13F7" w:rsidP="00851B48">
      <w:pPr>
        <w:jc w:val="both"/>
        <w:rPr>
          <w:rFonts w:ascii="Arial" w:hAnsi="Arial" w:cs="Arial"/>
          <w:color w:val="000000"/>
          <w:sz w:val="22"/>
          <w:szCs w:val="22"/>
        </w:rPr>
      </w:pPr>
    </w:p>
    <w:p w14:paraId="1074C0D8" w14:textId="4A6ED1C9" w:rsidR="00E266AA" w:rsidRPr="00E266AA" w:rsidRDefault="006B6411" w:rsidP="00851B48">
      <w:pPr>
        <w:pStyle w:val="Prrafodelista"/>
        <w:numPr>
          <w:ilvl w:val="0"/>
          <w:numId w:val="18"/>
        </w:numPr>
        <w:spacing w:after="0" w:line="240" w:lineRule="auto"/>
        <w:ind w:left="284" w:hanging="284"/>
        <w:jc w:val="both"/>
        <w:rPr>
          <w:rFonts w:ascii="Arial" w:hAnsi="Arial" w:cs="Arial"/>
          <w:color w:val="000000"/>
        </w:rPr>
      </w:pPr>
      <w:r w:rsidRPr="00AB1A06">
        <w:rPr>
          <w:rFonts w:ascii="Arial" w:hAnsi="Arial" w:cs="Arial"/>
          <w:b/>
          <w:spacing w:val="-2"/>
        </w:rPr>
        <w:t>OBJETO</w:t>
      </w:r>
      <w:r w:rsidRPr="00AB1A06">
        <w:rPr>
          <w:rFonts w:ascii="Arial" w:hAnsi="Arial" w:cs="Arial"/>
          <w:spacing w:val="-2"/>
        </w:rPr>
        <w:t>. -</w:t>
      </w:r>
      <w:r w:rsidR="007D4936" w:rsidRPr="00AB1A06">
        <w:rPr>
          <w:rFonts w:ascii="Arial" w:hAnsi="Arial" w:cs="Arial"/>
          <w:spacing w:val="-2"/>
        </w:rPr>
        <w:t xml:space="preserve"> </w:t>
      </w:r>
      <w:r w:rsidR="00AB1A06" w:rsidRPr="00F53035">
        <w:rPr>
          <w:rFonts w:ascii="Arial" w:hAnsi="Arial" w:cs="Arial"/>
          <w:shd w:val="clear" w:color="auto" w:fill="FFFFFF"/>
        </w:rPr>
        <w:t>“</w:t>
      </w:r>
      <w:r w:rsidR="00FE36CE" w:rsidRPr="00FE36CE">
        <w:rPr>
          <w:rFonts w:ascii="Arial" w:hAnsi="Arial" w:cs="Arial"/>
          <w:shd w:val="clear" w:color="auto" w:fill="FFFFFF"/>
          <w:lang w:val="es-ES_tradnl"/>
        </w:rPr>
        <w:t>SERVICIO DE ALIMENTACIÓN ESCOLAR A NIÑOS, NIÑAS, ADOLESCENTES Y JÓVENES DE INSTITUCIONES EDUCATIVAS OFICIALES PARA LA CULMINACIÓN DEL CALENDARIO ACADÉMICO DE LA VIGENCIA 2025, DE LOS MUNICIPIOS NO CERTIFICADOS EN EDUCACIÓN DEL DEPARTAMENTO NORTE DE SANTANDER</w:t>
      </w:r>
      <w:r w:rsidR="00AB1A06" w:rsidRPr="00F53035">
        <w:rPr>
          <w:rFonts w:ascii="Arial" w:hAnsi="Arial" w:cs="Arial"/>
          <w:shd w:val="clear" w:color="auto" w:fill="FFFFFF"/>
        </w:rPr>
        <w:t>”</w:t>
      </w:r>
    </w:p>
    <w:p w14:paraId="46E3A410" w14:textId="77777777" w:rsidR="00E266AA" w:rsidRPr="00E266AA" w:rsidRDefault="00E266AA" w:rsidP="00851B48">
      <w:pPr>
        <w:pStyle w:val="Prrafodelista"/>
        <w:spacing w:after="0" w:line="240" w:lineRule="auto"/>
        <w:ind w:left="284"/>
        <w:jc w:val="both"/>
        <w:rPr>
          <w:rFonts w:ascii="Arial" w:hAnsi="Arial" w:cs="Arial"/>
          <w:color w:val="000000"/>
        </w:rPr>
      </w:pPr>
    </w:p>
    <w:p w14:paraId="5BEDD0CD" w14:textId="77777777" w:rsidR="00E266AA" w:rsidRPr="00E266AA" w:rsidRDefault="00E266AA" w:rsidP="00851B48">
      <w:pPr>
        <w:pStyle w:val="Prrafodelista"/>
        <w:numPr>
          <w:ilvl w:val="0"/>
          <w:numId w:val="18"/>
        </w:numPr>
        <w:spacing w:after="0" w:line="240" w:lineRule="auto"/>
        <w:ind w:left="284" w:hanging="284"/>
        <w:jc w:val="both"/>
        <w:rPr>
          <w:rFonts w:ascii="Arial" w:hAnsi="Arial" w:cs="Arial"/>
          <w:color w:val="000000"/>
        </w:rPr>
      </w:pPr>
      <w:r>
        <w:rPr>
          <w:rFonts w:ascii="Arial" w:hAnsi="Arial" w:cs="Arial"/>
          <w:b/>
          <w:spacing w:val="-2"/>
        </w:rPr>
        <w:t xml:space="preserve">ALCANCE: </w:t>
      </w:r>
      <w:r w:rsidRPr="00E266AA">
        <w:rPr>
          <w:rFonts w:ascii="Arial" w:hAnsi="Arial" w:cs="Arial"/>
          <w:lang w:val="es-ES"/>
        </w:rPr>
        <w:t xml:space="preserve">La prestación del servicio se cumplirá bajo la exclusiva responsabilidad de </w:t>
      </w:r>
      <w:r w:rsidRPr="00E266AA">
        <w:rPr>
          <w:rFonts w:ascii="Arial" w:hAnsi="Arial" w:cs="Arial"/>
          <w:b/>
          <w:lang w:val="es-ES"/>
        </w:rPr>
        <w:t>EL CONTRATISTA</w:t>
      </w:r>
      <w:r w:rsidRPr="00E266AA">
        <w:rPr>
          <w:rFonts w:ascii="Arial" w:hAnsi="Arial" w:cs="Arial"/>
          <w:lang w:val="es-ES"/>
        </w:rPr>
        <w:t xml:space="preserve">, con sus propios recursos humanos y técnicos, dando cumpliendo a los Lineamientos Técnico Administrativos del programa de alimentación Escolar PAE. </w:t>
      </w:r>
    </w:p>
    <w:p w14:paraId="4D70387D" w14:textId="77777777" w:rsidR="00E266AA" w:rsidRPr="00E266AA" w:rsidRDefault="00E266AA" w:rsidP="00851B48">
      <w:pPr>
        <w:pStyle w:val="Prrafodelista"/>
        <w:spacing w:after="0" w:line="240" w:lineRule="auto"/>
        <w:rPr>
          <w:rFonts w:ascii="Arial" w:hAnsi="Arial" w:cs="Arial"/>
          <w:b/>
          <w:lang w:val="es-ES"/>
        </w:rPr>
      </w:pPr>
    </w:p>
    <w:p w14:paraId="29BD7CEC" w14:textId="77777777" w:rsidR="00E266AA" w:rsidRDefault="00E266AA" w:rsidP="00851B48">
      <w:pPr>
        <w:pStyle w:val="Prrafodelista"/>
        <w:spacing w:after="0" w:line="240" w:lineRule="auto"/>
        <w:ind w:left="284"/>
        <w:jc w:val="both"/>
        <w:rPr>
          <w:rFonts w:ascii="Arial" w:hAnsi="Arial" w:cs="Arial"/>
          <w:b/>
          <w:lang w:val="es-ES"/>
        </w:rPr>
      </w:pPr>
      <w:r w:rsidRPr="00E266AA">
        <w:rPr>
          <w:rFonts w:ascii="Arial" w:hAnsi="Arial" w:cs="Arial"/>
          <w:b/>
          <w:lang w:val="es-ES"/>
        </w:rPr>
        <w:t xml:space="preserve">EL CONTRATISTA </w:t>
      </w:r>
      <w:r w:rsidRPr="00E266AA">
        <w:rPr>
          <w:rFonts w:ascii="Arial" w:hAnsi="Arial" w:cs="Arial"/>
          <w:lang w:val="es-ES"/>
        </w:rPr>
        <w:t>cumplirá con todas solicitudes e implementación de formatos y documentos que la ETC suministré para tal fin, así mismo dará respuesta oportuna a los requerimientos realizados.</w:t>
      </w:r>
      <w:r w:rsidRPr="00E266AA">
        <w:rPr>
          <w:rFonts w:ascii="Arial" w:hAnsi="Arial" w:cs="Arial"/>
          <w:b/>
          <w:lang w:val="es-ES"/>
        </w:rPr>
        <w:t xml:space="preserve">  </w:t>
      </w:r>
    </w:p>
    <w:p w14:paraId="50E13E8F" w14:textId="77777777" w:rsidR="00E266AA" w:rsidRDefault="00E266AA" w:rsidP="00851B48">
      <w:pPr>
        <w:pStyle w:val="Prrafodelista"/>
        <w:spacing w:after="0" w:line="240" w:lineRule="auto"/>
        <w:ind w:left="284"/>
        <w:jc w:val="both"/>
        <w:rPr>
          <w:rFonts w:ascii="Arial" w:hAnsi="Arial" w:cs="Arial"/>
          <w:color w:val="000000"/>
        </w:rPr>
      </w:pPr>
    </w:p>
    <w:p w14:paraId="2F1F521B" w14:textId="656E3B2E" w:rsidR="003A13F7" w:rsidRPr="00E266AA" w:rsidRDefault="003A13F7" w:rsidP="00851B48">
      <w:pPr>
        <w:pStyle w:val="Prrafodelista"/>
        <w:spacing w:after="0" w:line="240" w:lineRule="auto"/>
        <w:ind w:left="284"/>
        <w:jc w:val="both"/>
        <w:rPr>
          <w:rFonts w:ascii="Arial" w:hAnsi="Arial" w:cs="Arial"/>
          <w:color w:val="000000"/>
        </w:rPr>
      </w:pPr>
      <w:r w:rsidRPr="00E266AA">
        <w:rPr>
          <w:rFonts w:ascii="Arial" w:hAnsi="Arial" w:cs="Arial"/>
          <w:color w:val="000000"/>
        </w:rPr>
        <w:t>En los casos en los que deba modificarse el número de raciones a entregar en uno o varios municipios o establecimientos educativos, EL CONTRATISTA deberá solicitar autorización al supervisor del contrato, indicando el número de raciones a trasladar y las razones en que se justifican; esta solicitud en el marco de las actualizaciones que contenga el Sistema de Matrícula Oficial SIMAT, el cual será suministrado por el área de cobertura educativa de la Secretaría de Educación del departamento. En ningún caso, se autorizarán traslados en los que se aumente el número de raciones contratadas, sin que esté garantizada la disponibilidad presupuestal para efectuar dicha modificación, cabe mencionar que a través del equipo PAE, se canalizará el proceso correspondiente.</w:t>
      </w:r>
    </w:p>
    <w:p w14:paraId="0B687AE5" w14:textId="77777777" w:rsidR="003A13F7" w:rsidRDefault="003A13F7" w:rsidP="00851B48">
      <w:pPr>
        <w:pStyle w:val="Prrafodelista"/>
        <w:spacing w:after="0" w:line="240" w:lineRule="auto"/>
        <w:ind w:left="284"/>
        <w:jc w:val="both"/>
        <w:rPr>
          <w:rFonts w:ascii="Arial" w:hAnsi="Arial" w:cs="Arial"/>
          <w:color w:val="000000"/>
        </w:rPr>
      </w:pPr>
    </w:p>
    <w:p w14:paraId="53DF4B2A" w14:textId="77777777" w:rsidR="00C707AA" w:rsidRPr="003A13F7" w:rsidRDefault="00C707AA" w:rsidP="00851B48">
      <w:pPr>
        <w:pStyle w:val="Prrafodelista"/>
        <w:spacing w:after="0" w:line="240" w:lineRule="auto"/>
        <w:ind w:left="284"/>
        <w:jc w:val="both"/>
        <w:rPr>
          <w:rFonts w:ascii="Arial" w:hAnsi="Arial" w:cs="Arial"/>
          <w:color w:val="000000"/>
        </w:rPr>
      </w:pPr>
    </w:p>
    <w:p w14:paraId="1CA853DE" w14:textId="0DCBEB98" w:rsidR="003A13F7" w:rsidRPr="00E266AA" w:rsidRDefault="003A13F7" w:rsidP="00851B48">
      <w:pPr>
        <w:pStyle w:val="Prrafodelista"/>
        <w:numPr>
          <w:ilvl w:val="0"/>
          <w:numId w:val="18"/>
        </w:numPr>
        <w:spacing w:after="0" w:line="240" w:lineRule="auto"/>
        <w:ind w:left="284" w:hanging="284"/>
        <w:jc w:val="both"/>
        <w:rPr>
          <w:rFonts w:ascii="Arial" w:hAnsi="Arial" w:cs="Arial"/>
          <w:color w:val="000000"/>
        </w:rPr>
      </w:pPr>
      <w:r w:rsidRPr="00A81962">
        <w:rPr>
          <w:rFonts w:ascii="Arial" w:hAnsi="Arial" w:cs="Arial"/>
          <w:b/>
          <w:bCs/>
          <w:lang w:val="es-CO"/>
        </w:rPr>
        <w:t xml:space="preserve">LOCALIZACIÓN Y ALCANCE: </w:t>
      </w:r>
      <w:r w:rsidRPr="00A81962">
        <w:rPr>
          <w:rFonts w:ascii="Arial" w:hAnsi="Arial" w:cs="Arial"/>
          <w:lang w:val="es-CO"/>
        </w:rPr>
        <w:t xml:space="preserve">El objeto del contrato, se ejecutará en los municipios no certificados en educación que se describen en el numeral 1.23 del Pliego de Condiciones, acorde a la asignación de cupos con matrícula </w:t>
      </w:r>
      <w:r w:rsidRPr="00A81962">
        <w:rPr>
          <w:rFonts w:ascii="Arial" w:hAnsi="Arial" w:cs="Arial"/>
          <w:bCs/>
          <w:color w:val="000000"/>
          <w:lang w:eastAsia="es-CO"/>
        </w:rPr>
        <w:t xml:space="preserve">SIMAT a corte </w:t>
      </w:r>
      <w:r w:rsidR="000944A6" w:rsidRPr="00A81962">
        <w:rPr>
          <w:rFonts w:ascii="Arial" w:hAnsi="Arial" w:cs="Arial"/>
          <w:bCs/>
          <w:color w:val="000000"/>
          <w:lang w:eastAsia="es-CO"/>
        </w:rPr>
        <w:t>08 de julio de 2025</w:t>
      </w:r>
      <w:r w:rsidRPr="00A81962">
        <w:rPr>
          <w:rFonts w:ascii="Arial" w:hAnsi="Arial" w:cs="Arial"/>
          <w:color w:val="000000"/>
          <w:lang w:eastAsia="es-CO"/>
        </w:rPr>
        <w:t xml:space="preserve"> </w:t>
      </w:r>
      <w:r w:rsidRPr="00A81962">
        <w:rPr>
          <w:rFonts w:ascii="Arial" w:hAnsi="Arial" w:cs="Arial"/>
          <w:bCs/>
          <w:color w:val="000000"/>
          <w:lang w:eastAsia="es-CO"/>
        </w:rPr>
        <w:t xml:space="preserve">y su respectiva certificación emitida por el área de cobertura de la Secretaria de Educación del departamento de fecha  </w:t>
      </w:r>
      <w:r w:rsidR="000944A6" w:rsidRPr="00A81962">
        <w:rPr>
          <w:rFonts w:ascii="Arial" w:hAnsi="Arial" w:cs="Arial"/>
          <w:color w:val="000000"/>
          <w:lang w:eastAsia="es-CO"/>
        </w:rPr>
        <w:t>23 de julio de 2025</w:t>
      </w:r>
      <w:r w:rsidRPr="00A81962">
        <w:rPr>
          <w:rFonts w:ascii="Arial" w:hAnsi="Arial" w:cs="Arial"/>
          <w:lang w:val="es-CO"/>
        </w:rPr>
        <w:t xml:space="preserve"> para cada municipio, la cual</w:t>
      </w:r>
      <w:r w:rsidRPr="003A13F7">
        <w:rPr>
          <w:rFonts w:ascii="Arial" w:hAnsi="Arial" w:cs="Arial"/>
          <w:lang w:val="es-CO"/>
        </w:rPr>
        <w:t xml:space="preserve"> </w:t>
      </w:r>
      <w:r w:rsidRPr="003A13F7">
        <w:rPr>
          <w:rFonts w:ascii="Arial" w:hAnsi="Arial" w:cs="Arial"/>
          <w:lang w:val="es-CO"/>
        </w:rPr>
        <w:lastRenderedPageBreak/>
        <w:t>podrá tener modificaciones por fluctuación de matrícula, reporte o solicitudes de instituciones educativas o cualquier otra eventualidad que así lo requiera, por tanto el operador contratista deberá dar cumplimiento a los ajustes que por cualquier situación solicite la supervisión en ajustes de atención de cupos.</w:t>
      </w:r>
    </w:p>
    <w:p w14:paraId="1AE54EC4" w14:textId="77777777" w:rsidR="00E266AA" w:rsidRPr="003A13F7" w:rsidRDefault="00E266AA" w:rsidP="00851B48">
      <w:pPr>
        <w:pStyle w:val="Prrafodelista"/>
        <w:spacing w:after="0" w:line="240" w:lineRule="auto"/>
        <w:ind w:left="284"/>
        <w:jc w:val="both"/>
        <w:rPr>
          <w:rFonts w:ascii="Arial" w:hAnsi="Arial" w:cs="Arial"/>
          <w:color w:val="000000"/>
        </w:rPr>
      </w:pPr>
    </w:p>
    <w:p w14:paraId="0FBBC430" w14:textId="34B83C3B" w:rsidR="003A13F7" w:rsidRPr="003A13F7" w:rsidRDefault="00003521" w:rsidP="00851B48">
      <w:pPr>
        <w:pStyle w:val="Prrafodelista"/>
        <w:numPr>
          <w:ilvl w:val="0"/>
          <w:numId w:val="18"/>
        </w:numPr>
        <w:spacing w:after="0" w:line="240" w:lineRule="auto"/>
        <w:ind w:left="567" w:hanging="567"/>
        <w:jc w:val="both"/>
        <w:rPr>
          <w:rFonts w:ascii="Arial" w:hAnsi="Arial" w:cs="Arial"/>
          <w:color w:val="000000"/>
        </w:rPr>
      </w:pPr>
      <w:r w:rsidRPr="003A13F7">
        <w:rPr>
          <w:rFonts w:ascii="Arial" w:hAnsi="Arial" w:cs="Arial"/>
          <w:b/>
          <w:lang w:val="es-ES"/>
        </w:rPr>
        <w:t>OBLIGACIONES DE LAS PARTES.</w:t>
      </w:r>
    </w:p>
    <w:p w14:paraId="1AEB7BC7" w14:textId="77777777" w:rsidR="003A13F7" w:rsidRPr="003A13F7" w:rsidRDefault="003A13F7" w:rsidP="00851B48">
      <w:pPr>
        <w:pStyle w:val="Prrafodelista"/>
        <w:spacing w:after="0" w:line="240" w:lineRule="auto"/>
        <w:ind w:left="567"/>
        <w:jc w:val="both"/>
        <w:rPr>
          <w:rFonts w:ascii="Arial" w:hAnsi="Arial" w:cs="Arial"/>
          <w:color w:val="000000"/>
        </w:rPr>
      </w:pPr>
    </w:p>
    <w:p w14:paraId="22A88590" w14:textId="7B232E7F" w:rsidR="00003521" w:rsidRPr="003A13F7" w:rsidRDefault="008B1E8A" w:rsidP="00851B48">
      <w:pPr>
        <w:pStyle w:val="Prrafodelista"/>
        <w:numPr>
          <w:ilvl w:val="1"/>
          <w:numId w:val="18"/>
        </w:numPr>
        <w:spacing w:after="0" w:line="240" w:lineRule="auto"/>
        <w:ind w:left="567" w:hanging="567"/>
        <w:jc w:val="both"/>
        <w:rPr>
          <w:rFonts w:ascii="Arial" w:hAnsi="Arial" w:cs="Arial"/>
          <w:color w:val="000000"/>
        </w:rPr>
      </w:pPr>
      <w:r w:rsidRPr="003A13F7">
        <w:rPr>
          <w:rFonts w:ascii="Arial" w:hAnsi="Arial" w:cs="Arial"/>
          <w:b/>
          <w:lang w:val="es-ES"/>
        </w:rPr>
        <w:t>DEL DEPARTAMENTO:</w:t>
      </w:r>
      <w:r w:rsidRPr="003A13F7">
        <w:rPr>
          <w:rFonts w:ascii="Arial" w:hAnsi="Arial" w:cs="Arial"/>
          <w:lang w:val="es-ES"/>
        </w:rPr>
        <w:t xml:space="preserve"> En cumplimiento del objeto del presente contrato, el </w:t>
      </w:r>
      <w:r w:rsidR="00ED0B42" w:rsidRPr="003A13F7">
        <w:rPr>
          <w:rFonts w:ascii="Arial" w:hAnsi="Arial" w:cs="Arial"/>
          <w:lang w:val="es-ES"/>
        </w:rPr>
        <w:t>Departamento se</w:t>
      </w:r>
      <w:r w:rsidRPr="003A13F7">
        <w:rPr>
          <w:rFonts w:ascii="Arial" w:hAnsi="Arial" w:cs="Arial"/>
          <w:lang w:val="es-ES"/>
        </w:rPr>
        <w:t xml:space="preserve"> obliga a: </w:t>
      </w:r>
    </w:p>
    <w:p w14:paraId="48168F68" w14:textId="77777777" w:rsidR="00416A7A" w:rsidRPr="00ED0B42" w:rsidRDefault="00416A7A" w:rsidP="00851B48">
      <w:pPr>
        <w:pStyle w:val="Prrafodelista"/>
        <w:spacing w:after="0" w:line="240" w:lineRule="auto"/>
        <w:ind w:left="426"/>
        <w:jc w:val="both"/>
        <w:rPr>
          <w:rFonts w:ascii="Arial" w:hAnsi="Arial" w:cs="Arial"/>
          <w:lang w:val="es-ES"/>
        </w:rPr>
      </w:pPr>
    </w:p>
    <w:p w14:paraId="0F40082E" w14:textId="56828201"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Velar por el cumplimiento de todas las cláusulas contractuales.</w:t>
      </w:r>
    </w:p>
    <w:p w14:paraId="582D77E4" w14:textId="73A08D90"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Exigir al contratista la ejecución idónea y op</w:t>
      </w:r>
      <w:r w:rsidR="00C21336" w:rsidRPr="006B6411">
        <w:rPr>
          <w:rFonts w:ascii="Arial" w:hAnsi="Arial" w:cs="Arial"/>
          <w:lang w:val="es-ES"/>
        </w:rPr>
        <w:t>ortuna del objeto del contrato.</w:t>
      </w:r>
    </w:p>
    <w:p w14:paraId="05B5549C" w14:textId="369BE9B5"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Realizar los aportes en la cantidad y forma que se indican en el presente Contrato, previo recibo a satisfacción del Supervisor del mismo. </w:t>
      </w:r>
    </w:p>
    <w:p w14:paraId="5A77253B" w14:textId="32960A42"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Adelantar las gestiones necesarias para el reconocimiento y cobro de las sanciones pecuniarias y garantías a que hubiere lugar. </w:t>
      </w:r>
    </w:p>
    <w:p w14:paraId="460CC738" w14:textId="1C10ADCA"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Exigir la calidad del servicio objeto del contrato. </w:t>
      </w:r>
    </w:p>
    <w:p w14:paraId="000CAC19" w14:textId="7F9A4828"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Adelantar las acciones conducentes a obtener la indemnización por daños y perjuicios que sufra</w:t>
      </w:r>
      <w:r w:rsidRPr="006B6411">
        <w:rPr>
          <w:rFonts w:ascii="Arial" w:hAnsi="Arial" w:cs="Arial"/>
          <w:b/>
          <w:lang w:val="es-ES"/>
        </w:rPr>
        <w:t xml:space="preserve"> </w:t>
      </w:r>
      <w:r w:rsidRPr="006B6411">
        <w:rPr>
          <w:rFonts w:ascii="Arial" w:hAnsi="Arial" w:cs="Arial"/>
          <w:lang w:val="es-ES"/>
        </w:rPr>
        <w:t>el</w:t>
      </w:r>
      <w:r w:rsidRPr="006B6411">
        <w:rPr>
          <w:rFonts w:ascii="Arial" w:hAnsi="Arial" w:cs="Arial"/>
          <w:b/>
          <w:lang w:val="es-ES"/>
        </w:rPr>
        <w:t xml:space="preserve"> DEPARTAMENTO</w:t>
      </w:r>
      <w:r w:rsidRPr="006B6411">
        <w:rPr>
          <w:rFonts w:ascii="Arial" w:hAnsi="Arial" w:cs="Arial"/>
          <w:lang w:val="es-ES"/>
        </w:rPr>
        <w:t xml:space="preserve"> en desarrollo o con ocasión del contrato celebrado. </w:t>
      </w:r>
    </w:p>
    <w:p w14:paraId="1795510B" w14:textId="3637A561"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Corregir los desajustes que pudieran presentarse y acordar los mecanismos y procedimientos pertinentes y eficazmente las diferencias o situaciones litigiosas que llegaren a presentarse. </w:t>
      </w:r>
    </w:p>
    <w:p w14:paraId="13FE4574" w14:textId="5B53DDF8" w:rsidR="00C21336" w:rsidRPr="006B6411"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Resolver las peticiones presentadas por </w:t>
      </w:r>
      <w:r w:rsidRPr="006B6411">
        <w:rPr>
          <w:rFonts w:ascii="Arial" w:hAnsi="Arial" w:cs="Arial"/>
          <w:b/>
          <w:lang w:val="es-ES"/>
        </w:rPr>
        <w:t>EL CONTRATISTA</w:t>
      </w:r>
      <w:r w:rsidRPr="006B6411">
        <w:rPr>
          <w:rFonts w:ascii="Arial" w:hAnsi="Arial" w:cs="Arial"/>
          <w:lang w:val="es-ES"/>
        </w:rPr>
        <w:t xml:space="preserve"> en los términos consagrados por la Ley.</w:t>
      </w:r>
    </w:p>
    <w:p w14:paraId="7C0D39CF" w14:textId="1CBB3F92" w:rsidR="00C21336" w:rsidRPr="003E6B0E" w:rsidRDefault="008B1E8A" w:rsidP="00851B48">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Cumplir y hacer cumplir las condiciones pactadas en el contrato y en los documentos </w:t>
      </w:r>
      <w:r w:rsidRPr="003E6B0E">
        <w:rPr>
          <w:rFonts w:ascii="Arial" w:hAnsi="Arial" w:cs="Arial"/>
          <w:lang w:val="es-ES"/>
        </w:rPr>
        <w:t xml:space="preserve">que de él forman parte. </w:t>
      </w:r>
    </w:p>
    <w:p w14:paraId="34010B26" w14:textId="7FF31984" w:rsidR="00C21336" w:rsidRPr="003E6B0E" w:rsidRDefault="008B1E8A" w:rsidP="00851B48">
      <w:pPr>
        <w:pStyle w:val="Prrafodelista"/>
        <w:numPr>
          <w:ilvl w:val="0"/>
          <w:numId w:val="12"/>
        </w:numPr>
        <w:spacing w:after="0" w:line="240" w:lineRule="auto"/>
        <w:jc w:val="both"/>
        <w:rPr>
          <w:rFonts w:ascii="Arial" w:hAnsi="Arial" w:cs="Arial"/>
          <w:lang w:val="es-ES"/>
        </w:rPr>
      </w:pPr>
      <w:r w:rsidRPr="003E6B0E">
        <w:rPr>
          <w:rFonts w:ascii="Arial" w:hAnsi="Arial" w:cs="Arial"/>
          <w:lang w:val="es-ES"/>
        </w:rPr>
        <w:t xml:space="preserve">Ejercer la supervisión general del contrato. </w:t>
      </w:r>
    </w:p>
    <w:p w14:paraId="7DA32E12" w14:textId="41DC6604" w:rsidR="00C21336" w:rsidRPr="003E6B0E" w:rsidRDefault="008B1E8A" w:rsidP="00851B48">
      <w:pPr>
        <w:pStyle w:val="Prrafodelista"/>
        <w:numPr>
          <w:ilvl w:val="0"/>
          <w:numId w:val="12"/>
        </w:numPr>
        <w:spacing w:after="0" w:line="240" w:lineRule="auto"/>
        <w:jc w:val="both"/>
        <w:rPr>
          <w:rFonts w:ascii="Arial" w:hAnsi="Arial" w:cs="Arial"/>
          <w:lang w:val="es-ES"/>
        </w:rPr>
      </w:pPr>
      <w:r w:rsidRPr="003E6B0E">
        <w:rPr>
          <w:rFonts w:ascii="Arial" w:hAnsi="Arial" w:cs="Arial"/>
          <w:lang w:val="es-ES"/>
        </w:rPr>
        <w:t xml:space="preserve">Formular las sugerencias por escrito sobre los asuntos que estime convenientes en el desarrollo del contrato, sin perjuicio de la autonomía propia del contratista. </w:t>
      </w:r>
    </w:p>
    <w:p w14:paraId="5C4C7482" w14:textId="6831A584" w:rsidR="002139D2" w:rsidRPr="00D675FC" w:rsidRDefault="00C21336" w:rsidP="00851B48">
      <w:pPr>
        <w:pStyle w:val="Prrafodelista"/>
        <w:numPr>
          <w:ilvl w:val="0"/>
          <w:numId w:val="12"/>
        </w:numPr>
        <w:spacing w:after="0" w:line="240" w:lineRule="auto"/>
        <w:jc w:val="both"/>
        <w:rPr>
          <w:rFonts w:ascii="Arial" w:hAnsi="Arial" w:cs="Arial"/>
          <w:lang w:val="es-ES"/>
        </w:rPr>
      </w:pPr>
      <w:r w:rsidRPr="00D675FC">
        <w:rPr>
          <w:rFonts w:ascii="Arial" w:hAnsi="Arial" w:cs="Arial"/>
          <w:lang w:val="es-ES"/>
        </w:rPr>
        <w:t>Girar los recursos a</w:t>
      </w:r>
      <w:r w:rsidR="008B1E8A" w:rsidRPr="00D675FC">
        <w:rPr>
          <w:rFonts w:ascii="Arial" w:hAnsi="Arial" w:cs="Arial"/>
          <w:lang w:val="es-ES"/>
        </w:rPr>
        <w:t>l Contratista</w:t>
      </w:r>
      <w:r w:rsidR="008B1E8A" w:rsidRPr="00D675FC">
        <w:rPr>
          <w:rFonts w:ascii="Arial" w:hAnsi="Arial" w:cs="Arial"/>
          <w:b/>
          <w:lang w:val="es-ES"/>
        </w:rPr>
        <w:t xml:space="preserve">, </w:t>
      </w:r>
      <w:r w:rsidR="008B1E8A" w:rsidRPr="00D675FC">
        <w:rPr>
          <w:rFonts w:ascii="Arial" w:hAnsi="Arial" w:cs="Arial"/>
          <w:lang w:val="es-ES"/>
        </w:rPr>
        <w:t xml:space="preserve">a </w:t>
      </w:r>
      <w:r w:rsidR="003E6B0E" w:rsidRPr="00D675FC">
        <w:rPr>
          <w:rFonts w:ascii="Arial" w:hAnsi="Arial" w:cs="Arial"/>
          <w:lang w:val="es-ES"/>
        </w:rPr>
        <w:t>cuenta bancaria específica a nombre del contratista o de manejo único de los recursos dispuestos para el PROGRAMA DE ALIMENTACIÓN ESCOLAR –PAE.</w:t>
      </w:r>
    </w:p>
    <w:p w14:paraId="70088C6D" w14:textId="77777777" w:rsidR="00E63DA8" w:rsidRDefault="00E63DA8" w:rsidP="00851B48">
      <w:pPr>
        <w:pStyle w:val="Prrafodelista"/>
        <w:spacing w:after="0" w:line="240" w:lineRule="auto"/>
        <w:jc w:val="both"/>
        <w:rPr>
          <w:rFonts w:ascii="Arial" w:hAnsi="Arial" w:cs="Arial"/>
          <w:lang w:val="es-ES"/>
        </w:rPr>
      </w:pPr>
    </w:p>
    <w:p w14:paraId="5652F1C9" w14:textId="5408FD91" w:rsidR="002139D2" w:rsidRPr="006B6411" w:rsidRDefault="008B1E8A" w:rsidP="00851B48">
      <w:pPr>
        <w:pStyle w:val="Prrafodelista"/>
        <w:numPr>
          <w:ilvl w:val="0"/>
          <w:numId w:val="19"/>
        </w:numPr>
        <w:spacing w:after="0" w:line="240" w:lineRule="auto"/>
        <w:jc w:val="both"/>
        <w:rPr>
          <w:rFonts w:ascii="Arial" w:hAnsi="Arial" w:cs="Arial"/>
          <w:b/>
          <w:lang w:val="es-ES"/>
        </w:rPr>
      </w:pPr>
      <w:r w:rsidRPr="006B6411">
        <w:rPr>
          <w:rFonts w:ascii="Arial" w:hAnsi="Arial" w:cs="Arial"/>
          <w:b/>
          <w:lang w:val="es-ES"/>
        </w:rPr>
        <w:t>DE EL CONTRATISTA</w:t>
      </w:r>
      <w:r w:rsidRPr="006B6411">
        <w:rPr>
          <w:rFonts w:ascii="Arial" w:hAnsi="Arial" w:cs="Arial"/>
          <w:lang w:val="es-ES"/>
        </w:rPr>
        <w:t xml:space="preserve"> en cumplimiento del presente contrato se obliga a: </w:t>
      </w:r>
    </w:p>
    <w:p w14:paraId="585D4F62" w14:textId="77777777" w:rsidR="002139D2" w:rsidRPr="006B6411" w:rsidRDefault="002139D2" w:rsidP="00851B48">
      <w:pPr>
        <w:pStyle w:val="Prrafodelista"/>
        <w:spacing w:after="0" w:line="240" w:lineRule="auto"/>
        <w:ind w:left="426"/>
        <w:jc w:val="both"/>
        <w:rPr>
          <w:rFonts w:ascii="Arial" w:hAnsi="Arial" w:cs="Arial"/>
          <w:b/>
          <w:lang w:val="es-ES"/>
        </w:rPr>
      </w:pPr>
    </w:p>
    <w:p w14:paraId="479EF649" w14:textId="007EC7B6"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Ejecutar el presente contrato, de conformidad con el presupuesto, obligaciones y alcance de su objeto y de acuerdo a las especificaciones técnicas contenidas en el estudio previo y los lineamientos técnicos-administrativos del Programa de Alimentación Escolar </w:t>
      </w:r>
      <w:r w:rsidR="00D47347">
        <w:rPr>
          <w:rFonts w:ascii="Arial" w:hAnsi="Arial" w:cs="Arial"/>
          <w:lang w:val="es-ES"/>
        </w:rPr>
        <w:t xml:space="preserve">expedidos por la unidad administrativa especial de alimentación escolar- </w:t>
      </w:r>
      <w:proofErr w:type="spellStart"/>
      <w:r w:rsidR="00D47347">
        <w:rPr>
          <w:rFonts w:ascii="Arial" w:hAnsi="Arial" w:cs="Arial"/>
          <w:lang w:val="es-ES"/>
        </w:rPr>
        <w:t>UApA</w:t>
      </w:r>
      <w:proofErr w:type="spellEnd"/>
      <w:r w:rsidRPr="006B6411">
        <w:rPr>
          <w:rFonts w:ascii="Arial" w:hAnsi="Arial" w:cs="Arial"/>
          <w:lang w:val="es-ES"/>
        </w:rPr>
        <w:t>, documentos que hacen parte integrante de este contrato.</w:t>
      </w:r>
      <w:r w:rsidRPr="006B6411">
        <w:rPr>
          <w:rFonts w:ascii="Arial" w:hAnsi="Arial" w:cs="Arial"/>
          <w:bCs/>
          <w:lang w:val="es-ES"/>
        </w:rPr>
        <w:t xml:space="preserve"> </w:t>
      </w:r>
      <w:r w:rsidRPr="006B6411">
        <w:rPr>
          <w:rFonts w:ascii="Arial" w:hAnsi="Arial" w:cs="Arial"/>
          <w:lang w:val="es-ES"/>
        </w:rPr>
        <w:t xml:space="preserve">Para esto, podrá adelantar los procesos que sean necesarios para la ejecución y el cumplimiento del objeto del presente contrato. </w:t>
      </w:r>
    </w:p>
    <w:p w14:paraId="7851739D" w14:textId="5C568AA9"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Divulgar permanentemente a la comunidad sobre el avance de la contratación, ejecución y giro de los recursos aportados por Departamento al Programa de Alimentación Escolar - PAE 202</w:t>
      </w:r>
      <w:r w:rsidR="00D26E76">
        <w:rPr>
          <w:rFonts w:ascii="Arial" w:hAnsi="Arial" w:cs="Arial"/>
          <w:lang w:val="es-ES"/>
        </w:rPr>
        <w:t>4</w:t>
      </w:r>
      <w:r w:rsidR="00D47347">
        <w:rPr>
          <w:rFonts w:ascii="Arial" w:hAnsi="Arial" w:cs="Arial"/>
          <w:lang w:val="es-ES"/>
        </w:rPr>
        <w:t>. En este caso incluso podrá hacer uso de los espacios de participación ciudadana que el programa normativamente dispone</w:t>
      </w:r>
      <w:r w:rsidRPr="006B6411">
        <w:rPr>
          <w:rFonts w:ascii="Arial" w:hAnsi="Arial" w:cs="Arial"/>
          <w:lang w:val="es-ES"/>
        </w:rPr>
        <w:t xml:space="preserve">. </w:t>
      </w:r>
    </w:p>
    <w:p w14:paraId="21EAFBEC" w14:textId="093033A1"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Crear un archivo exclusivo con toda la documentación del proyecto, mantenerlo actualizado y disponible para las visitas de seguimiento de la supervisión</w:t>
      </w:r>
      <w:r w:rsidR="00D47347">
        <w:rPr>
          <w:rFonts w:ascii="Arial" w:hAnsi="Arial" w:cs="Arial"/>
          <w:lang w:val="es-ES"/>
        </w:rPr>
        <w:t xml:space="preserve"> y/o</w:t>
      </w:r>
      <w:r w:rsidRPr="006B6411">
        <w:rPr>
          <w:rFonts w:ascii="Arial" w:hAnsi="Arial" w:cs="Arial"/>
          <w:lang w:val="es-ES"/>
        </w:rPr>
        <w:t xml:space="preserve"> interventoría y organismos de control que lo requieran. </w:t>
      </w:r>
    </w:p>
    <w:p w14:paraId="0F2D8985" w14:textId="77777777"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lastRenderedPageBreak/>
        <w:t xml:space="preserve">Atender en los plazos otorgados o en los previstos en la Ley, los requerimientos que acerca de la ejecución del PAE realicen los órganos de control, las veedurías ciudadanas o cualquier peticionario con interés directo.  </w:t>
      </w:r>
    </w:p>
    <w:p w14:paraId="3E4F9E3F" w14:textId="77777777"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Otorgar las garantías exigidas por el Departamento, en las cuantías y vigencias que se indican más adelante. </w:t>
      </w:r>
    </w:p>
    <w:p w14:paraId="55C79B4F" w14:textId="691D9310" w:rsidR="002139D2" w:rsidRPr="006B6411" w:rsidRDefault="008B1E8A" w:rsidP="00851B48">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Cumplir con sus obligaciones respecto al Sistema de Seguridad Social Integral respecto del personal que contrate para la ejecución del presente Contrato</w:t>
      </w:r>
      <w:r w:rsidR="00D47347">
        <w:rPr>
          <w:rFonts w:ascii="Arial" w:hAnsi="Arial" w:cs="Arial"/>
          <w:lang w:val="es-ES"/>
        </w:rPr>
        <w:t xml:space="preserve"> conforme al estudio de mercado que dispone la entidad de manera desagregada en esta materia</w:t>
      </w:r>
      <w:r w:rsidRPr="006B6411">
        <w:rPr>
          <w:rFonts w:ascii="Arial" w:hAnsi="Arial" w:cs="Arial"/>
          <w:lang w:val="es-ES"/>
        </w:rPr>
        <w:t xml:space="preserve">.  </w:t>
      </w:r>
    </w:p>
    <w:p w14:paraId="74CA1EF6" w14:textId="659E0442" w:rsidR="002139D2" w:rsidRPr="006B6411" w:rsidRDefault="008B1E8A" w:rsidP="00851B48">
      <w:pPr>
        <w:pStyle w:val="Prrafodelista"/>
        <w:numPr>
          <w:ilvl w:val="0"/>
          <w:numId w:val="14"/>
        </w:numPr>
        <w:spacing w:after="0" w:line="240" w:lineRule="auto"/>
        <w:jc w:val="both"/>
        <w:rPr>
          <w:rFonts w:ascii="Arial" w:hAnsi="Arial" w:cs="Arial"/>
          <w:b/>
          <w:lang w:val="es-ES"/>
        </w:rPr>
      </w:pPr>
      <w:r w:rsidRPr="006B6411">
        <w:rPr>
          <w:rFonts w:ascii="Arial" w:hAnsi="Arial" w:cs="Arial"/>
          <w:lang w:val="es-ES"/>
        </w:rPr>
        <w:t xml:space="preserve">Acatar las directrices que imparta el Departamento directamente por el Representante Legal o por el supervisor designado. </w:t>
      </w:r>
    </w:p>
    <w:p w14:paraId="453FDEB5" w14:textId="77777777" w:rsidR="002139D2" w:rsidRPr="006B6411" w:rsidRDefault="002139D2" w:rsidP="00851B48">
      <w:pPr>
        <w:jc w:val="both"/>
        <w:rPr>
          <w:rFonts w:ascii="Arial" w:hAnsi="Arial" w:cs="Arial"/>
          <w:b/>
          <w:sz w:val="22"/>
          <w:szCs w:val="22"/>
          <w:lang w:val="es-ES"/>
        </w:rPr>
      </w:pPr>
    </w:p>
    <w:p w14:paraId="74CC7B79" w14:textId="3D1C99B7" w:rsidR="00E003A6" w:rsidRPr="00CD731B" w:rsidRDefault="008B1E8A" w:rsidP="00851B48">
      <w:pPr>
        <w:pStyle w:val="Prrafodelista"/>
        <w:numPr>
          <w:ilvl w:val="0"/>
          <w:numId w:val="19"/>
        </w:numPr>
        <w:spacing w:after="0" w:line="240" w:lineRule="auto"/>
        <w:jc w:val="both"/>
        <w:rPr>
          <w:rFonts w:ascii="Arial" w:hAnsi="Arial" w:cs="Arial"/>
          <w:b/>
          <w:lang w:val="es-ES"/>
        </w:rPr>
      </w:pPr>
      <w:r w:rsidRPr="006B6411">
        <w:rPr>
          <w:rFonts w:ascii="Arial" w:hAnsi="Arial" w:cs="Arial"/>
          <w:b/>
          <w:lang w:val="es-ES"/>
        </w:rPr>
        <w:t>PLAZO:</w:t>
      </w:r>
      <w:r w:rsidRPr="006B6411">
        <w:rPr>
          <w:rFonts w:ascii="Arial" w:hAnsi="Arial" w:cs="Arial"/>
          <w:lang w:val="es-ES"/>
        </w:rPr>
        <w:t xml:space="preserve"> </w:t>
      </w:r>
      <w:bookmarkStart w:id="0" w:name="_Hlk170111277"/>
      <w:r w:rsidR="00E003A6" w:rsidRPr="00E003A6">
        <w:rPr>
          <w:rFonts w:ascii="Arial" w:hAnsi="Arial" w:cs="Arial"/>
        </w:rPr>
        <w:t>El plazo para la ejecución del presente contrato, estará sujeto al</w:t>
      </w:r>
      <w:r w:rsidR="00E003A6" w:rsidRPr="00E003A6">
        <w:rPr>
          <w:rFonts w:ascii="Arial" w:hAnsi="Arial" w:cs="Arial"/>
          <w:b/>
        </w:rPr>
        <w:t xml:space="preserve"> calendario escolar </w:t>
      </w:r>
      <w:r w:rsidR="00E003A6" w:rsidRPr="00E003A6">
        <w:rPr>
          <w:rFonts w:ascii="Arial" w:hAnsi="Arial" w:cs="Arial"/>
        </w:rPr>
        <w:t xml:space="preserve">o hasta agotar el presupuesto estimado para este proceso, a partir de la suscripción del Acta de Inicio del contrato, previa aprobación de la garantía, así las cosas, según modalidad los tiempos se establecen de la siguiente manera: </w:t>
      </w:r>
    </w:p>
    <w:p w14:paraId="5344A106" w14:textId="77777777" w:rsidR="00CD731B" w:rsidRDefault="00CD731B" w:rsidP="00851B48">
      <w:pPr>
        <w:jc w:val="both"/>
        <w:rPr>
          <w:rFonts w:ascii="Arial" w:hAnsi="Arial" w:cs="Arial"/>
          <w:b/>
          <w:lang w:val="es-ES"/>
        </w:rPr>
      </w:pPr>
    </w:p>
    <w:bookmarkEnd w:id="0"/>
    <w:p w14:paraId="3F32E357" w14:textId="0DB82010" w:rsidR="00E003A6" w:rsidRPr="006145BA" w:rsidRDefault="00C707AA" w:rsidP="00851B48">
      <w:pPr>
        <w:jc w:val="both"/>
        <w:rPr>
          <w:rFonts w:ascii="Arial" w:hAnsi="Arial" w:cs="Arial"/>
          <w:sz w:val="22"/>
          <w:szCs w:val="22"/>
        </w:rPr>
      </w:pPr>
      <w:r w:rsidRPr="00E571F7">
        <w:rPr>
          <w:noProof/>
        </w:rPr>
        <w:drawing>
          <wp:inline distT="0" distB="0" distL="0" distR="0" wp14:anchorId="6BB2AC9F" wp14:editId="40955369">
            <wp:extent cx="5608320" cy="2130564"/>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1577" cy="2135600"/>
                    </a:xfrm>
                    <a:prstGeom prst="rect">
                      <a:avLst/>
                    </a:prstGeom>
                    <a:noFill/>
                    <a:ln>
                      <a:noFill/>
                    </a:ln>
                  </pic:spPr>
                </pic:pic>
              </a:graphicData>
            </a:graphic>
          </wp:inline>
        </w:drawing>
      </w:r>
    </w:p>
    <w:p w14:paraId="33B40917" w14:textId="77777777" w:rsidR="00C707AA" w:rsidRDefault="00C707AA" w:rsidP="00851B48">
      <w:pPr>
        <w:jc w:val="both"/>
        <w:rPr>
          <w:rFonts w:ascii="Arial" w:hAnsi="Arial" w:cs="Arial"/>
          <w:sz w:val="22"/>
          <w:szCs w:val="22"/>
        </w:rPr>
      </w:pPr>
    </w:p>
    <w:p w14:paraId="1E484E4F" w14:textId="00E042B4" w:rsidR="00E003A6" w:rsidRDefault="00E003A6" w:rsidP="00851B48">
      <w:pPr>
        <w:jc w:val="both"/>
        <w:rPr>
          <w:rFonts w:ascii="Arial" w:hAnsi="Arial" w:cs="Arial"/>
          <w:sz w:val="22"/>
          <w:szCs w:val="22"/>
        </w:rPr>
      </w:pPr>
      <w:r w:rsidRPr="006145BA">
        <w:rPr>
          <w:rFonts w:ascii="Arial" w:hAnsi="Arial" w:cs="Arial"/>
          <w:sz w:val="22"/>
          <w:szCs w:val="22"/>
        </w:rPr>
        <w:t xml:space="preserve">El plazo del contrato resultante del presente proceso de selección será de </w:t>
      </w:r>
      <w:r w:rsidR="00C707AA">
        <w:rPr>
          <w:rFonts w:ascii="Arial" w:hAnsi="Arial" w:cs="Arial"/>
          <w:sz w:val="22"/>
          <w:szCs w:val="22"/>
        </w:rPr>
        <w:t>37</w:t>
      </w:r>
      <w:r w:rsidRPr="006145BA">
        <w:rPr>
          <w:rFonts w:ascii="Arial" w:hAnsi="Arial" w:cs="Arial"/>
          <w:sz w:val="22"/>
          <w:szCs w:val="22"/>
        </w:rPr>
        <w:t xml:space="preserve"> días calendario escolar, indistintamente que la fecha estimada de inicio señalada en el cuadro anterior varíe por circunstancias exógenas.</w:t>
      </w:r>
      <w:r>
        <w:rPr>
          <w:rFonts w:ascii="Arial" w:hAnsi="Arial" w:cs="Arial"/>
          <w:sz w:val="22"/>
          <w:szCs w:val="22"/>
        </w:rPr>
        <w:t xml:space="preserve"> </w:t>
      </w:r>
    </w:p>
    <w:p w14:paraId="59CA70B6" w14:textId="77777777" w:rsidR="00E003A6" w:rsidRPr="00914119" w:rsidRDefault="00E003A6" w:rsidP="00851B48">
      <w:pPr>
        <w:pStyle w:val="Prrafodelista"/>
        <w:spacing w:after="0" w:line="240" w:lineRule="auto"/>
        <w:ind w:left="360"/>
        <w:jc w:val="both"/>
        <w:rPr>
          <w:rFonts w:ascii="Arial" w:hAnsi="Arial" w:cs="Arial"/>
          <w:b/>
          <w:lang w:val="es-ES"/>
        </w:rPr>
      </w:pPr>
    </w:p>
    <w:p w14:paraId="7555CBFE" w14:textId="4C5FF3E9" w:rsidR="002C3D2F" w:rsidRPr="00C04075" w:rsidRDefault="008B1E8A" w:rsidP="00851B48">
      <w:pPr>
        <w:pStyle w:val="Prrafodelista"/>
        <w:numPr>
          <w:ilvl w:val="0"/>
          <w:numId w:val="19"/>
        </w:numPr>
        <w:spacing w:after="0" w:line="240" w:lineRule="auto"/>
        <w:ind w:left="357"/>
        <w:jc w:val="both"/>
        <w:rPr>
          <w:rFonts w:ascii="Arial" w:hAnsi="Arial" w:cs="Arial"/>
          <w:lang w:val="es-ES"/>
        </w:rPr>
      </w:pPr>
      <w:r w:rsidRPr="00C04075">
        <w:rPr>
          <w:rFonts w:ascii="Arial" w:hAnsi="Arial" w:cs="Arial"/>
          <w:b/>
          <w:lang w:val="es-ES"/>
        </w:rPr>
        <w:t>VALOR</w:t>
      </w:r>
      <w:r w:rsidRPr="00C04075">
        <w:rPr>
          <w:rFonts w:ascii="Arial" w:hAnsi="Arial" w:cs="Arial"/>
          <w:lang w:val="es-ES"/>
        </w:rPr>
        <w:t>. El valor del presente contrato es la suma de</w:t>
      </w:r>
      <w:r w:rsidR="00C04075" w:rsidRPr="00C04075">
        <w:rPr>
          <w:rFonts w:ascii="Arial" w:hAnsi="Arial" w:cs="Arial"/>
          <w:lang w:val="es-ES"/>
        </w:rPr>
        <w:t xml:space="preserve"> </w:t>
      </w:r>
      <w:bookmarkStart w:id="1" w:name="_Hlk179371557"/>
      <w:r w:rsidR="00C707AA" w:rsidRPr="00C707AA">
        <w:rPr>
          <w:rFonts w:ascii="Arial" w:hAnsi="Arial" w:cs="Arial"/>
          <w:lang w:val="es-ES"/>
        </w:rPr>
        <w:t>CUARENTA MIL SETECIENTOS CINCO MILLONES OCHOCIENTOS CINCUENTA Y NUEVE MIL OCHOSCIENTOS PESOS M/CTE ($40.705.859.800,00)</w:t>
      </w:r>
      <w:bookmarkEnd w:id="1"/>
      <w:r w:rsidR="006C4700">
        <w:rPr>
          <w:rFonts w:ascii="Arial" w:hAnsi="Arial" w:cs="Arial"/>
          <w:lang w:val="es-ES"/>
        </w:rPr>
        <w:t xml:space="preserve">. </w:t>
      </w:r>
    </w:p>
    <w:p w14:paraId="490D58AB" w14:textId="77777777" w:rsidR="00323C40" w:rsidRDefault="00323C40" w:rsidP="00851B48">
      <w:pPr>
        <w:pStyle w:val="Prrafodelista"/>
        <w:spacing w:after="0" w:line="240" w:lineRule="auto"/>
        <w:rPr>
          <w:rFonts w:ascii="Arial" w:hAnsi="Arial" w:cs="Arial"/>
          <w:b/>
          <w:lang w:val="es-ES"/>
        </w:rPr>
      </w:pPr>
    </w:p>
    <w:p w14:paraId="7C8EBECF" w14:textId="77777777" w:rsidR="00C707AA" w:rsidRDefault="00C707AA" w:rsidP="00851B48">
      <w:pPr>
        <w:pStyle w:val="Prrafodelista"/>
        <w:spacing w:after="0" w:line="240" w:lineRule="auto"/>
        <w:rPr>
          <w:rFonts w:ascii="Arial" w:hAnsi="Arial" w:cs="Arial"/>
          <w:b/>
          <w:lang w:val="es-ES"/>
        </w:rPr>
      </w:pPr>
    </w:p>
    <w:p w14:paraId="69839878" w14:textId="77777777" w:rsidR="00C707AA" w:rsidRDefault="00C707AA" w:rsidP="00851B48">
      <w:pPr>
        <w:pStyle w:val="Prrafodelista"/>
        <w:spacing w:after="0" w:line="240" w:lineRule="auto"/>
        <w:rPr>
          <w:rFonts w:ascii="Arial" w:hAnsi="Arial" w:cs="Arial"/>
          <w:b/>
          <w:lang w:val="es-ES"/>
        </w:rPr>
      </w:pPr>
    </w:p>
    <w:p w14:paraId="739B28E9" w14:textId="77777777" w:rsidR="00C707AA" w:rsidRDefault="00C707AA" w:rsidP="00851B48">
      <w:pPr>
        <w:pStyle w:val="Prrafodelista"/>
        <w:spacing w:after="0" w:line="240" w:lineRule="auto"/>
        <w:rPr>
          <w:rFonts w:ascii="Arial" w:hAnsi="Arial" w:cs="Arial"/>
          <w:b/>
          <w:lang w:val="es-ES"/>
        </w:rPr>
      </w:pPr>
    </w:p>
    <w:p w14:paraId="41C87F49" w14:textId="77777777" w:rsidR="00C707AA" w:rsidRPr="006B6411" w:rsidRDefault="00C707AA" w:rsidP="00851B48">
      <w:pPr>
        <w:pStyle w:val="Prrafodelista"/>
        <w:spacing w:after="0" w:line="240" w:lineRule="auto"/>
        <w:rPr>
          <w:rFonts w:ascii="Arial" w:hAnsi="Arial" w:cs="Arial"/>
          <w:b/>
          <w:lang w:val="es-ES"/>
        </w:rPr>
      </w:pPr>
    </w:p>
    <w:p w14:paraId="0F830BFB" w14:textId="77777777" w:rsidR="00E63DA8"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FORMA DE PAGO:</w:t>
      </w:r>
      <w:r w:rsidRPr="006B6411">
        <w:rPr>
          <w:rFonts w:ascii="Arial" w:hAnsi="Arial" w:cs="Arial"/>
          <w:lang w:val="es-ES"/>
        </w:rPr>
        <w:t xml:space="preserve"> </w:t>
      </w:r>
      <w:r w:rsidRPr="006B6411">
        <w:rPr>
          <w:rFonts w:ascii="Arial" w:hAnsi="Arial" w:cs="Arial"/>
          <w:b/>
          <w:lang w:val="es-ES"/>
        </w:rPr>
        <w:t>EL DEPARTAMENTO</w:t>
      </w:r>
      <w:r w:rsidRPr="006B6411">
        <w:rPr>
          <w:rFonts w:ascii="Arial" w:hAnsi="Arial" w:cs="Arial"/>
          <w:lang w:val="es-ES"/>
        </w:rPr>
        <w:t xml:space="preserve"> girará su aporte a EL CONTRATISTA</w:t>
      </w:r>
      <w:r w:rsidRPr="006B6411">
        <w:rPr>
          <w:rFonts w:ascii="Arial" w:hAnsi="Arial" w:cs="Arial"/>
          <w:b/>
          <w:lang w:val="es-ES"/>
        </w:rPr>
        <w:t xml:space="preserve">, </w:t>
      </w:r>
      <w:r w:rsidRPr="006B6411">
        <w:rPr>
          <w:rFonts w:ascii="Arial" w:hAnsi="Arial" w:cs="Arial"/>
          <w:lang w:val="es-ES"/>
        </w:rPr>
        <w:t>así:</w:t>
      </w:r>
    </w:p>
    <w:p w14:paraId="59F74C48" w14:textId="7787911C" w:rsidR="00323C40" w:rsidRDefault="008B1E8A" w:rsidP="00851B48">
      <w:pPr>
        <w:autoSpaceDE w:val="0"/>
        <w:autoSpaceDN w:val="0"/>
        <w:adjustRightInd w:val="0"/>
        <w:ind w:right="191"/>
        <w:jc w:val="both"/>
        <w:rPr>
          <w:rFonts w:ascii="Arial" w:hAnsi="Arial" w:cs="Arial"/>
          <w:lang w:val="es-ES"/>
        </w:rPr>
      </w:pPr>
      <w:r w:rsidRPr="00E63DA8">
        <w:rPr>
          <w:rFonts w:ascii="Arial" w:hAnsi="Arial" w:cs="Arial"/>
          <w:lang w:val="es-ES"/>
        </w:rPr>
        <w:t xml:space="preserve"> </w:t>
      </w:r>
    </w:p>
    <w:p w14:paraId="72A0F0DC" w14:textId="77777777" w:rsidR="00E003A6" w:rsidRDefault="00E003A6" w:rsidP="00851B48">
      <w:pPr>
        <w:numPr>
          <w:ilvl w:val="0"/>
          <w:numId w:val="21"/>
        </w:numPr>
        <w:autoSpaceDE w:val="0"/>
        <w:autoSpaceDN w:val="0"/>
        <w:adjustRightInd w:val="0"/>
        <w:ind w:right="191"/>
        <w:jc w:val="both"/>
        <w:rPr>
          <w:rFonts w:ascii="Arial" w:eastAsia="Calibri" w:hAnsi="Arial" w:cs="Arial"/>
          <w:sz w:val="22"/>
          <w:szCs w:val="22"/>
          <w:lang w:val="es-CO" w:eastAsia="en-US"/>
        </w:rPr>
      </w:pPr>
      <w:r w:rsidRPr="00E003A6">
        <w:rPr>
          <w:rFonts w:ascii="Arial" w:eastAsia="Calibri" w:hAnsi="Arial" w:cs="Arial"/>
          <w:sz w:val="22"/>
          <w:szCs w:val="22"/>
          <w:lang w:val="es-CO" w:eastAsia="en-US"/>
        </w:rPr>
        <w:t>Un pago anticipado correspondiente al (20%)</w:t>
      </w:r>
      <w:r w:rsidRPr="00E003A6">
        <w:rPr>
          <w:rFonts w:ascii="Arial" w:eastAsia="Calibri" w:hAnsi="Arial" w:cs="Arial"/>
          <w:b/>
          <w:sz w:val="22"/>
          <w:szCs w:val="22"/>
          <w:lang w:val="es-CO" w:eastAsia="en-US"/>
        </w:rPr>
        <w:t xml:space="preserve"> </w:t>
      </w:r>
      <w:r w:rsidRPr="00E003A6">
        <w:rPr>
          <w:rFonts w:ascii="Arial" w:eastAsia="Calibri" w:hAnsi="Arial" w:cs="Arial"/>
          <w:sz w:val="22"/>
          <w:szCs w:val="22"/>
          <w:lang w:val="es-CO" w:eastAsia="en-US"/>
        </w:rPr>
        <w:t>del presupuesto oficial se manejará a través de una cuenta bancaria específica a nombre del contratista o de manejo único de los recursos dispuestos para el</w:t>
      </w:r>
      <w:r w:rsidRPr="00E003A6">
        <w:rPr>
          <w:rFonts w:ascii="Arial" w:eastAsia="Calibri" w:hAnsi="Arial" w:cs="Arial"/>
          <w:b/>
          <w:bCs/>
          <w:sz w:val="22"/>
          <w:szCs w:val="22"/>
          <w:lang w:val="es-CO" w:eastAsia="en-US"/>
        </w:rPr>
        <w:t xml:space="preserve"> PROGRAMA DE ALIMENTACIÓN ESCOLAR</w:t>
      </w:r>
      <w:r w:rsidRPr="00E003A6">
        <w:rPr>
          <w:rFonts w:ascii="Arial" w:eastAsia="Calibri" w:hAnsi="Arial" w:cs="Arial"/>
          <w:sz w:val="22"/>
          <w:szCs w:val="22"/>
          <w:lang w:val="es-CO" w:eastAsia="en-US"/>
        </w:rPr>
        <w:t xml:space="preserve"> </w:t>
      </w:r>
      <w:r w:rsidRPr="00E003A6">
        <w:rPr>
          <w:rFonts w:ascii="Arial" w:eastAsia="Calibri" w:hAnsi="Arial" w:cs="Arial"/>
          <w:b/>
          <w:sz w:val="22"/>
          <w:szCs w:val="22"/>
          <w:lang w:val="es-CO" w:eastAsia="en-US"/>
        </w:rPr>
        <w:t>–PAE-</w:t>
      </w:r>
      <w:r w:rsidRPr="00E003A6">
        <w:rPr>
          <w:rFonts w:ascii="Arial" w:eastAsia="Calibri" w:hAnsi="Arial" w:cs="Arial"/>
          <w:b/>
          <w:bCs/>
          <w:sz w:val="22"/>
          <w:szCs w:val="22"/>
          <w:lang w:val="es-CO" w:eastAsia="en-US"/>
        </w:rPr>
        <w:t xml:space="preserve"> EN LAS INSTITUCIONES Y CENTROS EDUCATIVOS DEL </w:t>
      </w:r>
      <w:r w:rsidRPr="00E003A6">
        <w:rPr>
          <w:rFonts w:ascii="Arial" w:eastAsia="Calibri" w:hAnsi="Arial" w:cs="Arial"/>
          <w:b/>
          <w:bCs/>
          <w:sz w:val="22"/>
          <w:szCs w:val="22"/>
          <w:lang w:val="es-CO" w:eastAsia="en-US"/>
        </w:rPr>
        <w:lastRenderedPageBreak/>
        <w:t>DEPARTAMENTO DE NORTE DE SANTANDER 2025</w:t>
      </w:r>
      <w:r w:rsidRPr="00E003A6">
        <w:rPr>
          <w:rFonts w:ascii="Arial" w:eastAsia="Calibri" w:hAnsi="Arial" w:cs="Arial"/>
          <w:sz w:val="22"/>
          <w:szCs w:val="22"/>
          <w:lang w:val="es-CO" w:eastAsia="en-US"/>
        </w:rPr>
        <w:t xml:space="preserve">, pagadero dentro de los cinco (5) días hábiles siguientes a la suscripción del acta de inicio, debiendo ser amortizado al momento del pago de la facturación, y dentro de los términos previstos en este pliego. </w:t>
      </w:r>
    </w:p>
    <w:p w14:paraId="7C13982C" w14:textId="1D1CBD90" w:rsidR="0056606D" w:rsidRDefault="00E003A6" w:rsidP="00851B48">
      <w:pPr>
        <w:numPr>
          <w:ilvl w:val="0"/>
          <w:numId w:val="21"/>
        </w:numPr>
        <w:autoSpaceDE w:val="0"/>
        <w:autoSpaceDN w:val="0"/>
        <w:adjustRightInd w:val="0"/>
        <w:ind w:right="191"/>
        <w:jc w:val="both"/>
        <w:rPr>
          <w:rFonts w:ascii="Arial" w:eastAsia="Calibri" w:hAnsi="Arial" w:cs="Arial"/>
          <w:sz w:val="22"/>
          <w:szCs w:val="22"/>
          <w:lang w:val="es-CO" w:eastAsia="en-US"/>
        </w:rPr>
      </w:pPr>
      <w:r w:rsidRPr="00E003A6">
        <w:rPr>
          <w:rFonts w:ascii="Arial" w:eastAsia="Calibri" w:hAnsi="Arial" w:cs="Arial"/>
          <w:sz w:val="22"/>
          <w:szCs w:val="22"/>
          <w:lang w:val="es-CO" w:eastAsia="en-US"/>
        </w:rPr>
        <w:t xml:space="preserve">El saldo restante será pagado por cortes de facturación mensual, mediante actas parciales, hasta completar el cien por ciento (100 %) del valor de la ejecución, previa presentación de las respectivas actas de corte e informes de ejecución aprobados por la supervisión del contrato del Departamento. El departamento indicará los procedimientos correspondientes a pagos dado lo establecido en la Resolución No. 2394 de 2023, “cuenta maestra” o lo establecido por el </w:t>
      </w:r>
      <w:proofErr w:type="spellStart"/>
      <w:r w:rsidRPr="00E003A6">
        <w:rPr>
          <w:rFonts w:ascii="Arial" w:eastAsia="Calibri" w:hAnsi="Arial" w:cs="Arial"/>
          <w:sz w:val="22"/>
          <w:szCs w:val="22"/>
          <w:lang w:val="es-CO" w:eastAsia="en-US"/>
        </w:rPr>
        <w:t>Minhacienda</w:t>
      </w:r>
      <w:proofErr w:type="spellEnd"/>
      <w:r w:rsidRPr="00E003A6">
        <w:rPr>
          <w:rFonts w:ascii="Arial" w:eastAsia="Calibri" w:hAnsi="Arial" w:cs="Arial"/>
          <w:sz w:val="22"/>
          <w:szCs w:val="22"/>
          <w:lang w:val="es-CO" w:eastAsia="en-US"/>
        </w:rPr>
        <w:t xml:space="preserve"> para giros procedentes del SGR o incluso otra fuente que pueda estar ligado a la ejecución financiera.</w:t>
      </w:r>
    </w:p>
    <w:p w14:paraId="2EF32771" w14:textId="77777777" w:rsidR="00E003A6" w:rsidRPr="00E003A6" w:rsidRDefault="00E003A6" w:rsidP="00851B48">
      <w:pPr>
        <w:autoSpaceDE w:val="0"/>
        <w:autoSpaceDN w:val="0"/>
        <w:adjustRightInd w:val="0"/>
        <w:ind w:left="720" w:right="191"/>
        <w:jc w:val="both"/>
        <w:rPr>
          <w:rFonts w:ascii="Arial" w:eastAsia="Calibri" w:hAnsi="Arial" w:cs="Arial"/>
          <w:sz w:val="22"/>
          <w:szCs w:val="22"/>
          <w:lang w:val="es-CO" w:eastAsia="en-US"/>
        </w:rPr>
      </w:pPr>
    </w:p>
    <w:p w14:paraId="203D4603" w14:textId="1398E162" w:rsidR="00E63DA8" w:rsidRPr="009C56BB"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9C56BB">
        <w:rPr>
          <w:rFonts w:ascii="Arial" w:hAnsi="Arial" w:cs="Arial"/>
          <w:b/>
          <w:lang w:val="es-ES"/>
        </w:rPr>
        <w:t xml:space="preserve">IMPUTACIÓN PRESUPUESTAL. </w:t>
      </w:r>
      <w:r w:rsidRPr="009C56BB">
        <w:rPr>
          <w:rFonts w:ascii="Arial" w:hAnsi="Arial" w:cs="Arial"/>
          <w:lang w:val="es-ES"/>
        </w:rPr>
        <w:t xml:space="preserve">El valor del aporte del </w:t>
      </w:r>
      <w:r w:rsidRPr="009C56BB">
        <w:rPr>
          <w:rFonts w:ascii="Arial" w:hAnsi="Arial" w:cs="Arial"/>
          <w:b/>
          <w:lang w:val="es-ES"/>
        </w:rPr>
        <w:t>DEPARTAMENTO</w:t>
      </w:r>
      <w:r w:rsidRPr="009C56BB">
        <w:rPr>
          <w:rFonts w:ascii="Arial" w:hAnsi="Arial" w:cs="Arial"/>
          <w:lang w:val="es-ES"/>
        </w:rPr>
        <w:t xml:space="preserve"> al presente contrato se pagará de acuerdo</w:t>
      </w:r>
      <w:r w:rsidR="00C707AA" w:rsidRPr="00C707AA">
        <w:rPr>
          <w:rFonts w:ascii="Arial" w:hAnsi="Arial" w:cs="Arial"/>
          <w:lang w:val="es-ES"/>
        </w:rPr>
        <w:t xml:space="preserve"> con los Certificados de Disponibilidad Presupuestal No. RN 007125 del 14 de agosto de 2025, 00 003563 del 08 de agosto de 2025, 00 003561 del 06 de agosto de 2025, 00 003560 del 06 de agosto de 2025, 00 003559 del 06 de agosto de 2025.</w:t>
      </w:r>
    </w:p>
    <w:p w14:paraId="0986E8FC" w14:textId="77777777" w:rsidR="009C56BB" w:rsidRPr="009C56BB" w:rsidRDefault="009C56BB"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2647FB3D" w14:textId="1DDA966D" w:rsidR="00356CF2" w:rsidRPr="00356CF2" w:rsidRDefault="00356CF2"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Pr>
          <w:rFonts w:ascii="Arial" w:eastAsia="Times New Roman" w:hAnsi="Arial" w:cs="Arial"/>
          <w:b/>
          <w:color w:val="000000"/>
          <w:lang w:val="es-ES"/>
        </w:rPr>
        <w:t xml:space="preserve">GARANTÍAS: </w:t>
      </w:r>
      <w:r>
        <w:rPr>
          <w:rFonts w:ascii="Arial" w:eastAsia="Times New Roman" w:hAnsi="Arial" w:cs="Arial"/>
          <w:bCs/>
          <w:color w:val="000000"/>
          <w:lang w:val="es-ES"/>
        </w:rPr>
        <w:t xml:space="preserve">el contratista deberá constituir las pólizas señaladas en el formulario 2 sección garantías del contrato electrónico, las cuales obedecen a las señaladas en el en estudio previo, numeral </w:t>
      </w:r>
      <w:r w:rsidR="00E266AA">
        <w:rPr>
          <w:rFonts w:ascii="Arial" w:eastAsia="Times New Roman" w:hAnsi="Arial" w:cs="Arial"/>
          <w:bCs/>
          <w:color w:val="000000"/>
          <w:lang w:val="es-ES"/>
        </w:rPr>
        <w:t>7</w:t>
      </w:r>
      <w:r>
        <w:rPr>
          <w:rFonts w:ascii="Arial" w:eastAsia="Times New Roman" w:hAnsi="Arial" w:cs="Arial"/>
          <w:bCs/>
          <w:color w:val="000000"/>
          <w:lang w:val="es-ES"/>
        </w:rPr>
        <w:t>, literales B y C.</w:t>
      </w:r>
    </w:p>
    <w:p w14:paraId="327E28BB" w14:textId="77777777" w:rsidR="00356CF2" w:rsidRPr="00356CF2" w:rsidRDefault="00356CF2" w:rsidP="00851B48">
      <w:pPr>
        <w:pStyle w:val="Prrafodelista"/>
        <w:spacing w:after="0" w:line="240" w:lineRule="auto"/>
        <w:rPr>
          <w:rFonts w:ascii="Arial" w:hAnsi="Arial" w:cs="Arial"/>
          <w:b/>
          <w:lang w:val="es-ES"/>
        </w:rPr>
      </w:pPr>
    </w:p>
    <w:p w14:paraId="6D0250A1" w14:textId="5C96F529" w:rsidR="003158ED"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INFORMES</w:t>
      </w:r>
      <w:r w:rsidRPr="006B6411">
        <w:rPr>
          <w:rFonts w:ascii="Arial" w:hAnsi="Arial" w:cs="Arial"/>
          <w:lang w:val="es-ES"/>
        </w:rPr>
        <w:t xml:space="preserve">: </w:t>
      </w:r>
      <w:r w:rsidRPr="006B6411">
        <w:rPr>
          <w:rFonts w:ascii="Arial" w:hAnsi="Arial" w:cs="Arial"/>
          <w:b/>
          <w:lang w:val="es-ES"/>
        </w:rPr>
        <w:t>EL CONTRATISTA</w:t>
      </w:r>
      <w:r w:rsidRPr="006B6411">
        <w:rPr>
          <w:rFonts w:ascii="Arial" w:hAnsi="Arial" w:cs="Arial"/>
          <w:lang w:val="es-ES"/>
        </w:rPr>
        <w:t xml:space="preserve"> deberá presentar informes al Departamento sobre las actividades a realizar en ejecución del contrato y de la inversión de los dineros que este aporta. </w:t>
      </w:r>
    </w:p>
    <w:p w14:paraId="69B3929D" w14:textId="77777777" w:rsidR="00E63DA8" w:rsidRPr="00E63DA8" w:rsidRDefault="00E63DA8" w:rsidP="00851B48">
      <w:pPr>
        <w:autoSpaceDE w:val="0"/>
        <w:autoSpaceDN w:val="0"/>
        <w:adjustRightInd w:val="0"/>
        <w:ind w:right="191"/>
        <w:jc w:val="both"/>
        <w:rPr>
          <w:rFonts w:ascii="Arial" w:eastAsia="Times New Roman" w:hAnsi="Arial" w:cs="Arial"/>
          <w:bCs/>
          <w:color w:val="000000"/>
          <w:lang w:val="es-ES"/>
        </w:rPr>
      </w:pPr>
    </w:p>
    <w:p w14:paraId="5B7DE207" w14:textId="2FBAD44D" w:rsidR="003158ED"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SUPERVISIÓN:</w:t>
      </w:r>
      <w:r w:rsidRPr="006B6411">
        <w:rPr>
          <w:rFonts w:ascii="Arial" w:hAnsi="Arial" w:cs="Arial"/>
          <w:lang w:val="es-ES"/>
        </w:rPr>
        <w:t xml:space="preserve"> La supervisión control y seguimiento del desarrollo y ejecución de las actividades específicas contempladas en el presente contrato será realizada por el Departamento a través de la Secretaría de Educación Departamental, o quien esta designe para la labor de supervisión directa o de campo. </w:t>
      </w:r>
      <w:r w:rsidRPr="006B6411">
        <w:rPr>
          <w:rFonts w:ascii="Arial" w:hAnsi="Arial" w:cs="Arial"/>
          <w:b/>
          <w:lang w:val="es-ES"/>
        </w:rPr>
        <w:t>PARÁGRAFO PRIMERO.</w:t>
      </w:r>
      <w:r w:rsidRPr="006B6411">
        <w:rPr>
          <w:rFonts w:ascii="Arial" w:hAnsi="Arial" w:cs="Arial"/>
          <w:lang w:val="es-ES"/>
        </w:rPr>
        <w:t xml:space="preserve"> El supervisor tendrá a cargo las siguientes funciones: 1) Supervisar todos los aspectos relacionados con el cumplimiento del contrato. 2) Realizar revisiones periódicas sobre las actividades adelantadas con el objeto de verificar que se cumplan las condiciones pactadas. 3) Concertar los ajustes y modificaciones que fueren necesarias. 4) Resolver oportuna y diligentemente las consultas formuladas por </w:t>
      </w:r>
      <w:r w:rsidRPr="006B6411">
        <w:rPr>
          <w:rFonts w:ascii="Arial" w:hAnsi="Arial" w:cs="Arial"/>
          <w:b/>
          <w:lang w:val="es-ES"/>
        </w:rPr>
        <w:t>EL CONTRATISTA</w:t>
      </w:r>
      <w:r w:rsidRPr="006B6411">
        <w:rPr>
          <w:rFonts w:ascii="Arial" w:hAnsi="Arial" w:cs="Arial"/>
          <w:lang w:val="es-ES"/>
        </w:rPr>
        <w:t xml:space="preserve"> y en general, actuar como interlocutor entre ésta y el Departamento. 5) Certificar el cumplimiento del objeto del contrato, dentro de las condiciones pactadas; 6) Revisar y aprobar los informes de ejecución que deba rendir </w:t>
      </w:r>
      <w:r w:rsidRPr="006B6411">
        <w:rPr>
          <w:rFonts w:ascii="Arial" w:hAnsi="Arial" w:cs="Arial"/>
          <w:b/>
          <w:lang w:val="es-ES"/>
        </w:rPr>
        <w:t>EL CONTRATISTA</w:t>
      </w:r>
      <w:r w:rsidRPr="006B6411">
        <w:rPr>
          <w:rFonts w:ascii="Arial" w:hAnsi="Arial" w:cs="Arial"/>
          <w:lang w:val="es-ES"/>
        </w:rPr>
        <w:t xml:space="preserve">; 7) Informar al Departamento sobre el desarrollo del contrato; 8) Elaborar y suscribir el acta de liquidación del contrato dentro del plazo establecido legalmente. </w:t>
      </w:r>
    </w:p>
    <w:p w14:paraId="56F943A3" w14:textId="77777777" w:rsidR="00E63DA8" w:rsidRPr="00ED0B42" w:rsidRDefault="00E63DA8"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7ED2D822" w14:textId="6875855B" w:rsidR="003158ED" w:rsidRPr="00E8258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LIQUIDACIÓN DEL </w:t>
      </w:r>
      <w:r w:rsidR="00ED0B42" w:rsidRPr="006B6411">
        <w:rPr>
          <w:rFonts w:ascii="Arial" w:hAnsi="Arial" w:cs="Arial"/>
          <w:b/>
          <w:lang w:val="es-ES"/>
        </w:rPr>
        <w:t>CONTRATO.</w:t>
      </w:r>
      <w:r w:rsidR="00ED0B42" w:rsidRPr="006B6411">
        <w:rPr>
          <w:rFonts w:ascii="Arial" w:hAnsi="Arial" w:cs="Arial"/>
          <w:lang w:val="es-ES"/>
        </w:rPr>
        <w:t xml:space="preserve"> -</w:t>
      </w:r>
      <w:r w:rsidRPr="006B6411">
        <w:rPr>
          <w:rFonts w:ascii="Arial" w:hAnsi="Arial" w:cs="Arial"/>
          <w:lang w:val="es-ES"/>
        </w:rPr>
        <w:t xml:space="preserve"> La liquidación del contrato se realizará de común acuerdo dentro de los cuatro (04) meses siguientes a la finalización del mismo, mediante acta que suscribirán el Ordenador del Gasto y </w:t>
      </w:r>
      <w:r w:rsidRPr="006B6411">
        <w:rPr>
          <w:rFonts w:ascii="Arial" w:hAnsi="Arial" w:cs="Arial"/>
          <w:b/>
          <w:lang w:val="es-ES"/>
        </w:rPr>
        <w:t>EL CONTRATISTA</w:t>
      </w:r>
      <w:r w:rsidRPr="006B6411">
        <w:rPr>
          <w:rFonts w:ascii="Arial" w:hAnsi="Arial" w:cs="Arial"/>
          <w:lang w:val="es-ES"/>
        </w:rPr>
        <w:t xml:space="preserve">. Si alguna de las partes se negare a suscribir el acta de liquidación o las mismas no llegan a un acuerdo sobre el contenido de la misma, la entidad hará la liquidación unilateral mediante acto administrativo motivado susceptible del recurso de reposición. Para la liquidación será necesaria la presentación de los siguientes documentos: </w:t>
      </w:r>
    </w:p>
    <w:p w14:paraId="7F89E45F" w14:textId="77777777" w:rsidR="00E82588" w:rsidRPr="00E82588" w:rsidRDefault="00E82588" w:rsidP="00851B48">
      <w:pPr>
        <w:autoSpaceDE w:val="0"/>
        <w:autoSpaceDN w:val="0"/>
        <w:adjustRightInd w:val="0"/>
        <w:ind w:right="191"/>
        <w:jc w:val="both"/>
        <w:rPr>
          <w:rFonts w:ascii="Arial" w:eastAsia="Times New Roman" w:hAnsi="Arial" w:cs="Arial"/>
          <w:bCs/>
          <w:color w:val="000000"/>
          <w:lang w:val="es-ES"/>
        </w:rPr>
      </w:pPr>
    </w:p>
    <w:p w14:paraId="4A86E6B8" w14:textId="77777777" w:rsidR="003158ED" w:rsidRPr="006B6411" w:rsidRDefault="008B1E8A" w:rsidP="00851B48">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lastRenderedPageBreak/>
        <w:t>Copia del acta de recibo de los informes a satisfacción y cumplimiento del objeto del contrato.</w:t>
      </w:r>
    </w:p>
    <w:p w14:paraId="5886E31E" w14:textId="77777777" w:rsidR="003158ED" w:rsidRPr="006B6411" w:rsidRDefault="008B1E8A" w:rsidP="00851B48">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Constancia suscrita por el supervisor, en la cual aparezca que </w:t>
      </w:r>
      <w:r w:rsidRPr="006B6411">
        <w:rPr>
          <w:rFonts w:ascii="Arial" w:hAnsi="Arial" w:cs="Arial"/>
          <w:b/>
          <w:lang w:val="es-ES"/>
        </w:rPr>
        <w:t>EL CONTRATISTA</w:t>
      </w:r>
      <w:r w:rsidRPr="006B6411">
        <w:rPr>
          <w:rFonts w:ascii="Arial" w:hAnsi="Arial" w:cs="Arial"/>
          <w:lang w:val="es-ES"/>
        </w:rPr>
        <w:t xml:space="preserve"> está a paz y salvo por cualquier concepto relacionado</w:t>
      </w:r>
      <w:r w:rsidR="003158ED" w:rsidRPr="006B6411">
        <w:rPr>
          <w:rFonts w:ascii="Arial" w:hAnsi="Arial" w:cs="Arial"/>
          <w:lang w:val="es-ES"/>
        </w:rPr>
        <w:t xml:space="preserve"> con el objeto del contrato.</w:t>
      </w:r>
    </w:p>
    <w:p w14:paraId="7855D3B5" w14:textId="77777777" w:rsidR="003158ED" w:rsidRPr="006B6411" w:rsidRDefault="008B1E8A" w:rsidP="00851B48">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Informe final de supervisión en el cual se realice un análisis técnico y financiero de la ejecución del contrato y se recomienden los términos y conclusiones de la liquidación del mismo. </w:t>
      </w:r>
    </w:p>
    <w:p w14:paraId="33A4A03A" w14:textId="77777777" w:rsidR="00E63DA8" w:rsidRDefault="00E63DA8" w:rsidP="00851B48">
      <w:pPr>
        <w:autoSpaceDE w:val="0"/>
        <w:autoSpaceDN w:val="0"/>
        <w:adjustRightInd w:val="0"/>
        <w:ind w:left="360" w:right="191"/>
        <w:jc w:val="both"/>
        <w:rPr>
          <w:rFonts w:ascii="Arial" w:eastAsia="Calibri" w:hAnsi="Arial" w:cs="Arial"/>
          <w:sz w:val="22"/>
          <w:szCs w:val="22"/>
          <w:lang w:val="es-ES" w:eastAsia="en-US"/>
        </w:rPr>
      </w:pPr>
    </w:p>
    <w:p w14:paraId="7D85215B" w14:textId="2D30EDF2" w:rsidR="003158ED" w:rsidRPr="006B6411" w:rsidRDefault="008B1E8A" w:rsidP="00851B48">
      <w:pPr>
        <w:autoSpaceDE w:val="0"/>
        <w:autoSpaceDN w:val="0"/>
        <w:adjustRightInd w:val="0"/>
        <w:ind w:left="360" w:right="191"/>
        <w:jc w:val="both"/>
        <w:rPr>
          <w:rFonts w:ascii="Arial" w:eastAsia="Calibri" w:hAnsi="Arial" w:cs="Arial"/>
          <w:sz w:val="22"/>
          <w:szCs w:val="22"/>
          <w:lang w:val="es-ES" w:eastAsia="en-US"/>
        </w:rPr>
      </w:pPr>
      <w:r w:rsidRPr="006B6411">
        <w:rPr>
          <w:rFonts w:ascii="Arial" w:eastAsia="Calibri" w:hAnsi="Arial" w:cs="Arial"/>
          <w:sz w:val="22"/>
          <w:szCs w:val="22"/>
          <w:lang w:val="es-ES" w:eastAsia="en-US"/>
        </w:rPr>
        <w:t xml:space="preserve">El trámite de liquidación del contrato se ajustará a lo dispuesto en los artículos 60 de la Ley 80 de 1993 modificado por el artículo 11 de la ley 1150 de 2007 y </w:t>
      </w:r>
      <w:r w:rsidR="003158ED" w:rsidRPr="006B6411">
        <w:rPr>
          <w:rFonts w:ascii="Arial" w:eastAsia="Calibri" w:hAnsi="Arial" w:cs="Arial"/>
          <w:sz w:val="22"/>
          <w:szCs w:val="22"/>
          <w:lang w:val="es-ES" w:eastAsia="en-US"/>
        </w:rPr>
        <w:t>d</w:t>
      </w:r>
      <w:r w:rsidRPr="006B6411">
        <w:rPr>
          <w:rFonts w:ascii="Arial" w:eastAsia="Calibri" w:hAnsi="Arial" w:cs="Arial"/>
          <w:sz w:val="22"/>
          <w:szCs w:val="22"/>
          <w:lang w:val="es-ES" w:eastAsia="en-US"/>
        </w:rPr>
        <w:t xml:space="preserve">el decreto 019 de 2012. </w:t>
      </w:r>
    </w:p>
    <w:p w14:paraId="5FBCE65C" w14:textId="77777777" w:rsidR="003158ED" w:rsidRPr="006B6411" w:rsidRDefault="003158ED" w:rsidP="00851B48">
      <w:pPr>
        <w:autoSpaceDE w:val="0"/>
        <w:autoSpaceDN w:val="0"/>
        <w:adjustRightInd w:val="0"/>
        <w:ind w:right="191"/>
        <w:jc w:val="both"/>
        <w:rPr>
          <w:rFonts w:ascii="Arial" w:hAnsi="Arial" w:cs="Arial"/>
          <w:sz w:val="22"/>
          <w:szCs w:val="22"/>
          <w:lang w:val="es-ES"/>
        </w:rPr>
      </w:pPr>
    </w:p>
    <w:p w14:paraId="40FDC2C4" w14:textId="2A430723" w:rsidR="003158ED"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MECANISMOS DE SOLUCIÓN DE CONTROVERSIAS CONTRACTUALES.  </w:t>
      </w:r>
      <w:r w:rsidRPr="006B6411">
        <w:rPr>
          <w:rFonts w:ascii="Arial" w:hAnsi="Arial" w:cs="Arial"/>
          <w:lang w:val="es-ES"/>
        </w:rPr>
        <w:t xml:space="preserve">En el evento en que se susciten controversias respecto a la ejecución del Contrato las partes para la solución de las mismas acudirán a los Mecanismos Alternativos de Solución de Conflictos de: arreglo directo, la transacción y la conciliación.  </w:t>
      </w:r>
    </w:p>
    <w:p w14:paraId="4DA3AD02" w14:textId="77777777" w:rsidR="00E63DA8" w:rsidRPr="00ED0B42" w:rsidRDefault="00E63DA8"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3C232CCF" w14:textId="31D1600D" w:rsidR="003158ED"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INHABILIDADES E </w:t>
      </w:r>
      <w:r w:rsidR="00ED0B42" w:rsidRPr="006B6411">
        <w:rPr>
          <w:rFonts w:ascii="Arial" w:hAnsi="Arial" w:cs="Arial"/>
          <w:b/>
          <w:lang w:val="es-ES"/>
        </w:rPr>
        <w:t>INCOMPATIBILIDADES. -</w:t>
      </w:r>
      <w:r w:rsidRPr="006B6411">
        <w:rPr>
          <w:rFonts w:ascii="Arial" w:hAnsi="Arial" w:cs="Arial"/>
          <w:lang w:val="es-ES"/>
        </w:rPr>
        <w:t xml:space="preserve"> El Departamento y el representante legal de EL CONTRATISTA, declaran bajo la gravedad de juramento, el cual se entiende prestado con la firma del presente documento, que ni ellos ni las entidades que representan se hallan incursos en alguna de las causales de inhabilidad o incompatibilidad consagradas en la ley para celebrar este Contrato. </w:t>
      </w:r>
    </w:p>
    <w:p w14:paraId="1B30FAB3" w14:textId="77777777" w:rsidR="00E63DA8" w:rsidRPr="00E63DA8" w:rsidRDefault="00E63DA8" w:rsidP="00851B48">
      <w:pPr>
        <w:autoSpaceDE w:val="0"/>
        <w:autoSpaceDN w:val="0"/>
        <w:adjustRightInd w:val="0"/>
        <w:ind w:right="191"/>
        <w:jc w:val="both"/>
        <w:rPr>
          <w:rFonts w:ascii="Arial" w:eastAsia="Times New Roman" w:hAnsi="Arial" w:cs="Arial"/>
          <w:bCs/>
          <w:color w:val="000000"/>
          <w:lang w:val="es-ES"/>
        </w:rPr>
      </w:pPr>
    </w:p>
    <w:p w14:paraId="0FFE3981" w14:textId="12747572" w:rsidR="003158ED"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DOCUMENTOS DEL </w:t>
      </w:r>
      <w:r w:rsidR="00ED0B42" w:rsidRPr="006B6411">
        <w:rPr>
          <w:rFonts w:ascii="Arial" w:hAnsi="Arial" w:cs="Arial"/>
          <w:b/>
          <w:lang w:val="es-ES"/>
        </w:rPr>
        <w:t>CONTRATO</w:t>
      </w:r>
      <w:r w:rsidR="00ED0B42" w:rsidRPr="006B6411">
        <w:rPr>
          <w:rFonts w:ascii="Arial" w:hAnsi="Arial" w:cs="Arial"/>
          <w:lang w:val="es-ES"/>
        </w:rPr>
        <w:t>. -</w:t>
      </w:r>
      <w:r w:rsidRPr="006B6411">
        <w:rPr>
          <w:rFonts w:ascii="Arial" w:hAnsi="Arial" w:cs="Arial"/>
          <w:lang w:val="es-ES"/>
        </w:rPr>
        <w:t xml:space="preserve"> Hacen parte integral del presente contrato y obligan jurídicamente a las partes, entre otros, los siguientes documentos: 1. Los estudios previos, CDP, RP, certificación de idoneidad, documentos legales de la unión temporal y su propuesta. 2. Lineamientos técnico-administrativo </w:t>
      </w:r>
      <w:r w:rsidRPr="006B6411">
        <w:rPr>
          <w:rFonts w:ascii="Arial" w:hAnsi="Arial" w:cs="Arial"/>
          <w:lang w:val="es-ES" w:eastAsia="es-CO"/>
        </w:rPr>
        <w:t xml:space="preserve">y las condiciones mínimas para la contratación, operación y ejecución </w:t>
      </w:r>
      <w:r w:rsidR="00ED0B42" w:rsidRPr="006B6411">
        <w:rPr>
          <w:rFonts w:ascii="Arial" w:hAnsi="Arial" w:cs="Arial"/>
          <w:lang w:val="es-ES" w:eastAsia="es-CO"/>
        </w:rPr>
        <w:t xml:space="preserve">del </w:t>
      </w:r>
      <w:r w:rsidR="00ED0B42" w:rsidRPr="006B6411">
        <w:rPr>
          <w:rFonts w:ascii="Arial" w:hAnsi="Arial" w:cs="Arial"/>
          <w:lang w:val="es-ES"/>
        </w:rPr>
        <w:t>Programa</w:t>
      </w:r>
      <w:r w:rsidRPr="006B6411">
        <w:rPr>
          <w:rFonts w:ascii="Arial" w:hAnsi="Arial" w:cs="Arial"/>
          <w:lang w:val="es-ES"/>
        </w:rPr>
        <w:t xml:space="preserve"> de Alimentación Escolar </w:t>
      </w:r>
      <w:r w:rsidR="00C42CD0">
        <w:rPr>
          <w:rFonts w:ascii="Arial" w:hAnsi="Arial" w:cs="Arial"/>
          <w:lang w:val="es-ES"/>
        </w:rPr>
        <w:t xml:space="preserve">bajo las disposiciones establecidas por la </w:t>
      </w:r>
      <w:proofErr w:type="spellStart"/>
      <w:r w:rsidR="00C42CD0">
        <w:rPr>
          <w:rFonts w:ascii="Arial" w:hAnsi="Arial" w:cs="Arial"/>
          <w:lang w:val="es-ES"/>
        </w:rPr>
        <w:t>UApA</w:t>
      </w:r>
      <w:proofErr w:type="spellEnd"/>
      <w:r w:rsidR="00C42CD0">
        <w:rPr>
          <w:rFonts w:ascii="Arial" w:hAnsi="Arial" w:cs="Arial"/>
          <w:lang w:val="es-ES"/>
        </w:rPr>
        <w:t xml:space="preserve"> para tal fin</w:t>
      </w:r>
      <w:r w:rsidRPr="006B6411">
        <w:rPr>
          <w:rFonts w:ascii="Arial" w:hAnsi="Arial" w:cs="Arial"/>
          <w:lang w:val="es-ES"/>
        </w:rPr>
        <w:t>. 3. Los informes y actas del Supervisor y las demás que con formen</w:t>
      </w:r>
      <w:r w:rsidR="00E35D34">
        <w:rPr>
          <w:rFonts w:ascii="Arial" w:hAnsi="Arial" w:cs="Arial"/>
          <w:lang w:val="es-ES"/>
        </w:rPr>
        <w:t xml:space="preserve"> parte del</w:t>
      </w:r>
      <w:r w:rsidRPr="006B6411">
        <w:rPr>
          <w:rFonts w:ascii="Arial" w:hAnsi="Arial" w:cs="Arial"/>
          <w:lang w:val="es-ES"/>
        </w:rPr>
        <w:t xml:space="preserve"> expediente físico</w:t>
      </w:r>
      <w:r w:rsidR="00E35D34">
        <w:rPr>
          <w:rFonts w:ascii="Arial" w:hAnsi="Arial" w:cs="Arial"/>
          <w:lang w:val="es-ES"/>
        </w:rPr>
        <w:t xml:space="preserve"> y electrónico.</w:t>
      </w:r>
    </w:p>
    <w:p w14:paraId="60A173E5" w14:textId="675024F9" w:rsidR="00E63DA8" w:rsidRDefault="00E63DA8" w:rsidP="00851B48">
      <w:pPr>
        <w:autoSpaceDE w:val="0"/>
        <w:autoSpaceDN w:val="0"/>
        <w:adjustRightInd w:val="0"/>
        <w:ind w:right="191"/>
        <w:jc w:val="both"/>
        <w:rPr>
          <w:rFonts w:ascii="Arial" w:eastAsia="Times New Roman" w:hAnsi="Arial" w:cs="Arial"/>
          <w:bCs/>
          <w:color w:val="000000"/>
          <w:lang w:val="es-ES"/>
        </w:rPr>
      </w:pPr>
    </w:p>
    <w:p w14:paraId="153FA119" w14:textId="534EFB21" w:rsidR="000727E9"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MULTAS.  </w:t>
      </w:r>
      <w:r w:rsidRPr="006B6411">
        <w:rPr>
          <w:rFonts w:ascii="Arial" w:hAnsi="Arial" w:cs="Arial"/>
          <w:lang w:val="es-ES"/>
        </w:rPr>
        <w:t xml:space="preserve">En caso de incumplimiento a las obligaciones por parte de EL CONTRATISTA derivadas del presente Contrato, EL DEPARTAMENTO puede adelantar el procedimiento establecido en la ley e imponer multas sucesivas equivalentes al uno por mil (1/1000) del valor del contrato por cada día de atraso en el cumplimiento de las obligaciones pactadas, las cuales sumadas entre sí no podrán exceder del diez por ciento (10%) y podrán ser compensadas con los valores que le adeude el DEPARTAMENTO a EL CONTRATISTA, de conformidad con las reglas generales del Código Civil, o de la garantía constituida, o mediante cobro coactivo.  PARÁGRAFO PRIMERO: Las multas se impondrán sin perjuicio del cobro de la cláusula penal de acuerdo con lo pactado en el presente contrato. PARÁGRAFO SEGUNDO: La imposición de multas se entiende regida por la facultad que le atribuye al DEPARTAMENTO el artículo 17 de la Ley 1150 de 2007, y el procedimiento previsto en el artículo 86 de la Ley 1474 de 2011, y demás disposiciones vigentes. </w:t>
      </w:r>
    </w:p>
    <w:p w14:paraId="32A276DD" w14:textId="77777777" w:rsidR="00E63DA8" w:rsidRPr="00E63DA8" w:rsidRDefault="00E63DA8" w:rsidP="00851B48">
      <w:pPr>
        <w:pStyle w:val="Prrafodelista"/>
        <w:spacing w:after="0" w:line="240" w:lineRule="auto"/>
        <w:rPr>
          <w:rFonts w:ascii="Arial" w:eastAsia="Times New Roman" w:hAnsi="Arial" w:cs="Arial"/>
          <w:bCs/>
          <w:color w:val="000000"/>
          <w:lang w:val="es-ES"/>
        </w:rPr>
      </w:pPr>
    </w:p>
    <w:p w14:paraId="1208FC71" w14:textId="4BF22BC5" w:rsidR="000727E9" w:rsidRPr="00E63DA8" w:rsidRDefault="000727E9"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CLÁUSULA </w:t>
      </w:r>
      <w:r w:rsidR="008B1E8A" w:rsidRPr="006B6411">
        <w:rPr>
          <w:rFonts w:ascii="Arial" w:hAnsi="Arial" w:cs="Arial"/>
          <w:b/>
          <w:lang w:val="es-ES"/>
        </w:rPr>
        <w:t xml:space="preserve">PENAL </w:t>
      </w:r>
      <w:r w:rsidR="00ED0B42" w:rsidRPr="006B6411">
        <w:rPr>
          <w:rFonts w:ascii="Arial" w:hAnsi="Arial" w:cs="Arial"/>
          <w:b/>
          <w:lang w:val="es-ES"/>
        </w:rPr>
        <w:t>PECUNIARIA</w:t>
      </w:r>
      <w:r w:rsidR="00ED0B42" w:rsidRPr="006B6411">
        <w:rPr>
          <w:rFonts w:ascii="Arial" w:hAnsi="Arial" w:cs="Arial"/>
          <w:lang w:val="es-ES"/>
        </w:rPr>
        <w:t>. -</w:t>
      </w:r>
      <w:r w:rsidR="008B1E8A" w:rsidRPr="006B6411">
        <w:rPr>
          <w:rFonts w:ascii="Arial" w:hAnsi="Arial" w:cs="Arial"/>
          <w:lang w:val="es-ES"/>
        </w:rPr>
        <w:t xml:space="preserve"> </w:t>
      </w:r>
      <w:r w:rsidR="008B1E8A" w:rsidRPr="006B6411">
        <w:rPr>
          <w:rFonts w:ascii="Arial" w:hAnsi="Arial" w:cs="Arial"/>
          <w:b/>
          <w:lang w:val="es-ES"/>
        </w:rPr>
        <w:t>EL CONTRATISTA</w:t>
      </w:r>
      <w:r w:rsidR="008B1E8A" w:rsidRPr="006B6411">
        <w:rPr>
          <w:rFonts w:ascii="Arial" w:hAnsi="Arial" w:cs="Arial"/>
          <w:lang w:val="es-ES"/>
        </w:rPr>
        <w:t xml:space="preserve"> se obliga para con </w:t>
      </w:r>
      <w:r w:rsidR="008B1E8A" w:rsidRPr="006B6411">
        <w:rPr>
          <w:rFonts w:ascii="Arial" w:hAnsi="Arial" w:cs="Arial"/>
          <w:b/>
          <w:lang w:val="es-ES"/>
        </w:rPr>
        <w:t>EL DEPARTAMENTO</w:t>
      </w:r>
      <w:r w:rsidR="008B1E8A" w:rsidRPr="006B6411">
        <w:rPr>
          <w:rFonts w:ascii="Arial" w:hAnsi="Arial" w:cs="Arial"/>
          <w:lang w:val="es-ES"/>
        </w:rPr>
        <w:t xml:space="preserve"> a pagar una suma equivalente al (10%) del valor total del contrato, a título de indemnización para imputar el valor de los perjuicios que éste llegare a </w:t>
      </w:r>
      <w:r w:rsidR="008B1E8A" w:rsidRPr="006B6411">
        <w:rPr>
          <w:rFonts w:ascii="Arial" w:hAnsi="Arial" w:cs="Arial"/>
          <w:lang w:val="es-ES"/>
        </w:rPr>
        <w:lastRenderedPageBreak/>
        <w:t>sufrir en caso de incumplimiento total o parcial de las obligaciones que por medio del presente documento adquieren, sin perjuicio de lo establecido en la cláusula anterior. El valor de la Cláusula Penal Pecuniaria que se haga efectiva se considerará como pago parcial de los perjuicios causados.</w:t>
      </w:r>
      <w:r w:rsidR="008B1E8A" w:rsidRPr="006B6411">
        <w:rPr>
          <w:rFonts w:ascii="Arial" w:hAnsi="Arial" w:cs="Arial"/>
          <w:b/>
          <w:lang w:val="es-ES"/>
        </w:rPr>
        <w:t xml:space="preserve"> </w:t>
      </w:r>
    </w:p>
    <w:p w14:paraId="246ECEBF" w14:textId="77777777" w:rsidR="00E63DA8" w:rsidRPr="00ED0B42" w:rsidRDefault="00E63DA8"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2350B86F" w14:textId="75A2175D" w:rsidR="000727E9" w:rsidRPr="00F53035"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SUSPENSIÓN TEMPORAL DEL </w:t>
      </w:r>
      <w:r w:rsidR="00ED0B42" w:rsidRPr="006B6411">
        <w:rPr>
          <w:rFonts w:ascii="Arial" w:hAnsi="Arial" w:cs="Arial"/>
          <w:b/>
          <w:lang w:val="es-ES"/>
        </w:rPr>
        <w:t>CONTRATO</w:t>
      </w:r>
      <w:r w:rsidR="00ED0B42" w:rsidRPr="006B6411">
        <w:rPr>
          <w:rFonts w:ascii="Arial" w:hAnsi="Arial" w:cs="Arial"/>
          <w:lang w:val="es-ES"/>
        </w:rPr>
        <w:t>. -</w:t>
      </w:r>
      <w:r w:rsidRPr="006B6411">
        <w:rPr>
          <w:rFonts w:ascii="Arial" w:hAnsi="Arial" w:cs="Arial"/>
          <w:lang w:val="es-ES"/>
        </w:rPr>
        <w:t xml:space="preserve"> Por circunstancias de fuerza mayor o caso fortuito, por mutuo acuerdo se podrá suspender temporalmente la ejecución del contrato, mediante suscripción de un acta entre las partes, donde conste tal evento, sin que para los efectos del plazo extintivo se compute el tiempo de la suspensión. Se entienden por fuerza mayor o caso fortuito, las situaciones contempladas definidas en el Artículo 64 del Código Civil. Subrogado por la Ley 95 de 1890. EL Departamento no indemnizará los daños o perjuicios que sufra </w:t>
      </w:r>
      <w:r w:rsidRPr="006B6411">
        <w:rPr>
          <w:rFonts w:ascii="Arial" w:hAnsi="Arial" w:cs="Arial"/>
          <w:b/>
          <w:lang w:val="es-ES"/>
        </w:rPr>
        <w:t>EL CONTRATISTA</w:t>
      </w:r>
      <w:r w:rsidRPr="006B6411">
        <w:rPr>
          <w:rFonts w:ascii="Arial" w:hAnsi="Arial" w:cs="Arial"/>
          <w:lang w:val="es-ES"/>
        </w:rPr>
        <w:t xml:space="preserve"> como consecuencia de la fuerza mayor o caso fortuito. Se podrá reiniciar la ejecución del contrato cuando se considere que han desaparecido las causas que dieron origen a la suspensión. </w:t>
      </w:r>
    </w:p>
    <w:p w14:paraId="666732EF" w14:textId="77777777" w:rsidR="00F53035" w:rsidRPr="00F53035" w:rsidRDefault="00F53035" w:rsidP="00851B48">
      <w:pPr>
        <w:autoSpaceDE w:val="0"/>
        <w:autoSpaceDN w:val="0"/>
        <w:adjustRightInd w:val="0"/>
        <w:ind w:right="191"/>
        <w:jc w:val="both"/>
        <w:rPr>
          <w:rFonts w:ascii="Arial" w:eastAsia="Times New Roman" w:hAnsi="Arial" w:cs="Arial"/>
          <w:bCs/>
          <w:color w:val="000000"/>
          <w:lang w:val="es-ES"/>
        </w:rPr>
      </w:pPr>
    </w:p>
    <w:p w14:paraId="0CEA95CE" w14:textId="1BC6141E" w:rsidR="00851B48" w:rsidRDefault="00851B48"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851B48">
        <w:rPr>
          <w:rFonts w:ascii="Arial" w:eastAsia="Times New Roman" w:hAnsi="Arial" w:cs="Arial"/>
          <w:b/>
          <w:color w:val="000000"/>
          <w:lang w:val="es-ES"/>
        </w:rPr>
        <w:t xml:space="preserve">CLÁUSULA DE MODIFICACIÓN UNILATERAL. - </w:t>
      </w:r>
      <w:r w:rsidRPr="00851B48">
        <w:rPr>
          <w:rFonts w:ascii="Arial" w:eastAsia="Times New Roman" w:hAnsi="Arial" w:cs="Arial"/>
          <w:bCs/>
          <w:color w:val="000000"/>
          <w:lang w:val="es-ES"/>
        </w:rPr>
        <w:t xml:space="preserve">La </w:t>
      </w:r>
      <w:r>
        <w:rPr>
          <w:rFonts w:ascii="Arial" w:eastAsia="Times New Roman" w:hAnsi="Arial" w:cs="Arial"/>
          <w:bCs/>
          <w:color w:val="000000"/>
          <w:lang w:val="es-ES"/>
        </w:rPr>
        <w:t>E</w:t>
      </w:r>
      <w:r w:rsidRPr="00851B48">
        <w:rPr>
          <w:rFonts w:ascii="Arial" w:eastAsia="Times New Roman" w:hAnsi="Arial" w:cs="Arial"/>
          <w:bCs/>
          <w:color w:val="000000"/>
          <w:lang w:val="es-ES"/>
        </w:rPr>
        <w:t>ntidad podrá modificar unilateralmente el contrato en los casos previstos por la ley, con el fin de garantizar la adecuada prestación del servicio de alimentación escolar. Estas modificaciones podrán referirse a aspectos técnicos, económicos o administrativos, siempre que no se altere el objeto del contrato ni se afecte su equilibrio económico.</w:t>
      </w:r>
    </w:p>
    <w:p w14:paraId="1E81B0FE" w14:textId="77777777" w:rsidR="00851B48" w:rsidRPr="00851B48" w:rsidRDefault="00851B48" w:rsidP="00851B48">
      <w:pPr>
        <w:pStyle w:val="Prrafodelista"/>
        <w:spacing w:after="0" w:line="240" w:lineRule="auto"/>
        <w:rPr>
          <w:rFonts w:ascii="Arial" w:eastAsia="Times New Roman" w:hAnsi="Arial" w:cs="Arial"/>
          <w:bCs/>
          <w:color w:val="000000"/>
          <w:lang w:val="es-ES"/>
        </w:rPr>
      </w:pPr>
    </w:p>
    <w:p w14:paraId="48C91A8B" w14:textId="1A27D4B6" w:rsidR="00851B48" w:rsidRDefault="00851B48"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851B48">
        <w:rPr>
          <w:rFonts w:ascii="Arial" w:eastAsia="Times New Roman" w:hAnsi="Arial" w:cs="Arial"/>
          <w:b/>
          <w:color w:val="000000"/>
          <w:lang w:val="es-ES"/>
        </w:rPr>
        <w:t xml:space="preserve">CLÁUSULA DE INTERPRETACIÓN UNILATERAL. - </w:t>
      </w:r>
      <w:r w:rsidRPr="00851B48">
        <w:rPr>
          <w:rFonts w:ascii="Arial" w:eastAsia="Times New Roman" w:hAnsi="Arial" w:cs="Arial"/>
          <w:bCs/>
          <w:color w:val="000000"/>
          <w:lang w:val="es-ES"/>
        </w:rPr>
        <w:t>La entidad tendrá la facultad de interpretar unilateralmente el contrato cuando existan dudas sobre el alcance de sus cláusulas, siempre que dicha interpretación se fundamente en el interés general y se notifique formalmente al contratista.</w:t>
      </w:r>
    </w:p>
    <w:p w14:paraId="660C1C49" w14:textId="77777777" w:rsidR="00851B48" w:rsidRPr="00851B48" w:rsidRDefault="00851B48" w:rsidP="00851B48">
      <w:pPr>
        <w:pStyle w:val="Prrafodelista"/>
        <w:spacing w:after="0" w:line="240" w:lineRule="auto"/>
        <w:rPr>
          <w:rFonts w:ascii="Arial" w:eastAsia="Times New Roman" w:hAnsi="Arial" w:cs="Arial"/>
          <w:bCs/>
          <w:color w:val="000000"/>
          <w:lang w:val="es-ES"/>
        </w:rPr>
      </w:pPr>
    </w:p>
    <w:p w14:paraId="457194F4" w14:textId="54EB1F2A" w:rsidR="00851B48" w:rsidRPr="00851B48" w:rsidRDefault="00851B48"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TERMINACIÓN UNILATERAL</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La entidad podrá dar por terminado el contrato de manera unilateral en los casos previstos por la ley, tales como la afectación grave del servicio, el incumplimiento del contratista, o la ocurrencia de hechos que impidan la ejecución del objeto contractual. La terminación se realizará mediante acto administrativo debidamente motivado.</w:t>
      </w:r>
    </w:p>
    <w:p w14:paraId="05B74922" w14:textId="77777777" w:rsidR="00851B48" w:rsidRPr="00851B48" w:rsidRDefault="00851B48" w:rsidP="00851B48">
      <w:pPr>
        <w:pStyle w:val="Prrafodelista"/>
        <w:spacing w:after="0" w:line="240" w:lineRule="auto"/>
        <w:rPr>
          <w:rFonts w:ascii="Arial" w:eastAsia="Times New Roman" w:hAnsi="Arial" w:cs="Arial"/>
          <w:b/>
          <w:color w:val="000000"/>
          <w:lang w:val="es-ES"/>
        </w:rPr>
      </w:pPr>
    </w:p>
    <w:p w14:paraId="349ECF86" w14:textId="05CB0DDB" w:rsidR="00851B48" w:rsidRPr="00851B48" w:rsidRDefault="00851B48"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CADUCIDAD</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La entidad podrá declarar la caducidad del contrato cuando el contratista incurra en incumplimientos graves que comprometan la ejecución del contrato y el servicio público de alimentación escolar. La declaratoria de caducidad implicará la terminación anticipada del contrato, la liquidación correspondiente, la efectividad de las garantías, y el reporte ante las autoridades competentes, conforme al artículo 18 de la Ley 80 de 1993.</w:t>
      </w:r>
    </w:p>
    <w:p w14:paraId="54B51648" w14:textId="77777777" w:rsidR="00851B48" w:rsidRPr="00851B48" w:rsidRDefault="00851B48" w:rsidP="00851B48">
      <w:pPr>
        <w:autoSpaceDE w:val="0"/>
        <w:autoSpaceDN w:val="0"/>
        <w:adjustRightInd w:val="0"/>
        <w:ind w:right="191"/>
        <w:jc w:val="both"/>
        <w:rPr>
          <w:rFonts w:ascii="Arial" w:eastAsia="Times New Roman" w:hAnsi="Arial" w:cs="Arial"/>
          <w:b/>
          <w:color w:val="000000"/>
          <w:lang w:val="es-ES"/>
        </w:rPr>
      </w:pPr>
    </w:p>
    <w:p w14:paraId="2C745395" w14:textId="76D55C81" w:rsidR="00851B48" w:rsidRPr="00851B48" w:rsidRDefault="00851B48"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
          <w:color w:val="000000"/>
          <w:lang w:val="es-ES"/>
        </w:rPr>
      </w:pPr>
      <w:r w:rsidRPr="00851B48">
        <w:rPr>
          <w:rFonts w:ascii="Arial" w:eastAsia="Times New Roman" w:hAnsi="Arial" w:cs="Arial"/>
          <w:b/>
          <w:color w:val="000000"/>
          <w:lang w:val="es-ES"/>
        </w:rPr>
        <w:t>CLÁUSULA DE LIQUIDACIÓN UNILATERAL</w:t>
      </w:r>
      <w:r>
        <w:rPr>
          <w:rFonts w:ascii="Arial" w:eastAsia="Times New Roman" w:hAnsi="Arial" w:cs="Arial"/>
          <w:b/>
          <w:color w:val="000000"/>
          <w:lang w:val="es-ES"/>
        </w:rPr>
        <w:t xml:space="preserve">. - </w:t>
      </w:r>
      <w:r w:rsidRPr="00851B48">
        <w:rPr>
          <w:rFonts w:ascii="Arial" w:eastAsia="Times New Roman" w:hAnsi="Arial" w:cs="Arial"/>
          <w:bCs/>
          <w:color w:val="000000"/>
          <w:lang w:val="es-ES"/>
        </w:rPr>
        <w:t>En caso de que no se logre la liquidación bilateral del contrato dentro del término legal, la entidad podrá proceder a su liquidación unilateral, conforme a lo establecido en el Estatuto General de Contratación de la Administración Pública.</w:t>
      </w:r>
    </w:p>
    <w:p w14:paraId="316C3261" w14:textId="77777777" w:rsidR="00851B48" w:rsidRPr="00851B48" w:rsidRDefault="00851B48" w:rsidP="00851B48">
      <w:pPr>
        <w:pStyle w:val="Prrafodelista"/>
        <w:spacing w:after="0" w:line="240" w:lineRule="auto"/>
        <w:rPr>
          <w:rFonts w:ascii="Arial" w:hAnsi="Arial" w:cs="Arial"/>
          <w:b/>
          <w:lang w:val="es-ES"/>
        </w:rPr>
      </w:pPr>
    </w:p>
    <w:p w14:paraId="7128477B" w14:textId="00CCA20E" w:rsidR="00ED0B42" w:rsidRPr="00E63DA8"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NO VINCULACIÓN LABORAL</w:t>
      </w:r>
      <w:r w:rsidRPr="006B6411">
        <w:rPr>
          <w:rFonts w:ascii="Arial" w:hAnsi="Arial" w:cs="Arial"/>
          <w:lang w:val="es-ES"/>
        </w:rPr>
        <w:t xml:space="preserve">.  </w:t>
      </w:r>
      <w:r w:rsidR="00ED0B42" w:rsidRPr="006B6411">
        <w:rPr>
          <w:rFonts w:ascii="Arial" w:hAnsi="Arial" w:cs="Arial"/>
          <w:lang w:val="es-ES"/>
        </w:rPr>
        <w:t>El presente contrato no</w:t>
      </w:r>
      <w:r w:rsidRPr="006B6411">
        <w:rPr>
          <w:rFonts w:ascii="Arial" w:hAnsi="Arial" w:cs="Arial"/>
          <w:lang w:val="es-ES"/>
        </w:rPr>
        <w:t xml:space="preserve"> genera relación laboral alguna entre las partes y el personal que se requiera para la ejecución de las actividades objeto del mismo. </w:t>
      </w:r>
      <w:r w:rsidRPr="006B6411">
        <w:rPr>
          <w:rFonts w:ascii="Arial" w:hAnsi="Arial" w:cs="Arial"/>
          <w:b/>
          <w:lang w:val="es-ES"/>
        </w:rPr>
        <w:t xml:space="preserve">PARAGRAFO: </w:t>
      </w:r>
      <w:r w:rsidRPr="006B6411">
        <w:rPr>
          <w:rFonts w:ascii="Arial" w:hAnsi="Arial" w:cs="Arial"/>
          <w:lang w:val="es-ES"/>
        </w:rPr>
        <w:t xml:space="preserve">Se deja expresamente establecido que compete de manera exclusiva a </w:t>
      </w:r>
      <w:r w:rsidRPr="006B6411">
        <w:rPr>
          <w:rFonts w:ascii="Arial" w:hAnsi="Arial" w:cs="Arial"/>
          <w:b/>
          <w:lang w:val="es-ES"/>
        </w:rPr>
        <w:t>EL CONTRATISTA</w:t>
      </w:r>
      <w:r w:rsidRPr="006B6411">
        <w:rPr>
          <w:rFonts w:ascii="Arial" w:hAnsi="Arial" w:cs="Arial"/>
          <w:lang w:val="es-ES"/>
        </w:rPr>
        <w:t xml:space="preserve"> la responsabilidad del personal que vincule para la ejecución del presente contrato, y por las prestaciones laborales </w:t>
      </w:r>
      <w:r w:rsidRPr="006B6411">
        <w:rPr>
          <w:rFonts w:ascii="Arial" w:hAnsi="Arial" w:cs="Arial"/>
          <w:lang w:val="es-ES"/>
        </w:rPr>
        <w:lastRenderedPageBreak/>
        <w:t xml:space="preserve">correspondientes, en consecuencia, EL DEPARTAMENTO no adquiere por este concepto responsabilidad alguna. </w:t>
      </w:r>
    </w:p>
    <w:p w14:paraId="635FE6DB" w14:textId="77777777" w:rsidR="00ED0B42" w:rsidRPr="00ED0B42" w:rsidRDefault="00ED0B42"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0E69B85E" w14:textId="29F23394" w:rsidR="000727E9" w:rsidRPr="00ED0B42" w:rsidRDefault="00ED0B42"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CESIÓN</w:t>
      </w:r>
      <w:r w:rsidRPr="006B6411">
        <w:rPr>
          <w:rFonts w:ascii="Arial" w:hAnsi="Arial" w:cs="Arial"/>
          <w:lang w:val="es-ES"/>
        </w:rPr>
        <w:t>. -</w:t>
      </w:r>
      <w:r w:rsidR="008B1E8A" w:rsidRPr="006B6411">
        <w:rPr>
          <w:rFonts w:ascii="Arial" w:hAnsi="Arial" w:cs="Arial"/>
          <w:lang w:val="es-ES"/>
        </w:rPr>
        <w:t xml:space="preserve"> </w:t>
      </w:r>
      <w:r w:rsidR="008B1E8A" w:rsidRPr="006B6411">
        <w:rPr>
          <w:rFonts w:ascii="Arial" w:hAnsi="Arial" w:cs="Arial"/>
          <w:b/>
          <w:lang w:val="es-ES"/>
        </w:rPr>
        <w:t>EL CONTRATISTA</w:t>
      </w:r>
      <w:r w:rsidR="008B1E8A" w:rsidRPr="006B6411">
        <w:rPr>
          <w:rFonts w:ascii="Arial" w:hAnsi="Arial" w:cs="Arial"/>
          <w:lang w:val="es-ES"/>
        </w:rPr>
        <w:t xml:space="preserve"> no podrá ceder total ni parcialmente el presente Contrato a persona alguna, salvo autorización previa y escrita por parte del </w:t>
      </w:r>
      <w:r w:rsidR="008B1E8A" w:rsidRPr="006B6411">
        <w:rPr>
          <w:rFonts w:ascii="Arial" w:hAnsi="Arial" w:cs="Arial"/>
          <w:b/>
          <w:lang w:val="es-ES"/>
        </w:rPr>
        <w:t>DEPARTAMENTO</w:t>
      </w:r>
      <w:r w:rsidR="008B1E8A" w:rsidRPr="006B6411">
        <w:rPr>
          <w:rFonts w:ascii="Arial" w:hAnsi="Arial" w:cs="Arial"/>
          <w:lang w:val="es-ES"/>
        </w:rPr>
        <w:t xml:space="preserve">. </w:t>
      </w:r>
    </w:p>
    <w:p w14:paraId="222820A3" w14:textId="77777777" w:rsidR="00E35D34" w:rsidRPr="00ED0B42" w:rsidRDefault="00E35D34"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07BD87FB" w14:textId="0D165691" w:rsidR="003808F3" w:rsidRPr="003808F3"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REQUISITOS DE PERFECCIONAMIENTO Y DE EJECUCIÓN</w:t>
      </w:r>
      <w:r w:rsidRPr="006B6411">
        <w:rPr>
          <w:rFonts w:ascii="Arial" w:hAnsi="Arial" w:cs="Arial"/>
          <w:lang w:val="es-ES"/>
        </w:rPr>
        <w:t>-. El presente Contrato se perfecciona con la suscripción del mismo por las partes</w:t>
      </w:r>
      <w:r w:rsidR="000727E9" w:rsidRPr="006B6411">
        <w:rPr>
          <w:rFonts w:ascii="Arial" w:hAnsi="Arial" w:cs="Arial"/>
          <w:lang w:val="es-ES"/>
        </w:rPr>
        <w:t xml:space="preserve"> en la plataforma transaccional SECOP II</w:t>
      </w:r>
      <w:r w:rsidRPr="006B6411">
        <w:rPr>
          <w:rFonts w:ascii="Arial" w:hAnsi="Arial" w:cs="Arial"/>
          <w:lang w:val="es-ES"/>
        </w:rPr>
        <w:t>. Para su ejecución se requiere de la expedición del Registro Presupuestal respectivo y la aprob</w:t>
      </w:r>
      <w:r w:rsidR="000727E9" w:rsidRPr="006B6411">
        <w:rPr>
          <w:rFonts w:ascii="Arial" w:hAnsi="Arial" w:cs="Arial"/>
          <w:lang w:val="es-ES"/>
        </w:rPr>
        <w:t>ación de las Garantías exigidas</w:t>
      </w:r>
      <w:r w:rsidRPr="006B6411">
        <w:rPr>
          <w:rFonts w:ascii="Arial" w:hAnsi="Arial" w:cs="Arial"/>
          <w:lang w:val="es-ES"/>
        </w:rPr>
        <w:t xml:space="preserve">. </w:t>
      </w:r>
    </w:p>
    <w:p w14:paraId="6ED3F8DB" w14:textId="77777777" w:rsidR="00F53035" w:rsidRPr="003808F3" w:rsidRDefault="00F53035" w:rsidP="00851B4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5AC93065" w14:textId="3E7E86F0" w:rsidR="000727E9" w:rsidRPr="003808F3" w:rsidRDefault="003808F3"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Pr>
          <w:rFonts w:ascii="Arial" w:hAnsi="Arial" w:cs="Arial"/>
          <w:b/>
          <w:lang w:val="es-ES"/>
        </w:rPr>
        <w:t>LUGAR DE EJECUCIÓN</w:t>
      </w:r>
      <w:r w:rsidR="008B1E8A" w:rsidRPr="003808F3">
        <w:rPr>
          <w:rFonts w:ascii="Arial" w:hAnsi="Arial" w:cs="Arial"/>
          <w:lang w:val="es-ES"/>
        </w:rPr>
        <w:t>:</w:t>
      </w:r>
      <w:r w:rsidR="008B1E8A" w:rsidRPr="003808F3">
        <w:rPr>
          <w:rFonts w:ascii="Arial" w:hAnsi="Arial" w:cs="Arial"/>
          <w:b/>
          <w:lang w:val="es-ES"/>
        </w:rPr>
        <w:t xml:space="preserve"> </w:t>
      </w:r>
      <w:r w:rsidR="008B1E8A" w:rsidRPr="003808F3">
        <w:rPr>
          <w:rFonts w:ascii="Arial" w:hAnsi="Arial" w:cs="Arial"/>
          <w:lang w:val="es-ES"/>
        </w:rPr>
        <w:t>El proyecto se ejecutará en los 39 municipios no certificados en el sector educativo del Departamento, en los establecimientos</w:t>
      </w:r>
      <w:r w:rsidR="000727E9" w:rsidRPr="003808F3">
        <w:rPr>
          <w:rFonts w:ascii="Arial" w:hAnsi="Arial" w:cs="Arial"/>
          <w:lang w:val="es-ES"/>
        </w:rPr>
        <w:t xml:space="preserve"> educativos priorizados por la Secretar</w:t>
      </w:r>
      <w:r w:rsidR="00E35D34" w:rsidRPr="003808F3">
        <w:rPr>
          <w:rFonts w:ascii="Arial" w:hAnsi="Arial" w:cs="Arial"/>
          <w:lang w:val="es-ES"/>
        </w:rPr>
        <w:t>í</w:t>
      </w:r>
      <w:r w:rsidR="000727E9" w:rsidRPr="003808F3">
        <w:rPr>
          <w:rFonts w:ascii="Arial" w:hAnsi="Arial" w:cs="Arial"/>
          <w:lang w:val="es-ES"/>
        </w:rPr>
        <w:t>a de E</w:t>
      </w:r>
      <w:r w:rsidR="008B1E8A" w:rsidRPr="003808F3">
        <w:rPr>
          <w:rFonts w:ascii="Arial" w:hAnsi="Arial" w:cs="Arial"/>
          <w:lang w:val="es-ES"/>
        </w:rPr>
        <w:t>ducación del departamento, de acuerdo a los cupos</w:t>
      </w:r>
      <w:r w:rsidR="000727E9" w:rsidRPr="003808F3">
        <w:rPr>
          <w:rFonts w:ascii="Arial" w:hAnsi="Arial" w:cs="Arial"/>
          <w:lang w:val="es-ES"/>
        </w:rPr>
        <w:t xml:space="preserve"> y</w:t>
      </w:r>
      <w:r w:rsidR="008B1E8A" w:rsidRPr="003808F3">
        <w:rPr>
          <w:rFonts w:ascii="Arial" w:hAnsi="Arial" w:cs="Arial"/>
          <w:lang w:val="es-ES"/>
        </w:rPr>
        <w:t xml:space="preserve"> modalidades de atención descritas en el </w:t>
      </w:r>
      <w:r w:rsidR="000727E9" w:rsidRPr="003808F3">
        <w:rPr>
          <w:rFonts w:ascii="Arial" w:hAnsi="Arial" w:cs="Arial"/>
          <w:lang w:val="es-ES"/>
        </w:rPr>
        <w:t>estudio previo que forma parte integral de</w:t>
      </w:r>
      <w:r w:rsidR="008B1E8A" w:rsidRPr="003808F3">
        <w:rPr>
          <w:rFonts w:ascii="Arial" w:hAnsi="Arial" w:cs="Arial"/>
          <w:lang w:val="es-ES"/>
        </w:rPr>
        <w:t xml:space="preserve"> esta contratación. </w:t>
      </w:r>
    </w:p>
    <w:p w14:paraId="3FE6035E" w14:textId="77777777" w:rsidR="000727E9" w:rsidRPr="006B6411" w:rsidRDefault="000727E9" w:rsidP="00851B48">
      <w:pPr>
        <w:pStyle w:val="Prrafodelista"/>
        <w:spacing w:after="0" w:line="240" w:lineRule="auto"/>
        <w:rPr>
          <w:rFonts w:ascii="Arial" w:hAnsi="Arial" w:cs="Arial"/>
          <w:b/>
          <w:lang w:val="es-ES"/>
        </w:rPr>
      </w:pPr>
    </w:p>
    <w:p w14:paraId="2B9314F5" w14:textId="77777777" w:rsidR="00155748" w:rsidRPr="006B6411"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INDEMNIDAD.</w:t>
      </w:r>
      <w:r w:rsidRPr="006B6411">
        <w:rPr>
          <w:rFonts w:ascii="Arial" w:hAnsi="Arial" w:cs="Arial"/>
          <w:lang w:val="es-ES"/>
        </w:rPr>
        <w:t xml:space="preserve"> </w:t>
      </w:r>
      <w:r w:rsidRPr="006B6411">
        <w:rPr>
          <w:rFonts w:ascii="Arial" w:hAnsi="Arial" w:cs="Arial"/>
          <w:b/>
          <w:lang w:val="es-ES"/>
        </w:rPr>
        <w:t>EL CONTRATISTA</w:t>
      </w:r>
      <w:r w:rsidRPr="006B6411">
        <w:rPr>
          <w:rFonts w:ascii="Arial" w:hAnsi="Arial" w:cs="Arial"/>
          <w:lang w:val="es-ES"/>
        </w:rPr>
        <w:t xml:space="preserve"> se obliga para con el departamento a mantenerlo libre de cualquier daño o perjuicio originado en reclamaciones de terceros y que se deriven de sus actuaciones o de las de sus subcontratistas o dependientes y a salir en defensa de los mismos a sus costas.</w:t>
      </w:r>
      <w:r w:rsidRPr="006B6411">
        <w:rPr>
          <w:rFonts w:ascii="Arial" w:hAnsi="Arial" w:cs="Arial"/>
          <w:b/>
          <w:lang w:val="es-ES"/>
        </w:rPr>
        <w:t xml:space="preserve"> </w:t>
      </w:r>
    </w:p>
    <w:p w14:paraId="0B9744A4" w14:textId="77777777" w:rsidR="00155748" w:rsidRPr="006B6411" w:rsidRDefault="00155748" w:rsidP="00851B48">
      <w:pPr>
        <w:pStyle w:val="Prrafodelista"/>
        <w:spacing w:after="0" w:line="240" w:lineRule="auto"/>
        <w:rPr>
          <w:rFonts w:ascii="Arial" w:hAnsi="Arial" w:cs="Arial"/>
          <w:b/>
          <w:lang w:val="es-ES"/>
        </w:rPr>
      </w:pPr>
    </w:p>
    <w:p w14:paraId="5337A740" w14:textId="232723A1" w:rsidR="002A06C1" w:rsidRPr="006B6411" w:rsidRDefault="008B1E8A" w:rsidP="00851B48">
      <w:pPr>
        <w:pStyle w:val="Prrafodelista"/>
        <w:numPr>
          <w:ilvl w:val="0"/>
          <w:numId w:val="19"/>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DOMICILIO</w:t>
      </w:r>
      <w:r w:rsidRPr="006B6411">
        <w:rPr>
          <w:rFonts w:ascii="Arial" w:hAnsi="Arial" w:cs="Arial"/>
          <w:lang w:val="es-ES"/>
        </w:rPr>
        <w:t xml:space="preserve">: Las partes acuerdan </w:t>
      </w:r>
      <w:r w:rsidR="00ED0B42" w:rsidRPr="006B6411">
        <w:rPr>
          <w:rFonts w:ascii="Arial" w:hAnsi="Arial" w:cs="Arial"/>
          <w:lang w:val="es-ES"/>
        </w:rPr>
        <w:t>que,</w:t>
      </w:r>
      <w:r w:rsidRPr="006B6411">
        <w:rPr>
          <w:rFonts w:ascii="Arial" w:hAnsi="Arial" w:cs="Arial"/>
          <w:lang w:val="es-ES"/>
        </w:rPr>
        <w:t xml:space="preserve"> para todos los efectos legales, el domicilio contractual es la ciudad de </w:t>
      </w:r>
      <w:r w:rsidR="00155748" w:rsidRPr="006B6411">
        <w:rPr>
          <w:rFonts w:ascii="Arial" w:hAnsi="Arial" w:cs="Arial"/>
          <w:lang w:val="es-ES"/>
        </w:rPr>
        <w:t xml:space="preserve">San José de </w:t>
      </w:r>
      <w:r w:rsidRPr="006B6411">
        <w:rPr>
          <w:rFonts w:ascii="Arial" w:hAnsi="Arial" w:cs="Arial"/>
          <w:lang w:val="es-ES"/>
        </w:rPr>
        <w:t>Cúcuta, Norte de Santander.</w:t>
      </w:r>
    </w:p>
    <w:p w14:paraId="22E1738D" w14:textId="4350401B" w:rsidR="006B6411" w:rsidRPr="006B6411" w:rsidRDefault="00ED0B42" w:rsidP="00851B48">
      <w:pPr>
        <w:ind w:firstLine="720"/>
        <w:jc w:val="both"/>
        <w:rPr>
          <w:rFonts w:ascii="Arial" w:hAnsi="Arial" w:cs="Arial"/>
          <w:sz w:val="22"/>
          <w:szCs w:val="22"/>
        </w:rPr>
      </w:pPr>
      <w:r>
        <w:rPr>
          <w:rFonts w:ascii="Arial" w:hAnsi="Arial" w:cs="Arial"/>
          <w:sz w:val="22"/>
          <w:szCs w:val="22"/>
        </w:rPr>
        <w:t xml:space="preserve">     </w:t>
      </w:r>
      <w:r w:rsidR="006B6411" w:rsidRPr="006B6411">
        <w:rPr>
          <w:rFonts w:ascii="Arial" w:hAnsi="Arial" w:cs="Arial"/>
          <w:sz w:val="22"/>
          <w:szCs w:val="22"/>
        </w:rPr>
        <w:t xml:space="preserve">                                               </w:t>
      </w:r>
      <w:r>
        <w:rPr>
          <w:rFonts w:ascii="Arial" w:hAnsi="Arial" w:cs="Arial"/>
          <w:sz w:val="22"/>
          <w:szCs w:val="22"/>
        </w:rPr>
        <w:t xml:space="preserve">                                               </w:t>
      </w:r>
      <w:r w:rsidR="006B6411" w:rsidRPr="006B6411">
        <w:rPr>
          <w:rFonts w:ascii="Arial" w:hAnsi="Arial" w:cs="Arial"/>
          <w:sz w:val="22"/>
          <w:szCs w:val="22"/>
        </w:rPr>
        <w:t xml:space="preserve">      </w:t>
      </w:r>
    </w:p>
    <w:p w14:paraId="01241909" w14:textId="77777777" w:rsidR="006B6411" w:rsidRPr="006B6411" w:rsidRDefault="006B6411" w:rsidP="00851B48">
      <w:pPr>
        <w:autoSpaceDE w:val="0"/>
        <w:autoSpaceDN w:val="0"/>
        <w:adjustRightInd w:val="0"/>
        <w:ind w:right="191"/>
        <w:jc w:val="both"/>
        <w:rPr>
          <w:rFonts w:ascii="Arial" w:eastAsia="Times New Roman" w:hAnsi="Arial" w:cs="Arial"/>
          <w:bCs/>
          <w:color w:val="000000"/>
          <w:sz w:val="22"/>
          <w:szCs w:val="22"/>
          <w:lang w:val="es-ES"/>
        </w:rPr>
      </w:pPr>
    </w:p>
    <w:sectPr w:rsidR="006B6411" w:rsidRPr="006B6411" w:rsidSect="004F16FE">
      <w:headerReference w:type="default" r:id="rId9"/>
      <w:footerReference w:type="default" r:id="rId10"/>
      <w:pgSz w:w="12240" w:h="15840"/>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DB32F" w14:textId="77777777" w:rsidR="00005617" w:rsidRDefault="00005617">
      <w:r>
        <w:separator/>
      </w:r>
    </w:p>
  </w:endnote>
  <w:endnote w:type="continuationSeparator" w:id="0">
    <w:p w14:paraId="0B0140A6" w14:textId="77777777" w:rsidR="00005617" w:rsidRDefault="0000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549850"/>
      <w:docPartObj>
        <w:docPartGallery w:val="Page Numbers (Bottom of Page)"/>
        <w:docPartUnique/>
      </w:docPartObj>
    </w:sdtPr>
    <w:sdtContent>
      <w:sdt>
        <w:sdtPr>
          <w:id w:val="-1769616900"/>
          <w:docPartObj>
            <w:docPartGallery w:val="Page Numbers (Top of Page)"/>
            <w:docPartUnique/>
          </w:docPartObj>
        </w:sdtPr>
        <w:sdtContent>
          <w:p w14:paraId="2D1D784D" w14:textId="26FC9362" w:rsidR="005712F1" w:rsidRDefault="005712F1">
            <w:pPr>
              <w:pStyle w:val="Piedepgina"/>
              <w:jc w:val="right"/>
            </w:pPr>
            <w:r>
              <w:rPr>
                <w:lang w:val="es-ES"/>
              </w:rPr>
              <w:t xml:space="preserve">Página </w:t>
            </w:r>
            <w:r>
              <w:rPr>
                <w:b/>
                <w:bCs/>
              </w:rPr>
              <w:fldChar w:fldCharType="begin"/>
            </w:r>
            <w:r>
              <w:rPr>
                <w:b/>
                <w:bCs/>
              </w:rPr>
              <w:instrText>PAGE</w:instrText>
            </w:r>
            <w:r>
              <w:rPr>
                <w:b/>
                <w:bCs/>
              </w:rPr>
              <w:fldChar w:fldCharType="separate"/>
            </w:r>
            <w:r w:rsidR="00C42CD0">
              <w:rPr>
                <w:b/>
                <w:bCs/>
                <w:noProof/>
              </w:rPr>
              <w:t>1</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C42CD0">
              <w:rPr>
                <w:b/>
                <w:bCs/>
                <w:noProof/>
              </w:rPr>
              <w:t>6</w:t>
            </w:r>
            <w:r>
              <w:rPr>
                <w:b/>
                <w:bCs/>
              </w:rPr>
              <w:fldChar w:fldCharType="end"/>
            </w:r>
          </w:p>
        </w:sdtContent>
      </w:sdt>
    </w:sdtContent>
  </w:sdt>
  <w:p w14:paraId="6A1DDD5A" w14:textId="0FEDB3F5" w:rsidR="008B1E8A" w:rsidRDefault="008B1E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9AA60" w14:textId="77777777" w:rsidR="00005617" w:rsidRDefault="00005617">
      <w:r>
        <w:separator/>
      </w:r>
    </w:p>
  </w:footnote>
  <w:footnote w:type="continuationSeparator" w:id="0">
    <w:p w14:paraId="4D7D019F" w14:textId="77777777" w:rsidR="00005617" w:rsidRDefault="00005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06A84" w14:textId="68D25166" w:rsidR="00C13433" w:rsidRPr="006B6411" w:rsidRDefault="00C13433" w:rsidP="00C13433">
    <w:pPr>
      <w:autoSpaceDE w:val="0"/>
      <w:autoSpaceDN w:val="0"/>
      <w:adjustRightInd w:val="0"/>
      <w:jc w:val="center"/>
      <w:rPr>
        <w:rFonts w:ascii="Arial" w:hAnsi="Arial" w:cs="Arial"/>
        <w:b/>
        <w:sz w:val="22"/>
        <w:szCs w:val="22"/>
      </w:rPr>
    </w:pPr>
    <w:r w:rsidRPr="00C06AFA">
      <w:rPr>
        <w:noProof/>
        <w:lang w:val="es-CO" w:eastAsia="es-CO"/>
      </w:rPr>
      <w:drawing>
        <wp:anchor distT="0" distB="0" distL="114300" distR="114300" simplePos="0" relativeHeight="251666432" behindDoc="0" locked="0" layoutInCell="1" allowOverlap="1" wp14:anchorId="3DD93C2E" wp14:editId="218CAB78">
          <wp:simplePos x="0" y="0"/>
          <wp:positionH relativeFrom="column">
            <wp:posOffset>4955540</wp:posOffset>
          </wp:positionH>
          <wp:positionV relativeFrom="paragraph">
            <wp:posOffset>-184997</wp:posOffset>
          </wp:positionV>
          <wp:extent cx="1425417" cy="533400"/>
          <wp:effectExtent l="0" t="0" r="3810" b="0"/>
          <wp:wrapNone/>
          <wp:docPr id="24" name="Imagen 24" descr="Infraestrucu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fraestrucutura"/>
                  <pic:cNvPicPr>
                    <a:picLocks noChangeAspect="1" noChangeArrowheads="1"/>
                  </pic:cNvPicPr>
                </pic:nvPicPr>
                <pic:blipFill rotWithShape="1">
                  <a:blip r:embed="rId1"/>
                  <a:srcRect b="18287"/>
                  <a:stretch/>
                </pic:blipFill>
                <pic:spPr bwMode="auto">
                  <a:xfrm>
                    <a:off x="0" y="0"/>
                    <a:ext cx="1425417" cy="533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6411">
      <w:rPr>
        <w:rFonts w:ascii="Arial" w:hAnsi="Arial" w:cs="Arial"/>
        <w:b/>
        <w:sz w:val="22"/>
        <w:szCs w:val="22"/>
      </w:rPr>
      <w:t>ANEXO: CLAUSULADO GENERAL Y ESPECÍFICO</w:t>
    </w:r>
  </w:p>
  <w:p w14:paraId="65E3133B" w14:textId="6C29412E" w:rsidR="00C13433" w:rsidRPr="006B6411" w:rsidRDefault="00C13433" w:rsidP="00C13433">
    <w:pPr>
      <w:jc w:val="center"/>
      <w:rPr>
        <w:rFonts w:ascii="Arial" w:hAnsi="Arial" w:cs="Arial"/>
        <w:b/>
        <w:bCs/>
        <w:sz w:val="22"/>
        <w:szCs w:val="22"/>
      </w:rPr>
    </w:pPr>
    <w:r w:rsidRPr="006B6411">
      <w:rPr>
        <w:rFonts w:ascii="Arial" w:hAnsi="Arial" w:cs="Arial"/>
        <w:b/>
        <w:bCs/>
        <w:sz w:val="22"/>
        <w:szCs w:val="22"/>
      </w:rPr>
      <w:t xml:space="preserve">CONTRATO </w:t>
    </w:r>
    <w:r w:rsidR="00AF22FB">
      <w:rPr>
        <w:rFonts w:ascii="Arial" w:hAnsi="Arial" w:cs="Arial"/>
        <w:b/>
        <w:bCs/>
        <w:sz w:val="22"/>
        <w:szCs w:val="22"/>
      </w:rPr>
      <w:t>LP-SEG-0</w:t>
    </w:r>
    <w:r w:rsidR="00C707AA">
      <w:rPr>
        <w:rFonts w:ascii="Arial" w:hAnsi="Arial" w:cs="Arial"/>
        <w:b/>
        <w:bCs/>
        <w:sz w:val="22"/>
        <w:szCs w:val="22"/>
      </w:rPr>
      <w:t>2611</w:t>
    </w:r>
    <w:r w:rsidR="00E003A6">
      <w:rPr>
        <w:rFonts w:ascii="Arial" w:hAnsi="Arial" w:cs="Arial"/>
        <w:b/>
        <w:bCs/>
        <w:sz w:val="22"/>
        <w:szCs w:val="22"/>
      </w:rPr>
      <w:t>-2025</w:t>
    </w:r>
  </w:p>
  <w:p w14:paraId="4E4BB00E" w14:textId="5A6827F9" w:rsidR="008B1E8A" w:rsidRDefault="008B1E8A">
    <w:pPr>
      <w:pStyle w:val="Encabezado"/>
    </w:pPr>
    <w:bookmarkStart w:id="2" w:name="_Hlk63859950"/>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2E091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7382E"/>
    <w:multiLevelType w:val="hybridMultilevel"/>
    <w:tmpl w:val="DF380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07904"/>
    <w:multiLevelType w:val="multilevel"/>
    <w:tmpl w:val="6726847A"/>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3944D1"/>
    <w:multiLevelType w:val="hybridMultilevel"/>
    <w:tmpl w:val="78D856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FB7E38"/>
    <w:multiLevelType w:val="hybridMultilevel"/>
    <w:tmpl w:val="F3EA20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E168F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C12217"/>
    <w:multiLevelType w:val="hybridMultilevel"/>
    <w:tmpl w:val="15EEB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645767"/>
    <w:multiLevelType w:val="hybridMultilevel"/>
    <w:tmpl w:val="3FE21908"/>
    <w:lvl w:ilvl="0" w:tplc="26C81118">
      <w:start w:val="6"/>
      <w:numFmt w:val="bullet"/>
      <w:lvlText w:val="-"/>
      <w:lvlJc w:val="left"/>
      <w:pPr>
        <w:ind w:left="720" w:hanging="360"/>
      </w:pPr>
      <w:rPr>
        <w:rFonts w:ascii="Arial" w:eastAsia="MS Mincho"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D250E4"/>
    <w:multiLevelType w:val="hybridMultilevel"/>
    <w:tmpl w:val="28A23BC0"/>
    <w:lvl w:ilvl="0" w:tplc="065EA660">
      <w:start w:val="1"/>
      <w:numFmt w:val="upperLetter"/>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2B6F9E"/>
    <w:multiLevelType w:val="hybridMultilevel"/>
    <w:tmpl w:val="9D181AE2"/>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10" w15:restartNumberingAfterBreak="0">
    <w:nsid w:val="1F540547"/>
    <w:multiLevelType w:val="hybridMultilevel"/>
    <w:tmpl w:val="004495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3AB5A6E"/>
    <w:multiLevelType w:val="multilevel"/>
    <w:tmpl w:val="A30EECE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F21D8A"/>
    <w:multiLevelType w:val="hybridMultilevel"/>
    <w:tmpl w:val="97982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2110A2"/>
    <w:multiLevelType w:val="hybridMultilevel"/>
    <w:tmpl w:val="90CC5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3871B7"/>
    <w:multiLevelType w:val="hybridMultilevel"/>
    <w:tmpl w:val="AA4827D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B9B5DC5"/>
    <w:multiLevelType w:val="hybridMultilevel"/>
    <w:tmpl w:val="4040271E"/>
    <w:lvl w:ilvl="0" w:tplc="30742C5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9D184B"/>
    <w:multiLevelType w:val="hybridMultilevel"/>
    <w:tmpl w:val="0B7036AE"/>
    <w:lvl w:ilvl="0" w:tplc="240A0019">
      <w:start w:val="1"/>
      <w:numFmt w:val="lowerLetter"/>
      <w:lvlText w:val="%1."/>
      <w:lvlJc w:val="left"/>
      <w:pPr>
        <w:ind w:left="720" w:hanging="360"/>
      </w:pPr>
    </w:lvl>
    <w:lvl w:ilvl="1" w:tplc="0292F1E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6316053"/>
    <w:multiLevelType w:val="hybridMultilevel"/>
    <w:tmpl w:val="A8AA092A"/>
    <w:lvl w:ilvl="0" w:tplc="B20E3D08">
      <w:start w:val="5"/>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E6D2039"/>
    <w:multiLevelType w:val="hybridMultilevel"/>
    <w:tmpl w:val="248EB7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534014"/>
    <w:multiLevelType w:val="hybridMultilevel"/>
    <w:tmpl w:val="75B29C3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5E4061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7C63785"/>
    <w:multiLevelType w:val="hybridMultilevel"/>
    <w:tmpl w:val="577231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28580D"/>
    <w:multiLevelType w:val="multilevel"/>
    <w:tmpl w:val="865860B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46443076">
    <w:abstractNumId w:val="14"/>
  </w:num>
  <w:num w:numId="2" w16cid:durableId="194853959">
    <w:abstractNumId w:val="18"/>
  </w:num>
  <w:num w:numId="3" w16cid:durableId="1428768835">
    <w:abstractNumId w:val="12"/>
  </w:num>
  <w:num w:numId="4" w16cid:durableId="186909846">
    <w:abstractNumId w:val="4"/>
  </w:num>
  <w:num w:numId="5" w16cid:durableId="319308822">
    <w:abstractNumId w:val="10"/>
  </w:num>
  <w:num w:numId="6" w16cid:durableId="1267689024">
    <w:abstractNumId w:val="0"/>
  </w:num>
  <w:num w:numId="7" w16cid:durableId="1561939229">
    <w:abstractNumId w:val="13"/>
  </w:num>
  <w:num w:numId="8" w16cid:durableId="1549608149">
    <w:abstractNumId w:val="7"/>
  </w:num>
  <w:num w:numId="9" w16cid:durableId="899481786">
    <w:abstractNumId w:val="17"/>
  </w:num>
  <w:num w:numId="10" w16cid:durableId="273487737">
    <w:abstractNumId w:val="19"/>
  </w:num>
  <w:num w:numId="11" w16cid:durableId="1978604243">
    <w:abstractNumId w:val="20"/>
  </w:num>
  <w:num w:numId="12" w16cid:durableId="579215877">
    <w:abstractNumId w:val="16"/>
  </w:num>
  <w:num w:numId="13" w16cid:durableId="1845123776">
    <w:abstractNumId w:val="21"/>
  </w:num>
  <w:num w:numId="14" w16cid:durableId="243270275">
    <w:abstractNumId w:val="15"/>
  </w:num>
  <w:num w:numId="15" w16cid:durableId="1216237149">
    <w:abstractNumId w:val="8"/>
  </w:num>
  <w:num w:numId="16" w16cid:durableId="204803942">
    <w:abstractNumId w:val="22"/>
  </w:num>
  <w:num w:numId="17" w16cid:durableId="1510828685">
    <w:abstractNumId w:val="3"/>
  </w:num>
  <w:num w:numId="18" w16cid:durableId="526678074">
    <w:abstractNumId w:val="5"/>
  </w:num>
  <w:num w:numId="19" w16cid:durableId="1829594025">
    <w:abstractNumId w:val="11"/>
  </w:num>
  <w:num w:numId="20" w16cid:durableId="1507788601">
    <w:abstractNumId w:val="2"/>
  </w:num>
  <w:num w:numId="21" w16cid:durableId="1840851679">
    <w:abstractNumId w:val="1"/>
  </w:num>
  <w:num w:numId="22" w16cid:durableId="1259412296">
    <w:abstractNumId w:val="9"/>
  </w:num>
  <w:num w:numId="23" w16cid:durableId="700116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396"/>
    <w:rsid w:val="00003521"/>
    <w:rsid w:val="00005617"/>
    <w:rsid w:val="0001018F"/>
    <w:rsid w:val="00010396"/>
    <w:rsid w:val="00016586"/>
    <w:rsid w:val="00035D4F"/>
    <w:rsid w:val="000563AA"/>
    <w:rsid w:val="00057356"/>
    <w:rsid w:val="000727E9"/>
    <w:rsid w:val="00074F90"/>
    <w:rsid w:val="000806AB"/>
    <w:rsid w:val="00084E42"/>
    <w:rsid w:val="00085BE0"/>
    <w:rsid w:val="000944A6"/>
    <w:rsid w:val="0009763A"/>
    <w:rsid w:val="000B1535"/>
    <w:rsid w:val="000C640F"/>
    <w:rsid w:val="000C7B4A"/>
    <w:rsid w:val="000E571C"/>
    <w:rsid w:val="000E6D2C"/>
    <w:rsid w:val="000F171A"/>
    <w:rsid w:val="00103C18"/>
    <w:rsid w:val="00112238"/>
    <w:rsid w:val="001339DB"/>
    <w:rsid w:val="00140AF2"/>
    <w:rsid w:val="00155748"/>
    <w:rsid w:val="00161280"/>
    <w:rsid w:val="00174617"/>
    <w:rsid w:val="001816AF"/>
    <w:rsid w:val="00183351"/>
    <w:rsid w:val="001B40F2"/>
    <w:rsid w:val="001E6165"/>
    <w:rsid w:val="002139D2"/>
    <w:rsid w:val="00217ECD"/>
    <w:rsid w:val="0022134B"/>
    <w:rsid w:val="00240D3B"/>
    <w:rsid w:val="00241D2A"/>
    <w:rsid w:val="00244CA2"/>
    <w:rsid w:val="00253551"/>
    <w:rsid w:val="00265503"/>
    <w:rsid w:val="00271941"/>
    <w:rsid w:val="002752D2"/>
    <w:rsid w:val="0028280E"/>
    <w:rsid w:val="00283199"/>
    <w:rsid w:val="002970FF"/>
    <w:rsid w:val="002A06C1"/>
    <w:rsid w:val="002A5281"/>
    <w:rsid w:val="002A52B1"/>
    <w:rsid w:val="002A75EB"/>
    <w:rsid w:val="002A7CE6"/>
    <w:rsid w:val="002C3D2F"/>
    <w:rsid w:val="002D6566"/>
    <w:rsid w:val="002D7F1C"/>
    <w:rsid w:val="002E5D90"/>
    <w:rsid w:val="002F5DBD"/>
    <w:rsid w:val="003021C1"/>
    <w:rsid w:val="003070E9"/>
    <w:rsid w:val="003158ED"/>
    <w:rsid w:val="00320E93"/>
    <w:rsid w:val="0032339F"/>
    <w:rsid w:val="00323C40"/>
    <w:rsid w:val="00326C52"/>
    <w:rsid w:val="0033536D"/>
    <w:rsid w:val="003554FA"/>
    <w:rsid w:val="00356CF2"/>
    <w:rsid w:val="00361EEF"/>
    <w:rsid w:val="00373055"/>
    <w:rsid w:val="003808F3"/>
    <w:rsid w:val="00384224"/>
    <w:rsid w:val="0038737A"/>
    <w:rsid w:val="003A0999"/>
    <w:rsid w:val="003A13F7"/>
    <w:rsid w:val="003A41EF"/>
    <w:rsid w:val="003A5748"/>
    <w:rsid w:val="003B0B6F"/>
    <w:rsid w:val="003B1282"/>
    <w:rsid w:val="003B2548"/>
    <w:rsid w:val="003B5BB2"/>
    <w:rsid w:val="003B6746"/>
    <w:rsid w:val="003C732D"/>
    <w:rsid w:val="003D0BF0"/>
    <w:rsid w:val="003D4509"/>
    <w:rsid w:val="003E6B0E"/>
    <w:rsid w:val="003F40A3"/>
    <w:rsid w:val="003F4F97"/>
    <w:rsid w:val="00411F58"/>
    <w:rsid w:val="00412846"/>
    <w:rsid w:val="00416A7A"/>
    <w:rsid w:val="00423986"/>
    <w:rsid w:val="00445075"/>
    <w:rsid w:val="004574DA"/>
    <w:rsid w:val="00460024"/>
    <w:rsid w:val="00460B36"/>
    <w:rsid w:val="004643C9"/>
    <w:rsid w:val="0047172C"/>
    <w:rsid w:val="00475C43"/>
    <w:rsid w:val="00484894"/>
    <w:rsid w:val="00487B5E"/>
    <w:rsid w:val="00495F89"/>
    <w:rsid w:val="004B6CDF"/>
    <w:rsid w:val="004C2455"/>
    <w:rsid w:val="004C35A3"/>
    <w:rsid w:val="004E6BD4"/>
    <w:rsid w:val="004F16FE"/>
    <w:rsid w:val="004F663B"/>
    <w:rsid w:val="00505DA5"/>
    <w:rsid w:val="00525857"/>
    <w:rsid w:val="00560A0B"/>
    <w:rsid w:val="0056606D"/>
    <w:rsid w:val="00567AD6"/>
    <w:rsid w:val="00567C58"/>
    <w:rsid w:val="00570E7D"/>
    <w:rsid w:val="005712F1"/>
    <w:rsid w:val="005C0D2D"/>
    <w:rsid w:val="005C5682"/>
    <w:rsid w:val="005E5389"/>
    <w:rsid w:val="005F392C"/>
    <w:rsid w:val="006005C8"/>
    <w:rsid w:val="006244A0"/>
    <w:rsid w:val="00645FCD"/>
    <w:rsid w:val="00650E5F"/>
    <w:rsid w:val="00651503"/>
    <w:rsid w:val="00655A00"/>
    <w:rsid w:val="006637BA"/>
    <w:rsid w:val="00671286"/>
    <w:rsid w:val="00687990"/>
    <w:rsid w:val="00694C72"/>
    <w:rsid w:val="00695342"/>
    <w:rsid w:val="006B380A"/>
    <w:rsid w:val="006B6411"/>
    <w:rsid w:val="006C4700"/>
    <w:rsid w:val="006C6837"/>
    <w:rsid w:val="006D5219"/>
    <w:rsid w:val="006D7BA9"/>
    <w:rsid w:val="006E49ED"/>
    <w:rsid w:val="006F430B"/>
    <w:rsid w:val="006F511F"/>
    <w:rsid w:val="007012E3"/>
    <w:rsid w:val="0070745E"/>
    <w:rsid w:val="007128F6"/>
    <w:rsid w:val="0071751F"/>
    <w:rsid w:val="0072000A"/>
    <w:rsid w:val="00723AB6"/>
    <w:rsid w:val="00725966"/>
    <w:rsid w:val="0073639E"/>
    <w:rsid w:val="00746E06"/>
    <w:rsid w:val="007548EE"/>
    <w:rsid w:val="007647F4"/>
    <w:rsid w:val="00781079"/>
    <w:rsid w:val="00784530"/>
    <w:rsid w:val="00797597"/>
    <w:rsid w:val="007A0BEE"/>
    <w:rsid w:val="007A338F"/>
    <w:rsid w:val="007B4309"/>
    <w:rsid w:val="007D4936"/>
    <w:rsid w:val="007E719D"/>
    <w:rsid w:val="008036CD"/>
    <w:rsid w:val="0081365E"/>
    <w:rsid w:val="008208B8"/>
    <w:rsid w:val="0084774B"/>
    <w:rsid w:val="00851B48"/>
    <w:rsid w:val="0085758D"/>
    <w:rsid w:val="008614BB"/>
    <w:rsid w:val="00894C95"/>
    <w:rsid w:val="008B1E8A"/>
    <w:rsid w:val="008C2DAF"/>
    <w:rsid w:val="008C5597"/>
    <w:rsid w:val="008E07A4"/>
    <w:rsid w:val="008E6059"/>
    <w:rsid w:val="008E7AC1"/>
    <w:rsid w:val="008F271A"/>
    <w:rsid w:val="008F3B0E"/>
    <w:rsid w:val="00901EC1"/>
    <w:rsid w:val="00905F13"/>
    <w:rsid w:val="00906346"/>
    <w:rsid w:val="00912328"/>
    <w:rsid w:val="00914119"/>
    <w:rsid w:val="00917761"/>
    <w:rsid w:val="009451AB"/>
    <w:rsid w:val="00947C3A"/>
    <w:rsid w:val="009619D4"/>
    <w:rsid w:val="009725D2"/>
    <w:rsid w:val="0097688B"/>
    <w:rsid w:val="00980242"/>
    <w:rsid w:val="00983B30"/>
    <w:rsid w:val="009905C2"/>
    <w:rsid w:val="0099792F"/>
    <w:rsid w:val="009B017E"/>
    <w:rsid w:val="009C05FE"/>
    <w:rsid w:val="009C122F"/>
    <w:rsid w:val="009C56BB"/>
    <w:rsid w:val="009D395A"/>
    <w:rsid w:val="009D6E01"/>
    <w:rsid w:val="009D7954"/>
    <w:rsid w:val="009F457F"/>
    <w:rsid w:val="009F5441"/>
    <w:rsid w:val="00A02FB8"/>
    <w:rsid w:val="00A04276"/>
    <w:rsid w:val="00A075A1"/>
    <w:rsid w:val="00A16484"/>
    <w:rsid w:val="00A40228"/>
    <w:rsid w:val="00A42E8A"/>
    <w:rsid w:val="00A77A9D"/>
    <w:rsid w:val="00A81962"/>
    <w:rsid w:val="00A831FB"/>
    <w:rsid w:val="00A87E22"/>
    <w:rsid w:val="00A929C4"/>
    <w:rsid w:val="00AA1E5D"/>
    <w:rsid w:val="00AB1A06"/>
    <w:rsid w:val="00AB2331"/>
    <w:rsid w:val="00AC1A08"/>
    <w:rsid w:val="00AD34D1"/>
    <w:rsid w:val="00AF09CC"/>
    <w:rsid w:val="00AF22FB"/>
    <w:rsid w:val="00AF4FD9"/>
    <w:rsid w:val="00B0126A"/>
    <w:rsid w:val="00B20781"/>
    <w:rsid w:val="00B54A48"/>
    <w:rsid w:val="00B6179A"/>
    <w:rsid w:val="00B65361"/>
    <w:rsid w:val="00B84909"/>
    <w:rsid w:val="00B95E0B"/>
    <w:rsid w:val="00BA19E7"/>
    <w:rsid w:val="00BA5FA2"/>
    <w:rsid w:val="00BA6742"/>
    <w:rsid w:val="00BA7A54"/>
    <w:rsid w:val="00BB4187"/>
    <w:rsid w:val="00BC034E"/>
    <w:rsid w:val="00BC3634"/>
    <w:rsid w:val="00BE42A5"/>
    <w:rsid w:val="00BE6408"/>
    <w:rsid w:val="00BE78BE"/>
    <w:rsid w:val="00BE7F2E"/>
    <w:rsid w:val="00C04075"/>
    <w:rsid w:val="00C13433"/>
    <w:rsid w:val="00C21336"/>
    <w:rsid w:val="00C34680"/>
    <w:rsid w:val="00C367D3"/>
    <w:rsid w:val="00C40EC1"/>
    <w:rsid w:val="00C42CD0"/>
    <w:rsid w:val="00C45850"/>
    <w:rsid w:val="00C5282E"/>
    <w:rsid w:val="00C6437A"/>
    <w:rsid w:val="00C67DD6"/>
    <w:rsid w:val="00C707AA"/>
    <w:rsid w:val="00C71132"/>
    <w:rsid w:val="00C91245"/>
    <w:rsid w:val="00C973FF"/>
    <w:rsid w:val="00CA7D3F"/>
    <w:rsid w:val="00CB0576"/>
    <w:rsid w:val="00CB18EA"/>
    <w:rsid w:val="00CB572E"/>
    <w:rsid w:val="00CC3AE5"/>
    <w:rsid w:val="00CD731B"/>
    <w:rsid w:val="00CE01B2"/>
    <w:rsid w:val="00CE3CC6"/>
    <w:rsid w:val="00CE6C4A"/>
    <w:rsid w:val="00D10A74"/>
    <w:rsid w:val="00D2546D"/>
    <w:rsid w:val="00D26E76"/>
    <w:rsid w:val="00D35E4E"/>
    <w:rsid w:val="00D37194"/>
    <w:rsid w:val="00D47347"/>
    <w:rsid w:val="00D53743"/>
    <w:rsid w:val="00D545F0"/>
    <w:rsid w:val="00D675FC"/>
    <w:rsid w:val="00D72027"/>
    <w:rsid w:val="00D8152F"/>
    <w:rsid w:val="00D85D8D"/>
    <w:rsid w:val="00D862C7"/>
    <w:rsid w:val="00D862DA"/>
    <w:rsid w:val="00D8675A"/>
    <w:rsid w:val="00D869B8"/>
    <w:rsid w:val="00D93876"/>
    <w:rsid w:val="00D94583"/>
    <w:rsid w:val="00DA1C1C"/>
    <w:rsid w:val="00DA2EFB"/>
    <w:rsid w:val="00DB3AE0"/>
    <w:rsid w:val="00DB5D72"/>
    <w:rsid w:val="00DB748B"/>
    <w:rsid w:val="00DC4C35"/>
    <w:rsid w:val="00DC7655"/>
    <w:rsid w:val="00DD21DF"/>
    <w:rsid w:val="00DD25AF"/>
    <w:rsid w:val="00DE1E5A"/>
    <w:rsid w:val="00E003A6"/>
    <w:rsid w:val="00E1259A"/>
    <w:rsid w:val="00E138C8"/>
    <w:rsid w:val="00E266AA"/>
    <w:rsid w:val="00E35D34"/>
    <w:rsid w:val="00E4517A"/>
    <w:rsid w:val="00E52EA6"/>
    <w:rsid w:val="00E63DA8"/>
    <w:rsid w:val="00E82588"/>
    <w:rsid w:val="00EA3F21"/>
    <w:rsid w:val="00EA4795"/>
    <w:rsid w:val="00EB5DFC"/>
    <w:rsid w:val="00EB6461"/>
    <w:rsid w:val="00ED0B42"/>
    <w:rsid w:val="00EE3870"/>
    <w:rsid w:val="00EE46D6"/>
    <w:rsid w:val="00EF52AA"/>
    <w:rsid w:val="00F0588A"/>
    <w:rsid w:val="00F148A0"/>
    <w:rsid w:val="00F214F3"/>
    <w:rsid w:val="00F240F8"/>
    <w:rsid w:val="00F25615"/>
    <w:rsid w:val="00F31524"/>
    <w:rsid w:val="00F3193A"/>
    <w:rsid w:val="00F33A43"/>
    <w:rsid w:val="00F44713"/>
    <w:rsid w:val="00F53035"/>
    <w:rsid w:val="00F53E70"/>
    <w:rsid w:val="00F934BD"/>
    <w:rsid w:val="00FA16D2"/>
    <w:rsid w:val="00FA4406"/>
    <w:rsid w:val="00FA45EB"/>
    <w:rsid w:val="00FC0436"/>
    <w:rsid w:val="00FC35F5"/>
    <w:rsid w:val="00FE2605"/>
    <w:rsid w:val="00FE36CE"/>
    <w:rsid w:val="4B53456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B5229"/>
  <w15:docId w15:val="{72A085A0-BAE2-4DC6-B408-C7762314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396"/>
    <w:rPr>
      <w:rFonts w:ascii="Cambria" w:eastAsia="MS Mincho" w:hAnsi="Cambria"/>
      <w:sz w:val="24"/>
      <w:szCs w:val="24"/>
      <w:lang w:val="es-ES_tradnl" w:eastAsia="es-ES"/>
    </w:rPr>
  </w:style>
  <w:style w:type="paragraph" w:styleId="Ttulo1">
    <w:name w:val="heading 1"/>
    <w:basedOn w:val="Normal"/>
    <w:next w:val="Normal"/>
    <w:link w:val="Ttulo1Car"/>
    <w:uiPriority w:val="9"/>
    <w:qFormat/>
    <w:rsid w:val="00F148A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F148A0"/>
    <w:pPr>
      <w:keepNext/>
      <w:spacing w:before="240" w:after="60"/>
      <w:outlineLvl w:val="1"/>
    </w:pPr>
    <w:rPr>
      <w:rFonts w:ascii="Calibri Light" w:eastAsia="Times New Roman" w:hAnsi="Calibri Light"/>
      <w:b/>
      <w:bCs/>
      <w:i/>
      <w:i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10396"/>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010396"/>
    <w:rPr>
      <w:color w:val="0000FF"/>
      <w:u w:val="single"/>
    </w:rPr>
  </w:style>
  <w:style w:type="paragraph" w:styleId="Encabezado">
    <w:name w:val="header"/>
    <w:basedOn w:val="Normal"/>
    <w:link w:val="EncabezadoCar"/>
    <w:uiPriority w:val="99"/>
    <w:unhideWhenUsed/>
    <w:rsid w:val="00010396"/>
    <w:pPr>
      <w:tabs>
        <w:tab w:val="center" w:pos="4252"/>
        <w:tab w:val="right" w:pos="8504"/>
      </w:tabs>
    </w:pPr>
  </w:style>
  <w:style w:type="character" w:customStyle="1" w:styleId="EncabezadoCar">
    <w:name w:val="Encabezado Car"/>
    <w:link w:val="Encabezado"/>
    <w:uiPriority w:val="99"/>
    <w:rsid w:val="00010396"/>
    <w:rPr>
      <w:rFonts w:ascii="Cambria" w:eastAsia="MS Mincho" w:hAnsi="Cambria" w:cs="Times New Roman"/>
      <w:sz w:val="24"/>
      <w:szCs w:val="24"/>
      <w:lang w:val="es-ES_tradnl" w:eastAsia="es-ES"/>
    </w:rPr>
  </w:style>
  <w:style w:type="paragraph" w:styleId="Sinespaciado">
    <w:name w:val="No Spacing"/>
    <w:uiPriority w:val="1"/>
    <w:qFormat/>
    <w:rsid w:val="006B380A"/>
    <w:rPr>
      <w:sz w:val="22"/>
      <w:szCs w:val="22"/>
      <w:lang w:val="es-CO" w:eastAsia="en-US"/>
    </w:rPr>
  </w:style>
  <w:style w:type="paragraph" w:styleId="Prrafodelista">
    <w:name w:val="List Paragraph"/>
    <w:aliases w:val="HOJA,Bolita,Párrafo de lista4,BOLADEF,Párrafo de lista3,Párrafo de lista21,BOLA,Nivel 1 OS,Colorful List Accent 1,Colorful List - Accent 11"/>
    <w:basedOn w:val="Normal"/>
    <w:uiPriority w:val="34"/>
    <w:qFormat/>
    <w:rsid w:val="0085758D"/>
    <w:pPr>
      <w:spacing w:after="200" w:line="276" w:lineRule="auto"/>
      <w:ind w:left="720"/>
      <w:contextualSpacing/>
    </w:pPr>
    <w:rPr>
      <w:rFonts w:ascii="Calibri" w:eastAsia="Calibri" w:hAnsi="Calibri"/>
      <w:sz w:val="22"/>
      <w:szCs w:val="22"/>
      <w:lang w:val="es-MX" w:eastAsia="en-US"/>
    </w:rPr>
  </w:style>
  <w:style w:type="table" w:styleId="Tablaconcuadrcula">
    <w:name w:val="Table Grid"/>
    <w:basedOn w:val="Tablanormal"/>
    <w:uiPriority w:val="59"/>
    <w:rsid w:val="003A0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D21DF"/>
    <w:rPr>
      <w:rFonts w:ascii="Segoe UI" w:hAnsi="Segoe UI" w:cs="Segoe UI"/>
      <w:sz w:val="18"/>
      <w:szCs w:val="18"/>
    </w:rPr>
  </w:style>
  <w:style w:type="character" w:customStyle="1" w:styleId="TextodegloboCar">
    <w:name w:val="Texto de globo Car"/>
    <w:link w:val="Textodeglobo"/>
    <w:uiPriority w:val="99"/>
    <w:semiHidden/>
    <w:rsid w:val="00DD21DF"/>
    <w:rPr>
      <w:rFonts w:ascii="Segoe UI" w:eastAsia="MS Mincho" w:hAnsi="Segoe UI" w:cs="Segoe UI"/>
      <w:sz w:val="18"/>
      <w:szCs w:val="18"/>
      <w:lang w:val="es-ES_tradnl" w:eastAsia="es-ES"/>
    </w:rPr>
  </w:style>
  <w:style w:type="paragraph" w:styleId="Piedepgina">
    <w:name w:val="footer"/>
    <w:aliases w:val="f"/>
    <w:basedOn w:val="Normal"/>
    <w:link w:val="PiedepginaCar"/>
    <w:uiPriority w:val="99"/>
    <w:unhideWhenUsed/>
    <w:rsid w:val="00074F90"/>
    <w:pPr>
      <w:tabs>
        <w:tab w:val="center" w:pos="4419"/>
        <w:tab w:val="right" w:pos="8838"/>
      </w:tabs>
    </w:pPr>
  </w:style>
  <w:style w:type="character" w:customStyle="1" w:styleId="PiedepginaCar">
    <w:name w:val="Pie de página Car"/>
    <w:aliases w:val="f Car"/>
    <w:link w:val="Piedepgina"/>
    <w:uiPriority w:val="99"/>
    <w:rsid w:val="00074F90"/>
    <w:rPr>
      <w:rFonts w:ascii="Cambria" w:eastAsia="MS Mincho" w:hAnsi="Cambria"/>
      <w:sz w:val="24"/>
      <w:szCs w:val="24"/>
      <w:lang w:val="es-ES_tradnl" w:eastAsia="es-ES"/>
    </w:rPr>
  </w:style>
  <w:style w:type="character" w:customStyle="1" w:styleId="Ttulo1Car">
    <w:name w:val="Título 1 Car"/>
    <w:link w:val="Ttulo1"/>
    <w:uiPriority w:val="9"/>
    <w:rsid w:val="00F148A0"/>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F148A0"/>
    <w:rPr>
      <w:rFonts w:ascii="Calibri Light" w:eastAsia="Times New Roman" w:hAnsi="Calibri Light" w:cs="Times New Roman"/>
      <w:b/>
      <w:bCs/>
      <w:i/>
      <w:iCs/>
      <w:sz w:val="28"/>
      <w:szCs w:val="28"/>
      <w:lang w:val="es-ES_tradnl" w:eastAsia="es-ES"/>
    </w:rPr>
  </w:style>
  <w:style w:type="paragraph" w:styleId="Lista">
    <w:name w:val="List"/>
    <w:basedOn w:val="Normal"/>
    <w:uiPriority w:val="99"/>
    <w:unhideWhenUsed/>
    <w:rsid w:val="00F148A0"/>
    <w:pPr>
      <w:ind w:left="283" w:hanging="283"/>
      <w:contextualSpacing/>
    </w:pPr>
  </w:style>
  <w:style w:type="paragraph" w:styleId="Saludo">
    <w:name w:val="Salutation"/>
    <w:basedOn w:val="Normal"/>
    <w:next w:val="Normal"/>
    <w:link w:val="SaludoCar"/>
    <w:uiPriority w:val="99"/>
    <w:unhideWhenUsed/>
    <w:rsid w:val="00F148A0"/>
  </w:style>
  <w:style w:type="character" w:customStyle="1" w:styleId="SaludoCar">
    <w:name w:val="Saludo Car"/>
    <w:link w:val="Saludo"/>
    <w:uiPriority w:val="99"/>
    <w:rsid w:val="00F148A0"/>
    <w:rPr>
      <w:rFonts w:ascii="Cambria" w:eastAsia="MS Mincho" w:hAnsi="Cambria"/>
      <w:sz w:val="24"/>
      <w:szCs w:val="24"/>
      <w:lang w:val="es-ES_tradnl" w:eastAsia="es-ES"/>
    </w:rPr>
  </w:style>
  <w:style w:type="paragraph" w:styleId="Cierre">
    <w:name w:val="Closing"/>
    <w:basedOn w:val="Normal"/>
    <w:link w:val="CierreCar"/>
    <w:uiPriority w:val="99"/>
    <w:unhideWhenUsed/>
    <w:rsid w:val="00F148A0"/>
    <w:pPr>
      <w:ind w:left="4252"/>
    </w:pPr>
  </w:style>
  <w:style w:type="character" w:customStyle="1" w:styleId="CierreCar">
    <w:name w:val="Cierre Car"/>
    <w:link w:val="Cierre"/>
    <w:uiPriority w:val="99"/>
    <w:rsid w:val="00F148A0"/>
    <w:rPr>
      <w:rFonts w:ascii="Cambria" w:eastAsia="MS Mincho" w:hAnsi="Cambria"/>
      <w:sz w:val="24"/>
      <w:szCs w:val="24"/>
      <w:lang w:val="es-ES_tradnl" w:eastAsia="es-ES"/>
    </w:rPr>
  </w:style>
  <w:style w:type="paragraph" w:styleId="Listaconvietas">
    <w:name w:val="List Bullet"/>
    <w:basedOn w:val="Normal"/>
    <w:uiPriority w:val="99"/>
    <w:unhideWhenUsed/>
    <w:rsid w:val="00F148A0"/>
    <w:pPr>
      <w:numPr>
        <w:numId w:val="6"/>
      </w:numPr>
      <w:contextualSpacing/>
    </w:pPr>
  </w:style>
  <w:style w:type="paragraph" w:styleId="Firma">
    <w:name w:val="Signature"/>
    <w:basedOn w:val="Normal"/>
    <w:link w:val="FirmaCar"/>
    <w:uiPriority w:val="99"/>
    <w:unhideWhenUsed/>
    <w:rsid w:val="00F148A0"/>
    <w:pPr>
      <w:ind w:left="4252"/>
    </w:pPr>
  </w:style>
  <w:style w:type="character" w:customStyle="1" w:styleId="FirmaCar">
    <w:name w:val="Firma Car"/>
    <w:link w:val="Firma"/>
    <w:uiPriority w:val="99"/>
    <w:rsid w:val="00F148A0"/>
    <w:rPr>
      <w:rFonts w:ascii="Cambria" w:eastAsia="MS Mincho" w:hAnsi="Cambria"/>
      <w:sz w:val="24"/>
      <w:szCs w:val="24"/>
      <w:lang w:val="es-ES_tradnl" w:eastAsia="es-ES"/>
    </w:rPr>
  </w:style>
  <w:style w:type="paragraph" w:styleId="Textoindependiente">
    <w:name w:val="Body Text"/>
    <w:basedOn w:val="Normal"/>
    <w:link w:val="TextoindependienteCar"/>
    <w:uiPriority w:val="99"/>
    <w:unhideWhenUsed/>
    <w:rsid w:val="00F148A0"/>
    <w:pPr>
      <w:spacing w:after="120"/>
    </w:pPr>
  </w:style>
  <w:style w:type="character" w:customStyle="1" w:styleId="TextoindependienteCar">
    <w:name w:val="Texto independiente Car"/>
    <w:link w:val="Textoindependiente"/>
    <w:uiPriority w:val="99"/>
    <w:rsid w:val="00F148A0"/>
    <w:rPr>
      <w:rFonts w:ascii="Cambria" w:eastAsia="MS Mincho" w:hAnsi="Cambria"/>
      <w:sz w:val="24"/>
      <w:szCs w:val="24"/>
      <w:lang w:val="es-ES_tradnl" w:eastAsia="es-ES"/>
    </w:rPr>
  </w:style>
  <w:style w:type="character" w:customStyle="1" w:styleId="auto-style241">
    <w:name w:val="auto-style241"/>
    <w:basedOn w:val="Fuentedeprrafopredeter"/>
    <w:rsid w:val="001E6165"/>
    <w:rPr>
      <w:rFonts w:ascii="Calibri" w:hAnsi="Calibri" w:cs="Calibri" w:hint="default"/>
      <w:color w:val="800080"/>
      <w:sz w:val="22"/>
      <w:szCs w:val="22"/>
      <w:bdr w:val="none" w:sz="0" w:space="0" w:color="auto" w:frame="1"/>
    </w:rPr>
  </w:style>
  <w:style w:type="paragraph" w:customStyle="1" w:styleId="Listavistosa-nfasis11">
    <w:name w:val="Lista vistosa - Énfasis 11"/>
    <w:aliases w:val="VIÑETA,Viñetas,VIÑETAS,List Paragraph,Fotografía,Cuadrícula media 1 - Énfasis 21"/>
    <w:basedOn w:val="Normal"/>
    <w:link w:val="Listavistosa-nfasis1Car"/>
    <w:uiPriority w:val="34"/>
    <w:qFormat/>
    <w:rsid w:val="003808F3"/>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VIÑETA Car,Viñetas Car,VIÑETAS Car,List Paragraph Car,Fotografía Car,Cuadrícula media 1 - Énfasis 21 Car,Párrafo de lista Car,HOJA Car,Bolita Car,Párrafo de lista4 Car,BOLADEF Car,Párrafo de lista3 Car"/>
    <w:link w:val="Listavistosa-nfasis11"/>
    <w:uiPriority w:val="34"/>
    <w:rsid w:val="003808F3"/>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5470">
      <w:bodyDiv w:val="1"/>
      <w:marLeft w:val="0"/>
      <w:marRight w:val="0"/>
      <w:marTop w:val="0"/>
      <w:marBottom w:val="0"/>
      <w:divBdr>
        <w:top w:val="none" w:sz="0" w:space="0" w:color="auto"/>
        <w:left w:val="none" w:sz="0" w:space="0" w:color="auto"/>
        <w:bottom w:val="none" w:sz="0" w:space="0" w:color="auto"/>
        <w:right w:val="none" w:sz="0" w:space="0" w:color="auto"/>
      </w:divBdr>
      <w:divsChild>
        <w:div w:id="116148337">
          <w:marLeft w:val="0"/>
          <w:marRight w:val="0"/>
          <w:marTop w:val="0"/>
          <w:marBottom w:val="0"/>
          <w:divBdr>
            <w:top w:val="none" w:sz="0" w:space="0" w:color="auto"/>
            <w:left w:val="none" w:sz="0" w:space="0" w:color="auto"/>
            <w:bottom w:val="none" w:sz="0" w:space="0" w:color="auto"/>
            <w:right w:val="none" w:sz="0" w:space="0" w:color="auto"/>
          </w:divBdr>
        </w:div>
        <w:div w:id="144013515">
          <w:marLeft w:val="0"/>
          <w:marRight w:val="0"/>
          <w:marTop w:val="0"/>
          <w:marBottom w:val="0"/>
          <w:divBdr>
            <w:top w:val="none" w:sz="0" w:space="0" w:color="auto"/>
            <w:left w:val="none" w:sz="0" w:space="0" w:color="auto"/>
            <w:bottom w:val="none" w:sz="0" w:space="0" w:color="auto"/>
            <w:right w:val="none" w:sz="0" w:space="0" w:color="auto"/>
          </w:divBdr>
        </w:div>
        <w:div w:id="218782415">
          <w:marLeft w:val="0"/>
          <w:marRight w:val="0"/>
          <w:marTop w:val="0"/>
          <w:marBottom w:val="0"/>
          <w:divBdr>
            <w:top w:val="none" w:sz="0" w:space="0" w:color="auto"/>
            <w:left w:val="none" w:sz="0" w:space="0" w:color="auto"/>
            <w:bottom w:val="none" w:sz="0" w:space="0" w:color="auto"/>
            <w:right w:val="none" w:sz="0" w:space="0" w:color="auto"/>
          </w:divBdr>
        </w:div>
        <w:div w:id="219438126">
          <w:marLeft w:val="0"/>
          <w:marRight w:val="0"/>
          <w:marTop w:val="0"/>
          <w:marBottom w:val="0"/>
          <w:divBdr>
            <w:top w:val="none" w:sz="0" w:space="0" w:color="auto"/>
            <w:left w:val="none" w:sz="0" w:space="0" w:color="auto"/>
            <w:bottom w:val="none" w:sz="0" w:space="0" w:color="auto"/>
            <w:right w:val="none" w:sz="0" w:space="0" w:color="auto"/>
          </w:divBdr>
        </w:div>
        <w:div w:id="242689314">
          <w:marLeft w:val="0"/>
          <w:marRight w:val="0"/>
          <w:marTop w:val="0"/>
          <w:marBottom w:val="0"/>
          <w:divBdr>
            <w:top w:val="none" w:sz="0" w:space="0" w:color="auto"/>
            <w:left w:val="none" w:sz="0" w:space="0" w:color="auto"/>
            <w:bottom w:val="none" w:sz="0" w:space="0" w:color="auto"/>
            <w:right w:val="none" w:sz="0" w:space="0" w:color="auto"/>
          </w:divBdr>
        </w:div>
        <w:div w:id="317423314">
          <w:marLeft w:val="0"/>
          <w:marRight w:val="0"/>
          <w:marTop w:val="0"/>
          <w:marBottom w:val="0"/>
          <w:divBdr>
            <w:top w:val="none" w:sz="0" w:space="0" w:color="auto"/>
            <w:left w:val="none" w:sz="0" w:space="0" w:color="auto"/>
            <w:bottom w:val="none" w:sz="0" w:space="0" w:color="auto"/>
            <w:right w:val="none" w:sz="0" w:space="0" w:color="auto"/>
          </w:divBdr>
        </w:div>
        <w:div w:id="325329517">
          <w:marLeft w:val="0"/>
          <w:marRight w:val="0"/>
          <w:marTop w:val="0"/>
          <w:marBottom w:val="0"/>
          <w:divBdr>
            <w:top w:val="none" w:sz="0" w:space="0" w:color="auto"/>
            <w:left w:val="none" w:sz="0" w:space="0" w:color="auto"/>
            <w:bottom w:val="none" w:sz="0" w:space="0" w:color="auto"/>
            <w:right w:val="none" w:sz="0" w:space="0" w:color="auto"/>
          </w:divBdr>
        </w:div>
        <w:div w:id="351302592">
          <w:marLeft w:val="0"/>
          <w:marRight w:val="0"/>
          <w:marTop w:val="0"/>
          <w:marBottom w:val="0"/>
          <w:divBdr>
            <w:top w:val="none" w:sz="0" w:space="0" w:color="auto"/>
            <w:left w:val="none" w:sz="0" w:space="0" w:color="auto"/>
            <w:bottom w:val="none" w:sz="0" w:space="0" w:color="auto"/>
            <w:right w:val="none" w:sz="0" w:space="0" w:color="auto"/>
          </w:divBdr>
        </w:div>
        <w:div w:id="360975822">
          <w:marLeft w:val="0"/>
          <w:marRight w:val="0"/>
          <w:marTop w:val="0"/>
          <w:marBottom w:val="0"/>
          <w:divBdr>
            <w:top w:val="none" w:sz="0" w:space="0" w:color="auto"/>
            <w:left w:val="none" w:sz="0" w:space="0" w:color="auto"/>
            <w:bottom w:val="none" w:sz="0" w:space="0" w:color="auto"/>
            <w:right w:val="none" w:sz="0" w:space="0" w:color="auto"/>
          </w:divBdr>
        </w:div>
        <w:div w:id="503666994">
          <w:marLeft w:val="0"/>
          <w:marRight w:val="0"/>
          <w:marTop w:val="0"/>
          <w:marBottom w:val="0"/>
          <w:divBdr>
            <w:top w:val="none" w:sz="0" w:space="0" w:color="auto"/>
            <w:left w:val="none" w:sz="0" w:space="0" w:color="auto"/>
            <w:bottom w:val="none" w:sz="0" w:space="0" w:color="auto"/>
            <w:right w:val="none" w:sz="0" w:space="0" w:color="auto"/>
          </w:divBdr>
        </w:div>
        <w:div w:id="541090498">
          <w:marLeft w:val="0"/>
          <w:marRight w:val="0"/>
          <w:marTop w:val="0"/>
          <w:marBottom w:val="0"/>
          <w:divBdr>
            <w:top w:val="none" w:sz="0" w:space="0" w:color="auto"/>
            <w:left w:val="none" w:sz="0" w:space="0" w:color="auto"/>
            <w:bottom w:val="none" w:sz="0" w:space="0" w:color="auto"/>
            <w:right w:val="none" w:sz="0" w:space="0" w:color="auto"/>
          </w:divBdr>
        </w:div>
        <w:div w:id="544946459">
          <w:marLeft w:val="0"/>
          <w:marRight w:val="0"/>
          <w:marTop w:val="0"/>
          <w:marBottom w:val="0"/>
          <w:divBdr>
            <w:top w:val="none" w:sz="0" w:space="0" w:color="auto"/>
            <w:left w:val="none" w:sz="0" w:space="0" w:color="auto"/>
            <w:bottom w:val="none" w:sz="0" w:space="0" w:color="auto"/>
            <w:right w:val="none" w:sz="0" w:space="0" w:color="auto"/>
          </w:divBdr>
        </w:div>
        <w:div w:id="615142236">
          <w:marLeft w:val="0"/>
          <w:marRight w:val="0"/>
          <w:marTop w:val="0"/>
          <w:marBottom w:val="0"/>
          <w:divBdr>
            <w:top w:val="none" w:sz="0" w:space="0" w:color="auto"/>
            <w:left w:val="none" w:sz="0" w:space="0" w:color="auto"/>
            <w:bottom w:val="none" w:sz="0" w:space="0" w:color="auto"/>
            <w:right w:val="none" w:sz="0" w:space="0" w:color="auto"/>
          </w:divBdr>
        </w:div>
        <w:div w:id="678234027">
          <w:marLeft w:val="0"/>
          <w:marRight w:val="0"/>
          <w:marTop w:val="0"/>
          <w:marBottom w:val="0"/>
          <w:divBdr>
            <w:top w:val="none" w:sz="0" w:space="0" w:color="auto"/>
            <w:left w:val="none" w:sz="0" w:space="0" w:color="auto"/>
            <w:bottom w:val="none" w:sz="0" w:space="0" w:color="auto"/>
            <w:right w:val="none" w:sz="0" w:space="0" w:color="auto"/>
          </w:divBdr>
        </w:div>
        <w:div w:id="732777790">
          <w:marLeft w:val="0"/>
          <w:marRight w:val="0"/>
          <w:marTop w:val="0"/>
          <w:marBottom w:val="0"/>
          <w:divBdr>
            <w:top w:val="none" w:sz="0" w:space="0" w:color="auto"/>
            <w:left w:val="none" w:sz="0" w:space="0" w:color="auto"/>
            <w:bottom w:val="none" w:sz="0" w:space="0" w:color="auto"/>
            <w:right w:val="none" w:sz="0" w:space="0" w:color="auto"/>
          </w:divBdr>
        </w:div>
        <w:div w:id="833035214">
          <w:marLeft w:val="0"/>
          <w:marRight w:val="0"/>
          <w:marTop w:val="0"/>
          <w:marBottom w:val="0"/>
          <w:divBdr>
            <w:top w:val="none" w:sz="0" w:space="0" w:color="auto"/>
            <w:left w:val="none" w:sz="0" w:space="0" w:color="auto"/>
            <w:bottom w:val="none" w:sz="0" w:space="0" w:color="auto"/>
            <w:right w:val="none" w:sz="0" w:space="0" w:color="auto"/>
          </w:divBdr>
        </w:div>
        <w:div w:id="860360398">
          <w:marLeft w:val="0"/>
          <w:marRight w:val="0"/>
          <w:marTop w:val="0"/>
          <w:marBottom w:val="0"/>
          <w:divBdr>
            <w:top w:val="none" w:sz="0" w:space="0" w:color="auto"/>
            <w:left w:val="none" w:sz="0" w:space="0" w:color="auto"/>
            <w:bottom w:val="none" w:sz="0" w:space="0" w:color="auto"/>
            <w:right w:val="none" w:sz="0" w:space="0" w:color="auto"/>
          </w:divBdr>
        </w:div>
        <w:div w:id="887954814">
          <w:marLeft w:val="0"/>
          <w:marRight w:val="0"/>
          <w:marTop w:val="0"/>
          <w:marBottom w:val="0"/>
          <w:divBdr>
            <w:top w:val="none" w:sz="0" w:space="0" w:color="auto"/>
            <w:left w:val="none" w:sz="0" w:space="0" w:color="auto"/>
            <w:bottom w:val="none" w:sz="0" w:space="0" w:color="auto"/>
            <w:right w:val="none" w:sz="0" w:space="0" w:color="auto"/>
          </w:divBdr>
        </w:div>
        <w:div w:id="910165401">
          <w:marLeft w:val="0"/>
          <w:marRight w:val="0"/>
          <w:marTop w:val="0"/>
          <w:marBottom w:val="0"/>
          <w:divBdr>
            <w:top w:val="none" w:sz="0" w:space="0" w:color="auto"/>
            <w:left w:val="none" w:sz="0" w:space="0" w:color="auto"/>
            <w:bottom w:val="none" w:sz="0" w:space="0" w:color="auto"/>
            <w:right w:val="none" w:sz="0" w:space="0" w:color="auto"/>
          </w:divBdr>
        </w:div>
        <w:div w:id="933241278">
          <w:marLeft w:val="0"/>
          <w:marRight w:val="0"/>
          <w:marTop w:val="0"/>
          <w:marBottom w:val="0"/>
          <w:divBdr>
            <w:top w:val="none" w:sz="0" w:space="0" w:color="auto"/>
            <w:left w:val="none" w:sz="0" w:space="0" w:color="auto"/>
            <w:bottom w:val="none" w:sz="0" w:space="0" w:color="auto"/>
            <w:right w:val="none" w:sz="0" w:space="0" w:color="auto"/>
          </w:divBdr>
        </w:div>
        <w:div w:id="945581909">
          <w:marLeft w:val="0"/>
          <w:marRight w:val="0"/>
          <w:marTop w:val="0"/>
          <w:marBottom w:val="0"/>
          <w:divBdr>
            <w:top w:val="none" w:sz="0" w:space="0" w:color="auto"/>
            <w:left w:val="none" w:sz="0" w:space="0" w:color="auto"/>
            <w:bottom w:val="none" w:sz="0" w:space="0" w:color="auto"/>
            <w:right w:val="none" w:sz="0" w:space="0" w:color="auto"/>
          </w:divBdr>
        </w:div>
        <w:div w:id="949698816">
          <w:marLeft w:val="0"/>
          <w:marRight w:val="0"/>
          <w:marTop w:val="0"/>
          <w:marBottom w:val="0"/>
          <w:divBdr>
            <w:top w:val="none" w:sz="0" w:space="0" w:color="auto"/>
            <w:left w:val="none" w:sz="0" w:space="0" w:color="auto"/>
            <w:bottom w:val="none" w:sz="0" w:space="0" w:color="auto"/>
            <w:right w:val="none" w:sz="0" w:space="0" w:color="auto"/>
          </w:divBdr>
        </w:div>
        <w:div w:id="955254576">
          <w:marLeft w:val="0"/>
          <w:marRight w:val="0"/>
          <w:marTop w:val="0"/>
          <w:marBottom w:val="0"/>
          <w:divBdr>
            <w:top w:val="none" w:sz="0" w:space="0" w:color="auto"/>
            <w:left w:val="none" w:sz="0" w:space="0" w:color="auto"/>
            <w:bottom w:val="none" w:sz="0" w:space="0" w:color="auto"/>
            <w:right w:val="none" w:sz="0" w:space="0" w:color="auto"/>
          </w:divBdr>
        </w:div>
        <w:div w:id="1005862020">
          <w:marLeft w:val="0"/>
          <w:marRight w:val="0"/>
          <w:marTop w:val="0"/>
          <w:marBottom w:val="0"/>
          <w:divBdr>
            <w:top w:val="none" w:sz="0" w:space="0" w:color="auto"/>
            <w:left w:val="none" w:sz="0" w:space="0" w:color="auto"/>
            <w:bottom w:val="none" w:sz="0" w:space="0" w:color="auto"/>
            <w:right w:val="none" w:sz="0" w:space="0" w:color="auto"/>
          </w:divBdr>
        </w:div>
        <w:div w:id="1068577663">
          <w:marLeft w:val="0"/>
          <w:marRight w:val="0"/>
          <w:marTop w:val="0"/>
          <w:marBottom w:val="0"/>
          <w:divBdr>
            <w:top w:val="none" w:sz="0" w:space="0" w:color="auto"/>
            <w:left w:val="none" w:sz="0" w:space="0" w:color="auto"/>
            <w:bottom w:val="none" w:sz="0" w:space="0" w:color="auto"/>
            <w:right w:val="none" w:sz="0" w:space="0" w:color="auto"/>
          </w:divBdr>
        </w:div>
        <w:div w:id="1190147384">
          <w:marLeft w:val="0"/>
          <w:marRight w:val="0"/>
          <w:marTop w:val="0"/>
          <w:marBottom w:val="0"/>
          <w:divBdr>
            <w:top w:val="none" w:sz="0" w:space="0" w:color="auto"/>
            <w:left w:val="none" w:sz="0" w:space="0" w:color="auto"/>
            <w:bottom w:val="none" w:sz="0" w:space="0" w:color="auto"/>
            <w:right w:val="none" w:sz="0" w:space="0" w:color="auto"/>
          </w:divBdr>
        </w:div>
        <w:div w:id="1197348666">
          <w:marLeft w:val="0"/>
          <w:marRight w:val="0"/>
          <w:marTop w:val="0"/>
          <w:marBottom w:val="0"/>
          <w:divBdr>
            <w:top w:val="none" w:sz="0" w:space="0" w:color="auto"/>
            <w:left w:val="none" w:sz="0" w:space="0" w:color="auto"/>
            <w:bottom w:val="none" w:sz="0" w:space="0" w:color="auto"/>
            <w:right w:val="none" w:sz="0" w:space="0" w:color="auto"/>
          </w:divBdr>
        </w:div>
        <w:div w:id="1234004204">
          <w:marLeft w:val="0"/>
          <w:marRight w:val="0"/>
          <w:marTop w:val="0"/>
          <w:marBottom w:val="0"/>
          <w:divBdr>
            <w:top w:val="none" w:sz="0" w:space="0" w:color="auto"/>
            <w:left w:val="none" w:sz="0" w:space="0" w:color="auto"/>
            <w:bottom w:val="none" w:sz="0" w:space="0" w:color="auto"/>
            <w:right w:val="none" w:sz="0" w:space="0" w:color="auto"/>
          </w:divBdr>
        </w:div>
        <w:div w:id="1247157485">
          <w:marLeft w:val="0"/>
          <w:marRight w:val="0"/>
          <w:marTop w:val="0"/>
          <w:marBottom w:val="0"/>
          <w:divBdr>
            <w:top w:val="none" w:sz="0" w:space="0" w:color="auto"/>
            <w:left w:val="none" w:sz="0" w:space="0" w:color="auto"/>
            <w:bottom w:val="none" w:sz="0" w:space="0" w:color="auto"/>
            <w:right w:val="none" w:sz="0" w:space="0" w:color="auto"/>
          </w:divBdr>
        </w:div>
        <w:div w:id="1351419681">
          <w:marLeft w:val="0"/>
          <w:marRight w:val="0"/>
          <w:marTop w:val="0"/>
          <w:marBottom w:val="0"/>
          <w:divBdr>
            <w:top w:val="none" w:sz="0" w:space="0" w:color="auto"/>
            <w:left w:val="none" w:sz="0" w:space="0" w:color="auto"/>
            <w:bottom w:val="none" w:sz="0" w:space="0" w:color="auto"/>
            <w:right w:val="none" w:sz="0" w:space="0" w:color="auto"/>
          </w:divBdr>
        </w:div>
        <w:div w:id="1450933917">
          <w:marLeft w:val="0"/>
          <w:marRight w:val="0"/>
          <w:marTop w:val="0"/>
          <w:marBottom w:val="0"/>
          <w:divBdr>
            <w:top w:val="none" w:sz="0" w:space="0" w:color="auto"/>
            <w:left w:val="none" w:sz="0" w:space="0" w:color="auto"/>
            <w:bottom w:val="none" w:sz="0" w:space="0" w:color="auto"/>
            <w:right w:val="none" w:sz="0" w:space="0" w:color="auto"/>
          </w:divBdr>
        </w:div>
        <w:div w:id="1480147051">
          <w:marLeft w:val="0"/>
          <w:marRight w:val="0"/>
          <w:marTop w:val="0"/>
          <w:marBottom w:val="0"/>
          <w:divBdr>
            <w:top w:val="none" w:sz="0" w:space="0" w:color="auto"/>
            <w:left w:val="none" w:sz="0" w:space="0" w:color="auto"/>
            <w:bottom w:val="none" w:sz="0" w:space="0" w:color="auto"/>
            <w:right w:val="none" w:sz="0" w:space="0" w:color="auto"/>
          </w:divBdr>
        </w:div>
        <w:div w:id="1548493880">
          <w:marLeft w:val="0"/>
          <w:marRight w:val="0"/>
          <w:marTop w:val="0"/>
          <w:marBottom w:val="0"/>
          <w:divBdr>
            <w:top w:val="none" w:sz="0" w:space="0" w:color="auto"/>
            <w:left w:val="none" w:sz="0" w:space="0" w:color="auto"/>
            <w:bottom w:val="none" w:sz="0" w:space="0" w:color="auto"/>
            <w:right w:val="none" w:sz="0" w:space="0" w:color="auto"/>
          </w:divBdr>
        </w:div>
        <w:div w:id="1585800575">
          <w:marLeft w:val="0"/>
          <w:marRight w:val="0"/>
          <w:marTop w:val="0"/>
          <w:marBottom w:val="0"/>
          <w:divBdr>
            <w:top w:val="none" w:sz="0" w:space="0" w:color="auto"/>
            <w:left w:val="none" w:sz="0" w:space="0" w:color="auto"/>
            <w:bottom w:val="none" w:sz="0" w:space="0" w:color="auto"/>
            <w:right w:val="none" w:sz="0" w:space="0" w:color="auto"/>
          </w:divBdr>
        </w:div>
        <w:div w:id="1633440832">
          <w:marLeft w:val="0"/>
          <w:marRight w:val="0"/>
          <w:marTop w:val="0"/>
          <w:marBottom w:val="0"/>
          <w:divBdr>
            <w:top w:val="none" w:sz="0" w:space="0" w:color="auto"/>
            <w:left w:val="none" w:sz="0" w:space="0" w:color="auto"/>
            <w:bottom w:val="none" w:sz="0" w:space="0" w:color="auto"/>
            <w:right w:val="none" w:sz="0" w:space="0" w:color="auto"/>
          </w:divBdr>
        </w:div>
        <w:div w:id="1638800950">
          <w:marLeft w:val="0"/>
          <w:marRight w:val="0"/>
          <w:marTop w:val="0"/>
          <w:marBottom w:val="0"/>
          <w:divBdr>
            <w:top w:val="none" w:sz="0" w:space="0" w:color="auto"/>
            <w:left w:val="none" w:sz="0" w:space="0" w:color="auto"/>
            <w:bottom w:val="none" w:sz="0" w:space="0" w:color="auto"/>
            <w:right w:val="none" w:sz="0" w:space="0" w:color="auto"/>
          </w:divBdr>
        </w:div>
        <w:div w:id="1664041855">
          <w:marLeft w:val="0"/>
          <w:marRight w:val="0"/>
          <w:marTop w:val="0"/>
          <w:marBottom w:val="0"/>
          <w:divBdr>
            <w:top w:val="none" w:sz="0" w:space="0" w:color="auto"/>
            <w:left w:val="none" w:sz="0" w:space="0" w:color="auto"/>
            <w:bottom w:val="none" w:sz="0" w:space="0" w:color="auto"/>
            <w:right w:val="none" w:sz="0" w:space="0" w:color="auto"/>
          </w:divBdr>
        </w:div>
        <w:div w:id="1690445243">
          <w:marLeft w:val="0"/>
          <w:marRight w:val="0"/>
          <w:marTop w:val="0"/>
          <w:marBottom w:val="0"/>
          <w:divBdr>
            <w:top w:val="none" w:sz="0" w:space="0" w:color="auto"/>
            <w:left w:val="none" w:sz="0" w:space="0" w:color="auto"/>
            <w:bottom w:val="none" w:sz="0" w:space="0" w:color="auto"/>
            <w:right w:val="none" w:sz="0" w:space="0" w:color="auto"/>
          </w:divBdr>
        </w:div>
        <w:div w:id="1866289570">
          <w:marLeft w:val="0"/>
          <w:marRight w:val="0"/>
          <w:marTop w:val="0"/>
          <w:marBottom w:val="0"/>
          <w:divBdr>
            <w:top w:val="none" w:sz="0" w:space="0" w:color="auto"/>
            <w:left w:val="none" w:sz="0" w:space="0" w:color="auto"/>
            <w:bottom w:val="none" w:sz="0" w:space="0" w:color="auto"/>
            <w:right w:val="none" w:sz="0" w:space="0" w:color="auto"/>
          </w:divBdr>
        </w:div>
        <w:div w:id="1881749189">
          <w:marLeft w:val="0"/>
          <w:marRight w:val="0"/>
          <w:marTop w:val="0"/>
          <w:marBottom w:val="0"/>
          <w:divBdr>
            <w:top w:val="none" w:sz="0" w:space="0" w:color="auto"/>
            <w:left w:val="none" w:sz="0" w:space="0" w:color="auto"/>
            <w:bottom w:val="none" w:sz="0" w:space="0" w:color="auto"/>
            <w:right w:val="none" w:sz="0" w:space="0" w:color="auto"/>
          </w:divBdr>
        </w:div>
        <w:div w:id="1903446871">
          <w:marLeft w:val="0"/>
          <w:marRight w:val="0"/>
          <w:marTop w:val="0"/>
          <w:marBottom w:val="0"/>
          <w:divBdr>
            <w:top w:val="none" w:sz="0" w:space="0" w:color="auto"/>
            <w:left w:val="none" w:sz="0" w:space="0" w:color="auto"/>
            <w:bottom w:val="none" w:sz="0" w:space="0" w:color="auto"/>
            <w:right w:val="none" w:sz="0" w:space="0" w:color="auto"/>
          </w:divBdr>
        </w:div>
        <w:div w:id="2020350878">
          <w:marLeft w:val="0"/>
          <w:marRight w:val="0"/>
          <w:marTop w:val="0"/>
          <w:marBottom w:val="0"/>
          <w:divBdr>
            <w:top w:val="none" w:sz="0" w:space="0" w:color="auto"/>
            <w:left w:val="none" w:sz="0" w:space="0" w:color="auto"/>
            <w:bottom w:val="none" w:sz="0" w:space="0" w:color="auto"/>
            <w:right w:val="none" w:sz="0" w:space="0" w:color="auto"/>
          </w:divBdr>
        </w:div>
      </w:divsChild>
    </w:div>
    <w:div w:id="22310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FF63F-DF06-43A0-B2E6-E85EF521A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2890</Words>
  <Characters>15900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katerine</dc:creator>
  <cp:lastModifiedBy>Catherine Flaccila Liñan Osorio</cp:lastModifiedBy>
  <cp:revision>12</cp:revision>
  <cp:lastPrinted>2024-10-10T16:04:00Z</cp:lastPrinted>
  <dcterms:created xsi:type="dcterms:W3CDTF">2024-10-10T16:03:00Z</dcterms:created>
  <dcterms:modified xsi:type="dcterms:W3CDTF">2025-09-15T15:10:00Z</dcterms:modified>
</cp:coreProperties>
</file>