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7C601" w14:textId="72FC7B81" w:rsidR="002A7A67" w:rsidRPr="00045423" w:rsidRDefault="002A7A67" w:rsidP="002A7A67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045423">
        <w:rPr>
          <w:rFonts w:ascii="Arial" w:eastAsia="Arial" w:hAnsi="Arial" w:cs="Arial"/>
          <w:b/>
          <w:sz w:val="22"/>
          <w:szCs w:val="22"/>
        </w:rPr>
        <w:t>FORMATO 2</w:t>
      </w:r>
    </w:p>
    <w:p w14:paraId="40296DC5" w14:textId="77777777" w:rsidR="00E83C7D" w:rsidRPr="00045423" w:rsidRDefault="00E83C7D" w:rsidP="002A7A67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eastAsia="Arial" w:hAnsi="Arial" w:cs="Arial"/>
          <w:sz w:val="8"/>
          <w:szCs w:val="8"/>
        </w:rPr>
      </w:pPr>
    </w:p>
    <w:p w14:paraId="2C03C4D8" w14:textId="56F250CD" w:rsidR="002A7A67" w:rsidRDefault="007C4679" w:rsidP="002A7A67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045423">
        <w:rPr>
          <w:rFonts w:ascii="Arial" w:eastAsia="Arial" w:hAnsi="Arial" w:cs="Arial"/>
          <w:b/>
          <w:sz w:val="22"/>
          <w:szCs w:val="22"/>
        </w:rPr>
        <w:t xml:space="preserve">VALOR DE LA COTIZACIÓN </w:t>
      </w:r>
    </w:p>
    <w:p w14:paraId="2912BDAA" w14:textId="77777777" w:rsidR="00036BE5" w:rsidRPr="00045423" w:rsidRDefault="00036BE5" w:rsidP="002A7A67">
      <w:pPr>
        <w:jc w:val="center"/>
        <w:rPr>
          <w:rFonts w:ascii="Arial" w:eastAsia="Arial" w:hAnsi="Arial" w:cs="Arial"/>
          <w:sz w:val="22"/>
          <w:szCs w:val="22"/>
        </w:rPr>
      </w:pPr>
    </w:p>
    <w:p w14:paraId="27A359F4" w14:textId="77777777" w:rsidR="002A7A67" w:rsidRPr="00045423" w:rsidRDefault="002A7A67" w:rsidP="002A7A67">
      <w:pPr>
        <w:jc w:val="center"/>
        <w:rPr>
          <w:rFonts w:ascii="Arial" w:eastAsia="Arial" w:hAnsi="Arial" w:cs="Arial"/>
          <w:sz w:val="8"/>
          <w:szCs w:val="8"/>
        </w:rPr>
      </w:pPr>
    </w:p>
    <w:p w14:paraId="44A738BB" w14:textId="25BE20CB" w:rsidR="00E83C7D" w:rsidRPr="00036BE5" w:rsidRDefault="002A7A67" w:rsidP="00F82BD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45423">
        <w:rPr>
          <w:rFonts w:ascii="Arial" w:hAnsi="Arial" w:cs="Arial"/>
          <w:sz w:val="22"/>
          <w:szCs w:val="22"/>
        </w:rPr>
        <w:t>Solicitud de cotización:</w:t>
      </w:r>
      <w:r w:rsidR="00B07D88" w:rsidRPr="00045423">
        <w:rPr>
          <w:rFonts w:ascii="Arial" w:hAnsi="Arial" w:cs="Arial"/>
          <w:sz w:val="22"/>
          <w:szCs w:val="22"/>
        </w:rPr>
        <w:t xml:space="preserve"> </w:t>
      </w:r>
      <w:r w:rsidR="00F82BDD" w:rsidRPr="00036BE5">
        <w:rPr>
          <w:rFonts w:ascii="Arial" w:hAnsi="Arial" w:cs="Arial"/>
          <w:b/>
          <w:bCs/>
          <w:spacing w:val="-15"/>
          <w:sz w:val="22"/>
          <w:szCs w:val="22"/>
        </w:rPr>
        <w:t>SPO</w:t>
      </w:r>
      <w:r w:rsidR="00F82BDD" w:rsidRPr="00036BE5">
        <w:rPr>
          <w:rFonts w:ascii="Arial" w:hAnsi="Arial" w:cs="Arial"/>
          <w:b/>
          <w:bCs/>
          <w:sz w:val="22"/>
          <w:szCs w:val="22"/>
        </w:rPr>
        <w:t>0</w:t>
      </w:r>
      <w:r w:rsidR="00393D2E">
        <w:rPr>
          <w:rFonts w:ascii="Arial" w:hAnsi="Arial" w:cs="Arial"/>
          <w:b/>
          <w:bCs/>
          <w:sz w:val="22"/>
          <w:szCs w:val="22"/>
        </w:rPr>
        <w:t>2</w:t>
      </w:r>
      <w:r w:rsidR="007301D9">
        <w:rPr>
          <w:rFonts w:ascii="Arial" w:hAnsi="Arial" w:cs="Arial"/>
          <w:b/>
          <w:bCs/>
          <w:sz w:val="22"/>
          <w:szCs w:val="22"/>
        </w:rPr>
        <w:t>1</w:t>
      </w:r>
      <w:r w:rsidR="00F82BDD" w:rsidRPr="00036BE5">
        <w:rPr>
          <w:rFonts w:ascii="Arial" w:hAnsi="Arial" w:cs="Arial"/>
          <w:b/>
          <w:bCs/>
          <w:sz w:val="22"/>
          <w:szCs w:val="22"/>
        </w:rPr>
        <w:t>-202</w:t>
      </w:r>
      <w:r w:rsidR="000126AA" w:rsidRPr="00036BE5">
        <w:rPr>
          <w:rFonts w:ascii="Arial" w:hAnsi="Arial" w:cs="Arial"/>
          <w:b/>
          <w:bCs/>
          <w:sz w:val="22"/>
          <w:szCs w:val="22"/>
        </w:rPr>
        <w:t>5</w:t>
      </w:r>
    </w:p>
    <w:p w14:paraId="6C4E6DD1" w14:textId="77777777" w:rsidR="00D3649D" w:rsidRPr="00036BE5" w:rsidRDefault="00D3649D" w:rsidP="00B0405D">
      <w:pPr>
        <w:ind w:left="-567"/>
        <w:jc w:val="both"/>
        <w:rPr>
          <w:rFonts w:ascii="Arial" w:hAnsi="Arial" w:cs="Arial"/>
          <w:sz w:val="22"/>
          <w:szCs w:val="22"/>
        </w:rPr>
      </w:pPr>
    </w:p>
    <w:p w14:paraId="366F11C3" w14:textId="77777777" w:rsidR="007301D9" w:rsidRDefault="002A7A67" w:rsidP="007301D9">
      <w:pPr>
        <w:rPr>
          <w:rFonts w:ascii="Arial" w:hAnsi="Arial" w:cs="Arial"/>
          <w:color w:val="00000A"/>
          <w:sz w:val="22"/>
          <w:szCs w:val="22"/>
          <w:lang w:val="es-CO"/>
        </w:rPr>
      </w:pPr>
      <w:r w:rsidRPr="00EF2000">
        <w:rPr>
          <w:rFonts w:ascii="Arial" w:eastAsia="Arial" w:hAnsi="Arial" w:cs="Arial"/>
          <w:sz w:val="22"/>
          <w:szCs w:val="22"/>
        </w:rPr>
        <w:t xml:space="preserve">Objeto: </w:t>
      </w:r>
      <w:r w:rsidR="007301D9">
        <w:rPr>
          <w:rFonts w:ascii="Arial" w:hAnsi="Arial" w:cs="Arial"/>
          <w:sz w:val="22"/>
          <w:szCs w:val="22"/>
        </w:rPr>
        <w:t>Compra de cámara de video tipo cinema con accesorios</w:t>
      </w:r>
    </w:p>
    <w:p w14:paraId="35104CAD" w14:textId="77777777" w:rsidR="003A3219" w:rsidRPr="00926CE1" w:rsidRDefault="003A3219" w:rsidP="00036BE5">
      <w:pPr>
        <w:jc w:val="both"/>
        <w:rPr>
          <w:rFonts w:ascii="Arial" w:hAnsi="Arial" w:cs="Arial"/>
          <w:b/>
          <w:bCs/>
        </w:rPr>
      </w:pPr>
    </w:p>
    <w:tbl>
      <w:tblPr>
        <w:tblW w:w="11066" w:type="dxa"/>
        <w:jc w:val="center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425"/>
        <w:gridCol w:w="7239"/>
        <w:gridCol w:w="699"/>
        <w:gridCol w:w="1276"/>
        <w:gridCol w:w="1427"/>
      </w:tblGrid>
      <w:tr w:rsidR="00D20DBA" w:rsidRPr="00F82BDD" w14:paraId="1F36756F" w14:textId="25D1FEB9" w:rsidTr="00D20DBA">
        <w:trPr>
          <w:trHeight w:val="300"/>
          <w:tblHeader/>
          <w:jc w:val="center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02827AE" w14:textId="07A474FB" w:rsidR="00D20DBA" w:rsidRPr="00BC7945" w:rsidRDefault="00D20DBA" w:rsidP="00C60C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7945"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872216" w14:textId="6891FA44" w:rsidR="00D20DBA" w:rsidRPr="00BC7945" w:rsidRDefault="00D20DBA" w:rsidP="00C60C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7945">
              <w:rPr>
                <w:rFonts w:ascii="Arial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DD0DF6" w14:textId="184580C6" w:rsidR="00D20DBA" w:rsidRPr="00BC7945" w:rsidRDefault="00D20DBA" w:rsidP="00C60C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BC7945">
              <w:rPr>
                <w:rFonts w:ascii="Arial" w:hAnsi="Arial" w:cs="Arial"/>
                <w:b/>
                <w:bCs/>
                <w:sz w:val="18"/>
                <w:szCs w:val="18"/>
              </w:rPr>
              <w:t>Cant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D70AFD" w14:textId="1BF8374D" w:rsidR="00D20DBA" w:rsidRPr="00BC7945" w:rsidRDefault="00D20DBA" w:rsidP="00C60C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 UNIT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25B921" w14:textId="600E6F77" w:rsidR="00D20DBA" w:rsidRPr="00BC7945" w:rsidRDefault="00D20DBA" w:rsidP="00C60C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7945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7301D9" w:rsidRPr="00F82BDD" w14:paraId="7FB1FE3A" w14:textId="77777777" w:rsidTr="00B81C1F">
        <w:trPr>
          <w:trHeight w:val="567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8E2F9" w14:textId="50083B01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6384605" w14:textId="66CC69F5" w:rsidR="007301D9" w:rsidRPr="00B81C1F" w:rsidRDefault="007301D9" w:rsidP="007301D9">
            <w:pPr>
              <w:pStyle w:val="Prrafodelista"/>
              <w:ind w:left="360"/>
              <w:rPr>
                <w:rFonts w:cs="Arial"/>
                <w:sz w:val="20"/>
                <w:szCs w:val="20"/>
              </w:rPr>
            </w:pPr>
            <w:r w:rsidRPr="00B81C1F">
              <w:rPr>
                <w:rFonts w:cs="Arial"/>
                <w:sz w:val="20"/>
                <w:szCs w:val="20"/>
              </w:rPr>
              <w:t xml:space="preserve">Cámara de video tipo cinema marca SONY referencia ILME-FX3A, incluye un XLR-H1 </w:t>
            </w:r>
            <w:proofErr w:type="spellStart"/>
            <w:r w:rsidRPr="00B81C1F">
              <w:rPr>
                <w:rFonts w:cs="Arial"/>
                <w:sz w:val="20"/>
                <w:szCs w:val="20"/>
              </w:rPr>
              <w:t>handle</w:t>
            </w:r>
            <w:proofErr w:type="spellEnd"/>
            <w:r w:rsidRPr="00B81C1F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B81C1F">
              <w:rPr>
                <w:rFonts w:cs="Arial"/>
                <w:sz w:val="20"/>
                <w:szCs w:val="20"/>
              </w:rPr>
              <w:t>unit</w:t>
            </w:r>
            <w:proofErr w:type="spellEnd"/>
            <w:r w:rsidRPr="00B81C1F">
              <w:rPr>
                <w:rFonts w:cs="Arial"/>
                <w:sz w:val="20"/>
                <w:szCs w:val="20"/>
              </w:rPr>
              <w:t xml:space="preserve"> y una batería NP-FZ100 con cargador.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064E" w14:textId="4B09B89D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CC08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25BF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7FE94884" w14:textId="77777777" w:rsidTr="00B81C1F">
        <w:trPr>
          <w:trHeight w:val="567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30236" w14:textId="4EFC4C5B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928B74B" w14:textId="400A196C" w:rsidR="007301D9" w:rsidRPr="00B81C1F" w:rsidRDefault="007301D9" w:rsidP="007301D9">
            <w:pPr>
              <w:pStyle w:val="Prrafodelista"/>
              <w:ind w:left="360"/>
              <w:rPr>
                <w:rFonts w:cs="Arial"/>
                <w:sz w:val="20"/>
                <w:szCs w:val="20"/>
              </w:rPr>
            </w:pPr>
            <w:r w:rsidRPr="00B81C1F">
              <w:rPr>
                <w:rFonts w:cs="Arial"/>
                <w:sz w:val="20"/>
                <w:szCs w:val="20"/>
              </w:rPr>
              <w:t>Lente 24-70 mm marca SIGMA referencia 57A965, compatible con el ítem 1.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A4BF" w14:textId="5E7E2052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E777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7CEC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46BFD946" w14:textId="77777777" w:rsidTr="00B81C1F">
        <w:trPr>
          <w:trHeight w:val="567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54065" w14:textId="27AACCB2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9412CB" w14:textId="5E7B9983" w:rsidR="007301D9" w:rsidRPr="00B81C1F" w:rsidRDefault="007301D9" w:rsidP="007301D9">
            <w:pPr>
              <w:pStyle w:val="Prrafodelista"/>
              <w:ind w:left="360"/>
              <w:rPr>
                <w:rFonts w:cs="Arial"/>
                <w:sz w:val="20"/>
                <w:szCs w:val="20"/>
              </w:rPr>
            </w:pPr>
            <w:r w:rsidRPr="00B81C1F">
              <w:rPr>
                <w:rFonts w:cs="Arial"/>
                <w:sz w:val="20"/>
                <w:szCs w:val="20"/>
              </w:rPr>
              <w:t>Lente 70-300 mm marca SONY referencia SEL70300G, compatible con el ítem 1.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E71D" w14:textId="46BD100E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68D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2951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0A293586" w14:textId="77777777" w:rsidTr="00B81C1F">
        <w:trPr>
          <w:trHeight w:val="567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F2BE5" w14:textId="5E1DBE4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043C564" w14:textId="361997CA" w:rsidR="007301D9" w:rsidRPr="00B81C1F" w:rsidRDefault="007301D9" w:rsidP="007301D9">
            <w:pPr>
              <w:pStyle w:val="Prrafodelista"/>
              <w:ind w:left="360"/>
              <w:rPr>
                <w:rFonts w:cs="Arial"/>
                <w:sz w:val="20"/>
                <w:szCs w:val="20"/>
              </w:rPr>
            </w:pPr>
            <w:r w:rsidRPr="00B81C1F">
              <w:rPr>
                <w:rFonts w:cs="Arial"/>
                <w:sz w:val="20"/>
                <w:szCs w:val="20"/>
              </w:rPr>
              <w:t xml:space="preserve">Trípode para cámara marca </w:t>
            </w:r>
            <w:proofErr w:type="spellStart"/>
            <w:r w:rsidRPr="00B81C1F">
              <w:rPr>
                <w:rFonts w:cs="Arial"/>
                <w:sz w:val="20"/>
                <w:szCs w:val="20"/>
              </w:rPr>
              <w:t>LIBEC</w:t>
            </w:r>
            <w:proofErr w:type="spellEnd"/>
            <w:r w:rsidRPr="00B81C1F">
              <w:rPr>
                <w:rFonts w:cs="Arial"/>
                <w:sz w:val="20"/>
                <w:szCs w:val="20"/>
              </w:rPr>
              <w:t xml:space="preserve"> referencia HS-150M, compatible con el ítem 1.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2E99" w14:textId="0EE0ECBD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6FEF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0F92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77B01763" w14:textId="77777777" w:rsidTr="00B81C1F">
        <w:trPr>
          <w:trHeight w:val="567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7D762" w14:textId="65E6C5A8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EEBB11" w14:textId="6139A44F" w:rsidR="007301D9" w:rsidRPr="00B81C1F" w:rsidRDefault="007301D9" w:rsidP="007301D9">
            <w:pPr>
              <w:pStyle w:val="Prrafodelista"/>
              <w:ind w:left="360"/>
              <w:rPr>
                <w:rFonts w:cs="Arial"/>
                <w:sz w:val="20"/>
                <w:szCs w:val="20"/>
              </w:rPr>
            </w:pPr>
            <w:r w:rsidRPr="00B81C1F">
              <w:rPr>
                <w:rFonts w:cs="Arial"/>
                <w:sz w:val="20"/>
                <w:szCs w:val="20"/>
              </w:rPr>
              <w:t>Batería marca SONY referencia NP-FZ100, compatible con el ítem 1.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6DAB" w14:textId="7B614236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0194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570A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4D47000A" w14:textId="77777777" w:rsidTr="00B81C1F">
        <w:trPr>
          <w:trHeight w:val="567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E1B5D" w14:textId="5D3617D0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5EC95ED" w14:textId="7F3C6CB0" w:rsidR="007301D9" w:rsidRPr="00B81C1F" w:rsidRDefault="007301D9" w:rsidP="007301D9">
            <w:pPr>
              <w:pStyle w:val="Prrafodelista"/>
              <w:ind w:left="360"/>
              <w:rPr>
                <w:rFonts w:cs="Arial"/>
                <w:sz w:val="20"/>
                <w:szCs w:val="20"/>
              </w:rPr>
            </w:pPr>
            <w:r w:rsidRPr="00B81C1F">
              <w:rPr>
                <w:rFonts w:cs="Arial"/>
                <w:sz w:val="20"/>
                <w:szCs w:val="20"/>
              </w:rPr>
              <w:t xml:space="preserve">Tarjeta de memoria </w:t>
            </w:r>
            <w:proofErr w:type="spellStart"/>
            <w:r w:rsidRPr="00B81C1F">
              <w:rPr>
                <w:rFonts w:cs="Arial"/>
                <w:sz w:val="20"/>
                <w:szCs w:val="20"/>
              </w:rPr>
              <w:t>CFexpress</w:t>
            </w:r>
            <w:proofErr w:type="spellEnd"/>
            <w:r w:rsidRPr="00B81C1F">
              <w:rPr>
                <w:rFonts w:cs="Arial"/>
                <w:sz w:val="20"/>
                <w:szCs w:val="20"/>
              </w:rPr>
              <w:t xml:space="preserve"> de 80 GB marca SONY referencia CEA-G80T, compatible con el ítem 1.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8874" w14:textId="4C228BE1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9E6F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EF6E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49E1CDA4" w14:textId="77777777" w:rsidTr="00B81C1F">
        <w:trPr>
          <w:trHeight w:val="567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8E9B8" w14:textId="645D1EF6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2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94AFA9C" w14:textId="6379B69B" w:rsidR="007301D9" w:rsidRPr="00B81C1F" w:rsidRDefault="007301D9" w:rsidP="007301D9">
            <w:pPr>
              <w:pStyle w:val="Prrafodelista"/>
              <w:ind w:left="360"/>
              <w:rPr>
                <w:rFonts w:cs="Arial"/>
                <w:sz w:val="20"/>
                <w:szCs w:val="20"/>
              </w:rPr>
            </w:pPr>
            <w:r w:rsidRPr="00B81C1F">
              <w:rPr>
                <w:rFonts w:cs="Arial"/>
                <w:sz w:val="20"/>
                <w:szCs w:val="20"/>
              </w:rPr>
              <w:t xml:space="preserve">Maleta de transporte marca </w:t>
            </w:r>
            <w:proofErr w:type="spellStart"/>
            <w:r w:rsidRPr="00B81C1F">
              <w:rPr>
                <w:rFonts w:cs="Arial"/>
                <w:sz w:val="20"/>
                <w:szCs w:val="20"/>
              </w:rPr>
              <w:t>PORTABRACE</w:t>
            </w:r>
            <w:proofErr w:type="spellEnd"/>
            <w:r w:rsidRPr="00B81C1F">
              <w:rPr>
                <w:rFonts w:cs="Arial"/>
                <w:sz w:val="20"/>
                <w:szCs w:val="20"/>
              </w:rPr>
              <w:t xml:space="preserve"> referencia BK-FX3, compatible con el ítem 1.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E013" w14:textId="4F5F4015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1C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AFFF" w14:textId="77777777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BF5" w14:textId="68CD4ED2" w:rsidR="007301D9" w:rsidRPr="00B81C1F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678C90DD" w14:textId="77777777" w:rsidTr="003A22B8">
        <w:trPr>
          <w:trHeight w:val="455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1A29B445" w14:textId="77777777" w:rsidR="007301D9" w:rsidRPr="00045423" w:rsidRDefault="007301D9" w:rsidP="00730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1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02E63" w14:textId="12558917" w:rsidR="007301D9" w:rsidRPr="00F82BDD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423">
              <w:rPr>
                <w:rFonts w:ascii="Arial" w:hAnsi="Arial" w:cs="Arial"/>
                <w:b/>
                <w:bCs/>
                <w:sz w:val="18"/>
                <w:szCs w:val="18"/>
              </w:rPr>
              <w:t>SUBTOTAL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25ADE2" w14:textId="7FB33188" w:rsidR="007301D9" w:rsidRPr="00F82BDD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3551149D" w14:textId="77777777" w:rsidTr="00B6471E">
        <w:trPr>
          <w:trHeight w:val="433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6A877B" w14:textId="77777777" w:rsidR="007301D9" w:rsidRPr="00045423" w:rsidRDefault="007301D9" w:rsidP="00730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1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7313B0" w14:textId="7FD1BA15" w:rsidR="007301D9" w:rsidRPr="00F82BDD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423">
              <w:rPr>
                <w:rFonts w:ascii="Arial" w:hAnsi="Arial" w:cs="Arial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FE9A" w14:textId="088048BC" w:rsidR="007301D9" w:rsidRPr="00F82BDD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01D9" w:rsidRPr="00F82BDD" w14:paraId="1F0AEA91" w14:textId="77777777" w:rsidTr="008962FF">
        <w:trPr>
          <w:trHeight w:val="412"/>
          <w:jc w:val="center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45981CC2" w14:textId="77777777" w:rsidR="007301D9" w:rsidRPr="00045423" w:rsidRDefault="007301D9" w:rsidP="00730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1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899F3" w14:textId="1CAD1A95" w:rsidR="007301D9" w:rsidRPr="00F82BDD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423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13C21E" w14:textId="25C7140A" w:rsidR="007301D9" w:rsidRPr="00F82BDD" w:rsidRDefault="007301D9" w:rsidP="007301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FE14B6" w14:textId="3BC241A0" w:rsidR="00036BE5" w:rsidRDefault="00036BE5" w:rsidP="00C817B3">
      <w:pPr>
        <w:suppressAutoHyphens/>
        <w:contextualSpacing/>
        <w:jc w:val="both"/>
        <w:rPr>
          <w:rFonts w:ascii="Arial" w:hAnsi="Arial" w:cs="Arial"/>
          <w:sz w:val="20"/>
          <w:szCs w:val="20"/>
        </w:rPr>
      </w:pPr>
    </w:p>
    <w:p w14:paraId="79BD1D00" w14:textId="77777777" w:rsidR="000126AA" w:rsidRPr="007301D9" w:rsidRDefault="000126AA" w:rsidP="000126AA">
      <w:pPr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193381541"/>
      <w:r w:rsidRPr="007301D9">
        <w:rPr>
          <w:rFonts w:ascii="Arial" w:hAnsi="Arial" w:cs="Arial"/>
          <w:b/>
          <w:bCs/>
          <w:sz w:val="22"/>
          <w:szCs w:val="22"/>
        </w:rPr>
        <w:t>CONDICIONES ESPECIALES</w:t>
      </w:r>
    </w:p>
    <w:p w14:paraId="40270F48" w14:textId="77777777" w:rsidR="007301D9" w:rsidRPr="007301D9" w:rsidRDefault="007301D9" w:rsidP="007301D9">
      <w:pPr>
        <w:pStyle w:val="Prrafodelista"/>
        <w:widowControl w:val="0"/>
        <w:numPr>
          <w:ilvl w:val="0"/>
          <w:numId w:val="13"/>
        </w:numPr>
        <w:suppressAutoHyphens/>
        <w:spacing w:before="100" w:beforeAutospacing="1" w:after="100" w:afterAutospacing="1"/>
        <w:jc w:val="both"/>
        <w:rPr>
          <w:rFonts w:cs="Arial"/>
          <w:sz w:val="22"/>
          <w:szCs w:val="22"/>
          <w:lang w:val="es-419"/>
        </w:rPr>
      </w:pPr>
      <w:bookmarkStart w:id="1" w:name="_Hlk205816161"/>
      <w:bookmarkStart w:id="2" w:name="_Hlk147213336"/>
      <w:bookmarkStart w:id="3" w:name="_Hlk179180826"/>
      <w:bookmarkEnd w:id="0"/>
      <w:r w:rsidRPr="007301D9">
        <w:rPr>
          <w:rFonts w:cs="Arial"/>
          <w:sz w:val="22"/>
          <w:szCs w:val="22"/>
        </w:rPr>
        <w:t>No se permiten propuestas parciales, se deben cotizar todos los ítems.</w:t>
      </w:r>
    </w:p>
    <w:p w14:paraId="35820217" w14:textId="77777777" w:rsidR="007301D9" w:rsidRPr="007301D9" w:rsidRDefault="007301D9" w:rsidP="007301D9">
      <w:pPr>
        <w:pStyle w:val="Prrafodelista"/>
        <w:widowControl w:val="0"/>
        <w:numPr>
          <w:ilvl w:val="0"/>
          <w:numId w:val="13"/>
        </w:numPr>
        <w:suppressAutoHyphens/>
        <w:spacing w:before="100" w:beforeAutospacing="1" w:after="100" w:afterAutospacing="1"/>
        <w:jc w:val="both"/>
        <w:rPr>
          <w:rFonts w:cs="Arial"/>
          <w:sz w:val="22"/>
          <w:szCs w:val="22"/>
        </w:rPr>
      </w:pPr>
      <w:r w:rsidRPr="007301D9">
        <w:rPr>
          <w:rFonts w:cs="Arial"/>
          <w:sz w:val="22"/>
          <w:szCs w:val="22"/>
        </w:rPr>
        <w:t>No se permiten equipos remanufacturados o reacondicionados.</w:t>
      </w:r>
    </w:p>
    <w:p w14:paraId="57970A64" w14:textId="77777777" w:rsidR="007301D9" w:rsidRPr="007301D9" w:rsidRDefault="007301D9" w:rsidP="007301D9">
      <w:pPr>
        <w:pStyle w:val="Prrafodelista"/>
        <w:widowControl w:val="0"/>
        <w:numPr>
          <w:ilvl w:val="0"/>
          <w:numId w:val="13"/>
        </w:numPr>
        <w:suppressAutoHyphens/>
        <w:spacing w:before="100" w:beforeAutospacing="1" w:after="100" w:afterAutospacing="1"/>
        <w:jc w:val="both"/>
        <w:rPr>
          <w:rFonts w:cs="Arial"/>
          <w:sz w:val="22"/>
          <w:szCs w:val="22"/>
        </w:rPr>
      </w:pPr>
      <w:r w:rsidRPr="007301D9">
        <w:rPr>
          <w:rFonts w:cs="Arial"/>
          <w:sz w:val="22"/>
          <w:szCs w:val="22"/>
        </w:rPr>
        <w:t>Garantía: Mínimo Tres años en el ítem 1 (cámara), un año en el resto de los ítems.</w:t>
      </w:r>
    </w:p>
    <w:p w14:paraId="58767698" w14:textId="77777777" w:rsidR="007301D9" w:rsidRPr="007301D9" w:rsidRDefault="007301D9" w:rsidP="007301D9">
      <w:pPr>
        <w:pStyle w:val="Prrafodelista"/>
        <w:widowControl w:val="0"/>
        <w:numPr>
          <w:ilvl w:val="0"/>
          <w:numId w:val="13"/>
        </w:numPr>
        <w:suppressAutoHyphens/>
        <w:spacing w:before="100" w:beforeAutospacing="1" w:after="100" w:afterAutospacing="1"/>
        <w:jc w:val="both"/>
        <w:rPr>
          <w:rFonts w:cs="Arial"/>
          <w:sz w:val="22"/>
          <w:szCs w:val="22"/>
        </w:rPr>
      </w:pPr>
      <w:r w:rsidRPr="007301D9">
        <w:rPr>
          <w:rFonts w:cs="Arial"/>
          <w:sz w:val="22"/>
          <w:szCs w:val="22"/>
        </w:rPr>
        <w:t>Moneda de presentación de la propuesta: Pesos colombianos COP.</w:t>
      </w:r>
    </w:p>
    <w:p w14:paraId="53B07E02" w14:textId="77777777" w:rsidR="007301D9" w:rsidRPr="007301D9" w:rsidRDefault="007301D9" w:rsidP="007301D9">
      <w:pPr>
        <w:pStyle w:val="Prrafodelista"/>
        <w:widowControl w:val="0"/>
        <w:numPr>
          <w:ilvl w:val="0"/>
          <w:numId w:val="13"/>
        </w:numPr>
        <w:suppressAutoHyphens/>
        <w:jc w:val="both"/>
        <w:rPr>
          <w:rFonts w:cs="Arial"/>
          <w:sz w:val="22"/>
          <w:szCs w:val="22"/>
        </w:rPr>
      </w:pPr>
      <w:r w:rsidRPr="007301D9">
        <w:rPr>
          <w:rFonts w:cs="Arial"/>
          <w:sz w:val="22"/>
          <w:szCs w:val="22"/>
        </w:rPr>
        <w:t>Tiempo de entrega: Seis semanas a partir del perfeccionamiento del contrato.</w:t>
      </w:r>
    </w:p>
    <w:p w14:paraId="34DEF5EF" w14:textId="77777777" w:rsidR="007301D9" w:rsidRPr="007301D9" w:rsidRDefault="007301D9" w:rsidP="007301D9">
      <w:pPr>
        <w:pStyle w:val="Prrafodelista"/>
        <w:numPr>
          <w:ilvl w:val="0"/>
          <w:numId w:val="13"/>
        </w:numPr>
        <w:jc w:val="both"/>
        <w:rPr>
          <w:rFonts w:eastAsiaTheme="minorEastAsia" w:cs="Arial"/>
          <w:color w:val="000000"/>
          <w:sz w:val="22"/>
          <w:szCs w:val="22"/>
        </w:rPr>
      </w:pPr>
      <w:r w:rsidRPr="007301D9">
        <w:rPr>
          <w:rFonts w:cs="Arial"/>
          <w:sz w:val="22"/>
          <w:szCs w:val="22"/>
        </w:rPr>
        <w:t>Forma de pago: El pago será a 60 días después de haber radicado la factura y el recibo a satisfacción del servicio por parte del supervisor. Se permite facturación parcial de los equipos que se vayan entregando.</w:t>
      </w:r>
    </w:p>
    <w:p w14:paraId="688D982E" w14:textId="77777777" w:rsidR="007301D9" w:rsidRPr="007301D9" w:rsidRDefault="007301D9" w:rsidP="007301D9">
      <w:pPr>
        <w:pStyle w:val="Prrafodelista"/>
        <w:widowControl w:val="0"/>
        <w:numPr>
          <w:ilvl w:val="0"/>
          <w:numId w:val="13"/>
        </w:numPr>
        <w:suppressAutoHyphens/>
        <w:autoSpaceDN w:val="0"/>
        <w:jc w:val="both"/>
        <w:rPr>
          <w:rFonts w:cs="Arial"/>
          <w:sz w:val="22"/>
          <w:szCs w:val="22"/>
        </w:rPr>
      </w:pPr>
      <w:r w:rsidRPr="007301D9">
        <w:rPr>
          <w:rFonts w:cs="Arial"/>
          <w:sz w:val="22"/>
          <w:szCs w:val="22"/>
        </w:rPr>
        <w:t xml:space="preserve">CERTIFICADO DE DISTRIBUIDOR; El interesado/proponente deberá certificar estar autorizado para la venta y distribución del fabricante SONY en el territorio colombiano, para lo cual, deberá adjuntar un certificado </w:t>
      </w:r>
      <w:r w:rsidRPr="007301D9">
        <w:rPr>
          <w:rFonts w:cs="Arial"/>
          <w:b/>
          <w:bCs/>
          <w:i/>
          <w:iCs/>
          <w:sz w:val="22"/>
          <w:szCs w:val="22"/>
        </w:rPr>
        <w:t>EMITIDO DIRECTAMENTE POR EL FABRICANTE Y DIRIGIDO A TELEMEDELLÍN</w:t>
      </w:r>
      <w:r w:rsidRPr="007301D9">
        <w:rPr>
          <w:rFonts w:cs="Arial"/>
          <w:sz w:val="22"/>
          <w:szCs w:val="22"/>
        </w:rPr>
        <w:t xml:space="preserve"> donde se pueda verificar esta condición, no se aceptan certificados de Canales o terceros, dicho certificado no podrá tener más de 30 días de haber sido expedido a la fecha límite para presentar propuestas. Telemedellín se reserva el derecho de verificar esta información con el fabricante.</w:t>
      </w:r>
    </w:p>
    <w:p w14:paraId="1B140C0F" w14:textId="77777777" w:rsidR="007301D9" w:rsidRPr="007301D9" w:rsidRDefault="007301D9" w:rsidP="007301D9">
      <w:pPr>
        <w:pStyle w:val="Prrafodelista"/>
        <w:numPr>
          <w:ilvl w:val="0"/>
          <w:numId w:val="13"/>
        </w:numPr>
        <w:jc w:val="both"/>
        <w:rPr>
          <w:rFonts w:eastAsiaTheme="minorEastAsia" w:cs="Arial"/>
          <w:color w:val="000000"/>
          <w:sz w:val="22"/>
          <w:szCs w:val="22"/>
        </w:rPr>
      </w:pPr>
      <w:r w:rsidRPr="007301D9">
        <w:rPr>
          <w:rFonts w:cs="Arial"/>
          <w:sz w:val="22"/>
          <w:szCs w:val="22"/>
        </w:rPr>
        <w:t xml:space="preserve">Experiencia: El proponente interesado deberá demostrar experiencia relacionada con la venta de equipos para la producción de televisión del fabricante requerido, para lo cual </w:t>
      </w:r>
      <w:r w:rsidRPr="007301D9">
        <w:rPr>
          <w:rFonts w:cs="Arial"/>
          <w:sz w:val="22"/>
          <w:szCs w:val="22"/>
        </w:rPr>
        <w:lastRenderedPageBreak/>
        <w:t>deberá adjuntar mínimo tres certificados de contratos terminados y liquidados (o facturas), donde se pueda verificar por cada certificado o factura la venta de equipos para la producción de televisión del fabricante SONY por mínimo el valor del presupuesto para el presente proceso ($ 47.000.000).</w:t>
      </w:r>
      <w:bookmarkEnd w:id="2"/>
      <w:bookmarkEnd w:id="3"/>
    </w:p>
    <w:p w14:paraId="4E9740FC" w14:textId="37E199F9" w:rsidR="00D27684" w:rsidRDefault="00D27684" w:rsidP="00D27684">
      <w:pPr>
        <w:pStyle w:val="Prrafodelista"/>
        <w:ind w:left="360"/>
        <w:jc w:val="both"/>
        <w:rPr>
          <w:rFonts w:cs="Arial"/>
          <w:sz w:val="20"/>
          <w:szCs w:val="20"/>
        </w:rPr>
      </w:pPr>
    </w:p>
    <w:p w14:paraId="64DCC91C" w14:textId="2FA162A6" w:rsidR="00D20DBA" w:rsidRDefault="00D20DBA" w:rsidP="00D27684">
      <w:pPr>
        <w:pStyle w:val="Prrafodelista"/>
        <w:ind w:left="360"/>
        <w:jc w:val="both"/>
        <w:rPr>
          <w:rFonts w:cs="Arial"/>
          <w:sz w:val="20"/>
          <w:szCs w:val="20"/>
        </w:rPr>
      </w:pPr>
    </w:p>
    <w:p w14:paraId="5D524515" w14:textId="77777777" w:rsidR="00D20DBA" w:rsidRPr="00657430" w:rsidRDefault="00D20DBA" w:rsidP="00D27684">
      <w:pPr>
        <w:pStyle w:val="Prrafodelista"/>
        <w:ind w:left="360"/>
        <w:jc w:val="both"/>
        <w:rPr>
          <w:rFonts w:cs="Arial"/>
          <w:sz w:val="20"/>
          <w:szCs w:val="20"/>
        </w:rPr>
      </w:pPr>
    </w:p>
    <w:bookmarkEnd w:id="1"/>
    <w:p w14:paraId="46EF8594" w14:textId="77EE74FF" w:rsidR="00BC7945" w:rsidRPr="00657430" w:rsidRDefault="00BC7945" w:rsidP="00657430">
      <w:pPr>
        <w:pStyle w:val="Prrafodelista"/>
        <w:autoSpaceDN w:val="0"/>
        <w:ind w:left="360"/>
        <w:jc w:val="both"/>
        <w:rPr>
          <w:rFonts w:cs="Arial"/>
          <w:sz w:val="20"/>
          <w:szCs w:val="20"/>
        </w:rPr>
      </w:pPr>
    </w:p>
    <w:p w14:paraId="7C364DF0" w14:textId="2B2D4C21" w:rsidR="007C19E6" w:rsidRPr="00926CE1" w:rsidRDefault="007C19E6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26CE1">
        <w:rPr>
          <w:rFonts w:ascii="Arial" w:hAnsi="Arial" w:cs="Arial"/>
          <w:color w:val="auto"/>
          <w:sz w:val="22"/>
          <w:szCs w:val="22"/>
        </w:rPr>
        <w:t>Razón Social</w:t>
      </w:r>
    </w:p>
    <w:p w14:paraId="4A58E334" w14:textId="77777777" w:rsidR="007C19E6" w:rsidRPr="00926CE1" w:rsidRDefault="007C19E6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26CE1">
        <w:rPr>
          <w:rFonts w:ascii="Arial" w:hAnsi="Arial" w:cs="Arial"/>
          <w:color w:val="auto"/>
          <w:sz w:val="22"/>
          <w:szCs w:val="22"/>
        </w:rPr>
        <w:t xml:space="preserve">Nombre Representante Legal </w:t>
      </w:r>
    </w:p>
    <w:p w14:paraId="4F1114D6" w14:textId="3B18172A" w:rsidR="007C19E6" w:rsidRPr="00926CE1" w:rsidRDefault="007C19E6" w:rsidP="005A2B5D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26CE1">
        <w:rPr>
          <w:rFonts w:ascii="Arial" w:hAnsi="Arial" w:cs="Arial"/>
          <w:color w:val="auto"/>
          <w:sz w:val="22"/>
          <w:szCs w:val="22"/>
        </w:rPr>
        <w:t xml:space="preserve">Identificación Número </w:t>
      </w:r>
    </w:p>
    <w:p w14:paraId="426E2DAB" w14:textId="1830B5CC" w:rsidR="00BB3225" w:rsidRPr="00926CE1" w:rsidRDefault="007C19E6" w:rsidP="00B0405D">
      <w:pPr>
        <w:autoSpaceDE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6CE1">
        <w:rPr>
          <w:rFonts w:ascii="Arial" w:hAnsi="Arial" w:cs="Arial"/>
          <w:color w:val="auto"/>
          <w:sz w:val="22"/>
          <w:szCs w:val="22"/>
        </w:rPr>
        <w:t>Firma</w:t>
      </w:r>
    </w:p>
    <w:sectPr w:rsidR="00BB3225" w:rsidRPr="00926CE1" w:rsidSect="006B6A09">
      <w:headerReference w:type="default" r:id="rId7"/>
      <w:footerReference w:type="default" r:id="rId8"/>
      <w:pgSz w:w="12240" w:h="15840" w:code="1"/>
      <w:pgMar w:top="851" w:right="1701" w:bottom="1135" w:left="1701" w:header="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90D68" w14:textId="77777777" w:rsidR="003A28FE" w:rsidRDefault="003E7B3F">
      <w:r>
        <w:separator/>
      </w:r>
    </w:p>
  </w:endnote>
  <w:endnote w:type="continuationSeparator" w:id="0">
    <w:p w14:paraId="3436EF2F" w14:textId="77777777" w:rsidR="003A28FE" w:rsidRDefault="003E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B95C" w14:textId="77777777" w:rsidR="00B27F99" w:rsidRDefault="00B81C1F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A9D7D" w14:textId="77777777" w:rsidR="003A28FE" w:rsidRDefault="003E7B3F">
      <w:r>
        <w:separator/>
      </w:r>
    </w:p>
  </w:footnote>
  <w:footnote w:type="continuationSeparator" w:id="0">
    <w:p w14:paraId="37B66C37" w14:textId="77777777" w:rsidR="003A28FE" w:rsidRDefault="003E7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1FBD1635" w14:textId="4E1C0B3E" w:rsidR="00585A73" w:rsidRDefault="00585A73">
        <w:pPr>
          <w:pStyle w:val="Encabezado"/>
          <w:jc w:val="right"/>
          <w:rPr>
            <w:lang w:val="es-ES"/>
          </w:rPr>
        </w:pPr>
      </w:p>
      <w:p w14:paraId="12D49961" w14:textId="77777777" w:rsidR="00585A73" w:rsidRDefault="00585A73">
        <w:pPr>
          <w:pStyle w:val="Encabezado"/>
          <w:jc w:val="right"/>
          <w:rPr>
            <w:lang w:val="es-ES"/>
          </w:rPr>
        </w:pPr>
      </w:p>
      <w:p w14:paraId="3D5BC10C" w14:textId="7D99DD88" w:rsidR="007C4679" w:rsidRDefault="007C4679">
        <w:pPr>
          <w:pStyle w:val="Encabezado"/>
          <w:jc w:val="right"/>
        </w:pP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</w:p>
    </w:sdtContent>
  </w:sdt>
  <w:p w14:paraId="6E1D1640" w14:textId="77777777" w:rsidR="00B27F99" w:rsidRDefault="00B81C1F" w:rsidP="00C817B3">
    <w:pPr>
      <w:tabs>
        <w:tab w:val="center" w:pos="4419"/>
        <w:tab w:val="right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E416C35"/>
    <w:multiLevelType w:val="hybridMultilevel"/>
    <w:tmpl w:val="1914907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177ED"/>
    <w:multiLevelType w:val="hybridMultilevel"/>
    <w:tmpl w:val="2CD429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2E5167"/>
    <w:multiLevelType w:val="multilevel"/>
    <w:tmpl w:val="64D4B30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AA05884"/>
    <w:multiLevelType w:val="hybridMultilevel"/>
    <w:tmpl w:val="44FCDA3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297220"/>
    <w:multiLevelType w:val="multilevel"/>
    <w:tmpl w:val="F5F4148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1741A94"/>
    <w:multiLevelType w:val="hybridMultilevel"/>
    <w:tmpl w:val="C72EC7E6"/>
    <w:lvl w:ilvl="0" w:tplc="8B547DD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AC74A23"/>
    <w:multiLevelType w:val="hybridMultilevel"/>
    <w:tmpl w:val="72B86F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3"/>
  </w:num>
  <w:num w:numId="8">
    <w:abstractNumId w:val="5"/>
  </w:num>
  <w:num w:numId="9">
    <w:abstractNumId w:val="1"/>
  </w:num>
  <w:num w:numId="10">
    <w:abstractNumId w:val="7"/>
  </w:num>
  <w:num w:numId="11">
    <w:abstractNumId w:val="3"/>
  </w:num>
  <w:num w:numId="12">
    <w:abstractNumId w:val="3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67"/>
    <w:rsid w:val="000126AA"/>
    <w:rsid w:val="00017A12"/>
    <w:rsid w:val="00026EFC"/>
    <w:rsid w:val="00036BE5"/>
    <w:rsid w:val="00045423"/>
    <w:rsid w:val="001206C1"/>
    <w:rsid w:val="0014104F"/>
    <w:rsid w:val="001B03EC"/>
    <w:rsid w:val="002429EB"/>
    <w:rsid w:val="002A7A67"/>
    <w:rsid w:val="002C07CA"/>
    <w:rsid w:val="002E06BA"/>
    <w:rsid w:val="00316789"/>
    <w:rsid w:val="00350704"/>
    <w:rsid w:val="00386043"/>
    <w:rsid w:val="00393D2E"/>
    <w:rsid w:val="003A1595"/>
    <w:rsid w:val="003A28FE"/>
    <w:rsid w:val="003A3219"/>
    <w:rsid w:val="003D662E"/>
    <w:rsid w:val="003E7B3F"/>
    <w:rsid w:val="003F2D26"/>
    <w:rsid w:val="004571FC"/>
    <w:rsid w:val="0046323B"/>
    <w:rsid w:val="00486690"/>
    <w:rsid w:val="004A31E7"/>
    <w:rsid w:val="00564F6D"/>
    <w:rsid w:val="00585A73"/>
    <w:rsid w:val="005A2B5D"/>
    <w:rsid w:val="005C0F8C"/>
    <w:rsid w:val="005D4469"/>
    <w:rsid w:val="00657430"/>
    <w:rsid w:val="006B6282"/>
    <w:rsid w:val="006B6A09"/>
    <w:rsid w:val="006D398D"/>
    <w:rsid w:val="006F6E0B"/>
    <w:rsid w:val="007301D9"/>
    <w:rsid w:val="00736A2B"/>
    <w:rsid w:val="00786B93"/>
    <w:rsid w:val="007C19E6"/>
    <w:rsid w:val="007C4679"/>
    <w:rsid w:val="007D4975"/>
    <w:rsid w:val="008453BA"/>
    <w:rsid w:val="0085275A"/>
    <w:rsid w:val="0086183B"/>
    <w:rsid w:val="0089472F"/>
    <w:rsid w:val="008E2535"/>
    <w:rsid w:val="008E6886"/>
    <w:rsid w:val="00911A3F"/>
    <w:rsid w:val="00925177"/>
    <w:rsid w:val="00926CE1"/>
    <w:rsid w:val="00947C4B"/>
    <w:rsid w:val="009A5A2C"/>
    <w:rsid w:val="00A70C17"/>
    <w:rsid w:val="00AC00DA"/>
    <w:rsid w:val="00AF2CA4"/>
    <w:rsid w:val="00B03AC8"/>
    <w:rsid w:val="00B0405D"/>
    <w:rsid w:val="00B07D88"/>
    <w:rsid w:val="00B44CBD"/>
    <w:rsid w:val="00B71A32"/>
    <w:rsid w:val="00B81C1F"/>
    <w:rsid w:val="00B90A62"/>
    <w:rsid w:val="00BA05FA"/>
    <w:rsid w:val="00BB3225"/>
    <w:rsid w:val="00BC5EE9"/>
    <w:rsid w:val="00BC7945"/>
    <w:rsid w:val="00BF181B"/>
    <w:rsid w:val="00C13733"/>
    <w:rsid w:val="00C60C6C"/>
    <w:rsid w:val="00C817B3"/>
    <w:rsid w:val="00C867A0"/>
    <w:rsid w:val="00CD2647"/>
    <w:rsid w:val="00CD5E8C"/>
    <w:rsid w:val="00D07D44"/>
    <w:rsid w:val="00D20DBA"/>
    <w:rsid w:val="00D27684"/>
    <w:rsid w:val="00D3649D"/>
    <w:rsid w:val="00D9656B"/>
    <w:rsid w:val="00DB79D5"/>
    <w:rsid w:val="00E21D2B"/>
    <w:rsid w:val="00E70BEF"/>
    <w:rsid w:val="00E83C7D"/>
    <w:rsid w:val="00EB105A"/>
    <w:rsid w:val="00EB30A4"/>
    <w:rsid w:val="00EE6149"/>
    <w:rsid w:val="00EF2000"/>
    <w:rsid w:val="00EF29B5"/>
    <w:rsid w:val="00F00E43"/>
    <w:rsid w:val="00F3556E"/>
    <w:rsid w:val="00F649A0"/>
    <w:rsid w:val="00F82719"/>
    <w:rsid w:val="00F82BDD"/>
    <w:rsid w:val="00F9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  <w14:docId w14:val="2B89A33C"/>
  <w15:docId w15:val="{76543536-1A48-4097-93E4-64382349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EE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Ttulo1">
    <w:name w:val="heading 1"/>
    <w:basedOn w:val="Normal"/>
    <w:link w:val="Ttulo1Car"/>
    <w:qFormat/>
    <w:rsid w:val="004A31E7"/>
    <w:pPr>
      <w:autoSpaceDE w:val="0"/>
      <w:autoSpaceDN w:val="0"/>
      <w:ind w:left="322"/>
      <w:outlineLvl w:val="0"/>
    </w:pPr>
    <w:rPr>
      <w:rFonts w:ascii="Arial" w:eastAsia="Arial" w:hAnsi="Arial" w:cs="Arial"/>
      <w:b/>
      <w:bCs/>
      <w:color w:val="auto"/>
      <w:sz w:val="21"/>
      <w:szCs w:val="21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7A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7A67"/>
    <w:rPr>
      <w:rFonts w:ascii="Segoe UI" w:eastAsia="Times New Roman" w:hAnsi="Segoe UI" w:cs="Segoe UI"/>
      <w:color w:val="000000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A7A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A7A67"/>
    <w:pPr>
      <w:widowControl/>
      <w:suppressAutoHyphens/>
    </w:pPr>
    <w:rPr>
      <w:rFonts w:ascii="Cambria" w:eastAsia="Cambria" w:hAnsi="Cambria" w:cs="Cambria"/>
      <w:color w:val="00000A"/>
      <w:kern w:val="1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A7A67"/>
    <w:rPr>
      <w:rFonts w:ascii="Cambria" w:eastAsia="Cambria" w:hAnsi="Cambria" w:cs="Cambria"/>
      <w:color w:val="00000A"/>
      <w:kern w:val="1"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3E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1206C1"/>
  </w:style>
  <w:style w:type="paragraph" w:styleId="Sinespaciado">
    <w:name w:val="No Spacing"/>
    <w:uiPriority w:val="1"/>
    <w:qFormat/>
    <w:rsid w:val="005D4469"/>
    <w:pPr>
      <w:spacing w:after="0" w:line="240" w:lineRule="auto"/>
    </w:pPr>
    <w:rPr>
      <w:rFonts w:ascii="Cambria" w:eastAsia="Cambria" w:hAnsi="Cambria" w:cs="Times New Roman"/>
    </w:rPr>
  </w:style>
  <w:style w:type="paragraph" w:styleId="Prrafodelista">
    <w:name w:val="List Paragraph"/>
    <w:aliases w:val="titulo 3,Bullets,Llista Nivell1,Segundo nivel de viñetas,List Paragraph1,EITI list,List Paragraph,Numerado negrita propuestas,Lista vistosa - Énfasis 11,Bullet List,FooterText,numbered,Paragraphe de liste1,lp1,Use Case List Paragraph,Ha"/>
    <w:basedOn w:val="Normal"/>
    <w:link w:val="PrrafodelistaCar"/>
    <w:uiPriority w:val="34"/>
    <w:qFormat/>
    <w:rsid w:val="007C19E6"/>
    <w:pPr>
      <w:widowControl/>
      <w:ind w:left="720"/>
      <w:contextualSpacing/>
    </w:pPr>
    <w:rPr>
      <w:rFonts w:ascii="Arial" w:hAnsi="Arial"/>
      <w:color w:val="auto"/>
      <w:lang w:val="es-ES" w:eastAsia="es-ES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List Paragraph Car,Numerado negrita propuestas Car,Lista vistosa - Énfasis 11 Car,Bullet List Car,FooterText Car,numbered Car"/>
    <w:link w:val="Prrafodelista"/>
    <w:uiPriority w:val="34"/>
    <w:qFormat/>
    <w:locked/>
    <w:rsid w:val="007C19E6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4A31E7"/>
    <w:pPr>
      <w:autoSpaceDE w:val="0"/>
      <w:autoSpaceDN w:val="0"/>
      <w:jc w:val="both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4A31E7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rsid w:val="004A31E7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lineafull0">
    <w:name w:val="linea_full_0"/>
    <w:basedOn w:val="Normal"/>
    <w:rsid w:val="00386043"/>
    <w:pPr>
      <w:widowControl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/>
    </w:pPr>
    <w:rPr>
      <w:rFonts w:eastAsiaTheme="minorEastAsia"/>
      <w:b/>
      <w:bCs/>
      <w:color w:val="auto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C817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17B3"/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uiPriority w:val="99"/>
    <w:unhideWhenUsed/>
    <w:rsid w:val="00C817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7B3"/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394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ARROYAVE</dc:creator>
  <cp:keywords/>
  <dc:description/>
  <cp:lastModifiedBy>Maritza Soto</cp:lastModifiedBy>
  <cp:revision>34</cp:revision>
  <cp:lastPrinted>2022-11-21T19:31:00Z</cp:lastPrinted>
  <dcterms:created xsi:type="dcterms:W3CDTF">2024-03-04T15:32:00Z</dcterms:created>
  <dcterms:modified xsi:type="dcterms:W3CDTF">2025-09-15T12:35:00Z</dcterms:modified>
</cp:coreProperties>
</file>