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0D8ADD07"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[NOMBRE COMPLETO PERSONA NATURAL O JURÍDICA O UNIÓN TEMPORAL O CONSORCIO O PROMESA DE SOCIEDAD FUTURA]</w:t>
      </w:r>
      <w:r w:rsidRPr="00ED49F1">
        <w:rPr>
          <w:rFonts w:ascii="Arial" w:hAnsi="Arial" w:cs="Arial"/>
          <w:szCs w:val="22"/>
        </w:rPr>
        <w:t xml:space="preserve"> identificad</w:t>
      </w:r>
      <w:r w:rsidR="0067207C" w:rsidRPr="00ED49F1">
        <w:rPr>
          <w:rFonts w:ascii="Arial" w:hAnsi="Arial" w:cs="Arial"/>
          <w:szCs w:val="22"/>
        </w:rPr>
        <w:t>o(a)</w:t>
      </w:r>
      <w:r w:rsidRPr="00ED49F1">
        <w:rPr>
          <w:rFonts w:ascii="Arial" w:hAnsi="Arial" w:cs="Arial"/>
          <w:szCs w:val="22"/>
        </w:rPr>
        <w:t xml:space="preserve"> con NIT</w:t>
      </w:r>
      <w:r w:rsidR="00570B3F" w:rsidRPr="00ED49F1">
        <w:rPr>
          <w:rFonts w:ascii="Arial" w:hAnsi="Arial" w:cs="Arial"/>
          <w:szCs w:val="22"/>
        </w:rPr>
        <w:t xml:space="preserve">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 xml:space="preserve">proponente que participará en el proceso </w:t>
      </w:r>
      <w:r w:rsidR="00570B3F" w:rsidRPr="00ED49F1">
        <w:rPr>
          <w:rFonts w:ascii="Arial" w:hAnsi="Arial" w:cs="Arial"/>
          <w:szCs w:val="22"/>
        </w:rPr>
        <w:t>de contratación No.</w:t>
      </w:r>
      <w:r w:rsidR="00570B3F" w:rsidRPr="00ED49F1">
        <w:rPr>
          <w:rFonts w:ascii="Arial" w:hAnsi="Arial" w:cs="Arial"/>
          <w:b/>
          <w:bCs/>
          <w:color w:val="808080" w:themeColor="background1" w:themeShade="80"/>
          <w:szCs w:val="22"/>
        </w:rPr>
        <w:t xml:space="preserve"> </w:t>
      </w:r>
      <w:r w:rsidR="00B60A91" w:rsidRPr="00B60A91">
        <w:rPr>
          <w:rFonts w:ascii="Arial" w:hAnsi="Arial" w:cs="Arial"/>
          <w:b/>
          <w:bCs/>
          <w:szCs w:val="22"/>
        </w:rPr>
        <w:t>366-GINREDCA-2025</w:t>
      </w:r>
      <w:r w:rsidR="00570B3F" w:rsidRPr="00ED49F1">
        <w:rPr>
          <w:rFonts w:ascii="Arial" w:hAnsi="Arial" w:cs="Arial"/>
          <w:szCs w:val="22"/>
        </w:rPr>
        <w:t xml:space="preserve"> </w:t>
      </w:r>
      <w:r w:rsidRPr="00ED49F1">
        <w:rPr>
          <w:rFonts w:ascii="Arial" w:hAnsi="Arial" w:cs="Arial"/>
          <w:szCs w:val="22"/>
        </w:rPr>
        <w:t>para contratar</w:t>
      </w:r>
      <w:r w:rsidR="0067207C" w:rsidRPr="00ED49F1">
        <w:rPr>
          <w:rFonts w:ascii="Arial" w:hAnsi="Arial" w:cs="Arial"/>
          <w:szCs w:val="22"/>
        </w:rPr>
        <w:t>:</w:t>
      </w:r>
      <w:r w:rsidRPr="00ED49F1">
        <w:rPr>
          <w:rFonts w:ascii="Arial" w:hAnsi="Arial" w:cs="Arial"/>
          <w:szCs w:val="22"/>
        </w:rPr>
        <w:t xml:space="preserve"> </w:t>
      </w:r>
      <w:r w:rsidR="00B60A91" w:rsidRPr="00B60A91">
        <w:rPr>
          <w:rFonts w:ascii="Arial" w:hAnsi="Arial" w:cs="Arial"/>
          <w:b/>
          <w:bCs/>
          <w:szCs w:val="22"/>
        </w:rPr>
        <w:t>MANTENIMIENTO A TODO COSTO DE LA INFRAESTRUCTURA DE LA CAPITANÍA DE PUERTO DE COVEÑAS, DE LA DIRECCIÓN GENERAL MARÍTIMA</w:t>
      </w:r>
      <w:r w:rsidR="00570B3F" w:rsidRPr="00ED49F1">
        <w:rPr>
          <w:rFonts w:ascii="Arial" w:hAnsi="Arial" w:cs="Arial"/>
          <w:b/>
          <w:bCs/>
          <w:szCs w:val="22"/>
        </w:rPr>
        <w:t xml:space="preserve">, </w:t>
      </w:r>
      <w:r w:rsidRPr="00ED49F1">
        <w:rPr>
          <w:rFonts w:ascii="Arial" w:hAnsi="Arial" w:cs="Arial"/>
          <w:szCs w:val="22"/>
        </w:rPr>
        <w:t xml:space="preserve">suscribo el presente </w:t>
      </w:r>
      <w:r w:rsidRPr="00ED49F1">
        <w:rPr>
          <w:rFonts w:ascii="Arial" w:hAnsi="Arial" w:cs="Arial"/>
          <w:b/>
          <w:bCs/>
          <w:szCs w:val="22"/>
        </w:rPr>
        <w:t>PACTO DE INTEGRIDAD</w:t>
      </w:r>
      <w:r w:rsidRPr="00ED49F1">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772ACF6B" w14:textId="69AA3624"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Lo anterior incluye cualquier tipo de pagos, dádivas u otros favores ofrecidos o concebidos de manera directa o a través de terceros, a funcionarios o asesores del </w:t>
      </w:r>
      <w:r w:rsidRPr="00ED49F1">
        <w:rPr>
          <w:rFonts w:ascii="Arial" w:hAnsi="Arial" w:cs="Arial"/>
          <w:b/>
          <w:bCs/>
          <w:szCs w:val="22"/>
        </w:rPr>
        <w:t>MINISTERIO DE DEFENSA NACIONAL</w:t>
      </w:r>
      <w:r w:rsidR="0067207C" w:rsidRPr="00ED49F1">
        <w:rPr>
          <w:rFonts w:ascii="Arial" w:hAnsi="Arial" w:cs="Arial"/>
          <w:b/>
          <w:bCs/>
          <w:szCs w:val="22"/>
        </w:rPr>
        <w:t xml:space="preserve"> - </w:t>
      </w:r>
      <w:r w:rsidR="00570B3F" w:rsidRPr="00ED49F1">
        <w:rPr>
          <w:rFonts w:ascii="Arial" w:hAnsi="Arial" w:cs="Arial"/>
          <w:b/>
          <w:bCs/>
          <w:szCs w:val="22"/>
        </w:rPr>
        <w:t>DIRECCIÓN GENERAL MARÍTIMA</w:t>
      </w:r>
      <w:r w:rsidR="00835BCB" w:rsidRPr="00ED49F1">
        <w:rPr>
          <w:rFonts w:ascii="Arial" w:hAnsi="Arial" w:cs="Arial"/>
          <w:b/>
          <w:bCs/>
          <w:szCs w:val="22"/>
        </w:rPr>
        <w:t xml:space="preserve"> - </w:t>
      </w:r>
      <w:r w:rsidR="00B60A91" w:rsidRPr="00B60A91">
        <w:rPr>
          <w:rFonts w:ascii="Arial" w:hAnsi="Arial" w:cs="Arial"/>
          <w:b/>
          <w:bCs/>
          <w:szCs w:val="22"/>
        </w:rPr>
        <w:t>GINREDCA</w:t>
      </w:r>
      <w:r w:rsidR="00835BCB" w:rsidRPr="00ED49F1">
        <w:rPr>
          <w:rFonts w:ascii="Arial" w:hAnsi="Arial" w:cs="Arial"/>
          <w:b/>
          <w:bCs/>
          <w:color w:val="808080" w:themeColor="background1" w:themeShade="80"/>
          <w:szCs w:val="22"/>
        </w:rPr>
        <w:t xml:space="preserve"> </w:t>
      </w:r>
      <w:r w:rsidRPr="00ED49F1">
        <w:rPr>
          <w:rFonts w:ascii="Arial" w:hAnsi="Arial" w:cs="Arial"/>
          <w:szCs w:val="22"/>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los mismos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3FC859D1"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449C7" w:rsidRPr="00ED49F1">
        <w:rPr>
          <w:rFonts w:ascii="Arial" w:hAnsi="Arial" w:cs="Arial"/>
          <w:b/>
          <w:bCs/>
          <w:color w:val="808080" w:themeColor="background1" w:themeShade="80"/>
          <w:sz w:val="20"/>
          <w:szCs w:val="22"/>
        </w:rPr>
        <w:t>[UNIDAD DELEGATARIA]</w:t>
      </w:r>
      <w:r w:rsidRPr="00ED49F1">
        <w:rPr>
          <w:rFonts w:ascii="Arial" w:hAnsi="Arial" w:cs="Arial"/>
          <w:sz w:val="20"/>
          <w:szCs w:val="22"/>
        </w:rPr>
        <w:t xml:space="preserve"> asignan importancia a la presentación de propuestas en </w:t>
      </w:r>
      <w:r w:rsidRPr="00ED49F1">
        <w:rPr>
          <w:rFonts w:ascii="Arial" w:hAnsi="Arial" w:cs="Arial"/>
          <w:sz w:val="20"/>
          <w:szCs w:val="22"/>
        </w:rPr>
        <w:lastRenderedPageBreak/>
        <w:t xml:space="preserve">un entorno libre, imparcial, competitivo y no sujeto a abuso. A las empresas les complace confirmar que: </w:t>
      </w:r>
    </w:p>
    <w:p w14:paraId="2A46DC70" w14:textId="7A06C87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449C7" w:rsidRPr="00ED49F1">
        <w:rPr>
          <w:rFonts w:ascii="Arial" w:hAnsi="Arial" w:cs="Arial"/>
          <w:b/>
          <w:bCs/>
          <w:color w:val="808080" w:themeColor="background1" w:themeShade="80"/>
          <w:sz w:val="20"/>
          <w:szCs w:val="22"/>
        </w:rPr>
        <w:t>[UNIDAD DELEGATARIA]</w:t>
      </w:r>
      <w:r w:rsidRPr="00ED49F1">
        <w:rPr>
          <w:rFonts w:ascii="Arial" w:hAnsi="Arial" w:cs="Arial"/>
          <w:sz w:val="20"/>
          <w:szCs w:val="22"/>
        </w:rPr>
        <w:t xml:space="preserve">, 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55D45A06"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8736C1" w:rsidRPr="008736C1">
        <w:rPr>
          <w:rFonts w:ascii="Arial" w:hAnsi="Arial" w:cs="Arial"/>
          <w:b/>
          <w:bCs/>
          <w:sz w:val="20"/>
          <w:szCs w:val="22"/>
        </w:rPr>
        <w:t>GINREDCA</w:t>
      </w:r>
      <w:r w:rsidR="004449C7" w:rsidRPr="00ED49F1">
        <w:rPr>
          <w:rFonts w:ascii="Arial" w:hAnsi="Arial" w:cs="Arial"/>
          <w:b/>
          <w:bCs/>
          <w:color w:val="808080" w:themeColor="background1" w:themeShade="80"/>
          <w:sz w:val="20"/>
          <w:szCs w:val="22"/>
        </w:rPr>
        <w:t xml:space="preserve"> </w:t>
      </w:r>
      <w:r w:rsidRPr="00ED49F1">
        <w:rPr>
          <w:rFonts w:ascii="Arial" w:hAnsi="Arial" w:cs="Arial"/>
          <w:sz w:val="20"/>
          <w:szCs w:val="22"/>
        </w:rPr>
        <w:t xml:space="preserve">y la seriedad de los mismos.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bookmarkStart w:id="0" w:name="_GoBack"/>
      <w:bookmarkEnd w:id="0"/>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r w:rsidR="00E355D1" w:rsidRPr="00ED49F1">
        <w:rPr>
          <w:rFonts w:ascii="Arial" w:hAnsi="Arial" w:cs="Arial"/>
          <w:sz w:val="20"/>
          <w:szCs w:val="22"/>
        </w:rPr>
        <w:t xml:space="preserve">Presidente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5CE23510"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449C7" w:rsidRPr="00ED49F1">
        <w:rPr>
          <w:rFonts w:ascii="Arial" w:hAnsi="Arial" w:cs="Arial"/>
          <w:b/>
          <w:bCs/>
          <w:color w:val="808080" w:themeColor="background1" w:themeShade="80"/>
          <w:sz w:val="20"/>
          <w:szCs w:val="22"/>
        </w:rPr>
        <w:t>[UNIDAD DELEGATARIA]</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2EBAB90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B60A91" w:rsidRPr="00B60A91">
        <w:rPr>
          <w:rFonts w:ascii="Arial" w:hAnsi="Arial" w:cs="Arial"/>
          <w:b/>
          <w:bCs/>
          <w:sz w:val="20"/>
          <w:szCs w:val="22"/>
        </w:rPr>
        <w:t>GINREDCA</w:t>
      </w:r>
      <w:r w:rsidRPr="00ED49F1">
        <w:rPr>
          <w:rFonts w:ascii="Arial" w:hAnsi="Arial" w:cs="Arial"/>
          <w:sz w:val="20"/>
          <w:szCs w:val="22"/>
        </w:rPr>
        <w:t xml:space="preserve">, se obligarán a realizar todas y cada una de las gestiones y actuaciones necesarias para que las entidades competentes impulsen y desarrollen las </w:t>
      </w:r>
      <w:r w:rsidRPr="00ED49F1">
        <w:rPr>
          <w:rFonts w:ascii="Arial" w:hAnsi="Arial" w:cs="Arial"/>
          <w:sz w:val="20"/>
          <w:szCs w:val="22"/>
        </w:rPr>
        <w:lastRenderedPageBreak/>
        <w:t xml:space="preserve">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8DD868" w14:textId="77777777" w:rsidR="00F30B5C" w:rsidRDefault="00F30B5C" w:rsidP="00661FD3">
      <w:r>
        <w:separator/>
      </w:r>
    </w:p>
  </w:endnote>
  <w:endnote w:type="continuationSeparator" w:id="0">
    <w:p w14:paraId="72F3D4F1" w14:textId="77777777" w:rsidR="00F30B5C" w:rsidRDefault="00F30B5C"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FFA86" w14:textId="77777777" w:rsidR="00570B3F" w:rsidRDefault="00570B3F" w:rsidP="00570B3F">
    <w:pPr>
      <w:pStyle w:val="Piedepgina"/>
      <w:jc w:val="right"/>
      <w:rPr>
        <w:rFonts w:ascii="Arial Narrow" w:hAnsi="Arial Narrow" w:cs="Arial"/>
        <w:sz w:val="14"/>
        <w:szCs w:val="14"/>
      </w:rPr>
    </w:pPr>
  </w:p>
  <w:p w14:paraId="18B90B66" w14:textId="5898136A"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8736C1">
      <w:rPr>
        <w:rFonts w:ascii="Arial" w:hAnsi="Arial" w:cs="Arial"/>
        <w:b/>
        <w:bCs/>
        <w:noProof/>
        <w:sz w:val="18"/>
        <w:szCs w:val="14"/>
      </w:rPr>
      <w:t>4</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8736C1">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B4E6C" w14:textId="77777777" w:rsidR="00F30B5C" w:rsidRDefault="00F30B5C" w:rsidP="00661FD3">
      <w:r>
        <w:separator/>
      </w:r>
    </w:p>
  </w:footnote>
  <w:footnote w:type="continuationSeparator" w:id="0">
    <w:p w14:paraId="1F2EEA54" w14:textId="77777777" w:rsidR="00F30B5C" w:rsidRDefault="00F30B5C"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eastAsia="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67D5"/>
    <w:rsid w:val="000279FD"/>
    <w:rsid w:val="000305B8"/>
    <w:rsid w:val="00075635"/>
    <w:rsid w:val="000A2EC1"/>
    <w:rsid w:val="00107DBE"/>
    <w:rsid w:val="0014641A"/>
    <w:rsid w:val="001523CE"/>
    <w:rsid w:val="001B7DCD"/>
    <w:rsid w:val="001E5B8F"/>
    <w:rsid w:val="00262F98"/>
    <w:rsid w:val="00271323"/>
    <w:rsid w:val="00272121"/>
    <w:rsid w:val="002B4F88"/>
    <w:rsid w:val="002D3A6E"/>
    <w:rsid w:val="002D49A7"/>
    <w:rsid w:val="0032214E"/>
    <w:rsid w:val="00331887"/>
    <w:rsid w:val="003D4929"/>
    <w:rsid w:val="00422F67"/>
    <w:rsid w:val="00432A08"/>
    <w:rsid w:val="004449C7"/>
    <w:rsid w:val="004954B9"/>
    <w:rsid w:val="004A2DCB"/>
    <w:rsid w:val="004F608F"/>
    <w:rsid w:val="00504938"/>
    <w:rsid w:val="005100BD"/>
    <w:rsid w:val="00570B3F"/>
    <w:rsid w:val="005E0999"/>
    <w:rsid w:val="00637BCF"/>
    <w:rsid w:val="006518D4"/>
    <w:rsid w:val="00661FD3"/>
    <w:rsid w:val="0067207C"/>
    <w:rsid w:val="006B5487"/>
    <w:rsid w:val="006F77DB"/>
    <w:rsid w:val="00710AE8"/>
    <w:rsid w:val="00764B53"/>
    <w:rsid w:val="007D37A8"/>
    <w:rsid w:val="0081532D"/>
    <w:rsid w:val="00835BCB"/>
    <w:rsid w:val="008736C1"/>
    <w:rsid w:val="009B1C24"/>
    <w:rsid w:val="009E5A81"/>
    <w:rsid w:val="00A03BA7"/>
    <w:rsid w:val="00A06992"/>
    <w:rsid w:val="00AA73E2"/>
    <w:rsid w:val="00B30AB1"/>
    <w:rsid w:val="00B60A91"/>
    <w:rsid w:val="00B82C26"/>
    <w:rsid w:val="00B92A5D"/>
    <w:rsid w:val="00BB5C9C"/>
    <w:rsid w:val="00BD3AA6"/>
    <w:rsid w:val="00C0171F"/>
    <w:rsid w:val="00C30C26"/>
    <w:rsid w:val="00C77161"/>
    <w:rsid w:val="00CA4FA1"/>
    <w:rsid w:val="00CC6A06"/>
    <w:rsid w:val="00CF1E27"/>
    <w:rsid w:val="00D674FC"/>
    <w:rsid w:val="00DE04E6"/>
    <w:rsid w:val="00DE2D65"/>
    <w:rsid w:val="00DF3CB8"/>
    <w:rsid w:val="00E001F7"/>
    <w:rsid w:val="00E355D1"/>
    <w:rsid w:val="00E45928"/>
    <w:rsid w:val="00ED49F1"/>
    <w:rsid w:val="00EF3696"/>
    <w:rsid w:val="00F30B5C"/>
    <w:rsid w:val="00F5145C"/>
    <w:rsid w:val="00F61243"/>
    <w:rsid w:val="00F8430F"/>
    <w:rsid w:val="00FA3802"/>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0B1A4-14EA-44DE-9C4E-F9D7DE98E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1826</Words>
  <Characters>10046</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Sigilfredo De Avila</cp:lastModifiedBy>
  <cp:revision>4</cp:revision>
  <cp:lastPrinted>2022-07-15T16:22:00Z</cp:lastPrinted>
  <dcterms:created xsi:type="dcterms:W3CDTF">2024-05-23T15:18:00Z</dcterms:created>
  <dcterms:modified xsi:type="dcterms:W3CDTF">2025-08-26T22:09:00Z</dcterms:modified>
</cp:coreProperties>
</file>