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023B3C" w14:textId="77777777" w:rsidR="00C066C8" w:rsidRDefault="00C066C8" w:rsidP="00630C1D">
      <w:pPr>
        <w:pStyle w:val="InviasNormal"/>
        <w:spacing w:after="120"/>
        <w:jc w:val="left"/>
        <w:rPr>
          <w:b/>
          <w:sz w:val="20"/>
          <w:szCs w:val="20"/>
        </w:rPr>
      </w:pPr>
    </w:p>
    <w:p w14:paraId="02B82BCA" w14:textId="14F09EA1" w:rsidR="00630C1D" w:rsidRDefault="00630C1D" w:rsidP="00630C1D">
      <w:pPr>
        <w:pStyle w:val="InviasNormal"/>
        <w:spacing w:after="120"/>
        <w:jc w:val="left"/>
        <w:rPr>
          <w:b/>
          <w:sz w:val="20"/>
          <w:szCs w:val="20"/>
        </w:rPr>
      </w:pPr>
      <w:r w:rsidRPr="000A6AA2">
        <w:rPr>
          <w:b/>
          <w:sz w:val="20"/>
          <w:szCs w:val="20"/>
        </w:rPr>
        <w:t>[</w:t>
      </w:r>
      <w:r w:rsidRPr="005C5649">
        <w:rPr>
          <w:b/>
          <w:sz w:val="20"/>
          <w:szCs w:val="20"/>
          <w:highlight w:val="lightGray"/>
        </w:rPr>
        <w:t>Número del Proceso de Contratación</w:t>
      </w:r>
      <w:r>
        <w:rPr>
          <w:b/>
          <w:sz w:val="20"/>
          <w:szCs w:val="20"/>
        </w:rPr>
        <w:t>]</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25BB4D05" w:rsidR="00630C1D" w:rsidRDefault="00E276CE" w:rsidP="00630C1D">
      <w:pPr>
        <w:pStyle w:val="InviasNormal"/>
        <w:spacing w:before="0" w:after="0"/>
        <w:rPr>
          <w:color w:val="3B3838" w:themeColor="background2" w:themeShade="40"/>
          <w:sz w:val="20"/>
          <w:szCs w:val="20"/>
        </w:rPr>
      </w:pPr>
      <w:r>
        <w:rPr>
          <w:b/>
          <w:bCs/>
          <w:sz w:val="20"/>
          <w:szCs w:val="20"/>
        </w:rPr>
        <w:t>DEPARTAMENTO</w:t>
      </w:r>
      <w:r w:rsidR="00B76912">
        <w:rPr>
          <w:b/>
          <w:bCs/>
          <w:sz w:val="20"/>
          <w:szCs w:val="20"/>
        </w:rPr>
        <w:t xml:space="preserve"> DE ARAUCA</w:t>
      </w:r>
    </w:p>
    <w:p w14:paraId="5F3181F0" w14:textId="4A0285CC" w:rsidR="00630C1D" w:rsidRPr="005C5649" w:rsidRDefault="00B76912" w:rsidP="00630C1D">
      <w:pPr>
        <w:pStyle w:val="InviasNormal"/>
        <w:spacing w:before="0" w:after="0"/>
        <w:rPr>
          <w:sz w:val="20"/>
          <w:szCs w:val="20"/>
        </w:rPr>
      </w:pPr>
      <w:r>
        <w:rPr>
          <w:sz w:val="20"/>
          <w:szCs w:val="20"/>
        </w:rPr>
        <w:t>Calle 20 Carrera 21</w:t>
      </w:r>
      <w:bookmarkStart w:id="0" w:name="_GoBack"/>
      <w:bookmarkEnd w:id="0"/>
      <w:r>
        <w:rPr>
          <w:sz w:val="20"/>
          <w:szCs w:val="20"/>
        </w:rPr>
        <w:t xml:space="preserve"> Esquina</w:t>
      </w:r>
    </w:p>
    <w:p w14:paraId="0952CC9A" w14:textId="3B40B6A7" w:rsidR="00630C1D" w:rsidRDefault="00B76912" w:rsidP="00630C1D">
      <w:pPr>
        <w:pStyle w:val="InviasNormal"/>
        <w:spacing w:before="0" w:after="0"/>
        <w:rPr>
          <w:color w:val="3B3838" w:themeColor="background2" w:themeShade="40"/>
          <w:sz w:val="20"/>
          <w:szCs w:val="20"/>
        </w:rPr>
      </w:pPr>
      <w:r>
        <w:rPr>
          <w:sz w:val="20"/>
          <w:szCs w:val="20"/>
        </w:rPr>
        <w:t xml:space="preserve">Arauca, Arauca </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3CABFD29" w:rsidR="00630C1D" w:rsidRDefault="00630C1D" w:rsidP="00630C1D">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2D1BD53A" w14:textId="77777777" w:rsidR="00B76912" w:rsidRPr="005C5649" w:rsidRDefault="00B76912" w:rsidP="00630C1D">
      <w:pPr>
        <w:pStyle w:val="InviasNormal"/>
        <w:spacing w:before="0" w:after="0"/>
        <w:rPr>
          <w:b/>
          <w:sz w:val="20"/>
          <w:szCs w:val="20"/>
          <w:u w:val="single"/>
        </w:rPr>
      </w:pPr>
    </w:p>
    <w:p w14:paraId="0627207E" w14:textId="77777777" w:rsidR="00B76912" w:rsidRDefault="00630C1D" w:rsidP="00630C1D">
      <w:pPr>
        <w:pStyle w:val="InviasNormal"/>
        <w:spacing w:before="0" w:after="0"/>
        <w:rPr>
          <w:b/>
          <w:sz w:val="20"/>
          <w:szCs w:val="20"/>
        </w:rPr>
      </w:pPr>
      <w:r w:rsidRPr="005C5649">
        <w:rPr>
          <w:b/>
          <w:sz w:val="20"/>
          <w:szCs w:val="20"/>
        </w:rPr>
        <w:t>Objeto:</w:t>
      </w:r>
    </w:p>
    <w:p w14:paraId="7D9071F6" w14:textId="1FCFE8EA" w:rsidR="00630C1D" w:rsidRDefault="00630C1D" w:rsidP="00630C1D">
      <w:pPr>
        <w:pStyle w:val="InviasNormal"/>
        <w:spacing w:before="0" w:after="0"/>
        <w:rPr>
          <w:b/>
          <w:sz w:val="20"/>
          <w:szCs w:val="20"/>
        </w:rPr>
      </w:pPr>
      <w:r w:rsidRPr="005C5649">
        <w:rPr>
          <w:b/>
          <w:sz w:val="20"/>
          <w:szCs w:val="20"/>
        </w:rPr>
        <w:t xml:space="preserve"> </w:t>
      </w:r>
    </w:p>
    <w:p w14:paraId="2970D751" w14:textId="73E3E552" w:rsidR="00630C1D" w:rsidRPr="005C5649" w:rsidRDefault="00630C1D" w:rsidP="00630C1D">
      <w:pPr>
        <w:pStyle w:val="InviasNormal"/>
        <w:spacing w:before="0" w:after="0"/>
        <w:rPr>
          <w:b/>
          <w:sz w:val="20"/>
          <w:szCs w:val="20"/>
        </w:rPr>
      </w:pPr>
      <w:r w:rsidRPr="005C5649">
        <w:rPr>
          <w:sz w:val="20"/>
          <w:szCs w:val="20"/>
          <w:highlight w:val="lightGray"/>
        </w:rPr>
        <w:t xml:space="preserve">[Incluir </w:t>
      </w:r>
      <w:r w:rsidR="00B76912">
        <w:rPr>
          <w:sz w:val="20"/>
          <w:szCs w:val="20"/>
          <w:highlight w:val="lightGray"/>
        </w:rPr>
        <w:t xml:space="preserve">el objeto del </w:t>
      </w:r>
      <w:r w:rsidRPr="005C5649">
        <w:rPr>
          <w:sz w:val="20"/>
          <w:szCs w:val="20"/>
          <w:highlight w:val="lightGray"/>
        </w:rPr>
        <w:t>proceso]</w:t>
      </w:r>
    </w:p>
    <w:p w14:paraId="6900F618" w14:textId="4C31F0F3" w:rsidR="00630C1D" w:rsidRDefault="00630C1D"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3649EEA0"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140B4524"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w:t>
      </w:r>
      <w:r w:rsidR="007F7C51">
        <w:rPr>
          <w:rFonts w:cs="Arial"/>
          <w:sz w:val="20"/>
          <w:szCs w:val="20"/>
        </w:rPr>
        <w:t>por la Entidad</w:t>
      </w:r>
      <w:r w:rsidRPr="005C5649">
        <w:rPr>
          <w:rFonts w:cs="Arial"/>
          <w:sz w:val="20"/>
          <w:szCs w:val="20"/>
        </w:rPr>
        <w:t xml:space="preserve">.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w:t>
      </w:r>
      <w:r w:rsidRPr="005C5649">
        <w:rPr>
          <w:rFonts w:cs="Arial"/>
          <w:sz w:val="20"/>
          <w:szCs w:val="20"/>
        </w:rPr>
        <w:lastRenderedPageBreak/>
        <w:t>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0F41BD69"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5DD87A74"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lastRenderedPageBreak/>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63203F64"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He leído y acepto lo establecido en el Manual de Uso y Condiciones de la plataforma del SECOP II.</w:t>
      </w:r>
    </w:p>
    <w:p w14:paraId="015D2D87" w14:textId="467C0F34"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7F7831">
        <w:rPr>
          <w:rFonts w:cs="Arial"/>
          <w:sz w:val="20"/>
          <w:szCs w:val="20"/>
        </w:rPr>
        <w:t>cumplir todas y cada una de las actividades y obligaciones contenidas en los estudios previos y demás documentos técnicos que lo integran.</w:t>
      </w:r>
      <w:r w:rsidR="00906A04" w:rsidRPr="00FE2FE7">
        <w:rPr>
          <w:rFonts w:cs="Arial"/>
          <w:sz w:val="20"/>
          <w:szCs w:val="20"/>
        </w:rPr>
        <w:t xml:space="preserve">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6C20D449" w:rsidR="00630C1D"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427CD8D9" w14:textId="4A97DF10" w:rsidR="00431F50" w:rsidRDefault="00431F50" w:rsidP="00630C1D">
      <w:pPr>
        <w:numPr>
          <w:ilvl w:val="12"/>
          <w:numId w:val="0"/>
        </w:numPr>
        <w:spacing w:after="120"/>
        <w:jc w:val="center"/>
        <w:rPr>
          <w:rFonts w:cs="Arial"/>
          <w:sz w:val="20"/>
          <w:szCs w:val="20"/>
        </w:rPr>
      </w:pPr>
    </w:p>
    <w:p w14:paraId="3F5547AC" w14:textId="45AB69AD" w:rsidR="00431F50" w:rsidRDefault="00431F50" w:rsidP="00630C1D">
      <w:pPr>
        <w:numPr>
          <w:ilvl w:val="12"/>
          <w:numId w:val="0"/>
        </w:numPr>
        <w:spacing w:after="120"/>
        <w:jc w:val="center"/>
        <w:rPr>
          <w:rFonts w:cs="Arial"/>
          <w:sz w:val="20"/>
          <w:szCs w:val="20"/>
        </w:rPr>
      </w:pPr>
    </w:p>
    <w:p w14:paraId="5C01E3AB" w14:textId="4F87FE72" w:rsidR="00431F50" w:rsidRDefault="00431F50" w:rsidP="00630C1D">
      <w:pPr>
        <w:numPr>
          <w:ilvl w:val="12"/>
          <w:numId w:val="0"/>
        </w:numPr>
        <w:spacing w:after="120"/>
        <w:jc w:val="center"/>
        <w:rPr>
          <w:rFonts w:cs="Arial"/>
          <w:sz w:val="20"/>
          <w:szCs w:val="20"/>
        </w:rPr>
      </w:pPr>
    </w:p>
    <w:p w14:paraId="2F3947C3" w14:textId="4382D057" w:rsidR="00431F50" w:rsidRDefault="00431F50" w:rsidP="00630C1D">
      <w:pPr>
        <w:numPr>
          <w:ilvl w:val="12"/>
          <w:numId w:val="0"/>
        </w:numPr>
        <w:spacing w:after="120"/>
        <w:jc w:val="center"/>
        <w:rPr>
          <w:rFonts w:cs="Arial"/>
          <w:sz w:val="20"/>
          <w:szCs w:val="20"/>
        </w:rPr>
      </w:pPr>
    </w:p>
    <w:p w14:paraId="0C7F84E8" w14:textId="131A6FF5" w:rsidR="00431F50" w:rsidRDefault="00431F50" w:rsidP="00630C1D">
      <w:pPr>
        <w:numPr>
          <w:ilvl w:val="12"/>
          <w:numId w:val="0"/>
        </w:numPr>
        <w:spacing w:after="120"/>
        <w:jc w:val="center"/>
        <w:rPr>
          <w:rFonts w:cs="Arial"/>
          <w:sz w:val="20"/>
          <w:szCs w:val="20"/>
        </w:rPr>
      </w:pPr>
    </w:p>
    <w:p w14:paraId="7845BBE7" w14:textId="26468C13" w:rsidR="00431F50" w:rsidRDefault="00431F50" w:rsidP="00630C1D">
      <w:pPr>
        <w:numPr>
          <w:ilvl w:val="12"/>
          <w:numId w:val="0"/>
        </w:numPr>
        <w:spacing w:after="120"/>
        <w:jc w:val="center"/>
        <w:rPr>
          <w:rFonts w:cs="Arial"/>
          <w:sz w:val="20"/>
          <w:szCs w:val="20"/>
        </w:rPr>
      </w:pPr>
    </w:p>
    <w:p w14:paraId="7B7871D1" w14:textId="56B3529D" w:rsidR="00431F50" w:rsidRDefault="00431F50" w:rsidP="00630C1D">
      <w:pPr>
        <w:numPr>
          <w:ilvl w:val="12"/>
          <w:numId w:val="0"/>
        </w:numPr>
        <w:spacing w:after="120"/>
        <w:jc w:val="center"/>
        <w:rPr>
          <w:rFonts w:cs="Arial"/>
          <w:sz w:val="20"/>
          <w:szCs w:val="20"/>
        </w:rPr>
      </w:pPr>
    </w:p>
    <w:p w14:paraId="38753C42" w14:textId="0495870C" w:rsidR="00431F50" w:rsidRDefault="00431F50" w:rsidP="00630C1D">
      <w:pPr>
        <w:numPr>
          <w:ilvl w:val="12"/>
          <w:numId w:val="0"/>
        </w:numPr>
        <w:spacing w:after="120"/>
        <w:jc w:val="center"/>
        <w:rPr>
          <w:rFonts w:cs="Arial"/>
          <w:sz w:val="20"/>
          <w:szCs w:val="20"/>
        </w:rPr>
      </w:pPr>
    </w:p>
    <w:p w14:paraId="776A8D61" w14:textId="4DBEC104" w:rsidR="00431F50" w:rsidRDefault="00431F50" w:rsidP="00630C1D">
      <w:pPr>
        <w:numPr>
          <w:ilvl w:val="12"/>
          <w:numId w:val="0"/>
        </w:numPr>
        <w:spacing w:after="120"/>
        <w:jc w:val="center"/>
        <w:rPr>
          <w:rFonts w:cs="Arial"/>
          <w:sz w:val="20"/>
          <w:szCs w:val="20"/>
        </w:rPr>
      </w:pPr>
    </w:p>
    <w:sectPr w:rsidR="00431F50" w:rsidSect="00FE2FE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607666" w14:textId="77777777" w:rsidR="005003A2" w:rsidRDefault="005003A2" w:rsidP="00D97E04">
      <w:pPr>
        <w:spacing w:before="0" w:after="0"/>
      </w:pPr>
      <w:r>
        <w:separator/>
      </w:r>
    </w:p>
  </w:endnote>
  <w:endnote w:type="continuationSeparator" w:id="0">
    <w:p w14:paraId="5B68AFBD" w14:textId="77777777" w:rsidR="005003A2" w:rsidRDefault="005003A2" w:rsidP="00D97E04">
      <w:pPr>
        <w:spacing w:before="0" w:after="0"/>
      </w:pPr>
      <w:r>
        <w:continuationSeparator/>
      </w:r>
    </w:p>
  </w:endnote>
  <w:endnote w:type="continuationNotice" w:id="1">
    <w:p w14:paraId="36885196" w14:textId="77777777" w:rsidR="005003A2" w:rsidRDefault="005003A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Yu Gothic"/>
    <w:charset w:val="80"/>
    <w:family w:val="roman"/>
    <w:pitch w:val="variable"/>
    <w:sig w:usb0="800002E7" w:usb1="2AC7FCF0"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299A31" w14:textId="77777777" w:rsidR="005003A2" w:rsidRDefault="005003A2" w:rsidP="00D97E04">
      <w:pPr>
        <w:spacing w:before="0" w:after="0"/>
      </w:pPr>
      <w:r>
        <w:separator/>
      </w:r>
    </w:p>
  </w:footnote>
  <w:footnote w:type="continuationSeparator" w:id="0">
    <w:p w14:paraId="16BC0EB1" w14:textId="77777777" w:rsidR="005003A2" w:rsidRDefault="005003A2" w:rsidP="00D97E04">
      <w:pPr>
        <w:spacing w:before="0" w:after="0"/>
      </w:pPr>
      <w:r>
        <w:continuationSeparator/>
      </w:r>
    </w:p>
  </w:footnote>
  <w:footnote w:type="continuationNotice" w:id="1">
    <w:p w14:paraId="6C30DEB9" w14:textId="77777777" w:rsidR="005003A2" w:rsidRDefault="005003A2">
      <w:pPr>
        <w:spacing w:before="0" w:after="0"/>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3765A"/>
    <w:rsid w:val="00043622"/>
    <w:rsid w:val="00046B93"/>
    <w:rsid w:val="000535D5"/>
    <w:rsid w:val="00053EDB"/>
    <w:rsid w:val="00054A10"/>
    <w:rsid w:val="00063B78"/>
    <w:rsid w:val="00066FA0"/>
    <w:rsid w:val="00067AD3"/>
    <w:rsid w:val="000706C2"/>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1436B"/>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1F50"/>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03A2"/>
    <w:rsid w:val="00501680"/>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7F7831"/>
    <w:rsid w:val="007F7C51"/>
    <w:rsid w:val="00804095"/>
    <w:rsid w:val="00804B1C"/>
    <w:rsid w:val="00806A09"/>
    <w:rsid w:val="00815A24"/>
    <w:rsid w:val="00817C37"/>
    <w:rsid w:val="008276B9"/>
    <w:rsid w:val="008319EA"/>
    <w:rsid w:val="008361D6"/>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1073"/>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76912"/>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23ACB"/>
    <w:rsid w:val="00C4187A"/>
    <w:rsid w:val="00C4223F"/>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11D8"/>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276CE"/>
    <w:rsid w:val="00E32285"/>
    <w:rsid w:val="00E32597"/>
    <w:rsid w:val="00E32DBB"/>
    <w:rsid w:val="00E61A51"/>
    <w:rsid w:val="00E70324"/>
    <w:rsid w:val="00E7293D"/>
    <w:rsid w:val="00E76FCB"/>
    <w:rsid w:val="00E82886"/>
    <w:rsid w:val="00E86166"/>
    <w:rsid w:val="00E95399"/>
    <w:rsid w:val="00EA24DB"/>
    <w:rsid w:val="00EB032B"/>
    <w:rsid w:val="00EB6CD7"/>
    <w:rsid w:val="00EC64F5"/>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Yu Gothic"/>
    <w:charset w:val="80"/>
    <w:family w:val="roman"/>
    <w:pitch w:val="variable"/>
    <w:sig w:usb0="800002E7" w:usb1="2AC7FCF0"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D379C"/>
    <w:rsid w:val="00601AD4"/>
    <w:rsid w:val="00710040"/>
    <w:rsid w:val="00762B15"/>
    <w:rsid w:val="00774DFF"/>
    <w:rsid w:val="007A3674"/>
    <w:rsid w:val="00835DC4"/>
    <w:rsid w:val="00856EC0"/>
    <w:rsid w:val="009015E2"/>
    <w:rsid w:val="009C1F0C"/>
    <w:rsid w:val="00A23180"/>
    <w:rsid w:val="00AE15A9"/>
    <w:rsid w:val="00B3151C"/>
    <w:rsid w:val="00B41661"/>
    <w:rsid w:val="00B64AC5"/>
    <w:rsid w:val="00B875A7"/>
    <w:rsid w:val="00C47F1D"/>
    <w:rsid w:val="00C56F78"/>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E70D7F88-B50D-4219-B92F-FBF351ED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5ECFE3-BBBB-4BD8-A9D9-AA7716F98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3</Pages>
  <Words>1097</Words>
  <Characters>6037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UNIDAD DE CONTRATACIÓN 07</cp:lastModifiedBy>
  <cp:revision>39</cp:revision>
  <cp:lastPrinted>2020-11-13T22:07:00Z</cp:lastPrinted>
  <dcterms:created xsi:type="dcterms:W3CDTF">2020-02-14T20:45:00Z</dcterms:created>
  <dcterms:modified xsi:type="dcterms:W3CDTF">2022-07-13T16:29:00Z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