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5E2D8" w14:textId="77777777" w:rsidR="0051198D" w:rsidRDefault="0051198D" w:rsidP="00A47B4A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EB6152">
          <w:footerReference w:type="default" r:id="rId9"/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76B1DBFB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D7A9E1B" w14:textId="77777777" w:rsidR="0066129A" w:rsidRDefault="0066129A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0CC5B401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FC1B42">
        <w:rPr>
          <w:rFonts w:eastAsiaTheme="minorHAnsi" w:cs="Arial"/>
          <w:b/>
          <w:bCs/>
          <w:sz w:val="20"/>
          <w:szCs w:val="20"/>
          <w:lang w:eastAsia="en-US"/>
        </w:rPr>
        <w:t>I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40F48776" w14:textId="1093C9B1" w:rsidR="002E76BC" w:rsidRDefault="002E76BC" w:rsidP="002E76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936892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 xml:space="preserve">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9A414D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A4FFAA9" w14:textId="16C319B6" w:rsidR="007B317C" w:rsidRPr="001E4EB7" w:rsidRDefault="007B317C" w:rsidP="007B31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1E4EB7">
        <w:rPr>
          <w:rFonts w:cs="Arial"/>
          <w:sz w:val="20"/>
          <w:szCs w:val="20"/>
        </w:rPr>
        <w:t xml:space="preserve">El interesado persona jurídica que solicita limitar la convocatoria del Proceso de Contratación a </w:t>
      </w:r>
      <w:proofErr w:type="spellStart"/>
      <w:r w:rsidRPr="001E4EB7">
        <w:rPr>
          <w:rFonts w:cs="Arial"/>
          <w:sz w:val="20"/>
          <w:szCs w:val="20"/>
        </w:rPr>
        <w:t>Mipyme</w:t>
      </w:r>
      <w:proofErr w:type="spellEnd"/>
      <w:r w:rsidRPr="001E4EB7">
        <w:rPr>
          <w:rFonts w:cs="Arial"/>
          <w:sz w:val="20"/>
          <w:szCs w:val="20"/>
        </w:rPr>
        <w:t xml:space="preserve">, acreditará la condición de </w:t>
      </w:r>
      <w:proofErr w:type="spellStart"/>
      <w:r w:rsidRPr="001E4EB7">
        <w:rPr>
          <w:rFonts w:cs="Arial"/>
          <w:sz w:val="20"/>
          <w:szCs w:val="20"/>
        </w:rPr>
        <w:t>Mipyme</w:t>
      </w:r>
      <w:proofErr w:type="spellEnd"/>
      <w:r w:rsidRPr="001E4EB7">
        <w:rPr>
          <w:rFonts w:cs="Arial"/>
          <w:sz w:val="20"/>
          <w:szCs w:val="20"/>
        </w:rPr>
        <w:t xml:space="preserve"> con el diligenciamiento de este Formato y entregará los documentos requeridos en el artículo 2.2.1.2.4.2.4. del Dec</w:t>
      </w:r>
      <w:r w:rsidR="001E4EB7">
        <w:rPr>
          <w:rFonts w:cs="Arial"/>
          <w:sz w:val="20"/>
          <w:szCs w:val="20"/>
        </w:rPr>
        <w:t>reto 1082 de 2015.</w:t>
      </w:r>
      <w:r w:rsidRPr="001E4EB7">
        <w:rPr>
          <w:rFonts w:cs="Arial"/>
          <w:sz w:val="20"/>
          <w:szCs w:val="20"/>
        </w:rPr>
        <w:t xml:space="preserve"> </w:t>
      </w:r>
    </w:p>
    <w:p w14:paraId="6EB2DCB7" w14:textId="77777777" w:rsidR="00E96738" w:rsidRPr="001E4EB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1E4EB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1E4EB7">
        <w:rPr>
          <w:rFonts w:cs="Arial"/>
          <w:sz w:val="20"/>
          <w:szCs w:val="20"/>
        </w:rPr>
        <w:t>Señores</w:t>
      </w:r>
    </w:p>
    <w:p w14:paraId="13C482CF" w14:textId="72856A42" w:rsidR="00E96738" w:rsidRPr="001E4EB7" w:rsidRDefault="001E4EB7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</w:rPr>
      </w:pPr>
      <w:r w:rsidRPr="001E4EB7">
        <w:rPr>
          <w:rFonts w:cs="Arial"/>
          <w:b/>
          <w:sz w:val="20"/>
          <w:szCs w:val="20"/>
        </w:rPr>
        <w:t xml:space="preserve">Fondo de Desarrollo Local de </w:t>
      </w:r>
      <w:r w:rsidR="00C0667F">
        <w:rPr>
          <w:rFonts w:cs="Arial"/>
          <w:b/>
          <w:sz w:val="20"/>
          <w:szCs w:val="20"/>
        </w:rPr>
        <w:t>Santa Fe</w:t>
      </w:r>
    </w:p>
    <w:p w14:paraId="74DAE8B5" w14:textId="6B3F8D8C" w:rsidR="00E96738" w:rsidRPr="00492E9F" w:rsidRDefault="001E4EB7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Bogotá D.C.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16E937CD" w:rsidR="00E96738" w:rsidRDefault="00E96738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yellow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C0667F">
        <w:rPr>
          <w:rFonts w:cs="Arial"/>
          <w:b/>
          <w:sz w:val="20"/>
          <w:szCs w:val="20"/>
          <w:highlight w:val="yellow"/>
        </w:rPr>
        <w:t>FDLSF</w:t>
      </w:r>
      <w:r w:rsidR="00373FD5" w:rsidRPr="001E4EB7">
        <w:rPr>
          <w:rFonts w:cs="Arial"/>
          <w:b/>
          <w:sz w:val="20"/>
          <w:szCs w:val="20"/>
          <w:highlight w:val="yellow"/>
        </w:rPr>
        <w:t>-LP-XX</w:t>
      </w:r>
      <w:r w:rsidR="001E4EB7" w:rsidRPr="001E4EB7">
        <w:rPr>
          <w:rFonts w:cs="Arial"/>
          <w:b/>
          <w:sz w:val="20"/>
          <w:szCs w:val="20"/>
          <w:highlight w:val="yellow"/>
        </w:rPr>
        <w:t>X-202</w:t>
      </w:r>
      <w:r w:rsidR="00C0667F">
        <w:rPr>
          <w:rFonts w:cs="Arial"/>
          <w:b/>
          <w:sz w:val="20"/>
          <w:szCs w:val="20"/>
          <w:highlight w:val="yellow"/>
        </w:rPr>
        <w:t>5</w:t>
      </w:r>
    </w:p>
    <w:p w14:paraId="04CA96E7" w14:textId="77777777" w:rsidR="001E4EB7" w:rsidRPr="00492E9F" w:rsidRDefault="001E4EB7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5C80824E" w14:textId="4DDD5263" w:rsidR="00920CA7" w:rsidRDefault="00E96738" w:rsidP="00FC1B4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FD20C2" w:rsidRPr="00FD20C2">
        <w:rPr>
          <w:rFonts w:cs="Arial"/>
          <w:sz w:val="20"/>
          <w:szCs w:val="20"/>
        </w:rPr>
        <w:t>“</w:t>
      </w:r>
      <w:r w:rsidR="00B34369" w:rsidRPr="00B34369">
        <w:rPr>
          <w:rFonts w:cs="Arial"/>
          <w:sz w:val="20"/>
          <w:szCs w:val="20"/>
        </w:rPr>
        <w:t xml:space="preserve">CONTRATAR LA PRESTACIÓN DE SERVICIOS PARA EL DESARROLLO DE ACCIONES Y ESTRATEGIAS PEDAGOGICAS ENCAMINADAS A LA PROMOCIÓN DE LA CONVIVENCIA CIUDADANA Y EL FORTALECIMIENTO DE </w:t>
      </w:r>
      <w:r w:rsidR="00B34369" w:rsidRPr="00B34369">
        <w:rPr>
          <w:rFonts w:cs="Arial"/>
          <w:sz w:val="20"/>
          <w:szCs w:val="20"/>
        </w:rPr>
        <w:t>LAS COMUNIDADES</w:t>
      </w:r>
      <w:r w:rsidR="00B34369" w:rsidRPr="00B34369">
        <w:rPr>
          <w:rFonts w:cs="Arial"/>
          <w:sz w:val="20"/>
          <w:szCs w:val="20"/>
        </w:rPr>
        <w:t>, ORIENTADAS A LA PREVENCIÓN DE CONFLICTOS Y LA GENERACIÓN DE ENTORNOS SEGUROS EN LA LOCALIDAD DE SANTA FE.</w:t>
      </w:r>
      <w:r w:rsidR="00B34369">
        <w:rPr>
          <w:rFonts w:cs="Arial"/>
          <w:sz w:val="20"/>
          <w:szCs w:val="20"/>
        </w:rPr>
        <w:t>”</w:t>
      </w:r>
    </w:p>
    <w:p w14:paraId="7457A293" w14:textId="77777777" w:rsidR="00FC1B42" w:rsidRDefault="00FC1B42" w:rsidP="00FC1B4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590A479" w14:textId="0AEDB68A" w:rsidR="00E96738" w:rsidRPr="00492E9F" w:rsidRDefault="00E96738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1B8E1F21" w:rsidR="00E96738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253AEB61" w:rsidR="00E96738" w:rsidRPr="00920CA7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634BC8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97836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2309D72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52675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>la Cámara de Comercio</w:t>
      </w:r>
      <w:r w:rsidR="00F52675">
        <w:rPr>
          <w:rFonts w:cs="Arial"/>
          <w:sz w:val="20"/>
          <w:szCs w:val="20"/>
        </w:rPr>
        <w:t xml:space="preserve"> de </w:t>
      </w:r>
      <w:r w:rsidR="00F52675" w:rsidRPr="00492E9F">
        <w:rPr>
          <w:rFonts w:cs="Arial"/>
          <w:sz w:val="20"/>
          <w:szCs w:val="20"/>
          <w:highlight w:val="lightGray"/>
        </w:rPr>
        <w:t>______________</w:t>
      </w:r>
      <w:r w:rsidRPr="00E96738">
        <w:rPr>
          <w:rFonts w:cs="Arial"/>
          <w:sz w:val="20"/>
          <w:szCs w:val="20"/>
        </w:rPr>
        <w:t xml:space="preserve">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6E9A3D7F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094E26F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392B7F60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2375F4">
      <w:head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24728" w14:textId="77777777" w:rsidR="000E691F" w:rsidRDefault="000E691F" w:rsidP="000616C1">
      <w:r>
        <w:separator/>
      </w:r>
    </w:p>
  </w:endnote>
  <w:endnote w:type="continuationSeparator" w:id="0">
    <w:p w14:paraId="202E5BF2" w14:textId="77777777" w:rsidR="000E691F" w:rsidRDefault="000E691F" w:rsidP="000616C1">
      <w:r>
        <w:continuationSeparator/>
      </w:r>
    </w:p>
  </w:endnote>
  <w:endnote w:type="continuationNotice" w:id="1">
    <w:p w14:paraId="284880C5" w14:textId="77777777" w:rsidR="000E691F" w:rsidRDefault="000E691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15336" w14:textId="1849FC38" w:rsidR="00C0667F" w:rsidRDefault="00C0667F">
    <w:pPr>
      <w:pStyle w:val="Piedepgina"/>
    </w:pPr>
    <w:r w:rsidRPr="00D53BFA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5DA46B" wp14:editId="2111BA02">
              <wp:simplePos x="0" y="0"/>
              <wp:positionH relativeFrom="margin">
                <wp:posOffset>-91109</wp:posOffset>
              </wp:positionH>
              <wp:positionV relativeFrom="paragraph">
                <wp:posOffset>-287406</wp:posOffset>
              </wp:positionV>
              <wp:extent cx="1905000" cy="704850"/>
              <wp:effectExtent l="0" t="0" r="0" b="0"/>
              <wp:wrapNone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05000" cy="704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C6F78" w14:textId="77777777" w:rsidR="00C0667F" w:rsidRPr="006A7CC2" w:rsidRDefault="00C0667F" w:rsidP="00C0667F">
                          <w:pPr>
                            <w:pStyle w:val="InviasNormal"/>
                            <w:spacing w:before="0" w:after="0"/>
                            <w:rPr>
                              <w:sz w:val="14"/>
                              <w:szCs w:val="14"/>
                            </w:rPr>
                          </w:pPr>
                          <w:r w:rsidRPr="006A7CC2">
                            <w:rPr>
                              <w:sz w:val="14"/>
                              <w:szCs w:val="14"/>
                            </w:rPr>
                            <w:t>Alcaldía Local de Santa fe</w:t>
                          </w:r>
                        </w:p>
                        <w:p w14:paraId="31ED28E2" w14:textId="77777777" w:rsidR="00C0667F" w:rsidRPr="006A7CC2" w:rsidRDefault="00C0667F" w:rsidP="00C0667F">
                          <w:pPr>
                            <w:pStyle w:val="InviasNormal"/>
                            <w:spacing w:before="0" w:after="0"/>
                            <w:rPr>
                              <w:sz w:val="14"/>
                              <w:szCs w:val="14"/>
                            </w:rPr>
                          </w:pPr>
                          <w:r w:rsidRPr="006A7CC2">
                            <w:rPr>
                              <w:sz w:val="14"/>
                              <w:szCs w:val="14"/>
                            </w:rPr>
                            <w:t>Calle 21 No. 5 – 74</w:t>
                          </w:r>
                        </w:p>
                        <w:p w14:paraId="72463B38" w14:textId="77777777" w:rsidR="00C0667F" w:rsidRPr="006A7CC2" w:rsidRDefault="00C0667F" w:rsidP="00C0667F">
                          <w:pPr>
                            <w:pStyle w:val="InviasNormal"/>
                            <w:spacing w:before="0" w:after="0"/>
                            <w:rPr>
                              <w:sz w:val="14"/>
                              <w:szCs w:val="14"/>
                            </w:rPr>
                          </w:pPr>
                          <w:r w:rsidRPr="006A7CC2">
                            <w:rPr>
                              <w:sz w:val="14"/>
                              <w:szCs w:val="14"/>
                            </w:rPr>
                            <w:t>Código Postal: 110311</w:t>
                          </w:r>
                        </w:p>
                        <w:p w14:paraId="0B5ABA60" w14:textId="77777777" w:rsidR="00C0667F" w:rsidRPr="006A7CC2" w:rsidRDefault="00C0667F" w:rsidP="00C0667F">
                          <w:pPr>
                            <w:pStyle w:val="InviasNormal"/>
                            <w:spacing w:before="0" w:after="0"/>
                            <w:rPr>
                              <w:sz w:val="14"/>
                              <w:szCs w:val="14"/>
                            </w:rPr>
                          </w:pPr>
                          <w:r w:rsidRPr="006A7CC2">
                            <w:rPr>
                              <w:sz w:val="14"/>
                              <w:szCs w:val="14"/>
                            </w:rPr>
                            <w:t>Tel. 601 3821640 Ext. 108 105</w:t>
                          </w:r>
                        </w:p>
                        <w:p w14:paraId="32AC9F10" w14:textId="77777777" w:rsidR="00C0667F" w:rsidRPr="006A7CC2" w:rsidRDefault="00C0667F" w:rsidP="00C0667F">
                          <w:pPr>
                            <w:pStyle w:val="InviasNormal"/>
                            <w:spacing w:before="0"/>
                            <w:rPr>
                              <w:sz w:val="14"/>
                              <w:szCs w:val="14"/>
                            </w:rPr>
                          </w:pPr>
                          <w:r w:rsidRPr="006A7CC2">
                            <w:rPr>
                              <w:sz w:val="14"/>
                              <w:szCs w:val="14"/>
                            </w:rPr>
                            <w:t>Información Línea 195 www.santafe.gov.co</w:t>
                          </w:r>
                        </w:p>
                        <w:p w14:paraId="235EE668" w14:textId="77777777" w:rsidR="00C0667F" w:rsidRPr="006A7CC2" w:rsidRDefault="00C0667F" w:rsidP="00C0667F">
                          <w:pPr>
                            <w:pStyle w:val="InviasNormal"/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2075" tIns="46355" rIns="92075" bIns="4635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695DA46B" id="Rectangle 1" o:spid="_x0000_s1026" style="position:absolute;margin-left:-7.15pt;margin-top:-22.65pt;width:150pt;height:55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wGKggIAAAMFAAAOAAAAZHJzL2Uyb0RvYy54bWysVNuO2yAQfa/Uf0C8Z42zzsXWOqu9NFWl&#10;bbvqth9AAMeoGCiQOLtV/70DTrLZtg9VVT9ghrlw5swMF5e7TqGtcF4aXeP8jGAkNDNc6nWNv3xe&#10;juYY+UA1p8poUeNH4fHl4vWri95WYmxao7hwCIJoX/W2xm0Itsoyz1rRUX9mrNCgbIzraADRrTPu&#10;aA/RO5WNCZlmvXHcOsOE93B6OyjxIsVvGsHCx6bxIiBVY8AW0urSuoprtrig1dpR20q2h0H/AUVH&#10;pYZLj6FuaaBo4+RvoTrJnPGmCWfMdJlpGslEygGyyckv2Ty01IqUC5Dj7ZEm///Csg/be4ckr/E5&#10;Rpp2UKJPQBrVayVQHunpra/A6sHeu5igt3eGffVIm5sWrMSVc6ZvBeUAKtlnLxyi4MEVrfr3hkN0&#10;ugkmMbVrXBcDAgdolwryeCyI2AXE4DAvyYQQqBsD3YwU80mqWEarg7d1PrwVpkNxU2MH2FN0ur3z&#10;AdCD6cEkoTdK8qVUKgluvbpRDm0pNMcyfTFhcPGnZkpHY22i26AeTgAk3BF1EW4q9vcyHxfkelyO&#10;ltP5bFQsi8monJH5iOTldTklRVncLn9EgHlRtZJzoe+kFofGy4u/K+x+BIaWSa2H+shdSuoUuj/N&#10;EIiMXP4hw04GGEIluxrPj0a0ilV9ozk40CpQqYZ99hJ74gsIOPwTJakHYtmH9gm71Q6ixF5YGf4I&#10;3eAMFAvqCi8HbFrjnjDqYQpr7L9tqBMYqXcaOqock9kExjYJxfR8AoI71axONVQzCFXjgNGwvQnD&#10;qG+sk+sWbsoTR9pcQRc2MjXIMypIIQowaSmZ/asQR/lUTlbPb9fiJwAAAP//AwBQSwMEFAAGAAgA&#10;AAAhADmIUIXhAAAACgEAAA8AAABkcnMvZG93bnJldi54bWxMj81OwzAQhO9IvIO1SNxau39pFeJU&#10;UEBChUpQQOK4jU0SEa+j2G3C27Oc4LSz2tHsN9l6cI042S7UnjRMxgqEpcKbmkoNb6/3oxWIEJEM&#10;Np6shm8bYJ2fn2WYGt/Tiz3tYyk4hEKKGqoY21TKUFTWYRj71hLfPn3nMPLaldJ02HO4a+RUqUQ6&#10;rIk/VNjaTWWLr/3RaVAfz7PkkXZ4s314D7f9k3Kb+k7ry4vh+gpEtEP8M8MvPqNDzkwHfyQTRKNh&#10;NJnP2MpivmDBjulqsQRx0JDwlHkm/1fIfwAAAP//AwBQSwECLQAUAAYACAAAACEAtoM4kv4AAADh&#10;AQAAEwAAAAAAAAAAAAAAAAAAAAAAW0NvbnRlbnRfVHlwZXNdLnhtbFBLAQItABQABgAIAAAAIQA4&#10;/SH/1gAAAJQBAAALAAAAAAAAAAAAAAAAAC8BAABfcmVscy8ucmVsc1BLAQItABQABgAIAAAAIQB4&#10;jwGKggIAAAMFAAAOAAAAAAAAAAAAAAAAAC4CAABkcnMvZTJvRG9jLnhtbFBLAQItABQABgAIAAAA&#10;IQA5iFCF4QAAAAoBAAAPAAAAAAAAAAAAAAAAANwEAABkcnMvZG93bnJldi54bWxQSwUGAAAAAAQA&#10;BADzAAAA6gUAAAAA&#10;" stroked="f" strokeweight="0">
              <v:textbox inset="7.25pt,3.65pt,7.25pt,3.65pt">
                <w:txbxContent>
                  <w:p w14:paraId="641C6F78" w14:textId="77777777" w:rsidR="00C0667F" w:rsidRPr="006A7CC2" w:rsidRDefault="00C0667F" w:rsidP="00C0667F">
                    <w:pPr>
                      <w:pStyle w:val="InviasNormal"/>
                      <w:spacing w:before="0" w:after="0"/>
                      <w:rPr>
                        <w:sz w:val="14"/>
                        <w:szCs w:val="14"/>
                      </w:rPr>
                    </w:pPr>
                    <w:r w:rsidRPr="006A7CC2">
                      <w:rPr>
                        <w:sz w:val="14"/>
                        <w:szCs w:val="14"/>
                      </w:rPr>
                      <w:t>Alcaldía Local de Santa fe</w:t>
                    </w:r>
                  </w:p>
                  <w:p w14:paraId="31ED28E2" w14:textId="77777777" w:rsidR="00C0667F" w:rsidRPr="006A7CC2" w:rsidRDefault="00C0667F" w:rsidP="00C0667F">
                    <w:pPr>
                      <w:pStyle w:val="InviasNormal"/>
                      <w:spacing w:before="0" w:after="0"/>
                      <w:rPr>
                        <w:sz w:val="14"/>
                        <w:szCs w:val="14"/>
                      </w:rPr>
                    </w:pPr>
                    <w:r w:rsidRPr="006A7CC2">
                      <w:rPr>
                        <w:sz w:val="14"/>
                        <w:szCs w:val="14"/>
                      </w:rPr>
                      <w:t>Calle 21 No. 5 – 74</w:t>
                    </w:r>
                  </w:p>
                  <w:p w14:paraId="72463B38" w14:textId="77777777" w:rsidR="00C0667F" w:rsidRPr="006A7CC2" w:rsidRDefault="00C0667F" w:rsidP="00C0667F">
                    <w:pPr>
                      <w:pStyle w:val="InviasNormal"/>
                      <w:spacing w:before="0" w:after="0"/>
                      <w:rPr>
                        <w:sz w:val="14"/>
                        <w:szCs w:val="14"/>
                      </w:rPr>
                    </w:pPr>
                    <w:r w:rsidRPr="006A7CC2">
                      <w:rPr>
                        <w:sz w:val="14"/>
                        <w:szCs w:val="14"/>
                      </w:rPr>
                      <w:t>Código Postal: 110311</w:t>
                    </w:r>
                  </w:p>
                  <w:p w14:paraId="0B5ABA60" w14:textId="77777777" w:rsidR="00C0667F" w:rsidRPr="006A7CC2" w:rsidRDefault="00C0667F" w:rsidP="00C0667F">
                    <w:pPr>
                      <w:pStyle w:val="InviasNormal"/>
                      <w:spacing w:before="0" w:after="0"/>
                      <w:rPr>
                        <w:sz w:val="14"/>
                        <w:szCs w:val="14"/>
                      </w:rPr>
                    </w:pPr>
                    <w:r w:rsidRPr="006A7CC2">
                      <w:rPr>
                        <w:sz w:val="14"/>
                        <w:szCs w:val="14"/>
                      </w:rPr>
                      <w:t>Tel. 601 3821640 Ext. 108 105</w:t>
                    </w:r>
                  </w:p>
                  <w:p w14:paraId="32AC9F10" w14:textId="77777777" w:rsidR="00C0667F" w:rsidRPr="006A7CC2" w:rsidRDefault="00C0667F" w:rsidP="00C0667F">
                    <w:pPr>
                      <w:pStyle w:val="InviasNormal"/>
                      <w:spacing w:before="0"/>
                      <w:rPr>
                        <w:sz w:val="14"/>
                        <w:szCs w:val="14"/>
                      </w:rPr>
                    </w:pPr>
                    <w:r w:rsidRPr="006A7CC2">
                      <w:rPr>
                        <w:sz w:val="14"/>
                        <w:szCs w:val="14"/>
                      </w:rPr>
                      <w:t>Información Línea 195 www.santafe.gov.co</w:t>
                    </w:r>
                  </w:p>
                  <w:p w14:paraId="235EE668" w14:textId="77777777" w:rsidR="00C0667F" w:rsidRPr="006A7CC2" w:rsidRDefault="00C0667F" w:rsidP="00C0667F">
                    <w:pPr>
                      <w:pStyle w:val="InviasNormal"/>
                      <w:spacing w:after="0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1BDEEA" w14:textId="77777777" w:rsidR="000E691F" w:rsidRDefault="000E691F" w:rsidP="000616C1">
      <w:r>
        <w:separator/>
      </w:r>
    </w:p>
  </w:footnote>
  <w:footnote w:type="continuationSeparator" w:id="0">
    <w:p w14:paraId="4BD994DC" w14:textId="77777777" w:rsidR="000E691F" w:rsidRDefault="000E691F" w:rsidP="000616C1">
      <w:r>
        <w:continuationSeparator/>
      </w:r>
    </w:p>
  </w:footnote>
  <w:footnote w:type="continuationNotice" w:id="1">
    <w:p w14:paraId="636CD154" w14:textId="77777777" w:rsidR="000E691F" w:rsidRDefault="000E691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14D5D"/>
    <w:rsid w:val="0002102C"/>
    <w:rsid w:val="00041EAB"/>
    <w:rsid w:val="000616C1"/>
    <w:rsid w:val="0006696C"/>
    <w:rsid w:val="000823EB"/>
    <w:rsid w:val="00093C08"/>
    <w:rsid w:val="000C6440"/>
    <w:rsid w:val="000E240D"/>
    <w:rsid w:val="000E691F"/>
    <w:rsid w:val="000F1FA5"/>
    <w:rsid w:val="000F30C3"/>
    <w:rsid w:val="00116E14"/>
    <w:rsid w:val="0012629B"/>
    <w:rsid w:val="00140A25"/>
    <w:rsid w:val="001425C6"/>
    <w:rsid w:val="00151816"/>
    <w:rsid w:val="00171726"/>
    <w:rsid w:val="00181A0F"/>
    <w:rsid w:val="001924A0"/>
    <w:rsid w:val="001A5C14"/>
    <w:rsid w:val="001D2226"/>
    <w:rsid w:val="001E4EB7"/>
    <w:rsid w:val="002005FA"/>
    <w:rsid w:val="00203F22"/>
    <w:rsid w:val="002300E6"/>
    <w:rsid w:val="002375F4"/>
    <w:rsid w:val="002441B4"/>
    <w:rsid w:val="002557AB"/>
    <w:rsid w:val="00255FDC"/>
    <w:rsid w:val="00260C9A"/>
    <w:rsid w:val="002D3F44"/>
    <w:rsid w:val="002E58E2"/>
    <w:rsid w:val="002E76BC"/>
    <w:rsid w:val="00333E06"/>
    <w:rsid w:val="003551D8"/>
    <w:rsid w:val="00373FD5"/>
    <w:rsid w:val="00397836"/>
    <w:rsid w:val="003B3F2A"/>
    <w:rsid w:val="003E024C"/>
    <w:rsid w:val="003E0A79"/>
    <w:rsid w:val="003E0F67"/>
    <w:rsid w:val="004029A6"/>
    <w:rsid w:val="00417476"/>
    <w:rsid w:val="004328A0"/>
    <w:rsid w:val="00457C60"/>
    <w:rsid w:val="00480B20"/>
    <w:rsid w:val="004876CA"/>
    <w:rsid w:val="004A1308"/>
    <w:rsid w:val="004A5997"/>
    <w:rsid w:val="004B46BD"/>
    <w:rsid w:val="004C1444"/>
    <w:rsid w:val="004C6388"/>
    <w:rsid w:val="004D2B2C"/>
    <w:rsid w:val="00506E24"/>
    <w:rsid w:val="0051198D"/>
    <w:rsid w:val="00512AF5"/>
    <w:rsid w:val="00512EFD"/>
    <w:rsid w:val="00516E59"/>
    <w:rsid w:val="00561ED5"/>
    <w:rsid w:val="005621F2"/>
    <w:rsid w:val="00564AC6"/>
    <w:rsid w:val="00580234"/>
    <w:rsid w:val="00594886"/>
    <w:rsid w:val="00594EBE"/>
    <w:rsid w:val="005A3892"/>
    <w:rsid w:val="005A69AD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1A86"/>
    <w:rsid w:val="00783800"/>
    <w:rsid w:val="007B317C"/>
    <w:rsid w:val="007E17A1"/>
    <w:rsid w:val="008318D6"/>
    <w:rsid w:val="00866E0D"/>
    <w:rsid w:val="008A149C"/>
    <w:rsid w:val="008A4A0A"/>
    <w:rsid w:val="008C78E5"/>
    <w:rsid w:val="008D34BA"/>
    <w:rsid w:val="008E04E1"/>
    <w:rsid w:val="008F732C"/>
    <w:rsid w:val="008F7B02"/>
    <w:rsid w:val="00905611"/>
    <w:rsid w:val="0091439F"/>
    <w:rsid w:val="00920CA7"/>
    <w:rsid w:val="009279CA"/>
    <w:rsid w:val="00927C2C"/>
    <w:rsid w:val="00936892"/>
    <w:rsid w:val="00937BCF"/>
    <w:rsid w:val="009A414D"/>
    <w:rsid w:val="009B28FE"/>
    <w:rsid w:val="00A10CCA"/>
    <w:rsid w:val="00A15936"/>
    <w:rsid w:val="00A305E1"/>
    <w:rsid w:val="00A47B4A"/>
    <w:rsid w:val="00A63582"/>
    <w:rsid w:val="00A6787E"/>
    <w:rsid w:val="00A92182"/>
    <w:rsid w:val="00A94CE6"/>
    <w:rsid w:val="00AC72A8"/>
    <w:rsid w:val="00B05C14"/>
    <w:rsid w:val="00B23E8C"/>
    <w:rsid w:val="00B32417"/>
    <w:rsid w:val="00B34369"/>
    <w:rsid w:val="00B439DA"/>
    <w:rsid w:val="00B57DFD"/>
    <w:rsid w:val="00B609E1"/>
    <w:rsid w:val="00B62E5C"/>
    <w:rsid w:val="00B700B7"/>
    <w:rsid w:val="00BD6436"/>
    <w:rsid w:val="00C0667F"/>
    <w:rsid w:val="00C14BEB"/>
    <w:rsid w:val="00C224A7"/>
    <w:rsid w:val="00C228CB"/>
    <w:rsid w:val="00C306D6"/>
    <w:rsid w:val="00C75E2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C2C18"/>
    <w:rsid w:val="00EF1FF1"/>
    <w:rsid w:val="00F01E10"/>
    <w:rsid w:val="00F12A9D"/>
    <w:rsid w:val="00F2426A"/>
    <w:rsid w:val="00F27C4D"/>
    <w:rsid w:val="00F31474"/>
    <w:rsid w:val="00F52675"/>
    <w:rsid w:val="00F5787D"/>
    <w:rsid w:val="00F7549D"/>
    <w:rsid w:val="00FB347B"/>
    <w:rsid w:val="00FC1B42"/>
    <w:rsid w:val="00FD20C2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C0667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C0667F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Margarita Rico</cp:lastModifiedBy>
  <cp:revision>8</cp:revision>
  <cp:lastPrinted>2022-06-28T22:56:00Z</cp:lastPrinted>
  <dcterms:created xsi:type="dcterms:W3CDTF">2023-09-13T19:51:00Z</dcterms:created>
  <dcterms:modified xsi:type="dcterms:W3CDTF">2025-08-14T00:02:00Z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