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890"/>
        <w:gridCol w:w="4938"/>
      </w:tblGrid>
      <w:tr w:rsidR="004464FE" w:rsidRPr="00212D13" w14:paraId="35E71A75" w14:textId="77777777" w:rsidTr="00BB0355">
        <w:trPr>
          <w:trHeight w:val="257"/>
          <w:jc w:val="center"/>
        </w:trPr>
        <w:tc>
          <w:tcPr>
            <w:tcW w:w="5000" w:type="pct"/>
            <w:gridSpan w:val="2"/>
            <w:tcBorders>
              <w:top w:val="single" w:sz="4" w:space="0" w:color="auto"/>
              <w:bottom w:val="single" w:sz="4" w:space="0" w:color="auto"/>
            </w:tcBorders>
            <w:shd w:val="clear" w:color="auto" w:fill="D9D9D9" w:themeFill="background1" w:themeFillShade="D9"/>
            <w:vAlign w:val="center"/>
          </w:tcPr>
          <w:p w14:paraId="74B098E9" w14:textId="77777777" w:rsidR="004464FE" w:rsidRPr="00212D13" w:rsidRDefault="004464FE" w:rsidP="00D627A4">
            <w:pPr>
              <w:spacing w:after="0" w:line="240" w:lineRule="auto"/>
              <w:jc w:val="center"/>
              <w:rPr>
                <w:rFonts w:ascii="Calibri" w:hAnsi="Calibri" w:cs="Calibri"/>
                <w:b/>
                <w:sz w:val="22"/>
                <w:szCs w:val="22"/>
                <w:lang w:val="es-ES_tradnl"/>
              </w:rPr>
            </w:pPr>
            <w:r w:rsidRPr="00212D13">
              <w:rPr>
                <w:rFonts w:ascii="Calibri" w:hAnsi="Calibri" w:cs="Calibri"/>
                <w:b/>
                <w:sz w:val="22"/>
                <w:szCs w:val="22"/>
                <w:lang w:val="es-ES_tradnl"/>
              </w:rPr>
              <w:t>INFORMACIÓN GENERAL DEL CONTRATO</w:t>
            </w:r>
          </w:p>
        </w:tc>
      </w:tr>
      <w:tr w:rsidR="004464FE" w:rsidRPr="00212D13" w14:paraId="4B24AA5E" w14:textId="77777777" w:rsidTr="00BB0355">
        <w:tblPrEx>
          <w:tblBorders>
            <w:insideH w:val="single" w:sz="4" w:space="0" w:color="auto"/>
            <w:insideV w:val="single" w:sz="4" w:space="0" w:color="auto"/>
          </w:tblBorders>
        </w:tblPrEx>
        <w:trPr>
          <w:cantSplit/>
          <w:trHeight w:val="687"/>
          <w:jc w:val="center"/>
        </w:trPr>
        <w:tc>
          <w:tcPr>
            <w:tcW w:w="5000" w:type="pct"/>
            <w:gridSpan w:val="2"/>
            <w:tcBorders>
              <w:top w:val="single" w:sz="4" w:space="0" w:color="auto"/>
            </w:tcBorders>
          </w:tcPr>
          <w:p w14:paraId="7DEEBF0F" w14:textId="35848981" w:rsidR="004464FE" w:rsidRPr="00212D13" w:rsidRDefault="004464FE" w:rsidP="00D627A4">
            <w:pPr>
              <w:spacing w:after="0" w:line="240" w:lineRule="auto"/>
              <w:jc w:val="both"/>
              <w:rPr>
                <w:rFonts w:ascii="Calibri" w:hAnsi="Calibri" w:cs="Calibri"/>
                <w:b/>
                <w:bCs/>
                <w:sz w:val="22"/>
                <w:szCs w:val="22"/>
              </w:rPr>
            </w:pPr>
            <w:r w:rsidRPr="00212D13">
              <w:rPr>
                <w:rFonts w:ascii="Calibri" w:hAnsi="Calibri" w:cs="Calibri"/>
                <w:b/>
                <w:sz w:val="22"/>
                <w:szCs w:val="22"/>
                <w:lang w:val="es-ES_tradnl"/>
              </w:rPr>
              <w:t>OBJETO DEL CONTRATO:</w:t>
            </w:r>
            <w:r w:rsidR="00212D13" w:rsidRPr="00212D13">
              <w:rPr>
                <w:rFonts w:ascii="Calibri" w:hAnsi="Calibri" w:cs="Calibri"/>
                <w:b/>
                <w:sz w:val="22"/>
                <w:szCs w:val="22"/>
                <w:lang w:val="es-ES_tradnl"/>
              </w:rPr>
              <w:t xml:space="preserve"> </w:t>
            </w:r>
            <w:r w:rsidR="00171BD6" w:rsidRPr="00171BD6">
              <w:rPr>
                <w:rFonts w:ascii="Calibri" w:hAnsi="Calibri" w:cs="Calibri"/>
                <w:b/>
                <w:bCs/>
                <w:sz w:val="20"/>
                <w:szCs w:val="20"/>
              </w:rPr>
              <w:t>SUMINISTRO PARA REALIZAR LA DOTACIÓN TECNICA, TECNOLOGICA Y DE INDUMENTARIA A LA SECRETARIA DE MOVILIDAD DEL MUNICIPIO DE QUIBDÓ</w:t>
            </w:r>
          </w:p>
        </w:tc>
      </w:tr>
      <w:tr w:rsidR="004464FE" w:rsidRPr="00212D13" w14:paraId="00DCF988" w14:textId="77777777" w:rsidTr="00BB0355">
        <w:tblPrEx>
          <w:tblBorders>
            <w:insideH w:val="single" w:sz="4" w:space="0" w:color="auto"/>
            <w:insideV w:val="single" w:sz="4" w:space="0" w:color="auto"/>
          </w:tblBorders>
        </w:tblPrEx>
        <w:trPr>
          <w:trHeight w:val="432"/>
          <w:jc w:val="center"/>
        </w:trPr>
        <w:tc>
          <w:tcPr>
            <w:tcW w:w="2203" w:type="pct"/>
            <w:vAlign w:val="center"/>
          </w:tcPr>
          <w:p w14:paraId="58A8C52B" w14:textId="77777777" w:rsidR="004464FE" w:rsidRPr="00212D13" w:rsidRDefault="004464FE" w:rsidP="00D627A4">
            <w:pPr>
              <w:spacing w:after="0" w:line="240" w:lineRule="auto"/>
              <w:jc w:val="both"/>
              <w:rPr>
                <w:rFonts w:ascii="Calibri" w:hAnsi="Calibri" w:cs="Calibri"/>
                <w:b/>
                <w:sz w:val="22"/>
                <w:szCs w:val="22"/>
                <w:lang w:val="es-ES_tradnl"/>
              </w:rPr>
            </w:pPr>
            <w:r w:rsidRPr="00212D13">
              <w:rPr>
                <w:rFonts w:ascii="Calibri" w:hAnsi="Calibri" w:cs="Calibri"/>
                <w:b/>
                <w:sz w:val="22"/>
                <w:szCs w:val="22"/>
                <w:lang w:val="es-ES_tradnl"/>
              </w:rPr>
              <w:t>CONTRATISTA:</w:t>
            </w:r>
          </w:p>
        </w:tc>
        <w:tc>
          <w:tcPr>
            <w:tcW w:w="2797" w:type="pct"/>
            <w:tcBorders>
              <w:top w:val="nil"/>
            </w:tcBorders>
            <w:vAlign w:val="center"/>
          </w:tcPr>
          <w:p w14:paraId="5DA0E779" w14:textId="368BA6FB" w:rsidR="004464FE" w:rsidRPr="00212D13" w:rsidRDefault="002940EC" w:rsidP="00D627A4">
            <w:pPr>
              <w:spacing w:after="0" w:line="240" w:lineRule="auto"/>
              <w:jc w:val="both"/>
              <w:rPr>
                <w:rFonts w:ascii="Calibri" w:hAnsi="Calibri" w:cs="Calibri"/>
                <w:b/>
                <w:sz w:val="22"/>
                <w:szCs w:val="22"/>
                <w:lang w:val="es-ES_tradnl"/>
              </w:rPr>
            </w:pPr>
            <w:proofErr w:type="spellStart"/>
            <w:r w:rsidRPr="00212D13">
              <w:rPr>
                <w:rFonts w:ascii="Calibri" w:hAnsi="Calibri" w:cs="Calibri"/>
                <w:sz w:val="22"/>
                <w:szCs w:val="22"/>
              </w:rPr>
              <w:t>xxxxxxxxxxxxxxxxxx</w:t>
            </w:r>
            <w:proofErr w:type="spellEnd"/>
          </w:p>
        </w:tc>
      </w:tr>
      <w:tr w:rsidR="004464FE" w:rsidRPr="00212D13" w14:paraId="71777BBD" w14:textId="77777777" w:rsidTr="00BB0355">
        <w:tblPrEx>
          <w:tblBorders>
            <w:insideH w:val="single" w:sz="4" w:space="0" w:color="auto"/>
            <w:insideV w:val="single" w:sz="4" w:space="0" w:color="auto"/>
          </w:tblBorders>
        </w:tblPrEx>
        <w:trPr>
          <w:trHeight w:val="432"/>
          <w:jc w:val="center"/>
        </w:trPr>
        <w:tc>
          <w:tcPr>
            <w:tcW w:w="2203" w:type="pct"/>
            <w:vAlign w:val="center"/>
          </w:tcPr>
          <w:p w14:paraId="385D9173" w14:textId="77777777" w:rsidR="004464FE" w:rsidRPr="00212D13" w:rsidRDefault="004464FE" w:rsidP="00D627A4">
            <w:pPr>
              <w:spacing w:after="0" w:line="240" w:lineRule="auto"/>
              <w:jc w:val="both"/>
              <w:rPr>
                <w:rFonts w:ascii="Calibri" w:hAnsi="Calibri" w:cs="Calibri"/>
                <w:b/>
                <w:sz w:val="22"/>
                <w:szCs w:val="22"/>
                <w:lang w:val="es-ES_tradnl"/>
              </w:rPr>
            </w:pPr>
            <w:r w:rsidRPr="00212D13">
              <w:rPr>
                <w:rFonts w:ascii="Calibri" w:hAnsi="Calibri" w:cs="Calibri"/>
                <w:b/>
                <w:sz w:val="22"/>
                <w:szCs w:val="22"/>
                <w:lang w:val="es-ES_tradnl"/>
              </w:rPr>
              <w:t>NIT/CC:</w:t>
            </w:r>
          </w:p>
        </w:tc>
        <w:tc>
          <w:tcPr>
            <w:tcW w:w="2797" w:type="pct"/>
            <w:tcBorders>
              <w:top w:val="nil"/>
            </w:tcBorders>
            <w:vAlign w:val="center"/>
          </w:tcPr>
          <w:p w14:paraId="78A1C7B6" w14:textId="035F8500" w:rsidR="004464FE" w:rsidRPr="00212D13" w:rsidRDefault="002940EC" w:rsidP="00D627A4">
            <w:pPr>
              <w:spacing w:after="0" w:line="240" w:lineRule="auto"/>
              <w:jc w:val="both"/>
              <w:rPr>
                <w:rFonts w:ascii="Calibri" w:hAnsi="Calibri" w:cs="Calibri"/>
                <w:b/>
                <w:bCs/>
                <w:sz w:val="22"/>
                <w:szCs w:val="22"/>
                <w:lang w:val="es-ES_tradnl"/>
              </w:rPr>
            </w:pPr>
            <w:proofErr w:type="spellStart"/>
            <w:r w:rsidRPr="00212D13">
              <w:rPr>
                <w:rFonts w:ascii="Calibri" w:hAnsi="Calibri" w:cs="Calibri"/>
                <w:sz w:val="22"/>
                <w:szCs w:val="22"/>
              </w:rPr>
              <w:t>xxxxxxxxxxxxxxxxxx</w:t>
            </w:r>
            <w:proofErr w:type="spellEnd"/>
          </w:p>
        </w:tc>
      </w:tr>
      <w:tr w:rsidR="004464FE" w:rsidRPr="00212D13" w14:paraId="4E103191" w14:textId="77777777" w:rsidTr="00BB0355">
        <w:tblPrEx>
          <w:tblBorders>
            <w:insideH w:val="single" w:sz="4" w:space="0" w:color="auto"/>
            <w:insideV w:val="single" w:sz="4" w:space="0" w:color="auto"/>
          </w:tblBorders>
        </w:tblPrEx>
        <w:trPr>
          <w:trHeight w:val="432"/>
          <w:jc w:val="center"/>
        </w:trPr>
        <w:tc>
          <w:tcPr>
            <w:tcW w:w="2203" w:type="pct"/>
            <w:vAlign w:val="center"/>
          </w:tcPr>
          <w:p w14:paraId="0FD2EDC9" w14:textId="77777777" w:rsidR="004464FE" w:rsidRPr="00212D13" w:rsidRDefault="004464FE" w:rsidP="00D627A4">
            <w:pPr>
              <w:spacing w:after="0" w:line="240" w:lineRule="auto"/>
              <w:jc w:val="both"/>
              <w:rPr>
                <w:rFonts w:ascii="Calibri" w:hAnsi="Calibri" w:cs="Calibri"/>
                <w:b/>
                <w:sz w:val="22"/>
                <w:szCs w:val="22"/>
                <w:lang w:val="es-ES_tradnl"/>
              </w:rPr>
            </w:pPr>
            <w:r w:rsidRPr="00212D13">
              <w:rPr>
                <w:rFonts w:ascii="Calibri" w:hAnsi="Calibri" w:cs="Calibri"/>
                <w:b/>
                <w:sz w:val="22"/>
                <w:szCs w:val="22"/>
                <w:lang w:val="es-ES_tradnl"/>
              </w:rPr>
              <w:t>ESTABLECIMIENTO DE COMERCIO</w:t>
            </w:r>
          </w:p>
        </w:tc>
        <w:tc>
          <w:tcPr>
            <w:tcW w:w="2797" w:type="pct"/>
            <w:tcBorders>
              <w:top w:val="nil"/>
            </w:tcBorders>
            <w:vAlign w:val="center"/>
          </w:tcPr>
          <w:p w14:paraId="29F8EFB1" w14:textId="35F4BFB6" w:rsidR="004464FE" w:rsidRPr="00212D13" w:rsidRDefault="002940EC" w:rsidP="00D627A4">
            <w:pPr>
              <w:spacing w:after="0" w:line="240" w:lineRule="auto"/>
              <w:jc w:val="both"/>
              <w:rPr>
                <w:rFonts w:ascii="Calibri" w:hAnsi="Calibri" w:cs="Calibri"/>
                <w:sz w:val="22"/>
                <w:szCs w:val="22"/>
              </w:rPr>
            </w:pPr>
            <w:proofErr w:type="spellStart"/>
            <w:r w:rsidRPr="00212D13">
              <w:rPr>
                <w:rFonts w:ascii="Calibri" w:hAnsi="Calibri" w:cs="Calibri"/>
                <w:sz w:val="22"/>
                <w:szCs w:val="22"/>
              </w:rPr>
              <w:t>xxxxxxxxxxxxxxxxxx</w:t>
            </w:r>
            <w:proofErr w:type="spellEnd"/>
          </w:p>
        </w:tc>
      </w:tr>
      <w:tr w:rsidR="004464FE" w:rsidRPr="00212D13" w14:paraId="15DBC70C" w14:textId="77777777" w:rsidTr="00BB0355">
        <w:tblPrEx>
          <w:tblBorders>
            <w:insideH w:val="single" w:sz="4" w:space="0" w:color="auto"/>
            <w:insideV w:val="single" w:sz="4" w:space="0" w:color="auto"/>
          </w:tblBorders>
        </w:tblPrEx>
        <w:trPr>
          <w:trHeight w:val="432"/>
          <w:jc w:val="center"/>
        </w:trPr>
        <w:tc>
          <w:tcPr>
            <w:tcW w:w="2203" w:type="pct"/>
            <w:vAlign w:val="center"/>
          </w:tcPr>
          <w:p w14:paraId="5E4A6077" w14:textId="77777777" w:rsidR="004464FE" w:rsidRPr="00212D13" w:rsidRDefault="004464FE" w:rsidP="00D627A4">
            <w:pPr>
              <w:spacing w:after="0" w:line="240" w:lineRule="auto"/>
              <w:jc w:val="both"/>
              <w:rPr>
                <w:rFonts w:ascii="Calibri" w:hAnsi="Calibri" w:cs="Calibri"/>
                <w:b/>
                <w:sz w:val="22"/>
                <w:szCs w:val="22"/>
                <w:lang w:val="es-ES_tradnl"/>
              </w:rPr>
            </w:pPr>
            <w:r w:rsidRPr="00212D13">
              <w:rPr>
                <w:rFonts w:ascii="Calibri" w:hAnsi="Calibri" w:cs="Calibri"/>
                <w:b/>
                <w:sz w:val="22"/>
                <w:szCs w:val="22"/>
                <w:lang w:val="es-ES_tradnl"/>
              </w:rPr>
              <w:t xml:space="preserve">MATRICULA MERCANTIL </w:t>
            </w:r>
          </w:p>
        </w:tc>
        <w:tc>
          <w:tcPr>
            <w:tcW w:w="2797" w:type="pct"/>
            <w:tcBorders>
              <w:top w:val="nil"/>
            </w:tcBorders>
            <w:vAlign w:val="center"/>
          </w:tcPr>
          <w:p w14:paraId="6663986F" w14:textId="7AD9CD34" w:rsidR="004464FE" w:rsidRPr="00212D13" w:rsidRDefault="002940EC" w:rsidP="00D627A4">
            <w:pPr>
              <w:spacing w:after="0" w:line="240" w:lineRule="auto"/>
              <w:jc w:val="both"/>
              <w:rPr>
                <w:rFonts w:ascii="Calibri" w:hAnsi="Calibri" w:cs="Calibri"/>
                <w:sz w:val="22"/>
                <w:szCs w:val="22"/>
              </w:rPr>
            </w:pPr>
            <w:proofErr w:type="spellStart"/>
            <w:r w:rsidRPr="00212D13">
              <w:rPr>
                <w:rFonts w:ascii="Calibri" w:hAnsi="Calibri" w:cs="Calibri"/>
                <w:sz w:val="22"/>
                <w:szCs w:val="22"/>
              </w:rPr>
              <w:t>xxxxxxxxxxxxxxxxxx</w:t>
            </w:r>
            <w:proofErr w:type="spellEnd"/>
          </w:p>
        </w:tc>
      </w:tr>
      <w:tr w:rsidR="004464FE" w:rsidRPr="00212D13" w14:paraId="1DF58385" w14:textId="77777777" w:rsidTr="00BB0355">
        <w:tblPrEx>
          <w:tblBorders>
            <w:insideH w:val="single" w:sz="4" w:space="0" w:color="auto"/>
            <w:insideV w:val="single" w:sz="4" w:space="0" w:color="auto"/>
          </w:tblBorders>
        </w:tblPrEx>
        <w:trPr>
          <w:trHeight w:val="432"/>
          <w:jc w:val="center"/>
        </w:trPr>
        <w:tc>
          <w:tcPr>
            <w:tcW w:w="2203" w:type="pct"/>
            <w:tcBorders>
              <w:top w:val="single" w:sz="4" w:space="0" w:color="auto"/>
              <w:left w:val="single" w:sz="4" w:space="0" w:color="auto"/>
              <w:bottom w:val="single" w:sz="4" w:space="0" w:color="auto"/>
              <w:right w:val="single" w:sz="4" w:space="0" w:color="auto"/>
            </w:tcBorders>
            <w:vAlign w:val="center"/>
          </w:tcPr>
          <w:p w14:paraId="2B6FE057" w14:textId="77777777" w:rsidR="004464FE" w:rsidRPr="00212D13" w:rsidRDefault="004464FE" w:rsidP="00D627A4">
            <w:pPr>
              <w:spacing w:after="0" w:line="240" w:lineRule="auto"/>
              <w:jc w:val="both"/>
              <w:rPr>
                <w:rFonts w:ascii="Calibri" w:hAnsi="Calibri" w:cs="Calibri"/>
                <w:b/>
                <w:sz w:val="22"/>
                <w:szCs w:val="22"/>
                <w:lang w:val="es-ES_tradnl"/>
              </w:rPr>
            </w:pPr>
            <w:r w:rsidRPr="00212D13">
              <w:rPr>
                <w:rFonts w:ascii="Calibri" w:hAnsi="Calibri" w:cs="Calibri"/>
                <w:b/>
                <w:sz w:val="22"/>
                <w:szCs w:val="22"/>
                <w:lang w:val="es-ES_tradnl"/>
              </w:rPr>
              <w:t>VALOR DEL CONTRATO:</w:t>
            </w:r>
          </w:p>
        </w:tc>
        <w:tc>
          <w:tcPr>
            <w:tcW w:w="2797" w:type="pct"/>
            <w:tcBorders>
              <w:top w:val="single" w:sz="4" w:space="0" w:color="auto"/>
              <w:left w:val="single" w:sz="4" w:space="0" w:color="auto"/>
              <w:bottom w:val="single" w:sz="4" w:space="0" w:color="auto"/>
              <w:right w:val="single" w:sz="4" w:space="0" w:color="auto"/>
            </w:tcBorders>
            <w:vAlign w:val="center"/>
          </w:tcPr>
          <w:p w14:paraId="7DFE404B" w14:textId="5EDEEDB7" w:rsidR="004464FE" w:rsidRPr="00212D13" w:rsidRDefault="002940EC" w:rsidP="00D627A4">
            <w:pPr>
              <w:spacing w:after="0" w:line="240" w:lineRule="auto"/>
              <w:jc w:val="both"/>
              <w:rPr>
                <w:rFonts w:ascii="Calibri" w:hAnsi="Calibri" w:cs="Calibri"/>
                <w:sz w:val="22"/>
                <w:szCs w:val="22"/>
                <w:lang w:val="es-ES_tradnl"/>
              </w:rPr>
            </w:pPr>
            <w:proofErr w:type="spellStart"/>
            <w:r w:rsidRPr="00212D13">
              <w:rPr>
                <w:rFonts w:ascii="Calibri" w:hAnsi="Calibri" w:cs="Calibri"/>
                <w:sz w:val="22"/>
                <w:szCs w:val="22"/>
              </w:rPr>
              <w:t>xxxxxxxxxxxxxxxxxx</w:t>
            </w:r>
            <w:proofErr w:type="spellEnd"/>
          </w:p>
        </w:tc>
      </w:tr>
      <w:tr w:rsidR="004464FE" w:rsidRPr="00212D13" w14:paraId="0AE8E76C" w14:textId="77777777" w:rsidTr="00BB0355">
        <w:tblPrEx>
          <w:tblBorders>
            <w:insideH w:val="single" w:sz="4" w:space="0" w:color="auto"/>
            <w:insideV w:val="single" w:sz="4" w:space="0" w:color="auto"/>
          </w:tblBorders>
        </w:tblPrEx>
        <w:trPr>
          <w:trHeight w:val="432"/>
          <w:jc w:val="center"/>
        </w:trPr>
        <w:tc>
          <w:tcPr>
            <w:tcW w:w="2203" w:type="pct"/>
            <w:tcBorders>
              <w:top w:val="single" w:sz="4" w:space="0" w:color="auto"/>
              <w:left w:val="single" w:sz="4" w:space="0" w:color="auto"/>
              <w:bottom w:val="single" w:sz="4" w:space="0" w:color="auto"/>
              <w:right w:val="single" w:sz="4" w:space="0" w:color="auto"/>
            </w:tcBorders>
            <w:vAlign w:val="center"/>
          </w:tcPr>
          <w:p w14:paraId="6EC34BF9" w14:textId="77777777" w:rsidR="004464FE" w:rsidRPr="00212D13" w:rsidRDefault="004464FE" w:rsidP="00D627A4">
            <w:pPr>
              <w:spacing w:after="0" w:line="240" w:lineRule="auto"/>
              <w:jc w:val="both"/>
              <w:rPr>
                <w:rFonts w:ascii="Calibri" w:hAnsi="Calibri" w:cs="Calibri"/>
                <w:b/>
                <w:sz w:val="22"/>
                <w:szCs w:val="22"/>
                <w:lang w:val="es-ES_tradnl"/>
              </w:rPr>
            </w:pPr>
            <w:r w:rsidRPr="00212D13">
              <w:rPr>
                <w:rFonts w:ascii="Calibri" w:hAnsi="Calibri" w:cs="Calibri"/>
                <w:b/>
                <w:sz w:val="22"/>
                <w:szCs w:val="22"/>
                <w:lang w:val="es-ES_tradnl"/>
              </w:rPr>
              <w:t>PLAZO DE EJECUCIÓN:</w:t>
            </w:r>
          </w:p>
        </w:tc>
        <w:tc>
          <w:tcPr>
            <w:tcW w:w="2797" w:type="pct"/>
            <w:tcBorders>
              <w:top w:val="single" w:sz="4" w:space="0" w:color="auto"/>
              <w:left w:val="single" w:sz="4" w:space="0" w:color="auto"/>
              <w:bottom w:val="single" w:sz="4" w:space="0" w:color="auto"/>
              <w:right w:val="single" w:sz="4" w:space="0" w:color="auto"/>
            </w:tcBorders>
            <w:vAlign w:val="center"/>
          </w:tcPr>
          <w:p w14:paraId="5546744F" w14:textId="3BF2E047" w:rsidR="004464FE" w:rsidRPr="00212D13" w:rsidRDefault="002940EC" w:rsidP="00D627A4">
            <w:pPr>
              <w:spacing w:after="0" w:line="240" w:lineRule="auto"/>
              <w:jc w:val="both"/>
              <w:rPr>
                <w:rFonts w:ascii="Calibri" w:hAnsi="Calibri" w:cs="Calibri"/>
                <w:b/>
                <w:sz w:val="22"/>
                <w:szCs w:val="22"/>
                <w:lang w:val="es-ES_tradnl"/>
              </w:rPr>
            </w:pPr>
            <w:proofErr w:type="spellStart"/>
            <w:r w:rsidRPr="00212D13">
              <w:rPr>
                <w:rFonts w:ascii="Calibri" w:hAnsi="Calibri" w:cs="Calibri"/>
                <w:sz w:val="22"/>
                <w:szCs w:val="22"/>
              </w:rPr>
              <w:t>xxxxxxxxxxxxxxxxxx</w:t>
            </w:r>
            <w:proofErr w:type="spellEnd"/>
          </w:p>
        </w:tc>
      </w:tr>
    </w:tbl>
    <w:p w14:paraId="6E6D571E" w14:textId="77777777" w:rsidR="002940EC" w:rsidRPr="00212D13" w:rsidRDefault="002940EC" w:rsidP="00D627A4">
      <w:pPr>
        <w:tabs>
          <w:tab w:val="left" w:pos="8647"/>
        </w:tabs>
        <w:spacing w:after="0" w:line="240" w:lineRule="auto"/>
        <w:jc w:val="both"/>
        <w:rPr>
          <w:rFonts w:ascii="Calibri" w:hAnsi="Calibri" w:cs="Calibri"/>
          <w:sz w:val="22"/>
          <w:szCs w:val="22"/>
        </w:rPr>
      </w:pPr>
    </w:p>
    <w:p w14:paraId="2402E337" w14:textId="12200583" w:rsidR="004464FE" w:rsidRPr="00212D13" w:rsidRDefault="004464FE" w:rsidP="00D627A4">
      <w:pPr>
        <w:tabs>
          <w:tab w:val="left" w:pos="8647"/>
        </w:tabs>
        <w:spacing w:after="0" w:line="240" w:lineRule="auto"/>
        <w:jc w:val="both"/>
        <w:rPr>
          <w:rFonts w:ascii="Calibri" w:hAnsi="Calibri" w:cs="Calibri"/>
          <w:sz w:val="22"/>
          <w:szCs w:val="22"/>
        </w:rPr>
      </w:pPr>
      <w:r w:rsidRPr="00212D13">
        <w:rPr>
          <w:rFonts w:ascii="Calibri" w:hAnsi="Calibri" w:cs="Calibri"/>
          <w:sz w:val="22"/>
          <w:szCs w:val="22"/>
        </w:rPr>
        <w:t>Entre los suscritos, a saber</w:t>
      </w:r>
      <w:r w:rsidRPr="00212D13">
        <w:rPr>
          <w:rFonts w:ascii="Calibri" w:hAnsi="Calibri" w:cs="Calibri"/>
          <w:b/>
          <w:sz w:val="22"/>
          <w:szCs w:val="22"/>
        </w:rPr>
        <w:t xml:space="preserve">, </w:t>
      </w:r>
      <w:r w:rsidRPr="00212D13">
        <w:rPr>
          <w:rFonts w:ascii="Calibri" w:hAnsi="Calibri" w:cs="Calibri"/>
          <w:b/>
          <w:bCs/>
          <w:sz w:val="22"/>
          <w:szCs w:val="22"/>
        </w:rPr>
        <w:t>RAFAEL ANDRÉS BOLAÑOS PINO</w:t>
      </w:r>
      <w:r w:rsidRPr="00212D13">
        <w:rPr>
          <w:rFonts w:ascii="Calibri" w:hAnsi="Calibri" w:cs="Calibri"/>
          <w:sz w:val="22"/>
          <w:szCs w:val="22"/>
        </w:rPr>
        <w:t>, identificado con cedula de ciudadanía No 11.814.571 de Quibdó, actuando en nombre y representación del MUNICIPIO DE QUIBDÓ con NIT 891.680.011-0, en calidad de Alcalde de Quibdó́, elegido popularmente para el periodo constitucional 2024-2027 y posesionado ante la Notaria Primera del Circuito de Quibdó mediante acta Nro. 1105 del 28 de diciembre de 2023, y debidamente facultado, quien en adelante y para efectos de este Contrato se denominará EL CONTRATANTE y/o LA ALCALDÍA</w:t>
      </w:r>
      <w:r w:rsidRPr="00212D13">
        <w:rPr>
          <w:rFonts w:ascii="Calibri" w:hAnsi="Calibri" w:cs="Calibri"/>
          <w:sz w:val="22"/>
          <w:szCs w:val="22"/>
          <w:lang w:val="es-ES_tradnl"/>
        </w:rPr>
        <w:t xml:space="preserve">, por una parte, y por la otra el señor </w:t>
      </w:r>
      <w:proofErr w:type="spellStart"/>
      <w:r w:rsidR="002940EC" w:rsidRPr="00212D13">
        <w:rPr>
          <w:rFonts w:ascii="Calibri" w:hAnsi="Calibri" w:cs="Calibri"/>
          <w:sz w:val="22"/>
          <w:szCs w:val="22"/>
        </w:rPr>
        <w:t>xxxxxxxxxxxxxxxxxx</w:t>
      </w:r>
      <w:proofErr w:type="spellEnd"/>
      <w:r w:rsidR="002940EC" w:rsidRPr="00212D13">
        <w:rPr>
          <w:rFonts w:ascii="Calibri" w:hAnsi="Calibri" w:cs="Calibri"/>
          <w:sz w:val="22"/>
          <w:szCs w:val="22"/>
          <w:lang w:val="es-ES_tradnl"/>
        </w:rPr>
        <w:t xml:space="preserve"> </w:t>
      </w:r>
      <w:r w:rsidRPr="00212D13">
        <w:rPr>
          <w:rFonts w:ascii="Calibri" w:hAnsi="Calibri" w:cs="Calibri"/>
          <w:sz w:val="22"/>
          <w:szCs w:val="22"/>
          <w:lang w:val="es-ES_tradnl"/>
        </w:rPr>
        <w:t xml:space="preserve">identificado con cedula de ciudadanía No. </w:t>
      </w:r>
      <w:proofErr w:type="spellStart"/>
      <w:r w:rsidR="002940EC" w:rsidRPr="00212D13">
        <w:rPr>
          <w:rFonts w:ascii="Calibri" w:hAnsi="Calibri" w:cs="Calibri"/>
          <w:sz w:val="22"/>
          <w:szCs w:val="22"/>
        </w:rPr>
        <w:t>xxxxxxxxxxxxxxxxxx</w:t>
      </w:r>
      <w:proofErr w:type="spellEnd"/>
      <w:r w:rsidR="002940EC" w:rsidRPr="00212D13">
        <w:rPr>
          <w:rFonts w:ascii="Calibri" w:hAnsi="Calibri" w:cs="Calibri"/>
          <w:sz w:val="22"/>
          <w:szCs w:val="22"/>
          <w:lang w:val="es-ES_tradnl"/>
        </w:rPr>
        <w:t xml:space="preserve"> </w:t>
      </w:r>
      <w:r w:rsidRPr="00212D13">
        <w:rPr>
          <w:rFonts w:ascii="Calibri" w:hAnsi="Calibri" w:cs="Calibri"/>
          <w:sz w:val="22"/>
          <w:szCs w:val="22"/>
          <w:lang w:val="es-ES_tradnl"/>
        </w:rPr>
        <w:t xml:space="preserve">con establecimiento de comercio </w:t>
      </w:r>
      <w:proofErr w:type="spellStart"/>
      <w:r w:rsidR="002940EC" w:rsidRPr="00212D13">
        <w:rPr>
          <w:rFonts w:ascii="Calibri" w:hAnsi="Calibri" w:cs="Calibri"/>
          <w:sz w:val="22"/>
          <w:szCs w:val="22"/>
        </w:rPr>
        <w:t>xxxxxxxxxxxxxxxxxx</w:t>
      </w:r>
      <w:proofErr w:type="spellEnd"/>
      <w:r w:rsidR="002940EC" w:rsidRPr="00212D13">
        <w:rPr>
          <w:rFonts w:ascii="Calibri" w:hAnsi="Calibri" w:cs="Calibri"/>
          <w:sz w:val="22"/>
          <w:szCs w:val="22"/>
        </w:rPr>
        <w:t xml:space="preserve"> </w:t>
      </w:r>
      <w:r w:rsidRPr="00212D13">
        <w:rPr>
          <w:rFonts w:ascii="Calibri" w:hAnsi="Calibri" w:cs="Calibri"/>
          <w:sz w:val="22"/>
          <w:szCs w:val="22"/>
        </w:rPr>
        <w:t xml:space="preserve">con matrícula mercantil No. </w:t>
      </w:r>
      <w:proofErr w:type="spellStart"/>
      <w:r w:rsidR="002940EC" w:rsidRPr="00212D13">
        <w:rPr>
          <w:rFonts w:ascii="Calibri" w:hAnsi="Calibri" w:cs="Calibri"/>
          <w:sz w:val="22"/>
          <w:szCs w:val="22"/>
        </w:rPr>
        <w:t>xxxxxxxxxxxxxxxxxx</w:t>
      </w:r>
      <w:proofErr w:type="spellEnd"/>
      <w:r w:rsidR="002940EC" w:rsidRPr="00212D13">
        <w:rPr>
          <w:rFonts w:ascii="Calibri" w:hAnsi="Calibri" w:cs="Calibri"/>
          <w:sz w:val="22"/>
          <w:szCs w:val="22"/>
          <w:lang w:val="es-ES_tradnl"/>
        </w:rPr>
        <w:t xml:space="preserve"> </w:t>
      </w:r>
      <w:r w:rsidRPr="00212D13">
        <w:rPr>
          <w:rFonts w:ascii="Calibri" w:hAnsi="Calibri" w:cs="Calibri"/>
          <w:sz w:val="22"/>
          <w:szCs w:val="22"/>
          <w:lang w:val="es-ES_tradnl"/>
        </w:rPr>
        <w:t xml:space="preserve">quien en adelante y para los efectos del presente contrato se denominará  </w:t>
      </w:r>
      <w:r w:rsidRPr="00212D13">
        <w:rPr>
          <w:rFonts w:ascii="Calibri" w:hAnsi="Calibri" w:cs="Calibri"/>
          <w:b/>
          <w:sz w:val="22"/>
          <w:szCs w:val="22"/>
          <w:lang w:val="es-ES_tradnl"/>
        </w:rPr>
        <w:t>EL CONTRATISTA</w:t>
      </w:r>
      <w:r w:rsidRPr="00212D13">
        <w:rPr>
          <w:rFonts w:ascii="Calibri" w:hAnsi="Calibri" w:cs="Calibri"/>
          <w:sz w:val="22"/>
          <w:szCs w:val="22"/>
          <w:lang w:val="es-ES_tradnl"/>
        </w:rPr>
        <w:t>, quien, afirma bajo la gravedad del juramento, que no se encuentra incurso en ninguna causal de inhabilidad e incompatibilidad previstas en la Constitución Política, la Ley 80 de 1993 y la Ley 1150 de 2007 y demás disposiciones concordantes; de llegar a sobrevenir alguna, actuará de conformidad con lo establecido en el artículo 9º de la Ley 1150 de 2007 y demás normas que regularen la materia, hemos convenido suscribir el presente contrato, que se regirá por la Constitución Política, la Ley 80 de 1993, la Ley 1150 de 2007 y todas aquellas normas que los adicionen, modifiquen o deroguen, previas las siguientes:</w:t>
      </w:r>
    </w:p>
    <w:p w14:paraId="1DD38BAD" w14:textId="77777777" w:rsidR="004464FE" w:rsidRPr="00212D13" w:rsidRDefault="004464FE" w:rsidP="00D627A4">
      <w:pPr>
        <w:tabs>
          <w:tab w:val="left" w:pos="8647"/>
        </w:tabs>
        <w:spacing w:after="0" w:line="240" w:lineRule="auto"/>
        <w:jc w:val="both"/>
        <w:rPr>
          <w:rFonts w:ascii="Calibri" w:hAnsi="Calibri" w:cs="Calibri"/>
          <w:sz w:val="22"/>
          <w:szCs w:val="22"/>
          <w:lang w:val="es-ES_tradnl"/>
        </w:rPr>
      </w:pPr>
    </w:p>
    <w:p w14:paraId="57A22564" w14:textId="77777777" w:rsidR="004464FE" w:rsidRPr="00212D13" w:rsidRDefault="004464FE" w:rsidP="00D627A4">
      <w:pPr>
        <w:tabs>
          <w:tab w:val="left" w:pos="8647"/>
        </w:tabs>
        <w:spacing w:after="0" w:line="240" w:lineRule="auto"/>
        <w:jc w:val="center"/>
        <w:rPr>
          <w:rFonts w:ascii="Calibri" w:hAnsi="Calibri" w:cs="Calibri"/>
          <w:b/>
          <w:bCs/>
          <w:sz w:val="22"/>
          <w:szCs w:val="22"/>
          <w:lang w:val="es-ES_tradnl"/>
        </w:rPr>
      </w:pPr>
      <w:r w:rsidRPr="00212D13">
        <w:rPr>
          <w:rFonts w:ascii="Calibri" w:hAnsi="Calibri" w:cs="Calibri"/>
          <w:b/>
          <w:bCs/>
          <w:sz w:val="22"/>
          <w:szCs w:val="22"/>
          <w:lang w:val="es-ES_tradnl"/>
        </w:rPr>
        <w:t>CONSIDERACIONES:</w:t>
      </w:r>
    </w:p>
    <w:p w14:paraId="02815A5A" w14:textId="77777777" w:rsidR="004464FE" w:rsidRPr="00212D13" w:rsidRDefault="004464FE" w:rsidP="00D627A4">
      <w:pPr>
        <w:tabs>
          <w:tab w:val="left" w:pos="8080"/>
        </w:tabs>
        <w:spacing w:after="0" w:line="240" w:lineRule="auto"/>
        <w:jc w:val="both"/>
        <w:rPr>
          <w:rFonts w:ascii="Calibri" w:hAnsi="Calibri" w:cs="Calibri"/>
          <w:b/>
          <w:sz w:val="22"/>
          <w:szCs w:val="22"/>
          <w:lang w:val="es-MX"/>
        </w:rPr>
      </w:pPr>
    </w:p>
    <w:p w14:paraId="755F10A5" w14:textId="2B532EF4" w:rsidR="004464FE" w:rsidRPr="00212D13" w:rsidRDefault="004464FE" w:rsidP="00D627A4">
      <w:pPr>
        <w:tabs>
          <w:tab w:val="left" w:pos="9214"/>
        </w:tabs>
        <w:spacing w:after="0" w:line="240" w:lineRule="auto"/>
        <w:jc w:val="both"/>
        <w:rPr>
          <w:rFonts w:ascii="Calibri" w:hAnsi="Calibri" w:cs="Calibri"/>
          <w:b/>
          <w:bCs/>
          <w:sz w:val="22"/>
          <w:szCs w:val="22"/>
        </w:rPr>
      </w:pPr>
      <w:r w:rsidRPr="00212D13">
        <w:rPr>
          <w:rFonts w:ascii="Calibri" w:hAnsi="Calibri" w:cs="Calibri"/>
          <w:sz w:val="22"/>
          <w:szCs w:val="22"/>
          <w:lang w:val="es-ES_tradnl"/>
        </w:rPr>
        <w:t>Que, la</w:t>
      </w:r>
      <w:r w:rsidRPr="00212D13">
        <w:rPr>
          <w:rFonts w:ascii="Calibri" w:hAnsi="Calibri" w:cs="Calibri"/>
          <w:b/>
          <w:sz w:val="22"/>
          <w:szCs w:val="22"/>
          <w:lang w:val="es-ES_tradnl"/>
        </w:rPr>
        <w:t xml:space="preserve"> </w:t>
      </w:r>
      <w:r w:rsidR="00212D13" w:rsidRPr="00212D13">
        <w:rPr>
          <w:rFonts w:ascii="Calibri" w:hAnsi="Calibri" w:cs="Calibri"/>
          <w:b/>
          <w:sz w:val="22"/>
          <w:szCs w:val="22"/>
          <w:lang w:val="es-ES_tradnl"/>
        </w:rPr>
        <w:t xml:space="preserve">Secretaria </w:t>
      </w:r>
      <w:proofErr w:type="gramStart"/>
      <w:r w:rsidR="00212D13" w:rsidRPr="00212D13">
        <w:rPr>
          <w:rFonts w:ascii="Calibri" w:hAnsi="Calibri" w:cs="Calibri"/>
          <w:b/>
          <w:sz w:val="22"/>
          <w:szCs w:val="22"/>
          <w:lang w:val="es-ES_tradnl"/>
        </w:rPr>
        <w:t xml:space="preserve">General </w:t>
      </w:r>
      <w:r w:rsidRPr="00212D13">
        <w:rPr>
          <w:rFonts w:ascii="Calibri" w:hAnsi="Calibri" w:cs="Calibri"/>
          <w:b/>
          <w:sz w:val="22"/>
          <w:szCs w:val="22"/>
          <w:lang w:val="es-ES_tradnl"/>
        </w:rPr>
        <w:t xml:space="preserve"> </w:t>
      </w:r>
      <w:r w:rsidRPr="00212D13">
        <w:rPr>
          <w:rFonts w:ascii="Calibri" w:hAnsi="Calibri" w:cs="Calibri"/>
          <w:sz w:val="22"/>
          <w:szCs w:val="22"/>
          <w:lang w:val="es-ES_tradnl"/>
        </w:rPr>
        <w:t>solicitó</w:t>
      </w:r>
      <w:proofErr w:type="gramEnd"/>
      <w:r w:rsidRPr="00212D13">
        <w:rPr>
          <w:rFonts w:ascii="Calibri" w:hAnsi="Calibri" w:cs="Calibri"/>
          <w:sz w:val="22"/>
          <w:szCs w:val="22"/>
          <w:lang w:val="es-ES_tradnl"/>
        </w:rPr>
        <w:t xml:space="preserve"> adelantar el proceso de selección para contratar el objeto correspondiente a:</w:t>
      </w:r>
      <w:r w:rsidRPr="00212D13">
        <w:rPr>
          <w:rFonts w:ascii="Calibri" w:hAnsi="Calibri" w:cs="Calibri"/>
          <w:b/>
          <w:bCs/>
          <w:sz w:val="22"/>
          <w:szCs w:val="22"/>
          <w:lang w:val="es-ES_tradnl"/>
        </w:rPr>
        <w:t xml:space="preserve"> </w:t>
      </w:r>
      <w:r w:rsidR="00212D13" w:rsidRPr="00212D13">
        <w:rPr>
          <w:rFonts w:ascii="Calibri" w:hAnsi="Calibri" w:cs="Calibri"/>
          <w:b/>
          <w:bCs/>
          <w:i/>
          <w:iCs/>
          <w:sz w:val="22"/>
          <w:szCs w:val="22"/>
          <w:lang w:val="es-ES_tradnl"/>
        </w:rPr>
        <w:t>“</w:t>
      </w:r>
      <w:r w:rsidR="00171BD6" w:rsidRPr="00171BD6">
        <w:rPr>
          <w:rFonts w:ascii="Calibri" w:hAnsi="Calibri" w:cs="Calibri"/>
          <w:b/>
          <w:bCs/>
          <w:sz w:val="20"/>
          <w:szCs w:val="20"/>
        </w:rPr>
        <w:t>SUMINISTRO PARA REALIZAR LA DOTACIÓN TECNICA, TECNOLOGICA Y DE INDUMENTARIA A LA SECRETARIA DE MOVILIDAD DEL MUNICIPIO DE QUIBDÓ</w:t>
      </w:r>
      <w:r w:rsidR="00212D13" w:rsidRPr="00212D13">
        <w:rPr>
          <w:rFonts w:ascii="Calibri" w:hAnsi="Calibri" w:cs="Calibri"/>
          <w:b/>
          <w:bCs/>
          <w:sz w:val="22"/>
          <w:szCs w:val="22"/>
        </w:rPr>
        <w:t>”.</w:t>
      </w:r>
    </w:p>
    <w:p w14:paraId="5D3104EE" w14:textId="77777777" w:rsidR="00212D13" w:rsidRPr="00212D13" w:rsidRDefault="00212D13" w:rsidP="00D627A4">
      <w:pPr>
        <w:tabs>
          <w:tab w:val="left" w:pos="9214"/>
        </w:tabs>
        <w:spacing w:after="0" w:line="240" w:lineRule="auto"/>
        <w:jc w:val="both"/>
        <w:rPr>
          <w:rStyle w:val="TtuloCar"/>
          <w:rFonts w:ascii="Calibri" w:hAnsi="Calibri" w:cs="Calibri"/>
          <w:b/>
          <w:color w:val="000000" w:themeColor="text1"/>
          <w:sz w:val="22"/>
          <w:szCs w:val="22"/>
        </w:rPr>
      </w:pPr>
    </w:p>
    <w:p w14:paraId="5B0E825A" w14:textId="77777777" w:rsidR="004464FE" w:rsidRPr="00212D13" w:rsidRDefault="004464FE" w:rsidP="00D627A4">
      <w:pPr>
        <w:spacing w:after="0" w:line="240" w:lineRule="auto"/>
        <w:jc w:val="both"/>
        <w:rPr>
          <w:rFonts w:ascii="Calibri" w:hAnsi="Calibri" w:cs="Calibri"/>
          <w:sz w:val="22"/>
          <w:szCs w:val="22"/>
          <w:lang w:val="es-ES_tradnl"/>
        </w:rPr>
      </w:pPr>
      <w:r w:rsidRPr="00212D13">
        <w:rPr>
          <w:rFonts w:ascii="Calibri" w:hAnsi="Calibri" w:cs="Calibri"/>
          <w:sz w:val="22"/>
          <w:szCs w:val="22"/>
          <w:lang w:val="es-ES_tradnl"/>
        </w:rPr>
        <w:t>Que de conformidad con lo dispuesto en la Ley 80 de 1993, así como artículo 2º numeral 2º de la Ley 1150 de 2007 y en la Subsección 2, artículos 2.2.1.2.1.2.20</w:t>
      </w:r>
      <w:r w:rsidRPr="00212D13">
        <w:rPr>
          <w:rFonts w:ascii="Calibri" w:hAnsi="Calibri" w:cs="Calibri"/>
          <w:b/>
          <w:bCs/>
          <w:sz w:val="22"/>
          <w:szCs w:val="22"/>
          <w:lang w:val="es-ES_tradnl"/>
        </w:rPr>
        <w:t xml:space="preserve"> </w:t>
      </w:r>
      <w:r w:rsidRPr="00212D13">
        <w:rPr>
          <w:rFonts w:ascii="Calibri" w:hAnsi="Calibri" w:cs="Calibri"/>
          <w:sz w:val="22"/>
          <w:szCs w:val="22"/>
          <w:lang w:val="es-ES_tradnl"/>
        </w:rPr>
        <w:t xml:space="preserve">y 2.2.1.2.1.3.2. del Decreto 1082 de 2015 y demás normas concordantes vigentes, se elaboraron los documentos previos, el Anexo de Especificaciones Técnicas Detalladas, el Aviso de Convocatoria y el Pliego de Condiciones, que fueron publicados en el Sistema Electrónico de Contratación Pública – SECOP II, con el propósito de suministrar a los oferentes, a las veedurías ciudadanas y a la comunidad en general, la información </w:t>
      </w:r>
      <w:r w:rsidRPr="00212D13">
        <w:rPr>
          <w:rFonts w:ascii="Calibri" w:hAnsi="Calibri" w:cs="Calibri"/>
          <w:sz w:val="22"/>
          <w:szCs w:val="22"/>
          <w:lang w:val="es-ES_tradnl"/>
        </w:rPr>
        <w:lastRenderedPageBreak/>
        <w:t>necesaria para recibir las sugerencias, inquietudes, observaciones y aclaraciones tendientes a unificar criterios en el contenido del Pliego de Condiciones.</w:t>
      </w:r>
    </w:p>
    <w:p w14:paraId="56AB8CA3" w14:textId="77777777" w:rsidR="004464FE" w:rsidRPr="00212D13" w:rsidRDefault="004464FE" w:rsidP="00D627A4">
      <w:pPr>
        <w:spacing w:after="0" w:line="240" w:lineRule="auto"/>
        <w:jc w:val="both"/>
        <w:rPr>
          <w:rFonts w:ascii="Calibri" w:hAnsi="Calibri" w:cs="Calibri"/>
          <w:sz w:val="22"/>
          <w:szCs w:val="22"/>
          <w:lang w:val="es-ES_tradnl"/>
        </w:rPr>
      </w:pPr>
      <w:r w:rsidRPr="00212D13">
        <w:rPr>
          <w:rFonts w:ascii="Calibri" w:hAnsi="Calibri" w:cs="Calibri"/>
          <w:sz w:val="22"/>
          <w:szCs w:val="22"/>
          <w:lang w:val="es-ES_tradnl"/>
        </w:rPr>
        <w:t xml:space="preserve">  </w:t>
      </w:r>
    </w:p>
    <w:p w14:paraId="0E3F302B" w14:textId="77777777" w:rsidR="004464FE" w:rsidRPr="00212D13" w:rsidRDefault="004464FE" w:rsidP="00D627A4">
      <w:pPr>
        <w:spacing w:after="0" w:line="240" w:lineRule="auto"/>
        <w:jc w:val="both"/>
        <w:rPr>
          <w:rFonts w:ascii="Calibri" w:hAnsi="Calibri" w:cs="Calibri"/>
          <w:sz w:val="22"/>
          <w:szCs w:val="22"/>
        </w:rPr>
      </w:pPr>
      <w:r w:rsidRPr="00212D13">
        <w:rPr>
          <w:rFonts w:ascii="Calibri" w:hAnsi="Calibri" w:cs="Calibri"/>
          <w:sz w:val="22"/>
          <w:szCs w:val="22"/>
          <w:lang w:val="es-ES_tradnl"/>
        </w:rPr>
        <w:t xml:space="preserve">Que de acuerdo con el presupuesto oficial y la naturaleza del objeto a contratar la modalidad de selección que corresponde a esta contratación es la </w:t>
      </w:r>
      <w:r w:rsidRPr="00212D13">
        <w:rPr>
          <w:rFonts w:ascii="Calibri" w:hAnsi="Calibri" w:cs="Calibri"/>
          <w:sz w:val="22"/>
          <w:szCs w:val="22"/>
        </w:rPr>
        <w:t xml:space="preserve">Selección Abreviada de Subasta Inversa Electrónica con fundamento en lo señalado en el numeral 2 del artículo 2 de la ley 1150 de 2007, y decreto 1082 de 2015, por tanto, para determinar el ofrecimiento más favorable el Municipio tendrá en cuenta lo preceptuado por el numeral e del artículo 5 de la ley 1150 de 2007, modificado por el artículo 88 de la ley 1474 de 2011 que reza: </w:t>
      </w:r>
    </w:p>
    <w:p w14:paraId="2EFF2437" w14:textId="77777777" w:rsidR="0022392F" w:rsidRPr="00212D13" w:rsidRDefault="0022392F" w:rsidP="00D627A4">
      <w:pPr>
        <w:spacing w:after="0" w:line="240" w:lineRule="auto"/>
        <w:jc w:val="both"/>
        <w:rPr>
          <w:rFonts w:ascii="Calibri" w:hAnsi="Calibri" w:cs="Calibri"/>
          <w:sz w:val="22"/>
          <w:szCs w:val="22"/>
        </w:rPr>
      </w:pPr>
    </w:p>
    <w:p w14:paraId="2927AB21" w14:textId="77777777" w:rsidR="004464FE" w:rsidRPr="00212D13" w:rsidRDefault="004464FE" w:rsidP="00D627A4">
      <w:pPr>
        <w:spacing w:after="0" w:line="240" w:lineRule="auto"/>
        <w:ind w:left="708"/>
        <w:jc w:val="both"/>
        <w:rPr>
          <w:rFonts w:ascii="Calibri" w:hAnsi="Calibri" w:cs="Calibri"/>
          <w:i/>
          <w:sz w:val="22"/>
          <w:szCs w:val="22"/>
        </w:rPr>
      </w:pPr>
      <w:r w:rsidRPr="00212D13">
        <w:rPr>
          <w:rFonts w:ascii="Calibri" w:hAnsi="Calibri" w:cs="Calibri"/>
          <w:i/>
          <w:sz w:val="22"/>
          <w:szCs w:val="22"/>
        </w:rPr>
        <w:t>“2. regulado por la ley 1150 de 2007 artículo 2º numeral 2º literal a y el artículo 2.2.1.2.1.2.2 del Decreto 1082 de 2015.</w:t>
      </w:r>
    </w:p>
    <w:p w14:paraId="71DCCBBB" w14:textId="77777777" w:rsidR="004464FE" w:rsidRPr="00212D13" w:rsidRDefault="004464FE" w:rsidP="00D627A4">
      <w:pPr>
        <w:spacing w:after="0" w:line="240" w:lineRule="auto"/>
        <w:ind w:left="708"/>
        <w:jc w:val="both"/>
        <w:rPr>
          <w:rFonts w:ascii="Calibri" w:hAnsi="Calibri" w:cs="Calibri"/>
          <w:i/>
          <w:sz w:val="22"/>
          <w:szCs w:val="22"/>
        </w:rPr>
      </w:pPr>
    </w:p>
    <w:p w14:paraId="3E80AE5C" w14:textId="77777777" w:rsidR="004464FE" w:rsidRPr="00212D13" w:rsidRDefault="004464FE" w:rsidP="00D627A4">
      <w:pPr>
        <w:spacing w:after="0" w:line="240" w:lineRule="auto"/>
        <w:ind w:left="708"/>
        <w:jc w:val="both"/>
        <w:rPr>
          <w:rFonts w:ascii="Calibri" w:hAnsi="Calibri" w:cs="Calibri"/>
          <w:i/>
          <w:sz w:val="22"/>
          <w:szCs w:val="22"/>
        </w:rPr>
      </w:pPr>
      <w:r w:rsidRPr="00212D13">
        <w:rPr>
          <w:rFonts w:ascii="Calibri" w:hAnsi="Calibri" w:cs="Calibri"/>
          <w:i/>
          <w:sz w:val="22"/>
          <w:szCs w:val="22"/>
        </w:rPr>
        <w:t xml:space="preserve">En este sentido, </w:t>
      </w:r>
      <w:r w:rsidRPr="00212D13">
        <w:rPr>
          <w:rFonts w:ascii="Calibri" w:hAnsi="Calibri" w:cs="Calibri"/>
          <w:b/>
          <w:i/>
          <w:sz w:val="22"/>
          <w:szCs w:val="22"/>
        </w:rPr>
        <w:t>el numeral 2 del artículo 2 de la Ley 1150 de 2007</w:t>
      </w:r>
      <w:r w:rsidRPr="00212D13">
        <w:rPr>
          <w:rFonts w:ascii="Calibri" w:hAnsi="Calibri" w:cs="Calibri"/>
          <w:i/>
          <w:sz w:val="22"/>
          <w:szCs w:val="22"/>
        </w:rPr>
        <w:t xml:space="preserve">, dispone: </w:t>
      </w:r>
    </w:p>
    <w:p w14:paraId="69ADC8C6" w14:textId="77777777" w:rsidR="004464FE" w:rsidRPr="00212D13" w:rsidRDefault="004464FE" w:rsidP="00D627A4">
      <w:pPr>
        <w:spacing w:after="0" w:line="240" w:lineRule="auto"/>
        <w:ind w:left="708"/>
        <w:jc w:val="both"/>
        <w:rPr>
          <w:rFonts w:ascii="Calibri" w:hAnsi="Calibri" w:cs="Calibri"/>
          <w:i/>
          <w:sz w:val="22"/>
          <w:szCs w:val="22"/>
        </w:rPr>
      </w:pPr>
    </w:p>
    <w:p w14:paraId="4AFC4D77" w14:textId="77777777" w:rsidR="004464FE" w:rsidRPr="00212D13" w:rsidRDefault="004464FE" w:rsidP="00D627A4">
      <w:pPr>
        <w:spacing w:after="0" w:line="240" w:lineRule="auto"/>
        <w:ind w:left="708"/>
        <w:jc w:val="both"/>
        <w:rPr>
          <w:rFonts w:ascii="Calibri" w:hAnsi="Calibri" w:cs="Calibri"/>
          <w:i/>
          <w:sz w:val="22"/>
          <w:szCs w:val="22"/>
        </w:rPr>
      </w:pPr>
      <w:r w:rsidRPr="00212D13">
        <w:rPr>
          <w:rFonts w:ascii="Calibri" w:hAnsi="Calibri" w:cs="Calibri"/>
          <w:i/>
          <w:sz w:val="22"/>
          <w:szCs w:val="22"/>
        </w:rPr>
        <w:t>“2. </w:t>
      </w:r>
      <w:r w:rsidRPr="00212D13">
        <w:rPr>
          <w:rFonts w:ascii="Calibri" w:hAnsi="Calibri" w:cs="Calibri"/>
          <w:b/>
          <w:bCs/>
          <w:i/>
          <w:sz w:val="22"/>
          <w:szCs w:val="22"/>
        </w:rPr>
        <w:t>Selección abreviada</w:t>
      </w:r>
      <w:r w:rsidRPr="00212D13">
        <w:rPr>
          <w:rFonts w:ascii="Calibri" w:hAnsi="Calibri" w:cs="Calibri"/>
          <w:b/>
          <w:bCs/>
          <w:i/>
          <w:iCs/>
          <w:sz w:val="22"/>
          <w:szCs w:val="22"/>
        </w:rPr>
        <w:t>. </w:t>
      </w:r>
      <w:r w:rsidRPr="00212D13">
        <w:rPr>
          <w:rFonts w:ascii="Calibri" w:hAnsi="Calibri" w:cs="Calibri"/>
          <w:i/>
          <w:sz w:val="22"/>
          <w:szCs w:val="22"/>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4C349988" w14:textId="77777777" w:rsidR="004464FE" w:rsidRPr="00212D13" w:rsidRDefault="004464FE" w:rsidP="00D627A4">
      <w:pPr>
        <w:spacing w:after="0" w:line="240" w:lineRule="auto"/>
        <w:ind w:left="708"/>
        <w:jc w:val="both"/>
        <w:rPr>
          <w:rFonts w:ascii="Calibri" w:hAnsi="Calibri" w:cs="Calibri"/>
          <w:i/>
          <w:sz w:val="22"/>
          <w:szCs w:val="22"/>
        </w:rPr>
      </w:pPr>
      <w:r w:rsidRPr="00212D13">
        <w:rPr>
          <w:rFonts w:ascii="Calibri" w:hAnsi="Calibri" w:cs="Calibri"/>
          <w:i/>
          <w:sz w:val="22"/>
          <w:szCs w:val="22"/>
        </w:rPr>
        <w:t>Serán causales de selección abreviada las siguientes:</w:t>
      </w:r>
    </w:p>
    <w:p w14:paraId="18F2E54E" w14:textId="77777777" w:rsidR="004464FE" w:rsidRPr="00212D13" w:rsidRDefault="004464FE" w:rsidP="00D627A4">
      <w:pPr>
        <w:spacing w:after="0" w:line="240" w:lineRule="auto"/>
        <w:ind w:left="708"/>
        <w:jc w:val="both"/>
        <w:rPr>
          <w:rFonts w:ascii="Calibri" w:hAnsi="Calibri" w:cs="Calibri"/>
          <w:i/>
          <w:sz w:val="22"/>
          <w:szCs w:val="22"/>
        </w:rPr>
      </w:pPr>
      <w:r w:rsidRPr="00212D13">
        <w:rPr>
          <w:rFonts w:ascii="Calibri" w:hAnsi="Calibri" w:cs="Calibri"/>
          <w:b/>
          <w:i/>
          <w:sz w:val="22"/>
          <w:szCs w:val="22"/>
          <w:u w:val="single"/>
        </w:rPr>
        <w:t>a) La adquisición o suministro de bienes y servicios de características técnicas uniformes y de común utilización por parte de las entidades</w:t>
      </w:r>
      <w:r w:rsidRPr="00212D13">
        <w:rPr>
          <w:rFonts w:ascii="Calibri" w:hAnsi="Calibri" w:cs="Calibri"/>
          <w:i/>
          <w:sz w:val="22"/>
          <w:szCs w:val="22"/>
        </w:rPr>
        <w:t>, que corresponden a aquellos que poseen las mismas especificaciones técnicas, con independencia de su diseño o de sus características descriptivas, y comparten patrones de desempeño y calidad objetivamente definidos.</w:t>
      </w:r>
    </w:p>
    <w:p w14:paraId="39538E38" w14:textId="77777777" w:rsidR="004464FE" w:rsidRPr="00212D13" w:rsidRDefault="004464FE" w:rsidP="00D627A4">
      <w:pPr>
        <w:spacing w:after="0" w:line="240" w:lineRule="auto"/>
        <w:ind w:left="708"/>
        <w:jc w:val="both"/>
        <w:rPr>
          <w:rFonts w:ascii="Calibri" w:hAnsi="Calibri" w:cs="Calibri"/>
          <w:i/>
          <w:sz w:val="22"/>
          <w:szCs w:val="22"/>
        </w:rPr>
      </w:pPr>
      <w:r w:rsidRPr="00212D13">
        <w:rPr>
          <w:rFonts w:ascii="Calibri" w:hAnsi="Calibri" w:cs="Calibri"/>
          <w:i/>
          <w:sz w:val="22"/>
          <w:szCs w:val="22"/>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14:paraId="5583CC9D" w14:textId="77777777" w:rsidR="004464FE" w:rsidRPr="00212D13" w:rsidRDefault="004464FE" w:rsidP="00D627A4">
      <w:pPr>
        <w:spacing w:after="0" w:line="240" w:lineRule="auto"/>
        <w:ind w:left="708"/>
        <w:jc w:val="both"/>
        <w:rPr>
          <w:rFonts w:ascii="Calibri" w:hAnsi="Calibri" w:cs="Calibri"/>
          <w:i/>
          <w:sz w:val="22"/>
          <w:szCs w:val="22"/>
        </w:rPr>
      </w:pPr>
    </w:p>
    <w:p w14:paraId="3C4D8DCF" w14:textId="77777777" w:rsidR="004464FE" w:rsidRPr="00212D13" w:rsidRDefault="004464FE" w:rsidP="00D627A4">
      <w:pPr>
        <w:spacing w:after="0" w:line="240" w:lineRule="auto"/>
        <w:jc w:val="both"/>
        <w:rPr>
          <w:rFonts w:ascii="Calibri" w:hAnsi="Calibri" w:cs="Calibri"/>
          <w:sz w:val="22"/>
          <w:szCs w:val="22"/>
          <w:lang w:val="es-ES_tradnl"/>
        </w:rPr>
      </w:pPr>
      <w:r w:rsidRPr="00212D13">
        <w:rPr>
          <w:rFonts w:ascii="Calibri" w:hAnsi="Calibri" w:cs="Calibri"/>
          <w:sz w:val="22"/>
          <w:szCs w:val="22"/>
          <w:lang w:val="es-ES_tradnl"/>
        </w:rPr>
        <w:t xml:space="preserve">Que para el cumplimiento del principio rector de selección objetiva previsto en la Ley 80 de 1993, Ley 1150 de 2007 su Decreto reglamentario 1082 de 2015 y la Ley 1882 de 2018, en el Pliego de Condiciones se establecieron los requisitos técnicos, jurídicos, financieros y económicos que debían cumplir los proponentes para participar en el proceso de selección, así como los factores de ponderación y calificación de las ofertas. </w:t>
      </w:r>
    </w:p>
    <w:p w14:paraId="064611D3" w14:textId="77777777" w:rsidR="004464FE" w:rsidRPr="00212D13" w:rsidRDefault="004464FE" w:rsidP="00D627A4">
      <w:pPr>
        <w:spacing w:after="0" w:line="240" w:lineRule="auto"/>
        <w:jc w:val="both"/>
        <w:rPr>
          <w:rFonts w:ascii="Calibri" w:hAnsi="Calibri" w:cs="Calibri"/>
          <w:sz w:val="22"/>
          <w:szCs w:val="22"/>
          <w:lang w:val="es-ES_tradnl"/>
        </w:rPr>
      </w:pPr>
    </w:p>
    <w:p w14:paraId="4926740A" w14:textId="60EE154D" w:rsidR="004464FE" w:rsidRPr="00212D13" w:rsidRDefault="004464FE" w:rsidP="00D627A4">
      <w:pPr>
        <w:shd w:val="clear" w:color="auto" w:fill="FFFFFF"/>
        <w:spacing w:after="0" w:line="240" w:lineRule="auto"/>
        <w:jc w:val="both"/>
        <w:rPr>
          <w:rFonts w:ascii="Calibri" w:eastAsia="Arial Narrow" w:hAnsi="Calibri" w:cs="Calibri"/>
          <w:sz w:val="22"/>
          <w:szCs w:val="22"/>
          <w:lang w:val="es-ES_tradnl"/>
        </w:rPr>
      </w:pPr>
      <w:r w:rsidRPr="00212D13">
        <w:rPr>
          <w:rFonts w:ascii="Calibri" w:hAnsi="Calibri" w:cs="Calibri"/>
          <w:sz w:val="22"/>
          <w:szCs w:val="22"/>
          <w:lang w:val="es-ES_tradnl"/>
        </w:rPr>
        <w:t xml:space="preserve">Que la Alcaldía, estableció como presupuesto oficial estimado para el proceso de selección la suma de </w:t>
      </w:r>
      <w:r w:rsidR="002940EC" w:rsidRPr="00212D13">
        <w:rPr>
          <w:rFonts w:ascii="Calibri" w:eastAsia="Arial" w:hAnsi="Calibri" w:cs="Calibri"/>
          <w:b/>
          <w:bCs/>
          <w:w w:val="105"/>
          <w:sz w:val="22"/>
          <w:szCs w:val="22"/>
        </w:rPr>
        <w:t>XXXXXXXXXXXXXXXXXXXXXX</w:t>
      </w:r>
      <w:r w:rsidRPr="00212D13">
        <w:rPr>
          <w:rFonts w:ascii="Calibri" w:eastAsia="Arial" w:hAnsi="Calibri" w:cs="Calibri"/>
          <w:b/>
          <w:bCs/>
          <w:w w:val="105"/>
          <w:sz w:val="22"/>
          <w:szCs w:val="22"/>
        </w:rPr>
        <w:t xml:space="preserve">, </w:t>
      </w:r>
      <w:r w:rsidRPr="00212D13">
        <w:rPr>
          <w:rFonts w:ascii="Calibri" w:eastAsia="Arial" w:hAnsi="Calibri" w:cs="Calibri"/>
          <w:w w:val="105"/>
          <w:sz w:val="22"/>
          <w:szCs w:val="22"/>
        </w:rPr>
        <w:t>en que deba incurrir el contratista para el cumplimiento del objeto contractual</w:t>
      </w:r>
      <w:r w:rsidRPr="00212D13">
        <w:rPr>
          <w:rFonts w:ascii="Calibri" w:eastAsia="Arial Narrow" w:hAnsi="Calibri" w:cs="Calibri"/>
          <w:sz w:val="22"/>
          <w:szCs w:val="22"/>
          <w:lang w:val="es-ES_tradnl"/>
        </w:rPr>
        <w:t xml:space="preserve">, respaldado con el Certificado de Disponibilidad Presupuestal </w:t>
      </w:r>
      <w:r w:rsidRPr="00212D13">
        <w:rPr>
          <w:rFonts w:ascii="Calibri" w:eastAsia="Arial Narrow" w:hAnsi="Calibri" w:cs="Calibri"/>
          <w:b/>
          <w:sz w:val="22"/>
          <w:szCs w:val="22"/>
          <w:lang w:val="es-ES_tradnl"/>
        </w:rPr>
        <w:t xml:space="preserve">No. </w:t>
      </w:r>
      <w:r w:rsidR="002940EC" w:rsidRPr="00212D13">
        <w:rPr>
          <w:rFonts w:ascii="Calibri" w:hAnsi="Calibri" w:cs="Calibri"/>
          <w:b/>
          <w:sz w:val="22"/>
          <w:szCs w:val="22"/>
          <w:lang w:val="es-ES_tradnl"/>
        </w:rPr>
        <w:t>XX</w:t>
      </w:r>
      <w:r w:rsidRPr="00212D13">
        <w:rPr>
          <w:rFonts w:ascii="Calibri" w:hAnsi="Calibri" w:cs="Calibri"/>
          <w:b/>
          <w:sz w:val="22"/>
          <w:szCs w:val="22"/>
          <w:lang w:val="es-ES_tradnl"/>
        </w:rPr>
        <w:t xml:space="preserve"> del </w:t>
      </w:r>
      <w:r w:rsidR="002940EC" w:rsidRPr="00212D13">
        <w:rPr>
          <w:rFonts w:ascii="Calibri" w:hAnsi="Calibri" w:cs="Calibri"/>
          <w:b/>
          <w:sz w:val="22"/>
          <w:szCs w:val="22"/>
          <w:lang w:val="es-ES_tradnl"/>
        </w:rPr>
        <w:t>XX</w:t>
      </w:r>
      <w:r w:rsidRPr="00212D13">
        <w:rPr>
          <w:rFonts w:ascii="Calibri" w:hAnsi="Calibri" w:cs="Calibri"/>
          <w:b/>
          <w:sz w:val="22"/>
          <w:szCs w:val="22"/>
          <w:lang w:val="es-ES_tradnl"/>
        </w:rPr>
        <w:t xml:space="preserve"> de </w:t>
      </w:r>
      <w:r w:rsidR="002940EC" w:rsidRPr="00212D13">
        <w:rPr>
          <w:rFonts w:ascii="Calibri" w:hAnsi="Calibri" w:cs="Calibri"/>
          <w:b/>
          <w:sz w:val="22"/>
          <w:szCs w:val="22"/>
          <w:lang w:val="es-ES_tradnl"/>
        </w:rPr>
        <w:t>XXXX</w:t>
      </w:r>
      <w:r w:rsidRPr="00212D13">
        <w:rPr>
          <w:rFonts w:ascii="Calibri" w:hAnsi="Calibri" w:cs="Calibri"/>
          <w:b/>
          <w:sz w:val="22"/>
          <w:szCs w:val="22"/>
          <w:lang w:val="es-ES_tradnl"/>
        </w:rPr>
        <w:t xml:space="preserve"> de 2025</w:t>
      </w:r>
      <w:r w:rsidRPr="00212D13">
        <w:rPr>
          <w:rFonts w:ascii="Calibri" w:eastAsia="Arial Narrow" w:hAnsi="Calibri" w:cs="Calibri"/>
          <w:sz w:val="22"/>
          <w:szCs w:val="22"/>
          <w:lang w:val="es-ES_tradnl"/>
        </w:rPr>
        <w:t xml:space="preserve"> expedido por la oficina de presupuesto. </w:t>
      </w:r>
    </w:p>
    <w:p w14:paraId="633E79CC" w14:textId="77777777" w:rsidR="004464FE" w:rsidRPr="00212D13" w:rsidRDefault="004464FE" w:rsidP="00D627A4">
      <w:pPr>
        <w:shd w:val="clear" w:color="auto" w:fill="FFFFFF"/>
        <w:spacing w:after="0" w:line="240" w:lineRule="auto"/>
        <w:jc w:val="both"/>
        <w:rPr>
          <w:rFonts w:ascii="Calibri" w:hAnsi="Calibri" w:cs="Calibri"/>
          <w:sz w:val="22"/>
          <w:szCs w:val="22"/>
          <w:lang w:val="es-ES_tradnl"/>
        </w:rPr>
      </w:pPr>
    </w:p>
    <w:p w14:paraId="6ED382F7" w14:textId="0DA9F682" w:rsidR="004464FE" w:rsidRPr="00212D13" w:rsidRDefault="004464FE" w:rsidP="00D627A4">
      <w:pPr>
        <w:spacing w:after="0" w:line="240" w:lineRule="auto"/>
        <w:jc w:val="both"/>
        <w:rPr>
          <w:rFonts w:ascii="Calibri" w:hAnsi="Calibri" w:cs="Calibri"/>
          <w:bCs/>
          <w:sz w:val="22"/>
          <w:szCs w:val="22"/>
        </w:rPr>
      </w:pPr>
      <w:r w:rsidRPr="00212D13">
        <w:rPr>
          <w:rFonts w:ascii="Calibri" w:hAnsi="Calibri" w:cs="Calibri"/>
          <w:sz w:val="22"/>
          <w:szCs w:val="22"/>
          <w:lang w:val="es-ES_tradnl"/>
        </w:rPr>
        <w:t xml:space="preserve">Que, mediante Resolución No. </w:t>
      </w:r>
      <w:r w:rsidR="002940EC" w:rsidRPr="00212D13">
        <w:rPr>
          <w:rFonts w:ascii="Calibri" w:hAnsi="Calibri" w:cs="Calibri"/>
          <w:sz w:val="22"/>
          <w:szCs w:val="22"/>
          <w:lang w:val="es-ES_tradnl"/>
        </w:rPr>
        <w:t>XXX</w:t>
      </w:r>
      <w:r w:rsidRPr="00212D13">
        <w:rPr>
          <w:rFonts w:ascii="Calibri" w:hAnsi="Calibri" w:cs="Calibri"/>
          <w:sz w:val="22"/>
          <w:szCs w:val="22"/>
          <w:lang w:val="es-ES_tradnl"/>
        </w:rPr>
        <w:t xml:space="preserve"> del </w:t>
      </w:r>
      <w:r w:rsidR="002940EC" w:rsidRPr="00212D13">
        <w:rPr>
          <w:rFonts w:ascii="Calibri" w:hAnsi="Calibri" w:cs="Calibri"/>
          <w:sz w:val="22"/>
          <w:szCs w:val="22"/>
          <w:lang w:val="es-ES_tradnl"/>
        </w:rPr>
        <w:t>XX</w:t>
      </w:r>
      <w:r w:rsidRPr="00212D13">
        <w:rPr>
          <w:rFonts w:ascii="Calibri" w:hAnsi="Calibri" w:cs="Calibri"/>
          <w:sz w:val="22"/>
          <w:szCs w:val="22"/>
          <w:lang w:val="es-ES_tradnl"/>
        </w:rPr>
        <w:t xml:space="preserve"> de </w:t>
      </w:r>
      <w:r w:rsidR="002940EC" w:rsidRPr="00212D13">
        <w:rPr>
          <w:rFonts w:ascii="Calibri" w:hAnsi="Calibri" w:cs="Calibri"/>
          <w:sz w:val="22"/>
          <w:szCs w:val="22"/>
          <w:lang w:val="es-ES_tradnl"/>
        </w:rPr>
        <w:t>XXX</w:t>
      </w:r>
      <w:r w:rsidRPr="00212D13">
        <w:rPr>
          <w:rFonts w:ascii="Calibri" w:hAnsi="Calibri" w:cs="Calibri"/>
          <w:sz w:val="22"/>
          <w:szCs w:val="22"/>
          <w:lang w:val="es-ES_tradnl"/>
        </w:rPr>
        <w:t xml:space="preserve"> de 2025 se adjudicó el proceso en mención</w:t>
      </w:r>
      <w:r w:rsidRPr="00212D13">
        <w:rPr>
          <w:rFonts w:ascii="Calibri" w:hAnsi="Calibri" w:cs="Calibri"/>
          <w:b/>
          <w:bCs/>
          <w:sz w:val="22"/>
          <w:szCs w:val="22"/>
          <w:lang w:val="es-ES_tradnl" w:eastAsia="es-MX"/>
        </w:rPr>
        <w:t xml:space="preserve"> </w:t>
      </w:r>
      <w:r w:rsidRPr="00212D13">
        <w:rPr>
          <w:rFonts w:ascii="Calibri" w:hAnsi="Calibri" w:cs="Calibri"/>
          <w:bCs/>
          <w:sz w:val="22"/>
          <w:szCs w:val="22"/>
        </w:rPr>
        <w:t xml:space="preserve">al señor </w:t>
      </w:r>
      <w:bookmarkStart w:id="0" w:name="_Hlk192170224"/>
      <w:bookmarkStart w:id="1" w:name="_Hlk184164566"/>
      <w:r w:rsidR="002940EC" w:rsidRPr="00212D13">
        <w:rPr>
          <w:rFonts w:ascii="Calibri" w:hAnsi="Calibri" w:cs="Calibri"/>
          <w:b/>
          <w:bCs/>
          <w:sz w:val="22"/>
          <w:szCs w:val="22"/>
        </w:rPr>
        <w:t>XXXXXX</w:t>
      </w:r>
      <w:r w:rsidRPr="00212D13">
        <w:rPr>
          <w:rFonts w:ascii="Calibri" w:hAnsi="Calibri" w:cs="Calibri"/>
          <w:sz w:val="22"/>
          <w:szCs w:val="22"/>
          <w:lang w:val="es-ES_tradnl"/>
        </w:rPr>
        <w:t xml:space="preserve"> identificado con cedula de ciudadanía No. </w:t>
      </w:r>
      <w:r w:rsidR="002940EC" w:rsidRPr="00212D13">
        <w:rPr>
          <w:rFonts w:ascii="Calibri" w:hAnsi="Calibri" w:cs="Calibri"/>
          <w:sz w:val="22"/>
          <w:szCs w:val="22"/>
        </w:rPr>
        <w:t>XXXXX</w:t>
      </w:r>
      <w:r w:rsidRPr="00212D13">
        <w:rPr>
          <w:rFonts w:ascii="Calibri" w:hAnsi="Calibri" w:cs="Calibri"/>
          <w:sz w:val="22"/>
          <w:szCs w:val="22"/>
          <w:lang w:val="es-ES_tradnl"/>
        </w:rPr>
        <w:t xml:space="preserve"> con establecimiento de comercio </w:t>
      </w:r>
      <w:r w:rsidR="002940EC" w:rsidRPr="00212D13">
        <w:rPr>
          <w:rFonts w:ascii="Calibri" w:hAnsi="Calibri" w:cs="Calibri"/>
          <w:b/>
          <w:bCs/>
          <w:sz w:val="22"/>
          <w:szCs w:val="22"/>
        </w:rPr>
        <w:t>XXXXX</w:t>
      </w:r>
      <w:r w:rsidRPr="00212D13">
        <w:rPr>
          <w:rFonts w:ascii="Calibri" w:hAnsi="Calibri" w:cs="Calibri"/>
          <w:sz w:val="22"/>
          <w:szCs w:val="22"/>
        </w:rPr>
        <w:t xml:space="preserve"> con matrícula mercantil No. </w:t>
      </w:r>
      <w:bookmarkEnd w:id="0"/>
      <w:proofErr w:type="spellStart"/>
      <w:r w:rsidR="002940EC" w:rsidRPr="00212D13">
        <w:rPr>
          <w:rFonts w:ascii="Calibri" w:hAnsi="Calibri" w:cs="Calibri"/>
          <w:sz w:val="22"/>
          <w:szCs w:val="22"/>
        </w:rPr>
        <w:t>XXXXX</w:t>
      </w:r>
      <w:r w:rsidRPr="00212D13">
        <w:rPr>
          <w:rFonts w:ascii="Calibri" w:hAnsi="Calibri" w:cs="Calibri"/>
          <w:bCs/>
          <w:sz w:val="22"/>
          <w:szCs w:val="22"/>
        </w:rPr>
        <w:t>y</w:t>
      </w:r>
      <w:proofErr w:type="spellEnd"/>
      <w:r w:rsidRPr="00212D13">
        <w:rPr>
          <w:rFonts w:ascii="Calibri" w:hAnsi="Calibri" w:cs="Calibri"/>
          <w:bCs/>
          <w:sz w:val="22"/>
          <w:szCs w:val="22"/>
        </w:rPr>
        <w:t xml:space="preserve"> el contrato resultado del mismo, por un valor de </w:t>
      </w:r>
      <w:bookmarkEnd w:id="1"/>
      <w:r w:rsidR="002940EC" w:rsidRPr="00212D13">
        <w:rPr>
          <w:rFonts w:ascii="Calibri" w:hAnsi="Calibri" w:cs="Calibri"/>
          <w:b/>
          <w:bCs/>
          <w:sz w:val="22"/>
          <w:szCs w:val="22"/>
        </w:rPr>
        <w:lastRenderedPageBreak/>
        <w:t>XXXXXXXXX</w:t>
      </w:r>
      <w:r w:rsidRPr="00212D13">
        <w:rPr>
          <w:rFonts w:ascii="Calibri" w:hAnsi="Calibri" w:cs="Calibri"/>
          <w:bCs/>
          <w:sz w:val="22"/>
          <w:szCs w:val="22"/>
        </w:rPr>
        <w:t xml:space="preserve">. </w:t>
      </w:r>
      <w:r w:rsidRPr="00212D13">
        <w:rPr>
          <w:rFonts w:ascii="Calibri" w:hAnsi="Calibri" w:cs="Calibri"/>
          <w:sz w:val="22"/>
          <w:szCs w:val="22"/>
          <w:lang w:val="es-ES_tradnl"/>
        </w:rPr>
        <w:t xml:space="preserve">Este valor incluye todos los gastos directos e indirectos, tasas e impuestos, contribuciones, pólizas, retenciones y todos los descuentos de ley a que haya lugar, en los cuales incurra el contratista para cumplir cabalmente con el objeto contractual con cargo al certificado de disponibilidad presupuestal No </w:t>
      </w:r>
      <w:r w:rsidR="002940EC" w:rsidRPr="00212D13">
        <w:rPr>
          <w:rFonts w:ascii="Calibri" w:hAnsi="Calibri" w:cs="Calibri"/>
          <w:sz w:val="22"/>
          <w:szCs w:val="22"/>
          <w:lang w:val="es-ES_tradnl"/>
        </w:rPr>
        <w:t>XX</w:t>
      </w:r>
      <w:r w:rsidRPr="00212D13">
        <w:rPr>
          <w:rFonts w:ascii="Calibri" w:hAnsi="Calibri" w:cs="Calibri"/>
          <w:sz w:val="22"/>
          <w:szCs w:val="22"/>
          <w:lang w:val="es-ES_tradnl"/>
        </w:rPr>
        <w:t xml:space="preserve"> del </w:t>
      </w:r>
      <w:r w:rsidR="002940EC" w:rsidRPr="00212D13">
        <w:rPr>
          <w:rFonts w:ascii="Calibri" w:hAnsi="Calibri" w:cs="Calibri"/>
          <w:sz w:val="22"/>
          <w:szCs w:val="22"/>
          <w:lang w:val="es-ES_tradnl"/>
        </w:rPr>
        <w:t>XX</w:t>
      </w:r>
      <w:r w:rsidRPr="00212D13">
        <w:rPr>
          <w:rFonts w:ascii="Calibri" w:hAnsi="Calibri" w:cs="Calibri"/>
          <w:sz w:val="22"/>
          <w:szCs w:val="22"/>
          <w:lang w:val="es-ES_tradnl"/>
        </w:rPr>
        <w:t xml:space="preserve"> de </w:t>
      </w:r>
      <w:r w:rsidR="002940EC" w:rsidRPr="00212D13">
        <w:rPr>
          <w:rFonts w:ascii="Calibri" w:hAnsi="Calibri" w:cs="Calibri"/>
          <w:sz w:val="22"/>
          <w:szCs w:val="22"/>
          <w:lang w:val="es-ES_tradnl"/>
        </w:rPr>
        <w:t>XXXX</w:t>
      </w:r>
      <w:r w:rsidRPr="00212D13">
        <w:rPr>
          <w:rFonts w:ascii="Calibri" w:hAnsi="Calibri" w:cs="Calibri"/>
          <w:sz w:val="22"/>
          <w:szCs w:val="22"/>
          <w:lang w:val="es-ES_tradnl"/>
        </w:rPr>
        <w:t xml:space="preserve"> de 2025</w:t>
      </w:r>
      <w:r w:rsidRPr="00212D13">
        <w:rPr>
          <w:rFonts w:ascii="Calibri" w:eastAsia="Arial Narrow" w:hAnsi="Calibri" w:cs="Calibri"/>
          <w:sz w:val="22"/>
          <w:szCs w:val="22"/>
          <w:lang w:val="es-ES_tradnl"/>
        </w:rPr>
        <w:t xml:space="preserve"> </w:t>
      </w:r>
      <w:r w:rsidRPr="00212D13">
        <w:rPr>
          <w:rStyle w:val="s14"/>
          <w:rFonts w:ascii="Calibri" w:hAnsi="Calibri" w:cs="Calibri"/>
          <w:color w:val="000000"/>
          <w:sz w:val="22"/>
          <w:szCs w:val="22"/>
        </w:rPr>
        <w:t>expedido por la oficina de presupuesto</w:t>
      </w:r>
      <w:r w:rsidRPr="00212D13">
        <w:rPr>
          <w:rFonts w:ascii="Calibri" w:hAnsi="Calibri" w:cs="Calibri"/>
          <w:sz w:val="22"/>
          <w:szCs w:val="22"/>
        </w:rPr>
        <w:t>.</w:t>
      </w:r>
    </w:p>
    <w:p w14:paraId="4354213C" w14:textId="77777777" w:rsidR="004464FE" w:rsidRPr="00212D13" w:rsidRDefault="004464FE" w:rsidP="00D627A4">
      <w:pPr>
        <w:spacing w:after="0" w:line="240" w:lineRule="auto"/>
        <w:jc w:val="both"/>
        <w:rPr>
          <w:rFonts w:ascii="Calibri" w:hAnsi="Calibri" w:cs="Calibri"/>
          <w:b/>
          <w:bCs/>
          <w:sz w:val="22"/>
          <w:szCs w:val="22"/>
          <w:lang w:val="es-ES_tradnl"/>
        </w:rPr>
      </w:pPr>
    </w:p>
    <w:p w14:paraId="0D8BDD08" w14:textId="0F378C40" w:rsidR="004464FE" w:rsidRPr="00212D13" w:rsidRDefault="004464FE" w:rsidP="00D627A4">
      <w:pPr>
        <w:pStyle w:val="p1"/>
        <w:spacing w:line="240" w:lineRule="auto"/>
        <w:jc w:val="both"/>
        <w:rPr>
          <w:rFonts w:ascii="Calibri" w:hAnsi="Calibri" w:cs="Calibri"/>
          <w:b/>
          <w:bCs/>
          <w:sz w:val="22"/>
          <w:szCs w:val="22"/>
          <w:lang w:val="es-ES_tradnl"/>
        </w:rPr>
      </w:pPr>
      <w:r w:rsidRPr="00212D13">
        <w:rPr>
          <w:rFonts w:ascii="Calibri" w:hAnsi="Calibri" w:cs="Calibri"/>
          <w:sz w:val="22"/>
          <w:szCs w:val="22"/>
          <w:bdr w:val="none" w:sz="0" w:space="0" w:color="auto" w:frame="1"/>
          <w:shd w:val="clear" w:color="auto" w:fill="FFFFFF"/>
        </w:rPr>
        <w:t xml:space="preserve">Que en desarrollo del proceso de </w:t>
      </w:r>
      <w:r w:rsidRPr="00212D13">
        <w:rPr>
          <w:rFonts w:ascii="Calibri" w:hAnsi="Calibri" w:cs="Calibri"/>
          <w:bCs/>
          <w:sz w:val="22"/>
          <w:szCs w:val="22"/>
          <w:lang w:val="es-ES_tradnl"/>
        </w:rPr>
        <w:t xml:space="preserve">selección abreviada por subasta inversa electrónica </w:t>
      </w:r>
      <w:r w:rsidRPr="00212D13">
        <w:rPr>
          <w:rFonts w:ascii="Calibri" w:hAnsi="Calibri" w:cs="Calibri"/>
          <w:b/>
          <w:sz w:val="22"/>
          <w:szCs w:val="22"/>
          <w:lang w:val="es-ES_tradnl"/>
        </w:rPr>
        <w:t>MQ-SA-SI-0</w:t>
      </w:r>
      <w:r w:rsidR="00502FA1" w:rsidRPr="00212D13">
        <w:rPr>
          <w:rFonts w:ascii="Calibri" w:hAnsi="Calibri" w:cs="Calibri"/>
          <w:b/>
          <w:sz w:val="22"/>
          <w:szCs w:val="22"/>
          <w:lang w:val="es-ES_tradnl"/>
        </w:rPr>
        <w:t>XX</w:t>
      </w:r>
      <w:r w:rsidRPr="00212D13">
        <w:rPr>
          <w:rFonts w:ascii="Calibri" w:hAnsi="Calibri" w:cs="Calibri"/>
          <w:b/>
          <w:sz w:val="22"/>
          <w:szCs w:val="22"/>
          <w:lang w:val="es-ES_tradnl"/>
        </w:rPr>
        <w:t>-2025</w:t>
      </w:r>
      <w:r w:rsidRPr="00212D13">
        <w:rPr>
          <w:rFonts w:ascii="Calibri" w:hAnsi="Calibri" w:cs="Calibri"/>
          <w:bCs/>
          <w:sz w:val="22"/>
          <w:szCs w:val="22"/>
        </w:rPr>
        <w:t>,</w:t>
      </w:r>
      <w:r w:rsidRPr="00212D13">
        <w:rPr>
          <w:rFonts w:ascii="Calibri" w:hAnsi="Calibri" w:cs="Calibri"/>
          <w:sz w:val="22"/>
          <w:szCs w:val="22"/>
          <w:bdr w:val="none" w:sz="0" w:space="0" w:color="auto" w:frame="1"/>
          <w:shd w:val="clear" w:color="auto" w:fill="FFFFFF"/>
        </w:rPr>
        <w:t xml:space="preserve"> se surtieron todas y cada una de las etapas obligatorias, señaladas en la Ley 80 de 1993, Ley 1150 de 2007, Ley 1882 de 2018 y su Decreto reglamentario 1082 de 2015, y durante las diferentes etapas del proceso, en garantía de los principios de publicidad, transparencia y debido proceso, se respondieron las diferentes observaciones que presentaron los interesados a través de las opciones de “mensajes” y "observaciones al pliego de condiciones" habilitadas por la plataforma; finalmente se divulgaron la actuaciones del proceso, dando cumplimiento al cronograma establecido para el mismo</w:t>
      </w:r>
      <w:r w:rsidRPr="00212D13">
        <w:rPr>
          <w:rFonts w:ascii="Calibri" w:hAnsi="Calibri" w:cs="Calibri"/>
          <w:sz w:val="22"/>
          <w:szCs w:val="22"/>
        </w:rPr>
        <w:t>.</w:t>
      </w:r>
    </w:p>
    <w:p w14:paraId="49AB3467" w14:textId="77777777" w:rsidR="004464FE" w:rsidRPr="00212D13" w:rsidRDefault="004464FE" w:rsidP="00D627A4">
      <w:pPr>
        <w:spacing w:after="0" w:line="240" w:lineRule="auto"/>
        <w:jc w:val="both"/>
        <w:rPr>
          <w:rFonts w:ascii="Calibri" w:hAnsi="Calibri" w:cs="Calibri"/>
          <w:b/>
          <w:bCs/>
          <w:iCs/>
          <w:spacing w:val="-2"/>
          <w:sz w:val="22"/>
          <w:szCs w:val="22"/>
        </w:rPr>
      </w:pPr>
    </w:p>
    <w:p w14:paraId="48062B9C" w14:textId="77777777" w:rsidR="004464FE" w:rsidRPr="00212D13" w:rsidRDefault="004464FE" w:rsidP="00D627A4">
      <w:pPr>
        <w:spacing w:after="0" w:line="240" w:lineRule="auto"/>
        <w:jc w:val="both"/>
        <w:rPr>
          <w:rFonts w:ascii="Calibri" w:eastAsia="Calibri" w:hAnsi="Calibri" w:cs="Calibri"/>
          <w:sz w:val="22"/>
          <w:szCs w:val="22"/>
          <w:lang w:val="es-ES_tradnl"/>
        </w:rPr>
      </w:pPr>
      <w:r w:rsidRPr="00212D13">
        <w:rPr>
          <w:rFonts w:ascii="Calibri" w:hAnsi="Calibri" w:cs="Calibri"/>
          <w:sz w:val="22"/>
          <w:szCs w:val="22"/>
          <w:lang w:val="es-ES_tradnl"/>
        </w:rPr>
        <w:t>Que, con base en las consideraciones anteriores, las partes hemos convenido celebrar el presente Contrato del cual hacen parte integral los documentos aportados por EL CONTRATISTA y será regido por las siguientes cláusulas:</w:t>
      </w:r>
    </w:p>
    <w:p w14:paraId="2FC3D17F" w14:textId="77777777" w:rsidR="004464FE" w:rsidRPr="00212D13" w:rsidRDefault="004464FE" w:rsidP="00D627A4">
      <w:pPr>
        <w:pStyle w:val="Sinespaciado"/>
        <w:rPr>
          <w:rFonts w:ascii="Calibri" w:hAnsi="Calibri" w:cs="Calibri"/>
          <w:lang w:val="es-ES_tradnl"/>
        </w:rPr>
      </w:pPr>
    </w:p>
    <w:p w14:paraId="0648B61A" w14:textId="070F1A76" w:rsidR="004464FE" w:rsidRPr="00212D13" w:rsidRDefault="004464FE" w:rsidP="00D627A4">
      <w:pPr>
        <w:widowControl w:val="0"/>
        <w:autoSpaceDE w:val="0"/>
        <w:autoSpaceDN w:val="0"/>
        <w:adjustRightInd w:val="0"/>
        <w:spacing w:after="0" w:line="240" w:lineRule="auto"/>
        <w:jc w:val="both"/>
        <w:rPr>
          <w:rFonts w:ascii="Calibri" w:hAnsi="Calibri" w:cs="Calibri"/>
          <w:bCs/>
          <w:sz w:val="22"/>
          <w:szCs w:val="22"/>
          <w:lang w:val="es-ES_tradnl"/>
        </w:rPr>
      </w:pPr>
      <w:r w:rsidRPr="00212D13">
        <w:rPr>
          <w:rFonts w:ascii="Calibri" w:hAnsi="Calibri" w:cs="Calibri"/>
          <w:b/>
          <w:sz w:val="22"/>
          <w:szCs w:val="22"/>
          <w:lang w:val="es-ES_tradnl"/>
        </w:rPr>
        <w:t xml:space="preserve">CLÁUSULA PRIMERA. OBJETO DEL CONTRATO: </w:t>
      </w:r>
      <w:r w:rsidRPr="00212D13">
        <w:rPr>
          <w:rFonts w:ascii="Calibri" w:hAnsi="Calibri" w:cs="Calibri"/>
          <w:bCs/>
          <w:sz w:val="22"/>
          <w:szCs w:val="22"/>
          <w:lang w:val="es-ES_tradnl"/>
        </w:rPr>
        <w:t>“</w:t>
      </w:r>
      <w:r w:rsidR="00171BD6" w:rsidRPr="00171BD6">
        <w:rPr>
          <w:rFonts w:ascii="Calibri" w:hAnsi="Calibri" w:cs="Calibri"/>
          <w:b/>
          <w:bCs/>
          <w:sz w:val="20"/>
          <w:szCs w:val="20"/>
        </w:rPr>
        <w:t>SUMINISTRO PARA REALIZAR LA DOTACIÓN TECNICA, TECNOLOGICA Y DE INDUMENTARIA A LA SECRETARIA DE MOVILIDAD DEL MUNICIPIO DE QUIBDÓ</w:t>
      </w:r>
      <w:r w:rsidRPr="00212D13">
        <w:rPr>
          <w:rFonts w:ascii="Calibri" w:hAnsi="Calibri" w:cs="Calibri"/>
          <w:bCs/>
          <w:i/>
          <w:iCs/>
          <w:sz w:val="22"/>
          <w:szCs w:val="22"/>
          <w:lang w:val="es-ES_tradnl"/>
        </w:rPr>
        <w:t>”.</w:t>
      </w:r>
    </w:p>
    <w:p w14:paraId="2E7EC96E" w14:textId="77777777" w:rsidR="004464FE" w:rsidRPr="00212D13" w:rsidRDefault="004464FE" w:rsidP="00D627A4">
      <w:pPr>
        <w:widowControl w:val="0"/>
        <w:autoSpaceDE w:val="0"/>
        <w:autoSpaceDN w:val="0"/>
        <w:adjustRightInd w:val="0"/>
        <w:spacing w:after="0" w:line="240" w:lineRule="auto"/>
        <w:jc w:val="both"/>
        <w:rPr>
          <w:rFonts w:ascii="Calibri" w:hAnsi="Calibri" w:cs="Calibri"/>
          <w:sz w:val="22"/>
          <w:szCs w:val="22"/>
          <w:lang w:val="es-ES_tradnl"/>
        </w:rPr>
      </w:pPr>
    </w:p>
    <w:p w14:paraId="51024D76" w14:textId="77777777" w:rsidR="004464FE" w:rsidRPr="00212D13" w:rsidRDefault="004464FE" w:rsidP="00D627A4">
      <w:pPr>
        <w:autoSpaceDE w:val="0"/>
        <w:autoSpaceDN w:val="0"/>
        <w:adjustRightInd w:val="0"/>
        <w:spacing w:after="0" w:line="240" w:lineRule="auto"/>
        <w:jc w:val="both"/>
        <w:rPr>
          <w:rFonts w:ascii="Calibri" w:hAnsi="Calibri" w:cs="Calibri"/>
          <w:b/>
          <w:sz w:val="22"/>
          <w:szCs w:val="22"/>
          <w:lang w:val="es-ES_tradnl"/>
        </w:rPr>
      </w:pPr>
      <w:r w:rsidRPr="00212D13">
        <w:rPr>
          <w:rFonts w:ascii="Calibri" w:hAnsi="Calibri" w:cs="Calibri"/>
          <w:b/>
          <w:sz w:val="22"/>
          <w:szCs w:val="22"/>
          <w:lang w:val="es-ES_tradnl"/>
        </w:rPr>
        <w:t xml:space="preserve">CLÁUSULA SEGUNDA. CONDICIONES TÉCNICAS: </w:t>
      </w:r>
      <w:r w:rsidRPr="00212D13">
        <w:rPr>
          <w:rFonts w:ascii="Calibri" w:hAnsi="Calibri" w:cs="Calibri"/>
          <w:bCs/>
          <w:sz w:val="22"/>
          <w:szCs w:val="22"/>
          <w:lang w:val="es-ES_tradnl"/>
        </w:rPr>
        <w:t xml:space="preserve">Las especificaciones técnicas del presente proceso son las que se señalan en el </w:t>
      </w:r>
      <w:r w:rsidRPr="00212D13">
        <w:rPr>
          <w:rFonts w:ascii="Calibri" w:hAnsi="Calibri" w:cs="Calibri"/>
          <w:b/>
          <w:sz w:val="22"/>
          <w:szCs w:val="22"/>
          <w:lang w:val="es-ES_tradnl"/>
        </w:rPr>
        <w:t>ANEXO 2. ESPECIFICACIONES TÉCNICAS</w:t>
      </w:r>
      <w:r w:rsidRPr="00212D13">
        <w:rPr>
          <w:rFonts w:ascii="Calibri" w:hAnsi="Calibri" w:cs="Calibri"/>
          <w:bCs/>
          <w:sz w:val="22"/>
          <w:szCs w:val="22"/>
          <w:lang w:val="es-ES_tradnl"/>
        </w:rPr>
        <w:t>, la propuesta presentada por el contratista y demás documentos anexos hacen parte integral del presente contrato.</w:t>
      </w:r>
      <w:r w:rsidRPr="00212D13">
        <w:rPr>
          <w:rFonts w:ascii="Calibri" w:hAnsi="Calibri" w:cs="Calibri"/>
          <w:b/>
          <w:sz w:val="22"/>
          <w:szCs w:val="22"/>
          <w:lang w:val="es-ES_tradnl"/>
        </w:rPr>
        <w:t xml:space="preserve"> </w:t>
      </w:r>
    </w:p>
    <w:p w14:paraId="6062932A" w14:textId="77777777" w:rsidR="004464FE" w:rsidRPr="00212D13" w:rsidRDefault="004464FE" w:rsidP="00D627A4">
      <w:pPr>
        <w:autoSpaceDE w:val="0"/>
        <w:autoSpaceDN w:val="0"/>
        <w:adjustRightInd w:val="0"/>
        <w:spacing w:after="0" w:line="240" w:lineRule="auto"/>
        <w:jc w:val="both"/>
        <w:rPr>
          <w:rFonts w:ascii="Calibri" w:hAnsi="Calibri" w:cs="Calibri"/>
          <w:b/>
          <w:sz w:val="22"/>
          <w:szCs w:val="22"/>
          <w:lang w:val="es-ES_tradnl"/>
        </w:rPr>
      </w:pPr>
    </w:p>
    <w:p w14:paraId="40B4904B"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 xml:space="preserve">CLÁUSULA TERCERA. OBLIGACIONES DEL CONTRATISTA: </w:t>
      </w:r>
      <w:r w:rsidRPr="00212D13">
        <w:rPr>
          <w:rFonts w:ascii="Calibri" w:hAnsi="Calibri" w:cs="Calibri"/>
          <w:sz w:val="22"/>
          <w:szCs w:val="22"/>
          <w:lang w:val="es-ES_tradnl"/>
        </w:rPr>
        <w:t>EL CONTRATISTA se obliga a cumplir las siguientes obligaciones:</w:t>
      </w:r>
    </w:p>
    <w:p w14:paraId="6A106582"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12132B62" w14:textId="77777777" w:rsidR="004464FE" w:rsidRPr="00212D13" w:rsidRDefault="004464FE" w:rsidP="00D627A4">
      <w:pPr>
        <w:pStyle w:val="Prrafodelista"/>
        <w:numPr>
          <w:ilvl w:val="0"/>
          <w:numId w:val="8"/>
        </w:numPr>
        <w:autoSpaceDE w:val="0"/>
        <w:autoSpaceDN w:val="0"/>
        <w:adjustRightInd w:val="0"/>
        <w:spacing w:after="0" w:line="240" w:lineRule="auto"/>
        <w:jc w:val="both"/>
        <w:rPr>
          <w:rFonts w:ascii="Calibri" w:hAnsi="Calibri" w:cs="Calibri"/>
          <w:b/>
          <w:sz w:val="22"/>
          <w:szCs w:val="22"/>
          <w:lang w:val="es-ES_tradnl"/>
        </w:rPr>
      </w:pPr>
      <w:r w:rsidRPr="00212D13">
        <w:rPr>
          <w:rFonts w:ascii="Calibri" w:hAnsi="Calibri" w:cs="Calibri"/>
          <w:b/>
          <w:sz w:val="22"/>
          <w:szCs w:val="22"/>
          <w:lang w:val="es-ES_tradnl"/>
        </w:rPr>
        <w:t>GENERALES:</w:t>
      </w:r>
    </w:p>
    <w:p w14:paraId="04740B73" w14:textId="77777777" w:rsidR="004464FE" w:rsidRPr="00212D13" w:rsidRDefault="004464FE" w:rsidP="00D627A4">
      <w:pPr>
        <w:shd w:val="clear" w:color="auto" w:fill="FFFFFF"/>
        <w:spacing w:after="0" w:line="240" w:lineRule="auto"/>
        <w:jc w:val="both"/>
        <w:rPr>
          <w:rFonts w:ascii="Calibri" w:hAnsi="Calibri" w:cs="Calibri"/>
          <w:sz w:val="22"/>
          <w:szCs w:val="22"/>
          <w:lang w:val="es-ES_tradnl"/>
        </w:rPr>
      </w:pPr>
    </w:p>
    <w:p w14:paraId="72E7DAC5" w14:textId="77777777" w:rsidR="004464FE" w:rsidRPr="00212D13" w:rsidRDefault="004464FE" w:rsidP="00D627A4">
      <w:pPr>
        <w:pStyle w:val="TableParagraph"/>
        <w:numPr>
          <w:ilvl w:val="4"/>
          <w:numId w:val="8"/>
        </w:numPr>
        <w:tabs>
          <w:tab w:val="left" w:pos="828"/>
          <w:tab w:val="left" w:pos="830"/>
        </w:tabs>
        <w:ind w:right="109"/>
        <w:jc w:val="both"/>
        <w:rPr>
          <w:rFonts w:ascii="Calibri" w:hAnsi="Calibri" w:cs="Calibri"/>
          <w:iCs/>
        </w:rPr>
      </w:pPr>
      <w:r w:rsidRPr="00212D13">
        <w:rPr>
          <w:rFonts w:ascii="Calibri" w:hAnsi="Calibri" w:cs="Calibri"/>
          <w:iCs/>
        </w:rPr>
        <w:t>Desarrollar el objeto del contrato, en las condiciones de calidad, oportunidad, y obligaciones definidas en la invitación pública, ficha técnica, estudios previos y demás documentos constitutivos del mismo.</w:t>
      </w:r>
    </w:p>
    <w:p w14:paraId="43C0A6E9" w14:textId="77777777" w:rsidR="004464FE" w:rsidRPr="00212D13" w:rsidRDefault="004464FE" w:rsidP="00D627A4">
      <w:pPr>
        <w:pStyle w:val="TableParagraph"/>
        <w:numPr>
          <w:ilvl w:val="4"/>
          <w:numId w:val="8"/>
        </w:numPr>
        <w:tabs>
          <w:tab w:val="left" w:pos="828"/>
          <w:tab w:val="left" w:pos="830"/>
        </w:tabs>
        <w:ind w:right="108"/>
        <w:jc w:val="both"/>
        <w:rPr>
          <w:rFonts w:ascii="Calibri" w:hAnsi="Calibri" w:cs="Calibri"/>
          <w:iCs/>
        </w:rPr>
      </w:pPr>
      <w:r w:rsidRPr="00212D13">
        <w:rPr>
          <w:rFonts w:ascii="Calibri" w:hAnsi="Calibri" w:cs="Calibri"/>
          <w:iCs/>
        </w:rPr>
        <w:t>Dar a conocer a la ALCALDÍA cualquier reclamación que indirecta o directamente pueda tener algún efecto sobre el objeto del Contrato o sobre sus obligaciones.</w:t>
      </w:r>
    </w:p>
    <w:p w14:paraId="50D00F7C" w14:textId="77777777" w:rsidR="004464FE" w:rsidRPr="00212D13" w:rsidRDefault="004464FE" w:rsidP="00D627A4">
      <w:pPr>
        <w:pStyle w:val="TableParagraph"/>
        <w:numPr>
          <w:ilvl w:val="4"/>
          <w:numId w:val="8"/>
        </w:numPr>
        <w:tabs>
          <w:tab w:val="left" w:pos="828"/>
          <w:tab w:val="left" w:pos="830"/>
        </w:tabs>
        <w:ind w:right="106"/>
        <w:jc w:val="both"/>
        <w:rPr>
          <w:rFonts w:ascii="Calibri" w:hAnsi="Calibri" w:cs="Calibri"/>
          <w:iCs/>
        </w:rPr>
      </w:pPr>
      <w:r w:rsidRPr="00212D13">
        <w:rPr>
          <w:rFonts w:ascii="Calibri" w:hAnsi="Calibri" w:cs="Calibri"/>
          <w:iCs/>
        </w:rPr>
        <w:t>Comunicarle</w:t>
      </w:r>
      <w:r w:rsidRPr="00212D13">
        <w:rPr>
          <w:rFonts w:ascii="Calibri" w:hAnsi="Calibri" w:cs="Calibri"/>
          <w:iCs/>
          <w:spacing w:val="-10"/>
        </w:rPr>
        <w:t xml:space="preserve"> </w:t>
      </w:r>
      <w:r w:rsidRPr="00212D13">
        <w:rPr>
          <w:rFonts w:ascii="Calibri" w:hAnsi="Calibri" w:cs="Calibri"/>
          <w:iCs/>
        </w:rPr>
        <w:t>a</w:t>
      </w:r>
      <w:r w:rsidRPr="00212D13">
        <w:rPr>
          <w:rFonts w:ascii="Calibri" w:hAnsi="Calibri" w:cs="Calibri"/>
          <w:iCs/>
          <w:spacing w:val="-10"/>
        </w:rPr>
        <w:t xml:space="preserve"> </w:t>
      </w:r>
      <w:r w:rsidRPr="00212D13">
        <w:rPr>
          <w:rFonts w:ascii="Calibri" w:hAnsi="Calibri" w:cs="Calibri"/>
          <w:iCs/>
        </w:rPr>
        <w:t>la</w:t>
      </w:r>
      <w:r w:rsidRPr="00212D13">
        <w:rPr>
          <w:rFonts w:ascii="Calibri" w:hAnsi="Calibri" w:cs="Calibri"/>
          <w:iCs/>
          <w:spacing w:val="-10"/>
        </w:rPr>
        <w:t xml:space="preserve"> </w:t>
      </w:r>
      <w:r w:rsidRPr="00212D13">
        <w:rPr>
          <w:rFonts w:ascii="Calibri" w:hAnsi="Calibri" w:cs="Calibri"/>
          <w:iCs/>
        </w:rPr>
        <w:t>ALCALDÍA</w:t>
      </w:r>
      <w:r w:rsidRPr="00212D13">
        <w:rPr>
          <w:rFonts w:ascii="Calibri" w:hAnsi="Calibri" w:cs="Calibri"/>
          <w:iCs/>
          <w:spacing w:val="-8"/>
        </w:rPr>
        <w:t xml:space="preserve"> </w:t>
      </w:r>
      <w:r w:rsidRPr="00212D13">
        <w:rPr>
          <w:rFonts w:ascii="Calibri" w:hAnsi="Calibri" w:cs="Calibri"/>
          <w:iCs/>
        </w:rPr>
        <w:t>cualquier</w:t>
      </w:r>
      <w:r w:rsidRPr="00212D13">
        <w:rPr>
          <w:rFonts w:ascii="Calibri" w:hAnsi="Calibri" w:cs="Calibri"/>
          <w:iCs/>
          <w:spacing w:val="-11"/>
        </w:rPr>
        <w:t xml:space="preserve"> </w:t>
      </w:r>
      <w:r w:rsidRPr="00212D13">
        <w:rPr>
          <w:rFonts w:ascii="Calibri" w:hAnsi="Calibri" w:cs="Calibri"/>
          <w:iCs/>
        </w:rPr>
        <w:t>circunstancia</w:t>
      </w:r>
      <w:r w:rsidRPr="00212D13">
        <w:rPr>
          <w:rFonts w:ascii="Calibri" w:hAnsi="Calibri" w:cs="Calibri"/>
          <w:iCs/>
          <w:spacing w:val="-10"/>
        </w:rPr>
        <w:t xml:space="preserve"> </w:t>
      </w:r>
      <w:r w:rsidRPr="00212D13">
        <w:rPr>
          <w:rFonts w:ascii="Calibri" w:hAnsi="Calibri" w:cs="Calibri"/>
          <w:iCs/>
        </w:rPr>
        <w:t>política,</w:t>
      </w:r>
      <w:r w:rsidRPr="00212D13">
        <w:rPr>
          <w:rFonts w:ascii="Calibri" w:hAnsi="Calibri" w:cs="Calibri"/>
          <w:iCs/>
          <w:spacing w:val="-10"/>
        </w:rPr>
        <w:t xml:space="preserve"> </w:t>
      </w:r>
      <w:r w:rsidRPr="00212D13">
        <w:rPr>
          <w:rFonts w:ascii="Calibri" w:hAnsi="Calibri" w:cs="Calibri"/>
          <w:iCs/>
        </w:rPr>
        <w:t>jurídica,</w:t>
      </w:r>
      <w:r w:rsidRPr="00212D13">
        <w:rPr>
          <w:rFonts w:ascii="Calibri" w:hAnsi="Calibri" w:cs="Calibri"/>
          <w:iCs/>
          <w:spacing w:val="-10"/>
        </w:rPr>
        <w:t xml:space="preserve"> </w:t>
      </w:r>
      <w:r w:rsidRPr="00212D13">
        <w:rPr>
          <w:rFonts w:ascii="Calibri" w:hAnsi="Calibri" w:cs="Calibri"/>
          <w:iCs/>
        </w:rPr>
        <w:t>social,</w:t>
      </w:r>
      <w:r w:rsidRPr="00212D13">
        <w:rPr>
          <w:rFonts w:ascii="Calibri" w:hAnsi="Calibri" w:cs="Calibri"/>
          <w:iCs/>
          <w:spacing w:val="-9"/>
        </w:rPr>
        <w:t xml:space="preserve"> </w:t>
      </w:r>
      <w:r w:rsidRPr="00212D13">
        <w:rPr>
          <w:rFonts w:ascii="Calibri" w:hAnsi="Calibri" w:cs="Calibri"/>
          <w:iCs/>
        </w:rPr>
        <w:t>económica,</w:t>
      </w:r>
      <w:r w:rsidRPr="00212D13">
        <w:rPr>
          <w:rFonts w:ascii="Calibri" w:hAnsi="Calibri" w:cs="Calibri"/>
          <w:iCs/>
          <w:spacing w:val="-10"/>
        </w:rPr>
        <w:t xml:space="preserve"> </w:t>
      </w:r>
      <w:r w:rsidRPr="00212D13">
        <w:rPr>
          <w:rFonts w:ascii="Calibri" w:hAnsi="Calibri" w:cs="Calibri"/>
          <w:iCs/>
        </w:rPr>
        <w:t>técnica,</w:t>
      </w:r>
      <w:r w:rsidRPr="00212D13">
        <w:rPr>
          <w:rFonts w:ascii="Calibri" w:hAnsi="Calibri" w:cs="Calibri"/>
          <w:iCs/>
          <w:spacing w:val="-10"/>
        </w:rPr>
        <w:t xml:space="preserve"> </w:t>
      </w:r>
      <w:r w:rsidRPr="00212D13">
        <w:rPr>
          <w:rFonts w:ascii="Calibri" w:hAnsi="Calibri" w:cs="Calibri"/>
          <w:iCs/>
        </w:rPr>
        <w:t>ambiental</w:t>
      </w:r>
      <w:r w:rsidRPr="00212D13">
        <w:rPr>
          <w:rFonts w:ascii="Calibri" w:hAnsi="Calibri" w:cs="Calibri"/>
          <w:iCs/>
          <w:spacing w:val="-8"/>
        </w:rPr>
        <w:t xml:space="preserve"> </w:t>
      </w:r>
      <w:r w:rsidRPr="00212D13">
        <w:rPr>
          <w:rFonts w:ascii="Calibri" w:hAnsi="Calibri" w:cs="Calibri"/>
          <w:iCs/>
        </w:rPr>
        <w:t>o</w:t>
      </w:r>
      <w:r w:rsidRPr="00212D13">
        <w:rPr>
          <w:rFonts w:ascii="Calibri" w:hAnsi="Calibri" w:cs="Calibri"/>
          <w:iCs/>
          <w:spacing w:val="-10"/>
        </w:rPr>
        <w:t xml:space="preserve"> </w:t>
      </w:r>
      <w:r w:rsidRPr="00212D13">
        <w:rPr>
          <w:rFonts w:ascii="Calibri" w:hAnsi="Calibri" w:cs="Calibri"/>
          <w:iCs/>
        </w:rPr>
        <w:t>de cualquier tipo, que pueda afectar la ejecución del Contrato.</w:t>
      </w:r>
    </w:p>
    <w:p w14:paraId="58EEF5E4" w14:textId="77777777" w:rsidR="004464FE" w:rsidRPr="00212D13" w:rsidRDefault="004464FE" w:rsidP="00D627A4">
      <w:pPr>
        <w:pStyle w:val="TableParagraph"/>
        <w:numPr>
          <w:ilvl w:val="4"/>
          <w:numId w:val="8"/>
        </w:numPr>
        <w:tabs>
          <w:tab w:val="left" w:pos="828"/>
          <w:tab w:val="left" w:pos="830"/>
        </w:tabs>
        <w:ind w:right="107"/>
        <w:jc w:val="both"/>
        <w:rPr>
          <w:rFonts w:ascii="Calibri" w:hAnsi="Calibri" w:cs="Calibri"/>
          <w:iCs/>
        </w:rPr>
      </w:pPr>
      <w:r w:rsidRPr="00212D13">
        <w:rPr>
          <w:rFonts w:ascii="Calibri" w:hAnsi="Calibri" w:cs="Calibri"/>
          <w:iCs/>
        </w:rPr>
        <w:t>Estar</w:t>
      </w:r>
      <w:r w:rsidRPr="00212D13">
        <w:rPr>
          <w:rFonts w:ascii="Calibri" w:hAnsi="Calibri" w:cs="Calibri"/>
          <w:iCs/>
          <w:spacing w:val="-14"/>
        </w:rPr>
        <w:t xml:space="preserve"> </w:t>
      </w:r>
      <w:r w:rsidRPr="00212D13">
        <w:rPr>
          <w:rFonts w:ascii="Calibri" w:hAnsi="Calibri" w:cs="Calibri"/>
          <w:iCs/>
        </w:rPr>
        <w:t>a</w:t>
      </w:r>
      <w:r w:rsidRPr="00212D13">
        <w:rPr>
          <w:rFonts w:ascii="Calibri" w:hAnsi="Calibri" w:cs="Calibri"/>
          <w:iCs/>
          <w:spacing w:val="-14"/>
        </w:rPr>
        <w:t xml:space="preserve"> </w:t>
      </w:r>
      <w:r w:rsidRPr="00212D13">
        <w:rPr>
          <w:rFonts w:ascii="Calibri" w:hAnsi="Calibri" w:cs="Calibri"/>
          <w:iCs/>
        </w:rPr>
        <w:t>paz</w:t>
      </w:r>
      <w:r w:rsidRPr="00212D13">
        <w:rPr>
          <w:rFonts w:ascii="Calibri" w:hAnsi="Calibri" w:cs="Calibri"/>
          <w:iCs/>
          <w:spacing w:val="-13"/>
        </w:rPr>
        <w:t xml:space="preserve"> </w:t>
      </w:r>
      <w:r w:rsidRPr="00212D13">
        <w:rPr>
          <w:rFonts w:ascii="Calibri" w:hAnsi="Calibri" w:cs="Calibri"/>
          <w:iCs/>
        </w:rPr>
        <w:t>y</w:t>
      </w:r>
      <w:r w:rsidRPr="00212D13">
        <w:rPr>
          <w:rFonts w:ascii="Calibri" w:hAnsi="Calibri" w:cs="Calibri"/>
          <w:iCs/>
          <w:spacing w:val="-13"/>
        </w:rPr>
        <w:t xml:space="preserve"> </w:t>
      </w:r>
      <w:r w:rsidRPr="00212D13">
        <w:rPr>
          <w:rFonts w:ascii="Calibri" w:hAnsi="Calibri" w:cs="Calibri"/>
          <w:iCs/>
        </w:rPr>
        <w:t>salvo</w:t>
      </w:r>
      <w:r w:rsidRPr="00212D13">
        <w:rPr>
          <w:rFonts w:ascii="Calibri" w:hAnsi="Calibri" w:cs="Calibri"/>
          <w:iCs/>
          <w:spacing w:val="-14"/>
        </w:rPr>
        <w:t xml:space="preserve"> </w:t>
      </w:r>
      <w:r w:rsidRPr="00212D13">
        <w:rPr>
          <w:rFonts w:ascii="Calibri" w:hAnsi="Calibri" w:cs="Calibri"/>
          <w:iCs/>
        </w:rPr>
        <w:t>con</w:t>
      </w:r>
      <w:r w:rsidRPr="00212D13">
        <w:rPr>
          <w:rFonts w:ascii="Calibri" w:hAnsi="Calibri" w:cs="Calibri"/>
          <w:iCs/>
          <w:spacing w:val="-14"/>
        </w:rPr>
        <w:t xml:space="preserve"> </w:t>
      </w:r>
      <w:r w:rsidRPr="00212D13">
        <w:rPr>
          <w:rFonts w:ascii="Calibri" w:hAnsi="Calibri" w:cs="Calibri"/>
          <w:iCs/>
        </w:rPr>
        <w:t>sus</w:t>
      </w:r>
      <w:r w:rsidRPr="00212D13">
        <w:rPr>
          <w:rFonts w:ascii="Calibri" w:hAnsi="Calibri" w:cs="Calibri"/>
          <w:iCs/>
          <w:spacing w:val="-8"/>
        </w:rPr>
        <w:t xml:space="preserve"> </w:t>
      </w:r>
      <w:r w:rsidRPr="00212D13">
        <w:rPr>
          <w:rFonts w:ascii="Calibri" w:hAnsi="Calibri" w:cs="Calibri"/>
          <w:iCs/>
        </w:rPr>
        <w:t>obligaciones</w:t>
      </w:r>
      <w:r w:rsidRPr="00212D13">
        <w:rPr>
          <w:rFonts w:ascii="Calibri" w:hAnsi="Calibri" w:cs="Calibri"/>
          <w:iCs/>
          <w:spacing w:val="-13"/>
        </w:rPr>
        <w:t xml:space="preserve"> </w:t>
      </w:r>
      <w:r w:rsidRPr="00212D13">
        <w:rPr>
          <w:rFonts w:ascii="Calibri" w:hAnsi="Calibri" w:cs="Calibri"/>
          <w:iCs/>
        </w:rPr>
        <w:t>laborales</w:t>
      </w:r>
      <w:r w:rsidRPr="00212D13">
        <w:rPr>
          <w:rFonts w:ascii="Calibri" w:hAnsi="Calibri" w:cs="Calibri"/>
          <w:iCs/>
          <w:spacing w:val="-8"/>
        </w:rPr>
        <w:t xml:space="preserve"> </w:t>
      </w:r>
      <w:r w:rsidRPr="00212D13">
        <w:rPr>
          <w:rFonts w:ascii="Calibri" w:hAnsi="Calibri" w:cs="Calibri"/>
          <w:iCs/>
        </w:rPr>
        <w:t>frente</w:t>
      </w:r>
      <w:r w:rsidRPr="00212D13">
        <w:rPr>
          <w:rFonts w:ascii="Calibri" w:hAnsi="Calibri" w:cs="Calibri"/>
          <w:iCs/>
          <w:spacing w:val="-10"/>
        </w:rPr>
        <w:t xml:space="preserve"> </w:t>
      </w:r>
      <w:r w:rsidRPr="00212D13">
        <w:rPr>
          <w:rFonts w:ascii="Calibri" w:hAnsi="Calibri" w:cs="Calibri"/>
          <w:iCs/>
        </w:rPr>
        <w:t>al</w:t>
      </w:r>
      <w:r w:rsidRPr="00212D13">
        <w:rPr>
          <w:rFonts w:ascii="Calibri" w:hAnsi="Calibri" w:cs="Calibri"/>
          <w:iCs/>
          <w:spacing w:val="-12"/>
        </w:rPr>
        <w:t xml:space="preserve"> </w:t>
      </w:r>
      <w:r w:rsidRPr="00212D13">
        <w:rPr>
          <w:rFonts w:ascii="Calibri" w:hAnsi="Calibri" w:cs="Calibri"/>
          <w:iCs/>
        </w:rPr>
        <w:t>sistema</w:t>
      </w:r>
      <w:r w:rsidRPr="00212D13">
        <w:rPr>
          <w:rFonts w:ascii="Calibri" w:hAnsi="Calibri" w:cs="Calibri"/>
          <w:iCs/>
          <w:spacing w:val="-9"/>
        </w:rPr>
        <w:t xml:space="preserve"> </w:t>
      </w:r>
      <w:r w:rsidRPr="00212D13">
        <w:rPr>
          <w:rFonts w:ascii="Calibri" w:hAnsi="Calibri" w:cs="Calibri"/>
          <w:iCs/>
        </w:rPr>
        <w:t>de</w:t>
      </w:r>
      <w:r w:rsidRPr="00212D13">
        <w:rPr>
          <w:rFonts w:ascii="Calibri" w:hAnsi="Calibri" w:cs="Calibri"/>
          <w:iCs/>
          <w:spacing w:val="-14"/>
        </w:rPr>
        <w:t xml:space="preserve"> </w:t>
      </w:r>
      <w:r w:rsidRPr="00212D13">
        <w:rPr>
          <w:rFonts w:ascii="Calibri" w:hAnsi="Calibri" w:cs="Calibri"/>
          <w:iCs/>
        </w:rPr>
        <w:t>seguridad</w:t>
      </w:r>
      <w:r w:rsidRPr="00212D13">
        <w:rPr>
          <w:rFonts w:ascii="Calibri" w:hAnsi="Calibri" w:cs="Calibri"/>
          <w:iCs/>
          <w:spacing w:val="-14"/>
        </w:rPr>
        <w:t xml:space="preserve"> </w:t>
      </w:r>
      <w:r w:rsidRPr="00212D13">
        <w:rPr>
          <w:rFonts w:ascii="Calibri" w:hAnsi="Calibri" w:cs="Calibri"/>
          <w:iCs/>
        </w:rPr>
        <w:t>social</w:t>
      </w:r>
      <w:r w:rsidRPr="00212D13">
        <w:rPr>
          <w:rFonts w:ascii="Calibri" w:hAnsi="Calibri" w:cs="Calibri"/>
          <w:iCs/>
          <w:spacing w:val="-8"/>
        </w:rPr>
        <w:t xml:space="preserve"> </w:t>
      </w:r>
      <w:r w:rsidRPr="00212D13">
        <w:rPr>
          <w:rFonts w:ascii="Calibri" w:hAnsi="Calibri" w:cs="Calibri"/>
          <w:iCs/>
        </w:rPr>
        <w:t>integral</w:t>
      </w:r>
      <w:r w:rsidRPr="00212D13">
        <w:rPr>
          <w:rFonts w:ascii="Calibri" w:hAnsi="Calibri" w:cs="Calibri"/>
          <w:iCs/>
          <w:spacing w:val="-12"/>
        </w:rPr>
        <w:t xml:space="preserve"> </w:t>
      </w:r>
      <w:r w:rsidRPr="00212D13">
        <w:rPr>
          <w:rFonts w:ascii="Calibri" w:hAnsi="Calibri" w:cs="Calibri"/>
          <w:iCs/>
        </w:rPr>
        <w:t>y</w:t>
      </w:r>
      <w:r w:rsidRPr="00212D13">
        <w:rPr>
          <w:rFonts w:ascii="Calibri" w:hAnsi="Calibri" w:cs="Calibri"/>
          <w:iCs/>
          <w:spacing w:val="-8"/>
        </w:rPr>
        <w:t xml:space="preserve"> </w:t>
      </w:r>
      <w:r w:rsidRPr="00212D13">
        <w:rPr>
          <w:rFonts w:ascii="Calibri" w:hAnsi="Calibri" w:cs="Calibri"/>
          <w:iCs/>
        </w:rPr>
        <w:t>demás</w:t>
      </w:r>
      <w:r w:rsidRPr="00212D13">
        <w:rPr>
          <w:rFonts w:ascii="Calibri" w:hAnsi="Calibri" w:cs="Calibri"/>
          <w:iCs/>
          <w:spacing w:val="-13"/>
        </w:rPr>
        <w:t xml:space="preserve"> </w:t>
      </w:r>
      <w:r w:rsidRPr="00212D13">
        <w:rPr>
          <w:rFonts w:ascii="Calibri" w:hAnsi="Calibri" w:cs="Calibri"/>
          <w:iCs/>
        </w:rPr>
        <w:t>aportes relacionados con las obligaciones laborales.</w:t>
      </w:r>
    </w:p>
    <w:p w14:paraId="625C109B" w14:textId="77777777" w:rsidR="004464FE" w:rsidRPr="00212D13" w:rsidRDefault="004464FE" w:rsidP="00D627A4">
      <w:pPr>
        <w:pStyle w:val="TableParagraph"/>
        <w:numPr>
          <w:ilvl w:val="4"/>
          <w:numId w:val="8"/>
        </w:numPr>
        <w:tabs>
          <w:tab w:val="left" w:pos="828"/>
          <w:tab w:val="left" w:pos="830"/>
        </w:tabs>
        <w:ind w:right="105"/>
        <w:jc w:val="both"/>
        <w:rPr>
          <w:rFonts w:ascii="Calibri" w:hAnsi="Calibri" w:cs="Calibri"/>
          <w:iCs/>
        </w:rPr>
      </w:pPr>
      <w:r w:rsidRPr="00212D13">
        <w:rPr>
          <w:rFonts w:ascii="Calibri" w:hAnsi="Calibri" w:cs="Calibri"/>
          <w:iCs/>
        </w:rPr>
        <w:t>En</w:t>
      </w:r>
      <w:r w:rsidRPr="00212D13">
        <w:rPr>
          <w:rFonts w:ascii="Calibri" w:hAnsi="Calibri" w:cs="Calibri"/>
          <w:iCs/>
          <w:spacing w:val="-4"/>
        </w:rPr>
        <w:t xml:space="preserve"> </w:t>
      </w:r>
      <w:r w:rsidRPr="00212D13">
        <w:rPr>
          <w:rFonts w:ascii="Calibri" w:hAnsi="Calibri" w:cs="Calibri"/>
          <w:iCs/>
        </w:rPr>
        <w:t>caso</w:t>
      </w:r>
      <w:r w:rsidRPr="00212D13">
        <w:rPr>
          <w:rFonts w:ascii="Calibri" w:hAnsi="Calibri" w:cs="Calibri"/>
          <w:iCs/>
          <w:spacing w:val="-4"/>
        </w:rPr>
        <w:t xml:space="preserve"> </w:t>
      </w:r>
      <w:r w:rsidRPr="00212D13">
        <w:rPr>
          <w:rFonts w:ascii="Calibri" w:hAnsi="Calibri" w:cs="Calibri"/>
          <w:iCs/>
        </w:rPr>
        <w:t>de</w:t>
      </w:r>
      <w:r w:rsidRPr="00212D13">
        <w:rPr>
          <w:rFonts w:ascii="Calibri" w:hAnsi="Calibri" w:cs="Calibri"/>
          <w:iCs/>
          <w:spacing w:val="-4"/>
        </w:rPr>
        <w:t xml:space="preserve"> </w:t>
      </w:r>
      <w:r w:rsidRPr="00212D13">
        <w:rPr>
          <w:rFonts w:ascii="Calibri" w:hAnsi="Calibri" w:cs="Calibri"/>
          <w:iCs/>
        </w:rPr>
        <w:t>que</w:t>
      </w:r>
      <w:r w:rsidRPr="00212D13">
        <w:rPr>
          <w:rFonts w:ascii="Calibri" w:hAnsi="Calibri" w:cs="Calibri"/>
          <w:iCs/>
          <w:spacing w:val="-4"/>
        </w:rPr>
        <w:t xml:space="preserve"> </w:t>
      </w:r>
      <w:r w:rsidRPr="00212D13">
        <w:rPr>
          <w:rFonts w:ascii="Calibri" w:hAnsi="Calibri" w:cs="Calibri"/>
          <w:iCs/>
        </w:rPr>
        <w:t>exista</w:t>
      </w:r>
      <w:r w:rsidRPr="00212D13">
        <w:rPr>
          <w:rFonts w:ascii="Calibri" w:hAnsi="Calibri" w:cs="Calibri"/>
          <w:iCs/>
          <w:spacing w:val="-4"/>
        </w:rPr>
        <w:t xml:space="preserve"> </w:t>
      </w:r>
      <w:r w:rsidRPr="00212D13">
        <w:rPr>
          <w:rFonts w:ascii="Calibri" w:hAnsi="Calibri" w:cs="Calibri"/>
          <w:iCs/>
        </w:rPr>
        <w:t>información</w:t>
      </w:r>
      <w:r w:rsidRPr="00212D13">
        <w:rPr>
          <w:rFonts w:ascii="Calibri" w:hAnsi="Calibri" w:cs="Calibri"/>
          <w:iCs/>
          <w:spacing w:val="-4"/>
        </w:rPr>
        <w:t xml:space="preserve"> </w:t>
      </w:r>
      <w:r w:rsidRPr="00212D13">
        <w:rPr>
          <w:rFonts w:ascii="Calibri" w:hAnsi="Calibri" w:cs="Calibri"/>
          <w:iCs/>
        </w:rPr>
        <w:t>sujeta</w:t>
      </w:r>
      <w:r w:rsidRPr="00212D13">
        <w:rPr>
          <w:rFonts w:ascii="Calibri" w:hAnsi="Calibri" w:cs="Calibri"/>
          <w:iCs/>
          <w:spacing w:val="-4"/>
        </w:rPr>
        <w:t xml:space="preserve"> </w:t>
      </w:r>
      <w:r w:rsidRPr="00212D13">
        <w:rPr>
          <w:rFonts w:ascii="Calibri" w:hAnsi="Calibri" w:cs="Calibri"/>
          <w:iCs/>
        </w:rPr>
        <w:t>a</w:t>
      </w:r>
      <w:r w:rsidRPr="00212D13">
        <w:rPr>
          <w:rFonts w:ascii="Calibri" w:hAnsi="Calibri" w:cs="Calibri"/>
          <w:iCs/>
          <w:spacing w:val="-4"/>
        </w:rPr>
        <w:t xml:space="preserve"> </w:t>
      </w:r>
      <w:r w:rsidRPr="00212D13">
        <w:rPr>
          <w:rFonts w:ascii="Calibri" w:hAnsi="Calibri" w:cs="Calibri"/>
          <w:iCs/>
        </w:rPr>
        <w:t>alguna</w:t>
      </w:r>
      <w:r w:rsidRPr="00212D13">
        <w:rPr>
          <w:rFonts w:ascii="Calibri" w:hAnsi="Calibri" w:cs="Calibri"/>
          <w:iCs/>
          <w:spacing w:val="-4"/>
        </w:rPr>
        <w:t xml:space="preserve"> </w:t>
      </w:r>
      <w:r w:rsidRPr="00212D13">
        <w:rPr>
          <w:rFonts w:ascii="Calibri" w:hAnsi="Calibri" w:cs="Calibri"/>
          <w:iCs/>
        </w:rPr>
        <w:t>reserva</w:t>
      </w:r>
      <w:r w:rsidRPr="00212D13">
        <w:rPr>
          <w:rFonts w:ascii="Calibri" w:hAnsi="Calibri" w:cs="Calibri"/>
          <w:iCs/>
          <w:spacing w:val="-4"/>
        </w:rPr>
        <w:t xml:space="preserve"> </w:t>
      </w:r>
      <w:r w:rsidRPr="00212D13">
        <w:rPr>
          <w:rFonts w:ascii="Calibri" w:hAnsi="Calibri" w:cs="Calibri"/>
          <w:iCs/>
        </w:rPr>
        <w:t>legal,</w:t>
      </w:r>
      <w:r w:rsidRPr="00212D13">
        <w:rPr>
          <w:rFonts w:ascii="Calibri" w:hAnsi="Calibri" w:cs="Calibri"/>
          <w:iCs/>
          <w:spacing w:val="-3"/>
        </w:rPr>
        <w:t xml:space="preserve"> </w:t>
      </w:r>
      <w:r w:rsidRPr="00212D13">
        <w:rPr>
          <w:rFonts w:ascii="Calibri" w:hAnsi="Calibri" w:cs="Calibri"/>
          <w:iCs/>
        </w:rPr>
        <w:t>las</w:t>
      </w:r>
      <w:r w:rsidRPr="00212D13">
        <w:rPr>
          <w:rFonts w:ascii="Calibri" w:hAnsi="Calibri" w:cs="Calibri"/>
          <w:iCs/>
          <w:spacing w:val="-3"/>
        </w:rPr>
        <w:t xml:space="preserve"> </w:t>
      </w:r>
      <w:r w:rsidRPr="00212D13">
        <w:rPr>
          <w:rFonts w:ascii="Calibri" w:hAnsi="Calibri" w:cs="Calibri"/>
          <w:iCs/>
        </w:rPr>
        <w:t>partes</w:t>
      </w:r>
      <w:r w:rsidRPr="00212D13">
        <w:rPr>
          <w:rFonts w:ascii="Calibri" w:hAnsi="Calibri" w:cs="Calibri"/>
          <w:iCs/>
          <w:spacing w:val="-3"/>
        </w:rPr>
        <w:t xml:space="preserve"> </w:t>
      </w:r>
      <w:r w:rsidRPr="00212D13">
        <w:rPr>
          <w:rFonts w:ascii="Calibri" w:hAnsi="Calibri" w:cs="Calibri"/>
          <w:iCs/>
        </w:rPr>
        <w:t>deben mantener</w:t>
      </w:r>
      <w:r w:rsidRPr="00212D13">
        <w:rPr>
          <w:rFonts w:ascii="Calibri" w:hAnsi="Calibri" w:cs="Calibri"/>
          <w:iCs/>
          <w:spacing w:val="-4"/>
        </w:rPr>
        <w:t xml:space="preserve"> </w:t>
      </w:r>
      <w:r w:rsidRPr="00212D13">
        <w:rPr>
          <w:rFonts w:ascii="Calibri" w:hAnsi="Calibri" w:cs="Calibri"/>
          <w:iCs/>
        </w:rPr>
        <w:t>la</w:t>
      </w:r>
      <w:r w:rsidRPr="00212D13">
        <w:rPr>
          <w:rFonts w:ascii="Calibri" w:hAnsi="Calibri" w:cs="Calibri"/>
          <w:iCs/>
          <w:spacing w:val="-4"/>
        </w:rPr>
        <w:t xml:space="preserve"> </w:t>
      </w:r>
      <w:r w:rsidRPr="00212D13">
        <w:rPr>
          <w:rFonts w:ascii="Calibri" w:hAnsi="Calibri" w:cs="Calibri"/>
          <w:iCs/>
        </w:rPr>
        <w:t>confidencialidad de</w:t>
      </w:r>
      <w:r w:rsidRPr="00212D13">
        <w:rPr>
          <w:rFonts w:ascii="Calibri" w:hAnsi="Calibri" w:cs="Calibri"/>
          <w:iCs/>
          <w:spacing w:val="-4"/>
        </w:rPr>
        <w:t xml:space="preserve"> </w:t>
      </w:r>
      <w:r w:rsidRPr="00212D13">
        <w:rPr>
          <w:rFonts w:ascii="Calibri" w:hAnsi="Calibri" w:cs="Calibri"/>
          <w:iCs/>
        </w:rPr>
        <w:t>esta</w:t>
      </w:r>
      <w:r w:rsidRPr="00212D13">
        <w:rPr>
          <w:rFonts w:ascii="Calibri" w:hAnsi="Calibri" w:cs="Calibri"/>
          <w:iCs/>
          <w:spacing w:val="-4"/>
        </w:rPr>
        <w:t xml:space="preserve"> </w:t>
      </w:r>
      <w:r w:rsidRPr="00212D13">
        <w:rPr>
          <w:rFonts w:ascii="Calibri" w:hAnsi="Calibri" w:cs="Calibri"/>
          <w:iCs/>
        </w:rPr>
        <w:t>información.</w:t>
      </w:r>
      <w:r w:rsidRPr="00212D13">
        <w:rPr>
          <w:rFonts w:ascii="Calibri" w:hAnsi="Calibri" w:cs="Calibri"/>
          <w:iCs/>
          <w:spacing w:val="-4"/>
        </w:rPr>
        <w:t xml:space="preserve"> </w:t>
      </w:r>
      <w:r w:rsidRPr="00212D13">
        <w:rPr>
          <w:rFonts w:ascii="Calibri" w:hAnsi="Calibri" w:cs="Calibri"/>
          <w:iCs/>
        </w:rPr>
        <w:t>Para</w:t>
      </w:r>
      <w:r w:rsidRPr="00212D13">
        <w:rPr>
          <w:rFonts w:ascii="Calibri" w:hAnsi="Calibri" w:cs="Calibri"/>
          <w:iCs/>
          <w:spacing w:val="-4"/>
        </w:rPr>
        <w:t xml:space="preserve"> </w:t>
      </w:r>
      <w:r w:rsidRPr="00212D13">
        <w:rPr>
          <w:rFonts w:ascii="Calibri" w:hAnsi="Calibri" w:cs="Calibri"/>
          <w:iCs/>
        </w:rPr>
        <w:t>ello,</w:t>
      </w:r>
      <w:r w:rsidRPr="00212D13">
        <w:rPr>
          <w:rFonts w:ascii="Calibri" w:hAnsi="Calibri" w:cs="Calibri"/>
          <w:iCs/>
          <w:spacing w:val="-4"/>
        </w:rPr>
        <w:t xml:space="preserve"> </w:t>
      </w:r>
      <w:r w:rsidRPr="00212D13">
        <w:rPr>
          <w:rFonts w:ascii="Calibri" w:hAnsi="Calibri" w:cs="Calibri"/>
          <w:iCs/>
        </w:rPr>
        <w:t>debe</w:t>
      </w:r>
      <w:r w:rsidRPr="00212D13">
        <w:rPr>
          <w:rFonts w:ascii="Calibri" w:hAnsi="Calibri" w:cs="Calibri"/>
          <w:iCs/>
          <w:spacing w:val="-4"/>
        </w:rPr>
        <w:t xml:space="preserve"> </w:t>
      </w:r>
      <w:r w:rsidRPr="00212D13">
        <w:rPr>
          <w:rFonts w:ascii="Calibri" w:hAnsi="Calibri" w:cs="Calibri"/>
          <w:iCs/>
        </w:rPr>
        <w:t>comunicar a</w:t>
      </w:r>
      <w:r w:rsidRPr="00212D13">
        <w:rPr>
          <w:rFonts w:ascii="Calibri" w:hAnsi="Calibri" w:cs="Calibri"/>
          <w:iCs/>
          <w:spacing w:val="-4"/>
        </w:rPr>
        <w:t xml:space="preserve"> </w:t>
      </w:r>
      <w:r w:rsidRPr="00212D13">
        <w:rPr>
          <w:rFonts w:ascii="Calibri" w:hAnsi="Calibri" w:cs="Calibri"/>
          <w:iCs/>
        </w:rPr>
        <w:t>la otra parte que la</w:t>
      </w:r>
      <w:r w:rsidRPr="00212D13">
        <w:rPr>
          <w:rFonts w:ascii="Calibri" w:hAnsi="Calibri" w:cs="Calibri"/>
          <w:iCs/>
          <w:spacing w:val="-4"/>
        </w:rPr>
        <w:t xml:space="preserve"> </w:t>
      </w:r>
      <w:r w:rsidRPr="00212D13">
        <w:rPr>
          <w:rFonts w:ascii="Calibri" w:hAnsi="Calibri" w:cs="Calibri"/>
          <w:iCs/>
        </w:rPr>
        <w:t>información suministrada tiene el</w:t>
      </w:r>
      <w:r w:rsidRPr="00212D13">
        <w:rPr>
          <w:rFonts w:ascii="Calibri" w:hAnsi="Calibri" w:cs="Calibri"/>
          <w:iCs/>
          <w:spacing w:val="-2"/>
        </w:rPr>
        <w:t xml:space="preserve"> </w:t>
      </w:r>
      <w:r w:rsidRPr="00212D13">
        <w:rPr>
          <w:rFonts w:ascii="Calibri" w:hAnsi="Calibri" w:cs="Calibri"/>
          <w:iCs/>
        </w:rPr>
        <w:t>carácter de confidencial.</w:t>
      </w:r>
    </w:p>
    <w:p w14:paraId="00F5EFEA" w14:textId="77777777" w:rsidR="004464FE" w:rsidRPr="00212D13" w:rsidRDefault="004464FE" w:rsidP="00D627A4">
      <w:pPr>
        <w:pStyle w:val="TableParagraph"/>
        <w:numPr>
          <w:ilvl w:val="4"/>
          <w:numId w:val="8"/>
        </w:numPr>
        <w:tabs>
          <w:tab w:val="left" w:pos="828"/>
          <w:tab w:val="left" w:pos="830"/>
        </w:tabs>
        <w:ind w:right="108"/>
        <w:jc w:val="both"/>
        <w:rPr>
          <w:rFonts w:ascii="Calibri" w:hAnsi="Calibri" w:cs="Calibri"/>
          <w:iCs/>
        </w:rPr>
      </w:pPr>
      <w:r w:rsidRPr="00212D13">
        <w:rPr>
          <w:rFonts w:ascii="Calibri" w:hAnsi="Calibri" w:cs="Calibri"/>
          <w:iCs/>
        </w:rPr>
        <w:t>Presentar</w:t>
      </w:r>
      <w:r w:rsidRPr="00212D13">
        <w:rPr>
          <w:rFonts w:ascii="Calibri" w:hAnsi="Calibri" w:cs="Calibri"/>
          <w:iCs/>
          <w:spacing w:val="-2"/>
        </w:rPr>
        <w:t xml:space="preserve"> </w:t>
      </w:r>
      <w:r w:rsidRPr="00212D13">
        <w:rPr>
          <w:rFonts w:ascii="Calibri" w:hAnsi="Calibri" w:cs="Calibri"/>
          <w:iCs/>
        </w:rPr>
        <w:t>informe</w:t>
      </w:r>
      <w:r w:rsidRPr="00212D13">
        <w:rPr>
          <w:rFonts w:ascii="Calibri" w:hAnsi="Calibri" w:cs="Calibri"/>
          <w:iCs/>
          <w:spacing w:val="-1"/>
        </w:rPr>
        <w:t xml:space="preserve"> </w:t>
      </w:r>
      <w:r w:rsidRPr="00212D13">
        <w:rPr>
          <w:rFonts w:ascii="Calibri" w:hAnsi="Calibri" w:cs="Calibri"/>
          <w:iCs/>
        </w:rPr>
        <w:t>al Supervisor(a)</w:t>
      </w:r>
      <w:r w:rsidRPr="00212D13">
        <w:rPr>
          <w:rFonts w:ascii="Calibri" w:hAnsi="Calibri" w:cs="Calibri"/>
          <w:iCs/>
          <w:spacing w:val="-2"/>
        </w:rPr>
        <w:t xml:space="preserve"> </w:t>
      </w:r>
      <w:r w:rsidRPr="00212D13">
        <w:rPr>
          <w:rFonts w:ascii="Calibri" w:hAnsi="Calibri" w:cs="Calibri"/>
          <w:iCs/>
        </w:rPr>
        <w:t>del contrato,</w:t>
      </w:r>
      <w:r w:rsidRPr="00212D13">
        <w:rPr>
          <w:rFonts w:ascii="Calibri" w:hAnsi="Calibri" w:cs="Calibri"/>
          <w:iCs/>
          <w:spacing w:val="-1"/>
        </w:rPr>
        <w:t xml:space="preserve"> </w:t>
      </w:r>
      <w:r w:rsidRPr="00212D13">
        <w:rPr>
          <w:rFonts w:ascii="Calibri" w:hAnsi="Calibri" w:cs="Calibri"/>
          <w:iCs/>
        </w:rPr>
        <w:t>sobre</w:t>
      </w:r>
      <w:r w:rsidRPr="00212D13">
        <w:rPr>
          <w:rFonts w:ascii="Calibri" w:hAnsi="Calibri" w:cs="Calibri"/>
          <w:iCs/>
          <w:spacing w:val="-1"/>
        </w:rPr>
        <w:t xml:space="preserve"> </w:t>
      </w:r>
      <w:r w:rsidRPr="00212D13">
        <w:rPr>
          <w:rFonts w:ascii="Calibri" w:hAnsi="Calibri" w:cs="Calibri"/>
          <w:iCs/>
        </w:rPr>
        <w:t>el cumplimiento</w:t>
      </w:r>
      <w:r w:rsidRPr="00212D13">
        <w:rPr>
          <w:rFonts w:ascii="Calibri" w:hAnsi="Calibri" w:cs="Calibri"/>
          <w:iCs/>
          <w:spacing w:val="-2"/>
        </w:rPr>
        <w:t xml:space="preserve"> </w:t>
      </w:r>
      <w:r w:rsidRPr="00212D13">
        <w:rPr>
          <w:rFonts w:ascii="Calibri" w:hAnsi="Calibri" w:cs="Calibri"/>
          <w:iCs/>
        </w:rPr>
        <w:t>de</w:t>
      </w:r>
      <w:r w:rsidRPr="00212D13">
        <w:rPr>
          <w:rFonts w:ascii="Calibri" w:hAnsi="Calibri" w:cs="Calibri"/>
          <w:iCs/>
          <w:spacing w:val="-1"/>
        </w:rPr>
        <w:t xml:space="preserve"> </w:t>
      </w:r>
      <w:r w:rsidRPr="00212D13">
        <w:rPr>
          <w:rFonts w:ascii="Calibri" w:hAnsi="Calibri" w:cs="Calibri"/>
          <w:iCs/>
        </w:rPr>
        <w:t>las obligaciones,</w:t>
      </w:r>
      <w:r w:rsidRPr="00212D13">
        <w:rPr>
          <w:rFonts w:ascii="Calibri" w:hAnsi="Calibri" w:cs="Calibri"/>
          <w:iCs/>
          <w:spacing w:val="-1"/>
        </w:rPr>
        <w:t xml:space="preserve"> </w:t>
      </w:r>
      <w:r w:rsidRPr="00212D13">
        <w:rPr>
          <w:rFonts w:ascii="Calibri" w:hAnsi="Calibri" w:cs="Calibri"/>
          <w:iCs/>
        </w:rPr>
        <w:t>para la realización del respectivo pago</w:t>
      </w:r>
    </w:p>
    <w:p w14:paraId="7601A32B" w14:textId="77777777" w:rsidR="004464FE" w:rsidRPr="00212D13" w:rsidRDefault="004464FE" w:rsidP="00D627A4">
      <w:pPr>
        <w:pStyle w:val="TableParagraph"/>
        <w:numPr>
          <w:ilvl w:val="4"/>
          <w:numId w:val="8"/>
        </w:numPr>
        <w:tabs>
          <w:tab w:val="left" w:pos="828"/>
          <w:tab w:val="left" w:pos="830"/>
        </w:tabs>
        <w:ind w:right="106"/>
        <w:jc w:val="both"/>
        <w:rPr>
          <w:rFonts w:ascii="Calibri" w:hAnsi="Calibri" w:cs="Calibri"/>
          <w:iCs/>
        </w:rPr>
      </w:pPr>
      <w:r w:rsidRPr="00212D13">
        <w:rPr>
          <w:rFonts w:ascii="Calibri" w:hAnsi="Calibri" w:cs="Calibri"/>
          <w:iCs/>
        </w:rPr>
        <w:lastRenderedPageBreak/>
        <w:t>Cumplir</w:t>
      </w:r>
      <w:r w:rsidRPr="00212D13">
        <w:rPr>
          <w:rFonts w:ascii="Calibri" w:hAnsi="Calibri" w:cs="Calibri"/>
          <w:iCs/>
          <w:spacing w:val="-4"/>
        </w:rPr>
        <w:t xml:space="preserve"> </w:t>
      </w:r>
      <w:r w:rsidRPr="00212D13">
        <w:rPr>
          <w:rFonts w:ascii="Calibri" w:hAnsi="Calibri" w:cs="Calibri"/>
          <w:iCs/>
        </w:rPr>
        <w:t>con el</w:t>
      </w:r>
      <w:r w:rsidRPr="00212D13">
        <w:rPr>
          <w:rFonts w:ascii="Calibri" w:hAnsi="Calibri" w:cs="Calibri"/>
          <w:iCs/>
          <w:spacing w:val="-2"/>
        </w:rPr>
        <w:t xml:space="preserve"> </w:t>
      </w:r>
      <w:r w:rsidRPr="00212D13">
        <w:rPr>
          <w:rFonts w:ascii="Calibri" w:hAnsi="Calibri" w:cs="Calibri"/>
          <w:iCs/>
        </w:rPr>
        <w:t>objeto</w:t>
      </w:r>
      <w:r w:rsidRPr="00212D13">
        <w:rPr>
          <w:rFonts w:ascii="Calibri" w:hAnsi="Calibri" w:cs="Calibri"/>
          <w:iCs/>
          <w:spacing w:val="-4"/>
        </w:rPr>
        <w:t xml:space="preserve"> </w:t>
      </w:r>
      <w:r w:rsidRPr="00212D13">
        <w:rPr>
          <w:rFonts w:ascii="Calibri" w:hAnsi="Calibri" w:cs="Calibri"/>
          <w:iCs/>
        </w:rPr>
        <w:t>del contrato</w:t>
      </w:r>
      <w:r w:rsidRPr="00212D13">
        <w:rPr>
          <w:rFonts w:ascii="Calibri" w:hAnsi="Calibri" w:cs="Calibri"/>
          <w:iCs/>
          <w:spacing w:val="-4"/>
        </w:rPr>
        <w:t xml:space="preserve"> </w:t>
      </w:r>
      <w:r w:rsidRPr="00212D13">
        <w:rPr>
          <w:rFonts w:ascii="Calibri" w:hAnsi="Calibri" w:cs="Calibri"/>
          <w:iCs/>
        </w:rPr>
        <w:t>con</w:t>
      </w:r>
      <w:r w:rsidRPr="00212D13">
        <w:rPr>
          <w:rFonts w:ascii="Calibri" w:hAnsi="Calibri" w:cs="Calibri"/>
          <w:iCs/>
          <w:spacing w:val="-4"/>
        </w:rPr>
        <w:t xml:space="preserve"> </w:t>
      </w:r>
      <w:r w:rsidRPr="00212D13">
        <w:rPr>
          <w:rFonts w:ascii="Calibri" w:hAnsi="Calibri" w:cs="Calibri"/>
          <w:iCs/>
        </w:rPr>
        <w:t>plena</w:t>
      </w:r>
      <w:r w:rsidRPr="00212D13">
        <w:rPr>
          <w:rFonts w:ascii="Calibri" w:hAnsi="Calibri" w:cs="Calibri"/>
          <w:iCs/>
          <w:spacing w:val="-4"/>
        </w:rPr>
        <w:t xml:space="preserve"> </w:t>
      </w:r>
      <w:r w:rsidRPr="00212D13">
        <w:rPr>
          <w:rFonts w:ascii="Calibri" w:hAnsi="Calibri" w:cs="Calibri"/>
          <w:iCs/>
        </w:rPr>
        <w:t>autonomía</w:t>
      </w:r>
      <w:r w:rsidRPr="00212D13">
        <w:rPr>
          <w:rFonts w:ascii="Calibri" w:hAnsi="Calibri" w:cs="Calibri"/>
          <w:iCs/>
          <w:spacing w:val="-4"/>
        </w:rPr>
        <w:t xml:space="preserve"> </w:t>
      </w:r>
      <w:r w:rsidRPr="00212D13">
        <w:rPr>
          <w:rFonts w:ascii="Calibri" w:hAnsi="Calibri" w:cs="Calibri"/>
          <w:iCs/>
        </w:rPr>
        <w:t>y bajo</w:t>
      </w:r>
      <w:r w:rsidRPr="00212D13">
        <w:rPr>
          <w:rFonts w:ascii="Calibri" w:hAnsi="Calibri" w:cs="Calibri"/>
          <w:iCs/>
          <w:spacing w:val="-3"/>
        </w:rPr>
        <w:t xml:space="preserve"> </w:t>
      </w:r>
      <w:r w:rsidRPr="00212D13">
        <w:rPr>
          <w:rFonts w:ascii="Calibri" w:hAnsi="Calibri" w:cs="Calibri"/>
          <w:iCs/>
        </w:rPr>
        <w:t>su</w:t>
      </w:r>
      <w:r w:rsidRPr="00212D13">
        <w:rPr>
          <w:rFonts w:ascii="Calibri" w:hAnsi="Calibri" w:cs="Calibri"/>
          <w:iCs/>
          <w:spacing w:val="-4"/>
        </w:rPr>
        <w:t xml:space="preserve"> </w:t>
      </w:r>
      <w:r w:rsidRPr="00212D13">
        <w:rPr>
          <w:rFonts w:ascii="Calibri" w:hAnsi="Calibri" w:cs="Calibri"/>
          <w:iCs/>
        </w:rPr>
        <w:t>propia responsabilidad,</w:t>
      </w:r>
      <w:r w:rsidRPr="00212D13">
        <w:rPr>
          <w:rFonts w:ascii="Calibri" w:hAnsi="Calibri" w:cs="Calibri"/>
          <w:iCs/>
          <w:spacing w:val="-4"/>
        </w:rPr>
        <w:t xml:space="preserve"> </w:t>
      </w:r>
      <w:r w:rsidRPr="00212D13">
        <w:rPr>
          <w:rFonts w:ascii="Calibri" w:hAnsi="Calibri" w:cs="Calibri"/>
          <w:iCs/>
        </w:rPr>
        <w:t>por</w:t>
      </w:r>
      <w:r w:rsidRPr="00212D13">
        <w:rPr>
          <w:rFonts w:ascii="Calibri" w:hAnsi="Calibri" w:cs="Calibri"/>
          <w:iCs/>
          <w:spacing w:val="-4"/>
        </w:rPr>
        <w:t xml:space="preserve"> </w:t>
      </w:r>
      <w:r w:rsidRPr="00212D13">
        <w:rPr>
          <w:rFonts w:ascii="Calibri" w:hAnsi="Calibri" w:cs="Calibri"/>
          <w:iCs/>
        </w:rPr>
        <w:t>lo</w:t>
      </w:r>
      <w:r w:rsidRPr="00212D13">
        <w:rPr>
          <w:rFonts w:ascii="Calibri" w:hAnsi="Calibri" w:cs="Calibri"/>
          <w:iCs/>
          <w:spacing w:val="-4"/>
        </w:rPr>
        <w:t xml:space="preserve"> </w:t>
      </w:r>
      <w:r w:rsidRPr="00212D13">
        <w:rPr>
          <w:rFonts w:ascii="Calibri" w:hAnsi="Calibri" w:cs="Calibri"/>
          <w:iCs/>
        </w:rPr>
        <w:t>tanto, no</w:t>
      </w:r>
      <w:r w:rsidRPr="00212D13">
        <w:rPr>
          <w:rFonts w:ascii="Calibri" w:hAnsi="Calibri" w:cs="Calibri"/>
          <w:iCs/>
          <w:spacing w:val="-4"/>
        </w:rPr>
        <w:t xml:space="preserve"> </w:t>
      </w:r>
      <w:r w:rsidRPr="00212D13">
        <w:rPr>
          <w:rFonts w:ascii="Calibri" w:hAnsi="Calibri" w:cs="Calibri"/>
          <w:iCs/>
        </w:rPr>
        <w:t>existe ni existirá ningún tipo de subordinación, ni vínculo laboral alguno del CONTRATISTA con la ALCALDÍA.</w:t>
      </w:r>
    </w:p>
    <w:p w14:paraId="37DDAD8C" w14:textId="77777777" w:rsidR="004464FE" w:rsidRPr="00212D13" w:rsidRDefault="004464FE" w:rsidP="00D627A4">
      <w:pPr>
        <w:pStyle w:val="TableParagraph"/>
        <w:numPr>
          <w:ilvl w:val="4"/>
          <w:numId w:val="8"/>
        </w:numPr>
        <w:tabs>
          <w:tab w:val="left" w:pos="828"/>
          <w:tab w:val="left" w:pos="830"/>
        </w:tabs>
        <w:ind w:right="107"/>
        <w:jc w:val="both"/>
        <w:rPr>
          <w:rFonts w:ascii="Calibri" w:hAnsi="Calibri" w:cs="Calibri"/>
          <w:iCs/>
        </w:rPr>
      </w:pPr>
      <w:r w:rsidRPr="00212D13">
        <w:rPr>
          <w:rFonts w:ascii="Calibri" w:hAnsi="Calibri" w:cs="Calibri"/>
          <w:iCs/>
          <w:spacing w:val="-2"/>
        </w:rPr>
        <w:t>Responder</w:t>
      </w:r>
      <w:r w:rsidRPr="00212D13">
        <w:rPr>
          <w:rFonts w:ascii="Calibri" w:hAnsi="Calibri" w:cs="Calibri"/>
          <w:iCs/>
          <w:spacing w:val="-11"/>
        </w:rPr>
        <w:t xml:space="preserve"> </w:t>
      </w:r>
      <w:r w:rsidRPr="00212D13">
        <w:rPr>
          <w:rFonts w:ascii="Calibri" w:hAnsi="Calibri" w:cs="Calibri"/>
          <w:iCs/>
          <w:spacing w:val="-2"/>
        </w:rPr>
        <w:t>por</w:t>
      </w:r>
      <w:r w:rsidRPr="00212D13">
        <w:rPr>
          <w:rFonts w:ascii="Calibri" w:hAnsi="Calibri" w:cs="Calibri"/>
          <w:iCs/>
          <w:spacing w:val="-11"/>
        </w:rPr>
        <w:t xml:space="preserve"> </w:t>
      </w:r>
      <w:r w:rsidRPr="00212D13">
        <w:rPr>
          <w:rFonts w:ascii="Calibri" w:hAnsi="Calibri" w:cs="Calibri"/>
          <w:iCs/>
          <w:spacing w:val="-2"/>
        </w:rPr>
        <w:t>sus</w:t>
      </w:r>
      <w:r w:rsidRPr="00212D13">
        <w:rPr>
          <w:rFonts w:ascii="Calibri" w:hAnsi="Calibri" w:cs="Calibri"/>
          <w:iCs/>
          <w:spacing w:val="-9"/>
        </w:rPr>
        <w:t xml:space="preserve"> </w:t>
      </w:r>
      <w:r w:rsidRPr="00212D13">
        <w:rPr>
          <w:rFonts w:ascii="Calibri" w:hAnsi="Calibri" w:cs="Calibri"/>
          <w:iCs/>
          <w:spacing w:val="-2"/>
        </w:rPr>
        <w:t>actuaciones</w:t>
      </w:r>
      <w:r w:rsidRPr="00212D13">
        <w:rPr>
          <w:rFonts w:ascii="Calibri" w:hAnsi="Calibri" w:cs="Calibri"/>
          <w:iCs/>
          <w:spacing w:val="-3"/>
        </w:rPr>
        <w:t xml:space="preserve"> </w:t>
      </w:r>
      <w:r w:rsidRPr="00212D13">
        <w:rPr>
          <w:rFonts w:ascii="Calibri" w:hAnsi="Calibri" w:cs="Calibri"/>
          <w:iCs/>
          <w:spacing w:val="-2"/>
        </w:rPr>
        <w:t>y</w:t>
      </w:r>
      <w:r w:rsidRPr="00212D13">
        <w:rPr>
          <w:rFonts w:ascii="Calibri" w:hAnsi="Calibri" w:cs="Calibri"/>
          <w:iCs/>
          <w:spacing w:val="-3"/>
        </w:rPr>
        <w:t xml:space="preserve"> </w:t>
      </w:r>
      <w:r w:rsidRPr="00212D13">
        <w:rPr>
          <w:rFonts w:ascii="Calibri" w:hAnsi="Calibri" w:cs="Calibri"/>
          <w:iCs/>
          <w:spacing w:val="-2"/>
        </w:rPr>
        <w:t>omisiones</w:t>
      </w:r>
      <w:r w:rsidRPr="00212D13">
        <w:rPr>
          <w:rFonts w:ascii="Calibri" w:hAnsi="Calibri" w:cs="Calibri"/>
          <w:iCs/>
          <w:spacing w:val="-3"/>
        </w:rPr>
        <w:t xml:space="preserve"> </w:t>
      </w:r>
      <w:r w:rsidRPr="00212D13">
        <w:rPr>
          <w:rFonts w:ascii="Calibri" w:hAnsi="Calibri" w:cs="Calibri"/>
          <w:iCs/>
          <w:spacing w:val="-2"/>
        </w:rPr>
        <w:t>derivadas</w:t>
      </w:r>
      <w:r w:rsidRPr="00212D13">
        <w:rPr>
          <w:rFonts w:ascii="Calibri" w:hAnsi="Calibri" w:cs="Calibri"/>
          <w:iCs/>
          <w:spacing w:val="-3"/>
        </w:rPr>
        <w:t xml:space="preserve"> </w:t>
      </w:r>
      <w:r w:rsidRPr="00212D13">
        <w:rPr>
          <w:rFonts w:ascii="Calibri" w:hAnsi="Calibri" w:cs="Calibri"/>
          <w:iCs/>
          <w:spacing w:val="-2"/>
        </w:rPr>
        <w:t>de</w:t>
      </w:r>
      <w:r w:rsidRPr="00212D13">
        <w:rPr>
          <w:rFonts w:ascii="Calibri" w:hAnsi="Calibri" w:cs="Calibri"/>
          <w:iCs/>
          <w:spacing w:val="-4"/>
        </w:rPr>
        <w:t xml:space="preserve"> </w:t>
      </w:r>
      <w:r w:rsidRPr="00212D13">
        <w:rPr>
          <w:rFonts w:ascii="Calibri" w:hAnsi="Calibri" w:cs="Calibri"/>
          <w:iCs/>
          <w:spacing w:val="-2"/>
        </w:rPr>
        <w:t>la</w:t>
      </w:r>
      <w:r w:rsidRPr="00212D13">
        <w:rPr>
          <w:rFonts w:ascii="Calibri" w:hAnsi="Calibri" w:cs="Calibri"/>
          <w:iCs/>
          <w:spacing w:val="-10"/>
        </w:rPr>
        <w:t xml:space="preserve"> </w:t>
      </w:r>
      <w:r w:rsidRPr="00212D13">
        <w:rPr>
          <w:rFonts w:ascii="Calibri" w:hAnsi="Calibri" w:cs="Calibri"/>
          <w:iCs/>
          <w:spacing w:val="-2"/>
        </w:rPr>
        <w:t>celebración</w:t>
      </w:r>
      <w:r w:rsidRPr="00212D13">
        <w:rPr>
          <w:rFonts w:ascii="Calibri" w:hAnsi="Calibri" w:cs="Calibri"/>
          <w:iCs/>
          <w:spacing w:val="-4"/>
        </w:rPr>
        <w:t xml:space="preserve"> </w:t>
      </w:r>
      <w:r w:rsidRPr="00212D13">
        <w:rPr>
          <w:rFonts w:ascii="Calibri" w:hAnsi="Calibri" w:cs="Calibri"/>
          <w:iCs/>
          <w:spacing w:val="-2"/>
        </w:rPr>
        <w:t>del</w:t>
      </w:r>
      <w:r w:rsidRPr="00212D13">
        <w:rPr>
          <w:rFonts w:ascii="Calibri" w:hAnsi="Calibri" w:cs="Calibri"/>
          <w:iCs/>
          <w:spacing w:val="-7"/>
        </w:rPr>
        <w:t xml:space="preserve"> </w:t>
      </w:r>
      <w:r w:rsidRPr="00212D13">
        <w:rPr>
          <w:rFonts w:ascii="Calibri" w:hAnsi="Calibri" w:cs="Calibri"/>
          <w:iCs/>
          <w:spacing w:val="-2"/>
        </w:rPr>
        <w:t>contrato</w:t>
      </w:r>
      <w:r w:rsidRPr="00212D13">
        <w:rPr>
          <w:rFonts w:ascii="Calibri" w:hAnsi="Calibri" w:cs="Calibri"/>
          <w:iCs/>
          <w:spacing w:val="-11"/>
        </w:rPr>
        <w:t xml:space="preserve"> </w:t>
      </w:r>
      <w:r w:rsidRPr="00212D13">
        <w:rPr>
          <w:rFonts w:ascii="Calibri" w:hAnsi="Calibri" w:cs="Calibri"/>
          <w:iCs/>
          <w:spacing w:val="-2"/>
        </w:rPr>
        <w:t>y</w:t>
      </w:r>
      <w:r w:rsidRPr="00212D13">
        <w:rPr>
          <w:rFonts w:ascii="Calibri" w:hAnsi="Calibri" w:cs="Calibri"/>
          <w:iCs/>
          <w:spacing w:val="-3"/>
        </w:rPr>
        <w:t xml:space="preserve"> </w:t>
      </w:r>
      <w:r w:rsidRPr="00212D13">
        <w:rPr>
          <w:rFonts w:ascii="Calibri" w:hAnsi="Calibri" w:cs="Calibri"/>
          <w:iCs/>
          <w:spacing w:val="-2"/>
        </w:rPr>
        <w:t>de</w:t>
      </w:r>
      <w:r w:rsidRPr="00212D13">
        <w:rPr>
          <w:rFonts w:ascii="Calibri" w:hAnsi="Calibri" w:cs="Calibri"/>
          <w:iCs/>
          <w:spacing w:val="-4"/>
        </w:rPr>
        <w:t xml:space="preserve"> </w:t>
      </w:r>
      <w:r w:rsidRPr="00212D13">
        <w:rPr>
          <w:rFonts w:ascii="Calibri" w:hAnsi="Calibri" w:cs="Calibri"/>
          <w:iCs/>
          <w:spacing w:val="-2"/>
        </w:rPr>
        <w:t>la</w:t>
      </w:r>
      <w:r w:rsidRPr="00212D13">
        <w:rPr>
          <w:rFonts w:ascii="Calibri" w:hAnsi="Calibri" w:cs="Calibri"/>
          <w:iCs/>
          <w:spacing w:val="-4"/>
        </w:rPr>
        <w:t xml:space="preserve"> </w:t>
      </w:r>
      <w:r w:rsidRPr="00212D13">
        <w:rPr>
          <w:rFonts w:ascii="Calibri" w:hAnsi="Calibri" w:cs="Calibri"/>
          <w:iCs/>
          <w:spacing w:val="-2"/>
        </w:rPr>
        <w:t>ejecución</w:t>
      </w:r>
      <w:r w:rsidRPr="00212D13">
        <w:rPr>
          <w:rFonts w:ascii="Calibri" w:hAnsi="Calibri" w:cs="Calibri"/>
          <w:iCs/>
          <w:spacing w:val="-4"/>
        </w:rPr>
        <w:t xml:space="preserve"> </w:t>
      </w:r>
      <w:r w:rsidRPr="00212D13">
        <w:rPr>
          <w:rFonts w:ascii="Calibri" w:hAnsi="Calibri" w:cs="Calibri"/>
          <w:iCs/>
          <w:spacing w:val="-2"/>
        </w:rPr>
        <w:t xml:space="preserve">del mismo, </w:t>
      </w:r>
      <w:r w:rsidRPr="00212D13">
        <w:rPr>
          <w:rFonts w:ascii="Calibri" w:hAnsi="Calibri" w:cs="Calibri"/>
          <w:iCs/>
        </w:rPr>
        <w:t>de conformidad con lo establecido en la Ley 80 de 1993, Ley 1150 de 2007 y sus Decretos Reglamentarios.</w:t>
      </w:r>
    </w:p>
    <w:p w14:paraId="4E579BB7" w14:textId="77777777" w:rsidR="004464FE" w:rsidRPr="00212D13" w:rsidRDefault="004464FE" w:rsidP="00D627A4">
      <w:pPr>
        <w:pStyle w:val="TableParagraph"/>
        <w:numPr>
          <w:ilvl w:val="4"/>
          <w:numId w:val="8"/>
        </w:numPr>
        <w:tabs>
          <w:tab w:val="left" w:pos="828"/>
          <w:tab w:val="left" w:pos="830"/>
        </w:tabs>
        <w:ind w:right="110"/>
        <w:jc w:val="both"/>
        <w:rPr>
          <w:rFonts w:ascii="Calibri" w:hAnsi="Calibri" w:cs="Calibri"/>
          <w:iCs/>
        </w:rPr>
      </w:pPr>
      <w:r w:rsidRPr="00212D13">
        <w:rPr>
          <w:rFonts w:ascii="Calibri" w:hAnsi="Calibri" w:cs="Calibri"/>
          <w:iCs/>
        </w:rPr>
        <w:t>Acatar las instrucciones que durante el desarrollo del contrato le imparta la Alcaldía para la correcta ejecución del mismo.</w:t>
      </w:r>
    </w:p>
    <w:p w14:paraId="11FD9CBE" w14:textId="77777777" w:rsidR="004464FE" w:rsidRPr="00212D13" w:rsidRDefault="004464FE" w:rsidP="00D627A4">
      <w:pPr>
        <w:pStyle w:val="TableParagraph"/>
        <w:numPr>
          <w:ilvl w:val="4"/>
          <w:numId w:val="8"/>
        </w:numPr>
        <w:tabs>
          <w:tab w:val="left" w:pos="828"/>
        </w:tabs>
        <w:jc w:val="both"/>
        <w:rPr>
          <w:rFonts w:ascii="Calibri" w:hAnsi="Calibri" w:cs="Calibri"/>
          <w:iCs/>
        </w:rPr>
      </w:pPr>
      <w:r w:rsidRPr="00212D13">
        <w:rPr>
          <w:rFonts w:ascii="Calibri" w:hAnsi="Calibri" w:cs="Calibri"/>
          <w:iCs/>
        </w:rPr>
        <w:t>Presentar</w:t>
      </w:r>
      <w:r w:rsidRPr="00212D13">
        <w:rPr>
          <w:rFonts w:ascii="Calibri" w:hAnsi="Calibri" w:cs="Calibri"/>
          <w:iCs/>
          <w:spacing w:val="-4"/>
        </w:rPr>
        <w:t xml:space="preserve"> </w:t>
      </w:r>
      <w:r w:rsidRPr="00212D13">
        <w:rPr>
          <w:rFonts w:ascii="Calibri" w:hAnsi="Calibri" w:cs="Calibri"/>
          <w:iCs/>
        </w:rPr>
        <w:t>oportunamente</w:t>
      </w:r>
      <w:r w:rsidRPr="00212D13">
        <w:rPr>
          <w:rFonts w:ascii="Calibri" w:hAnsi="Calibri" w:cs="Calibri"/>
          <w:iCs/>
          <w:spacing w:val="-5"/>
        </w:rPr>
        <w:t xml:space="preserve"> </w:t>
      </w:r>
      <w:r w:rsidRPr="00212D13">
        <w:rPr>
          <w:rFonts w:ascii="Calibri" w:hAnsi="Calibri" w:cs="Calibri"/>
          <w:iCs/>
        </w:rPr>
        <w:t>todos</w:t>
      </w:r>
      <w:r w:rsidRPr="00212D13">
        <w:rPr>
          <w:rFonts w:ascii="Calibri" w:hAnsi="Calibri" w:cs="Calibri"/>
          <w:iCs/>
          <w:spacing w:val="-5"/>
        </w:rPr>
        <w:t xml:space="preserve"> </w:t>
      </w:r>
      <w:r w:rsidRPr="00212D13">
        <w:rPr>
          <w:rFonts w:ascii="Calibri" w:hAnsi="Calibri" w:cs="Calibri"/>
          <w:iCs/>
        </w:rPr>
        <w:t>y</w:t>
      </w:r>
      <w:r w:rsidRPr="00212D13">
        <w:rPr>
          <w:rFonts w:ascii="Calibri" w:hAnsi="Calibri" w:cs="Calibri"/>
          <w:iCs/>
          <w:spacing w:val="-5"/>
        </w:rPr>
        <w:t xml:space="preserve"> </w:t>
      </w:r>
      <w:r w:rsidRPr="00212D13">
        <w:rPr>
          <w:rFonts w:ascii="Calibri" w:hAnsi="Calibri" w:cs="Calibri"/>
          <w:iCs/>
        </w:rPr>
        <w:t>cada</w:t>
      </w:r>
      <w:r w:rsidRPr="00212D13">
        <w:rPr>
          <w:rFonts w:ascii="Calibri" w:hAnsi="Calibri" w:cs="Calibri"/>
          <w:iCs/>
          <w:spacing w:val="-6"/>
        </w:rPr>
        <w:t xml:space="preserve"> </w:t>
      </w:r>
      <w:r w:rsidRPr="00212D13">
        <w:rPr>
          <w:rFonts w:ascii="Calibri" w:hAnsi="Calibri" w:cs="Calibri"/>
          <w:iCs/>
        </w:rPr>
        <w:t>uno</w:t>
      </w:r>
      <w:r w:rsidRPr="00212D13">
        <w:rPr>
          <w:rFonts w:ascii="Calibri" w:hAnsi="Calibri" w:cs="Calibri"/>
          <w:iCs/>
          <w:spacing w:val="-1"/>
        </w:rPr>
        <w:t xml:space="preserve"> </w:t>
      </w:r>
      <w:r w:rsidRPr="00212D13">
        <w:rPr>
          <w:rFonts w:ascii="Calibri" w:hAnsi="Calibri" w:cs="Calibri"/>
          <w:iCs/>
        </w:rPr>
        <w:t>de</w:t>
      </w:r>
      <w:r w:rsidRPr="00212D13">
        <w:rPr>
          <w:rFonts w:ascii="Calibri" w:hAnsi="Calibri" w:cs="Calibri"/>
          <w:iCs/>
          <w:spacing w:val="-5"/>
        </w:rPr>
        <w:t xml:space="preserve"> </w:t>
      </w:r>
      <w:r w:rsidRPr="00212D13">
        <w:rPr>
          <w:rFonts w:ascii="Calibri" w:hAnsi="Calibri" w:cs="Calibri"/>
          <w:iCs/>
        </w:rPr>
        <w:t>los documentos</w:t>
      </w:r>
      <w:r w:rsidRPr="00212D13">
        <w:rPr>
          <w:rFonts w:ascii="Calibri" w:hAnsi="Calibri" w:cs="Calibri"/>
          <w:iCs/>
          <w:spacing w:val="-5"/>
        </w:rPr>
        <w:t xml:space="preserve"> </w:t>
      </w:r>
      <w:r w:rsidRPr="00212D13">
        <w:rPr>
          <w:rFonts w:ascii="Calibri" w:hAnsi="Calibri" w:cs="Calibri"/>
          <w:iCs/>
        </w:rPr>
        <w:t>exigidos</w:t>
      </w:r>
      <w:r w:rsidRPr="00212D13">
        <w:rPr>
          <w:rFonts w:ascii="Calibri" w:hAnsi="Calibri" w:cs="Calibri"/>
          <w:iCs/>
          <w:spacing w:val="-5"/>
        </w:rPr>
        <w:t xml:space="preserve"> </w:t>
      </w:r>
      <w:r w:rsidRPr="00212D13">
        <w:rPr>
          <w:rFonts w:ascii="Calibri" w:hAnsi="Calibri" w:cs="Calibri"/>
          <w:iCs/>
        </w:rPr>
        <w:t>por</w:t>
      </w:r>
      <w:r w:rsidRPr="00212D13">
        <w:rPr>
          <w:rFonts w:ascii="Calibri" w:hAnsi="Calibri" w:cs="Calibri"/>
          <w:iCs/>
          <w:spacing w:val="-6"/>
        </w:rPr>
        <w:t xml:space="preserve"> </w:t>
      </w:r>
      <w:r w:rsidRPr="00212D13">
        <w:rPr>
          <w:rFonts w:ascii="Calibri" w:hAnsi="Calibri" w:cs="Calibri"/>
          <w:iCs/>
        </w:rPr>
        <w:t>el</w:t>
      </w:r>
      <w:r w:rsidRPr="00212D13">
        <w:rPr>
          <w:rFonts w:ascii="Calibri" w:hAnsi="Calibri" w:cs="Calibri"/>
          <w:iCs/>
          <w:spacing w:val="-3"/>
        </w:rPr>
        <w:t xml:space="preserve"> </w:t>
      </w:r>
      <w:r w:rsidRPr="00212D13">
        <w:rPr>
          <w:rFonts w:ascii="Calibri" w:hAnsi="Calibri" w:cs="Calibri"/>
          <w:iCs/>
          <w:spacing w:val="-2"/>
        </w:rPr>
        <w:t>Supervisor.</w:t>
      </w:r>
    </w:p>
    <w:p w14:paraId="4972CFA8" w14:textId="77777777" w:rsidR="004464FE" w:rsidRPr="00212D13" w:rsidRDefault="004464FE" w:rsidP="00D627A4">
      <w:pPr>
        <w:pStyle w:val="TableParagraph"/>
        <w:numPr>
          <w:ilvl w:val="4"/>
          <w:numId w:val="8"/>
        </w:numPr>
        <w:tabs>
          <w:tab w:val="left" w:pos="828"/>
          <w:tab w:val="left" w:pos="830"/>
        </w:tabs>
        <w:ind w:right="105"/>
        <w:jc w:val="both"/>
        <w:rPr>
          <w:rFonts w:ascii="Calibri" w:hAnsi="Calibri" w:cs="Calibri"/>
          <w:iCs/>
        </w:rPr>
      </w:pPr>
      <w:r w:rsidRPr="00212D13">
        <w:rPr>
          <w:rFonts w:ascii="Calibri" w:hAnsi="Calibri" w:cs="Calibri"/>
          <w:iCs/>
        </w:rPr>
        <w:t>No</w:t>
      </w:r>
      <w:r w:rsidRPr="00212D13">
        <w:rPr>
          <w:rFonts w:ascii="Calibri" w:hAnsi="Calibri" w:cs="Calibri"/>
          <w:iCs/>
          <w:spacing w:val="-9"/>
        </w:rPr>
        <w:t xml:space="preserve"> </w:t>
      </w:r>
      <w:r w:rsidRPr="00212D13">
        <w:rPr>
          <w:rFonts w:ascii="Calibri" w:hAnsi="Calibri" w:cs="Calibri"/>
          <w:iCs/>
        </w:rPr>
        <w:t>acceder</w:t>
      </w:r>
      <w:r w:rsidRPr="00212D13">
        <w:rPr>
          <w:rFonts w:ascii="Calibri" w:hAnsi="Calibri" w:cs="Calibri"/>
          <w:iCs/>
          <w:spacing w:val="-5"/>
        </w:rPr>
        <w:t xml:space="preserve"> </w:t>
      </w:r>
      <w:r w:rsidRPr="00212D13">
        <w:rPr>
          <w:rFonts w:ascii="Calibri" w:hAnsi="Calibri" w:cs="Calibri"/>
          <w:iCs/>
        </w:rPr>
        <w:t>a</w:t>
      </w:r>
      <w:r w:rsidRPr="00212D13">
        <w:rPr>
          <w:rFonts w:ascii="Calibri" w:hAnsi="Calibri" w:cs="Calibri"/>
          <w:iCs/>
          <w:spacing w:val="-5"/>
        </w:rPr>
        <w:t xml:space="preserve"> </w:t>
      </w:r>
      <w:r w:rsidRPr="00212D13">
        <w:rPr>
          <w:rFonts w:ascii="Calibri" w:hAnsi="Calibri" w:cs="Calibri"/>
          <w:iCs/>
        </w:rPr>
        <w:t>peticiones</w:t>
      </w:r>
      <w:r w:rsidRPr="00212D13">
        <w:rPr>
          <w:rFonts w:ascii="Calibri" w:hAnsi="Calibri" w:cs="Calibri"/>
          <w:iCs/>
          <w:spacing w:val="-4"/>
        </w:rPr>
        <w:t xml:space="preserve"> </w:t>
      </w:r>
      <w:r w:rsidRPr="00212D13">
        <w:rPr>
          <w:rFonts w:ascii="Calibri" w:hAnsi="Calibri" w:cs="Calibri"/>
          <w:iCs/>
        </w:rPr>
        <w:t>o</w:t>
      </w:r>
      <w:r w:rsidRPr="00212D13">
        <w:rPr>
          <w:rFonts w:ascii="Calibri" w:hAnsi="Calibri" w:cs="Calibri"/>
          <w:iCs/>
          <w:spacing w:val="-5"/>
        </w:rPr>
        <w:t xml:space="preserve"> </w:t>
      </w:r>
      <w:r w:rsidRPr="00212D13">
        <w:rPr>
          <w:rFonts w:ascii="Calibri" w:hAnsi="Calibri" w:cs="Calibri"/>
          <w:iCs/>
        </w:rPr>
        <w:t>amenazas</w:t>
      </w:r>
      <w:r w:rsidRPr="00212D13">
        <w:rPr>
          <w:rFonts w:ascii="Calibri" w:hAnsi="Calibri" w:cs="Calibri"/>
          <w:iCs/>
          <w:spacing w:val="-4"/>
        </w:rPr>
        <w:t xml:space="preserve"> </w:t>
      </w:r>
      <w:r w:rsidRPr="00212D13">
        <w:rPr>
          <w:rFonts w:ascii="Calibri" w:hAnsi="Calibri" w:cs="Calibri"/>
          <w:iCs/>
        </w:rPr>
        <w:t>de</w:t>
      </w:r>
      <w:r w:rsidRPr="00212D13">
        <w:rPr>
          <w:rFonts w:ascii="Calibri" w:hAnsi="Calibri" w:cs="Calibri"/>
          <w:iCs/>
          <w:spacing w:val="-5"/>
        </w:rPr>
        <w:t xml:space="preserve"> </w:t>
      </w:r>
      <w:r w:rsidRPr="00212D13">
        <w:rPr>
          <w:rFonts w:ascii="Calibri" w:hAnsi="Calibri" w:cs="Calibri"/>
          <w:iCs/>
        </w:rPr>
        <w:t>quienes</w:t>
      </w:r>
      <w:r w:rsidRPr="00212D13">
        <w:rPr>
          <w:rFonts w:ascii="Calibri" w:hAnsi="Calibri" w:cs="Calibri"/>
          <w:iCs/>
          <w:spacing w:val="-4"/>
        </w:rPr>
        <w:t xml:space="preserve"> </w:t>
      </w:r>
      <w:r w:rsidRPr="00212D13">
        <w:rPr>
          <w:rFonts w:ascii="Calibri" w:hAnsi="Calibri" w:cs="Calibri"/>
          <w:iCs/>
        </w:rPr>
        <w:t>actuando</w:t>
      </w:r>
      <w:r w:rsidRPr="00212D13">
        <w:rPr>
          <w:rFonts w:ascii="Calibri" w:hAnsi="Calibri" w:cs="Calibri"/>
          <w:iCs/>
          <w:spacing w:val="-9"/>
        </w:rPr>
        <w:t xml:space="preserve"> </w:t>
      </w:r>
      <w:r w:rsidRPr="00212D13">
        <w:rPr>
          <w:rFonts w:ascii="Calibri" w:hAnsi="Calibri" w:cs="Calibri"/>
          <w:iCs/>
        </w:rPr>
        <w:t>por</w:t>
      </w:r>
      <w:r w:rsidRPr="00212D13">
        <w:rPr>
          <w:rFonts w:ascii="Calibri" w:hAnsi="Calibri" w:cs="Calibri"/>
          <w:iCs/>
          <w:spacing w:val="-10"/>
        </w:rPr>
        <w:t xml:space="preserve"> </w:t>
      </w:r>
      <w:r w:rsidRPr="00212D13">
        <w:rPr>
          <w:rFonts w:ascii="Calibri" w:hAnsi="Calibri" w:cs="Calibri"/>
          <w:iCs/>
        </w:rPr>
        <w:t>fuera</w:t>
      </w:r>
      <w:r w:rsidRPr="00212D13">
        <w:rPr>
          <w:rFonts w:ascii="Calibri" w:hAnsi="Calibri" w:cs="Calibri"/>
          <w:iCs/>
          <w:spacing w:val="-5"/>
        </w:rPr>
        <w:t xml:space="preserve"> </w:t>
      </w:r>
      <w:r w:rsidRPr="00212D13">
        <w:rPr>
          <w:rFonts w:ascii="Calibri" w:hAnsi="Calibri" w:cs="Calibri"/>
          <w:iCs/>
        </w:rPr>
        <w:t>de</w:t>
      </w:r>
      <w:r w:rsidRPr="00212D13">
        <w:rPr>
          <w:rFonts w:ascii="Calibri" w:hAnsi="Calibri" w:cs="Calibri"/>
          <w:iCs/>
          <w:spacing w:val="-5"/>
        </w:rPr>
        <w:t xml:space="preserve"> </w:t>
      </w:r>
      <w:r w:rsidRPr="00212D13">
        <w:rPr>
          <w:rFonts w:ascii="Calibri" w:hAnsi="Calibri" w:cs="Calibri"/>
          <w:iCs/>
        </w:rPr>
        <w:t>la</w:t>
      </w:r>
      <w:r w:rsidRPr="00212D13">
        <w:rPr>
          <w:rFonts w:ascii="Calibri" w:hAnsi="Calibri" w:cs="Calibri"/>
          <w:iCs/>
          <w:spacing w:val="-5"/>
        </w:rPr>
        <w:t xml:space="preserve"> </w:t>
      </w:r>
      <w:r w:rsidRPr="00212D13">
        <w:rPr>
          <w:rFonts w:ascii="Calibri" w:hAnsi="Calibri" w:cs="Calibri"/>
          <w:iCs/>
        </w:rPr>
        <w:t>ley</w:t>
      </w:r>
      <w:r w:rsidRPr="00212D13">
        <w:rPr>
          <w:rFonts w:ascii="Calibri" w:hAnsi="Calibri" w:cs="Calibri"/>
          <w:iCs/>
          <w:spacing w:val="-4"/>
        </w:rPr>
        <w:t xml:space="preserve"> </w:t>
      </w:r>
      <w:r w:rsidRPr="00212D13">
        <w:rPr>
          <w:rFonts w:ascii="Calibri" w:hAnsi="Calibri" w:cs="Calibri"/>
          <w:iCs/>
        </w:rPr>
        <w:t>que</w:t>
      </w:r>
      <w:r w:rsidRPr="00212D13">
        <w:rPr>
          <w:rFonts w:ascii="Calibri" w:hAnsi="Calibri" w:cs="Calibri"/>
          <w:iCs/>
          <w:spacing w:val="-5"/>
        </w:rPr>
        <w:t xml:space="preserve"> </w:t>
      </w:r>
      <w:r w:rsidRPr="00212D13">
        <w:rPr>
          <w:rFonts w:ascii="Calibri" w:hAnsi="Calibri" w:cs="Calibri"/>
          <w:iCs/>
        </w:rPr>
        <w:t>pretendan</w:t>
      </w:r>
      <w:r w:rsidRPr="00212D13">
        <w:rPr>
          <w:rFonts w:ascii="Calibri" w:hAnsi="Calibri" w:cs="Calibri"/>
          <w:iCs/>
          <w:spacing w:val="-5"/>
        </w:rPr>
        <w:t xml:space="preserve"> </w:t>
      </w:r>
      <w:r w:rsidRPr="00212D13">
        <w:rPr>
          <w:rFonts w:ascii="Calibri" w:hAnsi="Calibri" w:cs="Calibri"/>
          <w:iCs/>
        </w:rPr>
        <w:t>obligarlo</w:t>
      </w:r>
      <w:r w:rsidRPr="00212D13">
        <w:rPr>
          <w:rFonts w:ascii="Calibri" w:hAnsi="Calibri" w:cs="Calibri"/>
          <w:iCs/>
          <w:spacing w:val="-9"/>
        </w:rPr>
        <w:t xml:space="preserve"> </w:t>
      </w:r>
      <w:r w:rsidRPr="00212D13">
        <w:rPr>
          <w:rFonts w:ascii="Calibri" w:hAnsi="Calibri" w:cs="Calibri"/>
          <w:iCs/>
        </w:rPr>
        <w:t>a</w:t>
      </w:r>
      <w:r w:rsidRPr="00212D13">
        <w:rPr>
          <w:rFonts w:ascii="Calibri" w:hAnsi="Calibri" w:cs="Calibri"/>
          <w:iCs/>
          <w:spacing w:val="-5"/>
        </w:rPr>
        <w:t xml:space="preserve"> </w:t>
      </w:r>
      <w:r w:rsidRPr="00212D13">
        <w:rPr>
          <w:rFonts w:ascii="Calibri" w:hAnsi="Calibri" w:cs="Calibri"/>
          <w:iCs/>
        </w:rPr>
        <w:t>hacer</w:t>
      </w:r>
      <w:r w:rsidRPr="00212D13">
        <w:rPr>
          <w:rFonts w:ascii="Calibri" w:hAnsi="Calibri" w:cs="Calibri"/>
          <w:iCs/>
          <w:spacing w:val="-5"/>
        </w:rPr>
        <w:t xml:space="preserve"> </w:t>
      </w:r>
      <w:r w:rsidRPr="00212D13">
        <w:rPr>
          <w:rFonts w:ascii="Calibri" w:hAnsi="Calibri" w:cs="Calibri"/>
          <w:iCs/>
        </w:rPr>
        <w:t>u omitir</w:t>
      </w:r>
      <w:r w:rsidRPr="00212D13">
        <w:rPr>
          <w:rFonts w:ascii="Calibri" w:hAnsi="Calibri" w:cs="Calibri"/>
          <w:iCs/>
          <w:spacing w:val="-5"/>
        </w:rPr>
        <w:t xml:space="preserve"> </w:t>
      </w:r>
      <w:r w:rsidRPr="00212D13">
        <w:rPr>
          <w:rFonts w:ascii="Calibri" w:hAnsi="Calibri" w:cs="Calibri"/>
          <w:iCs/>
        </w:rPr>
        <w:t>algún</w:t>
      </w:r>
      <w:r w:rsidRPr="00212D13">
        <w:rPr>
          <w:rFonts w:ascii="Calibri" w:hAnsi="Calibri" w:cs="Calibri"/>
          <w:iCs/>
          <w:spacing w:val="-5"/>
        </w:rPr>
        <w:t xml:space="preserve"> </w:t>
      </w:r>
      <w:r w:rsidRPr="00212D13">
        <w:rPr>
          <w:rFonts w:ascii="Calibri" w:hAnsi="Calibri" w:cs="Calibri"/>
          <w:iCs/>
        </w:rPr>
        <w:t>acto</w:t>
      </w:r>
      <w:r w:rsidRPr="00212D13">
        <w:rPr>
          <w:rFonts w:ascii="Calibri" w:hAnsi="Calibri" w:cs="Calibri"/>
          <w:iCs/>
          <w:spacing w:val="-5"/>
        </w:rPr>
        <w:t xml:space="preserve"> </w:t>
      </w:r>
      <w:r w:rsidRPr="00212D13">
        <w:rPr>
          <w:rFonts w:ascii="Calibri" w:hAnsi="Calibri" w:cs="Calibri"/>
          <w:iCs/>
        </w:rPr>
        <w:t>o</w:t>
      </w:r>
      <w:r w:rsidRPr="00212D13">
        <w:rPr>
          <w:rFonts w:ascii="Calibri" w:hAnsi="Calibri" w:cs="Calibri"/>
          <w:iCs/>
          <w:spacing w:val="-5"/>
        </w:rPr>
        <w:t xml:space="preserve"> </w:t>
      </w:r>
      <w:r w:rsidRPr="00212D13">
        <w:rPr>
          <w:rFonts w:ascii="Calibri" w:hAnsi="Calibri" w:cs="Calibri"/>
          <w:iCs/>
        </w:rPr>
        <w:t>hecho</w:t>
      </w:r>
      <w:r w:rsidRPr="00212D13">
        <w:rPr>
          <w:rFonts w:ascii="Calibri" w:hAnsi="Calibri" w:cs="Calibri"/>
          <w:iCs/>
          <w:spacing w:val="-5"/>
        </w:rPr>
        <w:t xml:space="preserve"> </w:t>
      </w:r>
      <w:r w:rsidRPr="00212D13">
        <w:rPr>
          <w:rFonts w:ascii="Calibri" w:hAnsi="Calibri" w:cs="Calibri"/>
          <w:iCs/>
        </w:rPr>
        <w:t>ilegal.</w:t>
      </w:r>
      <w:r w:rsidRPr="00212D13">
        <w:rPr>
          <w:rFonts w:ascii="Calibri" w:hAnsi="Calibri" w:cs="Calibri"/>
          <w:iCs/>
          <w:spacing w:val="-4"/>
        </w:rPr>
        <w:t xml:space="preserve"> </w:t>
      </w:r>
      <w:r w:rsidRPr="00212D13">
        <w:rPr>
          <w:rFonts w:ascii="Calibri" w:hAnsi="Calibri" w:cs="Calibri"/>
          <w:iCs/>
        </w:rPr>
        <w:t>Cuando</w:t>
      </w:r>
      <w:r w:rsidRPr="00212D13">
        <w:rPr>
          <w:rFonts w:ascii="Calibri" w:hAnsi="Calibri" w:cs="Calibri"/>
          <w:iCs/>
          <w:spacing w:val="-5"/>
        </w:rPr>
        <w:t xml:space="preserve"> </w:t>
      </w:r>
      <w:r w:rsidRPr="00212D13">
        <w:rPr>
          <w:rFonts w:ascii="Calibri" w:hAnsi="Calibri" w:cs="Calibri"/>
          <w:iCs/>
        </w:rPr>
        <w:t>se</w:t>
      </w:r>
      <w:r w:rsidRPr="00212D13">
        <w:rPr>
          <w:rFonts w:ascii="Calibri" w:hAnsi="Calibri" w:cs="Calibri"/>
          <w:iCs/>
          <w:spacing w:val="-5"/>
        </w:rPr>
        <w:t xml:space="preserve"> </w:t>
      </w:r>
      <w:r w:rsidRPr="00212D13">
        <w:rPr>
          <w:rFonts w:ascii="Calibri" w:hAnsi="Calibri" w:cs="Calibri"/>
          <w:iCs/>
        </w:rPr>
        <w:t>presenten</w:t>
      </w:r>
      <w:r w:rsidRPr="00212D13">
        <w:rPr>
          <w:rFonts w:ascii="Calibri" w:hAnsi="Calibri" w:cs="Calibri"/>
          <w:iCs/>
          <w:spacing w:val="-5"/>
        </w:rPr>
        <w:t xml:space="preserve"> </w:t>
      </w:r>
      <w:r w:rsidRPr="00212D13">
        <w:rPr>
          <w:rFonts w:ascii="Calibri" w:hAnsi="Calibri" w:cs="Calibri"/>
          <w:iCs/>
        </w:rPr>
        <w:t>tales</w:t>
      </w:r>
      <w:r w:rsidRPr="00212D13">
        <w:rPr>
          <w:rFonts w:ascii="Calibri" w:hAnsi="Calibri" w:cs="Calibri"/>
          <w:iCs/>
          <w:spacing w:val="-4"/>
        </w:rPr>
        <w:t xml:space="preserve"> </w:t>
      </w:r>
      <w:r w:rsidRPr="00212D13">
        <w:rPr>
          <w:rFonts w:ascii="Calibri" w:hAnsi="Calibri" w:cs="Calibri"/>
          <w:iCs/>
        </w:rPr>
        <w:t>situaciones</w:t>
      </w:r>
      <w:r w:rsidRPr="00212D13">
        <w:rPr>
          <w:rFonts w:ascii="Calibri" w:hAnsi="Calibri" w:cs="Calibri"/>
          <w:iCs/>
          <w:spacing w:val="-4"/>
        </w:rPr>
        <w:t xml:space="preserve"> </w:t>
      </w:r>
      <w:r w:rsidRPr="00212D13">
        <w:rPr>
          <w:rFonts w:ascii="Calibri" w:hAnsi="Calibri" w:cs="Calibri"/>
          <w:iCs/>
        </w:rPr>
        <w:t>el</w:t>
      </w:r>
      <w:r w:rsidRPr="00212D13">
        <w:rPr>
          <w:rFonts w:ascii="Calibri" w:hAnsi="Calibri" w:cs="Calibri"/>
          <w:iCs/>
          <w:spacing w:val="-3"/>
        </w:rPr>
        <w:t xml:space="preserve"> </w:t>
      </w:r>
      <w:r w:rsidRPr="00212D13">
        <w:rPr>
          <w:rFonts w:ascii="Calibri" w:hAnsi="Calibri" w:cs="Calibri"/>
          <w:iCs/>
        </w:rPr>
        <w:t>contratista</w:t>
      </w:r>
      <w:r w:rsidRPr="00212D13">
        <w:rPr>
          <w:rFonts w:ascii="Calibri" w:hAnsi="Calibri" w:cs="Calibri"/>
          <w:iCs/>
          <w:spacing w:val="-5"/>
        </w:rPr>
        <w:t xml:space="preserve"> </w:t>
      </w:r>
      <w:r w:rsidRPr="00212D13">
        <w:rPr>
          <w:rFonts w:ascii="Calibri" w:hAnsi="Calibri" w:cs="Calibri"/>
          <w:iCs/>
        </w:rPr>
        <w:t>deberá</w:t>
      </w:r>
      <w:r w:rsidRPr="00212D13">
        <w:rPr>
          <w:rFonts w:ascii="Calibri" w:hAnsi="Calibri" w:cs="Calibri"/>
          <w:iCs/>
          <w:spacing w:val="-5"/>
        </w:rPr>
        <w:t xml:space="preserve"> </w:t>
      </w:r>
      <w:r w:rsidRPr="00212D13">
        <w:rPr>
          <w:rFonts w:ascii="Calibri" w:hAnsi="Calibri" w:cs="Calibri"/>
          <w:iCs/>
        </w:rPr>
        <w:t>informal</w:t>
      </w:r>
      <w:r w:rsidRPr="00212D13">
        <w:rPr>
          <w:rFonts w:ascii="Calibri" w:hAnsi="Calibri" w:cs="Calibri"/>
          <w:iCs/>
          <w:spacing w:val="-3"/>
        </w:rPr>
        <w:t xml:space="preserve"> </w:t>
      </w:r>
      <w:r w:rsidRPr="00212D13">
        <w:rPr>
          <w:rFonts w:ascii="Calibri" w:hAnsi="Calibri" w:cs="Calibri"/>
          <w:iCs/>
        </w:rPr>
        <w:t>tal evento a</w:t>
      </w:r>
      <w:r w:rsidRPr="00212D13">
        <w:rPr>
          <w:rFonts w:ascii="Calibri" w:hAnsi="Calibri" w:cs="Calibri"/>
          <w:iCs/>
          <w:spacing w:val="-5"/>
        </w:rPr>
        <w:t xml:space="preserve"> </w:t>
      </w:r>
      <w:r w:rsidRPr="00212D13">
        <w:rPr>
          <w:rFonts w:ascii="Calibri" w:hAnsi="Calibri" w:cs="Calibri"/>
          <w:iCs/>
        </w:rPr>
        <w:t>la</w:t>
      </w:r>
      <w:r w:rsidRPr="00212D13">
        <w:rPr>
          <w:rFonts w:ascii="Calibri" w:hAnsi="Calibri" w:cs="Calibri"/>
          <w:iCs/>
          <w:spacing w:val="-5"/>
        </w:rPr>
        <w:t xml:space="preserve"> </w:t>
      </w:r>
      <w:r w:rsidRPr="00212D13">
        <w:rPr>
          <w:rFonts w:ascii="Calibri" w:hAnsi="Calibri" w:cs="Calibri"/>
          <w:iCs/>
        </w:rPr>
        <w:t>ALCALDÍA</w:t>
      </w:r>
      <w:r w:rsidRPr="00212D13">
        <w:rPr>
          <w:rFonts w:ascii="Calibri" w:hAnsi="Calibri" w:cs="Calibri"/>
          <w:iCs/>
          <w:spacing w:val="-3"/>
        </w:rPr>
        <w:t xml:space="preserve"> </w:t>
      </w:r>
      <w:r w:rsidRPr="00212D13">
        <w:rPr>
          <w:rFonts w:ascii="Calibri" w:hAnsi="Calibri" w:cs="Calibri"/>
          <w:iCs/>
        </w:rPr>
        <w:t>y</w:t>
      </w:r>
      <w:r w:rsidRPr="00212D13">
        <w:rPr>
          <w:rFonts w:ascii="Calibri" w:hAnsi="Calibri" w:cs="Calibri"/>
          <w:iCs/>
          <w:spacing w:val="-4"/>
        </w:rPr>
        <w:t xml:space="preserve"> </w:t>
      </w:r>
      <w:r w:rsidRPr="00212D13">
        <w:rPr>
          <w:rFonts w:ascii="Calibri" w:hAnsi="Calibri" w:cs="Calibri"/>
          <w:iCs/>
        </w:rPr>
        <w:t>a</w:t>
      </w:r>
      <w:r w:rsidRPr="00212D13">
        <w:rPr>
          <w:rFonts w:ascii="Calibri" w:hAnsi="Calibri" w:cs="Calibri"/>
          <w:iCs/>
          <w:spacing w:val="-5"/>
        </w:rPr>
        <w:t xml:space="preserve"> </w:t>
      </w:r>
      <w:r w:rsidRPr="00212D13">
        <w:rPr>
          <w:rFonts w:ascii="Calibri" w:hAnsi="Calibri" w:cs="Calibri"/>
          <w:iCs/>
        </w:rPr>
        <w:t>las</w:t>
      </w:r>
      <w:r w:rsidRPr="00212D13">
        <w:rPr>
          <w:rFonts w:ascii="Calibri" w:hAnsi="Calibri" w:cs="Calibri"/>
          <w:iCs/>
          <w:spacing w:val="-4"/>
        </w:rPr>
        <w:t xml:space="preserve"> </w:t>
      </w:r>
      <w:r w:rsidRPr="00212D13">
        <w:rPr>
          <w:rFonts w:ascii="Calibri" w:hAnsi="Calibri" w:cs="Calibri"/>
          <w:iCs/>
        </w:rPr>
        <w:t>autoridades</w:t>
      </w:r>
      <w:r w:rsidRPr="00212D13">
        <w:rPr>
          <w:rFonts w:ascii="Calibri" w:hAnsi="Calibri" w:cs="Calibri"/>
          <w:iCs/>
          <w:spacing w:val="-4"/>
        </w:rPr>
        <w:t xml:space="preserve"> </w:t>
      </w:r>
      <w:r w:rsidRPr="00212D13">
        <w:rPr>
          <w:rFonts w:ascii="Calibri" w:hAnsi="Calibri" w:cs="Calibri"/>
          <w:iCs/>
        </w:rPr>
        <w:t>competentes</w:t>
      </w:r>
      <w:r w:rsidRPr="00212D13">
        <w:rPr>
          <w:rFonts w:ascii="Calibri" w:hAnsi="Calibri" w:cs="Calibri"/>
          <w:iCs/>
          <w:spacing w:val="-4"/>
        </w:rPr>
        <w:t xml:space="preserve"> </w:t>
      </w:r>
      <w:r w:rsidRPr="00212D13">
        <w:rPr>
          <w:rFonts w:ascii="Calibri" w:hAnsi="Calibri" w:cs="Calibri"/>
          <w:iCs/>
        </w:rPr>
        <w:t>para que</w:t>
      </w:r>
      <w:r w:rsidRPr="00212D13">
        <w:rPr>
          <w:rFonts w:ascii="Calibri" w:hAnsi="Calibri" w:cs="Calibri"/>
          <w:iCs/>
          <w:spacing w:val="-5"/>
        </w:rPr>
        <w:t xml:space="preserve"> </w:t>
      </w:r>
      <w:r w:rsidRPr="00212D13">
        <w:rPr>
          <w:rFonts w:ascii="Calibri" w:hAnsi="Calibri" w:cs="Calibri"/>
          <w:iCs/>
        </w:rPr>
        <w:t>ellas</w:t>
      </w:r>
      <w:r w:rsidRPr="00212D13">
        <w:rPr>
          <w:rFonts w:ascii="Calibri" w:hAnsi="Calibri" w:cs="Calibri"/>
          <w:iCs/>
          <w:spacing w:val="-4"/>
        </w:rPr>
        <w:t xml:space="preserve"> </w:t>
      </w:r>
      <w:r w:rsidRPr="00212D13">
        <w:rPr>
          <w:rFonts w:ascii="Calibri" w:hAnsi="Calibri" w:cs="Calibri"/>
          <w:iCs/>
        </w:rPr>
        <w:t>adopten</w:t>
      </w:r>
      <w:r w:rsidRPr="00212D13">
        <w:rPr>
          <w:rFonts w:ascii="Calibri" w:hAnsi="Calibri" w:cs="Calibri"/>
          <w:iCs/>
          <w:spacing w:val="-5"/>
        </w:rPr>
        <w:t xml:space="preserve"> </w:t>
      </w:r>
      <w:r w:rsidRPr="00212D13">
        <w:rPr>
          <w:rFonts w:ascii="Calibri" w:hAnsi="Calibri" w:cs="Calibri"/>
          <w:iCs/>
        </w:rPr>
        <w:t>las</w:t>
      </w:r>
      <w:r w:rsidRPr="00212D13">
        <w:rPr>
          <w:rFonts w:ascii="Calibri" w:hAnsi="Calibri" w:cs="Calibri"/>
          <w:iCs/>
          <w:spacing w:val="-4"/>
        </w:rPr>
        <w:t xml:space="preserve"> </w:t>
      </w:r>
      <w:r w:rsidRPr="00212D13">
        <w:rPr>
          <w:rFonts w:ascii="Calibri" w:hAnsi="Calibri" w:cs="Calibri"/>
          <w:iCs/>
        </w:rPr>
        <w:t>medidas</w:t>
      </w:r>
      <w:r w:rsidRPr="00212D13">
        <w:rPr>
          <w:rFonts w:ascii="Calibri" w:hAnsi="Calibri" w:cs="Calibri"/>
          <w:iCs/>
          <w:spacing w:val="-4"/>
        </w:rPr>
        <w:t xml:space="preserve"> </w:t>
      </w:r>
      <w:r w:rsidRPr="00212D13">
        <w:rPr>
          <w:rFonts w:ascii="Calibri" w:hAnsi="Calibri" w:cs="Calibri"/>
          <w:iCs/>
          <w:spacing w:val="-2"/>
        </w:rPr>
        <w:t>necesarias</w:t>
      </w:r>
    </w:p>
    <w:p w14:paraId="5495476E" w14:textId="77777777" w:rsidR="004464FE" w:rsidRPr="00212D13" w:rsidRDefault="004464FE" w:rsidP="00D627A4">
      <w:pPr>
        <w:pStyle w:val="TableParagraph"/>
        <w:numPr>
          <w:ilvl w:val="4"/>
          <w:numId w:val="8"/>
        </w:numPr>
        <w:tabs>
          <w:tab w:val="left" w:pos="828"/>
          <w:tab w:val="left" w:pos="830"/>
        </w:tabs>
        <w:ind w:right="105"/>
        <w:jc w:val="both"/>
        <w:rPr>
          <w:rFonts w:ascii="Calibri" w:hAnsi="Calibri" w:cs="Calibri"/>
          <w:iCs/>
        </w:rPr>
      </w:pPr>
      <w:r w:rsidRPr="00212D13">
        <w:rPr>
          <w:rFonts w:ascii="Calibri" w:hAnsi="Calibri" w:cs="Calibri"/>
          <w:iCs/>
        </w:rPr>
        <w:t xml:space="preserve">Conocer los pliegos de condiciones, con sus respectivas adendas, la propuesta y el contrato, para realizar la ejecución del mismo con eficiencia y eficacia. </w:t>
      </w:r>
    </w:p>
    <w:p w14:paraId="7DE23A46" w14:textId="77777777" w:rsidR="004464FE" w:rsidRPr="00212D13" w:rsidRDefault="004464FE" w:rsidP="00D627A4">
      <w:pPr>
        <w:pStyle w:val="TableParagraph"/>
        <w:numPr>
          <w:ilvl w:val="4"/>
          <w:numId w:val="8"/>
        </w:numPr>
        <w:tabs>
          <w:tab w:val="left" w:pos="828"/>
          <w:tab w:val="left" w:pos="830"/>
        </w:tabs>
        <w:ind w:right="105"/>
        <w:jc w:val="both"/>
        <w:rPr>
          <w:rFonts w:ascii="Calibri" w:hAnsi="Calibri" w:cs="Calibri"/>
          <w:iCs/>
        </w:rPr>
      </w:pPr>
      <w:r w:rsidRPr="00212D13">
        <w:rPr>
          <w:rFonts w:ascii="Calibri" w:hAnsi="Calibri" w:cs="Calibri"/>
          <w:iCs/>
        </w:rPr>
        <w:t xml:space="preserve">Cumplir el objeto del contrato de acuerdo con los criterios de calidad exigibles, el pliego de condiciones con sus respectivas adendas, el Anexo Técnico, y el contrato, las buenas prácticas propias de la industria y del sector, con sujeción a los precios estipulados y dentro del plazo establecido. </w:t>
      </w:r>
    </w:p>
    <w:p w14:paraId="6AE27E2C" w14:textId="77777777" w:rsidR="004464FE" w:rsidRPr="00212D13" w:rsidRDefault="004464FE" w:rsidP="00D627A4">
      <w:pPr>
        <w:pStyle w:val="TableParagraph"/>
        <w:numPr>
          <w:ilvl w:val="4"/>
          <w:numId w:val="8"/>
        </w:numPr>
        <w:tabs>
          <w:tab w:val="left" w:pos="828"/>
          <w:tab w:val="left" w:pos="830"/>
        </w:tabs>
        <w:ind w:right="105"/>
        <w:jc w:val="both"/>
        <w:rPr>
          <w:rFonts w:ascii="Calibri" w:hAnsi="Calibri" w:cs="Calibri"/>
          <w:iCs/>
        </w:rPr>
      </w:pPr>
      <w:r w:rsidRPr="00212D13">
        <w:rPr>
          <w:rFonts w:ascii="Calibri" w:hAnsi="Calibri" w:cs="Calibri"/>
          <w:iCs/>
        </w:rPr>
        <w:t>Suscribir oportunamente el acta de inicio.</w:t>
      </w:r>
    </w:p>
    <w:p w14:paraId="0E0F49CF" w14:textId="77777777" w:rsidR="004464FE" w:rsidRPr="00212D13" w:rsidRDefault="004464FE" w:rsidP="00D627A4">
      <w:pPr>
        <w:pStyle w:val="TableParagraph"/>
        <w:numPr>
          <w:ilvl w:val="4"/>
          <w:numId w:val="8"/>
        </w:numPr>
        <w:tabs>
          <w:tab w:val="left" w:pos="828"/>
          <w:tab w:val="left" w:pos="830"/>
        </w:tabs>
        <w:ind w:right="105"/>
        <w:jc w:val="both"/>
        <w:rPr>
          <w:rFonts w:ascii="Calibri" w:hAnsi="Calibri" w:cs="Calibri"/>
          <w:iCs/>
        </w:rPr>
      </w:pPr>
      <w:r w:rsidRPr="00212D13">
        <w:rPr>
          <w:rFonts w:ascii="Calibri" w:hAnsi="Calibri" w:cs="Calibri"/>
          <w:iCs/>
        </w:rPr>
        <w:t xml:space="preserve">Responder por el pago de los tributos que se causen o llegaren a causarse por la celebración, ejecución y liquidación del contrato. </w:t>
      </w:r>
    </w:p>
    <w:p w14:paraId="7B8F4C5C" w14:textId="77777777" w:rsidR="004464FE" w:rsidRPr="00212D13" w:rsidRDefault="004464FE" w:rsidP="00D627A4">
      <w:pPr>
        <w:pStyle w:val="TableParagraph"/>
        <w:numPr>
          <w:ilvl w:val="4"/>
          <w:numId w:val="8"/>
        </w:numPr>
        <w:tabs>
          <w:tab w:val="left" w:pos="828"/>
          <w:tab w:val="left" w:pos="830"/>
        </w:tabs>
        <w:ind w:right="105"/>
        <w:jc w:val="both"/>
        <w:rPr>
          <w:rFonts w:ascii="Calibri" w:hAnsi="Calibri" w:cs="Calibri"/>
          <w:iCs/>
        </w:rPr>
      </w:pPr>
      <w:r w:rsidRPr="00212D13">
        <w:rPr>
          <w:rFonts w:ascii="Calibri" w:hAnsi="Calibri" w:cs="Calibri"/>
          <w:iCs/>
        </w:rPr>
        <w:t>Mantener vigente los mecanismos de cobertura del riesgo por el tiempo pactado en el contrato, así como de las modificaciones que se presenten en la ejecución del mismo.</w:t>
      </w:r>
    </w:p>
    <w:p w14:paraId="43714E2C" w14:textId="77777777" w:rsidR="004464FE" w:rsidRPr="00212D13" w:rsidRDefault="004464FE" w:rsidP="00D627A4">
      <w:pPr>
        <w:pStyle w:val="TableParagraph"/>
        <w:numPr>
          <w:ilvl w:val="4"/>
          <w:numId w:val="8"/>
        </w:numPr>
        <w:tabs>
          <w:tab w:val="left" w:pos="828"/>
          <w:tab w:val="left" w:pos="830"/>
        </w:tabs>
        <w:ind w:right="105"/>
        <w:jc w:val="both"/>
        <w:rPr>
          <w:rFonts w:ascii="Calibri" w:hAnsi="Calibri" w:cs="Calibri"/>
          <w:iCs/>
        </w:rPr>
      </w:pPr>
      <w:r w:rsidRPr="00212D13">
        <w:rPr>
          <w:rFonts w:ascii="Calibri" w:hAnsi="Calibri" w:cs="Calibri"/>
          <w:iCs/>
        </w:rPr>
        <w:t>El contratista debe dar cumplimiento a la Resolución 0312 de 13 de febrero de 2019 expedida por el Ministerio de Trabajo “Por la cual se definen los Estándares Mínimos del sistema de Gestión de la Seguridad y Salud en el Trabajo SG-SST “</w:t>
      </w:r>
    </w:p>
    <w:p w14:paraId="6CD0C56C" w14:textId="77777777" w:rsidR="004464FE" w:rsidRPr="00212D13" w:rsidRDefault="004464FE" w:rsidP="00D627A4">
      <w:pPr>
        <w:pStyle w:val="TableParagraph"/>
        <w:numPr>
          <w:ilvl w:val="4"/>
          <w:numId w:val="8"/>
        </w:numPr>
        <w:tabs>
          <w:tab w:val="left" w:pos="828"/>
          <w:tab w:val="left" w:pos="830"/>
        </w:tabs>
        <w:ind w:right="105"/>
        <w:jc w:val="both"/>
        <w:rPr>
          <w:rFonts w:ascii="Calibri" w:hAnsi="Calibri" w:cs="Calibri"/>
          <w:iCs/>
        </w:rPr>
      </w:pPr>
      <w:r w:rsidRPr="00212D13">
        <w:rPr>
          <w:rFonts w:ascii="Calibri" w:hAnsi="Calibri" w:cs="Calibri"/>
          <w:iCs/>
        </w:rPr>
        <w:t>Las demás que se requieren para el cumplimiento del objeto del presente contrato que se originen de su naturaleza y de los estudios previos.</w:t>
      </w:r>
    </w:p>
    <w:p w14:paraId="2032BF77" w14:textId="77777777" w:rsidR="004464FE" w:rsidRPr="00212D13" w:rsidRDefault="004464FE" w:rsidP="00D627A4">
      <w:pPr>
        <w:pStyle w:val="TableParagraph"/>
        <w:tabs>
          <w:tab w:val="left" w:pos="828"/>
          <w:tab w:val="left" w:pos="830"/>
        </w:tabs>
        <w:ind w:left="360" w:right="105"/>
        <w:jc w:val="both"/>
        <w:rPr>
          <w:rFonts w:ascii="Calibri" w:hAnsi="Calibri" w:cs="Calibri"/>
          <w:iCs/>
        </w:rPr>
      </w:pPr>
    </w:p>
    <w:p w14:paraId="55E7FC30" w14:textId="77777777" w:rsidR="004464FE" w:rsidRPr="00212D13" w:rsidRDefault="004464FE" w:rsidP="00D627A4">
      <w:pPr>
        <w:pStyle w:val="Prrafodelista"/>
        <w:numPr>
          <w:ilvl w:val="0"/>
          <w:numId w:val="8"/>
        </w:num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ESPECÍFICAS:</w:t>
      </w:r>
    </w:p>
    <w:p w14:paraId="3FC2B3F9" w14:textId="77777777" w:rsidR="004464FE" w:rsidRPr="00212D13" w:rsidRDefault="004464FE" w:rsidP="00D627A4">
      <w:pPr>
        <w:pStyle w:val="Prrafodelista"/>
        <w:autoSpaceDE w:val="0"/>
        <w:autoSpaceDN w:val="0"/>
        <w:adjustRightInd w:val="0"/>
        <w:spacing w:after="0" w:line="240" w:lineRule="auto"/>
        <w:jc w:val="both"/>
        <w:rPr>
          <w:rFonts w:ascii="Calibri" w:hAnsi="Calibri" w:cs="Calibri"/>
          <w:sz w:val="22"/>
          <w:szCs w:val="22"/>
          <w:lang w:val="es-ES_tradnl"/>
        </w:rPr>
      </w:pPr>
    </w:p>
    <w:p w14:paraId="2B7F3EEF" w14:textId="77777777" w:rsidR="004464FE" w:rsidRPr="00212D13" w:rsidRDefault="004464FE" w:rsidP="00D627A4">
      <w:pPr>
        <w:pStyle w:val="Ttulo1"/>
        <w:spacing w:before="0" w:after="0" w:line="240" w:lineRule="auto"/>
        <w:rPr>
          <w:rFonts w:ascii="Calibri" w:hAnsi="Calibri" w:cs="Calibri"/>
          <w:b/>
          <w:bCs/>
          <w:iCs/>
          <w:color w:val="auto"/>
          <w:sz w:val="22"/>
          <w:szCs w:val="22"/>
        </w:rPr>
      </w:pPr>
      <w:r w:rsidRPr="00212D13">
        <w:rPr>
          <w:rFonts w:ascii="Calibri" w:hAnsi="Calibri" w:cs="Calibri"/>
          <w:iCs/>
          <w:color w:val="auto"/>
          <w:sz w:val="22"/>
          <w:szCs w:val="22"/>
        </w:rPr>
        <w:t>Además de las contenidas en el artículo 5º de la Ley 80 de 1993 y todas las demás actividades inherentes al desarrollo del objeto del contrato, se tendrán como tales las siguientes obligaciones</w:t>
      </w:r>
    </w:p>
    <w:p w14:paraId="4B9E2ABE" w14:textId="77777777" w:rsidR="004464FE" w:rsidRPr="00212D13" w:rsidRDefault="004464FE" w:rsidP="00D627A4">
      <w:pPr>
        <w:pStyle w:val="Ttulo1"/>
        <w:spacing w:before="0" w:after="0" w:line="240" w:lineRule="auto"/>
        <w:rPr>
          <w:rFonts w:ascii="Calibri" w:hAnsi="Calibri" w:cs="Calibri"/>
          <w:b/>
          <w:bCs/>
          <w:iCs/>
          <w:color w:val="auto"/>
          <w:sz w:val="22"/>
          <w:szCs w:val="22"/>
        </w:rPr>
      </w:pPr>
    </w:p>
    <w:p w14:paraId="383E52AC" w14:textId="7A0BD910" w:rsidR="00171BD6" w:rsidRPr="00440FD1" w:rsidRDefault="00171BD6" w:rsidP="00171BD6">
      <w:pPr>
        <w:spacing w:after="0" w:line="240" w:lineRule="auto"/>
        <w:jc w:val="both"/>
        <w:rPr>
          <w:rFonts w:asciiTheme="minorHAnsi" w:hAnsiTheme="minorHAnsi" w:cs="Calibri"/>
          <w:b/>
          <w:sz w:val="20"/>
          <w:szCs w:val="20"/>
        </w:rPr>
      </w:pPr>
    </w:p>
    <w:p w14:paraId="49F6635B" w14:textId="77777777" w:rsidR="00171BD6" w:rsidRPr="00440FD1" w:rsidRDefault="00171BD6" w:rsidP="00171BD6">
      <w:pPr>
        <w:pStyle w:val="Prrafodelista"/>
        <w:spacing w:after="0" w:line="240" w:lineRule="auto"/>
        <w:jc w:val="both"/>
        <w:rPr>
          <w:rFonts w:asciiTheme="minorHAnsi" w:hAnsiTheme="minorHAnsi" w:cs="Calibri"/>
          <w:sz w:val="20"/>
          <w:szCs w:val="20"/>
        </w:rPr>
      </w:pPr>
    </w:p>
    <w:p w14:paraId="6957E736" w14:textId="77777777" w:rsidR="00171BD6" w:rsidRDefault="00171BD6" w:rsidP="00171BD6">
      <w:pPr>
        <w:pStyle w:val="Prrafodelista"/>
        <w:widowControl w:val="0"/>
        <w:numPr>
          <w:ilvl w:val="0"/>
          <w:numId w:val="16"/>
        </w:numPr>
        <w:autoSpaceDE w:val="0"/>
        <w:autoSpaceDN w:val="0"/>
        <w:adjustRightInd w:val="0"/>
        <w:spacing w:after="0" w:line="240" w:lineRule="auto"/>
        <w:ind w:left="462" w:hanging="284"/>
        <w:jc w:val="both"/>
        <w:rPr>
          <w:rFonts w:asciiTheme="minorHAnsi" w:hAnsiTheme="minorHAnsi" w:cs="Calibri"/>
          <w:sz w:val="20"/>
          <w:szCs w:val="20"/>
        </w:rPr>
      </w:pPr>
      <w:bookmarkStart w:id="2" w:name="_Hlk206178769"/>
      <w:r w:rsidRPr="00440FD1">
        <w:rPr>
          <w:rFonts w:asciiTheme="minorHAnsi" w:hAnsiTheme="minorHAnsi" w:cs="Calibri"/>
          <w:sz w:val="20"/>
          <w:szCs w:val="20"/>
        </w:rPr>
        <w:t>Desarrollar el objeto del contrato cumpliendo con las especificaciones señaladas en los estudios previos, el anexo técnico, la oferta presentada y las condiciones establecidas en el contrato.</w:t>
      </w:r>
    </w:p>
    <w:p w14:paraId="49FEC7B3" w14:textId="77777777" w:rsidR="00171BD6" w:rsidRDefault="00171BD6" w:rsidP="00171BD6">
      <w:pPr>
        <w:pStyle w:val="Prrafodelista"/>
        <w:widowControl w:val="0"/>
        <w:numPr>
          <w:ilvl w:val="0"/>
          <w:numId w:val="16"/>
        </w:numPr>
        <w:autoSpaceDE w:val="0"/>
        <w:autoSpaceDN w:val="0"/>
        <w:adjustRightInd w:val="0"/>
        <w:spacing w:after="0" w:line="240" w:lineRule="auto"/>
        <w:ind w:left="462" w:hanging="284"/>
        <w:jc w:val="both"/>
        <w:rPr>
          <w:rFonts w:asciiTheme="minorHAnsi" w:hAnsiTheme="minorHAnsi" w:cs="Calibri"/>
          <w:sz w:val="20"/>
          <w:szCs w:val="20"/>
        </w:rPr>
      </w:pPr>
      <w:r w:rsidRPr="00171BD6">
        <w:rPr>
          <w:rFonts w:asciiTheme="minorHAnsi" w:hAnsiTheme="minorHAnsi" w:cs="Calibri"/>
          <w:sz w:val="20"/>
          <w:szCs w:val="20"/>
        </w:rPr>
        <w:t>Suministrar durante el plazo de ejecución los elementos objeto del contrato, de acuerdo con los términos establecidos en las especificaciones técnicas indicadas en el estudio previo y en la propuesta presentada por el contratista.</w:t>
      </w:r>
    </w:p>
    <w:p w14:paraId="46B2E6D8" w14:textId="584ED119" w:rsidR="00171BD6" w:rsidRDefault="00171BD6" w:rsidP="00171BD6">
      <w:pPr>
        <w:pStyle w:val="Prrafodelista"/>
        <w:widowControl w:val="0"/>
        <w:numPr>
          <w:ilvl w:val="0"/>
          <w:numId w:val="16"/>
        </w:numPr>
        <w:autoSpaceDE w:val="0"/>
        <w:autoSpaceDN w:val="0"/>
        <w:adjustRightInd w:val="0"/>
        <w:spacing w:after="0" w:line="240" w:lineRule="auto"/>
        <w:ind w:left="462" w:hanging="284"/>
        <w:jc w:val="both"/>
        <w:rPr>
          <w:rFonts w:asciiTheme="minorHAnsi" w:hAnsiTheme="minorHAnsi" w:cs="Calibri"/>
          <w:sz w:val="20"/>
          <w:szCs w:val="20"/>
        </w:rPr>
      </w:pPr>
      <w:r w:rsidRPr="00171BD6">
        <w:rPr>
          <w:rFonts w:asciiTheme="minorHAnsi" w:hAnsiTheme="minorHAnsi" w:cs="Calibri"/>
          <w:sz w:val="20"/>
          <w:szCs w:val="20"/>
        </w:rPr>
        <w:t>Entregar nuevos y de primera calidad, cada uno de los elementos solicitados y sus componentes.</w:t>
      </w:r>
    </w:p>
    <w:p w14:paraId="4C2C541D" w14:textId="77777777" w:rsidR="00171BD6" w:rsidRDefault="00171BD6" w:rsidP="00171BD6">
      <w:pPr>
        <w:pStyle w:val="Prrafodelista"/>
        <w:widowControl w:val="0"/>
        <w:numPr>
          <w:ilvl w:val="0"/>
          <w:numId w:val="16"/>
        </w:numPr>
        <w:autoSpaceDE w:val="0"/>
        <w:autoSpaceDN w:val="0"/>
        <w:adjustRightInd w:val="0"/>
        <w:spacing w:after="0" w:line="240" w:lineRule="auto"/>
        <w:ind w:left="462" w:hanging="284"/>
        <w:jc w:val="both"/>
        <w:rPr>
          <w:rFonts w:asciiTheme="minorHAnsi" w:hAnsiTheme="minorHAnsi" w:cs="Calibri"/>
          <w:sz w:val="20"/>
          <w:szCs w:val="20"/>
        </w:rPr>
      </w:pPr>
      <w:r w:rsidRPr="00171BD6">
        <w:rPr>
          <w:rFonts w:asciiTheme="minorHAnsi" w:hAnsiTheme="minorHAnsi" w:cs="Calibri"/>
          <w:sz w:val="20"/>
          <w:szCs w:val="20"/>
        </w:rPr>
        <w:t xml:space="preserve">Garantizar los repuestos por un periodo de seis (06) meses, contados a partir de la fecha de recibo a satisfacción de los bienes objeto del contrato, la calidad de los bienes suministrados y responder </w:t>
      </w:r>
      <w:r w:rsidRPr="00171BD6">
        <w:rPr>
          <w:rFonts w:asciiTheme="minorHAnsi" w:hAnsiTheme="minorHAnsi" w:cs="Calibri"/>
          <w:sz w:val="20"/>
          <w:szCs w:val="20"/>
        </w:rPr>
        <w:lastRenderedPageBreak/>
        <w:t>por ello, de acuerdo con las especificaciones técnicas y la propuesta presentada.</w:t>
      </w:r>
    </w:p>
    <w:p w14:paraId="10AA5601" w14:textId="77777777" w:rsidR="00171BD6" w:rsidRDefault="00171BD6" w:rsidP="00171BD6">
      <w:pPr>
        <w:pStyle w:val="Prrafodelista"/>
        <w:widowControl w:val="0"/>
        <w:numPr>
          <w:ilvl w:val="0"/>
          <w:numId w:val="16"/>
        </w:numPr>
        <w:autoSpaceDE w:val="0"/>
        <w:autoSpaceDN w:val="0"/>
        <w:adjustRightInd w:val="0"/>
        <w:spacing w:after="0" w:line="240" w:lineRule="auto"/>
        <w:ind w:left="462" w:hanging="284"/>
        <w:jc w:val="both"/>
        <w:rPr>
          <w:rFonts w:asciiTheme="minorHAnsi" w:hAnsiTheme="minorHAnsi" w:cs="Calibri"/>
          <w:sz w:val="20"/>
          <w:szCs w:val="20"/>
        </w:rPr>
      </w:pPr>
      <w:r w:rsidRPr="00171BD6">
        <w:rPr>
          <w:rFonts w:asciiTheme="minorHAnsi" w:hAnsiTheme="minorHAnsi" w:cs="Calibri"/>
          <w:sz w:val="20"/>
          <w:szCs w:val="20"/>
        </w:rPr>
        <w:t>Mantener los precios ofertados de los elementos, durante la totalidad del plazo de ejecución del contrato.</w:t>
      </w:r>
    </w:p>
    <w:p w14:paraId="65389B69" w14:textId="77777777" w:rsidR="00171BD6" w:rsidRDefault="00171BD6" w:rsidP="00171BD6">
      <w:pPr>
        <w:pStyle w:val="Prrafodelista"/>
        <w:widowControl w:val="0"/>
        <w:numPr>
          <w:ilvl w:val="0"/>
          <w:numId w:val="16"/>
        </w:numPr>
        <w:autoSpaceDE w:val="0"/>
        <w:autoSpaceDN w:val="0"/>
        <w:adjustRightInd w:val="0"/>
        <w:spacing w:after="0" w:line="240" w:lineRule="auto"/>
        <w:ind w:left="462" w:hanging="284"/>
        <w:jc w:val="both"/>
        <w:rPr>
          <w:rFonts w:asciiTheme="minorHAnsi" w:hAnsiTheme="minorHAnsi" w:cs="Calibri"/>
          <w:sz w:val="20"/>
          <w:szCs w:val="20"/>
        </w:rPr>
      </w:pPr>
      <w:r w:rsidRPr="00171BD6">
        <w:rPr>
          <w:rFonts w:asciiTheme="minorHAnsi" w:hAnsiTheme="minorHAnsi" w:cs="Calibri"/>
          <w:sz w:val="20"/>
          <w:szCs w:val="20"/>
        </w:rPr>
        <w:t>Reemplazar a sus expensas y a entera satisfacción de la Secretaría de tránsito y movilidad  en un plazo máximo de cinco (5) días calendario contados a partir de la comunicación por parte de ésta, todas aquellos elementos, unidades o materiales que resultaren de mala calidad o con defectos de diseño y/o fabricación, así como los demás productos suministrados cuyo funcionamiento no sea correcto, hasta que a juicio de la Entidad se obtenga nuevamente el correcto funcionamiento de los bienes en cuestión.</w:t>
      </w:r>
    </w:p>
    <w:p w14:paraId="67102E7D" w14:textId="77777777" w:rsidR="00171BD6" w:rsidRDefault="00171BD6" w:rsidP="00171BD6">
      <w:pPr>
        <w:pStyle w:val="Prrafodelista"/>
        <w:widowControl w:val="0"/>
        <w:numPr>
          <w:ilvl w:val="0"/>
          <w:numId w:val="16"/>
        </w:numPr>
        <w:autoSpaceDE w:val="0"/>
        <w:autoSpaceDN w:val="0"/>
        <w:adjustRightInd w:val="0"/>
        <w:spacing w:after="0" w:line="240" w:lineRule="auto"/>
        <w:ind w:left="462" w:hanging="284"/>
        <w:jc w:val="both"/>
        <w:rPr>
          <w:rFonts w:asciiTheme="minorHAnsi" w:hAnsiTheme="minorHAnsi" w:cs="Calibri"/>
          <w:sz w:val="20"/>
          <w:szCs w:val="20"/>
        </w:rPr>
      </w:pPr>
      <w:r w:rsidRPr="00171BD6">
        <w:rPr>
          <w:rFonts w:asciiTheme="minorHAnsi" w:hAnsiTheme="minorHAnsi" w:cs="Calibri"/>
          <w:sz w:val="20"/>
          <w:szCs w:val="20"/>
        </w:rPr>
        <w:t>El transporte será por cuenta exclusiva del contratista, por tanto, asume el riesgo por el transporte y seguro de los bienes objeto del contrato hasta el sitio de entrega contratado y se compromete a reponer y/o reparar las pérdidas o daños que ocurran antes de la entrega de los mismos.</w:t>
      </w:r>
    </w:p>
    <w:p w14:paraId="39E97F99" w14:textId="77777777" w:rsidR="00171BD6" w:rsidRDefault="00171BD6" w:rsidP="00171BD6">
      <w:pPr>
        <w:pStyle w:val="Prrafodelista"/>
        <w:widowControl w:val="0"/>
        <w:numPr>
          <w:ilvl w:val="0"/>
          <w:numId w:val="16"/>
        </w:numPr>
        <w:autoSpaceDE w:val="0"/>
        <w:autoSpaceDN w:val="0"/>
        <w:adjustRightInd w:val="0"/>
        <w:spacing w:after="0" w:line="240" w:lineRule="auto"/>
        <w:ind w:left="462" w:hanging="284"/>
        <w:jc w:val="both"/>
        <w:rPr>
          <w:rFonts w:asciiTheme="minorHAnsi" w:hAnsiTheme="minorHAnsi" w:cs="Calibri"/>
          <w:sz w:val="20"/>
          <w:szCs w:val="20"/>
        </w:rPr>
      </w:pPr>
      <w:r w:rsidRPr="00171BD6">
        <w:rPr>
          <w:rFonts w:asciiTheme="minorHAnsi" w:hAnsiTheme="minorHAnsi" w:cs="Calibri"/>
          <w:sz w:val="20"/>
          <w:szCs w:val="20"/>
        </w:rPr>
        <w:t>Entregar los bienes contratados en el almacén del Municipio de Quibdó, dentro del plazo señalado en las condiciones y especificaciones que para el efecto se impartan.</w:t>
      </w:r>
    </w:p>
    <w:p w14:paraId="79C0B48D" w14:textId="77777777" w:rsidR="00171BD6" w:rsidRDefault="00171BD6" w:rsidP="00171BD6">
      <w:pPr>
        <w:pStyle w:val="Prrafodelista"/>
        <w:widowControl w:val="0"/>
        <w:numPr>
          <w:ilvl w:val="0"/>
          <w:numId w:val="16"/>
        </w:numPr>
        <w:autoSpaceDE w:val="0"/>
        <w:autoSpaceDN w:val="0"/>
        <w:adjustRightInd w:val="0"/>
        <w:spacing w:after="0" w:line="240" w:lineRule="auto"/>
        <w:ind w:left="462" w:hanging="284"/>
        <w:jc w:val="both"/>
        <w:rPr>
          <w:rFonts w:asciiTheme="minorHAnsi" w:hAnsiTheme="minorHAnsi" w:cs="Calibri"/>
          <w:sz w:val="20"/>
          <w:szCs w:val="20"/>
        </w:rPr>
      </w:pPr>
      <w:r w:rsidRPr="00171BD6">
        <w:rPr>
          <w:rFonts w:asciiTheme="minorHAnsi" w:hAnsiTheme="minorHAnsi" w:cs="Calibri"/>
          <w:sz w:val="20"/>
          <w:szCs w:val="20"/>
        </w:rPr>
        <w:t>Con la entrega de los bienes objeto del contrato se deberá entregar las recomendaciones de almacenaje de los bienes, con el objeto de garantizar la integridad de los mismos.</w:t>
      </w:r>
    </w:p>
    <w:p w14:paraId="4540782A" w14:textId="77777777" w:rsidR="00171BD6" w:rsidRDefault="00171BD6" w:rsidP="00171BD6">
      <w:pPr>
        <w:pStyle w:val="Prrafodelista"/>
        <w:widowControl w:val="0"/>
        <w:numPr>
          <w:ilvl w:val="0"/>
          <w:numId w:val="16"/>
        </w:numPr>
        <w:autoSpaceDE w:val="0"/>
        <w:autoSpaceDN w:val="0"/>
        <w:adjustRightInd w:val="0"/>
        <w:spacing w:after="0" w:line="240" w:lineRule="auto"/>
        <w:ind w:left="462" w:hanging="284"/>
        <w:jc w:val="both"/>
        <w:rPr>
          <w:rFonts w:asciiTheme="minorHAnsi" w:hAnsiTheme="minorHAnsi" w:cs="Calibri"/>
          <w:sz w:val="20"/>
          <w:szCs w:val="20"/>
        </w:rPr>
      </w:pPr>
      <w:r w:rsidRPr="00171BD6">
        <w:rPr>
          <w:rFonts w:asciiTheme="minorHAnsi" w:hAnsiTheme="minorHAnsi" w:cs="Calibri"/>
          <w:sz w:val="20"/>
          <w:szCs w:val="20"/>
        </w:rPr>
        <w:t>Suministrar los bienes no solicitados inicialmente siempre que estén relacionados al objeto a contratar y tengan una autorización previa por parte del supervisor y medie el estudio de mercado actual y dos cotizaciones.</w:t>
      </w:r>
    </w:p>
    <w:p w14:paraId="2AA6BE09" w14:textId="77777777" w:rsidR="00171BD6" w:rsidRDefault="00171BD6" w:rsidP="00171BD6">
      <w:pPr>
        <w:pStyle w:val="Prrafodelista"/>
        <w:widowControl w:val="0"/>
        <w:numPr>
          <w:ilvl w:val="0"/>
          <w:numId w:val="16"/>
        </w:numPr>
        <w:autoSpaceDE w:val="0"/>
        <w:autoSpaceDN w:val="0"/>
        <w:adjustRightInd w:val="0"/>
        <w:spacing w:after="0" w:line="240" w:lineRule="auto"/>
        <w:ind w:left="462" w:hanging="284"/>
        <w:jc w:val="both"/>
        <w:rPr>
          <w:rFonts w:asciiTheme="minorHAnsi" w:hAnsiTheme="minorHAnsi" w:cs="Calibri"/>
          <w:sz w:val="20"/>
          <w:szCs w:val="20"/>
        </w:rPr>
      </w:pPr>
      <w:r w:rsidRPr="00171BD6">
        <w:rPr>
          <w:rFonts w:asciiTheme="minorHAnsi" w:hAnsiTheme="minorHAnsi" w:cs="Calibri"/>
          <w:sz w:val="20"/>
          <w:szCs w:val="20"/>
        </w:rPr>
        <w:t>Acatar las sugerencias del supervisor encaminadas a mejorar la ejecución contractual.</w:t>
      </w:r>
    </w:p>
    <w:p w14:paraId="2CFE3266" w14:textId="454607D1" w:rsidR="00171BD6" w:rsidRPr="00171BD6" w:rsidRDefault="00171BD6" w:rsidP="00171BD6">
      <w:pPr>
        <w:pStyle w:val="Prrafodelista"/>
        <w:widowControl w:val="0"/>
        <w:numPr>
          <w:ilvl w:val="0"/>
          <w:numId w:val="16"/>
        </w:numPr>
        <w:autoSpaceDE w:val="0"/>
        <w:autoSpaceDN w:val="0"/>
        <w:adjustRightInd w:val="0"/>
        <w:spacing w:after="0" w:line="240" w:lineRule="auto"/>
        <w:ind w:left="462" w:hanging="284"/>
        <w:jc w:val="both"/>
        <w:rPr>
          <w:rFonts w:asciiTheme="minorHAnsi" w:hAnsiTheme="minorHAnsi" w:cs="Calibri"/>
          <w:sz w:val="20"/>
          <w:szCs w:val="20"/>
        </w:rPr>
      </w:pPr>
      <w:r w:rsidRPr="00171BD6">
        <w:rPr>
          <w:rFonts w:asciiTheme="minorHAnsi" w:hAnsiTheme="minorHAnsi" w:cs="Calibri"/>
          <w:sz w:val="20"/>
          <w:szCs w:val="20"/>
        </w:rPr>
        <w:t>El contratista deberá presentar previa la suscripción del acta de inicio las especificaciones técnicas adicionales en el momento de la entrega de los productos, como garantía de los insumos</w:t>
      </w:r>
    </w:p>
    <w:bookmarkEnd w:id="2"/>
    <w:p w14:paraId="2EE0367E" w14:textId="77777777" w:rsidR="00171BD6" w:rsidRPr="00440FD1" w:rsidRDefault="00171BD6" w:rsidP="00171BD6">
      <w:pPr>
        <w:spacing w:after="0" w:line="240" w:lineRule="auto"/>
        <w:ind w:left="110"/>
        <w:jc w:val="both"/>
        <w:rPr>
          <w:rFonts w:asciiTheme="minorHAnsi" w:hAnsiTheme="minorHAnsi" w:cs="Calibri"/>
          <w:sz w:val="20"/>
          <w:szCs w:val="20"/>
        </w:rPr>
      </w:pPr>
    </w:p>
    <w:p w14:paraId="7B632DBC" w14:textId="77777777" w:rsidR="004464FE" w:rsidRPr="00212D13" w:rsidRDefault="004464FE" w:rsidP="00D627A4">
      <w:pPr>
        <w:spacing w:after="0" w:line="240" w:lineRule="auto"/>
        <w:ind w:left="709" w:hanging="599"/>
        <w:jc w:val="both"/>
        <w:rPr>
          <w:rFonts w:ascii="Calibri" w:hAnsi="Calibri" w:cs="Calibri"/>
          <w:sz w:val="22"/>
          <w:szCs w:val="22"/>
        </w:rPr>
      </w:pPr>
    </w:p>
    <w:p w14:paraId="26DE7C82" w14:textId="77777777" w:rsidR="004464FE" w:rsidRPr="00212D13" w:rsidRDefault="004464FE" w:rsidP="00D627A4">
      <w:pPr>
        <w:widowControl w:val="0"/>
        <w:autoSpaceDE w:val="0"/>
        <w:autoSpaceDN w:val="0"/>
        <w:adjustRightInd w:val="0"/>
        <w:spacing w:after="0" w:line="240" w:lineRule="auto"/>
        <w:jc w:val="both"/>
        <w:rPr>
          <w:rFonts w:ascii="Calibri" w:hAnsi="Calibri" w:cs="Calibri"/>
          <w:b/>
          <w:bCs/>
          <w:sz w:val="22"/>
          <w:szCs w:val="22"/>
        </w:rPr>
      </w:pPr>
      <w:r w:rsidRPr="00212D13">
        <w:rPr>
          <w:rFonts w:ascii="Calibri" w:hAnsi="Calibri" w:cs="Calibri"/>
          <w:b/>
          <w:bCs/>
          <w:sz w:val="22"/>
          <w:szCs w:val="22"/>
        </w:rPr>
        <w:t>C. MATERIA DE ANTICORRUPCIÓN Y TRANSPARENCIA</w:t>
      </w:r>
    </w:p>
    <w:p w14:paraId="405B60C4" w14:textId="77777777" w:rsidR="004464FE" w:rsidRPr="00212D13" w:rsidRDefault="004464FE" w:rsidP="00D627A4">
      <w:pPr>
        <w:pStyle w:val="Prrafodelista"/>
        <w:spacing w:after="0" w:line="240" w:lineRule="auto"/>
        <w:jc w:val="both"/>
        <w:rPr>
          <w:rFonts w:ascii="Calibri" w:hAnsi="Calibri" w:cs="Calibri"/>
          <w:b/>
          <w:bCs/>
          <w:sz w:val="22"/>
          <w:szCs w:val="22"/>
        </w:rPr>
      </w:pPr>
    </w:p>
    <w:p w14:paraId="0C9C1B5E" w14:textId="77777777" w:rsidR="004464FE" w:rsidRPr="00212D13" w:rsidRDefault="004464FE" w:rsidP="00D627A4">
      <w:pPr>
        <w:spacing w:after="0" w:line="240" w:lineRule="auto"/>
        <w:jc w:val="both"/>
        <w:rPr>
          <w:rFonts w:ascii="Calibri" w:hAnsi="Calibri" w:cs="Calibri"/>
          <w:sz w:val="22"/>
          <w:szCs w:val="22"/>
        </w:rPr>
      </w:pPr>
      <w:r w:rsidRPr="00212D13">
        <w:rPr>
          <w:rFonts w:ascii="Calibri" w:hAnsi="Calibri" w:cs="Calibri"/>
          <w:sz w:val="22"/>
          <w:szCs w:val="22"/>
        </w:rPr>
        <w:t>El contratista  en desarrollo del contrato tendrá, además de los derechos y obligaciones contenidas en las Leyes 80 de 1993 y 1150 de 2007 y en el Decreto 1082 de 2015, las que se enuncian a continuación, en el marco de lo dispuesto en el capítulo VII de la Ley 1474 de 2011: Acoger el principio de Transparencia que constituya una apuesta por la lucha contra la corrupción, a partir de la publicación de todas las actuaciones que se surtan durante toda la etapa contractual, así como la difusión de los incumplimientos (multas, declaratorias de incumplimiento, caducidad del contrato, imposición de clausula penal) que se lleguen a derivar en desarrollo del contrato suscrito con la Entidad.</w:t>
      </w:r>
    </w:p>
    <w:p w14:paraId="5BD2A8A8" w14:textId="77777777" w:rsidR="004464FE" w:rsidRPr="00212D13" w:rsidRDefault="004464FE" w:rsidP="00D627A4">
      <w:pPr>
        <w:spacing w:after="0" w:line="240" w:lineRule="auto"/>
        <w:jc w:val="both"/>
        <w:rPr>
          <w:rFonts w:ascii="Calibri" w:hAnsi="Calibri" w:cs="Calibri"/>
          <w:sz w:val="22"/>
          <w:szCs w:val="22"/>
        </w:rPr>
      </w:pPr>
    </w:p>
    <w:p w14:paraId="3B9D281F" w14:textId="77777777" w:rsidR="004464FE" w:rsidRPr="00212D13" w:rsidRDefault="004464FE" w:rsidP="00D627A4">
      <w:pPr>
        <w:widowControl w:val="0"/>
        <w:numPr>
          <w:ilvl w:val="0"/>
          <w:numId w:val="9"/>
        </w:numPr>
        <w:autoSpaceDE w:val="0"/>
        <w:autoSpaceDN w:val="0"/>
        <w:adjustRightInd w:val="0"/>
        <w:spacing w:after="0" w:line="240" w:lineRule="auto"/>
        <w:jc w:val="both"/>
        <w:rPr>
          <w:rFonts w:ascii="Calibri" w:hAnsi="Calibri" w:cs="Calibri"/>
          <w:sz w:val="22"/>
          <w:szCs w:val="22"/>
        </w:rPr>
      </w:pPr>
      <w:r w:rsidRPr="00212D13">
        <w:rPr>
          <w:rFonts w:ascii="Calibri" w:hAnsi="Calibri" w:cs="Calibri"/>
          <w:sz w:val="22"/>
          <w:szCs w:val="22"/>
        </w:rPr>
        <w:t>Conocer y acatar las políticas y lineamientos de los Sistemas de Gestión adoptados por la Entidad, en especial los que corresponde a Calidad y de Seguridad y Salud en el Trabajo, y lo referente al Código de Integridad de la Secretaría, aplicable al contrato estatal, desde el proceso de selección, hasta la ejecución del contrato y su liquidación en caso de resultar adjudicatario.</w:t>
      </w:r>
    </w:p>
    <w:p w14:paraId="1719071B" w14:textId="77777777" w:rsidR="004464FE" w:rsidRPr="00212D13" w:rsidRDefault="004464FE" w:rsidP="00D627A4">
      <w:pPr>
        <w:widowControl w:val="0"/>
        <w:numPr>
          <w:ilvl w:val="0"/>
          <w:numId w:val="9"/>
        </w:numPr>
        <w:autoSpaceDE w:val="0"/>
        <w:autoSpaceDN w:val="0"/>
        <w:adjustRightInd w:val="0"/>
        <w:spacing w:after="0" w:line="240" w:lineRule="auto"/>
        <w:jc w:val="both"/>
        <w:rPr>
          <w:rFonts w:ascii="Calibri" w:hAnsi="Calibri" w:cs="Calibri"/>
          <w:sz w:val="22"/>
          <w:szCs w:val="22"/>
        </w:rPr>
      </w:pPr>
      <w:r w:rsidRPr="00212D13">
        <w:rPr>
          <w:rFonts w:ascii="Calibri" w:hAnsi="Calibri" w:cs="Calibri"/>
          <w:sz w:val="22"/>
          <w:szCs w:val="22"/>
        </w:rPr>
        <w:t>No ofrecer, prometer, entregar, solicitar, y/o aceptar sobornos, dádivas, recompensas o gratificaciones, al o por parte de un colaborador de la Secretaría (funcionarios, contratistas) con el fin de incidir con las decisiones relacionadas con el desarrollo del contrato en cualquiera de sus etapas.</w:t>
      </w:r>
    </w:p>
    <w:p w14:paraId="3632421E" w14:textId="77777777" w:rsidR="004464FE" w:rsidRPr="00212D13" w:rsidRDefault="004464FE" w:rsidP="00D627A4">
      <w:pPr>
        <w:widowControl w:val="0"/>
        <w:numPr>
          <w:ilvl w:val="0"/>
          <w:numId w:val="9"/>
        </w:numPr>
        <w:autoSpaceDE w:val="0"/>
        <w:autoSpaceDN w:val="0"/>
        <w:adjustRightInd w:val="0"/>
        <w:spacing w:after="0" w:line="240" w:lineRule="auto"/>
        <w:jc w:val="both"/>
        <w:rPr>
          <w:rFonts w:ascii="Calibri" w:hAnsi="Calibri" w:cs="Calibri"/>
          <w:sz w:val="22"/>
          <w:szCs w:val="22"/>
        </w:rPr>
      </w:pPr>
      <w:r w:rsidRPr="00212D13">
        <w:rPr>
          <w:rFonts w:ascii="Calibri" w:hAnsi="Calibri" w:cs="Calibri"/>
          <w:sz w:val="22"/>
          <w:szCs w:val="22"/>
        </w:rPr>
        <w:t xml:space="preserve">Utilizar el personal idóneo, íntegro y técnicamente capacitado para la ejecución del objeto contractual, en caso de que se evidencie y/o presente alguna conducta presuntamente delictiva y/o irregular, deberá ser retirado de manera inmediata, y presentar un informe detallado de los </w:t>
      </w:r>
      <w:r w:rsidRPr="00212D13">
        <w:rPr>
          <w:rFonts w:ascii="Calibri" w:hAnsi="Calibri" w:cs="Calibri"/>
          <w:sz w:val="22"/>
          <w:szCs w:val="22"/>
        </w:rPr>
        <w:lastRenderedPageBreak/>
        <w:t>hechos acaecidos al Supervisor del contrato, máximo al día hábil siguiente.</w:t>
      </w:r>
    </w:p>
    <w:p w14:paraId="411F524A" w14:textId="77777777" w:rsidR="004464FE" w:rsidRPr="00212D13" w:rsidRDefault="004464FE" w:rsidP="00D627A4">
      <w:pPr>
        <w:widowControl w:val="0"/>
        <w:numPr>
          <w:ilvl w:val="0"/>
          <w:numId w:val="9"/>
        </w:numPr>
        <w:autoSpaceDE w:val="0"/>
        <w:autoSpaceDN w:val="0"/>
        <w:adjustRightInd w:val="0"/>
        <w:spacing w:after="0" w:line="240" w:lineRule="auto"/>
        <w:jc w:val="both"/>
        <w:rPr>
          <w:rFonts w:ascii="Calibri" w:hAnsi="Calibri" w:cs="Calibri"/>
          <w:sz w:val="22"/>
          <w:szCs w:val="22"/>
        </w:rPr>
      </w:pPr>
      <w:r w:rsidRPr="00212D13">
        <w:rPr>
          <w:rFonts w:ascii="Calibri" w:hAnsi="Calibri" w:cs="Calibri"/>
          <w:sz w:val="22"/>
          <w:szCs w:val="22"/>
        </w:rPr>
        <w:t>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69A4AF1B" w14:textId="77777777" w:rsidR="004464FE" w:rsidRPr="00212D13" w:rsidRDefault="004464FE" w:rsidP="00D627A4">
      <w:pPr>
        <w:widowControl w:val="0"/>
        <w:numPr>
          <w:ilvl w:val="0"/>
          <w:numId w:val="9"/>
        </w:numPr>
        <w:autoSpaceDE w:val="0"/>
        <w:autoSpaceDN w:val="0"/>
        <w:adjustRightInd w:val="0"/>
        <w:spacing w:after="0" w:line="240" w:lineRule="auto"/>
        <w:jc w:val="both"/>
        <w:rPr>
          <w:rFonts w:ascii="Calibri" w:hAnsi="Calibri" w:cs="Calibri"/>
          <w:sz w:val="22"/>
          <w:szCs w:val="22"/>
        </w:rPr>
      </w:pPr>
      <w:r w:rsidRPr="00212D13">
        <w:rPr>
          <w:rFonts w:ascii="Calibri" w:hAnsi="Calibri" w:cs="Calibri"/>
          <w:sz w:val="22"/>
          <w:szCs w:val="22"/>
        </w:rPr>
        <w:t>No efectuar acuerdos previos, o realizar actos o conductas que tengan por efecto la colusión en el proceso de selección, con otros proponentes para tratar de influenciar o manipular los resultados de la adjudicación.</w:t>
      </w:r>
    </w:p>
    <w:p w14:paraId="6DDE90EC" w14:textId="77777777" w:rsidR="004464FE" w:rsidRPr="00212D13" w:rsidRDefault="004464FE" w:rsidP="00D627A4">
      <w:pPr>
        <w:widowControl w:val="0"/>
        <w:numPr>
          <w:ilvl w:val="0"/>
          <w:numId w:val="9"/>
        </w:numPr>
        <w:autoSpaceDE w:val="0"/>
        <w:autoSpaceDN w:val="0"/>
        <w:adjustRightInd w:val="0"/>
        <w:spacing w:after="0" w:line="240" w:lineRule="auto"/>
        <w:jc w:val="both"/>
        <w:rPr>
          <w:rFonts w:ascii="Calibri" w:hAnsi="Calibri" w:cs="Calibri"/>
          <w:sz w:val="22"/>
          <w:szCs w:val="22"/>
        </w:rPr>
      </w:pPr>
      <w:r w:rsidRPr="00212D13">
        <w:rPr>
          <w:rFonts w:ascii="Calibri" w:hAnsi="Calibri" w:cs="Calibri"/>
          <w:sz w:val="22"/>
          <w:szCs w:val="22"/>
        </w:rPr>
        <w:t>No incurrir en falsedad o adulteración de los documentos exigidos para cumplir con los requisitos del proceso de selección.</w:t>
      </w:r>
    </w:p>
    <w:p w14:paraId="0E6AA014" w14:textId="77777777" w:rsidR="004464FE" w:rsidRPr="00212D13" w:rsidRDefault="004464FE" w:rsidP="00D627A4">
      <w:pPr>
        <w:autoSpaceDE w:val="0"/>
        <w:autoSpaceDN w:val="0"/>
        <w:adjustRightInd w:val="0"/>
        <w:spacing w:after="0" w:line="240" w:lineRule="auto"/>
        <w:ind w:left="360"/>
        <w:jc w:val="both"/>
        <w:rPr>
          <w:rFonts w:ascii="Calibri" w:eastAsiaTheme="majorEastAsia" w:hAnsi="Calibri" w:cs="Calibri"/>
          <w:iCs/>
          <w:sz w:val="22"/>
          <w:szCs w:val="22"/>
          <w:lang w:val="es-ES_tradnl"/>
        </w:rPr>
      </w:pPr>
    </w:p>
    <w:p w14:paraId="2B8BD9F0"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OBLIGACIONES DE LA ALCALDÍA DE QUIBDÓ:</w:t>
      </w:r>
      <w:r w:rsidRPr="00212D13">
        <w:rPr>
          <w:rFonts w:ascii="Calibri" w:hAnsi="Calibri" w:cs="Calibri"/>
          <w:sz w:val="22"/>
          <w:szCs w:val="22"/>
          <w:lang w:val="es-ES_tradnl"/>
        </w:rPr>
        <w:t xml:space="preserve"> Estarán a cargo de la ALCALDÍA DE QUIBDÓ las siguientes obligaciones:</w:t>
      </w:r>
    </w:p>
    <w:p w14:paraId="2F348848"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0D5CFF90" w14:textId="77777777" w:rsidR="004464FE" w:rsidRPr="00212D13" w:rsidRDefault="004464FE" w:rsidP="00D627A4">
      <w:pPr>
        <w:pStyle w:val="Prrafodelista"/>
        <w:numPr>
          <w:ilvl w:val="0"/>
          <w:numId w:val="11"/>
        </w:numPr>
        <w:autoSpaceDE w:val="0"/>
        <w:autoSpaceDN w:val="0"/>
        <w:adjustRightInd w:val="0"/>
        <w:spacing w:after="0" w:line="240" w:lineRule="auto"/>
        <w:jc w:val="both"/>
        <w:rPr>
          <w:rFonts w:ascii="Calibri" w:hAnsi="Calibri" w:cs="Calibri"/>
          <w:sz w:val="22"/>
          <w:szCs w:val="22"/>
        </w:rPr>
      </w:pPr>
      <w:r w:rsidRPr="00212D13">
        <w:rPr>
          <w:rFonts w:ascii="Calibri" w:hAnsi="Calibri" w:cs="Calibri"/>
          <w:sz w:val="22"/>
          <w:szCs w:val="22"/>
        </w:rPr>
        <w:t>Exigir al CONTRATISTA la ejecución idónea y oportuna del objeto contratado a través del SUPERVISOR que sea -designado- para el efecto.</w:t>
      </w:r>
    </w:p>
    <w:p w14:paraId="43C4DCC7" w14:textId="77777777" w:rsidR="004464FE" w:rsidRPr="00212D13" w:rsidRDefault="004464FE" w:rsidP="00D627A4">
      <w:pPr>
        <w:pStyle w:val="Prrafodelista"/>
        <w:numPr>
          <w:ilvl w:val="0"/>
          <w:numId w:val="11"/>
        </w:numPr>
        <w:autoSpaceDE w:val="0"/>
        <w:autoSpaceDN w:val="0"/>
        <w:adjustRightInd w:val="0"/>
        <w:spacing w:after="0" w:line="240" w:lineRule="auto"/>
        <w:jc w:val="both"/>
        <w:rPr>
          <w:rFonts w:ascii="Calibri" w:hAnsi="Calibri" w:cs="Calibri"/>
          <w:sz w:val="22"/>
          <w:szCs w:val="22"/>
        </w:rPr>
      </w:pPr>
      <w:r w:rsidRPr="00212D13">
        <w:rPr>
          <w:rFonts w:ascii="Calibri" w:hAnsi="Calibri" w:cs="Calibri"/>
          <w:sz w:val="22"/>
          <w:szCs w:val="22"/>
        </w:rPr>
        <w:t>Prestar su colaboración para el cumplimiento de las obligaciones del CONTRATISTA.</w:t>
      </w:r>
    </w:p>
    <w:p w14:paraId="7256913C" w14:textId="77777777" w:rsidR="004464FE" w:rsidRPr="00212D13" w:rsidRDefault="004464FE" w:rsidP="00D627A4">
      <w:pPr>
        <w:pStyle w:val="Prrafodelista"/>
        <w:numPr>
          <w:ilvl w:val="0"/>
          <w:numId w:val="11"/>
        </w:numPr>
        <w:autoSpaceDE w:val="0"/>
        <w:autoSpaceDN w:val="0"/>
        <w:adjustRightInd w:val="0"/>
        <w:spacing w:after="0" w:line="240" w:lineRule="auto"/>
        <w:jc w:val="both"/>
        <w:rPr>
          <w:rFonts w:ascii="Calibri" w:hAnsi="Calibri" w:cs="Calibri"/>
          <w:sz w:val="22"/>
          <w:szCs w:val="22"/>
        </w:rPr>
      </w:pPr>
      <w:r w:rsidRPr="00212D13">
        <w:rPr>
          <w:rFonts w:ascii="Calibri" w:hAnsi="Calibri" w:cs="Calibri"/>
          <w:sz w:val="22"/>
          <w:szCs w:val="22"/>
        </w:rPr>
        <w:t>Realizar los pagos correspondientes, una vez se cumplan los requisitos establecidos para tal fin.</w:t>
      </w:r>
    </w:p>
    <w:p w14:paraId="7E0EADEB" w14:textId="77777777" w:rsidR="004464FE" w:rsidRPr="00212D13" w:rsidRDefault="004464FE" w:rsidP="00D627A4">
      <w:pPr>
        <w:pStyle w:val="Prrafodelista"/>
        <w:numPr>
          <w:ilvl w:val="0"/>
          <w:numId w:val="11"/>
        </w:numPr>
        <w:autoSpaceDE w:val="0"/>
        <w:autoSpaceDN w:val="0"/>
        <w:adjustRightInd w:val="0"/>
        <w:spacing w:after="0" w:line="240" w:lineRule="auto"/>
        <w:jc w:val="both"/>
        <w:rPr>
          <w:rFonts w:ascii="Calibri" w:hAnsi="Calibri" w:cs="Calibri"/>
          <w:sz w:val="22"/>
          <w:szCs w:val="22"/>
        </w:rPr>
      </w:pPr>
      <w:r w:rsidRPr="00212D13">
        <w:rPr>
          <w:rFonts w:ascii="Calibri" w:hAnsi="Calibri" w:cs="Calibri"/>
          <w:sz w:val="22"/>
          <w:szCs w:val="22"/>
        </w:rPr>
        <w:t>Revisar, verificar y analizar si las condiciones de implementación y puesta en marcha de la Solución de Videovigilancia se ajustan a la necesidad de la Entidad y el anexo técnico.</w:t>
      </w:r>
    </w:p>
    <w:p w14:paraId="14330BC8" w14:textId="77777777" w:rsidR="004464FE" w:rsidRPr="00212D13" w:rsidRDefault="004464FE" w:rsidP="00D627A4">
      <w:pPr>
        <w:pStyle w:val="Prrafodelista"/>
        <w:numPr>
          <w:ilvl w:val="0"/>
          <w:numId w:val="11"/>
        </w:numPr>
        <w:autoSpaceDE w:val="0"/>
        <w:autoSpaceDN w:val="0"/>
        <w:adjustRightInd w:val="0"/>
        <w:spacing w:after="0" w:line="240" w:lineRule="auto"/>
        <w:jc w:val="both"/>
        <w:rPr>
          <w:rFonts w:ascii="Calibri" w:hAnsi="Calibri" w:cs="Calibri"/>
          <w:sz w:val="22"/>
          <w:szCs w:val="22"/>
        </w:rPr>
      </w:pPr>
      <w:r w:rsidRPr="00212D13">
        <w:rPr>
          <w:rFonts w:ascii="Calibri" w:hAnsi="Calibri" w:cs="Calibri"/>
          <w:sz w:val="22"/>
          <w:szCs w:val="22"/>
        </w:rPr>
        <w:t>Revisar, verificar y analizar si los bienes y servicios entregados por el Proveedor cumplen con las especificaciones técnicas.</w:t>
      </w:r>
    </w:p>
    <w:p w14:paraId="0557B16E" w14:textId="77777777" w:rsidR="004464FE" w:rsidRPr="00212D13" w:rsidRDefault="004464FE" w:rsidP="00D627A4">
      <w:pPr>
        <w:pStyle w:val="Prrafodelista"/>
        <w:numPr>
          <w:ilvl w:val="0"/>
          <w:numId w:val="11"/>
        </w:numPr>
        <w:autoSpaceDE w:val="0"/>
        <w:autoSpaceDN w:val="0"/>
        <w:adjustRightInd w:val="0"/>
        <w:spacing w:after="0" w:line="240" w:lineRule="auto"/>
        <w:jc w:val="both"/>
        <w:rPr>
          <w:rFonts w:ascii="Calibri" w:hAnsi="Calibri" w:cs="Calibri"/>
          <w:sz w:val="22"/>
          <w:szCs w:val="22"/>
        </w:rPr>
      </w:pPr>
      <w:r w:rsidRPr="00212D13">
        <w:rPr>
          <w:rFonts w:ascii="Calibri" w:hAnsi="Calibri" w:cs="Calibri"/>
          <w:sz w:val="22"/>
          <w:szCs w:val="22"/>
        </w:rPr>
        <w:t>Abstenerse de realizar reclamos al contratista por ítems, especificaciones, accesorios o adecuaciones no solicitadas desde la Solicitud de Cotización, ya que estos tendrán un costo adicional por no haber sido incluidos desde el inicio.</w:t>
      </w:r>
    </w:p>
    <w:p w14:paraId="103E7E2A" w14:textId="77777777" w:rsidR="004464FE" w:rsidRPr="00212D13" w:rsidRDefault="004464FE" w:rsidP="00D627A4">
      <w:pPr>
        <w:pStyle w:val="Prrafodelista"/>
        <w:numPr>
          <w:ilvl w:val="0"/>
          <w:numId w:val="11"/>
        </w:numPr>
        <w:autoSpaceDE w:val="0"/>
        <w:autoSpaceDN w:val="0"/>
        <w:adjustRightInd w:val="0"/>
        <w:spacing w:after="0" w:line="240" w:lineRule="auto"/>
        <w:jc w:val="both"/>
        <w:rPr>
          <w:rFonts w:ascii="Calibri" w:hAnsi="Calibri" w:cs="Calibri"/>
          <w:sz w:val="22"/>
          <w:szCs w:val="22"/>
        </w:rPr>
      </w:pPr>
      <w:r w:rsidRPr="00212D13">
        <w:rPr>
          <w:rFonts w:ascii="Calibri" w:hAnsi="Calibri" w:cs="Calibri"/>
          <w:sz w:val="22"/>
          <w:szCs w:val="22"/>
        </w:rPr>
        <w:t>Brindar la información y documentación que el contratista requiera para el adecuado desarrollo y cumplimiento de su objeto.</w:t>
      </w:r>
    </w:p>
    <w:p w14:paraId="487AC362" w14:textId="77777777" w:rsidR="004464FE" w:rsidRPr="00212D13" w:rsidRDefault="004464FE" w:rsidP="00D627A4">
      <w:pPr>
        <w:pStyle w:val="Prrafodelista"/>
        <w:numPr>
          <w:ilvl w:val="0"/>
          <w:numId w:val="11"/>
        </w:numPr>
        <w:autoSpaceDE w:val="0"/>
        <w:autoSpaceDN w:val="0"/>
        <w:adjustRightInd w:val="0"/>
        <w:spacing w:after="0" w:line="240" w:lineRule="auto"/>
        <w:jc w:val="both"/>
        <w:rPr>
          <w:rFonts w:ascii="Calibri" w:hAnsi="Calibri" w:cs="Calibri"/>
          <w:sz w:val="22"/>
          <w:szCs w:val="22"/>
        </w:rPr>
      </w:pPr>
      <w:r w:rsidRPr="00212D13">
        <w:rPr>
          <w:rFonts w:ascii="Calibri" w:hAnsi="Calibri" w:cs="Calibri"/>
          <w:sz w:val="22"/>
          <w:szCs w:val="22"/>
        </w:rPr>
        <w:t>Proteger y hacer respetar por el CONTRATISTA, los derechos de la ALCALDIA</w:t>
      </w:r>
    </w:p>
    <w:p w14:paraId="28A6744C" w14:textId="77777777" w:rsidR="004464FE" w:rsidRPr="00212D13" w:rsidRDefault="004464FE" w:rsidP="00D627A4">
      <w:pPr>
        <w:pStyle w:val="Prrafodelista"/>
        <w:numPr>
          <w:ilvl w:val="0"/>
          <w:numId w:val="11"/>
        </w:numPr>
        <w:autoSpaceDE w:val="0"/>
        <w:autoSpaceDN w:val="0"/>
        <w:adjustRightInd w:val="0"/>
        <w:spacing w:after="0" w:line="240" w:lineRule="auto"/>
        <w:jc w:val="both"/>
        <w:rPr>
          <w:rFonts w:ascii="Calibri" w:hAnsi="Calibri" w:cs="Calibri"/>
          <w:sz w:val="22"/>
          <w:szCs w:val="22"/>
        </w:rPr>
      </w:pPr>
      <w:r w:rsidRPr="00212D13">
        <w:rPr>
          <w:rFonts w:ascii="Calibri" w:hAnsi="Calibri" w:cs="Calibri"/>
          <w:sz w:val="22"/>
          <w:szCs w:val="22"/>
        </w:rPr>
        <w:t>Solicitar al CONTRATISTA los informes que sean necesarios para la adecuada vigilancia del desarrollo del contrato y suscribir las actas necesarias durante la ejecución del contrato.</w:t>
      </w:r>
    </w:p>
    <w:p w14:paraId="14C85E74" w14:textId="77777777" w:rsidR="004464FE" w:rsidRPr="00212D13" w:rsidRDefault="004464FE" w:rsidP="00D627A4">
      <w:pPr>
        <w:pStyle w:val="Prrafodelista"/>
        <w:numPr>
          <w:ilvl w:val="0"/>
          <w:numId w:val="11"/>
        </w:numPr>
        <w:autoSpaceDE w:val="0"/>
        <w:autoSpaceDN w:val="0"/>
        <w:adjustRightInd w:val="0"/>
        <w:spacing w:after="0" w:line="240" w:lineRule="auto"/>
        <w:jc w:val="both"/>
        <w:rPr>
          <w:rFonts w:ascii="Calibri" w:hAnsi="Calibri" w:cs="Calibri"/>
          <w:sz w:val="22"/>
          <w:szCs w:val="22"/>
        </w:rPr>
      </w:pPr>
      <w:r w:rsidRPr="00212D13">
        <w:rPr>
          <w:rFonts w:ascii="Calibri" w:hAnsi="Calibri" w:cs="Calibri"/>
          <w:sz w:val="22"/>
          <w:szCs w:val="22"/>
        </w:rPr>
        <w:t>Adelantar revisiones periódicas en la ejecución del contrato, con el objeto de verificar que se cumplan las condiciones ofrecidas por el CONTRATISTA.</w:t>
      </w:r>
    </w:p>
    <w:p w14:paraId="65DC4F9F" w14:textId="77777777" w:rsidR="004464FE" w:rsidRPr="00212D13" w:rsidRDefault="004464FE" w:rsidP="00D627A4">
      <w:pPr>
        <w:pStyle w:val="Prrafodelista"/>
        <w:numPr>
          <w:ilvl w:val="0"/>
          <w:numId w:val="11"/>
        </w:numPr>
        <w:autoSpaceDE w:val="0"/>
        <w:autoSpaceDN w:val="0"/>
        <w:adjustRightInd w:val="0"/>
        <w:spacing w:after="0" w:line="240" w:lineRule="auto"/>
        <w:jc w:val="both"/>
        <w:rPr>
          <w:rFonts w:ascii="Calibri" w:hAnsi="Calibri" w:cs="Calibri"/>
          <w:sz w:val="22"/>
          <w:szCs w:val="22"/>
        </w:rPr>
      </w:pPr>
      <w:r w:rsidRPr="00212D13">
        <w:rPr>
          <w:rFonts w:ascii="Calibri" w:hAnsi="Calibri" w:cs="Calibri"/>
          <w:sz w:val="22"/>
          <w:szCs w:val="22"/>
        </w:rPr>
        <w:t>En desarrollo del principio de coordinación, la Corporación podrá efectuar requerimientos verbales o escritos al contratista tendientes a lograr una adecuada e idónea ejecución del objeto contractual, sin que por esta circunstancia sea posible predicar la existencia de subordinación laboral alguna, bajo el entendido que la Administración tiene la responsabilidad de coordinar la prestación de los servicios en aras de garantizar el cumplimiento adecuado y oportuno del objeto contractual</w:t>
      </w:r>
    </w:p>
    <w:p w14:paraId="4FE76B8A" w14:textId="77777777" w:rsidR="004464FE" w:rsidRPr="00212D13" w:rsidRDefault="004464FE" w:rsidP="00D627A4">
      <w:pPr>
        <w:pStyle w:val="Prrafodelista"/>
        <w:numPr>
          <w:ilvl w:val="0"/>
          <w:numId w:val="11"/>
        </w:numPr>
        <w:autoSpaceDE w:val="0"/>
        <w:autoSpaceDN w:val="0"/>
        <w:adjustRightInd w:val="0"/>
        <w:spacing w:after="0" w:line="240" w:lineRule="auto"/>
        <w:jc w:val="both"/>
        <w:rPr>
          <w:rFonts w:ascii="Calibri" w:hAnsi="Calibri" w:cs="Calibri"/>
          <w:sz w:val="22"/>
          <w:szCs w:val="22"/>
        </w:rPr>
      </w:pPr>
      <w:r w:rsidRPr="00212D13">
        <w:rPr>
          <w:rFonts w:ascii="Calibri" w:hAnsi="Calibri" w:cs="Calibri"/>
          <w:sz w:val="22"/>
          <w:szCs w:val="22"/>
        </w:rPr>
        <w:t>Suscribir las actas necesarias durante la ejecución del contrato.</w:t>
      </w:r>
    </w:p>
    <w:p w14:paraId="7C1572BB" w14:textId="77777777" w:rsidR="004464FE" w:rsidRPr="00212D13" w:rsidRDefault="004464FE" w:rsidP="00D627A4">
      <w:pPr>
        <w:pStyle w:val="Prrafodelista"/>
        <w:numPr>
          <w:ilvl w:val="0"/>
          <w:numId w:val="11"/>
        </w:numPr>
        <w:autoSpaceDE w:val="0"/>
        <w:autoSpaceDN w:val="0"/>
        <w:adjustRightInd w:val="0"/>
        <w:spacing w:after="0" w:line="240" w:lineRule="auto"/>
        <w:jc w:val="both"/>
        <w:rPr>
          <w:rFonts w:ascii="Calibri" w:hAnsi="Calibri" w:cs="Calibri"/>
          <w:sz w:val="22"/>
          <w:szCs w:val="22"/>
        </w:rPr>
      </w:pPr>
      <w:r w:rsidRPr="00212D13">
        <w:rPr>
          <w:rFonts w:ascii="Calibri" w:hAnsi="Calibri" w:cs="Calibri"/>
          <w:sz w:val="22"/>
          <w:szCs w:val="22"/>
        </w:rPr>
        <w:t>Terminar y Liquidar el contrato.</w:t>
      </w:r>
    </w:p>
    <w:p w14:paraId="5DDF7BD3" w14:textId="77777777" w:rsidR="004464FE" w:rsidRPr="00212D13" w:rsidRDefault="004464FE" w:rsidP="00D627A4">
      <w:pPr>
        <w:autoSpaceDE w:val="0"/>
        <w:autoSpaceDN w:val="0"/>
        <w:adjustRightInd w:val="0"/>
        <w:spacing w:after="0" w:line="240" w:lineRule="auto"/>
        <w:jc w:val="both"/>
        <w:rPr>
          <w:rFonts w:ascii="Calibri" w:hAnsi="Calibri" w:cs="Calibri"/>
          <w:b/>
          <w:sz w:val="22"/>
          <w:szCs w:val="22"/>
          <w:lang w:val="es-ES_tradnl"/>
        </w:rPr>
      </w:pPr>
    </w:p>
    <w:p w14:paraId="297BE426" w14:textId="385FB865" w:rsidR="0020552F" w:rsidRPr="00212D13" w:rsidRDefault="004464FE" w:rsidP="0020552F">
      <w:pPr>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CLÁUSULA CUARTA. PLAZO:</w:t>
      </w:r>
      <w:r w:rsidRPr="00212D13">
        <w:rPr>
          <w:rFonts w:ascii="Calibri" w:hAnsi="Calibri" w:cs="Calibri"/>
          <w:sz w:val="22"/>
          <w:szCs w:val="22"/>
          <w:lang w:val="es-ES_tradnl"/>
        </w:rPr>
        <w:t xml:space="preserve"> </w:t>
      </w:r>
      <w:r w:rsidR="00171BD6" w:rsidRPr="00171BD6">
        <w:rPr>
          <w:rFonts w:ascii="Calibri" w:hAnsi="Calibri" w:cs="Calibri"/>
          <w:sz w:val="20"/>
        </w:rPr>
        <w:t>El plazo de ejecución del contrato que se suscriba como consecuencia de la adjudicación del presente proceso de selección será de TRES (3) MESES sin superar el 31 de diciembre de 2025</w:t>
      </w:r>
    </w:p>
    <w:p w14:paraId="3CC60DCE" w14:textId="48C34237" w:rsidR="004464FE" w:rsidRPr="00212D13" w:rsidRDefault="004464FE" w:rsidP="00D627A4">
      <w:pPr>
        <w:spacing w:after="0" w:line="240" w:lineRule="auto"/>
        <w:jc w:val="both"/>
        <w:rPr>
          <w:rFonts w:ascii="Calibri" w:hAnsi="Calibri" w:cs="Calibri"/>
          <w:color w:val="000000"/>
          <w:sz w:val="22"/>
          <w:szCs w:val="22"/>
          <w:lang w:val="es-ES_tradnl"/>
        </w:rPr>
      </w:pPr>
      <w:r w:rsidRPr="00212D13">
        <w:rPr>
          <w:rFonts w:ascii="Calibri" w:hAnsi="Calibri" w:cs="Calibri"/>
          <w:b/>
          <w:sz w:val="22"/>
          <w:szCs w:val="22"/>
          <w:lang w:val="es-ES_tradnl"/>
        </w:rPr>
        <w:lastRenderedPageBreak/>
        <w:t xml:space="preserve">CLÁUSULA QUINTA. LUGAR DE EJECUCIÓN: </w:t>
      </w:r>
      <w:r w:rsidR="00FB1062" w:rsidRPr="00212D13">
        <w:rPr>
          <w:rFonts w:ascii="Calibri" w:hAnsi="Calibri" w:cs="Calibri"/>
          <w:bCs/>
          <w:iCs/>
          <w:sz w:val="22"/>
          <w:szCs w:val="22"/>
        </w:rPr>
        <w:t>La entrega de los elementos a adquirir se realizará en el a</w:t>
      </w:r>
      <w:r w:rsidR="00FB1062" w:rsidRPr="00212D13">
        <w:rPr>
          <w:rFonts w:ascii="Calibri" w:eastAsia="Arial Unicode MS" w:hAnsi="Calibri" w:cs="Calibri"/>
          <w:bCs/>
          <w:iCs/>
          <w:sz w:val="22"/>
          <w:szCs w:val="22"/>
          <w:lang w:eastAsia="en-US"/>
        </w:rPr>
        <w:t>lmacén general de la alcaldía municipal de Quibdó en el departamento del choc</w:t>
      </w:r>
      <w:r w:rsidR="00212D13">
        <w:rPr>
          <w:rFonts w:ascii="Calibri" w:eastAsia="Arial Unicode MS" w:hAnsi="Calibri" w:cs="Calibri"/>
          <w:bCs/>
          <w:iCs/>
          <w:sz w:val="22"/>
          <w:szCs w:val="22"/>
          <w:lang w:eastAsia="en-US"/>
        </w:rPr>
        <w:t>ó</w:t>
      </w:r>
      <w:r w:rsidR="00FB1062" w:rsidRPr="00212D13">
        <w:rPr>
          <w:rFonts w:ascii="Calibri" w:eastAsia="Arial Unicode MS" w:hAnsi="Calibri" w:cs="Calibri"/>
          <w:bCs/>
          <w:iCs/>
          <w:sz w:val="22"/>
          <w:szCs w:val="22"/>
          <w:lang w:eastAsia="en-US"/>
        </w:rPr>
        <w:t xml:space="preserve"> ubicado en carrera 2 #24a-32</w:t>
      </w:r>
      <w:r w:rsidR="00FB1062" w:rsidRPr="00212D13">
        <w:rPr>
          <w:rFonts w:ascii="Calibri" w:hAnsi="Calibri" w:cs="Calibri"/>
          <w:bCs/>
          <w:iCs/>
          <w:sz w:val="22"/>
          <w:szCs w:val="22"/>
        </w:rPr>
        <w:t>.</w:t>
      </w:r>
    </w:p>
    <w:p w14:paraId="150C7E0B" w14:textId="77777777" w:rsidR="004464FE" w:rsidRPr="00212D13" w:rsidRDefault="004464FE" w:rsidP="00D627A4">
      <w:pPr>
        <w:spacing w:after="0" w:line="240" w:lineRule="auto"/>
        <w:jc w:val="both"/>
        <w:rPr>
          <w:rFonts w:ascii="Calibri" w:hAnsi="Calibri" w:cs="Calibri"/>
          <w:color w:val="000000"/>
          <w:sz w:val="22"/>
          <w:szCs w:val="22"/>
          <w:lang w:val="es-ES_tradnl"/>
        </w:rPr>
      </w:pPr>
    </w:p>
    <w:p w14:paraId="1B4C162F" w14:textId="6070AE6C" w:rsidR="004464FE" w:rsidRPr="00212D13" w:rsidRDefault="004464FE" w:rsidP="00D627A4">
      <w:pPr>
        <w:spacing w:after="0" w:line="240" w:lineRule="auto"/>
        <w:jc w:val="both"/>
        <w:rPr>
          <w:rFonts w:ascii="Calibri" w:hAnsi="Calibri" w:cs="Calibri"/>
          <w:b/>
          <w:bCs/>
          <w:sz w:val="22"/>
          <w:szCs w:val="22"/>
          <w:lang w:val="es-ES_tradnl"/>
        </w:rPr>
      </w:pPr>
      <w:r w:rsidRPr="00212D13">
        <w:rPr>
          <w:rFonts w:ascii="Calibri" w:hAnsi="Calibri" w:cs="Calibri"/>
          <w:b/>
          <w:sz w:val="22"/>
          <w:szCs w:val="22"/>
          <w:lang w:val="es-ES_tradnl"/>
        </w:rPr>
        <w:t>CLÁUSULA SEXTA. VALOR:</w:t>
      </w:r>
      <w:r w:rsidRPr="00212D13">
        <w:rPr>
          <w:rFonts w:ascii="Calibri" w:hAnsi="Calibri" w:cs="Calibri"/>
          <w:sz w:val="22"/>
          <w:szCs w:val="22"/>
          <w:lang w:val="es-ES_tradnl"/>
        </w:rPr>
        <w:t xml:space="preserve"> </w:t>
      </w:r>
      <w:r w:rsidR="00FB1062" w:rsidRPr="00212D13">
        <w:rPr>
          <w:rFonts w:ascii="Calibri" w:hAnsi="Calibri" w:cs="Calibri"/>
          <w:b/>
          <w:bCs/>
          <w:sz w:val="22"/>
          <w:szCs w:val="22"/>
        </w:rPr>
        <w:t>XXXXXXX</w:t>
      </w:r>
      <w:r w:rsidRPr="00212D13">
        <w:rPr>
          <w:rFonts w:ascii="Calibri" w:hAnsi="Calibri" w:cs="Calibri"/>
          <w:b/>
          <w:bCs/>
          <w:sz w:val="22"/>
          <w:szCs w:val="22"/>
        </w:rPr>
        <w:t xml:space="preserve">. </w:t>
      </w:r>
      <w:r w:rsidRPr="00212D13">
        <w:rPr>
          <w:rFonts w:ascii="Calibri" w:hAnsi="Calibri" w:cs="Calibri"/>
          <w:sz w:val="22"/>
          <w:szCs w:val="22"/>
          <w:lang w:val="es-ES_tradnl"/>
        </w:rPr>
        <w:t xml:space="preserve">Este valor incluye todos los gastos directos e indirectos, tasas e impuestos, contribuciones, pólizas, retenciones y todos los descuentos de ley a que haya lugar, en los cuales incurra el contratista para cumplir cabalmente con el objeto contractual con cargo al certificado de disponibilidad presupuestal No. </w:t>
      </w:r>
      <w:r w:rsidR="00FB1062" w:rsidRPr="00212D13">
        <w:rPr>
          <w:rFonts w:ascii="Calibri" w:hAnsi="Calibri" w:cs="Calibri"/>
          <w:sz w:val="22"/>
          <w:szCs w:val="22"/>
          <w:lang w:val="es-ES_tradnl"/>
        </w:rPr>
        <w:t xml:space="preserve">XX </w:t>
      </w:r>
      <w:r w:rsidRPr="00212D13">
        <w:rPr>
          <w:rFonts w:ascii="Calibri" w:hAnsi="Calibri" w:cs="Calibri"/>
          <w:sz w:val="22"/>
          <w:szCs w:val="22"/>
          <w:lang w:val="es-ES_tradnl"/>
        </w:rPr>
        <w:t xml:space="preserve">del </w:t>
      </w:r>
      <w:r w:rsidR="00FB1062" w:rsidRPr="00212D13">
        <w:rPr>
          <w:rFonts w:ascii="Calibri" w:hAnsi="Calibri" w:cs="Calibri"/>
          <w:sz w:val="22"/>
          <w:szCs w:val="22"/>
          <w:lang w:val="es-ES_tradnl"/>
        </w:rPr>
        <w:t>XX</w:t>
      </w:r>
      <w:r w:rsidRPr="00212D13">
        <w:rPr>
          <w:rFonts w:ascii="Calibri" w:hAnsi="Calibri" w:cs="Calibri"/>
          <w:sz w:val="22"/>
          <w:szCs w:val="22"/>
          <w:lang w:val="es-ES_tradnl"/>
        </w:rPr>
        <w:t xml:space="preserve"> de </w:t>
      </w:r>
      <w:r w:rsidR="00FB1062" w:rsidRPr="00212D13">
        <w:rPr>
          <w:rFonts w:ascii="Calibri" w:hAnsi="Calibri" w:cs="Calibri"/>
          <w:sz w:val="22"/>
          <w:szCs w:val="22"/>
          <w:lang w:val="es-ES_tradnl"/>
        </w:rPr>
        <w:t>XXXXX</w:t>
      </w:r>
      <w:r w:rsidRPr="00212D13">
        <w:rPr>
          <w:rFonts w:ascii="Calibri" w:hAnsi="Calibri" w:cs="Calibri"/>
          <w:sz w:val="22"/>
          <w:szCs w:val="22"/>
          <w:lang w:val="es-ES_tradnl"/>
        </w:rPr>
        <w:t xml:space="preserve"> de 2025</w:t>
      </w:r>
      <w:r w:rsidRPr="00212D13">
        <w:rPr>
          <w:rFonts w:ascii="Calibri" w:eastAsia="Arial Narrow" w:hAnsi="Calibri" w:cs="Calibri"/>
          <w:sz w:val="22"/>
          <w:szCs w:val="22"/>
          <w:lang w:val="es-ES_tradnl"/>
        </w:rPr>
        <w:t xml:space="preserve"> </w:t>
      </w:r>
      <w:r w:rsidRPr="00212D13">
        <w:rPr>
          <w:rStyle w:val="s14"/>
          <w:rFonts w:ascii="Calibri" w:hAnsi="Calibri" w:cs="Calibri"/>
          <w:color w:val="000000"/>
          <w:sz w:val="22"/>
          <w:szCs w:val="22"/>
        </w:rPr>
        <w:t>expedido por la oficina de presupuesto.</w:t>
      </w:r>
    </w:p>
    <w:p w14:paraId="50FBC6AA" w14:textId="77777777" w:rsidR="004464FE" w:rsidRPr="00212D13" w:rsidRDefault="004464FE" w:rsidP="00D627A4">
      <w:pPr>
        <w:suppressAutoHyphens/>
        <w:autoSpaceDE w:val="0"/>
        <w:autoSpaceDN w:val="0"/>
        <w:spacing w:after="0" w:line="240" w:lineRule="auto"/>
        <w:jc w:val="both"/>
        <w:rPr>
          <w:rFonts w:ascii="Calibri" w:hAnsi="Calibri" w:cs="Calibri"/>
          <w:sz w:val="22"/>
          <w:szCs w:val="22"/>
          <w:lang w:val="es-ES_tradnl"/>
        </w:rPr>
      </w:pPr>
    </w:p>
    <w:p w14:paraId="66014D6F"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bCs/>
          <w:sz w:val="22"/>
          <w:szCs w:val="22"/>
          <w:lang w:val="es-ES_tradnl"/>
        </w:rPr>
        <w:t>PARÁGRAFO</w:t>
      </w:r>
      <w:r w:rsidRPr="00212D13">
        <w:rPr>
          <w:rFonts w:ascii="Calibri" w:hAnsi="Calibri" w:cs="Calibri"/>
          <w:sz w:val="22"/>
          <w:szCs w:val="22"/>
          <w:lang w:val="es-ES_tradnl"/>
        </w:rPr>
        <w:t xml:space="preserve">. Todos los impuestos que se causen por razón de la suscripción, desarrollo, ejecución y liquidación </w:t>
      </w:r>
      <w:r w:rsidRPr="00212D13">
        <w:rPr>
          <w:rFonts w:ascii="Calibri" w:hAnsi="Calibri" w:cs="Calibri"/>
          <w:i/>
          <w:sz w:val="22"/>
          <w:szCs w:val="22"/>
          <w:lang w:val="es-ES_tradnl"/>
        </w:rPr>
        <w:t xml:space="preserve">(si se requiere) </w:t>
      </w:r>
      <w:r w:rsidRPr="00212D13">
        <w:rPr>
          <w:rFonts w:ascii="Calibri" w:hAnsi="Calibri" w:cs="Calibri"/>
          <w:sz w:val="22"/>
          <w:szCs w:val="22"/>
          <w:lang w:val="es-ES_tradnl"/>
        </w:rPr>
        <w:t>del presente contrato, con excepción de los que estrictamente correspondan a la ALCALDÍA DE QUIBDÓ son de cargo exclusivo del CONTRATISTA. En materia de Impuestos, la ALCALDÍA DE QUIBDÓ efectuará a las cuentas o facturas del CONTRATISTA las retenciones que establezca la ley. Las devoluciones o exenciones a que crea tener derecho EL CONTRATISTA deberán ser tramitadas por este ante la respectiva Administración de Impuestos, sin responsabilidad alguna por parte de la ALCALDÍA DE QUIBDÓ o costo para la misma.</w:t>
      </w:r>
    </w:p>
    <w:p w14:paraId="5B0487D2"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57DB5DBA" w14:textId="5DE0473D" w:rsidR="004464FE" w:rsidRPr="00212D13" w:rsidRDefault="004464FE" w:rsidP="00D627A4">
      <w:pPr>
        <w:spacing w:after="0" w:line="240" w:lineRule="auto"/>
        <w:jc w:val="both"/>
        <w:rPr>
          <w:rFonts w:ascii="Calibri" w:hAnsi="Calibri" w:cs="Calibri"/>
          <w:sz w:val="22"/>
          <w:szCs w:val="22"/>
        </w:rPr>
      </w:pPr>
      <w:r w:rsidRPr="00212D13">
        <w:rPr>
          <w:rFonts w:ascii="Calibri" w:hAnsi="Calibri" w:cs="Calibri"/>
          <w:b/>
          <w:bCs/>
          <w:sz w:val="22"/>
          <w:szCs w:val="22"/>
          <w:lang w:val="es-ES_tradnl"/>
        </w:rPr>
        <w:t>CLÁUSULA SÉPTIMA. FORMA DE PAGO</w:t>
      </w:r>
      <w:r w:rsidRPr="00212D13">
        <w:rPr>
          <w:rFonts w:ascii="Calibri" w:hAnsi="Calibri" w:cs="Calibri"/>
          <w:sz w:val="22"/>
          <w:szCs w:val="22"/>
        </w:rPr>
        <w:t>:</w:t>
      </w:r>
    </w:p>
    <w:p w14:paraId="0019DF7B" w14:textId="77777777" w:rsidR="00FB1062" w:rsidRPr="00212D13" w:rsidRDefault="00FB1062" w:rsidP="00D627A4">
      <w:pPr>
        <w:spacing w:after="0" w:line="240" w:lineRule="auto"/>
        <w:jc w:val="both"/>
        <w:rPr>
          <w:rFonts w:ascii="Calibri" w:hAnsi="Calibri" w:cs="Calibri"/>
          <w:sz w:val="22"/>
          <w:szCs w:val="22"/>
        </w:rPr>
      </w:pPr>
    </w:p>
    <w:p w14:paraId="7F20C949" w14:textId="77777777" w:rsidR="0020552F" w:rsidRDefault="0020552F" w:rsidP="0020552F">
      <w:pPr>
        <w:pStyle w:val="Default"/>
        <w:jc w:val="both"/>
        <w:rPr>
          <w:rFonts w:ascii="Calibri" w:hAnsi="Calibri" w:cs="Calibri"/>
          <w:sz w:val="20"/>
          <w:szCs w:val="20"/>
        </w:rPr>
      </w:pPr>
      <w:r w:rsidRPr="007B0DDD">
        <w:rPr>
          <w:rFonts w:ascii="Calibri" w:hAnsi="Calibri" w:cs="Calibri"/>
          <w:sz w:val="20"/>
          <w:szCs w:val="20"/>
        </w:rPr>
        <w:t xml:space="preserve">La Entidad pagará al contratista el valor </w:t>
      </w:r>
      <w:r w:rsidRPr="004A728B">
        <w:rPr>
          <w:rFonts w:ascii="Calibri" w:hAnsi="Calibri" w:cs="Calibri"/>
          <w:sz w:val="20"/>
          <w:szCs w:val="20"/>
        </w:rPr>
        <w:t>del contrato</w:t>
      </w:r>
      <w:r>
        <w:rPr>
          <w:rFonts w:ascii="Calibri" w:hAnsi="Calibri" w:cs="Calibri"/>
          <w:sz w:val="20"/>
          <w:szCs w:val="20"/>
        </w:rPr>
        <w:t xml:space="preserve"> así: </w:t>
      </w:r>
      <w:r w:rsidRPr="004A728B">
        <w:rPr>
          <w:rFonts w:ascii="Calibri" w:hAnsi="Calibri" w:cs="Calibri"/>
          <w:sz w:val="20"/>
          <w:szCs w:val="20"/>
        </w:rPr>
        <w:t xml:space="preserve"> El CIEN POR CIENTO (100%) del valor contratado, mediante pagos parciales acorde a las entregas </w:t>
      </w:r>
      <w:proofErr w:type="spellStart"/>
      <w:r w:rsidRPr="004A728B">
        <w:rPr>
          <w:rFonts w:ascii="Calibri" w:hAnsi="Calibri" w:cs="Calibri"/>
          <w:sz w:val="20"/>
          <w:szCs w:val="20"/>
        </w:rPr>
        <w:t>realizadas</w:t>
      </w:r>
      <w:r w:rsidRPr="00D17AA4">
        <w:t>,</w:t>
      </w:r>
      <w:r w:rsidRPr="007B0DDD">
        <w:rPr>
          <w:rFonts w:ascii="Calibri" w:hAnsi="Calibri" w:cs="Calibri"/>
          <w:sz w:val="20"/>
          <w:szCs w:val="20"/>
        </w:rPr>
        <w:t>de</w:t>
      </w:r>
      <w:proofErr w:type="spellEnd"/>
      <w:r w:rsidRPr="007B0DDD">
        <w:rPr>
          <w:rFonts w:ascii="Calibri" w:hAnsi="Calibri" w:cs="Calibri"/>
          <w:sz w:val="20"/>
          <w:szCs w:val="20"/>
        </w:rPr>
        <w:t xml:space="preserve"> acuerdo al Plan de Pagos establecido por la Alcaldía, una vez que se reciba a satisfacción por parte del supervisor de la Entidad la totalidad de los elementos, </w:t>
      </w:r>
      <w:r w:rsidRPr="00B2518F">
        <w:rPr>
          <w:rFonts w:ascii="Calibri" w:hAnsi="Calibri" w:cs="Calibri"/>
          <w:sz w:val="20"/>
          <w:szCs w:val="20"/>
        </w:rPr>
        <w:t>constancia del respectivo ingreso al Almacén de la Alcaldía</w:t>
      </w:r>
      <w:r w:rsidRPr="007B0DDD">
        <w:rPr>
          <w:rFonts w:ascii="Calibri" w:hAnsi="Calibri" w:cs="Calibri"/>
          <w:sz w:val="20"/>
          <w:szCs w:val="20"/>
        </w:rPr>
        <w:t xml:space="preserve"> </w:t>
      </w:r>
      <w:r>
        <w:rPr>
          <w:rFonts w:ascii="Calibri" w:hAnsi="Calibri" w:cs="Calibri"/>
          <w:sz w:val="20"/>
          <w:szCs w:val="20"/>
        </w:rPr>
        <w:t xml:space="preserve">, </w:t>
      </w:r>
      <w:r w:rsidRPr="007B0DDD">
        <w:rPr>
          <w:rFonts w:ascii="Calibri" w:hAnsi="Calibri" w:cs="Calibri"/>
          <w:sz w:val="20"/>
          <w:szCs w:val="20"/>
        </w:rPr>
        <w:t>junto con la presentación de la factura o documento equivalente y los comprobantes de pago de las obligaciones con el Sistema General de Seguridad Social legalmente establecidos, para el pago e inclusión del PAC (Plan Anual Mensualizado de Caja).</w:t>
      </w:r>
    </w:p>
    <w:p w14:paraId="27D70276" w14:textId="77777777" w:rsidR="0020552F" w:rsidRPr="00FE2DC8" w:rsidRDefault="0020552F" w:rsidP="0020552F">
      <w:pPr>
        <w:pStyle w:val="Default"/>
        <w:jc w:val="both"/>
        <w:rPr>
          <w:rStyle w:val="CharacterStyle3"/>
          <w:rFonts w:ascii="Calibri" w:hAnsi="Calibri" w:cs="Calibri"/>
          <w:szCs w:val="20"/>
        </w:rPr>
      </w:pPr>
    </w:p>
    <w:p w14:paraId="7E8635F7" w14:textId="77777777" w:rsidR="0020552F" w:rsidRDefault="0020552F" w:rsidP="0020552F">
      <w:pPr>
        <w:spacing w:after="0" w:line="240" w:lineRule="auto"/>
        <w:jc w:val="both"/>
        <w:rPr>
          <w:rFonts w:ascii="Calibri" w:eastAsia="Arial Unicode MS" w:hAnsi="Calibri" w:cs="Calibri"/>
          <w:sz w:val="20"/>
          <w:szCs w:val="20"/>
        </w:rPr>
      </w:pPr>
      <w:r w:rsidRPr="007B0DDD">
        <w:rPr>
          <w:rFonts w:ascii="Calibri" w:eastAsia="Arial Unicode MS" w:hAnsi="Calibri" w:cs="Calibri"/>
          <w:sz w:val="20"/>
          <w:szCs w:val="20"/>
        </w:rPr>
        <w:t xml:space="preserve">Para el pago el contratista deberá presentar los siguientes soportes: </w:t>
      </w:r>
    </w:p>
    <w:p w14:paraId="7DD14168" w14:textId="77777777" w:rsidR="0020552F" w:rsidRPr="007B0DDD" w:rsidRDefault="0020552F" w:rsidP="0020552F">
      <w:pPr>
        <w:spacing w:after="0" w:line="240" w:lineRule="auto"/>
        <w:jc w:val="both"/>
        <w:rPr>
          <w:rFonts w:ascii="Calibri" w:eastAsia="Arial Unicode MS" w:hAnsi="Calibri" w:cs="Calibri"/>
          <w:sz w:val="20"/>
          <w:szCs w:val="20"/>
        </w:rPr>
      </w:pPr>
    </w:p>
    <w:p w14:paraId="5FC73C93" w14:textId="77777777" w:rsidR="0020552F" w:rsidRPr="007B0DDD" w:rsidRDefault="0020552F" w:rsidP="0020552F">
      <w:pPr>
        <w:pStyle w:val="Default"/>
        <w:numPr>
          <w:ilvl w:val="0"/>
          <w:numId w:val="14"/>
        </w:numPr>
        <w:tabs>
          <w:tab w:val="left" w:pos="258"/>
        </w:tabs>
        <w:ind w:right="-4"/>
        <w:jc w:val="both"/>
        <w:rPr>
          <w:rFonts w:ascii="Calibri" w:hAnsi="Calibri" w:cs="Calibri"/>
          <w:sz w:val="20"/>
          <w:szCs w:val="20"/>
        </w:rPr>
      </w:pPr>
      <w:bookmarkStart w:id="3" w:name="_Hlk174726754"/>
      <w:r w:rsidRPr="007B0DDD">
        <w:rPr>
          <w:rFonts w:ascii="Calibri" w:hAnsi="Calibri" w:cs="Calibri"/>
          <w:sz w:val="20"/>
          <w:szCs w:val="20"/>
        </w:rPr>
        <w:t>Acta de recibo, informe de actividades con sus respectivos soportes de ejecución</w:t>
      </w:r>
    </w:p>
    <w:p w14:paraId="796BAEBD" w14:textId="77777777" w:rsidR="0020552F" w:rsidRPr="007B0DDD" w:rsidRDefault="0020552F" w:rsidP="0020552F">
      <w:pPr>
        <w:pStyle w:val="Prrafodelista"/>
        <w:numPr>
          <w:ilvl w:val="0"/>
          <w:numId w:val="14"/>
        </w:numPr>
        <w:spacing w:after="0" w:line="240" w:lineRule="auto"/>
        <w:jc w:val="both"/>
        <w:rPr>
          <w:rFonts w:ascii="Calibri" w:hAnsi="Calibri" w:cs="Calibri"/>
          <w:sz w:val="20"/>
          <w:szCs w:val="20"/>
          <w:lang w:val="es-ES"/>
        </w:rPr>
      </w:pPr>
      <w:r w:rsidRPr="007B0DDD">
        <w:rPr>
          <w:rFonts w:ascii="Calibri" w:hAnsi="Calibri" w:cs="Calibri"/>
          <w:sz w:val="20"/>
          <w:szCs w:val="20"/>
          <w:lang w:val="es-ES"/>
        </w:rPr>
        <w:t xml:space="preserve">Informe de actividades donde se evidencie la entrega total de los bienes suministrados </w:t>
      </w:r>
    </w:p>
    <w:p w14:paraId="331B729C" w14:textId="77777777" w:rsidR="0020552F" w:rsidRPr="007B0DDD" w:rsidRDefault="0020552F" w:rsidP="0020552F">
      <w:pPr>
        <w:pStyle w:val="Prrafodelista"/>
        <w:numPr>
          <w:ilvl w:val="0"/>
          <w:numId w:val="14"/>
        </w:numPr>
        <w:spacing w:after="0" w:line="240" w:lineRule="auto"/>
        <w:jc w:val="both"/>
        <w:rPr>
          <w:rFonts w:ascii="Calibri" w:hAnsi="Calibri" w:cs="Calibri"/>
          <w:sz w:val="20"/>
          <w:szCs w:val="20"/>
          <w:lang w:val="es-ES"/>
        </w:rPr>
      </w:pPr>
      <w:r w:rsidRPr="007B0DDD">
        <w:rPr>
          <w:rFonts w:ascii="Calibri" w:hAnsi="Calibri" w:cs="Calibri"/>
          <w:sz w:val="20"/>
          <w:szCs w:val="20"/>
        </w:rPr>
        <w:t>Certificación por medio de la cual acredite que se encuentra al día en el pago de aportes parafiscales relativos al Sistema de Seguridad Social Integral, así como los propios del SENA, ICBF y cajas de compensación familiar, cuando corresponda, de conformidad con lo dispuesto en el artículo 23 de la Ley 1150 de 2007, concordante con lo señalado por el artículo 50 de la Ley 789 de 2002, la Ley 828 de 2003, el Decreto 1703 de 2002 y la Ley 100 de 1993.</w:t>
      </w:r>
    </w:p>
    <w:p w14:paraId="3F089E5E" w14:textId="77777777" w:rsidR="0020552F" w:rsidRPr="007B0DDD" w:rsidRDefault="0020552F" w:rsidP="0020552F">
      <w:pPr>
        <w:pStyle w:val="Prrafodelista"/>
        <w:numPr>
          <w:ilvl w:val="0"/>
          <w:numId w:val="14"/>
        </w:numPr>
        <w:spacing w:after="0" w:line="240" w:lineRule="auto"/>
        <w:jc w:val="both"/>
        <w:rPr>
          <w:rFonts w:ascii="Calibri" w:hAnsi="Calibri" w:cs="Calibri"/>
          <w:sz w:val="20"/>
          <w:szCs w:val="20"/>
          <w:lang w:val="es-ES"/>
        </w:rPr>
      </w:pPr>
      <w:r w:rsidRPr="007B0DDD">
        <w:rPr>
          <w:rFonts w:ascii="Calibri" w:hAnsi="Calibri" w:cs="Calibri"/>
          <w:sz w:val="20"/>
          <w:szCs w:val="20"/>
        </w:rPr>
        <w:t>Factura o documento equivalente</w:t>
      </w:r>
    </w:p>
    <w:p w14:paraId="48B051DE" w14:textId="77777777" w:rsidR="0020552F" w:rsidRPr="007B0DDD" w:rsidRDefault="0020552F" w:rsidP="0020552F">
      <w:pPr>
        <w:pStyle w:val="Prrafodelista"/>
        <w:numPr>
          <w:ilvl w:val="0"/>
          <w:numId w:val="14"/>
        </w:numPr>
        <w:spacing w:after="0" w:line="240" w:lineRule="auto"/>
        <w:jc w:val="both"/>
        <w:rPr>
          <w:rFonts w:ascii="Calibri" w:hAnsi="Calibri" w:cs="Calibri"/>
          <w:sz w:val="20"/>
          <w:szCs w:val="20"/>
          <w:lang w:val="es-ES"/>
        </w:rPr>
      </w:pPr>
      <w:r w:rsidRPr="007B0DDD">
        <w:rPr>
          <w:rFonts w:ascii="Calibri" w:hAnsi="Calibri" w:cs="Calibri"/>
          <w:sz w:val="20"/>
          <w:szCs w:val="20"/>
        </w:rPr>
        <w:t xml:space="preserve">Registro Único Tributario (RUT) </w:t>
      </w:r>
    </w:p>
    <w:p w14:paraId="2F4183B2" w14:textId="77777777" w:rsidR="0020552F" w:rsidRPr="007B0DDD" w:rsidRDefault="0020552F" w:rsidP="0020552F">
      <w:pPr>
        <w:pStyle w:val="Prrafodelista"/>
        <w:numPr>
          <w:ilvl w:val="0"/>
          <w:numId w:val="14"/>
        </w:numPr>
        <w:spacing w:after="0" w:line="240" w:lineRule="auto"/>
        <w:jc w:val="both"/>
        <w:rPr>
          <w:rFonts w:ascii="Calibri" w:hAnsi="Calibri" w:cs="Calibri"/>
          <w:sz w:val="20"/>
          <w:szCs w:val="20"/>
          <w:lang w:val="es-ES"/>
        </w:rPr>
      </w:pPr>
      <w:r w:rsidRPr="007B0DDD">
        <w:rPr>
          <w:rFonts w:ascii="Calibri" w:hAnsi="Calibri" w:cs="Calibri"/>
          <w:sz w:val="20"/>
          <w:szCs w:val="20"/>
        </w:rPr>
        <w:t>Los documentos relacionados en las obligaciones del contratista.</w:t>
      </w:r>
    </w:p>
    <w:p w14:paraId="7F661987" w14:textId="77777777" w:rsidR="0020552F" w:rsidRPr="007B0DDD" w:rsidRDefault="0020552F" w:rsidP="0020552F">
      <w:pPr>
        <w:pStyle w:val="Prrafodelista"/>
        <w:widowControl w:val="0"/>
        <w:numPr>
          <w:ilvl w:val="0"/>
          <w:numId w:val="14"/>
        </w:numPr>
        <w:shd w:val="clear" w:color="auto" w:fill="FFFFFF"/>
        <w:autoSpaceDE w:val="0"/>
        <w:autoSpaceDN w:val="0"/>
        <w:adjustRightInd w:val="0"/>
        <w:spacing w:after="0" w:line="240" w:lineRule="auto"/>
        <w:jc w:val="both"/>
        <w:rPr>
          <w:rFonts w:ascii="Calibri" w:hAnsi="Calibri" w:cs="Calibri"/>
          <w:sz w:val="20"/>
          <w:szCs w:val="20"/>
        </w:rPr>
      </w:pPr>
      <w:r w:rsidRPr="007B0DDD">
        <w:rPr>
          <w:rFonts w:ascii="Calibri" w:hAnsi="Calibri" w:cs="Calibri"/>
          <w:sz w:val="20"/>
          <w:szCs w:val="20"/>
        </w:rPr>
        <w:t xml:space="preserve">Para el último pago se requerirá adicionalmente la suscripción del acta de liquidación por el ordenador del gasto y el contratista </w:t>
      </w:r>
    </w:p>
    <w:bookmarkEnd w:id="3"/>
    <w:p w14:paraId="0AEE5665" w14:textId="77777777" w:rsidR="0020552F" w:rsidRPr="007B0DDD" w:rsidRDefault="0020552F" w:rsidP="0020552F">
      <w:pPr>
        <w:pStyle w:val="Default"/>
        <w:jc w:val="both"/>
        <w:rPr>
          <w:rFonts w:ascii="Calibri" w:hAnsi="Calibri" w:cs="Calibri"/>
          <w:sz w:val="20"/>
          <w:szCs w:val="20"/>
        </w:rPr>
      </w:pPr>
    </w:p>
    <w:p w14:paraId="74750807" w14:textId="77777777" w:rsidR="0020552F" w:rsidRPr="007B0DDD" w:rsidRDefault="0020552F" w:rsidP="0020552F">
      <w:pPr>
        <w:pStyle w:val="Default"/>
        <w:jc w:val="both"/>
        <w:rPr>
          <w:rFonts w:ascii="Calibri" w:hAnsi="Calibri" w:cs="Calibri"/>
          <w:color w:val="auto"/>
          <w:sz w:val="20"/>
          <w:szCs w:val="20"/>
        </w:rPr>
      </w:pPr>
      <w:r w:rsidRPr="007B0DDD">
        <w:rPr>
          <w:rFonts w:ascii="Calibri" w:hAnsi="Calibri" w:cs="Calibri"/>
          <w:sz w:val="20"/>
          <w:szCs w:val="20"/>
        </w:rPr>
        <w:t>El contratista deberá radicar la documentación en la Alcaldía Municipal, en la sede administrativa, ubicada en la Carrera 2 #24a-32, Quibdó-Chocó, o en el lugar donde se disponga para tal fin en caso de cambio de domicilio</w:t>
      </w:r>
      <w:r w:rsidRPr="007B0DDD">
        <w:rPr>
          <w:rFonts w:ascii="Calibri" w:hAnsi="Calibri" w:cs="Calibri"/>
          <w:color w:val="auto"/>
          <w:sz w:val="20"/>
          <w:szCs w:val="20"/>
        </w:rPr>
        <w:t>.</w:t>
      </w:r>
    </w:p>
    <w:p w14:paraId="48C1DC3E" w14:textId="77777777" w:rsidR="0020552F" w:rsidRPr="007B0DDD" w:rsidRDefault="0020552F" w:rsidP="0020552F">
      <w:pPr>
        <w:pStyle w:val="Default"/>
        <w:jc w:val="both"/>
        <w:rPr>
          <w:rFonts w:ascii="Calibri" w:hAnsi="Calibri" w:cs="Calibri"/>
          <w:sz w:val="20"/>
          <w:szCs w:val="20"/>
        </w:rPr>
      </w:pPr>
    </w:p>
    <w:p w14:paraId="502B1F59" w14:textId="77777777" w:rsidR="0020552F" w:rsidRPr="007B0DDD" w:rsidRDefault="0020552F" w:rsidP="0020552F">
      <w:pPr>
        <w:shd w:val="clear" w:color="auto" w:fill="FFFFFF"/>
        <w:spacing w:after="0" w:line="240" w:lineRule="auto"/>
        <w:jc w:val="both"/>
        <w:rPr>
          <w:rFonts w:ascii="Calibri" w:hAnsi="Calibri" w:cs="Calibri"/>
          <w:sz w:val="20"/>
          <w:szCs w:val="20"/>
          <w:lang w:val="es-ES_tradnl"/>
        </w:rPr>
      </w:pPr>
      <w:r w:rsidRPr="007B0DDD">
        <w:rPr>
          <w:rFonts w:ascii="Calibri" w:hAnsi="Calibri" w:cs="Calibri"/>
          <w:b/>
          <w:sz w:val="20"/>
          <w:szCs w:val="20"/>
          <w:lang w:val="es-ES_tradnl"/>
        </w:rPr>
        <w:lastRenderedPageBreak/>
        <w:t>PARAGRAFO PRIMERO:</w:t>
      </w:r>
      <w:r w:rsidRPr="007B0DDD">
        <w:rPr>
          <w:rFonts w:ascii="Calibri" w:hAnsi="Calibri" w:cs="Calibri"/>
          <w:sz w:val="20"/>
          <w:szCs w:val="20"/>
          <w:lang w:val="es-ES_tradnl"/>
        </w:rPr>
        <w:t xml:space="preserve"> Los pagos que efectué la ALCALDIA en virtud del presente contrato estarán sujetos a la programación de recursos del PAC. La presentación de las facturas debe ser oportuna y coordinada con el supervisor del contrato, para efecto de que los valores de estas queden incluidos dentro de las fechas programadas</w:t>
      </w:r>
    </w:p>
    <w:p w14:paraId="215E7798" w14:textId="77777777" w:rsidR="0020552F" w:rsidRPr="007B0DDD" w:rsidRDefault="0020552F" w:rsidP="0020552F">
      <w:pPr>
        <w:shd w:val="clear" w:color="auto" w:fill="FFFFFF"/>
        <w:spacing w:after="0" w:line="240" w:lineRule="auto"/>
        <w:jc w:val="both"/>
        <w:rPr>
          <w:rFonts w:ascii="Calibri" w:hAnsi="Calibri" w:cs="Calibri"/>
          <w:sz w:val="20"/>
          <w:szCs w:val="20"/>
          <w:lang w:val="es-ES_tradnl"/>
        </w:rPr>
      </w:pPr>
      <w:r w:rsidRPr="007B0DDD">
        <w:rPr>
          <w:rFonts w:ascii="Calibri" w:hAnsi="Calibri" w:cs="Calibri"/>
          <w:b/>
          <w:bCs/>
          <w:sz w:val="20"/>
          <w:szCs w:val="20"/>
          <w:lang w:val="es-ES_tradnl"/>
        </w:rPr>
        <w:t>PARAGRAFO SEGUNDO:</w:t>
      </w:r>
      <w:r w:rsidRPr="007B0DDD">
        <w:rPr>
          <w:rFonts w:ascii="Calibri" w:hAnsi="Calibri" w:cs="Calibri"/>
          <w:sz w:val="20"/>
          <w:szCs w:val="20"/>
          <w:lang w:val="es-ES_tradnl"/>
        </w:rPr>
        <w:t xml:space="preserve"> Los impuestos de ley, tasas, contribuciones de carácter nacional y/o municipal, costos directos e indirectos, serán descontados en el pago o abono en cuenta que la Entidad le haga al Contratista. En consecuencia, el Contratista deberá presentar la facturación por el valor correspondiente y la Entidad al momento de tramitar el pago, liquidará y descontará todos los impuestos y tasas descritas en la ley. </w:t>
      </w:r>
    </w:p>
    <w:p w14:paraId="401EC907" w14:textId="77777777" w:rsidR="0020552F" w:rsidRDefault="0020552F" w:rsidP="0020552F">
      <w:pPr>
        <w:shd w:val="clear" w:color="auto" w:fill="FFFFFF"/>
        <w:spacing w:after="0" w:line="240" w:lineRule="auto"/>
        <w:jc w:val="both"/>
        <w:rPr>
          <w:rFonts w:ascii="Calibri" w:hAnsi="Calibri" w:cs="Calibri"/>
          <w:sz w:val="20"/>
          <w:szCs w:val="20"/>
          <w:lang w:val="es-ES_tradnl"/>
        </w:rPr>
      </w:pPr>
      <w:r w:rsidRPr="007B0DDD">
        <w:rPr>
          <w:rFonts w:ascii="Calibri" w:hAnsi="Calibri" w:cs="Calibri"/>
          <w:sz w:val="20"/>
          <w:szCs w:val="20"/>
          <w:lang w:val="es-ES_tradnl"/>
        </w:rPr>
        <w:t>Los impuestos y retenciones que surjan del presente contrato corren por cuenta del CONTRATISTA, para cuyos efectos la ALCALDIA hará las retenciones del caso y cumplirá las obligaciones fiscales que ordene la ley.</w:t>
      </w:r>
    </w:p>
    <w:p w14:paraId="5CBA820D" w14:textId="77777777" w:rsidR="0020552F" w:rsidRDefault="0020552F" w:rsidP="0020552F">
      <w:pPr>
        <w:shd w:val="clear" w:color="auto" w:fill="FFFFFF"/>
        <w:spacing w:after="0" w:line="240" w:lineRule="auto"/>
        <w:jc w:val="both"/>
        <w:rPr>
          <w:rFonts w:ascii="Calibri" w:hAnsi="Calibri" w:cs="Calibri"/>
          <w:sz w:val="20"/>
          <w:szCs w:val="20"/>
          <w:lang w:val="es-ES_tradnl"/>
        </w:rPr>
      </w:pPr>
    </w:p>
    <w:p w14:paraId="202A0648" w14:textId="77777777" w:rsidR="0020552F" w:rsidRPr="00FE2DC8" w:rsidRDefault="0020552F" w:rsidP="0020552F">
      <w:pPr>
        <w:shd w:val="clear" w:color="auto" w:fill="FFFFFF"/>
        <w:spacing w:after="0" w:line="240" w:lineRule="auto"/>
        <w:jc w:val="both"/>
        <w:rPr>
          <w:rFonts w:ascii="Calibri" w:hAnsi="Calibri" w:cs="Calibri"/>
          <w:sz w:val="20"/>
          <w:szCs w:val="20"/>
          <w:lang w:val="es-ES_tradnl"/>
        </w:rPr>
      </w:pPr>
      <w:r w:rsidRPr="007B0DDD">
        <w:rPr>
          <w:rFonts w:ascii="Calibri" w:hAnsi="Calibri" w:cs="Calibri"/>
          <w:sz w:val="20"/>
          <w:szCs w:val="20"/>
          <w:lang w:val="es-ES_tradnl"/>
        </w:rPr>
        <w:t>La ALCALDIA solo adquiere obligaciones con el Contratista en el presente proceso y bajo ningún motivo o circunstancia aceptará pagos a terceros, salvo cesión de derechos económicos expresamente autorizada por la ALCALDIA.</w:t>
      </w:r>
    </w:p>
    <w:p w14:paraId="073FB0A8" w14:textId="77777777" w:rsidR="0020552F" w:rsidRPr="007B0DDD" w:rsidRDefault="0020552F" w:rsidP="0020552F">
      <w:pPr>
        <w:spacing w:after="0" w:line="240" w:lineRule="auto"/>
        <w:jc w:val="both"/>
        <w:rPr>
          <w:rFonts w:ascii="Calibri" w:hAnsi="Calibri" w:cs="Calibri"/>
          <w:sz w:val="20"/>
          <w:szCs w:val="20"/>
        </w:rPr>
      </w:pPr>
      <w:r w:rsidRPr="007B0DDD">
        <w:rPr>
          <w:rFonts w:ascii="Calibri" w:hAnsi="Calibri" w:cs="Calibri"/>
          <w:sz w:val="20"/>
          <w:szCs w:val="20"/>
        </w:rPr>
        <w:t>La ALCALDÍA solo adquiere obligaciones con el Contratista en el presente proceso y bajo ningún motivo o circunstancia aceptará pagos a terceros, salvo cesión de derechos económicos expresamente autorizada por la ALCALDÍA.</w:t>
      </w:r>
    </w:p>
    <w:p w14:paraId="3168CEDC" w14:textId="77777777" w:rsidR="0020552F" w:rsidRPr="007B0DDD" w:rsidRDefault="0020552F" w:rsidP="0020552F">
      <w:pPr>
        <w:spacing w:after="0" w:line="240" w:lineRule="auto"/>
        <w:jc w:val="both"/>
        <w:rPr>
          <w:rFonts w:ascii="Calibri" w:hAnsi="Calibri" w:cs="Calibri"/>
          <w:sz w:val="20"/>
          <w:szCs w:val="20"/>
        </w:rPr>
      </w:pPr>
      <w:r w:rsidRPr="007B0DDD">
        <w:rPr>
          <w:rFonts w:ascii="Calibri" w:hAnsi="Calibri" w:cs="Calibri"/>
          <w:sz w:val="20"/>
          <w:szCs w:val="20"/>
        </w:rPr>
        <w:t xml:space="preserve">Adicional a lo aquí señalado se deberá tener en cuenta lo estipulado en el Manual de Contratación de la ALCALDÍA, que se encuentre vigente. y la circular No 001 del 25 de marzo de 2025 de la Secretaria de Hacienda del municipio de Quibdó </w:t>
      </w:r>
    </w:p>
    <w:p w14:paraId="1F8DDB7D" w14:textId="77777777" w:rsidR="0020552F" w:rsidRDefault="0020552F" w:rsidP="0020552F">
      <w:pPr>
        <w:shd w:val="clear" w:color="auto" w:fill="FFFFFF"/>
        <w:spacing w:after="0" w:line="240" w:lineRule="auto"/>
        <w:jc w:val="both"/>
        <w:rPr>
          <w:rFonts w:ascii="Calibri" w:hAnsi="Calibri" w:cs="Calibri"/>
          <w:sz w:val="20"/>
          <w:szCs w:val="20"/>
        </w:rPr>
      </w:pPr>
    </w:p>
    <w:p w14:paraId="6752D9D8" w14:textId="77777777" w:rsidR="0020552F" w:rsidRPr="007B0DDD" w:rsidRDefault="0020552F" w:rsidP="0020552F">
      <w:pPr>
        <w:pStyle w:val="Default"/>
        <w:ind w:right="-4"/>
        <w:jc w:val="both"/>
        <w:rPr>
          <w:rFonts w:ascii="Calibri" w:hAnsi="Calibri" w:cs="Calibri"/>
          <w:sz w:val="20"/>
          <w:szCs w:val="20"/>
        </w:rPr>
      </w:pPr>
      <w:r w:rsidRPr="007B0DDD">
        <w:rPr>
          <w:rFonts w:ascii="Calibri" w:hAnsi="Calibri" w:cs="Calibri"/>
          <w:sz w:val="20"/>
          <w:szCs w:val="20"/>
        </w:rPr>
        <w:t>Al momento de tramitarse el pago correspondiente, la entidad liquidará y descontará los impuestos y tasas que diera lugar según los valores establecidos en el manual de contratación adoptado por la Alcaldía de Quibdó, según lo estipulado para el tipo de contrato a ejecutar.</w:t>
      </w:r>
    </w:p>
    <w:p w14:paraId="707C280E" w14:textId="77777777" w:rsidR="0020552F" w:rsidRPr="007B0DDD" w:rsidRDefault="0020552F" w:rsidP="0020552F">
      <w:pPr>
        <w:pStyle w:val="Default"/>
        <w:ind w:left="74" w:right="-4"/>
        <w:jc w:val="both"/>
        <w:rPr>
          <w:rFonts w:ascii="Calibri" w:hAnsi="Calibri" w:cs="Calibri"/>
          <w:sz w:val="20"/>
          <w:szCs w:val="20"/>
        </w:rPr>
      </w:pPr>
    </w:p>
    <w:p w14:paraId="66199333" w14:textId="77777777" w:rsidR="0020552F" w:rsidRPr="007B0DDD" w:rsidRDefault="0020552F" w:rsidP="0020552F">
      <w:pPr>
        <w:pStyle w:val="Default"/>
        <w:ind w:right="-4"/>
        <w:jc w:val="both"/>
        <w:rPr>
          <w:rFonts w:ascii="Calibri" w:hAnsi="Calibri" w:cs="Calibri"/>
          <w:sz w:val="20"/>
          <w:szCs w:val="20"/>
        </w:rPr>
      </w:pPr>
      <w:r w:rsidRPr="007B0DDD">
        <w:rPr>
          <w:rFonts w:ascii="Calibri" w:hAnsi="Calibri" w:cs="Calibri"/>
          <w:sz w:val="20"/>
          <w:szCs w:val="20"/>
        </w:rPr>
        <w:t>La presentación de los documentos y facturas debe ser oportuna y coordinada con el supervisor del contrato, para efecto de que los valores de estas queden incluidos dentro de las fechas programadas para cada mes y pueda ser girado el dinero. En todo caso, cada pago estará sujeto a la programación.</w:t>
      </w:r>
    </w:p>
    <w:p w14:paraId="7E30FDF0" w14:textId="77777777" w:rsidR="0020552F" w:rsidRPr="007B0DDD" w:rsidRDefault="0020552F" w:rsidP="0020552F">
      <w:pPr>
        <w:pStyle w:val="Default"/>
        <w:ind w:left="74" w:right="-4"/>
        <w:jc w:val="both"/>
        <w:rPr>
          <w:rFonts w:ascii="Calibri" w:hAnsi="Calibri" w:cs="Calibri"/>
          <w:sz w:val="20"/>
          <w:szCs w:val="20"/>
        </w:rPr>
      </w:pPr>
    </w:p>
    <w:p w14:paraId="388AEE67" w14:textId="77777777" w:rsidR="0020552F" w:rsidRPr="007B0DDD" w:rsidRDefault="0020552F" w:rsidP="0020552F">
      <w:pPr>
        <w:pStyle w:val="Default"/>
        <w:ind w:right="-4"/>
        <w:jc w:val="both"/>
        <w:rPr>
          <w:rFonts w:ascii="Calibri" w:hAnsi="Calibri" w:cs="Calibri"/>
          <w:sz w:val="20"/>
          <w:szCs w:val="20"/>
        </w:rPr>
      </w:pPr>
      <w:r w:rsidRPr="007B0DDD">
        <w:rPr>
          <w:rFonts w:ascii="Calibri" w:hAnsi="Calibri" w:cs="Calibri"/>
          <w:sz w:val="20"/>
          <w:szCs w:val="20"/>
        </w:rPr>
        <w:t>La Alcaldía solo adquiere obligaciones con el contratista y bajo ningún motivo o circunstancia aceptará pagos a terceros.</w:t>
      </w:r>
    </w:p>
    <w:p w14:paraId="44E8B5D1" w14:textId="77777777" w:rsidR="0020552F" w:rsidRPr="007B0DDD" w:rsidRDefault="0020552F" w:rsidP="0020552F">
      <w:pPr>
        <w:pStyle w:val="Default"/>
        <w:ind w:left="74" w:right="-4"/>
        <w:jc w:val="both"/>
        <w:rPr>
          <w:rFonts w:ascii="Calibri" w:hAnsi="Calibri" w:cs="Calibri"/>
          <w:sz w:val="20"/>
          <w:szCs w:val="20"/>
        </w:rPr>
      </w:pPr>
    </w:p>
    <w:p w14:paraId="2E93E8F2" w14:textId="77777777" w:rsidR="0020552F" w:rsidRPr="007B0DDD" w:rsidRDefault="0020552F" w:rsidP="0020552F">
      <w:pPr>
        <w:pStyle w:val="Default"/>
        <w:ind w:right="-4"/>
        <w:jc w:val="both"/>
        <w:rPr>
          <w:rFonts w:ascii="Calibri" w:hAnsi="Calibri" w:cs="Calibri"/>
          <w:sz w:val="20"/>
          <w:szCs w:val="20"/>
        </w:rPr>
      </w:pPr>
      <w:r w:rsidRPr="007B0DDD">
        <w:rPr>
          <w:rFonts w:ascii="Calibri" w:hAnsi="Calibri" w:cs="Calibri"/>
          <w:sz w:val="20"/>
          <w:szCs w:val="20"/>
        </w:rPr>
        <w:t>Si las facturas no han sido correctamente elaboradas o no se acompañan con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tendrán por ello derecho al reconocimiento de intereses o compensación de ninguna naturaleza.</w:t>
      </w:r>
    </w:p>
    <w:p w14:paraId="433BEF2F" w14:textId="77777777" w:rsidR="0020552F" w:rsidRDefault="0020552F" w:rsidP="0020552F">
      <w:pPr>
        <w:shd w:val="clear" w:color="auto" w:fill="FFFFFF"/>
        <w:spacing w:after="0" w:line="240" w:lineRule="auto"/>
        <w:jc w:val="both"/>
        <w:rPr>
          <w:rFonts w:ascii="Calibri" w:hAnsi="Calibri" w:cs="Calibri"/>
          <w:sz w:val="20"/>
          <w:szCs w:val="20"/>
        </w:rPr>
      </w:pPr>
    </w:p>
    <w:p w14:paraId="4CA8630A" w14:textId="77777777" w:rsidR="0020552F" w:rsidRPr="007B0DDD" w:rsidRDefault="0020552F" w:rsidP="0020552F">
      <w:pPr>
        <w:pStyle w:val="Default"/>
        <w:ind w:right="-4"/>
        <w:jc w:val="both"/>
        <w:rPr>
          <w:rFonts w:ascii="Calibri" w:hAnsi="Calibri" w:cs="Calibri"/>
          <w:sz w:val="20"/>
          <w:szCs w:val="20"/>
        </w:rPr>
      </w:pPr>
      <w:r w:rsidRPr="007B0DDD">
        <w:rPr>
          <w:rFonts w:ascii="Calibri" w:hAnsi="Calibri" w:cs="Calibri"/>
          <w:sz w:val="20"/>
          <w:szCs w:val="20"/>
        </w:rPr>
        <w:t>Adicional a lo aquí señalado se deberá tener en cuenta lo estipulado en el Manual de Contratación de la Alcaldía. que se encuentre vigente.</w:t>
      </w:r>
    </w:p>
    <w:p w14:paraId="72EC430F" w14:textId="77777777" w:rsidR="0020552F" w:rsidRPr="007B0DDD" w:rsidRDefault="0020552F" w:rsidP="0020552F">
      <w:pPr>
        <w:pStyle w:val="Default"/>
        <w:ind w:left="74" w:right="-4"/>
        <w:jc w:val="both"/>
        <w:rPr>
          <w:rFonts w:ascii="Calibri" w:hAnsi="Calibri" w:cs="Calibri"/>
          <w:sz w:val="20"/>
          <w:szCs w:val="20"/>
        </w:rPr>
      </w:pPr>
    </w:p>
    <w:p w14:paraId="40A67377" w14:textId="6CD57AC7" w:rsidR="0020552F" w:rsidRPr="0020552F" w:rsidRDefault="0020552F" w:rsidP="0020552F">
      <w:pPr>
        <w:shd w:val="clear" w:color="auto" w:fill="FFFFFF"/>
        <w:spacing w:after="0" w:line="240" w:lineRule="auto"/>
        <w:jc w:val="both"/>
        <w:rPr>
          <w:rFonts w:ascii="Calibri" w:hAnsi="Calibri" w:cs="Calibri"/>
          <w:sz w:val="20"/>
          <w:szCs w:val="20"/>
        </w:rPr>
      </w:pPr>
      <w:r w:rsidRPr="007B0DDD">
        <w:rPr>
          <w:rFonts w:ascii="Calibri" w:hAnsi="Calibri" w:cs="Calibri"/>
          <w:b/>
          <w:bCs/>
          <w:sz w:val="20"/>
          <w:szCs w:val="20"/>
        </w:rPr>
        <w:t>Nota 1</w:t>
      </w:r>
      <w:r w:rsidRPr="007B0DDD">
        <w:rPr>
          <w:rFonts w:ascii="Calibri" w:hAnsi="Calibri" w:cs="Calibri"/>
          <w:sz w:val="20"/>
          <w:szCs w:val="20"/>
        </w:rPr>
        <w:t>: Los impuestos y retenciones que surjan del presente contrato corren por cuenta del CONTRATISTA, para cuyos efectos la Alcaldía hará las retenciones del caso y cumplirá las obligaciones fiscales que ordene la ley.</w:t>
      </w:r>
    </w:p>
    <w:p w14:paraId="33BAF17E" w14:textId="77777777" w:rsidR="004464FE" w:rsidRPr="0020552F" w:rsidRDefault="004464FE" w:rsidP="00D627A4">
      <w:pPr>
        <w:spacing w:after="0" w:line="240" w:lineRule="auto"/>
        <w:ind w:right="-4"/>
        <w:jc w:val="both"/>
        <w:rPr>
          <w:rFonts w:ascii="Calibri" w:hAnsi="Calibri" w:cs="Calibri"/>
          <w:sz w:val="22"/>
          <w:szCs w:val="22"/>
          <w:lang w:val="es-ES_tradnl"/>
        </w:rPr>
      </w:pPr>
    </w:p>
    <w:p w14:paraId="25CF470A" w14:textId="77777777" w:rsidR="004464FE" w:rsidRPr="00212D13" w:rsidRDefault="004464FE" w:rsidP="00D627A4">
      <w:pPr>
        <w:spacing w:after="0" w:line="240" w:lineRule="auto"/>
        <w:jc w:val="both"/>
        <w:rPr>
          <w:rFonts w:ascii="Calibri" w:hAnsi="Calibri" w:cs="Calibri"/>
          <w:sz w:val="22"/>
          <w:szCs w:val="22"/>
        </w:rPr>
      </w:pPr>
      <w:r w:rsidRPr="00212D13">
        <w:rPr>
          <w:rFonts w:ascii="Calibri" w:hAnsi="Calibri" w:cs="Calibri"/>
          <w:b/>
          <w:sz w:val="22"/>
          <w:szCs w:val="22"/>
          <w:lang w:val="es-ES_tradnl"/>
        </w:rPr>
        <w:t>CLÁUSULA OCTAVA. GARANTÍA</w:t>
      </w:r>
      <w:r w:rsidRPr="00212D13">
        <w:rPr>
          <w:rFonts w:ascii="Calibri" w:hAnsi="Calibri" w:cs="Calibri"/>
          <w:sz w:val="22"/>
          <w:szCs w:val="22"/>
          <w:lang w:val="es-ES_tradnl"/>
        </w:rPr>
        <w:t xml:space="preserve">: </w:t>
      </w:r>
      <w:r w:rsidRPr="00212D13">
        <w:rPr>
          <w:rFonts w:ascii="Calibri" w:hAnsi="Calibri" w:cs="Calibri"/>
          <w:sz w:val="22"/>
          <w:szCs w:val="22"/>
        </w:rPr>
        <w:t xml:space="preserve">El contratista constituirá, a favor de la Alcaldía de Quibdó NIT. 891.680.011-0., como mecanismo de cobertura del riesgo derivado del incumplimiento de las </w:t>
      </w:r>
      <w:r w:rsidRPr="00212D13">
        <w:rPr>
          <w:rFonts w:ascii="Calibri" w:hAnsi="Calibri" w:cs="Calibri"/>
          <w:sz w:val="22"/>
          <w:szCs w:val="22"/>
        </w:rPr>
        <w:lastRenderedPageBreak/>
        <w:t xml:space="preserve">obligaciones legales o contractuales, cualquiera de las garantías autorizadas por el Decreto 1082 de 2015 artículo 2.2.1.2.3.1.2, a saber: (1) Contrato de seguro contenido en una Póliza. (2) Patrimonio autónomo. (3) Garantía bancaria, con el fin de cubrir los perjuicios derivados de las obligaciones.   </w:t>
      </w:r>
    </w:p>
    <w:p w14:paraId="1BE5236D" w14:textId="77777777" w:rsidR="004464FE" w:rsidRPr="00212D13" w:rsidRDefault="004464FE" w:rsidP="00D627A4">
      <w:pPr>
        <w:spacing w:after="0" w:line="240" w:lineRule="auto"/>
        <w:jc w:val="both"/>
        <w:rPr>
          <w:rFonts w:ascii="Calibri" w:hAnsi="Calibri" w:cs="Calibri"/>
          <w:sz w:val="22"/>
          <w:szCs w:val="22"/>
        </w:rPr>
      </w:pPr>
    </w:p>
    <w:p w14:paraId="408CC971" w14:textId="77777777" w:rsidR="004464FE" w:rsidRPr="00212D13" w:rsidRDefault="004464FE" w:rsidP="00D627A4">
      <w:pPr>
        <w:spacing w:after="0" w:line="240" w:lineRule="auto"/>
        <w:jc w:val="both"/>
        <w:rPr>
          <w:rFonts w:ascii="Calibri" w:hAnsi="Calibri" w:cs="Calibri"/>
          <w:sz w:val="22"/>
          <w:szCs w:val="22"/>
        </w:rPr>
      </w:pPr>
      <w:r w:rsidRPr="00212D13">
        <w:rPr>
          <w:rFonts w:ascii="Calibri" w:hAnsi="Calibri" w:cs="Calibri"/>
          <w:sz w:val="22"/>
          <w:szCs w:val="22"/>
        </w:rPr>
        <w:t>En caso de que haya necesidad de adicionar, prorrogar o suspender la ejecución del contrato resultante, o en cualquier otro evento, el CONTRATISTA se obliga a modificarla de acuerdo con las normas legales vigentes.</w:t>
      </w:r>
    </w:p>
    <w:p w14:paraId="7418BA68" w14:textId="77777777" w:rsidR="004464FE" w:rsidRPr="00212D13" w:rsidRDefault="004464FE" w:rsidP="00D627A4">
      <w:pPr>
        <w:spacing w:after="0" w:line="240" w:lineRule="auto"/>
        <w:jc w:val="both"/>
        <w:rPr>
          <w:rFonts w:ascii="Calibri" w:hAnsi="Calibri" w:cs="Calibri"/>
          <w:sz w:val="22"/>
          <w:szCs w:val="22"/>
        </w:rPr>
      </w:pPr>
    </w:p>
    <w:p w14:paraId="73B4171F" w14:textId="77777777" w:rsidR="004464FE" w:rsidRPr="00212D13" w:rsidRDefault="004464FE" w:rsidP="00D627A4">
      <w:pPr>
        <w:spacing w:after="0" w:line="240" w:lineRule="auto"/>
        <w:jc w:val="both"/>
        <w:rPr>
          <w:rFonts w:ascii="Calibri" w:hAnsi="Calibri" w:cs="Calibri"/>
          <w:sz w:val="22"/>
          <w:szCs w:val="22"/>
        </w:rPr>
      </w:pPr>
      <w:r w:rsidRPr="00212D13">
        <w:rPr>
          <w:rFonts w:ascii="Calibri" w:hAnsi="Calibri" w:cs="Calibri"/>
          <w:sz w:val="22"/>
          <w:szCs w:val="22"/>
        </w:rPr>
        <w:t>El CONTRATISTA deberá mantenerla vigente y será de su cargo el pago de todas las primas y demás erogaciones de la constitución.</w:t>
      </w:r>
    </w:p>
    <w:p w14:paraId="5EE7FD77" w14:textId="77777777" w:rsidR="004464FE" w:rsidRPr="00212D13" w:rsidRDefault="004464FE" w:rsidP="00D627A4">
      <w:pPr>
        <w:spacing w:after="0" w:line="240" w:lineRule="auto"/>
        <w:rPr>
          <w:rFonts w:ascii="Calibri" w:hAnsi="Calibri" w:cs="Calibri"/>
          <w:sz w:val="22"/>
          <w:szCs w:val="22"/>
        </w:rPr>
      </w:pP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1E0" w:firstRow="1" w:lastRow="1" w:firstColumn="1" w:lastColumn="1" w:noHBand="0" w:noVBand="0"/>
      </w:tblPr>
      <w:tblGrid>
        <w:gridCol w:w="1635"/>
        <w:gridCol w:w="2098"/>
        <w:gridCol w:w="1671"/>
        <w:gridCol w:w="1420"/>
        <w:gridCol w:w="2004"/>
      </w:tblGrid>
      <w:tr w:rsidR="00522743" w:rsidRPr="00FE2DC8" w14:paraId="3F885B89" w14:textId="77777777" w:rsidTr="004A1700">
        <w:trPr>
          <w:trHeight w:val="895"/>
        </w:trPr>
        <w:tc>
          <w:tcPr>
            <w:tcW w:w="15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3D25EF75" w14:textId="77777777" w:rsidR="00522743" w:rsidRPr="00FE2DC8" w:rsidRDefault="00522743" w:rsidP="004A1700">
            <w:pPr>
              <w:spacing w:after="0" w:line="240" w:lineRule="auto"/>
              <w:jc w:val="center"/>
              <w:rPr>
                <w:rFonts w:ascii="Calibri" w:hAnsi="Calibri" w:cs="Calibri"/>
                <w:sz w:val="18"/>
                <w:szCs w:val="18"/>
              </w:rPr>
            </w:pPr>
            <w:r w:rsidRPr="00FE2DC8">
              <w:rPr>
                <w:rFonts w:ascii="Calibri" w:hAnsi="Calibri" w:cs="Calibri"/>
                <w:b/>
                <w:sz w:val="18"/>
                <w:szCs w:val="18"/>
              </w:rPr>
              <w:t>TIPO DE GARANTÍA</w:t>
            </w:r>
          </w:p>
        </w:tc>
        <w:tc>
          <w:tcPr>
            <w:tcW w:w="2044" w:type="dxa"/>
            <w:tcBorders>
              <w:top w:val="single" w:sz="4" w:space="0" w:color="00000A"/>
              <w:left w:val="single" w:sz="4" w:space="0" w:color="00000A"/>
              <w:bottom w:val="single" w:sz="4" w:space="0" w:color="00000A"/>
              <w:right w:val="single" w:sz="4" w:space="0" w:color="00000A"/>
            </w:tcBorders>
            <w:tcMar>
              <w:left w:w="103" w:type="dxa"/>
            </w:tcMar>
            <w:vAlign w:val="center"/>
          </w:tcPr>
          <w:p w14:paraId="736021DC" w14:textId="77777777" w:rsidR="00522743" w:rsidRPr="00FE2DC8" w:rsidRDefault="00522743" w:rsidP="004A1700">
            <w:pPr>
              <w:spacing w:after="0" w:line="240" w:lineRule="auto"/>
              <w:jc w:val="center"/>
              <w:rPr>
                <w:rFonts w:ascii="Calibri" w:hAnsi="Calibri" w:cs="Calibri"/>
                <w:b/>
                <w:sz w:val="18"/>
                <w:szCs w:val="18"/>
              </w:rPr>
            </w:pPr>
            <w:r w:rsidRPr="00FE2DC8">
              <w:rPr>
                <w:rFonts w:ascii="Calibri" w:hAnsi="Calibri" w:cs="Calibri"/>
                <w:b/>
                <w:sz w:val="18"/>
                <w:szCs w:val="18"/>
              </w:rPr>
              <w:t>AMPAROS</w:t>
            </w:r>
          </w:p>
        </w:tc>
        <w:tc>
          <w:tcPr>
            <w:tcW w:w="1628" w:type="dxa"/>
            <w:tcBorders>
              <w:top w:val="single" w:sz="4" w:space="0" w:color="00000A"/>
              <w:left w:val="single" w:sz="4" w:space="0" w:color="00000A"/>
              <w:bottom w:val="single" w:sz="4" w:space="0" w:color="00000A"/>
              <w:right w:val="single" w:sz="4" w:space="0" w:color="00000A"/>
            </w:tcBorders>
            <w:tcMar>
              <w:left w:w="103" w:type="dxa"/>
            </w:tcMar>
            <w:vAlign w:val="center"/>
          </w:tcPr>
          <w:p w14:paraId="49FFE444" w14:textId="77777777" w:rsidR="00522743" w:rsidRPr="00FE2DC8" w:rsidRDefault="00522743" w:rsidP="004A1700">
            <w:pPr>
              <w:spacing w:after="0" w:line="240" w:lineRule="auto"/>
              <w:jc w:val="center"/>
              <w:rPr>
                <w:rFonts w:ascii="Calibri" w:hAnsi="Calibri" w:cs="Calibri"/>
                <w:b/>
                <w:sz w:val="18"/>
                <w:szCs w:val="18"/>
              </w:rPr>
            </w:pPr>
            <w:r w:rsidRPr="00FE2DC8">
              <w:rPr>
                <w:rFonts w:ascii="Calibri" w:hAnsi="Calibri" w:cs="Calibri"/>
                <w:b/>
                <w:sz w:val="18"/>
                <w:szCs w:val="18"/>
              </w:rPr>
              <w:t xml:space="preserve">PORCENTAJE RESPECTO TOTAL DEL CONTRATO O No. de SMMLV </w:t>
            </w:r>
          </w:p>
        </w:tc>
        <w:tc>
          <w:tcPr>
            <w:tcW w:w="1384" w:type="dxa"/>
            <w:tcBorders>
              <w:top w:val="single" w:sz="4" w:space="0" w:color="00000A"/>
              <w:left w:val="single" w:sz="4" w:space="0" w:color="00000A"/>
              <w:bottom w:val="single" w:sz="4" w:space="0" w:color="00000A"/>
              <w:right w:val="single" w:sz="4" w:space="0" w:color="00000A"/>
            </w:tcBorders>
            <w:tcMar>
              <w:left w:w="103" w:type="dxa"/>
            </w:tcMar>
            <w:vAlign w:val="center"/>
          </w:tcPr>
          <w:p w14:paraId="78E4DB8B" w14:textId="77777777" w:rsidR="00522743" w:rsidRPr="00FE2DC8" w:rsidRDefault="00522743" w:rsidP="004A1700">
            <w:pPr>
              <w:spacing w:after="0" w:line="240" w:lineRule="auto"/>
              <w:jc w:val="center"/>
              <w:rPr>
                <w:rFonts w:ascii="Calibri" w:hAnsi="Calibri" w:cs="Calibri"/>
                <w:b/>
                <w:sz w:val="18"/>
                <w:szCs w:val="18"/>
              </w:rPr>
            </w:pPr>
            <w:r w:rsidRPr="00FE2DC8">
              <w:rPr>
                <w:rFonts w:ascii="Calibri" w:hAnsi="Calibri" w:cs="Calibri"/>
                <w:b/>
                <w:sz w:val="18"/>
                <w:szCs w:val="18"/>
              </w:rPr>
              <w:t>VIGENCIA</w:t>
            </w:r>
          </w:p>
        </w:tc>
        <w:tc>
          <w:tcPr>
            <w:tcW w:w="1953" w:type="dxa"/>
            <w:tcBorders>
              <w:top w:val="single" w:sz="4" w:space="0" w:color="00000A"/>
              <w:left w:val="single" w:sz="4" w:space="0" w:color="00000A"/>
              <w:bottom w:val="single" w:sz="4" w:space="0" w:color="00000A"/>
              <w:right w:val="single" w:sz="4" w:space="0" w:color="00000A"/>
            </w:tcBorders>
            <w:tcMar>
              <w:left w:w="103" w:type="dxa"/>
            </w:tcMar>
            <w:vAlign w:val="center"/>
          </w:tcPr>
          <w:p w14:paraId="7EC75156" w14:textId="77777777" w:rsidR="00522743" w:rsidRPr="00FE2DC8" w:rsidRDefault="00522743" w:rsidP="004A1700">
            <w:pPr>
              <w:spacing w:after="0" w:line="240" w:lineRule="auto"/>
              <w:jc w:val="center"/>
              <w:rPr>
                <w:rFonts w:ascii="Calibri" w:hAnsi="Calibri" w:cs="Calibri"/>
                <w:b/>
                <w:sz w:val="18"/>
                <w:szCs w:val="18"/>
              </w:rPr>
            </w:pPr>
            <w:r w:rsidRPr="00FE2DC8">
              <w:rPr>
                <w:rFonts w:ascii="Calibri" w:hAnsi="Calibri" w:cs="Calibri"/>
                <w:b/>
                <w:sz w:val="18"/>
                <w:szCs w:val="18"/>
              </w:rPr>
              <w:t>JUSTIFICACIÓN</w:t>
            </w:r>
          </w:p>
        </w:tc>
      </w:tr>
      <w:tr w:rsidR="00522743" w:rsidRPr="00FE2DC8" w14:paraId="3BB77D8D" w14:textId="77777777" w:rsidTr="004A1700">
        <w:trPr>
          <w:trHeight w:val="458"/>
        </w:trPr>
        <w:tc>
          <w:tcPr>
            <w:tcW w:w="15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6D2C6405" w14:textId="77777777" w:rsidR="00522743" w:rsidRPr="00FE2DC8" w:rsidRDefault="00522743" w:rsidP="004A1700">
            <w:pPr>
              <w:spacing w:after="0" w:line="240" w:lineRule="auto"/>
              <w:jc w:val="center"/>
              <w:rPr>
                <w:rFonts w:ascii="Calibri" w:hAnsi="Calibri" w:cs="Calibri"/>
                <w:b/>
                <w:sz w:val="18"/>
                <w:szCs w:val="18"/>
              </w:rPr>
            </w:pPr>
            <w:r w:rsidRPr="00FE2DC8">
              <w:rPr>
                <w:rFonts w:ascii="Calibri" w:hAnsi="Calibri" w:cs="Calibri"/>
                <w:color w:val="000000"/>
                <w:sz w:val="18"/>
                <w:szCs w:val="18"/>
              </w:rPr>
              <w:t>CONTRACTUAL</w:t>
            </w:r>
          </w:p>
        </w:tc>
        <w:tc>
          <w:tcPr>
            <w:tcW w:w="2044" w:type="dxa"/>
            <w:tcBorders>
              <w:top w:val="single" w:sz="4" w:space="0" w:color="00000A"/>
              <w:left w:val="single" w:sz="4" w:space="0" w:color="00000A"/>
              <w:bottom w:val="single" w:sz="4" w:space="0" w:color="00000A"/>
              <w:right w:val="single" w:sz="4" w:space="0" w:color="00000A"/>
            </w:tcBorders>
            <w:tcMar>
              <w:left w:w="103" w:type="dxa"/>
            </w:tcMar>
            <w:vAlign w:val="center"/>
          </w:tcPr>
          <w:p w14:paraId="5B05F812" w14:textId="77777777" w:rsidR="00522743" w:rsidRPr="00FE2DC8" w:rsidRDefault="00522743" w:rsidP="004A1700">
            <w:pPr>
              <w:spacing w:after="0" w:line="240" w:lineRule="auto"/>
              <w:jc w:val="center"/>
              <w:rPr>
                <w:rFonts w:ascii="Calibri" w:hAnsi="Calibri" w:cs="Calibri"/>
                <w:b/>
                <w:sz w:val="18"/>
                <w:szCs w:val="18"/>
              </w:rPr>
            </w:pPr>
            <w:r w:rsidRPr="00FE2DC8">
              <w:rPr>
                <w:rFonts w:ascii="Calibri" w:hAnsi="Calibri" w:cs="Calibri"/>
                <w:b/>
                <w:sz w:val="18"/>
                <w:szCs w:val="18"/>
              </w:rPr>
              <w:t>CUMPLIMENTO</w:t>
            </w:r>
            <w:r w:rsidRPr="00FE2DC8">
              <w:rPr>
                <w:rFonts w:ascii="Calibri" w:hAnsi="Calibri" w:cs="Calibri"/>
                <w:sz w:val="18"/>
                <w:szCs w:val="18"/>
              </w:rPr>
              <w:t xml:space="preserve"> de las obligaciones surgidas del contrato estatal, incluyendo en ellas el pago de multas y cláusula penal pecuniaria, cuando se hayan pactado en el contrato</w:t>
            </w:r>
          </w:p>
        </w:tc>
        <w:tc>
          <w:tcPr>
            <w:tcW w:w="1628" w:type="dxa"/>
            <w:tcBorders>
              <w:top w:val="single" w:sz="4" w:space="0" w:color="00000A"/>
              <w:left w:val="single" w:sz="4" w:space="0" w:color="00000A"/>
              <w:bottom w:val="single" w:sz="4" w:space="0" w:color="00000A"/>
              <w:right w:val="single" w:sz="4" w:space="0" w:color="00000A"/>
            </w:tcBorders>
            <w:tcMar>
              <w:left w:w="103" w:type="dxa"/>
            </w:tcMar>
            <w:vAlign w:val="center"/>
          </w:tcPr>
          <w:p w14:paraId="0F0AA5E1" w14:textId="77777777" w:rsidR="00522743" w:rsidRPr="00FE2DC8" w:rsidRDefault="00522743" w:rsidP="004A1700">
            <w:pPr>
              <w:spacing w:after="0" w:line="240" w:lineRule="auto"/>
              <w:jc w:val="center"/>
              <w:rPr>
                <w:rFonts w:ascii="Calibri" w:hAnsi="Calibri" w:cs="Calibri"/>
                <w:b/>
                <w:sz w:val="18"/>
                <w:szCs w:val="18"/>
              </w:rPr>
            </w:pPr>
            <w:r w:rsidRPr="00FE2DC8">
              <w:rPr>
                <w:rFonts w:ascii="Calibri" w:hAnsi="Calibri" w:cs="Calibri"/>
                <w:color w:val="000000"/>
                <w:sz w:val="18"/>
                <w:szCs w:val="18"/>
              </w:rPr>
              <w:t>20% DEL VALOR TOTAL DEL CONTRATO</w:t>
            </w:r>
          </w:p>
        </w:tc>
        <w:tc>
          <w:tcPr>
            <w:tcW w:w="1384" w:type="dxa"/>
            <w:tcBorders>
              <w:top w:val="single" w:sz="4" w:space="0" w:color="00000A"/>
              <w:left w:val="single" w:sz="4" w:space="0" w:color="00000A"/>
              <w:bottom w:val="single" w:sz="4" w:space="0" w:color="00000A"/>
              <w:right w:val="single" w:sz="4" w:space="0" w:color="00000A"/>
            </w:tcBorders>
            <w:tcMar>
              <w:left w:w="103" w:type="dxa"/>
            </w:tcMar>
            <w:vAlign w:val="center"/>
          </w:tcPr>
          <w:p w14:paraId="268A6C53" w14:textId="77777777" w:rsidR="00522743" w:rsidRPr="00FE2DC8" w:rsidRDefault="00522743" w:rsidP="004A1700">
            <w:pPr>
              <w:spacing w:after="0" w:line="240" w:lineRule="auto"/>
              <w:jc w:val="center"/>
              <w:rPr>
                <w:rFonts w:ascii="Calibri" w:hAnsi="Calibri" w:cs="Calibri"/>
                <w:b/>
                <w:sz w:val="18"/>
                <w:szCs w:val="18"/>
              </w:rPr>
            </w:pPr>
            <w:r w:rsidRPr="00FE2DC8">
              <w:rPr>
                <w:rFonts w:ascii="Calibri" w:hAnsi="Calibri" w:cs="Calibri"/>
                <w:sz w:val="18"/>
                <w:szCs w:val="18"/>
              </w:rPr>
              <w:t>A partir de la suscripción del contrato y seis (6) meses más y hasta su liquidación.</w:t>
            </w:r>
          </w:p>
        </w:tc>
        <w:tc>
          <w:tcPr>
            <w:tcW w:w="1953" w:type="dxa"/>
            <w:tcBorders>
              <w:top w:val="single" w:sz="4" w:space="0" w:color="00000A"/>
              <w:left w:val="single" w:sz="4" w:space="0" w:color="00000A"/>
              <w:bottom w:val="single" w:sz="4" w:space="0" w:color="00000A"/>
              <w:right w:val="single" w:sz="4" w:space="0" w:color="00000A"/>
            </w:tcBorders>
            <w:tcMar>
              <w:left w:w="103" w:type="dxa"/>
            </w:tcMar>
            <w:vAlign w:val="center"/>
          </w:tcPr>
          <w:p w14:paraId="276A7FD9" w14:textId="77777777" w:rsidR="00522743" w:rsidRPr="00FE2DC8" w:rsidRDefault="00522743" w:rsidP="004A1700">
            <w:pPr>
              <w:spacing w:after="0" w:line="240" w:lineRule="auto"/>
              <w:jc w:val="center"/>
              <w:rPr>
                <w:rFonts w:ascii="Calibri" w:hAnsi="Calibri" w:cs="Calibri"/>
                <w:b/>
                <w:sz w:val="18"/>
                <w:szCs w:val="18"/>
              </w:rPr>
            </w:pPr>
            <w:r w:rsidRPr="00FE2DC8">
              <w:rPr>
                <w:rFonts w:ascii="Calibri" w:hAnsi="Calibri" w:cs="Calibri"/>
                <w:color w:val="000000"/>
                <w:sz w:val="18"/>
                <w:szCs w:val="18"/>
              </w:rPr>
              <w:t>Cubre a la Entidad de los perjuicios directos derivados del incumplimiento total o parcial de las obligaciones nacidas del contrato, así como su cumplimiento tardío o defectuoso, cuando ellos son imputables al contratista.</w:t>
            </w:r>
          </w:p>
        </w:tc>
      </w:tr>
      <w:tr w:rsidR="00522743" w:rsidRPr="00FE2DC8" w14:paraId="6CF97C9B" w14:textId="77777777" w:rsidTr="004A1700">
        <w:trPr>
          <w:trHeight w:val="543"/>
        </w:trPr>
        <w:tc>
          <w:tcPr>
            <w:tcW w:w="15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09585C46" w14:textId="77777777" w:rsidR="00522743" w:rsidRPr="00FE2DC8" w:rsidRDefault="00522743" w:rsidP="004A1700">
            <w:pPr>
              <w:spacing w:after="0" w:line="240" w:lineRule="auto"/>
              <w:jc w:val="center"/>
              <w:rPr>
                <w:rFonts w:ascii="Calibri" w:hAnsi="Calibri" w:cs="Calibri"/>
                <w:b/>
                <w:sz w:val="18"/>
                <w:szCs w:val="18"/>
              </w:rPr>
            </w:pPr>
            <w:r w:rsidRPr="00FE2DC8">
              <w:rPr>
                <w:rFonts w:ascii="Calibri" w:hAnsi="Calibri" w:cs="Calibri"/>
                <w:color w:val="000000"/>
                <w:sz w:val="18"/>
                <w:szCs w:val="18"/>
              </w:rPr>
              <w:t>CONTRACTUAL</w:t>
            </w:r>
          </w:p>
        </w:tc>
        <w:tc>
          <w:tcPr>
            <w:tcW w:w="2044" w:type="dxa"/>
            <w:tcBorders>
              <w:top w:val="single" w:sz="4" w:space="0" w:color="00000A"/>
              <w:left w:val="single" w:sz="4" w:space="0" w:color="00000A"/>
              <w:bottom w:val="single" w:sz="4" w:space="0" w:color="00000A"/>
              <w:right w:val="single" w:sz="4" w:space="0" w:color="00000A"/>
            </w:tcBorders>
            <w:tcMar>
              <w:left w:w="103" w:type="dxa"/>
            </w:tcMar>
            <w:vAlign w:val="center"/>
          </w:tcPr>
          <w:p w14:paraId="1DD898F0" w14:textId="77777777" w:rsidR="00522743" w:rsidRPr="00FE2DC8" w:rsidRDefault="00522743" w:rsidP="004A1700">
            <w:pPr>
              <w:spacing w:after="0" w:line="240" w:lineRule="auto"/>
              <w:jc w:val="center"/>
              <w:rPr>
                <w:rFonts w:ascii="Calibri" w:hAnsi="Calibri" w:cs="Calibri"/>
                <w:b/>
                <w:sz w:val="18"/>
                <w:szCs w:val="18"/>
              </w:rPr>
            </w:pPr>
            <w:r w:rsidRPr="00FE2DC8">
              <w:rPr>
                <w:rFonts w:ascii="Calibri" w:hAnsi="Calibri" w:cs="Calibri"/>
                <w:b/>
                <w:color w:val="000000"/>
                <w:sz w:val="18"/>
                <w:szCs w:val="18"/>
              </w:rPr>
              <w:t xml:space="preserve">CALIDAD Y CORRECTO FUNCIONAMIENTO DE LOS BIENES </w:t>
            </w:r>
          </w:p>
        </w:tc>
        <w:tc>
          <w:tcPr>
            <w:tcW w:w="1628" w:type="dxa"/>
            <w:tcBorders>
              <w:top w:val="single" w:sz="4" w:space="0" w:color="00000A"/>
              <w:left w:val="single" w:sz="4" w:space="0" w:color="00000A"/>
              <w:bottom w:val="single" w:sz="4" w:space="0" w:color="00000A"/>
              <w:right w:val="single" w:sz="4" w:space="0" w:color="00000A"/>
            </w:tcBorders>
            <w:tcMar>
              <w:left w:w="103" w:type="dxa"/>
            </w:tcMar>
            <w:vAlign w:val="center"/>
          </w:tcPr>
          <w:p w14:paraId="196FE8CF" w14:textId="77777777" w:rsidR="00522743" w:rsidRPr="00FE2DC8" w:rsidRDefault="00522743" w:rsidP="004A1700">
            <w:pPr>
              <w:spacing w:after="0" w:line="240" w:lineRule="auto"/>
              <w:jc w:val="center"/>
              <w:rPr>
                <w:rFonts w:ascii="Calibri" w:hAnsi="Calibri" w:cs="Calibri"/>
                <w:b/>
                <w:sz w:val="18"/>
                <w:szCs w:val="18"/>
              </w:rPr>
            </w:pPr>
            <w:r w:rsidRPr="00FE2DC8">
              <w:rPr>
                <w:rFonts w:ascii="Calibri" w:hAnsi="Calibri" w:cs="Calibri"/>
                <w:color w:val="000000"/>
                <w:sz w:val="18"/>
                <w:szCs w:val="18"/>
              </w:rPr>
              <w:t>20% DEL VALOR TOTAL DEL CONTRATO</w:t>
            </w:r>
          </w:p>
        </w:tc>
        <w:tc>
          <w:tcPr>
            <w:tcW w:w="1384" w:type="dxa"/>
            <w:tcBorders>
              <w:top w:val="single" w:sz="4" w:space="0" w:color="00000A"/>
              <w:left w:val="single" w:sz="4" w:space="0" w:color="00000A"/>
              <w:bottom w:val="single" w:sz="4" w:space="0" w:color="00000A"/>
              <w:right w:val="single" w:sz="4" w:space="0" w:color="00000A"/>
            </w:tcBorders>
            <w:tcMar>
              <w:left w:w="103" w:type="dxa"/>
            </w:tcMar>
            <w:vAlign w:val="center"/>
          </w:tcPr>
          <w:p w14:paraId="75431AD2" w14:textId="77777777" w:rsidR="00522743" w:rsidRPr="00FE2DC8" w:rsidDel="00637064" w:rsidRDefault="00522743" w:rsidP="004A1700">
            <w:pPr>
              <w:spacing w:after="0" w:line="240" w:lineRule="auto"/>
              <w:jc w:val="center"/>
              <w:rPr>
                <w:rFonts w:ascii="Calibri" w:hAnsi="Calibri" w:cs="Calibri"/>
                <w:sz w:val="18"/>
                <w:szCs w:val="18"/>
              </w:rPr>
            </w:pPr>
            <w:r w:rsidRPr="00FE2DC8">
              <w:rPr>
                <w:rFonts w:ascii="Calibri" w:hAnsi="Calibri" w:cs="Calibri"/>
                <w:sz w:val="18"/>
                <w:szCs w:val="18"/>
              </w:rPr>
              <w:t>A partir de la suscripción del contrato</w:t>
            </w:r>
            <w:r w:rsidRPr="00FE2DC8" w:rsidDel="00637064">
              <w:rPr>
                <w:rFonts w:ascii="Calibri" w:hAnsi="Calibri" w:cs="Calibri"/>
                <w:sz w:val="18"/>
                <w:szCs w:val="18"/>
              </w:rPr>
              <w:t xml:space="preserve"> </w:t>
            </w:r>
          </w:p>
          <w:p w14:paraId="2A68F163" w14:textId="77777777" w:rsidR="00522743" w:rsidRPr="00FE2DC8" w:rsidRDefault="00522743" w:rsidP="004A1700">
            <w:pPr>
              <w:spacing w:after="0" w:line="240" w:lineRule="auto"/>
              <w:jc w:val="center"/>
              <w:rPr>
                <w:rFonts w:ascii="Calibri" w:hAnsi="Calibri" w:cs="Calibri"/>
                <w:sz w:val="18"/>
                <w:szCs w:val="18"/>
              </w:rPr>
            </w:pPr>
            <w:r w:rsidRPr="00FE2DC8">
              <w:rPr>
                <w:rFonts w:ascii="Calibri" w:eastAsiaTheme="minorHAnsi" w:hAnsi="Calibri" w:cs="Calibri"/>
                <w:color w:val="000000"/>
                <w:sz w:val="18"/>
                <w:szCs w:val="18"/>
              </w:rPr>
              <w:t xml:space="preserve">comprende el plazo de ejecución del contrato y seis (6) más contado a partir de la fecha de entrega final y recibo de la totalidad de los bienes entregados a satisfacción </w:t>
            </w:r>
          </w:p>
          <w:p w14:paraId="170129A0" w14:textId="77777777" w:rsidR="00522743" w:rsidRPr="00FE2DC8" w:rsidRDefault="00522743" w:rsidP="004A1700">
            <w:pPr>
              <w:spacing w:after="0" w:line="240" w:lineRule="auto"/>
              <w:jc w:val="center"/>
              <w:rPr>
                <w:rFonts w:ascii="Calibri" w:hAnsi="Calibri" w:cs="Calibri"/>
                <w:b/>
                <w:sz w:val="18"/>
                <w:szCs w:val="18"/>
              </w:rPr>
            </w:pPr>
          </w:p>
        </w:tc>
        <w:tc>
          <w:tcPr>
            <w:tcW w:w="1953" w:type="dxa"/>
            <w:tcBorders>
              <w:top w:val="single" w:sz="4" w:space="0" w:color="00000A"/>
              <w:left w:val="single" w:sz="4" w:space="0" w:color="00000A"/>
              <w:bottom w:val="single" w:sz="4" w:space="0" w:color="00000A"/>
              <w:right w:val="single" w:sz="4" w:space="0" w:color="00000A"/>
            </w:tcBorders>
            <w:tcMar>
              <w:left w:w="103" w:type="dxa"/>
            </w:tcMar>
            <w:vAlign w:val="center"/>
          </w:tcPr>
          <w:p w14:paraId="22A69D9E" w14:textId="77777777" w:rsidR="00522743" w:rsidRPr="00FE2DC8" w:rsidRDefault="00522743" w:rsidP="004A1700">
            <w:pPr>
              <w:spacing w:after="0" w:line="240" w:lineRule="auto"/>
              <w:jc w:val="center"/>
              <w:rPr>
                <w:rFonts w:ascii="Calibri" w:hAnsi="Calibri" w:cs="Calibri"/>
                <w:b/>
                <w:sz w:val="18"/>
                <w:szCs w:val="18"/>
              </w:rPr>
            </w:pPr>
            <w:r w:rsidRPr="00FE2DC8">
              <w:rPr>
                <w:rFonts w:ascii="Calibri" w:hAnsi="Calibri" w:cs="Calibri"/>
                <w:color w:val="000000"/>
                <w:sz w:val="18"/>
                <w:szCs w:val="18"/>
              </w:rPr>
              <w:t>Cubre a la entidad de los perjuicios, imputables al contratista por la deficiente calidad de los bienes que la Entidad Estatal recibe en cumplimiento de un contrato.</w:t>
            </w:r>
          </w:p>
        </w:tc>
      </w:tr>
      <w:tr w:rsidR="00522743" w:rsidRPr="00FE2DC8" w14:paraId="29D805BD" w14:textId="77777777" w:rsidTr="004A1700">
        <w:trPr>
          <w:trHeight w:val="543"/>
        </w:trPr>
        <w:tc>
          <w:tcPr>
            <w:tcW w:w="15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3A2E27B7" w14:textId="77777777" w:rsidR="00522743" w:rsidRPr="00FE2DC8" w:rsidRDefault="00522743" w:rsidP="004A1700">
            <w:pPr>
              <w:spacing w:after="0" w:line="240" w:lineRule="auto"/>
              <w:jc w:val="center"/>
              <w:rPr>
                <w:rFonts w:ascii="Calibri" w:hAnsi="Calibri" w:cs="Calibri"/>
                <w:color w:val="000000"/>
                <w:sz w:val="18"/>
                <w:szCs w:val="18"/>
              </w:rPr>
            </w:pPr>
            <w:r w:rsidRPr="00FE2DC8">
              <w:rPr>
                <w:rFonts w:ascii="Calibri" w:hAnsi="Calibri" w:cs="Calibri"/>
                <w:color w:val="000000"/>
                <w:sz w:val="18"/>
                <w:szCs w:val="18"/>
              </w:rPr>
              <w:t>CONTRACTUAL</w:t>
            </w:r>
          </w:p>
        </w:tc>
        <w:tc>
          <w:tcPr>
            <w:tcW w:w="2044" w:type="dxa"/>
            <w:tcBorders>
              <w:top w:val="single" w:sz="4" w:space="0" w:color="00000A"/>
              <w:left w:val="single" w:sz="4" w:space="0" w:color="00000A"/>
              <w:bottom w:val="single" w:sz="4" w:space="0" w:color="00000A"/>
              <w:right w:val="single" w:sz="4" w:space="0" w:color="00000A"/>
            </w:tcBorders>
            <w:tcMar>
              <w:left w:w="103" w:type="dxa"/>
            </w:tcMar>
            <w:vAlign w:val="center"/>
          </w:tcPr>
          <w:p w14:paraId="17B6766B" w14:textId="77777777" w:rsidR="00522743" w:rsidRPr="00FE2DC8" w:rsidRDefault="00522743" w:rsidP="004A1700">
            <w:pPr>
              <w:spacing w:after="0" w:line="240" w:lineRule="auto"/>
              <w:jc w:val="center"/>
              <w:rPr>
                <w:rFonts w:ascii="Calibri" w:hAnsi="Calibri" w:cs="Calibri"/>
                <w:b/>
                <w:color w:val="000000"/>
                <w:sz w:val="18"/>
                <w:szCs w:val="18"/>
              </w:rPr>
            </w:pPr>
            <w:r w:rsidRPr="00FE2DC8">
              <w:rPr>
                <w:rFonts w:ascii="Calibri" w:hAnsi="Calibri" w:cs="Calibri"/>
                <w:b/>
                <w:sz w:val="18"/>
                <w:szCs w:val="18"/>
              </w:rPr>
              <w:t xml:space="preserve">PAGO DE SALARIOS, PRESTACIONES SOCIALES LEGALES </w:t>
            </w:r>
          </w:p>
        </w:tc>
        <w:tc>
          <w:tcPr>
            <w:tcW w:w="1628" w:type="dxa"/>
            <w:tcBorders>
              <w:top w:val="single" w:sz="4" w:space="0" w:color="00000A"/>
              <w:left w:val="single" w:sz="4" w:space="0" w:color="00000A"/>
              <w:bottom w:val="single" w:sz="4" w:space="0" w:color="00000A"/>
              <w:right w:val="single" w:sz="4" w:space="0" w:color="00000A"/>
            </w:tcBorders>
            <w:tcMar>
              <w:left w:w="103" w:type="dxa"/>
            </w:tcMar>
            <w:vAlign w:val="center"/>
          </w:tcPr>
          <w:p w14:paraId="4DE99FAB" w14:textId="77777777" w:rsidR="00522743" w:rsidRPr="00FE2DC8" w:rsidRDefault="00522743" w:rsidP="004A1700">
            <w:pPr>
              <w:spacing w:after="0" w:line="240" w:lineRule="auto"/>
              <w:jc w:val="center"/>
              <w:rPr>
                <w:rFonts w:ascii="Calibri" w:hAnsi="Calibri" w:cs="Calibri"/>
                <w:color w:val="000000"/>
                <w:sz w:val="18"/>
                <w:szCs w:val="18"/>
              </w:rPr>
            </w:pPr>
            <w:r w:rsidRPr="00FE2DC8">
              <w:rPr>
                <w:rFonts w:ascii="Calibri" w:hAnsi="Calibri" w:cs="Calibri"/>
                <w:bCs/>
                <w:sz w:val="18"/>
                <w:szCs w:val="18"/>
              </w:rPr>
              <w:t xml:space="preserve">5% </w:t>
            </w:r>
            <w:r w:rsidRPr="00FE2DC8">
              <w:rPr>
                <w:rFonts w:ascii="Calibri" w:hAnsi="Calibri" w:cs="Calibri"/>
                <w:sz w:val="18"/>
                <w:szCs w:val="18"/>
              </w:rPr>
              <w:t>del valor del Contrato.</w:t>
            </w:r>
          </w:p>
        </w:tc>
        <w:tc>
          <w:tcPr>
            <w:tcW w:w="1384" w:type="dxa"/>
            <w:tcBorders>
              <w:top w:val="single" w:sz="4" w:space="0" w:color="00000A"/>
              <w:left w:val="single" w:sz="4" w:space="0" w:color="00000A"/>
              <w:bottom w:val="single" w:sz="4" w:space="0" w:color="00000A"/>
              <w:right w:val="single" w:sz="4" w:space="0" w:color="00000A"/>
            </w:tcBorders>
            <w:tcMar>
              <w:left w:w="103" w:type="dxa"/>
            </w:tcMar>
            <w:vAlign w:val="center"/>
          </w:tcPr>
          <w:p w14:paraId="169F30D3" w14:textId="77777777" w:rsidR="00522743" w:rsidRPr="00FE2DC8" w:rsidRDefault="00522743" w:rsidP="004A1700">
            <w:pPr>
              <w:spacing w:after="0" w:line="240" w:lineRule="auto"/>
              <w:jc w:val="center"/>
              <w:rPr>
                <w:rFonts w:ascii="Calibri" w:hAnsi="Calibri" w:cs="Calibri"/>
                <w:sz w:val="18"/>
                <w:szCs w:val="18"/>
              </w:rPr>
            </w:pPr>
            <w:r w:rsidRPr="00FE2DC8">
              <w:rPr>
                <w:rFonts w:ascii="Calibri" w:hAnsi="Calibri" w:cs="Calibri"/>
                <w:bCs/>
                <w:sz w:val="18"/>
                <w:szCs w:val="18"/>
              </w:rPr>
              <w:t>Plazo del contrato y tres (03) años más.</w:t>
            </w:r>
          </w:p>
        </w:tc>
        <w:tc>
          <w:tcPr>
            <w:tcW w:w="1953" w:type="dxa"/>
            <w:tcBorders>
              <w:top w:val="single" w:sz="4" w:space="0" w:color="00000A"/>
              <w:left w:val="single" w:sz="4" w:space="0" w:color="00000A"/>
              <w:bottom w:val="single" w:sz="4" w:space="0" w:color="00000A"/>
              <w:right w:val="single" w:sz="4" w:space="0" w:color="00000A"/>
            </w:tcBorders>
            <w:tcMar>
              <w:left w:w="103" w:type="dxa"/>
            </w:tcMar>
            <w:vAlign w:val="center"/>
          </w:tcPr>
          <w:p w14:paraId="7420CFFD" w14:textId="77777777" w:rsidR="00522743" w:rsidRPr="00FE2DC8" w:rsidRDefault="00522743" w:rsidP="004A1700">
            <w:pPr>
              <w:spacing w:after="0" w:line="240" w:lineRule="auto"/>
              <w:jc w:val="center"/>
              <w:rPr>
                <w:rFonts w:ascii="Calibri" w:hAnsi="Calibri" w:cs="Calibri"/>
                <w:color w:val="000000"/>
                <w:sz w:val="18"/>
                <w:szCs w:val="18"/>
              </w:rPr>
            </w:pPr>
            <w:r w:rsidRPr="00FE2DC8">
              <w:rPr>
                <w:rFonts w:ascii="Calibri" w:hAnsi="Calibri" w:cs="Calibri"/>
                <w:sz w:val="18"/>
                <w:szCs w:val="18"/>
                <w:lang w:eastAsia="es-ES"/>
              </w:rPr>
              <w:t>Cubre a la Entidad</w:t>
            </w:r>
            <w:r w:rsidRPr="00FE2DC8">
              <w:rPr>
                <w:rFonts w:ascii="Calibri" w:hAnsi="Calibri" w:cs="Calibri"/>
                <w:bCs/>
                <w:sz w:val="18"/>
                <w:szCs w:val="18"/>
              </w:rPr>
              <w:t xml:space="preserve"> del no pago de prestaciones sociales e indemnizaciones del personal que el Contratista haya de utilizar en el territorio </w:t>
            </w:r>
            <w:r w:rsidRPr="00FE2DC8">
              <w:rPr>
                <w:rFonts w:ascii="Calibri" w:hAnsi="Calibri" w:cs="Calibri"/>
                <w:bCs/>
                <w:sz w:val="18"/>
                <w:szCs w:val="18"/>
              </w:rPr>
              <w:lastRenderedPageBreak/>
              <w:t>nacional para la ejecución del contrato.</w:t>
            </w:r>
          </w:p>
        </w:tc>
      </w:tr>
    </w:tbl>
    <w:p w14:paraId="794BE8A1" w14:textId="77777777" w:rsidR="004464FE" w:rsidRPr="00212D13" w:rsidRDefault="004464FE" w:rsidP="00D627A4">
      <w:pPr>
        <w:autoSpaceDE w:val="0"/>
        <w:autoSpaceDN w:val="0"/>
        <w:adjustRightInd w:val="0"/>
        <w:spacing w:after="0" w:line="240" w:lineRule="auto"/>
        <w:jc w:val="both"/>
        <w:rPr>
          <w:rFonts w:ascii="Calibri" w:eastAsia="Calibri" w:hAnsi="Calibri" w:cs="Calibri"/>
          <w:noProof/>
          <w:sz w:val="22"/>
          <w:szCs w:val="22"/>
        </w:rPr>
      </w:pPr>
    </w:p>
    <w:p w14:paraId="70284F4A" w14:textId="77777777" w:rsidR="004464FE" w:rsidRPr="00212D13" w:rsidRDefault="004464FE" w:rsidP="00D627A4">
      <w:pPr>
        <w:spacing w:after="0" w:line="240" w:lineRule="auto"/>
        <w:jc w:val="both"/>
        <w:rPr>
          <w:rFonts w:ascii="Calibri" w:eastAsia="Calibri" w:hAnsi="Calibri" w:cs="Calibri"/>
          <w:sz w:val="22"/>
          <w:szCs w:val="22"/>
          <w:lang w:val="es-ES_tradnl"/>
        </w:rPr>
      </w:pPr>
      <w:r w:rsidRPr="00212D13">
        <w:rPr>
          <w:rFonts w:ascii="Calibri" w:hAnsi="Calibri" w:cs="Calibri"/>
          <w:b/>
          <w:sz w:val="22"/>
          <w:szCs w:val="22"/>
          <w:lang w:val="es-ES_tradnl"/>
        </w:rPr>
        <w:t>PARÁGRAFO PRIMERO</w:t>
      </w:r>
      <w:r w:rsidRPr="00212D13">
        <w:rPr>
          <w:rFonts w:ascii="Calibri" w:hAnsi="Calibri" w:cs="Calibri"/>
          <w:sz w:val="22"/>
          <w:szCs w:val="22"/>
          <w:lang w:val="es-ES_tradnl"/>
        </w:rPr>
        <w:t xml:space="preserve">: La garantía exigida deberá ser constituida por EL CONTRATISTA dentro de los cinco (5) días hábiles siguientes a la suscripción del contrato. </w:t>
      </w:r>
      <w:r w:rsidRPr="00212D13">
        <w:rPr>
          <w:rFonts w:ascii="Calibri" w:eastAsia="Calibri" w:hAnsi="Calibri" w:cs="Calibri"/>
          <w:sz w:val="22"/>
          <w:szCs w:val="22"/>
          <w:lang w:val="es-ES_tradnl"/>
        </w:rPr>
        <w:t xml:space="preserve">El contratista deberá realizar el cargue por medio de la plataforma SECOP II, de las garantías que constituya con ocasión del contrato e informar por escrito a la </w:t>
      </w:r>
      <w:r w:rsidRPr="00212D13">
        <w:rPr>
          <w:rFonts w:ascii="Calibri" w:hAnsi="Calibri" w:cs="Calibri"/>
          <w:sz w:val="22"/>
          <w:szCs w:val="22"/>
          <w:lang w:val="es-ES_tradnl"/>
        </w:rPr>
        <w:t>ALCALDÍA DE QUIBDÓ</w:t>
      </w:r>
      <w:r w:rsidRPr="00212D13">
        <w:rPr>
          <w:rFonts w:ascii="Calibri" w:eastAsia="Calibri" w:hAnsi="Calibri" w:cs="Calibri"/>
          <w:sz w:val="22"/>
          <w:szCs w:val="22"/>
          <w:lang w:val="es-ES_tradnl"/>
        </w:rPr>
        <w:t xml:space="preserve"> de tal hecho.</w:t>
      </w:r>
    </w:p>
    <w:p w14:paraId="5576ABD0" w14:textId="77777777" w:rsidR="004464FE" w:rsidRPr="00212D13" w:rsidRDefault="004464FE" w:rsidP="00D627A4">
      <w:pPr>
        <w:spacing w:after="0" w:line="240" w:lineRule="auto"/>
        <w:jc w:val="both"/>
        <w:rPr>
          <w:rFonts w:ascii="Calibri" w:eastAsia="Calibri" w:hAnsi="Calibri" w:cs="Calibri"/>
          <w:sz w:val="22"/>
          <w:szCs w:val="22"/>
          <w:lang w:val="es-ES_tradnl"/>
        </w:rPr>
      </w:pPr>
    </w:p>
    <w:p w14:paraId="44AA33FD" w14:textId="77777777" w:rsidR="004464FE" w:rsidRPr="00212D13" w:rsidRDefault="004464FE" w:rsidP="00D627A4">
      <w:pPr>
        <w:spacing w:after="0" w:line="240" w:lineRule="auto"/>
        <w:jc w:val="both"/>
        <w:rPr>
          <w:rFonts w:ascii="Calibri" w:hAnsi="Calibri" w:cs="Calibri"/>
          <w:noProof/>
          <w:sz w:val="22"/>
          <w:szCs w:val="22"/>
          <w:lang w:val="es-ES_tradnl"/>
        </w:rPr>
      </w:pPr>
      <w:r w:rsidRPr="00212D13">
        <w:rPr>
          <w:rFonts w:ascii="Calibri" w:hAnsi="Calibri" w:cs="Calibri"/>
          <w:b/>
          <w:sz w:val="22"/>
          <w:szCs w:val="22"/>
          <w:lang w:val="es-ES_tradnl"/>
        </w:rPr>
        <w:t>PARÁGRAFO SEGUNDO</w:t>
      </w:r>
      <w:r w:rsidRPr="00212D13">
        <w:rPr>
          <w:rFonts w:ascii="Calibri" w:hAnsi="Calibri" w:cs="Calibri"/>
          <w:sz w:val="22"/>
          <w:szCs w:val="22"/>
          <w:lang w:val="es-ES_tradnl"/>
        </w:rPr>
        <w:t xml:space="preserve">: </w:t>
      </w:r>
      <w:r w:rsidRPr="00212D13">
        <w:rPr>
          <w:rFonts w:ascii="Calibri" w:hAnsi="Calibri" w:cs="Calibri"/>
          <w:noProof/>
          <w:sz w:val="22"/>
          <w:szCs w:val="22"/>
          <w:lang w:val="es-ES_tradnl"/>
        </w:rPr>
        <w:t xml:space="preserve">La vigencia de todos los amparos deberá ajustarse una vez se suscriba la respectiva acta de inicio. El hecho de la constitución de estos amparos no exonera al </w:t>
      </w:r>
      <w:r w:rsidRPr="00212D13">
        <w:rPr>
          <w:rFonts w:ascii="Calibri" w:hAnsi="Calibri" w:cs="Calibri"/>
          <w:b/>
          <w:noProof/>
          <w:sz w:val="22"/>
          <w:szCs w:val="22"/>
          <w:lang w:val="es-ES_tradnl"/>
        </w:rPr>
        <w:t>CONTRATISTA</w:t>
      </w:r>
      <w:r w:rsidRPr="00212D13">
        <w:rPr>
          <w:rFonts w:ascii="Calibri" w:hAnsi="Calibri" w:cs="Calibri"/>
          <w:noProof/>
          <w:sz w:val="22"/>
          <w:szCs w:val="22"/>
          <w:lang w:val="es-ES_tradnl"/>
        </w:rPr>
        <w:t xml:space="preserve"> de sus responsabilidades legales en relación con los riesgos asegurados.</w:t>
      </w:r>
    </w:p>
    <w:p w14:paraId="50993A30" w14:textId="77777777" w:rsidR="004464FE" w:rsidRPr="00212D13" w:rsidRDefault="004464FE" w:rsidP="00D627A4">
      <w:pPr>
        <w:spacing w:after="0" w:line="240" w:lineRule="auto"/>
        <w:jc w:val="both"/>
        <w:rPr>
          <w:rFonts w:ascii="Calibri" w:hAnsi="Calibri" w:cs="Calibri"/>
          <w:noProof/>
          <w:sz w:val="22"/>
          <w:szCs w:val="22"/>
          <w:lang w:val="es-ES_tradnl"/>
        </w:rPr>
      </w:pPr>
    </w:p>
    <w:p w14:paraId="215A3601" w14:textId="77777777" w:rsidR="004464FE" w:rsidRPr="00212D13" w:rsidRDefault="004464FE" w:rsidP="00D627A4">
      <w:pPr>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PARÁGRAFO TERCERO</w:t>
      </w:r>
      <w:r w:rsidRPr="00212D13">
        <w:rPr>
          <w:rFonts w:ascii="Calibri" w:hAnsi="Calibri" w:cs="Calibri"/>
          <w:sz w:val="22"/>
          <w:szCs w:val="22"/>
          <w:lang w:val="es-ES_tradnl"/>
        </w:rPr>
        <w:t xml:space="preserve">: EL CONTRATISTA deberá restablecer el valor de la garantía cuando éste se haya visto reducido por razón de las reclamaciones efectuadas por la ALCALDÍA DE QUIBDÓ de acuerdo con el artículo 2.2.1.2.3.1.18 del Decreto 1082 de 2015. De igual manera en cualquier evento en que se aumente o adicione el valor del contrato o se prorrogue su término, EL CONTRATISTA deberá ampliar el valor de la garantía otorgada o ampliar su vigencia, según sea el caso, dentro de los cinco (5) días hábiles siguientes a la entrega del documento que así lo soporte. </w:t>
      </w:r>
    </w:p>
    <w:p w14:paraId="1CD693CA" w14:textId="77777777" w:rsidR="004464FE" w:rsidRPr="00212D13" w:rsidRDefault="004464FE" w:rsidP="00D627A4">
      <w:pPr>
        <w:spacing w:after="0" w:line="240" w:lineRule="auto"/>
        <w:jc w:val="both"/>
        <w:rPr>
          <w:rFonts w:ascii="Calibri" w:hAnsi="Calibri" w:cs="Calibri"/>
          <w:sz w:val="22"/>
          <w:szCs w:val="22"/>
          <w:lang w:val="es-ES_tradnl"/>
        </w:rPr>
      </w:pPr>
    </w:p>
    <w:p w14:paraId="6EF07489" w14:textId="77777777" w:rsidR="004464FE" w:rsidRPr="00212D13" w:rsidRDefault="004464FE" w:rsidP="00D627A4">
      <w:pPr>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PARÁGRAFO CUARTO</w:t>
      </w:r>
      <w:r w:rsidRPr="00212D13">
        <w:rPr>
          <w:rFonts w:ascii="Calibri" w:hAnsi="Calibri" w:cs="Calibri"/>
          <w:sz w:val="22"/>
          <w:szCs w:val="22"/>
          <w:lang w:val="es-ES_tradnl"/>
        </w:rPr>
        <w:t xml:space="preserve">: En el evento en que la entidad que expide la garantía del contrato sea intervenida, tomado su control o liquidada por el Gobierno Nacional a través de entidad competente y con ello se genere incertidumbre sobre el pago o efectividad de la garantía aportada, EL CONTRATISTA deberá de manera inmediata presentar nueva póliza o reemplazar la expedida por la compañía de seguros intervenida, sujeta a toma de control o proceso de liquidación. </w:t>
      </w:r>
    </w:p>
    <w:p w14:paraId="19B3A8E7" w14:textId="77777777" w:rsidR="004464FE" w:rsidRPr="00212D13" w:rsidRDefault="004464FE" w:rsidP="00D627A4">
      <w:pPr>
        <w:spacing w:after="0" w:line="240" w:lineRule="auto"/>
        <w:jc w:val="both"/>
        <w:rPr>
          <w:rFonts w:ascii="Calibri" w:hAnsi="Calibri" w:cs="Calibri"/>
          <w:sz w:val="22"/>
          <w:szCs w:val="22"/>
          <w:lang w:val="es-ES_tradnl"/>
        </w:rPr>
      </w:pPr>
    </w:p>
    <w:p w14:paraId="1C636695" w14:textId="77777777" w:rsidR="004464FE" w:rsidRPr="00212D13" w:rsidRDefault="004464FE" w:rsidP="00D627A4">
      <w:pPr>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PARÁGRAFO QUINTO</w:t>
      </w:r>
      <w:r w:rsidRPr="00212D13">
        <w:rPr>
          <w:rFonts w:ascii="Calibri" w:hAnsi="Calibri" w:cs="Calibri"/>
          <w:sz w:val="22"/>
          <w:szCs w:val="22"/>
          <w:lang w:val="es-ES_tradnl"/>
        </w:rPr>
        <w:t xml:space="preserve">: La garantía requiere de aprobación de la ALCALDÍA DE QUIBDÓ para la ejecución del contrato. </w:t>
      </w:r>
    </w:p>
    <w:p w14:paraId="2C63329A" w14:textId="77777777" w:rsidR="004464FE" w:rsidRPr="00212D13" w:rsidRDefault="004464FE" w:rsidP="00D627A4">
      <w:pPr>
        <w:spacing w:after="0" w:line="240" w:lineRule="auto"/>
        <w:jc w:val="both"/>
        <w:rPr>
          <w:rFonts w:ascii="Calibri" w:hAnsi="Calibri" w:cs="Calibri"/>
          <w:sz w:val="22"/>
          <w:szCs w:val="22"/>
          <w:lang w:val="es-ES_tradnl"/>
        </w:rPr>
      </w:pPr>
    </w:p>
    <w:p w14:paraId="74991AEE" w14:textId="77777777" w:rsidR="004464FE" w:rsidRPr="00212D13" w:rsidRDefault="004464FE" w:rsidP="00D627A4">
      <w:pPr>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PARÁGRAFO SEXTO</w:t>
      </w:r>
      <w:r w:rsidRPr="00212D13">
        <w:rPr>
          <w:rFonts w:ascii="Calibri" w:hAnsi="Calibri" w:cs="Calibri"/>
          <w:sz w:val="22"/>
          <w:szCs w:val="22"/>
          <w:lang w:val="es-ES_tradnl"/>
        </w:rPr>
        <w:t xml:space="preserve">: En caso de incumplimiento del CONTRATISTA 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 la ALCALDÍA DE QUIBDÓ podrá declarar la caducidad de este. </w:t>
      </w:r>
    </w:p>
    <w:p w14:paraId="30AB0643" w14:textId="77777777" w:rsidR="004464FE" w:rsidRPr="00212D13" w:rsidRDefault="004464FE" w:rsidP="00D627A4">
      <w:pPr>
        <w:spacing w:after="0" w:line="240" w:lineRule="auto"/>
        <w:jc w:val="both"/>
        <w:rPr>
          <w:rFonts w:ascii="Calibri" w:hAnsi="Calibri" w:cs="Calibri"/>
          <w:sz w:val="22"/>
          <w:szCs w:val="22"/>
          <w:lang w:val="es-ES_tradnl"/>
        </w:rPr>
      </w:pPr>
    </w:p>
    <w:p w14:paraId="2C1BFE1A" w14:textId="77777777" w:rsidR="004464FE" w:rsidRPr="00212D13" w:rsidRDefault="004464FE" w:rsidP="00D627A4">
      <w:pPr>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PARÁGRAFO SÉPTIMO</w:t>
      </w:r>
      <w:r w:rsidRPr="00212D13">
        <w:rPr>
          <w:rFonts w:ascii="Calibri" w:hAnsi="Calibri" w:cs="Calibri"/>
          <w:sz w:val="22"/>
          <w:szCs w:val="22"/>
          <w:lang w:val="es-ES_tradnl"/>
        </w:rPr>
        <w:t xml:space="preserve">: En el evento en que, por incumplimiento del CONTRATISTA garantizado, el asegurador resolviera continuar, como cesionario, con la ejecución del contrato y la ALCALDÍA DE QUIBDÓ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 </w:t>
      </w:r>
    </w:p>
    <w:p w14:paraId="48EFE30B" w14:textId="77777777" w:rsidR="004464FE" w:rsidRPr="00212D13" w:rsidRDefault="004464FE" w:rsidP="00D627A4">
      <w:pPr>
        <w:spacing w:after="0" w:line="240" w:lineRule="auto"/>
        <w:jc w:val="both"/>
        <w:rPr>
          <w:rFonts w:ascii="Calibri" w:hAnsi="Calibri" w:cs="Calibri"/>
          <w:sz w:val="22"/>
          <w:szCs w:val="22"/>
          <w:lang w:val="es-ES_tradnl"/>
        </w:rPr>
      </w:pPr>
    </w:p>
    <w:p w14:paraId="35E5EE4B" w14:textId="77777777" w:rsidR="004464FE" w:rsidRPr="00212D13" w:rsidRDefault="004464FE" w:rsidP="00D627A4">
      <w:pPr>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PARÁGRAFO OCTAVO</w:t>
      </w:r>
      <w:r w:rsidRPr="00212D13">
        <w:rPr>
          <w:rFonts w:ascii="Calibri" w:hAnsi="Calibri" w:cs="Calibri"/>
          <w:sz w:val="22"/>
          <w:szCs w:val="22"/>
          <w:lang w:val="es-ES_tradnl"/>
        </w:rPr>
        <w:t>: El CONTRATISTA acepta que en el evento que el valor a pagar por los amparos tenga centavos, estos se ajustan o aproximen al peso, ya sea por exceso o por defecto si la suma es mayor o menor a 50 centavos respectivamente.</w:t>
      </w:r>
    </w:p>
    <w:p w14:paraId="50F39028"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2AEE315D" w14:textId="07A60952"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eastAsia="en-US"/>
        </w:rPr>
      </w:pPr>
      <w:r w:rsidRPr="00212D13">
        <w:rPr>
          <w:rFonts w:ascii="Calibri" w:hAnsi="Calibri" w:cs="Calibri"/>
          <w:b/>
          <w:sz w:val="22"/>
          <w:szCs w:val="22"/>
          <w:lang w:val="es-ES_tradnl"/>
        </w:rPr>
        <w:t xml:space="preserve">CLÁUSULA NOVENA. SUPERVISIÓN: </w:t>
      </w:r>
      <w:r w:rsidRPr="00212D13">
        <w:rPr>
          <w:rFonts w:ascii="Calibri" w:hAnsi="Calibri" w:cs="Calibri"/>
          <w:sz w:val="22"/>
          <w:szCs w:val="22"/>
          <w:lang w:val="es-ES_tradnl" w:eastAsia="en-US"/>
        </w:rPr>
        <w:t xml:space="preserve">La supervisión a la ejecución del contrato será ejercida por la </w:t>
      </w:r>
      <w:r w:rsidRPr="00212D13">
        <w:rPr>
          <w:rFonts w:ascii="Calibri" w:hAnsi="Calibri" w:cs="Calibri"/>
          <w:b/>
          <w:bCs/>
          <w:sz w:val="22"/>
          <w:szCs w:val="22"/>
          <w:lang w:val="es-ES_tradnl" w:eastAsia="en-US"/>
        </w:rPr>
        <w:t xml:space="preserve">SECRETARIA </w:t>
      </w:r>
      <w:r w:rsidR="00522743">
        <w:rPr>
          <w:rFonts w:ascii="Calibri" w:hAnsi="Calibri" w:cs="Calibri"/>
          <w:b/>
          <w:bCs/>
          <w:sz w:val="22"/>
          <w:szCs w:val="22"/>
          <w:lang w:val="es-ES_tradnl" w:eastAsia="en-US"/>
        </w:rPr>
        <w:t>DE MOVILIDAD</w:t>
      </w:r>
      <w:r w:rsidRPr="00212D13">
        <w:rPr>
          <w:rFonts w:ascii="Calibri" w:hAnsi="Calibri" w:cs="Calibri"/>
          <w:sz w:val="22"/>
          <w:szCs w:val="22"/>
          <w:lang w:val="es-ES_tradnl" w:eastAsia="en-US"/>
        </w:rPr>
        <w:t xml:space="preserve"> o la persona que sea directamente designada por el ordenador del gasto</w:t>
      </w:r>
      <w:r w:rsidRPr="00212D13">
        <w:rPr>
          <w:rFonts w:ascii="Calibri" w:hAnsi="Calibri" w:cs="Calibri"/>
          <w:sz w:val="22"/>
          <w:szCs w:val="22"/>
          <w:lang w:val="es-ES_tradnl"/>
        </w:rPr>
        <w:t xml:space="preserve"> quien deberá cumplir con las obligaciones descritas en la Ley y en el Manual de Supervisión vigente de la ALCALDÍA DE QUIBDÓ entre ellas las siguientes:</w:t>
      </w:r>
    </w:p>
    <w:p w14:paraId="0EE886AB"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09830559" w14:textId="77777777" w:rsidR="004464FE" w:rsidRPr="00212D13" w:rsidRDefault="004464FE" w:rsidP="00D627A4">
      <w:pPr>
        <w:pStyle w:val="TableParagraph"/>
        <w:numPr>
          <w:ilvl w:val="1"/>
          <w:numId w:val="10"/>
        </w:numPr>
        <w:ind w:left="360" w:right="104"/>
        <w:jc w:val="both"/>
        <w:rPr>
          <w:rFonts w:ascii="Calibri" w:hAnsi="Calibri" w:cs="Calibri"/>
        </w:rPr>
      </w:pPr>
      <w:r w:rsidRPr="00212D13">
        <w:rPr>
          <w:rFonts w:ascii="Calibri" w:hAnsi="Calibri" w:cs="Calibri"/>
        </w:rPr>
        <w:t xml:space="preserve">Verificar que la afiliación al sistema general de riesgos laborales del contratista se surta como mínimo un día antes del inicio de la ejecución del contrato, conforme lo previsto en el artículo 6º del Decreto 723 de 2013. </w:t>
      </w:r>
    </w:p>
    <w:p w14:paraId="0270D5CB" w14:textId="77777777" w:rsidR="004464FE" w:rsidRPr="00212D13" w:rsidRDefault="004464FE" w:rsidP="00D627A4">
      <w:pPr>
        <w:pStyle w:val="TableParagraph"/>
        <w:numPr>
          <w:ilvl w:val="1"/>
          <w:numId w:val="10"/>
        </w:numPr>
        <w:ind w:left="360" w:right="104"/>
        <w:jc w:val="both"/>
        <w:rPr>
          <w:rFonts w:ascii="Calibri" w:hAnsi="Calibri" w:cs="Calibri"/>
        </w:rPr>
      </w:pPr>
      <w:r w:rsidRPr="00212D13">
        <w:rPr>
          <w:rFonts w:ascii="Calibri" w:hAnsi="Calibri" w:cs="Calibri"/>
        </w:rPr>
        <w:t xml:space="preserve">Verificar el pago de los aportes del sistema de seguridad social en salud, pensión, riesgos laborales y/o aportes parafiscales si a ello hubiere lugar, conforme a los términos del contrato. </w:t>
      </w:r>
    </w:p>
    <w:p w14:paraId="3DC67189" w14:textId="77777777" w:rsidR="004464FE" w:rsidRPr="00212D13" w:rsidRDefault="004464FE" w:rsidP="00D627A4">
      <w:pPr>
        <w:pStyle w:val="TableParagraph"/>
        <w:numPr>
          <w:ilvl w:val="1"/>
          <w:numId w:val="10"/>
        </w:numPr>
        <w:ind w:left="360" w:right="104"/>
        <w:jc w:val="both"/>
        <w:rPr>
          <w:rFonts w:ascii="Calibri" w:hAnsi="Calibri" w:cs="Calibri"/>
        </w:rPr>
      </w:pPr>
      <w:r w:rsidRPr="00212D13">
        <w:rPr>
          <w:rFonts w:ascii="Calibri" w:hAnsi="Calibri" w:cs="Calibri"/>
        </w:rPr>
        <w:t xml:space="preserve">Vigilar la realización de las actividades del contrato conforme a lo establecido en el contrato. </w:t>
      </w:r>
    </w:p>
    <w:p w14:paraId="00FE75BC" w14:textId="77777777" w:rsidR="004464FE" w:rsidRPr="00212D13" w:rsidRDefault="004464FE" w:rsidP="00D627A4">
      <w:pPr>
        <w:pStyle w:val="TableParagraph"/>
        <w:numPr>
          <w:ilvl w:val="1"/>
          <w:numId w:val="10"/>
        </w:numPr>
        <w:ind w:left="360" w:right="104"/>
        <w:jc w:val="both"/>
        <w:rPr>
          <w:rFonts w:ascii="Calibri" w:hAnsi="Calibri" w:cs="Calibri"/>
        </w:rPr>
      </w:pPr>
      <w:r w:rsidRPr="00212D13">
        <w:rPr>
          <w:rFonts w:ascii="Calibri" w:hAnsi="Calibri" w:cs="Calibri"/>
        </w:rPr>
        <w:t xml:space="preserve">Solicitar oportunamente cualquier modificación del contrato e indicar las circunstancias de tiempo, modo y lugar que la justifica. </w:t>
      </w:r>
    </w:p>
    <w:p w14:paraId="3CF75310" w14:textId="77777777" w:rsidR="004464FE" w:rsidRPr="00212D13" w:rsidRDefault="004464FE" w:rsidP="00D627A4">
      <w:pPr>
        <w:pStyle w:val="TableParagraph"/>
        <w:numPr>
          <w:ilvl w:val="1"/>
          <w:numId w:val="10"/>
        </w:numPr>
        <w:ind w:left="360" w:right="104"/>
        <w:jc w:val="both"/>
        <w:rPr>
          <w:rFonts w:ascii="Calibri" w:hAnsi="Calibri" w:cs="Calibri"/>
        </w:rPr>
      </w:pPr>
      <w:r w:rsidRPr="00212D13">
        <w:rPr>
          <w:rFonts w:ascii="Calibri" w:hAnsi="Calibri" w:cs="Calibri"/>
        </w:rPr>
        <w:t xml:space="preserve">Presentar el informe periódico de supervisión, en el que conste la verificación de la ejecución del contrato conforme los productos y/o informes del mismo. </w:t>
      </w:r>
    </w:p>
    <w:p w14:paraId="773A5544" w14:textId="77777777" w:rsidR="004464FE" w:rsidRPr="00212D13" w:rsidRDefault="004464FE" w:rsidP="00D627A4">
      <w:pPr>
        <w:pStyle w:val="TableParagraph"/>
        <w:numPr>
          <w:ilvl w:val="1"/>
          <w:numId w:val="10"/>
        </w:numPr>
        <w:ind w:left="360" w:right="104"/>
        <w:jc w:val="both"/>
        <w:rPr>
          <w:rFonts w:ascii="Calibri" w:hAnsi="Calibri" w:cs="Calibri"/>
        </w:rPr>
      </w:pPr>
      <w:r w:rsidRPr="00212D13">
        <w:rPr>
          <w:rFonts w:ascii="Calibri" w:hAnsi="Calibri" w:cs="Calibri"/>
        </w:rPr>
        <w:t>En caso de que se requiera, proyectar el acta de liquidación del contrato. El supervisor presentará un informe final y el recibo a satisfacción de los productos e informes, por cada uno de los pagos realizados al Contratista.</w:t>
      </w:r>
    </w:p>
    <w:p w14:paraId="13E60FCF" w14:textId="77777777" w:rsidR="004464FE" w:rsidRPr="00212D13" w:rsidRDefault="004464FE" w:rsidP="00D627A4">
      <w:pPr>
        <w:pStyle w:val="Prrafodelista"/>
        <w:spacing w:after="0" w:line="240" w:lineRule="auto"/>
        <w:ind w:left="360"/>
        <w:jc w:val="both"/>
        <w:rPr>
          <w:rFonts w:ascii="Calibri" w:hAnsi="Calibri" w:cs="Calibri"/>
          <w:b/>
          <w:sz w:val="22"/>
          <w:szCs w:val="22"/>
          <w:lang w:val="es-ES_tradnl"/>
        </w:rPr>
      </w:pPr>
    </w:p>
    <w:p w14:paraId="7BF946A5"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 xml:space="preserve">CLÁUSULA DÉCIMA. PROPIEDAD DE LA INFORMACIÓN: </w:t>
      </w:r>
      <w:r w:rsidRPr="00212D13">
        <w:rPr>
          <w:rFonts w:ascii="Calibri" w:hAnsi="Calibri" w:cs="Calibri"/>
          <w:sz w:val="22"/>
          <w:szCs w:val="22"/>
          <w:lang w:val="es-ES_tradnl"/>
        </w:rPr>
        <w:t>Los documentos tanto físicos como magnéticos generados en desarrollo del presente contrato serán de propiedad de la ALCALDÍA DE QUIBDÓ acorde con lo consagrado en el artículo 28 de la Ley 1450 de 2011 que establece la propiedad intelectual de obras en cumplimiento de los contratos de prestación de servicios.</w:t>
      </w:r>
    </w:p>
    <w:p w14:paraId="25182EF7"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2BCE797F"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CLÁUSULA DÉCIMA PRIMERA. PROPIEDAD INTELECTUAL</w:t>
      </w:r>
      <w:r w:rsidRPr="00212D13">
        <w:rPr>
          <w:rFonts w:ascii="Calibri" w:hAnsi="Calibri" w:cs="Calibri"/>
          <w:sz w:val="22"/>
          <w:szCs w:val="22"/>
          <w:lang w:val="es-ES_tradnl"/>
        </w:rPr>
        <w:t xml:space="preserve">: Si de la ejecución del presente contrato resultan estudios, investigaciones, descubrimientos, invenciones, información, mejoras y/o diseños, éstos pertenecen a la ALCALDÍA DE QUIBDÓ de conformidad con lo establecido en el Artículo 20 de la Ley 23 de 1982. Así mismo, el Contratista garantiza que los trabajos y servicios prestados a la ALCALDÍA DE QUIBDÓ por el objeto de este contrato no infringen ni vulneran los derechos de propiedad intelectual o industrial o cualesquiera otros derechos legales o contractuales de terceros. </w:t>
      </w:r>
    </w:p>
    <w:p w14:paraId="2B17C6B8"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4A2F428E"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CLÁUSULA DÉCIMA SEGUNDA. CONFIDENCIALIDAD:</w:t>
      </w:r>
      <w:r w:rsidRPr="00212D13">
        <w:rPr>
          <w:rFonts w:ascii="Calibri" w:hAnsi="Calibri" w:cs="Calibri"/>
          <w:sz w:val="22"/>
          <w:szCs w:val="22"/>
          <w:lang w:val="es-ES_tradnl"/>
        </w:rPr>
        <w:t xml:space="preserve"> En caso de que exista información sujeta a reserva legal, las partes deben mantener la confidencialidad de esta información. Para ello, la parte interesada debe comunicar a la otra parte que la información suministrada tiene el carácter de confidencial.</w:t>
      </w:r>
    </w:p>
    <w:p w14:paraId="121926E4"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69F5C27B"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CLÁUSULA DÉCIMA TERCERA: PROTECCIÓN DE INFORMACIÓN PERSONAL</w:t>
      </w:r>
      <w:r w:rsidRPr="00212D13">
        <w:rPr>
          <w:rFonts w:ascii="Calibri" w:hAnsi="Calibri" w:cs="Calibri"/>
          <w:sz w:val="22"/>
          <w:szCs w:val="22"/>
          <w:lang w:val="es-ES_tradnl"/>
        </w:rPr>
        <w:t xml:space="preserve">. Las partes asumen la obligación constitucional, legal y jurisprudencial de proteger los datos personales a los que accedan con ocasión de este contrato.  Por tanto, deberán adoptar las medidas que le permitan dar cumplimiento en lo dispuesto por las Leyes 1712 de 2014, 1581 de 2012 y 1266 de 2008, esta última, en lo que le sea aplicable. Como consecuencia de esta obligación legal, entre otras personas, deberán adoptar las medidas de seguridad tipo lógico, administrativo y tecnológico y físico, acorde a la criticidad de la información personal a la que accede, para garantizar que este tipo de </w:t>
      </w:r>
      <w:r w:rsidRPr="00212D13">
        <w:rPr>
          <w:rFonts w:ascii="Calibri" w:hAnsi="Calibri" w:cs="Calibri"/>
          <w:sz w:val="22"/>
          <w:szCs w:val="22"/>
          <w:lang w:val="es-ES_tradnl"/>
        </w:rPr>
        <w:lastRenderedPageBreak/>
        <w:t>información no será usada, comercializada, cedida, transferida y/o no será sometida a cualquier otro tratamiento contrario a la finalidad comprendida en lo dispuesto en el objeto del contrato.</w:t>
      </w:r>
    </w:p>
    <w:p w14:paraId="1432D7BB" w14:textId="77777777" w:rsidR="004464FE" w:rsidRPr="00212D13" w:rsidRDefault="004464FE" w:rsidP="00D627A4">
      <w:pPr>
        <w:autoSpaceDE w:val="0"/>
        <w:autoSpaceDN w:val="0"/>
        <w:adjustRightInd w:val="0"/>
        <w:spacing w:after="0" w:line="240" w:lineRule="auto"/>
        <w:jc w:val="both"/>
        <w:rPr>
          <w:rFonts w:ascii="Calibri" w:hAnsi="Calibri" w:cs="Calibri"/>
          <w:b/>
          <w:sz w:val="22"/>
          <w:szCs w:val="22"/>
          <w:lang w:val="es-ES_tradnl"/>
        </w:rPr>
      </w:pPr>
    </w:p>
    <w:p w14:paraId="7D8ADBC0"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CLÁUSULA DÉCIMA CUARTA. INDEPENDENCIA DEL CONTRATISTA</w:t>
      </w:r>
      <w:r w:rsidRPr="00212D13">
        <w:rPr>
          <w:rFonts w:ascii="Calibri" w:hAnsi="Calibri" w:cs="Calibri"/>
          <w:sz w:val="22"/>
          <w:szCs w:val="22"/>
          <w:lang w:val="es-ES_tradnl"/>
        </w:rPr>
        <w:t>. El Contratista es una entidad independiente de la ALCALDÍA DE QUIBDÓ y, en consecuencia, el Contratista no es su representante, agente o mandatario. El Contratista no tiene la facultad de hacer declaraciones, representaciones o compromisos en nombre de la ALCALDÍA DE QUIBDÓ, ni de tomar decisiones o iniciar acciones que generen obligaciones a su cargo.</w:t>
      </w:r>
    </w:p>
    <w:p w14:paraId="531D4524" w14:textId="77777777" w:rsidR="004464FE" w:rsidRPr="00212D13" w:rsidRDefault="004464FE" w:rsidP="00D627A4">
      <w:pPr>
        <w:autoSpaceDE w:val="0"/>
        <w:autoSpaceDN w:val="0"/>
        <w:adjustRightInd w:val="0"/>
        <w:spacing w:after="0" w:line="240" w:lineRule="auto"/>
        <w:jc w:val="both"/>
        <w:rPr>
          <w:rFonts w:ascii="Calibri" w:hAnsi="Calibri" w:cs="Calibri"/>
          <w:b/>
          <w:sz w:val="22"/>
          <w:szCs w:val="22"/>
          <w:lang w:val="es-ES_tradnl"/>
        </w:rPr>
      </w:pPr>
    </w:p>
    <w:p w14:paraId="24F2619A"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CLÁUSULA DÉCIMA</w:t>
      </w:r>
      <w:r w:rsidRPr="00212D13">
        <w:rPr>
          <w:rFonts w:ascii="Calibri" w:hAnsi="Calibri" w:cs="Calibri"/>
          <w:color w:val="FF0000"/>
          <w:sz w:val="22"/>
          <w:szCs w:val="22"/>
          <w:lang w:val="es-ES_tradnl"/>
        </w:rPr>
        <w:t xml:space="preserve"> </w:t>
      </w:r>
      <w:r w:rsidRPr="00212D13">
        <w:rPr>
          <w:rFonts w:ascii="Calibri" w:hAnsi="Calibri" w:cs="Calibri"/>
          <w:b/>
          <w:sz w:val="22"/>
          <w:szCs w:val="22"/>
          <w:lang w:val="es-ES_tradnl"/>
        </w:rPr>
        <w:t>QUINTA</w:t>
      </w:r>
      <w:r w:rsidRPr="00212D13">
        <w:rPr>
          <w:rFonts w:ascii="Calibri" w:hAnsi="Calibri" w:cs="Calibri"/>
          <w:sz w:val="22"/>
          <w:szCs w:val="22"/>
          <w:lang w:val="es-ES_tradnl"/>
        </w:rPr>
        <w:t>.</w:t>
      </w:r>
      <w:r w:rsidRPr="00212D13">
        <w:rPr>
          <w:rFonts w:ascii="Calibri" w:hAnsi="Calibri" w:cs="Calibri"/>
          <w:color w:val="FF0000"/>
          <w:sz w:val="22"/>
          <w:szCs w:val="22"/>
          <w:lang w:val="es-ES_tradnl"/>
        </w:rPr>
        <w:t xml:space="preserve"> </w:t>
      </w:r>
      <w:r w:rsidRPr="00212D13">
        <w:rPr>
          <w:rFonts w:ascii="Calibri" w:hAnsi="Calibri" w:cs="Calibri"/>
          <w:b/>
          <w:sz w:val="22"/>
          <w:szCs w:val="22"/>
          <w:lang w:val="es-ES_tradnl"/>
        </w:rPr>
        <w:t>COMPROMISO ANTICORRUPCIÓN</w:t>
      </w:r>
      <w:r w:rsidRPr="00212D13">
        <w:rPr>
          <w:rFonts w:ascii="Calibri" w:hAnsi="Calibri" w:cs="Calibri"/>
          <w:sz w:val="22"/>
          <w:szCs w:val="22"/>
          <w:lang w:val="es-ES_tradnl"/>
        </w:rPr>
        <w:t>: EL CONTRATISTA se compromete a apoyar y participar activamente en las políticas y estrategias de la ALCALDÍA DE QUIBDÓ para fortalecer la transparencia en la gestión institucional, la responsabilidad de rendir cuentas, y la lucha contra la corrupción. Concretamente, a no ejercer prácticas corruptas, tales como, recibir u ofrecer dádivas, sobornos o cualquier forma de halago, retribución o prebenda, directamente o a través de interpuesta persona, para o con ocasión de las actividades propias del objeto contractual, así como cualquier conducta constitutiva de tráfico de influencias o establecida y sancionada por la Ley</w:t>
      </w:r>
    </w:p>
    <w:p w14:paraId="01971D87"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1D546996"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PARÁGRAFO</w:t>
      </w:r>
      <w:r w:rsidRPr="00212D13">
        <w:rPr>
          <w:rFonts w:ascii="Calibri" w:hAnsi="Calibri" w:cs="Calibri"/>
          <w:sz w:val="22"/>
          <w:szCs w:val="22"/>
          <w:lang w:val="es-ES_tradnl"/>
        </w:rPr>
        <w:t>: El CONTRATISTA se obliga a suministrar semestral/anualmente al CONTRATANTE la información relativa a su naturaleza jurídica. Igualmente, se obliga a informar en cualquier tiempo al CONTRATANTE sobre hechos de naturaleza jurídica, económica o financiera relativos a la sociedad, a su matriz, filiales, socios o administradores (en adelante “Sujetos”) que puedan llegar a generar un cambio significativo en la evaluación y/o gestión de los riesgos asociados al contrato celebrado entre las partes. Para el cumplimiento de esta obligación, el CONTRATISTA comunicará al CONTRATANTE la información en los términos, canales y oportunidad que el CONTRATANTE establezca.</w:t>
      </w:r>
    </w:p>
    <w:p w14:paraId="4A63530B"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5F75B123"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sz w:val="22"/>
          <w:szCs w:val="22"/>
          <w:lang w:val="es-ES_tradnl"/>
        </w:rPr>
        <w:t xml:space="preserve">Entre otros, el CONTRATISTA deberá informar al CONTRATANTE sobre la existencia de investigaciones judiciales o administrativas y su estado, providencias judiciales como medidas de aseguramiento o cautelares, condenas o aplicación de principios de oportunidad que involucren a los Sujetos, tanto en Colombia como en el extranjero, siempre que se trate de conductas correspondientes a delitos contra la fe pública, el orden económico social, la administración pública, y contra la eficaz y recta impartición de justicia, previstos en la ley penal colombiana o en la del Estado en el que se encuentre domiciliado el Sujeto correspondiente (en adelante “Actos de Corrupción”). También deberá proveer dicha información en los casos en que las conductas infrinjan alguna de las conductas que los Estados se han comprometido a sancionar bajo el marco de la Convención Internacional de Lucha contra la Corrupción, la Convención Interamericana de Lucha contra la Corrupción, y la Convención de Lucha contra El Cohecho de </w:t>
      </w:r>
      <w:proofErr w:type="gramStart"/>
      <w:r w:rsidRPr="00212D13">
        <w:rPr>
          <w:rFonts w:ascii="Calibri" w:hAnsi="Calibri" w:cs="Calibri"/>
          <w:sz w:val="22"/>
          <w:szCs w:val="22"/>
          <w:lang w:val="es-ES_tradnl"/>
        </w:rPr>
        <w:t>Funcionarios</w:t>
      </w:r>
      <w:proofErr w:type="gramEnd"/>
      <w:r w:rsidRPr="00212D13">
        <w:rPr>
          <w:rFonts w:ascii="Calibri" w:hAnsi="Calibri" w:cs="Calibri"/>
          <w:sz w:val="22"/>
          <w:szCs w:val="22"/>
          <w:lang w:val="es-ES_tradnl"/>
        </w:rPr>
        <w:t xml:space="preserve"> Públicos en el Extranjero, de la Organización para la Cooperación y el Desarrollo Económicos (OCDE).</w:t>
      </w:r>
    </w:p>
    <w:p w14:paraId="41196FAB"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07DDD8CD"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sz w:val="22"/>
          <w:szCs w:val="22"/>
          <w:lang w:val="es-ES_tradnl"/>
        </w:rPr>
        <w:t xml:space="preserve">Sin perjuicio de lo anterior, en ejercicio de sus facultades de dirección y control, el CONTRATISTA deberá suministrar en cualquier tiempo al CONTRATANTE la información que le sea requerida por éste en relación con su participación o la de cualquiera de los sujetos vinculados con “Actos de Corrupción”, bien sea presuntos o demostrados. Es deber del CONTRATANTE adoptar las medidas que resulten procedentes para salvaguardar la confidencialidad de la información que sea </w:t>
      </w:r>
      <w:r w:rsidRPr="00212D13">
        <w:rPr>
          <w:rFonts w:ascii="Calibri" w:hAnsi="Calibri" w:cs="Calibri"/>
          <w:sz w:val="22"/>
          <w:szCs w:val="22"/>
          <w:lang w:val="es-ES_tradnl"/>
        </w:rPr>
        <w:lastRenderedPageBreak/>
        <w:t>suministrada por el CONTRATISTA en virtud de esta obligación y respetar el debido proceso y presunción de inocencia.</w:t>
      </w:r>
    </w:p>
    <w:p w14:paraId="64D2F69B"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0C4B72C0"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sz w:val="22"/>
          <w:szCs w:val="22"/>
          <w:lang w:val="es-ES_tradnl"/>
        </w:rPr>
        <w:t>De manera expresa, el CONTRATISTA se obliga a abstenerse de dar, prometer, ofrecer, entregar, solicitar, exigir o aceptar, directa o indirectamente, contraprestaciones provenientes o destinadas al CONTRATANTE o a sus representantes y, en general, a cualquier persona natural o jurídica con las que interactúe en el marco de la ejecución de los servicios, con el fin de obtener una ventaja indebida en provecho propio o de un tercero.</w:t>
      </w:r>
    </w:p>
    <w:p w14:paraId="457DEC71"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0AE489D7"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sz w:val="22"/>
          <w:szCs w:val="22"/>
          <w:lang w:val="es-ES_tradnl"/>
        </w:rPr>
        <w:t>Sin perjuicio de lo previsto en el parágrafo 1º del artículo 9 de la Ley 80 de 1993, modificado por el artículo 6 de la Ley 2014 de 2019, el CONTRATANTE podrá terminar unilateralmente la relación con el CONTRATISTA en aquellos eventos en los que cualquiera de los Sujetos haya sido condenado o le haya sido concedido un principio de oportunidad por actos de corrupción, incluidos los delitos contra la fe pública, el orden económico social, la administración pública, y contra la eficaz y recta impartición de justicia. El CONTRATANTE podrá ejercer su competencia sancionatoria contractual en los términos previstos en este contrato y los artículos 17 de la Ley 1150 de 2007 y 86 de la Ley 1474 de 2011 por el incumplimiento de esta obligación, así como ejercer las demás acciones civiles, penales, administrativas, fiscales o disciplinarias a que haya lugar”.</w:t>
      </w:r>
    </w:p>
    <w:p w14:paraId="7C88A7F6"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21A084AD"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 xml:space="preserve">CLÁUSULA DÉCIMA SEXTA. INDEMNIDAD: </w:t>
      </w:r>
      <w:r w:rsidRPr="00212D13">
        <w:rPr>
          <w:rFonts w:ascii="Calibri" w:hAnsi="Calibri" w:cs="Calibri"/>
          <w:sz w:val="22"/>
          <w:szCs w:val="22"/>
          <w:lang w:val="es-ES_tradnl"/>
        </w:rPr>
        <w:t xml:space="preserve">EL CONTRATISTA mantendrá indemne a la ALCALDÍA DE QUIBDÓ contra todo reclamo, demanda, acción legal y costo que pueda causarse o surgir por daños a lesiones a personas o propiedades de terceros, ocasionados por el CONTRATISTA en la ejecución del objeto y las obligaciones contractuales. </w:t>
      </w:r>
    </w:p>
    <w:p w14:paraId="260EA183"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1A56EF11" w14:textId="77777777" w:rsidR="004464FE" w:rsidRPr="00212D13" w:rsidRDefault="004464FE" w:rsidP="00D627A4">
      <w:pPr>
        <w:autoSpaceDE w:val="0"/>
        <w:autoSpaceDN w:val="0"/>
        <w:adjustRightInd w:val="0"/>
        <w:spacing w:after="0" w:line="240" w:lineRule="auto"/>
        <w:jc w:val="both"/>
        <w:rPr>
          <w:rFonts w:ascii="Calibri" w:hAnsi="Calibri" w:cs="Calibri"/>
          <w:bCs/>
          <w:sz w:val="22"/>
          <w:szCs w:val="22"/>
          <w:lang w:val="es-ES_tradnl"/>
        </w:rPr>
      </w:pPr>
      <w:r w:rsidRPr="00212D13">
        <w:rPr>
          <w:rFonts w:ascii="Calibri" w:hAnsi="Calibri" w:cs="Calibri"/>
          <w:b/>
          <w:sz w:val="22"/>
          <w:szCs w:val="22"/>
          <w:lang w:val="es-ES_tradnl"/>
        </w:rPr>
        <w:t xml:space="preserve">CLÁUSULA DÉCIMA SÉPTIMA. DOCUMENTOS DEL CONTRATO. </w:t>
      </w:r>
      <w:r w:rsidRPr="00212D13">
        <w:rPr>
          <w:rFonts w:ascii="Calibri" w:hAnsi="Calibri" w:cs="Calibri"/>
          <w:bCs/>
          <w:sz w:val="22"/>
          <w:szCs w:val="22"/>
          <w:lang w:val="es-ES_tradnl"/>
        </w:rPr>
        <w:t>Hacen parte del contrato hacen parte del contrato, los estudios previos, especificaciones técnicas presupuesto oficial y demás documentos resultados de la etapa precontractual del contrato, los cuales se encuentran en la plataforma SECOP II</w:t>
      </w:r>
    </w:p>
    <w:p w14:paraId="141E15CD" w14:textId="77777777" w:rsidR="004464FE" w:rsidRPr="00212D13" w:rsidRDefault="004464FE" w:rsidP="00D627A4">
      <w:pPr>
        <w:autoSpaceDE w:val="0"/>
        <w:autoSpaceDN w:val="0"/>
        <w:adjustRightInd w:val="0"/>
        <w:spacing w:after="0" w:line="240" w:lineRule="auto"/>
        <w:jc w:val="both"/>
        <w:rPr>
          <w:rFonts w:ascii="Calibri" w:hAnsi="Calibri" w:cs="Calibri"/>
          <w:bCs/>
          <w:sz w:val="22"/>
          <w:szCs w:val="22"/>
          <w:lang w:val="es-ES_tradnl"/>
        </w:rPr>
      </w:pPr>
    </w:p>
    <w:p w14:paraId="61371CE8" w14:textId="77777777" w:rsidR="004464FE" w:rsidRPr="00212D13" w:rsidRDefault="004464FE" w:rsidP="00D627A4">
      <w:pPr>
        <w:spacing w:after="0" w:line="240" w:lineRule="auto"/>
        <w:rPr>
          <w:rFonts w:ascii="Calibri" w:hAnsi="Calibri" w:cs="Calibri"/>
          <w:bCs/>
          <w:sz w:val="22"/>
          <w:szCs w:val="22"/>
          <w:lang w:val="es-ES_tradnl"/>
        </w:rPr>
      </w:pPr>
      <w:r w:rsidRPr="00212D13">
        <w:rPr>
          <w:rFonts w:ascii="Calibri" w:hAnsi="Calibri" w:cs="Calibri"/>
          <w:b/>
          <w:sz w:val="22"/>
          <w:szCs w:val="22"/>
          <w:lang w:val="es-ES_tradnl"/>
        </w:rPr>
        <w:t>PARÁGRAFO.</w:t>
      </w:r>
      <w:r w:rsidRPr="00212D13">
        <w:rPr>
          <w:rFonts w:ascii="Calibri" w:hAnsi="Calibri" w:cs="Calibri"/>
          <w:bCs/>
          <w:sz w:val="22"/>
          <w:szCs w:val="22"/>
          <w:lang w:val="es-ES_tradnl"/>
        </w:rPr>
        <w:t xml:space="preserve"> El CONTRATISTA declara que conoce estos documentos y dará cumplimiento a los mismos.</w:t>
      </w:r>
    </w:p>
    <w:p w14:paraId="1A5CDC68" w14:textId="77777777" w:rsidR="004464FE" w:rsidRPr="00212D13" w:rsidRDefault="004464FE" w:rsidP="00D627A4">
      <w:pPr>
        <w:spacing w:after="0" w:line="240" w:lineRule="auto"/>
        <w:rPr>
          <w:rFonts w:ascii="Calibri" w:hAnsi="Calibri" w:cs="Calibri"/>
          <w:bCs/>
          <w:i/>
          <w:sz w:val="22"/>
          <w:szCs w:val="22"/>
          <w:lang w:val="es-ES_tradnl" w:eastAsia="ja-JP"/>
        </w:rPr>
      </w:pPr>
    </w:p>
    <w:p w14:paraId="77803960"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CLÁUSULA DÉCIMA OCTAVA. DECLARATORIA DE INCUMPLIMIENTO:</w:t>
      </w:r>
      <w:r w:rsidRPr="00212D13">
        <w:rPr>
          <w:rFonts w:ascii="Calibri" w:hAnsi="Calibri" w:cs="Calibri"/>
          <w:sz w:val="22"/>
          <w:szCs w:val="22"/>
          <w:lang w:val="es-ES_tradnl"/>
        </w:rPr>
        <w:t xml:space="preserve"> En caso de incumplimiento de las obligaciones del CONTRATISTA derivadas del presente contrato, la Entidad adelantará el procedimiento establecido en la Ley para la imposición de Multas, Sanciones y Declaratoria de Incumplimiento. </w:t>
      </w:r>
    </w:p>
    <w:p w14:paraId="0D260F8A" w14:textId="77777777" w:rsidR="004464FE" w:rsidRPr="00212D13" w:rsidRDefault="004464FE" w:rsidP="00D627A4">
      <w:pPr>
        <w:autoSpaceDE w:val="0"/>
        <w:autoSpaceDN w:val="0"/>
        <w:adjustRightInd w:val="0"/>
        <w:spacing w:after="0" w:line="240" w:lineRule="auto"/>
        <w:jc w:val="both"/>
        <w:rPr>
          <w:rFonts w:ascii="Calibri" w:hAnsi="Calibri" w:cs="Calibri"/>
          <w:b/>
          <w:sz w:val="22"/>
          <w:szCs w:val="22"/>
          <w:lang w:val="es-ES_tradnl"/>
        </w:rPr>
      </w:pPr>
    </w:p>
    <w:p w14:paraId="082ED7C2" w14:textId="77777777" w:rsidR="004464FE" w:rsidRPr="00212D13" w:rsidRDefault="004464FE" w:rsidP="00D627A4">
      <w:pPr>
        <w:pStyle w:val="Default"/>
        <w:jc w:val="both"/>
        <w:rPr>
          <w:rFonts w:ascii="Calibri" w:hAnsi="Calibri" w:cs="Calibri"/>
          <w:color w:val="auto"/>
          <w:sz w:val="22"/>
          <w:szCs w:val="22"/>
          <w:lang w:val="es-ES_tradnl"/>
        </w:rPr>
      </w:pPr>
      <w:r w:rsidRPr="00212D13">
        <w:rPr>
          <w:rFonts w:ascii="Calibri" w:hAnsi="Calibri" w:cs="Calibri"/>
          <w:b/>
          <w:color w:val="auto"/>
          <w:sz w:val="22"/>
          <w:szCs w:val="22"/>
          <w:lang w:val="es-ES_tradnl"/>
        </w:rPr>
        <w:t xml:space="preserve">CLÁUSULA DÉCIMA </w:t>
      </w:r>
      <w:r w:rsidRPr="00212D13">
        <w:rPr>
          <w:rFonts w:ascii="Calibri" w:hAnsi="Calibri" w:cs="Calibri"/>
          <w:b/>
          <w:sz w:val="22"/>
          <w:szCs w:val="22"/>
          <w:lang w:val="es-ES_tradnl"/>
        </w:rPr>
        <w:t>NOVENA</w:t>
      </w:r>
      <w:r w:rsidRPr="00212D13">
        <w:rPr>
          <w:rFonts w:ascii="Calibri" w:hAnsi="Calibri" w:cs="Calibri"/>
          <w:b/>
          <w:color w:val="auto"/>
          <w:sz w:val="22"/>
          <w:szCs w:val="22"/>
          <w:lang w:val="es-ES_tradnl"/>
        </w:rPr>
        <w:t xml:space="preserve">. MULTAS: </w:t>
      </w:r>
      <w:r w:rsidRPr="00212D13">
        <w:rPr>
          <w:rFonts w:ascii="Calibri" w:hAnsi="Calibri" w:cs="Calibri"/>
          <w:color w:val="auto"/>
          <w:sz w:val="22"/>
          <w:szCs w:val="22"/>
          <w:lang w:val="es-ES_tradnl"/>
        </w:rPr>
        <w:t xml:space="preserve">Atendiendo el principio de proporcionalidad y en todo caso a la gravedad del incumplimiento, sea parcial o total de alguna o varias o todas las obligaciones contractuales, la Entidad podrá imponer multas previo agotamiento del procedimiento establecido por el artículo 86 de la Ley 1474 de 2011. Estas multas no podrán exceder el DIEZ POR CIENTO (10%) del valor del contrato. El valor de la multa contempla el atraso del contratista en el cumplimiento de la obligación y se establece así: </w:t>
      </w:r>
      <w:r w:rsidRPr="00212D13">
        <w:rPr>
          <w:rFonts w:ascii="Calibri" w:hAnsi="Calibri" w:cs="Calibri"/>
          <w:color w:val="auto"/>
          <w:sz w:val="22"/>
          <w:szCs w:val="22"/>
          <w:u w:val="single"/>
          <w:lang w:val="es-ES_tradnl"/>
        </w:rPr>
        <w:t>multas diarias y sucesivas equivalentes al uno por mil del valor total del presente contrato.</w:t>
      </w:r>
      <w:r w:rsidRPr="00212D13">
        <w:rPr>
          <w:rFonts w:ascii="Calibri" w:hAnsi="Calibri" w:cs="Calibri"/>
          <w:color w:val="auto"/>
          <w:sz w:val="22"/>
          <w:szCs w:val="22"/>
          <w:lang w:val="es-ES_tradnl"/>
        </w:rPr>
        <w:t xml:space="preserve"> </w:t>
      </w:r>
    </w:p>
    <w:p w14:paraId="0817F0EA" w14:textId="77777777" w:rsidR="004464FE" w:rsidRPr="00212D13" w:rsidRDefault="004464FE" w:rsidP="00D627A4">
      <w:pPr>
        <w:pStyle w:val="Default"/>
        <w:jc w:val="both"/>
        <w:rPr>
          <w:rFonts w:ascii="Calibri" w:hAnsi="Calibri" w:cs="Calibri"/>
          <w:b/>
          <w:color w:val="auto"/>
          <w:sz w:val="22"/>
          <w:szCs w:val="22"/>
          <w:lang w:val="es-ES_tradnl"/>
        </w:rPr>
      </w:pPr>
    </w:p>
    <w:p w14:paraId="198206C5" w14:textId="77777777" w:rsidR="004464FE" w:rsidRPr="00212D13" w:rsidRDefault="004464FE" w:rsidP="00D627A4">
      <w:pPr>
        <w:pStyle w:val="Default"/>
        <w:jc w:val="both"/>
        <w:rPr>
          <w:rFonts w:ascii="Calibri" w:hAnsi="Calibri" w:cs="Calibri"/>
          <w:color w:val="auto"/>
          <w:sz w:val="22"/>
          <w:szCs w:val="22"/>
          <w:lang w:val="es-ES_tradnl"/>
        </w:rPr>
      </w:pPr>
      <w:r w:rsidRPr="00212D13">
        <w:rPr>
          <w:rFonts w:ascii="Calibri" w:hAnsi="Calibri" w:cs="Calibri"/>
          <w:b/>
          <w:color w:val="auto"/>
          <w:sz w:val="22"/>
          <w:szCs w:val="22"/>
          <w:lang w:val="es-ES_tradnl"/>
        </w:rPr>
        <w:t>PARÁGRAFO:</w:t>
      </w:r>
      <w:r w:rsidRPr="00212D13">
        <w:rPr>
          <w:rFonts w:ascii="Calibri" w:hAnsi="Calibri" w:cs="Calibri"/>
          <w:color w:val="auto"/>
          <w:sz w:val="22"/>
          <w:szCs w:val="22"/>
          <w:lang w:val="es-ES_tradnl"/>
        </w:rPr>
        <w:t xml:space="preserve">  De conformidad con lo establecido en el parágrafo del artículo 17 de la Ley 1150 de 2007, el (la) CONTRATISTA autoriza a la </w:t>
      </w:r>
      <w:r w:rsidRPr="00212D13">
        <w:rPr>
          <w:rFonts w:ascii="Calibri" w:hAnsi="Calibri" w:cs="Calibri"/>
          <w:sz w:val="22"/>
          <w:szCs w:val="22"/>
          <w:lang w:val="es-ES_tradnl"/>
        </w:rPr>
        <w:t>ALCALDÍA DE QUIBDÓ</w:t>
      </w:r>
      <w:r w:rsidRPr="00212D13">
        <w:rPr>
          <w:rFonts w:ascii="Calibri" w:hAnsi="Calibri" w:cs="Calibri"/>
          <w:color w:val="auto"/>
          <w:sz w:val="22"/>
          <w:szCs w:val="22"/>
          <w:lang w:val="es-ES_tradnl"/>
        </w:rPr>
        <w:t xml:space="preserve"> para compensar el valor por concepto de multas de las cuentas pendientes de pago a su favor, o en su defecto se hará efectivo el amparo de cumplimiento de la garantía única (si aplica).</w:t>
      </w:r>
    </w:p>
    <w:p w14:paraId="2C4A6B2A"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3DFDFB8E" w14:textId="77777777" w:rsidR="004464FE" w:rsidRPr="00212D13" w:rsidRDefault="004464FE" w:rsidP="00D627A4">
      <w:pPr>
        <w:autoSpaceDE w:val="0"/>
        <w:autoSpaceDN w:val="0"/>
        <w:adjustRightInd w:val="0"/>
        <w:spacing w:after="0" w:line="240" w:lineRule="auto"/>
        <w:jc w:val="both"/>
        <w:rPr>
          <w:rFonts w:ascii="Calibri" w:hAnsi="Calibri" w:cs="Calibri"/>
          <w:b/>
          <w:sz w:val="22"/>
          <w:szCs w:val="22"/>
          <w:lang w:val="es-ES_tradnl"/>
        </w:rPr>
      </w:pPr>
      <w:r w:rsidRPr="00212D13">
        <w:rPr>
          <w:rFonts w:ascii="Calibri" w:hAnsi="Calibri" w:cs="Calibri"/>
          <w:b/>
          <w:sz w:val="22"/>
          <w:szCs w:val="22"/>
          <w:lang w:val="es-ES_tradnl"/>
        </w:rPr>
        <w:t xml:space="preserve">CLÁUSULA VIGÉSIMA. CADUCIDAD. </w:t>
      </w:r>
      <w:r w:rsidRPr="00212D13">
        <w:rPr>
          <w:rFonts w:ascii="Calibri" w:hAnsi="Calibri" w:cs="Calibri"/>
          <w:sz w:val="22"/>
          <w:szCs w:val="22"/>
          <w:lang w:val="es-ES_tradnl"/>
        </w:rPr>
        <w:t>La caducidad, de acuerdo con las disposiciones y procedimientos legamente establecidos, puede ser declarada por la ALCALDÍA DE QUIBDÓ cuando exista un incumplimiento grave que afecte la ejecución del presente Contrato.</w:t>
      </w:r>
    </w:p>
    <w:p w14:paraId="53A8537F" w14:textId="77777777" w:rsidR="004464FE" w:rsidRPr="00212D13" w:rsidRDefault="004464FE" w:rsidP="00D627A4">
      <w:pPr>
        <w:autoSpaceDE w:val="0"/>
        <w:autoSpaceDN w:val="0"/>
        <w:adjustRightInd w:val="0"/>
        <w:spacing w:after="0" w:line="240" w:lineRule="auto"/>
        <w:jc w:val="both"/>
        <w:rPr>
          <w:rFonts w:ascii="Calibri" w:hAnsi="Calibri" w:cs="Calibri"/>
          <w:b/>
          <w:sz w:val="22"/>
          <w:szCs w:val="22"/>
          <w:lang w:val="es-ES_tradnl"/>
        </w:rPr>
      </w:pPr>
    </w:p>
    <w:p w14:paraId="7B9811F7" w14:textId="77777777" w:rsidR="004464FE" w:rsidRPr="00212D13" w:rsidRDefault="004464FE" w:rsidP="00D627A4">
      <w:pPr>
        <w:spacing w:after="0" w:line="240" w:lineRule="auto"/>
        <w:jc w:val="both"/>
        <w:outlineLvl w:val="0"/>
        <w:rPr>
          <w:rFonts w:ascii="Calibri" w:hAnsi="Calibri" w:cs="Calibri"/>
          <w:sz w:val="22"/>
          <w:szCs w:val="22"/>
          <w:lang w:val="es-ES_tradnl" w:eastAsia="ar-SA"/>
        </w:rPr>
      </w:pPr>
      <w:r w:rsidRPr="00212D13">
        <w:rPr>
          <w:rFonts w:ascii="Calibri" w:hAnsi="Calibri" w:cs="Calibri"/>
          <w:b/>
          <w:sz w:val="22"/>
          <w:szCs w:val="22"/>
          <w:lang w:val="es-ES_tradnl"/>
        </w:rPr>
        <w:t>CLÁUSULA VIGÉSIMA PRIMERA. CLÁUSULA PENAL PECUNIARIA</w:t>
      </w:r>
      <w:r w:rsidRPr="00212D13">
        <w:rPr>
          <w:rFonts w:ascii="Calibri" w:hAnsi="Calibri" w:cs="Calibri"/>
          <w:sz w:val="22"/>
          <w:szCs w:val="22"/>
          <w:u w:val="single"/>
          <w:lang w:val="es-ES_tradnl"/>
        </w:rPr>
        <w:t>:</w:t>
      </w:r>
      <w:r w:rsidRPr="00212D13">
        <w:rPr>
          <w:rFonts w:ascii="Calibri" w:hAnsi="Calibri" w:cs="Calibri"/>
          <w:sz w:val="22"/>
          <w:szCs w:val="22"/>
          <w:lang w:val="es-ES_tradnl"/>
        </w:rPr>
        <w:t xml:space="preserve"> En</w:t>
      </w:r>
      <w:r w:rsidRPr="00212D13">
        <w:rPr>
          <w:rFonts w:ascii="Calibri" w:hAnsi="Calibri" w:cs="Calibri"/>
          <w:sz w:val="22"/>
          <w:szCs w:val="22"/>
          <w:lang w:val="es-ES_tradnl" w:eastAsia="ar-SA"/>
        </w:rPr>
        <w:t xml:space="preserve"> caso de mora en el cumplimiento de las obligaciones a cargo del</w:t>
      </w:r>
      <w:r w:rsidRPr="00212D13">
        <w:rPr>
          <w:rFonts w:ascii="Calibri" w:hAnsi="Calibri" w:cs="Calibri"/>
          <w:b/>
          <w:noProof/>
          <w:sz w:val="22"/>
          <w:szCs w:val="22"/>
          <w:lang w:val="es-ES_tradnl"/>
        </w:rPr>
        <w:t xml:space="preserve"> CONTRATISTA</w:t>
      </w:r>
      <w:r w:rsidRPr="00212D13">
        <w:rPr>
          <w:rFonts w:ascii="Calibri" w:hAnsi="Calibri" w:cs="Calibri"/>
          <w:b/>
          <w:sz w:val="22"/>
          <w:szCs w:val="22"/>
          <w:lang w:val="es-ES_tradnl" w:eastAsia="ar-SA"/>
        </w:rPr>
        <w:t>,</w:t>
      </w:r>
      <w:r w:rsidRPr="00212D13">
        <w:rPr>
          <w:rFonts w:ascii="Calibri" w:hAnsi="Calibri" w:cs="Calibri"/>
          <w:sz w:val="22"/>
          <w:szCs w:val="22"/>
          <w:lang w:val="es-ES_tradnl" w:eastAsia="ar-SA"/>
        </w:rPr>
        <w:t xml:space="preserve"> esta se obliga a pagar a la </w:t>
      </w:r>
      <w:r w:rsidRPr="00212D13">
        <w:rPr>
          <w:rFonts w:ascii="Calibri" w:hAnsi="Calibri" w:cs="Calibri"/>
          <w:sz w:val="22"/>
          <w:szCs w:val="22"/>
          <w:lang w:val="es-ES_tradnl"/>
        </w:rPr>
        <w:t>ALCALDÍA DE QUIBDÓ</w:t>
      </w:r>
      <w:r w:rsidRPr="00212D13">
        <w:rPr>
          <w:rFonts w:ascii="Calibri" w:hAnsi="Calibri" w:cs="Calibri"/>
          <w:sz w:val="22"/>
          <w:szCs w:val="22"/>
          <w:lang w:val="es-ES_tradnl" w:eastAsia="ar-SA"/>
        </w:rPr>
        <w:t xml:space="preserve">, por el simple retardo, una pena por valor equivalente al diez (10%) por ciento del valor total del contrato, sin que esta reemplace la obligación principal, ni su indemnización compensatoria.  Así mismo, en caso de que, vencido el plazo del contrato, </w:t>
      </w:r>
      <w:r w:rsidRPr="00212D13">
        <w:rPr>
          <w:rFonts w:ascii="Calibri" w:hAnsi="Calibri" w:cs="Calibri"/>
          <w:noProof/>
          <w:sz w:val="22"/>
          <w:szCs w:val="22"/>
          <w:lang w:val="es-ES_tradnl"/>
        </w:rPr>
        <w:t>el</w:t>
      </w:r>
      <w:r w:rsidRPr="00212D13">
        <w:rPr>
          <w:rFonts w:ascii="Calibri" w:hAnsi="Calibri" w:cs="Calibri"/>
          <w:b/>
          <w:noProof/>
          <w:sz w:val="22"/>
          <w:szCs w:val="22"/>
          <w:lang w:val="es-ES_tradnl"/>
        </w:rPr>
        <w:t xml:space="preserve"> CONTRATISTA</w:t>
      </w:r>
      <w:r w:rsidRPr="00212D13">
        <w:rPr>
          <w:rFonts w:ascii="Calibri" w:hAnsi="Calibri" w:cs="Calibri"/>
          <w:sz w:val="22"/>
          <w:szCs w:val="22"/>
          <w:lang w:val="es-ES_tradnl"/>
        </w:rPr>
        <w:t xml:space="preserve">, </w:t>
      </w:r>
      <w:r w:rsidRPr="00212D13">
        <w:rPr>
          <w:rFonts w:ascii="Calibri" w:hAnsi="Calibri" w:cs="Calibri"/>
          <w:sz w:val="22"/>
          <w:szCs w:val="22"/>
          <w:lang w:val="es-ES_tradnl" w:eastAsia="ar-SA"/>
        </w:rPr>
        <w:t xml:space="preserve">no hubiere ejecutado todas o algunas de sus obligaciones, o de que se declare la caducidad del contrato, aquella se sujeta a pagar, a favor de la </w:t>
      </w:r>
      <w:r w:rsidRPr="00212D13">
        <w:rPr>
          <w:rFonts w:ascii="Calibri" w:hAnsi="Calibri" w:cs="Calibri"/>
          <w:sz w:val="22"/>
          <w:szCs w:val="22"/>
          <w:lang w:val="es-ES_tradnl"/>
        </w:rPr>
        <w:t>ALCALDÍA DE QUIBDÓ</w:t>
      </w:r>
      <w:r w:rsidRPr="00212D13">
        <w:rPr>
          <w:rFonts w:ascii="Calibri" w:hAnsi="Calibri" w:cs="Calibri"/>
          <w:sz w:val="22"/>
          <w:szCs w:val="22"/>
          <w:lang w:val="es-ES_tradnl" w:eastAsia="ar-SA"/>
        </w:rPr>
        <w:t>, a título de pena, una suma equivalente al diez (10) por ciento del valor del contrato, la cual se establece como estimación anticipada de los perjuicios que le ocasione a la Entidad el incumplimiento del</w:t>
      </w:r>
      <w:r w:rsidRPr="00212D13">
        <w:rPr>
          <w:rFonts w:ascii="Calibri" w:hAnsi="Calibri" w:cs="Calibri"/>
          <w:b/>
          <w:noProof/>
          <w:sz w:val="22"/>
          <w:szCs w:val="22"/>
          <w:lang w:val="es-ES_tradnl"/>
        </w:rPr>
        <w:t xml:space="preserve"> CONTRATISTA</w:t>
      </w:r>
      <w:r w:rsidRPr="00212D13">
        <w:rPr>
          <w:rFonts w:ascii="Calibri" w:hAnsi="Calibri" w:cs="Calibri"/>
          <w:noProof/>
          <w:sz w:val="22"/>
          <w:szCs w:val="22"/>
          <w:lang w:val="es-ES_tradnl"/>
        </w:rPr>
        <w:t>,</w:t>
      </w:r>
      <w:r w:rsidRPr="00212D13">
        <w:rPr>
          <w:rFonts w:ascii="Calibri" w:hAnsi="Calibri" w:cs="Calibri"/>
          <w:sz w:val="22"/>
          <w:szCs w:val="22"/>
          <w:lang w:val="es-ES_tradnl" w:eastAsia="ar-SA"/>
        </w:rPr>
        <w:t xml:space="preserve"> sin embargo, si el valor de dichos perjuicios resulta mayor al valor de la pena, la</w:t>
      </w:r>
      <w:r w:rsidRPr="00212D13">
        <w:rPr>
          <w:rFonts w:ascii="Calibri" w:hAnsi="Calibri" w:cs="Calibri"/>
          <w:b/>
          <w:sz w:val="22"/>
          <w:szCs w:val="22"/>
          <w:lang w:val="es-ES_tradnl" w:eastAsia="ar-SA"/>
        </w:rPr>
        <w:t xml:space="preserve"> </w:t>
      </w:r>
      <w:r w:rsidRPr="00212D13">
        <w:rPr>
          <w:rFonts w:ascii="Calibri" w:hAnsi="Calibri" w:cs="Calibri"/>
          <w:sz w:val="22"/>
          <w:szCs w:val="22"/>
          <w:lang w:val="es-ES_tradnl"/>
        </w:rPr>
        <w:t>ALCALDÍA DE QUIBDÓ</w:t>
      </w:r>
      <w:r w:rsidRPr="00212D13">
        <w:rPr>
          <w:rFonts w:ascii="Calibri" w:hAnsi="Calibri" w:cs="Calibri"/>
          <w:b/>
          <w:sz w:val="22"/>
          <w:szCs w:val="22"/>
          <w:lang w:val="es-ES_tradnl" w:eastAsia="ar-SA"/>
        </w:rPr>
        <w:t xml:space="preserve"> </w:t>
      </w:r>
      <w:r w:rsidRPr="00212D13">
        <w:rPr>
          <w:rFonts w:ascii="Calibri" w:hAnsi="Calibri" w:cs="Calibri"/>
          <w:sz w:val="22"/>
          <w:szCs w:val="22"/>
          <w:lang w:val="es-ES_tradnl" w:eastAsia="ar-SA"/>
        </w:rPr>
        <w:t xml:space="preserve">se reserva el derecho a obtener, del </w:t>
      </w:r>
      <w:r w:rsidRPr="00212D13">
        <w:rPr>
          <w:rFonts w:ascii="Calibri" w:hAnsi="Calibri" w:cs="Calibri"/>
          <w:b/>
          <w:noProof/>
          <w:sz w:val="22"/>
          <w:szCs w:val="22"/>
          <w:lang w:val="es-ES_tradnl"/>
        </w:rPr>
        <w:t>CONTRATISTA</w:t>
      </w:r>
      <w:r w:rsidRPr="00212D13">
        <w:rPr>
          <w:rFonts w:ascii="Calibri" w:hAnsi="Calibri" w:cs="Calibri"/>
          <w:noProof/>
          <w:sz w:val="22"/>
          <w:szCs w:val="22"/>
          <w:lang w:val="es-ES_tradnl"/>
        </w:rPr>
        <w:t xml:space="preserve"> </w:t>
      </w:r>
      <w:r w:rsidRPr="00212D13">
        <w:rPr>
          <w:rFonts w:ascii="Calibri" w:hAnsi="Calibri" w:cs="Calibri"/>
          <w:sz w:val="22"/>
          <w:szCs w:val="22"/>
          <w:lang w:val="es-ES_tradnl" w:eastAsia="ar-SA"/>
        </w:rPr>
        <w:t>y/o de su garante, el pago de la indemnización correspondiente.</w:t>
      </w:r>
    </w:p>
    <w:p w14:paraId="13F620FA" w14:textId="77777777" w:rsidR="004464FE" w:rsidRPr="00212D13" w:rsidRDefault="004464FE" w:rsidP="00D627A4">
      <w:pPr>
        <w:spacing w:after="0" w:line="240" w:lineRule="auto"/>
        <w:jc w:val="both"/>
        <w:outlineLvl w:val="0"/>
        <w:rPr>
          <w:rFonts w:ascii="Calibri" w:hAnsi="Calibri" w:cs="Calibri"/>
          <w:sz w:val="22"/>
          <w:szCs w:val="22"/>
          <w:lang w:val="es-ES_tradnl" w:eastAsia="ar-SA"/>
        </w:rPr>
      </w:pPr>
    </w:p>
    <w:p w14:paraId="645BCE31" w14:textId="77777777" w:rsidR="004464FE" w:rsidRPr="00212D13" w:rsidRDefault="004464FE" w:rsidP="00D627A4">
      <w:pPr>
        <w:spacing w:after="0" w:line="240" w:lineRule="auto"/>
        <w:jc w:val="both"/>
        <w:outlineLvl w:val="0"/>
        <w:rPr>
          <w:rFonts w:ascii="Calibri" w:hAnsi="Calibri" w:cs="Calibri"/>
          <w:sz w:val="22"/>
          <w:szCs w:val="22"/>
          <w:lang w:val="es-ES_tradnl"/>
        </w:rPr>
      </w:pPr>
      <w:r w:rsidRPr="00212D13">
        <w:rPr>
          <w:rFonts w:ascii="Calibri" w:hAnsi="Calibri" w:cs="Calibri"/>
          <w:b/>
          <w:sz w:val="22"/>
          <w:szCs w:val="22"/>
          <w:u w:val="single"/>
          <w:lang w:val="es-ES_tradnl"/>
        </w:rPr>
        <w:t>PARÁGRAFO</w:t>
      </w:r>
      <w:r w:rsidRPr="00212D13">
        <w:rPr>
          <w:rFonts w:ascii="Calibri" w:hAnsi="Calibri" w:cs="Calibri"/>
          <w:sz w:val="22"/>
          <w:szCs w:val="22"/>
          <w:u w:val="single"/>
          <w:lang w:val="es-ES_tradnl"/>
        </w:rPr>
        <w:t>:</w:t>
      </w:r>
      <w:r w:rsidRPr="00212D13">
        <w:rPr>
          <w:rFonts w:ascii="Calibri" w:hAnsi="Calibri" w:cs="Calibri"/>
          <w:sz w:val="22"/>
          <w:szCs w:val="22"/>
          <w:lang w:val="es-ES_tradnl"/>
        </w:rPr>
        <w:t xml:space="preserve"> Las penas moratoria y compensatoria previstas en esta cláusula se harán efectivas directamente por la</w:t>
      </w:r>
      <w:r w:rsidRPr="00212D13">
        <w:rPr>
          <w:rFonts w:ascii="Calibri" w:hAnsi="Calibri" w:cs="Calibri"/>
          <w:b/>
          <w:sz w:val="22"/>
          <w:szCs w:val="22"/>
          <w:lang w:val="es-ES_tradnl"/>
        </w:rPr>
        <w:t xml:space="preserve"> </w:t>
      </w:r>
      <w:r w:rsidRPr="00212D13">
        <w:rPr>
          <w:rFonts w:ascii="Calibri" w:hAnsi="Calibri" w:cs="Calibri"/>
          <w:sz w:val="22"/>
          <w:szCs w:val="22"/>
          <w:lang w:val="es-ES_tradnl"/>
        </w:rPr>
        <w:t>ALCALDÍA DE QUIBDÓ, quien, para el efecto, podrá, a su libre elección, compensarlas con las sumas adeudadas al</w:t>
      </w:r>
      <w:r w:rsidRPr="00212D13">
        <w:rPr>
          <w:rFonts w:ascii="Calibri" w:hAnsi="Calibri" w:cs="Calibri"/>
          <w:b/>
          <w:noProof/>
          <w:sz w:val="22"/>
          <w:szCs w:val="22"/>
          <w:lang w:val="es-ES_tradnl"/>
        </w:rPr>
        <w:t xml:space="preserve"> CONTRATISTA</w:t>
      </w:r>
      <w:r w:rsidRPr="00212D13">
        <w:rPr>
          <w:rFonts w:ascii="Calibri" w:hAnsi="Calibri" w:cs="Calibri"/>
          <w:sz w:val="22"/>
          <w:szCs w:val="22"/>
          <w:lang w:val="es-ES_tradnl"/>
        </w:rPr>
        <w:t xml:space="preserve">, en los términos de los artículos 1714 y siguientes del Código Civil; se entiende que, con la suscripción de este contrato, </w:t>
      </w:r>
      <w:r w:rsidRPr="00212D13">
        <w:rPr>
          <w:rFonts w:ascii="Calibri" w:hAnsi="Calibri" w:cs="Calibri"/>
          <w:noProof/>
          <w:sz w:val="22"/>
          <w:szCs w:val="22"/>
          <w:lang w:val="es-ES_tradnl"/>
        </w:rPr>
        <w:t>el</w:t>
      </w:r>
      <w:r w:rsidRPr="00212D13">
        <w:rPr>
          <w:rFonts w:ascii="Calibri" w:hAnsi="Calibri" w:cs="Calibri"/>
          <w:b/>
          <w:noProof/>
          <w:sz w:val="22"/>
          <w:szCs w:val="22"/>
          <w:lang w:val="es-ES_tradnl"/>
        </w:rPr>
        <w:t xml:space="preserve"> CONTRATISTA</w:t>
      </w:r>
      <w:r w:rsidRPr="00212D13">
        <w:rPr>
          <w:rFonts w:ascii="Calibri" w:hAnsi="Calibri" w:cs="Calibri"/>
          <w:noProof/>
          <w:sz w:val="22"/>
          <w:szCs w:val="22"/>
          <w:lang w:val="es-ES_tradnl"/>
        </w:rPr>
        <w:t xml:space="preserve"> </w:t>
      </w:r>
      <w:r w:rsidRPr="00212D13">
        <w:rPr>
          <w:rFonts w:ascii="Calibri" w:hAnsi="Calibri" w:cs="Calibri"/>
          <w:sz w:val="22"/>
          <w:szCs w:val="22"/>
          <w:lang w:val="es-ES_tradnl" w:eastAsia="ar-SA"/>
        </w:rPr>
        <w:t xml:space="preserve">autoriza a la </w:t>
      </w:r>
      <w:r w:rsidRPr="00212D13">
        <w:rPr>
          <w:rFonts w:ascii="Calibri" w:hAnsi="Calibri" w:cs="Calibri"/>
          <w:sz w:val="22"/>
          <w:szCs w:val="22"/>
          <w:lang w:val="es-ES_tradnl"/>
        </w:rPr>
        <w:t>ALCALDÍA DE QUIBDÓ</w:t>
      </w:r>
      <w:r w:rsidRPr="00212D13">
        <w:rPr>
          <w:rFonts w:ascii="Calibri" w:hAnsi="Calibri" w:cs="Calibri"/>
          <w:sz w:val="22"/>
          <w:szCs w:val="22"/>
          <w:lang w:val="es-ES_tradnl" w:eastAsia="ar-SA"/>
        </w:rPr>
        <w:t xml:space="preserve"> a descontarle, de las sumas que le adeude, los valores correspondientes</w:t>
      </w:r>
      <w:r w:rsidRPr="00212D13">
        <w:rPr>
          <w:rFonts w:ascii="Calibri" w:hAnsi="Calibri" w:cs="Calibri"/>
          <w:sz w:val="22"/>
          <w:szCs w:val="22"/>
          <w:lang w:val="es-ES_tradnl"/>
        </w:rPr>
        <w:t xml:space="preserve"> a aquéllas. La ALCALDÍA DE QUIBDÓ también podrá cobrar la garantía o acudir a cualquier otro medio para obtener el pago de las penas, incluyendo el de la jurisdicción coactiva.</w:t>
      </w:r>
    </w:p>
    <w:p w14:paraId="3102108F" w14:textId="77777777" w:rsidR="004464FE" w:rsidRPr="00212D13" w:rsidRDefault="004464FE" w:rsidP="00D627A4">
      <w:pPr>
        <w:autoSpaceDE w:val="0"/>
        <w:autoSpaceDN w:val="0"/>
        <w:adjustRightInd w:val="0"/>
        <w:spacing w:after="0" w:line="240" w:lineRule="auto"/>
        <w:jc w:val="both"/>
        <w:rPr>
          <w:rFonts w:ascii="Calibri" w:hAnsi="Calibri" w:cs="Calibri"/>
          <w:b/>
          <w:sz w:val="22"/>
          <w:szCs w:val="22"/>
          <w:lang w:val="es-ES_tradnl"/>
        </w:rPr>
      </w:pPr>
    </w:p>
    <w:p w14:paraId="374200DC"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CLÁUSULA VIGÉSIMA SEGUNDA. CESIÓN DEL CONTRATO:</w:t>
      </w:r>
      <w:r w:rsidRPr="00212D13">
        <w:rPr>
          <w:rFonts w:ascii="Calibri" w:hAnsi="Calibri" w:cs="Calibri"/>
          <w:sz w:val="22"/>
          <w:szCs w:val="22"/>
          <w:lang w:val="es-ES_tradnl"/>
        </w:rPr>
        <w:t xml:space="preserve"> El CONTRATISTA no podrá ceder parcial o totalmente los derechos y obligaciones emanados del presente contrato a ninguna persona natural o jurídica, sin la previa autorización de la ALCALDÍA DE QUIBDÓ, autorización que debe constar por escrito y siempre que se haga a una persona que tenga iguales o mejores calidades que el contratista seleccionado. No obstante, lo anterior, para efectos de cesión se dará aplicación a las normas civiles y comerciales que regulen la materia.</w:t>
      </w:r>
    </w:p>
    <w:p w14:paraId="7A27D9A0" w14:textId="77777777" w:rsidR="004464FE" w:rsidRPr="00212D13" w:rsidRDefault="004464FE" w:rsidP="00D627A4">
      <w:pPr>
        <w:autoSpaceDE w:val="0"/>
        <w:autoSpaceDN w:val="0"/>
        <w:adjustRightInd w:val="0"/>
        <w:spacing w:after="0" w:line="240" w:lineRule="auto"/>
        <w:jc w:val="both"/>
        <w:rPr>
          <w:rFonts w:ascii="Calibri" w:hAnsi="Calibri" w:cs="Calibri"/>
          <w:b/>
          <w:sz w:val="22"/>
          <w:szCs w:val="22"/>
          <w:lang w:val="es-ES_tradnl"/>
        </w:rPr>
      </w:pPr>
    </w:p>
    <w:p w14:paraId="65D4C9EE"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 xml:space="preserve">CLÁUSULA VIGÉSIMA TERCERA. </w:t>
      </w:r>
      <w:r w:rsidRPr="00212D13">
        <w:rPr>
          <w:rFonts w:ascii="Calibri" w:hAnsi="Calibri" w:cs="Calibri"/>
          <w:b/>
          <w:bCs/>
          <w:sz w:val="22"/>
          <w:szCs w:val="22"/>
          <w:shd w:val="clear" w:color="auto" w:fill="FFFFFF"/>
          <w:lang w:val="es-ES_tradnl"/>
        </w:rPr>
        <w:t>TERMINACIÓN, MODIFICACIÓN E INTERPRETACIÓN UNILATERALES:</w:t>
      </w:r>
      <w:r w:rsidRPr="00212D13">
        <w:rPr>
          <w:rStyle w:val="apple-converted-space"/>
          <w:rFonts w:ascii="Calibri" w:hAnsi="Calibri" w:cs="Calibri"/>
          <w:sz w:val="22"/>
          <w:szCs w:val="22"/>
          <w:shd w:val="clear" w:color="auto" w:fill="FFFFFF"/>
          <w:lang w:val="es-ES_tradnl"/>
        </w:rPr>
        <w:t xml:space="preserve"> </w:t>
      </w:r>
      <w:r w:rsidRPr="00212D13">
        <w:rPr>
          <w:rFonts w:ascii="Calibri" w:hAnsi="Calibri" w:cs="Calibri"/>
          <w:sz w:val="22"/>
          <w:szCs w:val="22"/>
          <w:shd w:val="clear" w:color="auto" w:fill="FFFFFF"/>
          <w:lang w:val="es-ES_tradnl"/>
        </w:rPr>
        <w:t>Al presente contrato se entienden incorporadas las cláusulas excepcionales a que se refieren los artículos 15,16 y 17 de la Ley 80 de 1993.</w:t>
      </w:r>
    </w:p>
    <w:p w14:paraId="2F53A493" w14:textId="77777777" w:rsidR="004464FE" w:rsidRPr="00212D13" w:rsidRDefault="004464FE" w:rsidP="00D627A4">
      <w:pPr>
        <w:autoSpaceDE w:val="0"/>
        <w:autoSpaceDN w:val="0"/>
        <w:adjustRightInd w:val="0"/>
        <w:spacing w:after="0" w:line="240" w:lineRule="auto"/>
        <w:jc w:val="both"/>
        <w:rPr>
          <w:rFonts w:ascii="Calibri" w:hAnsi="Calibri" w:cs="Calibri"/>
          <w:b/>
          <w:sz w:val="22"/>
          <w:szCs w:val="22"/>
          <w:lang w:val="es-ES_tradnl"/>
        </w:rPr>
      </w:pPr>
    </w:p>
    <w:p w14:paraId="36DD7192" w14:textId="77777777" w:rsidR="004464FE" w:rsidRPr="00212D13" w:rsidRDefault="004464FE" w:rsidP="00D627A4">
      <w:pPr>
        <w:spacing w:after="0" w:line="240" w:lineRule="auto"/>
        <w:jc w:val="both"/>
        <w:rPr>
          <w:rFonts w:ascii="Calibri" w:hAnsi="Calibri" w:cs="Calibri"/>
          <w:noProof/>
          <w:sz w:val="22"/>
          <w:szCs w:val="22"/>
          <w:lang w:val="es-ES_tradnl"/>
        </w:rPr>
      </w:pPr>
      <w:r w:rsidRPr="00212D13">
        <w:rPr>
          <w:rFonts w:ascii="Calibri" w:hAnsi="Calibri" w:cs="Calibri"/>
          <w:b/>
          <w:sz w:val="22"/>
          <w:szCs w:val="22"/>
          <w:lang w:val="es-ES_tradnl"/>
        </w:rPr>
        <w:t xml:space="preserve">CLÁUSULA VIGÉSIMA CUARTA. </w:t>
      </w:r>
      <w:r w:rsidRPr="00212D13">
        <w:rPr>
          <w:rFonts w:ascii="Calibri" w:hAnsi="Calibri" w:cs="Calibri"/>
          <w:b/>
          <w:noProof/>
          <w:sz w:val="22"/>
          <w:szCs w:val="22"/>
          <w:u w:val="single"/>
          <w:lang w:val="es-ES_tradnl"/>
        </w:rPr>
        <w:t>VINCULACIÓN DE PERSONAL, PAGO DE SALARIOS Y PRESTACIONES SOCIALES DE LOS TRABAJADORES:</w:t>
      </w:r>
      <w:r w:rsidRPr="00212D13">
        <w:rPr>
          <w:rFonts w:ascii="Calibri" w:hAnsi="Calibri" w:cs="Calibri"/>
          <w:noProof/>
          <w:sz w:val="22"/>
          <w:szCs w:val="22"/>
          <w:lang w:val="es-ES_tradnl"/>
        </w:rPr>
        <w:t xml:space="preserve"> El </w:t>
      </w:r>
      <w:r w:rsidRPr="00212D13">
        <w:rPr>
          <w:rFonts w:ascii="Calibri" w:hAnsi="Calibri" w:cs="Calibri"/>
          <w:b/>
          <w:noProof/>
          <w:sz w:val="22"/>
          <w:szCs w:val="22"/>
          <w:lang w:val="es-ES_tradnl"/>
        </w:rPr>
        <w:t>CONTRATISTA</w:t>
      </w:r>
      <w:r w:rsidRPr="00212D13">
        <w:rPr>
          <w:rFonts w:ascii="Calibri" w:hAnsi="Calibri" w:cs="Calibri"/>
          <w:noProof/>
          <w:sz w:val="22"/>
          <w:szCs w:val="22"/>
          <w:lang w:val="es-ES_tradnl"/>
        </w:rPr>
        <w:t xml:space="preserve"> es el único responsable por la vinculación de </w:t>
      </w:r>
      <w:r w:rsidRPr="00212D13">
        <w:rPr>
          <w:rFonts w:ascii="Calibri" w:hAnsi="Calibri" w:cs="Calibri"/>
          <w:noProof/>
          <w:sz w:val="22"/>
          <w:szCs w:val="22"/>
          <w:lang w:val="es-ES_tradnl"/>
        </w:rPr>
        <w:lastRenderedPageBreak/>
        <w:t>personal, lo cual realiza en su propio nombre y por su cuenta y riesgo, sin que la</w:t>
      </w:r>
      <w:r w:rsidRPr="00212D13">
        <w:rPr>
          <w:rFonts w:ascii="Calibri" w:hAnsi="Calibri" w:cs="Calibri"/>
          <w:b/>
          <w:noProof/>
          <w:sz w:val="22"/>
          <w:szCs w:val="22"/>
          <w:lang w:val="es-ES_tradnl"/>
        </w:rPr>
        <w:t xml:space="preserve"> </w:t>
      </w:r>
      <w:r w:rsidRPr="00212D13">
        <w:rPr>
          <w:rFonts w:ascii="Calibri" w:hAnsi="Calibri" w:cs="Calibri"/>
          <w:sz w:val="22"/>
          <w:szCs w:val="22"/>
          <w:lang w:val="es-ES_tradnl"/>
        </w:rPr>
        <w:t>ALCALDÍA DE QUIBDÓ</w:t>
      </w:r>
      <w:r w:rsidRPr="00212D13">
        <w:rPr>
          <w:rFonts w:ascii="Calibri" w:hAnsi="Calibri" w:cs="Calibri"/>
          <w:noProof/>
          <w:sz w:val="22"/>
          <w:szCs w:val="22"/>
          <w:lang w:val="es-ES_tradnl"/>
        </w:rPr>
        <w:t xml:space="preserve"> adquiera responsabilidad alguna por dichos actos. Por tanto, corresponde al </w:t>
      </w:r>
      <w:r w:rsidRPr="00212D13">
        <w:rPr>
          <w:rFonts w:ascii="Calibri" w:hAnsi="Calibri" w:cs="Calibri"/>
          <w:b/>
          <w:noProof/>
          <w:sz w:val="22"/>
          <w:szCs w:val="22"/>
          <w:lang w:val="es-ES_tradnl"/>
        </w:rPr>
        <w:t>CONTRATISTA</w:t>
      </w:r>
      <w:r w:rsidRPr="00212D13">
        <w:rPr>
          <w:rFonts w:ascii="Calibri" w:hAnsi="Calibri" w:cs="Calibri"/>
          <w:noProof/>
          <w:sz w:val="22"/>
          <w:szCs w:val="22"/>
          <w:lang w:val="es-ES_tradnl"/>
        </w:rPr>
        <w:t xml:space="preserve"> el pago de salarios y prestaciones sociales, afiliaciones y pago de aportes al sistema de seguridad social integral, aportes parafiscales e indemnizaciones a que haya lugar. En todo caso la</w:t>
      </w:r>
      <w:r w:rsidRPr="00212D13">
        <w:rPr>
          <w:rFonts w:ascii="Calibri" w:hAnsi="Calibri" w:cs="Calibri"/>
          <w:b/>
          <w:noProof/>
          <w:sz w:val="22"/>
          <w:szCs w:val="22"/>
          <w:lang w:val="es-ES_tradnl"/>
        </w:rPr>
        <w:t xml:space="preserve"> </w:t>
      </w:r>
      <w:r w:rsidRPr="00212D13">
        <w:rPr>
          <w:rFonts w:ascii="Calibri" w:hAnsi="Calibri" w:cs="Calibri"/>
          <w:sz w:val="22"/>
          <w:szCs w:val="22"/>
          <w:lang w:val="es-ES_tradnl"/>
        </w:rPr>
        <w:t>ALCALDÍA DE QUIBDÓ</w:t>
      </w:r>
      <w:r w:rsidRPr="00212D13">
        <w:rPr>
          <w:rFonts w:ascii="Calibri" w:hAnsi="Calibri" w:cs="Calibri"/>
          <w:noProof/>
          <w:sz w:val="22"/>
          <w:szCs w:val="22"/>
          <w:lang w:val="es-ES_tradnl"/>
        </w:rPr>
        <w:t xml:space="preserve"> podrá en cualquier momento requerir al</w:t>
      </w:r>
      <w:r w:rsidRPr="00212D13">
        <w:rPr>
          <w:rFonts w:ascii="Calibri" w:hAnsi="Calibri" w:cs="Calibri"/>
          <w:b/>
          <w:noProof/>
          <w:sz w:val="22"/>
          <w:szCs w:val="22"/>
          <w:lang w:val="es-ES_tradnl"/>
        </w:rPr>
        <w:t xml:space="preserve"> CONTRATISTA</w:t>
      </w:r>
      <w:r w:rsidRPr="00212D13">
        <w:rPr>
          <w:rFonts w:ascii="Calibri" w:hAnsi="Calibri" w:cs="Calibri"/>
          <w:noProof/>
          <w:sz w:val="22"/>
          <w:szCs w:val="22"/>
          <w:lang w:val="es-ES_tradnl"/>
        </w:rPr>
        <w:t xml:space="preserve"> aportar las autoliquidaciones, consignaciones y constancias que le permitan verificar el cumplimiento de la obligación establecida en la presente cláusula.</w:t>
      </w:r>
    </w:p>
    <w:p w14:paraId="685AC388" w14:textId="77777777" w:rsidR="004464FE" w:rsidRPr="00212D13" w:rsidRDefault="004464FE" w:rsidP="00D627A4">
      <w:pPr>
        <w:tabs>
          <w:tab w:val="left" w:pos="-776"/>
          <w:tab w:val="left" w:pos="1384"/>
          <w:tab w:val="left" w:pos="2104"/>
          <w:tab w:val="left" w:pos="2824"/>
          <w:tab w:val="left" w:pos="3544"/>
          <w:tab w:val="left" w:pos="4264"/>
          <w:tab w:val="left" w:pos="4984"/>
          <w:tab w:val="left" w:pos="5704"/>
          <w:tab w:val="left" w:pos="6424"/>
          <w:tab w:val="left" w:pos="7144"/>
          <w:tab w:val="left" w:pos="7864"/>
          <w:tab w:val="left" w:pos="8584"/>
          <w:tab w:val="left" w:pos="9304"/>
          <w:tab w:val="left" w:pos="10024"/>
          <w:tab w:val="left" w:pos="10744"/>
          <w:tab w:val="left" w:pos="11464"/>
          <w:tab w:val="left" w:pos="12184"/>
          <w:tab w:val="left" w:pos="12904"/>
          <w:tab w:val="left" w:pos="13624"/>
          <w:tab w:val="left" w:pos="14344"/>
          <w:tab w:val="left" w:pos="15064"/>
          <w:tab w:val="left" w:pos="15784"/>
        </w:tabs>
        <w:spacing w:after="0" w:line="240" w:lineRule="auto"/>
        <w:jc w:val="both"/>
        <w:rPr>
          <w:rFonts w:ascii="Calibri" w:hAnsi="Calibri" w:cs="Calibri"/>
          <w:noProof/>
          <w:sz w:val="22"/>
          <w:szCs w:val="22"/>
          <w:lang w:val="es-ES_tradnl"/>
        </w:rPr>
      </w:pPr>
    </w:p>
    <w:p w14:paraId="7D0C1BE8" w14:textId="77777777" w:rsidR="004464FE" w:rsidRPr="00212D13" w:rsidRDefault="004464FE" w:rsidP="00D627A4">
      <w:pPr>
        <w:spacing w:after="0" w:line="240" w:lineRule="auto"/>
        <w:jc w:val="both"/>
        <w:rPr>
          <w:rFonts w:ascii="Calibri" w:hAnsi="Calibri" w:cs="Calibri"/>
          <w:noProof/>
          <w:sz w:val="22"/>
          <w:szCs w:val="22"/>
          <w:lang w:val="es-ES_tradnl"/>
        </w:rPr>
      </w:pPr>
      <w:r w:rsidRPr="00212D13">
        <w:rPr>
          <w:rFonts w:ascii="Calibri" w:hAnsi="Calibri" w:cs="Calibri"/>
          <w:noProof/>
          <w:sz w:val="22"/>
          <w:szCs w:val="22"/>
          <w:lang w:val="es-ES_tradnl"/>
        </w:rPr>
        <w:t xml:space="preserve">Con el fin de cumplir el objeto contratado, </w:t>
      </w:r>
      <w:r w:rsidRPr="00212D13">
        <w:rPr>
          <w:rFonts w:ascii="Calibri" w:hAnsi="Calibri" w:cs="Calibri"/>
          <w:b/>
          <w:noProof/>
          <w:sz w:val="22"/>
          <w:szCs w:val="22"/>
          <w:lang w:val="es-ES_tradnl"/>
        </w:rPr>
        <w:t>EL CONTRATISTA</w:t>
      </w:r>
      <w:r w:rsidRPr="00212D13">
        <w:rPr>
          <w:rFonts w:ascii="Calibri" w:hAnsi="Calibri" w:cs="Calibri"/>
          <w:noProof/>
          <w:sz w:val="22"/>
          <w:szCs w:val="22"/>
          <w:lang w:val="es-ES_tradnl"/>
        </w:rPr>
        <w:t xml:space="preserve"> establecerá una organización de acuerdo con el personal profesional y empleados que se propone vincular, dando cumplimiento como mínimo a lo indicado en  (…). La </w:t>
      </w:r>
      <w:r w:rsidRPr="00212D13">
        <w:rPr>
          <w:rFonts w:ascii="Calibri" w:hAnsi="Calibri" w:cs="Calibri"/>
          <w:sz w:val="22"/>
          <w:szCs w:val="22"/>
          <w:lang w:val="es-ES_tradnl"/>
        </w:rPr>
        <w:t>ALCALDÍA DE QUIBDÓ</w:t>
      </w:r>
      <w:r w:rsidRPr="00212D13">
        <w:rPr>
          <w:rFonts w:ascii="Calibri" w:hAnsi="Calibri" w:cs="Calibri"/>
          <w:b/>
          <w:bCs/>
          <w:noProof/>
          <w:sz w:val="22"/>
          <w:szCs w:val="22"/>
          <w:lang w:val="es-ES_tradnl"/>
        </w:rPr>
        <w:t xml:space="preserve"> </w:t>
      </w:r>
      <w:r w:rsidRPr="00212D13">
        <w:rPr>
          <w:rFonts w:ascii="Calibri" w:hAnsi="Calibri" w:cs="Calibri"/>
          <w:noProof/>
          <w:sz w:val="22"/>
          <w:szCs w:val="22"/>
          <w:lang w:val="es-ES_tradnl"/>
        </w:rPr>
        <w:t xml:space="preserve">podrá exigir, previa exposición por escrito de las razones que motivan dicha solicitud, que el </w:t>
      </w:r>
      <w:r w:rsidRPr="00212D13">
        <w:rPr>
          <w:rFonts w:ascii="Calibri" w:hAnsi="Calibri" w:cs="Calibri"/>
          <w:b/>
          <w:noProof/>
          <w:sz w:val="22"/>
          <w:szCs w:val="22"/>
          <w:lang w:val="es-ES_tradnl"/>
        </w:rPr>
        <w:t>CONTRATISTA</w:t>
      </w:r>
      <w:r w:rsidRPr="00212D13">
        <w:rPr>
          <w:rFonts w:ascii="Calibri" w:hAnsi="Calibri" w:cs="Calibri"/>
          <w:noProof/>
          <w:sz w:val="22"/>
          <w:szCs w:val="22"/>
          <w:lang w:val="es-ES_tradnl"/>
        </w:rPr>
        <w:t xml:space="preserve"> retire de la ejecución del contrato a cualquiera de sus dependientes que injustificadamente incumpla los requerimientos de la entidad necesarios para la correcta ejecución del mismo. El</w:t>
      </w:r>
      <w:r w:rsidRPr="00212D13">
        <w:rPr>
          <w:rFonts w:ascii="Calibri" w:hAnsi="Calibri" w:cs="Calibri"/>
          <w:b/>
          <w:noProof/>
          <w:sz w:val="22"/>
          <w:szCs w:val="22"/>
          <w:lang w:val="es-ES_tradnl"/>
        </w:rPr>
        <w:t xml:space="preserve"> CONTRATISTA </w:t>
      </w:r>
      <w:r w:rsidRPr="00212D13">
        <w:rPr>
          <w:rFonts w:ascii="Calibri" w:hAnsi="Calibri" w:cs="Calibri"/>
          <w:noProof/>
          <w:sz w:val="22"/>
          <w:szCs w:val="22"/>
          <w:lang w:val="es-ES_tradnl"/>
        </w:rPr>
        <w:t>deberá cumplir todas las disposiciones legales sobre contratación de personal.</w:t>
      </w:r>
      <w:r w:rsidRPr="00212D13">
        <w:rPr>
          <w:rFonts w:ascii="Calibri" w:hAnsi="Calibri" w:cs="Calibri"/>
          <w:b/>
          <w:noProof/>
          <w:sz w:val="22"/>
          <w:szCs w:val="22"/>
          <w:lang w:val="es-ES_tradnl"/>
        </w:rPr>
        <w:t xml:space="preserve">EL </w:t>
      </w:r>
      <w:r w:rsidRPr="00212D13">
        <w:rPr>
          <w:rFonts w:ascii="Calibri" w:hAnsi="Calibri" w:cs="Calibri"/>
          <w:b/>
          <w:bCs/>
          <w:noProof/>
          <w:sz w:val="22"/>
          <w:szCs w:val="22"/>
          <w:lang w:val="es-ES_tradnl"/>
        </w:rPr>
        <w:t xml:space="preserve">CONTRATISTA </w:t>
      </w:r>
      <w:r w:rsidRPr="00212D13">
        <w:rPr>
          <w:rFonts w:ascii="Calibri" w:hAnsi="Calibri" w:cs="Calibri"/>
          <w:noProof/>
          <w:sz w:val="22"/>
          <w:szCs w:val="22"/>
          <w:lang w:val="es-ES_tradnl"/>
        </w:rPr>
        <w:t>será responsable ante las autoridades de los actos u omisiones en el ejercicio de las actividades que desarrollen sus dependientes en virtud del contrato, cuando con ellos cause perjuicio a la Administración o a terceros.</w:t>
      </w:r>
    </w:p>
    <w:p w14:paraId="54979BE0"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5743BF4F" w14:textId="77777777" w:rsidR="004464FE" w:rsidRPr="00212D13" w:rsidRDefault="004464FE" w:rsidP="00D627A4">
      <w:pPr>
        <w:autoSpaceDE w:val="0"/>
        <w:autoSpaceDN w:val="0"/>
        <w:adjustRightInd w:val="0"/>
        <w:spacing w:after="0" w:line="240" w:lineRule="auto"/>
        <w:jc w:val="both"/>
        <w:rPr>
          <w:rFonts w:ascii="Calibri" w:hAnsi="Calibri" w:cs="Calibri"/>
          <w:noProof/>
          <w:sz w:val="22"/>
          <w:szCs w:val="22"/>
          <w:lang w:val="es-ES_tradnl"/>
        </w:rPr>
      </w:pPr>
      <w:r w:rsidRPr="00212D13">
        <w:rPr>
          <w:rFonts w:ascii="Calibri" w:hAnsi="Calibri" w:cs="Calibri"/>
          <w:b/>
          <w:sz w:val="22"/>
          <w:szCs w:val="22"/>
          <w:lang w:val="es-ES_tradnl"/>
        </w:rPr>
        <w:t xml:space="preserve">CLÁUSULA VIGÉSIMA QUINTA. </w:t>
      </w:r>
      <w:r w:rsidRPr="00212D13">
        <w:rPr>
          <w:rFonts w:ascii="Calibri" w:hAnsi="Calibri" w:cs="Calibri"/>
          <w:b/>
          <w:noProof/>
          <w:sz w:val="22"/>
          <w:szCs w:val="22"/>
          <w:u w:val="single"/>
          <w:lang w:val="es-ES_tradnl"/>
        </w:rPr>
        <w:t>SOLUCIÓN DE LAS CONTROVERSIAS CONTRACTUALES:</w:t>
      </w:r>
      <w:r w:rsidRPr="00212D13">
        <w:rPr>
          <w:rFonts w:ascii="Calibri" w:hAnsi="Calibri" w:cs="Calibri"/>
          <w:noProof/>
          <w:sz w:val="22"/>
          <w:szCs w:val="22"/>
          <w:lang w:val="es-ES_tradnl"/>
        </w:rPr>
        <w:t xml:space="preserve"> Las partes en aras de solucionar en forma ágil, rápida y directa las diferencias y discrepancias surgidas de la ejecución del presente contrato, acudirán a los mecanismos de solución previstos en la ley, tales como el arreglo directo,  la conciliación, amigable composición y transacción.</w:t>
      </w:r>
    </w:p>
    <w:p w14:paraId="5D0F18DB" w14:textId="77777777" w:rsidR="004464FE" w:rsidRPr="00212D13" w:rsidRDefault="004464FE" w:rsidP="00D627A4">
      <w:pPr>
        <w:autoSpaceDE w:val="0"/>
        <w:autoSpaceDN w:val="0"/>
        <w:adjustRightInd w:val="0"/>
        <w:spacing w:after="0" w:line="240" w:lineRule="auto"/>
        <w:jc w:val="both"/>
        <w:rPr>
          <w:rFonts w:ascii="Calibri" w:hAnsi="Calibri" w:cs="Calibri"/>
          <w:noProof/>
          <w:sz w:val="22"/>
          <w:szCs w:val="22"/>
          <w:lang w:val="es-ES_tradnl"/>
        </w:rPr>
      </w:pPr>
    </w:p>
    <w:p w14:paraId="27397DA0" w14:textId="4F3DCB25"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CLÁUSULA VIGÉSIMA SEXTA. INHABILIDADES E INCOMPATIBILIDADES</w:t>
      </w:r>
      <w:proofErr w:type="gramStart"/>
      <w:r w:rsidRPr="00212D13">
        <w:rPr>
          <w:rFonts w:ascii="Calibri" w:hAnsi="Calibri" w:cs="Calibri"/>
          <w:sz w:val="22"/>
          <w:szCs w:val="22"/>
          <w:lang w:val="es-ES_tradnl"/>
        </w:rPr>
        <w:t xml:space="preserve">: </w:t>
      </w:r>
      <w:r w:rsidRPr="00212D13">
        <w:rPr>
          <w:rFonts w:ascii="Calibri" w:hAnsi="Calibri" w:cs="Calibri"/>
          <w:b/>
          <w:sz w:val="22"/>
          <w:szCs w:val="22"/>
          <w:lang w:val="es-ES_tradnl"/>
        </w:rPr>
        <w:t>:</w:t>
      </w:r>
      <w:proofErr w:type="gramEnd"/>
      <w:r w:rsidRPr="00212D13">
        <w:rPr>
          <w:rFonts w:ascii="Calibri" w:hAnsi="Calibri" w:cs="Calibri"/>
          <w:sz w:val="22"/>
          <w:szCs w:val="22"/>
          <w:lang w:val="es-ES_tradnl"/>
        </w:rPr>
        <w:t xml:space="preserve"> El contratista el señor </w:t>
      </w:r>
      <w:r w:rsidR="00FB1062" w:rsidRPr="00212D13">
        <w:rPr>
          <w:rFonts w:ascii="Calibri" w:hAnsi="Calibri" w:cs="Calibri"/>
          <w:b/>
          <w:bCs/>
          <w:sz w:val="22"/>
          <w:szCs w:val="22"/>
        </w:rPr>
        <w:t>XXXXXXXXXXX</w:t>
      </w:r>
      <w:r w:rsidRPr="00212D13">
        <w:rPr>
          <w:rFonts w:ascii="Calibri" w:hAnsi="Calibri" w:cs="Calibri"/>
          <w:sz w:val="22"/>
          <w:szCs w:val="22"/>
          <w:lang w:val="es-ES_tradnl"/>
        </w:rPr>
        <w:t xml:space="preserve"> identificado con cedula de ciudadanía No. </w:t>
      </w:r>
      <w:r w:rsidR="00FB1062" w:rsidRPr="00212D13">
        <w:rPr>
          <w:rFonts w:ascii="Calibri" w:hAnsi="Calibri" w:cs="Calibri"/>
          <w:sz w:val="22"/>
          <w:szCs w:val="22"/>
        </w:rPr>
        <w:t>XXXXXXXXXXXX</w:t>
      </w:r>
      <w:r w:rsidRPr="00212D13">
        <w:rPr>
          <w:rFonts w:ascii="Calibri" w:hAnsi="Calibri" w:cs="Calibri"/>
          <w:sz w:val="22"/>
          <w:szCs w:val="22"/>
          <w:lang w:val="es-ES_tradnl"/>
        </w:rPr>
        <w:t xml:space="preserve"> con establecimiento de comercio </w:t>
      </w:r>
      <w:r w:rsidR="00FB1062" w:rsidRPr="00212D13">
        <w:rPr>
          <w:rFonts w:ascii="Calibri" w:hAnsi="Calibri" w:cs="Calibri"/>
          <w:b/>
          <w:bCs/>
          <w:sz w:val="22"/>
          <w:szCs w:val="22"/>
        </w:rPr>
        <w:t>XXXXXXXXXXX</w:t>
      </w:r>
      <w:r w:rsidRPr="00212D13">
        <w:rPr>
          <w:rFonts w:ascii="Calibri" w:hAnsi="Calibri" w:cs="Calibri"/>
          <w:sz w:val="22"/>
          <w:szCs w:val="22"/>
        </w:rPr>
        <w:t xml:space="preserve"> con matrícula mercantil No. </w:t>
      </w:r>
      <w:r w:rsidR="00FB1062" w:rsidRPr="00212D13">
        <w:rPr>
          <w:rFonts w:ascii="Calibri" w:hAnsi="Calibri" w:cs="Calibri"/>
          <w:sz w:val="22"/>
          <w:szCs w:val="22"/>
        </w:rPr>
        <w:t>XXXXXXXXXXX</w:t>
      </w:r>
      <w:r w:rsidRPr="00212D13">
        <w:rPr>
          <w:rFonts w:ascii="Calibri" w:hAnsi="Calibri" w:cs="Calibri"/>
          <w:sz w:val="22"/>
          <w:szCs w:val="22"/>
        </w:rPr>
        <w:t>,</w:t>
      </w:r>
      <w:r w:rsidRPr="00212D13">
        <w:rPr>
          <w:rFonts w:ascii="Calibri" w:hAnsi="Calibri" w:cs="Calibri"/>
          <w:sz w:val="22"/>
          <w:szCs w:val="22"/>
          <w:lang w:val="es-ES_tradnl"/>
        </w:rPr>
        <w:t xml:space="preserve"> al suscribir el presente contrato manifiesta bajo la gravedad del juramento, que no se halla incurso(a) en causal alguna de inhabilidad o incompatibilidad a que se refieren los artículos 8º adicionado por el literal j del artículo 18 de la Ley 1150 de 2007 y 9º de la Ley 80 de 1993, ni en ninguna otra establecida en la ley</w:t>
      </w:r>
    </w:p>
    <w:p w14:paraId="63952476"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6BA4ABB1"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CLÁUSULA VIGÉSIMA SEPTIMA. AUTONOMÍA</w:t>
      </w:r>
      <w:r w:rsidRPr="00212D13">
        <w:rPr>
          <w:rFonts w:ascii="Calibri" w:hAnsi="Calibri" w:cs="Calibri"/>
          <w:sz w:val="22"/>
          <w:szCs w:val="22"/>
          <w:lang w:val="es-ES_tradnl"/>
        </w:rPr>
        <w:t xml:space="preserve">: Las partes actuarán con total y plena autonomía técnica y administrativa en el cumplimiento de las obligaciones que adquiere por el presente Contrato, por lo cual no contraen ningún vínculo de carácter laboral entre sí. De conformidad con lo anterior, no es procedente efectuar reclamaciones en tal sentido, lo cual no obsta para que con cargo al Contrato se financien todos los gastos necesarios para su ejecución. </w:t>
      </w:r>
    </w:p>
    <w:p w14:paraId="275B8390"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7CD2F244" w14:textId="6CCBD75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CLÁUSULA VIGÉSIMA OCTAVA. PROHIBICIONES:</w:t>
      </w:r>
      <w:r w:rsidRPr="00212D13">
        <w:rPr>
          <w:rFonts w:ascii="Calibri" w:hAnsi="Calibri" w:cs="Calibri"/>
          <w:sz w:val="22"/>
          <w:szCs w:val="22"/>
          <w:lang w:val="es-ES_tradnl"/>
        </w:rPr>
        <w:t xml:space="preserve"> El contratista el </w:t>
      </w:r>
      <w:r w:rsidR="00FB1062" w:rsidRPr="00212D13">
        <w:rPr>
          <w:rFonts w:ascii="Calibri" w:hAnsi="Calibri" w:cs="Calibri"/>
          <w:sz w:val="22"/>
          <w:szCs w:val="22"/>
          <w:lang w:val="es-ES_tradnl"/>
        </w:rPr>
        <w:t xml:space="preserve">XXXXXXXXXXXX </w:t>
      </w:r>
      <w:r w:rsidRPr="00212D13">
        <w:rPr>
          <w:rFonts w:ascii="Calibri" w:hAnsi="Calibri" w:cs="Calibri"/>
          <w:sz w:val="22"/>
          <w:szCs w:val="22"/>
          <w:lang w:val="es-ES_tradnl"/>
        </w:rPr>
        <w:t xml:space="preserve">identificado con cedula de ciudadanía No. </w:t>
      </w:r>
      <w:r w:rsidR="00FB1062" w:rsidRPr="00212D13">
        <w:rPr>
          <w:rFonts w:ascii="Calibri" w:hAnsi="Calibri" w:cs="Calibri"/>
          <w:sz w:val="22"/>
          <w:szCs w:val="22"/>
        </w:rPr>
        <w:t>XXXXXXXXXXXXX</w:t>
      </w:r>
      <w:r w:rsidRPr="00212D13">
        <w:rPr>
          <w:rFonts w:ascii="Calibri" w:hAnsi="Calibri" w:cs="Calibri"/>
          <w:sz w:val="22"/>
          <w:szCs w:val="22"/>
          <w:lang w:val="es-ES_tradnl"/>
        </w:rPr>
        <w:t xml:space="preserve"> con establecimiento de comercio </w:t>
      </w:r>
      <w:r w:rsidR="00FB1062" w:rsidRPr="00212D13">
        <w:rPr>
          <w:rFonts w:ascii="Calibri" w:hAnsi="Calibri" w:cs="Calibri"/>
          <w:b/>
          <w:bCs/>
          <w:sz w:val="22"/>
          <w:szCs w:val="22"/>
        </w:rPr>
        <w:t>XXXXXXXXXXXX</w:t>
      </w:r>
      <w:r w:rsidRPr="00212D13">
        <w:rPr>
          <w:rFonts w:ascii="Calibri" w:hAnsi="Calibri" w:cs="Calibri"/>
          <w:sz w:val="22"/>
          <w:szCs w:val="22"/>
        </w:rPr>
        <w:t xml:space="preserve"> con matrícula mercantil No. </w:t>
      </w:r>
      <w:r w:rsidR="00FB1062" w:rsidRPr="00212D13">
        <w:rPr>
          <w:rFonts w:ascii="Calibri" w:hAnsi="Calibri" w:cs="Calibri"/>
          <w:sz w:val="22"/>
          <w:szCs w:val="22"/>
        </w:rPr>
        <w:t>XXXXXXXXXXXXX</w:t>
      </w:r>
      <w:r w:rsidRPr="00212D13">
        <w:rPr>
          <w:rFonts w:ascii="Calibri" w:hAnsi="Calibri" w:cs="Calibri"/>
          <w:sz w:val="22"/>
          <w:szCs w:val="22"/>
        </w:rPr>
        <w:t>,</w:t>
      </w:r>
      <w:r w:rsidRPr="00212D13">
        <w:rPr>
          <w:rFonts w:ascii="Calibri" w:hAnsi="Calibri" w:cs="Calibri"/>
          <w:sz w:val="22"/>
          <w:szCs w:val="22"/>
          <w:lang w:val="es-ES_tradnl"/>
        </w:rPr>
        <w:t xml:space="preserve"> de manera expresa se obliga a cumplir las siguientes reglas y limitaciones: a) Las adiciones y/o prórrogas se acordarán mediante documento escrito por las partes con antelación al vencimiento del plazo de ejecución. b) (nombre de la entidad con la que se celebra el contrato) solo podrá ejecutar las actividades hasta concurrencia del valor y tiempo pactados en este documento o en las adiciones y/o prórrogas que se suscriban. Vencido el plazo </w:t>
      </w:r>
      <w:r w:rsidRPr="00212D13">
        <w:rPr>
          <w:rFonts w:ascii="Calibri" w:hAnsi="Calibri" w:cs="Calibri"/>
          <w:sz w:val="22"/>
          <w:szCs w:val="22"/>
          <w:lang w:val="es-ES_tradnl"/>
        </w:rPr>
        <w:lastRenderedPageBreak/>
        <w:t>para la inversión de los recursos o agotado el valor contractual, (nombre de la entidad con la que se celebra el contrato) deberá dar aviso la ALCALDÍA y cesar en la ejecución del Contrato. c) Las partes no podrá ejecutar el objeto contractual del presente Contrato hasta tanto no se haya aprobado la póliza única de garantía</w:t>
      </w:r>
    </w:p>
    <w:p w14:paraId="43A51B6E"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301A2733" w14:textId="77777777" w:rsidR="004464FE" w:rsidRPr="00212D13" w:rsidRDefault="004464FE" w:rsidP="00D627A4">
      <w:pPr>
        <w:tabs>
          <w:tab w:val="left" w:pos="2094"/>
        </w:tabs>
        <w:spacing w:after="0" w:line="240" w:lineRule="auto"/>
        <w:jc w:val="both"/>
        <w:rPr>
          <w:rFonts w:ascii="Calibri" w:hAnsi="Calibri" w:cs="Calibri"/>
          <w:noProof/>
          <w:sz w:val="22"/>
          <w:szCs w:val="22"/>
          <w:lang w:val="es-ES_tradnl"/>
        </w:rPr>
      </w:pPr>
      <w:r w:rsidRPr="00212D13">
        <w:rPr>
          <w:rFonts w:ascii="Calibri" w:hAnsi="Calibri" w:cs="Calibri"/>
          <w:b/>
          <w:sz w:val="22"/>
          <w:szCs w:val="22"/>
          <w:lang w:val="es-ES_tradnl"/>
        </w:rPr>
        <w:t xml:space="preserve">CLÁUSULA </w:t>
      </w:r>
      <w:r w:rsidRPr="00212D13">
        <w:rPr>
          <w:rFonts w:ascii="Calibri" w:hAnsi="Calibri" w:cs="Calibri"/>
          <w:b/>
          <w:noProof/>
          <w:sz w:val="22"/>
          <w:szCs w:val="22"/>
          <w:lang w:val="es-ES_tradnl"/>
        </w:rPr>
        <w:t>VIGESIMA NOVENA</w:t>
      </w:r>
      <w:r w:rsidRPr="00212D13">
        <w:rPr>
          <w:rFonts w:ascii="Calibri" w:hAnsi="Calibri" w:cs="Calibri"/>
          <w:b/>
          <w:sz w:val="22"/>
          <w:szCs w:val="22"/>
          <w:lang w:val="es-ES_tradnl"/>
        </w:rPr>
        <w:t>. LIQUIDACIÓN:</w:t>
      </w:r>
      <w:r w:rsidRPr="00212D13">
        <w:rPr>
          <w:rFonts w:ascii="Calibri" w:hAnsi="Calibri" w:cs="Calibri"/>
          <w:sz w:val="22"/>
          <w:szCs w:val="22"/>
          <w:lang w:val="es-ES_tradnl"/>
        </w:rPr>
        <w:t xml:space="preserve"> La liquidación del contrato se realizará </w:t>
      </w:r>
      <w:r w:rsidRPr="00212D13">
        <w:rPr>
          <w:rFonts w:ascii="Calibri" w:eastAsia="Batang" w:hAnsi="Calibri" w:cs="Calibri"/>
          <w:spacing w:val="-2"/>
          <w:sz w:val="22"/>
          <w:szCs w:val="22"/>
        </w:rPr>
        <w:t>se hará de común acuerdo por las partes dentro de los SEIS (6) MESES contados a partir de la terminación del plazo de ejecución del mismo, de conformidad con lo dispuesto en la Ley 1150 de 2007. Si el CONTRATISTA no se presenta para efectos de la liquidación del Contrato o las partes no llegan a ningún acuerdo, LA ALCALDIA procederá a su liquidación de acuerdo con lo dispuesto por el artículo 11 de la ley 1150 de 2007, para lo cual proferirá Resolución motivada susceptible del recurso de reposición.</w:t>
      </w:r>
    </w:p>
    <w:p w14:paraId="765E9A01" w14:textId="77777777" w:rsidR="004464FE" w:rsidRPr="00212D13" w:rsidRDefault="004464FE" w:rsidP="00D627A4">
      <w:pPr>
        <w:tabs>
          <w:tab w:val="left" w:pos="2094"/>
        </w:tabs>
        <w:spacing w:after="0" w:line="240" w:lineRule="auto"/>
        <w:jc w:val="both"/>
        <w:rPr>
          <w:rFonts w:ascii="Calibri" w:hAnsi="Calibri" w:cs="Calibri"/>
          <w:noProof/>
          <w:sz w:val="22"/>
          <w:szCs w:val="22"/>
          <w:lang w:val="es-ES_tradnl"/>
        </w:rPr>
      </w:pPr>
    </w:p>
    <w:p w14:paraId="26470755" w14:textId="77777777" w:rsidR="004464FE" w:rsidRPr="00212D13" w:rsidRDefault="004464FE" w:rsidP="00D627A4">
      <w:pPr>
        <w:tabs>
          <w:tab w:val="left" w:pos="2094"/>
        </w:tabs>
        <w:spacing w:after="0" w:line="240" w:lineRule="auto"/>
        <w:jc w:val="both"/>
        <w:rPr>
          <w:rFonts w:ascii="Calibri" w:hAnsi="Calibri" w:cs="Calibri"/>
          <w:noProof/>
          <w:sz w:val="22"/>
          <w:szCs w:val="22"/>
          <w:lang w:val="es-ES_tradnl"/>
        </w:rPr>
      </w:pPr>
      <w:r w:rsidRPr="00212D13">
        <w:rPr>
          <w:rFonts w:ascii="Calibri" w:hAnsi="Calibri" w:cs="Calibri"/>
          <w:b/>
          <w:sz w:val="22"/>
          <w:szCs w:val="22"/>
          <w:lang w:val="es-ES_tradnl"/>
        </w:rPr>
        <w:t>CLÁUSULA</w:t>
      </w:r>
      <w:r w:rsidRPr="00212D13">
        <w:rPr>
          <w:rFonts w:ascii="Calibri" w:hAnsi="Calibri" w:cs="Calibri"/>
          <w:b/>
          <w:noProof/>
          <w:sz w:val="22"/>
          <w:szCs w:val="22"/>
          <w:lang w:val="es-ES_tradnl"/>
        </w:rPr>
        <w:t xml:space="preserve"> TRIGECIMA: PAZ Y SALVO.</w:t>
      </w:r>
      <w:r w:rsidRPr="00212D13">
        <w:rPr>
          <w:rFonts w:ascii="Calibri" w:hAnsi="Calibri" w:cs="Calibri"/>
          <w:noProof/>
          <w:sz w:val="22"/>
          <w:szCs w:val="22"/>
          <w:lang w:val="es-ES_tradnl"/>
        </w:rPr>
        <w:t xml:space="preserve"> EL CONTRATISTA manifiesta bajo la gravedad del juramento, que se entiende prestado con la firma del contrato, estar a paz y salvo con LA ALCALDIA DE QUIBDÓ Adicionalmente, autoriza para que, en la Subsecretaría de Tesorería, en el momento de un pago, automáticamente, sin previo aviso y siempre y cuando no exista Acuerdo de Pago vigente entre EL CONTRATISTA y la Administración Distrital, hagan cruce de cuentas, para compensar los valores que tenga en mora por cualquier concepto</w:t>
      </w:r>
    </w:p>
    <w:p w14:paraId="0DF1222C" w14:textId="77777777" w:rsidR="004464FE" w:rsidRPr="00212D13" w:rsidRDefault="004464FE" w:rsidP="00D627A4">
      <w:pPr>
        <w:autoSpaceDE w:val="0"/>
        <w:autoSpaceDN w:val="0"/>
        <w:adjustRightInd w:val="0"/>
        <w:spacing w:after="0" w:line="240" w:lineRule="auto"/>
        <w:jc w:val="both"/>
        <w:rPr>
          <w:rFonts w:ascii="Calibri" w:hAnsi="Calibri" w:cs="Calibri"/>
          <w:b/>
          <w:sz w:val="22"/>
          <w:szCs w:val="22"/>
          <w:lang w:val="es-ES_tradnl"/>
        </w:rPr>
      </w:pPr>
    </w:p>
    <w:p w14:paraId="76B8A0BD"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 xml:space="preserve">CLÁUSULA </w:t>
      </w:r>
      <w:r w:rsidRPr="00212D13">
        <w:rPr>
          <w:rFonts w:ascii="Calibri" w:hAnsi="Calibri" w:cs="Calibri"/>
          <w:b/>
          <w:noProof/>
          <w:sz w:val="22"/>
          <w:szCs w:val="22"/>
          <w:lang w:val="es-ES_tradnl"/>
        </w:rPr>
        <w:t>TRIGECIMA PRIMERA</w:t>
      </w:r>
      <w:r w:rsidRPr="00212D13">
        <w:rPr>
          <w:rFonts w:ascii="Calibri" w:hAnsi="Calibri" w:cs="Calibri"/>
          <w:b/>
          <w:sz w:val="22"/>
          <w:szCs w:val="22"/>
          <w:lang w:val="es-ES_tradnl"/>
        </w:rPr>
        <w:t>. REQUISITOS DE PERFECCIONAMIENTO, LEGALIZACIÓN Y EJECUCIÓN:</w:t>
      </w:r>
      <w:r w:rsidRPr="00212D13">
        <w:rPr>
          <w:rFonts w:ascii="Calibri" w:hAnsi="Calibri" w:cs="Calibri"/>
          <w:sz w:val="22"/>
          <w:szCs w:val="22"/>
          <w:lang w:val="es-ES_tradnl"/>
        </w:rPr>
        <w:t xml:space="preserve"> Este contrato se entiende perfeccionado con la suscripción de las partes contratantes. Para su ejecución se requiere de la aprobación de la garantía única del contrato (si aplica) y de la existencia de la(s) disponibilidad(es) presupuestal(es) correspondiente(s). </w:t>
      </w:r>
    </w:p>
    <w:p w14:paraId="23FB59B0"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p>
    <w:p w14:paraId="7CAC857B"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PARÁGRAFO PRIMERO.</w:t>
      </w:r>
      <w:r w:rsidRPr="00212D13">
        <w:rPr>
          <w:rFonts w:ascii="Calibri" w:hAnsi="Calibri" w:cs="Calibri"/>
          <w:sz w:val="22"/>
          <w:szCs w:val="22"/>
          <w:lang w:val="es-ES_tradnl"/>
        </w:rPr>
        <w:t xml:space="preserve"> - EL CONTRATISTA deberá realizar los trámites requeridos para la ejecución y legalización del contrato dentro de los cinco (5) días hábiles siguientes a la suscripción del presente contrato. </w:t>
      </w:r>
      <w:r w:rsidRPr="00212D13">
        <w:rPr>
          <w:rFonts w:ascii="Calibri" w:hAnsi="Calibri" w:cs="Calibri"/>
          <w:b/>
          <w:sz w:val="22"/>
          <w:szCs w:val="22"/>
          <w:lang w:val="es-ES_tradnl"/>
        </w:rPr>
        <w:t>PARÁGRAFO SEGUNDO.</w:t>
      </w:r>
      <w:r w:rsidRPr="00212D13">
        <w:rPr>
          <w:rFonts w:ascii="Calibri" w:hAnsi="Calibri" w:cs="Calibri"/>
          <w:sz w:val="22"/>
          <w:szCs w:val="22"/>
          <w:lang w:val="es-ES_tradnl"/>
        </w:rPr>
        <w:t xml:space="preserve"> - El Certificado de Registro Presupuestal deberá ser expedido dentro de los cinco (5) días hábiles siguientes a la suscripción del presente contrato.</w:t>
      </w:r>
    </w:p>
    <w:p w14:paraId="0189CA01" w14:textId="77777777" w:rsidR="004464FE" w:rsidRPr="00212D13" w:rsidRDefault="004464FE" w:rsidP="00D627A4">
      <w:pPr>
        <w:autoSpaceDE w:val="0"/>
        <w:autoSpaceDN w:val="0"/>
        <w:adjustRightInd w:val="0"/>
        <w:spacing w:after="0" w:line="240" w:lineRule="auto"/>
        <w:jc w:val="both"/>
        <w:rPr>
          <w:rFonts w:ascii="Calibri" w:hAnsi="Calibri" w:cs="Calibri"/>
          <w:b/>
          <w:sz w:val="22"/>
          <w:szCs w:val="22"/>
          <w:lang w:val="es-ES_tradnl"/>
        </w:rPr>
      </w:pPr>
    </w:p>
    <w:p w14:paraId="1E1747D4" w14:textId="77777777" w:rsidR="004464FE" w:rsidRPr="00212D13" w:rsidRDefault="004464FE" w:rsidP="00D627A4">
      <w:pPr>
        <w:autoSpaceDE w:val="0"/>
        <w:autoSpaceDN w:val="0"/>
        <w:adjustRightInd w:val="0"/>
        <w:spacing w:after="0" w:line="240" w:lineRule="auto"/>
        <w:jc w:val="both"/>
        <w:rPr>
          <w:rFonts w:ascii="Calibri" w:hAnsi="Calibri" w:cs="Calibri"/>
          <w:sz w:val="22"/>
          <w:szCs w:val="22"/>
          <w:lang w:val="es-ES_tradnl"/>
        </w:rPr>
      </w:pPr>
      <w:r w:rsidRPr="00212D13">
        <w:rPr>
          <w:rFonts w:ascii="Calibri" w:hAnsi="Calibri" w:cs="Calibri"/>
          <w:b/>
          <w:sz w:val="22"/>
          <w:szCs w:val="22"/>
          <w:lang w:val="es-ES_tradnl"/>
        </w:rPr>
        <w:t xml:space="preserve">CLÁUSULA </w:t>
      </w:r>
      <w:r w:rsidRPr="00212D13">
        <w:rPr>
          <w:rFonts w:ascii="Calibri" w:hAnsi="Calibri" w:cs="Calibri"/>
          <w:b/>
          <w:noProof/>
          <w:sz w:val="22"/>
          <w:szCs w:val="22"/>
          <w:lang w:val="es-ES_tradnl"/>
        </w:rPr>
        <w:t>TRIGECIMA SEGUNDA</w:t>
      </w:r>
      <w:r w:rsidRPr="00212D13">
        <w:rPr>
          <w:rFonts w:ascii="Calibri" w:hAnsi="Calibri" w:cs="Calibri"/>
          <w:b/>
          <w:sz w:val="22"/>
          <w:szCs w:val="22"/>
          <w:lang w:val="es-ES_tradnl"/>
        </w:rPr>
        <w:t>. DOMICILIO CONTRACTUAL:</w:t>
      </w:r>
      <w:r w:rsidRPr="00212D13">
        <w:rPr>
          <w:rFonts w:ascii="Calibri" w:hAnsi="Calibri" w:cs="Calibri"/>
          <w:sz w:val="22"/>
          <w:szCs w:val="22"/>
          <w:lang w:val="es-ES_tradnl"/>
        </w:rPr>
        <w:t xml:space="preserve"> Para todos los efectos contractuales, legales y fiscales, atinentes a este contrato, las partes acuerdan que se establece como domicilio contractual la ciudad de Quibdó., y el presente contrato se rige por las leyes colombianas y está sometido a los tribunales nacionales. </w:t>
      </w:r>
    </w:p>
    <w:p w14:paraId="50894F99" w14:textId="77777777" w:rsidR="0022392F" w:rsidRPr="00212D13" w:rsidRDefault="0022392F" w:rsidP="00D627A4">
      <w:pPr>
        <w:autoSpaceDE w:val="0"/>
        <w:autoSpaceDN w:val="0"/>
        <w:adjustRightInd w:val="0"/>
        <w:spacing w:after="0" w:line="240" w:lineRule="auto"/>
        <w:jc w:val="both"/>
        <w:rPr>
          <w:rFonts w:ascii="Calibri" w:hAnsi="Calibri" w:cs="Calibri"/>
          <w:sz w:val="22"/>
          <w:szCs w:val="22"/>
          <w:lang w:val="es-ES_tradnl"/>
        </w:rPr>
      </w:pPr>
    </w:p>
    <w:p w14:paraId="7E2B6415" w14:textId="36642619" w:rsidR="004464FE" w:rsidRPr="00212D13" w:rsidRDefault="004464FE" w:rsidP="00D627A4">
      <w:pPr>
        <w:pStyle w:val="NormalWeb"/>
        <w:spacing w:before="0" w:beforeAutospacing="0" w:after="0" w:afterAutospacing="0"/>
        <w:jc w:val="both"/>
        <w:rPr>
          <w:rFonts w:ascii="Calibri" w:hAnsi="Calibri" w:cs="Calibri"/>
          <w:sz w:val="22"/>
          <w:szCs w:val="22"/>
          <w:lang w:val="es-ES"/>
        </w:rPr>
      </w:pPr>
      <w:r w:rsidRPr="00212D13">
        <w:rPr>
          <w:rFonts w:ascii="Calibri" w:hAnsi="Calibri" w:cs="Calibri"/>
          <w:b/>
          <w:sz w:val="22"/>
          <w:szCs w:val="22"/>
          <w:lang w:val="es-ES_tradnl"/>
        </w:rPr>
        <w:t>CLÁUSULA TRIGÉSIMA TERCERA- NOTIFICACIONES:</w:t>
      </w:r>
      <w:r w:rsidRPr="00212D13">
        <w:rPr>
          <w:rFonts w:ascii="Calibri" w:hAnsi="Calibri" w:cs="Calibri"/>
          <w:sz w:val="22"/>
          <w:szCs w:val="22"/>
          <w:lang w:val="es-ES_tradnl"/>
        </w:rPr>
        <w:t xml:space="preserve"> el señor </w:t>
      </w:r>
      <w:proofErr w:type="spellStart"/>
      <w:r w:rsidR="00D627A4" w:rsidRPr="00212D13">
        <w:rPr>
          <w:rFonts w:ascii="Calibri" w:hAnsi="Calibri" w:cs="Calibri"/>
          <w:b/>
          <w:bCs/>
          <w:sz w:val="22"/>
          <w:szCs w:val="22"/>
        </w:rPr>
        <w:t>xxxxxxxxxxxxxxxxxxx</w:t>
      </w:r>
      <w:proofErr w:type="spellEnd"/>
      <w:r w:rsidRPr="00212D13">
        <w:rPr>
          <w:rFonts w:ascii="Calibri" w:hAnsi="Calibri" w:cs="Calibri"/>
          <w:sz w:val="22"/>
          <w:szCs w:val="22"/>
          <w:lang w:val="es-ES_tradnl"/>
        </w:rPr>
        <w:t xml:space="preserve"> identificado con cedula de ciudadanía No. </w:t>
      </w:r>
      <w:proofErr w:type="spellStart"/>
      <w:r w:rsidR="002940EC" w:rsidRPr="00212D13">
        <w:rPr>
          <w:rFonts w:ascii="Calibri" w:hAnsi="Calibri" w:cs="Calibri"/>
          <w:sz w:val="22"/>
          <w:szCs w:val="22"/>
          <w:lang w:val="es-ES" w:eastAsia="es-ES"/>
        </w:rPr>
        <w:t>Xxxxxxxxxxxxxxxx</w:t>
      </w:r>
      <w:proofErr w:type="spellEnd"/>
      <w:r w:rsidRPr="00212D13">
        <w:rPr>
          <w:rFonts w:ascii="Calibri" w:hAnsi="Calibri" w:cs="Calibri"/>
          <w:sz w:val="22"/>
          <w:szCs w:val="22"/>
          <w:lang w:val="es-ES_tradnl"/>
        </w:rPr>
        <w:t xml:space="preserve"> con establecimiento de comercio </w:t>
      </w:r>
      <w:proofErr w:type="spellStart"/>
      <w:r w:rsidR="002940EC" w:rsidRPr="00212D13">
        <w:rPr>
          <w:rFonts w:ascii="Calibri" w:hAnsi="Calibri" w:cs="Calibri"/>
          <w:b/>
          <w:bCs/>
          <w:sz w:val="22"/>
          <w:szCs w:val="22"/>
          <w:lang w:val="es-ES"/>
        </w:rPr>
        <w:t>xxxxxxxxxxxxxx</w:t>
      </w:r>
      <w:proofErr w:type="spellEnd"/>
      <w:r w:rsidRPr="00212D13">
        <w:rPr>
          <w:rFonts w:ascii="Calibri" w:hAnsi="Calibri" w:cs="Calibri"/>
          <w:sz w:val="22"/>
          <w:szCs w:val="22"/>
        </w:rPr>
        <w:t xml:space="preserve"> con matrícula mercantil No. </w:t>
      </w:r>
      <w:proofErr w:type="spellStart"/>
      <w:r w:rsidR="002940EC" w:rsidRPr="00212D13">
        <w:rPr>
          <w:rFonts w:ascii="Calibri" w:hAnsi="Calibri" w:cs="Calibri"/>
          <w:sz w:val="22"/>
          <w:szCs w:val="22"/>
        </w:rPr>
        <w:t>xxxxxxxxxxxxxxxxxx</w:t>
      </w:r>
      <w:proofErr w:type="spellEnd"/>
      <w:r w:rsidRPr="00212D13">
        <w:rPr>
          <w:rFonts w:ascii="Calibri" w:hAnsi="Calibri" w:cs="Calibri"/>
          <w:sz w:val="22"/>
          <w:szCs w:val="22"/>
          <w:lang w:val="es-ES_tradnl"/>
        </w:rPr>
        <w:t xml:space="preserve">, en la </w:t>
      </w:r>
      <w:proofErr w:type="spellStart"/>
      <w:r w:rsidR="002940EC" w:rsidRPr="00212D13">
        <w:rPr>
          <w:rFonts w:ascii="Calibri" w:hAnsi="Calibri" w:cs="Calibri"/>
          <w:sz w:val="22"/>
          <w:szCs w:val="22"/>
        </w:rPr>
        <w:t>xxxxxxxxxxxxxxxxxxx</w:t>
      </w:r>
      <w:proofErr w:type="spellEnd"/>
      <w:r w:rsidRPr="00212D13">
        <w:rPr>
          <w:rFonts w:ascii="Calibri" w:hAnsi="Calibri" w:cs="Calibri"/>
          <w:sz w:val="22"/>
          <w:szCs w:val="22"/>
        </w:rPr>
        <w:t xml:space="preserve">, y al correo electrónico </w:t>
      </w:r>
      <w:hyperlink r:id="rId9" w:history="1">
        <w:r w:rsidR="002940EC" w:rsidRPr="00212D13">
          <w:rPr>
            <w:rStyle w:val="Hipervnculo"/>
            <w:rFonts w:ascii="Calibri" w:hAnsi="Calibri" w:cs="Calibri"/>
            <w:sz w:val="22"/>
            <w:szCs w:val="22"/>
          </w:rPr>
          <w:t>xxxxxxxxxxxxxxxxxxx</w:t>
        </w:r>
      </w:hyperlink>
      <w:r w:rsidRPr="00212D13">
        <w:rPr>
          <w:rFonts w:ascii="Calibri" w:hAnsi="Calibri" w:cs="Calibri"/>
          <w:sz w:val="22"/>
          <w:szCs w:val="22"/>
        </w:rPr>
        <w:t xml:space="preserve">, celular No. </w:t>
      </w:r>
      <w:proofErr w:type="spellStart"/>
      <w:r w:rsidR="002940EC" w:rsidRPr="00212D13">
        <w:rPr>
          <w:rFonts w:ascii="Calibri" w:hAnsi="Calibri" w:cs="Calibri"/>
          <w:sz w:val="22"/>
          <w:szCs w:val="22"/>
        </w:rPr>
        <w:t>xxxxxxxxxxxxxxxxx</w:t>
      </w:r>
      <w:proofErr w:type="spellEnd"/>
      <w:r w:rsidRPr="00212D13">
        <w:rPr>
          <w:rFonts w:ascii="Calibri" w:hAnsi="Calibri" w:cs="Calibri"/>
          <w:sz w:val="22"/>
          <w:szCs w:val="22"/>
        </w:rPr>
        <w:t xml:space="preserve">, para la Alcaldía de Quibdó en la carrera 2 # 24ª – 32 Quibdó – Chocó o al correo </w:t>
      </w:r>
      <w:hyperlink r:id="rId10" w:history="1">
        <w:r w:rsidR="00D627A4" w:rsidRPr="00212D13">
          <w:rPr>
            <w:rStyle w:val="Hipervnculo"/>
            <w:rFonts w:ascii="Calibri" w:hAnsi="Calibri" w:cs="Calibri"/>
            <w:sz w:val="22"/>
            <w:szCs w:val="22"/>
            <w:lang w:val="es-ES"/>
          </w:rPr>
          <w:t>contratacion2@quibdo-choco.gov.co</w:t>
        </w:r>
      </w:hyperlink>
    </w:p>
    <w:p w14:paraId="223CBD22" w14:textId="77777777" w:rsidR="00D627A4" w:rsidRPr="00212D13" w:rsidRDefault="00D627A4" w:rsidP="00D627A4">
      <w:pPr>
        <w:pStyle w:val="NormalWeb"/>
        <w:spacing w:before="0" w:beforeAutospacing="0" w:after="0" w:afterAutospacing="0"/>
        <w:jc w:val="both"/>
        <w:rPr>
          <w:rFonts w:ascii="Calibri" w:hAnsi="Calibri" w:cs="Calibri"/>
          <w:sz w:val="22"/>
          <w:szCs w:val="22"/>
        </w:rPr>
      </w:pPr>
    </w:p>
    <w:tbl>
      <w:tblPr>
        <w:tblStyle w:val="Tablaconcuadrcula"/>
        <w:tblW w:w="0" w:type="auto"/>
        <w:tblLook w:val="04A0" w:firstRow="1" w:lastRow="0" w:firstColumn="1" w:lastColumn="0" w:noHBand="0" w:noVBand="1"/>
      </w:tblPr>
      <w:tblGrid>
        <w:gridCol w:w="8828"/>
      </w:tblGrid>
      <w:tr w:rsidR="004464FE" w:rsidRPr="00212D13" w14:paraId="0B01BB82" w14:textId="77777777" w:rsidTr="00BB0355">
        <w:tc>
          <w:tcPr>
            <w:tcW w:w="9964" w:type="dxa"/>
          </w:tcPr>
          <w:p w14:paraId="61AB7DB0" w14:textId="77777777" w:rsidR="004464FE" w:rsidRPr="00212D13" w:rsidRDefault="004464FE" w:rsidP="00D627A4">
            <w:pPr>
              <w:ind w:right="49"/>
              <w:jc w:val="both"/>
              <w:rPr>
                <w:rFonts w:ascii="Calibri" w:hAnsi="Calibri" w:cs="Calibri"/>
                <w:sz w:val="22"/>
                <w:szCs w:val="22"/>
              </w:rPr>
            </w:pPr>
            <w:r w:rsidRPr="00212D13">
              <w:rPr>
                <w:rFonts w:ascii="Calibri" w:hAnsi="Calibri" w:cs="Calibri"/>
                <w:b/>
                <w:bCs/>
                <w:sz w:val="22"/>
                <w:szCs w:val="22"/>
              </w:rPr>
              <w:t>Nota:</w:t>
            </w:r>
            <w:r w:rsidRPr="00212D13">
              <w:rPr>
                <w:rFonts w:ascii="Calibri" w:hAnsi="Calibri" w:cs="Calibri"/>
                <w:sz w:val="22"/>
                <w:szCs w:val="22"/>
              </w:rPr>
              <w:t xml:space="preserve"> EL PRESENTE DOCUMENTO NO REQUIERE DE IMPESIÓN FÍSICA, NI FIRMA, De acuerdo con el artículo 7 de la Ley 527 de 199, el Decreto 2364 de 2012 y el concepto firmado el 2 de enero de 2018 por Colombia Compra Eficiente respecto a “contrato electrónico, firma electrónica y validez de los documentos del SECOP II”, el presente documento se entenderá perfeccionado </w:t>
            </w:r>
            <w:r w:rsidRPr="00212D13">
              <w:rPr>
                <w:rFonts w:ascii="Calibri" w:hAnsi="Calibri" w:cs="Calibri"/>
                <w:sz w:val="22"/>
                <w:szCs w:val="22"/>
              </w:rPr>
              <w:lastRenderedPageBreak/>
              <w:t>con la aceptación de las partes en el SECOP II o en la plataforma equivalente y conforme a la legislación aplicable.</w:t>
            </w:r>
          </w:p>
        </w:tc>
      </w:tr>
    </w:tbl>
    <w:p w14:paraId="5C831349" w14:textId="77777777" w:rsidR="004464FE" w:rsidRPr="00212D13" w:rsidRDefault="004464FE" w:rsidP="00D627A4">
      <w:pPr>
        <w:spacing w:after="0" w:line="240" w:lineRule="auto"/>
        <w:jc w:val="both"/>
        <w:rPr>
          <w:rFonts w:ascii="Calibri" w:hAnsi="Calibri" w:cs="Calibri"/>
          <w:sz w:val="22"/>
          <w:szCs w:val="22"/>
          <w:lang w:val="es-ES_tradnl"/>
        </w:rPr>
      </w:pPr>
    </w:p>
    <w:p w14:paraId="005F4603" w14:textId="07A30AF9" w:rsidR="002B7150" w:rsidRPr="00212D13" w:rsidRDefault="002B7150" w:rsidP="00D627A4">
      <w:pPr>
        <w:spacing w:after="0" w:line="240" w:lineRule="auto"/>
        <w:rPr>
          <w:rFonts w:ascii="Calibri" w:hAnsi="Calibri" w:cs="Calibri"/>
          <w:sz w:val="22"/>
          <w:szCs w:val="22"/>
        </w:rPr>
      </w:pPr>
    </w:p>
    <w:sectPr w:rsidR="002B7150" w:rsidRPr="00212D13">
      <w:headerReference w:type="even" r:id="rId11"/>
      <w:headerReference w:type="default" r:id="rId12"/>
      <w:footerReference w:type="even" r:id="rId13"/>
      <w:footerReference w:type="default" r:id="rId14"/>
      <w:headerReference w:type="first" r:id="rId15"/>
      <w:footerReference w:type="first" r:id="rId16"/>
      <w:pgSz w:w="12240" w:h="15840"/>
      <w:pgMar w:top="1440" w:right="2075" w:bottom="1440" w:left="1327" w:header="454"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75038" w14:textId="77777777" w:rsidR="00133A65" w:rsidRDefault="00133A65">
      <w:pPr>
        <w:spacing w:after="0" w:line="240" w:lineRule="auto"/>
      </w:pPr>
      <w:r>
        <w:separator/>
      </w:r>
    </w:p>
  </w:endnote>
  <w:endnote w:type="continuationSeparator" w:id="0">
    <w:p w14:paraId="2C996486" w14:textId="77777777" w:rsidR="00133A65" w:rsidRDefault="00133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oppins">
    <w:altName w:val="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096B5" w14:textId="77777777" w:rsidR="006F4140" w:rsidRDefault="006F4140">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55256" w14:textId="77777777" w:rsidR="006F4140" w:rsidRDefault="006F4140">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36F99" w14:textId="77777777" w:rsidR="006F4140" w:rsidRDefault="006F4140">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0B3DB" w14:textId="77777777" w:rsidR="00133A65" w:rsidRDefault="00133A65">
      <w:pPr>
        <w:spacing w:after="0" w:line="240" w:lineRule="auto"/>
      </w:pPr>
      <w:r>
        <w:separator/>
      </w:r>
    </w:p>
  </w:footnote>
  <w:footnote w:type="continuationSeparator" w:id="0">
    <w:p w14:paraId="190B8FCC" w14:textId="77777777" w:rsidR="00133A65" w:rsidRDefault="00133A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82947" w14:textId="77777777" w:rsidR="006F4140"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pict w14:anchorId="19C5E0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7" type="#_x0000_t75" alt="" style="position:absolute;margin-left:0;margin-top:0;width:659.5pt;height:797.75pt;z-index:-251657216;mso-wrap-edited:f;mso-width-percent:0;mso-height-percent:0;mso-position-horizontal:center;mso-position-horizontal-relative:margin;mso-position-vertical:center;mso-position-vertical-relative:margin;mso-width-percent:0;mso-height-percent:0">
          <v:imagedata r:id="rId1"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5A86" w14:textId="3B3F05B4" w:rsidR="006F4140" w:rsidRDefault="00000000" w:rsidP="008C69C5">
    <w:pPr>
      <w:spacing w:after="0" w:line="240" w:lineRule="auto"/>
      <w:ind w:left="2124" w:right="-660" w:firstLine="707"/>
      <w:jc w:val="center"/>
      <w:rPr>
        <w:rFonts w:ascii="Poppins" w:eastAsia="Poppins" w:hAnsi="Poppins" w:cs="Poppins"/>
        <w:b/>
        <w:color w:val="078537"/>
        <w:sz w:val="28"/>
        <w:szCs w:val="28"/>
      </w:rPr>
    </w:pPr>
    <w:r>
      <w:rPr>
        <w:rFonts w:ascii="Poppins" w:eastAsia="Poppins" w:hAnsi="Poppins" w:cs="Poppins"/>
        <w:b/>
        <w:color w:val="078537"/>
      </w:rPr>
      <w:pict w14:anchorId="69408B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 style="position:absolute;left:0;text-align:left;margin-left:-113.85pt;margin-top:-125.9pt;width:659.5pt;height:797.75pt;z-index:-251659264;mso-wrap-edited:f;mso-width-percent:0;mso-height-percent:0;mso-position-horizontal-relative:margin;mso-position-vertical-relative:margin;mso-width-percent:0;mso-height-percent:0">
          <v:imagedata r:id="rId1" o:title="image1"/>
          <w10:wrap anchorx="margin" anchory="margin"/>
        </v:shape>
      </w:pict>
    </w:r>
  </w:p>
  <w:p w14:paraId="714EB2B9" w14:textId="614DD397" w:rsidR="006F4140" w:rsidRDefault="008C69C5" w:rsidP="008C69C5">
    <w:pPr>
      <w:spacing w:after="0" w:line="240" w:lineRule="auto"/>
      <w:ind w:left="2124" w:right="-1227" w:firstLine="707"/>
      <w:jc w:val="center"/>
      <w:rPr>
        <w:rFonts w:ascii="Poppins" w:eastAsia="Poppins" w:hAnsi="Poppins" w:cs="Poppins"/>
        <w:b/>
        <w:color w:val="078537"/>
      </w:rPr>
    </w:pPr>
    <w:r>
      <w:rPr>
        <w:rFonts w:ascii="Poppins" w:eastAsia="Poppins" w:hAnsi="Poppins" w:cs="Poppins"/>
        <w:b/>
        <w:color w:val="078537"/>
      </w:rPr>
      <w:t xml:space="preserve">                                                                             CÓDIGO:  1</w:t>
    </w:r>
    <w:r>
      <w:rPr>
        <w:noProof/>
      </w:rPr>
      <mc:AlternateContent>
        <mc:Choice Requires="wps">
          <w:drawing>
            <wp:anchor distT="0" distB="0" distL="114300" distR="114300" simplePos="0" relativeHeight="251656192" behindDoc="0" locked="0" layoutInCell="1" hidden="0" allowOverlap="1" wp14:anchorId="5740F97D" wp14:editId="3558D4BE">
              <wp:simplePos x="0" y="0"/>
              <wp:positionH relativeFrom="column">
                <wp:posOffset>-104140</wp:posOffset>
              </wp:positionH>
              <wp:positionV relativeFrom="paragraph">
                <wp:posOffset>240030</wp:posOffset>
              </wp:positionV>
              <wp:extent cx="1466850" cy="323850"/>
              <wp:effectExtent l="0" t="0" r="0" b="0"/>
              <wp:wrapNone/>
              <wp:docPr id="2" name="Rectángulo 2"/>
              <wp:cNvGraphicFramePr/>
              <a:graphic xmlns:a="http://schemas.openxmlformats.org/drawingml/2006/main">
                <a:graphicData uri="http://schemas.microsoft.com/office/word/2010/wordprocessingShape">
                  <wps:wsp>
                    <wps:cNvSpPr/>
                    <wps:spPr>
                      <a:xfrm>
                        <a:off x="0" y="0"/>
                        <a:ext cx="1466850" cy="323850"/>
                      </a:xfrm>
                      <a:prstGeom prst="rect">
                        <a:avLst/>
                      </a:prstGeom>
                      <a:noFill/>
                      <a:ln>
                        <a:noFill/>
                      </a:ln>
                    </wps:spPr>
                    <wps:txbx>
                      <w:txbxContent>
                        <w:p w14:paraId="2FD26FFF" w14:textId="77777777" w:rsidR="006F4140" w:rsidRDefault="00570238">
                          <w:pPr>
                            <w:spacing w:after="0" w:line="240" w:lineRule="auto"/>
                            <w:ind w:right="-1226"/>
                            <w:textDirection w:val="btLr"/>
                          </w:pPr>
                          <w:r>
                            <w:rPr>
                              <w:rFonts w:ascii="Poppins" w:eastAsia="Poppins" w:hAnsi="Poppins" w:cs="Poppins"/>
                              <w:b/>
                              <w:color w:val="078537"/>
                            </w:rPr>
                            <w:t>NIT: 891680011-0</w:t>
                          </w:r>
                        </w:p>
                        <w:p w14:paraId="371F4581" w14:textId="77777777" w:rsidR="006F4140" w:rsidRDefault="006F4140">
                          <w:pPr>
                            <w:spacing w:line="277" w:lineRule="auto"/>
                            <w:textDirection w:val="btLr"/>
                          </w:pPr>
                        </w:p>
                      </w:txbxContent>
                    </wps:txbx>
                    <wps:bodyPr spcFirstLastPara="1" wrap="square" lIns="91425" tIns="45700" rIns="91425" bIns="45700" anchor="t" anchorCtr="0">
                      <a:noAutofit/>
                    </wps:bodyPr>
                  </wps:wsp>
                </a:graphicData>
              </a:graphic>
            </wp:anchor>
          </w:drawing>
        </mc:Choice>
        <mc:Fallback>
          <w:pict>
            <v:rect w14:anchorId="5740F97D" id="Rectángulo 2" o:spid="_x0000_s1026" style="position:absolute;left:0;text-align:left;margin-left:-8.2pt;margin-top:18.9pt;width:115.5pt;height:25.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iocrgEAAE4DAAAOAAAAZHJzL2Uyb0RvYy54bWysU8Fu2zAMvQ/oPwi6L7bTJGuNOMXQIsOA&#10;YgvQ9gMUWYoF2JJGKrHz96PkNMnW27CLTJHy03uP1PJh6Fp2UIDG2YoXk5wzZaWrjd1V/O11/fmO&#10;MwzC1qJ1VlX8qJA/rG4+LXtfqqlrXFsrYARisex9xZsQfJllKBvVCZw4rywVtYNOBNrCLqtB9ITe&#10;tdk0zxdZ76D24KRCpOzTWOSrhK+1kuGn1qgCaytO3EJaIa3buGarpSh3IHxj5ImG+AcWnTCWLj1D&#10;PYkg2B7MB6jOSHDodJhI12VOayNV0kBqivwvNS+N8CppIXPQn23C/wcrfxxe/AbIht5jiRRGFYOG&#10;Ln6JHxuSWcezWWoITFKymC0Wd3PyVFLtdnobY4LJLn97wPBNuY7FoOJAzUgeicMzhvHo+5F4mXVr&#10;07apIa39I0GYMZNdKMYoDNvhxHvr6uMGGHq5NnTXs8CwEUCNLDjrqbkVx197AYqz9rsl9+6L2XRO&#10;05A2s/mXnGTAdWV7XRFWNo5mJnA2ho8hTdDI8es+OG2SnshqpHIiS01LjpwGLE7F9T6dujyD1W8A&#10;AAD//wMAUEsDBBQABgAIAAAAIQD6EFyy3AAAAAkBAAAPAAAAZHJzL2Rvd25yZXYueG1sTI8xT8Mw&#10;EIV3JP6DdUhsrZMSQhRyqRCCgZGUgdGNjyTCPke206b/HjPBeLpP732v2a/WiBP5MDlGyLcZCOLe&#10;6YkHhI/D66YCEaJirYxjQrhQgH17fdWoWrszv9Opi4NIIRxqhTDGONdShn4kq8LWzcTp9+W8VTGd&#10;fpDaq3MKt0busqyUVk2cGkY10/NI/Xe3WISZjF5M0WWfvXzxnJdvB3m5R7y9WZ8eQURa4x8Mv/pJ&#10;HdrkdHQL6yAMwiYvi4Qi3D2kCQnY5UUJ4ohQVRXItpH/F7Q/AAAA//8DAFBLAQItABQABgAIAAAA&#10;IQC2gziS/gAAAOEBAAATAAAAAAAAAAAAAAAAAAAAAABbQ29udGVudF9UeXBlc10ueG1sUEsBAi0A&#10;FAAGAAgAAAAhADj9If/WAAAAlAEAAAsAAAAAAAAAAAAAAAAALwEAAF9yZWxzLy5yZWxzUEsBAi0A&#10;FAAGAAgAAAAhAJ4iKhyuAQAATgMAAA4AAAAAAAAAAAAAAAAALgIAAGRycy9lMm9Eb2MueG1sUEsB&#10;Ai0AFAAGAAgAAAAhAPoQXLLcAAAACQEAAA8AAAAAAAAAAAAAAAAACAQAAGRycy9kb3ducmV2Lnht&#10;bFBLBQYAAAAABAAEAPMAAAARBQAAAAA=&#10;" filled="f" stroked="f">
              <v:textbox inset="2.53958mm,1.2694mm,2.53958mm,1.2694mm">
                <w:txbxContent>
                  <w:p w14:paraId="2FD26FFF" w14:textId="77777777" w:rsidR="006F4140" w:rsidRDefault="00570238">
                    <w:pPr>
                      <w:spacing w:after="0" w:line="240" w:lineRule="auto"/>
                      <w:ind w:right="-1226"/>
                      <w:textDirection w:val="btLr"/>
                    </w:pPr>
                    <w:r>
                      <w:rPr>
                        <w:rFonts w:ascii="Poppins" w:eastAsia="Poppins" w:hAnsi="Poppins" w:cs="Poppins"/>
                        <w:b/>
                        <w:color w:val="078537"/>
                      </w:rPr>
                      <w:t>NIT: 891680011-0</w:t>
                    </w:r>
                  </w:p>
                  <w:p w14:paraId="371F4581" w14:textId="77777777" w:rsidR="006F4140" w:rsidRDefault="006F4140">
                    <w:pPr>
                      <w:spacing w:line="277" w:lineRule="auto"/>
                      <w:textDirection w:val="btLr"/>
                    </w:pPr>
                  </w:p>
                </w:txbxContent>
              </v:textbox>
            </v:rect>
          </w:pict>
        </mc:Fallback>
      </mc:AlternateContent>
    </w:r>
    <w:r w:rsidR="0022392F">
      <w:rPr>
        <w:rFonts w:ascii="Poppins" w:eastAsia="Poppins" w:hAnsi="Poppins" w:cs="Poppins"/>
        <w:b/>
        <w:color w:val="078537"/>
      </w:rPr>
      <w:t>30</w:t>
    </w:r>
  </w:p>
  <w:p w14:paraId="732B608F" w14:textId="776197CB" w:rsidR="006F4140" w:rsidRDefault="008C69C5">
    <w:pPr>
      <w:spacing w:after="0" w:line="240" w:lineRule="auto"/>
      <w:ind w:left="2124" w:right="-1227" w:firstLine="707"/>
      <w:jc w:val="right"/>
      <w:rPr>
        <w:rFonts w:ascii="Poppins" w:eastAsia="Poppins" w:hAnsi="Poppins" w:cs="Poppins"/>
        <w:b/>
        <w:color w:val="078537"/>
      </w:rPr>
    </w:pPr>
    <w:r>
      <w:rPr>
        <w:rFonts w:ascii="Poppins" w:eastAsia="Poppins" w:hAnsi="Poppins" w:cs="Poppins"/>
        <w:b/>
        <w:color w:val="078537"/>
      </w:rPr>
      <w:t xml:space="preserve">SECRETARÍA </w:t>
    </w:r>
    <w:r w:rsidR="0022392F">
      <w:rPr>
        <w:rFonts w:ascii="Poppins" w:eastAsia="Poppins" w:hAnsi="Poppins" w:cs="Poppins"/>
        <w:b/>
        <w:color w:val="078537"/>
      </w:rPr>
      <w:t>GENERAL</w:t>
    </w:r>
  </w:p>
  <w:p w14:paraId="6EC74064" w14:textId="77777777" w:rsidR="004464FE" w:rsidRDefault="004464FE" w:rsidP="004464FE">
    <w:pPr>
      <w:pStyle w:val="Encabezado"/>
      <w:jc w:val="center"/>
      <w:rPr>
        <w:rFonts w:ascii="Calibri" w:hAnsi="Calibri" w:cs="Arial"/>
        <w:b/>
        <w:szCs w:val="20"/>
      </w:rPr>
    </w:pPr>
  </w:p>
  <w:p w14:paraId="142613BD" w14:textId="76261CD1" w:rsidR="004464FE" w:rsidRPr="00AB4CD8" w:rsidRDefault="004464FE" w:rsidP="004464FE">
    <w:pPr>
      <w:pStyle w:val="Encabezado"/>
      <w:jc w:val="center"/>
      <w:rPr>
        <w:rFonts w:ascii="Calibri" w:hAnsi="Calibri" w:cs="Arial"/>
        <w:i/>
        <w:szCs w:val="20"/>
      </w:rPr>
    </w:pPr>
    <w:r w:rsidRPr="005671BD">
      <w:rPr>
        <w:rFonts w:ascii="Calibri" w:hAnsi="Calibri" w:cs="Arial"/>
        <w:b/>
        <w:szCs w:val="20"/>
      </w:rPr>
      <w:t>CONTRATO</w:t>
    </w:r>
    <w:r>
      <w:rPr>
        <w:rFonts w:ascii="Calibri" w:hAnsi="Calibri" w:cs="Arial"/>
        <w:b/>
        <w:szCs w:val="20"/>
      </w:rPr>
      <w:t xml:space="preserve"> </w:t>
    </w:r>
    <w:r w:rsidRPr="000B3D48">
      <w:rPr>
        <w:rFonts w:ascii="Calibri" w:hAnsi="Calibri" w:cs="Arial"/>
        <w:b/>
        <w:szCs w:val="20"/>
      </w:rPr>
      <w:t>No.</w:t>
    </w:r>
    <w:r>
      <w:rPr>
        <w:rFonts w:ascii="Calibri" w:hAnsi="Calibri" w:cs="Arial"/>
        <w:b/>
        <w:szCs w:val="20"/>
      </w:rPr>
      <w:t xml:space="preserve"> XXXX DE</w:t>
    </w:r>
    <w:r w:rsidRPr="000B3D48">
      <w:rPr>
        <w:rFonts w:ascii="Calibri" w:hAnsi="Calibri" w:cs="Arial"/>
        <w:b/>
        <w:szCs w:val="20"/>
      </w:rPr>
      <w:t xml:space="preserve"> 202</w:t>
    </w:r>
    <w:r>
      <w:rPr>
        <w:rFonts w:ascii="Calibri" w:hAnsi="Calibri" w:cs="Arial"/>
        <w:b/>
        <w:szCs w:val="20"/>
      </w:rPr>
      <w:t>5</w:t>
    </w:r>
  </w:p>
  <w:p w14:paraId="622449CE" w14:textId="77777777" w:rsidR="006F4140" w:rsidRDefault="006F4140" w:rsidP="004464FE">
    <w:pPr>
      <w:spacing w:after="0" w:line="240" w:lineRule="auto"/>
      <w:ind w:right="-1227"/>
      <w:jc w:val="center"/>
      <w:rPr>
        <w:rFonts w:ascii="Poppins" w:eastAsia="Poppins" w:hAnsi="Poppins" w:cs="Poppins"/>
        <w:b/>
        <w:color w:val="078537"/>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41400" w14:textId="77777777" w:rsidR="006F4140"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pict w14:anchorId="6C345C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659.5pt;height:797.75pt;z-index:-251658240;mso-wrap-edited:f;mso-width-percent:0;mso-height-percent:0;mso-position-horizontal:center;mso-position-horizontal-relative:margin;mso-position-vertical:center;mso-position-vertical-relative:margin;mso-width-percent:0;mso-height-percent:0">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B2957"/>
    <w:multiLevelType w:val="multilevel"/>
    <w:tmpl w:val="A674278C"/>
    <w:styleLink w:val="Listaactual1"/>
    <w:lvl w:ilvl="0">
      <w:start w:val="1"/>
      <w:numFmt w:val="lowerRoman"/>
      <w:lvlText w:val="%1."/>
      <w:lvlJc w:val="left"/>
      <w:pPr>
        <w:ind w:left="864" w:hanging="462"/>
        <w:jc w:val="right"/>
      </w:pPr>
      <w:rPr>
        <w:rFonts w:ascii="Calibri" w:eastAsia="Arial MT" w:hAnsi="Calibri" w:cs="Calibri"/>
        <w:spacing w:val="-2"/>
        <w:w w:val="100"/>
        <w:sz w:val="20"/>
        <w:szCs w:val="20"/>
        <w:lang w:val="es-ES" w:eastAsia="en-US" w:bidi="ar-SA"/>
      </w:rPr>
    </w:lvl>
    <w:lvl w:ilvl="1">
      <w:numFmt w:val="bullet"/>
      <w:lvlText w:val="•"/>
      <w:lvlJc w:val="left"/>
      <w:pPr>
        <w:ind w:left="1706" w:hanging="462"/>
      </w:pPr>
      <w:rPr>
        <w:rFonts w:hint="default"/>
        <w:lang w:val="es-ES" w:eastAsia="en-US" w:bidi="ar-SA"/>
      </w:rPr>
    </w:lvl>
    <w:lvl w:ilvl="2">
      <w:numFmt w:val="bullet"/>
      <w:lvlText w:val="•"/>
      <w:lvlJc w:val="left"/>
      <w:pPr>
        <w:ind w:left="2552" w:hanging="462"/>
      </w:pPr>
      <w:rPr>
        <w:rFonts w:hint="default"/>
        <w:lang w:val="es-ES" w:eastAsia="en-US" w:bidi="ar-SA"/>
      </w:rPr>
    </w:lvl>
    <w:lvl w:ilvl="3">
      <w:numFmt w:val="bullet"/>
      <w:lvlText w:val="•"/>
      <w:lvlJc w:val="left"/>
      <w:pPr>
        <w:ind w:left="3398" w:hanging="462"/>
      </w:pPr>
      <w:rPr>
        <w:rFonts w:hint="default"/>
        <w:lang w:val="es-ES" w:eastAsia="en-US" w:bidi="ar-SA"/>
      </w:rPr>
    </w:lvl>
    <w:lvl w:ilvl="4">
      <w:numFmt w:val="bullet"/>
      <w:lvlText w:val="•"/>
      <w:lvlJc w:val="left"/>
      <w:pPr>
        <w:ind w:left="4244" w:hanging="462"/>
      </w:pPr>
      <w:rPr>
        <w:rFonts w:hint="default"/>
        <w:lang w:val="es-ES" w:eastAsia="en-US" w:bidi="ar-SA"/>
      </w:rPr>
    </w:lvl>
    <w:lvl w:ilvl="5">
      <w:numFmt w:val="bullet"/>
      <w:lvlText w:val="•"/>
      <w:lvlJc w:val="left"/>
      <w:pPr>
        <w:ind w:left="5090" w:hanging="462"/>
      </w:pPr>
      <w:rPr>
        <w:rFonts w:hint="default"/>
        <w:lang w:val="es-ES" w:eastAsia="en-US" w:bidi="ar-SA"/>
      </w:rPr>
    </w:lvl>
    <w:lvl w:ilvl="6">
      <w:numFmt w:val="bullet"/>
      <w:lvlText w:val="•"/>
      <w:lvlJc w:val="left"/>
      <w:pPr>
        <w:ind w:left="5936" w:hanging="462"/>
      </w:pPr>
      <w:rPr>
        <w:rFonts w:hint="default"/>
        <w:lang w:val="es-ES" w:eastAsia="en-US" w:bidi="ar-SA"/>
      </w:rPr>
    </w:lvl>
    <w:lvl w:ilvl="7">
      <w:numFmt w:val="bullet"/>
      <w:lvlText w:val="•"/>
      <w:lvlJc w:val="left"/>
      <w:pPr>
        <w:ind w:left="6782" w:hanging="462"/>
      </w:pPr>
      <w:rPr>
        <w:rFonts w:hint="default"/>
        <w:lang w:val="es-ES" w:eastAsia="en-US" w:bidi="ar-SA"/>
      </w:rPr>
    </w:lvl>
    <w:lvl w:ilvl="8">
      <w:numFmt w:val="bullet"/>
      <w:lvlText w:val="•"/>
      <w:lvlJc w:val="left"/>
      <w:pPr>
        <w:ind w:left="7628" w:hanging="462"/>
      </w:pPr>
      <w:rPr>
        <w:rFonts w:hint="default"/>
        <w:lang w:val="es-ES" w:eastAsia="en-US" w:bidi="ar-SA"/>
      </w:rPr>
    </w:lvl>
  </w:abstractNum>
  <w:abstractNum w:abstractNumId="1" w15:restartNumberingAfterBreak="0">
    <w:nsid w:val="0FA84FA2"/>
    <w:multiLevelType w:val="multilevel"/>
    <w:tmpl w:val="42D66EC4"/>
    <w:lvl w:ilvl="0">
      <w:start w:val="1"/>
      <w:numFmt w:val="decimal"/>
      <w:lvlText w:val="%1."/>
      <w:lvlJc w:val="left"/>
      <w:pPr>
        <w:ind w:left="775" w:hanging="665"/>
      </w:pPr>
      <w:rPr>
        <w:rFonts w:ascii="Calibri" w:eastAsia="Times New Roman" w:hAnsi="Calibri" w:cs="Calibri"/>
        <w:lang w:val="es-ES" w:eastAsia="en-US" w:bidi="ar-SA"/>
      </w:rPr>
    </w:lvl>
    <w:lvl w:ilvl="1">
      <w:start w:val="13"/>
      <w:numFmt w:val="decimal"/>
      <w:lvlText w:val="%1.%2"/>
      <w:lvlJc w:val="left"/>
      <w:pPr>
        <w:ind w:left="775" w:hanging="665"/>
      </w:pPr>
      <w:rPr>
        <w:rFonts w:hint="default"/>
        <w:lang w:val="es-ES" w:eastAsia="en-US" w:bidi="ar-SA"/>
      </w:rPr>
    </w:lvl>
    <w:lvl w:ilvl="2">
      <w:start w:val="1"/>
      <w:numFmt w:val="decimal"/>
      <w:lvlText w:val="%1.%2.%3."/>
      <w:lvlJc w:val="left"/>
      <w:pPr>
        <w:ind w:left="665" w:hanging="665"/>
      </w:pPr>
      <w:rPr>
        <w:rFonts w:ascii="Arial" w:eastAsia="Arial" w:hAnsi="Arial" w:cs="Arial" w:hint="default"/>
        <w:b/>
        <w:bCs/>
        <w:i w:val="0"/>
        <w:iCs w:val="0"/>
        <w:spacing w:val="-2"/>
        <w:w w:val="99"/>
        <w:sz w:val="20"/>
        <w:szCs w:val="20"/>
        <w:lang w:val="es-ES" w:eastAsia="en-US" w:bidi="ar-SA"/>
      </w:rPr>
    </w:lvl>
    <w:lvl w:ilvl="3">
      <w:start w:val="1"/>
      <w:numFmt w:val="upperLetter"/>
      <w:lvlText w:val="%4."/>
      <w:lvlJc w:val="left"/>
      <w:pPr>
        <w:ind w:left="830" w:hanging="360"/>
      </w:pPr>
      <w:rPr>
        <w:rFonts w:ascii="Calibri" w:eastAsia="Arial" w:hAnsi="Calibri" w:cs="Calibri" w:hint="default"/>
        <w:b/>
        <w:bCs/>
        <w:i w:val="0"/>
        <w:iCs w:val="0"/>
        <w:color w:val="auto"/>
        <w:spacing w:val="0"/>
        <w:w w:val="100"/>
        <w:sz w:val="20"/>
        <w:szCs w:val="20"/>
        <w:lang w:val="es-ES" w:eastAsia="en-US" w:bidi="ar-SA"/>
      </w:rPr>
    </w:lvl>
    <w:lvl w:ilvl="4">
      <w:start w:val="1"/>
      <w:numFmt w:val="decimal"/>
      <w:lvlText w:val="%5."/>
      <w:lvlJc w:val="left"/>
      <w:pPr>
        <w:ind w:left="830" w:hanging="360"/>
      </w:pPr>
      <w:rPr>
        <w:rFonts w:ascii="Calibri" w:eastAsia="Arial MT" w:hAnsi="Calibri" w:cs="Calibri" w:hint="default"/>
        <w:b w:val="0"/>
        <w:bCs w:val="0"/>
        <w:i w:val="0"/>
        <w:iCs w:val="0"/>
        <w:spacing w:val="-2"/>
        <w:w w:val="100"/>
        <w:sz w:val="20"/>
        <w:szCs w:val="20"/>
        <w:lang w:val="es-ES" w:eastAsia="en-US" w:bidi="ar-SA"/>
      </w:rPr>
    </w:lvl>
    <w:lvl w:ilvl="5">
      <w:numFmt w:val="bullet"/>
      <w:lvlText w:val="•"/>
      <w:lvlJc w:val="left"/>
      <w:pPr>
        <w:ind w:left="5260" w:hanging="360"/>
      </w:pPr>
      <w:rPr>
        <w:rFonts w:hint="default"/>
        <w:lang w:val="es-ES" w:eastAsia="en-US" w:bidi="ar-SA"/>
      </w:rPr>
    </w:lvl>
    <w:lvl w:ilvl="6">
      <w:numFmt w:val="bullet"/>
      <w:lvlText w:val="•"/>
      <w:lvlJc w:val="left"/>
      <w:pPr>
        <w:ind w:left="6365" w:hanging="360"/>
      </w:pPr>
      <w:rPr>
        <w:rFonts w:hint="default"/>
        <w:lang w:val="es-ES" w:eastAsia="en-US" w:bidi="ar-SA"/>
      </w:rPr>
    </w:lvl>
    <w:lvl w:ilvl="7">
      <w:numFmt w:val="bullet"/>
      <w:lvlText w:val="•"/>
      <w:lvlJc w:val="left"/>
      <w:pPr>
        <w:ind w:left="7470" w:hanging="360"/>
      </w:pPr>
      <w:rPr>
        <w:rFonts w:hint="default"/>
        <w:lang w:val="es-ES" w:eastAsia="en-US" w:bidi="ar-SA"/>
      </w:rPr>
    </w:lvl>
    <w:lvl w:ilvl="8">
      <w:numFmt w:val="bullet"/>
      <w:lvlText w:val="•"/>
      <w:lvlJc w:val="left"/>
      <w:pPr>
        <w:ind w:left="8575" w:hanging="360"/>
      </w:pPr>
      <w:rPr>
        <w:rFonts w:hint="default"/>
        <w:lang w:val="es-ES" w:eastAsia="en-US" w:bidi="ar-SA"/>
      </w:rPr>
    </w:lvl>
  </w:abstractNum>
  <w:abstractNum w:abstractNumId="2" w15:restartNumberingAfterBreak="0">
    <w:nsid w:val="16823A01"/>
    <w:multiLevelType w:val="hybridMultilevel"/>
    <w:tmpl w:val="083642BA"/>
    <w:lvl w:ilvl="0" w:tplc="3FB44C0A">
      <w:start w:val="1"/>
      <w:numFmt w:val="upperRoman"/>
      <w:lvlText w:val="%1."/>
      <w:lvlJc w:val="left"/>
      <w:pPr>
        <w:ind w:left="864" w:hanging="462"/>
        <w:jc w:val="right"/>
      </w:pPr>
      <w:rPr>
        <w:rFonts w:ascii="Calibri" w:eastAsia="Arial MT" w:hAnsi="Calibri" w:cs="Calibri"/>
        <w:spacing w:val="-2"/>
        <w:w w:val="100"/>
        <w:sz w:val="20"/>
        <w:szCs w:val="20"/>
        <w:lang w:val="es-ES" w:eastAsia="en-US" w:bidi="ar-SA"/>
      </w:rPr>
    </w:lvl>
    <w:lvl w:ilvl="1" w:tplc="FE06D7CA">
      <w:numFmt w:val="bullet"/>
      <w:lvlText w:val="•"/>
      <w:lvlJc w:val="left"/>
      <w:pPr>
        <w:ind w:left="1706" w:hanging="462"/>
      </w:pPr>
      <w:rPr>
        <w:rFonts w:hint="default"/>
        <w:lang w:val="es-ES" w:eastAsia="en-US" w:bidi="ar-SA"/>
      </w:rPr>
    </w:lvl>
    <w:lvl w:ilvl="2" w:tplc="02DADCD8">
      <w:numFmt w:val="bullet"/>
      <w:lvlText w:val="•"/>
      <w:lvlJc w:val="left"/>
      <w:pPr>
        <w:ind w:left="2552" w:hanging="462"/>
      </w:pPr>
      <w:rPr>
        <w:rFonts w:hint="default"/>
        <w:lang w:val="es-ES" w:eastAsia="en-US" w:bidi="ar-SA"/>
      </w:rPr>
    </w:lvl>
    <w:lvl w:ilvl="3" w:tplc="E8B61DEE">
      <w:numFmt w:val="bullet"/>
      <w:lvlText w:val="•"/>
      <w:lvlJc w:val="left"/>
      <w:pPr>
        <w:ind w:left="3398" w:hanging="462"/>
      </w:pPr>
      <w:rPr>
        <w:rFonts w:hint="default"/>
        <w:lang w:val="es-ES" w:eastAsia="en-US" w:bidi="ar-SA"/>
      </w:rPr>
    </w:lvl>
    <w:lvl w:ilvl="4" w:tplc="A2E24BC0">
      <w:numFmt w:val="bullet"/>
      <w:lvlText w:val="•"/>
      <w:lvlJc w:val="left"/>
      <w:pPr>
        <w:ind w:left="4244" w:hanging="462"/>
      </w:pPr>
      <w:rPr>
        <w:rFonts w:hint="default"/>
        <w:lang w:val="es-ES" w:eastAsia="en-US" w:bidi="ar-SA"/>
      </w:rPr>
    </w:lvl>
    <w:lvl w:ilvl="5" w:tplc="7E6C5D30">
      <w:numFmt w:val="bullet"/>
      <w:lvlText w:val="•"/>
      <w:lvlJc w:val="left"/>
      <w:pPr>
        <w:ind w:left="5090" w:hanging="462"/>
      </w:pPr>
      <w:rPr>
        <w:rFonts w:hint="default"/>
        <w:lang w:val="es-ES" w:eastAsia="en-US" w:bidi="ar-SA"/>
      </w:rPr>
    </w:lvl>
    <w:lvl w:ilvl="6" w:tplc="85860EDA">
      <w:numFmt w:val="bullet"/>
      <w:lvlText w:val="•"/>
      <w:lvlJc w:val="left"/>
      <w:pPr>
        <w:ind w:left="5936" w:hanging="462"/>
      </w:pPr>
      <w:rPr>
        <w:rFonts w:hint="default"/>
        <w:lang w:val="es-ES" w:eastAsia="en-US" w:bidi="ar-SA"/>
      </w:rPr>
    </w:lvl>
    <w:lvl w:ilvl="7" w:tplc="0298CE3A">
      <w:numFmt w:val="bullet"/>
      <w:lvlText w:val="•"/>
      <w:lvlJc w:val="left"/>
      <w:pPr>
        <w:ind w:left="6782" w:hanging="462"/>
      </w:pPr>
      <w:rPr>
        <w:rFonts w:hint="default"/>
        <w:lang w:val="es-ES" w:eastAsia="en-US" w:bidi="ar-SA"/>
      </w:rPr>
    </w:lvl>
    <w:lvl w:ilvl="8" w:tplc="34B6BAC6">
      <w:numFmt w:val="bullet"/>
      <w:lvlText w:val="•"/>
      <w:lvlJc w:val="left"/>
      <w:pPr>
        <w:ind w:left="7628" w:hanging="462"/>
      </w:pPr>
      <w:rPr>
        <w:rFonts w:hint="default"/>
        <w:lang w:val="es-ES" w:eastAsia="en-US" w:bidi="ar-SA"/>
      </w:rPr>
    </w:lvl>
  </w:abstractNum>
  <w:abstractNum w:abstractNumId="3" w15:restartNumberingAfterBreak="0">
    <w:nsid w:val="1BDC7691"/>
    <w:multiLevelType w:val="hybridMultilevel"/>
    <w:tmpl w:val="F7ECBB6E"/>
    <w:lvl w:ilvl="0" w:tplc="846CB9CA">
      <w:start w:val="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0C50B0"/>
    <w:multiLevelType w:val="hybridMultilevel"/>
    <w:tmpl w:val="568C9C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91494A"/>
    <w:multiLevelType w:val="multilevel"/>
    <w:tmpl w:val="DB12F572"/>
    <w:lvl w:ilvl="0">
      <w:start w:val="1"/>
      <w:numFmt w:val="decimal"/>
      <w:lvlText w:val="%1."/>
      <w:lvlJc w:val="left"/>
      <w:pPr>
        <w:ind w:left="775" w:hanging="665"/>
      </w:pPr>
      <w:rPr>
        <w:rFonts w:ascii="Calibri" w:eastAsia="Times New Roman" w:hAnsi="Calibri" w:cs="Calibri"/>
        <w:lang w:val="es-ES" w:eastAsia="en-US" w:bidi="ar-SA"/>
      </w:rPr>
    </w:lvl>
    <w:lvl w:ilvl="1">
      <w:start w:val="13"/>
      <w:numFmt w:val="decimal"/>
      <w:lvlText w:val="%1.%2"/>
      <w:lvlJc w:val="left"/>
      <w:pPr>
        <w:ind w:left="775" w:hanging="665"/>
      </w:pPr>
      <w:rPr>
        <w:rFonts w:hint="default"/>
        <w:lang w:val="es-ES" w:eastAsia="en-US" w:bidi="ar-SA"/>
      </w:rPr>
    </w:lvl>
    <w:lvl w:ilvl="2">
      <w:start w:val="1"/>
      <w:numFmt w:val="decimal"/>
      <w:lvlText w:val="%1.%2.%3."/>
      <w:lvlJc w:val="left"/>
      <w:pPr>
        <w:ind w:left="665" w:hanging="665"/>
      </w:pPr>
      <w:rPr>
        <w:rFonts w:ascii="Arial" w:eastAsia="Arial" w:hAnsi="Arial" w:cs="Arial" w:hint="default"/>
        <w:b/>
        <w:bCs/>
        <w:i w:val="0"/>
        <w:iCs w:val="0"/>
        <w:spacing w:val="-2"/>
        <w:w w:val="99"/>
        <w:sz w:val="20"/>
        <w:szCs w:val="20"/>
        <w:lang w:val="es-ES" w:eastAsia="en-US" w:bidi="ar-SA"/>
      </w:rPr>
    </w:lvl>
    <w:lvl w:ilvl="3">
      <w:start w:val="1"/>
      <w:numFmt w:val="upperLetter"/>
      <w:lvlText w:val="%4."/>
      <w:lvlJc w:val="left"/>
      <w:pPr>
        <w:ind w:left="830" w:hanging="360"/>
      </w:pPr>
      <w:rPr>
        <w:rFonts w:ascii="Arial" w:eastAsia="Arial" w:hAnsi="Arial" w:cs="Arial" w:hint="default"/>
        <w:b/>
        <w:bCs/>
        <w:i w:val="0"/>
        <w:iCs w:val="0"/>
        <w:spacing w:val="0"/>
        <w:w w:val="100"/>
        <w:sz w:val="20"/>
        <w:szCs w:val="20"/>
        <w:lang w:val="es-ES" w:eastAsia="en-US" w:bidi="ar-SA"/>
      </w:rPr>
    </w:lvl>
    <w:lvl w:ilvl="4">
      <w:start w:val="1"/>
      <w:numFmt w:val="decimal"/>
      <w:lvlText w:val="%5."/>
      <w:lvlJc w:val="left"/>
      <w:pPr>
        <w:ind w:left="830" w:hanging="360"/>
      </w:pPr>
      <w:rPr>
        <w:rFonts w:ascii="Calibri" w:eastAsia="Arial MT" w:hAnsi="Calibri" w:cs="Calibri" w:hint="default"/>
        <w:b w:val="0"/>
        <w:bCs w:val="0"/>
        <w:i w:val="0"/>
        <w:iCs w:val="0"/>
        <w:spacing w:val="-2"/>
        <w:w w:val="100"/>
        <w:sz w:val="20"/>
        <w:szCs w:val="20"/>
        <w:lang w:val="es-ES" w:eastAsia="en-US" w:bidi="ar-SA"/>
      </w:rPr>
    </w:lvl>
    <w:lvl w:ilvl="5">
      <w:numFmt w:val="bullet"/>
      <w:lvlText w:val="•"/>
      <w:lvlJc w:val="left"/>
      <w:pPr>
        <w:ind w:left="5260" w:hanging="360"/>
      </w:pPr>
      <w:rPr>
        <w:rFonts w:hint="default"/>
        <w:lang w:val="es-ES" w:eastAsia="en-US" w:bidi="ar-SA"/>
      </w:rPr>
    </w:lvl>
    <w:lvl w:ilvl="6">
      <w:numFmt w:val="bullet"/>
      <w:lvlText w:val="•"/>
      <w:lvlJc w:val="left"/>
      <w:pPr>
        <w:ind w:left="6365" w:hanging="360"/>
      </w:pPr>
      <w:rPr>
        <w:rFonts w:hint="default"/>
        <w:lang w:val="es-ES" w:eastAsia="en-US" w:bidi="ar-SA"/>
      </w:rPr>
    </w:lvl>
    <w:lvl w:ilvl="7">
      <w:numFmt w:val="bullet"/>
      <w:lvlText w:val="•"/>
      <w:lvlJc w:val="left"/>
      <w:pPr>
        <w:ind w:left="7470" w:hanging="360"/>
      </w:pPr>
      <w:rPr>
        <w:rFonts w:hint="default"/>
        <w:lang w:val="es-ES" w:eastAsia="en-US" w:bidi="ar-SA"/>
      </w:rPr>
    </w:lvl>
    <w:lvl w:ilvl="8">
      <w:numFmt w:val="bullet"/>
      <w:lvlText w:val="•"/>
      <w:lvlJc w:val="left"/>
      <w:pPr>
        <w:ind w:left="8575" w:hanging="360"/>
      </w:pPr>
      <w:rPr>
        <w:rFonts w:hint="default"/>
        <w:lang w:val="es-ES" w:eastAsia="en-US" w:bidi="ar-SA"/>
      </w:rPr>
    </w:lvl>
  </w:abstractNum>
  <w:abstractNum w:abstractNumId="6" w15:restartNumberingAfterBreak="0">
    <w:nsid w:val="2A164DAA"/>
    <w:multiLevelType w:val="hybridMultilevel"/>
    <w:tmpl w:val="22404C96"/>
    <w:lvl w:ilvl="0" w:tplc="AD0C2FCC">
      <w:start w:val="1"/>
      <w:numFmt w:val="decimal"/>
      <w:lvlText w:val="%1."/>
      <w:lvlJc w:val="left"/>
      <w:pPr>
        <w:ind w:left="360" w:hanging="360"/>
      </w:pPr>
      <w:rPr>
        <w:rFonts w:hint="default"/>
        <w:b/>
        <w:bCs/>
        <w:color w:val="auto"/>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2ED972F8"/>
    <w:multiLevelType w:val="multilevel"/>
    <w:tmpl w:val="FD543832"/>
    <w:lvl w:ilvl="0">
      <w:start w:val="1"/>
      <w:numFmt w:val="decimal"/>
      <w:lvlText w:val="%1."/>
      <w:lvlJc w:val="left"/>
      <w:pPr>
        <w:ind w:left="618" w:hanging="360"/>
      </w:pPr>
    </w:lvl>
    <w:lvl w:ilvl="1">
      <w:start w:val="3"/>
      <w:numFmt w:val="decimal"/>
      <w:isLgl/>
      <w:lvlText w:val="%1.%2."/>
      <w:lvlJc w:val="left"/>
      <w:pPr>
        <w:ind w:left="618" w:hanging="360"/>
      </w:pPr>
      <w:rPr>
        <w:rFonts w:hint="default"/>
      </w:rPr>
    </w:lvl>
    <w:lvl w:ilvl="2">
      <w:start w:val="1"/>
      <w:numFmt w:val="decimal"/>
      <w:isLgl/>
      <w:lvlText w:val="%1.%2.%3."/>
      <w:lvlJc w:val="left"/>
      <w:pPr>
        <w:ind w:left="978" w:hanging="720"/>
      </w:pPr>
      <w:rPr>
        <w:rFonts w:hint="default"/>
      </w:rPr>
    </w:lvl>
    <w:lvl w:ilvl="3">
      <w:start w:val="1"/>
      <w:numFmt w:val="decimal"/>
      <w:isLgl/>
      <w:lvlText w:val="%1.%2.%3.%4."/>
      <w:lvlJc w:val="left"/>
      <w:pPr>
        <w:ind w:left="978" w:hanging="720"/>
      </w:pPr>
      <w:rPr>
        <w:rFonts w:hint="default"/>
      </w:rPr>
    </w:lvl>
    <w:lvl w:ilvl="4">
      <w:start w:val="1"/>
      <w:numFmt w:val="decimal"/>
      <w:isLgl/>
      <w:lvlText w:val="%1.%2.%3.%4.%5."/>
      <w:lvlJc w:val="left"/>
      <w:pPr>
        <w:ind w:left="1338" w:hanging="1080"/>
      </w:pPr>
      <w:rPr>
        <w:rFonts w:hint="default"/>
      </w:rPr>
    </w:lvl>
    <w:lvl w:ilvl="5">
      <w:start w:val="1"/>
      <w:numFmt w:val="decimal"/>
      <w:isLgl/>
      <w:lvlText w:val="%1.%2.%3.%4.%5.%6."/>
      <w:lvlJc w:val="left"/>
      <w:pPr>
        <w:ind w:left="1338" w:hanging="1080"/>
      </w:pPr>
      <w:rPr>
        <w:rFonts w:hint="default"/>
      </w:rPr>
    </w:lvl>
    <w:lvl w:ilvl="6">
      <w:start w:val="1"/>
      <w:numFmt w:val="decimal"/>
      <w:isLgl/>
      <w:lvlText w:val="%1.%2.%3.%4.%5.%6.%7."/>
      <w:lvlJc w:val="left"/>
      <w:pPr>
        <w:ind w:left="1698" w:hanging="1440"/>
      </w:pPr>
      <w:rPr>
        <w:rFonts w:hint="default"/>
      </w:rPr>
    </w:lvl>
    <w:lvl w:ilvl="7">
      <w:start w:val="1"/>
      <w:numFmt w:val="decimal"/>
      <w:isLgl/>
      <w:lvlText w:val="%1.%2.%3.%4.%5.%6.%7.%8."/>
      <w:lvlJc w:val="left"/>
      <w:pPr>
        <w:ind w:left="1698" w:hanging="1440"/>
      </w:pPr>
      <w:rPr>
        <w:rFonts w:hint="default"/>
      </w:rPr>
    </w:lvl>
    <w:lvl w:ilvl="8">
      <w:start w:val="1"/>
      <w:numFmt w:val="decimal"/>
      <w:isLgl/>
      <w:lvlText w:val="%1.%2.%3.%4.%5.%6.%7.%8.%9."/>
      <w:lvlJc w:val="left"/>
      <w:pPr>
        <w:ind w:left="2058" w:hanging="1800"/>
      </w:pPr>
      <w:rPr>
        <w:rFonts w:hint="default"/>
      </w:rPr>
    </w:lvl>
  </w:abstractNum>
  <w:abstractNum w:abstractNumId="8" w15:restartNumberingAfterBreak="0">
    <w:nsid w:val="38F66B1B"/>
    <w:multiLevelType w:val="hybridMultilevel"/>
    <w:tmpl w:val="05B8B916"/>
    <w:lvl w:ilvl="0" w:tplc="5680F5C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03424A8E">
      <w:start w:val="1"/>
      <w:numFmt w:val="decimal"/>
      <w:lvlText w:val="%5."/>
      <w:lvlJc w:val="left"/>
      <w:pPr>
        <w:ind w:left="360" w:hanging="360"/>
      </w:pPr>
      <w:rPr>
        <w:rFonts w:ascii="Calibri" w:eastAsia="Times New Roman" w:hAnsi="Calibri" w:cs="Calibri"/>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5F33D7C"/>
    <w:multiLevelType w:val="hybridMultilevel"/>
    <w:tmpl w:val="16B45B82"/>
    <w:lvl w:ilvl="0" w:tplc="69204AEC">
      <w:start w:val="1"/>
      <w:numFmt w:val="lowerRoman"/>
      <w:lvlText w:val="%1."/>
      <w:lvlJc w:val="left"/>
      <w:pPr>
        <w:ind w:left="720" w:hanging="360"/>
      </w:pPr>
      <w:rPr>
        <w:rFonts w:ascii="Calibri" w:eastAsia="Arial MT" w:hAnsi="Calibri" w:cs="Calibri"/>
        <w:spacing w:val="-2"/>
        <w:w w:val="100"/>
        <w:sz w:val="20"/>
        <w:szCs w:val="2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8750334"/>
    <w:multiLevelType w:val="hybridMultilevel"/>
    <w:tmpl w:val="33384A74"/>
    <w:lvl w:ilvl="0" w:tplc="CDE45EC6">
      <w:start w:val="1"/>
      <w:numFmt w:val="decimal"/>
      <w:lvlText w:val="%1."/>
      <w:lvlJc w:val="left"/>
      <w:pPr>
        <w:ind w:left="912" w:hanging="432"/>
      </w:pPr>
      <w:rPr>
        <w:rFonts w:ascii="Calibri" w:eastAsia="Arial MT" w:hAnsi="Calibri" w:cs="Calibri" w:hint="default"/>
        <w:b w:val="0"/>
        <w:bCs w:val="0"/>
        <w:i w:val="0"/>
        <w:iCs w:val="0"/>
        <w:spacing w:val="-2"/>
        <w:w w:val="100"/>
        <w:sz w:val="20"/>
        <w:szCs w:val="20"/>
        <w:lang w:val="es-ES" w:eastAsia="en-US" w:bidi="ar-SA"/>
      </w:rPr>
    </w:lvl>
    <w:lvl w:ilvl="1" w:tplc="F02C69C8">
      <w:numFmt w:val="bullet"/>
      <w:lvlText w:val="•"/>
      <w:lvlJc w:val="left"/>
      <w:pPr>
        <w:ind w:left="1740" w:hanging="432"/>
      </w:pPr>
      <w:rPr>
        <w:rFonts w:hint="default"/>
        <w:lang w:val="es-ES" w:eastAsia="en-US" w:bidi="ar-SA"/>
      </w:rPr>
    </w:lvl>
    <w:lvl w:ilvl="2" w:tplc="8E18915E">
      <w:numFmt w:val="bullet"/>
      <w:lvlText w:val="•"/>
      <w:lvlJc w:val="left"/>
      <w:pPr>
        <w:ind w:left="2560" w:hanging="432"/>
      </w:pPr>
      <w:rPr>
        <w:rFonts w:hint="default"/>
        <w:lang w:val="es-ES" w:eastAsia="en-US" w:bidi="ar-SA"/>
      </w:rPr>
    </w:lvl>
    <w:lvl w:ilvl="3" w:tplc="27902132">
      <w:numFmt w:val="bullet"/>
      <w:lvlText w:val="•"/>
      <w:lvlJc w:val="left"/>
      <w:pPr>
        <w:ind w:left="3380" w:hanging="432"/>
      </w:pPr>
      <w:rPr>
        <w:rFonts w:hint="default"/>
        <w:lang w:val="es-ES" w:eastAsia="en-US" w:bidi="ar-SA"/>
      </w:rPr>
    </w:lvl>
    <w:lvl w:ilvl="4" w:tplc="E5406532">
      <w:numFmt w:val="bullet"/>
      <w:lvlText w:val="•"/>
      <w:lvlJc w:val="left"/>
      <w:pPr>
        <w:ind w:left="4200" w:hanging="432"/>
      </w:pPr>
      <w:rPr>
        <w:rFonts w:hint="default"/>
        <w:lang w:val="es-ES" w:eastAsia="en-US" w:bidi="ar-SA"/>
      </w:rPr>
    </w:lvl>
    <w:lvl w:ilvl="5" w:tplc="B40230D6">
      <w:numFmt w:val="bullet"/>
      <w:lvlText w:val="•"/>
      <w:lvlJc w:val="left"/>
      <w:pPr>
        <w:ind w:left="5020" w:hanging="432"/>
      </w:pPr>
      <w:rPr>
        <w:rFonts w:hint="default"/>
        <w:lang w:val="es-ES" w:eastAsia="en-US" w:bidi="ar-SA"/>
      </w:rPr>
    </w:lvl>
    <w:lvl w:ilvl="6" w:tplc="E90649AA">
      <w:numFmt w:val="bullet"/>
      <w:lvlText w:val="•"/>
      <w:lvlJc w:val="left"/>
      <w:pPr>
        <w:ind w:left="5840" w:hanging="432"/>
      </w:pPr>
      <w:rPr>
        <w:rFonts w:hint="default"/>
        <w:lang w:val="es-ES" w:eastAsia="en-US" w:bidi="ar-SA"/>
      </w:rPr>
    </w:lvl>
    <w:lvl w:ilvl="7" w:tplc="8D686848">
      <w:numFmt w:val="bullet"/>
      <w:lvlText w:val="•"/>
      <w:lvlJc w:val="left"/>
      <w:pPr>
        <w:ind w:left="6660" w:hanging="432"/>
      </w:pPr>
      <w:rPr>
        <w:rFonts w:hint="default"/>
        <w:lang w:val="es-ES" w:eastAsia="en-US" w:bidi="ar-SA"/>
      </w:rPr>
    </w:lvl>
    <w:lvl w:ilvl="8" w:tplc="EA763DA8">
      <w:numFmt w:val="bullet"/>
      <w:lvlText w:val="•"/>
      <w:lvlJc w:val="left"/>
      <w:pPr>
        <w:ind w:left="7480" w:hanging="432"/>
      </w:pPr>
      <w:rPr>
        <w:rFonts w:hint="default"/>
        <w:lang w:val="es-ES" w:eastAsia="en-US" w:bidi="ar-SA"/>
      </w:rPr>
    </w:lvl>
  </w:abstractNum>
  <w:abstractNum w:abstractNumId="11" w15:restartNumberingAfterBreak="0">
    <w:nsid w:val="52E6113E"/>
    <w:multiLevelType w:val="multilevel"/>
    <w:tmpl w:val="686698B6"/>
    <w:lvl w:ilvl="0">
      <w:start w:val="1"/>
      <w:numFmt w:val="decimal"/>
      <w:lvlText w:val="%1."/>
      <w:lvlJc w:val="left"/>
      <w:pPr>
        <w:ind w:left="360" w:hanging="360"/>
      </w:pPr>
    </w:lvl>
    <w:lvl w:ilvl="1">
      <w:start w:val="1"/>
      <w:numFmt w:val="decimal"/>
      <w:lvlText w:val="%2."/>
      <w:lvlJc w:val="left"/>
      <w:pPr>
        <w:ind w:left="1080" w:hanging="360"/>
      </w:pPr>
      <w:rPr>
        <w:b/>
      </w:r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559754CC"/>
    <w:multiLevelType w:val="hybridMultilevel"/>
    <w:tmpl w:val="7676061E"/>
    <w:lvl w:ilvl="0" w:tplc="1CB008A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9722ABE"/>
    <w:multiLevelType w:val="hybridMultilevel"/>
    <w:tmpl w:val="0DCCC3C8"/>
    <w:lvl w:ilvl="0" w:tplc="8452BB96">
      <w:start w:val="1"/>
      <w:numFmt w:val="decimal"/>
      <w:lvlText w:val="%1."/>
      <w:lvlJc w:val="left"/>
      <w:pPr>
        <w:ind w:left="912" w:hanging="432"/>
      </w:pPr>
      <w:rPr>
        <w:rFonts w:hint="default"/>
        <w:spacing w:val="-2"/>
        <w:w w:val="100"/>
        <w:lang w:val="es-ES" w:eastAsia="en-US" w:bidi="ar-SA"/>
      </w:rPr>
    </w:lvl>
    <w:lvl w:ilvl="1" w:tplc="09242590">
      <w:numFmt w:val="bullet"/>
      <w:lvlText w:val="•"/>
      <w:lvlJc w:val="left"/>
      <w:pPr>
        <w:ind w:left="1740" w:hanging="432"/>
      </w:pPr>
      <w:rPr>
        <w:rFonts w:hint="default"/>
        <w:lang w:val="es-ES" w:eastAsia="en-US" w:bidi="ar-SA"/>
      </w:rPr>
    </w:lvl>
    <w:lvl w:ilvl="2" w:tplc="90349EF0">
      <w:numFmt w:val="bullet"/>
      <w:lvlText w:val="•"/>
      <w:lvlJc w:val="left"/>
      <w:pPr>
        <w:ind w:left="2560" w:hanging="432"/>
      </w:pPr>
      <w:rPr>
        <w:rFonts w:hint="default"/>
        <w:lang w:val="es-ES" w:eastAsia="en-US" w:bidi="ar-SA"/>
      </w:rPr>
    </w:lvl>
    <w:lvl w:ilvl="3" w:tplc="C3CA96E0">
      <w:numFmt w:val="bullet"/>
      <w:lvlText w:val="•"/>
      <w:lvlJc w:val="left"/>
      <w:pPr>
        <w:ind w:left="3380" w:hanging="432"/>
      </w:pPr>
      <w:rPr>
        <w:rFonts w:hint="default"/>
        <w:lang w:val="es-ES" w:eastAsia="en-US" w:bidi="ar-SA"/>
      </w:rPr>
    </w:lvl>
    <w:lvl w:ilvl="4" w:tplc="8654D40E">
      <w:numFmt w:val="bullet"/>
      <w:lvlText w:val="•"/>
      <w:lvlJc w:val="left"/>
      <w:pPr>
        <w:ind w:left="4200" w:hanging="432"/>
      </w:pPr>
      <w:rPr>
        <w:rFonts w:hint="default"/>
        <w:lang w:val="es-ES" w:eastAsia="en-US" w:bidi="ar-SA"/>
      </w:rPr>
    </w:lvl>
    <w:lvl w:ilvl="5" w:tplc="CEFA09D8">
      <w:numFmt w:val="bullet"/>
      <w:lvlText w:val="•"/>
      <w:lvlJc w:val="left"/>
      <w:pPr>
        <w:ind w:left="5020" w:hanging="432"/>
      </w:pPr>
      <w:rPr>
        <w:rFonts w:hint="default"/>
        <w:lang w:val="es-ES" w:eastAsia="en-US" w:bidi="ar-SA"/>
      </w:rPr>
    </w:lvl>
    <w:lvl w:ilvl="6" w:tplc="FAB23F20">
      <w:numFmt w:val="bullet"/>
      <w:lvlText w:val="•"/>
      <w:lvlJc w:val="left"/>
      <w:pPr>
        <w:ind w:left="5840" w:hanging="432"/>
      </w:pPr>
      <w:rPr>
        <w:rFonts w:hint="default"/>
        <w:lang w:val="es-ES" w:eastAsia="en-US" w:bidi="ar-SA"/>
      </w:rPr>
    </w:lvl>
    <w:lvl w:ilvl="7" w:tplc="FA38D624">
      <w:numFmt w:val="bullet"/>
      <w:lvlText w:val="•"/>
      <w:lvlJc w:val="left"/>
      <w:pPr>
        <w:ind w:left="6660" w:hanging="432"/>
      </w:pPr>
      <w:rPr>
        <w:rFonts w:hint="default"/>
        <w:lang w:val="es-ES" w:eastAsia="en-US" w:bidi="ar-SA"/>
      </w:rPr>
    </w:lvl>
    <w:lvl w:ilvl="8" w:tplc="CDF0FC4C">
      <w:numFmt w:val="bullet"/>
      <w:lvlText w:val="•"/>
      <w:lvlJc w:val="left"/>
      <w:pPr>
        <w:ind w:left="7480" w:hanging="432"/>
      </w:pPr>
      <w:rPr>
        <w:rFonts w:hint="default"/>
        <w:lang w:val="es-ES" w:eastAsia="en-US" w:bidi="ar-SA"/>
      </w:rPr>
    </w:lvl>
  </w:abstractNum>
  <w:abstractNum w:abstractNumId="14" w15:restartNumberingAfterBreak="0">
    <w:nsid w:val="64166700"/>
    <w:multiLevelType w:val="hybridMultilevel"/>
    <w:tmpl w:val="4FFCCFF8"/>
    <w:lvl w:ilvl="0" w:tplc="240A000F">
      <w:start w:val="1"/>
      <w:numFmt w:val="decimal"/>
      <w:lvlText w:val="%1."/>
      <w:lvlJc w:val="left"/>
      <w:pPr>
        <w:ind w:left="830" w:hanging="360"/>
      </w:pPr>
    </w:lvl>
    <w:lvl w:ilvl="1" w:tplc="240A0019" w:tentative="1">
      <w:start w:val="1"/>
      <w:numFmt w:val="lowerLetter"/>
      <w:lvlText w:val="%2."/>
      <w:lvlJc w:val="left"/>
      <w:pPr>
        <w:ind w:left="1550" w:hanging="360"/>
      </w:pPr>
    </w:lvl>
    <w:lvl w:ilvl="2" w:tplc="240A001B" w:tentative="1">
      <w:start w:val="1"/>
      <w:numFmt w:val="lowerRoman"/>
      <w:lvlText w:val="%3."/>
      <w:lvlJc w:val="right"/>
      <w:pPr>
        <w:ind w:left="2270" w:hanging="180"/>
      </w:pPr>
    </w:lvl>
    <w:lvl w:ilvl="3" w:tplc="240A000F" w:tentative="1">
      <w:start w:val="1"/>
      <w:numFmt w:val="decimal"/>
      <w:lvlText w:val="%4."/>
      <w:lvlJc w:val="left"/>
      <w:pPr>
        <w:ind w:left="2990" w:hanging="360"/>
      </w:pPr>
    </w:lvl>
    <w:lvl w:ilvl="4" w:tplc="240A0019" w:tentative="1">
      <w:start w:val="1"/>
      <w:numFmt w:val="lowerLetter"/>
      <w:lvlText w:val="%5."/>
      <w:lvlJc w:val="left"/>
      <w:pPr>
        <w:ind w:left="3710" w:hanging="360"/>
      </w:pPr>
    </w:lvl>
    <w:lvl w:ilvl="5" w:tplc="240A001B" w:tentative="1">
      <w:start w:val="1"/>
      <w:numFmt w:val="lowerRoman"/>
      <w:lvlText w:val="%6."/>
      <w:lvlJc w:val="right"/>
      <w:pPr>
        <w:ind w:left="4430" w:hanging="180"/>
      </w:pPr>
    </w:lvl>
    <w:lvl w:ilvl="6" w:tplc="240A000F" w:tentative="1">
      <w:start w:val="1"/>
      <w:numFmt w:val="decimal"/>
      <w:lvlText w:val="%7."/>
      <w:lvlJc w:val="left"/>
      <w:pPr>
        <w:ind w:left="5150" w:hanging="360"/>
      </w:pPr>
    </w:lvl>
    <w:lvl w:ilvl="7" w:tplc="240A0019" w:tentative="1">
      <w:start w:val="1"/>
      <w:numFmt w:val="lowerLetter"/>
      <w:lvlText w:val="%8."/>
      <w:lvlJc w:val="left"/>
      <w:pPr>
        <w:ind w:left="5870" w:hanging="360"/>
      </w:pPr>
    </w:lvl>
    <w:lvl w:ilvl="8" w:tplc="240A001B" w:tentative="1">
      <w:start w:val="1"/>
      <w:numFmt w:val="lowerRoman"/>
      <w:lvlText w:val="%9."/>
      <w:lvlJc w:val="right"/>
      <w:pPr>
        <w:ind w:left="6590" w:hanging="180"/>
      </w:pPr>
    </w:lvl>
  </w:abstractNum>
  <w:abstractNum w:abstractNumId="15" w15:restartNumberingAfterBreak="0">
    <w:nsid w:val="6A1B625B"/>
    <w:multiLevelType w:val="multilevel"/>
    <w:tmpl w:val="6A1B625B"/>
    <w:lvl w:ilvl="0">
      <w:start w:val="4"/>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6DEE0B46"/>
    <w:multiLevelType w:val="multilevel"/>
    <w:tmpl w:val="3F58899C"/>
    <w:lvl w:ilvl="0">
      <w:start w:val="3"/>
      <w:numFmt w:val="decimal"/>
      <w:lvlText w:val="%1."/>
      <w:lvlJc w:val="left"/>
      <w:pPr>
        <w:ind w:left="665" w:hanging="665"/>
      </w:pPr>
      <w:rPr>
        <w:rFonts w:ascii="Calibri" w:eastAsia="Times New Roman" w:hAnsi="Calibri" w:cs="Calibri" w:hint="default"/>
        <w:lang w:val="es-ES" w:eastAsia="en-US" w:bidi="ar-SA"/>
      </w:rPr>
    </w:lvl>
    <w:lvl w:ilvl="1">
      <w:start w:val="13"/>
      <w:numFmt w:val="decimal"/>
      <w:lvlText w:val="%1.%2"/>
      <w:lvlJc w:val="left"/>
      <w:pPr>
        <w:ind w:left="665" w:hanging="665"/>
      </w:pPr>
      <w:rPr>
        <w:rFonts w:hint="default"/>
        <w:lang w:val="es-ES" w:eastAsia="en-US" w:bidi="ar-SA"/>
      </w:rPr>
    </w:lvl>
    <w:lvl w:ilvl="2">
      <w:start w:val="1"/>
      <w:numFmt w:val="decimal"/>
      <w:lvlText w:val="%1.%2.%3."/>
      <w:lvlJc w:val="left"/>
      <w:pPr>
        <w:ind w:left="555" w:hanging="665"/>
      </w:pPr>
      <w:rPr>
        <w:rFonts w:ascii="Arial" w:eastAsia="Arial" w:hAnsi="Arial" w:cs="Arial" w:hint="default"/>
        <w:b/>
        <w:bCs/>
        <w:i w:val="0"/>
        <w:iCs w:val="0"/>
        <w:spacing w:val="-2"/>
        <w:w w:val="99"/>
        <w:sz w:val="20"/>
        <w:szCs w:val="20"/>
        <w:lang w:val="es-ES" w:eastAsia="en-US" w:bidi="ar-SA"/>
      </w:rPr>
    </w:lvl>
    <w:lvl w:ilvl="3">
      <w:start w:val="1"/>
      <w:numFmt w:val="upperLetter"/>
      <w:lvlText w:val="%4."/>
      <w:lvlJc w:val="left"/>
      <w:pPr>
        <w:ind w:left="720" w:hanging="360"/>
      </w:pPr>
      <w:rPr>
        <w:rFonts w:ascii="Calibri" w:eastAsia="Arial" w:hAnsi="Calibri" w:cs="Calibri" w:hint="default"/>
        <w:b/>
        <w:bCs/>
        <w:i w:val="0"/>
        <w:iCs w:val="0"/>
        <w:color w:val="auto"/>
        <w:spacing w:val="0"/>
        <w:w w:val="100"/>
        <w:sz w:val="20"/>
        <w:szCs w:val="20"/>
        <w:lang w:val="es-ES" w:eastAsia="en-US" w:bidi="ar-SA"/>
      </w:rPr>
    </w:lvl>
    <w:lvl w:ilvl="4">
      <w:start w:val="1"/>
      <w:numFmt w:val="decimal"/>
      <w:lvlText w:val="%5."/>
      <w:lvlJc w:val="left"/>
      <w:pPr>
        <w:ind w:left="720" w:hanging="360"/>
      </w:pPr>
      <w:rPr>
        <w:rFonts w:ascii="Calibri" w:eastAsia="Arial MT" w:hAnsi="Calibri" w:cs="Calibri" w:hint="default"/>
        <w:b w:val="0"/>
        <w:bCs w:val="0"/>
        <w:i w:val="0"/>
        <w:iCs w:val="0"/>
        <w:spacing w:val="-2"/>
        <w:w w:val="100"/>
        <w:sz w:val="20"/>
        <w:szCs w:val="20"/>
        <w:lang w:val="es-ES" w:eastAsia="en-US" w:bidi="ar-SA"/>
      </w:rPr>
    </w:lvl>
    <w:lvl w:ilvl="5">
      <w:numFmt w:val="bullet"/>
      <w:lvlText w:val="•"/>
      <w:lvlJc w:val="left"/>
      <w:pPr>
        <w:ind w:left="5150" w:hanging="360"/>
      </w:pPr>
      <w:rPr>
        <w:rFonts w:hint="default"/>
        <w:lang w:val="es-ES" w:eastAsia="en-US" w:bidi="ar-SA"/>
      </w:rPr>
    </w:lvl>
    <w:lvl w:ilvl="6">
      <w:numFmt w:val="bullet"/>
      <w:lvlText w:val="•"/>
      <w:lvlJc w:val="left"/>
      <w:pPr>
        <w:ind w:left="6255" w:hanging="360"/>
      </w:pPr>
      <w:rPr>
        <w:rFonts w:hint="default"/>
        <w:lang w:val="es-ES" w:eastAsia="en-US" w:bidi="ar-SA"/>
      </w:rPr>
    </w:lvl>
    <w:lvl w:ilvl="7">
      <w:numFmt w:val="bullet"/>
      <w:lvlText w:val="•"/>
      <w:lvlJc w:val="left"/>
      <w:pPr>
        <w:ind w:left="7360" w:hanging="360"/>
      </w:pPr>
      <w:rPr>
        <w:rFonts w:hint="default"/>
        <w:lang w:val="es-ES" w:eastAsia="en-US" w:bidi="ar-SA"/>
      </w:rPr>
    </w:lvl>
    <w:lvl w:ilvl="8">
      <w:numFmt w:val="bullet"/>
      <w:lvlText w:val="•"/>
      <w:lvlJc w:val="left"/>
      <w:pPr>
        <w:ind w:left="8465" w:hanging="360"/>
      </w:pPr>
      <w:rPr>
        <w:rFonts w:hint="default"/>
        <w:lang w:val="es-ES" w:eastAsia="en-US" w:bidi="ar-SA"/>
      </w:rPr>
    </w:lvl>
  </w:abstractNum>
  <w:abstractNum w:abstractNumId="17" w15:restartNumberingAfterBreak="0">
    <w:nsid w:val="775F3E83"/>
    <w:multiLevelType w:val="multilevel"/>
    <w:tmpl w:val="686698B6"/>
    <w:lvl w:ilvl="0">
      <w:start w:val="1"/>
      <w:numFmt w:val="decimal"/>
      <w:lvlText w:val="%1."/>
      <w:lvlJc w:val="left"/>
      <w:pPr>
        <w:ind w:left="360" w:hanging="360"/>
      </w:pPr>
    </w:lvl>
    <w:lvl w:ilvl="1">
      <w:start w:val="1"/>
      <w:numFmt w:val="decimal"/>
      <w:lvlText w:val="%2."/>
      <w:lvlJc w:val="left"/>
      <w:pPr>
        <w:ind w:left="1080" w:hanging="360"/>
      </w:pPr>
      <w:rPr>
        <w:b/>
      </w:r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7A0440B3"/>
    <w:multiLevelType w:val="hybridMultilevel"/>
    <w:tmpl w:val="769E001A"/>
    <w:lvl w:ilvl="0" w:tplc="F402752A">
      <w:start w:val="1"/>
      <w:numFmt w:val="decimal"/>
      <w:lvlText w:val="%1."/>
      <w:lvlJc w:val="left"/>
      <w:pPr>
        <w:ind w:left="360" w:hanging="360"/>
      </w:pPr>
      <w:rPr>
        <w:rFonts w:ascii="Calibri" w:eastAsiaTheme="minorHAnsi" w:hAnsi="Calibri" w:cs="Calibri"/>
      </w:rPr>
    </w:lvl>
    <w:lvl w:ilvl="1" w:tplc="3BF23E0E">
      <w:start w:val="1"/>
      <w:numFmt w:val="decimal"/>
      <w:lvlText w:val="%2."/>
      <w:lvlJc w:val="left"/>
      <w:pPr>
        <w:ind w:left="283" w:hanging="360"/>
      </w:pPr>
      <w:rPr>
        <w:rFonts w:ascii="Calibri" w:eastAsiaTheme="minorHAnsi" w:hAnsi="Calibri" w:cs="Calibri"/>
        <w:b w:val="0"/>
        <w:bCs/>
      </w:rPr>
    </w:lvl>
    <w:lvl w:ilvl="2" w:tplc="999C9432">
      <w:start w:val="1"/>
      <w:numFmt w:val="lowerLetter"/>
      <w:lvlText w:val="%3)"/>
      <w:lvlJc w:val="left"/>
      <w:pPr>
        <w:ind w:left="1980" w:hanging="360"/>
      </w:pPr>
      <w:rPr>
        <w:rFonts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417366325">
    <w:abstractNumId w:val="10"/>
  </w:num>
  <w:num w:numId="2" w16cid:durableId="2137866789">
    <w:abstractNumId w:val="13"/>
  </w:num>
  <w:num w:numId="3" w16cid:durableId="395737958">
    <w:abstractNumId w:val="2"/>
  </w:num>
  <w:num w:numId="4" w16cid:durableId="2050956286">
    <w:abstractNumId w:val="0"/>
  </w:num>
  <w:num w:numId="5" w16cid:durableId="291836138">
    <w:abstractNumId w:val="9"/>
  </w:num>
  <w:num w:numId="6" w16cid:durableId="901797227">
    <w:abstractNumId w:val="3"/>
  </w:num>
  <w:num w:numId="7" w16cid:durableId="1175806791">
    <w:abstractNumId w:val="4"/>
  </w:num>
  <w:num w:numId="8" w16cid:durableId="706683543">
    <w:abstractNumId w:val="8"/>
  </w:num>
  <w:num w:numId="9" w16cid:durableId="929385940">
    <w:abstractNumId w:val="11"/>
  </w:num>
  <w:num w:numId="10" w16cid:durableId="1884559139">
    <w:abstractNumId w:val="17"/>
  </w:num>
  <w:num w:numId="11" w16cid:durableId="1509910164">
    <w:abstractNumId w:val="6"/>
  </w:num>
  <w:num w:numId="12" w16cid:durableId="1879394048">
    <w:abstractNumId w:val="5"/>
  </w:num>
  <w:num w:numId="13" w16cid:durableId="480773737">
    <w:abstractNumId w:val="15"/>
  </w:num>
  <w:num w:numId="14" w16cid:durableId="447314713">
    <w:abstractNumId w:val="7"/>
  </w:num>
  <w:num w:numId="15" w16cid:durableId="417290281">
    <w:abstractNumId w:val="16"/>
  </w:num>
  <w:num w:numId="16" w16cid:durableId="481849178">
    <w:abstractNumId w:val="14"/>
  </w:num>
  <w:num w:numId="17" w16cid:durableId="89161285">
    <w:abstractNumId w:val="18"/>
  </w:num>
  <w:num w:numId="18" w16cid:durableId="1023240165">
    <w:abstractNumId w:val="1"/>
  </w:num>
  <w:num w:numId="19" w16cid:durableId="19071772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140"/>
    <w:rsid w:val="00010BB7"/>
    <w:rsid w:val="000E6189"/>
    <w:rsid w:val="00103335"/>
    <w:rsid w:val="00133A65"/>
    <w:rsid w:val="00171BD6"/>
    <w:rsid w:val="00180746"/>
    <w:rsid w:val="0020552F"/>
    <w:rsid w:val="00212D13"/>
    <w:rsid w:val="0022392F"/>
    <w:rsid w:val="002940EC"/>
    <w:rsid w:val="002B7150"/>
    <w:rsid w:val="002E080C"/>
    <w:rsid w:val="00332F21"/>
    <w:rsid w:val="003870B8"/>
    <w:rsid w:val="0041243C"/>
    <w:rsid w:val="004464FE"/>
    <w:rsid w:val="004A1A84"/>
    <w:rsid w:val="00502FA1"/>
    <w:rsid w:val="00522743"/>
    <w:rsid w:val="00570238"/>
    <w:rsid w:val="005A7344"/>
    <w:rsid w:val="005C5408"/>
    <w:rsid w:val="005E5144"/>
    <w:rsid w:val="006F4140"/>
    <w:rsid w:val="006F5BF4"/>
    <w:rsid w:val="007C0FC6"/>
    <w:rsid w:val="00853DD2"/>
    <w:rsid w:val="008C69C5"/>
    <w:rsid w:val="0090011E"/>
    <w:rsid w:val="00943DBE"/>
    <w:rsid w:val="00AD0B09"/>
    <w:rsid w:val="00B954BF"/>
    <w:rsid w:val="00CC0E57"/>
    <w:rsid w:val="00D627A4"/>
    <w:rsid w:val="00DA3314"/>
    <w:rsid w:val="00DB7809"/>
    <w:rsid w:val="00E32F0B"/>
    <w:rsid w:val="00EC03EB"/>
    <w:rsid w:val="00FB1062"/>
    <w:rsid w:val="00FF68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A17B5"/>
  <w15:docId w15:val="{20A4F178-253B-4F09-9C90-B85CE0213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s-CO" w:eastAsia="es-CO"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1"/>
    <w:qFormat/>
    <w:rsid w:val="005A6E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A6E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A6E6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A6E6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A6E6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A6E6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A6E6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A6E6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A6E6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5A6E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1"/>
    <w:rsid w:val="005A6E6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A6E6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A6E6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A6E6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A6E6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A6E6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A6E6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A6E6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A6E66"/>
    <w:rPr>
      <w:rFonts w:eastAsiaTheme="majorEastAsia" w:cstheme="majorBidi"/>
      <w:color w:val="272727" w:themeColor="text1" w:themeTint="D8"/>
    </w:rPr>
  </w:style>
  <w:style w:type="character" w:customStyle="1" w:styleId="TtuloCar">
    <w:name w:val="Título Car"/>
    <w:basedOn w:val="Fuentedeprrafopredeter"/>
    <w:link w:val="Ttulo"/>
    <w:rsid w:val="005A6E6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Pr>
      <w:color w:val="595959"/>
      <w:sz w:val="28"/>
      <w:szCs w:val="28"/>
    </w:rPr>
  </w:style>
  <w:style w:type="character" w:customStyle="1" w:styleId="SubttuloCar">
    <w:name w:val="Subtítulo Car"/>
    <w:basedOn w:val="Fuentedeprrafopredeter"/>
    <w:link w:val="Subttulo"/>
    <w:uiPriority w:val="11"/>
    <w:rsid w:val="005A6E6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A6E66"/>
    <w:pPr>
      <w:spacing w:before="160"/>
      <w:jc w:val="center"/>
    </w:pPr>
    <w:rPr>
      <w:i/>
      <w:iCs/>
      <w:color w:val="404040" w:themeColor="text1" w:themeTint="BF"/>
    </w:rPr>
  </w:style>
  <w:style w:type="character" w:customStyle="1" w:styleId="CitaCar">
    <w:name w:val="Cita Car"/>
    <w:basedOn w:val="Fuentedeprrafopredeter"/>
    <w:link w:val="Cita"/>
    <w:uiPriority w:val="29"/>
    <w:rsid w:val="005A6E66"/>
    <w:rPr>
      <w:i/>
      <w:iCs/>
      <w:color w:val="404040" w:themeColor="text1" w:themeTint="BF"/>
    </w:rPr>
  </w:style>
  <w:style w:type="paragraph" w:styleId="Prrafodelista">
    <w:name w:val="List Paragraph"/>
    <w:aliases w:val="HOJA,Bolita,List Paragraph,Párrafo de lista4,BOLADEF,Párrafo de lista21,BOLA,Nivel 1 OS,Colorful List Accent 1,Colorful List - Accent 11,Bullet List,FooterText,numbered,Paragraphe de liste1,Foot,列出段落,Párrafo de lista3,List Paragraph1,Ha"/>
    <w:basedOn w:val="Normal"/>
    <w:link w:val="PrrafodelistaCar"/>
    <w:uiPriority w:val="34"/>
    <w:qFormat/>
    <w:rsid w:val="005A6E66"/>
    <w:pPr>
      <w:ind w:left="720"/>
      <w:contextualSpacing/>
    </w:pPr>
  </w:style>
  <w:style w:type="character" w:styleId="nfasisintenso">
    <w:name w:val="Intense Emphasis"/>
    <w:basedOn w:val="Fuentedeprrafopredeter"/>
    <w:uiPriority w:val="21"/>
    <w:qFormat/>
    <w:rsid w:val="005A6E66"/>
    <w:rPr>
      <w:i/>
      <w:iCs/>
      <w:color w:val="0F4761" w:themeColor="accent1" w:themeShade="BF"/>
    </w:rPr>
  </w:style>
  <w:style w:type="paragraph" w:styleId="Citadestacada">
    <w:name w:val="Intense Quote"/>
    <w:basedOn w:val="Normal"/>
    <w:next w:val="Normal"/>
    <w:link w:val="CitadestacadaCar"/>
    <w:uiPriority w:val="30"/>
    <w:qFormat/>
    <w:rsid w:val="005A6E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A6E66"/>
    <w:rPr>
      <w:i/>
      <w:iCs/>
      <w:color w:val="0F4761" w:themeColor="accent1" w:themeShade="BF"/>
    </w:rPr>
  </w:style>
  <w:style w:type="character" w:styleId="Referenciaintensa">
    <w:name w:val="Intense Reference"/>
    <w:basedOn w:val="Fuentedeprrafopredeter"/>
    <w:uiPriority w:val="32"/>
    <w:qFormat/>
    <w:rsid w:val="005A6E66"/>
    <w:rPr>
      <w:b/>
      <w:bCs/>
      <w:smallCaps/>
      <w:color w:val="0F4761" w:themeColor="accent1" w:themeShade="BF"/>
      <w:spacing w:val="5"/>
    </w:rPr>
  </w:style>
  <w:style w:type="paragraph" w:styleId="Encabezado">
    <w:name w:val="header"/>
    <w:aliases w:val="h,h8,h9,h10,h18 Car,h18,Encabezado 1,Encabezado1,encabezado,Encabezado 2"/>
    <w:basedOn w:val="Normal"/>
    <w:link w:val="EncabezadoCar"/>
    <w:uiPriority w:val="99"/>
    <w:unhideWhenUsed/>
    <w:rsid w:val="005A6E66"/>
    <w:pPr>
      <w:tabs>
        <w:tab w:val="center" w:pos="4419"/>
        <w:tab w:val="right" w:pos="8838"/>
      </w:tabs>
      <w:spacing w:after="0" w:line="240" w:lineRule="auto"/>
    </w:pPr>
  </w:style>
  <w:style w:type="character" w:customStyle="1" w:styleId="EncabezadoCar">
    <w:name w:val="Encabezado Car"/>
    <w:aliases w:val="h Car,h8 Car,h9 Car,h10 Car,h18 Car Car,h18 Car1,Encabezado 1 Car,Encabezado1 Car,encabezado Car,Encabezado 2 Car"/>
    <w:basedOn w:val="Fuentedeprrafopredeter"/>
    <w:link w:val="Encabezado"/>
    <w:uiPriority w:val="99"/>
    <w:rsid w:val="005A6E66"/>
  </w:style>
  <w:style w:type="paragraph" w:styleId="Piedepgina">
    <w:name w:val="footer"/>
    <w:basedOn w:val="Normal"/>
    <w:link w:val="PiedepginaCar"/>
    <w:uiPriority w:val="99"/>
    <w:unhideWhenUsed/>
    <w:rsid w:val="005A6E6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A6E66"/>
  </w:style>
  <w:style w:type="table" w:customStyle="1" w:styleId="TableNormal0">
    <w:name w:val="Table Normal"/>
    <w:uiPriority w:val="2"/>
    <w:semiHidden/>
    <w:unhideWhenUsed/>
    <w:qFormat/>
    <w:rsid w:val="00555D7C"/>
    <w:pPr>
      <w:widowControl w:val="0"/>
      <w:autoSpaceDE w:val="0"/>
      <w:autoSpaceDN w:val="0"/>
      <w:spacing w:after="0" w:line="240" w:lineRule="auto"/>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5D7C"/>
    <w:pPr>
      <w:widowControl w:val="0"/>
      <w:autoSpaceDE w:val="0"/>
      <w:autoSpaceDN w:val="0"/>
      <w:spacing w:after="0" w:line="240" w:lineRule="auto"/>
      <w:ind w:left="108"/>
    </w:pPr>
    <w:rPr>
      <w:rFonts w:ascii="Arial MT" w:eastAsia="Arial MT" w:hAnsi="Arial MT" w:cs="Arial MT"/>
      <w:sz w:val="22"/>
      <w:szCs w:val="22"/>
      <w:lang w:val="es-ES"/>
    </w:rPr>
  </w:style>
  <w:style w:type="character" w:styleId="Textoennegrita">
    <w:name w:val="Strong"/>
    <w:basedOn w:val="Fuentedeprrafopredeter"/>
    <w:uiPriority w:val="22"/>
    <w:qFormat/>
    <w:rsid w:val="002A2966"/>
    <w:rPr>
      <w:b/>
      <w:bCs/>
    </w:rPr>
  </w:style>
  <w:style w:type="table" w:customStyle="1" w:styleId="a">
    <w:basedOn w:val="TableNormal0"/>
    <w:tblPr>
      <w:tblStyleRowBandSize w:val="1"/>
      <w:tblStyleColBandSize w:val="1"/>
    </w:tblPr>
  </w:style>
  <w:style w:type="paragraph" w:styleId="Textoindependiente">
    <w:name w:val="Body Text"/>
    <w:basedOn w:val="Normal"/>
    <w:link w:val="TextoindependienteCar"/>
    <w:uiPriority w:val="1"/>
    <w:unhideWhenUsed/>
    <w:qFormat/>
    <w:rsid w:val="00FF6883"/>
    <w:pPr>
      <w:spacing w:after="120"/>
    </w:pPr>
  </w:style>
  <w:style w:type="character" w:customStyle="1" w:styleId="TextoindependienteCar">
    <w:name w:val="Texto independiente Car"/>
    <w:basedOn w:val="Fuentedeprrafopredeter"/>
    <w:link w:val="Textoindependiente"/>
    <w:uiPriority w:val="1"/>
    <w:rsid w:val="00FF6883"/>
  </w:style>
  <w:style w:type="table" w:customStyle="1" w:styleId="TableNormal1">
    <w:name w:val="Table Normal1"/>
    <w:uiPriority w:val="2"/>
    <w:semiHidden/>
    <w:unhideWhenUsed/>
    <w:qFormat/>
    <w:rsid w:val="00FF6883"/>
    <w:pPr>
      <w:widowControl w:val="0"/>
      <w:autoSpaceDE w:val="0"/>
      <w:autoSpaceDN w:val="0"/>
      <w:spacing w:after="0" w:line="240" w:lineRule="auto"/>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6F5BF4"/>
    <w:pPr>
      <w:widowControl w:val="0"/>
      <w:autoSpaceDE w:val="0"/>
      <w:autoSpaceDN w:val="0"/>
      <w:spacing w:after="0" w:line="240" w:lineRule="auto"/>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2B7150"/>
    <w:pPr>
      <w:widowControl w:val="0"/>
      <w:autoSpaceDE w:val="0"/>
      <w:autoSpaceDN w:val="0"/>
      <w:spacing w:after="0" w:line="240" w:lineRule="auto"/>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Listaactual1">
    <w:name w:val="Lista actual1"/>
    <w:uiPriority w:val="99"/>
    <w:rsid w:val="00853DD2"/>
    <w:pPr>
      <w:numPr>
        <w:numId w:val="4"/>
      </w:numPr>
    </w:pPr>
  </w:style>
  <w:style w:type="table" w:styleId="Tablaconcuadrcula">
    <w:name w:val="Table Grid"/>
    <w:aliases w:val="SGI,sin cuadricula,Petrominerales,Tabla GEOCOL,petro,Tabla sin cuadrícula,Tabla con cuadrícula-1,Capítulo 4 EIA - Fotografía,ASI,Casanare,Capítulo 1 PMA,Capítulo 1 PMA - Tabla,Parte II PMA - Tabla,Capítulo 4 PMA - Tabla,con,SGI4"/>
    <w:basedOn w:val="Tablanormal"/>
    <w:uiPriority w:val="39"/>
    <w:qFormat/>
    <w:rsid w:val="003870B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nhideWhenUsed/>
    <w:rsid w:val="004464FE"/>
    <w:rPr>
      <w:color w:val="0000FF"/>
      <w:u w:val="single"/>
    </w:rPr>
  </w:style>
  <w:style w:type="character" w:customStyle="1" w:styleId="apple-converted-space">
    <w:name w:val="apple-converted-space"/>
    <w:basedOn w:val="Fuentedeprrafopredeter"/>
    <w:rsid w:val="004464FE"/>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locked/>
    <w:rsid w:val="004464FE"/>
  </w:style>
  <w:style w:type="paragraph" w:customStyle="1" w:styleId="Default">
    <w:name w:val="Default"/>
    <w:link w:val="DefaultCar"/>
    <w:qFormat/>
    <w:rsid w:val="004464FE"/>
    <w:pPr>
      <w:autoSpaceDE w:val="0"/>
      <w:autoSpaceDN w:val="0"/>
      <w:adjustRightInd w:val="0"/>
      <w:spacing w:after="0" w:line="240" w:lineRule="auto"/>
    </w:pPr>
    <w:rPr>
      <w:rFonts w:ascii="Arial" w:eastAsiaTheme="minorHAnsi" w:hAnsi="Arial" w:cs="Arial"/>
      <w:color w:val="000000"/>
      <w:lang w:eastAsia="en-US"/>
    </w:rPr>
  </w:style>
  <w:style w:type="paragraph" w:styleId="NormalWeb">
    <w:name w:val="Normal (Web)"/>
    <w:basedOn w:val="Normal"/>
    <w:uiPriority w:val="99"/>
    <w:unhideWhenUsed/>
    <w:rsid w:val="004464FE"/>
    <w:pPr>
      <w:spacing w:before="100" w:beforeAutospacing="1" w:after="100" w:afterAutospacing="1" w:line="240" w:lineRule="auto"/>
    </w:pPr>
    <w:rPr>
      <w:rFonts w:ascii="Times New Roman" w:eastAsia="Times New Roman" w:hAnsi="Times New Roman" w:cs="Times New Roman"/>
    </w:rPr>
  </w:style>
  <w:style w:type="paragraph" w:styleId="Sinespaciado">
    <w:name w:val="No Spacing"/>
    <w:link w:val="SinespaciadoCar"/>
    <w:uiPriority w:val="1"/>
    <w:qFormat/>
    <w:rsid w:val="004464FE"/>
    <w:pPr>
      <w:spacing w:after="0" w:line="240" w:lineRule="auto"/>
    </w:pPr>
    <w:rPr>
      <w:rFonts w:asciiTheme="minorHAnsi" w:eastAsiaTheme="minorHAnsi" w:hAnsiTheme="minorHAnsi" w:cstheme="minorBidi"/>
      <w:sz w:val="22"/>
      <w:szCs w:val="22"/>
      <w:lang w:eastAsia="en-US"/>
    </w:rPr>
  </w:style>
  <w:style w:type="character" w:customStyle="1" w:styleId="SinespaciadoCar">
    <w:name w:val="Sin espaciado Car"/>
    <w:link w:val="Sinespaciado"/>
    <w:uiPriority w:val="1"/>
    <w:rsid w:val="004464FE"/>
    <w:rPr>
      <w:rFonts w:asciiTheme="minorHAnsi" w:eastAsiaTheme="minorHAnsi" w:hAnsiTheme="minorHAnsi" w:cstheme="minorBidi"/>
      <w:sz w:val="22"/>
      <w:szCs w:val="22"/>
      <w:lang w:eastAsia="en-US"/>
    </w:rPr>
  </w:style>
  <w:style w:type="character" w:customStyle="1" w:styleId="DefaultCar">
    <w:name w:val="Default Car"/>
    <w:link w:val="Default"/>
    <w:qFormat/>
    <w:locked/>
    <w:rsid w:val="004464FE"/>
    <w:rPr>
      <w:rFonts w:ascii="Arial" w:eastAsiaTheme="minorHAnsi" w:hAnsi="Arial" w:cs="Arial"/>
      <w:color w:val="000000"/>
      <w:lang w:eastAsia="en-US"/>
    </w:rPr>
  </w:style>
  <w:style w:type="character" w:customStyle="1" w:styleId="s14">
    <w:name w:val="s14"/>
    <w:basedOn w:val="Fuentedeprrafopredeter"/>
    <w:rsid w:val="004464FE"/>
  </w:style>
  <w:style w:type="paragraph" w:customStyle="1" w:styleId="p1">
    <w:name w:val="p1"/>
    <w:basedOn w:val="Normal"/>
    <w:rsid w:val="004464FE"/>
    <w:pPr>
      <w:tabs>
        <w:tab w:val="left" w:pos="720"/>
      </w:tabs>
      <w:spacing w:after="0" w:line="240" w:lineRule="atLeast"/>
    </w:pPr>
    <w:rPr>
      <w:rFonts w:ascii="Times New Roman" w:eastAsia="Times New Roman" w:hAnsi="Times New Roman" w:cs="Times New Roman"/>
      <w:szCs w:val="20"/>
      <w:lang w:val="es-ES" w:eastAsia="es-ES"/>
    </w:rPr>
  </w:style>
  <w:style w:type="character" w:customStyle="1" w:styleId="CharacterStyle3">
    <w:name w:val="Character Style 3"/>
    <w:uiPriority w:val="99"/>
    <w:qFormat/>
    <w:rsid w:val="004464FE"/>
    <w:rPr>
      <w:rFonts w:ascii="Arial" w:hAnsi="Arial"/>
      <w:sz w:val="20"/>
    </w:rPr>
  </w:style>
  <w:style w:type="character" w:styleId="Mencinsinresolver">
    <w:name w:val="Unresolved Mention"/>
    <w:basedOn w:val="Fuentedeprrafopredeter"/>
    <w:uiPriority w:val="99"/>
    <w:semiHidden/>
    <w:unhideWhenUsed/>
    <w:rsid w:val="00D627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contratacion2@quibdo-choco.gov.co" TargetMode="External"/><Relationship Id="rId4" Type="http://schemas.openxmlformats.org/officeDocument/2006/relationships/styles" Target="styles.xml"/><Relationship Id="rId9" Type="http://schemas.openxmlformats.org/officeDocument/2006/relationships/hyperlink" Target="mailto:gerencia@pacificsystemryc.com"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Hkujwx1SarfEnUNTZUWi2u291w==">CgMxLjA4AHIhMWhfZzB3V2dicWxMZDZrZlRzQy1kVkpybWRqcFVqZkNB</go:docsCustomData>
</go:gDocsCustomXmlDataStorage>
</file>

<file path=customXml/itemProps1.xml><?xml version="1.0" encoding="utf-8"?>
<ds:datastoreItem xmlns:ds="http://schemas.openxmlformats.org/officeDocument/2006/customXml" ds:itemID="{3B115018-03CF-4A08-A8C0-B61AA10FDAE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17</Pages>
  <Words>7691</Words>
  <Characters>42301</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Gina Omaris Ledezma Valdes</dc:creator>
  <cp:lastModifiedBy>Maira Cordoba</cp:lastModifiedBy>
  <cp:revision>11</cp:revision>
  <cp:lastPrinted>2025-05-05T00:53:00Z</cp:lastPrinted>
  <dcterms:created xsi:type="dcterms:W3CDTF">2025-05-05T00:55:00Z</dcterms:created>
  <dcterms:modified xsi:type="dcterms:W3CDTF">2025-08-16T01:12:00Z</dcterms:modified>
</cp:coreProperties>
</file>