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390FD" w14:textId="77777777" w:rsidR="00707B8D" w:rsidRPr="00213814" w:rsidRDefault="00707B8D" w:rsidP="00707B8D">
      <w:pPr>
        <w:spacing w:after="0"/>
        <w:rPr>
          <w:rFonts w:ascii="Arial Narrow" w:hAnsi="Arial Narrow" w:cs="Arial"/>
          <w:b/>
          <w:sz w:val="16"/>
          <w:szCs w:val="16"/>
        </w:rPr>
      </w:pPr>
    </w:p>
    <w:p w14:paraId="28AB9370" w14:textId="6B9E93B8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  <w:r w:rsidR="006D519E">
        <w:rPr>
          <w:rFonts w:ascii="Arial Narrow" w:hAnsi="Arial Narrow" w:cs="Arial"/>
          <w:b/>
        </w:rPr>
        <w:t>7</w:t>
      </w:r>
    </w:p>
    <w:p w14:paraId="5943EC87" w14:textId="70040D0E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</w:t>
      </w:r>
      <w:r w:rsidR="00B9462F">
        <w:rPr>
          <w:rFonts w:ascii="Arial Narrow" w:hAnsi="Arial Narrow" w:cs="Arial"/>
          <w:b/>
        </w:rPr>
        <w:t>Ó</w:t>
      </w:r>
      <w:r w:rsidRPr="00DB1BDA">
        <w:rPr>
          <w:rFonts w:ascii="Arial Narrow" w:hAnsi="Arial Narrow" w:cs="Arial"/>
          <w:b/>
        </w:rPr>
        <w:t>N TEMPORAL O CONSORCIO</w:t>
      </w:r>
    </w:p>
    <w:p w14:paraId="1DD5E3C4" w14:textId="77777777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</w:p>
    <w:p w14:paraId="318F9F2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6DDAA4C4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25"/>
        <w:gridCol w:w="2961"/>
      </w:tblGrid>
      <w:tr w:rsidR="00347D46" w:rsidRPr="00DB1BDA" w14:paraId="1546151D" w14:textId="77777777" w:rsidTr="005F0906">
        <w:tc>
          <w:tcPr>
            <w:tcW w:w="2992" w:type="dxa"/>
          </w:tcPr>
          <w:p w14:paraId="77EFD31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4682C63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1FA2ABB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347D46" w:rsidRPr="00DB1BDA" w14:paraId="01BE5DFD" w14:textId="77777777" w:rsidTr="005F0906">
        <w:tc>
          <w:tcPr>
            <w:tcW w:w="2992" w:type="dxa"/>
          </w:tcPr>
          <w:p w14:paraId="3CA4B07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51257D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BBFA232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F287644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4E4E1A39" w14:textId="51700E49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</w:t>
      </w:r>
      <w:r w:rsidR="00B9462F">
        <w:rPr>
          <w:rFonts w:ascii="Arial Narrow" w:hAnsi="Arial Narrow" w:cs="Arial"/>
          <w:color w:val="808080" w:themeColor="background1" w:themeShade="80"/>
        </w:rPr>
        <w:t>Ó</w:t>
      </w:r>
      <w:r w:rsidRPr="00DB1BDA">
        <w:rPr>
          <w:rFonts w:ascii="Arial Narrow" w:hAnsi="Arial Narrow" w:cs="Arial"/>
          <w:color w:val="808080" w:themeColor="background1" w:themeShade="80"/>
        </w:rPr>
        <w:t>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2550CF81" w14:textId="77777777" w:rsidR="00347D46" w:rsidRPr="009F31EC" w:rsidRDefault="00347D46" w:rsidP="00347D46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283556B1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214B7B13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67BD5946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6616B64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05CD36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4272D66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7E057C1D" w14:textId="05623046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del CONSORCIO </w:t>
      </w:r>
      <w:r w:rsidR="0043311D" w:rsidRPr="00DB1BDA">
        <w:rPr>
          <w:rFonts w:ascii="Arial Narrow" w:hAnsi="Arial Narrow" w:cs="Arial"/>
          <w:color w:val="808080" w:themeColor="background1" w:themeShade="80"/>
        </w:rPr>
        <w:t>participarán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3377717A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4"/>
        <w:gridCol w:w="2927"/>
        <w:gridCol w:w="2957"/>
      </w:tblGrid>
      <w:tr w:rsidR="00347D46" w:rsidRPr="00DB1BDA" w14:paraId="4690ED01" w14:textId="77777777" w:rsidTr="005F0906">
        <w:tc>
          <w:tcPr>
            <w:tcW w:w="2992" w:type="dxa"/>
          </w:tcPr>
          <w:p w14:paraId="0849226D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78BA5F8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0F087A8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347D46" w:rsidRPr="00DB1BDA" w14:paraId="7136B535" w14:textId="77777777" w:rsidTr="005F0906">
        <w:tc>
          <w:tcPr>
            <w:tcW w:w="2992" w:type="dxa"/>
          </w:tcPr>
          <w:p w14:paraId="40E12950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8FAB5C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651BA93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AD2AE7C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14:paraId="5F7CAB2E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4CBFDF46" w14:textId="1CA783E6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</w:t>
      </w:r>
      <w:r w:rsidR="00B9462F">
        <w:rPr>
          <w:rFonts w:ascii="Arial Narrow" w:hAnsi="Arial Narrow" w:cs="Arial"/>
          <w:color w:val="808080" w:themeColor="background1" w:themeShade="80"/>
        </w:rPr>
        <w:t>Ó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 TEMPORAL </w:t>
      </w:r>
      <w:r w:rsidR="00057F1B" w:rsidRPr="00DB1BDA">
        <w:rPr>
          <w:rFonts w:ascii="Arial Narrow" w:hAnsi="Arial Narrow" w:cs="Arial"/>
          <w:color w:val="808080" w:themeColor="background1" w:themeShade="80"/>
        </w:rPr>
        <w:t>participarán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</w:t>
      </w:r>
      <w:r w:rsidRPr="00DB1BDA">
        <w:rPr>
          <w:rFonts w:ascii="Arial Narrow" w:hAnsi="Arial Narrow" w:cs="Arial"/>
          <w:color w:val="808080" w:themeColor="background1" w:themeShade="80"/>
        </w:rPr>
        <w:lastRenderedPageBreak/>
        <w:t>la UNION TEMPORAL, las labores a realizar y el porcentaje de participación de los miembros de la UNION TEMPORAL es el que se describe a continuación:</w:t>
      </w:r>
    </w:p>
    <w:p w14:paraId="77E558EB" w14:textId="7255E090" w:rsidR="00347D46" w:rsidRPr="00DB1BDA" w:rsidRDefault="003D7220" w:rsidP="003D7220">
      <w:pPr>
        <w:tabs>
          <w:tab w:val="left" w:pos="1628"/>
        </w:tabs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  <w:color w:val="808080" w:themeColor="background1" w:themeShade="80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5"/>
        <w:gridCol w:w="1755"/>
        <w:gridCol w:w="2368"/>
        <w:gridCol w:w="2380"/>
      </w:tblGrid>
      <w:tr w:rsidR="00347D46" w:rsidRPr="00DB1BDA" w14:paraId="13B07E92" w14:textId="77777777" w:rsidTr="005F0906">
        <w:tc>
          <w:tcPr>
            <w:tcW w:w="2392" w:type="dxa"/>
          </w:tcPr>
          <w:p w14:paraId="34911D1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3E14EC0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43AF434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5B59F64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347D46" w:rsidRPr="00DB1BDA" w14:paraId="454D61CF" w14:textId="77777777" w:rsidTr="005F0906">
        <w:tc>
          <w:tcPr>
            <w:tcW w:w="2392" w:type="dxa"/>
          </w:tcPr>
          <w:p w14:paraId="74F4663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5F01B77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FE7999B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52FCBF8D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347D46" w:rsidRPr="00DB1BDA" w14:paraId="79E8DB23" w14:textId="77777777" w:rsidTr="005F0906">
        <w:tc>
          <w:tcPr>
            <w:tcW w:w="2392" w:type="dxa"/>
          </w:tcPr>
          <w:p w14:paraId="44AE170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B5E5F8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0E443C0E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AC09A3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52BBF87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2A5F9AF3" w14:textId="6ABE777A" w:rsidR="00347D46" w:rsidRPr="00DB1BDA" w:rsidRDefault="003662E8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347D46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30C82E53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AA5FC06" w14:textId="4C589B6D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QUINTA: REPRESENTAC</w:t>
      </w:r>
      <w:r w:rsidR="00B9462F">
        <w:rPr>
          <w:rFonts w:ascii="Arial Narrow" w:hAnsi="Arial Narrow" w:cs="Arial"/>
        </w:rPr>
        <w:t>Ó</w:t>
      </w:r>
      <w:r w:rsidRPr="00DB1BDA">
        <w:rPr>
          <w:rFonts w:ascii="Arial Narrow" w:hAnsi="Arial Narrow" w:cs="Arial"/>
        </w:rPr>
        <w:t xml:space="preserve">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1CC22BCD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6017251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72F710D0" w14:textId="7878A50F" w:rsidR="00347D46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47613B71" w14:textId="77777777" w:rsidR="003662E8" w:rsidRPr="00DB1BDA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5BC8938E" w14:textId="6A6C5A07" w:rsidR="0043311D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es-ES"/>
        </w:rPr>
        <w:t xml:space="preserve">SEXTA: </w:t>
      </w:r>
      <w:r w:rsidRPr="00DB1BDA">
        <w:rPr>
          <w:rFonts w:ascii="Arial Narrow" w:hAnsi="Arial Narrow" w:cs="Arial"/>
        </w:rPr>
        <w:t xml:space="preserve">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>
        <w:rPr>
          <w:rFonts w:ascii="Arial Narrow" w:hAnsi="Arial Narrow" w:cs="Arial"/>
          <w:lang w:val="es-ES"/>
        </w:rPr>
        <w:t xml:space="preserve">deberán </w:t>
      </w:r>
      <w:r w:rsidR="0043311D">
        <w:rPr>
          <w:rFonts w:ascii="Arial Narrow" w:hAnsi="Arial Narrow" w:cs="Arial"/>
          <w:lang w:val="es-ES"/>
        </w:rPr>
        <w:t xml:space="preserve">aportar </w:t>
      </w:r>
      <w:r>
        <w:rPr>
          <w:rFonts w:ascii="Arial Narrow" w:hAnsi="Arial Narrow" w:cs="Arial"/>
          <w:lang w:val="es-ES"/>
        </w:rPr>
        <w:t>l</w:t>
      </w:r>
      <w:r w:rsidRPr="007E198F">
        <w:rPr>
          <w:rFonts w:ascii="Arial Narrow" w:hAnsi="Arial Narrow" w:cs="Arial"/>
          <w:lang w:val="es-ES"/>
        </w:rPr>
        <w:t xml:space="preserve">a </w:t>
      </w:r>
      <w:r w:rsidR="0043311D">
        <w:rPr>
          <w:rFonts w:ascii="Arial Narrow" w:hAnsi="Arial Narrow" w:cs="Arial"/>
          <w:lang w:val="es-ES"/>
        </w:rPr>
        <w:t xml:space="preserve">certificación </w:t>
      </w:r>
      <w:r w:rsidRPr="007E198F">
        <w:rPr>
          <w:rFonts w:ascii="Arial Narrow" w:hAnsi="Arial Narrow" w:cs="Arial"/>
          <w:lang w:val="es-ES"/>
        </w:rPr>
        <w:t xml:space="preserve">bancaria </w:t>
      </w:r>
      <w:r w:rsidR="0043311D">
        <w:rPr>
          <w:rFonts w:ascii="Arial Narrow" w:hAnsi="Arial Narrow" w:cs="Arial"/>
          <w:lang w:val="es-ES"/>
        </w:rPr>
        <w:t>u</w:t>
      </w:r>
      <w:r w:rsidR="0043311D" w:rsidRPr="00E2701D">
        <w:rPr>
          <w:rFonts w:ascii="Arial Narrow" w:hAnsi="Arial Narrow" w:cs="Arial"/>
          <w:lang w:val="es-ES"/>
        </w:rPr>
        <w:t xml:space="preserve">na vez sea notificado de la aceptación de </w:t>
      </w:r>
      <w:r w:rsidR="0043311D">
        <w:rPr>
          <w:rFonts w:ascii="Arial Narrow" w:hAnsi="Arial Narrow" w:cs="Arial"/>
          <w:lang w:val="es-ES"/>
        </w:rPr>
        <w:t xml:space="preserve">la </w:t>
      </w:r>
      <w:r w:rsidR="0043311D" w:rsidRPr="00E2701D">
        <w:rPr>
          <w:rFonts w:ascii="Arial Narrow" w:hAnsi="Arial Narrow" w:cs="Arial"/>
          <w:lang w:val="es-ES"/>
        </w:rPr>
        <w:t xml:space="preserve">oferta, el oferente plural favorecido </w:t>
      </w:r>
      <w:r w:rsidR="0043311D" w:rsidRPr="00E2701D">
        <w:rPr>
          <w:rFonts w:ascii="Arial Narrow" w:hAnsi="Arial Narrow"/>
        </w:rPr>
        <w:t>presentará la certificación de esta dentro de los tres (03) días hábiles siguientes a</w:t>
      </w:r>
      <w:r w:rsidR="0043311D">
        <w:rPr>
          <w:rFonts w:ascii="Arial Narrow" w:hAnsi="Arial Narrow"/>
        </w:rPr>
        <w:t xml:space="preserve"> confirmación de la aceptación de su ofrecimiento</w:t>
      </w:r>
    </w:p>
    <w:p w14:paraId="5DA17EC5" w14:textId="77777777" w:rsidR="0043311D" w:rsidRPr="00DB1BDA" w:rsidRDefault="0043311D" w:rsidP="00347D46">
      <w:pPr>
        <w:spacing w:after="0"/>
        <w:jc w:val="both"/>
        <w:rPr>
          <w:rFonts w:ascii="Arial Narrow" w:hAnsi="Arial Narrow" w:cs="Arial"/>
        </w:rPr>
      </w:pPr>
    </w:p>
    <w:p w14:paraId="52E3B30A" w14:textId="305AD419" w:rsidR="003662E8" w:rsidRDefault="003662E8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</w:t>
      </w:r>
      <w:r>
        <w:rPr>
          <w:rFonts w:ascii="Arial Narrow" w:hAnsi="Arial Narrow" w:cs="Arial"/>
        </w:rPr>
        <w:t>:</w:t>
      </w:r>
      <w:r w:rsidRPr="003662E8">
        <w:rPr>
          <w:rFonts w:ascii="Arial Narrow" w:hAnsi="Arial Narrow" w:cs="Arial"/>
        </w:rPr>
        <w:t xml:space="preserve"> </w:t>
      </w:r>
      <w:r w:rsidRPr="00DB1BDA">
        <w:rPr>
          <w:rFonts w:ascii="Arial Narrow" w:hAnsi="Arial Narrow" w:cs="Arial"/>
        </w:rPr>
        <w:t xml:space="preserve">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>
        <w:rPr>
          <w:rFonts w:ascii="Arial Narrow" w:hAnsi="Arial Narrow" w:cs="Arial"/>
          <w:lang w:val="es-ES"/>
        </w:rPr>
        <w:t>deberán indicar La forma de facturar el bien o servicio contratado.</w:t>
      </w:r>
    </w:p>
    <w:p w14:paraId="5011D5C1" w14:textId="6F4F8D4F" w:rsidR="003662E8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6EE87194" w14:textId="1355300A" w:rsidR="003662E8" w:rsidRDefault="003662E8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</w:rPr>
        <w:t>OCTAVA</w:t>
      </w:r>
      <w:r w:rsidRPr="003662E8">
        <w:rPr>
          <w:rFonts w:ascii="Arial Narrow" w:hAnsi="Arial Narrow" w:cs="Arial"/>
        </w:rPr>
        <w:t xml:space="preserve">: Las partes del </w:t>
      </w:r>
      <w:r w:rsidRPr="003662E8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3662E8">
        <w:rPr>
          <w:rFonts w:ascii="Arial Narrow" w:hAnsi="Arial Narrow" w:cs="Arial"/>
          <w:lang w:val="es-ES"/>
        </w:rPr>
        <w:t>deberán indicar El número de NIT correspondiente al Consorcio o Unión Temporal</w:t>
      </w:r>
      <w:r w:rsidR="00D5755C">
        <w:rPr>
          <w:rFonts w:ascii="Arial Narrow" w:hAnsi="Arial Narrow" w:cs="Arial"/>
          <w:lang w:val="es-ES"/>
        </w:rPr>
        <w:t xml:space="preserve">. </w:t>
      </w:r>
    </w:p>
    <w:p w14:paraId="4620BD55" w14:textId="710C4D94" w:rsidR="00D5755C" w:rsidRDefault="00D5755C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</w:p>
    <w:p w14:paraId="00090F98" w14:textId="3CA9B7FF" w:rsidR="00D5755C" w:rsidRDefault="0043311D" w:rsidP="003662E8">
      <w:pPr>
        <w:spacing w:after="0" w:line="0" w:lineRule="atLeast"/>
        <w:ind w:right="49"/>
        <w:jc w:val="both"/>
        <w:rPr>
          <w:rFonts w:ascii="Arial Narrow" w:hAnsi="Arial Narrow"/>
        </w:rPr>
      </w:pPr>
      <w:r>
        <w:rPr>
          <w:rFonts w:ascii="Arial Narrow" w:hAnsi="Arial Narrow" w:cs="Arial"/>
          <w:b/>
          <w:bCs/>
          <w:lang w:val="es-ES"/>
        </w:rPr>
        <w:t xml:space="preserve">NOTA: </w:t>
      </w:r>
      <w:r>
        <w:rPr>
          <w:rFonts w:ascii="Arial Narrow" w:hAnsi="Arial Narrow" w:cs="Arial"/>
          <w:lang w:val="es-ES"/>
        </w:rPr>
        <w:t xml:space="preserve">Una vez sea notificado de la </w:t>
      </w:r>
      <w:r w:rsidRPr="00B61842">
        <w:rPr>
          <w:rFonts w:ascii="Arial Narrow" w:hAnsi="Arial Narrow" w:cs="Arial"/>
          <w:lang w:val="es-ES"/>
        </w:rPr>
        <w:t>aceptación de oferta,</w:t>
      </w:r>
      <w:r>
        <w:rPr>
          <w:rFonts w:ascii="Arial Narrow" w:hAnsi="Arial Narrow" w:cs="Arial"/>
          <w:lang w:val="es-ES"/>
        </w:rPr>
        <w:t xml:space="preserve"> el oferente plural favorecido </w:t>
      </w:r>
      <w:r w:rsidRPr="003E0BA3">
        <w:rPr>
          <w:rFonts w:ascii="Arial Narrow" w:hAnsi="Arial Narrow" w:cs="Arial"/>
          <w:u w:val="single"/>
          <w:lang w:val="es-ES"/>
        </w:rPr>
        <w:t xml:space="preserve">DEBERÁ </w:t>
      </w:r>
      <w:r>
        <w:rPr>
          <w:rFonts w:ascii="Arial Narrow" w:hAnsi="Arial Narrow" w:cs="Arial"/>
          <w:lang w:val="es-ES"/>
        </w:rPr>
        <w:t xml:space="preserve">constituir el NIT, </w:t>
      </w:r>
      <w:r>
        <w:rPr>
          <w:rFonts w:ascii="Arial Narrow" w:hAnsi="Arial Narrow"/>
        </w:rPr>
        <w:t>abrir una única cuenta a nombre del consorcio o de la unión temporal y presentará la certificación de esta dentro de los tres (03) días hábiles siguientes a la notificación de la aceptación de su propuesta.</w:t>
      </w:r>
    </w:p>
    <w:p w14:paraId="0F6F5201" w14:textId="77777777" w:rsidR="0043311D" w:rsidRPr="003662E8" w:rsidRDefault="0043311D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</w:p>
    <w:p w14:paraId="2080A144" w14:textId="62EB0C39" w:rsidR="00347D46" w:rsidRPr="00DB1BDA" w:rsidRDefault="003662E8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</w:rPr>
        <w:t>NOVENA</w:t>
      </w:r>
      <w:r w:rsidR="00347D46" w:rsidRPr="00DB1BDA">
        <w:rPr>
          <w:rFonts w:ascii="Arial Narrow" w:hAnsi="Arial Narrow" w:cs="Arial"/>
        </w:rPr>
        <w:t xml:space="preserve">: CESIÓN DE LA PARTICIPACIÓN EN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="00347D46"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01B75F9C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14:paraId="72DB9619" w14:textId="61523835" w:rsidR="00347D46" w:rsidRPr="00DB1BDA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DECIMA</w:t>
      </w:r>
      <w:r w:rsidR="00347D46" w:rsidRPr="00DB1BDA">
        <w:rPr>
          <w:rFonts w:ascii="Arial Narrow" w:hAnsi="Arial Narrow" w:cs="Arial"/>
        </w:rPr>
        <w:t>: IRREVOCABILIDAD DEL CONSORCIO O UNION TEMPORAL. Una vez constituido el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="00347D46"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6D1A204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E559452" w14:textId="44819E68" w:rsidR="00347D46" w:rsidRPr="00DB1BDA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DECIMA PRIMERA</w:t>
      </w:r>
      <w:r w:rsidR="00347D46" w:rsidRPr="00DB1BDA">
        <w:rPr>
          <w:rFonts w:ascii="Arial Narrow" w:hAnsi="Arial Narrow" w:cs="Arial"/>
        </w:rPr>
        <w:t>: MODIFICACIONES. Todas las modificaciones que se efectúen al presente acuerdo deberán constar por escrito suscrito por los representantes legales de las partes, previa autorización de la DIRECCIÓN GENERAL MARITIMA.</w:t>
      </w:r>
    </w:p>
    <w:p w14:paraId="5427D4B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7197DC1" w14:textId="4C535C98" w:rsidR="00347D46" w:rsidRPr="00DB1BDA" w:rsidRDefault="003662E8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</w:rPr>
        <w:t>DECIMA SEGUNDA</w:t>
      </w:r>
      <w:r w:rsidR="00347D46" w:rsidRPr="00DB1BDA">
        <w:rPr>
          <w:rFonts w:ascii="Arial Narrow" w:hAnsi="Arial Narrow" w:cs="Arial"/>
        </w:rPr>
        <w:t xml:space="preserve">: NOTIFICACIONES. Las comunicaciones que deban remitirse al CONSORCIO O UNION TEMPORAL deberán allegarse a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="00347D46" w:rsidRPr="00DB1BDA">
        <w:rPr>
          <w:rFonts w:ascii="Arial Narrow" w:hAnsi="Arial Narrow" w:cs="Arial"/>
        </w:rPr>
        <w:t xml:space="preserve">o al correo electrónico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47FA0AD6" w14:textId="417DB7D1" w:rsidR="00347D46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2F9D3B4" w14:textId="77777777" w:rsidR="003662E8" w:rsidRPr="00DB1BDA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5E7E96A5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9662F27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A2999F9" w14:textId="77777777" w:rsidR="00151A0D" w:rsidRDefault="00151A0D" w:rsidP="00347D46">
      <w:pPr>
        <w:spacing w:after="0"/>
        <w:jc w:val="both"/>
        <w:rPr>
          <w:rFonts w:ascii="Arial Narrow" w:hAnsi="Arial Narrow" w:cs="Arial"/>
          <w:highlight w:val="lightGray"/>
        </w:rPr>
      </w:pPr>
    </w:p>
    <w:p w14:paraId="431ADB96" w14:textId="77777777" w:rsidR="00151A0D" w:rsidRDefault="00151A0D" w:rsidP="00347D46">
      <w:pPr>
        <w:spacing w:after="0"/>
        <w:jc w:val="both"/>
        <w:rPr>
          <w:rFonts w:ascii="Arial Narrow" w:hAnsi="Arial Narrow" w:cs="Arial"/>
          <w:highlight w:val="lightGray"/>
        </w:rPr>
      </w:pPr>
    </w:p>
    <w:p w14:paraId="202BC4A2" w14:textId="7904AAD6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4A23500B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14:paraId="47C2A3FE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11A13A1" w14:textId="77777777" w:rsidR="006D7BEE" w:rsidRPr="00347D46" w:rsidRDefault="006D7BEE" w:rsidP="00347D46"/>
    <w:sectPr w:rsidR="006D7BEE" w:rsidRPr="00347D46" w:rsidSect="00DB7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61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CDDC4" w14:textId="77777777" w:rsidR="002D77E5" w:rsidRDefault="002D77E5" w:rsidP="00AD5568">
      <w:pPr>
        <w:spacing w:after="0" w:line="240" w:lineRule="auto"/>
      </w:pPr>
      <w:r>
        <w:separator/>
      </w:r>
    </w:p>
  </w:endnote>
  <w:endnote w:type="continuationSeparator" w:id="0">
    <w:p w14:paraId="2C0DAB85" w14:textId="77777777" w:rsidR="002D77E5" w:rsidRDefault="002D77E5" w:rsidP="00AD5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6A5AF" w14:textId="77777777" w:rsidR="003D7220" w:rsidRDefault="003D72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FCE7C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bookmarkStart w:id="0" w:name="_Hlk196400133"/>
    <w:r w:rsidRPr="003D7220">
      <w:rPr>
        <w:rFonts w:ascii="Arial" w:eastAsia="Times New Roman" w:hAnsi="Arial" w:cs="Arial"/>
        <w:b/>
        <w:bCs/>
        <w:sz w:val="18"/>
        <w:szCs w:val="18"/>
        <w:lang w:val="es-MX" w:eastAsia="es-ES"/>
      </w:rPr>
      <w:t>Regional Caribe</w:t>
    </w:r>
  </w:p>
  <w:p w14:paraId="6911646E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Dirección Escuela Naval de Cadetes Almirante Padilla -</w:t>
    </w:r>
  </w:p>
  <w:p w14:paraId="5B46B3B0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Centro de Investigaciones Oceanográficas e Hidrográficas del Caribe CIOH, Cartagena</w:t>
    </w:r>
  </w:p>
  <w:p w14:paraId="42685E13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Conmutador (+57) 601 220 0490 - Línea Anticorrupción y Antisoborno 01 8000 911 670</w:t>
    </w:r>
  </w:p>
  <w:p w14:paraId="38EDD166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Línea de Atención al Ciudadano 01 8000 115 966 - Bogotá (+57) 601 328 6800</w:t>
    </w:r>
  </w:p>
  <w:p w14:paraId="16870F5F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hyperlink r:id="rId1" w:history="1">
      <w:r w:rsidRPr="003D7220">
        <w:rPr>
          <w:rFonts w:ascii="Arial" w:eastAsia="Times New Roman" w:hAnsi="Arial" w:cs="Arial"/>
          <w:color w:val="996600"/>
          <w:sz w:val="18"/>
          <w:szCs w:val="18"/>
          <w:u w:val="single"/>
          <w:lang w:val="es-MX" w:eastAsia="es-ES"/>
        </w:rPr>
        <w:t>dimar@dimar.mil.co</w:t>
      </w:r>
    </w:hyperlink>
    <w:r w:rsidRPr="003D7220">
      <w:rPr>
        <w:rFonts w:ascii="Arial" w:eastAsia="Times New Roman" w:hAnsi="Arial" w:cs="Arial"/>
        <w:sz w:val="18"/>
        <w:szCs w:val="18"/>
        <w:lang w:val="es-MX" w:eastAsia="es-ES"/>
      </w:rPr>
      <w:t xml:space="preserve"> - </w:t>
    </w:r>
    <w:hyperlink r:id="rId2" w:history="1">
      <w:r w:rsidRPr="003D7220">
        <w:rPr>
          <w:rFonts w:ascii="Arial" w:eastAsia="Times New Roman" w:hAnsi="Arial" w:cs="Arial"/>
          <w:color w:val="996600"/>
          <w:sz w:val="18"/>
          <w:szCs w:val="18"/>
          <w:u w:val="single"/>
          <w:lang w:val="es-MX" w:eastAsia="es-ES"/>
        </w:rPr>
        <w:t>www.dimar.mil.co</w:t>
      </w:r>
    </w:hyperlink>
    <w:r w:rsidRPr="003D7220">
      <w:rPr>
        <w:rFonts w:ascii="Arial" w:eastAsia="Times New Roman" w:hAnsi="Arial" w:cs="Arial"/>
        <w:sz w:val="18"/>
        <w:szCs w:val="18"/>
        <w:lang w:val="es-ES" w:eastAsia="es-ES"/>
      </w:rPr>
      <w:t xml:space="preserve"> - @DimarColombia</w:t>
    </w:r>
  </w:p>
  <w:bookmarkEnd w:id="0"/>
  <w:p w14:paraId="6674B500" w14:textId="0B7C7660" w:rsidR="00707B8D" w:rsidRPr="003D7220" w:rsidRDefault="00707B8D" w:rsidP="003D7220">
    <w:pPr>
      <w:pStyle w:val="Piedepgina"/>
      <w:rPr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9A81F" w14:textId="77777777" w:rsidR="003D7220" w:rsidRDefault="003D72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FBE7D" w14:textId="77777777" w:rsidR="002D77E5" w:rsidRDefault="002D77E5" w:rsidP="00AD5568">
      <w:pPr>
        <w:spacing w:after="0" w:line="240" w:lineRule="auto"/>
      </w:pPr>
      <w:r>
        <w:separator/>
      </w:r>
    </w:p>
  </w:footnote>
  <w:footnote w:type="continuationSeparator" w:id="0">
    <w:p w14:paraId="6ACD24AB" w14:textId="77777777" w:rsidR="002D77E5" w:rsidRDefault="002D77E5" w:rsidP="00AD5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606C5" w14:textId="77777777" w:rsidR="003D7220" w:rsidRDefault="003D72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DC9A2" w14:textId="5A4235D6" w:rsidR="00AD5568" w:rsidRDefault="003D7220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  <w:lang w:val="es-ES"/>
      </w:rPr>
      <w:drawing>
        <wp:anchor distT="0" distB="0" distL="114300" distR="114300" simplePos="0" relativeHeight="251663360" behindDoc="1" locked="0" layoutInCell="1" allowOverlap="1" wp14:anchorId="0B698C92" wp14:editId="39183FD7">
          <wp:simplePos x="0" y="0"/>
          <wp:positionH relativeFrom="margin">
            <wp:align>right</wp:align>
          </wp:positionH>
          <wp:positionV relativeFrom="margin">
            <wp:posOffset>-1004791</wp:posOffset>
          </wp:positionV>
          <wp:extent cx="5612130" cy="956945"/>
          <wp:effectExtent l="0" t="0" r="7620" b="0"/>
          <wp:wrapNone/>
          <wp:docPr id="2033356460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62A069" w14:textId="5B994843" w:rsidR="003D7220" w:rsidRDefault="003D7220">
    <w:pPr>
      <w:pStyle w:val="Encabezado"/>
      <w:rPr>
        <w:noProof/>
        <w:lang w:eastAsia="es-CO"/>
      </w:rPr>
    </w:pPr>
  </w:p>
  <w:p w14:paraId="78DDDFA6" w14:textId="5C91A3B5" w:rsidR="003D7220" w:rsidRDefault="003D7220">
    <w:pPr>
      <w:pStyle w:val="Encabezado"/>
      <w:rPr>
        <w:noProof/>
        <w:lang w:eastAsia="es-CO"/>
      </w:rPr>
    </w:pPr>
  </w:p>
  <w:p w14:paraId="2CB49B7E" w14:textId="77777777" w:rsidR="003D7220" w:rsidRDefault="003D7220">
    <w:pPr>
      <w:pStyle w:val="Encabezado"/>
      <w:rPr>
        <w:noProof/>
        <w:lang w:eastAsia="es-CO"/>
      </w:rPr>
    </w:pPr>
  </w:p>
  <w:p w14:paraId="40B57A31" w14:textId="77777777" w:rsidR="003D7220" w:rsidRDefault="003D72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EF87A" w14:textId="77777777" w:rsidR="003D7220" w:rsidRDefault="003D72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8459A"/>
    <w:multiLevelType w:val="hybridMultilevel"/>
    <w:tmpl w:val="BF5EF3A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67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77"/>
    <w:rsid w:val="00057F1B"/>
    <w:rsid w:val="00151A0D"/>
    <w:rsid w:val="00213814"/>
    <w:rsid w:val="00261E77"/>
    <w:rsid w:val="002865E1"/>
    <w:rsid w:val="002D77E5"/>
    <w:rsid w:val="00347D46"/>
    <w:rsid w:val="003662E8"/>
    <w:rsid w:val="003D70EF"/>
    <w:rsid w:val="003D7220"/>
    <w:rsid w:val="0043311D"/>
    <w:rsid w:val="006D519E"/>
    <w:rsid w:val="006D7BEE"/>
    <w:rsid w:val="00707B8D"/>
    <w:rsid w:val="0092381E"/>
    <w:rsid w:val="009F31EC"/>
    <w:rsid w:val="00AD5568"/>
    <w:rsid w:val="00B9462F"/>
    <w:rsid w:val="00BA6E2E"/>
    <w:rsid w:val="00CC4C19"/>
    <w:rsid w:val="00D3356D"/>
    <w:rsid w:val="00D5755C"/>
    <w:rsid w:val="00DB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A49FC72"/>
  <w15:docId w15:val="{D412B8A5-A6B1-47B4-B00F-C9CFFCEED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D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5568"/>
  </w:style>
  <w:style w:type="paragraph" w:styleId="Piedepgina">
    <w:name w:val="footer"/>
    <w:basedOn w:val="Normal"/>
    <w:link w:val="Piedepgina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568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1"/>
    <w:qFormat/>
    <w:rsid w:val="003662E8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1"/>
    <w:qFormat/>
    <w:rsid w:val="00366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828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Osorio</dc:creator>
  <cp:lastModifiedBy>Dilia Gordillo</cp:lastModifiedBy>
  <cp:revision>10</cp:revision>
  <cp:lastPrinted>2022-03-10T17:06:00Z</cp:lastPrinted>
  <dcterms:created xsi:type="dcterms:W3CDTF">2023-06-06T14:36:00Z</dcterms:created>
  <dcterms:modified xsi:type="dcterms:W3CDTF">2025-07-18T20:56:00Z</dcterms:modified>
</cp:coreProperties>
</file>