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70D2" w14:textId="57900233" w:rsidR="003E4883" w:rsidRDefault="003E4883" w:rsidP="00015D84">
      <w:pPr>
        <w:spacing w:after="5" w:line="240" w:lineRule="auto"/>
        <w:ind w:left="1186"/>
        <w:rPr>
          <w:rFonts w:ascii="Arial" w:eastAsia="Arial" w:hAnsi="Arial" w:cs="Arial"/>
          <w:b/>
        </w:rPr>
      </w:pPr>
    </w:p>
    <w:p w14:paraId="04095B69" w14:textId="77777777" w:rsidR="003E4883" w:rsidRDefault="003E4883" w:rsidP="00015D84">
      <w:pPr>
        <w:spacing w:after="5" w:line="240" w:lineRule="auto"/>
        <w:ind w:left="1186"/>
        <w:rPr>
          <w:rFonts w:ascii="Arial" w:eastAsia="Arial" w:hAnsi="Arial" w:cs="Arial"/>
          <w:b/>
        </w:rPr>
      </w:pPr>
    </w:p>
    <w:p w14:paraId="23B9FF9C" w14:textId="77777777" w:rsidR="003E4883" w:rsidRDefault="003E4883" w:rsidP="00015D84">
      <w:pPr>
        <w:spacing w:after="5" w:line="240" w:lineRule="auto"/>
        <w:ind w:left="1186"/>
        <w:rPr>
          <w:rFonts w:ascii="Arial" w:eastAsia="Arial" w:hAnsi="Arial" w:cs="Arial"/>
          <w:b/>
        </w:rPr>
      </w:pPr>
    </w:p>
    <w:p w14:paraId="75C1CCD0" w14:textId="77777777" w:rsidR="003E4883" w:rsidRDefault="003E4883" w:rsidP="00015D84">
      <w:pPr>
        <w:spacing w:after="5" w:line="240" w:lineRule="auto"/>
        <w:ind w:left="1186"/>
        <w:rPr>
          <w:rFonts w:ascii="Arial" w:eastAsia="Arial" w:hAnsi="Arial" w:cs="Arial"/>
          <w:b/>
        </w:rPr>
      </w:pPr>
    </w:p>
    <w:p w14:paraId="39231790" w14:textId="26DB3DBA" w:rsidR="003E4883" w:rsidRPr="009C3EDC" w:rsidRDefault="003E4883" w:rsidP="00015D84">
      <w:pPr>
        <w:spacing w:after="5" w:line="240" w:lineRule="auto"/>
        <w:ind w:left="1186"/>
        <w:rPr>
          <w:rFonts w:ascii="Arial" w:hAnsi="Arial" w:cs="Arial"/>
        </w:rPr>
      </w:pPr>
      <w:r w:rsidRPr="009C3EDC">
        <w:rPr>
          <w:rFonts w:ascii="Arial" w:eastAsia="Arial" w:hAnsi="Arial" w:cs="Arial"/>
          <w:b/>
        </w:rPr>
        <w:t xml:space="preserve">FORMATO NO. 1 – CARTA DE PRESENTACIÓN DE LA PROPUESTA </w:t>
      </w:r>
    </w:p>
    <w:p w14:paraId="124BC329" w14:textId="77777777" w:rsidR="003E4883" w:rsidRPr="009C3EDC" w:rsidRDefault="003E4883" w:rsidP="00015D84">
      <w:pPr>
        <w:spacing w:after="0" w:line="240" w:lineRule="auto"/>
        <w:rPr>
          <w:rFonts w:ascii="Arial" w:hAnsi="Arial" w:cs="Arial"/>
        </w:rPr>
      </w:pPr>
      <w:r w:rsidRPr="009C3EDC">
        <w:rPr>
          <w:rFonts w:ascii="Arial" w:eastAsia="Arial" w:hAnsi="Arial" w:cs="Arial"/>
          <w:b/>
        </w:rPr>
        <w:t xml:space="preserve"> </w:t>
      </w:r>
    </w:p>
    <w:p w14:paraId="7F8AB92F" w14:textId="59703926" w:rsidR="003E4883" w:rsidRPr="009C3EDC" w:rsidRDefault="003E4883" w:rsidP="00713B50">
      <w:pPr>
        <w:tabs>
          <w:tab w:val="center" w:pos="2359"/>
          <w:tab w:val="center" w:pos="4419"/>
        </w:tabs>
        <w:spacing w:line="240" w:lineRule="auto"/>
        <w:rPr>
          <w:rFonts w:ascii="Arial" w:hAnsi="Arial" w:cs="Arial"/>
        </w:rPr>
      </w:pPr>
      <w:r w:rsidRPr="009C3EDC">
        <w:rPr>
          <w:rFonts w:ascii="Arial" w:hAnsi="Arial" w:cs="Arial"/>
        </w:rPr>
        <w:t xml:space="preserve">Ciudad y Fecha:  </w:t>
      </w:r>
      <w:r w:rsidRPr="009C3EDC">
        <w:rPr>
          <w:rFonts w:ascii="Arial" w:hAnsi="Arial" w:cs="Arial"/>
          <w:noProof/>
        </w:rPr>
        <mc:AlternateContent>
          <mc:Choice Requires="wpg">
            <w:drawing>
              <wp:inline distT="0" distB="0" distL="0" distR="0" wp14:anchorId="164D88E9" wp14:editId="378A1E79">
                <wp:extent cx="1464818" cy="10668"/>
                <wp:effectExtent l="0" t="0" r="0" b="0"/>
                <wp:docPr id="74504" name="Group 74504"/>
                <wp:cNvGraphicFramePr/>
                <a:graphic xmlns:a="http://schemas.openxmlformats.org/drawingml/2006/main">
                  <a:graphicData uri="http://schemas.microsoft.com/office/word/2010/wordprocessingGroup">
                    <wpg:wgp>
                      <wpg:cNvGrpSpPr/>
                      <wpg:grpSpPr>
                        <a:xfrm>
                          <a:off x="0" y="0"/>
                          <a:ext cx="1464818" cy="10668"/>
                          <a:chOff x="0" y="0"/>
                          <a:chExt cx="1464818" cy="10668"/>
                        </a:xfrm>
                      </wpg:grpSpPr>
                      <wps:wsp>
                        <wps:cNvPr id="80825" name="Shape 80825"/>
                        <wps:cNvSpPr/>
                        <wps:spPr>
                          <a:xfrm>
                            <a:off x="0" y="0"/>
                            <a:ext cx="1464818" cy="10668"/>
                          </a:xfrm>
                          <a:custGeom>
                            <a:avLst/>
                            <a:gdLst/>
                            <a:ahLst/>
                            <a:cxnLst/>
                            <a:rect l="0" t="0" r="0" b="0"/>
                            <a:pathLst>
                              <a:path w="1464818" h="10668">
                                <a:moveTo>
                                  <a:pt x="0" y="0"/>
                                </a:moveTo>
                                <a:lnTo>
                                  <a:pt x="1464818" y="0"/>
                                </a:lnTo>
                                <a:lnTo>
                                  <a:pt x="146481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336D997" id="Group 74504" o:spid="_x0000_s1026" style="width:115.35pt;height:.85pt;mso-position-horizontal-relative:char;mso-position-vertical-relative:line" coordsize="1464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axAaAIAADUGAAAOAAAAZHJzL2Uyb0RvYy54bWykVE1v2zAMvQ/YfxB8X+0EXRYYcXpYt1yG&#10;rVi7H6DIkm1AX5CUOPn3o2hb8dKtA1ofZEoin/ieKG7uTkqSI3e+M7rKFjdFRrhmpu50U2W/nr5+&#10;WGfEB6prKo3mVXbmPrvbvn+36W3Jl6Y1suaOAIj2ZW+rrA3BlnnuWcsV9TfGcg2bwjhFA0xdk9eO&#10;9oCuZL4silXeG1dbZxj3Hlbvh81si/hCcBZ+COF5ILLKILeAo8NxH8d8u6Fl46htOzamQV+RhaKd&#10;hkMT1D0NlBxc9wxKdcwZb0S4YUblRoiOceQAbBbFFZudMweLXJqyb2ySCaS90unVsOz7cefso31w&#10;oERvG9ACZ5HLSTgV/5AlOaFk5yQZPwXCYHFxu7pdL+CSGewtitVqPUjKWtD9WRRrv7wYl0+H5n+k&#10;0lsoDn/h79/G/7GllqOsvgT+D450dZWti/XyY0Y0VVCm6EKGJRQGPZNMvvSg2Ns0SlxpyQ4+7LhB&#10;senxmw9DVdaTRdvJYic9mQ5q+8WqtjTEuJhlNEk/u612uqy4q8yRPxn0C1dXBkledqWee6Wbn4oC&#10;fCeP6W8Rb+6ZSuSf3vBK56X0Hz98wckHjEh1uxkNpA/2XGCpoxJwCqPQb4SkAR+u6gI0ItkpUGb5&#10;qSguwIAWC3C4cbTCWfIol9Q/uYDiwccRF7xr9p+lI0ca2w1+CE6lbem4Gt8HpDS6oo04MV50UibI&#10;BYb+DXJAGJ1jHMdOlyKLIZKN2QztDpoGkJ6aHmSQgvBko0OK19CqMc0Z22juTX3GRoGCwItEabA3&#10;IY+xj8bmN5+j16Xbb38DAAD//wMAUEsDBBQABgAIAAAAIQA8DYeN2gAAAAMBAAAPAAAAZHJzL2Rv&#10;d25yZXYueG1sTI9BS8NAEIXvgv9hGcGb3aRFKzGbUop6KoKtIN6m2WkSmp0N2W2S/ntHL3p5MLzH&#10;e9/kq8m1aqA+NJ4NpLMEFHHpbcOVgY/9y90jqBCRLbaeycCFAqyK66scM+tHfqdhFyslJRwyNFDH&#10;2GVah7Imh2HmO2Lxjr53GOXsK217HKXctXqeJA/aYcOyUGNHm5rK0+7sDLyOOK4X6fOwPR03l6/9&#10;/dvnNiVjbm+m9ROoSFP8C8MPvqBDIUwHf2YbVGtAHom/Kt58kSxBHSS0BF3k+j978Q0AAP//AwBQ&#10;SwECLQAUAAYACAAAACEAtoM4kv4AAADhAQAAEwAAAAAAAAAAAAAAAAAAAAAAW0NvbnRlbnRfVHlw&#10;ZXNdLnhtbFBLAQItABQABgAIAAAAIQA4/SH/1gAAAJQBAAALAAAAAAAAAAAAAAAAAC8BAABfcmVs&#10;cy8ucmVsc1BLAQItABQABgAIAAAAIQAeiaxAaAIAADUGAAAOAAAAAAAAAAAAAAAAAC4CAABkcnMv&#10;ZTJvRG9jLnhtbFBLAQItABQABgAIAAAAIQA8DYeN2gAAAAMBAAAPAAAAAAAAAAAAAAAAAMIEAABk&#10;cnMvZG93bnJldi54bWxQSwUGAAAAAAQABADzAAAAyQUAAAAA&#10;">
                <v:shape id="Shape 80825" o:spid="_x0000_s1027" style="position:absolute;width:14648;height:106;visibility:visible;mso-wrap-style:square;v-text-anchor:top" coordsize="146481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XEyQAAAN4AAAAPAAAAZHJzL2Rvd25yZXYueG1sRI/dSsNA&#10;FITvhb7DcgTv7KaxlhC7LVWsCJbSPxDvjtljNjR7NmbXJr59VxB6OczMN8x03ttanKj1lWMFo2EC&#10;grhwuuJSwWG/vM1A+ICssXZMCn7Jw3w2uJpirl3HWzrtQikihH2OCkwITS6lLwxZ9EPXEEfvy7UW&#10;Q5RtKXWLXYTbWqZJMpEWK44LBht6MlQcdz9WAd69pxv/vVyb0cdj8dwd315W40+lbq77xQOIQH24&#10;hP/br1pBlmTpPfzdiVdAzs4AAAD//wMAUEsBAi0AFAAGAAgAAAAhANvh9svuAAAAhQEAABMAAAAA&#10;AAAAAAAAAAAAAAAAAFtDb250ZW50X1R5cGVzXS54bWxQSwECLQAUAAYACAAAACEAWvQsW78AAAAV&#10;AQAACwAAAAAAAAAAAAAAAAAfAQAAX3JlbHMvLnJlbHNQSwECLQAUAAYACAAAACEANhgFxMkAAADe&#10;AAAADwAAAAAAAAAAAAAAAAAHAgAAZHJzL2Rvd25yZXYueG1sUEsFBgAAAAADAAMAtwAAAP0CAAAA&#10;AA==&#10;" path="m,l1464818,r,10668l,10668,,e" fillcolor="black" stroked="f" strokeweight="0">
                  <v:stroke miterlimit="83231f" joinstyle="miter"/>
                  <v:path arrowok="t" textboxrect="0,0,1464818,10668"/>
                </v:shape>
                <w10:anchorlock/>
              </v:group>
            </w:pict>
          </mc:Fallback>
        </mc:AlternateContent>
      </w:r>
      <w:r w:rsidRPr="009C3EDC">
        <w:rPr>
          <w:rFonts w:ascii="Arial" w:hAnsi="Arial" w:cs="Arial"/>
        </w:rPr>
        <w:t xml:space="preserve"> </w:t>
      </w:r>
      <w:r w:rsidRPr="009C3EDC">
        <w:rPr>
          <w:rFonts w:ascii="Arial" w:hAnsi="Arial" w:cs="Arial"/>
        </w:rPr>
        <w:tab/>
        <w:t xml:space="preserve"> </w:t>
      </w:r>
    </w:p>
    <w:p w14:paraId="07EF303F" w14:textId="77777777" w:rsidR="003E4883" w:rsidRPr="009C3EDC" w:rsidRDefault="003E4883" w:rsidP="00713B50">
      <w:pPr>
        <w:spacing w:after="45" w:line="240" w:lineRule="auto"/>
        <w:rPr>
          <w:rFonts w:ascii="Arial" w:hAnsi="Arial" w:cs="Arial"/>
        </w:rPr>
      </w:pPr>
      <w:r w:rsidRPr="009C3EDC">
        <w:rPr>
          <w:rFonts w:ascii="Arial" w:hAnsi="Arial" w:cs="Arial"/>
        </w:rPr>
        <w:t xml:space="preserve"> </w:t>
      </w:r>
    </w:p>
    <w:p w14:paraId="7E1A9136" w14:textId="77777777" w:rsidR="003E4883" w:rsidRPr="009C3EDC" w:rsidRDefault="003E4883" w:rsidP="00713B50">
      <w:pPr>
        <w:spacing w:after="0" w:line="240" w:lineRule="auto"/>
        <w:rPr>
          <w:rFonts w:ascii="Arial" w:hAnsi="Arial" w:cs="Arial"/>
        </w:rPr>
      </w:pPr>
      <w:r w:rsidRPr="009C3EDC">
        <w:rPr>
          <w:rFonts w:ascii="Arial" w:hAnsi="Arial" w:cs="Arial"/>
        </w:rPr>
        <w:t xml:space="preserve">Señores: </w:t>
      </w:r>
    </w:p>
    <w:p w14:paraId="5C41CAE3" w14:textId="23F4FED2" w:rsidR="003E4883" w:rsidRPr="009C3EDC" w:rsidRDefault="003E4883" w:rsidP="00713B50">
      <w:pPr>
        <w:spacing w:after="0" w:line="240" w:lineRule="auto"/>
        <w:rPr>
          <w:rFonts w:ascii="Arial" w:hAnsi="Arial" w:cs="Arial"/>
        </w:rPr>
      </w:pPr>
      <w:r w:rsidRPr="009C3EDC">
        <w:rPr>
          <w:rFonts w:ascii="Arial" w:eastAsia="Arial" w:hAnsi="Arial" w:cs="Arial"/>
          <w:b/>
        </w:rPr>
        <w:t xml:space="preserve">E.S.E HOSPITAL SAN </w:t>
      </w:r>
      <w:r w:rsidR="00713B50">
        <w:rPr>
          <w:rFonts w:ascii="Arial" w:eastAsia="Arial" w:hAnsi="Arial" w:cs="Arial"/>
          <w:b/>
        </w:rPr>
        <w:t>BERNARDO DE FILADELFIA</w:t>
      </w:r>
    </w:p>
    <w:p w14:paraId="7E749764" w14:textId="77777777" w:rsidR="00713B50" w:rsidRPr="00713B50" w:rsidRDefault="00713B50" w:rsidP="00713B50">
      <w:pPr>
        <w:spacing w:after="0" w:line="240" w:lineRule="auto"/>
        <w:rPr>
          <w:rFonts w:ascii="Arial" w:hAnsi="Arial" w:cs="Arial"/>
        </w:rPr>
      </w:pPr>
      <w:r w:rsidRPr="00713B50">
        <w:rPr>
          <w:rFonts w:ascii="Arial" w:hAnsi="Arial" w:cs="Arial"/>
        </w:rPr>
        <w:t xml:space="preserve">Calle 9 Carrera 5 Barrio Santander Filadelfia – Caldas </w:t>
      </w:r>
    </w:p>
    <w:p w14:paraId="21758421" w14:textId="14C7F354" w:rsidR="003E4883" w:rsidRDefault="00713B50" w:rsidP="00713B50">
      <w:pPr>
        <w:spacing w:after="0" w:line="240" w:lineRule="auto"/>
        <w:rPr>
          <w:rFonts w:ascii="Arial" w:hAnsi="Arial" w:cs="Arial"/>
        </w:rPr>
      </w:pPr>
      <w:hyperlink r:id="rId7" w:history="1">
        <w:r w:rsidRPr="00942D37">
          <w:rPr>
            <w:rStyle w:val="Hipervnculo"/>
            <w:rFonts w:ascii="Arial" w:hAnsi="Arial" w:cs="Arial"/>
          </w:rPr>
          <w:t>contactenos@hospitalsanbernardo-filadelfia.gov.co</w:t>
        </w:r>
      </w:hyperlink>
    </w:p>
    <w:p w14:paraId="6B8E8BC5" w14:textId="77777777" w:rsidR="00713B50" w:rsidRDefault="00713B50" w:rsidP="00713B50">
      <w:pPr>
        <w:spacing w:after="0" w:line="240" w:lineRule="auto"/>
        <w:ind w:left="295"/>
        <w:rPr>
          <w:rFonts w:ascii="Arial" w:hAnsi="Arial" w:cs="Arial"/>
        </w:rPr>
      </w:pPr>
    </w:p>
    <w:p w14:paraId="267DE264" w14:textId="77777777" w:rsidR="00713B50" w:rsidRPr="009C3EDC" w:rsidRDefault="00713B50" w:rsidP="00713B50">
      <w:pPr>
        <w:spacing w:after="0" w:line="240" w:lineRule="auto"/>
        <w:ind w:left="295"/>
        <w:rPr>
          <w:rFonts w:ascii="Arial" w:hAnsi="Arial" w:cs="Arial"/>
        </w:rPr>
      </w:pPr>
    </w:p>
    <w:p w14:paraId="345AA108" w14:textId="2F3A0528" w:rsidR="003E4883" w:rsidRPr="009C3EDC" w:rsidRDefault="003E4883" w:rsidP="00015D84">
      <w:pPr>
        <w:tabs>
          <w:tab w:val="center" w:pos="4526"/>
        </w:tabs>
        <w:spacing w:after="5" w:line="240" w:lineRule="auto"/>
        <w:ind w:left="-15"/>
        <w:jc w:val="both"/>
        <w:rPr>
          <w:rFonts w:ascii="Arial" w:hAnsi="Arial" w:cs="Arial"/>
        </w:rPr>
      </w:pPr>
      <w:r w:rsidRPr="009C3EDC">
        <w:rPr>
          <w:rFonts w:ascii="Arial" w:eastAsia="Arial" w:hAnsi="Arial" w:cs="Arial"/>
          <w:b/>
        </w:rPr>
        <w:t xml:space="preserve">Referencia: </w:t>
      </w:r>
      <w:r w:rsidRPr="009C3EDC">
        <w:rPr>
          <w:rFonts w:ascii="Arial" w:eastAsia="Arial" w:hAnsi="Arial" w:cs="Arial"/>
          <w:b/>
        </w:rPr>
        <w:tab/>
        <w:t xml:space="preserve">Proceso de Convocatoria Pública </w:t>
      </w:r>
      <w:proofErr w:type="spellStart"/>
      <w:r w:rsidRPr="009C3EDC">
        <w:rPr>
          <w:rFonts w:ascii="Arial" w:eastAsia="Arial" w:hAnsi="Arial" w:cs="Arial"/>
          <w:b/>
        </w:rPr>
        <w:t>N°</w:t>
      </w:r>
      <w:proofErr w:type="spellEnd"/>
      <w:r w:rsidRPr="009C3EDC">
        <w:rPr>
          <w:rFonts w:ascii="Arial" w:eastAsia="Arial" w:hAnsi="Arial" w:cs="Arial"/>
          <w:b/>
        </w:rPr>
        <w:t xml:space="preserve"> 00</w:t>
      </w:r>
      <w:r w:rsidR="0043061A">
        <w:rPr>
          <w:rFonts w:ascii="Arial" w:eastAsia="Arial" w:hAnsi="Arial" w:cs="Arial"/>
          <w:b/>
        </w:rPr>
        <w:t>2</w:t>
      </w:r>
      <w:r w:rsidRPr="009C3EDC">
        <w:rPr>
          <w:rFonts w:ascii="Arial" w:eastAsia="Arial" w:hAnsi="Arial" w:cs="Arial"/>
          <w:b/>
        </w:rPr>
        <w:t xml:space="preserve"> de 202</w:t>
      </w:r>
      <w:r w:rsidR="007170F9">
        <w:rPr>
          <w:rFonts w:ascii="Arial" w:eastAsia="Arial" w:hAnsi="Arial" w:cs="Arial"/>
          <w:b/>
        </w:rPr>
        <w:t>5</w:t>
      </w:r>
    </w:p>
    <w:p w14:paraId="13E08ED8" w14:textId="77777777" w:rsidR="003E4883" w:rsidRPr="009C3EDC" w:rsidRDefault="003E4883" w:rsidP="00015D84">
      <w:pPr>
        <w:spacing w:after="0" w:line="240" w:lineRule="auto"/>
        <w:jc w:val="both"/>
        <w:rPr>
          <w:rFonts w:ascii="Arial" w:hAnsi="Arial" w:cs="Arial"/>
        </w:rPr>
      </w:pPr>
      <w:r w:rsidRPr="009C3EDC">
        <w:rPr>
          <w:rFonts w:ascii="Arial" w:eastAsia="Arial" w:hAnsi="Arial" w:cs="Arial"/>
          <w:b/>
        </w:rPr>
        <w:t xml:space="preserve"> </w:t>
      </w:r>
    </w:p>
    <w:p w14:paraId="28D4AD44" w14:textId="58154EE8" w:rsidR="003E4883" w:rsidRPr="009C3EDC" w:rsidRDefault="003E4883" w:rsidP="007170F9">
      <w:pPr>
        <w:tabs>
          <w:tab w:val="center" w:pos="1514"/>
          <w:tab w:val="center" w:pos="4420"/>
        </w:tabs>
        <w:spacing w:line="240" w:lineRule="auto"/>
        <w:jc w:val="both"/>
        <w:rPr>
          <w:rFonts w:ascii="Arial" w:hAnsi="Arial" w:cs="Arial"/>
        </w:rPr>
      </w:pPr>
      <w:r w:rsidRPr="009C3EDC">
        <w:rPr>
          <w:rFonts w:ascii="Arial" w:hAnsi="Arial" w:cs="Arial"/>
        </w:rPr>
        <w:t xml:space="preserve">El suscrito XXXXX </w:t>
      </w:r>
      <w:r w:rsidRPr="009C3EDC">
        <w:rPr>
          <w:rFonts w:ascii="Arial" w:hAnsi="Arial" w:cs="Arial"/>
          <w:u w:val="single"/>
        </w:rPr>
        <w:tab/>
      </w:r>
      <w:r w:rsidRPr="009C3EDC">
        <w:rPr>
          <w:rFonts w:ascii="Arial" w:hAnsi="Arial" w:cs="Arial"/>
        </w:rPr>
        <w:t xml:space="preserve">, identificado con la CC </w:t>
      </w:r>
      <w:r w:rsidRPr="009C3EDC">
        <w:rPr>
          <w:rFonts w:ascii="Arial" w:hAnsi="Arial" w:cs="Arial"/>
          <w:u w:val="single"/>
        </w:rPr>
        <w:t xml:space="preserve">  </w:t>
      </w:r>
      <w:r w:rsidRPr="009C3EDC">
        <w:rPr>
          <w:rFonts w:ascii="Arial" w:hAnsi="Arial" w:cs="Arial"/>
          <w:u w:val="single"/>
        </w:rPr>
        <w:tab/>
        <w:t xml:space="preserve"> </w:t>
      </w:r>
      <w:r w:rsidRPr="009C3EDC">
        <w:rPr>
          <w:rFonts w:ascii="Arial" w:hAnsi="Arial" w:cs="Arial"/>
        </w:rPr>
        <w:t xml:space="preserve">de </w:t>
      </w:r>
      <w:r w:rsidRPr="009C3EDC">
        <w:rPr>
          <w:rFonts w:ascii="Arial" w:hAnsi="Arial" w:cs="Arial"/>
          <w:u w:val="single" w:color="000000"/>
        </w:rPr>
        <w:t xml:space="preserve">  </w:t>
      </w:r>
      <w:r w:rsidRPr="009C3EDC">
        <w:rPr>
          <w:rFonts w:ascii="Arial" w:hAnsi="Arial" w:cs="Arial"/>
          <w:u w:val="single" w:color="000000"/>
        </w:rPr>
        <w:tab/>
      </w:r>
      <w:r w:rsidRPr="009C3EDC">
        <w:rPr>
          <w:rFonts w:ascii="Arial" w:hAnsi="Arial" w:cs="Arial"/>
          <w:u w:val="single"/>
        </w:rPr>
        <w:t xml:space="preserve">            </w:t>
      </w:r>
      <w:r w:rsidRPr="009C3EDC">
        <w:rPr>
          <w:rFonts w:ascii="Arial" w:hAnsi="Arial" w:cs="Arial"/>
        </w:rPr>
        <w:t>actuando</w:t>
      </w:r>
      <w:r w:rsidR="007170F9">
        <w:rPr>
          <w:rFonts w:ascii="Arial" w:hAnsi="Arial" w:cs="Arial"/>
        </w:rPr>
        <w:t xml:space="preserve"> </w:t>
      </w:r>
      <w:r w:rsidRPr="009C3EDC">
        <w:rPr>
          <w:rFonts w:ascii="Arial" w:hAnsi="Arial" w:cs="Arial"/>
        </w:rPr>
        <w:t>en calidad de (representante legal de XXXX), de acuerdo con lo establecido en los términos de condiciones generales, realizo la siguiente propuesta para el asunto de la referencia y cuyo objeto es: “</w:t>
      </w:r>
      <w:r w:rsidR="0043061A">
        <w:rPr>
          <w:rFonts w:ascii="Arial" w:eastAsia="Arial" w:hAnsi="Arial" w:cs="Arial"/>
          <w:b/>
        </w:rPr>
        <w:t>Adquisición de un vehículo automotor destinado al fortalecimiento institucional de la E.S.E. Hospital San Bernardo de Filadelfia, con el fin de apoyar la prestación de servicios de atención extramural en el marco de las actividades de Atención Primaria en Salud (APS).</w:t>
      </w:r>
      <w:r w:rsidRPr="009C3EDC">
        <w:rPr>
          <w:rFonts w:ascii="Arial" w:hAnsi="Arial" w:cs="Arial"/>
        </w:rPr>
        <w:t xml:space="preserve">”, frente a la cual en caso de que sea aceptada y adjudicada, nos comprometemos a firmar el contrato correspondiente. </w:t>
      </w:r>
    </w:p>
    <w:p w14:paraId="0207D768"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01DF721F" w14:textId="77777777" w:rsidR="003E4883" w:rsidRPr="009C3EDC" w:rsidRDefault="003E4883" w:rsidP="00015D84">
      <w:pPr>
        <w:spacing w:line="240" w:lineRule="auto"/>
        <w:ind w:left="295"/>
        <w:rPr>
          <w:rFonts w:ascii="Arial" w:hAnsi="Arial" w:cs="Arial"/>
        </w:rPr>
      </w:pPr>
      <w:r w:rsidRPr="009C3EDC">
        <w:rPr>
          <w:rFonts w:ascii="Arial" w:hAnsi="Arial" w:cs="Arial"/>
        </w:rPr>
        <w:t xml:space="preserve">Declaramos así mismo: </w:t>
      </w:r>
    </w:p>
    <w:p w14:paraId="7429D1B9"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035F9B78" w14:textId="77777777" w:rsidR="003E4883" w:rsidRPr="009C3EDC" w:rsidRDefault="003E4883" w:rsidP="00015D84">
      <w:pPr>
        <w:numPr>
          <w:ilvl w:val="0"/>
          <w:numId w:val="1"/>
        </w:numPr>
        <w:spacing w:after="3" w:line="240" w:lineRule="auto"/>
        <w:ind w:hanging="259"/>
        <w:jc w:val="both"/>
        <w:rPr>
          <w:rFonts w:ascii="Arial" w:hAnsi="Arial" w:cs="Arial"/>
        </w:rPr>
      </w:pPr>
      <w:r w:rsidRPr="009C3EDC">
        <w:rPr>
          <w:rFonts w:ascii="Arial" w:hAnsi="Arial" w:cs="Arial"/>
        </w:rPr>
        <w:t xml:space="preserve">Que esta propuesta y el contrato que llegare a celebrarse solo compromete a los firmantes de esta carta. </w:t>
      </w:r>
    </w:p>
    <w:p w14:paraId="05DC00C5"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6416458E" w14:textId="77777777" w:rsidR="003E4883" w:rsidRPr="009C3EDC" w:rsidRDefault="003E4883" w:rsidP="00015D84">
      <w:pPr>
        <w:numPr>
          <w:ilvl w:val="0"/>
          <w:numId w:val="1"/>
        </w:numPr>
        <w:spacing w:after="3" w:line="240" w:lineRule="auto"/>
        <w:ind w:hanging="259"/>
        <w:jc w:val="both"/>
        <w:rPr>
          <w:rFonts w:ascii="Arial" w:hAnsi="Arial" w:cs="Arial"/>
        </w:rPr>
      </w:pPr>
      <w:r w:rsidRPr="009C3EDC">
        <w:rPr>
          <w:rFonts w:ascii="Arial" w:hAnsi="Arial" w:cs="Arial"/>
        </w:rPr>
        <w:t xml:space="preserve">Que ninguna entidad o persona distinta de los firmantes tienen interés comercial en esta propuesta ni en el contrato probable que de ella se derive. </w:t>
      </w:r>
    </w:p>
    <w:p w14:paraId="45773712"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09888941" w14:textId="77777777" w:rsidR="003E4883" w:rsidRPr="009C3EDC" w:rsidRDefault="003E4883" w:rsidP="00015D84">
      <w:pPr>
        <w:numPr>
          <w:ilvl w:val="0"/>
          <w:numId w:val="1"/>
        </w:numPr>
        <w:spacing w:after="3" w:line="240" w:lineRule="auto"/>
        <w:ind w:hanging="259"/>
        <w:jc w:val="both"/>
        <w:rPr>
          <w:rFonts w:ascii="Arial" w:hAnsi="Arial" w:cs="Arial"/>
        </w:rPr>
      </w:pPr>
      <w:r w:rsidRPr="009C3EDC">
        <w:rPr>
          <w:rFonts w:ascii="Arial" w:hAnsi="Arial" w:cs="Arial"/>
        </w:rPr>
        <w:t xml:space="preserve">Que conocemos la información general y demás documentos de la convocatoria pública y aceptamos los requisitos en ella contenidos. </w:t>
      </w:r>
    </w:p>
    <w:p w14:paraId="560642AD"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4938CC4D" w14:textId="77777777" w:rsidR="003E4883" w:rsidRPr="009C3EDC" w:rsidRDefault="003E4883" w:rsidP="00015D84">
      <w:pPr>
        <w:numPr>
          <w:ilvl w:val="0"/>
          <w:numId w:val="1"/>
        </w:numPr>
        <w:spacing w:after="3" w:line="240" w:lineRule="auto"/>
        <w:ind w:hanging="259"/>
        <w:jc w:val="both"/>
        <w:rPr>
          <w:rFonts w:ascii="Arial" w:hAnsi="Arial" w:cs="Arial"/>
        </w:rPr>
      </w:pPr>
      <w:r w:rsidRPr="009C3EDC">
        <w:rPr>
          <w:rFonts w:ascii="Arial" w:hAnsi="Arial" w:cs="Arial"/>
        </w:rPr>
        <w:t xml:space="preserve">Así mismo, manifestamos y declaramos bajo la gravedad del juramento: </w:t>
      </w:r>
    </w:p>
    <w:p w14:paraId="23027D91"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3197E41E" w14:textId="77777777" w:rsidR="003E4883" w:rsidRPr="009C3EDC" w:rsidRDefault="003E4883" w:rsidP="00015D84">
      <w:pPr>
        <w:spacing w:after="0" w:line="240" w:lineRule="auto"/>
        <w:ind w:left="718"/>
        <w:jc w:val="both"/>
        <w:rPr>
          <w:rFonts w:ascii="Arial" w:hAnsi="Arial" w:cs="Arial"/>
        </w:rPr>
      </w:pPr>
      <w:r w:rsidRPr="009C3EDC">
        <w:rPr>
          <w:rFonts w:ascii="Arial" w:hAnsi="Arial" w:cs="Arial"/>
        </w:rPr>
        <w:t xml:space="preserve">Que no nos hallamos incursos en causal alguna de inhabilidad e incompatibilidad de las señaladas en la Constitución y en las Leyes. (Se recuerda al proponente </w:t>
      </w:r>
      <w:proofErr w:type="gramStart"/>
      <w:r w:rsidRPr="009C3EDC">
        <w:rPr>
          <w:rFonts w:ascii="Arial" w:hAnsi="Arial" w:cs="Arial"/>
        </w:rPr>
        <w:t>que</w:t>
      </w:r>
      <w:proofErr w:type="gramEnd"/>
      <w:r w:rsidRPr="009C3EDC">
        <w:rPr>
          <w:rFonts w:ascii="Arial" w:hAnsi="Arial" w:cs="Arial"/>
        </w:rPr>
        <w:t xml:space="preserve"> si está incurso en alguna causal de inhabilidad o incompatibilidad, no puede participar en el proceso de selección de contratistas y debe abstenerse de formular propuesta). </w:t>
      </w:r>
    </w:p>
    <w:p w14:paraId="2B170E78" w14:textId="77777777" w:rsidR="003E4883" w:rsidRPr="009C3EDC" w:rsidRDefault="003E4883" w:rsidP="00015D84">
      <w:pPr>
        <w:spacing w:after="0" w:line="240" w:lineRule="auto"/>
        <w:ind w:left="718"/>
        <w:jc w:val="both"/>
        <w:rPr>
          <w:rFonts w:ascii="Arial" w:hAnsi="Arial" w:cs="Arial"/>
        </w:rPr>
      </w:pPr>
    </w:p>
    <w:p w14:paraId="2E92D495" w14:textId="77777777" w:rsidR="003E4883" w:rsidRPr="009C3EDC" w:rsidRDefault="003E4883" w:rsidP="00015D84">
      <w:pPr>
        <w:spacing w:after="0" w:line="240" w:lineRule="auto"/>
        <w:ind w:left="718"/>
        <w:jc w:val="both"/>
        <w:rPr>
          <w:rFonts w:ascii="Arial" w:hAnsi="Arial" w:cs="Arial"/>
        </w:rPr>
      </w:pPr>
      <w:r w:rsidRPr="009C3EDC">
        <w:rPr>
          <w:rFonts w:ascii="Arial" w:hAnsi="Arial" w:cs="Arial"/>
        </w:rPr>
        <w:t xml:space="preserve">Que no hemos sido sancionados mediante acto administrativo ejecutoriado por ninguna Entidad Oficial dentro de los últimos dos (2) años anteriores a la fecha de entrega de las propuestas. </w:t>
      </w:r>
      <w:r w:rsidRPr="00713B50">
        <w:rPr>
          <w:rFonts w:ascii="Arial" w:eastAsia="Arial" w:hAnsi="Arial" w:cs="Arial"/>
          <w:b/>
          <w:i/>
          <w:highlight w:val="yellow"/>
        </w:rPr>
        <w:t xml:space="preserve">(NOTA: Si el proponente ha sido objeto durante dicho período de sanciones contractuales (multas, cláusula penal y/o </w:t>
      </w:r>
      <w:r w:rsidRPr="00713B50">
        <w:rPr>
          <w:rFonts w:ascii="Arial" w:eastAsia="Arial" w:hAnsi="Arial" w:cs="Arial"/>
          <w:b/>
          <w:i/>
          <w:highlight w:val="yellow"/>
        </w:rPr>
        <w:lastRenderedPageBreak/>
        <w:t>incumplimiento) por parte de cualquier entidad estatal, en lugar de hacer este juramento debe indicar las sanciones y la entidad que las impuso. En caso de caducidad, ella genera inhabilidad para contratar por un tiempo determinado y por lo tanto deberá atenerse a lo estipulado en el numeral anterior</w:t>
      </w:r>
      <w:r w:rsidRPr="009C3EDC">
        <w:rPr>
          <w:rFonts w:ascii="Arial" w:eastAsia="Arial" w:hAnsi="Arial" w:cs="Arial"/>
          <w:b/>
          <w:i/>
        </w:rPr>
        <w:t xml:space="preserve">. </w:t>
      </w:r>
    </w:p>
    <w:p w14:paraId="51F21A71" w14:textId="77777777" w:rsidR="003E4883" w:rsidRPr="009C3EDC" w:rsidRDefault="003E4883" w:rsidP="00015D84">
      <w:pPr>
        <w:spacing w:after="0" w:line="240" w:lineRule="auto"/>
        <w:ind w:left="708"/>
        <w:jc w:val="both"/>
        <w:rPr>
          <w:rFonts w:ascii="Arial" w:hAnsi="Arial" w:cs="Arial"/>
        </w:rPr>
      </w:pPr>
      <w:r w:rsidRPr="009C3EDC">
        <w:rPr>
          <w:rFonts w:ascii="Arial" w:eastAsia="Arial" w:hAnsi="Arial" w:cs="Arial"/>
          <w:b/>
          <w:i/>
        </w:rPr>
        <w:t xml:space="preserve"> </w:t>
      </w:r>
    </w:p>
    <w:p w14:paraId="4FED3160" w14:textId="77777777" w:rsidR="003E4883" w:rsidRPr="009C3EDC" w:rsidRDefault="003E4883" w:rsidP="00015D84">
      <w:pPr>
        <w:spacing w:line="240" w:lineRule="auto"/>
        <w:ind w:left="718"/>
        <w:jc w:val="both"/>
        <w:rPr>
          <w:rFonts w:ascii="Arial" w:hAnsi="Arial" w:cs="Arial"/>
        </w:rPr>
      </w:pPr>
      <w:r w:rsidRPr="009C3EDC">
        <w:rPr>
          <w:rFonts w:ascii="Arial" w:hAnsi="Arial" w:cs="Arial"/>
        </w:rPr>
        <w:t xml:space="preserve">Que no nos hallamos en el boletín de responsables fiscales de competencia de las Contralorías, de acuerdo con el Artículo 60 de la Ley 610 de 2000. </w:t>
      </w:r>
    </w:p>
    <w:p w14:paraId="598BFEEC" w14:textId="77777777" w:rsidR="003E4883" w:rsidRPr="009C3EDC" w:rsidRDefault="003E4883" w:rsidP="00015D84">
      <w:pPr>
        <w:spacing w:line="240" w:lineRule="auto"/>
        <w:ind w:left="718"/>
        <w:jc w:val="both"/>
        <w:rPr>
          <w:rFonts w:ascii="Arial" w:hAnsi="Arial" w:cs="Arial"/>
        </w:rPr>
      </w:pPr>
      <w:r w:rsidRPr="009C3EDC">
        <w:rPr>
          <w:rFonts w:ascii="Arial" w:hAnsi="Arial" w:cs="Arial"/>
        </w:rPr>
        <w:t xml:space="preserve">Que no nos hallamos en el boletín de deudores morosos de la Contaduría General de la Nación, de acuerdo con la ley 716/01. </w:t>
      </w:r>
    </w:p>
    <w:p w14:paraId="6ABF95C6" w14:textId="77777777" w:rsidR="003E4883" w:rsidRPr="009C3EDC" w:rsidRDefault="003E4883" w:rsidP="00015D84">
      <w:pPr>
        <w:spacing w:after="0" w:line="240" w:lineRule="auto"/>
        <w:ind w:left="708"/>
        <w:jc w:val="both"/>
        <w:rPr>
          <w:rFonts w:ascii="Arial" w:hAnsi="Arial" w:cs="Arial"/>
        </w:rPr>
      </w:pPr>
      <w:r w:rsidRPr="009C3EDC">
        <w:rPr>
          <w:rFonts w:ascii="Arial" w:hAnsi="Arial" w:cs="Arial"/>
        </w:rPr>
        <w:t xml:space="preserve"> Que nos encontramos al día en el pago de las obligaciones de que trata el artículo 23 de la ley 1150 de 2007. </w:t>
      </w:r>
      <w:r w:rsidRPr="00713B50">
        <w:rPr>
          <w:rFonts w:ascii="Arial" w:eastAsia="Arial" w:hAnsi="Arial" w:cs="Arial"/>
          <w:b/>
          <w:i/>
          <w:highlight w:val="yellow"/>
        </w:rPr>
        <w:t>(si el proponente está en la obligación de tener Revisor Fiscal, es el revisor quien tiene que suscribir esta certificación, en caso contrario la suscribirá el representante legal</w:t>
      </w:r>
      <w:r w:rsidRPr="009C3EDC">
        <w:rPr>
          <w:rFonts w:ascii="Arial" w:eastAsia="Arial" w:hAnsi="Arial" w:cs="Arial"/>
          <w:b/>
          <w:i/>
        </w:rPr>
        <w:t xml:space="preserve">) </w:t>
      </w:r>
    </w:p>
    <w:p w14:paraId="52E1B84D" w14:textId="77777777" w:rsidR="003E4883" w:rsidRPr="009C3EDC" w:rsidRDefault="003E4883" w:rsidP="00015D84">
      <w:pPr>
        <w:spacing w:after="0" w:line="240" w:lineRule="auto"/>
        <w:jc w:val="both"/>
        <w:rPr>
          <w:rFonts w:ascii="Arial" w:hAnsi="Arial" w:cs="Arial"/>
        </w:rPr>
      </w:pPr>
      <w:r w:rsidRPr="009C3EDC">
        <w:rPr>
          <w:rFonts w:ascii="Arial" w:eastAsia="Arial" w:hAnsi="Arial" w:cs="Arial"/>
          <w:b/>
          <w:i/>
        </w:rPr>
        <w:t xml:space="preserve"> </w:t>
      </w:r>
    </w:p>
    <w:p w14:paraId="386846FA" w14:textId="77777777" w:rsidR="003E4883" w:rsidRPr="009C3EDC" w:rsidRDefault="003E4883" w:rsidP="00015D84">
      <w:pPr>
        <w:spacing w:after="0" w:line="240" w:lineRule="auto"/>
        <w:jc w:val="both"/>
        <w:rPr>
          <w:rFonts w:ascii="Arial" w:hAnsi="Arial" w:cs="Arial"/>
        </w:rPr>
      </w:pPr>
    </w:p>
    <w:p w14:paraId="1377B8F8" w14:textId="5B94726E" w:rsidR="003E4883" w:rsidRPr="009C3EDC" w:rsidRDefault="003E4883" w:rsidP="00015D84">
      <w:pPr>
        <w:spacing w:after="0" w:line="240" w:lineRule="auto"/>
        <w:jc w:val="both"/>
        <w:rPr>
          <w:rFonts w:ascii="Arial" w:hAnsi="Arial" w:cs="Arial"/>
        </w:rPr>
      </w:pPr>
      <w:r w:rsidRPr="009C3EDC">
        <w:rPr>
          <w:rFonts w:ascii="Arial" w:hAnsi="Arial" w:cs="Arial"/>
        </w:rPr>
        <w:t xml:space="preserve">6-Que nos comprometemos a ejecutar el objeto del contrato en un plazo de </w:t>
      </w:r>
      <w:proofErr w:type="spellStart"/>
      <w:r w:rsidR="00015D84" w:rsidRPr="00713B50">
        <w:rPr>
          <w:rFonts w:ascii="Arial" w:hAnsi="Arial" w:cs="Arial"/>
          <w:highlight w:val="yellow"/>
        </w:rPr>
        <w:t>xxx</w:t>
      </w:r>
      <w:proofErr w:type="spellEnd"/>
      <w:r w:rsidR="00015D84">
        <w:rPr>
          <w:rFonts w:ascii="Arial" w:hAnsi="Arial" w:cs="Arial"/>
        </w:rPr>
        <w:t xml:space="preserve"> días</w:t>
      </w:r>
      <w:r w:rsidRPr="009C3EDC">
        <w:rPr>
          <w:rFonts w:ascii="Arial" w:hAnsi="Arial" w:cs="Arial"/>
        </w:rPr>
        <w:t xml:space="preserve">      contados a partir de la fecha del acta de iniciación, con posterioridad al perfeccionamiento del contrato, la aprobación de su garantía y demás requisitos de orden contractual. </w:t>
      </w:r>
    </w:p>
    <w:p w14:paraId="72FFB4E4" w14:textId="77777777" w:rsidR="003E4883" w:rsidRPr="009C3EDC" w:rsidRDefault="003E4883" w:rsidP="00015D84">
      <w:pPr>
        <w:spacing w:after="0" w:line="240" w:lineRule="auto"/>
        <w:jc w:val="both"/>
        <w:rPr>
          <w:rFonts w:ascii="Arial" w:hAnsi="Arial" w:cs="Arial"/>
        </w:rPr>
      </w:pPr>
      <w:r w:rsidRPr="009C3EDC">
        <w:rPr>
          <w:rFonts w:ascii="Arial" w:hAnsi="Arial" w:cs="Arial"/>
        </w:rPr>
        <w:t xml:space="preserve"> </w:t>
      </w:r>
    </w:p>
    <w:p w14:paraId="56CB94E0" w14:textId="77777777" w:rsidR="003E4883" w:rsidRPr="009C3EDC" w:rsidRDefault="003E4883" w:rsidP="00015D84">
      <w:pPr>
        <w:spacing w:after="3" w:line="240" w:lineRule="auto"/>
        <w:jc w:val="both"/>
        <w:rPr>
          <w:rFonts w:ascii="Arial" w:hAnsi="Arial" w:cs="Arial"/>
        </w:rPr>
      </w:pPr>
      <w:r w:rsidRPr="009C3EDC">
        <w:rPr>
          <w:rFonts w:ascii="Arial" w:hAnsi="Arial" w:cs="Arial"/>
        </w:rPr>
        <w:t xml:space="preserve">7-Que, si se nos adjudica el contrato, nos comprometemos a suscribir el mismo, a constituir su garantía única, y a pagar los impuestos a que haya lugar dentro de los términos señalados para ello. </w:t>
      </w:r>
    </w:p>
    <w:p w14:paraId="5B1B2D90" w14:textId="77777777" w:rsidR="003E4883" w:rsidRPr="009C3EDC" w:rsidRDefault="003E4883" w:rsidP="00015D84">
      <w:pPr>
        <w:spacing w:after="0" w:line="240" w:lineRule="auto"/>
        <w:jc w:val="both"/>
        <w:rPr>
          <w:rFonts w:ascii="Arial" w:hAnsi="Arial" w:cs="Arial"/>
        </w:rPr>
      </w:pPr>
      <w:r w:rsidRPr="009C3EDC">
        <w:rPr>
          <w:rFonts w:ascii="Arial" w:hAnsi="Arial" w:cs="Arial"/>
        </w:rPr>
        <w:t xml:space="preserve"> </w:t>
      </w:r>
    </w:p>
    <w:p w14:paraId="3CAFE57F" w14:textId="5B0B77CB" w:rsidR="003E4883" w:rsidRPr="009C3EDC" w:rsidRDefault="003E4883" w:rsidP="00015D84">
      <w:pPr>
        <w:spacing w:after="3" w:line="240" w:lineRule="auto"/>
        <w:jc w:val="both"/>
        <w:rPr>
          <w:rFonts w:ascii="Arial" w:hAnsi="Arial" w:cs="Arial"/>
        </w:rPr>
      </w:pPr>
      <w:r w:rsidRPr="009C3EDC">
        <w:rPr>
          <w:rFonts w:ascii="Arial" w:hAnsi="Arial" w:cs="Arial"/>
        </w:rPr>
        <w:t xml:space="preserve">8- </w:t>
      </w:r>
      <w:proofErr w:type="gramStart"/>
      <w:r w:rsidRPr="009C3EDC">
        <w:rPr>
          <w:rFonts w:ascii="Arial" w:hAnsi="Arial" w:cs="Arial"/>
        </w:rPr>
        <w:t xml:space="preserve">Que </w:t>
      </w:r>
      <w:r w:rsidR="00713B50">
        <w:rPr>
          <w:rFonts w:ascii="Arial" w:hAnsi="Arial" w:cs="Arial"/>
        </w:rPr>
        <w:t xml:space="preserve"> </w:t>
      </w:r>
      <w:r w:rsidRPr="009C3EDC">
        <w:rPr>
          <w:rFonts w:ascii="Arial" w:hAnsi="Arial" w:cs="Arial"/>
        </w:rPr>
        <w:t>el</w:t>
      </w:r>
      <w:proofErr w:type="gramEnd"/>
      <w:r w:rsidRPr="009C3EDC">
        <w:rPr>
          <w:rFonts w:ascii="Arial" w:hAnsi="Arial" w:cs="Arial"/>
        </w:rPr>
        <w:t xml:space="preserve"> valor total de nuestra propuesta </w:t>
      </w:r>
      <w:r w:rsidRPr="009C3EDC">
        <w:rPr>
          <w:rFonts w:ascii="Arial" w:hAnsi="Arial" w:cs="Arial"/>
        </w:rPr>
        <w:tab/>
        <w:t xml:space="preserve">es por la suma </w:t>
      </w:r>
      <w:r w:rsidRPr="00713B50">
        <w:rPr>
          <w:rFonts w:ascii="Arial" w:hAnsi="Arial" w:cs="Arial"/>
          <w:highlight w:val="yellow"/>
        </w:rPr>
        <w:t>de ___________</w:t>
      </w:r>
      <w:r w:rsidRPr="00713B50">
        <w:rPr>
          <w:rFonts w:ascii="Arial" w:hAnsi="Arial" w:cs="Arial"/>
          <w:highlight w:val="yellow"/>
          <w:u w:val="single" w:color="000000"/>
        </w:rPr>
        <w:tab/>
      </w:r>
      <w:r w:rsidRPr="00713B50">
        <w:rPr>
          <w:rFonts w:ascii="Arial" w:hAnsi="Arial" w:cs="Arial"/>
          <w:highlight w:val="yellow"/>
        </w:rPr>
        <w:t>(valor en letras y en números).</w:t>
      </w:r>
      <w:r w:rsidRPr="009C3EDC">
        <w:rPr>
          <w:rFonts w:ascii="Arial" w:hAnsi="Arial" w:cs="Arial"/>
        </w:rPr>
        <w:t xml:space="preserve"> </w:t>
      </w:r>
    </w:p>
    <w:p w14:paraId="43042077" w14:textId="77777777" w:rsidR="003E4883" w:rsidRPr="009C3EDC" w:rsidRDefault="003E4883" w:rsidP="00015D84">
      <w:pPr>
        <w:spacing w:after="0" w:line="240" w:lineRule="auto"/>
        <w:jc w:val="both"/>
        <w:rPr>
          <w:rFonts w:ascii="Arial" w:hAnsi="Arial" w:cs="Arial"/>
        </w:rPr>
      </w:pPr>
      <w:r w:rsidRPr="009C3EDC">
        <w:rPr>
          <w:rFonts w:ascii="Arial" w:hAnsi="Arial" w:cs="Arial"/>
        </w:rPr>
        <w:t xml:space="preserve"> </w:t>
      </w:r>
    </w:p>
    <w:p w14:paraId="105E3B37" w14:textId="582F8740" w:rsidR="003E4883" w:rsidRPr="009C3EDC" w:rsidRDefault="003E4883" w:rsidP="00015D84">
      <w:pPr>
        <w:spacing w:after="3" w:line="240" w:lineRule="auto"/>
        <w:jc w:val="both"/>
        <w:rPr>
          <w:rFonts w:ascii="Arial" w:hAnsi="Arial" w:cs="Arial"/>
        </w:rPr>
      </w:pPr>
      <w:r w:rsidRPr="009C3EDC">
        <w:rPr>
          <w:rFonts w:ascii="Arial" w:hAnsi="Arial" w:cs="Arial"/>
        </w:rPr>
        <w:t>9- Que el original de la propuesta consta de</w:t>
      </w:r>
      <w:r w:rsidRPr="009C3EDC">
        <w:rPr>
          <w:rFonts w:ascii="Arial" w:hAnsi="Arial" w:cs="Arial"/>
          <w:u w:val="single" w:color="000000"/>
        </w:rPr>
        <w:t xml:space="preserve"> </w:t>
      </w:r>
      <w:r w:rsidRPr="009C3EDC">
        <w:rPr>
          <w:rFonts w:ascii="Arial" w:hAnsi="Arial" w:cs="Arial"/>
          <w:u w:val="single" w:color="000000"/>
        </w:rPr>
        <w:tab/>
      </w:r>
      <w:r w:rsidRPr="009C3EDC">
        <w:rPr>
          <w:rFonts w:ascii="Arial" w:hAnsi="Arial" w:cs="Arial"/>
        </w:rPr>
        <w:t>folios</w:t>
      </w:r>
      <w:r w:rsidR="00015D84">
        <w:rPr>
          <w:rFonts w:ascii="Arial" w:hAnsi="Arial" w:cs="Arial"/>
        </w:rPr>
        <w:t>.</w:t>
      </w:r>
    </w:p>
    <w:p w14:paraId="0A12797C" w14:textId="77777777" w:rsidR="003E4883" w:rsidRPr="009C3EDC" w:rsidRDefault="003E4883" w:rsidP="00015D84">
      <w:pPr>
        <w:spacing w:after="0" w:line="240" w:lineRule="auto"/>
        <w:jc w:val="both"/>
        <w:rPr>
          <w:rFonts w:ascii="Arial" w:hAnsi="Arial" w:cs="Arial"/>
        </w:rPr>
      </w:pPr>
      <w:r w:rsidRPr="009C3EDC">
        <w:rPr>
          <w:rFonts w:ascii="Arial" w:hAnsi="Arial" w:cs="Arial"/>
        </w:rPr>
        <w:t xml:space="preserve"> </w:t>
      </w:r>
    </w:p>
    <w:p w14:paraId="01CB4EFC" w14:textId="77777777" w:rsidR="003E4883" w:rsidRPr="009C3EDC" w:rsidRDefault="003E4883" w:rsidP="00015D84">
      <w:pPr>
        <w:spacing w:after="3" w:line="240" w:lineRule="auto"/>
        <w:jc w:val="both"/>
        <w:rPr>
          <w:rFonts w:ascii="Arial" w:hAnsi="Arial" w:cs="Arial"/>
        </w:rPr>
      </w:pPr>
      <w:r w:rsidRPr="009C3EDC">
        <w:rPr>
          <w:rFonts w:ascii="Arial" w:hAnsi="Arial" w:cs="Arial"/>
        </w:rPr>
        <w:t xml:space="preserve">10-Que, en el evento de resultar adjudicatarios de este proceso de contratación, aportaremos los demás documentos necesarios para la confirmación de la información sobre causales de inhabilidad, experiencia y demás que requiera la entidad. </w:t>
      </w:r>
    </w:p>
    <w:p w14:paraId="6FA1D137" w14:textId="77777777" w:rsidR="003E4883" w:rsidRPr="009C3EDC" w:rsidRDefault="003E4883" w:rsidP="00015D84">
      <w:pPr>
        <w:spacing w:after="182" w:line="240" w:lineRule="auto"/>
        <w:jc w:val="both"/>
        <w:rPr>
          <w:rFonts w:ascii="Arial" w:hAnsi="Arial" w:cs="Arial"/>
        </w:rPr>
      </w:pPr>
      <w:r w:rsidRPr="009C3EDC">
        <w:rPr>
          <w:rFonts w:ascii="Arial" w:hAnsi="Arial" w:cs="Arial"/>
        </w:rPr>
        <w:t xml:space="preserve"> </w:t>
      </w:r>
    </w:p>
    <w:p w14:paraId="2DE4299D" w14:textId="77777777" w:rsidR="003E4883" w:rsidRPr="009C3EDC" w:rsidRDefault="003E4883" w:rsidP="00015D84">
      <w:pPr>
        <w:spacing w:line="240" w:lineRule="auto"/>
        <w:ind w:left="295"/>
        <w:rPr>
          <w:rFonts w:ascii="Arial" w:hAnsi="Arial" w:cs="Arial"/>
        </w:rPr>
      </w:pPr>
      <w:r w:rsidRPr="009C3EDC">
        <w:rPr>
          <w:rFonts w:ascii="Arial" w:hAnsi="Arial" w:cs="Arial"/>
        </w:rPr>
        <w:t xml:space="preserve">Atentamente, </w:t>
      </w:r>
    </w:p>
    <w:tbl>
      <w:tblPr>
        <w:tblStyle w:val="TableGrid"/>
        <w:tblW w:w="9640" w:type="dxa"/>
        <w:tblInd w:w="137" w:type="dxa"/>
        <w:tblCellMar>
          <w:left w:w="7" w:type="dxa"/>
          <w:right w:w="115" w:type="dxa"/>
        </w:tblCellMar>
        <w:tblLook w:val="04A0" w:firstRow="1" w:lastRow="0" w:firstColumn="1" w:lastColumn="0" w:noHBand="0" w:noVBand="1"/>
      </w:tblPr>
      <w:tblGrid>
        <w:gridCol w:w="4131"/>
        <w:gridCol w:w="2979"/>
        <w:gridCol w:w="2530"/>
      </w:tblGrid>
      <w:tr w:rsidR="003E4883" w:rsidRPr="009C3EDC" w14:paraId="36FA4CD9" w14:textId="77777777" w:rsidTr="00B72676">
        <w:trPr>
          <w:trHeight w:val="290"/>
        </w:trPr>
        <w:tc>
          <w:tcPr>
            <w:tcW w:w="4131" w:type="dxa"/>
            <w:tcBorders>
              <w:top w:val="single" w:sz="6" w:space="0" w:color="000000"/>
              <w:left w:val="single" w:sz="6" w:space="0" w:color="000000"/>
              <w:bottom w:val="single" w:sz="6" w:space="0" w:color="000000"/>
              <w:right w:val="single" w:sz="6" w:space="0" w:color="000000"/>
            </w:tcBorders>
          </w:tcPr>
          <w:p w14:paraId="251D358B" w14:textId="77777777" w:rsidR="003E4883" w:rsidRPr="009C3EDC" w:rsidRDefault="003E4883" w:rsidP="00015D84">
            <w:pPr>
              <w:spacing w:after="0" w:line="240" w:lineRule="auto"/>
              <w:ind w:left="180"/>
              <w:rPr>
                <w:rFonts w:ascii="Arial" w:hAnsi="Arial" w:cs="Arial"/>
              </w:rPr>
            </w:pPr>
            <w:r w:rsidRPr="009C3EDC">
              <w:rPr>
                <w:rFonts w:ascii="Arial" w:hAnsi="Arial" w:cs="Arial"/>
              </w:rPr>
              <w:t xml:space="preserve">DATOS DEL PROPONENTE </w:t>
            </w:r>
          </w:p>
        </w:tc>
        <w:tc>
          <w:tcPr>
            <w:tcW w:w="2979" w:type="dxa"/>
            <w:tcBorders>
              <w:top w:val="single" w:sz="6" w:space="0" w:color="000000"/>
              <w:left w:val="single" w:sz="6" w:space="0" w:color="000000"/>
              <w:bottom w:val="single" w:sz="6" w:space="0" w:color="000000"/>
              <w:right w:val="single" w:sz="6" w:space="0" w:color="000000"/>
            </w:tcBorders>
          </w:tcPr>
          <w:p w14:paraId="6C9BD03D" w14:textId="77777777" w:rsidR="003E4883" w:rsidRPr="009C3EDC" w:rsidRDefault="003E4883" w:rsidP="00015D84">
            <w:pPr>
              <w:spacing w:after="0" w:line="240" w:lineRule="auto"/>
              <w:ind w:left="2"/>
              <w:rPr>
                <w:rFonts w:ascii="Arial" w:hAnsi="Arial" w:cs="Arial"/>
              </w:rPr>
            </w:pPr>
            <w:r w:rsidRPr="009C3EDC">
              <w:rPr>
                <w:rFonts w:ascii="Arial" w:hAnsi="Arial" w:cs="Arial"/>
              </w:rPr>
              <w:t xml:space="preserve"> </w:t>
            </w:r>
          </w:p>
        </w:tc>
        <w:tc>
          <w:tcPr>
            <w:tcW w:w="2530" w:type="dxa"/>
            <w:tcBorders>
              <w:top w:val="single" w:sz="6" w:space="0" w:color="000000"/>
              <w:left w:val="single" w:sz="6" w:space="0" w:color="000000"/>
              <w:bottom w:val="single" w:sz="6" w:space="0" w:color="000000"/>
              <w:right w:val="single" w:sz="6" w:space="0" w:color="000000"/>
            </w:tcBorders>
          </w:tcPr>
          <w:p w14:paraId="30909D96"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tc>
      </w:tr>
      <w:tr w:rsidR="00027D21" w:rsidRPr="009C3EDC" w14:paraId="696F1390" w14:textId="77777777" w:rsidTr="00396C32">
        <w:trPr>
          <w:trHeight w:val="362"/>
        </w:trPr>
        <w:tc>
          <w:tcPr>
            <w:tcW w:w="4131" w:type="dxa"/>
            <w:vMerge w:val="restart"/>
            <w:tcBorders>
              <w:top w:val="single" w:sz="6" w:space="0" w:color="000000"/>
              <w:left w:val="single" w:sz="6" w:space="0" w:color="000000"/>
              <w:right w:val="single" w:sz="6" w:space="0" w:color="000000"/>
            </w:tcBorders>
          </w:tcPr>
          <w:p w14:paraId="3B62F401" w14:textId="77777777" w:rsidR="00027D21" w:rsidRPr="009C3EDC" w:rsidRDefault="00027D21" w:rsidP="00015D84">
            <w:pPr>
              <w:spacing w:after="64" w:line="240" w:lineRule="auto"/>
              <w:ind w:left="180"/>
              <w:rPr>
                <w:rFonts w:ascii="Arial" w:hAnsi="Arial" w:cs="Arial"/>
              </w:rPr>
            </w:pPr>
            <w:r w:rsidRPr="009C3EDC">
              <w:rPr>
                <w:rFonts w:ascii="Arial" w:hAnsi="Arial" w:cs="Arial"/>
              </w:rPr>
              <w:t xml:space="preserve">Nombre </w:t>
            </w:r>
          </w:p>
          <w:p w14:paraId="157589A8" w14:textId="6D683CFB" w:rsidR="00027D21" w:rsidRPr="009C3EDC" w:rsidRDefault="00027D21" w:rsidP="00015D84">
            <w:pPr>
              <w:spacing w:after="0" w:line="240" w:lineRule="auto"/>
              <w:ind w:left="281"/>
              <w:rPr>
                <w:rFonts w:ascii="Arial" w:hAnsi="Arial" w:cs="Arial"/>
              </w:rPr>
            </w:pPr>
          </w:p>
        </w:tc>
        <w:tc>
          <w:tcPr>
            <w:tcW w:w="2979" w:type="dxa"/>
            <w:tcBorders>
              <w:top w:val="single" w:sz="6" w:space="0" w:color="000000"/>
              <w:left w:val="single" w:sz="6" w:space="0" w:color="000000"/>
              <w:bottom w:val="single" w:sz="6" w:space="0" w:color="000000"/>
              <w:right w:val="single" w:sz="6" w:space="0" w:color="000000"/>
            </w:tcBorders>
          </w:tcPr>
          <w:p w14:paraId="592E9EE9" w14:textId="44242CF5" w:rsidR="00027D21" w:rsidRPr="009C3EDC" w:rsidRDefault="00027D21" w:rsidP="00027D21">
            <w:pPr>
              <w:spacing w:after="0" w:line="240" w:lineRule="auto"/>
              <w:rPr>
                <w:rFonts w:ascii="Arial" w:hAnsi="Arial" w:cs="Arial"/>
              </w:rPr>
            </w:pPr>
            <w:r>
              <w:rPr>
                <w:rFonts w:ascii="Arial" w:hAnsi="Arial" w:cs="Arial"/>
              </w:rPr>
              <w:t>No de identificación</w:t>
            </w:r>
            <w:r w:rsidRPr="009C3EDC">
              <w:rPr>
                <w:rFonts w:ascii="Arial" w:hAnsi="Arial" w:cs="Arial"/>
              </w:rPr>
              <w:t xml:space="preserve">: </w:t>
            </w:r>
          </w:p>
        </w:tc>
        <w:tc>
          <w:tcPr>
            <w:tcW w:w="2530" w:type="dxa"/>
            <w:tcBorders>
              <w:top w:val="single" w:sz="6" w:space="0" w:color="000000"/>
              <w:left w:val="single" w:sz="6" w:space="0" w:color="000000"/>
              <w:bottom w:val="single" w:sz="6" w:space="0" w:color="000000"/>
              <w:right w:val="single" w:sz="6" w:space="0" w:color="000000"/>
            </w:tcBorders>
          </w:tcPr>
          <w:p w14:paraId="6C934947" w14:textId="77777777" w:rsidR="00027D21" w:rsidRPr="009C3EDC" w:rsidRDefault="00027D21" w:rsidP="00015D84">
            <w:pPr>
              <w:spacing w:after="0" w:line="240" w:lineRule="auto"/>
              <w:rPr>
                <w:rFonts w:ascii="Arial" w:hAnsi="Arial" w:cs="Arial"/>
              </w:rPr>
            </w:pPr>
            <w:r w:rsidRPr="009C3EDC">
              <w:rPr>
                <w:rFonts w:ascii="Arial" w:hAnsi="Arial" w:cs="Arial"/>
              </w:rPr>
              <w:t xml:space="preserve"> </w:t>
            </w:r>
          </w:p>
        </w:tc>
      </w:tr>
      <w:tr w:rsidR="00027D21" w:rsidRPr="009C3EDC" w14:paraId="10AFCFE2" w14:textId="77777777" w:rsidTr="00396C32">
        <w:trPr>
          <w:trHeight w:val="586"/>
        </w:trPr>
        <w:tc>
          <w:tcPr>
            <w:tcW w:w="0" w:type="auto"/>
            <w:vMerge/>
            <w:tcBorders>
              <w:left w:val="single" w:sz="6" w:space="0" w:color="000000"/>
              <w:right w:val="single" w:sz="6" w:space="0" w:color="000000"/>
            </w:tcBorders>
          </w:tcPr>
          <w:p w14:paraId="654E755E" w14:textId="77777777" w:rsidR="00027D21" w:rsidRPr="009C3EDC" w:rsidRDefault="00027D21" w:rsidP="00015D84">
            <w:pPr>
              <w:spacing w:after="160" w:line="240" w:lineRule="auto"/>
              <w:rPr>
                <w:rFonts w:ascii="Arial" w:hAnsi="Arial" w:cs="Arial"/>
              </w:rPr>
            </w:pPr>
          </w:p>
        </w:tc>
        <w:tc>
          <w:tcPr>
            <w:tcW w:w="2979" w:type="dxa"/>
            <w:tcBorders>
              <w:top w:val="single" w:sz="6" w:space="0" w:color="000000"/>
              <w:left w:val="single" w:sz="6" w:space="0" w:color="000000"/>
              <w:bottom w:val="single" w:sz="12" w:space="0" w:color="000000"/>
              <w:right w:val="single" w:sz="6" w:space="0" w:color="000000"/>
            </w:tcBorders>
          </w:tcPr>
          <w:p w14:paraId="3A92107B" w14:textId="3ADD93A9" w:rsidR="00027D21" w:rsidRPr="009C3EDC" w:rsidRDefault="00027D21" w:rsidP="00027D21">
            <w:pPr>
              <w:spacing w:after="0" w:line="240" w:lineRule="auto"/>
              <w:ind w:left="2"/>
              <w:rPr>
                <w:rFonts w:ascii="Arial" w:hAnsi="Arial" w:cs="Arial"/>
              </w:rPr>
            </w:pPr>
            <w:r w:rsidRPr="009C3EDC">
              <w:rPr>
                <w:rFonts w:ascii="Arial" w:hAnsi="Arial" w:cs="Arial"/>
              </w:rPr>
              <w:t xml:space="preserve">Teléfono </w:t>
            </w:r>
          </w:p>
        </w:tc>
        <w:tc>
          <w:tcPr>
            <w:tcW w:w="2530" w:type="dxa"/>
            <w:tcBorders>
              <w:top w:val="single" w:sz="6" w:space="0" w:color="000000"/>
              <w:left w:val="single" w:sz="6" w:space="0" w:color="000000"/>
              <w:bottom w:val="single" w:sz="12" w:space="0" w:color="000000"/>
              <w:right w:val="single" w:sz="6" w:space="0" w:color="000000"/>
            </w:tcBorders>
          </w:tcPr>
          <w:p w14:paraId="5C144534" w14:textId="4B96944E" w:rsidR="00027D21" w:rsidRPr="009C3EDC" w:rsidRDefault="00027D21" w:rsidP="00027D21">
            <w:pPr>
              <w:spacing w:after="348" w:line="240" w:lineRule="auto"/>
              <w:ind w:left="180"/>
              <w:rPr>
                <w:rFonts w:ascii="Arial" w:hAnsi="Arial" w:cs="Arial"/>
              </w:rPr>
            </w:pPr>
          </w:p>
        </w:tc>
      </w:tr>
      <w:tr w:rsidR="00027D21" w:rsidRPr="009C3EDC" w14:paraId="180B8526" w14:textId="77777777" w:rsidTr="00396C32">
        <w:trPr>
          <w:trHeight w:val="410"/>
        </w:trPr>
        <w:tc>
          <w:tcPr>
            <w:tcW w:w="0" w:type="auto"/>
            <w:vMerge/>
            <w:tcBorders>
              <w:left w:val="single" w:sz="6" w:space="0" w:color="000000"/>
              <w:right w:val="single" w:sz="6" w:space="0" w:color="000000"/>
            </w:tcBorders>
          </w:tcPr>
          <w:p w14:paraId="43C6CB79" w14:textId="77777777" w:rsidR="00027D21" w:rsidRPr="009C3EDC" w:rsidRDefault="00027D21" w:rsidP="00015D84">
            <w:pPr>
              <w:spacing w:after="160" w:line="240" w:lineRule="auto"/>
              <w:rPr>
                <w:rFonts w:ascii="Arial" w:hAnsi="Arial" w:cs="Arial"/>
              </w:rPr>
            </w:pPr>
          </w:p>
        </w:tc>
        <w:tc>
          <w:tcPr>
            <w:tcW w:w="2979" w:type="dxa"/>
            <w:tcBorders>
              <w:top w:val="single" w:sz="12" w:space="0" w:color="000000"/>
              <w:left w:val="single" w:sz="6" w:space="0" w:color="000000"/>
              <w:bottom w:val="single" w:sz="12" w:space="0" w:color="000000"/>
              <w:right w:val="single" w:sz="6" w:space="0" w:color="000000"/>
            </w:tcBorders>
          </w:tcPr>
          <w:p w14:paraId="3C78A78A" w14:textId="05F27D4D" w:rsidR="00027D21" w:rsidRPr="009C3EDC" w:rsidRDefault="00027D21" w:rsidP="00027D21">
            <w:pPr>
              <w:spacing w:after="0" w:line="240" w:lineRule="auto"/>
              <w:rPr>
                <w:rFonts w:ascii="Arial" w:hAnsi="Arial" w:cs="Arial"/>
              </w:rPr>
            </w:pPr>
            <w:r w:rsidRPr="009C3EDC">
              <w:rPr>
                <w:rFonts w:ascii="Arial" w:hAnsi="Arial" w:cs="Arial"/>
              </w:rPr>
              <w:t>Dirección</w:t>
            </w:r>
          </w:p>
        </w:tc>
        <w:tc>
          <w:tcPr>
            <w:tcW w:w="2530" w:type="dxa"/>
            <w:tcBorders>
              <w:top w:val="single" w:sz="12" w:space="0" w:color="000000"/>
              <w:left w:val="single" w:sz="6" w:space="0" w:color="000000"/>
              <w:bottom w:val="single" w:sz="12" w:space="0" w:color="000000"/>
              <w:right w:val="single" w:sz="6" w:space="0" w:color="000000"/>
            </w:tcBorders>
          </w:tcPr>
          <w:p w14:paraId="7BC03704" w14:textId="77777777" w:rsidR="00027D21" w:rsidRPr="009C3EDC" w:rsidRDefault="00027D21" w:rsidP="00015D84">
            <w:pPr>
              <w:spacing w:after="0" w:line="240" w:lineRule="auto"/>
              <w:ind w:left="101"/>
              <w:rPr>
                <w:rFonts w:ascii="Arial" w:hAnsi="Arial" w:cs="Arial"/>
              </w:rPr>
            </w:pPr>
            <w:r w:rsidRPr="009C3EDC">
              <w:rPr>
                <w:rFonts w:ascii="Arial" w:hAnsi="Arial" w:cs="Arial"/>
              </w:rPr>
              <w:t xml:space="preserve"> </w:t>
            </w:r>
          </w:p>
        </w:tc>
      </w:tr>
      <w:tr w:rsidR="00027D21" w:rsidRPr="009C3EDC" w14:paraId="733A4F8C" w14:textId="77777777" w:rsidTr="00396C32">
        <w:trPr>
          <w:trHeight w:val="410"/>
        </w:trPr>
        <w:tc>
          <w:tcPr>
            <w:tcW w:w="0" w:type="auto"/>
            <w:vMerge/>
            <w:tcBorders>
              <w:left w:val="single" w:sz="6" w:space="0" w:color="000000"/>
              <w:bottom w:val="single" w:sz="6" w:space="0" w:color="000000"/>
              <w:right w:val="single" w:sz="6" w:space="0" w:color="000000"/>
            </w:tcBorders>
          </w:tcPr>
          <w:p w14:paraId="06305583" w14:textId="77777777" w:rsidR="00027D21" w:rsidRPr="009C3EDC" w:rsidRDefault="00027D21" w:rsidP="00015D84">
            <w:pPr>
              <w:spacing w:after="160" w:line="240" w:lineRule="auto"/>
              <w:rPr>
                <w:rFonts w:ascii="Arial" w:hAnsi="Arial" w:cs="Arial"/>
              </w:rPr>
            </w:pPr>
          </w:p>
        </w:tc>
        <w:tc>
          <w:tcPr>
            <w:tcW w:w="2979" w:type="dxa"/>
            <w:tcBorders>
              <w:top w:val="single" w:sz="12" w:space="0" w:color="000000"/>
              <w:left w:val="single" w:sz="6" w:space="0" w:color="000000"/>
              <w:bottom w:val="single" w:sz="6" w:space="0" w:color="000000"/>
              <w:right w:val="single" w:sz="6" w:space="0" w:color="000000"/>
            </w:tcBorders>
          </w:tcPr>
          <w:p w14:paraId="074D35D8" w14:textId="56E5B107" w:rsidR="00027D21" w:rsidRPr="009C3EDC" w:rsidRDefault="00027D21" w:rsidP="00027D21">
            <w:pPr>
              <w:spacing w:after="0" w:line="240" w:lineRule="auto"/>
              <w:rPr>
                <w:rFonts w:ascii="Arial" w:hAnsi="Arial" w:cs="Arial"/>
              </w:rPr>
            </w:pPr>
            <w:r>
              <w:rPr>
                <w:rFonts w:ascii="Arial" w:hAnsi="Arial" w:cs="Arial"/>
              </w:rPr>
              <w:t xml:space="preserve">Correo electrónico </w:t>
            </w:r>
          </w:p>
        </w:tc>
        <w:tc>
          <w:tcPr>
            <w:tcW w:w="2530" w:type="dxa"/>
            <w:tcBorders>
              <w:top w:val="single" w:sz="12" w:space="0" w:color="000000"/>
              <w:left w:val="single" w:sz="6" w:space="0" w:color="000000"/>
              <w:bottom w:val="single" w:sz="6" w:space="0" w:color="000000"/>
              <w:right w:val="single" w:sz="6" w:space="0" w:color="000000"/>
            </w:tcBorders>
          </w:tcPr>
          <w:p w14:paraId="38175C3D" w14:textId="77777777" w:rsidR="00027D21" w:rsidRPr="009C3EDC" w:rsidRDefault="00027D21" w:rsidP="00015D84">
            <w:pPr>
              <w:spacing w:after="0" w:line="240" w:lineRule="auto"/>
              <w:ind w:left="101"/>
              <w:rPr>
                <w:rFonts w:ascii="Arial" w:hAnsi="Arial" w:cs="Arial"/>
              </w:rPr>
            </w:pPr>
          </w:p>
        </w:tc>
      </w:tr>
    </w:tbl>
    <w:p w14:paraId="0CFFBD7A" w14:textId="77777777" w:rsidR="003E4883" w:rsidRPr="009C3EDC" w:rsidRDefault="003E4883" w:rsidP="00015D84">
      <w:pPr>
        <w:spacing w:after="0" w:line="240" w:lineRule="auto"/>
        <w:rPr>
          <w:rFonts w:ascii="Arial" w:hAnsi="Arial" w:cs="Arial"/>
        </w:rPr>
      </w:pPr>
      <w:r w:rsidRPr="009C3EDC">
        <w:rPr>
          <w:rFonts w:ascii="Arial" w:hAnsi="Arial" w:cs="Arial"/>
        </w:rPr>
        <w:t xml:space="preserve"> </w:t>
      </w:r>
    </w:p>
    <w:p w14:paraId="68A634AE" w14:textId="1F70A7A8" w:rsidR="002E2DC7" w:rsidRDefault="002E2DC7" w:rsidP="00015D84"/>
    <w:sectPr w:rsidR="002E2DC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E1B0D" w14:textId="77777777" w:rsidR="00937FDB" w:rsidRDefault="00937FDB" w:rsidP="003E4883">
      <w:pPr>
        <w:spacing w:after="0" w:line="240" w:lineRule="auto"/>
      </w:pPr>
      <w:r>
        <w:separator/>
      </w:r>
    </w:p>
  </w:endnote>
  <w:endnote w:type="continuationSeparator" w:id="0">
    <w:p w14:paraId="5C974C43" w14:textId="77777777" w:rsidR="00937FDB" w:rsidRDefault="00937FDB" w:rsidP="003E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91F85" w14:textId="77777777" w:rsidR="00937FDB" w:rsidRDefault="00937FDB" w:rsidP="003E4883">
      <w:pPr>
        <w:spacing w:after="0" w:line="240" w:lineRule="auto"/>
      </w:pPr>
      <w:r>
        <w:separator/>
      </w:r>
    </w:p>
  </w:footnote>
  <w:footnote w:type="continuationSeparator" w:id="0">
    <w:p w14:paraId="07EEDEBA" w14:textId="77777777" w:rsidR="00937FDB" w:rsidRDefault="00937FDB" w:rsidP="003E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A20B4"/>
    <w:multiLevelType w:val="hybridMultilevel"/>
    <w:tmpl w:val="8FB0B5F6"/>
    <w:lvl w:ilvl="0" w:tplc="2798469C">
      <w:start w:val="1"/>
      <w:numFmt w:val="decimal"/>
      <w:lvlText w:val="%1-"/>
      <w:lvlJc w:val="left"/>
      <w:pPr>
        <w:ind w:left="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22B490">
      <w:start w:val="1"/>
      <w:numFmt w:val="lowerLetter"/>
      <w:lvlText w:val="%2"/>
      <w:lvlJc w:val="left"/>
      <w:pPr>
        <w:ind w:left="1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53CF62E">
      <w:start w:val="1"/>
      <w:numFmt w:val="lowerRoman"/>
      <w:lvlText w:val="%3"/>
      <w:lvlJc w:val="left"/>
      <w:pPr>
        <w:ind w:left="2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169826">
      <w:start w:val="1"/>
      <w:numFmt w:val="decimal"/>
      <w:lvlText w:val="%4"/>
      <w:lvlJc w:val="left"/>
      <w:pPr>
        <w:ind w:left="2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B0EBB2">
      <w:start w:val="1"/>
      <w:numFmt w:val="lowerLetter"/>
      <w:lvlText w:val="%5"/>
      <w:lvlJc w:val="left"/>
      <w:pPr>
        <w:ind w:left="3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2E2316">
      <w:start w:val="1"/>
      <w:numFmt w:val="lowerRoman"/>
      <w:lvlText w:val="%6"/>
      <w:lvlJc w:val="left"/>
      <w:pPr>
        <w:ind w:left="4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AE0DC6">
      <w:start w:val="1"/>
      <w:numFmt w:val="decimal"/>
      <w:lvlText w:val="%7"/>
      <w:lvlJc w:val="left"/>
      <w:pPr>
        <w:ind w:left="4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EC03FC">
      <w:start w:val="1"/>
      <w:numFmt w:val="lowerLetter"/>
      <w:lvlText w:val="%8"/>
      <w:lvlJc w:val="left"/>
      <w:pPr>
        <w:ind w:left="5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285754">
      <w:start w:val="1"/>
      <w:numFmt w:val="lowerRoman"/>
      <w:lvlText w:val="%9"/>
      <w:lvlJc w:val="left"/>
      <w:pPr>
        <w:ind w:left="6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220477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883"/>
    <w:rsid w:val="00006866"/>
    <w:rsid w:val="00015D84"/>
    <w:rsid w:val="00027D21"/>
    <w:rsid w:val="002E2DC7"/>
    <w:rsid w:val="003E4883"/>
    <w:rsid w:val="00424A99"/>
    <w:rsid w:val="0043061A"/>
    <w:rsid w:val="00486695"/>
    <w:rsid w:val="004E79E9"/>
    <w:rsid w:val="00690B52"/>
    <w:rsid w:val="00713B50"/>
    <w:rsid w:val="007170F9"/>
    <w:rsid w:val="00937FDB"/>
    <w:rsid w:val="009B2534"/>
    <w:rsid w:val="00A06EA4"/>
    <w:rsid w:val="00AC46CC"/>
    <w:rsid w:val="00E939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45630"/>
  <w15:chartTrackingRefBased/>
  <w15:docId w15:val="{7A5A1A70-DB55-4956-8587-787DC5189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883"/>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3E4883"/>
    <w:rPr>
      <w:color w:val="0563C1"/>
      <w:u w:val="single"/>
    </w:rPr>
  </w:style>
  <w:style w:type="table" w:customStyle="1" w:styleId="TableGrid">
    <w:name w:val="TableGrid"/>
    <w:rsid w:val="003E4883"/>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rsid w:val="003E488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E4883"/>
    <w:rPr>
      <w:rFonts w:ascii="Calibri" w:eastAsia="Calibri" w:hAnsi="Calibri" w:cs="Times New Roman"/>
      <w:kern w:val="0"/>
      <w14:ligatures w14:val="none"/>
    </w:rPr>
  </w:style>
  <w:style w:type="paragraph" w:styleId="Piedepgina">
    <w:name w:val="footer"/>
    <w:basedOn w:val="Normal"/>
    <w:link w:val="PiedepginaCar"/>
    <w:uiPriority w:val="99"/>
    <w:unhideWhenUsed/>
    <w:rsid w:val="003E488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E4883"/>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713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actenos@hospitalsanbernardo-filadelf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3428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Arturo Montes Camargo</dc:creator>
  <cp:keywords/>
  <dc:description/>
  <cp:lastModifiedBy>Yudy Andrea Tamayo Isaza</cp:lastModifiedBy>
  <cp:revision>2</cp:revision>
  <dcterms:created xsi:type="dcterms:W3CDTF">2025-09-11T23:43:00Z</dcterms:created>
  <dcterms:modified xsi:type="dcterms:W3CDTF">2025-09-11T23:43:00Z</dcterms:modified>
</cp:coreProperties>
</file>