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05955A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C4BED">
        <w:rPr>
          <w:rFonts w:ascii="Trebuchet MS" w:eastAsia="MS Mincho" w:hAnsi="Trebuchet MS" w:cs="Arial"/>
          <w:sz w:val="22"/>
          <w:szCs w:val="22"/>
          <w:lang w:val="es-ES"/>
        </w:rPr>
        <w:t>HERRERA MATIAS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C4BED">
        <w:rPr>
          <w:rFonts w:ascii="Trebuchet MS" w:eastAsia="MS Mincho" w:hAnsi="Trebuchet MS" w:cs="Arial"/>
          <w:sz w:val="22"/>
          <w:szCs w:val="22"/>
          <w:lang w:val="es-ES"/>
        </w:rPr>
        <w:t xml:space="preserve">LUIS FRANCISCO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C4BED">
        <w:rPr>
          <w:rFonts w:ascii="Trebuchet MS" w:eastAsia="MS Mincho" w:hAnsi="Trebuchet MS" w:cs="Arial"/>
          <w:sz w:val="22"/>
          <w:szCs w:val="22"/>
          <w:lang w:val="es-ES"/>
        </w:rPr>
        <w:t>79700540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13FB8A6" w:rsidR="00065F9C" w:rsidRPr="00DD7AEB" w:rsidRDefault="0063213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49B8F39" wp14:editId="4742C69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01D63" w14:textId="77777777" w:rsidR="004C4BED" w:rsidRDefault="004C4BE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AF4F" w14:textId="77777777" w:rsidR="004C4BED" w:rsidRDefault="004C4BE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D9A2F" w14:textId="77777777" w:rsidR="004C4BED" w:rsidRDefault="004C4B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8AF1F3" w14:textId="77777777" w:rsidR="004C4BED" w:rsidRDefault="004C4BE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1C316" w14:textId="77777777" w:rsidR="004C4BED" w:rsidRDefault="004C4B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4BED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3213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C1E0952-CCD2-439B-91C2-12CCF29BA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