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30D50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4BCE">
        <w:rPr>
          <w:rFonts w:ascii="Trebuchet MS" w:eastAsia="MS Mincho" w:hAnsi="Trebuchet MS" w:cs="Arial"/>
          <w:sz w:val="22"/>
          <w:szCs w:val="22"/>
          <w:lang w:val="es-ES"/>
        </w:rPr>
        <w:t>RODRIGUEZ ACOSTA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4BCE">
        <w:rPr>
          <w:rFonts w:ascii="Trebuchet MS" w:eastAsia="MS Mincho" w:hAnsi="Trebuchet MS" w:cs="Arial"/>
          <w:sz w:val="22"/>
          <w:szCs w:val="22"/>
          <w:lang w:val="es-ES"/>
        </w:rPr>
        <w:t>ESPERANZA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64BCE">
        <w:rPr>
          <w:rFonts w:ascii="Trebuchet MS" w:eastAsia="MS Mincho" w:hAnsi="Trebuchet MS" w:cs="Arial"/>
          <w:sz w:val="22"/>
          <w:szCs w:val="22"/>
          <w:lang w:val="es-ES"/>
        </w:rPr>
        <w:t>40010920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F4EF25" w:rsidR="00065F9C" w:rsidRPr="00DD7AEB" w:rsidRDefault="00440D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87148A" wp14:editId="23F0244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CC680" w14:textId="77777777" w:rsidR="00164BCE" w:rsidRDefault="00164B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285E6" w14:textId="77777777" w:rsidR="00164BCE" w:rsidRDefault="00164B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4BCFA" w14:textId="77777777" w:rsidR="00164BCE" w:rsidRDefault="00164B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5CDEF" w14:textId="77777777" w:rsidR="00164BCE" w:rsidRDefault="00164B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5ED58" w14:textId="77777777" w:rsidR="00164BCE" w:rsidRDefault="00164B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4BCE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40DD8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6160E99-5276-4164-86DB-0A68B6ED0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