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33B5" w14:textId="49BC444A" w:rsidR="00323E42" w:rsidRPr="00777FB0" w:rsidRDefault="00323E42" w:rsidP="00845C62">
      <w:pPr>
        <w:spacing w:after="0" w:line="276" w:lineRule="auto"/>
        <w:contextualSpacing/>
        <w:jc w:val="center"/>
        <w:rPr>
          <w:rFonts w:ascii="Arial Narrow" w:hAnsi="Arial Narrow" w:cs="Arial"/>
          <w:b/>
          <w:bCs/>
          <w:sz w:val="24"/>
          <w:szCs w:val="24"/>
        </w:rPr>
      </w:pPr>
      <w:r w:rsidRPr="00777FB0">
        <w:rPr>
          <w:rFonts w:ascii="Arial Narrow" w:hAnsi="Arial Narrow" w:cs="Arial"/>
          <w:b/>
          <w:bCs/>
          <w:sz w:val="24"/>
          <w:szCs w:val="24"/>
        </w:rPr>
        <w:t>FORMULARIO</w:t>
      </w:r>
      <w:r w:rsidR="003D62A8" w:rsidRPr="00777FB0">
        <w:rPr>
          <w:rFonts w:ascii="Arial Narrow" w:hAnsi="Arial Narrow" w:cs="Arial"/>
          <w:b/>
          <w:bCs/>
          <w:sz w:val="24"/>
          <w:szCs w:val="24"/>
        </w:rPr>
        <w:t xml:space="preserve"> </w:t>
      </w:r>
      <w:r w:rsidR="005479BE" w:rsidRPr="00777FB0">
        <w:rPr>
          <w:rFonts w:ascii="Arial Narrow" w:hAnsi="Arial Narrow" w:cs="Arial"/>
          <w:b/>
          <w:bCs/>
          <w:sz w:val="24"/>
          <w:szCs w:val="24"/>
        </w:rPr>
        <w:t xml:space="preserve">N° 10 </w:t>
      </w:r>
      <w:r w:rsidR="003D62A8" w:rsidRPr="00777FB0">
        <w:rPr>
          <w:rFonts w:ascii="Arial Narrow" w:hAnsi="Arial Narrow" w:cs="Arial"/>
          <w:b/>
          <w:bCs/>
          <w:sz w:val="24"/>
          <w:szCs w:val="24"/>
        </w:rPr>
        <w:t xml:space="preserve"> </w:t>
      </w:r>
    </w:p>
    <w:p w14:paraId="7193774D" w14:textId="77777777" w:rsidR="00323E42" w:rsidRPr="00777FB0" w:rsidRDefault="00323E42" w:rsidP="00845C62">
      <w:pPr>
        <w:spacing w:after="0" w:line="276" w:lineRule="auto"/>
        <w:contextualSpacing/>
        <w:jc w:val="center"/>
        <w:rPr>
          <w:rFonts w:ascii="Arial Narrow" w:hAnsi="Arial Narrow" w:cs="Arial"/>
          <w:b/>
          <w:bCs/>
          <w:sz w:val="24"/>
          <w:szCs w:val="24"/>
        </w:rPr>
      </w:pPr>
      <w:r w:rsidRPr="00777FB0">
        <w:rPr>
          <w:rFonts w:ascii="Arial Narrow" w:hAnsi="Arial Narrow" w:cs="Arial"/>
          <w:b/>
          <w:bCs/>
          <w:sz w:val="24"/>
          <w:szCs w:val="24"/>
        </w:rPr>
        <w:t>ESPECIFICACIONES TÉCNICAS DE OBLIGATORIO CUMPLIMIENTO Y ADICIONA</w:t>
      </w:r>
      <w:r w:rsidR="00534071" w:rsidRPr="00777FB0">
        <w:rPr>
          <w:rFonts w:ascii="Arial Narrow" w:hAnsi="Arial Narrow" w:cs="Arial"/>
          <w:b/>
          <w:bCs/>
          <w:sz w:val="24"/>
          <w:szCs w:val="24"/>
        </w:rPr>
        <w:t>LES DE OBLIGATORIO CUMPLIMIENTO</w:t>
      </w:r>
    </w:p>
    <w:p w14:paraId="3D9873C6" w14:textId="77777777" w:rsidR="00D22F93" w:rsidRPr="00777FB0" w:rsidRDefault="00D22F93" w:rsidP="00932773">
      <w:pPr>
        <w:spacing w:after="0" w:line="240" w:lineRule="auto"/>
        <w:jc w:val="both"/>
        <w:rPr>
          <w:rFonts w:ascii="Arial Narrow" w:hAnsi="Arial Narrow"/>
        </w:rPr>
      </w:pPr>
    </w:p>
    <w:p w14:paraId="647C3695" w14:textId="77777777" w:rsidR="00694F0A" w:rsidRPr="00777FB0" w:rsidRDefault="00694F0A" w:rsidP="00986FB3">
      <w:pPr>
        <w:spacing w:after="0" w:line="240" w:lineRule="auto"/>
        <w:ind w:right="417"/>
        <w:jc w:val="both"/>
        <w:rPr>
          <w:rFonts w:ascii="Arial Narrow" w:hAnsi="Arial Narrow"/>
        </w:rPr>
      </w:pPr>
    </w:p>
    <w:p w14:paraId="7B61550E" w14:textId="5E685B1C" w:rsidR="00694F0A" w:rsidRPr="00777FB0" w:rsidRDefault="006D0270" w:rsidP="00986FB3">
      <w:pPr>
        <w:spacing w:after="0" w:line="240" w:lineRule="auto"/>
        <w:ind w:right="417"/>
        <w:jc w:val="both"/>
        <w:rPr>
          <w:rFonts w:ascii="Arial Narrow" w:hAnsi="Arial Narrow"/>
        </w:rPr>
      </w:pPr>
      <w:r w:rsidRPr="00777FB0">
        <w:rPr>
          <w:rFonts w:ascii="Arial Narrow" w:hAnsi="Arial Narrow"/>
        </w:rPr>
        <w:t>Bogotá D.C.</w:t>
      </w:r>
    </w:p>
    <w:p w14:paraId="52413415" w14:textId="6008EC33" w:rsidR="006D0270" w:rsidRPr="00777FB0" w:rsidRDefault="006D0270" w:rsidP="00986FB3">
      <w:pPr>
        <w:spacing w:after="0" w:line="240" w:lineRule="auto"/>
        <w:ind w:right="417"/>
        <w:jc w:val="both"/>
        <w:rPr>
          <w:rFonts w:ascii="Arial Narrow" w:hAnsi="Arial Narrow"/>
        </w:rPr>
      </w:pPr>
      <w:r w:rsidRPr="00777FB0">
        <w:rPr>
          <w:rFonts w:ascii="Arial Narrow" w:hAnsi="Arial Narrow"/>
        </w:rPr>
        <w:t>Señores</w:t>
      </w:r>
    </w:p>
    <w:p w14:paraId="190BFFDF" w14:textId="77777777" w:rsidR="006D0270" w:rsidRPr="00777FB0" w:rsidRDefault="006D0270" w:rsidP="00986FB3">
      <w:pPr>
        <w:spacing w:before="3" w:after="0" w:line="240" w:lineRule="auto"/>
        <w:ind w:right="417"/>
        <w:jc w:val="both"/>
        <w:rPr>
          <w:rFonts w:ascii="Arial Narrow" w:hAnsi="Arial Narrow"/>
          <w:b/>
        </w:rPr>
      </w:pPr>
      <w:r w:rsidRPr="00777FB0">
        <w:rPr>
          <w:rFonts w:ascii="Arial Narrow" w:hAnsi="Arial Narrow"/>
          <w:b/>
        </w:rPr>
        <w:t>MDN - EJÉRCITO NACIONAL – CENAC AVIACIÓN</w:t>
      </w:r>
    </w:p>
    <w:p w14:paraId="7C63D411" w14:textId="34052442" w:rsidR="006D0270" w:rsidRPr="00777FB0" w:rsidRDefault="006D0270" w:rsidP="00986FB3">
      <w:pPr>
        <w:spacing w:after="0" w:line="240" w:lineRule="auto"/>
        <w:ind w:right="417"/>
        <w:jc w:val="both"/>
        <w:rPr>
          <w:rFonts w:ascii="Arial Narrow" w:hAnsi="Arial Narrow"/>
        </w:rPr>
      </w:pPr>
      <w:r w:rsidRPr="00777FB0">
        <w:rPr>
          <w:rFonts w:ascii="Arial Narrow" w:hAnsi="Arial Narrow"/>
        </w:rPr>
        <w:t>Ciudad</w:t>
      </w:r>
    </w:p>
    <w:p w14:paraId="444CBA96" w14:textId="4E9EF8B0" w:rsidR="00845C62" w:rsidRPr="00777FB0" w:rsidRDefault="00845C62" w:rsidP="00986FB3">
      <w:pPr>
        <w:spacing w:after="0" w:line="240" w:lineRule="auto"/>
        <w:ind w:right="417"/>
        <w:jc w:val="both"/>
        <w:rPr>
          <w:rFonts w:ascii="Arial Narrow" w:hAnsi="Arial Narrow"/>
        </w:rPr>
      </w:pPr>
    </w:p>
    <w:p w14:paraId="43B75CDE" w14:textId="77777777" w:rsidR="00845C62" w:rsidRPr="00777FB0" w:rsidRDefault="00845C62" w:rsidP="00986FB3">
      <w:pPr>
        <w:spacing w:after="0" w:line="240" w:lineRule="auto"/>
        <w:ind w:right="417"/>
        <w:jc w:val="both"/>
        <w:rPr>
          <w:rFonts w:ascii="Arial Narrow" w:hAnsi="Arial Narrow"/>
        </w:rPr>
      </w:pPr>
    </w:p>
    <w:p w14:paraId="7958F807" w14:textId="7EBBBB11" w:rsidR="00466346" w:rsidRPr="00777FB0" w:rsidRDefault="006D0270" w:rsidP="00986FB3">
      <w:pPr>
        <w:pStyle w:val="Textoindependiente"/>
        <w:tabs>
          <w:tab w:val="left" w:pos="8929"/>
        </w:tabs>
        <w:ind w:right="48"/>
        <w:rPr>
          <w:b/>
          <w:bCs/>
          <w:sz w:val="24"/>
          <w:szCs w:val="24"/>
          <w:lang w:val="es-CO"/>
        </w:rPr>
      </w:pPr>
      <w:r w:rsidRPr="00777FB0">
        <w:rPr>
          <w:rFonts w:ascii="Arial Narrow" w:hAnsi="Arial Narrow"/>
          <w:b/>
          <w:sz w:val="22"/>
          <w:szCs w:val="22"/>
        </w:rPr>
        <w:t>Ref.</w:t>
      </w:r>
      <w:r w:rsidR="00FC09C9" w:rsidRPr="00777FB0">
        <w:rPr>
          <w:rFonts w:ascii="Arial Narrow" w:hAnsi="Arial Narrow"/>
          <w:b/>
          <w:sz w:val="22"/>
          <w:szCs w:val="22"/>
        </w:rPr>
        <w:t xml:space="preserve"> </w:t>
      </w:r>
      <w:r w:rsidR="000232E2" w:rsidRPr="003C7DA7">
        <w:rPr>
          <w:rFonts w:ascii="Arial Narrow" w:hAnsi="Arial Narrow" w:cs="Arial"/>
          <w:b/>
          <w:bCs/>
        </w:rPr>
        <w:t>PROCESO DE SELECCIÓN ABREVIADA</w:t>
      </w:r>
      <w:r w:rsidR="000232E2">
        <w:rPr>
          <w:rFonts w:ascii="Arial Narrow" w:hAnsi="Arial Narrow" w:cs="Arial"/>
          <w:b/>
          <w:bCs/>
        </w:rPr>
        <w:t xml:space="preserve"> DE MENOR CUANTÍA</w:t>
      </w:r>
      <w:r w:rsidR="000232E2" w:rsidRPr="003C7DA7">
        <w:rPr>
          <w:rFonts w:ascii="Arial Narrow" w:hAnsi="Arial Narrow" w:cs="Arial"/>
          <w:b/>
          <w:bCs/>
        </w:rPr>
        <w:t xml:space="preserve"> </w:t>
      </w:r>
      <w:r w:rsidR="000232E2" w:rsidRPr="00C027F2">
        <w:rPr>
          <w:rFonts w:ascii="Arial Narrow" w:hAnsi="Arial Narrow" w:cs="Arial"/>
          <w:b/>
          <w:bCs/>
        </w:rPr>
        <w:t xml:space="preserve">No </w:t>
      </w:r>
      <w:proofErr w:type="spellStart"/>
      <w:r w:rsidR="000232E2" w:rsidRPr="00C027F2">
        <w:rPr>
          <w:rFonts w:ascii="Arial Narrow" w:hAnsi="Arial Narrow" w:cs="Arial"/>
          <w:b/>
          <w:bCs/>
        </w:rPr>
        <w:t>SAMC</w:t>
      </w:r>
      <w:proofErr w:type="spellEnd"/>
      <w:r w:rsidR="000232E2" w:rsidRPr="00C027F2">
        <w:rPr>
          <w:rFonts w:ascii="Arial Narrow" w:hAnsi="Arial Narrow" w:cs="Arial"/>
          <w:b/>
          <w:bCs/>
        </w:rPr>
        <w:t>-</w:t>
      </w:r>
      <w:r w:rsidR="000232E2">
        <w:rPr>
          <w:rFonts w:ascii="Arial Narrow" w:hAnsi="Arial Narrow" w:cs="Arial"/>
          <w:b/>
          <w:bCs/>
        </w:rPr>
        <w:t>248</w:t>
      </w:r>
      <w:r w:rsidR="000232E2" w:rsidRPr="00C027F2">
        <w:rPr>
          <w:rFonts w:ascii="Arial Narrow" w:hAnsi="Arial Narrow" w:cs="Arial"/>
          <w:b/>
          <w:bCs/>
        </w:rPr>
        <w:t xml:space="preserve"> - </w:t>
      </w:r>
      <w:proofErr w:type="spellStart"/>
      <w:r w:rsidR="000232E2" w:rsidRPr="00C027F2">
        <w:rPr>
          <w:rFonts w:ascii="Arial Narrow" w:hAnsi="Arial Narrow" w:cs="Arial"/>
          <w:b/>
          <w:bCs/>
        </w:rPr>
        <w:t>CENACAVIACIÓN</w:t>
      </w:r>
      <w:proofErr w:type="spellEnd"/>
      <w:r w:rsidR="000232E2" w:rsidRPr="00C027F2">
        <w:rPr>
          <w:rFonts w:ascii="Arial Narrow" w:hAnsi="Arial Narrow" w:cs="Arial"/>
          <w:b/>
          <w:bCs/>
        </w:rPr>
        <w:t>-2025 CUYO OBJETO ES “ADQUISICIÓN DE REPUESTOS MI-17”.</w:t>
      </w:r>
    </w:p>
    <w:p w14:paraId="0BD4FE83" w14:textId="653019F4" w:rsidR="00436F86" w:rsidRPr="00777FB0" w:rsidRDefault="00436F86" w:rsidP="00986FB3">
      <w:pPr>
        <w:pStyle w:val="Textoindependiente"/>
        <w:tabs>
          <w:tab w:val="left" w:pos="8929"/>
        </w:tabs>
        <w:ind w:right="48"/>
        <w:rPr>
          <w:rFonts w:ascii="Arial Narrow" w:hAnsi="Arial Narrow"/>
          <w:b/>
          <w:sz w:val="22"/>
          <w:szCs w:val="22"/>
        </w:rPr>
      </w:pPr>
    </w:p>
    <w:p w14:paraId="16AC30FF" w14:textId="0534960D" w:rsidR="00694F0A" w:rsidRPr="00777FB0" w:rsidRDefault="00694F0A" w:rsidP="00986FB3">
      <w:pPr>
        <w:pStyle w:val="Textoindependiente"/>
        <w:ind w:right="417"/>
        <w:rPr>
          <w:rFonts w:ascii="Arial Narrow" w:hAnsi="Arial Narrow" w:cs="Arial"/>
          <w:b/>
          <w:bCs/>
          <w:sz w:val="22"/>
          <w:szCs w:val="22"/>
        </w:rPr>
      </w:pPr>
    </w:p>
    <w:p w14:paraId="55728D00" w14:textId="77777777" w:rsidR="00694F0A" w:rsidRPr="00777FB0" w:rsidRDefault="00694F0A" w:rsidP="00986FB3">
      <w:pPr>
        <w:tabs>
          <w:tab w:val="left" w:pos="2422"/>
        </w:tabs>
        <w:spacing w:line="240" w:lineRule="auto"/>
        <w:ind w:right="-8"/>
        <w:jc w:val="both"/>
        <w:rPr>
          <w:rFonts w:ascii="Arial Narrow" w:hAnsi="Arial Narrow"/>
        </w:rPr>
      </w:pPr>
      <w:r w:rsidRPr="00777FB0">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745E204F" w14:textId="77777777" w:rsidR="00694F0A" w:rsidRPr="00777FB0" w:rsidRDefault="00694F0A" w:rsidP="00986FB3">
      <w:pPr>
        <w:pStyle w:val="Textoindependiente"/>
        <w:ind w:right="-8"/>
        <w:rPr>
          <w:rFonts w:ascii="Arial Narrow" w:hAnsi="Arial Narrow" w:cs="Arial"/>
          <w:b/>
          <w:bCs/>
          <w:sz w:val="22"/>
          <w:szCs w:val="22"/>
        </w:rPr>
      </w:pPr>
    </w:p>
    <w:p w14:paraId="78114E62" w14:textId="6DE48F66" w:rsidR="00AB3085" w:rsidRPr="00777FB0" w:rsidRDefault="00134B64" w:rsidP="00986FB3">
      <w:pPr>
        <w:pStyle w:val="Textoindependiente"/>
        <w:ind w:right="-8"/>
        <w:rPr>
          <w:rFonts w:ascii="Arial Narrow" w:hAnsi="Arial Narrow" w:cs="Arial"/>
          <w:b/>
          <w:bCs/>
          <w:sz w:val="22"/>
          <w:szCs w:val="22"/>
        </w:rPr>
      </w:pPr>
      <w:r w:rsidRPr="00777FB0">
        <w:rPr>
          <w:rFonts w:ascii="Arial Narrow" w:hAnsi="Arial Narrow" w:cs="Arial"/>
          <w:b/>
          <w:bCs/>
          <w:sz w:val="22"/>
          <w:szCs w:val="22"/>
        </w:rPr>
        <w:t>ESPECIFICACIONES TÉCNICAS DE OBLIGATORIO CUMPLIMIENTO</w:t>
      </w:r>
    </w:p>
    <w:p w14:paraId="43367B58" w14:textId="5B068E40" w:rsidR="00134B64" w:rsidRPr="00777FB0" w:rsidRDefault="00134B64" w:rsidP="00986FB3">
      <w:pPr>
        <w:pStyle w:val="Textoindependiente"/>
        <w:ind w:right="-8"/>
        <w:rPr>
          <w:rFonts w:ascii="Arial Narrow" w:hAnsi="Arial Narrow" w:cs="Arial"/>
          <w:b/>
          <w:bCs/>
          <w:sz w:val="22"/>
          <w:szCs w:val="22"/>
        </w:rPr>
      </w:pPr>
    </w:p>
    <w:p w14:paraId="3D1E9E29" w14:textId="77777777" w:rsidR="0080535E" w:rsidRPr="00777FB0" w:rsidRDefault="0080535E" w:rsidP="00986FB3">
      <w:pPr>
        <w:pStyle w:val="Textoindependiente"/>
        <w:tabs>
          <w:tab w:val="left" w:pos="8222"/>
        </w:tabs>
        <w:ind w:right="-8"/>
        <w:rPr>
          <w:rFonts w:ascii="Arial Narrow" w:eastAsia="Arial Narrow" w:hAnsi="Arial Narrow" w:cs="Arial Narrow"/>
          <w:sz w:val="22"/>
          <w:szCs w:val="22"/>
          <w:lang w:val="es-CO" w:eastAsia="en-US"/>
        </w:rPr>
      </w:pPr>
      <w:bookmarkStart w:id="0" w:name="_Hlk116988671"/>
      <w:r w:rsidRPr="00777FB0">
        <w:rPr>
          <w:rFonts w:ascii="Arial Narrow" w:eastAsia="Arial Narrow" w:hAnsi="Arial Narrow" w:cs="Arial Narrow"/>
          <w:sz w:val="22"/>
          <w:szCs w:val="22"/>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61EEBE0" w14:textId="77777777" w:rsidR="00694F0A" w:rsidRPr="00777FB0" w:rsidRDefault="00694F0A" w:rsidP="00986FB3">
      <w:pPr>
        <w:spacing w:line="240" w:lineRule="auto"/>
        <w:ind w:right="-8"/>
        <w:jc w:val="both"/>
        <w:rPr>
          <w:rFonts w:ascii="Arial Narrow" w:eastAsia="Arial Narrow" w:hAnsi="Arial Narrow" w:cs="Arial Narrow"/>
        </w:rPr>
      </w:pPr>
      <w:r w:rsidRPr="00777FB0">
        <w:rPr>
          <w:rFonts w:ascii="Arial Narrow" w:eastAsia="Arial Narrow" w:hAnsi="Arial Narrow" w:cs="Arial Narrow"/>
        </w:rPr>
        <w:t>El proponente debe manifestar que cumple y se compromete al cabal cumplimiento de las especificaciones técnicas requeridas a continuación:</w:t>
      </w:r>
    </w:p>
    <w:p w14:paraId="72D0432F" w14:textId="77777777" w:rsidR="000232E2" w:rsidRPr="000232E2" w:rsidRDefault="000232E2" w:rsidP="000232E2">
      <w:pPr>
        <w:pStyle w:val="Prrafodelista"/>
        <w:numPr>
          <w:ilvl w:val="0"/>
          <w:numId w:val="72"/>
        </w:numPr>
        <w:shd w:val="clear" w:color="auto" w:fill="FFFFFF" w:themeFill="background1"/>
        <w:ind w:right="-425"/>
        <w:jc w:val="both"/>
        <w:rPr>
          <w:rFonts w:ascii="Arial Narrow" w:hAnsi="Arial Narrow" w:cs="Arial"/>
          <w:b/>
          <w:u w:val="single"/>
        </w:rPr>
      </w:pPr>
      <w:bookmarkStart w:id="1" w:name="_1t3h5sf" w:colFirst="0" w:colLast="0"/>
      <w:bookmarkStart w:id="2" w:name="_4d34og8" w:colFirst="0" w:colLast="0"/>
      <w:bookmarkEnd w:id="1"/>
      <w:bookmarkEnd w:id="2"/>
      <w:r w:rsidRPr="000232E2">
        <w:rPr>
          <w:rFonts w:ascii="Arial Narrow" w:hAnsi="Arial Narrow" w:cs="Arial"/>
          <w:b/>
          <w:u w:val="single"/>
        </w:rPr>
        <w:t>ÍTEMS PRINCIPALES:</w:t>
      </w:r>
    </w:p>
    <w:tbl>
      <w:tblPr>
        <w:tblW w:w="5001" w:type="pct"/>
        <w:tblCellMar>
          <w:left w:w="70" w:type="dxa"/>
          <w:right w:w="70" w:type="dxa"/>
        </w:tblCellMar>
        <w:tblLook w:val="04A0" w:firstRow="1" w:lastRow="0" w:firstColumn="1" w:lastColumn="0" w:noHBand="0" w:noVBand="1"/>
      </w:tblPr>
      <w:tblGrid>
        <w:gridCol w:w="493"/>
        <w:gridCol w:w="739"/>
        <w:gridCol w:w="2510"/>
        <w:gridCol w:w="723"/>
        <w:gridCol w:w="797"/>
        <w:gridCol w:w="903"/>
        <w:gridCol w:w="1505"/>
        <w:gridCol w:w="1660"/>
      </w:tblGrid>
      <w:tr w:rsidR="000232E2" w:rsidRPr="002649FA" w14:paraId="6DF6C810" w14:textId="280A8D0D" w:rsidTr="000232E2">
        <w:trPr>
          <w:trHeight w:val="758"/>
        </w:trPr>
        <w:tc>
          <w:tcPr>
            <w:tcW w:w="4022" w:type="pct"/>
            <w:gridSpan w:val="7"/>
            <w:tcBorders>
              <w:top w:val="single" w:sz="8" w:space="0" w:color="000000"/>
              <w:left w:val="single" w:sz="8" w:space="0" w:color="000000"/>
              <w:right w:val="single" w:sz="8" w:space="0" w:color="000000"/>
            </w:tcBorders>
            <w:shd w:val="clear" w:color="auto" w:fill="E2EFD9" w:themeFill="accent6" w:themeFillTint="33"/>
            <w:vAlign w:val="center"/>
            <w:hideMark/>
          </w:tcPr>
          <w:p w14:paraId="3AAE61FA" w14:textId="77777777" w:rsidR="000232E2" w:rsidRPr="002649FA" w:rsidRDefault="000232E2" w:rsidP="00543D43">
            <w:pPr>
              <w:spacing w:after="0" w:line="240" w:lineRule="auto"/>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 xml:space="preserve">DESCRIPCIÓN:  ADQUISICIÓN DE </w:t>
            </w:r>
            <w:proofErr w:type="gramStart"/>
            <w:r w:rsidRPr="002649FA">
              <w:rPr>
                <w:rFonts w:ascii="Arial Narrow" w:eastAsia="Times New Roman" w:hAnsi="Arial Narrow" w:cs="Arial"/>
                <w:b/>
                <w:bCs/>
                <w:color w:val="000000"/>
                <w:sz w:val="18"/>
                <w:szCs w:val="18"/>
                <w:lang w:eastAsia="es-CO"/>
              </w:rPr>
              <w:t>REPUESTOS  APLICABLES</w:t>
            </w:r>
            <w:proofErr w:type="gramEnd"/>
            <w:r w:rsidRPr="002649FA">
              <w:rPr>
                <w:rFonts w:ascii="Arial Narrow" w:eastAsia="Times New Roman" w:hAnsi="Arial Narrow" w:cs="Arial"/>
                <w:b/>
                <w:bCs/>
                <w:color w:val="000000"/>
                <w:sz w:val="18"/>
                <w:szCs w:val="18"/>
                <w:lang w:eastAsia="es-CO"/>
              </w:rPr>
              <w:t xml:space="preserve"> A LOS HELICÓPTEROS MI-17 DE LA AVIACIÓN DE EJÉRCITO NACIONAL DE COLOMBIA.</w:t>
            </w:r>
          </w:p>
          <w:p w14:paraId="4EF1900E" w14:textId="77777777" w:rsidR="000232E2" w:rsidRPr="002649FA" w:rsidRDefault="000232E2" w:rsidP="00543D43">
            <w:pPr>
              <w:spacing w:after="0" w:line="240" w:lineRule="auto"/>
              <w:rPr>
                <w:rFonts w:ascii="Arial Narrow" w:eastAsia="Times New Roman" w:hAnsi="Arial Narrow" w:cs="Arial"/>
                <w:b/>
                <w:bCs/>
                <w:color w:val="000000"/>
                <w:sz w:val="18"/>
                <w:szCs w:val="18"/>
                <w:lang w:eastAsia="es-CO"/>
              </w:rPr>
            </w:pPr>
            <w:proofErr w:type="spellStart"/>
            <w:r w:rsidRPr="002649FA">
              <w:rPr>
                <w:rFonts w:ascii="Arial Narrow" w:eastAsia="Times New Roman" w:hAnsi="Arial Narrow" w:cs="Arial"/>
                <w:b/>
                <w:bCs/>
                <w:color w:val="000000"/>
                <w:sz w:val="18"/>
                <w:szCs w:val="18"/>
                <w:lang w:eastAsia="es-CO"/>
              </w:rPr>
              <w:t>Identificacion</w:t>
            </w:r>
            <w:proofErr w:type="spellEnd"/>
            <w:r w:rsidRPr="002649FA">
              <w:rPr>
                <w:rFonts w:ascii="Arial Narrow" w:eastAsia="Times New Roman" w:hAnsi="Arial Narrow" w:cs="Arial"/>
                <w:b/>
                <w:bCs/>
                <w:color w:val="000000"/>
                <w:sz w:val="18"/>
                <w:szCs w:val="18"/>
                <w:lang w:eastAsia="es-CO"/>
              </w:rPr>
              <w:t xml:space="preserve"> del Activo Fijo:   </w:t>
            </w:r>
          </w:p>
          <w:p w14:paraId="243059EE" w14:textId="77777777" w:rsidR="000232E2" w:rsidRPr="002649FA" w:rsidRDefault="000232E2" w:rsidP="00543D43">
            <w:pPr>
              <w:spacing w:after="0" w:line="240" w:lineRule="auto"/>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 xml:space="preserve">Número del Activo Fijo:    </w:t>
            </w:r>
          </w:p>
        </w:tc>
        <w:tc>
          <w:tcPr>
            <w:tcW w:w="977" w:type="pct"/>
            <w:vMerge w:val="restart"/>
            <w:tcBorders>
              <w:top w:val="single" w:sz="8" w:space="0" w:color="000000"/>
              <w:left w:val="single" w:sz="8" w:space="0" w:color="000000"/>
              <w:right w:val="single" w:sz="8" w:space="0" w:color="000000"/>
            </w:tcBorders>
            <w:shd w:val="clear" w:color="auto" w:fill="E2EFD9" w:themeFill="accent6" w:themeFillTint="33"/>
            <w:vAlign w:val="center"/>
          </w:tcPr>
          <w:p w14:paraId="37D1E3EB" w14:textId="7BDCDBB1" w:rsidR="000232E2" w:rsidRPr="002649FA" w:rsidRDefault="000232E2" w:rsidP="000232E2">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CUMPLE/NO CUMPLE</w:t>
            </w:r>
          </w:p>
        </w:tc>
      </w:tr>
      <w:tr w:rsidR="000232E2" w:rsidRPr="002649FA" w14:paraId="7942E07A" w14:textId="0A21910E" w:rsidTr="000232E2">
        <w:trPr>
          <w:trHeight w:val="315"/>
        </w:trPr>
        <w:tc>
          <w:tcPr>
            <w:tcW w:w="4022" w:type="pct"/>
            <w:gridSpan w:val="7"/>
            <w:tcBorders>
              <w:top w:val="single" w:sz="4" w:space="0" w:color="auto"/>
              <w:left w:val="single" w:sz="4" w:space="0" w:color="auto"/>
              <w:bottom w:val="single" w:sz="4" w:space="0" w:color="auto"/>
              <w:right w:val="single" w:sz="8" w:space="0" w:color="000000"/>
            </w:tcBorders>
            <w:shd w:val="clear" w:color="auto" w:fill="E2EFD9" w:themeFill="accent6" w:themeFillTint="33"/>
            <w:vAlign w:val="center"/>
            <w:hideMark/>
          </w:tcPr>
          <w:p w14:paraId="2F660E64" w14:textId="77777777" w:rsidR="000232E2" w:rsidRPr="002649FA" w:rsidRDefault="000232E2" w:rsidP="00543D43">
            <w:pPr>
              <w:spacing w:after="0" w:line="240" w:lineRule="auto"/>
              <w:jc w:val="center"/>
              <w:rPr>
                <w:rFonts w:ascii="Arial Narrow" w:eastAsia="Times New Roman" w:hAnsi="Arial Narrow"/>
                <w:b/>
                <w:bCs/>
                <w:color w:val="000000"/>
                <w:sz w:val="18"/>
                <w:szCs w:val="18"/>
                <w:lang w:eastAsia="es-CO"/>
              </w:rPr>
            </w:pPr>
            <w:proofErr w:type="spellStart"/>
            <w:r w:rsidRPr="002649FA">
              <w:rPr>
                <w:rFonts w:ascii="Arial Narrow" w:eastAsia="Times New Roman" w:hAnsi="Arial Narrow"/>
                <w:b/>
                <w:bCs/>
                <w:color w:val="000000"/>
                <w:sz w:val="18"/>
                <w:szCs w:val="18"/>
                <w:lang w:eastAsia="es-CO"/>
              </w:rPr>
              <w:t>ITEMS</w:t>
            </w:r>
            <w:proofErr w:type="spellEnd"/>
            <w:r w:rsidRPr="002649FA">
              <w:rPr>
                <w:rFonts w:ascii="Arial Narrow" w:eastAsia="Times New Roman" w:hAnsi="Arial Narrow"/>
                <w:b/>
                <w:bCs/>
                <w:color w:val="000000"/>
                <w:sz w:val="18"/>
                <w:szCs w:val="18"/>
                <w:lang w:eastAsia="es-CO"/>
              </w:rPr>
              <w:t xml:space="preserve"> PRINCIPALES</w:t>
            </w:r>
          </w:p>
        </w:tc>
        <w:tc>
          <w:tcPr>
            <w:tcW w:w="977" w:type="pct"/>
            <w:vMerge/>
            <w:tcBorders>
              <w:left w:val="single" w:sz="8" w:space="0" w:color="000000"/>
              <w:right w:val="single" w:sz="8" w:space="0" w:color="000000"/>
            </w:tcBorders>
            <w:shd w:val="clear" w:color="auto" w:fill="E2EFD9" w:themeFill="accent6" w:themeFillTint="33"/>
          </w:tcPr>
          <w:p w14:paraId="44C68207" w14:textId="77777777" w:rsidR="000232E2" w:rsidRPr="002649FA" w:rsidRDefault="000232E2" w:rsidP="00543D43">
            <w:pPr>
              <w:spacing w:after="0" w:line="240" w:lineRule="auto"/>
              <w:jc w:val="center"/>
              <w:rPr>
                <w:rFonts w:ascii="Arial Narrow" w:eastAsia="Times New Roman" w:hAnsi="Arial Narrow"/>
                <w:b/>
                <w:bCs/>
                <w:color w:val="000000"/>
                <w:sz w:val="18"/>
                <w:szCs w:val="18"/>
                <w:lang w:eastAsia="es-CO"/>
              </w:rPr>
            </w:pPr>
          </w:p>
        </w:tc>
      </w:tr>
      <w:tr w:rsidR="000232E2" w:rsidRPr="002649FA" w14:paraId="1958839D" w14:textId="0E772C60" w:rsidTr="000232E2">
        <w:trPr>
          <w:trHeight w:val="510"/>
        </w:trPr>
        <w:tc>
          <w:tcPr>
            <w:tcW w:w="204" w:type="pct"/>
            <w:tcBorders>
              <w:top w:val="single" w:sz="4" w:space="0" w:color="auto"/>
              <w:left w:val="single" w:sz="8" w:space="0" w:color="auto"/>
              <w:bottom w:val="single" w:sz="8" w:space="0" w:color="auto"/>
              <w:right w:val="single" w:sz="8" w:space="0" w:color="auto"/>
            </w:tcBorders>
            <w:shd w:val="clear" w:color="auto" w:fill="E2EFD9" w:themeFill="accent6" w:themeFillTint="33"/>
            <w:vAlign w:val="center"/>
            <w:hideMark/>
          </w:tcPr>
          <w:p w14:paraId="15AA9378"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proofErr w:type="spellStart"/>
            <w:r w:rsidRPr="002649FA">
              <w:rPr>
                <w:rFonts w:ascii="Arial Narrow" w:eastAsia="Times New Roman" w:hAnsi="Arial Narrow" w:cs="Arial"/>
                <w:b/>
                <w:bCs/>
                <w:color w:val="000000"/>
                <w:sz w:val="18"/>
                <w:szCs w:val="18"/>
                <w:lang w:eastAsia="es-CO"/>
              </w:rPr>
              <w:t>ITEM</w:t>
            </w:r>
            <w:proofErr w:type="spellEnd"/>
          </w:p>
        </w:tc>
        <w:tc>
          <w:tcPr>
            <w:tcW w:w="326"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4BE832D7"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CÓDIGO DANE</w:t>
            </w:r>
          </w:p>
        </w:tc>
        <w:tc>
          <w:tcPr>
            <w:tcW w:w="1432" w:type="pct"/>
            <w:tcBorders>
              <w:top w:val="single" w:sz="4" w:space="0" w:color="auto"/>
              <w:left w:val="nil"/>
              <w:bottom w:val="single" w:sz="8" w:space="0" w:color="auto"/>
              <w:right w:val="single" w:sz="8" w:space="0" w:color="000000"/>
            </w:tcBorders>
            <w:shd w:val="clear" w:color="auto" w:fill="E2EFD9" w:themeFill="accent6" w:themeFillTint="33"/>
            <w:vAlign w:val="center"/>
            <w:hideMark/>
          </w:tcPr>
          <w:p w14:paraId="25F3508D"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 xml:space="preserve">DESCRIPCIÓN DEL BIEN Y/O SERVICIO </w:t>
            </w:r>
          </w:p>
        </w:tc>
        <w:tc>
          <w:tcPr>
            <w:tcW w:w="86"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02660106"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UNIDAD MEDIDA</w:t>
            </w:r>
          </w:p>
        </w:tc>
        <w:tc>
          <w:tcPr>
            <w:tcW w:w="456"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1E4207D1"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UNSPSC (CCE)</w:t>
            </w:r>
          </w:p>
        </w:tc>
        <w:tc>
          <w:tcPr>
            <w:tcW w:w="608"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66329F16"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 xml:space="preserve">CÓDIGO MATERIAL SAP </w:t>
            </w:r>
          </w:p>
        </w:tc>
        <w:tc>
          <w:tcPr>
            <w:tcW w:w="912" w:type="pct"/>
            <w:tcBorders>
              <w:top w:val="single" w:sz="4" w:space="0" w:color="auto"/>
              <w:left w:val="nil"/>
              <w:bottom w:val="single" w:sz="8" w:space="0" w:color="auto"/>
              <w:right w:val="single" w:sz="8" w:space="0" w:color="000000"/>
            </w:tcBorders>
            <w:shd w:val="clear" w:color="auto" w:fill="E2EFD9" w:themeFill="accent6" w:themeFillTint="33"/>
            <w:vAlign w:val="center"/>
            <w:hideMark/>
          </w:tcPr>
          <w:p w14:paraId="3F0E0EBF"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r w:rsidRPr="002649FA">
              <w:rPr>
                <w:rFonts w:ascii="Arial Narrow" w:eastAsia="Times New Roman" w:hAnsi="Arial Narrow" w:cs="Arial"/>
                <w:b/>
                <w:bCs/>
                <w:color w:val="000000"/>
                <w:sz w:val="18"/>
                <w:szCs w:val="18"/>
                <w:lang w:eastAsia="es-CO"/>
              </w:rPr>
              <w:t xml:space="preserve">CÓDIGO OTAN - </w:t>
            </w:r>
            <w:proofErr w:type="spellStart"/>
            <w:r w:rsidRPr="002649FA">
              <w:rPr>
                <w:rFonts w:ascii="Arial Narrow" w:eastAsia="Times New Roman" w:hAnsi="Arial Narrow" w:cs="Arial"/>
                <w:b/>
                <w:bCs/>
                <w:color w:val="000000"/>
                <w:sz w:val="18"/>
                <w:szCs w:val="18"/>
                <w:lang w:eastAsia="es-CO"/>
              </w:rPr>
              <w:t>NOC</w:t>
            </w:r>
            <w:proofErr w:type="spellEnd"/>
            <w:r w:rsidRPr="002649FA">
              <w:rPr>
                <w:rFonts w:ascii="Arial Narrow" w:eastAsia="Times New Roman" w:hAnsi="Arial Narrow" w:cs="Arial"/>
                <w:b/>
                <w:bCs/>
                <w:color w:val="000000"/>
                <w:sz w:val="18"/>
                <w:szCs w:val="18"/>
                <w:lang w:eastAsia="es-CO"/>
              </w:rPr>
              <w:t xml:space="preserve"> </w:t>
            </w:r>
          </w:p>
        </w:tc>
        <w:tc>
          <w:tcPr>
            <w:tcW w:w="977" w:type="pct"/>
            <w:vMerge/>
            <w:tcBorders>
              <w:left w:val="single" w:sz="8" w:space="0" w:color="000000"/>
              <w:bottom w:val="single" w:sz="8" w:space="0" w:color="auto"/>
              <w:right w:val="single" w:sz="8" w:space="0" w:color="000000"/>
            </w:tcBorders>
            <w:shd w:val="clear" w:color="auto" w:fill="E2EFD9" w:themeFill="accent6" w:themeFillTint="33"/>
          </w:tcPr>
          <w:p w14:paraId="0CEE0C96" w14:textId="77777777" w:rsidR="000232E2" w:rsidRPr="002649FA" w:rsidRDefault="000232E2" w:rsidP="00543D43">
            <w:pPr>
              <w:spacing w:after="0" w:line="240" w:lineRule="auto"/>
              <w:jc w:val="center"/>
              <w:rPr>
                <w:rFonts w:ascii="Arial Narrow" w:eastAsia="Times New Roman" w:hAnsi="Arial Narrow" w:cs="Arial"/>
                <w:b/>
                <w:bCs/>
                <w:color w:val="000000"/>
                <w:sz w:val="18"/>
                <w:szCs w:val="18"/>
                <w:lang w:eastAsia="es-CO"/>
              </w:rPr>
            </w:pPr>
          </w:p>
        </w:tc>
      </w:tr>
      <w:tr w:rsidR="000232E2" w:rsidRPr="002649FA" w14:paraId="394D2B0D" w14:textId="23658254" w:rsidTr="000232E2">
        <w:trPr>
          <w:trHeight w:val="345"/>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73BDE9C9"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w:t>
            </w:r>
          </w:p>
        </w:tc>
        <w:tc>
          <w:tcPr>
            <w:tcW w:w="326" w:type="pct"/>
            <w:tcBorders>
              <w:top w:val="nil"/>
              <w:left w:val="nil"/>
              <w:bottom w:val="single" w:sz="8" w:space="0" w:color="auto"/>
              <w:right w:val="single" w:sz="8" w:space="0" w:color="auto"/>
            </w:tcBorders>
            <w:shd w:val="clear" w:color="auto" w:fill="auto"/>
            <w:vAlign w:val="center"/>
            <w:hideMark/>
          </w:tcPr>
          <w:p w14:paraId="57BEB65C"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4A66C874" w14:textId="77777777" w:rsidR="000232E2" w:rsidRPr="002649FA" w:rsidRDefault="000232E2" w:rsidP="00543D43">
            <w:pPr>
              <w:spacing w:after="0" w:line="240" w:lineRule="auto"/>
              <w:jc w:val="both"/>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COMPRESOR P/N </w:t>
            </w:r>
            <w:proofErr w:type="spellStart"/>
            <w:r w:rsidRPr="002649FA">
              <w:rPr>
                <w:rFonts w:ascii="Arial Narrow" w:eastAsia="Times New Roman" w:hAnsi="Arial Narrow" w:cs="Arial"/>
                <w:color w:val="000000"/>
                <w:sz w:val="18"/>
                <w:szCs w:val="18"/>
                <w:lang w:eastAsia="es-CO"/>
              </w:rPr>
              <w:t>AK-50T</w:t>
            </w:r>
            <w:proofErr w:type="spellEnd"/>
          </w:p>
        </w:tc>
        <w:tc>
          <w:tcPr>
            <w:tcW w:w="86" w:type="pct"/>
            <w:tcBorders>
              <w:top w:val="nil"/>
              <w:left w:val="nil"/>
              <w:bottom w:val="single" w:sz="8" w:space="0" w:color="auto"/>
              <w:right w:val="single" w:sz="8" w:space="0" w:color="auto"/>
            </w:tcBorders>
            <w:shd w:val="clear" w:color="auto" w:fill="auto"/>
            <w:vAlign w:val="center"/>
            <w:hideMark/>
          </w:tcPr>
          <w:p w14:paraId="6424EC9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UNIDAD </w:t>
            </w:r>
          </w:p>
        </w:tc>
        <w:tc>
          <w:tcPr>
            <w:tcW w:w="456" w:type="pct"/>
            <w:tcBorders>
              <w:top w:val="nil"/>
              <w:left w:val="nil"/>
              <w:bottom w:val="single" w:sz="8" w:space="0" w:color="auto"/>
              <w:right w:val="single" w:sz="8" w:space="0" w:color="auto"/>
            </w:tcBorders>
            <w:shd w:val="clear" w:color="auto" w:fill="auto"/>
            <w:vAlign w:val="center"/>
            <w:hideMark/>
          </w:tcPr>
          <w:p w14:paraId="779576FB"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40151601</w:t>
            </w:r>
          </w:p>
        </w:tc>
        <w:tc>
          <w:tcPr>
            <w:tcW w:w="608" w:type="pct"/>
            <w:tcBorders>
              <w:top w:val="nil"/>
              <w:left w:val="nil"/>
              <w:bottom w:val="single" w:sz="8" w:space="0" w:color="auto"/>
              <w:right w:val="single" w:sz="8" w:space="0" w:color="auto"/>
            </w:tcBorders>
            <w:shd w:val="clear" w:color="auto" w:fill="auto"/>
            <w:vAlign w:val="center"/>
            <w:hideMark/>
          </w:tcPr>
          <w:p w14:paraId="3C026D60"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1077253</w:t>
            </w:r>
          </w:p>
        </w:tc>
        <w:tc>
          <w:tcPr>
            <w:tcW w:w="912" w:type="pct"/>
            <w:tcBorders>
              <w:top w:val="nil"/>
              <w:left w:val="nil"/>
              <w:bottom w:val="single" w:sz="8" w:space="0" w:color="auto"/>
              <w:right w:val="single" w:sz="8" w:space="0" w:color="auto"/>
            </w:tcBorders>
            <w:shd w:val="clear" w:color="auto" w:fill="auto"/>
            <w:vAlign w:val="center"/>
            <w:hideMark/>
          </w:tcPr>
          <w:p w14:paraId="442ACED2"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08458DF6"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r w:rsidR="000232E2" w:rsidRPr="002649FA" w14:paraId="3A0CDB4B" w14:textId="6F63C7BE" w:rsidTr="000232E2">
        <w:trPr>
          <w:trHeight w:val="498"/>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6079669D"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2</w:t>
            </w:r>
          </w:p>
        </w:tc>
        <w:tc>
          <w:tcPr>
            <w:tcW w:w="326" w:type="pct"/>
            <w:tcBorders>
              <w:top w:val="nil"/>
              <w:left w:val="nil"/>
              <w:bottom w:val="single" w:sz="8" w:space="0" w:color="auto"/>
              <w:right w:val="single" w:sz="8" w:space="0" w:color="auto"/>
            </w:tcBorders>
            <w:shd w:val="clear" w:color="auto" w:fill="auto"/>
            <w:vAlign w:val="center"/>
            <w:hideMark/>
          </w:tcPr>
          <w:p w14:paraId="2C628D85"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5BDC0427" w14:textId="77777777" w:rsidR="000232E2" w:rsidRPr="002649FA" w:rsidRDefault="000232E2" w:rsidP="00543D43">
            <w:pPr>
              <w:spacing w:after="0" w:line="240" w:lineRule="auto"/>
              <w:jc w:val="both"/>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CONSOLA DE CONTROL P/N </w:t>
            </w:r>
            <w:proofErr w:type="spellStart"/>
            <w:r w:rsidRPr="002649FA">
              <w:rPr>
                <w:rFonts w:ascii="Arial Narrow" w:eastAsia="Times New Roman" w:hAnsi="Arial Narrow" w:cs="Arial"/>
                <w:color w:val="000000"/>
                <w:sz w:val="18"/>
                <w:szCs w:val="18"/>
                <w:lang w:eastAsia="es-CO"/>
              </w:rPr>
              <w:t>6C2.390.007</w:t>
            </w:r>
            <w:proofErr w:type="spellEnd"/>
            <w:r w:rsidRPr="002649FA">
              <w:rPr>
                <w:rFonts w:ascii="Arial Narrow" w:eastAsia="Times New Roman" w:hAnsi="Arial Narrow" w:cs="Arial"/>
                <w:color w:val="000000"/>
                <w:sz w:val="18"/>
                <w:szCs w:val="18"/>
                <w:lang w:eastAsia="es-CO"/>
              </w:rPr>
              <w:t>-3 SERIE 1</w:t>
            </w:r>
          </w:p>
        </w:tc>
        <w:tc>
          <w:tcPr>
            <w:tcW w:w="86" w:type="pct"/>
            <w:tcBorders>
              <w:top w:val="nil"/>
              <w:left w:val="nil"/>
              <w:bottom w:val="single" w:sz="8" w:space="0" w:color="auto"/>
              <w:right w:val="single" w:sz="8" w:space="0" w:color="auto"/>
            </w:tcBorders>
            <w:shd w:val="clear" w:color="auto" w:fill="auto"/>
            <w:vAlign w:val="center"/>
            <w:hideMark/>
          </w:tcPr>
          <w:p w14:paraId="2298280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UNIDAD </w:t>
            </w:r>
          </w:p>
        </w:tc>
        <w:tc>
          <w:tcPr>
            <w:tcW w:w="456" w:type="pct"/>
            <w:tcBorders>
              <w:top w:val="nil"/>
              <w:left w:val="nil"/>
              <w:bottom w:val="single" w:sz="8" w:space="0" w:color="auto"/>
              <w:right w:val="single" w:sz="8" w:space="0" w:color="auto"/>
            </w:tcBorders>
            <w:shd w:val="clear" w:color="auto" w:fill="auto"/>
            <w:vAlign w:val="center"/>
            <w:hideMark/>
          </w:tcPr>
          <w:p w14:paraId="424488E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25174402</w:t>
            </w:r>
          </w:p>
        </w:tc>
        <w:tc>
          <w:tcPr>
            <w:tcW w:w="608" w:type="pct"/>
            <w:tcBorders>
              <w:top w:val="nil"/>
              <w:left w:val="nil"/>
              <w:bottom w:val="single" w:sz="8" w:space="0" w:color="auto"/>
              <w:right w:val="single" w:sz="8" w:space="0" w:color="auto"/>
            </w:tcBorders>
            <w:shd w:val="clear" w:color="auto" w:fill="auto"/>
            <w:vAlign w:val="center"/>
            <w:hideMark/>
          </w:tcPr>
          <w:p w14:paraId="5A45097E"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1106108</w:t>
            </w:r>
          </w:p>
        </w:tc>
        <w:tc>
          <w:tcPr>
            <w:tcW w:w="912" w:type="pct"/>
            <w:tcBorders>
              <w:top w:val="nil"/>
              <w:left w:val="nil"/>
              <w:bottom w:val="single" w:sz="8" w:space="0" w:color="auto"/>
              <w:right w:val="single" w:sz="8" w:space="0" w:color="auto"/>
            </w:tcBorders>
            <w:shd w:val="clear" w:color="auto" w:fill="auto"/>
            <w:vAlign w:val="center"/>
            <w:hideMark/>
          </w:tcPr>
          <w:p w14:paraId="2589FF1E"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61F2B8C3"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r w:rsidR="000232E2" w:rsidRPr="002649FA" w14:paraId="1DD1B733" w14:textId="37A6EAAE" w:rsidTr="000232E2">
        <w:trPr>
          <w:trHeight w:val="345"/>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1A45AB55"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3</w:t>
            </w:r>
          </w:p>
        </w:tc>
        <w:tc>
          <w:tcPr>
            <w:tcW w:w="326" w:type="pct"/>
            <w:tcBorders>
              <w:top w:val="nil"/>
              <w:left w:val="nil"/>
              <w:bottom w:val="single" w:sz="8" w:space="0" w:color="auto"/>
              <w:right w:val="single" w:sz="8" w:space="0" w:color="auto"/>
            </w:tcBorders>
            <w:shd w:val="clear" w:color="auto" w:fill="auto"/>
            <w:vAlign w:val="center"/>
            <w:hideMark/>
          </w:tcPr>
          <w:p w14:paraId="7DCAA29C"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61CD267E" w14:textId="77777777" w:rsidR="000232E2" w:rsidRPr="002649FA" w:rsidRDefault="000232E2" w:rsidP="00543D43">
            <w:pPr>
              <w:spacing w:after="0" w:line="240" w:lineRule="auto"/>
              <w:jc w:val="both"/>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FRENO P/N </w:t>
            </w:r>
            <w:proofErr w:type="spellStart"/>
            <w:r w:rsidRPr="002649FA">
              <w:rPr>
                <w:rFonts w:ascii="Arial Narrow" w:eastAsia="Times New Roman" w:hAnsi="Arial Narrow" w:cs="Arial"/>
                <w:color w:val="000000"/>
                <w:sz w:val="18"/>
                <w:szCs w:val="18"/>
                <w:lang w:eastAsia="es-CO"/>
              </w:rPr>
              <w:t>KT97</w:t>
            </w:r>
            <w:proofErr w:type="spellEnd"/>
            <w:r w:rsidRPr="002649FA">
              <w:rPr>
                <w:rFonts w:ascii="Arial Narrow" w:eastAsia="Times New Roman" w:hAnsi="Arial Narrow" w:cs="Arial"/>
                <w:color w:val="000000"/>
                <w:sz w:val="18"/>
                <w:szCs w:val="18"/>
                <w:lang w:eastAsia="es-CO"/>
              </w:rPr>
              <w:t>-220-2</w:t>
            </w:r>
          </w:p>
        </w:tc>
        <w:tc>
          <w:tcPr>
            <w:tcW w:w="86" w:type="pct"/>
            <w:tcBorders>
              <w:top w:val="nil"/>
              <w:left w:val="nil"/>
              <w:bottom w:val="single" w:sz="8" w:space="0" w:color="auto"/>
              <w:right w:val="single" w:sz="8" w:space="0" w:color="auto"/>
            </w:tcBorders>
            <w:shd w:val="clear" w:color="auto" w:fill="auto"/>
            <w:vAlign w:val="center"/>
            <w:hideMark/>
          </w:tcPr>
          <w:p w14:paraId="164A984D"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UNIDAD </w:t>
            </w:r>
          </w:p>
        </w:tc>
        <w:tc>
          <w:tcPr>
            <w:tcW w:w="456" w:type="pct"/>
            <w:tcBorders>
              <w:top w:val="nil"/>
              <w:left w:val="nil"/>
              <w:bottom w:val="single" w:sz="8" w:space="0" w:color="auto"/>
              <w:right w:val="single" w:sz="8" w:space="0" w:color="auto"/>
            </w:tcBorders>
            <w:shd w:val="clear" w:color="auto" w:fill="auto"/>
            <w:vAlign w:val="center"/>
            <w:hideMark/>
          </w:tcPr>
          <w:p w14:paraId="46C1845C"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26101403</w:t>
            </w:r>
          </w:p>
        </w:tc>
        <w:tc>
          <w:tcPr>
            <w:tcW w:w="608" w:type="pct"/>
            <w:tcBorders>
              <w:top w:val="nil"/>
              <w:left w:val="nil"/>
              <w:bottom w:val="single" w:sz="8" w:space="0" w:color="auto"/>
              <w:right w:val="single" w:sz="8" w:space="0" w:color="auto"/>
            </w:tcBorders>
            <w:shd w:val="clear" w:color="auto" w:fill="auto"/>
            <w:vAlign w:val="center"/>
            <w:hideMark/>
          </w:tcPr>
          <w:p w14:paraId="08FF94B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1077901</w:t>
            </w:r>
          </w:p>
        </w:tc>
        <w:tc>
          <w:tcPr>
            <w:tcW w:w="912" w:type="pct"/>
            <w:tcBorders>
              <w:top w:val="nil"/>
              <w:left w:val="nil"/>
              <w:bottom w:val="single" w:sz="8" w:space="0" w:color="auto"/>
              <w:right w:val="single" w:sz="8" w:space="0" w:color="auto"/>
            </w:tcBorders>
            <w:shd w:val="clear" w:color="auto" w:fill="auto"/>
            <w:vAlign w:val="center"/>
            <w:hideMark/>
          </w:tcPr>
          <w:p w14:paraId="4FF8FB6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1985E6E3"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r w:rsidR="000232E2" w:rsidRPr="002649FA" w14:paraId="2A031C1C" w14:textId="40F7457E" w:rsidTr="000232E2">
        <w:trPr>
          <w:trHeight w:val="510"/>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116DE105"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w:t>
            </w:r>
          </w:p>
        </w:tc>
        <w:tc>
          <w:tcPr>
            <w:tcW w:w="326" w:type="pct"/>
            <w:tcBorders>
              <w:top w:val="nil"/>
              <w:left w:val="nil"/>
              <w:bottom w:val="single" w:sz="8" w:space="0" w:color="auto"/>
              <w:right w:val="single" w:sz="8" w:space="0" w:color="auto"/>
            </w:tcBorders>
            <w:shd w:val="clear" w:color="auto" w:fill="auto"/>
            <w:vAlign w:val="center"/>
            <w:hideMark/>
          </w:tcPr>
          <w:p w14:paraId="3F5E26DA"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1A054F37" w14:textId="77777777" w:rsidR="000232E2" w:rsidRPr="002649FA" w:rsidRDefault="000232E2" w:rsidP="00543D43">
            <w:pPr>
              <w:spacing w:after="0" w:line="240" w:lineRule="auto"/>
              <w:jc w:val="both"/>
              <w:rPr>
                <w:rFonts w:ascii="Arial Narrow" w:eastAsia="Times New Roman" w:hAnsi="Arial Narrow" w:cs="Arial"/>
                <w:color w:val="000000"/>
                <w:sz w:val="18"/>
                <w:szCs w:val="18"/>
                <w:lang w:eastAsia="es-CO"/>
              </w:rPr>
            </w:pPr>
            <w:proofErr w:type="spellStart"/>
            <w:r w:rsidRPr="002649FA">
              <w:rPr>
                <w:rFonts w:ascii="Arial Narrow" w:eastAsia="Times New Roman" w:hAnsi="Arial Narrow" w:cs="Arial"/>
                <w:color w:val="000000"/>
                <w:sz w:val="18"/>
                <w:szCs w:val="18"/>
                <w:lang w:eastAsia="es-CO"/>
              </w:rPr>
              <w:t>ELEC</w:t>
            </w:r>
            <w:proofErr w:type="spellEnd"/>
            <w:r w:rsidRPr="002649FA">
              <w:rPr>
                <w:rFonts w:ascii="Arial Narrow" w:eastAsia="Times New Roman" w:hAnsi="Arial Narrow" w:cs="Arial"/>
                <w:color w:val="000000"/>
                <w:sz w:val="18"/>
                <w:szCs w:val="18"/>
                <w:lang w:eastAsia="es-CO"/>
              </w:rPr>
              <w:t xml:space="preserve"> </w:t>
            </w:r>
            <w:proofErr w:type="spellStart"/>
            <w:r w:rsidRPr="002649FA">
              <w:rPr>
                <w:rFonts w:ascii="Arial Narrow" w:eastAsia="Times New Roman" w:hAnsi="Arial Narrow" w:cs="Arial"/>
                <w:color w:val="000000"/>
                <w:sz w:val="18"/>
                <w:szCs w:val="18"/>
                <w:lang w:eastAsia="es-CO"/>
              </w:rPr>
              <w:t>DRIVEN</w:t>
            </w:r>
            <w:proofErr w:type="spellEnd"/>
            <w:r w:rsidRPr="002649FA">
              <w:rPr>
                <w:rFonts w:ascii="Arial Narrow" w:eastAsia="Times New Roman" w:hAnsi="Arial Narrow" w:cs="Arial"/>
                <w:color w:val="000000"/>
                <w:sz w:val="18"/>
                <w:szCs w:val="18"/>
                <w:lang w:eastAsia="es-CO"/>
              </w:rPr>
              <w:t xml:space="preserve"> </w:t>
            </w:r>
            <w:proofErr w:type="spellStart"/>
            <w:r w:rsidRPr="002649FA">
              <w:rPr>
                <w:rFonts w:ascii="Arial Narrow" w:eastAsia="Times New Roman" w:hAnsi="Arial Narrow" w:cs="Arial"/>
                <w:color w:val="000000"/>
                <w:sz w:val="18"/>
                <w:szCs w:val="18"/>
                <w:lang w:eastAsia="es-CO"/>
              </w:rPr>
              <w:t>CENTRIF</w:t>
            </w:r>
            <w:proofErr w:type="spellEnd"/>
            <w:r w:rsidRPr="002649FA">
              <w:rPr>
                <w:rFonts w:ascii="Arial Narrow" w:eastAsia="Times New Roman" w:hAnsi="Arial Narrow" w:cs="Arial"/>
                <w:color w:val="000000"/>
                <w:sz w:val="18"/>
                <w:szCs w:val="18"/>
                <w:lang w:eastAsia="es-CO"/>
              </w:rPr>
              <w:t xml:space="preserve"> </w:t>
            </w:r>
            <w:proofErr w:type="spellStart"/>
            <w:r w:rsidRPr="002649FA">
              <w:rPr>
                <w:rFonts w:ascii="Arial Narrow" w:eastAsia="Times New Roman" w:hAnsi="Arial Narrow" w:cs="Arial"/>
                <w:color w:val="000000"/>
                <w:sz w:val="18"/>
                <w:szCs w:val="18"/>
                <w:lang w:eastAsia="es-CO"/>
              </w:rPr>
              <w:t>PUMP</w:t>
            </w:r>
            <w:proofErr w:type="spellEnd"/>
            <w:r w:rsidRPr="002649FA">
              <w:rPr>
                <w:rFonts w:ascii="Arial Narrow" w:eastAsia="Times New Roman" w:hAnsi="Arial Narrow" w:cs="Arial"/>
                <w:color w:val="000000"/>
                <w:sz w:val="18"/>
                <w:szCs w:val="18"/>
                <w:lang w:eastAsia="es-CO"/>
              </w:rPr>
              <w:t xml:space="preserve"> P/N </w:t>
            </w:r>
            <w:proofErr w:type="spellStart"/>
            <w:r w:rsidRPr="002649FA">
              <w:rPr>
                <w:rFonts w:ascii="Arial Narrow" w:eastAsia="Times New Roman" w:hAnsi="Arial Narrow" w:cs="Arial"/>
                <w:color w:val="000000"/>
                <w:sz w:val="18"/>
                <w:szCs w:val="18"/>
                <w:lang w:eastAsia="es-CO"/>
              </w:rPr>
              <w:t>ЭЦH-91C</w:t>
            </w:r>
            <w:proofErr w:type="spellEnd"/>
            <w:r w:rsidRPr="002649FA">
              <w:rPr>
                <w:rFonts w:ascii="Arial Narrow" w:eastAsia="Times New Roman" w:hAnsi="Arial Narrow" w:cs="Arial"/>
                <w:color w:val="000000"/>
                <w:sz w:val="18"/>
                <w:szCs w:val="18"/>
                <w:lang w:eastAsia="es-CO"/>
              </w:rPr>
              <w:t xml:space="preserve"> </w:t>
            </w:r>
          </w:p>
        </w:tc>
        <w:tc>
          <w:tcPr>
            <w:tcW w:w="86" w:type="pct"/>
            <w:tcBorders>
              <w:top w:val="nil"/>
              <w:left w:val="nil"/>
              <w:bottom w:val="single" w:sz="8" w:space="0" w:color="auto"/>
              <w:right w:val="single" w:sz="8" w:space="0" w:color="auto"/>
            </w:tcBorders>
            <w:shd w:val="clear" w:color="auto" w:fill="auto"/>
            <w:vAlign w:val="center"/>
            <w:hideMark/>
          </w:tcPr>
          <w:p w14:paraId="58BCB889"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UNIDAD </w:t>
            </w:r>
          </w:p>
        </w:tc>
        <w:tc>
          <w:tcPr>
            <w:tcW w:w="456" w:type="pct"/>
            <w:tcBorders>
              <w:top w:val="nil"/>
              <w:left w:val="nil"/>
              <w:bottom w:val="single" w:sz="8" w:space="0" w:color="auto"/>
              <w:right w:val="single" w:sz="8" w:space="0" w:color="auto"/>
            </w:tcBorders>
            <w:shd w:val="clear" w:color="auto" w:fill="auto"/>
            <w:vAlign w:val="center"/>
            <w:hideMark/>
          </w:tcPr>
          <w:p w14:paraId="5B004B84"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40151516</w:t>
            </w:r>
          </w:p>
        </w:tc>
        <w:tc>
          <w:tcPr>
            <w:tcW w:w="608" w:type="pct"/>
            <w:tcBorders>
              <w:top w:val="nil"/>
              <w:left w:val="nil"/>
              <w:bottom w:val="single" w:sz="8" w:space="0" w:color="auto"/>
              <w:right w:val="single" w:sz="8" w:space="0" w:color="auto"/>
            </w:tcBorders>
            <w:shd w:val="clear" w:color="auto" w:fill="auto"/>
            <w:vAlign w:val="center"/>
            <w:hideMark/>
          </w:tcPr>
          <w:p w14:paraId="355DE870"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1077338</w:t>
            </w:r>
          </w:p>
        </w:tc>
        <w:tc>
          <w:tcPr>
            <w:tcW w:w="912" w:type="pct"/>
            <w:tcBorders>
              <w:top w:val="nil"/>
              <w:left w:val="nil"/>
              <w:bottom w:val="single" w:sz="8" w:space="0" w:color="auto"/>
              <w:right w:val="single" w:sz="8" w:space="0" w:color="auto"/>
            </w:tcBorders>
            <w:shd w:val="clear" w:color="auto" w:fill="auto"/>
            <w:vAlign w:val="center"/>
            <w:hideMark/>
          </w:tcPr>
          <w:p w14:paraId="6EAAD039"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6931C0FF"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r w:rsidR="000232E2" w:rsidRPr="002649FA" w14:paraId="5B9252B9" w14:textId="34C5E8C1" w:rsidTr="000232E2">
        <w:trPr>
          <w:trHeight w:val="345"/>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545A2C52"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8</w:t>
            </w:r>
          </w:p>
        </w:tc>
        <w:tc>
          <w:tcPr>
            <w:tcW w:w="326" w:type="pct"/>
            <w:tcBorders>
              <w:top w:val="nil"/>
              <w:left w:val="nil"/>
              <w:bottom w:val="single" w:sz="8" w:space="0" w:color="auto"/>
              <w:right w:val="single" w:sz="8" w:space="0" w:color="auto"/>
            </w:tcBorders>
            <w:shd w:val="clear" w:color="auto" w:fill="auto"/>
            <w:vAlign w:val="center"/>
            <w:hideMark/>
          </w:tcPr>
          <w:p w14:paraId="226330F0"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52593749" w14:textId="77777777" w:rsidR="000232E2" w:rsidRPr="002649FA" w:rsidRDefault="000232E2" w:rsidP="00543D43">
            <w:pPr>
              <w:spacing w:after="0" w:line="240" w:lineRule="auto"/>
              <w:jc w:val="both"/>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EXTINGUIDOR P/N 1.4.4</w:t>
            </w:r>
          </w:p>
        </w:tc>
        <w:tc>
          <w:tcPr>
            <w:tcW w:w="86" w:type="pct"/>
            <w:tcBorders>
              <w:top w:val="nil"/>
              <w:left w:val="nil"/>
              <w:bottom w:val="single" w:sz="8" w:space="0" w:color="auto"/>
              <w:right w:val="single" w:sz="8" w:space="0" w:color="auto"/>
            </w:tcBorders>
            <w:shd w:val="clear" w:color="auto" w:fill="auto"/>
            <w:vAlign w:val="center"/>
            <w:hideMark/>
          </w:tcPr>
          <w:p w14:paraId="43AACC07"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 xml:space="preserve">UNIDAD </w:t>
            </w:r>
          </w:p>
        </w:tc>
        <w:tc>
          <w:tcPr>
            <w:tcW w:w="456" w:type="pct"/>
            <w:tcBorders>
              <w:top w:val="nil"/>
              <w:left w:val="nil"/>
              <w:bottom w:val="single" w:sz="8" w:space="0" w:color="auto"/>
              <w:right w:val="single" w:sz="8" w:space="0" w:color="auto"/>
            </w:tcBorders>
            <w:shd w:val="clear" w:color="auto" w:fill="auto"/>
            <w:vAlign w:val="center"/>
            <w:hideMark/>
          </w:tcPr>
          <w:p w14:paraId="0A620096" w14:textId="77777777" w:rsidR="000232E2" w:rsidRPr="002649FA" w:rsidRDefault="000232E2" w:rsidP="00543D43">
            <w:pPr>
              <w:spacing w:after="0" w:line="240" w:lineRule="auto"/>
              <w:jc w:val="center"/>
              <w:rPr>
                <w:rFonts w:ascii="Arial Narrow" w:eastAsia="Times New Roman" w:hAnsi="Arial Narrow"/>
                <w:color w:val="000000"/>
                <w:sz w:val="18"/>
                <w:szCs w:val="18"/>
                <w:lang w:eastAsia="es-CO"/>
              </w:rPr>
            </w:pPr>
            <w:r w:rsidRPr="002649FA">
              <w:rPr>
                <w:rFonts w:ascii="Arial Narrow" w:eastAsia="Times New Roman" w:hAnsi="Arial Narrow"/>
                <w:color w:val="000000"/>
                <w:sz w:val="18"/>
                <w:szCs w:val="18"/>
                <w:lang w:eastAsia="es-CO"/>
              </w:rPr>
              <w:t>46191613</w:t>
            </w:r>
          </w:p>
        </w:tc>
        <w:tc>
          <w:tcPr>
            <w:tcW w:w="608" w:type="pct"/>
            <w:tcBorders>
              <w:top w:val="nil"/>
              <w:left w:val="nil"/>
              <w:bottom w:val="single" w:sz="8" w:space="0" w:color="auto"/>
              <w:right w:val="single" w:sz="8" w:space="0" w:color="auto"/>
            </w:tcBorders>
            <w:shd w:val="clear" w:color="auto" w:fill="auto"/>
            <w:vAlign w:val="center"/>
            <w:hideMark/>
          </w:tcPr>
          <w:p w14:paraId="6CBD3E60"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1076357</w:t>
            </w:r>
          </w:p>
        </w:tc>
        <w:tc>
          <w:tcPr>
            <w:tcW w:w="912" w:type="pct"/>
            <w:tcBorders>
              <w:top w:val="nil"/>
              <w:left w:val="nil"/>
              <w:bottom w:val="single" w:sz="8" w:space="0" w:color="auto"/>
              <w:right w:val="single" w:sz="8" w:space="0" w:color="auto"/>
            </w:tcBorders>
            <w:shd w:val="clear" w:color="auto" w:fill="auto"/>
            <w:vAlign w:val="center"/>
            <w:hideMark/>
          </w:tcPr>
          <w:p w14:paraId="330ED872"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277F0018"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r w:rsidR="000232E2" w:rsidRPr="002649FA" w14:paraId="3D6797B3" w14:textId="4E33533D" w:rsidTr="000232E2">
        <w:trPr>
          <w:trHeight w:val="510"/>
        </w:trPr>
        <w:tc>
          <w:tcPr>
            <w:tcW w:w="204" w:type="pct"/>
            <w:tcBorders>
              <w:top w:val="nil"/>
              <w:left w:val="single" w:sz="8" w:space="0" w:color="auto"/>
              <w:bottom w:val="single" w:sz="8" w:space="0" w:color="auto"/>
              <w:right w:val="single" w:sz="8" w:space="0" w:color="auto"/>
            </w:tcBorders>
            <w:shd w:val="clear" w:color="auto" w:fill="auto"/>
            <w:vAlign w:val="center"/>
            <w:hideMark/>
          </w:tcPr>
          <w:p w14:paraId="177C5DB9"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9</w:t>
            </w:r>
          </w:p>
        </w:tc>
        <w:tc>
          <w:tcPr>
            <w:tcW w:w="326" w:type="pct"/>
            <w:tcBorders>
              <w:top w:val="nil"/>
              <w:left w:val="nil"/>
              <w:bottom w:val="single" w:sz="8" w:space="0" w:color="auto"/>
              <w:right w:val="single" w:sz="8" w:space="0" w:color="auto"/>
            </w:tcBorders>
            <w:shd w:val="clear" w:color="auto" w:fill="auto"/>
            <w:vAlign w:val="center"/>
            <w:hideMark/>
          </w:tcPr>
          <w:p w14:paraId="192445DF"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4964001</w:t>
            </w:r>
          </w:p>
        </w:tc>
        <w:tc>
          <w:tcPr>
            <w:tcW w:w="1432" w:type="pct"/>
            <w:tcBorders>
              <w:top w:val="nil"/>
              <w:left w:val="nil"/>
              <w:bottom w:val="single" w:sz="8" w:space="0" w:color="auto"/>
              <w:right w:val="single" w:sz="8" w:space="0" w:color="auto"/>
            </w:tcBorders>
            <w:shd w:val="clear" w:color="auto" w:fill="auto"/>
            <w:vAlign w:val="center"/>
            <w:hideMark/>
          </w:tcPr>
          <w:p w14:paraId="1F993050" w14:textId="77777777" w:rsidR="000232E2" w:rsidRPr="002649FA" w:rsidRDefault="000232E2" w:rsidP="00543D43">
            <w:pPr>
              <w:spacing w:after="0" w:line="240" w:lineRule="auto"/>
              <w:rPr>
                <w:rFonts w:ascii="Arial Narrow" w:eastAsia="Times New Roman" w:hAnsi="Arial Narrow" w:cs="Arial"/>
                <w:color w:val="000000"/>
                <w:sz w:val="18"/>
                <w:szCs w:val="18"/>
                <w:lang w:eastAsia="es-CO"/>
              </w:rPr>
            </w:pPr>
            <w:proofErr w:type="spellStart"/>
            <w:r w:rsidRPr="002649FA">
              <w:rPr>
                <w:rFonts w:ascii="Arial Narrow" w:eastAsia="Times New Roman" w:hAnsi="Arial Narrow" w:cs="Arial"/>
                <w:color w:val="000000"/>
                <w:sz w:val="18"/>
                <w:szCs w:val="18"/>
                <w:lang w:eastAsia="es-CO"/>
              </w:rPr>
              <w:t>BATERRY</w:t>
            </w:r>
            <w:proofErr w:type="spellEnd"/>
            <w:r w:rsidRPr="002649FA">
              <w:rPr>
                <w:rFonts w:ascii="Arial Narrow" w:eastAsia="Times New Roman" w:hAnsi="Arial Narrow" w:cs="Arial"/>
                <w:color w:val="000000"/>
                <w:sz w:val="18"/>
                <w:szCs w:val="18"/>
                <w:lang w:eastAsia="es-CO"/>
              </w:rPr>
              <w:t xml:space="preserve"> PACK 406 </w:t>
            </w:r>
            <w:proofErr w:type="spellStart"/>
            <w:r w:rsidRPr="002649FA">
              <w:rPr>
                <w:rFonts w:ascii="Arial Narrow" w:eastAsia="Times New Roman" w:hAnsi="Arial Narrow" w:cs="Arial"/>
                <w:color w:val="000000"/>
                <w:sz w:val="18"/>
                <w:szCs w:val="18"/>
                <w:lang w:eastAsia="es-CO"/>
              </w:rPr>
              <w:t>LITHIUM</w:t>
            </w:r>
            <w:proofErr w:type="spellEnd"/>
            <w:r w:rsidRPr="002649FA">
              <w:rPr>
                <w:rFonts w:ascii="Arial Narrow" w:eastAsia="Times New Roman" w:hAnsi="Arial Narrow" w:cs="Arial"/>
                <w:color w:val="000000"/>
                <w:sz w:val="18"/>
                <w:szCs w:val="18"/>
                <w:lang w:eastAsia="es-CO"/>
              </w:rPr>
              <w:t xml:space="preserve"> P/N 452-0133</w:t>
            </w:r>
          </w:p>
        </w:tc>
        <w:tc>
          <w:tcPr>
            <w:tcW w:w="86" w:type="pct"/>
            <w:tcBorders>
              <w:top w:val="nil"/>
              <w:left w:val="nil"/>
              <w:bottom w:val="single" w:sz="8" w:space="0" w:color="auto"/>
              <w:right w:val="single" w:sz="8" w:space="0" w:color="auto"/>
            </w:tcBorders>
            <w:shd w:val="clear" w:color="auto" w:fill="auto"/>
            <w:vAlign w:val="center"/>
            <w:hideMark/>
          </w:tcPr>
          <w:p w14:paraId="52DF3EA9"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UNIDAD</w:t>
            </w:r>
          </w:p>
        </w:tc>
        <w:tc>
          <w:tcPr>
            <w:tcW w:w="456" w:type="pct"/>
            <w:tcBorders>
              <w:top w:val="nil"/>
              <w:left w:val="nil"/>
              <w:bottom w:val="single" w:sz="8" w:space="0" w:color="auto"/>
              <w:right w:val="single" w:sz="8" w:space="0" w:color="auto"/>
            </w:tcBorders>
            <w:shd w:val="clear" w:color="auto" w:fill="auto"/>
            <w:vAlign w:val="center"/>
            <w:hideMark/>
          </w:tcPr>
          <w:p w14:paraId="5973ABD0" w14:textId="77777777" w:rsidR="000232E2" w:rsidRPr="002649FA" w:rsidRDefault="000232E2" w:rsidP="00543D43">
            <w:pPr>
              <w:spacing w:after="0" w:line="240" w:lineRule="auto"/>
              <w:jc w:val="center"/>
              <w:rPr>
                <w:rFonts w:ascii="Arial Narrow" w:eastAsia="Times New Roman" w:hAnsi="Arial Narrow"/>
                <w:color w:val="000000"/>
                <w:sz w:val="18"/>
                <w:szCs w:val="18"/>
                <w:lang w:eastAsia="es-CO"/>
              </w:rPr>
            </w:pPr>
            <w:r w:rsidRPr="002649FA">
              <w:rPr>
                <w:rFonts w:ascii="Arial Narrow" w:eastAsia="Times New Roman" w:hAnsi="Arial Narrow"/>
                <w:color w:val="000000"/>
                <w:sz w:val="18"/>
                <w:szCs w:val="18"/>
                <w:lang w:eastAsia="es-CO"/>
              </w:rPr>
              <w:t>26111711</w:t>
            </w:r>
          </w:p>
        </w:tc>
        <w:tc>
          <w:tcPr>
            <w:tcW w:w="608" w:type="pct"/>
            <w:tcBorders>
              <w:top w:val="nil"/>
              <w:left w:val="nil"/>
              <w:bottom w:val="single" w:sz="8" w:space="0" w:color="auto"/>
              <w:right w:val="single" w:sz="8" w:space="0" w:color="auto"/>
            </w:tcBorders>
            <w:shd w:val="clear" w:color="auto" w:fill="auto"/>
            <w:vAlign w:val="center"/>
            <w:hideMark/>
          </w:tcPr>
          <w:p w14:paraId="45934346"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1317850</w:t>
            </w:r>
          </w:p>
        </w:tc>
        <w:tc>
          <w:tcPr>
            <w:tcW w:w="912" w:type="pct"/>
            <w:tcBorders>
              <w:top w:val="nil"/>
              <w:left w:val="nil"/>
              <w:bottom w:val="single" w:sz="8" w:space="0" w:color="auto"/>
              <w:right w:val="single" w:sz="8" w:space="0" w:color="auto"/>
            </w:tcBorders>
            <w:shd w:val="clear" w:color="auto" w:fill="auto"/>
            <w:vAlign w:val="center"/>
            <w:hideMark/>
          </w:tcPr>
          <w:p w14:paraId="3D889FCF"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r w:rsidRPr="002649FA">
              <w:rPr>
                <w:rFonts w:ascii="Arial Narrow" w:eastAsia="Times New Roman" w:hAnsi="Arial Narrow" w:cs="Arial"/>
                <w:color w:val="000000"/>
                <w:sz w:val="18"/>
                <w:szCs w:val="18"/>
                <w:lang w:eastAsia="es-CO"/>
              </w:rPr>
              <w:t>N/A</w:t>
            </w:r>
          </w:p>
        </w:tc>
        <w:tc>
          <w:tcPr>
            <w:tcW w:w="977" w:type="pct"/>
            <w:tcBorders>
              <w:top w:val="nil"/>
              <w:left w:val="nil"/>
              <w:bottom w:val="single" w:sz="8" w:space="0" w:color="auto"/>
              <w:right w:val="single" w:sz="8" w:space="0" w:color="auto"/>
            </w:tcBorders>
          </w:tcPr>
          <w:p w14:paraId="220D1FAE" w14:textId="77777777" w:rsidR="000232E2" w:rsidRPr="002649FA" w:rsidRDefault="000232E2" w:rsidP="00543D43">
            <w:pPr>
              <w:spacing w:after="0" w:line="240" w:lineRule="auto"/>
              <w:jc w:val="center"/>
              <w:rPr>
                <w:rFonts w:ascii="Arial Narrow" w:eastAsia="Times New Roman" w:hAnsi="Arial Narrow" w:cs="Arial"/>
                <w:color w:val="000000"/>
                <w:sz w:val="18"/>
                <w:szCs w:val="18"/>
                <w:lang w:eastAsia="es-CO"/>
              </w:rPr>
            </w:pPr>
          </w:p>
        </w:tc>
      </w:tr>
    </w:tbl>
    <w:p w14:paraId="4A337D27" w14:textId="77777777" w:rsidR="000232E2" w:rsidRDefault="000232E2" w:rsidP="000232E2">
      <w:pPr>
        <w:pStyle w:val="Textoindependiente"/>
        <w:ind w:left="502" w:right="48"/>
        <w:rPr>
          <w:rFonts w:ascii="Arial Narrow" w:hAnsi="Arial Narrow"/>
          <w:b/>
          <w:bCs/>
          <w:sz w:val="22"/>
          <w:szCs w:val="22"/>
          <w:lang w:val="es-CO"/>
        </w:rPr>
      </w:pPr>
    </w:p>
    <w:p w14:paraId="345513D1" w14:textId="173651D6" w:rsidR="000232E2" w:rsidRDefault="000232E2" w:rsidP="000232E2">
      <w:pPr>
        <w:pStyle w:val="Textoindependiente"/>
        <w:ind w:left="502" w:right="48"/>
        <w:rPr>
          <w:rFonts w:ascii="Arial Narrow" w:hAnsi="Arial Narrow"/>
          <w:b/>
          <w:bCs/>
          <w:sz w:val="22"/>
          <w:szCs w:val="22"/>
          <w:lang w:val="es-CO"/>
        </w:rPr>
      </w:pPr>
    </w:p>
    <w:p w14:paraId="19EE457A" w14:textId="64EC1EC7" w:rsidR="002649FA" w:rsidRDefault="002649FA" w:rsidP="000232E2">
      <w:pPr>
        <w:pStyle w:val="Textoindependiente"/>
        <w:ind w:left="502" w:right="48"/>
        <w:rPr>
          <w:rFonts w:ascii="Arial Narrow" w:hAnsi="Arial Narrow"/>
          <w:b/>
          <w:bCs/>
          <w:sz w:val="22"/>
          <w:szCs w:val="22"/>
          <w:lang w:val="es-CO"/>
        </w:rPr>
      </w:pPr>
    </w:p>
    <w:p w14:paraId="5165A0BE" w14:textId="77777777" w:rsidR="002649FA" w:rsidRDefault="002649FA" w:rsidP="000232E2">
      <w:pPr>
        <w:pStyle w:val="Textoindependiente"/>
        <w:ind w:left="502" w:right="48"/>
        <w:rPr>
          <w:rFonts w:ascii="Arial Narrow" w:hAnsi="Arial Narrow"/>
          <w:b/>
          <w:bCs/>
          <w:sz w:val="22"/>
          <w:szCs w:val="22"/>
          <w:lang w:val="es-CO"/>
        </w:rPr>
      </w:pPr>
    </w:p>
    <w:p w14:paraId="3EE5F9D0" w14:textId="77777777" w:rsidR="000232E2" w:rsidRPr="0077753A" w:rsidRDefault="000232E2" w:rsidP="000232E2">
      <w:pPr>
        <w:pStyle w:val="Textoindependiente"/>
        <w:ind w:left="502" w:right="48"/>
        <w:rPr>
          <w:rFonts w:ascii="Arial Narrow" w:hAnsi="Arial Narrow"/>
          <w:b/>
          <w:bCs/>
          <w:sz w:val="22"/>
          <w:szCs w:val="22"/>
          <w:u w:val="single"/>
          <w:lang w:val="es-CO"/>
        </w:rPr>
      </w:pPr>
      <w:r w:rsidRPr="0077753A">
        <w:rPr>
          <w:rFonts w:ascii="Arial Narrow" w:hAnsi="Arial Narrow"/>
          <w:b/>
          <w:bCs/>
          <w:sz w:val="22"/>
          <w:szCs w:val="22"/>
          <w:u w:val="single"/>
          <w:lang w:val="es-CO"/>
        </w:rPr>
        <w:lastRenderedPageBreak/>
        <w:t>ÍTEMS OPCIONALES:</w:t>
      </w:r>
    </w:p>
    <w:p w14:paraId="17AD85F1" w14:textId="77777777" w:rsidR="000232E2" w:rsidRDefault="000232E2" w:rsidP="000232E2">
      <w:pPr>
        <w:pStyle w:val="Textoindependiente"/>
        <w:ind w:left="502" w:right="48"/>
        <w:rPr>
          <w:rFonts w:ascii="Arial Narrow" w:hAnsi="Arial Narrow"/>
          <w:b/>
          <w:bCs/>
          <w:sz w:val="22"/>
          <w:szCs w:val="22"/>
          <w:lang w:val="es-CO"/>
        </w:rPr>
      </w:pPr>
    </w:p>
    <w:tbl>
      <w:tblPr>
        <w:tblW w:w="4857" w:type="pct"/>
        <w:tblCellMar>
          <w:left w:w="70" w:type="dxa"/>
          <w:right w:w="70" w:type="dxa"/>
        </w:tblCellMar>
        <w:tblLook w:val="04A0" w:firstRow="1" w:lastRow="0" w:firstColumn="1" w:lastColumn="0" w:noHBand="0" w:noVBand="1"/>
      </w:tblPr>
      <w:tblGrid>
        <w:gridCol w:w="570"/>
        <w:gridCol w:w="871"/>
        <w:gridCol w:w="2183"/>
        <w:gridCol w:w="850"/>
        <w:gridCol w:w="941"/>
        <w:gridCol w:w="1070"/>
        <w:gridCol w:w="871"/>
        <w:gridCol w:w="1705"/>
      </w:tblGrid>
      <w:tr w:rsidR="000232E2" w:rsidRPr="002649FA" w14:paraId="66591C7B" w14:textId="35E7B337" w:rsidTr="000232E2">
        <w:trPr>
          <w:trHeight w:val="935"/>
        </w:trPr>
        <w:tc>
          <w:tcPr>
            <w:tcW w:w="3662" w:type="pct"/>
            <w:gridSpan w:val="7"/>
            <w:tcBorders>
              <w:top w:val="single" w:sz="8" w:space="0" w:color="000000"/>
              <w:left w:val="single" w:sz="8" w:space="0" w:color="000000"/>
              <w:right w:val="single" w:sz="8" w:space="0" w:color="000000"/>
            </w:tcBorders>
            <w:shd w:val="clear" w:color="auto" w:fill="E2EFD9" w:themeFill="accent6" w:themeFillTint="33"/>
            <w:vAlign w:val="center"/>
            <w:hideMark/>
          </w:tcPr>
          <w:p w14:paraId="76F83F2C" w14:textId="77777777" w:rsidR="000232E2" w:rsidRPr="002649FA" w:rsidRDefault="000232E2" w:rsidP="000232E2">
            <w:pPr>
              <w:spacing w:after="0" w:line="240" w:lineRule="auto"/>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DESCRIPCIÓN:  ADQUISICIÓN DE </w:t>
            </w:r>
            <w:proofErr w:type="gramStart"/>
            <w:r w:rsidRPr="002649FA">
              <w:rPr>
                <w:rFonts w:ascii="Arial" w:eastAsia="Times New Roman" w:hAnsi="Arial" w:cs="Arial"/>
                <w:color w:val="000000"/>
                <w:sz w:val="18"/>
                <w:szCs w:val="18"/>
                <w:lang w:eastAsia="es-CO"/>
              </w:rPr>
              <w:t>REPUESTOS  APLICABLES</w:t>
            </w:r>
            <w:proofErr w:type="gramEnd"/>
            <w:r w:rsidRPr="002649FA">
              <w:rPr>
                <w:rFonts w:ascii="Arial" w:eastAsia="Times New Roman" w:hAnsi="Arial" w:cs="Arial"/>
                <w:color w:val="000000"/>
                <w:sz w:val="18"/>
                <w:szCs w:val="18"/>
                <w:lang w:eastAsia="es-CO"/>
              </w:rPr>
              <w:t xml:space="preserve"> A LOS HELICÓPTEROS MI-17 DE LA AVIACIÓN DE EJÉRCITO NACIONAL DE COLOMBIA.</w:t>
            </w:r>
          </w:p>
          <w:p w14:paraId="2C9C65E9" w14:textId="77777777" w:rsidR="000232E2" w:rsidRPr="002649FA" w:rsidRDefault="000232E2" w:rsidP="000232E2">
            <w:pPr>
              <w:spacing w:after="0" w:line="240" w:lineRule="auto"/>
              <w:rPr>
                <w:rFonts w:ascii="Arial" w:eastAsia="Times New Roman" w:hAnsi="Arial" w:cs="Arial"/>
                <w:color w:val="000000"/>
                <w:sz w:val="18"/>
                <w:szCs w:val="18"/>
                <w:lang w:eastAsia="es-CO"/>
              </w:rPr>
            </w:pPr>
            <w:proofErr w:type="spellStart"/>
            <w:r w:rsidRPr="002649FA">
              <w:rPr>
                <w:rFonts w:ascii="Arial" w:eastAsia="Times New Roman" w:hAnsi="Arial" w:cs="Arial"/>
                <w:color w:val="000000"/>
                <w:sz w:val="18"/>
                <w:szCs w:val="18"/>
                <w:lang w:eastAsia="es-CO"/>
              </w:rPr>
              <w:t>Identificacion</w:t>
            </w:r>
            <w:proofErr w:type="spellEnd"/>
            <w:r w:rsidRPr="002649FA">
              <w:rPr>
                <w:rFonts w:ascii="Arial" w:eastAsia="Times New Roman" w:hAnsi="Arial" w:cs="Arial"/>
                <w:color w:val="000000"/>
                <w:sz w:val="18"/>
                <w:szCs w:val="18"/>
                <w:lang w:eastAsia="es-CO"/>
              </w:rPr>
              <w:t xml:space="preserve"> del Activo Fijo:   </w:t>
            </w:r>
          </w:p>
          <w:p w14:paraId="06FE56EB" w14:textId="77777777" w:rsidR="000232E2" w:rsidRPr="002649FA" w:rsidRDefault="000232E2" w:rsidP="000232E2">
            <w:pPr>
              <w:spacing w:after="0" w:line="240" w:lineRule="auto"/>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Número del Activo Fijo:    </w:t>
            </w:r>
          </w:p>
        </w:tc>
        <w:tc>
          <w:tcPr>
            <w:tcW w:w="1338" w:type="pct"/>
            <w:vMerge w:val="restart"/>
            <w:tcBorders>
              <w:top w:val="single" w:sz="8" w:space="0" w:color="000000"/>
              <w:left w:val="single" w:sz="8" w:space="0" w:color="000000"/>
              <w:right w:val="single" w:sz="8" w:space="0" w:color="000000"/>
            </w:tcBorders>
            <w:shd w:val="clear" w:color="auto" w:fill="E2EFD9" w:themeFill="accent6" w:themeFillTint="33"/>
            <w:vAlign w:val="center"/>
          </w:tcPr>
          <w:p w14:paraId="14D30832" w14:textId="1C328C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Narrow" w:eastAsia="Times New Roman" w:hAnsi="Arial Narrow" w:cs="Arial"/>
                <w:b/>
                <w:bCs/>
                <w:color w:val="000000"/>
                <w:sz w:val="18"/>
                <w:szCs w:val="18"/>
                <w:lang w:eastAsia="es-CO"/>
              </w:rPr>
              <w:t>CUMPLE/NO CUMPLE</w:t>
            </w:r>
          </w:p>
        </w:tc>
      </w:tr>
      <w:tr w:rsidR="000232E2" w:rsidRPr="002649FA" w14:paraId="2882944C" w14:textId="7EEE1704" w:rsidTr="000232E2">
        <w:trPr>
          <w:trHeight w:val="315"/>
        </w:trPr>
        <w:tc>
          <w:tcPr>
            <w:tcW w:w="3662" w:type="pct"/>
            <w:gridSpan w:val="7"/>
            <w:tcBorders>
              <w:top w:val="single" w:sz="4" w:space="0" w:color="auto"/>
              <w:left w:val="single" w:sz="4" w:space="0" w:color="auto"/>
              <w:bottom w:val="single" w:sz="4" w:space="0" w:color="auto"/>
              <w:right w:val="single" w:sz="8" w:space="0" w:color="000000"/>
            </w:tcBorders>
            <w:shd w:val="clear" w:color="auto" w:fill="E2EFD9" w:themeFill="accent6" w:themeFillTint="33"/>
            <w:vAlign w:val="center"/>
            <w:hideMark/>
          </w:tcPr>
          <w:p w14:paraId="03A693D9" w14:textId="77777777" w:rsidR="000232E2" w:rsidRPr="002649FA" w:rsidRDefault="000232E2" w:rsidP="000232E2">
            <w:pPr>
              <w:spacing w:after="0" w:line="240" w:lineRule="auto"/>
              <w:jc w:val="center"/>
              <w:rPr>
                <w:rFonts w:ascii="Arial Narrow" w:eastAsia="Times New Roman" w:hAnsi="Arial Narrow"/>
                <w:b/>
                <w:bCs/>
                <w:color w:val="000000"/>
                <w:sz w:val="18"/>
                <w:szCs w:val="18"/>
                <w:lang w:eastAsia="es-CO"/>
              </w:rPr>
            </w:pPr>
            <w:proofErr w:type="spellStart"/>
            <w:r w:rsidRPr="002649FA">
              <w:rPr>
                <w:rFonts w:ascii="Arial Narrow" w:eastAsia="Times New Roman" w:hAnsi="Arial Narrow"/>
                <w:b/>
                <w:bCs/>
                <w:color w:val="000000"/>
                <w:sz w:val="18"/>
                <w:szCs w:val="18"/>
                <w:lang w:eastAsia="es-CO"/>
              </w:rPr>
              <w:t>ITEMS</w:t>
            </w:r>
            <w:proofErr w:type="spellEnd"/>
            <w:r w:rsidRPr="002649FA">
              <w:rPr>
                <w:rFonts w:ascii="Arial Narrow" w:eastAsia="Times New Roman" w:hAnsi="Arial Narrow"/>
                <w:b/>
                <w:bCs/>
                <w:color w:val="000000"/>
                <w:sz w:val="18"/>
                <w:szCs w:val="18"/>
                <w:lang w:eastAsia="es-CO"/>
              </w:rPr>
              <w:t xml:space="preserve"> OPCIONALES</w:t>
            </w:r>
          </w:p>
        </w:tc>
        <w:tc>
          <w:tcPr>
            <w:tcW w:w="1338" w:type="pct"/>
            <w:vMerge/>
            <w:tcBorders>
              <w:left w:val="single" w:sz="8" w:space="0" w:color="000000"/>
              <w:right w:val="single" w:sz="8" w:space="0" w:color="000000"/>
            </w:tcBorders>
            <w:shd w:val="clear" w:color="auto" w:fill="E2EFD9" w:themeFill="accent6" w:themeFillTint="33"/>
          </w:tcPr>
          <w:p w14:paraId="0EF5DEC8" w14:textId="77777777" w:rsidR="000232E2" w:rsidRPr="002649FA" w:rsidRDefault="000232E2" w:rsidP="000232E2">
            <w:pPr>
              <w:spacing w:after="0" w:line="240" w:lineRule="auto"/>
              <w:jc w:val="center"/>
              <w:rPr>
                <w:rFonts w:ascii="Arial Narrow" w:eastAsia="Times New Roman" w:hAnsi="Arial Narrow"/>
                <w:b/>
                <w:bCs/>
                <w:color w:val="000000"/>
                <w:sz w:val="18"/>
                <w:szCs w:val="18"/>
                <w:lang w:eastAsia="es-CO"/>
              </w:rPr>
            </w:pPr>
          </w:p>
        </w:tc>
      </w:tr>
      <w:tr w:rsidR="000232E2" w:rsidRPr="002649FA" w14:paraId="030112B9" w14:textId="0970488B" w:rsidTr="000232E2">
        <w:trPr>
          <w:trHeight w:val="510"/>
        </w:trPr>
        <w:tc>
          <w:tcPr>
            <w:tcW w:w="236" w:type="pct"/>
            <w:tcBorders>
              <w:top w:val="single" w:sz="4" w:space="0" w:color="auto"/>
              <w:left w:val="single" w:sz="8" w:space="0" w:color="auto"/>
              <w:bottom w:val="single" w:sz="8" w:space="0" w:color="auto"/>
              <w:right w:val="single" w:sz="8" w:space="0" w:color="auto"/>
            </w:tcBorders>
            <w:shd w:val="clear" w:color="auto" w:fill="E2EFD9" w:themeFill="accent6" w:themeFillTint="33"/>
            <w:vAlign w:val="center"/>
            <w:hideMark/>
          </w:tcPr>
          <w:p w14:paraId="347FDE62"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proofErr w:type="spellStart"/>
            <w:r w:rsidRPr="002649FA">
              <w:rPr>
                <w:rFonts w:ascii="Arial" w:eastAsia="Times New Roman" w:hAnsi="Arial" w:cs="Arial"/>
                <w:b/>
                <w:bCs/>
                <w:color w:val="000000"/>
                <w:sz w:val="18"/>
                <w:szCs w:val="18"/>
                <w:lang w:eastAsia="es-CO"/>
              </w:rPr>
              <w:t>ITEM</w:t>
            </w:r>
            <w:proofErr w:type="spellEnd"/>
          </w:p>
        </w:tc>
        <w:tc>
          <w:tcPr>
            <w:tcW w:w="346"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288326FA"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CÓDIGO DANE</w:t>
            </w:r>
          </w:p>
        </w:tc>
        <w:tc>
          <w:tcPr>
            <w:tcW w:w="1602" w:type="pct"/>
            <w:tcBorders>
              <w:top w:val="single" w:sz="4" w:space="0" w:color="auto"/>
              <w:left w:val="nil"/>
              <w:bottom w:val="single" w:sz="8" w:space="0" w:color="auto"/>
              <w:right w:val="single" w:sz="8" w:space="0" w:color="000000"/>
            </w:tcBorders>
            <w:shd w:val="clear" w:color="auto" w:fill="E2EFD9" w:themeFill="accent6" w:themeFillTint="33"/>
            <w:vAlign w:val="center"/>
            <w:hideMark/>
          </w:tcPr>
          <w:p w14:paraId="4A7B0256"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 xml:space="preserve">DESCRIPCIÓN DEL BIEN Y/O SERVICIO </w:t>
            </w:r>
          </w:p>
        </w:tc>
        <w:tc>
          <w:tcPr>
            <w:tcW w:w="339"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6C157BF3"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UNIDAD MEDIDA</w:t>
            </w:r>
          </w:p>
        </w:tc>
        <w:tc>
          <w:tcPr>
            <w:tcW w:w="372"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0F4109E6"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UNSPSC (CCE)</w:t>
            </w:r>
          </w:p>
        </w:tc>
        <w:tc>
          <w:tcPr>
            <w:tcW w:w="419" w:type="pct"/>
            <w:tcBorders>
              <w:top w:val="single" w:sz="4" w:space="0" w:color="auto"/>
              <w:left w:val="nil"/>
              <w:bottom w:val="single" w:sz="8" w:space="0" w:color="auto"/>
              <w:right w:val="single" w:sz="8" w:space="0" w:color="auto"/>
            </w:tcBorders>
            <w:shd w:val="clear" w:color="auto" w:fill="E2EFD9" w:themeFill="accent6" w:themeFillTint="33"/>
            <w:vAlign w:val="center"/>
            <w:hideMark/>
          </w:tcPr>
          <w:p w14:paraId="4D257054"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 xml:space="preserve">CÓDIGO MATERIAL SAP </w:t>
            </w:r>
          </w:p>
        </w:tc>
        <w:tc>
          <w:tcPr>
            <w:tcW w:w="348" w:type="pct"/>
            <w:tcBorders>
              <w:top w:val="single" w:sz="4" w:space="0" w:color="auto"/>
              <w:left w:val="nil"/>
              <w:bottom w:val="single" w:sz="8" w:space="0" w:color="auto"/>
              <w:right w:val="single" w:sz="8" w:space="0" w:color="000000"/>
            </w:tcBorders>
            <w:shd w:val="clear" w:color="auto" w:fill="E2EFD9" w:themeFill="accent6" w:themeFillTint="33"/>
            <w:vAlign w:val="center"/>
            <w:hideMark/>
          </w:tcPr>
          <w:p w14:paraId="30533410"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r w:rsidRPr="002649FA">
              <w:rPr>
                <w:rFonts w:ascii="Arial" w:eastAsia="Times New Roman" w:hAnsi="Arial" w:cs="Arial"/>
                <w:b/>
                <w:bCs/>
                <w:color w:val="000000"/>
                <w:sz w:val="18"/>
                <w:szCs w:val="18"/>
                <w:lang w:eastAsia="es-CO"/>
              </w:rPr>
              <w:t xml:space="preserve">CÓDIGO OTAN - </w:t>
            </w:r>
            <w:proofErr w:type="spellStart"/>
            <w:r w:rsidRPr="002649FA">
              <w:rPr>
                <w:rFonts w:ascii="Arial" w:eastAsia="Times New Roman" w:hAnsi="Arial" w:cs="Arial"/>
                <w:b/>
                <w:bCs/>
                <w:color w:val="000000"/>
                <w:sz w:val="18"/>
                <w:szCs w:val="18"/>
                <w:lang w:eastAsia="es-CO"/>
              </w:rPr>
              <w:t>NOC</w:t>
            </w:r>
            <w:proofErr w:type="spellEnd"/>
            <w:r w:rsidRPr="002649FA">
              <w:rPr>
                <w:rFonts w:ascii="Arial" w:eastAsia="Times New Roman" w:hAnsi="Arial" w:cs="Arial"/>
                <w:b/>
                <w:bCs/>
                <w:color w:val="000000"/>
                <w:sz w:val="18"/>
                <w:szCs w:val="18"/>
                <w:lang w:eastAsia="es-CO"/>
              </w:rPr>
              <w:t xml:space="preserve"> </w:t>
            </w:r>
          </w:p>
        </w:tc>
        <w:tc>
          <w:tcPr>
            <w:tcW w:w="1338" w:type="pct"/>
            <w:vMerge/>
            <w:tcBorders>
              <w:left w:val="single" w:sz="8" w:space="0" w:color="000000"/>
              <w:bottom w:val="single" w:sz="8" w:space="0" w:color="auto"/>
              <w:right w:val="single" w:sz="8" w:space="0" w:color="000000"/>
            </w:tcBorders>
            <w:shd w:val="clear" w:color="auto" w:fill="E2EFD9" w:themeFill="accent6" w:themeFillTint="33"/>
          </w:tcPr>
          <w:p w14:paraId="339BC494" w14:textId="77777777" w:rsidR="000232E2" w:rsidRPr="002649FA" w:rsidRDefault="000232E2" w:rsidP="000232E2">
            <w:pPr>
              <w:spacing w:after="0" w:line="240" w:lineRule="auto"/>
              <w:jc w:val="center"/>
              <w:rPr>
                <w:rFonts w:ascii="Arial" w:eastAsia="Times New Roman" w:hAnsi="Arial" w:cs="Arial"/>
                <w:b/>
                <w:bCs/>
                <w:color w:val="000000"/>
                <w:sz w:val="18"/>
                <w:szCs w:val="18"/>
                <w:lang w:eastAsia="es-CO"/>
              </w:rPr>
            </w:pPr>
          </w:p>
        </w:tc>
      </w:tr>
      <w:tr w:rsidR="000232E2" w:rsidRPr="002649FA" w14:paraId="368B3629" w14:textId="79D13190" w:rsidTr="000232E2">
        <w:trPr>
          <w:trHeight w:val="510"/>
        </w:trPr>
        <w:tc>
          <w:tcPr>
            <w:tcW w:w="236" w:type="pct"/>
            <w:tcBorders>
              <w:top w:val="nil"/>
              <w:left w:val="single" w:sz="8" w:space="0" w:color="auto"/>
              <w:bottom w:val="single" w:sz="8" w:space="0" w:color="auto"/>
              <w:right w:val="single" w:sz="8" w:space="0" w:color="auto"/>
            </w:tcBorders>
            <w:shd w:val="clear" w:color="auto" w:fill="auto"/>
            <w:vAlign w:val="center"/>
            <w:hideMark/>
          </w:tcPr>
          <w:p w14:paraId="5B37EC91"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5</w:t>
            </w:r>
          </w:p>
        </w:tc>
        <w:tc>
          <w:tcPr>
            <w:tcW w:w="346" w:type="pct"/>
            <w:tcBorders>
              <w:top w:val="nil"/>
              <w:left w:val="nil"/>
              <w:bottom w:val="single" w:sz="8" w:space="0" w:color="auto"/>
              <w:right w:val="single" w:sz="8" w:space="0" w:color="auto"/>
            </w:tcBorders>
            <w:shd w:val="clear" w:color="auto" w:fill="auto"/>
            <w:vAlign w:val="center"/>
            <w:hideMark/>
          </w:tcPr>
          <w:p w14:paraId="0B7B5AB6"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4964001</w:t>
            </w:r>
          </w:p>
        </w:tc>
        <w:tc>
          <w:tcPr>
            <w:tcW w:w="1602" w:type="pct"/>
            <w:tcBorders>
              <w:top w:val="nil"/>
              <w:left w:val="nil"/>
              <w:bottom w:val="single" w:sz="8" w:space="0" w:color="auto"/>
              <w:right w:val="single" w:sz="8" w:space="0" w:color="auto"/>
            </w:tcBorders>
            <w:shd w:val="clear" w:color="auto" w:fill="auto"/>
            <w:vAlign w:val="center"/>
            <w:hideMark/>
          </w:tcPr>
          <w:p w14:paraId="1653AF0B" w14:textId="77777777" w:rsidR="000232E2" w:rsidRPr="002649FA" w:rsidRDefault="000232E2" w:rsidP="000232E2">
            <w:pPr>
              <w:spacing w:after="0" w:line="240" w:lineRule="auto"/>
              <w:jc w:val="both"/>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DETECTOR DE PRESIÓN P/N PM-</w:t>
            </w:r>
            <w:proofErr w:type="spellStart"/>
            <w:r w:rsidRPr="002649FA">
              <w:rPr>
                <w:rFonts w:ascii="Arial" w:eastAsia="Times New Roman" w:hAnsi="Arial" w:cs="Arial"/>
                <w:color w:val="000000"/>
                <w:sz w:val="18"/>
                <w:szCs w:val="18"/>
                <w:lang w:eastAsia="es-CO"/>
              </w:rPr>
              <w:t>10MR</w:t>
            </w:r>
            <w:proofErr w:type="spellEnd"/>
          </w:p>
        </w:tc>
        <w:tc>
          <w:tcPr>
            <w:tcW w:w="339" w:type="pct"/>
            <w:tcBorders>
              <w:top w:val="nil"/>
              <w:left w:val="nil"/>
              <w:bottom w:val="single" w:sz="8" w:space="0" w:color="auto"/>
              <w:right w:val="single" w:sz="8" w:space="0" w:color="auto"/>
            </w:tcBorders>
            <w:shd w:val="clear" w:color="auto" w:fill="auto"/>
            <w:vAlign w:val="center"/>
            <w:hideMark/>
          </w:tcPr>
          <w:p w14:paraId="236EF1F2"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UNIDAD </w:t>
            </w:r>
          </w:p>
        </w:tc>
        <w:tc>
          <w:tcPr>
            <w:tcW w:w="372" w:type="pct"/>
            <w:tcBorders>
              <w:top w:val="nil"/>
              <w:left w:val="nil"/>
              <w:bottom w:val="single" w:sz="8" w:space="0" w:color="auto"/>
              <w:right w:val="single" w:sz="8" w:space="0" w:color="auto"/>
            </w:tcBorders>
            <w:shd w:val="clear" w:color="auto" w:fill="auto"/>
            <w:vAlign w:val="center"/>
            <w:hideMark/>
          </w:tcPr>
          <w:p w14:paraId="7244862F"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41112422</w:t>
            </w:r>
          </w:p>
        </w:tc>
        <w:tc>
          <w:tcPr>
            <w:tcW w:w="419" w:type="pct"/>
            <w:tcBorders>
              <w:top w:val="nil"/>
              <w:left w:val="nil"/>
              <w:bottom w:val="single" w:sz="8" w:space="0" w:color="auto"/>
              <w:right w:val="single" w:sz="8" w:space="0" w:color="auto"/>
            </w:tcBorders>
            <w:shd w:val="clear" w:color="auto" w:fill="auto"/>
            <w:vAlign w:val="center"/>
            <w:hideMark/>
          </w:tcPr>
          <w:p w14:paraId="49DCBEE5"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1120457</w:t>
            </w:r>
          </w:p>
        </w:tc>
        <w:tc>
          <w:tcPr>
            <w:tcW w:w="348" w:type="pct"/>
            <w:tcBorders>
              <w:top w:val="nil"/>
              <w:left w:val="nil"/>
              <w:bottom w:val="single" w:sz="8" w:space="0" w:color="auto"/>
              <w:right w:val="single" w:sz="8" w:space="0" w:color="auto"/>
            </w:tcBorders>
            <w:shd w:val="clear" w:color="auto" w:fill="auto"/>
            <w:vAlign w:val="center"/>
            <w:hideMark/>
          </w:tcPr>
          <w:p w14:paraId="349440EB"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N/A</w:t>
            </w:r>
          </w:p>
        </w:tc>
        <w:tc>
          <w:tcPr>
            <w:tcW w:w="1338" w:type="pct"/>
            <w:tcBorders>
              <w:top w:val="nil"/>
              <w:left w:val="nil"/>
              <w:bottom w:val="single" w:sz="8" w:space="0" w:color="auto"/>
              <w:right w:val="single" w:sz="8" w:space="0" w:color="auto"/>
            </w:tcBorders>
          </w:tcPr>
          <w:p w14:paraId="69674C4F"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p>
        </w:tc>
      </w:tr>
      <w:tr w:rsidR="000232E2" w:rsidRPr="002649FA" w14:paraId="32F45A5F" w14:textId="3AE75B3A" w:rsidTr="000232E2">
        <w:trPr>
          <w:trHeight w:val="510"/>
        </w:trPr>
        <w:tc>
          <w:tcPr>
            <w:tcW w:w="236" w:type="pct"/>
            <w:tcBorders>
              <w:top w:val="nil"/>
              <w:left w:val="single" w:sz="8" w:space="0" w:color="auto"/>
              <w:bottom w:val="single" w:sz="8" w:space="0" w:color="auto"/>
              <w:right w:val="single" w:sz="8" w:space="0" w:color="auto"/>
            </w:tcBorders>
            <w:shd w:val="clear" w:color="auto" w:fill="auto"/>
            <w:vAlign w:val="center"/>
            <w:hideMark/>
          </w:tcPr>
          <w:p w14:paraId="15A9A4FB"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6</w:t>
            </w:r>
          </w:p>
        </w:tc>
        <w:tc>
          <w:tcPr>
            <w:tcW w:w="346" w:type="pct"/>
            <w:tcBorders>
              <w:top w:val="nil"/>
              <w:left w:val="nil"/>
              <w:bottom w:val="single" w:sz="8" w:space="0" w:color="auto"/>
              <w:right w:val="single" w:sz="8" w:space="0" w:color="auto"/>
            </w:tcBorders>
            <w:shd w:val="clear" w:color="auto" w:fill="auto"/>
            <w:vAlign w:val="center"/>
            <w:hideMark/>
          </w:tcPr>
          <w:p w14:paraId="282ADBBF"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4964001</w:t>
            </w:r>
          </w:p>
        </w:tc>
        <w:tc>
          <w:tcPr>
            <w:tcW w:w="1602" w:type="pct"/>
            <w:tcBorders>
              <w:top w:val="nil"/>
              <w:left w:val="nil"/>
              <w:bottom w:val="single" w:sz="8" w:space="0" w:color="auto"/>
              <w:right w:val="single" w:sz="8" w:space="0" w:color="auto"/>
            </w:tcBorders>
            <w:shd w:val="clear" w:color="auto" w:fill="auto"/>
            <w:vAlign w:val="center"/>
            <w:hideMark/>
          </w:tcPr>
          <w:p w14:paraId="0F3CE876" w14:textId="77777777" w:rsidR="000232E2" w:rsidRPr="002649FA" w:rsidRDefault="000232E2" w:rsidP="000232E2">
            <w:pPr>
              <w:spacing w:after="0" w:line="240" w:lineRule="auto"/>
              <w:jc w:val="both"/>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DIAFRAGMAS (Interno) P/N </w:t>
            </w:r>
            <w:proofErr w:type="spellStart"/>
            <w:r w:rsidRPr="002649FA">
              <w:rPr>
                <w:rFonts w:ascii="Arial" w:eastAsia="Times New Roman" w:hAnsi="Arial" w:cs="Arial"/>
                <w:color w:val="000000"/>
                <w:sz w:val="18"/>
                <w:szCs w:val="18"/>
                <w:lang w:eastAsia="es-CO"/>
              </w:rPr>
              <w:t>UP03</w:t>
            </w:r>
            <w:proofErr w:type="spellEnd"/>
            <w:r w:rsidRPr="002649FA">
              <w:rPr>
                <w:rFonts w:ascii="Arial" w:eastAsia="Times New Roman" w:hAnsi="Arial" w:cs="Arial"/>
                <w:color w:val="000000"/>
                <w:sz w:val="18"/>
                <w:szCs w:val="18"/>
                <w:lang w:eastAsia="es-CO"/>
              </w:rPr>
              <w:t>-167</w:t>
            </w:r>
          </w:p>
        </w:tc>
        <w:tc>
          <w:tcPr>
            <w:tcW w:w="339" w:type="pct"/>
            <w:tcBorders>
              <w:top w:val="nil"/>
              <w:left w:val="nil"/>
              <w:bottom w:val="single" w:sz="8" w:space="0" w:color="auto"/>
              <w:right w:val="single" w:sz="8" w:space="0" w:color="auto"/>
            </w:tcBorders>
            <w:shd w:val="clear" w:color="auto" w:fill="auto"/>
            <w:vAlign w:val="center"/>
            <w:hideMark/>
          </w:tcPr>
          <w:p w14:paraId="2EAEA194"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UNIDAD </w:t>
            </w:r>
          </w:p>
        </w:tc>
        <w:tc>
          <w:tcPr>
            <w:tcW w:w="372" w:type="pct"/>
            <w:tcBorders>
              <w:top w:val="nil"/>
              <w:left w:val="nil"/>
              <w:bottom w:val="single" w:sz="8" w:space="0" w:color="auto"/>
              <w:right w:val="single" w:sz="8" w:space="0" w:color="auto"/>
            </w:tcBorders>
            <w:shd w:val="clear" w:color="auto" w:fill="auto"/>
            <w:vAlign w:val="center"/>
            <w:hideMark/>
          </w:tcPr>
          <w:p w14:paraId="7C7972C5"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40141737</w:t>
            </w:r>
          </w:p>
        </w:tc>
        <w:tc>
          <w:tcPr>
            <w:tcW w:w="419" w:type="pct"/>
            <w:tcBorders>
              <w:top w:val="nil"/>
              <w:left w:val="nil"/>
              <w:bottom w:val="single" w:sz="8" w:space="0" w:color="auto"/>
              <w:right w:val="single" w:sz="8" w:space="0" w:color="auto"/>
            </w:tcBorders>
            <w:shd w:val="clear" w:color="auto" w:fill="auto"/>
            <w:vAlign w:val="center"/>
            <w:hideMark/>
          </w:tcPr>
          <w:p w14:paraId="5A34DEC2"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1332864</w:t>
            </w:r>
          </w:p>
        </w:tc>
        <w:tc>
          <w:tcPr>
            <w:tcW w:w="348" w:type="pct"/>
            <w:tcBorders>
              <w:top w:val="nil"/>
              <w:left w:val="nil"/>
              <w:bottom w:val="single" w:sz="8" w:space="0" w:color="auto"/>
              <w:right w:val="single" w:sz="8" w:space="0" w:color="auto"/>
            </w:tcBorders>
            <w:shd w:val="clear" w:color="auto" w:fill="auto"/>
            <w:vAlign w:val="center"/>
            <w:hideMark/>
          </w:tcPr>
          <w:p w14:paraId="3952A799"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N/A</w:t>
            </w:r>
          </w:p>
        </w:tc>
        <w:tc>
          <w:tcPr>
            <w:tcW w:w="1338" w:type="pct"/>
            <w:tcBorders>
              <w:top w:val="nil"/>
              <w:left w:val="nil"/>
              <w:bottom w:val="single" w:sz="8" w:space="0" w:color="auto"/>
              <w:right w:val="single" w:sz="8" w:space="0" w:color="auto"/>
            </w:tcBorders>
          </w:tcPr>
          <w:p w14:paraId="58A38275"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p>
        </w:tc>
      </w:tr>
      <w:tr w:rsidR="000232E2" w:rsidRPr="002649FA" w14:paraId="0961B552" w14:textId="13D099CC" w:rsidTr="000232E2">
        <w:trPr>
          <w:trHeight w:val="510"/>
        </w:trPr>
        <w:tc>
          <w:tcPr>
            <w:tcW w:w="236" w:type="pct"/>
            <w:tcBorders>
              <w:top w:val="nil"/>
              <w:left w:val="single" w:sz="8" w:space="0" w:color="auto"/>
              <w:bottom w:val="single" w:sz="8" w:space="0" w:color="auto"/>
              <w:right w:val="single" w:sz="8" w:space="0" w:color="auto"/>
            </w:tcBorders>
            <w:shd w:val="clear" w:color="auto" w:fill="auto"/>
            <w:vAlign w:val="center"/>
            <w:hideMark/>
          </w:tcPr>
          <w:p w14:paraId="633BB46B"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7</w:t>
            </w:r>
          </w:p>
        </w:tc>
        <w:tc>
          <w:tcPr>
            <w:tcW w:w="346" w:type="pct"/>
            <w:tcBorders>
              <w:top w:val="nil"/>
              <w:left w:val="nil"/>
              <w:bottom w:val="single" w:sz="8" w:space="0" w:color="auto"/>
              <w:right w:val="single" w:sz="8" w:space="0" w:color="auto"/>
            </w:tcBorders>
            <w:shd w:val="clear" w:color="auto" w:fill="auto"/>
            <w:vAlign w:val="center"/>
            <w:hideMark/>
          </w:tcPr>
          <w:p w14:paraId="048558C6"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4964001</w:t>
            </w:r>
          </w:p>
        </w:tc>
        <w:tc>
          <w:tcPr>
            <w:tcW w:w="1602" w:type="pct"/>
            <w:tcBorders>
              <w:top w:val="nil"/>
              <w:left w:val="nil"/>
              <w:bottom w:val="single" w:sz="8" w:space="0" w:color="auto"/>
              <w:right w:val="single" w:sz="8" w:space="0" w:color="auto"/>
            </w:tcBorders>
            <w:shd w:val="clear" w:color="auto" w:fill="auto"/>
            <w:vAlign w:val="center"/>
            <w:hideMark/>
          </w:tcPr>
          <w:p w14:paraId="0AAB46A0" w14:textId="77777777" w:rsidR="000232E2" w:rsidRPr="002649FA" w:rsidRDefault="000232E2" w:rsidP="000232E2">
            <w:pPr>
              <w:spacing w:after="0" w:line="240" w:lineRule="auto"/>
              <w:jc w:val="both"/>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DIAFRAGMAS (Resorte) P/N </w:t>
            </w:r>
            <w:proofErr w:type="spellStart"/>
            <w:r w:rsidRPr="002649FA">
              <w:rPr>
                <w:rFonts w:ascii="Arial" w:eastAsia="Times New Roman" w:hAnsi="Arial" w:cs="Arial"/>
                <w:color w:val="000000"/>
                <w:sz w:val="18"/>
                <w:szCs w:val="18"/>
                <w:lang w:eastAsia="es-CO"/>
              </w:rPr>
              <w:t>UP03</w:t>
            </w:r>
            <w:proofErr w:type="spellEnd"/>
            <w:r w:rsidRPr="002649FA">
              <w:rPr>
                <w:rFonts w:ascii="Arial" w:eastAsia="Times New Roman" w:hAnsi="Arial" w:cs="Arial"/>
                <w:color w:val="000000"/>
                <w:sz w:val="18"/>
                <w:szCs w:val="18"/>
                <w:lang w:eastAsia="es-CO"/>
              </w:rPr>
              <w:t xml:space="preserve">-151 </w:t>
            </w:r>
          </w:p>
        </w:tc>
        <w:tc>
          <w:tcPr>
            <w:tcW w:w="339" w:type="pct"/>
            <w:tcBorders>
              <w:top w:val="nil"/>
              <w:left w:val="nil"/>
              <w:bottom w:val="single" w:sz="8" w:space="0" w:color="auto"/>
              <w:right w:val="single" w:sz="8" w:space="0" w:color="auto"/>
            </w:tcBorders>
            <w:shd w:val="clear" w:color="auto" w:fill="auto"/>
            <w:vAlign w:val="center"/>
            <w:hideMark/>
          </w:tcPr>
          <w:p w14:paraId="67C11F6C"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 xml:space="preserve">UNIDAD </w:t>
            </w:r>
          </w:p>
        </w:tc>
        <w:tc>
          <w:tcPr>
            <w:tcW w:w="372" w:type="pct"/>
            <w:tcBorders>
              <w:top w:val="nil"/>
              <w:left w:val="nil"/>
              <w:bottom w:val="single" w:sz="8" w:space="0" w:color="auto"/>
              <w:right w:val="single" w:sz="8" w:space="0" w:color="auto"/>
            </w:tcBorders>
            <w:shd w:val="clear" w:color="auto" w:fill="auto"/>
            <w:vAlign w:val="center"/>
            <w:hideMark/>
          </w:tcPr>
          <w:p w14:paraId="76DF4E05"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40141737</w:t>
            </w:r>
          </w:p>
        </w:tc>
        <w:tc>
          <w:tcPr>
            <w:tcW w:w="419" w:type="pct"/>
            <w:tcBorders>
              <w:top w:val="nil"/>
              <w:left w:val="nil"/>
              <w:bottom w:val="single" w:sz="8" w:space="0" w:color="auto"/>
              <w:right w:val="single" w:sz="8" w:space="0" w:color="auto"/>
            </w:tcBorders>
            <w:shd w:val="clear" w:color="auto" w:fill="auto"/>
            <w:vAlign w:val="center"/>
            <w:hideMark/>
          </w:tcPr>
          <w:p w14:paraId="6FC10336"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1682073</w:t>
            </w:r>
          </w:p>
        </w:tc>
        <w:tc>
          <w:tcPr>
            <w:tcW w:w="348" w:type="pct"/>
            <w:tcBorders>
              <w:top w:val="nil"/>
              <w:left w:val="nil"/>
              <w:bottom w:val="single" w:sz="8" w:space="0" w:color="auto"/>
              <w:right w:val="single" w:sz="8" w:space="0" w:color="auto"/>
            </w:tcBorders>
            <w:shd w:val="clear" w:color="auto" w:fill="auto"/>
            <w:vAlign w:val="center"/>
            <w:hideMark/>
          </w:tcPr>
          <w:p w14:paraId="5AA50FF3"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r w:rsidRPr="002649FA">
              <w:rPr>
                <w:rFonts w:ascii="Arial" w:eastAsia="Times New Roman" w:hAnsi="Arial" w:cs="Arial"/>
                <w:color w:val="000000"/>
                <w:sz w:val="18"/>
                <w:szCs w:val="18"/>
                <w:lang w:eastAsia="es-CO"/>
              </w:rPr>
              <w:t>N/A</w:t>
            </w:r>
          </w:p>
        </w:tc>
        <w:tc>
          <w:tcPr>
            <w:tcW w:w="1338" w:type="pct"/>
            <w:tcBorders>
              <w:top w:val="nil"/>
              <w:left w:val="nil"/>
              <w:bottom w:val="single" w:sz="8" w:space="0" w:color="auto"/>
              <w:right w:val="single" w:sz="8" w:space="0" w:color="auto"/>
            </w:tcBorders>
          </w:tcPr>
          <w:p w14:paraId="44A8F20A" w14:textId="77777777" w:rsidR="000232E2" w:rsidRPr="002649FA" w:rsidRDefault="000232E2" w:rsidP="000232E2">
            <w:pPr>
              <w:spacing w:after="0" w:line="240" w:lineRule="auto"/>
              <w:jc w:val="center"/>
              <w:rPr>
                <w:rFonts w:ascii="Arial" w:eastAsia="Times New Roman" w:hAnsi="Arial" w:cs="Arial"/>
                <w:color w:val="000000"/>
                <w:sz w:val="18"/>
                <w:szCs w:val="18"/>
                <w:lang w:eastAsia="es-CO"/>
              </w:rPr>
            </w:pPr>
          </w:p>
        </w:tc>
      </w:tr>
    </w:tbl>
    <w:p w14:paraId="0475CEAE" w14:textId="77777777" w:rsidR="000232E2" w:rsidRPr="000232E2" w:rsidRDefault="000232E2" w:rsidP="000232E2">
      <w:pPr>
        <w:pStyle w:val="Prrafodelista"/>
        <w:ind w:left="502" w:right="-142"/>
        <w:jc w:val="both"/>
        <w:rPr>
          <w:rFonts w:ascii="Arial Narrow" w:hAnsi="Arial Narrow" w:cs="Arial"/>
          <w:bCs/>
        </w:rPr>
      </w:pPr>
    </w:p>
    <w:p w14:paraId="0277312C" w14:textId="77777777" w:rsidR="00466346" w:rsidRPr="00777FB0" w:rsidRDefault="00466346" w:rsidP="000232E2">
      <w:pPr>
        <w:pStyle w:val="Prrafodelista"/>
        <w:tabs>
          <w:tab w:val="left" w:pos="5670"/>
        </w:tabs>
        <w:spacing w:after="0" w:line="23" w:lineRule="atLeast"/>
        <w:ind w:left="360" w:right="-284"/>
        <w:jc w:val="both"/>
        <w:rPr>
          <w:rFonts w:ascii="Arial Narrow" w:hAnsi="Arial Narrow" w:cs="Arial"/>
          <w:b/>
          <w:bCs/>
        </w:rPr>
      </w:pPr>
      <w:r w:rsidRPr="00777FB0">
        <w:rPr>
          <w:rFonts w:ascii="Arial Narrow" w:hAnsi="Arial Narrow" w:cs="Arial"/>
          <w:b/>
          <w:bCs/>
        </w:rPr>
        <w:t xml:space="preserve">ESPECIFICACIONES TÉCNICAS ADICIONALES DE OBLIGATORIO CUMPLIMIENTO </w:t>
      </w:r>
    </w:p>
    <w:p w14:paraId="31A60A86" w14:textId="77777777" w:rsidR="00466346" w:rsidRPr="00777FB0" w:rsidRDefault="00466346" w:rsidP="00466346">
      <w:pPr>
        <w:pStyle w:val="Body1"/>
        <w:spacing w:line="23" w:lineRule="atLeast"/>
        <w:ind w:left="502" w:right="-425"/>
        <w:contextualSpacing/>
        <w:jc w:val="both"/>
        <w:outlineLvl w:val="0"/>
        <w:rPr>
          <w:rFonts w:ascii="Arial Narrow" w:hAnsi="Arial Narrow" w:cs="Arial"/>
          <w:b/>
          <w:bCs/>
          <w:color w:val="auto"/>
          <w:sz w:val="20"/>
          <w:lang w:val="es-CO"/>
        </w:rPr>
      </w:pPr>
    </w:p>
    <w:tbl>
      <w:tblPr>
        <w:tblW w:w="4782" w:type="pct"/>
        <w:tblCellMar>
          <w:left w:w="70" w:type="dxa"/>
          <w:right w:w="70" w:type="dxa"/>
        </w:tblCellMar>
        <w:tblLook w:val="04A0" w:firstRow="1" w:lastRow="0" w:firstColumn="1" w:lastColumn="0" w:noHBand="0" w:noVBand="1"/>
      </w:tblPr>
      <w:tblGrid>
        <w:gridCol w:w="398"/>
        <w:gridCol w:w="1570"/>
        <w:gridCol w:w="5959"/>
        <w:gridCol w:w="994"/>
      </w:tblGrid>
      <w:tr w:rsidR="000232E2" w:rsidRPr="00020714" w14:paraId="2FD18B7D" w14:textId="756596C8" w:rsidTr="000232E2">
        <w:trPr>
          <w:trHeight w:val="273"/>
          <w:tblHeader/>
        </w:trPr>
        <w:tc>
          <w:tcPr>
            <w:tcW w:w="223" w:type="pct"/>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319126DD"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No.</w:t>
            </w:r>
          </w:p>
        </w:tc>
        <w:tc>
          <w:tcPr>
            <w:tcW w:w="880" w:type="pct"/>
            <w:tcBorders>
              <w:top w:val="single" w:sz="8" w:space="0" w:color="auto"/>
              <w:left w:val="nil"/>
              <w:bottom w:val="nil"/>
              <w:right w:val="single" w:sz="8" w:space="0" w:color="000000"/>
            </w:tcBorders>
            <w:shd w:val="clear" w:color="auto" w:fill="E2EFD9" w:themeFill="accent6" w:themeFillTint="33"/>
            <w:noWrap/>
            <w:vAlign w:val="center"/>
            <w:hideMark/>
          </w:tcPr>
          <w:p w14:paraId="288CCB75" w14:textId="77777777" w:rsidR="000232E2" w:rsidRPr="00020714" w:rsidRDefault="000232E2" w:rsidP="000232E2">
            <w:pPr>
              <w:jc w:val="center"/>
              <w:rPr>
                <w:rFonts w:ascii="Arial Narrow" w:eastAsia="Times New Roman" w:hAnsi="Arial Narrow" w:cs="Calibri"/>
                <w:b/>
                <w:bCs/>
                <w:sz w:val="18"/>
                <w:szCs w:val="18"/>
              </w:rPr>
            </w:pPr>
            <w:proofErr w:type="spellStart"/>
            <w:r w:rsidRPr="00020714">
              <w:rPr>
                <w:rFonts w:ascii="Arial Narrow" w:eastAsia="Times New Roman" w:hAnsi="Arial Narrow" w:cs="Calibri"/>
                <w:b/>
                <w:bCs/>
                <w:sz w:val="18"/>
                <w:szCs w:val="18"/>
              </w:rPr>
              <w:t>ITEMS</w:t>
            </w:r>
            <w:proofErr w:type="spellEnd"/>
          </w:p>
        </w:tc>
        <w:tc>
          <w:tcPr>
            <w:tcW w:w="3340" w:type="pct"/>
            <w:tcBorders>
              <w:top w:val="single" w:sz="8" w:space="0" w:color="auto"/>
              <w:left w:val="nil"/>
              <w:bottom w:val="nil"/>
              <w:right w:val="single" w:sz="8" w:space="0" w:color="000000"/>
            </w:tcBorders>
            <w:shd w:val="clear" w:color="auto" w:fill="E2EFD9" w:themeFill="accent6" w:themeFillTint="33"/>
            <w:vAlign w:val="center"/>
            <w:hideMark/>
          </w:tcPr>
          <w:p w14:paraId="3C65FE17"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DESCRIPCIÓN</w:t>
            </w:r>
          </w:p>
        </w:tc>
        <w:tc>
          <w:tcPr>
            <w:tcW w:w="557" w:type="pct"/>
            <w:tcBorders>
              <w:top w:val="single" w:sz="8" w:space="0" w:color="auto"/>
              <w:left w:val="nil"/>
              <w:bottom w:val="nil"/>
              <w:right w:val="single" w:sz="8" w:space="0" w:color="000000"/>
            </w:tcBorders>
            <w:shd w:val="clear" w:color="auto" w:fill="E2EFD9" w:themeFill="accent6" w:themeFillTint="33"/>
            <w:vAlign w:val="center"/>
          </w:tcPr>
          <w:p w14:paraId="555671D6" w14:textId="27B5F755" w:rsidR="000232E2" w:rsidRPr="00020714" w:rsidRDefault="000232E2" w:rsidP="000232E2">
            <w:pPr>
              <w:jc w:val="center"/>
              <w:rPr>
                <w:rFonts w:ascii="Arial Narrow" w:eastAsia="Times New Roman" w:hAnsi="Arial Narrow" w:cs="Arial"/>
                <w:b/>
                <w:bCs/>
                <w:sz w:val="18"/>
                <w:szCs w:val="18"/>
              </w:rPr>
            </w:pPr>
            <w:r>
              <w:rPr>
                <w:rFonts w:ascii="Arial Narrow" w:eastAsia="Times New Roman" w:hAnsi="Arial Narrow" w:cs="Arial"/>
                <w:b/>
                <w:bCs/>
                <w:color w:val="000000"/>
                <w:sz w:val="12"/>
                <w:szCs w:val="12"/>
                <w:lang w:eastAsia="es-CO"/>
              </w:rPr>
              <w:t>CUMPLE/NO CUMPLE</w:t>
            </w:r>
          </w:p>
        </w:tc>
      </w:tr>
      <w:tr w:rsidR="000232E2" w:rsidRPr="00020714" w14:paraId="789D53E3" w14:textId="705A1042" w:rsidTr="000232E2">
        <w:trPr>
          <w:trHeight w:val="841"/>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E11560"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19FDCAFC"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CERTIFICACIONES</w:t>
            </w:r>
          </w:p>
        </w:tc>
        <w:tc>
          <w:tcPr>
            <w:tcW w:w="3340" w:type="pct"/>
            <w:tcBorders>
              <w:top w:val="single" w:sz="4" w:space="0" w:color="auto"/>
              <w:left w:val="nil"/>
              <w:bottom w:val="single" w:sz="4" w:space="0" w:color="auto"/>
              <w:right w:val="single" w:sz="4" w:space="0" w:color="auto"/>
            </w:tcBorders>
            <w:shd w:val="clear" w:color="auto" w:fill="auto"/>
            <w:hideMark/>
          </w:tcPr>
          <w:p w14:paraId="3860E77C"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oferente deberá presentar, de manera documental y junto con su oferta, las siguientes certificaciones:</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br/>
            </w:r>
            <w:r w:rsidRPr="00020714">
              <w:rPr>
                <w:rFonts w:ascii="Arial Narrow" w:eastAsia="Times New Roman" w:hAnsi="Arial Narrow" w:cs="Arial"/>
                <w:b/>
                <w:bCs/>
                <w:sz w:val="18"/>
                <w:szCs w:val="18"/>
              </w:rPr>
              <w:t>CERTIFICACIÓN DEL COMERCIALIZADOR DE LOS COMPONENTES:</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br/>
              <w:t xml:space="preserve">Con el fin de garantizar que los componentes objeto del presente proceso son producidos por un fabricante </w:t>
            </w:r>
            <w:proofErr w:type="spellStart"/>
            <w:r w:rsidRPr="00020714">
              <w:rPr>
                <w:rFonts w:ascii="Arial Narrow" w:eastAsia="Times New Roman" w:hAnsi="Arial Narrow" w:cs="Arial"/>
                <w:sz w:val="18"/>
                <w:szCs w:val="18"/>
              </w:rPr>
              <w:t>O.E.M</w:t>
            </w:r>
            <w:proofErr w:type="spellEnd"/>
            <w:r w:rsidRPr="00020714">
              <w:rPr>
                <w:rFonts w:ascii="Arial Narrow" w:eastAsia="Times New Roman" w:hAnsi="Arial Narrow" w:cs="Arial"/>
                <w:sz w:val="18"/>
                <w:szCs w:val="18"/>
              </w:rPr>
              <w:t xml:space="preserve">. (Original </w:t>
            </w:r>
            <w:proofErr w:type="spellStart"/>
            <w:r w:rsidRPr="00020714">
              <w:rPr>
                <w:rFonts w:ascii="Arial Narrow" w:eastAsia="Times New Roman" w:hAnsi="Arial Narrow" w:cs="Arial"/>
                <w:sz w:val="18"/>
                <w:szCs w:val="18"/>
              </w:rPr>
              <w:t>Equipment</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Manufacturer</w:t>
            </w:r>
            <w:proofErr w:type="spellEnd"/>
            <w:r w:rsidRPr="00020714">
              <w:rPr>
                <w:rFonts w:ascii="Arial Narrow" w:eastAsia="Times New Roman" w:hAnsi="Arial Narrow" w:cs="Arial"/>
                <w:sz w:val="18"/>
                <w:szCs w:val="18"/>
              </w:rPr>
              <w:t>), el oferente deberá presentar una certificación emitida por el fabricante o por un comercializador autorizado de los componentes, en la que se indiquen, como mínimo, los siguientes aspectos:</w:t>
            </w:r>
          </w:p>
        </w:tc>
        <w:tc>
          <w:tcPr>
            <w:tcW w:w="557" w:type="pct"/>
            <w:tcBorders>
              <w:top w:val="single" w:sz="4" w:space="0" w:color="auto"/>
              <w:left w:val="nil"/>
              <w:bottom w:val="single" w:sz="4" w:space="0" w:color="auto"/>
              <w:right w:val="single" w:sz="4" w:space="0" w:color="auto"/>
            </w:tcBorders>
          </w:tcPr>
          <w:p w14:paraId="4A2E94EF"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79EDE1CB" w14:textId="78147075" w:rsidTr="000232E2">
        <w:trPr>
          <w:trHeight w:val="1869"/>
        </w:trPr>
        <w:tc>
          <w:tcPr>
            <w:tcW w:w="223" w:type="pct"/>
            <w:vMerge w:val="restart"/>
            <w:tcBorders>
              <w:top w:val="nil"/>
              <w:left w:val="single" w:sz="4" w:space="0" w:color="auto"/>
              <w:bottom w:val="single" w:sz="4" w:space="0" w:color="auto"/>
              <w:right w:val="single" w:sz="4" w:space="0" w:color="auto"/>
            </w:tcBorders>
            <w:shd w:val="clear" w:color="auto" w:fill="auto"/>
            <w:vAlign w:val="center"/>
            <w:hideMark/>
          </w:tcPr>
          <w:p w14:paraId="46A8357C" w14:textId="77777777" w:rsidR="000232E2" w:rsidRPr="00020714" w:rsidRDefault="000232E2" w:rsidP="000232E2">
            <w:pPr>
              <w:jc w:val="center"/>
              <w:rPr>
                <w:rFonts w:ascii="Arial Narrow" w:eastAsia="Times New Roman" w:hAnsi="Arial Narrow" w:cs="Arial"/>
                <w:sz w:val="18"/>
                <w:szCs w:val="18"/>
              </w:rPr>
            </w:pPr>
          </w:p>
        </w:tc>
        <w:tc>
          <w:tcPr>
            <w:tcW w:w="8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18A000" w14:textId="77777777" w:rsidR="000232E2" w:rsidRPr="00020714" w:rsidRDefault="000232E2" w:rsidP="000232E2">
            <w:pPr>
              <w:jc w:val="center"/>
              <w:rPr>
                <w:rFonts w:ascii="Arial Narrow" w:eastAsia="Times New Roman" w:hAnsi="Arial Narrow" w:cs="Arial"/>
                <w:sz w:val="18"/>
                <w:szCs w:val="18"/>
              </w:rPr>
            </w:pPr>
          </w:p>
        </w:tc>
        <w:tc>
          <w:tcPr>
            <w:tcW w:w="3340" w:type="pct"/>
            <w:tcBorders>
              <w:top w:val="single" w:sz="4" w:space="0" w:color="auto"/>
              <w:left w:val="nil"/>
              <w:bottom w:val="single" w:sz="4" w:space="0" w:color="auto"/>
              <w:right w:val="single" w:sz="4" w:space="0" w:color="auto"/>
            </w:tcBorders>
            <w:shd w:val="clear" w:color="auto" w:fill="auto"/>
            <w:hideMark/>
          </w:tcPr>
          <w:p w14:paraId="51BF048E" w14:textId="77777777" w:rsidR="000232E2" w:rsidRPr="00020714" w:rsidRDefault="000232E2" w:rsidP="000232E2">
            <w:pPr>
              <w:pStyle w:val="Prrafodelista"/>
              <w:numPr>
                <w:ilvl w:val="0"/>
                <w:numId w:val="73"/>
              </w:numPr>
              <w:spacing w:after="0" w:line="240" w:lineRule="auto"/>
              <w:jc w:val="both"/>
              <w:rPr>
                <w:rFonts w:ascii="Arial Narrow" w:hAnsi="Arial Narrow" w:cs="Arial"/>
                <w:sz w:val="18"/>
                <w:szCs w:val="18"/>
              </w:rPr>
            </w:pPr>
            <w:r w:rsidRPr="00020714">
              <w:rPr>
                <w:rFonts w:ascii="Arial Narrow" w:hAnsi="Arial Narrow" w:cs="Arial"/>
                <w:sz w:val="18"/>
                <w:szCs w:val="18"/>
              </w:rPr>
              <w:t xml:space="preserve">Indicación del fabricante </w:t>
            </w:r>
            <w:proofErr w:type="spellStart"/>
            <w:r w:rsidRPr="00020714">
              <w:rPr>
                <w:rFonts w:ascii="Arial Narrow" w:hAnsi="Arial Narrow" w:cs="Arial"/>
                <w:sz w:val="18"/>
                <w:szCs w:val="18"/>
              </w:rPr>
              <w:t>O.E.M</w:t>
            </w:r>
            <w:proofErr w:type="spellEnd"/>
            <w:r w:rsidRPr="00020714">
              <w:rPr>
                <w:rFonts w:ascii="Arial Narrow" w:hAnsi="Arial Narrow" w:cs="Arial"/>
                <w:sz w:val="18"/>
                <w:szCs w:val="18"/>
              </w:rPr>
              <w:t xml:space="preserve">. (Original </w:t>
            </w:r>
            <w:proofErr w:type="spellStart"/>
            <w:r w:rsidRPr="00020714">
              <w:rPr>
                <w:rFonts w:ascii="Arial Narrow" w:hAnsi="Arial Narrow" w:cs="Arial"/>
                <w:sz w:val="18"/>
                <w:szCs w:val="18"/>
              </w:rPr>
              <w:t>Equipment</w:t>
            </w:r>
            <w:proofErr w:type="spellEnd"/>
            <w:r w:rsidRPr="00020714">
              <w:rPr>
                <w:rFonts w:ascii="Arial Narrow" w:hAnsi="Arial Narrow" w:cs="Arial"/>
                <w:sz w:val="18"/>
                <w:szCs w:val="18"/>
              </w:rPr>
              <w:t xml:space="preserve"> </w:t>
            </w:r>
            <w:proofErr w:type="spellStart"/>
            <w:r w:rsidRPr="00020714">
              <w:rPr>
                <w:rFonts w:ascii="Arial Narrow" w:hAnsi="Arial Narrow" w:cs="Arial"/>
                <w:sz w:val="18"/>
                <w:szCs w:val="18"/>
              </w:rPr>
              <w:t>Manufacturer</w:t>
            </w:r>
            <w:proofErr w:type="spellEnd"/>
            <w:r w:rsidRPr="00020714">
              <w:rPr>
                <w:rFonts w:ascii="Arial Narrow" w:hAnsi="Arial Narrow" w:cs="Arial"/>
                <w:sz w:val="18"/>
                <w:szCs w:val="18"/>
              </w:rPr>
              <w:t>) de cada uno de los componentes a adquirir.</w:t>
            </w:r>
          </w:p>
          <w:p w14:paraId="281E8C49" w14:textId="77777777" w:rsidR="000232E2" w:rsidRPr="00020714" w:rsidRDefault="000232E2" w:rsidP="000232E2">
            <w:pPr>
              <w:pStyle w:val="Prrafodelista"/>
              <w:numPr>
                <w:ilvl w:val="0"/>
                <w:numId w:val="73"/>
              </w:numPr>
              <w:spacing w:after="0" w:line="240" w:lineRule="auto"/>
              <w:jc w:val="both"/>
              <w:rPr>
                <w:rFonts w:ascii="Arial Narrow" w:hAnsi="Arial Narrow" w:cs="Arial"/>
                <w:sz w:val="18"/>
                <w:szCs w:val="18"/>
              </w:rPr>
            </w:pPr>
            <w:r w:rsidRPr="00020714">
              <w:rPr>
                <w:rFonts w:ascii="Arial Narrow" w:hAnsi="Arial Narrow" w:cs="Arial"/>
                <w:sz w:val="18"/>
                <w:szCs w:val="18"/>
              </w:rPr>
              <w:t xml:space="preserve">Declaración expresa de que el fabricante ostenta la condición de </w:t>
            </w:r>
            <w:proofErr w:type="spellStart"/>
            <w:r w:rsidRPr="00020714">
              <w:rPr>
                <w:rFonts w:ascii="Arial Narrow" w:hAnsi="Arial Narrow" w:cs="Arial"/>
                <w:sz w:val="18"/>
                <w:szCs w:val="18"/>
              </w:rPr>
              <w:t>O.E.M</w:t>
            </w:r>
            <w:proofErr w:type="spellEnd"/>
            <w:r w:rsidRPr="00020714">
              <w:rPr>
                <w:rFonts w:ascii="Arial Narrow" w:hAnsi="Arial Narrow" w:cs="Arial"/>
                <w:sz w:val="18"/>
                <w:szCs w:val="18"/>
              </w:rPr>
              <w:t>.</w:t>
            </w:r>
          </w:p>
          <w:p w14:paraId="36F8980C"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b/>
                <w:bCs/>
                <w:sz w:val="18"/>
                <w:szCs w:val="18"/>
              </w:rPr>
              <w:t xml:space="preserve">3. </w:t>
            </w:r>
            <w:r w:rsidRPr="00020714">
              <w:rPr>
                <w:rFonts w:ascii="Arial Narrow" w:eastAsia="Times New Roman" w:hAnsi="Arial Narrow" w:cs="Arial"/>
                <w:sz w:val="18"/>
                <w:szCs w:val="18"/>
              </w:rPr>
              <w:t xml:space="preserve">  Relación de la fecha de fabricación de cada componente (no anterior al primer semestre de 2024).</w:t>
            </w:r>
            <w:r w:rsidRPr="00020714">
              <w:rPr>
                <w:rFonts w:ascii="Arial Narrow" w:eastAsia="Times New Roman" w:hAnsi="Arial Narrow" w:cs="Arial"/>
                <w:sz w:val="18"/>
                <w:szCs w:val="18"/>
              </w:rPr>
              <w:br/>
            </w:r>
            <w:r w:rsidRPr="00020714">
              <w:rPr>
                <w:rFonts w:ascii="Arial Narrow" w:eastAsia="Times New Roman" w:hAnsi="Arial Narrow" w:cs="Arial"/>
                <w:b/>
                <w:bCs/>
                <w:sz w:val="18"/>
                <w:szCs w:val="18"/>
              </w:rPr>
              <w:t xml:space="preserve">4.  </w:t>
            </w:r>
            <w:r w:rsidRPr="00020714">
              <w:rPr>
                <w:rFonts w:ascii="Arial Narrow" w:eastAsia="Times New Roman" w:hAnsi="Arial Narrow" w:cs="Arial"/>
                <w:sz w:val="18"/>
                <w:szCs w:val="18"/>
              </w:rPr>
              <w:t>Indicación de la disponibilidad de los bienes para su entrega inmedi</w:t>
            </w:r>
            <w:r>
              <w:rPr>
                <w:rFonts w:ascii="Arial Narrow" w:eastAsia="Times New Roman" w:hAnsi="Arial Narrow" w:cs="Arial"/>
                <w:sz w:val="18"/>
                <w:szCs w:val="18"/>
              </w:rPr>
              <w:t>a</w:t>
            </w:r>
            <w:r w:rsidRPr="00020714">
              <w:rPr>
                <w:rFonts w:ascii="Arial Narrow" w:eastAsia="Times New Roman" w:hAnsi="Arial Narrow" w:cs="Arial"/>
                <w:sz w:val="18"/>
                <w:szCs w:val="18"/>
              </w:rPr>
              <w:t>ta al Ejército Nacional de Colombia.</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br/>
              <w:t xml:space="preserve">El contratista deberá aportar, al momento de la entrega de los repuestos, la carta de producción de los bienes, en la que el supervisor del contrato verificará que el fabricante sea el mismo indicado en la presente certificación y que corresponda a un fabricante </w:t>
            </w:r>
            <w:proofErr w:type="spellStart"/>
            <w:r w:rsidRPr="00020714">
              <w:rPr>
                <w:rFonts w:ascii="Arial Narrow" w:eastAsia="Times New Roman" w:hAnsi="Arial Narrow" w:cs="Arial"/>
                <w:sz w:val="18"/>
                <w:szCs w:val="18"/>
              </w:rPr>
              <w:t>O.E.M</w:t>
            </w:r>
            <w:proofErr w:type="spellEnd"/>
            <w:r w:rsidRPr="00020714">
              <w:rPr>
                <w:rFonts w:ascii="Arial Narrow" w:eastAsia="Times New Roman" w:hAnsi="Arial Narrow" w:cs="Arial"/>
                <w:sz w:val="18"/>
                <w:szCs w:val="18"/>
              </w:rPr>
              <w:t>.</w:t>
            </w:r>
          </w:p>
        </w:tc>
        <w:tc>
          <w:tcPr>
            <w:tcW w:w="557" w:type="pct"/>
            <w:tcBorders>
              <w:top w:val="single" w:sz="4" w:space="0" w:color="auto"/>
              <w:left w:val="nil"/>
              <w:bottom w:val="single" w:sz="4" w:space="0" w:color="auto"/>
              <w:right w:val="single" w:sz="4" w:space="0" w:color="auto"/>
            </w:tcBorders>
          </w:tcPr>
          <w:p w14:paraId="432B3E53" w14:textId="77777777" w:rsidR="000232E2" w:rsidRPr="00020714" w:rsidRDefault="000232E2" w:rsidP="00A33CB2">
            <w:pPr>
              <w:pStyle w:val="Prrafodelista"/>
              <w:spacing w:after="0" w:line="240" w:lineRule="auto"/>
              <w:ind w:left="360"/>
              <w:jc w:val="both"/>
              <w:rPr>
                <w:rFonts w:ascii="Arial Narrow" w:hAnsi="Arial Narrow" w:cs="Arial"/>
                <w:sz w:val="18"/>
                <w:szCs w:val="18"/>
              </w:rPr>
            </w:pPr>
          </w:p>
        </w:tc>
      </w:tr>
      <w:tr w:rsidR="000232E2" w:rsidRPr="00020714" w14:paraId="0E3BE162" w14:textId="6D02DFE0" w:rsidTr="00A33CB2">
        <w:trPr>
          <w:trHeight w:val="644"/>
        </w:trPr>
        <w:tc>
          <w:tcPr>
            <w:tcW w:w="223" w:type="pct"/>
            <w:vMerge/>
            <w:tcBorders>
              <w:top w:val="nil"/>
              <w:left w:val="single" w:sz="4" w:space="0" w:color="auto"/>
              <w:bottom w:val="single" w:sz="4" w:space="0" w:color="auto"/>
              <w:right w:val="single" w:sz="4" w:space="0" w:color="auto"/>
            </w:tcBorders>
            <w:vAlign w:val="center"/>
            <w:hideMark/>
          </w:tcPr>
          <w:p w14:paraId="35FC15FE" w14:textId="77777777" w:rsidR="000232E2" w:rsidRPr="00020714" w:rsidRDefault="000232E2" w:rsidP="000232E2">
            <w:pPr>
              <w:jc w:val="center"/>
              <w:rPr>
                <w:rFonts w:ascii="Arial Narrow" w:eastAsia="Times New Roman" w:hAnsi="Arial Narrow" w:cs="Arial"/>
                <w:sz w:val="18"/>
                <w:szCs w:val="18"/>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22E484D2" w14:textId="77777777" w:rsidR="000232E2" w:rsidRPr="00020714" w:rsidRDefault="000232E2" w:rsidP="000232E2">
            <w:pPr>
              <w:jc w:val="center"/>
              <w:rPr>
                <w:rFonts w:ascii="Arial Narrow" w:eastAsia="Times New Roman" w:hAnsi="Arial Narrow" w:cs="Arial"/>
                <w:sz w:val="18"/>
                <w:szCs w:val="18"/>
              </w:rPr>
            </w:pPr>
          </w:p>
        </w:tc>
        <w:tc>
          <w:tcPr>
            <w:tcW w:w="3340" w:type="pct"/>
            <w:tcBorders>
              <w:top w:val="single" w:sz="4" w:space="0" w:color="auto"/>
              <w:left w:val="nil"/>
              <w:bottom w:val="single" w:sz="4" w:space="0" w:color="auto"/>
              <w:right w:val="single" w:sz="4" w:space="0" w:color="auto"/>
            </w:tcBorders>
            <w:shd w:val="clear" w:color="auto" w:fill="auto"/>
            <w:hideMark/>
          </w:tcPr>
          <w:p w14:paraId="33C83412" w14:textId="77777777" w:rsidR="000232E2" w:rsidRDefault="000232E2" w:rsidP="000232E2">
            <w:pPr>
              <w:jc w:val="both"/>
              <w:rPr>
                <w:rFonts w:ascii="Arial Narrow" w:eastAsia="Times New Roman" w:hAnsi="Arial Narrow" w:cs="Arial"/>
                <w:b/>
                <w:bCs/>
                <w:sz w:val="18"/>
                <w:szCs w:val="18"/>
              </w:rPr>
            </w:pPr>
            <w:r w:rsidRPr="00020714">
              <w:rPr>
                <w:rFonts w:ascii="Arial Narrow" w:eastAsia="Times New Roman" w:hAnsi="Arial Narrow" w:cs="Arial"/>
                <w:b/>
                <w:bCs/>
                <w:sz w:val="18"/>
                <w:szCs w:val="18"/>
              </w:rPr>
              <w:t xml:space="preserve">CERTIFICACIÓN DE CUMPLIMIENTO </w:t>
            </w:r>
            <w:proofErr w:type="spellStart"/>
            <w:r w:rsidRPr="00020714">
              <w:rPr>
                <w:rFonts w:ascii="Arial Narrow" w:eastAsia="Times New Roman" w:hAnsi="Arial Narrow" w:cs="Arial"/>
                <w:b/>
                <w:bCs/>
                <w:sz w:val="18"/>
                <w:szCs w:val="18"/>
              </w:rPr>
              <w:t>OFAC</w:t>
            </w:r>
            <w:proofErr w:type="spellEnd"/>
            <w:r w:rsidRPr="00020714">
              <w:rPr>
                <w:rFonts w:ascii="Arial Narrow" w:eastAsia="Times New Roman" w:hAnsi="Arial Narrow" w:cs="Arial"/>
                <w:b/>
                <w:bCs/>
                <w:sz w:val="18"/>
                <w:szCs w:val="18"/>
              </w:rPr>
              <w:t>:</w:t>
            </w:r>
          </w:p>
          <w:p w14:paraId="228270D4"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El oferente deberá presentar un certificado emitido por la Embajada de los Estados Unidos de América o un documento suscrito bajo la gravedad de juramento, en el que se acredite que no se encuentra incluido en la lista </w:t>
            </w:r>
            <w:proofErr w:type="spellStart"/>
            <w:r w:rsidRPr="00020714">
              <w:rPr>
                <w:rFonts w:ascii="Arial Narrow" w:eastAsia="Times New Roman" w:hAnsi="Arial Narrow" w:cs="Arial"/>
                <w:sz w:val="18"/>
                <w:szCs w:val="18"/>
              </w:rPr>
              <w:t>OFAC</w:t>
            </w:r>
            <w:proofErr w:type="spellEnd"/>
            <w:r w:rsidRPr="00020714">
              <w:rPr>
                <w:rFonts w:ascii="Arial Narrow" w:eastAsia="Times New Roman" w:hAnsi="Arial Narrow" w:cs="Arial"/>
                <w:sz w:val="18"/>
                <w:szCs w:val="18"/>
              </w:rPr>
              <w:t xml:space="preserve"> (Office </w:t>
            </w:r>
            <w:proofErr w:type="spellStart"/>
            <w:r w:rsidRPr="00020714">
              <w:rPr>
                <w:rFonts w:ascii="Arial Narrow" w:eastAsia="Times New Roman" w:hAnsi="Arial Narrow" w:cs="Arial"/>
                <w:sz w:val="18"/>
                <w:szCs w:val="18"/>
              </w:rPr>
              <w:t>of</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Foreign</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Assets</w:t>
            </w:r>
            <w:proofErr w:type="spellEnd"/>
            <w:r w:rsidRPr="00020714">
              <w:rPr>
                <w:rFonts w:ascii="Arial Narrow" w:eastAsia="Times New Roman" w:hAnsi="Arial Narrow" w:cs="Arial"/>
                <w:sz w:val="18"/>
                <w:szCs w:val="18"/>
              </w:rPr>
              <w:t xml:space="preserve"> Control). Este certificado deberá garantizar que la empresa y sus representantes cumplen con las normativas internacionales y no están sujetos a sanciones.</w:t>
            </w:r>
            <w:r w:rsidRPr="00020714">
              <w:rPr>
                <w:rFonts w:ascii="Arial Narrow" w:eastAsia="Times New Roman" w:hAnsi="Arial Narrow" w:cs="Arial"/>
                <w:sz w:val="18"/>
                <w:szCs w:val="18"/>
              </w:rPr>
              <w:br/>
              <w:t xml:space="preserve">El comité evaluador verificará esta información mediante la consulta directa en la página web oficial de la lista </w:t>
            </w:r>
            <w:proofErr w:type="spellStart"/>
            <w:r w:rsidRPr="00020714">
              <w:rPr>
                <w:rFonts w:ascii="Arial Narrow" w:eastAsia="Times New Roman" w:hAnsi="Arial Narrow" w:cs="Arial"/>
                <w:sz w:val="18"/>
                <w:szCs w:val="18"/>
              </w:rPr>
              <w:t>OFAC</w:t>
            </w:r>
            <w:proofErr w:type="spellEnd"/>
            <w:r w:rsidRPr="00020714">
              <w:rPr>
                <w:rFonts w:ascii="Arial Narrow" w:eastAsia="Times New Roman" w:hAnsi="Arial Narrow" w:cs="Arial"/>
                <w:sz w:val="18"/>
                <w:szCs w:val="18"/>
              </w:rPr>
              <w:t>.</w:t>
            </w:r>
          </w:p>
          <w:p w14:paraId="012F4A23"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lastRenderedPageBreak/>
              <w:t>Todos los certificados deberán encontrarse vigentes en el momento de la presentación de la oferta, durante la prestación del servicio y la ejecución del contrato, y, de ser necesario, deberán ampliarse hasta cubrir el período de garantía del bien contratado.</w:t>
            </w:r>
          </w:p>
        </w:tc>
        <w:tc>
          <w:tcPr>
            <w:tcW w:w="557" w:type="pct"/>
            <w:tcBorders>
              <w:top w:val="single" w:sz="4" w:space="0" w:color="auto"/>
              <w:left w:val="nil"/>
              <w:bottom w:val="single" w:sz="4" w:space="0" w:color="auto"/>
              <w:right w:val="single" w:sz="4" w:space="0" w:color="auto"/>
            </w:tcBorders>
          </w:tcPr>
          <w:p w14:paraId="22537988" w14:textId="77777777" w:rsidR="000232E2" w:rsidRPr="00020714" w:rsidRDefault="000232E2" w:rsidP="000232E2">
            <w:pPr>
              <w:jc w:val="both"/>
              <w:rPr>
                <w:rFonts w:ascii="Arial Narrow" w:eastAsia="Times New Roman" w:hAnsi="Arial Narrow" w:cs="Arial"/>
                <w:b/>
                <w:bCs/>
                <w:sz w:val="18"/>
                <w:szCs w:val="18"/>
              </w:rPr>
            </w:pPr>
          </w:p>
        </w:tc>
      </w:tr>
      <w:tr w:rsidR="000232E2" w:rsidRPr="00020714" w14:paraId="1A3C57B0" w14:textId="776A1245" w:rsidTr="000232E2">
        <w:trPr>
          <w:trHeight w:val="2976"/>
        </w:trPr>
        <w:tc>
          <w:tcPr>
            <w:tcW w:w="223" w:type="pct"/>
            <w:vMerge w:val="restart"/>
            <w:tcBorders>
              <w:top w:val="nil"/>
              <w:left w:val="single" w:sz="4" w:space="0" w:color="auto"/>
              <w:bottom w:val="single" w:sz="4" w:space="0" w:color="auto"/>
              <w:right w:val="single" w:sz="4" w:space="0" w:color="auto"/>
            </w:tcBorders>
            <w:shd w:val="clear" w:color="auto" w:fill="auto"/>
            <w:vAlign w:val="center"/>
            <w:hideMark/>
          </w:tcPr>
          <w:p w14:paraId="2A4216B7"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2</w:t>
            </w:r>
          </w:p>
        </w:tc>
        <w:tc>
          <w:tcPr>
            <w:tcW w:w="88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6E2C9B"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CONDICIONES GENERALES Y TRAZABILIDAD</w:t>
            </w:r>
          </w:p>
        </w:tc>
        <w:tc>
          <w:tcPr>
            <w:tcW w:w="3340" w:type="pct"/>
            <w:tcBorders>
              <w:top w:val="single" w:sz="4" w:space="0" w:color="auto"/>
              <w:left w:val="nil"/>
              <w:bottom w:val="single" w:sz="4" w:space="0" w:color="auto"/>
              <w:right w:val="single" w:sz="4" w:space="0" w:color="auto"/>
            </w:tcBorders>
            <w:shd w:val="clear" w:color="auto" w:fill="auto"/>
            <w:hideMark/>
          </w:tcPr>
          <w:p w14:paraId="51B20864"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Los bienes suministrados por el CONTRATISTA, en el marco del futuro contrato, deberán cumplir con todas las características técnicas especificadas, garantizando la operatividad y el rendimiento óptimo de los repuestos. Estos deberán ser fabricados bajo altos estándares de calidad, asegurando que mantengan los niveles de desempeño establecidos por el fabricante durante todo su ciclo de vida útil.</w:t>
            </w:r>
            <w:r w:rsidRPr="00020714">
              <w:rPr>
                <w:rFonts w:ascii="Arial Narrow" w:eastAsia="Times New Roman" w:hAnsi="Arial Narrow" w:cs="Arial"/>
                <w:sz w:val="18"/>
                <w:szCs w:val="18"/>
              </w:rPr>
              <w:br/>
              <w:t xml:space="preserve"> Al momento de la entrega de los bienes, el CONTRATISTA deberá proporcionar la documentación técnica que demuestre la trazabilidad de cada componente, la cual deberá incluir, según correspon</w:t>
            </w:r>
            <w:r>
              <w:rPr>
                <w:rFonts w:ascii="Arial Narrow" w:eastAsia="Times New Roman" w:hAnsi="Arial Narrow" w:cs="Arial"/>
                <w:sz w:val="18"/>
                <w:szCs w:val="18"/>
              </w:rPr>
              <w:t>da:</w:t>
            </w:r>
            <w:r>
              <w:rPr>
                <w:rFonts w:ascii="Arial Narrow" w:eastAsia="Times New Roman" w:hAnsi="Arial Narrow" w:cs="Arial"/>
                <w:sz w:val="18"/>
                <w:szCs w:val="18"/>
              </w:rPr>
              <w:br/>
              <w:t xml:space="preserve"> </w:t>
            </w:r>
            <w:r w:rsidRPr="00020714">
              <w:rPr>
                <w:rFonts w:ascii="Arial Narrow" w:eastAsia="Times New Roman" w:hAnsi="Arial Narrow" w:cs="Arial"/>
                <w:sz w:val="18"/>
                <w:szCs w:val="18"/>
              </w:rPr>
              <w:t>Cartas de producción emitidas por el fabricante.</w:t>
            </w:r>
          </w:p>
          <w:p w14:paraId="35F8D0D3"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Logbook</w:t>
            </w:r>
            <w:proofErr w:type="spellEnd"/>
            <w:r w:rsidRPr="00020714">
              <w:rPr>
                <w:rFonts w:ascii="Arial Narrow" w:eastAsia="Times New Roman" w:hAnsi="Arial Narrow" w:cs="Arial"/>
                <w:sz w:val="18"/>
                <w:szCs w:val="18"/>
              </w:rPr>
              <w:t xml:space="preserve"> o bitácora de servicio.</w:t>
            </w:r>
          </w:p>
          <w:p w14:paraId="25700918"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Pasaporte técnico.</w:t>
            </w:r>
          </w:p>
          <w:p w14:paraId="56199A69"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Etiquetas de identificación.</w:t>
            </w:r>
          </w:p>
          <w:p w14:paraId="2F458CEE"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Certificados de calidad y/o conformidad.</w:t>
            </w:r>
          </w:p>
        </w:tc>
        <w:tc>
          <w:tcPr>
            <w:tcW w:w="557" w:type="pct"/>
            <w:tcBorders>
              <w:top w:val="single" w:sz="4" w:space="0" w:color="auto"/>
              <w:left w:val="nil"/>
              <w:bottom w:val="single" w:sz="4" w:space="0" w:color="auto"/>
              <w:right w:val="single" w:sz="4" w:space="0" w:color="auto"/>
            </w:tcBorders>
          </w:tcPr>
          <w:p w14:paraId="3B4BE64A"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78990CBB" w14:textId="69CE7D39" w:rsidTr="000232E2">
        <w:trPr>
          <w:trHeight w:val="70"/>
        </w:trPr>
        <w:tc>
          <w:tcPr>
            <w:tcW w:w="223" w:type="pct"/>
            <w:vMerge/>
            <w:tcBorders>
              <w:top w:val="nil"/>
              <w:left w:val="single" w:sz="4" w:space="0" w:color="auto"/>
              <w:bottom w:val="single" w:sz="4" w:space="0" w:color="auto"/>
              <w:right w:val="single" w:sz="4" w:space="0" w:color="auto"/>
            </w:tcBorders>
            <w:vAlign w:val="center"/>
            <w:hideMark/>
          </w:tcPr>
          <w:p w14:paraId="17FCAA85" w14:textId="77777777" w:rsidR="000232E2" w:rsidRPr="00020714" w:rsidRDefault="000232E2" w:rsidP="000232E2">
            <w:pPr>
              <w:jc w:val="center"/>
              <w:rPr>
                <w:rFonts w:ascii="Arial Narrow" w:eastAsia="Times New Roman" w:hAnsi="Arial Narrow" w:cs="Arial"/>
                <w:sz w:val="18"/>
                <w:szCs w:val="18"/>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532670E7" w14:textId="77777777" w:rsidR="000232E2" w:rsidRPr="00020714" w:rsidRDefault="000232E2" w:rsidP="000232E2">
            <w:pPr>
              <w:jc w:val="center"/>
              <w:rPr>
                <w:rFonts w:ascii="Arial Narrow" w:eastAsia="Times New Roman" w:hAnsi="Arial Narrow" w:cs="Arial"/>
                <w:b/>
                <w:bCs/>
                <w:sz w:val="18"/>
                <w:szCs w:val="18"/>
              </w:rPr>
            </w:pPr>
          </w:p>
        </w:tc>
        <w:tc>
          <w:tcPr>
            <w:tcW w:w="3340" w:type="pct"/>
            <w:tcBorders>
              <w:top w:val="single" w:sz="4" w:space="0" w:color="auto"/>
              <w:left w:val="nil"/>
              <w:bottom w:val="single" w:sz="4" w:space="0" w:color="auto"/>
              <w:right w:val="single" w:sz="4" w:space="0" w:color="auto"/>
            </w:tcBorders>
            <w:shd w:val="clear" w:color="auto" w:fill="auto"/>
            <w:hideMark/>
          </w:tcPr>
          <w:p w14:paraId="04C63DCA"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En caso de que cualquiera de los documentos mencionados se encuentre en un idioma diferente al español, el CONTRATISTA deberá entregar su respectiva traducción oficial al español, a su costa y sin que ello implique costo adicional para la Entidad Contratante.</w:t>
            </w:r>
          </w:p>
          <w:p w14:paraId="443D2920"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Para el componente </w:t>
            </w:r>
            <w:proofErr w:type="spellStart"/>
            <w:r w:rsidRPr="00020714">
              <w:rPr>
                <w:rFonts w:ascii="Arial Narrow" w:eastAsia="Times New Roman" w:hAnsi="Arial Narrow" w:cs="Arial"/>
                <w:sz w:val="18"/>
                <w:szCs w:val="18"/>
              </w:rPr>
              <w:t>Battery</w:t>
            </w:r>
            <w:proofErr w:type="spellEnd"/>
            <w:r w:rsidRPr="00020714">
              <w:rPr>
                <w:rFonts w:ascii="Arial Narrow" w:eastAsia="Times New Roman" w:hAnsi="Arial Narrow" w:cs="Arial"/>
                <w:sz w:val="18"/>
                <w:szCs w:val="18"/>
              </w:rPr>
              <w:t xml:space="preserve"> Pack 406 </w:t>
            </w:r>
            <w:proofErr w:type="spellStart"/>
            <w:r w:rsidRPr="00020714">
              <w:rPr>
                <w:rFonts w:ascii="Arial Narrow" w:eastAsia="Times New Roman" w:hAnsi="Arial Narrow" w:cs="Arial"/>
                <w:sz w:val="18"/>
                <w:szCs w:val="18"/>
              </w:rPr>
              <w:t>Lithium</w:t>
            </w:r>
            <w:proofErr w:type="spellEnd"/>
            <w:r w:rsidRPr="00020714">
              <w:rPr>
                <w:rFonts w:ascii="Arial Narrow" w:eastAsia="Times New Roman" w:hAnsi="Arial Narrow" w:cs="Arial"/>
                <w:sz w:val="18"/>
                <w:szCs w:val="18"/>
              </w:rPr>
              <w:t xml:space="preserve"> P/N 452-0133, y debido a su origen de fabricación, la trazabilidad d</w:t>
            </w:r>
            <w:r>
              <w:rPr>
                <w:rFonts w:ascii="Arial Narrow" w:eastAsia="Times New Roman" w:hAnsi="Arial Narrow" w:cs="Arial"/>
                <w:sz w:val="18"/>
                <w:szCs w:val="18"/>
              </w:rPr>
              <w:t>eberá acreditarse mediante:</w:t>
            </w:r>
          </w:p>
          <w:p w14:paraId="795F9A0C"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Formulario </w:t>
            </w:r>
            <w:proofErr w:type="spellStart"/>
            <w:r w:rsidRPr="00020714">
              <w:rPr>
                <w:rFonts w:ascii="Arial Narrow" w:eastAsia="Times New Roman" w:hAnsi="Arial Narrow" w:cs="Arial"/>
                <w:sz w:val="18"/>
                <w:szCs w:val="18"/>
              </w:rPr>
              <w:t>FAA</w:t>
            </w:r>
            <w:proofErr w:type="spellEnd"/>
            <w:r w:rsidRPr="00020714">
              <w:rPr>
                <w:rFonts w:ascii="Arial Narrow" w:eastAsia="Times New Roman" w:hAnsi="Arial Narrow" w:cs="Arial"/>
                <w:sz w:val="18"/>
                <w:szCs w:val="18"/>
              </w:rPr>
              <w:t xml:space="preserve"> 8130-3 correspondiente al certificado de liberación autorizada.</w:t>
            </w:r>
          </w:p>
          <w:p w14:paraId="63A5AE00"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Etiqueta de aprobación de aeronavegabilidad.</w:t>
            </w:r>
          </w:p>
          <w:p w14:paraId="661128B7"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se compromete a que todos los repuestos suministrados garanticen que el fabricante asigne los recursos adecuados entre reparaciones y tiempo de servicio, cumpliendo en todo momento con:</w:t>
            </w:r>
          </w:p>
          <w:p w14:paraId="3B53D1D7"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Los boletines de mantenimiento más recientes.</w:t>
            </w:r>
          </w:p>
          <w:p w14:paraId="19A60B63"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Las directrices técnicas vigentes aplicables al componente.</w:t>
            </w:r>
          </w:p>
          <w:p w14:paraId="120F861F" w14:textId="77777777" w:rsidR="000232E2" w:rsidRPr="00020714" w:rsidRDefault="000232E2" w:rsidP="000232E2">
            <w:pPr>
              <w:jc w:val="both"/>
              <w:rPr>
                <w:rFonts w:ascii="Arial Narrow" w:eastAsia="Times New Roman" w:hAnsi="Arial Narrow" w:cs="Arial"/>
                <w:sz w:val="18"/>
                <w:szCs w:val="18"/>
              </w:rPr>
            </w:pPr>
          </w:p>
        </w:tc>
        <w:tc>
          <w:tcPr>
            <w:tcW w:w="557" w:type="pct"/>
            <w:tcBorders>
              <w:top w:val="single" w:sz="4" w:space="0" w:color="auto"/>
              <w:left w:val="nil"/>
              <w:bottom w:val="single" w:sz="4" w:space="0" w:color="auto"/>
              <w:right w:val="single" w:sz="4" w:space="0" w:color="auto"/>
            </w:tcBorders>
          </w:tcPr>
          <w:p w14:paraId="31A6D377"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682CFBCC" w14:textId="680B5B50" w:rsidTr="000232E2">
        <w:trPr>
          <w:trHeight w:val="2445"/>
        </w:trPr>
        <w:tc>
          <w:tcPr>
            <w:tcW w:w="223" w:type="pct"/>
            <w:vMerge w:val="restart"/>
            <w:tcBorders>
              <w:top w:val="nil"/>
              <w:left w:val="single" w:sz="4" w:space="0" w:color="auto"/>
              <w:bottom w:val="single" w:sz="4" w:space="0" w:color="auto"/>
              <w:right w:val="single" w:sz="4" w:space="0" w:color="auto"/>
            </w:tcBorders>
            <w:shd w:val="clear" w:color="auto" w:fill="auto"/>
            <w:vAlign w:val="center"/>
            <w:hideMark/>
          </w:tcPr>
          <w:p w14:paraId="228A47FD"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3</w:t>
            </w:r>
          </w:p>
        </w:tc>
        <w:tc>
          <w:tcPr>
            <w:tcW w:w="8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F877AC"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BOLETINES TÉCNICOS</w:t>
            </w:r>
          </w:p>
        </w:tc>
        <w:tc>
          <w:tcPr>
            <w:tcW w:w="334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013D541"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Para el suministro de los repuestos, el CONTRATISTA se compromete a aplicar los boletines técnicos vigentes emitidos por el fabricante o la casa diseñadora. Asimismo, entregará copias de los boletines técnicos de explotación aplicados, tanto en formato digital como impreso si aplica.</w:t>
            </w:r>
          </w:p>
          <w:p w14:paraId="03E8FB4E"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notificar por escrito al supervisor del contrato, durante la ejecución y hasta la finalización del periodo de garantía, sobre cualquier boletín emitido que modifique los tiempos entre reparaciones (</w:t>
            </w:r>
            <w:proofErr w:type="spellStart"/>
            <w:r w:rsidRPr="00020714">
              <w:rPr>
                <w:rFonts w:ascii="Arial Narrow" w:eastAsia="Times New Roman" w:hAnsi="Arial Narrow" w:cs="Arial"/>
                <w:sz w:val="18"/>
                <w:szCs w:val="18"/>
              </w:rPr>
              <w:t>TBO</w:t>
            </w:r>
            <w:proofErr w:type="spellEnd"/>
            <w:r w:rsidRPr="00020714">
              <w:rPr>
                <w:rFonts w:ascii="Arial Narrow" w:eastAsia="Times New Roman" w:hAnsi="Arial Narrow" w:cs="Arial"/>
                <w:sz w:val="18"/>
                <w:szCs w:val="18"/>
              </w:rPr>
              <w:t>) de los bienes suministrados. Esta notificación deberá realizarse de forma inmediata a la emisión del boletín, con el fin de permitir la evaluación de su aplicabilidad y garantizar la continuidad operativa de los equipos conforme a las nuevas directrices.</w:t>
            </w:r>
          </w:p>
          <w:p w14:paraId="1BFD86E7"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garantiza que los repuestos entregados preservarán sus características técnicas de acuerdo con las especificaciones establecidas en la documentación técnica del diseñador o fabricante y aplicables a los helicópteros MI-17 y sus versiones.</w:t>
            </w:r>
          </w:p>
        </w:tc>
        <w:tc>
          <w:tcPr>
            <w:tcW w:w="557" w:type="pct"/>
            <w:tcBorders>
              <w:top w:val="single" w:sz="4" w:space="0" w:color="auto"/>
              <w:left w:val="single" w:sz="4" w:space="0" w:color="auto"/>
              <w:bottom w:val="single" w:sz="4" w:space="0" w:color="auto"/>
              <w:right w:val="single" w:sz="4" w:space="0" w:color="auto"/>
            </w:tcBorders>
          </w:tcPr>
          <w:p w14:paraId="16BAF929"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20CA1172" w14:textId="1DF55F5B" w:rsidTr="000232E2">
        <w:trPr>
          <w:trHeight w:val="450"/>
        </w:trPr>
        <w:tc>
          <w:tcPr>
            <w:tcW w:w="223" w:type="pct"/>
            <w:vMerge/>
            <w:tcBorders>
              <w:top w:val="nil"/>
              <w:left w:val="single" w:sz="4" w:space="0" w:color="auto"/>
              <w:bottom w:val="single" w:sz="4" w:space="0" w:color="auto"/>
              <w:right w:val="single" w:sz="4" w:space="0" w:color="auto"/>
            </w:tcBorders>
            <w:vAlign w:val="center"/>
            <w:hideMark/>
          </w:tcPr>
          <w:p w14:paraId="20C49D93" w14:textId="77777777" w:rsidR="000232E2" w:rsidRPr="00020714" w:rsidRDefault="000232E2" w:rsidP="000232E2">
            <w:pPr>
              <w:jc w:val="center"/>
              <w:rPr>
                <w:rFonts w:ascii="Arial Narrow" w:eastAsia="Times New Roman" w:hAnsi="Arial Narrow" w:cs="Arial"/>
                <w:sz w:val="18"/>
                <w:szCs w:val="18"/>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31DDC96D" w14:textId="77777777" w:rsidR="000232E2" w:rsidRPr="00020714" w:rsidRDefault="000232E2" w:rsidP="000232E2">
            <w:pPr>
              <w:jc w:val="center"/>
              <w:rPr>
                <w:rFonts w:ascii="Arial Narrow" w:eastAsia="Times New Roman" w:hAnsi="Arial Narrow" w:cs="Arial"/>
                <w:b/>
                <w:bCs/>
                <w:sz w:val="18"/>
                <w:szCs w:val="18"/>
              </w:rPr>
            </w:pPr>
          </w:p>
        </w:tc>
        <w:tc>
          <w:tcPr>
            <w:tcW w:w="3340" w:type="pct"/>
            <w:vMerge/>
            <w:tcBorders>
              <w:top w:val="single" w:sz="4" w:space="0" w:color="auto"/>
              <w:left w:val="single" w:sz="4" w:space="0" w:color="auto"/>
              <w:bottom w:val="single" w:sz="4" w:space="0" w:color="auto"/>
              <w:right w:val="single" w:sz="4" w:space="0" w:color="auto"/>
            </w:tcBorders>
            <w:vAlign w:val="center"/>
            <w:hideMark/>
          </w:tcPr>
          <w:p w14:paraId="248516D8" w14:textId="77777777" w:rsidR="000232E2" w:rsidRPr="00020714" w:rsidRDefault="000232E2" w:rsidP="000232E2">
            <w:pPr>
              <w:jc w:val="both"/>
              <w:rPr>
                <w:rFonts w:ascii="Arial Narrow" w:eastAsia="Times New Roman" w:hAnsi="Arial Narrow" w:cs="Arial"/>
                <w:sz w:val="18"/>
                <w:szCs w:val="18"/>
              </w:rPr>
            </w:pPr>
          </w:p>
        </w:tc>
        <w:tc>
          <w:tcPr>
            <w:tcW w:w="557" w:type="pct"/>
            <w:tcBorders>
              <w:top w:val="single" w:sz="4" w:space="0" w:color="auto"/>
              <w:left w:val="single" w:sz="4" w:space="0" w:color="auto"/>
              <w:bottom w:val="single" w:sz="4" w:space="0" w:color="auto"/>
              <w:right w:val="single" w:sz="4" w:space="0" w:color="auto"/>
            </w:tcBorders>
          </w:tcPr>
          <w:p w14:paraId="6957E825"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5D869BB9" w14:textId="6C71B538" w:rsidTr="000232E2">
        <w:trPr>
          <w:trHeight w:val="2146"/>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030C0601"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lastRenderedPageBreak/>
              <w:t>4</w:t>
            </w:r>
          </w:p>
        </w:tc>
        <w:tc>
          <w:tcPr>
            <w:tcW w:w="880" w:type="pct"/>
            <w:tcBorders>
              <w:top w:val="single" w:sz="4" w:space="0" w:color="auto"/>
              <w:left w:val="nil"/>
              <w:bottom w:val="single" w:sz="4" w:space="0" w:color="auto"/>
              <w:right w:val="single" w:sz="4" w:space="0" w:color="auto"/>
            </w:tcBorders>
            <w:shd w:val="clear" w:color="000000" w:fill="FFFFFF"/>
            <w:vAlign w:val="center"/>
            <w:hideMark/>
          </w:tcPr>
          <w:p w14:paraId="7F4F01B1"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CONDICIÓN DE LOS BIENES Y FECHA DE FABRICACIÓN</w:t>
            </w:r>
          </w:p>
        </w:tc>
        <w:tc>
          <w:tcPr>
            <w:tcW w:w="3340" w:type="pct"/>
            <w:tcBorders>
              <w:top w:val="single" w:sz="4" w:space="0" w:color="auto"/>
              <w:left w:val="nil"/>
              <w:bottom w:val="single" w:sz="4" w:space="0" w:color="auto"/>
              <w:right w:val="single" w:sz="4" w:space="0" w:color="auto"/>
            </w:tcBorders>
            <w:shd w:val="clear" w:color="auto" w:fill="auto"/>
            <w:hideMark/>
          </w:tcPr>
          <w:p w14:paraId="1500DF63"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El CONTRATISTA garantizará que los bienes adquiridos se entregarán en condición NUEVOS DE FÁBRICA y </w:t>
            </w:r>
            <w:proofErr w:type="spellStart"/>
            <w:r w:rsidRPr="00020714">
              <w:rPr>
                <w:rFonts w:ascii="Arial Narrow" w:eastAsia="Times New Roman" w:hAnsi="Arial Narrow" w:cs="Arial"/>
                <w:sz w:val="18"/>
                <w:szCs w:val="18"/>
              </w:rPr>
              <w:t>O.E.M</w:t>
            </w:r>
            <w:proofErr w:type="spellEnd"/>
            <w:r w:rsidRPr="00020714">
              <w:rPr>
                <w:rFonts w:ascii="Arial Narrow" w:eastAsia="Times New Roman" w:hAnsi="Arial Narrow" w:cs="Arial"/>
                <w:sz w:val="18"/>
                <w:szCs w:val="18"/>
              </w:rPr>
              <w:t xml:space="preserve">. (Original </w:t>
            </w:r>
            <w:proofErr w:type="spellStart"/>
            <w:r w:rsidRPr="00020714">
              <w:rPr>
                <w:rFonts w:ascii="Arial Narrow" w:eastAsia="Times New Roman" w:hAnsi="Arial Narrow" w:cs="Arial"/>
                <w:sz w:val="18"/>
                <w:szCs w:val="18"/>
              </w:rPr>
              <w:t>Equipment</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Manufacturer</w:t>
            </w:r>
            <w:proofErr w:type="spellEnd"/>
            <w:r w:rsidRPr="00020714">
              <w:rPr>
                <w:rFonts w:ascii="Arial Narrow" w:eastAsia="Times New Roman" w:hAnsi="Arial Narrow" w:cs="Arial"/>
                <w:sz w:val="18"/>
                <w:szCs w:val="18"/>
              </w:rPr>
              <w:t>), sin horas de uso, sin ciclos de operación, no remanufacturados, y con f</w:t>
            </w:r>
            <w:r w:rsidRPr="00020714">
              <w:rPr>
                <w:rFonts w:ascii="Arial Narrow" w:eastAsia="Times New Roman" w:hAnsi="Arial Narrow" w:cs="Arial"/>
                <w:b/>
                <w:bCs/>
                <w:sz w:val="18"/>
                <w:szCs w:val="18"/>
              </w:rPr>
              <w:t>echa de fabricación no anterior al primer semestre del año 2024</w:t>
            </w:r>
            <w:r w:rsidRPr="00020714">
              <w:rPr>
                <w:rFonts w:ascii="Arial Narrow" w:eastAsia="Times New Roman" w:hAnsi="Arial Narrow" w:cs="Arial"/>
                <w:sz w:val="18"/>
                <w:szCs w:val="18"/>
              </w:rPr>
              <w:t xml:space="preserve"> al momento de la entrega. En este sentido, el supervisor del contrato no aceptará a satisfacción aquellos bienes que no cumplan con las especificaciones técnicas establecidas ni con la fecha de fabricación indicada.</w:t>
            </w:r>
            <w:r w:rsidRPr="00020714">
              <w:rPr>
                <w:rFonts w:ascii="Arial Narrow" w:eastAsia="Times New Roman" w:hAnsi="Arial Narrow" w:cs="Arial"/>
                <w:sz w:val="18"/>
                <w:szCs w:val="18"/>
              </w:rPr>
              <w:br/>
              <w:t>Asi</w:t>
            </w:r>
            <w:r>
              <w:rPr>
                <w:rFonts w:ascii="Arial Narrow" w:eastAsia="Times New Roman" w:hAnsi="Arial Narrow" w:cs="Arial"/>
                <w:sz w:val="18"/>
                <w:szCs w:val="18"/>
              </w:rPr>
              <w:t xml:space="preserve"> </w:t>
            </w:r>
            <w:r w:rsidRPr="00020714">
              <w:rPr>
                <w:rFonts w:ascii="Arial Narrow" w:eastAsia="Times New Roman" w:hAnsi="Arial Narrow" w:cs="Arial"/>
                <w:sz w:val="18"/>
                <w:szCs w:val="18"/>
              </w:rPr>
              <w:t xml:space="preserve">mismo, el CONTRATISTA se compromete a que los bienes a suministrar serán fabricados directamente por el fabricante original </w:t>
            </w:r>
            <w:proofErr w:type="spellStart"/>
            <w:r w:rsidRPr="00020714">
              <w:rPr>
                <w:rFonts w:ascii="Arial Narrow" w:eastAsia="Times New Roman" w:hAnsi="Arial Narrow" w:cs="Arial"/>
                <w:sz w:val="18"/>
                <w:szCs w:val="18"/>
              </w:rPr>
              <w:t>O.E.M</w:t>
            </w:r>
            <w:proofErr w:type="spellEnd"/>
            <w:r w:rsidRPr="00020714">
              <w:rPr>
                <w:rFonts w:ascii="Arial Narrow" w:eastAsia="Times New Roman" w:hAnsi="Arial Narrow" w:cs="Arial"/>
                <w:sz w:val="18"/>
                <w:szCs w:val="18"/>
              </w:rPr>
              <w:t>., y contarán con certificados de funcionamiento emitidos por el organismo competente o por la autoridad aeronáutica del país de origen.</w:t>
            </w:r>
            <w:r w:rsidRPr="00020714">
              <w:rPr>
                <w:rFonts w:ascii="Arial Narrow" w:eastAsia="Times New Roman" w:hAnsi="Arial Narrow" w:cs="Arial"/>
                <w:sz w:val="18"/>
                <w:szCs w:val="18"/>
              </w:rPr>
              <w:br/>
              <w:t xml:space="preserve">Nota: No se aceptarán componentes en condición </w:t>
            </w:r>
            <w:proofErr w:type="spellStart"/>
            <w:r w:rsidRPr="00020714">
              <w:rPr>
                <w:rFonts w:ascii="Arial Narrow" w:eastAsia="Times New Roman" w:hAnsi="Arial Narrow" w:cs="Arial"/>
                <w:sz w:val="18"/>
                <w:szCs w:val="18"/>
              </w:rPr>
              <w:t>Parts</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Manufacturer</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Approval</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PMA</w:t>
            </w:r>
            <w:proofErr w:type="spellEnd"/>
            <w:r w:rsidRPr="00020714">
              <w:rPr>
                <w:rFonts w:ascii="Arial Narrow" w:eastAsia="Times New Roman" w:hAnsi="Arial Narrow" w:cs="Arial"/>
                <w:sz w:val="18"/>
                <w:szCs w:val="18"/>
              </w:rPr>
              <w:t>).</w:t>
            </w:r>
          </w:p>
        </w:tc>
        <w:tc>
          <w:tcPr>
            <w:tcW w:w="557" w:type="pct"/>
            <w:tcBorders>
              <w:top w:val="single" w:sz="4" w:space="0" w:color="auto"/>
              <w:left w:val="nil"/>
              <w:bottom w:val="single" w:sz="4" w:space="0" w:color="auto"/>
              <w:right w:val="single" w:sz="4" w:space="0" w:color="auto"/>
            </w:tcBorders>
          </w:tcPr>
          <w:p w14:paraId="6142271E"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195A469C" w14:textId="41E39AD1" w:rsidTr="000232E2">
        <w:trPr>
          <w:trHeight w:val="415"/>
        </w:trPr>
        <w:tc>
          <w:tcPr>
            <w:tcW w:w="223" w:type="pct"/>
            <w:vMerge w:val="restart"/>
            <w:tcBorders>
              <w:top w:val="nil"/>
              <w:left w:val="single" w:sz="4" w:space="0" w:color="auto"/>
              <w:bottom w:val="single" w:sz="4" w:space="0" w:color="auto"/>
              <w:right w:val="single" w:sz="4" w:space="0" w:color="auto"/>
            </w:tcBorders>
            <w:shd w:val="clear" w:color="auto" w:fill="auto"/>
            <w:vAlign w:val="center"/>
            <w:hideMark/>
          </w:tcPr>
          <w:p w14:paraId="10110258"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5</w:t>
            </w:r>
          </w:p>
        </w:tc>
        <w:tc>
          <w:tcPr>
            <w:tcW w:w="8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93A04A"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CONDICIONES DE TRANSPORTE Y EMBALAJE DE LOS BIENES</w:t>
            </w:r>
          </w:p>
        </w:tc>
        <w:tc>
          <w:tcPr>
            <w:tcW w:w="3340" w:type="pct"/>
            <w:tcBorders>
              <w:top w:val="single" w:sz="4" w:space="0" w:color="auto"/>
              <w:left w:val="nil"/>
              <w:bottom w:val="single" w:sz="4" w:space="0" w:color="auto"/>
              <w:right w:val="single" w:sz="4" w:space="0" w:color="auto"/>
            </w:tcBorders>
            <w:shd w:val="clear" w:color="auto" w:fill="auto"/>
            <w:hideMark/>
          </w:tcPr>
          <w:p w14:paraId="75792B2B"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se compromete a entregar los repuestos perfectamente embalados y preservados, con indicadores y absorbentes de humedad, así como con las demás condiciones exigidas por el fabricante, con el fin de garantizar su integridad y evitar cualquier degradación de sus condiciones técnicas durante el almacenamiento y/o utilización por parte de la Aviación del Ejército.</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br/>
              <w:t>Los contenedores o guacales utilizados para el embalaje de los componentes deberán ser lo suficientemente resistentes para proteger los materiales y evitar daños que comprometan su funcionalidad.</w:t>
            </w:r>
            <w:r w:rsidRPr="00020714">
              <w:rPr>
                <w:rFonts w:ascii="Arial Narrow" w:eastAsia="Times New Roman" w:hAnsi="Arial Narrow" w:cs="Arial"/>
                <w:sz w:val="18"/>
                <w:szCs w:val="18"/>
              </w:rPr>
              <w:br/>
            </w:r>
          </w:p>
          <w:p w14:paraId="447A0D3A"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Asi</w:t>
            </w:r>
            <w:r>
              <w:rPr>
                <w:rFonts w:ascii="Arial Narrow" w:eastAsia="Times New Roman" w:hAnsi="Arial Narrow" w:cs="Arial"/>
                <w:sz w:val="18"/>
                <w:szCs w:val="18"/>
              </w:rPr>
              <w:t xml:space="preserve"> </w:t>
            </w:r>
            <w:r w:rsidRPr="00020714">
              <w:rPr>
                <w:rFonts w:ascii="Arial Narrow" w:eastAsia="Times New Roman" w:hAnsi="Arial Narrow" w:cs="Arial"/>
                <w:sz w:val="18"/>
                <w:szCs w:val="18"/>
              </w:rPr>
              <w:t>mismo, el CONTRATISTA deberá presentar, cuando aplique, la documentación técnica correspondiente (manuales, boletines, cartas tecnológicas u otros) que contenga las instrucciones de preservación y almacenamiento, así como cualquier información técnica que el fabricante considere necesaria para el conocimiento y correcta aplicación por parte de los operadores.</w:t>
            </w:r>
          </w:p>
        </w:tc>
        <w:tc>
          <w:tcPr>
            <w:tcW w:w="557" w:type="pct"/>
            <w:tcBorders>
              <w:top w:val="single" w:sz="4" w:space="0" w:color="auto"/>
              <w:left w:val="nil"/>
              <w:bottom w:val="single" w:sz="4" w:space="0" w:color="auto"/>
              <w:right w:val="single" w:sz="4" w:space="0" w:color="auto"/>
            </w:tcBorders>
          </w:tcPr>
          <w:p w14:paraId="53B71380"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492D62AE" w14:textId="3173EB98" w:rsidTr="000232E2">
        <w:trPr>
          <w:trHeight w:val="1417"/>
        </w:trPr>
        <w:tc>
          <w:tcPr>
            <w:tcW w:w="223" w:type="pct"/>
            <w:vMerge/>
            <w:tcBorders>
              <w:top w:val="nil"/>
              <w:left w:val="single" w:sz="4" w:space="0" w:color="auto"/>
              <w:bottom w:val="single" w:sz="4" w:space="0" w:color="auto"/>
              <w:right w:val="single" w:sz="4" w:space="0" w:color="auto"/>
            </w:tcBorders>
            <w:vAlign w:val="center"/>
            <w:hideMark/>
          </w:tcPr>
          <w:p w14:paraId="37538EA9" w14:textId="77777777" w:rsidR="000232E2" w:rsidRPr="00020714" w:rsidRDefault="000232E2" w:rsidP="000232E2">
            <w:pPr>
              <w:jc w:val="center"/>
              <w:rPr>
                <w:rFonts w:ascii="Arial Narrow" w:eastAsia="Times New Roman" w:hAnsi="Arial Narrow" w:cs="Arial"/>
                <w:sz w:val="18"/>
                <w:szCs w:val="18"/>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1B94C7E2" w14:textId="77777777" w:rsidR="000232E2" w:rsidRPr="00020714" w:rsidRDefault="000232E2" w:rsidP="000232E2">
            <w:pPr>
              <w:jc w:val="center"/>
              <w:rPr>
                <w:rFonts w:ascii="Arial Narrow" w:eastAsia="Times New Roman" w:hAnsi="Arial Narrow" w:cs="Arial"/>
                <w:b/>
                <w:bCs/>
                <w:sz w:val="18"/>
                <w:szCs w:val="18"/>
              </w:rPr>
            </w:pPr>
          </w:p>
        </w:tc>
        <w:tc>
          <w:tcPr>
            <w:tcW w:w="3340" w:type="pct"/>
            <w:tcBorders>
              <w:top w:val="single" w:sz="4" w:space="0" w:color="auto"/>
              <w:left w:val="nil"/>
              <w:bottom w:val="single" w:sz="4" w:space="0" w:color="auto"/>
              <w:right w:val="single" w:sz="4" w:space="0" w:color="auto"/>
            </w:tcBorders>
            <w:shd w:val="clear" w:color="auto" w:fill="auto"/>
            <w:hideMark/>
          </w:tcPr>
          <w:p w14:paraId="35C4DE74" w14:textId="77777777" w:rsidR="000232E2" w:rsidRDefault="000232E2" w:rsidP="000232E2">
            <w:pPr>
              <w:spacing w:after="0" w:line="240" w:lineRule="auto"/>
              <w:jc w:val="both"/>
              <w:rPr>
                <w:rFonts w:ascii="Arial Narrow" w:eastAsia="Times New Roman" w:hAnsi="Arial Narrow" w:cs="Arial"/>
                <w:sz w:val="18"/>
                <w:szCs w:val="18"/>
              </w:rPr>
            </w:pPr>
            <w:r w:rsidRPr="00020714">
              <w:rPr>
                <w:rFonts w:ascii="Arial Narrow" w:eastAsia="Times New Roman" w:hAnsi="Arial Narrow" w:cs="Arial"/>
                <w:sz w:val="18"/>
                <w:szCs w:val="18"/>
              </w:rPr>
              <w:t>Para efectos de control en el depósito y almacenamiento, al momento de la recepción, las cajas contenedoras o guacales deberán estar debidamente rotulados. Todos los medios de embalaje (cajas de cartón, cajas de madera, guacales, contenedores, etc.) deberán incluir un rótulo visible con la siguiente información:</w:t>
            </w:r>
            <w:r>
              <w:rPr>
                <w:rFonts w:ascii="Arial Narrow" w:eastAsia="Times New Roman" w:hAnsi="Arial Narrow" w:cs="Arial"/>
                <w:sz w:val="18"/>
                <w:szCs w:val="18"/>
              </w:rPr>
              <w:t xml:space="preserve"> </w:t>
            </w:r>
          </w:p>
          <w:p w14:paraId="5C96C834" w14:textId="77777777" w:rsidR="000232E2" w:rsidRDefault="000232E2" w:rsidP="000232E2">
            <w:pPr>
              <w:spacing w:after="0" w:line="240" w:lineRule="auto"/>
              <w:jc w:val="both"/>
              <w:rPr>
                <w:rFonts w:ascii="Arial Narrow" w:eastAsia="Times New Roman" w:hAnsi="Arial Narrow" w:cs="Arial"/>
                <w:sz w:val="18"/>
                <w:szCs w:val="18"/>
              </w:rPr>
            </w:pPr>
            <w:r w:rsidRPr="00020714">
              <w:rPr>
                <w:rFonts w:ascii="Arial Narrow" w:eastAsia="Times New Roman" w:hAnsi="Arial Narrow" w:cs="Arial"/>
                <w:b/>
                <w:sz w:val="18"/>
                <w:szCs w:val="18"/>
              </w:rPr>
              <w:t>Destinatario:</w:t>
            </w:r>
            <w:r w:rsidRPr="00020714">
              <w:rPr>
                <w:rFonts w:ascii="Arial Narrow" w:eastAsia="Times New Roman" w:hAnsi="Arial Narrow" w:cs="Arial"/>
                <w:sz w:val="18"/>
                <w:szCs w:val="18"/>
              </w:rPr>
              <w:t xml:space="preserve"> Ejército Nacional – División de Aviación Asalto Aéreo – Batallón de Abastecimientos y Servicios para la Aviación.</w:t>
            </w:r>
          </w:p>
          <w:p w14:paraId="1F8B5859" w14:textId="77777777" w:rsidR="000232E2" w:rsidRDefault="000232E2" w:rsidP="000232E2">
            <w:pPr>
              <w:spacing w:after="0" w:line="240" w:lineRule="auto"/>
              <w:jc w:val="both"/>
              <w:rPr>
                <w:rFonts w:ascii="Arial Narrow" w:eastAsia="Times New Roman" w:hAnsi="Arial Narrow" w:cs="Arial"/>
                <w:sz w:val="18"/>
                <w:szCs w:val="18"/>
              </w:rPr>
            </w:pPr>
            <w:r w:rsidRPr="00020714">
              <w:rPr>
                <w:rFonts w:ascii="Arial Narrow" w:eastAsia="Times New Roman" w:hAnsi="Arial Narrow" w:cs="Arial"/>
                <w:sz w:val="18"/>
                <w:szCs w:val="18"/>
              </w:rPr>
              <w:t>Empresa remitente (origen de los elementos contenidos).</w:t>
            </w:r>
          </w:p>
          <w:p w14:paraId="3FC8FF8F" w14:textId="77777777" w:rsidR="000232E2" w:rsidRDefault="000232E2" w:rsidP="000232E2">
            <w:pPr>
              <w:spacing w:after="0" w:line="240" w:lineRule="auto"/>
              <w:jc w:val="both"/>
              <w:rPr>
                <w:rFonts w:ascii="Arial Narrow" w:eastAsia="Times New Roman" w:hAnsi="Arial Narrow" w:cs="Arial"/>
                <w:sz w:val="18"/>
                <w:szCs w:val="18"/>
              </w:rPr>
            </w:pPr>
            <w:r w:rsidRPr="00020714">
              <w:rPr>
                <w:rFonts w:ascii="Arial Narrow" w:eastAsia="Times New Roman" w:hAnsi="Arial Narrow" w:cs="Arial"/>
                <w:sz w:val="18"/>
                <w:szCs w:val="18"/>
              </w:rPr>
              <w:t>Número del contrato al cual pertenecen los elementos.</w:t>
            </w:r>
          </w:p>
          <w:p w14:paraId="1D00F7C1" w14:textId="77777777" w:rsidR="000232E2" w:rsidRPr="00020714" w:rsidRDefault="000232E2" w:rsidP="000232E2">
            <w:pPr>
              <w:spacing w:after="0" w:line="240" w:lineRule="auto"/>
              <w:jc w:val="both"/>
              <w:rPr>
                <w:rFonts w:ascii="Arial Narrow" w:eastAsia="Times New Roman" w:hAnsi="Arial Narrow" w:cs="Arial"/>
                <w:sz w:val="18"/>
                <w:szCs w:val="18"/>
              </w:rPr>
            </w:pPr>
            <w:r w:rsidRPr="00020714">
              <w:rPr>
                <w:rFonts w:ascii="Arial Narrow" w:eastAsia="Times New Roman" w:hAnsi="Arial Narrow" w:cs="Arial"/>
                <w:sz w:val="18"/>
                <w:szCs w:val="18"/>
              </w:rPr>
              <w:t>Para la recepción de los bienes, el CONTRATISTA deberá entregar al Supervisor del contrato la lista de empaque correspondiente, en la que se identifiquen claramente los elementos adquiridos conforme a lo estipulado en el contrato.</w:t>
            </w:r>
          </w:p>
        </w:tc>
        <w:tc>
          <w:tcPr>
            <w:tcW w:w="557" w:type="pct"/>
            <w:tcBorders>
              <w:top w:val="single" w:sz="4" w:space="0" w:color="auto"/>
              <w:left w:val="nil"/>
              <w:bottom w:val="single" w:sz="4" w:space="0" w:color="auto"/>
              <w:right w:val="single" w:sz="4" w:space="0" w:color="auto"/>
            </w:tcBorders>
          </w:tcPr>
          <w:p w14:paraId="4721F4BE" w14:textId="77777777" w:rsidR="000232E2" w:rsidRPr="00020714" w:rsidRDefault="000232E2" w:rsidP="000232E2">
            <w:pPr>
              <w:spacing w:after="0" w:line="240" w:lineRule="auto"/>
              <w:jc w:val="both"/>
              <w:rPr>
                <w:rFonts w:ascii="Arial Narrow" w:eastAsia="Times New Roman" w:hAnsi="Arial Narrow" w:cs="Arial"/>
                <w:sz w:val="18"/>
                <w:szCs w:val="18"/>
              </w:rPr>
            </w:pPr>
          </w:p>
        </w:tc>
      </w:tr>
      <w:tr w:rsidR="000232E2" w:rsidRPr="00020714" w14:paraId="7F5BF1DF" w14:textId="7CB704A5" w:rsidTr="000232E2">
        <w:trPr>
          <w:trHeight w:val="2382"/>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6D2F968F"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6</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55AFD4A0"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PARTE Y SERIE NÚMERO</w:t>
            </w:r>
          </w:p>
        </w:tc>
        <w:tc>
          <w:tcPr>
            <w:tcW w:w="3340" w:type="pct"/>
            <w:tcBorders>
              <w:top w:val="single" w:sz="4" w:space="0" w:color="auto"/>
              <w:left w:val="nil"/>
              <w:bottom w:val="single" w:sz="4" w:space="0" w:color="auto"/>
              <w:right w:val="single" w:sz="4" w:space="0" w:color="auto"/>
            </w:tcBorders>
            <w:shd w:val="clear" w:color="auto" w:fill="auto"/>
            <w:hideMark/>
          </w:tcPr>
          <w:p w14:paraId="557CCE86"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se compromete a garantizar que el número de parte de cada bien suministrado esté claramente indicado en la placa de identificación original del fabricante. Asimismo, el número de serie del bien deberá encontrarse registrado en dicha placa o, en su defecto, grabado de forma permanente en el cuerpo del componente, asegurando así su autenticidad y trazabilidad.</w:t>
            </w:r>
          </w:p>
          <w:p w14:paraId="300BC0B3"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garantizar que todos los bienes adquiridos cumplan con las especificaciones técnicas de obligatorio cumplimiento y que sean plenamente aplicables a los helicópteros tipo MI-17 y sus versiones, asegurando su compatibilidad y funcionalidad dentro de la flota.</w:t>
            </w:r>
          </w:p>
          <w:p w14:paraId="4DEC5A95"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Los números de parte deberán corresponder exactamente a los establecidos en los catálogos de partes del fabricante, de acuerdo con la versión militar de la aeronave a la cual se destina el bien.</w:t>
            </w:r>
          </w:p>
        </w:tc>
        <w:tc>
          <w:tcPr>
            <w:tcW w:w="557" w:type="pct"/>
            <w:tcBorders>
              <w:top w:val="single" w:sz="4" w:space="0" w:color="auto"/>
              <w:left w:val="nil"/>
              <w:bottom w:val="single" w:sz="4" w:space="0" w:color="auto"/>
              <w:right w:val="single" w:sz="4" w:space="0" w:color="auto"/>
            </w:tcBorders>
          </w:tcPr>
          <w:p w14:paraId="143A362A"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6AE26B3F" w14:textId="183CA56E" w:rsidTr="000232E2">
        <w:trPr>
          <w:trHeight w:val="891"/>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055AFFDC"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lastRenderedPageBreak/>
              <w:t>7</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0F165A8A"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SUSPENSIÓN DEL RECURSO ASIGNADO POR GARANTÍA TÉCNICA</w:t>
            </w:r>
          </w:p>
        </w:tc>
        <w:tc>
          <w:tcPr>
            <w:tcW w:w="3340" w:type="pct"/>
            <w:tcBorders>
              <w:top w:val="single" w:sz="4" w:space="0" w:color="auto"/>
              <w:left w:val="nil"/>
              <w:bottom w:val="single" w:sz="4" w:space="0" w:color="auto"/>
              <w:right w:val="single" w:sz="4" w:space="0" w:color="auto"/>
            </w:tcBorders>
            <w:shd w:val="clear" w:color="auto" w:fill="auto"/>
            <w:hideMark/>
          </w:tcPr>
          <w:p w14:paraId="679C1BC6"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El CONTRATISTA se compromete a suspender el uso del recurso asignado por tiempo en caso de que un repuesto presente una falla dentro de su período de garantía. La suspensión se hará efectiva a partir de la firma del acta de reclamación correspondiente y se mantendrá vigente hasta que el CONTRATISTA entregue al SUPERVISOR el repuesto en condición </w:t>
            </w:r>
            <w:proofErr w:type="spellStart"/>
            <w:r w:rsidRPr="00020714">
              <w:rPr>
                <w:rFonts w:ascii="Arial Narrow" w:eastAsia="Times New Roman" w:hAnsi="Arial Narrow" w:cs="Arial"/>
                <w:sz w:val="18"/>
                <w:szCs w:val="18"/>
              </w:rPr>
              <w:t>serviceable</w:t>
            </w:r>
            <w:proofErr w:type="spellEnd"/>
            <w:r w:rsidRPr="00020714">
              <w:rPr>
                <w:rFonts w:ascii="Arial Narrow" w:eastAsia="Times New Roman" w:hAnsi="Arial Narrow" w:cs="Arial"/>
                <w:sz w:val="18"/>
                <w:szCs w:val="18"/>
              </w:rPr>
              <w:t>, garantizando de esta manera la operatividad y funcionalidad del componente.</w:t>
            </w:r>
          </w:p>
        </w:tc>
        <w:tc>
          <w:tcPr>
            <w:tcW w:w="557" w:type="pct"/>
            <w:tcBorders>
              <w:top w:val="single" w:sz="4" w:space="0" w:color="auto"/>
              <w:left w:val="nil"/>
              <w:bottom w:val="single" w:sz="4" w:space="0" w:color="auto"/>
              <w:right w:val="single" w:sz="4" w:space="0" w:color="auto"/>
            </w:tcBorders>
          </w:tcPr>
          <w:p w14:paraId="69A31AF7"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50B93C8F" w14:textId="314E63CD" w:rsidTr="000232E2">
        <w:trPr>
          <w:trHeight w:val="70"/>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0B393472"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8</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2C9DA3E6"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COSTOS LOGÍSTICO</w:t>
            </w:r>
          </w:p>
        </w:tc>
        <w:tc>
          <w:tcPr>
            <w:tcW w:w="3340" w:type="pct"/>
            <w:tcBorders>
              <w:top w:val="single" w:sz="4" w:space="0" w:color="auto"/>
              <w:left w:val="nil"/>
              <w:bottom w:val="single" w:sz="4" w:space="0" w:color="auto"/>
              <w:right w:val="single" w:sz="4" w:space="0" w:color="auto"/>
            </w:tcBorders>
            <w:shd w:val="clear" w:color="auto" w:fill="auto"/>
            <w:hideMark/>
          </w:tcPr>
          <w:p w14:paraId="36A58805"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Todos los costos logísticos derivados de la ejecución del contrato, incluyendo, pero sin limitarse a, el desplazamiento de los bienes, combustibles, fletes, viáticos y demás trámites de orden administrativo, serán asumidos en su totalidad por el CONTRATISTA.</w:t>
            </w:r>
          </w:p>
          <w:p w14:paraId="075FFD03"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será responsable del traslado, custodia, manejo, fletes, seguros, integridad física y cualquier otra erogación necesaria hasta la entrega, de los bienes objeto de adquisición, garantizando su adecuada conservación y operatividad durante todo el proceso.</w:t>
            </w:r>
          </w:p>
          <w:p w14:paraId="087A23BA"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En caso de pérdida, daño, deterioro o cualquier afectación a los bienes durante el transporte, manipulación, almacenamiento o instalación, el CONTRATISTA estará obligado a su reparación, reposición o reemplazo inmediato, sin que ello genere costo adicional para la Entidad y sin afectar los plazos contractuales establecidos.</w:t>
            </w:r>
          </w:p>
        </w:tc>
        <w:tc>
          <w:tcPr>
            <w:tcW w:w="557" w:type="pct"/>
            <w:tcBorders>
              <w:top w:val="single" w:sz="4" w:space="0" w:color="auto"/>
              <w:left w:val="nil"/>
              <w:bottom w:val="single" w:sz="4" w:space="0" w:color="auto"/>
              <w:right w:val="single" w:sz="4" w:space="0" w:color="auto"/>
            </w:tcBorders>
          </w:tcPr>
          <w:p w14:paraId="275782CB"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11D090CB" w14:textId="63417EFC" w:rsidTr="000232E2">
        <w:trPr>
          <w:trHeight w:val="2363"/>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6D55174F"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9</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746C17F9"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SUPERVISIÓN DE LOS BIENES</w:t>
            </w:r>
          </w:p>
        </w:tc>
        <w:tc>
          <w:tcPr>
            <w:tcW w:w="3340" w:type="pct"/>
            <w:tcBorders>
              <w:top w:val="single" w:sz="4" w:space="0" w:color="auto"/>
              <w:left w:val="nil"/>
              <w:bottom w:val="single" w:sz="4" w:space="0" w:color="auto"/>
              <w:right w:val="single" w:sz="4" w:space="0" w:color="auto"/>
            </w:tcBorders>
            <w:shd w:val="clear" w:color="auto" w:fill="auto"/>
            <w:hideMark/>
          </w:tcPr>
          <w:p w14:paraId="71E0A969"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 xml:space="preserve">Para que el SUPERVISOR pueda recibir a satisfacción los bienes objeto del contrato, el CONTRATISTA deberá entregar toda la documentación que acredite que los productos son nuevos de fábrica y de origen </w:t>
            </w:r>
            <w:proofErr w:type="spellStart"/>
            <w:r w:rsidRPr="00020714">
              <w:rPr>
                <w:rFonts w:ascii="Arial Narrow" w:eastAsia="Times New Roman" w:hAnsi="Arial Narrow" w:cs="Arial"/>
                <w:sz w:val="18"/>
                <w:szCs w:val="18"/>
              </w:rPr>
              <w:t>O.E.M</w:t>
            </w:r>
            <w:proofErr w:type="spellEnd"/>
            <w:r w:rsidRPr="00020714">
              <w:rPr>
                <w:rFonts w:ascii="Arial Narrow" w:eastAsia="Times New Roman" w:hAnsi="Arial Narrow" w:cs="Arial"/>
                <w:sz w:val="18"/>
                <w:szCs w:val="18"/>
              </w:rPr>
              <w:t xml:space="preserve">. (Original </w:t>
            </w:r>
            <w:proofErr w:type="spellStart"/>
            <w:r w:rsidRPr="00020714">
              <w:rPr>
                <w:rFonts w:ascii="Arial Narrow" w:eastAsia="Times New Roman" w:hAnsi="Arial Narrow" w:cs="Arial"/>
                <w:sz w:val="18"/>
                <w:szCs w:val="18"/>
              </w:rPr>
              <w:t>Equipment</w:t>
            </w:r>
            <w:proofErr w:type="spellEnd"/>
            <w:r w:rsidRPr="00020714">
              <w:rPr>
                <w:rFonts w:ascii="Arial Narrow" w:eastAsia="Times New Roman" w:hAnsi="Arial Narrow" w:cs="Arial"/>
                <w:sz w:val="18"/>
                <w:szCs w:val="18"/>
              </w:rPr>
              <w:t xml:space="preserve"> </w:t>
            </w:r>
            <w:proofErr w:type="spellStart"/>
            <w:r w:rsidRPr="00020714">
              <w:rPr>
                <w:rFonts w:ascii="Arial Narrow" w:eastAsia="Times New Roman" w:hAnsi="Arial Narrow" w:cs="Arial"/>
                <w:sz w:val="18"/>
                <w:szCs w:val="18"/>
              </w:rPr>
              <w:t>Manufacturer</w:t>
            </w:r>
            <w:proofErr w:type="spellEnd"/>
            <w:r w:rsidRPr="00020714">
              <w:rPr>
                <w:rFonts w:ascii="Arial Narrow" w:eastAsia="Times New Roman" w:hAnsi="Arial Narrow" w:cs="Arial"/>
                <w:sz w:val="18"/>
                <w:szCs w:val="18"/>
              </w:rPr>
              <w:t>), la cual constituye un requisito indispensable para la elaboración del acta de recibo a satisfacción y para el trámite de la liquidación contractual.</w:t>
            </w:r>
            <w:r w:rsidRPr="00020714">
              <w:rPr>
                <w:rFonts w:ascii="Arial Narrow" w:eastAsia="Times New Roman" w:hAnsi="Arial Narrow" w:cs="Arial"/>
                <w:sz w:val="18"/>
                <w:szCs w:val="18"/>
              </w:rPr>
              <w:br/>
            </w:r>
          </w:p>
          <w:p w14:paraId="52D00805"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suministrar al SUPERVISOR todos los soportes y certificaciones necesarias que respalden la autenticidad, procedencia y conformidad de los bienes entregados.</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br/>
              <w:t>El SUPERVISOR verificará que los certificados y documentos requeridos se encuentren vigentes durante la etapa de ejecución contractual, como condición para la aceptación definitiva de los bienes.</w:t>
            </w:r>
          </w:p>
        </w:tc>
        <w:tc>
          <w:tcPr>
            <w:tcW w:w="557" w:type="pct"/>
            <w:tcBorders>
              <w:top w:val="single" w:sz="4" w:space="0" w:color="auto"/>
              <w:left w:val="nil"/>
              <w:bottom w:val="single" w:sz="4" w:space="0" w:color="auto"/>
              <w:right w:val="single" w:sz="4" w:space="0" w:color="auto"/>
            </w:tcBorders>
          </w:tcPr>
          <w:p w14:paraId="62B17032"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13A2B165" w14:textId="4C2A2886" w:rsidTr="000232E2">
        <w:trPr>
          <w:trHeight w:val="545"/>
        </w:trPr>
        <w:tc>
          <w:tcPr>
            <w:tcW w:w="223" w:type="pct"/>
            <w:vMerge w:val="restart"/>
            <w:tcBorders>
              <w:top w:val="nil"/>
              <w:left w:val="single" w:sz="4" w:space="0" w:color="auto"/>
              <w:bottom w:val="single" w:sz="4" w:space="0" w:color="000000"/>
              <w:right w:val="single" w:sz="4" w:space="0" w:color="auto"/>
            </w:tcBorders>
            <w:shd w:val="clear" w:color="auto" w:fill="auto"/>
            <w:vAlign w:val="center"/>
            <w:hideMark/>
          </w:tcPr>
          <w:p w14:paraId="094F8195"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10</w:t>
            </w:r>
          </w:p>
        </w:tc>
        <w:tc>
          <w:tcPr>
            <w:tcW w:w="880"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A2AEFB2"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DISPONIBILIDAD DE BIENES PARA EJÉRCITO NACIONAL</w:t>
            </w:r>
          </w:p>
        </w:tc>
        <w:tc>
          <w:tcPr>
            <w:tcW w:w="3340" w:type="pct"/>
            <w:tcBorders>
              <w:top w:val="single" w:sz="4" w:space="0" w:color="auto"/>
              <w:left w:val="nil"/>
              <w:bottom w:val="single" w:sz="4" w:space="0" w:color="auto"/>
              <w:right w:val="single" w:sz="4" w:space="0" w:color="auto"/>
            </w:tcBorders>
            <w:shd w:val="clear" w:color="auto" w:fill="auto"/>
            <w:hideMark/>
          </w:tcPr>
          <w:p w14:paraId="6C3A4CD6"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elaborar y mantener un planeamiento logístico detallado que garantice, en todo momento, la obtención, vigencia y disponibilidad de todas las autorizaciones, licencias, agentes de aduanas, agentes de carga y agentes de transporte requeridos para la ejecución de los trámites aduaneros necesarios para la entrega de bienes al Ejército Nacional.</w:t>
            </w:r>
            <w:r w:rsidRPr="00020714">
              <w:rPr>
                <w:rFonts w:ascii="Arial Narrow" w:eastAsia="Times New Roman" w:hAnsi="Arial Narrow" w:cs="Arial"/>
                <w:sz w:val="18"/>
                <w:szCs w:val="18"/>
              </w:rPr>
              <w:br/>
              <w:t>Será responsabilidad exclusiva del CONTRATISTA prever, gestionar y mantener actualizados dichos requisitos, de forma que se eviten retrasos, costos adicionales, sanciones o cualquier otra afectación al cumplimiento del contrato.</w:t>
            </w:r>
          </w:p>
        </w:tc>
        <w:tc>
          <w:tcPr>
            <w:tcW w:w="557" w:type="pct"/>
            <w:tcBorders>
              <w:top w:val="single" w:sz="4" w:space="0" w:color="auto"/>
              <w:left w:val="nil"/>
              <w:bottom w:val="single" w:sz="4" w:space="0" w:color="auto"/>
              <w:right w:val="single" w:sz="4" w:space="0" w:color="auto"/>
            </w:tcBorders>
          </w:tcPr>
          <w:p w14:paraId="086167E9"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3793B272" w14:textId="1BDC1736" w:rsidTr="000232E2">
        <w:trPr>
          <w:trHeight w:val="715"/>
        </w:trPr>
        <w:tc>
          <w:tcPr>
            <w:tcW w:w="223" w:type="pct"/>
            <w:vMerge/>
            <w:tcBorders>
              <w:top w:val="nil"/>
              <w:left w:val="single" w:sz="4" w:space="0" w:color="auto"/>
              <w:bottom w:val="single" w:sz="4" w:space="0" w:color="000000"/>
              <w:right w:val="single" w:sz="4" w:space="0" w:color="auto"/>
            </w:tcBorders>
            <w:vAlign w:val="center"/>
            <w:hideMark/>
          </w:tcPr>
          <w:p w14:paraId="637C28B6" w14:textId="77777777" w:rsidR="000232E2" w:rsidRPr="00020714" w:rsidRDefault="000232E2" w:rsidP="000232E2">
            <w:pPr>
              <w:jc w:val="center"/>
              <w:rPr>
                <w:rFonts w:ascii="Arial Narrow" w:eastAsia="Times New Roman" w:hAnsi="Arial Narrow" w:cs="Arial"/>
                <w:sz w:val="18"/>
                <w:szCs w:val="18"/>
              </w:rPr>
            </w:pPr>
          </w:p>
        </w:tc>
        <w:tc>
          <w:tcPr>
            <w:tcW w:w="880" w:type="pct"/>
            <w:vMerge/>
            <w:tcBorders>
              <w:top w:val="single" w:sz="4" w:space="0" w:color="auto"/>
              <w:left w:val="single" w:sz="4" w:space="0" w:color="auto"/>
              <w:bottom w:val="single" w:sz="4" w:space="0" w:color="000000"/>
              <w:right w:val="single" w:sz="4" w:space="0" w:color="000000"/>
            </w:tcBorders>
            <w:vAlign w:val="center"/>
            <w:hideMark/>
          </w:tcPr>
          <w:p w14:paraId="2D32B0B9" w14:textId="77777777" w:rsidR="000232E2" w:rsidRPr="00020714" w:rsidRDefault="000232E2" w:rsidP="000232E2">
            <w:pPr>
              <w:jc w:val="center"/>
              <w:rPr>
                <w:rFonts w:ascii="Arial Narrow" w:eastAsia="Times New Roman" w:hAnsi="Arial Narrow" w:cs="Arial"/>
                <w:b/>
                <w:bCs/>
                <w:sz w:val="18"/>
                <w:szCs w:val="18"/>
              </w:rPr>
            </w:pPr>
          </w:p>
        </w:tc>
        <w:tc>
          <w:tcPr>
            <w:tcW w:w="3340" w:type="pct"/>
            <w:tcBorders>
              <w:top w:val="single" w:sz="4" w:space="0" w:color="auto"/>
              <w:left w:val="nil"/>
              <w:bottom w:val="single" w:sz="4" w:space="0" w:color="auto"/>
              <w:right w:val="single" w:sz="4" w:space="0" w:color="auto"/>
            </w:tcBorders>
            <w:shd w:val="clear" w:color="auto" w:fill="auto"/>
            <w:hideMark/>
          </w:tcPr>
          <w:p w14:paraId="0CB2848C"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No se considerarán válidas, ni constituirán causales de modificación contractual, las situaciones alegadas por el CONTRATISTA relacionadas con la falta, vencimiento, suspensión o denegación de licencias, permisos o autorizaciones para el transporte de componentes aeronáuticos destinados al Ejército Nacional. Tales circunstancias tampoco serán reconocidas como fuerza mayor o caso fortuito y, en caso de presentarse, no eximirán al CONTRATISTA de las obligaciones pactadas ni de las sanciones a que haya lugar.</w:t>
            </w:r>
          </w:p>
        </w:tc>
        <w:tc>
          <w:tcPr>
            <w:tcW w:w="557" w:type="pct"/>
            <w:tcBorders>
              <w:top w:val="single" w:sz="4" w:space="0" w:color="auto"/>
              <w:left w:val="nil"/>
              <w:bottom w:val="single" w:sz="4" w:space="0" w:color="auto"/>
              <w:right w:val="single" w:sz="4" w:space="0" w:color="auto"/>
            </w:tcBorders>
          </w:tcPr>
          <w:p w14:paraId="6573239E"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7D01513D" w14:textId="0D2A5CA9" w:rsidTr="000232E2">
        <w:trPr>
          <w:trHeight w:val="667"/>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3831931C"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11</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60E56EE3"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INFORMACIÓN TÉCNICA</w:t>
            </w:r>
          </w:p>
        </w:tc>
        <w:tc>
          <w:tcPr>
            <w:tcW w:w="3340" w:type="pct"/>
            <w:tcBorders>
              <w:top w:val="single" w:sz="4" w:space="0" w:color="auto"/>
              <w:left w:val="nil"/>
              <w:bottom w:val="single" w:sz="4" w:space="0" w:color="auto"/>
              <w:right w:val="single" w:sz="4" w:space="0" w:color="auto"/>
            </w:tcBorders>
            <w:shd w:val="clear" w:color="auto" w:fill="auto"/>
            <w:hideMark/>
          </w:tcPr>
          <w:p w14:paraId="5CDBF2E0"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proporcionar, de manera completa, precisa y oportuna, la información necesaria para la denominación, clasificación, identificación y numeración de los artículos adquiridos en el marco del contrato. Esta información deberá incluir, como mínimo: nombre del artículo, número de pieza, número de parte, número de plano conforme al fabricante y documento de referencia correspondiente.</w:t>
            </w:r>
            <w:r w:rsidRPr="00020714">
              <w:rPr>
                <w:rFonts w:ascii="Arial Narrow" w:eastAsia="Times New Roman" w:hAnsi="Arial Narrow" w:cs="Arial"/>
                <w:sz w:val="18"/>
                <w:szCs w:val="18"/>
              </w:rPr>
              <w:br/>
            </w:r>
            <w:r w:rsidRPr="00020714">
              <w:rPr>
                <w:rFonts w:ascii="Arial Narrow" w:eastAsia="Times New Roman" w:hAnsi="Arial Narrow" w:cs="Arial"/>
                <w:sz w:val="18"/>
                <w:szCs w:val="18"/>
              </w:rPr>
              <w:lastRenderedPageBreak/>
              <w:br/>
              <w:t xml:space="preserve">La entrega de esta información deberá </w:t>
            </w:r>
            <w:r>
              <w:rPr>
                <w:rFonts w:ascii="Arial Narrow" w:eastAsia="Times New Roman" w:hAnsi="Arial Narrow" w:cs="Arial"/>
                <w:sz w:val="18"/>
                <w:szCs w:val="18"/>
              </w:rPr>
              <w:t xml:space="preserve">ser </w:t>
            </w:r>
            <w:r w:rsidRPr="00020714">
              <w:rPr>
                <w:rFonts w:ascii="Arial Narrow" w:eastAsia="Times New Roman" w:hAnsi="Arial Narrow" w:cs="Arial"/>
                <w:sz w:val="18"/>
                <w:szCs w:val="18"/>
              </w:rPr>
              <w:t>entregada dentro del plazo de ejecución del contrato.</w:t>
            </w:r>
          </w:p>
        </w:tc>
        <w:tc>
          <w:tcPr>
            <w:tcW w:w="557" w:type="pct"/>
            <w:tcBorders>
              <w:top w:val="single" w:sz="4" w:space="0" w:color="auto"/>
              <w:left w:val="nil"/>
              <w:bottom w:val="single" w:sz="4" w:space="0" w:color="auto"/>
              <w:right w:val="single" w:sz="4" w:space="0" w:color="auto"/>
            </w:tcBorders>
          </w:tcPr>
          <w:p w14:paraId="2D318754"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7AAEB328" w14:textId="60216360" w:rsidTr="000232E2">
        <w:trPr>
          <w:trHeight w:val="1198"/>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36969782"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12</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4A3F23ED"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CONDICIONES DE COMERCIO EXTERIOR</w:t>
            </w:r>
          </w:p>
        </w:tc>
        <w:tc>
          <w:tcPr>
            <w:tcW w:w="3340" w:type="pct"/>
            <w:tcBorders>
              <w:top w:val="single" w:sz="4" w:space="0" w:color="auto"/>
              <w:left w:val="nil"/>
              <w:bottom w:val="single" w:sz="4" w:space="0" w:color="auto"/>
              <w:right w:val="single" w:sz="4" w:space="0" w:color="auto"/>
            </w:tcBorders>
            <w:shd w:val="clear" w:color="auto" w:fill="auto"/>
            <w:hideMark/>
          </w:tcPr>
          <w:p w14:paraId="735222CC"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dar estricto cumplimiento a todas las condiciones, requisitos y procedimientos establecidos en el concepto de comercio exterior emitido por la Dirección de Comercio Exterior del Ejército Nacional, constituyéndose dicho concepto en directriz obligatoria para la correcta ejecución de las actividades contractuales que involucren operaciones de importación, exportación, tránsito o cualquier otro trámite aduanero relacionado con el contrato.</w:t>
            </w:r>
          </w:p>
          <w:p w14:paraId="310DD4EF"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incumplimiento de esta obligación no será reconocido como causal de fuerza mayor o caso fortuito y podrá dar lugar a la aplicación de las sanciones contractuales correspondientes.</w:t>
            </w:r>
          </w:p>
        </w:tc>
        <w:tc>
          <w:tcPr>
            <w:tcW w:w="557" w:type="pct"/>
            <w:tcBorders>
              <w:top w:val="single" w:sz="4" w:space="0" w:color="auto"/>
              <w:left w:val="nil"/>
              <w:bottom w:val="single" w:sz="4" w:space="0" w:color="auto"/>
              <w:right w:val="single" w:sz="4" w:space="0" w:color="auto"/>
            </w:tcBorders>
          </w:tcPr>
          <w:p w14:paraId="7BEE4D1D"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1974CF2F" w14:textId="00113951" w:rsidTr="000232E2">
        <w:trPr>
          <w:trHeight w:val="1401"/>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1B1BF9AC"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13</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1B4603F1"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TRÁMITE CERTIFICADO DE USO FINAL</w:t>
            </w:r>
          </w:p>
        </w:tc>
        <w:tc>
          <w:tcPr>
            <w:tcW w:w="3340" w:type="pct"/>
            <w:tcBorders>
              <w:top w:val="single" w:sz="4" w:space="0" w:color="auto"/>
              <w:left w:val="nil"/>
              <w:bottom w:val="single" w:sz="4" w:space="0" w:color="auto"/>
              <w:right w:val="single" w:sz="4" w:space="0" w:color="auto"/>
            </w:tcBorders>
            <w:shd w:val="clear" w:color="auto" w:fill="auto"/>
            <w:hideMark/>
          </w:tcPr>
          <w:p w14:paraId="681200D3"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CONTRATISTA deberá solicitar a la Supervisión, dentro de un plazo máximo de cinco (5) días calendario contados a partir del perfeccionamiento del contrato, el trámite del certificado de uso final para los componentes que así lo requieran.</w:t>
            </w:r>
            <w:r>
              <w:rPr>
                <w:rFonts w:ascii="Arial Narrow" w:eastAsia="Times New Roman" w:hAnsi="Arial Narrow" w:cs="Arial"/>
                <w:sz w:val="18"/>
                <w:szCs w:val="18"/>
              </w:rPr>
              <w:t xml:space="preserve"> </w:t>
            </w:r>
          </w:p>
          <w:p w14:paraId="15B69B69"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Vencido este plazo sin que se haya realizado la solicitud, se entenderá que los bienes no requieren dicho certificado. En caso de que el contratista omita esta solicitud dentro del término establecido, no podrá atribuir a la Supervisión la responsabilidad por eventuales retrasos en la emisión del certificado.</w:t>
            </w:r>
          </w:p>
        </w:tc>
        <w:tc>
          <w:tcPr>
            <w:tcW w:w="557" w:type="pct"/>
            <w:tcBorders>
              <w:top w:val="single" w:sz="4" w:space="0" w:color="auto"/>
              <w:left w:val="nil"/>
              <w:bottom w:val="single" w:sz="4" w:space="0" w:color="auto"/>
              <w:right w:val="single" w:sz="4" w:space="0" w:color="auto"/>
            </w:tcBorders>
          </w:tcPr>
          <w:p w14:paraId="2FD07B92" w14:textId="77777777" w:rsidR="000232E2" w:rsidRPr="00020714" w:rsidRDefault="000232E2" w:rsidP="000232E2">
            <w:pPr>
              <w:jc w:val="both"/>
              <w:rPr>
                <w:rFonts w:ascii="Arial Narrow" w:eastAsia="Times New Roman" w:hAnsi="Arial Narrow" w:cs="Arial"/>
                <w:sz w:val="18"/>
                <w:szCs w:val="18"/>
              </w:rPr>
            </w:pPr>
          </w:p>
        </w:tc>
      </w:tr>
      <w:tr w:rsidR="000232E2" w:rsidRPr="00020714" w14:paraId="19C6F488" w14:textId="6C214AC8" w:rsidTr="000232E2">
        <w:trPr>
          <w:trHeight w:val="1685"/>
        </w:trPr>
        <w:tc>
          <w:tcPr>
            <w:tcW w:w="223" w:type="pct"/>
            <w:tcBorders>
              <w:top w:val="nil"/>
              <w:left w:val="single" w:sz="4" w:space="0" w:color="auto"/>
              <w:bottom w:val="single" w:sz="4" w:space="0" w:color="auto"/>
              <w:right w:val="single" w:sz="4" w:space="0" w:color="auto"/>
            </w:tcBorders>
            <w:shd w:val="clear" w:color="auto" w:fill="auto"/>
            <w:vAlign w:val="center"/>
            <w:hideMark/>
          </w:tcPr>
          <w:p w14:paraId="313CEEDB" w14:textId="77777777" w:rsidR="000232E2" w:rsidRPr="00020714" w:rsidRDefault="000232E2" w:rsidP="000232E2">
            <w:pPr>
              <w:jc w:val="center"/>
              <w:rPr>
                <w:rFonts w:ascii="Arial Narrow" w:eastAsia="Times New Roman" w:hAnsi="Arial Narrow" w:cs="Arial"/>
                <w:sz w:val="18"/>
                <w:szCs w:val="18"/>
              </w:rPr>
            </w:pPr>
            <w:r w:rsidRPr="00020714">
              <w:rPr>
                <w:rFonts w:ascii="Arial Narrow" w:eastAsia="Times New Roman" w:hAnsi="Arial Narrow" w:cs="Arial"/>
                <w:sz w:val="18"/>
                <w:szCs w:val="18"/>
              </w:rPr>
              <w:t>14</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09A4048E" w14:textId="77777777" w:rsidR="000232E2" w:rsidRPr="00020714" w:rsidRDefault="000232E2" w:rsidP="000232E2">
            <w:pPr>
              <w:jc w:val="center"/>
              <w:rPr>
                <w:rFonts w:ascii="Arial Narrow" w:eastAsia="Times New Roman" w:hAnsi="Arial Narrow" w:cs="Arial"/>
                <w:b/>
                <w:bCs/>
                <w:sz w:val="18"/>
                <w:szCs w:val="18"/>
              </w:rPr>
            </w:pPr>
            <w:r w:rsidRPr="00020714">
              <w:rPr>
                <w:rFonts w:ascii="Arial Narrow" w:eastAsia="Times New Roman" w:hAnsi="Arial Narrow" w:cs="Arial"/>
                <w:b/>
                <w:bCs/>
                <w:sz w:val="18"/>
                <w:szCs w:val="18"/>
              </w:rPr>
              <w:t xml:space="preserve">CRONOGRAMA </w:t>
            </w:r>
            <w:proofErr w:type="spellStart"/>
            <w:r w:rsidRPr="00020714">
              <w:rPr>
                <w:rFonts w:ascii="Arial Narrow" w:eastAsia="Times New Roman" w:hAnsi="Arial Narrow" w:cs="Arial"/>
                <w:b/>
                <w:bCs/>
                <w:sz w:val="18"/>
                <w:szCs w:val="18"/>
              </w:rPr>
              <w:t>ACTIVIADES</w:t>
            </w:r>
            <w:proofErr w:type="spellEnd"/>
            <w:r w:rsidRPr="00020714">
              <w:rPr>
                <w:rFonts w:ascii="Arial Narrow" w:eastAsia="Times New Roman" w:hAnsi="Arial Narrow" w:cs="Arial"/>
                <w:b/>
                <w:bCs/>
                <w:sz w:val="18"/>
                <w:szCs w:val="18"/>
              </w:rPr>
              <w:t xml:space="preserve"> EJECUCIÓN</w:t>
            </w:r>
          </w:p>
        </w:tc>
        <w:tc>
          <w:tcPr>
            <w:tcW w:w="3340" w:type="pct"/>
            <w:tcBorders>
              <w:top w:val="single" w:sz="4" w:space="0" w:color="auto"/>
              <w:left w:val="nil"/>
              <w:bottom w:val="single" w:sz="4" w:space="0" w:color="auto"/>
              <w:right w:val="single" w:sz="4" w:space="0" w:color="auto"/>
            </w:tcBorders>
            <w:shd w:val="clear" w:color="auto" w:fill="auto"/>
            <w:hideMark/>
          </w:tcPr>
          <w:p w14:paraId="744F6984" w14:textId="77777777" w:rsidR="000232E2"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OFERENTE deberá presentar, junto con su oferta, un cronograma de actividades detallado que contemple todas las fases, hitos y plazos necesarios para el cumplimiento integral de las obligaciones contractuales. Dicho cronograma deberá ser coherente con el plazo de ejecución del contrato y servirá como referencia para el seguimiento y control de la ejecución del contrato.</w:t>
            </w:r>
          </w:p>
          <w:p w14:paraId="258FD40E" w14:textId="77777777" w:rsidR="000232E2" w:rsidRPr="00020714" w:rsidRDefault="000232E2" w:rsidP="000232E2">
            <w:pPr>
              <w:jc w:val="both"/>
              <w:rPr>
                <w:rFonts w:ascii="Arial Narrow" w:eastAsia="Times New Roman" w:hAnsi="Arial Narrow" w:cs="Arial"/>
                <w:sz w:val="18"/>
                <w:szCs w:val="18"/>
              </w:rPr>
            </w:pPr>
            <w:r w:rsidRPr="00020714">
              <w:rPr>
                <w:rFonts w:ascii="Arial Narrow" w:eastAsia="Times New Roman" w:hAnsi="Arial Narrow" w:cs="Arial"/>
                <w:sz w:val="18"/>
                <w:szCs w:val="18"/>
              </w:rPr>
              <w:t>El cronograma deberá especificar, de manera clara y secuencial, los meses y/o días estimados para cada una de las etapas del proceso, incluyendo como mínimo las siguientes: adquisición y alistamiento de los bienes, trámites de exportación, modalidad de transporte (aérea o marítima), tiempo de transporte y plazo estimado para la entrega en la bodega aduanera del Ejército.</w:t>
            </w:r>
          </w:p>
        </w:tc>
        <w:tc>
          <w:tcPr>
            <w:tcW w:w="557" w:type="pct"/>
            <w:tcBorders>
              <w:top w:val="single" w:sz="4" w:space="0" w:color="auto"/>
              <w:left w:val="nil"/>
              <w:bottom w:val="single" w:sz="4" w:space="0" w:color="auto"/>
              <w:right w:val="single" w:sz="4" w:space="0" w:color="auto"/>
            </w:tcBorders>
          </w:tcPr>
          <w:p w14:paraId="543ED1B7" w14:textId="77777777" w:rsidR="000232E2" w:rsidRPr="00020714" w:rsidRDefault="000232E2" w:rsidP="000232E2">
            <w:pPr>
              <w:jc w:val="both"/>
              <w:rPr>
                <w:rFonts w:ascii="Arial Narrow" w:eastAsia="Times New Roman" w:hAnsi="Arial Narrow" w:cs="Arial"/>
                <w:sz w:val="18"/>
                <w:szCs w:val="18"/>
              </w:rPr>
            </w:pPr>
          </w:p>
        </w:tc>
      </w:tr>
    </w:tbl>
    <w:p w14:paraId="25712E7C" w14:textId="77777777" w:rsidR="00466346" w:rsidRPr="00777FB0" w:rsidRDefault="00466346" w:rsidP="00466346">
      <w:pPr>
        <w:pStyle w:val="Prrafodelista"/>
        <w:widowControl w:val="0"/>
        <w:tabs>
          <w:tab w:val="left" w:pos="1725"/>
        </w:tabs>
        <w:spacing w:line="23" w:lineRule="atLeast"/>
        <w:ind w:left="502"/>
        <w:jc w:val="both"/>
        <w:rPr>
          <w:rFonts w:ascii="Arial Narrow" w:eastAsia="Arial Narrow" w:hAnsi="Arial Narrow" w:cs="Arial Narrow"/>
          <w:bCs/>
        </w:rPr>
      </w:pPr>
    </w:p>
    <w:bookmarkEnd w:id="0"/>
    <w:p w14:paraId="20DE58BD" w14:textId="6C09101D" w:rsidR="005C48D8" w:rsidRPr="00777FB0" w:rsidRDefault="003D62A8" w:rsidP="005C48D8">
      <w:pPr>
        <w:pStyle w:val="Body1"/>
        <w:contextualSpacing/>
        <w:jc w:val="both"/>
        <w:outlineLvl w:val="0"/>
        <w:rPr>
          <w:rFonts w:ascii="Arial Narrow" w:hAnsi="Arial Narrow" w:cs="Arial"/>
          <w:b/>
          <w:bCs/>
          <w:color w:val="auto"/>
          <w:sz w:val="22"/>
          <w:szCs w:val="22"/>
          <w:u w:val="single"/>
          <w:lang w:val="es-CO"/>
        </w:rPr>
      </w:pPr>
      <w:r w:rsidRPr="00777FB0">
        <w:rPr>
          <w:rFonts w:ascii="Arial Narrow" w:hAnsi="Arial Narrow" w:cs="Arial"/>
          <w:b/>
          <w:bCs/>
          <w:color w:val="auto"/>
          <w:sz w:val="22"/>
          <w:szCs w:val="22"/>
          <w:u w:val="single"/>
          <w:lang w:val="es-CO"/>
        </w:rPr>
        <w:t xml:space="preserve">CON LA FIRMA DEL PRESENTE DOCUMENTO, ME COMPROMETO A CUMPLIR TODAS Y CADA UNA DE LA ESPECIFICACIONES </w:t>
      </w:r>
      <w:r w:rsidR="00FC09C9" w:rsidRPr="00777FB0">
        <w:rPr>
          <w:rFonts w:ascii="Arial Narrow" w:hAnsi="Arial Narrow" w:cs="Arial"/>
          <w:b/>
          <w:bCs/>
          <w:color w:val="auto"/>
          <w:sz w:val="22"/>
          <w:szCs w:val="22"/>
          <w:u w:val="single"/>
          <w:lang w:val="es-CO"/>
        </w:rPr>
        <w:t>TÉCNICAS</w:t>
      </w:r>
      <w:r w:rsidRPr="00777FB0">
        <w:rPr>
          <w:rFonts w:ascii="Arial Narrow" w:hAnsi="Arial Narrow" w:cs="Arial"/>
          <w:b/>
          <w:bCs/>
          <w:color w:val="auto"/>
          <w:sz w:val="22"/>
          <w:szCs w:val="22"/>
          <w:u w:val="single"/>
          <w:lang w:val="es-CO"/>
        </w:rPr>
        <w:t xml:space="preserve"> SOLICITADAS PARA EL PROCESO </w:t>
      </w:r>
    </w:p>
    <w:p w14:paraId="0CFF2088" w14:textId="77777777" w:rsidR="005C48D8" w:rsidRPr="00777FB0" w:rsidRDefault="005C48D8" w:rsidP="005C48D8">
      <w:pPr>
        <w:pStyle w:val="Body1"/>
        <w:contextualSpacing/>
        <w:jc w:val="both"/>
        <w:outlineLvl w:val="0"/>
        <w:rPr>
          <w:rFonts w:ascii="Arial Narrow" w:hAnsi="Arial Narrow" w:cs="Arial"/>
          <w:b/>
          <w:bCs/>
          <w:color w:val="auto"/>
          <w:sz w:val="22"/>
          <w:szCs w:val="22"/>
          <w:lang w:val="es-CO"/>
        </w:rPr>
      </w:pPr>
    </w:p>
    <w:p w14:paraId="5260575A" w14:textId="77777777" w:rsidR="004412EC" w:rsidRPr="00777FB0" w:rsidRDefault="004412EC" w:rsidP="002A2A3F">
      <w:pPr>
        <w:pStyle w:val="Body1"/>
        <w:contextualSpacing/>
        <w:jc w:val="center"/>
        <w:outlineLvl w:val="0"/>
        <w:rPr>
          <w:rFonts w:ascii="Arial Narrow" w:hAnsi="Arial Narrow" w:cs="Arial"/>
          <w:b/>
          <w:bCs/>
          <w:color w:val="auto"/>
          <w:sz w:val="22"/>
          <w:szCs w:val="22"/>
          <w:lang w:val="es-CO"/>
        </w:rPr>
      </w:pPr>
    </w:p>
    <w:p w14:paraId="79883F30" w14:textId="77777777" w:rsidR="00694F0A" w:rsidRPr="00777FB0" w:rsidRDefault="00694F0A" w:rsidP="00694F0A">
      <w:pPr>
        <w:spacing w:line="276" w:lineRule="auto"/>
        <w:jc w:val="both"/>
        <w:rPr>
          <w:rFonts w:ascii="Arial Narrow" w:hAnsi="Arial Narrow"/>
          <w:b/>
          <w:bCs/>
        </w:rPr>
      </w:pPr>
      <w:r w:rsidRPr="00777FB0">
        <w:rPr>
          <w:rFonts w:ascii="Arial Narrow" w:hAnsi="Arial Narrow"/>
          <w:b/>
          <w:bCs/>
        </w:rPr>
        <w:t>FIRMA: _________________________________________</w:t>
      </w:r>
    </w:p>
    <w:p w14:paraId="7AED122A" w14:textId="77777777" w:rsidR="00694F0A" w:rsidRPr="00777FB0" w:rsidRDefault="00694F0A" w:rsidP="00694F0A">
      <w:pPr>
        <w:spacing w:line="276" w:lineRule="auto"/>
        <w:jc w:val="both"/>
        <w:rPr>
          <w:rFonts w:ascii="Arial Narrow" w:hAnsi="Arial Narrow"/>
          <w:b/>
          <w:bCs/>
        </w:rPr>
      </w:pPr>
      <w:r w:rsidRPr="00777FB0">
        <w:rPr>
          <w:rFonts w:ascii="Arial Narrow" w:hAnsi="Arial Narrow"/>
          <w:b/>
          <w:bCs/>
        </w:rPr>
        <w:t xml:space="preserve">Nombre o Razón Social del </w:t>
      </w:r>
      <w:proofErr w:type="gramStart"/>
      <w:r w:rsidRPr="00777FB0">
        <w:rPr>
          <w:rFonts w:ascii="Arial Narrow" w:hAnsi="Arial Narrow"/>
          <w:b/>
          <w:bCs/>
        </w:rPr>
        <w:t>Proponente:_</w:t>
      </w:r>
      <w:proofErr w:type="gramEnd"/>
      <w:r w:rsidRPr="00777FB0">
        <w:rPr>
          <w:rFonts w:ascii="Arial Narrow" w:hAnsi="Arial Narrow"/>
          <w:b/>
          <w:bCs/>
        </w:rPr>
        <w:t>_____________</w:t>
      </w:r>
    </w:p>
    <w:p w14:paraId="73DECDAA" w14:textId="77777777" w:rsidR="00694F0A" w:rsidRPr="00777FB0" w:rsidRDefault="00694F0A" w:rsidP="00694F0A">
      <w:pPr>
        <w:spacing w:line="276" w:lineRule="auto"/>
        <w:jc w:val="both"/>
        <w:rPr>
          <w:rFonts w:ascii="Arial Narrow" w:hAnsi="Arial Narrow"/>
          <w:b/>
          <w:bCs/>
        </w:rPr>
      </w:pPr>
      <w:r w:rsidRPr="00777FB0">
        <w:rPr>
          <w:rFonts w:ascii="Arial Narrow" w:hAnsi="Arial Narrow"/>
          <w:b/>
          <w:bCs/>
        </w:rPr>
        <w:t>NIT: _____________________________________________</w:t>
      </w:r>
    </w:p>
    <w:p w14:paraId="4584EF10" w14:textId="77777777" w:rsidR="00694F0A" w:rsidRPr="00777FB0" w:rsidRDefault="00694F0A" w:rsidP="00694F0A">
      <w:pPr>
        <w:spacing w:line="276" w:lineRule="auto"/>
        <w:jc w:val="both"/>
        <w:rPr>
          <w:rFonts w:ascii="Arial Narrow" w:hAnsi="Arial Narrow"/>
          <w:b/>
          <w:bCs/>
        </w:rPr>
      </w:pPr>
      <w:r w:rsidRPr="00777FB0">
        <w:rPr>
          <w:rFonts w:ascii="Arial Narrow" w:hAnsi="Arial Narrow"/>
          <w:b/>
          <w:bCs/>
        </w:rPr>
        <w:t>Nombre del Representante Legal: ____________________</w:t>
      </w:r>
    </w:p>
    <w:p w14:paraId="17D41FD7" w14:textId="77777777" w:rsidR="00694F0A" w:rsidRPr="00777FB0" w:rsidRDefault="00694F0A" w:rsidP="00694F0A">
      <w:pPr>
        <w:spacing w:line="276" w:lineRule="auto"/>
        <w:jc w:val="both"/>
        <w:rPr>
          <w:rFonts w:ascii="Arial Narrow" w:hAnsi="Arial Narrow"/>
          <w:b/>
          <w:bCs/>
        </w:rPr>
      </w:pPr>
      <w:r w:rsidRPr="00777FB0">
        <w:rPr>
          <w:rFonts w:ascii="Arial Narrow" w:hAnsi="Arial Narrow"/>
          <w:b/>
          <w:bCs/>
        </w:rPr>
        <w:t>C.C. No.</w:t>
      </w:r>
      <w:r w:rsidRPr="00777FB0">
        <w:rPr>
          <w:rFonts w:ascii="Arial Narrow" w:hAnsi="Arial Narrow"/>
          <w:b/>
          <w:bCs/>
        </w:rPr>
        <w:tab/>
        <w:t>_______________ de ________________________</w:t>
      </w:r>
      <w:r w:rsidRPr="00777FB0">
        <w:rPr>
          <w:rFonts w:ascii="Arial Narrow" w:hAnsi="Arial Narrow"/>
          <w:b/>
          <w:bCs/>
        </w:rPr>
        <w:tab/>
        <w:t xml:space="preserve"> </w:t>
      </w:r>
    </w:p>
    <w:p w14:paraId="3FD64B94" w14:textId="77777777" w:rsidR="00694F0A" w:rsidRDefault="00694F0A" w:rsidP="00694F0A">
      <w:pPr>
        <w:jc w:val="both"/>
        <w:rPr>
          <w:rFonts w:ascii="Arial Narrow" w:hAnsi="Arial Narrow"/>
          <w:color w:val="BFBFBF" w:themeColor="background1" w:themeShade="BF"/>
        </w:rPr>
      </w:pPr>
      <w:r w:rsidRPr="00777FB0">
        <w:rPr>
          <w:rFonts w:ascii="Arial Narrow" w:hAnsi="Arial Narrow"/>
          <w:color w:val="BFBFBF" w:themeColor="background1" w:themeShade="BF"/>
        </w:rPr>
        <w:t>Este anexo hará parte integral del contrato respectivo.</w:t>
      </w:r>
    </w:p>
    <w:p w14:paraId="3999D08F" w14:textId="25243815" w:rsidR="004412EC" w:rsidRPr="00845C62" w:rsidRDefault="004412EC" w:rsidP="00694F0A">
      <w:pPr>
        <w:pStyle w:val="Body1"/>
        <w:contextualSpacing/>
        <w:outlineLvl w:val="0"/>
        <w:rPr>
          <w:rFonts w:ascii="Arial Narrow" w:hAnsi="Arial Narrow" w:cs="Arial"/>
          <w:b/>
          <w:bCs/>
          <w:color w:val="auto"/>
          <w:sz w:val="22"/>
          <w:szCs w:val="22"/>
          <w:lang w:val="es-CO"/>
        </w:rPr>
      </w:pPr>
    </w:p>
    <w:sectPr w:rsidR="004412EC" w:rsidRPr="00845C62" w:rsidSect="00845C62">
      <w:pgSz w:w="12240" w:h="15840" w:code="122"/>
      <w:pgMar w:top="1418" w:right="1418" w:bottom="1418" w:left="147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4F34B" w14:textId="77777777" w:rsidR="001E4A55" w:rsidRDefault="001E4A55" w:rsidP="009764F2">
      <w:pPr>
        <w:spacing w:after="0" w:line="240" w:lineRule="auto"/>
      </w:pPr>
      <w:r>
        <w:separator/>
      </w:r>
    </w:p>
  </w:endnote>
  <w:endnote w:type="continuationSeparator" w:id="0">
    <w:p w14:paraId="3BDF9190" w14:textId="77777777" w:rsidR="001E4A55" w:rsidRDefault="001E4A55"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default"/>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Sans Serif 12cpi">
    <w:altName w:val="Segoe Print"/>
    <w:charset w:val="00"/>
    <w:family w:val="modern"/>
    <w:pitch w:val="default"/>
    <w:sig w:usb0="00000000" w:usb1="00000000" w:usb2="00000000" w:usb3="00000000" w:csb0="00000001" w:csb1="00000000"/>
  </w:font>
  <w:font w:name="Arial MT">
    <w:altName w:val="Arial"/>
    <w:charset w:val="01"/>
    <w:family w:val="swiss"/>
    <w:pitch w:val="default"/>
  </w:font>
  <w:font w:name="Arial Negrita">
    <w:panose1 w:val="020B0704020202020204"/>
    <w:charset w:val="00"/>
    <w:family w:val="roman"/>
    <w:notTrueType/>
    <w:pitch w:val="default"/>
  </w:font>
  <w:font w:name="FLMRFL+Optim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CCC24" w14:textId="77777777" w:rsidR="001E4A55" w:rsidRDefault="001E4A55" w:rsidP="009764F2">
      <w:pPr>
        <w:spacing w:after="0" w:line="240" w:lineRule="auto"/>
      </w:pPr>
      <w:r>
        <w:separator/>
      </w:r>
    </w:p>
  </w:footnote>
  <w:footnote w:type="continuationSeparator" w:id="0">
    <w:p w14:paraId="168AFF71" w14:textId="77777777" w:rsidR="001E4A55" w:rsidRDefault="001E4A55"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5"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7"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0"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1" w15:restartNumberingAfterBreak="0">
    <w:nsid w:val="1D113F29"/>
    <w:multiLevelType w:val="hybridMultilevel"/>
    <w:tmpl w:val="A1ACF1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4" w15:restartNumberingAfterBreak="0">
    <w:nsid w:val="21945453"/>
    <w:multiLevelType w:val="multilevel"/>
    <w:tmpl w:val="68AAB8BC"/>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6" w15:restartNumberingAfterBreak="0">
    <w:nsid w:val="25487DEB"/>
    <w:multiLevelType w:val="hybridMultilevel"/>
    <w:tmpl w:val="765E8706"/>
    <w:lvl w:ilvl="0" w:tplc="4DAC593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A292A1A"/>
    <w:multiLevelType w:val="hybridMultilevel"/>
    <w:tmpl w:val="E48A2088"/>
    <w:lvl w:ilvl="0" w:tplc="A058CB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2A42522C"/>
    <w:multiLevelType w:val="multilevel"/>
    <w:tmpl w:val="B560D58E"/>
    <w:styleLink w:val="Listaactual1"/>
    <w:lvl w:ilvl="0">
      <w:start w:val="1"/>
      <w:numFmt w:val="decimal"/>
      <w:lvlText w:val="%1."/>
      <w:lvlJc w:val="left"/>
      <w:pPr>
        <w:ind w:left="1168" w:hanging="428"/>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1168" w:hanging="428"/>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1307" w:hanging="567"/>
      </w:pPr>
      <w:rPr>
        <w:rFonts w:ascii="Arial Narrow" w:eastAsia="Arial Narrow" w:hAnsi="Arial Narrow" w:cs="Arial Narrow" w:hint="default"/>
        <w:b/>
        <w:bCs/>
        <w:w w:val="100"/>
        <w:sz w:val="22"/>
        <w:szCs w:val="22"/>
        <w:lang w:val="es-ES" w:eastAsia="en-US" w:bidi="ar-SA"/>
      </w:rPr>
    </w:lvl>
    <w:lvl w:ilvl="3">
      <w:numFmt w:val="bullet"/>
      <w:lvlText w:val="•"/>
      <w:lvlJc w:val="left"/>
      <w:pPr>
        <w:ind w:left="3451" w:hanging="567"/>
      </w:pPr>
      <w:rPr>
        <w:rFonts w:hint="default"/>
        <w:lang w:val="es-ES" w:eastAsia="en-US" w:bidi="ar-SA"/>
      </w:rPr>
    </w:lvl>
    <w:lvl w:ilvl="4">
      <w:numFmt w:val="bullet"/>
      <w:lvlText w:val="•"/>
      <w:lvlJc w:val="left"/>
      <w:pPr>
        <w:ind w:left="4526" w:hanging="567"/>
      </w:pPr>
      <w:rPr>
        <w:rFonts w:hint="default"/>
        <w:lang w:val="es-ES" w:eastAsia="en-US" w:bidi="ar-SA"/>
      </w:rPr>
    </w:lvl>
    <w:lvl w:ilvl="5">
      <w:numFmt w:val="bullet"/>
      <w:lvlText w:val="•"/>
      <w:lvlJc w:val="left"/>
      <w:pPr>
        <w:ind w:left="5602" w:hanging="567"/>
      </w:pPr>
      <w:rPr>
        <w:rFonts w:hint="default"/>
        <w:lang w:val="es-ES" w:eastAsia="en-US" w:bidi="ar-SA"/>
      </w:rPr>
    </w:lvl>
    <w:lvl w:ilvl="6">
      <w:numFmt w:val="bullet"/>
      <w:lvlText w:val="•"/>
      <w:lvlJc w:val="left"/>
      <w:pPr>
        <w:ind w:left="6677" w:hanging="567"/>
      </w:pPr>
      <w:rPr>
        <w:rFonts w:hint="default"/>
        <w:lang w:val="es-ES" w:eastAsia="en-US" w:bidi="ar-SA"/>
      </w:rPr>
    </w:lvl>
    <w:lvl w:ilvl="7">
      <w:numFmt w:val="bullet"/>
      <w:lvlText w:val="•"/>
      <w:lvlJc w:val="left"/>
      <w:pPr>
        <w:ind w:left="7753" w:hanging="567"/>
      </w:pPr>
      <w:rPr>
        <w:rFonts w:hint="default"/>
        <w:lang w:val="es-ES" w:eastAsia="en-US" w:bidi="ar-SA"/>
      </w:rPr>
    </w:lvl>
    <w:lvl w:ilvl="8">
      <w:numFmt w:val="bullet"/>
      <w:lvlText w:val="•"/>
      <w:lvlJc w:val="left"/>
      <w:pPr>
        <w:ind w:left="8828" w:hanging="567"/>
      </w:pPr>
      <w:rPr>
        <w:rFonts w:hint="default"/>
        <w:lang w:val="es-ES" w:eastAsia="en-US" w:bidi="ar-SA"/>
      </w:rPr>
    </w:lvl>
  </w:abstractNum>
  <w:abstractNum w:abstractNumId="31" w15:restartNumberingAfterBreak="0">
    <w:nsid w:val="2BA926C1"/>
    <w:multiLevelType w:val="hybridMultilevel"/>
    <w:tmpl w:val="7194AA30"/>
    <w:lvl w:ilvl="0" w:tplc="390264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4"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15:restartNumberingAfterBreak="0">
    <w:nsid w:val="3EDD5ABA"/>
    <w:multiLevelType w:val="hybridMultilevel"/>
    <w:tmpl w:val="AED21E9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8A65B0C"/>
    <w:multiLevelType w:val="hybridMultilevel"/>
    <w:tmpl w:val="11B6F0FE"/>
    <w:lvl w:ilvl="0" w:tplc="65607D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9"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1" w15:restartNumberingAfterBreak="0">
    <w:nsid w:val="4F884DAC"/>
    <w:multiLevelType w:val="multilevel"/>
    <w:tmpl w:val="50AE9842"/>
    <w:lvl w:ilvl="0">
      <w:start w:val="1"/>
      <w:numFmt w:val="decimal"/>
      <w:lvlText w:val="%1."/>
      <w:lvlJc w:val="left"/>
      <w:pPr>
        <w:ind w:left="502"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515E4808"/>
    <w:multiLevelType w:val="hybridMultilevel"/>
    <w:tmpl w:val="4DE6E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5" w15:restartNumberingAfterBreak="0">
    <w:nsid w:val="5F5C0EEA"/>
    <w:multiLevelType w:val="hybridMultilevel"/>
    <w:tmpl w:val="C92C2A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7"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8" w15:restartNumberingAfterBreak="0">
    <w:nsid w:val="614966CE"/>
    <w:multiLevelType w:val="hybridMultilevel"/>
    <w:tmpl w:val="555071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2"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abstractNum>
  <w:abstractNum w:abstractNumId="65"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6" w15:restartNumberingAfterBreak="0">
    <w:nsid w:val="786A5E95"/>
    <w:multiLevelType w:val="hybridMultilevel"/>
    <w:tmpl w:val="A7D642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8"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9" w15:restartNumberingAfterBreak="0">
    <w:nsid w:val="7E13796B"/>
    <w:multiLevelType w:val="hybridMultilevel"/>
    <w:tmpl w:val="B712AA86"/>
    <w:lvl w:ilvl="0" w:tplc="4DAC593A">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E3454D2"/>
    <w:multiLevelType w:val="hybridMultilevel"/>
    <w:tmpl w:val="962EC8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2"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6"/>
  </w:num>
  <w:num w:numId="2">
    <w:abstractNumId w:val="0"/>
  </w:num>
  <w:num w:numId="3">
    <w:abstractNumId w:val="47"/>
  </w:num>
  <w:num w:numId="4">
    <w:abstractNumId w:val="42"/>
  </w:num>
  <w:num w:numId="5">
    <w:abstractNumId w:val="67"/>
  </w:num>
  <w:num w:numId="6">
    <w:abstractNumId w:val="57"/>
  </w:num>
  <w:num w:numId="7">
    <w:abstractNumId w:val="71"/>
  </w:num>
  <w:num w:numId="8">
    <w:abstractNumId w:val="54"/>
  </w:num>
  <w:num w:numId="9">
    <w:abstractNumId w:val="5"/>
  </w:num>
  <w:num w:numId="10">
    <w:abstractNumId w:val="68"/>
  </w:num>
  <w:num w:numId="11">
    <w:abstractNumId w:val="39"/>
  </w:num>
  <w:num w:numId="12">
    <w:abstractNumId w:val="20"/>
  </w:num>
  <w:num w:numId="13">
    <w:abstractNumId w:val="72"/>
  </w:num>
  <w:num w:numId="14">
    <w:abstractNumId w:val="36"/>
  </w:num>
  <w:num w:numId="15">
    <w:abstractNumId w:val="32"/>
  </w:num>
  <w:num w:numId="16">
    <w:abstractNumId w:val="3"/>
  </w:num>
  <w:num w:numId="17">
    <w:abstractNumId w:val="2"/>
  </w:num>
  <w:num w:numId="18">
    <w:abstractNumId w:val="1"/>
  </w:num>
  <w:num w:numId="19">
    <w:abstractNumId w:val="6"/>
  </w:num>
  <w:num w:numId="20">
    <w:abstractNumId w:val="19"/>
  </w:num>
  <w:num w:numId="21">
    <w:abstractNumId w:val="6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3"/>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9"/>
  </w:num>
  <w:num w:numId="27">
    <w:abstractNumId w:val="9"/>
  </w:num>
  <w:num w:numId="28">
    <w:abstractNumId w:val="56"/>
  </w:num>
  <w:num w:numId="29">
    <w:abstractNumId w:val="15"/>
  </w:num>
  <w:num w:numId="30">
    <w:abstractNumId w:val="27"/>
  </w:num>
  <w:num w:numId="31">
    <w:abstractNumId w:val="25"/>
  </w:num>
  <w:num w:numId="32">
    <w:abstractNumId w:val="8"/>
  </w:num>
  <w:num w:numId="33">
    <w:abstractNumId w:val="17"/>
  </w:num>
  <w:num w:numId="34">
    <w:abstractNumId w:val="49"/>
  </w:num>
  <w:num w:numId="35">
    <w:abstractNumId w:val="35"/>
  </w:num>
  <w:num w:numId="36">
    <w:abstractNumId w:val="23"/>
  </w:num>
  <w:num w:numId="37">
    <w:abstractNumId w:val="16"/>
  </w:num>
  <w:num w:numId="38">
    <w:abstractNumId w:val="53"/>
  </w:num>
  <w:num w:numId="39">
    <w:abstractNumId w:val="41"/>
  </w:num>
  <w:num w:numId="40">
    <w:abstractNumId w:val="50"/>
  </w:num>
  <w:num w:numId="41">
    <w:abstractNumId w:val="18"/>
  </w:num>
  <w:num w:numId="42">
    <w:abstractNumId w:val="13"/>
  </w:num>
  <w:num w:numId="43">
    <w:abstractNumId w:val="11"/>
  </w:num>
  <w:num w:numId="44">
    <w:abstractNumId w:val="28"/>
  </w:num>
  <w:num w:numId="45">
    <w:abstractNumId w:val="60"/>
  </w:num>
  <w:num w:numId="46">
    <w:abstractNumId w:val="14"/>
  </w:num>
  <w:num w:numId="47">
    <w:abstractNumId w:val="40"/>
  </w:num>
  <w:num w:numId="48">
    <w:abstractNumId w:val="22"/>
  </w:num>
  <w:num w:numId="49">
    <w:abstractNumId w:val="37"/>
  </w:num>
  <w:num w:numId="50">
    <w:abstractNumId w:val="61"/>
  </w:num>
  <w:num w:numId="51">
    <w:abstractNumId w:val="44"/>
  </w:num>
  <w:num w:numId="52">
    <w:abstractNumId w:val="43"/>
  </w:num>
  <w:num w:numId="53">
    <w:abstractNumId w:val="48"/>
  </w:num>
  <w:num w:numId="54">
    <w:abstractNumId w:val="65"/>
  </w:num>
  <w:num w:numId="55">
    <w:abstractNumId w:val="12"/>
  </w:num>
  <w:num w:numId="56">
    <w:abstractNumId w:val="7"/>
  </w:num>
  <w:num w:numId="57">
    <w:abstractNumId w:val="34"/>
  </w:num>
  <w:num w:numId="58">
    <w:abstractNumId w:val="64"/>
  </w:num>
  <w:num w:numId="59">
    <w:abstractNumId w:val="33"/>
  </w:num>
  <w:num w:numId="60">
    <w:abstractNumId w:val="30"/>
  </w:num>
  <w:num w:numId="61">
    <w:abstractNumId w:val="58"/>
  </w:num>
  <w:num w:numId="62">
    <w:abstractNumId w:val="38"/>
  </w:num>
  <w:num w:numId="63">
    <w:abstractNumId w:val="21"/>
  </w:num>
  <w:num w:numId="64">
    <w:abstractNumId w:val="70"/>
  </w:num>
  <w:num w:numId="65">
    <w:abstractNumId w:val="52"/>
  </w:num>
  <w:num w:numId="66">
    <w:abstractNumId w:val="55"/>
  </w:num>
  <w:num w:numId="67">
    <w:abstractNumId w:val="66"/>
  </w:num>
  <w:num w:numId="68">
    <w:abstractNumId w:val="45"/>
  </w:num>
  <w:num w:numId="69">
    <w:abstractNumId w:val="26"/>
  </w:num>
  <w:num w:numId="70">
    <w:abstractNumId w:val="69"/>
  </w:num>
  <w:num w:numId="71">
    <w:abstractNumId w:val="29"/>
  </w:num>
  <w:num w:numId="72">
    <w:abstractNumId w:val="51"/>
  </w:num>
  <w:num w:numId="73">
    <w:abstractNumId w:val="3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4EE6"/>
    <w:rsid w:val="000232E2"/>
    <w:rsid w:val="00071CAC"/>
    <w:rsid w:val="00111D37"/>
    <w:rsid w:val="00134B64"/>
    <w:rsid w:val="0016214B"/>
    <w:rsid w:val="001D1228"/>
    <w:rsid w:val="001D4815"/>
    <w:rsid w:val="001E4A55"/>
    <w:rsid w:val="00215863"/>
    <w:rsid w:val="00260B0E"/>
    <w:rsid w:val="002649FA"/>
    <w:rsid w:val="002A128C"/>
    <w:rsid w:val="002A2988"/>
    <w:rsid w:val="002A2A3F"/>
    <w:rsid w:val="002B3676"/>
    <w:rsid w:val="002C46CE"/>
    <w:rsid w:val="002D4D96"/>
    <w:rsid w:val="0030442F"/>
    <w:rsid w:val="00323E42"/>
    <w:rsid w:val="003812E7"/>
    <w:rsid w:val="00383E8D"/>
    <w:rsid w:val="003C4A19"/>
    <w:rsid w:val="003D3A10"/>
    <w:rsid w:val="003D62A8"/>
    <w:rsid w:val="004171E7"/>
    <w:rsid w:val="00436F86"/>
    <w:rsid w:val="004412EC"/>
    <w:rsid w:val="00444E49"/>
    <w:rsid w:val="004450F7"/>
    <w:rsid w:val="00446097"/>
    <w:rsid w:val="004641C0"/>
    <w:rsid w:val="0046619B"/>
    <w:rsid w:val="00466346"/>
    <w:rsid w:val="004A356F"/>
    <w:rsid w:val="004F473C"/>
    <w:rsid w:val="00534071"/>
    <w:rsid w:val="005436B4"/>
    <w:rsid w:val="005458F3"/>
    <w:rsid w:val="005479BE"/>
    <w:rsid w:val="00560613"/>
    <w:rsid w:val="00576185"/>
    <w:rsid w:val="0058486C"/>
    <w:rsid w:val="0058505E"/>
    <w:rsid w:val="005B279E"/>
    <w:rsid w:val="005B6893"/>
    <w:rsid w:val="005C48D8"/>
    <w:rsid w:val="005C4F0F"/>
    <w:rsid w:val="005D5916"/>
    <w:rsid w:val="005E4101"/>
    <w:rsid w:val="005F1679"/>
    <w:rsid w:val="005F3E5E"/>
    <w:rsid w:val="006247CE"/>
    <w:rsid w:val="00675C0D"/>
    <w:rsid w:val="00694F0A"/>
    <w:rsid w:val="006A27AA"/>
    <w:rsid w:val="006B0DA0"/>
    <w:rsid w:val="006D016C"/>
    <w:rsid w:val="006D0270"/>
    <w:rsid w:val="006D374A"/>
    <w:rsid w:val="006E1989"/>
    <w:rsid w:val="006E4392"/>
    <w:rsid w:val="006F7D17"/>
    <w:rsid w:val="00703EC6"/>
    <w:rsid w:val="00731EFD"/>
    <w:rsid w:val="00777FB0"/>
    <w:rsid w:val="0080535E"/>
    <w:rsid w:val="00806911"/>
    <w:rsid w:val="00837847"/>
    <w:rsid w:val="00845C62"/>
    <w:rsid w:val="00847F7D"/>
    <w:rsid w:val="00850CE6"/>
    <w:rsid w:val="0085541A"/>
    <w:rsid w:val="0089295C"/>
    <w:rsid w:val="008A1EED"/>
    <w:rsid w:val="008A3B48"/>
    <w:rsid w:val="008C21F2"/>
    <w:rsid w:val="008C507B"/>
    <w:rsid w:val="00901185"/>
    <w:rsid w:val="00907D22"/>
    <w:rsid w:val="00917E52"/>
    <w:rsid w:val="009255EE"/>
    <w:rsid w:val="00932773"/>
    <w:rsid w:val="00933E33"/>
    <w:rsid w:val="00940095"/>
    <w:rsid w:val="00972560"/>
    <w:rsid w:val="009764F2"/>
    <w:rsid w:val="00980A30"/>
    <w:rsid w:val="00986FB3"/>
    <w:rsid w:val="00992691"/>
    <w:rsid w:val="009A3BAC"/>
    <w:rsid w:val="009A3CEB"/>
    <w:rsid w:val="00A00035"/>
    <w:rsid w:val="00A03AF2"/>
    <w:rsid w:val="00A233FC"/>
    <w:rsid w:val="00A33CB2"/>
    <w:rsid w:val="00A37508"/>
    <w:rsid w:val="00A954CD"/>
    <w:rsid w:val="00A97B24"/>
    <w:rsid w:val="00A97D76"/>
    <w:rsid w:val="00AB3085"/>
    <w:rsid w:val="00AB5ACB"/>
    <w:rsid w:val="00AF3992"/>
    <w:rsid w:val="00B418D5"/>
    <w:rsid w:val="00B442B3"/>
    <w:rsid w:val="00B47238"/>
    <w:rsid w:val="00B85838"/>
    <w:rsid w:val="00BD437D"/>
    <w:rsid w:val="00C31AD7"/>
    <w:rsid w:val="00C439FB"/>
    <w:rsid w:val="00C66BA6"/>
    <w:rsid w:val="00CA3C2F"/>
    <w:rsid w:val="00D155D1"/>
    <w:rsid w:val="00D217C1"/>
    <w:rsid w:val="00D22F93"/>
    <w:rsid w:val="00D307E0"/>
    <w:rsid w:val="00E313CD"/>
    <w:rsid w:val="00E42AB7"/>
    <w:rsid w:val="00E857D0"/>
    <w:rsid w:val="00EB7320"/>
    <w:rsid w:val="00ED5A3F"/>
    <w:rsid w:val="00EF0835"/>
    <w:rsid w:val="00F25680"/>
    <w:rsid w:val="00F27CFB"/>
    <w:rsid w:val="00F51D75"/>
    <w:rsid w:val="00FC09C9"/>
    <w:rsid w:val="00FE6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
    <w:basedOn w:val="Fuentedeprrafopredeter"/>
    <w:link w:val="Ttulo3"/>
    <w:uiPriority w:val="9"/>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Titulo,Cover Page"/>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Manuel Vergara Paez e Ingrid Parra García,PONAL,No Spacing Car Car Car"/>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Normal (Web"/>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PONAL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Descripción1,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Descripción1 Car,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99"/>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99"/>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uiPriority w:val="99"/>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323E42"/>
  </w:style>
  <w:style w:type="paragraph" w:customStyle="1" w:styleId="1Car">
    <w:name w:val="1 Car"/>
    <w:basedOn w:val="Normal"/>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uiPriority w:val="99"/>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uiPriority w:val="99"/>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Car3"/>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1"/>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pPr>
      <w:numPr>
        <w:numId w:val="5"/>
      </w:numPr>
    </w:pPr>
  </w:style>
  <w:style w:type="numbering" w:customStyle="1" w:styleId="Estiloimportado9">
    <w:name w:val="Estilo importado 9"/>
    <w:rsid w:val="00323E42"/>
    <w:pPr>
      <w:numPr>
        <w:numId w:val="6"/>
      </w:numPr>
    </w:pPr>
  </w:style>
  <w:style w:type="numbering" w:customStyle="1" w:styleId="List7">
    <w:name w:val="List 7"/>
    <w:basedOn w:val="Sinlista"/>
    <w:rsid w:val="00323E42"/>
    <w:pPr>
      <w:numPr>
        <w:numId w:val="7"/>
      </w:numPr>
    </w:pPr>
  </w:style>
  <w:style w:type="numbering" w:customStyle="1" w:styleId="List8">
    <w:name w:val="List 8"/>
    <w:basedOn w:val="Sinlista"/>
    <w:rsid w:val="00323E42"/>
    <w:pPr>
      <w:numPr>
        <w:numId w:val="8"/>
      </w:numPr>
    </w:pPr>
  </w:style>
  <w:style w:type="numbering" w:customStyle="1" w:styleId="List10">
    <w:name w:val="List 10"/>
    <w:basedOn w:val="Sinlista"/>
    <w:rsid w:val="00323E42"/>
    <w:pPr>
      <w:numPr>
        <w:numId w:val="20"/>
      </w:numPr>
    </w:pPr>
  </w:style>
  <w:style w:type="numbering" w:customStyle="1" w:styleId="List11">
    <w:name w:val="List 11"/>
    <w:basedOn w:val="Sinlista"/>
    <w:rsid w:val="00323E42"/>
    <w:pPr>
      <w:numPr>
        <w:numId w:val="9"/>
      </w:numPr>
    </w:pPr>
  </w:style>
  <w:style w:type="numbering" w:customStyle="1" w:styleId="List12">
    <w:name w:val="List 12"/>
    <w:basedOn w:val="Sinlista"/>
    <w:rsid w:val="00323E42"/>
    <w:pPr>
      <w:numPr>
        <w:numId w:val="10"/>
      </w:numPr>
    </w:pPr>
  </w:style>
  <w:style w:type="numbering" w:customStyle="1" w:styleId="List13">
    <w:name w:val="List 13"/>
    <w:basedOn w:val="Sinlista"/>
    <w:rsid w:val="00323E42"/>
    <w:pPr>
      <w:numPr>
        <w:numId w:val="11"/>
      </w:numPr>
    </w:pPr>
  </w:style>
  <w:style w:type="numbering" w:customStyle="1" w:styleId="List14">
    <w:name w:val="List 14"/>
    <w:basedOn w:val="Sinlista"/>
    <w:rsid w:val="00323E42"/>
    <w:pPr>
      <w:numPr>
        <w:numId w:val="19"/>
      </w:numPr>
    </w:pPr>
  </w:style>
  <w:style w:type="numbering" w:customStyle="1" w:styleId="List15">
    <w:name w:val="List 15"/>
    <w:basedOn w:val="Sinlista"/>
    <w:rsid w:val="00323E42"/>
    <w:pPr>
      <w:numPr>
        <w:numId w:val="12"/>
      </w:numPr>
    </w:pPr>
  </w:style>
  <w:style w:type="numbering" w:customStyle="1" w:styleId="List16">
    <w:name w:val="List 16"/>
    <w:basedOn w:val="Sinlista"/>
    <w:rsid w:val="00323E42"/>
    <w:pPr>
      <w:numPr>
        <w:numId w:val="13"/>
      </w:numPr>
    </w:pPr>
  </w:style>
  <w:style w:type="numbering" w:customStyle="1" w:styleId="List17">
    <w:name w:val="List 17"/>
    <w:basedOn w:val="Sinlista"/>
    <w:rsid w:val="00323E42"/>
    <w:pPr>
      <w:numPr>
        <w:numId w:val="14"/>
      </w:numPr>
    </w:pPr>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pPr>
      <w:numPr>
        <w:numId w:val="15"/>
      </w:numPr>
    </w:pPr>
  </w:style>
  <w:style w:type="paragraph" w:styleId="Lista">
    <w:name w:val="List"/>
    <w:basedOn w:val="Normal"/>
    <w:uiPriority w:val="99"/>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pPr>
      <w:numPr>
        <w:numId w:val="21"/>
      </w:numPr>
    </w:pPr>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uiPriority w:val="99"/>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uiPriority w:val="99"/>
    <w:semiHidden/>
    <w:rsid w:val="00323E42"/>
    <w:rPr>
      <w:rFonts w:eastAsia="Cambria"/>
      <w:sz w:val="22"/>
      <w:szCs w:val="22"/>
      <w:lang w:val="es-CO" w:eastAsia="en-US"/>
    </w:rPr>
  </w:style>
  <w:style w:type="character" w:customStyle="1" w:styleId="TextosinformatoCar1">
    <w:name w:val="Texto sin formato Car1"/>
    <w:semiHidden/>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iPriority w:val="99"/>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3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uiPriority w:val="99"/>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uiPriority w:val="99"/>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uiPriority w:val="39"/>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semiHidden/>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pPr>
      <w:numPr>
        <w:numId w:val="56"/>
      </w:numPr>
    </w:pPr>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932773"/>
  </w:style>
  <w:style w:type="paragraph" w:styleId="Lista5">
    <w:name w:val="List 5"/>
    <w:basedOn w:val="Normal"/>
    <w:uiPriority w:val="99"/>
    <w:unhideWhenUsed/>
    <w:rsid w:val="00932773"/>
    <w:pPr>
      <w:spacing w:after="0" w:line="240" w:lineRule="auto"/>
      <w:ind w:left="1415" w:hanging="283"/>
      <w:contextualSpacing/>
    </w:pPr>
    <w:rPr>
      <w:rFonts w:ascii="Times New Roman" w:eastAsia="Times New Roman" w:hAnsi="Times New Roman"/>
      <w:sz w:val="24"/>
      <w:szCs w:val="24"/>
      <w:lang w:eastAsia="es-CO"/>
    </w:rPr>
  </w:style>
  <w:style w:type="paragraph" w:styleId="Continuarlista4">
    <w:name w:val="List Continue 4"/>
    <w:basedOn w:val="Normal"/>
    <w:uiPriority w:val="99"/>
    <w:unhideWhenUsed/>
    <w:rsid w:val="00932773"/>
    <w:pPr>
      <w:spacing w:after="120" w:line="240" w:lineRule="auto"/>
      <w:ind w:left="1132"/>
      <w:contextualSpacing/>
    </w:pPr>
    <w:rPr>
      <w:rFonts w:ascii="Times New Roman" w:eastAsia="Times New Roman" w:hAnsi="Times New Roman"/>
      <w:sz w:val="24"/>
      <w:szCs w:val="24"/>
      <w:lang w:eastAsia="es-CO"/>
    </w:rPr>
  </w:style>
  <w:style w:type="character" w:customStyle="1" w:styleId="Mencinsinresolver4">
    <w:name w:val="Mención sin resolver4"/>
    <w:basedOn w:val="Fuentedeprrafopredeter"/>
    <w:uiPriority w:val="99"/>
    <w:semiHidden/>
    <w:unhideWhenUsed/>
    <w:rsid w:val="00932773"/>
    <w:rPr>
      <w:color w:val="605E5C"/>
      <w:shd w:val="clear" w:color="auto" w:fill="E1DFDD"/>
    </w:rPr>
  </w:style>
  <w:style w:type="character" w:customStyle="1" w:styleId="Mencinsinresolver41">
    <w:name w:val="Mención sin resolver41"/>
    <w:basedOn w:val="Fuentedeprrafopredeter"/>
    <w:uiPriority w:val="99"/>
    <w:semiHidden/>
    <w:unhideWhenUsed/>
    <w:rsid w:val="00932773"/>
    <w:rPr>
      <w:color w:val="605E5C"/>
      <w:shd w:val="clear" w:color="auto" w:fill="E1DFDD"/>
    </w:rPr>
  </w:style>
  <w:style w:type="table" w:customStyle="1" w:styleId="Cuadrculamedia213">
    <w:name w:val="Cuadrícula media 213"/>
    <w:basedOn w:val="Tablanormal"/>
    <w:uiPriority w:val="1"/>
    <w:semiHidden/>
    <w:rsid w:val="00932773"/>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932773"/>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932773"/>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932773"/>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932773"/>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932773"/>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932773"/>
    <w:rPr>
      <w:color w:val="605E5C"/>
      <w:shd w:val="clear" w:color="auto" w:fill="E1DFDD"/>
    </w:rPr>
  </w:style>
  <w:style w:type="character" w:customStyle="1" w:styleId="Fuentedeprrafopredeter1">
    <w:name w:val="Fuente de párrafo predeter.1"/>
    <w:rsid w:val="00932773"/>
  </w:style>
  <w:style w:type="paragraph" w:customStyle="1" w:styleId="Encabezado1">
    <w:name w:val="Encabezado1"/>
    <w:basedOn w:val="Normal"/>
    <w:next w:val="Textoindependiente"/>
    <w:rsid w:val="00932773"/>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932773"/>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932773"/>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932773"/>
  </w:style>
  <w:style w:type="paragraph" w:customStyle="1" w:styleId="Contenidodelmarco">
    <w:name w:val="Contenido del marco"/>
    <w:basedOn w:val="Textoindependiente"/>
    <w:rsid w:val="00932773"/>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32773"/>
    <w:pPr>
      <w:jc w:val="center"/>
    </w:pPr>
    <w:rPr>
      <w:b/>
      <w:bCs/>
    </w:rPr>
  </w:style>
  <w:style w:type="paragraph" w:customStyle="1" w:styleId="Estilo10">
    <w:name w:val="Estilo1"/>
    <w:basedOn w:val="Normal"/>
    <w:link w:val="Estilo1Car"/>
    <w:uiPriority w:val="1"/>
    <w:qFormat/>
    <w:rsid w:val="00932773"/>
    <w:pPr>
      <w:spacing w:after="0" w:line="220" w:lineRule="atLeast"/>
    </w:pPr>
    <w:rPr>
      <w:rFonts w:ascii="Times New Roman" w:eastAsia="Times New Roman" w:hAnsi="Times New Roman"/>
      <w:kern w:val="32"/>
      <w:sz w:val="20"/>
      <w:szCs w:val="20"/>
      <w:lang w:val="es-MX" w:eastAsia="es-ES"/>
    </w:rPr>
  </w:style>
  <w:style w:type="paragraph" w:customStyle="1" w:styleId="PlainText1">
    <w:name w:val="Plain Text1"/>
    <w:basedOn w:val="Normal"/>
    <w:uiPriority w:val="99"/>
    <w:qFormat/>
    <w:rsid w:val="00932773"/>
    <w:pPr>
      <w:spacing w:after="0" w:line="240" w:lineRule="auto"/>
    </w:pPr>
    <w:rPr>
      <w:rFonts w:ascii="Courier New" w:eastAsia="Times New Roman" w:hAnsi="Courier New"/>
      <w:sz w:val="24"/>
      <w:szCs w:val="24"/>
      <w:lang w:val="es-ES" w:eastAsia="es-CO"/>
    </w:rPr>
  </w:style>
  <w:style w:type="paragraph" w:customStyle="1" w:styleId="CarCarCarCarCarCar">
    <w:name w:val="Car Car Car Car Car Car"/>
    <w:basedOn w:val="Normal"/>
    <w:rsid w:val="00932773"/>
    <w:pPr>
      <w:spacing w:line="240" w:lineRule="exact"/>
    </w:pPr>
    <w:rPr>
      <w:rFonts w:ascii="Verdana" w:eastAsia="Times New Roman" w:hAnsi="Verdana"/>
      <w:sz w:val="20"/>
      <w:szCs w:val="20"/>
      <w:lang w:val="en-US" w:eastAsia="es-CO"/>
    </w:rPr>
  </w:style>
  <w:style w:type="paragraph" w:customStyle="1" w:styleId="-PGINA-">
    <w:name w:val="- PÁGINA -"/>
    <w:rsid w:val="00932773"/>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932773"/>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932773"/>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932773"/>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58">
    <w:name w:val="xl58"/>
    <w:basedOn w:val="Normal"/>
    <w:uiPriority w:val="99"/>
    <w:qFormat/>
    <w:rsid w:val="00932773"/>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9">
    <w:name w:val="xl59"/>
    <w:basedOn w:val="Normal"/>
    <w:uiPriority w:val="99"/>
    <w:qFormat/>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qFormat/>
    <w:rsid w:val="0093277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932773"/>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rsid w:val="00932773"/>
    <w:pPr>
      <w:widowControl w:val="0"/>
      <w:spacing w:after="298"/>
    </w:pPr>
    <w:rPr>
      <w:rFonts w:ascii="JLKMPM+TimesNewRoman" w:hAnsi="JLKMPM+TimesNewRoman" w:cs="JLKMPM+TimesNewRoman"/>
      <w:color w:val="auto"/>
    </w:rPr>
  </w:style>
  <w:style w:type="paragraph" w:customStyle="1" w:styleId="CM8">
    <w:name w:val="CM8"/>
    <w:basedOn w:val="Default"/>
    <w:next w:val="Default"/>
    <w:rsid w:val="00932773"/>
    <w:pPr>
      <w:widowControl w:val="0"/>
      <w:spacing w:after="113"/>
    </w:pPr>
    <w:rPr>
      <w:rFonts w:ascii="JLKMPM+TimesNewRoman" w:hAnsi="JLKMPM+TimesNewRoman" w:cs="JLKMPM+TimesNewRoman"/>
      <w:color w:val="auto"/>
    </w:rPr>
  </w:style>
  <w:style w:type="paragraph" w:customStyle="1" w:styleId="CM9">
    <w:name w:val="CM9"/>
    <w:basedOn w:val="Default"/>
    <w:next w:val="Default"/>
    <w:rsid w:val="00932773"/>
    <w:pPr>
      <w:widowControl w:val="0"/>
      <w:spacing w:after="418"/>
    </w:pPr>
    <w:rPr>
      <w:rFonts w:ascii="JLKMPM+TimesNewRoman" w:hAnsi="JLKMPM+TimesNewRoman" w:cs="JLKMPM+TimesNewRoman"/>
      <w:color w:val="auto"/>
    </w:rPr>
  </w:style>
  <w:style w:type="paragraph" w:customStyle="1" w:styleId="CM4">
    <w:name w:val="CM4"/>
    <w:basedOn w:val="Default"/>
    <w:next w:val="Default"/>
    <w:rsid w:val="00932773"/>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932773"/>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932773"/>
    <w:pPr>
      <w:widowControl w:val="0"/>
      <w:spacing w:line="300" w:lineRule="atLeast"/>
    </w:pPr>
    <w:rPr>
      <w:rFonts w:ascii="JLKMPM+TimesNewRoman" w:hAnsi="JLKMPM+TimesNewRoman" w:cs="JLKMPM+TimesNewRoman"/>
      <w:color w:val="auto"/>
    </w:rPr>
  </w:style>
  <w:style w:type="character" w:customStyle="1" w:styleId="CarCar4">
    <w:name w:val="Car Car4"/>
    <w:rsid w:val="00932773"/>
    <w:rPr>
      <w:rFonts w:ascii="Times New Roman" w:eastAsia="Times New Roman" w:hAnsi="Times New Roman" w:cs="Times New Roman"/>
      <w:sz w:val="20"/>
      <w:szCs w:val="20"/>
      <w:lang w:val="es-CO"/>
    </w:rPr>
  </w:style>
  <w:style w:type="paragraph" w:customStyle="1" w:styleId="subcaptulo00">
    <w:name w:val="subcaptulo0"/>
    <w:basedOn w:val="Normal"/>
    <w:rsid w:val="00932773"/>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932773"/>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932773"/>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932773"/>
    <w:rPr>
      <w:sz w:val="24"/>
      <w:szCs w:val="24"/>
      <w:bdr w:val="none" w:sz="0" w:space="0" w:color="auto" w:frame="1"/>
      <w:vertAlign w:val="baseline"/>
    </w:rPr>
  </w:style>
  <w:style w:type="table" w:customStyle="1" w:styleId="Cuadrculaclara-nfasis11">
    <w:name w:val="Cuadrícula clara - Énfasis 11"/>
    <w:basedOn w:val="Tablanormal"/>
    <w:uiPriority w:val="62"/>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brima" w:eastAsia="Times New Roman" w:hAnsi="Ebri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brima" w:eastAsia="Times New Roman" w:hAnsi="Ebri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brima" w:eastAsia="Times New Roman" w:hAnsi="Ebrima" w:cs="Times New Roman" w:hint="default"/>
        <w:b/>
        <w:bCs/>
      </w:rPr>
    </w:tblStylePr>
    <w:tblStylePr w:type="lastCol">
      <w:rPr>
        <w:rFonts w:ascii="Ebrima" w:eastAsia="Times New Roman" w:hAnsi="Ebri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932773"/>
  </w:style>
  <w:style w:type="paragraph" w:customStyle="1" w:styleId="xl1429">
    <w:name w:val="xl142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932773"/>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932773"/>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932773"/>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932773"/>
    <w:pPr>
      <w:tabs>
        <w:tab w:val="left" w:pos="-720"/>
      </w:tabs>
      <w:suppressAutoHyphens/>
      <w:spacing w:after="120" w:line="240" w:lineRule="auto"/>
      <w:jc w:val="both"/>
    </w:pPr>
    <w:rPr>
      <w:rFonts w:ascii="Arial" w:eastAsia="Times New Roman" w:hAnsi="Arial"/>
      <w:spacing w:val="-2"/>
      <w:sz w:val="24"/>
      <w:szCs w:val="20"/>
      <w:lang w:val="es-ES_tradnl" w:eastAsia="es-CO"/>
    </w:rPr>
  </w:style>
  <w:style w:type="paragraph" w:customStyle="1" w:styleId="listparagraph">
    <w:name w:val="listparagraph"/>
    <w:basedOn w:val="Normal"/>
    <w:uiPriority w:val="99"/>
    <w:qFormat/>
    <w:rsid w:val="00932773"/>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932773"/>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932773"/>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932773"/>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paragraph" w:customStyle="1" w:styleId="60exhnormal">
    <w:name w:val="60 exh normal"/>
    <w:basedOn w:val="Normal"/>
    <w:qFormat/>
    <w:rsid w:val="00932773"/>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932773"/>
    <w:pPr>
      <w:suppressAutoHyphens/>
      <w:spacing w:after="0" w:line="240" w:lineRule="auto"/>
      <w:ind w:left="1418" w:right="-92"/>
      <w:jc w:val="both"/>
    </w:pPr>
    <w:rPr>
      <w:rFonts w:ascii="Arial" w:eastAsia="Times New Roman" w:hAnsi="Arial"/>
      <w:spacing w:val="-2"/>
      <w:sz w:val="20"/>
      <w:szCs w:val="20"/>
      <w:lang w:eastAsia="es-CO"/>
    </w:rPr>
  </w:style>
  <w:style w:type="character" w:customStyle="1" w:styleId="fuenteencabezado1">
    <w:name w:val="fuente_encabezado1"/>
    <w:rsid w:val="00932773"/>
    <w:rPr>
      <w:rFonts w:ascii="Arial" w:hAnsi="Arial" w:cs="Arial" w:hint="default"/>
      <w:b/>
      <w:bCs/>
      <w:color w:val="A06528"/>
      <w:sz w:val="18"/>
      <w:szCs w:val="18"/>
    </w:rPr>
  </w:style>
  <w:style w:type="character" w:customStyle="1" w:styleId="A20">
    <w:name w:val="A20"/>
    <w:uiPriority w:val="99"/>
    <w:rsid w:val="00932773"/>
    <w:rPr>
      <w:color w:val="211D1E"/>
      <w:sz w:val="9"/>
      <w:szCs w:val="9"/>
    </w:rPr>
  </w:style>
  <w:style w:type="character" w:customStyle="1" w:styleId="muibutton-label">
    <w:name w:val="muibutton-label"/>
    <w:basedOn w:val="Fuentedeprrafopredeter"/>
    <w:rsid w:val="00932773"/>
  </w:style>
  <w:style w:type="character" w:customStyle="1" w:styleId="muiiconbutton-label">
    <w:name w:val="muiiconbutton-label"/>
    <w:basedOn w:val="Fuentedeprrafopredeter"/>
    <w:rsid w:val="00932773"/>
  </w:style>
  <w:style w:type="character" w:customStyle="1" w:styleId="Mencinsinresolver6">
    <w:name w:val="Mención sin resolver6"/>
    <w:basedOn w:val="Fuentedeprrafopredeter"/>
    <w:uiPriority w:val="99"/>
    <w:unhideWhenUsed/>
    <w:rsid w:val="00932773"/>
    <w:rPr>
      <w:color w:val="605E5C"/>
      <w:shd w:val="clear" w:color="auto" w:fill="E1DFDD"/>
    </w:rPr>
  </w:style>
  <w:style w:type="table" w:customStyle="1" w:styleId="TableNormal8">
    <w:name w:val="Table Normal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932773"/>
  </w:style>
  <w:style w:type="table" w:customStyle="1" w:styleId="TableNormal9">
    <w:name w:val="Table Normal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932773"/>
  </w:style>
  <w:style w:type="table" w:customStyle="1" w:styleId="TableNormal13">
    <w:name w:val="Table Normal1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932773"/>
  </w:style>
  <w:style w:type="table" w:customStyle="1" w:styleId="TableNormal17">
    <w:name w:val="Table Normal17"/>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rsid w:val="00932773"/>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rsid w:val="00932773"/>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styleId="Textodelmarcadordeposicin">
    <w:name w:val="Placeholder Text"/>
    <w:basedOn w:val="Fuentedeprrafopredeter"/>
    <w:uiPriority w:val="99"/>
    <w:semiHidden/>
    <w:rsid w:val="00932773"/>
    <w:rPr>
      <w:color w:val="808080"/>
    </w:rPr>
  </w:style>
  <w:style w:type="paragraph" w:customStyle="1" w:styleId="xl257">
    <w:name w:val="xl257"/>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932773"/>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932773"/>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932773"/>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93277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932773"/>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932773"/>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932773"/>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932773"/>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932773"/>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932773"/>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932773"/>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932773"/>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932773"/>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932773"/>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932773"/>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932773"/>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932773"/>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932773"/>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93277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932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932773"/>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932773"/>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9327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932773"/>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93277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932773"/>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932773"/>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932773"/>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93277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9327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93277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932773"/>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932773"/>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93277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932773"/>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932773"/>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932773"/>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932773"/>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932773"/>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932773"/>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932773"/>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93277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932773"/>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932773"/>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93277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9327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932773"/>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9327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932773"/>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93277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93277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932773"/>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932773"/>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932773"/>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932773"/>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932773"/>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932773"/>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932773"/>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932773"/>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932773"/>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932773"/>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932773"/>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932773"/>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932773"/>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932773"/>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9327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93277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932773"/>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932773"/>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93277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93277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93277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932773"/>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932773"/>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932773"/>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932773"/>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932773"/>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932773"/>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
    <w:name w:val="Tabla con cuadrícula46"/>
    <w:basedOn w:val="Tablanormal"/>
    <w:next w:val="Tablaconcuadrcula"/>
    <w:uiPriority w:val="39"/>
    <w:rsid w:val="00932773"/>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932773"/>
    <w:rPr>
      <w:color w:val="605E5C"/>
      <w:shd w:val="clear" w:color="auto" w:fill="E1DFDD"/>
    </w:rPr>
  </w:style>
  <w:style w:type="numbering" w:customStyle="1" w:styleId="Estiloimportado81">
    <w:name w:val="Estilo importado 81"/>
    <w:rsid w:val="00932773"/>
    <w:pPr>
      <w:numPr>
        <w:numId w:val="51"/>
      </w:numPr>
    </w:pPr>
  </w:style>
  <w:style w:type="character" w:customStyle="1" w:styleId="Mencinsinresolver8">
    <w:name w:val="Mención sin resolver8"/>
    <w:basedOn w:val="Fuentedeprrafopredeter"/>
    <w:uiPriority w:val="99"/>
    <w:semiHidden/>
    <w:unhideWhenUsed/>
    <w:rsid w:val="00932773"/>
    <w:rPr>
      <w:color w:val="605E5C"/>
      <w:shd w:val="clear" w:color="auto" w:fill="E1DFDD"/>
    </w:rPr>
  </w:style>
  <w:style w:type="character" w:customStyle="1" w:styleId="Mencinsinresolver71">
    <w:name w:val="Mención sin resolver71"/>
    <w:basedOn w:val="Fuentedeprrafopredeter"/>
    <w:uiPriority w:val="99"/>
    <w:semiHidden/>
    <w:unhideWhenUsed/>
    <w:rsid w:val="00932773"/>
    <w:rPr>
      <w:color w:val="605E5C"/>
      <w:shd w:val="clear" w:color="auto" w:fill="E1DFDD"/>
    </w:rPr>
  </w:style>
  <w:style w:type="paragraph" w:customStyle="1" w:styleId="fecha-act">
    <w:name w:val="fecha-act"/>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q4iawc">
    <w:name w:val="q4iawc"/>
    <w:basedOn w:val="Fuentedeprrafopredeter"/>
    <w:rsid w:val="00932773"/>
  </w:style>
  <w:style w:type="character" w:customStyle="1" w:styleId="Mencinsinresolver9">
    <w:name w:val="Mención sin resolver9"/>
    <w:basedOn w:val="Fuentedeprrafopredeter"/>
    <w:uiPriority w:val="99"/>
    <w:semiHidden/>
    <w:unhideWhenUsed/>
    <w:rsid w:val="00932773"/>
    <w:rPr>
      <w:color w:val="605E5C"/>
      <w:shd w:val="clear" w:color="auto" w:fill="E1DFDD"/>
    </w:rPr>
  </w:style>
  <w:style w:type="character" w:customStyle="1" w:styleId="Mencinsinresolver10">
    <w:name w:val="Mención sin resolver10"/>
    <w:basedOn w:val="Fuentedeprrafopredeter"/>
    <w:uiPriority w:val="99"/>
    <w:semiHidden/>
    <w:unhideWhenUsed/>
    <w:rsid w:val="00932773"/>
    <w:rPr>
      <w:color w:val="605E5C"/>
      <w:shd w:val="clear" w:color="auto" w:fill="E1DFDD"/>
    </w:rPr>
  </w:style>
  <w:style w:type="character" w:customStyle="1" w:styleId="block-source">
    <w:name w:val="block-source"/>
    <w:basedOn w:val="Fuentedeprrafopredeter"/>
    <w:rsid w:val="00932773"/>
  </w:style>
  <w:style w:type="character" w:customStyle="1" w:styleId="source">
    <w:name w:val="source"/>
    <w:basedOn w:val="Fuentedeprrafopredeter"/>
    <w:rsid w:val="00932773"/>
  </w:style>
  <w:style w:type="character" w:customStyle="1" w:styleId="block-attribution">
    <w:name w:val="block-attribution"/>
    <w:basedOn w:val="Fuentedeprrafopredeter"/>
    <w:rsid w:val="00932773"/>
  </w:style>
  <w:style w:type="paragraph" w:customStyle="1" w:styleId="Estilo3">
    <w:name w:val="Estilo3"/>
    <w:basedOn w:val="Prrafodelista"/>
    <w:link w:val="Estilo3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b/>
      <w:bCs/>
      <w:sz w:val="24"/>
      <w:szCs w:val="24"/>
      <w:lang w:val="es-ES" w:eastAsia="es-CO"/>
    </w:rPr>
  </w:style>
  <w:style w:type="character" w:customStyle="1" w:styleId="Estilo3Car">
    <w:name w:val="Estilo3 Car"/>
    <w:basedOn w:val="PrrafodelistaCar"/>
    <w:link w:val="Estilo3"/>
    <w:uiPriority w:val="1"/>
    <w:rsid w:val="00932773"/>
    <w:rPr>
      <w:rFonts w:ascii="Arial Narrow" w:eastAsia="Arial Narrow" w:hAnsi="Arial Narrow" w:cs="Arial Narrow"/>
      <w:b/>
      <w:bCs/>
      <w:sz w:val="24"/>
      <w:szCs w:val="24"/>
      <w:lang w:val="es-ES" w:eastAsia="es-CO"/>
    </w:rPr>
  </w:style>
  <w:style w:type="paragraph" w:customStyle="1" w:styleId="story-bodyintroduction">
    <w:name w:val="story-body__introdu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932773"/>
  </w:style>
  <w:style w:type="paragraph" w:customStyle="1" w:styleId="intro">
    <w:name w:val="intro"/>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xt-voz">
    <w:name w:val="txt-voz"/>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2">
    <w:name w:val="text-2"/>
    <w:basedOn w:val="Fuentedeprrafopredeter"/>
    <w:rsid w:val="00932773"/>
  </w:style>
  <w:style w:type="character" w:customStyle="1" w:styleId="text-color-primary">
    <w:name w:val="text-color-primary"/>
    <w:basedOn w:val="Fuentedeprrafopredeter"/>
    <w:rsid w:val="00932773"/>
  </w:style>
  <w:style w:type="character" w:customStyle="1" w:styleId="articulo-subtitulo">
    <w:name w:val="articulo-subtitulo"/>
    <w:basedOn w:val="Fuentedeprrafopredeter"/>
    <w:rsid w:val="00932773"/>
  </w:style>
  <w:style w:type="paragraph" w:customStyle="1" w:styleId="autor">
    <w:name w:val="auto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textarea">
    <w:name w:val="vortaltextarea"/>
    <w:basedOn w:val="Fuentedeprrafopredeter"/>
    <w:rsid w:val="00932773"/>
  </w:style>
  <w:style w:type="character" w:customStyle="1" w:styleId="td-post-date">
    <w:name w:val="td-post-date"/>
    <w:basedOn w:val="Fuentedeprrafopredeter"/>
    <w:rsid w:val="00932773"/>
  </w:style>
  <w:style w:type="paragraph" w:customStyle="1" w:styleId="CM117">
    <w:name w:val="CM117"/>
    <w:basedOn w:val="Normal"/>
    <w:next w:val="Normal"/>
    <w:uiPriority w:val="99"/>
    <w:rsid w:val="00932773"/>
    <w:pPr>
      <w:adjustRightInd w:val="0"/>
      <w:spacing w:after="278"/>
    </w:pPr>
    <w:rPr>
      <w:rFonts w:ascii="Arial" w:eastAsia="Calibri" w:hAnsi="Arial" w:cs="Arial"/>
    </w:rPr>
  </w:style>
  <w:style w:type="character" w:customStyle="1" w:styleId="Listavistosa-nfasis1Car">
    <w:name w:val="Lista vistosa - Énfasis 1 Car"/>
    <w:uiPriority w:val="34"/>
    <w:locked/>
    <w:rsid w:val="00932773"/>
    <w:rPr>
      <w:rFonts w:ascii="Times New Roman" w:eastAsia="Times New Roman" w:hAnsi="Times New Roman"/>
      <w:sz w:val="24"/>
      <w:szCs w:val="24"/>
      <w:lang w:val="es-ES" w:eastAsia="es-ES"/>
    </w:rPr>
  </w:style>
  <w:style w:type="paragraph" w:styleId="TDC1">
    <w:name w:val="toc 1"/>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2">
    <w:name w:val="toc 2"/>
    <w:basedOn w:val="Normal"/>
    <w:next w:val="Normal"/>
    <w:autoRedefine/>
    <w:uiPriority w:val="1"/>
    <w:qFormat/>
    <w:rsid w:val="00932773"/>
    <w:pPr>
      <w:tabs>
        <w:tab w:val="left" w:pos="709"/>
        <w:tab w:val="right" w:leader="dot" w:pos="8830"/>
      </w:tabs>
      <w:spacing w:after="0" w:line="360" w:lineRule="auto"/>
      <w:jc w:val="both"/>
    </w:pPr>
    <w:rPr>
      <w:rFonts w:ascii="Arial" w:eastAsia="Times New Roman" w:hAnsi="Arial" w:cs="Arial"/>
      <w:noProof/>
      <w:sz w:val="24"/>
      <w:szCs w:val="24"/>
      <w:lang w:eastAsia="es-ES"/>
    </w:rPr>
  </w:style>
  <w:style w:type="paragraph" w:styleId="TDC3">
    <w:name w:val="toc 3"/>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4">
    <w:name w:val="toc 4"/>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5">
    <w:name w:val="toc 5"/>
    <w:basedOn w:val="Normal"/>
    <w:next w:val="Normal"/>
    <w:autoRedefine/>
    <w:uiPriority w:val="1"/>
    <w:qFormat/>
    <w:rsid w:val="00932773"/>
    <w:pPr>
      <w:spacing w:after="0" w:line="240" w:lineRule="auto"/>
      <w:jc w:val="both"/>
    </w:pPr>
    <w:rPr>
      <w:rFonts w:ascii="Arial" w:eastAsia="Times New Roman" w:hAnsi="Arial"/>
      <w:sz w:val="24"/>
      <w:szCs w:val="24"/>
      <w:lang w:eastAsia="es-ES"/>
    </w:rPr>
  </w:style>
  <w:style w:type="character" w:customStyle="1" w:styleId="fpidedesc1">
    <w:name w:val="fpide_desc1"/>
    <w:basedOn w:val="Fuentedeprrafopredeter"/>
    <w:rsid w:val="00932773"/>
  </w:style>
  <w:style w:type="character" w:customStyle="1" w:styleId="nombreitemcatalogo1">
    <w:name w:val="nombreitemcatalogo1"/>
    <w:rsid w:val="00932773"/>
    <w:rPr>
      <w:rFonts w:ascii="Arial" w:hAnsi="Arial" w:cs="Arial" w:hint="default"/>
      <w:b/>
      <w:bCs/>
      <w:caps/>
      <w:color w:val="8E8E8E"/>
      <w:sz w:val="18"/>
      <w:szCs w:val="18"/>
    </w:rPr>
  </w:style>
  <w:style w:type="numbering" w:customStyle="1" w:styleId="List0">
    <w:name w:val="List 0"/>
    <w:rsid w:val="00932773"/>
    <w:pPr>
      <w:numPr>
        <w:numId w:val="53"/>
      </w:numPr>
    </w:pPr>
  </w:style>
  <w:style w:type="numbering" w:customStyle="1" w:styleId="List1">
    <w:name w:val="List 1"/>
    <w:rsid w:val="00932773"/>
    <w:pPr>
      <w:numPr>
        <w:numId w:val="52"/>
      </w:numPr>
    </w:pPr>
  </w:style>
  <w:style w:type="numbering" w:customStyle="1" w:styleId="Lista21">
    <w:name w:val="Lista 21"/>
    <w:rsid w:val="00932773"/>
    <w:pPr>
      <w:numPr>
        <w:numId w:val="54"/>
      </w:numPr>
    </w:pPr>
  </w:style>
  <w:style w:type="numbering" w:customStyle="1" w:styleId="Lista31">
    <w:name w:val="Lista 31"/>
    <w:rsid w:val="00932773"/>
    <w:pPr>
      <w:numPr>
        <w:numId w:val="55"/>
      </w:numPr>
    </w:pPr>
  </w:style>
  <w:style w:type="numbering" w:customStyle="1" w:styleId="Estiloimportado5">
    <w:name w:val="Estilo importado 5"/>
    <w:rsid w:val="00932773"/>
    <w:pPr>
      <w:numPr>
        <w:numId w:val="57"/>
      </w:numPr>
    </w:pPr>
  </w:style>
  <w:style w:type="numbering" w:customStyle="1" w:styleId="List9">
    <w:name w:val="List 9"/>
    <w:rsid w:val="00932773"/>
    <w:pPr>
      <w:numPr>
        <w:numId w:val="58"/>
      </w:numPr>
    </w:pPr>
  </w:style>
  <w:style w:type="character" w:customStyle="1" w:styleId="titulo-noticia1">
    <w:name w:val="titulo-noticia1"/>
    <w:rsid w:val="00932773"/>
    <w:rPr>
      <w:rFonts w:ascii="Arial" w:hAnsi="Arial" w:cs="Arial" w:hint="default"/>
      <w:b/>
      <w:bCs/>
      <w:color w:val="002040"/>
      <w:sz w:val="23"/>
      <w:szCs w:val="23"/>
    </w:rPr>
  </w:style>
  <w:style w:type="paragraph" w:customStyle="1" w:styleId="Estilo2">
    <w:name w:val="Estilo2"/>
    <w:basedOn w:val="Ttulo3"/>
    <w:link w:val="Estilo2Car"/>
    <w:qFormat/>
    <w:rsid w:val="00932773"/>
    <w:pPr>
      <w:keepNext/>
      <w:numPr>
        <w:ilvl w:val="2"/>
        <w:numId w:val="59"/>
      </w:numPr>
      <w:spacing w:before="400" w:beforeAutospacing="0" w:after="0" w:afterAutospacing="0"/>
      <w:jc w:val="both"/>
    </w:pPr>
    <w:rPr>
      <w:rFonts w:ascii="Arial Negrita" w:hAnsi="Arial Negrita"/>
      <w:b w:val="0"/>
      <w:color w:val="000000"/>
      <w:spacing w:val="-2"/>
      <w:kern w:val="22"/>
      <w:sz w:val="24"/>
      <w:szCs w:val="20"/>
      <w:u w:color="000000"/>
      <w:lang w:val="es-ES_tradnl" w:eastAsia="en-US"/>
    </w:rPr>
  </w:style>
  <w:style w:type="character" w:customStyle="1" w:styleId="Estilo2Car">
    <w:name w:val="Estilo2 Car"/>
    <w:link w:val="Estilo2"/>
    <w:rsid w:val="00932773"/>
    <w:rPr>
      <w:rFonts w:ascii="Arial Negrita" w:eastAsia="Times New Roman" w:hAnsi="Arial Negrita" w:cs="Times New Roman"/>
      <w:bCs/>
      <w:color w:val="000000"/>
      <w:spacing w:val="-2"/>
      <w:kern w:val="22"/>
      <w:sz w:val="24"/>
      <w:szCs w:val="20"/>
      <w:u w:color="000000"/>
      <w:lang w:val="es-ES_tradnl"/>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932773"/>
    <w:rPr>
      <w:rFonts w:ascii="Times New Roman" w:eastAsia="Times New Roman" w:hAnsi="Times New Roman" w:cs="Times New Roman"/>
      <w:sz w:val="24"/>
      <w:szCs w:val="24"/>
      <w:lang w:eastAsia="es-ES"/>
    </w:rPr>
  </w:style>
  <w:style w:type="paragraph" w:customStyle="1" w:styleId="Cuadrculamediana21">
    <w:name w:val="Cuadrícula mediana 21"/>
    <w:uiPriority w:val="1"/>
    <w:qFormat/>
    <w:rsid w:val="00932773"/>
    <w:pPr>
      <w:spacing w:after="0" w:line="240" w:lineRule="auto"/>
    </w:pPr>
    <w:rPr>
      <w:rFonts w:ascii="Times New Roman" w:eastAsia="Times New Roman" w:hAnsi="Times New Roman" w:cs="Times New Roman"/>
      <w:sz w:val="24"/>
      <w:szCs w:val="24"/>
      <w:lang w:val="es-ES" w:eastAsia="es-ES"/>
    </w:rPr>
  </w:style>
  <w:style w:type="character" w:customStyle="1" w:styleId="ircsu">
    <w:name w:val="irc_su"/>
    <w:rsid w:val="00932773"/>
  </w:style>
  <w:style w:type="paragraph" w:customStyle="1" w:styleId="m7506139630279554652msolistparagraph">
    <w:name w:val="m_7506139630279554652msolistparagraph"/>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3">
    <w:name w:val="A3"/>
    <w:uiPriority w:val="99"/>
    <w:rsid w:val="00932773"/>
    <w:rPr>
      <w:rFonts w:cs="FLMRFL+Optima"/>
      <w:color w:val="000000"/>
      <w:sz w:val="16"/>
      <w:szCs w:val="16"/>
    </w:rPr>
  </w:style>
  <w:style w:type="paragraph" w:customStyle="1" w:styleId="txt2">
    <w:name w:val="txt2"/>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4-nfasis3">
    <w:name w:val="Grid Table 4 Accent 3"/>
    <w:basedOn w:val="Tablanormal"/>
    <w:uiPriority w:val="49"/>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CM12">
    <w:name w:val="CM12"/>
    <w:basedOn w:val="Default"/>
    <w:next w:val="Default"/>
    <w:uiPriority w:val="99"/>
    <w:rsid w:val="00932773"/>
    <w:pPr>
      <w:spacing w:line="278" w:lineRule="atLeast"/>
    </w:pPr>
    <w:rPr>
      <w:rFonts w:ascii="Arial" w:eastAsia="Calibri" w:hAnsi="Arial" w:cs="Arial"/>
      <w:color w:val="auto"/>
      <w:lang w:val="es-CO" w:eastAsia="es-CO"/>
    </w:rPr>
  </w:style>
  <w:style w:type="paragraph" w:customStyle="1" w:styleId="CM29">
    <w:name w:val="CM29"/>
    <w:basedOn w:val="Default"/>
    <w:next w:val="Default"/>
    <w:uiPriority w:val="99"/>
    <w:rsid w:val="00932773"/>
    <w:rPr>
      <w:rFonts w:ascii="Arial" w:eastAsia="Calibri" w:hAnsi="Arial" w:cs="Arial"/>
      <w:color w:val="auto"/>
      <w:lang w:val="es-CO" w:eastAsia="es-CO"/>
    </w:rPr>
  </w:style>
  <w:style w:type="table" w:customStyle="1" w:styleId="Tablaconcuadrcula50">
    <w:name w:val="Tabla con cuadrícula50"/>
    <w:basedOn w:val="Tablanormal"/>
    <w:next w:val="Tablaconcuadrcula"/>
    <w:uiPriority w:val="39"/>
    <w:rsid w:val="0093277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arkedcontent">
    <w:name w:val="markedcontent"/>
    <w:basedOn w:val="Fuentedeprrafopredeter"/>
    <w:rsid w:val="00932773"/>
  </w:style>
  <w:style w:type="table" w:customStyle="1" w:styleId="3">
    <w:name w:val="3"/>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sz w:val="22"/>
      <w:szCs w:val="22"/>
      <w:bdr w:val="none" w:sz="0" w:space="0" w:color="auto"/>
      <w:lang w:val="es-CO"/>
    </w:rPr>
    <w:tblPr>
      <w:tblStyleRowBandSize w:val="1"/>
      <w:tblStyleColBandSize w:val="1"/>
    </w:tblPr>
  </w:style>
  <w:style w:type="table" w:customStyle="1" w:styleId="6">
    <w:name w:val="6"/>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CO"/>
    </w:rPr>
    <w:tblPr>
      <w:tblStyleRowBandSize w:val="1"/>
      <w:tblStyleColBandSize w:val="1"/>
      <w:tblCellMar>
        <w:left w:w="108" w:type="dxa"/>
        <w:right w:w="108" w:type="dxa"/>
      </w:tblCellMar>
    </w:tblPr>
  </w:style>
  <w:style w:type="character" w:customStyle="1" w:styleId="y2iqfc">
    <w:name w:val="y2iqfc"/>
    <w:basedOn w:val="Fuentedeprrafopredeter"/>
    <w:rsid w:val="00932773"/>
  </w:style>
  <w:style w:type="numbering" w:customStyle="1" w:styleId="Listaactual1">
    <w:name w:val="Lista actual1"/>
    <w:uiPriority w:val="99"/>
    <w:rsid w:val="00932773"/>
    <w:pPr>
      <w:numPr>
        <w:numId w:val="60"/>
      </w:numPr>
    </w:pPr>
  </w:style>
  <w:style w:type="paragraph" w:customStyle="1" w:styleId="Etiquetas">
    <w:name w:val="Etiquetas"/>
    <w:link w:val="EtiquetasCar"/>
    <w:qFormat/>
    <w:rsid w:val="00932773"/>
    <w:pPr>
      <w:autoSpaceDE w:val="0"/>
      <w:autoSpaceDN w:val="0"/>
      <w:adjustRightInd w:val="0"/>
      <w:spacing w:after="0" w:line="240" w:lineRule="auto"/>
      <w:jc w:val="center"/>
    </w:pPr>
    <w:rPr>
      <w:rFonts w:ascii="Arial" w:hAnsi="Arial" w:cs="Arial"/>
      <w:b/>
      <w:color w:val="000000"/>
      <w:sz w:val="24"/>
      <w:szCs w:val="24"/>
      <w:lang w:val="es-MX"/>
    </w:rPr>
  </w:style>
  <w:style w:type="character" w:customStyle="1" w:styleId="EtiquetasCar">
    <w:name w:val="Etiquetas Car"/>
    <w:link w:val="Etiquetas"/>
    <w:qFormat/>
    <w:locked/>
    <w:rsid w:val="00932773"/>
    <w:rPr>
      <w:rFonts w:ascii="Arial" w:hAnsi="Arial" w:cs="Arial"/>
      <w:b/>
      <w:color w:val="000000"/>
      <w:sz w:val="24"/>
      <w:szCs w:val="24"/>
      <w:lang w:val="es-MX"/>
    </w:rPr>
  </w:style>
  <w:style w:type="character" w:customStyle="1" w:styleId="PuestoCar2">
    <w:name w:val="Puesto Car2"/>
    <w:locked/>
    <w:rsid w:val="00932773"/>
    <w:rPr>
      <w:rFonts w:ascii="Times New Roman" w:eastAsia="Times New Roman" w:hAnsi="Times New Roman" w:cs="Times New Roman"/>
      <w:sz w:val="24"/>
      <w:szCs w:val="20"/>
      <w:lang w:val="es-CO" w:eastAsia="es-ES"/>
    </w:rPr>
  </w:style>
  <w:style w:type="table" w:customStyle="1" w:styleId="NormalTable0">
    <w:name w:val="Normal Table0"/>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table" w:customStyle="1" w:styleId="NormalTable1">
    <w:name w:val="Normal Table1"/>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character" w:customStyle="1" w:styleId="normaltextrun">
    <w:name w:val="normaltextrun"/>
    <w:rsid w:val="00932773"/>
  </w:style>
  <w:style w:type="character" w:customStyle="1" w:styleId="eop">
    <w:name w:val="eop"/>
    <w:rsid w:val="00932773"/>
  </w:style>
  <w:style w:type="character" w:customStyle="1" w:styleId="findhit">
    <w:name w:val="findhit"/>
    <w:rsid w:val="00932773"/>
  </w:style>
  <w:style w:type="character" w:customStyle="1" w:styleId="scxw246929805">
    <w:name w:val="scxw246929805"/>
    <w:rsid w:val="00932773"/>
  </w:style>
  <w:style w:type="character" w:customStyle="1" w:styleId="scxw138103600">
    <w:name w:val="scxw138103600"/>
    <w:rsid w:val="00932773"/>
  </w:style>
  <w:style w:type="paragraph" w:customStyle="1" w:styleId="has-text-align-center">
    <w:name w:val="has-text-align-cen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rsid w:val="00932773"/>
  </w:style>
  <w:style w:type="character" w:customStyle="1" w:styleId="font11">
    <w:name w:val="font11"/>
    <w:rsid w:val="00932773"/>
    <w:rPr>
      <w:rFonts w:ascii="Arial" w:hAnsi="Arial" w:cs="Arial" w:hint="default"/>
      <w:b/>
      <w:bCs/>
      <w:i w:val="0"/>
      <w:iCs w:val="0"/>
      <w:color w:val="000000"/>
      <w:u w:val="single"/>
    </w:rPr>
  </w:style>
  <w:style w:type="character" w:customStyle="1" w:styleId="font21">
    <w:name w:val="font21"/>
    <w:rsid w:val="00932773"/>
    <w:rPr>
      <w:rFonts w:ascii="Arial" w:hAnsi="Arial" w:cs="Arial" w:hint="default"/>
      <w:b/>
      <w:bCs/>
      <w:i w:val="0"/>
      <w:iCs w:val="0"/>
      <w:color w:val="000000"/>
      <w:u w:val="none"/>
    </w:rPr>
  </w:style>
  <w:style w:type="character" w:customStyle="1" w:styleId="font31">
    <w:name w:val="font31"/>
    <w:rsid w:val="00932773"/>
    <w:rPr>
      <w:rFonts w:ascii="Arial" w:hAnsi="Arial" w:cs="Arial" w:hint="default"/>
      <w:i w:val="0"/>
      <w:iCs w:val="0"/>
      <w:color w:val="000000"/>
      <w:u w:val="none"/>
    </w:rPr>
  </w:style>
  <w:style w:type="character" w:customStyle="1" w:styleId="font41">
    <w:name w:val="font41"/>
    <w:rsid w:val="00932773"/>
    <w:rPr>
      <w:rFonts w:ascii="Arial" w:hAnsi="Arial" w:cs="Arial" w:hint="default"/>
      <w:i/>
      <w:iCs/>
      <w:color w:val="808080"/>
      <w:u w:val="none"/>
    </w:rPr>
  </w:style>
  <w:style w:type="character" w:customStyle="1" w:styleId="cf01">
    <w:name w:val="cf01"/>
    <w:basedOn w:val="Fuentedeprrafopredeter"/>
    <w:rsid w:val="00932773"/>
    <w:rPr>
      <w:rFonts w:ascii="Segoe UI" w:hAnsi="Segoe UI" w:cs="Segoe UI" w:hint="default"/>
      <w:sz w:val="18"/>
      <w:szCs w:val="18"/>
    </w:rPr>
  </w:style>
  <w:style w:type="paragraph" w:customStyle="1" w:styleId="pf0">
    <w:name w:val="pf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w-editsection">
    <w:name w:val="mw-editsection"/>
    <w:basedOn w:val="Fuentedeprrafopredeter"/>
    <w:rsid w:val="00932773"/>
  </w:style>
  <w:style w:type="character" w:customStyle="1" w:styleId="mw-editsection-bracket">
    <w:name w:val="mw-editsection-bracket"/>
    <w:basedOn w:val="Fuentedeprrafopredeter"/>
    <w:rsid w:val="00932773"/>
  </w:style>
  <w:style w:type="table" w:styleId="Tablaconcuadrcula4-nfasis6">
    <w:name w:val="Grid Table 4 Accent 6"/>
    <w:basedOn w:val="Tablanormal"/>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lista3-nfasis6">
    <w:name w:val="List Table 3 Accent 6"/>
    <w:basedOn w:val="Tablanormal"/>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customStyle="1" w:styleId="font0">
    <w:name w:val="font0"/>
    <w:basedOn w:val="Normal"/>
    <w:rsid w:val="00932773"/>
    <w:pPr>
      <w:spacing w:before="100" w:beforeAutospacing="1" w:after="100" w:afterAutospacing="1" w:line="240" w:lineRule="auto"/>
    </w:pPr>
    <w:rPr>
      <w:rFonts w:ascii="Arial" w:eastAsia="Times New Roman" w:hAnsi="Arial" w:cs="Arial"/>
      <w:color w:val="000000"/>
      <w:lang w:eastAsia="es-CO"/>
    </w:rPr>
  </w:style>
  <w:style w:type="paragraph" w:customStyle="1" w:styleId="destacado">
    <w:name w:val="destacado"/>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1clara-nfasis4">
    <w:name w:val="Grid Table 1 Light Accent 4"/>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adelista4-nfasis3">
    <w:name w:val="List Table 4 Accent 3"/>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b-split">
    <w:name w:val="cb-split"/>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table" w:styleId="Tabladelista4">
    <w:name w:val="List Table 4"/>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hemchapter">
    <w:name w:val="chem_chap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odya">
    <w:name w:val="bodya"/>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4-nfasis61">
    <w:name w:val="Tabla con cuadrícula 4 - Énfasis 61"/>
    <w:basedOn w:val="Tablanormal"/>
    <w:next w:val="Tablaconcuadrcula4-nfasis6"/>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5oscura1">
    <w:name w:val="Tabla con cuadrícula 5 oscura1"/>
    <w:basedOn w:val="Tablanormal"/>
    <w:next w:val="Tablaconcuadrcula5oscura"/>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next w:val="Tabladelista3-nfasis6"/>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delista3">
    <w:name w:val="List Table 3"/>
    <w:basedOn w:val="Tablanormal"/>
    <w:uiPriority w:val="48"/>
    <w:rsid w:val="00932773"/>
    <w:pPr>
      <w:widowControl w:val="0"/>
      <w:autoSpaceDE w:val="0"/>
      <w:autoSpaceDN w:val="0"/>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FontStyle20">
    <w:name w:val="Font Style20"/>
    <w:uiPriority w:val="99"/>
    <w:rsid w:val="00932773"/>
    <w:rPr>
      <w:rFonts w:ascii="Arial" w:hAnsi="Arial" w:cs="Arial"/>
      <w:sz w:val="20"/>
      <w:szCs w:val="20"/>
    </w:rPr>
  </w:style>
  <w:style w:type="character" w:customStyle="1" w:styleId="FontStyle133">
    <w:name w:val="Font Style133"/>
    <w:basedOn w:val="Fuentedeprrafopredeter"/>
    <w:uiPriority w:val="99"/>
    <w:rsid w:val="00932773"/>
    <w:rPr>
      <w:rFonts w:ascii="Tahoma" w:hAnsi="Tahoma" w:cs="Tahoma"/>
      <w:color w:val="000000"/>
      <w:sz w:val="16"/>
      <w:szCs w:val="16"/>
    </w:rPr>
  </w:style>
  <w:style w:type="table" w:styleId="Cuadrculaclara-nfasis1">
    <w:name w:val="Light Grid Accent 1"/>
    <w:basedOn w:val="Tablanormal"/>
    <w:uiPriority w:val="62"/>
    <w:rsid w:val="0093277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InviasNormal">
    <w:name w:val="Invias Normal"/>
    <w:basedOn w:val="Normal"/>
    <w:link w:val="InviasNormalCar"/>
    <w:qFormat/>
    <w:rsid w:val="00932773"/>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932773"/>
    <w:rPr>
      <w:rFonts w:ascii="Arial Narrow" w:eastAsia="Times New Roman" w:hAnsi="Arial Narrow" w:cs="Times New Roman"/>
      <w:color w:val="3B3838" w:themeColor="background2" w:themeShade="40"/>
      <w:sz w:val="24"/>
      <w:szCs w:val="24"/>
      <w:lang w:val="x-none" w:eastAsia="es-ES"/>
    </w:rPr>
  </w:style>
  <w:style w:type="character" w:customStyle="1" w:styleId="nowraptext">
    <w:name w:val="nowraptext"/>
    <w:basedOn w:val="Fuentedeprrafopredeter"/>
    <w:rsid w:val="00932773"/>
  </w:style>
  <w:style w:type="table" w:customStyle="1" w:styleId="Tablaconcuadrcula47">
    <w:name w:val="Tabla con cuadrícula47"/>
    <w:basedOn w:val="Tablanormal"/>
    <w:next w:val="Tablaconcuadrcula"/>
    <w:uiPriority w:val="39"/>
    <w:qFormat/>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ar">
    <w:name w:val="Estilo1 Car"/>
    <w:basedOn w:val="Ttulo1Car"/>
    <w:link w:val="Estilo10"/>
    <w:uiPriority w:val="1"/>
    <w:rsid w:val="00932773"/>
    <w:rPr>
      <w:rFonts w:ascii="Times New Roman" w:eastAsia="Times New Roman" w:hAnsi="Times New Roman" w:cs="Times New Roman"/>
      <w:b w:val="0"/>
      <w:bCs w:val="0"/>
      <w:kern w:val="32"/>
      <w:sz w:val="20"/>
      <w:szCs w:val="20"/>
      <w:lang w:val="es-MX" w:eastAsia="es-ES"/>
    </w:rPr>
  </w:style>
  <w:style w:type="paragraph" w:customStyle="1" w:styleId="SUBTITULO">
    <w:name w:val="SUBTITULO"/>
    <w:basedOn w:val="Prrafodelista"/>
    <w:link w:val="SUBTITULO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sz w:val="24"/>
      <w:szCs w:val="24"/>
      <w:lang w:val="es-ES" w:eastAsia="es-CO"/>
    </w:rPr>
  </w:style>
  <w:style w:type="character" w:customStyle="1" w:styleId="SUBTITULOCar">
    <w:name w:val="SUBTITULO Car"/>
    <w:basedOn w:val="PrrafodelistaCar"/>
    <w:link w:val="SUBTITULO"/>
    <w:uiPriority w:val="1"/>
    <w:rsid w:val="00932773"/>
    <w:rPr>
      <w:rFonts w:ascii="Arial Narrow" w:eastAsia="Arial Narrow" w:hAnsi="Arial Narrow" w:cs="Arial Narrow"/>
      <w:sz w:val="24"/>
      <w:szCs w:val="24"/>
      <w:lang w:val="es-ES" w:eastAsia="es-CO"/>
    </w:rPr>
  </w:style>
  <w:style w:type="character" w:customStyle="1" w:styleId="woocommerce-price-currencysymbol">
    <w:name w:val="woocommerce-price-currencysymbol"/>
    <w:basedOn w:val="Fuentedeprrafopredeter"/>
    <w:rsid w:val="00932773"/>
  </w:style>
  <w:style w:type="character" w:customStyle="1" w:styleId="mord">
    <w:name w:val="mord"/>
    <w:basedOn w:val="Fuentedeprrafopredeter"/>
    <w:rsid w:val="00932773"/>
  </w:style>
  <w:style w:type="character" w:customStyle="1" w:styleId="mrel">
    <w:name w:val="mrel"/>
    <w:basedOn w:val="Fuentedeprrafopredeter"/>
    <w:rsid w:val="00932773"/>
  </w:style>
  <w:style w:type="character" w:customStyle="1" w:styleId="mbin">
    <w:name w:val="mbin"/>
    <w:basedOn w:val="Fuentedeprrafopredeter"/>
    <w:rsid w:val="00932773"/>
  </w:style>
  <w:style w:type="numbering" w:customStyle="1" w:styleId="List101">
    <w:name w:val="List 101"/>
    <w:basedOn w:val="Sinlista"/>
    <w:rsid w:val="00932773"/>
  </w:style>
  <w:style w:type="character" w:customStyle="1" w:styleId="Mencinsinresolver11">
    <w:name w:val="Mención sin resolver11"/>
    <w:basedOn w:val="Fuentedeprrafopredeter"/>
    <w:uiPriority w:val="99"/>
    <w:semiHidden/>
    <w:unhideWhenUsed/>
    <w:rsid w:val="00932773"/>
    <w:rPr>
      <w:color w:val="605E5C"/>
      <w:shd w:val="clear" w:color="auto" w:fill="E1DFDD"/>
    </w:rPr>
  </w:style>
  <w:style w:type="table" w:customStyle="1" w:styleId="Tablaconcuadrcula48">
    <w:name w:val="Tabla con cuadrícula48"/>
    <w:basedOn w:val="Tablanormal"/>
    <w:next w:val="Tablaconcuadrcula"/>
    <w:uiPriority w:val="39"/>
    <w:rsid w:val="0093277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9A6B2-6258-4769-87FC-B17F210C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2656</Words>
  <Characters>14610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HP</cp:lastModifiedBy>
  <cp:revision>6</cp:revision>
  <cp:lastPrinted>2024-10-09T16:35:00Z</cp:lastPrinted>
  <dcterms:created xsi:type="dcterms:W3CDTF">2025-08-19T22:21:00Z</dcterms:created>
  <dcterms:modified xsi:type="dcterms:W3CDTF">2025-09-18T20:58:00Z</dcterms:modified>
</cp:coreProperties>
</file>