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453D9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0F80">
        <w:rPr>
          <w:rFonts w:ascii="Trebuchet MS" w:eastAsia="MS Mincho" w:hAnsi="Trebuchet MS" w:cs="Arial"/>
          <w:sz w:val="22"/>
          <w:szCs w:val="22"/>
          <w:lang w:val="es-ES"/>
        </w:rPr>
        <w:t>RENTERIA HURTADO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0F80">
        <w:rPr>
          <w:rFonts w:ascii="Trebuchet MS" w:eastAsia="MS Mincho" w:hAnsi="Trebuchet MS" w:cs="Arial"/>
          <w:sz w:val="22"/>
          <w:szCs w:val="22"/>
          <w:lang w:val="es-ES"/>
        </w:rPr>
        <w:t>HENUAR 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00F80">
        <w:rPr>
          <w:rFonts w:ascii="Trebuchet MS" w:eastAsia="MS Mincho" w:hAnsi="Trebuchet MS" w:cs="Arial"/>
          <w:sz w:val="22"/>
          <w:szCs w:val="22"/>
          <w:lang w:val="es-ES"/>
        </w:rPr>
        <w:t>12277319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23A56C8" w:rsidR="00065F9C" w:rsidRPr="00DD7AEB" w:rsidRDefault="00D30BE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320027B" wp14:editId="769F302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D247E" w14:textId="77777777" w:rsidR="00F00F80" w:rsidRDefault="00F00F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E21E6" w14:textId="77777777" w:rsidR="00F00F80" w:rsidRDefault="00F00F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2F38D" w14:textId="77777777" w:rsidR="00F00F80" w:rsidRDefault="00F00F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76FC0" w14:textId="77777777" w:rsidR="00F00F80" w:rsidRDefault="00F00F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4ACB5" w14:textId="77777777" w:rsidR="00F00F80" w:rsidRDefault="00F00F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30BEA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0F8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6BECE01-1534-40CD-8F43-0FD65CC73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