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012609" w14:textId="41164EA5" w:rsidR="00391E61" w:rsidRPr="007F3CE3" w:rsidRDefault="009231C0" w:rsidP="000038E0">
      <w:pPr>
        <w:pStyle w:val="Ttulo1"/>
        <w:numPr>
          <w:ilvl w:val="0"/>
          <w:numId w:val="0"/>
        </w:numPr>
        <w:spacing w:line="240" w:lineRule="auto"/>
        <w:jc w:val="both"/>
        <w:rPr>
          <w:rFonts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107994351"/>
      <w:r w:rsidRPr="007F3CE3">
        <w:rPr>
          <w:rFonts w:cs="Arial"/>
          <w:color w:val="auto"/>
          <w:sz w:val="22"/>
          <w:szCs w:val="22"/>
        </w:rPr>
        <w:t xml:space="preserve">PROYECTO PLIEGO DE CONDICIONES- </w:t>
      </w:r>
      <w:r w:rsidR="00ED18AA" w:rsidRPr="007F3CE3">
        <w:rPr>
          <w:rFonts w:cs="Arial"/>
          <w:color w:val="auto"/>
          <w:sz w:val="22"/>
          <w:szCs w:val="22"/>
        </w:rPr>
        <w:t>SELECCIÓN A</w:t>
      </w:r>
      <w:r w:rsidR="00D91D45">
        <w:rPr>
          <w:rFonts w:cs="Arial"/>
          <w:color w:val="auto"/>
          <w:sz w:val="22"/>
          <w:szCs w:val="22"/>
        </w:rPr>
        <w:t>BREVIADA DE MENOR CUANTIA Nº 009</w:t>
      </w:r>
      <w:r w:rsidR="00ED18AA" w:rsidRPr="007F3CE3">
        <w:rPr>
          <w:rFonts w:cs="Arial"/>
          <w:color w:val="auto"/>
          <w:sz w:val="22"/>
          <w:szCs w:val="22"/>
        </w:rPr>
        <w:t xml:space="preserve">  </w:t>
      </w:r>
      <w:r w:rsidR="00D91D45">
        <w:rPr>
          <w:rFonts w:cs="Arial"/>
          <w:color w:val="auto"/>
          <w:sz w:val="22"/>
          <w:szCs w:val="22"/>
        </w:rPr>
        <w:t>DEL 05 DE SEPTIEMBRE</w:t>
      </w:r>
      <w:r w:rsidR="008A285F">
        <w:rPr>
          <w:rFonts w:cs="Arial"/>
          <w:color w:val="auto"/>
          <w:sz w:val="22"/>
          <w:szCs w:val="22"/>
        </w:rPr>
        <w:t xml:space="preserve"> </w:t>
      </w:r>
      <w:r w:rsidR="00ED18AA" w:rsidRPr="007F3CE3">
        <w:rPr>
          <w:rFonts w:cs="Arial"/>
          <w:color w:val="auto"/>
          <w:sz w:val="22"/>
          <w:szCs w:val="22"/>
        </w:rPr>
        <w:t xml:space="preserve">DE 2025 </w:t>
      </w:r>
    </w:p>
    <w:p w14:paraId="74CBE832" w14:textId="13AFB7DF" w:rsidR="007C5293" w:rsidRPr="007F3CE3" w:rsidRDefault="005F51F0" w:rsidP="000038E0">
      <w:pPr>
        <w:pStyle w:val="Ttulo1"/>
        <w:numPr>
          <w:ilvl w:val="0"/>
          <w:numId w:val="0"/>
        </w:numPr>
        <w:spacing w:line="240" w:lineRule="auto"/>
        <w:jc w:val="both"/>
        <w:rPr>
          <w:rFonts w:cs="Arial"/>
          <w:color w:val="auto"/>
          <w:sz w:val="22"/>
          <w:szCs w:val="22"/>
        </w:rPr>
      </w:pPr>
      <w:r w:rsidRPr="007F3CE3">
        <w:rPr>
          <w:rFonts w:cs="Arial"/>
          <w:color w:val="auto"/>
          <w:sz w:val="22"/>
          <w:szCs w:val="22"/>
        </w:rPr>
        <w:t>INTRODUCCIÓN</w:t>
      </w:r>
      <w:bookmarkEnd w:id="0"/>
      <w:bookmarkEnd w:id="1"/>
      <w:bookmarkEnd w:id="2"/>
      <w:bookmarkEnd w:id="3"/>
      <w:bookmarkEnd w:id="4"/>
      <w:bookmarkEnd w:id="5"/>
      <w:bookmarkEnd w:id="6"/>
    </w:p>
    <w:p w14:paraId="6BCA1928" w14:textId="52B6965C" w:rsidR="006644DB" w:rsidRPr="007F3CE3" w:rsidRDefault="007C5293" w:rsidP="000038E0">
      <w:pPr>
        <w:spacing w:line="240" w:lineRule="auto"/>
        <w:jc w:val="both"/>
        <w:rPr>
          <w:rFonts w:cs="Arial"/>
          <w:b/>
          <w:bCs/>
          <w:iCs/>
          <w:color w:val="auto"/>
          <w:sz w:val="22"/>
        </w:rPr>
      </w:pPr>
      <w:r w:rsidRPr="007F3CE3">
        <w:rPr>
          <w:rFonts w:cs="Arial"/>
          <w:color w:val="auto"/>
          <w:sz w:val="22"/>
        </w:rPr>
        <w:t xml:space="preserve">EL MUNICIPIO DE PALESTINA CALDAS </w:t>
      </w:r>
      <w:r w:rsidR="006644DB" w:rsidRPr="007F3CE3">
        <w:rPr>
          <w:rFonts w:eastAsia="Arial" w:cs="Arial"/>
          <w:color w:val="auto"/>
          <w:sz w:val="22"/>
        </w:rPr>
        <w:t xml:space="preserve"> </w:t>
      </w:r>
      <w:r w:rsidR="006644DB" w:rsidRPr="007F3CE3">
        <w:rPr>
          <w:rFonts w:cs="Arial"/>
          <w:color w:val="auto"/>
          <w:sz w:val="22"/>
        </w:rPr>
        <w:t>en</w:t>
      </w:r>
      <w:r w:rsidR="006644DB" w:rsidRPr="007F3CE3">
        <w:rPr>
          <w:rFonts w:eastAsia="Arial" w:cs="Arial"/>
          <w:color w:val="auto"/>
          <w:sz w:val="22"/>
        </w:rPr>
        <w:t xml:space="preserve"> </w:t>
      </w:r>
      <w:r w:rsidR="006644DB" w:rsidRPr="007F3CE3">
        <w:rPr>
          <w:rFonts w:cs="Arial"/>
          <w:color w:val="auto"/>
          <w:sz w:val="22"/>
        </w:rPr>
        <w:t>adelante</w:t>
      </w:r>
      <w:r w:rsidR="006644DB" w:rsidRPr="007F3CE3">
        <w:rPr>
          <w:rFonts w:eastAsia="Arial" w:cs="Arial"/>
          <w:color w:val="auto"/>
          <w:sz w:val="22"/>
        </w:rPr>
        <w:t xml:space="preserve"> </w:t>
      </w:r>
      <w:r w:rsidR="006644DB" w:rsidRPr="007F3CE3">
        <w:rPr>
          <w:rFonts w:cs="Arial"/>
          <w:color w:val="auto"/>
          <w:sz w:val="22"/>
        </w:rPr>
        <w:t>la</w:t>
      </w:r>
      <w:r w:rsidR="006644DB" w:rsidRPr="007F3CE3">
        <w:rPr>
          <w:rFonts w:eastAsia="Arial" w:cs="Arial"/>
          <w:color w:val="auto"/>
          <w:sz w:val="22"/>
        </w:rPr>
        <w:t xml:space="preserve"> </w:t>
      </w:r>
      <w:r w:rsidR="006644DB" w:rsidRPr="007F3CE3">
        <w:rPr>
          <w:rFonts w:cs="Arial"/>
          <w:color w:val="auto"/>
          <w:sz w:val="22"/>
        </w:rPr>
        <w:t>“entidad”,</w:t>
      </w:r>
      <w:r w:rsidR="006644DB" w:rsidRPr="007F3CE3">
        <w:rPr>
          <w:rFonts w:eastAsia="Arial" w:cs="Arial"/>
          <w:color w:val="auto"/>
          <w:sz w:val="22"/>
        </w:rPr>
        <w:t xml:space="preserve"> </w:t>
      </w:r>
      <w:r w:rsidR="006644DB" w:rsidRPr="007F3CE3">
        <w:rPr>
          <w:rFonts w:cs="Arial"/>
          <w:color w:val="auto"/>
          <w:sz w:val="22"/>
        </w:rPr>
        <w:t>pone</w:t>
      </w:r>
      <w:r w:rsidR="006644DB" w:rsidRPr="007F3CE3">
        <w:rPr>
          <w:rFonts w:eastAsia="Arial" w:cs="Arial"/>
          <w:color w:val="auto"/>
          <w:sz w:val="22"/>
        </w:rPr>
        <w:t xml:space="preserve"> </w:t>
      </w:r>
      <w:r w:rsidR="006644DB" w:rsidRPr="007F3CE3">
        <w:rPr>
          <w:rFonts w:cs="Arial"/>
          <w:color w:val="auto"/>
          <w:sz w:val="22"/>
        </w:rPr>
        <w:t>a</w:t>
      </w:r>
      <w:r w:rsidR="006644DB" w:rsidRPr="007F3CE3">
        <w:rPr>
          <w:rFonts w:eastAsia="Arial" w:cs="Arial"/>
          <w:color w:val="auto"/>
          <w:sz w:val="22"/>
        </w:rPr>
        <w:t xml:space="preserve"> </w:t>
      </w:r>
      <w:r w:rsidR="006644DB" w:rsidRPr="007F3CE3">
        <w:rPr>
          <w:rFonts w:cs="Arial"/>
          <w:color w:val="auto"/>
          <w:sz w:val="22"/>
        </w:rPr>
        <w:t>disposición</w:t>
      </w:r>
      <w:r w:rsidR="006644DB" w:rsidRPr="007F3CE3">
        <w:rPr>
          <w:rFonts w:eastAsia="Arial" w:cs="Arial"/>
          <w:color w:val="auto"/>
          <w:sz w:val="22"/>
        </w:rPr>
        <w:t xml:space="preserve"> </w:t>
      </w:r>
      <w:r w:rsidR="006644DB" w:rsidRPr="007F3CE3">
        <w:rPr>
          <w:rFonts w:cs="Arial"/>
          <w:color w:val="auto"/>
          <w:sz w:val="22"/>
        </w:rPr>
        <w:t>de</w:t>
      </w:r>
      <w:r w:rsidR="006644DB" w:rsidRPr="007F3CE3">
        <w:rPr>
          <w:rFonts w:eastAsia="Arial" w:cs="Arial"/>
          <w:color w:val="auto"/>
          <w:sz w:val="22"/>
        </w:rPr>
        <w:t xml:space="preserve"> </w:t>
      </w:r>
      <w:r w:rsidR="006644DB" w:rsidRPr="007F3CE3">
        <w:rPr>
          <w:rFonts w:cs="Arial"/>
          <w:color w:val="auto"/>
          <w:sz w:val="22"/>
        </w:rPr>
        <w:t>los</w:t>
      </w:r>
      <w:r w:rsidR="006644DB" w:rsidRPr="007F3CE3">
        <w:rPr>
          <w:rFonts w:eastAsia="Arial" w:cs="Arial"/>
          <w:color w:val="auto"/>
          <w:sz w:val="22"/>
        </w:rPr>
        <w:t xml:space="preserve"> </w:t>
      </w:r>
      <w:r w:rsidR="006644DB" w:rsidRPr="007F3CE3">
        <w:rPr>
          <w:rFonts w:cs="Arial"/>
          <w:color w:val="auto"/>
          <w:sz w:val="22"/>
        </w:rPr>
        <w:t>interesados</w:t>
      </w:r>
      <w:r w:rsidR="006644DB" w:rsidRPr="007F3CE3">
        <w:rPr>
          <w:rFonts w:eastAsia="Arial" w:cs="Arial"/>
          <w:color w:val="auto"/>
          <w:sz w:val="22"/>
        </w:rPr>
        <w:t xml:space="preserve"> </w:t>
      </w:r>
      <w:r w:rsidR="006644DB" w:rsidRPr="007F3CE3">
        <w:rPr>
          <w:rFonts w:cs="Arial"/>
          <w:color w:val="auto"/>
          <w:sz w:val="22"/>
        </w:rPr>
        <w:t>el</w:t>
      </w:r>
      <w:r w:rsidR="006644DB" w:rsidRPr="007F3CE3">
        <w:rPr>
          <w:rFonts w:eastAsia="Arial" w:cs="Arial"/>
          <w:color w:val="auto"/>
          <w:sz w:val="22"/>
        </w:rPr>
        <w:t xml:space="preserve"> </w:t>
      </w:r>
      <w:r w:rsidR="006644DB" w:rsidRPr="007F3CE3">
        <w:rPr>
          <w:rFonts w:cs="Arial"/>
          <w:color w:val="auto"/>
          <w:sz w:val="22"/>
        </w:rPr>
        <w:t>pliego</w:t>
      </w:r>
      <w:r w:rsidR="006644DB" w:rsidRPr="007F3CE3">
        <w:rPr>
          <w:rFonts w:eastAsia="Arial" w:cs="Arial"/>
          <w:color w:val="auto"/>
          <w:sz w:val="22"/>
        </w:rPr>
        <w:t xml:space="preserve"> </w:t>
      </w:r>
      <w:r w:rsidR="006644DB" w:rsidRPr="007F3CE3">
        <w:rPr>
          <w:rFonts w:cs="Arial"/>
          <w:color w:val="auto"/>
          <w:sz w:val="22"/>
        </w:rPr>
        <w:t>de</w:t>
      </w:r>
      <w:r w:rsidR="006644DB" w:rsidRPr="007F3CE3">
        <w:rPr>
          <w:rFonts w:eastAsia="Arial" w:cs="Arial"/>
          <w:color w:val="auto"/>
          <w:sz w:val="22"/>
        </w:rPr>
        <w:t xml:space="preserve"> </w:t>
      </w:r>
      <w:r w:rsidR="006644DB" w:rsidRPr="007F3CE3">
        <w:rPr>
          <w:rFonts w:cs="Arial"/>
          <w:color w:val="auto"/>
          <w:sz w:val="22"/>
        </w:rPr>
        <w:t>condiciones</w:t>
      </w:r>
      <w:r w:rsidR="006644DB" w:rsidRPr="007F3CE3">
        <w:rPr>
          <w:rFonts w:eastAsia="Arial" w:cs="Arial"/>
          <w:color w:val="auto"/>
          <w:sz w:val="22"/>
        </w:rPr>
        <w:t xml:space="preserve"> </w:t>
      </w:r>
      <w:r w:rsidR="006644DB" w:rsidRPr="007F3CE3">
        <w:rPr>
          <w:rFonts w:cs="Arial"/>
          <w:color w:val="auto"/>
          <w:sz w:val="22"/>
        </w:rPr>
        <w:t>para</w:t>
      </w:r>
      <w:r w:rsidR="006644DB" w:rsidRPr="007F3CE3">
        <w:rPr>
          <w:rFonts w:eastAsia="Arial" w:cs="Arial"/>
          <w:color w:val="auto"/>
          <w:sz w:val="22"/>
        </w:rPr>
        <w:t xml:space="preserve"> </w:t>
      </w:r>
      <w:r w:rsidR="006644DB" w:rsidRPr="007F3CE3">
        <w:rPr>
          <w:rFonts w:cs="Arial"/>
          <w:color w:val="auto"/>
          <w:sz w:val="22"/>
        </w:rPr>
        <w:t>la</w:t>
      </w:r>
      <w:r w:rsidR="006644DB" w:rsidRPr="007F3CE3">
        <w:rPr>
          <w:rFonts w:eastAsia="Arial" w:cs="Arial"/>
          <w:color w:val="auto"/>
          <w:sz w:val="22"/>
        </w:rPr>
        <w:t xml:space="preserve"> </w:t>
      </w:r>
      <w:r w:rsidR="006644DB" w:rsidRPr="007F3CE3">
        <w:rPr>
          <w:rFonts w:cs="Arial"/>
          <w:color w:val="auto"/>
          <w:sz w:val="22"/>
        </w:rPr>
        <w:t>selección</w:t>
      </w:r>
      <w:r w:rsidR="006644DB" w:rsidRPr="007F3CE3">
        <w:rPr>
          <w:rFonts w:eastAsia="Arial" w:cs="Arial"/>
          <w:color w:val="auto"/>
          <w:sz w:val="22"/>
        </w:rPr>
        <w:t xml:space="preserve"> </w:t>
      </w:r>
      <w:r w:rsidR="006644DB" w:rsidRPr="007F3CE3">
        <w:rPr>
          <w:rFonts w:cs="Arial"/>
          <w:color w:val="auto"/>
          <w:sz w:val="22"/>
        </w:rPr>
        <w:t>del</w:t>
      </w:r>
      <w:r w:rsidR="006644DB" w:rsidRPr="007F3CE3">
        <w:rPr>
          <w:rFonts w:eastAsia="Arial" w:cs="Arial"/>
          <w:color w:val="auto"/>
          <w:sz w:val="22"/>
        </w:rPr>
        <w:t xml:space="preserve"> </w:t>
      </w:r>
      <w:r w:rsidR="006644DB" w:rsidRPr="007F3CE3">
        <w:rPr>
          <w:rFonts w:cs="Arial"/>
          <w:color w:val="auto"/>
          <w:sz w:val="22"/>
        </w:rPr>
        <w:t>contratista</w:t>
      </w:r>
      <w:r w:rsidR="006644DB" w:rsidRPr="007F3CE3">
        <w:rPr>
          <w:rFonts w:eastAsia="Arial" w:cs="Arial"/>
          <w:color w:val="auto"/>
          <w:sz w:val="22"/>
        </w:rPr>
        <w:t xml:space="preserve"> </w:t>
      </w:r>
      <w:r w:rsidR="006644DB" w:rsidRPr="007F3CE3">
        <w:rPr>
          <w:rFonts w:cs="Arial"/>
          <w:color w:val="auto"/>
          <w:sz w:val="22"/>
        </w:rPr>
        <w:t>encargado</w:t>
      </w:r>
      <w:r w:rsidR="006644DB" w:rsidRPr="007F3CE3">
        <w:rPr>
          <w:rFonts w:eastAsia="Arial" w:cs="Arial"/>
          <w:color w:val="auto"/>
          <w:sz w:val="22"/>
        </w:rPr>
        <w:t xml:space="preserve"> </w:t>
      </w:r>
      <w:r w:rsidR="006644DB" w:rsidRPr="007F3CE3">
        <w:rPr>
          <w:rFonts w:cs="Arial"/>
          <w:color w:val="auto"/>
          <w:sz w:val="22"/>
        </w:rPr>
        <w:t>de</w:t>
      </w:r>
      <w:r w:rsidR="006644DB" w:rsidRPr="007F3CE3">
        <w:rPr>
          <w:rFonts w:eastAsia="Arial" w:cs="Arial"/>
          <w:color w:val="auto"/>
          <w:sz w:val="22"/>
        </w:rPr>
        <w:t xml:space="preserve"> </w:t>
      </w:r>
      <w:r w:rsidR="006644DB" w:rsidRPr="007F3CE3">
        <w:rPr>
          <w:rFonts w:cs="Arial"/>
          <w:color w:val="auto"/>
          <w:sz w:val="22"/>
        </w:rPr>
        <w:t>ejecutar</w:t>
      </w:r>
      <w:r w:rsidR="006644DB" w:rsidRPr="007F3CE3">
        <w:rPr>
          <w:rFonts w:eastAsia="Arial" w:cs="Arial"/>
          <w:color w:val="auto"/>
          <w:sz w:val="22"/>
        </w:rPr>
        <w:t xml:space="preserve"> </w:t>
      </w:r>
      <w:r w:rsidR="006644DB" w:rsidRPr="007F3CE3">
        <w:rPr>
          <w:rFonts w:cs="Arial"/>
          <w:color w:val="auto"/>
          <w:sz w:val="22"/>
        </w:rPr>
        <w:t>el</w:t>
      </w:r>
      <w:r w:rsidR="006644DB" w:rsidRPr="007F3CE3">
        <w:rPr>
          <w:rFonts w:eastAsia="Arial" w:cs="Arial"/>
          <w:color w:val="auto"/>
          <w:sz w:val="22"/>
        </w:rPr>
        <w:t xml:space="preserve"> </w:t>
      </w:r>
      <w:r w:rsidR="006644DB" w:rsidRPr="007F3CE3">
        <w:rPr>
          <w:rFonts w:cs="Arial"/>
          <w:color w:val="auto"/>
          <w:sz w:val="22"/>
        </w:rPr>
        <w:t>contrato</w:t>
      </w:r>
      <w:r w:rsidR="006644DB" w:rsidRPr="007F3CE3">
        <w:rPr>
          <w:rFonts w:eastAsia="Arial" w:cs="Arial"/>
          <w:color w:val="auto"/>
          <w:sz w:val="22"/>
        </w:rPr>
        <w:t xml:space="preserve"> </w:t>
      </w:r>
      <w:r w:rsidR="006644DB" w:rsidRPr="007F3CE3">
        <w:rPr>
          <w:rFonts w:cs="Arial"/>
          <w:color w:val="auto"/>
          <w:sz w:val="22"/>
        </w:rPr>
        <w:t>de</w:t>
      </w:r>
      <w:r w:rsidR="006644DB" w:rsidRPr="007F3CE3">
        <w:rPr>
          <w:rFonts w:eastAsia="Arial" w:cs="Arial"/>
          <w:color w:val="auto"/>
          <w:sz w:val="22"/>
        </w:rPr>
        <w:t xml:space="preserve"> </w:t>
      </w:r>
      <w:r w:rsidRPr="007F3CE3">
        <w:rPr>
          <w:rFonts w:cs="Arial"/>
          <w:bCs/>
          <w:iCs/>
          <w:color w:val="auto"/>
          <w:sz w:val="22"/>
          <w:lang w:val="es-ES_tradnl"/>
        </w:rPr>
        <w:t>“</w:t>
      </w:r>
      <w:r w:rsidR="000374D1" w:rsidRPr="007F3CE3">
        <w:rPr>
          <w:rFonts w:cs="Arial"/>
          <w:b/>
          <w:bCs/>
          <w:iCs/>
          <w:color w:val="auto"/>
          <w:sz w:val="22"/>
        </w:rPr>
        <w:t>MANTENIMIENTO Y MEJORAMIENTO DE EQUIPAMIENTO DEPORTIVO CORRESPONDIENTE A CANCHA SINTÉTICA DE ARAUCA EN EL MUNICIPIO DE PALESTINA CALDAS</w:t>
      </w:r>
      <w:r w:rsidRPr="007F3CE3">
        <w:rPr>
          <w:rFonts w:cs="Arial"/>
          <w:b/>
          <w:bCs/>
          <w:i/>
          <w:color w:val="auto"/>
          <w:sz w:val="22"/>
        </w:rPr>
        <w:t xml:space="preserve">”, </w:t>
      </w:r>
      <w:r w:rsidR="006644DB" w:rsidRPr="007F3CE3">
        <w:rPr>
          <w:rFonts w:cs="Arial"/>
          <w:color w:val="auto"/>
          <w:sz w:val="22"/>
        </w:rPr>
        <w:t>en</w:t>
      </w:r>
      <w:r w:rsidR="006644DB" w:rsidRPr="007F3CE3">
        <w:rPr>
          <w:rFonts w:eastAsia="Arial" w:cs="Arial"/>
          <w:color w:val="auto"/>
          <w:sz w:val="22"/>
        </w:rPr>
        <w:t xml:space="preserve"> </w:t>
      </w:r>
      <w:r w:rsidR="006644DB" w:rsidRPr="007F3CE3">
        <w:rPr>
          <w:rFonts w:cs="Arial"/>
          <w:color w:val="auto"/>
          <w:sz w:val="22"/>
        </w:rPr>
        <w:t>adelante</w:t>
      </w:r>
      <w:r w:rsidR="006644DB" w:rsidRPr="007F3CE3">
        <w:rPr>
          <w:rFonts w:eastAsia="Arial" w:cs="Arial"/>
          <w:color w:val="auto"/>
          <w:sz w:val="22"/>
        </w:rPr>
        <w:t xml:space="preserve"> </w:t>
      </w:r>
      <w:r w:rsidR="006644DB" w:rsidRPr="007F3CE3">
        <w:rPr>
          <w:rFonts w:cs="Arial"/>
          <w:color w:val="auto"/>
          <w:sz w:val="22"/>
        </w:rPr>
        <w:t>el</w:t>
      </w:r>
      <w:r w:rsidR="006644DB" w:rsidRPr="007F3CE3">
        <w:rPr>
          <w:rFonts w:eastAsia="Arial" w:cs="Arial"/>
          <w:color w:val="auto"/>
          <w:sz w:val="22"/>
        </w:rPr>
        <w:t xml:space="preserve"> </w:t>
      </w:r>
      <w:r w:rsidR="006644DB" w:rsidRPr="007F3CE3">
        <w:rPr>
          <w:rFonts w:cs="Arial"/>
          <w:color w:val="auto"/>
          <w:sz w:val="22"/>
        </w:rPr>
        <w:t>“contrato”.</w:t>
      </w:r>
      <w:r w:rsidR="006644DB" w:rsidRPr="007F3CE3">
        <w:rPr>
          <w:rFonts w:eastAsia="Arial" w:cs="Arial"/>
          <w:color w:val="auto"/>
          <w:sz w:val="22"/>
        </w:rPr>
        <w:t xml:space="preserve"> </w:t>
      </w:r>
    </w:p>
    <w:p w14:paraId="43340499" w14:textId="6F46AE7D" w:rsidR="006644DB" w:rsidRPr="007F3CE3" w:rsidRDefault="006644DB" w:rsidP="000038E0">
      <w:pPr>
        <w:spacing w:line="240" w:lineRule="auto"/>
        <w:jc w:val="both"/>
        <w:rPr>
          <w:rFonts w:eastAsia="Arial" w:cs="Arial"/>
          <w:color w:val="auto"/>
          <w:sz w:val="22"/>
        </w:rPr>
      </w:pPr>
      <w:r w:rsidRPr="007F3CE3">
        <w:rPr>
          <w:rFonts w:cs="Arial"/>
          <w:color w:val="auto"/>
          <w:sz w:val="22"/>
        </w:rPr>
        <w:t>Los</w:t>
      </w:r>
      <w:r w:rsidRPr="007F3CE3">
        <w:rPr>
          <w:rFonts w:eastAsia="Arial" w:cs="Arial"/>
          <w:color w:val="auto"/>
          <w:sz w:val="22"/>
        </w:rPr>
        <w:t xml:space="preserve"> </w:t>
      </w:r>
      <w:r w:rsidRPr="007F3CE3">
        <w:rPr>
          <w:rFonts w:cs="Arial"/>
          <w:color w:val="auto"/>
          <w:sz w:val="22"/>
        </w:rPr>
        <w:t>documentos del proceso</w:t>
      </w:r>
      <w:r w:rsidRPr="007F3CE3">
        <w:rPr>
          <w:rFonts w:eastAsia="Arial" w:cs="Arial"/>
          <w:color w:val="auto"/>
          <w:sz w:val="22"/>
        </w:rPr>
        <w:t xml:space="preserve"> </w:t>
      </w:r>
      <w:r w:rsidRPr="007F3CE3">
        <w:rPr>
          <w:rFonts w:cs="Arial"/>
          <w:color w:val="auto"/>
          <w:sz w:val="22"/>
        </w:rPr>
        <w:t>que</w:t>
      </w:r>
      <w:r w:rsidRPr="007F3CE3">
        <w:rPr>
          <w:rFonts w:eastAsia="Arial" w:cs="Arial"/>
          <w:color w:val="auto"/>
          <w:sz w:val="22"/>
        </w:rPr>
        <w:t xml:space="preserve"> </w:t>
      </w:r>
      <w:r w:rsidRPr="007F3CE3">
        <w:rPr>
          <w:rFonts w:cs="Arial"/>
          <w:color w:val="auto"/>
          <w:sz w:val="22"/>
        </w:rPr>
        <w:t>incluyen</w:t>
      </w:r>
      <w:r w:rsidRPr="007F3CE3">
        <w:rPr>
          <w:rFonts w:eastAsia="Arial" w:cs="Arial"/>
          <w:color w:val="auto"/>
          <w:sz w:val="22"/>
        </w:rPr>
        <w:t xml:space="preserve"> </w:t>
      </w:r>
      <w:r w:rsidRPr="007F3CE3">
        <w:rPr>
          <w:rFonts w:cs="Arial"/>
          <w:color w:val="auto"/>
          <w:sz w:val="22"/>
        </w:rPr>
        <w:t>los</w:t>
      </w:r>
      <w:r w:rsidRPr="007F3CE3">
        <w:rPr>
          <w:rFonts w:eastAsia="Arial" w:cs="Arial"/>
          <w:color w:val="auto"/>
          <w:sz w:val="22"/>
        </w:rPr>
        <w:t xml:space="preserve"> </w:t>
      </w:r>
      <w:r w:rsidRPr="007F3CE3">
        <w:rPr>
          <w:rFonts w:cs="Arial"/>
          <w:color w:val="auto"/>
          <w:sz w:val="22"/>
        </w:rPr>
        <w:t>estudios</w:t>
      </w:r>
      <w:r w:rsidRPr="007F3CE3">
        <w:rPr>
          <w:rFonts w:eastAsia="Arial" w:cs="Arial"/>
          <w:color w:val="auto"/>
          <w:sz w:val="22"/>
        </w:rPr>
        <w:t xml:space="preserve"> </w:t>
      </w:r>
      <w:r w:rsidRPr="007F3CE3">
        <w:rPr>
          <w:rFonts w:cs="Arial"/>
          <w:color w:val="auto"/>
          <w:sz w:val="22"/>
        </w:rPr>
        <w:t>y</w:t>
      </w:r>
      <w:r w:rsidRPr="007F3CE3">
        <w:rPr>
          <w:rFonts w:eastAsia="Arial" w:cs="Arial"/>
          <w:color w:val="auto"/>
          <w:sz w:val="22"/>
        </w:rPr>
        <w:t xml:space="preserve"> </w:t>
      </w:r>
      <w:r w:rsidRPr="007F3CE3">
        <w:rPr>
          <w:rFonts w:cs="Arial"/>
          <w:color w:val="auto"/>
          <w:sz w:val="22"/>
        </w:rPr>
        <w:t>documentos</w:t>
      </w:r>
      <w:r w:rsidRPr="007F3CE3">
        <w:rPr>
          <w:rFonts w:eastAsia="Arial" w:cs="Arial"/>
          <w:color w:val="auto"/>
          <w:sz w:val="22"/>
        </w:rPr>
        <w:t xml:space="preserve"> </w:t>
      </w:r>
      <w:r w:rsidRPr="007F3CE3">
        <w:rPr>
          <w:rFonts w:cs="Arial"/>
          <w:color w:val="auto"/>
          <w:sz w:val="22"/>
        </w:rPr>
        <w:t>previos,</w:t>
      </w:r>
      <w:r w:rsidRPr="007F3CE3">
        <w:rPr>
          <w:rFonts w:eastAsia="Arial" w:cs="Arial"/>
          <w:color w:val="auto"/>
          <w:sz w:val="22"/>
        </w:rPr>
        <w:t xml:space="preserve"> </w:t>
      </w:r>
      <w:r w:rsidRPr="007F3CE3">
        <w:rPr>
          <w:rFonts w:cs="Arial"/>
          <w:color w:val="auto"/>
          <w:sz w:val="22"/>
        </w:rPr>
        <w:t>el</w:t>
      </w:r>
      <w:r w:rsidRPr="007F3CE3">
        <w:rPr>
          <w:rFonts w:eastAsia="Arial" w:cs="Arial"/>
          <w:color w:val="auto"/>
          <w:sz w:val="22"/>
        </w:rPr>
        <w:t xml:space="preserve"> </w:t>
      </w:r>
      <w:r w:rsidRPr="007F3CE3">
        <w:rPr>
          <w:rFonts w:cs="Arial"/>
          <w:color w:val="auto"/>
          <w:sz w:val="22"/>
        </w:rPr>
        <w:t>estudio</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sector,</w:t>
      </w:r>
      <w:r w:rsidRPr="007F3CE3">
        <w:rPr>
          <w:rFonts w:eastAsia="Arial" w:cs="Arial"/>
          <w:color w:val="auto"/>
          <w:sz w:val="22"/>
        </w:rPr>
        <w:t xml:space="preserve"> </w:t>
      </w:r>
      <w:r w:rsidRPr="007F3CE3">
        <w:rPr>
          <w:rFonts w:cs="Arial"/>
          <w:color w:val="auto"/>
          <w:sz w:val="22"/>
        </w:rPr>
        <w:t>así</w:t>
      </w:r>
      <w:r w:rsidRPr="007F3CE3">
        <w:rPr>
          <w:rFonts w:eastAsia="Arial" w:cs="Arial"/>
          <w:color w:val="auto"/>
          <w:sz w:val="22"/>
        </w:rPr>
        <w:t xml:space="preserve"> </w:t>
      </w:r>
      <w:r w:rsidRPr="007F3CE3">
        <w:rPr>
          <w:rFonts w:cs="Arial"/>
          <w:color w:val="auto"/>
          <w:sz w:val="22"/>
        </w:rPr>
        <w:t>como</w:t>
      </w:r>
      <w:r w:rsidRPr="007F3CE3">
        <w:rPr>
          <w:rFonts w:eastAsia="Arial" w:cs="Arial"/>
          <w:color w:val="auto"/>
          <w:sz w:val="22"/>
        </w:rPr>
        <w:t xml:space="preserve"> </w:t>
      </w:r>
      <w:r w:rsidRPr="007F3CE3">
        <w:rPr>
          <w:rFonts w:cs="Arial"/>
          <w:color w:val="auto"/>
          <w:sz w:val="22"/>
        </w:rPr>
        <w:t>cualquiera</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sus</w:t>
      </w:r>
      <w:r w:rsidRPr="007F3CE3">
        <w:rPr>
          <w:rFonts w:eastAsia="Arial" w:cs="Arial"/>
          <w:color w:val="auto"/>
          <w:sz w:val="22"/>
        </w:rPr>
        <w:t xml:space="preserve"> </w:t>
      </w:r>
      <w:r w:rsidRPr="007F3CE3">
        <w:rPr>
          <w:rFonts w:cs="Arial"/>
          <w:color w:val="auto"/>
          <w:sz w:val="22"/>
        </w:rPr>
        <w:t>anexos</w:t>
      </w:r>
      <w:r w:rsidRPr="007F3CE3">
        <w:rPr>
          <w:rFonts w:eastAsia="Arial" w:cs="Arial"/>
          <w:color w:val="auto"/>
          <w:sz w:val="22"/>
        </w:rPr>
        <w:t xml:space="preserve">, </w:t>
      </w:r>
      <w:r w:rsidRPr="007F3CE3">
        <w:rPr>
          <w:rFonts w:cs="Arial"/>
          <w:color w:val="auto"/>
          <w:sz w:val="22"/>
        </w:rPr>
        <w:t>están</w:t>
      </w:r>
      <w:r w:rsidRPr="007F3CE3">
        <w:rPr>
          <w:rFonts w:eastAsia="Arial" w:cs="Arial"/>
          <w:color w:val="auto"/>
          <w:sz w:val="22"/>
        </w:rPr>
        <w:t xml:space="preserve"> </w:t>
      </w:r>
      <w:r w:rsidRPr="007F3CE3">
        <w:rPr>
          <w:rFonts w:cs="Arial"/>
          <w:color w:val="auto"/>
          <w:sz w:val="22"/>
        </w:rPr>
        <w:t>a</w:t>
      </w:r>
      <w:r w:rsidRPr="007F3CE3">
        <w:rPr>
          <w:rFonts w:eastAsia="Arial" w:cs="Arial"/>
          <w:color w:val="auto"/>
          <w:sz w:val="22"/>
        </w:rPr>
        <w:t xml:space="preserve"> </w:t>
      </w:r>
      <w:r w:rsidRPr="007F3CE3">
        <w:rPr>
          <w:rFonts w:cs="Arial"/>
          <w:color w:val="auto"/>
          <w:sz w:val="22"/>
        </w:rPr>
        <w:t>disposición</w:t>
      </w:r>
      <w:r w:rsidRPr="007F3CE3">
        <w:rPr>
          <w:rFonts w:eastAsia="Arial" w:cs="Arial"/>
          <w:color w:val="auto"/>
          <w:sz w:val="22"/>
        </w:rPr>
        <w:t xml:space="preserve"> </w:t>
      </w:r>
      <w:r w:rsidRPr="007F3CE3">
        <w:rPr>
          <w:rFonts w:cs="Arial"/>
          <w:color w:val="auto"/>
          <w:sz w:val="22"/>
        </w:rPr>
        <w:t>del</w:t>
      </w:r>
      <w:r w:rsidRPr="007F3CE3">
        <w:rPr>
          <w:rFonts w:eastAsia="Arial" w:cs="Arial"/>
          <w:color w:val="auto"/>
          <w:sz w:val="22"/>
        </w:rPr>
        <w:t xml:space="preserve"> </w:t>
      </w:r>
      <w:r w:rsidRPr="007F3CE3">
        <w:rPr>
          <w:rFonts w:cs="Arial"/>
          <w:color w:val="auto"/>
          <w:sz w:val="22"/>
        </w:rPr>
        <w:t>público</w:t>
      </w:r>
      <w:r w:rsidRPr="007F3CE3">
        <w:rPr>
          <w:rFonts w:eastAsia="Arial" w:cs="Arial"/>
          <w:color w:val="auto"/>
          <w:sz w:val="22"/>
        </w:rPr>
        <w:t xml:space="preserve"> </w:t>
      </w:r>
      <w:r w:rsidRPr="007F3CE3">
        <w:rPr>
          <w:rFonts w:cs="Arial"/>
          <w:color w:val="auto"/>
          <w:sz w:val="22"/>
        </w:rPr>
        <w:t>en</w:t>
      </w:r>
      <w:r w:rsidRPr="007F3CE3">
        <w:rPr>
          <w:rFonts w:eastAsia="Arial" w:cs="Arial"/>
          <w:color w:val="auto"/>
          <w:sz w:val="22"/>
        </w:rPr>
        <w:t xml:space="preserve"> </w:t>
      </w:r>
      <w:r w:rsidRPr="007F3CE3">
        <w:rPr>
          <w:rFonts w:cs="Arial"/>
          <w:color w:val="auto"/>
          <w:sz w:val="22"/>
        </w:rPr>
        <w:t>el</w:t>
      </w:r>
      <w:r w:rsidRPr="007F3CE3">
        <w:rPr>
          <w:rFonts w:eastAsia="Arial" w:cs="Arial"/>
          <w:color w:val="auto"/>
          <w:sz w:val="22"/>
        </w:rPr>
        <w:t xml:space="preserve"> </w:t>
      </w:r>
      <w:r w:rsidRPr="007F3CE3">
        <w:rPr>
          <w:rFonts w:cs="Arial"/>
          <w:color w:val="auto"/>
          <w:sz w:val="22"/>
        </w:rPr>
        <w:t>Sistema</w:t>
      </w:r>
      <w:r w:rsidRPr="007F3CE3">
        <w:rPr>
          <w:rFonts w:eastAsia="Arial" w:cs="Arial"/>
          <w:color w:val="auto"/>
          <w:sz w:val="22"/>
        </w:rPr>
        <w:t xml:space="preserve"> </w:t>
      </w:r>
      <w:r w:rsidRPr="007F3CE3">
        <w:rPr>
          <w:rFonts w:cs="Arial"/>
          <w:color w:val="auto"/>
          <w:sz w:val="22"/>
        </w:rPr>
        <w:t>Electrónico</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Contratación</w:t>
      </w:r>
      <w:r w:rsidRPr="007F3CE3">
        <w:rPr>
          <w:rFonts w:eastAsia="Arial" w:cs="Arial"/>
          <w:color w:val="auto"/>
          <w:sz w:val="22"/>
        </w:rPr>
        <w:t xml:space="preserve"> </w:t>
      </w:r>
      <w:r w:rsidRPr="007F3CE3">
        <w:rPr>
          <w:rFonts w:cs="Arial"/>
          <w:color w:val="auto"/>
          <w:sz w:val="22"/>
        </w:rPr>
        <w:t>Pública</w:t>
      </w:r>
      <w:r w:rsidRPr="007F3CE3">
        <w:rPr>
          <w:rFonts w:eastAsia="Arial" w:cs="Arial"/>
          <w:color w:val="auto"/>
          <w:sz w:val="22"/>
        </w:rPr>
        <w:t xml:space="preserve"> </w:t>
      </w:r>
      <w:r w:rsidR="004354DC" w:rsidRPr="007F3CE3">
        <w:rPr>
          <w:rFonts w:cs="Arial"/>
          <w:color w:val="auto"/>
          <w:sz w:val="22"/>
        </w:rPr>
        <w:t xml:space="preserve">–SECOP II. </w:t>
      </w:r>
    </w:p>
    <w:p w14:paraId="6E012970" w14:textId="77777777" w:rsidR="006644DB" w:rsidRPr="007F3CE3" w:rsidRDefault="006644DB" w:rsidP="000038E0">
      <w:pPr>
        <w:spacing w:line="240" w:lineRule="auto"/>
        <w:jc w:val="both"/>
        <w:rPr>
          <w:rFonts w:eastAsia="Arial" w:cs="Arial"/>
          <w:color w:val="auto"/>
          <w:sz w:val="22"/>
        </w:rPr>
      </w:pPr>
      <w:r w:rsidRPr="007F3CE3">
        <w:rPr>
          <w:rFonts w:cs="Arial"/>
          <w:color w:val="auto"/>
          <w:sz w:val="22"/>
        </w:rPr>
        <w:t>La</w:t>
      </w:r>
      <w:r w:rsidRPr="007F3CE3">
        <w:rPr>
          <w:rFonts w:eastAsia="Arial" w:cs="Arial"/>
          <w:color w:val="auto"/>
          <w:sz w:val="22"/>
        </w:rPr>
        <w:t xml:space="preserve"> </w:t>
      </w:r>
      <w:r w:rsidRPr="007F3CE3">
        <w:rPr>
          <w:rFonts w:cs="Arial"/>
          <w:color w:val="auto"/>
          <w:sz w:val="22"/>
        </w:rPr>
        <w:t>entidad</w:t>
      </w:r>
      <w:r w:rsidRPr="007F3CE3">
        <w:rPr>
          <w:rFonts w:eastAsia="Arial" w:cs="Arial"/>
          <w:color w:val="auto"/>
          <w:sz w:val="22"/>
        </w:rPr>
        <w:t xml:space="preserve"> </w:t>
      </w:r>
      <w:r w:rsidRPr="007F3CE3">
        <w:rPr>
          <w:rFonts w:cs="Arial"/>
          <w:color w:val="auto"/>
          <w:sz w:val="22"/>
        </w:rPr>
        <w:t>evaluará</w:t>
      </w:r>
      <w:r w:rsidRPr="007F3CE3">
        <w:rPr>
          <w:rFonts w:eastAsia="Arial" w:cs="Arial"/>
          <w:color w:val="auto"/>
          <w:sz w:val="22"/>
        </w:rPr>
        <w:t xml:space="preserve"> </w:t>
      </w:r>
      <w:r w:rsidRPr="007F3CE3">
        <w:rPr>
          <w:rFonts w:cs="Arial"/>
          <w:color w:val="auto"/>
          <w:sz w:val="22"/>
        </w:rPr>
        <w:t>las</w:t>
      </w:r>
      <w:r w:rsidRPr="007F3CE3">
        <w:rPr>
          <w:rFonts w:eastAsia="Arial" w:cs="Arial"/>
          <w:color w:val="auto"/>
          <w:sz w:val="22"/>
        </w:rPr>
        <w:t xml:space="preserve"> </w:t>
      </w:r>
      <w:r w:rsidRPr="007F3CE3">
        <w:rPr>
          <w:rFonts w:cs="Arial"/>
          <w:color w:val="auto"/>
          <w:sz w:val="22"/>
        </w:rPr>
        <w:t>ofertas</w:t>
      </w:r>
      <w:r w:rsidRPr="007F3CE3">
        <w:rPr>
          <w:rFonts w:eastAsia="Arial" w:cs="Arial"/>
          <w:color w:val="auto"/>
          <w:sz w:val="22"/>
        </w:rPr>
        <w:t xml:space="preserve"> </w:t>
      </w:r>
      <w:r w:rsidRPr="007F3CE3">
        <w:rPr>
          <w:rFonts w:cs="Arial"/>
          <w:color w:val="auto"/>
          <w:sz w:val="22"/>
        </w:rPr>
        <w:t>con</w:t>
      </w:r>
      <w:r w:rsidRPr="007F3CE3">
        <w:rPr>
          <w:rFonts w:eastAsia="Arial" w:cs="Arial"/>
          <w:color w:val="auto"/>
          <w:sz w:val="22"/>
        </w:rPr>
        <w:t xml:space="preserve"> </w:t>
      </w:r>
      <w:r w:rsidRPr="007F3CE3">
        <w:rPr>
          <w:rFonts w:cs="Arial"/>
          <w:color w:val="auto"/>
          <w:sz w:val="22"/>
        </w:rPr>
        <w:t>base</w:t>
      </w:r>
      <w:r w:rsidRPr="007F3CE3">
        <w:rPr>
          <w:rFonts w:eastAsia="Arial" w:cs="Arial"/>
          <w:color w:val="auto"/>
          <w:sz w:val="22"/>
        </w:rPr>
        <w:t xml:space="preserve"> </w:t>
      </w:r>
      <w:r w:rsidRPr="007F3CE3">
        <w:rPr>
          <w:rFonts w:cs="Arial"/>
          <w:color w:val="auto"/>
          <w:sz w:val="22"/>
        </w:rPr>
        <w:t>en</w:t>
      </w:r>
      <w:r w:rsidRPr="007F3CE3">
        <w:rPr>
          <w:rFonts w:eastAsia="Arial" w:cs="Arial"/>
          <w:color w:val="auto"/>
          <w:sz w:val="22"/>
        </w:rPr>
        <w:t xml:space="preserve"> </w:t>
      </w:r>
      <w:r w:rsidRPr="007F3CE3">
        <w:rPr>
          <w:rFonts w:cs="Arial"/>
          <w:color w:val="auto"/>
          <w:sz w:val="22"/>
        </w:rPr>
        <w:t>las</w:t>
      </w:r>
      <w:r w:rsidRPr="007F3CE3">
        <w:rPr>
          <w:rFonts w:eastAsia="Arial" w:cs="Arial"/>
          <w:color w:val="auto"/>
          <w:sz w:val="22"/>
        </w:rPr>
        <w:t xml:space="preserve"> </w:t>
      </w:r>
      <w:r w:rsidRPr="007F3CE3">
        <w:rPr>
          <w:rFonts w:cs="Arial"/>
          <w:color w:val="auto"/>
          <w:sz w:val="22"/>
        </w:rPr>
        <w:t>reglas</w:t>
      </w:r>
      <w:r w:rsidRPr="007F3CE3">
        <w:rPr>
          <w:rFonts w:eastAsia="Arial" w:cs="Arial"/>
          <w:color w:val="auto"/>
          <w:sz w:val="22"/>
        </w:rPr>
        <w:t xml:space="preserve"> </w:t>
      </w:r>
      <w:r w:rsidRPr="007F3CE3">
        <w:rPr>
          <w:rFonts w:cs="Arial"/>
          <w:color w:val="auto"/>
          <w:sz w:val="22"/>
        </w:rPr>
        <w:t>establecidas</w:t>
      </w:r>
      <w:r w:rsidRPr="007F3CE3">
        <w:rPr>
          <w:rFonts w:eastAsia="Arial" w:cs="Arial"/>
          <w:color w:val="auto"/>
          <w:sz w:val="22"/>
        </w:rPr>
        <w:t xml:space="preserve"> </w:t>
      </w:r>
      <w:r w:rsidRPr="007F3CE3">
        <w:rPr>
          <w:rFonts w:cs="Arial"/>
          <w:color w:val="auto"/>
          <w:sz w:val="22"/>
        </w:rPr>
        <w:t>en</w:t>
      </w:r>
      <w:r w:rsidRPr="007F3CE3">
        <w:rPr>
          <w:rFonts w:eastAsia="Arial" w:cs="Arial"/>
          <w:color w:val="auto"/>
          <w:sz w:val="22"/>
        </w:rPr>
        <w:t xml:space="preserve"> </w:t>
      </w:r>
      <w:r w:rsidRPr="007F3CE3">
        <w:rPr>
          <w:rFonts w:cs="Arial"/>
          <w:color w:val="auto"/>
          <w:sz w:val="22"/>
        </w:rPr>
        <w:t>el</w:t>
      </w:r>
      <w:r w:rsidRPr="007F3CE3">
        <w:rPr>
          <w:rFonts w:eastAsia="Arial" w:cs="Arial"/>
          <w:color w:val="auto"/>
          <w:sz w:val="22"/>
        </w:rPr>
        <w:t xml:space="preserve"> </w:t>
      </w:r>
      <w:r w:rsidRPr="007F3CE3">
        <w:rPr>
          <w:rFonts w:cs="Arial"/>
          <w:color w:val="auto"/>
          <w:sz w:val="22"/>
        </w:rPr>
        <w:t>pliego</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condiciones</w:t>
      </w:r>
      <w:r w:rsidRPr="007F3CE3">
        <w:rPr>
          <w:rFonts w:eastAsia="Arial" w:cs="Arial"/>
          <w:color w:val="auto"/>
          <w:sz w:val="22"/>
        </w:rPr>
        <w:t xml:space="preserve"> </w:t>
      </w:r>
      <w:r w:rsidRPr="007F3CE3">
        <w:rPr>
          <w:rFonts w:cs="Arial"/>
          <w:color w:val="auto"/>
          <w:sz w:val="22"/>
        </w:rPr>
        <w:t>y</w:t>
      </w:r>
      <w:r w:rsidRPr="007F3CE3">
        <w:rPr>
          <w:rFonts w:eastAsia="Arial" w:cs="Arial"/>
          <w:color w:val="auto"/>
          <w:sz w:val="22"/>
        </w:rPr>
        <w:t xml:space="preserve"> </w:t>
      </w:r>
      <w:r w:rsidRPr="007F3CE3">
        <w:rPr>
          <w:rFonts w:cs="Arial"/>
          <w:color w:val="auto"/>
          <w:sz w:val="22"/>
        </w:rPr>
        <w:t>en</w:t>
      </w:r>
      <w:r w:rsidRPr="007F3CE3">
        <w:rPr>
          <w:rFonts w:eastAsia="Arial" w:cs="Arial"/>
          <w:color w:val="auto"/>
          <w:sz w:val="22"/>
        </w:rPr>
        <w:t xml:space="preserve"> </w:t>
      </w:r>
      <w:r w:rsidRPr="007F3CE3">
        <w:rPr>
          <w:rFonts w:cs="Arial"/>
          <w:color w:val="auto"/>
          <w:sz w:val="22"/>
        </w:rPr>
        <w:t>la</w:t>
      </w:r>
      <w:r w:rsidRPr="007F3CE3">
        <w:rPr>
          <w:rFonts w:eastAsia="Arial" w:cs="Arial"/>
          <w:color w:val="auto"/>
          <w:sz w:val="22"/>
        </w:rPr>
        <w:t xml:space="preserve"> </w:t>
      </w:r>
      <w:r w:rsidRPr="007F3CE3">
        <w:rPr>
          <w:rFonts w:cs="Arial"/>
          <w:color w:val="auto"/>
          <w:sz w:val="22"/>
        </w:rPr>
        <w:t>normativa aplicable</w:t>
      </w:r>
      <w:r w:rsidRPr="007F3CE3">
        <w:rPr>
          <w:rFonts w:eastAsia="Arial" w:cs="Arial"/>
          <w:color w:val="auto"/>
          <w:sz w:val="22"/>
        </w:rPr>
        <w:t>.</w:t>
      </w:r>
    </w:p>
    <w:p w14:paraId="0705C38D" w14:textId="145F8266" w:rsidR="007C5293" w:rsidRPr="007F3CE3" w:rsidRDefault="006644DB" w:rsidP="000038E0">
      <w:pPr>
        <w:spacing w:line="240" w:lineRule="auto"/>
        <w:jc w:val="both"/>
        <w:rPr>
          <w:rFonts w:eastAsia="Arial" w:cs="Arial"/>
          <w:color w:val="auto"/>
          <w:sz w:val="22"/>
        </w:rPr>
      </w:pPr>
      <w:r w:rsidRPr="007F3CE3">
        <w:rPr>
          <w:rFonts w:eastAsia="Arial" w:cs="Arial"/>
          <w:color w:val="auto"/>
          <w:sz w:val="22"/>
        </w:rPr>
        <w:t>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w:t>
      </w:r>
      <w:r w:rsidR="007C3C5E" w:rsidRPr="007F3CE3">
        <w:rPr>
          <w:rFonts w:eastAsia="Arial" w:cs="Arial"/>
          <w:color w:val="auto"/>
          <w:sz w:val="22"/>
        </w:rPr>
        <w:t xml:space="preserve">82 de 2015.  </w:t>
      </w:r>
    </w:p>
    <w:p w14:paraId="3719463C" w14:textId="1E58CC8F" w:rsidR="00517CF5" w:rsidRPr="007F3CE3" w:rsidRDefault="00517CF5" w:rsidP="000038E0">
      <w:pPr>
        <w:pStyle w:val="Capitulo1"/>
        <w:numPr>
          <w:ilvl w:val="0"/>
          <w:numId w:val="0"/>
        </w:numPr>
        <w:spacing w:line="240" w:lineRule="auto"/>
        <w:jc w:val="both"/>
        <w:rPr>
          <w:color w:val="auto"/>
          <w:sz w:val="22"/>
          <w:szCs w:val="22"/>
        </w:rPr>
      </w:pPr>
      <w:bookmarkStart w:id="7" w:name="_Toc504124480"/>
      <w:bookmarkStart w:id="8" w:name="_Toc508648241"/>
      <w:bookmarkStart w:id="9" w:name="_Toc508984025"/>
      <w:bookmarkStart w:id="10" w:name="_Toc509843855"/>
      <w:bookmarkStart w:id="11" w:name="_Toc511924764"/>
      <w:bookmarkStart w:id="12" w:name="_Toc518641640"/>
      <w:bookmarkStart w:id="13" w:name="_Toc32147300"/>
      <w:bookmarkStart w:id="14" w:name="_Toc107994353"/>
      <w:r w:rsidRPr="007F3CE3">
        <w:rPr>
          <w:color w:val="auto"/>
          <w:sz w:val="22"/>
          <w:szCs w:val="22"/>
        </w:rPr>
        <w:t>OBJETO,</w:t>
      </w:r>
      <w:r w:rsidR="002644ED" w:rsidRPr="007F3CE3">
        <w:rPr>
          <w:color w:val="auto"/>
          <w:sz w:val="22"/>
          <w:szCs w:val="22"/>
        </w:rPr>
        <w:t xml:space="preserve"> </w:t>
      </w:r>
      <w:r w:rsidRPr="007F3CE3">
        <w:rPr>
          <w:color w:val="auto"/>
          <w:sz w:val="22"/>
          <w:szCs w:val="22"/>
        </w:rPr>
        <w:t>PRESUPUESTO</w:t>
      </w:r>
      <w:r w:rsidR="002644ED" w:rsidRPr="007F3CE3">
        <w:rPr>
          <w:color w:val="auto"/>
          <w:sz w:val="22"/>
          <w:szCs w:val="22"/>
        </w:rPr>
        <w:t xml:space="preserve"> </w:t>
      </w:r>
      <w:r w:rsidRPr="007F3CE3">
        <w:rPr>
          <w:color w:val="auto"/>
          <w:sz w:val="22"/>
          <w:szCs w:val="22"/>
        </w:rPr>
        <w:t>OFICIAL,</w:t>
      </w:r>
      <w:r w:rsidR="002644ED" w:rsidRPr="007F3CE3">
        <w:rPr>
          <w:color w:val="auto"/>
          <w:sz w:val="22"/>
          <w:szCs w:val="22"/>
        </w:rPr>
        <w:t xml:space="preserve"> </w:t>
      </w:r>
      <w:r w:rsidRPr="007F3CE3">
        <w:rPr>
          <w:color w:val="auto"/>
          <w:sz w:val="22"/>
          <w:szCs w:val="22"/>
        </w:rPr>
        <w:t>PLAZO</w:t>
      </w:r>
      <w:r w:rsidR="002644ED" w:rsidRPr="007F3CE3">
        <w:rPr>
          <w:color w:val="auto"/>
          <w:sz w:val="22"/>
          <w:szCs w:val="22"/>
        </w:rPr>
        <w:t xml:space="preserve"> </w:t>
      </w:r>
      <w:r w:rsidRPr="007F3CE3">
        <w:rPr>
          <w:color w:val="auto"/>
          <w:sz w:val="22"/>
          <w:szCs w:val="22"/>
        </w:rPr>
        <w:t>Y</w:t>
      </w:r>
      <w:r w:rsidR="002644ED" w:rsidRPr="007F3CE3">
        <w:rPr>
          <w:color w:val="auto"/>
          <w:sz w:val="22"/>
          <w:szCs w:val="22"/>
        </w:rPr>
        <w:t xml:space="preserve"> </w:t>
      </w:r>
      <w:r w:rsidRPr="007F3CE3">
        <w:rPr>
          <w:color w:val="auto"/>
          <w:sz w:val="22"/>
          <w:szCs w:val="22"/>
        </w:rPr>
        <w:t>UBI</w:t>
      </w:r>
      <w:r w:rsidR="001D167B" w:rsidRPr="007F3CE3">
        <w:rPr>
          <w:color w:val="auto"/>
          <w:sz w:val="22"/>
          <w:szCs w:val="22"/>
        </w:rPr>
        <w:t>CACIÓN</w:t>
      </w:r>
      <w:bookmarkEnd w:id="7"/>
      <w:bookmarkEnd w:id="8"/>
      <w:bookmarkEnd w:id="9"/>
      <w:bookmarkEnd w:id="10"/>
      <w:bookmarkEnd w:id="11"/>
      <w:bookmarkEnd w:id="12"/>
      <w:bookmarkEnd w:id="13"/>
      <w:bookmarkEnd w:id="14"/>
    </w:p>
    <w:p w14:paraId="16C8DFC4" w14:textId="77777777" w:rsidR="0035213A" w:rsidRPr="007F3CE3" w:rsidRDefault="0035213A" w:rsidP="000038E0">
      <w:pPr>
        <w:spacing w:line="240" w:lineRule="auto"/>
        <w:jc w:val="both"/>
        <w:rPr>
          <w:rFonts w:eastAsia="Arial" w:cs="Arial"/>
          <w:color w:val="auto"/>
          <w:sz w:val="22"/>
        </w:rPr>
      </w:pPr>
      <w:r w:rsidRPr="007F3CE3">
        <w:rPr>
          <w:rFonts w:cs="Arial"/>
          <w:color w:val="auto"/>
          <w:sz w:val="22"/>
        </w:rPr>
        <w:t>El</w:t>
      </w:r>
      <w:r w:rsidRPr="007F3CE3">
        <w:rPr>
          <w:rFonts w:eastAsia="Arial" w:cs="Arial"/>
          <w:color w:val="auto"/>
          <w:sz w:val="22"/>
        </w:rPr>
        <w:t xml:space="preserve"> </w:t>
      </w:r>
      <w:r w:rsidRPr="007F3CE3">
        <w:rPr>
          <w:rFonts w:cs="Arial"/>
          <w:color w:val="auto"/>
          <w:sz w:val="22"/>
        </w:rPr>
        <w:t>objeto,</w:t>
      </w:r>
      <w:r w:rsidRPr="007F3CE3">
        <w:rPr>
          <w:rFonts w:eastAsia="Arial" w:cs="Arial"/>
          <w:color w:val="auto"/>
          <w:sz w:val="22"/>
        </w:rPr>
        <w:t xml:space="preserve"> </w:t>
      </w:r>
      <w:r w:rsidRPr="007F3CE3">
        <w:rPr>
          <w:rFonts w:cs="Arial"/>
          <w:color w:val="auto"/>
          <w:sz w:val="22"/>
        </w:rPr>
        <w:t>presupuesto</w:t>
      </w:r>
      <w:r w:rsidRPr="007F3CE3">
        <w:rPr>
          <w:rFonts w:eastAsia="Arial" w:cs="Arial"/>
          <w:color w:val="auto"/>
          <w:sz w:val="22"/>
        </w:rPr>
        <w:t xml:space="preserve"> </w:t>
      </w:r>
      <w:r w:rsidRPr="007F3CE3">
        <w:rPr>
          <w:rFonts w:cs="Arial"/>
          <w:color w:val="auto"/>
          <w:sz w:val="22"/>
        </w:rPr>
        <w:t>oficial estimado</w:t>
      </w:r>
      <w:r w:rsidRPr="007F3CE3">
        <w:rPr>
          <w:rFonts w:eastAsia="Arial" w:cs="Arial"/>
          <w:color w:val="auto"/>
          <w:sz w:val="22"/>
        </w:rPr>
        <w:t xml:space="preserve">, </w:t>
      </w:r>
      <w:r w:rsidRPr="007F3CE3">
        <w:rPr>
          <w:rFonts w:cs="Arial"/>
          <w:color w:val="auto"/>
          <w:sz w:val="22"/>
        </w:rPr>
        <w:t>plazo</w:t>
      </w:r>
      <w:r w:rsidRPr="007F3CE3">
        <w:rPr>
          <w:rFonts w:eastAsia="Arial" w:cs="Arial"/>
          <w:color w:val="auto"/>
          <w:sz w:val="22"/>
        </w:rPr>
        <w:t xml:space="preserve"> </w:t>
      </w:r>
      <w:r w:rsidRPr="007F3CE3">
        <w:rPr>
          <w:rFonts w:cs="Arial"/>
          <w:color w:val="auto"/>
          <w:sz w:val="22"/>
        </w:rPr>
        <w:t>y</w:t>
      </w:r>
      <w:r w:rsidRPr="007F3CE3">
        <w:rPr>
          <w:rFonts w:eastAsia="Arial" w:cs="Arial"/>
          <w:color w:val="auto"/>
          <w:sz w:val="22"/>
        </w:rPr>
        <w:t xml:space="preserve"> </w:t>
      </w:r>
      <w:r w:rsidRPr="007F3CE3">
        <w:rPr>
          <w:rFonts w:cs="Arial"/>
          <w:color w:val="auto"/>
          <w:sz w:val="22"/>
        </w:rPr>
        <w:t>ubicación</w:t>
      </w:r>
      <w:r w:rsidRPr="007F3CE3">
        <w:rPr>
          <w:rFonts w:eastAsia="Arial" w:cs="Arial"/>
          <w:color w:val="auto"/>
          <w:sz w:val="22"/>
        </w:rPr>
        <w:t xml:space="preserve"> </w:t>
      </w:r>
      <w:r w:rsidRPr="007F3CE3">
        <w:rPr>
          <w:rFonts w:cs="Arial"/>
          <w:color w:val="auto"/>
          <w:sz w:val="22"/>
        </w:rPr>
        <w:t>del</w:t>
      </w:r>
      <w:r w:rsidRPr="007F3CE3">
        <w:rPr>
          <w:rFonts w:eastAsia="Arial" w:cs="Arial"/>
          <w:color w:val="auto"/>
          <w:sz w:val="22"/>
        </w:rPr>
        <w:t xml:space="preserve"> </w:t>
      </w:r>
      <w:r w:rsidRPr="007F3CE3">
        <w:rPr>
          <w:rFonts w:cs="Arial"/>
          <w:color w:val="auto"/>
          <w:sz w:val="22"/>
        </w:rPr>
        <w:t>proyecto objeto del presente proceso de contratación</w:t>
      </w:r>
      <w:r w:rsidRPr="007F3CE3">
        <w:rPr>
          <w:rFonts w:eastAsia="Arial" w:cs="Arial"/>
          <w:color w:val="auto"/>
          <w:sz w:val="22"/>
        </w:rPr>
        <w:t xml:space="preserve"> </w:t>
      </w:r>
      <w:r w:rsidRPr="007F3CE3">
        <w:rPr>
          <w:rFonts w:cs="Arial"/>
          <w:color w:val="auto"/>
          <w:sz w:val="22"/>
        </w:rPr>
        <w:t>se</w:t>
      </w:r>
      <w:r w:rsidRPr="007F3CE3">
        <w:rPr>
          <w:rFonts w:eastAsia="Arial" w:cs="Arial"/>
          <w:color w:val="auto"/>
          <w:sz w:val="22"/>
        </w:rPr>
        <w:t xml:space="preserve"> </w:t>
      </w:r>
      <w:r w:rsidRPr="007F3CE3">
        <w:rPr>
          <w:rFonts w:cs="Arial"/>
          <w:color w:val="auto"/>
          <w:sz w:val="22"/>
        </w:rPr>
        <w:t>identifican</w:t>
      </w:r>
      <w:r w:rsidRPr="007F3CE3">
        <w:rPr>
          <w:rFonts w:eastAsia="Arial" w:cs="Arial"/>
          <w:color w:val="auto"/>
          <w:sz w:val="22"/>
        </w:rPr>
        <w:t xml:space="preserve"> </w:t>
      </w:r>
      <w:r w:rsidRPr="007F3CE3">
        <w:rPr>
          <w:rFonts w:cs="Arial"/>
          <w:color w:val="auto"/>
          <w:sz w:val="22"/>
        </w:rPr>
        <w:t>en</w:t>
      </w:r>
      <w:r w:rsidRPr="007F3CE3">
        <w:rPr>
          <w:rFonts w:eastAsia="Arial" w:cs="Arial"/>
          <w:color w:val="auto"/>
          <w:sz w:val="22"/>
        </w:rPr>
        <w:t xml:space="preserve"> </w:t>
      </w:r>
      <w:r w:rsidRPr="007F3CE3">
        <w:rPr>
          <w:rFonts w:cs="Arial"/>
          <w:color w:val="auto"/>
          <w:sz w:val="22"/>
        </w:rPr>
        <w:t>la</w:t>
      </w:r>
      <w:r w:rsidRPr="007F3CE3">
        <w:rPr>
          <w:rFonts w:eastAsia="Arial" w:cs="Arial"/>
          <w:color w:val="auto"/>
          <w:sz w:val="22"/>
        </w:rPr>
        <w:t xml:space="preserve"> </w:t>
      </w:r>
      <w:r w:rsidRPr="007F3CE3">
        <w:rPr>
          <w:rFonts w:cs="Arial"/>
          <w:color w:val="auto"/>
          <w:sz w:val="22"/>
        </w:rPr>
        <w:t>siguiente</w:t>
      </w:r>
      <w:r w:rsidRPr="007F3CE3">
        <w:rPr>
          <w:rFonts w:eastAsia="Arial" w:cs="Arial"/>
          <w:color w:val="auto"/>
          <w:sz w:val="22"/>
        </w:rPr>
        <w:t xml:space="preserve"> </w:t>
      </w:r>
      <w:r w:rsidRPr="007F3CE3">
        <w:rPr>
          <w:rFonts w:cs="Arial"/>
          <w:color w:val="auto"/>
          <w:sz w:val="22"/>
        </w:rPr>
        <w:t>tabla:</w:t>
      </w:r>
      <w:r w:rsidRPr="007F3CE3">
        <w:rPr>
          <w:rFonts w:eastAsia="Arial" w:cs="Arial"/>
          <w:color w:val="auto"/>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15"/>
        <w:gridCol w:w="2000"/>
        <w:gridCol w:w="1832"/>
        <w:gridCol w:w="2331"/>
      </w:tblGrid>
      <w:tr w:rsidR="0035213A" w:rsidRPr="007F3CE3" w14:paraId="451C8F54" w14:textId="77777777" w:rsidTr="00717854">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7F3CE3" w:rsidRDefault="0035213A" w:rsidP="000038E0">
            <w:pPr>
              <w:spacing w:after="0" w:line="240" w:lineRule="auto"/>
              <w:jc w:val="both"/>
              <w:rPr>
                <w:rFonts w:eastAsia="Arial,Times New Roman" w:cs="Arial"/>
                <w:b/>
                <w:bCs/>
                <w:color w:val="auto"/>
                <w:sz w:val="22"/>
                <w:lang w:eastAsia="es-CO"/>
              </w:rPr>
            </w:pPr>
            <w:r w:rsidRPr="007F3CE3">
              <w:rPr>
                <w:rFonts w:cs="Arial"/>
                <w:b/>
                <w:bCs/>
                <w:color w:val="auto"/>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7F3CE3" w:rsidRDefault="0035213A" w:rsidP="000038E0">
            <w:pPr>
              <w:spacing w:after="0" w:line="240" w:lineRule="auto"/>
              <w:jc w:val="both"/>
              <w:rPr>
                <w:rFonts w:eastAsia="Arial,Times New Roman" w:cs="Arial"/>
                <w:b/>
                <w:bCs/>
                <w:color w:val="auto"/>
                <w:sz w:val="22"/>
                <w:lang w:eastAsia="es-CO"/>
              </w:rPr>
            </w:pPr>
            <w:r w:rsidRPr="007F3CE3">
              <w:rPr>
                <w:rFonts w:cs="Arial"/>
                <w:b/>
                <w:bCs/>
                <w:color w:val="auto"/>
                <w:sz w:val="22"/>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7F3CE3" w:rsidRDefault="0035213A" w:rsidP="000038E0">
            <w:pPr>
              <w:spacing w:after="0" w:line="240" w:lineRule="auto"/>
              <w:jc w:val="both"/>
              <w:rPr>
                <w:rFonts w:eastAsia="Arial,Times New Roman" w:cs="Arial"/>
                <w:b/>
                <w:bCs/>
                <w:color w:val="auto"/>
                <w:sz w:val="22"/>
                <w:lang w:eastAsia="es-CO"/>
              </w:rPr>
            </w:pPr>
            <w:r w:rsidRPr="007F3CE3">
              <w:rPr>
                <w:rFonts w:cs="Arial"/>
                <w:b/>
                <w:bCs/>
                <w:color w:val="auto"/>
                <w:sz w:val="22"/>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7F3CE3" w:rsidRDefault="0035213A" w:rsidP="000038E0">
            <w:pPr>
              <w:spacing w:after="0" w:line="240" w:lineRule="auto"/>
              <w:jc w:val="both"/>
              <w:rPr>
                <w:rFonts w:eastAsia="Arial,Times New Roman" w:cs="Arial"/>
                <w:b/>
                <w:bCs/>
                <w:color w:val="auto"/>
                <w:sz w:val="22"/>
                <w:lang w:eastAsia="es-CO"/>
              </w:rPr>
            </w:pPr>
            <w:r w:rsidRPr="007F3CE3">
              <w:rPr>
                <w:rFonts w:cs="Arial"/>
                <w:b/>
                <w:bCs/>
                <w:color w:val="auto"/>
                <w:sz w:val="22"/>
                <w:lang w:eastAsia="es-CO"/>
              </w:rPr>
              <w:t>Lugar(es) de ejecución del contrato</w:t>
            </w:r>
          </w:p>
        </w:tc>
      </w:tr>
      <w:tr w:rsidR="0035213A" w:rsidRPr="007F3CE3" w14:paraId="09E0C8A1" w14:textId="77777777" w:rsidTr="00717854">
        <w:trPr>
          <w:trHeight w:val="765"/>
          <w:jc w:val="center"/>
        </w:trPr>
        <w:tc>
          <w:tcPr>
            <w:tcW w:w="1568" w:type="pct"/>
            <w:tcBorders>
              <w:top w:val="single" w:sz="6" w:space="0" w:color="auto"/>
              <w:bottom w:val="double" w:sz="4" w:space="0" w:color="auto"/>
            </w:tcBorders>
            <w:vAlign w:val="center"/>
          </w:tcPr>
          <w:p w14:paraId="6075F23E" w14:textId="77777777" w:rsidR="000374D1" w:rsidRPr="007F3CE3" w:rsidRDefault="000374D1" w:rsidP="000374D1">
            <w:pPr>
              <w:spacing w:after="0" w:line="240" w:lineRule="auto"/>
              <w:jc w:val="both"/>
              <w:rPr>
                <w:rFonts w:cs="Arial"/>
                <w:b/>
                <w:bCs/>
                <w:iCs/>
                <w:color w:val="auto"/>
                <w:sz w:val="22"/>
              </w:rPr>
            </w:pPr>
            <w:r w:rsidRPr="007F3CE3">
              <w:rPr>
                <w:rFonts w:cs="Arial"/>
                <w:b/>
                <w:bCs/>
                <w:iCs/>
                <w:color w:val="auto"/>
                <w:sz w:val="22"/>
              </w:rPr>
              <w:t>MANTENIMIENTO Y MEJORAMIENTO DE EQUIPAMIENTO DEPORTIVO CORRESPONDIENTE A CANCHA SINTÉTICA DE ARAUCA EN EL MUNICIPIO DE PALESTINA CALDAS</w:t>
            </w:r>
          </w:p>
          <w:p w14:paraId="73B36B38" w14:textId="181E60D8" w:rsidR="0035213A" w:rsidRPr="007F3CE3" w:rsidRDefault="0035213A" w:rsidP="000038E0">
            <w:pPr>
              <w:spacing w:after="0" w:line="240" w:lineRule="auto"/>
              <w:jc w:val="both"/>
              <w:rPr>
                <w:rFonts w:cs="Arial"/>
                <w:color w:val="auto"/>
                <w:sz w:val="22"/>
              </w:rPr>
            </w:pPr>
          </w:p>
        </w:tc>
        <w:tc>
          <w:tcPr>
            <w:tcW w:w="1114" w:type="pct"/>
            <w:tcBorders>
              <w:top w:val="single" w:sz="6" w:space="0" w:color="auto"/>
              <w:bottom w:val="double" w:sz="4" w:space="0" w:color="auto"/>
            </w:tcBorders>
            <w:vAlign w:val="center"/>
          </w:tcPr>
          <w:p w14:paraId="45253E27" w14:textId="2D274624" w:rsidR="0035213A" w:rsidRPr="007F3CE3" w:rsidRDefault="00710F0C" w:rsidP="000374D1">
            <w:pPr>
              <w:spacing w:after="0" w:line="240" w:lineRule="auto"/>
              <w:jc w:val="both"/>
              <w:rPr>
                <w:rFonts w:cs="Arial"/>
                <w:color w:val="auto"/>
                <w:sz w:val="22"/>
              </w:rPr>
            </w:pPr>
            <w:r w:rsidRPr="007F3CE3">
              <w:rPr>
                <w:rFonts w:cs="Arial"/>
                <w:bCs/>
                <w:color w:val="auto"/>
                <w:sz w:val="22"/>
                <w:lang w:eastAsia="es-MX"/>
              </w:rPr>
              <w:t>El plazo de ejecución previsto para el presente proceso es de</w:t>
            </w:r>
            <w:r w:rsidRPr="007F3CE3">
              <w:rPr>
                <w:rFonts w:cs="Arial"/>
                <w:color w:val="auto"/>
                <w:sz w:val="22"/>
              </w:rPr>
              <w:t xml:space="preserve"> </w:t>
            </w:r>
            <w:r w:rsidR="000374D1" w:rsidRPr="007F3CE3">
              <w:rPr>
                <w:rFonts w:cs="Arial"/>
                <w:color w:val="auto"/>
                <w:sz w:val="22"/>
              </w:rPr>
              <w:t>UN 1 MES</w:t>
            </w:r>
            <w:r w:rsidR="00E454DF" w:rsidRPr="007F3CE3">
              <w:rPr>
                <w:rFonts w:cs="Arial"/>
                <w:color w:val="auto"/>
                <w:sz w:val="22"/>
              </w:rPr>
              <w:t xml:space="preserve"> </w:t>
            </w:r>
            <w:r w:rsidRPr="007F3CE3">
              <w:rPr>
                <w:rFonts w:cs="Arial"/>
                <w:color w:val="auto"/>
                <w:sz w:val="22"/>
              </w:rPr>
              <w:t xml:space="preserve"> CALENDARIO de ejecución, a partir de la firma del Acta de Inicio previa expedición del registro presupuestal y aprobación de pólizas.</w:t>
            </w:r>
          </w:p>
        </w:tc>
        <w:tc>
          <w:tcPr>
            <w:tcW w:w="1020" w:type="pct"/>
            <w:tcBorders>
              <w:top w:val="single" w:sz="6" w:space="0" w:color="auto"/>
              <w:bottom w:val="double" w:sz="4" w:space="0" w:color="auto"/>
            </w:tcBorders>
            <w:vAlign w:val="center"/>
          </w:tcPr>
          <w:p w14:paraId="40CE2CEB" w14:textId="1BB259BE" w:rsidR="0035213A" w:rsidRPr="007F3CE3" w:rsidRDefault="000374D1" w:rsidP="000038E0">
            <w:pPr>
              <w:spacing w:after="0" w:line="240" w:lineRule="auto"/>
              <w:jc w:val="both"/>
              <w:rPr>
                <w:rFonts w:cs="Arial"/>
                <w:color w:val="auto"/>
                <w:sz w:val="22"/>
              </w:rPr>
            </w:pPr>
            <w:r w:rsidRPr="007F3CE3">
              <w:rPr>
                <w:rFonts w:cs="Arial"/>
                <w:b/>
                <w:bCs/>
                <w:color w:val="auto"/>
                <w:sz w:val="22"/>
                <w:lang w:val="es-ES_tradnl"/>
              </w:rPr>
              <w:t>DOSCIENTOS CUARENTA Y NUEVE MILLONES NOVECIENTOS NOVENTA Y NUEVE MIL SEISCIENTOS VEINTISIETE PESOS $249.999.627.</w:t>
            </w:r>
          </w:p>
        </w:tc>
        <w:tc>
          <w:tcPr>
            <w:tcW w:w="1298" w:type="pct"/>
            <w:tcBorders>
              <w:top w:val="single" w:sz="6" w:space="0" w:color="auto"/>
              <w:bottom w:val="double" w:sz="4" w:space="0" w:color="auto"/>
            </w:tcBorders>
            <w:vAlign w:val="center"/>
          </w:tcPr>
          <w:p w14:paraId="409E098A" w14:textId="39243C66" w:rsidR="00A52185" w:rsidRPr="007F3CE3" w:rsidRDefault="007C5293" w:rsidP="000038E0">
            <w:pPr>
              <w:spacing w:after="0" w:line="240" w:lineRule="auto"/>
              <w:jc w:val="both"/>
              <w:rPr>
                <w:rFonts w:cs="Arial"/>
                <w:color w:val="auto"/>
                <w:sz w:val="22"/>
              </w:rPr>
            </w:pPr>
            <w:r w:rsidRPr="007F3CE3">
              <w:rPr>
                <w:rFonts w:cs="Arial"/>
                <w:color w:val="auto"/>
                <w:sz w:val="22"/>
              </w:rPr>
              <w:t xml:space="preserve">MUNICIPIO DE PALESTINA CALDAS </w:t>
            </w:r>
          </w:p>
        </w:tc>
      </w:tr>
    </w:tbl>
    <w:p w14:paraId="05A0E075" w14:textId="77777777" w:rsidR="004354DC" w:rsidRPr="007F3CE3" w:rsidRDefault="004354DC" w:rsidP="000038E0">
      <w:pPr>
        <w:suppressAutoHyphens/>
        <w:spacing w:line="240" w:lineRule="auto"/>
        <w:ind w:right="22"/>
        <w:jc w:val="both"/>
        <w:rPr>
          <w:rFonts w:cs="Arial"/>
          <w:b/>
          <w:bCs/>
          <w:iCs/>
          <w:color w:val="auto"/>
          <w:spacing w:val="-1"/>
          <w:sz w:val="22"/>
          <w:lang w:val="es-ES_tradnl"/>
        </w:rPr>
      </w:pPr>
      <w:bookmarkStart w:id="15" w:name="_Toc52222332"/>
      <w:bookmarkStart w:id="16" w:name="_Toc52222333"/>
      <w:bookmarkStart w:id="17" w:name="_Toc52222334"/>
      <w:bookmarkStart w:id="18" w:name="_Toc508648242"/>
      <w:bookmarkStart w:id="19" w:name="_Toc509843856"/>
      <w:bookmarkStart w:id="20" w:name="_Toc511924765"/>
      <w:bookmarkStart w:id="21" w:name="_Toc508984026"/>
      <w:bookmarkStart w:id="22" w:name="_Toc518641642"/>
      <w:bookmarkStart w:id="23" w:name="_Ref25305833"/>
      <w:bookmarkStart w:id="24" w:name="_Toc32147302"/>
      <w:bookmarkStart w:id="25" w:name="_Toc107994355"/>
      <w:bookmarkStart w:id="26" w:name="_Toc424219435"/>
      <w:bookmarkStart w:id="27" w:name="_Toc504124481"/>
      <w:bookmarkEnd w:id="15"/>
      <w:bookmarkEnd w:id="16"/>
      <w:bookmarkEnd w:id="17"/>
    </w:p>
    <w:p w14:paraId="22DFF17C" w14:textId="77777777" w:rsidR="00E454DF" w:rsidRPr="007F3CE3" w:rsidRDefault="00717854" w:rsidP="000038E0">
      <w:pPr>
        <w:suppressAutoHyphens/>
        <w:spacing w:line="240" w:lineRule="auto"/>
        <w:ind w:right="22"/>
        <w:jc w:val="both"/>
        <w:rPr>
          <w:rFonts w:cs="Arial"/>
          <w:color w:val="auto"/>
          <w:sz w:val="22"/>
        </w:rPr>
      </w:pPr>
      <w:r w:rsidRPr="007F3CE3">
        <w:rPr>
          <w:rFonts w:cs="Arial"/>
          <w:b/>
          <w:bCs/>
          <w:iCs/>
          <w:color w:val="auto"/>
          <w:spacing w:val="-1"/>
          <w:sz w:val="22"/>
          <w:lang w:val="es-ES_tradnl"/>
        </w:rPr>
        <w:t xml:space="preserve">FORMA DE PAGO.  </w:t>
      </w:r>
      <w:r w:rsidR="00E454DF" w:rsidRPr="007F3CE3">
        <w:rPr>
          <w:rFonts w:cs="Arial"/>
          <w:color w:val="auto"/>
          <w:sz w:val="22"/>
        </w:rPr>
        <w:t xml:space="preserve">El municipio de Palestina Caldas realizará el pago de la siguiente manera: </w:t>
      </w:r>
    </w:p>
    <w:p w14:paraId="043FE9E9" w14:textId="77777777" w:rsidR="00E454DF" w:rsidRPr="007F3CE3" w:rsidRDefault="00E454DF" w:rsidP="000038E0">
      <w:pPr>
        <w:suppressAutoHyphens/>
        <w:spacing w:line="240" w:lineRule="auto"/>
        <w:ind w:right="22"/>
        <w:jc w:val="both"/>
        <w:rPr>
          <w:rFonts w:cs="Arial"/>
          <w:color w:val="auto"/>
          <w:sz w:val="22"/>
        </w:rPr>
      </w:pPr>
      <w:r w:rsidRPr="007F3CE3">
        <w:rPr>
          <w:rFonts w:cs="Arial"/>
          <w:color w:val="auto"/>
          <w:sz w:val="22"/>
        </w:rPr>
        <w:t>Los pagos correspondientes a la ejecución de la obra se realizarán de manera progresiva, mediante actas parciales de avance, las cuales serán elaboradas periódicamente según el progreso real de los trabajos ejecutados. Dichas actas deberán ser aprobadas por la supervisión técnica de la obra y estarán sustentadas en mediciones verificables de los trabajos realizados, conforme al cronograma de ejecución y al presupuesto aprobado. El monto a pagar en cada acta parcial será proporcional al porcentaje de avance físico de la obra, deduciendo cualquier retención que corresponda conforme a las condiciones contractuales establecidas.</w:t>
      </w:r>
    </w:p>
    <w:p w14:paraId="661ADF7E" w14:textId="2474F8BF" w:rsidR="00E454DF" w:rsidRPr="007F3CE3" w:rsidRDefault="00E454DF" w:rsidP="000038E0">
      <w:pPr>
        <w:suppressAutoHyphens/>
        <w:spacing w:line="240" w:lineRule="auto"/>
        <w:ind w:right="22"/>
        <w:jc w:val="both"/>
        <w:rPr>
          <w:rFonts w:cs="Arial"/>
          <w:color w:val="auto"/>
          <w:sz w:val="22"/>
        </w:rPr>
      </w:pPr>
      <w:r w:rsidRPr="007F3CE3">
        <w:rPr>
          <w:rFonts w:cs="Arial"/>
          <w:b/>
          <w:color w:val="auto"/>
          <w:sz w:val="22"/>
        </w:rPr>
        <w:t xml:space="preserve">PARAGRAFO PRIMERO: </w:t>
      </w:r>
      <w:r w:rsidRPr="007F3CE3">
        <w:rPr>
          <w:rFonts w:cs="Arial"/>
          <w:color w:val="auto"/>
          <w:sz w:val="22"/>
        </w:rPr>
        <w:t>El municipio de Palestina  realizará al Contratista el último pago, cuyo valor no podrá ser inferior al diez por ciento (10%) del valor total del contrato, el cual se hará a la terminación de los trabajos recibidos a entera satisfacción de la entidad.</w:t>
      </w:r>
    </w:p>
    <w:p w14:paraId="2FFCCC96" w14:textId="77777777" w:rsidR="00E454DF" w:rsidRPr="007F3CE3" w:rsidRDefault="00E454DF" w:rsidP="000038E0">
      <w:pPr>
        <w:suppressAutoHyphens/>
        <w:spacing w:line="240" w:lineRule="auto"/>
        <w:ind w:right="22"/>
        <w:jc w:val="both"/>
        <w:rPr>
          <w:rFonts w:cs="Arial"/>
          <w:color w:val="auto"/>
          <w:sz w:val="22"/>
        </w:rPr>
      </w:pPr>
      <w:r w:rsidRPr="007F3CE3">
        <w:rPr>
          <w:rFonts w:cs="Arial"/>
          <w:b/>
          <w:color w:val="auto"/>
          <w:sz w:val="22"/>
        </w:rPr>
        <w:t xml:space="preserve">PARAGRAFO SEGUNDO: </w:t>
      </w:r>
      <w:r w:rsidRPr="007F3CE3">
        <w:rPr>
          <w:rFonts w:cs="Arial"/>
          <w:color w:val="auto"/>
          <w:sz w:val="22"/>
        </w:rPr>
        <w:t xml:space="preserve">Para cada pago el contratista deberá acreditar el cumplimiento de sus obligaciones por concepto de honorarios, salarios, aporte al sistema de seguridad social integral y aportes a parafiscales de todos los trabajadores que laboren en la ejecución del contrato. </w:t>
      </w:r>
      <w:proofErr w:type="spellStart"/>
      <w:proofErr w:type="gramStart"/>
      <w:r w:rsidRPr="007F3CE3">
        <w:rPr>
          <w:rFonts w:cs="Arial"/>
          <w:color w:val="auto"/>
          <w:sz w:val="22"/>
        </w:rPr>
        <w:t>asi</w:t>
      </w:r>
      <w:proofErr w:type="spellEnd"/>
      <w:proofErr w:type="gramEnd"/>
      <w:r w:rsidRPr="007F3CE3">
        <w:rPr>
          <w:rFonts w:cs="Arial"/>
          <w:color w:val="auto"/>
          <w:sz w:val="22"/>
        </w:rPr>
        <w:t xml:space="preserve"> como los propios al Servicio Nacional de Aprendizaje + SENA, Instituto Colombiano de Bienestar Familiar - ICBF, y las Cajas de </w:t>
      </w:r>
      <w:proofErr w:type="spellStart"/>
      <w:r w:rsidRPr="007F3CE3">
        <w:rPr>
          <w:rFonts w:cs="Arial"/>
          <w:color w:val="auto"/>
          <w:sz w:val="22"/>
        </w:rPr>
        <w:t>Compensacion</w:t>
      </w:r>
      <w:proofErr w:type="spellEnd"/>
      <w:r w:rsidRPr="007F3CE3">
        <w:rPr>
          <w:rFonts w:cs="Arial"/>
          <w:color w:val="auto"/>
          <w:sz w:val="22"/>
        </w:rPr>
        <w:t xml:space="preserve"> </w:t>
      </w:r>
      <w:proofErr w:type="spellStart"/>
      <w:r w:rsidRPr="007F3CE3">
        <w:rPr>
          <w:rFonts w:cs="Arial"/>
          <w:color w:val="auto"/>
          <w:sz w:val="22"/>
        </w:rPr>
        <w:t>hamiliar</w:t>
      </w:r>
      <w:proofErr w:type="spellEnd"/>
      <w:r w:rsidRPr="007F3CE3">
        <w:rPr>
          <w:rFonts w:cs="Arial"/>
          <w:color w:val="auto"/>
          <w:sz w:val="22"/>
        </w:rPr>
        <w:t>, cuando corresponda. Certificación del pago de los aportes a pensión, riesgos laborales y de Caja de Compensación Familiar, de todo el personal vinculado directamente a la ejecución del proyecto, incluido el personal independiente que presente sus servicios para la ejecución del proyecto</w:t>
      </w:r>
    </w:p>
    <w:p w14:paraId="1041768E" w14:textId="77777777" w:rsidR="00E454DF" w:rsidRPr="007F3CE3" w:rsidRDefault="00E454DF" w:rsidP="000038E0">
      <w:pPr>
        <w:suppressAutoHyphens/>
        <w:spacing w:line="240" w:lineRule="auto"/>
        <w:ind w:right="22"/>
        <w:jc w:val="both"/>
        <w:rPr>
          <w:rFonts w:cs="Arial"/>
          <w:color w:val="auto"/>
          <w:sz w:val="22"/>
        </w:rPr>
      </w:pPr>
      <w:r w:rsidRPr="007F3CE3">
        <w:rPr>
          <w:rFonts w:cs="Arial"/>
          <w:color w:val="auto"/>
          <w:sz w:val="22"/>
        </w:rPr>
        <w:t>Sera obligación del supervisor del contrato efectuar la verificación de cumplimiento de dichos pagos, como requisito para efectuar cualquier desembolso.</w:t>
      </w:r>
    </w:p>
    <w:p w14:paraId="5B6C940F" w14:textId="4869705A" w:rsidR="00E454DF" w:rsidRPr="007F3CE3" w:rsidRDefault="00E454DF" w:rsidP="000374D1">
      <w:pPr>
        <w:suppressAutoHyphens/>
        <w:spacing w:line="240" w:lineRule="auto"/>
        <w:ind w:right="22"/>
        <w:jc w:val="both"/>
        <w:rPr>
          <w:rFonts w:cs="Arial"/>
          <w:color w:val="auto"/>
          <w:sz w:val="22"/>
        </w:rPr>
      </w:pPr>
      <w:r w:rsidRPr="007F3CE3">
        <w:rPr>
          <w:rFonts w:cs="Arial"/>
          <w:color w:val="auto"/>
          <w:sz w:val="22"/>
        </w:rPr>
        <w:t xml:space="preserve">En la ejecución de este contrato el CONTRATISTA se ceñirá a las especificaciones generales de construcción dadas en los pliegos de condiciones, en el presupuesto de obra y las dadas por la Alcaldía de Palestina Caldas. </w:t>
      </w:r>
    </w:p>
    <w:p w14:paraId="5298F183" w14:textId="2F679D7E" w:rsidR="001D167B" w:rsidRPr="007F3CE3" w:rsidRDefault="001D167B" w:rsidP="000038E0">
      <w:pPr>
        <w:pStyle w:val="Capitulo1"/>
        <w:numPr>
          <w:ilvl w:val="0"/>
          <w:numId w:val="0"/>
        </w:numPr>
        <w:spacing w:line="240" w:lineRule="auto"/>
        <w:jc w:val="both"/>
        <w:rPr>
          <w:color w:val="auto"/>
          <w:sz w:val="22"/>
          <w:szCs w:val="22"/>
        </w:rPr>
      </w:pPr>
      <w:r w:rsidRPr="007F3CE3">
        <w:rPr>
          <w:color w:val="auto"/>
          <w:sz w:val="22"/>
          <w:szCs w:val="22"/>
        </w:rPr>
        <w:t>COMUNICACIONES</w:t>
      </w:r>
      <w:bookmarkEnd w:id="18"/>
      <w:bookmarkEnd w:id="19"/>
      <w:bookmarkEnd w:id="20"/>
      <w:r w:rsidR="002644ED" w:rsidRPr="007F3CE3">
        <w:rPr>
          <w:color w:val="auto"/>
          <w:sz w:val="22"/>
          <w:szCs w:val="22"/>
        </w:rPr>
        <w:t xml:space="preserve"> </w:t>
      </w:r>
      <w:bookmarkEnd w:id="21"/>
      <w:r w:rsidR="007F125C" w:rsidRPr="007F3CE3">
        <w:rPr>
          <w:color w:val="auto"/>
          <w:sz w:val="22"/>
          <w:szCs w:val="22"/>
        </w:rPr>
        <w:t>Y OBSERVACIONES AL PROCESO</w:t>
      </w:r>
      <w:bookmarkEnd w:id="22"/>
      <w:bookmarkEnd w:id="23"/>
      <w:bookmarkEnd w:id="24"/>
      <w:bookmarkEnd w:id="25"/>
    </w:p>
    <w:p w14:paraId="31883DD8" w14:textId="77777777" w:rsidR="000B1EC5" w:rsidRPr="007F3CE3" w:rsidRDefault="000B1EC5" w:rsidP="000038E0">
      <w:pPr>
        <w:spacing w:line="240" w:lineRule="auto"/>
        <w:jc w:val="both"/>
        <w:rPr>
          <w:rFonts w:cs="Arial"/>
          <w:color w:val="auto"/>
          <w:sz w:val="22"/>
          <w:lang w:val="es-ES" w:eastAsia="es-ES"/>
        </w:rPr>
      </w:pPr>
      <w:bookmarkStart w:id="28" w:name="_Toc508648245"/>
      <w:bookmarkStart w:id="29" w:name="_Toc508984029"/>
      <w:bookmarkStart w:id="30" w:name="_Toc509843859"/>
      <w:bookmarkStart w:id="31" w:name="_Ref511377735"/>
      <w:bookmarkStart w:id="32" w:name="_Ref511377747"/>
      <w:bookmarkStart w:id="33" w:name="_Ref511377758"/>
      <w:bookmarkStart w:id="34" w:name="_Toc511924767"/>
      <w:bookmarkStart w:id="35" w:name="_Toc518641644"/>
      <w:bookmarkStart w:id="36" w:name="_Toc32147304"/>
      <w:bookmarkStart w:id="37" w:name="_Toc107994357"/>
      <w:bookmarkEnd w:id="26"/>
      <w:bookmarkEnd w:id="27"/>
      <w:r w:rsidRPr="007F3CE3">
        <w:rPr>
          <w:rFonts w:cs="Arial"/>
          <w:color w:val="auto"/>
          <w:sz w:val="22"/>
          <w:lang w:val="es-ES" w:eastAsia="es-ES"/>
        </w:rPr>
        <w:t>Las respuestas se comunicarán a través de la plataforma del SECOP II, de acuerdo con el documento denominado “Términos y Condiciones del Uso del Sistema Electrónico de Contratación Pública - SECOP II”</w:t>
      </w:r>
    </w:p>
    <w:p w14:paraId="52B95971" w14:textId="77777777" w:rsidR="000B1EC5" w:rsidRPr="007F3CE3" w:rsidRDefault="000B1EC5" w:rsidP="000038E0">
      <w:pPr>
        <w:spacing w:line="240" w:lineRule="auto"/>
        <w:jc w:val="both"/>
        <w:rPr>
          <w:rFonts w:eastAsia="Arial" w:cs="Arial"/>
          <w:color w:val="auto"/>
          <w:sz w:val="22"/>
          <w:lang w:eastAsia="es-ES"/>
        </w:rPr>
      </w:pPr>
      <w:r w:rsidRPr="007F3CE3">
        <w:rPr>
          <w:rFonts w:cs="Arial"/>
          <w:color w:val="auto"/>
          <w:sz w:val="22"/>
          <w:lang w:val="es-ES" w:eastAsia="es-ES"/>
        </w:rPr>
        <w:t xml:space="preserve">Cuando el proponente registre el certificado de indisponibilidad de la plataforma, la entidad pone a disposición el siguiente correo: </w:t>
      </w:r>
      <w:hyperlink r:id="rId12" w:history="1">
        <w:r w:rsidRPr="007F3CE3">
          <w:rPr>
            <w:rStyle w:val="Hipervnculo"/>
            <w:rFonts w:cs="Arial"/>
            <w:color w:val="auto"/>
            <w:sz w:val="22"/>
            <w:lang w:val="es-ES"/>
          </w:rPr>
          <w:t>contratación@palestina-caldas.gov.co</w:t>
        </w:r>
      </w:hyperlink>
      <w:r w:rsidRPr="007F3CE3">
        <w:rPr>
          <w:rFonts w:cs="Arial"/>
          <w:color w:val="auto"/>
          <w:sz w:val="22"/>
          <w:lang w:val="es-ES"/>
        </w:rPr>
        <w:t xml:space="preserve"> </w:t>
      </w:r>
    </w:p>
    <w:p w14:paraId="2BA912F4" w14:textId="77777777" w:rsidR="000B1EC5" w:rsidRPr="007F3CE3" w:rsidRDefault="000B1EC5" w:rsidP="000038E0">
      <w:pPr>
        <w:pStyle w:val="Capitulo1"/>
        <w:numPr>
          <w:ilvl w:val="0"/>
          <w:numId w:val="0"/>
        </w:numPr>
        <w:spacing w:line="240" w:lineRule="auto"/>
        <w:jc w:val="both"/>
        <w:rPr>
          <w:color w:val="auto"/>
          <w:sz w:val="22"/>
          <w:szCs w:val="22"/>
        </w:rPr>
      </w:pPr>
    </w:p>
    <w:p w14:paraId="49B3584E" w14:textId="0FF9AE6A" w:rsidR="001F5D17" w:rsidRPr="007F3CE3" w:rsidRDefault="001F5D17" w:rsidP="000038E0">
      <w:pPr>
        <w:pStyle w:val="Capitulo1"/>
        <w:numPr>
          <w:ilvl w:val="0"/>
          <w:numId w:val="0"/>
        </w:numPr>
        <w:spacing w:line="240" w:lineRule="auto"/>
        <w:jc w:val="both"/>
        <w:rPr>
          <w:color w:val="auto"/>
          <w:sz w:val="22"/>
          <w:szCs w:val="22"/>
        </w:rPr>
      </w:pPr>
      <w:r w:rsidRPr="007F3CE3">
        <w:rPr>
          <w:color w:val="auto"/>
          <w:sz w:val="22"/>
          <w:szCs w:val="22"/>
        </w:rPr>
        <w:t>RECURSOS</w:t>
      </w:r>
      <w:r w:rsidR="002644ED" w:rsidRPr="007F3CE3">
        <w:rPr>
          <w:color w:val="auto"/>
          <w:sz w:val="22"/>
          <w:szCs w:val="22"/>
        </w:rPr>
        <w:t xml:space="preserve"> </w:t>
      </w:r>
      <w:r w:rsidRPr="007F3CE3">
        <w:rPr>
          <w:color w:val="auto"/>
          <w:sz w:val="22"/>
          <w:szCs w:val="22"/>
        </w:rPr>
        <w:t>QUE</w:t>
      </w:r>
      <w:r w:rsidR="002644ED" w:rsidRPr="007F3CE3">
        <w:rPr>
          <w:color w:val="auto"/>
          <w:sz w:val="22"/>
          <w:szCs w:val="22"/>
        </w:rPr>
        <w:t xml:space="preserve"> </w:t>
      </w:r>
      <w:r w:rsidRPr="007F3CE3">
        <w:rPr>
          <w:color w:val="auto"/>
          <w:sz w:val="22"/>
          <w:szCs w:val="22"/>
        </w:rPr>
        <w:t>RESPALDAN</w:t>
      </w:r>
      <w:r w:rsidR="002644ED" w:rsidRPr="007F3CE3">
        <w:rPr>
          <w:color w:val="auto"/>
          <w:sz w:val="22"/>
          <w:szCs w:val="22"/>
        </w:rPr>
        <w:t xml:space="preserve"> </w:t>
      </w:r>
      <w:r w:rsidRPr="007F3CE3">
        <w:rPr>
          <w:color w:val="auto"/>
          <w:sz w:val="22"/>
          <w:szCs w:val="22"/>
        </w:rPr>
        <w:t>LA</w:t>
      </w:r>
      <w:r w:rsidR="002644ED" w:rsidRPr="007F3CE3">
        <w:rPr>
          <w:color w:val="auto"/>
          <w:sz w:val="22"/>
          <w:szCs w:val="22"/>
        </w:rPr>
        <w:t xml:space="preserve"> </w:t>
      </w:r>
      <w:r w:rsidRPr="007F3CE3">
        <w:rPr>
          <w:color w:val="auto"/>
          <w:sz w:val="22"/>
          <w:szCs w:val="22"/>
        </w:rPr>
        <w:t>PRESENTE</w:t>
      </w:r>
      <w:r w:rsidR="002644ED" w:rsidRPr="007F3CE3">
        <w:rPr>
          <w:color w:val="auto"/>
          <w:sz w:val="22"/>
          <w:szCs w:val="22"/>
        </w:rPr>
        <w:t xml:space="preserve"> </w:t>
      </w:r>
      <w:r w:rsidRPr="007F3CE3">
        <w:rPr>
          <w:color w:val="auto"/>
          <w:sz w:val="22"/>
          <w:szCs w:val="22"/>
        </w:rPr>
        <w:t>CONTRATACIÓN</w:t>
      </w:r>
      <w:bookmarkEnd w:id="28"/>
      <w:bookmarkEnd w:id="29"/>
      <w:bookmarkEnd w:id="30"/>
      <w:bookmarkEnd w:id="31"/>
      <w:bookmarkEnd w:id="32"/>
      <w:bookmarkEnd w:id="33"/>
      <w:bookmarkEnd w:id="34"/>
      <w:bookmarkEnd w:id="35"/>
      <w:bookmarkEnd w:id="36"/>
      <w:bookmarkEnd w:id="37"/>
    </w:p>
    <w:p w14:paraId="2286E690" w14:textId="12725D14" w:rsidR="00F03624" w:rsidRPr="007F3CE3" w:rsidRDefault="00F03624" w:rsidP="000038E0">
      <w:pPr>
        <w:spacing w:after="0" w:line="240" w:lineRule="auto"/>
        <w:jc w:val="both"/>
        <w:rPr>
          <w:rFonts w:cs="Arial"/>
          <w:color w:val="auto"/>
          <w:sz w:val="22"/>
          <w:lang w:eastAsia="es-MX"/>
        </w:rPr>
      </w:pPr>
      <w:r w:rsidRPr="007F3CE3">
        <w:rPr>
          <w:rFonts w:cs="Arial"/>
          <w:bCs/>
          <w:color w:val="auto"/>
          <w:sz w:val="22"/>
          <w:lang w:eastAsia="es-MX"/>
        </w:rPr>
        <w:t xml:space="preserve">La Alcaldía de Palestina Caldas para la atención del compromiso derivado del presente proceso de selección, </w:t>
      </w:r>
      <w:r w:rsidRPr="007F3CE3">
        <w:rPr>
          <w:rFonts w:cs="Arial"/>
          <w:color w:val="auto"/>
          <w:sz w:val="22"/>
          <w:lang w:eastAsia="es-MX"/>
        </w:rPr>
        <w:t>cuenta con los Certificados de Disponibilidad números</w:t>
      </w:r>
      <w:proofErr w:type="gramStart"/>
      <w:r w:rsidRPr="007F3CE3">
        <w:rPr>
          <w:rFonts w:cs="Arial"/>
          <w:color w:val="auto"/>
          <w:sz w:val="22"/>
          <w:lang w:eastAsia="es-MX"/>
        </w:rPr>
        <w:t xml:space="preserve">:  </w:t>
      </w:r>
      <w:r w:rsidR="000374D1" w:rsidRPr="007F3CE3">
        <w:rPr>
          <w:rFonts w:cs="Arial"/>
          <w:color w:val="auto"/>
          <w:sz w:val="22"/>
          <w:lang w:eastAsia="es-MX"/>
        </w:rPr>
        <w:t>´</w:t>
      </w:r>
      <w:proofErr w:type="gramEnd"/>
    </w:p>
    <w:p w14:paraId="4A21EC48" w14:textId="77777777" w:rsidR="000374D1" w:rsidRPr="007F3CE3" w:rsidRDefault="000374D1" w:rsidP="000038E0">
      <w:pPr>
        <w:spacing w:after="0" w:line="240" w:lineRule="auto"/>
        <w:jc w:val="both"/>
        <w:rPr>
          <w:rFonts w:cs="Arial"/>
          <w:color w:val="auto"/>
          <w:sz w:val="22"/>
          <w:lang w:eastAsia="es-MX"/>
        </w:rPr>
      </w:pPr>
    </w:p>
    <w:tbl>
      <w:tblPr>
        <w:tblpPr w:leftFromText="141" w:rightFromText="141" w:vertAnchor="text" w:tblpXSpec="center" w:tblpY="1"/>
        <w:tblOverlap w:val="never"/>
        <w:tblW w:w="45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6"/>
        <w:gridCol w:w="2591"/>
        <w:gridCol w:w="2274"/>
        <w:gridCol w:w="2272"/>
      </w:tblGrid>
      <w:tr w:rsidR="000374D1" w:rsidRPr="007F3CE3" w14:paraId="5AB13648" w14:textId="77777777" w:rsidTr="000728E3">
        <w:tc>
          <w:tcPr>
            <w:tcW w:w="681" w:type="pct"/>
          </w:tcPr>
          <w:p w14:paraId="1FE3056C" w14:textId="77777777" w:rsidR="000374D1" w:rsidRPr="007F3CE3" w:rsidRDefault="000374D1" w:rsidP="000374D1">
            <w:pPr>
              <w:spacing w:after="0" w:line="240" w:lineRule="auto"/>
              <w:jc w:val="both"/>
              <w:rPr>
                <w:rFonts w:eastAsia="Calibri" w:cs="Arial"/>
                <w:b/>
                <w:bCs/>
                <w:color w:val="auto"/>
                <w:sz w:val="22"/>
                <w:lang w:eastAsia="es-MX"/>
              </w:rPr>
            </w:pPr>
            <w:bookmarkStart w:id="38" w:name="_Toc424219434"/>
            <w:bookmarkStart w:id="39" w:name="_Toc504124487"/>
            <w:bookmarkStart w:id="40" w:name="_Toc508648246"/>
            <w:bookmarkStart w:id="41" w:name="_Toc508984030"/>
            <w:bookmarkStart w:id="42" w:name="_Toc509843860"/>
            <w:bookmarkStart w:id="43" w:name="_Toc511924768"/>
            <w:bookmarkStart w:id="44" w:name="_Toc518641645"/>
            <w:bookmarkStart w:id="45" w:name="_Toc32147305"/>
            <w:bookmarkStart w:id="46" w:name="_Toc107994358"/>
            <w:r w:rsidRPr="007F3CE3">
              <w:rPr>
                <w:rFonts w:eastAsia="Calibri" w:cs="Arial"/>
                <w:b/>
                <w:bCs/>
                <w:color w:val="auto"/>
                <w:sz w:val="22"/>
                <w:lang w:eastAsia="es-MX"/>
              </w:rPr>
              <w:t>CDP No.</w:t>
            </w:r>
          </w:p>
        </w:tc>
        <w:tc>
          <w:tcPr>
            <w:tcW w:w="1568" w:type="pct"/>
          </w:tcPr>
          <w:p w14:paraId="6353BCA0" w14:textId="77777777" w:rsidR="000374D1" w:rsidRPr="007F3CE3" w:rsidRDefault="000374D1" w:rsidP="000374D1">
            <w:pPr>
              <w:spacing w:after="0" w:line="240" w:lineRule="auto"/>
              <w:jc w:val="both"/>
              <w:rPr>
                <w:rFonts w:eastAsia="Calibri" w:cs="Arial"/>
                <w:b/>
                <w:bCs/>
                <w:color w:val="auto"/>
                <w:sz w:val="22"/>
                <w:lang w:eastAsia="es-MX"/>
              </w:rPr>
            </w:pPr>
            <w:r w:rsidRPr="007F3CE3">
              <w:rPr>
                <w:rFonts w:eastAsia="Calibri" w:cs="Arial"/>
                <w:b/>
                <w:bCs/>
                <w:color w:val="auto"/>
                <w:sz w:val="22"/>
                <w:lang w:eastAsia="es-MX"/>
              </w:rPr>
              <w:t xml:space="preserve">CODIGO </w:t>
            </w:r>
          </w:p>
        </w:tc>
        <w:tc>
          <w:tcPr>
            <w:tcW w:w="1376" w:type="pct"/>
          </w:tcPr>
          <w:p w14:paraId="1E782F67" w14:textId="77777777" w:rsidR="000374D1" w:rsidRPr="007F3CE3" w:rsidRDefault="000374D1" w:rsidP="000374D1">
            <w:pPr>
              <w:spacing w:after="0" w:line="240" w:lineRule="auto"/>
              <w:jc w:val="both"/>
              <w:rPr>
                <w:rFonts w:eastAsia="Calibri" w:cs="Arial"/>
                <w:b/>
                <w:bCs/>
                <w:color w:val="auto"/>
                <w:sz w:val="22"/>
                <w:lang w:eastAsia="es-MX"/>
              </w:rPr>
            </w:pPr>
            <w:r w:rsidRPr="007F3CE3">
              <w:rPr>
                <w:rFonts w:eastAsia="Calibri" w:cs="Arial"/>
                <w:b/>
                <w:bCs/>
                <w:color w:val="auto"/>
                <w:sz w:val="22"/>
                <w:lang w:eastAsia="es-MX"/>
              </w:rPr>
              <w:t xml:space="preserve">FECHA CDP </w:t>
            </w:r>
          </w:p>
        </w:tc>
        <w:tc>
          <w:tcPr>
            <w:tcW w:w="1375" w:type="pct"/>
          </w:tcPr>
          <w:p w14:paraId="03BF3DC4" w14:textId="77777777" w:rsidR="000374D1" w:rsidRPr="007F3CE3" w:rsidRDefault="000374D1" w:rsidP="000374D1">
            <w:pPr>
              <w:spacing w:after="0" w:line="240" w:lineRule="auto"/>
              <w:jc w:val="both"/>
              <w:rPr>
                <w:rFonts w:eastAsia="Calibri" w:cs="Arial"/>
                <w:b/>
                <w:bCs/>
                <w:color w:val="auto"/>
                <w:sz w:val="22"/>
                <w:lang w:eastAsia="es-MX"/>
              </w:rPr>
            </w:pPr>
            <w:r w:rsidRPr="007F3CE3">
              <w:rPr>
                <w:rFonts w:eastAsia="Calibri" w:cs="Arial"/>
                <w:b/>
                <w:bCs/>
                <w:color w:val="auto"/>
                <w:sz w:val="22"/>
                <w:lang w:eastAsia="es-MX"/>
              </w:rPr>
              <w:t>VALOR CDP</w:t>
            </w:r>
          </w:p>
        </w:tc>
      </w:tr>
      <w:tr w:rsidR="000374D1" w:rsidRPr="007F3CE3" w14:paraId="5CC52BE6" w14:textId="77777777" w:rsidTr="000728E3">
        <w:trPr>
          <w:trHeight w:val="516"/>
        </w:trPr>
        <w:tc>
          <w:tcPr>
            <w:tcW w:w="681" w:type="pct"/>
          </w:tcPr>
          <w:p w14:paraId="5B7C5D31" w14:textId="77777777" w:rsidR="000374D1" w:rsidRPr="007F3CE3" w:rsidRDefault="000374D1" w:rsidP="000374D1">
            <w:pPr>
              <w:spacing w:after="0" w:line="240" w:lineRule="auto"/>
              <w:jc w:val="both"/>
              <w:rPr>
                <w:rFonts w:eastAsia="Calibri" w:cs="Arial"/>
                <w:bCs/>
                <w:color w:val="auto"/>
                <w:sz w:val="22"/>
                <w:lang w:eastAsia="es-MX"/>
              </w:rPr>
            </w:pPr>
            <w:r w:rsidRPr="007F3CE3">
              <w:rPr>
                <w:rFonts w:eastAsia="Calibri" w:cs="Arial"/>
                <w:bCs/>
                <w:color w:val="auto"/>
                <w:sz w:val="22"/>
                <w:lang w:eastAsia="es-MX"/>
              </w:rPr>
              <w:t>681</w:t>
            </w:r>
          </w:p>
        </w:tc>
        <w:tc>
          <w:tcPr>
            <w:tcW w:w="1568" w:type="pct"/>
          </w:tcPr>
          <w:p w14:paraId="4D10165D" w14:textId="77777777" w:rsidR="000374D1" w:rsidRPr="007F3CE3" w:rsidRDefault="000374D1" w:rsidP="000374D1">
            <w:pPr>
              <w:spacing w:after="0" w:line="240" w:lineRule="auto"/>
              <w:jc w:val="both"/>
              <w:rPr>
                <w:rFonts w:eastAsia="Calibri" w:cs="Arial"/>
                <w:bCs/>
                <w:color w:val="auto"/>
                <w:sz w:val="22"/>
                <w:lang w:eastAsia="es-MX"/>
              </w:rPr>
            </w:pPr>
            <w:r w:rsidRPr="007F3CE3">
              <w:rPr>
                <w:rFonts w:eastAsia="Calibri" w:cs="Arial"/>
                <w:bCs/>
                <w:color w:val="auto"/>
                <w:sz w:val="22"/>
                <w:lang w:eastAsia="es-MX"/>
              </w:rPr>
              <w:t>04.2.3.2.02.02.005.008</w:t>
            </w:r>
          </w:p>
        </w:tc>
        <w:tc>
          <w:tcPr>
            <w:tcW w:w="1376" w:type="pct"/>
          </w:tcPr>
          <w:p w14:paraId="7D36C765" w14:textId="77777777" w:rsidR="000374D1" w:rsidRPr="007F3CE3" w:rsidRDefault="000374D1" w:rsidP="000374D1">
            <w:pPr>
              <w:spacing w:after="0" w:line="240" w:lineRule="auto"/>
              <w:jc w:val="both"/>
              <w:rPr>
                <w:rFonts w:eastAsia="Calibri" w:cs="Arial"/>
                <w:bCs/>
                <w:color w:val="auto"/>
                <w:sz w:val="22"/>
              </w:rPr>
            </w:pPr>
            <w:r w:rsidRPr="007F3CE3">
              <w:rPr>
                <w:rFonts w:eastAsia="Calibri" w:cs="Arial"/>
                <w:bCs/>
                <w:color w:val="auto"/>
                <w:sz w:val="22"/>
              </w:rPr>
              <w:t xml:space="preserve">11 de julio de 2025 </w:t>
            </w:r>
          </w:p>
        </w:tc>
        <w:tc>
          <w:tcPr>
            <w:tcW w:w="1375" w:type="pct"/>
          </w:tcPr>
          <w:p w14:paraId="398C772F" w14:textId="77777777" w:rsidR="000374D1" w:rsidRPr="007F3CE3" w:rsidRDefault="000374D1" w:rsidP="000374D1">
            <w:pPr>
              <w:spacing w:after="0" w:line="240" w:lineRule="auto"/>
              <w:jc w:val="both"/>
              <w:rPr>
                <w:rFonts w:eastAsia="Calibri" w:cs="Arial"/>
                <w:bCs/>
                <w:color w:val="auto"/>
                <w:sz w:val="22"/>
                <w:lang w:eastAsia="es-MX"/>
              </w:rPr>
            </w:pPr>
            <w:r w:rsidRPr="007F3CE3">
              <w:rPr>
                <w:rFonts w:eastAsia="Calibri" w:cs="Arial"/>
                <w:bCs/>
                <w:color w:val="auto"/>
                <w:sz w:val="22"/>
                <w:lang w:eastAsia="es-MX"/>
              </w:rPr>
              <w:t>$150.000.000</w:t>
            </w:r>
          </w:p>
        </w:tc>
      </w:tr>
      <w:tr w:rsidR="000374D1" w:rsidRPr="007F3CE3" w14:paraId="5E4040AB" w14:textId="77777777" w:rsidTr="000728E3">
        <w:trPr>
          <w:trHeight w:val="516"/>
        </w:trPr>
        <w:tc>
          <w:tcPr>
            <w:tcW w:w="681" w:type="pct"/>
          </w:tcPr>
          <w:p w14:paraId="133210FE" w14:textId="77777777" w:rsidR="000374D1" w:rsidRPr="007F3CE3" w:rsidRDefault="000374D1" w:rsidP="000374D1">
            <w:pPr>
              <w:spacing w:after="0" w:line="240" w:lineRule="auto"/>
              <w:jc w:val="both"/>
              <w:rPr>
                <w:rFonts w:eastAsia="Calibri" w:cs="Arial"/>
                <w:bCs/>
                <w:color w:val="auto"/>
                <w:sz w:val="22"/>
                <w:lang w:eastAsia="es-MX"/>
              </w:rPr>
            </w:pPr>
            <w:r w:rsidRPr="007F3CE3">
              <w:rPr>
                <w:rFonts w:eastAsia="Calibri" w:cs="Arial"/>
                <w:bCs/>
                <w:color w:val="auto"/>
                <w:sz w:val="22"/>
                <w:lang w:eastAsia="es-MX"/>
              </w:rPr>
              <w:t>440</w:t>
            </w:r>
          </w:p>
        </w:tc>
        <w:tc>
          <w:tcPr>
            <w:tcW w:w="1568" w:type="pct"/>
          </w:tcPr>
          <w:p w14:paraId="02C28C1C" w14:textId="77777777" w:rsidR="000374D1" w:rsidRPr="007F3CE3" w:rsidRDefault="000374D1" w:rsidP="000374D1">
            <w:pPr>
              <w:spacing w:after="0" w:line="240" w:lineRule="auto"/>
              <w:jc w:val="both"/>
              <w:rPr>
                <w:rFonts w:eastAsia="Calibri" w:cs="Arial"/>
                <w:bCs/>
                <w:color w:val="auto"/>
                <w:sz w:val="22"/>
                <w:lang w:eastAsia="es-MX"/>
              </w:rPr>
            </w:pPr>
            <w:r w:rsidRPr="007F3CE3">
              <w:rPr>
                <w:rFonts w:eastAsia="Calibri" w:cs="Arial"/>
                <w:bCs/>
                <w:color w:val="auto"/>
                <w:sz w:val="22"/>
                <w:lang w:eastAsia="es-MX"/>
              </w:rPr>
              <w:t>96.02.02.02.008.003.03</w:t>
            </w:r>
          </w:p>
        </w:tc>
        <w:tc>
          <w:tcPr>
            <w:tcW w:w="1376" w:type="pct"/>
          </w:tcPr>
          <w:p w14:paraId="7C85CB9C" w14:textId="77777777" w:rsidR="000374D1" w:rsidRPr="007F3CE3" w:rsidRDefault="000374D1" w:rsidP="000374D1">
            <w:pPr>
              <w:spacing w:after="0" w:line="240" w:lineRule="auto"/>
              <w:jc w:val="both"/>
              <w:rPr>
                <w:rFonts w:eastAsia="Calibri" w:cs="Arial"/>
                <w:bCs/>
                <w:color w:val="auto"/>
                <w:sz w:val="22"/>
              </w:rPr>
            </w:pPr>
            <w:r w:rsidRPr="007F3CE3">
              <w:rPr>
                <w:rFonts w:eastAsia="Calibri" w:cs="Arial"/>
                <w:bCs/>
                <w:color w:val="auto"/>
                <w:sz w:val="22"/>
              </w:rPr>
              <w:t>29 de abril de 2025</w:t>
            </w:r>
          </w:p>
        </w:tc>
        <w:tc>
          <w:tcPr>
            <w:tcW w:w="1375" w:type="pct"/>
          </w:tcPr>
          <w:p w14:paraId="33E11DC8" w14:textId="77777777" w:rsidR="000374D1" w:rsidRPr="007F3CE3" w:rsidRDefault="000374D1" w:rsidP="000374D1">
            <w:pPr>
              <w:spacing w:after="0" w:line="240" w:lineRule="auto"/>
              <w:jc w:val="both"/>
              <w:rPr>
                <w:rFonts w:eastAsia="Calibri" w:cs="Arial"/>
                <w:bCs/>
                <w:color w:val="auto"/>
                <w:sz w:val="22"/>
              </w:rPr>
            </w:pPr>
            <w:r w:rsidRPr="007F3CE3">
              <w:rPr>
                <w:rFonts w:eastAsia="Calibri" w:cs="Arial"/>
                <w:bCs/>
                <w:color w:val="auto"/>
                <w:sz w:val="22"/>
              </w:rPr>
              <w:t>$99.999.627</w:t>
            </w:r>
          </w:p>
        </w:tc>
      </w:tr>
      <w:tr w:rsidR="000374D1" w:rsidRPr="007F3CE3" w14:paraId="35DF147E" w14:textId="77777777" w:rsidTr="000728E3">
        <w:trPr>
          <w:trHeight w:val="516"/>
        </w:trPr>
        <w:tc>
          <w:tcPr>
            <w:tcW w:w="3625" w:type="pct"/>
            <w:gridSpan w:val="3"/>
          </w:tcPr>
          <w:p w14:paraId="61FDD71B" w14:textId="77777777" w:rsidR="000374D1" w:rsidRPr="007F3CE3" w:rsidRDefault="000374D1" w:rsidP="000374D1">
            <w:pPr>
              <w:spacing w:after="0" w:line="240" w:lineRule="auto"/>
              <w:jc w:val="both"/>
              <w:rPr>
                <w:rFonts w:eastAsia="Calibri" w:cs="Arial"/>
                <w:bCs/>
                <w:color w:val="auto"/>
                <w:sz w:val="22"/>
              </w:rPr>
            </w:pPr>
            <w:r w:rsidRPr="007F3CE3">
              <w:rPr>
                <w:rFonts w:eastAsia="Calibri" w:cs="Arial"/>
                <w:bCs/>
                <w:color w:val="auto"/>
                <w:sz w:val="22"/>
                <w:lang w:eastAsia="es-MX"/>
              </w:rPr>
              <w:t>TOTAL</w:t>
            </w:r>
          </w:p>
        </w:tc>
        <w:tc>
          <w:tcPr>
            <w:tcW w:w="1375" w:type="pct"/>
          </w:tcPr>
          <w:p w14:paraId="623211BB" w14:textId="77777777" w:rsidR="000374D1" w:rsidRPr="007F3CE3" w:rsidRDefault="000374D1" w:rsidP="000374D1">
            <w:pPr>
              <w:spacing w:after="0" w:line="240" w:lineRule="auto"/>
              <w:jc w:val="both"/>
              <w:rPr>
                <w:rFonts w:eastAsia="Calibri" w:cs="Arial"/>
                <w:bCs/>
                <w:color w:val="auto"/>
                <w:sz w:val="22"/>
              </w:rPr>
            </w:pPr>
            <w:r w:rsidRPr="007F3CE3">
              <w:rPr>
                <w:rFonts w:eastAsia="Calibri" w:cs="Arial"/>
                <w:bCs/>
                <w:color w:val="auto"/>
                <w:sz w:val="22"/>
              </w:rPr>
              <w:t>$</w:t>
            </w:r>
            <w:r w:rsidRPr="007F3CE3">
              <w:rPr>
                <w:rFonts w:eastAsia="Calibri" w:cs="Arial"/>
                <w:b/>
                <w:bCs/>
                <w:color w:val="auto"/>
                <w:sz w:val="22"/>
                <w:lang w:val="es-ES_tradnl"/>
              </w:rPr>
              <w:t>249.999.627</w:t>
            </w:r>
          </w:p>
        </w:tc>
      </w:tr>
    </w:tbl>
    <w:p w14:paraId="4F4BD7EA" w14:textId="77777777" w:rsidR="00E454DF" w:rsidRPr="007F3CE3" w:rsidRDefault="00E454DF" w:rsidP="000038E0">
      <w:pPr>
        <w:pStyle w:val="Capitulo1"/>
        <w:numPr>
          <w:ilvl w:val="0"/>
          <w:numId w:val="0"/>
        </w:numPr>
        <w:spacing w:line="240" w:lineRule="auto"/>
        <w:jc w:val="both"/>
        <w:rPr>
          <w:color w:val="auto"/>
          <w:sz w:val="22"/>
          <w:szCs w:val="22"/>
        </w:rPr>
      </w:pPr>
    </w:p>
    <w:p w14:paraId="069D9A60" w14:textId="2C4C3B3B" w:rsidR="001F5D17" w:rsidRPr="007F3CE3" w:rsidRDefault="001F5D17" w:rsidP="000038E0">
      <w:pPr>
        <w:pStyle w:val="Capitulo1"/>
        <w:numPr>
          <w:ilvl w:val="0"/>
          <w:numId w:val="0"/>
        </w:numPr>
        <w:spacing w:line="240" w:lineRule="auto"/>
        <w:jc w:val="both"/>
        <w:rPr>
          <w:color w:val="auto"/>
          <w:sz w:val="22"/>
          <w:szCs w:val="22"/>
        </w:rPr>
      </w:pPr>
      <w:r w:rsidRPr="007F3CE3">
        <w:rPr>
          <w:color w:val="auto"/>
          <w:sz w:val="22"/>
          <w:szCs w:val="22"/>
        </w:rPr>
        <w:t>REGLAS</w:t>
      </w:r>
      <w:r w:rsidR="002644ED" w:rsidRPr="007F3CE3">
        <w:rPr>
          <w:color w:val="auto"/>
          <w:sz w:val="22"/>
          <w:szCs w:val="22"/>
        </w:rPr>
        <w:t xml:space="preserve"> </w:t>
      </w:r>
      <w:r w:rsidRPr="007F3CE3">
        <w:rPr>
          <w:color w:val="auto"/>
          <w:sz w:val="22"/>
          <w:szCs w:val="22"/>
        </w:rPr>
        <w:t>DE</w:t>
      </w:r>
      <w:r w:rsidR="002644ED" w:rsidRPr="007F3CE3">
        <w:rPr>
          <w:color w:val="auto"/>
          <w:sz w:val="22"/>
          <w:szCs w:val="22"/>
        </w:rPr>
        <w:t xml:space="preserve"> </w:t>
      </w:r>
      <w:r w:rsidRPr="007F3CE3">
        <w:rPr>
          <w:color w:val="auto"/>
          <w:sz w:val="22"/>
          <w:szCs w:val="22"/>
        </w:rPr>
        <w:t>SUBSANABILIDAD</w:t>
      </w:r>
      <w:r w:rsidR="6A562311" w:rsidRPr="007F3CE3">
        <w:rPr>
          <w:color w:val="auto"/>
          <w:sz w:val="22"/>
          <w:szCs w:val="22"/>
        </w:rPr>
        <w:t>, EXPLICACIONES Y ACLARACIONES</w:t>
      </w:r>
      <w:bookmarkEnd w:id="38"/>
      <w:bookmarkEnd w:id="39"/>
      <w:bookmarkEnd w:id="40"/>
      <w:bookmarkEnd w:id="41"/>
      <w:bookmarkEnd w:id="42"/>
      <w:bookmarkEnd w:id="43"/>
      <w:bookmarkEnd w:id="44"/>
      <w:bookmarkEnd w:id="45"/>
      <w:bookmarkEnd w:id="46"/>
    </w:p>
    <w:p w14:paraId="412A9676" w14:textId="571FAB2E" w:rsidR="001D1294" w:rsidRPr="007F3CE3" w:rsidRDefault="001D1294" w:rsidP="000038E0">
      <w:pPr>
        <w:tabs>
          <w:tab w:val="left" w:pos="-142"/>
        </w:tabs>
        <w:autoSpaceDE w:val="0"/>
        <w:autoSpaceDN w:val="0"/>
        <w:adjustRightInd w:val="0"/>
        <w:spacing w:before="120" w:after="240" w:line="240" w:lineRule="auto"/>
        <w:jc w:val="both"/>
        <w:rPr>
          <w:rFonts w:eastAsia="Arial" w:cs="Arial"/>
          <w:color w:val="auto"/>
          <w:sz w:val="22"/>
          <w:lang w:eastAsia="es-CO"/>
        </w:rPr>
      </w:pPr>
      <w:r w:rsidRPr="007F3CE3">
        <w:rPr>
          <w:rFonts w:cs="Arial"/>
          <w:color w:val="auto"/>
          <w:sz w:val="22"/>
          <w:lang w:eastAsia="es-CO"/>
        </w:rPr>
        <w:t xml:space="preserve">El </w:t>
      </w:r>
      <w:r w:rsidR="004E21FC" w:rsidRPr="007F3CE3">
        <w:rPr>
          <w:rFonts w:cs="Arial"/>
          <w:color w:val="auto"/>
          <w:sz w:val="22"/>
          <w:lang w:eastAsia="es-CO"/>
        </w:rPr>
        <w:t>p</w:t>
      </w:r>
      <w:r w:rsidR="003C407D" w:rsidRPr="007F3CE3">
        <w:rPr>
          <w:rFonts w:cs="Arial"/>
          <w:color w:val="auto"/>
          <w:sz w:val="22"/>
          <w:lang w:eastAsia="es-CO"/>
        </w:rPr>
        <w:t>roponente</w:t>
      </w:r>
      <w:r w:rsidRPr="007F3CE3">
        <w:rPr>
          <w:rFonts w:cs="Arial"/>
          <w:color w:val="auto"/>
          <w:sz w:val="22"/>
          <w:lang w:eastAsia="es-CO"/>
        </w:rPr>
        <w:t xml:space="preserve"> </w:t>
      </w:r>
      <w:r w:rsidR="006A68E5" w:rsidRPr="007F3CE3">
        <w:rPr>
          <w:rFonts w:cs="Arial"/>
          <w:color w:val="auto"/>
          <w:sz w:val="22"/>
          <w:lang w:eastAsia="es-CO"/>
        </w:rPr>
        <w:t>tiene la</w:t>
      </w:r>
      <w:r w:rsidR="006A68E5" w:rsidRPr="007F3CE3">
        <w:rPr>
          <w:rFonts w:eastAsia="Arial" w:cs="Arial"/>
          <w:color w:val="auto"/>
          <w:sz w:val="22"/>
          <w:lang w:eastAsia="es-CO"/>
        </w:rPr>
        <w:t xml:space="preserve"> </w:t>
      </w:r>
      <w:r w:rsidR="001849A7" w:rsidRPr="007F3CE3">
        <w:rPr>
          <w:rFonts w:cs="Arial"/>
          <w:color w:val="auto"/>
          <w:sz w:val="22"/>
          <w:lang w:eastAsia="es-CO"/>
        </w:rPr>
        <w:t>responsabilidad y</w:t>
      </w:r>
      <w:r w:rsidR="006A68E5" w:rsidRPr="007F3CE3">
        <w:rPr>
          <w:rFonts w:eastAsia="Arial" w:cs="Arial"/>
          <w:color w:val="auto"/>
          <w:sz w:val="22"/>
          <w:lang w:eastAsia="es-CO"/>
        </w:rPr>
        <w:t xml:space="preserve"> </w:t>
      </w:r>
      <w:r w:rsidR="006A68E5" w:rsidRPr="007F3CE3">
        <w:rPr>
          <w:rFonts w:cs="Arial"/>
          <w:color w:val="auto"/>
          <w:sz w:val="22"/>
          <w:lang w:eastAsia="es-CO"/>
        </w:rPr>
        <w:t>carga de presentar su o</w:t>
      </w:r>
      <w:r w:rsidRPr="007F3CE3">
        <w:rPr>
          <w:rFonts w:cs="Arial"/>
          <w:color w:val="auto"/>
          <w:sz w:val="22"/>
          <w:lang w:eastAsia="es-CO"/>
        </w:rPr>
        <w:t>ferta en forma</w:t>
      </w:r>
      <w:r w:rsidRPr="007F3CE3">
        <w:rPr>
          <w:rFonts w:eastAsia="Arial" w:cs="Arial"/>
          <w:color w:val="auto"/>
          <w:sz w:val="22"/>
          <w:lang w:eastAsia="es-CO"/>
        </w:rPr>
        <w:t xml:space="preserve"> </w:t>
      </w:r>
      <w:r w:rsidR="001849A7" w:rsidRPr="007F3CE3">
        <w:rPr>
          <w:rFonts w:cs="Arial"/>
          <w:color w:val="auto"/>
          <w:sz w:val="22"/>
          <w:lang w:eastAsia="es-CO"/>
        </w:rPr>
        <w:t>completa e</w:t>
      </w:r>
      <w:r w:rsidRPr="007F3CE3">
        <w:rPr>
          <w:rFonts w:eastAsia="Arial" w:cs="Arial"/>
          <w:color w:val="auto"/>
          <w:sz w:val="22"/>
          <w:lang w:eastAsia="es-CO"/>
        </w:rPr>
        <w:t xml:space="preserve"> </w:t>
      </w:r>
      <w:r w:rsidRPr="007F3CE3">
        <w:rPr>
          <w:rFonts w:cs="Arial"/>
          <w:color w:val="auto"/>
          <w:sz w:val="22"/>
          <w:lang w:eastAsia="es-CO"/>
        </w:rPr>
        <w:t>íntegra, esto es, res</w:t>
      </w:r>
      <w:r w:rsidR="00D02A7C" w:rsidRPr="007F3CE3">
        <w:rPr>
          <w:rFonts w:cs="Arial"/>
          <w:color w:val="auto"/>
          <w:sz w:val="22"/>
          <w:lang w:eastAsia="es-CO"/>
        </w:rPr>
        <w:t xml:space="preserve">pondiendo todos los puntos del </w:t>
      </w:r>
      <w:r w:rsidR="004E21FC" w:rsidRPr="007F3CE3">
        <w:rPr>
          <w:rFonts w:cs="Arial"/>
          <w:color w:val="auto"/>
          <w:sz w:val="22"/>
          <w:lang w:eastAsia="es-CO"/>
        </w:rPr>
        <w:t>p</w:t>
      </w:r>
      <w:r w:rsidR="00D02A7C" w:rsidRPr="007F3CE3">
        <w:rPr>
          <w:rFonts w:cs="Arial"/>
          <w:color w:val="auto"/>
          <w:sz w:val="22"/>
          <w:lang w:eastAsia="es-CO"/>
        </w:rPr>
        <w:t xml:space="preserve">liego de </w:t>
      </w:r>
      <w:r w:rsidR="004E21FC" w:rsidRPr="007F3CE3">
        <w:rPr>
          <w:rFonts w:cs="Arial"/>
          <w:color w:val="auto"/>
          <w:sz w:val="22"/>
          <w:lang w:eastAsia="es-CO"/>
        </w:rPr>
        <w:t>c</w:t>
      </w:r>
      <w:r w:rsidRPr="007F3CE3">
        <w:rPr>
          <w:rFonts w:cs="Arial"/>
          <w:color w:val="auto"/>
          <w:sz w:val="22"/>
          <w:lang w:eastAsia="es-CO"/>
        </w:rPr>
        <w:t xml:space="preserve">ondiciones y adjuntando todos los documentos de soporte o prueba de las condiciones que pretenda hacer valer en el </w:t>
      </w:r>
      <w:r w:rsidR="004E21FC" w:rsidRPr="007F3CE3">
        <w:rPr>
          <w:rFonts w:cs="Arial"/>
          <w:color w:val="auto"/>
          <w:sz w:val="22"/>
          <w:lang w:eastAsia="es-CO"/>
        </w:rPr>
        <w:t>p</w:t>
      </w:r>
      <w:r w:rsidR="00F32F16" w:rsidRPr="007F3CE3">
        <w:rPr>
          <w:rFonts w:cs="Arial"/>
          <w:color w:val="auto"/>
          <w:sz w:val="22"/>
          <w:lang w:eastAsia="es-CO"/>
        </w:rPr>
        <w:t>roceso</w:t>
      </w:r>
      <w:r w:rsidRPr="007F3CE3">
        <w:rPr>
          <w:rFonts w:cs="Arial"/>
          <w:color w:val="auto"/>
          <w:sz w:val="22"/>
          <w:lang w:eastAsia="es-CO"/>
        </w:rPr>
        <w:t>.</w:t>
      </w:r>
    </w:p>
    <w:p w14:paraId="253E14C3" w14:textId="748E16D4" w:rsidR="00E12229" w:rsidRPr="007F3CE3" w:rsidRDefault="00455B9D" w:rsidP="000038E0">
      <w:pPr>
        <w:tabs>
          <w:tab w:val="left" w:pos="-142"/>
        </w:tabs>
        <w:autoSpaceDE w:val="0"/>
        <w:autoSpaceDN w:val="0"/>
        <w:adjustRightInd w:val="0"/>
        <w:spacing w:before="120" w:after="240" w:line="240" w:lineRule="auto"/>
        <w:jc w:val="both"/>
        <w:rPr>
          <w:rFonts w:cs="Arial"/>
          <w:color w:val="auto"/>
          <w:sz w:val="22"/>
        </w:rPr>
      </w:pPr>
      <w:r w:rsidRPr="007F3CE3">
        <w:rPr>
          <w:rFonts w:cs="Arial"/>
          <w:color w:val="auto"/>
          <w:sz w:val="22"/>
        </w:rPr>
        <w:t>En caso de ser necesario,</w:t>
      </w:r>
      <w:r w:rsidRPr="007F3CE3">
        <w:rPr>
          <w:rFonts w:cs="Arial"/>
          <w:color w:val="auto"/>
          <w:sz w:val="22"/>
          <w:lang w:eastAsia="es-CO"/>
        </w:rPr>
        <w:t xml:space="preserve"> la</w:t>
      </w:r>
      <w:r w:rsidRPr="007F3CE3">
        <w:rPr>
          <w:rFonts w:eastAsia="Arial" w:cs="Arial"/>
          <w:color w:val="auto"/>
          <w:sz w:val="22"/>
          <w:lang w:eastAsia="es-CO"/>
        </w:rPr>
        <w:t xml:space="preserve"> </w:t>
      </w:r>
      <w:r w:rsidR="004E21FC" w:rsidRPr="007F3CE3">
        <w:rPr>
          <w:rFonts w:cs="Arial"/>
          <w:color w:val="auto"/>
          <w:sz w:val="22"/>
        </w:rPr>
        <w:t>e</w:t>
      </w:r>
      <w:r w:rsidRPr="007F3CE3">
        <w:rPr>
          <w:rFonts w:cs="Arial"/>
          <w:color w:val="auto"/>
          <w:sz w:val="22"/>
        </w:rPr>
        <w:t>ntidad</w:t>
      </w:r>
      <w:r w:rsidRPr="007F3CE3">
        <w:rPr>
          <w:rFonts w:eastAsia="Arial" w:cs="Arial"/>
          <w:color w:val="auto"/>
          <w:sz w:val="22"/>
        </w:rPr>
        <w:t xml:space="preserve"> </w:t>
      </w:r>
      <w:r w:rsidRPr="007F3CE3">
        <w:rPr>
          <w:rFonts w:cs="Arial"/>
          <w:color w:val="auto"/>
          <w:sz w:val="22"/>
        </w:rPr>
        <w:t>debe</w:t>
      </w:r>
      <w:r w:rsidRPr="007F3CE3">
        <w:rPr>
          <w:rFonts w:eastAsia="Arial" w:cs="Arial"/>
          <w:color w:val="auto"/>
          <w:sz w:val="22"/>
        </w:rPr>
        <w:t xml:space="preserve"> </w:t>
      </w:r>
      <w:r w:rsidRPr="007F3CE3">
        <w:rPr>
          <w:rFonts w:cs="Arial"/>
          <w:color w:val="auto"/>
          <w:sz w:val="22"/>
        </w:rPr>
        <w:t>solicitar</w:t>
      </w:r>
      <w:r w:rsidRPr="007F3CE3">
        <w:rPr>
          <w:rFonts w:eastAsia="Arial" w:cs="Arial"/>
          <w:color w:val="auto"/>
          <w:sz w:val="22"/>
        </w:rPr>
        <w:t xml:space="preserve"> </w:t>
      </w:r>
      <w:r w:rsidRPr="007F3CE3">
        <w:rPr>
          <w:rFonts w:cs="Arial"/>
          <w:color w:val="auto"/>
          <w:sz w:val="22"/>
        </w:rPr>
        <w:t>a</w:t>
      </w:r>
      <w:r w:rsidRPr="007F3CE3">
        <w:rPr>
          <w:rFonts w:eastAsia="Arial" w:cs="Arial"/>
          <w:color w:val="auto"/>
          <w:sz w:val="22"/>
        </w:rPr>
        <w:t xml:space="preserve"> </w:t>
      </w:r>
      <w:r w:rsidRPr="007F3CE3">
        <w:rPr>
          <w:rFonts w:cs="Arial"/>
          <w:color w:val="auto"/>
          <w:sz w:val="22"/>
        </w:rPr>
        <w:t>los</w:t>
      </w:r>
      <w:r w:rsidRPr="007F3CE3">
        <w:rPr>
          <w:rFonts w:eastAsia="Arial" w:cs="Arial"/>
          <w:color w:val="auto"/>
          <w:sz w:val="22"/>
        </w:rPr>
        <w:t xml:space="preserve"> </w:t>
      </w:r>
      <w:r w:rsidR="004E21FC" w:rsidRPr="007F3CE3">
        <w:rPr>
          <w:rFonts w:cs="Arial"/>
          <w:color w:val="auto"/>
          <w:sz w:val="22"/>
        </w:rPr>
        <w:t>p</w:t>
      </w:r>
      <w:r w:rsidR="00E633D4" w:rsidRPr="007F3CE3">
        <w:rPr>
          <w:rFonts w:cs="Arial"/>
          <w:color w:val="auto"/>
          <w:sz w:val="22"/>
        </w:rPr>
        <w:t>roponentes</w:t>
      </w:r>
      <w:r w:rsidRPr="007F3CE3">
        <w:rPr>
          <w:rFonts w:cs="Arial"/>
          <w:color w:val="auto"/>
          <w:sz w:val="22"/>
        </w:rPr>
        <w:t xml:space="preserve"> durante el proceso de evaluación y a más tardar en el informe de evaluación,</w:t>
      </w:r>
      <w:r w:rsidRPr="007F3CE3">
        <w:rPr>
          <w:rFonts w:eastAsia="Arial" w:cs="Arial"/>
          <w:color w:val="auto"/>
          <w:sz w:val="22"/>
        </w:rPr>
        <w:t xml:space="preserve"> </w:t>
      </w:r>
      <w:r w:rsidRPr="007F3CE3">
        <w:rPr>
          <w:rFonts w:cs="Arial"/>
          <w:color w:val="auto"/>
          <w:sz w:val="22"/>
        </w:rPr>
        <w:t>las</w:t>
      </w:r>
      <w:r w:rsidRPr="007F3CE3">
        <w:rPr>
          <w:rFonts w:eastAsia="Arial" w:cs="Arial"/>
          <w:color w:val="auto"/>
          <w:sz w:val="22"/>
        </w:rPr>
        <w:t xml:space="preserve"> </w:t>
      </w:r>
      <w:r w:rsidRPr="007F3CE3">
        <w:rPr>
          <w:rFonts w:cs="Arial"/>
          <w:color w:val="auto"/>
          <w:sz w:val="22"/>
        </w:rPr>
        <w:t>aclaraciones,</w:t>
      </w:r>
      <w:r w:rsidRPr="007F3CE3">
        <w:rPr>
          <w:rFonts w:eastAsia="Arial" w:cs="Arial"/>
          <w:color w:val="auto"/>
          <w:sz w:val="22"/>
        </w:rPr>
        <w:t xml:space="preserve"> </w:t>
      </w:r>
      <w:r w:rsidRPr="007F3CE3">
        <w:rPr>
          <w:rFonts w:cs="Arial"/>
          <w:color w:val="auto"/>
          <w:sz w:val="22"/>
        </w:rPr>
        <w:t>precisiones</w:t>
      </w:r>
      <w:r w:rsidRPr="007F3CE3">
        <w:rPr>
          <w:rFonts w:eastAsia="Arial" w:cs="Arial"/>
          <w:color w:val="auto"/>
          <w:sz w:val="22"/>
        </w:rPr>
        <w:t xml:space="preserve"> </w:t>
      </w:r>
      <w:r w:rsidRPr="007F3CE3">
        <w:rPr>
          <w:rFonts w:cs="Arial"/>
          <w:color w:val="auto"/>
          <w:sz w:val="22"/>
        </w:rPr>
        <w:t>o</w:t>
      </w:r>
      <w:r w:rsidRPr="007F3CE3">
        <w:rPr>
          <w:rFonts w:eastAsia="Arial" w:cs="Arial"/>
          <w:color w:val="auto"/>
          <w:sz w:val="22"/>
        </w:rPr>
        <w:t xml:space="preserve"> </w:t>
      </w:r>
      <w:r w:rsidRPr="007F3CE3">
        <w:rPr>
          <w:rFonts w:cs="Arial"/>
          <w:color w:val="auto"/>
          <w:sz w:val="22"/>
        </w:rPr>
        <w:t>solicitud de documentos</w:t>
      </w:r>
      <w:r w:rsidRPr="007F3CE3">
        <w:rPr>
          <w:rFonts w:eastAsia="Arial" w:cs="Arial"/>
          <w:color w:val="auto"/>
          <w:sz w:val="22"/>
        </w:rPr>
        <w:t xml:space="preserve"> </w:t>
      </w:r>
      <w:r w:rsidRPr="007F3CE3">
        <w:rPr>
          <w:rFonts w:cs="Arial"/>
          <w:color w:val="auto"/>
          <w:sz w:val="22"/>
        </w:rPr>
        <w:t>que</w:t>
      </w:r>
      <w:r w:rsidRPr="007F3CE3">
        <w:rPr>
          <w:rFonts w:eastAsia="Arial" w:cs="Arial"/>
          <w:color w:val="auto"/>
          <w:sz w:val="22"/>
        </w:rPr>
        <w:t xml:space="preserve"> </w:t>
      </w:r>
      <w:r w:rsidRPr="007F3CE3">
        <w:rPr>
          <w:rFonts w:cs="Arial"/>
          <w:color w:val="auto"/>
          <w:sz w:val="22"/>
        </w:rPr>
        <w:t>puedan</w:t>
      </w:r>
      <w:r w:rsidRPr="007F3CE3">
        <w:rPr>
          <w:rFonts w:eastAsia="Arial" w:cs="Arial"/>
          <w:color w:val="auto"/>
          <w:sz w:val="22"/>
        </w:rPr>
        <w:t xml:space="preserve"> </w:t>
      </w:r>
      <w:r w:rsidRPr="007F3CE3">
        <w:rPr>
          <w:rFonts w:cs="Arial"/>
          <w:color w:val="auto"/>
          <w:sz w:val="22"/>
        </w:rPr>
        <w:t>ser</w:t>
      </w:r>
      <w:r w:rsidRPr="007F3CE3">
        <w:rPr>
          <w:rFonts w:eastAsia="Arial" w:cs="Arial"/>
          <w:color w:val="auto"/>
          <w:sz w:val="22"/>
        </w:rPr>
        <w:t xml:space="preserve"> </w:t>
      </w:r>
      <w:r w:rsidRPr="007F3CE3">
        <w:rPr>
          <w:rFonts w:cs="Arial"/>
          <w:color w:val="auto"/>
          <w:sz w:val="22"/>
        </w:rPr>
        <w:t xml:space="preserve">subsanables. No obstante, los </w:t>
      </w:r>
      <w:r w:rsidR="004E21FC" w:rsidRPr="007F3CE3">
        <w:rPr>
          <w:rFonts w:cs="Arial"/>
          <w:color w:val="auto"/>
          <w:sz w:val="22"/>
        </w:rPr>
        <w:t>p</w:t>
      </w:r>
      <w:r w:rsidR="00E633D4" w:rsidRPr="007F3CE3">
        <w:rPr>
          <w:rFonts w:cs="Arial"/>
          <w:color w:val="auto"/>
          <w:sz w:val="22"/>
        </w:rPr>
        <w:t>roponentes</w:t>
      </w:r>
      <w:r w:rsidRPr="007F3CE3">
        <w:rPr>
          <w:rFonts w:cs="Arial"/>
          <w:color w:val="auto"/>
          <w:sz w:val="22"/>
        </w:rPr>
        <w:t xml:space="preserve"> no podrán completar, adicionar, modificar o mejorar sus propuestas en los aspectos que otorgan puntaje, los cuales podrán ser objeto de aclaraciones y explicaciones.</w:t>
      </w:r>
      <w:r w:rsidR="2137125E" w:rsidRPr="007F3CE3">
        <w:rPr>
          <w:rFonts w:cs="Arial"/>
          <w:color w:val="auto"/>
          <w:sz w:val="22"/>
        </w:rPr>
        <w:t xml:space="preserve"> </w:t>
      </w:r>
      <w:r w:rsidR="00E12229" w:rsidRPr="007F3CE3">
        <w:rPr>
          <w:rFonts w:cs="Arial"/>
          <w:color w:val="auto"/>
          <w:sz w:val="22"/>
        </w:rPr>
        <w:t xml:space="preserve">Los </w:t>
      </w:r>
      <w:r w:rsidR="004E21FC" w:rsidRPr="007F3CE3">
        <w:rPr>
          <w:rFonts w:cs="Arial"/>
          <w:color w:val="auto"/>
          <w:sz w:val="22"/>
        </w:rPr>
        <w:t>p</w:t>
      </w:r>
      <w:r w:rsidR="00E12229" w:rsidRPr="007F3CE3">
        <w:rPr>
          <w:rFonts w:cs="Arial"/>
          <w:color w:val="auto"/>
          <w:sz w:val="22"/>
        </w:rPr>
        <w:t>roponentes deberán allegar las aclaraciones o documentos requeridos</w:t>
      </w:r>
      <w:r w:rsidR="034E816E" w:rsidRPr="007F3CE3">
        <w:rPr>
          <w:rFonts w:cs="Arial"/>
          <w:color w:val="auto"/>
          <w:sz w:val="22"/>
        </w:rPr>
        <w:t xml:space="preserve"> en el momento en el que fueron solicitados</w:t>
      </w:r>
      <w:r w:rsidR="41FE1A92" w:rsidRPr="007F3CE3">
        <w:rPr>
          <w:rFonts w:cs="Arial"/>
          <w:color w:val="auto"/>
          <w:sz w:val="22"/>
        </w:rPr>
        <w:t>, durante la etapa de evaluación,</w:t>
      </w:r>
      <w:r w:rsidR="034E816E" w:rsidRPr="007F3CE3">
        <w:rPr>
          <w:rFonts w:cs="Arial"/>
          <w:color w:val="auto"/>
          <w:sz w:val="22"/>
        </w:rPr>
        <w:t xml:space="preserve"> y a más tardar</w:t>
      </w:r>
      <w:r w:rsidR="00E12229" w:rsidRPr="007F3CE3">
        <w:rPr>
          <w:rFonts w:cs="Arial"/>
          <w:color w:val="auto"/>
          <w:sz w:val="22"/>
        </w:rPr>
        <w:t xml:space="preserve"> hasta el término de traslado del informe de evaluación</w:t>
      </w:r>
      <w:r w:rsidR="6EF0A83F" w:rsidRPr="007F3CE3">
        <w:rPr>
          <w:rFonts w:cs="Arial"/>
          <w:color w:val="auto"/>
          <w:sz w:val="22"/>
        </w:rPr>
        <w:t xml:space="preserve">, es decir, dentro de los </w:t>
      </w:r>
      <w:r w:rsidR="38448657" w:rsidRPr="007F3CE3">
        <w:rPr>
          <w:rFonts w:cs="Arial"/>
          <w:color w:val="auto"/>
          <w:sz w:val="22"/>
        </w:rPr>
        <w:t>tres</w:t>
      </w:r>
      <w:r w:rsidR="6EF0A83F" w:rsidRPr="007F3CE3">
        <w:rPr>
          <w:rFonts w:cs="Arial"/>
          <w:color w:val="auto"/>
          <w:sz w:val="22"/>
        </w:rPr>
        <w:t xml:space="preserve"> (</w:t>
      </w:r>
      <w:r w:rsidR="7DF231F9" w:rsidRPr="007F3CE3">
        <w:rPr>
          <w:rFonts w:cs="Arial"/>
          <w:color w:val="auto"/>
          <w:sz w:val="22"/>
        </w:rPr>
        <w:t>3</w:t>
      </w:r>
      <w:r w:rsidR="6EF0A83F" w:rsidRPr="007F3CE3">
        <w:rPr>
          <w:rFonts w:cs="Arial"/>
          <w:color w:val="auto"/>
          <w:sz w:val="22"/>
        </w:rPr>
        <w:t>) días hábiles siguientes contados a partir del día hábil siguiente a la expedición del informe de evaluación.</w:t>
      </w:r>
    </w:p>
    <w:p w14:paraId="59AF5029" w14:textId="52685DDC" w:rsidR="00E12229" w:rsidRPr="007F3CE3" w:rsidRDefault="00E12229" w:rsidP="000038E0">
      <w:pPr>
        <w:tabs>
          <w:tab w:val="left" w:pos="-142"/>
        </w:tabs>
        <w:autoSpaceDE w:val="0"/>
        <w:autoSpaceDN w:val="0"/>
        <w:adjustRightInd w:val="0"/>
        <w:spacing w:before="120" w:after="240" w:line="240" w:lineRule="auto"/>
        <w:jc w:val="both"/>
        <w:rPr>
          <w:rFonts w:cs="Arial"/>
          <w:color w:val="auto"/>
          <w:sz w:val="22"/>
        </w:rPr>
      </w:pPr>
      <w:r w:rsidRPr="007F3CE3">
        <w:rPr>
          <w:rFonts w:cs="Arial"/>
          <w:color w:val="auto"/>
          <w:sz w:val="22"/>
        </w:rPr>
        <w:t xml:space="preserve">En el evento en que la </w:t>
      </w:r>
      <w:r w:rsidR="004E21FC" w:rsidRPr="007F3CE3">
        <w:rPr>
          <w:rFonts w:cs="Arial"/>
          <w:color w:val="auto"/>
          <w:sz w:val="22"/>
        </w:rPr>
        <w:t>e</w:t>
      </w:r>
      <w:r w:rsidRPr="007F3CE3">
        <w:rPr>
          <w:rFonts w:cs="Arial"/>
          <w:color w:val="auto"/>
          <w:sz w:val="22"/>
        </w:rPr>
        <w:t xml:space="preserve">ntidad no advierta la ausencia de requisitos o la falta de documentos referentes a la futura contratación o al </w:t>
      </w:r>
      <w:r w:rsidR="004E21FC" w:rsidRPr="007F3CE3">
        <w:rPr>
          <w:rFonts w:cs="Arial"/>
          <w:color w:val="auto"/>
          <w:sz w:val="22"/>
        </w:rPr>
        <w:t>p</w:t>
      </w:r>
      <w:r w:rsidR="003C407D" w:rsidRPr="007F3CE3">
        <w:rPr>
          <w:rFonts w:cs="Arial"/>
          <w:color w:val="auto"/>
          <w:sz w:val="22"/>
        </w:rPr>
        <w:t>roponente</w:t>
      </w:r>
      <w:r w:rsidRPr="007F3CE3">
        <w:rPr>
          <w:rFonts w:cs="Arial"/>
          <w:color w:val="auto"/>
          <w:sz w:val="22"/>
        </w:rPr>
        <w:t xml:space="preserve">, no necesarios para la comparación de las propuestas y no los haya requerido </w:t>
      </w:r>
      <w:r w:rsidR="005B7AFC" w:rsidRPr="007F3CE3">
        <w:rPr>
          <w:rFonts w:cs="Arial"/>
          <w:color w:val="auto"/>
          <w:sz w:val="22"/>
        </w:rPr>
        <w:t>durante el proceso de evaluación</w:t>
      </w:r>
      <w:r w:rsidR="00FA2971" w:rsidRPr="007F3CE3">
        <w:rPr>
          <w:rFonts w:cs="Arial"/>
          <w:color w:val="auto"/>
          <w:sz w:val="22"/>
        </w:rPr>
        <w:t>,</w:t>
      </w:r>
      <w:r w:rsidR="005B7AFC" w:rsidRPr="007F3CE3">
        <w:rPr>
          <w:rFonts w:cs="Arial"/>
          <w:color w:val="auto"/>
          <w:sz w:val="22"/>
        </w:rPr>
        <w:t xml:space="preserve"> a más tardar </w:t>
      </w:r>
      <w:r w:rsidRPr="007F3CE3">
        <w:rPr>
          <w:rFonts w:cs="Arial"/>
          <w:color w:val="auto"/>
          <w:sz w:val="22"/>
        </w:rPr>
        <w:t xml:space="preserve">en el informe de evaluación, podrá requerir al </w:t>
      </w:r>
      <w:r w:rsidR="004E21FC" w:rsidRPr="007F3CE3">
        <w:rPr>
          <w:rFonts w:cs="Arial"/>
          <w:color w:val="auto"/>
          <w:sz w:val="22"/>
        </w:rPr>
        <w:t>p</w:t>
      </w:r>
      <w:r w:rsidR="003C407D" w:rsidRPr="007F3CE3">
        <w:rPr>
          <w:rFonts w:cs="Arial"/>
          <w:color w:val="auto"/>
          <w:sz w:val="22"/>
        </w:rPr>
        <w:t>roponente</w:t>
      </w:r>
      <w:r w:rsidR="008C49B1" w:rsidRPr="007F3CE3">
        <w:rPr>
          <w:rFonts w:cs="Arial"/>
          <w:color w:val="auto"/>
          <w:sz w:val="22"/>
        </w:rPr>
        <w:t>,</w:t>
      </w:r>
      <w:r w:rsidRPr="007F3CE3">
        <w:rPr>
          <w:rFonts w:cs="Arial"/>
          <w:color w:val="auto"/>
          <w:sz w:val="22"/>
        </w:rPr>
        <w:t xml:space="preserve"> otorgándole un término igual al establecido para el traslado del informe de evaluación, con el fin de que los allegue. En caso de que sea necesario, la Entidad ajustará el cronograma. </w:t>
      </w:r>
    </w:p>
    <w:p w14:paraId="5AA489CA" w14:textId="275F538F" w:rsidR="3DB662E7" w:rsidRPr="007F3CE3" w:rsidRDefault="28FAFC09" w:rsidP="000038E0">
      <w:pPr>
        <w:spacing w:line="240" w:lineRule="auto"/>
        <w:jc w:val="both"/>
        <w:rPr>
          <w:rFonts w:cs="Arial"/>
          <w:b/>
          <w:color w:val="auto"/>
          <w:sz w:val="22"/>
        </w:rPr>
      </w:pPr>
      <w:r w:rsidRPr="007F3CE3">
        <w:rPr>
          <w:rFonts w:eastAsia="Arial" w:cs="Arial"/>
          <w:b/>
          <w:color w:val="auto"/>
          <w:sz w:val="22"/>
        </w:rPr>
        <w:t>En los procesos adelantados en el SECOP I</w:t>
      </w:r>
      <w:r w:rsidR="00E235EB" w:rsidRPr="007F3CE3">
        <w:rPr>
          <w:rFonts w:eastAsia="Arial" w:cs="Arial"/>
          <w:b/>
          <w:color w:val="auto"/>
          <w:sz w:val="22"/>
        </w:rPr>
        <w:t>I</w:t>
      </w:r>
      <w:r w:rsidRPr="007F3CE3">
        <w:rPr>
          <w:rFonts w:eastAsia="Arial" w:cs="Arial"/>
          <w:b/>
          <w:color w:val="auto"/>
          <w:sz w:val="22"/>
        </w:rPr>
        <w:t>, la</w:t>
      </w:r>
      <w:r w:rsidR="25E13A25" w:rsidRPr="007F3CE3">
        <w:rPr>
          <w:rFonts w:eastAsia="Arial" w:cs="Arial"/>
          <w:b/>
          <w:color w:val="auto"/>
          <w:sz w:val="22"/>
        </w:rPr>
        <w:t>s</w:t>
      </w:r>
      <w:r w:rsidRPr="007F3CE3">
        <w:rPr>
          <w:rFonts w:eastAsia="Arial" w:cs="Arial"/>
          <w:b/>
          <w:color w:val="auto"/>
          <w:sz w:val="22"/>
        </w:rPr>
        <w:t xml:space="preserve"> subsanaci</w:t>
      </w:r>
      <w:r w:rsidR="71222CC4" w:rsidRPr="007F3CE3">
        <w:rPr>
          <w:rFonts w:eastAsia="Arial" w:cs="Arial"/>
          <w:b/>
          <w:color w:val="auto"/>
          <w:sz w:val="22"/>
        </w:rPr>
        <w:t>ones, explicaciones y aclaraciones</w:t>
      </w:r>
      <w:r w:rsidRPr="007F3CE3">
        <w:rPr>
          <w:rFonts w:eastAsia="Arial" w:cs="Arial"/>
          <w:b/>
          <w:color w:val="auto"/>
          <w:sz w:val="22"/>
        </w:rPr>
        <w:t xml:space="preserve"> se </w:t>
      </w:r>
      <w:r w:rsidR="003D56CF" w:rsidRPr="007F3CE3">
        <w:rPr>
          <w:rFonts w:eastAsia="Arial" w:cs="Arial"/>
          <w:b/>
          <w:color w:val="auto"/>
          <w:sz w:val="22"/>
        </w:rPr>
        <w:t>presentarán</w:t>
      </w:r>
      <w:r w:rsidRPr="007F3CE3">
        <w:rPr>
          <w:rFonts w:eastAsia="Arial" w:cs="Arial"/>
          <w:b/>
          <w:color w:val="auto"/>
          <w:sz w:val="22"/>
        </w:rPr>
        <w:t xml:space="preserve"> </w:t>
      </w:r>
      <w:r w:rsidR="00E235EB" w:rsidRPr="007F3CE3">
        <w:rPr>
          <w:rFonts w:eastAsia="Arial" w:cs="Arial"/>
          <w:b/>
          <w:color w:val="auto"/>
          <w:sz w:val="22"/>
        </w:rPr>
        <w:t>mediante la plataforma, el</w:t>
      </w:r>
      <w:r w:rsidRPr="007F3CE3">
        <w:rPr>
          <w:rFonts w:eastAsia="Arial" w:cs="Arial"/>
          <w:b/>
          <w:color w:val="auto"/>
          <w:sz w:val="22"/>
        </w:rPr>
        <w:t xml:space="preserve"> día establecido en el cronograma</w:t>
      </w:r>
      <w:r w:rsidR="003D56CF" w:rsidRPr="007F3CE3">
        <w:rPr>
          <w:rFonts w:eastAsia="Arial" w:cs="Arial"/>
          <w:b/>
          <w:color w:val="auto"/>
          <w:sz w:val="22"/>
        </w:rPr>
        <w:t>.</w:t>
      </w:r>
    </w:p>
    <w:p w14:paraId="636C2927" w14:textId="6DD06118" w:rsidR="00E12229" w:rsidRPr="007F3CE3" w:rsidRDefault="00E12229" w:rsidP="000038E0">
      <w:pPr>
        <w:spacing w:before="120" w:after="240" w:line="240" w:lineRule="auto"/>
        <w:jc w:val="both"/>
        <w:rPr>
          <w:rFonts w:eastAsia="Arial" w:cs="Arial"/>
          <w:color w:val="auto"/>
          <w:sz w:val="22"/>
        </w:rPr>
      </w:pPr>
      <w:r w:rsidRPr="007F3CE3">
        <w:rPr>
          <w:rFonts w:cs="Arial"/>
          <w:color w:val="auto"/>
          <w:sz w:val="22"/>
        </w:rPr>
        <w:lastRenderedPageBreak/>
        <w:t xml:space="preserve">Todos aquellos requisitos de la oferta que afecten la asignación de puntaje, incluyendo los necesarios para acreditar requisitos de desempate, no son subsanables, por lo que los mismos deben ser aportados por los </w:t>
      </w:r>
      <w:r w:rsidR="004E21FC" w:rsidRPr="007F3CE3">
        <w:rPr>
          <w:rFonts w:cs="Arial"/>
          <w:color w:val="auto"/>
          <w:sz w:val="22"/>
        </w:rPr>
        <w:t>p</w:t>
      </w:r>
      <w:r w:rsidR="00E633D4" w:rsidRPr="007F3CE3">
        <w:rPr>
          <w:rFonts w:cs="Arial"/>
          <w:color w:val="auto"/>
          <w:sz w:val="22"/>
        </w:rPr>
        <w:t>roponentes</w:t>
      </w:r>
      <w:r w:rsidRPr="007F3CE3">
        <w:rPr>
          <w:rFonts w:cs="Arial"/>
          <w:color w:val="auto"/>
          <w:sz w:val="22"/>
        </w:rPr>
        <w:t xml:space="preserve"> desde la presentación de la oferta.</w:t>
      </w:r>
      <w:r w:rsidR="2D0D3262" w:rsidRPr="007F3CE3">
        <w:rPr>
          <w:rFonts w:cs="Arial"/>
          <w:color w:val="auto"/>
          <w:sz w:val="22"/>
        </w:rPr>
        <w:t xml:space="preserve"> No obstante, pueden ser aclarados o ser objeto de explicación</w:t>
      </w:r>
      <w:r w:rsidR="00EB080F" w:rsidRPr="007F3CE3">
        <w:rPr>
          <w:rFonts w:cs="Arial"/>
          <w:color w:val="auto"/>
          <w:sz w:val="22"/>
        </w:rPr>
        <w:t>.</w:t>
      </w:r>
    </w:p>
    <w:p w14:paraId="142AAF45" w14:textId="6E29B7CC" w:rsidR="00BB1B74" w:rsidRPr="007F3CE3" w:rsidRDefault="00052045" w:rsidP="000038E0">
      <w:pPr>
        <w:spacing w:line="240" w:lineRule="auto"/>
        <w:jc w:val="both"/>
        <w:rPr>
          <w:rFonts w:cs="Arial"/>
          <w:color w:val="auto"/>
          <w:sz w:val="22"/>
          <w:lang w:val="es-ES" w:eastAsia="es-ES"/>
        </w:rPr>
      </w:pPr>
      <w:bookmarkStart w:id="47" w:name="_Toc511375632"/>
      <w:bookmarkStart w:id="48" w:name="_Toc511375810"/>
      <w:bookmarkStart w:id="49" w:name="_Toc511375634"/>
      <w:bookmarkStart w:id="50" w:name="_Toc511375812"/>
      <w:bookmarkStart w:id="51" w:name="_Toc511375635"/>
      <w:bookmarkStart w:id="52" w:name="_Toc511375813"/>
      <w:bookmarkStart w:id="53" w:name="_Toc511375637"/>
      <w:bookmarkStart w:id="54" w:name="_Toc511375815"/>
      <w:bookmarkStart w:id="55" w:name="_Toc511379955"/>
      <w:bookmarkStart w:id="56" w:name="_Toc508648247"/>
      <w:bookmarkStart w:id="57" w:name="_Toc508984031"/>
      <w:bookmarkStart w:id="58" w:name="_Toc509843861"/>
      <w:bookmarkStart w:id="59" w:name="_Toc511924769"/>
      <w:bookmarkEnd w:id="47"/>
      <w:bookmarkEnd w:id="48"/>
      <w:bookmarkEnd w:id="49"/>
      <w:bookmarkEnd w:id="50"/>
      <w:bookmarkEnd w:id="51"/>
      <w:bookmarkEnd w:id="52"/>
      <w:bookmarkEnd w:id="53"/>
      <w:bookmarkEnd w:id="54"/>
      <w:bookmarkEnd w:id="55"/>
      <w:r w:rsidRPr="007F3CE3">
        <w:rPr>
          <w:rFonts w:cs="Arial"/>
          <w:color w:val="auto"/>
          <w:sz w:val="22"/>
          <w:lang w:val="es-ES" w:eastAsia="es-ES"/>
        </w:rPr>
        <w:t xml:space="preserve">En virtud del principio de </w:t>
      </w:r>
      <w:r w:rsidR="0B1D76CE" w:rsidRPr="007F3CE3">
        <w:rPr>
          <w:rFonts w:cs="Arial"/>
          <w:color w:val="auto"/>
          <w:sz w:val="22"/>
          <w:lang w:val="es-ES" w:eastAsia="es-ES"/>
        </w:rPr>
        <w:t>b</w:t>
      </w:r>
      <w:r w:rsidRPr="007F3CE3">
        <w:rPr>
          <w:rFonts w:cs="Arial"/>
          <w:color w:val="auto"/>
          <w:sz w:val="22"/>
          <w:lang w:val="es-ES" w:eastAsia="es-ES"/>
        </w:rPr>
        <w:t xml:space="preserve">uena </w:t>
      </w:r>
      <w:r w:rsidR="1FF4EC38" w:rsidRPr="007F3CE3">
        <w:rPr>
          <w:rFonts w:cs="Arial"/>
          <w:color w:val="auto"/>
          <w:sz w:val="22"/>
          <w:lang w:val="es-ES" w:eastAsia="es-ES"/>
        </w:rPr>
        <w:t>f</w:t>
      </w:r>
      <w:r w:rsidRPr="007F3CE3">
        <w:rPr>
          <w:rFonts w:cs="Arial"/>
          <w:color w:val="auto"/>
          <w:sz w:val="22"/>
          <w:lang w:val="es-ES" w:eastAsia="es-ES"/>
        </w:rPr>
        <w:t xml:space="preserve">e, los </w:t>
      </w:r>
      <w:r w:rsidR="004E21FC" w:rsidRPr="007F3CE3">
        <w:rPr>
          <w:rFonts w:cs="Arial"/>
          <w:color w:val="auto"/>
          <w:sz w:val="22"/>
          <w:lang w:val="es-ES" w:eastAsia="es-ES"/>
        </w:rPr>
        <w:t>p</w:t>
      </w:r>
      <w:r w:rsidR="00E633D4" w:rsidRPr="007F3CE3">
        <w:rPr>
          <w:rFonts w:cs="Arial"/>
          <w:color w:val="auto"/>
          <w:sz w:val="22"/>
          <w:lang w:val="es-ES" w:eastAsia="es-ES"/>
        </w:rPr>
        <w:t>roponentes</w:t>
      </w:r>
      <w:r w:rsidRPr="007F3CE3">
        <w:rPr>
          <w:rFonts w:cs="Arial"/>
          <w:color w:val="auto"/>
          <w:sz w:val="22"/>
          <w:lang w:val="es-ES" w:eastAsia="es-ES"/>
        </w:rPr>
        <w:t xml:space="preserve"> que presenten observaciones al </w:t>
      </w:r>
      <w:r w:rsidR="00F32F16" w:rsidRPr="007F3CE3">
        <w:rPr>
          <w:rFonts w:cs="Arial"/>
          <w:color w:val="auto"/>
          <w:sz w:val="22"/>
          <w:lang w:val="es-ES" w:eastAsia="es-ES"/>
        </w:rPr>
        <w:t>Proceso</w:t>
      </w:r>
      <w:r w:rsidRPr="007F3CE3">
        <w:rPr>
          <w:rFonts w:cs="Arial"/>
          <w:color w:val="auto"/>
          <w:sz w:val="22"/>
          <w:lang w:val="es-ES" w:eastAsia="es-ES"/>
        </w:rPr>
        <w:t xml:space="preserve"> o a las ofertas y conductas de los demás oferentes deberán justificar y demostrar </w:t>
      </w:r>
      <w:r w:rsidR="0361D638" w:rsidRPr="007F3CE3">
        <w:rPr>
          <w:rFonts w:cs="Arial"/>
          <w:color w:val="auto"/>
          <w:sz w:val="22"/>
          <w:lang w:val="es-ES" w:eastAsia="es-ES"/>
        </w:rPr>
        <w:t>su</w:t>
      </w:r>
      <w:r w:rsidRPr="007F3CE3">
        <w:rPr>
          <w:rFonts w:cs="Arial"/>
          <w:color w:val="auto"/>
          <w:sz w:val="22"/>
          <w:lang w:val="es-ES" w:eastAsia="es-ES"/>
        </w:rPr>
        <w:t xml:space="preserve"> procedencia y oportunidad.</w:t>
      </w:r>
    </w:p>
    <w:p w14:paraId="2F610944" w14:textId="2EC67257" w:rsidR="00EB080F" w:rsidRPr="007F3CE3" w:rsidRDefault="00BB1B74" w:rsidP="000038E0">
      <w:pPr>
        <w:pStyle w:val="Capitulo1"/>
        <w:numPr>
          <w:ilvl w:val="0"/>
          <w:numId w:val="0"/>
        </w:numPr>
        <w:spacing w:line="240" w:lineRule="auto"/>
        <w:jc w:val="both"/>
        <w:rPr>
          <w:color w:val="auto"/>
          <w:sz w:val="22"/>
          <w:szCs w:val="22"/>
        </w:rPr>
      </w:pPr>
      <w:bookmarkStart w:id="60" w:name="_Toc32147306"/>
      <w:bookmarkStart w:id="61" w:name="_Toc107994359"/>
      <w:r w:rsidRPr="007F3CE3">
        <w:rPr>
          <w:color w:val="auto"/>
          <w:sz w:val="22"/>
          <w:szCs w:val="22"/>
        </w:rPr>
        <w:t>CRONOGRAMA DEL PROCESO</w:t>
      </w:r>
      <w:bookmarkEnd w:id="60"/>
      <w:bookmarkEnd w:id="61"/>
    </w:p>
    <w:bookmarkEnd w:id="56"/>
    <w:bookmarkEnd w:id="57"/>
    <w:bookmarkEnd w:id="58"/>
    <w:bookmarkEnd w:id="59"/>
    <w:p w14:paraId="427A7C32" w14:textId="2FD3F782" w:rsidR="001F5D17" w:rsidRPr="007F3CE3" w:rsidRDefault="70A2C9ED" w:rsidP="000038E0">
      <w:pPr>
        <w:spacing w:line="240" w:lineRule="auto"/>
        <w:jc w:val="both"/>
        <w:rPr>
          <w:rFonts w:eastAsia="Arial" w:cs="Arial"/>
          <w:color w:val="auto"/>
          <w:sz w:val="22"/>
        </w:rPr>
      </w:pPr>
      <w:r w:rsidRPr="007F3CE3">
        <w:rPr>
          <w:rFonts w:eastAsia="Arial" w:cs="Arial"/>
          <w:color w:val="auto"/>
          <w:sz w:val="22"/>
        </w:rPr>
        <w:t xml:space="preserve">El cronograma del proceso es el contenido </w:t>
      </w:r>
      <w:r w:rsidR="00DF15FB" w:rsidRPr="007F3CE3">
        <w:rPr>
          <w:rFonts w:eastAsia="Arial" w:cs="Arial"/>
          <w:color w:val="auto"/>
          <w:sz w:val="22"/>
        </w:rPr>
        <w:t>se encuentra en la plataforma SECOP II</w:t>
      </w:r>
    </w:p>
    <w:p w14:paraId="6423B5F2" w14:textId="2473653A" w:rsidR="00CD0261" w:rsidRPr="007F3CE3" w:rsidRDefault="00CD0261" w:rsidP="000038E0">
      <w:pPr>
        <w:pStyle w:val="Capitulo1"/>
        <w:numPr>
          <w:ilvl w:val="0"/>
          <w:numId w:val="0"/>
        </w:numPr>
        <w:spacing w:line="240" w:lineRule="auto"/>
        <w:jc w:val="both"/>
        <w:rPr>
          <w:color w:val="auto"/>
          <w:sz w:val="22"/>
          <w:szCs w:val="22"/>
        </w:rPr>
      </w:pPr>
      <w:bookmarkStart w:id="62" w:name="_Toc504124491"/>
      <w:bookmarkStart w:id="63" w:name="_Toc508648248"/>
      <w:bookmarkStart w:id="64" w:name="_Toc508984032"/>
      <w:bookmarkStart w:id="65" w:name="_Toc509843862"/>
      <w:bookmarkStart w:id="66" w:name="_Toc511924770"/>
      <w:bookmarkStart w:id="67" w:name="_Toc518641647"/>
      <w:bookmarkStart w:id="68" w:name="_Toc32147307"/>
      <w:bookmarkStart w:id="69" w:name="_Toc107994360"/>
      <w:r w:rsidRPr="007F3CE3">
        <w:rPr>
          <w:color w:val="auto"/>
          <w:sz w:val="22"/>
          <w:szCs w:val="22"/>
        </w:rPr>
        <w:t>IDIOMA</w:t>
      </w:r>
      <w:bookmarkEnd w:id="62"/>
      <w:bookmarkEnd w:id="63"/>
      <w:bookmarkEnd w:id="64"/>
      <w:bookmarkEnd w:id="65"/>
      <w:bookmarkEnd w:id="66"/>
      <w:bookmarkEnd w:id="67"/>
      <w:bookmarkEnd w:id="68"/>
      <w:bookmarkEnd w:id="69"/>
    </w:p>
    <w:p w14:paraId="7B0BFCBF" w14:textId="0FC7F738" w:rsidR="00956EF8" w:rsidRPr="007F3CE3" w:rsidRDefault="00956EF8" w:rsidP="000038E0">
      <w:pPr>
        <w:spacing w:after="0" w:line="240" w:lineRule="auto"/>
        <w:jc w:val="both"/>
        <w:rPr>
          <w:rFonts w:cs="Arial"/>
          <w:color w:val="auto"/>
          <w:sz w:val="22"/>
          <w:lang w:eastAsia="es-ES"/>
        </w:rPr>
      </w:pPr>
      <w:r w:rsidRPr="007F3CE3">
        <w:rPr>
          <w:rFonts w:cs="Arial"/>
          <w:color w:val="auto"/>
          <w:sz w:val="22"/>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7F3CE3">
        <w:rPr>
          <w:rFonts w:cs="Arial"/>
          <w:color w:val="auto"/>
          <w:sz w:val="22"/>
          <w:lang w:eastAsia="es-ES"/>
        </w:rPr>
        <w:t>español</w:t>
      </w:r>
      <w:r w:rsidRPr="007F3CE3">
        <w:rPr>
          <w:rFonts w:cs="Arial"/>
          <w:color w:val="auto"/>
          <w:sz w:val="22"/>
          <w:lang w:eastAsia="es-ES"/>
        </w:rPr>
        <w:t xml:space="preserve">. Los documentos y comunicaciones en un idioma distinto deben ser presentados en su lengua original junto con la traducción oficial al </w:t>
      </w:r>
      <w:r w:rsidR="004F6CAD" w:rsidRPr="007F3CE3">
        <w:rPr>
          <w:rFonts w:cs="Arial"/>
          <w:color w:val="auto"/>
          <w:sz w:val="22"/>
          <w:lang w:eastAsia="es-ES"/>
        </w:rPr>
        <w:t>español</w:t>
      </w:r>
      <w:r w:rsidRPr="007F3CE3">
        <w:rPr>
          <w:rFonts w:cs="Arial"/>
          <w:color w:val="auto"/>
          <w:sz w:val="22"/>
          <w:lang w:eastAsia="es-ES"/>
        </w:rPr>
        <w:t>.</w:t>
      </w:r>
    </w:p>
    <w:p w14:paraId="15EC290B" w14:textId="77777777" w:rsidR="00956EF8" w:rsidRPr="007F3CE3" w:rsidRDefault="00956EF8" w:rsidP="000038E0">
      <w:pPr>
        <w:spacing w:after="0" w:line="240" w:lineRule="auto"/>
        <w:jc w:val="both"/>
        <w:rPr>
          <w:rFonts w:cs="Arial"/>
          <w:color w:val="auto"/>
          <w:sz w:val="22"/>
          <w:highlight w:val="yellow"/>
          <w:lang w:eastAsia="es-ES"/>
        </w:rPr>
      </w:pPr>
    </w:p>
    <w:p w14:paraId="7EBE2F9B" w14:textId="30882DF8" w:rsidR="00FB0B0D" w:rsidRPr="007F3CE3" w:rsidRDefault="00956EF8" w:rsidP="000038E0">
      <w:pPr>
        <w:spacing w:line="240" w:lineRule="auto"/>
        <w:jc w:val="both"/>
        <w:rPr>
          <w:rFonts w:cs="Arial"/>
          <w:color w:val="auto"/>
          <w:sz w:val="22"/>
          <w:lang w:eastAsia="es-ES"/>
        </w:rPr>
      </w:pPr>
      <w:r w:rsidRPr="007F3CE3">
        <w:rPr>
          <w:rFonts w:cs="Arial"/>
          <w:color w:val="auto"/>
          <w:sz w:val="22"/>
          <w:lang w:eastAsia="es-ES"/>
        </w:rPr>
        <w:t>Para que</w:t>
      </w:r>
      <w:r w:rsidR="004F6CAD" w:rsidRPr="007F3CE3">
        <w:rPr>
          <w:rFonts w:cs="Arial"/>
          <w:color w:val="auto"/>
          <w:sz w:val="22"/>
          <w:lang w:eastAsia="es-ES"/>
        </w:rPr>
        <w:t xml:space="preserve"> la traducción oficial de los documentos en idioma extranjero sea válida</w:t>
      </w:r>
      <w:r w:rsidRPr="007F3CE3">
        <w:rPr>
          <w:rFonts w:cs="Arial"/>
          <w:color w:val="auto"/>
          <w:sz w:val="22"/>
          <w:lang w:eastAsia="es-ES"/>
        </w:rPr>
        <w:t>, la traducción se realizará en los términos del Decreto 38</w:t>
      </w:r>
      <w:r w:rsidR="00C17D59" w:rsidRPr="007F3CE3">
        <w:rPr>
          <w:rFonts w:cs="Arial"/>
          <w:color w:val="auto"/>
          <w:sz w:val="22"/>
          <w:lang w:eastAsia="es-ES"/>
        </w:rPr>
        <w:t>2</w:t>
      </w:r>
      <w:r w:rsidRPr="007F3CE3">
        <w:rPr>
          <w:rFonts w:cs="Arial"/>
          <w:color w:val="auto"/>
          <w:sz w:val="22"/>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7F3CE3">
        <w:rPr>
          <w:rFonts w:cs="Arial"/>
          <w:color w:val="auto"/>
          <w:sz w:val="22"/>
          <w:lang w:eastAsia="es-ES"/>
        </w:rPr>
        <w:t>.</w:t>
      </w:r>
    </w:p>
    <w:p w14:paraId="3DF26C0F" w14:textId="7DBDFC8B" w:rsidR="005253BB" w:rsidRPr="007F3CE3" w:rsidRDefault="005253BB" w:rsidP="000038E0">
      <w:pPr>
        <w:pStyle w:val="Capitulo1"/>
        <w:numPr>
          <w:ilvl w:val="0"/>
          <w:numId w:val="0"/>
        </w:numPr>
        <w:spacing w:line="240" w:lineRule="auto"/>
        <w:jc w:val="both"/>
        <w:rPr>
          <w:color w:val="auto"/>
          <w:sz w:val="22"/>
          <w:szCs w:val="22"/>
        </w:rPr>
      </w:pPr>
      <w:bookmarkStart w:id="70" w:name="_Toc52222342"/>
      <w:bookmarkStart w:id="71" w:name="_Toc424219461"/>
      <w:bookmarkStart w:id="72" w:name="_Toc504124492"/>
      <w:bookmarkStart w:id="73" w:name="_Toc508648249"/>
      <w:bookmarkStart w:id="74" w:name="_Ref508650432"/>
      <w:bookmarkStart w:id="75" w:name="_Toc508984033"/>
      <w:bookmarkStart w:id="76" w:name="_Toc509843863"/>
      <w:bookmarkStart w:id="77" w:name="_Toc511924771"/>
      <w:bookmarkStart w:id="78" w:name="_Toc518641648"/>
      <w:bookmarkStart w:id="79" w:name="_Toc32147308"/>
      <w:bookmarkStart w:id="80" w:name="_Toc107994361"/>
      <w:bookmarkStart w:id="81" w:name="_Hlk508012961"/>
      <w:bookmarkEnd w:id="70"/>
      <w:r w:rsidRPr="007F3CE3">
        <w:rPr>
          <w:color w:val="auto"/>
          <w:sz w:val="22"/>
          <w:szCs w:val="22"/>
        </w:rPr>
        <w:t>DOCUMENTOS</w:t>
      </w:r>
      <w:r w:rsidR="002644ED" w:rsidRPr="007F3CE3">
        <w:rPr>
          <w:color w:val="auto"/>
          <w:sz w:val="22"/>
          <w:szCs w:val="22"/>
        </w:rPr>
        <w:t xml:space="preserve"> </w:t>
      </w:r>
      <w:r w:rsidRPr="007F3CE3">
        <w:rPr>
          <w:color w:val="auto"/>
          <w:sz w:val="22"/>
          <w:szCs w:val="22"/>
        </w:rPr>
        <w:t>OTORGADOS</w:t>
      </w:r>
      <w:r w:rsidR="002644ED" w:rsidRPr="007F3CE3">
        <w:rPr>
          <w:color w:val="auto"/>
          <w:sz w:val="22"/>
          <w:szCs w:val="22"/>
        </w:rPr>
        <w:t xml:space="preserve"> </w:t>
      </w:r>
      <w:r w:rsidRPr="007F3CE3">
        <w:rPr>
          <w:color w:val="auto"/>
          <w:sz w:val="22"/>
          <w:szCs w:val="22"/>
        </w:rPr>
        <w:t>EN</w:t>
      </w:r>
      <w:r w:rsidR="002644ED" w:rsidRPr="007F3CE3">
        <w:rPr>
          <w:color w:val="auto"/>
          <w:sz w:val="22"/>
          <w:szCs w:val="22"/>
        </w:rPr>
        <w:t xml:space="preserve"> </w:t>
      </w:r>
      <w:r w:rsidRPr="007F3CE3">
        <w:rPr>
          <w:color w:val="auto"/>
          <w:sz w:val="22"/>
          <w:szCs w:val="22"/>
        </w:rPr>
        <w:t>EL</w:t>
      </w:r>
      <w:r w:rsidR="002644ED" w:rsidRPr="007F3CE3">
        <w:rPr>
          <w:color w:val="auto"/>
          <w:sz w:val="22"/>
          <w:szCs w:val="22"/>
        </w:rPr>
        <w:t xml:space="preserve"> </w:t>
      </w:r>
      <w:r w:rsidRPr="007F3CE3">
        <w:rPr>
          <w:color w:val="auto"/>
          <w:sz w:val="22"/>
          <w:szCs w:val="22"/>
        </w:rPr>
        <w:t>EXTERIOR</w:t>
      </w:r>
      <w:bookmarkEnd w:id="71"/>
      <w:bookmarkEnd w:id="72"/>
      <w:bookmarkEnd w:id="73"/>
      <w:bookmarkEnd w:id="74"/>
      <w:bookmarkEnd w:id="75"/>
      <w:bookmarkEnd w:id="76"/>
      <w:bookmarkEnd w:id="77"/>
      <w:bookmarkEnd w:id="78"/>
      <w:bookmarkEnd w:id="79"/>
      <w:bookmarkEnd w:id="80"/>
    </w:p>
    <w:p w14:paraId="357ED708" w14:textId="3736E7BD" w:rsidR="0068301A" w:rsidRPr="007F3CE3" w:rsidRDefault="2531B013" w:rsidP="000038E0">
      <w:pPr>
        <w:spacing w:line="240" w:lineRule="auto"/>
        <w:jc w:val="both"/>
        <w:rPr>
          <w:rFonts w:eastAsia="Arial" w:cs="Arial"/>
          <w:color w:val="auto"/>
          <w:sz w:val="22"/>
        </w:rPr>
      </w:pPr>
      <w:r w:rsidRPr="007F3CE3">
        <w:rPr>
          <w:rFonts w:cs="Arial"/>
          <w:color w:val="auto"/>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7F3CE3">
        <w:rPr>
          <w:rFonts w:cs="Arial"/>
          <w:color w:val="auto"/>
          <w:sz w:val="22"/>
          <w:lang w:eastAsia="es-ES"/>
        </w:rPr>
        <w:t>a</w:t>
      </w:r>
      <w:r w:rsidRPr="007F3CE3">
        <w:rPr>
          <w:rFonts w:cs="Arial"/>
          <w:color w:val="auto"/>
          <w:sz w:val="22"/>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7F3CE3" w:rsidRDefault="00822887" w:rsidP="000038E0">
      <w:pPr>
        <w:spacing w:line="240" w:lineRule="auto"/>
        <w:jc w:val="both"/>
        <w:rPr>
          <w:rFonts w:eastAsia="Arial" w:cs="Arial"/>
          <w:color w:val="auto"/>
          <w:sz w:val="22"/>
        </w:rPr>
      </w:pPr>
      <w:r w:rsidRPr="007F3CE3">
        <w:rPr>
          <w:rFonts w:cs="Arial"/>
          <w:color w:val="auto"/>
          <w:sz w:val="22"/>
        </w:rPr>
        <w:t xml:space="preserve">Para efectos del trámite de Apostilla o Legalización de documentos otorgados en el exterior y la acreditación de la formación académica obtenida en el exterior, las </w:t>
      </w:r>
      <w:r w:rsidR="004E21FC" w:rsidRPr="007F3CE3">
        <w:rPr>
          <w:rFonts w:cs="Arial"/>
          <w:color w:val="auto"/>
          <w:sz w:val="22"/>
        </w:rPr>
        <w:t>e</w:t>
      </w:r>
      <w:r w:rsidRPr="007F3CE3">
        <w:rPr>
          <w:rFonts w:cs="Arial"/>
          <w:color w:val="auto"/>
          <w:sz w:val="22"/>
        </w:rPr>
        <w:t>ntidades deberán aplicar los parámetros establecidos en las normas que regulen la materia</w:t>
      </w:r>
      <w:r w:rsidR="006D6CE0" w:rsidRPr="007F3CE3">
        <w:rPr>
          <w:rFonts w:cs="Arial"/>
          <w:color w:val="auto"/>
          <w:sz w:val="22"/>
        </w:rPr>
        <w:t xml:space="preserve">. </w:t>
      </w:r>
    </w:p>
    <w:p w14:paraId="42E8D960" w14:textId="576E483E" w:rsidR="004359B3" w:rsidRPr="007F3CE3" w:rsidRDefault="004359B3" w:rsidP="000038E0">
      <w:pPr>
        <w:pStyle w:val="Capitulo1"/>
        <w:numPr>
          <w:ilvl w:val="0"/>
          <w:numId w:val="0"/>
        </w:numPr>
        <w:tabs>
          <w:tab w:val="left" w:pos="993"/>
        </w:tabs>
        <w:spacing w:line="240" w:lineRule="auto"/>
        <w:jc w:val="both"/>
        <w:rPr>
          <w:color w:val="auto"/>
          <w:sz w:val="22"/>
          <w:szCs w:val="22"/>
        </w:rPr>
      </w:pPr>
      <w:bookmarkStart w:id="82" w:name="_Toc508648251"/>
      <w:bookmarkStart w:id="83" w:name="_Toc508984035"/>
      <w:bookmarkStart w:id="84" w:name="_Toc509843865"/>
      <w:bookmarkStart w:id="85" w:name="_Toc511924773"/>
      <w:bookmarkStart w:id="86" w:name="_Toc518641650"/>
      <w:bookmarkStart w:id="87" w:name="_Ref25305448"/>
      <w:bookmarkStart w:id="88" w:name="_Toc32147310"/>
      <w:bookmarkStart w:id="89" w:name="_Toc107994363"/>
      <w:bookmarkEnd w:id="81"/>
      <w:r w:rsidRPr="007F3CE3">
        <w:rPr>
          <w:color w:val="auto"/>
          <w:sz w:val="22"/>
          <w:szCs w:val="22"/>
        </w:rPr>
        <w:t>INFORMACIÓN</w:t>
      </w:r>
      <w:r w:rsidR="002644ED" w:rsidRPr="007F3CE3">
        <w:rPr>
          <w:color w:val="auto"/>
          <w:sz w:val="22"/>
          <w:szCs w:val="22"/>
        </w:rPr>
        <w:t xml:space="preserve"> </w:t>
      </w:r>
      <w:r w:rsidRPr="007F3CE3">
        <w:rPr>
          <w:color w:val="auto"/>
          <w:sz w:val="22"/>
          <w:szCs w:val="22"/>
        </w:rPr>
        <w:t>INEXACTA</w:t>
      </w:r>
      <w:bookmarkEnd w:id="82"/>
      <w:bookmarkEnd w:id="83"/>
      <w:bookmarkEnd w:id="84"/>
      <w:bookmarkEnd w:id="85"/>
      <w:bookmarkEnd w:id="86"/>
      <w:bookmarkEnd w:id="87"/>
      <w:bookmarkEnd w:id="88"/>
      <w:bookmarkEnd w:id="89"/>
    </w:p>
    <w:p w14:paraId="7F69971F" w14:textId="2D795C6E" w:rsidR="004E21FC" w:rsidRPr="007F3CE3" w:rsidRDefault="004E21FC" w:rsidP="000038E0">
      <w:pPr>
        <w:spacing w:line="240" w:lineRule="auto"/>
        <w:jc w:val="both"/>
        <w:rPr>
          <w:rFonts w:eastAsia="Arial" w:cs="Arial"/>
          <w:color w:val="auto"/>
          <w:sz w:val="22"/>
          <w:lang w:eastAsia="es-ES"/>
        </w:rPr>
      </w:pPr>
      <w:r w:rsidRPr="007F3CE3">
        <w:rPr>
          <w:rFonts w:cs="Arial"/>
          <w:color w:val="auto"/>
          <w:sz w:val="22"/>
          <w:lang w:eastAsia="es-ES"/>
        </w:rPr>
        <w:t>La</w:t>
      </w:r>
      <w:r w:rsidRPr="007F3CE3">
        <w:rPr>
          <w:rFonts w:eastAsia="Arial" w:cs="Arial"/>
          <w:color w:val="auto"/>
          <w:sz w:val="22"/>
          <w:lang w:eastAsia="es-ES"/>
        </w:rPr>
        <w:t xml:space="preserve"> </w:t>
      </w:r>
      <w:r w:rsidRPr="007F3CE3">
        <w:rPr>
          <w:rFonts w:cs="Arial"/>
          <w:color w:val="auto"/>
          <w:sz w:val="22"/>
          <w:lang w:eastAsia="es-ES"/>
        </w:rPr>
        <w:t>entidad se</w:t>
      </w:r>
      <w:r w:rsidRPr="007F3CE3">
        <w:rPr>
          <w:rFonts w:eastAsia="Arial" w:cs="Arial"/>
          <w:color w:val="auto"/>
          <w:sz w:val="22"/>
          <w:lang w:eastAsia="es-ES"/>
        </w:rPr>
        <w:t xml:space="preserve"> </w:t>
      </w:r>
      <w:r w:rsidRPr="007F3CE3">
        <w:rPr>
          <w:rFonts w:cs="Arial"/>
          <w:color w:val="auto"/>
          <w:sz w:val="22"/>
          <w:lang w:eastAsia="es-ES"/>
        </w:rPr>
        <w:t>reserva</w:t>
      </w:r>
      <w:r w:rsidRPr="007F3CE3">
        <w:rPr>
          <w:rFonts w:eastAsia="Arial" w:cs="Arial"/>
          <w:color w:val="auto"/>
          <w:sz w:val="22"/>
          <w:lang w:eastAsia="es-ES"/>
        </w:rPr>
        <w:t xml:space="preserve"> </w:t>
      </w:r>
      <w:r w:rsidRPr="007F3CE3">
        <w:rPr>
          <w:rFonts w:cs="Arial"/>
          <w:color w:val="auto"/>
          <w:sz w:val="22"/>
          <w:lang w:eastAsia="es-ES"/>
        </w:rPr>
        <w:t>el</w:t>
      </w:r>
      <w:r w:rsidRPr="007F3CE3">
        <w:rPr>
          <w:rFonts w:eastAsia="Arial" w:cs="Arial"/>
          <w:color w:val="auto"/>
          <w:sz w:val="22"/>
          <w:lang w:eastAsia="es-ES"/>
        </w:rPr>
        <w:t xml:space="preserve"> </w:t>
      </w:r>
      <w:r w:rsidRPr="007F3CE3">
        <w:rPr>
          <w:rFonts w:cs="Arial"/>
          <w:color w:val="auto"/>
          <w:sz w:val="22"/>
          <w:lang w:eastAsia="es-ES"/>
        </w:rPr>
        <w:t>derecho</w:t>
      </w:r>
      <w:r w:rsidRPr="007F3CE3">
        <w:rPr>
          <w:rFonts w:eastAsia="Arial" w:cs="Arial"/>
          <w:color w:val="auto"/>
          <w:sz w:val="22"/>
          <w:lang w:eastAsia="es-ES"/>
        </w:rPr>
        <w:t xml:space="preserve"> </w:t>
      </w:r>
      <w:r w:rsidRPr="007F3CE3">
        <w:rPr>
          <w:rFonts w:cs="Arial"/>
          <w:color w:val="auto"/>
          <w:sz w:val="22"/>
          <w:lang w:eastAsia="es-ES"/>
        </w:rPr>
        <w:t>de</w:t>
      </w:r>
      <w:r w:rsidRPr="007F3CE3">
        <w:rPr>
          <w:rFonts w:eastAsia="Arial" w:cs="Arial"/>
          <w:color w:val="auto"/>
          <w:sz w:val="22"/>
          <w:lang w:eastAsia="es-ES"/>
        </w:rPr>
        <w:t xml:space="preserve"> </w:t>
      </w:r>
      <w:r w:rsidRPr="007F3CE3">
        <w:rPr>
          <w:rFonts w:cs="Arial"/>
          <w:color w:val="auto"/>
          <w:sz w:val="22"/>
          <w:lang w:eastAsia="es-ES"/>
        </w:rPr>
        <w:t>verificar</w:t>
      </w:r>
      <w:r w:rsidRPr="007F3CE3">
        <w:rPr>
          <w:rFonts w:eastAsia="Arial" w:cs="Arial"/>
          <w:color w:val="auto"/>
          <w:sz w:val="22"/>
          <w:lang w:eastAsia="es-ES"/>
        </w:rPr>
        <w:t xml:space="preserve"> </w:t>
      </w:r>
      <w:r w:rsidRPr="007F3CE3">
        <w:rPr>
          <w:rFonts w:cs="Arial"/>
          <w:color w:val="auto"/>
          <w:sz w:val="22"/>
          <w:lang w:eastAsia="es-ES"/>
        </w:rPr>
        <w:t>integralmente</w:t>
      </w:r>
      <w:r w:rsidRPr="007F3CE3">
        <w:rPr>
          <w:rFonts w:eastAsia="Arial" w:cs="Arial"/>
          <w:color w:val="auto"/>
          <w:sz w:val="22"/>
          <w:lang w:eastAsia="es-ES"/>
        </w:rPr>
        <w:t xml:space="preserve"> </w:t>
      </w:r>
      <w:r w:rsidRPr="007F3CE3">
        <w:rPr>
          <w:rFonts w:cs="Arial"/>
          <w:color w:val="auto"/>
          <w:sz w:val="22"/>
          <w:lang w:eastAsia="es-ES"/>
        </w:rPr>
        <w:t>la</w:t>
      </w:r>
      <w:r w:rsidRPr="007F3CE3">
        <w:rPr>
          <w:rFonts w:eastAsia="Arial" w:cs="Arial"/>
          <w:color w:val="auto"/>
          <w:sz w:val="22"/>
          <w:lang w:eastAsia="es-ES"/>
        </w:rPr>
        <w:t xml:space="preserve"> </w:t>
      </w:r>
      <w:r w:rsidRPr="007F3CE3">
        <w:rPr>
          <w:rFonts w:cs="Arial"/>
          <w:color w:val="auto"/>
          <w:sz w:val="22"/>
          <w:lang w:eastAsia="es-ES"/>
        </w:rPr>
        <w:t>información</w:t>
      </w:r>
      <w:r w:rsidRPr="007F3CE3">
        <w:rPr>
          <w:rFonts w:eastAsia="Arial" w:cs="Arial"/>
          <w:color w:val="auto"/>
          <w:sz w:val="22"/>
          <w:lang w:eastAsia="es-ES"/>
        </w:rPr>
        <w:t xml:space="preserve"> </w:t>
      </w:r>
      <w:r w:rsidRPr="007F3CE3">
        <w:rPr>
          <w:rFonts w:cs="Arial"/>
          <w:color w:val="auto"/>
          <w:sz w:val="22"/>
          <w:lang w:eastAsia="es-ES"/>
        </w:rPr>
        <w:t>aportada</w:t>
      </w:r>
      <w:r w:rsidRPr="007F3CE3">
        <w:rPr>
          <w:rFonts w:eastAsia="Arial" w:cs="Arial"/>
          <w:color w:val="auto"/>
          <w:sz w:val="22"/>
          <w:lang w:eastAsia="es-ES"/>
        </w:rPr>
        <w:t xml:space="preserve"> </w:t>
      </w:r>
      <w:r w:rsidRPr="007F3CE3">
        <w:rPr>
          <w:rFonts w:cs="Arial"/>
          <w:color w:val="auto"/>
          <w:sz w:val="22"/>
          <w:lang w:eastAsia="es-ES"/>
        </w:rPr>
        <w:t>por</w:t>
      </w:r>
      <w:r w:rsidRPr="007F3CE3">
        <w:rPr>
          <w:rFonts w:eastAsia="Arial" w:cs="Arial"/>
          <w:color w:val="auto"/>
          <w:sz w:val="22"/>
          <w:lang w:eastAsia="es-ES"/>
        </w:rPr>
        <w:t xml:space="preserve"> </w:t>
      </w:r>
      <w:r w:rsidRPr="007F3CE3">
        <w:rPr>
          <w:rFonts w:cs="Arial"/>
          <w:color w:val="auto"/>
          <w:sz w:val="22"/>
          <w:lang w:eastAsia="es-ES"/>
        </w:rPr>
        <w:t>el</w:t>
      </w:r>
      <w:r w:rsidRPr="007F3CE3">
        <w:rPr>
          <w:rFonts w:eastAsia="Arial" w:cs="Arial"/>
          <w:color w:val="auto"/>
          <w:sz w:val="22"/>
          <w:lang w:eastAsia="es-ES"/>
        </w:rPr>
        <w:t xml:space="preserve"> </w:t>
      </w:r>
      <w:r w:rsidRPr="007F3CE3">
        <w:rPr>
          <w:rFonts w:cs="Arial"/>
          <w:color w:val="auto"/>
          <w:sz w:val="22"/>
          <w:lang w:eastAsia="es-ES"/>
        </w:rPr>
        <w:t>proponente. Para esto, puede acudir</w:t>
      </w:r>
      <w:r w:rsidRPr="007F3CE3">
        <w:rPr>
          <w:rFonts w:eastAsia="Arial" w:cs="Arial"/>
          <w:color w:val="auto"/>
          <w:sz w:val="22"/>
          <w:lang w:eastAsia="es-ES"/>
        </w:rPr>
        <w:t xml:space="preserve"> </w:t>
      </w:r>
      <w:r w:rsidRPr="007F3CE3">
        <w:rPr>
          <w:rFonts w:cs="Arial"/>
          <w:color w:val="auto"/>
          <w:sz w:val="22"/>
          <w:lang w:eastAsia="es-ES"/>
        </w:rPr>
        <w:t>a</w:t>
      </w:r>
      <w:r w:rsidRPr="007F3CE3">
        <w:rPr>
          <w:rFonts w:eastAsia="Arial" w:cs="Arial"/>
          <w:color w:val="auto"/>
          <w:sz w:val="22"/>
          <w:lang w:eastAsia="es-ES"/>
        </w:rPr>
        <w:t xml:space="preserve"> </w:t>
      </w:r>
      <w:r w:rsidRPr="007F3CE3">
        <w:rPr>
          <w:rFonts w:cs="Arial"/>
          <w:color w:val="auto"/>
          <w:sz w:val="22"/>
          <w:lang w:eastAsia="es-ES"/>
        </w:rPr>
        <w:t>las</w:t>
      </w:r>
      <w:r w:rsidRPr="007F3CE3">
        <w:rPr>
          <w:rFonts w:eastAsia="Arial" w:cs="Arial"/>
          <w:color w:val="auto"/>
          <w:sz w:val="22"/>
          <w:lang w:eastAsia="es-ES"/>
        </w:rPr>
        <w:t xml:space="preserve"> </w:t>
      </w:r>
      <w:r w:rsidRPr="007F3CE3">
        <w:rPr>
          <w:rFonts w:cs="Arial"/>
          <w:color w:val="auto"/>
          <w:sz w:val="22"/>
          <w:lang w:eastAsia="es-ES"/>
        </w:rPr>
        <w:t>autoridades,</w:t>
      </w:r>
      <w:r w:rsidRPr="007F3CE3">
        <w:rPr>
          <w:rFonts w:eastAsia="Arial" w:cs="Arial"/>
          <w:color w:val="auto"/>
          <w:sz w:val="22"/>
          <w:lang w:eastAsia="es-ES"/>
        </w:rPr>
        <w:t xml:space="preserve"> </w:t>
      </w:r>
      <w:r w:rsidRPr="007F3CE3">
        <w:rPr>
          <w:rFonts w:cs="Arial"/>
          <w:color w:val="auto"/>
          <w:sz w:val="22"/>
          <w:lang w:eastAsia="es-ES"/>
        </w:rPr>
        <w:t>personas,</w:t>
      </w:r>
      <w:r w:rsidRPr="007F3CE3">
        <w:rPr>
          <w:rFonts w:eastAsia="Arial" w:cs="Arial"/>
          <w:color w:val="auto"/>
          <w:sz w:val="22"/>
          <w:lang w:eastAsia="es-ES"/>
        </w:rPr>
        <w:t xml:space="preserve"> </w:t>
      </w:r>
      <w:r w:rsidRPr="007F3CE3">
        <w:rPr>
          <w:rFonts w:cs="Arial"/>
          <w:color w:val="auto"/>
          <w:sz w:val="22"/>
          <w:lang w:eastAsia="es-ES"/>
        </w:rPr>
        <w:t>empresas</w:t>
      </w:r>
      <w:r w:rsidRPr="007F3CE3">
        <w:rPr>
          <w:rFonts w:eastAsia="Arial" w:cs="Arial"/>
          <w:color w:val="auto"/>
          <w:sz w:val="22"/>
          <w:lang w:eastAsia="es-ES"/>
        </w:rPr>
        <w:t xml:space="preserve"> </w:t>
      </w:r>
      <w:r w:rsidRPr="007F3CE3">
        <w:rPr>
          <w:rFonts w:cs="Arial"/>
          <w:color w:val="auto"/>
          <w:sz w:val="22"/>
          <w:lang w:eastAsia="es-ES"/>
        </w:rPr>
        <w:t>o</w:t>
      </w:r>
      <w:r w:rsidRPr="007F3CE3">
        <w:rPr>
          <w:rFonts w:eastAsia="Arial" w:cs="Arial"/>
          <w:color w:val="auto"/>
          <w:sz w:val="22"/>
          <w:lang w:eastAsia="es-ES"/>
        </w:rPr>
        <w:t xml:space="preserve"> </w:t>
      </w:r>
      <w:r w:rsidRPr="007F3CE3">
        <w:rPr>
          <w:rFonts w:cs="Arial"/>
          <w:color w:val="auto"/>
          <w:sz w:val="22"/>
          <w:lang w:eastAsia="es-ES"/>
        </w:rPr>
        <w:t>entidades</w:t>
      </w:r>
      <w:r w:rsidRPr="007F3CE3">
        <w:rPr>
          <w:rFonts w:eastAsia="Arial" w:cs="Arial"/>
          <w:color w:val="auto"/>
          <w:sz w:val="22"/>
          <w:lang w:eastAsia="es-ES"/>
        </w:rPr>
        <w:t xml:space="preserve">   </w:t>
      </w:r>
      <w:r w:rsidRPr="007F3CE3">
        <w:rPr>
          <w:rFonts w:cs="Arial"/>
          <w:color w:val="auto"/>
          <w:sz w:val="22"/>
          <w:lang w:eastAsia="es-ES"/>
        </w:rPr>
        <w:t>respectivas</w:t>
      </w:r>
      <w:r w:rsidRPr="007F3CE3">
        <w:rPr>
          <w:rFonts w:eastAsia="Arial" w:cs="Arial"/>
          <w:color w:val="auto"/>
          <w:sz w:val="22"/>
          <w:lang w:eastAsia="es-ES"/>
        </w:rPr>
        <w:t xml:space="preserve">. </w:t>
      </w:r>
    </w:p>
    <w:p w14:paraId="10D78723" w14:textId="77777777" w:rsidR="004E21FC" w:rsidRPr="007F3CE3" w:rsidRDefault="004E21FC" w:rsidP="000038E0">
      <w:pPr>
        <w:spacing w:line="240" w:lineRule="auto"/>
        <w:jc w:val="both"/>
        <w:rPr>
          <w:rFonts w:cs="Arial"/>
          <w:color w:val="auto"/>
          <w:sz w:val="22"/>
          <w:lang w:eastAsia="es-ES"/>
        </w:rPr>
      </w:pPr>
      <w:r w:rsidRPr="007F3CE3">
        <w:rPr>
          <w:rFonts w:cs="Arial"/>
          <w:color w:val="auto"/>
          <w:sz w:val="22"/>
          <w:lang w:eastAsia="es-ES"/>
        </w:rPr>
        <w:lastRenderedPageBreak/>
        <w:t xml:space="preserve">Cuando exista inconsistencia entre la información suministrada por el proponente y la verificada por la entidad, la información que pretende demostrar el proponente se tendrá por no acreditada. </w:t>
      </w:r>
    </w:p>
    <w:p w14:paraId="3767FB65" w14:textId="77777777" w:rsidR="004E21FC" w:rsidRPr="007F3CE3" w:rsidRDefault="004E21FC" w:rsidP="000038E0">
      <w:pPr>
        <w:spacing w:line="240" w:lineRule="auto"/>
        <w:jc w:val="both"/>
        <w:rPr>
          <w:rFonts w:cs="Arial"/>
          <w:color w:val="auto"/>
          <w:sz w:val="22"/>
          <w:lang w:eastAsia="es-ES"/>
        </w:rPr>
      </w:pPr>
      <w:r w:rsidRPr="007F3CE3">
        <w:rPr>
          <w:rFonts w:cs="Arial"/>
          <w:color w:val="auto"/>
          <w:sz w:val="22"/>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56C2EDBD" w14:textId="440CBAA5" w:rsidR="004359B3" w:rsidRPr="007F3CE3" w:rsidRDefault="004359B3" w:rsidP="000038E0">
      <w:pPr>
        <w:pStyle w:val="Capitulo1"/>
        <w:numPr>
          <w:ilvl w:val="0"/>
          <w:numId w:val="0"/>
        </w:numPr>
        <w:tabs>
          <w:tab w:val="left" w:pos="993"/>
        </w:tabs>
        <w:spacing w:line="240" w:lineRule="auto"/>
        <w:jc w:val="both"/>
        <w:rPr>
          <w:color w:val="auto"/>
          <w:sz w:val="22"/>
          <w:szCs w:val="22"/>
        </w:rPr>
      </w:pPr>
      <w:bookmarkStart w:id="90" w:name="_Toc424219466"/>
      <w:bookmarkStart w:id="91" w:name="_Toc504124509"/>
      <w:bookmarkStart w:id="92" w:name="_Toc508648252"/>
      <w:bookmarkStart w:id="93" w:name="_Toc508984036"/>
      <w:bookmarkStart w:id="94" w:name="_Toc509843866"/>
      <w:bookmarkStart w:id="95" w:name="_Toc511924774"/>
      <w:bookmarkStart w:id="96" w:name="_Toc518641651"/>
      <w:bookmarkStart w:id="97" w:name="_Toc32147311"/>
      <w:bookmarkStart w:id="98" w:name="_Toc107994364"/>
      <w:r w:rsidRPr="007F3CE3">
        <w:rPr>
          <w:color w:val="auto"/>
          <w:sz w:val="22"/>
          <w:szCs w:val="22"/>
        </w:rPr>
        <w:t>INFORMACIÓN</w:t>
      </w:r>
      <w:r w:rsidR="002644ED" w:rsidRPr="007F3CE3">
        <w:rPr>
          <w:color w:val="auto"/>
          <w:sz w:val="22"/>
          <w:szCs w:val="22"/>
        </w:rPr>
        <w:t xml:space="preserve"> </w:t>
      </w:r>
      <w:r w:rsidRPr="007F3CE3">
        <w:rPr>
          <w:color w:val="auto"/>
          <w:sz w:val="22"/>
          <w:szCs w:val="22"/>
        </w:rPr>
        <w:t>RESERVADA</w:t>
      </w:r>
      <w:bookmarkEnd w:id="90"/>
      <w:bookmarkEnd w:id="91"/>
      <w:bookmarkEnd w:id="92"/>
      <w:bookmarkEnd w:id="93"/>
      <w:bookmarkEnd w:id="94"/>
      <w:bookmarkEnd w:id="95"/>
      <w:bookmarkEnd w:id="96"/>
      <w:bookmarkEnd w:id="97"/>
      <w:bookmarkEnd w:id="98"/>
    </w:p>
    <w:p w14:paraId="2AE4FE30" w14:textId="392202E5" w:rsidR="004E21FC" w:rsidRPr="007F3CE3" w:rsidRDefault="002D222B"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Si</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dentro</w:t>
      </w:r>
      <w:r w:rsidR="002644ED" w:rsidRPr="007F3CE3">
        <w:rPr>
          <w:rFonts w:ascii="Arial" w:eastAsia="Arial" w:hAnsi="Arial" w:cs="Arial"/>
          <w:color w:val="auto"/>
          <w:sz w:val="22"/>
          <w:szCs w:val="22"/>
          <w:lang w:val="es-CO"/>
        </w:rPr>
        <w:t xml:space="preserve"> </w:t>
      </w:r>
      <w:r w:rsidR="00090D92" w:rsidRPr="007F3CE3">
        <w:rPr>
          <w:rFonts w:ascii="Arial" w:eastAsia="Arial" w:hAnsi="Arial" w:cs="Arial"/>
          <w:color w:val="auto"/>
          <w:sz w:val="22"/>
          <w:szCs w:val="22"/>
          <w:lang w:val="es-CO"/>
        </w:rPr>
        <w:t xml:space="preserve">de la propuesta </w:t>
      </w:r>
      <w:r w:rsidR="004E21FC" w:rsidRPr="007F3CE3">
        <w:rPr>
          <w:rFonts w:ascii="Arial" w:eastAsia="Arial" w:hAnsi="Arial" w:cs="Arial"/>
          <w:color w:val="auto"/>
          <w:sz w:val="22"/>
          <w:szCs w:val="22"/>
          <w:lang w:val="es-CO"/>
        </w:rPr>
        <w:t xml:space="preserve">el proponente incluye información que conforme a la ley colombiana tiene el carácter de información reservada, este </w:t>
      </w:r>
      <w:r w:rsidR="00956EF8" w:rsidRPr="007F3CE3">
        <w:rPr>
          <w:rFonts w:ascii="Arial" w:eastAsia="Arial" w:hAnsi="Arial" w:cs="Arial"/>
          <w:color w:val="auto"/>
          <w:sz w:val="22"/>
          <w:szCs w:val="22"/>
          <w:lang w:val="es-CO"/>
        </w:rPr>
        <w:t>debe manifestar esta circunstancia con claridad y precisión en el Formato Carta de Presentación de la Oferta</w:t>
      </w:r>
      <w:r w:rsidR="004E21FC" w:rsidRPr="007F3CE3">
        <w:rPr>
          <w:rFonts w:ascii="Arial" w:eastAsia="Arial" w:hAnsi="Arial" w:cs="Arial"/>
          <w:color w:val="auto"/>
          <w:sz w:val="22"/>
          <w:szCs w:val="22"/>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7F3CE3" w:rsidRDefault="004E21FC"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7F3CE3">
        <w:rPr>
          <w:rFonts w:ascii="Arial" w:eastAsia="Arial" w:hAnsi="Arial" w:cs="Arial"/>
          <w:color w:val="auto"/>
          <w:sz w:val="22"/>
          <w:szCs w:val="22"/>
          <w:lang w:val="es-CO"/>
        </w:rPr>
        <w:t xml:space="preserve"> </w:t>
      </w:r>
    </w:p>
    <w:p w14:paraId="7602BFEB" w14:textId="0CDE0418" w:rsidR="00600F91" w:rsidRPr="007F3CE3" w:rsidRDefault="00600F91" w:rsidP="000038E0">
      <w:pPr>
        <w:pStyle w:val="Capitulo1"/>
        <w:numPr>
          <w:ilvl w:val="0"/>
          <w:numId w:val="0"/>
        </w:numPr>
        <w:tabs>
          <w:tab w:val="left" w:pos="993"/>
        </w:tabs>
        <w:spacing w:line="240" w:lineRule="auto"/>
        <w:jc w:val="both"/>
        <w:rPr>
          <w:color w:val="auto"/>
          <w:sz w:val="22"/>
          <w:szCs w:val="22"/>
        </w:rPr>
      </w:pPr>
      <w:bookmarkStart w:id="99" w:name="_Toc32147312"/>
      <w:bookmarkStart w:id="100" w:name="_Toc107994365"/>
      <w:bookmarkStart w:id="101" w:name="_Toc508648253"/>
      <w:bookmarkStart w:id="102" w:name="_Ref508650022"/>
      <w:bookmarkStart w:id="103" w:name="_Toc508984037"/>
      <w:bookmarkStart w:id="104" w:name="_Toc509843867"/>
      <w:bookmarkStart w:id="105" w:name="_Ref511922501"/>
      <w:bookmarkStart w:id="106" w:name="_Toc511924775"/>
      <w:bookmarkStart w:id="107" w:name="_Toc518641652"/>
      <w:bookmarkStart w:id="108" w:name="_Toc471839083"/>
      <w:bookmarkStart w:id="109" w:name="_Toc504124504"/>
      <w:r w:rsidRPr="007F3CE3">
        <w:rPr>
          <w:color w:val="auto"/>
          <w:sz w:val="22"/>
          <w:szCs w:val="22"/>
        </w:rPr>
        <w:t>MONEDA</w:t>
      </w:r>
      <w:bookmarkEnd w:id="99"/>
      <w:bookmarkEnd w:id="100"/>
      <w:r w:rsidR="002644ED" w:rsidRPr="007F3CE3">
        <w:rPr>
          <w:color w:val="auto"/>
          <w:sz w:val="22"/>
          <w:szCs w:val="22"/>
        </w:rPr>
        <w:t xml:space="preserve"> </w:t>
      </w:r>
      <w:bookmarkEnd w:id="101"/>
      <w:bookmarkEnd w:id="102"/>
      <w:bookmarkEnd w:id="103"/>
      <w:bookmarkEnd w:id="104"/>
      <w:bookmarkEnd w:id="105"/>
      <w:bookmarkEnd w:id="106"/>
      <w:bookmarkEnd w:id="107"/>
    </w:p>
    <w:p w14:paraId="6FCBA595" w14:textId="4ECBE5B4" w:rsidR="00B46AA5" w:rsidRPr="007F3CE3" w:rsidRDefault="00B46AA5" w:rsidP="000038E0">
      <w:pPr>
        <w:pStyle w:val="InviasNormal"/>
        <w:rPr>
          <w:rFonts w:ascii="Arial" w:eastAsia="Arial" w:hAnsi="Arial" w:cs="Arial"/>
          <w:b/>
          <w:color w:val="auto"/>
          <w:sz w:val="22"/>
          <w:szCs w:val="22"/>
          <w:lang w:val="es-CO"/>
        </w:rPr>
      </w:pPr>
      <w:r w:rsidRPr="007F3CE3">
        <w:rPr>
          <w:rFonts w:ascii="Arial" w:eastAsia="Arial" w:hAnsi="Arial" w:cs="Arial"/>
          <w:b/>
          <w:color w:val="auto"/>
          <w:sz w:val="22"/>
          <w:szCs w:val="22"/>
          <w:lang w:val="es-CO"/>
        </w:rPr>
        <w:t xml:space="preserve">Monedas Extranjeras </w:t>
      </w:r>
    </w:p>
    <w:p w14:paraId="090B9CE8" w14:textId="76A5B005" w:rsidR="004E21FC" w:rsidRPr="007F3CE3" w:rsidRDefault="004E21FC" w:rsidP="000038E0">
      <w:pPr>
        <w:pStyle w:val="InviasNormal"/>
        <w:rPr>
          <w:rFonts w:ascii="Arial" w:eastAsia="Arial" w:hAnsi="Arial" w:cs="Arial"/>
          <w:color w:val="auto"/>
          <w:sz w:val="22"/>
          <w:szCs w:val="22"/>
        </w:rPr>
      </w:pPr>
      <w:r w:rsidRPr="007F3CE3">
        <w:rPr>
          <w:rFonts w:ascii="Arial" w:eastAsia="Arial" w:hAnsi="Arial" w:cs="Arial"/>
          <w:color w:val="auto"/>
          <w:sz w:val="22"/>
          <w:szCs w:val="22"/>
          <w:lang w:val="es-CO"/>
        </w:rPr>
        <w:t>Los valores de los documentos aportados en la propuesta</w:t>
      </w:r>
      <w:r w:rsidRPr="007F3CE3">
        <w:rPr>
          <w:rFonts w:ascii="Arial" w:eastAsia="Arial" w:hAnsi="Arial" w:cs="Arial"/>
          <w:color w:val="auto"/>
          <w:sz w:val="22"/>
          <w:szCs w:val="22"/>
        </w:rPr>
        <w:t xml:space="preserve"> debe</w:t>
      </w:r>
      <w:r w:rsidRPr="007F3CE3">
        <w:rPr>
          <w:rFonts w:ascii="Arial" w:eastAsia="Arial" w:hAnsi="Arial" w:cs="Arial"/>
          <w:color w:val="auto"/>
          <w:sz w:val="22"/>
          <w:szCs w:val="22"/>
          <w:lang w:val="es-CO"/>
        </w:rPr>
        <w:t>n</w:t>
      </w:r>
      <w:r w:rsidRPr="007F3CE3">
        <w:rPr>
          <w:rFonts w:ascii="Arial" w:eastAsia="Arial" w:hAnsi="Arial" w:cs="Arial"/>
          <w:color w:val="auto"/>
          <w:sz w:val="22"/>
          <w:szCs w:val="22"/>
        </w:rPr>
        <w:t xml:space="preserve"> presenta</w:t>
      </w:r>
      <w:r w:rsidRPr="007F3CE3">
        <w:rPr>
          <w:rFonts w:ascii="Arial" w:eastAsia="Arial" w:hAnsi="Arial" w:cs="Arial"/>
          <w:color w:val="auto"/>
          <w:sz w:val="22"/>
          <w:szCs w:val="22"/>
          <w:lang w:val="es-CO"/>
        </w:rPr>
        <w:t xml:space="preserve">rse </w:t>
      </w:r>
      <w:r w:rsidRPr="007F3CE3">
        <w:rPr>
          <w:rFonts w:ascii="Arial" w:eastAsia="Arial" w:hAnsi="Arial" w:cs="Arial"/>
          <w:color w:val="auto"/>
          <w:sz w:val="22"/>
          <w:szCs w:val="22"/>
        </w:rPr>
        <w:t xml:space="preserve">en </w:t>
      </w:r>
      <w:r w:rsidR="00E764BB" w:rsidRPr="007F3CE3">
        <w:rPr>
          <w:rFonts w:ascii="Arial" w:eastAsia="Arial" w:hAnsi="Arial" w:cs="Arial"/>
          <w:color w:val="auto"/>
          <w:sz w:val="22"/>
          <w:szCs w:val="22"/>
          <w:lang w:val="es-CO"/>
        </w:rPr>
        <w:t>p</w:t>
      </w:r>
      <w:r w:rsidRPr="007F3CE3">
        <w:rPr>
          <w:rFonts w:ascii="Arial" w:eastAsia="Arial" w:hAnsi="Arial" w:cs="Arial"/>
          <w:color w:val="auto"/>
          <w:sz w:val="22"/>
          <w:szCs w:val="22"/>
          <w:lang w:val="es-CO"/>
        </w:rPr>
        <w:t xml:space="preserve">esos </w:t>
      </w:r>
      <w:r w:rsidR="00E764BB" w:rsidRPr="007F3CE3">
        <w:rPr>
          <w:rFonts w:ascii="Arial" w:eastAsia="Arial" w:hAnsi="Arial" w:cs="Arial"/>
          <w:color w:val="auto"/>
          <w:sz w:val="22"/>
          <w:szCs w:val="22"/>
          <w:lang w:val="es-CO"/>
        </w:rPr>
        <w:t>c</w:t>
      </w:r>
      <w:r w:rsidRPr="007F3CE3">
        <w:rPr>
          <w:rFonts w:ascii="Arial" w:eastAsia="Arial" w:hAnsi="Arial" w:cs="Arial"/>
          <w:color w:val="auto"/>
          <w:sz w:val="22"/>
          <w:szCs w:val="22"/>
          <w:lang w:val="es-CO"/>
        </w:rPr>
        <w:t>olombianos. Cuando</w:t>
      </w:r>
      <w:r w:rsidRPr="007F3CE3">
        <w:rPr>
          <w:rFonts w:ascii="Arial" w:eastAsia="Arial" w:hAnsi="Arial" w:cs="Arial"/>
          <w:color w:val="auto"/>
          <w:sz w:val="22"/>
          <w:szCs w:val="22"/>
        </w:rPr>
        <w:t xml:space="preserve"> </w:t>
      </w:r>
      <w:r w:rsidRPr="007F3CE3">
        <w:rPr>
          <w:rFonts w:ascii="Arial" w:eastAsia="Arial" w:hAnsi="Arial" w:cs="Arial"/>
          <w:color w:val="auto"/>
          <w:sz w:val="22"/>
          <w:szCs w:val="22"/>
          <w:lang w:val="es-CO"/>
        </w:rPr>
        <w:t>un</w:t>
      </w:r>
      <w:r w:rsidRPr="007F3CE3">
        <w:rPr>
          <w:rFonts w:ascii="Arial" w:eastAsia="Arial" w:hAnsi="Arial" w:cs="Arial"/>
          <w:color w:val="auto"/>
          <w:sz w:val="22"/>
          <w:szCs w:val="22"/>
        </w:rPr>
        <w:t xml:space="preserve"> valor </w:t>
      </w:r>
      <w:r w:rsidRPr="007F3CE3">
        <w:rPr>
          <w:rFonts w:ascii="Arial" w:eastAsia="Arial" w:hAnsi="Arial" w:cs="Arial"/>
          <w:color w:val="auto"/>
          <w:sz w:val="22"/>
          <w:szCs w:val="22"/>
          <w:lang w:val="es-CO"/>
        </w:rPr>
        <w:t>se</w:t>
      </w:r>
      <w:r w:rsidRPr="007F3CE3">
        <w:rPr>
          <w:rFonts w:ascii="Arial" w:eastAsia="Arial" w:hAnsi="Arial" w:cs="Arial"/>
          <w:color w:val="auto"/>
          <w:sz w:val="22"/>
          <w:szCs w:val="22"/>
        </w:rPr>
        <w:t xml:space="preserve"> expres</w:t>
      </w:r>
      <w:r w:rsidRPr="007F3CE3">
        <w:rPr>
          <w:rFonts w:ascii="Arial" w:eastAsia="Arial" w:hAnsi="Arial" w:cs="Arial"/>
          <w:color w:val="auto"/>
          <w:sz w:val="22"/>
          <w:szCs w:val="22"/>
          <w:lang w:val="es-CO"/>
        </w:rPr>
        <w:t>e</w:t>
      </w:r>
      <w:r w:rsidRPr="007F3CE3">
        <w:rPr>
          <w:rFonts w:ascii="Arial" w:eastAsia="Arial" w:hAnsi="Arial" w:cs="Arial"/>
          <w:color w:val="auto"/>
          <w:sz w:val="22"/>
          <w:szCs w:val="22"/>
        </w:rPr>
        <w:t xml:space="preserve"> en moneda extranjera debe convertirse </w:t>
      </w:r>
      <w:r w:rsidRPr="007F3CE3">
        <w:rPr>
          <w:rFonts w:ascii="Arial" w:eastAsia="Arial" w:hAnsi="Arial" w:cs="Arial"/>
          <w:color w:val="auto"/>
          <w:sz w:val="22"/>
          <w:szCs w:val="22"/>
          <w:lang w:val="es-CO"/>
        </w:rPr>
        <w:t xml:space="preserve">a </w:t>
      </w:r>
      <w:r w:rsidR="00E764BB" w:rsidRPr="007F3CE3">
        <w:rPr>
          <w:rFonts w:ascii="Arial" w:eastAsia="Arial" w:hAnsi="Arial" w:cs="Arial"/>
          <w:color w:val="auto"/>
          <w:sz w:val="22"/>
          <w:szCs w:val="22"/>
          <w:lang w:val="es-CO"/>
        </w:rPr>
        <w:t>p</w:t>
      </w:r>
      <w:r w:rsidRPr="007F3CE3">
        <w:rPr>
          <w:rFonts w:ascii="Arial" w:eastAsia="Arial" w:hAnsi="Arial" w:cs="Arial"/>
          <w:color w:val="auto"/>
          <w:sz w:val="22"/>
          <w:szCs w:val="22"/>
        </w:rPr>
        <w:t xml:space="preserve">esos </w:t>
      </w:r>
      <w:r w:rsidR="00E764BB" w:rsidRPr="007F3CE3">
        <w:rPr>
          <w:rFonts w:ascii="Arial" w:eastAsia="Arial" w:hAnsi="Arial" w:cs="Arial"/>
          <w:color w:val="auto"/>
          <w:sz w:val="22"/>
          <w:szCs w:val="22"/>
          <w:lang w:val="es-CO"/>
        </w:rPr>
        <w:t>c</w:t>
      </w:r>
      <w:r w:rsidR="008738B3" w:rsidRPr="007F3CE3">
        <w:rPr>
          <w:rFonts w:ascii="Arial" w:eastAsia="Arial" w:hAnsi="Arial" w:cs="Arial"/>
          <w:color w:val="auto"/>
          <w:sz w:val="22"/>
          <w:szCs w:val="22"/>
        </w:rPr>
        <w:t>colombianos</w:t>
      </w:r>
      <w:r w:rsidRPr="007F3CE3">
        <w:rPr>
          <w:rFonts w:ascii="Arial" w:eastAsia="Arial" w:hAnsi="Arial" w:cs="Arial"/>
          <w:color w:val="auto"/>
          <w:sz w:val="22"/>
          <w:szCs w:val="22"/>
        </w:rPr>
        <w:t xml:space="preserve"> </w:t>
      </w:r>
      <w:r w:rsidRPr="007F3CE3">
        <w:rPr>
          <w:rFonts w:ascii="Arial" w:eastAsia="Arial" w:hAnsi="Arial" w:cs="Arial"/>
          <w:color w:val="auto"/>
          <w:sz w:val="22"/>
          <w:szCs w:val="22"/>
          <w:lang w:val="es-CO"/>
        </w:rPr>
        <w:t>teniendo en cuenta lo siguiente</w:t>
      </w:r>
      <w:r w:rsidRPr="007F3CE3">
        <w:rPr>
          <w:rFonts w:ascii="Arial" w:eastAsia="Arial" w:hAnsi="Arial" w:cs="Arial"/>
          <w:color w:val="auto"/>
          <w:sz w:val="22"/>
          <w:szCs w:val="22"/>
        </w:rPr>
        <w:t>:</w:t>
      </w:r>
    </w:p>
    <w:p w14:paraId="1D8F130D" w14:textId="0719A829" w:rsidR="004E21FC" w:rsidRPr="007F3CE3" w:rsidRDefault="004E21FC" w:rsidP="002012DD">
      <w:pPr>
        <w:pStyle w:val="Prrafodelista"/>
        <w:numPr>
          <w:ilvl w:val="0"/>
          <w:numId w:val="23"/>
        </w:numPr>
        <w:spacing w:line="240" w:lineRule="auto"/>
        <w:ind w:left="360"/>
        <w:jc w:val="both"/>
        <w:rPr>
          <w:rFonts w:ascii="Arial" w:eastAsia="Arial,Calibri" w:hAnsi="Arial" w:cs="Arial"/>
          <w:lang w:eastAsia="es-CO"/>
        </w:rPr>
      </w:pPr>
      <w:r w:rsidRPr="007F3CE3">
        <w:rPr>
          <w:rFonts w:ascii="Arial" w:eastAsia="Arial" w:hAnsi="Arial" w:cs="Arial"/>
          <w:lang w:eastAsia="es-CO"/>
        </w:rPr>
        <w:t>Si</w:t>
      </w:r>
      <w:r w:rsidRPr="007F3CE3">
        <w:rPr>
          <w:rFonts w:ascii="Arial" w:eastAsia="Arial,Calibri" w:hAnsi="Arial" w:cs="Arial"/>
          <w:lang w:eastAsia="es-CO"/>
        </w:rPr>
        <w:t xml:space="preserve"> </w:t>
      </w:r>
      <w:r w:rsidRPr="007F3CE3">
        <w:rPr>
          <w:rFonts w:ascii="Arial" w:eastAsia="Arial" w:hAnsi="Arial" w:cs="Arial"/>
          <w:lang w:eastAsia="es-CO"/>
        </w:rPr>
        <w:t>los valores de un contrato están</w:t>
      </w:r>
      <w:r w:rsidRPr="007F3CE3">
        <w:rPr>
          <w:rFonts w:ascii="Arial" w:eastAsia="Arial,Calibri" w:hAnsi="Arial" w:cs="Arial"/>
          <w:lang w:eastAsia="es-CO"/>
        </w:rPr>
        <w:t xml:space="preserve"> </w:t>
      </w:r>
      <w:r w:rsidRPr="007F3CE3">
        <w:rPr>
          <w:rFonts w:ascii="Arial" w:eastAsia="Arial" w:hAnsi="Arial" w:cs="Arial"/>
          <w:lang w:eastAsia="es-CO"/>
        </w:rPr>
        <w:t>expresados</w:t>
      </w:r>
      <w:r w:rsidRPr="007F3CE3">
        <w:rPr>
          <w:rFonts w:ascii="Arial" w:eastAsia="Arial,Calibri" w:hAnsi="Arial" w:cs="Arial"/>
          <w:lang w:eastAsia="es-CO"/>
        </w:rPr>
        <w:t xml:space="preserve"> </w:t>
      </w:r>
      <w:r w:rsidRPr="007F3CE3">
        <w:rPr>
          <w:rFonts w:ascii="Arial" w:eastAsia="Arial" w:hAnsi="Arial" w:cs="Arial"/>
          <w:lang w:eastAsia="es-CO"/>
        </w:rPr>
        <w:t>originalmente</w:t>
      </w:r>
      <w:r w:rsidRPr="007F3CE3">
        <w:rPr>
          <w:rFonts w:ascii="Arial" w:eastAsia="Arial,Calibri" w:hAnsi="Arial" w:cs="Arial"/>
          <w:lang w:eastAsia="es-CO"/>
        </w:rPr>
        <w:t xml:space="preserve"> </w:t>
      </w:r>
      <w:r w:rsidRPr="007F3CE3">
        <w:rPr>
          <w:rFonts w:ascii="Arial" w:eastAsia="Arial" w:hAnsi="Arial" w:cs="Arial"/>
          <w:lang w:eastAsia="es-CO"/>
        </w:rPr>
        <w:t>en</w:t>
      </w:r>
      <w:r w:rsidRPr="007F3CE3">
        <w:rPr>
          <w:rFonts w:ascii="Arial" w:eastAsia="Arial,Calibri" w:hAnsi="Arial" w:cs="Arial"/>
          <w:lang w:eastAsia="es-CO"/>
        </w:rPr>
        <w:t xml:space="preserve"> </w:t>
      </w:r>
      <w:r w:rsidRPr="007F3CE3">
        <w:rPr>
          <w:rFonts w:ascii="Arial" w:eastAsia="Arial" w:hAnsi="Arial" w:cs="Arial"/>
          <w:lang w:eastAsia="es-CO"/>
        </w:rPr>
        <w:t>Dólares</w:t>
      </w:r>
      <w:r w:rsidRPr="007F3CE3">
        <w:rPr>
          <w:rFonts w:ascii="Arial" w:eastAsia="Arial,Calibri" w:hAnsi="Arial" w:cs="Arial"/>
          <w:lang w:eastAsia="es-CO"/>
        </w:rPr>
        <w:t xml:space="preserve"> </w:t>
      </w:r>
      <w:r w:rsidRPr="007F3CE3">
        <w:rPr>
          <w:rFonts w:ascii="Arial" w:eastAsia="Arial" w:hAnsi="Arial" w:cs="Arial"/>
          <w:lang w:eastAsia="es-CO"/>
        </w:rPr>
        <w:t>de</w:t>
      </w:r>
      <w:r w:rsidRPr="007F3CE3">
        <w:rPr>
          <w:rFonts w:ascii="Arial" w:eastAsia="Arial,Calibri" w:hAnsi="Arial" w:cs="Arial"/>
          <w:lang w:eastAsia="es-CO"/>
        </w:rPr>
        <w:t xml:space="preserve"> </w:t>
      </w:r>
      <w:r w:rsidRPr="007F3CE3">
        <w:rPr>
          <w:rFonts w:ascii="Arial" w:eastAsia="Arial" w:hAnsi="Arial" w:cs="Arial"/>
          <w:lang w:eastAsia="es-CO"/>
        </w:rPr>
        <w:t>los</w:t>
      </w:r>
      <w:r w:rsidRPr="007F3CE3">
        <w:rPr>
          <w:rFonts w:ascii="Arial" w:eastAsia="Arial,Calibri" w:hAnsi="Arial" w:cs="Arial"/>
          <w:lang w:eastAsia="es-CO"/>
        </w:rPr>
        <w:t xml:space="preserve"> </w:t>
      </w:r>
      <w:r w:rsidRPr="007F3CE3">
        <w:rPr>
          <w:rFonts w:ascii="Arial" w:eastAsia="Arial" w:hAnsi="Arial" w:cs="Arial"/>
          <w:lang w:eastAsia="es-CO"/>
        </w:rPr>
        <w:t>Estados</w:t>
      </w:r>
      <w:r w:rsidRPr="007F3CE3">
        <w:rPr>
          <w:rFonts w:ascii="Arial" w:eastAsia="Arial,Calibri" w:hAnsi="Arial" w:cs="Arial"/>
          <w:lang w:eastAsia="es-CO"/>
        </w:rPr>
        <w:t xml:space="preserve"> </w:t>
      </w:r>
      <w:r w:rsidRPr="007F3CE3">
        <w:rPr>
          <w:rFonts w:ascii="Arial" w:eastAsia="Arial" w:hAnsi="Arial" w:cs="Arial"/>
          <w:lang w:eastAsia="es-CO"/>
        </w:rPr>
        <w:t>Unidos</w:t>
      </w:r>
      <w:r w:rsidRPr="007F3CE3">
        <w:rPr>
          <w:rFonts w:ascii="Arial" w:eastAsia="Arial,Calibri" w:hAnsi="Arial" w:cs="Arial"/>
          <w:lang w:eastAsia="es-CO"/>
        </w:rPr>
        <w:t xml:space="preserve"> </w:t>
      </w:r>
      <w:r w:rsidRPr="007F3CE3">
        <w:rPr>
          <w:rFonts w:ascii="Arial" w:eastAsia="Arial" w:hAnsi="Arial" w:cs="Arial"/>
          <w:lang w:eastAsia="es-CO"/>
        </w:rPr>
        <w:t>de</w:t>
      </w:r>
      <w:r w:rsidRPr="007F3CE3">
        <w:rPr>
          <w:rFonts w:ascii="Arial" w:eastAsia="Arial,Calibri" w:hAnsi="Arial" w:cs="Arial"/>
          <w:lang w:eastAsia="es-CO"/>
        </w:rPr>
        <w:t xml:space="preserve"> </w:t>
      </w:r>
      <w:r w:rsidRPr="007F3CE3">
        <w:rPr>
          <w:rFonts w:ascii="Arial" w:eastAsia="Arial" w:hAnsi="Arial" w:cs="Arial"/>
          <w:lang w:eastAsia="es-CO"/>
        </w:rPr>
        <w:t>América,</w:t>
      </w:r>
      <w:r w:rsidRPr="007F3CE3">
        <w:rPr>
          <w:rFonts w:ascii="Arial" w:eastAsia="Arial,Calibri" w:hAnsi="Arial" w:cs="Arial"/>
          <w:lang w:eastAsia="es-CO"/>
        </w:rPr>
        <w:t xml:space="preserve"> </w:t>
      </w:r>
      <w:r w:rsidRPr="007F3CE3">
        <w:rPr>
          <w:rFonts w:ascii="Arial" w:eastAsia="Arial" w:hAnsi="Arial" w:cs="Arial"/>
          <w:lang w:eastAsia="es-CO"/>
        </w:rPr>
        <w:t>los</w:t>
      </w:r>
      <w:r w:rsidRPr="007F3CE3">
        <w:rPr>
          <w:rFonts w:ascii="Arial" w:eastAsia="Arial,Calibri" w:hAnsi="Arial" w:cs="Arial"/>
          <w:lang w:eastAsia="es-CO"/>
        </w:rPr>
        <w:t xml:space="preserve"> </w:t>
      </w:r>
      <w:r w:rsidRPr="007F3CE3">
        <w:rPr>
          <w:rFonts w:ascii="Arial" w:eastAsia="Arial" w:hAnsi="Arial" w:cs="Arial"/>
          <w:lang w:eastAsia="es-CO"/>
        </w:rPr>
        <w:t>valores</w:t>
      </w:r>
      <w:r w:rsidRPr="007F3CE3">
        <w:rPr>
          <w:rFonts w:ascii="Arial" w:eastAsia="Arial,Calibri" w:hAnsi="Arial" w:cs="Arial"/>
          <w:lang w:eastAsia="es-CO"/>
        </w:rPr>
        <w:t xml:space="preserve"> </w:t>
      </w:r>
      <w:r w:rsidRPr="007F3CE3">
        <w:rPr>
          <w:rFonts w:ascii="Arial" w:eastAsia="Arial" w:hAnsi="Arial" w:cs="Arial"/>
          <w:lang w:eastAsia="es-CO"/>
        </w:rPr>
        <w:t>se</w:t>
      </w:r>
      <w:r w:rsidRPr="007F3CE3">
        <w:rPr>
          <w:rFonts w:ascii="Arial" w:eastAsia="Arial,Calibri" w:hAnsi="Arial" w:cs="Arial"/>
          <w:lang w:eastAsia="es-CO"/>
        </w:rPr>
        <w:t xml:space="preserve"> </w:t>
      </w:r>
      <w:r w:rsidRPr="007F3CE3">
        <w:rPr>
          <w:rFonts w:ascii="Arial" w:eastAsia="Arial" w:hAnsi="Arial" w:cs="Arial"/>
          <w:lang w:eastAsia="es-CO"/>
        </w:rPr>
        <w:t>convertirán</w:t>
      </w:r>
      <w:r w:rsidRPr="007F3CE3">
        <w:rPr>
          <w:rFonts w:ascii="Arial" w:eastAsia="Arial,Calibri" w:hAnsi="Arial" w:cs="Arial"/>
          <w:lang w:eastAsia="es-CO"/>
        </w:rPr>
        <w:t xml:space="preserve"> </w:t>
      </w:r>
      <w:r w:rsidRPr="007F3CE3">
        <w:rPr>
          <w:rFonts w:ascii="Arial" w:eastAsia="Arial" w:hAnsi="Arial" w:cs="Arial"/>
          <w:lang w:eastAsia="es-CO"/>
        </w:rPr>
        <w:t>a</w:t>
      </w:r>
      <w:r w:rsidRPr="007F3CE3">
        <w:rPr>
          <w:rFonts w:ascii="Arial" w:eastAsia="Arial,Calibri" w:hAnsi="Arial" w:cs="Arial"/>
          <w:lang w:eastAsia="es-CO"/>
        </w:rPr>
        <w:t xml:space="preserve"> </w:t>
      </w:r>
      <w:r w:rsidRPr="007F3CE3">
        <w:rPr>
          <w:rFonts w:ascii="Arial" w:eastAsia="Arial" w:hAnsi="Arial" w:cs="Arial"/>
          <w:lang w:eastAsia="es-CO"/>
        </w:rPr>
        <w:t>Pesos</w:t>
      </w:r>
      <w:r w:rsidRPr="007F3CE3">
        <w:rPr>
          <w:rFonts w:ascii="Arial" w:eastAsia="Arial,Calibri" w:hAnsi="Arial" w:cs="Arial"/>
          <w:lang w:eastAsia="es-CO"/>
        </w:rPr>
        <w:t xml:space="preserve"> </w:t>
      </w:r>
      <w:r w:rsidRPr="007F3CE3">
        <w:rPr>
          <w:rFonts w:ascii="Arial" w:eastAsia="Arial" w:hAnsi="Arial" w:cs="Arial"/>
          <w:lang w:eastAsia="es-CO"/>
        </w:rPr>
        <w:t>Colombianos,</w:t>
      </w:r>
      <w:r w:rsidRPr="007F3CE3">
        <w:rPr>
          <w:rFonts w:ascii="Arial" w:eastAsia="Arial,Calibri" w:hAnsi="Arial" w:cs="Arial"/>
          <w:lang w:eastAsia="es-CO"/>
        </w:rPr>
        <w:t xml:space="preserve"> </w:t>
      </w:r>
      <w:r w:rsidRPr="007F3CE3">
        <w:rPr>
          <w:rFonts w:ascii="Arial" w:eastAsia="Arial" w:hAnsi="Arial" w:cs="Arial"/>
          <w:lang w:eastAsia="es-CO"/>
        </w:rPr>
        <w:t>utilizando el valor correspondiente al promedio entre la TRM de la fecha de inicio del contrato y la TRM de la fecha de terminación del contrato. Para esto, el proponente deberá</w:t>
      </w:r>
      <w:r w:rsidRPr="007F3CE3">
        <w:rPr>
          <w:rFonts w:ascii="Arial" w:eastAsia="Arial,Calibri" w:hAnsi="Arial" w:cs="Arial"/>
          <w:lang w:eastAsia="es-CO"/>
        </w:rPr>
        <w:t xml:space="preserve"> </w:t>
      </w:r>
      <w:r w:rsidRPr="007F3CE3">
        <w:rPr>
          <w:rFonts w:ascii="Arial" w:eastAsia="Arial" w:hAnsi="Arial" w:cs="Arial"/>
          <w:lang w:eastAsia="es-CO"/>
        </w:rPr>
        <w:t>indicar</w:t>
      </w:r>
      <w:r w:rsidRPr="007F3CE3">
        <w:rPr>
          <w:rFonts w:ascii="Arial" w:eastAsia="Arial,Calibri" w:hAnsi="Arial" w:cs="Arial"/>
          <w:lang w:eastAsia="es-CO"/>
        </w:rPr>
        <w:t xml:space="preserve"> </w:t>
      </w:r>
      <w:r w:rsidRPr="007F3CE3">
        <w:rPr>
          <w:rFonts w:ascii="Arial" w:eastAsia="Arial" w:hAnsi="Arial" w:cs="Arial"/>
          <w:lang w:eastAsia="es-CO"/>
        </w:rPr>
        <w:t>la</w:t>
      </w:r>
      <w:r w:rsidRPr="007F3CE3">
        <w:rPr>
          <w:rFonts w:ascii="Arial" w:eastAsia="Arial,Calibri" w:hAnsi="Arial" w:cs="Arial"/>
          <w:lang w:eastAsia="es-CO"/>
        </w:rPr>
        <w:t xml:space="preserve"> </w:t>
      </w:r>
      <w:r w:rsidRPr="007F3CE3">
        <w:rPr>
          <w:rFonts w:ascii="Arial" w:eastAsia="Arial" w:hAnsi="Arial" w:cs="Arial"/>
          <w:lang w:eastAsia="es-CO"/>
        </w:rPr>
        <w:t>tasa</w:t>
      </w:r>
      <w:r w:rsidRPr="007F3CE3">
        <w:rPr>
          <w:rFonts w:ascii="Arial" w:eastAsia="Arial,Calibri" w:hAnsi="Arial" w:cs="Arial"/>
          <w:lang w:eastAsia="es-CO"/>
        </w:rPr>
        <w:t xml:space="preserve"> </w:t>
      </w:r>
      <w:r w:rsidRPr="007F3CE3">
        <w:rPr>
          <w:rFonts w:ascii="Arial" w:eastAsia="Arial" w:hAnsi="Arial" w:cs="Arial"/>
          <w:lang w:eastAsia="es-CO"/>
        </w:rPr>
        <w:t>representativa</w:t>
      </w:r>
      <w:r w:rsidRPr="007F3CE3">
        <w:rPr>
          <w:rFonts w:ascii="Arial" w:eastAsia="Arial,Calibri" w:hAnsi="Arial" w:cs="Arial"/>
          <w:lang w:eastAsia="es-CO"/>
        </w:rPr>
        <w:t xml:space="preserve"> </w:t>
      </w:r>
      <w:r w:rsidRPr="007F3CE3">
        <w:rPr>
          <w:rFonts w:ascii="Arial" w:eastAsia="Arial" w:hAnsi="Arial" w:cs="Arial"/>
          <w:lang w:eastAsia="es-CO"/>
        </w:rPr>
        <w:t>del</w:t>
      </w:r>
      <w:r w:rsidRPr="007F3CE3">
        <w:rPr>
          <w:rFonts w:ascii="Arial" w:eastAsia="Arial,Calibri" w:hAnsi="Arial" w:cs="Arial"/>
          <w:lang w:eastAsia="es-CO"/>
        </w:rPr>
        <w:t xml:space="preserve"> </w:t>
      </w:r>
      <w:r w:rsidRPr="007F3CE3">
        <w:rPr>
          <w:rFonts w:ascii="Arial" w:eastAsia="Arial" w:hAnsi="Arial" w:cs="Arial"/>
          <w:lang w:eastAsia="es-CO"/>
        </w:rPr>
        <w:t>mercado</w:t>
      </w:r>
      <w:r w:rsidRPr="007F3CE3">
        <w:rPr>
          <w:rFonts w:ascii="Arial" w:eastAsia="Arial,Calibri" w:hAnsi="Arial" w:cs="Arial"/>
          <w:lang w:eastAsia="es-CO"/>
        </w:rPr>
        <w:t xml:space="preserve"> </w:t>
      </w:r>
      <w:r w:rsidRPr="007F3CE3">
        <w:rPr>
          <w:rFonts w:ascii="Arial" w:eastAsia="Arial" w:hAnsi="Arial" w:cs="Arial"/>
          <w:lang w:eastAsia="es-CO"/>
        </w:rPr>
        <w:t>utilizada</w:t>
      </w:r>
      <w:r w:rsidRPr="007F3CE3">
        <w:rPr>
          <w:rFonts w:ascii="Arial" w:eastAsia="Arial,Calibri" w:hAnsi="Arial" w:cs="Arial"/>
          <w:lang w:eastAsia="es-CO"/>
        </w:rPr>
        <w:t xml:space="preserve"> </w:t>
      </w:r>
      <w:r w:rsidRPr="007F3CE3">
        <w:rPr>
          <w:rFonts w:ascii="Arial" w:eastAsia="Arial" w:hAnsi="Arial" w:cs="Arial"/>
          <w:lang w:eastAsia="es-CO"/>
        </w:rPr>
        <w:t>para</w:t>
      </w:r>
      <w:r w:rsidRPr="007F3CE3">
        <w:rPr>
          <w:rFonts w:ascii="Arial" w:eastAsia="Arial,Calibri" w:hAnsi="Arial" w:cs="Arial"/>
          <w:lang w:eastAsia="es-CO"/>
        </w:rPr>
        <w:t xml:space="preserve"> </w:t>
      </w:r>
      <w:r w:rsidRPr="007F3CE3">
        <w:rPr>
          <w:rFonts w:ascii="Arial" w:eastAsia="Arial" w:hAnsi="Arial" w:cs="Arial"/>
          <w:lang w:eastAsia="es-CO"/>
        </w:rPr>
        <w:t>la</w:t>
      </w:r>
      <w:r w:rsidRPr="007F3CE3">
        <w:rPr>
          <w:rFonts w:ascii="Arial" w:eastAsia="Arial,Calibri" w:hAnsi="Arial" w:cs="Arial"/>
          <w:lang w:eastAsia="es-CO"/>
        </w:rPr>
        <w:t xml:space="preserve"> </w:t>
      </w:r>
      <w:r w:rsidRPr="007F3CE3">
        <w:rPr>
          <w:rFonts w:ascii="Arial" w:eastAsia="Arial" w:hAnsi="Arial" w:cs="Arial"/>
          <w:lang w:eastAsia="es-CO"/>
        </w:rPr>
        <w:t>conversión de cada contrato en el Formato  Experiencia</w:t>
      </w:r>
      <w:r w:rsidRPr="007F3CE3">
        <w:rPr>
          <w:rFonts w:ascii="Arial" w:eastAsia="Arial,Calibri" w:hAnsi="Arial" w:cs="Arial"/>
          <w:lang w:eastAsia="es-CO"/>
        </w:rPr>
        <w:t xml:space="preserve">; la TRM utilizada será la </w:t>
      </w:r>
      <w:r w:rsidRPr="007F3CE3">
        <w:rPr>
          <w:rFonts w:ascii="Arial" w:eastAsia="Arial" w:hAnsi="Arial" w:cs="Arial"/>
          <w:lang w:eastAsia="es-CO"/>
        </w:rPr>
        <w:t>certificada</w:t>
      </w:r>
      <w:r w:rsidRPr="007F3CE3">
        <w:rPr>
          <w:rFonts w:ascii="Arial" w:eastAsia="Arial,Calibri" w:hAnsi="Arial" w:cs="Arial"/>
          <w:lang w:eastAsia="es-CO"/>
        </w:rPr>
        <w:t xml:space="preserve"> </w:t>
      </w:r>
      <w:r w:rsidRPr="007F3CE3">
        <w:rPr>
          <w:rFonts w:ascii="Arial" w:eastAsia="Arial" w:hAnsi="Arial" w:cs="Arial"/>
          <w:lang w:eastAsia="es-CO"/>
        </w:rPr>
        <w:t>por</w:t>
      </w:r>
      <w:r w:rsidRPr="007F3CE3">
        <w:rPr>
          <w:rFonts w:ascii="Arial" w:eastAsia="Arial,Calibri" w:hAnsi="Arial" w:cs="Arial"/>
          <w:lang w:eastAsia="es-CO"/>
        </w:rPr>
        <w:t xml:space="preserve"> </w:t>
      </w:r>
      <w:r w:rsidRPr="007F3CE3">
        <w:rPr>
          <w:rFonts w:ascii="Arial" w:eastAsia="Arial" w:hAnsi="Arial" w:cs="Arial"/>
          <w:lang w:eastAsia="es-CO"/>
        </w:rPr>
        <w:t xml:space="preserve">la Superintendencia Financiera de Colombia. </w:t>
      </w:r>
    </w:p>
    <w:p w14:paraId="14DA97FE" w14:textId="77777777" w:rsidR="004E21FC" w:rsidRPr="007F3CE3" w:rsidRDefault="004E21FC" w:rsidP="000038E0">
      <w:pPr>
        <w:pStyle w:val="Prrafodelista"/>
        <w:spacing w:line="240" w:lineRule="auto"/>
        <w:jc w:val="both"/>
        <w:rPr>
          <w:rFonts w:ascii="Arial" w:eastAsia="Arial,Calibri" w:hAnsi="Arial" w:cs="Arial"/>
          <w:lang w:eastAsia="es-CO"/>
        </w:rPr>
      </w:pPr>
    </w:p>
    <w:p w14:paraId="21059C94" w14:textId="77777777" w:rsidR="004E21FC" w:rsidRPr="007F3CE3" w:rsidRDefault="004E21FC" w:rsidP="002012DD">
      <w:pPr>
        <w:pStyle w:val="Prrafodelista"/>
        <w:numPr>
          <w:ilvl w:val="0"/>
          <w:numId w:val="23"/>
        </w:numPr>
        <w:spacing w:line="240" w:lineRule="auto"/>
        <w:ind w:left="360"/>
        <w:jc w:val="both"/>
        <w:rPr>
          <w:rFonts w:ascii="Arial" w:eastAsia="Arial,Calibri" w:hAnsi="Arial" w:cs="Arial"/>
          <w:lang w:eastAsia="es-CO"/>
        </w:rPr>
      </w:pPr>
      <w:r w:rsidRPr="007F3CE3">
        <w:rPr>
          <w:rFonts w:ascii="Arial" w:eastAsia="Arial" w:hAnsi="Arial" w:cs="Arial"/>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w:t>
      </w:r>
      <w:r w:rsidRPr="007F3CE3">
        <w:rPr>
          <w:rFonts w:ascii="Arial" w:eastAsia="Arial" w:hAnsi="Arial" w:cs="Arial"/>
          <w:highlight w:val="lightGray"/>
          <w:lang w:eastAsia="es-CO"/>
        </w:rPr>
        <w:t xml:space="preserve">[Para el cálculo se recomienda acudir al siguiente link: </w:t>
      </w:r>
      <w:hyperlink r:id="rId13" w:history="1">
        <w:r w:rsidRPr="007F3CE3">
          <w:rPr>
            <w:rStyle w:val="Hipervnculo"/>
            <w:rFonts w:ascii="Arial" w:hAnsi="Arial" w:cs="Arial"/>
            <w:color w:val="auto"/>
            <w:highlight w:val="lightGray"/>
            <w:lang w:val="es-ES"/>
          </w:rPr>
          <w:t>https://www.oanda.com/lang/es/currency/converter/</w:t>
        </w:r>
      </w:hyperlink>
      <w:r w:rsidRPr="007F3CE3">
        <w:rPr>
          <w:rStyle w:val="Hipervnculo"/>
          <w:rFonts w:ascii="Arial" w:hAnsi="Arial" w:cs="Arial"/>
          <w:color w:val="auto"/>
          <w:highlight w:val="lightGray"/>
          <w:lang w:val="es-ES"/>
        </w:rPr>
        <w:t>]</w:t>
      </w:r>
      <w:r w:rsidRPr="007F3CE3">
        <w:rPr>
          <w:rFonts w:ascii="Arial" w:eastAsia="Arial,Calibri" w:hAnsi="Arial" w:cs="Arial"/>
          <w:lang w:eastAsia="es-CO"/>
        </w:rPr>
        <w:t xml:space="preserve"> </w:t>
      </w:r>
      <w:r w:rsidRPr="007F3CE3">
        <w:rPr>
          <w:rFonts w:ascii="Arial" w:eastAsia="Arial" w:hAnsi="Arial" w:cs="Arial"/>
          <w:lang w:eastAsia="es-CO"/>
        </w:rPr>
        <w:t>Hecho esto, se procederá en la forma señalada en el numeral anterior.</w:t>
      </w:r>
      <w:r w:rsidRPr="007F3CE3">
        <w:rPr>
          <w:rFonts w:ascii="Arial" w:eastAsia="Arial,Calibri" w:hAnsi="Arial" w:cs="Arial"/>
          <w:lang w:eastAsia="es-CO"/>
        </w:rPr>
        <w:t xml:space="preserve"> </w:t>
      </w:r>
    </w:p>
    <w:p w14:paraId="6F54A12B" w14:textId="77777777" w:rsidR="004E21FC" w:rsidRPr="007F3CE3" w:rsidRDefault="004E21FC" w:rsidP="000038E0">
      <w:pPr>
        <w:pStyle w:val="Prrafodelista"/>
        <w:spacing w:line="240" w:lineRule="auto"/>
        <w:jc w:val="both"/>
        <w:rPr>
          <w:rFonts w:ascii="Arial" w:eastAsia="Arial,Calibri" w:hAnsi="Arial" w:cs="Arial"/>
          <w:lang w:eastAsia="es-CO"/>
        </w:rPr>
      </w:pPr>
    </w:p>
    <w:p w14:paraId="1CB7F2CC" w14:textId="77777777" w:rsidR="004E21FC" w:rsidRPr="007F3CE3" w:rsidRDefault="004E21FC" w:rsidP="002012DD">
      <w:pPr>
        <w:pStyle w:val="Prrafodelista"/>
        <w:numPr>
          <w:ilvl w:val="0"/>
          <w:numId w:val="23"/>
        </w:numPr>
        <w:spacing w:line="240" w:lineRule="auto"/>
        <w:ind w:left="360"/>
        <w:jc w:val="both"/>
        <w:rPr>
          <w:rFonts w:ascii="Arial" w:eastAsia="Arial" w:hAnsi="Arial" w:cs="Arial"/>
          <w:lang w:eastAsia="es-CO"/>
        </w:rPr>
      </w:pPr>
      <w:r w:rsidRPr="007F3CE3">
        <w:rPr>
          <w:rFonts w:ascii="Arial" w:eastAsia="Arial" w:hAnsi="Arial" w:cs="Arial"/>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7F3CE3" w:rsidRDefault="004E21FC" w:rsidP="000038E0">
      <w:pPr>
        <w:pStyle w:val="Prrafodelista"/>
        <w:spacing w:line="240" w:lineRule="auto"/>
        <w:jc w:val="both"/>
        <w:rPr>
          <w:rFonts w:ascii="Arial" w:eastAsia="Arial" w:hAnsi="Arial" w:cs="Arial"/>
          <w:lang w:eastAsia="es-CO"/>
        </w:rPr>
      </w:pPr>
    </w:p>
    <w:p w14:paraId="5091C3BF" w14:textId="77777777" w:rsidR="004E21FC" w:rsidRPr="007F3CE3" w:rsidRDefault="004E21FC" w:rsidP="002012DD">
      <w:pPr>
        <w:pStyle w:val="Prrafodelista"/>
        <w:numPr>
          <w:ilvl w:val="0"/>
          <w:numId w:val="23"/>
        </w:numPr>
        <w:spacing w:line="240" w:lineRule="auto"/>
        <w:ind w:left="360"/>
        <w:jc w:val="both"/>
        <w:rPr>
          <w:rFonts w:ascii="Arial" w:eastAsia="Arial,Calibri" w:hAnsi="Arial" w:cs="Arial"/>
          <w:lang w:eastAsia="es-CO"/>
        </w:rPr>
      </w:pPr>
      <w:r w:rsidRPr="007F3CE3">
        <w:rPr>
          <w:rFonts w:ascii="Arial" w:eastAsia="Arial" w:hAnsi="Arial" w:cs="Arial"/>
          <w:lang w:eastAsia="es-CO"/>
        </w:rPr>
        <w:t>Si los valores de los estados financieros están expresados originalmente en una moneda diferente a Dólares de los Estados Unidos de América</w:t>
      </w:r>
      <w:r w:rsidRPr="007F3CE3">
        <w:rPr>
          <w:rFonts w:ascii="Arial" w:eastAsia="Arial,Calibri" w:hAnsi="Arial" w:cs="Arial"/>
          <w:lang w:eastAsia="es-CO"/>
        </w:rPr>
        <w:t xml:space="preserve">, </w:t>
      </w:r>
      <w:r w:rsidRPr="007F3CE3">
        <w:rPr>
          <w:rFonts w:ascii="Arial" w:eastAsia="Arial" w:hAnsi="Arial" w:cs="Arial"/>
          <w:lang w:eastAsia="es-CO"/>
        </w:rPr>
        <w:t>estos deben convertirse inicialmente a Dólares de los Estados Unidos de América utilizando para ello el valor correspondiente a la fecha de expedición de los estados financieros. Para verificar la tasa de cambio entre la moneda</w:t>
      </w:r>
      <w:r w:rsidRPr="007F3CE3">
        <w:rPr>
          <w:rFonts w:ascii="Arial" w:eastAsia="Arial,Calibri" w:hAnsi="Arial" w:cs="Arial"/>
          <w:lang w:eastAsia="es-CO"/>
        </w:rPr>
        <w:t xml:space="preserve"> </w:t>
      </w:r>
      <w:r w:rsidRPr="007F3CE3">
        <w:rPr>
          <w:rFonts w:ascii="Arial" w:eastAsia="Arial" w:hAnsi="Arial" w:cs="Arial"/>
          <w:lang w:eastAsia="es-CO"/>
        </w:rPr>
        <w:t xml:space="preserve">y los Dólares de los Estados Unidos de América,  el proponente podrá utilizar la página web </w:t>
      </w:r>
      <w:hyperlink r:id="rId14" w:history="1">
        <w:r w:rsidRPr="007F3CE3">
          <w:rPr>
            <w:rStyle w:val="Hipervnculo"/>
            <w:rFonts w:ascii="Arial" w:hAnsi="Arial" w:cs="Arial"/>
            <w:color w:val="auto"/>
            <w:lang w:val="es-ES"/>
          </w:rPr>
          <w:t>https://www.oanda.com/lang/es/currency/converter/</w:t>
        </w:r>
      </w:hyperlink>
      <w:r w:rsidRPr="007F3CE3">
        <w:rPr>
          <w:rFonts w:ascii="Arial" w:eastAsia="Arial,Calibri" w:hAnsi="Arial" w:cs="Arial"/>
          <w:lang w:eastAsia="es-CO"/>
        </w:rPr>
        <w:t xml:space="preserve"> </w:t>
      </w:r>
      <w:r w:rsidRPr="007F3CE3">
        <w:rPr>
          <w:rFonts w:ascii="Arial" w:eastAsia="Arial" w:hAnsi="Arial" w:cs="Arial"/>
          <w:lang w:eastAsia="es-CO"/>
        </w:rPr>
        <w:t>Hecho esto se procederá en la forma señalada en el numeral III.</w:t>
      </w:r>
    </w:p>
    <w:p w14:paraId="5EE08BAA" w14:textId="72195FA3" w:rsidR="00B46AA5" w:rsidRPr="007F3CE3" w:rsidRDefault="00B46AA5" w:rsidP="002012DD">
      <w:pPr>
        <w:pStyle w:val="InviasNormal"/>
        <w:numPr>
          <w:ilvl w:val="0"/>
          <w:numId w:val="22"/>
        </w:numPr>
        <w:rPr>
          <w:rFonts w:ascii="Arial" w:eastAsia="Arial" w:hAnsi="Arial" w:cs="Arial"/>
          <w:b/>
          <w:color w:val="auto"/>
          <w:sz w:val="22"/>
          <w:szCs w:val="22"/>
          <w:lang w:val="es-CO"/>
        </w:rPr>
      </w:pPr>
      <w:r w:rsidRPr="007F3CE3">
        <w:rPr>
          <w:rFonts w:ascii="Arial" w:eastAsia="Arial" w:hAnsi="Arial" w:cs="Arial"/>
          <w:b/>
          <w:color w:val="auto"/>
          <w:sz w:val="22"/>
          <w:szCs w:val="22"/>
          <w:lang w:val="es-CO"/>
        </w:rPr>
        <w:t>Conversión a Salarios Mínimos Mensuales Legales Vigentes (SMMLV):</w:t>
      </w:r>
    </w:p>
    <w:p w14:paraId="48FB9831" w14:textId="194A3F60" w:rsidR="00A34655" w:rsidRPr="007F3CE3" w:rsidRDefault="00B46AA5"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Cuando</w:t>
      </w:r>
      <w:r w:rsidR="00A34655" w:rsidRPr="007F3CE3">
        <w:rPr>
          <w:rFonts w:ascii="Arial" w:eastAsia="Arial" w:hAnsi="Arial" w:cs="Arial"/>
          <w:color w:val="auto"/>
          <w:sz w:val="22"/>
          <w:szCs w:val="22"/>
          <w:lang w:val="es-CO"/>
        </w:rPr>
        <w:t xml:space="preserve"> los Documentos del proceso señalen que un valor debe expresarse en Salarios Mínimos Mensuales Legales Vigentes (SMMLV) se seguirá el siguiente proceso: </w:t>
      </w:r>
    </w:p>
    <w:p w14:paraId="770A76AD" w14:textId="77777777" w:rsidR="00A34655" w:rsidRPr="007F3CE3" w:rsidRDefault="00A34655" w:rsidP="002012DD">
      <w:pPr>
        <w:pStyle w:val="InviasNormal"/>
        <w:numPr>
          <w:ilvl w:val="0"/>
          <w:numId w:val="24"/>
        </w:numPr>
        <w:rPr>
          <w:rFonts w:ascii="Arial" w:eastAsia="Arial" w:hAnsi="Arial" w:cs="Arial"/>
          <w:color w:val="auto"/>
          <w:sz w:val="22"/>
          <w:szCs w:val="22"/>
          <w:lang w:val="es-CO"/>
        </w:rPr>
      </w:pPr>
      <w:r w:rsidRPr="007F3CE3">
        <w:rPr>
          <w:rFonts w:ascii="Arial" w:eastAsia="Arial" w:hAnsi="Arial" w:cs="Arial"/>
          <w:color w:val="auto"/>
          <w:sz w:val="22"/>
          <w:szCs w:val="22"/>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5" w:history="1">
        <w:r w:rsidRPr="007F3CE3">
          <w:rPr>
            <w:rStyle w:val="Hipervnculo"/>
            <w:rFonts w:ascii="Arial" w:eastAsia="Arial" w:hAnsi="Arial" w:cs="Arial"/>
            <w:color w:val="auto"/>
            <w:sz w:val="22"/>
            <w:szCs w:val="22"/>
            <w:lang w:val="es-CO"/>
          </w:rPr>
          <w:t>http://www.banrep.gov.co/es/mercado-laboral/salarios</w:t>
        </w:r>
      </w:hyperlink>
      <w:r w:rsidRPr="007F3CE3">
        <w:rPr>
          <w:rStyle w:val="Hipervnculo"/>
          <w:rFonts w:ascii="Arial" w:eastAsia="Arial" w:hAnsi="Arial" w:cs="Arial"/>
          <w:color w:val="auto"/>
          <w:sz w:val="22"/>
          <w:szCs w:val="22"/>
          <w:lang w:val="es-CO"/>
        </w:rPr>
        <w:t>)</w:t>
      </w:r>
      <w:r w:rsidRPr="007F3CE3">
        <w:rPr>
          <w:rStyle w:val="Hipervnculo"/>
          <w:rFonts w:ascii="Arial" w:eastAsia="Arial" w:hAnsi="Arial" w:cs="Arial"/>
          <w:color w:val="auto"/>
          <w:sz w:val="22"/>
          <w:szCs w:val="22"/>
        </w:rPr>
        <w:t>,</w:t>
      </w:r>
      <w:r w:rsidRPr="007F3CE3">
        <w:rPr>
          <w:rFonts w:ascii="Arial" w:eastAsia="Arial" w:hAnsi="Arial" w:cs="Arial"/>
          <w:color w:val="auto"/>
          <w:sz w:val="22"/>
          <w:szCs w:val="22"/>
          <w:lang w:val="es-CO"/>
        </w:rPr>
        <w:t xml:space="preserve"> del año correspondiente a la fecha de terminación del contrato.</w:t>
      </w:r>
    </w:p>
    <w:p w14:paraId="6777B3BF" w14:textId="77777777" w:rsidR="00A34655" w:rsidRPr="007F3CE3" w:rsidRDefault="00A34655" w:rsidP="002012DD">
      <w:pPr>
        <w:pStyle w:val="InviasNormal"/>
        <w:numPr>
          <w:ilvl w:val="0"/>
          <w:numId w:val="24"/>
        </w:numPr>
        <w:rPr>
          <w:rFonts w:ascii="Arial" w:eastAsia="Arial" w:hAnsi="Arial" w:cs="Arial"/>
          <w:color w:val="auto"/>
          <w:sz w:val="22"/>
          <w:szCs w:val="22"/>
          <w:lang w:val="es-CO"/>
        </w:rPr>
      </w:pPr>
      <w:r w:rsidRPr="007F3CE3">
        <w:rPr>
          <w:rFonts w:ascii="Arial" w:eastAsia="Arial" w:hAnsi="Arial" w:cs="Arial"/>
          <w:color w:val="auto"/>
          <w:sz w:val="22"/>
          <w:szCs w:val="22"/>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7F3CE3" w:rsidRDefault="00A34655"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 xml:space="preserve">Si el proponente aporta certificaciones en las que no indican el día, sino solamente el mes y el año, se procederá así: </w:t>
      </w:r>
    </w:p>
    <w:p w14:paraId="4BF3EF16" w14:textId="77777777" w:rsidR="00A34655" w:rsidRPr="007F3CE3" w:rsidRDefault="00A34655"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 xml:space="preserve">Fecha (mes, año) de suscripción y/o inicio del contrato: se tendrá en cuenta el último día del mes señalado en la certificación. </w:t>
      </w:r>
    </w:p>
    <w:p w14:paraId="66A11694" w14:textId="20662FFD" w:rsidR="00A8169C" w:rsidRPr="007F3CE3" w:rsidRDefault="00A34655"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Fecha (mes, año) de terminación del contrato: se tendrá en cuenta el primer día del mes señalado en la certificación. </w:t>
      </w:r>
    </w:p>
    <w:p w14:paraId="063425C7" w14:textId="47501930" w:rsidR="004359B3" w:rsidRPr="007F3CE3" w:rsidRDefault="004359B3" w:rsidP="000038E0">
      <w:pPr>
        <w:pStyle w:val="Capitulo1"/>
        <w:numPr>
          <w:ilvl w:val="0"/>
          <w:numId w:val="0"/>
        </w:numPr>
        <w:tabs>
          <w:tab w:val="left" w:pos="993"/>
        </w:tabs>
        <w:spacing w:line="240" w:lineRule="auto"/>
        <w:jc w:val="both"/>
        <w:rPr>
          <w:color w:val="auto"/>
          <w:sz w:val="22"/>
          <w:szCs w:val="22"/>
        </w:rPr>
      </w:pPr>
      <w:bookmarkStart w:id="110" w:name="_Toc511924776"/>
      <w:bookmarkStart w:id="111" w:name="_Toc518641653"/>
      <w:bookmarkStart w:id="112" w:name="_Toc508648254"/>
      <w:bookmarkStart w:id="113" w:name="_Toc508984038"/>
      <w:bookmarkStart w:id="114" w:name="_Toc509843868"/>
      <w:bookmarkStart w:id="115" w:name="_Toc32147313"/>
      <w:bookmarkStart w:id="116" w:name="_Toc107994366"/>
      <w:r w:rsidRPr="007F3CE3">
        <w:rPr>
          <w:color w:val="auto"/>
          <w:sz w:val="22"/>
          <w:szCs w:val="22"/>
        </w:rPr>
        <w:t>CONFLICTO</w:t>
      </w:r>
      <w:r w:rsidR="002644ED" w:rsidRPr="007F3CE3">
        <w:rPr>
          <w:color w:val="auto"/>
          <w:sz w:val="22"/>
          <w:szCs w:val="22"/>
        </w:rPr>
        <w:t xml:space="preserve"> </w:t>
      </w:r>
      <w:r w:rsidRPr="007F3CE3">
        <w:rPr>
          <w:color w:val="auto"/>
          <w:sz w:val="22"/>
          <w:szCs w:val="22"/>
        </w:rPr>
        <w:t>DE</w:t>
      </w:r>
      <w:r w:rsidR="002644ED" w:rsidRPr="007F3CE3">
        <w:rPr>
          <w:color w:val="auto"/>
          <w:sz w:val="22"/>
          <w:szCs w:val="22"/>
        </w:rPr>
        <w:t xml:space="preserve"> </w:t>
      </w:r>
      <w:r w:rsidRPr="007F3CE3">
        <w:rPr>
          <w:color w:val="auto"/>
          <w:sz w:val="22"/>
          <w:szCs w:val="22"/>
        </w:rPr>
        <w:t>INTER</w:t>
      </w:r>
      <w:r w:rsidR="00CD71FA" w:rsidRPr="007F3CE3">
        <w:rPr>
          <w:color w:val="auto"/>
          <w:sz w:val="22"/>
          <w:szCs w:val="22"/>
        </w:rPr>
        <w:t>É</w:t>
      </w:r>
      <w:r w:rsidRPr="007F3CE3">
        <w:rPr>
          <w:color w:val="auto"/>
          <w:sz w:val="22"/>
          <w:szCs w:val="22"/>
        </w:rPr>
        <w:t>S</w:t>
      </w:r>
      <w:r w:rsidR="002644ED" w:rsidRPr="007F3CE3">
        <w:rPr>
          <w:color w:val="auto"/>
          <w:sz w:val="22"/>
          <w:szCs w:val="22"/>
        </w:rPr>
        <w:t xml:space="preserve"> </w:t>
      </w:r>
      <w:r w:rsidR="2407866F" w:rsidRPr="007F3CE3">
        <w:rPr>
          <w:color w:val="auto"/>
          <w:sz w:val="22"/>
          <w:szCs w:val="22"/>
        </w:rPr>
        <w:t xml:space="preserve">DE ORIGEN </w:t>
      </w:r>
      <w:r w:rsidR="00A34655" w:rsidRPr="007F3CE3">
        <w:rPr>
          <w:color w:val="auto"/>
          <w:sz w:val="22"/>
          <w:szCs w:val="22"/>
        </w:rPr>
        <w:t xml:space="preserve">CONSTITUCIONAL O </w:t>
      </w:r>
      <w:r w:rsidR="2407866F" w:rsidRPr="007F3CE3">
        <w:rPr>
          <w:color w:val="auto"/>
          <w:sz w:val="22"/>
          <w:szCs w:val="22"/>
        </w:rPr>
        <w:t>LEGAL</w:t>
      </w:r>
      <w:bookmarkEnd w:id="108"/>
      <w:bookmarkEnd w:id="109"/>
      <w:bookmarkEnd w:id="110"/>
      <w:bookmarkEnd w:id="111"/>
      <w:bookmarkEnd w:id="112"/>
      <w:bookmarkEnd w:id="113"/>
      <w:bookmarkEnd w:id="114"/>
      <w:bookmarkEnd w:id="115"/>
      <w:bookmarkEnd w:id="116"/>
    </w:p>
    <w:p w14:paraId="4F9626C5" w14:textId="506DFA53" w:rsidR="00BE2BFE" w:rsidRPr="007F3CE3" w:rsidRDefault="005653DA" w:rsidP="000038E0">
      <w:pPr>
        <w:spacing w:line="240" w:lineRule="auto"/>
        <w:jc w:val="both"/>
        <w:rPr>
          <w:rFonts w:eastAsia="Arial" w:cs="Arial"/>
          <w:color w:val="auto"/>
          <w:sz w:val="22"/>
        </w:rPr>
      </w:pPr>
      <w:r w:rsidRPr="007F3CE3">
        <w:rPr>
          <w:rFonts w:cs="Arial"/>
          <w:color w:val="auto"/>
          <w:sz w:val="22"/>
        </w:rPr>
        <w:t>No</w:t>
      </w:r>
      <w:r w:rsidRPr="007F3CE3">
        <w:rPr>
          <w:rFonts w:eastAsia="Arial" w:cs="Arial"/>
          <w:color w:val="auto"/>
          <w:sz w:val="22"/>
        </w:rPr>
        <w:t xml:space="preserve"> </w:t>
      </w:r>
      <w:r w:rsidRPr="007F3CE3">
        <w:rPr>
          <w:rFonts w:cs="Arial"/>
          <w:color w:val="auto"/>
          <w:sz w:val="22"/>
        </w:rPr>
        <w:t>podrán</w:t>
      </w:r>
      <w:r w:rsidRPr="007F3CE3">
        <w:rPr>
          <w:rFonts w:eastAsia="Arial" w:cs="Arial"/>
          <w:color w:val="auto"/>
          <w:sz w:val="22"/>
        </w:rPr>
        <w:t xml:space="preserve"> </w:t>
      </w:r>
      <w:r w:rsidRPr="007F3CE3">
        <w:rPr>
          <w:rFonts w:cs="Arial"/>
          <w:color w:val="auto"/>
          <w:sz w:val="22"/>
        </w:rPr>
        <w:t>participar</w:t>
      </w:r>
      <w:r w:rsidRPr="007F3CE3">
        <w:rPr>
          <w:rFonts w:eastAsia="Arial" w:cs="Arial"/>
          <w:color w:val="auto"/>
          <w:sz w:val="22"/>
        </w:rPr>
        <w:t xml:space="preserve"> </w:t>
      </w:r>
      <w:r w:rsidRPr="007F3CE3">
        <w:rPr>
          <w:rFonts w:cs="Arial"/>
          <w:color w:val="auto"/>
          <w:sz w:val="22"/>
        </w:rPr>
        <w:t>en</w:t>
      </w:r>
      <w:r w:rsidRPr="007F3CE3">
        <w:rPr>
          <w:rFonts w:eastAsia="Arial" w:cs="Arial"/>
          <w:color w:val="auto"/>
          <w:sz w:val="22"/>
        </w:rPr>
        <w:t xml:space="preserve"> </w:t>
      </w:r>
      <w:r w:rsidRPr="007F3CE3">
        <w:rPr>
          <w:rFonts w:cs="Arial"/>
          <w:color w:val="auto"/>
          <w:sz w:val="22"/>
        </w:rPr>
        <w:t>el procedimiento de selección y</w:t>
      </w:r>
      <w:r w:rsidR="00FE14E5" w:rsidRPr="007F3CE3">
        <w:rPr>
          <w:rFonts w:cs="Arial"/>
          <w:color w:val="auto"/>
          <w:sz w:val="22"/>
        </w:rPr>
        <w:t>,</w:t>
      </w:r>
      <w:r w:rsidRPr="007F3CE3">
        <w:rPr>
          <w:rFonts w:cs="Arial"/>
          <w:color w:val="auto"/>
          <w:sz w:val="22"/>
        </w:rPr>
        <w:t xml:space="preserve"> por tanto</w:t>
      </w:r>
      <w:r w:rsidR="00FE14E5" w:rsidRPr="007F3CE3">
        <w:rPr>
          <w:rFonts w:cs="Arial"/>
          <w:color w:val="auto"/>
          <w:sz w:val="22"/>
        </w:rPr>
        <w:t>,</w:t>
      </w:r>
      <w:r w:rsidRPr="007F3CE3">
        <w:rPr>
          <w:rFonts w:cs="Arial"/>
          <w:color w:val="auto"/>
          <w:sz w:val="22"/>
        </w:rPr>
        <w:t xml:space="preserve"> no serán objeto de evaluación, ni podrán ser adjudicatarios, quienes</w:t>
      </w:r>
      <w:r w:rsidRPr="007F3CE3">
        <w:rPr>
          <w:rFonts w:eastAsia="Arial" w:cs="Arial"/>
          <w:color w:val="auto"/>
          <w:sz w:val="22"/>
        </w:rPr>
        <w:t xml:space="preserve"> </w:t>
      </w:r>
      <w:r w:rsidRPr="007F3CE3">
        <w:rPr>
          <w:rFonts w:cs="Arial"/>
          <w:color w:val="auto"/>
          <w:sz w:val="22"/>
        </w:rPr>
        <w:t>bajo</w:t>
      </w:r>
      <w:r w:rsidRPr="007F3CE3">
        <w:rPr>
          <w:rFonts w:eastAsia="Arial" w:cs="Arial"/>
          <w:color w:val="auto"/>
          <w:sz w:val="22"/>
        </w:rPr>
        <w:t xml:space="preserve"> </w:t>
      </w:r>
      <w:r w:rsidRPr="007F3CE3">
        <w:rPr>
          <w:rFonts w:cs="Arial"/>
          <w:color w:val="auto"/>
          <w:sz w:val="22"/>
        </w:rPr>
        <w:t>cualquier</w:t>
      </w:r>
      <w:r w:rsidRPr="007F3CE3">
        <w:rPr>
          <w:rFonts w:eastAsia="Arial" w:cs="Arial"/>
          <w:color w:val="auto"/>
          <w:sz w:val="22"/>
        </w:rPr>
        <w:t xml:space="preserve"> </w:t>
      </w:r>
      <w:r w:rsidRPr="007F3CE3">
        <w:rPr>
          <w:rFonts w:cs="Arial"/>
          <w:color w:val="auto"/>
          <w:sz w:val="22"/>
        </w:rPr>
        <w:t>circunstancia</w:t>
      </w:r>
      <w:r w:rsidRPr="007F3CE3">
        <w:rPr>
          <w:rFonts w:eastAsia="Arial" w:cs="Arial"/>
          <w:color w:val="auto"/>
          <w:sz w:val="22"/>
        </w:rPr>
        <w:t xml:space="preserve"> </w:t>
      </w:r>
      <w:r w:rsidRPr="007F3CE3">
        <w:rPr>
          <w:rFonts w:cs="Arial"/>
          <w:color w:val="auto"/>
          <w:sz w:val="22"/>
        </w:rPr>
        <w:t>se</w:t>
      </w:r>
      <w:r w:rsidRPr="007F3CE3">
        <w:rPr>
          <w:rFonts w:eastAsia="Arial" w:cs="Arial"/>
          <w:color w:val="auto"/>
          <w:sz w:val="22"/>
        </w:rPr>
        <w:t xml:space="preserve"> </w:t>
      </w:r>
      <w:r w:rsidRPr="007F3CE3">
        <w:rPr>
          <w:rFonts w:cs="Arial"/>
          <w:color w:val="auto"/>
          <w:sz w:val="22"/>
        </w:rPr>
        <w:t>encuentren</w:t>
      </w:r>
      <w:r w:rsidRPr="007F3CE3">
        <w:rPr>
          <w:rFonts w:eastAsia="Arial" w:cs="Arial"/>
          <w:color w:val="auto"/>
          <w:sz w:val="22"/>
        </w:rPr>
        <w:t xml:space="preserve"> </w:t>
      </w:r>
      <w:r w:rsidRPr="007F3CE3">
        <w:rPr>
          <w:rFonts w:cs="Arial"/>
          <w:color w:val="auto"/>
          <w:sz w:val="22"/>
        </w:rPr>
        <w:t>en</w:t>
      </w:r>
      <w:r w:rsidRPr="007F3CE3">
        <w:rPr>
          <w:rFonts w:eastAsia="Arial" w:cs="Arial"/>
          <w:color w:val="auto"/>
          <w:sz w:val="22"/>
        </w:rPr>
        <w:t xml:space="preserve"> </w:t>
      </w:r>
      <w:r w:rsidRPr="007F3CE3">
        <w:rPr>
          <w:rFonts w:cs="Arial"/>
          <w:color w:val="auto"/>
          <w:sz w:val="22"/>
        </w:rPr>
        <w:t>situaciones</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conflicto</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interés,</w:t>
      </w:r>
      <w:r w:rsidRPr="007F3CE3">
        <w:rPr>
          <w:rFonts w:eastAsia="Arial" w:cs="Arial"/>
          <w:color w:val="auto"/>
          <w:sz w:val="22"/>
        </w:rPr>
        <w:t xml:space="preserve"> </w:t>
      </w:r>
      <w:r w:rsidRPr="007F3CE3">
        <w:rPr>
          <w:rFonts w:cs="Arial"/>
          <w:color w:val="auto"/>
          <w:sz w:val="22"/>
        </w:rPr>
        <w:t>que</w:t>
      </w:r>
      <w:r w:rsidRPr="007F3CE3">
        <w:rPr>
          <w:rFonts w:eastAsia="Arial" w:cs="Arial"/>
          <w:color w:val="auto"/>
          <w:sz w:val="22"/>
        </w:rPr>
        <w:t xml:space="preserve"> </w:t>
      </w:r>
      <w:r w:rsidRPr="007F3CE3">
        <w:rPr>
          <w:rFonts w:cs="Arial"/>
          <w:color w:val="auto"/>
          <w:sz w:val="22"/>
        </w:rPr>
        <w:t>afecten</w:t>
      </w:r>
      <w:r w:rsidRPr="007F3CE3">
        <w:rPr>
          <w:rFonts w:eastAsia="Arial" w:cs="Arial"/>
          <w:color w:val="auto"/>
          <w:sz w:val="22"/>
        </w:rPr>
        <w:t xml:space="preserve"> </w:t>
      </w:r>
      <w:r w:rsidRPr="007F3CE3">
        <w:rPr>
          <w:rFonts w:cs="Arial"/>
          <w:color w:val="auto"/>
          <w:sz w:val="22"/>
        </w:rPr>
        <w:t>o pongan en riesgo los</w:t>
      </w:r>
      <w:r w:rsidRPr="007F3CE3">
        <w:rPr>
          <w:rFonts w:eastAsia="Arial" w:cs="Arial"/>
          <w:color w:val="auto"/>
          <w:sz w:val="22"/>
        </w:rPr>
        <w:t xml:space="preserve"> </w:t>
      </w:r>
      <w:r w:rsidRPr="007F3CE3">
        <w:rPr>
          <w:rFonts w:cs="Arial"/>
          <w:color w:val="auto"/>
          <w:sz w:val="22"/>
        </w:rPr>
        <w:t>principios</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la</w:t>
      </w:r>
      <w:r w:rsidRPr="007F3CE3">
        <w:rPr>
          <w:rFonts w:eastAsia="Arial" w:cs="Arial"/>
          <w:color w:val="auto"/>
          <w:sz w:val="22"/>
        </w:rPr>
        <w:t xml:space="preserve"> </w:t>
      </w:r>
      <w:r w:rsidRPr="007F3CE3">
        <w:rPr>
          <w:rFonts w:cs="Arial"/>
          <w:color w:val="auto"/>
          <w:sz w:val="22"/>
        </w:rPr>
        <w:t>contratación</w:t>
      </w:r>
      <w:r w:rsidRPr="007F3CE3">
        <w:rPr>
          <w:rFonts w:eastAsia="Arial" w:cs="Arial"/>
          <w:color w:val="auto"/>
          <w:sz w:val="22"/>
        </w:rPr>
        <w:t xml:space="preserve"> </w:t>
      </w:r>
      <w:r w:rsidRPr="007F3CE3">
        <w:rPr>
          <w:rFonts w:cs="Arial"/>
          <w:color w:val="auto"/>
          <w:sz w:val="22"/>
        </w:rPr>
        <w:t>pública</w:t>
      </w:r>
      <w:r w:rsidRPr="007F3CE3">
        <w:rPr>
          <w:rFonts w:eastAsia="Arial" w:cs="Arial"/>
          <w:color w:val="auto"/>
          <w:sz w:val="22"/>
        </w:rPr>
        <w:t>, de acuerdo con las causales o circunstancias previstas en la Constitución o la ley.</w:t>
      </w:r>
    </w:p>
    <w:p w14:paraId="33BE94F1" w14:textId="28F52DDD" w:rsidR="005B122A" w:rsidRPr="007F3CE3" w:rsidRDefault="005B122A" w:rsidP="000038E0">
      <w:pPr>
        <w:pStyle w:val="Capitulo1"/>
        <w:numPr>
          <w:ilvl w:val="0"/>
          <w:numId w:val="0"/>
        </w:numPr>
        <w:tabs>
          <w:tab w:val="left" w:pos="1134"/>
        </w:tabs>
        <w:spacing w:line="240" w:lineRule="auto"/>
        <w:jc w:val="both"/>
        <w:rPr>
          <w:color w:val="auto"/>
          <w:sz w:val="22"/>
          <w:szCs w:val="22"/>
        </w:rPr>
      </w:pPr>
      <w:bookmarkStart w:id="117" w:name="_Toc8394351"/>
      <w:bookmarkStart w:id="118" w:name="_Toc8394598"/>
      <w:bookmarkStart w:id="119" w:name="_Toc8394874"/>
      <w:bookmarkStart w:id="120" w:name="_Toc8401667"/>
      <w:bookmarkStart w:id="121" w:name="_Toc32147314"/>
      <w:bookmarkStart w:id="122" w:name="_Toc107994367"/>
      <w:bookmarkStart w:id="123" w:name="_Toc508648255"/>
      <w:bookmarkStart w:id="124" w:name="_Ref508649364"/>
      <w:bookmarkStart w:id="125" w:name="_Toc508984039"/>
      <w:bookmarkStart w:id="126" w:name="_Toc509843869"/>
      <w:bookmarkStart w:id="127" w:name="_Toc511924777"/>
      <w:bookmarkStart w:id="128" w:name="_Toc518641654"/>
      <w:bookmarkStart w:id="129" w:name="_Ref3384410"/>
      <w:bookmarkStart w:id="130" w:name="_Ref3384419"/>
      <w:bookmarkStart w:id="131" w:name="_Ref3384426"/>
      <w:bookmarkEnd w:id="117"/>
      <w:bookmarkEnd w:id="118"/>
      <w:bookmarkEnd w:id="119"/>
      <w:bookmarkEnd w:id="120"/>
      <w:r w:rsidRPr="007F3CE3">
        <w:rPr>
          <w:color w:val="auto"/>
          <w:sz w:val="22"/>
          <w:szCs w:val="22"/>
        </w:rPr>
        <w:lastRenderedPageBreak/>
        <w:t>CAUSALES</w:t>
      </w:r>
      <w:r w:rsidR="002644ED" w:rsidRPr="007F3CE3">
        <w:rPr>
          <w:color w:val="auto"/>
          <w:sz w:val="22"/>
          <w:szCs w:val="22"/>
        </w:rPr>
        <w:t xml:space="preserve"> </w:t>
      </w:r>
      <w:r w:rsidRPr="007F3CE3">
        <w:rPr>
          <w:color w:val="auto"/>
          <w:sz w:val="22"/>
          <w:szCs w:val="22"/>
        </w:rPr>
        <w:t>DE</w:t>
      </w:r>
      <w:r w:rsidR="002644ED" w:rsidRPr="007F3CE3">
        <w:rPr>
          <w:color w:val="auto"/>
          <w:sz w:val="22"/>
          <w:szCs w:val="22"/>
        </w:rPr>
        <w:t xml:space="preserve"> </w:t>
      </w:r>
      <w:r w:rsidRPr="007F3CE3">
        <w:rPr>
          <w:color w:val="auto"/>
          <w:sz w:val="22"/>
          <w:szCs w:val="22"/>
        </w:rPr>
        <w:t>RECHAZO</w:t>
      </w:r>
      <w:bookmarkEnd w:id="121"/>
      <w:bookmarkEnd w:id="122"/>
      <w:r w:rsidR="002644ED" w:rsidRPr="007F3CE3">
        <w:rPr>
          <w:color w:val="auto"/>
          <w:sz w:val="22"/>
          <w:szCs w:val="22"/>
        </w:rPr>
        <w:t xml:space="preserve"> </w:t>
      </w:r>
      <w:bookmarkEnd w:id="123"/>
      <w:bookmarkEnd w:id="124"/>
      <w:bookmarkEnd w:id="125"/>
      <w:bookmarkEnd w:id="126"/>
      <w:bookmarkEnd w:id="127"/>
      <w:bookmarkEnd w:id="128"/>
      <w:bookmarkEnd w:id="129"/>
      <w:bookmarkEnd w:id="130"/>
      <w:bookmarkEnd w:id="131"/>
    </w:p>
    <w:p w14:paraId="217D6CB6" w14:textId="584CE12D" w:rsidR="000B6FB6" w:rsidRPr="007F3CE3" w:rsidRDefault="00316EE7" w:rsidP="000038E0">
      <w:pPr>
        <w:spacing w:line="240" w:lineRule="auto"/>
        <w:jc w:val="both"/>
        <w:rPr>
          <w:rFonts w:eastAsia="Arial" w:cs="Arial"/>
          <w:color w:val="auto"/>
          <w:sz w:val="22"/>
        </w:rPr>
      </w:pPr>
      <w:r w:rsidRPr="007F3CE3">
        <w:rPr>
          <w:rFonts w:cs="Arial"/>
          <w:color w:val="auto"/>
          <w:sz w:val="22"/>
        </w:rPr>
        <w:t>Son causales de rechazo</w:t>
      </w:r>
      <w:r w:rsidR="00A34655" w:rsidRPr="007F3CE3">
        <w:rPr>
          <w:rFonts w:cs="Arial"/>
          <w:color w:val="auto"/>
          <w:sz w:val="22"/>
        </w:rPr>
        <w:t xml:space="preserve"> de las propuestas</w:t>
      </w:r>
      <w:r w:rsidR="00F03624" w:rsidRPr="007F3CE3">
        <w:rPr>
          <w:rFonts w:cs="Arial"/>
          <w:color w:val="auto"/>
          <w:sz w:val="22"/>
        </w:rPr>
        <w:t xml:space="preserve"> las siguientes: </w:t>
      </w:r>
    </w:p>
    <w:p w14:paraId="651CBACE" w14:textId="706A59F2" w:rsidR="0068301A" w:rsidRPr="007F3CE3" w:rsidRDefault="00E25B19" w:rsidP="002012DD">
      <w:pPr>
        <w:pStyle w:val="Prrafodelista"/>
        <w:numPr>
          <w:ilvl w:val="0"/>
          <w:numId w:val="29"/>
        </w:numPr>
        <w:spacing w:line="240" w:lineRule="auto"/>
        <w:jc w:val="both"/>
        <w:rPr>
          <w:rFonts w:ascii="Arial" w:eastAsiaTheme="minorHAnsi" w:hAnsi="Arial" w:cs="Arial"/>
        </w:rPr>
      </w:pPr>
      <w:r w:rsidRPr="007F3CE3">
        <w:rPr>
          <w:rFonts w:ascii="Arial" w:eastAsiaTheme="minorHAnsi" w:hAnsi="Arial" w:cs="Arial"/>
        </w:rPr>
        <w:t xml:space="preserve">Que el </w:t>
      </w:r>
      <w:r w:rsidR="00A34655" w:rsidRPr="007F3CE3">
        <w:rPr>
          <w:rFonts w:ascii="Arial" w:eastAsiaTheme="minorHAnsi" w:hAnsi="Arial" w:cs="Arial"/>
        </w:rPr>
        <w:t>p</w:t>
      </w:r>
      <w:r w:rsidR="003C407D" w:rsidRPr="007F3CE3">
        <w:rPr>
          <w:rFonts w:ascii="Arial" w:eastAsiaTheme="minorHAnsi" w:hAnsi="Arial" w:cs="Arial"/>
        </w:rPr>
        <w:t>roponente</w:t>
      </w:r>
      <w:r w:rsidRPr="007F3CE3">
        <w:rPr>
          <w:rFonts w:ascii="Arial" w:eastAsiaTheme="minorHAnsi" w:hAnsi="Arial" w:cs="Arial"/>
        </w:rPr>
        <w:t xml:space="preserve"> o alguno de los integrantes del </w:t>
      </w:r>
      <w:r w:rsidR="00A34655" w:rsidRPr="007F3CE3">
        <w:rPr>
          <w:rFonts w:ascii="Arial" w:eastAsiaTheme="minorHAnsi" w:hAnsi="Arial" w:cs="Arial"/>
        </w:rPr>
        <w:t>p</w:t>
      </w:r>
      <w:r w:rsidR="003C407D" w:rsidRPr="007F3CE3">
        <w:rPr>
          <w:rFonts w:ascii="Arial" w:eastAsiaTheme="minorHAnsi" w:hAnsi="Arial" w:cs="Arial"/>
        </w:rPr>
        <w:t>roponente</w:t>
      </w:r>
      <w:r w:rsidRPr="007F3CE3">
        <w:rPr>
          <w:rFonts w:ascii="Arial" w:eastAsiaTheme="minorHAnsi" w:hAnsi="Arial" w:cs="Arial"/>
        </w:rPr>
        <w:t xml:space="preserve"> </w:t>
      </w:r>
      <w:r w:rsidR="00A34655" w:rsidRPr="007F3CE3">
        <w:rPr>
          <w:rFonts w:ascii="Arial" w:eastAsiaTheme="minorHAnsi" w:hAnsi="Arial" w:cs="Arial"/>
        </w:rPr>
        <w:t>p</w:t>
      </w:r>
      <w:r w:rsidRPr="007F3CE3">
        <w:rPr>
          <w:rFonts w:ascii="Arial" w:eastAsiaTheme="minorHAnsi" w:hAnsi="Arial" w:cs="Arial"/>
        </w:rPr>
        <w:t xml:space="preserve">lural esté incurso en causal </w:t>
      </w:r>
      <w:r w:rsidR="00764957" w:rsidRPr="007F3CE3">
        <w:rPr>
          <w:rFonts w:ascii="Arial" w:eastAsiaTheme="minorHAnsi" w:hAnsi="Arial" w:cs="Arial"/>
        </w:rPr>
        <w:t>de inhabilidad, incompatibilidad</w:t>
      </w:r>
      <w:r w:rsidR="00652EBC" w:rsidRPr="007F3CE3">
        <w:rPr>
          <w:rFonts w:ascii="Arial" w:eastAsiaTheme="minorHAnsi" w:hAnsi="Arial" w:cs="Arial"/>
        </w:rPr>
        <w:t xml:space="preserve"> </w:t>
      </w:r>
      <w:r w:rsidR="00764957" w:rsidRPr="007F3CE3">
        <w:rPr>
          <w:rFonts w:ascii="Arial" w:eastAsiaTheme="minorHAnsi" w:hAnsi="Arial" w:cs="Arial"/>
        </w:rPr>
        <w:t>o prohibición previstas en la legislación para contratar.</w:t>
      </w:r>
    </w:p>
    <w:p w14:paraId="49777C66" w14:textId="1F149830" w:rsidR="00AE20DE" w:rsidRPr="007F3CE3" w:rsidRDefault="091554CC" w:rsidP="002012DD">
      <w:pPr>
        <w:pStyle w:val="Prrafodelista"/>
        <w:numPr>
          <w:ilvl w:val="0"/>
          <w:numId w:val="29"/>
        </w:numPr>
        <w:spacing w:line="240" w:lineRule="auto"/>
        <w:jc w:val="both"/>
        <w:rPr>
          <w:rFonts w:ascii="Arial" w:eastAsiaTheme="minorHAnsi" w:hAnsi="Arial" w:cs="Arial"/>
        </w:rPr>
      </w:pPr>
      <w:r w:rsidRPr="007F3CE3">
        <w:rPr>
          <w:rFonts w:ascii="Arial" w:eastAsiaTheme="minorEastAsia" w:hAnsi="Arial" w:cs="Arial"/>
          <w:lang w:eastAsia="es-CO"/>
        </w:rPr>
        <w:t xml:space="preserve">Cuando en </w:t>
      </w:r>
      <w:r w:rsidR="00A34655" w:rsidRPr="007F3CE3">
        <w:rPr>
          <w:rFonts w:ascii="Arial" w:eastAsiaTheme="minorEastAsia" w:hAnsi="Arial" w:cs="Arial"/>
          <w:lang w:eastAsia="es-CO"/>
        </w:rPr>
        <w:t xml:space="preserve">el </w:t>
      </w:r>
      <w:r w:rsidRPr="007F3CE3">
        <w:rPr>
          <w:rFonts w:ascii="Arial" w:eastAsiaTheme="minorEastAsia" w:hAnsi="Arial" w:cs="Arial"/>
          <w:lang w:eastAsia="es-CO"/>
        </w:rPr>
        <w:t xml:space="preserve">mismo </w:t>
      </w:r>
      <w:r w:rsidR="00A34655" w:rsidRPr="007F3CE3">
        <w:rPr>
          <w:rFonts w:ascii="Arial" w:eastAsiaTheme="minorEastAsia" w:hAnsi="Arial" w:cs="Arial"/>
          <w:lang w:eastAsia="es-CO"/>
        </w:rPr>
        <w:t>p</w:t>
      </w:r>
      <w:r w:rsidR="003E3EFD" w:rsidRPr="007F3CE3">
        <w:rPr>
          <w:rFonts w:ascii="Arial" w:eastAsiaTheme="minorEastAsia" w:hAnsi="Arial" w:cs="Arial"/>
          <w:lang w:eastAsia="es-CO"/>
        </w:rPr>
        <w:t xml:space="preserve">roceso de </w:t>
      </w:r>
      <w:r w:rsidR="00A34655" w:rsidRPr="007F3CE3">
        <w:rPr>
          <w:rFonts w:ascii="Arial" w:eastAsiaTheme="minorEastAsia" w:hAnsi="Arial" w:cs="Arial"/>
          <w:lang w:eastAsia="es-CO"/>
        </w:rPr>
        <w:t>c</w:t>
      </w:r>
      <w:r w:rsidR="003E3EFD" w:rsidRPr="007F3CE3">
        <w:rPr>
          <w:rFonts w:ascii="Arial" w:eastAsiaTheme="minorEastAsia" w:hAnsi="Arial" w:cs="Arial"/>
          <w:lang w:eastAsia="es-CO"/>
        </w:rPr>
        <w:t>ontratación</w:t>
      </w:r>
      <w:r w:rsidRPr="007F3CE3">
        <w:rPr>
          <w:rFonts w:ascii="Arial" w:eastAsiaTheme="minorEastAsia" w:hAnsi="Arial" w:cs="Arial"/>
          <w:lang w:eastAsia="es-CO"/>
        </w:rPr>
        <w:t xml:space="preserve"> se presentan oferentes en la situación descrita por los literales (g) y (h) del numeral 1 del artículo 8 de la</w:t>
      </w:r>
      <w:r w:rsidR="00547FA3" w:rsidRPr="007F3CE3">
        <w:rPr>
          <w:rFonts w:ascii="Arial" w:eastAsiaTheme="minorEastAsia" w:hAnsi="Arial" w:cs="Arial"/>
          <w:lang w:eastAsia="es-CO"/>
        </w:rPr>
        <w:t xml:space="preserve"> </w:t>
      </w:r>
      <w:r w:rsidRPr="007F3CE3">
        <w:rPr>
          <w:rFonts w:ascii="Arial" w:eastAsiaTheme="minorEastAsia" w:hAnsi="Arial" w:cs="Arial"/>
          <w:lang w:eastAsia="es-CO"/>
        </w:rPr>
        <w:t>Ley 80 de 1993</w:t>
      </w:r>
      <w:r w:rsidR="00A34655" w:rsidRPr="007F3CE3">
        <w:rPr>
          <w:rFonts w:ascii="Arial" w:eastAsiaTheme="minorEastAsia" w:hAnsi="Arial" w:cs="Arial"/>
          <w:lang w:eastAsia="es-CO"/>
        </w:rPr>
        <w:t>,</w:t>
      </w:r>
      <w:r w:rsidR="00547FA3" w:rsidRPr="007F3CE3">
        <w:rPr>
          <w:rFonts w:ascii="Arial" w:eastAsiaTheme="minorEastAsia" w:hAnsi="Arial" w:cs="Arial"/>
          <w:lang w:eastAsia="es-CO"/>
        </w:rPr>
        <w:t xml:space="preserve"> </w:t>
      </w:r>
      <w:r w:rsidRPr="007F3CE3">
        <w:rPr>
          <w:rFonts w:ascii="Arial" w:eastAsiaTheme="minorEastAsia" w:hAnsi="Arial" w:cs="Arial"/>
          <w:lang w:eastAsia="es-CO"/>
        </w:rPr>
        <w:t xml:space="preserve">la </w:t>
      </w:r>
      <w:r w:rsidR="00A34655" w:rsidRPr="007F3CE3">
        <w:rPr>
          <w:rFonts w:ascii="Arial" w:eastAsiaTheme="minorEastAsia" w:hAnsi="Arial" w:cs="Arial"/>
          <w:lang w:eastAsia="es-CO"/>
        </w:rPr>
        <w:t>e</w:t>
      </w:r>
      <w:r w:rsidRPr="007F3CE3">
        <w:rPr>
          <w:rFonts w:ascii="Arial" w:eastAsiaTheme="minorEastAsia" w:hAnsi="Arial" w:cs="Arial"/>
          <w:lang w:eastAsia="es-CO"/>
        </w:rPr>
        <w:t xml:space="preserve">ntidad solo admitirá </w:t>
      </w:r>
      <w:r w:rsidR="3B98A2E0" w:rsidRPr="007F3CE3">
        <w:rPr>
          <w:rFonts w:ascii="Arial" w:eastAsiaTheme="minorEastAsia" w:hAnsi="Arial" w:cs="Arial"/>
          <w:lang w:eastAsia="es-CO"/>
        </w:rPr>
        <w:t>la</w:t>
      </w:r>
      <w:r w:rsidRPr="007F3CE3">
        <w:rPr>
          <w:rFonts w:ascii="Arial" w:eastAsiaTheme="minorEastAsia" w:hAnsi="Arial" w:cs="Arial"/>
          <w:lang w:eastAsia="es-CO"/>
        </w:rPr>
        <w:t xml:space="preserve"> oferta presentad</w:t>
      </w:r>
      <w:r w:rsidR="00570CED" w:rsidRPr="007F3CE3">
        <w:rPr>
          <w:rFonts w:ascii="Arial" w:eastAsiaTheme="minorEastAsia" w:hAnsi="Arial" w:cs="Arial"/>
          <w:lang w:eastAsia="es-CO"/>
        </w:rPr>
        <w:t>a primero en el tiempo</w:t>
      </w:r>
    </w:p>
    <w:p w14:paraId="28DF4F51" w14:textId="16843FAA" w:rsidR="00A34655" w:rsidRPr="007F3CE3" w:rsidRDefault="00A34655" w:rsidP="002012DD">
      <w:pPr>
        <w:pStyle w:val="Prrafodelista"/>
        <w:numPr>
          <w:ilvl w:val="0"/>
          <w:numId w:val="29"/>
        </w:numPr>
        <w:spacing w:after="0" w:line="240" w:lineRule="auto"/>
        <w:jc w:val="both"/>
        <w:rPr>
          <w:rFonts w:ascii="Arial" w:hAnsi="Arial" w:cs="Arial"/>
        </w:rPr>
      </w:pPr>
      <w:r w:rsidRPr="007F3CE3">
        <w:rPr>
          <w:rFonts w:ascii="Arial" w:hAnsi="Arial" w:cs="Arial"/>
        </w:rPr>
        <w:t>Cuando una misma persona natural o jurídica, o integrante de un proponente plural presente o haga parte en más de una propuesta para el presente proceso de contratación.</w:t>
      </w:r>
    </w:p>
    <w:p w14:paraId="1A7B5275" w14:textId="46D51953" w:rsidR="00764957" w:rsidRPr="007F3CE3" w:rsidRDefault="00764957" w:rsidP="002012DD">
      <w:pPr>
        <w:pStyle w:val="Prrafodelista"/>
        <w:numPr>
          <w:ilvl w:val="0"/>
          <w:numId w:val="29"/>
        </w:numPr>
        <w:spacing w:after="0" w:line="240" w:lineRule="auto"/>
        <w:jc w:val="both"/>
        <w:rPr>
          <w:rFonts w:ascii="Arial" w:eastAsiaTheme="minorHAnsi" w:hAnsi="Arial" w:cs="Arial"/>
        </w:rPr>
      </w:pPr>
      <w:r w:rsidRPr="007F3CE3">
        <w:rPr>
          <w:rFonts w:ascii="Arial" w:eastAsiaTheme="minorHAnsi" w:hAnsi="Arial" w:cs="Arial"/>
        </w:rPr>
        <w:t xml:space="preserve">Que el </w:t>
      </w:r>
      <w:r w:rsidR="00A34655" w:rsidRPr="007F3CE3">
        <w:rPr>
          <w:rFonts w:ascii="Arial" w:eastAsiaTheme="minorHAnsi" w:hAnsi="Arial" w:cs="Arial"/>
        </w:rPr>
        <w:t>p</w:t>
      </w:r>
      <w:r w:rsidR="003C407D" w:rsidRPr="007F3CE3">
        <w:rPr>
          <w:rFonts w:ascii="Arial" w:eastAsiaTheme="minorHAnsi" w:hAnsi="Arial" w:cs="Arial"/>
        </w:rPr>
        <w:t>roponente</w:t>
      </w:r>
      <w:r w:rsidRPr="007F3CE3">
        <w:rPr>
          <w:rFonts w:ascii="Arial" w:eastAsiaTheme="minorHAnsi" w:hAnsi="Arial" w:cs="Arial"/>
        </w:rPr>
        <w:t xml:space="preserve"> o alguno de los integrantes del </w:t>
      </w:r>
      <w:r w:rsidR="00A34655" w:rsidRPr="007F3CE3">
        <w:rPr>
          <w:rFonts w:ascii="Arial" w:eastAsiaTheme="minorHAnsi" w:hAnsi="Arial" w:cs="Arial"/>
        </w:rPr>
        <w:t>p</w:t>
      </w:r>
      <w:r w:rsidR="003C407D" w:rsidRPr="007F3CE3">
        <w:rPr>
          <w:rFonts w:ascii="Arial" w:eastAsiaTheme="minorHAnsi" w:hAnsi="Arial" w:cs="Arial"/>
        </w:rPr>
        <w:t>roponente</w:t>
      </w:r>
      <w:r w:rsidRPr="007F3CE3">
        <w:rPr>
          <w:rFonts w:ascii="Arial" w:eastAsiaTheme="minorHAnsi" w:hAnsi="Arial" w:cs="Arial"/>
        </w:rPr>
        <w:t xml:space="preserve"> </w:t>
      </w:r>
      <w:r w:rsidR="00A34655" w:rsidRPr="007F3CE3">
        <w:rPr>
          <w:rFonts w:ascii="Arial" w:eastAsiaTheme="minorHAnsi" w:hAnsi="Arial" w:cs="Arial"/>
        </w:rPr>
        <w:t>p</w:t>
      </w:r>
      <w:r w:rsidRPr="007F3CE3">
        <w:rPr>
          <w:rFonts w:ascii="Arial" w:eastAsiaTheme="minorHAnsi" w:hAnsi="Arial" w:cs="Arial"/>
        </w:rPr>
        <w:t>lural esté reportado en el Boletín de Responsables Fiscales emitido por la Contraloría General de la República.</w:t>
      </w:r>
      <w:r w:rsidR="008A5927" w:rsidRPr="007F3CE3">
        <w:rPr>
          <w:rFonts w:ascii="Arial" w:eastAsiaTheme="minorHAnsi" w:hAnsi="Arial" w:cs="Arial"/>
        </w:rPr>
        <w:t xml:space="preserve"> </w:t>
      </w:r>
    </w:p>
    <w:p w14:paraId="08170396" w14:textId="26C26E25" w:rsidR="00764957" w:rsidRPr="007F3CE3" w:rsidRDefault="00764957" w:rsidP="002012DD">
      <w:pPr>
        <w:pStyle w:val="Prrafodelista"/>
        <w:numPr>
          <w:ilvl w:val="0"/>
          <w:numId w:val="29"/>
        </w:numPr>
        <w:spacing w:line="240" w:lineRule="auto"/>
        <w:jc w:val="both"/>
        <w:rPr>
          <w:rFonts w:ascii="Arial" w:eastAsiaTheme="minorHAnsi" w:hAnsi="Arial" w:cs="Arial"/>
        </w:rPr>
      </w:pPr>
      <w:r w:rsidRPr="007F3CE3">
        <w:rPr>
          <w:rFonts w:ascii="Arial" w:eastAsiaTheme="minorHAnsi" w:hAnsi="Arial" w:cs="Arial"/>
        </w:rPr>
        <w:t xml:space="preserve">Que la persona jurídica </w:t>
      </w:r>
      <w:r w:rsidR="00A34655" w:rsidRPr="007F3CE3">
        <w:rPr>
          <w:rFonts w:ascii="Arial" w:eastAsiaTheme="minorHAnsi" w:hAnsi="Arial" w:cs="Arial"/>
        </w:rPr>
        <w:t>p</w:t>
      </w:r>
      <w:r w:rsidR="003C407D" w:rsidRPr="007F3CE3">
        <w:rPr>
          <w:rFonts w:ascii="Arial" w:eastAsiaTheme="minorHAnsi" w:hAnsi="Arial" w:cs="Arial"/>
        </w:rPr>
        <w:t>roponente</w:t>
      </w:r>
      <w:r w:rsidRPr="007F3CE3">
        <w:rPr>
          <w:rFonts w:ascii="Arial" w:eastAsiaTheme="minorHAnsi" w:hAnsi="Arial" w:cs="Arial"/>
        </w:rPr>
        <w:t xml:space="preserve"> individual o integrante del </w:t>
      </w:r>
      <w:r w:rsidR="00A34655" w:rsidRPr="007F3CE3">
        <w:rPr>
          <w:rFonts w:ascii="Arial" w:eastAsiaTheme="minorHAnsi" w:hAnsi="Arial" w:cs="Arial"/>
        </w:rPr>
        <w:t>p</w:t>
      </w:r>
      <w:r w:rsidR="003C407D" w:rsidRPr="007F3CE3">
        <w:rPr>
          <w:rFonts w:ascii="Arial" w:eastAsiaTheme="minorHAnsi" w:hAnsi="Arial" w:cs="Arial"/>
        </w:rPr>
        <w:t>roponente</w:t>
      </w:r>
      <w:r w:rsidRPr="007F3CE3">
        <w:rPr>
          <w:rFonts w:ascii="Arial" w:eastAsiaTheme="minorHAnsi" w:hAnsi="Arial" w:cs="Arial"/>
        </w:rPr>
        <w:t xml:space="preserve"> </w:t>
      </w:r>
      <w:r w:rsidR="00A34655" w:rsidRPr="007F3CE3">
        <w:rPr>
          <w:rFonts w:ascii="Arial" w:eastAsiaTheme="minorHAnsi" w:hAnsi="Arial" w:cs="Arial"/>
        </w:rPr>
        <w:t>p</w:t>
      </w:r>
      <w:r w:rsidRPr="007F3CE3">
        <w:rPr>
          <w:rFonts w:ascii="Arial" w:eastAsiaTheme="minorHAnsi" w:hAnsi="Arial" w:cs="Arial"/>
        </w:rPr>
        <w:t xml:space="preserve">lural esté incursa en la situación descrita en el </w:t>
      </w:r>
      <w:r w:rsidR="00E140C9" w:rsidRPr="007F3CE3">
        <w:rPr>
          <w:rFonts w:ascii="Arial" w:eastAsiaTheme="minorHAnsi" w:hAnsi="Arial" w:cs="Arial"/>
        </w:rPr>
        <w:t xml:space="preserve">numeral 1 del </w:t>
      </w:r>
      <w:r w:rsidRPr="007F3CE3">
        <w:rPr>
          <w:rFonts w:ascii="Arial" w:eastAsiaTheme="minorHAnsi" w:hAnsi="Arial" w:cs="Arial"/>
        </w:rPr>
        <w:t xml:space="preserve">artículo 38 de la </w:t>
      </w:r>
      <w:r w:rsidR="002C344A" w:rsidRPr="007F3CE3">
        <w:rPr>
          <w:rFonts w:ascii="Arial" w:eastAsiaTheme="minorHAnsi" w:hAnsi="Arial" w:cs="Arial"/>
        </w:rPr>
        <w:t>L</w:t>
      </w:r>
      <w:r w:rsidRPr="007F3CE3">
        <w:rPr>
          <w:rFonts w:ascii="Arial" w:eastAsiaTheme="minorHAnsi" w:hAnsi="Arial" w:cs="Arial"/>
        </w:rPr>
        <w:t xml:space="preserve">ey 1116 de 2006. </w:t>
      </w:r>
    </w:p>
    <w:p w14:paraId="75F143FE" w14:textId="07224013" w:rsidR="00764957" w:rsidRPr="007F3CE3" w:rsidRDefault="00A34655" w:rsidP="002012DD">
      <w:pPr>
        <w:pStyle w:val="Prrafodelista"/>
        <w:numPr>
          <w:ilvl w:val="0"/>
          <w:numId w:val="29"/>
        </w:numPr>
        <w:spacing w:line="240" w:lineRule="auto"/>
        <w:jc w:val="both"/>
        <w:rPr>
          <w:rFonts w:ascii="Arial" w:eastAsiaTheme="minorEastAsia" w:hAnsi="Arial" w:cs="Arial"/>
          <w:lang w:eastAsia="es-CO"/>
        </w:rPr>
      </w:pPr>
      <w:r w:rsidRPr="007F3CE3">
        <w:rPr>
          <w:rFonts w:ascii="Arial" w:eastAsia="Arial" w:hAnsi="Arial" w:cs="Arial"/>
          <w:lang w:eastAsia="es-CO"/>
        </w:rPr>
        <w:t>Que el proponente no aclare, subsane o aporte documentos necesarios para cumplir un requisito habilitante o aportándolo</w:t>
      </w:r>
      <w:r w:rsidR="00411351" w:rsidRPr="007F3CE3">
        <w:rPr>
          <w:rFonts w:ascii="Arial" w:eastAsia="Arial" w:hAnsi="Arial" w:cs="Arial"/>
          <w:lang w:eastAsia="es-CO"/>
        </w:rPr>
        <w:t>s no lo haga de forma correcta.</w:t>
      </w:r>
    </w:p>
    <w:p w14:paraId="43CA5172" w14:textId="5C288CDE" w:rsidR="00764957" w:rsidRPr="007F3CE3" w:rsidRDefault="00764957" w:rsidP="002012DD">
      <w:pPr>
        <w:pStyle w:val="Prrafodelista"/>
        <w:numPr>
          <w:ilvl w:val="0"/>
          <w:numId w:val="29"/>
        </w:numPr>
        <w:spacing w:line="240" w:lineRule="auto"/>
        <w:jc w:val="both"/>
        <w:rPr>
          <w:rFonts w:ascii="Arial" w:eastAsia="Arial,Calibri" w:hAnsi="Arial" w:cs="Arial"/>
          <w:lang w:eastAsia="es-CO"/>
        </w:rPr>
      </w:pPr>
      <w:r w:rsidRPr="007F3CE3">
        <w:rPr>
          <w:rFonts w:ascii="Arial" w:eastAsia="Arial" w:hAnsi="Arial" w:cs="Arial"/>
          <w:lang w:eastAsia="es-CO"/>
        </w:rPr>
        <w:t>Que la inscripción</w:t>
      </w:r>
      <w:r w:rsidR="0042614A" w:rsidRPr="007F3CE3">
        <w:rPr>
          <w:rFonts w:ascii="Arial" w:eastAsia="Arial" w:hAnsi="Arial" w:cs="Arial"/>
          <w:lang w:eastAsia="es-CO"/>
        </w:rPr>
        <w:t xml:space="preserve"> </w:t>
      </w:r>
      <w:r w:rsidRPr="007F3CE3">
        <w:rPr>
          <w:rFonts w:ascii="Arial" w:eastAsia="Arial" w:hAnsi="Arial" w:cs="Arial"/>
          <w:lang w:eastAsia="es-CO"/>
        </w:rPr>
        <w:t>de</w:t>
      </w:r>
      <w:r w:rsidR="0072096D" w:rsidRPr="007F3CE3">
        <w:rPr>
          <w:rFonts w:ascii="Arial" w:eastAsia="Arial" w:hAnsi="Arial" w:cs="Arial"/>
          <w:lang w:eastAsia="es-CO"/>
        </w:rPr>
        <w:t>l</w:t>
      </w:r>
      <w:r w:rsidRPr="007F3CE3">
        <w:rPr>
          <w:rFonts w:ascii="Arial" w:eastAsia="Arial,Calibri" w:hAnsi="Arial" w:cs="Arial"/>
          <w:lang w:eastAsia="es-CO"/>
        </w:rPr>
        <w:t xml:space="preserve"> </w:t>
      </w:r>
      <w:r w:rsidRPr="007F3CE3">
        <w:rPr>
          <w:rFonts w:ascii="Arial" w:eastAsia="Arial" w:hAnsi="Arial" w:cs="Arial"/>
          <w:lang w:eastAsia="es-CO"/>
        </w:rPr>
        <w:t xml:space="preserve">Registro Único de </w:t>
      </w:r>
      <w:r w:rsidR="00E633D4" w:rsidRPr="007F3CE3">
        <w:rPr>
          <w:rFonts w:ascii="Arial" w:eastAsia="Arial" w:hAnsi="Arial" w:cs="Arial"/>
          <w:lang w:eastAsia="es-CO"/>
        </w:rPr>
        <w:t>Proponentes</w:t>
      </w:r>
      <w:r w:rsidRPr="007F3CE3">
        <w:rPr>
          <w:rFonts w:ascii="Arial" w:eastAsia="Arial" w:hAnsi="Arial" w:cs="Arial"/>
          <w:lang w:eastAsia="es-CO"/>
        </w:rPr>
        <w:t xml:space="preserve"> (RUP</w:t>
      </w:r>
      <w:r w:rsidRPr="007F3CE3">
        <w:rPr>
          <w:rFonts w:ascii="Arial" w:eastAsia="Arial,Calibri" w:hAnsi="Arial" w:cs="Arial"/>
          <w:lang w:eastAsia="es-CO"/>
        </w:rPr>
        <w:t>)</w:t>
      </w:r>
      <w:r w:rsidRPr="007F3CE3">
        <w:rPr>
          <w:rFonts w:ascii="Arial" w:eastAsia="Arial" w:hAnsi="Arial" w:cs="Arial"/>
          <w:lang w:eastAsia="es-CO"/>
        </w:rPr>
        <w:t xml:space="preserve"> </w:t>
      </w:r>
      <w:r w:rsidR="00303485" w:rsidRPr="007F3CE3">
        <w:rPr>
          <w:rFonts w:ascii="Arial" w:eastAsia="Arial" w:hAnsi="Arial" w:cs="Arial"/>
          <w:lang w:eastAsia="es-CO"/>
        </w:rPr>
        <w:t xml:space="preserve">que realice el </w:t>
      </w:r>
      <w:r w:rsidR="00A34655" w:rsidRPr="007F3CE3">
        <w:rPr>
          <w:rFonts w:ascii="Arial" w:eastAsia="Arial" w:hAnsi="Arial" w:cs="Arial"/>
          <w:lang w:eastAsia="es-CO"/>
        </w:rPr>
        <w:t>p</w:t>
      </w:r>
      <w:r w:rsidR="00303485" w:rsidRPr="007F3CE3">
        <w:rPr>
          <w:rFonts w:ascii="Arial" w:eastAsia="Arial" w:hAnsi="Arial" w:cs="Arial"/>
          <w:lang w:eastAsia="es-CO"/>
        </w:rPr>
        <w:t>roponent</w:t>
      </w:r>
      <w:r w:rsidR="00DE1778" w:rsidRPr="007F3CE3">
        <w:rPr>
          <w:rFonts w:ascii="Arial" w:eastAsia="Arial" w:hAnsi="Arial" w:cs="Arial"/>
          <w:lang w:eastAsia="es-CO"/>
        </w:rPr>
        <w:t>e</w:t>
      </w:r>
      <w:r w:rsidR="001F79DF" w:rsidRPr="007F3CE3">
        <w:rPr>
          <w:rFonts w:ascii="Arial" w:eastAsia="Arial" w:hAnsi="Arial" w:cs="Arial"/>
          <w:lang w:eastAsia="es-CO"/>
        </w:rPr>
        <w:t>,</w:t>
      </w:r>
      <w:r w:rsidR="00DE1778" w:rsidRPr="007F3CE3">
        <w:rPr>
          <w:rFonts w:ascii="Arial" w:eastAsia="Arial" w:hAnsi="Arial" w:cs="Arial"/>
          <w:lang w:eastAsia="es-CO"/>
        </w:rPr>
        <w:t xml:space="preserve"> por primera vez o cuando </w:t>
      </w:r>
      <w:r w:rsidR="00F05769" w:rsidRPr="007F3CE3">
        <w:rPr>
          <w:rFonts w:ascii="Arial" w:eastAsia="Arial" w:hAnsi="Arial" w:cs="Arial"/>
          <w:lang w:eastAsia="es-CO"/>
        </w:rPr>
        <w:t>han cesado sus</w:t>
      </w:r>
      <w:r w:rsidR="00715A7B" w:rsidRPr="007F3CE3">
        <w:rPr>
          <w:rFonts w:ascii="Arial" w:eastAsia="Arial" w:hAnsi="Arial" w:cs="Arial"/>
          <w:lang w:eastAsia="es-CO"/>
        </w:rPr>
        <w:t xml:space="preserve"> efectos y debe volver a inscribirse, </w:t>
      </w:r>
      <w:r w:rsidRPr="007F3CE3">
        <w:rPr>
          <w:rFonts w:ascii="Arial" w:eastAsia="Arial" w:hAnsi="Arial" w:cs="Arial"/>
          <w:lang w:eastAsia="es-CO"/>
        </w:rPr>
        <w:t xml:space="preserve">no </w:t>
      </w:r>
      <w:r w:rsidR="00E965E7" w:rsidRPr="007F3CE3">
        <w:rPr>
          <w:rFonts w:ascii="Arial" w:eastAsia="Arial" w:hAnsi="Arial" w:cs="Arial"/>
          <w:lang w:eastAsia="es-CO"/>
        </w:rPr>
        <w:t>esté</w:t>
      </w:r>
      <w:r w:rsidRPr="007F3CE3">
        <w:rPr>
          <w:rFonts w:ascii="Arial" w:eastAsia="Arial" w:hAnsi="Arial" w:cs="Arial"/>
          <w:lang w:eastAsia="es-CO"/>
        </w:rPr>
        <w:t xml:space="preserve"> en firme </w:t>
      </w:r>
      <w:r w:rsidR="00273E33" w:rsidRPr="007F3CE3">
        <w:rPr>
          <w:rFonts w:ascii="Arial" w:eastAsia="Arial" w:hAnsi="Arial" w:cs="Arial"/>
          <w:lang w:eastAsia="es-CO"/>
        </w:rPr>
        <w:t xml:space="preserve">en la fecha prevista para el cierre del </w:t>
      </w:r>
      <w:r w:rsidR="00A34655" w:rsidRPr="007F3CE3">
        <w:rPr>
          <w:rFonts w:ascii="Arial" w:eastAsia="Arial" w:hAnsi="Arial" w:cs="Arial"/>
          <w:lang w:eastAsia="es-CO"/>
        </w:rPr>
        <w:t>p</w:t>
      </w:r>
      <w:r w:rsidR="003E3EFD" w:rsidRPr="007F3CE3">
        <w:rPr>
          <w:rFonts w:ascii="Arial" w:eastAsia="Arial" w:hAnsi="Arial" w:cs="Arial"/>
          <w:lang w:eastAsia="es-CO"/>
        </w:rPr>
        <w:t xml:space="preserve">roceso de </w:t>
      </w:r>
      <w:r w:rsidR="00A34655" w:rsidRPr="007F3CE3">
        <w:rPr>
          <w:rFonts w:ascii="Arial" w:eastAsia="Arial" w:hAnsi="Arial" w:cs="Arial"/>
          <w:lang w:eastAsia="es-CO"/>
        </w:rPr>
        <w:t>c</w:t>
      </w:r>
      <w:r w:rsidR="003E3EFD" w:rsidRPr="007F3CE3">
        <w:rPr>
          <w:rFonts w:ascii="Arial" w:eastAsia="Arial" w:hAnsi="Arial" w:cs="Arial"/>
          <w:lang w:eastAsia="es-CO"/>
        </w:rPr>
        <w:t>ontratación</w:t>
      </w:r>
      <w:r w:rsidRPr="007F3CE3">
        <w:rPr>
          <w:rFonts w:ascii="Arial" w:eastAsia="Arial,Calibri" w:hAnsi="Arial" w:cs="Arial"/>
          <w:lang w:eastAsia="es-CO"/>
        </w:rPr>
        <w:t>.</w:t>
      </w:r>
    </w:p>
    <w:p w14:paraId="221D80BA" w14:textId="7BE60FD6" w:rsidR="00EC492B" w:rsidRPr="007F3CE3" w:rsidRDefault="00A34655" w:rsidP="002012DD">
      <w:pPr>
        <w:pStyle w:val="Prrafodelista"/>
        <w:numPr>
          <w:ilvl w:val="0"/>
          <w:numId w:val="29"/>
        </w:numPr>
        <w:spacing w:line="240" w:lineRule="auto"/>
        <w:jc w:val="both"/>
        <w:rPr>
          <w:rFonts w:ascii="Arial" w:eastAsia="Arial,Calibri" w:hAnsi="Arial" w:cs="Arial"/>
          <w:lang w:eastAsia="es-CO"/>
        </w:rPr>
      </w:pPr>
      <w:r w:rsidRPr="007F3CE3">
        <w:rPr>
          <w:rFonts w:ascii="Arial" w:eastAsia="Arial" w:hAnsi="Arial" w:cs="Arial"/>
          <w:lang w:eastAsia="es-CO"/>
        </w:rPr>
        <w:t xml:space="preserve">Que el proponente no acredite la presentación de la información para </w:t>
      </w:r>
      <w:r w:rsidRPr="007F3CE3">
        <w:rPr>
          <w:rFonts w:ascii="Arial" w:eastAsia="Arial" w:hAnsi="Arial" w:cs="Arial"/>
          <w:i/>
          <w:lang w:eastAsia="es-CO"/>
        </w:rPr>
        <w:t>renovar</w:t>
      </w:r>
      <w:r w:rsidRPr="007F3CE3">
        <w:rPr>
          <w:rFonts w:ascii="Arial" w:eastAsia="Arial" w:hAnsi="Arial" w:cs="Arial"/>
          <w:lang w:eastAsia="es-CO"/>
        </w:rPr>
        <w:t xml:space="preserve"> el Registro Único de Proponentes (RUP), a más tardar el quinto día hábil del mes de abril de cada año, o en la fecha que establezca la ley o el reglamento, si fuera una distinta</w:t>
      </w:r>
      <w:r w:rsidR="00EC492B" w:rsidRPr="007F3CE3">
        <w:rPr>
          <w:rFonts w:ascii="Arial" w:eastAsia="Arial" w:hAnsi="Arial" w:cs="Arial"/>
          <w:lang w:eastAsia="es-CO"/>
        </w:rPr>
        <w:t xml:space="preserve">. </w:t>
      </w:r>
    </w:p>
    <w:p w14:paraId="2B223C07" w14:textId="2F579095" w:rsidR="003F6C89" w:rsidRPr="007F3CE3" w:rsidRDefault="003F6C89" w:rsidP="002012DD">
      <w:pPr>
        <w:pStyle w:val="Prrafodelista"/>
        <w:numPr>
          <w:ilvl w:val="0"/>
          <w:numId w:val="29"/>
        </w:numPr>
        <w:spacing w:line="240" w:lineRule="auto"/>
        <w:jc w:val="both"/>
        <w:rPr>
          <w:rFonts w:ascii="Arial" w:eastAsiaTheme="minorEastAsia" w:hAnsi="Arial" w:cs="Arial"/>
          <w:lang w:eastAsia="es-CO"/>
        </w:rPr>
      </w:pPr>
      <w:r w:rsidRPr="007F3CE3">
        <w:rPr>
          <w:rFonts w:ascii="Arial" w:eastAsiaTheme="minorEastAsia" w:hAnsi="Arial" w:cs="Arial"/>
          <w:lang w:eastAsia="es-CO"/>
        </w:rPr>
        <w:t xml:space="preserve">Que el </w:t>
      </w:r>
      <w:r w:rsidR="00A34655" w:rsidRPr="007F3CE3">
        <w:rPr>
          <w:rFonts w:ascii="Arial" w:eastAsiaTheme="minorEastAsia" w:hAnsi="Arial" w:cs="Arial"/>
          <w:lang w:eastAsia="es-CO"/>
        </w:rPr>
        <w:t>p</w:t>
      </w:r>
      <w:r w:rsidR="003C407D" w:rsidRPr="007F3CE3">
        <w:rPr>
          <w:rFonts w:ascii="Arial" w:eastAsiaTheme="minorEastAsia" w:hAnsi="Arial" w:cs="Arial"/>
          <w:lang w:eastAsia="es-CO"/>
        </w:rPr>
        <w:t>roponente</w:t>
      </w:r>
      <w:r w:rsidRPr="007F3CE3">
        <w:rPr>
          <w:rFonts w:ascii="Arial" w:eastAsiaTheme="minorEastAsia" w:hAnsi="Arial" w:cs="Arial"/>
          <w:lang w:eastAsia="es-CO"/>
        </w:rPr>
        <w:t xml:space="preserve"> aporte información in</w:t>
      </w:r>
      <w:r w:rsidR="006E0D54" w:rsidRPr="007F3CE3">
        <w:rPr>
          <w:rFonts w:ascii="Arial" w:eastAsiaTheme="minorEastAsia" w:hAnsi="Arial" w:cs="Arial"/>
          <w:lang w:eastAsia="es-CO"/>
        </w:rPr>
        <w:t xml:space="preserve">exacta </w:t>
      </w:r>
      <w:r w:rsidR="004655B6" w:rsidRPr="007F3CE3">
        <w:rPr>
          <w:rFonts w:ascii="Arial" w:eastAsiaTheme="minorEastAsia" w:hAnsi="Arial" w:cs="Arial"/>
          <w:lang w:eastAsia="es-CO"/>
        </w:rPr>
        <w:t>sobre la cual pue</w:t>
      </w:r>
      <w:r w:rsidR="00411351" w:rsidRPr="007F3CE3">
        <w:rPr>
          <w:rFonts w:ascii="Arial" w:eastAsiaTheme="minorEastAsia" w:hAnsi="Arial" w:cs="Arial"/>
          <w:lang w:eastAsia="es-CO"/>
        </w:rPr>
        <w:t xml:space="preserve">da existir una posible falsedad. </w:t>
      </w:r>
    </w:p>
    <w:p w14:paraId="62BA8AA6" w14:textId="242C1255" w:rsidR="006E0D54" w:rsidRPr="007F3CE3" w:rsidRDefault="00A907F3" w:rsidP="002012DD">
      <w:pPr>
        <w:pStyle w:val="Prrafodelista"/>
        <w:numPr>
          <w:ilvl w:val="0"/>
          <w:numId w:val="29"/>
        </w:numPr>
        <w:spacing w:line="240" w:lineRule="auto"/>
        <w:jc w:val="both"/>
        <w:rPr>
          <w:rFonts w:ascii="Arial" w:eastAsiaTheme="minorEastAsia" w:hAnsi="Arial" w:cs="Arial"/>
          <w:lang w:eastAsia="es-CO"/>
        </w:rPr>
      </w:pPr>
      <w:r w:rsidRPr="007F3CE3">
        <w:rPr>
          <w:rFonts w:ascii="Arial" w:eastAsiaTheme="minorEastAsia" w:hAnsi="Arial" w:cs="Arial"/>
          <w:lang w:eastAsia="es-CO"/>
        </w:rPr>
        <w:t>Que el proponente se encuentre inmerso en un conflicto de interés previsto en una norma de rango constitucional o legal o en la causal prevista del pliego de condiciones</w:t>
      </w:r>
      <w:r w:rsidR="4A271088" w:rsidRPr="007F3CE3">
        <w:rPr>
          <w:rFonts w:ascii="Arial" w:eastAsiaTheme="minorEastAsia" w:hAnsi="Arial" w:cs="Arial"/>
          <w:lang w:eastAsia="es-CO"/>
        </w:rPr>
        <w:t>.</w:t>
      </w:r>
    </w:p>
    <w:p w14:paraId="5D42D6DD" w14:textId="7FB88464" w:rsidR="0092716C" w:rsidRPr="007F3CE3" w:rsidRDefault="00A34655" w:rsidP="002012DD">
      <w:pPr>
        <w:pStyle w:val="Prrafodelista"/>
        <w:numPr>
          <w:ilvl w:val="0"/>
          <w:numId w:val="29"/>
        </w:numPr>
        <w:spacing w:line="240" w:lineRule="auto"/>
        <w:jc w:val="both"/>
        <w:rPr>
          <w:rFonts w:ascii="Arial" w:eastAsiaTheme="minorEastAsia" w:hAnsi="Arial" w:cs="Arial"/>
          <w:lang w:eastAsia="es-CO"/>
        </w:rPr>
      </w:pPr>
      <w:r w:rsidRPr="007F3CE3">
        <w:rPr>
          <w:rFonts w:ascii="Arial" w:eastAsiaTheme="minorEastAsia" w:hAnsi="Arial" w:cs="Arial"/>
          <w:lang w:eastAsia="es-CO"/>
        </w:rPr>
        <w:t xml:space="preserve"> Que la propuesta económica no se aporte firmada.</w:t>
      </w:r>
    </w:p>
    <w:p w14:paraId="6B09D917" w14:textId="0ED47B54" w:rsidR="00764957" w:rsidRPr="007F3CE3" w:rsidRDefault="38762D47" w:rsidP="002012DD">
      <w:pPr>
        <w:pStyle w:val="Prrafodelista"/>
        <w:numPr>
          <w:ilvl w:val="0"/>
          <w:numId w:val="29"/>
        </w:numPr>
        <w:spacing w:line="240" w:lineRule="auto"/>
        <w:jc w:val="both"/>
        <w:rPr>
          <w:rFonts w:ascii="Arial" w:eastAsiaTheme="minorEastAsia" w:hAnsi="Arial" w:cs="Arial"/>
          <w:lang w:eastAsia="es-CO"/>
        </w:rPr>
      </w:pPr>
      <w:r w:rsidRPr="007F3CE3">
        <w:rPr>
          <w:rFonts w:ascii="Arial" w:eastAsiaTheme="minorEastAsia" w:hAnsi="Arial" w:cs="Arial"/>
          <w:lang w:eastAsia="es-CO"/>
        </w:rPr>
        <w:t>No</w:t>
      </w:r>
      <w:r w:rsidR="00764957" w:rsidRPr="007F3CE3">
        <w:rPr>
          <w:rFonts w:ascii="Arial" w:eastAsiaTheme="minorEastAsia" w:hAnsi="Arial" w:cs="Arial"/>
          <w:lang w:eastAsia="es-CO"/>
        </w:rPr>
        <w:t xml:space="preserve"> entrega</w:t>
      </w:r>
      <w:r w:rsidR="42F63D7A" w:rsidRPr="007F3CE3">
        <w:rPr>
          <w:rFonts w:ascii="Arial" w:eastAsiaTheme="minorEastAsia" w:hAnsi="Arial" w:cs="Arial"/>
          <w:lang w:eastAsia="es-CO"/>
        </w:rPr>
        <w:t>r</w:t>
      </w:r>
      <w:r w:rsidR="00764957" w:rsidRPr="007F3CE3">
        <w:rPr>
          <w:rFonts w:ascii="Arial" w:eastAsiaTheme="minorEastAsia" w:hAnsi="Arial" w:cs="Arial"/>
          <w:lang w:eastAsia="es-CO"/>
        </w:rPr>
        <w:t xml:space="preserve"> la Garantía de seriedad de la oferta junto con la propuesta.</w:t>
      </w:r>
    </w:p>
    <w:p w14:paraId="5F231337" w14:textId="7D7EE09C" w:rsidR="00764957" w:rsidRPr="007F3CE3" w:rsidRDefault="00764957" w:rsidP="002012DD">
      <w:pPr>
        <w:pStyle w:val="Prrafodelista"/>
        <w:numPr>
          <w:ilvl w:val="0"/>
          <w:numId w:val="29"/>
        </w:numPr>
        <w:spacing w:line="240" w:lineRule="auto"/>
        <w:jc w:val="both"/>
        <w:rPr>
          <w:rFonts w:ascii="Arial" w:eastAsiaTheme="minorEastAsia" w:hAnsi="Arial" w:cs="Arial"/>
          <w:lang w:eastAsia="es-CO"/>
        </w:rPr>
      </w:pPr>
      <w:r w:rsidRPr="007F3CE3">
        <w:rPr>
          <w:rFonts w:ascii="Arial" w:eastAsiaTheme="minorEastAsia" w:hAnsi="Arial" w:cs="Arial"/>
          <w:lang w:eastAsia="es-CO"/>
        </w:rPr>
        <w:t>Que el valor total de la oferta</w:t>
      </w:r>
      <w:r w:rsidR="00134F0A" w:rsidRPr="007F3CE3">
        <w:rPr>
          <w:rFonts w:ascii="Arial" w:eastAsiaTheme="minorEastAsia" w:hAnsi="Arial" w:cs="Arial"/>
          <w:lang w:eastAsia="es-CO"/>
        </w:rPr>
        <w:t xml:space="preserve"> o el obtenido de la correcci</w:t>
      </w:r>
      <w:r w:rsidR="00D25E9D" w:rsidRPr="007F3CE3">
        <w:rPr>
          <w:rFonts w:ascii="Arial" w:eastAsiaTheme="minorEastAsia" w:hAnsi="Arial" w:cs="Arial"/>
          <w:lang w:eastAsia="es-CO"/>
        </w:rPr>
        <w:t xml:space="preserve">ón aritmética </w:t>
      </w:r>
      <w:r w:rsidRPr="007F3CE3">
        <w:rPr>
          <w:rFonts w:ascii="Arial" w:eastAsiaTheme="minorEastAsia" w:hAnsi="Arial" w:cs="Arial"/>
          <w:lang w:eastAsia="es-CO"/>
        </w:rPr>
        <w:t xml:space="preserve">exceda el </w:t>
      </w:r>
      <w:r w:rsidR="00A34655" w:rsidRPr="007F3CE3">
        <w:rPr>
          <w:rFonts w:ascii="Arial" w:eastAsiaTheme="minorEastAsia" w:hAnsi="Arial" w:cs="Arial"/>
          <w:lang w:eastAsia="es-CO"/>
        </w:rPr>
        <w:t>p</w:t>
      </w:r>
      <w:r w:rsidRPr="007F3CE3">
        <w:rPr>
          <w:rFonts w:ascii="Arial" w:eastAsiaTheme="minorEastAsia" w:hAnsi="Arial" w:cs="Arial"/>
          <w:lang w:eastAsia="es-CO"/>
        </w:rPr>
        <w:t xml:space="preserve">resupuesto </w:t>
      </w:r>
      <w:r w:rsidR="00A34655" w:rsidRPr="007F3CE3">
        <w:rPr>
          <w:rFonts w:ascii="Arial" w:eastAsiaTheme="minorEastAsia" w:hAnsi="Arial" w:cs="Arial"/>
          <w:lang w:eastAsia="es-CO"/>
        </w:rPr>
        <w:t>o</w:t>
      </w:r>
      <w:r w:rsidRPr="007F3CE3">
        <w:rPr>
          <w:rFonts w:ascii="Arial" w:eastAsiaTheme="minorEastAsia" w:hAnsi="Arial" w:cs="Arial"/>
          <w:lang w:eastAsia="es-CO"/>
        </w:rPr>
        <w:t xml:space="preserve">ficial </w:t>
      </w:r>
      <w:r w:rsidR="00A34655" w:rsidRPr="007F3CE3">
        <w:rPr>
          <w:rFonts w:ascii="Arial" w:eastAsiaTheme="minorEastAsia" w:hAnsi="Arial" w:cs="Arial"/>
          <w:lang w:eastAsia="es-CO"/>
        </w:rPr>
        <w:t>e</w:t>
      </w:r>
      <w:r w:rsidRPr="007F3CE3">
        <w:rPr>
          <w:rFonts w:ascii="Arial" w:eastAsiaTheme="minorEastAsia" w:hAnsi="Arial" w:cs="Arial"/>
          <w:lang w:eastAsia="es-CO"/>
        </w:rPr>
        <w:t xml:space="preserve">stimado para el </w:t>
      </w:r>
      <w:r w:rsidR="00A34655" w:rsidRPr="007F3CE3">
        <w:rPr>
          <w:rFonts w:ascii="Arial" w:eastAsiaTheme="minorEastAsia" w:hAnsi="Arial" w:cs="Arial"/>
          <w:lang w:eastAsia="es-CO"/>
        </w:rPr>
        <w:t>p</w:t>
      </w:r>
      <w:r w:rsidR="003E3EFD" w:rsidRPr="007F3CE3">
        <w:rPr>
          <w:rFonts w:ascii="Arial" w:eastAsiaTheme="minorEastAsia" w:hAnsi="Arial" w:cs="Arial"/>
          <w:lang w:eastAsia="es-CO"/>
        </w:rPr>
        <w:t xml:space="preserve">roceso de </w:t>
      </w:r>
      <w:r w:rsidR="00A34655" w:rsidRPr="007F3CE3">
        <w:rPr>
          <w:rFonts w:ascii="Arial" w:eastAsiaTheme="minorEastAsia" w:hAnsi="Arial" w:cs="Arial"/>
          <w:lang w:eastAsia="es-CO"/>
        </w:rPr>
        <w:t>c</w:t>
      </w:r>
      <w:r w:rsidR="003E3EFD" w:rsidRPr="007F3CE3">
        <w:rPr>
          <w:rFonts w:ascii="Arial" w:eastAsiaTheme="minorEastAsia" w:hAnsi="Arial" w:cs="Arial"/>
          <w:lang w:eastAsia="es-CO"/>
        </w:rPr>
        <w:t>ontratación</w:t>
      </w:r>
      <w:r w:rsidRPr="007F3CE3">
        <w:rPr>
          <w:rFonts w:ascii="Arial" w:eastAsiaTheme="minorEastAsia" w:hAnsi="Arial" w:cs="Arial"/>
          <w:lang w:eastAsia="es-CO"/>
        </w:rPr>
        <w:t xml:space="preserve">. </w:t>
      </w:r>
    </w:p>
    <w:p w14:paraId="15B92B5A" w14:textId="2F407560" w:rsidR="00965D54" w:rsidRPr="007F3CE3" w:rsidRDefault="00965D54" w:rsidP="002012DD">
      <w:pPr>
        <w:pStyle w:val="Prrafodelista"/>
        <w:numPr>
          <w:ilvl w:val="0"/>
          <w:numId w:val="29"/>
        </w:numPr>
        <w:spacing w:line="240" w:lineRule="auto"/>
        <w:jc w:val="both"/>
        <w:rPr>
          <w:rFonts w:ascii="Arial" w:eastAsia="Arial,Calibri" w:hAnsi="Arial" w:cs="Arial"/>
          <w:lang w:eastAsia="es-CO"/>
        </w:rPr>
      </w:pPr>
      <w:bookmarkStart w:id="132" w:name="_Hlk516133614"/>
      <w:r w:rsidRPr="007F3CE3">
        <w:rPr>
          <w:rFonts w:ascii="Arial" w:eastAsia="Arial" w:hAnsi="Arial" w:cs="Arial"/>
          <w:lang w:eastAsia="es-CO"/>
        </w:rPr>
        <w:t>Presentar</w:t>
      </w:r>
      <w:r w:rsidRPr="007F3CE3">
        <w:rPr>
          <w:rFonts w:ascii="Arial" w:eastAsia="Arial,Calibri" w:hAnsi="Arial" w:cs="Arial"/>
          <w:lang w:eastAsia="es-CO"/>
        </w:rPr>
        <w:t xml:space="preserve"> </w:t>
      </w:r>
      <w:r w:rsidR="007E32CD" w:rsidRPr="007F3CE3">
        <w:rPr>
          <w:rFonts w:ascii="Arial" w:eastAsia="Arial,Calibri" w:hAnsi="Arial" w:cs="Arial"/>
          <w:lang w:eastAsia="es-CO"/>
        </w:rPr>
        <w:t xml:space="preserve">la oferta con tachaduras o enmendaduras en alguno de los documentos que acreditan los requisitos habilitantes o los factores de evaluación de la oferta y no estén convalidadas en la forma indicada en </w:t>
      </w:r>
      <w:r w:rsidR="00411351" w:rsidRPr="007F3CE3">
        <w:rPr>
          <w:rFonts w:ascii="Arial" w:eastAsia="Arial,Calibri" w:hAnsi="Arial" w:cs="Arial"/>
          <w:lang w:eastAsia="es-CO"/>
        </w:rPr>
        <w:t xml:space="preserve">el </w:t>
      </w:r>
      <w:r w:rsidR="007E32CD" w:rsidRPr="007F3CE3">
        <w:rPr>
          <w:rFonts w:ascii="Arial" w:eastAsia="Arial,Calibri" w:hAnsi="Arial" w:cs="Arial"/>
          <w:lang w:eastAsia="es-CO"/>
        </w:rPr>
        <w:t>Pliego de Condiciones, sin perjuicio de la posibilidad de subsanar</w:t>
      </w:r>
      <w:bookmarkEnd w:id="132"/>
      <w:r w:rsidR="00411351" w:rsidRPr="007F3CE3">
        <w:rPr>
          <w:rFonts w:ascii="Arial" w:eastAsia="Arial,Calibri" w:hAnsi="Arial" w:cs="Arial"/>
          <w:lang w:eastAsia="es-CO"/>
        </w:rPr>
        <w:t xml:space="preserve">. </w:t>
      </w:r>
    </w:p>
    <w:p w14:paraId="5D9C492D" w14:textId="56E3A8E2" w:rsidR="00764957" w:rsidRPr="007F3CE3" w:rsidRDefault="00764957" w:rsidP="002012DD">
      <w:pPr>
        <w:pStyle w:val="Prrafodelista"/>
        <w:numPr>
          <w:ilvl w:val="0"/>
          <w:numId w:val="29"/>
        </w:numPr>
        <w:spacing w:line="240" w:lineRule="auto"/>
        <w:jc w:val="both"/>
        <w:rPr>
          <w:rFonts w:ascii="Arial" w:eastAsia="Arial,Calibri" w:hAnsi="Arial" w:cs="Arial"/>
          <w:lang w:eastAsia="es-CO"/>
        </w:rPr>
      </w:pPr>
      <w:r w:rsidRPr="007F3CE3">
        <w:rPr>
          <w:rFonts w:ascii="Arial" w:eastAsia="Arial" w:hAnsi="Arial" w:cs="Arial"/>
          <w:lang w:eastAsia="es-CO"/>
        </w:rPr>
        <w:t>Que</w:t>
      </w:r>
      <w:r w:rsidRPr="007F3CE3">
        <w:rPr>
          <w:rFonts w:ascii="Arial" w:eastAsia="Arial,Calibri" w:hAnsi="Arial" w:cs="Arial"/>
          <w:lang w:eastAsia="es-CO"/>
        </w:rPr>
        <w:t xml:space="preserve"> </w:t>
      </w:r>
      <w:r w:rsidRPr="007F3CE3">
        <w:rPr>
          <w:rFonts w:ascii="Arial" w:eastAsia="Arial" w:hAnsi="Arial" w:cs="Arial"/>
          <w:lang w:eastAsia="es-CO"/>
        </w:rPr>
        <w:t>el</w:t>
      </w:r>
      <w:r w:rsidR="00F01C4B" w:rsidRPr="007F3CE3">
        <w:rPr>
          <w:rFonts w:ascii="Arial" w:eastAsia="Arial" w:hAnsi="Arial" w:cs="Arial"/>
          <w:lang w:eastAsia="es-CO"/>
        </w:rPr>
        <w:t xml:space="preserve"> </w:t>
      </w:r>
      <w:r w:rsidR="00CB3605" w:rsidRPr="007F3CE3">
        <w:rPr>
          <w:rFonts w:ascii="Arial" w:eastAsia="Arial" w:hAnsi="Arial" w:cs="Arial"/>
          <w:lang w:eastAsia="es-CO"/>
        </w:rPr>
        <w:t>p</w:t>
      </w:r>
      <w:r w:rsidR="003C407D" w:rsidRPr="007F3CE3">
        <w:rPr>
          <w:rFonts w:ascii="Arial" w:eastAsia="Arial" w:hAnsi="Arial" w:cs="Arial"/>
          <w:lang w:eastAsia="es-CO"/>
        </w:rPr>
        <w:t>roponente</w:t>
      </w:r>
      <w:r w:rsidR="002A37D1" w:rsidRPr="007F3CE3">
        <w:rPr>
          <w:rFonts w:ascii="Arial" w:eastAsia="Arial" w:hAnsi="Arial" w:cs="Arial"/>
          <w:lang w:eastAsia="es-CO"/>
        </w:rPr>
        <w:t xml:space="preserve"> adicione, suprima, cambie o modifique los ítems, la descripción, las</w:t>
      </w:r>
      <w:r w:rsidR="000439C5" w:rsidRPr="007F3CE3">
        <w:rPr>
          <w:rFonts w:ascii="Arial" w:eastAsia="Arial" w:hAnsi="Arial" w:cs="Arial"/>
          <w:lang w:eastAsia="es-CO"/>
        </w:rPr>
        <w:t xml:space="preserve"> </w:t>
      </w:r>
      <w:r w:rsidR="0083116F" w:rsidRPr="007F3CE3">
        <w:rPr>
          <w:rFonts w:ascii="Arial" w:eastAsia="Arial" w:hAnsi="Arial" w:cs="Arial"/>
          <w:lang w:eastAsia="es-CO"/>
        </w:rPr>
        <w:t xml:space="preserve">especificaciones, el detalle, las </w:t>
      </w:r>
      <w:r w:rsidR="000439C5" w:rsidRPr="007F3CE3">
        <w:rPr>
          <w:rFonts w:ascii="Arial" w:eastAsia="Arial" w:hAnsi="Arial" w:cs="Arial"/>
          <w:lang w:eastAsia="es-CO"/>
        </w:rPr>
        <w:t xml:space="preserve">unidades o cantidades señaladas </w:t>
      </w:r>
      <w:r w:rsidR="00CB3605" w:rsidRPr="007F3CE3">
        <w:rPr>
          <w:rFonts w:ascii="Arial" w:eastAsia="Arial" w:hAnsi="Arial" w:cs="Arial"/>
          <w:lang w:eastAsia="es-CO"/>
        </w:rPr>
        <w:t>en el Presupuesto Oficial</w:t>
      </w:r>
      <w:r w:rsidR="00263B0D" w:rsidRPr="007F3CE3">
        <w:rPr>
          <w:rFonts w:ascii="Arial" w:eastAsia="Arial" w:hAnsi="Arial" w:cs="Arial"/>
          <w:lang w:eastAsia="es-CO"/>
        </w:rPr>
        <w:t xml:space="preserve">, de acuerdo </w:t>
      </w:r>
      <w:r w:rsidR="000D4537" w:rsidRPr="007F3CE3">
        <w:rPr>
          <w:rFonts w:ascii="Arial" w:eastAsia="Arial" w:hAnsi="Arial" w:cs="Arial"/>
          <w:lang w:eastAsia="es-CO"/>
        </w:rPr>
        <w:t>con</w:t>
      </w:r>
      <w:r w:rsidR="00263B0D" w:rsidRPr="007F3CE3">
        <w:rPr>
          <w:rFonts w:ascii="Arial" w:eastAsia="Arial" w:hAnsi="Arial" w:cs="Arial"/>
          <w:lang w:eastAsia="es-CO"/>
        </w:rPr>
        <w:t xml:space="preserve"> l</w:t>
      </w:r>
      <w:r w:rsidR="00263725" w:rsidRPr="007F3CE3">
        <w:rPr>
          <w:rFonts w:ascii="Arial" w:eastAsia="Arial" w:hAnsi="Arial" w:cs="Arial"/>
          <w:lang w:eastAsia="es-CO"/>
        </w:rPr>
        <w:t>o</w:t>
      </w:r>
      <w:r w:rsidR="00263B0D" w:rsidRPr="007F3CE3">
        <w:rPr>
          <w:rFonts w:ascii="Arial" w:eastAsia="Arial" w:hAnsi="Arial" w:cs="Arial"/>
          <w:lang w:eastAsia="es-CO"/>
        </w:rPr>
        <w:t xml:space="preserve"> exigido por la entidad.</w:t>
      </w:r>
    </w:p>
    <w:p w14:paraId="4FB03311" w14:textId="1A0A1784" w:rsidR="00764957" w:rsidRPr="007F3CE3" w:rsidRDefault="00CB3605" w:rsidP="002012DD">
      <w:pPr>
        <w:pStyle w:val="Prrafodelista"/>
        <w:numPr>
          <w:ilvl w:val="0"/>
          <w:numId w:val="29"/>
        </w:numPr>
        <w:spacing w:line="240" w:lineRule="auto"/>
        <w:jc w:val="both"/>
        <w:rPr>
          <w:rFonts w:ascii="Arial" w:eastAsia="Arial,Calibri" w:hAnsi="Arial" w:cs="Arial"/>
          <w:lang w:eastAsia="es-CO"/>
        </w:rPr>
      </w:pPr>
      <w:bookmarkStart w:id="133" w:name="_Hlk511139274"/>
      <w:r w:rsidRPr="007F3CE3">
        <w:rPr>
          <w:rFonts w:ascii="Arial" w:eastAsia="Arial" w:hAnsi="Arial" w:cs="Arial"/>
          <w:lang w:eastAsia="es-CO"/>
        </w:rPr>
        <w:t>No</w:t>
      </w:r>
      <w:r w:rsidRPr="007F3CE3">
        <w:rPr>
          <w:rFonts w:ascii="Arial" w:eastAsia="Arial,Calibri" w:hAnsi="Arial" w:cs="Arial"/>
          <w:lang w:eastAsia="es-CO"/>
        </w:rPr>
        <w:t xml:space="preserve"> </w:t>
      </w:r>
      <w:r w:rsidRPr="007F3CE3">
        <w:rPr>
          <w:rFonts w:ascii="Arial" w:eastAsia="Arial" w:hAnsi="Arial" w:cs="Arial"/>
          <w:lang w:eastAsia="es-CO"/>
        </w:rPr>
        <w:t>ofrecer</w:t>
      </w:r>
      <w:r w:rsidRPr="007F3CE3">
        <w:rPr>
          <w:rFonts w:ascii="Arial" w:eastAsia="Arial,Calibri" w:hAnsi="Arial" w:cs="Arial"/>
          <w:lang w:eastAsia="es-CO"/>
        </w:rPr>
        <w:t xml:space="preserve"> </w:t>
      </w:r>
      <w:r w:rsidRPr="007F3CE3">
        <w:rPr>
          <w:rFonts w:ascii="Arial" w:eastAsia="Arial" w:hAnsi="Arial" w:cs="Arial"/>
          <w:lang w:eastAsia="es-CO"/>
        </w:rPr>
        <w:t>el</w:t>
      </w:r>
      <w:r w:rsidRPr="007F3CE3">
        <w:rPr>
          <w:rFonts w:ascii="Arial" w:eastAsia="Arial,Calibri" w:hAnsi="Arial" w:cs="Arial"/>
          <w:lang w:eastAsia="es-CO"/>
        </w:rPr>
        <w:t xml:space="preserve"> </w:t>
      </w:r>
      <w:r w:rsidRPr="007F3CE3">
        <w:rPr>
          <w:rFonts w:ascii="Arial" w:eastAsia="Arial" w:hAnsi="Arial" w:cs="Arial"/>
          <w:lang w:eastAsia="es-CO"/>
        </w:rPr>
        <w:t>valor</w:t>
      </w:r>
      <w:r w:rsidRPr="007F3CE3">
        <w:rPr>
          <w:rFonts w:ascii="Arial" w:eastAsia="Arial,Calibri" w:hAnsi="Arial" w:cs="Arial"/>
          <w:lang w:eastAsia="es-CO"/>
        </w:rPr>
        <w:t xml:space="preserve"> </w:t>
      </w:r>
      <w:r w:rsidRPr="007F3CE3">
        <w:rPr>
          <w:rFonts w:ascii="Arial" w:eastAsia="Arial" w:hAnsi="Arial" w:cs="Arial"/>
          <w:lang w:eastAsia="es-CO"/>
        </w:rPr>
        <w:t>de</w:t>
      </w:r>
      <w:r w:rsidRPr="007F3CE3">
        <w:rPr>
          <w:rFonts w:ascii="Arial" w:eastAsia="Arial,Calibri" w:hAnsi="Arial" w:cs="Arial"/>
          <w:lang w:eastAsia="es-CO"/>
        </w:rPr>
        <w:t xml:space="preserve"> </w:t>
      </w:r>
      <w:r w:rsidRPr="007F3CE3">
        <w:rPr>
          <w:rFonts w:ascii="Arial" w:eastAsia="Arial" w:hAnsi="Arial" w:cs="Arial"/>
          <w:lang w:eastAsia="es-CO"/>
        </w:rPr>
        <w:t>un</w:t>
      </w:r>
      <w:r w:rsidRPr="007F3CE3">
        <w:rPr>
          <w:rFonts w:ascii="Arial" w:eastAsia="Arial,Calibri" w:hAnsi="Arial" w:cs="Arial"/>
          <w:lang w:eastAsia="es-CO"/>
        </w:rPr>
        <w:t xml:space="preserve"> </w:t>
      </w:r>
      <w:r w:rsidRPr="007F3CE3">
        <w:rPr>
          <w:rFonts w:ascii="Arial" w:eastAsia="Arial" w:hAnsi="Arial" w:cs="Arial"/>
          <w:lang w:eastAsia="es-CO"/>
        </w:rPr>
        <w:t>precio</w:t>
      </w:r>
      <w:r w:rsidRPr="007F3CE3">
        <w:rPr>
          <w:rFonts w:ascii="Arial" w:eastAsia="Arial,Calibri" w:hAnsi="Arial" w:cs="Arial"/>
          <w:lang w:eastAsia="es-CO"/>
        </w:rPr>
        <w:t xml:space="preserve"> </w:t>
      </w:r>
      <w:r w:rsidRPr="007F3CE3">
        <w:rPr>
          <w:rFonts w:ascii="Arial" w:eastAsia="Arial" w:hAnsi="Arial" w:cs="Arial"/>
          <w:lang w:eastAsia="es-CO"/>
        </w:rPr>
        <w:t>unitario</w:t>
      </w:r>
      <w:r w:rsidR="007A154E" w:rsidRPr="007F3CE3">
        <w:rPr>
          <w:rFonts w:ascii="Arial" w:eastAsia="Arial" w:hAnsi="Arial" w:cs="Arial"/>
          <w:lang w:eastAsia="es-CO"/>
        </w:rPr>
        <w:t xml:space="preserve"> u ofrecerlo en cero pesos</w:t>
      </w:r>
      <w:r w:rsidRPr="007F3CE3">
        <w:rPr>
          <w:rFonts w:ascii="Arial" w:eastAsia="Arial,Calibri" w:hAnsi="Arial" w:cs="Arial"/>
          <w:lang w:eastAsia="es-CO"/>
        </w:rPr>
        <w:t>.</w:t>
      </w:r>
      <w:r w:rsidR="00764957" w:rsidRPr="007F3CE3">
        <w:rPr>
          <w:rFonts w:ascii="Arial" w:eastAsia="Arial,Calibri" w:hAnsi="Arial" w:cs="Arial"/>
          <w:lang w:eastAsia="es-CO"/>
        </w:rPr>
        <w:t xml:space="preserve"> </w:t>
      </w:r>
    </w:p>
    <w:bookmarkEnd w:id="133"/>
    <w:p w14:paraId="40B37987" w14:textId="71D1C723" w:rsidR="00F03624" w:rsidRPr="007F3CE3" w:rsidRDefault="00CB3605" w:rsidP="002012DD">
      <w:pPr>
        <w:pStyle w:val="Prrafodelista"/>
        <w:numPr>
          <w:ilvl w:val="0"/>
          <w:numId w:val="29"/>
        </w:numPr>
        <w:spacing w:after="0" w:line="240" w:lineRule="auto"/>
        <w:jc w:val="both"/>
        <w:rPr>
          <w:rFonts w:ascii="Arial" w:eastAsiaTheme="minorEastAsia" w:hAnsi="Arial" w:cs="Arial"/>
        </w:rPr>
      </w:pPr>
      <w:r w:rsidRPr="007F3CE3">
        <w:rPr>
          <w:rFonts w:ascii="Arial" w:eastAsia="Arial" w:hAnsi="Arial" w:cs="Arial"/>
          <w:lang w:eastAsia="es-CO"/>
        </w:rPr>
        <w:lastRenderedPageBreak/>
        <w:t xml:space="preserve">Superar el valor unitario de </w:t>
      </w:r>
      <w:r w:rsidR="00F03624" w:rsidRPr="007F3CE3">
        <w:rPr>
          <w:rFonts w:ascii="Arial" w:eastAsia="Arial" w:hAnsi="Arial" w:cs="Arial"/>
          <w:lang w:eastAsia="es-CO"/>
        </w:rPr>
        <w:t xml:space="preserve">los </w:t>
      </w:r>
      <w:r w:rsidRPr="007F3CE3">
        <w:rPr>
          <w:rFonts w:ascii="Arial" w:eastAsia="Arial" w:hAnsi="Arial" w:cs="Arial"/>
          <w:lang w:eastAsia="es-CO"/>
        </w:rPr>
        <w:t xml:space="preserve"> ítems ofrecidos con respecto al valor establecido para cad</w:t>
      </w:r>
      <w:r w:rsidR="00F03624" w:rsidRPr="007F3CE3">
        <w:rPr>
          <w:rFonts w:ascii="Arial" w:eastAsia="Arial" w:hAnsi="Arial" w:cs="Arial"/>
          <w:lang w:eastAsia="es-CO"/>
        </w:rPr>
        <w:t xml:space="preserve">a ítem del presupuesto oficial. </w:t>
      </w:r>
    </w:p>
    <w:p w14:paraId="52B7D54F" w14:textId="6762772B" w:rsidR="0C2595ED" w:rsidRPr="007F3CE3" w:rsidRDefault="00CB3605" w:rsidP="002012DD">
      <w:pPr>
        <w:pStyle w:val="Prrafodelista"/>
        <w:numPr>
          <w:ilvl w:val="0"/>
          <w:numId w:val="29"/>
        </w:numPr>
        <w:spacing w:after="0" w:line="240" w:lineRule="auto"/>
        <w:jc w:val="both"/>
        <w:rPr>
          <w:rFonts w:ascii="Arial" w:eastAsia="Arial,Calibri" w:hAnsi="Arial" w:cs="Arial"/>
          <w:lang w:eastAsia="es-CO"/>
        </w:rPr>
      </w:pPr>
      <w:r w:rsidRPr="007F3CE3">
        <w:rPr>
          <w:rFonts w:ascii="Arial" w:eastAsia="Arial" w:hAnsi="Arial" w:cs="Arial"/>
          <w:lang w:eastAsia="es-CO"/>
        </w:rPr>
        <w:t>No</w:t>
      </w:r>
      <w:r w:rsidRPr="007F3CE3">
        <w:rPr>
          <w:rFonts w:ascii="Arial" w:eastAsia="Arial,Calibri" w:hAnsi="Arial" w:cs="Arial"/>
          <w:lang w:eastAsia="es-CO"/>
        </w:rPr>
        <w:t xml:space="preserve"> </w:t>
      </w:r>
      <w:r w:rsidRPr="007F3CE3">
        <w:rPr>
          <w:rFonts w:ascii="Arial" w:eastAsia="Arial" w:hAnsi="Arial" w:cs="Arial"/>
          <w:lang w:eastAsia="es-CO"/>
        </w:rPr>
        <w:t>discriminar</w:t>
      </w:r>
      <w:r w:rsidRPr="007F3CE3">
        <w:rPr>
          <w:rFonts w:ascii="Arial" w:eastAsia="Arial,Calibri" w:hAnsi="Arial" w:cs="Arial"/>
          <w:lang w:eastAsia="es-CO"/>
        </w:rPr>
        <w:t xml:space="preserve"> </w:t>
      </w:r>
      <w:r w:rsidRPr="007F3CE3">
        <w:rPr>
          <w:rFonts w:ascii="Arial" w:eastAsia="Arial" w:hAnsi="Arial" w:cs="Arial"/>
          <w:lang w:eastAsia="es-CO"/>
        </w:rPr>
        <w:t>en</w:t>
      </w:r>
      <w:r w:rsidRPr="007F3CE3">
        <w:rPr>
          <w:rFonts w:ascii="Arial" w:eastAsia="Arial,Calibri" w:hAnsi="Arial" w:cs="Arial"/>
          <w:lang w:eastAsia="es-CO"/>
        </w:rPr>
        <w:t xml:space="preserve"> </w:t>
      </w:r>
      <w:r w:rsidRPr="007F3CE3">
        <w:rPr>
          <w:rFonts w:ascii="Arial" w:eastAsia="Arial" w:hAnsi="Arial" w:cs="Arial"/>
          <w:lang w:eastAsia="es-CO"/>
        </w:rPr>
        <w:t>la</w:t>
      </w:r>
      <w:r w:rsidRPr="007F3CE3">
        <w:rPr>
          <w:rFonts w:ascii="Arial" w:eastAsia="Arial,Calibri" w:hAnsi="Arial" w:cs="Arial"/>
          <w:lang w:eastAsia="es-CO"/>
        </w:rPr>
        <w:t xml:space="preserve"> </w:t>
      </w:r>
      <w:r w:rsidRPr="007F3CE3">
        <w:rPr>
          <w:rFonts w:ascii="Arial" w:eastAsia="Arial" w:hAnsi="Arial" w:cs="Arial"/>
          <w:lang w:eastAsia="es-CO"/>
        </w:rPr>
        <w:t>oferta</w:t>
      </w:r>
      <w:r w:rsidRPr="007F3CE3">
        <w:rPr>
          <w:rFonts w:ascii="Arial" w:eastAsia="Arial,Calibri" w:hAnsi="Arial" w:cs="Arial"/>
          <w:lang w:eastAsia="es-CO"/>
        </w:rPr>
        <w:t xml:space="preserve"> </w:t>
      </w:r>
      <w:r w:rsidRPr="007F3CE3">
        <w:rPr>
          <w:rFonts w:ascii="Arial" w:eastAsia="Arial" w:hAnsi="Arial" w:cs="Arial"/>
          <w:lang w:eastAsia="es-CO"/>
        </w:rPr>
        <w:t>económica</w:t>
      </w:r>
      <w:r w:rsidRPr="007F3CE3">
        <w:rPr>
          <w:rFonts w:ascii="Arial" w:eastAsia="Arial,Calibri" w:hAnsi="Arial" w:cs="Arial"/>
          <w:lang w:eastAsia="es-CO"/>
        </w:rPr>
        <w:t xml:space="preserve"> </w:t>
      </w:r>
      <w:r w:rsidRPr="007F3CE3">
        <w:rPr>
          <w:rFonts w:ascii="Arial" w:eastAsia="Arial" w:hAnsi="Arial" w:cs="Arial"/>
          <w:lang w:eastAsia="es-CO"/>
        </w:rPr>
        <w:t>el</w:t>
      </w:r>
      <w:r w:rsidRPr="007F3CE3">
        <w:rPr>
          <w:rFonts w:ascii="Arial" w:eastAsia="Arial,Calibri" w:hAnsi="Arial" w:cs="Arial"/>
          <w:lang w:eastAsia="es-CO"/>
        </w:rPr>
        <w:t xml:space="preserve"> </w:t>
      </w:r>
      <w:r w:rsidRPr="007F3CE3">
        <w:rPr>
          <w:rFonts w:ascii="Arial" w:eastAsia="Arial" w:hAnsi="Arial" w:cs="Arial"/>
          <w:lang w:eastAsia="es-CO"/>
        </w:rPr>
        <w:t>porcentaje</w:t>
      </w:r>
      <w:r w:rsidRPr="007F3CE3">
        <w:rPr>
          <w:rFonts w:ascii="Arial" w:eastAsia="Arial,Calibri" w:hAnsi="Arial" w:cs="Arial"/>
          <w:lang w:eastAsia="es-CO"/>
        </w:rPr>
        <w:t xml:space="preserve"> </w:t>
      </w:r>
      <w:r w:rsidRPr="007F3CE3">
        <w:rPr>
          <w:rFonts w:ascii="Arial" w:eastAsia="Arial" w:hAnsi="Arial" w:cs="Arial"/>
          <w:lang w:eastAsia="es-CO"/>
        </w:rPr>
        <w:t>de</w:t>
      </w:r>
      <w:r w:rsidRPr="007F3CE3">
        <w:rPr>
          <w:rFonts w:ascii="Arial" w:eastAsia="Arial,Calibri" w:hAnsi="Arial" w:cs="Arial"/>
          <w:lang w:eastAsia="es-CO"/>
        </w:rPr>
        <w:t xml:space="preserve"> </w:t>
      </w:r>
      <w:r w:rsidRPr="007F3CE3">
        <w:rPr>
          <w:rFonts w:ascii="Arial" w:eastAsia="Arial" w:hAnsi="Arial" w:cs="Arial"/>
          <w:lang w:eastAsia="es-CO"/>
        </w:rPr>
        <w:t>AIU</w:t>
      </w:r>
      <w:r w:rsidRPr="007F3CE3">
        <w:rPr>
          <w:rFonts w:ascii="Arial" w:eastAsia="Arial,Calibri" w:hAnsi="Arial" w:cs="Arial"/>
          <w:lang w:eastAsia="es-CO"/>
        </w:rPr>
        <w:t xml:space="preserve"> </w:t>
      </w:r>
      <w:r w:rsidRPr="007F3CE3">
        <w:rPr>
          <w:rFonts w:ascii="Arial" w:eastAsia="Arial" w:hAnsi="Arial" w:cs="Arial"/>
          <w:lang w:eastAsia="es-CO"/>
        </w:rPr>
        <w:t>en</w:t>
      </w:r>
      <w:r w:rsidRPr="007F3CE3">
        <w:rPr>
          <w:rFonts w:ascii="Arial" w:eastAsia="Arial,Calibri" w:hAnsi="Arial" w:cs="Arial"/>
          <w:lang w:eastAsia="es-CO"/>
        </w:rPr>
        <w:t xml:space="preserve"> </w:t>
      </w:r>
      <w:r w:rsidRPr="007F3CE3">
        <w:rPr>
          <w:rFonts w:ascii="Arial" w:eastAsia="Arial" w:hAnsi="Arial" w:cs="Arial"/>
          <w:lang w:eastAsia="es-CO"/>
        </w:rPr>
        <w:t>la</w:t>
      </w:r>
      <w:r w:rsidRPr="007F3CE3">
        <w:rPr>
          <w:rFonts w:ascii="Arial" w:eastAsia="Arial,Calibri" w:hAnsi="Arial" w:cs="Arial"/>
          <w:lang w:eastAsia="es-CO"/>
        </w:rPr>
        <w:t xml:space="preserve"> </w:t>
      </w:r>
      <w:r w:rsidRPr="007F3CE3">
        <w:rPr>
          <w:rFonts w:ascii="Arial" w:eastAsia="Arial" w:hAnsi="Arial" w:cs="Arial"/>
          <w:lang w:eastAsia="es-CO"/>
        </w:rPr>
        <w:t>forma</w:t>
      </w:r>
      <w:r w:rsidRPr="007F3CE3">
        <w:rPr>
          <w:rFonts w:ascii="Arial" w:eastAsia="Arial,Calibri" w:hAnsi="Arial" w:cs="Arial"/>
          <w:lang w:eastAsia="es-CO"/>
        </w:rPr>
        <w:t xml:space="preserve"> </w:t>
      </w:r>
      <w:r w:rsidRPr="007F3CE3">
        <w:rPr>
          <w:rFonts w:ascii="Arial" w:eastAsia="Arial" w:hAnsi="Arial" w:cs="Arial"/>
          <w:lang w:eastAsia="es-CO"/>
        </w:rPr>
        <w:t>como</w:t>
      </w:r>
      <w:r w:rsidRPr="007F3CE3">
        <w:rPr>
          <w:rFonts w:ascii="Arial" w:eastAsia="Arial,Calibri" w:hAnsi="Arial" w:cs="Arial"/>
          <w:lang w:eastAsia="es-CO"/>
        </w:rPr>
        <w:t xml:space="preserve"> </w:t>
      </w:r>
      <w:r w:rsidRPr="007F3CE3">
        <w:rPr>
          <w:rFonts w:ascii="Arial" w:eastAsia="Arial" w:hAnsi="Arial" w:cs="Arial"/>
          <w:lang w:eastAsia="es-CO"/>
        </w:rPr>
        <w:t>lo</w:t>
      </w:r>
      <w:r w:rsidRPr="007F3CE3">
        <w:rPr>
          <w:rFonts w:ascii="Arial" w:eastAsia="Arial,Calibri" w:hAnsi="Arial" w:cs="Arial"/>
          <w:lang w:eastAsia="es-CO"/>
        </w:rPr>
        <w:t xml:space="preserve"> </w:t>
      </w:r>
      <w:r w:rsidRPr="007F3CE3">
        <w:rPr>
          <w:rFonts w:ascii="Arial" w:eastAsia="Arial" w:hAnsi="Arial" w:cs="Arial"/>
          <w:lang w:eastAsia="es-CO"/>
        </w:rPr>
        <w:t>establece</w:t>
      </w:r>
      <w:r w:rsidRPr="007F3CE3">
        <w:rPr>
          <w:rFonts w:ascii="Arial" w:eastAsia="Arial,Calibri" w:hAnsi="Arial" w:cs="Arial"/>
          <w:lang w:eastAsia="es-CO"/>
        </w:rPr>
        <w:t xml:space="preserve"> </w:t>
      </w:r>
      <w:r w:rsidRPr="007F3CE3">
        <w:rPr>
          <w:rFonts w:ascii="Arial" w:eastAsia="Arial" w:hAnsi="Arial" w:cs="Arial"/>
          <w:lang w:eastAsia="es-CO"/>
        </w:rPr>
        <w:t>el</w:t>
      </w:r>
      <w:r w:rsidRPr="007F3CE3">
        <w:rPr>
          <w:rFonts w:ascii="Arial" w:eastAsia="Arial,Calibri" w:hAnsi="Arial" w:cs="Arial"/>
          <w:lang w:eastAsia="es-CO"/>
        </w:rPr>
        <w:t xml:space="preserve"> </w:t>
      </w:r>
      <w:r w:rsidRPr="007F3CE3">
        <w:rPr>
          <w:rFonts w:ascii="Arial" w:eastAsia="Arial" w:hAnsi="Arial" w:cs="Arial"/>
          <w:lang w:eastAsia="es-CO"/>
        </w:rPr>
        <w:t>presupuesto oficial</w:t>
      </w:r>
      <w:r w:rsidR="00F03624" w:rsidRPr="007F3CE3">
        <w:rPr>
          <w:rFonts w:ascii="Arial" w:eastAsia="Arial" w:hAnsi="Arial" w:cs="Arial"/>
          <w:lang w:eastAsia="es-CO"/>
        </w:rPr>
        <w:t xml:space="preserve">. </w:t>
      </w:r>
    </w:p>
    <w:p w14:paraId="07FE339C" w14:textId="616F2BD4" w:rsidR="0C2595ED" w:rsidRPr="007F3CE3" w:rsidRDefault="00CB3605" w:rsidP="002012DD">
      <w:pPr>
        <w:pStyle w:val="Prrafodelista"/>
        <w:numPr>
          <w:ilvl w:val="0"/>
          <w:numId w:val="29"/>
        </w:numPr>
        <w:spacing w:after="0" w:line="240" w:lineRule="auto"/>
        <w:jc w:val="both"/>
        <w:rPr>
          <w:rFonts w:ascii="Arial" w:eastAsia="Arial" w:hAnsi="Arial" w:cs="Arial"/>
        </w:rPr>
      </w:pPr>
      <w:bookmarkStart w:id="134" w:name="_Hlk511139359"/>
      <w:r w:rsidRPr="007F3CE3">
        <w:rPr>
          <w:rFonts w:ascii="Arial" w:eastAsia="Arial Narrow" w:hAnsi="Arial" w:cs="Arial"/>
          <w:lang w:eastAsia="es-CO"/>
        </w:rPr>
        <w:t xml:space="preserve"> </w:t>
      </w:r>
      <w:r w:rsidRPr="007F3CE3">
        <w:rPr>
          <w:rFonts w:ascii="Arial" w:eastAsia="Arial" w:hAnsi="Arial" w:cs="Arial"/>
          <w:lang w:eastAsia="es-CO"/>
        </w:rPr>
        <w:t>Ofrecer</w:t>
      </w:r>
      <w:r w:rsidRPr="007F3CE3">
        <w:rPr>
          <w:rFonts w:ascii="Arial" w:eastAsia="Arial,Calibri" w:hAnsi="Arial" w:cs="Arial"/>
          <w:lang w:eastAsia="es-CO"/>
        </w:rPr>
        <w:t xml:space="preserve"> </w:t>
      </w:r>
      <w:r w:rsidRPr="007F3CE3">
        <w:rPr>
          <w:rFonts w:ascii="Arial" w:eastAsia="Arial" w:hAnsi="Arial" w:cs="Arial"/>
          <w:lang w:eastAsia="es-CO"/>
        </w:rPr>
        <w:t>como</w:t>
      </w:r>
      <w:r w:rsidRPr="007F3CE3">
        <w:rPr>
          <w:rFonts w:ascii="Arial" w:eastAsia="Arial,Calibri" w:hAnsi="Arial" w:cs="Arial"/>
          <w:lang w:eastAsia="es-CO"/>
        </w:rPr>
        <w:t xml:space="preserve"> </w:t>
      </w:r>
      <w:r w:rsidRPr="007F3CE3">
        <w:rPr>
          <w:rFonts w:ascii="Arial" w:eastAsia="Arial" w:hAnsi="Arial" w:cs="Arial"/>
          <w:lang w:eastAsia="es-CO"/>
        </w:rPr>
        <w:t>AIU</w:t>
      </w:r>
      <w:r w:rsidRPr="007F3CE3">
        <w:rPr>
          <w:rFonts w:ascii="Arial" w:eastAsia="Arial,Calibri" w:hAnsi="Arial" w:cs="Arial"/>
          <w:lang w:eastAsia="es-CO"/>
        </w:rPr>
        <w:t xml:space="preserve"> </w:t>
      </w:r>
      <w:r w:rsidRPr="007F3CE3">
        <w:rPr>
          <w:rFonts w:ascii="Arial" w:eastAsia="Arial" w:hAnsi="Arial" w:cs="Arial"/>
          <w:lang w:eastAsia="es-CO"/>
        </w:rPr>
        <w:t>un</w:t>
      </w:r>
      <w:r w:rsidRPr="007F3CE3">
        <w:rPr>
          <w:rFonts w:ascii="Arial" w:eastAsia="Arial,Calibri" w:hAnsi="Arial" w:cs="Arial"/>
          <w:lang w:eastAsia="es-CO"/>
        </w:rPr>
        <w:t xml:space="preserve"> </w:t>
      </w:r>
      <w:r w:rsidRPr="007F3CE3">
        <w:rPr>
          <w:rFonts w:ascii="Arial" w:eastAsia="Arial" w:hAnsi="Arial" w:cs="Arial"/>
          <w:lang w:eastAsia="es-CO"/>
        </w:rPr>
        <w:t xml:space="preserve">porcentaje cuya sumatoria sea superior al establecido por la entidad </w:t>
      </w:r>
      <w:r w:rsidR="00F03624" w:rsidRPr="007F3CE3">
        <w:rPr>
          <w:rFonts w:ascii="Arial" w:eastAsia="Arial" w:hAnsi="Arial" w:cs="Arial"/>
          <w:lang w:eastAsia="es-CO"/>
        </w:rPr>
        <w:t xml:space="preserve">en el </w:t>
      </w:r>
      <w:r w:rsidRPr="007F3CE3">
        <w:rPr>
          <w:rFonts w:ascii="Arial" w:eastAsia="Arial" w:hAnsi="Arial" w:cs="Arial"/>
          <w:lang w:eastAsia="es-CO"/>
        </w:rPr>
        <w:t>Presupuesto Oficial.</w:t>
      </w:r>
      <w:bookmarkEnd w:id="134"/>
    </w:p>
    <w:p w14:paraId="4253FAC2" w14:textId="1A4C428D" w:rsidR="00606F4C" w:rsidRPr="007F3CE3" w:rsidRDefault="00606F4C" w:rsidP="002012DD">
      <w:pPr>
        <w:pStyle w:val="Prrafodelista"/>
        <w:numPr>
          <w:ilvl w:val="0"/>
          <w:numId w:val="29"/>
        </w:numPr>
        <w:spacing w:line="240" w:lineRule="auto"/>
        <w:jc w:val="both"/>
        <w:rPr>
          <w:rFonts w:ascii="Arial" w:eastAsiaTheme="minorEastAsia" w:hAnsi="Arial" w:cs="Arial"/>
          <w:lang w:eastAsia="es-CO"/>
        </w:rPr>
      </w:pPr>
      <w:r w:rsidRPr="007F3CE3">
        <w:rPr>
          <w:rFonts w:ascii="Arial" w:eastAsiaTheme="minorEastAsia" w:hAnsi="Arial" w:cs="Arial"/>
          <w:lang w:eastAsia="es-CO"/>
        </w:rPr>
        <w:t>Cuando se presente propuesta condicionada para la adjudicación del contrato.</w:t>
      </w:r>
    </w:p>
    <w:p w14:paraId="7AA1D24B" w14:textId="3691A00E" w:rsidR="00784BE0" w:rsidRPr="007F3CE3" w:rsidRDefault="00784BE0" w:rsidP="002012DD">
      <w:pPr>
        <w:pStyle w:val="Prrafodelista"/>
        <w:numPr>
          <w:ilvl w:val="0"/>
          <w:numId w:val="29"/>
        </w:numPr>
        <w:spacing w:line="240" w:lineRule="auto"/>
        <w:jc w:val="both"/>
        <w:rPr>
          <w:rFonts w:ascii="Arial" w:eastAsiaTheme="minorEastAsia" w:hAnsi="Arial" w:cs="Arial"/>
          <w:lang w:eastAsia="es-CO"/>
        </w:rPr>
      </w:pPr>
      <w:r w:rsidRPr="007F3CE3">
        <w:rPr>
          <w:rFonts w:ascii="Arial" w:eastAsiaTheme="minorEastAsia" w:hAnsi="Arial" w:cs="Arial"/>
          <w:lang w:eastAsia="es-CO"/>
        </w:rPr>
        <w:t>Presentar la oferta extemporáneamente.</w:t>
      </w:r>
    </w:p>
    <w:p w14:paraId="17B4C061" w14:textId="53A89C46" w:rsidR="009D6983" w:rsidRPr="007F3CE3" w:rsidRDefault="009D6983" w:rsidP="002012DD">
      <w:pPr>
        <w:pStyle w:val="Prrafodelista"/>
        <w:numPr>
          <w:ilvl w:val="0"/>
          <w:numId w:val="29"/>
        </w:numPr>
        <w:spacing w:line="240" w:lineRule="auto"/>
        <w:jc w:val="both"/>
        <w:rPr>
          <w:rFonts w:ascii="Arial" w:eastAsiaTheme="minorEastAsia" w:hAnsi="Arial" w:cs="Arial"/>
          <w:lang w:eastAsia="es-CO"/>
        </w:rPr>
      </w:pPr>
      <w:r w:rsidRPr="007F3CE3">
        <w:rPr>
          <w:rFonts w:ascii="Arial" w:eastAsiaTheme="minorEastAsia" w:hAnsi="Arial" w:cs="Arial"/>
          <w:lang w:eastAsia="es-CO"/>
        </w:rPr>
        <w:t>No presentar oferta económica.</w:t>
      </w:r>
    </w:p>
    <w:p w14:paraId="67286E6F" w14:textId="44ECA90E" w:rsidR="0068301A" w:rsidRPr="007F3CE3" w:rsidRDefault="00CB3605" w:rsidP="002012DD">
      <w:pPr>
        <w:pStyle w:val="Prrafodelista"/>
        <w:numPr>
          <w:ilvl w:val="0"/>
          <w:numId w:val="29"/>
        </w:numPr>
        <w:spacing w:line="240" w:lineRule="auto"/>
        <w:jc w:val="both"/>
        <w:rPr>
          <w:rFonts w:ascii="Arial" w:hAnsi="Arial" w:cs="Arial"/>
          <w:lang w:eastAsia="es-CO"/>
        </w:rPr>
      </w:pPr>
      <w:r w:rsidRPr="007F3CE3">
        <w:rPr>
          <w:rFonts w:ascii="Arial" w:eastAsia="Arial" w:hAnsi="Arial" w:cs="Arial"/>
          <w:lang w:eastAsia="es-CO"/>
        </w:rPr>
        <w:t>Presentar más de una oferta económica</w:t>
      </w:r>
      <w:r w:rsidR="00AB663B" w:rsidRPr="007F3CE3">
        <w:rPr>
          <w:rFonts w:ascii="Arial" w:eastAsia="Arial" w:hAnsi="Arial" w:cs="Arial"/>
          <w:lang w:eastAsia="es-CO"/>
        </w:rPr>
        <w:t xml:space="preserve"> con valores distintos</w:t>
      </w:r>
      <w:r w:rsidRPr="007F3CE3">
        <w:rPr>
          <w:rFonts w:ascii="Arial" w:eastAsia="Arial" w:hAnsi="Arial" w:cs="Arial"/>
          <w:lang w:eastAsia="es-CO"/>
        </w:rPr>
        <w:t>.</w:t>
      </w:r>
      <w:r w:rsidRPr="007F3CE3">
        <w:rPr>
          <w:rFonts w:ascii="Arial" w:eastAsia="Arial Narrow" w:hAnsi="Arial" w:cs="Arial"/>
          <w:lang w:eastAsia="es-CO"/>
        </w:rPr>
        <w:t xml:space="preserve"> </w:t>
      </w:r>
    </w:p>
    <w:p w14:paraId="49598030" w14:textId="156D103C" w:rsidR="006E2397" w:rsidRPr="007F3CE3" w:rsidRDefault="0062404E" w:rsidP="002012DD">
      <w:pPr>
        <w:pStyle w:val="Prrafodelista"/>
        <w:numPr>
          <w:ilvl w:val="0"/>
          <w:numId w:val="29"/>
        </w:numPr>
        <w:spacing w:line="240" w:lineRule="auto"/>
        <w:jc w:val="both"/>
        <w:rPr>
          <w:rFonts w:ascii="Arial" w:eastAsiaTheme="minorEastAsia" w:hAnsi="Arial" w:cs="Arial"/>
          <w:lang w:eastAsia="es-CO"/>
        </w:rPr>
      </w:pPr>
      <w:r w:rsidRPr="007F3CE3">
        <w:rPr>
          <w:rFonts w:ascii="Arial" w:eastAsiaTheme="minorEastAsia" w:hAnsi="Arial" w:cs="Arial"/>
          <w:lang w:eastAsia="es-CO"/>
        </w:rPr>
        <w:t xml:space="preserve">Que el </w:t>
      </w:r>
      <w:r w:rsidR="009C606A" w:rsidRPr="007F3CE3">
        <w:rPr>
          <w:rFonts w:ascii="Arial" w:eastAsiaTheme="minorEastAsia" w:hAnsi="Arial" w:cs="Arial"/>
          <w:lang w:eastAsia="es-CO"/>
        </w:rPr>
        <w:t>p</w:t>
      </w:r>
      <w:r w:rsidR="003C407D" w:rsidRPr="007F3CE3">
        <w:rPr>
          <w:rFonts w:ascii="Arial" w:eastAsiaTheme="minorEastAsia" w:hAnsi="Arial" w:cs="Arial"/>
          <w:lang w:eastAsia="es-CO"/>
        </w:rPr>
        <w:t>roponente</w:t>
      </w:r>
      <w:r w:rsidRPr="007F3CE3">
        <w:rPr>
          <w:rFonts w:ascii="Arial" w:eastAsiaTheme="minorEastAsia" w:hAnsi="Arial" w:cs="Arial"/>
          <w:lang w:eastAsia="es-CO"/>
        </w:rPr>
        <w:t xml:space="preserve"> </w:t>
      </w:r>
      <w:r w:rsidR="00606F4C" w:rsidRPr="007F3CE3">
        <w:rPr>
          <w:rFonts w:ascii="Arial" w:eastAsiaTheme="minorEastAsia" w:hAnsi="Arial" w:cs="Arial"/>
          <w:lang w:eastAsia="es-CO"/>
        </w:rPr>
        <w:t>no haya presentado</w:t>
      </w:r>
      <w:r w:rsidRPr="007F3CE3">
        <w:rPr>
          <w:rFonts w:ascii="Arial" w:eastAsiaTheme="minorEastAsia" w:hAnsi="Arial" w:cs="Arial"/>
          <w:lang w:eastAsia="es-CO"/>
        </w:rPr>
        <w:t xml:space="preserve"> la manifestación de interés para participar en el </w:t>
      </w:r>
      <w:r w:rsidR="009C606A" w:rsidRPr="007F3CE3">
        <w:rPr>
          <w:rFonts w:ascii="Arial" w:eastAsiaTheme="minorEastAsia" w:hAnsi="Arial" w:cs="Arial"/>
          <w:lang w:eastAsia="es-CO"/>
        </w:rPr>
        <w:t>p</w:t>
      </w:r>
      <w:r w:rsidR="00F32F16" w:rsidRPr="007F3CE3">
        <w:rPr>
          <w:rFonts w:ascii="Arial" w:eastAsiaTheme="minorEastAsia" w:hAnsi="Arial" w:cs="Arial"/>
          <w:lang w:eastAsia="es-CO"/>
        </w:rPr>
        <w:t>roceso</w:t>
      </w:r>
      <w:r w:rsidRPr="007F3CE3">
        <w:rPr>
          <w:rFonts w:ascii="Arial" w:eastAsiaTheme="minorEastAsia" w:hAnsi="Arial" w:cs="Arial"/>
          <w:lang w:eastAsia="es-CO"/>
        </w:rPr>
        <w:t xml:space="preserve"> de selección</w:t>
      </w:r>
      <w:r w:rsidR="00606F4C" w:rsidRPr="007F3CE3">
        <w:rPr>
          <w:rFonts w:ascii="Arial" w:eastAsiaTheme="minorEastAsia" w:hAnsi="Arial" w:cs="Arial"/>
          <w:lang w:eastAsia="es-CO"/>
        </w:rPr>
        <w:t>, y aun así haya presentado propuesta.</w:t>
      </w:r>
    </w:p>
    <w:p w14:paraId="1532A5D5" w14:textId="07417592" w:rsidR="00A07534" w:rsidRPr="007F3CE3" w:rsidRDefault="00A07534" w:rsidP="002012DD">
      <w:pPr>
        <w:pStyle w:val="Prrafodelista"/>
        <w:numPr>
          <w:ilvl w:val="0"/>
          <w:numId w:val="29"/>
        </w:numPr>
        <w:spacing w:line="240" w:lineRule="auto"/>
        <w:jc w:val="both"/>
        <w:rPr>
          <w:rFonts w:ascii="Arial" w:eastAsiaTheme="minorEastAsia" w:hAnsi="Arial" w:cs="Arial"/>
          <w:lang w:eastAsia="es-CO"/>
        </w:rPr>
      </w:pPr>
      <w:r w:rsidRPr="007F3CE3">
        <w:rPr>
          <w:rFonts w:ascii="Arial" w:eastAsia="Arial,Calibri" w:hAnsi="Arial" w:cs="Arial"/>
          <w:lang w:eastAsia="es-CO"/>
        </w:rPr>
        <w:t xml:space="preserve">Cuando </w:t>
      </w:r>
      <w:r w:rsidR="00315CF9" w:rsidRPr="007F3CE3">
        <w:rPr>
          <w:rFonts w:ascii="Arial" w:eastAsia="Arial,Calibri" w:hAnsi="Arial" w:cs="Arial"/>
          <w:lang w:eastAsia="es-CO"/>
        </w:rPr>
        <w:t>se</w:t>
      </w:r>
      <w:r w:rsidRPr="007F3CE3">
        <w:rPr>
          <w:rFonts w:ascii="Arial" w:eastAsia="Arial,Calibri" w:hAnsi="Arial" w:cs="Arial"/>
          <w:lang w:eastAsia="es-CO"/>
        </w:rPr>
        <w:t xml:space="preserve"> determine que el valor total de la </w:t>
      </w:r>
      <w:r w:rsidR="00F03624" w:rsidRPr="007F3CE3">
        <w:rPr>
          <w:rFonts w:ascii="Arial" w:eastAsia="Arial,Calibri" w:hAnsi="Arial" w:cs="Arial"/>
          <w:lang w:eastAsia="es-CO"/>
        </w:rPr>
        <w:t xml:space="preserve">oferta es artificialmente bajo. </w:t>
      </w:r>
    </w:p>
    <w:p w14:paraId="1C68E044" w14:textId="77777777" w:rsidR="00DC57E4" w:rsidRPr="007F3CE3" w:rsidRDefault="00DC57E4" w:rsidP="002012DD">
      <w:pPr>
        <w:pStyle w:val="Prrafodelista"/>
        <w:numPr>
          <w:ilvl w:val="0"/>
          <w:numId w:val="29"/>
        </w:numPr>
        <w:spacing w:line="240" w:lineRule="auto"/>
        <w:jc w:val="both"/>
        <w:rPr>
          <w:rFonts w:ascii="Arial" w:eastAsiaTheme="minorEastAsia" w:hAnsi="Arial" w:cs="Arial"/>
          <w:lang w:eastAsia="es-CO"/>
        </w:rPr>
      </w:pPr>
      <w:r w:rsidRPr="007F3CE3">
        <w:rPr>
          <w:rFonts w:ascii="Arial" w:eastAsiaTheme="minorEastAsia" w:hAnsi="Arial" w:cs="Arial"/>
          <w:lang w:eastAsia="es-CO"/>
        </w:rPr>
        <w:t>Cuando se presenten propuestas parciales y esta posibilidad no haya sido establecida en el pliego de condiciones.</w:t>
      </w:r>
    </w:p>
    <w:p w14:paraId="6E6C4CF0" w14:textId="171947EA" w:rsidR="4641D6E3" w:rsidRPr="007F3CE3" w:rsidRDefault="4641D6E3" w:rsidP="002012DD">
      <w:pPr>
        <w:pStyle w:val="Prrafodelista"/>
        <w:numPr>
          <w:ilvl w:val="0"/>
          <w:numId w:val="29"/>
        </w:numPr>
        <w:spacing w:line="240" w:lineRule="auto"/>
        <w:jc w:val="both"/>
        <w:rPr>
          <w:rFonts w:ascii="Arial" w:eastAsiaTheme="minorEastAsia" w:hAnsi="Arial" w:cs="Arial"/>
          <w:lang w:eastAsia="es-CO"/>
        </w:rPr>
      </w:pPr>
      <w:r w:rsidRPr="007F3CE3">
        <w:rPr>
          <w:rFonts w:ascii="Arial" w:eastAsiaTheme="minorEastAsia" w:hAnsi="Arial" w:cs="Arial"/>
          <w:lang w:eastAsia="es-CO"/>
        </w:rPr>
        <w:t xml:space="preserve">No informar todos los contratos que el </w:t>
      </w:r>
      <w:r w:rsidR="009C606A" w:rsidRPr="007F3CE3">
        <w:rPr>
          <w:rFonts w:ascii="Arial" w:eastAsiaTheme="minorEastAsia" w:hAnsi="Arial" w:cs="Arial"/>
          <w:lang w:eastAsia="es-CO"/>
        </w:rPr>
        <w:t>p</w:t>
      </w:r>
      <w:r w:rsidR="003C407D" w:rsidRPr="007F3CE3">
        <w:rPr>
          <w:rFonts w:ascii="Arial" w:eastAsiaTheme="minorEastAsia" w:hAnsi="Arial" w:cs="Arial"/>
          <w:lang w:eastAsia="es-CO"/>
        </w:rPr>
        <w:t>roponente</w:t>
      </w:r>
      <w:r w:rsidRPr="007F3CE3">
        <w:rPr>
          <w:rFonts w:ascii="Arial" w:eastAsiaTheme="minorEastAsia" w:hAnsi="Arial" w:cs="Arial"/>
          <w:lang w:eastAsia="es-CO"/>
        </w:rPr>
        <w:t xml:space="preserve"> tenga en ejecución antes del cierre, necesarios para ac</w:t>
      </w:r>
      <w:r w:rsidR="00F03624" w:rsidRPr="007F3CE3">
        <w:rPr>
          <w:rFonts w:ascii="Arial" w:eastAsiaTheme="minorEastAsia" w:hAnsi="Arial" w:cs="Arial"/>
          <w:lang w:eastAsia="es-CO"/>
        </w:rPr>
        <w:t xml:space="preserve">reditar su capacidad residual. </w:t>
      </w:r>
    </w:p>
    <w:p w14:paraId="51B816F7" w14:textId="72C9DF6D" w:rsidR="0964B2B2" w:rsidRPr="007F3CE3" w:rsidRDefault="0964B2B2" w:rsidP="002012DD">
      <w:pPr>
        <w:pStyle w:val="Prrafodelista"/>
        <w:numPr>
          <w:ilvl w:val="0"/>
          <w:numId w:val="29"/>
        </w:numPr>
        <w:spacing w:line="240" w:lineRule="auto"/>
        <w:jc w:val="both"/>
        <w:rPr>
          <w:rFonts w:ascii="Arial" w:eastAsiaTheme="minorEastAsia" w:hAnsi="Arial" w:cs="Arial"/>
          <w:lang w:eastAsia="es-CO"/>
        </w:rPr>
      </w:pPr>
      <w:r w:rsidRPr="007F3CE3">
        <w:rPr>
          <w:rFonts w:ascii="Arial" w:eastAsiaTheme="minorEastAsia" w:hAnsi="Arial" w:cs="Arial"/>
          <w:lang w:eastAsia="es-CO"/>
        </w:rPr>
        <w:t xml:space="preserve">Cuando un </w:t>
      </w:r>
      <w:r w:rsidR="009C606A" w:rsidRPr="007F3CE3">
        <w:rPr>
          <w:rFonts w:ascii="Arial" w:eastAsiaTheme="minorEastAsia" w:hAnsi="Arial" w:cs="Arial"/>
          <w:lang w:eastAsia="es-CO"/>
        </w:rPr>
        <w:t>p</w:t>
      </w:r>
      <w:r w:rsidR="003C407D" w:rsidRPr="007F3CE3">
        <w:rPr>
          <w:rFonts w:ascii="Arial" w:eastAsiaTheme="minorEastAsia" w:hAnsi="Arial" w:cs="Arial"/>
          <w:lang w:eastAsia="es-CO"/>
        </w:rPr>
        <w:t>roponente</w:t>
      </w:r>
      <w:r w:rsidRPr="007F3CE3">
        <w:rPr>
          <w:rFonts w:ascii="Arial" w:eastAsiaTheme="minorEastAsia" w:hAnsi="Arial" w:cs="Arial"/>
          <w:lang w:eastAsia="es-CO"/>
        </w:rPr>
        <w:t xml:space="preserve"> plural presente oferta con integrantes diferentes</w:t>
      </w:r>
      <w:r w:rsidR="0087611E" w:rsidRPr="007F3CE3">
        <w:rPr>
          <w:rFonts w:ascii="Arial" w:eastAsiaTheme="minorEastAsia" w:hAnsi="Arial" w:cs="Arial"/>
          <w:lang w:eastAsia="es-CO"/>
        </w:rPr>
        <w:t xml:space="preserve"> a los </w:t>
      </w:r>
      <w:r w:rsidR="00113085" w:rsidRPr="007F3CE3">
        <w:rPr>
          <w:rFonts w:ascii="Arial" w:eastAsiaTheme="minorEastAsia" w:hAnsi="Arial" w:cs="Arial"/>
          <w:lang w:eastAsia="es-CO"/>
        </w:rPr>
        <w:t>que</w:t>
      </w:r>
      <w:r w:rsidR="0087611E" w:rsidRPr="007F3CE3">
        <w:rPr>
          <w:rFonts w:ascii="Arial" w:eastAsiaTheme="minorEastAsia" w:hAnsi="Arial" w:cs="Arial"/>
          <w:lang w:eastAsia="es-CO"/>
        </w:rPr>
        <w:t xml:space="preserve"> manifest</w:t>
      </w:r>
      <w:r w:rsidR="00113085" w:rsidRPr="007F3CE3">
        <w:rPr>
          <w:rFonts w:ascii="Arial" w:eastAsiaTheme="minorEastAsia" w:hAnsi="Arial" w:cs="Arial"/>
          <w:lang w:eastAsia="es-CO"/>
        </w:rPr>
        <w:t>aron</w:t>
      </w:r>
      <w:r w:rsidR="0087611E" w:rsidRPr="007F3CE3">
        <w:rPr>
          <w:rFonts w:ascii="Arial" w:eastAsiaTheme="minorEastAsia" w:hAnsi="Arial" w:cs="Arial"/>
          <w:lang w:eastAsia="es-CO"/>
        </w:rPr>
        <w:t xml:space="preserve"> interés,</w:t>
      </w:r>
      <w:r w:rsidRPr="007F3CE3">
        <w:rPr>
          <w:rFonts w:ascii="Arial" w:eastAsiaTheme="minorEastAsia" w:hAnsi="Arial" w:cs="Arial"/>
          <w:lang w:eastAsia="es-CO"/>
        </w:rPr>
        <w:t xml:space="preserve"> aunque se mantenga la misma cantidad de miembros.</w:t>
      </w:r>
    </w:p>
    <w:p w14:paraId="027A400D" w14:textId="577B25EA" w:rsidR="0964B2B2" w:rsidRPr="007F3CE3" w:rsidRDefault="005B2EFD" w:rsidP="002012DD">
      <w:pPr>
        <w:pStyle w:val="Prrafodelista"/>
        <w:numPr>
          <w:ilvl w:val="0"/>
          <w:numId w:val="29"/>
        </w:numPr>
        <w:spacing w:line="240" w:lineRule="auto"/>
        <w:jc w:val="both"/>
        <w:rPr>
          <w:rFonts w:ascii="Arial" w:eastAsiaTheme="minorEastAsia" w:hAnsi="Arial" w:cs="Arial"/>
          <w:lang w:eastAsia="es-CO"/>
        </w:rPr>
      </w:pPr>
      <w:r w:rsidRPr="007F3CE3">
        <w:rPr>
          <w:rFonts w:ascii="Arial" w:eastAsiaTheme="minorEastAsia" w:hAnsi="Arial" w:cs="Arial"/>
          <w:lang w:eastAsia="es-CO"/>
        </w:rPr>
        <w:t xml:space="preserve">Cuando un </w:t>
      </w:r>
      <w:r w:rsidR="009C606A" w:rsidRPr="007F3CE3">
        <w:rPr>
          <w:rFonts w:ascii="Arial" w:eastAsiaTheme="minorEastAsia" w:hAnsi="Arial" w:cs="Arial"/>
          <w:lang w:eastAsia="es-CO"/>
        </w:rPr>
        <w:t>p</w:t>
      </w:r>
      <w:r w:rsidR="003C407D" w:rsidRPr="007F3CE3">
        <w:rPr>
          <w:rFonts w:ascii="Arial" w:eastAsiaTheme="minorEastAsia" w:hAnsi="Arial" w:cs="Arial"/>
          <w:lang w:eastAsia="es-CO"/>
        </w:rPr>
        <w:t>roponente</w:t>
      </w:r>
      <w:r w:rsidRPr="007F3CE3">
        <w:rPr>
          <w:rFonts w:ascii="Arial" w:eastAsiaTheme="minorEastAsia" w:hAnsi="Arial" w:cs="Arial"/>
          <w:lang w:eastAsia="es-CO"/>
        </w:rPr>
        <w:t xml:space="preserve"> plural manifiesta interés, pero al presentar la oferta s</w:t>
      </w:r>
      <w:r w:rsidR="005A2E48" w:rsidRPr="007F3CE3">
        <w:rPr>
          <w:rFonts w:ascii="Arial" w:eastAsiaTheme="minorEastAsia" w:hAnsi="Arial" w:cs="Arial"/>
          <w:lang w:eastAsia="es-CO"/>
        </w:rPr>
        <w:t>o</w:t>
      </w:r>
      <w:r w:rsidRPr="007F3CE3">
        <w:rPr>
          <w:rFonts w:ascii="Arial" w:eastAsiaTheme="minorEastAsia" w:hAnsi="Arial" w:cs="Arial"/>
          <w:lang w:eastAsia="es-CO"/>
        </w:rPr>
        <w:t>lo lo hace uno de los miembros</w:t>
      </w:r>
      <w:r w:rsidR="00CB40E5" w:rsidRPr="007F3CE3">
        <w:rPr>
          <w:rFonts w:ascii="Arial" w:eastAsiaTheme="minorEastAsia" w:hAnsi="Arial" w:cs="Arial"/>
          <w:lang w:eastAsia="es-CO"/>
        </w:rPr>
        <w:t>, como</w:t>
      </w:r>
      <w:r w:rsidRPr="007F3CE3">
        <w:rPr>
          <w:rFonts w:ascii="Arial" w:eastAsiaTheme="minorEastAsia" w:hAnsi="Arial" w:cs="Arial"/>
          <w:lang w:eastAsia="es-CO"/>
        </w:rPr>
        <w:t xml:space="preserve"> </w:t>
      </w:r>
      <w:r w:rsidR="009C606A" w:rsidRPr="007F3CE3">
        <w:rPr>
          <w:rFonts w:ascii="Arial" w:eastAsiaTheme="minorEastAsia" w:hAnsi="Arial" w:cs="Arial"/>
          <w:lang w:eastAsia="es-CO"/>
        </w:rPr>
        <w:t>p</w:t>
      </w:r>
      <w:r w:rsidR="003C407D" w:rsidRPr="007F3CE3">
        <w:rPr>
          <w:rFonts w:ascii="Arial" w:eastAsiaTheme="minorEastAsia" w:hAnsi="Arial" w:cs="Arial"/>
          <w:lang w:eastAsia="es-CO"/>
        </w:rPr>
        <w:t>roponente</w:t>
      </w:r>
      <w:r w:rsidRPr="007F3CE3">
        <w:rPr>
          <w:rFonts w:ascii="Arial" w:eastAsiaTheme="minorEastAsia" w:hAnsi="Arial" w:cs="Arial"/>
          <w:lang w:eastAsia="es-CO"/>
        </w:rPr>
        <w:t xml:space="preserve"> singular</w:t>
      </w:r>
      <w:r w:rsidR="00CB40E5" w:rsidRPr="007F3CE3">
        <w:rPr>
          <w:rFonts w:ascii="Arial" w:eastAsiaTheme="minorEastAsia" w:hAnsi="Arial" w:cs="Arial"/>
          <w:lang w:eastAsia="es-CO"/>
        </w:rPr>
        <w:t>.</w:t>
      </w:r>
      <w:r w:rsidRPr="007F3CE3">
        <w:rPr>
          <w:rFonts w:ascii="Arial" w:eastAsiaTheme="minorEastAsia" w:hAnsi="Arial" w:cs="Arial"/>
          <w:lang w:eastAsia="es-CO"/>
        </w:rPr>
        <w:t xml:space="preserve"> </w:t>
      </w:r>
    </w:p>
    <w:p w14:paraId="148A5A1C" w14:textId="2A6A54E1" w:rsidR="00377E9F" w:rsidRPr="007F3CE3" w:rsidRDefault="7892AACD" w:rsidP="002012DD">
      <w:pPr>
        <w:pStyle w:val="Prrafodelista"/>
        <w:numPr>
          <w:ilvl w:val="0"/>
          <w:numId w:val="29"/>
        </w:numPr>
        <w:spacing w:line="240" w:lineRule="auto"/>
        <w:jc w:val="both"/>
        <w:rPr>
          <w:rFonts w:ascii="Arial" w:hAnsi="Arial" w:cs="Arial"/>
          <w:lang w:eastAsia="es-CO"/>
        </w:rPr>
      </w:pPr>
      <w:r w:rsidRPr="007F3CE3">
        <w:rPr>
          <w:rFonts w:ascii="Arial" w:eastAsiaTheme="minorEastAsia" w:hAnsi="Arial" w:cs="Arial"/>
          <w:lang w:eastAsia="es-CO"/>
        </w:rPr>
        <w:t xml:space="preserve">Cuando un </w:t>
      </w:r>
      <w:r w:rsidR="009C606A" w:rsidRPr="007F3CE3">
        <w:rPr>
          <w:rFonts w:ascii="Arial" w:eastAsiaTheme="minorEastAsia" w:hAnsi="Arial" w:cs="Arial"/>
          <w:lang w:eastAsia="es-CO"/>
        </w:rPr>
        <w:t>p</w:t>
      </w:r>
      <w:r w:rsidR="003C407D" w:rsidRPr="007F3CE3">
        <w:rPr>
          <w:rFonts w:ascii="Arial" w:eastAsiaTheme="minorEastAsia" w:hAnsi="Arial" w:cs="Arial"/>
          <w:lang w:eastAsia="es-CO"/>
        </w:rPr>
        <w:t>roponente</w:t>
      </w:r>
      <w:r w:rsidRPr="007F3CE3">
        <w:rPr>
          <w:rFonts w:ascii="Arial" w:eastAsiaTheme="minorEastAsia" w:hAnsi="Arial" w:cs="Arial"/>
          <w:lang w:eastAsia="es-CO"/>
        </w:rPr>
        <w:t xml:space="preserve"> plural presente oferta con un número de integrantes</w:t>
      </w:r>
      <w:r w:rsidR="0087611E" w:rsidRPr="007F3CE3">
        <w:rPr>
          <w:rFonts w:ascii="Arial" w:eastAsiaTheme="minorEastAsia" w:hAnsi="Arial" w:cs="Arial"/>
          <w:lang w:eastAsia="es-CO"/>
        </w:rPr>
        <w:t xml:space="preserve"> </w:t>
      </w:r>
      <w:r w:rsidR="00C77E3D" w:rsidRPr="007F3CE3">
        <w:rPr>
          <w:rFonts w:ascii="Arial" w:eastAsiaTheme="minorEastAsia" w:hAnsi="Arial" w:cs="Arial"/>
          <w:lang w:eastAsia="es-CO"/>
        </w:rPr>
        <w:t xml:space="preserve">mayor </w:t>
      </w:r>
      <w:r w:rsidR="007D7DC6" w:rsidRPr="007F3CE3">
        <w:rPr>
          <w:rFonts w:ascii="Arial" w:eastAsiaTheme="minorEastAsia" w:hAnsi="Arial" w:cs="Arial"/>
          <w:lang w:eastAsia="es-CO"/>
        </w:rPr>
        <w:t xml:space="preserve">de </w:t>
      </w:r>
      <w:r w:rsidR="00554713" w:rsidRPr="007F3CE3">
        <w:rPr>
          <w:rFonts w:ascii="Arial" w:eastAsiaTheme="minorEastAsia" w:hAnsi="Arial" w:cs="Arial"/>
          <w:lang w:eastAsia="es-CO"/>
        </w:rPr>
        <w:t>l</w:t>
      </w:r>
      <w:r w:rsidR="007D7DC6" w:rsidRPr="007F3CE3">
        <w:rPr>
          <w:rFonts w:ascii="Arial" w:eastAsiaTheme="minorEastAsia" w:hAnsi="Arial" w:cs="Arial"/>
          <w:lang w:eastAsia="es-CO"/>
        </w:rPr>
        <w:t>os</w:t>
      </w:r>
      <w:r w:rsidR="00554713" w:rsidRPr="007F3CE3">
        <w:rPr>
          <w:rFonts w:ascii="Arial" w:eastAsiaTheme="minorEastAsia" w:hAnsi="Arial" w:cs="Arial"/>
          <w:lang w:eastAsia="es-CO"/>
        </w:rPr>
        <w:t xml:space="preserve"> </w:t>
      </w:r>
      <w:r w:rsidR="007D7DC6" w:rsidRPr="007F3CE3">
        <w:rPr>
          <w:rFonts w:ascii="Arial" w:eastAsiaTheme="minorEastAsia" w:hAnsi="Arial" w:cs="Arial"/>
          <w:lang w:eastAsia="es-CO"/>
        </w:rPr>
        <w:t xml:space="preserve">que </w:t>
      </w:r>
      <w:r w:rsidR="00554713" w:rsidRPr="007F3CE3">
        <w:rPr>
          <w:rFonts w:ascii="Arial" w:eastAsiaTheme="minorEastAsia" w:hAnsi="Arial" w:cs="Arial"/>
          <w:lang w:eastAsia="es-CO"/>
        </w:rPr>
        <w:t>manifest</w:t>
      </w:r>
      <w:r w:rsidR="007D7DC6" w:rsidRPr="007F3CE3">
        <w:rPr>
          <w:rFonts w:ascii="Arial" w:eastAsiaTheme="minorEastAsia" w:hAnsi="Arial" w:cs="Arial"/>
          <w:lang w:eastAsia="es-CO"/>
        </w:rPr>
        <w:t>aron</w:t>
      </w:r>
      <w:r w:rsidR="00554713" w:rsidRPr="007F3CE3">
        <w:rPr>
          <w:rFonts w:ascii="Arial" w:eastAsiaTheme="minorEastAsia" w:hAnsi="Arial" w:cs="Arial"/>
          <w:lang w:eastAsia="es-CO"/>
        </w:rPr>
        <w:t xml:space="preserve"> interés</w:t>
      </w:r>
      <w:r w:rsidRPr="007F3CE3">
        <w:rPr>
          <w:rFonts w:ascii="Arial" w:eastAsiaTheme="minorEastAsia" w:hAnsi="Arial" w:cs="Arial"/>
          <w:lang w:eastAsia="es-CO"/>
        </w:rPr>
        <w:t>.</w:t>
      </w:r>
    </w:p>
    <w:p w14:paraId="4E87836B" w14:textId="32A78C12" w:rsidR="00F6426A" w:rsidRPr="007F3CE3" w:rsidRDefault="00377E9F" w:rsidP="002012DD">
      <w:pPr>
        <w:pStyle w:val="Prrafodelista"/>
        <w:numPr>
          <w:ilvl w:val="0"/>
          <w:numId w:val="29"/>
        </w:numPr>
        <w:spacing w:line="240" w:lineRule="auto"/>
        <w:jc w:val="both"/>
        <w:rPr>
          <w:rFonts w:ascii="Arial" w:eastAsia="Arial" w:hAnsi="Arial" w:cs="Arial"/>
          <w:lang w:eastAsia="es-CO"/>
        </w:rPr>
      </w:pPr>
      <w:r w:rsidRPr="007F3CE3">
        <w:rPr>
          <w:rFonts w:ascii="Arial" w:eastAsia="Arial" w:hAnsi="Arial" w:cs="Arial"/>
          <w:lang w:eastAsia="es-CO"/>
        </w:rPr>
        <w:t>Of</w:t>
      </w:r>
      <w:r w:rsidR="002E32B8" w:rsidRPr="007F3CE3">
        <w:rPr>
          <w:rFonts w:ascii="Arial" w:eastAsia="Arial" w:hAnsi="Arial" w:cs="Arial"/>
          <w:lang w:eastAsia="es-CO"/>
        </w:rPr>
        <w:t>recer</w:t>
      </w:r>
      <w:r w:rsidRPr="007F3CE3">
        <w:rPr>
          <w:rFonts w:ascii="Arial" w:eastAsia="Arial" w:hAnsi="Arial" w:cs="Arial"/>
          <w:lang w:eastAsia="es-CO"/>
        </w:rPr>
        <w:t xml:space="preserve"> un plazo </w:t>
      </w:r>
      <w:r w:rsidR="00771EF1" w:rsidRPr="007F3CE3">
        <w:rPr>
          <w:rFonts w:ascii="Arial" w:eastAsia="Arial" w:hAnsi="Arial" w:cs="Arial"/>
          <w:lang w:eastAsia="es-CO"/>
        </w:rPr>
        <w:t xml:space="preserve">superior </w:t>
      </w:r>
      <w:r w:rsidRPr="007F3CE3">
        <w:rPr>
          <w:rFonts w:ascii="Arial" w:eastAsia="Arial" w:hAnsi="Arial" w:cs="Arial"/>
          <w:lang w:eastAsia="es-CO"/>
        </w:rPr>
        <w:t xml:space="preserve">al señalado por la </w:t>
      </w:r>
      <w:r w:rsidR="009C606A" w:rsidRPr="007F3CE3">
        <w:rPr>
          <w:rFonts w:ascii="Arial" w:eastAsia="Arial" w:hAnsi="Arial" w:cs="Arial"/>
          <w:lang w:eastAsia="es-CO"/>
        </w:rPr>
        <w:t>e</w:t>
      </w:r>
      <w:r w:rsidR="00F03624" w:rsidRPr="007F3CE3">
        <w:rPr>
          <w:rFonts w:ascii="Arial" w:eastAsia="Arial" w:hAnsi="Arial" w:cs="Arial"/>
          <w:lang w:eastAsia="es-CO"/>
        </w:rPr>
        <w:t xml:space="preserve">ntidad. </w:t>
      </w:r>
    </w:p>
    <w:p w14:paraId="56CEA25F" w14:textId="51CCCFE1" w:rsidR="004C43BB" w:rsidRPr="007F3CE3" w:rsidRDefault="000275E9" w:rsidP="002012DD">
      <w:pPr>
        <w:pStyle w:val="Prrafodelista"/>
        <w:numPr>
          <w:ilvl w:val="0"/>
          <w:numId w:val="29"/>
        </w:numPr>
        <w:tabs>
          <w:tab w:val="left" w:pos="709"/>
          <w:tab w:val="left" w:pos="851"/>
        </w:tabs>
        <w:spacing w:line="240" w:lineRule="auto"/>
        <w:ind w:left="714" w:hanging="357"/>
        <w:jc w:val="both"/>
        <w:rPr>
          <w:rFonts w:ascii="Arial" w:eastAsiaTheme="minorEastAsia" w:hAnsi="Arial" w:cs="Arial"/>
          <w:lang w:eastAsia="es-CO"/>
        </w:rPr>
      </w:pPr>
      <w:r w:rsidRPr="007F3CE3">
        <w:rPr>
          <w:rFonts w:ascii="Arial" w:eastAsia="Arial" w:hAnsi="Arial" w:cs="Arial"/>
          <w:lang w:eastAsia="es-CO"/>
        </w:rPr>
        <w:t xml:space="preserve">Ofrecer </w:t>
      </w:r>
      <w:r w:rsidR="008F4104" w:rsidRPr="007F3CE3">
        <w:rPr>
          <w:rFonts w:ascii="Arial" w:eastAsia="Arial" w:hAnsi="Arial" w:cs="Arial"/>
          <w:lang w:eastAsia="es-CO"/>
        </w:rPr>
        <w:t>condiciones particulares del proyecto de inferior calidad, personal profesional sin los requisitos mínimos</w:t>
      </w:r>
      <w:r w:rsidR="00BA66E7" w:rsidRPr="007F3CE3">
        <w:rPr>
          <w:rFonts w:ascii="Arial" w:eastAsia="Arial" w:hAnsi="Arial" w:cs="Arial"/>
          <w:lang w:eastAsia="es-CO"/>
        </w:rPr>
        <w:t>;</w:t>
      </w:r>
      <w:r w:rsidR="00F06BD1" w:rsidRPr="007F3CE3">
        <w:rPr>
          <w:rFonts w:ascii="Arial" w:eastAsia="Arial" w:hAnsi="Arial" w:cs="Arial"/>
          <w:lang w:eastAsia="es-CO"/>
        </w:rPr>
        <w:t xml:space="preserve"> </w:t>
      </w:r>
      <w:r w:rsidRPr="007F3CE3">
        <w:rPr>
          <w:rFonts w:ascii="Arial" w:eastAsia="Arial" w:hAnsi="Arial" w:cs="Arial"/>
          <w:lang w:eastAsia="es-CO"/>
        </w:rPr>
        <w:t xml:space="preserve">actividades por ejecutar y </w:t>
      </w:r>
      <w:r w:rsidR="0006500D" w:rsidRPr="007F3CE3">
        <w:rPr>
          <w:rFonts w:ascii="Arial" w:eastAsia="Arial" w:hAnsi="Arial" w:cs="Arial"/>
          <w:lang w:eastAsia="es-CO"/>
        </w:rPr>
        <w:t xml:space="preserve">su </w:t>
      </w:r>
      <w:r w:rsidRPr="007F3CE3">
        <w:rPr>
          <w:rFonts w:ascii="Arial" w:eastAsia="Arial" w:hAnsi="Arial" w:cs="Arial"/>
          <w:lang w:eastAsia="es-CO"/>
        </w:rPr>
        <w:t>alcance</w:t>
      </w:r>
      <w:r w:rsidR="00577BBE" w:rsidRPr="007F3CE3">
        <w:rPr>
          <w:rFonts w:ascii="Arial" w:eastAsia="Arial" w:hAnsi="Arial" w:cs="Arial"/>
          <w:lang w:eastAsia="es-CO"/>
        </w:rPr>
        <w:t xml:space="preserve">, </w:t>
      </w:r>
      <w:r w:rsidR="00377E9F" w:rsidRPr="007F3CE3">
        <w:rPr>
          <w:rFonts w:ascii="Arial" w:eastAsia="Arial" w:hAnsi="Arial" w:cs="Arial"/>
          <w:lang w:eastAsia="es-CO"/>
        </w:rPr>
        <w:t>forma de pago, obras provisionales, permisos, licencias y autorizaciones</w:t>
      </w:r>
      <w:r w:rsidR="00934EF1" w:rsidRPr="007F3CE3">
        <w:rPr>
          <w:rFonts w:ascii="Arial" w:eastAsia="Arial" w:hAnsi="Arial" w:cs="Arial"/>
          <w:lang w:eastAsia="es-CO"/>
        </w:rPr>
        <w:t>,</w:t>
      </w:r>
      <w:r w:rsidR="000B569C" w:rsidRPr="007F3CE3">
        <w:rPr>
          <w:rFonts w:ascii="Arial" w:eastAsia="Arial" w:hAnsi="Arial" w:cs="Arial"/>
          <w:lang w:eastAsia="es-CO"/>
        </w:rPr>
        <w:t xml:space="preserve"> </w:t>
      </w:r>
      <w:r w:rsidR="00377E9F" w:rsidRPr="007F3CE3">
        <w:rPr>
          <w:rFonts w:ascii="Arial" w:eastAsia="Arial" w:hAnsi="Arial" w:cs="Arial"/>
          <w:lang w:eastAsia="es-CO"/>
        </w:rPr>
        <w:t>notas técnicas específicas</w:t>
      </w:r>
      <w:r w:rsidR="00562DD7" w:rsidRPr="007F3CE3">
        <w:rPr>
          <w:rFonts w:ascii="Arial" w:eastAsia="Arial" w:hAnsi="Arial" w:cs="Arial"/>
          <w:lang w:eastAsia="es-CO"/>
        </w:rPr>
        <w:t>,</w:t>
      </w:r>
      <w:r w:rsidR="00377E9F" w:rsidRPr="007F3CE3">
        <w:rPr>
          <w:rFonts w:ascii="Arial" w:eastAsia="Arial" w:hAnsi="Arial" w:cs="Arial"/>
          <w:lang w:eastAsia="es-CO"/>
        </w:rPr>
        <w:t xml:space="preserve"> y documentos técnicos adicionales</w:t>
      </w:r>
      <w:r w:rsidR="007C0081" w:rsidRPr="007F3CE3">
        <w:rPr>
          <w:rFonts w:ascii="Arial" w:eastAsia="Arial" w:hAnsi="Arial" w:cs="Arial"/>
          <w:lang w:eastAsia="es-CO"/>
        </w:rPr>
        <w:t>,</w:t>
      </w:r>
      <w:r w:rsidR="00377E9F" w:rsidRPr="007F3CE3">
        <w:rPr>
          <w:rFonts w:ascii="Arial" w:eastAsia="Arial" w:hAnsi="Arial" w:cs="Arial"/>
          <w:lang w:eastAsia="es-CO"/>
        </w:rPr>
        <w:t xml:space="preserve"> en condiciones </w:t>
      </w:r>
      <w:r w:rsidR="00C772D3" w:rsidRPr="007F3CE3">
        <w:rPr>
          <w:rFonts w:ascii="Arial" w:eastAsia="Arial" w:hAnsi="Arial" w:cs="Arial"/>
          <w:lang w:eastAsia="es-CO"/>
        </w:rPr>
        <w:t xml:space="preserve">diferentes a las </w:t>
      </w:r>
      <w:r w:rsidR="00411351" w:rsidRPr="007F3CE3">
        <w:rPr>
          <w:rFonts w:ascii="Arial" w:eastAsia="Arial" w:hAnsi="Arial" w:cs="Arial"/>
          <w:lang w:eastAsia="es-CO"/>
        </w:rPr>
        <w:t xml:space="preserve">establecidas por la Entidad. </w:t>
      </w:r>
    </w:p>
    <w:p w14:paraId="18A5ED29" w14:textId="3F2FCC63" w:rsidR="0062404E" w:rsidRPr="007F3CE3" w:rsidRDefault="00E47380" w:rsidP="002012DD">
      <w:pPr>
        <w:pStyle w:val="Prrafodelista"/>
        <w:numPr>
          <w:ilvl w:val="0"/>
          <w:numId w:val="29"/>
        </w:numPr>
        <w:tabs>
          <w:tab w:val="left" w:pos="709"/>
          <w:tab w:val="left" w:pos="851"/>
        </w:tabs>
        <w:spacing w:line="240" w:lineRule="auto"/>
        <w:ind w:left="714" w:hanging="357"/>
        <w:jc w:val="both"/>
        <w:rPr>
          <w:rFonts w:ascii="Arial" w:eastAsiaTheme="minorEastAsia" w:hAnsi="Arial" w:cs="Arial"/>
          <w:lang w:eastAsia="es-CO"/>
        </w:rPr>
      </w:pPr>
      <w:r w:rsidRPr="007F3CE3">
        <w:rPr>
          <w:rFonts w:ascii="Arial" w:eastAsia="Arial" w:hAnsi="Arial" w:cs="Arial"/>
          <w:lang w:eastAsia="es-CO"/>
        </w:rPr>
        <w:t xml:space="preserve">Cuando el que presenta oferta o alguno de los miembros del Proponente Plural no acredita la condición de </w:t>
      </w:r>
      <w:r w:rsidR="008738B3" w:rsidRPr="007F3CE3">
        <w:rPr>
          <w:rFonts w:ascii="Arial" w:eastAsia="Arial" w:hAnsi="Arial" w:cs="Arial"/>
          <w:lang w:eastAsia="es-CO"/>
        </w:rPr>
        <w:t>Mi pyme</w:t>
      </w:r>
      <w:r w:rsidRPr="007F3CE3">
        <w:rPr>
          <w:rFonts w:ascii="Arial" w:eastAsia="Arial" w:hAnsi="Arial" w:cs="Arial"/>
          <w:lang w:eastAsia="es-CO"/>
        </w:rPr>
        <w:t xml:space="preserve"> y, en consecuencia, no aporta el RUP vigente y en firme al momento de su presen</w:t>
      </w:r>
      <w:r w:rsidR="00F03624" w:rsidRPr="007F3CE3">
        <w:rPr>
          <w:rFonts w:ascii="Arial" w:eastAsia="Arial" w:hAnsi="Arial" w:cs="Arial"/>
          <w:lang w:eastAsia="es-CO"/>
        </w:rPr>
        <w:t xml:space="preserve">tación y no subsana su entrega. </w:t>
      </w:r>
    </w:p>
    <w:p w14:paraId="32815464" w14:textId="2095B7DF" w:rsidR="003D79C7" w:rsidRPr="007F3CE3" w:rsidRDefault="000C06D0" w:rsidP="002012DD">
      <w:pPr>
        <w:pStyle w:val="Prrafodelista"/>
        <w:numPr>
          <w:ilvl w:val="0"/>
          <w:numId w:val="29"/>
        </w:numPr>
        <w:tabs>
          <w:tab w:val="left" w:pos="709"/>
          <w:tab w:val="left" w:pos="851"/>
        </w:tabs>
        <w:spacing w:line="240" w:lineRule="auto"/>
        <w:jc w:val="both"/>
        <w:rPr>
          <w:rFonts w:ascii="Arial" w:eastAsiaTheme="minorEastAsia" w:hAnsi="Arial" w:cs="Arial"/>
          <w:lang w:eastAsia="es-CO"/>
        </w:rPr>
      </w:pPr>
      <w:r w:rsidRPr="007F3CE3">
        <w:rPr>
          <w:rFonts w:ascii="Arial" w:hAnsi="Arial" w:cs="Arial"/>
          <w:lang w:val="es-MX"/>
        </w:rPr>
        <w:t xml:space="preserve"> Las demás previstas en la ley y estipuladas a lo largo del pliego de condiciones y estudios previos</w:t>
      </w:r>
    </w:p>
    <w:p w14:paraId="71CAFAEF" w14:textId="77777777" w:rsidR="00DF15FB" w:rsidRPr="007F3CE3" w:rsidRDefault="00DF15FB" w:rsidP="000038E0">
      <w:pPr>
        <w:pStyle w:val="Capitulo1"/>
        <w:numPr>
          <w:ilvl w:val="0"/>
          <w:numId w:val="0"/>
        </w:numPr>
        <w:tabs>
          <w:tab w:val="left" w:pos="851"/>
        </w:tabs>
        <w:spacing w:line="240" w:lineRule="auto"/>
        <w:jc w:val="both"/>
        <w:rPr>
          <w:color w:val="auto"/>
          <w:sz w:val="22"/>
          <w:szCs w:val="22"/>
        </w:rPr>
      </w:pPr>
      <w:bookmarkStart w:id="135" w:name="_Toc32147315"/>
      <w:bookmarkStart w:id="136" w:name="_Toc107994368"/>
    </w:p>
    <w:p w14:paraId="2476B019" w14:textId="70454529" w:rsidR="00996391" w:rsidRPr="007F3CE3" w:rsidRDefault="00996391" w:rsidP="000038E0">
      <w:pPr>
        <w:pStyle w:val="Capitulo1"/>
        <w:numPr>
          <w:ilvl w:val="0"/>
          <w:numId w:val="0"/>
        </w:numPr>
        <w:tabs>
          <w:tab w:val="left" w:pos="851"/>
        </w:tabs>
        <w:spacing w:line="240" w:lineRule="auto"/>
        <w:jc w:val="both"/>
        <w:rPr>
          <w:color w:val="auto"/>
          <w:sz w:val="22"/>
          <w:szCs w:val="22"/>
        </w:rPr>
      </w:pPr>
      <w:r w:rsidRPr="007F3CE3">
        <w:rPr>
          <w:color w:val="auto"/>
          <w:sz w:val="22"/>
          <w:szCs w:val="22"/>
        </w:rPr>
        <w:t>CAUSALES</w:t>
      </w:r>
      <w:r w:rsidR="002644ED" w:rsidRPr="007F3CE3">
        <w:rPr>
          <w:color w:val="auto"/>
          <w:sz w:val="22"/>
          <w:szCs w:val="22"/>
        </w:rPr>
        <w:t xml:space="preserve"> </w:t>
      </w:r>
      <w:r w:rsidRPr="007F3CE3">
        <w:rPr>
          <w:color w:val="auto"/>
          <w:sz w:val="22"/>
          <w:szCs w:val="22"/>
        </w:rPr>
        <w:t>PARA</w:t>
      </w:r>
      <w:r w:rsidR="002644ED" w:rsidRPr="007F3CE3">
        <w:rPr>
          <w:color w:val="auto"/>
          <w:sz w:val="22"/>
          <w:szCs w:val="22"/>
        </w:rPr>
        <w:t xml:space="preserve"> </w:t>
      </w:r>
      <w:r w:rsidRPr="007F3CE3">
        <w:rPr>
          <w:color w:val="auto"/>
          <w:sz w:val="22"/>
          <w:szCs w:val="22"/>
        </w:rPr>
        <w:t>DECLARA</w:t>
      </w:r>
      <w:r w:rsidR="009C606A" w:rsidRPr="007F3CE3">
        <w:rPr>
          <w:color w:val="auto"/>
          <w:sz w:val="22"/>
          <w:szCs w:val="22"/>
        </w:rPr>
        <w:t>R</w:t>
      </w:r>
      <w:r w:rsidR="002644ED" w:rsidRPr="007F3CE3">
        <w:rPr>
          <w:color w:val="auto"/>
          <w:sz w:val="22"/>
          <w:szCs w:val="22"/>
        </w:rPr>
        <w:t xml:space="preserve"> </w:t>
      </w:r>
      <w:r w:rsidRPr="007F3CE3">
        <w:rPr>
          <w:color w:val="auto"/>
          <w:sz w:val="22"/>
          <w:szCs w:val="22"/>
        </w:rPr>
        <w:t>DESIERT</w:t>
      </w:r>
      <w:r w:rsidR="009C606A" w:rsidRPr="007F3CE3">
        <w:rPr>
          <w:color w:val="auto"/>
          <w:sz w:val="22"/>
          <w:szCs w:val="22"/>
        </w:rPr>
        <w:t>O</w:t>
      </w:r>
      <w:r w:rsidR="002644ED" w:rsidRPr="007F3CE3">
        <w:rPr>
          <w:color w:val="auto"/>
          <w:sz w:val="22"/>
          <w:szCs w:val="22"/>
        </w:rPr>
        <w:t xml:space="preserve"> </w:t>
      </w:r>
      <w:r w:rsidR="00DB5FAE" w:rsidRPr="007F3CE3">
        <w:rPr>
          <w:color w:val="auto"/>
          <w:sz w:val="22"/>
          <w:szCs w:val="22"/>
        </w:rPr>
        <w:t xml:space="preserve">EL </w:t>
      </w:r>
      <w:r w:rsidR="00F32F16" w:rsidRPr="007F3CE3">
        <w:rPr>
          <w:color w:val="auto"/>
          <w:sz w:val="22"/>
          <w:szCs w:val="22"/>
        </w:rPr>
        <w:t>PROCESO</w:t>
      </w:r>
      <w:r w:rsidR="00DB5FAE" w:rsidRPr="007F3CE3">
        <w:rPr>
          <w:color w:val="auto"/>
          <w:sz w:val="22"/>
          <w:szCs w:val="22"/>
        </w:rPr>
        <w:t xml:space="preserve"> DE SELECCIÓN</w:t>
      </w:r>
      <w:bookmarkEnd w:id="135"/>
      <w:bookmarkEnd w:id="136"/>
      <w:r w:rsidR="002644ED" w:rsidRPr="007F3CE3">
        <w:rPr>
          <w:color w:val="auto"/>
          <w:sz w:val="22"/>
          <w:szCs w:val="22"/>
        </w:rPr>
        <w:t xml:space="preserve"> </w:t>
      </w:r>
      <w:bookmarkStart w:id="137" w:name="_Toc8394354"/>
      <w:bookmarkStart w:id="138" w:name="_Toc8394600"/>
      <w:bookmarkStart w:id="139" w:name="_Toc8394876"/>
      <w:bookmarkStart w:id="140" w:name="_Toc8401669"/>
      <w:bookmarkStart w:id="141" w:name="_Toc508648256"/>
      <w:bookmarkStart w:id="142" w:name="_Toc508984040"/>
      <w:bookmarkStart w:id="143" w:name="_Toc509843870"/>
      <w:bookmarkStart w:id="144" w:name="_Toc511924778"/>
      <w:bookmarkStart w:id="145" w:name="_Toc518641655"/>
      <w:bookmarkEnd w:id="137"/>
      <w:bookmarkEnd w:id="138"/>
      <w:bookmarkEnd w:id="139"/>
      <w:bookmarkEnd w:id="140"/>
      <w:bookmarkEnd w:id="141"/>
      <w:bookmarkEnd w:id="142"/>
      <w:bookmarkEnd w:id="143"/>
      <w:bookmarkEnd w:id="144"/>
      <w:bookmarkEnd w:id="145"/>
    </w:p>
    <w:p w14:paraId="7ED2A166" w14:textId="6DA1A24D" w:rsidR="00996391" w:rsidRPr="007F3CE3" w:rsidRDefault="009C606A" w:rsidP="000038E0">
      <w:pPr>
        <w:spacing w:line="240" w:lineRule="auto"/>
        <w:jc w:val="both"/>
        <w:rPr>
          <w:rFonts w:eastAsia="Arial" w:cs="Arial"/>
          <w:color w:val="auto"/>
          <w:sz w:val="22"/>
          <w:lang w:eastAsia="es-CO"/>
        </w:rPr>
      </w:pPr>
      <w:r w:rsidRPr="007F3CE3">
        <w:rPr>
          <w:rFonts w:cs="Arial"/>
          <w:color w:val="auto"/>
          <w:sz w:val="22"/>
          <w:lang w:eastAsia="es-CO"/>
        </w:rPr>
        <w:t>La</w:t>
      </w:r>
      <w:r w:rsidRPr="007F3CE3">
        <w:rPr>
          <w:rFonts w:eastAsia="Arial" w:cs="Arial"/>
          <w:color w:val="auto"/>
          <w:sz w:val="22"/>
          <w:lang w:eastAsia="es-CO"/>
        </w:rPr>
        <w:t xml:space="preserve"> </w:t>
      </w:r>
      <w:r w:rsidRPr="007F3CE3">
        <w:rPr>
          <w:rFonts w:cs="Arial"/>
          <w:color w:val="auto"/>
          <w:sz w:val="22"/>
          <w:lang w:eastAsia="es-CO"/>
        </w:rPr>
        <w:t>entidad</w:t>
      </w:r>
      <w:r w:rsidRPr="007F3CE3">
        <w:rPr>
          <w:rFonts w:eastAsia="Arial" w:cs="Arial"/>
          <w:color w:val="auto"/>
          <w:sz w:val="22"/>
          <w:lang w:eastAsia="es-CO"/>
        </w:rPr>
        <w:t xml:space="preserve"> </w:t>
      </w:r>
      <w:r w:rsidRPr="007F3CE3">
        <w:rPr>
          <w:rFonts w:cs="Arial"/>
          <w:color w:val="auto"/>
          <w:sz w:val="22"/>
          <w:lang w:eastAsia="es-CO"/>
        </w:rPr>
        <w:t>podrá</w:t>
      </w:r>
      <w:r w:rsidRPr="007F3CE3">
        <w:rPr>
          <w:rFonts w:eastAsia="Arial" w:cs="Arial"/>
          <w:color w:val="auto"/>
          <w:sz w:val="22"/>
          <w:lang w:eastAsia="es-CO"/>
        </w:rPr>
        <w:t xml:space="preserve"> </w:t>
      </w:r>
      <w:r w:rsidRPr="007F3CE3">
        <w:rPr>
          <w:rFonts w:cs="Arial"/>
          <w:color w:val="auto"/>
          <w:sz w:val="22"/>
          <w:lang w:eastAsia="es-CO"/>
        </w:rPr>
        <w:t>declarar</w:t>
      </w:r>
      <w:r w:rsidRPr="007F3CE3">
        <w:rPr>
          <w:rFonts w:eastAsia="Arial" w:cs="Arial"/>
          <w:color w:val="auto"/>
          <w:sz w:val="22"/>
          <w:lang w:eastAsia="es-CO"/>
        </w:rPr>
        <w:t xml:space="preserve"> </w:t>
      </w:r>
      <w:r w:rsidRPr="007F3CE3">
        <w:rPr>
          <w:rFonts w:cs="Arial"/>
          <w:color w:val="auto"/>
          <w:sz w:val="22"/>
          <w:lang w:eastAsia="es-CO"/>
        </w:rPr>
        <w:t>desierto el procedimiento de selección</w:t>
      </w:r>
      <w:r w:rsidRPr="007F3CE3">
        <w:rPr>
          <w:rFonts w:eastAsia="Arial" w:cs="Arial"/>
          <w:color w:val="auto"/>
          <w:sz w:val="22"/>
          <w:lang w:eastAsia="es-CO"/>
        </w:rPr>
        <w:t xml:space="preserve"> </w:t>
      </w:r>
      <w:r w:rsidRPr="007F3CE3">
        <w:rPr>
          <w:rFonts w:cs="Arial"/>
          <w:color w:val="auto"/>
          <w:sz w:val="22"/>
          <w:lang w:eastAsia="es-CO"/>
        </w:rPr>
        <w:t>cuando:</w:t>
      </w:r>
      <w:r w:rsidR="002644ED" w:rsidRPr="007F3CE3">
        <w:rPr>
          <w:rFonts w:eastAsia="Arial" w:cs="Arial"/>
          <w:color w:val="auto"/>
          <w:sz w:val="22"/>
          <w:lang w:eastAsia="es-CO"/>
        </w:rPr>
        <w:t xml:space="preserve"> </w:t>
      </w:r>
    </w:p>
    <w:p w14:paraId="0D3452E1" w14:textId="3C246DBB" w:rsidR="00996391" w:rsidRPr="007F3CE3" w:rsidRDefault="00BE1788" w:rsidP="002012DD">
      <w:pPr>
        <w:pStyle w:val="Prrafodelista"/>
        <w:numPr>
          <w:ilvl w:val="0"/>
          <w:numId w:val="19"/>
        </w:numPr>
        <w:spacing w:line="240" w:lineRule="auto"/>
        <w:jc w:val="both"/>
        <w:rPr>
          <w:rFonts w:ascii="Arial" w:eastAsia="Arial,Calibri" w:hAnsi="Arial" w:cs="Arial"/>
          <w:lang w:eastAsia="es-CO"/>
        </w:rPr>
      </w:pPr>
      <w:r w:rsidRPr="007F3CE3">
        <w:rPr>
          <w:rFonts w:ascii="Arial" w:eastAsia="Arial" w:hAnsi="Arial" w:cs="Arial"/>
          <w:lang w:eastAsia="es-CO"/>
        </w:rPr>
        <w:t>No</w:t>
      </w:r>
      <w:r w:rsidR="002644ED" w:rsidRPr="007F3CE3">
        <w:rPr>
          <w:rFonts w:ascii="Arial" w:eastAsia="Arial,Calibri" w:hAnsi="Arial" w:cs="Arial"/>
          <w:lang w:eastAsia="es-CO"/>
        </w:rPr>
        <w:t xml:space="preserve"> </w:t>
      </w:r>
      <w:r w:rsidRPr="007F3CE3">
        <w:rPr>
          <w:rFonts w:ascii="Arial" w:eastAsia="Arial" w:hAnsi="Arial" w:cs="Arial"/>
          <w:lang w:eastAsia="es-CO"/>
        </w:rPr>
        <w:t>se</w:t>
      </w:r>
      <w:r w:rsidR="002644ED" w:rsidRPr="007F3CE3">
        <w:rPr>
          <w:rFonts w:ascii="Arial" w:eastAsia="Arial,Calibri" w:hAnsi="Arial" w:cs="Arial"/>
          <w:lang w:eastAsia="es-CO"/>
        </w:rPr>
        <w:t xml:space="preserve"> </w:t>
      </w:r>
      <w:r w:rsidRPr="007F3CE3">
        <w:rPr>
          <w:rFonts w:ascii="Arial" w:eastAsia="Arial" w:hAnsi="Arial" w:cs="Arial"/>
          <w:lang w:eastAsia="es-CO"/>
        </w:rPr>
        <w:t>presenten</w:t>
      </w:r>
      <w:r w:rsidR="002644ED" w:rsidRPr="007F3CE3">
        <w:rPr>
          <w:rFonts w:ascii="Arial" w:eastAsia="Arial,Calibri" w:hAnsi="Arial" w:cs="Arial"/>
          <w:lang w:eastAsia="es-CO"/>
        </w:rPr>
        <w:t xml:space="preserve"> </w:t>
      </w:r>
      <w:r w:rsidR="00F15305" w:rsidRPr="007F3CE3">
        <w:rPr>
          <w:rFonts w:ascii="Arial" w:eastAsia="Arial" w:hAnsi="Arial" w:cs="Arial"/>
          <w:lang w:eastAsia="es-CO"/>
        </w:rPr>
        <w:t>ofertas</w:t>
      </w:r>
      <w:r w:rsidRPr="007F3CE3">
        <w:rPr>
          <w:rFonts w:ascii="Arial" w:eastAsia="Arial,Calibri" w:hAnsi="Arial" w:cs="Arial"/>
          <w:lang w:eastAsia="es-CO"/>
        </w:rPr>
        <w:t>.</w:t>
      </w:r>
    </w:p>
    <w:p w14:paraId="6D591EBD" w14:textId="51029C37" w:rsidR="00BE1788" w:rsidRPr="007F3CE3" w:rsidRDefault="00BE1788" w:rsidP="002012DD">
      <w:pPr>
        <w:pStyle w:val="Prrafodelista"/>
        <w:numPr>
          <w:ilvl w:val="0"/>
          <w:numId w:val="19"/>
        </w:numPr>
        <w:spacing w:line="240" w:lineRule="auto"/>
        <w:jc w:val="both"/>
        <w:rPr>
          <w:rFonts w:ascii="Arial" w:eastAsia="Arial,Calibri" w:hAnsi="Arial" w:cs="Arial"/>
          <w:lang w:eastAsia="es-CO"/>
        </w:rPr>
      </w:pPr>
      <w:r w:rsidRPr="007F3CE3">
        <w:rPr>
          <w:rFonts w:ascii="Arial" w:eastAsia="Arial" w:hAnsi="Arial" w:cs="Arial"/>
          <w:lang w:eastAsia="es-CO"/>
        </w:rPr>
        <w:t>Ninguna</w:t>
      </w:r>
      <w:r w:rsidR="002644ED" w:rsidRPr="007F3CE3">
        <w:rPr>
          <w:rFonts w:ascii="Arial" w:eastAsia="Arial,Calibri" w:hAnsi="Arial" w:cs="Arial"/>
          <w:lang w:eastAsia="es-CO"/>
        </w:rPr>
        <w:t xml:space="preserve"> </w:t>
      </w:r>
      <w:r w:rsidRPr="007F3CE3">
        <w:rPr>
          <w:rFonts w:ascii="Arial" w:eastAsia="Arial" w:hAnsi="Arial" w:cs="Arial"/>
          <w:lang w:eastAsia="es-CO"/>
        </w:rPr>
        <w:t>oferta</w:t>
      </w:r>
      <w:r w:rsidR="002644ED" w:rsidRPr="007F3CE3">
        <w:rPr>
          <w:rFonts w:ascii="Arial" w:eastAsia="Arial,Calibri" w:hAnsi="Arial" w:cs="Arial"/>
          <w:lang w:eastAsia="es-CO"/>
        </w:rPr>
        <w:t xml:space="preserve"> </w:t>
      </w:r>
      <w:r w:rsidRPr="007F3CE3">
        <w:rPr>
          <w:rFonts w:ascii="Arial" w:eastAsia="Arial" w:hAnsi="Arial" w:cs="Arial"/>
          <w:lang w:eastAsia="es-CO"/>
        </w:rPr>
        <w:t>resulte</w:t>
      </w:r>
      <w:r w:rsidR="002644ED" w:rsidRPr="007F3CE3">
        <w:rPr>
          <w:rFonts w:ascii="Arial" w:eastAsia="Arial,Calibri" w:hAnsi="Arial" w:cs="Arial"/>
          <w:lang w:eastAsia="es-CO"/>
        </w:rPr>
        <w:t xml:space="preserve"> </w:t>
      </w:r>
      <w:r w:rsidRPr="007F3CE3">
        <w:rPr>
          <w:rFonts w:ascii="Arial" w:eastAsia="Arial" w:hAnsi="Arial" w:cs="Arial"/>
          <w:lang w:eastAsia="es-CO"/>
        </w:rPr>
        <w:t>hábil</w:t>
      </w:r>
      <w:r w:rsidR="009C606A" w:rsidRPr="007F3CE3">
        <w:rPr>
          <w:rFonts w:ascii="Arial" w:eastAsia="Arial" w:hAnsi="Arial" w:cs="Arial"/>
          <w:lang w:eastAsia="es-CO"/>
        </w:rPr>
        <w:t>,</w:t>
      </w:r>
      <w:r w:rsidR="002644ED" w:rsidRPr="007F3CE3">
        <w:rPr>
          <w:rFonts w:ascii="Arial" w:eastAsia="Arial,Calibri" w:hAnsi="Arial" w:cs="Arial"/>
          <w:lang w:eastAsia="es-CO"/>
        </w:rPr>
        <w:t xml:space="preserve"> </w:t>
      </w:r>
      <w:r w:rsidR="00065579" w:rsidRPr="007F3CE3">
        <w:rPr>
          <w:rFonts w:ascii="Arial" w:eastAsia="Arial" w:hAnsi="Arial" w:cs="Arial"/>
          <w:lang w:eastAsia="es-CO"/>
        </w:rPr>
        <w:t>por no cumplir</w:t>
      </w:r>
      <w:r w:rsidR="001A516A" w:rsidRPr="007F3CE3">
        <w:rPr>
          <w:rFonts w:ascii="Arial" w:eastAsia="Arial" w:hAnsi="Arial" w:cs="Arial"/>
          <w:lang w:eastAsia="es-CO"/>
        </w:rPr>
        <w:t xml:space="preserve"> las exigencias del</w:t>
      </w:r>
      <w:r w:rsidR="009C606A" w:rsidRPr="007F3CE3">
        <w:rPr>
          <w:rFonts w:ascii="Arial" w:eastAsia="Arial" w:hAnsi="Arial" w:cs="Arial"/>
          <w:lang w:eastAsia="es-CO"/>
        </w:rPr>
        <w:t xml:space="preserve"> p</w:t>
      </w:r>
      <w:r w:rsidR="001A516A" w:rsidRPr="007F3CE3">
        <w:rPr>
          <w:rFonts w:ascii="Arial" w:eastAsia="Arial" w:hAnsi="Arial" w:cs="Arial"/>
          <w:lang w:eastAsia="es-CO"/>
        </w:rPr>
        <w:t xml:space="preserve">liego de </w:t>
      </w:r>
      <w:r w:rsidR="009C606A" w:rsidRPr="007F3CE3">
        <w:rPr>
          <w:rFonts w:ascii="Arial" w:eastAsia="Arial" w:hAnsi="Arial" w:cs="Arial"/>
          <w:lang w:eastAsia="es-CO"/>
        </w:rPr>
        <w:t>c</w:t>
      </w:r>
      <w:r w:rsidR="001A516A" w:rsidRPr="007F3CE3">
        <w:rPr>
          <w:rFonts w:ascii="Arial" w:eastAsia="Arial" w:hAnsi="Arial" w:cs="Arial"/>
          <w:lang w:eastAsia="es-CO"/>
        </w:rPr>
        <w:t>ondiciones</w:t>
      </w:r>
      <w:r w:rsidRPr="007F3CE3">
        <w:rPr>
          <w:rFonts w:ascii="Arial" w:eastAsia="Arial" w:hAnsi="Arial" w:cs="Arial"/>
          <w:lang w:eastAsia="es-CO"/>
        </w:rPr>
        <w:t>.</w:t>
      </w:r>
    </w:p>
    <w:p w14:paraId="5F6D46F1" w14:textId="6C2FC70A" w:rsidR="00BE1788" w:rsidRPr="007F3CE3" w:rsidRDefault="00BE1788" w:rsidP="002012DD">
      <w:pPr>
        <w:pStyle w:val="Prrafodelista"/>
        <w:numPr>
          <w:ilvl w:val="0"/>
          <w:numId w:val="19"/>
        </w:numPr>
        <w:spacing w:line="240" w:lineRule="auto"/>
        <w:jc w:val="both"/>
        <w:rPr>
          <w:rFonts w:ascii="Arial" w:eastAsia="Arial,Calibri" w:hAnsi="Arial" w:cs="Arial"/>
          <w:lang w:eastAsia="es-CO"/>
        </w:rPr>
      </w:pPr>
      <w:r w:rsidRPr="007F3CE3">
        <w:rPr>
          <w:rFonts w:ascii="Arial" w:eastAsia="Arial" w:hAnsi="Arial" w:cs="Arial"/>
          <w:lang w:eastAsia="es-CO"/>
        </w:rPr>
        <w:t>Existan</w:t>
      </w:r>
      <w:r w:rsidR="002644ED" w:rsidRPr="007F3CE3">
        <w:rPr>
          <w:rFonts w:ascii="Arial" w:eastAsia="Arial,Calibri" w:hAnsi="Arial" w:cs="Arial"/>
          <w:lang w:eastAsia="es-CO"/>
        </w:rPr>
        <w:t xml:space="preserve"> </w:t>
      </w:r>
      <w:r w:rsidRPr="007F3CE3">
        <w:rPr>
          <w:rFonts w:ascii="Arial" w:eastAsia="Arial" w:hAnsi="Arial" w:cs="Arial"/>
          <w:lang w:eastAsia="es-CO"/>
        </w:rPr>
        <w:t>causas</w:t>
      </w:r>
      <w:r w:rsidR="002644ED" w:rsidRPr="007F3CE3">
        <w:rPr>
          <w:rFonts w:ascii="Arial" w:eastAsia="Arial,Calibri" w:hAnsi="Arial" w:cs="Arial"/>
          <w:lang w:eastAsia="es-CO"/>
        </w:rPr>
        <w:t xml:space="preserve"> </w:t>
      </w:r>
      <w:r w:rsidRPr="007F3CE3">
        <w:rPr>
          <w:rFonts w:ascii="Arial" w:eastAsia="Arial" w:hAnsi="Arial" w:cs="Arial"/>
          <w:lang w:eastAsia="es-CO"/>
        </w:rPr>
        <w:t>o</w:t>
      </w:r>
      <w:r w:rsidR="002644ED" w:rsidRPr="007F3CE3">
        <w:rPr>
          <w:rFonts w:ascii="Arial" w:eastAsia="Arial,Calibri" w:hAnsi="Arial" w:cs="Arial"/>
          <w:lang w:eastAsia="es-CO"/>
        </w:rPr>
        <w:t xml:space="preserve"> </w:t>
      </w:r>
      <w:r w:rsidRPr="007F3CE3">
        <w:rPr>
          <w:rFonts w:ascii="Arial" w:eastAsia="Arial" w:hAnsi="Arial" w:cs="Arial"/>
          <w:lang w:eastAsia="es-CO"/>
        </w:rPr>
        <w:t>motivos</w:t>
      </w:r>
      <w:r w:rsidR="002644ED" w:rsidRPr="007F3CE3">
        <w:rPr>
          <w:rFonts w:ascii="Arial" w:eastAsia="Arial,Calibri" w:hAnsi="Arial" w:cs="Arial"/>
          <w:lang w:eastAsia="es-CO"/>
        </w:rPr>
        <w:t xml:space="preserve"> </w:t>
      </w:r>
      <w:r w:rsidRPr="007F3CE3">
        <w:rPr>
          <w:rFonts w:ascii="Arial" w:eastAsia="Arial" w:hAnsi="Arial" w:cs="Arial"/>
          <w:lang w:eastAsia="es-CO"/>
        </w:rPr>
        <w:t>que</w:t>
      </w:r>
      <w:r w:rsidR="002644ED" w:rsidRPr="007F3CE3">
        <w:rPr>
          <w:rFonts w:ascii="Arial" w:eastAsia="Arial,Calibri" w:hAnsi="Arial" w:cs="Arial"/>
          <w:lang w:eastAsia="es-CO"/>
        </w:rPr>
        <w:t xml:space="preserve"> </w:t>
      </w:r>
      <w:r w:rsidRPr="007F3CE3">
        <w:rPr>
          <w:rFonts w:ascii="Arial" w:eastAsia="Arial" w:hAnsi="Arial" w:cs="Arial"/>
          <w:lang w:eastAsia="es-CO"/>
        </w:rPr>
        <w:t>impidan</w:t>
      </w:r>
      <w:r w:rsidR="002644ED" w:rsidRPr="007F3CE3">
        <w:rPr>
          <w:rFonts w:ascii="Arial" w:eastAsia="Arial,Calibri" w:hAnsi="Arial" w:cs="Arial"/>
          <w:lang w:eastAsia="es-CO"/>
        </w:rPr>
        <w:t xml:space="preserve"> </w:t>
      </w:r>
      <w:r w:rsidRPr="007F3CE3">
        <w:rPr>
          <w:rFonts w:ascii="Arial" w:eastAsia="Arial" w:hAnsi="Arial" w:cs="Arial"/>
          <w:lang w:eastAsia="es-CO"/>
        </w:rPr>
        <w:t>la</w:t>
      </w:r>
      <w:r w:rsidR="002644ED" w:rsidRPr="007F3CE3">
        <w:rPr>
          <w:rFonts w:ascii="Arial" w:eastAsia="Arial,Calibri" w:hAnsi="Arial" w:cs="Arial"/>
          <w:lang w:eastAsia="es-CO"/>
        </w:rPr>
        <w:t xml:space="preserve"> </w:t>
      </w:r>
      <w:r w:rsidRPr="007F3CE3">
        <w:rPr>
          <w:rFonts w:ascii="Arial" w:eastAsia="Arial" w:hAnsi="Arial" w:cs="Arial"/>
          <w:lang w:eastAsia="es-CO"/>
        </w:rPr>
        <w:t>escogencia</w:t>
      </w:r>
      <w:r w:rsidR="002644ED" w:rsidRPr="007F3CE3">
        <w:rPr>
          <w:rFonts w:ascii="Arial" w:eastAsia="Arial,Calibri" w:hAnsi="Arial" w:cs="Arial"/>
          <w:lang w:eastAsia="es-CO"/>
        </w:rPr>
        <w:t xml:space="preserve"> </w:t>
      </w:r>
      <w:r w:rsidRPr="007F3CE3">
        <w:rPr>
          <w:rFonts w:ascii="Arial" w:eastAsia="Arial" w:hAnsi="Arial" w:cs="Arial"/>
          <w:lang w:eastAsia="es-CO"/>
        </w:rPr>
        <w:t>objetiva</w:t>
      </w:r>
      <w:r w:rsidR="002644ED" w:rsidRPr="007F3CE3">
        <w:rPr>
          <w:rFonts w:ascii="Arial" w:eastAsia="Arial,Calibri" w:hAnsi="Arial" w:cs="Arial"/>
          <w:lang w:eastAsia="es-CO"/>
        </w:rPr>
        <w:t xml:space="preserve"> </w:t>
      </w:r>
      <w:r w:rsidRPr="007F3CE3">
        <w:rPr>
          <w:rFonts w:ascii="Arial" w:eastAsia="Arial" w:hAnsi="Arial" w:cs="Arial"/>
          <w:lang w:eastAsia="es-CO"/>
        </w:rPr>
        <w:t>del</w:t>
      </w:r>
      <w:r w:rsidR="00F15305" w:rsidRPr="007F3CE3">
        <w:rPr>
          <w:rFonts w:ascii="Arial" w:eastAsia="Arial" w:hAnsi="Arial" w:cs="Arial"/>
          <w:lang w:eastAsia="es-CO"/>
        </w:rPr>
        <w:t xml:space="preserve"> </w:t>
      </w:r>
      <w:r w:rsidR="009C606A" w:rsidRPr="007F3CE3">
        <w:rPr>
          <w:rFonts w:ascii="Arial" w:eastAsia="Arial" w:hAnsi="Arial" w:cs="Arial"/>
          <w:lang w:eastAsia="es-CO"/>
        </w:rPr>
        <w:t>p</w:t>
      </w:r>
      <w:r w:rsidR="003C407D" w:rsidRPr="007F3CE3">
        <w:rPr>
          <w:rFonts w:ascii="Arial" w:eastAsia="Arial" w:hAnsi="Arial" w:cs="Arial"/>
          <w:lang w:eastAsia="es-CO"/>
        </w:rPr>
        <w:t>roponente</w:t>
      </w:r>
      <w:r w:rsidRPr="007F3CE3">
        <w:rPr>
          <w:rFonts w:ascii="Arial" w:eastAsia="Arial,Calibri" w:hAnsi="Arial" w:cs="Arial"/>
          <w:lang w:eastAsia="es-CO"/>
        </w:rPr>
        <w:t>.</w:t>
      </w:r>
    </w:p>
    <w:p w14:paraId="09C0442F" w14:textId="168D8587" w:rsidR="00996391" w:rsidRPr="007F3CE3" w:rsidRDefault="00BE1788" w:rsidP="002012DD">
      <w:pPr>
        <w:pStyle w:val="Prrafodelista"/>
        <w:numPr>
          <w:ilvl w:val="0"/>
          <w:numId w:val="19"/>
        </w:numPr>
        <w:spacing w:line="240" w:lineRule="auto"/>
        <w:jc w:val="both"/>
        <w:rPr>
          <w:rFonts w:ascii="Arial" w:eastAsia="Arial,Calibri" w:hAnsi="Arial" w:cs="Arial"/>
          <w:lang w:eastAsia="es-CO"/>
        </w:rPr>
      </w:pPr>
      <w:r w:rsidRPr="007F3CE3">
        <w:rPr>
          <w:rFonts w:ascii="Arial" w:eastAsia="Arial" w:hAnsi="Arial" w:cs="Arial"/>
          <w:lang w:eastAsia="es-CO"/>
        </w:rPr>
        <w:t>Lo</w:t>
      </w:r>
      <w:r w:rsidR="002644ED" w:rsidRPr="007F3CE3">
        <w:rPr>
          <w:rFonts w:ascii="Arial" w:eastAsia="Arial,Calibri" w:hAnsi="Arial" w:cs="Arial"/>
          <w:lang w:eastAsia="es-CO"/>
        </w:rPr>
        <w:t xml:space="preserve"> </w:t>
      </w:r>
      <w:r w:rsidRPr="007F3CE3">
        <w:rPr>
          <w:rFonts w:ascii="Arial" w:eastAsia="Arial" w:hAnsi="Arial" w:cs="Arial"/>
          <w:lang w:eastAsia="es-CO"/>
        </w:rPr>
        <w:t>contemple</w:t>
      </w:r>
      <w:r w:rsidR="002644ED" w:rsidRPr="007F3CE3">
        <w:rPr>
          <w:rFonts w:ascii="Arial" w:eastAsia="Arial,Calibri" w:hAnsi="Arial" w:cs="Arial"/>
          <w:lang w:eastAsia="es-CO"/>
        </w:rPr>
        <w:t xml:space="preserve"> </w:t>
      </w:r>
      <w:r w:rsidRPr="007F3CE3">
        <w:rPr>
          <w:rFonts w:ascii="Arial" w:eastAsia="Arial" w:hAnsi="Arial" w:cs="Arial"/>
          <w:lang w:eastAsia="es-CO"/>
        </w:rPr>
        <w:t>la</w:t>
      </w:r>
      <w:r w:rsidR="002644ED" w:rsidRPr="007F3CE3">
        <w:rPr>
          <w:rFonts w:ascii="Arial" w:eastAsia="Arial,Calibri" w:hAnsi="Arial" w:cs="Arial"/>
          <w:lang w:eastAsia="es-CO"/>
        </w:rPr>
        <w:t xml:space="preserve"> </w:t>
      </w:r>
      <w:r w:rsidR="00EB080F" w:rsidRPr="007F3CE3">
        <w:rPr>
          <w:rFonts w:ascii="Arial" w:eastAsia="Arial" w:hAnsi="Arial" w:cs="Arial"/>
          <w:lang w:eastAsia="es-CO"/>
        </w:rPr>
        <w:t>l</w:t>
      </w:r>
      <w:r w:rsidRPr="007F3CE3">
        <w:rPr>
          <w:rFonts w:ascii="Arial" w:eastAsia="Arial" w:hAnsi="Arial" w:cs="Arial"/>
          <w:lang w:eastAsia="es-CO"/>
        </w:rPr>
        <w:t>ey.</w:t>
      </w:r>
      <w:r w:rsidR="002644ED" w:rsidRPr="007F3CE3">
        <w:rPr>
          <w:rFonts w:ascii="Arial" w:eastAsia="Arial,Calibri" w:hAnsi="Arial" w:cs="Arial"/>
          <w:lang w:eastAsia="es-CO"/>
        </w:rPr>
        <w:t xml:space="preserve"> </w:t>
      </w:r>
    </w:p>
    <w:p w14:paraId="703801B3" w14:textId="01949157" w:rsidR="002D222B" w:rsidRPr="007F3CE3" w:rsidRDefault="002D222B" w:rsidP="000038E0">
      <w:pPr>
        <w:pStyle w:val="Capitulo1"/>
        <w:numPr>
          <w:ilvl w:val="0"/>
          <w:numId w:val="0"/>
        </w:numPr>
        <w:tabs>
          <w:tab w:val="left" w:pos="993"/>
        </w:tabs>
        <w:spacing w:line="240" w:lineRule="auto"/>
        <w:jc w:val="both"/>
        <w:rPr>
          <w:color w:val="auto"/>
          <w:sz w:val="22"/>
          <w:szCs w:val="22"/>
        </w:rPr>
      </w:pPr>
      <w:bookmarkStart w:id="146" w:name="_Toc508648257"/>
      <w:bookmarkStart w:id="147" w:name="_Toc508984041"/>
      <w:bookmarkStart w:id="148" w:name="_Toc509843871"/>
      <w:bookmarkStart w:id="149" w:name="_Toc511924779"/>
      <w:bookmarkStart w:id="150" w:name="_Toc518641656"/>
      <w:bookmarkStart w:id="151" w:name="_Toc32147316"/>
      <w:bookmarkStart w:id="152" w:name="_Toc107994369"/>
      <w:r w:rsidRPr="007F3CE3">
        <w:rPr>
          <w:color w:val="auto"/>
          <w:sz w:val="22"/>
          <w:szCs w:val="22"/>
        </w:rPr>
        <w:lastRenderedPageBreak/>
        <w:t>NORMAS</w:t>
      </w:r>
      <w:r w:rsidR="002644ED" w:rsidRPr="007F3CE3">
        <w:rPr>
          <w:color w:val="auto"/>
          <w:sz w:val="22"/>
          <w:szCs w:val="22"/>
        </w:rPr>
        <w:t xml:space="preserve"> </w:t>
      </w:r>
      <w:r w:rsidRPr="007F3CE3">
        <w:rPr>
          <w:color w:val="auto"/>
          <w:sz w:val="22"/>
          <w:szCs w:val="22"/>
        </w:rPr>
        <w:t>DE</w:t>
      </w:r>
      <w:r w:rsidR="002644ED" w:rsidRPr="007F3CE3">
        <w:rPr>
          <w:color w:val="auto"/>
          <w:sz w:val="22"/>
          <w:szCs w:val="22"/>
        </w:rPr>
        <w:t xml:space="preserve"> </w:t>
      </w:r>
      <w:r w:rsidRPr="007F3CE3">
        <w:rPr>
          <w:color w:val="auto"/>
          <w:sz w:val="22"/>
          <w:szCs w:val="22"/>
        </w:rPr>
        <w:t>INTERPRETACIÓN</w:t>
      </w:r>
      <w:r w:rsidR="002644ED" w:rsidRPr="007F3CE3">
        <w:rPr>
          <w:color w:val="auto"/>
          <w:sz w:val="22"/>
          <w:szCs w:val="22"/>
        </w:rPr>
        <w:t xml:space="preserve"> </w:t>
      </w:r>
      <w:r w:rsidRPr="007F3CE3">
        <w:rPr>
          <w:color w:val="auto"/>
          <w:sz w:val="22"/>
          <w:szCs w:val="22"/>
        </w:rPr>
        <w:t>DEL</w:t>
      </w:r>
      <w:r w:rsidR="002644ED" w:rsidRPr="007F3CE3">
        <w:rPr>
          <w:color w:val="auto"/>
          <w:sz w:val="22"/>
          <w:szCs w:val="22"/>
        </w:rPr>
        <w:t xml:space="preserve"> </w:t>
      </w:r>
      <w:r w:rsidRPr="007F3CE3">
        <w:rPr>
          <w:color w:val="auto"/>
          <w:sz w:val="22"/>
          <w:szCs w:val="22"/>
        </w:rPr>
        <w:t>PLIEGO</w:t>
      </w:r>
      <w:r w:rsidR="002644ED" w:rsidRPr="007F3CE3">
        <w:rPr>
          <w:color w:val="auto"/>
          <w:sz w:val="22"/>
          <w:szCs w:val="22"/>
        </w:rPr>
        <w:t xml:space="preserve"> </w:t>
      </w:r>
      <w:r w:rsidRPr="007F3CE3">
        <w:rPr>
          <w:color w:val="auto"/>
          <w:sz w:val="22"/>
          <w:szCs w:val="22"/>
        </w:rPr>
        <w:t>DE</w:t>
      </w:r>
      <w:r w:rsidR="002644ED" w:rsidRPr="007F3CE3">
        <w:rPr>
          <w:color w:val="auto"/>
          <w:sz w:val="22"/>
          <w:szCs w:val="22"/>
        </w:rPr>
        <w:t xml:space="preserve"> </w:t>
      </w:r>
      <w:r w:rsidRPr="007F3CE3">
        <w:rPr>
          <w:color w:val="auto"/>
          <w:sz w:val="22"/>
          <w:szCs w:val="22"/>
        </w:rPr>
        <w:t>CONDICIONES</w:t>
      </w:r>
      <w:bookmarkEnd w:id="146"/>
      <w:bookmarkEnd w:id="147"/>
      <w:bookmarkEnd w:id="148"/>
      <w:bookmarkEnd w:id="149"/>
      <w:bookmarkEnd w:id="150"/>
      <w:bookmarkEnd w:id="151"/>
      <w:bookmarkEnd w:id="152"/>
    </w:p>
    <w:p w14:paraId="4D9F791F" w14:textId="738B85E2" w:rsidR="004359B3" w:rsidRPr="007F3CE3" w:rsidRDefault="009C606A" w:rsidP="000038E0">
      <w:pPr>
        <w:spacing w:line="240" w:lineRule="auto"/>
        <w:jc w:val="both"/>
        <w:rPr>
          <w:rFonts w:eastAsia="Arial" w:cs="Arial"/>
          <w:color w:val="auto"/>
          <w:sz w:val="22"/>
        </w:rPr>
      </w:pPr>
      <w:r w:rsidRPr="007F3CE3">
        <w:rPr>
          <w:rFonts w:cs="Arial"/>
          <w:color w:val="auto"/>
          <w:sz w:val="22"/>
        </w:rPr>
        <w:t>Este</w:t>
      </w:r>
      <w:r w:rsidRPr="007F3CE3">
        <w:rPr>
          <w:rFonts w:eastAsia="Arial" w:cs="Arial"/>
          <w:color w:val="auto"/>
          <w:sz w:val="22"/>
        </w:rPr>
        <w:t xml:space="preserve"> p</w:t>
      </w:r>
      <w:r w:rsidRPr="007F3CE3">
        <w:rPr>
          <w:rFonts w:cs="Arial"/>
          <w:color w:val="auto"/>
          <w:sz w:val="22"/>
        </w:rPr>
        <w:t>liego</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condiciones</w:t>
      </w:r>
      <w:r w:rsidRPr="007F3CE3">
        <w:rPr>
          <w:rFonts w:eastAsia="Arial" w:cs="Arial"/>
          <w:color w:val="auto"/>
          <w:sz w:val="22"/>
        </w:rPr>
        <w:t xml:space="preserve"> </w:t>
      </w:r>
      <w:r w:rsidRPr="007F3CE3">
        <w:rPr>
          <w:rFonts w:cs="Arial"/>
          <w:color w:val="auto"/>
          <w:sz w:val="22"/>
        </w:rPr>
        <w:t>debe</w:t>
      </w:r>
      <w:r w:rsidRPr="007F3CE3">
        <w:rPr>
          <w:rFonts w:eastAsia="Arial" w:cs="Arial"/>
          <w:color w:val="auto"/>
          <w:sz w:val="22"/>
        </w:rPr>
        <w:t xml:space="preserve"> </w:t>
      </w:r>
      <w:r w:rsidRPr="007F3CE3">
        <w:rPr>
          <w:rFonts w:cs="Arial"/>
          <w:color w:val="auto"/>
          <w:sz w:val="22"/>
        </w:rPr>
        <w:t>interpretarse</w:t>
      </w:r>
      <w:r w:rsidRPr="007F3CE3">
        <w:rPr>
          <w:rFonts w:eastAsia="Arial" w:cs="Arial"/>
          <w:color w:val="auto"/>
          <w:sz w:val="22"/>
        </w:rPr>
        <w:t xml:space="preserve"> </w:t>
      </w:r>
      <w:r w:rsidRPr="007F3CE3">
        <w:rPr>
          <w:rFonts w:cs="Arial"/>
          <w:color w:val="auto"/>
          <w:sz w:val="22"/>
        </w:rPr>
        <w:t>como</w:t>
      </w:r>
      <w:r w:rsidRPr="007F3CE3">
        <w:rPr>
          <w:rFonts w:eastAsia="Arial" w:cs="Arial"/>
          <w:color w:val="auto"/>
          <w:sz w:val="22"/>
        </w:rPr>
        <w:t xml:space="preserve"> </w:t>
      </w:r>
      <w:r w:rsidRPr="007F3CE3">
        <w:rPr>
          <w:rFonts w:cs="Arial"/>
          <w:color w:val="auto"/>
          <w:sz w:val="22"/>
        </w:rPr>
        <w:t>un</w:t>
      </w:r>
      <w:r w:rsidRPr="007F3CE3">
        <w:rPr>
          <w:rFonts w:eastAsia="Arial" w:cs="Arial"/>
          <w:color w:val="auto"/>
          <w:sz w:val="22"/>
        </w:rPr>
        <w:t xml:space="preserve"> </w:t>
      </w:r>
      <w:r w:rsidRPr="007F3CE3">
        <w:rPr>
          <w:rFonts w:cs="Arial"/>
          <w:color w:val="auto"/>
          <w:sz w:val="22"/>
        </w:rPr>
        <w:t>todo</w:t>
      </w:r>
      <w:r w:rsidRPr="007F3CE3">
        <w:rPr>
          <w:rFonts w:eastAsia="Arial" w:cs="Arial"/>
          <w:color w:val="auto"/>
          <w:sz w:val="22"/>
        </w:rPr>
        <w:t xml:space="preserve"> </w:t>
      </w:r>
      <w:r w:rsidRPr="007F3CE3">
        <w:rPr>
          <w:rFonts w:cs="Arial"/>
          <w:color w:val="auto"/>
          <w:sz w:val="22"/>
        </w:rPr>
        <w:t>y</w:t>
      </w:r>
      <w:r w:rsidRPr="007F3CE3">
        <w:rPr>
          <w:rFonts w:eastAsia="Arial" w:cs="Arial"/>
          <w:color w:val="auto"/>
          <w:sz w:val="22"/>
        </w:rPr>
        <w:t xml:space="preserve"> </w:t>
      </w:r>
      <w:r w:rsidRPr="007F3CE3">
        <w:rPr>
          <w:rFonts w:cs="Arial"/>
          <w:color w:val="auto"/>
          <w:sz w:val="22"/>
        </w:rPr>
        <w:t>sus</w:t>
      </w:r>
      <w:r w:rsidRPr="007F3CE3">
        <w:rPr>
          <w:rFonts w:eastAsia="Arial" w:cs="Arial"/>
          <w:color w:val="auto"/>
          <w:sz w:val="22"/>
        </w:rPr>
        <w:t xml:space="preserve"> </w:t>
      </w:r>
      <w:r w:rsidRPr="007F3CE3">
        <w:rPr>
          <w:rFonts w:cs="Arial"/>
          <w:color w:val="auto"/>
          <w:sz w:val="22"/>
        </w:rPr>
        <w:t>disposiciones</w:t>
      </w:r>
      <w:r w:rsidRPr="007F3CE3">
        <w:rPr>
          <w:rFonts w:eastAsia="Arial" w:cs="Arial"/>
          <w:color w:val="auto"/>
          <w:sz w:val="22"/>
        </w:rPr>
        <w:t xml:space="preserve"> </w:t>
      </w:r>
      <w:r w:rsidRPr="007F3CE3">
        <w:rPr>
          <w:rFonts w:cs="Arial"/>
          <w:color w:val="auto"/>
          <w:sz w:val="22"/>
        </w:rPr>
        <w:t>no</w:t>
      </w:r>
      <w:r w:rsidRPr="007F3CE3">
        <w:rPr>
          <w:rFonts w:eastAsia="Arial" w:cs="Arial"/>
          <w:color w:val="auto"/>
          <w:sz w:val="22"/>
        </w:rPr>
        <w:t xml:space="preserve"> </w:t>
      </w:r>
      <w:r w:rsidRPr="007F3CE3">
        <w:rPr>
          <w:rFonts w:cs="Arial"/>
          <w:color w:val="auto"/>
          <w:sz w:val="22"/>
        </w:rPr>
        <w:t>deben</w:t>
      </w:r>
      <w:r w:rsidRPr="007F3CE3">
        <w:rPr>
          <w:rFonts w:eastAsia="Arial" w:cs="Arial"/>
          <w:color w:val="auto"/>
          <w:sz w:val="22"/>
        </w:rPr>
        <w:t xml:space="preserve"> </w:t>
      </w:r>
      <w:r w:rsidRPr="007F3CE3">
        <w:rPr>
          <w:rFonts w:cs="Arial"/>
          <w:color w:val="auto"/>
          <w:sz w:val="22"/>
        </w:rPr>
        <w:t>entenderse de</w:t>
      </w:r>
      <w:r w:rsidRPr="007F3CE3">
        <w:rPr>
          <w:rFonts w:eastAsia="Arial" w:cs="Arial"/>
          <w:color w:val="auto"/>
          <w:sz w:val="22"/>
        </w:rPr>
        <w:t xml:space="preserve"> </w:t>
      </w:r>
      <w:r w:rsidRPr="007F3CE3">
        <w:rPr>
          <w:rFonts w:cs="Arial"/>
          <w:color w:val="auto"/>
          <w:sz w:val="22"/>
        </w:rPr>
        <w:t>manera</w:t>
      </w:r>
      <w:r w:rsidRPr="007F3CE3">
        <w:rPr>
          <w:rFonts w:eastAsia="Arial" w:cs="Arial"/>
          <w:color w:val="auto"/>
          <w:sz w:val="22"/>
        </w:rPr>
        <w:t xml:space="preserve"> </w:t>
      </w:r>
      <w:r w:rsidRPr="007F3CE3">
        <w:rPr>
          <w:rFonts w:cs="Arial"/>
          <w:color w:val="auto"/>
          <w:sz w:val="22"/>
        </w:rPr>
        <w:t>separada</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lo</w:t>
      </w:r>
      <w:r w:rsidRPr="007F3CE3">
        <w:rPr>
          <w:rFonts w:eastAsia="Arial" w:cs="Arial"/>
          <w:color w:val="auto"/>
          <w:sz w:val="22"/>
        </w:rPr>
        <w:t xml:space="preserve"> </w:t>
      </w:r>
      <w:r w:rsidRPr="007F3CE3">
        <w:rPr>
          <w:rFonts w:cs="Arial"/>
          <w:color w:val="auto"/>
          <w:sz w:val="22"/>
        </w:rPr>
        <w:t>que</w:t>
      </w:r>
      <w:r w:rsidRPr="007F3CE3">
        <w:rPr>
          <w:rFonts w:eastAsia="Arial" w:cs="Arial"/>
          <w:color w:val="auto"/>
          <w:sz w:val="22"/>
        </w:rPr>
        <w:t xml:space="preserve"> </w:t>
      </w:r>
      <w:r w:rsidRPr="007F3CE3">
        <w:rPr>
          <w:rFonts w:cs="Arial"/>
          <w:color w:val="auto"/>
          <w:sz w:val="22"/>
        </w:rPr>
        <w:t>indica</w:t>
      </w:r>
      <w:r w:rsidRPr="007F3CE3">
        <w:rPr>
          <w:rFonts w:eastAsia="Arial" w:cs="Arial"/>
          <w:color w:val="auto"/>
          <w:sz w:val="22"/>
        </w:rPr>
        <w:t xml:space="preserve"> </w:t>
      </w:r>
      <w:r w:rsidRPr="007F3CE3">
        <w:rPr>
          <w:rFonts w:cs="Arial"/>
          <w:color w:val="auto"/>
          <w:sz w:val="22"/>
        </w:rPr>
        <w:t>su</w:t>
      </w:r>
      <w:r w:rsidRPr="007F3CE3">
        <w:rPr>
          <w:rFonts w:eastAsia="Arial" w:cs="Arial"/>
          <w:color w:val="auto"/>
          <w:sz w:val="22"/>
        </w:rPr>
        <w:t xml:space="preserve"> </w:t>
      </w:r>
      <w:r w:rsidRPr="007F3CE3">
        <w:rPr>
          <w:rFonts w:cs="Arial"/>
          <w:color w:val="auto"/>
          <w:sz w:val="22"/>
        </w:rPr>
        <w:t>contexto</w:t>
      </w:r>
      <w:r w:rsidRPr="007F3CE3">
        <w:rPr>
          <w:rFonts w:eastAsia="Arial" w:cs="Arial"/>
          <w:color w:val="auto"/>
          <w:sz w:val="22"/>
        </w:rPr>
        <w:t xml:space="preserve"> </w:t>
      </w:r>
      <w:r w:rsidRPr="007F3CE3">
        <w:rPr>
          <w:rFonts w:cs="Arial"/>
          <w:color w:val="auto"/>
          <w:sz w:val="22"/>
        </w:rPr>
        <w:t>general.</w:t>
      </w:r>
      <w:r w:rsidRPr="007F3CE3">
        <w:rPr>
          <w:rFonts w:eastAsia="Arial" w:cs="Arial"/>
          <w:color w:val="auto"/>
          <w:sz w:val="22"/>
        </w:rPr>
        <w:t xml:space="preserve"> </w:t>
      </w:r>
      <w:r w:rsidRPr="007F3CE3">
        <w:rPr>
          <w:rFonts w:cs="Arial"/>
          <w:color w:val="auto"/>
          <w:sz w:val="22"/>
        </w:rPr>
        <w:t>Por</w:t>
      </w:r>
      <w:r w:rsidRPr="007F3CE3">
        <w:rPr>
          <w:rFonts w:eastAsia="Arial" w:cs="Arial"/>
          <w:color w:val="auto"/>
          <w:sz w:val="22"/>
        </w:rPr>
        <w:t xml:space="preserve"> </w:t>
      </w:r>
      <w:r w:rsidRPr="007F3CE3">
        <w:rPr>
          <w:rFonts w:cs="Arial"/>
          <w:color w:val="auto"/>
          <w:sz w:val="22"/>
        </w:rPr>
        <w:t>lo</w:t>
      </w:r>
      <w:r w:rsidRPr="007F3CE3">
        <w:rPr>
          <w:rFonts w:eastAsia="Arial" w:cs="Arial"/>
          <w:color w:val="auto"/>
          <w:sz w:val="22"/>
        </w:rPr>
        <w:t xml:space="preserve"> </w:t>
      </w:r>
      <w:r w:rsidRPr="007F3CE3">
        <w:rPr>
          <w:rFonts w:cs="Arial"/>
          <w:color w:val="auto"/>
          <w:sz w:val="22"/>
        </w:rPr>
        <w:t>tanto,</w:t>
      </w:r>
      <w:r w:rsidRPr="007F3CE3">
        <w:rPr>
          <w:rFonts w:eastAsia="Arial" w:cs="Arial"/>
          <w:color w:val="auto"/>
          <w:sz w:val="22"/>
        </w:rPr>
        <w:t xml:space="preserve"> </w:t>
      </w:r>
      <w:r w:rsidRPr="007F3CE3">
        <w:rPr>
          <w:rFonts w:cs="Arial"/>
          <w:color w:val="auto"/>
          <w:sz w:val="22"/>
        </w:rPr>
        <w:t>se</w:t>
      </w:r>
      <w:r w:rsidRPr="007F3CE3">
        <w:rPr>
          <w:rFonts w:eastAsia="Arial" w:cs="Arial"/>
          <w:color w:val="auto"/>
          <w:sz w:val="22"/>
        </w:rPr>
        <w:t xml:space="preserve"> </w:t>
      </w:r>
      <w:r w:rsidRPr="007F3CE3">
        <w:rPr>
          <w:rFonts w:cs="Arial"/>
          <w:color w:val="auto"/>
          <w:sz w:val="22"/>
        </w:rPr>
        <w:t>considera integrada</w:t>
      </w:r>
      <w:r w:rsidRPr="007F3CE3">
        <w:rPr>
          <w:rFonts w:eastAsia="Arial" w:cs="Arial"/>
          <w:color w:val="auto"/>
          <w:sz w:val="22"/>
        </w:rPr>
        <w:t xml:space="preserve"> </w:t>
      </w:r>
      <w:r w:rsidRPr="007F3CE3">
        <w:rPr>
          <w:rFonts w:cs="Arial"/>
          <w:color w:val="auto"/>
          <w:sz w:val="22"/>
        </w:rPr>
        <w:t>la</w:t>
      </w:r>
      <w:r w:rsidRPr="007F3CE3">
        <w:rPr>
          <w:rFonts w:eastAsia="Arial" w:cs="Arial"/>
          <w:color w:val="auto"/>
          <w:sz w:val="22"/>
        </w:rPr>
        <w:t xml:space="preserve"> </w:t>
      </w:r>
      <w:r w:rsidRPr="007F3CE3">
        <w:rPr>
          <w:rFonts w:cs="Arial"/>
          <w:color w:val="auto"/>
          <w:sz w:val="22"/>
        </w:rPr>
        <w:t>información</w:t>
      </w:r>
      <w:r w:rsidRPr="007F3CE3">
        <w:rPr>
          <w:rFonts w:eastAsia="Arial" w:cs="Arial"/>
          <w:color w:val="auto"/>
          <w:sz w:val="22"/>
        </w:rPr>
        <w:t xml:space="preserve"> </w:t>
      </w:r>
      <w:r w:rsidRPr="007F3CE3">
        <w:rPr>
          <w:rFonts w:cs="Arial"/>
          <w:color w:val="auto"/>
          <w:sz w:val="22"/>
        </w:rPr>
        <w:t>incluida</w:t>
      </w:r>
      <w:r w:rsidRPr="007F3CE3">
        <w:rPr>
          <w:rFonts w:eastAsia="Arial" w:cs="Arial"/>
          <w:color w:val="auto"/>
          <w:sz w:val="22"/>
        </w:rPr>
        <w:t xml:space="preserve"> </w:t>
      </w:r>
      <w:r w:rsidRPr="007F3CE3">
        <w:rPr>
          <w:rFonts w:cs="Arial"/>
          <w:color w:val="auto"/>
          <w:sz w:val="22"/>
        </w:rPr>
        <w:t>en</w:t>
      </w:r>
      <w:r w:rsidRPr="007F3CE3">
        <w:rPr>
          <w:rFonts w:eastAsia="Arial" w:cs="Arial"/>
          <w:color w:val="auto"/>
          <w:sz w:val="22"/>
        </w:rPr>
        <w:t xml:space="preserve"> </w:t>
      </w:r>
      <w:r w:rsidRPr="007F3CE3">
        <w:rPr>
          <w:rFonts w:cs="Arial"/>
          <w:color w:val="auto"/>
          <w:sz w:val="22"/>
        </w:rPr>
        <w:t>los</w:t>
      </w:r>
      <w:r w:rsidRPr="007F3CE3">
        <w:rPr>
          <w:rFonts w:eastAsia="Arial" w:cs="Arial"/>
          <w:color w:val="auto"/>
          <w:sz w:val="22"/>
        </w:rPr>
        <w:t xml:space="preserve"> </w:t>
      </w:r>
      <w:r w:rsidRPr="007F3CE3">
        <w:rPr>
          <w:rFonts w:cs="Arial"/>
          <w:color w:val="auto"/>
          <w:sz w:val="22"/>
        </w:rPr>
        <w:t>documentos del proceso</w:t>
      </w:r>
      <w:r w:rsidRPr="007F3CE3">
        <w:rPr>
          <w:rFonts w:eastAsia="Arial" w:cs="Arial"/>
          <w:color w:val="auto"/>
          <w:sz w:val="22"/>
        </w:rPr>
        <w:t xml:space="preserve"> </w:t>
      </w:r>
      <w:r w:rsidRPr="007F3CE3">
        <w:rPr>
          <w:rFonts w:cs="Arial"/>
          <w:color w:val="auto"/>
          <w:sz w:val="22"/>
        </w:rPr>
        <w:t>que</w:t>
      </w:r>
      <w:r w:rsidRPr="007F3CE3">
        <w:rPr>
          <w:rFonts w:eastAsia="Arial" w:cs="Arial"/>
          <w:color w:val="auto"/>
          <w:sz w:val="22"/>
        </w:rPr>
        <w:t xml:space="preserve"> </w:t>
      </w:r>
      <w:r w:rsidRPr="007F3CE3">
        <w:rPr>
          <w:rFonts w:cs="Arial"/>
          <w:color w:val="auto"/>
          <w:sz w:val="22"/>
        </w:rPr>
        <w:t>lo</w:t>
      </w:r>
      <w:r w:rsidRPr="007F3CE3">
        <w:rPr>
          <w:rFonts w:eastAsia="Arial" w:cs="Arial"/>
          <w:color w:val="auto"/>
          <w:sz w:val="22"/>
        </w:rPr>
        <w:t xml:space="preserve"> </w:t>
      </w:r>
      <w:r w:rsidRPr="007F3CE3">
        <w:rPr>
          <w:rFonts w:cs="Arial"/>
          <w:color w:val="auto"/>
          <w:sz w:val="22"/>
        </w:rPr>
        <w:t>acompañan</w:t>
      </w:r>
      <w:r w:rsidRPr="007F3CE3">
        <w:rPr>
          <w:rFonts w:eastAsia="Arial" w:cs="Arial"/>
          <w:color w:val="auto"/>
          <w:sz w:val="22"/>
        </w:rPr>
        <w:t xml:space="preserve"> </w:t>
      </w:r>
      <w:r w:rsidRPr="007F3CE3">
        <w:rPr>
          <w:rFonts w:cs="Arial"/>
          <w:color w:val="auto"/>
          <w:sz w:val="22"/>
        </w:rPr>
        <w:t>y</w:t>
      </w:r>
      <w:r w:rsidRPr="007F3CE3">
        <w:rPr>
          <w:rFonts w:eastAsia="Arial" w:cs="Arial"/>
          <w:color w:val="auto"/>
          <w:sz w:val="22"/>
        </w:rPr>
        <w:t xml:space="preserve"> </w:t>
      </w:r>
      <w:r w:rsidRPr="007F3CE3">
        <w:rPr>
          <w:rFonts w:cs="Arial"/>
          <w:color w:val="auto"/>
          <w:sz w:val="22"/>
        </w:rPr>
        <w:t>las</w:t>
      </w:r>
      <w:r w:rsidRPr="007F3CE3">
        <w:rPr>
          <w:rFonts w:eastAsia="Arial" w:cs="Arial"/>
          <w:color w:val="auto"/>
          <w:sz w:val="22"/>
        </w:rPr>
        <w:t xml:space="preserve"> </w:t>
      </w:r>
      <w:r w:rsidRPr="007F3CE3">
        <w:rPr>
          <w:rFonts w:cs="Arial"/>
          <w:color w:val="auto"/>
          <w:sz w:val="22"/>
        </w:rPr>
        <w:t>adendas</w:t>
      </w:r>
      <w:r w:rsidRPr="007F3CE3">
        <w:rPr>
          <w:rFonts w:eastAsia="Arial" w:cs="Arial"/>
          <w:color w:val="auto"/>
          <w:sz w:val="22"/>
        </w:rPr>
        <w:t xml:space="preserve"> </w:t>
      </w:r>
      <w:r w:rsidRPr="007F3CE3">
        <w:rPr>
          <w:rFonts w:cs="Arial"/>
          <w:color w:val="auto"/>
          <w:sz w:val="22"/>
        </w:rPr>
        <w:t>que</w:t>
      </w:r>
      <w:r w:rsidRPr="007F3CE3">
        <w:rPr>
          <w:rFonts w:eastAsia="Arial" w:cs="Arial"/>
          <w:color w:val="auto"/>
          <w:sz w:val="22"/>
        </w:rPr>
        <w:t xml:space="preserve"> </w:t>
      </w:r>
      <w:r w:rsidRPr="007F3CE3">
        <w:rPr>
          <w:rFonts w:cs="Arial"/>
          <w:color w:val="auto"/>
          <w:sz w:val="22"/>
        </w:rPr>
        <w:t>se</w:t>
      </w:r>
      <w:r w:rsidRPr="007F3CE3">
        <w:rPr>
          <w:rFonts w:eastAsia="Arial" w:cs="Arial"/>
          <w:color w:val="auto"/>
          <w:sz w:val="22"/>
        </w:rPr>
        <w:t xml:space="preserve"> </w:t>
      </w:r>
      <w:r w:rsidRPr="007F3CE3">
        <w:rPr>
          <w:rFonts w:cs="Arial"/>
          <w:color w:val="auto"/>
          <w:sz w:val="22"/>
        </w:rPr>
        <w:t>expidan.</w:t>
      </w:r>
    </w:p>
    <w:p w14:paraId="6199D9CD" w14:textId="60DBC29B" w:rsidR="002D222B" w:rsidRPr="007F3CE3" w:rsidRDefault="002D222B" w:rsidP="000038E0">
      <w:pPr>
        <w:pStyle w:val="InviasNormal"/>
        <w:rPr>
          <w:rFonts w:ascii="Arial" w:eastAsia="Arial,Calibri" w:hAnsi="Arial" w:cs="Arial"/>
          <w:color w:val="auto"/>
          <w:sz w:val="22"/>
          <w:szCs w:val="22"/>
          <w:lang w:val="es-CO" w:eastAsia="en-US"/>
        </w:rPr>
      </w:pPr>
      <w:r w:rsidRPr="007F3CE3">
        <w:rPr>
          <w:rFonts w:ascii="Arial" w:eastAsia="Arial" w:hAnsi="Arial" w:cs="Arial"/>
          <w:color w:val="auto"/>
          <w:sz w:val="22"/>
          <w:szCs w:val="22"/>
          <w:lang w:val="es-CO" w:eastAsia="en-US"/>
        </w:rPr>
        <w:t>Además,</w:t>
      </w:r>
      <w:r w:rsidR="002644ED" w:rsidRPr="007F3CE3">
        <w:rPr>
          <w:rFonts w:ascii="Arial" w:eastAsia="Arial,Calibri" w:hAnsi="Arial" w:cs="Arial"/>
          <w:color w:val="auto"/>
          <w:sz w:val="22"/>
          <w:szCs w:val="22"/>
          <w:lang w:val="es-CO" w:eastAsia="en-US"/>
        </w:rPr>
        <w:t xml:space="preserve"> </w:t>
      </w:r>
      <w:r w:rsidRPr="007F3CE3">
        <w:rPr>
          <w:rFonts w:ascii="Arial" w:eastAsia="Arial" w:hAnsi="Arial" w:cs="Arial"/>
          <w:color w:val="auto"/>
          <w:sz w:val="22"/>
          <w:szCs w:val="22"/>
          <w:lang w:val="es-CO" w:eastAsia="en-US"/>
        </w:rPr>
        <w:t>se</w:t>
      </w:r>
      <w:r w:rsidR="002644ED" w:rsidRPr="007F3CE3">
        <w:rPr>
          <w:rFonts w:ascii="Arial" w:eastAsia="Arial,Calibri" w:hAnsi="Arial" w:cs="Arial"/>
          <w:color w:val="auto"/>
          <w:sz w:val="22"/>
          <w:szCs w:val="22"/>
          <w:lang w:val="es-CO" w:eastAsia="en-US"/>
        </w:rPr>
        <w:t xml:space="preserve"> </w:t>
      </w:r>
      <w:r w:rsidRPr="007F3CE3">
        <w:rPr>
          <w:rFonts w:ascii="Arial" w:eastAsia="Arial" w:hAnsi="Arial" w:cs="Arial"/>
          <w:color w:val="auto"/>
          <w:sz w:val="22"/>
          <w:szCs w:val="22"/>
          <w:lang w:val="es-CO" w:eastAsia="en-US"/>
        </w:rPr>
        <w:t>seguirán</w:t>
      </w:r>
      <w:r w:rsidR="002644ED" w:rsidRPr="007F3CE3">
        <w:rPr>
          <w:rFonts w:ascii="Arial" w:eastAsia="Arial,Calibri" w:hAnsi="Arial" w:cs="Arial"/>
          <w:color w:val="auto"/>
          <w:sz w:val="22"/>
          <w:szCs w:val="22"/>
          <w:lang w:val="es-CO" w:eastAsia="en-US"/>
        </w:rPr>
        <w:t xml:space="preserve"> </w:t>
      </w:r>
      <w:r w:rsidRPr="007F3CE3">
        <w:rPr>
          <w:rFonts w:ascii="Arial" w:eastAsia="Arial" w:hAnsi="Arial" w:cs="Arial"/>
          <w:color w:val="auto"/>
          <w:sz w:val="22"/>
          <w:szCs w:val="22"/>
          <w:lang w:val="es-CO" w:eastAsia="en-US"/>
        </w:rPr>
        <w:t>los</w:t>
      </w:r>
      <w:r w:rsidR="002644ED" w:rsidRPr="007F3CE3">
        <w:rPr>
          <w:rFonts w:ascii="Arial" w:eastAsia="Arial,Calibri" w:hAnsi="Arial" w:cs="Arial"/>
          <w:color w:val="auto"/>
          <w:sz w:val="22"/>
          <w:szCs w:val="22"/>
          <w:lang w:val="es-CO" w:eastAsia="en-US"/>
        </w:rPr>
        <w:t xml:space="preserve"> </w:t>
      </w:r>
      <w:r w:rsidRPr="007F3CE3">
        <w:rPr>
          <w:rFonts w:ascii="Arial" w:eastAsia="Arial" w:hAnsi="Arial" w:cs="Arial"/>
          <w:color w:val="auto"/>
          <w:sz w:val="22"/>
          <w:szCs w:val="22"/>
          <w:lang w:val="es-CO" w:eastAsia="en-US"/>
        </w:rPr>
        <w:t>siguientes</w:t>
      </w:r>
      <w:r w:rsidR="002644ED" w:rsidRPr="007F3CE3">
        <w:rPr>
          <w:rFonts w:ascii="Arial" w:eastAsia="Arial,Calibri" w:hAnsi="Arial" w:cs="Arial"/>
          <w:color w:val="auto"/>
          <w:sz w:val="22"/>
          <w:szCs w:val="22"/>
          <w:lang w:val="es-CO" w:eastAsia="en-US"/>
        </w:rPr>
        <w:t xml:space="preserve"> </w:t>
      </w:r>
      <w:r w:rsidRPr="007F3CE3">
        <w:rPr>
          <w:rFonts w:ascii="Arial" w:eastAsia="Arial" w:hAnsi="Arial" w:cs="Arial"/>
          <w:color w:val="auto"/>
          <w:sz w:val="22"/>
          <w:szCs w:val="22"/>
          <w:lang w:val="es-CO" w:eastAsia="en-US"/>
        </w:rPr>
        <w:t>criterios</w:t>
      </w:r>
      <w:r w:rsidR="002644ED" w:rsidRPr="007F3CE3">
        <w:rPr>
          <w:rFonts w:ascii="Arial" w:eastAsia="Arial,Calibri" w:hAnsi="Arial" w:cs="Arial"/>
          <w:color w:val="auto"/>
          <w:sz w:val="22"/>
          <w:szCs w:val="22"/>
          <w:lang w:val="es-CO" w:eastAsia="en-US"/>
        </w:rPr>
        <w:t xml:space="preserve"> </w:t>
      </w:r>
      <w:r w:rsidRPr="007F3CE3">
        <w:rPr>
          <w:rFonts w:ascii="Arial" w:eastAsia="Arial" w:hAnsi="Arial" w:cs="Arial"/>
          <w:color w:val="auto"/>
          <w:sz w:val="22"/>
          <w:szCs w:val="22"/>
          <w:lang w:val="es-CO" w:eastAsia="en-US"/>
        </w:rPr>
        <w:t>para</w:t>
      </w:r>
      <w:r w:rsidR="002644ED" w:rsidRPr="007F3CE3">
        <w:rPr>
          <w:rFonts w:ascii="Arial" w:eastAsia="Arial,Calibri" w:hAnsi="Arial" w:cs="Arial"/>
          <w:color w:val="auto"/>
          <w:sz w:val="22"/>
          <w:szCs w:val="22"/>
          <w:lang w:val="es-CO" w:eastAsia="en-US"/>
        </w:rPr>
        <w:t xml:space="preserve"> </w:t>
      </w:r>
      <w:r w:rsidRPr="007F3CE3">
        <w:rPr>
          <w:rFonts w:ascii="Arial" w:eastAsia="Arial" w:hAnsi="Arial" w:cs="Arial"/>
          <w:color w:val="auto"/>
          <w:sz w:val="22"/>
          <w:szCs w:val="22"/>
          <w:lang w:val="es-CO" w:eastAsia="en-US"/>
        </w:rPr>
        <w:t>la</w:t>
      </w:r>
      <w:r w:rsidR="002644ED" w:rsidRPr="007F3CE3">
        <w:rPr>
          <w:rFonts w:ascii="Arial" w:eastAsia="Arial,Calibri" w:hAnsi="Arial" w:cs="Arial"/>
          <w:color w:val="auto"/>
          <w:sz w:val="22"/>
          <w:szCs w:val="22"/>
          <w:lang w:val="es-CO" w:eastAsia="en-US"/>
        </w:rPr>
        <w:t xml:space="preserve"> </w:t>
      </w:r>
      <w:r w:rsidRPr="007F3CE3">
        <w:rPr>
          <w:rFonts w:ascii="Arial" w:eastAsia="Arial" w:hAnsi="Arial" w:cs="Arial"/>
          <w:color w:val="auto"/>
          <w:sz w:val="22"/>
          <w:szCs w:val="22"/>
          <w:lang w:val="es-CO" w:eastAsia="en-US"/>
        </w:rPr>
        <w:t>interpretación</w:t>
      </w:r>
      <w:r w:rsidR="002644ED" w:rsidRPr="007F3CE3">
        <w:rPr>
          <w:rFonts w:ascii="Arial" w:eastAsia="Arial,Calibri" w:hAnsi="Arial" w:cs="Arial"/>
          <w:color w:val="auto"/>
          <w:sz w:val="22"/>
          <w:szCs w:val="22"/>
          <w:lang w:val="es-CO" w:eastAsia="en-US"/>
        </w:rPr>
        <w:t xml:space="preserve"> </w:t>
      </w:r>
      <w:r w:rsidRPr="007F3CE3">
        <w:rPr>
          <w:rFonts w:ascii="Arial" w:eastAsia="Arial" w:hAnsi="Arial" w:cs="Arial"/>
          <w:color w:val="auto"/>
          <w:sz w:val="22"/>
          <w:szCs w:val="22"/>
          <w:lang w:val="es-CO" w:eastAsia="en-US"/>
        </w:rPr>
        <w:t>y</w:t>
      </w:r>
      <w:r w:rsidR="002644ED" w:rsidRPr="007F3CE3">
        <w:rPr>
          <w:rFonts w:ascii="Arial" w:eastAsia="Arial,Calibri" w:hAnsi="Arial" w:cs="Arial"/>
          <w:color w:val="auto"/>
          <w:sz w:val="22"/>
          <w:szCs w:val="22"/>
          <w:lang w:val="es-CO" w:eastAsia="en-US"/>
        </w:rPr>
        <w:t xml:space="preserve"> </w:t>
      </w:r>
      <w:r w:rsidRPr="007F3CE3">
        <w:rPr>
          <w:rFonts w:ascii="Arial" w:eastAsia="Arial" w:hAnsi="Arial" w:cs="Arial"/>
          <w:color w:val="auto"/>
          <w:sz w:val="22"/>
          <w:szCs w:val="22"/>
          <w:lang w:val="es-CO" w:eastAsia="en-US"/>
        </w:rPr>
        <w:t>entendimiento</w:t>
      </w:r>
      <w:r w:rsidR="002644ED" w:rsidRPr="007F3CE3">
        <w:rPr>
          <w:rFonts w:ascii="Arial" w:eastAsia="Arial,Calibri" w:hAnsi="Arial" w:cs="Arial"/>
          <w:color w:val="auto"/>
          <w:sz w:val="22"/>
          <w:szCs w:val="22"/>
          <w:lang w:val="es-CO" w:eastAsia="en-US"/>
        </w:rPr>
        <w:t xml:space="preserve"> </w:t>
      </w:r>
      <w:r w:rsidRPr="007F3CE3">
        <w:rPr>
          <w:rFonts w:ascii="Arial" w:eastAsia="Arial" w:hAnsi="Arial" w:cs="Arial"/>
          <w:color w:val="auto"/>
          <w:sz w:val="22"/>
          <w:szCs w:val="22"/>
          <w:lang w:val="es-CO" w:eastAsia="en-US"/>
        </w:rPr>
        <w:t>del</w:t>
      </w:r>
      <w:r w:rsidR="002644ED" w:rsidRPr="007F3CE3">
        <w:rPr>
          <w:rFonts w:ascii="Arial" w:eastAsia="Arial,Calibri" w:hAnsi="Arial" w:cs="Arial"/>
          <w:color w:val="auto"/>
          <w:sz w:val="22"/>
          <w:szCs w:val="22"/>
          <w:lang w:val="es-CO" w:eastAsia="en-US"/>
        </w:rPr>
        <w:t xml:space="preserve"> </w:t>
      </w:r>
      <w:r w:rsidR="009C606A" w:rsidRPr="007F3CE3">
        <w:rPr>
          <w:rFonts w:ascii="Arial" w:eastAsia="Arial" w:hAnsi="Arial" w:cs="Arial"/>
          <w:color w:val="auto"/>
          <w:sz w:val="22"/>
          <w:szCs w:val="22"/>
          <w:lang w:val="es-CO" w:eastAsia="en-US"/>
        </w:rPr>
        <w:t>p</w:t>
      </w:r>
      <w:r w:rsidRPr="007F3CE3">
        <w:rPr>
          <w:rFonts w:ascii="Arial" w:eastAsia="Arial" w:hAnsi="Arial" w:cs="Arial"/>
          <w:color w:val="auto"/>
          <w:sz w:val="22"/>
          <w:szCs w:val="22"/>
          <w:lang w:val="es-CO" w:eastAsia="en-US"/>
        </w:rPr>
        <w:t>liego</w:t>
      </w:r>
      <w:r w:rsidR="00792D79" w:rsidRPr="007F3CE3">
        <w:rPr>
          <w:rFonts w:ascii="Arial" w:eastAsia="Arial" w:hAnsi="Arial" w:cs="Arial"/>
          <w:color w:val="auto"/>
          <w:sz w:val="22"/>
          <w:szCs w:val="22"/>
          <w:lang w:val="es-CO" w:eastAsia="en-US"/>
        </w:rPr>
        <w:t xml:space="preserve"> de </w:t>
      </w:r>
      <w:r w:rsidR="009C606A" w:rsidRPr="007F3CE3">
        <w:rPr>
          <w:rFonts w:ascii="Arial" w:eastAsia="Arial" w:hAnsi="Arial" w:cs="Arial"/>
          <w:color w:val="auto"/>
          <w:sz w:val="22"/>
          <w:szCs w:val="22"/>
          <w:lang w:val="es-CO" w:eastAsia="en-US"/>
        </w:rPr>
        <w:t>c</w:t>
      </w:r>
      <w:r w:rsidR="00792D79" w:rsidRPr="007F3CE3">
        <w:rPr>
          <w:rFonts w:ascii="Arial" w:eastAsia="Arial" w:hAnsi="Arial" w:cs="Arial"/>
          <w:color w:val="auto"/>
          <w:sz w:val="22"/>
          <w:szCs w:val="22"/>
          <w:lang w:val="es-CO" w:eastAsia="en-US"/>
        </w:rPr>
        <w:t>ondiciones</w:t>
      </w:r>
      <w:r w:rsidRPr="007F3CE3">
        <w:rPr>
          <w:rFonts w:ascii="Arial" w:eastAsia="Arial,Calibri" w:hAnsi="Arial" w:cs="Arial"/>
          <w:color w:val="auto"/>
          <w:sz w:val="22"/>
          <w:szCs w:val="22"/>
          <w:lang w:val="es-CO" w:eastAsia="en-US"/>
        </w:rPr>
        <w:t>:</w:t>
      </w:r>
    </w:p>
    <w:p w14:paraId="76DF4DDD" w14:textId="77777777" w:rsidR="009C606A" w:rsidRPr="007F3CE3" w:rsidRDefault="009C606A" w:rsidP="002012DD">
      <w:pPr>
        <w:pStyle w:val="Prrafodelista"/>
        <w:numPr>
          <w:ilvl w:val="0"/>
          <w:numId w:val="21"/>
        </w:numPr>
        <w:spacing w:line="240" w:lineRule="auto"/>
        <w:jc w:val="both"/>
        <w:rPr>
          <w:rFonts w:ascii="Arial" w:eastAsia="Arial" w:hAnsi="Arial" w:cs="Arial"/>
          <w:lang w:eastAsia="es-CO"/>
        </w:rPr>
      </w:pPr>
      <w:r w:rsidRPr="007F3CE3">
        <w:rPr>
          <w:rFonts w:ascii="Arial" w:eastAsia="Arial" w:hAnsi="Arial" w:cs="Arial"/>
          <w:lang w:eastAsia="es-CO"/>
        </w:rPr>
        <w:t>El orden de los numerales, capítulos y cláusulas de este pliego de condiciones no deben interpretarse como un grado de prelación entre los mismos.</w:t>
      </w:r>
    </w:p>
    <w:p w14:paraId="6FBB09EC" w14:textId="77777777" w:rsidR="009C606A" w:rsidRPr="007F3CE3" w:rsidRDefault="009C606A" w:rsidP="002012DD">
      <w:pPr>
        <w:pStyle w:val="Prrafodelista"/>
        <w:numPr>
          <w:ilvl w:val="0"/>
          <w:numId w:val="21"/>
        </w:numPr>
        <w:spacing w:line="240" w:lineRule="auto"/>
        <w:jc w:val="both"/>
        <w:rPr>
          <w:rFonts w:ascii="Arial" w:eastAsia="Arial" w:hAnsi="Arial" w:cs="Arial"/>
          <w:lang w:eastAsia="es-CO"/>
        </w:rPr>
      </w:pPr>
      <w:r w:rsidRPr="007F3CE3">
        <w:rPr>
          <w:rFonts w:ascii="Arial" w:eastAsia="Arial" w:hAnsi="Arial" w:cs="Arial"/>
          <w:lang w:eastAsia="es-CO"/>
        </w:rPr>
        <w:t>Los títulos de los numerales y capítulos utilizados en este pliego solo sirven como referencia y no afectan la interpretación de su contenido.</w:t>
      </w:r>
    </w:p>
    <w:p w14:paraId="75789FA3" w14:textId="77777777" w:rsidR="009C606A" w:rsidRPr="007F3CE3" w:rsidRDefault="009C606A" w:rsidP="002012DD">
      <w:pPr>
        <w:pStyle w:val="Prrafodelista"/>
        <w:numPr>
          <w:ilvl w:val="0"/>
          <w:numId w:val="21"/>
        </w:numPr>
        <w:spacing w:line="240" w:lineRule="auto"/>
        <w:jc w:val="both"/>
        <w:rPr>
          <w:rFonts w:ascii="Arial" w:eastAsia="Arial" w:hAnsi="Arial" w:cs="Arial"/>
          <w:lang w:eastAsia="es-CO"/>
        </w:rPr>
      </w:pPr>
      <w:r w:rsidRPr="007F3CE3">
        <w:rPr>
          <w:rFonts w:ascii="Arial" w:eastAsia="Arial" w:hAnsi="Arial" w:cs="Arial"/>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7F3CE3" w:rsidRDefault="009C606A" w:rsidP="002012DD">
      <w:pPr>
        <w:pStyle w:val="Prrafodelista"/>
        <w:numPr>
          <w:ilvl w:val="0"/>
          <w:numId w:val="21"/>
        </w:numPr>
        <w:spacing w:line="240" w:lineRule="auto"/>
        <w:jc w:val="both"/>
        <w:rPr>
          <w:rFonts w:ascii="Arial" w:eastAsia="Arial" w:hAnsi="Arial" w:cs="Arial"/>
          <w:lang w:eastAsia="es-CO"/>
        </w:rPr>
      </w:pPr>
      <w:r w:rsidRPr="007F3CE3">
        <w:rPr>
          <w:rFonts w:ascii="Arial" w:eastAsia="Arial" w:hAnsi="Arial" w:cs="Arial"/>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354D9AA5" w14:textId="77777777" w:rsidR="009C606A" w:rsidRPr="007F3CE3" w:rsidRDefault="009C606A" w:rsidP="002012DD">
      <w:pPr>
        <w:pStyle w:val="Prrafodelista"/>
        <w:numPr>
          <w:ilvl w:val="0"/>
          <w:numId w:val="21"/>
        </w:numPr>
        <w:spacing w:line="240" w:lineRule="auto"/>
        <w:jc w:val="both"/>
        <w:rPr>
          <w:rFonts w:ascii="Arial" w:eastAsia="Arial" w:hAnsi="Arial" w:cs="Arial"/>
          <w:lang w:eastAsia="es-CO"/>
        </w:rPr>
      </w:pPr>
      <w:r w:rsidRPr="007F3CE3">
        <w:rPr>
          <w:rFonts w:ascii="Arial" w:eastAsia="Arial" w:hAnsi="Arial" w:cs="Arial"/>
          <w:lang w:eastAsia="es-CO"/>
        </w:rPr>
        <w:t>Las palabras definidas en este pliego de condiciones deben entenderse en dicho sentido.</w:t>
      </w:r>
    </w:p>
    <w:p w14:paraId="7D32749E" w14:textId="77777777" w:rsidR="009C606A" w:rsidRPr="007F3CE3" w:rsidRDefault="009C606A" w:rsidP="002012DD">
      <w:pPr>
        <w:pStyle w:val="Prrafodelista"/>
        <w:numPr>
          <w:ilvl w:val="0"/>
          <w:numId w:val="21"/>
        </w:numPr>
        <w:spacing w:line="240" w:lineRule="auto"/>
        <w:jc w:val="both"/>
        <w:rPr>
          <w:rFonts w:ascii="Arial" w:eastAsia="Arial" w:hAnsi="Arial" w:cs="Arial"/>
          <w:lang w:eastAsia="es-CO"/>
        </w:rPr>
      </w:pPr>
      <w:r w:rsidRPr="007F3CE3">
        <w:rPr>
          <w:rFonts w:ascii="Arial" w:eastAsia="Arial" w:hAnsi="Arial" w:cs="Arial"/>
          <w:lang w:eastAsia="es-CO"/>
        </w:rPr>
        <w:t>Las referencias a normas jurídicas incluyen las disposiciones que las modifiquen, adicionen, sustituyan o complementen.</w:t>
      </w:r>
    </w:p>
    <w:p w14:paraId="07D70EB6" w14:textId="279D7580" w:rsidR="00C40210" w:rsidRPr="007F3CE3" w:rsidRDefault="00C40210" w:rsidP="002012DD">
      <w:pPr>
        <w:pStyle w:val="Prrafodelista"/>
        <w:numPr>
          <w:ilvl w:val="0"/>
          <w:numId w:val="21"/>
        </w:numPr>
        <w:spacing w:line="240" w:lineRule="auto"/>
        <w:jc w:val="both"/>
        <w:rPr>
          <w:rFonts w:ascii="Arial" w:eastAsia="Arial" w:hAnsi="Arial" w:cs="Arial"/>
          <w:lang w:eastAsia="es-CO"/>
        </w:rPr>
      </w:pPr>
      <w:r w:rsidRPr="007F3CE3">
        <w:rPr>
          <w:rFonts w:ascii="Arial" w:eastAsia="Arial" w:hAnsi="Arial" w:cs="Arial"/>
        </w:rPr>
        <w:t>Este pliego se interpretará, además, en lo pertinente, de conformidad con las reglas del código civil definidas en los artículos 1618 a 1624.</w:t>
      </w:r>
    </w:p>
    <w:p w14:paraId="3D9EE6C2" w14:textId="34E76BB4" w:rsidR="00DB5FAE" w:rsidRPr="007F3CE3" w:rsidRDefault="00DB5FAE" w:rsidP="000038E0">
      <w:pPr>
        <w:pStyle w:val="Capitulo1"/>
        <w:numPr>
          <w:ilvl w:val="0"/>
          <w:numId w:val="0"/>
        </w:numPr>
        <w:tabs>
          <w:tab w:val="left" w:pos="993"/>
        </w:tabs>
        <w:spacing w:line="240" w:lineRule="auto"/>
        <w:jc w:val="both"/>
        <w:rPr>
          <w:color w:val="auto"/>
          <w:sz w:val="22"/>
          <w:szCs w:val="22"/>
        </w:rPr>
      </w:pPr>
      <w:bookmarkStart w:id="153" w:name="_Toc424214910"/>
      <w:bookmarkStart w:id="154" w:name="_Toc424219549"/>
      <w:bookmarkStart w:id="155" w:name="_Toc505066018"/>
      <w:bookmarkStart w:id="156" w:name="_Toc509843872"/>
      <w:bookmarkStart w:id="157" w:name="_Toc511924780"/>
      <w:bookmarkStart w:id="158" w:name="_Toc518641657"/>
      <w:bookmarkStart w:id="159" w:name="_Toc32147317"/>
      <w:bookmarkStart w:id="160" w:name="_Toc107994370"/>
      <w:r w:rsidRPr="007F3CE3">
        <w:rPr>
          <w:color w:val="auto"/>
          <w:sz w:val="22"/>
          <w:szCs w:val="22"/>
        </w:rPr>
        <w:t>RETIRO DE LA PROPUESTA</w:t>
      </w:r>
      <w:bookmarkEnd w:id="153"/>
      <w:bookmarkEnd w:id="154"/>
      <w:bookmarkEnd w:id="155"/>
      <w:bookmarkEnd w:id="156"/>
      <w:bookmarkEnd w:id="157"/>
      <w:bookmarkEnd w:id="158"/>
      <w:bookmarkEnd w:id="159"/>
      <w:bookmarkEnd w:id="160"/>
    </w:p>
    <w:p w14:paraId="3EBB36BC" w14:textId="13099252" w:rsidR="009C606A" w:rsidRPr="007F3CE3" w:rsidRDefault="009C606A" w:rsidP="000038E0">
      <w:pPr>
        <w:pStyle w:val="InviasNormal"/>
        <w:rPr>
          <w:rFonts w:ascii="Arial" w:eastAsia="Arial" w:hAnsi="Arial" w:cs="Arial"/>
          <w:color w:val="auto"/>
          <w:sz w:val="22"/>
          <w:szCs w:val="22"/>
          <w:lang w:val="es-CO"/>
        </w:rPr>
      </w:pPr>
      <w:bookmarkStart w:id="161" w:name="_Toc504124505"/>
      <w:bookmarkStart w:id="162" w:name="_Toc424219456"/>
      <w:bookmarkStart w:id="163" w:name="_Toc508648258"/>
      <w:bookmarkStart w:id="164" w:name="_Toc508984042"/>
      <w:bookmarkStart w:id="165" w:name="_Toc509843873"/>
      <w:bookmarkStart w:id="166" w:name="_Toc511924781"/>
      <w:bookmarkStart w:id="167" w:name="_Hlk511139951"/>
      <w:r w:rsidRPr="007F3CE3">
        <w:rPr>
          <w:rFonts w:ascii="Arial" w:eastAsia="Arial" w:hAnsi="Arial" w:cs="Arial"/>
          <w:color w:val="auto"/>
          <w:sz w:val="22"/>
          <w:szCs w:val="22"/>
        </w:rPr>
        <w:t xml:space="preserve">Los </w:t>
      </w:r>
      <w:r w:rsidR="008738B3" w:rsidRPr="007F3CE3">
        <w:rPr>
          <w:rFonts w:ascii="Arial" w:eastAsia="Arial" w:hAnsi="Arial" w:cs="Arial"/>
          <w:color w:val="auto"/>
          <w:sz w:val="22"/>
          <w:szCs w:val="22"/>
        </w:rPr>
        <w:t>proponentes</w:t>
      </w:r>
      <w:r w:rsidRPr="007F3CE3">
        <w:rPr>
          <w:rFonts w:ascii="Arial" w:eastAsia="Arial" w:hAnsi="Arial" w:cs="Arial"/>
          <w:color w:val="auto"/>
          <w:sz w:val="22"/>
          <w:szCs w:val="22"/>
        </w:rPr>
        <w:t xml:space="preserve"> que </w:t>
      </w:r>
      <w:r w:rsidRPr="007F3CE3">
        <w:rPr>
          <w:rFonts w:ascii="Arial" w:eastAsia="Arial" w:hAnsi="Arial" w:cs="Arial"/>
          <w:color w:val="auto"/>
          <w:sz w:val="22"/>
          <w:szCs w:val="22"/>
          <w:lang w:val="es-CO"/>
        </w:rPr>
        <w:t>entreguen</w:t>
      </w:r>
      <w:r w:rsidRPr="007F3CE3">
        <w:rPr>
          <w:rFonts w:ascii="Arial" w:eastAsia="Arial" w:hAnsi="Arial" w:cs="Arial"/>
          <w:color w:val="auto"/>
          <w:sz w:val="22"/>
          <w:szCs w:val="22"/>
        </w:rPr>
        <w:t xml:space="preserve"> su oferta antes de la fecha de cierre del </w:t>
      </w:r>
      <w:r w:rsidRPr="007F3CE3">
        <w:rPr>
          <w:rFonts w:ascii="Arial" w:eastAsia="Arial" w:hAnsi="Arial" w:cs="Arial"/>
          <w:color w:val="auto"/>
          <w:sz w:val="22"/>
          <w:szCs w:val="22"/>
          <w:lang w:val="es-CO"/>
        </w:rPr>
        <w:t>p</w:t>
      </w:r>
      <w:r w:rsidR="008738B3" w:rsidRPr="007F3CE3">
        <w:rPr>
          <w:rFonts w:ascii="Arial" w:eastAsia="Arial" w:hAnsi="Arial" w:cs="Arial"/>
          <w:color w:val="auto"/>
          <w:sz w:val="22"/>
          <w:szCs w:val="22"/>
        </w:rPr>
        <w:t>proceso</w:t>
      </w:r>
      <w:r w:rsidRPr="007F3CE3">
        <w:rPr>
          <w:rFonts w:ascii="Arial" w:eastAsia="Arial" w:hAnsi="Arial" w:cs="Arial"/>
          <w:color w:val="auto"/>
          <w:sz w:val="22"/>
          <w:szCs w:val="22"/>
        </w:rPr>
        <w:t xml:space="preserve">, podrán retirarla, siempre y cuando la solicitud, efectuada mediante escrito, sea recibida por </w:t>
      </w:r>
      <w:r w:rsidRPr="007F3CE3">
        <w:rPr>
          <w:rFonts w:ascii="Arial" w:eastAsia="Arial" w:hAnsi="Arial" w:cs="Arial"/>
          <w:color w:val="auto"/>
          <w:sz w:val="22"/>
          <w:szCs w:val="22"/>
          <w:lang w:val="es-CO"/>
        </w:rPr>
        <w:t>la entidad</w:t>
      </w:r>
      <w:r w:rsidRPr="007F3CE3">
        <w:rPr>
          <w:rFonts w:ascii="Arial" w:eastAsia="Arial" w:hAnsi="Arial" w:cs="Arial"/>
          <w:color w:val="auto"/>
          <w:sz w:val="22"/>
          <w:szCs w:val="22"/>
        </w:rPr>
        <w:t xml:space="preserve"> antes de la fecha y hora de</w:t>
      </w:r>
      <w:r w:rsidRPr="007F3CE3">
        <w:rPr>
          <w:rFonts w:ascii="Arial" w:eastAsia="Arial" w:hAnsi="Arial" w:cs="Arial"/>
          <w:color w:val="auto"/>
          <w:sz w:val="22"/>
          <w:szCs w:val="22"/>
          <w:lang w:val="es-CO"/>
        </w:rPr>
        <w:t>l</w:t>
      </w:r>
      <w:r w:rsidRPr="007F3CE3">
        <w:rPr>
          <w:rFonts w:ascii="Arial" w:eastAsia="Arial" w:hAnsi="Arial" w:cs="Arial"/>
          <w:color w:val="auto"/>
          <w:sz w:val="22"/>
          <w:szCs w:val="22"/>
        </w:rPr>
        <w:t xml:space="preserve"> cierre</w:t>
      </w:r>
      <w:r w:rsidRPr="007F3CE3">
        <w:rPr>
          <w:rFonts w:ascii="Arial" w:eastAsia="Arial" w:hAnsi="Arial" w:cs="Arial"/>
          <w:color w:val="auto"/>
          <w:sz w:val="22"/>
          <w:szCs w:val="22"/>
          <w:lang w:val="es-CO"/>
        </w:rPr>
        <w:t>. L</w:t>
      </w:r>
      <w:r w:rsidRPr="007F3CE3">
        <w:rPr>
          <w:rFonts w:ascii="Arial" w:eastAsia="Arial" w:hAnsi="Arial" w:cs="Arial"/>
          <w:color w:val="auto"/>
          <w:sz w:val="22"/>
          <w:szCs w:val="22"/>
        </w:rPr>
        <w:t xml:space="preserve">a </w:t>
      </w:r>
      <w:r w:rsidRPr="007F3CE3">
        <w:rPr>
          <w:rFonts w:ascii="Arial" w:eastAsia="Arial" w:hAnsi="Arial" w:cs="Arial"/>
          <w:color w:val="auto"/>
          <w:sz w:val="22"/>
          <w:szCs w:val="22"/>
          <w:lang w:val="es-CO"/>
        </w:rPr>
        <w:t>oferta se devolverá al proponente</w:t>
      </w:r>
      <w:r w:rsidRPr="007F3CE3">
        <w:rPr>
          <w:rFonts w:ascii="Arial" w:eastAsia="Arial" w:hAnsi="Arial" w:cs="Arial"/>
          <w:color w:val="auto"/>
          <w:sz w:val="22"/>
          <w:szCs w:val="22"/>
        </w:rPr>
        <w:t xml:space="preserve"> sin abrir, previa expedición de un</w:t>
      </w:r>
      <w:r w:rsidRPr="007F3CE3">
        <w:rPr>
          <w:rFonts w:ascii="Arial" w:eastAsia="Arial" w:hAnsi="Arial" w:cs="Arial"/>
          <w:color w:val="auto"/>
          <w:sz w:val="22"/>
          <w:szCs w:val="22"/>
          <w:lang w:val="es-CO"/>
        </w:rPr>
        <w:t>a constancia de</w:t>
      </w:r>
      <w:r w:rsidRPr="007F3CE3">
        <w:rPr>
          <w:rFonts w:ascii="Arial" w:eastAsia="Arial" w:hAnsi="Arial" w:cs="Arial"/>
          <w:color w:val="auto"/>
          <w:sz w:val="22"/>
          <w:szCs w:val="22"/>
        </w:rPr>
        <w:t xml:space="preserve"> recibo firmad</w:t>
      </w:r>
      <w:r w:rsidRPr="007F3CE3">
        <w:rPr>
          <w:rFonts w:ascii="Arial" w:eastAsia="Arial" w:hAnsi="Arial" w:cs="Arial"/>
          <w:color w:val="auto"/>
          <w:sz w:val="22"/>
          <w:szCs w:val="22"/>
          <w:lang w:val="es-ES"/>
        </w:rPr>
        <w:t>a</w:t>
      </w:r>
      <w:r w:rsidRPr="007F3CE3">
        <w:rPr>
          <w:rFonts w:ascii="Arial" w:eastAsia="Arial" w:hAnsi="Arial" w:cs="Arial"/>
          <w:color w:val="auto"/>
          <w:sz w:val="22"/>
          <w:szCs w:val="22"/>
        </w:rPr>
        <w:t xml:space="preserve"> por la misma persona que suscribi</w:t>
      </w:r>
      <w:r w:rsidRPr="007F3CE3">
        <w:rPr>
          <w:rFonts w:ascii="Arial" w:eastAsia="Arial" w:hAnsi="Arial" w:cs="Arial"/>
          <w:color w:val="auto"/>
          <w:sz w:val="22"/>
          <w:szCs w:val="22"/>
          <w:lang w:val="es-CO"/>
        </w:rPr>
        <w:t xml:space="preserve">ó la oferta o su apoderado. </w:t>
      </w:r>
    </w:p>
    <w:p w14:paraId="2F2FB06D" w14:textId="77777777" w:rsidR="009C606A" w:rsidRPr="007F3CE3" w:rsidRDefault="009C606A" w:rsidP="000038E0">
      <w:pPr>
        <w:pStyle w:val="InviasNormal"/>
        <w:spacing w:before="0"/>
        <w:rPr>
          <w:rFonts w:ascii="Arial" w:eastAsia="Arial" w:hAnsi="Arial" w:cs="Arial"/>
          <w:color w:val="auto"/>
          <w:sz w:val="22"/>
          <w:szCs w:val="22"/>
          <w:lang w:val="es-CO"/>
        </w:rPr>
      </w:pPr>
      <w:r w:rsidRPr="007F3CE3">
        <w:rPr>
          <w:rFonts w:ascii="Arial" w:eastAsia="Arial" w:hAnsi="Arial" w:cs="Arial"/>
          <w:color w:val="auto"/>
          <w:sz w:val="22"/>
          <w:szCs w:val="22"/>
          <w:lang w:val="es-CO"/>
        </w:rPr>
        <w:t>Si la propuesta es retirada después del cierre del proceso de selección, la entidad puede siniestrar la garantía de seriedad de la oferta.</w:t>
      </w:r>
    </w:p>
    <w:p w14:paraId="753AA63E" w14:textId="7CC7F7C2" w:rsidR="00BF30DA" w:rsidRPr="007F3CE3" w:rsidRDefault="00BF30DA" w:rsidP="000038E0">
      <w:pPr>
        <w:spacing w:after="0" w:line="240" w:lineRule="auto"/>
        <w:jc w:val="both"/>
        <w:rPr>
          <w:rFonts w:cs="Arial"/>
          <w:color w:val="auto"/>
          <w:sz w:val="22"/>
        </w:rPr>
      </w:pPr>
      <w:bookmarkStart w:id="168" w:name="_Toc32134266"/>
      <w:bookmarkStart w:id="169" w:name="_Toc32147285"/>
      <w:bookmarkStart w:id="170" w:name="_Toc32147318"/>
    </w:p>
    <w:p w14:paraId="59FD9BBB" w14:textId="77777777" w:rsidR="0084569F" w:rsidRPr="007F3CE3" w:rsidRDefault="0084569F" w:rsidP="000038E0">
      <w:pPr>
        <w:pStyle w:val="Capitulo3"/>
        <w:numPr>
          <w:ilvl w:val="0"/>
          <w:numId w:val="0"/>
        </w:numPr>
        <w:spacing w:line="240" w:lineRule="auto"/>
        <w:ind w:left="426"/>
        <w:jc w:val="both"/>
        <w:rPr>
          <w:color w:val="auto"/>
          <w:sz w:val="22"/>
          <w:szCs w:val="22"/>
          <w:lang w:val="es-MX"/>
        </w:rPr>
      </w:pPr>
      <w:bookmarkStart w:id="171" w:name="_Toc107994372"/>
      <w:r w:rsidRPr="007F3CE3">
        <w:rPr>
          <w:color w:val="auto"/>
          <w:sz w:val="22"/>
          <w:szCs w:val="22"/>
          <w:lang w:val="es-MX"/>
        </w:rPr>
        <w:t>CONFIDENCIALIDAD DE LA INFORMACIÓN RELACIONADA CON DATOS SENSIBLES</w:t>
      </w:r>
      <w:bookmarkEnd w:id="171"/>
    </w:p>
    <w:p w14:paraId="7C4DA2DA" w14:textId="44C26EDA" w:rsidR="00EB719B" w:rsidRPr="007F3CE3" w:rsidRDefault="00EB719B" w:rsidP="000038E0">
      <w:pPr>
        <w:spacing w:line="240" w:lineRule="auto"/>
        <w:jc w:val="both"/>
        <w:rPr>
          <w:rFonts w:cs="Arial"/>
          <w:color w:val="auto"/>
          <w:sz w:val="22"/>
        </w:rPr>
      </w:pPr>
      <w:r w:rsidRPr="007F3CE3">
        <w:rPr>
          <w:rFonts w:cs="Arial"/>
          <w:color w:val="auto"/>
          <w:sz w:val="22"/>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w:t>
      </w:r>
      <w:r w:rsidRPr="007F3CE3">
        <w:rPr>
          <w:rFonts w:cs="Arial"/>
          <w:color w:val="auto"/>
          <w:sz w:val="22"/>
        </w:rPr>
        <w:lastRenderedPageBreak/>
        <w:t xml:space="preserve">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w:t>
      </w:r>
      <w:r w:rsidR="008738B3" w:rsidRPr="007F3CE3">
        <w:rPr>
          <w:rFonts w:cs="Arial"/>
          <w:color w:val="auto"/>
          <w:sz w:val="22"/>
        </w:rPr>
        <w:t>palanquera</w:t>
      </w:r>
      <w:r w:rsidRPr="007F3CE3">
        <w:rPr>
          <w:rFonts w:cs="Arial"/>
          <w:color w:val="auto"/>
          <w:sz w:val="22"/>
        </w:rPr>
        <w:t xml:space="preserve">, </w:t>
      </w:r>
      <w:r w:rsidR="008738B3" w:rsidRPr="007F3CE3">
        <w:rPr>
          <w:rFonts w:cs="Arial"/>
          <w:color w:val="auto"/>
          <w:sz w:val="22"/>
        </w:rPr>
        <w:t>ROM</w:t>
      </w:r>
      <w:r w:rsidRPr="007F3CE3">
        <w:rPr>
          <w:rFonts w:cs="Arial"/>
          <w:color w:val="auto"/>
          <w:sz w:val="22"/>
        </w:rPr>
        <w:t xml:space="preserve"> o gitana. </w:t>
      </w:r>
    </w:p>
    <w:p w14:paraId="496D80FA" w14:textId="07CFA37A" w:rsidR="00EB719B" w:rsidRPr="007F3CE3" w:rsidRDefault="00EB719B" w:rsidP="000038E0">
      <w:pPr>
        <w:spacing w:line="240" w:lineRule="auto"/>
        <w:jc w:val="both"/>
        <w:rPr>
          <w:rFonts w:cs="Arial"/>
          <w:color w:val="auto"/>
          <w:sz w:val="22"/>
        </w:rPr>
      </w:pPr>
      <w:r w:rsidRPr="007F3CE3">
        <w:rPr>
          <w:rFonts w:cs="Arial"/>
          <w:color w:val="auto"/>
          <w:sz w:val="22"/>
        </w:rPr>
        <w:t xml:space="preserve">Por tanto, en la plataforma del SECOP II no se publicará para conocimiento de terceros la información relacionada con los factores de desempate de personas en procesos de reincorporación o reintegración o mujeres víctimas de violencia intrafamiliar o la población indígena, negra, afrocolombiana, raizal, </w:t>
      </w:r>
      <w:r w:rsidR="008738B3" w:rsidRPr="007F3CE3">
        <w:rPr>
          <w:rFonts w:cs="Arial"/>
          <w:color w:val="auto"/>
          <w:sz w:val="22"/>
        </w:rPr>
        <w:t>palanquera</w:t>
      </w:r>
      <w:r w:rsidRPr="007F3CE3">
        <w:rPr>
          <w:rFonts w:cs="Arial"/>
          <w:color w:val="auto"/>
          <w:sz w:val="22"/>
        </w:rPr>
        <w:t xml:space="preserve">, </w:t>
      </w:r>
      <w:r w:rsidR="008738B3" w:rsidRPr="007F3CE3">
        <w:rPr>
          <w:rFonts w:cs="Arial"/>
          <w:color w:val="auto"/>
          <w:sz w:val="22"/>
        </w:rPr>
        <w:t>ROM</w:t>
      </w:r>
      <w:r w:rsidRPr="007F3CE3">
        <w:rPr>
          <w:rFonts w:cs="Arial"/>
          <w:color w:val="auto"/>
          <w:sz w:val="22"/>
        </w:rPr>
        <w:t xml:space="preserve"> o gitana, puesto que su público conocimiento afecta el derecho a la intimidad de los oferentes o de sus trabajadores o socios o accionistas. </w:t>
      </w:r>
    </w:p>
    <w:p w14:paraId="08F9D35C" w14:textId="6F4CB1F5" w:rsidR="00EB719B" w:rsidRPr="007F3CE3" w:rsidRDefault="00EB719B" w:rsidP="000038E0">
      <w:pPr>
        <w:spacing w:line="240" w:lineRule="auto"/>
        <w:jc w:val="both"/>
        <w:rPr>
          <w:rFonts w:cs="Arial"/>
          <w:color w:val="auto"/>
          <w:sz w:val="22"/>
        </w:rPr>
      </w:pPr>
      <w:r w:rsidRPr="007F3CE3">
        <w:rPr>
          <w:rFonts w:cs="Arial"/>
          <w:color w:val="auto"/>
          <w:sz w:val="22"/>
        </w:rPr>
        <w:t>Además, de acuerdo con</w:t>
      </w:r>
      <w:r w:rsidRPr="007F3CE3" w:rsidDel="009C01B6">
        <w:rPr>
          <w:rFonts w:cs="Arial"/>
          <w:color w:val="auto"/>
          <w:sz w:val="22"/>
        </w:rPr>
        <w:t xml:space="preserve"> </w:t>
      </w:r>
      <w:r w:rsidRPr="007F3CE3">
        <w:rPr>
          <w:rFonts w:cs="Arial"/>
          <w:color w:val="auto"/>
          <w:sz w:val="22"/>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w:t>
      </w:r>
      <w:r w:rsidR="008738B3" w:rsidRPr="007F3CE3">
        <w:rPr>
          <w:rFonts w:cs="Arial"/>
          <w:color w:val="auto"/>
          <w:sz w:val="22"/>
        </w:rPr>
        <w:t>palanquera</w:t>
      </w:r>
      <w:r w:rsidRPr="007F3CE3">
        <w:rPr>
          <w:rFonts w:cs="Arial"/>
          <w:color w:val="auto"/>
          <w:sz w:val="22"/>
        </w:rPr>
        <w:t xml:space="preserve">, </w:t>
      </w:r>
      <w:r w:rsidR="008738B3" w:rsidRPr="007F3CE3">
        <w:rPr>
          <w:rFonts w:cs="Arial"/>
          <w:color w:val="auto"/>
          <w:sz w:val="22"/>
        </w:rPr>
        <w:t>ROM</w:t>
      </w:r>
      <w:r w:rsidRPr="007F3CE3">
        <w:rPr>
          <w:rFonts w:cs="Arial"/>
          <w:color w:val="auto"/>
          <w:sz w:val="22"/>
        </w:rPr>
        <w:t xml:space="preserve"> o gitana, diligencie el «Formato Autorización para el tratamiento de datos personales» como requisito para el otorgamiento del criterio de desempate.</w:t>
      </w:r>
    </w:p>
    <w:p w14:paraId="73EC0E76" w14:textId="77F45624" w:rsidR="00D40CA0" w:rsidRPr="007F3CE3" w:rsidRDefault="00D40CA0" w:rsidP="000038E0">
      <w:pPr>
        <w:pStyle w:val="Capitulo2"/>
        <w:spacing w:line="240" w:lineRule="auto"/>
        <w:rPr>
          <w:color w:val="auto"/>
          <w:sz w:val="22"/>
          <w:szCs w:val="22"/>
        </w:rPr>
      </w:pPr>
      <w:bookmarkStart w:id="172" w:name="_Toc508648259"/>
      <w:bookmarkStart w:id="173" w:name="_Toc508984043"/>
      <w:bookmarkStart w:id="174" w:name="_Toc509843874"/>
      <w:bookmarkStart w:id="175" w:name="_Toc511924782"/>
      <w:bookmarkStart w:id="176" w:name="_Toc518641659"/>
      <w:bookmarkStart w:id="177" w:name="_Toc32147319"/>
      <w:bookmarkStart w:id="178" w:name="_Toc107994374"/>
      <w:bookmarkStart w:id="179" w:name="_Toc504124507"/>
      <w:bookmarkEnd w:id="161"/>
      <w:bookmarkEnd w:id="162"/>
      <w:bookmarkEnd w:id="163"/>
      <w:bookmarkEnd w:id="164"/>
      <w:bookmarkEnd w:id="165"/>
      <w:bookmarkEnd w:id="166"/>
      <w:bookmarkEnd w:id="167"/>
      <w:bookmarkEnd w:id="168"/>
      <w:bookmarkEnd w:id="169"/>
      <w:bookmarkEnd w:id="170"/>
      <w:r w:rsidRPr="007F3CE3">
        <w:rPr>
          <w:color w:val="auto"/>
          <w:sz w:val="22"/>
          <w:szCs w:val="22"/>
        </w:rPr>
        <w:t>CARTA</w:t>
      </w:r>
      <w:r w:rsidR="002644ED" w:rsidRPr="007F3CE3">
        <w:rPr>
          <w:color w:val="auto"/>
          <w:sz w:val="22"/>
          <w:szCs w:val="22"/>
        </w:rPr>
        <w:t xml:space="preserve"> </w:t>
      </w:r>
      <w:r w:rsidRPr="007F3CE3">
        <w:rPr>
          <w:color w:val="auto"/>
          <w:sz w:val="22"/>
          <w:szCs w:val="22"/>
        </w:rPr>
        <w:t>DE</w:t>
      </w:r>
      <w:r w:rsidR="002644ED" w:rsidRPr="007F3CE3">
        <w:rPr>
          <w:color w:val="auto"/>
          <w:sz w:val="22"/>
          <w:szCs w:val="22"/>
        </w:rPr>
        <w:t xml:space="preserve"> </w:t>
      </w:r>
      <w:r w:rsidRPr="007F3CE3">
        <w:rPr>
          <w:color w:val="auto"/>
          <w:sz w:val="22"/>
          <w:szCs w:val="22"/>
        </w:rPr>
        <w:t>PRESENTACIÓN</w:t>
      </w:r>
      <w:r w:rsidR="002644ED" w:rsidRPr="007F3CE3">
        <w:rPr>
          <w:color w:val="auto"/>
          <w:sz w:val="22"/>
          <w:szCs w:val="22"/>
        </w:rPr>
        <w:t xml:space="preserve"> </w:t>
      </w:r>
      <w:r w:rsidRPr="007F3CE3">
        <w:rPr>
          <w:color w:val="auto"/>
          <w:sz w:val="22"/>
          <w:szCs w:val="22"/>
        </w:rPr>
        <w:t>DE</w:t>
      </w:r>
      <w:r w:rsidR="002644ED" w:rsidRPr="007F3CE3">
        <w:rPr>
          <w:color w:val="auto"/>
          <w:sz w:val="22"/>
          <w:szCs w:val="22"/>
        </w:rPr>
        <w:t xml:space="preserve"> </w:t>
      </w:r>
      <w:r w:rsidRPr="007F3CE3">
        <w:rPr>
          <w:color w:val="auto"/>
          <w:sz w:val="22"/>
          <w:szCs w:val="22"/>
        </w:rPr>
        <w:t>LA</w:t>
      </w:r>
      <w:r w:rsidR="002644ED" w:rsidRPr="007F3CE3">
        <w:rPr>
          <w:color w:val="auto"/>
          <w:sz w:val="22"/>
          <w:szCs w:val="22"/>
        </w:rPr>
        <w:t xml:space="preserve"> </w:t>
      </w:r>
      <w:r w:rsidR="006E648E" w:rsidRPr="007F3CE3">
        <w:rPr>
          <w:color w:val="auto"/>
          <w:sz w:val="22"/>
          <w:szCs w:val="22"/>
        </w:rPr>
        <w:t>OFERTA</w:t>
      </w:r>
      <w:bookmarkEnd w:id="172"/>
      <w:bookmarkEnd w:id="173"/>
      <w:bookmarkEnd w:id="174"/>
      <w:bookmarkEnd w:id="175"/>
      <w:bookmarkEnd w:id="176"/>
      <w:bookmarkEnd w:id="177"/>
      <w:bookmarkEnd w:id="178"/>
    </w:p>
    <w:p w14:paraId="1A1903FF" w14:textId="2C7B33B3" w:rsidR="009C606A" w:rsidRPr="007F3CE3" w:rsidRDefault="009C606A" w:rsidP="000038E0">
      <w:pPr>
        <w:spacing w:line="240" w:lineRule="auto"/>
        <w:jc w:val="both"/>
        <w:rPr>
          <w:rFonts w:cs="Arial"/>
          <w:color w:val="auto"/>
          <w:sz w:val="22"/>
        </w:rPr>
      </w:pPr>
      <w:r w:rsidRPr="007F3CE3">
        <w:rPr>
          <w:rFonts w:cs="Arial"/>
          <w:color w:val="auto"/>
          <w:sz w:val="22"/>
        </w:rPr>
        <w:t xml:space="preserve">El proponente debe presentar el Formato  Carta de Presentación de la Oferta el cual debe ir firmado por la persona natural proponente o por el representante legal del proponente individual o plural o por el apoderado. </w:t>
      </w:r>
    </w:p>
    <w:p w14:paraId="39498F45" w14:textId="77777777" w:rsidR="00E454DF" w:rsidRPr="007F3CE3" w:rsidRDefault="00E454DF" w:rsidP="000038E0">
      <w:pPr>
        <w:spacing w:line="240" w:lineRule="auto"/>
        <w:jc w:val="both"/>
        <w:rPr>
          <w:rFonts w:cs="Arial"/>
          <w:color w:val="auto"/>
          <w:sz w:val="22"/>
        </w:rPr>
      </w:pPr>
      <w:bookmarkStart w:id="180" w:name="_Toc508648260"/>
      <w:bookmarkStart w:id="181" w:name="_Toc508984044"/>
      <w:bookmarkStart w:id="182" w:name="_Toc509843875"/>
      <w:bookmarkStart w:id="183" w:name="_Toc511924783"/>
      <w:bookmarkStart w:id="184" w:name="_Toc518641660"/>
      <w:bookmarkStart w:id="185" w:name="_Toc32147320"/>
      <w:bookmarkStart w:id="186" w:name="_Toc107994375"/>
      <w:bookmarkStart w:id="187" w:name="_Toc505100175"/>
      <w:r w:rsidRPr="007F3CE3">
        <w:rPr>
          <w:rFonts w:cs="Arial"/>
          <w:color w:val="auto"/>
          <w:sz w:val="22"/>
        </w:rPr>
        <w:t xml:space="preserve">En virtud de lo previsto en la Ley 842 de 2003 y la Ley 435 de 1998 con el fin de evitar el ejercicio ilegal de la Arquitectura  y de la Ingeniería Civil, la persona natural (proponente individual o integrante de la estructura plural) que pretenda participar  en el presente proceso, debe acreditar que posee título como INGENIERO CIVIL O ARQUITECTO O CONSTRUCTOR  EN INGENIERÍA Y ARQUITECTURA O ARQUITECTO CONSTRUCTOR, para lo cual debe adjuntar copia de la tarjeta  profesional y copia del certificado de vigencia de matrícula profesional expedida por el COPNIA o CPNAA o Consejo </w:t>
      </w:r>
    </w:p>
    <w:p w14:paraId="560A0A94" w14:textId="77777777" w:rsidR="00E454DF" w:rsidRPr="007F3CE3" w:rsidRDefault="00E454DF" w:rsidP="000038E0">
      <w:pPr>
        <w:spacing w:line="240" w:lineRule="auto"/>
        <w:jc w:val="both"/>
        <w:rPr>
          <w:rFonts w:cs="Arial"/>
          <w:color w:val="auto"/>
          <w:sz w:val="22"/>
        </w:rPr>
      </w:pPr>
      <w:r w:rsidRPr="007F3CE3">
        <w:rPr>
          <w:rFonts w:cs="Arial"/>
          <w:color w:val="auto"/>
          <w:sz w:val="22"/>
        </w:rPr>
        <w:t xml:space="preserve">Profesional según corresponda, vigente a la fecha de cierre de este Proceso de selección. El requisito de la tarjeta profesional se puede suplir con el registro de que trata el artículo 18 del Decreto 2106 de 2019.  </w:t>
      </w:r>
    </w:p>
    <w:p w14:paraId="5A44B8AA" w14:textId="77777777" w:rsidR="00E454DF" w:rsidRPr="007F3CE3" w:rsidRDefault="00E454DF" w:rsidP="000038E0">
      <w:pPr>
        <w:spacing w:line="240" w:lineRule="auto"/>
        <w:jc w:val="both"/>
        <w:rPr>
          <w:rFonts w:cs="Arial"/>
          <w:color w:val="auto"/>
          <w:sz w:val="22"/>
        </w:rPr>
      </w:pPr>
      <w:r w:rsidRPr="007F3CE3">
        <w:rPr>
          <w:rFonts w:cs="Arial"/>
          <w:color w:val="auto"/>
          <w:sz w:val="22"/>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INGENIERO CIVIL O ARQUITECTO O CONSTRUCTOR EN INGENIERIA Y  ARQUITECTURA O ARQUITECTO CONSTRUCTOR, la oferta debe ser avalada por un INGENIERO CIVIL O  ARQUITECTO O CONSTRUCTOR EN INGENIERIA Y ARQUITECTURA O ARQUITECTO CONSTRUCTOR para lo cual  debe </w:t>
      </w:r>
      <w:r w:rsidRPr="007F3CE3">
        <w:rPr>
          <w:rFonts w:cs="Arial"/>
          <w:color w:val="auto"/>
          <w:sz w:val="22"/>
        </w:rPr>
        <w:lastRenderedPageBreak/>
        <w:t>adjuntar copia de la tarjeta profesional y copia del certificado de vigencia de matrícula profesional expedida por el COPNIA o CPNAA, según corresponda, vigente a la fecha de cierre de este proceso de selección.</w:t>
      </w:r>
    </w:p>
    <w:p w14:paraId="777E23AF" w14:textId="0B27676F" w:rsidR="00E454DF" w:rsidRPr="007F3CE3" w:rsidRDefault="00E454DF" w:rsidP="000038E0">
      <w:pPr>
        <w:spacing w:line="240" w:lineRule="auto"/>
        <w:jc w:val="both"/>
        <w:rPr>
          <w:rFonts w:cs="Arial"/>
          <w:color w:val="auto"/>
          <w:sz w:val="22"/>
        </w:rPr>
      </w:pPr>
      <w:r w:rsidRPr="007F3CE3">
        <w:rPr>
          <w:rFonts w:cs="Arial"/>
          <w:color w:val="auto"/>
          <w:sz w:val="22"/>
        </w:rPr>
        <w:t>El aval del INGENIERO CIVIL O ARQUITECTO O CONSTRUCTOR EN INGENIERIA Y ARQUITECTURA O  ARQUITECTO CONSTRUCTOR de que trata el artículo 20 de la Ley 842 de 2003 hace parte integral del Formato 1 –  Carta de presentación de la oferta, cuando el proponente deba presentarlo.  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38369FD4" w14:textId="35BACC63" w:rsidR="00710F0C" w:rsidRPr="007F3CE3" w:rsidRDefault="00710F0C" w:rsidP="000038E0">
      <w:pPr>
        <w:spacing w:line="240" w:lineRule="auto"/>
        <w:jc w:val="both"/>
        <w:rPr>
          <w:rFonts w:cs="Arial"/>
          <w:color w:val="auto"/>
          <w:sz w:val="22"/>
          <w:lang w:eastAsia="es-CO"/>
        </w:rPr>
      </w:pPr>
      <w:r w:rsidRPr="007F3CE3">
        <w:rPr>
          <w:rFonts w:cs="Arial"/>
          <w:color w:val="auto"/>
          <w:sz w:val="22"/>
        </w:rPr>
        <w:t xml:space="preserve">En los casos en que se conformen sociedades bajo cualquiera de las modalidades previstas en la Ley con el único objeto de presentar una propuesta, celebrar y ejecutar un contrato estatal, la responsabilidad y sus efectos se regirán por las disposiciones previstas en la Ley 80 de 1993, para los Consorcios. </w:t>
      </w:r>
    </w:p>
    <w:p w14:paraId="1EBDAD26" w14:textId="39B3FBEB" w:rsidR="00D40CA0" w:rsidRPr="007F3CE3" w:rsidRDefault="00D40CA0" w:rsidP="000038E0">
      <w:pPr>
        <w:pStyle w:val="Capitulo2"/>
        <w:spacing w:line="240" w:lineRule="auto"/>
        <w:rPr>
          <w:color w:val="auto"/>
          <w:sz w:val="22"/>
          <w:szCs w:val="22"/>
        </w:rPr>
      </w:pPr>
      <w:r w:rsidRPr="007F3CE3">
        <w:rPr>
          <w:color w:val="auto"/>
          <w:sz w:val="22"/>
          <w:szCs w:val="22"/>
        </w:rPr>
        <w:t>APODERADO</w:t>
      </w:r>
      <w:bookmarkEnd w:id="180"/>
      <w:bookmarkEnd w:id="181"/>
      <w:bookmarkEnd w:id="182"/>
      <w:bookmarkEnd w:id="183"/>
      <w:bookmarkEnd w:id="184"/>
      <w:bookmarkEnd w:id="185"/>
      <w:bookmarkEnd w:id="186"/>
      <w:r w:rsidR="002644ED" w:rsidRPr="007F3CE3">
        <w:rPr>
          <w:color w:val="auto"/>
          <w:sz w:val="22"/>
          <w:szCs w:val="22"/>
        </w:rPr>
        <w:t xml:space="preserve"> </w:t>
      </w:r>
    </w:p>
    <w:p w14:paraId="174B77A2" w14:textId="05B204B6" w:rsidR="3DB662E7" w:rsidRPr="007F3CE3" w:rsidRDefault="00D40CA0" w:rsidP="000038E0">
      <w:pPr>
        <w:spacing w:line="240" w:lineRule="auto"/>
        <w:jc w:val="both"/>
        <w:rPr>
          <w:rFonts w:cs="Arial"/>
          <w:color w:val="auto"/>
          <w:sz w:val="22"/>
        </w:rPr>
      </w:pPr>
      <w:r w:rsidRPr="007F3CE3">
        <w:rPr>
          <w:rFonts w:eastAsia="Arial" w:cs="Arial"/>
          <w:color w:val="auto"/>
          <w:sz w:val="22"/>
        </w:rPr>
        <w:t>Los</w:t>
      </w:r>
      <w:r w:rsidR="002644ED" w:rsidRPr="007F3CE3">
        <w:rPr>
          <w:rFonts w:eastAsia="Arial" w:cs="Arial"/>
          <w:color w:val="auto"/>
          <w:sz w:val="22"/>
        </w:rPr>
        <w:t xml:space="preserve"> </w:t>
      </w:r>
      <w:r w:rsidR="00C53FE7" w:rsidRPr="007F3CE3">
        <w:rPr>
          <w:rFonts w:eastAsia="Arial" w:cs="Arial"/>
          <w:color w:val="auto"/>
          <w:sz w:val="22"/>
        </w:rPr>
        <w:t>p</w:t>
      </w:r>
      <w:r w:rsidR="00E633D4" w:rsidRPr="007F3CE3">
        <w:rPr>
          <w:rFonts w:eastAsia="Arial" w:cs="Arial"/>
          <w:color w:val="auto"/>
          <w:sz w:val="22"/>
        </w:rPr>
        <w:t>roponentes</w:t>
      </w:r>
      <w:r w:rsidR="002644ED" w:rsidRPr="007F3CE3">
        <w:rPr>
          <w:rFonts w:eastAsia="Arial" w:cs="Arial"/>
          <w:color w:val="auto"/>
          <w:sz w:val="22"/>
        </w:rPr>
        <w:t xml:space="preserve"> </w:t>
      </w:r>
      <w:r w:rsidRPr="007F3CE3">
        <w:rPr>
          <w:rFonts w:eastAsia="Arial" w:cs="Arial"/>
          <w:color w:val="auto"/>
          <w:sz w:val="22"/>
        </w:rPr>
        <w:t>podrán</w:t>
      </w:r>
      <w:r w:rsidR="002644ED" w:rsidRPr="007F3CE3">
        <w:rPr>
          <w:rFonts w:eastAsia="Arial" w:cs="Arial"/>
          <w:color w:val="auto"/>
          <w:sz w:val="22"/>
        </w:rPr>
        <w:t xml:space="preserve"> </w:t>
      </w:r>
      <w:r w:rsidRPr="007F3CE3">
        <w:rPr>
          <w:rFonts w:eastAsia="Arial" w:cs="Arial"/>
          <w:color w:val="auto"/>
          <w:sz w:val="22"/>
        </w:rPr>
        <w:t>presentar</w:t>
      </w:r>
      <w:r w:rsidR="002644ED" w:rsidRPr="007F3CE3">
        <w:rPr>
          <w:rFonts w:eastAsia="Arial" w:cs="Arial"/>
          <w:color w:val="auto"/>
          <w:sz w:val="22"/>
        </w:rPr>
        <w:t xml:space="preserve"> </w:t>
      </w:r>
      <w:r w:rsidR="009B6DD9" w:rsidRPr="007F3CE3">
        <w:rPr>
          <w:rFonts w:eastAsia="Arial" w:cs="Arial"/>
          <w:color w:val="auto"/>
          <w:sz w:val="22"/>
        </w:rPr>
        <w:t>o</w:t>
      </w:r>
      <w:r w:rsidRPr="007F3CE3">
        <w:rPr>
          <w:rFonts w:eastAsia="Arial" w:cs="Arial"/>
          <w:color w:val="auto"/>
          <w:sz w:val="22"/>
        </w:rPr>
        <w:t>fertas</w:t>
      </w:r>
      <w:r w:rsidR="002644ED" w:rsidRPr="007F3CE3">
        <w:rPr>
          <w:rFonts w:eastAsia="Arial" w:cs="Arial"/>
          <w:color w:val="auto"/>
          <w:sz w:val="22"/>
        </w:rPr>
        <w:t xml:space="preserve"> </w:t>
      </w:r>
      <w:r w:rsidRPr="007F3CE3">
        <w:rPr>
          <w:rFonts w:eastAsia="Arial" w:cs="Arial"/>
          <w:color w:val="auto"/>
          <w:sz w:val="22"/>
        </w:rPr>
        <w:t>directamente</w:t>
      </w:r>
      <w:r w:rsidR="002644ED" w:rsidRPr="007F3CE3">
        <w:rPr>
          <w:rFonts w:eastAsia="Arial" w:cs="Arial"/>
          <w:color w:val="auto"/>
          <w:sz w:val="22"/>
        </w:rPr>
        <w:t xml:space="preserve"> </w:t>
      </w:r>
      <w:r w:rsidRPr="007F3CE3">
        <w:rPr>
          <w:rFonts w:eastAsia="Arial" w:cs="Arial"/>
          <w:color w:val="auto"/>
          <w:sz w:val="22"/>
        </w:rPr>
        <w:t>o</w:t>
      </w:r>
      <w:r w:rsidR="002644ED" w:rsidRPr="007F3CE3">
        <w:rPr>
          <w:rFonts w:eastAsia="Arial" w:cs="Arial"/>
          <w:color w:val="auto"/>
          <w:sz w:val="22"/>
        </w:rPr>
        <w:t xml:space="preserve"> </w:t>
      </w:r>
      <w:r w:rsidR="5A9BE8CF" w:rsidRPr="007F3CE3">
        <w:rPr>
          <w:rFonts w:eastAsia="Arial" w:cs="Arial"/>
          <w:color w:val="auto"/>
          <w:sz w:val="22"/>
        </w:rPr>
        <w:t xml:space="preserve">suscritas </w:t>
      </w:r>
      <w:r w:rsidRPr="007F3CE3">
        <w:rPr>
          <w:rFonts w:eastAsia="Arial" w:cs="Arial"/>
          <w:color w:val="auto"/>
          <w:sz w:val="22"/>
        </w:rPr>
        <w:t>por</w:t>
      </w:r>
      <w:r w:rsidR="002644ED" w:rsidRPr="007F3CE3">
        <w:rPr>
          <w:rFonts w:eastAsia="Arial" w:cs="Arial"/>
          <w:color w:val="auto"/>
          <w:sz w:val="22"/>
        </w:rPr>
        <w:t xml:space="preserve"> </w:t>
      </w:r>
      <w:r w:rsidRPr="007F3CE3">
        <w:rPr>
          <w:rFonts w:eastAsia="Arial" w:cs="Arial"/>
          <w:color w:val="auto"/>
          <w:sz w:val="22"/>
        </w:rPr>
        <w:t>intermedio</w:t>
      </w:r>
      <w:r w:rsidR="002644ED" w:rsidRPr="007F3CE3">
        <w:rPr>
          <w:rFonts w:eastAsia="Arial" w:cs="Arial"/>
          <w:color w:val="auto"/>
          <w:sz w:val="22"/>
        </w:rPr>
        <w:t xml:space="preserve"> </w:t>
      </w:r>
      <w:r w:rsidRPr="007F3CE3">
        <w:rPr>
          <w:rFonts w:eastAsia="Arial" w:cs="Arial"/>
          <w:color w:val="auto"/>
          <w:sz w:val="22"/>
        </w:rPr>
        <w:t>de</w:t>
      </w:r>
      <w:r w:rsidR="002644ED" w:rsidRPr="007F3CE3">
        <w:rPr>
          <w:rFonts w:eastAsia="Arial" w:cs="Arial"/>
          <w:color w:val="auto"/>
          <w:sz w:val="22"/>
        </w:rPr>
        <w:t xml:space="preserve"> </w:t>
      </w:r>
      <w:r w:rsidRPr="007F3CE3">
        <w:rPr>
          <w:rFonts w:eastAsia="Arial" w:cs="Arial"/>
          <w:color w:val="auto"/>
          <w:sz w:val="22"/>
        </w:rPr>
        <w:t>apoderado,</w:t>
      </w:r>
      <w:r w:rsidR="002644ED" w:rsidRPr="007F3CE3">
        <w:rPr>
          <w:rFonts w:eastAsia="Arial" w:cs="Arial"/>
          <w:color w:val="auto"/>
          <w:sz w:val="22"/>
        </w:rPr>
        <w:t xml:space="preserve"> </w:t>
      </w:r>
      <w:r w:rsidRPr="007F3CE3">
        <w:rPr>
          <w:rFonts w:eastAsia="Arial" w:cs="Arial"/>
          <w:color w:val="auto"/>
          <w:sz w:val="22"/>
        </w:rPr>
        <w:t>evento</w:t>
      </w:r>
      <w:r w:rsidR="002644ED" w:rsidRPr="007F3CE3">
        <w:rPr>
          <w:rFonts w:eastAsia="Arial" w:cs="Arial"/>
          <w:color w:val="auto"/>
          <w:sz w:val="22"/>
        </w:rPr>
        <w:t xml:space="preserve"> </w:t>
      </w:r>
      <w:r w:rsidRPr="007F3CE3">
        <w:rPr>
          <w:rFonts w:eastAsia="Arial" w:cs="Arial"/>
          <w:color w:val="auto"/>
          <w:sz w:val="22"/>
        </w:rPr>
        <w:t>en</w:t>
      </w:r>
      <w:r w:rsidR="002644ED" w:rsidRPr="007F3CE3">
        <w:rPr>
          <w:rFonts w:eastAsia="Arial" w:cs="Arial"/>
          <w:color w:val="auto"/>
          <w:sz w:val="22"/>
        </w:rPr>
        <w:t xml:space="preserve"> </w:t>
      </w:r>
      <w:r w:rsidRPr="007F3CE3">
        <w:rPr>
          <w:rFonts w:eastAsia="Arial" w:cs="Arial"/>
          <w:color w:val="auto"/>
          <w:sz w:val="22"/>
        </w:rPr>
        <w:t>el</w:t>
      </w:r>
      <w:r w:rsidR="002644ED" w:rsidRPr="007F3CE3">
        <w:rPr>
          <w:rFonts w:eastAsia="Arial" w:cs="Arial"/>
          <w:color w:val="auto"/>
          <w:sz w:val="22"/>
        </w:rPr>
        <w:t xml:space="preserve"> </w:t>
      </w:r>
      <w:r w:rsidRPr="007F3CE3">
        <w:rPr>
          <w:rFonts w:eastAsia="Arial" w:cs="Arial"/>
          <w:color w:val="auto"/>
          <w:sz w:val="22"/>
        </w:rPr>
        <w:t>cual</w:t>
      </w:r>
      <w:r w:rsidR="002644ED" w:rsidRPr="007F3CE3">
        <w:rPr>
          <w:rFonts w:eastAsia="Arial" w:cs="Arial"/>
          <w:color w:val="auto"/>
          <w:sz w:val="22"/>
        </w:rPr>
        <w:t xml:space="preserve"> </w:t>
      </w:r>
      <w:r w:rsidRPr="007F3CE3">
        <w:rPr>
          <w:rFonts w:eastAsia="Arial" w:cs="Arial"/>
          <w:color w:val="auto"/>
          <w:sz w:val="22"/>
        </w:rPr>
        <w:t>deberán</w:t>
      </w:r>
      <w:r w:rsidR="002644ED" w:rsidRPr="007F3CE3">
        <w:rPr>
          <w:rFonts w:eastAsia="Arial" w:cs="Arial"/>
          <w:color w:val="auto"/>
          <w:sz w:val="22"/>
        </w:rPr>
        <w:t xml:space="preserve"> </w:t>
      </w:r>
      <w:r w:rsidRPr="007F3CE3">
        <w:rPr>
          <w:rFonts w:eastAsia="Arial" w:cs="Arial"/>
          <w:color w:val="auto"/>
          <w:sz w:val="22"/>
        </w:rPr>
        <w:t>anexar</w:t>
      </w:r>
      <w:r w:rsidR="002644ED" w:rsidRPr="007F3CE3">
        <w:rPr>
          <w:rFonts w:eastAsia="Arial" w:cs="Arial"/>
          <w:color w:val="auto"/>
          <w:sz w:val="22"/>
        </w:rPr>
        <w:t xml:space="preserve"> </w:t>
      </w:r>
      <w:r w:rsidRPr="007F3CE3">
        <w:rPr>
          <w:rFonts w:eastAsia="Arial" w:cs="Arial"/>
          <w:color w:val="auto"/>
          <w:sz w:val="22"/>
        </w:rPr>
        <w:t>el</w:t>
      </w:r>
      <w:r w:rsidR="002644ED" w:rsidRPr="007F3CE3">
        <w:rPr>
          <w:rFonts w:eastAsia="Arial" w:cs="Arial"/>
          <w:color w:val="auto"/>
          <w:sz w:val="22"/>
        </w:rPr>
        <w:t xml:space="preserve"> </w:t>
      </w:r>
      <w:r w:rsidRPr="007F3CE3">
        <w:rPr>
          <w:rFonts w:eastAsia="Arial" w:cs="Arial"/>
          <w:color w:val="auto"/>
          <w:sz w:val="22"/>
        </w:rPr>
        <w:t>poder</w:t>
      </w:r>
      <w:r w:rsidR="00E238FF" w:rsidRPr="007F3CE3">
        <w:rPr>
          <w:rFonts w:eastAsia="Arial" w:cs="Arial"/>
          <w:color w:val="auto"/>
          <w:sz w:val="22"/>
        </w:rPr>
        <w:t>,</w:t>
      </w:r>
      <w:r w:rsidR="002644ED" w:rsidRPr="007F3CE3">
        <w:rPr>
          <w:rFonts w:eastAsia="Arial" w:cs="Arial"/>
          <w:color w:val="auto"/>
          <w:sz w:val="22"/>
        </w:rPr>
        <w:t xml:space="preserve"> </w:t>
      </w:r>
      <w:r w:rsidRPr="007F3CE3">
        <w:rPr>
          <w:rFonts w:eastAsia="Arial" w:cs="Arial"/>
          <w:color w:val="auto"/>
          <w:sz w:val="22"/>
        </w:rPr>
        <w:t>otorgado</w:t>
      </w:r>
      <w:r w:rsidR="002644ED" w:rsidRPr="007F3CE3">
        <w:rPr>
          <w:rFonts w:eastAsia="Arial" w:cs="Arial"/>
          <w:color w:val="auto"/>
          <w:sz w:val="22"/>
        </w:rPr>
        <w:t xml:space="preserve"> </w:t>
      </w:r>
      <w:r w:rsidRPr="007F3CE3">
        <w:rPr>
          <w:rFonts w:eastAsia="Arial" w:cs="Arial"/>
          <w:color w:val="auto"/>
          <w:sz w:val="22"/>
        </w:rPr>
        <w:t>en</w:t>
      </w:r>
      <w:r w:rsidR="002644ED" w:rsidRPr="007F3CE3">
        <w:rPr>
          <w:rFonts w:eastAsia="Arial" w:cs="Arial"/>
          <w:color w:val="auto"/>
          <w:sz w:val="22"/>
        </w:rPr>
        <w:t xml:space="preserve"> </w:t>
      </w:r>
      <w:r w:rsidRPr="007F3CE3">
        <w:rPr>
          <w:rFonts w:eastAsia="Arial" w:cs="Arial"/>
          <w:color w:val="auto"/>
          <w:sz w:val="22"/>
        </w:rPr>
        <w:t>legal</w:t>
      </w:r>
      <w:r w:rsidR="002644ED" w:rsidRPr="007F3CE3">
        <w:rPr>
          <w:rFonts w:eastAsia="Arial" w:cs="Arial"/>
          <w:color w:val="auto"/>
          <w:sz w:val="22"/>
        </w:rPr>
        <w:t xml:space="preserve"> </w:t>
      </w:r>
      <w:r w:rsidRPr="007F3CE3">
        <w:rPr>
          <w:rFonts w:eastAsia="Arial" w:cs="Arial"/>
          <w:color w:val="auto"/>
          <w:sz w:val="22"/>
        </w:rPr>
        <w:t>forma</w:t>
      </w:r>
      <w:r w:rsidR="002476C7" w:rsidRPr="007F3CE3">
        <w:rPr>
          <w:rFonts w:eastAsia="Arial" w:cs="Arial"/>
          <w:color w:val="auto"/>
          <w:sz w:val="22"/>
        </w:rPr>
        <w:t xml:space="preserve"> (</w:t>
      </w:r>
      <w:r w:rsidR="00646F06" w:rsidRPr="007F3CE3">
        <w:rPr>
          <w:rFonts w:eastAsia="Arial" w:cs="Arial"/>
          <w:color w:val="auto"/>
          <w:sz w:val="22"/>
        </w:rPr>
        <w:t>a</w:t>
      </w:r>
      <w:r w:rsidR="002476C7" w:rsidRPr="007F3CE3">
        <w:rPr>
          <w:rFonts w:eastAsia="Arial" w:cs="Arial"/>
          <w:color w:val="auto"/>
          <w:sz w:val="22"/>
        </w:rPr>
        <w:t>rt</w:t>
      </w:r>
      <w:r w:rsidR="00646F06" w:rsidRPr="007F3CE3">
        <w:rPr>
          <w:rFonts w:eastAsia="Arial" w:cs="Arial"/>
          <w:color w:val="auto"/>
          <w:sz w:val="22"/>
        </w:rPr>
        <w:t>í</w:t>
      </w:r>
      <w:r w:rsidR="002476C7" w:rsidRPr="007F3CE3">
        <w:rPr>
          <w:rFonts w:eastAsia="Arial" w:cs="Arial"/>
          <w:color w:val="auto"/>
          <w:sz w:val="22"/>
        </w:rPr>
        <w:t xml:space="preserve">culo 5 </w:t>
      </w:r>
      <w:r w:rsidR="00C53FE7" w:rsidRPr="007F3CE3">
        <w:rPr>
          <w:rFonts w:eastAsia="Arial" w:cs="Arial"/>
          <w:color w:val="auto"/>
          <w:sz w:val="22"/>
        </w:rPr>
        <w:t xml:space="preserve">del </w:t>
      </w:r>
      <w:r w:rsidR="002476C7" w:rsidRPr="007F3CE3">
        <w:rPr>
          <w:rFonts w:eastAsia="Arial" w:cs="Arial"/>
          <w:color w:val="auto"/>
          <w:sz w:val="22"/>
        </w:rPr>
        <w:t>Decreto – Ley 019 de 2012)</w:t>
      </w:r>
      <w:r w:rsidRPr="007F3CE3">
        <w:rPr>
          <w:rFonts w:eastAsia="Arial" w:cs="Arial"/>
          <w:color w:val="auto"/>
          <w:sz w:val="22"/>
        </w:rPr>
        <w:t>,</w:t>
      </w:r>
      <w:r w:rsidR="002644ED" w:rsidRPr="007F3CE3">
        <w:rPr>
          <w:rFonts w:eastAsia="Arial" w:cs="Arial"/>
          <w:color w:val="auto"/>
          <w:sz w:val="22"/>
        </w:rPr>
        <w:t xml:space="preserve"> </w:t>
      </w:r>
      <w:r w:rsidRPr="007F3CE3">
        <w:rPr>
          <w:rFonts w:eastAsia="Arial" w:cs="Arial"/>
          <w:color w:val="auto"/>
          <w:sz w:val="22"/>
        </w:rPr>
        <w:t>en</w:t>
      </w:r>
      <w:r w:rsidR="002644ED" w:rsidRPr="007F3CE3">
        <w:rPr>
          <w:rFonts w:eastAsia="Arial" w:cs="Arial"/>
          <w:color w:val="auto"/>
          <w:sz w:val="22"/>
        </w:rPr>
        <w:t xml:space="preserve"> </w:t>
      </w:r>
      <w:r w:rsidRPr="007F3CE3">
        <w:rPr>
          <w:rFonts w:eastAsia="Arial" w:cs="Arial"/>
          <w:color w:val="auto"/>
          <w:sz w:val="22"/>
        </w:rPr>
        <w:t>el</w:t>
      </w:r>
      <w:r w:rsidR="002644ED" w:rsidRPr="007F3CE3">
        <w:rPr>
          <w:rFonts w:eastAsia="Arial" w:cs="Arial"/>
          <w:color w:val="auto"/>
          <w:sz w:val="22"/>
        </w:rPr>
        <w:t xml:space="preserve"> </w:t>
      </w:r>
      <w:r w:rsidRPr="007F3CE3">
        <w:rPr>
          <w:rFonts w:eastAsia="Arial" w:cs="Arial"/>
          <w:color w:val="auto"/>
          <w:sz w:val="22"/>
        </w:rPr>
        <w:t>que</w:t>
      </w:r>
      <w:r w:rsidR="002644ED" w:rsidRPr="007F3CE3">
        <w:rPr>
          <w:rFonts w:eastAsia="Arial" w:cs="Arial"/>
          <w:color w:val="auto"/>
          <w:sz w:val="22"/>
        </w:rPr>
        <w:t xml:space="preserve"> </w:t>
      </w:r>
      <w:r w:rsidRPr="007F3CE3">
        <w:rPr>
          <w:rFonts w:eastAsia="Arial" w:cs="Arial"/>
          <w:color w:val="auto"/>
          <w:sz w:val="22"/>
        </w:rPr>
        <w:t>se</w:t>
      </w:r>
      <w:r w:rsidR="002644ED" w:rsidRPr="007F3CE3">
        <w:rPr>
          <w:rFonts w:eastAsia="Arial" w:cs="Arial"/>
          <w:color w:val="auto"/>
          <w:sz w:val="22"/>
        </w:rPr>
        <w:t xml:space="preserve"> </w:t>
      </w:r>
      <w:r w:rsidRPr="007F3CE3">
        <w:rPr>
          <w:rFonts w:eastAsia="Arial" w:cs="Arial"/>
          <w:color w:val="auto"/>
          <w:sz w:val="22"/>
        </w:rPr>
        <w:t>confiera</w:t>
      </w:r>
      <w:r w:rsidR="002644ED" w:rsidRPr="007F3CE3">
        <w:rPr>
          <w:rFonts w:eastAsia="Arial" w:cs="Arial"/>
          <w:color w:val="auto"/>
          <w:sz w:val="22"/>
        </w:rPr>
        <w:t xml:space="preserve"> </w:t>
      </w:r>
      <w:r w:rsidRPr="007F3CE3">
        <w:rPr>
          <w:rFonts w:eastAsia="Arial" w:cs="Arial"/>
          <w:color w:val="auto"/>
          <w:sz w:val="22"/>
        </w:rPr>
        <w:t>al</w:t>
      </w:r>
      <w:r w:rsidR="002644ED" w:rsidRPr="007F3CE3">
        <w:rPr>
          <w:rFonts w:eastAsia="Arial" w:cs="Arial"/>
          <w:color w:val="auto"/>
          <w:sz w:val="22"/>
        </w:rPr>
        <w:t xml:space="preserve"> </w:t>
      </w:r>
      <w:r w:rsidRPr="007F3CE3">
        <w:rPr>
          <w:rFonts w:eastAsia="Arial" w:cs="Arial"/>
          <w:color w:val="auto"/>
          <w:sz w:val="22"/>
        </w:rPr>
        <w:t>apoderado</w:t>
      </w:r>
      <w:r w:rsidR="00E238FF" w:rsidRPr="007F3CE3">
        <w:rPr>
          <w:rFonts w:eastAsia="Arial" w:cs="Arial"/>
          <w:color w:val="auto"/>
          <w:sz w:val="22"/>
        </w:rPr>
        <w:t xml:space="preserve"> </w:t>
      </w:r>
      <w:r w:rsidRPr="007F3CE3">
        <w:rPr>
          <w:rFonts w:eastAsia="Arial" w:cs="Arial"/>
          <w:color w:val="auto"/>
          <w:sz w:val="22"/>
        </w:rPr>
        <w:t>de</w:t>
      </w:r>
      <w:r w:rsidR="002644ED" w:rsidRPr="007F3CE3">
        <w:rPr>
          <w:rFonts w:eastAsia="Arial" w:cs="Arial"/>
          <w:color w:val="auto"/>
          <w:sz w:val="22"/>
        </w:rPr>
        <w:t xml:space="preserve"> </w:t>
      </w:r>
      <w:r w:rsidRPr="007F3CE3">
        <w:rPr>
          <w:rFonts w:eastAsia="Arial" w:cs="Arial"/>
          <w:color w:val="auto"/>
          <w:sz w:val="22"/>
        </w:rPr>
        <w:t>manera</w:t>
      </w:r>
      <w:r w:rsidR="002644ED" w:rsidRPr="007F3CE3">
        <w:rPr>
          <w:rFonts w:eastAsia="Arial" w:cs="Arial"/>
          <w:color w:val="auto"/>
          <w:sz w:val="22"/>
        </w:rPr>
        <w:t xml:space="preserve"> </w:t>
      </w:r>
      <w:r w:rsidRPr="007F3CE3">
        <w:rPr>
          <w:rFonts w:eastAsia="Arial" w:cs="Arial"/>
          <w:color w:val="auto"/>
          <w:sz w:val="22"/>
        </w:rPr>
        <w:t>clara</w:t>
      </w:r>
      <w:r w:rsidR="002644ED" w:rsidRPr="007F3CE3">
        <w:rPr>
          <w:rFonts w:eastAsia="Arial" w:cs="Arial"/>
          <w:color w:val="auto"/>
          <w:sz w:val="22"/>
        </w:rPr>
        <w:t xml:space="preserve"> </w:t>
      </w:r>
      <w:r w:rsidRPr="007F3CE3">
        <w:rPr>
          <w:rFonts w:eastAsia="Arial" w:cs="Arial"/>
          <w:color w:val="auto"/>
          <w:sz w:val="22"/>
        </w:rPr>
        <w:t>y</w:t>
      </w:r>
      <w:r w:rsidR="002644ED" w:rsidRPr="007F3CE3">
        <w:rPr>
          <w:rFonts w:eastAsia="Arial" w:cs="Arial"/>
          <w:color w:val="auto"/>
          <w:sz w:val="22"/>
        </w:rPr>
        <w:t xml:space="preserve"> </w:t>
      </w:r>
      <w:r w:rsidRPr="007F3CE3">
        <w:rPr>
          <w:rFonts w:eastAsia="Arial" w:cs="Arial"/>
          <w:color w:val="auto"/>
          <w:sz w:val="22"/>
        </w:rPr>
        <w:t>expresa</w:t>
      </w:r>
      <w:r w:rsidR="002644ED" w:rsidRPr="007F3CE3">
        <w:rPr>
          <w:rFonts w:eastAsia="Arial" w:cs="Arial"/>
          <w:color w:val="auto"/>
          <w:sz w:val="22"/>
        </w:rPr>
        <w:t xml:space="preserve"> </w:t>
      </w:r>
      <w:r w:rsidRPr="007F3CE3">
        <w:rPr>
          <w:rFonts w:eastAsia="Arial" w:cs="Arial"/>
          <w:color w:val="auto"/>
          <w:sz w:val="22"/>
        </w:rPr>
        <w:t>facultades</w:t>
      </w:r>
      <w:r w:rsidR="002644ED" w:rsidRPr="007F3CE3">
        <w:rPr>
          <w:rFonts w:eastAsia="Arial" w:cs="Arial"/>
          <w:color w:val="auto"/>
          <w:sz w:val="22"/>
        </w:rPr>
        <w:t xml:space="preserve"> </w:t>
      </w:r>
      <w:r w:rsidRPr="007F3CE3">
        <w:rPr>
          <w:rFonts w:eastAsia="Arial" w:cs="Arial"/>
          <w:color w:val="auto"/>
          <w:sz w:val="22"/>
        </w:rPr>
        <w:t>amplias</w:t>
      </w:r>
      <w:r w:rsidR="002644ED" w:rsidRPr="007F3CE3">
        <w:rPr>
          <w:rFonts w:eastAsia="Arial" w:cs="Arial"/>
          <w:color w:val="auto"/>
          <w:sz w:val="22"/>
        </w:rPr>
        <w:t xml:space="preserve"> </w:t>
      </w:r>
      <w:r w:rsidRPr="007F3CE3">
        <w:rPr>
          <w:rFonts w:eastAsia="Arial" w:cs="Arial"/>
          <w:color w:val="auto"/>
          <w:sz w:val="22"/>
        </w:rPr>
        <w:t>y</w:t>
      </w:r>
      <w:r w:rsidR="002644ED" w:rsidRPr="007F3CE3">
        <w:rPr>
          <w:rFonts w:eastAsia="Arial" w:cs="Arial"/>
          <w:color w:val="auto"/>
          <w:sz w:val="22"/>
        </w:rPr>
        <w:t xml:space="preserve"> </w:t>
      </w:r>
      <w:r w:rsidRPr="007F3CE3">
        <w:rPr>
          <w:rFonts w:eastAsia="Arial" w:cs="Arial"/>
          <w:color w:val="auto"/>
          <w:sz w:val="22"/>
        </w:rPr>
        <w:t>suficientes</w:t>
      </w:r>
      <w:r w:rsidR="002644ED" w:rsidRPr="007F3CE3">
        <w:rPr>
          <w:rFonts w:eastAsia="Arial" w:cs="Arial"/>
          <w:color w:val="auto"/>
          <w:sz w:val="22"/>
        </w:rPr>
        <w:t xml:space="preserve"> </w:t>
      </w:r>
      <w:r w:rsidRPr="007F3CE3">
        <w:rPr>
          <w:rFonts w:eastAsia="Arial" w:cs="Arial"/>
          <w:color w:val="auto"/>
          <w:sz w:val="22"/>
        </w:rPr>
        <w:t>para</w:t>
      </w:r>
      <w:r w:rsidR="002644ED" w:rsidRPr="007F3CE3">
        <w:rPr>
          <w:rFonts w:eastAsia="Arial" w:cs="Arial"/>
          <w:color w:val="auto"/>
          <w:sz w:val="22"/>
        </w:rPr>
        <w:t xml:space="preserve"> </w:t>
      </w:r>
      <w:r w:rsidRPr="007F3CE3">
        <w:rPr>
          <w:rFonts w:eastAsia="Arial" w:cs="Arial"/>
          <w:color w:val="auto"/>
          <w:sz w:val="22"/>
        </w:rPr>
        <w:t>actuar,</w:t>
      </w:r>
      <w:r w:rsidR="002644ED" w:rsidRPr="007F3CE3">
        <w:rPr>
          <w:rFonts w:eastAsia="Arial" w:cs="Arial"/>
          <w:color w:val="auto"/>
          <w:sz w:val="22"/>
        </w:rPr>
        <w:t xml:space="preserve"> </w:t>
      </w:r>
      <w:r w:rsidRPr="007F3CE3">
        <w:rPr>
          <w:rFonts w:eastAsia="Arial" w:cs="Arial"/>
          <w:color w:val="auto"/>
          <w:sz w:val="22"/>
        </w:rPr>
        <w:t>obligar</w:t>
      </w:r>
      <w:r w:rsidR="002644ED" w:rsidRPr="007F3CE3">
        <w:rPr>
          <w:rFonts w:eastAsia="Arial" w:cs="Arial"/>
          <w:color w:val="auto"/>
          <w:sz w:val="22"/>
        </w:rPr>
        <w:t xml:space="preserve"> </w:t>
      </w:r>
      <w:r w:rsidRPr="007F3CE3">
        <w:rPr>
          <w:rFonts w:eastAsia="Arial" w:cs="Arial"/>
          <w:color w:val="auto"/>
          <w:sz w:val="22"/>
        </w:rPr>
        <w:t>y</w:t>
      </w:r>
      <w:r w:rsidR="002644ED" w:rsidRPr="007F3CE3">
        <w:rPr>
          <w:rFonts w:eastAsia="Arial" w:cs="Arial"/>
          <w:color w:val="auto"/>
          <w:sz w:val="22"/>
        </w:rPr>
        <w:t xml:space="preserve"> </w:t>
      </w:r>
      <w:r w:rsidRPr="007F3CE3">
        <w:rPr>
          <w:rFonts w:eastAsia="Arial" w:cs="Arial"/>
          <w:color w:val="auto"/>
          <w:sz w:val="22"/>
        </w:rPr>
        <w:t>responsabilizar</w:t>
      </w:r>
      <w:r w:rsidR="006B4E78" w:rsidRPr="007F3CE3">
        <w:rPr>
          <w:rFonts w:eastAsia="Arial" w:cs="Arial"/>
          <w:color w:val="auto"/>
          <w:sz w:val="22"/>
        </w:rPr>
        <w:t xml:space="preserve"> </w:t>
      </w:r>
      <w:r w:rsidR="00C23465" w:rsidRPr="007F3CE3">
        <w:rPr>
          <w:rFonts w:eastAsia="Arial" w:cs="Arial"/>
          <w:color w:val="auto"/>
          <w:sz w:val="22"/>
        </w:rPr>
        <w:t xml:space="preserve">a quien(es) representa en el trámite del presente </w:t>
      </w:r>
      <w:r w:rsidR="00B439D7" w:rsidRPr="007F3CE3">
        <w:rPr>
          <w:rFonts w:eastAsia="Arial" w:cs="Arial"/>
          <w:color w:val="auto"/>
          <w:sz w:val="22"/>
        </w:rPr>
        <w:t>p</w:t>
      </w:r>
      <w:r w:rsidR="00F32F16" w:rsidRPr="007F3CE3">
        <w:rPr>
          <w:rFonts w:eastAsia="Arial" w:cs="Arial"/>
          <w:color w:val="auto"/>
          <w:sz w:val="22"/>
        </w:rPr>
        <w:t>roceso</w:t>
      </w:r>
      <w:r w:rsidR="00C23465" w:rsidRPr="007F3CE3">
        <w:rPr>
          <w:rFonts w:eastAsia="Arial" w:cs="Arial"/>
          <w:color w:val="auto"/>
          <w:sz w:val="22"/>
        </w:rPr>
        <w:t xml:space="preserve"> y en la suscripción del </w:t>
      </w:r>
      <w:r w:rsidR="00B439D7" w:rsidRPr="007F3CE3">
        <w:rPr>
          <w:rFonts w:eastAsia="Arial" w:cs="Arial"/>
          <w:color w:val="auto"/>
          <w:sz w:val="22"/>
        </w:rPr>
        <w:t>c</w:t>
      </w:r>
      <w:r w:rsidR="00C23465" w:rsidRPr="007F3CE3">
        <w:rPr>
          <w:rFonts w:eastAsia="Arial" w:cs="Arial"/>
          <w:color w:val="auto"/>
          <w:sz w:val="22"/>
        </w:rPr>
        <w:t>ontrato.</w:t>
      </w:r>
      <w:r w:rsidR="00AD775E" w:rsidRPr="007F3CE3">
        <w:rPr>
          <w:rFonts w:eastAsia="Arial" w:cs="Arial"/>
          <w:color w:val="auto"/>
          <w:sz w:val="22"/>
        </w:rPr>
        <w:t xml:space="preserve"> </w:t>
      </w:r>
      <w:r w:rsidR="6F81D134" w:rsidRPr="007F3CE3">
        <w:rPr>
          <w:rFonts w:eastAsia="Arial" w:cs="Arial"/>
          <w:color w:val="auto"/>
          <w:sz w:val="22"/>
        </w:rPr>
        <w:t>N</w:t>
      </w:r>
      <w:r w:rsidR="1D1DEA0E" w:rsidRPr="007F3CE3">
        <w:rPr>
          <w:rFonts w:eastAsia="Arial" w:cs="Arial"/>
          <w:color w:val="auto"/>
          <w:sz w:val="22"/>
        </w:rPr>
        <w:t>o obstante, la</w:t>
      </w:r>
      <w:r w:rsidR="25D2C977" w:rsidRPr="007F3CE3">
        <w:rPr>
          <w:rFonts w:eastAsia="Arial" w:cs="Arial"/>
          <w:color w:val="auto"/>
          <w:sz w:val="22"/>
        </w:rPr>
        <w:t xml:space="preserve"> simple</w:t>
      </w:r>
      <w:r w:rsidR="1D1DEA0E" w:rsidRPr="007F3CE3">
        <w:rPr>
          <w:rFonts w:eastAsia="Arial" w:cs="Arial"/>
          <w:color w:val="auto"/>
          <w:sz w:val="22"/>
        </w:rPr>
        <w:t xml:space="preserve"> entrega física o radicación de la </w:t>
      </w:r>
      <w:r w:rsidR="3B92AAF3" w:rsidRPr="007F3CE3">
        <w:rPr>
          <w:rFonts w:eastAsia="Arial" w:cs="Arial"/>
          <w:color w:val="auto"/>
          <w:sz w:val="22"/>
        </w:rPr>
        <w:t xml:space="preserve">oferta en la </w:t>
      </w:r>
      <w:r w:rsidR="00943F97" w:rsidRPr="007F3CE3">
        <w:rPr>
          <w:rFonts w:eastAsia="Arial" w:cs="Arial"/>
          <w:color w:val="auto"/>
          <w:sz w:val="22"/>
        </w:rPr>
        <w:t>E</w:t>
      </w:r>
      <w:r w:rsidR="3B92AAF3" w:rsidRPr="007F3CE3">
        <w:rPr>
          <w:rFonts w:eastAsia="Arial" w:cs="Arial"/>
          <w:color w:val="auto"/>
          <w:sz w:val="22"/>
        </w:rPr>
        <w:t>ntidad</w:t>
      </w:r>
      <w:r w:rsidR="1D1DEA0E" w:rsidRPr="007F3CE3">
        <w:rPr>
          <w:rFonts w:eastAsia="Arial" w:cs="Arial"/>
          <w:color w:val="auto"/>
          <w:sz w:val="22"/>
        </w:rPr>
        <w:t xml:space="preserve"> </w:t>
      </w:r>
      <w:r w:rsidR="06E4086C" w:rsidRPr="007F3CE3">
        <w:rPr>
          <w:rFonts w:eastAsia="Arial" w:cs="Arial"/>
          <w:color w:val="auto"/>
          <w:sz w:val="22"/>
        </w:rPr>
        <w:t xml:space="preserve">puede </w:t>
      </w:r>
      <w:r w:rsidR="1D1DEA0E" w:rsidRPr="007F3CE3">
        <w:rPr>
          <w:rFonts w:eastAsia="Arial" w:cs="Arial"/>
          <w:color w:val="auto"/>
          <w:sz w:val="22"/>
        </w:rPr>
        <w:t>realiza</w:t>
      </w:r>
      <w:r w:rsidR="7406E18C" w:rsidRPr="007F3CE3">
        <w:rPr>
          <w:rFonts w:eastAsia="Arial" w:cs="Arial"/>
          <w:color w:val="auto"/>
          <w:sz w:val="22"/>
        </w:rPr>
        <w:t>rla</w:t>
      </w:r>
      <w:r w:rsidR="1D1DEA0E" w:rsidRPr="007F3CE3">
        <w:rPr>
          <w:rFonts w:eastAsia="Arial" w:cs="Arial"/>
          <w:color w:val="auto"/>
          <w:sz w:val="22"/>
        </w:rPr>
        <w:t xml:space="preserve"> cualquier persona, sin necesidad de </w:t>
      </w:r>
      <w:r w:rsidR="3DDA4BF5" w:rsidRPr="007F3CE3">
        <w:rPr>
          <w:rFonts w:eastAsia="Arial" w:cs="Arial"/>
          <w:color w:val="auto"/>
          <w:sz w:val="22"/>
        </w:rPr>
        <w:t>poder</w:t>
      </w:r>
      <w:r w:rsidR="1D1DEA0E" w:rsidRPr="007F3CE3">
        <w:rPr>
          <w:rFonts w:eastAsia="Arial" w:cs="Arial"/>
          <w:color w:val="auto"/>
          <w:sz w:val="22"/>
        </w:rPr>
        <w:t xml:space="preserve"> </w:t>
      </w:r>
      <w:r w:rsidR="00646F06" w:rsidRPr="007F3CE3">
        <w:rPr>
          <w:rFonts w:eastAsia="Arial" w:cs="Arial"/>
          <w:color w:val="auto"/>
          <w:sz w:val="22"/>
        </w:rPr>
        <w:t>u</w:t>
      </w:r>
      <w:r w:rsidR="1D1DEA0E" w:rsidRPr="007F3CE3">
        <w:rPr>
          <w:rFonts w:eastAsia="Arial" w:cs="Arial"/>
          <w:color w:val="auto"/>
          <w:sz w:val="22"/>
        </w:rPr>
        <w:t xml:space="preserve"> autorización.</w:t>
      </w:r>
    </w:p>
    <w:p w14:paraId="6AEB7C02" w14:textId="67323265" w:rsidR="00D40CA0" w:rsidRPr="007F3CE3" w:rsidRDefault="00D40CA0"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El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apoderado</w:t>
      </w:r>
      <w:r w:rsidR="5ECA53F1" w:rsidRPr="007F3CE3">
        <w:rPr>
          <w:rFonts w:ascii="Arial" w:eastAsia="Arial" w:hAnsi="Arial" w:cs="Arial"/>
          <w:color w:val="auto"/>
          <w:sz w:val="22"/>
          <w:szCs w:val="22"/>
          <w:lang w:val="es-CO"/>
        </w:rPr>
        <w:t xml:space="preserve"> que firma la oferta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podrá</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ser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una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persona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natural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jurídica</w:t>
      </w:r>
      <w:r w:rsidR="002644ED" w:rsidRPr="007F3CE3">
        <w:rPr>
          <w:rFonts w:ascii="Arial" w:eastAsia="Arial" w:hAnsi="Arial" w:cs="Arial"/>
          <w:color w:val="auto"/>
          <w:sz w:val="22"/>
          <w:szCs w:val="22"/>
          <w:lang w:val="es-CO"/>
        </w:rPr>
        <w:t xml:space="preserve"> </w:t>
      </w:r>
      <w:r w:rsidR="00DF4F90" w:rsidRPr="007F3CE3">
        <w:rPr>
          <w:rFonts w:ascii="Arial" w:eastAsia="Arial" w:hAnsi="Arial" w:cs="Arial"/>
          <w:color w:val="auto"/>
          <w:sz w:val="22"/>
          <w:szCs w:val="22"/>
          <w:lang w:val="es-CO"/>
        </w:rPr>
        <w:t>que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todo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caso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deberá</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tener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domicilio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permanente,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para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efectos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este</w:t>
      </w:r>
      <w:r w:rsidR="002644ED" w:rsidRPr="007F3CE3">
        <w:rPr>
          <w:rFonts w:ascii="Arial" w:eastAsia="Arial" w:hAnsi="Arial" w:cs="Arial"/>
          <w:color w:val="auto"/>
          <w:sz w:val="22"/>
          <w:szCs w:val="22"/>
          <w:lang w:val="es-CO"/>
        </w:rPr>
        <w:t xml:space="preserve"> </w:t>
      </w:r>
      <w:r w:rsidR="00C53FE7" w:rsidRPr="007F3CE3">
        <w:rPr>
          <w:rFonts w:ascii="Arial" w:eastAsia="Arial" w:hAnsi="Arial" w:cs="Arial"/>
          <w:color w:val="auto"/>
          <w:sz w:val="22"/>
          <w:szCs w:val="22"/>
          <w:lang w:val="es-CO"/>
        </w:rPr>
        <w:t>p</w:t>
      </w:r>
      <w:r w:rsidR="00F32F16" w:rsidRPr="007F3CE3">
        <w:rPr>
          <w:rFonts w:ascii="Arial" w:eastAsia="Arial" w:hAnsi="Arial" w:cs="Arial"/>
          <w:color w:val="auto"/>
          <w:sz w:val="22"/>
          <w:szCs w:val="22"/>
          <w:lang w:val="es-CO"/>
        </w:rPr>
        <w:t>roceso</w:t>
      </w:r>
      <w:r w:rsidRPr="007F3CE3">
        <w:rPr>
          <w:rFonts w:ascii="Arial" w:eastAsia="Arial" w:hAnsi="Arial" w:cs="Arial"/>
          <w:color w:val="auto"/>
          <w:sz w:val="22"/>
          <w:szCs w:val="22"/>
          <w:lang w:val="es-CO"/>
        </w:rPr>
        <w:t>,</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República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Colombia,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y</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deberá</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estar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facultado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para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representar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al</w:t>
      </w:r>
      <w:r w:rsidR="002644ED" w:rsidRPr="007F3CE3">
        <w:rPr>
          <w:rFonts w:ascii="Arial" w:eastAsia="Arial" w:hAnsi="Arial" w:cs="Arial"/>
          <w:color w:val="auto"/>
          <w:sz w:val="22"/>
          <w:szCs w:val="22"/>
          <w:lang w:val="es-CO"/>
        </w:rPr>
        <w:t xml:space="preserve"> </w:t>
      </w:r>
      <w:r w:rsidR="00C53FE7" w:rsidRPr="007F3CE3">
        <w:rPr>
          <w:rFonts w:ascii="Arial" w:eastAsia="Arial" w:hAnsi="Arial" w:cs="Arial"/>
          <w:color w:val="auto"/>
          <w:sz w:val="22"/>
          <w:szCs w:val="22"/>
          <w:lang w:val="es-CO"/>
        </w:rPr>
        <w:t>p</w:t>
      </w:r>
      <w:r w:rsidR="003C407D" w:rsidRPr="007F3CE3">
        <w:rPr>
          <w:rFonts w:ascii="Arial" w:eastAsia="Arial" w:hAnsi="Arial" w:cs="Arial"/>
          <w:color w:val="auto"/>
          <w:sz w:val="22"/>
          <w:szCs w:val="22"/>
          <w:lang w:val="es-CO"/>
        </w:rPr>
        <w:t>roponente</w:t>
      </w:r>
      <w:r w:rsidR="002644ED" w:rsidRPr="007F3CE3">
        <w:rPr>
          <w:rFonts w:ascii="Arial" w:eastAsia="Arial" w:hAnsi="Arial" w:cs="Arial"/>
          <w:color w:val="auto"/>
          <w:sz w:val="22"/>
          <w:szCs w:val="22"/>
          <w:lang w:val="es-CO"/>
        </w:rPr>
        <w:t xml:space="preserve"> </w:t>
      </w:r>
      <w:r w:rsidR="00A4008A" w:rsidRPr="007F3CE3">
        <w:rPr>
          <w:rFonts w:ascii="Arial" w:eastAsia="Arial" w:hAnsi="Arial" w:cs="Arial"/>
          <w:color w:val="auto"/>
          <w:sz w:val="22"/>
          <w:szCs w:val="22"/>
          <w:lang w:val="es-CO"/>
        </w:rPr>
        <w:t xml:space="preserve">y/o </w:t>
      </w:r>
      <w:r w:rsidRPr="007F3CE3">
        <w:rPr>
          <w:rFonts w:ascii="Arial" w:eastAsia="Arial" w:hAnsi="Arial" w:cs="Arial"/>
          <w:color w:val="auto"/>
          <w:sz w:val="22"/>
          <w:szCs w:val="22"/>
          <w:lang w:val="es-CO"/>
        </w:rPr>
        <w:t>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todos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integrantes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del</w:t>
      </w:r>
      <w:r w:rsidR="002644ED" w:rsidRPr="007F3CE3">
        <w:rPr>
          <w:rFonts w:ascii="Arial" w:eastAsia="Arial" w:hAnsi="Arial" w:cs="Arial"/>
          <w:color w:val="auto"/>
          <w:sz w:val="22"/>
          <w:szCs w:val="22"/>
          <w:lang w:val="es-CO"/>
        </w:rPr>
        <w:t xml:space="preserve"> </w:t>
      </w:r>
      <w:r w:rsidR="00C53FE7" w:rsidRPr="007F3CE3">
        <w:rPr>
          <w:rFonts w:ascii="Arial" w:eastAsia="Arial" w:hAnsi="Arial" w:cs="Arial"/>
          <w:color w:val="auto"/>
          <w:sz w:val="22"/>
          <w:szCs w:val="22"/>
          <w:lang w:val="es-CO"/>
        </w:rPr>
        <w:t>p</w:t>
      </w:r>
      <w:r w:rsidR="003C407D" w:rsidRPr="007F3CE3">
        <w:rPr>
          <w:rFonts w:ascii="Arial" w:eastAsia="Arial" w:hAnsi="Arial" w:cs="Arial"/>
          <w:color w:val="auto"/>
          <w:sz w:val="22"/>
          <w:szCs w:val="22"/>
          <w:lang w:val="es-CO"/>
        </w:rPr>
        <w:t>roponente</w:t>
      </w:r>
      <w:r w:rsidR="002644ED" w:rsidRPr="007F3CE3">
        <w:rPr>
          <w:rFonts w:ascii="Arial" w:eastAsia="Arial" w:hAnsi="Arial" w:cs="Arial"/>
          <w:color w:val="auto"/>
          <w:sz w:val="22"/>
          <w:szCs w:val="22"/>
          <w:lang w:val="es-CO"/>
        </w:rPr>
        <w:t xml:space="preserve"> </w:t>
      </w:r>
      <w:r w:rsidR="00C53FE7" w:rsidRPr="007F3CE3">
        <w:rPr>
          <w:rFonts w:ascii="Arial" w:eastAsia="Arial" w:hAnsi="Arial" w:cs="Arial"/>
          <w:color w:val="auto"/>
          <w:sz w:val="22"/>
          <w:szCs w:val="22"/>
          <w:lang w:val="es-CO"/>
        </w:rPr>
        <w:t>p</w:t>
      </w:r>
      <w:r w:rsidRPr="007F3CE3">
        <w:rPr>
          <w:rFonts w:ascii="Arial" w:eastAsia="Arial" w:hAnsi="Arial" w:cs="Arial"/>
          <w:color w:val="auto"/>
          <w:sz w:val="22"/>
          <w:szCs w:val="22"/>
          <w:lang w:val="es-CO"/>
        </w:rPr>
        <w:t>lural,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efectos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adelantar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su</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nombre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manera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específica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siguientes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actividades:</w:t>
      </w:r>
      <w:r w:rsidR="002644ED" w:rsidRPr="007F3CE3">
        <w:rPr>
          <w:rFonts w:ascii="Arial" w:eastAsia="Arial" w:hAnsi="Arial" w:cs="Arial"/>
          <w:color w:val="auto"/>
          <w:sz w:val="22"/>
          <w:szCs w:val="22"/>
          <w:lang w:val="es-CO"/>
        </w:rPr>
        <w:t xml:space="preserve"> </w:t>
      </w:r>
      <w:r w:rsidR="00AD775E" w:rsidRPr="007F3CE3">
        <w:rPr>
          <w:rFonts w:ascii="Arial" w:eastAsia="Arial" w:hAnsi="Arial" w:cs="Arial"/>
          <w:color w:val="auto"/>
          <w:sz w:val="22"/>
          <w:szCs w:val="22"/>
          <w:lang w:val="es-CO"/>
        </w:rPr>
        <w:t xml:space="preserve">(i) presentar oferta para el </w:t>
      </w:r>
      <w:r w:rsidR="00C53FE7" w:rsidRPr="007F3CE3">
        <w:rPr>
          <w:rFonts w:ascii="Arial" w:eastAsia="Arial" w:hAnsi="Arial" w:cs="Arial"/>
          <w:color w:val="auto"/>
          <w:sz w:val="22"/>
          <w:szCs w:val="22"/>
          <w:lang w:val="es-CO"/>
        </w:rPr>
        <w:t>p</w:t>
      </w:r>
      <w:r w:rsidR="003E3EFD" w:rsidRPr="007F3CE3">
        <w:rPr>
          <w:rFonts w:ascii="Arial" w:eastAsia="Arial" w:hAnsi="Arial" w:cs="Arial"/>
          <w:color w:val="auto"/>
          <w:sz w:val="22"/>
          <w:szCs w:val="22"/>
          <w:lang w:val="es-CO"/>
        </w:rPr>
        <w:t xml:space="preserve">roceso de </w:t>
      </w:r>
      <w:r w:rsidR="00C53FE7" w:rsidRPr="007F3CE3">
        <w:rPr>
          <w:rFonts w:ascii="Arial" w:eastAsia="Arial" w:hAnsi="Arial" w:cs="Arial"/>
          <w:color w:val="auto"/>
          <w:sz w:val="22"/>
          <w:szCs w:val="22"/>
          <w:lang w:val="es-CO"/>
        </w:rPr>
        <w:t>c</w:t>
      </w:r>
      <w:r w:rsidR="003E3EFD" w:rsidRPr="007F3CE3">
        <w:rPr>
          <w:rFonts w:ascii="Arial" w:eastAsia="Arial" w:hAnsi="Arial" w:cs="Arial"/>
          <w:color w:val="auto"/>
          <w:sz w:val="22"/>
          <w:szCs w:val="22"/>
          <w:lang w:val="es-CO"/>
        </w:rPr>
        <w:t>ontratación</w:t>
      </w:r>
      <w:r w:rsidR="00AD775E" w:rsidRPr="007F3CE3">
        <w:rPr>
          <w:rFonts w:ascii="Arial" w:eastAsia="Arial" w:hAnsi="Arial" w:cs="Arial"/>
          <w:color w:val="auto"/>
          <w:sz w:val="22"/>
          <w:szCs w:val="22"/>
          <w:lang w:val="es-CO"/>
        </w:rPr>
        <w:t xml:space="preserve"> que trata este </w:t>
      </w:r>
      <w:r w:rsidR="00C53FE7" w:rsidRPr="007F3CE3">
        <w:rPr>
          <w:rFonts w:ascii="Arial" w:eastAsia="Arial" w:hAnsi="Arial" w:cs="Arial"/>
          <w:color w:val="auto"/>
          <w:sz w:val="22"/>
          <w:szCs w:val="22"/>
          <w:lang w:val="es-CO"/>
        </w:rPr>
        <w:t>p</w:t>
      </w:r>
      <w:r w:rsidR="00AD775E" w:rsidRPr="007F3CE3">
        <w:rPr>
          <w:rFonts w:ascii="Arial" w:eastAsia="Arial" w:hAnsi="Arial" w:cs="Arial"/>
          <w:color w:val="auto"/>
          <w:sz w:val="22"/>
          <w:szCs w:val="22"/>
          <w:lang w:val="es-CO"/>
        </w:rPr>
        <w:t xml:space="preserve">liego; (ii) </w:t>
      </w:r>
      <w:r w:rsidR="00C53FE7" w:rsidRPr="007F3CE3">
        <w:rPr>
          <w:rFonts w:ascii="Arial" w:eastAsia="Arial" w:hAnsi="Arial" w:cs="Arial"/>
          <w:color w:val="auto"/>
          <w:sz w:val="22"/>
          <w:szCs w:val="22"/>
          <w:lang w:val="es-CO"/>
        </w:rPr>
        <w:t>responder</w:t>
      </w:r>
      <w:r w:rsidR="00AD775E" w:rsidRPr="007F3CE3">
        <w:rPr>
          <w:rFonts w:ascii="Arial" w:eastAsia="Arial" w:hAnsi="Arial" w:cs="Arial"/>
          <w:color w:val="auto"/>
          <w:sz w:val="22"/>
          <w:szCs w:val="22"/>
          <w:lang w:val="es-CO"/>
        </w:rPr>
        <w:t xml:space="preserve"> a los requerimientos y aclaraciones </w:t>
      </w:r>
      <w:r w:rsidR="00C53FE7" w:rsidRPr="007F3CE3">
        <w:rPr>
          <w:rFonts w:ascii="Arial" w:eastAsia="Arial" w:hAnsi="Arial" w:cs="Arial"/>
          <w:color w:val="auto"/>
          <w:sz w:val="22"/>
          <w:szCs w:val="22"/>
          <w:lang w:val="es-CO"/>
        </w:rPr>
        <w:t>solicitados</w:t>
      </w:r>
      <w:r w:rsidR="00AD775E" w:rsidRPr="007F3CE3">
        <w:rPr>
          <w:rFonts w:ascii="Arial" w:eastAsia="Arial" w:hAnsi="Arial" w:cs="Arial"/>
          <w:color w:val="auto"/>
          <w:sz w:val="22"/>
          <w:szCs w:val="22"/>
          <w:lang w:val="es-CO"/>
        </w:rPr>
        <w:t xml:space="preserve"> la </w:t>
      </w:r>
      <w:r w:rsidR="00C53FE7" w:rsidRPr="007F3CE3">
        <w:rPr>
          <w:rFonts w:ascii="Arial" w:eastAsia="Arial" w:hAnsi="Arial" w:cs="Arial"/>
          <w:color w:val="auto"/>
          <w:sz w:val="22"/>
          <w:szCs w:val="22"/>
          <w:lang w:val="es-CO"/>
        </w:rPr>
        <w:t>e</w:t>
      </w:r>
      <w:r w:rsidR="00AD775E" w:rsidRPr="007F3CE3">
        <w:rPr>
          <w:rFonts w:ascii="Arial" w:eastAsia="Arial" w:hAnsi="Arial" w:cs="Arial"/>
          <w:color w:val="auto"/>
          <w:sz w:val="22"/>
          <w:szCs w:val="22"/>
          <w:lang w:val="es-CO"/>
        </w:rPr>
        <w:t xml:space="preserve">ntidad en el curso del presente </w:t>
      </w:r>
      <w:r w:rsidR="00F32F16" w:rsidRPr="007F3CE3">
        <w:rPr>
          <w:rFonts w:ascii="Arial" w:eastAsia="Arial" w:hAnsi="Arial" w:cs="Arial"/>
          <w:color w:val="auto"/>
          <w:sz w:val="22"/>
          <w:szCs w:val="22"/>
          <w:lang w:val="es-CO"/>
        </w:rPr>
        <w:t>Proceso</w:t>
      </w:r>
      <w:r w:rsidR="00AD775E" w:rsidRPr="007F3CE3">
        <w:rPr>
          <w:rFonts w:ascii="Arial" w:eastAsia="Arial" w:hAnsi="Arial" w:cs="Arial"/>
          <w:color w:val="auto"/>
          <w:sz w:val="22"/>
          <w:szCs w:val="22"/>
          <w:lang w:val="es-CO"/>
        </w:rPr>
        <w:t xml:space="preserve">; (iii) recibir las notificaciones a que haya lugar dentro del </w:t>
      </w:r>
      <w:r w:rsidR="00C53FE7" w:rsidRPr="007F3CE3">
        <w:rPr>
          <w:rFonts w:ascii="Arial" w:eastAsia="Arial" w:hAnsi="Arial" w:cs="Arial"/>
          <w:color w:val="auto"/>
          <w:sz w:val="22"/>
          <w:szCs w:val="22"/>
          <w:lang w:val="es-CO"/>
        </w:rPr>
        <w:t>p</w:t>
      </w:r>
      <w:r w:rsidR="00F32F16" w:rsidRPr="007F3CE3">
        <w:rPr>
          <w:rFonts w:ascii="Arial" w:eastAsia="Arial" w:hAnsi="Arial" w:cs="Arial"/>
          <w:color w:val="auto"/>
          <w:sz w:val="22"/>
          <w:szCs w:val="22"/>
          <w:lang w:val="es-CO"/>
        </w:rPr>
        <w:t>roceso</w:t>
      </w:r>
      <w:r w:rsidR="00AD775E" w:rsidRPr="007F3CE3">
        <w:rPr>
          <w:rFonts w:ascii="Arial" w:eastAsia="Arial" w:hAnsi="Arial" w:cs="Arial"/>
          <w:color w:val="auto"/>
          <w:sz w:val="22"/>
          <w:szCs w:val="22"/>
          <w:lang w:val="es-CO"/>
        </w:rPr>
        <w:t xml:space="preserve"> (iv) suscribir el contrato en nombre y representación del adjudicatario</w:t>
      </w:r>
      <w:r w:rsidR="002540B0" w:rsidRPr="007F3CE3">
        <w:rPr>
          <w:rFonts w:ascii="Arial" w:eastAsia="Arial" w:hAnsi="Arial" w:cs="Arial"/>
          <w:color w:val="auto"/>
          <w:sz w:val="22"/>
          <w:szCs w:val="22"/>
          <w:lang w:val="es-CO"/>
        </w:rPr>
        <w:t xml:space="preserve"> así como el acta de terminación y liquidación, si a ello hubiere lugar</w:t>
      </w:r>
      <w:r w:rsidR="00AD775E" w:rsidRPr="007F3CE3">
        <w:rPr>
          <w:rFonts w:ascii="Arial" w:eastAsia="Arial" w:hAnsi="Arial" w:cs="Arial"/>
          <w:color w:val="auto"/>
          <w:sz w:val="22"/>
          <w:szCs w:val="22"/>
          <w:lang w:val="es-CO"/>
        </w:rPr>
        <w:t>.</w:t>
      </w:r>
    </w:p>
    <w:p w14:paraId="6701388F" w14:textId="4BD9350D" w:rsidR="00D40CA0" w:rsidRPr="007F3CE3" w:rsidRDefault="00D40CA0"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Las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personas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extranjeras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que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participen</w:t>
      </w:r>
      <w:r w:rsidR="002644ED" w:rsidRPr="007F3CE3">
        <w:rPr>
          <w:rFonts w:ascii="Arial" w:eastAsia="Arial" w:hAnsi="Arial" w:cs="Arial"/>
          <w:color w:val="auto"/>
          <w:sz w:val="22"/>
          <w:szCs w:val="22"/>
          <w:lang w:val="es-CO"/>
        </w:rPr>
        <w:t xml:space="preserve"> </w:t>
      </w:r>
      <w:r w:rsidR="00A4008A" w:rsidRPr="007F3CE3">
        <w:rPr>
          <w:rFonts w:ascii="Arial" w:eastAsia="Arial" w:hAnsi="Arial" w:cs="Arial"/>
          <w:color w:val="auto"/>
          <w:sz w:val="22"/>
          <w:szCs w:val="22"/>
          <w:lang w:val="es-CO"/>
        </w:rPr>
        <w:t xml:space="preserve">mediante un </w:t>
      </w:r>
      <w:r w:rsidR="00C53FE7" w:rsidRPr="007F3CE3">
        <w:rPr>
          <w:rFonts w:ascii="Arial" w:eastAsia="Arial" w:hAnsi="Arial" w:cs="Arial"/>
          <w:color w:val="auto"/>
          <w:sz w:val="22"/>
          <w:szCs w:val="22"/>
          <w:lang w:val="es-CO"/>
        </w:rPr>
        <w:t>p</w:t>
      </w:r>
      <w:r w:rsidR="003C407D" w:rsidRPr="007F3CE3">
        <w:rPr>
          <w:rFonts w:ascii="Arial" w:eastAsia="Arial" w:hAnsi="Arial" w:cs="Arial"/>
          <w:color w:val="auto"/>
          <w:sz w:val="22"/>
          <w:szCs w:val="22"/>
          <w:lang w:val="es-CO"/>
        </w:rPr>
        <w:t>roponente</w:t>
      </w:r>
      <w:r w:rsidR="00A4008A" w:rsidRPr="007F3CE3">
        <w:rPr>
          <w:rFonts w:ascii="Arial" w:eastAsia="Arial" w:hAnsi="Arial" w:cs="Arial"/>
          <w:color w:val="auto"/>
          <w:sz w:val="22"/>
          <w:szCs w:val="22"/>
          <w:lang w:val="es-CO"/>
        </w:rPr>
        <w:t xml:space="preserve"> </w:t>
      </w:r>
      <w:r w:rsidR="00C53FE7" w:rsidRPr="007F3CE3">
        <w:rPr>
          <w:rFonts w:ascii="Arial" w:eastAsia="Arial" w:hAnsi="Arial" w:cs="Arial"/>
          <w:color w:val="auto"/>
          <w:sz w:val="22"/>
          <w:szCs w:val="22"/>
          <w:lang w:val="es-CO"/>
        </w:rPr>
        <w:t>p</w:t>
      </w:r>
      <w:r w:rsidR="00A4008A" w:rsidRPr="007F3CE3">
        <w:rPr>
          <w:rFonts w:ascii="Arial" w:eastAsia="Arial" w:hAnsi="Arial" w:cs="Arial"/>
          <w:color w:val="auto"/>
          <w:sz w:val="22"/>
          <w:szCs w:val="22"/>
          <w:lang w:val="es-CO"/>
        </w:rPr>
        <w:t>lural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podrán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constituir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un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solo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apoderado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común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y,</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tal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caso,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bastará</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para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todos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efectos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presentación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poder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común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otorgado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por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todos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integrantes</w:t>
      </w:r>
      <w:r w:rsidR="00222AA1"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requisitos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autenticación,</w:t>
      </w:r>
      <w:r w:rsidR="002644ED" w:rsidRPr="007F3CE3">
        <w:rPr>
          <w:rFonts w:ascii="Arial" w:eastAsia="Arial" w:hAnsi="Arial" w:cs="Arial"/>
          <w:color w:val="auto"/>
          <w:sz w:val="22"/>
          <w:szCs w:val="22"/>
          <w:lang w:val="es-CO"/>
        </w:rPr>
        <w:t xml:space="preserve"> </w:t>
      </w:r>
      <w:r w:rsidR="00B962C9" w:rsidRPr="007F3CE3">
        <w:rPr>
          <w:rFonts w:ascii="Arial" w:eastAsia="Arial" w:hAnsi="Arial" w:cs="Arial"/>
          <w:color w:val="auto"/>
          <w:sz w:val="22"/>
          <w:szCs w:val="22"/>
          <w:lang w:val="es-CO"/>
        </w:rPr>
        <w:t xml:space="preserve">legalización o apostilla </w:t>
      </w:r>
      <w:r w:rsidRPr="007F3CE3">
        <w:rPr>
          <w:rFonts w:ascii="Arial" w:eastAsia="Arial" w:hAnsi="Arial" w:cs="Arial"/>
          <w:color w:val="auto"/>
          <w:sz w:val="22"/>
          <w:szCs w:val="22"/>
          <w:lang w:val="es-CO"/>
        </w:rPr>
        <w:t>y</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traducción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exigidos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Código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Comercio</w:t>
      </w:r>
      <w:r w:rsidR="00734EE8" w:rsidRPr="007F3CE3">
        <w:rPr>
          <w:rFonts w:ascii="Arial" w:eastAsia="Arial" w:hAnsi="Arial" w:cs="Arial"/>
          <w:color w:val="auto"/>
          <w:sz w:val="22"/>
          <w:szCs w:val="22"/>
          <w:lang w:val="es-CO"/>
        </w:rPr>
        <w:t>,</w:t>
      </w:r>
      <w:r w:rsidR="002644ED" w:rsidRPr="007F3CE3">
        <w:rPr>
          <w:rFonts w:ascii="Arial" w:eastAsia="Arial" w:hAnsi="Arial" w:cs="Arial"/>
          <w:color w:val="auto"/>
          <w:sz w:val="22"/>
          <w:szCs w:val="22"/>
          <w:lang w:val="es-CO"/>
        </w:rPr>
        <w:t xml:space="preserve"> </w:t>
      </w:r>
      <w:r w:rsidR="00F466CE" w:rsidRPr="007F3CE3">
        <w:rPr>
          <w:rFonts w:ascii="Arial" w:eastAsia="Arial" w:hAnsi="Arial" w:cs="Arial"/>
          <w:color w:val="auto"/>
          <w:sz w:val="22"/>
          <w:szCs w:val="22"/>
          <w:lang w:val="es-CO"/>
        </w:rPr>
        <w:t>incluyendo</w:t>
      </w:r>
      <w:r w:rsidR="00750230"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señalados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el</w:t>
      </w:r>
      <w:r w:rsidR="002644ED" w:rsidRPr="007F3CE3">
        <w:rPr>
          <w:rFonts w:ascii="Arial" w:eastAsia="Arial" w:hAnsi="Arial" w:cs="Arial"/>
          <w:color w:val="auto"/>
          <w:sz w:val="22"/>
          <w:szCs w:val="22"/>
          <w:lang w:val="es-CO"/>
        </w:rPr>
        <w:t xml:space="preserve"> </w:t>
      </w:r>
      <w:r w:rsidR="00C53FE7" w:rsidRPr="007F3CE3">
        <w:rPr>
          <w:rFonts w:ascii="Arial" w:eastAsia="Arial" w:hAnsi="Arial" w:cs="Arial"/>
          <w:color w:val="auto"/>
          <w:sz w:val="22"/>
          <w:szCs w:val="22"/>
          <w:lang w:val="es-CO"/>
        </w:rPr>
        <w:t>p</w:t>
      </w:r>
      <w:r w:rsidRPr="007F3CE3">
        <w:rPr>
          <w:rFonts w:ascii="Arial" w:eastAsia="Arial" w:hAnsi="Arial" w:cs="Arial"/>
          <w:color w:val="auto"/>
          <w:sz w:val="22"/>
          <w:szCs w:val="22"/>
          <w:lang w:val="es-CO"/>
        </w:rPr>
        <w:t>liego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00C53FE7" w:rsidRPr="007F3CE3">
        <w:rPr>
          <w:rFonts w:ascii="Arial" w:eastAsia="Arial" w:hAnsi="Arial" w:cs="Arial"/>
          <w:color w:val="auto"/>
          <w:sz w:val="22"/>
          <w:szCs w:val="22"/>
          <w:lang w:val="es-CO"/>
        </w:rPr>
        <w:t>c</w:t>
      </w:r>
      <w:r w:rsidRPr="007F3CE3">
        <w:rPr>
          <w:rFonts w:ascii="Arial" w:eastAsia="Arial" w:hAnsi="Arial" w:cs="Arial"/>
          <w:color w:val="auto"/>
          <w:sz w:val="22"/>
          <w:szCs w:val="22"/>
          <w:lang w:val="es-CO"/>
        </w:rPr>
        <w:t>ondiciones.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poder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que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refiere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este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párrafo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podrá</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otorgarse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mismo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acto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constitución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del</w:t>
      </w:r>
      <w:r w:rsidR="00A4008A" w:rsidRPr="007F3CE3">
        <w:rPr>
          <w:rFonts w:ascii="Arial" w:eastAsia="Arial" w:hAnsi="Arial" w:cs="Arial"/>
          <w:color w:val="auto"/>
          <w:sz w:val="22"/>
          <w:szCs w:val="22"/>
          <w:lang w:val="es-CO"/>
        </w:rPr>
        <w:t xml:space="preserve"> </w:t>
      </w:r>
      <w:r w:rsidR="00F63B2A" w:rsidRPr="007F3CE3">
        <w:rPr>
          <w:rFonts w:ascii="Arial" w:eastAsia="Arial" w:hAnsi="Arial" w:cs="Arial"/>
          <w:color w:val="auto"/>
          <w:sz w:val="22"/>
          <w:szCs w:val="22"/>
          <w:lang w:val="es-CO"/>
        </w:rPr>
        <w:t>p</w:t>
      </w:r>
      <w:r w:rsidR="003C407D" w:rsidRPr="007F3CE3">
        <w:rPr>
          <w:rFonts w:ascii="Arial" w:eastAsia="Arial" w:hAnsi="Arial" w:cs="Arial"/>
          <w:color w:val="auto"/>
          <w:sz w:val="22"/>
          <w:szCs w:val="22"/>
          <w:lang w:val="es-CO"/>
        </w:rPr>
        <w:t>roponente</w:t>
      </w:r>
      <w:r w:rsidR="00A4008A" w:rsidRPr="007F3CE3">
        <w:rPr>
          <w:rFonts w:ascii="Arial" w:eastAsia="Arial" w:hAnsi="Arial" w:cs="Arial"/>
          <w:color w:val="auto"/>
          <w:sz w:val="22"/>
          <w:szCs w:val="22"/>
          <w:lang w:val="es-CO"/>
        </w:rPr>
        <w:t xml:space="preserve"> </w:t>
      </w:r>
      <w:r w:rsidR="00F63B2A" w:rsidRPr="007F3CE3">
        <w:rPr>
          <w:rFonts w:ascii="Arial" w:eastAsia="Arial" w:hAnsi="Arial" w:cs="Arial"/>
          <w:color w:val="auto"/>
          <w:sz w:val="22"/>
          <w:szCs w:val="22"/>
          <w:lang w:val="es-CO"/>
        </w:rPr>
        <w:t>p</w:t>
      </w:r>
      <w:r w:rsidR="00A4008A" w:rsidRPr="007F3CE3">
        <w:rPr>
          <w:rFonts w:ascii="Arial" w:eastAsia="Arial" w:hAnsi="Arial" w:cs="Arial"/>
          <w:color w:val="auto"/>
          <w:sz w:val="22"/>
          <w:szCs w:val="22"/>
          <w:lang w:val="es-CO"/>
        </w:rPr>
        <w:t xml:space="preserve">lural. </w:t>
      </w:r>
    </w:p>
    <w:p w14:paraId="22F96126" w14:textId="3FA9E6CC" w:rsidR="00C1060A" w:rsidRPr="007F3CE3" w:rsidRDefault="00C1060A" w:rsidP="000038E0">
      <w:pPr>
        <w:pStyle w:val="Capitulo2"/>
        <w:spacing w:line="240" w:lineRule="auto"/>
        <w:rPr>
          <w:color w:val="auto"/>
          <w:sz w:val="22"/>
          <w:szCs w:val="22"/>
        </w:rPr>
      </w:pPr>
      <w:bookmarkStart w:id="188" w:name="_Toc518641662"/>
      <w:bookmarkStart w:id="189" w:name="_Toc32147321"/>
      <w:bookmarkStart w:id="190" w:name="_Toc107994376"/>
      <w:bookmarkStart w:id="191" w:name="_Toc508648261"/>
      <w:bookmarkStart w:id="192" w:name="_Toc508984045"/>
      <w:bookmarkStart w:id="193" w:name="_Toc509843876"/>
      <w:bookmarkStart w:id="194" w:name="_Toc511924784"/>
      <w:bookmarkEnd w:id="187"/>
      <w:r w:rsidRPr="007F3CE3">
        <w:rPr>
          <w:color w:val="auto"/>
          <w:sz w:val="22"/>
          <w:szCs w:val="22"/>
        </w:rPr>
        <w:lastRenderedPageBreak/>
        <w:t>MANIFESTACIÓN DE INTERÉS</w:t>
      </w:r>
      <w:bookmarkEnd w:id="188"/>
      <w:bookmarkEnd w:id="189"/>
      <w:bookmarkEnd w:id="190"/>
    </w:p>
    <w:bookmarkEnd w:id="179"/>
    <w:bookmarkEnd w:id="191"/>
    <w:bookmarkEnd w:id="192"/>
    <w:bookmarkEnd w:id="193"/>
    <w:bookmarkEnd w:id="194"/>
    <w:p w14:paraId="66F78CCC" w14:textId="7693B8D1" w:rsidR="00DF15FB" w:rsidRPr="007F3CE3" w:rsidRDefault="00DF15FB" w:rsidP="000038E0">
      <w:pPr>
        <w:spacing w:line="240" w:lineRule="auto"/>
        <w:jc w:val="both"/>
        <w:rPr>
          <w:rFonts w:cs="Arial"/>
          <w:color w:val="auto"/>
          <w:sz w:val="22"/>
          <w:lang w:eastAsia="es-ES"/>
        </w:rPr>
      </w:pPr>
      <w:r w:rsidRPr="007F3CE3">
        <w:rPr>
          <w:rFonts w:cs="Arial"/>
          <w:color w:val="auto"/>
          <w:sz w:val="22"/>
          <w:lang w:eastAsia="es-ES"/>
        </w:rPr>
        <w:t>Los interesados en participar en el presente proceso de selección contarán con un término de tres (3) días hábiles contados a partir de la fecha de apertura del proceso de contratación para manifestar su intención de participar. Los interesados deben enviar una comunicación suscrita por la persona natural, el representante legal de la persona jurídica, por todos los int</w:t>
      </w:r>
      <w:r w:rsidR="00E454DF" w:rsidRPr="007F3CE3">
        <w:rPr>
          <w:rFonts w:cs="Arial"/>
          <w:color w:val="auto"/>
          <w:sz w:val="22"/>
          <w:lang w:eastAsia="es-ES"/>
        </w:rPr>
        <w:t>egrantes del proponente plural</w:t>
      </w:r>
      <w:r w:rsidRPr="007F3CE3">
        <w:rPr>
          <w:rFonts w:cs="Arial"/>
          <w:color w:val="auto"/>
          <w:sz w:val="22"/>
          <w:lang w:eastAsia="es-ES"/>
        </w:rPr>
        <w:t>, según corresponda.</w:t>
      </w:r>
    </w:p>
    <w:p w14:paraId="41E15942" w14:textId="77777777" w:rsidR="00DF15FB" w:rsidRPr="007F3CE3" w:rsidRDefault="00DF15FB" w:rsidP="000038E0">
      <w:pPr>
        <w:spacing w:line="240" w:lineRule="auto"/>
        <w:jc w:val="both"/>
        <w:rPr>
          <w:rFonts w:cs="Arial"/>
          <w:color w:val="auto"/>
          <w:sz w:val="22"/>
          <w:lang w:eastAsia="es-ES"/>
        </w:rPr>
      </w:pPr>
      <w:r w:rsidRPr="007F3CE3">
        <w:rPr>
          <w:rFonts w:eastAsia="Arial,Calibri" w:cs="Arial"/>
          <w:color w:val="auto"/>
          <w:sz w:val="22"/>
          <w:lang w:eastAsia="es-CO"/>
        </w:rPr>
        <w:t xml:space="preserve"> [</w:t>
      </w:r>
      <w:r w:rsidRPr="007F3CE3">
        <w:rPr>
          <w:rFonts w:cs="Arial"/>
          <w:color w:val="auto"/>
          <w:sz w:val="22"/>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7F3CE3">
        <w:rPr>
          <w:rFonts w:eastAsiaTheme="minorEastAsia" w:cs="Arial"/>
          <w:color w:val="auto"/>
          <w:sz w:val="22"/>
          <w:lang w:eastAsia="es-ES"/>
        </w:rPr>
        <w:t xml:space="preserve">requerirá el Formato 10 – Carta Manifestación de Interés]. </w:t>
      </w:r>
    </w:p>
    <w:p w14:paraId="7D2A0912" w14:textId="77777777" w:rsidR="00DF15FB" w:rsidRPr="007F3CE3" w:rsidRDefault="00DF15FB" w:rsidP="000038E0">
      <w:pPr>
        <w:spacing w:line="240" w:lineRule="auto"/>
        <w:jc w:val="both"/>
        <w:rPr>
          <w:rFonts w:cs="Arial"/>
          <w:color w:val="auto"/>
          <w:sz w:val="22"/>
          <w:lang w:eastAsia="es-ES"/>
        </w:rPr>
      </w:pPr>
      <w:r w:rsidRPr="007F3CE3">
        <w:rPr>
          <w:rFonts w:cs="Arial"/>
          <w:color w:val="auto"/>
          <w:sz w:val="22"/>
          <w:lang w:eastAsia="es-ES"/>
        </w:rPr>
        <w:t>En dicho documento se debe manifestar de forma expresa el interés de participar en el proceso de selección,</w:t>
      </w:r>
      <w:r w:rsidRPr="007F3CE3">
        <w:rPr>
          <w:rFonts w:cs="Arial"/>
          <w:color w:val="auto"/>
          <w:sz w:val="22"/>
          <w:lang w:eastAsia="es-CO"/>
        </w:rPr>
        <w:t xml:space="preserve"> el</w:t>
      </w:r>
      <w:r w:rsidRPr="007F3CE3">
        <w:rPr>
          <w:rFonts w:eastAsia="Arial" w:cs="Arial"/>
          <w:color w:val="auto"/>
          <w:sz w:val="22"/>
          <w:lang w:eastAsia="es-CO"/>
        </w:rPr>
        <w:t xml:space="preserve"> </w:t>
      </w:r>
      <w:r w:rsidRPr="007F3CE3">
        <w:rPr>
          <w:rFonts w:cs="Arial"/>
          <w:color w:val="auto"/>
          <w:sz w:val="22"/>
          <w:lang w:eastAsia="es-CO"/>
        </w:rPr>
        <w:t>objeto</w:t>
      </w:r>
      <w:r w:rsidRPr="007F3CE3">
        <w:rPr>
          <w:rFonts w:eastAsia="Arial" w:cs="Arial"/>
          <w:color w:val="auto"/>
          <w:sz w:val="22"/>
          <w:lang w:eastAsia="es-CO"/>
        </w:rPr>
        <w:t xml:space="preserve">, </w:t>
      </w:r>
      <w:r w:rsidRPr="007F3CE3">
        <w:rPr>
          <w:rFonts w:cs="Arial"/>
          <w:color w:val="auto"/>
          <w:sz w:val="22"/>
          <w:lang w:eastAsia="es-CO"/>
        </w:rPr>
        <w:t>el</w:t>
      </w:r>
      <w:r w:rsidRPr="007F3CE3">
        <w:rPr>
          <w:rFonts w:eastAsia="Arial" w:cs="Arial"/>
          <w:color w:val="auto"/>
          <w:sz w:val="22"/>
          <w:lang w:eastAsia="es-CO"/>
        </w:rPr>
        <w:t xml:space="preserve"> </w:t>
      </w:r>
      <w:r w:rsidRPr="007F3CE3">
        <w:rPr>
          <w:rFonts w:cs="Arial"/>
          <w:color w:val="auto"/>
          <w:sz w:val="22"/>
          <w:lang w:eastAsia="es-CO"/>
        </w:rPr>
        <w:t>número</w:t>
      </w:r>
      <w:r w:rsidRPr="007F3CE3">
        <w:rPr>
          <w:rFonts w:eastAsia="Arial" w:cs="Arial"/>
          <w:color w:val="auto"/>
          <w:sz w:val="22"/>
          <w:lang w:eastAsia="es-CO"/>
        </w:rPr>
        <w:t xml:space="preserve"> </w:t>
      </w:r>
      <w:r w:rsidRPr="007F3CE3">
        <w:rPr>
          <w:rFonts w:cs="Arial"/>
          <w:color w:val="auto"/>
          <w:sz w:val="22"/>
          <w:lang w:eastAsia="es-CO"/>
        </w:rPr>
        <w:t>del</w:t>
      </w:r>
      <w:r w:rsidRPr="007F3CE3">
        <w:rPr>
          <w:rFonts w:eastAsia="Arial" w:cs="Arial"/>
          <w:color w:val="auto"/>
          <w:sz w:val="22"/>
          <w:lang w:eastAsia="es-CO"/>
        </w:rPr>
        <w:t xml:space="preserve"> </w:t>
      </w:r>
      <w:r w:rsidRPr="007F3CE3">
        <w:rPr>
          <w:rFonts w:cs="Arial"/>
          <w:color w:val="auto"/>
          <w:sz w:val="22"/>
          <w:lang w:eastAsia="es-CO"/>
        </w:rPr>
        <w:t>proceso de contratación,</w:t>
      </w:r>
      <w:r w:rsidRPr="007F3CE3">
        <w:rPr>
          <w:rFonts w:cs="Arial"/>
          <w:color w:val="auto"/>
          <w:sz w:val="22"/>
          <w:lang w:eastAsia="es-ES"/>
        </w:rPr>
        <w:t xml:space="preserve"> </w:t>
      </w:r>
      <w:r w:rsidRPr="007F3CE3">
        <w:rPr>
          <w:rFonts w:cs="Arial"/>
          <w:color w:val="auto"/>
          <w:sz w:val="22"/>
          <w:lang w:eastAsia="es-CO"/>
        </w:rPr>
        <w:t>el</w:t>
      </w:r>
      <w:r w:rsidRPr="007F3CE3">
        <w:rPr>
          <w:rFonts w:eastAsia="Arial" w:cs="Arial"/>
          <w:color w:val="auto"/>
          <w:sz w:val="22"/>
          <w:lang w:eastAsia="es-CO"/>
        </w:rPr>
        <w:t xml:space="preserve"> </w:t>
      </w:r>
      <w:r w:rsidRPr="007F3CE3">
        <w:rPr>
          <w:rFonts w:cs="Arial"/>
          <w:color w:val="auto"/>
          <w:sz w:val="22"/>
          <w:lang w:eastAsia="es-CO"/>
        </w:rPr>
        <w:t>nombre</w:t>
      </w:r>
      <w:r w:rsidRPr="007F3CE3">
        <w:rPr>
          <w:rFonts w:eastAsia="Arial" w:cs="Arial"/>
          <w:color w:val="auto"/>
          <w:sz w:val="22"/>
          <w:lang w:eastAsia="es-CO"/>
        </w:rPr>
        <w:t xml:space="preserve"> </w:t>
      </w:r>
      <w:r w:rsidRPr="007F3CE3">
        <w:rPr>
          <w:rFonts w:cs="Arial"/>
          <w:color w:val="auto"/>
          <w:sz w:val="22"/>
          <w:lang w:eastAsia="es-CO"/>
        </w:rPr>
        <w:t>de</w:t>
      </w:r>
      <w:r w:rsidRPr="007F3CE3">
        <w:rPr>
          <w:rFonts w:eastAsia="Arial" w:cs="Arial"/>
          <w:color w:val="auto"/>
          <w:sz w:val="22"/>
          <w:lang w:eastAsia="es-CO"/>
        </w:rPr>
        <w:t xml:space="preserve"> </w:t>
      </w:r>
      <w:r w:rsidRPr="007F3CE3">
        <w:rPr>
          <w:rFonts w:cs="Arial"/>
          <w:color w:val="auto"/>
          <w:sz w:val="22"/>
          <w:lang w:eastAsia="es-CO"/>
        </w:rPr>
        <w:t>la</w:t>
      </w:r>
      <w:r w:rsidRPr="007F3CE3">
        <w:rPr>
          <w:rFonts w:eastAsia="Arial" w:cs="Arial"/>
          <w:color w:val="auto"/>
          <w:sz w:val="22"/>
          <w:lang w:eastAsia="es-CO"/>
        </w:rPr>
        <w:t xml:space="preserve"> </w:t>
      </w:r>
      <w:r w:rsidRPr="007F3CE3">
        <w:rPr>
          <w:rFonts w:cs="Arial"/>
          <w:color w:val="auto"/>
          <w:sz w:val="22"/>
          <w:lang w:eastAsia="es-CO"/>
        </w:rPr>
        <w:t>entidad,</w:t>
      </w:r>
      <w:r w:rsidRPr="007F3CE3">
        <w:rPr>
          <w:rFonts w:eastAsia="Arial" w:cs="Arial"/>
          <w:color w:val="auto"/>
          <w:sz w:val="22"/>
          <w:lang w:eastAsia="es-CO"/>
        </w:rPr>
        <w:t xml:space="preserve"> </w:t>
      </w:r>
      <w:r w:rsidRPr="007F3CE3">
        <w:rPr>
          <w:rFonts w:cs="Arial"/>
          <w:color w:val="auto"/>
          <w:sz w:val="22"/>
          <w:lang w:eastAsia="es-CO"/>
        </w:rPr>
        <w:t>el</w:t>
      </w:r>
      <w:r w:rsidRPr="007F3CE3">
        <w:rPr>
          <w:rFonts w:eastAsia="Arial" w:cs="Arial"/>
          <w:color w:val="auto"/>
          <w:sz w:val="22"/>
          <w:lang w:eastAsia="es-CO"/>
        </w:rPr>
        <w:t xml:space="preserve"> </w:t>
      </w:r>
      <w:r w:rsidRPr="007F3CE3">
        <w:rPr>
          <w:rFonts w:cs="Arial"/>
          <w:color w:val="auto"/>
          <w:sz w:val="22"/>
          <w:lang w:eastAsia="es-CO"/>
        </w:rPr>
        <w:t>nombre</w:t>
      </w:r>
      <w:r w:rsidRPr="007F3CE3">
        <w:rPr>
          <w:rFonts w:eastAsia="Arial" w:cs="Arial"/>
          <w:color w:val="auto"/>
          <w:sz w:val="22"/>
          <w:lang w:eastAsia="es-CO"/>
        </w:rPr>
        <w:t xml:space="preserve"> </w:t>
      </w:r>
      <w:r w:rsidRPr="007F3CE3">
        <w:rPr>
          <w:rFonts w:cs="Arial"/>
          <w:color w:val="auto"/>
          <w:sz w:val="22"/>
          <w:lang w:eastAsia="es-CO"/>
        </w:rPr>
        <w:t>y</w:t>
      </w:r>
      <w:r w:rsidRPr="007F3CE3">
        <w:rPr>
          <w:rFonts w:eastAsia="Arial" w:cs="Arial"/>
          <w:color w:val="auto"/>
          <w:sz w:val="22"/>
          <w:lang w:eastAsia="es-CO"/>
        </w:rPr>
        <w:t xml:space="preserve"> </w:t>
      </w:r>
      <w:r w:rsidRPr="007F3CE3">
        <w:rPr>
          <w:rFonts w:cs="Arial"/>
          <w:color w:val="auto"/>
          <w:sz w:val="22"/>
          <w:lang w:eastAsia="es-CO"/>
        </w:rPr>
        <w:t>dirección</w:t>
      </w:r>
      <w:r w:rsidRPr="007F3CE3">
        <w:rPr>
          <w:rFonts w:eastAsia="Arial" w:cs="Arial"/>
          <w:color w:val="auto"/>
          <w:sz w:val="22"/>
          <w:lang w:eastAsia="es-CO"/>
        </w:rPr>
        <w:t xml:space="preserve"> </w:t>
      </w:r>
      <w:r w:rsidRPr="007F3CE3">
        <w:rPr>
          <w:rFonts w:cs="Arial"/>
          <w:color w:val="auto"/>
          <w:sz w:val="22"/>
          <w:lang w:eastAsia="es-CO"/>
        </w:rPr>
        <w:t>comercial</w:t>
      </w:r>
      <w:r w:rsidRPr="007F3CE3">
        <w:rPr>
          <w:rFonts w:eastAsia="Arial" w:cs="Arial"/>
          <w:color w:val="auto"/>
          <w:sz w:val="22"/>
          <w:lang w:eastAsia="es-CO"/>
        </w:rPr>
        <w:t xml:space="preserve"> </w:t>
      </w:r>
      <w:r w:rsidRPr="007F3CE3">
        <w:rPr>
          <w:rFonts w:cs="Arial"/>
          <w:color w:val="auto"/>
          <w:sz w:val="22"/>
          <w:lang w:eastAsia="es-CO"/>
        </w:rPr>
        <w:t>del</w:t>
      </w:r>
      <w:r w:rsidRPr="007F3CE3">
        <w:rPr>
          <w:rFonts w:eastAsia="Arial" w:cs="Arial"/>
          <w:color w:val="auto"/>
          <w:sz w:val="22"/>
          <w:lang w:eastAsia="es-CO"/>
        </w:rPr>
        <w:t xml:space="preserve"> interesado</w:t>
      </w:r>
      <w:r w:rsidRPr="007F3CE3">
        <w:rPr>
          <w:rFonts w:cs="Arial"/>
          <w:color w:val="auto"/>
          <w:sz w:val="22"/>
          <w:lang w:eastAsia="es-CO"/>
        </w:rPr>
        <w:t xml:space="preserve"> y el</w:t>
      </w:r>
      <w:r w:rsidRPr="007F3CE3">
        <w:rPr>
          <w:rFonts w:eastAsia="Arial" w:cs="Arial"/>
          <w:color w:val="auto"/>
          <w:sz w:val="22"/>
          <w:lang w:eastAsia="es-CO"/>
        </w:rPr>
        <w:t xml:space="preserve"> </w:t>
      </w:r>
      <w:r w:rsidRPr="007F3CE3">
        <w:rPr>
          <w:rFonts w:cs="Arial"/>
          <w:color w:val="auto"/>
          <w:sz w:val="22"/>
          <w:lang w:eastAsia="es-CO"/>
        </w:rPr>
        <w:t>nombre</w:t>
      </w:r>
      <w:r w:rsidRPr="007F3CE3">
        <w:rPr>
          <w:rFonts w:eastAsia="Arial" w:cs="Arial"/>
          <w:color w:val="auto"/>
          <w:sz w:val="22"/>
          <w:lang w:eastAsia="es-CO"/>
        </w:rPr>
        <w:t xml:space="preserve"> </w:t>
      </w:r>
      <w:r w:rsidRPr="007F3CE3">
        <w:rPr>
          <w:rFonts w:cs="Arial"/>
          <w:color w:val="auto"/>
          <w:sz w:val="22"/>
          <w:lang w:eastAsia="es-CO"/>
        </w:rPr>
        <w:t>del</w:t>
      </w:r>
      <w:r w:rsidRPr="007F3CE3">
        <w:rPr>
          <w:rFonts w:eastAsia="Arial" w:cs="Arial"/>
          <w:color w:val="auto"/>
          <w:sz w:val="22"/>
          <w:lang w:eastAsia="es-CO"/>
        </w:rPr>
        <w:t xml:space="preserve"> </w:t>
      </w:r>
      <w:r w:rsidRPr="007F3CE3">
        <w:rPr>
          <w:rFonts w:cs="Arial"/>
          <w:color w:val="auto"/>
          <w:sz w:val="22"/>
          <w:lang w:eastAsia="es-CO"/>
        </w:rPr>
        <w:t>representante</w:t>
      </w:r>
      <w:r w:rsidRPr="007F3CE3">
        <w:rPr>
          <w:rFonts w:eastAsia="Arial" w:cs="Arial"/>
          <w:color w:val="auto"/>
          <w:sz w:val="22"/>
          <w:lang w:eastAsia="es-CO"/>
        </w:rPr>
        <w:t xml:space="preserve"> </w:t>
      </w:r>
      <w:r w:rsidRPr="007F3CE3">
        <w:rPr>
          <w:rFonts w:cs="Arial"/>
          <w:color w:val="auto"/>
          <w:sz w:val="22"/>
          <w:lang w:eastAsia="es-CO"/>
        </w:rPr>
        <w:t>legal</w:t>
      </w:r>
      <w:r w:rsidRPr="007F3CE3">
        <w:rPr>
          <w:rFonts w:cs="Arial"/>
          <w:color w:val="auto"/>
          <w:sz w:val="22"/>
          <w:lang w:eastAsia="es-ES"/>
        </w:rPr>
        <w:t>.</w:t>
      </w:r>
    </w:p>
    <w:p w14:paraId="50AAFE69" w14:textId="77777777" w:rsidR="00DF15FB" w:rsidRPr="007F3CE3" w:rsidRDefault="00DF15FB" w:rsidP="000038E0">
      <w:pPr>
        <w:spacing w:line="240" w:lineRule="auto"/>
        <w:jc w:val="both"/>
        <w:rPr>
          <w:rFonts w:cs="Arial"/>
          <w:color w:val="auto"/>
          <w:sz w:val="22"/>
          <w:lang w:eastAsia="es-ES"/>
        </w:rPr>
      </w:pPr>
      <w:r w:rsidRPr="007F3CE3">
        <w:rPr>
          <w:rFonts w:cs="Arial"/>
          <w:color w:val="auto"/>
          <w:sz w:val="22"/>
          <w:lang w:eastAsia="es-ES"/>
        </w:rPr>
        <w:t>Tratándose de consorcio y uniones temporales, se debe indicar claramente quienes lo integrarán y el porcentaje de participación [Los porcentajes señalados en el Formato 10 – Carta de manifestación de interés son indicativos y podrán ser modificados de acuerdo con los límites establecidos en este pliego de condiciones].</w:t>
      </w:r>
    </w:p>
    <w:p w14:paraId="4AEEDA2F" w14:textId="77777777" w:rsidR="00DF15FB" w:rsidRPr="007F3CE3" w:rsidRDefault="00DF15FB" w:rsidP="000038E0">
      <w:pPr>
        <w:spacing w:line="240" w:lineRule="auto"/>
        <w:jc w:val="both"/>
        <w:rPr>
          <w:rFonts w:cs="Arial"/>
          <w:color w:val="auto"/>
          <w:sz w:val="22"/>
          <w:lang w:eastAsia="es-ES"/>
        </w:rPr>
      </w:pPr>
      <w:r w:rsidRPr="007F3CE3">
        <w:rPr>
          <w:rFonts w:cs="Arial"/>
          <w:color w:val="auto"/>
          <w:sz w:val="22"/>
          <w:lang w:eastAsia="es-ES"/>
        </w:rPr>
        <w:t xml:space="preserve">La manifestación de interés constituye una condición de </w:t>
      </w:r>
      <w:proofErr w:type="spellStart"/>
      <w:r w:rsidRPr="007F3CE3">
        <w:rPr>
          <w:rFonts w:cs="Arial"/>
          <w:color w:val="auto"/>
          <w:sz w:val="22"/>
          <w:lang w:eastAsia="es-ES"/>
        </w:rPr>
        <w:t>procedibilidad</w:t>
      </w:r>
      <w:proofErr w:type="spellEnd"/>
      <w:r w:rsidRPr="007F3CE3">
        <w:rPr>
          <w:rFonts w:cs="Arial"/>
          <w:color w:val="auto"/>
          <w:sz w:val="22"/>
          <w:lang w:eastAsia="es-ES"/>
        </w:rPr>
        <w:t xml:space="preserve">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48352753" w14:textId="77777777" w:rsidR="00DF15FB" w:rsidRPr="007F3CE3" w:rsidRDefault="00DF15FB" w:rsidP="000038E0">
      <w:pPr>
        <w:spacing w:line="240" w:lineRule="auto"/>
        <w:jc w:val="both"/>
        <w:rPr>
          <w:rFonts w:cs="Arial"/>
          <w:color w:val="auto"/>
          <w:sz w:val="22"/>
          <w:lang w:eastAsia="es-ES"/>
        </w:rPr>
      </w:pPr>
      <w:r w:rsidRPr="007F3CE3">
        <w:rPr>
          <w:rFonts w:cs="Arial"/>
          <w:color w:val="auto"/>
          <w:sz w:val="22"/>
          <w:lang w:eastAsia="es-ES"/>
        </w:rPr>
        <w:t>En caso de duplicidad de manifestación de interés, bien sea individualmente y/o como integrante de una estructura plural, se tomará como válida únicamente la primera en el tiempo, y las demás se desestimarán. Por lo tanto, tratándose de consorcios o uniones temporales</w:t>
      </w:r>
      <w:r w:rsidRPr="007F3CE3" w:rsidDel="006506ED">
        <w:rPr>
          <w:rFonts w:cs="Arial"/>
          <w:color w:val="auto"/>
          <w:sz w:val="22"/>
          <w:lang w:eastAsia="es-ES"/>
        </w:rPr>
        <w:t xml:space="preserve"> </w:t>
      </w:r>
      <w:r w:rsidRPr="007F3CE3">
        <w:rPr>
          <w:rFonts w:cs="Arial"/>
          <w:color w:val="auto"/>
          <w:sz w:val="22"/>
          <w:lang w:eastAsia="es-ES"/>
        </w:rPr>
        <w:t>donde uno o varios integrantes incurran en esta conducta, se desestimarán las demás manifestaciones de interés de los consorcios o uniones temporales donde un mismo integrante o integrantes sean coincidentes.</w:t>
      </w:r>
    </w:p>
    <w:p w14:paraId="3A32645C" w14:textId="77777777" w:rsidR="00DF15FB" w:rsidRPr="007F3CE3" w:rsidRDefault="00DF15FB" w:rsidP="000038E0">
      <w:pPr>
        <w:spacing w:line="240" w:lineRule="auto"/>
        <w:jc w:val="both"/>
        <w:rPr>
          <w:rFonts w:cs="Arial"/>
          <w:color w:val="auto"/>
          <w:sz w:val="22"/>
          <w:lang w:eastAsia="es-ES"/>
        </w:rPr>
      </w:pPr>
      <w:r w:rsidRPr="007F3CE3">
        <w:rPr>
          <w:rFonts w:cs="Arial"/>
          <w:color w:val="auto"/>
          <w:sz w:val="22"/>
          <w:lang w:eastAsia="es-ES"/>
        </w:rPr>
        <w:t>[En los procesos de contratación adelantados por SECOP II 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14:paraId="4E7F65F0" w14:textId="77777777" w:rsidR="0074345C" w:rsidRPr="007F3CE3" w:rsidRDefault="0074345C" w:rsidP="000038E0">
      <w:pPr>
        <w:spacing w:line="240" w:lineRule="auto"/>
        <w:jc w:val="both"/>
        <w:rPr>
          <w:rFonts w:cs="Arial"/>
          <w:color w:val="auto"/>
          <w:sz w:val="22"/>
          <w:lang w:eastAsia="es-ES"/>
        </w:rPr>
      </w:pPr>
    </w:p>
    <w:p w14:paraId="2CA38564" w14:textId="77777777" w:rsidR="004A62A2" w:rsidRPr="007F3CE3" w:rsidRDefault="004A62A2" w:rsidP="000038E0">
      <w:pPr>
        <w:pStyle w:val="Capitulo2"/>
        <w:spacing w:line="240" w:lineRule="auto"/>
        <w:rPr>
          <w:color w:val="auto"/>
          <w:sz w:val="22"/>
          <w:szCs w:val="22"/>
        </w:rPr>
      </w:pPr>
      <w:bookmarkStart w:id="195" w:name="_Toc32238513"/>
      <w:bookmarkStart w:id="196" w:name="_Toc32238843"/>
      <w:bookmarkStart w:id="197" w:name="_Toc518641663"/>
      <w:bookmarkStart w:id="198" w:name="_Toc32147322"/>
      <w:bookmarkStart w:id="199" w:name="_Toc107994377"/>
      <w:bookmarkStart w:id="200" w:name="_Toc471839115"/>
      <w:bookmarkStart w:id="201" w:name="_Toc504124513"/>
      <w:bookmarkStart w:id="202" w:name="_Toc508648262"/>
      <w:bookmarkStart w:id="203" w:name="_Toc508984046"/>
      <w:bookmarkStart w:id="204" w:name="_Toc509843877"/>
      <w:bookmarkStart w:id="205" w:name="_Toc511924785"/>
      <w:bookmarkEnd w:id="195"/>
      <w:bookmarkEnd w:id="196"/>
      <w:r w:rsidRPr="007F3CE3">
        <w:rPr>
          <w:color w:val="auto"/>
          <w:sz w:val="22"/>
          <w:szCs w:val="22"/>
        </w:rPr>
        <w:t>AUDIENCIA PÚBLICA DE SORTEO</w:t>
      </w:r>
      <w:bookmarkEnd w:id="197"/>
      <w:bookmarkEnd w:id="198"/>
      <w:bookmarkEnd w:id="199"/>
      <w:r w:rsidRPr="007F3CE3">
        <w:rPr>
          <w:color w:val="auto"/>
          <w:sz w:val="22"/>
          <w:szCs w:val="22"/>
        </w:rPr>
        <w:t xml:space="preserve"> </w:t>
      </w:r>
    </w:p>
    <w:p w14:paraId="09F846B8" w14:textId="77777777" w:rsidR="002A6540" w:rsidRPr="007F3CE3" w:rsidRDefault="002A6540" w:rsidP="000038E0">
      <w:pPr>
        <w:widowControl w:val="0"/>
        <w:overflowPunct w:val="0"/>
        <w:autoSpaceDE w:val="0"/>
        <w:autoSpaceDN w:val="0"/>
        <w:adjustRightInd w:val="0"/>
        <w:spacing w:line="240" w:lineRule="auto"/>
        <w:jc w:val="both"/>
        <w:rPr>
          <w:rFonts w:cs="Arial"/>
          <w:bCs/>
          <w:color w:val="auto"/>
          <w:sz w:val="22"/>
        </w:rPr>
      </w:pPr>
      <w:bookmarkStart w:id="206" w:name="_Toc32147323"/>
      <w:bookmarkStart w:id="207" w:name="_Toc107994378"/>
      <w:bookmarkStart w:id="208" w:name="_Toc518641664"/>
      <w:r w:rsidRPr="007F3CE3">
        <w:rPr>
          <w:rFonts w:cs="Arial"/>
          <w:color w:val="auto"/>
          <w:sz w:val="22"/>
          <w:lang w:eastAsia="es-CO"/>
        </w:rPr>
        <w:t xml:space="preserve">Si la Entidad recibe más de diez (10) manifestaciones de interés realizará un sorteo a </w:t>
      </w:r>
      <w:r w:rsidRPr="007F3CE3">
        <w:rPr>
          <w:rFonts w:cs="Arial"/>
          <w:color w:val="auto"/>
          <w:sz w:val="22"/>
          <w:lang w:eastAsia="es-CO"/>
        </w:rPr>
        <w:lastRenderedPageBreak/>
        <w:t xml:space="preserve">través de </w:t>
      </w:r>
      <w:r w:rsidRPr="007F3CE3">
        <w:rPr>
          <w:rFonts w:cs="Arial"/>
          <w:bCs/>
          <w:color w:val="auto"/>
          <w:sz w:val="22"/>
        </w:rPr>
        <w:t xml:space="preserve">audiencia aludida, la misma se llevara  a cabo de manera presencial, ya que la administración no cuenta con una plataforma adecuada para llevar a cabo el proceso apropiadamente vía virtual. </w:t>
      </w:r>
    </w:p>
    <w:p w14:paraId="5DE25C21" w14:textId="678CFAE0" w:rsidR="002A6540" w:rsidRPr="007F3CE3" w:rsidRDefault="002A6540" w:rsidP="000038E0">
      <w:pPr>
        <w:spacing w:line="240" w:lineRule="auto"/>
        <w:jc w:val="both"/>
        <w:rPr>
          <w:rFonts w:cs="Arial"/>
          <w:color w:val="auto"/>
          <w:sz w:val="22"/>
        </w:rPr>
      </w:pPr>
      <w:r w:rsidRPr="007F3CE3">
        <w:rPr>
          <w:rFonts w:cs="Arial"/>
          <w:color w:val="auto"/>
          <w:sz w:val="22"/>
        </w:rPr>
        <w:t xml:space="preserve">El proceso de selección para la consolidación de posibles Proponentes se realizará en la hora y lugar previsto para tal fin en el acta donde conste la </w:t>
      </w:r>
      <w:r w:rsidR="00CA19F8" w:rsidRPr="007F3CE3">
        <w:rPr>
          <w:rFonts w:cs="Arial"/>
          <w:color w:val="auto"/>
          <w:sz w:val="22"/>
        </w:rPr>
        <w:t xml:space="preserve">publicación de precalificados. </w:t>
      </w:r>
    </w:p>
    <w:p w14:paraId="4FF54F94" w14:textId="77777777" w:rsidR="002A6540" w:rsidRPr="007F3CE3" w:rsidRDefault="002A6540" w:rsidP="000038E0">
      <w:pPr>
        <w:pStyle w:val="Captulo4"/>
        <w:spacing w:line="240" w:lineRule="auto"/>
        <w:rPr>
          <w:sz w:val="22"/>
          <w:szCs w:val="22"/>
        </w:rPr>
      </w:pPr>
      <w:r w:rsidRPr="007F3CE3">
        <w:rPr>
          <w:sz w:val="22"/>
          <w:szCs w:val="22"/>
        </w:rPr>
        <w:t xml:space="preserve">El oferente interesado podrá delegar su asistencia a través de un representante autorizado mediante escrito, quien no podrá estar participando en el sorteo como oferente interesado, como asociado o como representante de otra persona jurídica o natural y demostrará su representación mediante autorización. </w:t>
      </w:r>
    </w:p>
    <w:p w14:paraId="10FAC8B2" w14:textId="77777777" w:rsidR="002A6540" w:rsidRPr="007F3CE3" w:rsidRDefault="002A6540" w:rsidP="000038E0">
      <w:pPr>
        <w:pStyle w:val="Captulo4"/>
        <w:spacing w:line="240" w:lineRule="auto"/>
        <w:rPr>
          <w:sz w:val="22"/>
          <w:szCs w:val="22"/>
        </w:rPr>
      </w:pPr>
    </w:p>
    <w:p w14:paraId="7FF205AA" w14:textId="77777777" w:rsidR="002A6540" w:rsidRPr="007F3CE3" w:rsidRDefault="002A6540" w:rsidP="000038E0">
      <w:pPr>
        <w:pStyle w:val="Captulo4"/>
        <w:spacing w:line="240" w:lineRule="auto"/>
        <w:rPr>
          <w:sz w:val="22"/>
          <w:szCs w:val="22"/>
        </w:rPr>
      </w:pPr>
      <w:r w:rsidRPr="007F3CE3">
        <w:rPr>
          <w:sz w:val="22"/>
          <w:szCs w:val="22"/>
        </w:rPr>
        <w:t>La audiencia pública estará dirigida por la Secretaría de Planeación- oficina de contratación, de la Alcaldía Municipal, Se levantará un acta en la que conste el orden del día y lo acontecido en dicha audiencia pública, la cual será suscrita por los que en ella intervinieron.</w:t>
      </w:r>
    </w:p>
    <w:p w14:paraId="02D04306" w14:textId="77777777" w:rsidR="002A6540" w:rsidRPr="007F3CE3" w:rsidRDefault="002A6540" w:rsidP="000038E0">
      <w:pPr>
        <w:pStyle w:val="Captulo4"/>
        <w:spacing w:line="240" w:lineRule="auto"/>
        <w:rPr>
          <w:sz w:val="22"/>
          <w:szCs w:val="22"/>
        </w:rPr>
      </w:pPr>
    </w:p>
    <w:p w14:paraId="0AA7DED3" w14:textId="77777777" w:rsidR="002A6540" w:rsidRPr="007F3CE3" w:rsidRDefault="002A6540" w:rsidP="000038E0">
      <w:pPr>
        <w:pStyle w:val="Captulo4"/>
        <w:spacing w:line="240" w:lineRule="auto"/>
        <w:rPr>
          <w:sz w:val="22"/>
          <w:szCs w:val="22"/>
        </w:rPr>
      </w:pPr>
      <w:r w:rsidRPr="007F3CE3">
        <w:rPr>
          <w:sz w:val="22"/>
          <w:szCs w:val="22"/>
        </w:rPr>
        <w:t>Se introducirán en una bolsa, el número de balotas de acuerdo al número de manifestaciones de interés recibidas,  se marcaran diez 10 balotas identificadas del 1 al 10 de forma consecutiva para conformar la lista, se realizara la sustracción de las balotas de conformidad al orden en que allegaron la manifestación de interés, teniendo en cuenta la fecha y la hora, cada balota que se sustraiga representara a cada uno de los participantes que conformaran la lista total y máxima de participantes.</w:t>
      </w:r>
    </w:p>
    <w:p w14:paraId="651C0D7C" w14:textId="77777777" w:rsidR="002A6540" w:rsidRPr="007F3CE3" w:rsidRDefault="002A6540" w:rsidP="000038E0">
      <w:pPr>
        <w:pStyle w:val="Captulo4"/>
        <w:spacing w:line="240" w:lineRule="auto"/>
        <w:rPr>
          <w:sz w:val="22"/>
          <w:szCs w:val="22"/>
        </w:rPr>
      </w:pPr>
    </w:p>
    <w:p w14:paraId="003E2DCD" w14:textId="77777777" w:rsidR="002A6540" w:rsidRPr="007F3CE3" w:rsidRDefault="002A6540" w:rsidP="000038E0">
      <w:pPr>
        <w:pStyle w:val="Captulo4"/>
        <w:spacing w:line="240" w:lineRule="auto"/>
        <w:rPr>
          <w:sz w:val="22"/>
          <w:szCs w:val="22"/>
        </w:rPr>
      </w:pPr>
      <w:r w:rsidRPr="007F3CE3">
        <w:rPr>
          <w:sz w:val="22"/>
          <w:szCs w:val="22"/>
        </w:rPr>
        <w:t>Los oferentes favorecidos en el sorteo respectivo, no pueden ceder o transferir a persona alguna su derecho a presentar oferta.</w:t>
      </w:r>
    </w:p>
    <w:p w14:paraId="6C6FBAE8" w14:textId="77777777" w:rsidR="002A6540" w:rsidRPr="007F3CE3" w:rsidRDefault="002A6540" w:rsidP="000038E0">
      <w:pPr>
        <w:pStyle w:val="Captulo4"/>
        <w:spacing w:line="240" w:lineRule="auto"/>
        <w:rPr>
          <w:sz w:val="22"/>
          <w:szCs w:val="22"/>
        </w:rPr>
      </w:pPr>
    </w:p>
    <w:p w14:paraId="15624149" w14:textId="77777777" w:rsidR="002A6540" w:rsidRPr="007F3CE3" w:rsidRDefault="002A6540" w:rsidP="000038E0">
      <w:pPr>
        <w:pStyle w:val="Captulo4"/>
        <w:spacing w:line="240" w:lineRule="auto"/>
        <w:rPr>
          <w:sz w:val="22"/>
          <w:szCs w:val="22"/>
        </w:rPr>
      </w:pPr>
      <w:r w:rsidRPr="007F3CE3">
        <w:rPr>
          <w:sz w:val="22"/>
          <w:szCs w:val="22"/>
        </w:rPr>
        <w:t>Es importante establecer que, si no se presentan los oferentes o la totalidad de ellos, un representante del Municipio sustraerá la respectiva balota de lo cual se dejara constancia en la presente acta.</w:t>
      </w:r>
    </w:p>
    <w:p w14:paraId="756F37B4" w14:textId="77777777" w:rsidR="002A6540" w:rsidRPr="007F3CE3" w:rsidRDefault="002A6540" w:rsidP="000038E0">
      <w:pPr>
        <w:pStyle w:val="Captulo4"/>
        <w:spacing w:line="240" w:lineRule="auto"/>
        <w:rPr>
          <w:sz w:val="22"/>
          <w:szCs w:val="22"/>
        </w:rPr>
      </w:pPr>
    </w:p>
    <w:p w14:paraId="2E7A2C08" w14:textId="77777777" w:rsidR="009A7838" w:rsidRPr="007F3CE3" w:rsidRDefault="009A7838" w:rsidP="000038E0">
      <w:pPr>
        <w:pStyle w:val="Captulo4"/>
        <w:spacing w:line="240" w:lineRule="auto"/>
        <w:rPr>
          <w:sz w:val="22"/>
          <w:szCs w:val="22"/>
        </w:rPr>
      </w:pPr>
    </w:p>
    <w:p w14:paraId="0DF21325" w14:textId="221CED78" w:rsidR="00143832" w:rsidRPr="007F3CE3" w:rsidRDefault="00286B75" w:rsidP="000038E0">
      <w:pPr>
        <w:pStyle w:val="Capitulo2"/>
        <w:spacing w:line="240" w:lineRule="auto"/>
        <w:rPr>
          <w:color w:val="auto"/>
          <w:sz w:val="22"/>
          <w:szCs w:val="22"/>
        </w:rPr>
      </w:pPr>
      <w:r w:rsidRPr="007F3CE3">
        <w:rPr>
          <w:color w:val="auto"/>
          <w:sz w:val="22"/>
          <w:szCs w:val="22"/>
        </w:rPr>
        <w:t>LIMITACIÓN A MIPYME</w:t>
      </w:r>
      <w:bookmarkEnd w:id="206"/>
      <w:bookmarkEnd w:id="207"/>
    </w:p>
    <w:p w14:paraId="73BA49B7" w14:textId="77777777" w:rsidR="00CA19F8" w:rsidRPr="007F3CE3" w:rsidRDefault="00CA19F8" w:rsidP="000038E0">
      <w:pPr>
        <w:widowControl w:val="0"/>
        <w:overflowPunct w:val="0"/>
        <w:autoSpaceDE w:val="0"/>
        <w:autoSpaceDN w:val="0"/>
        <w:adjustRightInd w:val="0"/>
        <w:spacing w:after="200" w:line="240" w:lineRule="auto"/>
        <w:jc w:val="both"/>
        <w:rPr>
          <w:rFonts w:eastAsia="Calibri" w:cs="Arial"/>
          <w:color w:val="auto"/>
          <w:sz w:val="22"/>
          <w:lang w:val="es-ES"/>
        </w:rPr>
      </w:pPr>
      <w:r w:rsidRPr="007F3CE3">
        <w:rPr>
          <w:rFonts w:eastAsia="Calibri" w:cs="Arial"/>
          <w:color w:val="auto"/>
          <w:sz w:val="22"/>
          <w:lang w:val="es-ES"/>
        </w:rPr>
        <w:t xml:space="preserve">Los interesados manifestarán su intención de limitar las convocatorias a </w:t>
      </w:r>
      <w:proofErr w:type="spellStart"/>
      <w:r w:rsidRPr="007F3CE3">
        <w:rPr>
          <w:rFonts w:eastAsia="Calibri" w:cs="Arial"/>
          <w:color w:val="auto"/>
          <w:sz w:val="22"/>
          <w:lang w:val="es-ES"/>
        </w:rPr>
        <w:t>Mipyme</w:t>
      </w:r>
      <w:proofErr w:type="spellEnd"/>
      <w:r w:rsidRPr="007F3CE3">
        <w:rPr>
          <w:rFonts w:eastAsia="Calibri" w:cs="Arial"/>
          <w:color w:val="auto"/>
          <w:sz w:val="22"/>
          <w:lang w:val="es-ES"/>
        </w:rPr>
        <w:t xml:space="preserve"> en la sección mensajes o en el módulo dispuesto en 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7F3CE3">
        <w:rPr>
          <w:rFonts w:eastAsia="Calibri" w:cs="Arial"/>
          <w:color w:val="auto"/>
          <w:sz w:val="22"/>
          <w:lang w:val="es-ES"/>
        </w:rPr>
        <w:t>Mipyme</w:t>
      </w:r>
      <w:proofErr w:type="spellEnd"/>
      <w:r w:rsidRPr="007F3CE3">
        <w:rPr>
          <w:rFonts w:eastAsia="Calibri" w:cs="Arial"/>
          <w:color w:val="auto"/>
          <w:sz w:val="22"/>
          <w:lang w:val="es-ES"/>
        </w:rPr>
        <w:t xml:space="preserve"> y aportarán los soportes requeridos para que proceda la limitación de la convocatoria a </w:t>
      </w:r>
      <w:proofErr w:type="spellStart"/>
      <w:r w:rsidRPr="007F3CE3">
        <w:rPr>
          <w:rFonts w:eastAsia="Calibri" w:cs="Arial"/>
          <w:color w:val="auto"/>
          <w:sz w:val="22"/>
          <w:lang w:val="es-ES"/>
        </w:rPr>
        <w:t>Mipyme</w:t>
      </w:r>
      <w:proofErr w:type="spellEnd"/>
      <w:r w:rsidRPr="007F3CE3">
        <w:rPr>
          <w:rFonts w:eastAsia="Calibri" w:cs="Arial"/>
          <w:color w:val="auto"/>
          <w:sz w:val="22"/>
          <w:lang w:val="es-ES"/>
        </w:rPr>
        <w:t xml:space="preserve">. En caso de que la condición de </w:t>
      </w:r>
      <w:proofErr w:type="spellStart"/>
      <w:r w:rsidRPr="007F3CE3">
        <w:rPr>
          <w:rFonts w:eastAsia="Calibri" w:cs="Arial"/>
          <w:color w:val="auto"/>
          <w:sz w:val="22"/>
          <w:lang w:val="es-ES"/>
        </w:rPr>
        <w:t>Mipyme</w:t>
      </w:r>
      <w:proofErr w:type="spellEnd"/>
      <w:r w:rsidRPr="007F3CE3">
        <w:rPr>
          <w:rFonts w:eastAsia="Calibri" w:cs="Arial"/>
          <w:color w:val="auto"/>
          <w:sz w:val="22"/>
          <w:lang w:val="es-ES"/>
        </w:rPr>
        <w:t xml:space="preserve"> se pruebe con la presentación del RUP, en los términos contemplados en el artículo 2.2.1.2.4.2.4 del Decreto 1082 de 2015, no será necesario presentar el formato indicado. </w:t>
      </w:r>
    </w:p>
    <w:p w14:paraId="76523C94" w14:textId="2688F4E9" w:rsidR="00AF35A7" w:rsidRPr="007F3CE3" w:rsidRDefault="00E454DF" w:rsidP="000038E0">
      <w:pPr>
        <w:widowControl w:val="0"/>
        <w:overflowPunct w:val="0"/>
        <w:autoSpaceDE w:val="0"/>
        <w:autoSpaceDN w:val="0"/>
        <w:adjustRightInd w:val="0"/>
        <w:spacing w:line="240" w:lineRule="auto"/>
        <w:jc w:val="both"/>
        <w:rPr>
          <w:rFonts w:cs="Arial"/>
          <w:b/>
          <w:color w:val="auto"/>
          <w:sz w:val="22"/>
        </w:rPr>
      </w:pPr>
      <w:r w:rsidRPr="007F3CE3">
        <w:rPr>
          <w:rFonts w:cs="Arial"/>
          <w:b/>
          <w:color w:val="auto"/>
          <w:sz w:val="22"/>
        </w:rPr>
        <w:t xml:space="preserve">Para el proceso de selección en mención se podrá limitar a MIPYME TERRITORIAL, en caso de que sea solicitado. </w:t>
      </w:r>
    </w:p>
    <w:p w14:paraId="037070F2" w14:textId="77777777" w:rsidR="00DC6545" w:rsidRPr="007F3CE3" w:rsidRDefault="00DC6545" w:rsidP="000038E0">
      <w:pPr>
        <w:pStyle w:val="Capitulo2"/>
        <w:spacing w:line="240" w:lineRule="auto"/>
        <w:rPr>
          <w:color w:val="auto"/>
          <w:sz w:val="22"/>
          <w:szCs w:val="22"/>
        </w:rPr>
      </w:pPr>
      <w:bookmarkStart w:id="209" w:name="_Ref25305537"/>
      <w:bookmarkStart w:id="210" w:name="_Toc32147324"/>
      <w:bookmarkStart w:id="211" w:name="_Toc107994379"/>
      <w:r w:rsidRPr="007F3CE3">
        <w:rPr>
          <w:color w:val="auto"/>
          <w:sz w:val="22"/>
          <w:szCs w:val="22"/>
        </w:rPr>
        <w:lastRenderedPageBreak/>
        <w:t>ELABORACIÓN Y PRESENTACIÓN DE LA OFERTA</w:t>
      </w:r>
      <w:bookmarkEnd w:id="209"/>
      <w:bookmarkEnd w:id="210"/>
      <w:bookmarkEnd w:id="211"/>
    </w:p>
    <w:p w14:paraId="29C02142" w14:textId="77777777" w:rsidR="00113159" w:rsidRPr="007F3CE3" w:rsidRDefault="00113159" w:rsidP="000038E0">
      <w:pPr>
        <w:spacing w:line="240" w:lineRule="auto"/>
        <w:jc w:val="both"/>
        <w:rPr>
          <w:rFonts w:cs="Arial"/>
          <w:color w:val="auto"/>
          <w:sz w:val="22"/>
        </w:rPr>
      </w:pPr>
      <w:bookmarkStart w:id="212" w:name="_Toc32147325"/>
      <w:bookmarkStart w:id="213" w:name="_Toc107994380"/>
      <w:r w:rsidRPr="007F3CE3">
        <w:rPr>
          <w:rFonts w:cs="Arial"/>
          <w:color w:val="auto"/>
          <w:sz w:val="22"/>
        </w:rPr>
        <w:t>[Para las Entidades que utilicen SECOP II la presentación de la oferta deberá adaptarse a las condiciones de la plataforma y no será posible allegar documentos en físico]</w:t>
      </w:r>
    </w:p>
    <w:p w14:paraId="4AC8A16A" w14:textId="77777777" w:rsidR="00113159" w:rsidRPr="007F3CE3" w:rsidRDefault="00113159" w:rsidP="000038E0">
      <w:pPr>
        <w:spacing w:line="240" w:lineRule="auto"/>
        <w:jc w:val="both"/>
        <w:rPr>
          <w:rFonts w:cs="Arial"/>
          <w:color w:val="auto"/>
          <w:sz w:val="22"/>
        </w:rPr>
      </w:pPr>
      <w:r w:rsidRPr="007F3CE3">
        <w:rPr>
          <w:rFonts w:cs="Arial"/>
          <w:color w:val="auto"/>
          <w:sz w:val="22"/>
        </w:rPr>
        <w:t xml:space="preserve"> [Para los procesos en SECOP II, los documentos se adjuntarán de acuerdo con el orden requerido en el cuestionario por la Entidad, los cuales deben ser legibles y escaneados correctamente]</w:t>
      </w:r>
    </w:p>
    <w:p w14:paraId="0DE54171" w14:textId="77777777" w:rsidR="00113159" w:rsidRPr="007F3CE3" w:rsidRDefault="00113159" w:rsidP="000038E0">
      <w:pPr>
        <w:spacing w:line="240" w:lineRule="auto"/>
        <w:jc w:val="both"/>
        <w:rPr>
          <w:rFonts w:cs="Arial"/>
          <w:color w:val="auto"/>
          <w:sz w:val="22"/>
        </w:rPr>
      </w:pPr>
      <w:r w:rsidRPr="007F3CE3">
        <w:rPr>
          <w:rFonts w:cs="Arial"/>
          <w:color w:val="auto"/>
          <w:sz w:val="22"/>
        </w:rPr>
        <w:t>La Entidad solo recibirá una oferta por Proponente, salvo los procesos estructurados por lotes o segmento cuando la Entidad haya establecido esta posibilidad. En caso de presentarse para varios Procesos de Contratación con la Entidad, el Proponente deberá dejar constancia para qué proceso allega su ofrecimiento. La presentación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w:t>
      </w:r>
    </w:p>
    <w:p w14:paraId="2F0C4F0A" w14:textId="77777777" w:rsidR="00113159" w:rsidRPr="007F3CE3" w:rsidRDefault="00113159" w:rsidP="000038E0">
      <w:pPr>
        <w:spacing w:line="240" w:lineRule="auto"/>
        <w:jc w:val="both"/>
        <w:rPr>
          <w:rFonts w:cs="Arial"/>
          <w:color w:val="auto"/>
          <w:sz w:val="22"/>
          <w:lang w:eastAsia="es-CO"/>
        </w:rPr>
      </w:pPr>
      <w:r w:rsidRPr="007F3CE3">
        <w:rPr>
          <w:rFonts w:cs="Arial"/>
          <w:color w:val="auto"/>
          <w:sz w:val="22"/>
          <w:lang w:eastAsia="es-CO"/>
        </w:rPr>
        <w:t>Estarán</w:t>
      </w:r>
      <w:r w:rsidRPr="007F3CE3">
        <w:rPr>
          <w:rFonts w:eastAsia="Arial" w:cs="Arial"/>
          <w:color w:val="auto"/>
          <w:sz w:val="22"/>
          <w:lang w:eastAsia="es-CO"/>
        </w:rPr>
        <w:t xml:space="preserve"> </w:t>
      </w:r>
      <w:r w:rsidRPr="007F3CE3">
        <w:rPr>
          <w:rFonts w:cs="Arial"/>
          <w:color w:val="auto"/>
          <w:sz w:val="22"/>
          <w:lang w:eastAsia="es-CO"/>
        </w:rPr>
        <w:t>a</w:t>
      </w:r>
      <w:r w:rsidRPr="007F3CE3">
        <w:rPr>
          <w:rFonts w:eastAsia="Arial" w:cs="Arial"/>
          <w:color w:val="auto"/>
          <w:sz w:val="22"/>
          <w:lang w:eastAsia="es-CO"/>
        </w:rPr>
        <w:t xml:space="preserve"> </w:t>
      </w:r>
      <w:r w:rsidRPr="007F3CE3">
        <w:rPr>
          <w:rFonts w:cs="Arial"/>
          <w:color w:val="auto"/>
          <w:sz w:val="22"/>
          <w:lang w:eastAsia="es-CO"/>
        </w:rPr>
        <w:t>cargo</w:t>
      </w:r>
      <w:r w:rsidRPr="007F3CE3">
        <w:rPr>
          <w:rFonts w:eastAsia="Arial" w:cs="Arial"/>
          <w:color w:val="auto"/>
          <w:sz w:val="22"/>
          <w:lang w:eastAsia="es-CO"/>
        </w:rPr>
        <w:t xml:space="preserve"> </w:t>
      </w:r>
      <w:r w:rsidRPr="007F3CE3">
        <w:rPr>
          <w:rFonts w:cs="Arial"/>
          <w:color w:val="auto"/>
          <w:sz w:val="22"/>
          <w:lang w:eastAsia="es-CO"/>
        </w:rPr>
        <w:t>del</w:t>
      </w:r>
      <w:r w:rsidRPr="007F3CE3">
        <w:rPr>
          <w:rFonts w:eastAsia="Arial" w:cs="Arial"/>
          <w:color w:val="auto"/>
          <w:sz w:val="22"/>
          <w:lang w:eastAsia="es-CO"/>
        </w:rPr>
        <w:t xml:space="preserve"> </w:t>
      </w:r>
      <w:r w:rsidRPr="007F3CE3">
        <w:rPr>
          <w:rFonts w:cs="Arial"/>
          <w:color w:val="auto"/>
          <w:sz w:val="22"/>
          <w:lang w:eastAsia="es-CO"/>
        </w:rPr>
        <w:t>Proponente</w:t>
      </w:r>
      <w:r w:rsidRPr="007F3CE3">
        <w:rPr>
          <w:rFonts w:eastAsia="Arial" w:cs="Arial"/>
          <w:color w:val="auto"/>
          <w:sz w:val="22"/>
          <w:lang w:eastAsia="es-CO"/>
        </w:rPr>
        <w:t xml:space="preserve"> </w:t>
      </w:r>
      <w:r w:rsidRPr="007F3CE3">
        <w:rPr>
          <w:rFonts w:cs="Arial"/>
          <w:color w:val="auto"/>
          <w:sz w:val="22"/>
          <w:lang w:eastAsia="es-CO"/>
        </w:rPr>
        <w:t>todos</w:t>
      </w:r>
      <w:r w:rsidRPr="007F3CE3">
        <w:rPr>
          <w:rFonts w:eastAsia="Arial" w:cs="Arial"/>
          <w:color w:val="auto"/>
          <w:sz w:val="22"/>
          <w:lang w:eastAsia="es-CO"/>
        </w:rPr>
        <w:t xml:space="preserve"> </w:t>
      </w:r>
      <w:r w:rsidRPr="007F3CE3">
        <w:rPr>
          <w:rFonts w:cs="Arial"/>
          <w:color w:val="auto"/>
          <w:sz w:val="22"/>
          <w:lang w:eastAsia="es-CO"/>
        </w:rPr>
        <w:t>los</w:t>
      </w:r>
      <w:r w:rsidRPr="007F3CE3">
        <w:rPr>
          <w:rFonts w:eastAsia="Arial" w:cs="Arial"/>
          <w:color w:val="auto"/>
          <w:sz w:val="22"/>
          <w:lang w:eastAsia="es-CO"/>
        </w:rPr>
        <w:t xml:space="preserve"> </w:t>
      </w:r>
      <w:r w:rsidRPr="007F3CE3">
        <w:rPr>
          <w:rFonts w:cs="Arial"/>
          <w:color w:val="auto"/>
          <w:sz w:val="22"/>
          <w:lang w:eastAsia="es-CO"/>
        </w:rPr>
        <w:t>costos</w:t>
      </w:r>
      <w:r w:rsidRPr="007F3CE3">
        <w:rPr>
          <w:rFonts w:eastAsia="Arial" w:cs="Arial"/>
          <w:color w:val="auto"/>
          <w:sz w:val="22"/>
          <w:lang w:eastAsia="es-CO"/>
        </w:rPr>
        <w:t xml:space="preserve"> </w:t>
      </w:r>
      <w:r w:rsidRPr="007F3CE3">
        <w:rPr>
          <w:rFonts w:cs="Arial"/>
          <w:color w:val="auto"/>
          <w:sz w:val="22"/>
          <w:lang w:eastAsia="es-CO"/>
        </w:rPr>
        <w:t>asociados</w:t>
      </w:r>
      <w:r w:rsidRPr="007F3CE3">
        <w:rPr>
          <w:rFonts w:eastAsia="Arial" w:cs="Arial"/>
          <w:color w:val="auto"/>
          <w:sz w:val="22"/>
          <w:lang w:eastAsia="es-CO"/>
        </w:rPr>
        <w:t xml:space="preserve"> </w:t>
      </w:r>
      <w:r w:rsidRPr="007F3CE3">
        <w:rPr>
          <w:rFonts w:cs="Arial"/>
          <w:color w:val="auto"/>
          <w:sz w:val="22"/>
          <w:lang w:eastAsia="es-CO"/>
        </w:rPr>
        <w:t>a</w:t>
      </w:r>
      <w:r w:rsidRPr="007F3CE3">
        <w:rPr>
          <w:rFonts w:eastAsia="Arial" w:cs="Arial"/>
          <w:color w:val="auto"/>
          <w:sz w:val="22"/>
          <w:lang w:eastAsia="es-CO"/>
        </w:rPr>
        <w:t xml:space="preserve"> </w:t>
      </w:r>
      <w:r w:rsidRPr="007F3CE3">
        <w:rPr>
          <w:rFonts w:cs="Arial"/>
          <w:color w:val="auto"/>
          <w:sz w:val="22"/>
          <w:lang w:eastAsia="es-CO"/>
        </w:rPr>
        <w:t>la</w:t>
      </w:r>
      <w:r w:rsidRPr="007F3CE3">
        <w:rPr>
          <w:rFonts w:eastAsia="Arial" w:cs="Arial"/>
          <w:color w:val="auto"/>
          <w:sz w:val="22"/>
          <w:lang w:eastAsia="es-CO"/>
        </w:rPr>
        <w:t xml:space="preserve"> </w:t>
      </w:r>
      <w:r w:rsidRPr="007F3CE3">
        <w:rPr>
          <w:rFonts w:cs="Arial"/>
          <w:color w:val="auto"/>
          <w:sz w:val="22"/>
          <w:lang w:eastAsia="es-CO"/>
        </w:rPr>
        <w:t>elaboración</w:t>
      </w:r>
      <w:r w:rsidRPr="007F3CE3">
        <w:rPr>
          <w:rFonts w:eastAsia="Arial" w:cs="Arial"/>
          <w:color w:val="auto"/>
          <w:sz w:val="22"/>
          <w:lang w:eastAsia="es-CO"/>
        </w:rPr>
        <w:t xml:space="preserve"> </w:t>
      </w:r>
      <w:r w:rsidRPr="007F3CE3">
        <w:rPr>
          <w:rFonts w:cs="Arial"/>
          <w:color w:val="auto"/>
          <w:sz w:val="22"/>
          <w:lang w:eastAsia="es-CO"/>
        </w:rPr>
        <w:t>y</w:t>
      </w:r>
      <w:r w:rsidRPr="007F3CE3">
        <w:rPr>
          <w:rFonts w:eastAsia="Arial" w:cs="Arial"/>
          <w:color w:val="auto"/>
          <w:sz w:val="22"/>
          <w:lang w:eastAsia="es-CO"/>
        </w:rPr>
        <w:t xml:space="preserve"> </w:t>
      </w:r>
      <w:r w:rsidRPr="007F3CE3">
        <w:rPr>
          <w:rFonts w:cs="Arial"/>
          <w:color w:val="auto"/>
          <w:sz w:val="22"/>
          <w:lang w:eastAsia="es-CO"/>
        </w:rPr>
        <w:t>presentación</w:t>
      </w:r>
      <w:r w:rsidRPr="007F3CE3">
        <w:rPr>
          <w:rFonts w:eastAsia="Arial" w:cs="Arial"/>
          <w:color w:val="auto"/>
          <w:sz w:val="22"/>
          <w:lang w:eastAsia="es-CO"/>
        </w:rPr>
        <w:t xml:space="preserve"> </w:t>
      </w:r>
      <w:r w:rsidRPr="007F3CE3">
        <w:rPr>
          <w:rFonts w:cs="Arial"/>
          <w:color w:val="auto"/>
          <w:sz w:val="22"/>
          <w:lang w:eastAsia="es-CO"/>
        </w:rPr>
        <w:t>de</w:t>
      </w:r>
      <w:r w:rsidRPr="007F3CE3">
        <w:rPr>
          <w:rFonts w:eastAsia="Arial" w:cs="Arial"/>
          <w:color w:val="auto"/>
          <w:sz w:val="22"/>
          <w:lang w:eastAsia="es-CO"/>
        </w:rPr>
        <w:t xml:space="preserve"> </w:t>
      </w:r>
      <w:r w:rsidRPr="007F3CE3">
        <w:rPr>
          <w:rFonts w:cs="Arial"/>
          <w:color w:val="auto"/>
          <w:sz w:val="22"/>
          <w:lang w:eastAsia="es-CO"/>
        </w:rPr>
        <w:t>su</w:t>
      </w:r>
      <w:r w:rsidRPr="007F3CE3">
        <w:rPr>
          <w:rFonts w:eastAsia="Arial" w:cs="Arial"/>
          <w:color w:val="auto"/>
          <w:sz w:val="22"/>
          <w:lang w:eastAsia="es-CO"/>
        </w:rPr>
        <w:t xml:space="preserve"> </w:t>
      </w:r>
      <w:r w:rsidRPr="007F3CE3">
        <w:rPr>
          <w:rFonts w:cs="Arial"/>
          <w:color w:val="auto"/>
          <w:sz w:val="22"/>
          <w:lang w:eastAsia="es-CO"/>
        </w:rPr>
        <w:t>oferta</w:t>
      </w:r>
      <w:r w:rsidRPr="007F3CE3">
        <w:rPr>
          <w:rFonts w:eastAsia="Arial" w:cs="Arial"/>
          <w:color w:val="auto"/>
          <w:sz w:val="22"/>
          <w:lang w:eastAsia="es-CO"/>
        </w:rPr>
        <w:t xml:space="preserve"> </w:t>
      </w:r>
      <w:r w:rsidRPr="007F3CE3">
        <w:rPr>
          <w:rFonts w:cs="Arial"/>
          <w:color w:val="auto"/>
          <w:sz w:val="22"/>
          <w:lang w:eastAsia="es-CO"/>
        </w:rPr>
        <w:t>y</w:t>
      </w:r>
      <w:r w:rsidRPr="007F3CE3">
        <w:rPr>
          <w:rFonts w:eastAsia="Arial" w:cs="Arial"/>
          <w:color w:val="auto"/>
          <w:sz w:val="22"/>
          <w:lang w:eastAsia="es-CO"/>
        </w:rPr>
        <w:t xml:space="preserve"> </w:t>
      </w:r>
      <w:r w:rsidRPr="007F3CE3">
        <w:rPr>
          <w:rFonts w:cs="Arial"/>
          <w:color w:val="auto"/>
          <w:sz w:val="22"/>
          <w:lang w:eastAsia="es-CO"/>
        </w:rPr>
        <w:t>la</w:t>
      </w:r>
      <w:r w:rsidRPr="007F3CE3">
        <w:rPr>
          <w:rFonts w:eastAsia="Arial" w:cs="Arial"/>
          <w:color w:val="auto"/>
          <w:sz w:val="22"/>
          <w:lang w:eastAsia="es-CO"/>
        </w:rPr>
        <w:t xml:space="preserve"> </w:t>
      </w:r>
      <w:r w:rsidRPr="007F3CE3">
        <w:rPr>
          <w:rFonts w:cs="Arial"/>
          <w:color w:val="auto"/>
          <w:sz w:val="22"/>
          <w:lang w:eastAsia="es-CO"/>
        </w:rPr>
        <w:t>Entidad</w:t>
      </w:r>
      <w:r w:rsidRPr="007F3CE3">
        <w:rPr>
          <w:rFonts w:eastAsia="Arial" w:cs="Arial"/>
          <w:color w:val="auto"/>
          <w:sz w:val="22"/>
          <w:lang w:eastAsia="es-CO"/>
        </w:rPr>
        <w:t xml:space="preserve"> </w:t>
      </w:r>
      <w:r w:rsidRPr="007F3CE3">
        <w:rPr>
          <w:rFonts w:cs="Arial"/>
          <w:color w:val="auto"/>
          <w:sz w:val="22"/>
          <w:lang w:eastAsia="es-CO"/>
        </w:rPr>
        <w:t>en</w:t>
      </w:r>
      <w:r w:rsidRPr="007F3CE3">
        <w:rPr>
          <w:rFonts w:eastAsia="Arial" w:cs="Arial"/>
          <w:color w:val="auto"/>
          <w:sz w:val="22"/>
          <w:lang w:eastAsia="es-CO"/>
        </w:rPr>
        <w:t xml:space="preserve"> </w:t>
      </w:r>
      <w:r w:rsidRPr="007F3CE3">
        <w:rPr>
          <w:rFonts w:cs="Arial"/>
          <w:color w:val="auto"/>
          <w:sz w:val="22"/>
          <w:lang w:eastAsia="es-CO"/>
        </w:rPr>
        <w:t>ningún</w:t>
      </w:r>
      <w:r w:rsidRPr="007F3CE3">
        <w:rPr>
          <w:rFonts w:eastAsia="Arial" w:cs="Arial"/>
          <w:color w:val="auto"/>
          <w:sz w:val="22"/>
          <w:lang w:eastAsia="es-CO"/>
        </w:rPr>
        <w:t xml:space="preserve"> </w:t>
      </w:r>
      <w:r w:rsidRPr="007F3CE3">
        <w:rPr>
          <w:rFonts w:cs="Arial"/>
          <w:color w:val="auto"/>
          <w:sz w:val="22"/>
          <w:lang w:eastAsia="es-CO"/>
        </w:rPr>
        <w:t>caso</w:t>
      </w:r>
      <w:r w:rsidRPr="007F3CE3">
        <w:rPr>
          <w:rFonts w:eastAsia="Arial" w:cs="Arial"/>
          <w:color w:val="auto"/>
          <w:sz w:val="22"/>
          <w:lang w:eastAsia="es-CO"/>
        </w:rPr>
        <w:t xml:space="preserve"> </w:t>
      </w:r>
      <w:r w:rsidRPr="007F3CE3">
        <w:rPr>
          <w:rFonts w:cs="Arial"/>
          <w:color w:val="auto"/>
          <w:sz w:val="22"/>
          <w:lang w:eastAsia="es-CO"/>
        </w:rPr>
        <w:t>será</w:t>
      </w:r>
      <w:r w:rsidRPr="007F3CE3">
        <w:rPr>
          <w:rFonts w:eastAsia="Arial" w:cs="Arial"/>
          <w:color w:val="auto"/>
          <w:sz w:val="22"/>
          <w:lang w:eastAsia="es-CO"/>
        </w:rPr>
        <w:t xml:space="preserve"> </w:t>
      </w:r>
      <w:r w:rsidRPr="007F3CE3">
        <w:rPr>
          <w:rFonts w:cs="Arial"/>
          <w:color w:val="auto"/>
          <w:sz w:val="22"/>
          <w:lang w:eastAsia="es-CO"/>
        </w:rPr>
        <w:t>responsable</w:t>
      </w:r>
      <w:r w:rsidRPr="007F3CE3">
        <w:rPr>
          <w:rFonts w:eastAsia="Arial" w:cs="Arial"/>
          <w:color w:val="auto"/>
          <w:sz w:val="22"/>
          <w:lang w:eastAsia="es-CO"/>
        </w:rPr>
        <w:t xml:space="preserve"> </w:t>
      </w:r>
      <w:r w:rsidRPr="007F3CE3">
        <w:rPr>
          <w:rFonts w:cs="Arial"/>
          <w:color w:val="auto"/>
          <w:sz w:val="22"/>
          <w:lang w:eastAsia="es-CO"/>
        </w:rPr>
        <w:t>de</w:t>
      </w:r>
      <w:r w:rsidRPr="007F3CE3">
        <w:rPr>
          <w:rFonts w:eastAsia="Arial" w:cs="Arial"/>
          <w:color w:val="auto"/>
          <w:sz w:val="22"/>
          <w:lang w:eastAsia="es-CO"/>
        </w:rPr>
        <w:t xml:space="preserve"> </w:t>
      </w:r>
      <w:r w:rsidRPr="007F3CE3">
        <w:rPr>
          <w:rFonts w:cs="Arial"/>
          <w:color w:val="auto"/>
          <w:sz w:val="22"/>
          <w:lang w:eastAsia="es-CO"/>
        </w:rPr>
        <w:t>los</w:t>
      </w:r>
      <w:r w:rsidRPr="007F3CE3">
        <w:rPr>
          <w:rFonts w:eastAsia="Arial" w:cs="Arial"/>
          <w:color w:val="auto"/>
          <w:sz w:val="22"/>
          <w:lang w:eastAsia="es-CO"/>
        </w:rPr>
        <w:t xml:space="preserve"> </w:t>
      </w:r>
      <w:r w:rsidRPr="007F3CE3">
        <w:rPr>
          <w:rFonts w:cs="Arial"/>
          <w:color w:val="auto"/>
          <w:sz w:val="22"/>
          <w:lang w:eastAsia="es-CO"/>
        </w:rPr>
        <w:t>mismos.</w:t>
      </w:r>
    </w:p>
    <w:p w14:paraId="0640F4F3" w14:textId="77777777" w:rsidR="00113159" w:rsidRPr="007F3CE3" w:rsidRDefault="00113159" w:rsidP="000038E0">
      <w:pPr>
        <w:spacing w:line="240" w:lineRule="auto"/>
        <w:jc w:val="both"/>
        <w:rPr>
          <w:rFonts w:cs="Arial"/>
          <w:color w:val="auto"/>
          <w:sz w:val="22"/>
          <w:lang w:eastAsia="es-ES"/>
        </w:rPr>
      </w:pPr>
      <w:r w:rsidRPr="007F3CE3">
        <w:rPr>
          <w:rFonts w:cs="Arial"/>
          <w:color w:val="auto"/>
          <w:sz w:val="22"/>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349741B2" w:rsidR="00BA2249" w:rsidRPr="007F3CE3" w:rsidRDefault="008870B6" w:rsidP="000038E0">
      <w:pPr>
        <w:pStyle w:val="Capitulo2"/>
        <w:spacing w:line="240" w:lineRule="auto"/>
        <w:rPr>
          <w:color w:val="auto"/>
          <w:sz w:val="22"/>
          <w:szCs w:val="22"/>
        </w:rPr>
      </w:pPr>
      <w:r w:rsidRPr="007F3CE3">
        <w:rPr>
          <w:color w:val="auto"/>
          <w:sz w:val="22"/>
          <w:szCs w:val="22"/>
        </w:rPr>
        <w:t xml:space="preserve">CIERRE DEL </w:t>
      </w:r>
      <w:r w:rsidR="00F32F16" w:rsidRPr="007F3CE3">
        <w:rPr>
          <w:color w:val="auto"/>
          <w:sz w:val="22"/>
          <w:szCs w:val="22"/>
        </w:rPr>
        <w:t>PROCESO</w:t>
      </w:r>
      <w:r w:rsidRPr="007F3CE3">
        <w:rPr>
          <w:color w:val="auto"/>
          <w:sz w:val="22"/>
          <w:szCs w:val="22"/>
        </w:rPr>
        <w:t xml:space="preserve"> Y APERTURA DE LAS OFERTAS</w:t>
      </w:r>
      <w:bookmarkEnd w:id="208"/>
      <w:bookmarkEnd w:id="212"/>
      <w:bookmarkEnd w:id="213"/>
      <w:r w:rsidRPr="007F3CE3">
        <w:rPr>
          <w:color w:val="auto"/>
          <w:sz w:val="22"/>
          <w:szCs w:val="22"/>
        </w:rPr>
        <w:t xml:space="preserve"> </w:t>
      </w:r>
    </w:p>
    <w:p w14:paraId="216EAC8B" w14:textId="77777777" w:rsidR="00F87F94" w:rsidRPr="007F3CE3" w:rsidRDefault="00F87F94" w:rsidP="000038E0">
      <w:pPr>
        <w:spacing w:line="240" w:lineRule="auto"/>
        <w:jc w:val="both"/>
        <w:rPr>
          <w:rFonts w:eastAsia="Arial" w:cs="Arial"/>
          <w:color w:val="auto"/>
          <w:sz w:val="22"/>
          <w:lang w:eastAsia="es-ES"/>
        </w:rPr>
      </w:pPr>
      <w:bookmarkStart w:id="214" w:name="_Toc32147326"/>
      <w:bookmarkStart w:id="215" w:name="_Toc107994381"/>
      <w:bookmarkEnd w:id="200"/>
      <w:bookmarkEnd w:id="201"/>
      <w:bookmarkEnd w:id="202"/>
      <w:bookmarkEnd w:id="203"/>
      <w:bookmarkEnd w:id="204"/>
      <w:bookmarkEnd w:id="205"/>
      <w:r w:rsidRPr="007F3CE3">
        <w:rPr>
          <w:rFonts w:eastAsia="Arial" w:cs="Arial"/>
          <w:color w:val="auto"/>
          <w:sz w:val="22"/>
          <w:lang w:eastAsia="es-ES"/>
        </w:rPr>
        <w:t>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2DDE23AB" w14:textId="77777777" w:rsidR="00F87F94" w:rsidRPr="007F3CE3" w:rsidRDefault="00F87F94" w:rsidP="000038E0">
      <w:pPr>
        <w:spacing w:line="240" w:lineRule="auto"/>
        <w:jc w:val="both"/>
        <w:rPr>
          <w:rFonts w:eastAsia="Arial" w:cs="Arial"/>
          <w:color w:val="auto"/>
          <w:sz w:val="22"/>
          <w:lang w:eastAsia="es-ES"/>
        </w:rPr>
      </w:pPr>
      <w:r w:rsidRPr="007F3CE3">
        <w:rPr>
          <w:rFonts w:eastAsia="Arial" w:cs="Arial"/>
          <w:color w:val="auto"/>
          <w:sz w:val="22"/>
          <w:lang w:eastAsia="es-ES"/>
        </w:rPr>
        <w:t>Una vez vencido el término para presentar ofertas, la entidad estatal debe realizar su apertura y publicar la lista de oferentes. Realizada la apertura, las propuestas son públicas y cualquier persona podrá consultarlas. La entidad estatal dará a conocer las ofertas presentadas en el proceso de contratación haciendo clic en la opción “publicar ofertas”, para que sean visibles a todos los proponentes.</w:t>
      </w:r>
    </w:p>
    <w:p w14:paraId="3E0B226D" w14:textId="77777777" w:rsidR="00F87F94" w:rsidRPr="007F3CE3" w:rsidRDefault="00F87F94" w:rsidP="000038E0">
      <w:pPr>
        <w:spacing w:line="240" w:lineRule="auto"/>
        <w:jc w:val="both"/>
        <w:rPr>
          <w:rFonts w:eastAsia="Arial" w:cs="Arial"/>
          <w:color w:val="auto"/>
          <w:sz w:val="22"/>
        </w:rPr>
      </w:pPr>
      <w:r w:rsidRPr="007F3CE3">
        <w:rPr>
          <w:rFonts w:eastAsia="Calibri" w:cs="Arial"/>
          <w:color w:val="auto"/>
          <w:sz w:val="22"/>
          <w:lang w:eastAsia="es-CO"/>
        </w:rPr>
        <w:t>Se</w:t>
      </w:r>
      <w:r w:rsidRPr="007F3CE3">
        <w:rPr>
          <w:rFonts w:eastAsia="Arial,Times New Roman" w:cs="Arial"/>
          <w:color w:val="auto"/>
          <w:sz w:val="22"/>
          <w:lang w:eastAsia="es-CO"/>
        </w:rPr>
        <w:t xml:space="preserve"> </w:t>
      </w:r>
      <w:r w:rsidRPr="007F3CE3">
        <w:rPr>
          <w:rFonts w:eastAsia="Calibri" w:cs="Arial"/>
          <w:color w:val="auto"/>
          <w:sz w:val="22"/>
          <w:lang w:eastAsia="es-CO"/>
        </w:rPr>
        <w:t>darán</w:t>
      </w:r>
      <w:r w:rsidRPr="007F3CE3">
        <w:rPr>
          <w:rFonts w:eastAsia="Arial,Times New Roman" w:cs="Arial"/>
          <w:color w:val="auto"/>
          <w:sz w:val="22"/>
          <w:lang w:eastAsia="es-CO"/>
        </w:rPr>
        <w:t xml:space="preserve"> </w:t>
      </w:r>
      <w:r w:rsidRPr="007F3CE3">
        <w:rPr>
          <w:rFonts w:eastAsia="Calibri" w:cs="Arial"/>
          <w:color w:val="auto"/>
          <w:sz w:val="22"/>
          <w:lang w:eastAsia="es-CO"/>
        </w:rPr>
        <w:t>por</w:t>
      </w:r>
      <w:r w:rsidRPr="007F3CE3">
        <w:rPr>
          <w:rFonts w:eastAsia="Arial,Times New Roman" w:cs="Arial"/>
          <w:color w:val="auto"/>
          <w:sz w:val="22"/>
          <w:lang w:eastAsia="es-CO"/>
        </w:rPr>
        <w:t xml:space="preserve"> </w:t>
      </w:r>
      <w:r w:rsidRPr="007F3CE3">
        <w:rPr>
          <w:rFonts w:eastAsia="Calibri" w:cs="Arial"/>
          <w:color w:val="auto"/>
          <w:sz w:val="22"/>
          <w:lang w:eastAsia="es-CO"/>
        </w:rPr>
        <w:t>no</w:t>
      </w:r>
      <w:r w:rsidRPr="007F3CE3">
        <w:rPr>
          <w:rFonts w:eastAsia="Arial,Times New Roman" w:cs="Arial"/>
          <w:color w:val="auto"/>
          <w:sz w:val="22"/>
          <w:lang w:eastAsia="es-CO"/>
        </w:rPr>
        <w:t xml:space="preserve"> </w:t>
      </w:r>
      <w:r w:rsidRPr="007F3CE3">
        <w:rPr>
          <w:rFonts w:eastAsia="Calibri" w:cs="Arial"/>
          <w:color w:val="auto"/>
          <w:sz w:val="22"/>
          <w:lang w:eastAsia="es-CO"/>
        </w:rPr>
        <w:t>presentadas</w:t>
      </w:r>
      <w:r w:rsidRPr="007F3CE3">
        <w:rPr>
          <w:rFonts w:eastAsia="Arial,Times New Roman" w:cs="Arial"/>
          <w:color w:val="auto"/>
          <w:sz w:val="22"/>
          <w:lang w:eastAsia="es-CO"/>
        </w:rPr>
        <w:t xml:space="preserve"> </w:t>
      </w:r>
      <w:r w:rsidRPr="007F3CE3">
        <w:rPr>
          <w:rFonts w:eastAsia="Calibri" w:cs="Arial"/>
          <w:color w:val="auto"/>
          <w:sz w:val="22"/>
          <w:lang w:eastAsia="es-CO"/>
        </w:rPr>
        <w:t>todas</w:t>
      </w:r>
      <w:r w:rsidRPr="007F3CE3">
        <w:rPr>
          <w:rFonts w:eastAsia="Arial,Times New Roman" w:cs="Arial"/>
          <w:color w:val="auto"/>
          <w:sz w:val="22"/>
          <w:lang w:eastAsia="es-CO"/>
        </w:rPr>
        <w:t xml:space="preserve"> </w:t>
      </w:r>
      <w:r w:rsidRPr="007F3CE3">
        <w:rPr>
          <w:rFonts w:eastAsia="Calibri" w:cs="Arial"/>
          <w:color w:val="auto"/>
          <w:sz w:val="22"/>
          <w:lang w:eastAsia="es-CO"/>
        </w:rPr>
        <w:t>las</w:t>
      </w:r>
      <w:r w:rsidRPr="007F3CE3">
        <w:rPr>
          <w:rFonts w:eastAsia="Arial,Times New Roman" w:cs="Arial"/>
          <w:color w:val="auto"/>
          <w:sz w:val="22"/>
          <w:lang w:eastAsia="es-CO"/>
        </w:rPr>
        <w:t xml:space="preserve"> </w:t>
      </w:r>
      <w:r w:rsidRPr="007F3CE3">
        <w:rPr>
          <w:rFonts w:eastAsia="Calibri" w:cs="Arial"/>
          <w:color w:val="auto"/>
          <w:sz w:val="22"/>
          <w:lang w:eastAsia="es-CO"/>
        </w:rPr>
        <w:t>propuestas</w:t>
      </w:r>
      <w:r w:rsidRPr="007F3CE3">
        <w:rPr>
          <w:rFonts w:eastAsia="Arial,Times New Roman" w:cs="Arial"/>
          <w:color w:val="auto"/>
          <w:sz w:val="22"/>
          <w:lang w:eastAsia="es-CO"/>
        </w:rPr>
        <w:t xml:space="preserve"> </w:t>
      </w:r>
      <w:r w:rsidRPr="007F3CE3">
        <w:rPr>
          <w:rFonts w:eastAsia="Calibri" w:cs="Arial"/>
          <w:color w:val="auto"/>
          <w:sz w:val="22"/>
          <w:lang w:eastAsia="es-CO"/>
        </w:rPr>
        <w:t>que</w:t>
      </w:r>
      <w:r w:rsidRPr="007F3CE3">
        <w:rPr>
          <w:rFonts w:eastAsia="Arial,Times New Roman" w:cs="Arial"/>
          <w:color w:val="auto"/>
          <w:sz w:val="22"/>
          <w:lang w:eastAsia="es-CO"/>
        </w:rPr>
        <w:t xml:space="preserve"> </w:t>
      </w:r>
      <w:r w:rsidRPr="007F3CE3">
        <w:rPr>
          <w:rFonts w:eastAsia="Calibri" w:cs="Arial"/>
          <w:color w:val="auto"/>
          <w:sz w:val="22"/>
          <w:lang w:eastAsia="es-CO"/>
        </w:rPr>
        <w:t>no</w:t>
      </w:r>
      <w:r w:rsidRPr="007F3CE3">
        <w:rPr>
          <w:rFonts w:eastAsia="Arial,Times New Roman" w:cs="Arial"/>
          <w:color w:val="auto"/>
          <w:sz w:val="22"/>
          <w:lang w:eastAsia="es-CO"/>
        </w:rPr>
        <w:t xml:space="preserve"> </w:t>
      </w:r>
      <w:r w:rsidRPr="007F3CE3">
        <w:rPr>
          <w:rFonts w:eastAsia="Calibri" w:cs="Arial"/>
          <w:color w:val="auto"/>
          <w:sz w:val="22"/>
          <w:lang w:eastAsia="es-CO"/>
        </w:rPr>
        <w:t>hayan</w:t>
      </w:r>
      <w:r w:rsidRPr="007F3CE3">
        <w:rPr>
          <w:rFonts w:eastAsia="Arial,Times New Roman" w:cs="Arial"/>
          <w:color w:val="auto"/>
          <w:sz w:val="22"/>
          <w:lang w:eastAsia="es-CO"/>
        </w:rPr>
        <w:t xml:space="preserve"> </w:t>
      </w:r>
      <w:r w:rsidRPr="007F3CE3">
        <w:rPr>
          <w:rFonts w:eastAsia="Calibri" w:cs="Arial"/>
          <w:color w:val="auto"/>
          <w:sz w:val="22"/>
          <w:lang w:eastAsia="es-CO"/>
        </w:rPr>
        <w:t>sido</w:t>
      </w:r>
      <w:r w:rsidRPr="007F3CE3">
        <w:rPr>
          <w:rFonts w:eastAsia="Arial,Times New Roman" w:cs="Arial"/>
          <w:color w:val="auto"/>
          <w:sz w:val="22"/>
          <w:lang w:eastAsia="es-CO"/>
        </w:rPr>
        <w:t xml:space="preserve"> </w:t>
      </w:r>
      <w:r w:rsidRPr="007F3CE3">
        <w:rPr>
          <w:rFonts w:eastAsia="Calibri" w:cs="Arial"/>
          <w:color w:val="auto"/>
          <w:sz w:val="22"/>
          <w:lang w:eastAsia="es-CO"/>
        </w:rPr>
        <w:t>entregadas en la plataforma y</w:t>
      </w:r>
      <w:r w:rsidRPr="007F3CE3">
        <w:rPr>
          <w:rFonts w:eastAsia="Arial,Times New Roman" w:cs="Arial"/>
          <w:color w:val="auto"/>
          <w:sz w:val="22"/>
          <w:lang w:eastAsia="es-CO"/>
        </w:rPr>
        <w:t xml:space="preserve"> </w:t>
      </w:r>
      <w:r w:rsidRPr="007F3CE3">
        <w:rPr>
          <w:rFonts w:eastAsia="Calibri" w:cs="Arial"/>
          <w:color w:val="auto"/>
          <w:sz w:val="22"/>
          <w:lang w:eastAsia="es-CO"/>
        </w:rPr>
        <w:t>en</w:t>
      </w:r>
      <w:r w:rsidRPr="007F3CE3">
        <w:rPr>
          <w:rFonts w:eastAsia="Arial,Times New Roman" w:cs="Arial"/>
          <w:color w:val="auto"/>
          <w:sz w:val="22"/>
          <w:lang w:eastAsia="es-CO"/>
        </w:rPr>
        <w:t xml:space="preserve"> </w:t>
      </w:r>
      <w:r w:rsidRPr="007F3CE3">
        <w:rPr>
          <w:rFonts w:eastAsia="Calibri" w:cs="Arial"/>
          <w:color w:val="auto"/>
          <w:sz w:val="22"/>
          <w:lang w:eastAsia="es-CO"/>
        </w:rPr>
        <w:t>el</w:t>
      </w:r>
      <w:r w:rsidRPr="007F3CE3">
        <w:rPr>
          <w:rFonts w:eastAsia="Arial,Times New Roman" w:cs="Arial"/>
          <w:color w:val="auto"/>
          <w:sz w:val="22"/>
          <w:lang w:eastAsia="es-CO"/>
        </w:rPr>
        <w:t xml:space="preserve"> </w:t>
      </w:r>
      <w:r w:rsidRPr="007F3CE3">
        <w:rPr>
          <w:rFonts w:eastAsia="Calibri" w:cs="Arial"/>
          <w:color w:val="auto"/>
          <w:sz w:val="22"/>
          <w:lang w:eastAsia="es-CO"/>
        </w:rPr>
        <w:t>plazo</w:t>
      </w:r>
      <w:r w:rsidRPr="007F3CE3">
        <w:rPr>
          <w:rFonts w:eastAsia="Arial,Times New Roman" w:cs="Arial"/>
          <w:color w:val="auto"/>
          <w:sz w:val="22"/>
          <w:lang w:eastAsia="es-CO"/>
        </w:rPr>
        <w:t xml:space="preserve"> </w:t>
      </w:r>
      <w:r w:rsidRPr="007F3CE3">
        <w:rPr>
          <w:rFonts w:eastAsia="Calibri" w:cs="Arial"/>
          <w:color w:val="auto"/>
          <w:sz w:val="22"/>
          <w:lang w:eastAsia="es-CO"/>
        </w:rPr>
        <w:t>previsto</w:t>
      </w:r>
      <w:r w:rsidRPr="007F3CE3">
        <w:rPr>
          <w:rFonts w:eastAsia="Arial,Times New Roman" w:cs="Arial"/>
          <w:color w:val="auto"/>
          <w:sz w:val="22"/>
          <w:lang w:eastAsia="es-CO"/>
        </w:rPr>
        <w:t xml:space="preserve"> </w:t>
      </w:r>
      <w:r w:rsidRPr="007F3CE3">
        <w:rPr>
          <w:rFonts w:eastAsia="Calibri" w:cs="Arial"/>
          <w:color w:val="auto"/>
          <w:sz w:val="22"/>
          <w:lang w:eastAsia="es-CO"/>
        </w:rPr>
        <w:t>para</w:t>
      </w:r>
      <w:r w:rsidRPr="007F3CE3">
        <w:rPr>
          <w:rFonts w:eastAsia="Arial,Times New Roman" w:cs="Arial"/>
          <w:color w:val="auto"/>
          <w:sz w:val="22"/>
          <w:lang w:eastAsia="es-CO"/>
        </w:rPr>
        <w:t xml:space="preserve"> </w:t>
      </w:r>
      <w:r w:rsidRPr="007F3CE3">
        <w:rPr>
          <w:rFonts w:eastAsia="Calibri" w:cs="Arial"/>
          <w:color w:val="auto"/>
          <w:sz w:val="22"/>
          <w:lang w:eastAsia="es-CO"/>
        </w:rPr>
        <w:t>ello</w:t>
      </w:r>
      <w:r w:rsidRPr="007F3CE3">
        <w:rPr>
          <w:rFonts w:eastAsia="Arial,Times New Roman" w:cs="Arial"/>
          <w:color w:val="auto"/>
          <w:sz w:val="22"/>
          <w:lang w:eastAsia="es-CO"/>
        </w:rPr>
        <w:t xml:space="preserve"> </w:t>
      </w:r>
      <w:r w:rsidRPr="007F3CE3">
        <w:rPr>
          <w:rFonts w:eastAsia="Calibri" w:cs="Arial"/>
          <w:color w:val="auto"/>
          <w:sz w:val="22"/>
          <w:lang w:eastAsia="es-CO"/>
        </w:rPr>
        <w:t>en</w:t>
      </w:r>
      <w:r w:rsidRPr="007F3CE3">
        <w:rPr>
          <w:rFonts w:eastAsia="Arial,Times New Roman" w:cs="Arial"/>
          <w:color w:val="auto"/>
          <w:sz w:val="22"/>
          <w:lang w:eastAsia="es-CO"/>
        </w:rPr>
        <w:t xml:space="preserve"> </w:t>
      </w:r>
      <w:r w:rsidRPr="007F3CE3">
        <w:rPr>
          <w:rFonts w:eastAsia="Calibri" w:cs="Arial"/>
          <w:color w:val="auto"/>
          <w:sz w:val="22"/>
          <w:lang w:eastAsia="es-CO"/>
        </w:rPr>
        <w:t>el</w:t>
      </w:r>
      <w:r w:rsidRPr="007F3CE3">
        <w:rPr>
          <w:rFonts w:eastAsia="Arial,Times New Roman" w:cs="Arial"/>
          <w:color w:val="auto"/>
          <w:sz w:val="22"/>
          <w:lang w:eastAsia="es-CO"/>
        </w:rPr>
        <w:t xml:space="preserve"> </w:t>
      </w:r>
      <w:r w:rsidRPr="007F3CE3">
        <w:rPr>
          <w:rFonts w:eastAsia="Calibri" w:cs="Arial"/>
          <w:color w:val="auto"/>
          <w:sz w:val="22"/>
          <w:lang w:eastAsia="es-CO"/>
        </w:rPr>
        <w:t>presente</w:t>
      </w:r>
      <w:r w:rsidRPr="007F3CE3">
        <w:rPr>
          <w:rFonts w:eastAsia="Arial,Times New Roman" w:cs="Arial"/>
          <w:color w:val="auto"/>
          <w:sz w:val="22"/>
          <w:lang w:eastAsia="es-CO"/>
        </w:rPr>
        <w:t xml:space="preserve"> </w:t>
      </w:r>
      <w:r w:rsidRPr="007F3CE3">
        <w:rPr>
          <w:rFonts w:eastAsia="Calibri" w:cs="Arial"/>
          <w:color w:val="auto"/>
          <w:sz w:val="22"/>
          <w:lang w:eastAsia="es-CO"/>
        </w:rPr>
        <w:t>pliego</w:t>
      </w:r>
      <w:r w:rsidRPr="007F3CE3">
        <w:rPr>
          <w:rFonts w:eastAsia="Arial,Times New Roman" w:cs="Arial"/>
          <w:color w:val="auto"/>
          <w:sz w:val="22"/>
          <w:lang w:eastAsia="es-CO"/>
        </w:rPr>
        <w:t xml:space="preserve"> </w:t>
      </w:r>
      <w:r w:rsidRPr="007F3CE3">
        <w:rPr>
          <w:rFonts w:eastAsia="Calibri" w:cs="Arial"/>
          <w:color w:val="auto"/>
          <w:sz w:val="22"/>
          <w:lang w:eastAsia="es-CO"/>
        </w:rPr>
        <w:t>de</w:t>
      </w:r>
      <w:r w:rsidRPr="007F3CE3">
        <w:rPr>
          <w:rFonts w:eastAsia="Arial,Times New Roman" w:cs="Arial"/>
          <w:color w:val="auto"/>
          <w:sz w:val="22"/>
          <w:lang w:eastAsia="es-CO"/>
        </w:rPr>
        <w:t xml:space="preserve"> </w:t>
      </w:r>
      <w:r w:rsidRPr="007F3CE3">
        <w:rPr>
          <w:rFonts w:eastAsia="Calibri" w:cs="Arial"/>
          <w:color w:val="auto"/>
          <w:sz w:val="22"/>
          <w:lang w:eastAsia="es-CO"/>
        </w:rPr>
        <w:t>condiciones. No serán tenidas como recibidas las ofertas</w:t>
      </w:r>
      <w:r w:rsidRPr="007F3CE3">
        <w:rPr>
          <w:rFonts w:eastAsia="Arial,Times New Roman" w:cs="Arial"/>
          <w:color w:val="auto"/>
          <w:sz w:val="22"/>
          <w:lang w:eastAsia="es-CO"/>
        </w:rPr>
        <w:t xml:space="preserve"> </w:t>
      </w:r>
      <w:r w:rsidRPr="007F3CE3">
        <w:rPr>
          <w:rFonts w:eastAsia="Calibri" w:cs="Arial"/>
          <w:color w:val="auto"/>
          <w:sz w:val="22"/>
          <w:lang w:eastAsia="es-CO"/>
        </w:rPr>
        <w:t>que</w:t>
      </w:r>
      <w:r w:rsidRPr="007F3CE3">
        <w:rPr>
          <w:rFonts w:eastAsia="Arial,Times New Roman" w:cs="Arial"/>
          <w:color w:val="auto"/>
          <w:sz w:val="22"/>
          <w:lang w:eastAsia="es-CO"/>
        </w:rPr>
        <w:t xml:space="preserve"> </w:t>
      </w:r>
      <w:r w:rsidRPr="007F3CE3">
        <w:rPr>
          <w:rFonts w:eastAsia="Calibri" w:cs="Arial"/>
          <w:color w:val="auto"/>
          <w:sz w:val="22"/>
          <w:lang w:eastAsia="es-CO"/>
        </w:rPr>
        <w:t>hayan</w:t>
      </w:r>
      <w:r w:rsidRPr="007F3CE3">
        <w:rPr>
          <w:rFonts w:eastAsia="Arial,Times New Roman" w:cs="Arial"/>
          <w:color w:val="auto"/>
          <w:sz w:val="22"/>
          <w:lang w:eastAsia="es-CO"/>
        </w:rPr>
        <w:t xml:space="preserve"> </w:t>
      </w:r>
      <w:r w:rsidRPr="007F3CE3">
        <w:rPr>
          <w:rFonts w:eastAsia="Calibri" w:cs="Arial"/>
          <w:color w:val="auto"/>
          <w:sz w:val="22"/>
          <w:lang w:eastAsia="es-CO"/>
        </w:rPr>
        <w:t>sido presentadas por medios distintos al SECOP II</w:t>
      </w:r>
      <w:r w:rsidRPr="007F3CE3">
        <w:rPr>
          <w:rFonts w:eastAsia="Arial" w:cs="Arial"/>
          <w:color w:val="auto"/>
          <w:sz w:val="22"/>
        </w:rPr>
        <w:t xml:space="preserve"> o que no hayan sido presentadas de conformidad con los Términos y Condiciones de Uso del SECOP II.</w:t>
      </w:r>
    </w:p>
    <w:p w14:paraId="0CDCF296" w14:textId="13F15D3D" w:rsidR="00F87F94" w:rsidRPr="007F3CE3" w:rsidRDefault="00F87F94" w:rsidP="000038E0">
      <w:pPr>
        <w:tabs>
          <w:tab w:val="left" w:pos="-142"/>
        </w:tabs>
        <w:autoSpaceDE w:val="0"/>
        <w:autoSpaceDN w:val="0"/>
        <w:adjustRightInd w:val="0"/>
        <w:spacing w:before="120" w:after="240" w:line="240" w:lineRule="auto"/>
        <w:jc w:val="both"/>
        <w:rPr>
          <w:rFonts w:eastAsia="Arial" w:cs="Arial"/>
          <w:color w:val="auto"/>
          <w:sz w:val="22"/>
          <w:lang w:eastAsia="es-ES"/>
        </w:rPr>
      </w:pPr>
      <w:r w:rsidRPr="007F3CE3">
        <w:rPr>
          <w:rFonts w:eastAsia="Arial" w:cs="Arial"/>
          <w:color w:val="auto"/>
          <w:sz w:val="22"/>
          <w:lang w:eastAsia="es-ES"/>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w:t>
      </w:r>
      <w:r w:rsidRPr="007F3CE3">
        <w:rPr>
          <w:rFonts w:eastAsia="Arial" w:cs="Arial"/>
          <w:color w:val="auto"/>
          <w:sz w:val="22"/>
          <w:lang w:eastAsia="es-ES"/>
        </w:rPr>
        <w:lastRenderedPageBreak/>
        <w:t xml:space="preserve">Eficiente determine para ello. </w:t>
      </w:r>
      <w:r w:rsidRPr="007F3CE3">
        <w:rPr>
          <w:rFonts w:eastAsia="Arial" w:cs="Arial"/>
          <w:color w:val="auto"/>
          <w:sz w:val="22"/>
          <w:highlight w:val="lightGray"/>
          <w:lang w:eastAsia="es-ES"/>
        </w:rPr>
        <w:t>[Puede consultarlo en el siguiente enlace: https://www.colombiacompra.gov.co/secop-ii/indisponibilidad-en-el-secop-ii].</w:t>
      </w:r>
    </w:p>
    <w:p w14:paraId="347656B2" w14:textId="0663D45D" w:rsidR="00911BAA" w:rsidRPr="007F3CE3" w:rsidRDefault="00911BAA" w:rsidP="000038E0">
      <w:pPr>
        <w:pStyle w:val="Capitulo2"/>
        <w:spacing w:line="240" w:lineRule="auto"/>
        <w:rPr>
          <w:rFonts w:eastAsia="Arial"/>
          <w:color w:val="auto"/>
          <w:sz w:val="22"/>
          <w:szCs w:val="22"/>
        </w:rPr>
      </w:pPr>
      <w:r w:rsidRPr="007F3CE3">
        <w:rPr>
          <w:rFonts w:eastAsia="Arial"/>
          <w:color w:val="auto"/>
          <w:sz w:val="22"/>
          <w:szCs w:val="22"/>
        </w:rPr>
        <w:t>INFORME DE EVALUACIÓN</w:t>
      </w:r>
      <w:bookmarkEnd w:id="214"/>
      <w:bookmarkEnd w:id="215"/>
      <w:r w:rsidRPr="007F3CE3">
        <w:rPr>
          <w:rFonts w:eastAsia="Arial"/>
          <w:color w:val="auto"/>
          <w:sz w:val="22"/>
          <w:szCs w:val="22"/>
        </w:rPr>
        <w:t xml:space="preserve"> </w:t>
      </w:r>
    </w:p>
    <w:p w14:paraId="59A15FE8" w14:textId="067D35CC" w:rsidR="00045BB4" w:rsidRPr="007F3CE3" w:rsidRDefault="00045BB4"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 xml:space="preserve">En la fecha establecida en el Cronograma, la </w:t>
      </w:r>
      <w:r w:rsidR="001A34A1" w:rsidRPr="007F3CE3">
        <w:rPr>
          <w:rFonts w:ascii="Arial" w:eastAsia="Arial" w:hAnsi="Arial" w:cs="Arial"/>
          <w:color w:val="auto"/>
          <w:sz w:val="22"/>
          <w:szCs w:val="22"/>
          <w:lang w:val="es-CO"/>
        </w:rPr>
        <w:t>e</w:t>
      </w:r>
      <w:r w:rsidRPr="007F3CE3">
        <w:rPr>
          <w:rFonts w:ascii="Arial" w:eastAsia="Arial" w:hAnsi="Arial" w:cs="Arial"/>
          <w:color w:val="auto"/>
          <w:sz w:val="22"/>
          <w:szCs w:val="22"/>
          <w:lang w:val="es-CO"/>
        </w:rPr>
        <w:t>ntidad publicará el informe de evaluación de los documentos e información de los requisitos habilitantes y los documentos a los que se les asigne puntaje.</w:t>
      </w:r>
    </w:p>
    <w:p w14:paraId="1EE9374D" w14:textId="74D4EA65" w:rsidR="00045BB4" w:rsidRPr="007F3CE3" w:rsidRDefault="00045BB4"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El informe permanecerá publicado en el SECOP</w:t>
      </w:r>
      <w:r w:rsidR="00B75D71" w:rsidRPr="007F3CE3">
        <w:rPr>
          <w:rFonts w:ascii="Arial" w:eastAsia="Arial" w:hAnsi="Arial" w:cs="Arial"/>
          <w:color w:val="auto"/>
          <w:sz w:val="22"/>
          <w:szCs w:val="22"/>
          <w:lang w:val="es-CO"/>
        </w:rPr>
        <w:t>II</w:t>
      </w:r>
      <w:r w:rsidRPr="007F3CE3">
        <w:rPr>
          <w:rFonts w:ascii="Arial" w:eastAsia="Arial" w:hAnsi="Arial" w:cs="Arial"/>
          <w:color w:val="auto"/>
          <w:sz w:val="22"/>
          <w:szCs w:val="22"/>
          <w:lang w:val="es-CO"/>
        </w:rPr>
        <w:t xml:space="preserve"> y a disposición de</w:t>
      </w:r>
      <w:r w:rsidR="00DD1040" w:rsidRPr="007F3CE3">
        <w:rPr>
          <w:rFonts w:ascii="Arial" w:eastAsia="Arial" w:hAnsi="Arial" w:cs="Arial"/>
          <w:color w:val="auto"/>
          <w:sz w:val="22"/>
          <w:szCs w:val="22"/>
          <w:lang w:val="es-CO"/>
        </w:rPr>
        <w:t xml:space="preserve"> los</w:t>
      </w:r>
      <w:r w:rsidRPr="007F3CE3">
        <w:rPr>
          <w:rFonts w:ascii="Arial" w:eastAsia="Arial" w:hAnsi="Arial" w:cs="Arial"/>
          <w:color w:val="auto"/>
          <w:sz w:val="22"/>
          <w:szCs w:val="22"/>
          <w:lang w:val="es-CO"/>
        </w:rPr>
        <w:t xml:space="preserve"> interesados durante tres (3) días hábiles, </w:t>
      </w:r>
      <w:r w:rsidR="005B14A2" w:rsidRPr="007F3CE3">
        <w:rPr>
          <w:rFonts w:ascii="Arial" w:eastAsia="Arial" w:hAnsi="Arial" w:cs="Arial"/>
          <w:color w:val="auto"/>
          <w:sz w:val="22"/>
          <w:szCs w:val="22"/>
          <w:lang w:val="es-CO"/>
        </w:rPr>
        <w:t xml:space="preserve">término hasta el cual los </w:t>
      </w:r>
      <w:r w:rsidR="001A34A1" w:rsidRPr="007F3CE3">
        <w:rPr>
          <w:rFonts w:ascii="Arial" w:eastAsia="Arial" w:hAnsi="Arial" w:cs="Arial"/>
          <w:color w:val="auto"/>
          <w:sz w:val="22"/>
          <w:szCs w:val="22"/>
          <w:lang w:val="es-CO"/>
        </w:rPr>
        <w:t>p</w:t>
      </w:r>
      <w:r w:rsidR="00E633D4" w:rsidRPr="007F3CE3">
        <w:rPr>
          <w:rFonts w:ascii="Arial" w:eastAsia="Arial" w:hAnsi="Arial" w:cs="Arial"/>
          <w:color w:val="auto"/>
          <w:sz w:val="22"/>
          <w:szCs w:val="22"/>
          <w:lang w:val="es-CO"/>
        </w:rPr>
        <w:t>roponentes</w:t>
      </w:r>
      <w:r w:rsidR="005B14A2" w:rsidRPr="007F3CE3">
        <w:rPr>
          <w:rFonts w:ascii="Arial" w:eastAsia="Arial" w:hAnsi="Arial" w:cs="Arial"/>
          <w:color w:val="auto"/>
          <w:sz w:val="22"/>
          <w:szCs w:val="22"/>
          <w:lang w:val="es-CO"/>
        </w:rPr>
        <w:t xml:space="preserve"> podrán hacer las observaciones que consideren y entregar los documentos y la información solicitada por la </w:t>
      </w:r>
      <w:r w:rsidR="001A34A1" w:rsidRPr="007F3CE3">
        <w:rPr>
          <w:rFonts w:ascii="Arial" w:eastAsia="Arial" w:hAnsi="Arial" w:cs="Arial"/>
          <w:color w:val="auto"/>
          <w:sz w:val="22"/>
          <w:szCs w:val="22"/>
          <w:lang w:val="es-CO"/>
        </w:rPr>
        <w:t>e</w:t>
      </w:r>
      <w:r w:rsidR="005B14A2" w:rsidRPr="007F3CE3">
        <w:rPr>
          <w:rFonts w:ascii="Arial" w:eastAsia="Arial" w:hAnsi="Arial" w:cs="Arial"/>
          <w:color w:val="auto"/>
          <w:sz w:val="22"/>
          <w:szCs w:val="22"/>
          <w:lang w:val="es-CO"/>
        </w:rPr>
        <w:t>ntidad</w:t>
      </w:r>
      <w:r w:rsidR="00196404" w:rsidRPr="007F3CE3">
        <w:rPr>
          <w:rFonts w:ascii="Arial" w:eastAsia="Arial" w:hAnsi="Arial" w:cs="Arial"/>
          <w:color w:val="auto"/>
          <w:sz w:val="22"/>
          <w:szCs w:val="22"/>
          <w:lang w:val="es-CO" w:eastAsia="es-CO"/>
        </w:rPr>
        <w:t>.</w:t>
      </w:r>
    </w:p>
    <w:p w14:paraId="60720485" w14:textId="01194824" w:rsidR="0C2595ED" w:rsidRPr="007F3CE3" w:rsidRDefault="454C4DB2" w:rsidP="000038E0">
      <w:pPr>
        <w:pStyle w:val="InviasNormal"/>
        <w:rPr>
          <w:rFonts w:ascii="Arial" w:eastAsia="Arial" w:hAnsi="Arial" w:cs="Arial"/>
          <w:color w:val="auto"/>
          <w:sz w:val="22"/>
          <w:szCs w:val="22"/>
          <w:lang w:val="es-CO" w:eastAsia="es-CO"/>
        </w:rPr>
      </w:pPr>
      <w:r w:rsidRPr="007F3CE3">
        <w:rPr>
          <w:rFonts w:ascii="Arial" w:eastAsia="Arial" w:hAnsi="Arial" w:cs="Arial"/>
          <w:color w:val="auto"/>
          <w:sz w:val="22"/>
          <w:szCs w:val="22"/>
          <w:lang w:val="es-CO" w:eastAsia="es-CO"/>
        </w:rPr>
        <w:t xml:space="preserve">En virtud del principio de transparencia, las </w:t>
      </w:r>
      <w:r w:rsidR="001A34A1" w:rsidRPr="007F3CE3">
        <w:rPr>
          <w:rFonts w:ascii="Arial" w:eastAsia="Arial" w:hAnsi="Arial" w:cs="Arial"/>
          <w:color w:val="auto"/>
          <w:sz w:val="22"/>
          <w:szCs w:val="22"/>
          <w:lang w:val="es-CO" w:eastAsia="es-CO"/>
        </w:rPr>
        <w:t>e</w:t>
      </w:r>
      <w:r w:rsidR="00CA566A" w:rsidRPr="007F3CE3">
        <w:rPr>
          <w:rFonts w:ascii="Arial" w:eastAsia="Arial" w:hAnsi="Arial" w:cs="Arial"/>
          <w:color w:val="auto"/>
          <w:sz w:val="22"/>
          <w:szCs w:val="22"/>
          <w:lang w:val="es-CO" w:eastAsia="es-CO"/>
        </w:rPr>
        <w:t>ntidades</w:t>
      </w:r>
      <w:r w:rsidRPr="007F3CE3">
        <w:rPr>
          <w:rFonts w:ascii="Arial" w:eastAsia="Arial" w:hAnsi="Arial" w:cs="Arial"/>
          <w:color w:val="auto"/>
          <w:sz w:val="22"/>
          <w:szCs w:val="22"/>
          <w:lang w:val="es-CO" w:eastAsia="es-CO"/>
        </w:rPr>
        <w:t xml:space="preserve"> motivarán de forma detallada y precisa el informe de evaluación explicando el rechazo de las ofertas y los documentos que se necesitan subsanar</w:t>
      </w:r>
      <w:r w:rsidR="2114E36D" w:rsidRPr="007F3CE3">
        <w:rPr>
          <w:rFonts w:ascii="Arial" w:eastAsia="Arial" w:hAnsi="Arial" w:cs="Arial"/>
          <w:color w:val="auto"/>
          <w:sz w:val="22"/>
          <w:szCs w:val="22"/>
          <w:lang w:val="es-CO" w:eastAsia="es-CO"/>
        </w:rPr>
        <w:t xml:space="preserve"> en caso de que no se hayan subsanado durante la etapa de evaluación.</w:t>
      </w:r>
    </w:p>
    <w:p w14:paraId="73FB4DA6" w14:textId="5EE6E9F2" w:rsidR="00045BB4" w:rsidRPr="007F3CE3" w:rsidRDefault="00226826"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 xml:space="preserve">Con posterioridad al vencimiento del plazo para presentar observaciones y a más tardar el día antes de la </w:t>
      </w:r>
      <w:r w:rsidR="00CF23CD" w:rsidRPr="007F3CE3">
        <w:rPr>
          <w:rFonts w:ascii="Arial" w:eastAsia="Arial" w:hAnsi="Arial" w:cs="Arial"/>
          <w:color w:val="auto"/>
          <w:sz w:val="22"/>
          <w:szCs w:val="22"/>
          <w:lang w:val="es-CO"/>
        </w:rPr>
        <w:t>adjudicación</w:t>
      </w:r>
      <w:r w:rsidR="00FC429B" w:rsidRPr="007F3CE3">
        <w:rPr>
          <w:rFonts w:ascii="Arial" w:eastAsia="Arial" w:hAnsi="Arial" w:cs="Arial"/>
          <w:color w:val="auto"/>
          <w:sz w:val="22"/>
          <w:szCs w:val="22"/>
          <w:lang w:val="es-CO"/>
        </w:rPr>
        <w:t xml:space="preserve"> </w:t>
      </w:r>
      <w:r w:rsidR="503C52C5" w:rsidRPr="007F3CE3">
        <w:rPr>
          <w:rFonts w:ascii="Arial" w:eastAsia="Arial" w:hAnsi="Arial" w:cs="Arial"/>
          <w:color w:val="auto"/>
          <w:sz w:val="22"/>
          <w:szCs w:val="22"/>
          <w:lang w:val="es-CO"/>
        </w:rPr>
        <w:t>hasta las 11:59 p.m</w:t>
      </w:r>
      <w:r w:rsidR="006F6E0F" w:rsidRPr="007F3CE3">
        <w:rPr>
          <w:rFonts w:ascii="Arial" w:eastAsia="Arial" w:hAnsi="Arial" w:cs="Arial"/>
          <w:color w:val="auto"/>
          <w:sz w:val="22"/>
          <w:szCs w:val="22"/>
          <w:lang w:val="es-CO"/>
        </w:rPr>
        <w:t>.</w:t>
      </w:r>
      <w:r w:rsidR="503C52C5" w:rsidRPr="007F3CE3">
        <w:rPr>
          <w:rFonts w:ascii="Arial" w:eastAsia="Arial" w:hAnsi="Arial" w:cs="Arial"/>
          <w:color w:val="auto"/>
          <w:sz w:val="22"/>
          <w:szCs w:val="22"/>
          <w:lang w:val="es-CO"/>
        </w:rPr>
        <w:t xml:space="preserve"> </w:t>
      </w:r>
      <w:r w:rsidR="00FC429B" w:rsidRPr="007F3CE3">
        <w:rPr>
          <w:rFonts w:ascii="Arial" w:eastAsia="Arial" w:hAnsi="Arial" w:cs="Arial"/>
          <w:color w:val="auto"/>
          <w:sz w:val="22"/>
          <w:szCs w:val="22"/>
          <w:lang w:val="es-CO"/>
        </w:rPr>
        <w:t>de acuerdo con lo señalado en el Anexo  – Cronograma</w:t>
      </w:r>
      <w:r w:rsidR="00045BB4" w:rsidRPr="007F3CE3">
        <w:rPr>
          <w:rFonts w:ascii="Arial" w:eastAsia="Arial" w:hAnsi="Arial" w:cs="Arial"/>
          <w:color w:val="auto"/>
          <w:sz w:val="22"/>
          <w:szCs w:val="22"/>
          <w:lang w:val="es-CO"/>
        </w:rPr>
        <w:t xml:space="preserve">, la </w:t>
      </w:r>
      <w:r w:rsidR="001A34A1" w:rsidRPr="007F3CE3">
        <w:rPr>
          <w:rFonts w:ascii="Arial" w:eastAsia="Arial" w:hAnsi="Arial" w:cs="Arial"/>
          <w:color w:val="auto"/>
          <w:sz w:val="22"/>
          <w:szCs w:val="22"/>
          <w:lang w:val="es-CO"/>
        </w:rPr>
        <w:t>e</w:t>
      </w:r>
      <w:r w:rsidR="00045BB4" w:rsidRPr="007F3CE3">
        <w:rPr>
          <w:rFonts w:ascii="Arial" w:eastAsia="Arial" w:hAnsi="Arial" w:cs="Arial"/>
          <w:color w:val="auto"/>
          <w:sz w:val="22"/>
          <w:szCs w:val="22"/>
          <w:lang w:val="es-CO"/>
        </w:rPr>
        <w:t xml:space="preserve">ntidad </w:t>
      </w:r>
      <w:r w:rsidR="00CF23CD" w:rsidRPr="007F3CE3">
        <w:rPr>
          <w:rFonts w:ascii="Arial" w:eastAsia="Arial" w:hAnsi="Arial" w:cs="Arial"/>
          <w:color w:val="auto"/>
          <w:sz w:val="22"/>
          <w:szCs w:val="22"/>
          <w:lang w:val="es-CO"/>
        </w:rPr>
        <w:t xml:space="preserve">debe </w:t>
      </w:r>
      <w:r w:rsidR="00045BB4" w:rsidRPr="007F3CE3">
        <w:rPr>
          <w:rFonts w:ascii="Arial" w:eastAsia="Arial" w:hAnsi="Arial" w:cs="Arial"/>
          <w:color w:val="auto"/>
          <w:sz w:val="22"/>
          <w:szCs w:val="22"/>
          <w:lang w:val="es-CO"/>
        </w:rPr>
        <w:t>publicar el informe final de evaluación</w:t>
      </w:r>
      <w:r w:rsidR="70E651E7" w:rsidRPr="007F3CE3">
        <w:rPr>
          <w:rFonts w:ascii="Arial" w:eastAsia="Arial" w:hAnsi="Arial" w:cs="Arial"/>
          <w:color w:val="auto"/>
          <w:sz w:val="22"/>
          <w:szCs w:val="22"/>
          <w:lang w:val="es-CO"/>
        </w:rPr>
        <w:t xml:space="preserve">, en caso de que el inicial haya sufrido </w:t>
      </w:r>
      <w:r w:rsidR="4C77102E" w:rsidRPr="007F3CE3">
        <w:rPr>
          <w:rFonts w:ascii="Arial" w:eastAsia="Arial" w:hAnsi="Arial" w:cs="Arial"/>
          <w:color w:val="auto"/>
          <w:sz w:val="22"/>
          <w:szCs w:val="22"/>
          <w:lang w:val="es-CO"/>
        </w:rPr>
        <w:t>variaciones.</w:t>
      </w:r>
    </w:p>
    <w:p w14:paraId="56C9FA98" w14:textId="07D1A65A" w:rsidR="00E84E8E" w:rsidRPr="007F3CE3" w:rsidRDefault="00E84E8E" w:rsidP="000038E0">
      <w:pPr>
        <w:pStyle w:val="Capitulo2"/>
        <w:spacing w:line="240" w:lineRule="auto"/>
        <w:rPr>
          <w:color w:val="auto"/>
          <w:sz w:val="22"/>
          <w:szCs w:val="22"/>
        </w:rPr>
      </w:pPr>
      <w:bookmarkStart w:id="216" w:name="_Toc32134310"/>
      <w:bookmarkStart w:id="217" w:name="_Toc32147327"/>
      <w:bookmarkStart w:id="218" w:name="_Toc32147472"/>
      <w:bookmarkStart w:id="219" w:name="_Toc32238519"/>
      <w:bookmarkStart w:id="220" w:name="_Toc32238849"/>
      <w:bookmarkStart w:id="221" w:name="_Ref25306482"/>
      <w:bookmarkStart w:id="222" w:name="_Toc32147328"/>
      <w:bookmarkStart w:id="223" w:name="_Toc107994382"/>
      <w:bookmarkStart w:id="224" w:name="_Toc518641665"/>
      <w:bookmarkStart w:id="225" w:name="_Toc424219469"/>
      <w:bookmarkStart w:id="226" w:name="_Toc504124512"/>
      <w:bookmarkStart w:id="227" w:name="_Toc508648264"/>
      <w:bookmarkStart w:id="228" w:name="_Toc508984048"/>
      <w:bookmarkStart w:id="229" w:name="_Toc509843879"/>
      <w:bookmarkStart w:id="230" w:name="_Toc511924787"/>
      <w:bookmarkEnd w:id="216"/>
      <w:bookmarkEnd w:id="217"/>
      <w:bookmarkEnd w:id="218"/>
      <w:bookmarkEnd w:id="219"/>
      <w:bookmarkEnd w:id="220"/>
      <w:r w:rsidRPr="007F3CE3">
        <w:rPr>
          <w:color w:val="auto"/>
          <w:sz w:val="22"/>
          <w:szCs w:val="22"/>
        </w:rPr>
        <w:t>ADJUDICACIÓN</w:t>
      </w:r>
      <w:bookmarkEnd w:id="221"/>
      <w:bookmarkEnd w:id="222"/>
      <w:bookmarkEnd w:id="223"/>
    </w:p>
    <w:p w14:paraId="6A09CC4E" w14:textId="3ED80883" w:rsidR="0046305A" w:rsidRPr="007F3CE3" w:rsidRDefault="05A97583"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 xml:space="preserve">En la fecha establecida en el Cronograma, la </w:t>
      </w:r>
      <w:r w:rsidR="001A34A1" w:rsidRPr="007F3CE3">
        <w:rPr>
          <w:rFonts w:ascii="Arial" w:eastAsia="Arial" w:hAnsi="Arial" w:cs="Arial"/>
          <w:color w:val="auto"/>
          <w:sz w:val="22"/>
          <w:szCs w:val="22"/>
          <w:lang w:val="es-CO"/>
        </w:rPr>
        <w:t>e</w:t>
      </w:r>
      <w:r w:rsidRPr="007F3CE3">
        <w:rPr>
          <w:rFonts w:ascii="Arial" w:eastAsia="Arial" w:hAnsi="Arial" w:cs="Arial"/>
          <w:color w:val="auto"/>
          <w:sz w:val="22"/>
          <w:szCs w:val="22"/>
          <w:lang w:val="es-CO"/>
        </w:rPr>
        <w:t xml:space="preserve">ntidad </w:t>
      </w:r>
      <w:r w:rsidR="0046305A" w:rsidRPr="007F3CE3">
        <w:rPr>
          <w:rFonts w:ascii="Arial" w:eastAsia="Arial" w:hAnsi="Arial" w:cs="Arial"/>
          <w:color w:val="auto"/>
          <w:sz w:val="22"/>
          <w:szCs w:val="22"/>
          <w:lang w:val="es-CO"/>
        </w:rPr>
        <w:t xml:space="preserve">adjudicará el proceso mediante acto administrativo. </w:t>
      </w:r>
    </w:p>
    <w:p w14:paraId="77BDEEE9" w14:textId="5640389D" w:rsidR="001C5DA2" w:rsidRPr="007F3CE3" w:rsidRDefault="001C5DA2" w:rsidP="000038E0">
      <w:pPr>
        <w:pStyle w:val="Capitulo2"/>
        <w:spacing w:line="240" w:lineRule="auto"/>
        <w:rPr>
          <w:color w:val="auto"/>
          <w:sz w:val="22"/>
          <w:szCs w:val="22"/>
        </w:rPr>
      </w:pPr>
      <w:bookmarkStart w:id="231" w:name="_Toc32238521"/>
      <w:bookmarkStart w:id="232" w:name="_Toc32238851"/>
      <w:bookmarkStart w:id="233" w:name="_Toc32238522"/>
      <w:bookmarkStart w:id="234" w:name="_Toc32238852"/>
      <w:bookmarkStart w:id="235" w:name="_Toc32147329"/>
      <w:bookmarkStart w:id="236" w:name="_Toc107994383"/>
      <w:bookmarkEnd w:id="231"/>
      <w:bookmarkEnd w:id="232"/>
      <w:bookmarkEnd w:id="233"/>
      <w:bookmarkEnd w:id="234"/>
      <w:r w:rsidRPr="007F3CE3">
        <w:rPr>
          <w:color w:val="auto"/>
          <w:sz w:val="22"/>
          <w:szCs w:val="22"/>
        </w:rPr>
        <w:t>PROPUESTAS PARCIALES</w:t>
      </w:r>
      <w:bookmarkEnd w:id="224"/>
      <w:bookmarkEnd w:id="235"/>
      <w:bookmarkEnd w:id="236"/>
    </w:p>
    <w:p w14:paraId="132288BA" w14:textId="751A7122" w:rsidR="001C5DA2" w:rsidRPr="007F3CE3" w:rsidRDefault="001C5DA2" w:rsidP="000038E0">
      <w:pPr>
        <w:spacing w:line="240" w:lineRule="auto"/>
        <w:jc w:val="both"/>
        <w:rPr>
          <w:rFonts w:cs="Arial"/>
          <w:color w:val="auto"/>
          <w:sz w:val="22"/>
        </w:rPr>
      </w:pPr>
      <w:r w:rsidRPr="007F3CE3">
        <w:rPr>
          <w:rFonts w:cs="Arial"/>
          <w:color w:val="auto"/>
          <w:sz w:val="22"/>
        </w:rPr>
        <w:t xml:space="preserve">No se admitirá la presentación de propuestas parciales, esto es, las presentadas </w:t>
      </w:r>
      <w:r w:rsidR="00515842" w:rsidRPr="007F3CE3">
        <w:rPr>
          <w:rFonts w:cs="Arial"/>
          <w:color w:val="auto"/>
          <w:sz w:val="22"/>
        </w:rPr>
        <w:t>para</w:t>
      </w:r>
      <w:r w:rsidRPr="007F3CE3">
        <w:rPr>
          <w:rFonts w:cs="Arial"/>
          <w:color w:val="auto"/>
          <w:sz w:val="22"/>
        </w:rPr>
        <w:t xml:space="preserve"> una parte del objeto o del alcance del </w:t>
      </w:r>
      <w:r w:rsidR="001A34A1" w:rsidRPr="007F3CE3">
        <w:rPr>
          <w:rFonts w:cs="Arial"/>
          <w:color w:val="auto"/>
          <w:sz w:val="22"/>
        </w:rPr>
        <w:t>c</w:t>
      </w:r>
      <w:r w:rsidRPr="007F3CE3">
        <w:rPr>
          <w:rFonts w:cs="Arial"/>
          <w:color w:val="auto"/>
          <w:sz w:val="22"/>
        </w:rPr>
        <w:t>ontrato</w:t>
      </w:r>
      <w:r w:rsidR="42AC686B" w:rsidRPr="007F3CE3">
        <w:rPr>
          <w:rFonts w:cs="Arial"/>
          <w:color w:val="auto"/>
          <w:sz w:val="22"/>
        </w:rPr>
        <w:t>,</w:t>
      </w:r>
      <w:r w:rsidR="004D409C" w:rsidRPr="007F3CE3">
        <w:rPr>
          <w:rFonts w:cs="Arial"/>
          <w:color w:val="auto"/>
          <w:sz w:val="22"/>
        </w:rPr>
        <w:t xml:space="preserve"> a menos que se haya establecido esta posibilidad en el </w:t>
      </w:r>
      <w:r w:rsidR="001A34A1" w:rsidRPr="007F3CE3">
        <w:rPr>
          <w:rFonts w:cs="Arial"/>
          <w:color w:val="auto"/>
          <w:sz w:val="22"/>
        </w:rPr>
        <w:t>p</w:t>
      </w:r>
      <w:r w:rsidR="004D409C" w:rsidRPr="007F3CE3">
        <w:rPr>
          <w:rFonts w:cs="Arial"/>
          <w:color w:val="auto"/>
          <w:sz w:val="22"/>
        </w:rPr>
        <w:t xml:space="preserve">liego de </w:t>
      </w:r>
      <w:r w:rsidR="001A34A1" w:rsidRPr="007F3CE3">
        <w:rPr>
          <w:rFonts w:cs="Arial"/>
          <w:color w:val="auto"/>
          <w:sz w:val="22"/>
        </w:rPr>
        <w:t>c</w:t>
      </w:r>
      <w:r w:rsidR="004D409C" w:rsidRPr="007F3CE3">
        <w:rPr>
          <w:rFonts w:cs="Arial"/>
          <w:color w:val="auto"/>
          <w:sz w:val="22"/>
        </w:rPr>
        <w:t>ondiciones</w:t>
      </w:r>
      <w:r w:rsidR="00F11F92" w:rsidRPr="007F3CE3">
        <w:rPr>
          <w:rFonts w:cs="Arial"/>
          <w:color w:val="auto"/>
          <w:sz w:val="22"/>
        </w:rPr>
        <w:t>.</w:t>
      </w:r>
    </w:p>
    <w:p w14:paraId="0E04FA6A" w14:textId="58E0F77A" w:rsidR="00A35F45" w:rsidRPr="007F3CE3" w:rsidRDefault="00A35F45" w:rsidP="000038E0">
      <w:pPr>
        <w:pStyle w:val="Capitulo2"/>
        <w:spacing w:line="240" w:lineRule="auto"/>
        <w:rPr>
          <w:color w:val="auto"/>
          <w:sz w:val="22"/>
          <w:szCs w:val="22"/>
        </w:rPr>
      </w:pPr>
      <w:bookmarkStart w:id="237" w:name="_Toc518641666"/>
      <w:bookmarkStart w:id="238" w:name="_Toc32147330"/>
      <w:bookmarkStart w:id="239" w:name="_Toc107994384"/>
      <w:r w:rsidRPr="007F3CE3">
        <w:rPr>
          <w:color w:val="auto"/>
          <w:sz w:val="22"/>
          <w:szCs w:val="22"/>
        </w:rPr>
        <w:t>PROPUESTAS</w:t>
      </w:r>
      <w:r w:rsidR="002644ED" w:rsidRPr="007F3CE3">
        <w:rPr>
          <w:color w:val="auto"/>
          <w:sz w:val="22"/>
          <w:szCs w:val="22"/>
        </w:rPr>
        <w:t xml:space="preserve"> </w:t>
      </w:r>
      <w:r w:rsidRPr="007F3CE3">
        <w:rPr>
          <w:color w:val="auto"/>
          <w:sz w:val="22"/>
          <w:szCs w:val="22"/>
        </w:rPr>
        <w:t>ALTERNATIVAS</w:t>
      </w:r>
      <w:bookmarkEnd w:id="225"/>
      <w:bookmarkEnd w:id="226"/>
      <w:bookmarkEnd w:id="227"/>
      <w:bookmarkEnd w:id="228"/>
      <w:bookmarkEnd w:id="229"/>
      <w:bookmarkEnd w:id="230"/>
      <w:bookmarkEnd w:id="237"/>
      <w:bookmarkEnd w:id="238"/>
      <w:bookmarkEnd w:id="239"/>
    </w:p>
    <w:p w14:paraId="700776AB" w14:textId="77F9E4EC" w:rsidR="00A35F45" w:rsidRPr="007F3CE3" w:rsidRDefault="00A35F45"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Los</w:t>
      </w:r>
      <w:r w:rsidR="002644ED" w:rsidRPr="007F3CE3">
        <w:rPr>
          <w:rFonts w:ascii="Arial" w:eastAsia="Arial" w:hAnsi="Arial" w:cs="Arial"/>
          <w:color w:val="auto"/>
          <w:sz w:val="22"/>
          <w:szCs w:val="22"/>
          <w:lang w:val="es-CO"/>
        </w:rPr>
        <w:t xml:space="preserve"> </w:t>
      </w:r>
      <w:r w:rsidR="001A34A1" w:rsidRPr="007F3CE3">
        <w:rPr>
          <w:rFonts w:ascii="Arial" w:eastAsia="Arial" w:hAnsi="Arial" w:cs="Arial"/>
          <w:color w:val="auto"/>
          <w:sz w:val="22"/>
          <w:szCs w:val="22"/>
          <w:lang w:val="es-CO"/>
        </w:rPr>
        <w:t>p</w:t>
      </w:r>
      <w:r w:rsidR="00E633D4" w:rsidRPr="007F3CE3">
        <w:rPr>
          <w:rFonts w:ascii="Arial" w:eastAsia="Arial" w:hAnsi="Arial" w:cs="Arial"/>
          <w:color w:val="auto"/>
          <w:sz w:val="22"/>
          <w:szCs w:val="22"/>
          <w:lang w:val="es-CO"/>
        </w:rPr>
        <w:t>roponentes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pueden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presentar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alternativas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técnicas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y</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económicas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siempre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y</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cuando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ellas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no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signifiquen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condicionamientos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para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adjudicación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del</w:t>
      </w:r>
      <w:r w:rsidR="002644ED" w:rsidRPr="007F3CE3">
        <w:rPr>
          <w:rFonts w:ascii="Arial" w:eastAsia="Arial" w:hAnsi="Arial" w:cs="Arial"/>
          <w:color w:val="auto"/>
          <w:sz w:val="22"/>
          <w:szCs w:val="22"/>
          <w:lang w:val="es-CO"/>
        </w:rPr>
        <w:t xml:space="preserve"> </w:t>
      </w:r>
      <w:r w:rsidR="001A34A1" w:rsidRPr="007F3CE3">
        <w:rPr>
          <w:rFonts w:ascii="Arial" w:eastAsia="Arial" w:hAnsi="Arial" w:cs="Arial"/>
          <w:color w:val="auto"/>
          <w:sz w:val="22"/>
          <w:szCs w:val="22"/>
          <w:lang w:val="es-CO"/>
        </w:rPr>
        <w:t>c</w:t>
      </w:r>
      <w:r w:rsidRPr="007F3CE3">
        <w:rPr>
          <w:rFonts w:ascii="Arial" w:eastAsia="Arial" w:hAnsi="Arial" w:cs="Arial"/>
          <w:color w:val="auto"/>
          <w:sz w:val="22"/>
          <w:szCs w:val="22"/>
          <w:lang w:val="es-CO"/>
        </w:rPr>
        <w:t>ontrato</w:t>
      </w:r>
      <w:r w:rsidR="00796129" w:rsidRPr="007F3CE3">
        <w:rPr>
          <w:rFonts w:ascii="Arial" w:eastAsia="Arial" w:hAnsi="Arial" w:cs="Arial"/>
          <w:color w:val="auto"/>
          <w:sz w:val="22"/>
          <w:szCs w:val="22"/>
          <w:lang w:val="es-CO"/>
        </w:rPr>
        <w:t xml:space="preserve"> y</w:t>
      </w:r>
      <w:r w:rsidR="002644ED" w:rsidRPr="007F3CE3">
        <w:rPr>
          <w:rFonts w:ascii="Arial" w:eastAsia="Arial" w:hAnsi="Arial" w:cs="Arial"/>
          <w:color w:val="auto"/>
          <w:sz w:val="22"/>
          <w:szCs w:val="22"/>
          <w:lang w:val="es-CO"/>
        </w:rPr>
        <w:t xml:space="preserve"> </w:t>
      </w:r>
      <w:r w:rsidR="00002FBD" w:rsidRPr="007F3CE3">
        <w:rPr>
          <w:rFonts w:ascii="Arial" w:eastAsia="Arial" w:hAnsi="Arial" w:cs="Arial"/>
          <w:color w:val="auto"/>
          <w:sz w:val="22"/>
          <w:szCs w:val="22"/>
          <w:lang w:val="es-CO"/>
        </w:rPr>
        <w:t>c</w:t>
      </w:r>
      <w:r w:rsidRPr="007F3CE3">
        <w:rPr>
          <w:rFonts w:ascii="Arial" w:eastAsia="Arial" w:hAnsi="Arial" w:cs="Arial"/>
          <w:color w:val="auto"/>
          <w:sz w:val="22"/>
          <w:szCs w:val="22"/>
          <w:lang w:val="es-CO"/>
        </w:rPr>
        <w:t>umpla</w:t>
      </w:r>
      <w:r w:rsidR="00002FBD" w:rsidRPr="007F3CE3">
        <w:rPr>
          <w:rFonts w:ascii="Arial" w:eastAsia="Arial" w:hAnsi="Arial" w:cs="Arial"/>
          <w:color w:val="auto"/>
          <w:sz w:val="22"/>
          <w:szCs w:val="22"/>
          <w:lang w:val="es-CO"/>
        </w:rPr>
        <w:t>n</w:t>
      </w:r>
      <w:r w:rsidR="00796129" w:rsidRPr="007F3CE3">
        <w:rPr>
          <w:rFonts w:ascii="Arial" w:eastAsia="Arial" w:hAnsi="Arial" w:cs="Arial"/>
          <w:color w:val="auto"/>
          <w:sz w:val="22"/>
          <w:szCs w:val="22"/>
          <w:lang w:val="es-CO"/>
        </w:rPr>
        <w:t xml:space="preserve"> con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siguientes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requisitos:</w:t>
      </w:r>
    </w:p>
    <w:p w14:paraId="0478CDBD" w14:textId="517A52F8" w:rsidR="00D8298D" w:rsidRPr="007F3CE3" w:rsidRDefault="00D8298D" w:rsidP="000038E0">
      <w:pPr>
        <w:pStyle w:val="Prrafodelista"/>
        <w:numPr>
          <w:ilvl w:val="0"/>
          <w:numId w:val="3"/>
        </w:numPr>
        <w:spacing w:before="120" w:after="240" w:line="240" w:lineRule="auto"/>
        <w:jc w:val="both"/>
        <w:rPr>
          <w:rFonts w:ascii="Arial" w:eastAsia="Arial,Times New Roman" w:hAnsi="Arial" w:cs="Arial"/>
          <w:lang w:eastAsia="es-CO"/>
        </w:rPr>
      </w:pPr>
      <w:r w:rsidRPr="007F3CE3">
        <w:rPr>
          <w:rFonts w:ascii="Arial" w:eastAsia="Arial" w:hAnsi="Arial" w:cs="Arial"/>
          <w:lang w:eastAsia="es-CO"/>
        </w:rPr>
        <w:t>Que el</w:t>
      </w:r>
      <w:r w:rsidR="001A34A1" w:rsidRPr="007F3CE3">
        <w:rPr>
          <w:rFonts w:ascii="Arial" w:eastAsia="Arial" w:hAnsi="Arial" w:cs="Arial"/>
          <w:lang w:eastAsia="es-CO"/>
        </w:rPr>
        <w:t xml:space="preserve"> p</w:t>
      </w:r>
      <w:r w:rsidR="003C407D" w:rsidRPr="007F3CE3">
        <w:rPr>
          <w:rFonts w:ascii="Arial" w:eastAsia="Arial" w:hAnsi="Arial" w:cs="Arial"/>
          <w:lang w:eastAsia="es-CO"/>
        </w:rPr>
        <w:t>roponente</w:t>
      </w:r>
      <w:r w:rsidRPr="007F3CE3">
        <w:rPr>
          <w:rFonts w:ascii="Arial" w:eastAsia="Arial" w:hAnsi="Arial" w:cs="Arial"/>
          <w:lang w:eastAsia="es-CO"/>
        </w:rPr>
        <w:t xml:space="preserve"> present</w:t>
      </w:r>
      <w:r w:rsidR="001A34A1" w:rsidRPr="007F3CE3">
        <w:rPr>
          <w:rFonts w:ascii="Arial" w:eastAsia="Arial" w:hAnsi="Arial" w:cs="Arial"/>
          <w:lang w:eastAsia="es-CO"/>
        </w:rPr>
        <w:t>e</w:t>
      </w:r>
      <w:r w:rsidRPr="007F3CE3">
        <w:rPr>
          <w:rFonts w:ascii="Arial" w:eastAsia="Arial" w:hAnsi="Arial" w:cs="Arial"/>
          <w:lang w:eastAsia="es-CO"/>
        </w:rPr>
        <w:t xml:space="preserve"> una propuesta básica que se adecúe a las exigencias fijadas en el pliego, de forma que pueda ser evaluada la oferta inicial con base en las reglas de selección objetiva</w:t>
      </w:r>
      <w:r w:rsidR="00750230" w:rsidRPr="007F3CE3">
        <w:rPr>
          <w:rFonts w:ascii="Arial" w:eastAsia="Arial,Times New Roman" w:hAnsi="Arial" w:cs="Arial"/>
          <w:lang w:eastAsia="es-CO"/>
        </w:rPr>
        <w:t xml:space="preserve"> </w:t>
      </w:r>
      <w:r w:rsidRPr="007F3CE3">
        <w:rPr>
          <w:rFonts w:ascii="Arial" w:eastAsia="Arial" w:hAnsi="Arial" w:cs="Arial"/>
          <w:lang w:eastAsia="es-CO"/>
        </w:rPr>
        <w:t>allí contenidas.</w:t>
      </w:r>
    </w:p>
    <w:p w14:paraId="1A4F7142" w14:textId="77777777" w:rsidR="00D8298D" w:rsidRPr="007F3CE3" w:rsidRDefault="00D8298D" w:rsidP="000038E0">
      <w:pPr>
        <w:pStyle w:val="Prrafodelista"/>
        <w:spacing w:before="120" w:after="240" w:line="240" w:lineRule="auto"/>
        <w:jc w:val="both"/>
        <w:rPr>
          <w:rFonts w:ascii="Arial" w:eastAsia="Times New Roman" w:hAnsi="Arial" w:cs="Arial"/>
          <w:lang w:eastAsia="es-CO"/>
        </w:rPr>
      </w:pPr>
    </w:p>
    <w:p w14:paraId="1439B7EC" w14:textId="3A9F4E60" w:rsidR="00A26A59" w:rsidRPr="007F3CE3" w:rsidRDefault="00A35F45" w:rsidP="000038E0">
      <w:pPr>
        <w:pStyle w:val="Prrafodelista"/>
        <w:numPr>
          <w:ilvl w:val="0"/>
          <w:numId w:val="3"/>
        </w:numPr>
        <w:spacing w:before="120" w:after="240" w:line="240" w:lineRule="auto"/>
        <w:jc w:val="both"/>
        <w:rPr>
          <w:rFonts w:ascii="Arial" w:eastAsia="Arial,Times New Roman" w:hAnsi="Arial" w:cs="Arial"/>
          <w:lang w:eastAsia="es-CO"/>
        </w:rPr>
      </w:pPr>
      <w:r w:rsidRPr="007F3CE3">
        <w:rPr>
          <w:rFonts w:ascii="Arial" w:eastAsia="Arial" w:hAnsi="Arial" w:cs="Arial"/>
          <w:lang w:eastAsia="es-CO"/>
        </w:rPr>
        <w:t>Que</w:t>
      </w:r>
      <w:r w:rsidR="002644ED" w:rsidRPr="007F3CE3">
        <w:rPr>
          <w:rFonts w:ascii="Arial" w:eastAsia="Arial,Times New Roman" w:hAnsi="Arial" w:cs="Arial"/>
          <w:lang w:eastAsia="es-CO"/>
        </w:rPr>
        <w:t xml:space="preserve"> </w:t>
      </w:r>
      <w:r w:rsidRPr="007F3CE3">
        <w:rPr>
          <w:rFonts w:ascii="Arial" w:eastAsia="Arial" w:hAnsi="Arial" w:cs="Arial"/>
          <w:lang w:eastAsia="es-CO"/>
        </w:rPr>
        <w:t>la</w:t>
      </w:r>
      <w:r w:rsidR="002644ED" w:rsidRPr="007F3CE3">
        <w:rPr>
          <w:rFonts w:ascii="Arial" w:eastAsia="Arial,Times New Roman" w:hAnsi="Arial" w:cs="Arial"/>
          <w:lang w:eastAsia="es-CO"/>
        </w:rPr>
        <w:t xml:space="preserve"> </w:t>
      </w:r>
      <w:r w:rsidRPr="007F3CE3">
        <w:rPr>
          <w:rFonts w:ascii="Arial" w:eastAsia="Arial" w:hAnsi="Arial" w:cs="Arial"/>
          <w:lang w:eastAsia="es-CO"/>
        </w:rPr>
        <w:t>oferta</w:t>
      </w:r>
      <w:r w:rsidR="002644ED" w:rsidRPr="007F3CE3">
        <w:rPr>
          <w:rFonts w:ascii="Arial" w:eastAsia="Arial,Times New Roman" w:hAnsi="Arial" w:cs="Arial"/>
          <w:lang w:eastAsia="es-CO"/>
        </w:rPr>
        <w:t xml:space="preserve"> </w:t>
      </w:r>
      <w:r w:rsidRPr="007F3CE3">
        <w:rPr>
          <w:rFonts w:ascii="Arial" w:eastAsia="Arial" w:hAnsi="Arial" w:cs="Arial"/>
          <w:lang w:eastAsia="es-CO"/>
        </w:rPr>
        <w:t>alternativa,</w:t>
      </w:r>
      <w:r w:rsidR="002644ED" w:rsidRPr="007F3CE3">
        <w:rPr>
          <w:rFonts w:ascii="Arial" w:eastAsia="Arial,Times New Roman" w:hAnsi="Arial" w:cs="Arial"/>
          <w:lang w:eastAsia="es-CO"/>
        </w:rPr>
        <w:t xml:space="preserve"> </w:t>
      </w:r>
      <w:r w:rsidRPr="007F3CE3">
        <w:rPr>
          <w:rFonts w:ascii="Arial" w:eastAsia="Arial" w:hAnsi="Arial" w:cs="Arial"/>
          <w:lang w:eastAsia="es-CO"/>
        </w:rPr>
        <w:t>o</w:t>
      </w:r>
      <w:r w:rsidR="002644ED" w:rsidRPr="007F3CE3">
        <w:rPr>
          <w:rFonts w:ascii="Arial" w:eastAsia="Arial,Times New Roman" w:hAnsi="Arial" w:cs="Arial"/>
          <w:lang w:eastAsia="es-CO"/>
        </w:rPr>
        <w:t xml:space="preserve"> </w:t>
      </w:r>
      <w:r w:rsidRPr="007F3CE3">
        <w:rPr>
          <w:rFonts w:ascii="Arial" w:eastAsia="Arial" w:hAnsi="Arial" w:cs="Arial"/>
          <w:lang w:eastAsia="es-CO"/>
        </w:rPr>
        <w:t>las</w:t>
      </w:r>
      <w:r w:rsidR="002644ED" w:rsidRPr="007F3CE3">
        <w:rPr>
          <w:rFonts w:ascii="Arial" w:eastAsia="Arial,Times New Roman" w:hAnsi="Arial" w:cs="Arial"/>
          <w:lang w:eastAsia="es-CO"/>
        </w:rPr>
        <w:t xml:space="preserve"> </w:t>
      </w:r>
      <w:r w:rsidRPr="007F3CE3">
        <w:rPr>
          <w:rFonts w:ascii="Arial" w:eastAsia="Arial" w:hAnsi="Arial" w:cs="Arial"/>
          <w:lang w:eastAsia="es-CO"/>
        </w:rPr>
        <w:t>excepciones</w:t>
      </w:r>
      <w:r w:rsidR="002644ED" w:rsidRPr="007F3CE3">
        <w:rPr>
          <w:rFonts w:ascii="Arial" w:eastAsia="Arial,Times New Roman" w:hAnsi="Arial" w:cs="Arial"/>
          <w:lang w:eastAsia="es-CO"/>
        </w:rPr>
        <w:t xml:space="preserve"> </w:t>
      </w:r>
      <w:r w:rsidRPr="007F3CE3">
        <w:rPr>
          <w:rFonts w:ascii="Arial" w:eastAsia="Arial" w:hAnsi="Arial" w:cs="Arial"/>
          <w:lang w:eastAsia="es-CO"/>
        </w:rPr>
        <w:t>técnicas</w:t>
      </w:r>
      <w:r w:rsidR="002644ED" w:rsidRPr="007F3CE3">
        <w:rPr>
          <w:rFonts w:ascii="Arial" w:eastAsia="Arial,Times New Roman" w:hAnsi="Arial" w:cs="Arial"/>
          <w:lang w:eastAsia="es-CO"/>
        </w:rPr>
        <w:t xml:space="preserve"> </w:t>
      </w:r>
      <w:r w:rsidRPr="007F3CE3">
        <w:rPr>
          <w:rFonts w:ascii="Arial" w:eastAsia="Arial" w:hAnsi="Arial" w:cs="Arial"/>
          <w:lang w:eastAsia="es-CO"/>
        </w:rPr>
        <w:t>y</w:t>
      </w:r>
      <w:r w:rsidR="002644ED" w:rsidRPr="007F3CE3">
        <w:rPr>
          <w:rFonts w:ascii="Arial" w:eastAsia="Arial,Times New Roman" w:hAnsi="Arial" w:cs="Arial"/>
          <w:lang w:eastAsia="es-CO"/>
        </w:rPr>
        <w:t xml:space="preserve"> </w:t>
      </w:r>
      <w:r w:rsidRPr="007F3CE3">
        <w:rPr>
          <w:rFonts w:ascii="Arial" w:eastAsia="Arial" w:hAnsi="Arial" w:cs="Arial"/>
          <w:lang w:eastAsia="es-CO"/>
        </w:rPr>
        <w:t>económicas,</w:t>
      </w:r>
      <w:r w:rsidR="002644ED" w:rsidRPr="007F3CE3">
        <w:rPr>
          <w:rFonts w:ascii="Arial" w:eastAsia="Arial,Times New Roman" w:hAnsi="Arial" w:cs="Arial"/>
          <w:lang w:eastAsia="es-CO"/>
        </w:rPr>
        <w:t xml:space="preserve"> </w:t>
      </w:r>
      <w:r w:rsidR="00002FBD" w:rsidRPr="007F3CE3">
        <w:rPr>
          <w:rFonts w:ascii="Arial" w:eastAsia="Arial" w:hAnsi="Arial" w:cs="Arial"/>
          <w:lang w:eastAsia="es-CO"/>
        </w:rPr>
        <w:t xml:space="preserve">se enmarquen en el </w:t>
      </w:r>
      <w:r w:rsidR="001A34A1" w:rsidRPr="007F3CE3">
        <w:rPr>
          <w:rFonts w:ascii="Arial" w:eastAsia="Arial" w:hAnsi="Arial" w:cs="Arial"/>
          <w:lang w:eastAsia="es-CO"/>
        </w:rPr>
        <w:t>p</w:t>
      </w:r>
      <w:r w:rsidR="00002FBD" w:rsidRPr="007F3CE3">
        <w:rPr>
          <w:rFonts w:ascii="Arial" w:eastAsia="Arial" w:hAnsi="Arial" w:cs="Arial"/>
          <w:lang w:eastAsia="es-CO"/>
        </w:rPr>
        <w:t xml:space="preserve">rincipio de </w:t>
      </w:r>
      <w:r w:rsidR="001A34A1" w:rsidRPr="007F3CE3">
        <w:rPr>
          <w:rFonts w:ascii="Arial" w:eastAsia="Arial" w:hAnsi="Arial" w:cs="Arial"/>
          <w:lang w:eastAsia="es-CO"/>
        </w:rPr>
        <w:t>s</w:t>
      </w:r>
      <w:r w:rsidRPr="007F3CE3">
        <w:rPr>
          <w:rFonts w:ascii="Arial" w:eastAsia="Arial" w:hAnsi="Arial" w:cs="Arial"/>
          <w:lang w:eastAsia="es-CO"/>
        </w:rPr>
        <w:t>elección</w:t>
      </w:r>
      <w:r w:rsidR="002644ED" w:rsidRPr="007F3CE3">
        <w:rPr>
          <w:rFonts w:ascii="Arial" w:eastAsia="Arial,Times New Roman" w:hAnsi="Arial" w:cs="Arial"/>
          <w:lang w:eastAsia="es-CO"/>
        </w:rPr>
        <w:t xml:space="preserve"> </w:t>
      </w:r>
      <w:r w:rsidR="001A34A1" w:rsidRPr="007F3CE3">
        <w:rPr>
          <w:rFonts w:ascii="Arial" w:eastAsia="Arial" w:hAnsi="Arial" w:cs="Arial"/>
          <w:lang w:eastAsia="es-CO"/>
        </w:rPr>
        <w:t>o</w:t>
      </w:r>
      <w:r w:rsidRPr="007F3CE3">
        <w:rPr>
          <w:rFonts w:ascii="Arial" w:eastAsia="Arial" w:hAnsi="Arial" w:cs="Arial"/>
          <w:lang w:eastAsia="es-CO"/>
        </w:rPr>
        <w:t>bjetiva,</w:t>
      </w:r>
      <w:r w:rsidR="002644ED" w:rsidRPr="007F3CE3">
        <w:rPr>
          <w:rFonts w:ascii="Arial" w:eastAsia="Arial,Times New Roman" w:hAnsi="Arial" w:cs="Arial"/>
          <w:lang w:eastAsia="es-CO"/>
        </w:rPr>
        <w:t xml:space="preserve"> </w:t>
      </w:r>
      <w:r w:rsidRPr="007F3CE3">
        <w:rPr>
          <w:rFonts w:ascii="Arial" w:eastAsia="Arial" w:hAnsi="Arial" w:cs="Arial"/>
          <w:lang w:eastAsia="es-CO"/>
        </w:rPr>
        <w:t>de</w:t>
      </w:r>
      <w:r w:rsidR="002644ED" w:rsidRPr="007F3CE3">
        <w:rPr>
          <w:rFonts w:ascii="Arial" w:eastAsia="Arial,Times New Roman" w:hAnsi="Arial" w:cs="Arial"/>
          <w:lang w:eastAsia="es-CO"/>
        </w:rPr>
        <w:t xml:space="preserve"> </w:t>
      </w:r>
      <w:r w:rsidRPr="007F3CE3">
        <w:rPr>
          <w:rFonts w:ascii="Arial" w:eastAsia="Arial" w:hAnsi="Arial" w:cs="Arial"/>
          <w:lang w:eastAsia="es-CO"/>
        </w:rPr>
        <w:t>tal</w:t>
      </w:r>
      <w:r w:rsidR="002644ED" w:rsidRPr="007F3CE3">
        <w:rPr>
          <w:rFonts w:ascii="Arial" w:eastAsia="Arial,Times New Roman" w:hAnsi="Arial" w:cs="Arial"/>
          <w:lang w:eastAsia="es-CO"/>
        </w:rPr>
        <w:t xml:space="preserve"> </w:t>
      </w:r>
      <w:r w:rsidRPr="007F3CE3">
        <w:rPr>
          <w:rFonts w:ascii="Arial" w:eastAsia="Arial" w:hAnsi="Arial" w:cs="Arial"/>
          <w:lang w:eastAsia="es-CO"/>
        </w:rPr>
        <w:t>manera</w:t>
      </w:r>
      <w:r w:rsidR="002644ED" w:rsidRPr="007F3CE3">
        <w:rPr>
          <w:rFonts w:ascii="Arial" w:eastAsia="Arial,Times New Roman" w:hAnsi="Arial" w:cs="Arial"/>
          <w:lang w:eastAsia="es-CO"/>
        </w:rPr>
        <w:t xml:space="preserve"> </w:t>
      </w:r>
      <w:r w:rsidRPr="007F3CE3">
        <w:rPr>
          <w:rFonts w:ascii="Arial" w:eastAsia="Arial" w:hAnsi="Arial" w:cs="Arial"/>
          <w:lang w:eastAsia="es-CO"/>
        </w:rPr>
        <w:t>que</w:t>
      </w:r>
      <w:r w:rsidR="002644ED" w:rsidRPr="007F3CE3">
        <w:rPr>
          <w:rFonts w:ascii="Arial" w:eastAsia="Arial,Times New Roman" w:hAnsi="Arial" w:cs="Arial"/>
          <w:lang w:eastAsia="es-CO"/>
        </w:rPr>
        <w:t xml:space="preserve"> </w:t>
      </w:r>
      <w:r w:rsidRPr="007F3CE3">
        <w:rPr>
          <w:rFonts w:ascii="Arial" w:eastAsia="Arial" w:hAnsi="Arial" w:cs="Arial"/>
          <w:lang w:eastAsia="es-CO"/>
        </w:rPr>
        <w:t>no</w:t>
      </w:r>
      <w:r w:rsidR="002644ED" w:rsidRPr="007F3CE3">
        <w:rPr>
          <w:rFonts w:ascii="Arial" w:eastAsia="Arial,Times New Roman" w:hAnsi="Arial" w:cs="Arial"/>
          <w:lang w:eastAsia="es-CO"/>
        </w:rPr>
        <w:t xml:space="preserve"> </w:t>
      </w:r>
      <w:r w:rsidRPr="007F3CE3">
        <w:rPr>
          <w:rFonts w:ascii="Arial" w:eastAsia="Arial" w:hAnsi="Arial" w:cs="Arial"/>
          <w:lang w:eastAsia="es-CO"/>
        </w:rPr>
        <w:t>se</w:t>
      </w:r>
      <w:r w:rsidR="002644ED" w:rsidRPr="007F3CE3">
        <w:rPr>
          <w:rFonts w:ascii="Arial" w:eastAsia="Arial,Times New Roman" w:hAnsi="Arial" w:cs="Arial"/>
          <w:lang w:eastAsia="es-CO"/>
        </w:rPr>
        <w:t xml:space="preserve"> </w:t>
      </w:r>
      <w:r w:rsidRPr="007F3CE3">
        <w:rPr>
          <w:rFonts w:ascii="Arial" w:eastAsia="Arial" w:hAnsi="Arial" w:cs="Arial"/>
          <w:lang w:eastAsia="es-CO"/>
        </w:rPr>
        <w:t>afecten</w:t>
      </w:r>
      <w:r w:rsidR="002644ED" w:rsidRPr="007F3CE3">
        <w:rPr>
          <w:rFonts w:ascii="Arial" w:eastAsia="Arial,Times New Roman" w:hAnsi="Arial" w:cs="Arial"/>
          <w:lang w:eastAsia="es-CO"/>
        </w:rPr>
        <w:t xml:space="preserve"> </w:t>
      </w:r>
      <w:r w:rsidRPr="007F3CE3">
        <w:rPr>
          <w:rFonts w:ascii="Arial" w:eastAsia="Arial" w:hAnsi="Arial" w:cs="Arial"/>
          <w:lang w:eastAsia="es-CO"/>
        </w:rPr>
        <w:t>los</w:t>
      </w:r>
      <w:r w:rsidR="002644ED" w:rsidRPr="007F3CE3">
        <w:rPr>
          <w:rFonts w:ascii="Arial" w:eastAsia="Arial,Times New Roman" w:hAnsi="Arial" w:cs="Arial"/>
          <w:lang w:eastAsia="es-CO"/>
        </w:rPr>
        <w:t xml:space="preserve"> </w:t>
      </w:r>
      <w:r w:rsidRPr="007F3CE3">
        <w:rPr>
          <w:rFonts w:ascii="Arial" w:eastAsia="Arial" w:hAnsi="Arial" w:cs="Arial"/>
          <w:lang w:eastAsia="es-CO"/>
        </w:rPr>
        <w:lastRenderedPageBreak/>
        <w:t>parámetros</w:t>
      </w:r>
      <w:r w:rsidR="002644ED" w:rsidRPr="007F3CE3">
        <w:rPr>
          <w:rFonts w:ascii="Arial" w:eastAsia="Arial,Times New Roman" w:hAnsi="Arial" w:cs="Arial"/>
          <w:lang w:eastAsia="es-CO"/>
        </w:rPr>
        <w:t xml:space="preserve"> </w:t>
      </w:r>
      <w:r w:rsidRPr="007F3CE3">
        <w:rPr>
          <w:rFonts w:ascii="Arial" w:eastAsia="Arial" w:hAnsi="Arial" w:cs="Arial"/>
          <w:lang w:eastAsia="es-CO"/>
        </w:rPr>
        <w:t>neutrales</w:t>
      </w:r>
      <w:r w:rsidR="002644ED" w:rsidRPr="007F3CE3">
        <w:rPr>
          <w:rFonts w:ascii="Arial" w:eastAsia="Arial,Times New Roman" w:hAnsi="Arial" w:cs="Arial"/>
          <w:lang w:eastAsia="es-CO"/>
        </w:rPr>
        <w:t xml:space="preserve"> </w:t>
      </w:r>
      <w:r w:rsidRPr="007F3CE3">
        <w:rPr>
          <w:rFonts w:ascii="Arial" w:eastAsia="Arial" w:hAnsi="Arial" w:cs="Arial"/>
          <w:lang w:eastAsia="es-CO"/>
        </w:rPr>
        <w:t>de</w:t>
      </w:r>
      <w:r w:rsidR="002644ED" w:rsidRPr="007F3CE3">
        <w:rPr>
          <w:rFonts w:ascii="Arial" w:eastAsia="Arial,Times New Roman" w:hAnsi="Arial" w:cs="Arial"/>
          <w:lang w:eastAsia="es-CO"/>
        </w:rPr>
        <w:t xml:space="preserve"> </w:t>
      </w:r>
      <w:r w:rsidRPr="007F3CE3">
        <w:rPr>
          <w:rFonts w:ascii="Arial" w:eastAsia="Arial" w:hAnsi="Arial" w:cs="Arial"/>
          <w:lang w:eastAsia="es-CO"/>
        </w:rPr>
        <w:t>escogencia</w:t>
      </w:r>
      <w:r w:rsidR="002644ED" w:rsidRPr="007F3CE3">
        <w:rPr>
          <w:rFonts w:ascii="Arial" w:eastAsia="Arial,Times New Roman" w:hAnsi="Arial" w:cs="Arial"/>
          <w:lang w:eastAsia="es-CO"/>
        </w:rPr>
        <w:t xml:space="preserve"> </w:t>
      </w:r>
      <w:r w:rsidRPr="007F3CE3">
        <w:rPr>
          <w:rFonts w:ascii="Arial" w:eastAsia="Arial" w:hAnsi="Arial" w:cs="Arial"/>
          <w:lang w:eastAsia="es-CO"/>
        </w:rPr>
        <w:t>del</w:t>
      </w:r>
      <w:r w:rsidR="002644ED" w:rsidRPr="007F3CE3">
        <w:rPr>
          <w:rFonts w:ascii="Arial" w:eastAsia="Arial,Times New Roman" w:hAnsi="Arial" w:cs="Arial"/>
          <w:lang w:eastAsia="es-CO"/>
        </w:rPr>
        <w:t xml:space="preserve"> </w:t>
      </w:r>
      <w:r w:rsidR="001A34A1" w:rsidRPr="007F3CE3">
        <w:rPr>
          <w:rFonts w:ascii="Arial" w:eastAsia="Arial" w:hAnsi="Arial" w:cs="Arial"/>
          <w:lang w:eastAsia="es-CO"/>
        </w:rPr>
        <w:t>c</w:t>
      </w:r>
      <w:r w:rsidRPr="007F3CE3">
        <w:rPr>
          <w:rFonts w:ascii="Arial" w:eastAsia="Arial" w:hAnsi="Arial" w:cs="Arial"/>
          <w:lang w:eastAsia="es-CO"/>
        </w:rPr>
        <w:t>ontratista</w:t>
      </w:r>
      <w:r w:rsidR="002644ED" w:rsidRPr="007F3CE3">
        <w:rPr>
          <w:rFonts w:ascii="Arial" w:eastAsia="Arial,Times New Roman" w:hAnsi="Arial" w:cs="Arial"/>
          <w:lang w:eastAsia="es-CO"/>
        </w:rPr>
        <w:t xml:space="preserve"> </w:t>
      </w:r>
      <w:r w:rsidRPr="007F3CE3">
        <w:rPr>
          <w:rFonts w:ascii="Arial" w:eastAsia="Arial" w:hAnsi="Arial" w:cs="Arial"/>
          <w:lang w:eastAsia="es-CO"/>
        </w:rPr>
        <w:t>y</w:t>
      </w:r>
      <w:r w:rsidR="002644ED" w:rsidRPr="007F3CE3">
        <w:rPr>
          <w:rFonts w:ascii="Arial" w:eastAsia="Arial,Times New Roman" w:hAnsi="Arial" w:cs="Arial"/>
          <w:lang w:eastAsia="es-CO"/>
        </w:rPr>
        <w:t xml:space="preserve"> </w:t>
      </w:r>
      <w:r w:rsidRPr="007F3CE3">
        <w:rPr>
          <w:rFonts w:ascii="Arial" w:eastAsia="Arial" w:hAnsi="Arial" w:cs="Arial"/>
          <w:lang w:eastAsia="es-CO"/>
        </w:rPr>
        <w:t>no</w:t>
      </w:r>
      <w:r w:rsidR="002644ED" w:rsidRPr="007F3CE3">
        <w:rPr>
          <w:rFonts w:ascii="Arial" w:eastAsia="Arial,Times New Roman" w:hAnsi="Arial" w:cs="Arial"/>
          <w:lang w:eastAsia="es-CO"/>
        </w:rPr>
        <w:t xml:space="preserve"> </w:t>
      </w:r>
      <w:r w:rsidRPr="007F3CE3">
        <w:rPr>
          <w:rFonts w:ascii="Arial" w:eastAsia="Arial" w:hAnsi="Arial" w:cs="Arial"/>
          <w:lang w:eastAsia="es-CO"/>
        </w:rPr>
        <w:t>se</w:t>
      </w:r>
      <w:r w:rsidR="002644ED" w:rsidRPr="007F3CE3">
        <w:rPr>
          <w:rFonts w:ascii="Arial" w:eastAsia="Arial,Times New Roman" w:hAnsi="Arial" w:cs="Arial"/>
          <w:lang w:eastAsia="es-CO"/>
        </w:rPr>
        <w:t xml:space="preserve"> </w:t>
      </w:r>
      <w:r w:rsidRPr="007F3CE3">
        <w:rPr>
          <w:rFonts w:ascii="Arial" w:eastAsia="Arial" w:hAnsi="Arial" w:cs="Arial"/>
          <w:lang w:eastAsia="es-CO"/>
        </w:rPr>
        <w:t>resquebraje</w:t>
      </w:r>
      <w:r w:rsidR="002644ED" w:rsidRPr="007F3CE3">
        <w:rPr>
          <w:rFonts w:ascii="Arial" w:eastAsia="Arial,Times New Roman" w:hAnsi="Arial" w:cs="Arial"/>
          <w:lang w:eastAsia="es-CO"/>
        </w:rPr>
        <w:t xml:space="preserve"> </w:t>
      </w:r>
      <w:r w:rsidRPr="007F3CE3">
        <w:rPr>
          <w:rFonts w:ascii="Arial" w:eastAsia="Arial" w:hAnsi="Arial" w:cs="Arial"/>
          <w:lang w:eastAsia="es-CO"/>
        </w:rPr>
        <w:t>el</w:t>
      </w:r>
      <w:r w:rsidR="002644ED" w:rsidRPr="007F3CE3">
        <w:rPr>
          <w:rFonts w:ascii="Arial" w:eastAsia="Arial,Times New Roman" w:hAnsi="Arial" w:cs="Arial"/>
          <w:lang w:eastAsia="es-CO"/>
        </w:rPr>
        <w:t xml:space="preserve"> </w:t>
      </w:r>
      <w:r w:rsidRPr="007F3CE3">
        <w:rPr>
          <w:rFonts w:ascii="Arial" w:eastAsia="Arial" w:hAnsi="Arial" w:cs="Arial"/>
          <w:lang w:eastAsia="es-CO"/>
        </w:rPr>
        <w:t>principio</w:t>
      </w:r>
      <w:r w:rsidR="002644ED" w:rsidRPr="007F3CE3">
        <w:rPr>
          <w:rFonts w:ascii="Arial" w:eastAsia="Arial,Times New Roman" w:hAnsi="Arial" w:cs="Arial"/>
          <w:lang w:eastAsia="es-CO"/>
        </w:rPr>
        <w:t xml:space="preserve"> </w:t>
      </w:r>
      <w:r w:rsidRPr="007F3CE3">
        <w:rPr>
          <w:rFonts w:ascii="Arial" w:eastAsia="Arial" w:hAnsi="Arial" w:cs="Arial"/>
          <w:lang w:eastAsia="es-CO"/>
        </w:rPr>
        <w:t>de</w:t>
      </w:r>
      <w:r w:rsidR="002644ED" w:rsidRPr="007F3CE3">
        <w:rPr>
          <w:rFonts w:ascii="Arial" w:eastAsia="Arial,Times New Roman" w:hAnsi="Arial" w:cs="Arial"/>
          <w:lang w:eastAsia="es-CO"/>
        </w:rPr>
        <w:t xml:space="preserve"> </w:t>
      </w:r>
      <w:r w:rsidRPr="007F3CE3">
        <w:rPr>
          <w:rFonts w:ascii="Arial" w:eastAsia="Arial" w:hAnsi="Arial" w:cs="Arial"/>
          <w:lang w:eastAsia="es-CO"/>
        </w:rPr>
        <w:t>igualdad.</w:t>
      </w:r>
    </w:p>
    <w:p w14:paraId="3BC12132" w14:textId="26D2EFA8" w:rsidR="009E2D13" w:rsidRPr="007F3CE3" w:rsidRDefault="00A35F45" w:rsidP="000038E0">
      <w:pPr>
        <w:pStyle w:val="InviasNormal"/>
        <w:tabs>
          <w:tab w:val="clear" w:pos="-142"/>
          <w:tab w:val="left" w:pos="0"/>
        </w:tabs>
        <w:rPr>
          <w:rFonts w:ascii="Arial" w:eastAsia="Arial" w:hAnsi="Arial" w:cs="Arial"/>
          <w:color w:val="auto"/>
          <w:sz w:val="22"/>
          <w:szCs w:val="22"/>
          <w:lang w:val="es-CO"/>
        </w:rPr>
      </w:pPr>
      <w:r w:rsidRPr="007F3CE3">
        <w:rPr>
          <w:rFonts w:ascii="Arial" w:eastAsia="Arial" w:hAnsi="Arial" w:cs="Arial"/>
          <w:color w:val="auto"/>
          <w:sz w:val="22"/>
          <w:szCs w:val="22"/>
          <w:lang w:val="es-CO"/>
        </w:rPr>
        <w:t>Cuando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un</w:t>
      </w:r>
      <w:r w:rsidR="002644ED" w:rsidRPr="007F3CE3">
        <w:rPr>
          <w:rFonts w:ascii="Arial" w:eastAsia="Arial" w:hAnsi="Arial" w:cs="Arial"/>
          <w:color w:val="auto"/>
          <w:sz w:val="22"/>
          <w:szCs w:val="22"/>
          <w:lang w:val="es-CO"/>
        </w:rPr>
        <w:t xml:space="preserve"> </w:t>
      </w:r>
      <w:r w:rsidR="001A34A1" w:rsidRPr="007F3CE3">
        <w:rPr>
          <w:rFonts w:ascii="Arial" w:eastAsia="Arial" w:hAnsi="Arial" w:cs="Arial"/>
          <w:color w:val="auto"/>
          <w:sz w:val="22"/>
          <w:szCs w:val="22"/>
          <w:lang w:val="es-CO"/>
        </w:rPr>
        <w:t>p</w:t>
      </w:r>
      <w:r w:rsidR="003C407D" w:rsidRPr="007F3CE3">
        <w:rPr>
          <w:rFonts w:ascii="Arial" w:eastAsia="Arial" w:hAnsi="Arial" w:cs="Arial"/>
          <w:color w:val="auto"/>
          <w:sz w:val="22"/>
          <w:szCs w:val="22"/>
          <w:lang w:val="es-CO"/>
        </w:rPr>
        <w:t>roponente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presente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una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alternativa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deberá</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adjuntar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toda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información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necesaria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para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su</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análisis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y</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una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descripción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detallada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del</w:t>
      </w:r>
      <w:r w:rsidR="002644ED" w:rsidRPr="007F3CE3">
        <w:rPr>
          <w:rFonts w:ascii="Arial" w:eastAsia="Arial" w:hAnsi="Arial" w:cs="Arial"/>
          <w:color w:val="auto"/>
          <w:sz w:val="22"/>
          <w:szCs w:val="22"/>
          <w:lang w:val="es-CO"/>
        </w:rPr>
        <w:t xml:space="preserve"> </w:t>
      </w:r>
      <w:r w:rsidR="00F32F16" w:rsidRPr="007F3CE3">
        <w:rPr>
          <w:rFonts w:ascii="Arial" w:eastAsia="Arial" w:hAnsi="Arial" w:cs="Arial"/>
          <w:color w:val="auto"/>
          <w:sz w:val="22"/>
          <w:szCs w:val="22"/>
          <w:lang w:val="es-CO"/>
        </w:rPr>
        <w:t>proceso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construcción,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características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materiales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y</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equipos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y</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análisis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costos.</w:t>
      </w:r>
      <w:r w:rsidR="002644ED" w:rsidRPr="007F3CE3">
        <w:rPr>
          <w:rFonts w:ascii="Arial" w:eastAsia="Arial" w:hAnsi="Arial" w:cs="Arial"/>
          <w:color w:val="auto"/>
          <w:sz w:val="22"/>
          <w:szCs w:val="22"/>
          <w:lang w:val="es-CO"/>
        </w:rPr>
        <w:t xml:space="preserve"> </w:t>
      </w:r>
      <w:r w:rsidR="001A34A1" w:rsidRPr="007F3CE3">
        <w:rPr>
          <w:rFonts w:ascii="Arial" w:eastAsia="Arial" w:hAnsi="Arial" w:cs="Arial"/>
          <w:color w:val="auto"/>
          <w:sz w:val="22"/>
          <w:szCs w:val="22"/>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7F3CE3">
        <w:rPr>
          <w:rFonts w:ascii="Arial" w:eastAsia="Arial" w:hAnsi="Arial" w:cs="Arial"/>
          <w:color w:val="auto"/>
          <w:sz w:val="22"/>
          <w:szCs w:val="22"/>
          <w:lang w:val="es-CO"/>
        </w:rPr>
        <w:t>.</w:t>
      </w:r>
      <w:bookmarkStart w:id="240" w:name="_Toc32134314"/>
      <w:bookmarkStart w:id="241" w:name="_Toc32147331"/>
      <w:bookmarkStart w:id="242" w:name="_Toc32147476"/>
      <w:bookmarkStart w:id="243" w:name="_Toc32238525"/>
      <w:bookmarkStart w:id="244" w:name="_Toc32238855"/>
      <w:bookmarkStart w:id="245" w:name="_Toc508384708"/>
      <w:bookmarkStart w:id="246" w:name="_Toc508385148"/>
      <w:bookmarkStart w:id="247" w:name="_Toc508385205"/>
      <w:bookmarkStart w:id="248" w:name="_Toc508385268"/>
      <w:bookmarkStart w:id="249" w:name="_Toc508463028"/>
      <w:bookmarkStart w:id="250" w:name="_Toc32134317"/>
      <w:bookmarkStart w:id="251" w:name="_Toc508384709"/>
      <w:bookmarkStart w:id="252" w:name="_Toc508385149"/>
      <w:bookmarkStart w:id="253" w:name="_Toc508385206"/>
      <w:bookmarkStart w:id="254" w:name="_Toc508385269"/>
      <w:bookmarkStart w:id="255" w:name="_Toc508463029"/>
      <w:bookmarkStart w:id="256" w:name="_Toc32134318"/>
      <w:bookmarkStart w:id="257" w:name="_Toc508384710"/>
      <w:bookmarkStart w:id="258" w:name="_Toc508385150"/>
      <w:bookmarkStart w:id="259" w:name="_Toc508385207"/>
      <w:bookmarkStart w:id="260" w:name="_Toc508385270"/>
      <w:bookmarkStart w:id="261" w:name="_Toc508463030"/>
      <w:bookmarkStart w:id="262" w:name="_Toc3213431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2224A2AD" w14:textId="1D2345ED" w:rsidR="00D40CA0" w:rsidRPr="007F3CE3" w:rsidRDefault="00D40CA0" w:rsidP="000038E0">
      <w:pPr>
        <w:pStyle w:val="Capitulo3"/>
        <w:numPr>
          <w:ilvl w:val="0"/>
          <w:numId w:val="0"/>
        </w:numPr>
        <w:spacing w:line="240" w:lineRule="auto"/>
        <w:jc w:val="both"/>
        <w:rPr>
          <w:color w:val="auto"/>
          <w:sz w:val="22"/>
          <w:szCs w:val="22"/>
        </w:rPr>
      </w:pPr>
      <w:bookmarkStart w:id="263" w:name="_Toc508648266"/>
      <w:bookmarkStart w:id="264" w:name="_Toc508984050"/>
      <w:bookmarkStart w:id="265" w:name="_Toc509843881"/>
      <w:bookmarkStart w:id="266" w:name="_Toc511924789"/>
      <w:bookmarkStart w:id="267" w:name="_Toc518641668"/>
      <w:bookmarkStart w:id="268" w:name="_Toc32147334"/>
      <w:bookmarkStart w:id="269" w:name="_Toc107994387"/>
      <w:r w:rsidRPr="007F3CE3">
        <w:rPr>
          <w:color w:val="auto"/>
          <w:sz w:val="22"/>
          <w:szCs w:val="22"/>
        </w:rPr>
        <w:t>GENERALIDADES</w:t>
      </w:r>
      <w:bookmarkEnd w:id="263"/>
      <w:bookmarkEnd w:id="264"/>
      <w:bookmarkEnd w:id="265"/>
      <w:bookmarkEnd w:id="266"/>
      <w:bookmarkEnd w:id="267"/>
      <w:bookmarkEnd w:id="268"/>
      <w:bookmarkEnd w:id="269"/>
    </w:p>
    <w:p w14:paraId="5732D5A3" w14:textId="71A52C9B" w:rsidR="00D40CA0" w:rsidRPr="007F3CE3" w:rsidRDefault="00D40CA0" w:rsidP="000038E0">
      <w:pPr>
        <w:pStyle w:val="InviasNormal"/>
        <w:numPr>
          <w:ilvl w:val="0"/>
          <w:numId w:val="4"/>
        </w:numPr>
        <w:rPr>
          <w:rFonts w:ascii="Arial" w:eastAsia="Arial" w:hAnsi="Arial" w:cs="Arial"/>
          <w:color w:val="auto"/>
          <w:sz w:val="22"/>
          <w:szCs w:val="22"/>
          <w:lang w:val="es-CO"/>
        </w:rPr>
      </w:pPr>
      <w:r w:rsidRPr="007F3CE3">
        <w:rPr>
          <w:rFonts w:ascii="Arial" w:eastAsia="Arial" w:hAnsi="Arial" w:cs="Arial"/>
          <w:color w:val="auto"/>
          <w:sz w:val="22"/>
          <w:szCs w:val="22"/>
          <w:lang w:val="es-CO"/>
        </w:rPr>
        <w:t>Únicamente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considerarán</w:t>
      </w:r>
      <w:r w:rsidR="002644ED" w:rsidRPr="007F3CE3">
        <w:rPr>
          <w:rFonts w:ascii="Arial" w:eastAsia="Arial" w:hAnsi="Arial" w:cs="Arial"/>
          <w:color w:val="auto"/>
          <w:sz w:val="22"/>
          <w:szCs w:val="22"/>
          <w:lang w:val="es-CO"/>
        </w:rPr>
        <w:t xml:space="preserve"> </w:t>
      </w:r>
      <w:r w:rsidR="000609F8" w:rsidRPr="007F3CE3">
        <w:rPr>
          <w:rFonts w:ascii="Arial" w:eastAsia="Arial" w:hAnsi="Arial" w:cs="Arial"/>
          <w:color w:val="auto"/>
          <w:sz w:val="22"/>
          <w:szCs w:val="22"/>
          <w:lang w:val="es-CO"/>
        </w:rPr>
        <w:t xml:space="preserve">habilitados </w:t>
      </w:r>
      <w:r w:rsidRPr="007F3CE3">
        <w:rPr>
          <w:rFonts w:ascii="Arial" w:eastAsia="Arial" w:hAnsi="Arial" w:cs="Arial"/>
          <w:color w:val="auto"/>
          <w:sz w:val="22"/>
          <w:szCs w:val="22"/>
          <w:lang w:val="es-CO"/>
        </w:rPr>
        <w:t>aquellos</w:t>
      </w:r>
      <w:r w:rsidR="002644ED" w:rsidRPr="007F3CE3">
        <w:rPr>
          <w:rFonts w:ascii="Arial" w:eastAsia="Arial" w:hAnsi="Arial" w:cs="Arial"/>
          <w:color w:val="auto"/>
          <w:sz w:val="22"/>
          <w:szCs w:val="22"/>
          <w:lang w:val="es-CO"/>
        </w:rPr>
        <w:t xml:space="preserve"> </w:t>
      </w:r>
      <w:r w:rsidR="00AA4F57" w:rsidRPr="007F3CE3">
        <w:rPr>
          <w:rFonts w:ascii="Arial" w:eastAsia="Arial" w:hAnsi="Arial" w:cs="Arial"/>
          <w:color w:val="auto"/>
          <w:sz w:val="22"/>
          <w:szCs w:val="22"/>
          <w:lang w:val="es-CO"/>
        </w:rPr>
        <w:t>p</w:t>
      </w:r>
      <w:r w:rsidR="00E633D4" w:rsidRPr="007F3CE3">
        <w:rPr>
          <w:rFonts w:ascii="Arial" w:eastAsia="Arial" w:hAnsi="Arial" w:cs="Arial"/>
          <w:color w:val="auto"/>
          <w:sz w:val="22"/>
          <w:szCs w:val="22"/>
          <w:lang w:val="es-CO"/>
        </w:rPr>
        <w:t>roponentes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que</w:t>
      </w:r>
      <w:r w:rsidR="002644ED" w:rsidRPr="007F3CE3">
        <w:rPr>
          <w:rFonts w:ascii="Arial" w:eastAsia="Arial" w:hAnsi="Arial" w:cs="Arial"/>
          <w:color w:val="auto"/>
          <w:sz w:val="22"/>
          <w:szCs w:val="22"/>
          <w:lang w:val="es-CO"/>
        </w:rPr>
        <w:t xml:space="preserve"> </w:t>
      </w:r>
      <w:r w:rsidR="00AA4F57" w:rsidRPr="007F3CE3">
        <w:rPr>
          <w:rFonts w:ascii="Arial" w:eastAsia="Arial" w:hAnsi="Arial" w:cs="Arial"/>
          <w:color w:val="auto"/>
          <w:sz w:val="22"/>
          <w:szCs w:val="22"/>
          <w:lang w:val="es-CO"/>
        </w:rPr>
        <w:t>cumplan todos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los</w:t>
      </w:r>
      <w:r w:rsidR="002644ED" w:rsidRPr="007F3CE3">
        <w:rPr>
          <w:rFonts w:ascii="Arial" w:eastAsia="Arial" w:hAnsi="Arial" w:cs="Arial"/>
          <w:color w:val="auto"/>
          <w:sz w:val="22"/>
          <w:szCs w:val="22"/>
          <w:lang w:val="es-CO"/>
        </w:rPr>
        <w:t xml:space="preserve"> </w:t>
      </w:r>
      <w:r w:rsidR="00AA4F57" w:rsidRPr="007F3CE3">
        <w:rPr>
          <w:rFonts w:ascii="Arial" w:eastAsia="Arial" w:hAnsi="Arial" w:cs="Arial"/>
          <w:color w:val="auto"/>
          <w:sz w:val="22"/>
          <w:szCs w:val="22"/>
          <w:lang w:val="es-CO"/>
        </w:rPr>
        <w:t>r</w:t>
      </w:r>
      <w:r w:rsidRPr="007F3CE3">
        <w:rPr>
          <w:rFonts w:ascii="Arial" w:eastAsia="Arial" w:hAnsi="Arial" w:cs="Arial"/>
          <w:color w:val="auto"/>
          <w:sz w:val="22"/>
          <w:szCs w:val="22"/>
          <w:lang w:val="es-CO"/>
        </w:rPr>
        <w:t>equisitos</w:t>
      </w:r>
      <w:r w:rsidR="002644ED" w:rsidRPr="007F3CE3">
        <w:rPr>
          <w:rFonts w:ascii="Arial" w:eastAsia="Arial" w:hAnsi="Arial" w:cs="Arial"/>
          <w:color w:val="auto"/>
          <w:sz w:val="22"/>
          <w:szCs w:val="22"/>
          <w:lang w:val="es-CO"/>
        </w:rPr>
        <w:t xml:space="preserve"> </w:t>
      </w:r>
      <w:r w:rsidR="00AA4F57" w:rsidRPr="007F3CE3">
        <w:rPr>
          <w:rFonts w:ascii="Arial" w:eastAsia="Arial" w:hAnsi="Arial" w:cs="Arial"/>
          <w:color w:val="auto"/>
          <w:sz w:val="22"/>
          <w:szCs w:val="22"/>
          <w:lang w:val="es-CO"/>
        </w:rPr>
        <w:t>h</w:t>
      </w:r>
      <w:r w:rsidRPr="007F3CE3">
        <w:rPr>
          <w:rFonts w:ascii="Arial" w:eastAsia="Arial" w:hAnsi="Arial" w:cs="Arial"/>
          <w:color w:val="auto"/>
          <w:sz w:val="22"/>
          <w:szCs w:val="22"/>
          <w:lang w:val="es-CO"/>
        </w:rPr>
        <w:t>abilitantes,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según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señalado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presente</w:t>
      </w:r>
      <w:r w:rsidR="002644ED" w:rsidRPr="007F3CE3">
        <w:rPr>
          <w:rFonts w:ascii="Arial" w:eastAsia="Arial" w:hAnsi="Arial" w:cs="Arial"/>
          <w:color w:val="auto"/>
          <w:sz w:val="22"/>
          <w:szCs w:val="22"/>
          <w:lang w:val="es-CO"/>
        </w:rPr>
        <w:t xml:space="preserve"> </w:t>
      </w:r>
      <w:r w:rsidR="00AA4F57" w:rsidRPr="007F3CE3">
        <w:rPr>
          <w:rFonts w:ascii="Arial" w:eastAsia="Arial" w:hAnsi="Arial" w:cs="Arial"/>
          <w:color w:val="auto"/>
          <w:sz w:val="22"/>
          <w:szCs w:val="22"/>
          <w:lang w:val="es-CO"/>
        </w:rPr>
        <w:t>p</w:t>
      </w:r>
      <w:r w:rsidRPr="007F3CE3">
        <w:rPr>
          <w:rFonts w:ascii="Arial" w:eastAsia="Arial" w:hAnsi="Arial" w:cs="Arial"/>
          <w:color w:val="auto"/>
          <w:sz w:val="22"/>
          <w:szCs w:val="22"/>
          <w:lang w:val="es-CO"/>
        </w:rPr>
        <w:t>liego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00AA4F57" w:rsidRPr="007F3CE3">
        <w:rPr>
          <w:rFonts w:ascii="Arial" w:eastAsia="Arial" w:hAnsi="Arial" w:cs="Arial"/>
          <w:color w:val="auto"/>
          <w:sz w:val="22"/>
          <w:szCs w:val="22"/>
          <w:lang w:val="es-CO"/>
        </w:rPr>
        <w:t>c</w:t>
      </w:r>
      <w:r w:rsidRPr="007F3CE3">
        <w:rPr>
          <w:rFonts w:ascii="Arial" w:eastAsia="Arial" w:hAnsi="Arial" w:cs="Arial"/>
          <w:color w:val="auto"/>
          <w:sz w:val="22"/>
          <w:szCs w:val="22"/>
          <w:lang w:val="es-CO"/>
        </w:rPr>
        <w:t>ondiciones.</w:t>
      </w:r>
    </w:p>
    <w:p w14:paraId="543AAD5F" w14:textId="2BC09D34" w:rsidR="00D40CA0" w:rsidRPr="007F3CE3" w:rsidRDefault="00D40CA0" w:rsidP="000038E0">
      <w:pPr>
        <w:pStyle w:val="InviasNormal"/>
        <w:numPr>
          <w:ilvl w:val="0"/>
          <w:numId w:val="4"/>
        </w:numPr>
        <w:rPr>
          <w:rFonts w:ascii="Arial" w:eastAsia="Arial" w:hAnsi="Arial" w:cs="Arial"/>
          <w:color w:val="auto"/>
          <w:sz w:val="22"/>
          <w:szCs w:val="22"/>
          <w:lang w:val="es-CO"/>
        </w:rPr>
      </w:pPr>
      <w:r w:rsidRPr="007F3CE3">
        <w:rPr>
          <w:rFonts w:ascii="Arial" w:eastAsia="Arial" w:hAnsi="Arial" w:cs="Arial"/>
          <w:color w:val="auto"/>
          <w:sz w:val="22"/>
          <w:szCs w:val="22"/>
          <w:lang w:val="es-CO"/>
        </w:rPr>
        <w:t>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caso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00AA4F57" w:rsidRPr="007F3CE3">
        <w:rPr>
          <w:rFonts w:ascii="Arial" w:eastAsia="Arial" w:hAnsi="Arial" w:cs="Arial"/>
          <w:color w:val="auto"/>
          <w:sz w:val="22"/>
          <w:szCs w:val="22"/>
          <w:lang w:val="es-CO"/>
        </w:rPr>
        <w:t>p</w:t>
      </w:r>
      <w:r w:rsidR="00E633D4" w:rsidRPr="007F3CE3">
        <w:rPr>
          <w:rFonts w:ascii="Arial" w:eastAsia="Arial" w:hAnsi="Arial" w:cs="Arial"/>
          <w:color w:val="auto"/>
          <w:sz w:val="22"/>
          <w:szCs w:val="22"/>
          <w:lang w:val="es-CO"/>
        </w:rPr>
        <w:t>roponentes</w:t>
      </w:r>
      <w:r w:rsidR="002644ED" w:rsidRPr="007F3CE3">
        <w:rPr>
          <w:rFonts w:ascii="Arial" w:eastAsia="Arial" w:hAnsi="Arial" w:cs="Arial"/>
          <w:color w:val="auto"/>
          <w:sz w:val="22"/>
          <w:szCs w:val="22"/>
          <w:lang w:val="es-CO"/>
        </w:rPr>
        <w:t xml:space="preserve"> </w:t>
      </w:r>
      <w:r w:rsidR="00AA4F57" w:rsidRPr="007F3CE3">
        <w:rPr>
          <w:rFonts w:ascii="Arial" w:eastAsia="Arial" w:hAnsi="Arial" w:cs="Arial"/>
          <w:color w:val="auto"/>
          <w:sz w:val="22"/>
          <w:szCs w:val="22"/>
          <w:lang w:val="es-CO"/>
        </w:rPr>
        <w:t>p</w:t>
      </w:r>
      <w:r w:rsidRPr="007F3CE3">
        <w:rPr>
          <w:rFonts w:ascii="Arial" w:eastAsia="Arial" w:hAnsi="Arial" w:cs="Arial"/>
          <w:color w:val="auto"/>
          <w:sz w:val="22"/>
          <w:szCs w:val="22"/>
          <w:lang w:val="es-CO"/>
        </w:rPr>
        <w:t>lurales,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los</w:t>
      </w:r>
      <w:r w:rsidR="002644ED" w:rsidRPr="007F3CE3">
        <w:rPr>
          <w:rFonts w:ascii="Arial" w:eastAsia="Arial" w:hAnsi="Arial" w:cs="Arial"/>
          <w:color w:val="auto"/>
          <w:sz w:val="22"/>
          <w:szCs w:val="22"/>
          <w:lang w:val="es-CO"/>
        </w:rPr>
        <w:t xml:space="preserve"> </w:t>
      </w:r>
      <w:r w:rsidR="00AA4F57" w:rsidRPr="007F3CE3">
        <w:rPr>
          <w:rFonts w:ascii="Arial" w:eastAsia="Arial" w:hAnsi="Arial" w:cs="Arial"/>
          <w:color w:val="auto"/>
          <w:sz w:val="22"/>
          <w:szCs w:val="22"/>
          <w:lang w:val="es-CO"/>
        </w:rPr>
        <w:t>r</w:t>
      </w:r>
      <w:r w:rsidRPr="007F3CE3">
        <w:rPr>
          <w:rFonts w:ascii="Arial" w:eastAsia="Arial" w:hAnsi="Arial" w:cs="Arial"/>
          <w:color w:val="auto"/>
          <w:sz w:val="22"/>
          <w:szCs w:val="22"/>
          <w:lang w:val="es-CO"/>
        </w:rPr>
        <w:t>equisitos</w:t>
      </w:r>
      <w:r w:rsidR="002644ED" w:rsidRPr="007F3CE3">
        <w:rPr>
          <w:rFonts w:ascii="Arial" w:eastAsia="Arial" w:hAnsi="Arial" w:cs="Arial"/>
          <w:color w:val="auto"/>
          <w:sz w:val="22"/>
          <w:szCs w:val="22"/>
          <w:lang w:val="es-CO"/>
        </w:rPr>
        <w:t xml:space="preserve"> </w:t>
      </w:r>
      <w:r w:rsidR="00AA4F57" w:rsidRPr="007F3CE3">
        <w:rPr>
          <w:rFonts w:ascii="Arial" w:eastAsia="Arial" w:hAnsi="Arial" w:cs="Arial"/>
          <w:color w:val="auto"/>
          <w:sz w:val="22"/>
          <w:szCs w:val="22"/>
          <w:lang w:val="es-CO"/>
        </w:rPr>
        <w:t>h</w:t>
      </w:r>
      <w:r w:rsidRPr="007F3CE3">
        <w:rPr>
          <w:rFonts w:ascii="Arial" w:eastAsia="Arial" w:hAnsi="Arial" w:cs="Arial"/>
          <w:color w:val="auto"/>
          <w:sz w:val="22"/>
          <w:szCs w:val="22"/>
          <w:lang w:val="es-CO"/>
        </w:rPr>
        <w:t>abilitantes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serán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acreditados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por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cada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uno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integrantes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figura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asociativ</w:t>
      </w:r>
      <w:r w:rsidR="00A26A59" w:rsidRPr="007F3CE3">
        <w:rPr>
          <w:rFonts w:ascii="Arial" w:eastAsia="Arial" w:hAnsi="Arial" w:cs="Arial"/>
          <w:color w:val="auto"/>
          <w:sz w:val="22"/>
          <w:szCs w:val="22"/>
          <w:lang w:val="es-CO"/>
        </w:rPr>
        <w:t>a</w:t>
      </w:r>
      <w:r w:rsidR="000609F8" w:rsidRPr="007F3CE3">
        <w:rPr>
          <w:rFonts w:ascii="Arial" w:eastAsia="Arial" w:hAnsi="Arial" w:cs="Arial"/>
          <w:color w:val="auto"/>
          <w:sz w:val="22"/>
          <w:szCs w:val="22"/>
          <w:lang w:val="es-CO"/>
        </w:rPr>
        <w:t xml:space="preserve"> </w:t>
      </w:r>
      <w:r w:rsidR="00D41074" w:rsidRPr="007F3CE3">
        <w:rPr>
          <w:rFonts w:ascii="Arial" w:eastAsia="Arial" w:hAnsi="Arial" w:cs="Arial"/>
          <w:color w:val="auto"/>
          <w:sz w:val="22"/>
          <w:szCs w:val="22"/>
          <w:lang w:val="es-CO"/>
        </w:rPr>
        <w:t>de acuerdo con las reglas de</w:t>
      </w:r>
      <w:r w:rsidR="00AA4F57" w:rsidRPr="007F3CE3">
        <w:rPr>
          <w:rFonts w:ascii="Arial" w:eastAsia="Arial" w:hAnsi="Arial" w:cs="Arial"/>
          <w:color w:val="auto"/>
          <w:sz w:val="22"/>
          <w:szCs w:val="22"/>
          <w:lang w:val="es-CO"/>
        </w:rPr>
        <w:t>l</w:t>
      </w:r>
      <w:r w:rsidR="00D41074" w:rsidRPr="007F3CE3">
        <w:rPr>
          <w:rFonts w:ascii="Arial" w:eastAsia="Arial" w:hAnsi="Arial" w:cs="Arial"/>
          <w:color w:val="auto"/>
          <w:sz w:val="22"/>
          <w:szCs w:val="22"/>
          <w:lang w:val="es-CO"/>
        </w:rPr>
        <w:t xml:space="preserve"> pliego de condiciones.</w:t>
      </w:r>
    </w:p>
    <w:p w14:paraId="16A3F1B1" w14:textId="2F33FA5F" w:rsidR="008F2E80" w:rsidRPr="007F3CE3" w:rsidRDefault="008F2E80" w:rsidP="000038E0">
      <w:pPr>
        <w:pStyle w:val="InviasNormal"/>
        <w:numPr>
          <w:ilvl w:val="0"/>
          <w:numId w:val="4"/>
        </w:numPr>
        <w:rPr>
          <w:rFonts w:ascii="Arial" w:eastAsia="Arial" w:hAnsi="Arial" w:cs="Arial"/>
          <w:color w:val="auto"/>
          <w:sz w:val="22"/>
          <w:szCs w:val="22"/>
        </w:rPr>
      </w:pPr>
      <w:r w:rsidRPr="007F3CE3">
        <w:rPr>
          <w:rFonts w:ascii="Arial" w:eastAsia="Arial" w:hAnsi="Arial" w:cs="Arial"/>
          <w:color w:val="auto"/>
          <w:sz w:val="22"/>
          <w:szCs w:val="22"/>
          <w:lang w:val="es-CO"/>
        </w:rPr>
        <w:t xml:space="preserve">Todos los </w:t>
      </w:r>
      <w:r w:rsidR="00AA4F57" w:rsidRPr="007F3CE3">
        <w:rPr>
          <w:rFonts w:ascii="Arial" w:eastAsia="Arial" w:hAnsi="Arial" w:cs="Arial"/>
          <w:color w:val="auto"/>
          <w:sz w:val="22"/>
          <w:szCs w:val="22"/>
          <w:lang w:val="es-CO"/>
        </w:rPr>
        <w:t>p</w:t>
      </w:r>
      <w:r w:rsidR="00E633D4" w:rsidRPr="007F3CE3">
        <w:rPr>
          <w:rFonts w:ascii="Arial" w:eastAsia="Arial" w:hAnsi="Arial" w:cs="Arial"/>
          <w:color w:val="auto"/>
          <w:sz w:val="22"/>
          <w:szCs w:val="22"/>
          <w:lang w:val="es-CO"/>
        </w:rPr>
        <w:t>roponentes</w:t>
      </w:r>
      <w:r w:rsidRPr="007F3CE3">
        <w:rPr>
          <w:rFonts w:ascii="Arial" w:eastAsia="Arial" w:hAnsi="Arial" w:cs="Arial"/>
          <w:color w:val="auto"/>
          <w:sz w:val="22"/>
          <w:szCs w:val="22"/>
          <w:lang w:val="es-CO"/>
        </w:rPr>
        <w:t xml:space="preserve"> deben diligenciar el Formato </w:t>
      </w:r>
      <w:r w:rsidR="00196404" w:rsidRPr="007F3CE3">
        <w:rPr>
          <w:rFonts w:ascii="Arial" w:eastAsia="Arial" w:hAnsi="Arial" w:cs="Arial"/>
          <w:color w:val="auto"/>
          <w:sz w:val="22"/>
          <w:szCs w:val="22"/>
          <w:lang w:val="es-CO"/>
        </w:rPr>
        <w:t xml:space="preserve">de Experiencia. </w:t>
      </w:r>
    </w:p>
    <w:p w14:paraId="0916467A" w14:textId="0865276E" w:rsidR="009815A9" w:rsidRPr="007F3CE3" w:rsidRDefault="009815A9" w:rsidP="000038E0">
      <w:pPr>
        <w:pStyle w:val="InviasNormal"/>
        <w:numPr>
          <w:ilvl w:val="0"/>
          <w:numId w:val="4"/>
        </w:numPr>
        <w:rPr>
          <w:rFonts w:ascii="Arial" w:eastAsiaTheme="minorEastAsia" w:hAnsi="Arial" w:cs="Arial"/>
          <w:color w:val="auto"/>
          <w:sz w:val="22"/>
          <w:szCs w:val="22"/>
          <w:lang w:val="es-CO"/>
        </w:rPr>
      </w:pPr>
      <w:r w:rsidRPr="007F3CE3">
        <w:rPr>
          <w:rFonts w:ascii="Arial" w:eastAsia="Arial" w:hAnsi="Arial" w:cs="Arial"/>
          <w:color w:val="auto"/>
          <w:sz w:val="22"/>
          <w:szCs w:val="22"/>
          <w:lang w:val="es-CO"/>
        </w:rPr>
        <w:t xml:space="preserve">Los </w:t>
      </w:r>
      <w:r w:rsidR="00AA4F57" w:rsidRPr="007F3CE3">
        <w:rPr>
          <w:rFonts w:ascii="Arial" w:eastAsia="Arial" w:hAnsi="Arial" w:cs="Arial"/>
          <w:color w:val="auto"/>
          <w:sz w:val="22"/>
          <w:szCs w:val="22"/>
          <w:lang w:val="es-CO"/>
        </w:rPr>
        <w:t>p</w:t>
      </w:r>
      <w:r w:rsidR="00E633D4" w:rsidRPr="007F3CE3">
        <w:rPr>
          <w:rFonts w:ascii="Arial" w:eastAsia="Arial" w:hAnsi="Arial" w:cs="Arial"/>
          <w:color w:val="auto"/>
          <w:sz w:val="22"/>
          <w:szCs w:val="22"/>
          <w:lang w:val="es-CO"/>
        </w:rPr>
        <w:t>roponentes</w:t>
      </w:r>
      <w:r w:rsidRPr="007F3CE3">
        <w:rPr>
          <w:rFonts w:ascii="Arial" w:eastAsia="Arial" w:hAnsi="Arial" w:cs="Arial"/>
          <w:color w:val="auto"/>
          <w:sz w:val="22"/>
          <w:szCs w:val="22"/>
          <w:lang w:val="es-CO"/>
        </w:rPr>
        <w:t xml:space="preserve"> obligados a estar inscritos en el Registro Único de </w:t>
      </w:r>
      <w:r w:rsidR="00E633D4" w:rsidRPr="007F3CE3">
        <w:rPr>
          <w:rFonts w:ascii="Arial" w:eastAsia="Arial" w:hAnsi="Arial" w:cs="Arial"/>
          <w:color w:val="auto"/>
          <w:sz w:val="22"/>
          <w:szCs w:val="22"/>
          <w:lang w:val="es-CO"/>
        </w:rPr>
        <w:t>Proponentes</w:t>
      </w:r>
      <w:r w:rsidRPr="007F3CE3">
        <w:rPr>
          <w:rFonts w:ascii="Arial" w:eastAsia="Arial" w:hAnsi="Arial" w:cs="Arial"/>
          <w:color w:val="auto"/>
          <w:sz w:val="22"/>
          <w:szCs w:val="22"/>
          <w:lang w:val="es-CO"/>
        </w:rPr>
        <w:t xml:space="preserve"> (RUP), deben aportar certificado con f</w:t>
      </w:r>
      <w:r w:rsidRPr="007F3CE3">
        <w:rPr>
          <w:rFonts w:ascii="Arial" w:eastAsia="Arial" w:hAnsi="Arial" w:cs="Arial"/>
          <w:color w:val="auto"/>
          <w:sz w:val="22"/>
          <w:szCs w:val="22"/>
        </w:rPr>
        <w:t>echa de expedición no mayor a treinta (30) días</w:t>
      </w:r>
      <w:r w:rsidR="1C861D89" w:rsidRPr="007F3CE3">
        <w:rPr>
          <w:rFonts w:ascii="Arial" w:eastAsia="Arial" w:hAnsi="Arial" w:cs="Arial"/>
          <w:color w:val="auto"/>
          <w:sz w:val="22"/>
          <w:szCs w:val="22"/>
        </w:rPr>
        <w:t xml:space="preserve"> calendario</w:t>
      </w:r>
      <w:r w:rsidRPr="007F3CE3">
        <w:rPr>
          <w:rFonts w:ascii="Arial" w:eastAsia="Arial" w:hAnsi="Arial" w:cs="Arial"/>
          <w:color w:val="auto"/>
          <w:sz w:val="22"/>
          <w:szCs w:val="22"/>
        </w:rPr>
        <w:t xml:space="preserve"> anteriores a la fecha de cierre del </w:t>
      </w:r>
      <w:r w:rsidR="00AA4F57" w:rsidRPr="007F3CE3">
        <w:rPr>
          <w:rFonts w:ascii="Arial" w:eastAsia="Arial" w:hAnsi="Arial" w:cs="Arial"/>
          <w:color w:val="auto"/>
          <w:sz w:val="22"/>
          <w:szCs w:val="22"/>
          <w:lang w:val="es-CO"/>
        </w:rPr>
        <w:t>p</w:t>
      </w:r>
      <w:r w:rsidR="008738B3" w:rsidRPr="007F3CE3">
        <w:rPr>
          <w:rFonts w:ascii="Arial" w:eastAsia="Arial" w:hAnsi="Arial" w:cs="Arial"/>
          <w:color w:val="auto"/>
          <w:sz w:val="22"/>
          <w:szCs w:val="22"/>
        </w:rPr>
        <w:t>proceso</w:t>
      </w:r>
      <w:r w:rsidR="003E3EFD" w:rsidRPr="007F3CE3">
        <w:rPr>
          <w:rFonts w:ascii="Arial" w:eastAsia="Arial" w:hAnsi="Arial" w:cs="Arial"/>
          <w:color w:val="auto"/>
          <w:sz w:val="22"/>
          <w:szCs w:val="22"/>
        </w:rPr>
        <w:t xml:space="preserve"> de </w:t>
      </w:r>
      <w:r w:rsidR="00AA4F57" w:rsidRPr="007F3CE3">
        <w:rPr>
          <w:rFonts w:ascii="Arial" w:eastAsia="Arial" w:hAnsi="Arial" w:cs="Arial"/>
          <w:color w:val="auto"/>
          <w:sz w:val="22"/>
          <w:szCs w:val="22"/>
          <w:lang w:val="es-CO"/>
        </w:rPr>
        <w:t>c</w:t>
      </w:r>
      <w:r w:rsidR="008738B3" w:rsidRPr="007F3CE3">
        <w:rPr>
          <w:rFonts w:ascii="Arial" w:eastAsia="Arial" w:hAnsi="Arial" w:cs="Arial"/>
          <w:color w:val="auto"/>
          <w:sz w:val="22"/>
          <w:szCs w:val="22"/>
        </w:rPr>
        <w:t>contratación</w:t>
      </w:r>
      <w:r w:rsidRPr="007F3CE3">
        <w:rPr>
          <w:rFonts w:ascii="Arial" w:eastAsia="Arial" w:hAnsi="Arial" w:cs="Arial"/>
          <w:color w:val="auto"/>
          <w:sz w:val="22"/>
          <w:szCs w:val="22"/>
        </w:rPr>
        <w:t xml:space="preserve">. </w:t>
      </w:r>
      <w:r w:rsidR="040B48E1" w:rsidRPr="007F3CE3">
        <w:rPr>
          <w:rFonts w:ascii="Arial" w:eastAsia="Arial" w:hAnsi="Arial" w:cs="Arial"/>
          <w:color w:val="auto"/>
          <w:sz w:val="22"/>
          <w:szCs w:val="22"/>
        </w:rPr>
        <w:t xml:space="preserve">En caso de modificarse la fecha de cierre del </w:t>
      </w:r>
      <w:r w:rsidR="00AA4F57" w:rsidRPr="007F3CE3">
        <w:rPr>
          <w:rFonts w:ascii="Arial" w:eastAsia="Arial" w:hAnsi="Arial" w:cs="Arial"/>
          <w:color w:val="auto"/>
          <w:sz w:val="22"/>
          <w:szCs w:val="22"/>
          <w:lang w:val="es-CO"/>
        </w:rPr>
        <w:t>p</w:t>
      </w:r>
      <w:r w:rsidR="008738B3" w:rsidRPr="007F3CE3">
        <w:rPr>
          <w:rFonts w:ascii="Arial" w:eastAsia="Arial" w:hAnsi="Arial" w:cs="Arial"/>
          <w:color w:val="auto"/>
          <w:sz w:val="22"/>
          <w:szCs w:val="22"/>
        </w:rPr>
        <w:t>proceso</w:t>
      </w:r>
      <w:r w:rsidR="040B48E1" w:rsidRPr="007F3CE3">
        <w:rPr>
          <w:rFonts w:ascii="Arial" w:eastAsia="Arial" w:hAnsi="Arial" w:cs="Arial"/>
          <w:color w:val="auto"/>
          <w:sz w:val="22"/>
          <w:szCs w:val="22"/>
        </w:rPr>
        <w:t xml:space="preserve">, se tendrá como referencia para establecer el plazo de vigencia del certificado la fecha originalmente establecida en el </w:t>
      </w:r>
      <w:r w:rsidR="00AA4F57" w:rsidRPr="007F3CE3">
        <w:rPr>
          <w:rFonts w:ascii="Arial" w:eastAsia="Arial" w:hAnsi="Arial" w:cs="Arial"/>
          <w:color w:val="auto"/>
          <w:sz w:val="22"/>
          <w:szCs w:val="22"/>
          <w:lang w:val="es-CO"/>
        </w:rPr>
        <w:t>p</w:t>
      </w:r>
      <w:r w:rsidR="040B48E1" w:rsidRPr="007F3CE3">
        <w:rPr>
          <w:rFonts w:ascii="Arial" w:eastAsia="Arial" w:hAnsi="Arial" w:cs="Arial"/>
          <w:color w:val="auto"/>
          <w:sz w:val="22"/>
          <w:szCs w:val="22"/>
        </w:rPr>
        <w:t xml:space="preserve">liego de </w:t>
      </w:r>
      <w:r w:rsidR="00AA4F57" w:rsidRPr="007F3CE3">
        <w:rPr>
          <w:rFonts w:ascii="Arial" w:eastAsia="Arial" w:hAnsi="Arial" w:cs="Arial"/>
          <w:color w:val="auto"/>
          <w:sz w:val="22"/>
          <w:szCs w:val="22"/>
          <w:lang w:val="es-CO"/>
        </w:rPr>
        <w:t>c</w:t>
      </w:r>
      <w:r w:rsidR="008738B3" w:rsidRPr="007F3CE3">
        <w:rPr>
          <w:rFonts w:ascii="Arial" w:eastAsia="Arial" w:hAnsi="Arial" w:cs="Arial"/>
          <w:color w:val="auto"/>
          <w:sz w:val="22"/>
          <w:szCs w:val="22"/>
        </w:rPr>
        <w:t>condiciones</w:t>
      </w:r>
      <w:r w:rsidR="040B48E1" w:rsidRPr="007F3CE3">
        <w:rPr>
          <w:rFonts w:ascii="Arial" w:eastAsia="Arial" w:hAnsi="Arial" w:cs="Arial"/>
          <w:color w:val="auto"/>
          <w:sz w:val="22"/>
          <w:szCs w:val="22"/>
        </w:rPr>
        <w:t xml:space="preserve"> definitivo</w:t>
      </w:r>
      <w:r w:rsidR="040B48E1" w:rsidRPr="007F3CE3">
        <w:rPr>
          <w:rFonts w:ascii="Arial" w:eastAsia="Arial" w:hAnsi="Arial" w:cs="Arial"/>
          <w:color w:val="auto"/>
          <w:sz w:val="22"/>
          <w:szCs w:val="22"/>
          <w:lang w:val="es-CO"/>
        </w:rPr>
        <w:t>.</w:t>
      </w:r>
    </w:p>
    <w:p w14:paraId="78572A1A" w14:textId="4CC6CE0C" w:rsidR="00D40CA0" w:rsidRPr="007F3CE3" w:rsidRDefault="00D40CA0" w:rsidP="000038E0">
      <w:pPr>
        <w:pStyle w:val="Capitulo3"/>
        <w:numPr>
          <w:ilvl w:val="0"/>
          <w:numId w:val="0"/>
        </w:numPr>
        <w:spacing w:line="240" w:lineRule="auto"/>
        <w:jc w:val="both"/>
        <w:rPr>
          <w:color w:val="auto"/>
          <w:sz w:val="22"/>
          <w:szCs w:val="22"/>
        </w:rPr>
      </w:pPr>
      <w:bookmarkStart w:id="270" w:name="_Toc508648267"/>
      <w:bookmarkStart w:id="271" w:name="_Toc508984051"/>
      <w:bookmarkStart w:id="272" w:name="_Toc509843882"/>
      <w:bookmarkStart w:id="273" w:name="_Toc511924790"/>
      <w:bookmarkStart w:id="274" w:name="_Toc518641669"/>
      <w:bookmarkStart w:id="275" w:name="_Toc32147335"/>
      <w:bookmarkStart w:id="276" w:name="_Toc107994388"/>
      <w:r w:rsidRPr="007F3CE3">
        <w:rPr>
          <w:color w:val="auto"/>
          <w:sz w:val="22"/>
          <w:szCs w:val="22"/>
        </w:rPr>
        <w:t>CAPACIDAD</w:t>
      </w:r>
      <w:r w:rsidR="002644ED" w:rsidRPr="007F3CE3">
        <w:rPr>
          <w:color w:val="auto"/>
          <w:sz w:val="22"/>
          <w:szCs w:val="22"/>
        </w:rPr>
        <w:t xml:space="preserve"> </w:t>
      </w:r>
      <w:r w:rsidRPr="007F3CE3">
        <w:rPr>
          <w:color w:val="auto"/>
          <w:sz w:val="22"/>
          <w:szCs w:val="22"/>
        </w:rPr>
        <w:t>JURÍDICA</w:t>
      </w:r>
      <w:bookmarkEnd w:id="270"/>
      <w:bookmarkEnd w:id="271"/>
      <w:bookmarkEnd w:id="272"/>
      <w:bookmarkEnd w:id="273"/>
      <w:bookmarkEnd w:id="274"/>
      <w:bookmarkEnd w:id="275"/>
      <w:bookmarkEnd w:id="276"/>
      <w:r w:rsidR="002644ED" w:rsidRPr="007F3CE3">
        <w:rPr>
          <w:color w:val="auto"/>
          <w:sz w:val="22"/>
          <w:szCs w:val="22"/>
        </w:rPr>
        <w:t xml:space="preserve"> </w:t>
      </w:r>
    </w:p>
    <w:p w14:paraId="42F72447" w14:textId="70EB3CB1" w:rsidR="00D40CA0" w:rsidRPr="007F3CE3" w:rsidRDefault="00D40CA0" w:rsidP="000038E0">
      <w:pPr>
        <w:tabs>
          <w:tab w:val="left" w:pos="-142"/>
        </w:tabs>
        <w:autoSpaceDE w:val="0"/>
        <w:autoSpaceDN w:val="0"/>
        <w:adjustRightInd w:val="0"/>
        <w:spacing w:before="120" w:after="240" w:line="240" w:lineRule="auto"/>
        <w:jc w:val="both"/>
        <w:rPr>
          <w:rFonts w:cs="Arial"/>
          <w:color w:val="auto"/>
          <w:sz w:val="22"/>
        </w:rPr>
      </w:pPr>
      <w:r w:rsidRPr="007F3CE3">
        <w:rPr>
          <w:rFonts w:cs="Arial"/>
          <w:color w:val="auto"/>
          <w:sz w:val="22"/>
        </w:rPr>
        <w:t>Los</w:t>
      </w:r>
      <w:r w:rsidR="002644ED" w:rsidRPr="007F3CE3">
        <w:rPr>
          <w:rFonts w:cs="Arial"/>
          <w:color w:val="auto"/>
          <w:sz w:val="22"/>
        </w:rPr>
        <w:t xml:space="preserve"> </w:t>
      </w:r>
      <w:r w:rsidRPr="007F3CE3">
        <w:rPr>
          <w:rFonts w:cs="Arial"/>
          <w:color w:val="auto"/>
          <w:sz w:val="22"/>
        </w:rPr>
        <w:t>interesados</w:t>
      </w:r>
      <w:r w:rsidR="002644ED" w:rsidRPr="007F3CE3">
        <w:rPr>
          <w:rFonts w:cs="Arial"/>
          <w:color w:val="auto"/>
          <w:sz w:val="22"/>
        </w:rPr>
        <w:t xml:space="preserve"> </w:t>
      </w:r>
      <w:r w:rsidRPr="007F3CE3">
        <w:rPr>
          <w:rFonts w:cs="Arial"/>
          <w:color w:val="auto"/>
          <w:sz w:val="22"/>
        </w:rPr>
        <w:t>podrán</w:t>
      </w:r>
      <w:r w:rsidR="002644ED" w:rsidRPr="007F3CE3">
        <w:rPr>
          <w:rFonts w:cs="Arial"/>
          <w:color w:val="auto"/>
          <w:sz w:val="22"/>
        </w:rPr>
        <w:t xml:space="preserve"> </w:t>
      </w:r>
      <w:r w:rsidRPr="007F3CE3">
        <w:rPr>
          <w:rFonts w:cs="Arial"/>
          <w:color w:val="auto"/>
          <w:sz w:val="22"/>
        </w:rPr>
        <w:t>participar</w:t>
      </w:r>
      <w:r w:rsidR="002644ED" w:rsidRPr="007F3CE3">
        <w:rPr>
          <w:rFonts w:cs="Arial"/>
          <w:color w:val="auto"/>
          <w:sz w:val="22"/>
        </w:rPr>
        <w:t xml:space="preserve"> </w:t>
      </w:r>
      <w:r w:rsidRPr="007F3CE3">
        <w:rPr>
          <w:rFonts w:cs="Arial"/>
          <w:color w:val="auto"/>
          <w:sz w:val="22"/>
        </w:rPr>
        <w:t>como</w:t>
      </w:r>
      <w:r w:rsidR="00750230" w:rsidRPr="007F3CE3">
        <w:rPr>
          <w:rFonts w:eastAsia="Arial,Times New Roman" w:cs="Arial"/>
          <w:color w:val="auto"/>
          <w:sz w:val="22"/>
          <w:lang w:eastAsia="es-ES"/>
        </w:rPr>
        <w:t xml:space="preserve"> </w:t>
      </w:r>
      <w:r w:rsidR="00AA4F57" w:rsidRPr="007F3CE3">
        <w:rPr>
          <w:rFonts w:cs="Arial"/>
          <w:color w:val="auto"/>
          <w:sz w:val="22"/>
          <w:lang w:eastAsia="es-ES"/>
        </w:rPr>
        <w:t>p</w:t>
      </w:r>
      <w:r w:rsidR="00E633D4" w:rsidRPr="007F3CE3">
        <w:rPr>
          <w:rFonts w:cs="Arial"/>
          <w:color w:val="auto"/>
          <w:sz w:val="22"/>
          <w:lang w:eastAsia="es-ES"/>
        </w:rPr>
        <w:t>roponentes</w:t>
      </w:r>
      <w:r w:rsidR="002644ED" w:rsidRPr="007F3CE3">
        <w:rPr>
          <w:rFonts w:cs="Arial"/>
          <w:color w:val="auto"/>
          <w:sz w:val="22"/>
        </w:rPr>
        <w:t xml:space="preserve"> </w:t>
      </w:r>
      <w:r w:rsidRPr="007F3CE3">
        <w:rPr>
          <w:rFonts w:cs="Arial"/>
          <w:color w:val="auto"/>
          <w:sz w:val="22"/>
        </w:rPr>
        <w:t>bajo</w:t>
      </w:r>
      <w:r w:rsidR="002644ED" w:rsidRPr="007F3CE3">
        <w:rPr>
          <w:rFonts w:cs="Arial"/>
          <w:color w:val="auto"/>
          <w:sz w:val="22"/>
        </w:rPr>
        <w:t xml:space="preserve"> </w:t>
      </w:r>
      <w:r w:rsidRPr="007F3CE3">
        <w:rPr>
          <w:rFonts w:cs="Arial"/>
          <w:color w:val="auto"/>
          <w:sz w:val="22"/>
        </w:rPr>
        <w:t>alguna</w:t>
      </w:r>
      <w:r w:rsidR="002644ED" w:rsidRPr="007F3CE3">
        <w:rPr>
          <w:rFonts w:cs="Arial"/>
          <w:color w:val="auto"/>
          <w:sz w:val="22"/>
        </w:rPr>
        <w:t xml:space="preserve"> </w:t>
      </w:r>
      <w:r w:rsidRPr="007F3CE3">
        <w:rPr>
          <w:rFonts w:cs="Arial"/>
          <w:color w:val="auto"/>
          <w:sz w:val="22"/>
        </w:rPr>
        <w:t>de</w:t>
      </w:r>
      <w:r w:rsidR="002644ED" w:rsidRPr="007F3CE3">
        <w:rPr>
          <w:rFonts w:cs="Arial"/>
          <w:color w:val="auto"/>
          <w:sz w:val="22"/>
        </w:rPr>
        <w:t xml:space="preserve"> </w:t>
      </w:r>
      <w:r w:rsidRPr="007F3CE3">
        <w:rPr>
          <w:rFonts w:cs="Arial"/>
          <w:color w:val="auto"/>
          <w:sz w:val="22"/>
        </w:rPr>
        <w:t>las</w:t>
      </w:r>
      <w:r w:rsidR="002644ED" w:rsidRPr="007F3CE3">
        <w:rPr>
          <w:rFonts w:cs="Arial"/>
          <w:color w:val="auto"/>
          <w:sz w:val="22"/>
        </w:rPr>
        <w:t xml:space="preserve"> </w:t>
      </w:r>
      <w:r w:rsidRPr="007F3CE3">
        <w:rPr>
          <w:rFonts w:cs="Arial"/>
          <w:color w:val="auto"/>
          <w:sz w:val="22"/>
        </w:rPr>
        <w:t>siguientes</w:t>
      </w:r>
      <w:r w:rsidR="002644ED" w:rsidRPr="007F3CE3">
        <w:rPr>
          <w:rFonts w:cs="Arial"/>
          <w:color w:val="auto"/>
          <w:sz w:val="22"/>
        </w:rPr>
        <w:t xml:space="preserve"> </w:t>
      </w:r>
      <w:r w:rsidRPr="007F3CE3">
        <w:rPr>
          <w:rFonts w:cs="Arial"/>
          <w:color w:val="auto"/>
          <w:sz w:val="22"/>
        </w:rPr>
        <w:t>modalidades</w:t>
      </w:r>
      <w:r w:rsidR="002644ED" w:rsidRPr="007F3CE3">
        <w:rPr>
          <w:rFonts w:cs="Arial"/>
          <w:color w:val="auto"/>
          <w:sz w:val="22"/>
        </w:rPr>
        <w:t xml:space="preserve"> </w:t>
      </w:r>
      <w:r w:rsidRPr="007F3CE3">
        <w:rPr>
          <w:rFonts w:cs="Arial"/>
          <w:color w:val="auto"/>
          <w:sz w:val="22"/>
        </w:rPr>
        <w:t>siempre</w:t>
      </w:r>
      <w:r w:rsidR="002644ED" w:rsidRPr="007F3CE3">
        <w:rPr>
          <w:rFonts w:cs="Arial"/>
          <w:color w:val="auto"/>
          <w:sz w:val="22"/>
        </w:rPr>
        <w:t xml:space="preserve"> </w:t>
      </w:r>
      <w:r w:rsidRPr="007F3CE3">
        <w:rPr>
          <w:rFonts w:cs="Arial"/>
          <w:color w:val="auto"/>
          <w:sz w:val="22"/>
        </w:rPr>
        <w:t>y</w:t>
      </w:r>
      <w:r w:rsidR="002644ED" w:rsidRPr="007F3CE3">
        <w:rPr>
          <w:rFonts w:cs="Arial"/>
          <w:color w:val="auto"/>
          <w:sz w:val="22"/>
        </w:rPr>
        <w:t xml:space="preserve"> </w:t>
      </w:r>
      <w:r w:rsidRPr="007F3CE3">
        <w:rPr>
          <w:rFonts w:cs="Arial"/>
          <w:color w:val="auto"/>
          <w:sz w:val="22"/>
        </w:rPr>
        <w:t>cuando</w:t>
      </w:r>
      <w:r w:rsidR="002644ED" w:rsidRPr="007F3CE3">
        <w:rPr>
          <w:rFonts w:cs="Arial"/>
          <w:color w:val="auto"/>
          <w:sz w:val="22"/>
        </w:rPr>
        <w:t xml:space="preserve"> </w:t>
      </w:r>
      <w:r w:rsidRPr="007F3CE3">
        <w:rPr>
          <w:rFonts w:cs="Arial"/>
          <w:color w:val="auto"/>
          <w:sz w:val="22"/>
        </w:rPr>
        <w:t>cumplan</w:t>
      </w:r>
      <w:r w:rsidR="002644ED" w:rsidRPr="007F3CE3">
        <w:rPr>
          <w:rFonts w:cs="Arial"/>
          <w:color w:val="auto"/>
          <w:sz w:val="22"/>
        </w:rPr>
        <w:t xml:space="preserve"> </w:t>
      </w:r>
      <w:r w:rsidR="00294BC4" w:rsidRPr="007F3CE3">
        <w:rPr>
          <w:rFonts w:cs="Arial"/>
          <w:color w:val="auto"/>
          <w:sz w:val="22"/>
          <w:lang w:eastAsia="es-ES"/>
        </w:rPr>
        <w:t>los requisitos</w:t>
      </w:r>
      <w:r w:rsidR="002644ED" w:rsidRPr="007F3CE3">
        <w:rPr>
          <w:rFonts w:cs="Arial"/>
          <w:color w:val="auto"/>
          <w:sz w:val="22"/>
        </w:rPr>
        <w:t xml:space="preserve"> </w:t>
      </w:r>
      <w:r w:rsidR="00294BC4" w:rsidRPr="007F3CE3">
        <w:rPr>
          <w:rFonts w:cs="Arial"/>
          <w:color w:val="auto"/>
          <w:sz w:val="22"/>
        </w:rPr>
        <w:t>exigido</w:t>
      </w:r>
      <w:r w:rsidRPr="007F3CE3">
        <w:rPr>
          <w:rFonts w:cs="Arial"/>
          <w:color w:val="auto"/>
          <w:sz w:val="22"/>
        </w:rPr>
        <w:t>s</w:t>
      </w:r>
      <w:r w:rsidR="002644ED" w:rsidRPr="007F3CE3">
        <w:rPr>
          <w:rFonts w:cs="Arial"/>
          <w:color w:val="auto"/>
          <w:sz w:val="22"/>
        </w:rPr>
        <w:t xml:space="preserve"> </w:t>
      </w:r>
      <w:r w:rsidRPr="007F3CE3">
        <w:rPr>
          <w:rFonts w:cs="Arial"/>
          <w:color w:val="auto"/>
          <w:sz w:val="22"/>
        </w:rPr>
        <w:t>en</w:t>
      </w:r>
      <w:r w:rsidR="002644ED" w:rsidRPr="007F3CE3">
        <w:rPr>
          <w:rFonts w:cs="Arial"/>
          <w:color w:val="auto"/>
          <w:sz w:val="22"/>
        </w:rPr>
        <w:t xml:space="preserve"> </w:t>
      </w:r>
      <w:r w:rsidRPr="007F3CE3">
        <w:rPr>
          <w:rFonts w:cs="Arial"/>
          <w:color w:val="auto"/>
          <w:sz w:val="22"/>
        </w:rPr>
        <w:t>el</w:t>
      </w:r>
      <w:r w:rsidR="002644ED" w:rsidRPr="007F3CE3">
        <w:rPr>
          <w:rFonts w:cs="Arial"/>
          <w:color w:val="auto"/>
          <w:sz w:val="22"/>
        </w:rPr>
        <w:t xml:space="preserve"> </w:t>
      </w:r>
      <w:r w:rsidR="00AA4F57" w:rsidRPr="007F3CE3">
        <w:rPr>
          <w:rFonts w:cs="Arial"/>
          <w:color w:val="auto"/>
          <w:sz w:val="22"/>
        </w:rPr>
        <w:t>p</w:t>
      </w:r>
      <w:r w:rsidRPr="007F3CE3">
        <w:rPr>
          <w:rFonts w:cs="Arial"/>
          <w:color w:val="auto"/>
          <w:sz w:val="22"/>
        </w:rPr>
        <w:t>liego</w:t>
      </w:r>
      <w:r w:rsidR="002644ED" w:rsidRPr="007F3CE3">
        <w:rPr>
          <w:rFonts w:cs="Arial"/>
          <w:color w:val="auto"/>
          <w:sz w:val="22"/>
        </w:rPr>
        <w:t xml:space="preserve"> </w:t>
      </w:r>
      <w:r w:rsidRPr="007F3CE3">
        <w:rPr>
          <w:rFonts w:cs="Arial"/>
          <w:color w:val="auto"/>
          <w:sz w:val="22"/>
        </w:rPr>
        <w:t>de</w:t>
      </w:r>
      <w:r w:rsidR="002644ED" w:rsidRPr="007F3CE3">
        <w:rPr>
          <w:rFonts w:cs="Arial"/>
          <w:color w:val="auto"/>
          <w:sz w:val="22"/>
        </w:rPr>
        <w:t xml:space="preserve"> </w:t>
      </w:r>
      <w:r w:rsidR="00AA4F57" w:rsidRPr="007F3CE3">
        <w:rPr>
          <w:rFonts w:cs="Arial"/>
          <w:color w:val="auto"/>
          <w:sz w:val="22"/>
        </w:rPr>
        <w:t>c</w:t>
      </w:r>
      <w:r w:rsidRPr="007F3CE3">
        <w:rPr>
          <w:rFonts w:cs="Arial"/>
          <w:color w:val="auto"/>
          <w:sz w:val="22"/>
        </w:rPr>
        <w:t>ondiciones:</w:t>
      </w:r>
    </w:p>
    <w:p w14:paraId="1E3782F3" w14:textId="6D94B9A9" w:rsidR="00D40CA0" w:rsidRPr="007F3CE3" w:rsidRDefault="00D40CA0" w:rsidP="002012DD">
      <w:pPr>
        <w:numPr>
          <w:ilvl w:val="0"/>
          <w:numId w:val="15"/>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7F3CE3">
        <w:rPr>
          <w:rFonts w:cs="Arial"/>
          <w:color w:val="auto"/>
          <w:sz w:val="22"/>
          <w:lang w:eastAsia="es-ES"/>
        </w:rPr>
        <w:t>Individualmente:</w:t>
      </w:r>
      <w:r w:rsidR="002644ED" w:rsidRPr="007F3CE3">
        <w:rPr>
          <w:rFonts w:eastAsia="Arial,Times New Roman" w:cs="Arial"/>
          <w:color w:val="auto"/>
          <w:sz w:val="22"/>
          <w:lang w:eastAsia="es-ES"/>
        </w:rPr>
        <w:t xml:space="preserve"> </w:t>
      </w:r>
      <w:r w:rsidRPr="007F3CE3">
        <w:rPr>
          <w:rFonts w:cs="Arial"/>
          <w:color w:val="auto"/>
          <w:sz w:val="22"/>
          <w:lang w:eastAsia="es-ES"/>
        </w:rPr>
        <w:t>como:</w:t>
      </w:r>
      <w:r w:rsidR="002644ED" w:rsidRPr="007F3CE3">
        <w:rPr>
          <w:rFonts w:eastAsia="Arial,Times New Roman" w:cs="Arial"/>
          <w:color w:val="auto"/>
          <w:sz w:val="22"/>
          <w:lang w:eastAsia="es-ES"/>
        </w:rPr>
        <w:t xml:space="preserve"> </w:t>
      </w:r>
      <w:r w:rsidRPr="007F3CE3">
        <w:rPr>
          <w:rFonts w:cs="Arial"/>
          <w:color w:val="auto"/>
          <w:sz w:val="22"/>
          <w:lang w:eastAsia="es-ES"/>
        </w:rPr>
        <w:t>a)</w:t>
      </w:r>
      <w:r w:rsidR="002644ED" w:rsidRPr="007F3CE3">
        <w:rPr>
          <w:rFonts w:eastAsia="Arial,Times New Roman" w:cs="Arial"/>
          <w:color w:val="auto"/>
          <w:sz w:val="22"/>
          <w:lang w:eastAsia="es-ES"/>
        </w:rPr>
        <w:t xml:space="preserve"> </w:t>
      </w:r>
      <w:r w:rsidRPr="007F3CE3">
        <w:rPr>
          <w:rFonts w:cs="Arial"/>
          <w:color w:val="auto"/>
          <w:sz w:val="22"/>
          <w:lang w:eastAsia="es-ES"/>
        </w:rPr>
        <w:t>personas</w:t>
      </w:r>
      <w:r w:rsidR="002644ED" w:rsidRPr="007F3CE3">
        <w:rPr>
          <w:rFonts w:eastAsia="Arial,Times New Roman" w:cs="Arial"/>
          <w:color w:val="auto"/>
          <w:sz w:val="22"/>
          <w:lang w:eastAsia="es-ES"/>
        </w:rPr>
        <w:t xml:space="preserve"> </w:t>
      </w:r>
      <w:r w:rsidRPr="007F3CE3">
        <w:rPr>
          <w:rFonts w:cs="Arial"/>
          <w:color w:val="auto"/>
          <w:sz w:val="22"/>
          <w:lang w:eastAsia="es-ES"/>
        </w:rPr>
        <w:t>naturales</w:t>
      </w:r>
      <w:r w:rsidR="002644ED" w:rsidRPr="007F3CE3">
        <w:rPr>
          <w:rFonts w:eastAsia="Arial,Times New Roman" w:cs="Arial"/>
          <w:color w:val="auto"/>
          <w:sz w:val="22"/>
          <w:lang w:eastAsia="es-ES"/>
        </w:rPr>
        <w:t xml:space="preserve"> </w:t>
      </w:r>
      <w:r w:rsidRPr="007F3CE3">
        <w:rPr>
          <w:rFonts w:cs="Arial"/>
          <w:color w:val="auto"/>
          <w:sz w:val="22"/>
          <w:lang w:eastAsia="es-ES"/>
        </w:rPr>
        <w:t>nacionales</w:t>
      </w:r>
      <w:r w:rsidR="002644ED" w:rsidRPr="007F3CE3">
        <w:rPr>
          <w:rFonts w:eastAsia="Arial,Times New Roman" w:cs="Arial"/>
          <w:color w:val="auto"/>
          <w:sz w:val="22"/>
          <w:lang w:eastAsia="es-ES"/>
        </w:rPr>
        <w:t xml:space="preserve"> </w:t>
      </w:r>
      <w:r w:rsidRPr="007F3CE3">
        <w:rPr>
          <w:rFonts w:cs="Arial"/>
          <w:color w:val="auto"/>
          <w:sz w:val="22"/>
          <w:lang w:eastAsia="es-ES"/>
        </w:rPr>
        <w:t>o</w:t>
      </w:r>
      <w:r w:rsidR="002644ED" w:rsidRPr="007F3CE3">
        <w:rPr>
          <w:rFonts w:eastAsia="Arial,Times New Roman" w:cs="Arial"/>
          <w:color w:val="auto"/>
          <w:sz w:val="22"/>
          <w:lang w:eastAsia="es-ES"/>
        </w:rPr>
        <w:t xml:space="preserve"> </w:t>
      </w:r>
      <w:r w:rsidRPr="007F3CE3">
        <w:rPr>
          <w:rFonts w:cs="Arial"/>
          <w:color w:val="auto"/>
          <w:sz w:val="22"/>
          <w:lang w:eastAsia="es-ES"/>
        </w:rPr>
        <w:t>extranjeras,</w:t>
      </w:r>
      <w:r w:rsidR="002644ED" w:rsidRPr="007F3CE3">
        <w:rPr>
          <w:rFonts w:eastAsia="Arial,Times New Roman" w:cs="Arial"/>
          <w:color w:val="auto"/>
          <w:sz w:val="22"/>
          <w:lang w:eastAsia="es-ES"/>
        </w:rPr>
        <w:t xml:space="preserve"> </w:t>
      </w:r>
      <w:r w:rsidRPr="007F3CE3">
        <w:rPr>
          <w:rFonts w:cs="Arial"/>
          <w:color w:val="auto"/>
          <w:sz w:val="22"/>
          <w:lang w:eastAsia="es-ES"/>
        </w:rPr>
        <w:t>b)</w:t>
      </w:r>
      <w:r w:rsidR="002644ED" w:rsidRPr="007F3CE3">
        <w:rPr>
          <w:rFonts w:eastAsia="Arial,Times New Roman" w:cs="Arial"/>
          <w:color w:val="auto"/>
          <w:sz w:val="22"/>
          <w:lang w:eastAsia="es-ES"/>
        </w:rPr>
        <w:t xml:space="preserve"> </w:t>
      </w:r>
      <w:r w:rsidRPr="007F3CE3">
        <w:rPr>
          <w:rFonts w:cs="Arial"/>
          <w:color w:val="auto"/>
          <w:sz w:val="22"/>
          <w:lang w:eastAsia="es-ES"/>
        </w:rPr>
        <w:t>personas</w:t>
      </w:r>
      <w:r w:rsidR="002644ED" w:rsidRPr="007F3CE3">
        <w:rPr>
          <w:rFonts w:eastAsia="Arial,Times New Roman" w:cs="Arial"/>
          <w:color w:val="auto"/>
          <w:sz w:val="22"/>
          <w:lang w:eastAsia="es-ES"/>
        </w:rPr>
        <w:t xml:space="preserve"> </w:t>
      </w:r>
      <w:r w:rsidRPr="007F3CE3">
        <w:rPr>
          <w:rFonts w:cs="Arial"/>
          <w:color w:val="auto"/>
          <w:sz w:val="22"/>
          <w:lang w:eastAsia="es-ES"/>
        </w:rPr>
        <w:t>jurídicas</w:t>
      </w:r>
      <w:r w:rsidR="002644ED" w:rsidRPr="007F3CE3">
        <w:rPr>
          <w:rFonts w:eastAsia="Arial,Times New Roman" w:cs="Arial"/>
          <w:color w:val="auto"/>
          <w:sz w:val="22"/>
          <w:lang w:eastAsia="es-ES"/>
        </w:rPr>
        <w:t xml:space="preserve"> </w:t>
      </w:r>
      <w:r w:rsidRPr="007F3CE3">
        <w:rPr>
          <w:rFonts w:cs="Arial"/>
          <w:color w:val="auto"/>
          <w:sz w:val="22"/>
          <w:lang w:eastAsia="es-ES"/>
        </w:rPr>
        <w:t>nacionales</w:t>
      </w:r>
      <w:r w:rsidR="002644ED" w:rsidRPr="007F3CE3">
        <w:rPr>
          <w:rFonts w:eastAsia="Arial,Times New Roman" w:cs="Arial"/>
          <w:color w:val="auto"/>
          <w:sz w:val="22"/>
          <w:lang w:eastAsia="es-ES"/>
        </w:rPr>
        <w:t xml:space="preserve"> </w:t>
      </w:r>
      <w:r w:rsidRPr="007F3CE3">
        <w:rPr>
          <w:rFonts w:cs="Arial"/>
          <w:color w:val="auto"/>
          <w:sz w:val="22"/>
          <w:lang w:eastAsia="es-ES"/>
        </w:rPr>
        <w:t>o</w:t>
      </w:r>
      <w:r w:rsidR="002644ED" w:rsidRPr="007F3CE3">
        <w:rPr>
          <w:rFonts w:eastAsia="Arial,Times New Roman" w:cs="Arial"/>
          <w:color w:val="auto"/>
          <w:sz w:val="22"/>
          <w:lang w:eastAsia="es-ES"/>
        </w:rPr>
        <w:t xml:space="preserve"> </w:t>
      </w:r>
      <w:r w:rsidRPr="007F3CE3">
        <w:rPr>
          <w:rFonts w:cs="Arial"/>
          <w:color w:val="auto"/>
          <w:sz w:val="22"/>
          <w:lang w:eastAsia="es-ES"/>
        </w:rPr>
        <w:t>extranjeras.</w:t>
      </w:r>
    </w:p>
    <w:p w14:paraId="52A75EDF" w14:textId="03F31BD2" w:rsidR="00D40CA0" w:rsidRPr="007F3CE3" w:rsidRDefault="00D40CA0" w:rsidP="002012DD">
      <w:pPr>
        <w:numPr>
          <w:ilvl w:val="0"/>
          <w:numId w:val="15"/>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7F3CE3">
        <w:rPr>
          <w:rFonts w:cs="Arial"/>
          <w:color w:val="auto"/>
          <w:sz w:val="22"/>
          <w:lang w:eastAsia="es-ES"/>
        </w:rPr>
        <w:t>Conjuntamente,</w:t>
      </w:r>
      <w:r w:rsidR="00294BC4" w:rsidRPr="007F3CE3">
        <w:rPr>
          <w:rFonts w:cs="Arial"/>
          <w:color w:val="auto"/>
          <w:sz w:val="22"/>
          <w:lang w:eastAsia="es-ES"/>
        </w:rPr>
        <w:t xml:space="preserve"> como </w:t>
      </w:r>
      <w:r w:rsidR="00AA4F57" w:rsidRPr="007F3CE3">
        <w:rPr>
          <w:rFonts w:cs="Arial"/>
          <w:color w:val="auto"/>
          <w:sz w:val="22"/>
          <w:lang w:eastAsia="es-ES"/>
        </w:rPr>
        <w:t>p</w:t>
      </w:r>
      <w:r w:rsidR="00E633D4" w:rsidRPr="007F3CE3">
        <w:rPr>
          <w:rFonts w:cs="Arial"/>
          <w:color w:val="auto"/>
          <w:sz w:val="22"/>
          <w:lang w:eastAsia="es-ES"/>
        </w:rPr>
        <w:t>roponentes</w:t>
      </w:r>
      <w:r w:rsidR="00294BC4" w:rsidRPr="007F3CE3">
        <w:rPr>
          <w:rFonts w:cs="Arial"/>
          <w:color w:val="auto"/>
          <w:sz w:val="22"/>
          <w:lang w:eastAsia="es-ES"/>
        </w:rPr>
        <w:t xml:space="preserve"> </w:t>
      </w:r>
      <w:r w:rsidR="00AA4F57" w:rsidRPr="007F3CE3">
        <w:rPr>
          <w:rFonts w:cs="Arial"/>
          <w:color w:val="auto"/>
          <w:sz w:val="22"/>
          <w:lang w:eastAsia="es-ES"/>
        </w:rPr>
        <w:t>p</w:t>
      </w:r>
      <w:r w:rsidR="00294BC4" w:rsidRPr="007F3CE3">
        <w:rPr>
          <w:rFonts w:cs="Arial"/>
          <w:color w:val="auto"/>
          <w:sz w:val="22"/>
          <w:lang w:eastAsia="es-ES"/>
        </w:rPr>
        <w:t>lurales</w:t>
      </w:r>
      <w:r w:rsidR="002644ED" w:rsidRPr="007F3CE3">
        <w:rPr>
          <w:rFonts w:eastAsia="Arial,Times New Roman" w:cs="Arial"/>
          <w:color w:val="auto"/>
          <w:sz w:val="22"/>
          <w:lang w:eastAsia="es-ES"/>
        </w:rPr>
        <w:t xml:space="preserve"> </w:t>
      </w:r>
      <w:r w:rsidRPr="007F3CE3">
        <w:rPr>
          <w:rFonts w:cs="Arial"/>
          <w:color w:val="auto"/>
          <w:sz w:val="22"/>
          <w:lang w:eastAsia="es-ES"/>
        </w:rPr>
        <w:t>en</w:t>
      </w:r>
      <w:r w:rsidR="002644ED" w:rsidRPr="007F3CE3">
        <w:rPr>
          <w:rFonts w:eastAsia="Arial,Times New Roman" w:cs="Arial"/>
          <w:color w:val="auto"/>
          <w:sz w:val="22"/>
          <w:lang w:eastAsia="es-ES"/>
        </w:rPr>
        <w:t xml:space="preserve"> </w:t>
      </w:r>
      <w:r w:rsidRPr="007F3CE3">
        <w:rPr>
          <w:rFonts w:cs="Arial"/>
          <w:color w:val="auto"/>
          <w:sz w:val="22"/>
          <w:lang w:eastAsia="es-ES"/>
        </w:rPr>
        <w:t>cualquiera</w:t>
      </w:r>
      <w:r w:rsidR="002644ED" w:rsidRPr="007F3CE3">
        <w:rPr>
          <w:rFonts w:eastAsia="Arial,Times New Roman" w:cs="Arial"/>
          <w:color w:val="auto"/>
          <w:sz w:val="22"/>
          <w:lang w:eastAsia="es-ES"/>
        </w:rPr>
        <w:t xml:space="preserve"> </w:t>
      </w:r>
      <w:r w:rsidRPr="007F3CE3">
        <w:rPr>
          <w:rFonts w:cs="Arial"/>
          <w:color w:val="auto"/>
          <w:sz w:val="22"/>
          <w:lang w:eastAsia="es-ES"/>
        </w:rPr>
        <w:t>de</w:t>
      </w:r>
      <w:r w:rsidR="002644ED" w:rsidRPr="007F3CE3">
        <w:rPr>
          <w:rFonts w:eastAsia="Arial,Times New Roman" w:cs="Arial"/>
          <w:color w:val="auto"/>
          <w:sz w:val="22"/>
          <w:lang w:eastAsia="es-ES"/>
        </w:rPr>
        <w:t xml:space="preserve"> </w:t>
      </w:r>
      <w:r w:rsidRPr="007F3CE3">
        <w:rPr>
          <w:rFonts w:cs="Arial"/>
          <w:color w:val="auto"/>
          <w:sz w:val="22"/>
          <w:lang w:eastAsia="es-ES"/>
        </w:rPr>
        <w:t>las</w:t>
      </w:r>
      <w:r w:rsidR="002644ED" w:rsidRPr="007F3CE3">
        <w:rPr>
          <w:rFonts w:eastAsia="Arial,Times New Roman" w:cs="Arial"/>
          <w:color w:val="auto"/>
          <w:sz w:val="22"/>
          <w:lang w:eastAsia="es-ES"/>
        </w:rPr>
        <w:t xml:space="preserve"> </w:t>
      </w:r>
      <w:r w:rsidRPr="007F3CE3">
        <w:rPr>
          <w:rFonts w:cs="Arial"/>
          <w:color w:val="auto"/>
          <w:sz w:val="22"/>
          <w:lang w:eastAsia="es-ES"/>
        </w:rPr>
        <w:t>formas</w:t>
      </w:r>
      <w:r w:rsidR="002644ED" w:rsidRPr="007F3CE3">
        <w:rPr>
          <w:rFonts w:eastAsia="Arial,Times New Roman" w:cs="Arial"/>
          <w:color w:val="auto"/>
          <w:sz w:val="22"/>
          <w:lang w:eastAsia="es-ES"/>
        </w:rPr>
        <w:t xml:space="preserve"> </w:t>
      </w:r>
      <w:r w:rsidRPr="007F3CE3">
        <w:rPr>
          <w:rFonts w:cs="Arial"/>
          <w:color w:val="auto"/>
          <w:sz w:val="22"/>
          <w:lang w:eastAsia="es-ES"/>
        </w:rPr>
        <w:t>de</w:t>
      </w:r>
      <w:r w:rsidR="002644ED" w:rsidRPr="007F3CE3">
        <w:rPr>
          <w:rFonts w:eastAsia="Arial,Times New Roman" w:cs="Arial"/>
          <w:color w:val="auto"/>
          <w:sz w:val="22"/>
          <w:lang w:eastAsia="es-ES"/>
        </w:rPr>
        <w:t xml:space="preserve"> </w:t>
      </w:r>
      <w:r w:rsidRPr="007F3CE3">
        <w:rPr>
          <w:rFonts w:cs="Arial"/>
          <w:color w:val="auto"/>
          <w:sz w:val="22"/>
          <w:lang w:eastAsia="es-ES"/>
        </w:rPr>
        <w:t>asociación</w:t>
      </w:r>
      <w:r w:rsidR="002644ED" w:rsidRPr="007F3CE3">
        <w:rPr>
          <w:rFonts w:eastAsia="Arial,Times New Roman" w:cs="Arial"/>
          <w:color w:val="auto"/>
          <w:sz w:val="22"/>
          <w:lang w:eastAsia="es-ES"/>
        </w:rPr>
        <w:t xml:space="preserve"> </w:t>
      </w:r>
      <w:r w:rsidRPr="007F3CE3">
        <w:rPr>
          <w:rFonts w:cs="Arial"/>
          <w:color w:val="auto"/>
          <w:sz w:val="22"/>
          <w:lang w:eastAsia="es-ES"/>
        </w:rPr>
        <w:t>previstas</w:t>
      </w:r>
      <w:r w:rsidR="002644ED" w:rsidRPr="007F3CE3">
        <w:rPr>
          <w:rFonts w:eastAsia="Arial,Times New Roman" w:cs="Arial"/>
          <w:color w:val="auto"/>
          <w:sz w:val="22"/>
          <w:lang w:eastAsia="es-ES"/>
        </w:rPr>
        <w:t xml:space="preserve"> </w:t>
      </w:r>
      <w:r w:rsidRPr="007F3CE3">
        <w:rPr>
          <w:rFonts w:cs="Arial"/>
          <w:color w:val="auto"/>
          <w:sz w:val="22"/>
          <w:lang w:eastAsia="es-ES"/>
        </w:rPr>
        <w:t>en</w:t>
      </w:r>
      <w:r w:rsidR="002644ED" w:rsidRPr="007F3CE3">
        <w:rPr>
          <w:rFonts w:eastAsia="Arial,Times New Roman" w:cs="Arial"/>
          <w:color w:val="auto"/>
          <w:sz w:val="22"/>
          <w:lang w:eastAsia="es-ES"/>
        </w:rPr>
        <w:t xml:space="preserve"> </w:t>
      </w:r>
      <w:r w:rsidRPr="007F3CE3">
        <w:rPr>
          <w:rFonts w:cs="Arial"/>
          <w:color w:val="auto"/>
          <w:sz w:val="22"/>
          <w:lang w:eastAsia="es-ES"/>
        </w:rPr>
        <w:t>el</w:t>
      </w:r>
      <w:r w:rsidR="002644ED" w:rsidRPr="007F3CE3">
        <w:rPr>
          <w:rFonts w:eastAsia="Arial,Times New Roman" w:cs="Arial"/>
          <w:color w:val="auto"/>
          <w:sz w:val="22"/>
          <w:lang w:eastAsia="es-ES"/>
        </w:rPr>
        <w:t xml:space="preserve"> </w:t>
      </w:r>
      <w:r w:rsidRPr="007F3CE3">
        <w:rPr>
          <w:rFonts w:cs="Arial"/>
          <w:color w:val="auto"/>
          <w:sz w:val="22"/>
          <w:lang w:eastAsia="es-ES"/>
        </w:rPr>
        <w:t>artículo</w:t>
      </w:r>
      <w:r w:rsidR="002644ED" w:rsidRPr="007F3CE3">
        <w:rPr>
          <w:rFonts w:eastAsia="Arial,Times New Roman" w:cs="Arial"/>
          <w:color w:val="auto"/>
          <w:sz w:val="22"/>
          <w:lang w:eastAsia="es-ES"/>
        </w:rPr>
        <w:t xml:space="preserve"> </w:t>
      </w:r>
      <w:r w:rsidRPr="007F3CE3">
        <w:rPr>
          <w:rFonts w:cs="Arial"/>
          <w:color w:val="auto"/>
          <w:sz w:val="22"/>
          <w:lang w:eastAsia="es-ES"/>
        </w:rPr>
        <w:t>7</w:t>
      </w:r>
      <w:r w:rsidR="002644ED" w:rsidRPr="007F3CE3">
        <w:rPr>
          <w:rFonts w:eastAsia="Arial,Times New Roman" w:cs="Arial"/>
          <w:color w:val="auto"/>
          <w:sz w:val="22"/>
          <w:lang w:eastAsia="es-ES"/>
        </w:rPr>
        <w:t xml:space="preserve"> </w:t>
      </w:r>
      <w:r w:rsidRPr="007F3CE3">
        <w:rPr>
          <w:rFonts w:cs="Arial"/>
          <w:color w:val="auto"/>
          <w:sz w:val="22"/>
          <w:lang w:eastAsia="es-ES"/>
        </w:rPr>
        <w:t>de</w:t>
      </w:r>
      <w:r w:rsidR="002644ED" w:rsidRPr="007F3CE3">
        <w:rPr>
          <w:rFonts w:eastAsia="Arial,Times New Roman" w:cs="Arial"/>
          <w:color w:val="auto"/>
          <w:sz w:val="22"/>
          <w:lang w:eastAsia="es-ES"/>
        </w:rPr>
        <w:t xml:space="preserve"> </w:t>
      </w:r>
      <w:r w:rsidRPr="007F3CE3">
        <w:rPr>
          <w:rFonts w:cs="Arial"/>
          <w:color w:val="auto"/>
          <w:sz w:val="22"/>
          <w:lang w:eastAsia="es-ES"/>
        </w:rPr>
        <w:t>la</w:t>
      </w:r>
      <w:r w:rsidR="002644ED" w:rsidRPr="007F3CE3">
        <w:rPr>
          <w:rFonts w:eastAsia="Arial,Times New Roman" w:cs="Arial"/>
          <w:color w:val="auto"/>
          <w:sz w:val="22"/>
          <w:lang w:eastAsia="es-ES"/>
        </w:rPr>
        <w:t xml:space="preserve"> </w:t>
      </w:r>
      <w:r w:rsidRPr="007F3CE3">
        <w:rPr>
          <w:rFonts w:cs="Arial"/>
          <w:color w:val="auto"/>
          <w:sz w:val="22"/>
          <w:lang w:eastAsia="es-ES"/>
        </w:rPr>
        <w:t>Ley</w:t>
      </w:r>
      <w:r w:rsidR="002644ED" w:rsidRPr="007F3CE3">
        <w:rPr>
          <w:rFonts w:eastAsia="Arial,Times New Roman" w:cs="Arial"/>
          <w:color w:val="auto"/>
          <w:sz w:val="22"/>
          <w:lang w:eastAsia="es-ES"/>
        </w:rPr>
        <w:t xml:space="preserve"> </w:t>
      </w:r>
      <w:r w:rsidRPr="007F3CE3">
        <w:rPr>
          <w:rFonts w:cs="Arial"/>
          <w:color w:val="auto"/>
          <w:sz w:val="22"/>
          <w:lang w:eastAsia="es-ES"/>
        </w:rPr>
        <w:t>80</w:t>
      </w:r>
      <w:r w:rsidR="002644ED" w:rsidRPr="007F3CE3">
        <w:rPr>
          <w:rFonts w:eastAsia="Arial,Times New Roman" w:cs="Arial"/>
          <w:color w:val="auto"/>
          <w:sz w:val="22"/>
          <w:lang w:eastAsia="es-ES"/>
        </w:rPr>
        <w:t xml:space="preserve"> </w:t>
      </w:r>
      <w:r w:rsidRPr="007F3CE3">
        <w:rPr>
          <w:rFonts w:cs="Arial"/>
          <w:color w:val="auto"/>
          <w:sz w:val="22"/>
          <w:lang w:eastAsia="es-ES"/>
        </w:rPr>
        <w:t>de</w:t>
      </w:r>
      <w:r w:rsidR="002644ED" w:rsidRPr="007F3CE3">
        <w:rPr>
          <w:rFonts w:eastAsia="Arial,Times New Roman" w:cs="Arial"/>
          <w:color w:val="auto"/>
          <w:sz w:val="22"/>
          <w:lang w:eastAsia="es-ES"/>
        </w:rPr>
        <w:t xml:space="preserve"> </w:t>
      </w:r>
      <w:r w:rsidRPr="007F3CE3">
        <w:rPr>
          <w:rFonts w:cs="Arial"/>
          <w:color w:val="auto"/>
          <w:sz w:val="22"/>
          <w:lang w:eastAsia="es-ES"/>
        </w:rPr>
        <w:t>1993.</w:t>
      </w:r>
    </w:p>
    <w:p w14:paraId="79EF6C7F" w14:textId="207EFD77" w:rsidR="00D40CA0" w:rsidRPr="007F3CE3" w:rsidRDefault="00D40CA0" w:rsidP="000038E0">
      <w:pPr>
        <w:tabs>
          <w:tab w:val="left" w:pos="-142"/>
        </w:tabs>
        <w:autoSpaceDE w:val="0"/>
        <w:autoSpaceDN w:val="0"/>
        <w:adjustRightInd w:val="0"/>
        <w:spacing w:before="120" w:after="240" w:line="240" w:lineRule="auto"/>
        <w:jc w:val="both"/>
        <w:rPr>
          <w:rFonts w:cs="Arial"/>
          <w:color w:val="auto"/>
          <w:sz w:val="22"/>
        </w:rPr>
      </w:pPr>
      <w:r w:rsidRPr="007F3CE3">
        <w:rPr>
          <w:rFonts w:cs="Arial"/>
          <w:color w:val="auto"/>
          <w:sz w:val="22"/>
          <w:lang w:eastAsia="es-ES"/>
        </w:rPr>
        <w:t>Los</w:t>
      </w:r>
      <w:r w:rsidR="002644ED" w:rsidRPr="007F3CE3">
        <w:rPr>
          <w:rFonts w:eastAsia="Arial,Times New Roman" w:cs="Arial"/>
          <w:color w:val="auto"/>
          <w:sz w:val="22"/>
          <w:lang w:eastAsia="es-ES"/>
        </w:rPr>
        <w:t xml:space="preserve"> </w:t>
      </w:r>
      <w:r w:rsidR="00AA4F57" w:rsidRPr="007F3CE3">
        <w:rPr>
          <w:rFonts w:cs="Arial"/>
          <w:color w:val="auto"/>
          <w:sz w:val="22"/>
        </w:rPr>
        <w:t>p</w:t>
      </w:r>
      <w:r w:rsidR="00E633D4" w:rsidRPr="007F3CE3">
        <w:rPr>
          <w:rFonts w:cs="Arial"/>
          <w:color w:val="auto"/>
          <w:sz w:val="22"/>
        </w:rPr>
        <w:t>roponentes</w:t>
      </w:r>
      <w:r w:rsidR="002644ED" w:rsidRPr="007F3CE3">
        <w:rPr>
          <w:rFonts w:cs="Arial"/>
          <w:color w:val="auto"/>
          <w:sz w:val="22"/>
        </w:rPr>
        <w:t xml:space="preserve"> </w:t>
      </w:r>
      <w:r w:rsidRPr="007F3CE3">
        <w:rPr>
          <w:rFonts w:cs="Arial"/>
          <w:color w:val="auto"/>
          <w:sz w:val="22"/>
        </w:rPr>
        <w:t>debe</w:t>
      </w:r>
      <w:r w:rsidRPr="007F3CE3">
        <w:rPr>
          <w:rFonts w:cs="Arial"/>
          <w:color w:val="auto"/>
          <w:sz w:val="22"/>
          <w:lang w:val="es-ES" w:eastAsia="es-ES"/>
        </w:rPr>
        <w:t>n</w:t>
      </w:r>
      <w:r w:rsidRPr="007F3CE3">
        <w:rPr>
          <w:rFonts w:cs="Arial"/>
          <w:color w:val="auto"/>
          <w:sz w:val="22"/>
        </w:rPr>
        <w:t>:</w:t>
      </w:r>
    </w:p>
    <w:p w14:paraId="71223C05" w14:textId="19426FDE" w:rsidR="00D40CA0" w:rsidRPr="007F3CE3" w:rsidRDefault="00D40CA0" w:rsidP="002012DD">
      <w:pPr>
        <w:numPr>
          <w:ilvl w:val="0"/>
          <w:numId w:val="16"/>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7F3CE3">
        <w:rPr>
          <w:rFonts w:cs="Arial"/>
          <w:color w:val="auto"/>
          <w:sz w:val="22"/>
          <w:lang w:eastAsia="es-ES"/>
        </w:rPr>
        <w:t>Tener</w:t>
      </w:r>
      <w:r w:rsidR="002644ED" w:rsidRPr="007F3CE3">
        <w:rPr>
          <w:rFonts w:eastAsia="Arial,Times New Roman" w:cs="Arial"/>
          <w:color w:val="auto"/>
          <w:sz w:val="22"/>
          <w:lang w:eastAsia="es-ES"/>
        </w:rPr>
        <w:t xml:space="preserve"> </w:t>
      </w:r>
      <w:r w:rsidRPr="007F3CE3">
        <w:rPr>
          <w:rFonts w:cs="Arial"/>
          <w:color w:val="auto"/>
          <w:sz w:val="22"/>
          <w:lang w:eastAsia="es-ES"/>
        </w:rPr>
        <w:t>capacidad</w:t>
      </w:r>
      <w:r w:rsidR="002644ED" w:rsidRPr="007F3CE3">
        <w:rPr>
          <w:rFonts w:eastAsia="Arial,Times New Roman" w:cs="Arial"/>
          <w:color w:val="auto"/>
          <w:sz w:val="22"/>
          <w:lang w:eastAsia="es-ES"/>
        </w:rPr>
        <w:t xml:space="preserve"> </w:t>
      </w:r>
      <w:r w:rsidRPr="007F3CE3">
        <w:rPr>
          <w:rFonts w:cs="Arial"/>
          <w:color w:val="auto"/>
          <w:sz w:val="22"/>
          <w:lang w:eastAsia="es-ES"/>
        </w:rPr>
        <w:t>jurídica</w:t>
      </w:r>
      <w:r w:rsidR="002644ED" w:rsidRPr="007F3CE3">
        <w:rPr>
          <w:rFonts w:eastAsia="Arial,Times New Roman" w:cs="Arial"/>
          <w:color w:val="auto"/>
          <w:sz w:val="22"/>
          <w:lang w:eastAsia="es-ES"/>
        </w:rPr>
        <w:t xml:space="preserve"> </w:t>
      </w:r>
      <w:r w:rsidRPr="007F3CE3">
        <w:rPr>
          <w:rFonts w:cs="Arial"/>
          <w:color w:val="auto"/>
          <w:sz w:val="22"/>
          <w:lang w:eastAsia="es-ES"/>
        </w:rPr>
        <w:t>para</w:t>
      </w:r>
      <w:r w:rsidR="002644ED" w:rsidRPr="007F3CE3">
        <w:rPr>
          <w:rFonts w:eastAsia="Arial,Times New Roman" w:cs="Arial"/>
          <w:color w:val="auto"/>
          <w:sz w:val="22"/>
          <w:lang w:eastAsia="es-ES"/>
        </w:rPr>
        <w:t xml:space="preserve"> </w:t>
      </w:r>
      <w:r w:rsidRPr="007F3CE3">
        <w:rPr>
          <w:rFonts w:cs="Arial"/>
          <w:color w:val="auto"/>
          <w:sz w:val="22"/>
          <w:lang w:eastAsia="es-ES"/>
        </w:rPr>
        <w:t>la</w:t>
      </w:r>
      <w:r w:rsidR="002644ED" w:rsidRPr="007F3CE3">
        <w:rPr>
          <w:rFonts w:eastAsia="Arial,Times New Roman" w:cs="Arial"/>
          <w:color w:val="auto"/>
          <w:sz w:val="22"/>
          <w:lang w:eastAsia="es-ES"/>
        </w:rPr>
        <w:t xml:space="preserve"> </w:t>
      </w:r>
      <w:r w:rsidRPr="007F3CE3">
        <w:rPr>
          <w:rFonts w:cs="Arial"/>
          <w:color w:val="auto"/>
          <w:sz w:val="22"/>
          <w:lang w:eastAsia="es-ES"/>
        </w:rPr>
        <w:t>presentación</w:t>
      </w:r>
      <w:r w:rsidR="002644ED" w:rsidRPr="007F3CE3">
        <w:rPr>
          <w:rFonts w:eastAsia="Arial,Times New Roman" w:cs="Arial"/>
          <w:color w:val="auto"/>
          <w:sz w:val="22"/>
          <w:lang w:eastAsia="es-ES"/>
        </w:rPr>
        <w:t xml:space="preserve"> </w:t>
      </w:r>
      <w:r w:rsidRPr="007F3CE3">
        <w:rPr>
          <w:rFonts w:cs="Arial"/>
          <w:color w:val="auto"/>
          <w:sz w:val="22"/>
          <w:lang w:eastAsia="es-ES"/>
        </w:rPr>
        <w:t>de</w:t>
      </w:r>
      <w:r w:rsidR="002644ED" w:rsidRPr="007F3CE3">
        <w:rPr>
          <w:rFonts w:eastAsia="Arial,Times New Roman" w:cs="Arial"/>
          <w:color w:val="auto"/>
          <w:sz w:val="22"/>
          <w:lang w:eastAsia="es-ES"/>
        </w:rPr>
        <w:t xml:space="preserve"> </w:t>
      </w:r>
      <w:r w:rsidRPr="007F3CE3">
        <w:rPr>
          <w:rFonts w:cs="Arial"/>
          <w:color w:val="auto"/>
          <w:sz w:val="22"/>
          <w:lang w:eastAsia="es-ES"/>
        </w:rPr>
        <w:t>la</w:t>
      </w:r>
      <w:r w:rsidR="002644ED" w:rsidRPr="007F3CE3">
        <w:rPr>
          <w:rFonts w:eastAsia="Arial,Times New Roman" w:cs="Arial"/>
          <w:color w:val="auto"/>
          <w:sz w:val="22"/>
          <w:lang w:eastAsia="es-ES"/>
        </w:rPr>
        <w:t xml:space="preserve"> </w:t>
      </w:r>
      <w:r w:rsidR="00294BC4" w:rsidRPr="007F3CE3">
        <w:rPr>
          <w:rFonts w:cs="Arial"/>
          <w:color w:val="auto"/>
          <w:sz w:val="22"/>
          <w:lang w:eastAsia="es-ES"/>
        </w:rPr>
        <w:t>oferta.</w:t>
      </w:r>
    </w:p>
    <w:p w14:paraId="49657DA2" w14:textId="4587B58A" w:rsidR="00D40CA0" w:rsidRPr="007F3CE3" w:rsidRDefault="00D40CA0" w:rsidP="002012DD">
      <w:pPr>
        <w:numPr>
          <w:ilvl w:val="0"/>
          <w:numId w:val="16"/>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7F3CE3">
        <w:rPr>
          <w:rFonts w:cs="Arial"/>
          <w:color w:val="auto"/>
          <w:sz w:val="22"/>
          <w:lang w:eastAsia="es-ES"/>
        </w:rPr>
        <w:t>Tener</w:t>
      </w:r>
      <w:r w:rsidR="002644ED" w:rsidRPr="007F3CE3">
        <w:rPr>
          <w:rFonts w:eastAsia="Arial,Times New Roman" w:cs="Arial"/>
          <w:color w:val="auto"/>
          <w:sz w:val="22"/>
          <w:lang w:eastAsia="es-ES"/>
        </w:rPr>
        <w:t xml:space="preserve"> </w:t>
      </w:r>
      <w:r w:rsidRPr="007F3CE3">
        <w:rPr>
          <w:rFonts w:cs="Arial"/>
          <w:color w:val="auto"/>
          <w:sz w:val="22"/>
          <w:lang w:eastAsia="es-ES"/>
        </w:rPr>
        <w:t>capacidad</w:t>
      </w:r>
      <w:r w:rsidR="002644ED" w:rsidRPr="007F3CE3">
        <w:rPr>
          <w:rFonts w:eastAsia="Arial,Times New Roman" w:cs="Arial"/>
          <w:color w:val="auto"/>
          <w:sz w:val="22"/>
          <w:lang w:eastAsia="es-ES"/>
        </w:rPr>
        <w:t xml:space="preserve"> </w:t>
      </w:r>
      <w:r w:rsidRPr="007F3CE3">
        <w:rPr>
          <w:rFonts w:cs="Arial"/>
          <w:color w:val="auto"/>
          <w:sz w:val="22"/>
          <w:lang w:eastAsia="es-ES"/>
        </w:rPr>
        <w:t>jurídica</w:t>
      </w:r>
      <w:r w:rsidR="002644ED" w:rsidRPr="007F3CE3">
        <w:rPr>
          <w:rFonts w:eastAsia="Arial,Times New Roman" w:cs="Arial"/>
          <w:color w:val="auto"/>
          <w:sz w:val="22"/>
          <w:lang w:eastAsia="es-ES"/>
        </w:rPr>
        <w:t xml:space="preserve"> </w:t>
      </w:r>
      <w:r w:rsidRPr="007F3CE3">
        <w:rPr>
          <w:rFonts w:cs="Arial"/>
          <w:color w:val="auto"/>
          <w:sz w:val="22"/>
          <w:lang w:eastAsia="es-ES"/>
        </w:rPr>
        <w:t>para</w:t>
      </w:r>
      <w:r w:rsidR="002644ED" w:rsidRPr="007F3CE3">
        <w:rPr>
          <w:rFonts w:eastAsia="Arial,Times New Roman" w:cs="Arial"/>
          <w:color w:val="auto"/>
          <w:sz w:val="22"/>
          <w:lang w:eastAsia="es-ES"/>
        </w:rPr>
        <w:t xml:space="preserve"> </w:t>
      </w:r>
      <w:r w:rsidRPr="007F3CE3">
        <w:rPr>
          <w:rFonts w:cs="Arial"/>
          <w:color w:val="auto"/>
          <w:sz w:val="22"/>
          <w:lang w:eastAsia="es-ES"/>
        </w:rPr>
        <w:t>la</w:t>
      </w:r>
      <w:r w:rsidR="002644ED" w:rsidRPr="007F3CE3">
        <w:rPr>
          <w:rFonts w:eastAsia="Arial,Times New Roman" w:cs="Arial"/>
          <w:color w:val="auto"/>
          <w:sz w:val="22"/>
          <w:lang w:eastAsia="es-ES"/>
        </w:rPr>
        <w:t xml:space="preserve"> </w:t>
      </w:r>
      <w:r w:rsidRPr="007F3CE3">
        <w:rPr>
          <w:rFonts w:cs="Arial"/>
          <w:color w:val="auto"/>
          <w:sz w:val="22"/>
          <w:lang w:eastAsia="es-ES"/>
        </w:rPr>
        <w:t>celebración</w:t>
      </w:r>
      <w:r w:rsidR="002644ED" w:rsidRPr="007F3CE3">
        <w:rPr>
          <w:rFonts w:eastAsia="Arial,Times New Roman" w:cs="Arial"/>
          <w:color w:val="auto"/>
          <w:sz w:val="22"/>
          <w:lang w:eastAsia="es-ES"/>
        </w:rPr>
        <w:t xml:space="preserve"> </w:t>
      </w:r>
      <w:r w:rsidRPr="007F3CE3">
        <w:rPr>
          <w:rFonts w:cs="Arial"/>
          <w:color w:val="auto"/>
          <w:sz w:val="22"/>
          <w:lang w:eastAsia="es-ES"/>
        </w:rPr>
        <w:t>y</w:t>
      </w:r>
      <w:r w:rsidR="002644ED" w:rsidRPr="007F3CE3">
        <w:rPr>
          <w:rFonts w:eastAsia="Arial,Times New Roman" w:cs="Arial"/>
          <w:color w:val="auto"/>
          <w:sz w:val="22"/>
          <w:lang w:eastAsia="es-ES"/>
        </w:rPr>
        <w:t xml:space="preserve"> </w:t>
      </w:r>
      <w:r w:rsidRPr="007F3CE3">
        <w:rPr>
          <w:rFonts w:cs="Arial"/>
          <w:color w:val="auto"/>
          <w:sz w:val="22"/>
          <w:lang w:eastAsia="es-ES"/>
        </w:rPr>
        <w:t>ejecución</w:t>
      </w:r>
      <w:r w:rsidR="002644ED" w:rsidRPr="007F3CE3">
        <w:rPr>
          <w:rFonts w:eastAsia="Arial,Times New Roman" w:cs="Arial"/>
          <w:color w:val="auto"/>
          <w:sz w:val="22"/>
          <w:lang w:eastAsia="es-ES"/>
        </w:rPr>
        <w:t xml:space="preserve"> </w:t>
      </w:r>
      <w:r w:rsidRPr="007F3CE3">
        <w:rPr>
          <w:rFonts w:cs="Arial"/>
          <w:color w:val="auto"/>
          <w:sz w:val="22"/>
          <w:lang w:eastAsia="es-ES"/>
        </w:rPr>
        <w:t>del</w:t>
      </w:r>
      <w:r w:rsidR="002644ED" w:rsidRPr="007F3CE3">
        <w:rPr>
          <w:rFonts w:eastAsia="Arial,Times New Roman" w:cs="Arial"/>
          <w:color w:val="auto"/>
          <w:sz w:val="22"/>
          <w:lang w:eastAsia="es-ES"/>
        </w:rPr>
        <w:t xml:space="preserve"> </w:t>
      </w:r>
      <w:r w:rsidRPr="007F3CE3">
        <w:rPr>
          <w:rFonts w:cs="Arial"/>
          <w:color w:val="auto"/>
          <w:sz w:val="22"/>
          <w:lang w:eastAsia="es-ES"/>
        </w:rPr>
        <w:t>contrato.</w:t>
      </w:r>
    </w:p>
    <w:p w14:paraId="025AD8A6" w14:textId="42CE7E38" w:rsidR="0032423D" w:rsidRPr="007F3CE3" w:rsidRDefault="00D40CA0" w:rsidP="002012DD">
      <w:pPr>
        <w:pStyle w:val="Prrafodelista"/>
        <w:numPr>
          <w:ilvl w:val="0"/>
          <w:numId w:val="16"/>
        </w:numPr>
        <w:spacing w:line="240" w:lineRule="auto"/>
        <w:jc w:val="both"/>
        <w:rPr>
          <w:rFonts w:ascii="Arial" w:eastAsiaTheme="minorHAnsi" w:hAnsi="Arial" w:cs="Arial"/>
          <w:lang w:eastAsia="es-ES"/>
        </w:rPr>
      </w:pPr>
      <w:r w:rsidRPr="007F3CE3">
        <w:rPr>
          <w:rFonts w:ascii="Arial" w:eastAsiaTheme="minorHAnsi" w:hAnsi="Arial" w:cs="Arial"/>
          <w:lang w:eastAsia="es-ES"/>
        </w:rPr>
        <w:lastRenderedPageBreak/>
        <w:t>No</w:t>
      </w:r>
      <w:r w:rsidR="002644ED" w:rsidRPr="007F3CE3">
        <w:rPr>
          <w:rFonts w:ascii="Arial" w:eastAsiaTheme="minorHAnsi" w:hAnsi="Arial" w:cs="Arial"/>
          <w:lang w:eastAsia="es-ES"/>
        </w:rPr>
        <w:t xml:space="preserve"> </w:t>
      </w:r>
      <w:r w:rsidRPr="007F3CE3">
        <w:rPr>
          <w:rFonts w:ascii="Arial" w:eastAsiaTheme="minorHAnsi" w:hAnsi="Arial" w:cs="Arial"/>
          <w:lang w:eastAsia="es-ES"/>
        </w:rPr>
        <w:t>estar</w:t>
      </w:r>
      <w:r w:rsidR="002644ED" w:rsidRPr="007F3CE3">
        <w:rPr>
          <w:rFonts w:ascii="Arial" w:eastAsiaTheme="minorHAnsi" w:hAnsi="Arial" w:cs="Arial"/>
          <w:lang w:eastAsia="es-ES"/>
        </w:rPr>
        <w:t xml:space="preserve"> </w:t>
      </w:r>
      <w:r w:rsidRPr="007F3CE3">
        <w:rPr>
          <w:rFonts w:ascii="Arial" w:eastAsiaTheme="minorHAnsi" w:hAnsi="Arial" w:cs="Arial"/>
          <w:lang w:eastAsia="es-ES"/>
        </w:rPr>
        <w:t>incursos</w:t>
      </w:r>
      <w:r w:rsidR="002644ED" w:rsidRPr="007F3CE3">
        <w:rPr>
          <w:rFonts w:ascii="Arial" w:eastAsiaTheme="minorHAnsi" w:hAnsi="Arial" w:cs="Arial"/>
          <w:lang w:eastAsia="es-ES"/>
        </w:rPr>
        <w:t xml:space="preserve"> </w:t>
      </w:r>
      <w:r w:rsidRPr="007F3CE3">
        <w:rPr>
          <w:rFonts w:ascii="Arial" w:eastAsiaTheme="minorHAnsi" w:hAnsi="Arial" w:cs="Arial"/>
          <w:lang w:eastAsia="es-ES"/>
        </w:rPr>
        <w:t>en</w:t>
      </w:r>
      <w:r w:rsidR="002644ED" w:rsidRPr="007F3CE3">
        <w:rPr>
          <w:rFonts w:ascii="Arial" w:eastAsiaTheme="minorHAnsi" w:hAnsi="Arial" w:cs="Arial"/>
          <w:lang w:eastAsia="es-ES"/>
        </w:rPr>
        <w:t xml:space="preserve"> </w:t>
      </w:r>
      <w:r w:rsidRPr="007F3CE3">
        <w:rPr>
          <w:rFonts w:ascii="Arial" w:eastAsiaTheme="minorHAnsi" w:hAnsi="Arial" w:cs="Arial"/>
          <w:lang w:eastAsia="es-ES"/>
        </w:rPr>
        <w:t>ninguna</w:t>
      </w:r>
      <w:r w:rsidR="002644ED" w:rsidRPr="007F3CE3">
        <w:rPr>
          <w:rFonts w:ascii="Arial" w:eastAsiaTheme="minorHAnsi" w:hAnsi="Arial" w:cs="Arial"/>
          <w:lang w:eastAsia="es-ES"/>
        </w:rPr>
        <w:t xml:space="preserve"> </w:t>
      </w:r>
      <w:r w:rsidRPr="007F3CE3">
        <w:rPr>
          <w:rFonts w:ascii="Arial" w:eastAsiaTheme="minorHAnsi" w:hAnsi="Arial" w:cs="Arial"/>
          <w:lang w:eastAsia="es-ES"/>
        </w:rPr>
        <w:t>de</w:t>
      </w:r>
      <w:r w:rsidR="002644ED" w:rsidRPr="007F3CE3">
        <w:rPr>
          <w:rFonts w:ascii="Arial" w:eastAsiaTheme="minorHAnsi" w:hAnsi="Arial" w:cs="Arial"/>
          <w:lang w:eastAsia="es-ES"/>
        </w:rPr>
        <w:t xml:space="preserve"> </w:t>
      </w:r>
      <w:r w:rsidRPr="007F3CE3">
        <w:rPr>
          <w:rFonts w:ascii="Arial" w:eastAsiaTheme="minorHAnsi" w:hAnsi="Arial" w:cs="Arial"/>
          <w:lang w:eastAsia="es-ES"/>
        </w:rPr>
        <w:t>las</w:t>
      </w:r>
      <w:r w:rsidR="002644ED" w:rsidRPr="007F3CE3">
        <w:rPr>
          <w:rFonts w:ascii="Arial" w:eastAsiaTheme="minorHAnsi" w:hAnsi="Arial" w:cs="Arial"/>
          <w:lang w:eastAsia="es-ES"/>
        </w:rPr>
        <w:t xml:space="preserve"> </w:t>
      </w:r>
      <w:r w:rsidRPr="007F3CE3">
        <w:rPr>
          <w:rFonts w:ascii="Arial" w:eastAsiaTheme="minorHAnsi" w:hAnsi="Arial" w:cs="Arial"/>
          <w:lang w:eastAsia="es-ES"/>
        </w:rPr>
        <w:t>circunstancias</w:t>
      </w:r>
      <w:r w:rsidR="002644ED" w:rsidRPr="007F3CE3">
        <w:rPr>
          <w:rFonts w:ascii="Arial" w:eastAsiaTheme="minorHAnsi" w:hAnsi="Arial" w:cs="Arial"/>
          <w:lang w:eastAsia="es-ES"/>
        </w:rPr>
        <w:t xml:space="preserve"> </w:t>
      </w:r>
      <w:r w:rsidRPr="007F3CE3">
        <w:rPr>
          <w:rFonts w:ascii="Arial" w:eastAsiaTheme="minorHAnsi" w:hAnsi="Arial" w:cs="Arial"/>
          <w:lang w:eastAsia="es-ES"/>
        </w:rPr>
        <w:t>de</w:t>
      </w:r>
      <w:r w:rsidR="002644ED" w:rsidRPr="007F3CE3">
        <w:rPr>
          <w:rFonts w:ascii="Arial" w:eastAsiaTheme="minorHAnsi" w:hAnsi="Arial" w:cs="Arial"/>
          <w:lang w:eastAsia="es-ES"/>
        </w:rPr>
        <w:t xml:space="preserve"> </w:t>
      </w:r>
      <w:r w:rsidR="00275F2D" w:rsidRPr="007F3CE3">
        <w:rPr>
          <w:rFonts w:ascii="Arial" w:eastAsiaTheme="minorHAnsi" w:hAnsi="Arial" w:cs="Arial"/>
          <w:lang w:eastAsia="es-ES"/>
        </w:rPr>
        <w:t>inhabilidad</w:t>
      </w:r>
      <w:r w:rsidR="002644ED" w:rsidRPr="007F3CE3">
        <w:rPr>
          <w:rFonts w:ascii="Arial" w:eastAsiaTheme="minorHAnsi" w:hAnsi="Arial" w:cs="Arial"/>
          <w:lang w:eastAsia="es-ES"/>
        </w:rPr>
        <w:t xml:space="preserve"> </w:t>
      </w:r>
      <w:r w:rsidRPr="007F3CE3">
        <w:rPr>
          <w:rFonts w:ascii="Arial" w:eastAsiaTheme="minorHAnsi" w:hAnsi="Arial" w:cs="Arial"/>
          <w:lang w:eastAsia="es-ES"/>
        </w:rPr>
        <w:t>o</w:t>
      </w:r>
      <w:r w:rsidR="00275F2D" w:rsidRPr="007F3CE3">
        <w:rPr>
          <w:rFonts w:ascii="Arial" w:eastAsiaTheme="minorHAnsi" w:hAnsi="Arial" w:cs="Arial"/>
          <w:lang w:eastAsia="es-ES"/>
        </w:rPr>
        <w:t xml:space="preserve"> incompatibilidad</w:t>
      </w:r>
      <w:r w:rsidR="0032423D" w:rsidRPr="007F3CE3">
        <w:rPr>
          <w:rFonts w:ascii="Arial" w:eastAsiaTheme="minorHAnsi" w:hAnsi="Arial" w:cs="Arial"/>
          <w:lang w:eastAsia="es-ES"/>
        </w:rPr>
        <w:t>, conflicto de interés o prohibición para contratar previstas en la Constitución y en la Ley.</w:t>
      </w:r>
    </w:p>
    <w:p w14:paraId="77E25389" w14:textId="16AB7518" w:rsidR="004D666F" w:rsidRPr="007F3CE3" w:rsidRDefault="00275F2D" w:rsidP="002012DD">
      <w:pPr>
        <w:numPr>
          <w:ilvl w:val="0"/>
          <w:numId w:val="16"/>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7F3CE3" w:rsidDel="00275F2D">
        <w:rPr>
          <w:rFonts w:eastAsia="Arial,Times New Roman" w:cs="Arial"/>
          <w:color w:val="auto"/>
          <w:sz w:val="22"/>
          <w:lang w:eastAsia="es-ES"/>
        </w:rPr>
        <w:t xml:space="preserve"> </w:t>
      </w:r>
      <w:bookmarkStart w:id="277" w:name="_Toc508648269"/>
      <w:bookmarkStart w:id="278" w:name="_Toc508984053"/>
      <w:bookmarkStart w:id="279" w:name="_Toc509843884"/>
      <w:bookmarkStart w:id="280" w:name="_Toc511924791"/>
      <w:r w:rsidR="004D666F" w:rsidRPr="007F3CE3">
        <w:rPr>
          <w:rFonts w:cs="Arial"/>
          <w:color w:val="auto"/>
          <w:sz w:val="22"/>
          <w:lang w:eastAsia="es-ES"/>
        </w:rPr>
        <w:t>No</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estar</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reportados</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en</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el</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último</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Boletín</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de</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Responsables</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Fiscales</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vigente</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publicado</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por</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la</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Contraloría</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General</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de</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la</w:t>
      </w:r>
      <w:r w:rsidR="004D666F" w:rsidRPr="007F3CE3">
        <w:rPr>
          <w:rFonts w:eastAsia="Arial,Times New Roman" w:cs="Arial"/>
          <w:color w:val="auto"/>
          <w:sz w:val="22"/>
          <w:lang w:eastAsia="es-ES"/>
        </w:rPr>
        <w:t xml:space="preserve"> </w:t>
      </w:r>
      <w:r w:rsidR="004D666F" w:rsidRPr="007F3CE3">
        <w:rPr>
          <w:rFonts w:cs="Arial"/>
          <w:color w:val="auto"/>
          <w:sz w:val="22"/>
          <w:lang w:eastAsia="es-ES"/>
        </w:rPr>
        <w:t xml:space="preserve">República. Esta disposición aplica para el </w:t>
      </w:r>
      <w:r w:rsidR="00AA4F57" w:rsidRPr="007F3CE3">
        <w:rPr>
          <w:rFonts w:cs="Arial"/>
          <w:color w:val="auto"/>
          <w:sz w:val="22"/>
          <w:lang w:eastAsia="es-ES"/>
        </w:rPr>
        <w:t>p</w:t>
      </w:r>
      <w:r w:rsidR="003C407D" w:rsidRPr="007F3CE3">
        <w:rPr>
          <w:rFonts w:cs="Arial"/>
          <w:color w:val="auto"/>
          <w:sz w:val="22"/>
          <w:lang w:eastAsia="es-ES"/>
        </w:rPr>
        <w:t>roponente</w:t>
      </w:r>
      <w:r w:rsidR="004D666F" w:rsidRPr="007F3CE3">
        <w:rPr>
          <w:rFonts w:cs="Arial"/>
          <w:color w:val="auto"/>
          <w:sz w:val="22"/>
          <w:lang w:eastAsia="es-ES"/>
        </w:rPr>
        <w:t xml:space="preserve"> e integrantes de un </w:t>
      </w:r>
      <w:r w:rsidR="00AA4F57" w:rsidRPr="007F3CE3">
        <w:rPr>
          <w:rFonts w:cs="Arial"/>
          <w:color w:val="auto"/>
          <w:sz w:val="22"/>
          <w:lang w:eastAsia="es-ES"/>
        </w:rPr>
        <w:t>p</w:t>
      </w:r>
      <w:r w:rsidR="003C407D" w:rsidRPr="007F3CE3">
        <w:rPr>
          <w:rFonts w:cs="Arial"/>
          <w:color w:val="auto"/>
          <w:sz w:val="22"/>
          <w:lang w:eastAsia="es-ES"/>
        </w:rPr>
        <w:t>roponente</w:t>
      </w:r>
      <w:r w:rsidR="004D666F" w:rsidRPr="007F3CE3">
        <w:rPr>
          <w:rFonts w:cs="Arial"/>
          <w:color w:val="auto"/>
          <w:sz w:val="22"/>
          <w:lang w:eastAsia="es-ES"/>
        </w:rPr>
        <w:t xml:space="preserve"> </w:t>
      </w:r>
      <w:r w:rsidR="00AA4F57" w:rsidRPr="007F3CE3">
        <w:rPr>
          <w:rFonts w:cs="Arial"/>
          <w:color w:val="auto"/>
          <w:sz w:val="22"/>
          <w:lang w:eastAsia="es-ES"/>
        </w:rPr>
        <w:t>p</w:t>
      </w:r>
      <w:r w:rsidR="004D666F" w:rsidRPr="007F3CE3">
        <w:rPr>
          <w:rFonts w:cs="Arial"/>
          <w:color w:val="auto"/>
          <w:sz w:val="22"/>
          <w:lang w:eastAsia="es-ES"/>
        </w:rPr>
        <w:t xml:space="preserve">lural con domicilio en Colombia. Tratándose de </w:t>
      </w:r>
      <w:r w:rsidR="00AA4F57" w:rsidRPr="007F3CE3">
        <w:rPr>
          <w:rFonts w:cs="Arial"/>
          <w:color w:val="auto"/>
          <w:sz w:val="22"/>
          <w:lang w:eastAsia="es-ES"/>
        </w:rPr>
        <w:t>p</w:t>
      </w:r>
      <w:r w:rsidR="00E633D4" w:rsidRPr="007F3CE3">
        <w:rPr>
          <w:rFonts w:cs="Arial"/>
          <w:color w:val="auto"/>
          <w:sz w:val="22"/>
          <w:lang w:eastAsia="es-ES"/>
        </w:rPr>
        <w:t>roponentes</w:t>
      </w:r>
      <w:r w:rsidR="004D666F" w:rsidRPr="007F3CE3">
        <w:rPr>
          <w:rFonts w:cs="Arial"/>
          <w:color w:val="auto"/>
          <w:sz w:val="22"/>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7F3CE3">
        <w:rPr>
          <w:rFonts w:cs="Arial"/>
          <w:color w:val="auto"/>
          <w:sz w:val="22"/>
          <w:lang w:eastAsia="es-ES"/>
        </w:rPr>
        <w:t>n</w:t>
      </w:r>
      <w:r w:rsidR="004D666F" w:rsidRPr="007F3CE3">
        <w:rPr>
          <w:rFonts w:cs="Arial"/>
          <w:color w:val="auto"/>
          <w:sz w:val="22"/>
          <w:lang w:eastAsia="es-ES"/>
        </w:rPr>
        <w:t xml:space="preserve"> inhabilidad para contratar con el Estado.</w:t>
      </w:r>
    </w:p>
    <w:p w14:paraId="7DE63548" w14:textId="49D71DEF" w:rsidR="006061AA" w:rsidRPr="007F3CE3" w:rsidRDefault="006061AA" w:rsidP="000038E0">
      <w:p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7F3CE3">
        <w:rPr>
          <w:rFonts w:eastAsia="Arial,Times New Roman" w:cs="Arial"/>
          <w:color w:val="auto"/>
          <w:sz w:val="22"/>
          <w:lang w:eastAsia="es-ES"/>
        </w:rPr>
        <w:t xml:space="preserve">La </w:t>
      </w:r>
      <w:r w:rsidR="00AA4F57" w:rsidRPr="007F3CE3">
        <w:rPr>
          <w:rFonts w:eastAsia="Arial,Times New Roman" w:cs="Arial"/>
          <w:color w:val="auto"/>
          <w:sz w:val="22"/>
          <w:lang w:eastAsia="es-ES"/>
        </w:rPr>
        <w:t>e</w:t>
      </w:r>
      <w:r w:rsidRPr="007F3CE3">
        <w:rPr>
          <w:rFonts w:eastAsia="Arial,Times New Roman" w:cs="Arial"/>
          <w:color w:val="auto"/>
          <w:sz w:val="22"/>
          <w:lang w:eastAsia="es-ES"/>
        </w:rPr>
        <w:t xml:space="preserve">ntidad debe consultar los </w:t>
      </w:r>
      <w:r w:rsidR="00B1222F" w:rsidRPr="007F3CE3">
        <w:rPr>
          <w:rFonts w:eastAsia="Arial,Times New Roman" w:cs="Arial"/>
          <w:color w:val="auto"/>
          <w:sz w:val="22"/>
          <w:lang w:eastAsia="es-ES"/>
        </w:rPr>
        <w:t>a</w:t>
      </w:r>
      <w:r w:rsidRPr="007F3CE3">
        <w:rPr>
          <w:rFonts w:eastAsia="Arial,Times New Roman" w:cs="Arial"/>
          <w:color w:val="auto"/>
          <w:sz w:val="22"/>
          <w:lang w:eastAsia="es-ES"/>
        </w:rPr>
        <w:t xml:space="preserve">ntecedentes </w:t>
      </w:r>
      <w:r w:rsidR="00B1222F" w:rsidRPr="007F3CE3">
        <w:rPr>
          <w:rFonts w:eastAsia="Arial,Times New Roman" w:cs="Arial"/>
          <w:color w:val="auto"/>
          <w:sz w:val="22"/>
          <w:lang w:eastAsia="es-ES"/>
        </w:rPr>
        <w:t>j</w:t>
      </w:r>
      <w:r w:rsidRPr="007F3CE3">
        <w:rPr>
          <w:rFonts w:eastAsia="Arial,Times New Roman" w:cs="Arial"/>
          <w:color w:val="auto"/>
          <w:sz w:val="22"/>
          <w:lang w:eastAsia="es-ES"/>
        </w:rPr>
        <w:t xml:space="preserve">udiciales en línea en los registros de las bases de datos, al igual que el </w:t>
      </w:r>
      <w:r w:rsidR="00AA4F57" w:rsidRPr="007F3CE3">
        <w:rPr>
          <w:rFonts w:eastAsia="Arial,Times New Roman" w:cs="Arial"/>
          <w:color w:val="auto"/>
          <w:sz w:val="22"/>
          <w:lang w:eastAsia="es-ES"/>
        </w:rPr>
        <w:t>c</w:t>
      </w:r>
      <w:r w:rsidRPr="007F3CE3">
        <w:rPr>
          <w:rFonts w:eastAsia="Arial,Times New Roman" w:cs="Arial"/>
          <w:color w:val="auto"/>
          <w:sz w:val="22"/>
          <w:lang w:eastAsia="es-ES"/>
        </w:rPr>
        <w:t xml:space="preserve">ertificado de </w:t>
      </w:r>
      <w:r w:rsidR="00AA4F57" w:rsidRPr="007F3CE3">
        <w:rPr>
          <w:rFonts w:eastAsia="Arial,Times New Roman" w:cs="Arial"/>
          <w:color w:val="auto"/>
          <w:sz w:val="22"/>
          <w:lang w:eastAsia="es-ES"/>
        </w:rPr>
        <w:t>a</w:t>
      </w:r>
      <w:r w:rsidRPr="007F3CE3">
        <w:rPr>
          <w:rFonts w:eastAsia="Arial,Times New Roman" w:cs="Arial"/>
          <w:color w:val="auto"/>
          <w:sz w:val="22"/>
          <w:lang w:eastAsia="es-ES"/>
        </w:rPr>
        <w:t xml:space="preserve">ntecedentes </w:t>
      </w:r>
      <w:r w:rsidR="00AA4F57" w:rsidRPr="007F3CE3">
        <w:rPr>
          <w:rFonts w:eastAsia="Arial,Times New Roman" w:cs="Arial"/>
          <w:color w:val="auto"/>
          <w:sz w:val="22"/>
          <w:lang w:eastAsia="es-ES"/>
        </w:rPr>
        <w:t>d</w:t>
      </w:r>
      <w:r w:rsidRPr="007F3CE3">
        <w:rPr>
          <w:rFonts w:eastAsia="Arial,Times New Roman" w:cs="Arial"/>
          <w:color w:val="auto"/>
          <w:sz w:val="22"/>
          <w:lang w:eastAsia="es-ES"/>
        </w:rPr>
        <w:t>isciplinarios conforme el artículo 1 de la Ley 1238 de 2008 y consultar en el Registro Nacional de Medidas Correctivas del Ministerio de Defensa Nacional – Policía Nacional</w:t>
      </w:r>
      <w:r w:rsidR="00AA4F57" w:rsidRPr="007F3CE3">
        <w:rPr>
          <w:rFonts w:eastAsia="Arial,Times New Roman" w:cs="Arial"/>
          <w:color w:val="auto"/>
          <w:sz w:val="22"/>
          <w:lang w:eastAsia="es-ES"/>
        </w:rPr>
        <w:t>,</w:t>
      </w:r>
      <w:r w:rsidRPr="007F3CE3">
        <w:rPr>
          <w:rFonts w:eastAsia="Arial,Times New Roman" w:cs="Arial"/>
          <w:color w:val="auto"/>
          <w:sz w:val="22"/>
          <w:lang w:eastAsia="es-ES"/>
        </w:rPr>
        <w:t xml:space="preserve"> de acuerdo con lo dispuesto en el artículo 18</w:t>
      </w:r>
      <w:r w:rsidR="005444B6" w:rsidRPr="007F3CE3">
        <w:rPr>
          <w:rFonts w:eastAsia="Arial,Times New Roman" w:cs="Arial"/>
          <w:color w:val="auto"/>
          <w:sz w:val="22"/>
          <w:lang w:eastAsia="es-ES"/>
        </w:rPr>
        <w:t>4</w:t>
      </w:r>
      <w:r w:rsidRPr="007F3CE3">
        <w:rPr>
          <w:rFonts w:eastAsia="Arial,Times New Roman" w:cs="Arial"/>
          <w:color w:val="auto"/>
          <w:sz w:val="22"/>
          <w:lang w:eastAsia="es-ES"/>
        </w:rPr>
        <w:t xml:space="preserve"> de la Ley 1801 de 2016 – Código Nacional de </w:t>
      </w:r>
      <w:r w:rsidR="31A3512C" w:rsidRPr="007F3CE3">
        <w:rPr>
          <w:rFonts w:eastAsia="Arial,Times New Roman" w:cs="Arial"/>
          <w:color w:val="auto"/>
          <w:sz w:val="22"/>
          <w:lang w:eastAsia="es-ES"/>
        </w:rPr>
        <w:t>Seguridad</w:t>
      </w:r>
      <w:r w:rsidRPr="007F3CE3">
        <w:rPr>
          <w:rFonts w:eastAsia="Arial,Times New Roman" w:cs="Arial"/>
          <w:color w:val="auto"/>
          <w:sz w:val="22"/>
          <w:lang w:eastAsia="es-ES"/>
        </w:rPr>
        <w:t xml:space="preserve"> y Convivencia </w:t>
      </w:r>
      <w:r w:rsidR="2336A113" w:rsidRPr="007F3CE3">
        <w:rPr>
          <w:rFonts w:eastAsia="Arial,Times New Roman" w:cs="Arial"/>
          <w:color w:val="auto"/>
          <w:sz w:val="22"/>
          <w:lang w:eastAsia="es-ES"/>
        </w:rPr>
        <w:t>Ciudadana</w:t>
      </w:r>
      <w:r w:rsidRPr="007F3CE3">
        <w:rPr>
          <w:rFonts w:eastAsia="Arial,Times New Roman" w:cs="Arial"/>
          <w:color w:val="auto"/>
          <w:sz w:val="22"/>
          <w:lang w:eastAsia="es-ES"/>
        </w:rPr>
        <w:t>–.</w:t>
      </w:r>
    </w:p>
    <w:p w14:paraId="3450239B" w14:textId="66FA833B" w:rsidR="00D40CA0" w:rsidRPr="007F3CE3" w:rsidRDefault="00D40CA0" w:rsidP="000038E0">
      <w:pPr>
        <w:pStyle w:val="Capitulo3"/>
        <w:numPr>
          <w:ilvl w:val="0"/>
          <w:numId w:val="0"/>
        </w:numPr>
        <w:tabs>
          <w:tab w:val="left" w:pos="709"/>
        </w:tabs>
        <w:spacing w:line="240" w:lineRule="auto"/>
        <w:jc w:val="both"/>
        <w:rPr>
          <w:color w:val="auto"/>
          <w:sz w:val="22"/>
          <w:szCs w:val="22"/>
        </w:rPr>
      </w:pPr>
      <w:bookmarkStart w:id="281" w:name="_Toc518641670"/>
      <w:bookmarkStart w:id="282" w:name="_Toc32147336"/>
      <w:bookmarkStart w:id="283" w:name="_Toc107994389"/>
      <w:r w:rsidRPr="007F3CE3">
        <w:rPr>
          <w:color w:val="auto"/>
          <w:sz w:val="22"/>
          <w:szCs w:val="22"/>
        </w:rPr>
        <w:t>EXISTENCIA</w:t>
      </w:r>
      <w:r w:rsidR="002644ED" w:rsidRPr="007F3CE3">
        <w:rPr>
          <w:color w:val="auto"/>
          <w:sz w:val="22"/>
          <w:szCs w:val="22"/>
        </w:rPr>
        <w:t xml:space="preserve"> </w:t>
      </w:r>
      <w:r w:rsidRPr="007F3CE3">
        <w:rPr>
          <w:color w:val="auto"/>
          <w:sz w:val="22"/>
          <w:szCs w:val="22"/>
        </w:rPr>
        <w:t>Y</w:t>
      </w:r>
      <w:r w:rsidR="002644ED" w:rsidRPr="007F3CE3">
        <w:rPr>
          <w:color w:val="auto"/>
          <w:sz w:val="22"/>
          <w:szCs w:val="22"/>
        </w:rPr>
        <w:t xml:space="preserve"> </w:t>
      </w:r>
      <w:r w:rsidRPr="007F3CE3">
        <w:rPr>
          <w:color w:val="auto"/>
          <w:sz w:val="22"/>
          <w:szCs w:val="22"/>
        </w:rPr>
        <w:t>REPRESENTACIÓN</w:t>
      </w:r>
      <w:r w:rsidR="002644ED" w:rsidRPr="007F3CE3">
        <w:rPr>
          <w:color w:val="auto"/>
          <w:sz w:val="22"/>
          <w:szCs w:val="22"/>
        </w:rPr>
        <w:t xml:space="preserve"> </w:t>
      </w:r>
      <w:r w:rsidRPr="007F3CE3">
        <w:rPr>
          <w:color w:val="auto"/>
          <w:sz w:val="22"/>
          <w:szCs w:val="22"/>
        </w:rPr>
        <w:t>LEGAL</w:t>
      </w:r>
      <w:bookmarkEnd w:id="277"/>
      <w:bookmarkEnd w:id="278"/>
      <w:bookmarkEnd w:id="279"/>
      <w:bookmarkEnd w:id="280"/>
      <w:bookmarkEnd w:id="281"/>
      <w:bookmarkEnd w:id="282"/>
      <w:bookmarkEnd w:id="283"/>
      <w:r w:rsidR="002644ED" w:rsidRPr="007F3CE3">
        <w:rPr>
          <w:color w:val="auto"/>
          <w:sz w:val="22"/>
          <w:szCs w:val="22"/>
        </w:rPr>
        <w:t xml:space="preserve"> </w:t>
      </w:r>
    </w:p>
    <w:p w14:paraId="0172C934" w14:textId="0B419EBE" w:rsidR="00D40CA0" w:rsidRPr="007F3CE3" w:rsidRDefault="00D40CA0" w:rsidP="000038E0">
      <w:pPr>
        <w:tabs>
          <w:tab w:val="left" w:pos="-142"/>
        </w:tabs>
        <w:autoSpaceDE w:val="0"/>
        <w:autoSpaceDN w:val="0"/>
        <w:adjustRightInd w:val="0"/>
        <w:spacing w:before="120" w:after="240" w:line="240" w:lineRule="auto"/>
        <w:jc w:val="both"/>
        <w:rPr>
          <w:rFonts w:cs="Arial"/>
          <w:color w:val="auto"/>
          <w:sz w:val="22"/>
        </w:rPr>
      </w:pPr>
      <w:r w:rsidRPr="007F3CE3">
        <w:rPr>
          <w:rFonts w:cs="Arial"/>
          <w:color w:val="auto"/>
          <w:sz w:val="22"/>
        </w:rPr>
        <w:t>La</w:t>
      </w:r>
      <w:r w:rsidR="002644ED" w:rsidRPr="007F3CE3">
        <w:rPr>
          <w:rFonts w:cs="Arial"/>
          <w:color w:val="auto"/>
          <w:sz w:val="22"/>
        </w:rPr>
        <w:t xml:space="preserve"> </w:t>
      </w:r>
      <w:r w:rsidRPr="007F3CE3">
        <w:rPr>
          <w:rFonts w:cs="Arial"/>
          <w:color w:val="auto"/>
          <w:sz w:val="22"/>
        </w:rPr>
        <w:t>existencia</w:t>
      </w:r>
      <w:r w:rsidR="002644ED" w:rsidRPr="007F3CE3">
        <w:rPr>
          <w:rFonts w:cs="Arial"/>
          <w:color w:val="auto"/>
          <w:sz w:val="22"/>
        </w:rPr>
        <w:t xml:space="preserve"> </w:t>
      </w:r>
      <w:r w:rsidRPr="007F3CE3">
        <w:rPr>
          <w:rFonts w:cs="Arial"/>
          <w:color w:val="auto"/>
          <w:sz w:val="22"/>
        </w:rPr>
        <w:t>y</w:t>
      </w:r>
      <w:r w:rsidR="002644ED" w:rsidRPr="007F3CE3">
        <w:rPr>
          <w:rFonts w:cs="Arial"/>
          <w:color w:val="auto"/>
          <w:sz w:val="22"/>
        </w:rPr>
        <w:t xml:space="preserve"> </w:t>
      </w:r>
      <w:r w:rsidRPr="007F3CE3">
        <w:rPr>
          <w:rFonts w:cs="Arial"/>
          <w:color w:val="auto"/>
          <w:sz w:val="22"/>
        </w:rPr>
        <w:t>representación</w:t>
      </w:r>
      <w:r w:rsidR="002644ED" w:rsidRPr="007F3CE3">
        <w:rPr>
          <w:rFonts w:cs="Arial"/>
          <w:color w:val="auto"/>
          <w:sz w:val="22"/>
        </w:rPr>
        <w:t xml:space="preserve"> </w:t>
      </w:r>
      <w:r w:rsidRPr="007F3CE3">
        <w:rPr>
          <w:rFonts w:cs="Arial"/>
          <w:color w:val="auto"/>
          <w:sz w:val="22"/>
        </w:rPr>
        <w:t>legal</w:t>
      </w:r>
      <w:r w:rsidR="002644ED" w:rsidRPr="007F3CE3">
        <w:rPr>
          <w:rFonts w:cs="Arial"/>
          <w:color w:val="auto"/>
          <w:sz w:val="22"/>
        </w:rPr>
        <w:t xml:space="preserve"> </w:t>
      </w:r>
      <w:r w:rsidRPr="007F3CE3">
        <w:rPr>
          <w:rFonts w:cs="Arial"/>
          <w:color w:val="auto"/>
          <w:sz w:val="22"/>
        </w:rPr>
        <w:t>de</w:t>
      </w:r>
      <w:r w:rsidR="002644ED" w:rsidRPr="007F3CE3">
        <w:rPr>
          <w:rFonts w:cs="Arial"/>
          <w:color w:val="auto"/>
          <w:sz w:val="22"/>
        </w:rPr>
        <w:t xml:space="preserve"> </w:t>
      </w:r>
      <w:r w:rsidRPr="007F3CE3">
        <w:rPr>
          <w:rFonts w:cs="Arial"/>
          <w:color w:val="auto"/>
          <w:sz w:val="22"/>
        </w:rPr>
        <w:t>los</w:t>
      </w:r>
      <w:r w:rsidR="002644ED" w:rsidRPr="007F3CE3">
        <w:rPr>
          <w:rFonts w:eastAsia="Arial,Times New Roman" w:cs="Arial"/>
          <w:color w:val="auto"/>
          <w:sz w:val="22"/>
          <w:lang w:eastAsia="es-ES"/>
        </w:rPr>
        <w:t xml:space="preserve"> </w:t>
      </w:r>
      <w:r w:rsidR="00AA4F57" w:rsidRPr="007F3CE3">
        <w:rPr>
          <w:rFonts w:cs="Arial"/>
          <w:color w:val="auto"/>
          <w:sz w:val="22"/>
          <w:lang w:eastAsia="es-ES"/>
        </w:rPr>
        <w:t>p</w:t>
      </w:r>
      <w:r w:rsidR="00E633D4" w:rsidRPr="007F3CE3">
        <w:rPr>
          <w:rFonts w:cs="Arial"/>
          <w:color w:val="auto"/>
          <w:sz w:val="22"/>
          <w:lang w:eastAsia="es-ES"/>
        </w:rPr>
        <w:t>roponentes</w:t>
      </w:r>
      <w:r w:rsidR="002644ED" w:rsidRPr="007F3CE3">
        <w:rPr>
          <w:rFonts w:eastAsia="Arial,Times New Roman" w:cs="Arial"/>
          <w:color w:val="auto"/>
          <w:sz w:val="22"/>
          <w:lang w:eastAsia="es-ES"/>
        </w:rPr>
        <w:t xml:space="preserve"> </w:t>
      </w:r>
      <w:r w:rsidRPr="007F3CE3">
        <w:rPr>
          <w:rFonts w:cs="Arial"/>
          <w:color w:val="auto"/>
          <w:sz w:val="22"/>
          <w:lang w:eastAsia="es-ES"/>
        </w:rPr>
        <w:t>individuales</w:t>
      </w:r>
      <w:r w:rsidR="002644ED" w:rsidRPr="007F3CE3">
        <w:rPr>
          <w:rFonts w:eastAsia="Arial,Times New Roman" w:cs="Arial"/>
          <w:color w:val="auto"/>
          <w:sz w:val="22"/>
          <w:lang w:eastAsia="es-ES"/>
        </w:rPr>
        <w:t xml:space="preserve"> </w:t>
      </w:r>
      <w:r w:rsidRPr="007F3CE3">
        <w:rPr>
          <w:rFonts w:cs="Arial"/>
          <w:color w:val="auto"/>
          <w:sz w:val="22"/>
          <w:lang w:eastAsia="es-ES"/>
        </w:rPr>
        <w:t>o</w:t>
      </w:r>
      <w:r w:rsidR="002644ED" w:rsidRPr="007F3CE3">
        <w:rPr>
          <w:rFonts w:eastAsia="Arial,Times New Roman" w:cs="Arial"/>
          <w:color w:val="auto"/>
          <w:sz w:val="22"/>
          <w:lang w:eastAsia="es-ES"/>
        </w:rPr>
        <w:t xml:space="preserve"> </w:t>
      </w:r>
      <w:r w:rsidRPr="007F3CE3">
        <w:rPr>
          <w:rFonts w:cs="Arial"/>
          <w:color w:val="auto"/>
          <w:sz w:val="22"/>
          <w:lang w:eastAsia="es-ES"/>
        </w:rPr>
        <w:t>miembros</w:t>
      </w:r>
      <w:r w:rsidR="002644ED" w:rsidRPr="007F3CE3">
        <w:rPr>
          <w:rFonts w:eastAsia="Arial,Times New Roman" w:cs="Arial"/>
          <w:color w:val="auto"/>
          <w:sz w:val="22"/>
          <w:lang w:eastAsia="es-ES"/>
        </w:rPr>
        <w:t xml:space="preserve"> </w:t>
      </w:r>
      <w:r w:rsidRPr="007F3CE3">
        <w:rPr>
          <w:rFonts w:cs="Arial"/>
          <w:color w:val="auto"/>
          <w:sz w:val="22"/>
          <w:lang w:eastAsia="es-ES"/>
        </w:rPr>
        <w:t>de</w:t>
      </w:r>
      <w:r w:rsidR="002644ED" w:rsidRPr="007F3CE3">
        <w:rPr>
          <w:rFonts w:eastAsia="Arial,Times New Roman" w:cs="Arial"/>
          <w:color w:val="auto"/>
          <w:sz w:val="22"/>
          <w:lang w:eastAsia="es-ES"/>
        </w:rPr>
        <w:t xml:space="preserve"> </w:t>
      </w:r>
      <w:r w:rsidRPr="007F3CE3">
        <w:rPr>
          <w:rFonts w:cs="Arial"/>
          <w:color w:val="auto"/>
          <w:sz w:val="22"/>
          <w:lang w:eastAsia="es-ES"/>
        </w:rPr>
        <w:t>los</w:t>
      </w:r>
      <w:r w:rsidR="002644ED" w:rsidRPr="007F3CE3">
        <w:rPr>
          <w:rFonts w:eastAsia="Arial,Times New Roman" w:cs="Arial"/>
          <w:color w:val="auto"/>
          <w:sz w:val="22"/>
          <w:lang w:eastAsia="es-ES"/>
        </w:rPr>
        <w:t xml:space="preserve"> </w:t>
      </w:r>
      <w:r w:rsidR="00AA4F57" w:rsidRPr="007F3CE3">
        <w:rPr>
          <w:rFonts w:cs="Arial"/>
          <w:color w:val="auto"/>
          <w:sz w:val="22"/>
          <w:lang w:eastAsia="es-ES"/>
        </w:rPr>
        <w:t>p</w:t>
      </w:r>
      <w:r w:rsidR="00E633D4" w:rsidRPr="007F3CE3">
        <w:rPr>
          <w:rFonts w:cs="Arial"/>
          <w:color w:val="auto"/>
          <w:sz w:val="22"/>
          <w:lang w:eastAsia="es-ES"/>
        </w:rPr>
        <w:t>roponentes</w:t>
      </w:r>
      <w:r w:rsidR="002644ED" w:rsidRPr="007F3CE3">
        <w:rPr>
          <w:rFonts w:eastAsia="Arial,Times New Roman" w:cs="Arial"/>
          <w:color w:val="auto"/>
          <w:sz w:val="22"/>
          <w:lang w:eastAsia="es-ES"/>
        </w:rPr>
        <w:t xml:space="preserve"> </w:t>
      </w:r>
      <w:r w:rsidR="00AA4F57" w:rsidRPr="007F3CE3">
        <w:rPr>
          <w:rFonts w:cs="Arial"/>
          <w:color w:val="auto"/>
          <w:sz w:val="22"/>
          <w:lang w:eastAsia="es-ES"/>
        </w:rPr>
        <w:t>p</w:t>
      </w:r>
      <w:r w:rsidRPr="007F3CE3">
        <w:rPr>
          <w:rFonts w:cs="Arial"/>
          <w:color w:val="auto"/>
          <w:sz w:val="22"/>
          <w:lang w:eastAsia="es-ES"/>
        </w:rPr>
        <w:t>lurales</w:t>
      </w:r>
      <w:r w:rsidR="002644ED" w:rsidRPr="007F3CE3">
        <w:rPr>
          <w:rFonts w:eastAsia="Arial,Times New Roman" w:cs="Arial"/>
          <w:color w:val="auto"/>
          <w:sz w:val="22"/>
          <w:lang w:eastAsia="es-ES"/>
        </w:rPr>
        <w:t xml:space="preserve"> </w:t>
      </w:r>
      <w:r w:rsidRPr="007F3CE3">
        <w:rPr>
          <w:rFonts w:cs="Arial"/>
          <w:color w:val="auto"/>
          <w:sz w:val="22"/>
        </w:rPr>
        <w:t>se</w:t>
      </w:r>
      <w:r w:rsidR="002644ED" w:rsidRPr="007F3CE3">
        <w:rPr>
          <w:rFonts w:cs="Arial"/>
          <w:color w:val="auto"/>
          <w:sz w:val="22"/>
        </w:rPr>
        <w:t xml:space="preserve"> </w:t>
      </w:r>
      <w:r w:rsidRPr="007F3CE3">
        <w:rPr>
          <w:rFonts w:cs="Arial"/>
          <w:color w:val="auto"/>
          <w:sz w:val="22"/>
        </w:rPr>
        <w:t>acreditará</w:t>
      </w:r>
      <w:r w:rsidR="002644ED" w:rsidRPr="007F3CE3">
        <w:rPr>
          <w:rFonts w:cs="Arial"/>
          <w:color w:val="auto"/>
          <w:sz w:val="22"/>
        </w:rPr>
        <w:t xml:space="preserve"> </w:t>
      </w:r>
      <w:r w:rsidRPr="007F3CE3">
        <w:rPr>
          <w:rFonts w:cs="Arial"/>
          <w:color w:val="auto"/>
          <w:sz w:val="22"/>
        </w:rPr>
        <w:t>de</w:t>
      </w:r>
      <w:r w:rsidR="002644ED" w:rsidRPr="007F3CE3">
        <w:rPr>
          <w:rFonts w:cs="Arial"/>
          <w:color w:val="auto"/>
          <w:sz w:val="22"/>
        </w:rPr>
        <w:t xml:space="preserve"> </w:t>
      </w:r>
      <w:r w:rsidRPr="007F3CE3">
        <w:rPr>
          <w:rFonts w:cs="Arial"/>
          <w:color w:val="auto"/>
          <w:sz w:val="22"/>
        </w:rPr>
        <w:t>acuerdo</w:t>
      </w:r>
      <w:r w:rsidR="002644ED" w:rsidRPr="007F3CE3">
        <w:rPr>
          <w:rFonts w:cs="Arial"/>
          <w:color w:val="auto"/>
          <w:sz w:val="22"/>
        </w:rPr>
        <w:t xml:space="preserve"> </w:t>
      </w:r>
      <w:r w:rsidRPr="007F3CE3">
        <w:rPr>
          <w:rFonts w:cs="Arial"/>
          <w:color w:val="auto"/>
          <w:sz w:val="22"/>
        </w:rPr>
        <w:t>con</w:t>
      </w:r>
      <w:r w:rsidR="002644ED" w:rsidRPr="007F3CE3">
        <w:rPr>
          <w:rFonts w:cs="Arial"/>
          <w:color w:val="auto"/>
          <w:sz w:val="22"/>
        </w:rPr>
        <w:t xml:space="preserve"> </w:t>
      </w:r>
      <w:r w:rsidRPr="007F3CE3">
        <w:rPr>
          <w:rFonts w:cs="Arial"/>
          <w:color w:val="auto"/>
          <w:sz w:val="22"/>
        </w:rPr>
        <w:t>las</w:t>
      </w:r>
      <w:r w:rsidR="002644ED" w:rsidRPr="007F3CE3">
        <w:rPr>
          <w:rFonts w:cs="Arial"/>
          <w:color w:val="auto"/>
          <w:sz w:val="22"/>
        </w:rPr>
        <w:t xml:space="preserve"> </w:t>
      </w:r>
      <w:r w:rsidRPr="007F3CE3">
        <w:rPr>
          <w:rFonts w:cs="Arial"/>
          <w:color w:val="auto"/>
          <w:sz w:val="22"/>
        </w:rPr>
        <w:t>siguientes</w:t>
      </w:r>
      <w:r w:rsidR="002644ED" w:rsidRPr="007F3CE3">
        <w:rPr>
          <w:rFonts w:cs="Arial"/>
          <w:color w:val="auto"/>
          <w:sz w:val="22"/>
        </w:rPr>
        <w:t xml:space="preserve"> </w:t>
      </w:r>
      <w:r w:rsidRPr="007F3CE3">
        <w:rPr>
          <w:rFonts w:cs="Arial"/>
          <w:color w:val="auto"/>
          <w:sz w:val="22"/>
        </w:rPr>
        <w:t>reglas:</w:t>
      </w:r>
    </w:p>
    <w:p w14:paraId="157399A8" w14:textId="0D49A894" w:rsidR="00CB216E" w:rsidRPr="007F3CE3" w:rsidRDefault="00CB216E" w:rsidP="000038E0">
      <w:pPr>
        <w:pStyle w:val="InviasNormal"/>
        <w:outlineLvl w:val="2"/>
        <w:rPr>
          <w:rFonts w:ascii="Arial" w:eastAsia="Arial" w:hAnsi="Arial" w:cs="Arial"/>
          <w:b/>
          <w:color w:val="auto"/>
          <w:sz w:val="22"/>
          <w:szCs w:val="22"/>
          <w:lang w:val="es-CO"/>
        </w:rPr>
      </w:pPr>
      <w:bookmarkStart w:id="284" w:name="_Toc32147337"/>
      <w:bookmarkStart w:id="285" w:name="_Toc107994390"/>
      <w:r w:rsidRPr="007F3CE3">
        <w:rPr>
          <w:rFonts w:ascii="Arial" w:eastAsia="Arial" w:hAnsi="Arial" w:cs="Arial"/>
          <w:b/>
          <w:color w:val="auto"/>
          <w:sz w:val="22"/>
          <w:szCs w:val="22"/>
          <w:lang w:val="es-CO"/>
        </w:rPr>
        <w:t>PERSONAS</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NATURALES</w:t>
      </w:r>
      <w:bookmarkEnd w:id="284"/>
      <w:bookmarkEnd w:id="285"/>
    </w:p>
    <w:p w14:paraId="516BA978" w14:textId="6BFC4847" w:rsidR="00A863CA" w:rsidRPr="007F3CE3" w:rsidRDefault="00A863CA"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Deben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presentar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siguientes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documentos</w:t>
      </w:r>
      <w:r w:rsidR="00294BC4" w:rsidRPr="007F3CE3">
        <w:rPr>
          <w:rFonts w:ascii="Arial" w:eastAsia="Arial" w:hAnsi="Arial" w:cs="Arial"/>
          <w:color w:val="auto"/>
          <w:sz w:val="22"/>
          <w:szCs w:val="22"/>
          <w:lang w:val="es-CO"/>
        </w:rPr>
        <w:t xml:space="preserve"> en copia simple</w:t>
      </w:r>
      <w:r w:rsidRPr="007F3CE3">
        <w:rPr>
          <w:rFonts w:ascii="Arial" w:eastAsia="Arial" w:hAnsi="Arial" w:cs="Arial"/>
          <w:color w:val="auto"/>
          <w:sz w:val="22"/>
          <w:szCs w:val="22"/>
          <w:lang w:val="es-CO"/>
        </w:rPr>
        <w:t>:</w:t>
      </w:r>
      <w:r w:rsidR="002644ED" w:rsidRPr="007F3CE3">
        <w:rPr>
          <w:rFonts w:ascii="Arial" w:eastAsia="Arial" w:hAnsi="Arial" w:cs="Arial"/>
          <w:color w:val="auto"/>
          <w:sz w:val="22"/>
          <w:szCs w:val="22"/>
          <w:lang w:val="es-CO"/>
        </w:rPr>
        <w:t xml:space="preserve"> </w:t>
      </w:r>
    </w:p>
    <w:p w14:paraId="2A515269" w14:textId="1AEEE02B" w:rsidR="00A863CA" w:rsidRPr="007F3CE3" w:rsidRDefault="00A863CA" w:rsidP="000038E0">
      <w:pPr>
        <w:numPr>
          <w:ilvl w:val="0"/>
          <w:numId w:val="5"/>
        </w:numPr>
        <w:spacing w:line="240" w:lineRule="auto"/>
        <w:contextualSpacing/>
        <w:jc w:val="both"/>
        <w:rPr>
          <w:rFonts w:eastAsia="Arial,Times New Roman" w:cs="Arial"/>
          <w:color w:val="auto"/>
          <w:sz w:val="22"/>
          <w:lang w:eastAsia="es-ES"/>
        </w:rPr>
      </w:pPr>
      <w:r w:rsidRPr="007F3CE3">
        <w:rPr>
          <w:rFonts w:eastAsia="Arial,Times New Roman" w:cs="Arial"/>
          <w:color w:val="auto"/>
          <w:sz w:val="22"/>
          <w:lang w:eastAsia="es-ES"/>
        </w:rPr>
        <w:t>Persona</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natural</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de</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nacionalidad</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colombiana:</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cédula</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de</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ciudadanía.</w:t>
      </w:r>
    </w:p>
    <w:p w14:paraId="17803FA2" w14:textId="0D30D89D" w:rsidR="007556EB" w:rsidRPr="007F3CE3" w:rsidRDefault="00A863CA" w:rsidP="000038E0">
      <w:pPr>
        <w:numPr>
          <w:ilvl w:val="0"/>
          <w:numId w:val="5"/>
        </w:numPr>
        <w:spacing w:line="240" w:lineRule="auto"/>
        <w:contextualSpacing/>
        <w:jc w:val="both"/>
        <w:rPr>
          <w:rFonts w:eastAsia="Arial,Times New Roman" w:cs="Arial"/>
          <w:color w:val="auto"/>
          <w:sz w:val="22"/>
          <w:lang w:eastAsia="es-ES"/>
        </w:rPr>
      </w:pPr>
      <w:r w:rsidRPr="007F3CE3">
        <w:rPr>
          <w:rFonts w:eastAsia="Arial,Times New Roman" w:cs="Arial"/>
          <w:color w:val="auto"/>
          <w:sz w:val="22"/>
          <w:lang w:eastAsia="es-ES"/>
        </w:rPr>
        <w:t>Persona</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natural</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extranjera</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con</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residencia</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en</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Colombia:</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cédula</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de</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extranjería</w:t>
      </w:r>
      <w:r w:rsidR="0079773E" w:rsidRPr="007F3CE3">
        <w:rPr>
          <w:rFonts w:eastAsia="Arial,Times New Roman" w:cs="Arial"/>
          <w:color w:val="auto"/>
          <w:sz w:val="22"/>
          <w:lang w:eastAsia="es-ES"/>
        </w:rPr>
        <w:t xml:space="preserve"> vigente</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expedida</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por</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la</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autoridad</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competente.</w:t>
      </w:r>
      <w:r w:rsidR="002644ED" w:rsidRPr="007F3CE3">
        <w:rPr>
          <w:rFonts w:eastAsia="Arial,Times New Roman" w:cs="Arial"/>
          <w:color w:val="auto"/>
          <w:sz w:val="22"/>
          <w:lang w:eastAsia="es-ES"/>
        </w:rPr>
        <w:t xml:space="preserve"> </w:t>
      </w:r>
    </w:p>
    <w:p w14:paraId="0A8DC330" w14:textId="7E55F4E5" w:rsidR="00EB3791" w:rsidRPr="007F3CE3" w:rsidRDefault="00A863CA" w:rsidP="000038E0">
      <w:pPr>
        <w:numPr>
          <w:ilvl w:val="0"/>
          <w:numId w:val="5"/>
        </w:numPr>
        <w:spacing w:line="240" w:lineRule="auto"/>
        <w:contextualSpacing/>
        <w:jc w:val="both"/>
        <w:rPr>
          <w:rFonts w:cs="Arial"/>
          <w:color w:val="auto"/>
          <w:sz w:val="22"/>
        </w:rPr>
      </w:pPr>
      <w:r w:rsidRPr="007F3CE3">
        <w:rPr>
          <w:rFonts w:eastAsia="Arial,Times New Roman" w:cs="Arial"/>
          <w:color w:val="auto"/>
          <w:sz w:val="22"/>
          <w:lang w:eastAsia="es-ES"/>
        </w:rPr>
        <w:t>Persona</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natural</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extranjera</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sin</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domicilio</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en</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Colombia:</w:t>
      </w:r>
      <w:r w:rsidR="002644ED" w:rsidRPr="007F3CE3">
        <w:rPr>
          <w:rFonts w:eastAsia="Arial,Times New Roman" w:cs="Arial"/>
          <w:color w:val="auto"/>
          <w:sz w:val="22"/>
          <w:lang w:eastAsia="es-ES"/>
        </w:rPr>
        <w:t xml:space="preserve"> </w:t>
      </w:r>
      <w:r w:rsidRPr="007F3CE3">
        <w:rPr>
          <w:rFonts w:eastAsia="Arial,Times New Roman" w:cs="Arial"/>
          <w:color w:val="auto"/>
          <w:sz w:val="22"/>
          <w:lang w:eastAsia="es-ES"/>
        </w:rPr>
        <w:t>pasaporte.</w:t>
      </w:r>
    </w:p>
    <w:p w14:paraId="007A31E7" w14:textId="1E35435E" w:rsidR="00D40CA0" w:rsidRPr="007F3CE3" w:rsidRDefault="00D40CA0" w:rsidP="000038E0">
      <w:pPr>
        <w:pStyle w:val="InviasNormal"/>
        <w:outlineLvl w:val="2"/>
        <w:rPr>
          <w:rFonts w:ascii="Arial" w:eastAsia="Arial" w:hAnsi="Arial" w:cs="Arial"/>
          <w:b/>
          <w:color w:val="auto"/>
          <w:sz w:val="22"/>
          <w:szCs w:val="22"/>
          <w:lang w:val="es-CO"/>
        </w:rPr>
      </w:pPr>
      <w:bookmarkStart w:id="286" w:name="_Toc32147338"/>
      <w:bookmarkStart w:id="287" w:name="_Toc107994391"/>
      <w:r w:rsidRPr="007F3CE3">
        <w:rPr>
          <w:rFonts w:ascii="Arial" w:eastAsia="Arial" w:hAnsi="Arial" w:cs="Arial"/>
          <w:b/>
          <w:color w:val="auto"/>
          <w:sz w:val="22"/>
          <w:szCs w:val="22"/>
          <w:lang w:val="es-CO"/>
        </w:rPr>
        <w:t>PERSONAS</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JUR</w:t>
      </w:r>
      <w:r w:rsidR="00C43DAA" w:rsidRPr="007F3CE3">
        <w:rPr>
          <w:rFonts w:ascii="Arial" w:eastAsia="Arial" w:hAnsi="Arial" w:cs="Arial"/>
          <w:b/>
          <w:color w:val="auto"/>
          <w:sz w:val="22"/>
          <w:szCs w:val="22"/>
          <w:lang w:val="es-CO"/>
        </w:rPr>
        <w:t>Í</w:t>
      </w:r>
      <w:r w:rsidRPr="007F3CE3">
        <w:rPr>
          <w:rFonts w:ascii="Arial" w:eastAsia="Arial" w:hAnsi="Arial" w:cs="Arial"/>
          <w:b/>
          <w:color w:val="auto"/>
          <w:sz w:val="22"/>
          <w:szCs w:val="22"/>
          <w:lang w:val="es-CO"/>
        </w:rPr>
        <w:t>DICAS</w:t>
      </w:r>
      <w:bookmarkEnd w:id="286"/>
      <w:bookmarkEnd w:id="287"/>
    </w:p>
    <w:p w14:paraId="270EC94D" w14:textId="3A573D22" w:rsidR="00A863CA" w:rsidRPr="007F3CE3" w:rsidRDefault="00A863CA"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Deben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presentar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los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siguientes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documentos:</w:t>
      </w:r>
      <w:r w:rsidR="002644ED" w:rsidRPr="007F3CE3">
        <w:rPr>
          <w:rFonts w:ascii="Arial" w:eastAsia="Arial" w:hAnsi="Arial" w:cs="Arial"/>
          <w:color w:val="auto"/>
          <w:sz w:val="22"/>
          <w:szCs w:val="22"/>
          <w:lang w:val="es-CO"/>
        </w:rPr>
        <w:t xml:space="preserve"> </w:t>
      </w:r>
    </w:p>
    <w:p w14:paraId="50A4FA50" w14:textId="5CA435E9" w:rsidR="00D26951" w:rsidRPr="007F3CE3" w:rsidRDefault="00A863CA" w:rsidP="002012DD">
      <w:pPr>
        <w:numPr>
          <w:ilvl w:val="0"/>
          <w:numId w:val="17"/>
        </w:numPr>
        <w:spacing w:line="240" w:lineRule="auto"/>
        <w:contextualSpacing/>
        <w:jc w:val="both"/>
        <w:rPr>
          <w:rFonts w:cs="Arial"/>
          <w:color w:val="auto"/>
          <w:sz w:val="22"/>
          <w:lang w:eastAsia="es-ES"/>
        </w:rPr>
      </w:pPr>
      <w:r w:rsidRPr="007F3CE3">
        <w:rPr>
          <w:rFonts w:cs="Arial"/>
          <w:color w:val="auto"/>
          <w:sz w:val="22"/>
        </w:rPr>
        <w:t>Persona</w:t>
      </w:r>
      <w:r w:rsidR="002644ED" w:rsidRPr="007F3CE3">
        <w:rPr>
          <w:rFonts w:cs="Arial"/>
          <w:color w:val="auto"/>
          <w:sz w:val="22"/>
        </w:rPr>
        <w:t xml:space="preserve"> </w:t>
      </w:r>
      <w:r w:rsidRPr="007F3CE3">
        <w:rPr>
          <w:rFonts w:cs="Arial"/>
          <w:color w:val="auto"/>
          <w:sz w:val="22"/>
        </w:rPr>
        <w:t>jurídica</w:t>
      </w:r>
      <w:r w:rsidR="002644ED" w:rsidRPr="007F3CE3">
        <w:rPr>
          <w:rFonts w:cs="Arial"/>
          <w:color w:val="auto"/>
          <w:sz w:val="22"/>
        </w:rPr>
        <w:t xml:space="preserve"> </w:t>
      </w:r>
      <w:r w:rsidRPr="007F3CE3">
        <w:rPr>
          <w:rFonts w:cs="Arial"/>
          <w:color w:val="auto"/>
          <w:sz w:val="22"/>
        </w:rPr>
        <w:t>nacional</w:t>
      </w:r>
      <w:r w:rsidR="002644ED" w:rsidRPr="007F3CE3">
        <w:rPr>
          <w:rFonts w:cs="Arial"/>
          <w:color w:val="auto"/>
          <w:sz w:val="22"/>
        </w:rPr>
        <w:t xml:space="preserve"> </w:t>
      </w:r>
      <w:r w:rsidRPr="007F3CE3">
        <w:rPr>
          <w:rFonts w:cs="Arial"/>
          <w:color w:val="auto"/>
          <w:sz w:val="22"/>
        </w:rPr>
        <w:t>o</w:t>
      </w:r>
      <w:r w:rsidR="002644ED" w:rsidRPr="007F3CE3">
        <w:rPr>
          <w:rFonts w:cs="Arial"/>
          <w:color w:val="auto"/>
          <w:sz w:val="22"/>
        </w:rPr>
        <w:t xml:space="preserve"> </w:t>
      </w:r>
      <w:r w:rsidRPr="007F3CE3">
        <w:rPr>
          <w:rFonts w:cs="Arial"/>
          <w:color w:val="auto"/>
          <w:sz w:val="22"/>
        </w:rPr>
        <w:t>extranjera</w:t>
      </w:r>
      <w:r w:rsidR="002644ED" w:rsidRPr="007F3CE3">
        <w:rPr>
          <w:rFonts w:cs="Arial"/>
          <w:color w:val="auto"/>
          <w:sz w:val="22"/>
        </w:rPr>
        <w:t xml:space="preserve"> </w:t>
      </w:r>
      <w:r w:rsidRPr="007F3CE3">
        <w:rPr>
          <w:rFonts w:cs="Arial"/>
          <w:color w:val="auto"/>
          <w:sz w:val="22"/>
        </w:rPr>
        <w:t>con</w:t>
      </w:r>
      <w:r w:rsidR="002644ED" w:rsidRPr="007F3CE3">
        <w:rPr>
          <w:rFonts w:cs="Arial"/>
          <w:color w:val="auto"/>
          <w:sz w:val="22"/>
        </w:rPr>
        <w:t xml:space="preserve"> </w:t>
      </w:r>
      <w:r w:rsidRPr="007F3CE3">
        <w:rPr>
          <w:rFonts w:cs="Arial"/>
          <w:color w:val="auto"/>
          <w:sz w:val="22"/>
        </w:rPr>
        <w:t>sucursal</w:t>
      </w:r>
      <w:r w:rsidR="002644ED" w:rsidRPr="007F3CE3">
        <w:rPr>
          <w:rFonts w:cs="Arial"/>
          <w:color w:val="auto"/>
          <w:sz w:val="22"/>
        </w:rPr>
        <w:t xml:space="preserve"> </w:t>
      </w:r>
      <w:r w:rsidRPr="007F3CE3">
        <w:rPr>
          <w:rFonts w:cs="Arial"/>
          <w:color w:val="auto"/>
          <w:sz w:val="22"/>
        </w:rPr>
        <w:t>en</w:t>
      </w:r>
      <w:r w:rsidR="002644ED" w:rsidRPr="007F3CE3">
        <w:rPr>
          <w:rFonts w:cs="Arial"/>
          <w:color w:val="auto"/>
          <w:sz w:val="22"/>
        </w:rPr>
        <w:t xml:space="preserve"> </w:t>
      </w:r>
      <w:r w:rsidRPr="007F3CE3">
        <w:rPr>
          <w:rFonts w:cs="Arial"/>
          <w:color w:val="auto"/>
          <w:sz w:val="22"/>
        </w:rPr>
        <w:t>Colombia:</w:t>
      </w:r>
      <w:r w:rsidR="00294BC4" w:rsidRPr="007F3CE3">
        <w:rPr>
          <w:rFonts w:cs="Arial"/>
          <w:color w:val="auto"/>
          <w:sz w:val="22"/>
          <w:lang w:eastAsia="es-ES"/>
        </w:rPr>
        <w:t xml:space="preserve"> </w:t>
      </w:r>
    </w:p>
    <w:p w14:paraId="7D4D484A" w14:textId="2D2F62BE" w:rsidR="00A863CA" w:rsidRPr="007F3CE3" w:rsidRDefault="003E32DE" w:rsidP="002012DD">
      <w:pPr>
        <w:pStyle w:val="Prrafodelista"/>
        <w:numPr>
          <w:ilvl w:val="0"/>
          <w:numId w:val="28"/>
        </w:numPr>
        <w:spacing w:line="240" w:lineRule="auto"/>
        <w:jc w:val="both"/>
        <w:rPr>
          <w:rFonts w:ascii="Arial" w:hAnsi="Arial" w:cs="Arial"/>
        </w:rPr>
      </w:pPr>
      <w:r w:rsidRPr="007F3CE3">
        <w:rPr>
          <w:rFonts w:ascii="Arial" w:eastAsiaTheme="minorHAnsi" w:hAnsi="Arial" w:cs="Arial"/>
        </w:rPr>
        <w:t>C</w:t>
      </w:r>
      <w:r w:rsidR="00294BC4" w:rsidRPr="007F3CE3">
        <w:rPr>
          <w:rFonts w:ascii="Arial" w:eastAsiaTheme="minorHAnsi" w:hAnsi="Arial" w:cs="Arial"/>
        </w:rPr>
        <w:t>ertificado</w:t>
      </w:r>
      <w:r w:rsidR="002644ED" w:rsidRPr="007F3CE3">
        <w:rPr>
          <w:rFonts w:ascii="Arial" w:eastAsiaTheme="minorHAnsi" w:hAnsi="Arial" w:cs="Arial"/>
        </w:rPr>
        <w:t xml:space="preserve"> </w:t>
      </w:r>
      <w:r w:rsidR="00A863CA" w:rsidRPr="007F3CE3">
        <w:rPr>
          <w:rFonts w:ascii="Arial" w:eastAsiaTheme="minorHAnsi" w:hAnsi="Arial" w:cs="Arial"/>
        </w:rPr>
        <w:t>de</w:t>
      </w:r>
      <w:r w:rsidR="002644ED" w:rsidRPr="007F3CE3">
        <w:rPr>
          <w:rFonts w:ascii="Arial" w:eastAsiaTheme="minorHAnsi" w:hAnsi="Arial" w:cs="Arial"/>
        </w:rPr>
        <w:t xml:space="preserve"> </w:t>
      </w:r>
      <w:r w:rsidR="00A863CA" w:rsidRPr="007F3CE3">
        <w:rPr>
          <w:rFonts w:ascii="Arial" w:eastAsiaTheme="minorHAnsi" w:hAnsi="Arial" w:cs="Arial"/>
        </w:rPr>
        <w:t>existencia</w:t>
      </w:r>
      <w:r w:rsidR="002644ED" w:rsidRPr="007F3CE3">
        <w:rPr>
          <w:rFonts w:ascii="Arial" w:eastAsiaTheme="minorHAnsi" w:hAnsi="Arial" w:cs="Arial"/>
        </w:rPr>
        <w:t xml:space="preserve"> </w:t>
      </w:r>
      <w:r w:rsidR="00A863CA" w:rsidRPr="007F3CE3">
        <w:rPr>
          <w:rFonts w:ascii="Arial" w:eastAsiaTheme="minorHAnsi" w:hAnsi="Arial" w:cs="Arial"/>
        </w:rPr>
        <w:t>y</w:t>
      </w:r>
      <w:r w:rsidR="002644ED" w:rsidRPr="007F3CE3">
        <w:rPr>
          <w:rFonts w:ascii="Arial" w:eastAsiaTheme="minorHAnsi" w:hAnsi="Arial" w:cs="Arial"/>
        </w:rPr>
        <w:t xml:space="preserve"> </w:t>
      </w:r>
      <w:r w:rsidR="00A863CA" w:rsidRPr="007F3CE3">
        <w:rPr>
          <w:rFonts w:ascii="Arial" w:eastAsiaTheme="minorHAnsi" w:hAnsi="Arial" w:cs="Arial"/>
        </w:rPr>
        <w:t>representación</w:t>
      </w:r>
      <w:r w:rsidR="002644ED" w:rsidRPr="007F3CE3">
        <w:rPr>
          <w:rFonts w:ascii="Arial" w:eastAsiaTheme="minorHAnsi" w:hAnsi="Arial" w:cs="Arial"/>
        </w:rPr>
        <w:t xml:space="preserve"> </w:t>
      </w:r>
      <w:r w:rsidR="00A863CA" w:rsidRPr="007F3CE3">
        <w:rPr>
          <w:rFonts w:ascii="Arial" w:eastAsiaTheme="minorHAnsi" w:hAnsi="Arial" w:cs="Arial"/>
        </w:rPr>
        <w:t>legal</w:t>
      </w:r>
      <w:r w:rsidR="002644ED" w:rsidRPr="007F3CE3">
        <w:rPr>
          <w:rFonts w:ascii="Arial" w:eastAsiaTheme="minorHAnsi" w:hAnsi="Arial" w:cs="Arial"/>
        </w:rPr>
        <w:t xml:space="preserve"> </w:t>
      </w:r>
      <w:r w:rsidR="00A863CA" w:rsidRPr="007F3CE3">
        <w:rPr>
          <w:rFonts w:ascii="Arial" w:eastAsiaTheme="minorHAnsi" w:hAnsi="Arial" w:cs="Arial"/>
        </w:rPr>
        <w:t>expedido</w:t>
      </w:r>
      <w:r w:rsidR="002644ED" w:rsidRPr="007F3CE3">
        <w:rPr>
          <w:rFonts w:ascii="Arial" w:eastAsiaTheme="minorHAnsi" w:hAnsi="Arial" w:cs="Arial"/>
        </w:rPr>
        <w:t xml:space="preserve"> </w:t>
      </w:r>
      <w:r w:rsidR="00A863CA" w:rsidRPr="007F3CE3">
        <w:rPr>
          <w:rFonts w:ascii="Arial" w:eastAsiaTheme="minorHAnsi" w:hAnsi="Arial" w:cs="Arial"/>
        </w:rPr>
        <w:t>por</w:t>
      </w:r>
      <w:r w:rsidR="002644ED" w:rsidRPr="007F3CE3">
        <w:rPr>
          <w:rFonts w:ascii="Arial" w:eastAsiaTheme="minorHAnsi" w:hAnsi="Arial" w:cs="Arial"/>
        </w:rPr>
        <w:t xml:space="preserve"> </w:t>
      </w:r>
      <w:r w:rsidR="00A863CA" w:rsidRPr="007F3CE3">
        <w:rPr>
          <w:rFonts w:ascii="Arial" w:eastAsiaTheme="minorHAnsi" w:hAnsi="Arial" w:cs="Arial"/>
        </w:rPr>
        <w:t>la</w:t>
      </w:r>
      <w:r w:rsidR="002644ED" w:rsidRPr="007F3CE3">
        <w:rPr>
          <w:rFonts w:ascii="Arial" w:eastAsiaTheme="minorHAnsi" w:hAnsi="Arial" w:cs="Arial"/>
        </w:rPr>
        <w:t xml:space="preserve"> </w:t>
      </w:r>
      <w:r w:rsidR="00A863CA" w:rsidRPr="007F3CE3">
        <w:rPr>
          <w:rFonts w:ascii="Arial" w:eastAsiaTheme="minorHAnsi" w:hAnsi="Arial" w:cs="Arial"/>
        </w:rPr>
        <w:t>Cámara</w:t>
      </w:r>
      <w:r w:rsidR="002644ED" w:rsidRPr="007F3CE3">
        <w:rPr>
          <w:rFonts w:ascii="Arial" w:eastAsiaTheme="minorHAnsi" w:hAnsi="Arial" w:cs="Arial"/>
        </w:rPr>
        <w:t xml:space="preserve"> </w:t>
      </w:r>
      <w:r w:rsidR="00A863CA" w:rsidRPr="007F3CE3">
        <w:rPr>
          <w:rFonts w:ascii="Arial" w:eastAsiaTheme="minorHAnsi" w:hAnsi="Arial" w:cs="Arial"/>
        </w:rPr>
        <w:t>de</w:t>
      </w:r>
      <w:r w:rsidR="002644ED" w:rsidRPr="007F3CE3">
        <w:rPr>
          <w:rFonts w:ascii="Arial" w:eastAsiaTheme="minorHAnsi" w:hAnsi="Arial" w:cs="Arial"/>
        </w:rPr>
        <w:t xml:space="preserve"> </w:t>
      </w:r>
      <w:r w:rsidR="00A863CA" w:rsidRPr="007F3CE3">
        <w:rPr>
          <w:rFonts w:ascii="Arial" w:eastAsiaTheme="minorHAnsi" w:hAnsi="Arial" w:cs="Arial"/>
        </w:rPr>
        <w:t>Comercio</w:t>
      </w:r>
      <w:r w:rsidR="009A05E9" w:rsidRPr="007F3CE3">
        <w:rPr>
          <w:rFonts w:ascii="Arial" w:eastAsiaTheme="minorHAnsi" w:hAnsi="Arial" w:cs="Arial"/>
        </w:rPr>
        <w:t xml:space="preserve"> o autoridad competente</w:t>
      </w:r>
      <w:r w:rsidR="002644ED" w:rsidRPr="007F3CE3">
        <w:rPr>
          <w:rFonts w:ascii="Arial" w:eastAsiaTheme="minorHAnsi" w:hAnsi="Arial" w:cs="Arial"/>
        </w:rPr>
        <w:t xml:space="preserve"> </w:t>
      </w:r>
      <w:r w:rsidR="00A863CA" w:rsidRPr="007F3CE3">
        <w:rPr>
          <w:rFonts w:ascii="Arial" w:eastAsiaTheme="minorHAnsi" w:hAnsi="Arial" w:cs="Arial"/>
        </w:rPr>
        <w:t>en</w:t>
      </w:r>
      <w:r w:rsidR="002644ED" w:rsidRPr="007F3CE3">
        <w:rPr>
          <w:rFonts w:ascii="Arial" w:eastAsiaTheme="minorHAnsi" w:hAnsi="Arial" w:cs="Arial"/>
        </w:rPr>
        <w:t xml:space="preserve"> </w:t>
      </w:r>
      <w:r w:rsidR="00A863CA" w:rsidRPr="007F3CE3">
        <w:rPr>
          <w:rFonts w:ascii="Arial" w:eastAsiaTheme="minorHAnsi" w:hAnsi="Arial" w:cs="Arial"/>
        </w:rPr>
        <w:t>el</w:t>
      </w:r>
      <w:r w:rsidR="002644ED" w:rsidRPr="007F3CE3">
        <w:rPr>
          <w:rFonts w:ascii="Arial" w:eastAsiaTheme="minorHAnsi" w:hAnsi="Arial" w:cs="Arial"/>
        </w:rPr>
        <w:t xml:space="preserve"> </w:t>
      </w:r>
      <w:r w:rsidR="00A863CA" w:rsidRPr="007F3CE3">
        <w:rPr>
          <w:rFonts w:ascii="Arial" w:eastAsiaTheme="minorHAnsi" w:hAnsi="Arial" w:cs="Arial"/>
        </w:rPr>
        <w:t>que</w:t>
      </w:r>
      <w:r w:rsidR="002644ED" w:rsidRPr="007F3CE3">
        <w:rPr>
          <w:rFonts w:ascii="Arial" w:eastAsiaTheme="minorHAnsi" w:hAnsi="Arial" w:cs="Arial"/>
        </w:rPr>
        <w:t xml:space="preserve"> </w:t>
      </w:r>
      <w:r w:rsidR="00A863CA" w:rsidRPr="007F3CE3">
        <w:rPr>
          <w:rFonts w:ascii="Arial" w:eastAsiaTheme="minorHAnsi" w:hAnsi="Arial" w:cs="Arial"/>
        </w:rPr>
        <w:t>se</w:t>
      </w:r>
      <w:r w:rsidR="002644ED" w:rsidRPr="007F3CE3">
        <w:rPr>
          <w:rFonts w:ascii="Arial" w:eastAsiaTheme="minorHAnsi" w:hAnsi="Arial" w:cs="Arial"/>
        </w:rPr>
        <w:t xml:space="preserve"> </w:t>
      </w:r>
      <w:r w:rsidR="00A863CA" w:rsidRPr="007F3CE3">
        <w:rPr>
          <w:rFonts w:ascii="Arial" w:eastAsiaTheme="minorHAnsi" w:hAnsi="Arial" w:cs="Arial"/>
        </w:rPr>
        <w:t>verificará:</w:t>
      </w:r>
    </w:p>
    <w:p w14:paraId="18DB3D5D" w14:textId="1545FBB9" w:rsidR="00A863CA" w:rsidRPr="007F3CE3" w:rsidRDefault="00A863CA" w:rsidP="000038E0">
      <w:pPr>
        <w:pStyle w:val="InviasNormal"/>
        <w:numPr>
          <w:ilvl w:val="0"/>
          <w:numId w:val="6"/>
        </w:numPr>
        <w:ind w:left="1134"/>
        <w:rPr>
          <w:rFonts w:ascii="Arial" w:eastAsia="Arial" w:hAnsi="Arial" w:cs="Arial"/>
          <w:color w:val="auto"/>
          <w:sz w:val="22"/>
          <w:szCs w:val="22"/>
          <w:lang w:val="es-CO"/>
        </w:rPr>
      </w:pPr>
      <w:r w:rsidRPr="007F3CE3">
        <w:rPr>
          <w:rFonts w:ascii="Arial" w:eastAsia="Arial" w:hAnsi="Arial" w:cs="Arial"/>
          <w:color w:val="auto"/>
          <w:sz w:val="22"/>
          <w:szCs w:val="22"/>
          <w:lang w:val="es-CO"/>
        </w:rPr>
        <w:t>Fecha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expedición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certificado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no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mayor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treinta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(30)</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días</w:t>
      </w:r>
      <w:r w:rsidR="002644ED" w:rsidRPr="007F3CE3">
        <w:rPr>
          <w:rFonts w:ascii="Arial" w:eastAsia="Arial" w:hAnsi="Arial" w:cs="Arial"/>
          <w:color w:val="auto"/>
          <w:sz w:val="22"/>
          <w:szCs w:val="22"/>
          <w:lang w:val="es-CO"/>
        </w:rPr>
        <w:t xml:space="preserve"> </w:t>
      </w:r>
      <w:r w:rsidR="53D72682" w:rsidRPr="007F3CE3">
        <w:rPr>
          <w:rFonts w:ascii="Arial" w:eastAsia="Arial" w:hAnsi="Arial" w:cs="Arial"/>
          <w:color w:val="auto"/>
          <w:sz w:val="22"/>
          <w:szCs w:val="22"/>
          <w:lang w:val="es-CO"/>
        </w:rPr>
        <w:t xml:space="preserve">calendario </w:t>
      </w:r>
      <w:r w:rsidRPr="007F3CE3">
        <w:rPr>
          <w:rFonts w:ascii="Arial" w:eastAsia="Arial" w:hAnsi="Arial" w:cs="Arial"/>
          <w:color w:val="auto"/>
          <w:sz w:val="22"/>
          <w:szCs w:val="22"/>
          <w:lang w:val="es-CO"/>
        </w:rPr>
        <w:t>anteriores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fecha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cierre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del</w:t>
      </w:r>
      <w:r w:rsidR="002644ED" w:rsidRPr="007F3CE3">
        <w:rPr>
          <w:rFonts w:ascii="Arial" w:eastAsia="Arial" w:hAnsi="Arial" w:cs="Arial"/>
          <w:color w:val="auto"/>
          <w:sz w:val="22"/>
          <w:szCs w:val="22"/>
          <w:lang w:val="es-CO"/>
        </w:rPr>
        <w:t xml:space="preserve"> </w:t>
      </w:r>
      <w:r w:rsidR="00AA4F57" w:rsidRPr="007F3CE3">
        <w:rPr>
          <w:rFonts w:ascii="Arial" w:eastAsia="Arial" w:hAnsi="Arial" w:cs="Arial"/>
          <w:color w:val="auto"/>
          <w:sz w:val="22"/>
          <w:szCs w:val="22"/>
          <w:lang w:val="es-CO"/>
        </w:rPr>
        <w:t>p</w:t>
      </w:r>
      <w:r w:rsidR="003E3EFD" w:rsidRPr="007F3CE3">
        <w:rPr>
          <w:rFonts w:ascii="Arial" w:eastAsia="Arial" w:hAnsi="Arial" w:cs="Arial"/>
          <w:color w:val="auto"/>
          <w:sz w:val="22"/>
          <w:szCs w:val="22"/>
          <w:lang w:val="es-CO"/>
        </w:rPr>
        <w:t xml:space="preserve">roceso de </w:t>
      </w:r>
      <w:r w:rsidR="00AA4F57" w:rsidRPr="007F3CE3">
        <w:rPr>
          <w:rFonts w:ascii="Arial" w:eastAsia="Arial" w:hAnsi="Arial" w:cs="Arial"/>
          <w:color w:val="auto"/>
          <w:sz w:val="22"/>
          <w:szCs w:val="22"/>
          <w:lang w:val="es-CO"/>
        </w:rPr>
        <w:t>c</w:t>
      </w:r>
      <w:r w:rsidR="003E3EFD" w:rsidRPr="007F3CE3">
        <w:rPr>
          <w:rFonts w:ascii="Arial" w:eastAsia="Arial" w:hAnsi="Arial" w:cs="Arial"/>
          <w:color w:val="auto"/>
          <w:sz w:val="22"/>
          <w:szCs w:val="22"/>
          <w:lang w:val="es-CO"/>
        </w:rPr>
        <w:t>ontratación</w:t>
      </w:r>
      <w:r w:rsidRPr="007F3CE3">
        <w:rPr>
          <w:rFonts w:ascii="Arial" w:eastAsia="Arial" w:hAnsi="Arial" w:cs="Arial"/>
          <w:color w:val="auto"/>
          <w:sz w:val="22"/>
          <w:szCs w:val="22"/>
          <w:lang w:val="es-CO"/>
        </w:rPr>
        <w:t>.</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caso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modificarse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fecha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cierre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del</w:t>
      </w:r>
      <w:r w:rsidR="002644ED" w:rsidRPr="007F3CE3">
        <w:rPr>
          <w:rFonts w:ascii="Arial" w:eastAsia="Arial" w:hAnsi="Arial" w:cs="Arial"/>
          <w:color w:val="auto"/>
          <w:sz w:val="22"/>
          <w:szCs w:val="22"/>
          <w:lang w:val="es-CO"/>
        </w:rPr>
        <w:t xml:space="preserve"> </w:t>
      </w:r>
      <w:r w:rsidR="00AA4F57" w:rsidRPr="007F3CE3">
        <w:rPr>
          <w:rFonts w:ascii="Arial" w:eastAsia="Arial" w:hAnsi="Arial" w:cs="Arial"/>
          <w:color w:val="auto"/>
          <w:sz w:val="22"/>
          <w:szCs w:val="22"/>
          <w:lang w:val="es-CO"/>
        </w:rPr>
        <w:t>p</w:t>
      </w:r>
      <w:r w:rsidR="00F32F16" w:rsidRPr="007F3CE3">
        <w:rPr>
          <w:rFonts w:ascii="Arial" w:eastAsia="Arial" w:hAnsi="Arial" w:cs="Arial"/>
          <w:color w:val="auto"/>
          <w:sz w:val="22"/>
          <w:szCs w:val="22"/>
          <w:lang w:val="es-CO"/>
        </w:rPr>
        <w:t>roceso</w:t>
      </w:r>
      <w:r w:rsidR="00C43DAA" w:rsidRPr="007F3CE3">
        <w:rPr>
          <w:rFonts w:ascii="Arial" w:eastAsia="Arial" w:hAnsi="Arial" w:cs="Arial"/>
          <w:color w:val="auto"/>
          <w:sz w:val="22"/>
          <w:szCs w:val="22"/>
          <w:lang w:val="es-CO"/>
        </w:rPr>
        <w:t>,</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tendrá</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como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referencia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para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establecer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plazo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vigencia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certificado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existencia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y</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representación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legal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fecha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originalmente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establecida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el</w:t>
      </w:r>
      <w:r w:rsidR="002644ED" w:rsidRPr="007F3CE3">
        <w:rPr>
          <w:rFonts w:ascii="Arial" w:eastAsia="Arial" w:hAnsi="Arial" w:cs="Arial"/>
          <w:color w:val="auto"/>
          <w:sz w:val="22"/>
          <w:szCs w:val="22"/>
          <w:lang w:val="es-CO"/>
        </w:rPr>
        <w:t xml:space="preserve"> </w:t>
      </w:r>
      <w:r w:rsidR="00AA4F57" w:rsidRPr="007F3CE3">
        <w:rPr>
          <w:rFonts w:ascii="Arial" w:eastAsia="Arial" w:hAnsi="Arial" w:cs="Arial"/>
          <w:color w:val="auto"/>
          <w:sz w:val="22"/>
          <w:szCs w:val="22"/>
          <w:lang w:val="es-CO"/>
        </w:rPr>
        <w:t>p</w:t>
      </w:r>
      <w:r w:rsidRPr="007F3CE3">
        <w:rPr>
          <w:rFonts w:ascii="Arial" w:eastAsia="Arial" w:hAnsi="Arial" w:cs="Arial"/>
          <w:color w:val="auto"/>
          <w:sz w:val="22"/>
          <w:szCs w:val="22"/>
          <w:lang w:val="es-CO"/>
        </w:rPr>
        <w:t>liego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00AA4F57" w:rsidRPr="007F3CE3">
        <w:rPr>
          <w:rFonts w:ascii="Arial" w:eastAsia="Arial" w:hAnsi="Arial" w:cs="Arial"/>
          <w:color w:val="auto"/>
          <w:sz w:val="22"/>
          <w:szCs w:val="22"/>
          <w:lang w:val="es-CO"/>
        </w:rPr>
        <w:t>c</w:t>
      </w:r>
      <w:r w:rsidRPr="007F3CE3">
        <w:rPr>
          <w:rFonts w:ascii="Arial" w:eastAsia="Arial" w:hAnsi="Arial" w:cs="Arial"/>
          <w:color w:val="auto"/>
          <w:sz w:val="22"/>
          <w:szCs w:val="22"/>
          <w:lang w:val="es-CO"/>
        </w:rPr>
        <w:t>ondiciones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definitivo.</w:t>
      </w:r>
    </w:p>
    <w:p w14:paraId="2DCDE3A4" w14:textId="1D306DF6" w:rsidR="00A863CA" w:rsidRPr="007F3CE3" w:rsidRDefault="00A863CA" w:rsidP="000038E0">
      <w:pPr>
        <w:pStyle w:val="InviasNormal"/>
        <w:numPr>
          <w:ilvl w:val="0"/>
          <w:numId w:val="6"/>
        </w:numPr>
        <w:ind w:left="1134"/>
        <w:rPr>
          <w:rFonts w:ascii="Arial" w:eastAsia="Arial" w:hAnsi="Arial" w:cs="Arial"/>
          <w:color w:val="auto"/>
          <w:sz w:val="22"/>
          <w:szCs w:val="22"/>
        </w:rPr>
      </w:pPr>
      <w:r w:rsidRPr="007F3CE3">
        <w:rPr>
          <w:rFonts w:ascii="Arial" w:eastAsia="Arial" w:hAnsi="Arial" w:cs="Arial"/>
          <w:color w:val="auto"/>
          <w:sz w:val="22"/>
          <w:szCs w:val="22"/>
          <w:lang w:val="es-CO"/>
        </w:rPr>
        <w:lastRenderedPageBreak/>
        <w:t>Que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objeto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sociedad</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permita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ejecutar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actividades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descritas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objeto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presente</w:t>
      </w:r>
      <w:r w:rsidR="002644ED" w:rsidRPr="007F3CE3">
        <w:rPr>
          <w:rFonts w:ascii="Arial" w:eastAsia="Arial" w:hAnsi="Arial" w:cs="Arial"/>
          <w:color w:val="auto"/>
          <w:sz w:val="22"/>
          <w:szCs w:val="22"/>
          <w:lang w:val="es-CO"/>
        </w:rPr>
        <w:t xml:space="preserve"> </w:t>
      </w:r>
      <w:r w:rsidR="00AA4F57" w:rsidRPr="007F3CE3">
        <w:rPr>
          <w:rFonts w:ascii="Arial" w:eastAsia="Arial" w:hAnsi="Arial" w:cs="Arial"/>
          <w:color w:val="auto"/>
          <w:sz w:val="22"/>
          <w:szCs w:val="22"/>
          <w:lang w:val="es-CO"/>
        </w:rPr>
        <w:t>p</w:t>
      </w:r>
      <w:r w:rsidR="003E3EFD" w:rsidRPr="007F3CE3">
        <w:rPr>
          <w:rFonts w:ascii="Arial" w:eastAsia="Arial" w:hAnsi="Arial" w:cs="Arial"/>
          <w:color w:val="auto"/>
          <w:sz w:val="22"/>
          <w:szCs w:val="22"/>
          <w:lang w:val="es-CO"/>
        </w:rPr>
        <w:t xml:space="preserve">roceso de </w:t>
      </w:r>
      <w:r w:rsidR="00AA4F57" w:rsidRPr="007F3CE3">
        <w:rPr>
          <w:rFonts w:ascii="Arial" w:eastAsia="Arial" w:hAnsi="Arial" w:cs="Arial"/>
          <w:color w:val="auto"/>
          <w:sz w:val="22"/>
          <w:szCs w:val="22"/>
          <w:lang w:val="es-CO"/>
        </w:rPr>
        <w:t>c</w:t>
      </w:r>
      <w:r w:rsidR="003E3EFD" w:rsidRPr="007F3CE3">
        <w:rPr>
          <w:rFonts w:ascii="Arial" w:eastAsia="Arial" w:hAnsi="Arial" w:cs="Arial"/>
          <w:color w:val="auto"/>
          <w:sz w:val="22"/>
          <w:szCs w:val="22"/>
          <w:lang w:val="es-CO"/>
        </w:rPr>
        <w:t>ontratación</w:t>
      </w:r>
      <w:r w:rsidRPr="007F3CE3">
        <w:rPr>
          <w:rFonts w:ascii="Arial" w:eastAsia="Arial" w:hAnsi="Arial" w:cs="Arial"/>
          <w:color w:val="auto"/>
          <w:sz w:val="22"/>
          <w:szCs w:val="22"/>
          <w:lang w:val="es-CO"/>
        </w:rPr>
        <w:t>.</w:t>
      </w:r>
      <w:r w:rsidR="002644ED" w:rsidRPr="007F3CE3">
        <w:rPr>
          <w:rFonts w:ascii="Arial" w:eastAsia="Arial" w:hAnsi="Arial" w:cs="Arial"/>
          <w:color w:val="auto"/>
          <w:sz w:val="22"/>
          <w:szCs w:val="22"/>
          <w:lang w:val="es-CO"/>
        </w:rPr>
        <w:t xml:space="preserve"> </w:t>
      </w:r>
    </w:p>
    <w:p w14:paraId="3B051DB4" w14:textId="19E4BB03" w:rsidR="004F5009" w:rsidRPr="007F3CE3" w:rsidRDefault="00AA4F57" w:rsidP="000038E0">
      <w:pPr>
        <w:pStyle w:val="Prrafodelista"/>
        <w:numPr>
          <w:ilvl w:val="0"/>
          <w:numId w:val="6"/>
        </w:numPr>
        <w:spacing w:line="240" w:lineRule="auto"/>
        <w:ind w:left="1134"/>
        <w:jc w:val="both"/>
        <w:rPr>
          <w:rFonts w:ascii="Arial" w:eastAsia="Arial" w:hAnsi="Arial" w:cs="Arial"/>
          <w:lang w:eastAsia="es-ES"/>
        </w:rPr>
      </w:pPr>
      <w:r w:rsidRPr="007F3CE3">
        <w:rPr>
          <w:rFonts w:ascii="Arial" w:eastAsia="Arial Narrow" w:hAnsi="Arial" w:cs="Arial"/>
        </w:rPr>
        <w:t>Las personas jurídicas nacionales y extranjeras deberán acreditar que su duración no será inferior a la del plazo del contrato y un año más</w:t>
      </w:r>
      <w:r w:rsidR="004F5009" w:rsidRPr="007F3CE3">
        <w:rPr>
          <w:rFonts w:ascii="Arial" w:eastAsia="Arial" w:hAnsi="Arial" w:cs="Arial"/>
          <w:lang w:eastAsia="es-ES"/>
        </w:rPr>
        <w:t xml:space="preserve">. </w:t>
      </w:r>
    </w:p>
    <w:p w14:paraId="5705725D" w14:textId="1BAE9C47" w:rsidR="00A863CA" w:rsidRPr="007F3CE3" w:rsidRDefault="00A863CA" w:rsidP="000038E0">
      <w:pPr>
        <w:pStyle w:val="InviasNormal"/>
        <w:numPr>
          <w:ilvl w:val="0"/>
          <w:numId w:val="6"/>
        </w:numPr>
        <w:ind w:left="1134"/>
        <w:rPr>
          <w:rFonts w:ascii="Arial" w:eastAsia="Arial" w:hAnsi="Arial" w:cs="Arial"/>
          <w:color w:val="auto"/>
          <w:sz w:val="22"/>
          <w:szCs w:val="22"/>
          <w:lang w:val="es-CO"/>
        </w:rPr>
      </w:pPr>
      <w:r w:rsidRPr="007F3CE3">
        <w:rPr>
          <w:rFonts w:ascii="Arial" w:eastAsia="Arial" w:hAnsi="Arial" w:cs="Arial"/>
          <w:color w:val="auto"/>
          <w:sz w:val="22"/>
          <w:szCs w:val="22"/>
          <w:lang w:val="es-CO"/>
        </w:rPr>
        <w:t>Si</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el</w:t>
      </w:r>
      <w:r w:rsidR="002644ED" w:rsidRPr="007F3CE3">
        <w:rPr>
          <w:rFonts w:ascii="Arial" w:eastAsia="Arial" w:hAnsi="Arial" w:cs="Arial"/>
          <w:color w:val="auto"/>
          <w:sz w:val="22"/>
          <w:szCs w:val="22"/>
          <w:lang w:val="es-CO"/>
        </w:rPr>
        <w:t xml:space="preserve"> </w:t>
      </w:r>
      <w:r w:rsidR="00AA4F57" w:rsidRPr="007F3CE3">
        <w:rPr>
          <w:rFonts w:ascii="Arial" w:eastAsia="Arial" w:hAnsi="Arial" w:cs="Arial"/>
          <w:color w:val="auto"/>
          <w:sz w:val="22"/>
          <w:szCs w:val="22"/>
          <w:lang w:val="es-CO"/>
        </w:rPr>
        <w:t>r</w:t>
      </w:r>
      <w:r w:rsidR="00294BC4" w:rsidRPr="007F3CE3">
        <w:rPr>
          <w:rFonts w:ascii="Arial" w:eastAsia="Arial" w:hAnsi="Arial" w:cs="Arial"/>
          <w:color w:val="auto"/>
          <w:sz w:val="22"/>
          <w:szCs w:val="22"/>
          <w:lang w:val="es-CO"/>
        </w:rPr>
        <w:t>epresentante</w:t>
      </w:r>
      <w:r w:rsidR="002644ED" w:rsidRPr="007F3CE3">
        <w:rPr>
          <w:rFonts w:ascii="Arial" w:eastAsia="Arial" w:hAnsi="Arial" w:cs="Arial"/>
          <w:color w:val="auto"/>
          <w:sz w:val="22"/>
          <w:szCs w:val="22"/>
          <w:lang w:val="es-CO"/>
        </w:rPr>
        <w:t xml:space="preserve"> </w:t>
      </w:r>
      <w:r w:rsidR="00AA4F57" w:rsidRPr="007F3CE3">
        <w:rPr>
          <w:rFonts w:ascii="Arial" w:eastAsia="Arial" w:hAnsi="Arial" w:cs="Arial"/>
          <w:color w:val="auto"/>
          <w:sz w:val="22"/>
          <w:szCs w:val="22"/>
          <w:lang w:val="es-CO"/>
        </w:rPr>
        <w:t>l</w:t>
      </w:r>
      <w:r w:rsidR="00611E9D" w:rsidRPr="007F3CE3">
        <w:rPr>
          <w:rFonts w:ascii="Arial" w:eastAsia="Arial" w:hAnsi="Arial" w:cs="Arial"/>
          <w:color w:val="auto"/>
          <w:sz w:val="22"/>
          <w:szCs w:val="22"/>
          <w:lang w:val="es-CO"/>
        </w:rPr>
        <w:t>egal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sociedad</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tiene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restricciones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para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contraer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obligaciones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nombre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misma</w:t>
      </w:r>
      <w:r w:rsidR="003628E7" w:rsidRPr="007F3CE3">
        <w:rPr>
          <w:rFonts w:ascii="Arial" w:eastAsia="Arial" w:hAnsi="Arial" w:cs="Arial"/>
          <w:color w:val="auto"/>
          <w:sz w:val="22"/>
          <w:szCs w:val="22"/>
          <w:lang w:val="es-CO"/>
        </w:rPr>
        <w:t>,</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deberá</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acreditar</w:t>
      </w:r>
      <w:r w:rsidR="002644ED" w:rsidRPr="007F3CE3">
        <w:rPr>
          <w:rFonts w:ascii="Arial" w:eastAsia="Arial" w:hAnsi="Arial" w:cs="Arial"/>
          <w:color w:val="auto"/>
          <w:sz w:val="22"/>
          <w:szCs w:val="22"/>
          <w:lang w:val="es-CO"/>
        </w:rPr>
        <w:t xml:space="preserve"> </w:t>
      </w:r>
      <w:r w:rsidR="00611E9D" w:rsidRPr="007F3CE3">
        <w:rPr>
          <w:rFonts w:ascii="Arial" w:eastAsia="Arial" w:hAnsi="Arial" w:cs="Arial"/>
          <w:color w:val="auto"/>
          <w:sz w:val="22"/>
          <w:szCs w:val="22"/>
          <w:lang w:val="es-CO"/>
        </w:rPr>
        <w:t xml:space="preserve">su capacidad a través de una </w:t>
      </w:r>
      <w:r w:rsidRPr="007F3CE3">
        <w:rPr>
          <w:rFonts w:ascii="Arial" w:eastAsia="Arial" w:hAnsi="Arial" w:cs="Arial"/>
          <w:color w:val="auto"/>
          <w:sz w:val="22"/>
          <w:szCs w:val="22"/>
          <w:lang w:val="es-CO"/>
        </w:rPr>
        <w:t>autorización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suficiente</w:t>
      </w:r>
      <w:r w:rsidR="002644ED" w:rsidRPr="007F3CE3">
        <w:rPr>
          <w:rFonts w:ascii="Arial" w:eastAsia="Arial" w:hAnsi="Arial" w:cs="Arial"/>
          <w:color w:val="auto"/>
          <w:sz w:val="22"/>
          <w:szCs w:val="22"/>
          <w:lang w:val="es-CO"/>
        </w:rPr>
        <w:t xml:space="preserve"> </w:t>
      </w:r>
      <w:r w:rsidR="00611E9D" w:rsidRPr="007F3CE3">
        <w:rPr>
          <w:rFonts w:ascii="Arial" w:eastAsia="Arial" w:hAnsi="Arial" w:cs="Arial"/>
          <w:color w:val="auto"/>
          <w:sz w:val="22"/>
          <w:szCs w:val="22"/>
          <w:lang w:val="es-CO"/>
        </w:rPr>
        <w:t xml:space="preserve">otorgada por parte del </w:t>
      </w:r>
      <w:r w:rsidRPr="007F3CE3">
        <w:rPr>
          <w:rFonts w:ascii="Arial" w:eastAsia="Arial" w:hAnsi="Arial" w:cs="Arial"/>
          <w:color w:val="auto"/>
          <w:sz w:val="22"/>
          <w:szCs w:val="22"/>
          <w:lang w:val="es-CO"/>
        </w:rPr>
        <w:t>órgano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social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competente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respectivo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para</w:t>
      </w:r>
      <w:r w:rsidR="002644ED" w:rsidRPr="007F3CE3">
        <w:rPr>
          <w:rFonts w:ascii="Arial" w:eastAsia="Arial" w:hAnsi="Arial" w:cs="Arial"/>
          <w:color w:val="auto"/>
          <w:sz w:val="22"/>
          <w:szCs w:val="22"/>
          <w:lang w:val="es-CO"/>
        </w:rPr>
        <w:t xml:space="preserve"> </w:t>
      </w:r>
      <w:r w:rsidR="00611E9D" w:rsidRPr="007F3CE3">
        <w:rPr>
          <w:rFonts w:ascii="Arial" w:eastAsia="Arial" w:hAnsi="Arial" w:cs="Arial"/>
          <w:color w:val="auto"/>
          <w:sz w:val="22"/>
          <w:szCs w:val="22"/>
          <w:lang w:val="es-CO"/>
        </w:rPr>
        <w:t>cada caso.</w:t>
      </w:r>
      <w:r w:rsidR="00750230" w:rsidRPr="007F3CE3">
        <w:rPr>
          <w:rFonts w:ascii="Arial" w:eastAsia="Arial" w:hAnsi="Arial" w:cs="Arial"/>
          <w:color w:val="auto"/>
          <w:sz w:val="22"/>
          <w:szCs w:val="22"/>
          <w:lang w:val="es-CO"/>
        </w:rPr>
        <w:t xml:space="preserve"> </w:t>
      </w:r>
    </w:p>
    <w:p w14:paraId="2CA758F0" w14:textId="379CA4C5" w:rsidR="005E56E6" w:rsidRPr="007F3CE3" w:rsidRDefault="005E56E6" w:rsidP="000038E0">
      <w:pPr>
        <w:pStyle w:val="InviasNormal"/>
        <w:numPr>
          <w:ilvl w:val="0"/>
          <w:numId w:val="6"/>
        </w:numPr>
        <w:ind w:left="1134"/>
        <w:rPr>
          <w:rFonts w:ascii="Arial" w:eastAsia="Arial" w:hAnsi="Arial" w:cs="Arial"/>
          <w:color w:val="auto"/>
          <w:sz w:val="22"/>
          <w:szCs w:val="22"/>
          <w:lang w:val="es-CO"/>
        </w:rPr>
      </w:pPr>
      <w:r w:rsidRPr="007F3CE3">
        <w:rPr>
          <w:rFonts w:ascii="Arial" w:eastAsia="Arial" w:hAnsi="Arial" w:cs="Arial"/>
          <w:color w:val="auto"/>
          <w:sz w:val="22"/>
          <w:szCs w:val="22"/>
          <w:lang w:val="es-CO"/>
        </w:rPr>
        <w:t xml:space="preserve">El nombramiento del revisor fiscal en caso </w:t>
      </w:r>
      <w:r w:rsidR="00915A30" w:rsidRPr="007F3CE3">
        <w:rPr>
          <w:rFonts w:ascii="Arial" w:eastAsia="Arial" w:hAnsi="Arial" w:cs="Arial"/>
          <w:color w:val="auto"/>
          <w:sz w:val="22"/>
          <w:szCs w:val="22"/>
          <w:lang w:val="es-CO"/>
        </w:rPr>
        <w:t xml:space="preserve">de </w:t>
      </w:r>
      <w:r w:rsidRPr="007F3CE3">
        <w:rPr>
          <w:rFonts w:ascii="Arial" w:eastAsia="Arial" w:hAnsi="Arial" w:cs="Arial"/>
          <w:color w:val="auto"/>
          <w:sz w:val="22"/>
          <w:szCs w:val="22"/>
          <w:lang w:val="es-CO"/>
        </w:rPr>
        <w:t>que exista.</w:t>
      </w:r>
    </w:p>
    <w:p w14:paraId="77027C7B" w14:textId="14AE2271" w:rsidR="005E56E6" w:rsidRPr="007F3CE3" w:rsidRDefault="005E56E6" w:rsidP="000038E0">
      <w:pPr>
        <w:pStyle w:val="InviasNormal"/>
        <w:numPr>
          <w:ilvl w:val="0"/>
          <w:numId w:val="6"/>
        </w:numPr>
        <w:ind w:left="1134"/>
        <w:rPr>
          <w:rFonts w:ascii="Arial" w:eastAsia="Arial" w:hAnsi="Arial" w:cs="Arial"/>
          <w:color w:val="auto"/>
          <w:sz w:val="22"/>
          <w:szCs w:val="22"/>
          <w:lang w:val="es-CO"/>
        </w:rPr>
      </w:pPr>
      <w:r w:rsidRPr="007F3CE3">
        <w:rPr>
          <w:rFonts w:ascii="Arial" w:eastAsia="Arial" w:hAnsi="Arial" w:cs="Arial"/>
          <w:color w:val="auto"/>
          <w:sz w:val="22"/>
          <w:szCs w:val="22"/>
          <w:lang w:val="es-CO"/>
        </w:rPr>
        <w:t>Que las personas jurídicas extranjeras con actividades permanentes en la República de Colombia (</w:t>
      </w:r>
      <w:r w:rsidR="00915A30" w:rsidRPr="007F3CE3">
        <w:rPr>
          <w:rFonts w:ascii="Arial" w:eastAsia="Arial" w:hAnsi="Arial" w:cs="Arial"/>
          <w:color w:val="auto"/>
          <w:sz w:val="22"/>
          <w:szCs w:val="22"/>
          <w:lang w:val="es-CO"/>
        </w:rPr>
        <w:t>c</w:t>
      </w:r>
      <w:r w:rsidRPr="007F3CE3">
        <w:rPr>
          <w:rFonts w:ascii="Arial" w:eastAsia="Arial" w:hAnsi="Arial" w:cs="Arial"/>
          <w:color w:val="auto"/>
          <w:sz w:val="22"/>
          <w:szCs w:val="22"/>
          <w:lang w:val="es-CO"/>
        </w:rPr>
        <w:t xml:space="preserve">ontratos de obra o servicios) deberán </w:t>
      </w:r>
      <w:r w:rsidR="00633EFD" w:rsidRPr="007F3CE3">
        <w:rPr>
          <w:rFonts w:ascii="Arial" w:eastAsia="Arial" w:hAnsi="Arial" w:cs="Arial"/>
          <w:color w:val="auto"/>
          <w:sz w:val="22"/>
          <w:szCs w:val="22"/>
          <w:lang w:val="es-CO"/>
        </w:rPr>
        <w:t>estar</w:t>
      </w:r>
      <w:r w:rsidRPr="007F3CE3">
        <w:rPr>
          <w:rFonts w:ascii="Arial" w:eastAsia="Arial" w:hAnsi="Arial" w:cs="Arial"/>
          <w:color w:val="auto"/>
          <w:sz w:val="22"/>
          <w:szCs w:val="22"/>
          <w:lang w:val="es-CO"/>
        </w:rPr>
        <w:t xml:space="preserve"> legalmente establecidas en el territorio nacional de acuerdo con los artículos 471 y 474 del Código de Comercio.</w:t>
      </w:r>
    </w:p>
    <w:p w14:paraId="0D7550F7" w14:textId="06C62192" w:rsidR="000C5718" w:rsidRPr="007F3CE3" w:rsidRDefault="000C5718" w:rsidP="002012DD">
      <w:pPr>
        <w:pStyle w:val="Prrafodelista"/>
        <w:numPr>
          <w:ilvl w:val="0"/>
          <w:numId w:val="28"/>
        </w:numPr>
        <w:spacing w:line="240" w:lineRule="auto"/>
        <w:jc w:val="both"/>
        <w:rPr>
          <w:rFonts w:ascii="Arial" w:eastAsia="Arial" w:hAnsi="Arial" w:cs="Arial"/>
        </w:rPr>
      </w:pPr>
      <w:r w:rsidRPr="007F3CE3">
        <w:rPr>
          <w:rFonts w:ascii="Arial" w:eastAsia="Arial" w:hAnsi="Arial" w:cs="Arial"/>
        </w:rPr>
        <w:t xml:space="preserve">Certificación del </w:t>
      </w:r>
      <w:r w:rsidR="00915A30" w:rsidRPr="007F3CE3">
        <w:rPr>
          <w:rFonts w:ascii="Arial" w:eastAsia="Arial" w:hAnsi="Arial" w:cs="Arial"/>
        </w:rPr>
        <w:t>r</w:t>
      </w:r>
      <w:r w:rsidRPr="007F3CE3">
        <w:rPr>
          <w:rFonts w:ascii="Arial" w:eastAsia="Arial" w:hAnsi="Arial" w:cs="Arial"/>
        </w:rPr>
        <w:t xml:space="preserve">evisor </w:t>
      </w:r>
      <w:r w:rsidR="00915A30" w:rsidRPr="007F3CE3">
        <w:rPr>
          <w:rFonts w:ascii="Arial" w:eastAsia="Arial" w:hAnsi="Arial" w:cs="Arial"/>
        </w:rPr>
        <w:t>f</w:t>
      </w:r>
      <w:r w:rsidRPr="007F3CE3">
        <w:rPr>
          <w:rFonts w:ascii="Arial" w:eastAsia="Arial" w:hAnsi="Arial" w:cs="Arial"/>
        </w:rPr>
        <w:t>iscal en caso de ser sociedad anónima colombiana, en la que conste si es abierta o cerrada.</w:t>
      </w:r>
    </w:p>
    <w:p w14:paraId="1438E3C8" w14:textId="77777777" w:rsidR="00A27E5E" w:rsidRPr="007F3CE3" w:rsidRDefault="00A27E5E" w:rsidP="000038E0">
      <w:pPr>
        <w:pStyle w:val="Prrafodelista"/>
        <w:spacing w:line="240" w:lineRule="auto"/>
        <w:jc w:val="both"/>
        <w:rPr>
          <w:rFonts w:ascii="Arial" w:eastAsia="Arial" w:hAnsi="Arial" w:cs="Arial"/>
        </w:rPr>
      </w:pPr>
    </w:p>
    <w:p w14:paraId="195CD1E4" w14:textId="2D93B1FA" w:rsidR="00C25595" w:rsidRPr="007F3CE3" w:rsidRDefault="00A27E5E" w:rsidP="002012DD">
      <w:pPr>
        <w:pStyle w:val="Prrafodelista"/>
        <w:numPr>
          <w:ilvl w:val="0"/>
          <w:numId w:val="28"/>
        </w:numPr>
        <w:spacing w:line="240" w:lineRule="auto"/>
        <w:jc w:val="both"/>
        <w:rPr>
          <w:rFonts w:ascii="Arial" w:eastAsia="Arial" w:hAnsi="Arial" w:cs="Arial"/>
        </w:rPr>
      </w:pPr>
      <w:r w:rsidRPr="007F3CE3">
        <w:rPr>
          <w:rFonts w:ascii="Arial" w:eastAsia="Arial" w:hAnsi="Arial" w:cs="Arial"/>
        </w:rPr>
        <w:t>Fotocopia del documento de identificación del representante legal</w:t>
      </w:r>
      <w:r w:rsidR="004B7BB5" w:rsidRPr="007F3CE3">
        <w:rPr>
          <w:rFonts w:ascii="Arial" w:eastAsia="Arial" w:hAnsi="Arial" w:cs="Arial"/>
        </w:rPr>
        <w:t>.</w:t>
      </w:r>
    </w:p>
    <w:p w14:paraId="4A88E379" w14:textId="22B50E8D" w:rsidR="00724CDE" w:rsidRPr="007F3CE3" w:rsidRDefault="00724CDE"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 xml:space="preserve">En </w:t>
      </w:r>
      <w:r w:rsidR="00611E9D" w:rsidRPr="007F3CE3">
        <w:rPr>
          <w:rFonts w:ascii="Arial" w:eastAsia="Arial" w:hAnsi="Arial" w:cs="Arial"/>
          <w:color w:val="auto"/>
          <w:sz w:val="22"/>
          <w:szCs w:val="22"/>
          <w:lang w:val="es-CO"/>
        </w:rPr>
        <w:t>el caso de</w:t>
      </w:r>
      <w:r w:rsidRPr="007F3CE3">
        <w:rPr>
          <w:rFonts w:ascii="Arial" w:eastAsia="Arial" w:hAnsi="Arial" w:cs="Arial"/>
          <w:color w:val="auto"/>
          <w:sz w:val="22"/>
          <w:szCs w:val="22"/>
          <w:lang w:val="es-CO"/>
        </w:rPr>
        <w:t xml:space="preserve"> </w:t>
      </w:r>
      <w:r w:rsidR="00294BC4" w:rsidRPr="007F3CE3">
        <w:rPr>
          <w:rFonts w:ascii="Arial" w:eastAsia="Arial" w:hAnsi="Arial" w:cs="Arial"/>
          <w:color w:val="auto"/>
          <w:sz w:val="22"/>
          <w:szCs w:val="22"/>
          <w:lang w:val="es-CO"/>
        </w:rPr>
        <w:t xml:space="preserve">las </w:t>
      </w:r>
      <w:r w:rsidR="00915A30" w:rsidRPr="007F3CE3">
        <w:rPr>
          <w:rFonts w:ascii="Arial" w:eastAsia="Arial" w:hAnsi="Arial" w:cs="Arial"/>
          <w:color w:val="auto"/>
          <w:sz w:val="22"/>
          <w:szCs w:val="22"/>
          <w:lang w:val="es-CO"/>
        </w:rPr>
        <w:t>s</w:t>
      </w:r>
      <w:r w:rsidR="00294BC4" w:rsidRPr="007F3CE3">
        <w:rPr>
          <w:rFonts w:ascii="Arial" w:eastAsia="Arial" w:hAnsi="Arial" w:cs="Arial"/>
          <w:color w:val="auto"/>
          <w:sz w:val="22"/>
          <w:szCs w:val="22"/>
          <w:lang w:val="es-CO"/>
        </w:rPr>
        <w:t xml:space="preserve">ucursales de las </w:t>
      </w:r>
      <w:r w:rsidRPr="007F3CE3">
        <w:rPr>
          <w:rFonts w:ascii="Arial" w:eastAsia="Arial" w:hAnsi="Arial" w:cs="Arial"/>
          <w:color w:val="auto"/>
          <w:sz w:val="22"/>
          <w:szCs w:val="22"/>
          <w:lang w:val="es-CO"/>
        </w:rPr>
        <w:t>personas jurídicas ex</w:t>
      </w:r>
      <w:r w:rsidR="0099584B" w:rsidRPr="007F3CE3">
        <w:rPr>
          <w:rFonts w:ascii="Arial" w:eastAsia="Arial" w:hAnsi="Arial" w:cs="Arial"/>
          <w:color w:val="auto"/>
          <w:sz w:val="22"/>
          <w:szCs w:val="22"/>
          <w:lang w:val="es-CO"/>
        </w:rPr>
        <w:t xml:space="preserve">tranjeras y como quiera que la </w:t>
      </w:r>
      <w:r w:rsidR="005D65FE" w:rsidRPr="007F3CE3">
        <w:rPr>
          <w:rFonts w:ascii="Arial" w:eastAsia="Arial" w:hAnsi="Arial" w:cs="Arial"/>
          <w:color w:val="auto"/>
          <w:sz w:val="22"/>
          <w:szCs w:val="22"/>
          <w:lang w:val="es-CO"/>
        </w:rPr>
        <w:t>s</w:t>
      </w:r>
      <w:r w:rsidR="0099584B" w:rsidRPr="007F3CE3">
        <w:rPr>
          <w:rFonts w:ascii="Arial" w:eastAsia="Arial" w:hAnsi="Arial" w:cs="Arial"/>
          <w:color w:val="auto"/>
          <w:sz w:val="22"/>
          <w:szCs w:val="22"/>
          <w:lang w:val="es-CO"/>
        </w:rPr>
        <w:t xml:space="preserve">ucursal </w:t>
      </w:r>
      <w:r w:rsidRPr="007F3CE3">
        <w:rPr>
          <w:rFonts w:ascii="Arial" w:eastAsia="Arial" w:hAnsi="Arial" w:cs="Arial"/>
          <w:color w:val="auto"/>
          <w:sz w:val="22"/>
          <w:szCs w:val="22"/>
          <w:lang w:val="es-CO"/>
        </w:rPr>
        <w:t xml:space="preserve">en Colombia no es una persona jurídica diferente a la matriz, se tendrá en cuenta la fecha de constitución de esta última. </w:t>
      </w:r>
    </w:p>
    <w:p w14:paraId="25BD9DF4" w14:textId="1F95B9A0" w:rsidR="00887FE2" w:rsidRPr="007F3CE3" w:rsidRDefault="00887FE2" w:rsidP="000038E0">
      <w:pPr>
        <w:pStyle w:val="InviasNormal"/>
        <w:rPr>
          <w:rFonts w:ascii="Arial" w:eastAsia="Arial" w:hAnsi="Arial" w:cs="Arial"/>
          <w:color w:val="auto"/>
          <w:sz w:val="22"/>
          <w:szCs w:val="22"/>
          <w:lang w:val="es-ES"/>
        </w:rPr>
      </w:pPr>
      <w:r w:rsidRPr="007F3CE3">
        <w:rPr>
          <w:rFonts w:ascii="Arial" w:eastAsia="Arial" w:hAnsi="Arial" w:cs="Arial"/>
          <w:color w:val="auto"/>
          <w:sz w:val="22"/>
          <w:szCs w:val="22"/>
          <w:lang w:val="es-ES"/>
        </w:rPr>
        <w:t xml:space="preserve">Si la </w:t>
      </w:r>
      <w:r w:rsidR="00915A30" w:rsidRPr="007F3CE3">
        <w:rPr>
          <w:rFonts w:ascii="Arial" w:eastAsia="Arial" w:hAnsi="Arial" w:cs="Arial"/>
          <w:color w:val="auto"/>
          <w:sz w:val="22"/>
          <w:szCs w:val="22"/>
          <w:lang w:val="es-ES"/>
        </w:rPr>
        <w:t>o</w:t>
      </w:r>
      <w:r w:rsidRPr="007F3CE3">
        <w:rPr>
          <w:rFonts w:ascii="Arial" w:eastAsia="Arial" w:hAnsi="Arial" w:cs="Arial"/>
          <w:color w:val="auto"/>
          <w:sz w:val="22"/>
          <w:szCs w:val="22"/>
          <w:lang w:val="es-ES"/>
        </w:rPr>
        <w:t xml:space="preserve">ferta es suscrita por una persona jurídica extranjera a través de la sucursal </w:t>
      </w:r>
      <w:r w:rsidR="00706695" w:rsidRPr="007F3CE3">
        <w:rPr>
          <w:rFonts w:ascii="Arial" w:eastAsia="Arial" w:hAnsi="Arial" w:cs="Arial"/>
          <w:color w:val="auto"/>
          <w:sz w:val="22"/>
          <w:szCs w:val="22"/>
          <w:lang w:val="es-ES"/>
        </w:rPr>
        <w:t>debidamente constituida</w:t>
      </w:r>
      <w:r w:rsidRPr="007F3CE3">
        <w:rPr>
          <w:rFonts w:ascii="Arial" w:eastAsia="Arial" w:hAnsi="Arial" w:cs="Arial"/>
          <w:color w:val="auto"/>
          <w:sz w:val="22"/>
          <w:szCs w:val="22"/>
          <w:lang w:val="es-ES"/>
        </w:rPr>
        <w:t xml:space="preserve"> en Colombia, deberá acreditar la </w:t>
      </w:r>
      <w:r w:rsidR="0081408E" w:rsidRPr="007F3CE3">
        <w:rPr>
          <w:rFonts w:ascii="Arial" w:eastAsia="Arial" w:hAnsi="Arial" w:cs="Arial"/>
          <w:color w:val="auto"/>
          <w:sz w:val="22"/>
          <w:szCs w:val="22"/>
          <w:lang w:val="es-ES"/>
        </w:rPr>
        <w:t>existencia de</w:t>
      </w:r>
      <w:r w:rsidRPr="007F3CE3">
        <w:rPr>
          <w:rFonts w:ascii="Arial" w:eastAsia="Arial" w:hAnsi="Arial" w:cs="Arial"/>
          <w:color w:val="auto"/>
          <w:sz w:val="22"/>
          <w:szCs w:val="22"/>
          <w:lang w:val="es-ES"/>
        </w:rPr>
        <w:t xml:space="preserve"> la sucursal y </w:t>
      </w:r>
      <w:r w:rsidR="0081408E" w:rsidRPr="007F3CE3">
        <w:rPr>
          <w:rFonts w:ascii="Arial" w:eastAsia="Arial" w:hAnsi="Arial" w:cs="Arial"/>
          <w:color w:val="auto"/>
          <w:sz w:val="22"/>
          <w:szCs w:val="22"/>
          <w:lang w:val="es-ES"/>
        </w:rPr>
        <w:t xml:space="preserve">la capacidad jurídica </w:t>
      </w:r>
      <w:r w:rsidRPr="007F3CE3">
        <w:rPr>
          <w:rFonts w:ascii="Arial" w:eastAsia="Arial" w:hAnsi="Arial" w:cs="Arial"/>
          <w:color w:val="auto"/>
          <w:sz w:val="22"/>
          <w:szCs w:val="22"/>
          <w:lang w:val="es-ES"/>
        </w:rPr>
        <w:t xml:space="preserve">de su representante o </w:t>
      </w:r>
      <w:r w:rsidR="0081408E" w:rsidRPr="007F3CE3">
        <w:rPr>
          <w:rFonts w:ascii="Arial" w:eastAsia="Arial" w:hAnsi="Arial" w:cs="Arial"/>
          <w:color w:val="auto"/>
          <w:sz w:val="22"/>
          <w:szCs w:val="22"/>
          <w:lang w:val="es-ES"/>
        </w:rPr>
        <w:t>apoderado</w:t>
      </w:r>
      <w:r w:rsidRPr="007F3CE3">
        <w:rPr>
          <w:rFonts w:ascii="Arial" w:eastAsia="Arial" w:hAnsi="Arial" w:cs="Arial"/>
          <w:color w:val="auto"/>
          <w:sz w:val="22"/>
          <w:szCs w:val="22"/>
          <w:lang w:val="es-ES"/>
        </w:rPr>
        <w:t xml:space="preserve">, mediante la presentación del Certificado del Registro Único de </w:t>
      </w:r>
      <w:r w:rsidR="00E633D4" w:rsidRPr="007F3CE3">
        <w:rPr>
          <w:rFonts w:ascii="Arial" w:eastAsia="Arial" w:hAnsi="Arial" w:cs="Arial"/>
          <w:color w:val="auto"/>
          <w:sz w:val="22"/>
          <w:szCs w:val="22"/>
          <w:lang w:val="es-ES"/>
        </w:rPr>
        <w:t>Proponentes</w:t>
      </w:r>
      <w:r w:rsidRPr="007F3CE3">
        <w:rPr>
          <w:rFonts w:ascii="Arial" w:eastAsia="Arial" w:hAnsi="Arial" w:cs="Arial"/>
          <w:color w:val="auto"/>
          <w:sz w:val="22"/>
          <w:szCs w:val="22"/>
          <w:lang w:val="es-ES"/>
        </w:rPr>
        <w:t xml:space="preserve"> y </w:t>
      </w:r>
      <w:r w:rsidR="00915A30" w:rsidRPr="007F3CE3">
        <w:rPr>
          <w:rFonts w:ascii="Arial" w:eastAsia="Arial" w:hAnsi="Arial" w:cs="Arial"/>
          <w:color w:val="auto"/>
          <w:sz w:val="22"/>
          <w:szCs w:val="22"/>
          <w:lang w:val="es-ES"/>
        </w:rPr>
        <w:t>c</w:t>
      </w:r>
      <w:r w:rsidRPr="007F3CE3">
        <w:rPr>
          <w:rFonts w:ascii="Arial" w:eastAsia="Arial" w:hAnsi="Arial" w:cs="Arial"/>
          <w:color w:val="auto"/>
          <w:sz w:val="22"/>
          <w:szCs w:val="22"/>
          <w:lang w:val="es-ES"/>
        </w:rPr>
        <w:t xml:space="preserve">ertificado de existencia y representación legal con fecha de expedición máximo de 30 días </w:t>
      </w:r>
      <w:r w:rsidR="096759E1" w:rsidRPr="007F3CE3">
        <w:rPr>
          <w:rFonts w:ascii="Arial" w:eastAsia="Arial" w:hAnsi="Arial" w:cs="Arial"/>
          <w:color w:val="auto"/>
          <w:sz w:val="22"/>
          <w:szCs w:val="22"/>
          <w:lang w:val="es-ES"/>
        </w:rPr>
        <w:t xml:space="preserve">calendario </w:t>
      </w:r>
      <w:r w:rsidRPr="007F3CE3">
        <w:rPr>
          <w:rFonts w:ascii="Arial" w:eastAsia="Arial" w:hAnsi="Arial" w:cs="Arial"/>
          <w:color w:val="auto"/>
          <w:sz w:val="22"/>
          <w:szCs w:val="22"/>
          <w:lang w:val="es-ES"/>
        </w:rPr>
        <w:t xml:space="preserve">antes de la fecha de cierre del presente </w:t>
      </w:r>
      <w:r w:rsidR="00915A30" w:rsidRPr="007F3CE3">
        <w:rPr>
          <w:rFonts w:ascii="Arial" w:eastAsia="Arial" w:hAnsi="Arial" w:cs="Arial"/>
          <w:color w:val="auto"/>
          <w:sz w:val="22"/>
          <w:szCs w:val="22"/>
          <w:lang w:val="es-ES"/>
        </w:rPr>
        <w:t>p</w:t>
      </w:r>
      <w:r w:rsidR="00F32F16" w:rsidRPr="007F3CE3">
        <w:rPr>
          <w:rFonts w:ascii="Arial" w:eastAsia="Arial" w:hAnsi="Arial" w:cs="Arial"/>
          <w:color w:val="auto"/>
          <w:sz w:val="22"/>
          <w:szCs w:val="22"/>
          <w:lang w:val="es-ES"/>
        </w:rPr>
        <w:t>roceso</w:t>
      </w:r>
      <w:r w:rsidRPr="007F3CE3">
        <w:rPr>
          <w:rFonts w:ascii="Arial" w:eastAsia="Arial" w:hAnsi="Arial" w:cs="Arial"/>
          <w:color w:val="auto"/>
          <w:sz w:val="22"/>
          <w:szCs w:val="22"/>
          <w:lang w:val="es-ES"/>
        </w:rPr>
        <w:t xml:space="preserve"> de selección por la Cámara de Comercio.</w:t>
      </w:r>
      <w:r w:rsidR="00915A30" w:rsidRPr="007F3CE3">
        <w:rPr>
          <w:rFonts w:ascii="Arial" w:eastAsia="Arial" w:hAnsi="Arial" w:cs="Arial"/>
          <w:color w:val="auto"/>
          <w:sz w:val="22"/>
          <w:szCs w:val="22"/>
          <w:lang w:val="es-ES"/>
        </w:rPr>
        <w:t xml:space="preserve"> </w:t>
      </w:r>
      <w:r w:rsidRPr="007F3CE3">
        <w:rPr>
          <w:rFonts w:ascii="Arial" w:eastAsia="Arial" w:hAnsi="Arial" w:cs="Arial"/>
          <w:color w:val="auto"/>
          <w:sz w:val="22"/>
          <w:szCs w:val="22"/>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7F3CE3">
        <w:rPr>
          <w:rFonts w:ascii="Arial" w:eastAsia="Arial" w:hAnsi="Arial" w:cs="Arial"/>
          <w:color w:val="auto"/>
          <w:sz w:val="22"/>
          <w:szCs w:val="22"/>
          <w:lang w:val="es-ES"/>
        </w:rPr>
        <w:t>e</w:t>
      </w:r>
      <w:r w:rsidRPr="007F3CE3">
        <w:rPr>
          <w:rFonts w:ascii="Arial" w:eastAsia="Arial" w:hAnsi="Arial" w:cs="Arial"/>
          <w:color w:val="auto"/>
          <w:sz w:val="22"/>
          <w:szCs w:val="22"/>
          <w:lang w:val="es-ES"/>
        </w:rPr>
        <w:t>ntidad, determinará la falta de capacidad jurídica para presentar la oferta</w:t>
      </w:r>
      <w:r w:rsidR="00350541" w:rsidRPr="007F3CE3">
        <w:rPr>
          <w:rFonts w:ascii="Arial" w:eastAsia="Arial" w:hAnsi="Arial" w:cs="Arial"/>
          <w:color w:val="auto"/>
          <w:sz w:val="22"/>
          <w:szCs w:val="22"/>
          <w:lang w:val="es-ES"/>
        </w:rPr>
        <w:t>.</w:t>
      </w:r>
    </w:p>
    <w:p w14:paraId="0701502D" w14:textId="4B0E251B" w:rsidR="00A863CA" w:rsidRPr="007F3CE3" w:rsidRDefault="00A863CA" w:rsidP="002012DD">
      <w:pPr>
        <w:numPr>
          <w:ilvl w:val="0"/>
          <w:numId w:val="17"/>
        </w:numPr>
        <w:spacing w:line="240" w:lineRule="auto"/>
        <w:contextualSpacing/>
        <w:jc w:val="both"/>
        <w:rPr>
          <w:rFonts w:cs="Arial"/>
          <w:color w:val="auto"/>
          <w:sz w:val="22"/>
        </w:rPr>
      </w:pPr>
      <w:r w:rsidRPr="007F3CE3">
        <w:rPr>
          <w:rFonts w:cs="Arial"/>
          <w:color w:val="auto"/>
          <w:sz w:val="22"/>
        </w:rPr>
        <w:t>Persona</w:t>
      </w:r>
      <w:r w:rsidR="002644ED" w:rsidRPr="007F3CE3">
        <w:rPr>
          <w:rFonts w:cs="Arial"/>
          <w:color w:val="auto"/>
          <w:sz w:val="22"/>
        </w:rPr>
        <w:t xml:space="preserve"> </w:t>
      </w:r>
      <w:r w:rsidRPr="007F3CE3">
        <w:rPr>
          <w:rFonts w:cs="Arial"/>
          <w:color w:val="auto"/>
          <w:sz w:val="22"/>
        </w:rPr>
        <w:t>jurídica</w:t>
      </w:r>
      <w:r w:rsidR="002644ED" w:rsidRPr="007F3CE3">
        <w:rPr>
          <w:rFonts w:cs="Arial"/>
          <w:color w:val="auto"/>
          <w:sz w:val="22"/>
        </w:rPr>
        <w:t xml:space="preserve"> </w:t>
      </w:r>
      <w:r w:rsidRPr="007F3CE3">
        <w:rPr>
          <w:rFonts w:cs="Arial"/>
          <w:color w:val="auto"/>
          <w:sz w:val="22"/>
        </w:rPr>
        <w:t>extranjera</w:t>
      </w:r>
      <w:r w:rsidR="002644ED" w:rsidRPr="007F3CE3">
        <w:rPr>
          <w:rFonts w:cs="Arial"/>
          <w:color w:val="auto"/>
          <w:sz w:val="22"/>
        </w:rPr>
        <w:t xml:space="preserve"> </w:t>
      </w:r>
      <w:r w:rsidRPr="007F3CE3">
        <w:rPr>
          <w:rFonts w:cs="Arial"/>
          <w:color w:val="auto"/>
          <w:sz w:val="22"/>
        </w:rPr>
        <w:t>sin</w:t>
      </w:r>
      <w:r w:rsidR="002644ED" w:rsidRPr="007F3CE3">
        <w:rPr>
          <w:rFonts w:cs="Arial"/>
          <w:color w:val="auto"/>
          <w:sz w:val="22"/>
        </w:rPr>
        <w:t xml:space="preserve"> </w:t>
      </w:r>
      <w:r w:rsidR="00915A30" w:rsidRPr="007F3CE3">
        <w:rPr>
          <w:rFonts w:cs="Arial"/>
          <w:color w:val="auto"/>
          <w:sz w:val="22"/>
        </w:rPr>
        <w:t>s</w:t>
      </w:r>
      <w:r w:rsidRPr="007F3CE3">
        <w:rPr>
          <w:rFonts w:cs="Arial"/>
          <w:color w:val="auto"/>
          <w:sz w:val="22"/>
        </w:rPr>
        <w:t>ucursal</w:t>
      </w:r>
      <w:r w:rsidR="0099584B" w:rsidRPr="007F3CE3">
        <w:rPr>
          <w:rFonts w:cs="Arial"/>
          <w:color w:val="auto"/>
          <w:sz w:val="22"/>
          <w:lang w:eastAsia="es-ES"/>
        </w:rPr>
        <w:t xml:space="preserve"> o domicilio</w:t>
      </w:r>
      <w:r w:rsidR="002644ED" w:rsidRPr="007F3CE3">
        <w:rPr>
          <w:rFonts w:cs="Arial"/>
          <w:color w:val="auto"/>
          <w:sz w:val="22"/>
        </w:rPr>
        <w:t xml:space="preserve"> </w:t>
      </w:r>
      <w:r w:rsidRPr="007F3CE3">
        <w:rPr>
          <w:rFonts w:cs="Arial"/>
          <w:color w:val="auto"/>
          <w:sz w:val="22"/>
        </w:rPr>
        <w:t>en</w:t>
      </w:r>
      <w:r w:rsidR="002644ED" w:rsidRPr="007F3CE3">
        <w:rPr>
          <w:rFonts w:cs="Arial"/>
          <w:color w:val="auto"/>
          <w:sz w:val="22"/>
        </w:rPr>
        <w:t xml:space="preserve"> </w:t>
      </w:r>
      <w:r w:rsidRPr="007F3CE3">
        <w:rPr>
          <w:rFonts w:cs="Arial"/>
          <w:color w:val="auto"/>
          <w:sz w:val="22"/>
        </w:rPr>
        <w:t>Colombia:</w:t>
      </w:r>
      <w:r w:rsidR="002644ED" w:rsidRPr="007F3CE3">
        <w:rPr>
          <w:rFonts w:cs="Arial"/>
          <w:color w:val="auto"/>
          <w:sz w:val="22"/>
        </w:rPr>
        <w:t xml:space="preserve"> </w:t>
      </w:r>
      <w:r w:rsidR="0099584B" w:rsidRPr="007F3CE3">
        <w:rPr>
          <w:rFonts w:cs="Arial"/>
          <w:color w:val="auto"/>
          <w:sz w:val="22"/>
        </w:rPr>
        <w:t xml:space="preserve">Documentos que acrediten la existencia y representación legal de la sociedad extranjera, </w:t>
      </w:r>
      <w:r w:rsidR="00286C3B" w:rsidRPr="007F3CE3">
        <w:rPr>
          <w:rFonts w:cs="Arial"/>
          <w:color w:val="auto"/>
          <w:sz w:val="22"/>
        </w:rPr>
        <w:t xml:space="preserve">presentados </w:t>
      </w:r>
      <w:r w:rsidR="0099584B" w:rsidRPr="007F3CE3">
        <w:rPr>
          <w:rFonts w:cs="Arial"/>
          <w:color w:val="auto"/>
          <w:sz w:val="22"/>
        </w:rPr>
        <w:t xml:space="preserve">de conformidad con lo establecido en el presente </w:t>
      </w:r>
      <w:r w:rsidR="00915A30" w:rsidRPr="007F3CE3">
        <w:rPr>
          <w:rFonts w:cs="Arial"/>
          <w:color w:val="auto"/>
          <w:sz w:val="22"/>
        </w:rPr>
        <w:t>p</w:t>
      </w:r>
      <w:r w:rsidR="0099584B" w:rsidRPr="007F3CE3">
        <w:rPr>
          <w:rFonts w:cs="Arial"/>
          <w:color w:val="auto"/>
          <w:sz w:val="22"/>
        </w:rPr>
        <w:t xml:space="preserve">liego de </w:t>
      </w:r>
      <w:r w:rsidR="00915A30" w:rsidRPr="007F3CE3">
        <w:rPr>
          <w:rFonts w:cs="Arial"/>
          <w:color w:val="auto"/>
          <w:sz w:val="22"/>
        </w:rPr>
        <w:t>c</w:t>
      </w:r>
      <w:r w:rsidR="0099584B" w:rsidRPr="007F3CE3">
        <w:rPr>
          <w:rFonts w:cs="Arial"/>
          <w:color w:val="auto"/>
          <w:sz w:val="22"/>
        </w:rPr>
        <w:t>ondiciones, en el que debe constar, como mínimo</w:t>
      </w:r>
      <w:r w:rsidR="7A7AAE60" w:rsidRPr="007F3CE3">
        <w:rPr>
          <w:rFonts w:cs="Arial"/>
          <w:color w:val="auto"/>
          <w:sz w:val="22"/>
        </w:rPr>
        <w:t>,</w:t>
      </w:r>
      <w:r w:rsidR="0099584B" w:rsidRPr="007F3CE3">
        <w:rPr>
          <w:rFonts w:cs="Arial"/>
          <w:color w:val="auto"/>
          <w:sz w:val="22"/>
        </w:rPr>
        <w:t xml:space="preserve"> los siguientes aspectos:</w:t>
      </w:r>
    </w:p>
    <w:p w14:paraId="586D8186" w14:textId="15FE9462" w:rsidR="00A863CA" w:rsidRPr="007F3CE3" w:rsidRDefault="00A863CA" w:rsidP="002012DD">
      <w:pPr>
        <w:pStyle w:val="InviasNormal"/>
        <w:numPr>
          <w:ilvl w:val="0"/>
          <w:numId w:val="7"/>
        </w:numPr>
        <w:rPr>
          <w:rFonts w:ascii="Arial" w:eastAsia="Arial" w:hAnsi="Arial" w:cs="Arial"/>
          <w:color w:val="auto"/>
          <w:sz w:val="22"/>
          <w:szCs w:val="22"/>
          <w:lang w:val="es-CO"/>
        </w:rPr>
      </w:pPr>
      <w:r w:rsidRPr="007F3CE3">
        <w:rPr>
          <w:rFonts w:ascii="Arial" w:eastAsia="Arial" w:hAnsi="Arial" w:cs="Arial"/>
          <w:color w:val="auto"/>
          <w:sz w:val="22"/>
          <w:szCs w:val="22"/>
          <w:lang w:val="es-CO"/>
        </w:rPr>
        <w:t>Nombre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razón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social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completa.</w:t>
      </w:r>
    </w:p>
    <w:p w14:paraId="7C0ECDD7" w14:textId="6BB8DB3A" w:rsidR="00A863CA" w:rsidRPr="007F3CE3" w:rsidRDefault="00A863CA" w:rsidP="002012DD">
      <w:pPr>
        <w:pStyle w:val="InviasNormal"/>
        <w:numPr>
          <w:ilvl w:val="0"/>
          <w:numId w:val="7"/>
        </w:numPr>
        <w:rPr>
          <w:rFonts w:ascii="Arial" w:eastAsia="Arial" w:hAnsi="Arial" w:cs="Arial"/>
          <w:color w:val="auto"/>
          <w:sz w:val="22"/>
          <w:szCs w:val="22"/>
          <w:lang w:val="es-CO"/>
        </w:rPr>
      </w:pPr>
      <w:r w:rsidRPr="007F3CE3">
        <w:rPr>
          <w:rFonts w:ascii="Arial" w:eastAsia="Arial" w:hAnsi="Arial" w:cs="Arial"/>
          <w:color w:val="auto"/>
          <w:sz w:val="22"/>
          <w:szCs w:val="22"/>
          <w:lang w:val="es-CO"/>
        </w:rPr>
        <w:lastRenderedPageBreak/>
        <w:t>Nombre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del</w:t>
      </w:r>
      <w:r w:rsidR="002644ED" w:rsidRPr="007F3CE3">
        <w:rPr>
          <w:rFonts w:ascii="Arial" w:eastAsia="Arial" w:hAnsi="Arial" w:cs="Arial"/>
          <w:color w:val="auto"/>
          <w:sz w:val="22"/>
          <w:szCs w:val="22"/>
          <w:lang w:val="es-CO"/>
        </w:rPr>
        <w:t xml:space="preserve"> </w:t>
      </w:r>
      <w:r w:rsidR="00915A30" w:rsidRPr="007F3CE3">
        <w:rPr>
          <w:rFonts w:ascii="Arial" w:eastAsia="Arial" w:hAnsi="Arial" w:cs="Arial"/>
          <w:color w:val="auto"/>
          <w:sz w:val="22"/>
          <w:szCs w:val="22"/>
          <w:lang w:val="es-CO"/>
        </w:rPr>
        <w:t>r</w:t>
      </w:r>
      <w:r w:rsidRPr="007F3CE3">
        <w:rPr>
          <w:rFonts w:ascii="Arial" w:eastAsia="Arial" w:hAnsi="Arial" w:cs="Arial"/>
          <w:color w:val="auto"/>
          <w:sz w:val="22"/>
          <w:szCs w:val="22"/>
          <w:lang w:val="es-CO"/>
        </w:rPr>
        <w:t>epresentante</w:t>
      </w:r>
      <w:r w:rsidR="002644ED" w:rsidRPr="007F3CE3">
        <w:rPr>
          <w:rFonts w:ascii="Arial" w:eastAsia="Arial" w:hAnsi="Arial" w:cs="Arial"/>
          <w:color w:val="auto"/>
          <w:sz w:val="22"/>
          <w:szCs w:val="22"/>
          <w:lang w:val="es-CO"/>
        </w:rPr>
        <w:t xml:space="preserve"> </w:t>
      </w:r>
      <w:r w:rsidR="00915A30" w:rsidRPr="007F3CE3">
        <w:rPr>
          <w:rFonts w:ascii="Arial" w:eastAsia="Arial" w:hAnsi="Arial" w:cs="Arial"/>
          <w:color w:val="auto"/>
          <w:sz w:val="22"/>
          <w:szCs w:val="22"/>
          <w:lang w:val="es-CO"/>
        </w:rPr>
        <w:t>l</w:t>
      </w:r>
      <w:r w:rsidRPr="007F3CE3">
        <w:rPr>
          <w:rFonts w:ascii="Arial" w:eastAsia="Arial" w:hAnsi="Arial" w:cs="Arial"/>
          <w:color w:val="auto"/>
          <w:sz w:val="22"/>
          <w:szCs w:val="22"/>
          <w:lang w:val="es-CO"/>
        </w:rPr>
        <w:t>egal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persona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facultada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para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comprometer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persona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jurídica.</w:t>
      </w:r>
    </w:p>
    <w:p w14:paraId="5EFB9AFA" w14:textId="5029EEE1" w:rsidR="00A863CA" w:rsidRPr="007F3CE3" w:rsidRDefault="00E930B7" w:rsidP="002012DD">
      <w:pPr>
        <w:pStyle w:val="InviasNormal"/>
        <w:numPr>
          <w:ilvl w:val="0"/>
          <w:numId w:val="7"/>
        </w:numPr>
        <w:rPr>
          <w:rFonts w:ascii="Arial" w:eastAsia="Arial" w:hAnsi="Arial" w:cs="Arial"/>
          <w:color w:val="auto"/>
          <w:sz w:val="22"/>
          <w:szCs w:val="22"/>
          <w:lang w:val="es-CO"/>
        </w:rPr>
      </w:pPr>
      <w:r w:rsidRPr="007F3CE3">
        <w:rPr>
          <w:rFonts w:ascii="Arial" w:eastAsia="Arial" w:hAnsi="Arial" w:cs="Arial"/>
          <w:color w:val="auto"/>
          <w:sz w:val="22"/>
          <w:szCs w:val="22"/>
          <w:lang w:val="es-CO"/>
        </w:rPr>
        <w:t xml:space="preserve">Que el objeto de la sociedad permita ejecutar las actividades descritas en el objeto del </w:t>
      </w:r>
      <w:r w:rsidR="00915A30" w:rsidRPr="007F3CE3">
        <w:rPr>
          <w:rFonts w:ascii="Arial" w:eastAsia="Arial" w:hAnsi="Arial" w:cs="Arial"/>
          <w:color w:val="auto"/>
          <w:sz w:val="22"/>
          <w:szCs w:val="22"/>
          <w:lang w:val="es-CO"/>
        </w:rPr>
        <w:t>p</w:t>
      </w:r>
      <w:r w:rsidR="003E3EFD" w:rsidRPr="007F3CE3">
        <w:rPr>
          <w:rFonts w:ascii="Arial" w:eastAsia="Arial" w:hAnsi="Arial" w:cs="Arial"/>
          <w:color w:val="auto"/>
          <w:sz w:val="22"/>
          <w:szCs w:val="22"/>
          <w:lang w:val="es-CO"/>
        </w:rPr>
        <w:t xml:space="preserve">roceso de </w:t>
      </w:r>
      <w:r w:rsidR="00915A30" w:rsidRPr="007F3CE3">
        <w:rPr>
          <w:rFonts w:ascii="Arial" w:eastAsia="Arial" w:hAnsi="Arial" w:cs="Arial"/>
          <w:color w:val="auto"/>
          <w:sz w:val="22"/>
          <w:szCs w:val="22"/>
          <w:lang w:val="es-CO"/>
        </w:rPr>
        <w:t>selección</w:t>
      </w:r>
      <w:r w:rsidR="00A863CA" w:rsidRPr="007F3CE3">
        <w:rPr>
          <w:rFonts w:ascii="Arial" w:eastAsia="Arial" w:hAnsi="Arial" w:cs="Arial"/>
          <w:color w:val="auto"/>
          <w:sz w:val="22"/>
          <w:szCs w:val="22"/>
          <w:lang w:val="es-CO"/>
        </w:rPr>
        <w:t>.</w:t>
      </w:r>
    </w:p>
    <w:p w14:paraId="438908D4" w14:textId="77777777" w:rsidR="00A839C5" w:rsidRPr="007F3CE3" w:rsidRDefault="00A863CA" w:rsidP="002012DD">
      <w:pPr>
        <w:pStyle w:val="Prrafodelista"/>
        <w:numPr>
          <w:ilvl w:val="0"/>
          <w:numId w:val="7"/>
        </w:numPr>
        <w:spacing w:line="240" w:lineRule="auto"/>
        <w:jc w:val="both"/>
        <w:rPr>
          <w:rFonts w:ascii="Arial" w:eastAsia="Arial" w:hAnsi="Arial" w:cs="Arial"/>
          <w:lang w:eastAsia="es-ES"/>
        </w:rPr>
      </w:pPr>
      <w:r w:rsidRPr="007F3CE3">
        <w:rPr>
          <w:rFonts w:ascii="Arial" w:eastAsia="Arial" w:hAnsi="Arial" w:cs="Arial"/>
          <w:lang w:eastAsia="es-ES"/>
        </w:rPr>
        <w:t>Facultades</w:t>
      </w:r>
      <w:r w:rsidR="002644ED" w:rsidRPr="007F3CE3">
        <w:rPr>
          <w:rFonts w:ascii="Arial" w:eastAsia="Arial" w:hAnsi="Arial" w:cs="Arial"/>
          <w:lang w:eastAsia="es-ES"/>
        </w:rPr>
        <w:t xml:space="preserve"> </w:t>
      </w:r>
      <w:r w:rsidRPr="007F3CE3">
        <w:rPr>
          <w:rFonts w:ascii="Arial" w:eastAsia="Arial" w:hAnsi="Arial" w:cs="Arial"/>
          <w:lang w:eastAsia="es-ES"/>
        </w:rPr>
        <w:t>del</w:t>
      </w:r>
      <w:r w:rsidR="002644ED" w:rsidRPr="007F3CE3">
        <w:rPr>
          <w:rFonts w:ascii="Arial" w:eastAsia="Arial" w:hAnsi="Arial" w:cs="Arial"/>
          <w:lang w:eastAsia="es-ES"/>
        </w:rPr>
        <w:t xml:space="preserve"> </w:t>
      </w:r>
      <w:r w:rsidRPr="007F3CE3">
        <w:rPr>
          <w:rFonts w:ascii="Arial" w:eastAsia="Arial" w:hAnsi="Arial" w:cs="Arial"/>
          <w:lang w:eastAsia="es-ES"/>
        </w:rPr>
        <w:t>representante</w:t>
      </w:r>
      <w:r w:rsidR="002644ED" w:rsidRPr="007F3CE3">
        <w:rPr>
          <w:rFonts w:ascii="Arial" w:eastAsia="Arial" w:hAnsi="Arial" w:cs="Arial"/>
          <w:lang w:eastAsia="es-ES"/>
        </w:rPr>
        <w:t xml:space="preserve"> </w:t>
      </w:r>
      <w:r w:rsidRPr="007F3CE3">
        <w:rPr>
          <w:rFonts w:ascii="Arial" w:eastAsia="Arial" w:hAnsi="Arial" w:cs="Arial"/>
          <w:lang w:eastAsia="es-ES"/>
        </w:rPr>
        <w:t>legal</w:t>
      </w:r>
      <w:r w:rsidR="002644ED" w:rsidRPr="007F3CE3">
        <w:rPr>
          <w:rFonts w:ascii="Arial" w:eastAsia="Arial" w:hAnsi="Arial" w:cs="Arial"/>
          <w:lang w:eastAsia="es-ES"/>
        </w:rPr>
        <w:t xml:space="preserve"> </w:t>
      </w:r>
      <w:r w:rsidRPr="007F3CE3">
        <w:rPr>
          <w:rFonts w:ascii="Arial" w:eastAsia="Arial" w:hAnsi="Arial" w:cs="Arial"/>
          <w:lang w:eastAsia="es-ES"/>
        </w:rPr>
        <w:t>o</w:t>
      </w:r>
      <w:r w:rsidR="002644ED" w:rsidRPr="007F3CE3">
        <w:rPr>
          <w:rFonts w:ascii="Arial" w:eastAsia="Arial" w:hAnsi="Arial" w:cs="Arial"/>
          <w:lang w:eastAsia="es-ES"/>
        </w:rPr>
        <w:t xml:space="preserve"> </w:t>
      </w:r>
      <w:r w:rsidRPr="007F3CE3">
        <w:rPr>
          <w:rFonts w:ascii="Arial" w:eastAsia="Arial" w:hAnsi="Arial" w:cs="Arial"/>
          <w:lang w:eastAsia="es-ES"/>
        </w:rPr>
        <w:t>de</w:t>
      </w:r>
      <w:r w:rsidR="002644ED" w:rsidRPr="007F3CE3">
        <w:rPr>
          <w:rFonts w:ascii="Arial" w:eastAsia="Arial" w:hAnsi="Arial" w:cs="Arial"/>
          <w:lang w:eastAsia="es-ES"/>
        </w:rPr>
        <w:t xml:space="preserve"> </w:t>
      </w:r>
      <w:r w:rsidRPr="007F3CE3">
        <w:rPr>
          <w:rFonts w:ascii="Arial" w:eastAsia="Arial" w:hAnsi="Arial" w:cs="Arial"/>
          <w:lang w:eastAsia="es-ES"/>
        </w:rPr>
        <w:t>la</w:t>
      </w:r>
      <w:r w:rsidR="002644ED" w:rsidRPr="007F3CE3">
        <w:rPr>
          <w:rFonts w:ascii="Arial" w:eastAsia="Arial" w:hAnsi="Arial" w:cs="Arial"/>
          <w:lang w:eastAsia="es-ES"/>
        </w:rPr>
        <w:t xml:space="preserve"> </w:t>
      </w:r>
      <w:r w:rsidRPr="007F3CE3">
        <w:rPr>
          <w:rFonts w:ascii="Arial" w:eastAsia="Arial" w:hAnsi="Arial" w:cs="Arial"/>
          <w:lang w:eastAsia="es-ES"/>
        </w:rPr>
        <w:t>persona</w:t>
      </w:r>
      <w:r w:rsidR="002644ED" w:rsidRPr="007F3CE3">
        <w:rPr>
          <w:rFonts w:ascii="Arial" w:eastAsia="Arial" w:hAnsi="Arial" w:cs="Arial"/>
          <w:lang w:eastAsia="es-ES"/>
        </w:rPr>
        <w:t xml:space="preserve"> </w:t>
      </w:r>
      <w:r w:rsidRPr="007F3CE3">
        <w:rPr>
          <w:rFonts w:ascii="Arial" w:eastAsia="Arial" w:hAnsi="Arial" w:cs="Arial"/>
          <w:lang w:eastAsia="es-ES"/>
        </w:rPr>
        <w:t>facultada</w:t>
      </w:r>
      <w:r w:rsidR="002644ED" w:rsidRPr="007F3CE3">
        <w:rPr>
          <w:rFonts w:ascii="Arial" w:eastAsia="Arial" w:hAnsi="Arial" w:cs="Arial"/>
          <w:lang w:eastAsia="es-ES"/>
        </w:rPr>
        <w:t xml:space="preserve"> </w:t>
      </w:r>
      <w:r w:rsidRPr="007F3CE3">
        <w:rPr>
          <w:rFonts w:ascii="Arial" w:eastAsia="Arial" w:hAnsi="Arial" w:cs="Arial"/>
          <w:lang w:eastAsia="es-ES"/>
        </w:rPr>
        <w:t>para</w:t>
      </w:r>
      <w:r w:rsidR="002644ED" w:rsidRPr="007F3CE3">
        <w:rPr>
          <w:rFonts w:ascii="Arial" w:eastAsia="Arial" w:hAnsi="Arial" w:cs="Arial"/>
          <w:lang w:eastAsia="es-ES"/>
        </w:rPr>
        <w:t xml:space="preserve"> </w:t>
      </w:r>
      <w:r w:rsidRPr="007F3CE3">
        <w:rPr>
          <w:rFonts w:ascii="Arial" w:eastAsia="Arial" w:hAnsi="Arial" w:cs="Arial"/>
          <w:lang w:eastAsia="es-ES"/>
        </w:rPr>
        <w:t>comprometer</w:t>
      </w:r>
      <w:r w:rsidR="002644ED" w:rsidRPr="007F3CE3">
        <w:rPr>
          <w:rFonts w:ascii="Arial" w:eastAsia="Arial" w:hAnsi="Arial" w:cs="Arial"/>
          <w:lang w:eastAsia="es-ES"/>
        </w:rPr>
        <w:t xml:space="preserve"> </w:t>
      </w:r>
      <w:r w:rsidRPr="007F3CE3">
        <w:rPr>
          <w:rFonts w:ascii="Arial" w:eastAsia="Arial" w:hAnsi="Arial" w:cs="Arial"/>
          <w:lang w:eastAsia="es-ES"/>
        </w:rPr>
        <w:t>a</w:t>
      </w:r>
      <w:r w:rsidR="002644ED" w:rsidRPr="007F3CE3">
        <w:rPr>
          <w:rFonts w:ascii="Arial" w:eastAsia="Arial" w:hAnsi="Arial" w:cs="Arial"/>
          <w:lang w:eastAsia="es-ES"/>
        </w:rPr>
        <w:t xml:space="preserve"> </w:t>
      </w:r>
      <w:r w:rsidRPr="007F3CE3">
        <w:rPr>
          <w:rFonts w:ascii="Arial" w:eastAsia="Arial" w:hAnsi="Arial" w:cs="Arial"/>
          <w:lang w:eastAsia="es-ES"/>
        </w:rPr>
        <w:t>la</w:t>
      </w:r>
      <w:r w:rsidR="002644ED" w:rsidRPr="007F3CE3">
        <w:rPr>
          <w:rFonts w:ascii="Arial" w:eastAsia="Arial" w:hAnsi="Arial" w:cs="Arial"/>
          <w:lang w:eastAsia="es-ES"/>
        </w:rPr>
        <w:t xml:space="preserve"> </w:t>
      </w:r>
      <w:r w:rsidRPr="007F3CE3">
        <w:rPr>
          <w:rFonts w:ascii="Arial" w:eastAsia="Arial" w:hAnsi="Arial" w:cs="Arial"/>
          <w:lang w:eastAsia="es-ES"/>
        </w:rPr>
        <w:t>persona</w:t>
      </w:r>
      <w:r w:rsidR="002644ED" w:rsidRPr="007F3CE3">
        <w:rPr>
          <w:rFonts w:ascii="Arial" w:eastAsia="Arial" w:hAnsi="Arial" w:cs="Arial"/>
          <w:lang w:eastAsia="es-ES"/>
        </w:rPr>
        <w:t xml:space="preserve"> </w:t>
      </w:r>
      <w:r w:rsidRPr="007F3CE3">
        <w:rPr>
          <w:rFonts w:ascii="Arial" w:eastAsia="Arial" w:hAnsi="Arial" w:cs="Arial"/>
          <w:lang w:eastAsia="es-ES"/>
        </w:rPr>
        <w:t>jurídica,</w:t>
      </w:r>
      <w:r w:rsidR="002644ED" w:rsidRPr="007F3CE3">
        <w:rPr>
          <w:rFonts w:ascii="Arial" w:eastAsia="Arial" w:hAnsi="Arial" w:cs="Arial"/>
          <w:lang w:eastAsia="es-ES"/>
        </w:rPr>
        <w:t xml:space="preserve"> </w:t>
      </w:r>
      <w:r w:rsidRPr="007F3CE3">
        <w:rPr>
          <w:rFonts w:ascii="Arial" w:eastAsia="Arial" w:hAnsi="Arial" w:cs="Arial"/>
          <w:lang w:eastAsia="es-ES"/>
        </w:rPr>
        <w:t>en</w:t>
      </w:r>
      <w:r w:rsidR="002644ED" w:rsidRPr="007F3CE3">
        <w:rPr>
          <w:rFonts w:ascii="Arial" w:eastAsia="Arial" w:hAnsi="Arial" w:cs="Arial"/>
          <w:lang w:eastAsia="es-ES"/>
        </w:rPr>
        <w:t xml:space="preserve"> </w:t>
      </w:r>
      <w:r w:rsidRPr="007F3CE3">
        <w:rPr>
          <w:rFonts w:ascii="Arial" w:eastAsia="Arial" w:hAnsi="Arial" w:cs="Arial"/>
          <w:lang w:eastAsia="es-ES"/>
        </w:rPr>
        <w:t>la</w:t>
      </w:r>
      <w:r w:rsidR="002644ED" w:rsidRPr="007F3CE3">
        <w:rPr>
          <w:rFonts w:ascii="Arial" w:eastAsia="Arial" w:hAnsi="Arial" w:cs="Arial"/>
          <w:lang w:eastAsia="es-ES"/>
        </w:rPr>
        <w:t xml:space="preserve"> </w:t>
      </w:r>
      <w:r w:rsidRPr="007F3CE3">
        <w:rPr>
          <w:rFonts w:ascii="Arial" w:eastAsia="Arial" w:hAnsi="Arial" w:cs="Arial"/>
          <w:lang w:eastAsia="es-ES"/>
        </w:rPr>
        <w:t>que</w:t>
      </w:r>
      <w:r w:rsidR="002644ED" w:rsidRPr="007F3CE3">
        <w:rPr>
          <w:rFonts w:ascii="Arial" w:eastAsia="Arial" w:hAnsi="Arial" w:cs="Arial"/>
          <w:lang w:eastAsia="es-ES"/>
        </w:rPr>
        <w:t xml:space="preserve"> </w:t>
      </w:r>
      <w:r w:rsidRPr="007F3CE3">
        <w:rPr>
          <w:rFonts w:ascii="Arial" w:eastAsia="Arial" w:hAnsi="Arial" w:cs="Arial"/>
          <w:lang w:eastAsia="es-ES"/>
        </w:rPr>
        <w:t>se</w:t>
      </w:r>
      <w:r w:rsidR="002644ED" w:rsidRPr="007F3CE3">
        <w:rPr>
          <w:rFonts w:ascii="Arial" w:eastAsia="Arial" w:hAnsi="Arial" w:cs="Arial"/>
          <w:lang w:eastAsia="es-ES"/>
        </w:rPr>
        <w:t xml:space="preserve"> </w:t>
      </w:r>
      <w:r w:rsidRPr="007F3CE3">
        <w:rPr>
          <w:rFonts w:ascii="Arial" w:eastAsia="Arial" w:hAnsi="Arial" w:cs="Arial"/>
          <w:lang w:eastAsia="es-ES"/>
        </w:rPr>
        <w:t>señale</w:t>
      </w:r>
      <w:r w:rsidR="002644ED" w:rsidRPr="007F3CE3">
        <w:rPr>
          <w:rFonts w:ascii="Arial" w:eastAsia="Arial" w:hAnsi="Arial" w:cs="Arial"/>
          <w:lang w:eastAsia="es-ES"/>
        </w:rPr>
        <w:t xml:space="preserve"> </w:t>
      </w:r>
      <w:r w:rsidRPr="007F3CE3">
        <w:rPr>
          <w:rFonts w:ascii="Arial" w:eastAsia="Arial" w:hAnsi="Arial" w:cs="Arial"/>
          <w:lang w:eastAsia="es-ES"/>
        </w:rPr>
        <w:t>expresamente</w:t>
      </w:r>
      <w:r w:rsidR="002644ED" w:rsidRPr="007F3CE3">
        <w:rPr>
          <w:rFonts w:ascii="Arial" w:eastAsia="Arial" w:hAnsi="Arial" w:cs="Arial"/>
          <w:lang w:eastAsia="es-ES"/>
        </w:rPr>
        <w:t xml:space="preserve"> </w:t>
      </w:r>
      <w:r w:rsidRPr="007F3CE3">
        <w:rPr>
          <w:rFonts w:ascii="Arial" w:eastAsia="Arial" w:hAnsi="Arial" w:cs="Arial"/>
          <w:lang w:eastAsia="es-ES"/>
        </w:rPr>
        <w:t>que</w:t>
      </w:r>
      <w:r w:rsidR="002644ED" w:rsidRPr="007F3CE3">
        <w:rPr>
          <w:rFonts w:ascii="Arial" w:eastAsia="Arial" w:hAnsi="Arial" w:cs="Arial"/>
          <w:lang w:eastAsia="es-ES"/>
        </w:rPr>
        <w:t xml:space="preserve"> </w:t>
      </w:r>
      <w:r w:rsidRPr="007F3CE3">
        <w:rPr>
          <w:rFonts w:ascii="Arial" w:eastAsia="Arial" w:hAnsi="Arial" w:cs="Arial"/>
          <w:lang w:eastAsia="es-ES"/>
        </w:rPr>
        <w:t>el</w:t>
      </w:r>
      <w:r w:rsidR="002644ED" w:rsidRPr="007F3CE3">
        <w:rPr>
          <w:rFonts w:ascii="Arial" w:eastAsia="Arial" w:hAnsi="Arial" w:cs="Arial"/>
          <w:lang w:eastAsia="es-ES"/>
        </w:rPr>
        <w:t xml:space="preserve"> </w:t>
      </w:r>
      <w:r w:rsidRPr="007F3CE3">
        <w:rPr>
          <w:rFonts w:ascii="Arial" w:eastAsia="Arial" w:hAnsi="Arial" w:cs="Arial"/>
          <w:lang w:eastAsia="es-ES"/>
        </w:rPr>
        <w:t>representante</w:t>
      </w:r>
      <w:r w:rsidR="002644ED" w:rsidRPr="007F3CE3">
        <w:rPr>
          <w:rFonts w:ascii="Arial" w:eastAsia="Arial" w:hAnsi="Arial" w:cs="Arial"/>
          <w:lang w:eastAsia="es-ES"/>
        </w:rPr>
        <w:t xml:space="preserve"> </w:t>
      </w:r>
      <w:r w:rsidRPr="007F3CE3">
        <w:rPr>
          <w:rFonts w:ascii="Arial" w:eastAsia="Arial" w:hAnsi="Arial" w:cs="Arial"/>
          <w:lang w:eastAsia="es-ES"/>
        </w:rPr>
        <w:t>no</w:t>
      </w:r>
      <w:r w:rsidR="002644ED" w:rsidRPr="007F3CE3">
        <w:rPr>
          <w:rFonts w:ascii="Arial" w:eastAsia="Arial" w:hAnsi="Arial" w:cs="Arial"/>
          <w:lang w:eastAsia="es-ES"/>
        </w:rPr>
        <w:t xml:space="preserve"> </w:t>
      </w:r>
      <w:r w:rsidRPr="007F3CE3">
        <w:rPr>
          <w:rFonts w:ascii="Arial" w:eastAsia="Arial" w:hAnsi="Arial" w:cs="Arial"/>
          <w:lang w:eastAsia="es-ES"/>
        </w:rPr>
        <w:t>tiene</w:t>
      </w:r>
      <w:r w:rsidR="002644ED" w:rsidRPr="007F3CE3">
        <w:rPr>
          <w:rFonts w:ascii="Arial" w:eastAsia="Arial" w:hAnsi="Arial" w:cs="Arial"/>
          <w:lang w:eastAsia="es-ES"/>
        </w:rPr>
        <w:t xml:space="preserve"> </w:t>
      </w:r>
      <w:r w:rsidRPr="007F3CE3">
        <w:rPr>
          <w:rFonts w:ascii="Arial" w:eastAsia="Arial" w:hAnsi="Arial" w:cs="Arial"/>
          <w:lang w:eastAsia="es-ES"/>
        </w:rPr>
        <w:t>limitaciones</w:t>
      </w:r>
      <w:r w:rsidR="002644ED" w:rsidRPr="007F3CE3">
        <w:rPr>
          <w:rFonts w:ascii="Arial" w:eastAsia="Arial" w:hAnsi="Arial" w:cs="Arial"/>
          <w:lang w:eastAsia="es-ES"/>
        </w:rPr>
        <w:t xml:space="preserve"> </w:t>
      </w:r>
      <w:r w:rsidRPr="007F3CE3">
        <w:rPr>
          <w:rFonts w:ascii="Arial" w:eastAsia="Arial" w:hAnsi="Arial" w:cs="Arial"/>
          <w:lang w:eastAsia="es-ES"/>
        </w:rPr>
        <w:t>para</w:t>
      </w:r>
      <w:r w:rsidR="002644ED" w:rsidRPr="007F3CE3">
        <w:rPr>
          <w:rFonts w:ascii="Arial" w:eastAsia="Arial" w:hAnsi="Arial" w:cs="Arial"/>
          <w:lang w:eastAsia="es-ES"/>
        </w:rPr>
        <w:t xml:space="preserve"> </w:t>
      </w:r>
      <w:r w:rsidRPr="007F3CE3">
        <w:rPr>
          <w:rFonts w:ascii="Arial" w:eastAsia="Arial" w:hAnsi="Arial" w:cs="Arial"/>
          <w:lang w:eastAsia="es-ES"/>
        </w:rPr>
        <w:t>contraer</w:t>
      </w:r>
      <w:r w:rsidR="002644ED" w:rsidRPr="007F3CE3">
        <w:rPr>
          <w:rFonts w:ascii="Arial" w:eastAsia="Arial" w:hAnsi="Arial" w:cs="Arial"/>
          <w:lang w:eastAsia="es-ES"/>
        </w:rPr>
        <w:t xml:space="preserve"> </w:t>
      </w:r>
      <w:r w:rsidRPr="007F3CE3">
        <w:rPr>
          <w:rFonts w:ascii="Arial" w:eastAsia="Arial" w:hAnsi="Arial" w:cs="Arial"/>
          <w:lang w:eastAsia="es-ES"/>
        </w:rPr>
        <w:t>obligaciones</w:t>
      </w:r>
      <w:r w:rsidR="002644ED" w:rsidRPr="007F3CE3">
        <w:rPr>
          <w:rFonts w:ascii="Arial" w:eastAsia="Arial" w:hAnsi="Arial" w:cs="Arial"/>
          <w:lang w:eastAsia="es-ES"/>
        </w:rPr>
        <w:t xml:space="preserve"> </w:t>
      </w:r>
      <w:r w:rsidRPr="007F3CE3">
        <w:rPr>
          <w:rFonts w:ascii="Arial" w:eastAsia="Arial" w:hAnsi="Arial" w:cs="Arial"/>
          <w:lang w:eastAsia="es-ES"/>
        </w:rPr>
        <w:t>en</w:t>
      </w:r>
      <w:r w:rsidR="002644ED" w:rsidRPr="007F3CE3">
        <w:rPr>
          <w:rFonts w:ascii="Arial" w:eastAsia="Arial" w:hAnsi="Arial" w:cs="Arial"/>
          <w:lang w:eastAsia="es-ES"/>
        </w:rPr>
        <w:t xml:space="preserve"> </w:t>
      </w:r>
      <w:r w:rsidRPr="007F3CE3">
        <w:rPr>
          <w:rFonts w:ascii="Arial" w:eastAsia="Arial" w:hAnsi="Arial" w:cs="Arial"/>
          <w:lang w:eastAsia="es-ES"/>
        </w:rPr>
        <w:t>nombre</w:t>
      </w:r>
      <w:r w:rsidR="002644ED" w:rsidRPr="007F3CE3">
        <w:rPr>
          <w:rFonts w:ascii="Arial" w:eastAsia="Arial" w:hAnsi="Arial" w:cs="Arial"/>
          <w:lang w:eastAsia="es-ES"/>
        </w:rPr>
        <w:t xml:space="preserve"> </w:t>
      </w:r>
      <w:r w:rsidRPr="007F3CE3">
        <w:rPr>
          <w:rFonts w:ascii="Arial" w:eastAsia="Arial" w:hAnsi="Arial" w:cs="Arial"/>
          <w:lang w:eastAsia="es-ES"/>
        </w:rPr>
        <w:t>de</w:t>
      </w:r>
      <w:r w:rsidR="002644ED" w:rsidRPr="007F3CE3">
        <w:rPr>
          <w:rFonts w:ascii="Arial" w:eastAsia="Arial" w:hAnsi="Arial" w:cs="Arial"/>
          <w:lang w:eastAsia="es-ES"/>
        </w:rPr>
        <w:t xml:space="preserve"> </w:t>
      </w:r>
      <w:r w:rsidRPr="007F3CE3">
        <w:rPr>
          <w:rFonts w:ascii="Arial" w:eastAsia="Arial" w:hAnsi="Arial" w:cs="Arial"/>
          <w:lang w:eastAsia="es-ES"/>
        </w:rPr>
        <w:t>la</w:t>
      </w:r>
      <w:r w:rsidR="002644ED" w:rsidRPr="007F3CE3">
        <w:rPr>
          <w:rFonts w:ascii="Arial" w:eastAsia="Arial" w:hAnsi="Arial" w:cs="Arial"/>
          <w:lang w:eastAsia="es-ES"/>
        </w:rPr>
        <w:t xml:space="preserve"> </w:t>
      </w:r>
      <w:r w:rsidRPr="007F3CE3">
        <w:rPr>
          <w:rFonts w:ascii="Arial" w:eastAsia="Arial" w:hAnsi="Arial" w:cs="Arial"/>
          <w:lang w:eastAsia="es-ES"/>
        </w:rPr>
        <w:t>misma</w:t>
      </w:r>
      <w:r w:rsidR="002644ED" w:rsidRPr="007F3CE3">
        <w:rPr>
          <w:rFonts w:ascii="Arial" w:eastAsia="Arial" w:hAnsi="Arial" w:cs="Arial"/>
          <w:lang w:eastAsia="es-ES"/>
        </w:rPr>
        <w:t xml:space="preserve"> </w:t>
      </w:r>
      <w:r w:rsidRPr="007F3CE3">
        <w:rPr>
          <w:rFonts w:ascii="Arial" w:eastAsia="Arial" w:hAnsi="Arial" w:cs="Arial"/>
          <w:lang w:eastAsia="es-ES"/>
        </w:rPr>
        <w:t>o</w:t>
      </w:r>
      <w:r w:rsidR="002644ED" w:rsidRPr="007F3CE3">
        <w:rPr>
          <w:rFonts w:ascii="Arial" w:eastAsia="Arial" w:hAnsi="Arial" w:cs="Arial"/>
          <w:lang w:eastAsia="es-ES"/>
        </w:rPr>
        <w:t xml:space="preserve"> </w:t>
      </w:r>
      <w:r w:rsidRPr="007F3CE3">
        <w:rPr>
          <w:rFonts w:ascii="Arial" w:eastAsia="Arial" w:hAnsi="Arial" w:cs="Arial"/>
          <w:lang w:eastAsia="es-ES"/>
        </w:rPr>
        <w:t>aportando</w:t>
      </w:r>
      <w:r w:rsidR="002644ED" w:rsidRPr="007F3CE3">
        <w:rPr>
          <w:rFonts w:ascii="Arial" w:eastAsia="Arial" w:hAnsi="Arial" w:cs="Arial"/>
          <w:lang w:eastAsia="es-ES"/>
        </w:rPr>
        <w:t xml:space="preserve"> </w:t>
      </w:r>
      <w:r w:rsidRPr="007F3CE3">
        <w:rPr>
          <w:rFonts w:ascii="Arial" w:eastAsia="Arial" w:hAnsi="Arial" w:cs="Arial"/>
          <w:lang w:eastAsia="es-ES"/>
        </w:rPr>
        <w:t>la</w:t>
      </w:r>
      <w:r w:rsidR="002644ED" w:rsidRPr="007F3CE3">
        <w:rPr>
          <w:rFonts w:ascii="Arial" w:eastAsia="Arial" w:hAnsi="Arial" w:cs="Arial"/>
          <w:lang w:eastAsia="es-ES"/>
        </w:rPr>
        <w:t xml:space="preserve"> </w:t>
      </w:r>
      <w:r w:rsidRPr="007F3CE3">
        <w:rPr>
          <w:rFonts w:ascii="Arial" w:eastAsia="Arial" w:hAnsi="Arial" w:cs="Arial"/>
          <w:lang w:eastAsia="es-ES"/>
        </w:rPr>
        <w:t>autorización</w:t>
      </w:r>
      <w:r w:rsidR="002644ED" w:rsidRPr="007F3CE3">
        <w:rPr>
          <w:rFonts w:ascii="Arial" w:eastAsia="Arial" w:hAnsi="Arial" w:cs="Arial"/>
          <w:lang w:eastAsia="es-ES"/>
        </w:rPr>
        <w:t xml:space="preserve"> </w:t>
      </w:r>
      <w:r w:rsidRPr="007F3CE3">
        <w:rPr>
          <w:rFonts w:ascii="Arial" w:eastAsia="Arial" w:hAnsi="Arial" w:cs="Arial"/>
          <w:lang w:eastAsia="es-ES"/>
        </w:rPr>
        <w:t>o</w:t>
      </w:r>
      <w:r w:rsidR="002644ED" w:rsidRPr="007F3CE3">
        <w:rPr>
          <w:rFonts w:ascii="Arial" w:eastAsia="Arial" w:hAnsi="Arial" w:cs="Arial"/>
          <w:lang w:eastAsia="es-ES"/>
        </w:rPr>
        <w:t xml:space="preserve"> </w:t>
      </w:r>
      <w:r w:rsidRPr="007F3CE3">
        <w:rPr>
          <w:rFonts w:ascii="Arial" w:eastAsia="Arial" w:hAnsi="Arial" w:cs="Arial"/>
          <w:lang w:eastAsia="es-ES"/>
        </w:rPr>
        <w:t>documento</w:t>
      </w:r>
      <w:r w:rsidR="002644ED" w:rsidRPr="007F3CE3">
        <w:rPr>
          <w:rFonts w:ascii="Arial" w:eastAsia="Arial" w:hAnsi="Arial" w:cs="Arial"/>
          <w:lang w:eastAsia="es-ES"/>
        </w:rPr>
        <w:t xml:space="preserve"> </w:t>
      </w:r>
      <w:r w:rsidRPr="007F3CE3">
        <w:rPr>
          <w:rFonts w:ascii="Arial" w:eastAsia="Arial" w:hAnsi="Arial" w:cs="Arial"/>
          <w:lang w:eastAsia="es-ES"/>
        </w:rPr>
        <w:t>correspondiente</w:t>
      </w:r>
      <w:r w:rsidR="002644ED" w:rsidRPr="007F3CE3">
        <w:rPr>
          <w:rFonts w:ascii="Arial" w:eastAsia="Arial" w:hAnsi="Arial" w:cs="Arial"/>
          <w:lang w:eastAsia="es-ES"/>
        </w:rPr>
        <w:t xml:space="preserve"> </w:t>
      </w:r>
      <w:r w:rsidRPr="007F3CE3">
        <w:rPr>
          <w:rFonts w:ascii="Arial" w:eastAsia="Arial" w:hAnsi="Arial" w:cs="Arial"/>
          <w:lang w:eastAsia="es-ES"/>
        </w:rPr>
        <w:t>del</w:t>
      </w:r>
      <w:r w:rsidR="002644ED" w:rsidRPr="007F3CE3">
        <w:rPr>
          <w:rFonts w:ascii="Arial" w:eastAsia="Arial" w:hAnsi="Arial" w:cs="Arial"/>
          <w:lang w:eastAsia="es-ES"/>
        </w:rPr>
        <w:t xml:space="preserve"> </w:t>
      </w:r>
      <w:r w:rsidRPr="007F3CE3">
        <w:rPr>
          <w:rFonts w:ascii="Arial" w:eastAsia="Arial" w:hAnsi="Arial" w:cs="Arial"/>
          <w:lang w:eastAsia="es-ES"/>
        </w:rPr>
        <w:t>órgano</w:t>
      </w:r>
      <w:r w:rsidR="002644ED" w:rsidRPr="007F3CE3">
        <w:rPr>
          <w:rFonts w:ascii="Arial" w:eastAsia="Arial" w:hAnsi="Arial" w:cs="Arial"/>
          <w:lang w:eastAsia="es-ES"/>
        </w:rPr>
        <w:t xml:space="preserve"> </w:t>
      </w:r>
      <w:r w:rsidR="00A839C5" w:rsidRPr="007F3CE3">
        <w:rPr>
          <w:rFonts w:ascii="Arial" w:eastAsia="Arial" w:hAnsi="Arial" w:cs="Arial"/>
          <w:lang w:eastAsia="es-ES"/>
        </w:rPr>
        <w:t xml:space="preserve">social competente respectivo para cada caso. </w:t>
      </w:r>
    </w:p>
    <w:p w14:paraId="3256B35B" w14:textId="5142175E" w:rsidR="00A863CA" w:rsidRPr="007F3CE3" w:rsidRDefault="00A863CA" w:rsidP="002012DD">
      <w:pPr>
        <w:pStyle w:val="InviasNormal"/>
        <w:numPr>
          <w:ilvl w:val="0"/>
          <w:numId w:val="7"/>
        </w:numPr>
        <w:rPr>
          <w:rFonts w:ascii="Arial" w:eastAsia="Arial" w:hAnsi="Arial" w:cs="Arial"/>
          <w:color w:val="auto"/>
          <w:sz w:val="22"/>
          <w:szCs w:val="22"/>
          <w:lang w:val="es-CO"/>
        </w:rPr>
      </w:pPr>
      <w:r w:rsidRPr="007F3CE3">
        <w:rPr>
          <w:rFonts w:ascii="Arial" w:eastAsia="Arial" w:hAnsi="Arial" w:cs="Arial"/>
          <w:color w:val="auto"/>
          <w:sz w:val="22"/>
          <w:szCs w:val="22"/>
          <w:lang w:val="es-CO"/>
        </w:rPr>
        <w:t>Tipo,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número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y</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fecha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documento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constitución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creación.</w:t>
      </w:r>
      <w:r w:rsidR="002644ED" w:rsidRPr="007F3CE3">
        <w:rPr>
          <w:rFonts w:ascii="Arial" w:eastAsia="Arial" w:hAnsi="Arial" w:cs="Arial"/>
          <w:color w:val="auto"/>
          <w:sz w:val="22"/>
          <w:szCs w:val="22"/>
          <w:lang w:val="es-CO"/>
        </w:rPr>
        <w:t xml:space="preserve"> </w:t>
      </w:r>
    </w:p>
    <w:p w14:paraId="216108B2" w14:textId="5B9284B0" w:rsidR="009F361A" w:rsidRPr="007F3CE3" w:rsidRDefault="00A863CA" w:rsidP="002012DD">
      <w:pPr>
        <w:pStyle w:val="InviasNormal"/>
        <w:numPr>
          <w:ilvl w:val="0"/>
          <w:numId w:val="7"/>
        </w:numPr>
        <w:rPr>
          <w:rFonts w:ascii="Arial" w:eastAsia="Arial" w:hAnsi="Arial" w:cs="Arial"/>
          <w:color w:val="auto"/>
          <w:sz w:val="22"/>
          <w:szCs w:val="22"/>
          <w:lang w:val="es-CO"/>
        </w:rPr>
      </w:pPr>
      <w:r w:rsidRPr="007F3CE3">
        <w:rPr>
          <w:rFonts w:ascii="Arial" w:eastAsia="Arial" w:hAnsi="Arial" w:cs="Arial"/>
          <w:color w:val="auto"/>
          <w:sz w:val="22"/>
          <w:szCs w:val="22"/>
          <w:lang w:val="es-CO"/>
        </w:rPr>
        <w:t>Fecha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y</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clase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documento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por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cual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reconoce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personería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jurídica</w:t>
      </w:r>
    </w:p>
    <w:p w14:paraId="41864FD0" w14:textId="32D04AE4" w:rsidR="007B1714" w:rsidRPr="007F3CE3" w:rsidRDefault="00915A30" w:rsidP="002012DD">
      <w:pPr>
        <w:pStyle w:val="InviasNormal"/>
        <w:numPr>
          <w:ilvl w:val="0"/>
          <w:numId w:val="7"/>
        </w:numPr>
        <w:rPr>
          <w:rFonts w:ascii="Arial" w:eastAsia="Arial" w:hAnsi="Arial" w:cs="Arial"/>
          <w:color w:val="auto"/>
          <w:sz w:val="22"/>
          <w:szCs w:val="22"/>
          <w:lang w:val="es-CO"/>
        </w:rPr>
      </w:pPr>
      <w:r w:rsidRPr="007F3CE3">
        <w:rPr>
          <w:rFonts w:ascii="Arial" w:eastAsia="Arial" w:hAnsi="Arial" w:cs="Arial"/>
          <w:color w:val="auto"/>
          <w:sz w:val="22"/>
          <w:szCs w:val="22"/>
          <w:lang w:val="es-CO"/>
        </w:rPr>
        <w:t>Acreditar que su duración no será inferior a la del plazo del contrato y un año más</w:t>
      </w:r>
      <w:r w:rsidR="00C17565" w:rsidRPr="007F3CE3">
        <w:rPr>
          <w:rFonts w:ascii="Arial" w:eastAsia="Arial" w:hAnsi="Arial" w:cs="Arial"/>
          <w:color w:val="auto"/>
          <w:sz w:val="22"/>
          <w:szCs w:val="22"/>
          <w:lang w:val="es-CO"/>
        </w:rPr>
        <w:t xml:space="preserve">. </w:t>
      </w:r>
    </w:p>
    <w:p w14:paraId="157E9575" w14:textId="34386646" w:rsidR="009233A7" w:rsidRPr="007F3CE3" w:rsidRDefault="009233A7" w:rsidP="002012DD">
      <w:pPr>
        <w:pStyle w:val="InviasNormal"/>
        <w:numPr>
          <w:ilvl w:val="0"/>
          <w:numId w:val="7"/>
        </w:numPr>
        <w:rPr>
          <w:rFonts w:ascii="Arial" w:eastAsia="Arial" w:hAnsi="Arial" w:cs="Arial"/>
          <w:color w:val="auto"/>
          <w:sz w:val="22"/>
          <w:szCs w:val="22"/>
        </w:rPr>
      </w:pPr>
      <w:r w:rsidRPr="007F3CE3">
        <w:rPr>
          <w:rFonts w:ascii="Arial" w:eastAsia="Arial" w:hAnsi="Arial" w:cs="Arial"/>
          <w:color w:val="auto"/>
          <w:sz w:val="22"/>
          <w:szCs w:val="22"/>
          <w:lang w:val="es-CO"/>
        </w:rPr>
        <w:t>Fotocopia del documento de identificación del representante legal.</w:t>
      </w:r>
    </w:p>
    <w:p w14:paraId="12F80CF6" w14:textId="5838BA30" w:rsidR="00A863CA" w:rsidRPr="007F3CE3" w:rsidRDefault="00A863CA"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Si</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no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existie</w:t>
      </w:r>
      <w:r w:rsidR="00915A30" w:rsidRPr="007F3CE3">
        <w:rPr>
          <w:rFonts w:ascii="Arial" w:eastAsia="Arial" w:hAnsi="Arial" w:cs="Arial"/>
          <w:color w:val="auto"/>
          <w:sz w:val="22"/>
          <w:szCs w:val="22"/>
          <w:lang w:val="es-CO"/>
        </w:rPr>
        <w:t>ra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ninguna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autoridad</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o</w:t>
      </w:r>
      <w:r w:rsidR="002644ED" w:rsidRPr="007F3CE3">
        <w:rPr>
          <w:rFonts w:ascii="Arial" w:eastAsia="Arial" w:hAnsi="Arial" w:cs="Arial"/>
          <w:color w:val="auto"/>
          <w:sz w:val="22"/>
          <w:szCs w:val="22"/>
          <w:lang w:val="es-CO"/>
        </w:rPr>
        <w:t xml:space="preserve"> </w:t>
      </w:r>
      <w:r w:rsidR="00915A30" w:rsidRPr="007F3CE3">
        <w:rPr>
          <w:rFonts w:ascii="Arial" w:eastAsia="Arial" w:hAnsi="Arial" w:cs="Arial"/>
          <w:color w:val="auto"/>
          <w:sz w:val="22"/>
          <w:szCs w:val="22"/>
          <w:lang w:val="es-CO"/>
        </w:rPr>
        <w:t>e</w:t>
      </w:r>
      <w:r w:rsidRPr="007F3CE3">
        <w:rPr>
          <w:rFonts w:ascii="Arial" w:eastAsia="Arial" w:hAnsi="Arial" w:cs="Arial"/>
          <w:color w:val="auto"/>
          <w:sz w:val="22"/>
          <w:szCs w:val="22"/>
          <w:lang w:val="es-CO"/>
        </w:rPr>
        <w:t>ntidad</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que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certifique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totalidad</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información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existencia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y</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representación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legal,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el</w:t>
      </w:r>
      <w:r w:rsidR="002644ED" w:rsidRPr="007F3CE3">
        <w:rPr>
          <w:rFonts w:ascii="Arial" w:eastAsia="Arial" w:hAnsi="Arial" w:cs="Arial"/>
          <w:color w:val="auto"/>
          <w:sz w:val="22"/>
          <w:szCs w:val="22"/>
          <w:lang w:val="es-CO"/>
        </w:rPr>
        <w:t xml:space="preserve"> </w:t>
      </w:r>
      <w:r w:rsidR="00915A30" w:rsidRPr="007F3CE3">
        <w:rPr>
          <w:rFonts w:ascii="Arial" w:eastAsia="Arial" w:hAnsi="Arial" w:cs="Arial"/>
          <w:color w:val="auto"/>
          <w:sz w:val="22"/>
          <w:szCs w:val="22"/>
          <w:lang w:val="es-CO"/>
        </w:rPr>
        <w:t>p</w:t>
      </w:r>
      <w:r w:rsidR="003C407D" w:rsidRPr="007F3CE3">
        <w:rPr>
          <w:rFonts w:ascii="Arial" w:eastAsia="Arial" w:hAnsi="Arial" w:cs="Arial"/>
          <w:color w:val="auto"/>
          <w:sz w:val="22"/>
          <w:szCs w:val="22"/>
          <w:lang w:val="es-CO"/>
        </w:rPr>
        <w:t>roponente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miembro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extranjero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del</w:t>
      </w:r>
      <w:r w:rsidR="002644ED" w:rsidRPr="007F3CE3">
        <w:rPr>
          <w:rFonts w:ascii="Arial" w:eastAsia="Arial" w:hAnsi="Arial" w:cs="Arial"/>
          <w:color w:val="auto"/>
          <w:sz w:val="22"/>
          <w:szCs w:val="22"/>
          <w:lang w:val="es-CO"/>
        </w:rPr>
        <w:t xml:space="preserve"> </w:t>
      </w:r>
      <w:r w:rsidR="00915A30" w:rsidRPr="007F3CE3">
        <w:rPr>
          <w:rFonts w:ascii="Arial" w:eastAsia="Arial" w:hAnsi="Arial" w:cs="Arial"/>
          <w:color w:val="auto"/>
          <w:sz w:val="22"/>
          <w:szCs w:val="22"/>
          <w:lang w:val="es-CO"/>
        </w:rPr>
        <w:t>p</w:t>
      </w:r>
      <w:r w:rsidR="003C407D" w:rsidRPr="007F3CE3">
        <w:rPr>
          <w:rFonts w:ascii="Arial" w:eastAsia="Arial" w:hAnsi="Arial" w:cs="Arial"/>
          <w:color w:val="auto"/>
          <w:sz w:val="22"/>
          <w:szCs w:val="22"/>
          <w:lang w:val="es-CO"/>
        </w:rPr>
        <w:t>roponente</w:t>
      </w:r>
      <w:r w:rsidR="002644ED" w:rsidRPr="007F3CE3">
        <w:rPr>
          <w:rFonts w:ascii="Arial" w:eastAsia="Arial" w:hAnsi="Arial" w:cs="Arial"/>
          <w:color w:val="auto"/>
          <w:sz w:val="22"/>
          <w:szCs w:val="22"/>
          <w:lang w:val="es-CO"/>
        </w:rPr>
        <w:t xml:space="preserve"> </w:t>
      </w:r>
      <w:r w:rsidR="00915A30" w:rsidRPr="007F3CE3">
        <w:rPr>
          <w:rFonts w:ascii="Arial" w:eastAsia="Arial" w:hAnsi="Arial" w:cs="Arial"/>
          <w:color w:val="auto"/>
          <w:sz w:val="22"/>
          <w:szCs w:val="22"/>
          <w:lang w:val="es-CO"/>
        </w:rPr>
        <w:t>p</w:t>
      </w:r>
      <w:r w:rsidRPr="007F3CE3">
        <w:rPr>
          <w:rFonts w:ascii="Arial" w:eastAsia="Arial" w:hAnsi="Arial" w:cs="Arial"/>
          <w:color w:val="auto"/>
          <w:sz w:val="22"/>
          <w:szCs w:val="22"/>
          <w:lang w:val="es-CO"/>
        </w:rPr>
        <w:t>lural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debe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presentar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una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declaración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juramentada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una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persona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capacidad</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jurídica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para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vincular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y</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representar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sociedad</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que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conste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que: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i)</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no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existe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autoridad</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u</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organismo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que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certifique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solicitado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presente</w:t>
      </w:r>
      <w:r w:rsidR="002644ED" w:rsidRPr="007F3CE3">
        <w:rPr>
          <w:rFonts w:ascii="Arial" w:eastAsia="Arial" w:hAnsi="Arial" w:cs="Arial"/>
          <w:color w:val="auto"/>
          <w:sz w:val="22"/>
          <w:szCs w:val="22"/>
          <w:lang w:val="es-CO"/>
        </w:rPr>
        <w:t xml:space="preserve"> </w:t>
      </w:r>
      <w:r w:rsidR="0031193E" w:rsidRPr="007F3CE3">
        <w:rPr>
          <w:rFonts w:ascii="Arial" w:eastAsia="Arial" w:hAnsi="Arial" w:cs="Arial"/>
          <w:color w:val="auto"/>
          <w:sz w:val="22"/>
          <w:szCs w:val="22"/>
          <w:lang w:val="es-CO"/>
        </w:rPr>
        <w:t>literal</w:t>
      </w:r>
      <w:r w:rsidRPr="007F3CE3">
        <w:rPr>
          <w:rFonts w:ascii="Arial" w:eastAsia="Arial" w:hAnsi="Arial" w:cs="Arial"/>
          <w:color w:val="auto"/>
          <w:sz w:val="22"/>
          <w:szCs w:val="22"/>
          <w:lang w:val="es-CO"/>
        </w:rPr>
        <w:t>;</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ii)</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información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requerida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el</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presente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numeral</w:t>
      </w:r>
      <w:r w:rsidR="0033260B" w:rsidRPr="007F3CE3">
        <w:rPr>
          <w:rFonts w:ascii="Arial" w:eastAsia="Arial" w:hAnsi="Arial" w:cs="Arial"/>
          <w:color w:val="auto"/>
          <w:sz w:val="22"/>
          <w:szCs w:val="22"/>
          <w:lang w:val="es-CO"/>
        </w:rPr>
        <w:t>,</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y</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iii)</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capacidad</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jurídica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para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vincular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y</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representar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sociedad</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persona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que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efectúa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declaración,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así</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como</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demás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personas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que</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puedan</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representar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y</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vincular</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sociedad,</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si</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las</w:t>
      </w:r>
      <w:r w:rsidR="002644ED" w:rsidRPr="007F3CE3">
        <w:rPr>
          <w:rFonts w:ascii="Arial" w:eastAsia="Arial" w:hAnsi="Arial" w:cs="Arial"/>
          <w:color w:val="auto"/>
          <w:sz w:val="22"/>
          <w:szCs w:val="22"/>
          <w:lang w:val="es-CO"/>
        </w:rPr>
        <w:t xml:space="preserve"> </w:t>
      </w:r>
      <w:r w:rsidRPr="007F3CE3">
        <w:rPr>
          <w:rFonts w:ascii="Arial" w:eastAsia="Arial" w:hAnsi="Arial" w:cs="Arial"/>
          <w:color w:val="auto"/>
          <w:sz w:val="22"/>
          <w:szCs w:val="22"/>
          <w:lang w:val="es-CO"/>
        </w:rPr>
        <w:t>hay.</w:t>
      </w:r>
    </w:p>
    <w:p w14:paraId="67878E31" w14:textId="134BA8AB" w:rsidR="004D666F" w:rsidRPr="007F3CE3" w:rsidRDefault="004D666F" w:rsidP="002012DD">
      <w:pPr>
        <w:pStyle w:val="InviasNormal"/>
        <w:numPr>
          <w:ilvl w:val="0"/>
          <w:numId w:val="17"/>
        </w:numPr>
        <w:rPr>
          <w:rFonts w:ascii="Arial" w:eastAsia="Arial" w:hAnsi="Arial" w:cs="Arial"/>
          <w:color w:val="auto"/>
          <w:sz w:val="22"/>
          <w:szCs w:val="22"/>
          <w:lang w:val="es-CO"/>
        </w:rPr>
      </w:pPr>
      <w:r w:rsidRPr="007F3CE3">
        <w:rPr>
          <w:rFonts w:ascii="Arial" w:eastAsia="Arial" w:hAnsi="Arial" w:cs="Arial"/>
          <w:color w:val="auto"/>
          <w:sz w:val="22"/>
          <w:szCs w:val="22"/>
          <w:lang w:val="es-CO"/>
        </w:rPr>
        <w:t xml:space="preserve">Entidades </w:t>
      </w:r>
      <w:r w:rsidR="00915A30" w:rsidRPr="007F3CE3">
        <w:rPr>
          <w:rFonts w:ascii="Arial" w:eastAsia="Arial" w:hAnsi="Arial" w:cs="Arial"/>
          <w:color w:val="auto"/>
          <w:sz w:val="22"/>
          <w:szCs w:val="22"/>
          <w:lang w:val="es-CO"/>
        </w:rPr>
        <w:t>e</w:t>
      </w:r>
      <w:r w:rsidRPr="007F3CE3">
        <w:rPr>
          <w:rFonts w:ascii="Arial" w:eastAsia="Arial" w:hAnsi="Arial" w:cs="Arial"/>
          <w:color w:val="auto"/>
          <w:sz w:val="22"/>
          <w:szCs w:val="22"/>
          <w:lang w:val="es-CO"/>
        </w:rPr>
        <w:t xml:space="preserve">statales: Deben presentar los siguientes documentos para acreditar su </w:t>
      </w:r>
      <w:r w:rsidR="00DA6458" w:rsidRPr="007F3CE3">
        <w:rPr>
          <w:rFonts w:ascii="Arial" w:eastAsia="Arial" w:hAnsi="Arial" w:cs="Arial"/>
          <w:color w:val="auto"/>
          <w:sz w:val="22"/>
          <w:szCs w:val="22"/>
          <w:lang w:val="es-CO"/>
        </w:rPr>
        <w:t>existencia</w:t>
      </w:r>
      <w:r w:rsidRPr="007F3CE3">
        <w:rPr>
          <w:rFonts w:ascii="Arial" w:eastAsia="Arial" w:hAnsi="Arial" w:cs="Arial"/>
          <w:color w:val="auto"/>
          <w:sz w:val="22"/>
          <w:szCs w:val="22"/>
          <w:lang w:val="es-CO"/>
        </w:rPr>
        <w:t>:</w:t>
      </w:r>
    </w:p>
    <w:p w14:paraId="5666DABF" w14:textId="288E6AB3" w:rsidR="004D666F" w:rsidRPr="007F3CE3" w:rsidRDefault="0031193E" w:rsidP="002012DD">
      <w:pPr>
        <w:pStyle w:val="InviasNormal"/>
        <w:numPr>
          <w:ilvl w:val="0"/>
          <w:numId w:val="26"/>
        </w:numPr>
        <w:rPr>
          <w:rFonts w:ascii="Arial" w:eastAsia="Arial" w:hAnsi="Arial" w:cs="Arial"/>
          <w:color w:val="auto"/>
          <w:sz w:val="22"/>
          <w:szCs w:val="22"/>
          <w:lang w:val="es-CO"/>
        </w:rPr>
      </w:pPr>
      <w:r w:rsidRPr="007F3CE3">
        <w:rPr>
          <w:rFonts w:ascii="Arial" w:eastAsia="Arial" w:hAnsi="Arial" w:cs="Arial"/>
          <w:color w:val="auto"/>
          <w:sz w:val="22"/>
          <w:szCs w:val="22"/>
          <w:lang w:val="es-CO"/>
        </w:rPr>
        <w:t>Acto de creación</w:t>
      </w:r>
      <w:r w:rsidR="004D666F" w:rsidRPr="007F3CE3">
        <w:rPr>
          <w:rFonts w:ascii="Arial" w:eastAsia="Arial" w:hAnsi="Arial" w:cs="Arial"/>
          <w:color w:val="auto"/>
          <w:sz w:val="22"/>
          <w:szCs w:val="22"/>
          <w:lang w:val="es-CO"/>
        </w:rPr>
        <w:t xml:space="preserve"> de la </w:t>
      </w:r>
      <w:r w:rsidR="00915A30" w:rsidRPr="007F3CE3">
        <w:rPr>
          <w:rFonts w:ascii="Arial" w:eastAsia="Arial" w:hAnsi="Arial" w:cs="Arial"/>
          <w:color w:val="auto"/>
          <w:sz w:val="22"/>
          <w:szCs w:val="22"/>
          <w:lang w:val="es-CO"/>
        </w:rPr>
        <w:t>e</w:t>
      </w:r>
      <w:r w:rsidR="004D666F" w:rsidRPr="007F3CE3">
        <w:rPr>
          <w:rFonts w:ascii="Arial" w:eastAsia="Arial" w:hAnsi="Arial" w:cs="Arial"/>
          <w:color w:val="auto"/>
          <w:sz w:val="22"/>
          <w:szCs w:val="22"/>
          <w:lang w:val="es-CO"/>
        </w:rPr>
        <w:t xml:space="preserve">ntidad </w:t>
      </w:r>
      <w:r w:rsidR="00915A30" w:rsidRPr="007F3CE3">
        <w:rPr>
          <w:rFonts w:ascii="Arial" w:eastAsia="Arial" w:hAnsi="Arial" w:cs="Arial"/>
          <w:color w:val="auto"/>
          <w:sz w:val="22"/>
          <w:szCs w:val="22"/>
          <w:lang w:val="es-CO"/>
        </w:rPr>
        <w:t>e</w:t>
      </w:r>
      <w:r w:rsidR="004D666F" w:rsidRPr="007F3CE3">
        <w:rPr>
          <w:rFonts w:ascii="Arial" w:eastAsia="Arial" w:hAnsi="Arial" w:cs="Arial"/>
          <w:color w:val="auto"/>
          <w:sz w:val="22"/>
          <w:szCs w:val="22"/>
          <w:lang w:val="es-CO"/>
        </w:rPr>
        <w:t xml:space="preserve">statal. Este puede ser </w:t>
      </w:r>
      <w:r w:rsidR="2B1BE7B8" w:rsidRPr="007F3CE3">
        <w:rPr>
          <w:rFonts w:ascii="Arial" w:eastAsia="Arial" w:hAnsi="Arial" w:cs="Arial"/>
          <w:color w:val="auto"/>
          <w:sz w:val="22"/>
          <w:szCs w:val="22"/>
          <w:lang w:val="es-CO"/>
        </w:rPr>
        <w:t>l</w:t>
      </w:r>
      <w:r w:rsidR="004D666F" w:rsidRPr="007F3CE3">
        <w:rPr>
          <w:rFonts w:ascii="Arial" w:eastAsia="Arial" w:hAnsi="Arial" w:cs="Arial"/>
          <w:color w:val="auto"/>
          <w:sz w:val="22"/>
          <w:szCs w:val="22"/>
          <w:lang w:val="es-CO"/>
        </w:rPr>
        <w:t xml:space="preserve">ey, </w:t>
      </w:r>
      <w:r w:rsidR="1C59651C" w:rsidRPr="007F3CE3">
        <w:rPr>
          <w:rFonts w:ascii="Arial" w:eastAsia="Arial" w:hAnsi="Arial" w:cs="Arial"/>
          <w:color w:val="auto"/>
          <w:sz w:val="22"/>
          <w:szCs w:val="22"/>
          <w:lang w:val="es-CO"/>
        </w:rPr>
        <w:t>d</w:t>
      </w:r>
      <w:r w:rsidR="004D666F" w:rsidRPr="007F3CE3">
        <w:rPr>
          <w:rFonts w:ascii="Arial" w:eastAsia="Arial" w:hAnsi="Arial" w:cs="Arial"/>
          <w:color w:val="auto"/>
          <w:sz w:val="22"/>
          <w:szCs w:val="22"/>
          <w:lang w:val="es-CO"/>
        </w:rPr>
        <w:t xml:space="preserve">ecreto, </w:t>
      </w:r>
      <w:r w:rsidR="57E52574" w:rsidRPr="007F3CE3">
        <w:rPr>
          <w:rFonts w:ascii="Arial" w:eastAsia="Arial" w:hAnsi="Arial" w:cs="Arial"/>
          <w:color w:val="auto"/>
          <w:sz w:val="22"/>
          <w:szCs w:val="22"/>
          <w:lang w:val="es-CO"/>
        </w:rPr>
        <w:t>o</w:t>
      </w:r>
      <w:r w:rsidR="004D666F" w:rsidRPr="007F3CE3">
        <w:rPr>
          <w:rFonts w:ascii="Arial" w:eastAsia="Arial" w:hAnsi="Arial" w:cs="Arial"/>
          <w:color w:val="auto"/>
          <w:sz w:val="22"/>
          <w:szCs w:val="22"/>
          <w:lang w:val="es-CO"/>
        </w:rPr>
        <w:t xml:space="preserve">rdenanza, </w:t>
      </w:r>
      <w:r w:rsidR="0F5A7297" w:rsidRPr="007F3CE3">
        <w:rPr>
          <w:rFonts w:ascii="Arial" w:eastAsia="Arial" w:hAnsi="Arial" w:cs="Arial"/>
          <w:color w:val="auto"/>
          <w:sz w:val="22"/>
          <w:szCs w:val="22"/>
          <w:lang w:val="es-CO"/>
        </w:rPr>
        <w:t>a</w:t>
      </w:r>
      <w:r w:rsidR="004D666F" w:rsidRPr="007F3CE3">
        <w:rPr>
          <w:rFonts w:ascii="Arial" w:eastAsia="Arial" w:hAnsi="Arial" w:cs="Arial"/>
          <w:color w:val="auto"/>
          <w:sz w:val="22"/>
          <w:szCs w:val="22"/>
          <w:lang w:val="es-CO"/>
        </w:rPr>
        <w:t xml:space="preserve">cuerdo </w:t>
      </w:r>
      <w:r w:rsidR="00E034FA" w:rsidRPr="007F3CE3">
        <w:rPr>
          <w:rFonts w:ascii="Arial" w:eastAsia="Arial" w:hAnsi="Arial" w:cs="Arial"/>
          <w:color w:val="auto"/>
          <w:sz w:val="22"/>
          <w:szCs w:val="22"/>
          <w:lang w:val="es-CO"/>
        </w:rPr>
        <w:t xml:space="preserve">o certificado de existencia y representación legal </w:t>
      </w:r>
      <w:r w:rsidR="0092683C" w:rsidRPr="007F3CE3">
        <w:rPr>
          <w:rFonts w:ascii="Arial" w:eastAsia="Arial" w:hAnsi="Arial" w:cs="Arial"/>
          <w:color w:val="auto"/>
          <w:sz w:val="22"/>
          <w:szCs w:val="22"/>
          <w:lang w:val="es-CO"/>
        </w:rPr>
        <w:t>(este último no mayor a treinta (30) días</w:t>
      </w:r>
      <w:r w:rsidR="264B1033" w:rsidRPr="007F3CE3">
        <w:rPr>
          <w:rFonts w:ascii="Arial" w:eastAsia="Arial" w:hAnsi="Arial" w:cs="Arial"/>
          <w:color w:val="auto"/>
          <w:sz w:val="22"/>
          <w:szCs w:val="22"/>
          <w:lang w:val="es-CO"/>
        </w:rPr>
        <w:t xml:space="preserve"> calendario</w:t>
      </w:r>
      <w:r w:rsidR="0092683C" w:rsidRPr="007F3CE3">
        <w:rPr>
          <w:rFonts w:ascii="Arial" w:eastAsia="Arial" w:hAnsi="Arial" w:cs="Arial"/>
          <w:color w:val="auto"/>
          <w:sz w:val="22"/>
          <w:szCs w:val="22"/>
          <w:lang w:val="es-CO"/>
        </w:rPr>
        <w:t xml:space="preserve"> anteriores a la fecha de cierre del </w:t>
      </w:r>
      <w:r w:rsidR="00915A30" w:rsidRPr="007F3CE3">
        <w:rPr>
          <w:rFonts w:ascii="Arial" w:eastAsia="Arial" w:hAnsi="Arial" w:cs="Arial"/>
          <w:color w:val="auto"/>
          <w:sz w:val="22"/>
          <w:szCs w:val="22"/>
          <w:lang w:val="es-CO"/>
        </w:rPr>
        <w:t>p</w:t>
      </w:r>
      <w:r w:rsidR="003E3EFD" w:rsidRPr="007F3CE3">
        <w:rPr>
          <w:rFonts w:ascii="Arial" w:eastAsia="Arial" w:hAnsi="Arial" w:cs="Arial"/>
          <w:color w:val="auto"/>
          <w:sz w:val="22"/>
          <w:szCs w:val="22"/>
          <w:lang w:val="es-CO"/>
        </w:rPr>
        <w:t xml:space="preserve">roceso de </w:t>
      </w:r>
      <w:r w:rsidR="00915A30" w:rsidRPr="007F3CE3">
        <w:rPr>
          <w:rFonts w:ascii="Arial" w:eastAsia="Arial" w:hAnsi="Arial" w:cs="Arial"/>
          <w:color w:val="auto"/>
          <w:sz w:val="22"/>
          <w:szCs w:val="22"/>
          <w:lang w:val="es-CO"/>
        </w:rPr>
        <w:t>c</w:t>
      </w:r>
      <w:r w:rsidR="003E3EFD" w:rsidRPr="007F3CE3">
        <w:rPr>
          <w:rFonts w:ascii="Arial" w:eastAsia="Arial" w:hAnsi="Arial" w:cs="Arial"/>
          <w:color w:val="auto"/>
          <w:sz w:val="22"/>
          <w:szCs w:val="22"/>
          <w:lang w:val="es-CO"/>
        </w:rPr>
        <w:t>ontratación</w:t>
      </w:r>
      <w:r w:rsidR="0092683C" w:rsidRPr="007F3CE3">
        <w:rPr>
          <w:rFonts w:ascii="Arial" w:eastAsia="Arial" w:hAnsi="Arial" w:cs="Arial"/>
          <w:color w:val="auto"/>
          <w:sz w:val="22"/>
          <w:szCs w:val="22"/>
          <w:lang w:val="es-CO"/>
        </w:rPr>
        <w:t>)</w:t>
      </w:r>
      <w:r w:rsidR="00E034FA" w:rsidRPr="007F3CE3">
        <w:rPr>
          <w:rFonts w:ascii="Arial" w:eastAsia="Arial" w:hAnsi="Arial" w:cs="Arial"/>
          <w:color w:val="auto"/>
          <w:sz w:val="22"/>
          <w:szCs w:val="22"/>
          <w:lang w:val="es-CO"/>
        </w:rPr>
        <w:t xml:space="preserve"> </w:t>
      </w:r>
      <w:r w:rsidR="004D666F" w:rsidRPr="007F3CE3">
        <w:rPr>
          <w:rFonts w:ascii="Arial" w:eastAsia="Arial" w:hAnsi="Arial" w:cs="Arial"/>
          <w:color w:val="auto"/>
          <w:sz w:val="22"/>
          <w:szCs w:val="22"/>
          <w:lang w:val="es-CO"/>
        </w:rPr>
        <w:t xml:space="preserve">o documento equivalente que permita conocer la naturaleza jurídica, funciones, órganos de dirección, régimen jurídico de contratación de la </w:t>
      </w:r>
      <w:r w:rsidR="00915A30" w:rsidRPr="007F3CE3">
        <w:rPr>
          <w:rFonts w:ascii="Arial" w:eastAsia="Arial" w:hAnsi="Arial" w:cs="Arial"/>
          <w:color w:val="auto"/>
          <w:sz w:val="22"/>
          <w:szCs w:val="22"/>
          <w:lang w:val="es-CO"/>
        </w:rPr>
        <w:t>e</w:t>
      </w:r>
      <w:r w:rsidR="004D666F" w:rsidRPr="007F3CE3">
        <w:rPr>
          <w:rFonts w:ascii="Arial" w:eastAsia="Arial" w:hAnsi="Arial" w:cs="Arial"/>
          <w:color w:val="auto"/>
          <w:sz w:val="22"/>
          <w:szCs w:val="22"/>
          <w:lang w:val="es-CO"/>
        </w:rPr>
        <w:t xml:space="preserve">ntidad </w:t>
      </w:r>
      <w:r w:rsidR="00915A30" w:rsidRPr="007F3CE3">
        <w:rPr>
          <w:rFonts w:ascii="Arial" w:eastAsia="Arial" w:hAnsi="Arial" w:cs="Arial"/>
          <w:color w:val="auto"/>
          <w:sz w:val="22"/>
          <w:szCs w:val="22"/>
          <w:lang w:val="es-CO"/>
        </w:rPr>
        <w:t>e</w:t>
      </w:r>
      <w:r w:rsidR="004D666F" w:rsidRPr="007F3CE3">
        <w:rPr>
          <w:rFonts w:ascii="Arial" w:eastAsia="Arial" w:hAnsi="Arial" w:cs="Arial"/>
          <w:color w:val="auto"/>
          <w:sz w:val="22"/>
          <w:szCs w:val="22"/>
          <w:lang w:val="es-CO"/>
        </w:rPr>
        <w:t>statal</w:t>
      </w:r>
      <w:r w:rsidR="00512FB7" w:rsidRPr="007F3CE3">
        <w:rPr>
          <w:rFonts w:ascii="Arial" w:eastAsia="Arial" w:hAnsi="Arial" w:cs="Arial"/>
          <w:color w:val="auto"/>
          <w:sz w:val="22"/>
          <w:szCs w:val="22"/>
          <w:lang w:val="es-CO"/>
        </w:rPr>
        <w:t>.</w:t>
      </w:r>
    </w:p>
    <w:p w14:paraId="00ECD620" w14:textId="77777777" w:rsidR="00512FB7" w:rsidRPr="007F3CE3" w:rsidRDefault="00512FB7" w:rsidP="000038E0">
      <w:pPr>
        <w:tabs>
          <w:tab w:val="left" w:pos="-142"/>
        </w:tabs>
        <w:autoSpaceDE w:val="0"/>
        <w:autoSpaceDN w:val="0"/>
        <w:adjustRightInd w:val="0"/>
        <w:spacing w:line="240" w:lineRule="auto"/>
        <w:jc w:val="both"/>
        <w:rPr>
          <w:rFonts w:eastAsia="Arial" w:cs="Arial"/>
          <w:color w:val="auto"/>
          <w:sz w:val="22"/>
          <w:lang w:eastAsia="es-ES"/>
        </w:rPr>
      </w:pPr>
      <w:r w:rsidRPr="007F3CE3">
        <w:rPr>
          <w:rFonts w:eastAsia="Arial" w:cs="Arial"/>
          <w:b/>
          <w:color w:val="auto"/>
          <w:sz w:val="22"/>
          <w:lang w:eastAsia="es-ES"/>
        </w:rPr>
        <w:t>NOTA:</w:t>
      </w:r>
      <w:r w:rsidRPr="007F3CE3">
        <w:rPr>
          <w:rFonts w:eastAsia="Arial"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77777777" w:rsidR="00512FB7" w:rsidRPr="007F3CE3" w:rsidRDefault="00512FB7" w:rsidP="002012DD">
      <w:pPr>
        <w:pStyle w:val="Prrafodelista"/>
        <w:numPr>
          <w:ilvl w:val="0"/>
          <w:numId w:val="31"/>
        </w:numPr>
        <w:spacing w:after="0" w:line="240" w:lineRule="auto"/>
        <w:jc w:val="both"/>
        <w:rPr>
          <w:rFonts w:ascii="Arial" w:eastAsia="Arial" w:hAnsi="Arial" w:cs="Arial"/>
          <w:lang w:eastAsia="es-ES"/>
        </w:rPr>
      </w:pPr>
      <w:r w:rsidRPr="007F3CE3">
        <w:rPr>
          <w:rFonts w:ascii="Arial" w:eastAsia="Arial" w:hAnsi="Arial" w:cs="Arial"/>
          <w:lang w:eastAsia="es-ES"/>
        </w:rPr>
        <w:lastRenderedPageBreak/>
        <w:t xml:space="preserve">Fecha de expedición del documento equivalente que acredite su existencia. </w:t>
      </w:r>
    </w:p>
    <w:p w14:paraId="47885C7F" w14:textId="77777777" w:rsidR="00512FB7" w:rsidRPr="007F3CE3" w:rsidRDefault="00512FB7" w:rsidP="002012DD">
      <w:pPr>
        <w:pStyle w:val="Prrafodelista"/>
        <w:numPr>
          <w:ilvl w:val="0"/>
          <w:numId w:val="31"/>
        </w:numPr>
        <w:spacing w:after="0" w:line="240" w:lineRule="auto"/>
        <w:jc w:val="both"/>
        <w:rPr>
          <w:rFonts w:ascii="Arial" w:eastAsia="Arial" w:hAnsi="Arial" w:cs="Arial"/>
          <w:lang w:eastAsia="es-ES"/>
        </w:rPr>
      </w:pPr>
      <w:r w:rsidRPr="007F3CE3">
        <w:rPr>
          <w:rFonts w:ascii="Arial" w:eastAsia="Arial" w:hAnsi="Arial" w:cs="Arial"/>
          <w:lang w:eastAsia="es-ES"/>
        </w:rPr>
        <w:t xml:space="preserve">Que el objeto incluya las actividades principales objeto del presente proceso. </w:t>
      </w:r>
    </w:p>
    <w:p w14:paraId="555158BA" w14:textId="77777777" w:rsidR="00512FB7" w:rsidRPr="007F3CE3" w:rsidRDefault="00512FB7" w:rsidP="002012DD">
      <w:pPr>
        <w:pStyle w:val="Prrafodelista"/>
        <w:numPr>
          <w:ilvl w:val="0"/>
          <w:numId w:val="31"/>
        </w:numPr>
        <w:spacing w:after="0" w:line="240" w:lineRule="auto"/>
        <w:jc w:val="both"/>
        <w:rPr>
          <w:rFonts w:ascii="Arial" w:eastAsia="Arial" w:hAnsi="Arial" w:cs="Arial"/>
          <w:lang w:eastAsia="es-ES"/>
        </w:rPr>
      </w:pPr>
      <w:r w:rsidRPr="007F3CE3">
        <w:rPr>
          <w:rFonts w:ascii="Arial" w:eastAsia="Arial" w:hAnsi="Arial" w:cs="Arial"/>
          <w:lang w:eastAsia="es-ES"/>
        </w:rPr>
        <w:t>La duración deberá ser por lo menos igual al plazo estimado del contrato y un (1) año más.</w:t>
      </w:r>
    </w:p>
    <w:p w14:paraId="2CC5BEF9" w14:textId="77777777" w:rsidR="00512FB7" w:rsidRPr="007F3CE3" w:rsidRDefault="00512FB7" w:rsidP="002012DD">
      <w:pPr>
        <w:pStyle w:val="Prrafodelista"/>
        <w:numPr>
          <w:ilvl w:val="0"/>
          <w:numId w:val="31"/>
        </w:numPr>
        <w:spacing w:after="0" w:line="240" w:lineRule="auto"/>
        <w:jc w:val="both"/>
        <w:rPr>
          <w:rFonts w:ascii="Arial" w:eastAsia="Arial" w:hAnsi="Arial" w:cs="Arial"/>
          <w:lang w:eastAsia="es-ES"/>
        </w:rPr>
      </w:pPr>
      <w:r w:rsidRPr="007F3CE3">
        <w:rPr>
          <w:rFonts w:ascii="Arial" w:eastAsia="Arial" w:hAnsi="Arial" w:cs="Arial"/>
          <w:lang w:eastAsia="es-ES"/>
        </w:rPr>
        <w:t xml:space="preserve">Para efectos del pliego de condiciones, el plazo de ejecución del contrato será el indicado en el numeral “1.1 Objeto, presupuesto oficial, plazo y ubicación”. </w:t>
      </w:r>
    </w:p>
    <w:p w14:paraId="393C2369" w14:textId="77777777" w:rsidR="00512FB7" w:rsidRPr="007F3CE3" w:rsidRDefault="00512FB7" w:rsidP="002012DD">
      <w:pPr>
        <w:pStyle w:val="Prrafodelista"/>
        <w:numPr>
          <w:ilvl w:val="0"/>
          <w:numId w:val="31"/>
        </w:numPr>
        <w:spacing w:after="0" w:line="240" w:lineRule="auto"/>
        <w:jc w:val="both"/>
        <w:rPr>
          <w:rFonts w:ascii="Arial" w:eastAsia="Arial" w:hAnsi="Arial" w:cs="Arial"/>
          <w:lang w:eastAsia="es-ES"/>
        </w:rPr>
      </w:pPr>
      <w:r w:rsidRPr="007F3CE3">
        <w:rPr>
          <w:rFonts w:ascii="Arial" w:eastAsia="Arial" w:hAnsi="Arial"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7F3CE3" w:rsidRDefault="00512FB7" w:rsidP="002012DD">
      <w:pPr>
        <w:pStyle w:val="Prrafodelista"/>
        <w:numPr>
          <w:ilvl w:val="0"/>
          <w:numId w:val="31"/>
        </w:numPr>
        <w:spacing w:after="0" w:line="240" w:lineRule="auto"/>
        <w:jc w:val="both"/>
        <w:rPr>
          <w:rFonts w:ascii="Arial" w:eastAsia="Arial" w:hAnsi="Arial" w:cs="Arial"/>
          <w:lang w:eastAsia="es-ES"/>
        </w:rPr>
      </w:pPr>
      <w:r w:rsidRPr="007F3CE3">
        <w:rPr>
          <w:rFonts w:ascii="Arial" w:eastAsia="Arial" w:hAnsi="Arial"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F3CE3" w:rsidRDefault="00512FB7" w:rsidP="002012DD">
      <w:pPr>
        <w:pStyle w:val="Prrafodelista"/>
        <w:numPr>
          <w:ilvl w:val="0"/>
          <w:numId w:val="31"/>
        </w:numPr>
        <w:spacing w:after="0" w:line="240" w:lineRule="auto"/>
        <w:jc w:val="both"/>
        <w:rPr>
          <w:rFonts w:ascii="Arial" w:eastAsia="Arial" w:hAnsi="Arial" w:cs="Arial"/>
        </w:rPr>
      </w:pPr>
      <w:r w:rsidRPr="007F3CE3">
        <w:rPr>
          <w:rFonts w:ascii="Arial" w:eastAsia="Arial" w:hAnsi="Arial" w:cs="Arial"/>
          <w:lang w:eastAsia="es-ES"/>
        </w:rPr>
        <w:t>El nombramiento del revisor fiscal en caso de que exista.</w:t>
      </w:r>
    </w:p>
    <w:p w14:paraId="41C47B42" w14:textId="3DF352FD" w:rsidR="00D40CA0" w:rsidRPr="007F3CE3" w:rsidRDefault="00E633D4" w:rsidP="000038E0">
      <w:pPr>
        <w:pStyle w:val="InviasNormal"/>
        <w:outlineLvl w:val="2"/>
        <w:rPr>
          <w:rFonts w:ascii="Arial" w:eastAsia="Arial" w:hAnsi="Arial" w:cs="Arial"/>
          <w:b/>
          <w:color w:val="auto"/>
          <w:sz w:val="22"/>
          <w:szCs w:val="22"/>
          <w:lang w:val="es-CO"/>
        </w:rPr>
      </w:pPr>
      <w:bookmarkStart w:id="288" w:name="_Toc32147339"/>
      <w:bookmarkStart w:id="289" w:name="_Toc107994392"/>
      <w:r w:rsidRPr="007F3CE3">
        <w:rPr>
          <w:rFonts w:ascii="Arial" w:eastAsia="Arial" w:hAnsi="Arial" w:cs="Arial"/>
          <w:b/>
          <w:color w:val="auto"/>
          <w:sz w:val="22"/>
          <w:szCs w:val="22"/>
          <w:lang w:val="es-CO"/>
        </w:rPr>
        <w:t>PROPONENTES</w:t>
      </w:r>
      <w:r w:rsidR="002644ED" w:rsidRPr="007F3CE3">
        <w:rPr>
          <w:rFonts w:ascii="Arial" w:eastAsia="Arial" w:hAnsi="Arial" w:cs="Arial"/>
          <w:b/>
          <w:color w:val="auto"/>
          <w:sz w:val="22"/>
          <w:szCs w:val="22"/>
          <w:lang w:val="es-CO"/>
        </w:rPr>
        <w:t xml:space="preserve"> </w:t>
      </w:r>
      <w:r w:rsidR="00CB216E" w:rsidRPr="007F3CE3">
        <w:rPr>
          <w:rFonts w:ascii="Arial" w:eastAsia="Arial" w:hAnsi="Arial" w:cs="Arial"/>
          <w:b/>
          <w:color w:val="auto"/>
          <w:sz w:val="22"/>
          <w:szCs w:val="22"/>
          <w:lang w:val="es-CO"/>
        </w:rPr>
        <w:t>PLURALES</w:t>
      </w:r>
      <w:bookmarkEnd w:id="288"/>
      <w:bookmarkEnd w:id="289"/>
      <w:r w:rsidR="002644ED" w:rsidRPr="007F3CE3">
        <w:rPr>
          <w:rFonts w:ascii="Arial" w:eastAsia="Arial" w:hAnsi="Arial" w:cs="Arial"/>
          <w:b/>
          <w:color w:val="auto"/>
          <w:sz w:val="22"/>
          <w:szCs w:val="22"/>
          <w:lang w:val="es-CO"/>
        </w:rPr>
        <w:t xml:space="preserve"> </w:t>
      </w:r>
    </w:p>
    <w:p w14:paraId="29B96BC5" w14:textId="1B240759" w:rsidR="00D40CA0" w:rsidRPr="007F3CE3" w:rsidRDefault="00D40CA0" w:rsidP="000038E0">
      <w:p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7F3CE3">
        <w:rPr>
          <w:rFonts w:cs="Arial"/>
          <w:color w:val="auto"/>
          <w:sz w:val="22"/>
          <w:lang w:eastAsia="es-ES"/>
        </w:rPr>
        <w:t>El</w:t>
      </w:r>
      <w:r w:rsidR="002644ED" w:rsidRPr="007F3CE3">
        <w:rPr>
          <w:rFonts w:eastAsia="Arial,Times New Roman" w:cs="Arial"/>
          <w:color w:val="auto"/>
          <w:sz w:val="22"/>
          <w:lang w:eastAsia="es-ES"/>
        </w:rPr>
        <w:t xml:space="preserve"> </w:t>
      </w:r>
      <w:r w:rsidRPr="007F3CE3">
        <w:rPr>
          <w:rFonts w:cs="Arial"/>
          <w:color w:val="auto"/>
          <w:sz w:val="22"/>
          <w:lang w:eastAsia="es-ES"/>
        </w:rPr>
        <w:t>documento</w:t>
      </w:r>
      <w:r w:rsidR="002644ED" w:rsidRPr="007F3CE3">
        <w:rPr>
          <w:rFonts w:eastAsia="Arial,Times New Roman" w:cs="Arial"/>
          <w:color w:val="auto"/>
          <w:sz w:val="22"/>
          <w:lang w:eastAsia="es-ES"/>
        </w:rPr>
        <w:t xml:space="preserve"> </w:t>
      </w:r>
      <w:r w:rsidRPr="007F3CE3">
        <w:rPr>
          <w:rFonts w:cs="Arial"/>
          <w:color w:val="auto"/>
          <w:sz w:val="22"/>
          <w:lang w:eastAsia="es-ES"/>
        </w:rPr>
        <w:t>de</w:t>
      </w:r>
      <w:r w:rsidR="002644ED" w:rsidRPr="007F3CE3">
        <w:rPr>
          <w:rFonts w:eastAsia="Arial,Times New Roman" w:cs="Arial"/>
          <w:color w:val="auto"/>
          <w:sz w:val="22"/>
          <w:lang w:eastAsia="es-ES"/>
        </w:rPr>
        <w:t xml:space="preserve"> </w:t>
      </w:r>
      <w:r w:rsidRPr="007F3CE3">
        <w:rPr>
          <w:rFonts w:cs="Arial"/>
          <w:color w:val="auto"/>
          <w:sz w:val="22"/>
          <w:lang w:eastAsia="es-ES"/>
        </w:rPr>
        <w:t>conformación</w:t>
      </w:r>
      <w:r w:rsidR="002644ED" w:rsidRPr="007F3CE3">
        <w:rPr>
          <w:rFonts w:eastAsia="Arial,Times New Roman" w:cs="Arial"/>
          <w:color w:val="auto"/>
          <w:sz w:val="22"/>
          <w:lang w:eastAsia="es-ES"/>
        </w:rPr>
        <w:t xml:space="preserve"> </w:t>
      </w:r>
      <w:r w:rsidRPr="007F3CE3">
        <w:rPr>
          <w:rFonts w:cs="Arial"/>
          <w:color w:val="auto"/>
          <w:sz w:val="22"/>
          <w:lang w:eastAsia="es-ES"/>
        </w:rPr>
        <w:t>de</w:t>
      </w:r>
      <w:r w:rsidR="002644ED" w:rsidRPr="007F3CE3">
        <w:rPr>
          <w:rFonts w:eastAsia="Arial,Times New Roman" w:cs="Arial"/>
          <w:color w:val="auto"/>
          <w:sz w:val="22"/>
          <w:lang w:eastAsia="es-ES"/>
        </w:rPr>
        <w:t xml:space="preserve"> </w:t>
      </w:r>
      <w:r w:rsidR="00915A30" w:rsidRPr="007F3CE3">
        <w:rPr>
          <w:rFonts w:cs="Arial"/>
          <w:color w:val="auto"/>
          <w:sz w:val="22"/>
          <w:lang w:eastAsia="es-ES"/>
        </w:rPr>
        <w:t>p</w:t>
      </w:r>
      <w:r w:rsidR="00E633D4" w:rsidRPr="007F3CE3">
        <w:rPr>
          <w:rFonts w:cs="Arial"/>
          <w:color w:val="auto"/>
          <w:sz w:val="22"/>
          <w:lang w:eastAsia="es-ES"/>
        </w:rPr>
        <w:t>roponentes</w:t>
      </w:r>
      <w:r w:rsidR="002C3C62" w:rsidRPr="007F3CE3">
        <w:rPr>
          <w:rFonts w:cs="Arial"/>
          <w:color w:val="auto"/>
          <w:sz w:val="22"/>
          <w:lang w:eastAsia="es-ES"/>
        </w:rPr>
        <w:t xml:space="preserve"> </w:t>
      </w:r>
      <w:r w:rsidR="00915A30" w:rsidRPr="007F3CE3">
        <w:rPr>
          <w:rFonts w:cs="Arial"/>
          <w:color w:val="auto"/>
          <w:sz w:val="22"/>
          <w:lang w:eastAsia="es-ES"/>
        </w:rPr>
        <w:t>p</w:t>
      </w:r>
      <w:r w:rsidR="002C3C62" w:rsidRPr="007F3CE3">
        <w:rPr>
          <w:rFonts w:cs="Arial"/>
          <w:color w:val="auto"/>
          <w:sz w:val="22"/>
          <w:lang w:eastAsia="es-ES"/>
        </w:rPr>
        <w:t>lurales</w:t>
      </w:r>
      <w:r w:rsidR="002644ED" w:rsidRPr="007F3CE3">
        <w:rPr>
          <w:rFonts w:eastAsia="Arial,Times New Roman" w:cs="Arial"/>
          <w:color w:val="auto"/>
          <w:sz w:val="22"/>
          <w:lang w:eastAsia="es-ES"/>
        </w:rPr>
        <w:t xml:space="preserve"> </w:t>
      </w:r>
      <w:r w:rsidRPr="007F3CE3">
        <w:rPr>
          <w:rFonts w:cs="Arial"/>
          <w:color w:val="auto"/>
          <w:sz w:val="22"/>
          <w:lang w:eastAsia="es-ES"/>
        </w:rPr>
        <w:t>debe:</w:t>
      </w:r>
      <w:r w:rsidR="002644ED" w:rsidRPr="007F3CE3">
        <w:rPr>
          <w:rFonts w:eastAsia="Arial,Times New Roman" w:cs="Arial"/>
          <w:color w:val="auto"/>
          <w:sz w:val="22"/>
          <w:lang w:eastAsia="es-ES"/>
        </w:rPr>
        <w:t xml:space="preserve"> </w:t>
      </w:r>
    </w:p>
    <w:p w14:paraId="456E0861" w14:textId="46D8A483" w:rsidR="00915A30" w:rsidRPr="007F3CE3" w:rsidRDefault="00915A30" w:rsidP="002012DD">
      <w:pPr>
        <w:numPr>
          <w:ilvl w:val="0"/>
          <w:numId w:val="18"/>
        </w:numPr>
        <w:spacing w:line="240" w:lineRule="auto"/>
        <w:contextualSpacing/>
        <w:jc w:val="both"/>
        <w:rPr>
          <w:rFonts w:cs="Arial"/>
          <w:color w:val="auto"/>
          <w:sz w:val="22"/>
        </w:rPr>
      </w:pPr>
      <w:r w:rsidRPr="007F3CE3">
        <w:rPr>
          <w:rFonts w:cs="Arial"/>
          <w:color w:val="auto"/>
          <w:sz w:val="22"/>
        </w:rPr>
        <w:t xml:space="preserve">Acreditar la existencia del </w:t>
      </w:r>
      <w:r w:rsidRPr="007F3CE3">
        <w:rPr>
          <w:rFonts w:cs="Arial"/>
          <w:color w:val="auto"/>
          <w:sz w:val="22"/>
          <w:lang w:eastAsia="es-ES"/>
        </w:rPr>
        <w:t>proponente plural</w:t>
      </w:r>
      <w:r w:rsidRPr="007F3CE3">
        <w:rPr>
          <w:rFonts w:cs="Arial"/>
          <w:color w:val="auto"/>
          <w:sz w:val="22"/>
        </w:rPr>
        <w:t xml:space="preserve"> y</w:t>
      </w:r>
      <w:r w:rsidRPr="007F3CE3">
        <w:rPr>
          <w:rFonts w:cs="Arial"/>
          <w:color w:val="auto"/>
          <w:sz w:val="22"/>
          <w:lang w:eastAsia="es-ES"/>
        </w:rPr>
        <w:t xml:space="preserve"> clasificarlo en Unión Temporal</w:t>
      </w:r>
      <w:r w:rsidRPr="007F3CE3">
        <w:rPr>
          <w:rFonts w:eastAsia="Arial,Times New Roman" w:cs="Arial"/>
          <w:color w:val="auto"/>
          <w:sz w:val="22"/>
          <w:lang w:eastAsia="es-ES"/>
        </w:rPr>
        <w:t xml:space="preserve"> </w:t>
      </w:r>
      <w:r w:rsidRPr="007F3CE3">
        <w:rPr>
          <w:rFonts w:cs="Arial"/>
          <w:color w:val="auto"/>
          <w:sz w:val="22"/>
          <w:lang w:eastAsia="es-ES"/>
        </w:rPr>
        <w:t>o</w:t>
      </w:r>
      <w:r w:rsidRPr="007F3CE3">
        <w:rPr>
          <w:rFonts w:eastAsia="Arial,Times New Roman" w:cs="Arial"/>
          <w:color w:val="auto"/>
          <w:sz w:val="22"/>
          <w:lang w:eastAsia="es-ES"/>
        </w:rPr>
        <w:t xml:space="preserve"> </w:t>
      </w:r>
      <w:r w:rsidRPr="007F3CE3">
        <w:rPr>
          <w:rFonts w:cs="Arial"/>
          <w:color w:val="auto"/>
          <w:sz w:val="22"/>
          <w:lang w:eastAsia="es-ES"/>
        </w:rPr>
        <w:t xml:space="preserve">Consorcio. En este documento los integrantes deben expresar </w:t>
      </w:r>
      <w:r w:rsidRPr="007F3CE3">
        <w:rPr>
          <w:rFonts w:cs="Arial"/>
          <w:color w:val="auto"/>
          <w:sz w:val="22"/>
        </w:rPr>
        <w:t>su intención de conformar</w:t>
      </w:r>
      <w:r w:rsidRPr="007F3CE3">
        <w:rPr>
          <w:rFonts w:cs="Arial"/>
          <w:color w:val="auto"/>
          <w:sz w:val="22"/>
          <w:lang w:eastAsia="es-ES"/>
        </w:rPr>
        <w:t xml:space="preserve"> el proponente plural</w:t>
      </w:r>
      <w:r w:rsidRPr="007F3CE3">
        <w:rPr>
          <w:rFonts w:cs="Arial"/>
          <w:color w:val="auto"/>
          <w:sz w:val="22"/>
        </w:rPr>
        <w:t xml:space="preserve">. </w:t>
      </w:r>
      <w:r w:rsidRPr="007F3CE3">
        <w:rPr>
          <w:rFonts w:cs="Arial"/>
          <w:color w:val="auto"/>
          <w:sz w:val="22"/>
          <w:lang w:eastAsia="es-ES"/>
        </w:rPr>
        <w:t>E</w:t>
      </w:r>
      <w:r w:rsidRPr="007F3CE3">
        <w:rPr>
          <w:rFonts w:cs="Arial"/>
          <w:color w:val="auto"/>
          <w:sz w:val="22"/>
        </w:rPr>
        <w:t xml:space="preserve">n caso que no exista claridad </w:t>
      </w:r>
      <w:r w:rsidRPr="007F3CE3">
        <w:rPr>
          <w:rFonts w:cs="Arial"/>
          <w:color w:val="auto"/>
          <w:sz w:val="22"/>
          <w:lang w:eastAsia="es-ES"/>
        </w:rPr>
        <w:t>sobre el tipo de asociación</w:t>
      </w:r>
      <w:r w:rsidRPr="007F3CE3">
        <w:rPr>
          <w:rFonts w:cs="Arial"/>
          <w:color w:val="auto"/>
          <w:sz w:val="22"/>
        </w:rPr>
        <w:t xml:space="preserve"> se solicitará la aclaración</w:t>
      </w:r>
      <w:r w:rsidRPr="007F3CE3">
        <w:rPr>
          <w:rFonts w:cs="Arial"/>
          <w:color w:val="auto"/>
          <w:sz w:val="22"/>
          <w:lang w:eastAsia="es-ES"/>
        </w:rPr>
        <w:t>.</w:t>
      </w:r>
      <w:r w:rsidRPr="007F3CE3">
        <w:rPr>
          <w:rFonts w:eastAsia="Arial,Times New Roman" w:cs="Arial"/>
          <w:color w:val="auto"/>
          <w:sz w:val="22"/>
          <w:lang w:eastAsia="es-ES"/>
        </w:rPr>
        <w:t xml:space="preserve"> </w:t>
      </w:r>
      <w:r w:rsidRPr="007F3CE3">
        <w:rPr>
          <w:rFonts w:cs="Arial"/>
          <w:color w:val="auto"/>
          <w:sz w:val="22"/>
        </w:rPr>
        <w:t>Los proponentes deben incluir como mínimo la información requerida en el Formato Con</w:t>
      </w:r>
      <w:r w:rsidR="00196404" w:rsidRPr="007F3CE3">
        <w:rPr>
          <w:rFonts w:cs="Arial"/>
          <w:color w:val="auto"/>
          <w:sz w:val="22"/>
        </w:rPr>
        <w:t xml:space="preserve">formación de Proponente Plural. </w:t>
      </w:r>
      <w:r w:rsidRPr="007F3CE3">
        <w:rPr>
          <w:rFonts w:cs="Arial"/>
          <w:color w:val="auto"/>
          <w:sz w:val="22"/>
        </w:rPr>
        <w:t>Los proponentes podrán incluir información adicional que no contradiga lo dispuesto en los documentos del proceso.</w:t>
      </w:r>
    </w:p>
    <w:p w14:paraId="29445558" w14:textId="77777777" w:rsidR="00915A30" w:rsidRPr="007F3CE3" w:rsidRDefault="00915A30" w:rsidP="000038E0">
      <w:pPr>
        <w:spacing w:line="240" w:lineRule="auto"/>
        <w:ind w:left="720"/>
        <w:contextualSpacing/>
        <w:jc w:val="both"/>
        <w:rPr>
          <w:rFonts w:eastAsia="Times New Roman" w:cs="Arial"/>
          <w:bCs/>
          <w:color w:val="auto"/>
          <w:sz w:val="22"/>
          <w:lang w:val="x-none" w:eastAsia="es-ES"/>
        </w:rPr>
      </w:pPr>
    </w:p>
    <w:p w14:paraId="3240088C" w14:textId="336A50D0" w:rsidR="00E72BF4" w:rsidRPr="007F3CE3" w:rsidRDefault="00915A30" w:rsidP="002012DD">
      <w:pPr>
        <w:numPr>
          <w:ilvl w:val="0"/>
          <w:numId w:val="18"/>
        </w:numPr>
        <w:spacing w:line="240" w:lineRule="auto"/>
        <w:contextualSpacing/>
        <w:jc w:val="both"/>
        <w:rPr>
          <w:rFonts w:cs="Arial"/>
          <w:color w:val="auto"/>
          <w:sz w:val="22"/>
        </w:rPr>
      </w:pPr>
      <w:r w:rsidRPr="007F3CE3">
        <w:rPr>
          <w:rFonts w:cs="Arial"/>
          <w:color w:val="auto"/>
          <w:sz w:val="22"/>
          <w:lang w:eastAsia="es-ES"/>
        </w:rPr>
        <w:t>Acreditar</w:t>
      </w:r>
      <w:r w:rsidRPr="007F3CE3">
        <w:rPr>
          <w:rFonts w:cs="Arial"/>
          <w:color w:val="auto"/>
          <w:sz w:val="22"/>
        </w:rPr>
        <w:t xml:space="preserve"> </w:t>
      </w:r>
      <w:r w:rsidR="00A1161C" w:rsidRPr="007F3CE3">
        <w:rPr>
          <w:rFonts w:cs="Arial"/>
          <w:color w:val="auto"/>
          <w:sz w:val="22"/>
        </w:rPr>
        <w:t>el nombramiento de un representante y un suplente, este último en caso de considerarlo conveniente, cuya designación deberá constar en el Formato  Confo</w:t>
      </w:r>
      <w:r w:rsidR="00196404" w:rsidRPr="007F3CE3">
        <w:rPr>
          <w:rFonts w:cs="Arial"/>
          <w:color w:val="auto"/>
          <w:sz w:val="22"/>
        </w:rPr>
        <w:t>rmación de Proponente Plural</w:t>
      </w:r>
      <w:r w:rsidR="00A1161C" w:rsidRPr="007F3CE3">
        <w:rPr>
          <w:rFonts w:cs="Arial"/>
          <w:color w:val="auto"/>
          <w:sz w:val="22"/>
        </w:rPr>
        <w:t>,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7F3CE3" w:rsidRDefault="00514D2A" w:rsidP="002012DD">
      <w:pPr>
        <w:pStyle w:val="Prrafodelista"/>
        <w:numPr>
          <w:ilvl w:val="0"/>
          <w:numId w:val="18"/>
        </w:numPr>
        <w:spacing w:line="240" w:lineRule="auto"/>
        <w:jc w:val="both"/>
        <w:rPr>
          <w:rFonts w:ascii="Arial" w:eastAsiaTheme="minorEastAsia" w:hAnsi="Arial" w:cs="Arial"/>
        </w:rPr>
      </w:pPr>
      <w:r w:rsidRPr="007F3CE3">
        <w:rPr>
          <w:rFonts w:ascii="Arial" w:eastAsiaTheme="minorHAnsi" w:hAnsi="Arial" w:cs="Arial"/>
        </w:rPr>
        <w:t>A</w:t>
      </w:r>
      <w:r w:rsidRPr="007F3CE3">
        <w:rPr>
          <w:rFonts w:ascii="Arial" w:hAnsi="Arial" w:cs="Arial"/>
        </w:rPr>
        <w:t xml:space="preserve">portar </w:t>
      </w:r>
      <w:r w:rsidR="00AC46B9" w:rsidRPr="007F3CE3">
        <w:rPr>
          <w:rFonts w:ascii="Arial" w:hAnsi="Arial" w:cs="Arial"/>
        </w:rPr>
        <w:t>copia del documento de identificación del representante principal y, en caso de que se haya nombrado, del suplente del Proponente Plural.</w:t>
      </w:r>
    </w:p>
    <w:p w14:paraId="211B55F5" w14:textId="77777777" w:rsidR="001C3E50" w:rsidRPr="007F3CE3" w:rsidRDefault="001C3E50" w:rsidP="000038E0">
      <w:pPr>
        <w:pStyle w:val="Prrafodelista"/>
        <w:spacing w:line="240" w:lineRule="auto"/>
        <w:jc w:val="both"/>
        <w:rPr>
          <w:rFonts w:ascii="Arial" w:eastAsiaTheme="minorHAnsi" w:hAnsi="Arial" w:cs="Arial"/>
        </w:rPr>
      </w:pPr>
    </w:p>
    <w:p w14:paraId="40CAF67E" w14:textId="1B788D21" w:rsidR="00D40CA0" w:rsidRPr="007F3CE3" w:rsidRDefault="006D7EC7" w:rsidP="002012DD">
      <w:pPr>
        <w:pStyle w:val="Prrafodelista"/>
        <w:numPr>
          <w:ilvl w:val="0"/>
          <w:numId w:val="18"/>
        </w:numPr>
        <w:spacing w:line="240" w:lineRule="auto"/>
        <w:jc w:val="both"/>
        <w:rPr>
          <w:rFonts w:ascii="Arial" w:eastAsiaTheme="minorHAnsi" w:hAnsi="Arial" w:cs="Arial"/>
        </w:rPr>
      </w:pPr>
      <w:r w:rsidRPr="007F3CE3">
        <w:rPr>
          <w:rFonts w:ascii="Arial" w:eastAsiaTheme="minorHAnsi" w:hAnsi="Arial" w:cs="Arial"/>
        </w:rPr>
        <w:t>Acreditar</w:t>
      </w:r>
      <w:r w:rsidR="002644ED" w:rsidRPr="007F3CE3">
        <w:rPr>
          <w:rFonts w:ascii="Arial" w:eastAsiaTheme="minorHAnsi" w:hAnsi="Arial" w:cs="Arial"/>
        </w:rPr>
        <w:t xml:space="preserve"> </w:t>
      </w:r>
      <w:r w:rsidRPr="007F3CE3">
        <w:rPr>
          <w:rFonts w:ascii="Arial" w:eastAsiaTheme="minorHAnsi" w:hAnsi="Arial" w:cs="Arial"/>
        </w:rPr>
        <w:t>que</w:t>
      </w:r>
      <w:r w:rsidR="002644ED" w:rsidRPr="007F3CE3">
        <w:rPr>
          <w:rFonts w:ascii="Arial" w:eastAsiaTheme="minorHAnsi" w:hAnsi="Arial" w:cs="Arial"/>
        </w:rPr>
        <w:t xml:space="preserve"> </w:t>
      </w:r>
      <w:r w:rsidRPr="007F3CE3">
        <w:rPr>
          <w:rFonts w:ascii="Arial" w:eastAsiaTheme="minorHAnsi" w:hAnsi="Arial" w:cs="Arial"/>
        </w:rPr>
        <w:t>la</w:t>
      </w:r>
      <w:r w:rsidR="002644ED" w:rsidRPr="007F3CE3">
        <w:rPr>
          <w:rFonts w:ascii="Arial" w:eastAsiaTheme="minorHAnsi" w:hAnsi="Arial" w:cs="Arial"/>
        </w:rPr>
        <w:t xml:space="preserve"> </w:t>
      </w:r>
      <w:r w:rsidRPr="007F3CE3">
        <w:rPr>
          <w:rFonts w:ascii="Arial" w:eastAsiaTheme="minorHAnsi" w:hAnsi="Arial" w:cs="Arial"/>
        </w:rPr>
        <w:t>vigencia</w:t>
      </w:r>
      <w:r w:rsidR="002644ED" w:rsidRPr="007F3CE3">
        <w:rPr>
          <w:rFonts w:ascii="Arial" w:eastAsiaTheme="minorHAnsi" w:hAnsi="Arial" w:cs="Arial"/>
        </w:rPr>
        <w:t xml:space="preserve"> </w:t>
      </w:r>
      <w:r w:rsidR="00860567" w:rsidRPr="007F3CE3">
        <w:rPr>
          <w:rFonts w:ascii="Arial" w:eastAsiaTheme="minorHAnsi" w:hAnsi="Arial" w:cs="Arial"/>
        </w:rPr>
        <w:t>de</w:t>
      </w:r>
      <w:r w:rsidR="002644ED" w:rsidRPr="007F3CE3">
        <w:rPr>
          <w:rFonts w:ascii="Arial" w:eastAsiaTheme="minorHAnsi" w:hAnsi="Arial" w:cs="Arial"/>
        </w:rPr>
        <w:t xml:space="preserve"> </w:t>
      </w:r>
      <w:r w:rsidR="00860567" w:rsidRPr="007F3CE3">
        <w:rPr>
          <w:rFonts w:ascii="Arial" w:eastAsiaTheme="minorHAnsi" w:hAnsi="Arial" w:cs="Arial"/>
        </w:rPr>
        <w:t>la</w:t>
      </w:r>
      <w:r w:rsidR="002644ED" w:rsidRPr="007F3CE3">
        <w:rPr>
          <w:rFonts w:ascii="Arial" w:eastAsiaTheme="minorHAnsi" w:hAnsi="Arial" w:cs="Arial"/>
        </w:rPr>
        <w:t xml:space="preserve"> </w:t>
      </w:r>
      <w:r w:rsidR="00860567" w:rsidRPr="007F3CE3">
        <w:rPr>
          <w:rFonts w:ascii="Arial" w:eastAsiaTheme="minorHAnsi" w:hAnsi="Arial" w:cs="Arial"/>
        </w:rPr>
        <w:t>estructura</w:t>
      </w:r>
      <w:r w:rsidR="002644ED" w:rsidRPr="007F3CE3">
        <w:rPr>
          <w:rFonts w:ascii="Arial" w:eastAsiaTheme="minorHAnsi" w:hAnsi="Arial" w:cs="Arial"/>
        </w:rPr>
        <w:t xml:space="preserve"> </w:t>
      </w:r>
      <w:r w:rsidR="00860567" w:rsidRPr="007F3CE3">
        <w:rPr>
          <w:rFonts w:ascii="Arial" w:eastAsiaTheme="minorHAnsi" w:hAnsi="Arial" w:cs="Arial"/>
        </w:rPr>
        <w:t>plural</w:t>
      </w:r>
      <w:r w:rsidR="002644ED" w:rsidRPr="007F3CE3">
        <w:rPr>
          <w:rFonts w:ascii="Arial" w:eastAsiaTheme="minorHAnsi" w:hAnsi="Arial" w:cs="Arial"/>
        </w:rPr>
        <w:t xml:space="preserve"> </w:t>
      </w:r>
      <w:r w:rsidR="00860567" w:rsidRPr="007F3CE3">
        <w:rPr>
          <w:rFonts w:ascii="Arial" w:eastAsiaTheme="minorHAnsi" w:hAnsi="Arial" w:cs="Arial"/>
        </w:rPr>
        <w:t>no</w:t>
      </w:r>
      <w:r w:rsidR="002644ED" w:rsidRPr="007F3CE3">
        <w:rPr>
          <w:rFonts w:ascii="Arial" w:eastAsiaTheme="minorHAnsi" w:hAnsi="Arial" w:cs="Arial"/>
        </w:rPr>
        <w:t xml:space="preserve"> </w:t>
      </w:r>
      <w:r w:rsidR="00860567" w:rsidRPr="007F3CE3">
        <w:rPr>
          <w:rFonts w:ascii="Arial" w:eastAsiaTheme="minorHAnsi" w:hAnsi="Arial" w:cs="Arial"/>
        </w:rPr>
        <w:t>se</w:t>
      </w:r>
      <w:r w:rsidR="00692FD4" w:rsidRPr="007F3CE3">
        <w:rPr>
          <w:rFonts w:ascii="Arial" w:eastAsiaTheme="minorHAnsi" w:hAnsi="Arial" w:cs="Arial"/>
        </w:rPr>
        <w:t>a</w:t>
      </w:r>
      <w:r w:rsidR="002644ED" w:rsidRPr="007F3CE3">
        <w:rPr>
          <w:rFonts w:ascii="Arial" w:eastAsiaTheme="minorHAnsi" w:hAnsi="Arial" w:cs="Arial"/>
        </w:rPr>
        <w:t xml:space="preserve"> </w:t>
      </w:r>
      <w:r w:rsidR="00860567" w:rsidRPr="007F3CE3">
        <w:rPr>
          <w:rFonts w:ascii="Arial" w:eastAsiaTheme="minorHAnsi" w:hAnsi="Arial" w:cs="Arial"/>
        </w:rPr>
        <w:t>inferior</w:t>
      </w:r>
      <w:r w:rsidR="002644ED" w:rsidRPr="007F3CE3">
        <w:rPr>
          <w:rFonts w:ascii="Arial" w:eastAsiaTheme="minorHAnsi" w:hAnsi="Arial" w:cs="Arial"/>
        </w:rPr>
        <w:t xml:space="preserve"> </w:t>
      </w:r>
      <w:r w:rsidR="00860567" w:rsidRPr="007F3CE3">
        <w:rPr>
          <w:rFonts w:ascii="Arial" w:eastAsiaTheme="minorHAnsi" w:hAnsi="Arial" w:cs="Arial"/>
        </w:rPr>
        <w:t>a</w:t>
      </w:r>
      <w:r w:rsidR="00416254" w:rsidRPr="007F3CE3">
        <w:rPr>
          <w:rFonts w:ascii="Arial" w:eastAsiaTheme="minorHAnsi" w:hAnsi="Arial" w:cs="Arial"/>
        </w:rPr>
        <w:t xml:space="preserve"> </w:t>
      </w:r>
      <w:r w:rsidR="003435D1" w:rsidRPr="007F3CE3">
        <w:rPr>
          <w:rFonts w:ascii="Arial" w:eastAsiaTheme="minorHAnsi" w:hAnsi="Arial" w:cs="Arial"/>
        </w:rPr>
        <w:t xml:space="preserve">la </w:t>
      </w:r>
      <w:r w:rsidR="00416254" w:rsidRPr="007F3CE3">
        <w:rPr>
          <w:rFonts w:ascii="Arial" w:eastAsiaTheme="minorHAnsi" w:hAnsi="Arial" w:cs="Arial"/>
        </w:rPr>
        <w:t>d</w:t>
      </w:r>
      <w:r w:rsidR="00860567" w:rsidRPr="007F3CE3">
        <w:rPr>
          <w:rFonts w:ascii="Arial" w:eastAsiaTheme="minorHAnsi" w:hAnsi="Arial" w:cs="Arial"/>
        </w:rPr>
        <w:t>el</w:t>
      </w:r>
      <w:r w:rsidR="002644ED" w:rsidRPr="007F3CE3">
        <w:rPr>
          <w:rFonts w:ascii="Arial" w:eastAsiaTheme="minorHAnsi" w:hAnsi="Arial" w:cs="Arial"/>
        </w:rPr>
        <w:t xml:space="preserve"> </w:t>
      </w:r>
      <w:r w:rsidR="00860567" w:rsidRPr="007F3CE3">
        <w:rPr>
          <w:rFonts w:ascii="Arial" w:eastAsiaTheme="minorHAnsi" w:hAnsi="Arial" w:cs="Arial"/>
        </w:rPr>
        <w:t>plazo</w:t>
      </w:r>
      <w:r w:rsidR="002644ED" w:rsidRPr="007F3CE3">
        <w:rPr>
          <w:rFonts w:ascii="Arial" w:eastAsiaTheme="minorHAnsi" w:hAnsi="Arial" w:cs="Arial"/>
        </w:rPr>
        <w:t xml:space="preserve"> </w:t>
      </w:r>
      <w:r w:rsidR="00860567" w:rsidRPr="007F3CE3">
        <w:rPr>
          <w:rFonts w:ascii="Arial" w:eastAsiaTheme="minorHAnsi" w:hAnsi="Arial" w:cs="Arial"/>
        </w:rPr>
        <w:t>del</w:t>
      </w:r>
      <w:r w:rsidR="002644ED" w:rsidRPr="007F3CE3">
        <w:rPr>
          <w:rFonts w:ascii="Arial" w:eastAsiaTheme="minorHAnsi" w:hAnsi="Arial" w:cs="Arial"/>
        </w:rPr>
        <w:t xml:space="preserve"> </w:t>
      </w:r>
      <w:r w:rsidR="00860567" w:rsidRPr="007F3CE3">
        <w:rPr>
          <w:rFonts w:ascii="Arial" w:eastAsiaTheme="minorHAnsi" w:hAnsi="Arial" w:cs="Arial"/>
        </w:rPr>
        <w:t>contrato</w:t>
      </w:r>
      <w:r w:rsidR="00B470C7" w:rsidRPr="007F3CE3">
        <w:rPr>
          <w:rFonts w:ascii="Arial" w:eastAsiaTheme="minorHAnsi" w:hAnsi="Arial" w:cs="Arial"/>
        </w:rPr>
        <w:t xml:space="preserve"> </w:t>
      </w:r>
      <w:r w:rsidR="00860567" w:rsidRPr="007F3CE3">
        <w:rPr>
          <w:rFonts w:ascii="Arial" w:eastAsiaTheme="minorHAnsi" w:hAnsi="Arial" w:cs="Arial"/>
        </w:rPr>
        <w:t>y</w:t>
      </w:r>
      <w:r w:rsidR="002644ED" w:rsidRPr="007F3CE3">
        <w:rPr>
          <w:rFonts w:ascii="Arial" w:eastAsiaTheme="minorHAnsi" w:hAnsi="Arial" w:cs="Arial"/>
        </w:rPr>
        <w:t xml:space="preserve"> </w:t>
      </w:r>
      <w:r w:rsidR="006F7776" w:rsidRPr="007F3CE3">
        <w:rPr>
          <w:rFonts w:ascii="Arial" w:eastAsiaTheme="minorHAnsi" w:hAnsi="Arial" w:cs="Arial"/>
        </w:rPr>
        <w:t>un año adicional</w:t>
      </w:r>
      <w:r w:rsidR="003435D1" w:rsidRPr="007F3CE3">
        <w:rPr>
          <w:rFonts w:ascii="Arial" w:eastAsiaTheme="minorHAnsi" w:hAnsi="Arial" w:cs="Arial"/>
        </w:rPr>
        <w:t>. Para efectos de la evaluación, este plazo será</w:t>
      </w:r>
      <w:r w:rsidR="001C3E50" w:rsidRPr="007F3CE3">
        <w:rPr>
          <w:rFonts w:ascii="Arial" w:eastAsiaTheme="minorHAnsi" w:hAnsi="Arial" w:cs="Arial"/>
        </w:rPr>
        <w:t xml:space="preserve"> contado a partir de la fecha del cierre del </w:t>
      </w:r>
      <w:r w:rsidR="00915A30" w:rsidRPr="007F3CE3">
        <w:rPr>
          <w:rFonts w:ascii="Arial" w:eastAsiaTheme="minorHAnsi" w:hAnsi="Arial" w:cs="Arial"/>
        </w:rPr>
        <w:t>p</w:t>
      </w:r>
      <w:r w:rsidR="003E3EFD" w:rsidRPr="007F3CE3">
        <w:rPr>
          <w:rFonts w:ascii="Arial" w:eastAsiaTheme="minorHAnsi" w:hAnsi="Arial" w:cs="Arial"/>
        </w:rPr>
        <w:t xml:space="preserve">roceso de </w:t>
      </w:r>
      <w:r w:rsidR="00915A30" w:rsidRPr="007F3CE3">
        <w:rPr>
          <w:rFonts w:ascii="Arial" w:eastAsiaTheme="minorHAnsi" w:hAnsi="Arial" w:cs="Arial"/>
        </w:rPr>
        <w:t>c</w:t>
      </w:r>
      <w:r w:rsidR="003E3EFD" w:rsidRPr="007F3CE3">
        <w:rPr>
          <w:rFonts w:ascii="Arial" w:eastAsiaTheme="minorHAnsi" w:hAnsi="Arial" w:cs="Arial"/>
        </w:rPr>
        <w:t>ontratación</w:t>
      </w:r>
      <w:r w:rsidR="001C3E50" w:rsidRPr="007F3CE3">
        <w:rPr>
          <w:rFonts w:ascii="Arial" w:eastAsiaTheme="minorHAnsi" w:hAnsi="Arial" w:cs="Arial"/>
        </w:rPr>
        <w:t xml:space="preserve">. </w:t>
      </w:r>
    </w:p>
    <w:p w14:paraId="57F62C38" w14:textId="52E2371E" w:rsidR="009B49FF" w:rsidRPr="007F3CE3" w:rsidRDefault="006D7EC7" w:rsidP="002012DD">
      <w:pPr>
        <w:numPr>
          <w:ilvl w:val="0"/>
          <w:numId w:val="18"/>
        </w:numPr>
        <w:spacing w:line="240" w:lineRule="auto"/>
        <w:contextualSpacing/>
        <w:jc w:val="both"/>
        <w:rPr>
          <w:rFonts w:cs="Arial"/>
          <w:color w:val="auto"/>
          <w:sz w:val="22"/>
        </w:rPr>
      </w:pPr>
      <w:r w:rsidRPr="007F3CE3">
        <w:rPr>
          <w:rFonts w:cs="Arial"/>
          <w:color w:val="auto"/>
          <w:sz w:val="22"/>
          <w:lang w:eastAsia="es-ES"/>
        </w:rPr>
        <w:t>El</w:t>
      </w:r>
      <w:r w:rsidR="002644ED" w:rsidRPr="007F3CE3">
        <w:rPr>
          <w:rFonts w:eastAsia="Arial,Times New Roman" w:cs="Arial"/>
          <w:color w:val="auto"/>
          <w:sz w:val="22"/>
          <w:lang w:eastAsia="es-ES"/>
        </w:rPr>
        <w:t xml:space="preserve"> </w:t>
      </w:r>
      <w:r w:rsidR="00915A30" w:rsidRPr="007F3CE3">
        <w:rPr>
          <w:rFonts w:cs="Arial"/>
          <w:color w:val="auto"/>
          <w:sz w:val="22"/>
          <w:lang w:eastAsia="es-ES"/>
        </w:rPr>
        <w:t>p</w:t>
      </w:r>
      <w:r w:rsidR="003C407D" w:rsidRPr="007F3CE3">
        <w:rPr>
          <w:rFonts w:cs="Arial"/>
          <w:color w:val="auto"/>
          <w:sz w:val="22"/>
          <w:lang w:eastAsia="es-ES"/>
        </w:rPr>
        <w:t>roponente</w:t>
      </w:r>
      <w:r w:rsidR="002644ED" w:rsidRPr="007F3CE3">
        <w:rPr>
          <w:rFonts w:eastAsia="Arial,Times New Roman" w:cs="Arial"/>
          <w:color w:val="auto"/>
          <w:sz w:val="22"/>
          <w:lang w:eastAsia="es-ES"/>
        </w:rPr>
        <w:t xml:space="preserve"> </w:t>
      </w:r>
      <w:r w:rsidR="00915A30" w:rsidRPr="007F3CE3">
        <w:rPr>
          <w:rFonts w:cs="Arial"/>
          <w:color w:val="auto"/>
          <w:sz w:val="22"/>
          <w:lang w:eastAsia="es-ES"/>
        </w:rPr>
        <w:t>p</w:t>
      </w:r>
      <w:r w:rsidRPr="007F3CE3">
        <w:rPr>
          <w:rFonts w:cs="Arial"/>
          <w:color w:val="auto"/>
          <w:sz w:val="22"/>
          <w:lang w:eastAsia="es-ES"/>
        </w:rPr>
        <w:t>lural</w:t>
      </w:r>
      <w:r w:rsidR="002644ED" w:rsidRPr="007F3CE3">
        <w:rPr>
          <w:rFonts w:eastAsia="Arial,Times New Roman" w:cs="Arial"/>
          <w:color w:val="auto"/>
          <w:sz w:val="22"/>
          <w:lang w:eastAsia="es-ES"/>
        </w:rPr>
        <w:t xml:space="preserve"> </w:t>
      </w:r>
      <w:r w:rsidRPr="007F3CE3">
        <w:rPr>
          <w:rFonts w:cs="Arial"/>
          <w:color w:val="auto"/>
          <w:sz w:val="22"/>
          <w:lang w:eastAsia="es-ES"/>
        </w:rPr>
        <w:t>debe</w:t>
      </w:r>
      <w:r w:rsidR="002644ED" w:rsidRPr="007F3CE3">
        <w:rPr>
          <w:rFonts w:eastAsia="Arial,Times New Roman" w:cs="Arial"/>
          <w:color w:val="auto"/>
          <w:sz w:val="22"/>
          <w:lang w:eastAsia="es-ES"/>
        </w:rPr>
        <w:t xml:space="preserve"> </w:t>
      </w:r>
      <w:r w:rsidRPr="007F3CE3">
        <w:rPr>
          <w:rFonts w:cs="Arial"/>
          <w:color w:val="auto"/>
          <w:sz w:val="22"/>
          <w:lang w:eastAsia="es-ES"/>
        </w:rPr>
        <w:t>señalar</w:t>
      </w:r>
      <w:r w:rsidR="002644ED" w:rsidRPr="007F3CE3">
        <w:rPr>
          <w:rFonts w:eastAsia="Arial,Times New Roman" w:cs="Arial"/>
          <w:color w:val="auto"/>
          <w:sz w:val="22"/>
          <w:lang w:eastAsia="es-ES"/>
        </w:rPr>
        <w:t xml:space="preserve"> </w:t>
      </w:r>
      <w:r w:rsidRPr="007F3CE3">
        <w:rPr>
          <w:rFonts w:cs="Arial"/>
          <w:color w:val="auto"/>
          <w:sz w:val="22"/>
          <w:lang w:eastAsia="es-ES"/>
        </w:rPr>
        <w:t>expresamente</w:t>
      </w:r>
      <w:r w:rsidR="002644ED" w:rsidRPr="007F3CE3">
        <w:rPr>
          <w:rFonts w:eastAsia="Arial,Times New Roman" w:cs="Arial"/>
          <w:color w:val="auto"/>
          <w:sz w:val="22"/>
          <w:lang w:eastAsia="es-ES"/>
        </w:rPr>
        <w:t xml:space="preserve"> </w:t>
      </w:r>
      <w:r w:rsidRPr="007F3CE3">
        <w:rPr>
          <w:rFonts w:cs="Arial"/>
          <w:color w:val="auto"/>
          <w:sz w:val="22"/>
          <w:lang w:eastAsia="es-ES"/>
        </w:rPr>
        <w:t>cu</w:t>
      </w:r>
      <w:r w:rsidR="00DC47CB" w:rsidRPr="007F3CE3">
        <w:rPr>
          <w:rFonts w:cs="Arial"/>
          <w:color w:val="auto"/>
          <w:sz w:val="22"/>
          <w:lang w:eastAsia="es-ES"/>
        </w:rPr>
        <w:t>á</w:t>
      </w:r>
      <w:r w:rsidRPr="007F3CE3">
        <w:rPr>
          <w:rFonts w:cs="Arial"/>
          <w:color w:val="auto"/>
          <w:sz w:val="22"/>
          <w:lang w:eastAsia="es-ES"/>
        </w:rPr>
        <w:t>l</w:t>
      </w:r>
      <w:r w:rsidR="002644ED" w:rsidRPr="007F3CE3">
        <w:rPr>
          <w:rFonts w:eastAsia="Arial,Times New Roman" w:cs="Arial"/>
          <w:color w:val="auto"/>
          <w:sz w:val="22"/>
          <w:lang w:eastAsia="es-ES"/>
        </w:rPr>
        <w:t xml:space="preserve"> </w:t>
      </w:r>
      <w:r w:rsidRPr="007F3CE3">
        <w:rPr>
          <w:rFonts w:cs="Arial"/>
          <w:color w:val="auto"/>
          <w:sz w:val="22"/>
          <w:lang w:eastAsia="es-ES"/>
        </w:rPr>
        <w:t>es</w:t>
      </w:r>
      <w:r w:rsidR="002644ED" w:rsidRPr="007F3CE3">
        <w:rPr>
          <w:rFonts w:eastAsia="Arial,Times New Roman" w:cs="Arial"/>
          <w:color w:val="auto"/>
          <w:sz w:val="22"/>
          <w:lang w:eastAsia="es-ES"/>
        </w:rPr>
        <w:t xml:space="preserve"> </w:t>
      </w:r>
      <w:r w:rsidRPr="007F3CE3">
        <w:rPr>
          <w:rFonts w:cs="Arial"/>
          <w:color w:val="auto"/>
          <w:sz w:val="22"/>
          <w:lang w:eastAsia="es-ES"/>
        </w:rPr>
        <w:t>el</w:t>
      </w:r>
      <w:r w:rsidR="002644ED" w:rsidRPr="007F3CE3">
        <w:rPr>
          <w:rFonts w:eastAsia="Arial,Times New Roman" w:cs="Arial"/>
          <w:color w:val="auto"/>
          <w:sz w:val="22"/>
          <w:lang w:eastAsia="es-ES"/>
        </w:rPr>
        <w:t xml:space="preserve"> </w:t>
      </w:r>
      <w:r w:rsidRPr="007F3CE3">
        <w:rPr>
          <w:rFonts w:cs="Arial"/>
          <w:color w:val="auto"/>
          <w:sz w:val="22"/>
          <w:lang w:eastAsia="es-ES"/>
        </w:rPr>
        <w:t>porcentaje</w:t>
      </w:r>
      <w:r w:rsidR="002644ED" w:rsidRPr="007F3CE3">
        <w:rPr>
          <w:rFonts w:eastAsia="Arial,Times New Roman" w:cs="Arial"/>
          <w:color w:val="auto"/>
          <w:sz w:val="22"/>
          <w:lang w:eastAsia="es-ES"/>
        </w:rPr>
        <w:t xml:space="preserve"> </w:t>
      </w:r>
      <w:r w:rsidRPr="007F3CE3">
        <w:rPr>
          <w:rFonts w:cs="Arial"/>
          <w:color w:val="auto"/>
          <w:sz w:val="22"/>
          <w:lang w:eastAsia="es-ES"/>
        </w:rPr>
        <w:t>de</w:t>
      </w:r>
      <w:r w:rsidR="002644ED" w:rsidRPr="007F3CE3">
        <w:rPr>
          <w:rFonts w:eastAsia="Arial,Times New Roman" w:cs="Arial"/>
          <w:color w:val="auto"/>
          <w:sz w:val="22"/>
          <w:lang w:eastAsia="es-ES"/>
        </w:rPr>
        <w:t xml:space="preserve"> </w:t>
      </w:r>
      <w:r w:rsidRPr="007F3CE3">
        <w:rPr>
          <w:rFonts w:cs="Arial"/>
          <w:color w:val="auto"/>
          <w:sz w:val="22"/>
          <w:lang w:eastAsia="es-ES"/>
        </w:rPr>
        <w:t>participación</w:t>
      </w:r>
      <w:r w:rsidR="002644ED" w:rsidRPr="007F3CE3">
        <w:rPr>
          <w:rFonts w:eastAsia="Arial,Times New Roman" w:cs="Arial"/>
          <w:color w:val="auto"/>
          <w:sz w:val="22"/>
          <w:lang w:eastAsia="es-ES"/>
        </w:rPr>
        <w:t xml:space="preserve"> </w:t>
      </w:r>
      <w:r w:rsidRPr="007F3CE3">
        <w:rPr>
          <w:rFonts w:cs="Arial"/>
          <w:color w:val="auto"/>
          <w:sz w:val="22"/>
          <w:lang w:eastAsia="es-ES"/>
        </w:rPr>
        <w:t>de</w:t>
      </w:r>
      <w:r w:rsidR="002644ED" w:rsidRPr="007F3CE3">
        <w:rPr>
          <w:rFonts w:eastAsia="Arial,Times New Roman" w:cs="Arial"/>
          <w:color w:val="auto"/>
          <w:sz w:val="22"/>
          <w:lang w:eastAsia="es-ES"/>
        </w:rPr>
        <w:t xml:space="preserve"> </w:t>
      </w:r>
      <w:r w:rsidRPr="007F3CE3">
        <w:rPr>
          <w:rFonts w:cs="Arial"/>
          <w:color w:val="auto"/>
          <w:sz w:val="22"/>
          <w:lang w:eastAsia="es-ES"/>
        </w:rPr>
        <w:t>cada</w:t>
      </w:r>
      <w:r w:rsidR="002644ED" w:rsidRPr="007F3CE3">
        <w:rPr>
          <w:rFonts w:eastAsia="Arial,Times New Roman" w:cs="Arial"/>
          <w:color w:val="auto"/>
          <w:sz w:val="22"/>
          <w:lang w:eastAsia="es-ES"/>
        </w:rPr>
        <w:t xml:space="preserve"> </w:t>
      </w:r>
      <w:r w:rsidRPr="007F3CE3">
        <w:rPr>
          <w:rFonts w:cs="Arial"/>
          <w:color w:val="auto"/>
          <w:sz w:val="22"/>
          <w:lang w:eastAsia="es-ES"/>
        </w:rPr>
        <w:t>uno</w:t>
      </w:r>
      <w:r w:rsidR="002644ED" w:rsidRPr="007F3CE3">
        <w:rPr>
          <w:rFonts w:eastAsia="Arial,Times New Roman" w:cs="Arial"/>
          <w:color w:val="auto"/>
          <w:sz w:val="22"/>
          <w:lang w:eastAsia="es-ES"/>
        </w:rPr>
        <w:t xml:space="preserve"> </w:t>
      </w:r>
      <w:r w:rsidRPr="007F3CE3">
        <w:rPr>
          <w:rFonts w:cs="Arial"/>
          <w:color w:val="auto"/>
          <w:sz w:val="22"/>
          <w:lang w:eastAsia="es-ES"/>
        </w:rPr>
        <w:t>de</w:t>
      </w:r>
      <w:r w:rsidR="002644ED" w:rsidRPr="007F3CE3">
        <w:rPr>
          <w:rFonts w:eastAsia="Arial,Times New Roman" w:cs="Arial"/>
          <w:color w:val="auto"/>
          <w:sz w:val="22"/>
          <w:lang w:eastAsia="es-ES"/>
        </w:rPr>
        <w:t xml:space="preserve"> </w:t>
      </w:r>
      <w:r w:rsidRPr="007F3CE3">
        <w:rPr>
          <w:rFonts w:cs="Arial"/>
          <w:color w:val="auto"/>
          <w:sz w:val="22"/>
          <w:lang w:eastAsia="es-ES"/>
        </w:rPr>
        <w:t>sus</w:t>
      </w:r>
      <w:r w:rsidR="002644ED" w:rsidRPr="007F3CE3">
        <w:rPr>
          <w:rFonts w:eastAsia="Arial,Times New Roman" w:cs="Arial"/>
          <w:color w:val="auto"/>
          <w:sz w:val="22"/>
          <w:lang w:eastAsia="es-ES"/>
        </w:rPr>
        <w:t xml:space="preserve"> </w:t>
      </w:r>
      <w:r w:rsidRPr="007F3CE3">
        <w:rPr>
          <w:rFonts w:cs="Arial"/>
          <w:color w:val="auto"/>
          <w:sz w:val="22"/>
          <w:lang w:eastAsia="es-ES"/>
        </w:rPr>
        <w:t>miembros.</w:t>
      </w:r>
      <w:r w:rsidR="002644ED" w:rsidRPr="007F3CE3">
        <w:rPr>
          <w:rFonts w:eastAsia="Arial,Times New Roman" w:cs="Arial"/>
          <w:color w:val="auto"/>
          <w:sz w:val="22"/>
          <w:lang w:eastAsia="es-ES"/>
        </w:rPr>
        <w:t xml:space="preserve"> </w:t>
      </w:r>
      <w:r w:rsidR="00655434" w:rsidRPr="007F3CE3">
        <w:rPr>
          <w:rFonts w:cs="Arial"/>
          <w:color w:val="auto"/>
          <w:sz w:val="22"/>
        </w:rPr>
        <w:t>L</w:t>
      </w:r>
      <w:r w:rsidRPr="007F3CE3">
        <w:rPr>
          <w:rFonts w:cs="Arial"/>
          <w:color w:val="auto"/>
          <w:sz w:val="22"/>
        </w:rPr>
        <w:t>a</w:t>
      </w:r>
      <w:r w:rsidR="002644ED" w:rsidRPr="007F3CE3">
        <w:rPr>
          <w:rFonts w:cs="Arial"/>
          <w:color w:val="auto"/>
          <w:sz w:val="22"/>
        </w:rPr>
        <w:t xml:space="preserve"> </w:t>
      </w:r>
      <w:r w:rsidRPr="007F3CE3">
        <w:rPr>
          <w:rFonts w:cs="Arial"/>
          <w:color w:val="auto"/>
          <w:sz w:val="22"/>
        </w:rPr>
        <w:t>sumatoria</w:t>
      </w:r>
      <w:r w:rsidR="002644ED" w:rsidRPr="007F3CE3">
        <w:rPr>
          <w:rFonts w:cs="Arial"/>
          <w:color w:val="auto"/>
          <w:sz w:val="22"/>
        </w:rPr>
        <w:t xml:space="preserve"> </w:t>
      </w:r>
      <w:r w:rsidRPr="007F3CE3">
        <w:rPr>
          <w:rFonts w:cs="Arial"/>
          <w:color w:val="auto"/>
          <w:sz w:val="22"/>
        </w:rPr>
        <w:t>del</w:t>
      </w:r>
      <w:r w:rsidR="002644ED" w:rsidRPr="007F3CE3">
        <w:rPr>
          <w:rFonts w:cs="Arial"/>
          <w:color w:val="auto"/>
          <w:sz w:val="22"/>
        </w:rPr>
        <w:t xml:space="preserve"> </w:t>
      </w:r>
      <w:r w:rsidRPr="007F3CE3">
        <w:rPr>
          <w:rFonts w:cs="Arial"/>
          <w:color w:val="auto"/>
          <w:sz w:val="22"/>
        </w:rPr>
        <w:t>porcentaje</w:t>
      </w:r>
      <w:r w:rsidR="002644ED" w:rsidRPr="007F3CE3">
        <w:rPr>
          <w:rFonts w:cs="Arial"/>
          <w:color w:val="auto"/>
          <w:sz w:val="22"/>
        </w:rPr>
        <w:t xml:space="preserve"> </w:t>
      </w:r>
      <w:r w:rsidRPr="007F3CE3">
        <w:rPr>
          <w:rFonts w:cs="Arial"/>
          <w:color w:val="auto"/>
          <w:sz w:val="22"/>
        </w:rPr>
        <w:t>de</w:t>
      </w:r>
      <w:r w:rsidR="002644ED" w:rsidRPr="007F3CE3">
        <w:rPr>
          <w:rFonts w:cs="Arial"/>
          <w:color w:val="auto"/>
          <w:sz w:val="22"/>
        </w:rPr>
        <w:t xml:space="preserve"> </w:t>
      </w:r>
      <w:r w:rsidRPr="007F3CE3">
        <w:rPr>
          <w:rFonts w:cs="Arial"/>
          <w:color w:val="auto"/>
          <w:sz w:val="22"/>
        </w:rPr>
        <w:t>participación</w:t>
      </w:r>
      <w:r w:rsidR="00655434" w:rsidRPr="007F3CE3">
        <w:rPr>
          <w:rFonts w:cs="Arial"/>
          <w:color w:val="auto"/>
          <w:sz w:val="22"/>
        </w:rPr>
        <w:t xml:space="preserve"> no </w:t>
      </w:r>
      <w:r w:rsidR="00860567" w:rsidRPr="007F3CE3">
        <w:rPr>
          <w:rFonts w:cs="Arial"/>
          <w:color w:val="auto"/>
          <w:sz w:val="22"/>
        </w:rPr>
        <w:t>podrá</w:t>
      </w:r>
      <w:r w:rsidR="002644ED" w:rsidRPr="007F3CE3">
        <w:rPr>
          <w:rFonts w:cs="Arial"/>
          <w:color w:val="auto"/>
          <w:sz w:val="22"/>
        </w:rPr>
        <w:t xml:space="preserve"> </w:t>
      </w:r>
      <w:r w:rsidR="00860567" w:rsidRPr="007F3CE3">
        <w:rPr>
          <w:rFonts w:cs="Arial"/>
          <w:color w:val="auto"/>
          <w:sz w:val="22"/>
        </w:rPr>
        <w:t>ser</w:t>
      </w:r>
      <w:r w:rsidR="002644ED" w:rsidRPr="007F3CE3">
        <w:rPr>
          <w:rFonts w:cs="Arial"/>
          <w:color w:val="auto"/>
          <w:sz w:val="22"/>
        </w:rPr>
        <w:t xml:space="preserve"> </w:t>
      </w:r>
      <w:r w:rsidR="00860567" w:rsidRPr="007F3CE3">
        <w:rPr>
          <w:rFonts w:cs="Arial"/>
          <w:color w:val="auto"/>
          <w:sz w:val="22"/>
        </w:rPr>
        <w:t>diferente</w:t>
      </w:r>
      <w:r w:rsidR="002644ED" w:rsidRPr="007F3CE3">
        <w:rPr>
          <w:rFonts w:cs="Arial"/>
          <w:color w:val="auto"/>
          <w:sz w:val="22"/>
        </w:rPr>
        <w:t xml:space="preserve"> </w:t>
      </w:r>
      <w:r w:rsidR="00860567" w:rsidRPr="007F3CE3">
        <w:rPr>
          <w:rFonts w:cs="Arial"/>
          <w:color w:val="auto"/>
          <w:sz w:val="22"/>
        </w:rPr>
        <w:t>al</w:t>
      </w:r>
      <w:r w:rsidR="002644ED" w:rsidRPr="007F3CE3">
        <w:rPr>
          <w:rFonts w:cs="Arial"/>
          <w:color w:val="auto"/>
          <w:sz w:val="22"/>
        </w:rPr>
        <w:t xml:space="preserve"> </w:t>
      </w:r>
      <w:r w:rsidR="00860567" w:rsidRPr="007F3CE3">
        <w:rPr>
          <w:rFonts w:cs="Arial"/>
          <w:color w:val="auto"/>
          <w:sz w:val="22"/>
        </w:rPr>
        <w:t>100%</w:t>
      </w:r>
      <w:r w:rsidR="009B49FF" w:rsidRPr="007F3CE3">
        <w:rPr>
          <w:rFonts w:eastAsia="Arial,Times New Roman" w:cs="Arial"/>
          <w:color w:val="auto"/>
          <w:sz w:val="22"/>
          <w:lang w:eastAsia="es-ES"/>
        </w:rPr>
        <w:t>.</w:t>
      </w:r>
    </w:p>
    <w:p w14:paraId="3D525DD1" w14:textId="77777777" w:rsidR="009B49FF" w:rsidRPr="007F3CE3" w:rsidRDefault="009B49FF" w:rsidP="000038E0">
      <w:pPr>
        <w:spacing w:line="240" w:lineRule="auto"/>
        <w:ind w:left="720"/>
        <w:contextualSpacing/>
        <w:jc w:val="both"/>
        <w:rPr>
          <w:rFonts w:eastAsia="Times New Roman" w:cs="Arial"/>
          <w:color w:val="auto"/>
          <w:sz w:val="22"/>
          <w:lang w:val="x-none" w:eastAsia="es-ES"/>
        </w:rPr>
      </w:pPr>
    </w:p>
    <w:p w14:paraId="455F24A0" w14:textId="2788E994" w:rsidR="00D40CA0" w:rsidRPr="007F3CE3" w:rsidRDefault="009B49FF" w:rsidP="002012DD">
      <w:pPr>
        <w:numPr>
          <w:ilvl w:val="0"/>
          <w:numId w:val="18"/>
        </w:numPr>
        <w:spacing w:line="240" w:lineRule="auto"/>
        <w:contextualSpacing/>
        <w:jc w:val="both"/>
        <w:rPr>
          <w:rFonts w:cs="Arial"/>
          <w:color w:val="auto"/>
          <w:sz w:val="22"/>
        </w:rPr>
      </w:pPr>
      <w:r w:rsidRPr="007F3CE3">
        <w:rPr>
          <w:rFonts w:cs="Arial"/>
          <w:color w:val="auto"/>
          <w:sz w:val="22"/>
          <w:lang w:eastAsia="es-ES"/>
        </w:rPr>
        <w:lastRenderedPageBreak/>
        <w:t>E</w:t>
      </w:r>
      <w:r w:rsidR="006D7EC7" w:rsidRPr="007F3CE3">
        <w:rPr>
          <w:rFonts w:cs="Arial"/>
          <w:color w:val="auto"/>
          <w:sz w:val="22"/>
        </w:rPr>
        <w:t>n</w:t>
      </w:r>
      <w:r w:rsidR="002644ED" w:rsidRPr="007F3CE3">
        <w:rPr>
          <w:rFonts w:cs="Arial"/>
          <w:color w:val="auto"/>
          <w:sz w:val="22"/>
        </w:rPr>
        <w:t xml:space="preserve"> </w:t>
      </w:r>
      <w:r w:rsidR="00460C6D" w:rsidRPr="007F3CE3">
        <w:rPr>
          <w:rFonts w:cs="Arial"/>
          <w:color w:val="auto"/>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6E0CFAB2" w14:textId="77777777" w:rsidR="00D40CA0" w:rsidRPr="007F3CE3" w:rsidRDefault="00D40CA0" w:rsidP="000038E0">
      <w:pPr>
        <w:spacing w:line="240" w:lineRule="auto"/>
        <w:contextualSpacing/>
        <w:jc w:val="both"/>
        <w:rPr>
          <w:rFonts w:eastAsia="Times New Roman" w:cs="Arial"/>
          <w:color w:val="auto"/>
          <w:sz w:val="22"/>
          <w:lang w:val="x-none" w:eastAsia="es-ES"/>
        </w:rPr>
      </w:pPr>
    </w:p>
    <w:p w14:paraId="0EC20E1F" w14:textId="28C5A267" w:rsidR="00D40CA0" w:rsidRPr="007F3CE3" w:rsidRDefault="00D40CA0" w:rsidP="000038E0">
      <w:pPr>
        <w:tabs>
          <w:tab w:val="left" w:pos="-142"/>
        </w:tabs>
        <w:autoSpaceDE w:val="0"/>
        <w:autoSpaceDN w:val="0"/>
        <w:adjustRightInd w:val="0"/>
        <w:spacing w:before="120" w:after="240" w:line="240" w:lineRule="auto"/>
        <w:jc w:val="both"/>
        <w:rPr>
          <w:rFonts w:eastAsia="Arial,Times New Roman" w:cs="Arial"/>
          <w:color w:val="auto"/>
          <w:sz w:val="22"/>
          <w:lang w:val="es-ES" w:eastAsia="es-ES"/>
        </w:rPr>
      </w:pPr>
      <w:r w:rsidRPr="007F3CE3">
        <w:rPr>
          <w:rFonts w:cs="Arial"/>
          <w:color w:val="auto"/>
          <w:sz w:val="22"/>
          <w:lang w:val="es-ES" w:eastAsia="es-ES"/>
        </w:rPr>
        <w:t>Dicho</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documento</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debe</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estar</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firmado</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por</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todos</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y</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cada</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uno</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de</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los</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integrantes</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del</w:t>
      </w:r>
      <w:r w:rsidR="002644ED" w:rsidRPr="007F3CE3">
        <w:rPr>
          <w:rFonts w:eastAsia="Arial,Times New Roman" w:cs="Arial"/>
          <w:color w:val="auto"/>
          <w:sz w:val="22"/>
          <w:lang w:val="es-ES" w:eastAsia="es-ES"/>
        </w:rPr>
        <w:t xml:space="preserve"> </w:t>
      </w:r>
      <w:r w:rsidR="00915A30" w:rsidRPr="007F3CE3">
        <w:rPr>
          <w:rFonts w:cs="Arial"/>
          <w:color w:val="auto"/>
          <w:sz w:val="22"/>
          <w:lang w:val="es-ES" w:eastAsia="es-ES"/>
        </w:rPr>
        <w:t>p</w:t>
      </w:r>
      <w:r w:rsidR="003C407D" w:rsidRPr="007F3CE3">
        <w:rPr>
          <w:rFonts w:cs="Arial"/>
          <w:color w:val="auto"/>
          <w:sz w:val="22"/>
          <w:lang w:val="es-ES" w:eastAsia="es-ES"/>
        </w:rPr>
        <w:t>roponente</w:t>
      </w:r>
      <w:r w:rsidR="00655434" w:rsidRPr="007F3CE3">
        <w:rPr>
          <w:rFonts w:cs="Arial"/>
          <w:color w:val="auto"/>
          <w:sz w:val="22"/>
          <w:lang w:val="es-ES" w:eastAsia="es-ES"/>
        </w:rPr>
        <w:t xml:space="preserve"> </w:t>
      </w:r>
      <w:r w:rsidR="00915A30" w:rsidRPr="007F3CE3">
        <w:rPr>
          <w:rFonts w:cs="Arial"/>
          <w:color w:val="auto"/>
          <w:sz w:val="22"/>
          <w:lang w:val="es-ES" w:eastAsia="es-ES"/>
        </w:rPr>
        <w:t>p</w:t>
      </w:r>
      <w:r w:rsidR="00655434" w:rsidRPr="007F3CE3">
        <w:rPr>
          <w:rFonts w:cs="Arial"/>
          <w:color w:val="auto"/>
          <w:sz w:val="22"/>
          <w:lang w:val="es-ES" w:eastAsia="es-ES"/>
        </w:rPr>
        <w:t xml:space="preserve">lural </w:t>
      </w:r>
      <w:r w:rsidRPr="007F3CE3">
        <w:rPr>
          <w:rFonts w:cs="Arial"/>
          <w:color w:val="auto"/>
          <w:sz w:val="22"/>
          <w:lang w:val="es-ES" w:eastAsia="es-ES"/>
        </w:rPr>
        <w:t>y</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en</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el</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caso</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del</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integrante</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persona</w:t>
      </w:r>
      <w:r w:rsidR="002644ED" w:rsidRPr="007F3CE3">
        <w:rPr>
          <w:rFonts w:eastAsia="Arial,Times New Roman" w:cs="Arial"/>
          <w:color w:val="auto"/>
          <w:sz w:val="22"/>
          <w:lang w:val="es-ES" w:eastAsia="es-ES"/>
        </w:rPr>
        <w:t xml:space="preserve"> </w:t>
      </w:r>
      <w:r w:rsidR="008738B3" w:rsidRPr="007F3CE3">
        <w:rPr>
          <w:rFonts w:cs="Arial"/>
          <w:color w:val="auto"/>
          <w:sz w:val="22"/>
          <w:lang w:val="es-ES" w:eastAsia="es-ES"/>
        </w:rPr>
        <w:t>jurídico</w:t>
      </w:r>
      <w:r w:rsidRPr="007F3CE3">
        <w:rPr>
          <w:rFonts w:cs="Arial"/>
          <w:color w:val="auto"/>
          <w:sz w:val="22"/>
          <w:lang w:val="es-ES" w:eastAsia="es-ES"/>
        </w:rPr>
        <w:t>,</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por</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el</w:t>
      </w:r>
      <w:r w:rsidR="002644ED" w:rsidRPr="007F3CE3">
        <w:rPr>
          <w:rFonts w:eastAsia="Arial,Times New Roman" w:cs="Arial"/>
          <w:color w:val="auto"/>
          <w:sz w:val="22"/>
          <w:lang w:val="es-ES" w:eastAsia="es-ES"/>
        </w:rPr>
        <w:t xml:space="preserve"> </w:t>
      </w:r>
      <w:r w:rsidR="00915A30" w:rsidRPr="007F3CE3">
        <w:rPr>
          <w:rFonts w:cs="Arial"/>
          <w:color w:val="auto"/>
          <w:sz w:val="22"/>
          <w:lang w:val="es-ES" w:eastAsia="es-ES"/>
        </w:rPr>
        <w:t>r</w:t>
      </w:r>
      <w:r w:rsidRPr="007F3CE3">
        <w:rPr>
          <w:rFonts w:cs="Arial"/>
          <w:color w:val="auto"/>
          <w:sz w:val="22"/>
          <w:lang w:val="es-ES" w:eastAsia="es-ES"/>
        </w:rPr>
        <w:t>epresentante</w:t>
      </w:r>
      <w:r w:rsidR="002644ED" w:rsidRPr="007F3CE3">
        <w:rPr>
          <w:rFonts w:eastAsia="Arial,Times New Roman" w:cs="Arial"/>
          <w:color w:val="auto"/>
          <w:sz w:val="22"/>
          <w:lang w:val="es-ES" w:eastAsia="es-ES"/>
        </w:rPr>
        <w:t xml:space="preserve"> </w:t>
      </w:r>
      <w:r w:rsidR="00915A30" w:rsidRPr="007F3CE3">
        <w:rPr>
          <w:rFonts w:cs="Arial"/>
          <w:color w:val="auto"/>
          <w:sz w:val="22"/>
          <w:lang w:val="es-ES" w:eastAsia="es-ES"/>
        </w:rPr>
        <w:t>l</w:t>
      </w:r>
      <w:r w:rsidRPr="007F3CE3">
        <w:rPr>
          <w:rFonts w:cs="Arial"/>
          <w:color w:val="auto"/>
          <w:sz w:val="22"/>
          <w:lang w:val="es-ES" w:eastAsia="es-ES"/>
        </w:rPr>
        <w:t>egal</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de</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dicha</w:t>
      </w:r>
      <w:r w:rsidR="002644ED" w:rsidRPr="007F3CE3">
        <w:rPr>
          <w:rFonts w:eastAsia="Arial,Times New Roman" w:cs="Arial"/>
          <w:color w:val="auto"/>
          <w:sz w:val="22"/>
          <w:lang w:val="es-ES" w:eastAsia="es-ES"/>
        </w:rPr>
        <w:t xml:space="preserve"> </w:t>
      </w:r>
      <w:r w:rsidRPr="007F3CE3">
        <w:rPr>
          <w:rFonts w:cs="Arial"/>
          <w:color w:val="auto"/>
          <w:sz w:val="22"/>
          <w:lang w:val="es-ES" w:eastAsia="es-ES"/>
        </w:rPr>
        <w:t>persona</w:t>
      </w:r>
      <w:r w:rsidR="005D29E3" w:rsidRPr="007F3CE3">
        <w:rPr>
          <w:rFonts w:cs="Arial"/>
          <w:color w:val="auto"/>
          <w:sz w:val="22"/>
          <w:lang w:val="es-ES" w:eastAsia="es-ES"/>
        </w:rPr>
        <w:t>, o por el apoderado de cualquiera de los anteriores.</w:t>
      </w:r>
    </w:p>
    <w:p w14:paraId="1C0A8425" w14:textId="0A891068" w:rsidR="00045A40" w:rsidRPr="007F3CE3" w:rsidRDefault="00045A40" w:rsidP="000038E0">
      <w:pPr>
        <w:pStyle w:val="Capitulo3"/>
        <w:numPr>
          <w:ilvl w:val="0"/>
          <w:numId w:val="0"/>
        </w:numPr>
        <w:spacing w:line="240" w:lineRule="auto"/>
        <w:jc w:val="both"/>
        <w:rPr>
          <w:color w:val="auto"/>
          <w:sz w:val="22"/>
          <w:szCs w:val="22"/>
        </w:rPr>
      </w:pPr>
      <w:bookmarkStart w:id="290" w:name="_Toc508648270"/>
      <w:bookmarkStart w:id="291" w:name="_Toc508984054"/>
      <w:bookmarkStart w:id="292" w:name="_Toc509843885"/>
      <w:bookmarkStart w:id="293" w:name="_Toc511924792"/>
      <w:bookmarkStart w:id="294" w:name="_Toc518641671"/>
      <w:bookmarkStart w:id="295" w:name="_Toc32147340"/>
      <w:bookmarkStart w:id="296" w:name="_Toc107994393"/>
      <w:bookmarkStart w:id="297" w:name="_Hlk511410135"/>
      <w:r w:rsidRPr="007F3CE3">
        <w:rPr>
          <w:color w:val="auto"/>
          <w:sz w:val="22"/>
          <w:szCs w:val="22"/>
        </w:rPr>
        <w:t>CERTIFICACIÓN</w:t>
      </w:r>
      <w:r w:rsidR="002644ED" w:rsidRPr="007F3CE3">
        <w:rPr>
          <w:color w:val="auto"/>
          <w:sz w:val="22"/>
          <w:szCs w:val="22"/>
        </w:rPr>
        <w:t xml:space="preserve"> </w:t>
      </w:r>
      <w:r w:rsidRPr="007F3CE3">
        <w:rPr>
          <w:color w:val="auto"/>
          <w:sz w:val="22"/>
          <w:szCs w:val="22"/>
        </w:rPr>
        <w:t>DE</w:t>
      </w:r>
      <w:r w:rsidR="002644ED" w:rsidRPr="007F3CE3">
        <w:rPr>
          <w:color w:val="auto"/>
          <w:sz w:val="22"/>
          <w:szCs w:val="22"/>
        </w:rPr>
        <w:t xml:space="preserve"> </w:t>
      </w:r>
      <w:r w:rsidRPr="007F3CE3">
        <w:rPr>
          <w:color w:val="auto"/>
          <w:sz w:val="22"/>
          <w:szCs w:val="22"/>
        </w:rPr>
        <w:t>PAGOS</w:t>
      </w:r>
      <w:r w:rsidR="002644ED" w:rsidRPr="007F3CE3">
        <w:rPr>
          <w:color w:val="auto"/>
          <w:sz w:val="22"/>
          <w:szCs w:val="22"/>
        </w:rPr>
        <w:t xml:space="preserve"> </w:t>
      </w:r>
      <w:r w:rsidRPr="007F3CE3">
        <w:rPr>
          <w:color w:val="auto"/>
          <w:sz w:val="22"/>
          <w:szCs w:val="22"/>
        </w:rPr>
        <w:t>DE</w:t>
      </w:r>
      <w:r w:rsidR="002644ED" w:rsidRPr="007F3CE3">
        <w:rPr>
          <w:color w:val="auto"/>
          <w:sz w:val="22"/>
          <w:szCs w:val="22"/>
        </w:rPr>
        <w:t xml:space="preserve"> </w:t>
      </w:r>
      <w:r w:rsidRPr="007F3CE3">
        <w:rPr>
          <w:color w:val="auto"/>
          <w:sz w:val="22"/>
          <w:szCs w:val="22"/>
        </w:rPr>
        <w:t>SEGURIDAD</w:t>
      </w:r>
      <w:r w:rsidR="002644ED" w:rsidRPr="007F3CE3">
        <w:rPr>
          <w:color w:val="auto"/>
          <w:sz w:val="22"/>
          <w:szCs w:val="22"/>
        </w:rPr>
        <w:t xml:space="preserve"> </w:t>
      </w:r>
      <w:r w:rsidRPr="007F3CE3">
        <w:rPr>
          <w:color w:val="auto"/>
          <w:sz w:val="22"/>
          <w:szCs w:val="22"/>
        </w:rPr>
        <w:t>SOCIAL</w:t>
      </w:r>
      <w:r w:rsidR="002644ED" w:rsidRPr="007F3CE3">
        <w:rPr>
          <w:color w:val="auto"/>
          <w:sz w:val="22"/>
          <w:szCs w:val="22"/>
        </w:rPr>
        <w:t xml:space="preserve"> </w:t>
      </w:r>
      <w:r w:rsidRPr="007F3CE3">
        <w:rPr>
          <w:color w:val="auto"/>
          <w:sz w:val="22"/>
          <w:szCs w:val="22"/>
        </w:rPr>
        <w:t>Y</w:t>
      </w:r>
      <w:r w:rsidR="002644ED" w:rsidRPr="007F3CE3">
        <w:rPr>
          <w:color w:val="auto"/>
          <w:sz w:val="22"/>
          <w:szCs w:val="22"/>
        </w:rPr>
        <w:t xml:space="preserve"> </w:t>
      </w:r>
      <w:r w:rsidRPr="007F3CE3">
        <w:rPr>
          <w:color w:val="auto"/>
          <w:sz w:val="22"/>
          <w:szCs w:val="22"/>
        </w:rPr>
        <w:t>APORTES</w:t>
      </w:r>
      <w:r w:rsidR="002644ED" w:rsidRPr="007F3CE3">
        <w:rPr>
          <w:color w:val="auto"/>
          <w:sz w:val="22"/>
          <w:szCs w:val="22"/>
        </w:rPr>
        <w:t xml:space="preserve"> </w:t>
      </w:r>
      <w:r w:rsidRPr="007F3CE3">
        <w:rPr>
          <w:color w:val="auto"/>
          <w:sz w:val="22"/>
          <w:szCs w:val="22"/>
        </w:rPr>
        <w:t>LEGALES</w:t>
      </w:r>
      <w:bookmarkEnd w:id="290"/>
      <w:bookmarkEnd w:id="291"/>
      <w:bookmarkEnd w:id="292"/>
      <w:bookmarkEnd w:id="293"/>
      <w:bookmarkEnd w:id="294"/>
      <w:bookmarkEnd w:id="295"/>
      <w:bookmarkEnd w:id="296"/>
    </w:p>
    <w:p w14:paraId="1A237831" w14:textId="1B4F9EAE" w:rsidR="00B63911" w:rsidRPr="007F3CE3" w:rsidRDefault="00B63911" w:rsidP="000038E0">
      <w:pPr>
        <w:pStyle w:val="InviasNormal"/>
        <w:outlineLvl w:val="2"/>
        <w:rPr>
          <w:rFonts w:ascii="Arial" w:eastAsia="Arial" w:hAnsi="Arial" w:cs="Arial"/>
          <w:b/>
          <w:color w:val="auto"/>
          <w:sz w:val="22"/>
          <w:szCs w:val="22"/>
          <w:lang w:val="es-CO"/>
        </w:rPr>
      </w:pPr>
      <w:bookmarkStart w:id="298" w:name="_Toc32147341"/>
      <w:bookmarkStart w:id="299" w:name="_Toc107994394"/>
      <w:r w:rsidRPr="007F3CE3">
        <w:rPr>
          <w:rFonts w:ascii="Arial" w:eastAsia="Arial" w:hAnsi="Arial" w:cs="Arial"/>
          <w:b/>
          <w:color w:val="auto"/>
          <w:sz w:val="22"/>
          <w:szCs w:val="22"/>
          <w:lang w:val="es-CO"/>
        </w:rPr>
        <w:t>PERSONAS</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JURÍDICAS</w:t>
      </w:r>
      <w:bookmarkEnd w:id="298"/>
      <w:bookmarkEnd w:id="299"/>
    </w:p>
    <w:p w14:paraId="7846CB98" w14:textId="0D8F0B89" w:rsidR="008A6390" w:rsidRPr="007F3CE3" w:rsidRDefault="007B5E30" w:rsidP="000038E0">
      <w:pPr>
        <w:spacing w:line="240" w:lineRule="auto"/>
        <w:jc w:val="both"/>
        <w:rPr>
          <w:rFonts w:eastAsia="Arial,Times New Roman" w:cs="Arial"/>
          <w:color w:val="auto"/>
          <w:sz w:val="22"/>
          <w:lang w:val="es-ES" w:eastAsia="es-ES"/>
        </w:rPr>
      </w:pPr>
      <w:r w:rsidRPr="007F3CE3">
        <w:rPr>
          <w:rFonts w:cs="Arial"/>
          <w:color w:val="auto"/>
          <w:sz w:val="22"/>
          <w:lang w:val="es-ES" w:eastAsia="es-ES"/>
        </w:rPr>
        <w:t>El</w:t>
      </w:r>
      <w:r w:rsidRPr="007F3CE3">
        <w:rPr>
          <w:rFonts w:eastAsia="Arial,Times New Roman" w:cs="Arial"/>
          <w:color w:val="auto"/>
          <w:sz w:val="22"/>
          <w:lang w:val="es-ES" w:eastAsia="es-ES"/>
        </w:rPr>
        <w:t xml:space="preserve"> </w:t>
      </w:r>
      <w:r w:rsidR="00915A30" w:rsidRPr="007F3CE3">
        <w:rPr>
          <w:rFonts w:cs="Arial"/>
          <w:color w:val="auto"/>
          <w:sz w:val="22"/>
          <w:lang w:val="es-ES" w:eastAsia="es-ES"/>
        </w:rPr>
        <w:t>p</w:t>
      </w:r>
      <w:r w:rsidR="003C407D" w:rsidRPr="007F3CE3">
        <w:rPr>
          <w:rFonts w:cs="Arial"/>
          <w:color w:val="auto"/>
          <w:sz w:val="22"/>
          <w:lang w:val="es-ES" w:eastAsia="es-ES"/>
        </w:rPr>
        <w:t>roponente</w:t>
      </w:r>
      <w:r w:rsidRPr="007F3CE3">
        <w:rPr>
          <w:rFonts w:eastAsia="Arial,Times New Roman" w:cs="Arial"/>
          <w:color w:val="auto"/>
          <w:sz w:val="22"/>
          <w:lang w:val="es-ES" w:eastAsia="es-ES"/>
        </w:rPr>
        <w:t xml:space="preserve"> </w:t>
      </w:r>
      <w:r w:rsidRPr="007F3CE3">
        <w:rPr>
          <w:rFonts w:cs="Arial"/>
          <w:color w:val="auto"/>
          <w:sz w:val="22"/>
          <w:lang w:val="es-ES" w:eastAsia="es-ES"/>
        </w:rPr>
        <w:t>persona</w:t>
      </w:r>
      <w:r w:rsidRPr="007F3CE3">
        <w:rPr>
          <w:rFonts w:eastAsia="Arial,Times New Roman" w:cs="Arial"/>
          <w:color w:val="auto"/>
          <w:sz w:val="22"/>
          <w:lang w:val="es-ES" w:eastAsia="es-ES"/>
        </w:rPr>
        <w:t xml:space="preserve"> </w:t>
      </w:r>
      <w:r w:rsidRPr="007F3CE3">
        <w:rPr>
          <w:rFonts w:cs="Arial"/>
          <w:color w:val="auto"/>
          <w:sz w:val="22"/>
          <w:lang w:val="es-ES" w:eastAsia="es-ES"/>
        </w:rPr>
        <w:t>jurídica</w:t>
      </w:r>
      <w:r w:rsidRPr="007F3CE3">
        <w:rPr>
          <w:rFonts w:eastAsia="Arial,Times New Roman" w:cs="Arial"/>
          <w:color w:val="auto"/>
          <w:sz w:val="22"/>
          <w:lang w:val="es-ES" w:eastAsia="es-ES"/>
        </w:rPr>
        <w:t xml:space="preserve"> </w:t>
      </w:r>
      <w:r w:rsidRPr="007F3CE3">
        <w:rPr>
          <w:rFonts w:cs="Arial"/>
          <w:color w:val="auto"/>
          <w:sz w:val="22"/>
          <w:lang w:val="es-ES" w:eastAsia="es-ES"/>
        </w:rPr>
        <w:t>debe</w:t>
      </w:r>
      <w:r w:rsidRPr="007F3CE3">
        <w:rPr>
          <w:rFonts w:eastAsia="Arial,Times New Roman" w:cs="Arial"/>
          <w:color w:val="auto"/>
          <w:sz w:val="22"/>
          <w:lang w:val="es-ES" w:eastAsia="es-ES"/>
        </w:rPr>
        <w:t xml:space="preserve"> </w:t>
      </w:r>
      <w:r w:rsidRPr="007F3CE3">
        <w:rPr>
          <w:rFonts w:cs="Arial"/>
          <w:color w:val="auto"/>
          <w:sz w:val="22"/>
          <w:lang w:val="es-ES" w:eastAsia="es-ES"/>
        </w:rPr>
        <w:t>presentar</w:t>
      </w:r>
      <w:r w:rsidRPr="007F3CE3">
        <w:rPr>
          <w:rFonts w:eastAsia="Arial,Times New Roman" w:cs="Arial"/>
          <w:color w:val="auto"/>
          <w:sz w:val="22"/>
          <w:lang w:val="es-ES" w:eastAsia="es-ES"/>
        </w:rPr>
        <w:t xml:space="preserve"> </w:t>
      </w:r>
      <w:r w:rsidR="00196404" w:rsidRPr="007F3CE3">
        <w:rPr>
          <w:rFonts w:cs="Arial"/>
          <w:color w:val="auto"/>
          <w:sz w:val="22"/>
          <w:lang w:val="es-ES" w:eastAsia="es-ES"/>
        </w:rPr>
        <w:t xml:space="preserve">documento en el cual acredite </w:t>
      </w:r>
      <w:r w:rsidRPr="007F3CE3">
        <w:rPr>
          <w:rFonts w:eastAsia="Arial" w:cs="Arial"/>
          <w:color w:val="auto"/>
          <w:sz w:val="22"/>
        </w:rPr>
        <w:t>Pagos de seguridad social y aportes legales</w:t>
      </w:r>
      <w:r w:rsidRPr="007F3CE3">
        <w:rPr>
          <w:rFonts w:eastAsia="Arial,Times New Roman" w:cs="Arial"/>
          <w:color w:val="auto"/>
          <w:sz w:val="22"/>
          <w:lang w:val="es-ES" w:eastAsia="es-ES"/>
        </w:rPr>
        <w:t xml:space="preserve"> </w:t>
      </w:r>
      <w:r w:rsidRPr="007F3CE3">
        <w:rPr>
          <w:rFonts w:cs="Arial"/>
          <w:color w:val="auto"/>
          <w:sz w:val="22"/>
          <w:lang w:val="es-ES" w:eastAsia="es-ES"/>
        </w:rPr>
        <w:t>suscrito por</w:t>
      </w:r>
      <w:r w:rsidRPr="007F3CE3">
        <w:rPr>
          <w:rFonts w:eastAsia="Arial,Times New Roman" w:cs="Arial"/>
          <w:color w:val="auto"/>
          <w:sz w:val="22"/>
          <w:lang w:val="es-ES" w:eastAsia="es-ES"/>
        </w:rPr>
        <w:t xml:space="preserve"> </w:t>
      </w:r>
      <w:r w:rsidRPr="007F3CE3">
        <w:rPr>
          <w:rFonts w:cs="Arial"/>
          <w:color w:val="auto"/>
          <w:sz w:val="22"/>
          <w:lang w:val="es-ES" w:eastAsia="es-ES"/>
        </w:rPr>
        <w:t>el</w:t>
      </w:r>
      <w:r w:rsidRPr="007F3CE3">
        <w:rPr>
          <w:rFonts w:eastAsia="Arial,Times New Roman" w:cs="Arial"/>
          <w:color w:val="auto"/>
          <w:sz w:val="22"/>
          <w:lang w:val="es-ES" w:eastAsia="es-ES"/>
        </w:rPr>
        <w:t xml:space="preserve"> </w:t>
      </w:r>
      <w:r w:rsidR="00915A30" w:rsidRPr="007F3CE3">
        <w:rPr>
          <w:rFonts w:cs="Arial"/>
          <w:color w:val="auto"/>
          <w:sz w:val="22"/>
          <w:lang w:val="es-ES" w:eastAsia="es-ES"/>
        </w:rPr>
        <w:t>r</w:t>
      </w:r>
      <w:r w:rsidRPr="007F3CE3">
        <w:rPr>
          <w:rFonts w:cs="Arial"/>
          <w:color w:val="auto"/>
          <w:sz w:val="22"/>
          <w:lang w:val="es-ES" w:eastAsia="es-ES"/>
        </w:rPr>
        <w:t xml:space="preserve">evisor </w:t>
      </w:r>
      <w:r w:rsidR="00915A30" w:rsidRPr="007F3CE3">
        <w:rPr>
          <w:rFonts w:cs="Arial"/>
          <w:color w:val="auto"/>
          <w:sz w:val="22"/>
          <w:lang w:val="es-ES" w:eastAsia="es-ES"/>
        </w:rPr>
        <w:t>f</w:t>
      </w:r>
      <w:r w:rsidRPr="007F3CE3">
        <w:rPr>
          <w:rFonts w:cs="Arial"/>
          <w:color w:val="auto"/>
          <w:sz w:val="22"/>
          <w:lang w:val="es-ES" w:eastAsia="es-ES"/>
        </w:rPr>
        <w:t>iscal</w:t>
      </w:r>
      <w:r w:rsidRPr="007F3CE3">
        <w:rPr>
          <w:rFonts w:eastAsia="Arial,Times New Roman" w:cs="Arial"/>
          <w:color w:val="auto"/>
          <w:sz w:val="22"/>
          <w:lang w:val="es-ES" w:eastAsia="es-ES"/>
        </w:rPr>
        <w:t xml:space="preserve">, </w:t>
      </w:r>
      <w:r w:rsidRPr="007F3CE3">
        <w:rPr>
          <w:rFonts w:cs="Arial"/>
          <w:color w:val="auto"/>
          <w:sz w:val="22"/>
          <w:lang w:val="es-ES" w:eastAsia="es-ES"/>
        </w:rPr>
        <w:t>de</w:t>
      </w:r>
      <w:r w:rsidRPr="007F3CE3">
        <w:rPr>
          <w:rFonts w:eastAsia="Arial,Times New Roman" w:cs="Arial"/>
          <w:color w:val="auto"/>
          <w:sz w:val="22"/>
          <w:lang w:val="es-ES" w:eastAsia="es-ES"/>
        </w:rPr>
        <w:t xml:space="preserve"> </w:t>
      </w:r>
      <w:r w:rsidRPr="007F3CE3">
        <w:rPr>
          <w:rFonts w:cs="Arial"/>
          <w:color w:val="auto"/>
          <w:sz w:val="22"/>
          <w:lang w:val="es-ES" w:eastAsia="es-ES"/>
        </w:rPr>
        <w:t>acuerdo</w:t>
      </w:r>
      <w:r w:rsidRPr="007F3CE3">
        <w:rPr>
          <w:rFonts w:eastAsia="Arial,Times New Roman" w:cs="Arial"/>
          <w:color w:val="auto"/>
          <w:sz w:val="22"/>
          <w:lang w:val="es-ES" w:eastAsia="es-ES"/>
        </w:rPr>
        <w:t xml:space="preserve"> </w:t>
      </w:r>
      <w:r w:rsidRPr="007F3CE3">
        <w:rPr>
          <w:rFonts w:cs="Arial"/>
          <w:color w:val="auto"/>
          <w:sz w:val="22"/>
          <w:lang w:val="es-ES" w:eastAsia="es-ES"/>
        </w:rPr>
        <w:t>con</w:t>
      </w:r>
      <w:r w:rsidRPr="007F3CE3">
        <w:rPr>
          <w:rFonts w:eastAsia="Arial,Times New Roman" w:cs="Arial"/>
          <w:color w:val="auto"/>
          <w:sz w:val="22"/>
          <w:lang w:val="es-ES" w:eastAsia="es-ES"/>
        </w:rPr>
        <w:t xml:space="preserve"> </w:t>
      </w:r>
      <w:r w:rsidRPr="007F3CE3">
        <w:rPr>
          <w:rFonts w:cs="Arial"/>
          <w:color w:val="auto"/>
          <w:sz w:val="22"/>
          <w:lang w:val="es-ES" w:eastAsia="es-ES"/>
        </w:rPr>
        <w:t>los</w:t>
      </w:r>
      <w:r w:rsidRPr="007F3CE3">
        <w:rPr>
          <w:rFonts w:eastAsia="Arial,Times New Roman" w:cs="Arial"/>
          <w:color w:val="auto"/>
          <w:sz w:val="22"/>
          <w:lang w:val="es-ES" w:eastAsia="es-ES"/>
        </w:rPr>
        <w:t xml:space="preserve"> </w:t>
      </w:r>
      <w:r w:rsidRPr="007F3CE3">
        <w:rPr>
          <w:rFonts w:cs="Arial"/>
          <w:color w:val="auto"/>
          <w:sz w:val="22"/>
          <w:lang w:val="es-ES" w:eastAsia="es-ES"/>
        </w:rPr>
        <w:t>requerimientos</w:t>
      </w:r>
      <w:r w:rsidRPr="007F3CE3">
        <w:rPr>
          <w:rFonts w:eastAsia="Arial,Times New Roman" w:cs="Arial"/>
          <w:color w:val="auto"/>
          <w:sz w:val="22"/>
          <w:lang w:val="es-ES" w:eastAsia="es-ES"/>
        </w:rPr>
        <w:t xml:space="preserve"> </w:t>
      </w:r>
      <w:r w:rsidRPr="007F3CE3">
        <w:rPr>
          <w:rFonts w:cs="Arial"/>
          <w:color w:val="auto"/>
          <w:sz w:val="22"/>
          <w:lang w:val="es-ES" w:eastAsia="es-ES"/>
        </w:rPr>
        <w:t>de</w:t>
      </w:r>
      <w:r w:rsidRPr="007F3CE3">
        <w:rPr>
          <w:rFonts w:eastAsia="Arial,Times New Roman" w:cs="Arial"/>
          <w:color w:val="auto"/>
          <w:sz w:val="22"/>
          <w:lang w:val="es-ES" w:eastAsia="es-ES"/>
        </w:rPr>
        <w:t xml:space="preserve"> </w:t>
      </w:r>
      <w:r w:rsidRPr="007F3CE3">
        <w:rPr>
          <w:rFonts w:cs="Arial"/>
          <w:color w:val="auto"/>
          <w:sz w:val="22"/>
          <w:lang w:val="es-ES" w:eastAsia="es-ES"/>
        </w:rPr>
        <w:t>ley</w:t>
      </w:r>
      <w:r w:rsidRPr="007F3CE3">
        <w:rPr>
          <w:rFonts w:eastAsia="Arial,Times New Roman" w:cs="Arial"/>
          <w:color w:val="auto"/>
          <w:sz w:val="22"/>
          <w:lang w:val="es-ES" w:eastAsia="es-ES"/>
        </w:rPr>
        <w:t xml:space="preserve"> </w:t>
      </w:r>
      <w:r w:rsidRPr="007F3CE3">
        <w:rPr>
          <w:rFonts w:cs="Arial"/>
          <w:color w:val="auto"/>
          <w:sz w:val="22"/>
          <w:lang w:val="es-ES" w:eastAsia="es-ES"/>
        </w:rPr>
        <w:t>o</w:t>
      </w:r>
      <w:r w:rsidRPr="007F3CE3">
        <w:rPr>
          <w:rFonts w:eastAsia="Arial,Times New Roman" w:cs="Arial"/>
          <w:color w:val="auto"/>
          <w:sz w:val="22"/>
          <w:lang w:val="es-ES" w:eastAsia="es-ES"/>
        </w:rPr>
        <w:t xml:space="preserve"> </w:t>
      </w:r>
      <w:r w:rsidRPr="007F3CE3">
        <w:rPr>
          <w:rFonts w:cs="Arial"/>
          <w:color w:val="auto"/>
          <w:sz w:val="22"/>
          <w:lang w:val="es-ES" w:eastAsia="es-ES"/>
        </w:rPr>
        <w:t>por</w:t>
      </w:r>
      <w:r w:rsidRPr="007F3CE3">
        <w:rPr>
          <w:rFonts w:eastAsia="Arial,Times New Roman" w:cs="Arial"/>
          <w:color w:val="auto"/>
          <w:sz w:val="22"/>
          <w:lang w:val="es-ES" w:eastAsia="es-ES"/>
        </w:rPr>
        <w:t xml:space="preserve"> </w:t>
      </w:r>
      <w:r w:rsidRPr="007F3CE3">
        <w:rPr>
          <w:rFonts w:cs="Arial"/>
          <w:color w:val="auto"/>
          <w:sz w:val="22"/>
          <w:lang w:val="es-ES" w:eastAsia="es-ES"/>
        </w:rPr>
        <w:t>el</w:t>
      </w:r>
      <w:r w:rsidRPr="007F3CE3">
        <w:rPr>
          <w:rFonts w:eastAsia="Arial,Times New Roman" w:cs="Arial"/>
          <w:color w:val="auto"/>
          <w:sz w:val="22"/>
          <w:lang w:val="es-ES" w:eastAsia="es-ES"/>
        </w:rPr>
        <w:t xml:space="preserve"> </w:t>
      </w:r>
      <w:r w:rsidR="00901B14" w:rsidRPr="007F3CE3">
        <w:rPr>
          <w:rFonts w:cs="Arial"/>
          <w:color w:val="auto"/>
          <w:sz w:val="22"/>
          <w:lang w:val="es-ES" w:eastAsia="es-ES"/>
        </w:rPr>
        <w:t>r</w:t>
      </w:r>
      <w:r w:rsidRPr="007F3CE3">
        <w:rPr>
          <w:rFonts w:cs="Arial"/>
          <w:color w:val="auto"/>
          <w:sz w:val="22"/>
          <w:lang w:val="es-ES" w:eastAsia="es-ES"/>
        </w:rPr>
        <w:t>epresentante</w:t>
      </w:r>
      <w:r w:rsidRPr="007F3CE3">
        <w:rPr>
          <w:rFonts w:eastAsia="Arial,Times New Roman" w:cs="Arial"/>
          <w:color w:val="auto"/>
          <w:sz w:val="22"/>
          <w:lang w:val="es-ES" w:eastAsia="es-ES"/>
        </w:rPr>
        <w:t xml:space="preserve"> </w:t>
      </w:r>
      <w:r w:rsidR="00901B14" w:rsidRPr="007F3CE3">
        <w:rPr>
          <w:rFonts w:cs="Arial"/>
          <w:color w:val="auto"/>
          <w:sz w:val="22"/>
          <w:lang w:val="es-ES" w:eastAsia="es-ES"/>
        </w:rPr>
        <w:t>l</w:t>
      </w:r>
      <w:r w:rsidRPr="007F3CE3">
        <w:rPr>
          <w:rFonts w:cs="Arial"/>
          <w:color w:val="auto"/>
          <w:sz w:val="22"/>
          <w:lang w:val="es-ES" w:eastAsia="es-ES"/>
        </w:rPr>
        <w:t>egal,</w:t>
      </w:r>
      <w:r w:rsidRPr="007F3CE3">
        <w:rPr>
          <w:rFonts w:eastAsia="Arial,Times New Roman" w:cs="Arial"/>
          <w:color w:val="auto"/>
          <w:sz w:val="22"/>
          <w:lang w:val="es-ES" w:eastAsia="es-ES"/>
        </w:rPr>
        <w:t xml:space="preserve"> </w:t>
      </w:r>
      <w:r w:rsidRPr="007F3CE3">
        <w:rPr>
          <w:rFonts w:cs="Arial"/>
          <w:color w:val="auto"/>
          <w:sz w:val="22"/>
          <w:lang w:val="es-ES" w:eastAsia="es-ES"/>
        </w:rPr>
        <w:t>bajo</w:t>
      </w:r>
      <w:r w:rsidRPr="007F3CE3">
        <w:rPr>
          <w:rFonts w:eastAsia="Arial,Times New Roman" w:cs="Arial"/>
          <w:color w:val="auto"/>
          <w:sz w:val="22"/>
          <w:lang w:val="es-ES" w:eastAsia="es-ES"/>
        </w:rPr>
        <w:t xml:space="preserve"> </w:t>
      </w:r>
      <w:r w:rsidRPr="007F3CE3">
        <w:rPr>
          <w:rFonts w:cs="Arial"/>
          <w:color w:val="auto"/>
          <w:sz w:val="22"/>
          <w:lang w:val="es-ES" w:eastAsia="es-ES"/>
        </w:rPr>
        <w:t>la</w:t>
      </w:r>
      <w:r w:rsidRPr="007F3CE3">
        <w:rPr>
          <w:rFonts w:eastAsia="Arial,Times New Roman" w:cs="Arial"/>
          <w:color w:val="auto"/>
          <w:sz w:val="22"/>
          <w:lang w:val="es-ES" w:eastAsia="es-ES"/>
        </w:rPr>
        <w:t xml:space="preserve"> </w:t>
      </w:r>
      <w:r w:rsidRPr="007F3CE3">
        <w:rPr>
          <w:rFonts w:cs="Arial"/>
          <w:color w:val="auto"/>
          <w:sz w:val="22"/>
          <w:lang w:val="es-ES" w:eastAsia="es-ES"/>
        </w:rPr>
        <w:t>gravedad</w:t>
      </w:r>
      <w:r w:rsidRPr="007F3CE3">
        <w:rPr>
          <w:rFonts w:eastAsia="Arial,Times New Roman" w:cs="Arial"/>
          <w:color w:val="auto"/>
          <w:sz w:val="22"/>
          <w:lang w:val="es-ES" w:eastAsia="es-ES"/>
        </w:rPr>
        <w:t xml:space="preserve"> </w:t>
      </w:r>
      <w:r w:rsidRPr="007F3CE3">
        <w:rPr>
          <w:rFonts w:cs="Arial"/>
          <w:color w:val="auto"/>
          <w:sz w:val="22"/>
          <w:lang w:val="es-ES" w:eastAsia="es-ES"/>
        </w:rPr>
        <w:t>del</w:t>
      </w:r>
      <w:r w:rsidRPr="007F3CE3">
        <w:rPr>
          <w:rFonts w:eastAsia="Arial,Times New Roman" w:cs="Arial"/>
          <w:color w:val="auto"/>
          <w:sz w:val="22"/>
          <w:lang w:val="es-ES" w:eastAsia="es-ES"/>
        </w:rPr>
        <w:t xml:space="preserve"> </w:t>
      </w:r>
      <w:r w:rsidRPr="007F3CE3">
        <w:rPr>
          <w:rFonts w:cs="Arial"/>
          <w:color w:val="auto"/>
          <w:sz w:val="22"/>
          <w:lang w:val="es-ES" w:eastAsia="es-ES"/>
        </w:rPr>
        <w:t>juramento,</w:t>
      </w:r>
      <w:r w:rsidRPr="007F3CE3">
        <w:rPr>
          <w:rFonts w:eastAsia="Arial,Times New Roman" w:cs="Arial"/>
          <w:color w:val="auto"/>
          <w:sz w:val="22"/>
          <w:lang w:val="es-ES" w:eastAsia="es-ES"/>
        </w:rPr>
        <w:t xml:space="preserve"> </w:t>
      </w:r>
      <w:r w:rsidRPr="007F3CE3">
        <w:rPr>
          <w:rFonts w:cs="Arial"/>
          <w:color w:val="auto"/>
          <w:sz w:val="22"/>
          <w:lang w:val="es-ES" w:eastAsia="es-ES"/>
        </w:rPr>
        <w:t>cuando</w:t>
      </w:r>
      <w:r w:rsidRPr="007F3CE3">
        <w:rPr>
          <w:rFonts w:eastAsia="Arial,Times New Roman" w:cs="Arial"/>
          <w:color w:val="auto"/>
          <w:sz w:val="22"/>
          <w:lang w:val="es-ES" w:eastAsia="es-ES"/>
        </w:rPr>
        <w:t xml:space="preserve"> </w:t>
      </w:r>
      <w:r w:rsidRPr="007F3CE3">
        <w:rPr>
          <w:rFonts w:cs="Arial"/>
          <w:color w:val="auto"/>
          <w:sz w:val="22"/>
          <w:lang w:val="es-ES" w:eastAsia="es-ES"/>
        </w:rPr>
        <w:t>no</w:t>
      </w:r>
      <w:r w:rsidRPr="007F3CE3">
        <w:rPr>
          <w:rFonts w:eastAsia="Arial,Times New Roman" w:cs="Arial"/>
          <w:color w:val="auto"/>
          <w:sz w:val="22"/>
          <w:lang w:val="es-ES" w:eastAsia="es-ES"/>
        </w:rPr>
        <w:t xml:space="preserve"> </w:t>
      </w:r>
      <w:r w:rsidRPr="007F3CE3">
        <w:rPr>
          <w:rFonts w:cs="Arial"/>
          <w:color w:val="auto"/>
          <w:sz w:val="22"/>
          <w:lang w:val="es-ES" w:eastAsia="es-ES"/>
        </w:rPr>
        <w:t>se</w:t>
      </w:r>
      <w:r w:rsidRPr="007F3CE3">
        <w:rPr>
          <w:rFonts w:eastAsia="Arial,Times New Roman" w:cs="Arial"/>
          <w:color w:val="auto"/>
          <w:sz w:val="22"/>
          <w:lang w:val="es-ES" w:eastAsia="es-ES"/>
        </w:rPr>
        <w:t xml:space="preserve"> </w:t>
      </w:r>
      <w:r w:rsidRPr="007F3CE3">
        <w:rPr>
          <w:rFonts w:cs="Arial"/>
          <w:color w:val="auto"/>
          <w:sz w:val="22"/>
          <w:lang w:val="es-ES" w:eastAsia="es-ES"/>
        </w:rPr>
        <w:t>requiera</w:t>
      </w:r>
      <w:r w:rsidRPr="007F3CE3">
        <w:rPr>
          <w:rFonts w:eastAsia="Arial,Times New Roman" w:cs="Arial"/>
          <w:color w:val="auto"/>
          <w:sz w:val="22"/>
          <w:lang w:val="es-ES" w:eastAsia="es-ES"/>
        </w:rPr>
        <w:t xml:space="preserve"> </w:t>
      </w:r>
      <w:r w:rsidR="00915A30" w:rsidRPr="007F3CE3">
        <w:rPr>
          <w:rFonts w:cs="Arial"/>
          <w:color w:val="auto"/>
          <w:sz w:val="22"/>
          <w:lang w:val="es-ES" w:eastAsia="es-ES"/>
        </w:rPr>
        <w:t>r</w:t>
      </w:r>
      <w:r w:rsidRPr="007F3CE3">
        <w:rPr>
          <w:rFonts w:cs="Arial"/>
          <w:color w:val="auto"/>
          <w:sz w:val="22"/>
          <w:lang w:val="es-ES" w:eastAsia="es-ES"/>
        </w:rPr>
        <w:t xml:space="preserve">evisor </w:t>
      </w:r>
      <w:r w:rsidR="00915A30" w:rsidRPr="007F3CE3">
        <w:rPr>
          <w:rFonts w:cs="Arial"/>
          <w:color w:val="auto"/>
          <w:sz w:val="22"/>
          <w:lang w:val="es-ES" w:eastAsia="es-ES"/>
        </w:rPr>
        <w:t>f</w:t>
      </w:r>
      <w:r w:rsidRPr="007F3CE3">
        <w:rPr>
          <w:rFonts w:cs="Arial"/>
          <w:color w:val="auto"/>
          <w:sz w:val="22"/>
          <w:lang w:val="es-ES" w:eastAsia="es-ES"/>
        </w:rPr>
        <w:t>iscal</w:t>
      </w:r>
      <w:r w:rsidRPr="007F3CE3">
        <w:rPr>
          <w:rFonts w:eastAsia="Arial,Times New Roman" w:cs="Arial"/>
          <w:color w:val="auto"/>
          <w:sz w:val="22"/>
          <w:lang w:val="es-ES" w:eastAsia="es-ES"/>
        </w:rPr>
        <w:t xml:space="preserve">, </w:t>
      </w:r>
      <w:r w:rsidRPr="007F3CE3">
        <w:rPr>
          <w:rFonts w:cs="Arial"/>
          <w:color w:val="auto"/>
          <w:sz w:val="22"/>
          <w:lang w:val="es-ES" w:eastAsia="es-ES"/>
        </w:rPr>
        <w:t>en</w:t>
      </w:r>
      <w:r w:rsidRPr="007F3CE3">
        <w:rPr>
          <w:rFonts w:eastAsia="Arial,Times New Roman" w:cs="Arial"/>
          <w:color w:val="auto"/>
          <w:sz w:val="22"/>
          <w:lang w:val="es-ES" w:eastAsia="es-ES"/>
        </w:rPr>
        <w:t xml:space="preserve"> </w:t>
      </w:r>
      <w:r w:rsidRPr="007F3CE3">
        <w:rPr>
          <w:rFonts w:cs="Arial"/>
          <w:color w:val="auto"/>
          <w:sz w:val="22"/>
          <w:lang w:val="es-ES" w:eastAsia="es-ES"/>
        </w:rPr>
        <w:t>el</w:t>
      </w:r>
      <w:r w:rsidRPr="007F3CE3">
        <w:rPr>
          <w:rFonts w:eastAsia="Arial,Times New Roman" w:cs="Arial"/>
          <w:color w:val="auto"/>
          <w:sz w:val="22"/>
          <w:lang w:val="es-ES" w:eastAsia="es-ES"/>
        </w:rPr>
        <w:t xml:space="preserve"> </w:t>
      </w:r>
      <w:r w:rsidRPr="007F3CE3">
        <w:rPr>
          <w:rFonts w:cs="Arial"/>
          <w:color w:val="auto"/>
          <w:sz w:val="22"/>
          <w:lang w:val="es-ES" w:eastAsia="es-ES"/>
        </w:rPr>
        <w:t>que</w:t>
      </w:r>
      <w:r w:rsidRPr="007F3CE3">
        <w:rPr>
          <w:rFonts w:eastAsia="Arial,Times New Roman" w:cs="Arial"/>
          <w:color w:val="auto"/>
          <w:sz w:val="22"/>
          <w:lang w:val="es-ES" w:eastAsia="es-ES"/>
        </w:rPr>
        <w:t xml:space="preserve"> </w:t>
      </w:r>
      <w:r w:rsidRPr="007F3CE3">
        <w:rPr>
          <w:rFonts w:cs="Arial"/>
          <w:color w:val="auto"/>
          <w:sz w:val="22"/>
          <w:lang w:val="es-ES" w:eastAsia="es-ES"/>
        </w:rPr>
        <w:t>conste</w:t>
      </w:r>
      <w:r w:rsidRPr="007F3CE3">
        <w:rPr>
          <w:rFonts w:eastAsia="Arial,Times New Roman" w:cs="Arial"/>
          <w:color w:val="auto"/>
          <w:sz w:val="22"/>
          <w:lang w:val="es-ES" w:eastAsia="es-ES"/>
        </w:rPr>
        <w:t xml:space="preserve"> </w:t>
      </w:r>
      <w:r w:rsidRPr="007F3CE3">
        <w:rPr>
          <w:rFonts w:cs="Arial"/>
          <w:color w:val="auto"/>
          <w:sz w:val="22"/>
          <w:lang w:val="es-ES" w:eastAsia="es-ES"/>
        </w:rPr>
        <w:t>el</w:t>
      </w:r>
      <w:r w:rsidRPr="007F3CE3">
        <w:rPr>
          <w:rFonts w:eastAsia="Arial,Times New Roman" w:cs="Arial"/>
          <w:color w:val="auto"/>
          <w:sz w:val="22"/>
          <w:lang w:val="es-ES" w:eastAsia="es-ES"/>
        </w:rPr>
        <w:t xml:space="preserve"> </w:t>
      </w:r>
      <w:r w:rsidRPr="007F3CE3">
        <w:rPr>
          <w:rFonts w:cs="Arial"/>
          <w:color w:val="auto"/>
          <w:sz w:val="22"/>
          <w:lang w:val="es-ES" w:eastAsia="es-ES"/>
        </w:rPr>
        <w:t>pago</w:t>
      </w:r>
      <w:r w:rsidRPr="007F3CE3">
        <w:rPr>
          <w:rFonts w:eastAsia="Arial,Times New Roman" w:cs="Arial"/>
          <w:color w:val="auto"/>
          <w:sz w:val="22"/>
          <w:lang w:val="es-ES" w:eastAsia="es-ES"/>
        </w:rPr>
        <w:t xml:space="preserve"> </w:t>
      </w:r>
      <w:r w:rsidRPr="007F3CE3">
        <w:rPr>
          <w:rFonts w:cs="Arial"/>
          <w:color w:val="auto"/>
          <w:sz w:val="22"/>
          <w:lang w:val="es-ES" w:eastAsia="es-ES"/>
        </w:rPr>
        <w:t>de</w:t>
      </w:r>
      <w:r w:rsidRPr="007F3CE3">
        <w:rPr>
          <w:rFonts w:eastAsia="Arial,Times New Roman" w:cs="Arial"/>
          <w:color w:val="auto"/>
          <w:sz w:val="22"/>
          <w:lang w:val="es-ES" w:eastAsia="es-ES"/>
        </w:rPr>
        <w:t xml:space="preserve"> </w:t>
      </w:r>
      <w:r w:rsidRPr="007F3CE3">
        <w:rPr>
          <w:rFonts w:cs="Arial"/>
          <w:color w:val="auto"/>
          <w:sz w:val="22"/>
          <w:lang w:val="es-ES" w:eastAsia="es-ES"/>
        </w:rPr>
        <w:t>los</w:t>
      </w:r>
      <w:r w:rsidRPr="007F3CE3">
        <w:rPr>
          <w:rFonts w:eastAsia="Arial,Times New Roman" w:cs="Arial"/>
          <w:color w:val="auto"/>
          <w:sz w:val="22"/>
          <w:lang w:val="es-ES" w:eastAsia="es-ES"/>
        </w:rPr>
        <w:t xml:space="preserve"> </w:t>
      </w:r>
      <w:r w:rsidRPr="007F3CE3">
        <w:rPr>
          <w:rFonts w:cs="Arial"/>
          <w:color w:val="auto"/>
          <w:sz w:val="22"/>
          <w:lang w:val="es-ES" w:eastAsia="es-ES"/>
        </w:rPr>
        <w:t>aportes</w:t>
      </w:r>
      <w:r w:rsidRPr="007F3CE3">
        <w:rPr>
          <w:rFonts w:eastAsia="Arial,Times New Roman" w:cs="Arial"/>
          <w:color w:val="auto"/>
          <w:sz w:val="22"/>
          <w:lang w:val="es-ES" w:eastAsia="es-ES"/>
        </w:rPr>
        <w:t xml:space="preserve"> </w:t>
      </w:r>
      <w:r w:rsidRPr="007F3CE3">
        <w:rPr>
          <w:rFonts w:cs="Arial"/>
          <w:color w:val="auto"/>
          <w:sz w:val="22"/>
          <w:lang w:val="es-ES" w:eastAsia="es-ES"/>
        </w:rPr>
        <w:t>de</w:t>
      </w:r>
      <w:r w:rsidRPr="007F3CE3">
        <w:rPr>
          <w:rFonts w:eastAsia="Arial,Times New Roman" w:cs="Arial"/>
          <w:color w:val="auto"/>
          <w:sz w:val="22"/>
          <w:lang w:val="es-ES" w:eastAsia="es-ES"/>
        </w:rPr>
        <w:t xml:space="preserve"> </w:t>
      </w:r>
      <w:r w:rsidRPr="007F3CE3">
        <w:rPr>
          <w:rFonts w:cs="Arial"/>
          <w:color w:val="auto"/>
          <w:sz w:val="22"/>
          <w:lang w:val="es-ES" w:eastAsia="es-ES"/>
        </w:rPr>
        <w:t>sus</w:t>
      </w:r>
      <w:r w:rsidRPr="007F3CE3">
        <w:rPr>
          <w:rFonts w:eastAsia="Arial,Times New Roman" w:cs="Arial"/>
          <w:color w:val="auto"/>
          <w:sz w:val="22"/>
          <w:lang w:val="es-ES" w:eastAsia="es-ES"/>
        </w:rPr>
        <w:t xml:space="preserve"> </w:t>
      </w:r>
      <w:r w:rsidRPr="007F3CE3">
        <w:rPr>
          <w:rFonts w:cs="Arial"/>
          <w:color w:val="auto"/>
          <w:sz w:val="22"/>
          <w:lang w:val="es-ES" w:eastAsia="es-ES"/>
        </w:rPr>
        <w:t>empleados</w:t>
      </w:r>
      <w:r w:rsidRPr="007F3CE3">
        <w:rPr>
          <w:rFonts w:eastAsia="Arial,Times New Roman" w:cs="Arial"/>
          <w:color w:val="auto"/>
          <w:sz w:val="22"/>
          <w:lang w:val="es-ES" w:eastAsia="es-ES"/>
        </w:rPr>
        <w:t xml:space="preserve"> </w:t>
      </w:r>
      <w:r w:rsidRPr="007F3CE3">
        <w:rPr>
          <w:rFonts w:cs="Arial"/>
          <w:color w:val="auto"/>
          <w:sz w:val="22"/>
          <w:lang w:val="es-ES" w:eastAsia="es-ES"/>
        </w:rPr>
        <w:t>a</w:t>
      </w:r>
      <w:r w:rsidRPr="007F3CE3">
        <w:rPr>
          <w:rFonts w:eastAsia="Arial,Times New Roman" w:cs="Arial"/>
          <w:color w:val="auto"/>
          <w:sz w:val="22"/>
          <w:lang w:val="es-ES" w:eastAsia="es-ES"/>
        </w:rPr>
        <w:t xml:space="preserve"> </w:t>
      </w:r>
      <w:r w:rsidRPr="007F3CE3">
        <w:rPr>
          <w:rFonts w:cs="Arial"/>
          <w:color w:val="auto"/>
          <w:sz w:val="22"/>
          <w:lang w:val="es-ES" w:eastAsia="es-ES"/>
        </w:rPr>
        <w:t>los</w:t>
      </w:r>
      <w:r w:rsidRPr="007F3CE3">
        <w:rPr>
          <w:rFonts w:eastAsia="Arial,Times New Roman" w:cs="Arial"/>
          <w:color w:val="auto"/>
          <w:sz w:val="22"/>
          <w:lang w:val="es-ES" w:eastAsia="es-ES"/>
        </w:rPr>
        <w:t xml:space="preserve"> </w:t>
      </w:r>
      <w:r w:rsidRPr="007F3CE3">
        <w:rPr>
          <w:rFonts w:cs="Arial"/>
          <w:color w:val="auto"/>
          <w:sz w:val="22"/>
          <w:lang w:val="es-ES" w:eastAsia="es-ES"/>
        </w:rPr>
        <w:t>sistemas</w:t>
      </w:r>
      <w:r w:rsidRPr="007F3CE3">
        <w:rPr>
          <w:rFonts w:eastAsia="Arial,Times New Roman" w:cs="Arial"/>
          <w:color w:val="auto"/>
          <w:sz w:val="22"/>
          <w:lang w:val="es-ES" w:eastAsia="es-ES"/>
        </w:rPr>
        <w:t xml:space="preserve"> </w:t>
      </w:r>
      <w:r w:rsidRPr="007F3CE3">
        <w:rPr>
          <w:rFonts w:cs="Arial"/>
          <w:color w:val="auto"/>
          <w:sz w:val="22"/>
          <w:lang w:val="es-ES" w:eastAsia="es-ES"/>
        </w:rPr>
        <w:t>de</w:t>
      </w:r>
      <w:r w:rsidRPr="007F3CE3">
        <w:rPr>
          <w:rFonts w:eastAsia="Arial,Times New Roman" w:cs="Arial"/>
          <w:color w:val="auto"/>
          <w:sz w:val="22"/>
          <w:lang w:val="es-ES" w:eastAsia="es-ES"/>
        </w:rPr>
        <w:t xml:space="preserve"> </w:t>
      </w:r>
      <w:r w:rsidRPr="007F3CE3">
        <w:rPr>
          <w:rFonts w:cs="Arial"/>
          <w:color w:val="auto"/>
          <w:sz w:val="22"/>
          <w:lang w:val="es-ES" w:eastAsia="es-ES"/>
        </w:rPr>
        <w:t>salud,</w:t>
      </w:r>
      <w:r w:rsidRPr="007F3CE3">
        <w:rPr>
          <w:rFonts w:eastAsia="Arial,Times New Roman" w:cs="Arial"/>
          <w:color w:val="auto"/>
          <w:sz w:val="22"/>
          <w:lang w:val="es-ES" w:eastAsia="es-ES"/>
        </w:rPr>
        <w:t xml:space="preserve"> </w:t>
      </w:r>
      <w:r w:rsidRPr="007F3CE3">
        <w:rPr>
          <w:rFonts w:cs="Arial"/>
          <w:color w:val="auto"/>
          <w:sz w:val="22"/>
          <w:lang w:val="es-ES" w:eastAsia="es-ES"/>
        </w:rPr>
        <w:t>riesgos</w:t>
      </w:r>
      <w:r w:rsidRPr="007F3CE3">
        <w:rPr>
          <w:rFonts w:eastAsia="Arial,Times New Roman" w:cs="Arial"/>
          <w:color w:val="auto"/>
          <w:sz w:val="22"/>
          <w:lang w:val="es-ES" w:eastAsia="es-ES"/>
        </w:rPr>
        <w:t xml:space="preserve"> </w:t>
      </w:r>
      <w:r w:rsidRPr="007F3CE3">
        <w:rPr>
          <w:rFonts w:cs="Arial"/>
          <w:color w:val="auto"/>
          <w:sz w:val="22"/>
          <w:lang w:val="es-ES" w:eastAsia="es-ES"/>
        </w:rPr>
        <w:t>profesionales,</w:t>
      </w:r>
      <w:r w:rsidRPr="007F3CE3">
        <w:rPr>
          <w:rFonts w:eastAsia="Arial,Times New Roman" w:cs="Arial"/>
          <w:color w:val="auto"/>
          <w:sz w:val="22"/>
          <w:lang w:val="es-ES" w:eastAsia="es-ES"/>
        </w:rPr>
        <w:t xml:space="preserve"> </w:t>
      </w:r>
      <w:r w:rsidRPr="007F3CE3">
        <w:rPr>
          <w:rFonts w:cs="Arial"/>
          <w:color w:val="auto"/>
          <w:sz w:val="22"/>
          <w:lang w:val="es-ES" w:eastAsia="es-ES"/>
        </w:rPr>
        <w:t>pensiones</w:t>
      </w:r>
      <w:r w:rsidRPr="007F3CE3">
        <w:rPr>
          <w:rFonts w:eastAsia="Arial,Times New Roman" w:cs="Arial"/>
          <w:color w:val="auto"/>
          <w:sz w:val="22"/>
          <w:lang w:val="es-ES" w:eastAsia="es-ES"/>
        </w:rPr>
        <w:t xml:space="preserve"> y </w:t>
      </w:r>
      <w:r w:rsidRPr="007F3CE3">
        <w:rPr>
          <w:rFonts w:cs="Arial"/>
          <w:color w:val="auto"/>
          <w:sz w:val="22"/>
          <w:lang w:val="es-ES" w:eastAsia="es-ES"/>
        </w:rPr>
        <w:t>aportes</w:t>
      </w:r>
      <w:r w:rsidRPr="007F3CE3">
        <w:rPr>
          <w:rFonts w:eastAsia="Arial,Times New Roman" w:cs="Arial"/>
          <w:color w:val="auto"/>
          <w:sz w:val="22"/>
          <w:lang w:val="es-ES" w:eastAsia="es-ES"/>
        </w:rPr>
        <w:t xml:space="preserve"> </w:t>
      </w:r>
      <w:r w:rsidRPr="007F3CE3">
        <w:rPr>
          <w:rFonts w:cs="Arial"/>
          <w:color w:val="auto"/>
          <w:sz w:val="22"/>
          <w:lang w:val="es-ES" w:eastAsia="es-ES"/>
        </w:rPr>
        <w:t>a</w:t>
      </w:r>
      <w:r w:rsidRPr="007F3CE3">
        <w:rPr>
          <w:rFonts w:eastAsia="Arial,Times New Roman" w:cs="Arial"/>
          <w:color w:val="auto"/>
          <w:sz w:val="22"/>
          <w:lang w:val="es-ES" w:eastAsia="es-ES"/>
        </w:rPr>
        <w:t xml:space="preserve"> </w:t>
      </w:r>
      <w:r w:rsidRPr="007F3CE3">
        <w:rPr>
          <w:rFonts w:cs="Arial"/>
          <w:color w:val="auto"/>
          <w:sz w:val="22"/>
          <w:lang w:val="es-ES" w:eastAsia="es-ES"/>
        </w:rPr>
        <w:t>las</w:t>
      </w:r>
      <w:r w:rsidRPr="007F3CE3">
        <w:rPr>
          <w:rFonts w:eastAsia="Arial,Times New Roman" w:cs="Arial"/>
          <w:color w:val="auto"/>
          <w:sz w:val="22"/>
          <w:lang w:val="es-ES" w:eastAsia="es-ES"/>
        </w:rPr>
        <w:t xml:space="preserve"> </w:t>
      </w:r>
      <w:r w:rsidRPr="007F3CE3">
        <w:rPr>
          <w:rFonts w:cs="Arial"/>
          <w:color w:val="auto"/>
          <w:sz w:val="22"/>
          <w:lang w:val="es-ES" w:eastAsia="es-ES"/>
        </w:rPr>
        <w:t>Cajas</w:t>
      </w:r>
      <w:r w:rsidRPr="007F3CE3">
        <w:rPr>
          <w:rFonts w:eastAsia="Arial,Times New Roman" w:cs="Arial"/>
          <w:color w:val="auto"/>
          <w:sz w:val="22"/>
          <w:lang w:val="es-ES" w:eastAsia="es-ES"/>
        </w:rPr>
        <w:t xml:space="preserve"> </w:t>
      </w:r>
      <w:r w:rsidRPr="007F3CE3">
        <w:rPr>
          <w:rFonts w:cs="Arial"/>
          <w:color w:val="auto"/>
          <w:sz w:val="22"/>
          <w:lang w:val="es-ES" w:eastAsia="es-ES"/>
        </w:rPr>
        <w:t>de</w:t>
      </w:r>
      <w:r w:rsidRPr="007F3CE3">
        <w:rPr>
          <w:rFonts w:eastAsia="Arial,Times New Roman" w:cs="Arial"/>
          <w:color w:val="auto"/>
          <w:sz w:val="22"/>
          <w:lang w:val="es-ES" w:eastAsia="es-ES"/>
        </w:rPr>
        <w:t xml:space="preserve"> </w:t>
      </w:r>
      <w:r w:rsidRPr="007F3CE3">
        <w:rPr>
          <w:rFonts w:cs="Arial"/>
          <w:color w:val="auto"/>
          <w:sz w:val="22"/>
          <w:lang w:val="es-ES" w:eastAsia="es-ES"/>
        </w:rPr>
        <w:t>Compensación</w:t>
      </w:r>
      <w:r w:rsidRPr="007F3CE3">
        <w:rPr>
          <w:rFonts w:eastAsia="Arial,Times New Roman" w:cs="Arial"/>
          <w:color w:val="auto"/>
          <w:sz w:val="22"/>
          <w:lang w:val="es-ES" w:eastAsia="es-ES"/>
        </w:rPr>
        <w:t xml:space="preserve"> </w:t>
      </w:r>
      <w:r w:rsidRPr="007F3CE3">
        <w:rPr>
          <w:rFonts w:cs="Arial"/>
          <w:color w:val="auto"/>
          <w:sz w:val="22"/>
          <w:lang w:val="es-ES" w:eastAsia="es-ES"/>
        </w:rPr>
        <w:t>Familiar,</w:t>
      </w:r>
      <w:r w:rsidRPr="007F3CE3">
        <w:rPr>
          <w:rFonts w:eastAsia="Arial,Times New Roman" w:cs="Arial"/>
          <w:color w:val="auto"/>
          <w:sz w:val="22"/>
          <w:lang w:val="es-ES" w:eastAsia="es-ES"/>
        </w:rPr>
        <w:t xml:space="preserve"> al </w:t>
      </w:r>
      <w:r w:rsidRPr="007F3CE3">
        <w:rPr>
          <w:rFonts w:cs="Arial"/>
          <w:color w:val="auto"/>
          <w:sz w:val="22"/>
          <w:lang w:val="es-ES" w:eastAsia="es-ES"/>
        </w:rPr>
        <w:t>Instituto</w:t>
      </w:r>
      <w:r w:rsidRPr="007F3CE3">
        <w:rPr>
          <w:rFonts w:eastAsia="Arial,Times New Roman" w:cs="Arial"/>
          <w:color w:val="auto"/>
          <w:sz w:val="22"/>
          <w:lang w:val="es-ES" w:eastAsia="es-ES"/>
        </w:rPr>
        <w:t xml:space="preserve"> </w:t>
      </w:r>
      <w:r w:rsidRPr="007F3CE3">
        <w:rPr>
          <w:rFonts w:cs="Arial"/>
          <w:color w:val="auto"/>
          <w:sz w:val="22"/>
          <w:lang w:val="es-ES" w:eastAsia="es-ES"/>
        </w:rPr>
        <w:t>Colombiano</w:t>
      </w:r>
      <w:r w:rsidRPr="007F3CE3">
        <w:rPr>
          <w:rFonts w:eastAsia="Arial,Times New Roman" w:cs="Arial"/>
          <w:color w:val="auto"/>
          <w:sz w:val="22"/>
          <w:lang w:val="es-ES" w:eastAsia="es-ES"/>
        </w:rPr>
        <w:t xml:space="preserve"> </w:t>
      </w:r>
      <w:r w:rsidRPr="007F3CE3">
        <w:rPr>
          <w:rFonts w:cs="Arial"/>
          <w:color w:val="auto"/>
          <w:sz w:val="22"/>
          <w:lang w:val="es-ES" w:eastAsia="es-ES"/>
        </w:rPr>
        <w:t>de</w:t>
      </w:r>
      <w:r w:rsidRPr="007F3CE3">
        <w:rPr>
          <w:rFonts w:eastAsia="Arial,Times New Roman" w:cs="Arial"/>
          <w:color w:val="auto"/>
          <w:sz w:val="22"/>
          <w:lang w:val="es-ES" w:eastAsia="es-ES"/>
        </w:rPr>
        <w:t xml:space="preserve"> </w:t>
      </w:r>
      <w:r w:rsidRPr="007F3CE3">
        <w:rPr>
          <w:rFonts w:cs="Arial"/>
          <w:color w:val="auto"/>
          <w:sz w:val="22"/>
          <w:lang w:val="es-ES" w:eastAsia="es-ES"/>
        </w:rPr>
        <w:t>Bienestar</w:t>
      </w:r>
      <w:r w:rsidRPr="007F3CE3">
        <w:rPr>
          <w:rFonts w:eastAsia="Arial,Times New Roman" w:cs="Arial"/>
          <w:color w:val="auto"/>
          <w:sz w:val="22"/>
          <w:lang w:val="es-ES" w:eastAsia="es-ES"/>
        </w:rPr>
        <w:t xml:space="preserve"> </w:t>
      </w:r>
      <w:r w:rsidRPr="007F3CE3">
        <w:rPr>
          <w:rFonts w:cs="Arial"/>
          <w:color w:val="auto"/>
          <w:sz w:val="22"/>
          <w:lang w:val="es-ES" w:eastAsia="es-ES"/>
        </w:rPr>
        <w:t>Familiar</w:t>
      </w:r>
      <w:r w:rsidRPr="007F3CE3">
        <w:rPr>
          <w:rFonts w:eastAsia="Arial,Times New Roman" w:cs="Arial"/>
          <w:color w:val="auto"/>
          <w:sz w:val="22"/>
          <w:lang w:val="es-ES" w:eastAsia="es-ES"/>
        </w:rPr>
        <w:t xml:space="preserve">, al </w:t>
      </w:r>
      <w:r w:rsidRPr="007F3CE3">
        <w:rPr>
          <w:rFonts w:cs="Arial"/>
          <w:color w:val="auto"/>
          <w:sz w:val="22"/>
          <w:lang w:val="es-ES" w:eastAsia="es-ES"/>
        </w:rPr>
        <w:t>Servicio</w:t>
      </w:r>
      <w:r w:rsidRPr="007F3CE3">
        <w:rPr>
          <w:rFonts w:eastAsia="Arial,Times New Roman" w:cs="Arial"/>
          <w:color w:val="auto"/>
          <w:sz w:val="22"/>
          <w:lang w:val="es-ES" w:eastAsia="es-ES"/>
        </w:rPr>
        <w:t xml:space="preserve"> </w:t>
      </w:r>
      <w:r w:rsidRPr="007F3CE3">
        <w:rPr>
          <w:rFonts w:cs="Arial"/>
          <w:color w:val="auto"/>
          <w:sz w:val="22"/>
          <w:lang w:val="es-ES" w:eastAsia="es-ES"/>
        </w:rPr>
        <w:t>Nacional</w:t>
      </w:r>
      <w:r w:rsidRPr="007F3CE3">
        <w:rPr>
          <w:rFonts w:eastAsia="Arial,Times New Roman" w:cs="Arial"/>
          <w:color w:val="auto"/>
          <w:sz w:val="22"/>
          <w:lang w:val="es-ES" w:eastAsia="es-ES"/>
        </w:rPr>
        <w:t xml:space="preserve"> </w:t>
      </w:r>
      <w:r w:rsidRPr="007F3CE3">
        <w:rPr>
          <w:rFonts w:cs="Arial"/>
          <w:color w:val="auto"/>
          <w:sz w:val="22"/>
          <w:lang w:val="es-ES" w:eastAsia="es-ES"/>
        </w:rPr>
        <w:t>de</w:t>
      </w:r>
      <w:r w:rsidRPr="007F3CE3">
        <w:rPr>
          <w:rFonts w:eastAsia="Arial,Times New Roman" w:cs="Arial"/>
          <w:color w:val="auto"/>
          <w:sz w:val="22"/>
          <w:lang w:val="es-ES" w:eastAsia="es-ES"/>
        </w:rPr>
        <w:t xml:space="preserve"> </w:t>
      </w:r>
      <w:r w:rsidRPr="007F3CE3">
        <w:rPr>
          <w:rFonts w:cs="Arial"/>
          <w:color w:val="auto"/>
          <w:sz w:val="22"/>
          <w:lang w:val="es-ES" w:eastAsia="es-ES"/>
        </w:rPr>
        <w:t>Aprendizaje y  al Fondo Nacional de Formación Profesional para la Industria de Construcción,</w:t>
      </w:r>
      <w:r w:rsidRPr="007F3CE3">
        <w:rPr>
          <w:rFonts w:eastAsia="Arial,Times New Roman" w:cs="Arial"/>
          <w:color w:val="auto"/>
          <w:sz w:val="22"/>
          <w:lang w:val="es-ES" w:eastAsia="es-ES"/>
        </w:rPr>
        <w:t xml:space="preserve"> </w:t>
      </w:r>
      <w:r w:rsidRPr="007F3CE3">
        <w:rPr>
          <w:rFonts w:cs="Arial"/>
          <w:color w:val="auto"/>
          <w:sz w:val="22"/>
          <w:lang w:val="es-ES" w:eastAsia="es-ES"/>
        </w:rPr>
        <w:t>cuando</w:t>
      </w:r>
      <w:r w:rsidRPr="007F3CE3">
        <w:rPr>
          <w:rFonts w:eastAsia="Arial,Times New Roman" w:cs="Arial"/>
          <w:color w:val="auto"/>
          <w:sz w:val="22"/>
          <w:lang w:val="es-ES" w:eastAsia="es-ES"/>
        </w:rPr>
        <w:t xml:space="preserve"> </w:t>
      </w:r>
      <w:r w:rsidRPr="007F3CE3">
        <w:rPr>
          <w:rFonts w:cs="Arial"/>
          <w:color w:val="auto"/>
          <w:sz w:val="22"/>
          <w:lang w:val="es-ES" w:eastAsia="es-ES"/>
        </w:rPr>
        <w:t>a</w:t>
      </w:r>
      <w:r w:rsidRPr="007F3CE3">
        <w:rPr>
          <w:rFonts w:eastAsia="Arial,Times New Roman" w:cs="Arial"/>
          <w:color w:val="auto"/>
          <w:sz w:val="22"/>
          <w:lang w:val="es-ES" w:eastAsia="es-ES"/>
        </w:rPr>
        <w:t xml:space="preserve"> </w:t>
      </w:r>
      <w:r w:rsidRPr="007F3CE3">
        <w:rPr>
          <w:rFonts w:cs="Arial"/>
          <w:color w:val="auto"/>
          <w:sz w:val="22"/>
          <w:lang w:val="es-ES" w:eastAsia="es-ES"/>
        </w:rPr>
        <w:t>ello</w:t>
      </w:r>
      <w:r w:rsidRPr="007F3CE3">
        <w:rPr>
          <w:rFonts w:eastAsia="Arial,Times New Roman" w:cs="Arial"/>
          <w:color w:val="auto"/>
          <w:sz w:val="22"/>
          <w:lang w:val="es-ES" w:eastAsia="es-ES"/>
        </w:rPr>
        <w:t xml:space="preserve"> </w:t>
      </w:r>
      <w:r w:rsidRPr="007F3CE3">
        <w:rPr>
          <w:rFonts w:cs="Arial"/>
          <w:color w:val="auto"/>
          <w:sz w:val="22"/>
          <w:lang w:val="es-ES" w:eastAsia="es-ES"/>
        </w:rPr>
        <w:t>haya</w:t>
      </w:r>
      <w:r w:rsidRPr="007F3CE3">
        <w:rPr>
          <w:rFonts w:eastAsia="Arial,Times New Roman" w:cs="Arial"/>
          <w:color w:val="auto"/>
          <w:sz w:val="22"/>
          <w:lang w:val="es-ES" w:eastAsia="es-ES"/>
        </w:rPr>
        <w:t xml:space="preserve"> </w:t>
      </w:r>
      <w:r w:rsidRPr="007F3CE3">
        <w:rPr>
          <w:rFonts w:cs="Arial"/>
          <w:color w:val="auto"/>
          <w:sz w:val="22"/>
          <w:lang w:val="es-ES" w:eastAsia="es-ES"/>
        </w:rPr>
        <w:t>lugar</w:t>
      </w:r>
      <w:r w:rsidRPr="007F3CE3">
        <w:rPr>
          <w:rFonts w:eastAsia="Arial,Times New Roman" w:cs="Arial"/>
          <w:color w:val="auto"/>
          <w:sz w:val="22"/>
          <w:lang w:val="es-ES" w:eastAsia="es-ES"/>
        </w:rPr>
        <w:t>.</w:t>
      </w:r>
    </w:p>
    <w:p w14:paraId="7D0B1C47" w14:textId="7D0ACD4E" w:rsidR="0C2595ED" w:rsidRPr="007F3CE3" w:rsidRDefault="2499A5A8" w:rsidP="000038E0">
      <w:pPr>
        <w:spacing w:line="240" w:lineRule="auto"/>
        <w:jc w:val="both"/>
        <w:rPr>
          <w:rFonts w:eastAsia="Arial,Times New Roman" w:cs="Arial"/>
          <w:color w:val="auto"/>
          <w:sz w:val="22"/>
          <w:lang w:val="es-ES" w:eastAsia="es-ES"/>
        </w:rPr>
      </w:pPr>
      <w:r w:rsidRPr="007F3CE3">
        <w:rPr>
          <w:rFonts w:eastAsia="Arial,Times New Roman" w:cs="Arial"/>
          <w:color w:val="auto"/>
          <w:sz w:val="22"/>
          <w:lang w:val="es-ES" w:eastAsia="es-ES"/>
        </w:rPr>
        <w:t xml:space="preserve">Las </w:t>
      </w:r>
      <w:r w:rsidR="00915A30" w:rsidRPr="007F3CE3">
        <w:rPr>
          <w:rFonts w:eastAsia="Arial,Times New Roman" w:cs="Arial"/>
          <w:color w:val="auto"/>
          <w:sz w:val="22"/>
          <w:lang w:val="es-ES" w:eastAsia="es-ES"/>
        </w:rPr>
        <w:t>e</w:t>
      </w:r>
      <w:r w:rsidRPr="007F3CE3">
        <w:rPr>
          <w:rFonts w:eastAsia="Arial,Times New Roman" w:cs="Arial"/>
          <w:color w:val="auto"/>
          <w:sz w:val="22"/>
          <w:lang w:val="es-ES" w:eastAsia="es-ES"/>
        </w:rPr>
        <w:t>ntidades no podrán exigir las planillas de pago</w:t>
      </w:r>
      <w:r w:rsidR="293B49A1" w:rsidRPr="007F3CE3">
        <w:rPr>
          <w:rFonts w:eastAsia="Arial,Times New Roman" w:cs="Arial"/>
          <w:color w:val="auto"/>
          <w:sz w:val="22"/>
          <w:lang w:val="es-ES" w:eastAsia="es-ES"/>
        </w:rPr>
        <w:t>.</w:t>
      </w:r>
      <w:r w:rsidRPr="007F3CE3">
        <w:rPr>
          <w:rFonts w:eastAsia="Arial,Times New Roman" w:cs="Arial"/>
          <w:color w:val="auto"/>
          <w:sz w:val="22"/>
          <w:lang w:val="es-ES" w:eastAsia="es-ES"/>
        </w:rPr>
        <w:t xml:space="preserve"> </w:t>
      </w:r>
      <w:r w:rsidR="76EC5202" w:rsidRPr="007F3CE3">
        <w:rPr>
          <w:rFonts w:eastAsia="Arial,Times New Roman" w:cs="Arial"/>
          <w:color w:val="auto"/>
          <w:sz w:val="22"/>
          <w:lang w:val="es-ES" w:eastAsia="es-ES"/>
        </w:rPr>
        <w:t>B</w:t>
      </w:r>
      <w:r w:rsidRPr="007F3CE3">
        <w:rPr>
          <w:rFonts w:eastAsia="Arial,Times New Roman" w:cs="Arial"/>
          <w:color w:val="auto"/>
          <w:sz w:val="22"/>
          <w:lang w:val="es-ES" w:eastAsia="es-ES"/>
        </w:rPr>
        <w:t xml:space="preserve">astará el certificado suscrito por el </w:t>
      </w:r>
      <w:r w:rsidR="00915A30" w:rsidRPr="007F3CE3">
        <w:rPr>
          <w:rFonts w:eastAsia="Arial,Times New Roman" w:cs="Arial"/>
          <w:color w:val="auto"/>
          <w:sz w:val="22"/>
          <w:lang w:val="es-ES" w:eastAsia="es-ES"/>
        </w:rPr>
        <w:t>r</w:t>
      </w:r>
      <w:r w:rsidRPr="007F3CE3">
        <w:rPr>
          <w:rFonts w:eastAsia="Arial,Times New Roman" w:cs="Arial"/>
          <w:color w:val="auto"/>
          <w:sz w:val="22"/>
          <w:lang w:val="es-ES" w:eastAsia="es-ES"/>
        </w:rPr>
        <w:t xml:space="preserve">evisor </w:t>
      </w:r>
      <w:r w:rsidR="00915A30" w:rsidRPr="007F3CE3">
        <w:rPr>
          <w:rFonts w:eastAsia="Arial,Times New Roman" w:cs="Arial"/>
          <w:color w:val="auto"/>
          <w:sz w:val="22"/>
          <w:lang w:val="es-ES" w:eastAsia="es-ES"/>
        </w:rPr>
        <w:t>f</w:t>
      </w:r>
      <w:r w:rsidRPr="007F3CE3">
        <w:rPr>
          <w:rFonts w:eastAsia="Arial,Times New Roman" w:cs="Arial"/>
          <w:color w:val="auto"/>
          <w:sz w:val="22"/>
          <w:lang w:val="es-ES" w:eastAsia="es-ES"/>
        </w:rPr>
        <w:t xml:space="preserve">iscal, en los casos requeridos por la </w:t>
      </w:r>
      <w:r w:rsidR="00915A30" w:rsidRPr="007F3CE3">
        <w:rPr>
          <w:rFonts w:eastAsia="Arial,Times New Roman" w:cs="Arial"/>
          <w:color w:val="auto"/>
          <w:sz w:val="22"/>
          <w:lang w:val="es-ES" w:eastAsia="es-ES"/>
        </w:rPr>
        <w:t>l</w:t>
      </w:r>
      <w:r w:rsidRPr="007F3CE3">
        <w:rPr>
          <w:rFonts w:eastAsia="Arial,Times New Roman" w:cs="Arial"/>
          <w:color w:val="auto"/>
          <w:sz w:val="22"/>
          <w:lang w:val="es-ES" w:eastAsia="es-ES"/>
        </w:rPr>
        <w:t xml:space="preserve">ey, o por el </w:t>
      </w:r>
      <w:r w:rsidR="00915A30" w:rsidRPr="007F3CE3">
        <w:rPr>
          <w:rFonts w:eastAsia="Arial,Times New Roman" w:cs="Arial"/>
          <w:color w:val="auto"/>
          <w:sz w:val="22"/>
          <w:lang w:val="es-ES" w:eastAsia="es-ES"/>
        </w:rPr>
        <w:t>r</w:t>
      </w:r>
      <w:r w:rsidRPr="007F3CE3">
        <w:rPr>
          <w:rFonts w:eastAsia="Arial,Times New Roman" w:cs="Arial"/>
          <w:color w:val="auto"/>
          <w:sz w:val="22"/>
          <w:lang w:val="es-ES" w:eastAsia="es-ES"/>
        </w:rPr>
        <w:t xml:space="preserve">epresentante </w:t>
      </w:r>
      <w:r w:rsidR="00915A30" w:rsidRPr="007F3CE3">
        <w:rPr>
          <w:rFonts w:eastAsia="Arial,Times New Roman" w:cs="Arial"/>
          <w:color w:val="auto"/>
          <w:sz w:val="22"/>
          <w:lang w:val="es-ES" w:eastAsia="es-ES"/>
        </w:rPr>
        <w:t>l</w:t>
      </w:r>
      <w:r w:rsidRPr="007F3CE3">
        <w:rPr>
          <w:rFonts w:eastAsia="Arial,Times New Roman" w:cs="Arial"/>
          <w:color w:val="auto"/>
          <w:sz w:val="22"/>
          <w:lang w:val="es-ES" w:eastAsia="es-ES"/>
        </w:rPr>
        <w:t>egal que así lo acredite.</w:t>
      </w:r>
    </w:p>
    <w:p w14:paraId="4EFD817A" w14:textId="361FCEDA" w:rsidR="008A6390" w:rsidRPr="007F3CE3" w:rsidRDefault="008A6390" w:rsidP="000038E0">
      <w:pPr>
        <w:spacing w:line="240" w:lineRule="auto"/>
        <w:jc w:val="both"/>
        <w:rPr>
          <w:rFonts w:eastAsia="Arial,Times New Roman" w:cs="Arial"/>
          <w:color w:val="auto"/>
          <w:sz w:val="22"/>
          <w:lang w:val="es-ES" w:eastAsia="es-ES"/>
        </w:rPr>
      </w:pPr>
      <w:r w:rsidRPr="007F3CE3">
        <w:rPr>
          <w:rFonts w:eastAsia="Arial,Times New Roman" w:cs="Arial"/>
          <w:color w:val="auto"/>
          <w:sz w:val="22"/>
          <w:lang w:val="es-ES" w:eastAsia="es-ES"/>
        </w:rPr>
        <w:t xml:space="preserve">Cuando la persona jurídica está exonerada en los términos previstos en el artículo 65 de la </w:t>
      </w:r>
      <w:r w:rsidR="00196404" w:rsidRPr="007F3CE3">
        <w:rPr>
          <w:rFonts w:eastAsia="Arial,Times New Roman" w:cs="Arial"/>
          <w:color w:val="auto"/>
          <w:sz w:val="22"/>
          <w:lang w:val="es-ES" w:eastAsia="es-ES"/>
        </w:rPr>
        <w:t xml:space="preserve">Ley 1819 de 2016 debe indicarlo. </w:t>
      </w:r>
    </w:p>
    <w:p w14:paraId="4425F56F" w14:textId="22731AB4" w:rsidR="007E46F2" w:rsidRPr="007F3CE3" w:rsidRDefault="008A6390" w:rsidP="000038E0">
      <w:pPr>
        <w:spacing w:line="240" w:lineRule="auto"/>
        <w:jc w:val="both"/>
        <w:rPr>
          <w:rFonts w:eastAsia="Arial,Times New Roman" w:cs="Arial"/>
          <w:color w:val="auto"/>
          <w:sz w:val="22"/>
          <w:lang w:val="es-ES" w:eastAsia="es-ES"/>
        </w:rPr>
      </w:pPr>
      <w:r w:rsidRPr="007F3CE3">
        <w:rPr>
          <w:rFonts w:eastAsia="Arial,Times New Roman" w:cs="Arial"/>
          <w:color w:val="auto"/>
          <w:sz w:val="22"/>
          <w:lang w:val="es-ES" w:eastAsia="es-ES"/>
        </w:rPr>
        <w:t>Esta misma previsión aplica para las personas jurídicas extranjeras con domicilio o sucursal en Colombia las cuales deben acreditar este requisito respecto del personal vinculado en Colombia</w:t>
      </w:r>
      <w:r w:rsidR="007E46F2" w:rsidRPr="007F3CE3">
        <w:rPr>
          <w:rFonts w:cs="Arial"/>
          <w:color w:val="auto"/>
          <w:sz w:val="22"/>
          <w:lang w:val="es-ES" w:eastAsia="es-ES"/>
        </w:rPr>
        <w:t>.</w:t>
      </w:r>
    </w:p>
    <w:p w14:paraId="7383036F" w14:textId="4AE2EDFF" w:rsidR="00B63911" w:rsidRPr="007F3CE3" w:rsidRDefault="00B63911" w:rsidP="000038E0">
      <w:pPr>
        <w:pStyle w:val="InviasNormal"/>
        <w:outlineLvl w:val="2"/>
        <w:rPr>
          <w:rFonts w:ascii="Arial" w:eastAsia="Arial" w:hAnsi="Arial" w:cs="Arial"/>
          <w:b/>
          <w:color w:val="auto"/>
          <w:sz w:val="22"/>
          <w:szCs w:val="22"/>
          <w:lang w:val="es-CO"/>
        </w:rPr>
      </w:pPr>
      <w:bookmarkStart w:id="300" w:name="_Toc32147342"/>
      <w:bookmarkStart w:id="301" w:name="_Toc107994395"/>
      <w:r w:rsidRPr="007F3CE3">
        <w:rPr>
          <w:rFonts w:ascii="Arial" w:eastAsia="Arial" w:hAnsi="Arial" w:cs="Arial"/>
          <w:b/>
          <w:color w:val="auto"/>
          <w:sz w:val="22"/>
          <w:szCs w:val="22"/>
          <w:lang w:val="es-CO"/>
        </w:rPr>
        <w:t>PERSONAS</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NATURALES</w:t>
      </w:r>
      <w:bookmarkEnd w:id="300"/>
      <w:bookmarkEnd w:id="301"/>
      <w:r w:rsidR="002644ED" w:rsidRPr="007F3CE3">
        <w:rPr>
          <w:rFonts w:ascii="Arial" w:eastAsia="Arial" w:hAnsi="Arial" w:cs="Arial"/>
          <w:b/>
          <w:color w:val="auto"/>
          <w:sz w:val="22"/>
          <w:szCs w:val="22"/>
          <w:lang w:val="es-CO"/>
        </w:rPr>
        <w:t xml:space="preserve"> </w:t>
      </w:r>
    </w:p>
    <w:p w14:paraId="506B742C" w14:textId="6F589F66" w:rsidR="00B63911" w:rsidRPr="007F3CE3" w:rsidRDefault="008738B3" w:rsidP="000038E0">
      <w:pPr>
        <w:spacing w:line="240" w:lineRule="auto"/>
        <w:jc w:val="both"/>
        <w:rPr>
          <w:rFonts w:eastAsia="Arial" w:cs="Arial"/>
          <w:color w:val="auto"/>
          <w:sz w:val="22"/>
          <w:lang w:val="es-ES"/>
        </w:rPr>
      </w:pPr>
      <w:r w:rsidRPr="007F3CE3">
        <w:rPr>
          <w:rFonts w:cs="Arial"/>
          <w:color w:val="auto"/>
          <w:sz w:val="22"/>
          <w:lang w:val="es-ES"/>
        </w:rPr>
        <w:t>La</w:t>
      </w:r>
      <w:r w:rsidR="002644ED" w:rsidRPr="007F3CE3">
        <w:rPr>
          <w:rFonts w:eastAsia="Arial" w:cs="Arial"/>
          <w:color w:val="auto"/>
          <w:sz w:val="22"/>
          <w:lang w:val="es-ES"/>
        </w:rPr>
        <w:t xml:space="preserve"> </w:t>
      </w:r>
      <w:r w:rsidR="006876A3" w:rsidRPr="007F3CE3">
        <w:rPr>
          <w:rFonts w:eastAsia="Arial" w:cs="Arial"/>
          <w:color w:val="auto"/>
          <w:sz w:val="22"/>
          <w:lang w:val="es-ES"/>
        </w:rPr>
        <w:t>p</w:t>
      </w:r>
      <w:r w:rsidR="003C407D" w:rsidRPr="007F3CE3">
        <w:rPr>
          <w:rFonts w:eastAsia="Arial" w:cs="Arial"/>
          <w:color w:val="auto"/>
          <w:sz w:val="22"/>
          <w:lang w:val="es-ES"/>
        </w:rPr>
        <w:t>roponente</w:t>
      </w:r>
      <w:r w:rsidR="00EF1FE3" w:rsidRPr="007F3CE3">
        <w:rPr>
          <w:rFonts w:eastAsia="Arial" w:cs="Arial"/>
          <w:color w:val="auto"/>
          <w:sz w:val="22"/>
          <w:lang w:val="es-ES"/>
        </w:rPr>
        <w:t xml:space="preserve"> persona natural debe acreditar la afiliación a los sistemas de seguridad social en salud y pensiones aportando los certificados de afiliación respectivos </w:t>
      </w:r>
      <w:r w:rsidR="006876A3" w:rsidRPr="007F3CE3">
        <w:rPr>
          <w:rFonts w:cs="Arial"/>
          <w:color w:val="auto"/>
          <w:sz w:val="22"/>
          <w:lang w:val="es-ES"/>
        </w:rPr>
        <w:t>o con el certificado de pago de la correspondiente planilla</w:t>
      </w:r>
      <w:r w:rsidR="0EED8B99" w:rsidRPr="007F3CE3">
        <w:rPr>
          <w:rFonts w:eastAsia="Arial" w:cs="Arial"/>
          <w:color w:val="auto"/>
          <w:sz w:val="22"/>
          <w:lang w:val="es-ES"/>
        </w:rPr>
        <w:t xml:space="preserve">.  </w:t>
      </w:r>
    </w:p>
    <w:p w14:paraId="5B30FAF2" w14:textId="70625EB3" w:rsidR="0EED8B99" w:rsidRPr="007F3CE3" w:rsidRDefault="0EED8B99" w:rsidP="000038E0">
      <w:pPr>
        <w:spacing w:line="240" w:lineRule="auto"/>
        <w:jc w:val="both"/>
        <w:rPr>
          <w:rFonts w:eastAsia="Arial" w:cs="Arial"/>
          <w:color w:val="auto"/>
          <w:sz w:val="22"/>
          <w:lang w:val="es-ES"/>
        </w:rPr>
      </w:pPr>
      <w:r w:rsidRPr="007F3CE3">
        <w:rPr>
          <w:rFonts w:eastAsia="Arial" w:cs="Arial"/>
          <w:color w:val="auto"/>
          <w:sz w:val="22"/>
          <w:lang w:val="es-ES"/>
        </w:rPr>
        <w:t xml:space="preserve">Los certificados de afiliación se </w:t>
      </w:r>
      <w:r w:rsidR="007108F3" w:rsidRPr="007F3CE3">
        <w:rPr>
          <w:rFonts w:eastAsia="Arial" w:cs="Arial"/>
          <w:color w:val="auto"/>
          <w:sz w:val="22"/>
          <w:lang w:val="es-ES"/>
        </w:rPr>
        <w:t xml:space="preserve">deben </w:t>
      </w:r>
      <w:r w:rsidRPr="007F3CE3">
        <w:rPr>
          <w:rFonts w:eastAsia="Arial" w:cs="Arial"/>
          <w:color w:val="auto"/>
          <w:sz w:val="22"/>
          <w:lang w:val="es-ES"/>
        </w:rPr>
        <w:t>presenta</w:t>
      </w:r>
      <w:r w:rsidR="007108F3" w:rsidRPr="007F3CE3">
        <w:rPr>
          <w:rFonts w:eastAsia="Arial" w:cs="Arial"/>
          <w:color w:val="auto"/>
          <w:sz w:val="22"/>
          <w:lang w:val="es-ES"/>
        </w:rPr>
        <w:t>r</w:t>
      </w:r>
      <w:r w:rsidRPr="007F3CE3">
        <w:rPr>
          <w:rFonts w:eastAsia="Arial" w:cs="Arial"/>
          <w:color w:val="auto"/>
          <w:sz w:val="22"/>
          <w:lang w:val="es-ES"/>
        </w:rPr>
        <w:t xml:space="preserve"> con fecha de expedición</w:t>
      </w:r>
      <w:r w:rsidR="007108F3" w:rsidRPr="007F3CE3">
        <w:rPr>
          <w:rFonts w:eastAsia="Arial" w:cs="Arial"/>
          <w:color w:val="auto"/>
          <w:sz w:val="22"/>
          <w:lang w:val="es-ES"/>
        </w:rPr>
        <w:t xml:space="preserve"> no </w:t>
      </w:r>
      <w:r w:rsidR="00265D36" w:rsidRPr="007F3CE3">
        <w:rPr>
          <w:rFonts w:eastAsia="Arial" w:cs="Arial"/>
          <w:color w:val="auto"/>
          <w:sz w:val="22"/>
          <w:lang w:val="es-ES"/>
        </w:rPr>
        <w:t>mayor</w:t>
      </w:r>
      <w:r w:rsidR="007108F3" w:rsidRPr="007F3CE3">
        <w:rPr>
          <w:rFonts w:eastAsia="Arial" w:cs="Arial"/>
          <w:color w:val="auto"/>
          <w:sz w:val="22"/>
          <w:lang w:val="es-ES"/>
        </w:rPr>
        <w:t xml:space="preserve"> a</w:t>
      </w:r>
      <w:r w:rsidR="00265D36" w:rsidRPr="007F3CE3">
        <w:rPr>
          <w:rFonts w:eastAsia="Arial" w:cs="Arial"/>
          <w:color w:val="auto"/>
          <w:sz w:val="22"/>
          <w:lang w:val="es-ES"/>
        </w:rPr>
        <w:t xml:space="preserve"> treinta</w:t>
      </w:r>
      <w:r w:rsidR="007108F3" w:rsidRPr="007F3CE3">
        <w:rPr>
          <w:rFonts w:eastAsia="Arial" w:cs="Arial"/>
          <w:color w:val="auto"/>
          <w:sz w:val="22"/>
          <w:lang w:val="es-ES"/>
        </w:rPr>
        <w:t xml:space="preserve"> </w:t>
      </w:r>
      <w:r w:rsidR="00265D36" w:rsidRPr="007F3CE3">
        <w:rPr>
          <w:rFonts w:eastAsia="Arial" w:cs="Arial"/>
          <w:color w:val="auto"/>
          <w:sz w:val="22"/>
          <w:lang w:val="es-ES"/>
        </w:rPr>
        <w:t>(</w:t>
      </w:r>
      <w:r w:rsidR="007108F3" w:rsidRPr="007F3CE3">
        <w:rPr>
          <w:rFonts w:eastAsia="Arial" w:cs="Arial"/>
          <w:color w:val="auto"/>
          <w:sz w:val="22"/>
          <w:lang w:val="es-ES"/>
        </w:rPr>
        <w:t>30</w:t>
      </w:r>
      <w:r w:rsidR="00265D36" w:rsidRPr="007F3CE3">
        <w:rPr>
          <w:rFonts w:eastAsia="Arial" w:cs="Arial"/>
          <w:color w:val="auto"/>
          <w:sz w:val="22"/>
          <w:lang w:val="es-ES"/>
        </w:rPr>
        <w:t>)</w:t>
      </w:r>
      <w:r w:rsidR="007108F3" w:rsidRPr="007F3CE3">
        <w:rPr>
          <w:rFonts w:eastAsia="Arial" w:cs="Arial"/>
          <w:color w:val="auto"/>
          <w:sz w:val="22"/>
          <w:lang w:val="es-ES"/>
        </w:rPr>
        <w:t xml:space="preserve"> días calendario</w:t>
      </w:r>
      <w:r w:rsidR="00265D36" w:rsidRPr="007F3CE3">
        <w:rPr>
          <w:rFonts w:eastAsia="Arial" w:cs="Arial"/>
          <w:color w:val="auto"/>
          <w:sz w:val="22"/>
          <w:lang w:val="es-ES"/>
        </w:rPr>
        <w:t xml:space="preserve">, anteriores a la fecha del cierre del </w:t>
      </w:r>
      <w:r w:rsidR="006876A3" w:rsidRPr="007F3CE3">
        <w:rPr>
          <w:rFonts w:eastAsia="Arial" w:cs="Arial"/>
          <w:color w:val="auto"/>
          <w:sz w:val="22"/>
          <w:lang w:val="es-ES"/>
        </w:rPr>
        <w:t>p</w:t>
      </w:r>
      <w:r w:rsidR="003E3EFD" w:rsidRPr="007F3CE3">
        <w:rPr>
          <w:rFonts w:eastAsia="Arial" w:cs="Arial"/>
          <w:color w:val="auto"/>
          <w:sz w:val="22"/>
          <w:lang w:val="es-ES"/>
        </w:rPr>
        <w:t xml:space="preserve">roceso de </w:t>
      </w:r>
      <w:r w:rsidR="006876A3" w:rsidRPr="007F3CE3">
        <w:rPr>
          <w:rFonts w:eastAsia="Arial" w:cs="Arial"/>
          <w:color w:val="auto"/>
          <w:sz w:val="22"/>
          <w:lang w:val="es-ES"/>
        </w:rPr>
        <w:t>c</w:t>
      </w:r>
      <w:r w:rsidR="003E3EFD" w:rsidRPr="007F3CE3">
        <w:rPr>
          <w:rFonts w:eastAsia="Arial" w:cs="Arial"/>
          <w:color w:val="auto"/>
          <w:sz w:val="22"/>
          <w:lang w:val="es-ES"/>
        </w:rPr>
        <w:t>ontratación</w:t>
      </w:r>
      <w:r w:rsidR="00265D36" w:rsidRPr="007F3CE3">
        <w:rPr>
          <w:rFonts w:eastAsia="Arial" w:cs="Arial"/>
          <w:color w:val="auto"/>
          <w:sz w:val="22"/>
          <w:lang w:val="es-ES"/>
        </w:rPr>
        <w:t xml:space="preserve">. En caso de modificarse la fecha de cierre del proceso, se tendrá como referencia para </w:t>
      </w:r>
      <w:r w:rsidR="00B14E4C" w:rsidRPr="007F3CE3">
        <w:rPr>
          <w:rFonts w:eastAsia="Arial" w:cs="Arial"/>
          <w:color w:val="auto"/>
          <w:sz w:val="22"/>
          <w:lang w:val="es-ES"/>
        </w:rPr>
        <w:t xml:space="preserve">establecer el plazo de vigencia </w:t>
      </w:r>
      <w:r w:rsidR="004A7D63" w:rsidRPr="007F3CE3">
        <w:rPr>
          <w:rFonts w:eastAsia="Arial" w:cs="Arial"/>
          <w:color w:val="auto"/>
          <w:sz w:val="22"/>
          <w:lang w:val="es-ES"/>
        </w:rPr>
        <w:t xml:space="preserve">de los certificados de afiliación la fecha originalmente establecida en el </w:t>
      </w:r>
      <w:r w:rsidR="006876A3" w:rsidRPr="007F3CE3">
        <w:rPr>
          <w:rFonts w:eastAsia="Arial" w:cs="Arial"/>
          <w:color w:val="auto"/>
          <w:sz w:val="22"/>
          <w:lang w:val="es-ES"/>
        </w:rPr>
        <w:t>p</w:t>
      </w:r>
      <w:r w:rsidR="004A7D63" w:rsidRPr="007F3CE3">
        <w:rPr>
          <w:rFonts w:eastAsia="Arial" w:cs="Arial"/>
          <w:color w:val="auto"/>
          <w:sz w:val="22"/>
          <w:lang w:val="es-ES"/>
        </w:rPr>
        <w:t xml:space="preserve">liego de </w:t>
      </w:r>
      <w:r w:rsidR="006876A3" w:rsidRPr="007F3CE3">
        <w:rPr>
          <w:rFonts w:eastAsia="Arial" w:cs="Arial"/>
          <w:color w:val="auto"/>
          <w:sz w:val="22"/>
          <w:lang w:val="es-ES"/>
        </w:rPr>
        <w:t>c</w:t>
      </w:r>
      <w:r w:rsidR="004A7D63" w:rsidRPr="007F3CE3">
        <w:rPr>
          <w:rFonts w:eastAsia="Arial" w:cs="Arial"/>
          <w:color w:val="auto"/>
          <w:sz w:val="22"/>
          <w:lang w:val="es-ES"/>
        </w:rPr>
        <w:t>ondiciones definitivo.</w:t>
      </w:r>
    </w:p>
    <w:p w14:paraId="215A38FB" w14:textId="4B82B442" w:rsidR="0C2595ED" w:rsidRPr="007F3CE3" w:rsidRDefault="0EED8B99" w:rsidP="000038E0">
      <w:pPr>
        <w:spacing w:line="240" w:lineRule="auto"/>
        <w:jc w:val="both"/>
        <w:rPr>
          <w:rFonts w:eastAsia="Arial" w:cs="Arial"/>
          <w:color w:val="auto"/>
          <w:sz w:val="22"/>
          <w:lang w:val="es-ES"/>
        </w:rPr>
      </w:pPr>
      <w:r w:rsidRPr="007F3CE3">
        <w:rPr>
          <w:rFonts w:eastAsia="Arial" w:cs="Arial"/>
          <w:color w:val="auto"/>
          <w:sz w:val="22"/>
          <w:lang w:val="es-ES"/>
        </w:rPr>
        <w:lastRenderedPageBreak/>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7F3CE3" w:rsidRDefault="00EF1FE3" w:rsidP="000038E0">
      <w:pPr>
        <w:spacing w:line="240" w:lineRule="auto"/>
        <w:jc w:val="both"/>
        <w:rPr>
          <w:rFonts w:eastAsia="Arial" w:cs="Arial"/>
          <w:color w:val="auto"/>
          <w:sz w:val="22"/>
          <w:lang w:val="es-ES"/>
        </w:rPr>
      </w:pPr>
      <w:r w:rsidRPr="007F3CE3">
        <w:rPr>
          <w:rFonts w:eastAsia="Arial" w:cs="Arial"/>
          <w:color w:val="auto"/>
          <w:sz w:val="22"/>
          <w:lang w:val="es-ES"/>
        </w:rPr>
        <w:t>Esta misma previsión aplica para las personas naturales extranjeras con domicilio en Colombia las cuales deberán acreditar este requisito respecto del personal vinculado en Colombia</w:t>
      </w:r>
      <w:r w:rsidR="003433B8" w:rsidRPr="007F3CE3">
        <w:rPr>
          <w:rFonts w:eastAsia="Arial" w:cs="Arial"/>
          <w:color w:val="auto"/>
          <w:sz w:val="22"/>
          <w:lang w:val="es-ES"/>
        </w:rPr>
        <w:t xml:space="preserve">. </w:t>
      </w:r>
    </w:p>
    <w:p w14:paraId="1CF4CD31" w14:textId="67537CD8" w:rsidR="00DC252E" w:rsidRPr="007F3CE3" w:rsidRDefault="00E633D4" w:rsidP="000038E0">
      <w:pPr>
        <w:pStyle w:val="InviasNormal"/>
        <w:outlineLvl w:val="2"/>
        <w:rPr>
          <w:rFonts w:ascii="Arial" w:eastAsia="Arial" w:hAnsi="Arial" w:cs="Arial"/>
          <w:b/>
          <w:color w:val="auto"/>
          <w:sz w:val="22"/>
          <w:szCs w:val="22"/>
          <w:lang w:val="es-CO"/>
        </w:rPr>
      </w:pPr>
      <w:bookmarkStart w:id="302" w:name="_Toc32147343"/>
      <w:bookmarkStart w:id="303" w:name="_Toc107994396"/>
      <w:r w:rsidRPr="007F3CE3">
        <w:rPr>
          <w:rFonts w:ascii="Arial" w:eastAsia="Arial" w:hAnsi="Arial" w:cs="Arial"/>
          <w:b/>
          <w:color w:val="auto"/>
          <w:sz w:val="22"/>
          <w:szCs w:val="22"/>
          <w:lang w:val="es-CO"/>
        </w:rPr>
        <w:t>PROPONENTES</w:t>
      </w:r>
      <w:r w:rsidR="002644ED" w:rsidRPr="007F3CE3">
        <w:rPr>
          <w:rFonts w:ascii="Arial" w:eastAsia="Arial" w:hAnsi="Arial" w:cs="Arial"/>
          <w:b/>
          <w:color w:val="auto"/>
          <w:sz w:val="22"/>
          <w:szCs w:val="22"/>
          <w:lang w:val="es-CO"/>
        </w:rPr>
        <w:t xml:space="preserve"> </w:t>
      </w:r>
      <w:r w:rsidR="00DC252E" w:rsidRPr="007F3CE3">
        <w:rPr>
          <w:rFonts w:ascii="Arial" w:eastAsia="Arial" w:hAnsi="Arial" w:cs="Arial"/>
          <w:b/>
          <w:color w:val="auto"/>
          <w:sz w:val="22"/>
          <w:szCs w:val="22"/>
          <w:lang w:val="es-CO"/>
        </w:rPr>
        <w:t>PLURALES</w:t>
      </w:r>
      <w:bookmarkEnd w:id="302"/>
      <w:bookmarkEnd w:id="303"/>
      <w:r w:rsidR="002644ED" w:rsidRPr="007F3CE3">
        <w:rPr>
          <w:rFonts w:ascii="Arial" w:eastAsia="Arial" w:hAnsi="Arial" w:cs="Arial"/>
          <w:b/>
          <w:color w:val="auto"/>
          <w:sz w:val="22"/>
          <w:szCs w:val="22"/>
          <w:lang w:val="es-CO"/>
        </w:rPr>
        <w:t xml:space="preserve"> </w:t>
      </w:r>
    </w:p>
    <w:p w14:paraId="0126F1B9" w14:textId="3D0E6DF5" w:rsidR="00C86081" w:rsidRPr="007F3CE3" w:rsidRDefault="00DC252E" w:rsidP="000038E0">
      <w:pPr>
        <w:spacing w:line="240" w:lineRule="auto"/>
        <w:jc w:val="both"/>
        <w:rPr>
          <w:rFonts w:eastAsia="Arial" w:cs="Arial"/>
          <w:color w:val="auto"/>
          <w:sz w:val="22"/>
        </w:rPr>
      </w:pPr>
      <w:r w:rsidRPr="007F3CE3">
        <w:rPr>
          <w:rFonts w:cs="Arial"/>
          <w:color w:val="auto"/>
          <w:sz w:val="22"/>
        </w:rPr>
        <w:t>Cada</w:t>
      </w:r>
      <w:r w:rsidR="002644ED" w:rsidRPr="007F3CE3">
        <w:rPr>
          <w:rFonts w:eastAsia="Arial" w:cs="Arial"/>
          <w:color w:val="auto"/>
          <w:sz w:val="22"/>
        </w:rPr>
        <w:t xml:space="preserve"> </w:t>
      </w:r>
      <w:r w:rsidRPr="007F3CE3">
        <w:rPr>
          <w:rFonts w:cs="Arial"/>
          <w:color w:val="auto"/>
          <w:sz w:val="22"/>
        </w:rPr>
        <w:t>uno</w:t>
      </w:r>
      <w:r w:rsidR="002644ED" w:rsidRPr="007F3CE3">
        <w:rPr>
          <w:rFonts w:eastAsia="Arial" w:cs="Arial"/>
          <w:color w:val="auto"/>
          <w:sz w:val="22"/>
        </w:rPr>
        <w:t xml:space="preserve"> </w:t>
      </w:r>
      <w:r w:rsidRPr="007F3CE3">
        <w:rPr>
          <w:rFonts w:cs="Arial"/>
          <w:color w:val="auto"/>
          <w:sz w:val="22"/>
        </w:rPr>
        <w:t>de</w:t>
      </w:r>
      <w:r w:rsidR="002644ED" w:rsidRPr="007F3CE3">
        <w:rPr>
          <w:rFonts w:eastAsia="Arial" w:cs="Arial"/>
          <w:color w:val="auto"/>
          <w:sz w:val="22"/>
        </w:rPr>
        <w:t xml:space="preserve"> </w:t>
      </w:r>
      <w:r w:rsidRPr="007F3CE3">
        <w:rPr>
          <w:rFonts w:cs="Arial"/>
          <w:color w:val="auto"/>
          <w:sz w:val="22"/>
        </w:rPr>
        <w:t>los</w:t>
      </w:r>
      <w:r w:rsidR="002644ED" w:rsidRPr="007F3CE3">
        <w:rPr>
          <w:rFonts w:eastAsia="Arial" w:cs="Arial"/>
          <w:color w:val="auto"/>
          <w:sz w:val="22"/>
        </w:rPr>
        <w:t xml:space="preserve"> </w:t>
      </w:r>
      <w:r w:rsidRPr="007F3CE3">
        <w:rPr>
          <w:rFonts w:cs="Arial"/>
          <w:color w:val="auto"/>
          <w:sz w:val="22"/>
        </w:rPr>
        <w:t>integrantes</w:t>
      </w:r>
      <w:r w:rsidR="002644ED" w:rsidRPr="007F3CE3">
        <w:rPr>
          <w:rFonts w:eastAsia="Arial" w:cs="Arial"/>
          <w:color w:val="auto"/>
          <w:sz w:val="22"/>
        </w:rPr>
        <w:t xml:space="preserve"> </w:t>
      </w:r>
      <w:r w:rsidRPr="007F3CE3">
        <w:rPr>
          <w:rFonts w:cs="Arial"/>
          <w:color w:val="auto"/>
          <w:sz w:val="22"/>
        </w:rPr>
        <w:t>de</w:t>
      </w:r>
      <w:r w:rsidR="00C86081" w:rsidRPr="007F3CE3">
        <w:rPr>
          <w:rFonts w:cs="Arial"/>
          <w:color w:val="auto"/>
          <w:sz w:val="22"/>
        </w:rPr>
        <w:t xml:space="preserve">l </w:t>
      </w:r>
      <w:r w:rsidR="006876A3" w:rsidRPr="007F3CE3">
        <w:rPr>
          <w:rFonts w:cs="Arial"/>
          <w:color w:val="auto"/>
          <w:sz w:val="22"/>
        </w:rPr>
        <w:t>p</w:t>
      </w:r>
      <w:r w:rsidR="003C407D" w:rsidRPr="007F3CE3">
        <w:rPr>
          <w:rFonts w:cs="Arial"/>
          <w:color w:val="auto"/>
          <w:sz w:val="22"/>
        </w:rPr>
        <w:t>roponente</w:t>
      </w:r>
      <w:r w:rsidR="002644ED" w:rsidRPr="007F3CE3">
        <w:rPr>
          <w:rFonts w:eastAsia="Arial" w:cs="Arial"/>
          <w:color w:val="auto"/>
          <w:sz w:val="22"/>
        </w:rPr>
        <w:t xml:space="preserve"> </w:t>
      </w:r>
      <w:r w:rsidR="006876A3" w:rsidRPr="007F3CE3">
        <w:rPr>
          <w:rFonts w:cs="Arial"/>
          <w:color w:val="auto"/>
          <w:sz w:val="22"/>
        </w:rPr>
        <w:t>p</w:t>
      </w:r>
      <w:r w:rsidRPr="007F3CE3">
        <w:rPr>
          <w:rFonts w:cs="Arial"/>
          <w:color w:val="auto"/>
          <w:sz w:val="22"/>
        </w:rPr>
        <w:t>lural</w:t>
      </w:r>
      <w:r w:rsidR="002644ED" w:rsidRPr="007F3CE3">
        <w:rPr>
          <w:rFonts w:eastAsia="Arial" w:cs="Arial"/>
          <w:color w:val="auto"/>
          <w:sz w:val="22"/>
        </w:rPr>
        <w:t xml:space="preserve"> </w:t>
      </w:r>
      <w:r w:rsidR="00C86081" w:rsidRPr="007F3CE3">
        <w:rPr>
          <w:rFonts w:cs="Arial"/>
          <w:color w:val="auto"/>
          <w:sz w:val="22"/>
        </w:rPr>
        <w:t xml:space="preserve">debe </w:t>
      </w:r>
      <w:r w:rsidRPr="007F3CE3">
        <w:rPr>
          <w:rFonts w:cs="Arial"/>
          <w:color w:val="auto"/>
          <w:sz w:val="22"/>
        </w:rPr>
        <w:t>suscribir</w:t>
      </w:r>
      <w:r w:rsidR="002644ED" w:rsidRPr="007F3CE3">
        <w:rPr>
          <w:rFonts w:eastAsia="Arial" w:cs="Arial"/>
          <w:color w:val="auto"/>
          <w:sz w:val="22"/>
        </w:rPr>
        <w:t xml:space="preserve"> </w:t>
      </w:r>
      <w:r w:rsidRPr="007F3CE3">
        <w:rPr>
          <w:rFonts w:cs="Arial"/>
          <w:color w:val="auto"/>
          <w:sz w:val="22"/>
        </w:rPr>
        <w:t>por</w:t>
      </w:r>
      <w:r w:rsidR="002644ED" w:rsidRPr="007F3CE3">
        <w:rPr>
          <w:rFonts w:eastAsia="Arial" w:cs="Arial"/>
          <w:color w:val="auto"/>
          <w:sz w:val="22"/>
        </w:rPr>
        <w:t xml:space="preserve"> </w:t>
      </w:r>
      <w:r w:rsidRPr="007F3CE3">
        <w:rPr>
          <w:rFonts w:cs="Arial"/>
          <w:color w:val="auto"/>
          <w:sz w:val="22"/>
        </w:rPr>
        <w:t>separado</w:t>
      </w:r>
      <w:r w:rsidR="002644ED" w:rsidRPr="007F3CE3">
        <w:rPr>
          <w:rFonts w:eastAsia="Arial" w:cs="Arial"/>
          <w:color w:val="auto"/>
          <w:sz w:val="22"/>
        </w:rPr>
        <w:t xml:space="preserve"> </w:t>
      </w:r>
      <w:r w:rsidRPr="007F3CE3">
        <w:rPr>
          <w:rFonts w:cs="Arial"/>
          <w:color w:val="auto"/>
          <w:sz w:val="22"/>
        </w:rPr>
        <w:t>la</w:t>
      </w:r>
      <w:r w:rsidR="002644ED" w:rsidRPr="007F3CE3">
        <w:rPr>
          <w:rFonts w:eastAsia="Arial" w:cs="Arial"/>
          <w:color w:val="auto"/>
          <w:sz w:val="22"/>
        </w:rPr>
        <w:t xml:space="preserve"> </w:t>
      </w:r>
      <w:r w:rsidRPr="007F3CE3">
        <w:rPr>
          <w:rFonts w:cs="Arial"/>
          <w:color w:val="auto"/>
          <w:sz w:val="22"/>
        </w:rPr>
        <w:t>declaración</w:t>
      </w:r>
      <w:r w:rsidR="002644ED" w:rsidRPr="007F3CE3">
        <w:rPr>
          <w:rFonts w:eastAsia="Arial" w:cs="Arial"/>
          <w:color w:val="auto"/>
          <w:sz w:val="22"/>
        </w:rPr>
        <w:t xml:space="preserve"> </w:t>
      </w:r>
      <w:r w:rsidRPr="007F3CE3">
        <w:rPr>
          <w:rFonts w:cs="Arial"/>
          <w:color w:val="auto"/>
          <w:sz w:val="22"/>
        </w:rPr>
        <w:t>de</w:t>
      </w:r>
      <w:r w:rsidR="002644ED" w:rsidRPr="007F3CE3">
        <w:rPr>
          <w:rFonts w:eastAsia="Arial" w:cs="Arial"/>
          <w:color w:val="auto"/>
          <w:sz w:val="22"/>
        </w:rPr>
        <w:t xml:space="preserve"> </w:t>
      </w:r>
      <w:r w:rsidRPr="007F3CE3">
        <w:rPr>
          <w:rFonts w:cs="Arial"/>
          <w:color w:val="auto"/>
          <w:sz w:val="22"/>
        </w:rPr>
        <w:t>la</w:t>
      </w:r>
      <w:r w:rsidR="002644ED" w:rsidRPr="007F3CE3">
        <w:rPr>
          <w:rFonts w:eastAsia="Arial" w:cs="Arial"/>
          <w:color w:val="auto"/>
          <w:sz w:val="22"/>
        </w:rPr>
        <w:t xml:space="preserve"> </w:t>
      </w:r>
      <w:r w:rsidRPr="007F3CE3">
        <w:rPr>
          <w:rFonts w:cs="Arial"/>
          <w:color w:val="auto"/>
          <w:sz w:val="22"/>
        </w:rPr>
        <w:t>que</w:t>
      </w:r>
      <w:r w:rsidR="002644ED" w:rsidRPr="007F3CE3">
        <w:rPr>
          <w:rFonts w:eastAsia="Arial" w:cs="Arial"/>
          <w:color w:val="auto"/>
          <w:sz w:val="22"/>
        </w:rPr>
        <w:t xml:space="preserve"> </w:t>
      </w:r>
      <w:r w:rsidRPr="007F3CE3">
        <w:rPr>
          <w:rFonts w:cs="Arial"/>
          <w:color w:val="auto"/>
          <w:sz w:val="22"/>
        </w:rPr>
        <w:t>tratan</w:t>
      </w:r>
      <w:r w:rsidR="002644ED" w:rsidRPr="007F3CE3">
        <w:rPr>
          <w:rFonts w:eastAsia="Arial" w:cs="Arial"/>
          <w:color w:val="auto"/>
          <w:sz w:val="22"/>
        </w:rPr>
        <w:t xml:space="preserve"> </w:t>
      </w:r>
      <w:r w:rsidRPr="007F3CE3">
        <w:rPr>
          <w:rFonts w:cs="Arial"/>
          <w:color w:val="auto"/>
          <w:sz w:val="22"/>
        </w:rPr>
        <w:t>los</w:t>
      </w:r>
      <w:r w:rsidR="002644ED" w:rsidRPr="007F3CE3">
        <w:rPr>
          <w:rFonts w:eastAsia="Arial" w:cs="Arial"/>
          <w:color w:val="auto"/>
          <w:sz w:val="22"/>
        </w:rPr>
        <w:t xml:space="preserve"> </w:t>
      </w:r>
      <w:r w:rsidRPr="007F3CE3">
        <w:rPr>
          <w:rFonts w:cs="Arial"/>
          <w:color w:val="auto"/>
          <w:sz w:val="22"/>
        </w:rPr>
        <w:t>numerales</w:t>
      </w:r>
      <w:r w:rsidR="006876A3" w:rsidRPr="007F3CE3">
        <w:rPr>
          <w:rFonts w:cs="Arial"/>
          <w:color w:val="auto"/>
          <w:sz w:val="22"/>
        </w:rPr>
        <w:t xml:space="preserve"> anteriores</w:t>
      </w:r>
      <w:r w:rsidRPr="007F3CE3">
        <w:rPr>
          <w:rFonts w:cs="Arial"/>
          <w:color w:val="auto"/>
          <w:sz w:val="22"/>
        </w:rPr>
        <w:t>.</w:t>
      </w:r>
    </w:p>
    <w:p w14:paraId="5FFD9926" w14:textId="58930CAD" w:rsidR="00C86081" w:rsidRPr="007F3CE3" w:rsidRDefault="00C86081" w:rsidP="000038E0">
      <w:pPr>
        <w:pStyle w:val="InviasNormal"/>
        <w:outlineLvl w:val="2"/>
        <w:rPr>
          <w:rFonts w:ascii="Arial" w:eastAsia="Arial" w:hAnsi="Arial" w:cs="Arial"/>
          <w:b/>
          <w:color w:val="auto"/>
          <w:sz w:val="22"/>
          <w:szCs w:val="22"/>
          <w:lang w:val="es-CO"/>
        </w:rPr>
      </w:pPr>
      <w:bookmarkStart w:id="304" w:name="_Toc32147344"/>
      <w:bookmarkStart w:id="305" w:name="_Toc107994397"/>
      <w:r w:rsidRPr="007F3CE3">
        <w:rPr>
          <w:rFonts w:ascii="Arial" w:eastAsia="Arial" w:hAnsi="Arial" w:cs="Arial"/>
          <w:b/>
          <w:color w:val="auto"/>
          <w:sz w:val="22"/>
          <w:szCs w:val="22"/>
          <w:lang w:val="es-CO"/>
        </w:rPr>
        <w:t>SEGURIDAD SOCIAL PARA LA SUSCRIPCIÓN DEL CONTRATO</w:t>
      </w:r>
      <w:bookmarkEnd w:id="304"/>
      <w:bookmarkEnd w:id="305"/>
      <w:r w:rsidRPr="007F3CE3">
        <w:rPr>
          <w:rFonts w:ascii="Arial" w:eastAsia="Arial" w:hAnsi="Arial" w:cs="Arial"/>
          <w:b/>
          <w:color w:val="auto"/>
          <w:sz w:val="22"/>
          <w:szCs w:val="22"/>
          <w:lang w:val="es-CO"/>
        </w:rPr>
        <w:t xml:space="preserve"> </w:t>
      </w:r>
    </w:p>
    <w:p w14:paraId="1015FCCE" w14:textId="6D9D2C03" w:rsidR="00CF34C7" w:rsidRPr="007F3CE3" w:rsidRDefault="00C86081" w:rsidP="000038E0">
      <w:pPr>
        <w:spacing w:line="240" w:lineRule="auto"/>
        <w:jc w:val="both"/>
        <w:rPr>
          <w:rFonts w:eastAsia="Arial,Times New Roman" w:cs="Arial"/>
          <w:color w:val="auto"/>
          <w:sz w:val="22"/>
          <w:lang w:val="es-ES" w:eastAsia="es-ES"/>
        </w:rPr>
      </w:pPr>
      <w:r w:rsidRPr="007F3CE3">
        <w:rPr>
          <w:rFonts w:cs="Arial"/>
          <w:color w:val="auto"/>
          <w:sz w:val="22"/>
          <w:lang w:val="es-ES" w:eastAsia="es-ES"/>
        </w:rPr>
        <w:t>El</w:t>
      </w:r>
      <w:r w:rsidR="002644ED" w:rsidRPr="007F3CE3">
        <w:rPr>
          <w:rFonts w:eastAsia="Arial,Times New Roman" w:cs="Arial"/>
          <w:color w:val="auto"/>
          <w:sz w:val="22"/>
          <w:lang w:val="es-ES" w:eastAsia="es-ES"/>
        </w:rPr>
        <w:t xml:space="preserve"> </w:t>
      </w:r>
      <w:r w:rsidR="00CF34C7" w:rsidRPr="007F3CE3">
        <w:rPr>
          <w:rFonts w:eastAsia="Arial,Times New Roman" w:cs="Arial"/>
          <w:color w:val="auto"/>
          <w:sz w:val="22"/>
          <w:lang w:val="es-ES" w:eastAsia="es-ES"/>
        </w:rPr>
        <w:t xml:space="preserve">adjudicatario debe presentar, para la suscripción del respectivo </w:t>
      </w:r>
      <w:r w:rsidR="006876A3" w:rsidRPr="007F3CE3">
        <w:rPr>
          <w:rFonts w:eastAsia="Arial,Times New Roman" w:cs="Arial"/>
          <w:color w:val="auto"/>
          <w:sz w:val="22"/>
          <w:lang w:val="es-ES" w:eastAsia="es-ES"/>
        </w:rPr>
        <w:t>c</w:t>
      </w:r>
      <w:r w:rsidR="00CF34C7" w:rsidRPr="007F3CE3">
        <w:rPr>
          <w:rFonts w:eastAsia="Arial,Times New Roman" w:cs="Arial"/>
          <w:color w:val="auto"/>
          <w:sz w:val="22"/>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7F3CE3" w:rsidRDefault="00CF34C7" w:rsidP="000038E0">
      <w:pPr>
        <w:spacing w:line="240" w:lineRule="auto"/>
        <w:jc w:val="both"/>
        <w:rPr>
          <w:rFonts w:cs="Arial"/>
          <w:color w:val="auto"/>
          <w:sz w:val="22"/>
          <w:lang w:val="es-ES" w:eastAsia="es-ES"/>
        </w:rPr>
      </w:pPr>
      <w:r w:rsidRPr="007F3CE3">
        <w:rPr>
          <w:rFonts w:eastAsia="Arial,Times New Roman" w:cs="Arial"/>
          <w:color w:val="auto"/>
          <w:sz w:val="22"/>
          <w:lang w:val="es-ES" w:eastAsia="es-ES"/>
        </w:rPr>
        <w:t xml:space="preserve">En caso de que el adjudicatario, persona natural o jurídica, no tenga o haya tenido dentro de los seis (6) meses anteriores a la fecha de firma del </w:t>
      </w:r>
      <w:r w:rsidR="006876A3" w:rsidRPr="007F3CE3">
        <w:rPr>
          <w:rFonts w:eastAsia="Arial,Times New Roman" w:cs="Arial"/>
          <w:color w:val="auto"/>
          <w:sz w:val="22"/>
          <w:lang w:val="es-ES" w:eastAsia="es-ES"/>
        </w:rPr>
        <w:t>c</w:t>
      </w:r>
      <w:r w:rsidRPr="007F3CE3">
        <w:rPr>
          <w:rFonts w:eastAsia="Arial,Times New Roman" w:cs="Arial"/>
          <w:color w:val="auto"/>
          <w:sz w:val="22"/>
          <w:lang w:val="es-ES" w:eastAsia="es-ES"/>
        </w:rPr>
        <w:t>ontrato personal a cargo y por ende no esté obligado a efectuar el pago de aportes legales y seguridad social debe indicar esta circunstancia en la mencionada certificación</w:t>
      </w:r>
      <w:r w:rsidR="0BC56CA7" w:rsidRPr="007F3CE3">
        <w:rPr>
          <w:rFonts w:eastAsia="Arial,Times New Roman" w:cs="Arial"/>
          <w:color w:val="auto"/>
          <w:sz w:val="22"/>
          <w:lang w:val="es-ES" w:eastAsia="es-ES"/>
        </w:rPr>
        <w:t>, bajo la gravedad de juramento.</w:t>
      </w:r>
    </w:p>
    <w:p w14:paraId="445AA879" w14:textId="77777777" w:rsidR="003F7282" w:rsidRPr="007F3CE3" w:rsidRDefault="003F7282" w:rsidP="000038E0">
      <w:pPr>
        <w:pStyle w:val="InviasNormal"/>
        <w:outlineLvl w:val="2"/>
        <w:rPr>
          <w:rFonts w:ascii="Arial" w:eastAsia="Arial" w:hAnsi="Arial" w:cs="Arial"/>
          <w:b/>
          <w:bCs/>
          <w:color w:val="auto"/>
          <w:sz w:val="22"/>
          <w:szCs w:val="22"/>
          <w:lang w:val="es-CO"/>
        </w:rPr>
      </w:pPr>
      <w:bookmarkStart w:id="306" w:name="_Toc32147345"/>
      <w:bookmarkStart w:id="307" w:name="_Toc107994398"/>
      <w:r w:rsidRPr="007F3CE3">
        <w:rPr>
          <w:rFonts w:ascii="Arial" w:eastAsia="Arial" w:hAnsi="Arial" w:cs="Arial"/>
          <w:b/>
          <w:color w:val="auto"/>
          <w:sz w:val="22"/>
          <w:szCs w:val="22"/>
          <w:lang w:val="es-CO"/>
        </w:rPr>
        <w:t>ACREDITACIÓN DEL PAGO AL SISTEMA DE SEGURIDAD SOCIAL DURANTE LA EJECUCIÓN DEL CONTRATO</w:t>
      </w:r>
      <w:bookmarkEnd w:id="306"/>
      <w:bookmarkEnd w:id="307"/>
      <w:r w:rsidRPr="007F3CE3">
        <w:rPr>
          <w:rFonts w:ascii="Arial" w:eastAsia="Arial" w:hAnsi="Arial" w:cs="Arial"/>
          <w:b/>
          <w:color w:val="auto"/>
          <w:sz w:val="22"/>
          <w:szCs w:val="22"/>
          <w:lang w:val="es-CO"/>
        </w:rPr>
        <w:t xml:space="preserve"> </w:t>
      </w:r>
    </w:p>
    <w:p w14:paraId="64FE0E95" w14:textId="3E4C3A03" w:rsidR="003F7282" w:rsidRPr="007F3CE3" w:rsidRDefault="003F7282" w:rsidP="000038E0">
      <w:pPr>
        <w:pStyle w:val="InviasNormal"/>
        <w:rPr>
          <w:rFonts w:ascii="Arial" w:eastAsia="Arial" w:hAnsi="Arial" w:cs="Arial"/>
          <w:color w:val="auto"/>
          <w:sz w:val="22"/>
          <w:szCs w:val="22"/>
          <w:lang w:val="es-CO"/>
        </w:rPr>
      </w:pPr>
      <w:r w:rsidRPr="007F3CE3">
        <w:rPr>
          <w:rFonts w:ascii="Arial" w:eastAsia="Arial" w:hAnsi="Arial" w:cs="Arial"/>
          <w:color w:val="auto"/>
          <w:sz w:val="22"/>
          <w:szCs w:val="22"/>
          <w:lang w:val="es-CO"/>
        </w:rPr>
        <w:t>El contratista debe acreditar para realiza</w:t>
      </w:r>
      <w:r w:rsidR="4C5909F9" w:rsidRPr="007F3CE3">
        <w:rPr>
          <w:rFonts w:ascii="Arial" w:eastAsia="Arial" w:hAnsi="Arial" w:cs="Arial"/>
          <w:color w:val="auto"/>
          <w:sz w:val="22"/>
          <w:szCs w:val="22"/>
          <w:lang w:val="es-CO"/>
        </w:rPr>
        <w:t>r</w:t>
      </w:r>
      <w:r w:rsidRPr="007F3CE3">
        <w:rPr>
          <w:rFonts w:ascii="Arial" w:eastAsia="Arial" w:hAnsi="Arial" w:cs="Arial"/>
          <w:color w:val="auto"/>
          <w:sz w:val="22"/>
          <w:szCs w:val="22"/>
          <w:lang w:val="es-CO"/>
        </w:rPr>
        <w:t xml:space="preserve"> cada pago del contrato, que se encuentra al día en </w:t>
      </w:r>
      <w:r w:rsidR="4270A901" w:rsidRPr="007F3CE3">
        <w:rPr>
          <w:rFonts w:ascii="Arial" w:eastAsia="Arial" w:hAnsi="Arial" w:cs="Arial"/>
          <w:color w:val="auto"/>
          <w:sz w:val="22"/>
          <w:szCs w:val="22"/>
          <w:lang w:val="es-CO"/>
        </w:rPr>
        <w:t>los</w:t>
      </w:r>
      <w:r w:rsidRPr="007F3CE3">
        <w:rPr>
          <w:rFonts w:ascii="Arial" w:eastAsia="Arial" w:hAnsi="Arial" w:cs="Arial"/>
          <w:color w:val="auto"/>
          <w:sz w:val="22"/>
          <w:szCs w:val="22"/>
          <w:lang w:val="es-CO"/>
        </w:rPr>
        <w:t xml:space="preserve"> aportes parafiscales relativos al Sistema de Seguridad Social Integral, así como los propios del Sena, ICBF y Cajas de Compensación Familiar, cuando corresponda.  </w:t>
      </w:r>
    </w:p>
    <w:p w14:paraId="7D74D704" w14:textId="77777777" w:rsidR="00E454DF" w:rsidRPr="007F3CE3" w:rsidRDefault="00E454DF" w:rsidP="000038E0">
      <w:pPr>
        <w:spacing w:line="240" w:lineRule="auto"/>
        <w:jc w:val="both"/>
        <w:rPr>
          <w:rFonts w:cs="Arial"/>
          <w:iCs/>
          <w:color w:val="auto"/>
          <w:sz w:val="22"/>
        </w:rPr>
      </w:pPr>
      <w:bookmarkStart w:id="308" w:name="_Ref511411449"/>
      <w:bookmarkStart w:id="309" w:name="_Toc32147350"/>
      <w:bookmarkStart w:id="310" w:name="_Toc107994404"/>
      <w:bookmarkEnd w:id="297"/>
      <w:r w:rsidRPr="007F3CE3">
        <w:rPr>
          <w:rFonts w:cs="Arial"/>
          <w:b/>
          <w:iCs/>
          <w:color w:val="auto"/>
          <w:sz w:val="22"/>
        </w:rPr>
        <w:t xml:space="preserve">EXPERIENCIA GENERAL Y ESPECÍFICA DEL OFERENTE </w:t>
      </w:r>
      <w:r w:rsidRPr="007F3CE3">
        <w:rPr>
          <w:rFonts w:cs="Arial"/>
          <w:iCs/>
          <w:color w:val="auto"/>
          <w:sz w:val="22"/>
        </w:rPr>
        <w:t>La experiencia es el conocimiento del Proponente derivado de su participación previa en actividades iguales o similares a las previstas en el objeto del contrato.</w:t>
      </w:r>
    </w:p>
    <w:p w14:paraId="0669A8E5" w14:textId="77777777" w:rsidR="00E454DF" w:rsidRPr="007F3CE3" w:rsidRDefault="00E454DF" w:rsidP="000038E0">
      <w:pPr>
        <w:spacing w:line="240" w:lineRule="auto"/>
        <w:jc w:val="both"/>
        <w:rPr>
          <w:rFonts w:cs="Arial"/>
          <w:iCs/>
          <w:color w:val="auto"/>
          <w:sz w:val="22"/>
        </w:rPr>
      </w:pPr>
      <w:r w:rsidRPr="007F3CE3">
        <w:rPr>
          <w:rFonts w:cs="Arial"/>
          <w:iCs/>
          <w:color w:val="auto"/>
          <w:sz w:val="22"/>
        </w:rPr>
        <w:t xml:space="preserve">Los proponentes deben registrar en el RUP los contratos que hayan celebrado relacionados con el objeto del presente proceso de selección, identificando los servicios con el Clasificador de Bienes y Servicios en el tercer nivel y expresar el valor del contrato respectivo en SMMLV y de conformidad con la clasificación de la </w:t>
      </w:r>
      <w:r w:rsidRPr="007F3CE3">
        <w:rPr>
          <w:rFonts w:cs="Arial"/>
          <w:b/>
          <w:bCs/>
          <w:iCs/>
          <w:color w:val="auto"/>
          <w:sz w:val="22"/>
        </w:rPr>
        <w:t>UNSPSC</w:t>
      </w:r>
      <w:r w:rsidRPr="007F3CE3">
        <w:rPr>
          <w:rFonts w:cs="Arial"/>
          <w:iCs/>
          <w:color w:val="auto"/>
          <w:sz w:val="22"/>
        </w:rPr>
        <w:t xml:space="preserve">.  El registro debe contener la experiencia adquirida de forma directa o a través de la participación del proponente en sociedades, consorcios o uniones temporales con entidades públicas. </w:t>
      </w:r>
    </w:p>
    <w:p w14:paraId="1E811729" w14:textId="77777777" w:rsidR="00E454DF" w:rsidRPr="007F3CE3" w:rsidRDefault="00E454DF" w:rsidP="000038E0">
      <w:pPr>
        <w:spacing w:line="240" w:lineRule="auto"/>
        <w:jc w:val="both"/>
        <w:rPr>
          <w:rFonts w:cs="Arial"/>
          <w:iCs/>
          <w:color w:val="auto"/>
          <w:sz w:val="22"/>
        </w:rPr>
      </w:pPr>
      <w:r w:rsidRPr="007F3CE3">
        <w:rPr>
          <w:rFonts w:cs="Arial"/>
          <w:iCs/>
          <w:color w:val="auto"/>
          <w:sz w:val="22"/>
        </w:rPr>
        <w:t>Con el fin de evaluar adecuadamente la idoneidad del proponente frente a los requerimientos del proceso, la experiencia solicitada se dividirá en dos secciones, considerando los dos elementos fundamentales del objeto contractual, experiencia en escenarios deportivos, experiencia en mitigación de riesgos</w:t>
      </w:r>
    </w:p>
    <w:p w14:paraId="59623BB0" w14:textId="77777777" w:rsidR="00E454DF" w:rsidRPr="007F3CE3" w:rsidRDefault="00E454DF" w:rsidP="000038E0">
      <w:pPr>
        <w:spacing w:line="240" w:lineRule="auto"/>
        <w:jc w:val="both"/>
        <w:rPr>
          <w:rFonts w:cs="Arial"/>
          <w:b/>
          <w:iCs/>
          <w:color w:val="auto"/>
          <w:sz w:val="22"/>
        </w:rPr>
      </w:pPr>
      <w:r w:rsidRPr="007F3CE3">
        <w:rPr>
          <w:rFonts w:cs="Arial"/>
          <w:b/>
          <w:iCs/>
          <w:color w:val="auto"/>
          <w:sz w:val="22"/>
        </w:rPr>
        <w:t>EXPERIENCIA GENERAL.</w:t>
      </w:r>
    </w:p>
    <w:p w14:paraId="0344EF55" w14:textId="77777777" w:rsidR="00E454DF" w:rsidRPr="007F3CE3" w:rsidRDefault="00E454DF" w:rsidP="000038E0">
      <w:pPr>
        <w:spacing w:line="240" w:lineRule="auto"/>
        <w:jc w:val="both"/>
        <w:rPr>
          <w:rFonts w:cs="Arial"/>
          <w:iCs/>
          <w:color w:val="auto"/>
          <w:sz w:val="22"/>
        </w:rPr>
      </w:pPr>
    </w:p>
    <w:p w14:paraId="069E3AF7" w14:textId="137849AF" w:rsidR="00E454DF" w:rsidRPr="007F3CE3" w:rsidRDefault="00E454DF" w:rsidP="002012DD">
      <w:pPr>
        <w:numPr>
          <w:ilvl w:val="0"/>
          <w:numId w:val="50"/>
        </w:numPr>
        <w:spacing w:line="240" w:lineRule="auto"/>
        <w:jc w:val="both"/>
        <w:rPr>
          <w:rFonts w:cs="Arial"/>
          <w:iCs/>
          <w:color w:val="auto"/>
          <w:sz w:val="22"/>
        </w:rPr>
      </w:pPr>
      <w:r w:rsidRPr="007F3CE3">
        <w:rPr>
          <w:rFonts w:cs="Arial"/>
          <w:iCs/>
          <w:color w:val="auto"/>
          <w:sz w:val="22"/>
        </w:rPr>
        <w:t xml:space="preserve">Demostrar experiencia mediante dos 2 contratos cuyo objeto se refiera a construcción, mejoramiento, </w:t>
      </w:r>
      <w:r w:rsidR="000374D1" w:rsidRPr="007F3CE3">
        <w:rPr>
          <w:rFonts w:cs="Arial"/>
          <w:iCs/>
          <w:color w:val="auto"/>
          <w:sz w:val="22"/>
        </w:rPr>
        <w:t>fortalecimiento</w:t>
      </w:r>
      <w:r w:rsidRPr="007F3CE3">
        <w:rPr>
          <w:rFonts w:cs="Arial"/>
          <w:iCs/>
          <w:color w:val="auto"/>
          <w:sz w:val="22"/>
        </w:rPr>
        <w:t xml:space="preserve">, reparación y/o adecuación  de parques, canchas y/o espacio </w:t>
      </w:r>
      <w:r w:rsidR="000374D1" w:rsidRPr="007F3CE3">
        <w:rPr>
          <w:rFonts w:cs="Arial"/>
          <w:iCs/>
          <w:color w:val="auto"/>
          <w:sz w:val="22"/>
        </w:rPr>
        <w:t>público</w:t>
      </w:r>
      <w:r w:rsidRPr="007F3CE3">
        <w:rPr>
          <w:rFonts w:cs="Arial"/>
          <w:iCs/>
          <w:color w:val="auto"/>
          <w:sz w:val="22"/>
        </w:rPr>
        <w:t xml:space="preserve">, cuyo valor sea igual o mayor al del presupuesto oficial. </w:t>
      </w:r>
    </w:p>
    <w:p w14:paraId="08AF75A6" w14:textId="260613D8" w:rsidR="000374D1" w:rsidRPr="007F3CE3" w:rsidRDefault="000374D1" w:rsidP="000374D1">
      <w:pPr>
        <w:spacing w:line="240" w:lineRule="auto"/>
        <w:jc w:val="both"/>
        <w:rPr>
          <w:rFonts w:cs="Arial"/>
          <w:iCs/>
          <w:color w:val="auto"/>
          <w:sz w:val="22"/>
        </w:rPr>
      </w:pPr>
      <w:r w:rsidRPr="007F3CE3">
        <w:rPr>
          <w:rFonts w:cs="Arial"/>
          <w:iCs/>
          <w:color w:val="auto"/>
          <w:sz w:val="22"/>
        </w:rPr>
        <w:t xml:space="preserve">NOTA: Dichos contratos deberán estar registrados en el RUP. </w:t>
      </w:r>
    </w:p>
    <w:p w14:paraId="2D93BF66" w14:textId="53E3FE40" w:rsidR="000374D1" w:rsidRPr="007F3CE3" w:rsidRDefault="000374D1" w:rsidP="000374D1">
      <w:pPr>
        <w:spacing w:line="240" w:lineRule="auto"/>
        <w:jc w:val="both"/>
        <w:rPr>
          <w:rFonts w:cs="Arial"/>
          <w:iCs/>
          <w:color w:val="auto"/>
          <w:sz w:val="22"/>
        </w:rPr>
      </w:pPr>
      <w:r w:rsidRPr="007F3CE3">
        <w:rPr>
          <w:rFonts w:cs="Arial"/>
          <w:iCs/>
          <w:color w:val="auto"/>
          <w:sz w:val="22"/>
        </w:rPr>
        <w:t>Adicional a lo anterior, los contratos presentados para la acreditación de experiencia General, deberá cumplir con por lo menos con cuatro 4 códigos de la clasificación en los siguientes códigos</w:t>
      </w:r>
    </w:p>
    <w:tbl>
      <w:tblPr>
        <w:tblStyle w:val="Tablaconcuadrcula5"/>
        <w:tblW w:w="0" w:type="auto"/>
        <w:tblLook w:val="04A0" w:firstRow="1" w:lastRow="0" w:firstColumn="1" w:lastColumn="0" w:noHBand="0" w:noVBand="1"/>
      </w:tblPr>
      <w:tblGrid>
        <w:gridCol w:w="4408"/>
        <w:gridCol w:w="4420"/>
      </w:tblGrid>
      <w:tr w:rsidR="00702D36" w:rsidRPr="00071FF4" w14:paraId="2E434424" w14:textId="77777777" w:rsidTr="00D445E5">
        <w:tc>
          <w:tcPr>
            <w:tcW w:w="4408" w:type="dxa"/>
          </w:tcPr>
          <w:p w14:paraId="0D59DC28" w14:textId="77777777" w:rsidR="00702D36" w:rsidRPr="00071FF4" w:rsidRDefault="00702D36" w:rsidP="00D445E5">
            <w:pPr>
              <w:jc w:val="both"/>
              <w:rPr>
                <w:rFonts w:eastAsia="Calibri" w:cs="Arial"/>
                <w:b/>
                <w:sz w:val="22"/>
                <w:lang w:val="es-MX" w:eastAsia="es-MX"/>
              </w:rPr>
            </w:pPr>
            <w:r w:rsidRPr="00071FF4">
              <w:rPr>
                <w:rFonts w:eastAsia="Calibri" w:cs="Arial"/>
                <w:b/>
                <w:sz w:val="22"/>
                <w:lang w:val="es-MX" w:eastAsia="es-MX"/>
              </w:rPr>
              <w:t xml:space="preserve">CODIGO </w:t>
            </w:r>
          </w:p>
        </w:tc>
        <w:tc>
          <w:tcPr>
            <w:tcW w:w="4420" w:type="dxa"/>
          </w:tcPr>
          <w:p w14:paraId="4B5F9E28" w14:textId="77777777" w:rsidR="00702D36" w:rsidRPr="00071FF4" w:rsidRDefault="00702D36" w:rsidP="00D445E5">
            <w:pPr>
              <w:jc w:val="both"/>
              <w:rPr>
                <w:rFonts w:eastAsia="Calibri" w:cs="Arial"/>
                <w:b/>
                <w:sz w:val="22"/>
                <w:lang w:val="es-MX" w:eastAsia="es-MX"/>
              </w:rPr>
            </w:pPr>
            <w:r w:rsidRPr="00071FF4">
              <w:rPr>
                <w:rFonts w:eastAsia="Calibri" w:cs="Arial"/>
                <w:b/>
                <w:sz w:val="22"/>
                <w:lang w:val="es-MX" w:eastAsia="es-MX"/>
              </w:rPr>
              <w:t>CLASE</w:t>
            </w:r>
          </w:p>
        </w:tc>
      </w:tr>
      <w:tr w:rsidR="00702D36" w:rsidRPr="00071FF4" w14:paraId="2078CB12" w14:textId="77777777" w:rsidTr="00D445E5">
        <w:tc>
          <w:tcPr>
            <w:tcW w:w="4408" w:type="dxa"/>
          </w:tcPr>
          <w:p w14:paraId="6599EA39" w14:textId="77777777" w:rsidR="00702D36" w:rsidRPr="00071FF4" w:rsidRDefault="00702D36" w:rsidP="00D445E5">
            <w:pPr>
              <w:jc w:val="both"/>
              <w:rPr>
                <w:rFonts w:eastAsia="Calibri" w:cs="Arial"/>
                <w:sz w:val="22"/>
                <w:lang w:val="es-MX" w:eastAsia="es-MX"/>
              </w:rPr>
            </w:pPr>
            <w:r w:rsidRPr="00071FF4">
              <w:rPr>
                <w:rFonts w:eastAsia="Calibri" w:cs="Arial"/>
                <w:sz w:val="22"/>
                <w:lang w:val="es-MX" w:eastAsia="es-MX"/>
              </w:rPr>
              <w:t>30191800</w:t>
            </w:r>
          </w:p>
        </w:tc>
        <w:tc>
          <w:tcPr>
            <w:tcW w:w="4420" w:type="dxa"/>
          </w:tcPr>
          <w:p w14:paraId="5CBB820B" w14:textId="77777777" w:rsidR="00702D36" w:rsidRPr="00071FF4" w:rsidRDefault="00702D36" w:rsidP="00D445E5">
            <w:pPr>
              <w:jc w:val="both"/>
              <w:rPr>
                <w:rFonts w:eastAsia="Calibri" w:cs="Arial"/>
                <w:sz w:val="22"/>
                <w:lang w:val="es-MX" w:eastAsia="es-MX"/>
              </w:rPr>
            </w:pPr>
            <w:r w:rsidRPr="00071FF4">
              <w:rPr>
                <w:rFonts w:eastAsia="Calibri" w:cs="Arial"/>
                <w:sz w:val="22"/>
                <w:lang w:val="es-MX" w:eastAsia="es-MX"/>
              </w:rPr>
              <w:t xml:space="preserve">Equipos y materiales para construcciones temporales y apoyo al mantenimiento </w:t>
            </w:r>
          </w:p>
        </w:tc>
      </w:tr>
      <w:tr w:rsidR="00702D36" w:rsidRPr="00071FF4" w14:paraId="73AA1B6A" w14:textId="77777777" w:rsidTr="00D445E5">
        <w:tc>
          <w:tcPr>
            <w:tcW w:w="4408" w:type="dxa"/>
          </w:tcPr>
          <w:p w14:paraId="55133AAB" w14:textId="77777777" w:rsidR="00702D36" w:rsidRPr="00071FF4" w:rsidRDefault="00702D36" w:rsidP="00D445E5">
            <w:pPr>
              <w:jc w:val="both"/>
              <w:rPr>
                <w:rFonts w:eastAsia="Calibri" w:cs="Arial"/>
                <w:sz w:val="22"/>
                <w:lang w:val="es-MX" w:eastAsia="es-MX"/>
              </w:rPr>
            </w:pPr>
            <w:r w:rsidRPr="00071FF4">
              <w:rPr>
                <w:rFonts w:eastAsia="Calibri" w:cs="Arial"/>
                <w:sz w:val="22"/>
                <w:lang w:eastAsia="es-MX"/>
              </w:rPr>
              <w:t xml:space="preserve">72101500 </w:t>
            </w:r>
          </w:p>
        </w:tc>
        <w:tc>
          <w:tcPr>
            <w:tcW w:w="4420" w:type="dxa"/>
          </w:tcPr>
          <w:p w14:paraId="5DBE96C0" w14:textId="77777777" w:rsidR="00702D36" w:rsidRPr="00071FF4" w:rsidRDefault="00702D36" w:rsidP="00D445E5">
            <w:pPr>
              <w:jc w:val="both"/>
              <w:rPr>
                <w:rFonts w:eastAsia="Calibri" w:cs="Arial"/>
                <w:sz w:val="22"/>
                <w:lang w:val="es-MX" w:eastAsia="es-MX"/>
              </w:rPr>
            </w:pPr>
            <w:r w:rsidRPr="00071FF4">
              <w:rPr>
                <w:rFonts w:eastAsia="Calibri" w:cs="Arial"/>
                <w:sz w:val="22"/>
                <w:lang w:eastAsia="es-MX"/>
              </w:rPr>
              <w:t>Servicios de apoyo para la construcción</w:t>
            </w:r>
          </w:p>
        </w:tc>
      </w:tr>
      <w:tr w:rsidR="00702D36" w:rsidRPr="00071FF4" w14:paraId="1770918B" w14:textId="77777777" w:rsidTr="00D445E5">
        <w:tc>
          <w:tcPr>
            <w:tcW w:w="4408" w:type="dxa"/>
          </w:tcPr>
          <w:p w14:paraId="5FEA9F47" w14:textId="77777777" w:rsidR="00702D36" w:rsidRPr="00071FF4" w:rsidRDefault="00702D36" w:rsidP="00D445E5">
            <w:pPr>
              <w:jc w:val="both"/>
              <w:rPr>
                <w:rFonts w:eastAsia="Calibri" w:cs="Arial"/>
                <w:sz w:val="22"/>
                <w:lang w:val="es-MX" w:eastAsia="es-MX"/>
              </w:rPr>
            </w:pPr>
            <w:r w:rsidRPr="00071FF4">
              <w:rPr>
                <w:rFonts w:eastAsia="Calibri" w:cs="Arial"/>
                <w:sz w:val="22"/>
                <w:lang w:eastAsia="es-MX"/>
              </w:rPr>
              <w:t xml:space="preserve">72102900 </w:t>
            </w:r>
          </w:p>
        </w:tc>
        <w:tc>
          <w:tcPr>
            <w:tcW w:w="4420" w:type="dxa"/>
          </w:tcPr>
          <w:p w14:paraId="46ED44AE" w14:textId="77777777" w:rsidR="00702D36" w:rsidRPr="00071FF4" w:rsidRDefault="00702D36" w:rsidP="00D445E5">
            <w:pPr>
              <w:jc w:val="both"/>
              <w:rPr>
                <w:rFonts w:eastAsia="Calibri" w:cs="Arial"/>
                <w:sz w:val="22"/>
                <w:lang w:val="es-MX" w:eastAsia="es-MX"/>
              </w:rPr>
            </w:pPr>
            <w:r w:rsidRPr="00071FF4">
              <w:rPr>
                <w:rFonts w:eastAsia="Calibri" w:cs="Arial"/>
                <w:sz w:val="22"/>
                <w:lang w:eastAsia="es-MX"/>
              </w:rPr>
              <w:t>Servicios de mantenimiento y reparación de instalaciones</w:t>
            </w:r>
          </w:p>
        </w:tc>
      </w:tr>
      <w:tr w:rsidR="00702D36" w:rsidRPr="00071FF4" w14:paraId="1825DFEF" w14:textId="77777777" w:rsidTr="00D445E5">
        <w:tc>
          <w:tcPr>
            <w:tcW w:w="4408" w:type="dxa"/>
          </w:tcPr>
          <w:p w14:paraId="548C3C2A" w14:textId="77777777" w:rsidR="00702D36" w:rsidRPr="00071FF4" w:rsidRDefault="00702D36" w:rsidP="00D445E5">
            <w:pPr>
              <w:jc w:val="both"/>
              <w:rPr>
                <w:rFonts w:eastAsia="Calibri" w:cs="Arial"/>
                <w:sz w:val="22"/>
                <w:lang w:val="es-MX" w:eastAsia="es-MX"/>
              </w:rPr>
            </w:pPr>
            <w:r w:rsidRPr="00071FF4">
              <w:rPr>
                <w:rFonts w:eastAsia="Calibri" w:cs="Arial"/>
                <w:sz w:val="22"/>
                <w:lang w:val="es-MX" w:eastAsia="es-MX"/>
              </w:rPr>
              <w:t xml:space="preserve">72141300  </w:t>
            </w:r>
          </w:p>
          <w:p w14:paraId="22ECF9B7" w14:textId="77777777" w:rsidR="00702D36" w:rsidRPr="00071FF4" w:rsidRDefault="00702D36" w:rsidP="00D445E5">
            <w:pPr>
              <w:jc w:val="both"/>
              <w:rPr>
                <w:rFonts w:eastAsia="Calibri" w:cs="Arial"/>
                <w:sz w:val="22"/>
                <w:lang w:val="es-MX" w:eastAsia="es-MX"/>
              </w:rPr>
            </w:pPr>
          </w:p>
        </w:tc>
        <w:tc>
          <w:tcPr>
            <w:tcW w:w="4420" w:type="dxa"/>
          </w:tcPr>
          <w:p w14:paraId="7834AEE1" w14:textId="77777777" w:rsidR="00702D36" w:rsidRPr="00071FF4" w:rsidRDefault="00702D36" w:rsidP="00D445E5">
            <w:pPr>
              <w:jc w:val="both"/>
              <w:rPr>
                <w:rFonts w:eastAsia="Calibri" w:cs="Arial"/>
                <w:sz w:val="22"/>
                <w:lang w:eastAsia="es-MX"/>
              </w:rPr>
            </w:pPr>
            <w:r w:rsidRPr="00071FF4">
              <w:rPr>
                <w:rFonts w:eastAsia="Calibri" w:cs="Arial"/>
                <w:sz w:val="22"/>
                <w:lang w:val="es-MX" w:eastAsia="es-MX"/>
              </w:rPr>
              <w:t>Servicio de construcción de facilidades atléticas y recreativas</w:t>
            </w:r>
          </w:p>
        </w:tc>
      </w:tr>
      <w:tr w:rsidR="00702D36" w:rsidRPr="00071FF4" w14:paraId="71B39363" w14:textId="77777777" w:rsidTr="00D445E5">
        <w:tc>
          <w:tcPr>
            <w:tcW w:w="4408" w:type="dxa"/>
          </w:tcPr>
          <w:p w14:paraId="000C8069" w14:textId="77777777" w:rsidR="00702D36" w:rsidRPr="00071FF4" w:rsidRDefault="00702D36" w:rsidP="00D445E5">
            <w:pPr>
              <w:jc w:val="both"/>
              <w:rPr>
                <w:rFonts w:eastAsia="Calibri" w:cs="Arial"/>
                <w:sz w:val="22"/>
                <w:lang w:val="es-MX" w:eastAsia="es-MX"/>
              </w:rPr>
            </w:pPr>
            <w:r w:rsidRPr="00071FF4">
              <w:rPr>
                <w:rFonts w:eastAsia="Calibri" w:cs="Arial"/>
                <w:sz w:val="22"/>
                <w:lang w:val="es-MX" w:eastAsia="es-MX"/>
              </w:rPr>
              <w:t xml:space="preserve">81101500 </w:t>
            </w:r>
          </w:p>
        </w:tc>
        <w:tc>
          <w:tcPr>
            <w:tcW w:w="4420" w:type="dxa"/>
          </w:tcPr>
          <w:p w14:paraId="7AA6F28A" w14:textId="77777777" w:rsidR="00702D36" w:rsidRPr="00071FF4" w:rsidRDefault="00702D36" w:rsidP="00D445E5">
            <w:pPr>
              <w:jc w:val="both"/>
              <w:rPr>
                <w:rFonts w:eastAsia="Calibri" w:cs="Arial"/>
                <w:sz w:val="22"/>
                <w:lang w:val="es-MX" w:eastAsia="es-MX"/>
              </w:rPr>
            </w:pPr>
            <w:r w:rsidRPr="00071FF4">
              <w:rPr>
                <w:rFonts w:eastAsia="Calibri" w:cs="Arial"/>
                <w:sz w:val="22"/>
                <w:lang w:val="es-MX" w:eastAsia="es-MX"/>
              </w:rPr>
              <w:t>Ingeniería civil y arquitectura</w:t>
            </w:r>
          </w:p>
        </w:tc>
      </w:tr>
      <w:tr w:rsidR="00702D36" w:rsidRPr="00071FF4" w14:paraId="6F4049C2" w14:textId="77777777" w:rsidTr="00D445E5">
        <w:tc>
          <w:tcPr>
            <w:tcW w:w="4408" w:type="dxa"/>
          </w:tcPr>
          <w:p w14:paraId="112A432A" w14:textId="77777777" w:rsidR="00702D36" w:rsidRPr="00071FF4" w:rsidRDefault="00702D36" w:rsidP="00D445E5">
            <w:pPr>
              <w:jc w:val="both"/>
              <w:rPr>
                <w:rFonts w:eastAsia="Calibri" w:cs="Arial"/>
                <w:lang w:val="es-MX" w:eastAsia="es-MX"/>
              </w:rPr>
            </w:pPr>
            <w:r>
              <w:rPr>
                <w:rFonts w:eastAsia="Calibri" w:cs="Arial"/>
                <w:lang w:val="es-MX" w:eastAsia="es-MX"/>
              </w:rPr>
              <w:t>95121700</w:t>
            </w:r>
          </w:p>
        </w:tc>
        <w:tc>
          <w:tcPr>
            <w:tcW w:w="4420" w:type="dxa"/>
          </w:tcPr>
          <w:p w14:paraId="1D5F6206" w14:textId="77777777" w:rsidR="00702D36" w:rsidRPr="00071FF4" w:rsidRDefault="00702D36" w:rsidP="00D445E5">
            <w:pPr>
              <w:jc w:val="both"/>
              <w:rPr>
                <w:rFonts w:eastAsia="Calibri" w:cs="Arial"/>
                <w:lang w:val="es-MX" w:eastAsia="es-MX"/>
              </w:rPr>
            </w:pPr>
            <w:r>
              <w:rPr>
                <w:rFonts w:eastAsia="Calibri" w:cs="Arial"/>
                <w:lang w:val="es-MX" w:eastAsia="es-MX"/>
              </w:rPr>
              <w:t xml:space="preserve">Edificios y estructuras </w:t>
            </w:r>
            <w:proofErr w:type="spellStart"/>
            <w:r>
              <w:rPr>
                <w:rFonts w:eastAsia="Calibri" w:cs="Arial"/>
                <w:lang w:val="es-MX" w:eastAsia="es-MX"/>
              </w:rPr>
              <w:t>Publicos</w:t>
            </w:r>
            <w:proofErr w:type="spellEnd"/>
            <w:r>
              <w:rPr>
                <w:rFonts w:eastAsia="Calibri" w:cs="Arial"/>
                <w:lang w:val="es-MX" w:eastAsia="es-MX"/>
              </w:rPr>
              <w:t xml:space="preserve"> </w:t>
            </w:r>
          </w:p>
        </w:tc>
      </w:tr>
      <w:tr w:rsidR="00702D36" w:rsidRPr="00071FF4" w14:paraId="6B34C991" w14:textId="77777777" w:rsidTr="00D445E5">
        <w:tc>
          <w:tcPr>
            <w:tcW w:w="4408" w:type="dxa"/>
          </w:tcPr>
          <w:p w14:paraId="105A7F8E" w14:textId="77777777" w:rsidR="00702D36" w:rsidRPr="00071FF4" w:rsidRDefault="00702D36" w:rsidP="00D445E5">
            <w:pPr>
              <w:jc w:val="both"/>
              <w:rPr>
                <w:rFonts w:eastAsia="Calibri" w:cs="Arial"/>
                <w:lang w:val="es-MX" w:eastAsia="es-MX"/>
              </w:rPr>
            </w:pPr>
            <w:r>
              <w:rPr>
                <w:rFonts w:eastAsia="Calibri" w:cs="Arial"/>
                <w:lang w:val="es-MX" w:eastAsia="es-MX"/>
              </w:rPr>
              <w:t>95122300</w:t>
            </w:r>
          </w:p>
        </w:tc>
        <w:tc>
          <w:tcPr>
            <w:tcW w:w="4420" w:type="dxa"/>
          </w:tcPr>
          <w:p w14:paraId="7ADC2999" w14:textId="77777777" w:rsidR="00702D36" w:rsidRPr="00071FF4" w:rsidRDefault="00702D36" w:rsidP="00D445E5">
            <w:pPr>
              <w:jc w:val="both"/>
              <w:rPr>
                <w:rFonts w:eastAsia="Calibri" w:cs="Arial"/>
                <w:lang w:val="es-MX" w:eastAsia="es-MX"/>
              </w:rPr>
            </w:pPr>
            <w:r>
              <w:rPr>
                <w:rFonts w:eastAsia="Calibri" w:cs="Arial"/>
                <w:lang w:val="es-MX" w:eastAsia="es-MX"/>
              </w:rPr>
              <w:t xml:space="preserve">Edificios y estructuras de salud y deportivas </w:t>
            </w:r>
          </w:p>
        </w:tc>
      </w:tr>
    </w:tbl>
    <w:p w14:paraId="7F48DA37" w14:textId="77777777" w:rsidR="00E454DF" w:rsidRPr="007F3CE3" w:rsidRDefault="00E454DF" w:rsidP="000038E0">
      <w:pPr>
        <w:spacing w:line="240" w:lineRule="auto"/>
        <w:jc w:val="both"/>
        <w:rPr>
          <w:rFonts w:cs="Arial"/>
          <w:iCs/>
          <w:color w:val="auto"/>
          <w:sz w:val="22"/>
        </w:rPr>
      </w:pPr>
    </w:p>
    <w:p w14:paraId="28E86190" w14:textId="77777777" w:rsidR="00E454DF" w:rsidRPr="007F3CE3" w:rsidRDefault="00E454DF" w:rsidP="000038E0">
      <w:pPr>
        <w:spacing w:line="240" w:lineRule="auto"/>
        <w:jc w:val="both"/>
        <w:rPr>
          <w:rFonts w:cs="Arial"/>
          <w:iCs/>
          <w:color w:val="auto"/>
          <w:sz w:val="22"/>
        </w:rPr>
      </w:pPr>
      <w:r w:rsidRPr="007F3CE3">
        <w:rPr>
          <w:rFonts w:cs="Arial"/>
          <w:b/>
          <w:iCs/>
          <w:color w:val="auto"/>
          <w:sz w:val="22"/>
        </w:rPr>
        <w:t>EXPERIENCIA ESPECÍFICA.</w:t>
      </w:r>
      <w:r w:rsidRPr="007F3CE3">
        <w:rPr>
          <w:rFonts w:cs="Arial"/>
          <w:iCs/>
          <w:color w:val="auto"/>
          <w:sz w:val="22"/>
        </w:rPr>
        <w:t xml:space="preserve"> </w:t>
      </w:r>
    </w:p>
    <w:p w14:paraId="452AB39B" w14:textId="0A80B747" w:rsidR="000374D1" w:rsidRPr="007F3CE3" w:rsidRDefault="00E454DF" w:rsidP="000038E0">
      <w:pPr>
        <w:spacing w:line="240" w:lineRule="auto"/>
        <w:jc w:val="both"/>
        <w:rPr>
          <w:rFonts w:cs="Arial"/>
          <w:iCs/>
          <w:color w:val="auto"/>
          <w:sz w:val="22"/>
        </w:rPr>
      </w:pPr>
      <w:r w:rsidRPr="007F3CE3">
        <w:rPr>
          <w:rFonts w:cs="Arial"/>
          <w:iCs/>
          <w:color w:val="auto"/>
          <w:sz w:val="22"/>
        </w:rPr>
        <w:t xml:space="preserve">Por lo menos uno (1) de los contratos válidos aportados como experiencia general </w:t>
      </w:r>
      <w:r w:rsidR="000374D1" w:rsidRPr="007F3CE3">
        <w:rPr>
          <w:rFonts w:cs="Arial"/>
          <w:iCs/>
          <w:color w:val="auto"/>
          <w:sz w:val="22"/>
        </w:rPr>
        <w:t>debe corresponder específicamente a construcción, mejoramiento, fortalecimiento, reparación y/o adecuación  de un escenario deportivo, el valor del contrato deberá ser igual o mayor al del presupuesto oficial.</w:t>
      </w:r>
    </w:p>
    <w:p w14:paraId="75F3AA19" w14:textId="5CA2BC4E" w:rsidR="00E454DF" w:rsidRPr="007F3CE3" w:rsidRDefault="000374D1" w:rsidP="000038E0">
      <w:pPr>
        <w:spacing w:line="240" w:lineRule="auto"/>
        <w:jc w:val="both"/>
        <w:rPr>
          <w:rFonts w:cs="Arial"/>
          <w:iCs/>
          <w:color w:val="auto"/>
          <w:sz w:val="22"/>
        </w:rPr>
      </w:pPr>
      <w:r w:rsidRPr="007F3CE3">
        <w:rPr>
          <w:rFonts w:cs="Arial"/>
          <w:iCs/>
          <w:color w:val="auto"/>
          <w:sz w:val="22"/>
        </w:rPr>
        <w:t xml:space="preserve">Así mismo deberá demostrar que en el contrato ejecuto </w:t>
      </w:r>
      <w:r w:rsidR="00C06549" w:rsidRPr="007F3CE3">
        <w:rPr>
          <w:rFonts w:cs="Arial"/>
          <w:iCs/>
          <w:color w:val="auto"/>
          <w:sz w:val="22"/>
        </w:rPr>
        <w:t>la siguiente actividad</w:t>
      </w:r>
      <w:r w:rsidRPr="007F3CE3">
        <w:rPr>
          <w:rFonts w:cs="Arial"/>
          <w:iCs/>
          <w:color w:val="auto"/>
          <w:sz w:val="22"/>
        </w:rPr>
        <w:t xml:space="preserve">: </w:t>
      </w:r>
    </w:p>
    <w:p w14:paraId="175FB9E2" w14:textId="795C6D88" w:rsidR="000374D1" w:rsidRDefault="000374D1" w:rsidP="002012DD">
      <w:pPr>
        <w:pStyle w:val="Prrafodelista"/>
        <w:numPr>
          <w:ilvl w:val="0"/>
          <w:numId w:val="52"/>
        </w:numPr>
        <w:spacing w:line="240" w:lineRule="auto"/>
        <w:jc w:val="both"/>
        <w:rPr>
          <w:rFonts w:ascii="Arial" w:hAnsi="Arial" w:cs="Arial"/>
          <w:iCs/>
        </w:rPr>
      </w:pPr>
      <w:r w:rsidRPr="007F3CE3">
        <w:rPr>
          <w:rFonts w:ascii="Arial" w:hAnsi="Arial" w:cs="Arial"/>
          <w:iCs/>
        </w:rPr>
        <w:t xml:space="preserve">Suministro e instalación de Grama Sintética </w:t>
      </w:r>
    </w:p>
    <w:p w14:paraId="0FD3F7CC" w14:textId="79F56765" w:rsidR="00D91D45" w:rsidRPr="007F3CE3" w:rsidRDefault="00D91D45" w:rsidP="002012DD">
      <w:pPr>
        <w:pStyle w:val="Prrafodelista"/>
        <w:numPr>
          <w:ilvl w:val="0"/>
          <w:numId w:val="52"/>
        </w:numPr>
        <w:spacing w:line="240" w:lineRule="auto"/>
        <w:jc w:val="both"/>
        <w:rPr>
          <w:rFonts w:ascii="Arial" w:hAnsi="Arial" w:cs="Arial"/>
          <w:iCs/>
        </w:rPr>
      </w:pPr>
      <w:r>
        <w:rPr>
          <w:rFonts w:ascii="Arial" w:hAnsi="Arial" w:cs="Arial"/>
          <w:iCs/>
        </w:rPr>
        <w:t xml:space="preserve">Instalación de cerramiento en malla eslabonada </w:t>
      </w:r>
      <w:bookmarkStart w:id="311" w:name="_GoBack"/>
      <w:bookmarkEnd w:id="311"/>
    </w:p>
    <w:p w14:paraId="478C636B" w14:textId="39407905" w:rsidR="00E454DF" w:rsidRPr="007F3CE3" w:rsidRDefault="00E454DF" w:rsidP="000038E0">
      <w:pPr>
        <w:spacing w:line="240" w:lineRule="auto"/>
        <w:jc w:val="both"/>
        <w:rPr>
          <w:rFonts w:cs="Arial"/>
          <w:iCs/>
          <w:color w:val="auto"/>
          <w:sz w:val="22"/>
        </w:rPr>
      </w:pPr>
      <w:r w:rsidRPr="007F3CE3">
        <w:rPr>
          <w:rFonts w:cs="Arial"/>
          <w:iCs/>
          <w:color w:val="auto"/>
          <w:sz w:val="22"/>
        </w:rPr>
        <w:t xml:space="preserve">Adicional a lo anterior, el contrato presentado para la acreditación de experiencia específica, deberá cumplir con por lo menos con cuatro 4 </w:t>
      </w:r>
      <w:r w:rsidR="00702D36" w:rsidRPr="007F3CE3">
        <w:rPr>
          <w:rFonts w:cs="Arial"/>
          <w:iCs/>
          <w:color w:val="auto"/>
          <w:sz w:val="22"/>
        </w:rPr>
        <w:t>códigos</w:t>
      </w:r>
      <w:r w:rsidRPr="007F3CE3">
        <w:rPr>
          <w:rFonts w:cs="Arial"/>
          <w:iCs/>
          <w:color w:val="auto"/>
          <w:sz w:val="22"/>
        </w:rPr>
        <w:t xml:space="preserve"> de la clasificación en los siguientes códigos</w:t>
      </w:r>
    </w:p>
    <w:tbl>
      <w:tblPr>
        <w:tblStyle w:val="Tablaconcuadrcula5"/>
        <w:tblW w:w="0" w:type="auto"/>
        <w:tblLook w:val="04A0" w:firstRow="1" w:lastRow="0" w:firstColumn="1" w:lastColumn="0" w:noHBand="0" w:noVBand="1"/>
      </w:tblPr>
      <w:tblGrid>
        <w:gridCol w:w="4408"/>
        <w:gridCol w:w="4420"/>
      </w:tblGrid>
      <w:tr w:rsidR="00702D36" w:rsidRPr="00071FF4" w14:paraId="44E5B875" w14:textId="77777777" w:rsidTr="00D445E5">
        <w:tc>
          <w:tcPr>
            <w:tcW w:w="4408" w:type="dxa"/>
          </w:tcPr>
          <w:p w14:paraId="6325AA99" w14:textId="77777777" w:rsidR="00702D36" w:rsidRPr="00071FF4" w:rsidRDefault="00702D36" w:rsidP="00D445E5">
            <w:pPr>
              <w:jc w:val="both"/>
              <w:rPr>
                <w:rFonts w:eastAsia="Calibri" w:cs="Arial"/>
                <w:b/>
                <w:sz w:val="22"/>
                <w:lang w:val="es-MX" w:eastAsia="es-MX"/>
              </w:rPr>
            </w:pPr>
            <w:r w:rsidRPr="00071FF4">
              <w:rPr>
                <w:rFonts w:eastAsia="Calibri" w:cs="Arial"/>
                <w:b/>
                <w:sz w:val="22"/>
                <w:lang w:val="es-MX" w:eastAsia="es-MX"/>
              </w:rPr>
              <w:t xml:space="preserve">CODIGO </w:t>
            </w:r>
          </w:p>
        </w:tc>
        <w:tc>
          <w:tcPr>
            <w:tcW w:w="4420" w:type="dxa"/>
          </w:tcPr>
          <w:p w14:paraId="370E9137" w14:textId="77777777" w:rsidR="00702D36" w:rsidRPr="00071FF4" w:rsidRDefault="00702D36" w:rsidP="00D445E5">
            <w:pPr>
              <w:jc w:val="both"/>
              <w:rPr>
                <w:rFonts w:eastAsia="Calibri" w:cs="Arial"/>
                <w:b/>
                <w:sz w:val="22"/>
                <w:lang w:val="es-MX" w:eastAsia="es-MX"/>
              </w:rPr>
            </w:pPr>
            <w:r w:rsidRPr="00071FF4">
              <w:rPr>
                <w:rFonts w:eastAsia="Calibri" w:cs="Arial"/>
                <w:b/>
                <w:sz w:val="22"/>
                <w:lang w:val="es-MX" w:eastAsia="es-MX"/>
              </w:rPr>
              <w:t>CLASE</w:t>
            </w:r>
          </w:p>
        </w:tc>
      </w:tr>
      <w:tr w:rsidR="00702D36" w:rsidRPr="00071FF4" w14:paraId="2154723F" w14:textId="77777777" w:rsidTr="00D445E5">
        <w:tc>
          <w:tcPr>
            <w:tcW w:w="4408" w:type="dxa"/>
          </w:tcPr>
          <w:p w14:paraId="3BE2334D" w14:textId="77777777" w:rsidR="00702D36" w:rsidRPr="00071FF4" w:rsidRDefault="00702D36" w:rsidP="00D445E5">
            <w:pPr>
              <w:jc w:val="both"/>
              <w:rPr>
                <w:rFonts w:eastAsia="Calibri" w:cs="Arial"/>
                <w:sz w:val="22"/>
                <w:lang w:val="es-MX" w:eastAsia="es-MX"/>
              </w:rPr>
            </w:pPr>
            <w:r w:rsidRPr="00071FF4">
              <w:rPr>
                <w:rFonts w:eastAsia="Calibri" w:cs="Arial"/>
                <w:sz w:val="22"/>
                <w:lang w:val="es-MX" w:eastAsia="es-MX"/>
              </w:rPr>
              <w:t>30191800</w:t>
            </w:r>
          </w:p>
        </w:tc>
        <w:tc>
          <w:tcPr>
            <w:tcW w:w="4420" w:type="dxa"/>
          </w:tcPr>
          <w:p w14:paraId="6FD6DFCB" w14:textId="77777777" w:rsidR="00702D36" w:rsidRPr="00071FF4" w:rsidRDefault="00702D36" w:rsidP="00D445E5">
            <w:pPr>
              <w:jc w:val="both"/>
              <w:rPr>
                <w:rFonts w:eastAsia="Calibri" w:cs="Arial"/>
                <w:sz w:val="22"/>
                <w:lang w:val="es-MX" w:eastAsia="es-MX"/>
              </w:rPr>
            </w:pPr>
            <w:r w:rsidRPr="00071FF4">
              <w:rPr>
                <w:rFonts w:eastAsia="Calibri" w:cs="Arial"/>
                <w:sz w:val="22"/>
                <w:lang w:val="es-MX" w:eastAsia="es-MX"/>
              </w:rPr>
              <w:t xml:space="preserve">Equipos y materiales para construcciones temporales y apoyo al mantenimiento </w:t>
            </w:r>
          </w:p>
        </w:tc>
      </w:tr>
      <w:tr w:rsidR="00702D36" w:rsidRPr="00071FF4" w14:paraId="492E7129" w14:textId="77777777" w:rsidTr="00D445E5">
        <w:tc>
          <w:tcPr>
            <w:tcW w:w="4408" w:type="dxa"/>
          </w:tcPr>
          <w:p w14:paraId="3FAFAC56" w14:textId="77777777" w:rsidR="00702D36" w:rsidRPr="00071FF4" w:rsidRDefault="00702D36" w:rsidP="00D445E5">
            <w:pPr>
              <w:jc w:val="both"/>
              <w:rPr>
                <w:rFonts w:eastAsia="Calibri" w:cs="Arial"/>
                <w:sz w:val="22"/>
                <w:lang w:val="es-MX" w:eastAsia="es-MX"/>
              </w:rPr>
            </w:pPr>
            <w:r w:rsidRPr="00071FF4">
              <w:rPr>
                <w:rFonts w:eastAsia="Calibri" w:cs="Arial"/>
                <w:sz w:val="22"/>
                <w:lang w:eastAsia="es-MX"/>
              </w:rPr>
              <w:t xml:space="preserve">72101500 </w:t>
            </w:r>
          </w:p>
        </w:tc>
        <w:tc>
          <w:tcPr>
            <w:tcW w:w="4420" w:type="dxa"/>
          </w:tcPr>
          <w:p w14:paraId="517323BA" w14:textId="77777777" w:rsidR="00702D36" w:rsidRPr="00071FF4" w:rsidRDefault="00702D36" w:rsidP="00D445E5">
            <w:pPr>
              <w:jc w:val="both"/>
              <w:rPr>
                <w:rFonts w:eastAsia="Calibri" w:cs="Arial"/>
                <w:sz w:val="22"/>
                <w:lang w:val="es-MX" w:eastAsia="es-MX"/>
              </w:rPr>
            </w:pPr>
            <w:r w:rsidRPr="00071FF4">
              <w:rPr>
                <w:rFonts w:eastAsia="Calibri" w:cs="Arial"/>
                <w:sz w:val="22"/>
                <w:lang w:eastAsia="es-MX"/>
              </w:rPr>
              <w:t>Servicios de apoyo para la construcción</w:t>
            </w:r>
          </w:p>
        </w:tc>
      </w:tr>
      <w:tr w:rsidR="00702D36" w:rsidRPr="00071FF4" w14:paraId="3F6D97AE" w14:textId="77777777" w:rsidTr="00D445E5">
        <w:tc>
          <w:tcPr>
            <w:tcW w:w="4408" w:type="dxa"/>
          </w:tcPr>
          <w:p w14:paraId="15B7FC87" w14:textId="77777777" w:rsidR="00702D36" w:rsidRPr="00071FF4" w:rsidRDefault="00702D36" w:rsidP="00D445E5">
            <w:pPr>
              <w:jc w:val="both"/>
              <w:rPr>
                <w:rFonts w:eastAsia="Calibri" w:cs="Arial"/>
                <w:sz w:val="22"/>
                <w:lang w:val="es-MX" w:eastAsia="es-MX"/>
              </w:rPr>
            </w:pPr>
            <w:r w:rsidRPr="00071FF4">
              <w:rPr>
                <w:rFonts w:eastAsia="Calibri" w:cs="Arial"/>
                <w:sz w:val="22"/>
                <w:lang w:eastAsia="es-MX"/>
              </w:rPr>
              <w:t xml:space="preserve">72102900 </w:t>
            </w:r>
          </w:p>
        </w:tc>
        <w:tc>
          <w:tcPr>
            <w:tcW w:w="4420" w:type="dxa"/>
          </w:tcPr>
          <w:p w14:paraId="4E5F7739" w14:textId="77777777" w:rsidR="00702D36" w:rsidRPr="00071FF4" w:rsidRDefault="00702D36" w:rsidP="00D445E5">
            <w:pPr>
              <w:jc w:val="both"/>
              <w:rPr>
                <w:rFonts w:eastAsia="Calibri" w:cs="Arial"/>
                <w:sz w:val="22"/>
                <w:lang w:val="es-MX" w:eastAsia="es-MX"/>
              </w:rPr>
            </w:pPr>
            <w:r w:rsidRPr="00071FF4">
              <w:rPr>
                <w:rFonts w:eastAsia="Calibri" w:cs="Arial"/>
                <w:sz w:val="22"/>
                <w:lang w:eastAsia="es-MX"/>
              </w:rPr>
              <w:t>Servicios de mantenimiento y reparación de instalaciones</w:t>
            </w:r>
          </w:p>
        </w:tc>
      </w:tr>
      <w:tr w:rsidR="00702D36" w:rsidRPr="00071FF4" w14:paraId="238C8E41" w14:textId="77777777" w:rsidTr="00D445E5">
        <w:tc>
          <w:tcPr>
            <w:tcW w:w="4408" w:type="dxa"/>
          </w:tcPr>
          <w:p w14:paraId="6A60BD1C" w14:textId="77777777" w:rsidR="00702D36" w:rsidRPr="00071FF4" w:rsidRDefault="00702D36" w:rsidP="00D445E5">
            <w:pPr>
              <w:jc w:val="both"/>
              <w:rPr>
                <w:rFonts w:eastAsia="Calibri" w:cs="Arial"/>
                <w:sz w:val="22"/>
                <w:lang w:val="es-MX" w:eastAsia="es-MX"/>
              </w:rPr>
            </w:pPr>
            <w:r w:rsidRPr="00071FF4">
              <w:rPr>
                <w:rFonts w:eastAsia="Calibri" w:cs="Arial"/>
                <w:sz w:val="22"/>
                <w:lang w:val="es-MX" w:eastAsia="es-MX"/>
              </w:rPr>
              <w:lastRenderedPageBreak/>
              <w:t xml:space="preserve">72141300  </w:t>
            </w:r>
          </w:p>
          <w:p w14:paraId="1C43BF47" w14:textId="77777777" w:rsidR="00702D36" w:rsidRPr="00071FF4" w:rsidRDefault="00702D36" w:rsidP="00D445E5">
            <w:pPr>
              <w:jc w:val="both"/>
              <w:rPr>
                <w:rFonts w:eastAsia="Calibri" w:cs="Arial"/>
                <w:sz w:val="22"/>
                <w:lang w:val="es-MX" w:eastAsia="es-MX"/>
              </w:rPr>
            </w:pPr>
          </w:p>
        </w:tc>
        <w:tc>
          <w:tcPr>
            <w:tcW w:w="4420" w:type="dxa"/>
          </w:tcPr>
          <w:p w14:paraId="6E0DD40B" w14:textId="77777777" w:rsidR="00702D36" w:rsidRPr="00071FF4" w:rsidRDefault="00702D36" w:rsidP="00D445E5">
            <w:pPr>
              <w:jc w:val="both"/>
              <w:rPr>
                <w:rFonts w:eastAsia="Calibri" w:cs="Arial"/>
                <w:sz w:val="22"/>
                <w:lang w:eastAsia="es-MX"/>
              </w:rPr>
            </w:pPr>
            <w:r w:rsidRPr="00071FF4">
              <w:rPr>
                <w:rFonts w:eastAsia="Calibri" w:cs="Arial"/>
                <w:sz w:val="22"/>
                <w:lang w:val="es-MX" w:eastAsia="es-MX"/>
              </w:rPr>
              <w:t>Servicio de construcción de facilidades atléticas y recreativas</w:t>
            </w:r>
          </w:p>
        </w:tc>
      </w:tr>
      <w:tr w:rsidR="00702D36" w:rsidRPr="00071FF4" w14:paraId="27495EBF" w14:textId="77777777" w:rsidTr="00D445E5">
        <w:tc>
          <w:tcPr>
            <w:tcW w:w="4408" w:type="dxa"/>
          </w:tcPr>
          <w:p w14:paraId="623A0896" w14:textId="77777777" w:rsidR="00702D36" w:rsidRPr="00071FF4" w:rsidRDefault="00702D36" w:rsidP="00D445E5">
            <w:pPr>
              <w:jc w:val="both"/>
              <w:rPr>
                <w:rFonts w:eastAsia="Calibri" w:cs="Arial"/>
                <w:sz w:val="22"/>
                <w:lang w:val="es-MX" w:eastAsia="es-MX"/>
              </w:rPr>
            </w:pPr>
            <w:r w:rsidRPr="00071FF4">
              <w:rPr>
                <w:rFonts w:eastAsia="Calibri" w:cs="Arial"/>
                <w:sz w:val="22"/>
                <w:lang w:val="es-MX" w:eastAsia="es-MX"/>
              </w:rPr>
              <w:t xml:space="preserve">81101500 </w:t>
            </w:r>
          </w:p>
        </w:tc>
        <w:tc>
          <w:tcPr>
            <w:tcW w:w="4420" w:type="dxa"/>
          </w:tcPr>
          <w:p w14:paraId="67684C70" w14:textId="77777777" w:rsidR="00702D36" w:rsidRPr="00071FF4" w:rsidRDefault="00702D36" w:rsidP="00D445E5">
            <w:pPr>
              <w:jc w:val="both"/>
              <w:rPr>
                <w:rFonts w:eastAsia="Calibri" w:cs="Arial"/>
                <w:sz w:val="22"/>
                <w:lang w:val="es-MX" w:eastAsia="es-MX"/>
              </w:rPr>
            </w:pPr>
            <w:r w:rsidRPr="00071FF4">
              <w:rPr>
                <w:rFonts w:eastAsia="Calibri" w:cs="Arial"/>
                <w:sz w:val="22"/>
                <w:lang w:val="es-MX" w:eastAsia="es-MX"/>
              </w:rPr>
              <w:t>Ingeniería civil y arquitectura</w:t>
            </w:r>
          </w:p>
        </w:tc>
      </w:tr>
      <w:tr w:rsidR="00702D36" w:rsidRPr="00071FF4" w14:paraId="3AE8A36D" w14:textId="77777777" w:rsidTr="00D445E5">
        <w:tc>
          <w:tcPr>
            <w:tcW w:w="4408" w:type="dxa"/>
          </w:tcPr>
          <w:p w14:paraId="44C49B1B" w14:textId="77777777" w:rsidR="00702D36" w:rsidRPr="00071FF4" w:rsidRDefault="00702D36" w:rsidP="00D445E5">
            <w:pPr>
              <w:jc w:val="both"/>
              <w:rPr>
                <w:rFonts w:eastAsia="Calibri" w:cs="Arial"/>
                <w:lang w:val="es-MX" w:eastAsia="es-MX"/>
              </w:rPr>
            </w:pPr>
            <w:r>
              <w:rPr>
                <w:rFonts w:eastAsia="Calibri" w:cs="Arial"/>
                <w:lang w:val="es-MX" w:eastAsia="es-MX"/>
              </w:rPr>
              <w:t>95121700</w:t>
            </w:r>
          </w:p>
        </w:tc>
        <w:tc>
          <w:tcPr>
            <w:tcW w:w="4420" w:type="dxa"/>
          </w:tcPr>
          <w:p w14:paraId="457F2CDB" w14:textId="77777777" w:rsidR="00702D36" w:rsidRPr="00071FF4" w:rsidRDefault="00702D36" w:rsidP="00D445E5">
            <w:pPr>
              <w:jc w:val="both"/>
              <w:rPr>
                <w:rFonts w:eastAsia="Calibri" w:cs="Arial"/>
                <w:lang w:val="es-MX" w:eastAsia="es-MX"/>
              </w:rPr>
            </w:pPr>
            <w:r>
              <w:rPr>
                <w:rFonts w:eastAsia="Calibri" w:cs="Arial"/>
                <w:lang w:val="es-MX" w:eastAsia="es-MX"/>
              </w:rPr>
              <w:t xml:space="preserve">Edificios y estructuras </w:t>
            </w:r>
            <w:proofErr w:type="spellStart"/>
            <w:r>
              <w:rPr>
                <w:rFonts w:eastAsia="Calibri" w:cs="Arial"/>
                <w:lang w:val="es-MX" w:eastAsia="es-MX"/>
              </w:rPr>
              <w:t>Publicos</w:t>
            </w:r>
            <w:proofErr w:type="spellEnd"/>
            <w:r>
              <w:rPr>
                <w:rFonts w:eastAsia="Calibri" w:cs="Arial"/>
                <w:lang w:val="es-MX" w:eastAsia="es-MX"/>
              </w:rPr>
              <w:t xml:space="preserve"> </w:t>
            </w:r>
          </w:p>
        </w:tc>
      </w:tr>
      <w:tr w:rsidR="00702D36" w:rsidRPr="00071FF4" w14:paraId="51C595D8" w14:textId="77777777" w:rsidTr="00D445E5">
        <w:tc>
          <w:tcPr>
            <w:tcW w:w="4408" w:type="dxa"/>
          </w:tcPr>
          <w:p w14:paraId="09D26C96" w14:textId="77777777" w:rsidR="00702D36" w:rsidRPr="00071FF4" w:rsidRDefault="00702D36" w:rsidP="00D445E5">
            <w:pPr>
              <w:jc w:val="both"/>
              <w:rPr>
                <w:rFonts w:eastAsia="Calibri" w:cs="Arial"/>
                <w:lang w:val="es-MX" w:eastAsia="es-MX"/>
              </w:rPr>
            </w:pPr>
            <w:r>
              <w:rPr>
                <w:rFonts w:eastAsia="Calibri" w:cs="Arial"/>
                <w:lang w:val="es-MX" w:eastAsia="es-MX"/>
              </w:rPr>
              <w:t>95122300</w:t>
            </w:r>
          </w:p>
        </w:tc>
        <w:tc>
          <w:tcPr>
            <w:tcW w:w="4420" w:type="dxa"/>
          </w:tcPr>
          <w:p w14:paraId="689C5DC1" w14:textId="77777777" w:rsidR="00702D36" w:rsidRPr="00071FF4" w:rsidRDefault="00702D36" w:rsidP="00D445E5">
            <w:pPr>
              <w:jc w:val="both"/>
              <w:rPr>
                <w:rFonts w:eastAsia="Calibri" w:cs="Arial"/>
                <w:lang w:val="es-MX" w:eastAsia="es-MX"/>
              </w:rPr>
            </w:pPr>
            <w:r>
              <w:rPr>
                <w:rFonts w:eastAsia="Calibri" w:cs="Arial"/>
                <w:lang w:val="es-MX" w:eastAsia="es-MX"/>
              </w:rPr>
              <w:t xml:space="preserve">Edificios y estructuras de salud y deportivas </w:t>
            </w:r>
          </w:p>
        </w:tc>
      </w:tr>
    </w:tbl>
    <w:p w14:paraId="24126C6B" w14:textId="77777777" w:rsidR="00702D36" w:rsidRDefault="00702D36" w:rsidP="000038E0">
      <w:pPr>
        <w:spacing w:line="240" w:lineRule="auto"/>
        <w:jc w:val="both"/>
        <w:rPr>
          <w:rFonts w:eastAsia="Arial" w:cs="Arial"/>
          <w:b/>
          <w:color w:val="auto"/>
          <w:sz w:val="22"/>
        </w:rPr>
      </w:pPr>
    </w:p>
    <w:p w14:paraId="1C881BFD" w14:textId="0EC5EF88" w:rsidR="00147EE0" w:rsidRPr="007F3CE3" w:rsidRDefault="00147EE0" w:rsidP="000038E0">
      <w:pPr>
        <w:spacing w:line="240" w:lineRule="auto"/>
        <w:jc w:val="both"/>
        <w:rPr>
          <w:rFonts w:eastAsia="Arial" w:cs="Arial"/>
          <w:color w:val="auto"/>
          <w:sz w:val="22"/>
        </w:rPr>
      </w:pPr>
      <w:r w:rsidRPr="007F3CE3">
        <w:rPr>
          <w:rFonts w:eastAsia="Arial" w:cs="Arial"/>
          <w:b/>
          <w:color w:val="auto"/>
          <w:sz w:val="22"/>
        </w:rPr>
        <w:t>ACREDITACIÓN</w:t>
      </w:r>
      <w:r w:rsidR="002644ED" w:rsidRPr="007F3CE3">
        <w:rPr>
          <w:rFonts w:eastAsia="Arial" w:cs="Arial"/>
          <w:b/>
          <w:color w:val="auto"/>
          <w:sz w:val="22"/>
        </w:rPr>
        <w:t xml:space="preserve"> </w:t>
      </w:r>
      <w:r w:rsidRPr="007F3CE3">
        <w:rPr>
          <w:rFonts w:eastAsia="Arial" w:cs="Arial"/>
          <w:b/>
          <w:color w:val="auto"/>
          <w:sz w:val="22"/>
        </w:rPr>
        <w:t>DE</w:t>
      </w:r>
      <w:r w:rsidR="002644ED" w:rsidRPr="007F3CE3">
        <w:rPr>
          <w:rFonts w:eastAsia="Arial" w:cs="Arial"/>
          <w:b/>
          <w:color w:val="auto"/>
          <w:sz w:val="22"/>
        </w:rPr>
        <w:t xml:space="preserve"> </w:t>
      </w:r>
      <w:r w:rsidRPr="007F3CE3">
        <w:rPr>
          <w:rFonts w:eastAsia="Arial" w:cs="Arial"/>
          <w:b/>
          <w:color w:val="auto"/>
          <w:sz w:val="22"/>
        </w:rPr>
        <w:t>LA</w:t>
      </w:r>
      <w:r w:rsidR="002644ED" w:rsidRPr="007F3CE3">
        <w:rPr>
          <w:rFonts w:eastAsia="Arial" w:cs="Arial"/>
          <w:b/>
          <w:color w:val="auto"/>
          <w:sz w:val="22"/>
        </w:rPr>
        <w:t xml:space="preserve"> </w:t>
      </w:r>
      <w:r w:rsidRPr="007F3CE3">
        <w:rPr>
          <w:rFonts w:eastAsia="Arial" w:cs="Arial"/>
          <w:b/>
          <w:color w:val="auto"/>
          <w:sz w:val="22"/>
        </w:rPr>
        <w:t>EXPERIENCIA</w:t>
      </w:r>
      <w:r w:rsidR="002644ED" w:rsidRPr="007F3CE3">
        <w:rPr>
          <w:rFonts w:eastAsia="Arial" w:cs="Arial"/>
          <w:b/>
          <w:color w:val="auto"/>
          <w:sz w:val="22"/>
        </w:rPr>
        <w:t xml:space="preserve"> </w:t>
      </w:r>
      <w:r w:rsidRPr="007F3CE3">
        <w:rPr>
          <w:rFonts w:eastAsia="Arial" w:cs="Arial"/>
          <w:b/>
          <w:color w:val="auto"/>
          <w:sz w:val="22"/>
        </w:rPr>
        <w:t>REQUERIDA</w:t>
      </w:r>
      <w:bookmarkEnd w:id="308"/>
      <w:bookmarkEnd w:id="309"/>
      <w:bookmarkEnd w:id="310"/>
    </w:p>
    <w:p w14:paraId="2CA66E7C" w14:textId="4868E5EF" w:rsidR="00147EE0" w:rsidRPr="007F3CE3" w:rsidRDefault="00147EE0" w:rsidP="000038E0">
      <w:p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7F3CE3">
        <w:rPr>
          <w:rFonts w:cs="Arial"/>
          <w:color w:val="auto"/>
          <w:sz w:val="22"/>
          <w:lang w:eastAsia="es-ES"/>
        </w:rPr>
        <w:t>Los</w:t>
      </w:r>
      <w:r w:rsidR="002644ED" w:rsidRPr="007F3CE3">
        <w:rPr>
          <w:rFonts w:eastAsia="Arial,Times New Roman" w:cs="Arial"/>
          <w:color w:val="auto"/>
          <w:sz w:val="22"/>
          <w:lang w:eastAsia="es-ES"/>
        </w:rPr>
        <w:t xml:space="preserve"> </w:t>
      </w:r>
      <w:r w:rsidR="00A32C82" w:rsidRPr="007F3CE3">
        <w:rPr>
          <w:rFonts w:cs="Arial"/>
          <w:color w:val="auto"/>
          <w:sz w:val="22"/>
          <w:lang w:eastAsia="es-ES"/>
        </w:rPr>
        <w:t>p</w:t>
      </w:r>
      <w:r w:rsidR="00E633D4" w:rsidRPr="007F3CE3">
        <w:rPr>
          <w:rFonts w:cs="Arial"/>
          <w:color w:val="auto"/>
          <w:sz w:val="22"/>
          <w:lang w:eastAsia="es-ES"/>
        </w:rPr>
        <w:t>roponentes</w:t>
      </w:r>
      <w:r w:rsidR="002644ED" w:rsidRPr="007F3CE3">
        <w:rPr>
          <w:rFonts w:eastAsia="Arial,Times New Roman" w:cs="Arial"/>
          <w:color w:val="auto"/>
          <w:sz w:val="22"/>
          <w:lang w:eastAsia="es-ES"/>
        </w:rPr>
        <w:t xml:space="preserve"> </w:t>
      </w:r>
      <w:r w:rsidRPr="007F3CE3">
        <w:rPr>
          <w:rFonts w:cs="Arial"/>
          <w:color w:val="auto"/>
          <w:sz w:val="22"/>
          <w:lang w:eastAsia="es-ES"/>
        </w:rPr>
        <w:t>acreditar</w:t>
      </w:r>
      <w:r w:rsidR="00994A5F" w:rsidRPr="007F3CE3">
        <w:rPr>
          <w:rFonts w:cs="Arial"/>
          <w:color w:val="auto"/>
          <w:sz w:val="22"/>
          <w:lang w:eastAsia="es-ES"/>
        </w:rPr>
        <w:t>á</w:t>
      </w:r>
      <w:r w:rsidRPr="007F3CE3">
        <w:rPr>
          <w:rFonts w:cs="Arial"/>
          <w:color w:val="auto"/>
          <w:sz w:val="22"/>
          <w:lang w:eastAsia="es-ES"/>
        </w:rPr>
        <w:t>n</w:t>
      </w:r>
      <w:r w:rsidR="002644ED" w:rsidRPr="007F3CE3">
        <w:rPr>
          <w:rFonts w:eastAsia="Arial,Times New Roman" w:cs="Arial"/>
          <w:color w:val="auto"/>
          <w:sz w:val="22"/>
          <w:lang w:eastAsia="es-ES"/>
        </w:rPr>
        <w:t xml:space="preserve"> </w:t>
      </w:r>
      <w:r w:rsidRPr="007F3CE3">
        <w:rPr>
          <w:rFonts w:cs="Arial"/>
          <w:color w:val="auto"/>
          <w:sz w:val="22"/>
          <w:lang w:eastAsia="es-ES"/>
        </w:rPr>
        <w:t>para</w:t>
      </w:r>
      <w:r w:rsidR="002644ED" w:rsidRPr="007F3CE3">
        <w:rPr>
          <w:rFonts w:eastAsia="Arial,Times New Roman" w:cs="Arial"/>
          <w:color w:val="auto"/>
          <w:sz w:val="22"/>
          <w:lang w:eastAsia="es-ES"/>
        </w:rPr>
        <w:t xml:space="preserve"> </w:t>
      </w:r>
      <w:r w:rsidRPr="007F3CE3">
        <w:rPr>
          <w:rFonts w:cs="Arial"/>
          <w:color w:val="auto"/>
          <w:sz w:val="22"/>
          <w:lang w:eastAsia="es-ES"/>
        </w:rPr>
        <w:t>cada</w:t>
      </w:r>
      <w:r w:rsidR="002644ED" w:rsidRPr="007F3CE3">
        <w:rPr>
          <w:rFonts w:eastAsia="Arial,Times New Roman" w:cs="Arial"/>
          <w:color w:val="auto"/>
          <w:sz w:val="22"/>
          <w:lang w:eastAsia="es-ES"/>
        </w:rPr>
        <w:t xml:space="preserve"> </w:t>
      </w:r>
      <w:r w:rsidRPr="007F3CE3">
        <w:rPr>
          <w:rFonts w:cs="Arial"/>
          <w:color w:val="auto"/>
          <w:sz w:val="22"/>
          <w:lang w:eastAsia="es-ES"/>
        </w:rPr>
        <w:t>uno</w:t>
      </w:r>
      <w:r w:rsidR="002644ED" w:rsidRPr="007F3CE3">
        <w:rPr>
          <w:rFonts w:eastAsia="Arial,Times New Roman" w:cs="Arial"/>
          <w:color w:val="auto"/>
          <w:sz w:val="22"/>
          <w:lang w:eastAsia="es-ES"/>
        </w:rPr>
        <w:t xml:space="preserve"> </w:t>
      </w:r>
      <w:r w:rsidRPr="007F3CE3">
        <w:rPr>
          <w:rFonts w:cs="Arial"/>
          <w:color w:val="auto"/>
          <w:sz w:val="22"/>
          <w:lang w:eastAsia="es-ES"/>
        </w:rPr>
        <w:t>de</w:t>
      </w:r>
      <w:r w:rsidR="002644ED" w:rsidRPr="007F3CE3">
        <w:rPr>
          <w:rFonts w:eastAsia="Arial,Times New Roman" w:cs="Arial"/>
          <w:color w:val="auto"/>
          <w:sz w:val="22"/>
          <w:lang w:eastAsia="es-ES"/>
        </w:rPr>
        <w:t xml:space="preserve"> </w:t>
      </w:r>
      <w:r w:rsidRPr="007F3CE3">
        <w:rPr>
          <w:rFonts w:cs="Arial"/>
          <w:color w:val="auto"/>
          <w:sz w:val="22"/>
          <w:lang w:eastAsia="es-ES"/>
        </w:rPr>
        <w:t>los</w:t>
      </w:r>
      <w:r w:rsidR="002644ED" w:rsidRPr="007F3CE3">
        <w:rPr>
          <w:rFonts w:eastAsia="Arial,Times New Roman" w:cs="Arial"/>
          <w:color w:val="auto"/>
          <w:sz w:val="22"/>
          <w:lang w:eastAsia="es-ES"/>
        </w:rPr>
        <w:t xml:space="preserve"> </w:t>
      </w:r>
      <w:r w:rsidRPr="007F3CE3">
        <w:rPr>
          <w:rFonts w:cs="Arial"/>
          <w:color w:val="auto"/>
          <w:sz w:val="22"/>
          <w:lang w:eastAsia="es-ES"/>
        </w:rPr>
        <w:t>contratos</w:t>
      </w:r>
      <w:r w:rsidR="002644ED" w:rsidRPr="007F3CE3">
        <w:rPr>
          <w:rFonts w:eastAsia="Arial,Times New Roman" w:cs="Arial"/>
          <w:color w:val="auto"/>
          <w:sz w:val="22"/>
          <w:lang w:eastAsia="es-ES"/>
        </w:rPr>
        <w:t xml:space="preserve"> </w:t>
      </w:r>
      <w:r w:rsidRPr="007F3CE3">
        <w:rPr>
          <w:rFonts w:cs="Arial"/>
          <w:color w:val="auto"/>
          <w:sz w:val="22"/>
          <w:lang w:eastAsia="es-ES"/>
        </w:rPr>
        <w:t>aportados</w:t>
      </w:r>
      <w:r w:rsidR="002644ED" w:rsidRPr="007F3CE3">
        <w:rPr>
          <w:rFonts w:eastAsia="Arial,Times New Roman" w:cs="Arial"/>
          <w:color w:val="auto"/>
          <w:sz w:val="22"/>
          <w:lang w:eastAsia="es-ES"/>
        </w:rPr>
        <w:t xml:space="preserve"> </w:t>
      </w:r>
      <w:r w:rsidRPr="007F3CE3">
        <w:rPr>
          <w:rFonts w:cs="Arial"/>
          <w:color w:val="auto"/>
          <w:sz w:val="22"/>
          <w:lang w:eastAsia="es-ES"/>
        </w:rPr>
        <w:t>la</w:t>
      </w:r>
      <w:r w:rsidR="002644ED" w:rsidRPr="007F3CE3">
        <w:rPr>
          <w:rFonts w:eastAsia="Arial,Times New Roman" w:cs="Arial"/>
          <w:color w:val="auto"/>
          <w:sz w:val="22"/>
          <w:lang w:eastAsia="es-ES"/>
        </w:rPr>
        <w:t xml:space="preserve"> </w:t>
      </w:r>
      <w:r w:rsidRPr="007F3CE3">
        <w:rPr>
          <w:rFonts w:cs="Arial"/>
          <w:color w:val="auto"/>
          <w:sz w:val="22"/>
          <w:lang w:eastAsia="es-ES"/>
        </w:rPr>
        <w:t>siguiente</w:t>
      </w:r>
      <w:r w:rsidR="002644ED" w:rsidRPr="007F3CE3">
        <w:rPr>
          <w:rFonts w:eastAsia="Arial,Times New Roman" w:cs="Arial"/>
          <w:color w:val="auto"/>
          <w:sz w:val="22"/>
          <w:lang w:eastAsia="es-ES"/>
        </w:rPr>
        <w:t xml:space="preserve"> </w:t>
      </w:r>
      <w:r w:rsidRPr="007F3CE3">
        <w:rPr>
          <w:rFonts w:cs="Arial"/>
          <w:color w:val="auto"/>
          <w:sz w:val="22"/>
          <w:lang w:eastAsia="es-ES"/>
        </w:rPr>
        <w:t>información</w:t>
      </w:r>
      <w:r w:rsidR="00C9406B" w:rsidRPr="007F3CE3">
        <w:rPr>
          <w:rFonts w:cs="Arial"/>
          <w:color w:val="auto"/>
          <w:sz w:val="22"/>
          <w:lang w:eastAsia="es-ES"/>
        </w:rPr>
        <w:t xml:space="preserve"> </w:t>
      </w:r>
      <w:r w:rsidRPr="007F3CE3">
        <w:rPr>
          <w:rFonts w:cs="Arial"/>
          <w:color w:val="auto"/>
          <w:sz w:val="22"/>
          <w:lang w:eastAsia="es-ES"/>
        </w:rPr>
        <w:t>mediante</w:t>
      </w:r>
      <w:r w:rsidR="002644ED" w:rsidRPr="007F3CE3">
        <w:rPr>
          <w:rFonts w:eastAsia="Arial,Times New Roman" w:cs="Arial"/>
          <w:color w:val="auto"/>
          <w:sz w:val="22"/>
          <w:lang w:eastAsia="es-ES"/>
        </w:rPr>
        <w:t xml:space="preserve"> </w:t>
      </w:r>
      <w:r w:rsidRPr="007F3CE3">
        <w:rPr>
          <w:rFonts w:cs="Arial"/>
          <w:color w:val="auto"/>
          <w:sz w:val="22"/>
          <w:lang w:eastAsia="es-ES"/>
        </w:rPr>
        <w:t>alguno</w:t>
      </w:r>
      <w:r w:rsidR="002644ED" w:rsidRPr="007F3CE3">
        <w:rPr>
          <w:rFonts w:eastAsia="Arial,Times New Roman" w:cs="Arial"/>
          <w:color w:val="auto"/>
          <w:sz w:val="22"/>
          <w:lang w:eastAsia="es-ES"/>
        </w:rPr>
        <w:t xml:space="preserve"> </w:t>
      </w:r>
      <w:r w:rsidRPr="007F3CE3">
        <w:rPr>
          <w:rFonts w:cs="Arial"/>
          <w:color w:val="auto"/>
          <w:sz w:val="22"/>
          <w:lang w:eastAsia="es-ES"/>
        </w:rPr>
        <w:t>de</w:t>
      </w:r>
      <w:r w:rsidR="002644ED" w:rsidRPr="007F3CE3">
        <w:rPr>
          <w:rFonts w:eastAsia="Arial,Times New Roman" w:cs="Arial"/>
          <w:color w:val="auto"/>
          <w:sz w:val="22"/>
          <w:lang w:eastAsia="es-ES"/>
        </w:rPr>
        <w:t xml:space="preserve"> </w:t>
      </w:r>
      <w:r w:rsidRPr="007F3CE3">
        <w:rPr>
          <w:rFonts w:cs="Arial"/>
          <w:color w:val="auto"/>
          <w:sz w:val="22"/>
          <w:lang w:eastAsia="es-ES"/>
        </w:rPr>
        <w:t>los</w:t>
      </w:r>
      <w:r w:rsidR="002644ED" w:rsidRPr="007F3CE3">
        <w:rPr>
          <w:rFonts w:eastAsia="Arial,Times New Roman" w:cs="Arial"/>
          <w:color w:val="auto"/>
          <w:sz w:val="22"/>
          <w:lang w:eastAsia="es-ES"/>
        </w:rPr>
        <w:t xml:space="preserve"> </w:t>
      </w:r>
      <w:r w:rsidRPr="007F3CE3">
        <w:rPr>
          <w:rFonts w:cs="Arial"/>
          <w:color w:val="auto"/>
          <w:sz w:val="22"/>
          <w:lang w:eastAsia="es-ES"/>
        </w:rPr>
        <w:t>documentos</w:t>
      </w:r>
      <w:r w:rsidR="002644ED" w:rsidRPr="007F3CE3">
        <w:rPr>
          <w:rFonts w:eastAsia="Arial,Times New Roman" w:cs="Arial"/>
          <w:color w:val="auto"/>
          <w:sz w:val="22"/>
          <w:lang w:eastAsia="es-ES"/>
        </w:rPr>
        <w:t xml:space="preserve"> </w:t>
      </w:r>
      <w:r w:rsidRPr="007F3CE3">
        <w:rPr>
          <w:rFonts w:cs="Arial"/>
          <w:color w:val="auto"/>
          <w:sz w:val="22"/>
          <w:lang w:eastAsia="es-ES"/>
        </w:rPr>
        <w:t>señalados</w:t>
      </w:r>
      <w:r w:rsidR="002644ED" w:rsidRPr="007F3CE3">
        <w:rPr>
          <w:rFonts w:eastAsia="Arial,Times New Roman" w:cs="Arial"/>
          <w:color w:val="auto"/>
          <w:sz w:val="22"/>
          <w:lang w:eastAsia="es-ES"/>
        </w:rPr>
        <w:t xml:space="preserve"> </w:t>
      </w:r>
      <w:r w:rsidRPr="007F3CE3">
        <w:rPr>
          <w:rFonts w:cs="Arial"/>
          <w:color w:val="auto"/>
          <w:sz w:val="22"/>
          <w:lang w:eastAsia="es-ES"/>
        </w:rPr>
        <w:t>del</w:t>
      </w:r>
      <w:r w:rsidR="002644ED" w:rsidRPr="007F3CE3">
        <w:rPr>
          <w:rFonts w:eastAsia="Arial,Times New Roman" w:cs="Arial"/>
          <w:color w:val="auto"/>
          <w:sz w:val="22"/>
          <w:lang w:eastAsia="es-ES"/>
        </w:rPr>
        <w:t xml:space="preserve"> </w:t>
      </w:r>
      <w:r w:rsidR="00A864A7" w:rsidRPr="007F3CE3">
        <w:rPr>
          <w:rFonts w:cs="Arial"/>
          <w:color w:val="auto"/>
          <w:sz w:val="22"/>
          <w:lang w:eastAsia="es-ES"/>
        </w:rPr>
        <w:t>P</w:t>
      </w:r>
      <w:r w:rsidRPr="007F3CE3">
        <w:rPr>
          <w:rFonts w:cs="Arial"/>
          <w:color w:val="auto"/>
          <w:sz w:val="22"/>
          <w:lang w:eastAsia="es-ES"/>
        </w:rPr>
        <w:t>liego</w:t>
      </w:r>
      <w:r w:rsidR="002644ED" w:rsidRPr="007F3CE3">
        <w:rPr>
          <w:rFonts w:eastAsia="Arial,Times New Roman" w:cs="Arial"/>
          <w:color w:val="auto"/>
          <w:sz w:val="22"/>
          <w:lang w:eastAsia="es-ES"/>
        </w:rPr>
        <w:t xml:space="preserve"> </w:t>
      </w:r>
      <w:r w:rsidRPr="007F3CE3">
        <w:rPr>
          <w:rFonts w:cs="Arial"/>
          <w:color w:val="auto"/>
          <w:sz w:val="22"/>
          <w:lang w:eastAsia="es-ES"/>
        </w:rPr>
        <w:t>de</w:t>
      </w:r>
      <w:r w:rsidR="002644ED" w:rsidRPr="007F3CE3">
        <w:rPr>
          <w:rFonts w:eastAsia="Arial,Times New Roman" w:cs="Arial"/>
          <w:color w:val="auto"/>
          <w:sz w:val="22"/>
          <w:lang w:eastAsia="es-ES"/>
        </w:rPr>
        <w:t xml:space="preserve"> </w:t>
      </w:r>
      <w:r w:rsidR="00A864A7" w:rsidRPr="007F3CE3">
        <w:rPr>
          <w:rFonts w:cs="Arial"/>
          <w:color w:val="auto"/>
          <w:sz w:val="22"/>
          <w:lang w:eastAsia="es-ES"/>
        </w:rPr>
        <w:t>C</w:t>
      </w:r>
      <w:r w:rsidRPr="007F3CE3">
        <w:rPr>
          <w:rFonts w:cs="Arial"/>
          <w:color w:val="auto"/>
          <w:sz w:val="22"/>
          <w:lang w:eastAsia="es-ES"/>
        </w:rPr>
        <w:t>ondiciones:</w:t>
      </w:r>
      <w:r w:rsidR="002644ED" w:rsidRPr="007F3CE3">
        <w:rPr>
          <w:rFonts w:eastAsia="Arial,Times New Roman" w:cs="Arial"/>
          <w:color w:val="auto"/>
          <w:sz w:val="22"/>
          <w:lang w:eastAsia="es-ES"/>
        </w:rPr>
        <w:t xml:space="preserve"> </w:t>
      </w:r>
    </w:p>
    <w:p w14:paraId="07E96005" w14:textId="3411F3C9" w:rsidR="00147EE0" w:rsidRPr="007F3CE3" w:rsidRDefault="00147EE0" w:rsidP="002012DD">
      <w:pPr>
        <w:numPr>
          <w:ilvl w:val="0"/>
          <w:numId w:val="8"/>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7F3CE3">
        <w:rPr>
          <w:rFonts w:cs="Arial"/>
          <w:color w:val="auto"/>
          <w:sz w:val="22"/>
          <w:lang w:eastAsia="es-ES"/>
        </w:rPr>
        <w:t>Contratante</w:t>
      </w:r>
    </w:p>
    <w:p w14:paraId="1F15528C" w14:textId="68364BAA" w:rsidR="00147EE0" w:rsidRPr="007F3CE3" w:rsidRDefault="00147EE0" w:rsidP="002012DD">
      <w:pPr>
        <w:numPr>
          <w:ilvl w:val="0"/>
          <w:numId w:val="8"/>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7F3CE3">
        <w:rPr>
          <w:rFonts w:cs="Arial"/>
          <w:color w:val="auto"/>
          <w:sz w:val="22"/>
          <w:lang w:eastAsia="es-ES"/>
        </w:rPr>
        <w:t>Objeto</w:t>
      </w:r>
      <w:r w:rsidR="002644ED" w:rsidRPr="007F3CE3">
        <w:rPr>
          <w:rFonts w:eastAsia="Arial,Times New Roman" w:cs="Arial"/>
          <w:color w:val="auto"/>
          <w:sz w:val="22"/>
          <w:lang w:eastAsia="es-ES"/>
        </w:rPr>
        <w:t xml:space="preserve"> </w:t>
      </w:r>
      <w:r w:rsidRPr="007F3CE3">
        <w:rPr>
          <w:rFonts w:cs="Arial"/>
          <w:color w:val="auto"/>
          <w:sz w:val="22"/>
          <w:lang w:eastAsia="es-ES"/>
        </w:rPr>
        <w:t>del</w:t>
      </w:r>
      <w:r w:rsidR="002644ED" w:rsidRPr="007F3CE3">
        <w:rPr>
          <w:rFonts w:eastAsia="Arial,Times New Roman" w:cs="Arial"/>
          <w:color w:val="auto"/>
          <w:sz w:val="22"/>
          <w:lang w:eastAsia="es-ES"/>
        </w:rPr>
        <w:t xml:space="preserve"> </w:t>
      </w:r>
      <w:r w:rsidRPr="007F3CE3">
        <w:rPr>
          <w:rFonts w:cs="Arial"/>
          <w:color w:val="auto"/>
          <w:sz w:val="22"/>
          <w:lang w:eastAsia="es-ES"/>
        </w:rPr>
        <w:t>contrato</w:t>
      </w:r>
    </w:p>
    <w:p w14:paraId="62B98658" w14:textId="4D8874B2" w:rsidR="00147EE0" w:rsidRPr="007F3CE3" w:rsidRDefault="00147EE0" w:rsidP="002012DD">
      <w:pPr>
        <w:numPr>
          <w:ilvl w:val="0"/>
          <w:numId w:val="8"/>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7F3CE3">
        <w:rPr>
          <w:rFonts w:cs="Arial"/>
          <w:color w:val="auto"/>
          <w:sz w:val="22"/>
          <w:lang w:eastAsia="es-ES"/>
        </w:rPr>
        <w:t>Principales</w:t>
      </w:r>
      <w:r w:rsidR="002644ED" w:rsidRPr="007F3CE3">
        <w:rPr>
          <w:rFonts w:eastAsia="Arial,Times New Roman" w:cs="Arial"/>
          <w:color w:val="auto"/>
          <w:sz w:val="22"/>
          <w:lang w:eastAsia="es-ES"/>
        </w:rPr>
        <w:t xml:space="preserve"> </w:t>
      </w:r>
      <w:r w:rsidRPr="007F3CE3">
        <w:rPr>
          <w:rFonts w:cs="Arial"/>
          <w:color w:val="auto"/>
          <w:sz w:val="22"/>
          <w:lang w:eastAsia="es-ES"/>
        </w:rPr>
        <w:t>actividades</w:t>
      </w:r>
      <w:r w:rsidR="002644ED" w:rsidRPr="007F3CE3">
        <w:rPr>
          <w:rFonts w:eastAsia="Arial,Times New Roman" w:cs="Arial"/>
          <w:color w:val="auto"/>
          <w:sz w:val="22"/>
          <w:lang w:eastAsia="es-ES"/>
        </w:rPr>
        <w:t xml:space="preserve"> </w:t>
      </w:r>
      <w:r w:rsidRPr="007F3CE3">
        <w:rPr>
          <w:rFonts w:cs="Arial"/>
          <w:color w:val="auto"/>
          <w:sz w:val="22"/>
          <w:lang w:eastAsia="es-ES"/>
        </w:rPr>
        <w:t>ejecutadas</w:t>
      </w:r>
    </w:p>
    <w:p w14:paraId="56724514" w14:textId="77777777" w:rsidR="0030158A" w:rsidRPr="007F3CE3" w:rsidRDefault="007A2A41" w:rsidP="002012DD">
      <w:pPr>
        <w:numPr>
          <w:ilvl w:val="0"/>
          <w:numId w:val="8"/>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7F3CE3">
        <w:rPr>
          <w:rFonts w:cs="Arial"/>
          <w:color w:val="auto"/>
          <w:sz w:val="22"/>
          <w:lang w:eastAsia="es-ES"/>
        </w:rPr>
        <w:t>La</w:t>
      </w:r>
      <w:r w:rsidRPr="007F3CE3">
        <w:rPr>
          <w:rFonts w:eastAsia="Arial,Times New Roman" w:cs="Arial"/>
          <w:color w:val="auto"/>
          <w:sz w:val="22"/>
          <w:lang w:eastAsia="es-ES"/>
        </w:rPr>
        <w:t xml:space="preserve"> </w:t>
      </w:r>
      <w:r w:rsidRPr="007F3CE3">
        <w:rPr>
          <w:rFonts w:cs="Arial"/>
          <w:color w:val="auto"/>
          <w:sz w:val="22"/>
          <w:lang w:eastAsia="es-ES"/>
        </w:rPr>
        <w:t>fecha</w:t>
      </w:r>
      <w:r w:rsidRPr="007F3CE3">
        <w:rPr>
          <w:rFonts w:eastAsia="Arial,Times New Roman" w:cs="Arial"/>
          <w:color w:val="auto"/>
          <w:sz w:val="22"/>
          <w:lang w:eastAsia="es-ES"/>
        </w:rPr>
        <w:t xml:space="preserve"> </w:t>
      </w:r>
      <w:r w:rsidRPr="007F3CE3">
        <w:rPr>
          <w:rFonts w:cs="Arial"/>
          <w:color w:val="auto"/>
          <w:sz w:val="22"/>
          <w:lang w:eastAsia="es-ES"/>
        </w:rPr>
        <w:t>de</w:t>
      </w:r>
      <w:r w:rsidRPr="007F3CE3">
        <w:rPr>
          <w:rFonts w:eastAsia="Arial,Times New Roman" w:cs="Arial"/>
          <w:color w:val="auto"/>
          <w:sz w:val="22"/>
          <w:lang w:eastAsia="es-ES"/>
        </w:rPr>
        <w:t xml:space="preserve"> </w:t>
      </w:r>
      <w:r w:rsidRPr="007F3CE3">
        <w:rPr>
          <w:rFonts w:cs="Arial"/>
          <w:color w:val="auto"/>
          <w:sz w:val="22"/>
          <w:lang w:eastAsia="es-ES"/>
        </w:rPr>
        <w:t>iniciación</w:t>
      </w:r>
      <w:r w:rsidRPr="007F3CE3">
        <w:rPr>
          <w:rFonts w:eastAsia="Arial,Times New Roman" w:cs="Arial"/>
          <w:color w:val="auto"/>
          <w:sz w:val="22"/>
          <w:lang w:eastAsia="es-ES"/>
        </w:rPr>
        <w:t xml:space="preserve"> </w:t>
      </w:r>
      <w:r w:rsidRPr="007F3CE3">
        <w:rPr>
          <w:rFonts w:cs="Arial"/>
          <w:color w:val="auto"/>
          <w:sz w:val="22"/>
          <w:lang w:eastAsia="es-ES"/>
        </w:rPr>
        <w:t>de</w:t>
      </w:r>
      <w:r w:rsidRPr="007F3CE3">
        <w:rPr>
          <w:rFonts w:eastAsia="Arial,Times New Roman" w:cs="Arial"/>
          <w:color w:val="auto"/>
          <w:sz w:val="22"/>
          <w:lang w:eastAsia="es-ES"/>
        </w:rPr>
        <w:t xml:space="preserve"> </w:t>
      </w:r>
      <w:r w:rsidRPr="007F3CE3">
        <w:rPr>
          <w:rFonts w:cs="Arial"/>
          <w:color w:val="auto"/>
          <w:sz w:val="22"/>
          <w:lang w:eastAsia="es-ES"/>
        </w:rPr>
        <w:t>la</w:t>
      </w:r>
      <w:r w:rsidRPr="007F3CE3">
        <w:rPr>
          <w:rFonts w:eastAsia="Arial,Times New Roman" w:cs="Arial"/>
          <w:color w:val="auto"/>
          <w:sz w:val="22"/>
          <w:lang w:eastAsia="es-ES"/>
        </w:rPr>
        <w:t xml:space="preserve"> </w:t>
      </w:r>
      <w:r w:rsidRPr="007F3CE3">
        <w:rPr>
          <w:rFonts w:cs="Arial"/>
          <w:color w:val="auto"/>
          <w:sz w:val="22"/>
          <w:lang w:eastAsia="es-ES"/>
        </w:rPr>
        <w:t>ejecución</w:t>
      </w:r>
      <w:r w:rsidRPr="007F3CE3">
        <w:rPr>
          <w:rFonts w:eastAsia="Arial,Times New Roman" w:cs="Arial"/>
          <w:color w:val="auto"/>
          <w:sz w:val="22"/>
          <w:lang w:eastAsia="es-ES"/>
        </w:rPr>
        <w:t xml:space="preserve"> </w:t>
      </w:r>
      <w:r w:rsidRPr="007F3CE3">
        <w:rPr>
          <w:rFonts w:cs="Arial"/>
          <w:color w:val="auto"/>
          <w:sz w:val="22"/>
          <w:lang w:eastAsia="es-ES"/>
        </w:rPr>
        <w:t>del</w:t>
      </w:r>
      <w:r w:rsidRPr="007F3CE3">
        <w:rPr>
          <w:rFonts w:eastAsia="Arial,Times New Roman" w:cs="Arial"/>
          <w:color w:val="auto"/>
          <w:sz w:val="22"/>
          <w:lang w:eastAsia="es-ES"/>
        </w:rPr>
        <w:t xml:space="preserve"> </w:t>
      </w:r>
      <w:r w:rsidRPr="007F3CE3">
        <w:rPr>
          <w:rFonts w:cs="Arial"/>
          <w:color w:val="auto"/>
          <w:sz w:val="22"/>
          <w:lang w:eastAsia="es-ES"/>
        </w:rPr>
        <w:t xml:space="preserve">contrato: </w:t>
      </w:r>
      <w:r w:rsidRPr="007F3CE3">
        <w:rPr>
          <w:rFonts w:eastAsia="Arial,Times New Roman" w:cs="Arial"/>
          <w:color w:val="auto"/>
          <w:sz w:val="22"/>
          <w:lang w:eastAsia="es-ES"/>
        </w:rPr>
        <w:t xml:space="preserve">Esta fecha es diferente a la de suscripción del contrato, </w:t>
      </w:r>
    </w:p>
    <w:p w14:paraId="21D5D634" w14:textId="78D0F544" w:rsidR="0049394B" w:rsidRPr="007F3CE3" w:rsidRDefault="0049394B" w:rsidP="000038E0">
      <w:pPr>
        <w:tabs>
          <w:tab w:val="left" w:pos="-142"/>
        </w:tabs>
        <w:autoSpaceDE w:val="0"/>
        <w:autoSpaceDN w:val="0"/>
        <w:adjustRightInd w:val="0"/>
        <w:spacing w:before="120" w:after="240" w:line="240" w:lineRule="auto"/>
        <w:ind w:left="360"/>
        <w:jc w:val="both"/>
        <w:rPr>
          <w:rFonts w:eastAsia="Arial,Times New Roman" w:cs="Arial"/>
          <w:color w:val="auto"/>
          <w:sz w:val="22"/>
          <w:lang w:eastAsia="es-ES"/>
        </w:rPr>
      </w:pPr>
      <w:r w:rsidRPr="007F3CE3">
        <w:rPr>
          <w:rFonts w:eastAsia="Arial" w:cs="Arial"/>
          <w:color w:val="auto"/>
          <w:sz w:val="22"/>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59FAA913" w:rsidR="00147EE0" w:rsidRPr="007F3CE3" w:rsidRDefault="007A2A41" w:rsidP="002012DD">
      <w:pPr>
        <w:numPr>
          <w:ilvl w:val="0"/>
          <w:numId w:val="8"/>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7F3CE3">
        <w:rPr>
          <w:rFonts w:cs="Arial"/>
          <w:color w:val="auto"/>
          <w:sz w:val="22"/>
          <w:lang w:eastAsia="es-ES"/>
        </w:rPr>
        <w:t>La</w:t>
      </w:r>
      <w:r w:rsidRPr="007F3CE3">
        <w:rPr>
          <w:rFonts w:eastAsia="Arial,Times New Roman" w:cs="Arial"/>
          <w:color w:val="auto"/>
          <w:sz w:val="22"/>
          <w:lang w:eastAsia="es-ES"/>
        </w:rPr>
        <w:t xml:space="preserve"> </w:t>
      </w:r>
      <w:r w:rsidRPr="007F3CE3">
        <w:rPr>
          <w:rFonts w:cs="Arial"/>
          <w:color w:val="auto"/>
          <w:sz w:val="22"/>
          <w:lang w:eastAsia="es-ES"/>
        </w:rPr>
        <w:t>fecha</w:t>
      </w:r>
      <w:r w:rsidRPr="007F3CE3">
        <w:rPr>
          <w:rFonts w:eastAsia="Arial,Times New Roman" w:cs="Arial"/>
          <w:color w:val="auto"/>
          <w:sz w:val="22"/>
          <w:lang w:eastAsia="es-ES"/>
        </w:rPr>
        <w:t xml:space="preserve"> </w:t>
      </w:r>
      <w:r w:rsidRPr="007F3CE3">
        <w:rPr>
          <w:rFonts w:cs="Arial"/>
          <w:color w:val="auto"/>
          <w:sz w:val="22"/>
          <w:lang w:eastAsia="es-ES"/>
        </w:rPr>
        <w:t>de</w:t>
      </w:r>
      <w:r w:rsidRPr="007F3CE3">
        <w:rPr>
          <w:rFonts w:eastAsia="Arial,Times New Roman" w:cs="Arial"/>
          <w:color w:val="auto"/>
          <w:sz w:val="22"/>
          <w:lang w:eastAsia="es-ES"/>
        </w:rPr>
        <w:t xml:space="preserve"> </w:t>
      </w:r>
      <w:r w:rsidRPr="007F3CE3">
        <w:rPr>
          <w:rFonts w:cs="Arial"/>
          <w:color w:val="auto"/>
          <w:sz w:val="22"/>
          <w:lang w:eastAsia="es-ES"/>
        </w:rPr>
        <w:t>terminación</w:t>
      </w:r>
      <w:r w:rsidRPr="007F3CE3">
        <w:rPr>
          <w:rFonts w:eastAsia="Arial,Times New Roman" w:cs="Arial"/>
          <w:color w:val="auto"/>
          <w:sz w:val="22"/>
          <w:lang w:eastAsia="es-ES"/>
        </w:rPr>
        <w:t xml:space="preserve"> </w:t>
      </w:r>
      <w:r w:rsidRPr="007F3CE3">
        <w:rPr>
          <w:rFonts w:cs="Arial"/>
          <w:color w:val="auto"/>
          <w:sz w:val="22"/>
          <w:lang w:eastAsia="es-ES"/>
        </w:rPr>
        <w:t>de</w:t>
      </w:r>
      <w:r w:rsidRPr="007F3CE3">
        <w:rPr>
          <w:rFonts w:eastAsia="Arial,Times New Roman" w:cs="Arial"/>
          <w:color w:val="auto"/>
          <w:sz w:val="22"/>
          <w:lang w:eastAsia="es-ES"/>
        </w:rPr>
        <w:t xml:space="preserve"> </w:t>
      </w:r>
      <w:r w:rsidRPr="007F3CE3">
        <w:rPr>
          <w:rFonts w:cs="Arial"/>
          <w:color w:val="auto"/>
          <w:sz w:val="22"/>
          <w:lang w:eastAsia="es-ES"/>
        </w:rPr>
        <w:t>la</w:t>
      </w:r>
      <w:r w:rsidRPr="007F3CE3">
        <w:rPr>
          <w:rFonts w:eastAsia="Arial,Times New Roman" w:cs="Arial"/>
          <w:color w:val="auto"/>
          <w:sz w:val="22"/>
          <w:lang w:eastAsia="es-ES"/>
        </w:rPr>
        <w:t xml:space="preserve"> </w:t>
      </w:r>
      <w:r w:rsidRPr="007F3CE3">
        <w:rPr>
          <w:rFonts w:cs="Arial"/>
          <w:color w:val="auto"/>
          <w:sz w:val="22"/>
          <w:lang w:eastAsia="es-ES"/>
        </w:rPr>
        <w:t>ejecución</w:t>
      </w:r>
      <w:r w:rsidRPr="007F3CE3">
        <w:rPr>
          <w:rFonts w:eastAsia="Arial,Times New Roman" w:cs="Arial"/>
          <w:color w:val="auto"/>
          <w:sz w:val="22"/>
          <w:lang w:eastAsia="es-ES"/>
        </w:rPr>
        <w:t xml:space="preserve"> </w:t>
      </w:r>
      <w:r w:rsidRPr="007F3CE3">
        <w:rPr>
          <w:rFonts w:cs="Arial"/>
          <w:color w:val="auto"/>
          <w:sz w:val="22"/>
          <w:lang w:eastAsia="es-ES"/>
        </w:rPr>
        <w:t>del</w:t>
      </w:r>
      <w:r w:rsidRPr="007F3CE3">
        <w:rPr>
          <w:rFonts w:eastAsia="Arial,Times New Roman" w:cs="Arial"/>
          <w:color w:val="auto"/>
          <w:sz w:val="22"/>
          <w:lang w:eastAsia="es-ES"/>
        </w:rPr>
        <w:t xml:space="preserve"> </w:t>
      </w:r>
      <w:r w:rsidRPr="007F3CE3">
        <w:rPr>
          <w:rFonts w:cs="Arial"/>
          <w:color w:val="auto"/>
          <w:sz w:val="22"/>
          <w:lang w:eastAsia="es-ES"/>
        </w:rPr>
        <w:t>contrato</w:t>
      </w:r>
      <w:r w:rsidR="008738B3" w:rsidRPr="007F3CE3">
        <w:rPr>
          <w:rFonts w:cs="Arial"/>
          <w:color w:val="auto"/>
          <w:sz w:val="22"/>
          <w:lang w:eastAsia="es-ES"/>
        </w:rPr>
        <w:t xml:space="preserve">: </w:t>
      </w:r>
      <w:r w:rsidR="008738B3" w:rsidRPr="007F3CE3">
        <w:rPr>
          <w:rFonts w:eastAsia="Arial,Times New Roman" w:cs="Arial"/>
          <w:color w:val="auto"/>
          <w:sz w:val="22"/>
          <w:lang w:eastAsia="es-ES"/>
        </w:rPr>
        <w:t>Esta</w:t>
      </w:r>
      <w:r w:rsidRPr="007F3CE3">
        <w:rPr>
          <w:rFonts w:eastAsia="Arial,Times New Roman" w:cs="Arial"/>
          <w:color w:val="auto"/>
          <w:sz w:val="22"/>
          <w:lang w:eastAsia="es-ES"/>
        </w:rPr>
        <w:t xml:space="preserve"> fecha de terminación no es la fecha de entrega y/o recibo fin</w:t>
      </w:r>
      <w:r w:rsidR="0030158A" w:rsidRPr="007F3CE3">
        <w:rPr>
          <w:rFonts w:eastAsia="Arial,Times New Roman" w:cs="Arial"/>
          <w:color w:val="auto"/>
          <w:sz w:val="22"/>
          <w:lang w:eastAsia="es-ES"/>
        </w:rPr>
        <w:t xml:space="preserve">al, liquidación, o acta final. </w:t>
      </w:r>
      <w:r w:rsidR="002644ED" w:rsidRPr="007F3CE3">
        <w:rPr>
          <w:rFonts w:eastAsia="Arial,Times New Roman" w:cs="Arial"/>
          <w:color w:val="auto"/>
          <w:sz w:val="22"/>
          <w:lang w:eastAsia="es-ES"/>
        </w:rPr>
        <w:t xml:space="preserve"> </w:t>
      </w:r>
    </w:p>
    <w:p w14:paraId="3CCF5E4A" w14:textId="7C716188" w:rsidR="0049394B" w:rsidRPr="007F3CE3" w:rsidRDefault="0049394B" w:rsidP="000038E0">
      <w:pPr>
        <w:tabs>
          <w:tab w:val="left" w:pos="-142"/>
        </w:tabs>
        <w:autoSpaceDE w:val="0"/>
        <w:autoSpaceDN w:val="0"/>
        <w:adjustRightInd w:val="0"/>
        <w:spacing w:before="120" w:after="240" w:line="240" w:lineRule="auto"/>
        <w:ind w:left="720"/>
        <w:jc w:val="both"/>
        <w:rPr>
          <w:rFonts w:eastAsia="Arial,Times New Roman" w:cs="Arial"/>
          <w:color w:val="auto"/>
          <w:sz w:val="22"/>
          <w:lang w:eastAsia="es-ES"/>
        </w:rPr>
      </w:pPr>
      <w:r w:rsidRPr="007F3CE3">
        <w:rPr>
          <w:rFonts w:eastAsia="Arial" w:cs="Arial"/>
          <w:color w:val="auto"/>
          <w:sz w:val="22"/>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7F3CE3" w:rsidRDefault="00147EE0" w:rsidP="002012DD">
      <w:pPr>
        <w:numPr>
          <w:ilvl w:val="0"/>
          <w:numId w:val="8"/>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7F3CE3">
        <w:rPr>
          <w:rFonts w:cs="Arial"/>
          <w:color w:val="auto"/>
          <w:sz w:val="22"/>
          <w:lang w:eastAsia="es-ES"/>
        </w:rPr>
        <w:t>Nombre</w:t>
      </w:r>
      <w:r w:rsidR="002644ED" w:rsidRPr="007F3CE3">
        <w:rPr>
          <w:rFonts w:eastAsia="Arial,Times New Roman" w:cs="Arial"/>
          <w:color w:val="auto"/>
          <w:sz w:val="22"/>
          <w:lang w:eastAsia="es-ES"/>
        </w:rPr>
        <w:t xml:space="preserve"> </w:t>
      </w:r>
      <w:r w:rsidRPr="007F3CE3">
        <w:rPr>
          <w:rFonts w:cs="Arial"/>
          <w:color w:val="auto"/>
          <w:sz w:val="22"/>
          <w:lang w:eastAsia="es-ES"/>
        </w:rPr>
        <w:t>y</w:t>
      </w:r>
      <w:r w:rsidR="002644ED" w:rsidRPr="007F3CE3">
        <w:rPr>
          <w:rFonts w:eastAsia="Arial,Times New Roman" w:cs="Arial"/>
          <w:color w:val="auto"/>
          <w:sz w:val="22"/>
          <w:lang w:eastAsia="es-ES"/>
        </w:rPr>
        <w:t xml:space="preserve"> </w:t>
      </w:r>
      <w:r w:rsidRPr="007F3CE3">
        <w:rPr>
          <w:rFonts w:cs="Arial"/>
          <w:color w:val="auto"/>
          <w:sz w:val="22"/>
          <w:lang w:eastAsia="es-ES"/>
        </w:rPr>
        <w:t>cargo</w:t>
      </w:r>
      <w:r w:rsidR="002644ED" w:rsidRPr="007F3CE3">
        <w:rPr>
          <w:rFonts w:eastAsia="Arial,Times New Roman" w:cs="Arial"/>
          <w:color w:val="auto"/>
          <w:sz w:val="22"/>
          <w:lang w:eastAsia="es-ES"/>
        </w:rPr>
        <w:t xml:space="preserve"> </w:t>
      </w:r>
      <w:r w:rsidRPr="007F3CE3">
        <w:rPr>
          <w:rFonts w:cs="Arial"/>
          <w:color w:val="auto"/>
          <w:sz w:val="22"/>
          <w:lang w:eastAsia="es-ES"/>
        </w:rPr>
        <w:t>de</w:t>
      </w:r>
      <w:r w:rsidR="002644ED" w:rsidRPr="007F3CE3">
        <w:rPr>
          <w:rFonts w:eastAsia="Arial,Times New Roman" w:cs="Arial"/>
          <w:color w:val="auto"/>
          <w:sz w:val="22"/>
          <w:lang w:eastAsia="es-ES"/>
        </w:rPr>
        <w:t xml:space="preserve"> </w:t>
      </w:r>
      <w:r w:rsidRPr="007F3CE3">
        <w:rPr>
          <w:rFonts w:cs="Arial"/>
          <w:color w:val="auto"/>
          <w:sz w:val="22"/>
          <w:lang w:eastAsia="es-ES"/>
        </w:rPr>
        <w:t>la</w:t>
      </w:r>
      <w:r w:rsidR="002644ED" w:rsidRPr="007F3CE3">
        <w:rPr>
          <w:rFonts w:eastAsia="Arial,Times New Roman" w:cs="Arial"/>
          <w:color w:val="auto"/>
          <w:sz w:val="22"/>
          <w:lang w:eastAsia="es-ES"/>
        </w:rPr>
        <w:t xml:space="preserve"> </w:t>
      </w:r>
      <w:r w:rsidRPr="007F3CE3">
        <w:rPr>
          <w:rFonts w:cs="Arial"/>
          <w:color w:val="auto"/>
          <w:sz w:val="22"/>
          <w:lang w:eastAsia="es-ES"/>
        </w:rPr>
        <w:t>persona</w:t>
      </w:r>
      <w:r w:rsidR="002644ED" w:rsidRPr="007F3CE3">
        <w:rPr>
          <w:rFonts w:eastAsia="Arial,Times New Roman" w:cs="Arial"/>
          <w:color w:val="auto"/>
          <w:sz w:val="22"/>
          <w:lang w:eastAsia="es-ES"/>
        </w:rPr>
        <w:t xml:space="preserve"> </w:t>
      </w:r>
      <w:r w:rsidRPr="007F3CE3">
        <w:rPr>
          <w:rFonts w:cs="Arial"/>
          <w:color w:val="auto"/>
          <w:sz w:val="22"/>
          <w:lang w:eastAsia="es-ES"/>
        </w:rPr>
        <w:t>que</w:t>
      </w:r>
      <w:r w:rsidR="002644ED" w:rsidRPr="007F3CE3">
        <w:rPr>
          <w:rFonts w:eastAsia="Arial,Times New Roman" w:cs="Arial"/>
          <w:color w:val="auto"/>
          <w:sz w:val="22"/>
          <w:lang w:eastAsia="es-ES"/>
        </w:rPr>
        <w:t xml:space="preserve"> </w:t>
      </w:r>
      <w:r w:rsidRPr="007F3CE3">
        <w:rPr>
          <w:rFonts w:cs="Arial"/>
          <w:color w:val="auto"/>
          <w:sz w:val="22"/>
          <w:lang w:eastAsia="es-ES"/>
        </w:rPr>
        <w:t>expide</w:t>
      </w:r>
      <w:r w:rsidR="002644ED" w:rsidRPr="007F3CE3">
        <w:rPr>
          <w:rFonts w:eastAsia="Arial,Times New Roman" w:cs="Arial"/>
          <w:color w:val="auto"/>
          <w:sz w:val="22"/>
          <w:lang w:eastAsia="es-ES"/>
        </w:rPr>
        <w:t xml:space="preserve"> </w:t>
      </w:r>
      <w:r w:rsidRPr="007F3CE3">
        <w:rPr>
          <w:rFonts w:cs="Arial"/>
          <w:color w:val="auto"/>
          <w:sz w:val="22"/>
          <w:lang w:eastAsia="es-ES"/>
        </w:rPr>
        <w:t>la</w:t>
      </w:r>
      <w:r w:rsidR="002644ED" w:rsidRPr="007F3CE3">
        <w:rPr>
          <w:rFonts w:eastAsia="Arial,Times New Roman" w:cs="Arial"/>
          <w:color w:val="auto"/>
          <w:sz w:val="22"/>
          <w:lang w:eastAsia="es-ES"/>
        </w:rPr>
        <w:t xml:space="preserve"> </w:t>
      </w:r>
      <w:r w:rsidRPr="007F3CE3">
        <w:rPr>
          <w:rFonts w:cs="Arial"/>
          <w:color w:val="auto"/>
          <w:sz w:val="22"/>
          <w:lang w:eastAsia="es-ES"/>
        </w:rPr>
        <w:t>certificación.</w:t>
      </w:r>
    </w:p>
    <w:p w14:paraId="122EF02F" w14:textId="77777777" w:rsidR="006D314E" w:rsidRPr="007F3CE3" w:rsidRDefault="006D314E" w:rsidP="002012DD">
      <w:pPr>
        <w:numPr>
          <w:ilvl w:val="0"/>
          <w:numId w:val="8"/>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7F3CE3">
        <w:rPr>
          <w:rFonts w:cs="Arial"/>
          <w:color w:val="auto"/>
          <w:sz w:val="22"/>
          <w:lang w:eastAsia="es-ES"/>
        </w:rPr>
        <w:t>El porcentaje de participación del integrante del contratista plural.</w:t>
      </w:r>
    </w:p>
    <w:p w14:paraId="3936452B" w14:textId="38FC7B56" w:rsidR="006D314E" w:rsidRPr="007F3CE3" w:rsidRDefault="006D314E" w:rsidP="002012DD">
      <w:pPr>
        <w:numPr>
          <w:ilvl w:val="0"/>
          <w:numId w:val="8"/>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7F3CE3">
        <w:rPr>
          <w:rFonts w:cs="Arial"/>
          <w:color w:val="auto"/>
          <w:sz w:val="22"/>
          <w:lang w:eastAsia="es-ES"/>
        </w:rPr>
        <w:t>El porcentaje de participación en el valor ejecutado en el caso de contratistas plurales.</w:t>
      </w:r>
    </w:p>
    <w:p w14:paraId="7581B605" w14:textId="5A884972" w:rsidR="00147EE0" w:rsidRPr="007F3CE3" w:rsidRDefault="00874056" w:rsidP="000038E0">
      <w:pPr>
        <w:pStyle w:val="InviasNormal"/>
        <w:outlineLvl w:val="2"/>
        <w:rPr>
          <w:rFonts w:ascii="Arial" w:eastAsia="Arial" w:hAnsi="Arial" w:cs="Arial"/>
          <w:b/>
          <w:color w:val="auto"/>
          <w:sz w:val="22"/>
          <w:szCs w:val="22"/>
          <w:lang w:val="es-CO"/>
        </w:rPr>
      </w:pPr>
      <w:bookmarkStart w:id="312" w:name="_Ref25306909"/>
      <w:bookmarkStart w:id="313" w:name="_Toc32147351"/>
      <w:bookmarkStart w:id="314" w:name="_Toc107994405"/>
      <w:r w:rsidRPr="007F3CE3">
        <w:rPr>
          <w:rFonts w:ascii="Arial" w:eastAsia="Arial" w:hAnsi="Arial" w:cs="Arial"/>
          <w:b/>
          <w:color w:val="auto"/>
          <w:sz w:val="22"/>
          <w:szCs w:val="22"/>
          <w:lang w:val="es-CO"/>
        </w:rPr>
        <w:t>DOCUMENTOS VÁLIDOS PARA LA ACREDITACIÓN DE LA EXPERIENCIA REQUERIDA</w:t>
      </w:r>
      <w:bookmarkEnd w:id="312"/>
      <w:bookmarkEnd w:id="313"/>
      <w:bookmarkEnd w:id="314"/>
    </w:p>
    <w:p w14:paraId="0EB2507D" w14:textId="77777777" w:rsidR="00C421E6" w:rsidRPr="007F3CE3" w:rsidRDefault="00C421E6" w:rsidP="000038E0">
      <w:pPr>
        <w:tabs>
          <w:tab w:val="left" w:pos="709"/>
          <w:tab w:val="left" w:pos="851"/>
          <w:tab w:val="left" w:pos="8931"/>
        </w:tabs>
        <w:spacing w:after="120" w:line="240" w:lineRule="auto"/>
        <w:jc w:val="both"/>
        <w:rPr>
          <w:rFonts w:cs="Arial"/>
          <w:color w:val="auto"/>
          <w:sz w:val="22"/>
          <w:lang w:val="es-MX"/>
        </w:rPr>
      </w:pPr>
      <w:r w:rsidRPr="007F3CE3">
        <w:rPr>
          <w:rFonts w:cs="Arial"/>
          <w:color w:val="auto"/>
          <w:sz w:val="22"/>
          <w:lang w:val="es-MX"/>
        </w:rPr>
        <w:t xml:space="preserve">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w:t>
      </w:r>
      <w:r w:rsidRPr="007F3CE3">
        <w:rPr>
          <w:rFonts w:cs="Arial"/>
          <w:color w:val="auto"/>
          <w:sz w:val="22"/>
          <w:lang w:val="es-MX"/>
        </w:rPr>
        <w:lastRenderedPageBreak/>
        <w:t>existir discrepancias entre dos (2) o más documentos aportados por el Proponente para la acreditación de experiencia, se tendrá en cuenta el orden de prevalencia establecido a continuación:</w:t>
      </w:r>
    </w:p>
    <w:p w14:paraId="69C68793" w14:textId="77777777" w:rsidR="00C421E6" w:rsidRPr="007F3CE3" w:rsidRDefault="00C421E6" w:rsidP="002012DD">
      <w:pPr>
        <w:numPr>
          <w:ilvl w:val="0"/>
          <w:numId w:val="33"/>
        </w:numPr>
        <w:tabs>
          <w:tab w:val="left" w:pos="851"/>
          <w:tab w:val="left" w:pos="1134"/>
        </w:tabs>
        <w:spacing w:line="240" w:lineRule="auto"/>
        <w:ind w:left="363" w:firstLine="0"/>
        <w:jc w:val="both"/>
        <w:rPr>
          <w:rFonts w:cs="Arial"/>
          <w:color w:val="auto"/>
          <w:sz w:val="22"/>
          <w:lang w:val="es-MX"/>
        </w:rPr>
      </w:pPr>
      <w:r w:rsidRPr="007F3CE3">
        <w:rPr>
          <w:rFonts w:cs="Arial"/>
          <w:color w:val="auto"/>
          <w:sz w:val="22"/>
          <w:lang w:val="es-MX"/>
        </w:rPr>
        <w:t>Acta de liquidación</w:t>
      </w:r>
    </w:p>
    <w:p w14:paraId="004C0D24" w14:textId="77777777" w:rsidR="00C421E6" w:rsidRPr="007F3CE3" w:rsidRDefault="00C421E6" w:rsidP="002012DD">
      <w:pPr>
        <w:numPr>
          <w:ilvl w:val="0"/>
          <w:numId w:val="33"/>
        </w:numPr>
        <w:tabs>
          <w:tab w:val="left" w:pos="851"/>
          <w:tab w:val="left" w:pos="1134"/>
        </w:tabs>
        <w:spacing w:line="240" w:lineRule="auto"/>
        <w:ind w:left="363" w:firstLine="0"/>
        <w:jc w:val="both"/>
        <w:rPr>
          <w:rFonts w:cs="Arial"/>
          <w:color w:val="auto"/>
          <w:sz w:val="22"/>
          <w:lang w:val="es-MX"/>
        </w:rPr>
      </w:pPr>
      <w:r w:rsidRPr="007F3CE3">
        <w:rPr>
          <w:rFonts w:cs="Arial"/>
          <w:color w:val="auto"/>
          <w:sz w:val="22"/>
          <w:lang w:val="es-MX"/>
        </w:rPr>
        <w:t xml:space="preserve">Acta de entrega, terminación, final o de recibo definitivo. </w:t>
      </w:r>
    </w:p>
    <w:p w14:paraId="00A0BF6D" w14:textId="497D74E1" w:rsidR="00C421E6" w:rsidRPr="007F3CE3" w:rsidRDefault="00C421E6" w:rsidP="002012DD">
      <w:pPr>
        <w:numPr>
          <w:ilvl w:val="0"/>
          <w:numId w:val="33"/>
        </w:numPr>
        <w:tabs>
          <w:tab w:val="left" w:pos="851"/>
          <w:tab w:val="left" w:pos="1134"/>
        </w:tabs>
        <w:spacing w:line="240" w:lineRule="auto"/>
        <w:ind w:left="363" w:firstLine="0"/>
        <w:jc w:val="both"/>
        <w:rPr>
          <w:rFonts w:cs="Arial"/>
          <w:color w:val="auto"/>
          <w:sz w:val="22"/>
          <w:lang w:val="es-MX"/>
        </w:rPr>
      </w:pPr>
      <w:r w:rsidRPr="007F3CE3">
        <w:rPr>
          <w:rFonts w:cs="Arial"/>
          <w:color w:val="auto"/>
          <w:sz w:val="22"/>
          <w:lang w:val="es-MX"/>
        </w:rPr>
        <w:t xml:space="preserve">Certificación de experiencia. Expedida con posterioridad a la fecha de terminación del contrato en la que conste el recibo a satisfacción </w:t>
      </w:r>
      <w:r w:rsidR="00872C8F" w:rsidRPr="007F3CE3">
        <w:rPr>
          <w:rFonts w:cs="Arial"/>
          <w:color w:val="auto"/>
          <w:sz w:val="22"/>
          <w:lang w:val="es-MX"/>
        </w:rPr>
        <w:t>del proyecto  contratado</w:t>
      </w:r>
      <w:r w:rsidRPr="007F3CE3">
        <w:rPr>
          <w:rFonts w:cs="Arial"/>
          <w:color w:val="auto"/>
          <w:sz w:val="22"/>
          <w:lang w:val="es-MX"/>
        </w:rPr>
        <w:t xml:space="preserve"> debidamente suscrita por quien esté en capacidad u obligación de hacerlo.</w:t>
      </w:r>
    </w:p>
    <w:p w14:paraId="73B84320" w14:textId="3B66E26F" w:rsidR="001C337B" w:rsidRPr="007F3CE3" w:rsidRDefault="00C421E6" w:rsidP="002012DD">
      <w:pPr>
        <w:numPr>
          <w:ilvl w:val="0"/>
          <w:numId w:val="33"/>
        </w:numPr>
        <w:tabs>
          <w:tab w:val="left" w:pos="851"/>
          <w:tab w:val="left" w:pos="1134"/>
        </w:tabs>
        <w:spacing w:line="240" w:lineRule="auto"/>
        <w:ind w:left="363" w:firstLine="0"/>
        <w:jc w:val="both"/>
        <w:rPr>
          <w:rFonts w:cs="Arial"/>
          <w:color w:val="auto"/>
          <w:sz w:val="22"/>
          <w:lang w:val="es-MX"/>
        </w:rPr>
      </w:pPr>
      <w:r w:rsidRPr="007F3CE3">
        <w:rPr>
          <w:rFonts w:cs="Arial"/>
          <w:color w:val="auto"/>
          <w:sz w:val="22"/>
          <w:lang w:val="es-MX"/>
        </w:rPr>
        <w:t>Acta de inicio o la orden de inicio. La misma sólo será válida para efectos de acreditar la fecha de inicio.</w:t>
      </w:r>
    </w:p>
    <w:p w14:paraId="6F30E032" w14:textId="77777777" w:rsidR="00C421E6" w:rsidRPr="007F3CE3" w:rsidRDefault="00C421E6" w:rsidP="002012DD">
      <w:pPr>
        <w:numPr>
          <w:ilvl w:val="0"/>
          <w:numId w:val="33"/>
        </w:numPr>
        <w:tabs>
          <w:tab w:val="left" w:pos="851"/>
          <w:tab w:val="left" w:pos="1134"/>
        </w:tabs>
        <w:spacing w:line="240" w:lineRule="auto"/>
        <w:ind w:left="363" w:firstLine="0"/>
        <w:jc w:val="both"/>
        <w:rPr>
          <w:rFonts w:cs="Arial"/>
          <w:color w:val="auto"/>
          <w:sz w:val="22"/>
          <w:lang w:val="es-MX"/>
        </w:rPr>
      </w:pPr>
      <w:r w:rsidRPr="007F3CE3">
        <w:rPr>
          <w:rFonts w:cs="Arial"/>
          <w:color w:val="auto"/>
          <w:sz w:val="22"/>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115DAFF" w14:textId="77777777" w:rsidR="00C421E6" w:rsidRPr="007F3CE3" w:rsidRDefault="00C421E6" w:rsidP="000038E0">
      <w:pPr>
        <w:tabs>
          <w:tab w:val="left" w:pos="851"/>
          <w:tab w:val="left" w:pos="8931"/>
        </w:tabs>
        <w:spacing w:line="240" w:lineRule="auto"/>
        <w:jc w:val="both"/>
        <w:rPr>
          <w:rFonts w:cs="Arial"/>
          <w:color w:val="auto"/>
          <w:sz w:val="22"/>
          <w:lang w:val="es-MX"/>
        </w:rPr>
      </w:pPr>
      <w:r w:rsidRPr="007F3CE3">
        <w:rPr>
          <w:rFonts w:cs="Arial"/>
          <w:color w:val="auto"/>
          <w:sz w:val="22"/>
          <w:lang w:val="es-MX"/>
        </w:rPr>
        <w:t xml:space="preserve">Para efectos de acreditación de experiencia entre particulares, el Proponente deberá aportar adicionalmente alguno de los documentos que se describen a continuación: </w:t>
      </w:r>
    </w:p>
    <w:p w14:paraId="51EC400B" w14:textId="508701BF" w:rsidR="00D055E9" w:rsidRPr="007F3CE3" w:rsidRDefault="00C421E6" w:rsidP="000038E0">
      <w:pPr>
        <w:spacing w:line="240" w:lineRule="auto"/>
        <w:jc w:val="both"/>
        <w:rPr>
          <w:rFonts w:cs="Arial"/>
          <w:color w:val="auto"/>
          <w:sz w:val="22"/>
          <w:lang w:val="es-MX"/>
        </w:rPr>
      </w:pPr>
      <w:r w:rsidRPr="007F3CE3">
        <w:rPr>
          <w:rFonts w:cs="Arial"/>
          <w:color w:val="auto"/>
          <w:sz w:val="22"/>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3DF1D75C" w14:textId="77777777" w:rsidR="00E454DF" w:rsidRPr="007F3CE3" w:rsidRDefault="00E454DF" w:rsidP="000038E0">
      <w:pPr>
        <w:spacing w:line="240" w:lineRule="auto"/>
        <w:jc w:val="both"/>
        <w:rPr>
          <w:rFonts w:cs="Arial"/>
          <w:b/>
          <w:color w:val="auto"/>
          <w:sz w:val="22"/>
        </w:rPr>
      </w:pPr>
      <w:bookmarkStart w:id="315" w:name="_Toc511029823"/>
      <w:bookmarkStart w:id="316" w:name="_Toc511375663"/>
      <w:bookmarkStart w:id="317" w:name="_Toc511375841"/>
      <w:bookmarkStart w:id="318" w:name="_Toc32147355"/>
      <w:bookmarkStart w:id="319" w:name="_Toc107994408"/>
      <w:bookmarkStart w:id="320" w:name="_Toc511924794"/>
      <w:bookmarkStart w:id="321" w:name="_Toc518641673"/>
      <w:bookmarkStart w:id="322" w:name="_Toc508648272"/>
      <w:bookmarkStart w:id="323" w:name="_Toc508984056"/>
      <w:bookmarkStart w:id="324" w:name="_Toc509843887"/>
      <w:bookmarkEnd w:id="315"/>
      <w:bookmarkEnd w:id="316"/>
      <w:bookmarkEnd w:id="317"/>
      <w:r w:rsidRPr="007F3CE3">
        <w:rPr>
          <w:rFonts w:cs="Arial"/>
          <w:b/>
          <w:color w:val="auto"/>
          <w:sz w:val="22"/>
        </w:rPr>
        <w:t xml:space="preserve">PROFESIONAL REQUERIDO- REQUISTO HABILITANTE </w:t>
      </w:r>
    </w:p>
    <w:p w14:paraId="01DFB1D4" w14:textId="77777777" w:rsidR="00E454DF" w:rsidRPr="007F3CE3" w:rsidRDefault="00E454DF" w:rsidP="002012DD">
      <w:pPr>
        <w:pStyle w:val="Prrafodelista"/>
        <w:numPr>
          <w:ilvl w:val="0"/>
          <w:numId w:val="51"/>
        </w:numPr>
        <w:spacing w:after="0" w:line="240" w:lineRule="auto"/>
        <w:jc w:val="both"/>
        <w:rPr>
          <w:rFonts w:ascii="Arial" w:hAnsi="Arial" w:cs="Arial"/>
          <w:lang w:eastAsia="es-MX"/>
        </w:rPr>
      </w:pPr>
      <w:r w:rsidRPr="007F3CE3">
        <w:rPr>
          <w:rFonts w:ascii="Arial" w:hAnsi="Arial" w:cs="Arial"/>
          <w:b/>
        </w:rPr>
        <w:t xml:space="preserve">INGENIERO RESIDENTE: </w:t>
      </w:r>
      <w:r w:rsidRPr="007F3CE3">
        <w:rPr>
          <w:rFonts w:ascii="Arial" w:hAnsi="Arial" w:cs="Arial"/>
        </w:rPr>
        <w:t xml:space="preserve">Ingeniero Civil con </w:t>
      </w:r>
      <w:r w:rsidRPr="007F3CE3">
        <w:rPr>
          <w:rFonts w:ascii="Arial" w:hAnsi="Arial" w:cs="Arial"/>
          <w:lang w:val="es-ES"/>
        </w:rPr>
        <w:t xml:space="preserve">con matricula profesional de fecha igual o superior a 5 años, experiencia en mínimo 1 contrato de construcción de </w:t>
      </w:r>
      <w:proofErr w:type="spellStart"/>
      <w:r w:rsidRPr="007F3CE3">
        <w:rPr>
          <w:rFonts w:ascii="Arial" w:hAnsi="Arial" w:cs="Arial"/>
          <w:lang w:val="es-ES"/>
        </w:rPr>
        <w:t>esnenarios</w:t>
      </w:r>
      <w:proofErr w:type="spellEnd"/>
      <w:r w:rsidRPr="007F3CE3">
        <w:rPr>
          <w:rFonts w:ascii="Arial" w:hAnsi="Arial" w:cs="Arial"/>
          <w:lang w:val="es-ES"/>
        </w:rPr>
        <w:t xml:space="preserve"> deportivos.</w:t>
      </w:r>
      <w:r w:rsidRPr="007F3CE3">
        <w:rPr>
          <w:rFonts w:ascii="Arial" w:hAnsi="Arial" w:cs="Arial"/>
          <w:b/>
          <w:lang w:val="es-ES"/>
        </w:rPr>
        <w:t xml:space="preserve"> </w:t>
      </w:r>
    </w:p>
    <w:p w14:paraId="7DB5B77A" w14:textId="77777777" w:rsidR="00E454DF" w:rsidRPr="007F3CE3" w:rsidRDefault="00E454DF" w:rsidP="002012DD">
      <w:pPr>
        <w:pStyle w:val="Prrafodelista"/>
        <w:numPr>
          <w:ilvl w:val="0"/>
          <w:numId w:val="51"/>
        </w:numPr>
        <w:spacing w:line="240" w:lineRule="auto"/>
        <w:jc w:val="both"/>
        <w:rPr>
          <w:rFonts w:ascii="Arial" w:hAnsi="Arial" w:cs="Arial"/>
          <w:b/>
        </w:rPr>
      </w:pPr>
      <w:r w:rsidRPr="007F3CE3">
        <w:rPr>
          <w:rFonts w:ascii="Arial" w:hAnsi="Arial" w:cs="Arial"/>
          <w:b/>
        </w:rPr>
        <w:t>TÉCNICO SST:</w:t>
      </w:r>
      <w:r w:rsidRPr="007F3CE3">
        <w:rPr>
          <w:rFonts w:ascii="Arial" w:hAnsi="Arial" w:cs="Arial"/>
        </w:rPr>
        <w:t xml:space="preserve"> Profesional en seguridad y salud en el trabajo y/o contar con formación universitaria en el área o en campos afines, como un posgrado en seguridad y salud en el trabajo. Además, debe estar habilitado por la Dirección Territorial correspondiente para ejercer la profesión, contar con al menos dos 2 años de experiencia desde la expedición de dicha habilitación y haber participado en al menos dos 2 proyectos de obra civil.</w:t>
      </w:r>
    </w:p>
    <w:p w14:paraId="7DED6040" w14:textId="6F012FBB" w:rsidR="00E454DF" w:rsidRPr="007F3CE3" w:rsidRDefault="00E454DF" w:rsidP="002012DD">
      <w:pPr>
        <w:pStyle w:val="Prrafodelista"/>
        <w:numPr>
          <w:ilvl w:val="0"/>
          <w:numId w:val="51"/>
        </w:numPr>
        <w:spacing w:after="0" w:line="240" w:lineRule="auto"/>
        <w:jc w:val="both"/>
        <w:rPr>
          <w:rFonts w:ascii="Arial" w:hAnsi="Arial" w:cs="Arial"/>
          <w:lang w:eastAsia="es-MX"/>
        </w:rPr>
      </w:pPr>
      <w:r w:rsidRPr="007F3CE3">
        <w:rPr>
          <w:rFonts w:ascii="Arial" w:hAnsi="Arial" w:cs="Arial"/>
          <w:b/>
        </w:rPr>
        <w:t>MAESTRO DE OBRA:</w:t>
      </w:r>
      <w:r w:rsidRPr="007F3CE3">
        <w:rPr>
          <w:rFonts w:ascii="Arial" w:hAnsi="Arial" w:cs="Arial"/>
          <w:lang w:val="es-ES"/>
        </w:rPr>
        <w:t xml:space="preserve"> </w:t>
      </w:r>
      <w:r w:rsidR="002F266F" w:rsidRPr="007F3CE3">
        <w:rPr>
          <w:rFonts w:ascii="Arial" w:hAnsi="Arial" w:cs="Arial"/>
          <w:lang w:val="es-ES"/>
        </w:rPr>
        <w:t xml:space="preserve">Podrá ser maestro de obra, técnico en obras civiles y/o profesional en el área de la ingeniería civil, </w:t>
      </w:r>
      <w:r w:rsidRPr="007F3CE3">
        <w:rPr>
          <w:rFonts w:ascii="Arial" w:hAnsi="Arial" w:cs="Arial"/>
          <w:lang w:val="es-ES"/>
        </w:rPr>
        <w:t xml:space="preserve">con matricula profesional de fecha igual o superior a 5 años, experiencia en mínimo 1 contrato de construcción de </w:t>
      </w:r>
      <w:r w:rsidR="002F266F" w:rsidRPr="007F3CE3">
        <w:rPr>
          <w:rFonts w:ascii="Arial" w:hAnsi="Arial" w:cs="Arial"/>
          <w:lang w:val="es-ES"/>
        </w:rPr>
        <w:t>escenarios</w:t>
      </w:r>
      <w:r w:rsidRPr="007F3CE3">
        <w:rPr>
          <w:rFonts w:ascii="Arial" w:hAnsi="Arial" w:cs="Arial"/>
          <w:lang w:val="es-ES"/>
        </w:rPr>
        <w:t xml:space="preserve"> deportivos.</w:t>
      </w:r>
      <w:r w:rsidRPr="007F3CE3">
        <w:rPr>
          <w:rFonts w:ascii="Arial" w:hAnsi="Arial" w:cs="Arial"/>
          <w:b/>
          <w:lang w:val="es-ES"/>
        </w:rPr>
        <w:t xml:space="preserve"> </w:t>
      </w:r>
    </w:p>
    <w:p w14:paraId="16926972" w14:textId="77777777" w:rsidR="00E454DF" w:rsidRPr="007F3CE3" w:rsidRDefault="00E454DF" w:rsidP="000038E0">
      <w:pPr>
        <w:pStyle w:val="Prrafodelista"/>
        <w:spacing w:after="0" w:line="240" w:lineRule="auto"/>
        <w:jc w:val="both"/>
        <w:rPr>
          <w:rFonts w:ascii="Arial" w:hAnsi="Arial" w:cs="Arial"/>
          <w:lang w:eastAsia="es-MX"/>
        </w:rPr>
      </w:pPr>
    </w:p>
    <w:p w14:paraId="0F833D1A" w14:textId="77777777" w:rsidR="00E454DF" w:rsidRPr="007F3CE3" w:rsidRDefault="00E454DF" w:rsidP="000038E0">
      <w:pPr>
        <w:pStyle w:val="Capitulo3"/>
        <w:numPr>
          <w:ilvl w:val="0"/>
          <w:numId w:val="0"/>
        </w:numPr>
        <w:spacing w:line="240" w:lineRule="auto"/>
        <w:jc w:val="both"/>
        <w:rPr>
          <w:color w:val="auto"/>
          <w:sz w:val="22"/>
          <w:szCs w:val="22"/>
        </w:rPr>
      </w:pPr>
    </w:p>
    <w:p w14:paraId="71EDCEDD" w14:textId="3FB923BD" w:rsidR="006C2EB0" w:rsidRPr="007F3CE3" w:rsidRDefault="006C2EB0" w:rsidP="000038E0">
      <w:pPr>
        <w:pStyle w:val="Capitulo3"/>
        <w:numPr>
          <w:ilvl w:val="0"/>
          <w:numId w:val="0"/>
        </w:numPr>
        <w:spacing w:line="240" w:lineRule="auto"/>
        <w:jc w:val="both"/>
        <w:rPr>
          <w:color w:val="auto"/>
          <w:sz w:val="22"/>
          <w:szCs w:val="22"/>
        </w:rPr>
      </w:pPr>
      <w:r w:rsidRPr="007F3CE3">
        <w:rPr>
          <w:color w:val="auto"/>
          <w:sz w:val="22"/>
          <w:szCs w:val="22"/>
        </w:rPr>
        <w:t>CAPACIDAD</w:t>
      </w:r>
      <w:r w:rsidR="002644ED" w:rsidRPr="007F3CE3">
        <w:rPr>
          <w:color w:val="auto"/>
          <w:sz w:val="22"/>
          <w:szCs w:val="22"/>
        </w:rPr>
        <w:t xml:space="preserve"> </w:t>
      </w:r>
      <w:r w:rsidRPr="007F3CE3">
        <w:rPr>
          <w:color w:val="auto"/>
          <w:sz w:val="22"/>
          <w:szCs w:val="22"/>
        </w:rPr>
        <w:t>FINANCIERA</w:t>
      </w:r>
      <w:bookmarkEnd w:id="318"/>
      <w:bookmarkEnd w:id="319"/>
      <w:r w:rsidR="002644ED" w:rsidRPr="007F3CE3">
        <w:rPr>
          <w:color w:val="auto"/>
          <w:sz w:val="22"/>
          <w:szCs w:val="22"/>
        </w:rPr>
        <w:t xml:space="preserve"> </w:t>
      </w:r>
      <w:bookmarkEnd w:id="320"/>
      <w:bookmarkEnd w:id="321"/>
      <w:bookmarkEnd w:id="322"/>
      <w:bookmarkEnd w:id="323"/>
      <w:bookmarkEnd w:id="324"/>
    </w:p>
    <w:p w14:paraId="5B6986FB" w14:textId="3ADA2071" w:rsidR="0030158A" w:rsidRPr="007F3CE3" w:rsidRDefault="0030158A" w:rsidP="000038E0">
      <w:pPr>
        <w:spacing w:line="240" w:lineRule="auto"/>
        <w:jc w:val="both"/>
        <w:rPr>
          <w:rFonts w:cs="Arial"/>
          <w:color w:val="auto"/>
          <w:sz w:val="22"/>
          <w:lang w:val="es-ES_tradnl"/>
        </w:rPr>
      </w:pPr>
      <w:bookmarkStart w:id="325" w:name="_Toc431752813"/>
      <w:bookmarkStart w:id="326" w:name="_Toc326656671"/>
      <w:bookmarkStart w:id="327" w:name="_Toc330203062"/>
      <w:bookmarkStart w:id="328" w:name="_Toc32147358"/>
      <w:bookmarkStart w:id="329" w:name="_Toc107994411"/>
      <w:bookmarkStart w:id="330" w:name="_Toc508648274"/>
      <w:bookmarkStart w:id="331" w:name="_Toc508984058"/>
      <w:bookmarkStart w:id="332" w:name="_Toc509843889"/>
      <w:bookmarkStart w:id="333" w:name="_Toc511924797"/>
      <w:bookmarkStart w:id="334" w:name="_Toc518641676"/>
      <w:r w:rsidRPr="007F3CE3">
        <w:rPr>
          <w:rFonts w:cs="Arial"/>
          <w:color w:val="auto"/>
          <w:sz w:val="22"/>
          <w:lang w:val="es-ES_tradnl"/>
        </w:rPr>
        <w:t>El Proponente debe cumplir con los siguientes requisitos con base en la información contenida en el RUP en firme a la fecha de presentación de las propuestas, de conformidad con el artículo 10 Decreto 1082 de 2015</w:t>
      </w:r>
      <w:bookmarkEnd w:id="325"/>
      <w:r w:rsidRPr="007F3CE3">
        <w:rPr>
          <w:rFonts w:cs="Arial"/>
          <w:color w:val="auto"/>
          <w:sz w:val="22"/>
          <w:lang w:val="es-ES_tradnl"/>
        </w:rPr>
        <w:t>.</w:t>
      </w:r>
    </w:p>
    <w:p w14:paraId="226AA221" w14:textId="2A454D94" w:rsidR="0030158A" w:rsidRPr="007F3CE3" w:rsidRDefault="0030158A" w:rsidP="000038E0">
      <w:pPr>
        <w:autoSpaceDE w:val="0"/>
        <w:autoSpaceDN w:val="0"/>
        <w:adjustRightInd w:val="0"/>
        <w:spacing w:line="240" w:lineRule="auto"/>
        <w:jc w:val="both"/>
        <w:rPr>
          <w:rFonts w:cs="Arial"/>
          <w:color w:val="auto"/>
          <w:sz w:val="22"/>
          <w:lang w:val="es-ES_tradnl"/>
        </w:rPr>
      </w:pPr>
      <w:r w:rsidRPr="007F3CE3">
        <w:rPr>
          <w:rFonts w:cs="Arial"/>
          <w:color w:val="auto"/>
          <w:sz w:val="22"/>
          <w:lang w:val="es-ES_tradnl"/>
        </w:rPr>
        <w:t xml:space="preserve">Atendiendo el Decreto 1082 de 2015 que establece que “La persona inscrita en el RUP debe presentar la información para renovar su registro a más tardar el quinto día hábil del mes de abril de cada año”, solo se habilitarán los RUP en firme en vigencia del Decreto 1082 de </w:t>
      </w:r>
      <w:r w:rsidR="008738B3" w:rsidRPr="007F3CE3">
        <w:rPr>
          <w:rFonts w:cs="Arial"/>
          <w:color w:val="auto"/>
          <w:sz w:val="22"/>
          <w:lang w:val="es-ES_tradnl"/>
        </w:rPr>
        <w:t>2015.</w:t>
      </w:r>
    </w:p>
    <w:p w14:paraId="2EAEAF01" w14:textId="00FA9D8D" w:rsidR="0030158A" w:rsidRPr="007F3CE3" w:rsidRDefault="0030158A" w:rsidP="000038E0">
      <w:pPr>
        <w:autoSpaceDE w:val="0"/>
        <w:autoSpaceDN w:val="0"/>
        <w:adjustRightInd w:val="0"/>
        <w:spacing w:line="240" w:lineRule="auto"/>
        <w:ind w:left="2140" w:hanging="2140"/>
        <w:jc w:val="both"/>
        <w:rPr>
          <w:rFonts w:cs="Arial"/>
          <w:color w:val="auto"/>
          <w:sz w:val="22"/>
          <w:lang w:val="es-ES_tradnl"/>
        </w:rPr>
      </w:pPr>
      <w:r w:rsidRPr="007F3CE3">
        <w:rPr>
          <w:rFonts w:cs="Arial"/>
          <w:b/>
          <w:bCs/>
          <w:color w:val="auto"/>
          <w:sz w:val="22"/>
          <w:lang w:val="es-ES_tradnl"/>
        </w:rPr>
        <w:t xml:space="preserve">Índice de Liquidez </w:t>
      </w:r>
      <w:r w:rsidRPr="007F3CE3">
        <w:rPr>
          <w:rFonts w:cs="Arial"/>
          <w:b/>
          <w:bCs/>
          <w:color w:val="auto"/>
          <w:sz w:val="22"/>
          <w:lang w:val="es-ES_tradnl"/>
        </w:rPr>
        <w:tab/>
      </w:r>
      <w:r w:rsidRPr="007F3CE3">
        <w:rPr>
          <w:rFonts w:cs="Arial"/>
          <w:color w:val="auto"/>
          <w:sz w:val="22"/>
          <w:lang w:val="es-ES_tradnl"/>
        </w:rPr>
        <w:t>=</w:t>
      </w:r>
      <w:r w:rsidRPr="007F3CE3">
        <w:rPr>
          <w:rFonts w:cs="Arial"/>
          <w:color w:val="auto"/>
          <w:sz w:val="22"/>
          <w:lang w:val="es-ES_tradnl"/>
        </w:rPr>
        <w:tab/>
        <w:t>Activo Corriente / Pasivo Corriente, el cual determina la capacidad que     tiene un proponente para cumplir con sus obligaciones de corto plazo.</w:t>
      </w:r>
    </w:p>
    <w:p w14:paraId="7E7C85B6" w14:textId="77777777" w:rsidR="0030158A" w:rsidRPr="007F3CE3" w:rsidRDefault="0030158A" w:rsidP="000038E0">
      <w:pPr>
        <w:autoSpaceDE w:val="0"/>
        <w:autoSpaceDN w:val="0"/>
        <w:adjustRightInd w:val="0"/>
        <w:spacing w:line="240" w:lineRule="auto"/>
        <w:ind w:left="2832" w:hanging="2832"/>
        <w:jc w:val="both"/>
        <w:rPr>
          <w:rFonts w:cs="Arial"/>
          <w:color w:val="auto"/>
          <w:sz w:val="22"/>
          <w:lang w:val="es-ES_tradnl"/>
        </w:rPr>
      </w:pPr>
      <w:r w:rsidRPr="007F3CE3">
        <w:rPr>
          <w:rFonts w:cs="Arial"/>
          <w:b/>
          <w:bCs/>
          <w:color w:val="auto"/>
          <w:sz w:val="22"/>
          <w:lang w:val="es-ES_tradnl"/>
        </w:rPr>
        <w:t xml:space="preserve">Índice de Endeudamiento </w:t>
      </w:r>
      <w:r w:rsidRPr="007F3CE3">
        <w:rPr>
          <w:rFonts w:cs="Arial"/>
          <w:color w:val="auto"/>
          <w:sz w:val="22"/>
          <w:lang w:val="es-ES_tradnl"/>
        </w:rPr>
        <w:t xml:space="preserve">= </w:t>
      </w:r>
      <w:r w:rsidRPr="007F3CE3">
        <w:rPr>
          <w:rFonts w:cs="Arial"/>
          <w:color w:val="auto"/>
          <w:sz w:val="22"/>
          <w:lang w:val="es-ES_tradnl"/>
        </w:rPr>
        <w:tab/>
        <w:t>Pasivo Total / Activo Total, el cual determina el grado de endeudamiento en la estructura de financiación del proponente.</w:t>
      </w:r>
    </w:p>
    <w:p w14:paraId="0A229AD8" w14:textId="77777777" w:rsidR="0030158A" w:rsidRPr="007F3CE3" w:rsidRDefault="0030158A" w:rsidP="000038E0">
      <w:pPr>
        <w:autoSpaceDE w:val="0"/>
        <w:autoSpaceDN w:val="0"/>
        <w:adjustRightInd w:val="0"/>
        <w:spacing w:line="240" w:lineRule="auto"/>
        <w:jc w:val="both"/>
        <w:rPr>
          <w:rFonts w:cs="Arial"/>
          <w:color w:val="auto"/>
          <w:sz w:val="22"/>
          <w:lang w:val="es-ES_tradnl"/>
        </w:rPr>
      </w:pPr>
    </w:p>
    <w:tbl>
      <w:tblPr>
        <w:tblStyle w:val="Tablaconcuadrcula12"/>
        <w:tblW w:w="0" w:type="auto"/>
        <w:jc w:val="center"/>
        <w:tblLook w:val="04A0" w:firstRow="1" w:lastRow="0" w:firstColumn="1" w:lastColumn="0" w:noHBand="0" w:noVBand="1"/>
      </w:tblPr>
      <w:tblGrid>
        <w:gridCol w:w="2689"/>
        <w:gridCol w:w="2268"/>
      </w:tblGrid>
      <w:tr w:rsidR="00E454DF" w:rsidRPr="007F3CE3" w14:paraId="2DAAFB5A" w14:textId="77777777" w:rsidTr="00E454DF">
        <w:trPr>
          <w:trHeight w:val="20"/>
          <w:tblHeader/>
          <w:jc w:val="center"/>
        </w:trPr>
        <w:tc>
          <w:tcPr>
            <w:tcW w:w="2689" w:type="dxa"/>
            <w:shd w:val="clear" w:color="auto" w:fill="C45911" w:themeFill="accent2" w:themeFillShade="BF"/>
            <w:vAlign w:val="center"/>
          </w:tcPr>
          <w:p w14:paraId="26DE4C9C" w14:textId="77777777" w:rsidR="00E454DF" w:rsidRPr="007F3CE3" w:rsidRDefault="00E454DF" w:rsidP="000038E0">
            <w:pPr>
              <w:ind w:left="174" w:hanging="174"/>
              <w:jc w:val="both"/>
              <w:rPr>
                <w:rFonts w:eastAsia="Arial" w:cs="Arial"/>
                <w:b/>
                <w:color w:val="auto"/>
                <w:sz w:val="22"/>
                <w:lang w:val="es-MX"/>
              </w:rPr>
            </w:pPr>
            <w:r w:rsidRPr="007F3CE3">
              <w:rPr>
                <w:rFonts w:eastAsia="Arial" w:cs="Arial"/>
                <w:b/>
                <w:color w:val="auto"/>
                <w:sz w:val="22"/>
                <w:lang w:val="es-MX"/>
              </w:rPr>
              <w:t>Indicador</w:t>
            </w:r>
          </w:p>
        </w:tc>
        <w:tc>
          <w:tcPr>
            <w:tcW w:w="2268" w:type="dxa"/>
            <w:shd w:val="clear" w:color="auto" w:fill="C45911" w:themeFill="accent2" w:themeFillShade="BF"/>
            <w:vAlign w:val="center"/>
          </w:tcPr>
          <w:p w14:paraId="392DD0AB" w14:textId="77777777" w:rsidR="00E454DF" w:rsidRPr="007F3CE3" w:rsidRDefault="00E454DF" w:rsidP="000038E0">
            <w:pPr>
              <w:ind w:left="174" w:hanging="174"/>
              <w:jc w:val="both"/>
              <w:rPr>
                <w:rFonts w:eastAsia="Arial" w:cs="Arial"/>
                <w:b/>
                <w:color w:val="auto"/>
                <w:sz w:val="22"/>
                <w:lang w:val="es-MX"/>
              </w:rPr>
            </w:pPr>
            <w:r w:rsidRPr="007F3CE3">
              <w:rPr>
                <w:rFonts w:eastAsia="Arial" w:cs="Arial"/>
                <w:b/>
                <w:color w:val="auto"/>
                <w:sz w:val="22"/>
                <w:lang w:val="es-MX"/>
              </w:rPr>
              <w:t>Valor concertado</w:t>
            </w:r>
          </w:p>
        </w:tc>
      </w:tr>
      <w:tr w:rsidR="00E454DF" w:rsidRPr="007F3CE3" w14:paraId="5553DEFD" w14:textId="77777777" w:rsidTr="00E454DF">
        <w:trPr>
          <w:trHeight w:val="20"/>
          <w:jc w:val="center"/>
        </w:trPr>
        <w:tc>
          <w:tcPr>
            <w:tcW w:w="2689" w:type="dxa"/>
            <w:vAlign w:val="center"/>
          </w:tcPr>
          <w:p w14:paraId="13796D43" w14:textId="77777777" w:rsidR="00E454DF" w:rsidRPr="007F3CE3" w:rsidRDefault="00E454DF" w:rsidP="000038E0">
            <w:pPr>
              <w:jc w:val="both"/>
              <w:rPr>
                <w:rFonts w:eastAsia="Arial" w:cs="Arial"/>
                <w:color w:val="auto"/>
                <w:sz w:val="22"/>
                <w:lang w:val="es-MX"/>
              </w:rPr>
            </w:pPr>
          </w:p>
          <w:p w14:paraId="34615458" w14:textId="77777777" w:rsidR="00E454DF" w:rsidRPr="007F3CE3" w:rsidRDefault="00E454DF" w:rsidP="000038E0">
            <w:pPr>
              <w:jc w:val="both"/>
              <w:rPr>
                <w:rFonts w:eastAsia="Arial" w:cs="Arial"/>
                <w:color w:val="auto"/>
                <w:sz w:val="22"/>
                <w:lang w:val="es-MX"/>
              </w:rPr>
            </w:pPr>
            <w:r w:rsidRPr="007F3CE3">
              <w:rPr>
                <w:rFonts w:eastAsia="Arial" w:cs="Arial"/>
                <w:color w:val="auto"/>
                <w:sz w:val="22"/>
                <w:lang w:val="es-MX"/>
              </w:rPr>
              <w:t>Índice de liquidez</w:t>
            </w:r>
          </w:p>
        </w:tc>
        <w:tc>
          <w:tcPr>
            <w:tcW w:w="2268" w:type="dxa"/>
            <w:vAlign w:val="center"/>
          </w:tcPr>
          <w:p w14:paraId="14ED85DE" w14:textId="77777777" w:rsidR="00E454DF" w:rsidRPr="007F3CE3" w:rsidRDefault="00E454DF" w:rsidP="000038E0">
            <w:pPr>
              <w:spacing w:before="240"/>
              <w:jc w:val="both"/>
              <w:rPr>
                <w:rFonts w:eastAsia="Arial" w:cs="Arial"/>
                <w:bCs/>
                <w:color w:val="auto"/>
                <w:sz w:val="22"/>
                <w:lang w:val="es-MX"/>
              </w:rPr>
            </w:pPr>
            <m:oMathPara>
              <m:oMath>
                <m:r>
                  <m:rPr>
                    <m:sty m:val="p"/>
                  </m:rPr>
                  <w:rPr>
                    <w:rFonts w:ascii="Cambria Math" w:eastAsia="Arial" w:hAnsi="Cambria Math" w:cs="Arial"/>
                    <w:color w:val="auto"/>
                    <w:sz w:val="22"/>
                    <w:lang w:val="es-MX"/>
                  </w:rPr>
                  <m:t>≥15</m:t>
                </m:r>
              </m:oMath>
            </m:oMathPara>
          </w:p>
          <w:p w14:paraId="77355D94" w14:textId="77777777" w:rsidR="00E454DF" w:rsidRPr="007F3CE3" w:rsidRDefault="00E454DF" w:rsidP="000038E0">
            <w:pPr>
              <w:jc w:val="both"/>
              <w:rPr>
                <w:rFonts w:eastAsia="Arial" w:cs="Arial"/>
                <w:bCs/>
                <w:color w:val="auto"/>
                <w:sz w:val="22"/>
                <w:lang w:val="es-MX"/>
              </w:rPr>
            </w:pPr>
          </w:p>
        </w:tc>
      </w:tr>
      <w:tr w:rsidR="00E454DF" w:rsidRPr="007F3CE3" w14:paraId="16FDB7F3" w14:textId="77777777" w:rsidTr="00E454DF">
        <w:trPr>
          <w:trHeight w:val="20"/>
          <w:jc w:val="center"/>
        </w:trPr>
        <w:tc>
          <w:tcPr>
            <w:tcW w:w="2689" w:type="dxa"/>
            <w:vAlign w:val="center"/>
          </w:tcPr>
          <w:p w14:paraId="0D9E833A" w14:textId="77777777" w:rsidR="00E454DF" w:rsidRPr="007F3CE3" w:rsidRDefault="00E454DF" w:rsidP="000038E0">
            <w:pPr>
              <w:jc w:val="both"/>
              <w:rPr>
                <w:rFonts w:eastAsia="Arial" w:cs="Arial"/>
                <w:color w:val="auto"/>
                <w:sz w:val="22"/>
                <w:lang w:val="es-MX"/>
              </w:rPr>
            </w:pPr>
          </w:p>
          <w:p w14:paraId="151D1074" w14:textId="77777777" w:rsidR="00E454DF" w:rsidRPr="007F3CE3" w:rsidRDefault="00E454DF" w:rsidP="000038E0">
            <w:pPr>
              <w:jc w:val="both"/>
              <w:rPr>
                <w:rFonts w:eastAsia="Arial" w:cs="Arial"/>
                <w:color w:val="auto"/>
                <w:sz w:val="22"/>
                <w:lang w:val="es-MX"/>
              </w:rPr>
            </w:pPr>
            <w:r w:rsidRPr="007F3CE3">
              <w:rPr>
                <w:rFonts w:eastAsia="Arial" w:cs="Arial"/>
                <w:color w:val="auto"/>
                <w:sz w:val="22"/>
                <w:lang w:val="es-MX"/>
              </w:rPr>
              <w:t>Índice de endeudamiento</w:t>
            </w:r>
          </w:p>
        </w:tc>
        <w:tc>
          <w:tcPr>
            <w:tcW w:w="2268" w:type="dxa"/>
            <w:vAlign w:val="center"/>
          </w:tcPr>
          <w:p w14:paraId="170CF774" w14:textId="77777777" w:rsidR="00E454DF" w:rsidRPr="007F3CE3" w:rsidRDefault="00E454DF" w:rsidP="000038E0">
            <w:pPr>
              <w:jc w:val="both"/>
              <w:rPr>
                <w:rFonts w:eastAsia="Times New Roman" w:cs="Arial"/>
                <w:bCs/>
                <w:color w:val="auto"/>
                <w:sz w:val="22"/>
                <w:lang w:val="es-MX"/>
              </w:rPr>
            </w:pPr>
          </w:p>
          <w:p w14:paraId="677DD14A" w14:textId="06646B34" w:rsidR="00E454DF" w:rsidRPr="007F3CE3" w:rsidRDefault="000728E3" w:rsidP="000038E0">
            <w:pPr>
              <w:jc w:val="both"/>
              <w:rPr>
                <w:rFonts w:eastAsia="Arial" w:cs="Arial"/>
                <w:bCs/>
                <w:color w:val="auto"/>
                <w:sz w:val="22"/>
                <w:lang w:val="es-MX"/>
              </w:rPr>
            </w:pPr>
            <m:oMathPara>
              <m:oMath>
                <m:r>
                  <m:rPr>
                    <m:sty m:val="p"/>
                  </m:rPr>
                  <w:rPr>
                    <w:rFonts w:ascii="Cambria Math" w:eastAsia="Arial" w:hAnsi="Cambria Math" w:cs="Arial"/>
                    <w:color w:val="auto"/>
                    <w:sz w:val="22"/>
                    <w:lang w:val="es-MX"/>
                  </w:rPr>
                  <m:t>≤ 0,20</m:t>
                </m:r>
              </m:oMath>
            </m:oMathPara>
          </w:p>
          <w:p w14:paraId="60D2EDE8" w14:textId="77777777" w:rsidR="00E454DF" w:rsidRPr="007F3CE3" w:rsidRDefault="00E454DF" w:rsidP="000038E0">
            <w:pPr>
              <w:jc w:val="both"/>
              <w:rPr>
                <w:rFonts w:eastAsia="Arial" w:cs="Arial"/>
                <w:bCs/>
                <w:color w:val="auto"/>
                <w:sz w:val="22"/>
                <w:lang w:val="es-MX"/>
              </w:rPr>
            </w:pPr>
          </w:p>
        </w:tc>
      </w:tr>
      <w:tr w:rsidR="00E454DF" w:rsidRPr="007F3CE3" w14:paraId="30625BF9" w14:textId="77777777" w:rsidTr="00E454DF">
        <w:trPr>
          <w:trHeight w:val="20"/>
          <w:jc w:val="center"/>
        </w:trPr>
        <w:tc>
          <w:tcPr>
            <w:tcW w:w="2689" w:type="dxa"/>
            <w:vAlign w:val="center"/>
          </w:tcPr>
          <w:p w14:paraId="1E869083" w14:textId="77777777" w:rsidR="00E454DF" w:rsidRPr="007F3CE3" w:rsidRDefault="00E454DF" w:rsidP="000038E0">
            <w:pPr>
              <w:jc w:val="both"/>
              <w:rPr>
                <w:rFonts w:eastAsia="Arial" w:cs="Arial"/>
                <w:color w:val="auto"/>
                <w:sz w:val="22"/>
                <w:lang w:val="es-MX"/>
              </w:rPr>
            </w:pPr>
          </w:p>
          <w:p w14:paraId="2B62C403" w14:textId="77777777" w:rsidR="00E454DF" w:rsidRPr="007F3CE3" w:rsidRDefault="00E454DF" w:rsidP="000038E0">
            <w:pPr>
              <w:jc w:val="both"/>
              <w:rPr>
                <w:rFonts w:eastAsia="Arial" w:cs="Arial"/>
                <w:color w:val="auto"/>
                <w:sz w:val="22"/>
                <w:lang w:val="es-MX"/>
              </w:rPr>
            </w:pPr>
            <w:r w:rsidRPr="007F3CE3">
              <w:rPr>
                <w:rFonts w:eastAsia="Arial" w:cs="Arial"/>
                <w:color w:val="auto"/>
                <w:sz w:val="22"/>
                <w:lang w:val="es-MX"/>
              </w:rPr>
              <w:t>Razón de cobertura de intereses</w:t>
            </w:r>
          </w:p>
        </w:tc>
        <w:tc>
          <w:tcPr>
            <w:tcW w:w="2268" w:type="dxa"/>
            <w:vAlign w:val="center"/>
          </w:tcPr>
          <w:p w14:paraId="07067971" w14:textId="77777777" w:rsidR="00E454DF" w:rsidRPr="007F3CE3" w:rsidRDefault="00E454DF" w:rsidP="000038E0">
            <w:pPr>
              <w:jc w:val="both"/>
              <w:rPr>
                <w:rFonts w:eastAsia="Times New Roman" w:cs="Arial"/>
                <w:bCs/>
                <w:color w:val="auto"/>
                <w:sz w:val="22"/>
                <w:lang w:val="es-MX"/>
              </w:rPr>
            </w:pPr>
          </w:p>
          <w:p w14:paraId="1E6D8911" w14:textId="77777777" w:rsidR="00E454DF" w:rsidRPr="007F3CE3" w:rsidRDefault="00E454DF" w:rsidP="000038E0">
            <w:pPr>
              <w:jc w:val="both"/>
              <w:rPr>
                <w:rFonts w:eastAsia="Times New Roman" w:cs="Arial"/>
                <w:bCs/>
                <w:color w:val="auto"/>
                <w:sz w:val="22"/>
                <w:lang w:val="es-MX"/>
              </w:rPr>
            </w:pPr>
            <m:oMathPara>
              <m:oMath>
                <m:r>
                  <m:rPr>
                    <m:sty m:val="p"/>
                  </m:rPr>
                  <w:rPr>
                    <w:rFonts w:ascii="Cambria Math" w:eastAsia="Arial" w:hAnsi="Cambria Math" w:cs="Arial"/>
                    <w:color w:val="auto"/>
                    <w:sz w:val="22"/>
                    <w:lang w:val="es-MX"/>
                  </w:rPr>
                  <m:t>≥50</m:t>
                </m:r>
              </m:oMath>
            </m:oMathPara>
          </w:p>
          <w:p w14:paraId="6B3020AC" w14:textId="77777777" w:rsidR="00E454DF" w:rsidRPr="007F3CE3" w:rsidRDefault="00E454DF" w:rsidP="000038E0">
            <w:pPr>
              <w:jc w:val="both"/>
              <w:rPr>
                <w:rFonts w:eastAsia="Arial" w:cs="Arial"/>
                <w:bCs/>
                <w:color w:val="auto"/>
                <w:sz w:val="22"/>
                <w:lang w:val="es-MX"/>
              </w:rPr>
            </w:pPr>
          </w:p>
        </w:tc>
      </w:tr>
      <w:tr w:rsidR="00E454DF" w:rsidRPr="007F3CE3" w14:paraId="1FFD233D" w14:textId="77777777" w:rsidTr="00E454DF">
        <w:trPr>
          <w:trHeight w:val="20"/>
          <w:jc w:val="center"/>
        </w:trPr>
        <w:tc>
          <w:tcPr>
            <w:tcW w:w="2689" w:type="dxa"/>
            <w:vAlign w:val="center"/>
          </w:tcPr>
          <w:p w14:paraId="486F321A" w14:textId="77777777" w:rsidR="00E454DF" w:rsidRPr="007F3CE3" w:rsidRDefault="00E454DF" w:rsidP="000038E0">
            <w:pPr>
              <w:jc w:val="both"/>
              <w:rPr>
                <w:rFonts w:eastAsia="Arial" w:cs="Arial"/>
                <w:color w:val="auto"/>
                <w:sz w:val="22"/>
                <w:lang w:val="es-MX"/>
              </w:rPr>
            </w:pPr>
          </w:p>
          <w:p w14:paraId="6CE1F6B2" w14:textId="1242FF06" w:rsidR="00E454DF" w:rsidRPr="007F3CE3" w:rsidRDefault="0069602D" w:rsidP="000038E0">
            <w:pPr>
              <w:jc w:val="both"/>
              <w:rPr>
                <w:rFonts w:eastAsia="Arial" w:cs="Arial"/>
                <w:color w:val="auto"/>
                <w:sz w:val="22"/>
                <w:lang w:val="es-MX"/>
              </w:rPr>
            </w:pPr>
            <w:r w:rsidRPr="007F3CE3">
              <w:rPr>
                <w:rFonts w:eastAsia="Arial" w:cs="Arial"/>
                <w:color w:val="auto"/>
                <w:sz w:val="22"/>
                <w:lang w:val="es-MX"/>
              </w:rPr>
              <w:t xml:space="preserve">Patrimonio </w:t>
            </w:r>
          </w:p>
        </w:tc>
        <w:tc>
          <w:tcPr>
            <w:tcW w:w="2268" w:type="dxa"/>
            <w:vAlign w:val="center"/>
          </w:tcPr>
          <w:p w14:paraId="33C1F00B" w14:textId="77777777" w:rsidR="00E454DF" w:rsidRPr="007F3CE3" w:rsidRDefault="00E454DF" w:rsidP="000038E0">
            <w:pPr>
              <w:jc w:val="both"/>
              <w:rPr>
                <w:rFonts w:eastAsia="Arial" w:cs="Arial"/>
                <w:bCs/>
                <w:color w:val="auto"/>
                <w:sz w:val="22"/>
                <w:lang w:val="es-MX"/>
              </w:rPr>
            </w:pPr>
          </w:p>
          <w:p w14:paraId="3222A6B2" w14:textId="0A863BBC" w:rsidR="00E454DF" w:rsidRPr="007F3CE3" w:rsidRDefault="0069602D" w:rsidP="000038E0">
            <w:pPr>
              <w:jc w:val="both"/>
              <w:rPr>
                <w:rFonts w:eastAsia="Arial" w:cs="Arial"/>
                <w:bCs/>
                <w:color w:val="auto"/>
                <w:sz w:val="22"/>
                <w:lang w:val="es-MX"/>
              </w:rPr>
            </w:pPr>
            <w:r w:rsidRPr="007F3CE3">
              <w:rPr>
                <w:rFonts w:eastAsia="Arial" w:cs="Arial"/>
                <w:bCs/>
                <w:color w:val="auto"/>
                <w:sz w:val="22"/>
                <w:lang w:val="es-MX"/>
              </w:rPr>
              <w:t xml:space="preserve">Igual o superior al del presupuesto oficial </w:t>
            </w:r>
          </w:p>
          <w:p w14:paraId="7661C630" w14:textId="77777777" w:rsidR="00E454DF" w:rsidRPr="007F3CE3" w:rsidRDefault="00E454DF" w:rsidP="000038E0">
            <w:pPr>
              <w:jc w:val="both"/>
              <w:rPr>
                <w:rFonts w:eastAsia="Arial" w:cs="Arial"/>
                <w:bCs/>
                <w:color w:val="auto"/>
                <w:sz w:val="22"/>
                <w:lang w:val="es-MX"/>
              </w:rPr>
            </w:pPr>
          </w:p>
        </w:tc>
      </w:tr>
      <w:tr w:rsidR="00E454DF" w:rsidRPr="007F3CE3" w14:paraId="71BEA9A7" w14:textId="77777777" w:rsidTr="00E454DF">
        <w:trPr>
          <w:trHeight w:val="20"/>
          <w:jc w:val="center"/>
        </w:trPr>
        <w:tc>
          <w:tcPr>
            <w:tcW w:w="2689" w:type="dxa"/>
            <w:vAlign w:val="center"/>
          </w:tcPr>
          <w:p w14:paraId="4D3DA21E" w14:textId="77777777" w:rsidR="00E454DF" w:rsidRPr="007F3CE3" w:rsidRDefault="00E454DF" w:rsidP="000038E0">
            <w:pPr>
              <w:jc w:val="both"/>
              <w:rPr>
                <w:rFonts w:eastAsia="Arial" w:cs="Arial"/>
                <w:color w:val="auto"/>
                <w:sz w:val="22"/>
                <w:lang w:val="es-MX"/>
              </w:rPr>
            </w:pPr>
          </w:p>
          <w:p w14:paraId="50813343" w14:textId="77777777" w:rsidR="00E454DF" w:rsidRPr="007F3CE3" w:rsidRDefault="00E454DF" w:rsidP="000038E0">
            <w:pPr>
              <w:jc w:val="both"/>
              <w:rPr>
                <w:rFonts w:eastAsia="Arial" w:cs="Arial"/>
                <w:color w:val="auto"/>
                <w:sz w:val="22"/>
                <w:lang w:val="es-MX"/>
              </w:rPr>
            </w:pPr>
            <w:r w:rsidRPr="007F3CE3">
              <w:rPr>
                <w:rFonts w:eastAsia="Arial" w:cs="Arial"/>
                <w:color w:val="auto"/>
                <w:sz w:val="22"/>
                <w:lang w:val="es-MX"/>
              </w:rPr>
              <w:t>Rentabilidad del patrimonio</w:t>
            </w:r>
          </w:p>
        </w:tc>
        <w:tc>
          <w:tcPr>
            <w:tcW w:w="2268" w:type="dxa"/>
            <w:vAlign w:val="center"/>
          </w:tcPr>
          <w:p w14:paraId="07986D6E" w14:textId="77777777" w:rsidR="00E454DF" w:rsidRPr="007F3CE3" w:rsidRDefault="00E454DF" w:rsidP="000038E0">
            <w:pPr>
              <w:jc w:val="both"/>
              <w:rPr>
                <w:rFonts w:eastAsia="Times New Roman" w:cs="Arial"/>
                <w:bCs/>
                <w:color w:val="auto"/>
                <w:sz w:val="22"/>
                <w:lang w:val="es-MX"/>
              </w:rPr>
            </w:pPr>
          </w:p>
          <w:p w14:paraId="7DAAD180" w14:textId="77777777" w:rsidR="00E454DF" w:rsidRPr="007F3CE3" w:rsidRDefault="00E454DF" w:rsidP="000038E0">
            <w:pPr>
              <w:jc w:val="both"/>
              <w:rPr>
                <w:rFonts w:eastAsia="Times New Roman" w:cs="Arial"/>
                <w:bCs/>
                <w:color w:val="auto"/>
                <w:sz w:val="22"/>
                <w:lang w:val="es-MX"/>
              </w:rPr>
            </w:pPr>
            <m:oMathPara>
              <m:oMath>
                <m:r>
                  <m:rPr>
                    <m:sty m:val="p"/>
                  </m:rPr>
                  <w:rPr>
                    <w:rFonts w:ascii="Cambria Math" w:eastAsia="Arial" w:hAnsi="Cambria Math" w:cs="Arial"/>
                    <w:color w:val="auto"/>
                    <w:sz w:val="22"/>
                    <w:lang w:val="es-MX"/>
                  </w:rPr>
                  <m:t>≥0</m:t>
                </m:r>
                <m:r>
                  <w:rPr>
                    <w:rFonts w:ascii="Cambria Math" w:eastAsia="Times New Roman" w:hAnsi="Cambria Math" w:cs="Arial"/>
                    <w:color w:val="auto"/>
                    <w:sz w:val="22"/>
                    <w:lang w:val="es-MX"/>
                  </w:rPr>
                  <m:t>,20</m:t>
                </m:r>
              </m:oMath>
            </m:oMathPara>
          </w:p>
          <w:p w14:paraId="1D3412B7" w14:textId="77777777" w:rsidR="00E454DF" w:rsidRPr="007F3CE3" w:rsidRDefault="00E454DF" w:rsidP="000038E0">
            <w:pPr>
              <w:jc w:val="both"/>
              <w:rPr>
                <w:rFonts w:eastAsia="Arial" w:cs="Arial"/>
                <w:bCs/>
                <w:color w:val="auto"/>
                <w:sz w:val="22"/>
                <w:lang w:val="es-MX"/>
              </w:rPr>
            </w:pPr>
          </w:p>
        </w:tc>
      </w:tr>
      <w:tr w:rsidR="00E454DF" w:rsidRPr="007F3CE3" w14:paraId="5AC05F4A" w14:textId="77777777" w:rsidTr="00E454DF">
        <w:trPr>
          <w:trHeight w:val="20"/>
          <w:jc w:val="center"/>
        </w:trPr>
        <w:tc>
          <w:tcPr>
            <w:tcW w:w="2689" w:type="dxa"/>
            <w:vAlign w:val="center"/>
          </w:tcPr>
          <w:p w14:paraId="3A7F6E32" w14:textId="77777777" w:rsidR="00E454DF" w:rsidRPr="007F3CE3" w:rsidRDefault="00E454DF" w:rsidP="000038E0">
            <w:pPr>
              <w:jc w:val="both"/>
              <w:rPr>
                <w:rFonts w:eastAsia="Arial" w:cs="Arial"/>
                <w:color w:val="auto"/>
                <w:sz w:val="22"/>
                <w:lang w:val="es-MX"/>
              </w:rPr>
            </w:pPr>
          </w:p>
          <w:p w14:paraId="45B337D3" w14:textId="77777777" w:rsidR="00E454DF" w:rsidRPr="007F3CE3" w:rsidRDefault="00E454DF" w:rsidP="000038E0">
            <w:pPr>
              <w:jc w:val="both"/>
              <w:rPr>
                <w:rFonts w:eastAsia="Arial" w:cs="Arial"/>
                <w:color w:val="auto"/>
                <w:sz w:val="22"/>
                <w:lang w:val="es-MX"/>
              </w:rPr>
            </w:pPr>
            <w:r w:rsidRPr="007F3CE3">
              <w:rPr>
                <w:rFonts w:eastAsia="Arial" w:cs="Arial"/>
                <w:color w:val="auto"/>
                <w:sz w:val="22"/>
                <w:lang w:val="es-MX"/>
              </w:rPr>
              <w:t>Rentabilidad del activo</w:t>
            </w:r>
          </w:p>
        </w:tc>
        <w:tc>
          <w:tcPr>
            <w:tcW w:w="2268" w:type="dxa"/>
            <w:vAlign w:val="center"/>
          </w:tcPr>
          <w:p w14:paraId="07717452" w14:textId="77777777" w:rsidR="00E454DF" w:rsidRPr="007F3CE3" w:rsidRDefault="00E454DF" w:rsidP="000038E0">
            <w:pPr>
              <w:jc w:val="both"/>
              <w:rPr>
                <w:rFonts w:eastAsia="Times New Roman" w:cs="Arial"/>
                <w:bCs/>
                <w:color w:val="auto"/>
                <w:sz w:val="22"/>
                <w:lang w:val="es-MX"/>
              </w:rPr>
            </w:pPr>
          </w:p>
          <w:p w14:paraId="26881906" w14:textId="77777777" w:rsidR="00E454DF" w:rsidRPr="007F3CE3" w:rsidRDefault="00E454DF" w:rsidP="000038E0">
            <w:pPr>
              <w:jc w:val="both"/>
              <w:rPr>
                <w:rFonts w:eastAsia="Times New Roman" w:cs="Arial"/>
                <w:bCs/>
                <w:color w:val="auto"/>
                <w:sz w:val="22"/>
                <w:lang w:val="es-MX"/>
              </w:rPr>
            </w:pPr>
            <m:oMathPara>
              <m:oMath>
                <m:r>
                  <m:rPr>
                    <m:sty m:val="p"/>
                  </m:rPr>
                  <w:rPr>
                    <w:rFonts w:ascii="Cambria Math" w:eastAsia="Arial" w:hAnsi="Cambria Math" w:cs="Arial"/>
                    <w:color w:val="auto"/>
                    <w:sz w:val="22"/>
                    <w:lang w:val="es-MX"/>
                  </w:rPr>
                  <m:t>≥0,20</m:t>
                </m:r>
              </m:oMath>
            </m:oMathPara>
          </w:p>
          <w:p w14:paraId="4E34CD9A" w14:textId="77777777" w:rsidR="00E454DF" w:rsidRPr="007F3CE3" w:rsidRDefault="00E454DF" w:rsidP="000038E0">
            <w:pPr>
              <w:jc w:val="both"/>
              <w:rPr>
                <w:rFonts w:eastAsia="Arial" w:cs="Arial"/>
                <w:bCs/>
                <w:color w:val="auto"/>
                <w:sz w:val="22"/>
                <w:lang w:val="es-MX"/>
              </w:rPr>
            </w:pPr>
          </w:p>
        </w:tc>
      </w:tr>
    </w:tbl>
    <w:p w14:paraId="5B571248" w14:textId="10C39DA2" w:rsidR="0030158A" w:rsidRPr="007F3CE3" w:rsidRDefault="0030158A" w:rsidP="000038E0">
      <w:pPr>
        <w:autoSpaceDE w:val="0"/>
        <w:autoSpaceDN w:val="0"/>
        <w:adjustRightInd w:val="0"/>
        <w:spacing w:line="240" w:lineRule="auto"/>
        <w:jc w:val="both"/>
        <w:rPr>
          <w:rFonts w:cs="Arial"/>
          <w:color w:val="auto"/>
          <w:sz w:val="22"/>
          <w:lang w:val="es-ES_tradnl"/>
        </w:rPr>
      </w:pPr>
    </w:p>
    <w:p w14:paraId="6617B979" w14:textId="29C51661" w:rsidR="0030158A" w:rsidRPr="007F3CE3" w:rsidRDefault="0030158A" w:rsidP="000038E0">
      <w:pPr>
        <w:autoSpaceDE w:val="0"/>
        <w:autoSpaceDN w:val="0"/>
        <w:adjustRightInd w:val="0"/>
        <w:spacing w:line="240" w:lineRule="auto"/>
        <w:jc w:val="both"/>
        <w:rPr>
          <w:rFonts w:cs="Arial"/>
          <w:color w:val="auto"/>
          <w:sz w:val="22"/>
          <w:lang w:val="es-ES_tradnl"/>
        </w:rPr>
      </w:pPr>
      <w:r w:rsidRPr="007F3CE3">
        <w:rPr>
          <w:rFonts w:cs="Arial"/>
          <w:color w:val="auto"/>
          <w:sz w:val="22"/>
          <w:lang w:val="es-ES_tradnl"/>
        </w:rPr>
        <w:t xml:space="preserve">Para obtener los indicadores que provienen de la división de cuentas de los estados financieros (Liquidez, nivel de endeudamiento, razón de cobertura) cuando el proponente </w:t>
      </w:r>
      <w:r w:rsidRPr="007F3CE3">
        <w:rPr>
          <w:rFonts w:cs="Arial"/>
          <w:color w:val="auto"/>
          <w:sz w:val="22"/>
          <w:lang w:val="es-ES_tradnl"/>
        </w:rPr>
        <w:lastRenderedPageBreak/>
        <w:t>sea estructura plural: consorcio, unión temporal, promesa de sociedad futura o está organizado en cualquier forma de asociación, el indicador general corresponderá a la suma de los indicadores de los integrantes de acuerdo al porcentaje de partici</w:t>
      </w:r>
      <w:r w:rsidR="007A7A0D" w:rsidRPr="007F3CE3">
        <w:rPr>
          <w:rFonts w:cs="Arial"/>
          <w:color w:val="auto"/>
          <w:sz w:val="22"/>
          <w:lang w:val="es-ES_tradnl"/>
        </w:rPr>
        <w:t xml:space="preserve">pación en la forma asociativa. </w:t>
      </w:r>
    </w:p>
    <w:p w14:paraId="24294D44" w14:textId="31BAABAC" w:rsidR="0030158A" w:rsidRPr="007F3CE3" w:rsidRDefault="0030158A" w:rsidP="000038E0">
      <w:pPr>
        <w:spacing w:line="240" w:lineRule="auto"/>
        <w:ind w:right="22"/>
        <w:jc w:val="both"/>
        <w:rPr>
          <w:rFonts w:cs="Arial"/>
          <w:color w:val="auto"/>
          <w:sz w:val="22"/>
          <w:lang w:val="es-ES_tradnl"/>
        </w:rPr>
      </w:pPr>
      <w:r w:rsidRPr="007F3CE3">
        <w:rPr>
          <w:rFonts w:cs="Arial"/>
          <w:color w:val="auto"/>
          <w:sz w:val="22"/>
          <w:lang w:val="es-ES_tradnl"/>
        </w:rPr>
        <w:t>En caso que la oferta no cumpla con alguno de los indicadores anteriormente mencionados, esta será considerada como NO HABILITADA</w:t>
      </w:r>
    </w:p>
    <w:p w14:paraId="2ECAB0A4" w14:textId="6158AE03" w:rsidR="0030158A" w:rsidRPr="007F3CE3" w:rsidRDefault="0030158A" w:rsidP="000038E0">
      <w:pPr>
        <w:spacing w:line="240" w:lineRule="auto"/>
        <w:ind w:right="22"/>
        <w:jc w:val="both"/>
        <w:rPr>
          <w:rFonts w:cs="Arial"/>
          <w:b/>
          <w:bCs/>
          <w:color w:val="auto"/>
          <w:sz w:val="22"/>
          <w:lang w:val="es-ES_tradnl"/>
        </w:rPr>
      </w:pPr>
      <w:r w:rsidRPr="007F3CE3">
        <w:rPr>
          <w:rFonts w:cs="Arial"/>
          <w:b/>
          <w:color w:val="auto"/>
          <w:sz w:val="22"/>
          <w:lang w:val="es-ES_tradnl"/>
        </w:rPr>
        <w:t>CAPACIDAD DE ORGANIZACIÓN</w:t>
      </w:r>
      <w:bookmarkEnd w:id="326"/>
      <w:bookmarkEnd w:id="327"/>
    </w:p>
    <w:p w14:paraId="357C349D" w14:textId="71FFC778" w:rsidR="0030158A" w:rsidRPr="007F3CE3" w:rsidRDefault="0030158A" w:rsidP="000038E0">
      <w:pPr>
        <w:autoSpaceDE w:val="0"/>
        <w:autoSpaceDN w:val="0"/>
        <w:adjustRightInd w:val="0"/>
        <w:spacing w:line="240" w:lineRule="auto"/>
        <w:jc w:val="both"/>
        <w:rPr>
          <w:rFonts w:cs="Arial"/>
          <w:color w:val="auto"/>
          <w:sz w:val="22"/>
          <w:lang w:val="es-ES_tradnl"/>
        </w:rPr>
      </w:pPr>
      <w:r w:rsidRPr="007F3CE3">
        <w:rPr>
          <w:rFonts w:cs="Arial"/>
          <w:color w:val="auto"/>
          <w:sz w:val="22"/>
          <w:lang w:val="es-ES_tradnl"/>
        </w:rPr>
        <w:t>Los Proponentes deben acreditar los siguientes indicadores de capacidad organizacional, con base en la información contenida en el certificado del RUP y deberán estar en firme de conformidad</w:t>
      </w:r>
      <w:r w:rsidR="000B248C" w:rsidRPr="007F3CE3">
        <w:rPr>
          <w:rFonts w:cs="Arial"/>
          <w:color w:val="auto"/>
          <w:sz w:val="22"/>
          <w:lang w:val="es-ES_tradnl"/>
        </w:rPr>
        <w:t xml:space="preserve"> con el Decreto 1082 de </w:t>
      </w:r>
      <w:r w:rsidR="008738B3" w:rsidRPr="007F3CE3">
        <w:rPr>
          <w:rFonts w:cs="Arial"/>
          <w:color w:val="auto"/>
          <w:sz w:val="22"/>
          <w:lang w:val="es-ES_tradnl"/>
        </w:rPr>
        <w:t xml:space="preserve">2015. </w:t>
      </w:r>
    </w:p>
    <w:p w14:paraId="78FB4B51" w14:textId="77777777" w:rsidR="0030158A" w:rsidRPr="007F3CE3" w:rsidRDefault="0030158A" w:rsidP="002012DD">
      <w:pPr>
        <w:pStyle w:val="Listavistosa-nfasis11"/>
        <w:numPr>
          <w:ilvl w:val="0"/>
          <w:numId w:val="40"/>
        </w:numPr>
        <w:autoSpaceDE w:val="0"/>
        <w:autoSpaceDN w:val="0"/>
        <w:adjustRightInd w:val="0"/>
        <w:spacing w:after="0" w:line="240" w:lineRule="auto"/>
        <w:jc w:val="both"/>
        <w:rPr>
          <w:rFonts w:ascii="Arial" w:hAnsi="Arial" w:cs="Arial"/>
          <w:lang w:val="es-ES_tradnl"/>
        </w:rPr>
      </w:pPr>
      <w:r w:rsidRPr="007F3CE3">
        <w:rPr>
          <w:rFonts w:ascii="Arial" w:hAnsi="Arial" w:cs="Arial"/>
          <w:b/>
          <w:bCs/>
          <w:lang w:val="es-ES_tradnl"/>
        </w:rPr>
        <w:t>Rentabilidad sobre patrimonio</w:t>
      </w:r>
      <w:r w:rsidRPr="007F3CE3">
        <w:rPr>
          <w:rFonts w:ascii="Arial" w:hAnsi="Arial" w:cs="Arial"/>
          <w:lang w:val="es-ES_tradnl"/>
        </w:rPr>
        <w:t>: Utilidad Operacional / Patrimonio, el cual determina la rentabilidad del patrimonio del proponente, es decir, la capacidad de generación de utilidad operacional por cada peso invertido en el patrimonio.</w:t>
      </w:r>
    </w:p>
    <w:p w14:paraId="5B854BEC" w14:textId="77777777" w:rsidR="0030158A" w:rsidRPr="007F3CE3" w:rsidRDefault="0030158A" w:rsidP="000038E0">
      <w:pPr>
        <w:autoSpaceDE w:val="0"/>
        <w:autoSpaceDN w:val="0"/>
        <w:adjustRightInd w:val="0"/>
        <w:spacing w:line="240" w:lineRule="auto"/>
        <w:ind w:left="2832" w:hanging="2832"/>
        <w:jc w:val="both"/>
        <w:rPr>
          <w:rFonts w:cs="Arial"/>
          <w:color w:val="auto"/>
          <w:sz w:val="22"/>
          <w:lang w:val="es-ES_tradnl"/>
        </w:rPr>
      </w:pPr>
    </w:p>
    <w:p w14:paraId="23BE9359" w14:textId="77777777" w:rsidR="0030158A" w:rsidRPr="007F3CE3" w:rsidRDefault="0030158A" w:rsidP="002012DD">
      <w:pPr>
        <w:pStyle w:val="Default"/>
        <w:numPr>
          <w:ilvl w:val="0"/>
          <w:numId w:val="40"/>
        </w:numPr>
        <w:jc w:val="both"/>
        <w:rPr>
          <w:color w:val="auto"/>
          <w:sz w:val="22"/>
          <w:szCs w:val="22"/>
          <w:lang w:val="es-ES_tradnl"/>
        </w:rPr>
      </w:pPr>
      <w:r w:rsidRPr="007F3CE3">
        <w:rPr>
          <w:b/>
          <w:bCs/>
          <w:color w:val="auto"/>
          <w:sz w:val="22"/>
          <w:szCs w:val="22"/>
          <w:lang w:val="es-ES_tradnl"/>
        </w:rPr>
        <w:t>Rentabilidad sobre activos</w:t>
      </w:r>
      <w:r w:rsidRPr="007F3CE3">
        <w:rPr>
          <w:color w:val="auto"/>
          <w:sz w:val="22"/>
          <w:szCs w:val="22"/>
          <w:lang w:val="es-ES_tradnl"/>
        </w:rPr>
        <w:t>: Utilidad Operacional / Activo Total, el cual determina la rentabilidad de los activos del proponente, es decir, la capacidad de generación de utilidad operacional por cada peso invertido en el activo.</w:t>
      </w:r>
    </w:p>
    <w:p w14:paraId="61278569" w14:textId="77777777" w:rsidR="0030158A" w:rsidRPr="007F3CE3" w:rsidRDefault="0030158A" w:rsidP="000038E0">
      <w:pPr>
        <w:pStyle w:val="Default"/>
        <w:jc w:val="both"/>
        <w:rPr>
          <w:color w:val="auto"/>
          <w:sz w:val="22"/>
          <w:szCs w:val="22"/>
          <w:lang w:val="es-ES_tradnl"/>
        </w:rPr>
      </w:pPr>
    </w:p>
    <w:p w14:paraId="4436034E" w14:textId="2218A2B3" w:rsidR="0030158A" w:rsidRPr="007F3CE3" w:rsidRDefault="0030158A" w:rsidP="000038E0">
      <w:pPr>
        <w:pStyle w:val="Default"/>
        <w:jc w:val="both"/>
        <w:rPr>
          <w:b/>
          <w:bCs/>
          <w:color w:val="auto"/>
          <w:sz w:val="22"/>
          <w:szCs w:val="22"/>
          <w:lang w:val="es-ES_tradnl"/>
        </w:rPr>
      </w:pPr>
      <w:r w:rsidRPr="007F3CE3">
        <w:rPr>
          <w:b/>
          <w:bCs/>
          <w:color w:val="auto"/>
          <w:sz w:val="22"/>
          <w:szCs w:val="22"/>
          <w:lang w:val="es-ES_tradnl"/>
        </w:rPr>
        <w:t>Indicadores de capacidad organizacional</w:t>
      </w:r>
    </w:p>
    <w:p w14:paraId="6729B255" w14:textId="77777777" w:rsidR="0030158A" w:rsidRPr="007F3CE3" w:rsidRDefault="0030158A" w:rsidP="000038E0">
      <w:pPr>
        <w:pStyle w:val="Default"/>
        <w:jc w:val="both"/>
        <w:rPr>
          <w:b/>
          <w:bCs/>
          <w:color w:val="auto"/>
          <w:sz w:val="22"/>
          <w:szCs w:val="22"/>
          <w:lang w:val="es-ES_tradnl"/>
        </w:rPr>
      </w:pPr>
    </w:p>
    <w:tbl>
      <w:tblPr>
        <w:tblStyle w:val="Tablaconcuadrcula12"/>
        <w:tblW w:w="0" w:type="auto"/>
        <w:jc w:val="center"/>
        <w:tblLook w:val="04A0" w:firstRow="1" w:lastRow="0" w:firstColumn="1" w:lastColumn="0" w:noHBand="0" w:noVBand="1"/>
      </w:tblPr>
      <w:tblGrid>
        <w:gridCol w:w="2689"/>
        <w:gridCol w:w="2268"/>
      </w:tblGrid>
      <w:tr w:rsidR="00E454DF" w:rsidRPr="007F3CE3" w14:paraId="55474322" w14:textId="77777777" w:rsidTr="00E454DF">
        <w:trPr>
          <w:trHeight w:val="20"/>
          <w:jc w:val="center"/>
        </w:trPr>
        <w:tc>
          <w:tcPr>
            <w:tcW w:w="2689" w:type="dxa"/>
            <w:vAlign w:val="center"/>
          </w:tcPr>
          <w:p w14:paraId="4760A1FB" w14:textId="77777777" w:rsidR="00E454DF" w:rsidRPr="007F3CE3" w:rsidRDefault="00E454DF" w:rsidP="000038E0">
            <w:pPr>
              <w:jc w:val="both"/>
              <w:rPr>
                <w:rFonts w:eastAsia="Arial" w:cs="Arial"/>
                <w:color w:val="auto"/>
                <w:sz w:val="22"/>
                <w:lang w:val="es-MX"/>
              </w:rPr>
            </w:pPr>
          </w:p>
          <w:p w14:paraId="6132F1EC" w14:textId="77777777" w:rsidR="00E454DF" w:rsidRPr="007F3CE3" w:rsidRDefault="00E454DF" w:rsidP="000038E0">
            <w:pPr>
              <w:jc w:val="both"/>
              <w:rPr>
                <w:rFonts w:eastAsia="Arial" w:cs="Arial"/>
                <w:color w:val="auto"/>
                <w:sz w:val="22"/>
                <w:lang w:val="es-MX"/>
              </w:rPr>
            </w:pPr>
            <w:r w:rsidRPr="007F3CE3">
              <w:rPr>
                <w:rFonts w:eastAsia="Arial" w:cs="Arial"/>
                <w:color w:val="auto"/>
                <w:sz w:val="22"/>
                <w:lang w:val="es-MX"/>
              </w:rPr>
              <w:t>Rentabilidad del patrimonio</w:t>
            </w:r>
          </w:p>
        </w:tc>
        <w:tc>
          <w:tcPr>
            <w:tcW w:w="2268" w:type="dxa"/>
            <w:vAlign w:val="center"/>
          </w:tcPr>
          <w:p w14:paraId="7A77DF78" w14:textId="77777777" w:rsidR="00E454DF" w:rsidRPr="007F3CE3" w:rsidRDefault="00E454DF" w:rsidP="000038E0">
            <w:pPr>
              <w:jc w:val="both"/>
              <w:rPr>
                <w:rFonts w:eastAsia="Times New Roman" w:cs="Arial"/>
                <w:bCs/>
                <w:color w:val="auto"/>
                <w:sz w:val="22"/>
                <w:lang w:val="es-MX"/>
              </w:rPr>
            </w:pPr>
          </w:p>
          <w:p w14:paraId="63C4FEA5" w14:textId="77777777" w:rsidR="00E454DF" w:rsidRPr="007F3CE3" w:rsidRDefault="00E454DF" w:rsidP="000038E0">
            <w:pPr>
              <w:jc w:val="both"/>
              <w:rPr>
                <w:rFonts w:eastAsia="Times New Roman" w:cs="Arial"/>
                <w:bCs/>
                <w:color w:val="auto"/>
                <w:sz w:val="22"/>
                <w:lang w:val="es-MX"/>
              </w:rPr>
            </w:pPr>
            <m:oMathPara>
              <m:oMath>
                <m:r>
                  <m:rPr>
                    <m:sty m:val="p"/>
                  </m:rPr>
                  <w:rPr>
                    <w:rFonts w:ascii="Cambria Math" w:eastAsia="Arial" w:hAnsi="Cambria Math" w:cs="Arial"/>
                    <w:color w:val="auto"/>
                    <w:sz w:val="22"/>
                    <w:lang w:val="es-MX"/>
                  </w:rPr>
                  <m:t>≥0</m:t>
                </m:r>
                <m:r>
                  <w:rPr>
                    <w:rFonts w:ascii="Cambria Math" w:eastAsia="Times New Roman" w:hAnsi="Cambria Math" w:cs="Arial"/>
                    <w:color w:val="auto"/>
                    <w:sz w:val="22"/>
                    <w:lang w:val="es-MX"/>
                  </w:rPr>
                  <m:t>,20</m:t>
                </m:r>
              </m:oMath>
            </m:oMathPara>
          </w:p>
          <w:p w14:paraId="1769EA1E" w14:textId="77777777" w:rsidR="00E454DF" w:rsidRPr="007F3CE3" w:rsidRDefault="00E454DF" w:rsidP="000038E0">
            <w:pPr>
              <w:jc w:val="both"/>
              <w:rPr>
                <w:rFonts w:eastAsia="Arial" w:cs="Arial"/>
                <w:bCs/>
                <w:color w:val="auto"/>
                <w:sz w:val="22"/>
                <w:lang w:val="es-MX"/>
              </w:rPr>
            </w:pPr>
          </w:p>
        </w:tc>
      </w:tr>
      <w:tr w:rsidR="00E454DF" w:rsidRPr="007F3CE3" w14:paraId="472D040C" w14:textId="77777777" w:rsidTr="00E454DF">
        <w:trPr>
          <w:trHeight w:val="20"/>
          <w:jc w:val="center"/>
        </w:trPr>
        <w:tc>
          <w:tcPr>
            <w:tcW w:w="2689" w:type="dxa"/>
            <w:vAlign w:val="center"/>
          </w:tcPr>
          <w:p w14:paraId="29E75F12" w14:textId="77777777" w:rsidR="00E454DF" w:rsidRPr="007F3CE3" w:rsidRDefault="00E454DF" w:rsidP="000038E0">
            <w:pPr>
              <w:jc w:val="both"/>
              <w:rPr>
                <w:rFonts w:eastAsia="Arial" w:cs="Arial"/>
                <w:color w:val="auto"/>
                <w:sz w:val="22"/>
                <w:lang w:val="es-MX"/>
              </w:rPr>
            </w:pPr>
          </w:p>
          <w:p w14:paraId="2C3708B6" w14:textId="77777777" w:rsidR="00E454DF" w:rsidRPr="007F3CE3" w:rsidRDefault="00E454DF" w:rsidP="000038E0">
            <w:pPr>
              <w:jc w:val="both"/>
              <w:rPr>
                <w:rFonts w:eastAsia="Arial" w:cs="Arial"/>
                <w:color w:val="auto"/>
                <w:sz w:val="22"/>
                <w:lang w:val="es-MX"/>
              </w:rPr>
            </w:pPr>
            <w:r w:rsidRPr="007F3CE3">
              <w:rPr>
                <w:rFonts w:eastAsia="Arial" w:cs="Arial"/>
                <w:color w:val="auto"/>
                <w:sz w:val="22"/>
                <w:lang w:val="es-MX"/>
              </w:rPr>
              <w:t>Rentabilidad del activo</w:t>
            </w:r>
          </w:p>
        </w:tc>
        <w:tc>
          <w:tcPr>
            <w:tcW w:w="2268" w:type="dxa"/>
            <w:vAlign w:val="center"/>
          </w:tcPr>
          <w:p w14:paraId="5655F96B" w14:textId="77777777" w:rsidR="00E454DF" w:rsidRPr="007F3CE3" w:rsidRDefault="00E454DF" w:rsidP="000038E0">
            <w:pPr>
              <w:jc w:val="both"/>
              <w:rPr>
                <w:rFonts w:eastAsia="Times New Roman" w:cs="Arial"/>
                <w:bCs/>
                <w:color w:val="auto"/>
                <w:sz w:val="22"/>
                <w:lang w:val="es-MX"/>
              </w:rPr>
            </w:pPr>
          </w:p>
          <w:p w14:paraId="3B4E6CC4" w14:textId="77777777" w:rsidR="00E454DF" w:rsidRPr="007F3CE3" w:rsidRDefault="00E454DF" w:rsidP="000038E0">
            <w:pPr>
              <w:jc w:val="both"/>
              <w:rPr>
                <w:rFonts w:eastAsia="Times New Roman" w:cs="Arial"/>
                <w:bCs/>
                <w:color w:val="auto"/>
                <w:sz w:val="22"/>
                <w:lang w:val="es-MX"/>
              </w:rPr>
            </w:pPr>
            <m:oMathPara>
              <m:oMath>
                <m:r>
                  <m:rPr>
                    <m:sty m:val="p"/>
                  </m:rPr>
                  <w:rPr>
                    <w:rFonts w:ascii="Cambria Math" w:eastAsia="Arial" w:hAnsi="Cambria Math" w:cs="Arial"/>
                    <w:color w:val="auto"/>
                    <w:sz w:val="22"/>
                    <w:lang w:val="es-MX"/>
                  </w:rPr>
                  <m:t>≥0,20</m:t>
                </m:r>
              </m:oMath>
            </m:oMathPara>
          </w:p>
          <w:p w14:paraId="4AAF6E73" w14:textId="77777777" w:rsidR="00E454DF" w:rsidRPr="007F3CE3" w:rsidRDefault="00E454DF" w:rsidP="000038E0">
            <w:pPr>
              <w:jc w:val="both"/>
              <w:rPr>
                <w:rFonts w:eastAsia="Arial" w:cs="Arial"/>
                <w:bCs/>
                <w:color w:val="auto"/>
                <w:sz w:val="22"/>
                <w:lang w:val="es-MX"/>
              </w:rPr>
            </w:pPr>
          </w:p>
        </w:tc>
      </w:tr>
    </w:tbl>
    <w:p w14:paraId="25FB9312" w14:textId="77777777" w:rsidR="0030158A" w:rsidRPr="007F3CE3" w:rsidRDefault="0030158A" w:rsidP="000038E0">
      <w:pPr>
        <w:autoSpaceDE w:val="0"/>
        <w:autoSpaceDN w:val="0"/>
        <w:adjustRightInd w:val="0"/>
        <w:spacing w:line="240" w:lineRule="auto"/>
        <w:jc w:val="both"/>
        <w:rPr>
          <w:rFonts w:cs="Arial"/>
          <w:color w:val="auto"/>
          <w:sz w:val="22"/>
          <w:lang w:val="es-ES_tradnl"/>
        </w:rPr>
      </w:pPr>
    </w:p>
    <w:p w14:paraId="77A55848" w14:textId="2DEE7162" w:rsidR="0030158A" w:rsidRPr="007F3CE3" w:rsidRDefault="0030158A" w:rsidP="000038E0">
      <w:pPr>
        <w:autoSpaceDE w:val="0"/>
        <w:autoSpaceDN w:val="0"/>
        <w:adjustRightInd w:val="0"/>
        <w:spacing w:line="240" w:lineRule="auto"/>
        <w:jc w:val="both"/>
        <w:rPr>
          <w:rFonts w:cs="Arial"/>
          <w:color w:val="auto"/>
          <w:sz w:val="22"/>
          <w:lang w:val="es-ES_tradnl"/>
        </w:rPr>
      </w:pPr>
      <w:r w:rsidRPr="007F3CE3">
        <w:rPr>
          <w:rFonts w:cs="Arial"/>
          <w:color w:val="auto"/>
          <w:sz w:val="22"/>
          <w:lang w:val="es-ES_tradnl"/>
        </w:rPr>
        <w:t xml:space="preserve">Para obtener los indicadores que provienen de la división de cuentas de los estados financieros cuando el proponente sea estructura plural: consorcio, unión temporal, promesa de sociedad futura o está organizado en cualquier forma de asociación, el indicador general corresponderá a la suma de los indicadores de los integrantes multiplicado por el porcentaje de participación en la forma asociativa. </w:t>
      </w:r>
    </w:p>
    <w:p w14:paraId="2DE6B043" w14:textId="0397694E" w:rsidR="00A20E85" w:rsidRPr="007F3CE3" w:rsidRDefault="0030158A" w:rsidP="000038E0">
      <w:pPr>
        <w:widowControl w:val="0"/>
        <w:autoSpaceDE w:val="0"/>
        <w:autoSpaceDN w:val="0"/>
        <w:adjustRightInd w:val="0"/>
        <w:spacing w:line="240" w:lineRule="auto"/>
        <w:jc w:val="both"/>
        <w:rPr>
          <w:rFonts w:cs="Arial"/>
          <w:color w:val="auto"/>
          <w:sz w:val="22"/>
          <w:lang w:val="es-ES_tradnl"/>
        </w:rPr>
      </w:pPr>
      <w:r w:rsidRPr="007F3CE3">
        <w:rPr>
          <w:rFonts w:cs="Arial"/>
          <w:b/>
          <w:bCs/>
          <w:color w:val="auto"/>
          <w:sz w:val="22"/>
          <w:lang w:val="es-ES_tradnl"/>
        </w:rPr>
        <w:t xml:space="preserve">Suma de los componentes de los </w:t>
      </w:r>
      <w:r w:rsidR="008738B3" w:rsidRPr="007F3CE3">
        <w:rPr>
          <w:rFonts w:cs="Arial"/>
          <w:b/>
          <w:bCs/>
          <w:color w:val="auto"/>
          <w:sz w:val="22"/>
          <w:lang w:val="es-ES_tradnl"/>
        </w:rPr>
        <w:t>indicadores:</w:t>
      </w:r>
      <w:r w:rsidR="008738B3" w:rsidRPr="007F3CE3">
        <w:rPr>
          <w:rFonts w:cs="Arial"/>
          <w:color w:val="auto"/>
          <w:sz w:val="22"/>
          <w:lang w:val="es-ES_tradnl"/>
        </w:rPr>
        <w:t xml:space="preserve"> En</w:t>
      </w:r>
      <w:r w:rsidRPr="007F3CE3">
        <w:rPr>
          <w:rFonts w:cs="Arial"/>
          <w:color w:val="auto"/>
          <w:sz w:val="22"/>
          <w:lang w:val="es-ES_tradnl"/>
        </w:rPr>
        <w:t xml:space="preserve"> esta opción cada uno de los integrantes del oferente aporta al valor total de cada </w:t>
      </w:r>
    </w:p>
    <w:p w14:paraId="12463580" w14:textId="77777777" w:rsidR="00A20E85" w:rsidRPr="007F3CE3" w:rsidRDefault="00A20E85" w:rsidP="000038E0">
      <w:pPr>
        <w:widowControl w:val="0"/>
        <w:overflowPunct w:val="0"/>
        <w:autoSpaceDE w:val="0"/>
        <w:autoSpaceDN w:val="0"/>
        <w:adjustRightInd w:val="0"/>
        <w:spacing w:line="240" w:lineRule="auto"/>
        <w:jc w:val="both"/>
        <w:rPr>
          <w:rFonts w:cs="Arial"/>
          <w:color w:val="auto"/>
          <w:sz w:val="22"/>
          <w:lang w:val="es-ES_tradnl"/>
        </w:rPr>
      </w:pPr>
    </w:p>
    <w:p w14:paraId="274A7D0E" w14:textId="00F87E12" w:rsidR="0030158A" w:rsidRPr="007F3CE3" w:rsidRDefault="008738B3" w:rsidP="000038E0">
      <w:pPr>
        <w:widowControl w:val="0"/>
        <w:overflowPunct w:val="0"/>
        <w:autoSpaceDE w:val="0"/>
        <w:autoSpaceDN w:val="0"/>
        <w:adjustRightInd w:val="0"/>
        <w:spacing w:line="240" w:lineRule="auto"/>
        <w:jc w:val="both"/>
        <w:rPr>
          <w:rFonts w:cs="Arial"/>
          <w:color w:val="auto"/>
          <w:sz w:val="22"/>
          <w:lang w:val="es-ES_tradnl"/>
        </w:rPr>
      </w:pPr>
      <w:r w:rsidRPr="007F3CE3">
        <w:rPr>
          <w:rFonts w:cs="Arial"/>
          <w:color w:val="auto"/>
          <w:sz w:val="22"/>
          <w:lang w:val="es-ES_tradnl"/>
        </w:rPr>
        <w:t>Componente</w:t>
      </w:r>
      <w:r w:rsidR="0030158A" w:rsidRPr="007F3CE3">
        <w:rPr>
          <w:rFonts w:cs="Arial"/>
          <w:color w:val="auto"/>
          <w:sz w:val="22"/>
          <w:lang w:val="es-ES_tradnl"/>
        </w:rPr>
        <w:t xml:space="preserve"> del indicador.</w:t>
      </w:r>
    </w:p>
    <w:p w14:paraId="6FAC4AFD" w14:textId="77777777" w:rsidR="0030158A" w:rsidRPr="007F3CE3" w:rsidRDefault="0030158A" w:rsidP="000038E0">
      <w:pPr>
        <w:widowControl w:val="0"/>
        <w:overflowPunct w:val="0"/>
        <w:autoSpaceDE w:val="0"/>
        <w:autoSpaceDN w:val="0"/>
        <w:adjustRightInd w:val="0"/>
        <w:spacing w:line="240" w:lineRule="auto"/>
        <w:jc w:val="both"/>
        <w:rPr>
          <w:rFonts w:cs="Arial"/>
          <w:color w:val="auto"/>
          <w:sz w:val="22"/>
          <w:lang w:val="es-ES_tradnl"/>
        </w:rPr>
      </w:pPr>
    </w:p>
    <w:p w14:paraId="3FC5C1FF" w14:textId="70B140BB" w:rsidR="0030158A" w:rsidRPr="007F3CE3" w:rsidRDefault="0030158A" w:rsidP="000038E0">
      <w:pPr>
        <w:widowControl w:val="0"/>
        <w:overflowPunct w:val="0"/>
        <w:autoSpaceDE w:val="0"/>
        <w:autoSpaceDN w:val="0"/>
        <w:adjustRightInd w:val="0"/>
        <w:spacing w:line="240" w:lineRule="auto"/>
        <w:jc w:val="both"/>
        <w:rPr>
          <w:rFonts w:cs="Arial"/>
          <w:color w:val="auto"/>
          <w:sz w:val="22"/>
          <w:lang w:val="es-ES_tradnl"/>
        </w:rPr>
      </w:pPr>
      <w:r w:rsidRPr="007F3CE3">
        <w:rPr>
          <w:rFonts w:cs="Arial"/>
          <w:color w:val="auto"/>
          <w:sz w:val="22"/>
          <w:lang w:val="es-ES_tradnl"/>
        </w:rPr>
        <w:t xml:space="preserve">                                     </w:t>
      </w:r>
      <w:r w:rsidR="008738B3" w:rsidRPr="007F3CE3">
        <w:rPr>
          <w:rFonts w:cs="Arial"/>
          <w:color w:val="auto"/>
          <w:sz w:val="22"/>
          <w:lang w:val="es-ES_tradnl"/>
        </w:rPr>
        <w:t>(Suma</w:t>
      </w:r>
      <w:r w:rsidRPr="007F3CE3">
        <w:rPr>
          <w:rFonts w:cs="Arial"/>
          <w:color w:val="auto"/>
          <w:sz w:val="22"/>
          <w:lang w:val="es-ES_tradnl"/>
        </w:rPr>
        <w:t xml:space="preserve"> Componente 1 del indicador   )</w:t>
      </w:r>
    </w:p>
    <w:p w14:paraId="20B037AB" w14:textId="77777777" w:rsidR="0030158A" w:rsidRPr="007F3CE3" w:rsidRDefault="0030158A" w:rsidP="000038E0">
      <w:pPr>
        <w:widowControl w:val="0"/>
        <w:overflowPunct w:val="0"/>
        <w:autoSpaceDE w:val="0"/>
        <w:autoSpaceDN w:val="0"/>
        <w:adjustRightInd w:val="0"/>
        <w:spacing w:line="240" w:lineRule="auto"/>
        <w:jc w:val="both"/>
        <w:rPr>
          <w:rFonts w:cs="Arial"/>
          <w:color w:val="auto"/>
          <w:sz w:val="22"/>
          <w:lang w:val="es-ES_tradnl"/>
        </w:rPr>
      </w:pPr>
      <w:r w:rsidRPr="007F3CE3">
        <w:rPr>
          <w:rFonts w:cs="Arial"/>
          <w:color w:val="auto"/>
          <w:sz w:val="22"/>
          <w:lang w:val="es-ES_tradnl"/>
        </w:rPr>
        <w:lastRenderedPageBreak/>
        <w:t>(iii) Indicador =----------------------------------------------------------</w:t>
      </w:r>
    </w:p>
    <w:p w14:paraId="113E0A90" w14:textId="4356C3AC" w:rsidR="0030158A" w:rsidRPr="007F3CE3" w:rsidRDefault="0030158A" w:rsidP="000038E0">
      <w:pPr>
        <w:widowControl w:val="0"/>
        <w:autoSpaceDE w:val="0"/>
        <w:autoSpaceDN w:val="0"/>
        <w:adjustRightInd w:val="0"/>
        <w:spacing w:line="240" w:lineRule="auto"/>
        <w:jc w:val="both"/>
        <w:rPr>
          <w:rFonts w:cs="Arial"/>
          <w:color w:val="auto"/>
          <w:sz w:val="22"/>
          <w:lang w:val="es-ES_tradnl"/>
        </w:rPr>
      </w:pPr>
      <w:r w:rsidRPr="007F3CE3">
        <w:rPr>
          <w:rFonts w:cs="Arial"/>
          <w:color w:val="auto"/>
          <w:sz w:val="22"/>
          <w:lang w:val="es-ES_tradnl"/>
        </w:rPr>
        <w:t xml:space="preserve">                                      (Suma componente 2 del indicador)</w:t>
      </w:r>
    </w:p>
    <w:p w14:paraId="5B1B3239" w14:textId="1D568412" w:rsidR="0030158A" w:rsidRPr="007F3CE3" w:rsidRDefault="0030158A" w:rsidP="000038E0">
      <w:pPr>
        <w:widowControl w:val="0"/>
        <w:overflowPunct w:val="0"/>
        <w:autoSpaceDE w:val="0"/>
        <w:autoSpaceDN w:val="0"/>
        <w:adjustRightInd w:val="0"/>
        <w:spacing w:line="240" w:lineRule="auto"/>
        <w:jc w:val="both"/>
        <w:rPr>
          <w:rFonts w:cs="Arial"/>
          <w:color w:val="auto"/>
          <w:sz w:val="22"/>
          <w:lang w:val="es-ES_tradnl"/>
        </w:rPr>
      </w:pPr>
      <w:r w:rsidRPr="007F3CE3">
        <w:rPr>
          <w:rFonts w:cs="Arial"/>
          <w:color w:val="auto"/>
          <w:sz w:val="22"/>
          <w:lang w:val="es-ES_tradnl"/>
        </w:rPr>
        <w:t>Donde n es el número de integrantes del oferente plural (unión temporal, consorcio o promesa de sociedad futura).</w:t>
      </w:r>
    </w:p>
    <w:p w14:paraId="0DC06BF6" w14:textId="1D369C9C" w:rsidR="0030158A" w:rsidRPr="007F3CE3" w:rsidRDefault="0030158A" w:rsidP="000038E0">
      <w:pPr>
        <w:widowControl w:val="0"/>
        <w:overflowPunct w:val="0"/>
        <w:autoSpaceDE w:val="0"/>
        <w:autoSpaceDN w:val="0"/>
        <w:adjustRightInd w:val="0"/>
        <w:spacing w:line="240" w:lineRule="auto"/>
        <w:ind w:right="240"/>
        <w:jc w:val="both"/>
        <w:rPr>
          <w:rFonts w:cs="Arial"/>
          <w:color w:val="auto"/>
          <w:sz w:val="22"/>
          <w:lang w:val="es-ES_tradnl"/>
        </w:rPr>
      </w:pPr>
      <w:r w:rsidRPr="007F3CE3">
        <w:rPr>
          <w:rFonts w:cs="Arial"/>
          <w:color w:val="auto"/>
          <w:sz w:val="22"/>
          <w:lang w:val="es-ES_tradnl"/>
        </w:rPr>
        <w:t>En esta opción el indicador es el mismo independientemente de la participación de los integrantes del oferente plural.</w:t>
      </w:r>
    </w:p>
    <w:p w14:paraId="29FA62A8" w14:textId="77777777" w:rsidR="0030158A" w:rsidRPr="007F3CE3" w:rsidRDefault="0030158A" w:rsidP="000038E0">
      <w:pPr>
        <w:spacing w:line="240" w:lineRule="auto"/>
        <w:ind w:right="22"/>
        <w:jc w:val="both"/>
        <w:rPr>
          <w:rFonts w:cs="Arial"/>
          <w:b/>
          <w:bCs/>
          <w:color w:val="auto"/>
          <w:sz w:val="22"/>
          <w:lang w:val="es-ES_tradnl"/>
        </w:rPr>
      </w:pPr>
      <w:r w:rsidRPr="007F3CE3">
        <w:rPr>
          <w:rFonts w:cs="Arial"/>
          <w:color w:val="auto"/>
          <w:sz w:val="22"/>
          <w:lang w:val="es-ES_tradnl"/>
        </w:rPr>
        <w:t>En caso que la oferta no cumpla con alguno de los indicadores anteriormente mencionados, esta será considerada como NO HABILITADA</w:t>
      </w:r>
    </w:p>
    <w:p w14:paraId="02763CB2" w14:textId="08584551" w:rsidR="006C2EB0" w:rsidRPr="007F3CE3" w:rsidRDefault="006C2EB0" w:rsidP="000038E0">
      <w:pPr>
        <w:pStyle w:val="InviasNormal"/>
        <w:outlineLvl w:val="2"/>
        <w:rPr>
          <w:rFonts w:ascii="Arial" w:eastAsia="Arial" w:hAnsi="Arial" w:cs="Arial"/>
          <w:b/>
          <w:color w:val="auto"/>
          <w:sz w:val="22"/>
          <w:szCs w:val="22"/>
          <w:lang w:val="es-CO"/>
        </w:rPr>
      </w:pPr>
      <w:bookmarkStart w:id="335" w:name="_Toc32147359"/>
      <w:bookmarkStart w:id="336" w:name="_Toc107994412"/>
      <w:bookmarkEnd w:id="328"/>
      <w:bookmarkEnd w:id="329"/>
      <w:bookmarkEnd w:id="330"/>
      <w:bookmarkEnd w:id="331"/>
      <w:bookmarkEnd w:id="332"/>
      <w:bookmarkEnd w:id="333"/>
      <w:bookmarkEnd w:id="334"/>
      <w:r w:rsidRPr="007F3CE3">
        <w:rPr>
          <w:rFonts w:ascii="Arial" w:eastAsia="Arial" w:hAnsi="Arial" w:cs="Arial"/>
          <w:b/>
          <w:color w:val="auto"/>
          <w:sz w:val="22"/>
          <w:szCs w:val="22"/>
          <w:lang w:val="es-CO"/>
        </w:rPr>
        <w:t>PERSONAS</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NATURALES</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O</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JURÍDICAS</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NACIONALES</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Y</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EXTRANJERAS</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CON</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DOMICILIO</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O</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SUCURSAL</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EN</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COLOMBIA</w:t>
      </w:r>
      <w:bookmarkEnd w:id="335"/>
      <w:bookmarkEnd w:id="336"/>
    </w:p>
    <w:p w14:paraId="4B406344" w14:textId="4295E927" w:rsidR="00F36EFC" w:rsidRPr="007F3CE3" w:rsidRDefault="0061076B" w:rsidP="000038E0">
      <w:pPr>
        <w:widowControl w:val="0"/>
        <w:spacing w:line="240" w:lineRule="auto"/>
        <w:jc w:val="both"/>
        <w:rPr>
          <w:rFonts w:eastAsia="Arial" w:cs="Arial"/>
          <w:color w:val="auto"/>
          <w:sz w:val="22"/>
        </w:rPr>
      </w:pPr>
      <w:r w:rsidRPr="007F3CE3">
        <w:rPr>
          <w:rFonts w:cs="Arial"/>
          <w:color w:val="auto"/>
          <w:sz w:val="22"/>
        </w:rPr>
        <w:t>La</w:t>
      </w:r>
      <w:r w:rsidRPr="007F3CE3">
        <w:rPr>
          <w:rFonts w:eastAsia="Arial" w:cs="Arial"/>
          <w:color w:val="auto"/>
          <w:sz w:val="22"/>
        </w:rPr>
        <w:t xml:space="preserve"> </w:t>
      </w:r>
      <w:r w:rsidRPr="007F3CE3">
        <w:rPr>
          <w:rFonts w:cs="Arial"/>
          <w:color w:val="auto"/>
          <w:sz w:val="22"/>
        </w:rPr>
        <w:t>evaluación</w:t>
      </w:r>
      <w:r w:rsidRPr="007F3CE3">
        <w:rPr>
          <w:rFonts w:eastAsia="Arial" w:cs="Arial"/>
          <w:color w:val="auto"/>
          <w:sz w:val="22"/>
        </w:rPr>
        <w:t xml:space="preserve"> </w:t>
      </w:r>
      <w:r w:rsidRPr="007F3CE3">
        <w:rPr>
          <w:rFonts w:cs="Arial"/>
          <w:color w:val="auto"/>
          <w:sz w:val="22"/>
        </w:rPr>
        <w:t>financiera</w:t>
      </w:r>
      <w:r w:rsidRPr="007F3CE3">
        <w:rPr>
          <w:rFonts w:eastAsia="Arial" w:cs="Arial"/>
          <w:color w:val="auto"/>
          <w:sz w:val="22"/>
        </w:rPr>
        <w:t xml:space="preserve"> </w:t>
      </w:r>
      <w:r w:rsidRPr="007F3CE3">
        <w:rPr>
          <w:rFonts w:cs="Arial"/>
          <w:color w:val="auto"/>
          <w:sz w:val="22"/>
        </w:rPr>
        <w:t>y</w:t>
      </w:r>
      <w:r w:rsidRPr="007F3CE3">
        <w:rPr>
          <w:rFonts w:eastAsia="Arial" w:cs="Arial"/>
          <w:color w:val="auto"/>
          <w:sz w:val="22"/>
        </w:rPr>
        <w:t xml:space="preserve"> </w:t>
      </w:r>
      <w:r w:rsidRPr="007F3CE3">
        <w:rPr>
          <w:rFonts w:cs="Arial"/>
          <w:color w:val="auto"/>
          <w:sz w:val="22"/>
        </w:rPr>
        <w:t>organizacional</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las</w:t>
      </w:r>
      <w:r w:rsidRPr="007F3CE3">
        <w:rPr>
          <w:rFonts w:eastAsia="Arial" w:cs="Arial"/>
          <w:color w:val="auto"/>
          <w:sz w:val="22"/>
        </w:rPr>
        <w:t xml:space="preserve"> </w:t>
      </w:r>
      <w:r w:rsidRPr="007F3CE3">
        <w:rPr>
          <w:rFonts w:cs="Arial"/>
          <w:color w:val="auto"/>
          <w:sz w:val="22"/>
        </w:rPr>
        <w:t>propuestas</w:t>
      </w:r>
      <w:r w:rsidRPr="007F3CE3">
        <w:rPr>
          <w:rFonts w:eastAsia="Arial" w:cs="Arial"/>
          <w:color w:val="auto"/>
          <w:sz w:val="22"/>
        </w:rPr>
        <w:t xml:space="preserve"> </w:t>
      </w:r>
      <w:r w:rsidRPr="007F3CE3">
        <w:rPr>
          <w:rFonts w:cs="Arial"/>
          <w:color w:val="auto"/>
          <w:sz w:val="22"/>
        </w:rPr>
        <w:t>se</w:t>
      </w:r>
      <w:r w:rsidRPr="007F3CE3">
        <w:rPr>
          <w:rFonts w:eastAsia="Arial" w:cs="Arial"/>
          <w:color w:val="auto"/>
          <w:sz w:val="22"/>
        </w:rPr>
        <w:t xml:space="preserve"> </w:t>
      </w:r>
      <w:r w:rsidRPr="007F3CE3">
        <w:rPr>
          <w:rFonts w:cs="Arial"/>
          <w:color w:val="auto"/>
          <w:sz w:val="22"/>
        </w:rPr>
        <w:t>efectuará</w:t>
      </w:r>
      <w:r w:rsidRPr="007F3CE3">
        <w:rPr>
          <w:rFonts w:eastAsia="Arial" w:cs="Arial"/>
          <w:color w:val="auto"/>
          <w:sz w:val="22"/>
        </w:rPr>
        <w:t xml:space="preserve"> </w:t>
      </w:r>
      <w:r w:rsidRPr="007F3CE3">
        <w:rPr>
          <w:rFonts w:cs="Arial"/>
          <w:color w:val="auto"/>
          <w:sz w:val="22"/>
        </w:rPr>
        <w:t>a</w:t>
      </w:r>
      <w:r w:rsidRPr="007F3CE3">
        <w:rPr>
          <w:rFonts w:eastAsia="Arial" w:cs="Arial"/>
          <w:color w:val="auto"/>
          <w:sz w:val="22"/>
        </w:rPr>
        <w:t xml:space="preserve"> </w:t>
      </w:r>
      <w:r w:rsidRPr="007F3CE3">
        <w:rPr>
          <w:rFonts w:cs="Arial"/>
          <w:color w:val="auto"/>
          <w:sz w:val="22"/>
        </w:rPr>
        <w:t>partir</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la</w:t>
      </w:r>
      <w:r w:rsidRPr="007F3CE3">
        <w:rPr>
          <w:rFonts w:eastAsia="Arial" w:cs="Arial"/>
          <w:color w:val="auto"/>
          <w:sz w:val="22"/>
        </w:rPr>
        <w:t xml:space="preserve"> </w:t>
      </w:r>
      <w:r w:rsidRPr="007F3CE3">
        <w:rPr>
          <w:rFonts w:cs="Arial"/>
          <w:color w:val="auto"/>
          <w:sz w:val="22"/>
        </w:rPr>
        <w:t>información</w:t>
      </w:r>
      <w:r w:rsidRPr="007F3CE3">
        <w:rPr>
          <w:rFonts w:eastAsia="Arial" w:cs="Arial"/>
          <w:color w:val="auto"/>
          <w:sz w:val="22"/>
        </w:rPr>
        <w:t xml:space="preserve"> </w:t>
      </w:r>
      <w:r w:rsidRPr="007F3CE3">
        <w:rPr>
          <w:rFonts w:cs="Arial"/>
          <w:color w:val="auto"/>
          <w:sz w:val="22"/>
        </w:rPr>
        <w:t>contenida</w:t>
      </w:r>
      <w:r w:rsidRPr="007F3CE3">
        <w:rPr>
          <w:rFonts w:eastAsia="Arial" w:cs="Arial"/>
          <w:color w:val="auto"/>
          <w:sz w:val="22"/>
        </w:rPr>
        <w:t xml:space="preserve"> </w:t>
      </w:r>
      <w:r w:rsidRPr="007F3CE3">
        <w:rPr>
          <w:rFonts w:cs="Arial"/>
          <w:color w:val="auto"/>
          <w:sz w:val="22"/>
        </w:rPr>
        <w:t>en</w:t>
      </w:r>
      <w:r w:rsidRPr="007F3CE3">
        <w:rPr>
          <w:rFonts w:eastAsia="Arial" w:cs="Arial"/>
          <w:color w:val="auto"/>
          <w:sz w:val="22"/>
        </w:rPr>
        <w:t xml:space="preserve"> </w:t>
      </w:r>
      <w:r w:rsidRPr="007F3CE3">
        <w:rPr>
          <w:rFonts w:cs="Arial"/>
          <w:color w:val="auto"/>
          <w:sz w:val="22"/>
        </w:rPr>
        <w:t>el</w:t>
      </w:r>
      <w:r w:rsidRPr="007F3CE3">
        <w:rPr>
          <w:rFonts w:eastAsia="Arial" w:cs="Arial"/>
          <w:color w:val="auto"/>
          <w:sz w:val="22"/>
        </w:rPr>
        <w:t xml:space="preserve"> </w:t>
      </w:r>
      <w:r w:rsidRPr="007F3CE3">
        <w:rPr>
          <w:rFonts w:cs="Arial"/>
          <w:color w:val="auto"/>
          <w:sz w:val="22"/>
        </w:rPr>
        <w:t>RUP</w:t>
      </w:r>
      <w:r w:rsidRPr="007F3CE3">
        <w:rPr>
          <w:rFonts w:eastAsia="Arial" w:cs="Arial"/>
          <w:color w:val="auto"/>
          <w:sz w:val="22"/>
        </w:rPr>
        <w:t xml:space="preserve"> </w:t>
      </w:r>
      <w:r w:rsidRPr="007F3CE3">
        <w:rPr>
          <w:rFonts w:cs="Arial"/>
          <w:color w:val="auto"/>
          <w:sz w:val="22"/>
        </w:rPr>
        <w:t>vigente</w:t>
      </w:r>
      <w:r w:rsidRPr="007F3CE3">
        <w:rPr>
          <w:rFonts w:eastAsia="Arial" w:cs="Arial"/>
          <w:color w:val="auto"/>
          <w:sz w:val="22"/>
        </w:rPr>
        <w:t xml:space="preserve"> </w:t>
      </w:r>
      <w:r w:rsidRPr="007F3CE3">
        <w:rPr>
          <w:rFonts w:cs="Arial"/>
          <w:color w:val="auto"/>
          <w:sz w:val="22"/>
        </w:rPr>
        <w:t>y</w:t>
      </w:r>
      <w:r w:rsidRPr="007F3CE3">
        <w:rPr>
          <w:rFonts w:eastAsia="Arial" w:cs="Arial"/>
          <w:color w:val="auto"/>
          <w:sz w:val="22"/>
        </w:rPr>
        <w:t xml:space="preserve"> </w:t>
      </w:r>
      <w:r w:rsidRPr="007F3CE3">
        <w:rPr>
          <w:rFonts w:cs="Arial"/>
          <w:color w:val="auto"/>
          <w:sz w:val="22"/>
        </w:rPr>
        <w:t>en</w:t>
      </w:r>
      <w:r w:rsidRPr="007F3CE3">
        <w:rPr>
          <w:rFonts w:eastAsia="Arial" w:cs="Arial"/>
          <w:color w:val="auto"/>
          <w:sz w:val="22"/>
        </w:rPr>
        <w:t xml:space="preserve"> </w:t>
      </w:r>
      <w:r w:rsidRPr="007F3CE3">
        <w:rPr>
          <w:rFonts w:cs="Arial"/>
          <w:color w:val="auto"/>
          <w:sz w:val="22"/>
        </w:rPr>
        <w:t>firme</w:t>
      </w:r>
      <w:r w:rsidR="00F36EFC" w:rsidRPr="007F3CE3">
        <w:rPr>
          <w:rFonts w:eastAsia="Arial" w:cs="Arial"/>
          <w:color w:val="auto"/>
          <w:sz w:val="22"/>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7F3CE3">
        <w:rPr>
          <w:rFonts w:cs="Arial"/>
          <w:color w:val="auto"/>
          <w:sz w:val="22"/>
        </w:rPr>
        <w:t xml:space="preserve">. </w:t>
      </w:r>
    </w:p>
    <w:p w14:paraId="77B8A55C" w14:textId="4779E724" w:rsidR="00E442E4" w:rsidRPr="007F3CE3" w:rsidRDefault="00F36EFC" w:rsidP="000038E0">
      <w:pPr>
        <w:widowControl w:val="0"/>
        <w:spacing w:line="240" w:lineRule="auto"/>
        <w:jc w:val="both"/>
        <w:rPr>
          <w:rFonts w:eastAsia="Arial" w:cs="Arial"/>
          <w:color w:val="auto"/>
          <w:sz w:val="22"/>
        </w:rPr>
      </w:pPr>
      <w:r w:rsidRPr="007F3CE3">
        <w:rPr>
          <w:rFonts w:eastAsia="Arial" w:cs="Arial"/>
          <w:color w:val="auto"/>
          <w:sz w:val="22"/>
        </w:rPr>
        <w:t>Los Proponentes extranjeros sin domicilio o sucursal en Colombia no están obligados a tener RUP y por tanto la verificación de esta información procederá en los términos definidos en el siguiente numeral</w:t>
      </w:r>
      <w:r w:rsidR="00A7436A" w:rsidRPr="007F3CE3">
        <w:rPr>
          <w:rFonts w:eastAsia="Arial" w:cs="Arial"/>
          <w:color w:val="auto"/>
          <w:sz w:val="22"/>
        </w:rPr>
        <w:t>.</w:t>
      </w:r>
    </w:p>
    <w:p w14:paraId="69ED4D0E" w14:textId="6062ACC6" w:rsidR="006C2EB0" w:rsidRPr="007F3CE3" w:rsidRDefault="006C2EB0" w:rsidP="000038E0">
      <w:pPr>
        <w:pStyle w:val="InviasNormal"/>
        <w:outlineLvl w:val="2"/>
        <w:rPr>
          <w:rFonts w:ascii="Arial" w:eastAsia="Arial" w:hAnsi="Arial" w:cs="Arial"/>
          <w:b/>
          <w:color w:val="auto"/>
          <w:sz w:val="22"/>
          <w:szCs w:val="22"/>
          <w:lang w:val="es-CO"/>
        </w:rPr>
      </w:pPr>
      <w:bookmarkStart w:id="337" w:name="_Toc32147360"/>
      <w:bookmarkStart w:id="338" w:name="_Toc107994413"/>
      <w:r w:rsidRPr="007F3CE3">
        <w:rPr>
          <w:rFonts w:ascii="Arial" w:eastAsia="Arial" w:hAnsi="Arial" w:cs="Arial"/>
          <w:b/>
          <w:color w:val="auto"/>
          <w:sz w:val="22"/>
          <w:szCs w:val="22"/>
          <w:lang w:val="es-CO"/>
        </w:rPr>
        <w:t>PERSONAS</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NATURALES</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O</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JURÍDICAS</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EXTRANJERAS</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SIN</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DOMICILIO</w:t>
      </w:r>
      <w:r w:rsidR="00A20FC5" w:rsidRPr="007F3CE3">
        <w:rPr>
          <w:rFonts w:ascii="Arial" w:eastAsia="Arial" w:hAnsi="Arial" w:cs="Arial"/>
          <w:b/>
          <w:color w:val="auto"/>
          <w:sz w:val="22"/>
          <w:szCs w:val="22"/>
          <w:lang w:val="es-CO"/>
        </w:rPr>
        <w:t xml:space="preserve"> O SUCURSAL</w:t>
      </w:r>
      <w:r w:rsidR="00750230"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EN</w:t>
      </w:r>
      <w:r w:rsidR="002644ED" w:rsidRPr="007F3CE3">
        <w:rPr>
          <w:rFonts w:ascii="Arial" w:eastAsia="Arial" w:hAnsi="Arial" w:cs="Arial"/>
          <w:b/>
          <w:color w:val="auto"/>
          <w:sz w:val="22"/>
          <w:szCs w:val="22"/>
          <w:lang w:val="es-CO"/>
        </w:rPr>
        <w:t xml:space="preserve"> </w:t>
      </w:r>
      <w:r w:rsidRPr="007F3CE3">
        <w:rPr>
          <w:rFonts w:ascii="Arial" w:eastAsia="Arial" w:hAnsi="Arial" w:cs="Arial"/>
          <w:b/>
          <w:color w:val="auto"/>
          <w:sz w:val="22"/>
          <w:szCs w:val="22"/>
          <w:lang w:val="es-CO"/>
        </w:rPr>
        <w:t>COLOMBIA</w:t>
      </w:r>
      <w:bookmarkEnd w:id="337"/>
      <w:bookmarkEnd w:id="338"/>
    </w:p>
    <w:p w14:paraId="0EB9A511" w14:textId="77777777" w:rsidR="001D7B47" w:rsidRPr="007F3CE3" w:rsidRDefault="001D7B47" w:rsidP="000038E0">
      <w:pPr>
        <w:spacing w:line="240" w:lineRule="auto"/>
        <w:jc w:val="both"/>
        <w:rPr>
          <w:rFonts w:eastAsia="Arial" w:cs="Arial"/>
          <w:color w:val="auto"/>
          <w:sz w:val="22"/>
        </w:rPr>
      </w:pPr>
      <w:r w:rsidRPr="007F3CE3">
        <w:rPr>
          <w:rFonts w:cs="Arial"/>
          <w:color w:val="auto"/>
          <w:sz w:val="22"/>
        </w:rPr>
        <w:t>Los</w:t>
      </w:r>
      <w:r w:rsidRPr="007F3CE3">
        <w:rPr>
          <w:rFonts w:eastAsia="Arial" w:cs="Arial"/>
          <w:color w:val="auto"/>
          <w:sz w:val="22"/>
        </w:rPr>
        <w:t xml:space="preserve"> </w:t>
      </w:r>
      <w:r w:rsidRPr="007F3CE3">
        <w:rPr>
          <w:rFonts w:cs="Arial"/>
          <w:color w:val="auto"/>
          <w:sz w:val="22"/>
        </w:rPr>
        <w:t>Proponentes</w:t>
      </w:r>
      <w:r w:rsidRPr="007F3CE3">
        <w:rPr>
          <w:rFonts w:eastAsia="Arial" w:cs="Arial"/>
          <w:color w:val="auto"/>
          <w:sz w:val="22"/>
        </w:rPr>
        <w:t xml:space="preserve"> </w:t>
      </w:r>
      <w:r w:rsidRPr="007F3CE3">
        <w:rPr>
          <w:rFonts w:cs="Arial"/>
          <w:color w:val="auto"/>
          <w:sz w:val="22"/>
        </w:rPr>
        <w:t>extranjeros</w:t>
      </w:r>
      <w:r w:rsidRPr="007F3CE3">
        <w:rPr>
          <w:rFonts w:eastAsia="Arial" w:cs="Arial"/>
          <w:color w:val="auto"/>
          <w:sz w:val="22"/>
        </w:rPr>
        <w:t xml:space="preserve"> </w:t>
      </w:r>
      <w:r w:rsidRPr="007F3CE3">
        <w:rPr>
          <w:rFonts w:cs="Arial"/>
          <w:color w:val="auto"/>
          <w:sz w:val="22"/>
        </w:rPr>
        <w:t>deberán</w:t>
      </w:r>
      <w:r w:rsidRPr="007F3CE3">
        <w:rPr>
          <w:rFonts w:eastAsia="Arial" w:cs="Arial"/>
          <w:color w:val="auto"/>
          <w:sz w:val="22"/>
        </w:rPr>
        <w:t xml:space="preserve"> </w:t>
      </w:r>
      <w:r w:rsidRPr="007F3CE3">
        <w:rPr>
          <w:rFonts w:cs="Arial"/>
          <w:color w:val="auto"/>
          <w:sz w:val="22"/>
        </w:rPr>
        <w:t>presentar</w:t>
      </w:r>
      <w:r w:rsidRPr="007F3CE3">
        <w:rPr>
          <w:rFonts w:eastAsia="Arial" w:cs="Arial"/>
          <w:color w:val="auto"/>
          <w:sz w:val="22"/>
        </w:rPr>
        <w:t xml:space="preserve"> </w:t>
      </w:r>
      <w:r w:rsidRPr="007F3CE3">
        <w:rPr>
          <w:rFonts w:cs="Arial"/>
          <w:color w:val="auto"/>
          <w:sz w:val="22"/>
        </w:rPr>
        <w:t>la</w:t>
      </w:r>
      <w:r w:rsidRPr="007F3CE3">
        <w:rPr>
          <w:rFonts w:eastAsia="Arial" w:cs="Arial"/>
          <w:color w:val="auto"/>
          <w:sz w:val="22"/>
        </w:rPr>
        <w:t xml:space="preserve"> </w:t>
      </w:r>
      <w:r w:rsidRPr="007F3CE3">
        <w:rPr>
          <w:rFonts w:cs="Arial"/>
          <w:color w:val="auto"/>
          <w:sz w:val="22"/>
        </w:rPr>
        <w:t>siguiente</w:t>
      </w:r>
      <w:r w:rsidRPr="007F3CE3">
        <w:rPr>
          <w:rFonts w:eastAsia="Arial" w:cs="Arial"/>
          <w:color w:val="auto"/>
          <w:sz w:val="22"/>
        </w:rPr>
        <w:t xml:space="preserve"> </w:t>
      </w:r>
      <w:r w:rsidRPr="007F3CE3">
        <w:rPr>
          <w:rFonts w:cs="Arial"/>
          <w:color w:val="auto"/>
          <w:sz w:val="22"/>
        </w:rPr>
        <w:t>información</w:t>
      </w:r>
      <w:r w:rsidRPr="007F3CE3">
        <w:rPr>
          <w:rFonts w:eastAsia="Arial" w:cs="Arial"/>
          <w:color w:val="auto"/>
          <w:sz w:val="22"/>
        </w:rPr>
        <w:t xml:space="preserve"> </w:t>
      </w:r>
      <w:r w:rsidRPr="007F3CE3">
        <w:rPr>
          <w:rFonts w:cs="Arial"/>
          <w:color w:val="auto"/>
          <w:sz w:val="22"/>
        </w:rPr>
        <w:t>financiera</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conformidad</w:t>
      </w:r>
      <w:r w:rsidRPr="007F3CE3">
        <w:rPr>
          <w:rFonts w:eastAsia="Arial" w:cs="Arial"/>
          <w:color w:val="auto"/>
          <w:sz w:val="22"/>
        </w:rPr>
        <w:t xml:space="preserve"> </w:t>
      </w:r>
      <w:r w:rsidRPr="007F3CE3">
        <w:rPr>
          <w:rFonts w:cs="Arial"/>
          <w:color w:val="auto"/>
          <w:sz w:val="22"/>
        </w:rPr>
        <w:t>con</w:t>
      </w:r>
      <w:r w:rsidRPr="007F3CE3">
        <w:rPr>
          <w:rFonts w:eastAsia="Arial" w:cs="Arial"/>
          <w:color w:val="auto"/>
          <w:sz w:val="22"/>
        </w:rPr>
        <w:t xml:space="preserve"> </w:t>
      </w:r>
      <w:r w:rsidRPr="007F3CE3">
        <w:rPr>
          <w:rFonts w:cs="Arial"/>
          <w:color w:val="auto"/>
          <w:sz w:val="22"/>
        </w:rPr>
        <w:t>la</w:t>
      </w:r>
      <w:r w:rsidRPr="007F3CE3">
        <w:rPr>
          <w:rFonts w:eastAsia="Arial" w:cs="Arial"/>
          <w:color w:val="auto"/>
          <w:sz w:val="22"/>
        </w:rPr>
        <w:t xml:space="preserve"> </w:t>
      </w:r>
      <w:r w:rsidRPr="007F3CE3">
        <w:rPr>
          <w:rFonts w:cs="Arial"/>
          <w:color w:val="auto"/>
          <w:sz w:val="22"/>
        </w:rPr>
        <w:t>legislación</w:t>
      </w:r>
      <w:r w:rsidRPr="007F3CE3">
        <w:rPr>
          <w:rFonts w:eastAsia="Arial" w:cs="Arial"/>
          <w:color w:val="auto"/>
          <w:sz w:val="22"/>
        </w:rPr>
        <w:t xml:space="preserve"> </w:t>
      </w:r>
      <w:r w:rsidRPr="007F3CE3">
        <w:rPr>
          <w:rFonts w:cs="Arial"/>
          <w:color w:val="auto"/>
          <w:sz w:val="22"/>
        </w:rPr>
        <w:t>propia</w:t>
      </w:r>
      <w:r w:rsidRPr="007F3CE3">
        <w:rPr>
          <w:rFonts w:eastAsia="Arial" w:cs="Arial"/>
          <w:color w:val="auto"/>
          <w:sz w:val="22"/>
        </w:rPr>
        <w:t xml:space="preserve"> </w:t>
      </w:r>
      <w:r w:rsidRPr="007F3CE3">
        <w:rPr>
          <w:rFonts w:cs="Arial"/>
          <w:color w:val="auto"/>
          <w:sz w:val="22"/>
        </w:rPr>
        <w:t>del</w:t>
      </w:r>
      <w:r w:rsidRPr="007F3CE3">
        <w:rPr>
          <w:rFonts w:eastAsia="Arial" w:cs="Arial"/>
          <w:color w:val="auto"/>
          <w:sz w:val="22"/>
        </w:rPr>
        <w:t xml:space="preserve"> </w:t>
      </w:r>
      <w:r w:rsidRPr="007F3CE3">
        <w:rPr>
          <w:rFonts w:cs="Arial"/>
          <w:color w:val="auto"/>
          <w:sz w:val="22"/>
        </w:rPr>
        <w:t>país</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origen.</w:t>
      </w:r>
      <w:r w:rsidRPr="007F3CE3">
        <w:rPr>
          <w:rFonts w:eastAsia="Arial" w:cs="Arial"/>
          <w:color w:val="auto"/>
          <w:sz w:val="22"/>
        </w:rPr>
        <w:t xml:space="preserve"> </w:t>
      </w:r>
      <w:r w:rsidRPr="007F3CE3">
        <w:rPr>
          <w:rFonts w:cs="Arial"/>
          <w:color w:val="auto"/>
          <w:sz w:val="22"/>
        </w:rPr>
        <w:t>Los</w:t>
      </w:r>
      <w:r w:rsidRPr="007F3CE3">
        <w:rPr>
          <w:rFonts w:eastAsia="Arial" w:cs="Arial"/>
          <w:color w:val="auto"/>
          <w:sz w:val="22"/>
        </w:rPr>
        <w:t xml:space="preserve"> </w:t>
      </w:r>
      <w:r w:rsidRPr="007F3CE3">
        <w:rPr>
          <w:rFonts w:cs="Arial"/>
          <w:color w:val="auto"/>
          <w:sz w:val="22"/>
        </w:rPr>
        <w:t>valores</w:t>
      </w:r>
      <w:r w:rsidRPr="007F3CE3">
        <w:rPr>
          <w:rFonts w:eastAsia="Arial" w:cs="Arial"/>
          <w:color w:val="auto"/>
          <w:sz w:val="22"/>
        </w:rPr>
        <w:t xml:space="preserve"> </w:t>
      </w:r>
      <w:r w:rsidRPr="007F3CE3">
        <w:rPr>
          <w:rFonts w:cs="Arial"/>
          <w:color w:val="auto"/>
          <w:sz w:val="22"/>
        </w:rPr>
        <w:t>deben:</w:t>
      </w:r>
      <w:r w:rsidRPr="007F3CE3">
        <w:rPr>
          <w:rFonts w:eastAsia="Arial" w:cs="Arial"/>
          <w:color w:val="auto"/>
          <w:sz w:val="22"/>
        </w:rPr>
        <w:t xml:space="preserve"> </w:t>
      </w:r>
      <w:r w:rsidRPr="007F3CE3">
        <w:rPr>
          <w:rFonts w:cs="Arial"/>
          <w:color w:val="auto"/>
          <w:sz w:val="22"/>
        </w:rPr>
        <w:t>(i)</w:t>
      </w:r>
      <w:r w:rsidRPr="007F3CE3">
        <w:rPr>
          <w:rFonts w:eastAsia="Arial" w:cs="Arial"/>
          <w:color w:val="auto"/>
          <w:sz w:val="22"/>
        </w:rPr>
        <w:t xml:space="preserve"> </w:t>
      </w:r>
      <w:r w:rsidRPr="007F3CE3">
        <w:rPr>
          <w:rFonts w:cs="Arial"/>
          <w:color w:val="auto"/>
          <w:sz w:val="22"/>
        </w:rPr>
        <w:t>presentarse</w:t>
      </w:r>
      <w:r w:rsidRPr="007F3CE3">
        <w:rPr>
          <w:rFonts w:eastAsia="Arial" w:cs="Arial"/>
          <w:color w:val="auto"/>
          <w:sz w:val="22"/>
        </w:rPr>
        <w:t xml:space="preserve"> </w:t>
      </w:r>
      <w:r w:rsidRPr="007F3CE3">
        <w:rPr>
          <w:rFonts w:cs="Arial"/>
          <w:color w:val="auto"/>
          <w:sz w:val="22"/>
        </w:rPr>
        <w:t>en</w:t>
      </w:r>
      <w:r w:rsidRPr="007F3CE3">
        <w:rPr>
          <w:rFonts w:eastAsia="Arial" w:cs="Arial"/>
          <w:color w:val="auto"/>
          <w:sz w:val="22"/>
        </w:rPr>
        <w:t xml:space="preserve"> </w:t>
      </w:r>
      <w:r w:rsidRPr="007F3CE3">
        <w:rPr>
          <w:rFonts w:cs="Arial"/>
          <w:color w:val="auto"/>
          <w:sz w:val="22"/>
        </w:rPr>
        <w:t>pesos</w:t>
      </w:r>
      <w:r w:rsidRPr="007F3CE3">
        <w:rPr>
          <w:rFonts w:eastAsia="Arial" w:cs="Arial"/>
          <w:color w:val="auto"/>
          <w:sz w:val="22"/>
        </w:rPr>
        <w:t xml:space="preserve"> </w:t>
      </w:r>
      <w:r w:rsidRPr="007F3CE3">
        <w:rPr>
          <w:rFonts w:cs="Arial"/>
          <w:color w:val="auto"/>
          <w:sz w:val="22"/>
        </w:rPr>
        <w:t>colombianos;</w:t>
      </w:r>
      <w:r w:rsidRPr="007F3CE3">
        <w:rPr>
          <w:rFonts w:eastAsia="Arial" w:cs="Arial"/>
          <w:color w:val="auto"/>
          <w:sz w:val="22"/>
        </w:rPr>
        <w:t xml:space="preserve"> </w:t>
      </w:r>
      <w:r w:rsidRPr="007F3CE3">
        <w:rPr>
          <w:rFonts w:cs="Arial"/>
          <w:color w:val="auto"/>
          <w:sz w:val="22"/>
        </w:rPr>
        <w:t>(ii)</w:t>
      </w:r>
      <w:r w:rsidRPr="007F3CE3">
        <w:rPr>
          <w:rFonts w:eastAsia="Arial" w:cs="Arial"/>
          <w:color w:val="auto"/>
          <w:sz w:val="22"/>
        </w:rPr>
        <w:t xml:space="preserve"> </w:t>
      </w:r>
      <w:r w:rsidRPr="007F3CE3">
        <w:rPr>
          <w:rFonts w:cs="Arial"/>
          <w:color w:val="auto"/>
          <w:sz w:val="22"/>
        </w:rPr>
        <w:t>convertirse</w:t>
      </w:r>
      <w:r w:rsidRPr="007F3CE3">
        <w:rPr>
          <w:rFonts w:eastAsia="Arial" w:cs="Arial"/>
          <w:color w:val="auto"/>
          <w:sz w:val="22"/>
        </w:rPr>
        <w:t xml:space="preserve"> </w:t>
      </w:r>
      <w:r w:rsidRPr="007F3CE3">
        <w:rPr>
          <w:rFonts w:cs="Arial"/>
          <w:color w:val="auto"/>
          <w:sz w:val="22"/>
        </w:rPr>
        <w:t>a</w:t>
      </w:r>
      <w:r w:rsidRPr="007F3CE3">
        <w:rPr>
          <w:rFonts w:eastAsia="Arial" w:cs="Arial"/>
          <w:color w:val="auto"/>
          <w:sz w:val="22"/>
        </w:rPr>
        <w:t xml:space="preserve"> </w:t>
      </w:r>
      <w:r w:rsidRPr="007F3CE3">
        <w:rPr>
          <w:rFonts w:cs="Arial"/>
          <w:color w:val="auto"/>
          <w:sz w:val="22"/>
        </w:rPr>
        <w:t>la</w:t>
      </w:r>
      <w:r w:rsidRPr="007F3CE3">
        <w:rPr>
          <w:rFonts w:eastAsia="Arial" w:cs="Arial"/>
          <w:color w:val="auto"/>
          <w:sz w:val="22"/>
        </w:rPr>
        <w:t xml:space="preserve"> </w:t>
      </w:r>
      <w:r w:rsidRPr="007F3CE3">
        <w:rPr>
          <w:rFonts w:cs="Arial"/>
          <w:color w:val="auto"/>
          <w:sz w:val="22"/>
        </w:rPr>
        <w:t>tasa</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cambio</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la</w:t>
      </w:r>
      <w:r w:rsidRPr="007F3CE3">
        <w:rPr>
          <w:rFonts w:eastAsia="Arial" w:cs="Arial"/>
          <w:color w:val="auto"/>
          <w:sz w:val="22"/>
        </w:rPr>
        <w:t xml:space="preserve"> </w:t>
      </w:r>
      <w:r w:rsidRPr="007F3CE3">
        <w:rPr>
          <w:rFonts w:cs="Arial"/>
          <w:color w:val="auto"/>
          <w:sz w:val="22"/>
        </w:rPr>
        <w:t>fecha</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corte</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los</w:t>
      </w:r>
      <w:r w:rsidRPr="007F3CE3">
        <w:rPr>
          <w:rFonts w:eastAsia="Arial" w:cs="Arial"/>
          <w:color w:val="auto"/>
          <w:sz w:val="22"/>
        </w:rPr>
        <w:t xml:space="preserve"> </w:t>
      </w:r>
      <w:r w:rsidRPr="007F3CE3">
        <w:rPr>
          <w:rFonts w:cs="Arial"/>
          <w:color w:val="auto"/>
          <w:sz w:val="22"/>
        </w:rPr>
        <w:t>mismos, y</w:t>
      </w:r>
      <w:r w:rsidRPr="007F3CE3">
        <w:rPr>
          <w:rFonts w:eastAsia="Arial" w:cs="Arial"/>
          <w:color w:val="auto"/>
          <w:sz w:val="22"/>
        </w:rPr>
        <w:t xml:space="preserve"> </w:t>
      </w:r>
      <w:r w:rsidRPr="007F3CE3">
        <w:rPr>
          <w:rFonts w:cs="Arial"/>
          <w:color w:val="auto"/>
          <w:sz w:val="22"/>
        </w:rPr>
        <w:t>(iii)</w:t>
      </w:r>
      <w:r w:rsidRPr="007F3CE3">
        <w:rPr>
          <w:rFonts w:eastAsia="Arial" w:cs="Arial"/>
          <w:color w:val="auto"/>
          <w:sz w:val="22"/>
        </w:rPr>
        <w:t xml:space="preserve"> </w:t>
      </w:r>
      <w:r w:rsidRPr="007F3CE3">
        <w:rPr>
          <w:rFonts w:cs="Arial"/>
          <w:color w:val="auto"/>
          <w:sz w:val="22"/>
        </w:rPr>
        <w:t>estar</w:t>
      </w:r>
      <w:r w:rsidRPr="007F3CE3">
        <w:rPr>
          <w:rFonts w:eastAsia="Arial" w:cs="Arial"/>
          <w:color w:val="auto"/>
          <w:sz w:val="22"/>
        </w:rPr>
        <w:t xml:space="preserve"> </w:t>
      </w:r>
      <w:r w:rsidRPr="007F3CE3">
        <w:rPr>
          <w:rFonts w:cs="Arial"/>
          <w:color w:val="auto"/>
          <w:sz w:val="22"/>
        </w:rPr>
        <w:t>avalados</w:t>
      </w:r>
      <w:r w:rsidRPr="007F3CE3">
        <w:rPr>
          <w:rFonts w:eastAsia="Arial" w:cs="Arial"/>
          <w:color w:val="auto"/>
          <w:sz w:val="22"/>
        </w:rPr>
        <w:t xml:space="preserve"> </w:t>
      </w:r>
      <w:r w:rsidRPr="007F3CE3">
        <w:rPr>
          <w:rFonts w:cs="Arial"/>
          <w:color w:val="auto"/>
          <w:sz w:val="22"/>
        </w:rPr>
        <w:t>con</w:t>
      </w:r>
      <w:r w:rsidRPr="007F3CE3">
        <w:rPr>
          <w:rFonts w:eastAsia="Arial" w:cs="Arial"/>
          <w:color w:val="auto"/>
          <w:sz w:val="22"/>
        </w:rPr>
        <w:t xml:space="preserve"> </w:t>
      </w:r>
      <w:r w:rsidRPr="007F3CE3">
        <w:rPr>
          <w:rFonts w:cs="Arial"/>
          <w:color w:val="auto"/>
          <w:sz w:val="22"/>
        </w:rPr>
        <w:t>la</w:t>
      </w:r>
      <w:r w:rsidRPr="007F3CE3">
        <w:rPr>
          <w:rFonts w:eastAsia="Arial" w:cs="Arial"/>
          <w:color w:val="auto"/>
          <w:sz w:val="22"/>
        </w:rPr>
        <w:t xml:space="preserve"> </w:t>
      </w:r>
      <w:r w:rsidRPr="007F3CE3">
        <w:rPr>
          <w:rFonts w:cs="Arial"/>
          <w:color w:val="auto"/>
          <w:sz w:val="22"/>
        </w:rPr>
        <w:t>firma</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quien</w:t>
      </w:r>
      <w:r w:rsidRPr="007F3CE3">
        <w:rPr>
          <w:rFonts w:eastAsia="Arial" w:cs="Arial"/>
          <w:color w:val="auto"/>
          <w:sz w:val="22"/>
        </w:rPr>
        <w:t xml:space="preserve"> </w:t>
      </w:r>
      <w:r w:rsidRPr="007F3CE3">
        <w:rPr>
          <w:rFonts w:cs="Arial"/>
          <w:color w:val="auto"/>
          <w:sz w:val="22"/>
        </w:rPr>
        <w:t>se</w:t>
      </w:r>
      <w:r w:rsidRPr="007F3CE3">
        <w:rPr>
          <w:rFonts w:eastAsia="Arial" w:cs="Arial"/>
          <w:color w:val="auto"/>
          <w:sz w:val="22"/>
        </w:rPr>
        <w:t xml:space="preserve"> </w:t>
      </w:r>
      <w:r w:rsidRPr="007F3CE3">
        <w:rPr>
          <w:rFonts w:cs="Arial"/>
          <w:color w:val="auto"/>
          <w:sz w:val="22"/>
        </w:rPr>
        <w:t>encuentre</w:t>
      </w:r>
      <w:r w:rsidRPr="007F3CE3">
        <w:rPr>
          <w:rFonts w:eastAsia="Arial" w:cs="Arial"/>
          <w:color w:val="auto"/>
          <w:sz w:val="22"/>
        </w:rPr>
        <w:t xml:space="preserve"> </w:t>
      </w:r>
      <w:r w:rsidRPr="007F3CE3">
        <w:rPr>
          <w:rFonts w:cs="Arial"/>
          <w:color w:val="auto"/>
          <w:sz w:val="22"/>
        </w:rPr>
        <w:t>en</w:t>
      </w:r>
      <w:r w:rsidRPr="007F3CE3">
        <w:rPr>
          <w:rFonts w:eastAsia="Arial" w:cs="Arial"/>
          <w:color w:val="auto"/>
          <w:sz w:val="22"/>
        </w:rPr>
        <w:t xml:space="preserve"> </w:t>
      </w:r>
      <w:r w:rsidRPr="007F3CE3">
        <w:rPr>
          <w:rFonts w:cs="Arial"/>
          <w:color w:val="auto"/>
          <w:sz w:val="22"/>
        </w:rPr>
        <w:t>obligación</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hacerlo</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acuerdo</w:t>
      </w:r>
      <w:r w:rsidRPr="007F3CE3">
        <w:rPr>
          <w:rFonts w:eastAsia="Arial" w:cs="Arial"/>
          <w:color w:val="auto"/>
          <w:sz w:val="22"/>
        </w:rPr>
        <w:t xml:space="preserve"> </w:t>
      </w:r>
      <w:r w:rsidRPr="007F3CE3">
        <w:rPr>
          <w:rFonts w:cs="Arial"/>
          <w:color w:val="auto"/>
          <w:sz w:val="22"/>
        </w:rPr>
        <w:t>con</w:t>
      </w:r>
      <w:r w:rsidRPr="007F3CE3">
        <w:rPr>
          <w:rFonts w:eastAsia="Arial" w:cs="Arial"/>
          <w:color w:val="auto"/>
          <w:sz w:val="22"/>
        </w:rPr>
        <w:t xml:space="preserve"> </w:t>
      </w:r>
      <w:r w:rsidRPr="007F3CE3">
        <w:rPr>
          <w:rFonts w:cs="Arial"/>
          <w:color w:val="auto"/>
          <w:sz w:val="22"/>
        </w:rPr>
        <w:t>la</w:t>
      </w:r>
      <w:r w:rsidRPr="007F3CE3">
        <w:rPr>
          <w:rFonts w:eastAsia="Arial" w:cs="Arial"/>
          <w:color w:val="auto"/>
          <w:sz w:val="22"/>
        </w:rPr>
        <w:t xml:space="preserve"> </w:t>
      </w:r>
      <w:r w:rsidRPr="007F3CE3">
        <w:rPr>
          <w:rFonts w:cs="Arial"/>
          <w:color w:val="auto"/>
          <w:sz w:val="22"/>
        </w:rPr>
        <w:t>normativa</w:t>
      </w:r>
      <w:r w:rsidRPr="007F3CE3">
        <w:rPr>
          <w:rFonts w:eastAsia="Arial" w:cs="Arial"/>
          <w:color w:val="auto"/>
          <w:sz w:val="22"/>
        </w:rPr>
        <w:t xml:space="preserve"> </w:t>
      </w:r>
      <w:r w:rsidRPr="007F3CE3">
        <w:rPr>
          <w:rFonts w:cs="Arial"/>
          <w:color w:val="auto"/>
          <w:sz w:val="22"/>
        </w:rPr>
        <w:t>del</w:t>
      </w:r>
      <w:r w:rsidRPr="007F3CE3">
        <w:rPr>
          <w:rFonts w:eastAsia="Arial" w:cs="Arial"/>
          <w:color w:val="auto"/>
          <w:sz w:val="22"/>
        </w:rPr>
        <w:t xml:space="preserve"> </w:t>
      </w:r>
      <w:r w:rsidRPr="007F3CE3">
        <w:rPr>
          <w:rFonts w:cs="Arial"/>
          <w:color w:val="auto"/>
          <w:sz w:val="22"/>
        </w:rPr>
        <w:t>país</w:t>
      </w:r>
      <w:r w:rsidRPr="007F3CE3">
        <w:rPr>
          <w:rFonts w:eastAsia="Arial" w:cs="Arial"/>
          <w:color w:val="auto"/>
          <w:sz w:val="22"/>
        </w:rPr>
        <w:t xml:space="preserve"> </w:t>
      </w:r>
      <w:r w:rsidRPr="007F3CE3">
        <w:rPr>
          <w:rFonts w:cs="Arial"/>
          <w:color w:val="auto"/>
          <w:sz w:val="22"/>
        </w:rPr>
        <w:t>de</w:t>
      </w:r>
      <w:r w:rsidRPr="007F3CE3">
        <w:rPr>
          <w:rFonts w:eastAsia="Arial" w:cs="Arial"/>
          <w:color w:val="auto"/>
          <w:sz w:val="22"/>
        </w:rPr>
        <w:t xml:space="preserve"> </w:t>
      </w:r>
      <w:r w:rsidRPr="007F3CE3">
        <w:rPr>
          <w:rFonts w:cs="Arial"/>
          <w:color w:val="auto"/>
          <w:sz w:val="22"/>
        </w:rPr>
        <w:t>origen.</w:t>
      </w:r>
      <w:r w:rsidRPr="007F3CE3">
        <w:rPr>
          <w:rFonts w:eastAsia="Arial" w:cs="Arial"/>
          <w:color w:val="auto"/>
          <w:sz w:val="22"/>
        </w:rPr>
        <w:t xml:space="preserve"> </w:t>
      </w:r>
    </w:p>
    <w:p w14:paraId="02FE4230" w14:textId="77777777" w:rsidR="001D7B47" w:rsidRPr="007F3CE3" w:rsidRDefault="001D7B47" w:rsidP="002012DD">
      <w:pPr>
        <w:pStyle w:val="Prrafodelista"/>
        <w:widowControl w:val="0"/>
        <w:numPr>
          <w:ilvl w:val="0"/>
          <w:numId w:val="9"/>
        </w:numPr>
        <w:spacing w:line="240" w:lineRule="auto"/>
        <w:jc w:val="both"/>
        <w:rPr>
          <w:rFonts w:ascii="Arial" w:eastAsia="Arial" w:hAnsi="Arial" w:cs="Arial"/>
        </w:rPr>
      </w:pPr>
      <w:r w:rsidRPr="007F3CE3">
        <w:rPr>
          <w:rFonts w:ascii="Arial" w:eastAsia="Arial" w:hAnsi="Arial" w:cs="Arial"/>
        </w:rPr>
        <w:t>El estado de situación financiera (balance general) y estado de resultado integral (estado de resultados), acompañados por el informe de auditoría (sí aplica de acuerdo con la legislación de origen) con traducción simple al castellano</w:t>
      </w:r>
      <w:r w:rsidRPr="007F3CE3" w:rsidDel="003D1300">
        <w:rPr>
          <w:rFonts w:ascii="Arial" w:eastAsia="Arial" w:hAnsi="Arial" w:cs="Arial"/>
        </w:rPr>
        <w:t xml:space="preserve"> </w:t>
      </w:r>
      <w:r w:rsidRPr="007F3CE3">
        <w:rPr>
          <w:rFonts w:ascii="Arial" w:eastAsia="Arial" w:hAnsi="Arial" w:cs="Arial"/>
        </w:rPr>
        <w:t xml:space="preserve">de acuerdo con las normas NIIF. </w:t>
      </w:r>
    </w:p>
    <w:p w14:paraId="6F3DEA13" w14:textId="77777777" w:rsidR="001D7B47" w:rsidRPr="007F3CE3" w:rsidRDefault="001D7B47" w:rsidP="000038E0">
      <w:pPr>
        <w:pStyle w:val="Prrafodelista"/>
        <w:spacing w:line="240" w:lineRule="auto"/>
        <w:jc w:val="both"/>
        <w:rPr>
          <w:rFonts w:ascii="Arial" w:hAnsi="Arial" w:cs="Arial"/>
          <w:bCs/>
        </w:rPr>
      </w:pPr>
    </w:p>
    <w:p w14:paraId="3549D56A" w14:textId="77777777" w:rsidR="001D7B47" w:rsidRPr="007F3CE3" w:rsidRDefault="001D7B47" w:rsidP="002012DD">
      <w:pPr>
        <w:pStyle w:val="Prrafodelista"/>
        <w:numPr>
          <w:ilvl w:val="0"/>
          <w:numId w:val="9"/>
        </w:numPr>
        <w:spacing w:line="240" w:lineRule="auto"/>
        <w:jc w:val="both"/>
        <w:rPr>
          <w:rFonts w:ascii="Arial" w:eastAsia="Arial" w:hAnsi="Arial" w:cs="Arial"/>
        </w:rPr>
      </w:pPr>
      <w:r w:rsidRPr="007F3CE3">
        <w:rPr>
          <w:rFonts w:ascii="Arial" w:eastAsia="Arial" w:hAnsi="Arial" w:cs="Arial"/>
        </w:rPr>
        <w:t xml:space="preserve">Copia de la tarjeta profesional del Contador Público o Revisor Fiscal y certificado de antecedentes disciplinarios vigente expedido por la Junta Central de Contadores de quien realiza la conversión. </w:t>
      </w:r>
    </w:p>
    <w:p w14:paraId="48EE6B75" w14:textId="1D665615" w:rsidR="0070352B" w:rsidRPr="007F3CE3" w:rsidRDefault="0070352B" w:rsidP="000038E0">
      <w:pPr>
        <w:pStyle w:val="Capitulo3"/>
        <w:numPr>
          <w:ilvl w:val="0"/>
          <w:numId w:val="0"/>
        </w:numPr>
        <w:spacing w:line="240" w:lineRule="auto"/>
        <w:jc w:val="both"/>
        <w:rPr>
          <w:color w:val="auto"/>
          <w:sz w:val="22"/>
          <w:szCs w:val="22"/>
        </w:rPr>
      </w:pPr>
      <w:bookmarkStart w:id="339" w:name="_Toc32147361"/>
      <w:bookmarkStart w:id="340" w:name="_Toc107994414"/>
      <w:bookmarkStart w:id="341" w:name="_Toc508648275"/>
      <w:bookmarkStart w:id="342" w:name="_Toc508984059"/>
      <w:bookmarkStart w:id="343" w:name="_Toc509843890"/>
      <w:bookmarkStart w:id="344" w:name="_Toc511924798"/>
      <w:bookmarkStart w:id="345" w:name="_Toc520226887"/>
      <w:bookmarkStart w:id="346" w:name="_Toc520297857"/>
      <w:bookmarkStart w:id="347" w:name="_Toc520317122"/>
      <w:bookmarkStart w:id="348" w:name="_Toc533083725"/>
      <w:bookmarkStart w:id="349" w:name="_Toc5006156"/>
      <w:r w:rsidRPr="007F3CE3">
        <w:rPr>
          <w:color w:val="auto"/>
          <w:sz w:val="22"/>
          <w:szCs w:val="22"/>
        </w:rPr>
        <w:lastRenderedPageBreak/>
        <w:t>CAPACIDAD RESIDUAL</w:t>
      </w:r>
      <w:bookmarkEnd w:id="339"/>
      <w:bookmarkEnd w:id="340"/>
      <w:r w:rsidRPr="007F3CE3">
        <w:rPr>
          <w:color w:val="auto"/>
          <w:sz w:val="22"/>
          <w:szCs w:val="22"/>
        </w:rPr>
        <w:t xml:space="preserve"> </w:t>
      </w:r>
      <w:bookmarkEnd w:id="341"/>
      <w:bookmarkEnd w:id="342"/>
      <w:bookmarkEnd w:id="343"/>
      <w:bookmarkEnd w:id="344"/>
      <w:bookmarkEnd w:id="345"/>
      <w:bookmarkEnd w:id="346"/>
      <w:bookmarkEnd w:id="347"/>
      <w:bookmarkEnd w:id="348"/>
      <w:bookmarkEnd w:id="349"/>
    </w:p>
    <w:p w14:paraId="02B6DEAF" w14:textId="77777777" w:rsidR="00E10E7D" w:rsidRPr="007F3CE3" w:rsidRDefault="00E10E7D" w:rsidP="000038E0">
      <w:pPr>
        <w:pStyle w:val="InviasNormal"/>
        <w:spacing w:before="0" w:after="0"/>
        <w:rPr>
          <w:rFonts w:ascii="Arial" w:hAnsi="Arial" w:cs="Arial"/>
          <w:color w:val="auto"/>
          <w:sz w:val="22"/>
          <w:szCs w:val="22"/>
          <w:lang w:val="es-ES_tradnl"/>
        </w:rPr>
      </w:pPr>
      <w:r w:rsidRPr="007F3CE3">
        <w:rPr>
          <w:rFonts w:ascii="Arial" w:hAnsi="Arial" w:cs="Arial"/>
          <w:color w:val="auto"/>
          <w:sz w:val="22"/>
          <w:szCs w:val="22"/>
          <w:lang w:val="es-ES_tradnl"/>
        </w:rPr>
        <w:t xml:space="preserve">La Capacidad Residual es la aptitud de un contratista para cumplir oportuna y cabalmente con el objeto de un contrato de obra, sin que sus otros compromisos contractuales afecten su habilidad de responder con el contrato objeto del Proceso de Contratación. En los Documentos del Proceso de un contrato de obra púbica, la Entidad Estatal debe establecer un requisito adicional a los requisitos habilitantes que es la Capacidad de Contratación o K Residual el cual deben cumplir los interesados en participar en un Proceso de Contratación para la ejecución de una obra pública. </w:t>
      </w:r>
    </w:p>
    <w:p w14:paraId="3C8991C7" w14:textId="77777777" w:rsidR="00E10E7D" w:rsidRPr="007F3CE3" w:rsidRDefault="00E10E7D" w:rsidP="000038E0">
      <w:pPr>
        <w:pStyle w:val="InviasNormal"/>
        <w:rPr>
          <w:rFonts w:ascii="Arial" w:hAnsi="Arial" w:cs="Arial"/>
          <w:color w:val="auto"/>
          <w:sz w:val="22"/>
          <w:szCs w:val="22"/>
          <w:lang w:val="es-ES_tradnl"/>
        </w:rPr>
      </w:pPr>
      <w:r w:rsidRPr="007F3CE3">
        <w:rPr>
          <w:rFonts w:ascii="Arial" w:hAnsi="Arial" w:cs="Arial"/>
          <w:color w:val="auto"/>
          <w:sz w:val="22"/>
          <w:szCs w:val="22"/>
          <w:lang w:val="es-ES_tradnl"/>
        </w:rPr>
        <w:t>La Capacidad Residual busca garantizar que el contratista cuente con el mínimo de recursos propios necesarios para ejecutar exitosa y oportunamente la obra objeto del Proceso de Contratación.</w:t>
      </w:r>
    </w:p>
    <w:p w14:paraId="04AA4D99" w14:textId="77777777" w:rsidR="00E10E7D" w:rsidRPr="007F3CE3" w:rsidRDefault="00E10E7D" w:rsidP="000038E0">
      <w:pPr>
        <w:autoSpaceDE w:val="0"/>
        <w:autoSpaceDN w:val="0"/>
        <w:adjustRightInd w:val="0"/>
        <w:spacing w:line="240" w:lineRule="auto"/>
        <w:jc w:val="both"/>
        <w:rPr>
          <w:rFonts w:cs="Arial"/>
          <w:color w:val="auto"/>
          <w:sz w:val="22"/>
          <w:shd w:val="clear" w:color="auto" w:fill="FFFFFF"/>
          <w:lang w:val="es-ES_tradnl"/>
        </w:rPr>
      </w:pPr>
      <w:r w:rsidRPr="007F3CE3">
        <w:rPr>
          <w:rFonts w:cs="Arial"/>
          <w:color w:val="auto"/>
          <w:sz w:val="22"/>
          <w:lang w:val="es-ES_tradnl"/>
        </w:rPr>
        <w:t>De conformidad con el Decreto Nacional 791 de 2014, artículo 1, y el Decreto 1082 de 2015 sobre la Capacidad Residual, e</w:t>
      </w:r>
      <w:r w:rsidRPr="007F3CE3">
        <w:rPr>
          <w:rFonts w:cs="Arial"/>
          <w:color w:val="auto"/>
          <w:sz w:val="22"/>
          <w:shd w:val="clear" w:color="auto" w:fill="FFFFFF"/>
          <w:lang w:val="es-ES_tradnl"/>
        </w:rPr>
        <w:t>l interesado en celebrar contratos de obra con En</w:t>
      </w:r>
      <w:r w:rsidRPr="007F3CE3">
        <w:rPr>
          <w:rFonts w:cs="Arial"/>
          <w:color w:val="auto"/>
          <w:sz w:val="22"/>
          <w:shd w:val="clear" w:color="auto" w:fill="FFFFFF"/>
          <w:lang w:val="es-ES_tradnl"/>
        </w:rPr>
        <w:softHyphen/>
        <w:t>tidades Estatales debe acreditar su Capacidad Residual o K de Contratación para lo cual debe presentar los siguientes documentos:</w:t>
      </w:r>
    </w:p>
    <w:p w14:paraId="146FA9F2" w14:textId="77777777" w:rsidR="00E10E7D" w:rsidRPr="007F3CE3" w:rsidRDefault="00E10E7D" w:rsidP="000038E0">
      <w:pPr>
        <w:pStyle w:val="western"/>
        <w:shd w:val="clear" w:color="auto" w:fill="FFFFFF"/>
        <w:spacing w:after="0" w:afterAutospacing="0"/>
        <w:jc w:val="both"/>
        <w:rPr>
          <w:rFonts w:ascii="Arial" w:hAnsi="Arial" w:cs="Arial"/>
          <w:sz w:val="22"/>
          <w:szCs w:val="22"/>
          <w:lang w:val="es-ES_tradnl"/>
        </w:rPr>
      </w:pPr>
      <w:r w:rsidRPr="007F3CE3">
        <w:rPr>
          <w:rFonts w:ascii="Arial" w:hAnsi="Arial" w:cs="Arial"/>
          <w:sz w:val="22"/>
          <w:szCs w:val="22"/>
          <w:lang w:val="es-ES_tradnl"/>
        </w:rPr>
        <w:t>a) La lista de los contratos en ejecución suscritos con Entidades Estatales y con entidades privadas para ejecutar obras civiles, así como el valor y plazo de tales contratos, incluyendo los contratos de concesión y los contratos de obra suscritos con concesionarios. Dicha información será extraída del RUP del proponente.</w:t>
      </w:r>
    </w:p>
    <w:p w14:paraId="1AD767B5" w14:textId="24BBFBBF" w:rsidR="00E10E7D" w:rsidRPr="007F3CE3" w:rsidRDefault="00E10E7D" w:rsidP="000038E0">
      <w:pPr>
        <w:pStyle w:val="western"/>
        <w:shd w:val="clear" w:color="auto" w:fill="FFFFFF"/>
        <w:spacing w:after="0" w:afterAutospacing="0"/>
        <w:jc w:val="both"/>
        <w:rPr>
          <w:rFonts w:ascii="Arial" w:hAnsi="Arial" w:cs="Arial"/>
          <w:sz w:val="22"/>
          <w:szCs w:val="22"/>
          <w:lang w:val="es-ES_tradnl"/>
        </w:rPr>
      </w:pPr>
      <w:r w:rsidRPr="007F3CE3">
        <w:rPr>
          <w:rFonts w:ascii="Arial" w:hAnsi="Arial" w:cs="Arial"/>
          <w:sz w:val="22"/>
          <w:szCs w:val="22"/>
          <w:lang w:val="es-ES_tradnl"/>
        </w:rPr>
        <w:t xml:space="preserve">b) La lista de los contratos en ejecución, suscritos por sociedades, consorcios o uniones temporales, en los cuales el proponente tenga participación, con Entidades Estatales y con entidades privadas para ejecutar obras civiles, así como el valor y plazo de tales contratos, incluyendo los contratos de concesión y los contratos de obra suscritos con concesionarios. Esta información </w:t>
      </w:r>
      <w:r w:rsidR="008738B3" w:rsidRPr="007F3CE3">
        <w:rPr>
          <w:rFonts w:ascii="Arial" w:hAnsi="Arial" w:cs="Arial"/>
          <w:sz w:val="22"/>
          <w:szCs w:val="22"/>
          <w:lang w:val="es-ES_tradnl"/>
        </w:rPr>
        <w:t>será</w:t>
      </w:r>
      <w:r w:rsidRPr="007F3CE3">
        <w:rPr>
          <w:rFonts w:ascii="Arial" w:hAnsi="Arial" w:cs="Arial"/>
          <w:sz w:val="22"/>
          <w:szCs w:val="22"/>
          <w:lang w:val="es-ES_tradnl"/>
        </w:rPr>
        <w:t xml:space="preserve"> suministrada por el proponente</w:t>
      </w:r>
    </w:p>
    <w:p w14:paraId="54B24679" w14:textId="77777777" w:rsidR="00E10E7D" w:rsidRPr="007F3CE3" w:rsidRDefault="00E10E7D" w:rsidP="000038E0">
      <w:pPr>
        <w:pStyle w:val="western"/>
        <w:shd w:val="clear" w:color="auto" w:fill="FFFFFF"/>
        <w:spacing w:after="0" w:afterAutospacing="0"/>
        <w:jc w:val="both"/>
        <w:rPr>
          <w:rFonts w:ascii="Arial" w:hAnsi="Arial" w:cs="Arial"/>
          <w:sz w:val="22"/>
          <w:szCs w:val="22"/>
          <w:lang w:val="es-ES_tradnl"/>
        </w:rPr>
      </w:pPr>
      <w:r w:rsidRPr="007F3CE3">
        <w:rPr>
          <w:rFonts w:ascii="Arial" w:hAnsi="Arial" w:cs="Arial"/>
          <w:sz w:val="22"/>
          <w:szCs w:val="22"/>
          <w:lang w:val="es-ES_tradnl"/>
        </w:rPr>
        <w:t>c) El estado de resultados auditado que contiene el mejor ingreso operacional de los últimos cinco (5) años y el balance general auditado del último año, suscrito por el interesado o su representante legal y el revisor fiscal si está obligado a tenerlo, o el auditor o contador si no está obligado a tener revisor fiscal. Si se trata de proponentes obligados a tener RUP, las Entidades Estatales solo deben solicitar como documento adicional el estado de resultados que contiene el mejor ingreso operacional de los últimos cinco (5) años puesto que la información de la liquidez se encuentra en el RUP</w:t>
      </w:r>
    </w:p>
    <w:p w14:paraId="564660E1" w14:textId="77777777" w:rsidR="00E10E7D" w:rsidRPr="007F3CE3" w:rsidRDefault="00E10E7D" w:rsidP="000038E0">
      <w:pPr>
        <w:pStyle w:val="western"/>
        <w:shd w:val="clear" w:color="auto" w:fill="FFFFFF"/>
        <w:spacing w:after="0" w:afterAutospacing="0"/>
        <w:jc w:val="both"/>
        <w:rPr>
          <w:rFonts w:ascii="Arial" w:hAnsi="Arial" w:cs="Arial"/>
          <w:sz w:val="22"/>
          <w:szCs w:val="22"/>
          <w:lang w:val="es-ES_tradnl"/>
        </w:rPr>
      </w:pPr>
      <w:r w:rsidRPr="007F3CE3">
        <w:rPr>
          <w:rFonts w:ascii="Arial" w:hAnsi="Arial" w:cs="Arial"/>
          <w:sz w:val="22"/>
          <w:szCs w:val="22"/>
          <w:lang w:val="es-ES_tradnl"/>
        </w:rPr>
        <w:t xml:space="preserve">Y debe cumplir con las siguientes fórmulas: </w:t>
      </w:r>
    </w:p>
    <w:p w14:paraId="53A79EF1" w14:textId="77777777" w:rsidR="000B248C" w:rsidRPr="007F3CE3" w:rsidRDefault="000B248C" w:rsidP="000038E0">
      <w:pPr>
        <w:spacing w:line="240" w:lineRule="auto"/>
        <w:jc w:val="both"/>
        <w:rPr>
          <w:rFonts w:cs="Arial"/>
          <w:b/>
          <w:color w:val="auto"/>
          <w:sz w:val="22"/>
          <w:lang w:val="es-ES_tradnl"/>
        </w:rPr>
      </w:pPr>
    </w:p>
    <w:p w14:paraId="56136D71" w14:textId="56275296" w:rsidR="00E10E7D" w:rsidRPr="007F3CE3" w:rsidRDefault="00E10E7D" w:rsidP="000038E0">
      <w:pPr>
        <w:spacing w:line="240" w:lineRule="auto"/>
        <w:jc w:val="both"/>
        <w:rPr>
          <w:rFonts w:cs="Arial"/>
          <w:b/>
          <w:color w:val="auto"/>
          <w:sz w:val="22"/>
          <w:lang w:val="es-ES_tradnl"/>
        </w:rPr>
      </w:pPr>
      <w:r w:rsidRPr="007F3CE3">
        <w:rPr>
          <w:rFonts w:cs="Arial"/>
          <w:b/>
          <w:color w:val="auto"/>
          <w:sz w:val="22"/>
          <w:lang w:val="es-ES_tradnl"/>
        </w:rPr>
        <w:t xml:space="preserve">Capacidad Residual del Proceso de Contratación = Presupuesto Oficial estimado </w:t>
      </w:r>
      <w:r w:rsidR="000B248C" w:rsidRPr="007F3CE3">
        <w:rPr>
          <w:rFonts w:cs="Arial"/>
          <w:b/>
          <w:color w:val="auto"/>
          <w:sz w:val="22"/>
          <w:lang w:val="es-ES_tradnl"/>
        </w:rPr>
        <w:t>–</w:t>
      </w:r>
      <w:r w:rsidRPr="007F3CE3">
        <w:rPr>
          <w:rFonts w:cs="Arial"/>
          <w:b/>
          <w:color w:val="auto"/>
          <w:sz w:val="22"/>
          <w:lang w:val="es-ES_tradnl"/>
        </w:rPr>
        <w:t xml:space="preserve"> Anticipo</w:t>
      </w:r>
    </w:p>
    <w:p w14:paraId="60896F12" w14:textId="21364865" w:rsidR="000B248C" w:rsidRPr="007F3CE3" w:rsidRDefault="000B248C" w:rsidP="000038E0">
      <w:pPr>
        <w:spacing w:line="240" w:lineRule="auto"/>
        <w:jc w:val="both"/>
        <w:rPr>
          <w:rFonts w:cs="Arial"/>
          <w:b/>
          <w:color w:val="auto"/>
          <w:sz w:val="22"/>
          <w:lang w:val="es-ES_tradnl"/>
        </w:rPr>
      </w:pPr>
      <w:r w:rsidRPr="007F3CE3">
        <w:rPr>
          <w:rFonts w:cs="Arial"/>
          <w:b/>
          <w:color w:val="auto"/>
          <w:sz w:val="22"/>
          <w:lang w:val="es-ES_tradnl"/>
        </w:rPr>
        <w:t xml:space="preserve">Para el caso puntual el proceso no tendrá anticipo y/o pago anticipado. </w:t>
      </w:r>
    </w:p>
    <w:p w14:paraId="425A5B85" w14:textId="444443A6" w:rsidR="00E10E7D" w:rsidRPr="007F3CE3" w:rsidRDefault="00E10E7D" w:rsidP="000038E0">
      <w:pPr>
        <w:pStyle w:val="Default"/>
        <w:jc w:val="both"/>
        <w:rPr>
          <w:color w:val="auto"/>
          <w:sz w:val="22"/>
          <w:szCs w:val="22"/>
          <w:lang w:val="es-ES_tradnl"/>
        </w:rPr>
      </w:pPr>
      <w:r w:rsidRPr="007F3CE3">
        <w:rPr>
          <w:color w:val="auto"/>
          <w:sz w:val="22"/>
          <w:szCs w:val="22"/>
          <w:lang w:val="es-ES_tradnl"/>
        </w:rPr>
        <w:lastRenderedPageBreak/>
        <w:t xml:space="preserve">La entidad calculará la capacidad residual del proponente de acuerdo con la siguiente fórmula y procedimiento establecido en el Decreto 791 de 2014 y el Decreto 1082 de </w:t>
      </w:r>
      <w:r w:rsidR="008738B3" w:rsidRPr="007F3CE3">
        <w:rPr>
          <w:color w:val="auto"/>
          <w:sz w:val="22"/>
          <w:szCs w:val="22"/>
          <w:lang w:val="es-ES_tradnl"/>
        </w:rPr>
        <w:t>2015,</w:t>
      </w:r>
      <w:r w:rsidRPr="007F3CE3">
        <w:rPr>
          <w:color w:val="auto"/>
          <w:sz w:val="22"/>
          <w:szCs w:val="22"/>
          <w:lang w:val="es-ES_tradnl"/>
        </w:rPr>
        <w:t xml:space="preserve"> y la metodología definida por Colombia Compra </w:t>
      </w:r>
      <w:r w:rsidR="008738B3" w:rsidRPr="007F3CE3">
        <w:rPr>
          <w:color w:val="auto"/>
          <w:sz w:val="22"/>
          <w:szCs w:val="22"/>
          <w:lang w:val="es-ES_tradnl"/>
        </w:rPr>
        <w:t>Eficiente:</w:t>
      </w:r>
    </w:p>
    <w:p w14:paraId="1F75E47F" w14:textId="77777777" w:rsidR="00E10E7D" w:rsidRPr="007F3CE3" w:rsidRDefault="00E10E7D" w:rsidP="000038E0">
      <w:pPr>
        <w:pStyle w:val="Default"/>
        <w:ind w:firstLine="708"/>
        <w:jc w:val="both"/>
        <w:rPr>
          <w:color w:val="auto"/>
          <w:sz w:val="22"/>
          <w:szCs w:val="22"/>
          <w:highlight w:val="yellow"/>
          <w:lang w:val="es-ES_tradnl"/>
        </w:rPr>
      </w:pPr>
    </w:p>
    <w:p w14:paraId="70FC5BF3" w14:textId="03F6ADEB" w:rsidR="0070352B" w:rsidRPr="007F3CE3" w:rsidRDefault="00E10E7D" w:rsidP="000038E0">
      <w:pPr>
        <w:tabs>
          <w:tab w:val="left" w:pos="5954"/>
        </w:tabs>
        <w:spacing w:line="240" w:lineRule="auto"/>
        <w:jc w:val="both"/>
        <w:rPr>
          <w:rFonts w:cs="Arial"/>
          <w:color w:val="auto"/>
          <w:sz w:val="22"/>
          <w:lang w:val="es-ES_tradnl"/>
        </w:rPr>
      </w:pPr>
      <w:r w:rsidRPr="007F3CE3">
        <w:rPr>
          <w:rFonts w:cs="Arial"/>
          <w:noProof/>
          <w:color w:val="auto"/>
          <w:sz w:val="22"/>
          <w:lang w:eastAsia="es-CO"/>
        </w:rPr>
        <mc:AlternateContent>
          <mc:Choice Requires="wpc">
            <w:drawing>
              <wp:anchor distT="0" distB="0" distL="114300" distR="114300" simplePos="0" relativeHeight="251659264" behindDoc="0" locked="0" layoutInCell="1" allowOverlap="1" wp14:anchorId="01D43975" wp14:editId="38AA4535">
                <wp:simplePos x="0" y="0"/>
                <wp:positionH relativeFrom="character">
                  <wp:posOffset>0</wp:posOffset>
                </wp:positionH>
                <wp:positionV relativeFrom="line">
                  <wp:posOffset>0</wp:posOffset>
                </wp:positionV>
                <wp:extent cx="5327015" cy="499745"/>
                <wp:effectExtent l="3810" t="0" r="3175" b="7620"/>
                <wp:wrapNone/>
                <wp:docPr id="7" name="Lienzo 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6"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32730" cy="504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xmlns:w15="http://schemas.microsoft.com/office/word/2012/wordml">
            <w:pict>
              <v:group w14:anchorId="65831252" id="Lienzo 7" o:spid="_x0000_s1026" editas="canvas" style="position:absolute;margin-left:0;margin-top:0;width:419.45pt;height:39.35pt;z-index:251659264;mso-position-horizontal-relative:char;mso-position-vertical-relative:line" coordsize="53270,4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270;height:4997;visibility:visible;mso-wrap-style:square">
                  <v:fill o:detectmouseclick="t"/>
                  <v:path o:connecttype="none"/>
                </v:shape>
                <v:shape id="Picture 4" o:spid="_x0000_s1028" type="#_x0000_t75" style="position:absolute;width:53327;height:50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HWTnCAAAA2gAAAA8AAABkcnMvZG93bnJldi54bWxEj0GLwjAUhO8L/ofwhL0UTRUUqUYRQVBY&#10;WKqC12fzbKvNS22i7f57s7Cwx2FmvmEWq85U4kWNKy0rGA1jEMSZ1SXnCk7H7WAGwnlkjZVlUvBD&#10;DlbL3scCE21bTul18LkIEHYJKii8rxMpXVaQQTe0NXHwrrYx6INscqkbbAPcVHIcx1NpsOSwUGBN&#10;m4Ky++FpFJzTLrqsv/FRyn0bVemtjm5fE6U++916DsJT5//Df+2dVjCF3yvhBsjlG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WR1k5wgAAANoAAAAPAAAAAAAAAAAAAAAAAJ8C&#10;AABkcnMvZG93bnJldi54bWxQSwUGAAAAAAQABAD3AAAAjgMAAAAA&#10;">
                  <v:imagedata r:id="rId23" o:title=""/>
                </v:shape>
                <w10:wrap anchory="line"/>
              </v:group>
            </w:pict>
          </mc:Fallback>
        </mc:AlternateContent>
      </w:r>
      <w:r w:rsidRPr="007F3CE3">
        <w:rPr>
          <w:rFonts w:cs="Arial"/>
          <w:noProof/>
          <w:color w:val="auto"/>
          <w:sz w:val="22"/>
          <w:lang w:eastAsia="es-CO"/>
        </w:rPr>
        <mc:AlternateContent>
          <mc:Choice Requires="wps">
            <w:drawing>
              <wp:inline distT="0" distB="0" distL="0" distR="0" wp14:anchorId="45ACE584" wp14:editId="43C00A62">
                <wp:extent cx="5332095" cy="498475"/>
                <wp:effectExtent l="0" t="0" r="0" b="0"/>
                <wp:docPr id="5" name="Rectángulo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32095" cy="498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22556728" id="Rectángulo 5" o:spid="_x0000_s1026" style="width:419.85pt;height:3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" filled="f" stroked="f">
                <o:lock v:ext="edit" aspectratio="t"/>
                <w10:anchorlock/>
              </v:rect>
            </w:pict>
          </mc:Fallback>
        </mc:AlternateContent>
      </w:r>
    </w:p>
    <w:p w14:paraId="1C606913" w14:textId="64ACD987" w:rsidR="0070352B" w:rsidRPr="007F3CE3" w:rsidRDefault="00E10E7D" w:rsidP="000038E0">
      <w:pPr>
        <w:spacing w:line="240" w:lineRule="auto"/>
        <w:jc w:val="both"/>
        <w:rPr>
          <w:rFonts w:eastAsiaTheme="minorEastAsia" w:cs="Arial"/>
          <w:color w:val="auto"/>
          <w:sz w:val="22"/>
        </w:rPr>
      </w:pPr>
      <w:r w:rsidRPr="007F3CE3">
        <w:rPr>
          <w:rFonts w:eastAsiaTheme="minorEastAsia" w:cs="Arial"/>
          <w:color w:val="auto"/>
          <w:sz w:val="22"/>
        </w:rPr>
        <w:t xml:space="preserve">Se  realiza uso </w:t>
      </w:r>
      <w:r w:rsidR="0070352B" w:rsidRPr="007F3CE3">
        <w:rPr>
          <w:rFonts w:eastAsiaTheme="minorEastAsia" w:cs="Arial"/>
          <w:color w:val="auto"/>
          <w:sz w:val="22"/>
        </w:rPr>
        <w:t xml:space="preserve">de la </w:t>
      </w:r>
      <w:r w:rsidR="00586579" w:rsidRPr="007F3CE3">
        <w:rPr>
          <w:rFonts w:eastAsiaTheme="minorEastAsia" w:cs="Arial"/>
          <w:color w:val="auto"/>
          <w:sz w:val="22"/>
        </w:rPr>
        <w:t>a</w:t>
      </w:r>
      <w:r w:rsidR="0070352B" w:rsidRPr="007F3CE3">
        <w:rPr>
          <w:rFonts w:eastAsiaTheme="minorEastAsia" w:cs="Arial"/>
          <w:color w:val="auto"/>
          <w:sz w:val="22"/>
        </w:rPr>
        <w:t xml:space="preserve">plicación para establecer la </w:t>
      </w:r>
      <w:r w:rsidR="00586579" w:rsidRPr="007F3CE3">
        <w:rPr>
          <w:rFonts w:eastAsiaTheme="minorEastAsia" w:cs="Arial"/>
          <w:color w:val="auto"/>
          <w:sz w:val="22"/>
        </w:rPr>
        <w:t>c</w:t>
      </w:r>
      <w:r w:rsidR="0070352B" w:rsidRPr="007F3CE3">
        <w:rPr>
          <w:rFonts w:eastAsiaTheme="minorEastAsia" w:cs="Arial"/>
          <w:color w:val="auto"/>
          <w:sz w:val="22"/>
        </w:rPr>
        <w:t xml:space="preserve">apacidad </w:t>
      </w:r>
      <w:r w:rsidR="00586579" w:rsidRPr="007F3CE3">
        <w:rPr>
          <w:rFonts w:eastAsiaTheme="minorEastAsia" w:cs="Arial"/>
          <w:color w:val="auto"/>
          <w:sz w:val="22"/>
        </w:rPr>
        <w:t>r</w:t>
      </w:r>
      <w:r w:rsidR="0070352B" w:rsidRPr="007F3CE3">
        <w:rPr>
          <w:rFonts w:eastAsiaTheme="minorEastAsia" w:cs="Arial"/>
          <w:color w:val="auto"/>
          <w:sz w:val="22"/>
        </w:rPr>
        <w:t>esidual</w:t>
      </w:r>
      <w:r w:rsidR="00ED530C" w:rsidRPr="007F3CE3">
        <w:rPr>
          <w:rFonts w:eastAsiaTheme="minorEastAsia" w:cs="Arial"/>
          <w:color w:val="auto"/>
          <w:sz w:val="22"/>
        </w:rPr>
        <w:t>, de Colombia Compra Eficiente</w:t>
      </w:r>
      <w:r w:rsidR="00FB736E" w:rsidRPr="007F3CE3">
        <w:rPr>
          <w:rFonts w:eastAsiaTheme="minorEastAsia" w:cs="Arial"/>
          <w:color w:val="auto"/>
          <w:sz w:val="22"/>
        </w:rPr>
        <w:t>,</w:t>
      </w:r>
      <w:r w:rsidR="0070352B" w:rsidRPr="007F3CE3">
        <w:rPr>
          <w:rFonts w:eastAsiaTheme="minorEastAsia" w:cs="Arial"/>
          <w:color w:val="auto"/>
          <w:sz w:val="22"/>
        </w:rPr>
        <w:t xml:space="preserve"> disponible en la página web: </w:t>
      </w:r>
      <w:hyperlink r:id="rId24" w:history="1">
        <w:r w:rsidR="00586579" w:rsidRPr="007F3CE3">
          <w:rPr>
            <w:rStyle w:val="Hipervnculo"/>
            <w:rFonts w:eastAsiaTheme="minorEastAsia" w:cs="Arial"/>
            <w:color w:val="auto"/>
            <w:sz w:val="22"/>
          </w:rPr>
          <w:t>https://www.colombiacompra.gov.co/manuales-guias-y-pliegos-tipo/manuales-y-guias</w:t>
        </w:r>
        <w:r w:rsidR="00586579" w:rsidRPr="007F3CE3">
          <w:rPr>
            <w:rStyle w:val="Hipervnculo"/>
            <w:rFonts w:cs="Arial"/>
            <w:color w:val="auto"/>
            <w:sz w:val="22"/>
            <w:shd w:val="clear" w:color="auto" w:fill="FFFFFF"/>
          </w:rPr>
          <w:t>/</w:t>
        </w:r>
      </w:hyperlink>
      <w:r w:rsidR="00586579" w:rsidRPr="007F3CE3">
        <w:rPr>
          <w:rFonts w:cs="Arial"/>
          <w:color w:val="auto"/>
          <w:sz w:val="22"/>
          <w:shd w:val="clear" w:color="auto" w:fill="FFFFFF"/>
        </w:rPr>
        <w:t>, así como el aplicativo para tal fin por Colombia Compra Eficiente</w:t>
      </w:r>
      <w:r w:rsidR="0070352B" w:rsidRPr="007F3CE3">
        <w:rPr>
          <w:rFonts w:cs="Arial"/>
          <w:color w:val="auto"/>
          <w:sz w:val="22"/>
          <w:shd w:val="clear" w:color="auto" w:fill="FFFFFF"/>
        </w:rPr>
        <w:t>]</w:t>
      </w:r>
    </w:p>
    <w:p w14:paraId="2A7C1230" w14:textId="77777777" w:rsidR="00565E4E" w:rsidRPr="007F3CE3" w:rsidRDefault="00565E4E" w:rsidP="000038E0">
      <w:pPr>
        <w:pStyle w:val="Prrafodelista"/>
        <w:spacing w:before="240" w:after="0" w:line="240" w:lineRule="auto"/>
        <w:jc w:val="both"/>
        <w:rPr>
          <w:rFonts w:ascii="Arial" w:hAnsi="Arial" w:cs="Arial"/>
        </w:rPr>
      </w:pPr>
    </w:p>
    <w:p w14:paraId="20C202E8" w14:textId="77777777" w:rsidR="00D620C6" w:rsidRPr="007F3CE3" w:rsidRDefault="00D620C6" w:rsidP="000038E0">
      <w:pPr>
        <w:spacing w:after="0" w:line="240" w:lineRule="auto"/>
        <w:ind w:right="5"/>
        <w:jc w:val="both"/>
        <w:outlineLvl w:val="0"/>
        <w:rPr>
          <w:rFonts w:eastAsia="Times New Roman" w:cs="Arial"/>
          <w:b/>
          <w:color w:val="auto"/>
          <w:kern w:val="28"/>
          <w:sz w:val="22"/>
          <w:lang w:val="es-ES_tradnl" w:eastAsia="es-ES"/>
        </w:rPr>
      </w:pPr>
      <w:bookmarkStart w:id="350" w:name="_Toc508648276"/>
      <w:bookmarkStart w:id="351" w:name="_Toc508984060"/>
      <w:bookmarkStart w:id="352" w:name="_Toc509843891"/>
      <w:bookmarkStart w:id="353" w:name="_Toc511924799"/>
      <w:bookmarkStart w:id="354" w:name="_Toc517187335"/>
      <w:bookmarkStart w:id="355" w:name="_Toc518033902"/>
      <w:bookmarkStart w:id="356" w:name="_Toc32134268"/>
      <w:bookmarkStart w:id="357" w:name="_Toc32147287"/>
      <w:bookmarkStart w:id="358" w:name="_Toc32147364"/>
      <w:bookmarkStart w:id="359" w:name="_Toc107994417"/>
      <w:r w:rsidRPr="007F3CE3">
        <w:rPr>
          <w:rFonts w:eastAsia="Times New Roman" w:cs="Arial"/>
          <w:b/>
          <w:color w:val="auto"/>
          <w:kern w:val="28"/>
          <w:sz w:val="22"/>
          <w:lang w:val="es-ES_tradnl" w:eastAsia="es-ES"/>
        </w:rPr>
        <w:t>CRITERIOS DE EVALUACION DE LAS PROPUESTAS</w:t>
      </w:r>
    </w:p>
    <w:p w14:paraId="4DF64DB4" w14:textId="77777777" w:rsidR="00D620C6" w:rsidRPr="007F3CE3" w:rsidRDefault="00D620C6" w:rsidP="000038E0">
      <w:pPr>
        <w:spacing w:after="0" w:line="240" w:lineRule="auto"/>
        <w:ind w:right="5"/>
        <w:jc w:val="both"/>
        <w:outlineLvl w:val="0"/>
        <w:rPr>
          <w:rFonts w:eastAsia="Times New Roman" w:cs="Arial"/>
          <w:color w:val="auto"/>
          <w:kern w:val="28"/>
          <w:sz w:val="22"/>
          <w:lang w:val="es-ES_tradnl" w:eastAsia="es-ES"/>
        </w:rPr>
      </w:pPr>
    </w:p>
    <w:p w14:paraId="7D0FE0E8" w14:textId="77777777" w:rsidR="00D620C6" w:rsidRPr="007F3CE3" w:rsidRDefault="00D620C6" w:rsidP="000038E0">
      <w:pPr>
        <w:spacing w:after="0" w:line="240" w:lineRule="auto"/>
        <w:ind w:right="5"/>
        <w:jc w:val="both"/>
        <w:outlineLvl w:val="0"/>
        <w:rPr>
          <w:rFonts w:eastAsia="Times New Roman" w:cs="Arial"/>
          <w:color w:val="auto"/>
          <w:kern w:val="28"/>
          <w:sz w:val="22"/>
          <w:lang w:val="es-ES_tradnl" w:eastAsia="es-ES"/>
        </w:rPr>
      </w:pPr>
      <w:r w:rsidRPr="007F3CE3">
        <w:rPr>
          <w:rFonts w:eastAsia="Times New Roman" w:cs="Arial"/>
          <w:color w:val="auto"/>
          <w:kern w:val="28"/>
          <w:sz w:val="22"/>
          <w:lang w:val="es-ES_tradnl" w:eastAsia="es-ES"/>
        </w:rPr>
        <w:t>El siguiente procedimiento será aplicable para la presente selección abreviada, así:</w:t>
      </w:r>
    </w:p>
    <w:p w14:paraId="65342169" w14:textId="77777777" w:rsidR="00D620C6" w:rsidRPr="007F3CE3" w:rsidRDefault="00D620C6" w:rsidP="000038E0">
      <w:pPr>
        <w:spacing w:after="0" w:line="240" w:lineRule="auto"/>
        <w:ind w:right="5"/>
        <w:jc w:val="both"/>
        <w:outlineLvl w:val="0"/>
        <w:rPr>
          <w:rFonts w:eastAsia="Times New Roman" w:cs="Arial"/>
          <w:color w:val="auto"/>
          <w:kern w:val="28"/>
          <w:sz w:val="22"/>
          <w:lang w:val="es-ES_tradnl" w:eastAsia="es-ES"/>
        </w:rPr>
      </w:pPr>
    </w:p>
    <w:p w14:paraId="1BF2A02C" w14:textId="77777777" w:rsidR="00D620C6" w:rsidRPr="007F3CE3" w:rsidRDefault="00D620C6" w:rsidP="000038E0">
      <w:pPr>
        <w:spacing w:after="0" w:line="240" w:lineRule="auto"/>
        <w:ind w:right="5"/>
        <w:jc w:val="both"/>
        <w:outlineLvl w:val="0"/>
        <w:rPr>
          <w:rFonts w:eastAsia="Times New Roman" w:cs="Arial"/>
          <w:color w:val="auto"/>
          <w:kern w:val="28"/>
          <w:sz w:val="22"/>
          <w:lang w:val="es-ES_tradnl" w:eastAsia="es-ES"/>
        </w:rPr>
      </w:pPr>
      <w:r w:rsidRPr="007F3CE3">
        <w:rPr>
          <w:rFonts w:eastAsia="Times New Roman" w:cs="Arial"/>
          <w:color w:val="auto"/>
          <w:kern w:val="28"/>
          <w:sz w:val="22"/>
          <w:lang w:val="es-ES_tradnl" w:eastAsia="es-ES"/>
        </w:rPr>
        <w:t>El Municipio de Palestina realizará la verificación jurídica,  financiera, de experiencia y organización de las propuestas, con el fin de determinar, de acuerdo con la ley y las exigencias de este pliego, cuales son admisibles.</w:t>
      </w:r>
    </w:p>
    <w:p w14:paraId="45F78875" w14:textId="77777777" w:rsidR="00D620C6" w:rsidRPr="007F3CE3" w:rsidRDefault="00D620C6" w:rsidP="000038E0">
      <w:pPr>
        <w:spacing w:after="0" w:line="240" w:lineRule="auto"/>
        <w:ind w:right="5"/>
        <w:jc w:val="both"/>
        <w:outlineLvl w:val="0"/>
        <w:rPr>
          <w:rFonts w:eastAsia="Times New Roman" w:cs="Arial"/>
          <w:color w:val="auto"/>
          <w:kern w:val="28"/>
          <w:sz w:val="22"/>
          <w:lang w:val="es-ES_tradnl" w:eastAsia="es-ES"/>
        </w:rPr>
      </w:pPr>
    </w:p>
    <w:p w14:paraId="443ACD7D" w14:textId="77777777" w:rsidR="00D620C6" w:rsidRPr="007F3CE3" w:rsidRDefault="00D620C6" w:rsidP="000038E0">
      <w:pPr>
        <w:spacing w:after="0" w:line="240" w:lineRule="auto"/>
        <w:ind w:right="5"/>
        <w:jc w:val="both"/>
        <w:outlineLvl w:val="0"/>
        <w:rPr>
          <w:rFonts w:eastAsia="Times New Roman" w:cs="Arial"/>
          <w:color w:val="auto"/>
          <w:kern w:val="28"/>
          <w:sz w:val="22"/>
          <w:lang w:val="es-ES_tradnl" w:eastAsia="es-ES"/>
        </w:rPr>
      </w:pPr>
      <w:r w:rsidRPr="007F3CE3">
        <w:rPr>
          <w:rFonts w:eastAsia="Times New Roman" w:cs="Arial"/>
          <w:color w:val="auto"/>
          <w:kern w:val="28"/>
          <w:sz w:val="22"/>
          <w:lang w:val="es-ES_tradnl" w:eastAsia="es-ES"/>
        </w:rPr>
        <w:t>Serán admisibles aquellas propuestas que obtengan en todos los criterios de calificación ADMISIBLE. Las propuestas serán calificadas teniendo en cuenta los criterios que se enuncian a continuación.</w:t>
      </w:r>
    </w:p>
    <w:p w14:paraId="1EEA1E36" w14:textId="77777777" w:rsidR="00D620C6" w:rsidRPr="007F3CE3" w:rsidRDefault="00D620C6" w:rsidP="000038E0">
      <w:pPr>
        <w:spacing w:after="0" w:line="240" w:lineRule="auto"/>
        <w:ind w:right="5"/>
        <w:jc w:val="both"/>
        <w:outlineLvl w:val="0"/>
        <w:rPr>
          <w:rFonts w:eastAsia="Times New Roman" w:cs="Arial"/>
          <w:color w:val="auto"/>
          <w:kern w:val="28"/>
          <w:sz w:val="22"/>
          <w:lang w:val="es-ES_tradnl" w:eastAsia="es-ES"/>
        </w:rPr>
      </w:pPr>
    </w:p>
    <w:p w14:paraId="1695C361" w14:textId="77777777" w:rsidR="00D620C6" w:rsidRPr="007F3CE3" w:rsidRDefault="00D620C6" w:rsidP="000038E0">
      <w:pPr>
        <w:spacing w:after="0" w:line="240" w:lineRule="auto"/>
        <w:ind w:right="5"/>
        <w:jc w:val="both"/>
        <w:outlineLvl w:val="0"/>
        <w:rPr>
          <w:rFonts w:eastAsia="Times New Roman" w:cs="Arial"/>
          <w:b/>
          <w:color w:val="auto"/>
          <w:kern w:val="28"/>
          <w:sz w:val="22"/>
          <w:lang w:val="es-ES_tradnl" w:eastAsia="es-ES"/>
        </w:rPr>
      </w:pPr>
      <w:r w:rsidRPr="007F3CE3">
        <w:rPr>
          <w:rFonts w:eastAsia="Times New Roman" w:cs="Arial"/>
          <w:b/>
          <w:color w:val="auto"/>
          <w:kern w:val="28"/>
          <w:sz w:val="22"/>
          <w:lang w:val="es-ES_tradnl" w:eastAsia="es-ES"/>
        </w:rPr>
        <w:t>CRITERIO</w:t>
      </w:r>
      <w:r w:rsidRPr="007F3CE3">
        <w:rPr>
          <w:rFonts w:eastAsia="Times New Roman" w:cs="Arial"/>
          <w:b/>
          <w:color w:val="auto"/>
          <w:kern w:val="28"/>
          <w:sz w:val="22"/>
          <w:lang w:val="es-ES_tradnl" w:eastAsia="es-ES"/>
        </w:rPr>
        <w:tab/>
      </w:r>
      <w:r w:rsidRPr="007F3CE3">
        <w:rPr>
          <w:rFonts w:eastAsia="Times New Roman" w:cs="Arial"/>
          <w:b/>
          <w:color w:val="auto"/>
          <w:kern w:val="28"/>
          <w:sz w:val="22"/>
          <w:lang w:val="es-ES_tradnl" w:eastAsia="es-ES"/>
        </w:rPr>
        <w:tab/>
      </w:r>
      <w:r w:rsidRPr="007F3CE3">
        <w:rPr>
          <w:rFonts w:eastAsia="Times New Roman" w:cs="Arial"/>
          <w:b/>
          <w:color w:val="auto"/>
          <w:kern w:val="28"/>
          <w:sz w:val="22"/>
          <w:lang w:val="es-ES_tradnl" w:eastAsia="es-ES"/>
        </w:rPr>
        <w:tab/>
      </w:r>
      <w:r w:rsidRPr="007F3CE3">
        <w:rPr>
          <w:rFonts w:eastAsia="Times New Roman" w:cs="Arial"/>
          <w:b/>
          <w:color w:val="auto"/>
          <w:kern w:val="28"/>
          <w:sz w:val="22"/>
          <w:lang w:val="es-ES_tradnl" w:eastAsia="es-ES"/>
        </w:rPr>
        <w:tab/>
      </w:r>
      <w:r w:rsidRPr="007F3CE3">
        <w:rPr>
          <w:rFonts w:eastAsia="Times New Roman" w:cs="Arial"/>
          <w:b/>
          <w:color w:val="auto"/>
          <w:kern w:val="28"/>
          <w:sz w:val="22"/>
          <w:lang w:val="es-ES_tradnl" w:eastAsia="es-ES"/>
        </w:rPr>
        <w:tab/>
      </w:r>
      <w:r w:rsidRPr="007F3CE3">
        <w:rPr>
          <w:rFonts w:eastAsia="Times New Roman" w:cs="Arial"/>
          <w:b/>
          <w:color w:val="auto"/>
          <w:kern w:val="28"/>
          <w:sz w:val="22"/>
          <w:lang w:val="es-ES_tradnl" w:eastAsia="es-ES"/>
        </w:rPr>
        <w:tab/>
        <w:t>CALIFICACION</w:t>
      </w:r>
    </w:p>
    <w:p w14:paraId="0A7517D7" w14:textId="77777777" w:rsidR="00D620C6" w:rsidRPr="007F3CE3" w:rsidRDefault="00D620C6" w:rsidP="000038E0">
      <w:pPr>
        <w:spacing w:after="0" w:line="240" w:lineRule="auto"/>
        <w:jc w:val="both"/>
        <w:rPr>
          <w:rFonts w:eastAsia="Times New Roman" w:cs="Arial"/>
          <w:color w:val="auto"/>
          <w:sz w:val="22"/>
          <w:lang w:val="es-ES_tradnl" w:eastAsia="es-ES"/>
        </w:rPr>
      </w:pPr>
    </w:p>
    <w:p w14:paraId="49203E0A" w14:textId="0D7C53E6" w:rsidR="00D620C6" w:rsidRPr="007F3CE3" w:rsidRDefault="00D620C6" w:rsidP="000038E0">
      <w:pPr>
        <w:spacing w:after="0" w:line="240" w:lineRule="auto"/>
        <w:jc w:val="both"/>
        <w:rPr>
          <w:rFonts w:eastAsia="Times New Roman" w:cs="Arial"/>
          <w:color w:val="auto"/>
          <w:sz w:val="22"/>
          <w:lang w:val="es-ES_tradnl" w:eastAsia="es-ES"/>
        </w:rPr>
      </w:pPr>
      <w:r w:rsidRPr="007F3CE3">
        <w:rPr>
          <w:rFonts w:eastAsia="Times New Roman" w:cs="Arial"/>
          <w:color w:val="auto"/>
          <w:sz w:val="22"/>
          <w:lang w:val="es-ES_tradnl" w:eastAsia="es-ES"/>
        </w:rPr>
        <w:t xml:space="preserve">Evaluación Jurídica                                     </w:t>
      </w:r>
      <w:r w:rsidRPr="007F3CE3">
        <w:rPr>
          <w:rFonts w:eastAsia="Times New Roman" w:cs="Arial"/>
          <w:color w:val="auto"/>
          <w:sz w:val="22"/>
          <w:lang w:val="es-ES_tradnl" w:eastAsia="es-ES"/>
        </w:rPr>
        <w:tab/>
      </w:r>
      <w:r w:rsidR="007A7A0D" w:rsidRPr="007F3CE3">
        <w:rPr>
          <w:rFonts w:eastAsia="Times New Roman" w:cs="Arial"/>
          <w:color w:val="auto"/>
          <w:sz w:val="22"/>
          <w:lang w:val="es-ES_tradnl" w:eastAsia="es-ES"/>
        </w:rPr>
        <w:t>CUMPLE / NO CUMPLE</w:t>
      </w:r>
    </w:p>
    <w:p w14:paraId="74F8E28A" w14:textId="77777777" w:rsidR="00D620C6" w:rsidRPr="007F3CE3" w:rsidRDefault="00D620C6" w:rsidP="000038E0">
      <w:pPr>
        <w:spacing w:after="0" w:line="240" w:lineRule="auto"/>
        <w:jc w:val="both"/>
        <w:rPr>
          <w:rFonts w:eastAsia="Times New Roman" w:cs="Arial"/>
          <w:color w:val="auto"/>
          <w:sz w:val="22"/>
          <w:lang w:val="es-ES_tradnl" w:eastAsia="es-ES"/>
        </w:rPr>
      </w:pPr>
    </w:p>
    <w:p w14:paraId="0B17D154" w14:textId="48A68F14" w:rsidR="00D620C6" w:rsidRPr="007F3CE3" w:rsidRDefault="00D620C6" w:rsidP="000038E0">
      <w:pPr>
        <w:spacing w:after="0" w:line="240" w:lineRule="auto"/>
        <w:jc w:val="both"/>
        <w:rPr>
          <w:rFonts w:eastAsia="Times New Roman" w:cs="Arial"/>
          <w:color w:val="auto"/>
          <w:sz w:val="22"/>
          <w:lang w:val="es-ES_tradnl" w:eastAsia="es-ES"/>
        </w:rPr>
      </w:pPr>
      <w:r w:rsidRPr="007F3CE3">
        <w:rPr>
          <w:rFonts w:eastAsia="Times New Roman" w:cs="Arial"/>
          <w:color w:val="auto"/>
          <w:sz w:val="22"/>
          <w:lang w:val="es-ES_tradnl" w:eastAsia="es-ES"/>
        </w:rPr>
        <w:t xml:space="preserve">Capacidad Financiera </w:t>
      </w:r>
      <w:r w:rsidR="007A7A0D" w:rsidRPr="007F3CE3">
        <w:rPr>
          <w:rFonts w:eastAsia="Times New Roman" w:cs="Arial"/>
          <w:color w:val="auto"/>
          <w:sz w:val="22"/>
          <w:lang w:val="es-ES_tradnl" w:eastAsia="es-ES"/>
        </w:rPr>
        <w:t xml:space="preserve"> </w:t>
      </w:r>
      <w:r w:rsidR="007A7A0D" w:rsidRPr="007F3CE3">
        <w:rPr>
          <w:rFonts w:eastAsia="Times New Roman" w:cs="Arial"/>
          <w:color w:val="auto"/>
          <w:sz w:val="22"/>
          <w:lang w:val="es-ES_tradnl" w:eastAsia="es-ES"/>
        </w:rPr>
        <w:tab/>
      </w:r>
      <w:r w:rsidR="007A7A0D" w:rsidRPr="007F3CE3">
        <w:rPr>
          <w:rFonts w:eastAsia="Times New Roman" w:cs="Arial"/>
          <w:color w:val="auto"/>
          <w:sz w:val="22"/>
          <w:lang w:val="es-ES_tradnl" w:eastAsia="es-ES"/>
        </w:rPr>
        <w:tab/>
        <w:t xml:space="preserve">            CUMPLE / NO CUMPLE</w:t>
      </w:r>
    </w:p>
    <w:p w14:paraId="2BC64D79" w14:textId="77777777" w:rsidR="00D620C6" w:rsidRPr="007F3CE3" w:rsidRDefault="00D620C6" w:rsidP="000038E0">
      <w:pPr>
        <w:spacing w:after="0" w:line="240" w:lineRule="auto"/>
        <w:jc w:val="both"/>
        <w:rPr>
          <w:rFonts w:eastAsia="Times New Roman" w:cs="Arial"/>
          <w:color w:val="auto"/>
          <w:sz w:val="22"/>
          <w:lang w:val="es-ES_tradnl" w:eastAsia="es-ES"/>
        </w:rPr>
      </w:pPr>
    </w:p>
    <w:p w14:paraId="43155781" w14:textId="02032D8C" w:rsidR="00D620C6" w:rsidRPr="007F3CE3" w:rsidRDefault="00D620C6" w:rsidP="000038E0">
      <w:pPr>
        <w:spacing w:after="0" w:line="240" w:lineRule="auto"/>
        <w:jc w:val="both"/>
        <w:rPr>
          <w:rFonts w:eastAsia="Times New Roman" w:cs="Arial"/>
          <w:color w:val="auto"/>
          <w:sz w:val="22"/>
          <w:lang w:val="es-ES_tradnl" w:eastAsia="es-ES"/>
        </w:rPr>
      </w:pPr>
      <w:r w:rsidRPr="007F3CE3">
        <w:rPr>
          <w:rFonts w:eastAsia="Times New Roman" w:cs="Arial"/>
          <w:color w:val="auto"/>
          <w:sz w:val="22"/>
          <w:lang w:val="es-ES_tradnl" w:eastAsia="es-ES"/>
        </w:rPr>
        <w:t>Capacidad de Organización</w:t>
      </w:r>
      <w:r w:rsidRPr="007F3CE3">
        <w:rPr>
          <w:rFonts w:eastAsia="Times New Roman" w:cs="Arial"/>
          <w:color w:val="auto"/>
          <w:sz w:val="22"/>
          <w:lang w:val="es-ES_tradnl" w:eastAsia="es-ES"/>
        </w:rPr>
        <w:tab/>
      </w:r>
      <w:r w:rsidRPr="007F3CE3">
        <w:rPr>
          <w:rFonts w:eastAsia="Times New Roman" w:cs="Arial"/>
          <w:color w:val="auto"/>
          <w:sz w:val="22"/>
          <w:lang w:val="es-ES_tradnl" w:eastAsia="es-ES"/>
        </w:rPr>
        <w:tab/>
      </w:r>
      <w:r w:rsidRPr="007F3CE3">
        <w:rPr>
          <w:rFonts w:eastAsia="Times New Roman" w:cs="Arial"/>
          <w:color w:val="auto"/>
          <w:sz w:val="22"/>
          <w:lang w:val="es-ES_tradnl" w:eastAsia="es-ES"/>
        </w:rPr>
        <w:tab/>
      </w:r>
      <w:r w:rsidR="007A7A0D" w:rsidRPr="007F3CE3">
        <w:rPr>
          <w:rFonts w:eastAsia="Times New Roman" w:cs="Arial"/>
          <w:color w:val="auto"/>
          <w:sz w:val="22"/>
          <w:lang w:val="es-ES_tradnl" w:eastAsia="es-ES"/>
        </w:rPr>
        <w:t>CUMPLE / NO CUMPLE</w:t>
      </w:r>
    </w:p>
    <w:p w14:paraId="24CABB78" w14:textId="4992E8D8" w:rsidR="00D620C6" w:rsidRPr="007F3CE3" w:rsidRDefault="00D620C6" w:rsidP="000038E0">
      <w:pPr>
        <w:spacing w:after="0" w:line="240" w:lineRule="auto"/>
        <w:jc w:val="both"/>
        <w:rPr>
          <w:rFonts w:eastAsia="Times New Roman" w:cs="Arial"/>
          <w:color w:val="auto"/>
          <w:sz w:val="22"/>
          <w:lang w:val="es-ES_tradnl" w:eastAsia="es-ES"/>
        </w:rPr>
      </w:pPr>
      <w:r w:rsidRPr="007F3CE3">
        <w:rPr>
          <w:rFonts w:eastAsia="Times New Roman" w:cs="Arial"/>
          <w:color w:val="auto"/>
          <w:sz w:val="22"/>
          <w:lang w:val="es-ES_tradnl" w:eastAsia="es-ES"/>
        </w:rPr>
        <w:t>Experiencia del Proponente</w:t>
      </w:r>
      <w:r w:rsidRPr="007F3CE3">
        <w:rPr>
          <w:rFonts w:eastAsia="Times New Roman" w:cs="Arial"/>
          <w:color w:val="auto"/>
          <w:sz w:val="22"/>
          <w:lang w:val="es-ES_tradnl" w:eastAsia="es-ES"/>
        </w:rPr>
        <w:tab/>
      </w:r>
      <w:r w:rsidRPr="007F3CE3">
        <w:rPr>
          <w:rFonts w:eastAsia="Times New Roman" w:cs="Arial"/>
          <w:color w:val="auto"/>
          <w:sz w:val="22"/>
          <w:lang w:val="es-ES_tradnl" w:eastAsia="es-ES"/>
        </w:rPr>
        <w:tab/>
      </w:r>
      <w:r w:rsidRPr="007F3CE3">
        <w:rPr>
          <w:rFonts w:eastAsia="Times New Roman" w:cs="Arial"/>
          <w:color w:val="auto"/>
          <w:sz w:val="22"/>
          <w:lang w:val="es-ES_tradnl" w:eastAsia="es-ES"/>
        </w:rPr>
        <w:tab/>
      </w:r>
      <w:r w:rsidR="007A7A0D" w:rsidRPr="007F3CE3">
        <w:rPr>
          <w:rFonts w:eastAsia="Times New Roman" w:cs="Arial"/>
          <w:color w:val="auto"/>
          <w:sz w:val="22"/>
          <w:lang w:val="es-ES_tradnl" w:eastAsia="es-ES"/>
        </w:rPr>
        <w:t>CUMPLE / NO CUMPLE</w:t>
      </w:r>
    </w:p>
    <w:p w14:paraId="1086A8A3" w14:textId="77777777" w:rsidR="00D620C6" w:rsidRPr="007F3CE3" w:rsidRDefault="00D620C6" w:rsidP="000038E0">
      <w:pPr>
        <w:spacing w:after="0" w:line="240" w:lineRule="auto"/>
        <w:jc w:val="both"/>
        <w:rPr>
          <w:rFonts w:eastAsia="Times New Roman" w:cs="Arial"/>
          <w:color w:val="auto"/>
          <w:sz w:val="22"/>
          <w:lang w:val="es-ES_tradnl" w:eastAsia="es-ES"/>
        </w:rPr>
      </w:pPr>
    </w:p>
    <w:p w14:paraId="6A2B257E" w14:textId="77777777" w:rsidR="007A7A0D" w:rsidRPr="007F3CE3" w:rsidRDefault="00D620C6" w:rsidP="000038E0">
      <w:pPr>
        <w:spacing w:after="0" w:line="240" w:lineRule="auto"/>
        <w:jc w:val="both"/>
        <w:rPr>
          <w:rFonts w:cs="Arial"/>
          <w:color w:val="auto"/>
          <w:sz w:val="22"/>
        </w:rPr>
      </w:pPr>
      <w:r w:rsidRPr="007F3CE3">
        <w:rPr>
          <w:rFonts w:eastAsia="Times New Roman" w:cs="Arial"/>
          <w:color w:val="auto"/>
          <w:sz w:val="22"/>
          <w:lang w:val="es-ES_tradnl" w:eastAsia="es-ES"/>
        </w:rPr>
        <w:t>Capacidad técnica (personal y e</w:t>
      </w:r>
      <w:r w:rsidR="000B248C" w:rsidRPr="007F3CE3">
        <w:rPr>
          <w:rFonts w:eastAsia="Times New Roman" w:cs="Arial"/>
          <w:color w:val="auto"/>
          <w:sz w:val="22"/>
          <w:lang w:val="es-ES_tradnl" w:eastAsia="es-ES"/>
        </w:rPr>
        <w:t>quipo)</w:t>
      </w:r>
      <w:r w:rsidR="000B248C" w:rsidRPr="007F3CE3">
        <w:rPr>
          <w:rFonts w:eastAsia="Times New Roman" w:cs="Arial"/>
          <w:color w:val="auto"/>
          <w:sz w:val="22"/>
          <w:lang w:val="es-ES_tradnl" w:eastAsia="es-ES"/>
        </w:rPr>
        <w:tab/>
      </w:r>
      <w:bookmarkEnd w:id="350"/>
      <w:bookmarkEnd w:id="351"/>
      <w:bookmarkEnd w:id="352"/>
      <w:bookmarkEnd w:id="353"/>
      <w:bookmarkEnd w:id="354"/>
      <w:bookmarkEnd w:id="355"/>
      <w:bookmarkEnd w:id="356"/>
      <w:bookmarkEnd w:id="357"/>
      <w:bookmarkEnd w:id="358"/>
      <w:bookmarkEnd w:id="359"/>
      <w:r w:rsidR="007A7A0D" w:rsidRPr="007F3CE3">
        <w:rPr>
          <w:rFonts w:eastAsia="Times New Roman" w:cs="Arial"/>
          <w:color w:val="auto"/>
          <w:sz w:val="22"/>
          <w:lang w:val="es-ES_tradnl" w:eastAsia="es-ES"/>
        </w:rPr>
        <w:t>CUMPLE / NO CUMPLE</w:t>
      </w:r>
      <w:r w:rsidR="007A7A0D" w:rsidRPr="007F3CE3">
        <w:rPr>
          <w:rFonts w:cs="Arial"/>
          <w:color w:val="auto"/>
          <w:sz w:val="22"/>
        </w:rPr>
        <w:t xml:space="preserve"> </w:t>
      </w:r>
    </w:p>
    <w:p w14:paraId="0163FDBF" w14:textId="77777777" w:rsidR="007A7A0D" w:rsidRPr="007F3CE3" w:rsidRDefault="007A7A0D" w:rsidP="000038E0">
      <w:pPr>
        <w:spacing w:after="0" w:line="240" w:lineRule="auto"/>
        <w:jc w:val="both"/>
        <w:rPr>
          <w:rFonts w:cs="Arial"/>
          <w:color w:val="auto"/>
          <w:sz w:val="22"/>
        </w:rPr>
      </w:pPr>
    </w:p>
    <w:p w14:paraId="45C56855" w14:textId="144A4C76" w:rsidR="00A54DDE" w:rsidRPr="007F3CE3" w:rsidRDefault="000B248C" w:rsidP="000038E0">
      <w:pPr>
        <w:spacing w:after="0" w:line="240" w:lineRule="auto"/>
        <w:jc w:val="both"/>
        <w:rPr>
          <w:rFonts w:cs="Arial"/>
          <w:b/>
          <w:color w:val="auto"/>
          <w:sz w:val="22"/>
        </w:rPr>
      </w:pPr>
      <w:r w:rsidRPr="007F3CE3">
        <w:rPr>
          <w:rFonts w:cs="Arial"/>
          <w:b/>
          <w:color w:val="auto"/>
          <w:sz w:val="22"/>
        </w:rPr>
        <w:t xml:space="preserve">PUNTAJE </w:t>
      </w:r>
    </w:p>
    <w:p w14:paraId="38CBBB65" w14:textId="77777777" w:rsidR="007A7A0D" w:rsidRPr="007F3CE3" w:rsidRDefault="007A7A0D" w:rsidP="000038E0">
      <w:pPr>
        <w:spacing w:after="0" w:line="240" w:lineRule="auto"/>
        <w:jc w:val="both"/>
        <w:rPr>
          <w:rFonts w:cs="Arial"/>
          <w:color w:val="auto"/>
          <w:sz w:val="22"/>
        </w:rPr>
      </w:pPr>
    </w:p>
    <w:p w14:paraId="22AB3076" w14:textId="5971110D" w:rsidR="00B07D14" w:rsidRPr="007F3CE3" w:rsidRDefault="00A54DDE" w:rsidP="000038E0">
      <w:pPr>
        <w:tabs>
          <w:tab w:val="left" w:pos="993"/>
        </w:tabs>
        <w:spacing w:after="240" w:line="240" w:lineRule="auto"/>
        <w:jc w:val="both"/>
        <w:rPr>
          <w:rFonts w:cs="Arial"/>
          <w:iCs/>
          <w:color w:val="auto"/>
          <w:sz w:val="22"/>
          <w:lang w:val="es-ES"/>
        </w:rPr>
      </w:pPr>
      <w:r w:rsidRPr="007F3CE3">
        <w:rPr>
          <w:rFonts w:eastAsia="Calibri" w:cs="Arial"/>
          <w:bCs/>
          <w:iCs/>
          <w:color w:val="auto"/>
          <w:sz w:val="22"/>
          <w:lang w:val="es-ES"/>
        </w:rPr>
        <w:t xml:space="preserve">La </w:t>
      </w:r>
      <w:r w:rsidR="00B07D14" w:rsidRPr="007F3CE3">
        <w:rPr>
          <w:rFonts w:eastAsia="Calibri" w:cs="Arial"/>
          <w:bCs/>
          <w:iCs/>
          <w:color w:val="auto"/>
          <w:sz w:val="22"/>
          <w:lang w:val="es-ES"/>
        </w:rPr>
        <w:t>Entidad calificará las ofertas que hayan cumplido con los requisitos habilitantes con los siguientes puntajes:</w:t>
      </w:r>
    </w:p>
    <w:p w14:paraId="1C6EE6A7" w14:textId="77777777" w:rsidR="00B07D14" w:rsidRPr="007F3CE3" w:rsidRDefault="00B07D14" w:rsidP="000038E0">
      <w:pPr>
        <w:tabs>
          <w:tab w:val="left" w:pos="993"/>
        </w:tabs>
        <w:spacing w:after="200" w:line="240" w:lineRule="auto"/>
        <w:ind w:left="720" w:right="624"/>
        <w:contextualSpacing/>
        <w:jc w:val="both"/>
        <w:rPr>
          <w:rFonts w:eastAsia="Calibri" w:cs="Arial"/>
          <w:bCs/>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7F3CE3" w14:paraId="74FCFE44" w14:textId="77777777" w:rsidTr="007C5293">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7F3CE3" w:rsidRDefault="00B07D14" w:rsidP="000038E0">
            <w:pPr>
              <w:jc w:val="both"/>
              <w:rPr>
                <w:rFonts w:cs="Arial"/>
                <w:b/>
                <w:iCs/>
                <w:color w:val="auto"/>
                <w:sz w:val="22"/>
              </w:rPr>
            </w:pPr>
            <w:r w:rsidRPr="007F3CE3">
              <w:rPr>
                <w:rFonts w:cs="Arial"/>
                <w:b/>
                <w:iCs/>
                <w:color w:val="auto"/>
                <w:sz w:val="22"/>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7F3CE3" w:rsidRDefault="00B07D14" w:rsidP="000038E0">
            <w:pPr>
              <w:jc w:val="both"/>
              <w:rPr>
                <w:rFonts w:cs="Arial"/>
                <w:b/>
                <w:iCs/>
                <w:color w:val="auto"/>
                <w:sz w:val="22"/>
              </w:rPr>
            </w:pPr>
            <w:r w:rsidRPr="007F3CE3">
              <w:rPr>
                <w:rFonts w:cs="Arial"/>
                <w:b/>
                <w:iCs/>
                <w:color w:val="auto"/>
                <w:sz w:val="22"/>
              </w:rPr>
              <w:t>Puntaje máximo</w:t>
            </w:r>
          </w:p>
        </w:tc>
      </w:tr>
      <w:tr w:rsidR="00B07D14" w:rsidRPr="007F3CE3" w14:paraId="30423C71" w14:textId="77777777" w:rsidTr="007C5293">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7F3CE3" w:rsidRDefault="00B07D14" w:rsidP="000038E0">
            <w:pPr>
              <w:tabs>
                <w:tab w:val="left" w:pos="1039"/>
              </w:tabs>
              <w:jc w:val="both"/>
              <w:rPr>
                <w:rFonts w:cs="Arial"/>
                <w:bCs/>
                <w:iCs/>
                <w:color w:val="auto"/>
                <w:sz w:val="22"/>
              </w:rPr>
            </w:pPr>
            <w:r w:rsidRPr="007F3CE3">
              <w:rPr>
                <w:rFonts w:cs="Arial"/>
                <w:bCs/>
                <w:iCs/>
                <w:color w:val="auto"/>
                <w:sz w:val="22"/>
                <w:lang w:val="es-ES" w:eastAsia="es-CO"/>
              </w:rPr>
              <w:lastRenderedPageBreak/>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77777777" w:rsidR="00B07D14" w:rsidRPr="007F3CE3" w:rsidRDefault="00B07D14" w:rsidP="000038E0">
            <w:pPr>
              <w:jc w:val="both"/>
              <w:rPr>
                <w:rFonts w:cs="Arial"/>
                <w:bCs/>
                <w:iCs/>
                <w:color w:val="auto"/>
                <w:sz w:val="22"/>
              </w:rPr>
            </w:pPr>
            <w:r w:rsidRPr="007F3CE3">
              <w:rPr>
                <w:rFonts w:cs="Arial"/>
                <w:bCs/>
                <w:iCs/>
                <w:color w:val="auto"/>
                <w:sz w:val="22"/>
                <w:lang w:val="es-ES"/>
              </w:rPr>
              <w:t>59,5</w:t>
            </w:r>
          </w:p>
        </w:tc>
      </w:tr>
      <w:tr w:rsidR="00B07D14" w:rsidRPr="007F3CE3" w14:paraId="43D66D38" w14:textId="77777777" w:rsidTr="007C5293">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7F3CE3" w:rsidRDefault="00B07D14" w:rsidP="000038E0">
            <w:pPr>
              <w:jc w:val="both"/>
              <w:rPr>
                <w:rFonts w:cs="Arial"/>
                <w:bCs/>
                <w:iCs/>
                <w:color w:val="auto"/>
                <w:sz w:val="22"/>
              </w:rPr>
            </w:pPr>
            <w:r w:rsidRPr="007F3CE3">
              <w:rPr>
                <w:rFonts w:cs="Arial"/>
                <w:bCs/>
                <w:iCs/>
                <w:color w:val="auto"/>
                <w:sz w:val="22"/>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77777777" w:rsidR="00B07D14" w:rsidRPr="007F3CE3" w:rsidRDefault="00B07D14" w:rsidP="000038E0">
            <w:pPr>
              <w:jc w:val="both"/>
              <w:rPr>
                <w:rFonts w:cs="Arial"/>
                <w:bCs/>
                <w:iCs/>
                <w:color w:val="auto"/>
                <w:sz w:val="22"/>
              </w:rPr>
            </w:pPr>
            <w:r w:rsidRPr="007F3CE3">
              <w:rPr>
                <w:rFonts w:cs="Arial"/>
                <w:bCs/>
                <w:iCs/>
                <w:color w:val="auto"/>
                <w:sz w:val="22"/>
                <w:lang w:val="es-ES" w:eastAsia="es-CO"/>
              </w:rPr>
              <w:t>20</w:t>
            </w:r>
          </w:p>
        </w:tc>
      </w:tr>
      <w:tr w:rsidR="00B07D14" w:rsidRPr="007F3CE3" w14:paraId="12A77174" w14:textId="77777777" w:rsidTr="007C5293">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7F3CE3" w:rsidRDefault="00B07D14" w:rsidP="000038E0">
            <w:pPr>
              <w:jc w:val="both"/>
              <w:rPr>
                <w:rFonts w:cs="Arial"/>
                <w:bCs/>
                <w:iCs/>
                <w:color w:val="auto"/>
                <w:sz w:val="22"/>
              </w:rPr>
            </w:pPr>
            <w:r w:rsidRPr="007F3CE3">
              <w:rPr>
                <w:rFonts w:cs="Arial"/>
                <w:bCs/>
                <w:iCs/>
                <w:color w:val="auto"/>
                <w:sz w:val="22"/>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7F3CE3" w:rsidRDefault="00B07D14" w:rsidP="000038E0">
            <w:pPr>
              <w:jc w:val="both"/>
              <w:rPr>
                <w:rFonts w:cs="Arial"/>
                <w:bCs/>
                <w:iCs/>
                <w:color w:val="auto"/>
                <w:sz w:val="22"/>
              </w:rPr>
            </w:pPr>
            <w:r w:rsidRPr="007F3CE3">
              <w:rPr>
                <w:rFonts w:cs="Arial"/>
                <w:bCs/>
                <w:iCs/>
                <w:color w:val="auto"/>
                <w:sz w:val="22"/>
                <w:lang w:val="es-ES" w:eastAsia="es-CO"/>
              </w:rPr>
              <w:t>20</w:t>
            </w:r>
          </w:p>
        </w:tc>
      </w:tr>
      <w:tr w:rsidR="00B07D14" w:rsidRPr="007F3CE3" w14:paraId="0F56783D" w14:textId="77777777" w:rsidTr="007C5293">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7F3CE3" w:rsidRDefault="00B07D14" w:rsidP="000038E0">
            <w:pPr>
              <w:jc w:val="both"/>
              <w:rPr>
                <w:rFonts w:cs="Arial"/>
                <w:bCs/>
                <w:iCs/>
                <w:color w:val="auto"/>
                <w:sz w:val="22"/>
                <w:lang w:val="es-ES" w:eastAsia="es-CO"/>
              </w:rPr>
            </w:pPr>
            <w:r w:rsidRPr="007F3CE3">
              <w:rPr>
                <w:rFonts w:cs="Arial"/>
                <w:bCs/>
                <w:iCs/>
                <w:color w:val="auto"/>
                <w:sz w:val="22"/>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7F3CE3" w:rsidRDefault="00B07D14" w:rsidP="000038E0">
            <w:pPr>
              <w:jc w:val="both"/>
              <w:rPr>
                <w:rFonts w:cs="Arial"/>
                <w:bCs/>
                <w:iCs/>
                <w:color w:val="auto"/>
                <w:sz w:val="22"/>
                <w:lang w:val="es-ES" w:eastAsia="es-CO"/>
              </w:rPr>
            </w:pPr>
            <w:r w:rsidRPr="007F3CE3">
              <w:rPr>
                <w:rFonts w:cs="Arial"/>
                <w:bCs/>
                <w:iCs/>
                <w:color w:val="auto"/>
                <w:sz w:val="22"/>
                <w:lang w:val="es-ES" w:eastAsia="es-CO"/>
              </w:rPr>
              <w:t>0,25</w:t>
            </w:r>
          </w:p>
        </w:tc>
      </w:tr>
      <w:tr w:rsidR="00B07D14" w:rsidRPr="007F3CE3" w14:paraId="48FDDC45" w14:textId="77777777" w:rsidTr="007C5293">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1A03BF94" w:rsidR="00B07D14" w:rsidRPr="007F3CE3" w:rsidRDefault="008738B3" w:rsidP="000038E0">
            <w:pPr>
              <w:jc w:val="both"/>
              <w:rPr>
                <w:rFonts w:cs="Arial"/>
                <w:bCs/>
                <w:iCs/>
                <w:color w:val="auto"/>
                <w:sz w:val="22"/>
                <w:lang w:val="es-ES" w:eastAsia="es-CO"/>
              </w:rPr>
            </w:pPr>
            <w:r w:rsidRPr="007F3CE3">
              <w:rPr>
                <w:rFonts w:cs="Arial"/>
                <w:bCs/>
                <w:iCs/>
                <w:color w:val="auto"/>
                <w:sz w:val="22"/>
                <w:lang w:val="es-ES" w:eastAsia="es-CO"/>
              </w:rPr>
              <w:t>Mi 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7F3CE3" w:rsidRDefault="00B07D14" w:rsidP="000038E0">
            <w:pPr>
              <w:jc w:val="both"/>
              <w:rPr>
                <w:rFonts w:cs="Arial"/>
                <w:bCs/>
                <w:iCs/>
                <w:color w:val="auto"/>
                <w:sz w:val="22"/>
                <w:lang w:val="es-ES" w:eastAsia="es-CO"/>
              </w:rPr>
            </w:pPr>
            <w:r w:rsidRPr="007F3CE3">
              <w:rPr>
                <w:rFonts w:cs="Arial"/>
                <w:bCs/>
                <w:iCs/>
                <w:color w:val="auto"/>
                <w:sz w:val="22"/>
                <w:lang w:val="es-ES" w:eastAsia="es-CO"/>
              </w:rPr>
              <w:t>0,25</w:t>
            </w:r>
          </w:p>
        </w:tc>
      </w:tr>
      <w:tr w:rsidR="00B07D14" w:rsidRPr="007F3CE3" w14:paraId="5A056D6F" w14:textId="77777777" w:rsidTr="007C5293">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7F3CE3" w:rsidRDefault="00B07D14" w:rsidP="000038E0">
            <w:pPr>
              <w:jc w:val="both"/>
              <w:rPr>
                <w:rFonts w:cs="Arial"/>
                <w:bCs/>
                <w:iCs/>
                <w:color w:val="auto"/>
                <w:sz w:val="22"/>
              </w:rPr>
            </w:pPr>
            <w:r w:rsidRPr="007F3CE3">
              <w:rPr>
                <w:rFonts w:cs="Arial"/>
                <w:bCs/>
                <w:iCs/>
                <w:color w:val="auto"/>
                <w:sz w:val="22"/>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7F3CE3" w:rsidRDefault="00B07D14" w:rsidP="000038E0">
            <w:pPr>
              <w:jc w:val="both"/>
              <w:rPr>
                <w:rFonts w:cs="Arial"/>
                <w:bCs/>
                <w:iCs/>
                <w:color w:val="auto"/>
                <w:sz w:val="22"/>
              </w:rPr>
            </w:pPr>
            <w:r w:rsidRPr="007F3CE3">
              <w:rPr>
                <w:rFonts w:cs="Arial"/>
                <w:bCs/>
                <w:iCs/>
                <w:color w:val="auto"/>
                <w:sz w:val="22"/>
                <w:lang w:val="es-ES" w:eastAsia="es-CO"/>
              </w:rPr>
              <w:t>100</w:t>
            </w:r>
          </w:p>
        </w:tc>
      </w:tr>
    </w:tbl>
    <w:p w14:paraId="1D4427AC" w14:textId="77777777" w:rsidR="00B07D14" w:rsidRPr="007F3CE3" w:rsidRDefault="00B07D14" w:rsidP="000038E0">
      <w:pPr>
        <w:tabs>
          <w:tab w:val="left" w:pos="993"/>
        </w:tabs>
        <w:spacing w:after="200" w:line="240" w:lineRule="auto"/>
        <w:ind w:right="624"/>
        <w:contextualSpacing/>
        <w:jc w:val="both"/>
        <w:rPr>
          <w:rFonts w:eastAsia="Calibri" w:cs="Arial"/>
          <w:bCs/>
          <w:i/>
          <w:color w:val="auto"/>
          <w:sz w:val="22"/>
          <w:lang w:val="es-ES"/>
        </w:rPr>
      </w:pPr>
    </w:p>
    <w:p w14:paraId="5AB2BDFC" w14:textId="352FA78A" w:rsidR="00B07D14" w:rsidRPr="007F3CE3" w:rsidRDefault="00B07D14" w:rsidP="000038E0">
      <w:pPr>
        <w:tabs>
          <w:tab w:val="left" w:pos="993"/>
        </w:tabs>
        <w:spacing w:after="240" w:line="240" w:lineRule="auto"/>
        <w:jc w:val="both"/>
        <w:rPr>
          <w:rFonts w:eastAsia="Calibri" w:cs="Arial"/>
          <w:bCs/>
          <w:iCs/>
          <w:color w:val="auto"/>
          <w:sz w:val="22"/>
          <w:lang w:val="es-ES"/>
        </w:rPr>
      </w:pPr>
      <w:r w:rsidRPr="007F3CE3">
        <w:rPr>
          <w:rFonts w:eastAsia="Calibri" w:cs="Arial"/>
          <w:bCs/>
          <w:iCs/>
          <w:color w:val="auto"/>
          <w:sz w:val="22"/>
          <w:lang w:val="es-ES"/>
        </w:rPr>
        <w:t xml:space="preserve">En las convocatorias limitadas a </w:t>
      </w:r>
      <w:r w:rsidR="008738B3" w:rsidRPr="007F3CE3">
        <w:rPr>
          <w:rFonts w:eastAsia="Calibri" w:cs="Arial"/>
          <w:bCs/>
          <w:iCs/>
          <w:color w:val="auto"/>
          <w:sz w:val="22"/>
          <w:lang w:val="es-ES"/>
        </w:rPr>
        <w:t>Mi pyme</w:t>
      </w:r>
      <w:r w:rsidRPr="007F3CE3">
        <w:rPr>
          <w:rFonts w:eastAsia="Calibri" w:cs="Arial"/>
          <w:bCs/>
          <w:iCs/>
          <w:color w:val="auto"/>
          <w:sz w:val="22"/>
          <w:lang w:val="es-ES"/>
        </w:rPr>
        <w:t xml:space="preserve"> el puntaje por este concepto se trasladará al puntaje de oferta económica. En este caso, en el Pliego de Condiciones definitivo se incluirá el siguiente cuadro: </w:t>
      </w:r>
    </w:p>
    <w:p w14:paraId="3149D781" w14:textId="77777777" w:rsidR="00B07D14" w:rsidRPr="007F3CE3" w:rsidRDefault="00B07D14" w:rsidP="000038E0">
      <w:pPr>
        <w:tabs>
          <w:tab w:val="left" w:pos="993"/>
        </w:tabs>
        <w:spacing w:after="240" w:line="240" w:lineRule="auto"/>
        <w:jc w:val="both"/>
        <w:rPr>
          <w:rFonts w:eastAsia="Calibri" w:cs="Arial"/>
          <w:iCs/>
          <w:color w:val="auto"/>
          <w:sz w:val="22"/>
          <w:lang w:val="es-ES"/>
        </w:rPr>
      </w:pPr>
      <w:r w:rsidRPr="007F3CE3">
        <w:rPr>
          <w:rFonts w:eastAsia="Calibri" w:cs="Arial"/>
          <w:iCs/>
          <w:color w:val="auto"/>
          <w:sz w:val="22"/>
          <w:lang w:val="es-ES"/>
        </w:rPr>
        <w:t>La Entidad calificará las ofertas que hayan cumplido con los requisitos habilitantes con los siguientes puntajes:</w:t>
      </w:r>
    </w:p>
    <w:p w14:paraId="261C770E" w14:textId="77777777" w:rsidR="00252BA0" w:rsidRPr="007F3CE3" w:rsidRDefault="00252BA0" w:rsidP="000038E0">
      <w:pPr>
        <w:tabs>
          <w:tab w:val="left" w:pos="993"/>
        </w:tabs>
        <w:spacing w:after="0" w:line="240" w:lineRule="auto"/>
        <w:ind w:left="720" w:right="624"/>
        <w:contextualSpacing/>
        <w:jc w:val="both"/>
        <w:rPr>
          <w:rFonts w:eastAsia="Calibri"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7F3CE3" w14:paraId="10829F94" w14:textId="77777777" w:rsidTr="007C5293">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7F3CE3" w:rsidRDefault="00B07D14" w:rsidP="000038E0">
            <w:pPr>
              <w:jc w:val="both"/>
              <w:rPr>
                <w:rFonts w:cs="Arial"/>
                <w:b/>
                <w:iCs/>
                <w:color w:val="auto"/>
                <w:sz w:val="22"/>
              </w:rPr>
            </w:pPr>
            <w:r w:rsidRPr="007F3CE3">
              <w:rPr>
                <w:rFonts w:cs="Arial"/>
                <w:b/>
                <w:iCs/>
                <w:color w:val="auto"/>
                <w:sz w:val="22"/>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7F3CE3" w:rsidRDefault="00B07D14" w:rsidP="000038E0">
            <w:pPr>
              <w:jc w:val="both"/>
              <w:rPr>
                <w:rFonts w:cs="Arial"/>
                <w:b/>
                <w:iCs/>
                <w:color w:val="auto"/>
                <w:sz w:val="22"/>
              </w:rPr>
            </w:pPr>
            <w:r w:rsidRPr="007F3CE3">
              <w:rPr>
                <w:rFonts w:cs="Arial"/>
                <w:b/>
                <w:iCs/>
                <w:color w:val="auto"/>
                <w:sz w:val="22"/>
              </w:rPr>
              <w:t>Puntaje máximo</w:t>
            </w:r>
          </w:p>
        </w:tc>
      </w:tr>
      <w:tr w:rsidR="00B07D14" w:rsidRPr="007F3CE3" w14:paraId="239A33E4" w14:textId="77777777" w:rsidTr="007C5293">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7F3CE3" w:rsidRDefault="00B07D14" w:rsidP="000038E0">
            <w:pPr>
              <w:tabs>
                <w:tab w:val="left" w:pos="1039"/>
              </w:tabs>
              <w:jc w:val="both"/>
              <w:rPr>
                <w:rFonts w:cs="Arial"/>
                <w:bCs/>
                <w:iCs/>
                <w:color w:val="auto"/>
                <w:sz w:val="22"/>
              </w:rPr>
            </w:pPr>
            <w:r w:rsidRPr="007F3CE3">
              <w:rPr>
                <w:rFonts w:cs="Arial"/>
                <w:bCs/>
                <w:iCs/>
                <w:color w:val="auto"/>
                <w:sz w:val="22"/>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77777777" w:rsidR="00B07D14" w:rsidRPr="007F3CE3" w:rsidRDefault="00B07D14" w:rsidP="000038E0">
            <w:pPr>
              <w:jc w:val="both"/>
              <w:rPr>
                <w:rFonts w:cs="Arial"/>
                <w:bCs/>
                <w:iCs/>
                <w:color w:val="auto"/>
                <w:sz w:val="22"/>
              </w:rPr>
            </w:pPr>
            <w:r w:rsidRPr="007F3CE3">
              <w:rPr>
                <w:rFonts w:cs="Arial"/>
                <w:bCs/>
                <w:iCs/>
                <w:color w:val="auto"/>
                <w:sz w:val="22"/>
                <w:lang w:val="es-ES"/>
              </w:rPr>
              <w:t>59,75</w:t>
            </w:r>
          </w:p>
        </w:tc>
      </w:tr>
      <w:tr w:rsidR="00B07D14" w:rsidRPr="007F3CE3" w14:paraId="11BC354F" w14:textId="77777777" w:rsidTr="007C5293">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7F3CE3" w:rsidRDefault="00B07D14" w:rsidP="000038E0">
            <w:pPr>
              <w:jc w:val="both"/>
              <w:rPr>
                <w:rFonts w:cs="Arial"/>
                <w:bCs/>
                <w:iCs/>
                <w:color w:val="auto"/>
                <w:sz w:val="22"/>
              </w:rPr>
            </w:pPr>
            <w:r w:rsidRPr="007F3CE3">
              <w:rPr>
                <w:rFonts w:cs="Arial"/>
                <w:bCs/>
                <w:iCs/>
                <w:color w:val="auto"/>
                <w:sz w:val="22"/>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77777777" w:rsidR="00B07D14" w:rsidRPr="007F3CE3" w:rsidRDefault="00B07D14" w:rsidP="000038E0">
            <w:pPr>
              <w:jc w:val="both"/>
              <w:rPr>
                <w:rFonts w:cs="Arial"/>
                <w:bCs/>
                <w:iCs/>
                <w:color w:val="auto"/>
                <w:sz w:val="22"/>
              </w:rPr>
            </w:pPr>
            <w:r w:rsidRPr="007F3CE3">
              <w:rPr>
                <w:rFonts w:cs="Arial"/>
                <w:bCs/>
                <w:iCs/>
                <w:color w:val="auto"/>
                <w:sz w:val="22"/>
                <w:lang w:val="es-ES" w:eastAsia="es-CO"/>
              </w:rPr>
              <w:t>20</w:t>
            </w:r>
          </w:p>
        </w:tc>
      </w:tr>
      <w:tr w:rsidR="00B07D14" w:rsidRPr="007F3CE3" w14:paraId="0A8B879D" w14:textId="77777777" w:rsidTr="007C5293">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7F3CE3" w:rsidRDefault="00B07D14" w:rsidP="000038E0">
            <w:pPr>
              <w:jc w:val="both"/>
              <w:rPr>
                <w:rFonts w:cs="Arial"/>
                <w:bCs/>
                <w:iCs/>
                <w:color w:val="auto"/>
                <w:sz w:val="22"/>
              </w:rPr>
            </w:pPr>
            <w:r w:rsidRPr="007F3CE3">
              <w:rPr>
                <w:rFonts w:cs="Arial"/>
                <w:bCs/>
                <w:iCs/>
                <w:color w:val="auto"/>
                <w:sz w:val="22"/>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7F3CE3" w:rsidRDefault="00B07D14" w:rsidP="000038E0">
            <w:pPr>
              <w:jc w:val="both"/>
              <w:rPr>
                <w:rFonts w:cs="Arial"/>
                <w:bCs/>
                <w:iCs/>
                <w:color w:val="auto"/>
                <w:sz w:val="22"/>
              </w:rPr>
            </w:pPr>
            <w:r w:rsidRPr="007F3CE3">
              <w:rPr>
                <w:rFonts w:cs="Arial"/>
                <w:bCs/>
                <w:iCs/>
                <w:color w:val="auto"/>
                <w:sz w:val="22"/>
                <w:lang w:val="es-ES" w:eastAsia="es-CO"/>
              </w:rPr>
              <w:t>20</w:t>
            </w:r>
          </w:p>
        </w:tc>
      </w:tr>
      <w:tr w:rsidR="00B07D14" w:rsidRPr="007F3CE3" w14:paraId="46B0777C" w14:textId="77777777" w:rsidTr="007C5293">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7F3CE3" w:rsidRDefault="00B07D14" w:rsidP="000038E0">
            <w:pPr>
              <w:jc w:val="both"/>
              <w:rPr>
                <w:rFonts w:cs="Arial"/>
                <w:bCs/>
                <w:iCs/>
                <w:color w:val="auto"/>
                <w:sz w:val="22"/>
                <w:lang w:val="es-ES" w:eastAsia="es-CO"/>
              </w:rPr>
            </w:pPr>
            <w:r w:rsidRPr="007F3CE3">
              <w:rPr>
                <w:rFonts w:cs="Arial"/>
                <w:bCs/>
                <w:iCs/>
                <w:color w:val="auto"/>
                <w:sz w:val="22"/>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7F3CE3" w:rsidRDefault="00B07D14" w:rsidP="000038E0">
            <w:pPr>
              <w:jc w:val="both"/>
              <w:rPr>
                <w:rFonts w:cs="Arial"/>
                <w:bCs/>
                <w:iCs/>
                <w:color w:val="auto"/>
                <w:sz w:val="22"/>
                <w:lang w:val="es-ES" w:eastAsia="es-CO"/>
              </w:rPr>
            </w:pPr>
            <w:r w:rsidRPr="007F3CE3">
              <w:rPr>
                <w:rFonts w:cs="Arial"/>
                <w:bCs/>
                <w:iCs/>
                <w:color w:val="auto"/>
                <w:sz w:val="22"/>
                <w:lang w:val="es-ES" w:eastAsia="es-CO"/>
              </w:rPr>
              <w:t>0,25</w:t>
            </w:r>
          </w:p>
        </w:tc>
      </w:tr>
      <w:tr w:rsidR="00B07D14" w:rsidRPr="007F3CE3" w14:paraId="0D9E8611" w14:textId="77777777" w:rsidTr="007C5293">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7F3CE3" w:rsidRDefault="00B07D14" w:rsidP="000038E0">
            <w:pPr>
              <w:jc w:val="both"/>
              <w:rPr>
                <w:rFonts w:cs="Arial"/>
                <w:bCs/>
                <w:iCs/>
                <w:color w:val="auto"/>
                <w:sz w:val="22"/>
              </w:rPr>
            </w:pPr>
            <w:r w:rsidRPr="007F3CE3">
              <w:rPr>
                <w:rFonts w:cs="Arial"/>
                <w:bCs/>
                <w:iCs/>
                <w:color w:val="auto"/>
                <w:sz w:val="22"/>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7F3CE3" w:rsidRDefault="00B07D14" w:rsidP="000038E0">
            <w:pPr>
              <w:jc w:val="both"/>
              <w:rPr>
                <w:rFonts w:cs="Arial"/>
                <w:bCs/>
                <w:iCs/>
                <w:color w:val="auto"/>
                <w:sz w:val="22"/>
              </w:rPr>
            </w:pPr>
            <w:r w:rsidRPr="007F3CE3">
              <w:rPr>
                <w:rFonts w:cs="Arial"/>
                <w:bCs/>
                <w:iCs/>
                <w:color w:val="auto"/>
                <w:sz w:val="22"/>
                <w:lang w:val="es-ES" w:eastAsia="es-CO"/>
              </w:rPr>
              <w:t>100</w:t>
            </w:r>
          </w:p>
        </w:tc>
      </w:tr>
    </w:tbl>
    <w:p w14:paraId="6783106F" w14:textId="77777777" w:rsidR="00B07D14" w:rsidRPr="007F3CE3" w:rsidRDefault="00B07D14" w:rsidP="000038E0">
      <w:pPr>
        <w:tabs>
          <w:tab w:val="left" w:pos="993"/>
        </w:tabs>
        <w:spacing w:after="0" w:line="240" w:lineRule="auto"/>
        <w:ind w:right="624"/>
        <w:jc w:val="both"/>
        <w:rPr>
          <w:rFonts w:eastAsia="Calibri" w:cs="Arial"/>
          <w:bCs/>
          <w:i/>
          <w:color w:val="auto"/>
          <w:sz w:val="22"/>
        </w:rPr>
      </w:pPr>
    </w:p>
    <w:p w14:paraId="2A1A553B" w14:textId="77777777" w:rsidR="00B07D14" w:rsidRPr="007F3CE3" w:rsidRDefault="00B07D14" w:rsidP="000038E0">
      <w:pPr>
        <w:tabs>
          <w:tab w:val="left" w:pos="993"/>
        </w:tabs>
        <w:spacing w:after="240" w:line="240" w:lineRule="auto"/>
        <w:jc w:val="both"/>
        <w:rPr>
          <w:rFonts w:eastAsia="Calibri" w:cs="Arial"/>
          <w:bCs/>
          <w:iCs/>
          <w:color w:val="auto"/>
          <w:sz w:val="22"/>
        </w:rPr>
      </w:pPr>
      <w:r w:rsidRPr="007F3CE3">
        <w:rPr>
          <w:rFonts w:eastAsia="Calibri"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7B783C9B" w:rsidR="00A54DDE" w:rsidRPr="007F3CE3" w:rsidRDefault="00B07D14" w:rsidP="000038E0">
      <w:pPr>
        <w:tabs>
          <w:tab w:val="left" w:pos="993"/>
        </w:tabs>
        <w:spacing w:after="240" w:line="240" w:lineRule="auto"/>
        <w:jc w:val="both"/>
        <w:rPr>
          <w:rFonts w:eastAsia="Arial,Times New Roman" w:cs="Arial"/>
          <w:iCs/>
          <w:color w:val="auto"/>
          <w:sz w:val="22"/>
          <w:lang w:eastAsia="es-ES"/>
        </w:rPr>
      </w:pPr>
      <w:r w:rsidRPr="007F3CE3">
        <w:rPr>
          <w:rFonts w:eastAsia="Calibri" w:cs="Arial"/>
          <w:bCs/>
          <w:iCs/>
          <w:color w:val="auto"/>
          <w:sz w:val="22"/>
        </w:rPr>
        <w:t xml:space="preserve">La reducción del puntaje antes señalada no se materializará en caso de que los actos administrativos que hayan impuesto las multas sean objeto de </w:t>
      </w:r>
      <w:r w:rsidR="008738B3" w:rsidRPr="007F3CE3">
        <w:rPr>
          <w:rFonts w:eastAsia="Calibri" w:cs="Arial"/>
          <w:bCs/>
          <w:iCs/>
          <w:color w:val="auto"/>
          <w:sz w:val="22"/>
        </w:rPr>
        <w:t>control jurisdiccional previsto</w:t>
      </w:r>
      <w:r w:rsidRPr="007F3CE3">
        <w:rPr>
          <w:rFonts w:eastAsia="Calibri" w:cs="Arial"/>
          <w:bCs/>
          <w:iCs/>
          <w:color w:val="auto"/>
          <w:sz w:val="22"/>
        </w:rPr>
        <w:t xml:space="preserve">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7F3CE3" w:rsidRDefault="002146AB" w:rsidP="002012DD">
      <w:pPr>
        <w:pStyle w:val="Prrafodelista"/>
        <w:keepNext/>
        <w:numPr>
          <w:ilvl w:val="0"/>
          <w:numId w:val="30"/>
        </w:numPr>
        <w:spacing w:before="120" w:line="240" w:lineRule="auto"/>
        <w:contextualSpacing w:val="0"/>
        <w:jc w:val="both"/>
        <w:outlineLvl w:val="1"/>
        <w:rPr>
          <w:rFonts w:ascii="Arial" w:eastAsia="Times New Roman" w:hAnsi="Arial" w:cs="Arial"/>
          <w:b/>
          <w:vanish/>
          <w:lang w:eastAsia="es-CO"/>
        </w:rPr>
      </w:pPr>
      <w:bookmarkStart w:id="360" w:name="_Toc107994418"/>
      <w:bookmarkStart w:id="361" w:name="_Toc508648277"/>
      <w:bookmarkStart w:id="362" w:name="_Toc508984061"/>
      <w:bookmarkStart w:id="363" w:name="_Toc509843892"/>
      <w:bookmarkStart w:id="364" w:name="_Ref511404386"/>
      <w:bookmarkStart w:id="365" w:name="_Ref511404396"/>
      <w:bookmarkStart w:id="366" w:name="_Toc511924800"/>
      <w:bookmarkStart w:id="367" w:name="_Toc518641678"/>
      <w:bookmarkStart w:id="368" w:name="_Toc32147365"/>
      <w:bookmarkEnd w:id="360"/>
    </w:p>
    <w:p w14:paraId="6EA0B2D1" w14:textId="77777777" w:rsidR="007A7A0D" w:rsidRPr="007F3CE3" w:rsidRDefault="007A7A0D" w:rsidP="000038E0">
      <w:pPr>
        <w:tabs>
          <w:tab w:val="left" w:pos="-142"/>
        </w:tabs>
        <w:autoSpaceDE w:val="0"/>
        <w:autoSpaceDN w:val="0"/>
        <w:adjustRightInd w:val="0"/>
        <w:spacing w:before="120" w:after="240" w:line="240" w:lineRule="auto"/>
        <w:jc w:val="both"/>
        <w:outlineLvl w:val="2"/>
        <w:rPr>
          <w:rFonts w:eastAsia="Arial" w:cs="Arial"/>
          <w:b/>
          <w:color w:val="auto"/>
          <w:sz w:val="22"/>
          <w:lang w:eastAsia="es-ES"/>
        </w:rPr>
      </w:pPr>
      <w:bookmarkStart w:id="369" w:name="_Toc32147366"/>
      <w:bookmarkStart w:id="370" w:name="_Toc107994420"/>
      <w:bookmarkEnd w:id="361"/>
      <w:bookmarkEnd w:id="362"/>
      <w:bookmarkEnd w:id="363"/>
      <w:bookmarkEnd w:id="364"/>
      <w:bookmarkEnd w:id="365"/>
      <w:bookmarkEnd w:id="366"/>
      <w:bookmarkEnd w:id="367"/>
      <w:bookmarkEnd w:id="368"/>
      <w:r w:rsidRPr="007F3CE3">
        <w:rPr>
          <w:rFonts w:eastAsia="Arial" w:cs="Arial"/>
          <w:b/>
          <w:color w:val="auto"/>
          <w:sz w:val="22"/>
          <w:lang w:eastAsia="es-ES"/>
        </w:rPr>
        <w:t xml:space="preserve">OFERTA ECONOMICA </w:t>
      </w:r>
    </w:p>
    <w:p w14:paraId="25F8F610" w14:textId="77777777" w:rsidR="007A7A0D" w:rsidRPr="007F3CE3" w:rsidRDefault="007A7A0D" w:rsidP="000038E0">
      <w:pPr>
        <w:tabs>
          <w:tab w:val="left" w:pos="-142"/>
        </w:tabs>
        <w:autoSpaceDE w:val="0"/>
        <w:autoSpaceDN w:val="0"/>
        <w:adjustRightInd w:val="0"/>
        <w:spacing w:before="120" w:after="240" w:line="240" w:lineRule="auto"/>
        <w:jc w:val="both"/>
        <w:outlineLvl w:val="2"/>
        <w:rPr>
          <w:rFonts w:eastAsia="Arial" w:cs="Arial"/>
          <w:color w:val="auto"/>
          <w:sz w:val="22"/>
          <w:lang w:eastAsia="es-ES"/>
        </w:rPr>
      </w:pPr>
      <w:r w:rsidRPr="007F3CE3">
        <w:rPr>
          <w:rFonts w:eastAsia="Arial" w:cs="Arial"/>
          <w:color w:val="auto"/>
          <w:sz w:val="22"/>
          <w:lang w:eastAsia="es-ES"/>
        </w:rPr>
        <w:t>El oferente, al indicar el valor de su oferta, deberá presentar debidamente diligenciado, el formato de la propuesta económica: FORMATO DE ITEMS, CANTIDADES Y PRECIOS UNITARIOS, para lo cual deberá tener en cuenta los siguientes aspectos:</w:t>
      </w:r>
    </w:p>
    <w:p w14:paraId="5B047A49" w14:textId="77777777" w:rsidR="007A7A0D" w:rsidRPr="007F3CE3" w:rsidRDefault="007A7A0D" w:rsidP="002012DD">
      <w:pPr>
        <w:pStyle w:val="Prrafodelista"/>
        <w:numPr>
          <w:ilvl w:val="0"/>
          <w:numId w:val="49"/>
        </w:numPr>
        <w:tabs>
          <w:tab w:val="left" w:pos="-142"/>
        </w:tabs>
        <w:autoSpaceDE w:val="0"/>
        <w:autoSpaceDN w:val="0"/>
        <w:adjustRightInd w:val="0"/>
        <w:spacing w:before="120" w:after="240" w:line="240" w:lineRule="auto"/>
        <w:jc w:val="both"/>
        <w:outlineLvl w:val="2"/>
        <w:rPr>
          <w:rFonts w:ascii="Arial" w:eastAsia="Arial" w:hAnsi="Arial" w:cs="Arial"/>
          <w:lang w:eastAsia="es-ES"/>
        </w:rPr>
      </w:pPr>
      <w:r w:rsidRPr="007F3CE3">
        <w:rPr>
          <w:rFonts w:ascii="Arial" w:eastAsia="Arial" w:hAnsi="Arial" w:cs="Arial"/>
          <w:lang w:eastAsia="es-ES"/>
        </w:rPr>
        <w:t>El proponente deberá ofertar la totalidad de los ítem contenidos en el formato, en las cantidades allí señaladas (sin aumentarlas ni disminuirlas) con el lleno de los requisitos técnicos, sin superar el valor del presupuesto oficial, global y por ítem, establecido por la entidad para el presente proceso, es decir, en el formulario de cantidades, el proponente no podrá adicionar, modificar, suprimir o, en todo caso, alterar los ítems, sus descripciones, unidades o cantidades, toda vez que dicha información se requiere para la comparación de las propuestas. En este sentido, en caso de adición, modificación, alteración o no consignación de alguno de los ítems y cantidades contenidas en el referido formato, dará lugar al rechazo de la propuesta.</w:t>
      </w:r>
    </w:p>
    <w:p w14:paraId="55D41E61" w14:textId="2C2DE755" w:rsidR="007A7A0D" w:rsidRPr="007F3CE3" w:rsidRDefault="007A7A0D" w:rsidP="002012DD">
      <w:pPr>
        <w:pStyle w:val="Prrafodelista"/>
        <w:numPr>
          <w:ilvl w:val="0"/>
          <w:numId w:val="49"/>
        </w:numPr>
        <w:tabs>
          <w:tab w:val="left" w:pos="-142"/>
        </w:tabs>
        <w:autoSpaceDE w:val="0"/>
        <w:autoSpaceDN w:val="0"/>
        <w:adjustRightInd w:val="0"/>
        <w:spacing w:before="120" w:after="240" w:line="240" w:lineRule="auto"/>
        <w:jc w:val="both"/>
        <w:outlineLvl w:val="2"/>
        <w:rPr>
          <w:rFonts w:ascii="Arial" w:eastAsia="Arial" w:hAnsi="Arial" w:cs="Arial"/>
          <w:lang w:eastAsia="es-ES"/>
        </w:rPr>
      </w:pPr>
      <w:r w:rsidRPr="007F3CE3">
        <w:rPr>
          <w:rFonts w:ascii="Arial" w:eastAsia="Arial" w:hAnsi="Arial" w:cs="Arial"/>
          <w:lang w:eastAsia="es-ES"/>
        </w:rPr>
        <w:t xml:space="preserve">Para el caso puntual, los proponentes no podrán sobre pasar el valor del presupuesto oficial es decir </w:t>
      </w:r>
      <w:r w:rsidR="003C03BB" w:rsidRPr="007F3CE3">
        <w:rPr>
          <w:rFonts w:ascii="Arial" w:hAnsi="Arial" w:cs="Arial"/>
          <w:b/>
          <w:bCs/>
          <w:lang w:val="es-ES_tradnl"/>
        </w:rPr>
        <w:t>DOSCIENTOS CUARENTA Y NUEVE MILLONES NOVECIENTOS NOVENTA Y NUEVE MIL SEISCIENTOS VEINTISIETE PESOS $249.999.627.</w:t>
      </w:r>
    </w:p>
    <w:p w14:paraId="459E639A" w14:textId="77777777" w:rsidR="007A7A0D" w:rsidRPr="007F3CE3" w:rsidRDefault="007A7A0D" w:rsidP="002012DD">
      <w:pPr>
        <w:pStyle w:val="Prrafodelista"/>
        <w:numPr>
          <w:ilvl w:val="0"/>
          <w:numId w:val="49"/>
        </w:numPr>
        <w:tabs>
          <w:tab w:val="left" w:pos="-142"/>
        </w:tabs>
        <w:autoSpaceDE w:val="0"/>
        <w:autoSpaceDN w:val="0"/>
        <w:adjustRightInd w:val="0"/>
        <w:spacing w:before="120" w:after="240" w:line="240" w:lineRule="auto"/>
        <w:jc w:val="both"/>
        <w:outlineLvl w:val="2"/>
        <w:rPr>
          <w:rFonts w:ascii="Arial" w:eastAsia="Arial" w:hAnsi="Arial" w:cs="Arial"/>
          <w:lang w:eastAsia="es-ES"/>
        </w:rPr>
      </w:pPr>
      <w:r w:rsidRPr="007F3CE3">
        <w:rPr>
          <w:rFonts w:ascii="Arial" w:eastAsia="Arial" w:hAnsi="Arial" w:cs="Arial"/>
          <w:lang w:eastAsia="es-ES"/>
        </w:rPr>
        <w:t>Los precios unitarios y valores totales para cada ítem deben escribirse en forma legible; sin enmendaduras, ni tachadura. No serán considerados los ítems que no presenten cantidades. La oferta económica deberá incluir el valor expresado en pesos colombianos, incluyendo el precio total y el precio unitario e invariable desde la fecha de presentación de la propuesta hasta el recibo definitivo de las actividades por parte del Municipio (precios unitarios fijos no reajustables); el precio total de la propuesta no puede sobrepasar el presupuesto oficial establecido, global y por cada ítem, so pena de rechazo de la propuesta.</w:t>
      </w:r>
    </w:p>
    <w:p w14:paraId="685FE827" w14:textId="77777777" w:rsidR="007A7A0D" w:rsidRPr="007F3CE3" w:rsidRDefault="007A7A0D" w:rsidP="002012DD">
      <w:pPr>
        <w:pStyle w:val="Prrafodelista"/>
        <w:numPr>
          <w:ilvl w:val="0"/>
          <w:numId w:val="49"/>
        </w:numPr>
        <w:tabs>
          <w:tab w:val="left" w:pos="-142"/>
        </w:tabs>
        <w:autoSpaceDE w:val="0"/>
        <w:autoSpaceDN w:val="0"/>
        <w:adjustRightInd w:val="0"/>
        <w:spacing w:before="120" w:after="240" w:line="240" w:lineRule="auto"/>
        <w:jc w:val="both"/>
        <w:outlineLvl w:val="2"/>
        <w:rPr>
          <w:rFonts w:ascii="Arial" w:eastAsia="Arial" w:hAnsi="Arial" w:cs="Arial"/>
          <w:lang w:eastAsia="es-ES"/>
        </w:rPr>
      </w:pPr>
      <w:r w:rsidRPr="007F3CE3">
        <w:rPr>
          <w:rFonts w:ascii="Arial" w:eastAsia="Arial" w:hAnsi="Arial" w:cs="Arial"/>
          <w:lang w:eastAsia="es-ES"/>
        </w:rPr>
        <w:t>La oferta presentada por el proponente y, por ende, los precios unitarios ofrecidos, serán fijos durante toda la ejecución del contrato. Los precios unitarios y totales del contrato a ejecutar y los errores y omisiones en estos precios, serán de responsabilidad absoluta y exclusiva del proponente.</w:t>
      </w:r>
    </w:p>
    <w:p w14:paraId="425A1EDF" w14:textId="77777777" w:rsidR="007A7A0D" w:rsidRPr="007F3CE3" w:rsidRDefault="007A7A0D" w:rsidP="002012DD">
      <w:pPr>
        <w:pStyle w:val="Prrafodelista"/>
        <w:numPr>
          <w:ilvl w:val="0"/>
          <w:numId w:val="49"/>
        </w:numPr>
        <w:tabs>
          <w:tab w:val="left" w:pos="-142"/>
        </w:tabs>
        <w:autoSpaceDE w:val="0"/>
        <w:autoSpaceDN w:val="0"/>
        <w:adjustRightInd w:val="0"/>
        <w:spacing w:before="120" w:after="240" w:line="240" w:lineRule="auto"/>
        <w:jc w:val="both"/>
        <w:outlineLvl w:val="2"/>
        <w:rPr>
          <w:rFonts w:ascii="Arial" w:eastAsia="Arial" w:hAnsi="Arial" w:cs="Arial"/>
          <w:lang w:eastAsia="es-ES"/>
        </w:rPr>
      </w:pPr>
      <w:r w:rsidRPr="007F3CE3">
        <w:rPr>
          <w:rFonts w:ascii="Arial" w:eastAsia="Arial" w:hAnsi="Arial" w:cs="Arial"/>
          <w:lang w:eastAsia="es-ES"/>
        </w:rPr>
        <w:t>El proponente, con su oferta económica, se compromete al desarrollo y realización de todas las actividades contenidas en el alcance del proyecto, en las cantidades y medidas allí dispuestas.</w:t>
      </w:r>
    </w:p>
    <w:p w14:paraId="165F30C6" w14:textId="77777777" w:rsidR="007A7A0D" w:rsidRPr="007F3CE3" w:rsidRDefault="007A7A0D" w:rsidP="002012DD">
      <w:pPr>
        <w:pStyle w:val="Prrafodelista"/>
        <w:numPr>
          <w:ilvl w:val="0"/>
          <w:numId w:val="49"/>
        </w:numPr>
        <w:tabs>
          <w:tab w:val="left" w:pos="-142"/>
        </w:tabs>
        <w:autoSpaceDE w:val="0"/>
        <w:autoSpaceDN w:val="0"/>
        <w:adjustRightInd w:val="0"/>
        <w:spacing w:before="120" w:after="240" w:line="240" w:lineRule="auto"/>
        <w:jc w:val="both"/>
        <w:outlineLvl w:val="2"/>
        <w:rPr>
          <w:rFonts w:ascii="Arial" w:eastAsia="Arial" w:hAnsi="Arial" w:cs="Arial"/>
          <w:lang w:eastAsia="es-ES"/>
        </w:rPr>
      </w:pPr>
      <w:r w:rsidRPr="007F3CE3">
        <w:rPr>
          <w:rFonts w:ascii="Arial" w:eastAsia="Arial" w:hAnsi="Arial" w:cs="Arial"/>
          <w:lang w:eastAsia="es-ES"/>
        </w:rPr>
        <w:t>En todo caso, el Municipio no reconocerá ningún reajuste del precio durante la vigencia del contrato. y precios unitarios) deberá presentarse, además, en medio digital, debidamente rotulado con el nombre del proponente y el número del proceso de selección. En caso de que la información sea inconsistente, prevalecerá la que aparece en el formato impreso.</w:t>
      </w:r>
    </w:p>
    <w:p w14:paraId="1DBFD98D" w14:textId="12206429" w:rsidR="007A7A0D" w:rsidRPr="007F3CE3" w:rsidRDefault="007A7A0D" w:rsidP="002012DD">
      <w:pPr>
        <w:pStyle w:val="Prrafodelista"/>
        <w:numPr>
          <w:ilvl w:val="0"/>
          <w:numId w:val="49"/>
        </w:numPr>
        <w:tabs>
          <w:tab w:val="left" w:pos="-142"/>
        </w:tabs>
        <w:autoSpaceDE w:val="0"/>
        <w:autoSpaceDN w:val="0"/>
        <w:adjustRightInd w:val="0"/>
        <w:spacing w:before="120" w:after="240" w:line="240" w:lineRule="auto"/>
        <w:jc w:val="both"/>
        <w:outlineLvl w:val="2"/>
        <w:rPr>
          <w:rFonts w:ascii="Arial" w:eastAsia="Arial" w:hAnsi="Arial" w:cs="Arial"/>
          <w:lang w:eastAsia="es-ES"/>
        </w:rPr>
      </w:pPr>
      <w:r w:rsidRPr="007F3CE3">
        <w:rPr>
          <w:rFonts w:ascii="Arial" w:eastAsia="Arial" w:hAnsi="Arial" w:cs="Arial"/>
          <w:lang w:eastAsia="es-ES"/>
        </w:rPr>
        <w:t xml:space="preserve">Con la presentación del formulario de propuesta económica debidamente diligenciado, se entiende que el proponente estudió los costos de todos los insumos que intervienen en cada una de las actividades del proyecto y, por consiguiente, que incluyó en cada uno los de los precios unitarios, los costos por transporte, acarreo hasta el sitio de las actividades y acarreo interno; valor </w:t>
      </w:r>
      <w:r w:rsidRPr="007F3CE3">
        <w:rPr>
          <w:rFonts w:ascii="Arial" w:eastAsia="Arial" w:hAnsi="Arial" w:cs="Arial"/>
          <w:lang w:eastAsia="es-ES"/>
        </w:rPr>
        <w:lastRenderedPageBreak/>
        <w:t>comercial de los materiales, herramientas, tarifas de arrendamiento de equipos, mano de obra estimada de acuerdo con los rendimientos y estándares del mercado.</w:t>
      </w:r>
    </w:p>
    <w:p w14:paraId="7181E609" w14:textId="1D63BF9B" w:rsidR="00982F7E" w:rsidRPr="007F3CE3" w:rsidRDefault="006D5829" w:rsidP="000038E0">
      <w:pPr>
        <w:pStyle w:val="InviasNormal"/>
        <w:outlineLvl w:val="2"/>
        <w:rPr>
          <w:rFonts w:ascii="Arial" w:eastAsia="Arial" w:hAnsi="Arial" w:cs="Arial"/>
          <w:b/>
          <w:color w:val="auto"/>
          <w:sz w:val="22"/>
          <w:szCs w:val="22"/>
          <w:lang w:val="es-CO"/>
        </w:rPr>
      </w:pPr>
      <w:r w:rsidRPr="007F3CE3">
        <w:rPr>
          <w:rFonts w:ascii="Arial" w:eastAsia="Arial" w:hAnsi="Arial" w:cs="Arial"/>
          <w:b/>
          <w:color w:val="auto"/>
          <w:sz w:val="22"/>
          <w:szCs w:val="22"/>
          <w:lang w:val="es-CO"/>
        </w:rPr>
        <w:t>AIU</w:t>
      </w:r>
      <w:bookmarkEnd w:id="369"/>
      <w:bookmarkEnd w:id="370"/>
    </w:p>
    <w:p w14:paraId="7FAF3CB3" w14:textId="2B53BEFD" w:rsidR="007A7A0D" w:rsidRPr="007F3CE3" w:rsidRDefault="007A7A0D" w:rsidP="000038E0">
      <w:pPr>
        <w:pStyle w:val="InviasNormal"/>
        <w:outlineLvl w:val="2"/>
        <w:rPr>
          <w:rFonts w:ascii="Arial" w:eastAsia="Arial" w:hAnsi="Arial" w:cs="Arial"/>
          <w:color w:val="auto"/>
          <w:sz w:val="22"/>
          <w:szCs w:val="22"/>
          <w:lang w:val="es-CO" w:eastAsia="en-US"/>
        </w:rPr>
      </w:pPr>
      <w:bookmarkStart w:id="371" w:name="_Ref508651008"/>
      <w:bookmarkStart w:id="372" w:name="_Toc32147367"/>
      <w:bookmarkStart w:id="373" w:name="_Toc107994421"/>
      <w:r w:rsidRPr="007F3CE3">
        <w:rPr>
          <w:rFonts w:ascii="Arial" w:eastAsia="Arial" w:hAnsi="Arial" w:cs="Arial"/>
          <w:color w:val="auto"/>
          <w:sz w:val="22"/>
          <w:szCs w:val="22"/>
          <w:lang w:val="es-CO" w:eastAsia="en-US"/>
        </w:rPr>
        <w:t xml:space="preserve">Es importante establecer que la el presente proceso de contratación el AIU se encuentra incorporado dentro de los valores unitarios del presupuesto oficial; por lo tanto cada oferente al momento de diligenciar su oferta económica deberá tener en cuenta estos factores para así ofrecer un valor ajustado a los requerimientos de la entidad y a sus posibilidades de negocio. </w:t>
      </w:r>
    </w:p>
    <w:p w14:paraId="41FC2C46" w14:textId="6194543E" w:rsidR="009C32E5" w:rsidRPr="007F3CE3" w:rsidRDefault="006D28E6" w:rsidP="000038E0">
      <w:pPr>
        <w:pStyle w:val="InviasNormal"/>
        <w:outlineLvl w:val="2"/>
        <w:rPr>
          <w:rFonts w:ascii="Arial" w:eastAsia="Arial" w:hAnsi="Arial" w:cs="Arial"/>
          <w:b/>
          <w:color w:val="auto"/>
          <w:sz w:val="22"/>
          <w:szCs w:val="22"/>
          <w:lang w:val="es-CO"/>
        </w:rPr>
      </w:pPr>
      <w:r w:rsidRPr="007F3CE3">
        <w:rPr>
          <w:rFonts w:ascii="Arial" w:eastAsia="Arial" w:hAnsi="Arial" w:cs="Arial"/>
          <w:b/>
          <w:color w:val="auto"/>
          <w:sz w:val="22"/>
          <w:szCs w:val="22"/>
          <w:lang w:val="es-CO"/>
        </w:rPr>
        <w:t>CORRECCIONES ARITMÉTICAS</w:t>
      </w:r>
      <w:bookmarkEnd w:id="371"/>
      <w:bookmarkEnd w:id="372"/>
      <w:bookmarkEnd w:id="373"/>
    </w:p>
    <w:p w14:paraId="46F3DA13" w14:textId="77777777" w:rsidR="00DA00C7" w:rsidRPr="007F3CE3" w:rsidRDefault="00DA00C7" w:rsidP="000038E0">
      <w:pPr>
        <w:spacing w:line="240" w:lineRule="auto"/>
        <w:jc w:val="both"/>
        <w:rPr>
          <w:rFonts w:cs="Arial"/>
          <w:color w:val="auto"/>
          <w:sz w:val="22"/>
          <w:lang w:val="es-MX"/>
        </w:rPr>
      </w:pPr>
      <w:r w:rsidRPr="007F3CE3">
        <w:rPr>
          <w:rFonts w:cs="Arial"/>
          <w:color w:val="auto"/>
          <w:sz w:val="22"/>
          <w:lang w:val="es-MX"/>
        </w:rPr>
        <w:t>Entidad solo efectuará correcciones aritméticas originadas por:</w:t>
      </w:r>
    </w:p>
    <w:p w14:paraId="1401E545" w14:textId="77777777" w:rsidR="00DA00C7" w:rsidRPr="007F3CE3" w:rsidRDefault="00DA00C7" w:rsidP="002012DD">
      <w:pPr>
        <w:pStyle w:val="Prrafodelista"/>
        <w:numPr>
          <w:ilvl w:val="0"/>
          <w:numId w:val="34"/>
        </w:numPr>
        <w:spacing w:after="160" w:line="240" w:lineRule="auto"/>
        <w:contextualSpacing w:val="0"/>
        <w:jc w:val="both"/>
        <w:rPr>
          <w:rFonts w:ascii="Arial" w:hAnsi="Arial" w:cs="Arial"/>
          <w:lang w:val="es-MX"/>
        </w:rPr>
      </w:pPr>
      <w:r w:rsidRPr="007F3CE3">
        <w:rPr>
          <w:rFonts w:ascii="Arial" w:hAnsi="Arial" w:cs="Arial"/>
          <w:lang w:val="es-MX"/>
        </w:rPr>
        <w:t xml:space="preserve">Las </w:t>
      </w:r>
      <w:r w:rsidRPr="007F3CE3">
        <w:rPr>
          <w:rStyle w:val="normaltextrun"/>
          <w:rFonts w:ascii="Arial" w:hAnsi="Arial" w:cs="Arial"/>
        </w:rPr>
        <w:t>operaciones aritméticas a que haya lugar en la propuesta económica, cuando exista un error que surja de un cálculo meramente aritmético cuando la operación ha sido erróneamente realizada.</w:t>
      </w:r>
      <w:r w:rsidRPr="007F3CE3">
        <w:rPr>
          <w:rStyle w:val="eop"/>
          <w:rFonts w:ascii="Arial" w:hAnsi="Arial" w:cs="Arial"/>
        </w:rPr>
        <w:t> </w:t>
      </w:r>
    </w:p>
    <w:p w14:paraId="27C53DCB" w14:textId="77777777" w:rsidR="00DA00C7" w:rsidRPr="007F3CE3" w:rsidRDefault="00DA00C7" w:rsidP="002012DD">
      <w:pPr>
        <w:pStyle w:val="Prrafodelista"/>
        <w:numPr>
          <w:ilvl w:val="0"/>
          <w:numId w:val="34"/>
        </w:numPr>
        <w:spacing w:after="160" w:line="240" w:lineRule="auto"/>
        <w:ind w:left="714" w:hanging="357"/>
        <w:contextualSpacing w:val="0"/>
        <w:jc w:val="both"/>
        <w:rPr>
          <w:rFonts w:ascii="Arial" w:hAnsi="Arial" w:cs="Arial"/>
          <w:lang w:val="es-MX"/>
        </w:rPr>
      </w:pPr>
      <w:r w:rsidRPr="007F3CE3">
        <w:rPr>
          <w:rFonts w:ascii="Arial" w:hAnsi="Arial" w:cs="Arial"/>
          <w:lang w:val="es-MX"/>
        </w:rPr>
        <w:t xml:space="preserve">El ajuste </w:t>
      </w:r>
      <w:r w:rsidRPr="007F3CE3">
        <w:rPr>
          <w:rStyle w:val="normaltextrun"/>
          <w:rFonts w:ascii="Arial" w:hAnsi="Arial" w:cs="Arial"/>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7F3CE3">
        <w:rPr>
          <w:rStyle w:val="eop"/>
          <w:rFonts w:ascii="Arial" w:hAnsi="Arial" w:cs="Arial"/>
          <w:i/>
          <w:iCs/>
        </w:rPr>
        <w:t> </w:t>
      </w:r>
    </w:p>
    <w:p w14:paraId="28FAD54B" w14:textId="2D35136F" w:rsidR="000B248C" w:rsidRPr="007F3CE3" w:rsidRDefault="00DA00C7" w:rsidP="000038E0">
      <w:pPr>
        <w:spacing w:after="200" w:line="240" w:lineRule="auto"/>
        <w:contextualSpacing/>
        <w:jc w:val="both"/>
        <w:rPr>
          <w:rFonts w:cs="Arial"/>
          <w:color w:val="auto"/>
          <w:sz w:val="22"/>
          <w:lang w:val="es-MX"/>
        </w:rPr>
      </w:pPr>
      <w:r w:rsidRPr="007F3CE3">
        <w:rPr>
          <w:rFonts w:cs="Arial"/>
          <w:color w:val="auto"/>
          <w:sz w:val="22"/>
          <w:lang w:val="es-MX"/>
        </w:rPr>
        <w:t>La Entidad a partir del valor total corregido de las</w:t>
      </w:r>
      <w:bookmarkStart w:id="374" w:name="_Ref531076130"/>
      <w:bookmarkStart w:id="375" w:name="_Toc32147368"/>
      <w:bookmarkStart w:id="376" w:name="_Toc107994422"/>
      <w:r w:rsidR="00FB5234" w:rsidRPr="007F3CE3">
        <w:rPr>
          <w:rFonts w:cs="Arial"/>
          <w:color w:val="auto"/>
          <w:sz w:val="22"/>
          <w:lang w:val="es-MX"/>
        </w:rPr>
        <w:t xml:space="preserve"> propuestas asignará el puntaje. </w:t>
      </w:r>
    </w:p>
    <w:p w14:paraId="4811935A" w14:textId="77777777" w:rsidR="000B248C" w:rsidRPr="007F3CE3" w:rsidRDefault="000B248C" w:rsidP="000038E0">
      <w:pPr>
        <w:spacing w:after="200" w:line="240" w:lineRule="auto"/>
        <w:contextualSpacing/>
        <w:jc w:val="both"/>
        <w:rPr>
          <w:rFonts w:cs="Arial"/>
          <w:color w:val="auto"/>
          <w:sz w:val="22"/>
          <w:lang w:val="es-MX"/>
        </w:rPr>
      </w:pPr>
    </w:p>
    <w:p w14:paraId="373680FF" w14:textId="39D55458" w:rsidR="006B7881" w:rsidRPr="007F3CE3" w:rsidRDefault="006B7881" w:rsidP="000038E0">
      <w:pPr>
        <w:spacing w:after="200" w:line="240" w:lineRule="auto"/>
        <w:contextualSpacing/>
        <w:jc w:val="both"/>
        <w:rPr>
          <w:rFonts w:eastAsiaTheme="minorEastAsia" w:cs="Arial"/>
          <w:color w:val="auto"/>
          <w:sz w:val="22"/>
        </w:rPr>
      </w:pPr>
      <w:r w:rsidRPr="007F3CE3">
        <w:rPr>
          <w:rFonts w:eastAsia="Arial" w:cs="Arial"/>
          <w:b/>
          <w:color w:val="auto"/>
          <w:sz w:val="22"/>
        </w:rPr>
        <w:t>PRECIO ARTIFICIALMENTE BAJO</w:t>
      </w:r>
      <w:bookmarkEnd w:id="374"/>
      <w:bookmarkEnd w:id="375"/>
      <w:bookmarkEnd w:id="376"/>
    </w:p>
    <w:p w14:paraId="5BBF4C94" w14:textId="52286941" w:rsidR="006B7881" w:rsidRPr="007F3CE3" w:rsidRDefault="00FE4B7E" w:rsidP="000038E0">
      <w:pPr>
        <w:tabs>
          <w:tab w:val="left" w:pos="1860"/>
        </w:tabs>
        <w:spacing w:after="200" w:line="240" w:lineRule="auto"/>
        <w:jc w:val="both"/>
        <w:rPr>
          <w:rFonts w:cs="Arial"/>
          <w:color w:val="auto"/>
          <w:sz w:val="22"/>
        </w:rPr>
      </w:pPr>
      <w:r w:rsidRPr="007F3CE3">
        <w:rPr>
          <w:rFonts w:eastAsia="Arial,Times New Roman" w:cs="Arial"/>
          <w:color w:val="auto"/>
          <w:sz w:val="22"/>
          <w:lang w:eastAsia="es-ES"/>
        </w:rPr>
        <w:t xml:space="preserve">En el evento en el que el precio de una oferta </w:t>
      </w:r>
      <w:r w:rsidRPr="007F3CE3">
        <w:rPr>
          <w:rFonts w:cs="Arial"/>
          <w:color w:val="auto"/>
          <w:sz w:val="22"/>
        </w:rPr>
        <w:t xml:space="preserve">no parezca suficiente para garantizar una correcta ejecución del contrato, de acuerdo con la información recogida durante la etapa de planeación y particularmente durante el estudio del sector, la entidad </w:t>
      </w:r>
      <w:r w:rsidRPr="007F3CE3">
        <w:rPr>
          <w:rFonts w:eastAsia="Arial,Times New Roman" w:cs="Arial"/>
          <w:color w:val="auto"/>
          <w:sz w:val="22"/>
          <w:lang w:eastAsia="es-ES"/>
        </w:rPr>
        <w:t xml:space="preserve">aplicará el proceso descrito en el artículo 2.2.1.1.2.2.4. </w:t>
      </w:r>
      <w:r w:rsidR="008738B3" w:rsidRPr="007F3CE3">
        <w:rPr>
          <w:rFonts w:eastAsia="Arial,Times New Roman" w:cs="Arial"/>
          <w:color w:val="auto"/>
          <w:sz w:val="22"/>
          <w:lang w:eastAsia="es-ES"/>
        </w:rPr>
        <w:t>Del</w:t>
      </w:r>
      <w:r w:rsidRPr="007F3CE3">
        <w:rPr>
          <w:rFonts w:eastAsia="Arial,Times New Roman" w:cs="Arial"/>
          <w:color w:val="auto"/>
          <w:sz w:val="22"/>
          <w:lang w:eastAsia="es-ES"/>
        </w:rPr>
        <w:t xml:space="preserve"> Decreto 1082 de 2015, además podrá acudir a </w:t>
      </w:r>
      <w:r w:rsidRPr="007F3CE3">
        <w:rPr>
          <w:rFonts w:cs="Arial"/>
          <w:color w:val="auto"/>
          <w:sz w:val="22"/>
        </w:rPr>
        <w:t>los parámetros definidos en la Guía para el manejo de ofertas artificialmente bajas en procesos de Contratación de Colombia Compra Eficiente, como un criterio metodológico</w:t>
      </w:r>
      <w:r w:rsidR="006B7881" w:rsidRPr="007F3CE3">
        <w:rPr>
          <w:rFonts w:cs="Arial"/>
          <w:color w:val="auto"/>
          <w:sz w:val="22"/>
        </w:rPr>
        <w:t>.</w:t>
      </w:r>
    </w:p>
    <w:p w14:paraId="06B1C678" w14:textId="77777777" w:rsidR="00C06549" w:rsidRPr="007F3CE3" w:rsidRDefault="00C06549" w:rsidP="002012DD">
      <w:pPr>
        <w:numPr>
          <w:ilvl w:val="2"/>
          <w:numId w:val="53"/>
        </w:numPr>
        <w:tabs>
          <w:tab w:val="left" w:pos="1860"/>
        </w:tabs>
        <w:spacing w:after="200" w:line="240" w:lineRule="auto"/>
        <w:jc w:val="both"/>
        <w:rPr>
          <w:rFonts w:eastAsia="Arial,Calibri" w:cs="Arial"/>
          <w:b/>
          <w:color w:val="auto"/>
          <w:sz w:val="22"/>
        </w:rPr>
      </w:pPr>
      <w:bookmarkStart w:id="377" w:name="_Toc173259306"/>
      <w:r w:rsidRPr="007F3CE3">
        <w:rPr>
          <w:rFonts w:eastAsia="Arial,Calibri" w:cs="Arial"/>
          <w:b/>
          <w:color w:val="auto"/>
          <w:sz w:val="22"/>
        </w:rPr>
        <w:t>DETERMINACIÓN DEL MÉTODO PARA LA PONDERACIÓN DE LA PROPUESTA ECONÓMICA</w:t>
      </w:r>
      <w:bookmarkEnd w:id="377"/>
    </w:p>
    <w:p w14:paraId="6D17AF59" w14:textId="77777777" w:rsidR="00C06549" w:rsidRPr="007F3CE3" w:rsidRDefault="00C06549" w:rsidP="00C06549">
      <w:pPr>
        <w:tabs>
          <w:tab w:val="left" w:pos="1860"/>
        </w:tabs>
        <w:spacing w:after="200" w:line="240" w:lineRule="auto"/>
        <w:jc w:val="both"/>
        <w:rPr>
          <w:rFonts w:eastAsia="Arial,Calibri" w:cs="Arial"/>
          <w:color w:val="auto"/>
          <w:sz w:val="22"/>
        </w:rPr>
      </w:pPr>
      <w:r w:rsidRPr="007F3CE3">
        <w:rPr>
          <w:rFonts w:eastAsia="Arial,Calibri" w:cs="Arial"/>
          <w:color w:val="auto"/>
          <w:sz w:val="22"/>
        </w:rPr>
        <w:t xml:space="preserve">La entidad seleccionará el método de ponderación de la propuesta económica, de acuerdo con las siguientes alternativas: </w:t>
      </w:r>
    </w:p>
    <w:tbl>
      <w:tblPr>
        <w:tblStyle w:val="Tablaconcuadrcula"/>
        <w:tblW w:w="0" w:type="auto"/>
        <w:jc w:val="center"/>
        <w:tblLook w:val="04A0" w:firstRow="1" w:lastRow="0" w:firstColumn="1" w:lastColumn="0" w:noHBand="0" w:noVBand="1"/>
      </w:tblPr>
      <w:tblGrid>
        <w:gridCol w:w="1560"/>
        <w:gridCol w:w="2820"/>
      </w:tblGrid>
      <w:tr w:rsidR="00C06549" w:rsidRPr="007F3CE3" w14:paraId="5CF18E2B" w14:textId="77777777" w:rsidTr="00D445E5">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0AEEDA8" w14:textId="77777777" w:rsidR="00C06549" w:rsidRPr="007F3CE3" w:rsidRDefault="00C06549" w:rsidP="00C06549">
            <w:pPr>
              <w:tabs>
                <w:tab w:val="left" w:pos="1860"/>
              </w:tabs>
              <w:spacing w:after="200"/>
              <w:jc w:val="both"/>
              <w:rPr>
                <w:rFonts w:eastAsia="Arial,Calibri" w:cs="Arial"/>
                <w:b/>
                <w:color w:val="auto"/>
                <w:sz w:val="22"/>
              </w:rPr>
            </w:pPr>
            <w:bookmarkStart w:id="378" w:name="_Hlk511666058"/>
            <w:r w:rsidRPr="007F3CE3">
              <w:rPr>
                <w:rFonts w:eastAsia="Arial,Calibri" w:cs="Arial"/>
                <w:b/>
                <w:color w:val="auto"/>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1E0177B" w14:textId="77777777" w:rsidR="00C06549" w:rsidRPr="007F3CE3" w:rsidRDefault="00C06549" w:rsidP="00C06549">
            <w:pPr>
              <w:tabs>
                <w:tab w:val="left" w:pos="1860"/>
              </w:tabs>
              <w:spacing w:after="200"/>
              <w:jc w:val="both"/>
              <w:rPr>
                <w:rFonts w:eastAsia="Arial,Calibri" w:cs="Arial"/>
                <w:b/>
                <w:color w:val="auto"/>
                <w:sz w:val="22"/>
              </w:rPr>
            </w:pPr>
            <w:r w:rsidRPr="007F3CE3">
              <w:rPr>
                <w:rFonts w:eastAsia="Arial,Calibri" w:cs="Arial"/>
                <w:b/>
                <w:color w:val="auto"/>
                <w:sz w:val="22"/>
              </w:rPr>
              <w:t>Método</w:t>
            </w:r>
          </w:p>
        </w:tc>
      </w:tr>
      <w:tr w:rsidR="00C06549" w:rsidRPr="007F3CE3" w14:paraId="5222D36E" w14:textId="77777777" w:rsidTr="00D445E5">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39E7E236" w14:textId="77777777" w:rsidR="00C06549" w:rsidRPr="007F3CE3" w:rsidRDefault="00C06549" w:rsidP="00C06549">
            <w:pPr>
              <w:tabs>
                <w:tab w:val="left" w:pos="1860"/>
              </w:tabs>
              <w:spacing w:after="200"/>
              <w:jc w:val="both"/>
              <w:rPr>
                <w:rFonts w:eastAsia="Arial,Calibri" w:cs="Arial"/>
                <w:color w:val="auto"/>
                <w:sz w:val="22"/>
                <w:lang w:val="es-ES"/>
              </w:rPr>
            </w:pPr>
            <w:r w:rsidRPr="007F3CE3">
              <w:rPr>
                <w:rFonts w:eastAsia="Arial,Calibri" w:cs="Arial"/>
                <w:color w:val="auto"/>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0FDDFC40" w14:textId="77777777" w:rsidR="00C06549" w:rsidRPr="007F3CE3" w:rsidRDefault="00C06549" w:rsidP="00C06549">
            <w:pPr>
              <w:tabs>
                <w:tab w:val="left" w:pos="1860"/>
              </w:tabs>
              <w:spacing w:after="200"/>
              <w:jc w:val="both"/>
              <w:rPr>
                <w:rFonts w:eastAsia="Arial,Calibri" w:cs="Arial"/>
                <w:color w:val="auto"/>
                <w:sz w:val="22"/>
                <w:lang w:val="es-ES"/>
              </w:rPr>
            </w:pPr>
            <w:r w:rsidRPr="007F3CE3">
              <w:rPr>
                <w:rFonts w:eastAsia="Arial,Calibri" w:cs="Arial"/>
                <w:color w:val="auto"/>
                <w:sz w:val="22"/>
                <w:lang w:val="es-ES"/>
              </w:rPr>
              <w:t>Mediana con valor absoluto</w:t>
            </w:r>
          </w:p>
        </w:tc>
      </w:tr>
      <w:tr w:rsidR="00C06549" w:rsidRPr="007F3CE3" w14:paraId="4ACCF450" w14:textId="77777777" w:rsidTr="00D445E5">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1D15F4EF" w14:textId="77777777" w:rsidR="00C06549" w:rsidRPr="007F3CE3" w:rsidRDefault="00C06549" w:rsidP="00C06549">
            <w:pPr>
              <w:tabs>
                <w:tab w:val="left" w:pos="1860"/>
              </w:tabs>
              <w:spacing w:after="200"/>
              <w:jc w:val="both"/>
              <w:rPr>
                <w:rFonts w:eastAsia="Arial,Calibri" w:cs="Arial"/>
                <w:color w:val="auto"/>
                <w:sz w:val="22"/>
                <w:lang w:val="es-ES"/>
              </w:rPr>
            </w:pPr>
            <w:r w:rsidRPr="007F3CE3">
              <w:rPr>
                <w:rFonts w:eastAsia="Arial,Calibri" w:cs="Arial"/>
                <w:color w:val="auto"/>
                <w:sz w:val="22"/>
                <w:lang w:val="es-ES"/>
              </w:rPr>
              <w:lastRenderedPageBreak/>
              <w:t>2</w:t>
            </w:r>
          </w:p>
        </w:tc>
        <w:tc>
          <w:tcPr>
            <w:tcW w:w="2820" w:type="dxa"/>
            <w:tcBorders>
              <w:top w:val="single" w:sz="4" w:space="0" w:color="auto"/>
              <w:left w:val="single" w:sz="4" w:space="0" w:color="auto"/>
              <w:bottom w:val="single" w:sz="4" w:space="0" w:color="auto"/>
              <w:right w:val="double" w:sz="4" w:space="0" w:color="auto"/>
            </w:tcBorders>
            <w:vAlign w:val="center"/>
          </w:tcPr>
          <w:p w14:paraId="6E6243B9" w14:textId="77777777" w:rsidR="00C06549" w:rsidRPr="007F3CE3" w:rsidRDefault="00C06549" w:rsidP="00C06549">
            <w:pPr>
              <w:tabs>
                <w:tab w:val="left" w:pos="1860"/>
              </w:tabs>
              <w:spacing w:after="200"/>
              <w:jc w:val="both"/>
              <w:rPr>
                <w:rFonts w:eastAsia="Arial,Calibri" w:cs="Arial"/>
                <w:color w:val="auto"/>
                <w:sz w:val="22"/>
                <w:lang w:val="es-ES"/>
              </w:rPr>
            </w:pPr>
            <w:r w:rsidRPr="007F3CE3">
              <w:rPr>
                <w:rFonts w:eastAsia="Arial,Calibri" w:cs="Arial"/>
                <w:color w:val="auto"/>
                <w:sz w:val="22"/>
                <w:lang w:val="es-ES"/>
              </w:rPr>
              <w:t>Media geométrica</w:t>
            </w:r>
          </w:p>
        </w:tc>
      </w:tr>
      <w:tr w:rsidR="00C06549" w:rsidRPr="007F3CE3" w14:paraId="1EC2199E" w14:textId="77777777" w:rsidTr="00D445E5">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33C56E51" w14:textId="77777777" w:rsidR="00C06549" w:rsidRPr="007F3CE3" w:rsidRDefault="00C06549" w:rsidP="00C06549">
            <w:pPr>
              <w:tabs>
                <w:tab w:val="left" w:pos="1860"/>
              </w:tabs>
              <w:spacing w:after="200"/>
              <w:jc w:val="both"/>
              <w:rPr>
                <w:rFonts w:eastAsia="Arial,Calibri" w:cs="Arial"/>
                <w:color w:val="auto"/>
                <w:sz w:val="22"/>
                <w:lang w:val="es-ES"/>
              </w:rPr>
            </w:pPr>
            <w:r w:rsidRPr="007F3CE3">
              <w:rPr>
                <w:rFonts w:eastAsia="Arial,Calibri" w:cs="Arial"/>
                <w:color w:val="auto"/>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3825D751" w14:textId="77777777" w:rsidR="00C06549" w:rsidRPr="007F3CE3" w:rsidRDefault="00C06549" w:rsidP="00C06549">
            <w:pPr>
              <w:tabs>
                <w:tab w:val="left" w:pos="1860"/>
              </w:tabs>
              <w:spacing w:after="200"/>
              <w:jc w:val="both"/>
              <w:rPr>
                <w:rFonts w:eastAsia="Arial,Calibri" w:cs="Arial"/>
                <w:color w:val="auto"/>
                <w:sz w:val="22"/>
                <w:lang w:val="es-ES"/>
              </w:rPr>
            </w:pPr>
            <w:r w:rsidRPr="007F3CE3">
              <w:rPr>
                <w:rFonts w:eastAsia="Arial,Calibri" w:cs="Arial"/>
                <w:color w:val="auto"/>
                <w:sz w:val="22"/>
                <w:lang w:val="es-ES"/>
              </w:rPr>
              <w:t>Media aritmética baja</w:t>
            </w:r>
          </w:p>
        </w:tc>
      </w:tr>
      <w:tr w:rsidR="00C06549" w:rsidRPr="007F3CE3" w14:paraId="7E567893" w14:textId="77777777" w:rsidTr="00D445E5">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175D780D" w14:textId="77777777" w:rsidR="00C06549" w:rsidRPr="007F3CE3" w:rsidRDefault="00C06549" w:rsidP="00C06549">
            <w:pPr>
              <w:tabs>
                <w:tab w:val="left" w:pos="1860"/>
              </w:tabs>
              <w:spacing w:after="200"/>
              <w:jc w:val="both"/>
              <w:rPr>
                <w:rFonts w:eastAsia="Arial,Calibri" w:cs="Arial"/>
                <w:color w:val="auto"/>
                <w:sz w:val="22"/>
                <w:lang w:val="es-ES"/>
              </w:rPr>
            </w:pPr>
            <w:r w:rsidRPr="007F3CE3">
              <w:rPr>
                <w:rFonts w:eastAsia="Arial,Calibri" w:cs="Arial"/>
                <w:color w:val="auto"/>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77D3404B" w14:textId="77777777" w:rsidR="00C06549" w:rsidRPr="007F3CE3" w:rsidRDefault="00C06549" w:rsidP="00C06549">
            <w:pPr>
              <w:tabs>
                <w:tab w:val="left" w:pos="1860"/>
              </w:tabs>
              <w:spacing w:after="200"/>
              <w:jc w:val="both"/>
              <w:rPr>
                <w:rFonts w:eastAsia="Arial,Calibri" w:cs="Arial"/>
                <w:color w:val="auto"/>
                <w:sz w:val="22"/>
                <w:lang w:val="es-ES"/>
              </w:rPr>
            </w:pPr>
            <w:r w:rsidRPr="007F3CE3">
              <w:rPr>
                <w:rFonts w:eastAsia="Arial,Calibri" w:cs="Arial"/>
                <w:color w:val="auto"/>
                <w:sz w:val="22"/>
                <w:lang w:val="es-ES"/>
              </w:rPr>
              <w:t>Menor Valor</w:t>
            </w:r>
          </w:p>
        </w:tc>
        <w:bookmarkEnd w:id="378"/>
      </w:tr>
    </w:tbl>
    <w:p w14:paraId="565C9F01" w14:textId="77777777" w:rsidR="00C06549" w:rsidRPr="007F3CE3" w:rsidRDefault="00C06549" w:rsidP="00C06549">
      <w:pPr>
        <w:tabs>
          <w:tab w:val="left" w:pos="1860"/>
        </w:tabs>
        <w:spacing w:after="200" w:line="240" w:lineRule="auto"/>
        <w:jc w:val="both"/>
        <w:rPr>
          <w:rFonts w:eastAsia="Arial,Calibri" w:cs="Arial"/>
          <w:color w:val="auto"/>
          <w:sz w:val="22"/>
        </w:rPr>
      </w:pPr>
    </w:p>
    <w:p w14:paraId="3A4CD017" w14:textId="77777777" w:rsidR="00C06549" w:rsidRPr="007F3CE3" w:rsidRDefault="00C06549" w:rsidP="00C06549">
      <w:pPr>
        <w:tabs>
          <w:tab w:val="left" w:pos="1860"/>
        </w:tabs>
        <w:spacing w:after="200" w:line="240" w:lineRule="auto"/>
        <w:jc w:val="both"/>
        <w:rPr>
          <w:rFonts w:eastAsia="Arial,Calibri" w:cs="Arial"/>
          <w:color w:val="auto"/>
          <w:sz w:val="22"/>
        </w:rPr>
      </w:pPr>
      <w:bookmarkStart w:id="379" w:name="_Hlk511666073"/>
      <w:r w:rsidRPr="007F3CE3">
        <w:rPr>
          <w:rFonts w:eastAsia="Arial,Calibri" w:cs="Arial"/>
          <w:color w:val="auto"/>
          <w:sz w:val="22"/>
        </w:rPr>
        <w:t>Para determinar el método de ponderación, la entidad tomará los centavos de la Tasa de Cambio Representativa del Mercado (TRM), certificada por la Superintendencia Financiera de Colombia (en su sitio web: https://www.superfinanciera.gov.co/publicacion/60819).</w:t>
      </w:r>
    </w:p>
    <w:p w14:paraId="22A92C3B" w14:textId="77777777" w:rsidR="00C06549" w:rsidRPr="007F3CE3" w:rsidRDefault="00C06549" w:rsidP="00C06549">
      <w:pPr>
        <w:tabs>
          <w:tab w:val="left" w:pos="1860"/>
        </w:tabs>
        <w:spacing w:after="200" w:line="240" w:lineRule="auto"/>
        <w:jc w:val="both"/>
        <w:rPr>
          <w:rFonts w:eastAsia="Arial,Calibri" w:cs="Arial"/>
          <w:color w:val="auto"/>
          <w:sz w:val="22"/>
        </w:rPr>
      </w:pPr>
      <w:r w:rsidRPr="007F3CE3">
        <w:rPr>
          <w:rFonts w:eastAsia="Arial,Calibri" w:cs="Arial"/>
          <w:color w:val="auto"/>
          <w:sz w:val="22"/>
        </w:rPr>
        <w:t xml:space="preserve">La TRM que la entidad utilizará para determinar el método de ponderación será la que </w:t>
      </w:r>
      <w:r w:rsidRPr="007F3CE3">
        <w:rPr>
          <w:rFonts w:eastAsia="Arial,Calibri" w:cs="Arial"/>
          <w:i/>
          <w:color w:val="auto"/>
          <w:sz w:val="22"/>
        </w:rPr>
        <w:t>rija el segundo día hábil después del cierre del proceso</w:t>
      </w:r>
      <w:r w:rsidRPr="007F3CE3">
        <w:rPr>
          <w:rFonts w:eastAsia="Arial,Calibri" w:cs="Arial"/>
          <w:color w:val="auto"/>
          <w:sz w:val="22"/>
        </w:rPr>
        <w:t xml:space="preserve">. Esto es, la que la Superintendencia publique en horas de la tarde del día hábil siguiente a la fecha efectiva de cierre del proceso. [Por ejemplo, si el cierre del proceso se realiza el 10 de febrero, la TRM que se usará para determinar el método de evaluación será la del 12 de febrero, que se publica en la tarde del 11 de febrero] </w:t>
      </w:r>
    </w:p>
    <w:p w14:paraId="075259E6" w14:textId="77777777" w:rsidR="00C06549" w:rsidRPr="007F3CE3" w:rsidRDefault="00C06549" w:rsidP="00C06549">
      <w:pPr>
        <w:tabs>
          <w:tab w:val="left" w:pos="1860"/>
        </w:tabs>
        <w:spacing w:after="200" w:line="240" w:lineRule="auto"/>
        <w:jc w:val="both"/>
        <w:rPr>
          <w:rFonts w:eastAsia="Arial,Calibri" w:cs="Arial"/>
          <w:color w:val="auto"/>
          <w:sz w:val="22"/>
        </w:rPr>
      </w:pPr>
      <w:r w:rsidRPr="007F3CE3">
        <w:rPr>
          <w:rFonts w:eastAsia="Arial,Calibri" w:cs="Arial"/>
          <w:color w:val="auto"/>
          <w:sz w:val="22"/>
        </w:rPr>
        <w:t xml:space="preserve">El método de ponderación se determinará de acuerdo con los rangos del siguiente cuadro: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048"/>
        <w:gridCol w:w="2503"/>
      </w:tblGrid>
      <w:tr w:rsidR="00C06549" w:rsidRPr="007F3CE3" w14:paraId="47E452D6" w14:textId="77777777" w:rsidTr="00D445E5">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7D4F8E7D" w14:textId="77777777" w:rsidR="00C06549" w:rsidRPr="007F3CE3" w:rsidRDefault="00C06549" w:rsidP="00C06549">
            <w:pPr>
              <w:tabs>
                <w:tab w:val="left" w:pos="1860"/>
              </w:tabs>
              <w:spacing w:after="200" w:line="240" w:lineRule="auto"/>
              <w:jc w:val="both"/>
              <w:rPr>
                <w:rFonts w:eastAsia="Arial,Calibri" w:cs="Arial"/>
                <w:b/>
                <w:color w:val="auto"/>
                <w:sz w:val="22"/>
              </w:rPr>
            </w:pPr>
            <w:r w:rsidRPr="007F3CE3">
              <w:rPr>
                <w:rFonts w:eastAsia="Arial,Calibri" w:cs="Arial"/>
                <w:b/>
                <w:color w:val="auto"/>
                <w:sz w:val="22"/>
              </w:rPr>
              <w:t>Rango (inclusive)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701A4B9E" w14:textId="77777777" w:rsidR="00C06549" w:rsidRPr="007F3CE3" w:rsidRDefault="00C06549" w:rsidP="00C06549">
            <w:pPr>
              <w:tabs>
                <w:tab w:val="left" w:pos="1860"/>
              </w:tabs>
              <w:spacing w:after="200" w:line="240" w:lineRule="auto"/>
              <w:jc w:val="both"/>
              <w:rPr>
                <w:rFonts w:eastAsia="Arial,Calibri" w:cs="Arial"/>
                <w:b/>
                <w:color w:val="auto"/>
                <w:sz w:val="22"/>
              </w:rPr>
            </w:pPr>
            <w:r w:rsidRPr="007F3CE3">
              <w:rPr>
                <w:rFonts w:eastAsia="Arial,Calibri" w:cs="Arial"/>
                <w:b/>
                <w:color w:val="auto"/>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BD3D021" w14:textId="77777777" w:rsidR="00C06549" w:rsidRPr="007F3CE3" w:rsidRDefault="00C06549" w:rsidP="00C06549">
            <w:pPr>
              <w:tabs>
                <w:tab w:val="left" w:pos="1860"/>
              </w:tabs>
              <w:spacing w:after="200" w:line="240" w:lineRule="auto"/>
              <w:jc w:val="both"/>
              <w:rPr>
                <w:rFonts w:eastAsia="Arial,Calibri" w:cs="Arial"/>
                <w:b/>
                <w:color w:val="auto"/>
                <w:sz w:val="22"/>
              </w:rPr>
            </w:pPr>
            <w:r w:rsidRPr="007F3CE3">
              <w:rPr>
                <w:rFonts w:eastAsia="Arial,Calibri" w:cs="Arial"/>
                <w:b/>
                <w:color w:val="auto"/>
                <w:sz w:val="22"/>
              </w:rPr>
              <w:t>Método</w:t>
            </w:r>
          </w:p>
        </w:tc>
      </w:tr>
      <w:tr w:rsidR="00C06549" w:rsidRPr="007F3CE3" w14:paraId="5BD09E7F" w14:textId="77777777" w:rsidTr="00D445E5">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1D4AB536" w14:textId="77777777" w:rsidR="00C06549" w:rsidRPr="007F3CE3" w:rsidRDefault="00C06549" w:rsidP="00C06549">
            <w:pPr>
              <w:tabs>
                <w:tab w:val="left" w:pos="1860"/>
              </w:tabs>
              <w:spacing w:after="200" w:line="240" w:lineRule="auto"/>
              <w:jc w:val="both"/>
              <w:rPr>
                <w:rFonts w:eastAsia="Arial,Calibri" w:cs="Arial"/>
                <w:color w:val="auto"/>
                <w:sz w:val="22"/>
                <w:lang w:val="es-ES"/>
              </w:rPr>
            </w:pPr>
            <w:r w:rsidRPr="007F3CE3">
              <w:rPr>
                <w:rFonts w:eastAsia="Arial,Calibri" w:cs="Arial"/>
                <w:color w:val="auto"/>
                <w:sz w:val="22"/>
                <w:lang w:val="es-ES"/>
              </w:rPr>
              <w:t>De 0.00 a 0.24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56168772" w14:textId="77777777" w:rsidR="00C06549" w:rsidRPr="007F3CE3" w:rsidRDefault="00C06549" w:rsidP="00C06549">
            <w:pPr>
              <w:tabs>
                <w:tab w:val="left" w:pos="1860"/>
              </w:tabs>
              <w:spacing w:after="200" w:line="240" w:lineRule="auto"/>
              <w:jc w:val="both"/>
              <w:rPr>
                <w:rFonts w:eastAsia="Arial,Calibri" w:cs="Arial"/>
                <w:color w:val="auto"/>
                <w:sz w:val="22"/>
                <w:lang w:val="es-ES"/>
              </w:rPr>
            </w:pPr>
            <w:r w:rsidRPr="007F3CE3">
              <w:rPr>
                <w:rFonts w:eastAsia="Arial,Calibri" w:cs="Arial"/>
                <w:color w:val="auto"/>
                <w:sz w:val="22"/>
                <w:lang w:val="es-ES"/>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9570E69" w14:textId="77777777" w:rsidR="00C06549" w:rsidRPr="007F3CE3" w:rsidRDefault="00C06549" w:rsidP="00C06549">
            <w:pPr>
              <w:tabs>
                <w:tab w:val="left" w:pos="1860"/>
              </w:tabs>
              <w:spacing w:after="200" w:line="240" w:lineRule="auto"/>
              <w:jc w:val="both"/>
              <w:rPr>
                <w:rFonts w:eastAsia="Arial,Calibri" w:cs="Arial"/>
                <w:color w:val="auto"/>
                <w:sz w:val="22"/>
                <w:lang w:val="es-ES"/>
              </w:rPr>
            </w:pPr>
            <w:r w:rsidRPr="007F3CE3">
              <w:rPr>
                <w:rFonts w:eastAsia="Arial,Calibri" w:cs="Arial"/>
                <w:color w:val="auto"/>
                <w:sz w:val="22"/>
                <w:lang w:val="es-ES"/>
              </w:rPr>
              <w:t xml:space="preserve">Mediana con valor absoluto </w:t>
            </w:r>
          </w:p>
        </w:tc>
      </w:tr>
      <w:tr w:rsidR="00C06549" w:rsidRPr="007F3CE3" w14:paraId="7F4E8CE1" w14:textId="77777777" w:rsidTr="00D445E5">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6D5D4B7F" w14:textId="77777777" w:rsidR="00C06549" w:rsidRPr="007F3CE3" w:rsidRDefault="00C06549" w:rsidP="00C06549">
            <w:pPr>
              <w:tabs>
                <w:tab w:val="left" w:pos="1860"/>
              </w:tabs>
              <w:spacing w:after="200" w:line="240" w:lineRule="auto"/>
              <w:jc w:val="both"/>
              <w:rPr>
                <w:rFonts w:eastAsia="Arial,Calibri" w:cs="Arial"/>
                <w:color w:val="auto"/>
                <w:sz w:val="22"/>
                <w:lang w:val="es-ES"/>
              </w:rPr>
            </w:pPr>
            <w:r w:rsidRPr="007F3CE3">
              <w:rPr>
                <w:rFonts w:eastAsia="Arial,Calibri" w:cs="Arial"/>
                <w:color w:val="auto"/>
                <w:sz w:val="22"/>
                <w:lang w:val="es-ES"/>
              </w:rPr>
              <w:t>De 0.25 a 0.49</w:t>
            </w:r>
          </w:p>
        </w:tc>
        <w:tc>
          <w:tcPr>
            <w:tcW w:w="972" w:type="dxa"/>
            <w:tcBorders>
              <w:top w:val="single" w:sz="4" w:space="0" w:color="auto"/>
              <w:left w:val="single" w:sz="4" w:space="0" w:color="auto"/>
              <w:bottom w:val="single" w:sz="4" w:space="0" w:color="auto"/>
              <w:right w:val="single" w:sz="4" w:space="0" w:color="auto"/>
            </w:tcBorders>
            <w:vAlign w:val="center"/>
            <w:hideMark/>
          </w:tcPr>
          <w:p w14:paraId="2F262D6A" w14:textId="77777777" w:rsidR="00C06549" w:rsidRPr="007F3CE3" w:rsidRDefault="00C06549" w:rsidP="00C06549">
            <w:pPr>
              <w:tabs>
                <w:tab w:val="left" w:pos="1860"/>
              </w:tabs>
              <w:spacing w:after="200" w:line="240" w:lineRule="auto"/>
              <w:jc w:val="both"/>
              <w:rPr>
                <w:rFonts w:eastAsia="Arial,Calibri" w:cs="Arial"/>
                <w:color w:val="auto"/>
                <w:sz w:val="22"/>
                <w:lang w:val="es-ES"/>
              </w:rPr>
            </w:pPr>
            <w:r w:rsidRPr="007F3CE3">
              <w:rPr>
                <w:rFonts w:eastAsia="Arial,Calibri" w:cs="Arial"/>
                <w:color w:val="auto"/>
                <w:sz w:val="22"/>
                <w:lang w:val="es-ES"/>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66A91319" w14:textId="77777777" w:rsidR="00C06549" w:rsidRPr="007F3CE3" w:rsidRDefault="00C06549" w:rsidP="00C06549">
            <w:pPr>
              <w:tabs>
                <w:tab w:val="left" w:pos="1860"/>
              </w:tabs>
              <w:spacing w:after="200" w:line="240" w:lineRule="auto"/>
              <w:jc w:val="both"/>
              <w:rPr>
                <w:rFonts w:eastAsia="Arial,Calibri" w:cs="Arial"/>
                <w:color w:val="auto"/>
                <w:sz w:val="22"/>
                <w:lang w:val="es-ES"/>
              </w:rPr>
            </w:pPr>
            <w:r w:rsidRPr="007F3CE3">
              <w:rPr>
                <w:rFonts w:eastAsia="Arial,Calibri" w:cs="Arial"/>
                <w:color w:val="auto"/>
                <w:sz w:val="22"/>
                <w:lang w:val="es-ES"/>
              </w:rPr>
              <w:t>Media geométrica</w:t>
            </w:r>
          </w:p>
        </w:tc>
      </w:tr>
      <w:tr w:rsidR="00C06549" w:rsidRPr="007F3CE3" w14:paraId="215AA719" w14:textId="77777777" w:rsidTr="00D445E5">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037F9C09" w14:textId="77777777" w:rsidR="00C06549" w:rsidRPr="007F3CE3" w:rsidRDefault="00C06549" w:rsidP="00C06549">
            <w:pPr>
              <w:tabs>
                <w:tab w:val="left" w:pos="1860"/>
              </w:tabs>
              <w:spacing w:after="200" w:line="240" w:lineRule="auto"/>
              <w:jc w:val="both"/>
              <w:rPr>
                <w:rFonts w:eastAsia="Arial,Calibri" w:cs="Arial"/>
                <w:color w:val="auto"/>
                <w:sz w:val="22"/>
                <w:lang w:val="es-ES"/>
              </w:rPr>
            </w:pPr>
            <w:r w:rsidRPr="007F3CE3">
              <w:rPr>
                <w:rFonts w:eastAsia="Arial,Calibri" w:cs="Arial"/>
                <w:color w:val="auto"/>
                <w:sz w:val="22"/>
                <w:lang w:val="es-ES"/>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5191C854" w14:textId="77777777" w:rsidR="00C06549" w:rsidRPr="007F3CE3" w:rsidRDefault="00C06549" w:rsidP="00C06549">
            <w:pPr>
              <w:tabs>
                <w:tab w:val="left" w:pos="1860"/>
              </w:tabs>
              <w:spacing w:after="200" w:line="240" w:lineRule="auto"/>
              <w:jc w:val="both"/>
              <w:rPr>
                <w:rFonts w:eastAsia="Arial,Calibri" w:cs="Arial"/>
                <w:color w:val="auto"/>
                <w:sz w:val="22"/>
                <w:lang w:val="es-ES"/>
              </w:rPr>
            </w:pPr>
            <w:r w:rsidRPr="007F3CE3">
              <w:rPr>
                <w:rFonts w:eastAsia="Arial,Calibri" w:cs="Arial"/>
                <w:color w:val="auto"/>
                <w:sz w:val="22"/>
                <w:lang w:val="es-ES"/>
              </w:rPr>
              <w:t>3</w:t>
            </w:r>
          </w:p>
        </w:tc>
        <w:tc>
          <w:tcPr>
            <w:tcW w:w="2503" w:type="dxa"/>
            <w:tcBorders>
              <w:top w:val="single" w:sz="4" w:space="0" w:color="auto"/>
              <w:left w:val="single" w:sz="4" w:space="0" w:color="auto"/>
              <w:bottom w:val="single" w:sz="4" w:space="0" w:color="auto"/>
              <w:right w:val="double" w:sz="4" w:space="0" w:color="auto"/>
            </w:tcBorders>
            <w:vAlign w:val="center"/>
          </w:tcPr>
          <w:p w14:paraId="60BF2E28" w14:textId="77777777" w:rsidR="00C06549" w:rsidRPr="007F3CE3" w:rsidRDefault="00C06549" w:rsidP="00C06549">
            <w:pPr>
              <w:tabs>
                <w:tab w:val="left" w:pos="1860"/>
              </w:tabs>
              <w:spacing w:after="200" w:line="240" w:lineRule="auto"/>
              <w:jc w:val="both"/>
              <w:rPr>
                <w:rFonts w:eastAsia="Arial,Calibri" w:cs="Arial"/>
                <w:color w:val="auto"/>
                <w:sz w:val="22"/>
                <w:lang w:val="es-ES"/>
              </w:rPr>
            </w:pPr>
            <w:r w:rsidRPr="007F3CE3">
              <w:rPr>
                <w:rFonts w:eastAsia="Arial,Calibri" w:cs="Arial"/>
                <w:color w:val="auto"/>
                <w:sz w:val="22"/>
                <w:lang w:val="es-ES"/>
              </w:rPr>
              <w:t>Media aritmética baja</w:t>
            </w:r>
          </w:p>
        </w:tc>
      </w:tr>
      <w:tr w:rsidR="00C06549" w:rsidRPr="007F3CE3" w14:paraId="39406307" w14:textId="77777777" w:rsidTr="00D445E5">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2DC93982" w14:textId="77777777" w:rsidR="00C06549" w:rsidRPr="007F3CE3" w:rsidRDefault="00C06549" w:rsidP="00C06549">
            <w:pPr>
              <w:tabs>
                <w:tab w:val="left" w:pos="1860"/>
              </w:tabs>
              <w:spacing w:after="200" w:line="240" w:lineRule="auto"/>
              <w:jc w:val="both"/>
              <w:rPr>
                <w:rFonts w:eastAsia="Arial,Calibri" w:cs="Arial"/>
                <w:color w:val="auto"/>
                <w:sz w:val="22"/>
                <w:lang w:val="es-ES"/>
              </w:rPr>
            </w:pPr>
            <w:r w:rsidRPr="007F3CE3">
              <w:rPr>
                <w:rFonts w:eastAsia="Arial,Calibri" w:cs="Arial"/>
                <w:color w:val="auto"/>
                <w:sz w:val="22"/>
                <w:lang w:val="es-ES"/>
              </w:rPr>
              <w:t>De 0.75 a 0.99</w:t>
            </w:r>
          </w:p>
        </w:tc>
        <w:tc>
          <w:tcPr>
            <w:tcW w:w="972" w:type="dxa"/>
            <w:tcBorders>
              <w:top w:val="single" w:sz="4" w:space="0" w:color="auto"/>
              <w:left w:val="single" w:sz="4" w:space="0" w:color="auto"/>
              <w:bottom w:val="double" w:sz="4" w:space="0" w:color="auto"/>
              <w:right w:val="single" w:sz="4" w:space="0" w:color="auto"/>
            </w:tcBorders>
            <w:vAlign w:val="center"/>
          </w:tcPr>
          <w:p w14:paraId="1BAFF863" w14:textId="77777777" w:rsidR="00C06549" w:rsidRPr="007F3CE3" w:rsidRDefault="00C06549" w:rsidP="00C06549">
            <w:pPr>
              <w:tabs>
                <w:tab w:val="left" w:pos="1860"/>
              </w:tabs>
              <w:spacing w:after="200" w:line="240" w:lineRule="auto"/>
              <w:jc w:val="both"/>
              <w:rPr>
                <w:rFonts w:eastAsia="Arial,Calibri" w:cs="Arial"/>
                <w:color w:val="auto"/>
                <w:sz w:val="22"/>
                <w:lang w:val="es-ES"/>
              </w:rPr>
            </w:pPr>
            <w:r w:rsidRPr="007F3CE3">
              <w:rPr>
                <w:rFonts w:eastAsia="Arial,Calibri" w:cs="Arial"/>
                <w:color w:val="auto"/>
                <w:sz w:val="22"/>
                <w:lang w:val="es-ES"/>
              </w:rPr>
              <w:t>4</w:t>
            </w:r>
          </w:p>
        </w:tc>
        <w:tc>
          <w:tcPr>
            <w:tcW w:w="2503" w:type="dxa"/>
            <w:tcBorders>
              <w:top w:val="single" w:sz="4" w:space="0" w:color="auto"/>
              <w:left w:val="single" w:sz="4" w:space="0" w:color="auto"/>
              <w:bottom w:val="double" w:sz="4" w:space="0" w:color="auto"/>
              <w:right w:val="double" w:sz="4" w:space="0" w:color="auto"/>
            </w:tcBorders>
            <w:vAlign w:val="center"/>
          </w:tcPr>
          <w:p w14:paraId="48D89E5E" w14:textId="77777777" w:rsidR="00C06549" w:rsidRPr="007F3CE3" w:rsidRDefault="00C06549" w:rsidP="00C06549">
            <w:pPr>
              <w:tabs>
                <w:tab w:val="left" w:pos="1860"/>
              </w:tabs>
              <w:spacing w:after="200" w:line="240" w:lineRule="auto"/>
              <w:jc w:val="both"/>
              <w:rPr>
                <w:rFonts w:eastAsia="Arial,Calibri" w:cs="Arial"/>
                <w:color w:val="auto"/>
                <w:sz w:val="22"/>
                <w:lang w:val="es-ES"/>
              </w:rPr>
            </w:pPr>
            <w:r w:rsidRPr="007F3CE3">
              <w:rPr>
                <w:rFonts w:eastAsia="Arial,Calibri" w:cs="Arial"/>
                <w:color w:val="auto"/>
                <w:sz w:val="22"/>
                <w:lang w:val="es-ES"/>
              </w:rPr>
              <w:t>Menor valor</w:t>
            </w:r>
          </w:p>
        </w:tc>
      </w:tr>
    </w:tbl>
    <w:p w14:paraId="7623C614" w14:textId="77777777" w:rsidR="00C06549" w:rsidRPr="007F3CE3" w:rsidRDefault="00C06549" w:rsidP="00C06549">
      <w:pPr>
        <w:tabs>
          <w:tab w:val="left" w:pos="1860"/>
        </w:tabs>
        <w:spacing w:after="200" w:line="240" w:lineRule="auto"/>
        <w:jc w:val="both"/>
        <w:rPr>
          <w:rFonts w:eastAsia="Arial,Calibri" w:cs="Arial"/>
          <w:color w:val="auto"/>
          <w:sz w:val="22"/>
        </w:rPr>
      </w:pPr>
    </w:p>
    <w:p w14:paraId="5572D27E" w14:textId="77777777" w:rsidR="00C06549" w:rsidRPr="007F3CE3" w:rsidRDefault="00C06549" w:rsidP="00C06549">
      <w:pPr>
        <w:tabs>
          <w:tab w:val="left" w:pos="1860"/>
        </w:tabs>
        <w:spacing w:after="200" w:line="240" w:lineRule="auto"/>
        <w:jc w:val="both"/>
        <w:rPr>
          <w:rFonts w:eastAsia="Arial,Calibri" w:cs="Arial"/>
          <w:color w:val="auto"/>
          <w:sz w:val="22"/>
        </w:rPr>
      </w:pPr>
      <w:r w:rsidRPr="007F3CE3">
        <w:rPr>
          <w:rFonts w:eastAsia="Arial,Calibri" w:cs="Arial"/>
          <w:color w:val="auto"/>
          <w:sz w:val="22"/>
        </w:rPr>
        <w:t>En todos los casos se tendrá en cuenta hasta el séptimo (7°) decimal del valor obtenido como puntaje y las fórmulas se aplicarán con las propuestas que no han sido rechazadas y se encuentran válidas.</w:t>
      </w:r>
    </w:p>
    <w:p w14:paraId="310214E6" w14:textId="77777777" w:rsidR="00C06549" w:rsidRPr="007F3CE3" w:rsidRDefault="00C06549" w:rsidP="00C06549">
      <w:pPr>
        <w:tabs>
          <w:tab w:val="left" w:pos="1860"/>
        </w:tabs>
        <w:spacing w:after="200" w:line="240" w:lineRule="auto"/>
        <w:jc w:val="both"/>
        <w:rPr>
          <w:rFonts w:eastAsia="Arial,Calibri" w:cs="Arial"/>
          <w:color w:val="auto"/>
          <w:sz w:val="22"/>
        </w:rPr>
      </w:pPr>
      <w:r w:rsidRPr="007F3CE3">
        <w:rPr>
          <w:rFonts w:eastAsia="Arial,Calibri" w:cs="Arial"/>
          <w:color w:val="auto"/>
          <w:sz w:val="22"/>
        </w:rPr>
        <w:t xml:space="preserve">Las propuestas que al aplicar las fórmulas obtengan puntajes negativos obtienen cero (0) puntos en la oferta económica. </w:t>
      </w:r>
    </w:p>
    <w:p w14:paraId="37E88F53" w14:textId="77777777" w:rsidR="00C06549" w:rsidRPr="007F3CE3" w:rsidRDefault="00C06549" w:rsidP="002012DD">
      <w:pPr>
        <w:numPr>
          <w:ilvl w:val="2"/>
          <w:numId w:val="54"/>
        </w:numPr>
        <w:tabs>
          <w:tab w:val="left" w:pos="1860"/>
        </w:tabs>
        <w:spacing w:after="200" w:line="240" w:lineRule="auto"/>
        <w:jc w:val="both"/>
        <w:rPr>
          <w:rFonts w:eastAsia="Arial,Calibri" w:cs="Arial"/>
          <w:b/>
          <w:bCs/>
          <w:color w:val="auto"/>
          <w:sz w:val="22"/>
        </w:rPr>
      </w:pPr>
      <w:r w:rsidRPr="007F3CE3">
        <w:rPr>
          <w:rFonts w:eastAsia="Arial,Calibri" w:cs="Arial"/>
          <w:b/>
          <w:bCs/>
          <w:color w:val="auto"/>
          <w:sz w:val="22"/>
        </w:rPr>
        <w:t>Mediana con valor absoluto</w:t>
      </w:r>
    </w:p>
    <w:p w14:paraId="6FCF3FD6" w14:textId="77777777" w:rsidR="00C06549" w:rsidRPr="007F3CE3" w:rsidRDefault="00C06549" w:rsidP="00C06549">
      <w:pPr>
        <w:tabs>
          <w:tab w:val="left" w:pos="1860"/>
        </w:tabs>
        <w:spacing w:after="200" w:line="240" w:lineRule="auto"/>
        <w:jc w:val="both"/>
        <w:rPr>
          <w:rFonts w:eastAsia="Arial,Calibri" w:cs="Arial"/>
          <w:b/>
          <w:color w:val="auto"/>
          <w:sz w:val="22"/>
        </w:rPr>
      </w:pPr>
    </w:p>
    <w:p w14:paraId="7CD0E907" w14:textId="77777777" w:rsidR="00C06549" w:rsidRPr="007F3CE3" w:rsidRDefault="00C06549" w:rsidP="00C06549">
      <w:pPr>
        <w:tabs>
          <w:tab w:val="left" w:pos="1860"/>
        </w:tabs>
        <w:spacing w:after="200" w:line="240" w:lineRule="auto"/>
        <w:jc w:val="both"/>
        <w:rPr>
          <w:rFonts w:eastAsia="Arial,Calibri" w:cs="Arial"/>
          <w:color w:val="auto"/>
          <w:sz w:val="22"/>
        </w:rPr>
      </w:pPr>
      <w:r w:rsidRPr="007F3CE3">
        <w:rPr>
          <w:rFonts w:eastAsia="Arial,Calibri" w:cs="Arial"/>
          <w:color w:val="auto"/>
          <w:sz w:val="22"/>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7588AE25" w14:textId="77777777" w:rsidR="00C06549" w:rsidRPr="007F3CE3" w:rsidRDefault="00C06549" w:rsidP="00C06549">
      <w:pPr>
        <w:tabs>
          <w:tab w:val="left" w:pos="1860"/>
        </w:tabs>
        <w:spacing w:after="200" w:line="240" w:lineRule="auto"/>
        <w:jc w:val="both"/>
        <w:rPr>
          <w:rFonts w:eastAsia="Arial,Calibri" w:cs="Arial"/>
          <w:color w:val="auto"/>
          <w:sz w:val="22"/>
        </w:rPr>
      </w:pPr>
    </w:p>
    <w:p w14:paraId="178DC458" w14:textId="29DCE4E8" w:rsidR="00C06549" w:rsidRPr="007F3CE3" w:rsidRDefault="00C06549" w:rsidP="00C06549">
      <w:pPr>
        <w:tabs>
          <w:tab w:val="left" w:pos="1860"/>
        </w:tabs>
        <w:spacing w:after="200" w:line="240" w:lineRule="auto"/>
        <w:jc w:val="both"/>
        <w:rPr>
          <w:rFonts w:eastAsia="Arial,Calibri" w:cs="Arial"/>
          <w:iCs/>
          <w:color w:val="auto"/>
          <w:sz w:val="22"/>
        </w:rPr>
      </w:pPr>
      <m:oMathPara>
        <m:oMath>
          <m:r>
            <w:rPr>
              <w:rFonts w:ascii="Cambria Math" w:eastAsia="Arial,Calibri" w:hAnsi="Cambria Math" w:cs="Arial"/>
              <w:color w:val="auto"/>
              <w:sz w:val="22"/>
            </w:rPr>
            <m:t>Me</m:t>
          </m:r>
          <m:r>
            <m:rPr>
              <m:sty m:val="p"/>
            </m:rPr>
            <w:rPr>
              <w:rFonts w:ascii="Cambria Math" w:eastAsia="Arial,Calibri" w:hAnsi="Cambria Math" w:cs="Arial"/>
              <w:color w:val="auto"/>
              <w:sz w:val="22"/>
            </w:rPr>
            <m:t>=</m:t>
          </m:r>
          <m:r>
            <w:rPr>
              <w:rFonts w:ascii="Cambria Math" w:eastAsia="Arial,Calibri" w:hAnsi="Cambria Math" w:cs="Arial"/>
              <w:color w:val="auto"/>
              <w:sz w:val="22"/>
            </w:rPr>
            <m:t>Mediana</m:t>
          </m:r>
          <m:r>
            <m:rPr>
              <m:sty m:val="p"/>
            </m:rPr>
            <w:rPr>
              <w:rFonts w:ascii="Cambria Math" w:eastAsia="Arial,Calibri" w:hAnsi="Cambria Math" w:cs="Arial"/>
              <w:color w:val="auto"/>
              <w:sz w:val="22"/>
            </w:rPr>
            <m:t>(</m:t>
          </m:r>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m:rPr>
                  <m:sty m:val="p"/>
                </m:rPr>
                <w:rPr>
                  <w:rFonts w:ascii="Cambria Math" w:eastAsia="Arial,Calibri" w:hAnsi="Cambria Math" w:cs="Arial"/>
                  <w:color w:val="auto"/>
                  <w:sz w:val="22"/>
                </w:rPr>
                <m:t>1</m:t>
              </m:r>
            </m:sub>
          </m:sSub>
          <m:r>
            <m:rPr>
              <m:sty m:val="p"/>
            </m:rPr>
            <w:rPr>
              <w:rFonts w:ascii="Cambria Math" w:eastAsia="Arial,Calibri" w:hAnsi="Cambria Math" w:cs="Arial"/>
              <w:color w:val="auto"/>
              <w:sz w:val="22"/>
            </w:rPr>
            <m:t>;</m:t>
          </m:r>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m:rPr>
                  <m:sty m:val="p"/>
                </m:rPr>
                <w:rPr>
                  <w:rFonts w:ascii="Cambria Math" w:eastAsia="Arial,Calibri" w:hAnsi="Cambria Math" w:cs="Arial"/>
                  <w:color w:val="auto"/>
                  <w:sz w:val="22"/>
                </w:rPr>
                <m:t>2</m:t>
              </m:r>
            </m:sub>
          </m:sSub>
          <m:r>
            <m:rPr>
              <m:sty m:val="p"/>
            </m:rPr>
            <w:rPr>
              <w:rFonts w:ascii="Cambria Math" w:eastAsia="Arial,Calibri" w:hAnsi="Cambria Math" w:cs="Arial"/>
              <w:color w:val="auto"/>
              <w:sz w:val="22"/>
            </w:rPr>
            <m:t>..;…</m:t>
          </m:r>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w:rPr>
                  <w:rFonts w:ascii="Cambria Math" w:eastAsia="Arial,Calibri" w:hAnsi="Cambria Math" w:cs="Arial"/>
                  <w:color w:val="auto"/>
                  <w:sz w:val="22"/>
                </w:rPr>
                <m:t>m</m:t>
              </m:r>
            </m:sub>
          </m:sSub>
          <m:r>
            <m:rPr>
              <m:sty m:val="p"/>
            </m:rPr>
            <w:rPr>
              <w:rFonts w:ascii="Cambria Math" w:eastAsia="Arial,Calibri" w:hAnsi="Cambria Math" w:cs="Arial"/>
              <w:color w:val="auto"/>
              <w:sz w:val="22"/>
            </w:rPr>
            <m:t>)</m:t>
          </m:r>
        </m:oMath>
      </m:oMathPara>
    </w:p>
    <w:p w14:paraId="34B22409" w14:textId="77777777" w:rsidR="00C06549" w:rsidRPr="007F3CE3" w:rsidRDefault="00C06549" w:rsidP="00C06549">
      <w:pPr>
        <w:tabs>
          <w:tab w:val="left" w:pos="1860"/>
        </w:tabs>
        <w:spacing w:after="200" w:line="240" w:lineRule="auto"/>
        <w:jc w:val="both"/>
        <w:rPr>
          <w:rFonts w:eastAsia="Arial,Calibri" w:cs="Arial"/>
          <w:color w:val="auto"/>
          <w:sz w:val="22"/>
        </w:rPr>
      </w:pPr>
      <w:proofErr w:type="spellStart"/>
      <w:r w:rsidRPr="007F3CE3">
        <w:rPr>
          <w:rFonts w:eastAsia="Arial,Calibri" w:cs="Arial"/>
          <w:color w:val="auto"/>
          <w:sz w:val="22"/>
        </w:rPr>
        <w:t>Donde</w:t>
      </w:r>
      <w:proofErr w:type="spellEnd"/>
      <w:r w:rsidRPr="007F3CE3">
        <w:rPr>
          <w:rFonts w:eastAsia="Arial,Calibri" w:cs="Arial"/>
          <w:color w:val="auto"/>
          <w:sz w:val="22"/>
        </w:rPr>
        <w:t>:</w:t>
      </w:r>
    </w:p>
    <w:p w14:paraId="311D2C5C" w14:textId="3C5944CE" w:rsidR="00C06549" w:rsidRPr="007F3CE3" w:rsidRDefault="004B5A15" w:rsidP="002012DD">
      <w:pPr>
        <w:numPr>
          <w:ilvl w:val="0"/>
          <w:numId w:val="55"/>
        </w:numPr>
        <w:tabs>
          <w:tab w:val="left" w:pos="1860"/>
        </w:tabs>
        <w:spacing w:after="200" w:line="240" w:lineRule="auto"/>
        <w:jc w:val="both"/>
        <w:rPr>
          <w:rFonts w:eastAsia="Arial,Calibri" w:cs="Arial"/>
          <w:color w:val="auto"/>
          <w:sz w:val="22"/>
        </w:rPr>
      </w:pPr>
      <m:oMath>
        <m:sSub>
          <m:sSubPr>
            <m:ctrlPr>
              <w:rPr>
                <w:rFonts w:ascii="Cambria Math" w:eastAsia="Arial,Calibri" w:hAnsi="Cambria Math" w:cs="Arial"/>
                <w:color w:val="auto"/>
                <w:sz w:val="22"/>
              </w:rPr>
            </m:ctrlPr>
          </m:sSubPr>
          <m:e>
            <m:r>
              <m:rPr>
                <m:sty m:val="p"/>
              </m:rPr>
              <w:rPr>
                <w:rFonts w:ascii="Cambria Math" w:eastAsia="Arial,Calibri" w:hAnsi="Cambria Math" w:cs="Arial"/>
                <w:color w:val="auto"/>
                <w:sz w:val="22"/>
              </w:rPr>
              <m:t>V</m:t>
            </m:r>
          </m:e>
          <m:sub>
            <m:r>
              <m:rPr>
                <m:sty m:val="p"/>
              </m:rPr>
              <w:rPr>
                <w:rFonts w:ascii="Cambria Math" w:eastAsia="Arial,Calibri" w:hAnsi="Cambria Math" w:cs="Arial"/>
                <w:color w:val="auto"/>
                <w:sz w:val="22"/>
              </w:rPr>
              <m:t>i</m:t>
            </m:r>
          </m:sub>
        </m:sSub>
      </m:oMath>
      <w:r w:rsidR="00C06549" w:rsidRPr="007F3CE3">
        <w:rPr>
          <w:rFonts w:eastAsia="Arial,Calibri" w:cs="Arial"/>
          <w:color w:val="auto"/>
          <w:sz w:val="22"/>
        </w:rPr>
        <w:t>: Es el valor total corregido de cada una de las propuestas “i”.</w:t>
      </w:r>
    </w:p>
    <w:p w14:paraId="473B9D03" w14:textId="77777777" w:rsidR="00C06549" w:rsidRPr="007F3CE3" w:rsidRDefault="00C06549" w:rsidP="002012DD">
      <w:pPr>
        <w:numPr>
          <w:ilvl w:val="0"/>
          <w:numId w:val="55"/>
        </w:numPr>
        <w:tabs>
          <w:tab w:val="left" w:pos="1860"/>
        </w:tabs>
        <w:spacing w:after="200" w:line="240" w:lineRule="auto"/>
        <w:jc w:val="both"/>
        <w:rPr>
          <w:rFonts w:eastAsia="Arial,Calibri" w:cs="Arial"/>
          <w:color w:val="auto"/>
          <w:sz w:val="22"/>
        </w:rPr>
      </w:pPr>
      <w:r w:rsidRPr="007F3CE3">
        <w:rPr>
          <w:rFonts w:eastAsia="Arial,Calibri" w:cs="Arial"/>
          <w:color w:val="auto"/>
          <w:sz w:val="22"/>
        </w:rPr>
        <w:t>m: Es el número total de propuestas económicas válidas recibidas por la Entidad.</w:t>
      </w:r>
    </w:p>
    <w:p w14:paraId="550362E4" w14:textId="77777777" w:rsidR="00C06549" w:rsidRPr="007F3CE3" w:rsidRDefault="00C06549" w:rsidP="002012DD">
      <w:pPr>
        <w:numPr>
          <w:ilvl w:val="0"/>
          <w:numId w:val="55"/>
        </w:numPr>
        <w:tabs>
          <w:tab w:val="left" w:pos="1860"/>
        </w:tabs>
        <w:spacing w:after="200" w:line="240" w:lineRule="auto"/>
        <w:jc w:val="both"/>
        <w:rPr>
          <w:rFonts w:eastAsia="Arial,Calibri" w:cs="Arial"/>
          <w:color w:val="auto"/>
          <w:sz w:val="22"/>
        </w:rPr>
      </w:pPr>
      <w:r w:rsidRPr="007F3CE3">
        <w:rPr>
          <w:rFonts w:eastAsia="Arial,Calibri" w:cs="Arial"/>
          <w:color w:val="auto"/>
          <w:sz w:val="22"/>
        </w:rPr>
        <w:t>Me: Es la mediana calculada con los valores de las propuestas económicas válidas.</w:t>
      </w:r>
    </w:p>
    <w:p w14:paraId="7DF5A6C2" w14:textId="77777777" w:rsidR="00C06549" w:rsidRPr="007F3CE3" w:rsidRDefault="00C06549" w:rsidP="00C06549">
      <w:pPr>
        <w:tabs>
          <w:tab w:val="left" w:pos="1860"/>
        </w:tabs>
        <w:spacing w:after="200" w:line="240" w:lineRule="auto"/>
        <w:jc w:val="both"/>
        <w:rPr>
          <w:rFonts w:eastAsia="Arial,Calibri" w:cs="Arial"/>
          <w:color w:val="auto"/>
          <w:sz w:val="22"/>
        </w:rPr>
      </w:pPr>
      <w:r w:rsidRPr="007F3CE3">
        <w:rPr>
          <w:rFonts w:eastAsia="Arial,Calibri" w:cs="Arial"/>
          <w:color w:val="auto"/>
          <w:sz w:val="22"/>
        </w:rPr>
        <w:t xml:space="preserve">Bajo este método la entidad asignará el puntaje así: </w:t>
      </w:r>
    </w:p>
    <w:p w14:paraId="540B49D3" w14:textId="77777777" w:rsidR="00C06549" w:rsidRPr="007F3CE3" w:rsidRDefault="00C06549" w:rsidP="00C06549">
      <w:pPr>
        <w:tabs>
          <w:tab w:val="left" w:pos="1860"/>
        </w:tabs>
        <w:spacing w:after="200" w:line="240" w:lineRule="auto"/>
        <w:jc w:val="both"/>
        <w:rPr>
          <w:rFonts w:eastAsia="Arial,Calibri" w:cs="Arial"/>
          <w:color w:val="auto"/>
          <w:sz w:val="22"/>
        </w:rPr>
      </w:pPr>
      <w:r w:rsidRPr="007F3CE3">
        <w:rPr>
          <w:rFonts w:eastAsia="Arial,Calibri" w:cs="Arial"/>
          <w:color w:val="auto"/>
          <w:sz w:val="22"/>
        </w:rPr>
        <w:t>I.   Si el número de valores de las propuestas hábiles es impar, el máximo puntaje será asignado a la propuesta que se encuentre en el valor de la mediana. Para las otras propuestas, se utilizará la siguiente fórmula:</w:t>
      </w:r>
    </w:p>
    <w:p w14:paraId="501C0C7A" w14:textId="77777777" w:rsidR="00C06549" w:rsidRPr="007F3CE3" w:rsidRDefault="00C06549" w:rsidP="00C06549">
      <w:pPr>
        <w:tabs>
          <w:tab w:val="left" w:pos="1860"/>
        </w:tabs>
        <w:spacing w:after="200" w:line="240" w:lineRule="auto"/>
        <w:jc w:val="both"/>
        <w:rPr>
          <w:rFonts w:eastAsia="Arial,Calibri" w:cs="Arial"/>
          <w:color w:val="auto"/>
          <w:sz w:val="22"/>
        </w:rPr>
      </w:pPr>
    </w:p>
    <w:p w14:paraId="5F178294" w14:textId="5D6DD5FA" w:rsidR="00C06549" w:rsidRPr="007F3CE3" w:rsidRDefault="00C06549" w:rsidP="00C06549">
      <w:pPr>
        <w:tabs>
          <w:tab w:val="left" w:pos="1860"/>
        </w:tabs>
        <w:spacing w:after="200" w:line="240" w:lineRule="auto"/>
        <w:jc w:val="both"/>
        <w:rPr>
          <w:rFonts w:eastAsia="Arial,Calibri" w:cs="Arial"/>
          <w:iCs/>
          <w:color w:val="auto"/>
          <w:sz w:val="22"/>
        </w:rPr>
      </w:pPr>
      <m:oMathPara>
        <m:oMath>
          <m:r>
            <w:rPr>
              <w:rFonts w:ascii="Cambria Math" w:eastAsia="Arial,Calibri" w:hAnsi="Cambria Math" w:cs="Arial"/>
              <w:color w:val="auto"/>
              <w:sz w:val="22"/>
            </w:rPr>
            <m:t>Puntaje</m:t>
          </m:r>
          <m:r>
            <m:rPr>
              <m:sty m:val="p"/>
            </m:rPr>
            <w:rPr>
              <w:rFonts w:ascii="Cambria Math" w:eastAsia="Arial,Calibri" w:hAnsi="Cambria Math" w:cs="Arial"/>
              <w:color w:val="auto"/>
              <w:sz w:val="22"/>
            </w:rPr>
            <m:t>=</m:t>
          </m:r>
          <m:d>
            <m:dPr>
              <m:begChr m:val="["/>
              <m:endChr m:val="]"/>
              <m:ctrlPr>
                <w:rPr>
                  <w:rFonts w:ascii="Cambria Math" w:eastAsia="Arial,Calibri" w:hAnsi="Cambria Math" w:cs="Arial"/>
                  <w:iCs/>
                  <w:color w:val="auto"/>
                  <w:sz w:val="22"/>
                </w:rPr>
              </m:ctrlPr>
            </m:dPr>
            <m:e>
              <m:d>
                <m:dPr>
                  <m:begChr m:val="{"/>
                  <m:endChr m:val="}"/>
                  <m:ctrlPr>
                    <w:rPr>
                      <w:rFonts w:ascii="Cambria Math" w:eastAsia="Arial,Calibri" w:hAnsi="Cambria Math" w:cs="Arial"/>
                      <w:iCs/>
                      <w:color w:val="auto"/>
                      <w:sz w:val="22"/>
                    </w:rPr>
                  </m:ctrlPr>
                </m:dPr>
                <m:e>
                  <m:r>
                    <m:rPr>
                      <m:sty m:val="p"/>
                    </m:rPr>
                    <w:rPr>
                      <w:rFonts w:ascii="Cambria Math" w:eastAsia="Arial,Calibri" w:hAnsi="Cambria Math" w:cs="Arial"/>
                      <w:color w:val="auto"/>
                      <w:sz w:val="22"/>
                    </w:rPr>
                    <m:t>1-</m:t>
                  </m:r>
                  <m:d>
                    <m:dPr>
                      <m:begChr m:val="|"/>
                      <m:endChr m:val="|"/>
                      <m:ctrlPr>
                        <w:rPr>
                          <w:rFonts w:ascii="Cambria Math" w:eastAsia="Arial,Calibri" w:hAnsi="Cambria Math" w:cs="Arial"/>
                          <w:iCs/>
                          <w:color w:val="auto"/>
                          <w:sz w:val="22"/>
                        </w:rPr>
                      </m:ctrlPr>
                    </m:dPr>
                    <m:e>
                      <m:f>
                        <m:fPr>
                          <m:ctrlPr>
                            <w:rPr>
                              <w:rFonts w:ascii="Cambria Math" w:eastAsia="Arial,Calibri" w:hAnsi="Cambria Math" w:cs="Arial"/>
                              <w:iCs/>
                              <w:color w:val="auto"/>
                              <w:sz w:val="22"/>
                            </w:rPr>
                          </m:ctrlPr>
                        </m:fPr>
                        <m:num>
                          <m:r>
                            <w:rPr>
                              <w:rFonts w:ascii="Cambria Math" w:eastAsia="Arial,Calibri" w:hAnsi="Cambria Math" w:cs="Arial"/>
                              <w:color w:val="auto"/>
                              <w:sz w:val="22"/>
                            </w:rPr>
                            <m:t>Me</m:t>
                          </m:r>
                          <m:r>
                            <m:rPr>
                              <m:sty m:val="p"/>
                            </m:rPr>
                            <w:rPr>
                              <w:rFonts w:ascii="Cambria Math" w:eastAsia="Arial,Calibri" w:hAnsi="Cambria Math" w:cs="Arial"/>
                              <w:color w:val="auto"/>
                              <w:sz w:val="22"/>
                            </w:rPr>
                            <m:t>-</m:t>
                          </m:r>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w:rPr>
                                  <w:rFonts w:ascii="Cambria Math" w:eastAsia="Arial,Calibri" w:hAnsi="Cambria Math" w:cs="Arial"/>
                                  <w:color w:val="auto"/>
                                  <w:sz w:val="22"/>
                                </w:rPr>
                                <m:t>i</m:t>
                              </m:r>
                            </m:sub>
                          </m:sSub>
                        </m:num>
                        <m:den>
                          <m:r>
                            <w:rPr>
                              <w:rFonts w:ascii="Cambria Math" w:eastAsia="Arial,Calibri" w:hAnsi="Cambria Math" w:cs="Arial"/>
                              <w:color w:val="auto"/>
                              <w:sz w:val="22"/>
                            </w:rPr>
                            <m:t>Me</m:t>
                          </m:r>
                        </m:den>
                      </m:f>
                    </m:e>
                  </m:d>
                </m:e>
              </m:d>
              <m:r>
                <m:rPr>
                  <m:sty m:val="p"/>
                </m:rPr>
                <w:rPr>
                  <w:rFonts w:ascii="Cambria Math" w:eastAsia="Arial,Calibri" w:hAnsi="Cambria Math" w:cs="Arial"/>
                  <w:color w:val="auto"/>
                  <w:sz w:val="22"/>
                </w:rPr>
                <m:t>*</m:t>
              </m:r>
              <m:r>
                <w:rPr>
                  <w:rFonts w:ascii="Cambria Math" w:eastAsia="Arial,Calibri" w:hAnsi="Cambria Math" w:cs="Arial"/>
                  <w:color w:val="auto"/>
                  <w:sz w:val="22"/>
                </w:rPr>
                <m:t>Puntaje</m:t>
              </m:r>
              <m:r>
                <m:rPr>
                  <m:sty m:val="p"/>
                </m:rPr>
                <w:rPr>
                  <w:rFonts w:ascii="Cambria Math" w:eastAsia="Arial,Calibri" w:hAnsi="Cambria Math" w:cs="Arial"/>
                  <w:color w:val="auto"/>
                  <w:sz w:val="22"/>
                </w:rPr>
                <m:t xml:space="preserve"> </m:t>
              </m:r>
              <m:r>
                <w:rPr>
                  <w:rFonts w:ascii="Cambria Math" w:eastAsia="Arial,Calibri" w:hAnsi="Cambria Math" w:cs="Arial"/>
                  <w:color w:val="auto"/>
                  <w:sz w:val="22"/>
                </w:rPr>
                <m:t>m</m:t>
              </m:r>
              <m:r>
                <m:rPr>
                  <m:sty m:val="p"/>
                </m:rPr>
                <w:rPr>
                  <w:rFonts w:ascii="Cambria Math" w:eastAsia="Arial,Calibri" w:hAnsi="Cambria Math" w:cs="Arial"/>
                  <w:color w:val="auto"/>
                  <w:sz w:val="22"/>
                </w:rPr>
                <m:t>á</m:t>
              </m:r>
              <m:r>
                <w:rPr>
                  <w:rFonts w:ascii="Cambria Math" w:eastAsia="Arial,Calibri" w:hAnsi="Cambria Math" w:cs="Arial"/>
                  <w:color w:val="auto"/>
                  <w:sz w:val="22"/>
                </w:rPr>
                <m:t>ximo</m:t>
              </m:r>
            </m:e>
          </m:d>
        </m:oMath>
      </m:oMathPara>
    </w:p>
    <w:p w14:paraId="23F954F0" w14:textId="77777777" w:rsidR="00C06549" w:rsidRPr="007F3CE3" w:rsidRDefault="00C06549" w:rsidP="00C06549">
      <w:pPr>
        <w:tabs>
          <w:tab w:val="left" w:pos="1860"/>
        </w:tabs>
        <w:spacing w:after="200" w:line="240" w:lineRule="auto"/>
        <w:jc w:val="both"/>
        <w:rPr>
          <w:rFonts w:eastAsia="Arial,Calibri" w:cs="Arial"/>
          <w:color w:val="auto"/>
          <w:sz w:val="22"/>
        </w:rPr>
      </w:pPr>
      <w:proofErr w:type="spellStart"/>
      <w:r w:rsidRPr="007F3CE3">
        <w:rPr>
          <w:rFonts w:eastAsia="Arial,Calibri" w:cs="Arial"/>
          <w:color w:val="auto"/>
          <w:sz w:val="22"/>
        </w:rPr>
        <w:t>Donde</w:t>
      </w:r>
      <w:proofErr w:type="spellEnd"/>
      <w:r w:rsidRPr="007F3CE3">
        <w:rPr>
          <w:rFonts w:eastAsia="Arial,Calibri" w:cs="Arial"/>
          <w:color w:val="auto"/>
          <w:sz w:val="22"/>
        </w:rPr>
        <w:t>:</w:t>
      </w:r>
    </w:p>
    <w:p w14:paraId="2F3C479E" w14:textId="77777777" w:rsidR="00C06549" w:rsidRPr="007F3CE3" w:rsidRDefault="00C06549" w:rsidP="002012DD">
      <w:pPr>
        <w:numPr>
          <w:ilvl w:val="0"/>
          <w:numId w:val="56"/>
        </w:numPr>
        <w:tabs>
          <w:tab w:val="left" w:pos="1860"/>
        </w:tabs>
        <w:spacing w:after="200" w:line="240" w:lineRule="auto"/>
        <w:jc w:val="both"/>
        <w:rPr>
          <w:rFonts w:eastAsia="Arial,Calibri" w:cs="Arial"/>
          <w:color w:val="auto"/>
          <w:sz w:val="22"/>
        </w:rPr>
      </w:pPr>
      <w:r w:rsidRPr="007F3CE3">
        <w:rPr>
          <w:rFonts w:eastAsia="Arial,Calibri" w:cs="Arial"/>
          <w:color w:val="auto"/>
          <w:sz w:val="22"/>
        </w:rPr>
        <w:t>Me: Es la mediana calculada con los valores de las propuestas económicas válidas.</w:t>
      </w:r>
    </w:p>
    <w:p w14:paraId="3694365D" w14:textId="7AA6CF70" w:rsidR="00C06549" w:rsidRPr="007F3CE3" w:rsidRDefault="004B5A15" w:rsidP="002012DD">
      <w:pPr>
        <w:numPr>
          <w:ilvl w:val="0"/>
          <w:numId w:val="56"/>
        </w:numPr>
        <w:tabs>
          <w:tab w:val="left" w:pos="1860"/>
        </w:tabs>
        <w:spacing w:after="200" w:line="240" w:lineRule="auto"/>
        <w:jc w:val="both"/>
        <w:rPr>
          <w:rFonts w:eastAsia="Arial,Calibri" w:cs="Arial"/>
          <w:color w:val="auto"/>
          <w:sz w:val="22"/>
        </w:rPr>
      </w:pPr>
      <m:oMath>
        <m:sSub>
          <m:sSubPr>
            <m:ctrlPr>
              <w:rPr>
                <w:rFonts w:ascii="Cambria Math" w:eastAsia="Arial,Calibri" w:hAnsi="Cambria Math" w:cs="Arial"/>
                <w:color w:val="auto"/>
                <w:sz w:val="22"/>
              </w:rPr>
            </m:ctrlPr>
          </m:sSubPr>
          <m:e>
            <m:r>
              <m:rPr>
                <m:sty m:val="p"/>
              </m:rPr>
              <w:rPr>
                <w:rFonts w:ascii="Cambria Math" w:eastAsia="Arial,Calibri" w:hAnsi="Cambria Math" w:cs="Arial"/>
                <w:color w:val="auto"/>
                <w:sz w:val="22"/>
              </w:rPr>
              <m:t>V</m:t>
            </m:r>
          </m:e>
          <m:sub>
            <m:r>
              <m:rPr>
                <m:sty m:val="p"/>
              </m:rPr>
              <w:rPr>
                <w:rFonts w:ascii="Cambria Math" w:eastAsia="Arial,Calibri" w:hAnsi="Cambria Math" w:cs="Arial"/>
                <w:color w:val="auto"/>
                <w:sz w:val="22"/>
              </w:rPr>
              <m:t>i</m:t>
            </m:r>
          </m:sub>
        </m:sSub>
      </m:oMath>
      <w:r w:rsidR="00C06549" w:rsidRPr="007F3CE3">
        <w:rPr>
          <w:rFonts w:eastAsia="Arial,Calibri" w:cs="Arial"/>
          <w:color w:val="auto"/>
          <w:sz w:val="22"/>
        </w:rPr>
        <w:t>: Es el valor total corregido de cada una de las propuestas “i”.</w:t>
      </w:r>
    </w:p>
    <w:p w14:paraId="6EF66FF0" w14:textId="77777777" w:rsidR="00C06549" w:rsidRPr="007F3CE3" w:rsidRDefault="00C06549" w:rsidP="00C06549">
      <w:pPr>
        <w:tabs>
          <w:tab w:val="left" w:pos="1860"/>
        </w:tabs>
        <w:spacing w:after="200" w:line="240" w:lineRule="auto"/>
        <w:jc w:val="both"/>
        <w:rPr>
          <w:rFonts w:eastAsia="Arial,Calibri" w:cs="Arial"/>
          <w:color w:val="auto"/>
          <w:sz w:val="22"/>
        </w:rPr>
      </w:pPr>
      <w:r w:rsidRPr="007F3CE3">
        <w:rPr>
          <w:rFonts w:eastAsia="Arial,Calibri" w:cs="Arial"/>
          <w:color w:val="auto"/>
          <w:sz w:val="22"/>
        </w:rPr>
        <w:t>II.    Si el número de valores de las propuestas hábiles es par, se asignará el máximo puntaje a la propuesta que se encuentre inmediatamente por debajo de la mediana. Para las otras propuestas, se utilizará la siguiente fórmula:</w:t>
      </w:r>
    </w:p>
    <w:p w14:paraId="7F314870" w14:textId="77777777" w:rsidR="00C06549" w:rsidRPr="007F3CE3" w:rsidRDefault="00C06549" w:rsidP="00C06549">
      <w:pPr>
        <w:tabs>
          <w:tab w:val="left" w:pos="1860"/>
        </w:tabs>
        <w:spacing w:after="200" w:line="240" w:lineRule="auto"/>
        <w:jc w:val="both"/>
        <w:rPr>
          <w:rFonts w:eastAsia="Arial,Calibri" w:cs="Arial"/>
          <w:color w:val="auto"/>
          <w:sz w:val="22"/>
        </w:rPr>
      </w:pPr>
    </w:p>
    <w:p w14:paraId="20B4F371" w14:textId="5EF9E70E" w:rsidR="00C06549" w:rsidRPr="007F3CE3" w:rsidRDefault="00C06549" w:rsidP="00C06549">
      <w:pPr>
        <w:tabs>
          <w:tab w:val="left" w:pos="1860"/>
        </w:tabs>
        <w:spacing w:after="200" w:line="240" w:lineRule="auto"/>
        <w:jc w:val="both"/>
        <w:rPr>
          <w:rFonts w:eastAsia="Arial,Calibri" w:cs="Arial"/>
          <w:iCs/>
          <w:color w:val="auto"/>
          <w:sz w:val="22"/>
        </w:rPr>
      </w:pPr>
      <m:oMathPara>
        <m:oMath>
          <m:r>
            <w:rPr>
              <w:rFonts w:ascii="Cambria Math" w:eastAsia="Arial,Calibri" w:hAnsi="Cambria Math" w:cs="Arial"/>
              <w:color w:val="auto"/>
              <w:sz w:val="22"/>
            </w:rPr>
            <m:t>Puntaje</m:t>
          </m:r>
          <m:r>
            <m:rPr>
              <m:sty m:val="p"/>
            </m:rPr>
            <w:rPr>
              <w:rFonts w:ascii="Cambria Math" w:eastAsia="Arial,Calibri" w:hAnsi="Cambria Math" w:cs="Arial"/>
              <w:color w:val="auto"/>
              <w:sz w:val="22"/>
            </w:rPr>
            <m:t>=</m:t>
          </m:r>
          <m:d>
            <m:dPr>
              <m:begChr m:val="["/>
              <m:endChr m:val="]"/>
              <m:ctrlPr>
                <w:rPr>
                  <w:rFonts w:ascii="Cambria Math" w:eastAsia="Arial,Calibri" w:hAnsi="Cambria Math" w:cs="Arial"/>
                  <w:iCs/>
                  <w:color w:val="auto"/>
                  <w:sz w:val="22"/>
                </w:rPr>
              </m:ctrlPr>
            </m:dPr>
            <m:e>
              <m:d>
                <m:dPr>
                  <m:begChr m:val="{"/>
                  <m:endChr m:val="}"/>
                  <m:ctrlPr>
                    <w:rPr>
                      <w:rFonts w:ascii="Cambria Math" w:eastAsia="Arial,Calibri" w:hAnsi="Cambria Math" w:cs="Arial"/>
                      <w:iCs/>
                      <w:color w:val="auto"/>
                      <w:sz w:val="22"/>
                    </w:rPr>
                  </m:ctrlPr>
                </m:dPr>
                <m:e>
                  <m:r>
                    <m:rPr>
                      <m:sty m:val="p"/>
                    </m:rPr>
                    <w:rPr>
                      <w:rFonts w:ascii="Cambria Math" w:eastAsia="Arial,Calibri" w:hAnsi="Cambria Math" w:cs="Arial"/>
                      <w:color w:val="auto"/>
                      <w:sz w:val="22"/>
                    </w:rPr>
                    <m:t>1-</m:t>
                  </m:r>
                  <m:d>
                    <m:dPr>
                      <m:begChr m:val="|"/>
                      <m:endChr m:val="|"/>
                      <m:ctrlPr>
                        <w:rPr>
                          <w:rFonts w:ascii="Cambria Math" w:eastAsia="Arial,Calibri" w:hAnsi="Cambria Math" w:cs="Arial"/>
                          <w:iCs/>
                          <w:color w:val="auto"/>
                          <w:sz w:val="22"/>
                        </w:rPr>
                      </m:ctrlPr>
                    </m:dPr>
                    <m:e>
                      <m:f>
                        <m:fPr>
                          <m:ctrlPr>
                            <w:rPr>
                              <w:rFonts w:ascii="Cambria Math" w:eastAsia="Arial,Calibri" w:hAnsi="Cambria Math" w:cs="Arial"/>
                              <w:iCs/>
                              <w:color w:val="auto"/>
                              <w:sz w:val="22"/>
                            </w:rPr>
                          </m:ctrlPr>
                        </m:fPr>
                        <m:num>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w:rPr>
                                  <w:rFonts w:ascii="Cambria Math" w:eastAsia="Arial,Calibri" w:hAnsi="Cambria Math" w:cs="Arial"/>
                                  <w:color w:val="auto"/>
                                  <w:sz w:val="22"/>
                                </w:rPr>
                                <m:t>Me</m:t>
                              </m:r>
                            </m:sub>
                          </m:sSub>
                          <m:r>
                            <m:rPr>
                              <m:sty m:val="p"/>
                            </m:rPr>
                            <w:rPr>
                              <w:rFonts w:ascii="Cambria Math" w:eastAsia="Arial,Calibri" w:hAnsi="Cambria Math" w:cs="Arial"/>
                              <w:color w:val="auto"/>
                              <w:sz w:val="22"/>
                            </w:rPr>
                            <m:t>-</m:t>
                          </m:r>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w:rPr>
                                  <w:rFonts w:ascii="Cambria Math" w:eastAsia="Arial,Calibri" w:hAnsi="Cambria Math" w:cs="Arial"/>
                                  <w:color w:val="auto"/>
                                  <w:sz w:val="22"/>
                                </w:rPr>
                                <m:t>i</m:t>
                              </m:r>
                            </m:sub>
                          </m:sSub>
                        </m:num>
                        <m:den>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w:rPr>
                                  <w:rFonts w:ascii="Cambria Math" w:eastAsia="Arial,Calibri" w:hAnsi="Cambria Math" w:cs="Arial"/>
                                  <w:color w:val="auto"/>
                                  <w:sz w:val="22"/>
                                </w:rPr>
                                <m:t>Me</m:t>
                              </m:r>
                            </m:sub>
                          </m:sSub>
                        </m:den>
                      </m:f>
                    </m:e>
                  </m:d>
                </m:e>
              </m:d>
              <m:r>
                <m:rPr>
                  <m:sty m:val="p"/>
                </m:rPr>
                <w:rPr>
                  <w:rFonts w:ascii="Cambria Math" w:eastAsia="Arial,Calibri" w:hAnsi="Cambria Math" w:cs="Arial"/>
                  <w:color w:val="auto"/>
                  <w:sz w:val="22"/>
                </w:rPr>
                <m:t>*</m:t>
              </m:r>
              <m:r>
                <w:rPr>
                  <w:rFonts w:ascii="Cambria Math" w:eastAsia="Arial,Calibri" w:hAnsi="Cambria Math" w:cs="Arial"/>
                  <w:color w:val="auto"/>
                  <w:sz w:val="22"/>
                </w:rPr>
                <m:t>Puntaje</m:t>
              </m:r>
              <m:r>
                <m:rPr>
                  <m:sty m:val="p"/>
                </m:rPr>
                <w:rPr>
                  <w:rFonts w:ascii="Cambria Math" w:eastAsia="Arial,Calibri" w:hAnsi="Cambria Math" w:cs="Arial"/>
                  <w:color w:val="auto"/>
                  <w:sz w:val="22"/>
                </w:rPr>
                <m:t xml:space="preserve"> </m:t>
              </m:r>
              <m:r>
                <w:rPr>
                  <w:rFonts w:ascii="Cambria Math" w:eastAsia="Arial,Calibri" w:hAnsi="Cambria Math" w:cs="Arial"/>
                  <w:color w:val="auto"/>
                  <w:sz w:val="22"/>
                </w:rPr>
                <m:t>m</m:t>
              </m:r>
              <m:r>
                <m:rPr>
                  <m:sty m:val="p"/>
                </m:rPr>
                <w:rPr>
                  <w:rFonts w:ascii="Cambria Math" w:eastAsia="Arial,Calibri" w:hAnsi="Cambria Math" w:cs="Arial"/>
                  <w:color w:val="auto"/>
                  <w:sz w:val="22"/>
                </w:rPr>
                <m:t>á</m:t>
              </m:r>
              <m:r>
                <w:rPr>
                  <w:rFonts w:ascii="Cambria Math" w:eastAsia="Arial,Calibri" w:hAnsi="Cambria Math" w:cs="Arial"/>
                  <w:color w:val="auto"/>
                  <w:sz w:val="22"/>
                </w:rPr>
                <m:t>ximo</m:t>
              </m:r>
            </m:e>
          </m:d>
        </m:oMath>
      </m:oMathPara>
    </w:p>
    <w:p w14:paraId="58EBE82D" w14:textId="77777777" w:rsidR="00C06549" w:rsidRPr="007F3CE3" w:rsidRDefault="00C06549" w:rsidP="00C06549">
      <w:pPr>
        <w:tabs>
          <w:tab w:val="left" w:pos="1860"/>
        </w:tabs>
        <w:spacing w:after="200" w:line="240" w:lineRule="auto"/>
        <w:jc w:val="both"/>
        <w:rPr>
          <w:rFonts w:eastAsia="Arial,Calibri" w:cs="Arial"/>
          <w:color w:val="auto"/>
          <w:sz w:val="22"/>
        </w:rPr>
      </w:pPr>
      <w:proofErr w:type="spellStart"/>
      <w:r w:rsidRPr="007F3CE3">
        <w:rPr>
          <w:rFonts w:eastAsia="Arial,Calibri" w:cs="Arial"/>
          <w:color w:val="auto"/>
          <w:sz w:val="22"/>
        </w:rPr>
        <w:lastRenderedPageBreak/>
        <w:t>Donde</w:t>
      </w:r>
      <w:proofErr w:type="spellEnd"/>
      <w:r w:rsidRPr="007F3CE3">
        <w:rPr>
          <w:rFonts w:eastAsia="Arial,Calibri" w:cs="Arial"/>
          <w:color w:val="auto"/>
          <w:sz w:val="22"/>
        </w:rPr>
        <w:t>:</w:t>
      </w:r>
    </w:p>
    <w:p w14:paraId="6D36F40A" w14:textId="4DEA3870" w:rsidR="00C06549" w:rsidRPr="007F3CE3" w:rsidRDefault="004B5A15" w:rsidP="002012DD">
      <w:pPr>
        <w:numPr>
          <w:ilvl w:val="0"/>
          <w:numId w:val="57"/>
        </w:numPr>
        <w:tabs>
          <w:tab w:val="left" w:pos="1860"/>
        </w:tabs>
        <w:spacing w:after="200" w:line="240" w:lineRule="auto"/>
        <w:jc w:val="both"/>
        <w:rPr>
          <w:rFonts w:eastAsia="Arial,Calibri" w:cs="Arial"/>
          <w:color w:val="auto"/>
          <w:sz w:val="22"/>
        </w:rPr>
      </w:pPr>
      <m:oMath>
        <m:sSub>
          <m:sSubPr>
            <m:ctrlPr>
              <w:rPr>
                <w:rFonts w:ascii="Cambria Math" w:eastAsia="Arial,Calibri" w:hAnsi="Cambria Math" w:cs="Arial"/>
                <w:color w:val="auto"/>
                <w:sz w:val="22"/>
              </w:rPr>
            </m:ctrlPr>
          </m:sSubPr>
          <m:e>
            <m:r>
              <m:rPr>
                <m:sty m:val="p"/>
              </m:rPr>
              <w:rPr>
                <w:rFonts w:ascii="Cambria Math" w:eastAsia="Arial,Calibri" w:hAnsi="Cambria Math" w:cs="Arial"/>
                <w:color w:val="auto"/>
                <w:sz w:val="22"/>
              </w:rPr>
              <m:t>V</m:t>
            </m:r>
          </m:e>
          <m:sub>
            <m:r>
              <m:rPr>
                <m:sty m:val="p"/>
              </m:rPr>
              <w:rPr>
                <w:rFonts w:ascii="Cambria Math" w:eastAsia="Arial,Calibri" w:hAnsi="Cambria Math" w:cs="Arial"/>
                <w:color w:val="auto"/>
                <w:sz w:val="22"/>
              </w:rPr>
              <m:t>Me</m:t>
            </m:r>
          </m:sub>
        </m:sSub>
      </m:oMath>
      <w:r w:rsidR="00C06549" w:rsidRPr="007F3CE3">
        <w:rPr>
          <w:rFonts w:eastAsia="Arial,Calibri" w:cs="Arial"/>
          <w:color w:val="auto"/>
          <w:sz w:val="22"/>
        </w:rPr>
        <w:t>: Es el valor de la propuesta económica válida inmediatamente por debajo de la mediana.</w:t>
      </w:r>
    </w:p>
    <w:p w14:paraId="703D20D6" w14:textId="7D4B2E14" w:rsidR="00C06549" w:rsidRPr="007F3CE3" w:rsidRDefault="004B5A15" w:rsidP="002012DD">
      <w:pPr>
        <w:numPr>
          <w:ilvl w:val="0"/>
          <w:numId w:val="57"/>
        </w:numPr>
        <w:tabs>
          <w:tab w:val="left" w:pos="1860"/>
        </w:tabs>
        <w:spacing w:after="200" w:line="240" w:lineRule="auto"/>
        <w:jc w:val="both"/>
        <w:rPr>
          <w:rFonts w:eastAsia="Arial,Calibri" w:cs="Arial"/>
          <w:color w:val="auto"/>
          <w:sz w:val="22"/>
        </w:rPr>
      </w:pPr>
      <m:oMath>
        <m:sSub>
          <m:sSubPr>
            <m:ctrlPr>
              <w:rPr>
                <w:rFonts w:ascii="Cambria Math" w:eastAsia="Arial,Calibri" w:hAnsi="Cambria Math" w:cs="Arial"/>
                <w:color w:val="auto"/>
                <w:sz w:val="22"/>
              </w:rPr>
            </m:ctrlPr>
          </m:sSubPr>
          <m:e>
            <m:r>
              <m:rPr>
                <m:sty m:val="p"/>
              </m:rPr>
              <w:rPr>
                <w:rFonts w:ascii="Cambria Math" w:eastAsia="Arial,Calibri" w:hAnsi="Cambria Math" w:cs="Arial"/>
                <w:color w:val="auto"/>
                <w:sz w:val="22"/>
              </w:rPr>
              <m:t>V</m:t>
            </m:r>
          </m:e>
          <m:sub>
            <m:r>
              <m:rPr>
                <m:sty m:val="p"/>
              </m:rPr>
              <w:rPr>
                <w:rFonts w:ascii="Cambria Math" w:eastAsia="Arial,Calibri" w:hAnsi="Cambria Math" w:cs="Arial"/>
                <w:color w:val="auto"/>
                <w:sz w:val="22"/>
              </w:rPr>
              <m:t>i</m:t>
            </m:r>
          </m:sub>
        </m:sSub>
      </m:oMath>
      <w:r w:rsidR="00C06549" w:rsidRPr="007F3CE3">
        <w:rPr>
          <w:rFonts w:eastAsia="Arial,Calibri" w:cs="Arial"/>
          <w:color w:val="auto"/>
          <w:sz w:val="22"/>
        </w:rPr>
        <w:t>: Es el valor total corregido de cada una de las propuestas “i”.</w:t>
      </w:r>
    </w:p>
    <w:p w14:paraId="74219FA9" w14:textId="77777777" w:rsidR="00C06549" w:rsidRPr="007F3CE3" w:rsidRDefault="00C06549" w:rsidP="002012DD">
      <w:pPr>
        <w:numPr>
          <w:ilvl w:val="2"/>
          <w:numId w:val="54"/>
        </w:numPr>
        <w:tabs>
          <w:tab w:val="left" w:pos="1860"/>
        </w:tabs>
        <w:spacing w:after="200" w:line="240" w:lineRule="auto"/>
        <w:jc w:val="both"/>
        <w:rPr>
          <w:rFonts w:eastAsia="Arial,Calibri" w:cs="Arial"/>
          <w:b/>
          <w:bCs/>
          <w:color w:val="auto"/>
          <w:sz w:val="22"/>
        </w:rPr>
      </w:pPr>
      <w:r w:rsidRPr="007F3CE3">
        <w:rPr>
          <w:rFonts w:eastAsia="Arial,Calibri" w:cs="Arial"/>
          <w:b/>
          <w:bCs/>
          <w:color w:val="auto"/>
          <w:sz w:val="22"/>
        </w:rPr>
        <w:t>Media Geométrica</w:t>
      </w:r>
    </w:p>
    <w:p w14:paraId="48F70237" w14:textId="77777777" w:rsidR="00C06549" w:rsidRPr="007F3CE3" w:rsidDel="7381EF0F" w:rsidRDefault="00C06549" w:rsidP="00C06549">
      <w:pPr>
        <w:tabs>
          <w:tab w:val="left" w:pos="1860"/>
        </w:tabs>
        <w:spacing w:after="200" w:line="240" w:lineRule="auto"/>
        <w:jc w:val="both"/>
        <w:rPr>
          <w:rFonts w:eastAsia="Arial,Calibri" w:cs="Arial"/>
          <w:color w:val="auto"/>
          <w:sz w:val="22"/>
        </w:rPr>
      </w:pPr>
      <w:r w:rsidRPr="007F3CE3">
        <w:rPr>
          <w:rFonts w:eastAsia="Arial,Calibri" w:cs="Arial"/>
          <w:color w:val="auto"/>
          <w:sz w:val="22"/>
        </w:rPr>
        <w:t xml:space="preserve">Para calcular la Media Geométrica se tomará el valor de las propuestas hábiles para el respectivo factor de calificación para asignar el puntaje de conformidad con el siguiente procedimiento: </w:t>
      </w:r>
    </w:p>
    <w:p w14:paraId="471CE081" w14:textId="77777777" w:rsidR="00C06549" w:rsidRPr="007F3CE3" w:rsidRDefault="00C06549" w:rsidP="00C06549">
      <w:pPr>
        <w:tabs>
          <w:tab w:val="left" w:pos="1860"/>
        </w:tabs>
        <w:spacing w:after="200" w:line="240" w:lineRule="auto"/>
        <w:jc w:val="both"/>
        <w:rPr>
          <w:rFonts w:eastAsia="Arial,Calibri" w:cs="Arial"/>
          <w:color w:val="auto"/>
          <w:sz w:val="22"/>
        </w:rPr>
      </w:pPr>
    </w:p>
    <w:p w14:paraId="39DD9D9D" w14:textId="78068C11" w:rsidR="00C06549" w:rsidRPr="007F3CE3" w:rsidRDefault="00C06549" w:rsidP="00C06549">
      <w:pPr>
        <w:tabs>
          <w:tab w:val="left" w:pos="1860"/>
        </w:tabs>
        <w:spacing w:after="200" w:line="240" w:lineRule="auto"/>
        <w:jc w:val="both"/>
        <w:rPr>
          <w:rFonts w:eastAsia="Arial,Calibri" w:cs="Arial"/>
          <w:iCs/>
          <w:color w:val="auto"/>
          <w:sz w:val="22"/>
        </w:rPr>
      </w:pPr>
      <m:oMathPara>
        <m:oMath>
          <m:r>
            <w:rPr>
              <w:rFonts w:ascii="Cambria Math" w:eastAsia="Arial,Calibri" w:hAnsi="Cambria Math" w:cs="Arial"/>
              <w:color w:val="auto"/>
              <w:sz w:val="22"/>
            </w:rPr>
            <m:t>MG</m:t>
          </m:r>
          <m:r>
            <m:rPr>
              <m:sty m:val="p"/>
            </m:rPr>
            <w:rPr>
              <w:rFonts w:ascii="Cambria Math" w:eastAsia="Arial,Calibri" w:hAnsi="Cambria Math" w:cs="Arial"/>
              <w:color w:val="auto"/>
              <w:sz w:val="22"/>
            </w:rPr>
            <m:t>=</m:t>
          </m:r>
          <m:rad>
            <m:radPr>
              <m:ctrlPr>
                <w:rPr>
                  <w:rFonts w:ascii="Cambria Math" w:eastAsia="Arial,Calibri" w:hAnsi="Cambria Math" w:cs="Arial"/>
                  <w:iCs/>
                  <w:color w:val="auto"/>
                  <w:sz w:val="22"/>
                </w:rPr>
              </m:ctrlPr>
            </m:radPr>
            <m:deg>
              <m:r>
                <w:rPr>
                  <w:rFonts w:ascii="Cambria Math" w:eastAsia="Arial,Calibri" w:hAnsi="Cambria Math" w:cs="Arial"/>
                  <w:color w:val="auto"/>
                  <w:sz w:val="22"/>
                </w:rPr>
                <m:t>n</m:t>
              </m:r>
            </m:deg>
            <m:e>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m:rPr>
                      <m:sty m:val="p"/>
                    </m:rPr>
                    <w:rPr>
                      <w:rFonts w:ascii="Cambria Math" w:eastAsia="Arial,Calibri" w:hAnsi="Cambria Math" w:cs="Arial"/>
                      <w:color w:val="auto"/>
                      <w:sz w:val="22"/>
                    </w:rPr>
                    <m:t>1</m:t>
                  </m:r>
                </m:sub>
              </m:sSub>
              <m:r>
                <m:rPr>
                  <m:sty m:val="p"/>
                </m:rPr>
                <w:rPr>
                  <w:rFonts w:ascii="Cambria Math" w:eastAsia="Arial,Calibri" w:hAnsi="Cambria Math" w:cs="Arial"/>
                  <w:color w:val="auto"/>
                  <w:sz w:val="22"/>
                </w:rPr>
                <m:t>*</m:t>
              </m:r>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m:rPr>
                      <m:sty m:val="p"/>
                    </m:rPr>
                    <w:rPr>
                      <w:rFonts w:ascii="Cambria Math" w:eastAsia="Arial,Calibri" w:hAnsi="Cambria Math" w:cs="Arial"/>
                      <w:color w:val="auto"/>
                      <w:sz w:val="22"/>
                    </w:rPr>
                    <m:t>2</m:t>
                  </m:r>
                </m:sub>
              </m:sSub>
              <m:r>
                <m:rPr>
                  <m:sty m:val="p"/>
                </m:rPr>
                <w:rPr>
                  <w:rFonts w:ascii="Cambria Math" w:eastAsia="Arial,Calibri" w:hAnsi="Cambria Math" w:cs="Arial"/>
                  <w:color w:val="auto"/>
                  <w:sz w:val="22"/>
                </w:rPr>
                <m:t>*</m:t>
              </m:r>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m:rPr>
                      <m:sty m:val="p"/>
                    </m:rPr>
                    <w:rPr>
                      <w:rFonts w:ascii="Cambria Math" w:eastAsia="Arial,Calibri" w:hAnsi="Cambria Math" w:cs="Arial"/>
                      <w:color w:val="auto"/>
                      <w:sz w:val="22"/>
                    </w:rPr>
                    <m:t>3</m:t>
                  </m:r>
                </m:sub>
              </m:sSub>
              <m:r>
                <m:rPr>
                  <m:sty m:val="p"/>
                </m:rPr>
                <w:rPr>
                  <w:rFonts w:ascii="Cambria Math" w:eastAsia="Arial,Calibri" w:hAnsi="Cambria Math" w:cs="Arial"/>
                  <w:color w:val="auto"/>
                  <w:sz w:val="22"/>
                </w:rPr>
                <m:t>*…*</m:t>
              </m:r>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w:rPr>
                      <w:rFonts w:ascii="Cambria Math" w:eastAsia="Arial,Calibri" w:hAnsi="Cambria Math" w:cs="Arial"/>
                      <w:color w:val="auto"/>
                      <w:sz w:val="22"/>
                    </w:rPr>
                    <m:t>n</m:t>
                  </m:r>
                </m:sub>
              </m:sSub>
            </m:e>
          </m:rad>
        </m:oMath>
      </m:oMathPara>
    </w:p>
    <w:p w14:paraId="05F46755" w14:textId="77777777" w:rsidR="00C06549" w:rsidRPr="007F3CE3" w:rsidRDefault="00C06549" w:rsidP="00C06549">
      <w:pPr>
        <w:tabs>
          <w:tab w:val="left" w:pos="1860"/>
        </w:tabs>
        <w:spacing w:after="200" w:line="240" w:lineRule="auto"/>
        <w:jc w:val="both"/>
        <w:rPr>
          <w:rFonts w:eastAsia="Arial,Calibri" w:cs="Arial"/>
          <w:i/>
          <w:iCs/>
          <w:color w:val="auto"/>
          <w:sz w:val="22"/>
        </w:rPr>
      </w:pPr>
      <w:proofErr w:type="spellStart"/>
      <w:r w:rsidRPr="007F3CE3">
        <w:rPr>
          <w:rFonts w:eastAsia="Arial,Calibri" w:cs="Arial"/>
          <w:color w:val="auto"/>
          <w:sz w:val="22"/>
        </w:rPr>
        <w:t>Donde</w:t>
      </w:r>
      <w:proofErr w:type="spellEnd"/>
      <w:r w:rsidRPr="007F3CE3">
        <w:rPr>
          <w:rFonts w:eastAsia="Arial,Calibri" w:cs="Arial"/>
          <w:color w:val="auto"/>
          <w:sz w:val="22"/>
        </w:rPr>
        <w:t xml:space="preserve">: </w:t>
      </w:r>
    </w:p>
    <w:p w14:paraId="0C2CCC73" w14:textId="77777777" w:rsidR="00C06549" w:rsidRPr="007F3CE3" w:rsidRDefault="00C06549" w:rsidP="002012DD">
      <w:pPr>
        <w:numPr>
          <w:ilvl w:val="0"/>
          <w:numId w:val="58"/>
        </w:numPr>
        <w:tabs>
          <w:tab w:val="left" w:pos="1860"/>
        </w:tabs>
        <w:spacing w:after="200" w:line="240" w:lineRule="auto"/>
        <w:jc w:val="both"/>
        <w:rPr>
          <w:rFonts w:eastAsia="Arial,Calibri" w:cs="Arial"/>
          <w:color w:val="auto"/>
          <w:sz w:val="22"/>
        </w:rPr>
      </w:pPr>
      <w:r w:rsidRPr="007F3CE3">
        <w:rPr>
          <w:rFonts w:eastAsia="Arial,Calibri" w:cs="Arial"/>
          <w:color w:val="auto"/>
          <w:sz w:val="22"/>
        </w:rPr>
        <w:t xml:space="preserve">MG: Es la media geométrica de todas las ofertas habilitadas. </w:t>
      </w:r>
    </w:p>
    <w:p w14:paraId="2DABFD78" w14:textId="77777777" w:rsidR="00C06549" w:rsidRPr="007F3CE3" w:rsidRDefault="00C06549" w:rsidP="002012DD">
      <w:pPr>
        <w:numPr>
          <w:ilvl w:val="0"/>
          <w:numId w:val="58"/>
        </w:numPr>
        <w:tabs>
          <w:tab w:val="left" w:pos="1860"/>
        </w:tabs>
        <w:spacing w:after="200" w:line="240" w:lineRule="auto"/>
        <w:jc w:val="both"/>
        <w:rPr>
          <w:rFonts w:eastAsia="Arial,Calibri" w:cs="Arial"/>
          <w:color w:val="auto"/>
          <w:sz w:val="22"/>
        </w:rPr>
      </w:pPr>
      <w:r w:rsidRPr="007F3CE3">
        <w:rPr>
          <w:rFonts w:eastAsia="Arial,Calibri" w:cs="Arial"/>
          <w:color w:val="auto"/>
          <w:sz w:val="22"/>
        </w:rPr>
        <w:t>V1: Es el valor de una propuesta habilitada.</w:t>
      </w:r>
    </w:p>
    <w:p w14:paraId="3A27A615" w14:textId="77777777" w:rsidR="00C06549" w:rsidRPr="007F3CE3" w:rsidRDefault="00C06549" w:rsidP="002012DD">
      <w:pPr>
        <w:numPr>
          <w:ilvl w:val="0"/>
          <w:numId w:val="58"/>
        </w:numPr>
        <w:tabs>
          <w:tab w:val="left" w:pos="1860"/>
        </w:tabs>
        <w:spacing w:after="200" w:line="240" w:lineRule="auto"/>
        <w:jc w:val="both"/>
        <w:rPr>
          <w:rFonts w:eastAsia="Arial,Calibri" w:cs="Arial"/>
          <w:color w:val="auto"/>
          <w:sz w:val="22"/>
        </w:rPr>
      </w:pPr>
      <w:proofErr w:type="spellStart"/>
      <w:r w:rsidRPr="007F3CE3">
        <w:rPr>
          <w:rFonts w:eastAsia="Arial,Calibri" w:cs="Arial"/>
          <w:color w:val="auto"/>
          <w:sz w:val="22"/>
        </w:rPr>
        <w:t>Vn</w:t>
      </w:r>
      <w:proofErr w:type="spellEnd"/>
      <w:r w:rsidRPr="007F3CE3">
        <w:rPr>
          <w:rFonts w:eastAsia="Arial,Calibri" w:cs="Arial"/>
          <w:color w:val="auto"/>
          <w:sz w:val="22"/>
        </w:rPr>
        <w:t xml:space="preserve">: Es el valor de la propuesta n habilitada. </w:t>
      </w:r>
    </w:p>
    <w:p w14:paraId="1E1B4408" w14:textId="77777777" w:rsidR="00C06549" w:rsidRPr="007F3CE3" w:rsidRDefault="00C06549" w:rsidP="002012DD">
      <w:pPr>
        <w:numPr>
          <w:ilvl w:val="0"/>
          <w:numId w:val="58"/>
        </w:numPr>
        <w:tabs>
          <w:tab w:val="left" w:pos="1860"/>
        </w:tabs>
        <w:spacing w:after="200" w:line="240" w:lineRule="auto"/>
        <w:jc w:val="both"/>
        <w:rPr>
          <w:rFonts w:eastAsia="Arial,Calibri" w:cs="Arial"/>
          <w:color w:val="auto"/>
          <w:sz w:val="22"/>
        </w:rPr>
      </w:pPr>
      <w:r w:rsidRPr="007F3CE3">
        <w:rPr>
          <w:rFonts w:eastAsia="Arial,Calibri" w:cs="Arial"/>
          <w:color w:val="auto"/>
          <w:sz w:val="22"/>
        </w:rPr>
        <w:t xml:space="preserve">n: La cantidad total de propuestas habilitadas. </w:t>
      </w:r>
    </w:p>
    <w:p w14:paraId="170D9690" w14:textId="77777777" w:rsidR="00C06549" w:rsidRPr="007F3CE3" w:rsidRDefault="00C06549" w:rsidP="00C06549">
      <w:pPr>
        <w:tabs>
          <w:tab w:val="left" w:pos="1860"/>
        </w:tabs>
        <w:spacing w:after="200" w:line="240" w:lineRule="auto"/>
        <w:jc w:val="both"/>
        <w:rPr>
          <w:rFonts w:eastAsia="Arial,Calibri" w:cs="Arial"/>
          <w:color w:val="auto"/>
          <w:sz w:val="22"/>
        </w:rPr>
      </w:pPr>
      <w:r w:rsidRPr="007F3CE3">
        <w:rPr>
          <w:rFonts w:eastAsia="Arial,Calibri" w:cs="Arial"/>
          <w:color w:val="auto"/>
          <w:sz w:val="22"/>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7F55D9DE" w14:textId="77777777" w:rsidR="00C06549" w:rsidRPr="007F3CE3" w:rsidRDefault="00C06549" w:rsidP="00C06549">
      <w:pPr>
        <w:tabs>
          <w:tab w:val="left" w:pos="1860"/>
        </w:tabs>
        <w:spacing w:after="200" w:line="240" w:lineRule="auto"/>
        <w:jc w:val="both"/>
        <w:rPr>
          <w:rFonts w:eastAsia="Arial,Calibri" w:cs="Arial"/>
          <w:color w:val="auto"/>
          <w:sz w:val="22"/>
        </w:rPr>
      </w:pPr>
      <w:r w:rsidRPr="007F3CE3">
        <w:rPr>
          <w:rFonts w:eastAsia="Arial,Calibri" w:cs="Arial"/>
          <w:color w:val="auto"/>
          <w:sz w:val="22"/>
        </w:rPr>
        <w:t>Las demás propuestas recibirán puntaje de acuerdo con la siguiente ecuación:</w:t>
      </w:r>
    </w:p>
    <w:p w14:paraId="1B940566" w14:textId="228E9E9A" w:rsidR="00C06549" w:rsidRPr="007F3CE3" w:rsidRDefault="00C06549" w:rsidP="00C06549">
      <w:pPr>
        <w:tabs>
          <w:tab w:val="left" w:pos="1860"/>
        </w:tabs>
        <w:spacing w:after="200" w:line="240" w:lineRule="auto"/>
        <w:jc w:val="both"/>
        <w:rPr>
          <w:rFonts w:eastAsia="Arial,Calibri" w:cs="Arial"/>
          <w:iCs/>
          <w:color w:val="auto"/>
          <w:sz w:val="22"/>
        </w:rPr>
      </w:pPr>
      <m:oMathPara>
        <m:oMath>
          <m:r>
            <w:rPr>
              <w:rFonts w:ascii="Cambria Math" w:eastAsia="Arial,Calibri" w:hAnsi="Cambria Math" w:cs="Arial"/>
              <w:color w:val="auto"/>
              <w:sz w:val="22"/>
            </w:rPr>
            <m:t>Puntaje=Puntaje máximo*</m:t>
          </m:r>
          <m:d>
            <m:dPr>
              <m:ctrlPr>
                <w:rPr>
                  <w:rFonts w:ascii="Cambria Math" w:eastAsia="Arial,Calibri" w:hAnsi="Cambria Math" w:cs="Arial"/>
                  <w:i/>
                  <w:iCs/>
                  <w:color w:val="auto"/>
                  <w:sz w:val="22"/>
                </w:rPr>
              </m:ctrlPr>
            </m:dPr>
            <m:e>
              <m:r>
                <w:rPr>
                  <w:rFonts w:ascii="Cambria Math" w:eastAsia="Arial,Calibri" w:hAnsi="Cambria Math" w:cs="Arial"/>
                  <w:color w:val="auto"/>
                  <w:sz w:val="22"/>
                </w:rPr>
                <m:t>1-</m:t>
              </m:r>
              <m:d>
                <m:dPr>
                  <m:ctrlPr>
                    <w:rPr>
                      <w:rFonts w:ascii="Cambria Math" w:eastAsia="Arial,Calibri" w:hAnsi="Cambria Math" w:cs="Arial"/>
                      <w:i/>
                      <w:iCs/>
                      <w:color w:val="auto"/>
                      <w:sz w:val="22"/>
                    </w:rPr>
                  </m:ctrlPr>
                </m:dPr>
                <m:e>
                  <m:f>
                    <m:fPr>
                      <m:ctrlPr>
                        <w:rPr>
                          <w:rFonts w:ascii="Cambria Math" w:eastAsia="Arial,Calibri" w:hAnsi="Cambria Math" w:cs="Arial"/>
                          <w:i/>
                          <w:iCs/>
                          <w:color w:val="auto"/>
                          <w:sz w:val="22"/>
                        </w:rPr>
                      </m:ctrlPr>
                    </m:fPr>
                    <m:num>
                      <m:d>
                        <m:dPr>
                          <m:begChr m:val="|"/>
                          <m:endChr m:val="|"/>
                          <m:ctrlPr>
                            <w:rPr>
                              <w:rFonts w:ascii="Cambria Math" w:eastAsia="Arial,Calibri" w:hAnsi="Cambria Math" w:cs="Arial"/>
                              <w:i/>
                              <w:iCs/>
                              <w:color w:val="auto"/>
                              <w:sz w:val="22"/>
                            </w:rPr>
                          </m:ctrlPr>
                        </m:dPr>
                        <m:e>
                          <m:r>
                            <w:rPr>
                              <w:rFonts w:ascii="Cambria Math" w:eastAsia="Arial,Calibri" w:hAnsi="Cambria Math" w:cs="Arial"/>
                              <w:color w:val="auto"/>
                              <w:sz w:val="22"/>
                            </w:rPr>
                            <m:t>MG-</m:t>
                          </m:r>
                          <m:sSub>
                            <m:sSubPr>
                              <m:ctrlPr>
                                <w:rPr>
                                  <w:rFonts w:ascii="Cambria Math" w:eastAsia="Arial,Calibri" w:hAnsi="Cambria Math" w:cs="Arial"/>
                                  <w:i/>
                                  <w:iCs/>
                                  <w:color w:val="auto"/>
                                  <w:sz w:val="22"/>
                                </w:rPr>
                              </m:ctrlPr>
                            </m:sSubPr>
                            <m:e>
                              <m:r>
                                <w:rPr>
                                  <w:rFonts w:ascii="Cambria Math" w:eastAsia="Arial,Calibri" w:hAnsi="Cambria Math" w:cs="Arial"/>
                                  <w:color w:val="auto"/>
                                  <w:sz w:val="22"/>
                                </w:rPr>
                                <m:t>V</m:t>
                              </m:r>
                            </m:e>
                            <m:sub>
                              <m:r>
                                <w:rPr>
                                  <w:rFonts w:ascii="Cambria Math" w:eastAsia="Arial,Calibri" w:hAnsi="Cambria Math" w:cs="Arial"/>
                                  <w:color w:val="auto"/>
                                  <w:sz w:val="22"/>
                                </w:rPr>
                                <m:t>i</m:t>
                              </m:r>
                            </m:sub>
                          </m:sSub>
                        </m:e>
                      </m:d>
                    </m:num>
                    <m:den>
                      <m:r>
                        <w:rPr>
                          <w:rFonts w:ascii="Cambria Math" w:eastAsia="Arial,Calibri" w:hAnsi="Cambria Math" w:cs="Arial"/>
                          <w:color w:val="auto"/>
                          <w:sz w:val="22"/>
                        </w:rPr>
                        <m:t>MG</m:t>
                      </m:r>
                    </m:den>
                  </m:f>
                </m:e>
              </m:d>
            </m:e>
          </m:d>
        </m:oMath>
      </m:oMathPara>
    </w:p>
    <w:p w14:paraId="189FD553" w14:textId="77777777" w:rsidR="00C06549" w:rsidRPr="007F3CE3" w:rsidRDefault="00C06549" w:rsidP="00C06549">
      <w:pPr>
        <w:tabs>
          <w:tab w:val="left" w:pos="1860"/>
        </w:tabs>
        <w:spacing w:after="200" w:line="240" w:lineRule="auto"/>
        <w:jc w:val="both"/>
        <w:rPr>
          <w:rFonts w:eastAsia="Arial,Calibri" w:cs="Arial"/>
          <w:color w:val="auto"/>
          <w:sz w:val="22"/>
          <w:lang w:val="es-MX"/>
        </w:rPr>
      </w:pPr>
      <w:proofErr w:type="spellStart"/>
      <w:r w:rsidRPr="007F3CE3">
        <w:rPr>
          <w:rFonts w:eastAsia="Arial,Calibri" w:cs="Arial"/>
          <w:color w:val="auto"/>
          <w:sz w:val="22"/>
          <w:lang w:val="es-MX"/>
        </w:rPr>
        <w:t>Donde</w:t>
      </w:r>
      <w:proofErr w:type="spellEnd"/>
      <w:r w:rsidRPr="007F3CE3">
        <w:rPr>
          <w:rFonts w:eastAsia="Arial,Calibri" w:cs="Arial"/>
          <w:color w:val="auto"/>
          <w:sz w:val="22"/>
          <w:lang w:val="es-MX"/>
        </w:rPr>
        <w:t>:</w:t>
      </w:r>
    </w:p>
    <w:p w14:paraId="46C79EA1" w14:textId="77777777" w:rsidR="00C06549" w:rsidRPr="007F3CE3" w:rsidRDefault="00C06549" w:rsidP="002012DD">
      <w:pPr>
        <w:numPr>
          <w:ilvl w:val="0"/>
          <w:numId w:val="59"/>
        </w:numPr>
        <w:tabs>
          <w:tab w:val="left" w:pos="1860"/>
        </w:tabs>
        <w:spacing w:after="200" w:line="240" w:lineRule="auto"/>
        <w:jc w:val="both"/>
        <w:rPr>
          <w:rFonts w:eastAsia="Arial,Calibri" w:cs="Arial"/>
          <w:color w:val="auto"/>
          <w:sz w:val="22"/>
          <w:lang w:val="es-MX"/>
        </w:rPr>
      </w:pPr>
      <w:r w:rsidRPr="007F3CE3">
        <w:rPr>
          <w:rFonts w:eastAsia="Arial,Calibri" w:cs="Arial"/>
          <w:color w:val="auto"/>
          <w:sz w:val="22"/>
          <w:lang w:val="es-MX"/>
        </w:rPr>
        <w:t>MG: Es la media geométrica de todas las ofertas habilitadas.</w:t>
      </w:r>
    </w:p>
    <w:p w14:paraId="731D5948" w14:textId="597C8A1A" w:rsidR="00C06549" w:rsidRPr="007F3CE3" w:rsidRDefault="004B5A15" w:rsidP="002012DD">
      <w:pPr>
        <w:numPr>
          <w:ilvl w:val="0"/>
          <w:numId w:val="59"/>
        </w:numPr>
        <w:tabs>
          <w:tab w:val="left" w:pos="1860"/>
        </w:tabs>
        <w:spacing w:after="200" w:line="240" w:lineRule="auto"/>
        <w:jc w:val="both"/>
        <w:rPr>
          <w:rFonts w:eastAsia="Arial,Calibri" w:cs="Arial"/>
          <w:color w:val="auto"/>
          <w:sz w:val="22"/>
          <w:lang w:val="es-MX"/>
        </w:rPr>
      </w:pPr>
      <m:oMath>
        <m:sSub>
          <m:sSubPr>
            <m:ctrlPr>
              <w:rPr>
                <w:rFonts w:ascii="Cambria Math" w:eastAsia="Arial,Calibri" w:hAnsi="Cambria Math" w:cs="Arial"/>
                <w:i/>
                <w:iCs/>
                <w:color w:val="auto"/>
                <w:sz w:val="22"/>
              </w:rPr>
            </m:ctrlPr>
          </m:sSubPr>
          <m:e>
            <m:r>
              <w:rPr>
                <w:rFonts w:ascii="Cambria Math" w:eastAsia="Arial,Calibri" w:hAnsi="Cambria Math" w:cs="Arial"/>
                <w:color w:val="auto"/>
                <w:sz w:val="22"/>
              </w:rPr>
              <m:t>V</m:t>
            </m:r>
          </m:e>
          <m:sub>
            <m:r>
              <w:rPr>
                <w:rFonts w:ascii="Cambria Math" w:eastAsia="Arial,Calibri" w:hAnsi="Cambria Math" w:cs="Arial"/>
                <w:color w:val="auto"/>
                <w:sz w:val="22"/>
              </w:rPr>
              <m:t>i</m:t>
            </m:r>
          </m:sub>
        </m:sSub>
      </m:oMath>
      <w:r w:rsidR="00C06549" w:rsidRPr="007F3CE3">
        <w:rPr>
          <w:rFonts w:eastAsia="Arial,Calibri" w:cs="Arial"/>
          <w:color w:val="auto"/>
          <w:sz w:val="22"/>
          <w:lang w:val="es-MX"/>
        </w:rPr>
        <w:t>: Es el valor total corregido de cada una de las propuestas “i”.</w:t>
      </w:r>
    </w:p>
    <w:p w14:paraId="47F71458" w14:textId="77777777" w:rsidR="00C06549" w:rsidRPr="007F3CE3" w:rsidRDefault="00C06549" w:rsidP="00C06549">
      <w:pPr>
        <w:tabs>
          <w:tab w:val="left" w:pos="1860"/>
        </w:tabs>
        <w:spacing w:after="200" w:line="240" w:lineRule="auto"/>
        <w:jc w:val="both"/>
        <w:rPr>
          <w:rFonts w:eastAsia="Arial,Calibri" w:cs="Arial"/>
          <w:color w:val="auto"/>
          <w:sz w:val="22"/>
          <w:lang w:val="es-MX"/>
        </w:rPr>
      </w:pPr>
      <w:r w:rsidRPr="007F3CE3">
        <w:rPr>
          <w:rFonts w:eastAsia="Arial,Calibri" w:cs="Arial"/>
          <w:color w:val="auto"/>
          <w:sz w:val="22"/>
          <w:lang w:val="es-MX"/>
        </w:rPr>
        <w:t>Se tomará el valor absoluto de la diferencia entre la media geométrica y el valor total corregido de cada una de las propuestas.</w:t>
      </w:r>
    </w:p>
    <w:p w14:paraId="6CD4511A" w14:textId="77777777" w:rsidR="00C06549" w:rsidRPr="007F3CE3" w:rsidRDefault="00C06549" w:rsidP="00C06549">
      <w:pPr>
        <w:tabs>
          <w:tab w:val="left" w:pos="1860"/>
        </w:tabs>
        <w:spacing w:after="200" w:line="240" w:lineRule="auto"/>
        <w:jc w:val="both"/>
        <w:rPr>
          <w:rFonts w:eastAsia="Arial,Calibri" w:cs="Arial"/>
          <w:color w:val="auto"/>
          <w:sz w:val="22"/>
          <w:lang w:val="es-MX"/>
        </w:rPr>
      </w:pPr>
    </w:p>
    <w:p w14:paraId="28384A2F" w14:textId="77777777" w:rsidR="00C06549" w:rsidRPr="007F3CE3" w:rsidRDefault="00C06549" w:rsidP="002012DD">
      <w:pPr>
        <w:numPr>
          <w:ilvl w:val="2"/>
          <w:numId w:val="54"/>
        </w:numPr>
        <w:tabs>
          <w:tab w:val="left" w:pos="1860"/>
        </w:tabs>
        <w:spacing w:after="200" w:line="240" w:lineRule="auto"/>
        <w:jc w:val="both"/>
        <w:rPr>
          <w:rFonts w:eastAsia="Arial,Calibri" w:cs="Arial"/>
          <w:b/>
          <w:color w:val="auto"/>
          <w:sz w:val="22"/>
        </w:rPr>
      </w:pPr>
      <w:r w:rsidRPr="007F3CE3">
        <w:rPr>
          <w:rFonts w:eastAsia="Arial,Calibri" w:cs="Arial"/>
          <w:b/>
          <w:color w:val="auto"/>
          <w:sz w:val="22"/>
        </w:rPr>
        <w:t>Media Aritmética Baja</w:t>
      </w:r>
    </w:p>
    <w:p w14:paraId="1282AABE" w14:textId="77777777" w:rsidR="00C06549" w:rsidRPr="007F3CE3" w:rsidRDefault="00C06549" w:rsidP="00C06549">
      <w:pPr>
        <w:tabs>
          <w:tab w:val="left" w:pos="1860"/>
        </w:tabs>
        <w:spacing w:after="200" w:line="240" w:lineRule="auto"/>
        <w:jc w:val="both"/>
        <w:rPr>
          <w:rFonts w:eastAsia="Arial,Calibri" w:cs="Arial"/>
          <w:color w:val="auto"/>
          <w:sz w:val="22"/>
        </w:rPr>
      </w:pPr>
      <w:r w:rsidRPr="007F3CE3">
        <w:rPr>
          <w:rFonts w:eastAsia="Arial,Calibri" w:cs="Arial"/>
          <w:color w:val="auto"/>
          <w:sz w:val="22"/>
        </w:rPr>
        <w:lastRenderedPageBreak/>
        <w:t>Consiste en determinar el promedio aritmético entre la propuesta válida más baja y el promedio simple de las ofertas hábiles para calificación económica.</w:t>
      </w:r>
    </w:p>
    <w:p w14:paraId="39DD014F" w14:textId="77777777" w:rsidR="00C06549" w:rsidRPr="007F3CE3" w:rsidRDefault="00C06549" w:rsidP="00C06549">
      <w:pPr>
        <w:tabs>
          <w:tab w:val="left" w:pos="1860"/>
        </w:tabs>
        <w:spacing w:after="200" w:line="240" w:lineRule="auto"/>
        <w:jc w:val="both"/>
        <w:rPr>
          <w:rFonts w:eastAsia="Arial,Calibri" w:cs="Arial"/>
          <w:color w:val="auto"/>
          <w:sz w:val="22"/>
        </w:rPr>
      </w:pPr>
    </w:p>
    <w:p w14:paraId="6E87F5B5" w14:textId="703C9F3B" w:rsidR="00C06549" w:rsidRPr="007F3CE3" w:rsidRDefault="004B5A15" w:rsidP="00C06549">
      <w:pPr>
        <w:tabs>
          <w:tab w:val="left" w:pos="1860"/>
        </w:tabs>
        <w:spacing w:after="200" w:line="240" w:lineRule="auto"/>
        <w:jc w:val="both"/>
        <w:rPr>
          <w:rFonts w:eastAsia="Arial,Calibri" w:cs="Arial"/>
          <w:iCs/>
          <w:color w:val="auto"/>
          <w:sz w:val="22"/>
        </w:rPr>
      </w:pPr>
      <m:oMathPara>
        <m:oMath>
          <m:acc>
            <m:accPr>
              <m:chr m:val="̅"/>
              <m:ctrlPr>
                <w:rPr>
                  <w:rFonts w:ascii="Cambria Math" w:eastAsia="Arial,Calibri" w:hAnsi="Cambria Math" w:cs="Arial"/>
                  <w:iCs/>
                  <w:color w:val="auto"/>
                  <w:sz w:val="22"/>
                </w:rPr>
              </m:ctrlPr>
            </m:accPr>
            <m:e>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X</m:t>
                  </m:r>
                </m:e>
                <m:sub>
                  <m:r>
                    <w:rPr>
                      <w:rFonts w:ascii="Cambria Math" w:eastAsia="Arial,Calibri" w:hAnsi="Cambria Math" w:cs="Arial"/>
                      <w:color w:val="auto"/>
                      <w:sz w:val="22"/>
                    </w:rPr>
                    <m:t>B</m:t>
                  </m:r>
                </m:sub>
              </m:sSub>
            </m:e>
          </m:acc>
          <m:r>
            <m:rPr>
              <m:sty m:val="p"/>
            </m:rPr>
            <w:rPr>
              <w:rFonts w:ascii="Cambria Math" w:eastAsia="Arial,Calibri" w:hAnsi="Cambria Math" w:cs="Arial"/>
              <w:color w:val="auto"/>
              <w:sz w:val="22"/>
            </w:rPr>
            <m:t>=</m:t>
          </m:r>
          <m:f>
            <m:fPr>
              <m:ctrlPr>
                <w:rPr>
                  <w:rFonts w:ascii="Cambria Math" w:eastAsia="Arial,Calibri" w:hAnsi="Cambria Math" w:cs="Arial"/>
                  <w:iCs/>
                  <w:color w:val="auto"/>
                  <w:sz w:val="22"/>
                </w:rPr>
              </m:ctrlPr>
            </m:fPr>
            <m:num>
              <m:r>
                <m:rPr>
                  <m:sty m:val="p"/>
                </m:rPr>
                <w:rPr>
                  <w:rFonts w:ascii="Cambria Math" w:eastAsia="Arial,Calibri" w:hAnsi="Cambria Math" w:cs="Arial"/>
                  <w:color w:val="auto"/>
                  <w:sz w:val="22"/>
                </w:rPr>
                <m:t>(</m:t>
              </m:r>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w:rPr>
                      <w:rFonts w:ascii="Cambria Math" w:eastAsia="Arial,Calibri" w:hAnsi="Cambria Math" w:cs="Arial"/>
                      <w:color w:val="auto"/>
                      <w:sz w:val="22"/>
                    </w:rPr>
                    <m:t>min</m:t>
                  </m:r>
                </m:sub>
              </m:sSub>
              <m:r>
                <m:rPr>
                  <m:sty m:val="p"/>
                </m:rPr>
                <w:rPr>
                  <w:rFonts w:ascii="Cambria Math" w:eastAsia="Arial,Calibri" w:hAnsi="Cambria Math" w:cs="Arial"/>
                  <w:color w:val="auto"/>
                  <w:sz w:val="22"/>
                </w:rPr>
                <m:t>+</m:t>
              </m:r>
              <m:acc>
                <m:accPr>
                  <m:chr m:val="̅"/>
                  <m:ctrlPr>
                    <w:rPr>
                      <w:rFonts w:ascii="Cambria Math" w:eastAsia="Arial,Calibri" w:hAnsi="Cambria Math" w:cs="Arial"/>
                      <w:iCs/>
                      <w:color w:val="auto"/>
                      <w:sz w:val="22"/>
                    </w:rPr>
                  </m:ctrlPr>
                </m:accPr>
                <m:e>
                  <m:r>
                    <w:rPr>
                      <w:rFonts w:ascii="Cambria Math" w:eastAsia="Arial,Calibri" w:hAnsi="Cambria Math" w:cs="Arial"/>
                      <w:color w:val="auto"/>
                      <w:sz w:val="22"/>
                    </w:rPr>
                    <m:t>X</m:t>
                  </m:r>
                </m:e>
              </m:acc>
              <m:r>
                <m:rPr>
                  <m:sty m:val="p"/>
                </m:rPr>
                <w:rPr>
                  <w:rFonts w:ascii="Cambria Math" w:eastAsia="Arial,Calibri" w:hAnsi="Cambria Math" w:cs="Arial"/>
                  <w:color w:val="auto"/>
                  <w:sz w:val="22"/>
                </w:rPr>
                <m:t>)</m:t>
              </m:r>
            </m:num>
            <m:den>
              <m:r>
                <m:rPr>
                  <m:sty m:val="p"/>
                </m:rPr>
                <w:rPr>
                  <w:rFonts w:ascii="Cambria Math" w:eastAsia="Arial,Calibri" w:hAnsi="Cambria Math" w:cs="Arial"/>
                  <w:color w:val="auto"/>
                  <w:sz w:val="22"/>
                </w:rPr>
                <m:t>2</m:t>
              </m:r>
            </m:den>
          </m:f>
        </m:oMath>
      </m:oMathPara>
    </w:p>
    <w:p w14:paraId="70EA21ED" w14:textId="77777777" w:rsidR="00C06549" w:rsidRPr="007F3CE3" w:rsidRDefault="00C06549" w:rsidP="00C06549">
      <w:pPr>
        <w:tabs>
          <w:tab w:val="left" w:pos="1860"/>
        </w:tabs>
        <w:spacing w:after="200" w:line="240" w:lineRule="auto"/>
        <w:jc w:val="both"/>
        <w:rPr>
          <w:rFonts w:eastAsia="Arial,Calibri" w:cs="Arial"/>
          <w:color w:val="auto"/>
          <w:sz w:val="22"/>
        </w:rPr>
      </w:pPr>
      <w:proofErr w:type="spellStart"/>
      <w:r w:rsidRPr="007F3CE3">
        <w:rPr>
          <w:rFonts w:eastAsia="Arial,Calibri" w:cs="Arial"/>
          <w:color w:val="auto"/>
          <w:sz w:val="22"/>
        </w:rPr>
        <w:t>Donde</w:t>
      </w:r>
      <w:proofErr w:type="spellEnd"/>
      <w:r w:rsidRPr="007F3CE3">
        <w:rPr>
          <w:rFonts w:eastAsia="Arial,Calibri" w:cs="Arial"/>
          <w:color w:val="auto"/>
          <w:sz w:val="22"/>
        </w:rPr>
        <w:t>:</w:t>
      </w:r>
    </w:p>
    <w:p w14:paraId="612486FE" w14:textId="5B453682" w:rsidR="00C06549" w:rsidRPr="007F3CE3" w:rsidRDefault="004B5A15" w:rsidP="002012DD">
      <w:pPr>
        <w:numPr>
          <w:ilvl w:val="0"/>
          <w:numId w:val="36"/>
        </w:numPr>
        <w:tabs>
          <w:tab w:val="left" w:pos="1860"/>
        </w:tabs>
        <w:spacing w:after="200" w:line="240" w:lineRule="auto"/>
        <w:jc w:val="both"/>
        <w:rPr>
          <w:rFonts w:eastAsia="Arial,Calibri" w:cs="Arial"/>
          <w:color w:val="auto"/>
          <w:sz w:val="22"/>
        </w:rPr>
      </w:pPr>
      <m:oMath>
        <m:sSub>
          <m:sSubPr>
            <m:ctrlPr>
              <w:rPr>
                <w:rFonts w:ascii="Cambria Math" w:eastAsia="Arial,Calibri" w:hAnsi="Cambria Math" w:cs="Arial"/>
                <w:color w:val="auto"/>
                <w:sz w:val="22"/>
              </w:rPr>
            </m:ctrlPr>
          </m:sSubPr>
          <m:e>
            <m:r>
              <m:rPr>
                <m:sty m:val="p"/>
              </m:rPr>
              <w:rPr>
                <w:rFonts w:ascii="Cambria Math" w:eastAsia="Arial,Calibri" w:hAnsi="Cambria Math" w:cs="Arial"/>
                <w:color w:val="auto"/>
                <w:sz w:val="22"/>
              </w:rPr>
              <m:t>V</m:t>
            </m:r>
          </m:e>
          <m:sub>
            <m:r>
              <m:rPr>
                <m:sty m:val="p"/>
              </m:rPr>
              <w:rPr>
                <w:rFonts w:ascii="Cambria Math" w:eastAsia="Arial,Calibri" w:hAnsi="Cambria Math" w:cs="Arial"/>
                <w:color w:val="auto"/>
                <w:sz w:val="22"/>
              </w:rPr>
              <m:t>min</m:t>
            </m:r>
          </m:sub>
        </m:sSub>
      </m:oMath>
      <w:r w:rsidR="00C06549" w:rsidRPr="007F3CE3">
        <w:rPr>
          <w:rFonts w:eastAsia="Arial,Calibri" w:cs="Arial"/>
          <w:color w:val="auto"/>
          <w:sz w:val="22"/>
        </w:rPr>
        <w:t>: Es el valor total corregido de la propuesta válida más baja.</w:t>
      </w:r>
    </w:p>
    <w:p w14:paraId="515BAEE4" w14:textId="4F7EFAE4" w:rsidR="00C06549" w:rsidRPr="007F3CE3" w:rsidRDefault="004B5A15" w:rsidP="002012DD">
      <w:pPr>
        <w:numPr>
          <w:ilvl w:val="0"/>
          <w:numId w:val="36"/>
        </w:numPr>
        <w:tabs>
          <w:tab w:val="left" w:pos="1860"/>
        </w:tabs>
        <w:spacing w:after="200" w:line="240" w:lineRule="auto"/>
        <w:jc w:val="both"/>
        <w:rPr>
          <w:rFonts w:eastAsia="Arial,Calibri" w:cs="Arial"/>
          <w:color w:val="auto"/>
          <w:sz w:val="22"/>
        </w:rPr>
      </w:pPr>
      <m:oMath>
        <m:acc>
          <m:accPr>
            <m:chr m:val="̅"/>
            <m:ctrlPr>
              <w:rPr>
                <w:rFonts w:ascii="Cambria Math" w:eastAsia="Arial,Calibri" w:hAnsi="Cambria Math" w:cs="Arial"/>
                <w:color w:val="auto"/>
                <w:sz w:val="22"/>
              </w:rPr>
            </m:ctrlPr>
          </m:accPr>
          <m:e>
            <m:r>
              <m:rPr>
                <m:sty m:val="p"/>
              </m:rPr>
              <w:rPr>
                <w:rFonts w:ascii="Cambria Math" w:eastAsia="Arial,Calibri" w:hAnsi="Cambria Math" w:cs="Arial"/>
                <w:color w:val="auto"/>
                <w:sz w:val="22"/>
              </w:rPr>
              <m:t>X</m:t>
            </m:r>
          </m:e>
        </m:acc>
      </m:oMath>
      <w:r w:rsidR="00C06549" w:rsidRPr="007F3CE3">
        <w:rPr>
          <w:rFonts w:eastAsia="Arial,Calibri" w:cs="Arial"/>
          <w:color w:val="auto"/>
          <w:sz w:val="22"/>
        </w:rPr>
        <w:t>: Es el promedio aritmético simple de las propuestas económicas válidas.</w:t>
      </w:r>
    </w:p>
    <w:p w14:paraId="45513AE4" w14:textId="55B5978A" w:rsidR="00C06549" w:rsidRPr="007F3CE3" w:rsidRDefault="004B5A15" w:rsidP="002012DD">
      <w:pPr>
        <w:numPr>
          <w:ilvl w:val="0"/>
          <w:numId w:val="36"/>
        </w:numPr>
        <w:tabs>
          <w:tab w:val="left" w:pos="1860"/>
        </w:tabs>
        <w:spacing w:after="200" w:line="240" w:lineRule="auto"/>
        <w:jc w:val="both"/>
        <w:rPr>
          <w:rFonts w:eastAsia="Arial,Calibri" w:cs="Arial"/>
          <w:color w:val="auto"/>
          <w:sz w:val="22"/>
        </w:rPr>
      </w:pPr>
      <m:oMath>
        <m:acc>
          <m:accPr>
            <m:chr m:val="̅"/>
            <m:ctrlPr>
              <w:rPr>
                <w:rFonts w:ascii="Cambria Math" w:eastAsia="Arial,Calibri" w:hAnsi="Cambria Math" w:cs="Arial"/>
                <w:color w:val="auto"/>
                <w:sz w:val="22"/>
              </w:rPr>
            </m:ctrlPr>
          </m:accPr>
          <m:e>
            <m:sSub>
              <m:sSubPr>
                <m:ctrlPr>
                  <w:rPr>
                    <w:rFonts w:ascii="Cambria Math" w:eastAsia="Arial,Calibri" w:hAnsi="Cambria Math" w:cs="Arial"/>
                    <w:color w:val="auto"/>
                    <w:sz w:val="22"/>
                  </w:rPr>
                </m:ctrlPr>
              </m:sSubPr>
              <m:e>
                <m:r>
                  <m:rPr>
                    <m:sty m:val="p"/>
                  </m:rPr>
                  <w:rPr>
                    <w:rFonts w:ascii="Cambria Math" w:eastAsia="Arial,Calibri" w:hAnsi="Cambria Math" w:cs="Arial"/>
                    <w:color w:val="auto"/>
                    <w:sz w:val="22"/>
                  </w:rPr>
                  <m:t>X</m:t>
                </m:r>
              </m:e>
              <m:sub>
                <m:r>
                  <m:rPr>
                    <m:sty m:val="p"/>
                  </m:rPr>
                  <w:rPr>
                    <w:rFonts w:ascii="Cambria Math" w:eastAsia="Arial,Calibri" w:hAnsi="Cambria Math" w:cs="Arial"/>
                    <w:color w:val="auto"/>
                    <w:sz w:val="22"/>
                  </w:rPr>
                  <m:t>B</m:t>
                </m:r>
              </m:sub>
            </m:sSub>
          </m:e>
        </m:acc>
      </m:oMath>
      <w:r w:rsidR="00C06549" w:rsidRPr="007F3CE3">
        <w:rPr>
          <w:rFonts w:eastAsia="Arial,Calibri" w:cs="Arial"/>
          <w:color w:val="auto"/>
          <w:sz w:val="22"/>
        </w:rPr>
        <w:t>: Es la media aritmética baja.</w:t>
      </w:r>
    </w:p>
    <w:p w14:paraId="584D2367" w14:textId="77777777" w:rsidR="00C06549" w:rsidRPr="007F3CE3" w:rsidRDefault="00C06549" w:rsidP="00C06549">
      <w:pPr>
        <w:tabs>
          <w:tab w:val="left" w:pos="1860"/>
        </w:tabs>
        <w:spacing w:after="200" w:line="240" w:lineRule="auto"/>
        <w:jc w:val="both"/>
        <w:rPr>
          <w:rFonts w:eastAsia="Arial,Calibri" w:cs="Arial"/>
          <w:color w:val="auto"/>
          <w:sz w:val="22"/>
        </w:rPr>
      </w:pPr>
      <w:r w:rsidRPr="007F3CE3">
        <w:rPr>
          <w:rFonts w:eastAsia="Arial,Calibri" w:cs="Arial"/>
          <w:color w:val="auto"/>
          <w:sz w:val="22"/>
        </w:rPr>
        <w:t xml:space="preserve">La Entidad procederá a ponderar las propuestas de acuerdo con la siguiente formula: </w:t>
      </w:r>
    </w:p>
    <w:p w14:paraId="225419CF" w14:textId="77777777" w:rsidR="00C06549" w:rsidRPr="007F3CE3" w:rsidRDefault="00C06549" w:rsidP="00C06549">
      <w:pPr>
        <w:tabs>
          <w:tab w:val="left" w:pos="1860"/>
        </w:tabs>
        <w:spacing w:after="200" w:line="240" w:lineRule="auto"/>
        <w:jc w:val="both"/>
        <w:rPr>
          <w:rFonts w:eastAsia="Arial,Calibri" w:cs="Arial"/>
          <w:color w:val="auto"/>
          <w:sz w:val="22"/>
        </w:rPr>
      </w:pPr>
    </w:p>
    <w:p w14:paraId="0F6EE98D" w14:textId="4FF6C2BA" w:rsidR="00C06549" w:rsidRPr="007F3CE3" w:rsidRDefault="00C06549" w:rsidP="00C06549">
      <w:pPr>
        <w:tabs>
          <w:tab w:val="left" w:pos="1860"/>
        </w:tabs>
        <w:spacing w:after="200" w:line="240" w:lineRule="auto"/>
        <w:jc w:val="both"/>
        <w:rPr>
          <w:rFonts w:eastAsia="Arial,Calibri" w:cs="Arial"/>
          <w:iCs/>
          <w:color w:val="auto"/>
          <w:sz w:val="22"/>
        </w:rPr>
      </w:pPr>
      <m:oMathPara>
        <m:oMath>
          <m:r>
            <w:rPr>
              <w:rFonts w:ascii="Cambria Math" w:eastAsia="Arial,Calibri" w:hAnsi="Cambria Math" w:cs="Arial"/>
              <w:color w:val="auto"/>
              <w:sz w:val="22"/>
            </w:rPr>
            <m:t>Puntaje</m:t>
          </m:r>
          <m:r>
            <m:rPr>
              <m:sty m:val="p"/>
            </m:rPr>
            <w:rPr>
              <w:rFonts w:ascii="Cambria Math" w:eastAsia="Arial,Calibri" w:hAnsi="Cambria Math" w:cs="Arial"/>
              <w:color w:val="auto"/>
              <w:sz w:val="22"/>
            </w:rPr>
            <m:t>=</m:t>
          </m:r>
          <m:d>
            <m:dPr>
              <m:begChr m:val="{"/>
              <m:endChr m:val="}"/>
              <m:ctrlPr>
                <w:rPr>
                  <w:rFonts w:ascii="Cambria Math" w:eastAsia="Arial,Calibri" w:hAnsi="Cambria Math" w:cs="Arial"/>
                  <w:iCs/>
                  <w:color w:val="auto"/>
                  <w:sz w:val="22"/>
                </w:rPr>
              </m:ctrlPr>
            </m:dPr>
            <m:e>
              <m:eqArr>
                <m:eqArrPr>
                  <m:ctrlPr>
                    <w:rPr>
                      <w:rFonts w:ascii="Cambria Math" w:eastAsia="Arial,Calibri" w:hAnsi="Cambria Math" w:cs="Arial"/>
                      <w:iCs/>
                      <w:color w:val="auto"/>
                      <w:sz w:val="22"/>
                    </w:rPr>
                  </m:ctrlPr>
                </m:eqArrPr>
                <m:e>
                  <m:r>
                    <w:rPr>
                      <w:rFonts w:ascii="Cambria Math" w:eastAsia="Arial,Calibri" w:hAnsi="Cambria Math" w:cs="Arial"/>
                      <w:color w:val="auto"/>
                      <w:sz w:val="22"/>
                    </w:rPr>
                    <m:t>Puntaje</m:t>
                  </m:r>
                  <m:r>
                    <m:rPr>
                      <m:sty m:val="p"/>
                    </m:rPr>
                    <w:rPr>
                      <w:rFonts w:ascii="Cambria Math" w:eastAsia="Arial,Calibri" w:hAnsi="Cambria Math" w:cs="Arial"/>
                      <w:color w:val="auto"/>
                      <w:sz w:val="22"/>
                    </w:rPr>
                    <m:t xml:space="preserve"> </m:t>
                  </m:r>
                  <m:r>
                    <w:rPr>
                      <w:rFonts w:ascii="Cambria Math" w:eastAsia="Arial,Calibri" w:hAnsi="Cambria Math" w:cs="Arial"/>
                      <w:color w:val="auto"/>
                      <w:sz w:val="22"/>
                    </w:rPr>
                    <m:t>m</m:t>
                  </m:r>
                  <m:r>
                    <m:rPr>
                      <m:sty m:val="p"/>
                    </m:rPr>
                    <w:rPr>
                      <w:rFonts w:ascii="Cambria Math" w:eastAsia="Arial,Calibri" w:hAnsi="Cambria Math" w:cs="Arial"/>
                      <w:color w:val="auto"/>
                      <w:sz w:val="22"/>
                    </w:rPr>
                    <m:t>á</m:t>
                  </m:r>
                  <m:r>
                    <w:rPr>
                      <w:rFonts w:ascii="Cambria Math" w:eastAsia="Arial,Calibri" w:hAnsi="Cambria Math" w:cs="Arial"/>
                      <w:color w:val="auto"/>
                      <w:sz w:val="22"/>
                    </w:rPr>
                    <m:t>ximo</m:t>
                  </m:r>
                  <m:r>
                    <m:rPr>
                      <m:sty m:val="p"/>
                    </m:rPr>
                    <w:rPr>
                      <w:rFonts w:ascii="Cambria Math" w:eastAsia="Arial,Calibri" w:hAnsi="Cambria Math" w:cs="Arial"/>
                      <w:color w:val="auto"/>
                      <w:sz w:val="22"/>
                    </w:rPr>
                    <m:t>*</m:t>
                  </m:r>
                  <m:d>
                    <m:dPr>
                      <m:ctrlPr>
                        <w:rPr>
                          <w:rFonts w:ascii="Cambria Math" w:eastAsia="Arial,Calibri" w:hAnsi="Cambria Math" w:cs="Arial"/>
                          <w:iCs/>
                          <w:color w:val="auto"/>
                          <w:sz w:val="22"/>
                        </w:rPr>
                      </m:ctrlPr>
                    </m:dPr>
                    <m:e>
                      <m:r>
                        <m:rPr>
                          <m:sty m:val="p"/>
                        </m:rPr>
                        <w:rPr>
                          <w:rFonts w:ascii="Cambria Math" w:eastAsia="Arial,Calibri" w:hAnsi="Cambria Math" w:cs="Arial"/>
                          <w:color w:val="auto"/>
                          <w:sz w:val="22"/>
                        </w:rPr>
                        <m:t>1-</m:t>
                      </m:r>
                      <m:d>
                        <m:dPr>
                          <m:ctrlPr>
                            <w:rPr>
                              <w:rFonts w:ascii="Cambria Math" w:eastAsia="Arial,Calibri" w:hAnsi="Cambria Math" w:cs="Arial"/>
                              <w:iCs/>
                              <w:color w:val="auto"/>
                              <w:sz w:val="22"/>
                            </w:rPr>
                          </m:ctrlPr>
                        </m:dPr>
                        <m:e>
                          <m:f>
                            <m:fPr>
                              <m:ctrlPr>
                                <w:rPr>
                                  <w:rFonts w:ascii="Cambria Math" w:eastAsia="Arial,Calibri" w:hAnsi="Cambria Math" w:cs="Arial"/>
                                  <w:iCs/>
                                  <w:color w:val="auto"/>
                                  <w:sz w:val="22"/>
                                </w:rPr>
                              </m:ctrlPr>
                            </m:fPr>
                            <m:num>
                              <m:acc>
                                <m:accPr>
                                  <m:chr m:val="̅"/>
                                  <m:ctrlPr>
                                    <w:rPr>
                                      <w:rFonts w:ascii="Cambria Math" w:eastAsia="Arial,Calibri" w:hAnsi="Cambria Math" w:cs="Arial"/>
                                      <w:iCs/>
                                      <w:color w:val="auto"/>
                                      <w:sz w:val="22"/>
                                    </w:rPr>
                                  </m:ctrlPr>
                                </m:accPr>
                                <m:e>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X</m:t>
                                      </m:r>
                                    </m:e>
                                    <m:sub>
                                      <m:r>
                                        <w:rPr>
                                          <w:rFonts w:ascii="Cambria Math" w:eastAsia="Arial,Calibri" w:hAnsi="Cambria Math" w:cs="Arial"/>
                                          <w:color w:val="auto"/>
                                          <w:sz w:val="22"/>
                                        </w:rPr>
                                        <m:t>B</m:t>
                                      </m:r>
                                    </m:sub>
                                  </m:sSub>
                                </m:e>
                              </m:acc>
                              <m:r>
                                <m:rPr>
                                  <m:sty m:val="p"/>
                                </m:rPr>
                                <w:rPr>
                                  <w:rFonts w:ascii="Cambria Math" w:eastAsia="Arial,Calibri" w:hAnsi="Cambria Math" w:cs="Arial"/>
                                  <w:color w:val="auto"/>
                                  <w:sz w:val="22"/>
                                </w:rPr>
                                <m:t>-</m:t>
                              </m:r>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w:rPr>
                                      <w:rFonts w:ascii="Cambria Math" w:eastAsia="Arial,Calibri" w:hAnsi="Cambria Math" w:cs="Arial"/>
                                      <w:color w:val="auto"/>
                                      <w:sz w:val="22"/>
                                    </w:rPr>
                                    <m:t>i</m:t>
                                  </m:r>
                                </m:sub>
                              </m:sSub>
                            </m:num>
                            <m:den>
                              <m:acc>
                                <m:accPr>
                                  <m:chr m:val="̅"/>
                                  <m:ctrlPr>
                                    <w:rPr>
                                      <w:rFonts w:ascii="Cambria Math" w:eastAsia="Arial,Calibri" w:hAnsi="Cambria Math" w:cs="Arial"/>
                                      <w:iCs/>
                                      <w:color w:val="auto"/>
                                      <w:sz w:val="22"/>
                                    </w:rPr>
                                  </m:ctrlPr>
                                </m:accPr>
                                <m:e>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X</m:t>
                                      </m:r>
                                    </m:e>
                                    <m:sub>
                                      <m:r>
                                        <w:rPr>
                                          <w:rFonts w:ascii="Cambria Math" w:eastAsia="Arial,Calibri" w:hAnsi="Cambria Math" w:cs="Arial"/>
                                          <w:color w:val="auto"/>
                                          <w:sz w:val="22"/>
                                        </w:rPr>
                                        <m:t>B</m:t>
                                      </m:r>
                                    </m:sub>
                                  </m:sSub>
                                </m:e>
                              </m:acc>
                            </m:den>
                          </m:f>
                        </m:e>
                      </m:d>
                    </m:e>
                  </m:d>
                  <m:r>
                    <m:rPr>
                      <m:sty m:val="p"/>
                    </m:rPr>
                    <w:rPr>
                      <w:rFonts w:ascii="Cambria Math" w:eastAsia="Arial,Calibri" w:hAnsi="Cambria Math" w:cs="Arial"/>
                      <w:color w:val="auto"/>
                      <w:sz w:val="22"/>
                    </w:rPr>
                    <m:t xml:space="preserve"> </m:t>
                  </m:r>
                  <m:r>
                    <w:rPr>
                      <w:rFonts w:ascii="Cambria Math" w:eastAsia="Arial,Calibri" w:hAnsi="Cambria Math" w:cs="Arial"/>
                      <w:color w:val="auto"/>
                      <w:sz w:val="22"/>
                    </w:rPr>
                    <m:t>Para</m:t>
                  </m:r>
                  <m:r>
                    <m:rPr>
                      <m:sty m:val="p"/>
                    </m:rPr>
                    <w:rPr>
                      <w:rFonts w:ascii="Cambria Math" w:eastAsia="Arial,Calibri" w:hAnsi="Cambria Math" w:cs="Arial"/>
                      <w:color w:val="auto"/>
                      <w:sz w:val="22"/>
                    </w:rPr>
                    <m:t xml:space="preserve"> </m:t>
                  </m:r>
                  <m:r>
                    <w:rPr>
                      <w:rFonts w:ascii="Cambria Math" w:eastAsia="Arial,Calibri" w:hAnsi="Cambria Math" w:cs="Arial"/>
                      <w:color w:val="auto"/>
                      <w:sz w:val="22"/>
                    </w:rPr>
                    <m:t>valores</m:t>
                  </m:r>
                  <m:r>
                    <m:rPr>
                      <m:sty m:val="p"/>
                    </m:rPr>
                    <w:rPr>
                      <w:rFonts w:ascii="Cambria Math" w:eastAsia="Arial,Calibri" w:hAnsi="Cambria Math" w:cs="Arial"/>
                      <w:color w:val="auto"/>
                      <w:sz w:val="22"/>
                    </w:rPr>
                    <m:t xml:space="preserve"> </m:t>
                  </m:r>
                  <m:r>
                    <w:rPr>
                      <w:rFonts w:ascii="Cambria Math" w:eastAsia="Arial,Calibri" w:hAnsi="Cambria Math" w:cs="Arial"/>
                      <w:color w:val="auto"/>
                      <w:sz w:val="22"/>
                    </w:rPr>
                    <m:t>menores</m:t>
                  </m:r>
                  <m:r>
                    <m:rPr>
                      <m:sty m:val="p"/>
                    </m:rPr>
                    <w:rPr>
                      <w:rFonts w:ascii="Cambria Math" w:eastAsia="Arial,Calibri" w:hAnsi="Cambria Math" w:cs="Arial"/>
                      <w:color w:val="auto"/>
                      <w:sz w:val="22"/>
                    </w:rPr>
                    <m:t xml:space="preserve"> </m:t>
                  </m:r>
                  <m:r>
                    <w:rPr>
                      <w:rFonts w:ascii="Cambria Math" w:eastAsia="Arial,Calibri" w:hAnsi="Cambria Math" w:cs="Arial"/>
                      <w:color w:val="auto"/>
                      <w:sz w:val="22"/>
                    </w:rPr>
                    <m:t>o</m:t>
                  </m:r>
                  <m:r>
                    <m:rPr>
                      <m:sty m:val="p"/>
                    </m:rPr>
                    <w:rPr>
                      <w:rFonts w:ascii="Cambria Math" w:eastAsia="Arial,Calibri" w:hAnsi="Cambria Math" w:cs="Arial"/>
                      <w:color w:val="auto"/>
                      <w:sz w:val="22"/>
                    </w:rPr>
                    <m:t xml:space="preserve"> </m:t>
                  </m:r>
                  <m:r>
                    <w:rPr>
                      <w:rFonts w:ascii="Cambria Math" w:eastAsia="Arial,Calibri" w:hAnsi="Cambria Math" w:cs="Arial"/>
                      <w:color w:val="auto"/>
                      <w:sz w:val="22"/>
                    </w:rPr>
                    <m:t>iguales</m:t>
                  </m:r>
                  <m:r>
                    <m:rPr>
                      <m:sty m:val="p"/>
                    </m:rPr>
                    <w:rPr>
                      <w:rFonts w:ascii="Cambria Math" w:eastAsia="Arial,Calibri" w:hAnsi="Cambria Math" w:cs="Arial"/>
                      <w:color w:val="auto"/>
                      <w:sz w:val="22"/>
                    </w:rPr>
                    <m:t xml:space="preserve"> </m:t>
                  </m:r>
                  <m:r>
                    <w:rPr>
                      <w:rFonts w:ascii="Cambria Math" w:eastAsia="Arial,Calibri" w:hAnsi="Cambria Math" w:cs="Arial"/>
                      <w:color w:val="auto"/>
                      <w:sz w:val="22"/>
                    </w:rPr>
                    <m:t>a</m:t>
                  </m:r>
                  <m:r>
                    <m:rPr>
                      <m:sty m:val="p"/>
                    </m:rPr>
                    <w:rPr>
                      <w:rFonts w:ascii="Cambria Math" w:eastAsia="Arial,Calibri" w:hAnsi="Cambria Math" w:cs="Arial"/>
                      <w:color w:val="auto"/>
                      <w:sz w:val="22"/>
                    </w:rPr>
                    <m:t xml:space="preserve"> </m:t>
                  </m:r>
                  <m:acc>
                    <m:accPr>
                      <m:chr m:val="̅"/>
                      <m:ctrlPr>
                        <w:rPr>
                          <w:rFonts w:ascii="Cambria Math" w:eastAsia="Arial,Calibri" w:hAnsi="Cambria Math" w:cs="Arial"/>
                          <w:iCs/>
                          <w:color w:val="auto"/>
                          <w:sz w:val="22"/>
                        </w:rPr>
                      </m:ctrlPr>
                    </m:accPr>
                    <m:e>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X</m:t>
                          </m:r>
                        </m:e>
                        <m:sub>
                          <m:r>
                            <w:rPr>
                              <w:rFonts w:ascii="Cambria Math" w:eastAsia="Arial,Calibri" w:hAnsi="Cambria Math" w:cs="Arial"/>
                              <w:color w:val="auto"/>
                              <w:sz w:val="22"/>
                            </w:rPr>
                            <m:t>B</m:t>
                          </m:r>
                        </m:sub>
                      </m:sSub>
                    </m:e>
                  </m:acc>
                </m:e>
                <m:e>
                  <m:r>
                    <m:rPr>
                      <m:sty m:val="p"/>
                    </m:rPr>
                    <w:rPr>
                      <w:rFonts w:ascii="Cambria Math" w:eastAsia="Arial,Calibri" w:hAnsi="Cambria Math" w:cs="Arial"/>
                      <w:color w:val="auto"/>
                      <w:sz w:val="22"/>
                    </w:rPr>
                    <m:t xml:space="preserve"> </m:t>
                  </m:r>
                </m:e>
                <m:e>
                  <m:r>
                    <m:rPr>
                      <m:sty m:val="p"/>
                    </m:rPr>
                    <w:rPr>
                      <w:rFonts w:ascii="Cambria Math" w:eastAsia="Arial,Calibri" w:hAnsi="Cambria Math" w:cs="Arial"/>
                      <w:color w:val="auto"/>
                      <w:sz w:val="22"/>
                    </w:rPr>
                    <m:t xml:space="preserve"> </m:t>
                  </m:r>
                </m:e>
                <m:e>
                  <m:r>
                    <m:rPr>
                      <m:sty m:val="p"/>
                    </m:rPr>
                    <w:rPr>
                      <w:rFonts w:ascii="Cambria Math" w:eastAsia="Arial,Calibri" w:hAnsi="Cambria Math" w:cs="Arial"/>
                      <w:color w:val="auto"/>
                      <w:sz w:val="22"/>
                    </w:rPr>
                    <m:t xml:space="preserve"> </m:t>
                  </m:r>
                </m:e>
                <m:e>
                  <m:r>
                    <w:rPr>
                      <w:rFonts w:ascii="Cambria Math" w:eastAsia="Arial,Calibri" w:hAnsi="Cambria Math" w:cs="Arial"/>
                      <w:color w:val="auto"/>
                      <w:sz w:val="22"/>
                    </w:rPr>
                    <m:t>Puntaje</m:t>
                  </m:r>
                  <m:r>
                    <m:rPr>
                      <m:sty m:val="p"/>
                    </m:rPr>
                    <w:rPr>
                      <w:rFonts w:ascii="Cambria Math" w:eastAsia="Arial,Calibri" w:hAnsi="Cambria Math" w:cs="Arial"/>
                      <w:color w:val="auto"/>
                      <w:sz w:val="22"/>
                    </w:rPr>
                    <m:t xml:space="preserve"> </m:t>
                  </m:r>
                  <m:r>
                    <w:rPr>
                      <w:rFonts w:ascii="Cambria Math" w:eastAsia="Arial,Calibri" w:hAnsi="Cambria Math" w:cs="Arial"/>
                      <w:color w:val="auto"/>
                      <w:sz w:val="22"/>
                    </w:rPr>
                    <m:t>m</m:t>
                  </m:r>
                  <m:r>
                    <m:rPr>
                      <m:sty m:val="p"/>
                    </m:rPr>
                    <w:rPr>
                      <w:rFonts w:ascii="Cambria Math" w:eastAsia="Arial,Calibri" w:hAnsi="Cambria Math" w:cs="Arial"/>
                      <w:color w:val="auto"/>
                      <w:sz w:val="22"/>
                    </w:rPr>
                    <m:t>á</m:t>
                  </m:r>
                  <m:r>
                    <w:rPr>
                      <w:rFonts w:ascii="Cambria Math" w:eastAsia="Arial,Calibri" w:hAnsi="Cambria Math" w:cs="Arial"/>
                      <w:color w:val="auto"/>
                      <w:sz w:val="22"/>
                    </w:rPr>
                    <m:t>ximo</m:t>
                  </m:r>
                  <m:r>
                    <m:rPr>
                      <m:sty m:val="p"/>
                    </m:rPr>
                    <w:rPr>
                      <w:rFonts w:ascii="Cambria Math" w:eastAsia="Arial,Calibri" w:hAnsi="Cambria Math" w:cs="Arial"/>
                      <w:color w:val="auto"/>
                      <w:sz w:val="22"/>
                    </w:rPr>
                    <m:t>*</m:t>
                  </m:r>
                  <m:d>
                    <m:dPr>
                      <m:ctrlPr>
                        <w:rPr>
                          <w:rFonts w:ascii="Cambria Math" w:eastAsia="Arial,Calibri" w:hAnsi="Cambria Math" w:cs="Arial"/>
                          <w:iCs/>
                          <w:color w:val="auto"/>
                          <w:sz w:val="22"/>
                        </w:rPr>
                      </m:ctrlPr>
                    </m:dPr>
                    <m:e>
                      <m:r>
                        <m:rPr>
                          <m:sty m:val="p"/>
                        </m:rPr>
                        <w:rPr>
                          <w:rFonts w:ascii="Cambria Math" w:eastAsia="Arial,Calibri" w:hAnsi="Cambria Math" w:cs="Arial"/>
                          <w:color w:val="auto"/>
                          <w:sz w:val="22"/>
                        </w:rPr>
                        <m:t>1-</m:t>
                      </m:r>
                      <m:d>
                        <m:dPr>
                          <m:ctrlPr>
                            <w:rPr>
                              <w:rFonts w:ascii="Cambria Math" w:eastAsia="Arial,Calibri" w:hAnsi="Cambria Math" w:cs="Arial"/>
                              <w:iCs/>
                              <w:color w:val="auto"/>
                              <w:sz w:val="22"/>
                            </w:rPr>
                          </m:ctrlPr>
                        </m:dPr>
                        <m:e>
                          <m:f>
                            <m:fPr>
                              <m:ctrlPr>
                                <w:rPr>
                                  <w:rFonts w:ascii="Cambria Math" w:eastAsia="Arial,Calibri" w:hAnsi="Cambria Math" w:cs="Arial"/>
                                  <w:iCs/>
                                  <w:color w:val="auto"/>
                                  <w:sz w:val="22"/>
                                </w:rPr>
                              </m:ctrlPr>
                            </m:fPr>
                            <m:num>
                              <m:d>
                                <m:dPr>
                                  <m:begChr m:val="|"/>
                                  <m:endChr m:val="|"/>
                                  <m:ctrlPr>
                                    <w:rPr>
                                      <w:rFonts w:ascii="Cambria Math" w:eastAsia="Arial,Calibri" w:hAnsi="Cambria Math" w:cs="Arial"/>
                                      <w:iCs/>
                                      <w:color w:val="auto"/>
                                      <w:sz w:val="22"/>
                                    </w:rPr>
                                  </m:ctrlPr>
                                </m:dPr>
                                <m:e>
                                  <m:r>
                                    <m:rPr>
                                      <m:sty m:val="p"/>
                                    </m:rPr>
                                    <w:rPr>
                                      <w:rFonts w:ascii="Cambria Math" w:eastAsia="Arial,Calibri" w:hAnsi="Cambria Math" w:cs="Arial"/>
                                      <w:color w:val="auto"/>
                                      <w:sz w:val="22"/>
                                    </w:rPr>
                                    <m:t xml:space="preserve"> </m:t>
                                  </m:r>
                                  <m:acc>
                                    <m:accPr>
                                      <m:chr m:val="̅"/>
                                      <m:ctrlPr>
                                        <w:rPr>
                                          <w:rFonts w:ascii="Cambria Math" w:eastAsia="Arial,Calibri" w:hAnsi="Cambria Math" w:cs="Arial"/>
                                          <w:iCs/>
                                          <w:color w:val="auto"/>
                                          <w:sz w:val="22"/>
                                        </w:rPr>
                                      </m:ctrlPr>
                                    </m:accPr>
                                    <m:e>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X</m:t>
                                          </m:r>
                                        </m:e>
                                        <m:sub>
                                          <m:r>
                                            <w:rPr>
                                              <w:rFonts w:ascii="Cambria Math" w:eastAsia="Arial,Calibri" w:hAnsi="Cambria Math" w:cs="Arial"/>
                                              <w:color w:val="auto"/>
                                              <w:sz w:val="22"/>
                                            </w:rPr>
                                            <m:t>B</m:t>
                                          </m:r>
                                        </m:sub>
                                      </m:sSub>
                                    </m:e>
                                  </m:acc>
                                  <m:r>
                                    <m:rPr>
                                      <m:sty m:val="p"/>
                                    </m:rPr>
                                    <w:rPr>
                                      <w:rFonts w:ascii="Cambria Math" w:eastAsia="Arial,Calibri" w:hAnsi="Cambria Math" w:cs="Arial"/>
                                      <w:color w:val="auto"/>
                                      <w:sz w:val="22"/>
                                    </w:rPr>
                                    <m:t>-</m:t>
                                  </m:r>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w:rPr>
                                          <w:rFonts w:ascii="Cambria Math" w:eastAsia="Arial,Calibri" w:hAnsi="Cambria Math" w:cs="Arial"/>
                                          <w:color w:val="auto"/>
                                          <w:sz w:val="22"/>
                                        </w:rPr>
                                        <m:t>i</m:t>
                                      </m:r>
                                    </m:sub>
                                  </m:sSub>
                                  <m:r>
                                    <m:rPr>
                                      <m:sty m:val="p"/>
                                    </m:rPr>
                                    <w:rPr>
                                      <w:rFonts w:ascii="Cambria Math" w:eastAsia="Arial,Calibri" w:hAnsi="Cambria Math" w:cs="Arial"/>
                                      <w:color w:val="auto"/>
                                      <w:sz w:val="22"/>
                                    </w:rPr>
                                    <m:t xml:space="preserve"> </m:t>
                                  </m:r>
                                </m:e>
                              </m:d>
                            </m:num>
                            <m:den>
                              <m:acc>
                                <m:accPr>
                                  <m:chr m:val="̅"/>
                                  <m:ctrlPr>
                                    <w:rPr>
                                      <w:rFonts w:ascii="Cambria Math" w:eastAsia="Arial,Calibri" w:hAnsi="Cambria Math" w:cs="Arial"/>
                                      <w:iCs/>
                                      <w:color w:val="auto"/>
                                      <w:sz w:val="22"/>
                                    </w:rPr>
                                  </m:ctrlPr>
                                </m:accPr>
                                <m:e>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X</m:t>
                                      </m:r>
                                    </m:e>
                                    <m:sub>
                                      <m:r>
                                        <w:rPr>
                                          <w:rFonts w:ascii="Cambria Math" w:eastAsia="Arial,Calibri" w:hAnsi="Cambria Math" w:cs="Arial"/>
                                          <w:color w:val="auto"/>
                                          <w:sz w:val="22"/>
                                        </w:rPr>
                                        <m:t>B</m:t>
                                      </m:r>
                                    </m:sub>
                                  </m:sSub>
                                </m:e>
                              </m:acc>
                            </m:den>
                          </m:f>
                        </m:e>
                      </m:d>
                    </m:e>
                  </m:d>
                  <m:r>
                    <m:rPr>
                      <m:sty m:val="p"/>
                    </m:rPr>
                    <w:rPr>
                      <w:rFonts w:ascii="Cambria Math" w:eastAsia="Arial,Calibri" w:hAnsi="Cambria Math" w:cs="Arial"/>
                      <w:color w:val="auto"/>
                      <w:sz w:val="22"/>
                    </w:rPr>
                    <m:t xml:space="preserve"> </m:t>
                  </m:r>
                  <m:r>
                    <w:rPr>
                      <w:rFonts w:ascii="Cambria Math" w:eastAsia="Arial,Calibri" w:hAnsi="Cambria Math" w:cs="Arial"/>
                      <w:color w:val="auto"/>
                      <w:sz w:val="22"/>
                    </w:rPr>
                    <m:t>Para</m:t>
                  </m:r>
                  <m:r>
                    <m:rPr>
                      <m:sty m:val="p"/>
                    </m:rPr>
                    <w:rPr>
                      <w:rFonts w:ascii="Cambria Math" w:eastAsia="Arial,Calibri" w:hAnsi="Cambria Math" w:cs="Arial"/>
                      <w:color w:val="auto"/>
                      <w:sz w:val="22"/>
                    </w:rPr>
                    <m:t xml:space="preserve"> </m:t>
                  </m:r>
                  <m:r>
                    <w:rPr>
                      <w:rFonts w:ascii="Cambria Math" w:eastAsia="Arial,Calibri" w:hAnsi="Cambria Math" w:cs="Arial"/>
                      <w:color w:val="auto"/>
                      <w:sz w:val="22"/>
                    </w:rPr>
                    <m:t>valores</m:t>
                  </m:r>
                  <m:r>
                    <m:rPr>
                      <m:sty m:val="p"/>
                    </m:rPr>
                    <w:rPr>
                      <w:rFonts w:ascii="Cambria Math" w:eastAsia="Arial,Calibri" w:hAnsi="Cambria Math" w:cs="Arial"/>
                      <w:color w:val="auto"/>
                      <w:sz w:val="22"/>
                    </w:rPr>
                    <m:t xml:space="preserve"> </m:t>
                  </m:r>
                  <m:r>
                    <w:rPr>
                      <w:rFonts w:ascii="Cambria Math" w:eastAsia="Arial,Calibri" w:hAnsi="Cambria Math" w:cs="Arial"/>
                      <w:color w:val="auto"/>
                      <w:sz w:val="22"/>
                    </w:rPr>
                    <m:t>mayores</m:t>
                  </m:r>
                  <m:r>
                    <m:rPr>
                      <m:sty m:val="p"/>
                    </m:rPr>
                    <w:rPr>
                      <w:rFonts w:ascii="Cambria Math" w:eastAsia="Arial,Calibri" w:hAnsi="Cambria Math" w:cs="Arial"/>
                      <w:color w:val="auto"/>
                      <w:sz w:val="22"/>
                    </w:rPr>
                    <m:t xml:space="preserve"> </m:t>
                  </m:r>
                  <m:r>
                    <w:rPr>
                      <w:rFonts w:ascii="Cambria Math" w:eastAsia="Arial,Calibri" w:hAnsi="Cambria Math" w:cs="Arial"/>
                      <w:color w:val="auto"/>
                      <w:sz w:val="22"/>
                    </w:rPr>
                    <m:t>a</m:t>
                  </m:r>
                  <m:r>
                    <m:rPr>
                      <m:sty m:val="p"/>
                    </m:rPr>
                    <w:rPr>
                      <w:rFonts w:ascii="Cambria Math" w:eastAsia="Arial,Calibri" w:hAnsi="Cambria Math" w:cs="Arial"/>
                      <w:color w:val="auto"/>
                      <w:sz w:val="22"/>
                    </w:rPr>
                    <m:t xml:space="preserve"> </m:t>
                  </m:r>
                  <m:acc>
                    <m:accPr>
                      <m:chr m:val="̅"/>
                      <m:ctrlPr>
                        <w:rPr>
                          <w:rFonts w:ascii="Cambria Math" w:eastAsia="Arial,Calibri" w:hAnsi="Cambria Math" w:cs="Arial"/>
                          <w:iCs/>
                          <w:color w:val="auto"/>
                          <w:sz w:val="22"/>
                        </w:rPr>
                      </m:ctrlPr>
                    </m:accPr>
                    <m:e>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X</m:t>
                          </m:r>
                        </m:e>
                        <m:sub>
                          <m:r>
                            <w:rPr>
                              <w:rFonts w:ascii="Cambria Math" w:eastAsia="Arial,Calibri" w:hAnsi="Cambria Math" w:cs="Arial"/>
                              <w:color w:val="auto"/>
                              <w:sz w:val="22"/>
                            </w:rPr>
                            <m:t>B</m:t>
                          </m:r>
                        </m:sub>
                      </m:sSub>
                    </m:e>
                  </m:acc>
                </m:e>
              </m:eqArr>
            </m:e>
          </m:d>
        </m:oMath>
      </m:oMathPara>
    </w:p>
    <w:p w14:paraId="2D028769" w14:textId="77777777" w:rsidR="00C06549" w:rsidRPr="007F3CE3" w:rsidRDefault="00C06549" w:rsidP="00C06549">
      <w:pPr>
        <w:tabs>
          <w:tab w:val="left" w:pos="1860"/>
        </w:tabs>
        <w:spacing w:after="200" w:line="240" w:lineRule="auto"/>
        <w:jc w:val="both"/>
        <w:rPr>
          <w:rFonts w:eastAsia="Arial,Calibri" w:cs="Arial"/>
          <w:color w:val="auto"/>
          <w:sz w:val="22"/>
        </w:rPr>
      </w:pPr>
      <w:proofErr w:type="spellStart"/>
      <w:r w:rsidRPr="007F3CE3">
        <w:rPr>
          <w:rFonts w:eastAsia="Arial,Calibri" w:cs="Arial"/>
          <w:color w:val="auto"/>
          <w:sz w:val="22"/>
        </w:rPr>
        <w:t>Donde</w:t>
      </w:r>
      <w:proofErr w:type="spellEnd"/>
      <w:r w:rsidRPr="007F3CE3">
        <w:rPr>
          <w:rFonts w:eastAsia="Arial,Calibri" w:cs="Arial"/>
          <w:color w:val="auto"/>
          <w:sz w:val="22"/>
        </w:rPr>
        <w:t>:</w:t>
      </w:r>
    </w:p>
    <w:p w14:paraId="5511A208" w14:textId="77777777" w:rsidR="00C06549" w:rsidRPr="007F3CE3" w:rsidRDefault="00C06549" w:rsidP="00C06549">
      <w:pPr>
        <w:tabs>
          <w:tab w:val="left" w:pos="1860"/>
        </w:tabs>
        <w:spacing w:after="200" w:line="240" w:lineRule="auto"/>
        <w:jc w:val="both"/>
        <w:rPr>
          <w:rFonts w:eastAsia="Arial,Calibri" w:cs="Arial"/>
          <w:color w:val="auto"/>
          <w:sz w:val="22"/>
        </w:rPr>
      </w:pPr>
    </w:p>
    <w:p w14:paraId="2081F369" w14:textId="136BDA7F" w:rsidR="00C06549" w:rsidRPr="007F3CE3" w:rsidRDefault="004B5A15" w:rsidP="002012DD">
      <w:pPr>
        <w:numPr>
          <w:ilvl w:val="0"/>
          <w:numId w:val="37"/>
        </w:numPr>
        <w:tabs>
          <w:tab w:val="left" w:pos="1860"/>
        </w:tabs>
        <w:spacing w:after="200" w:line="240" w:lineRule="auto"/>
        <w:jc w:val="both"/>
        <w:rPr>
          <w:rFonts w:eastAsia="Arial,Calibri" w:cs="Arial"/>
          <w:color w:val="auto"/>
          <w:sz w:val="22"/>
        </w:rPr>
      </w:pPr>
      <m:oMath>
        <m:acc>
          <m:accPr>
            <m:chr m:val="̅"/>
            <m:ctrlPr>
              <w:rPr>
                <w:rFonts w:ascii="Cambria Math" w:eastAsia="Arial,Calibri" w:hAnsi="Cambria Math" w:cs="Arial"/>
                <w:color w:val="auto"/>
                <w:sz w:val="22"/>
              </w:rPr>
            </m:ctrlPr>
          </m:accPr>
          <m:e>
            <m:sSub>
              <m:sSubPr>
                <m:ctrlPr>
                  <w:rPr>
                    <w:rFonts w:ascii="Cambria Math" w:eastAsia="Arial,Calibri" w:hAnsi="Cambria Math" w:cs="Arial"/>
                    <w:color w:val="auto"/>
                    <w:sz w:val="22"/>
                  </w:rPr>
                </m:ctrlPr>
              </m:sSubPr>
              <m:e>
                <m:r>
                  <m:rPr>
                    <m:sty m:val="p"/>
                  </m:rPr>
                  <w:rPr>
                    <w:rFonts w:ascii="Cambria Math" w:eastAsia="Arial,Calibri" w:hAnsi="Cambria Math" w:cs="Arial"/>
                    <w:color w:val="auto"/>
                    <w:sz w:val="22"/>
                  </w:rPr>
                  <m:t>X</m:t>
                </m:r>
              </m:e>
              <m:sub>
                <m:r>
                  <m:rPr>
                    <m:sty m:val="p"/>
                  </m:rPr>
                  <w:rPr>
                    <w:rFonts w:ascii="Cambria Math" w:eastAsia="Arial,Calibri" w:hAnsi="Cambria Math" w:cs="Arial"/>
                    <w:color w:val="auto"/>
                    <w:sz w:val="22"/>
                  </w:rPr>
                  <m:t>B</m:t>
                </m:r>
              </m:sub>
            </m:sSub>
          </m:e>
        </m:acc>
      </m:oMath>
      <w:r w:rsidR="00C06549" w:rsidRPr="007F3CE3">
        <w:rPr>
          <w:rFonts w:eastAsia="Arial,Calibri" w:cs="Arial"/>
          <w:color w:val="auto"/>
          <w:sz w:val="22"/>
        </w:rPr>
        <w:t>: Es la media aritmética baja.</w:t>
      </w:r>
    </w:p>
    <w:p w14:paraId="3463C934" w14:textId="47F8A8F0" w:rsidR="00C06549" w:rsidRPr="007F3CE3" w:rsidRDefault="004B5A15" w:rsidP="002012DD">
      <w:pPr>
        <w:numPr>
          <w:ilvl w:val="0"/>
          <w:numId w:val="37"/>
        </w:numPr>
        <w:tabs>
          <w:tab w:val="left" w:pos="1860"/>
        </w:tabs>
        <w:spacing w:after="200" w:line="240" w:lineRule="auto"/>
        <w:jc w:val="both"/>
        <w:rPr>
          <w:rFonts w:eastAsia="Arial,Calibri" w:cs="Arial"/>
          <w:color w:val="auto"/>
          <w:sz w:val="22"/>
        </w:rPr>
      </w:pPr>
      <m:oMath>
        <m:sSub>
          <m:sSubPr>
            <m:ctrlPr>
              <w:rPr>
                <w:rFonts w:ascii="Cambria Math" w:eastAsia="Arial,Calibri" w:hAnsi="Cambria Math" w:cs="Arial"/>
                <w:color w:val="auto"/>
                <w:sz w:val="22"/>
              </w:rPr>
            </m:ctrlPr>
          </m:sSubPr>
          <m:e>
            <m:r>
              <m:rPr>
                <m:sty m:val="p"/>
              </m:rPr>
              <w:rPr>
                <w:rFonts w:ascii="Cambria Math" w:eastAsia="Arial,Calibri" w:hAnsi="Cambria Math" w:cs="Arial"/>
                <w:color w:val="auto"/>
                <w:sz w:val="22"/>
              </w:rPr>
              <m:t>V</m:t>
            </m:r>
          </m:e>
          <m:sub>
            <m:r>
              <m:rPr>
                <m:sty m:val="p"/>
              </m:rPr>
              <w:rPr>
                <w:rFonts w:ascii="Cambria Math" w:eastAsia="Arial,Calibri" w:hAnsi="Cambria Math" w:cs="Arial"/>
                <w:color w:val="auto"/>
                <w:sz w:val="22"/>
              </w:rPr>
              <m:t>i</m:t>
            </m:r>
          </m:sub>
        </m:sSub>
      </m:oMath>
      <w:r w:rsidR="00C06549" w:rsidRPr="007F3CE3">
        <w:rPr>
          <w:rFonts w:eastAsia="Arial,Calibri" w:cs="Arial"/>
          <w:color w:val="auto"/>
          <w:sz w:val="22"/>
        </w:rPr>
        <w:t>: Es el valor total corregido de cada una de las propuestas “i”.</w:t>
      </w:r>
    </w:p>
    <w:p w14:paraId="732AA35C" w14:textId="1295429A" w:rsidR="00C06549" w:rsidRPr="007F3CE3" w:rsidRDefault="00C06549" w:rsidP="00C06549">
      <w:pPr>
        <w:tabs>
          <w:tab w:val="left" w:pos="1860"/>
        </w:tabs>
        <w:spacing w:after="200" w:line="240" w:lineRule="auto"/>
        <w:jc w:val="both"/>
        <w:rPr>
          <w:rFonts w:eastAsia="Arial,Calibri" w:cs="Arial"/>
          <w:color w:val="auto"/>
          <w:sz w:val="22"/>
          <w:lang w:val="es-MX"/>
        </w:rPr>
      </w:pPr>
      <w:r w:rsidRPr="007F3CE3">
        <w:rPr>
          <w:rFonts w:eastAsia="Arial,Calibri" w:cs="Arial"/>
          <w:color w:val="auto"/>
          <w:sz w:val="22"/>
          <w:lang w:val="es-MX"/>
        </w:rPr>
        <w:t xml:space="preserve">Para efectos de ponderar propuestas cuyo valor sea mayor a </w:t>
      </w:r>
      <m:oMath>
        <m:acc>
          <m:accPr>
            <m:chr m:val="̅"/>
            <m:ctrlPr>
              <w:rPr>
                <w:rFonts w:ascii="Cambria Math" w:eastAsia="Arial,Calibri" w:hAnsi="Cambria Math" w:cs="Arial"/>
                <w:i/>
                <w:color w:val="auto"/>
                <w:sz w:val="22"/>
              </w:rPr>
            </m:ctrlPr>
          </m:accPr>
          <m:e>
            <m:sSub>
              <m:sSubPr>
                <m:ctrlPr>
                  <w:rPr>
                    <w:rFonts w:ascii="Cambria Math" w:eastAsia="Arial,Calibri" w:hAnsi="Cambria Math" w:cs="Arial"/>
                    <w:i/>
                    <w:color w:val="auto"/>
                    <w:sz w:val="22"/>
                  </w:rPr>
                </m:ctrlPr>
              </m:sSubPr>
              <m:e>
                <m:r>
                  <w:rPr>
                    <w:rFonts w:ascii="Cambria Math" w:eastAsia="Arial,Calibri" w:hAnsi="Cambria Math" w:cs="Arial"/>
                    <w:color w:val="auto"/>
                    <w:sz w:val="22"/>
                  </w:rPr>
                  <m:t>X</m:t>
                </m:r>
              </m:e>
              <m:sub>
                <m:r>
                  <w:rPr>
                    <w:rFonts w:ascii="Cambria Math" w:eastAsia="Arial,Calibri" w:hAnsi="Cambria Math" w:cs="Arial"/>
                    <w:color w:val="auto"/>
                    <w:sz w:val="22"/>
                  </w:rPr>
                  <m:t>B</m:t>
                </m:r>
              </m:sub>
            </m:sSub>
          </m:e>
        </m:acc>
      </m:oMath>
      <w:r w:rsidRPr="007F3CE3">
        <w:rPr>
          <w:rFonts w:eastAsia="Arial,Calibri" w:cs="Arial"/>
          <w:color w:val="auto"/>
          <w:sz w:val="22"/>
          <w:lang w:val="es-MX"/>
        </w:rPr>
        <w:t>, se tomará el valor absoluto de la diferencia entre la media aritmética baja y el valor total corregido de cada una de las propuestas.</w:t>
      </w:r>
    </w:p>
    <w:p w14:paraId="45C9E799" w14:textId="77777777" w:rsidR="00C06549" w:rsidRPr="007F3CE3" w:rsidRDefault="00C06549" w:rsidP="00C06549">
      <w:pPr>
        <w:tabs>
          <w:tab w:val="left" w:pos="1860"/>
        </w:tabs>
        <w:spacing w:after="200" w:line="240" w:lineRule="auto"/>
        <w:jc w:val="both"/>
        <w:rPr>
          <w:rFonts w:eastAsia="Arial,Calibri" w:cs="Arial"/>
          <w:color w:val="auto"/>
          <w:sz w:val="22"/>
        </w:rPr>
      </w:pPr>
    </w:p>
    <w:p w14:paraId="6DC6B710" w14:textId="77777777" w:rsidR="00C06549" w:rsidRPr="007F3CE3" w:rsidRDefault="00C06549" w:rsidP="002012DD">
      <w:pPr>
        <w:numPr>
          <w:ilvl w:val="2"/>
          <w:numId w:val="54"/>
        </w:numPr>
        <w:tabs>
          <w:tab w:val="left" w:pos="1860"/>
        </w:tabs>
        <w:spacing w:after="200" w:line="240" w:lineRule="auto"/>
        <w:jc w:val="both"/>
        <w:rPr>
          <w:rFonts w:eastAsia="Arial,Calibri" w:cs="Arial"/>
          <w:b/>
          <w:color w:val="auto"/>
          <w:sz w:val="22"/>
        </w:rPr>
      </w:pPr>
      <w:r w:rsidRPr="007F3CE3">
        <w:rPr>
          <w:rFonts w:eastAsia="Arial,Calibri" w:cs="Arial"/>
          <w:b/>
          <w:color w:val="auto"/>
          <w:sz w:val="22"/>
        </w:rPr>
        <w:t>Menor Valor</w:t>
      </w:r>
    </w:p>
    <w:p w14:paraId="7B69E2E2" w14:textId="77777777" w:rsidR="00C06549" w:rsidRPr="007F3CE3" w:rsidRDefault="00C06549" w:rsidP="00C06549">
      <w:pPr>
        <w:tabs>
          <w:tab w:val="left" w:pos="1860"/>
        </w:tabs>
        <w:spacing w:after="200" w:line="240" w:lineRule="auto"/>
        <w:jc w:val="both"/>
        <w:rPr>
          <w:rFonts w:eastAsia="Arial,Calibri" w:cs="Arial"/>
          <w:color w:val="auto"/>
          <w:sz w:val="22"/>
        </w:rPr>
      </w:pPr>
      <w:r w:rsidRPr="007F3CE3">
        <w:rPr>
          <w:rFonts w:eastAsia="Arial,Calibri" w:cs="Arial"/>
          <w:color w:val="auto"/>
          <w:sz w:val="22"/>
        </w:rPr>
        <w:t>La Entidad otorgará el máximo puntaje a la oferta económica hábil para calificación económica de menor valor.</w:t>
      </w:r>
    </w:p>
    <w:p w14:paraId="283204E5" w14:textId="77777777" w:rsidR="00C06549" w:rsidRPr="007F3CE3" w:rsidRDefault="00C06549" w:rsidP="00C06549">
      <w:pPr>
        <w:tabs>
          <w:tab w:val="left" w:pos="1860"/>
        </w:tabs>
        <w:spacing w:after="200" w:line="240" w:lineRule="auto"/>
        <w:jc w:val="both"/>
        <w:rPr>
          <w:rFonts w:eastAsia="Arial,Calibri" w:cs="Arial"/>
          <w:color w:val="auto"/>
          <w:sz w:val="22"/>
        </w:rPr>
      </w:pPr>
    </w:p>
    <w:p w14:paraId="21F2845C" w14:textId="57CB497F" w:rsidR="00C06549" w:rsidRPr="007F3CE3" w:rsidRDefault="004B5A15" w:rsidP="00C06549">
      <w:pPr>
        <w:tabs>
          <w:tab w:val="left" w:pos="1860"/>
        </w:tabs>
        <w:spacing w:after="200" w:line="240" w:lineRule="auto"/>
        <w:jc w:val="both"/>
        <w:rPr>
          <w:rFonts w:eastAsia="Arial,Calibri" w:cs="Arial"/>
          <w:iCs/>
          <w:color w:val="auto"/>
          <w:sz w:val="22"/>
        </w:rPr>
      </w:pPr>
      <m:oMathPara>
        <m:oMath>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w:rPr>
                  <w:rFonts w:ascii="Cambria Math" w:eastAsia="Arial,Calibri" w:hAnsi="Cambria Math" w:cs="Arial"/>
                  <w:color w:val="auto"/>
                  <w:sz w:val="22"/>
                </w:rPr>
                <m:t>min</m:t>
              </m:r>
            </m:sub>
          </m:sSub>
          <m:r>
            <m:rPr>
              <m:sty m:val="p"/>
            </m:rPr>
            <w:rPr>
              <w:rFonts w:ascii="Cambria Math" w:eastAsia="Arial,Calibri" w:hAnsi="Cambria Math" w:cs="Arial"/>
              <w:color w:val="auto"/>
              <w:sz w:val="22"/>
            </w:rPr>
            <m:t>=</m:t>
          </m:r>
          <m:r>
            <w:rPr>
              <w:rFonts w:ascii="Cambria Math" w:eastAsia="Arial,Calibri" w:hAnsi="Cambria Math" w:cs="Arial"/>
              <w:color w:val="auto"/>
              <w:sz w:val="22"/>
            </w:rPr>
            <m:t>M</m:t>
          </m:r>
          <m:r>
            <m:rPr>
              <m:sty m:val="p"/>
            </m:rPr>
            <w:rPr>
              <w:rFonts w:ascii="Cambria Math" w:eastAsia="Arial,Calibri" w:hAnsi="Cambria Math" w:cs="Arial"/>
              <w:color w:val="auto"/>
              <w:sz w:val="22"/>
            </w:rPr>
            <m:t>í</m:t>
          </m:r>
          <m:r>
            <w:rPr>
              <w:rFonts w:ascii="Cambria Math" w:eastAsia="Arial,Calibri" w:hAnsi="Cambria Math" w:cs="Arial"/>
              <w:color w:val="auto"/>
              <w:sz w:val="22"/>
            </w:rPr>
            <m:t>nimo</m:t>
          </m:r>
          <m:r>
            <m:rPr>
              <m:sty m:val="p"/>
            </m:rPr>
            <w:rPr>
              <w:rFonts w:ascii="Cambria Math" w:eastAsia="Arial,Calibri" w:hAnsi="Cambria Math" w:cs="Arial"/>
              <w:color w:val="auto"/>
              <w:sz w:val="22"/>
            </w:rPr>
            <m:t xml:space="preserve"> (</m:t>
          </m:r>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m:rPr>
                  <m:sty m:val="p"/>
                </m:rPr>
                <w:rPr>
                  <w:rFonts w:ascii="Cambria Math" w:eastAsia="Arial,Calibri" w:hAnsi="Cambria Math" w:cs="Arial"/>
                  <w:color w:val="auto"/>
                  <w:sz w:val="22"/>
                </w:rPr>
                <m:t>1</m:t>
              </m:r>
            </m:sub>
          </m:sSub>
          <m:r>
            <m:rPr>
              <m:sty m:val="p"/>
            </m:rPr>
            <w:rPr>
              <w:rFonts w:ascii="Cambria Math" w:eastAsia="Arial,Calibri" w:hAnsi="Cambria Math" w:cs="Arial"/>
              <w:color w:val="auto"/>
              <w:sz w:val="22"/>
            </w:rPr>
            <m:t>;</m:t>
          </m:r>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m:rPr>
                  <m:sty m:val="p"/>
                </m:rPr>
                <w:rPr>
                  <w:rFonts w:ascii="Cambria Math" w:eastAsia="Arial,Calibri" w:hAnsi="Cambria Math" w:cs="Arial"/>
                  <w:color w:val="auto"/>
                  <w:sz w:val="22"/>
                </w:rPr>
                <m:t>2</m:t>
              </m:r>
            </m:sub>
          </m:sSub>
          <m:r>
            <m:rPr>
              <m:sty m:val="p"/>
            </m:rPr>
            <w:rPr>
              <w:rFonts w:ascii="Cambria Math" w:eastAsia="Arial,Calibri" w:hAnsi="Cambria Math" w:cs="Arial"/>
              <w:color w:val="auto"/>
              <w:sz w:val="22"/>
            </w:rPr>
            <m:t>..;…</m:t>
          </m:r>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w:rPr>
                  <w:rFonts w:ascii="Cambria Math" w:eastAsia="Arial,Calibri" w:hAnsi="Cambria Math" w:cs="Arial"/>
                  <w:color w:val="auto"/>
                  <w:sz w:val="22"/>
                </w:rPr>
                <m:t>m</m:t>
              </m:r>
            </m:sub>
          </m:sSub>
          <m:r>
            <m:rPr>
              <m:sty m:val="p"/>
            </m:rPr>
            <w:rPr>
              <w:rFonts w:ascii="Cambria Math" w:eastAsia="Arial,Calibri" w:hAnsi="Cambria Math" w:cs="Arial"/>
              <w:color w:val="auto"/>
              <w:sz w:val="22"/>
            </w:rPr>
            <m:t>)</m:t>
          </m:r>
        </m:oMath>
      </m:oMathPara>
    </w:p>
    <w:p w14:paraId="6FCC759E" w14:textId="77777777" w:rsidR="00C06549" w:rsidRPr="007F3CE3" w:rsidRDefault="00C06549" w:rsidP="00C06549">
      <w:pPr>
        <w:tabs>
          <w:tab w:val="left" w:pos="1860"/>
        </w:tabs>
        <w:spacing w:after="200" w:line="240" w:lineRule="auto"/>
        <w:jc w:val="both"/>
        <w:rPr>
          <w:rFonts w:eastAsia="Arial,Calibri" w:cs="Arial"/>
          <w:color w:val="auto"/>
          <w:sz w:val="22"/>
        </w:rPr>
      </w:pPr>
      <w:proofErr w:type="spellStart"/>
      <w:r w:rsidRPr="007F3CE3">
        <w:rPr>
          <w:rFonts w:eastAsia="Arial,Calibri" w:cs="Arial"/>
          <w:color w:val="auto"/>
          <w:sz w:val="22"/>
        </w:rPr>
        <w:t>Donde</w:t>
      </w:r>
      <w:proofErr w:type="spellEnd"/>
      <w:r w:rsidRPr="007F3CE3">
        <w:rPr>
          <w:rFonts w:eastAsia="Arial,Calibri" w:cs="Arial"/>
          <w:color w:val="auto"/>
          <w:sz w:val="22"/>
        </w:rPr>
        <w:t>:</w:t>
      </w:r>
    </w:p>
    <w:p w14:paraId="11C91115" w14:textId="27988269" w:rsidR="00C06549" w:rsidRPr="007F3CE3" w:rsidRDefault="004B5A15" w:rsidP="002012DD">
      <w:pPr>
        <w:numPr>
          <w:ilvl w:val="0"/>
          <w:numId w:val="38"/>
        </w:numPr>
        <w:tabs>
          <w:tab w:val="left" w:pos="1860"/>
        </w:tabs>
        <w:spacing w:after="200" w:line="240" w:lineRule="auto"/>
        <w:jc w:val="both"/>
        <w:rPr>
          <w:rFonts w:eastAsia="Arial,Calibri" w:cs="Arial"/>
          <w:color w:val="auto"/>
          <w:sz w:val="22"/>
        </w:rPr>
      </w:pPr>
      <m:oMath>
        <m:sSub>
          <m:sSubPr>
            <m:ctrlPr>
              <w:rPr>
                <w:rFonts w:ascii="Cambria Math" w:eastAsia="Arial,Calibri" w:hAnsi="Cambria Math" w:cs="Arial"/>
                <w:color w:val="auto"/>
                <w:sz w:val="22"/>
              </w:rPr>
            </m:ctrlPr>
          </m:sSubPr>
          <m:e>
            <m:r>
              <m:rPr>
                <m:sty m:val="p"/>
              </m:rPr>
              <w:rPr>
                <w:rFonts w:ascii="Cambria Math" w:eastAsia="Arial,Calibri" w:hAnsi="Cambria Math" w:cs="Arial"/>
                <w:color w:val="auto"/>
                <w:sz w:val="22"/>
              </w:rPr>
              <m:t>V</m:t>
            </m:r>
          </m:e>
          <m:sub>
            <m:r>
              <m:rPr>
                <m:sty m:val="p"/>
              </m:rPr>
              <w:rPr>
                <w:rFonts w:ascii="Cambria Math" w:eastAsia="Arial,Calibri" w:hAnsi="Cambria Math" w:cs="Arial"/>
                <w:color w:val="auto"/>
                <w:sz w:val="22"/>
              </w:rPr>
              <m:t>i</m:t>
            </m:r>
          </m:sub>
        </m:sSub>
      </m:oMath>
      <w:r w:rsidR="00C06549" w:rsidRPr="007F3CE3">
        <w:rPr>
          <w:rFonts w:eastAsia="Arial,Calibri" w:cs="Arial"/>
          <w:color w:val="auto"/>
          <w:sz w:val="22"/>
        </w:rPr>
        <w:t>: Es el valor total corregido de cada una de las propuestas “i”.</w:t>
      </w:r>
    </w:p>
    <w:p w14:paraId="69A10EA5" w14:textId="77777777" w:rsidR="00C06549" w:rsidRPr="007F3CE3" w:rsidRDefault="00C06549" w:rsidP="002012DD">
      <w:pPr>
        <w:numPr>
          <w:ilvl w:val="0"/>
          <w:numId w:val="38"/>
        </w:numPr>
        <w:tabs>
          <w:tab w:val="left" w:pos="1860"/>
        </w:tabs>
        <w:spacing w:after="200" w:line="240" w:lineRule="auto"/>
        <w:jc w:val="both"/>
        <w:rPr>
          <w:rFonts w:eastAsia="Arial,Calibri" w:cs="Arial"/>
          <w:color w:val="auto"/>
          <w:sz w:val="22"/>
        </w:rPr>
      </w:pPr>
      <w:r w:rsidRPr="007F3CE3">
        <w:rPr>
          <w:rFonts w:eastAsia="Arial,Calibri" w:cs="Arial"/>
          <w:color w:val="auto"/>
          <w:sz w:val="22"/>
        </w:rPr>
        <w:t>m: Es el número total de propuestas económicas válidas recibidas por la Entidad.</w:t>
      </w:r>
    </w:p>
    <w:p w14:paraId="62BBBCBC" w14:textId="483E0F27" w:rsidR="00C06549" w:rsidRPr="007F3CE3" w:rsidRDefault="004B5A15" w:rsidP="002012DD">
      <w:pPr>
        <w:numPr>
          <w:ilvl w:val="0"/>
          <w:numId w:val="38"/>
        </w:numPr>
        <w:tabs>
          <w:tab w:val="left" w:pos="1860"/>
        </w:tabs>
        <w:spacing w:after="200" w:line="240" w:lineRule="auto"/>
        <w:jc w:val="both"/>
        <w:rPr>
          <w:rFonts w:eastAsia="Arial,Calibri" w:cs="Arial"/>
          <w:color w:val="auto"/>
          <w:sz w:val="22"/>
        </w:rPr>
      </w:pPr>
      <m:oMath>
        <m:sSub>
          <m:sSubPr>
            <m:ctrlPr>
              <w:rPr>
                <w:rFonts w:ascii="Cambria Math" w:eastAsia="Arial,Calibri" w:hAnsi="Cambria Math" w:cs="Arial"/>
                <w:color w:val="auto"/>
                <w:sz w:val="22"/>
              </w:rPr>
            </m:ctrlPr>
          </m:sSubPr>
          <m:e>
            <m:r>
              <m:rPr>
                <m:sty m:val="p"/>
              </m:rPr>
              <w:rPr>
                <w:rFonts w:ascii="Cambria Math" w:eastAsia="Arial,Calibri" w:hAnsi="Cambria Math" w:cs="Arial"/>
                <w:color w:val="auto"/>
                <w:sz w:val="22"/>
              </w:rPr>
              <m:t>V</m:t>
            </m:r>
          </m:e>
          <m:sub>
            <m:r>
              <m:rPr>
                <m:sty m:val="p"/>
              </m:rPr>
              <w:rPr>
                <w:rFonts w:ascii="Cambria Math" w:eastAsia="Arial,Calibri" w:hAnsi="Cambria Math" w:cs="Arial"/>
                <w:color w:val="auto"/>
                <w:sz w:val="22"/>
              </w:rPr>
              <m:t>min</m:t>
            </m:r>
          </m:sub>
        </m:sSub>
      </m:oMath>
      <w:r w:rsidR="00C06549" w:rsidRPr="007F3CE3">
        <w:rPr>
          <w:rFonts w:eastAsia="Arial,Calibri" w:cs="Arial"/>
          <w:color w:val="auto"/>
          <w:sz w:val="22"/>
        </w:rPr>
        <w:t>: Es el valor total corregido de la propuesta válida más baja.</w:t>
      </w:r>
    </w:p>
    <w:p w14:paraId="57446E9C" w14:textId="77777777" w:rsidR="00C06549" w:rsidRPr="007F3CE3" w:rsidRDefault="00C06549" w:rsidP="00C06549">
      <w:pPr>
        <w:tabs>
          <w:tab w:val="left" w:pos="1860"/>
        </w:tabs>
        <w:spacing w:after="200" w:line="240" w:lineRule="auto"/>
        <w:jc w:val="both"/>
        <w:rPr>
          <w:rFonts w:eastAsia="Arial,Calibri" w:cs="Arial"/>
          <w:color w:val="auto"/>
          <w:sz w:val="22"/>
        </w:rPr>
      </w:pPr>
      <w:r w:rsidRPr="007F3CE3">
        <w:rPr>
          <w:rFonts w:eastAsia="Arial,Calibri" w:cs="Arial"/>
          <w:color w:val="auto"/>
          <w:sz w:val="22"/>
        </w:rPr>
        <w:t xml:space="preserve">La Entidad procederá a ponderar las propuestas de acuerdo con la siguiente fórmula: </w:t>
      </w:r>
    </w:p>
    <w:p w14:paraId="7754293D" w14:textId="77777777" w:rsidR="00C06549" w:rsidRPr="007F3CE3" w:rsidRDefault="00C06549" w:rsidP="00C06549">
      <w:pPr>
        <w:tabs>
          <w:tab w:val="left" w:pos="1860"/>
        </w:tabs>
        <w:spacing w:after="200" w:line="240" w:lineRule="auto"/>
        <w:jc w:val="both"/>
        <w:rPr>
          <w:rFonts w:eastAsia="Arial,Calibri" w:cs="Arial"/>
          <w:color w:val="auto"/>
          <w:sz w:val="22"/>
        </w:rPr>
      </w:pPr>
    </w:p>
    <w:p w14:paraId="72BF0FCE" w14:textId="1BE31230" w:rsidR="00C06549" w:rsidRPr="007F3CE3" w:rsidRDefault="00C06549" w:rsidP="00C06549">
      <w:pPr>
        <w:tabs>
          <w:tab w:val="left" w:pos="1860"/>
        </w:tabs>
        <w:spacing w:after="200" w:line="240" w:lineRule="auto"/>
        <w:jc w:val="both"/>
        <w:rPr>
          <w:rFonts w:eastAsia="Arial,Calibri" w:cs="Arial"/>
          <w:iCs/>
          <w:color w:val="auto"/>
          <w:sz w:val="22"/>
        </w:rPr>
      </w:pPr>
      <m:oMathPara>
        <m:oMath>
          <m:r>
            <w:rPr>
              <w:rFonts w:ascii="Cambria Math" w:eastAsia="Arial,Calibri" w:hAnsi="Cambria Math" w:cs="Arial"/>
              <w:color w:val="auto"/>
              <w:sz w:val="22"/>
            </w:rPr>
            <m:t>Puntaje</m:t>
          </m:r>
          <m:r>
            <m:rPr>
              <m:sty m:val="p"/>
            </m:rPr>
            <w:rPr>
              <w:rFonts w:ascii="Cambria Math" w:eastAsia="Arial,Calibri" w:hAnsi="Cambria Math" w:cs="Arial"/>
              <w:color w:val="auto"/>
              <w:sz w:val="22"/>
            </w:rPr>
            <m:t>=</m:t>
          </m:r>
          <m:f>
            <m:fPr>
              <m:ctrlPr>
                <w:rPr>
                  <w:rFonts w:ascii="Cambria Math" w:eastAsia="Arial,Calibri" w:hAnsi="Cambria Math" w:cs="Arial"/>
                  <w:iCs/>
                  <w:color w:val="auto"/>
                  <w:sz w:val="22"/>
                </w:rPr>
              </m:ctrlPr>
            </m:fPr>
            <m:num>
              <m:r>
                <w:rPr>
                  <w:rFonts w:ascii="Cambria Math" w:eastAsia="Arial,Calibri" w:hAnsi="Cambria Math" w:cs="Arial"/>
                  <w:color w:val="auto"/>
                  <w:sz w:val="22"/>
                </w:rPr>
                <m:t>Puntaje</m:t>
              </m:r>
              <m:r>
                <m:rPr>
                  <m:sty m:val="p"/>
                </m:rPr>
                <w:rPr>
                  <w:rFonts w:ascii="Cambria Math" w:eastAsia="Arial,Calibri" w:hAnsi="Cambria Math" w:cs="Arial"/>
                  <w:color w:val="auto"/>
                  <w:sz w:val="22"/>
                </w:rPr>
                <m:t xml:space="preserve"> </m:t>
              </m:r>
              <m:r>
                <w:rPr>
                  <w:rFonts w:ascii="Cambria Math" w:eastAsia="Arial,Calibri" w:hAnsi="Cambria Math" w:cs="Arial"/>
                  <w:color w:val="auto"/>
                  <w:sz w:val="22"/>
                </w:rPr>
                <m:t>m</m:t>
              </m:r>
              <m:r>
                <m:rPr>
                  <m:sty m:val="p"/>
                </m:rPr>
                <w:rPr>
                  <w:rFonts w:ascii="Cambria Math" w:eastAsia="Arial,Calibri" w:hAnsi="Cambria Math" w:cs="Arial"/>
                  <w:color w:val="auto"/>
                  <w:sz w:val="22"/>
                </w:rPr>
                <m:t>á</m:t>
              </m:r>
              <m:r>
                <w:rPr>
                  <w:rFonts w:ascii="Cambria Math" w:eastAsia="Arial,Calibri" w:hAnsi="Cambria Math" w:cs="Arial"/>
                  <w:color w:val="auto"/>
                  <w:sz w:val="22"/>
                </w:rPr>
                <m:t>ximo</m:t>
              </m:r>
              <m:r>
                <m:rPr>
                  <m:sty m:val="p"/>
                </m:rPr>
                <w:rPr>
                  <w:rFonts w:ascii="Cambria Math" w:eastAsia="Arial,Calibri" w:hAnsi="Cambria Math" w:cs="Arial"/>
                  <w:color w:val="auto"/>
                  <w:sz w:val="22"/>
                </w:rPr>
                <m:t>*</m:t>
              </m:r>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w:rPr>
                      <w:rFonts w:ascii="Cambria Math" w:eastAsia="Arial,Calibri" w:hAnsi="Cambria Math" w:cs="Arial"/>
                      <w:color w:val="auto"/>
                      <w:sz w:val="22"/>
                    </w:rPr>
                    <m:t>min</m:t>
                  </m:r>
                </m:sub>
              </m:sSub>
            </m:num>
            <m:den>
              <m:sSub>
                <m:sSubPr>
                  <m:ctrlPr>
                    <w:rPr>
                      <w:rFonts w:ascii="Cambria Math" w:eastAsia="Arial,Calibri" w:hAnsi="Cambria Math" w:cs="Arial"/>
                      <w:iCs/>
                      <w:color w:val="auto"/>
                      <w:sz w:val="22"/>
                    </w:rPr>
                  </m:ctrlPr>
                </m:sSubPr>
                <m:e>
                  <m:r>
                    <w:rPr>
                      <w:rFonts w:ascii="Cambria Math" w:eastAsia="Arial,Calibri" w:hAnsi="Cambria Math" w:cs="Arial"/>
                      <w:color w:val="auto"/>
                      <w:sz w:val="22"/>
                    </w:rPr>
                    <m:t>V</m:t>
                  </m:r>
                </m:e>
                <m:sub>
                  <m:r>
                    <w:rPr>
                      <w:rFonts w:ascii="Cambria Math" w:eastAsia="Arial,Calibri" w:hAnsi="Cambria Math" w:cs="Arial"/>
                      <w:color w:val="auto"/>
                      <w:sz w:val="22"/>
                    </w:rPr>
                    <m:t>i</m:t>
                  </m:r>
                </m:sub>
              </m:sSub>
            </m:den>
          </m:f>
        </m:oMath>
      </m:oMathPara>
    </w:p>
    <w:p w14:paraId="26CE3B69" w14:textId="77777777" w:rsidR="00C06549" w:rsidRPr="007F3CE3" w:rsidRDefault="00C06549" w:rsidP="00C06549">
      <w:pPr>
        <w:tabs>
          <w:tab w:val="left" w:pos="1860"/>
        </w:tabs>
        <w:spacing w:after="200" w:line="240" w:lineRule="auto"/>
        <w:jc w:val="both"/>
        <w:rPr>
          <w:rFonts w:eastAsia="Arial,Calibri" w:cs="Arial"/>
          <w:color w:val="auto"/>
          <w:sz w:val="22"/>
        </w:rPr>
      </w:pPr>
      <w:proofErr w:type="spellStart"/>
      <w:r w:rsidRPr="007F3CE3">
        <w:rPr>
          <w:rFonts w:eastAsia="Arial,Calibri" w:cs="Arial"/>
          <w:color w:val="auto"/>
          <w:sz w:val="22"/>
        </w:rPr>
        <w:t>Donde</w:t>
      </w:r>
      <w:proofErr w:type="spellEnd"/>
      <w:r w:rsidRPr="007F3CE3">
        <w:rPr>
          <w:rFonts w:eastAsia="Arial,Calibri" w:cs="Arial"/>
          <w:color w:val="auto"/>
          <w:sz w:val="22"/>
        </w:rPr>
        <w:t>:</w:t>
      </w:r>
    </w:p>
    <w:p w14:paraId="50CA026F" w14:textId="77777777" w:rsidR="00C06549" w:rsidRPr="007F3CE3" w:rsidRDefault="00C06549" w:rsidP="00C06549">
      <w:pPr>
        <w:tabs>
          <w:tab w:val="left" w:pos="1860"/>
        </w:tabs>
        <w:spacing w:after="200" w:line="240" w:lineRule="auto"/>
        <w:jc w:val="both"/>
        <w:rPr>
          <w:rFonts w:eastAsia="Arial,Calibri" w:cs="Arial"/>
          <w:color w:val="auto"/>
          <w:sz w:val="22"/>
        </w:rPr>
      </w:pPr>
    </w:p>
    <w:p w14:paraId="70CC4D9D" w14:textId="44BA9298" w:rsidR="00C06549" w:rsidRPr="007F3CE3" w:rsidRDefault="004B5A15" w:rsidP="002012DD">
      <w:pPr>
        <w:numPr>
          <w:ilvl w:val="0"/>
          <w:numId w:val="39"/>
        </w:numPr>
        <w:tabs>
          <w:tab w:val="left" w:pos="1860"/>
        </w:tabs>
        <w:spacing w:after="200" w:line="240" w:lineRule="auto"/>
        <w:jc w:val="both"/>
        <w:rPr>
          <w:rFonts w:eastAsia="Arial,Calibri" w:cs="Arial"/>
          <w:color w:val="auto"/>
          <w:sz w:val="22"/>
        </w:rPr>
      </w:pPr>
      <m:oMath>
        <m:sSub>
          <m:sSubPr>
            <m:ctrlPr>
              <w:rPr>
                <w:rFonts w:ascii="Cambria Math" w:eastAsia="Arial,Calibri" w:hAnsi="Cambria Math" w:cs="Arial"/>
                <w:color w:val="auto"/>
                <w:sz w:val="22"/>
              </w:rPr>
            </m:ctrlPr>
          </m:sSubPr>
          <m:e>
            <m:r>
              <m:rPr>
                <m:sty m:val="p"/>
              </m:rPr>
              <w:rPr>
                <w:rFonts w:ascii="Cambria Math" w:eastAsia="Arial,Calibri" w:hAnsi="Cambria Math" w:cs="Arial"/>
                <w:color w:val="auto"/>
                <w:sz w:val="22"/>
              </w:rPr>
              <m:t>V</m:t>
            </m:r>
          </m:e>
          <m:sub>
            <m:r>
              <m:rPr>
                <m:sty m:val="p"/>
              </m:rPr>
              <w:rPr>
                <w:rFonts w:ascii="Cambria Math" w:eastAsia="Arial,Calibri" w:hAnsi="Cambria Math" w:cs="Arial"/>
                <w:color w:val="auto"/>
                <w:sz w:val="22"/>
              </w:rPr>
              <m:t>min</m:t>
            </m:r>
          </m:sub>
        </m:sSub>
      </m:oMath>
      <w:r w:rsidR="00C06549" w:rsidRPr="007F3CE3">
        <w:rPr>
          <w:rFonts w:eastAsia="Arial,Calibri" w:cs="Arial"/>
          <w:color w:val="auto"/>
          <w:sz w:val="22"/>
        </w:rPr>
        <w:t>: Es el valor total corregido de la propuesta válida más baja.</w:t>
      </w:r>
    </w:p>
    <w:p w14:paraId="68CA7273" w14:textId="6873C7AF" w:rsidR="00C06549" w:rsidRPr="007F3CE3" w:rsidRDefault="004B5A15" w:rsidP="002012DD">
      <w:pPr>
        <w:numPr>
          <w:ilvl w:val="0"/>
          <w:numId w:val="39"/>
        </w:numPr>
        <w:tabs>
          <w:tab w:val="left" w:pos="1860"/>
        </w:tabs>
        <w:spacing w:after="200" w:line="240" w:lineRule="auto"/>
        <w:jc w:val="both"/>
        <w:rPr>
          <w:rFonts w:eastAsia="Arial,Calibri" w:cs="Arial"/>
          <w:color w:val="auto"/>
          <w:sz w:val="22"/>
          <w:lang w:val="x-none"/>
        </w:rPr>
      </w:pPr>
      <m:oMath>
        <m:sSub>
          <m:sSubPr>
            <m:ctrlPr>
              <w:rPr>
                <w:rFonts w:ascii="Cambria Math" w:eastAsia="Arial,Calibri" w:hAnsi="Cambria Math" w:cs="Arial"/>
                <w:color w:val="auto"/>
                <w:sz w:val="22"/>
              </w:rPr>
            </m:ctrlPr>
          </m:sSubPr>
          <m:e>
            <m:r>
              <m:rPr>
                <m:sty m:val="p"/>
              </m:rPr>
              <w:rPr>
                <w:rFonts w:ascii="Cambria Math" w:eastAsia="Arial,Calibri" w:hAnsi="Cambria Math" w:cs="Arial"/>
                <w:color w:val="auto"/>
                <w:sz w:val="22"/>
              </w:rPr>
              <m:t>V</m:t>
            </m:r>
          </m:e>
          <m:sub>
            <m:r>
              <m:rPr>
                <m:sty m:val="p"/>
              </m:rPr>
              <w:rPr>
                <w:rFonts w:ascii="Cambria Math" w:eastAsia="Arial,Calibri" w:hAnsi="Cambria Math" w:cs="Arial"/>
                <w:color w:val="auto"/>
                <w:sz w:val="22"/>
              </w:rPr>
              <m:t>i</m:t>
            </m:r>
          </m:sub>
        </m:sSub>
      </m:oMath>
      <w:r w:rsidR="00C06549" w:rsidRPr="007F3CE3">
        <w:rPr>
          <w:rFonts w:eastAsia="Arial,Calibri" w:cs="Arial"/>
          <w:color w:val="auto"/>
          <w:sz w:val="22"/>
        </w:rPr>
        <w:t xml:space="preserve">: Es el valor total corregido de cada una de las propuestas “i”. </w:t>
      </w:r>
      <w:bookmarkEnd w:id="379"/>
    </w:p>
    <w:p w14:paraId="594F6F34" w14:textId="77777777" w:rsidR="00C06549" w:rsidRPr="007F3CE3" w:rsidRDefault="00C06549" w:rsidP="000038E0">
      <w:pPr>
        <w:tabs>
          <w:tab w:val="left" w:pos="1860"/>
        </w:tabs>
        <w:spacing w:after="200" w:line="240" w:lineRule="auto"/>
        <w:jc w:val="both"/>
        <w:rPr>
          <w:rFonts w:eastAsia="Arial,Calibri" w:cs="Arial"/>
          <w:color w:val="auto"/>
          <w:sz w:val="22"/>
        </w:rPr>
      </w:pPr>
    </w:p>
    <w:p w14:paraId="540BA3B5" w14:textId="11806BD4" w:rsidR="000532D4" w:rsidRPr="007F3CE3" w:rsidRDefault="000532D4" w:rsidP="00C06549">
      <w:pPr>
        <w:pStyle w:val="Capitulo3"/>
        <w:numPr>
          <w:ilvl w:val="0"/>
          <w:numId w:val="0"/>
        </w:numPr>
        <w:spacing w:after="160" w:line="240" w:lineRule="auto"/>
        <w:jc w:val="both"/>
        <w:rPr>
          <w:color w:val="auto"/>
          <w:sz w:val="22"/>
          <w:szCs w:val="22"/>
        </w:rPr>
      </w:pPr>
      <w:bookmarkStart w:id="380" w:name="_Toc32147370"/>
      <w:bookmarkStart w:id="381" w:name="_Toc107994424"/>
      <w:bookmarkStart w:id="382" w:name="_Toc508648278"/>
      <w:bookmarkStart w:id="383" w:name="_Toc508984062"/>
      <w:bookmarkStart w:id="384" w:name="_Toc509843893"/>
      <w:bookmarkStart w:id="385" w:name="_Toc511924801"/>
      <w:bookmarkStart w:id="386" w:name="_Toc518641679"/>
      <w:r w:rsidRPr="007F3CE3">
        <w:rPr>
          <w:color w:val="auto"/>
          <w:sz w:val="22"/>
          <w:szCs w:val="22"/>
        </w:rPr>
        <w:t>FACTOR DE CALIDAD</w:t>
      </w:r>
      <w:bookmarkEnd w:id="380"/>
      <w:bookmarkEnd w:id="381"/>
      <w:r w:rsidRPr="007F3CE3">
        <w:rPr>
          <w:color w:val="auto"/>
          <w:sz w:val="22"/>
          <w:szCs w:val="22"/>
        </w:rPr>
        <w:t xml:space="preserve"> </w:t>
      </w:r>
    </w:p>
    <w:p w14:paraId="7556226C" w14:textId="357953DA" w:rsidR="00183261" w:rsidRPr="007F3CE3" w:rsidRDefault="00F85741" w:rsidP="000038E0">
      <w:pPr>
        <w:spacing w:after="200" w:line="240" w:lineRule="auto"/>
        <w:jc w:val="both"/>
        <w:rPr>
          <w:rFonts w:cs="Arial"/>
          <w:color w:val="auto"/>
          <w:sz w:val="22"/>
        </w:rPr>
      </w:pPr>
      <w:r w:rsidRPr="007F3CE3">
        <w:rPr>
          <w:rFonts w:cs="Arial"/>
          <w:color w:val="auto"/>
          <w:sz w:val="22"/>
        </w:rPr>
        <w:t xml:space="preserve">La </w:t>
      </w:r>
      <w:r w:rsidR="00E442F8" w:rsidRPr="007F3CE3">
        <w:rPr>
          <w:rFonts w:cs="Arial"/>
          <w:color w:val="auto"/>
          <w:sz w:val="22"/>
          <w:lang w:val="es-MX"/>
        </w:rPr>
        <w:t>Entidad asignará el puntaje de factor de calidad como sigue:</w:t>
      </w:r>
    </w:p>
    <w:tbl>
      <w:tblPr>
        <w:tblStyle w:val="Tablaconcuadrcula"/>
        <w:tblW w:w="0" w:type="auto"/>
        <w:jc w:val="center"/>
        <w:tblLook w:val="04A0" w:firstRow="1" w:lastRow="0" w:firstColumn="1" w:lastColumn="0" w:noHBand="0" w:noVBand="1"/>
      </w:tblPr>
      <w:tblGrid>
        <w:gridCol w:w="3812"/>
        <w:gridCol w:w="1011"/>
      </w:tblGrid>
      <w:tr w:rsidR="00D36D37" w:rsidRPr="007F3CE3"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7F3CE3" w:rsidRDefault="00F85741" w:rsidP="000038E0">
            <w:pPr>
              <w:jc w:val="both"/>
              <w:rPr>
                <w:rFonts w:eastAsia="Arial" w:cs="Arial"/>
                <w:b/>
                <w:bCs/>
                <w:color w:val="auto"/>
                <w:sz w:val="22"/>
              </w:rPr>
            </w:pPr>
            <w:r w:rsidRPr="007F3CE3">
              <w:rPr>
                <w:rFonts w:cs="Arial"/>
                <w:b/>
                <w:bCs/>
                <w:color w:val="auto"/>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7F3CE3" w:rsidRDefault="00F85741" w:rsidP="000038E0">
            <w:pPr>
              <w:jc w:val="both"/>
              <w:rPr>
                <w:rFonts w:eastAsia="Arial" w:cs="Arial"/>
                <w:b/>
                <w:bCs/>
                <w:color w:val="auto"/>
                <w:sz w:val="22"/>
              </w:rPr>
            </w:pPr>
            <w:r w:rsidRPr="007F3CE3">
              <w:rPr>
                <w:rFonts w:cs="Arial"/>
                <w:b/>
                <w:bCs/>
                <w:color w:val="auto"/>
                <w:sz w:val="22"/>
              </w:rPr>
              <w:t xml:space="preserve">Puntaje </w:t>
            </w:r>
          </w:p>
        </w:tc>
      </w:tr>
      <w:tr w:rsidR="00D36D37" w:rsidRPr="007F3CE3"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8BDE22C" w14:textId="3340064B" w:rsidR="00CC2F8A" w:rsidRPr="007F3CE3" w:rsidRDefault="00CC2F8A" w:rsidP="000038E0">
            <w:pPr>
              <w:tabs>
                <w:tab w:val="left" w:pos="709"/>
                <w:tab w:val="left" w:pos="1039"/>
              </w:tabs>
              <w:ind w:left="666"/>
              <w:jc w:val="both"/>
              <w:rPr>
                <w:rFonts w:eastAsia="Times New Roman" w:cs="Arial"/>
                <w:color w:val="auto"/>
                <w:sz w:val="22"/>
              </w:rPr>
            </w:pPr>
            <w:r w:rsidRPr="007F3CE3">
              <w:rPr>
                <w:rFonts w:eastAsia="Times New Roman" w:cs="Arial"/>
                <w:color w:val="auto"/>
                <w:sz w:val="22"/>
                <w:lang w:val="es-ES"/>
              </w:rPr>
              <w:t>;</w:t>
            </w:r>
          </w:p>
          <w:p w14:paraId="7BA8DB51" w14:textId="3444C923" w:rsidR="00F85741" w:rsidRPr="007F3CE3" w:rsidRDefault="00BA5D6E" w:rsidP="000038E0">
            <w:pPr>
              <w:tabs>
                <w:tab w:val="left" w:pos="1039"/>
              </w:tabs>
              <w:jc w:val="both"/>
              <w:rPr>
                <w:rFonts w:eastAsia="Arial" w:cs="Arial"/>
                <w:color w:val="auto"/>
                <w:sz w:val="22"/>
              </w:rPr>
            </w:pPr>
            <w:r w:rsidRPr="007F3CE3">
              <w:rPr>
                <w:rFonts w:eastAsia="Times New Roman" w:cs="Arial"/>
                <w:color w:val="auto"/>
                <w:sz w:val="22"/>
                <w:lang w:val="es-ES" w:eastAsia="es-CO"/>
              </w:rPr>
              <w:t xml:space="preserve"> </w:t>
            </w:r>
            <w:r w:rsidR="00CC2F8A" w:rsidRPr="007F3CE3">
              <w:rPr>
                <w:rFonts w:eastAsia="Times New Roman" w:cs="Arial"/>
                <w:color w:val="auto"/>
                <w:sz w:val="22"/>
                <w:lang w:val="es-ES" w:eastAsia="es-CO"/>
              </w:rPr>
              <w:t xml:space="preserve"> presentación de un plan de calidad;</w:t>
            </w:r>
            <w:r w:rsidR="00CC2F8A" w:rsidRPr="007F3CE3" w:rsidDel="00CC2F8A">
              <w:rPr>
                <w:rFonts w:eastAsia="Arial,Times New Roman" w:cs="Arial"/>
                <w:color w:val="auto"/>
                <w:sz w:val="22"/>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2A107630" w14:textId="4DE5002F" w:rsidR="00F85741" w:rsidRPr="007F3CE3" w:rsidRDefault="00F85741" w:rsidP="000038E0">
            <w:pPr>
              <w:jc w:val="both"/>
              <w:rPr>
                <w:rFonts w:cs="Arial"/>
                <w:color w:val="auto"/>
                <w:sz w:val="22"/>
                <w:lang w:val="es-ES" w:eastAsia="es-CO"/>
              </w:rPr>
            </w:pPr>
          </w:p>
          <w:p w14:paraId="17F2AF69" w14:textId="201CEA86" w:rsidR="00BA5D6E" w:rsidRPr="007F3CE3" w:rsidRDefault="00BA5D6E" w:rsidP="000038E0">
            <w:pPr>
              <w:jc w:val="both"/>
              <w:rPr>
                <w:rFonts w:eastAsia="Arial" w:cs="Arial"/>
                <w:color w:val="auto"/>
                <w:sz w:val="22"/>
              </w:rPr>
            </w:pPr>
            <w:r w:rsidRPr="007F3CE3">
              <w:rPr>
                <w:rFonts w:cs="Arial"/>
                <w:color w:val="auto"/>
                <w:sz w:val="22"/>
                <w:lang w:val="es-ES" w:eastAsia="es-CO"/>
              </w:rPr>
              <w:t>20</w:t>
            </w:r>
          </w:p>
        </w:tc>
      </w:tr>
      <w:tr w:rsidR="00D36D37" w:rsidRPr="007F3CE3"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5492CE14" w:rsidR="00F85741" w:rsidRPr="007F3CE3" w:rsidRDefault="00F85741" w:rsidP="000038E0">
            <w:pPr>
              <w:jc w:val="both"/>
              <w:rPr>
                <w:rFonts w:eastAsia="Arial" w:cs="Arial"/>
                <w:color w:val="auto"/>
                <w:sz w:val="22"/>
              </w:rPr>
            </w:pPr>
            <w:r w:rsidRPr="007F3CE3">
              <w:rPr>
                <w:rFonts w:cs="Arial"/>
                <w:color w:val="auto"/>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7F3CE3" w:rsidRDefault="00C16A46" w:rsidP="000038E0">
            <w:pPr>
              <w:jc w:val="both"/>
              <w:rPr>
                <w:rFonts w:eastAsia="Arial" w:cs="Arial"/>
                <w:color w:val="auto"/>
                <w:sz w:val="22"/>
              </w:rPr>
            </w:pPr>
            <w:r w:rsidRPr="007F3CE3">
              <w:rPr>
                <w:rFonts w:cs="Arial"/>
                <w:color w:val="auto"/>
                <w:sz w:val="22"/>
                <w:lang w:val="es-ES" w:eastAsia="es-CO"/>
              </w:rPr>
              <w:t>20</w:t>
            </w:r>
          </w:p>
        </w:tc>
      </w:tr>
    </w:tbl>
    <w:p w14:paraId="4D28F591" w14:textId="77777777" w:rsidR="008A710E" w:rsidRPr="007F3CE3" w:rsidRDefault="008A710E" w:rsidP="000038E0">
      <w:pPr>
        <w:spacing w:after="0" w:line="240" w:lineRule="auto"/>
        <w:jc w:val="both"/>
        <w:rPr>
          <w:rFonts w:cs="Arial"/>
          <w:color w:val="auto"/>
          <w:sz w:val="22"/>
          <w:highlight w:val="lightGray"/>
        </w:rPr>
      </w:pPr>
    </w:p>
    <w:p w14:paraId="085BEE5D" w14:textId="5FE82B14" w:rsidR="002F01D1" w:rsidRPr="007F3CE3" w:rsidRDefault="002F01D1" w:rsidP="000038E0">
      <w:pPr>
        <w:spacing w:line="240" w:lineRule="auto"/>
        <w:jc w:val="both"/>
        <w:rPr>
          <w:rFonts w:cs="Arial"/>
          <w:color w:val="auto"/>
          <w:sz w:val="22"/>
        </w:rPr>
      </w:pPr>
      <w:r w:rsidRPr="007F3CE3">
        <w:rPr>
          <w:rFonts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7F3CE3" w:rsidRDefault="002F01D1" w:rsidP="000038E0">
      <w:pPr>
        <w:spacing w:line="240" w:lineRule="auto"/>
        <w:jc w:val="both"/>
        <w:rPr>
          <w:rFonts w:cs="Arial"/>
          <w:color w:val="auto"/>
          <w:sz w:val="22"/>
        </w:rPr>
      </w:pPr>
      <w:r w:rsidRPr="007F3CE3">
        <w:rPr>
          <w:rFonts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2C3BD908" w14:textId="77777777" w:rsidR="007A7A0D" w:rsidRPr="007F3CE3" w:rsidRDefault="007A7A0D" w:rsidP="000038E0">
      <w:pPr>
        <w:tabs>
          <w:tab w:val="left" w:pos="-142"/>
        </w:tabs>
        <w:autoSpaceDE w:val="0"/>
        <w:autoSpaceDN w:val="0"/>
        <w:adjustRightInd w:val="0"/>
        <w:spacing w:before="120" w:after="240" w:line="240" w:lineRule="auto"/>
        <w:jc w:val="both"/>
        <w:outlineLvl w:val="2"/>
        <w:rPr>
          <w:rFonts w:eastAsia="Arial" w:cs="Arial"/>
          <w:b/>
          <w:bCs/>
          <w:color w:val="auto"/>
          <w:sz w:val="22"/>
          <w:lang w:val="x-none" w:eastAsia="es-ES"/>
        </w:rPr>
      </w:pPr>
      <w:bookmarkStart w:id="387" w:name="_Toc52222408"/>
      <w:bookmarkStart w:id="388" w:name="_Toc52222409"/>
      <w:bookmarkStart w:id="389" w:name="_Toc52222410"/>
      <w:bookmarkStart w:id="390" w:name="_Toc52222411"/>
      <w:bookmarkStart w:id="391" w:name="_Toc52222412"/>
      <w:bookmarkStart w:id="392" w:name="_Toc52222413"/>
      <w:bookmarkStart w:id="393" w:name="_Toc52222414"/>
      <w:bookmarkStart w:id="394" w:name="_Toc52222415"/>
      <w:bookmarkStart w:id="395" w:name="_Toc52222416"/>
      <w:bookmarkStart w:id="396" w:name="_Toc52222417"/>
      <w:bookmarkStart w:id="397" w:name="_Toc52222418"/>
      <w:bookmarkStart w:id="398" w:name="_Toc52222419"/>
      <w:bookmarkStart w:id="399" w:name="_Toc52222420"/>
      <w:bookmarkStart w:id="400" w:name="_Toc52222421"/>
      <w:bookmarkStart w:id="401" w:name="_Toc52222422"/>
      <w:bookmarkStart w:id="402" w:name="_Toc52222423"/>
      <w:bookmarkStart w:id="403" w:name="_Toc52222424"/>
      <w:bookmarkStart w:id="404" w:name="_Toc52222425"/>
      <w:bookmarkStart w:id="405" w:name="_Toc52222426"/>
      <w:bookmarkStart w:id="406" w:name="_Toc52222427"/>
      <w:bookmarkStart w:id="407" w:name="_Toc52222428"/>
      <w:bookmarkStart w:id="408" w:name="_Toc52222429"/>
      <w:bookmarkStart w:id="409" w:name="_Toc52222430"/>
      <w:bookmarkStart w:id="410" w:name="_Toc52222431"/>
      <w:bookmarkStart w:id="411" w:name="_Toc52222432"/>
      <w:bookmarkStart w:id="412" w:name="_Toc52222433"/>
      <w:bookmarkStart w:id="413" w:name="_Toc52222434"/>
      <w:bookmarkStart w:id="414" w:name="_Toc52222435"/>
      <w:bookmarkStart w:id="415" w:name="_Toc52222436"/>
      <w:bookmarkStart w:id="416" w:name="_Toc52222437"/>
      <w:bookmarkStart w:id="417" w:name="_Toc52222438"/>
      <w:bookmarkStart w:id="418" w:name="_Toc52222439"/>
      <w:bookmarkStart w:id="419" w:name="_Toc52222440"/>
      <w:bookmarkStart w:id="420" w:name="_Toc52222441"/>
      <w:bookmarkStart w:id="421" w:name="_Toc52222442"/>
      <w:bookmarkStart w:id="422" w:name="_Toc52222443"/>
      <w:bookmarkStart w:id="423" w:name="_Toc52222444"/>
      <w:bookmarkStart w:id="424" w:name="_Toc52222445"/>
      <w:bookmarkStart w:id="425" w:name="_Toc52222446"/>
      <w:bookmarkStart w:id="426" w:name="_Toc52222447"/>
      <w:bookmarkStart w:id="427" w:name="_Toc52222448"/>
      <w:bookmarkStart w:id="428" w:name="_Toc52222449"/>
      <w:bookmarkStart w:id="429" w:name="_Toc52222450"/>
      <w:bookmarkStart w:id="430" w:name="_Toc52222451"/>
      <w:bookmarkStart w:id="431" w:name="_Toc52222452"/>
      <w:bookmarkStart w:id="432" w:name="_Toc52222453"/>
      <w:bookmarkStart w:id="433" w:name="_Toc32147373"/>
      <w:bookmarkStart w:id="434" w:name="_Toc107994427"/>
      <w:bookmarkStart w:id="435" w:name="_Toc32147421"/>
      <w:bookmarkStart w:id="436" w:name="_Toc107994428"/>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r w:rsidRPr="007F3CE3">
        <w:rPr>
          <w:rFonts w:eastAsia="Arial" w:cs="Arial"/>
          <w:b/>
          <w:bCs/>
          <w:color w:val="auto"/>
          <w:sz w:val="22"/>
          <w:lang w:eastAsia="es-ES"/>
        </w:rPr>
        <w:lastRenderedPageBreak/>
        <w:t>PRESENTACIÓN DE UN PLAN DE CALIDAD</w:t>
      </w:r>
      <w:bookmarkEnd w:id="433"/>
      <w:bookmarkEnd w:id="434"/>
    </w:p>
    <w:p w14:paraId="5FB7E0E7" w14:textId="3128E130" w:rsidR="007A7A0D" w:rsidRPr="007F3CE3" w:rsidRDefault="007A7A0D" w:rsidP="000038E0">
      <w:pPr>
        <w:spacing w:line="240" w:lineRule="auto"/>
        <w:jc w:val="both"/>
        <w:rPr>
          <w:rFonts w:eastAsia="Calibri" w:cs="Arial"/>
          <w:color w:val="auto"/>
          <w:sz w:val="22"/>
        </w:rPr>
      </w:pPr>
      <w:r w:rsidRPr="007F3CE3">
        <w:rPr>
          <w:rFonts w:eastAsia="Calibri" w:cs="Arial"/>
          <w:color w:val="auto"/>
          <w:sz w:val="22"/>
        </w:rPr>
        <w:t xml:space="preserve">La entidad asignará 20 puntos al Proponente que se comprometa a presentar un Plan de Calidad específico para el proyecto, realizándolo bajo </w:t>
      </w:r>
      <w:r w:rsidRPr="007F3CE3">
        <w:rPr>
          <w:rFonts w:eastAsia="Calibri" w:cs="Arial"/>
          <w:bCs/>
          <w:color w:val="auto"/>
          <w:sz w:val="22"/>
        </w:rPr>
        <w:t xml:space="preserve">los estándares, procedimientos, y responsabilidades necesarias para cumplir con los requisitos de calidad del proyecto en específico. </w:t>
      </w:r>
    </w:p>
    <w:p w14:paraId="6B4F0C06" w14:textId="4528FC1C" w:rsidR="003973BC" w:rsidRPr="007F3CE3" w:rsidRDefault="003973BC" w:rsidP="000038E0">
      <w:pPr>
        <w:pStyle w:val="Capitulo3"/>
        <w:numPr>
          <w:ilvl w:val="0"/>
          <w:numId w:val="0"/>
        </w:numPr>
        <w:spacing w:after="160" w:line="240" w:lineRule="auto"/>
        <w:jc w:val="both"/>
        <w:rPr>
          <w:color w:val="auto"/>
          <w:sz w:val="22"/>
          <w:szCs w:val="22"/>
        </w:rPr>
      </w:pPr>
      <w:r w:rsidRPr="007F3CE3">
        <w:rPr>
          <w:color w:val="auto"/>
          <w:sz w:val="22"/>
          <w:szCs w:val="22"/>
        </w:rPr>
        <w:t>APOYO A LA INDUSTRIA NACIONAL</w:t>
      </w:r>
      <w:bookmarkEnd w:id="435"/>
      <w:bookmarkEnd w:id="436"/>
    </w:p>
    <w:p w14:paraId="37B5A514" w14:textId="77777777" w:rsidR="00BA3D52" w:rsidRPr="007F3CE3" w:rsidRDefault="00BA3D52" w:rsidP="000038E0">
      <w:pPr>
        <w:spacing w:line="240" w:lineRule="auto"/>
        <w:jc w:val="both"/>
        <w:rPr>
          <w:rFonts w:cs="Arial"/>
          <w:color w:val="auto"/>
          <w:sz w:val="22"/>
          <w:lang w:val="es-MX"/>
        </w:rPr>
      </w:pPr>
      <w:bookmarkStart w:id="437" w:name="_Ref508650523"/>
      <w:bookmarkStart w:id="438" w:name="_Toc32147422"/>
      <w:bookmarkStart w:id="439" w:name="_Hlk8225455"/>
      <w:r w:rsidRPr="007F3CE3">
        <w:rPr>
          <w:rFonts w:cs="Arial"/>
          <w:color w:val="auto"/>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7F3CE3" w:rsidRDefault="00BA3D52" w:rsidP="000038E0">
      <w:pPr>
        <w:spacing w:line="240" w:lineRule="auto"/>
        <w:jc w:val="both"/>
        <w:rPr>
          <w:rFonts w:cs="Arial"/>
          <w:color w:val="auto"/>
          <w:sz w:val="22"/>
          <w:lang w:val="es-MX"/>
        </w:rPr>
      </w:pPr>
      <w:r w:rsidRPr="007F3CE3">
        <w:rPr>
          <w:rFonts w:cs="Arial"/>
          <w:color w:val="auto"/>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7F3CE3" w14:paraId="58B91238" w14:textId="77777777" w:rsidTr="007C5293">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7F3CE3" w:rsidRDefault="00BA3D52" w:rsidP="000038E0">
            <w:pPr>
              <w:spacing w:after="0" w:line="240" w:lineRule="auto"/>
              <w:jc w:val="both"/>
              <w:rPr>
                <w:rFonts w:eastAsia="Times New Roman" w:cs="Arial"/>
                <w:b/>
                <w:caps/>
                <w:noProof/>
                <w:color w:val="auto"/>
                <w:sz w:val="22"/>
                <w:lang w:val="es-ES"/>
              </w:rPr>
            </w:pPr>
            <w:r w:rsidRPr="007F3CE3">
              <w:rPr>
                <w:rFonts w:cs="Arial"/>
                <w:b/>
                <w:bCs/>
                <w:noProof/>
                <w:color w:val="auto"/>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7F3CE3" w:rsidRDefault="00BA3D52" w:rsidP="000038E0">
            <w:pPr>
              <w:spacing w:after="0" w:line="240" w:lineRule="auto"/>
              <w:jc w:val="both"/>
              <w:rPr>
                <w:rFonts w:eastAsia="Times New Roman" w:cs="Arial"/>
                <w:b/>
                <w:caps/>
                <w:noProof/>
                <w:color w:val="auto"/>
                <w:sz w:val="22"/>
                <w:lang w:val="es-ES"/>
              </w:rPr>
            </w:pPr>
            <w:r w:rsidRPr="007F3CE3">
              <w:rPr>
                <w:rFonts w:cs="Arial"/>
                <w:b/>
                <w:bCs/>
                <w:noProof/>
                <w:color w:val="auto"/>
                <w:sz w:val="22"/>
                <w:lang w:val="es-ES"/>
              </w:rPr>
              <w:t>Puntaje</w:t>
            </w:r>
          </w:p>
        </w:tc>
      </w:tr>
      <w:tr w:rsidR="00BA3D52" w:rsidRPr="007F3CE3" w14:paraId="0E5005A4" w14:textId="77777777" w:rsidTr="007C5293">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7F3CE3" w:rsidRDefault="00BA3D52" w:rsidP="000038E0">
            <w:pPr>
              <w:spacing w:after="0" w:line="240" w:lineRule="auto"/>
              <w:jc w:val="both"/>
              <w:rPr>
                <w:rFonts w:eastAsia="Times New Roman" w:cs="Arial"/>
                <w:caps/>
                <w:color w:val="auto"/>
                <w:sz w:val="22"/>
                <w:lang w:val="es-ES"/>
              </w:rPr>
            </w:pPr>
            <w:r w:rsidRPr="007F3CE3">
              <w:rPr>
                <w:rFonts w:eastAsia="Times New Roman"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7F3CE3" w:rsidRDefault="00BA3D52" w:rsidP="000038E0">
            <w:pPr>
              <w:spacing w:after="0" w:line="240" w:lineRule="auto"/>
              <w:jc w:val="both"/>
              <w:rPr>
                <w:rFonts w:eastAsia="Times New Roman" w:cs="Arial"/>
                <w:caps/>
                <w:color w:val="auto"/>
                <w:sz w:val="22"/>
                <w:lang w:val="es-ES"/>
              </w:rPr>
            </w:pPr>
            <w:r w:rsidRPr="007F3CE3">
              <w:rPr>
                <w:rFonts w:eastAsia="Times New Roman" w:cs="Arial"/>
                <w:color w:val="auto"/>
                <w:sz w:val="22"/>
                <w:lang w:val="es-ES"/>
              </w:rPr>
              <w:t>20</w:t>
            </w:r>
          </w:p>
        </w:tc>
      </w:tr>
      <w:tr w:rsidR="00BA3D52" w:rsidRPr="007F3CE3" w14:paraId="4D61D86F" w14:textId="77777777" w:rsidTr="007C5293">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7F3CE3" w:rsidRDefault="00BA3D52" w:rsidP="000038E0">
            <w:pPr>
              <w:spacing w:after="0" w:line="240" w:lineRule="auto"/>
              <w:jc w:val="both"/>
              <w:rPr>
                <w:rFonts w:eastAsia="Times New Roman" w:cs="Arial"/>
                <w:caps/>
                <w:noProof/>
                <w:color w:val="auto"/>
                <w:sz w:val="22"/>
                <w:lang w:val="es-ES"/>
              </w:rPr>
            </w:pPr>
            <w:r w:rsidRPr="007F3CE3">
              <w:rPr>
                <w:rFonts w:eastAsia="Times New Roman"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7F3CE3" w:rsidRDefault="00BA3D52" w:rsidP="000038E0">
            <w:pPr>
              <w:spacing w:after="0" w:line="240" w:lineRule="auto"/>
              <w:jc w:val="both"/>
              <w:rPr>
                <w:rFonts w:eastAsia="Times New Roman" w:cs="Arial"/>
                <w:caps/>
                <w:noProof/>
                <w:color w:val="auto"/>
                <w:sz w:val="22"/>
                <w:lang w:val="es-ES"/>
              </w:rPr>
            </w:pPr>
            <w:r w:rsidRPr="007F3CE3">
              <w:rPr>
                <w:rFonts w:eastAsia="Times New Roman" w:cs="Arial"/>
                <w:noProof/>
                <w:color w:val="auto"/>
                <w:sz w:val="22"/>
                <w:lang w:val="es-ES"/>
              </w:rPr>
              <w:t>5</w:t>
            </w:r>
          </w:p>
        </w:tc>
      </w:tr>
    </w:tbl>
    <w:p w14:paraId="1B3EBAA6" w14:textId="77777777" w:rsidR="005A0700" w:rsidRPr="007F3CE3" w:rsidRDefault="005A0700" w:rsidP="000038E0">
      <w:pPr>
        <w:pStyle w:val="InviasNormal"/>
        <w:spacing w:before="240"/>
        <w:ind w:left="720"/>
        <w:rPr>
          <w:rFonts w:ascii="Arial" w:eastAsia="Arial" w:hAnsi="Arial" w:cs="Arial"/>
          <w:b/>
          <w:color w:val="auto"/>
          <w:sz w:val="22"/>
          <w:szCs w:val="22"/>
          <w:lang w:val="es-CO"/>
        </w:rPr>
      </w:pPr>
    </w:p>
    <w:p w14:paraId="58A50ECE" w14:textId="707A348B" w:rsidR="00B9185F" w:rsidRPr="007F3CE3" w:rsidRDefault="00B9185F" w:rsidP="000038E0">
      <w:pPr>
        <w:pStyle w:val="InviasNormal"/>
        <w:spacing w:before="240"/>
        <w:outlineLvl w:val="2"/>
        <w:rPr>
          <w:rFonts w:ascii="Arial" w:eastAsia="Arial" w:hAnsi="Arial" w:cs="Arial"/>
          <w:b/>
          <w:color w:val="auto"/>
          <w:sz w:val="22"/>
          <w:szCs w:val="22"/>
          <w:lang w:val="es-CO"/>
        </w:rPr>
      </w:pPr>
      <w:bookmarkStart w:id="440" w:name="_Toc107994429"/>
      <w:r w:rsidRPr="007F3CE3">
        <w:rPr>
          <w:rFonts w:ascii="Arial" w:eastAsia="Arial" w:hAnsi="Arial" w:cs="Arial"/>
          <w:b/>
          <w:color w:val="auto"/>
          <w:sz w:val="22"/>
          <w:szCs w:val="22"/>
          <w:lang w:val="es-CO"/>
        </w:rPr>
        <w:t xml:space="preserve">PROMOCIÓN </w:t>
      </w:r>
      <w:r w:rsidR="00BF0A20" w:rsidRPr="007F3CE3">
        <w:rPr>
          <w:rFonts w:ascii="Arial" w:eastAsia="Arial" w:hAnsi="Arial" w:cs="Arial"/>
          <w:b/>
          <w:color w:val="auto"/>
          <w:sz w:val="22"/>
          <w:szCs w:val="22"/>
          <w:lang w:val="es-CO"/>
        </w:rPr>
        <w:t xml:space="preserve">DE </w:t>
      </w:r>
      <w:r w:rsidRPr="007F3CE3">
        <w:rPr>
          <w:rFonts w:ascii="Arial" w:eastAsia="Arial" w:hAnsi="Arial" w:cs="Arial"/>
          <w:b/>
          <w:color w:val="auto"/>
          <w:sz w:val="22"/>
          <w:szCs w:val="22"/>
          <w:lang w:val="es-CO"/>
        </w:rPr>
        <w:t>SERVICIOS NACIONALES O CON TRATO NACIONAL</w:t>
      </w:r>
      <w:bookmarkEnd w:id="437"/>
      <w:bookmarkEnd w:id="438"/>
      <w:bookmarkEnd w:id="440"/>
      <w:r w:rsidRPr="007F3CE3">
        <w:rPr>
          <w:rFonts w:ascii="Arial" w:eastAsia="Arial" w:hAnsi="Arial" w:cs="Arial"/>
          <w:b/>
          <w:color w:val="auto"/>
          <w:sz w:val="22"/>
          <w:szCs w:val="22"/>
          <w:lang w:val="es-CO"/>
        </w:rPr>
        <w:t xml:space="preserve"> </w:t>
      </w:r>
    </w:p>
    <w:p w14:paraId="0B011835" w14:textId="77777777" w:rsidR="00BA3D52" w:rsidRPr="007F3CE3" w:rsidRDefault="00BA3D52" w:rsidP="000038E0">
      <w:pPr>
        <w:spacing w:line="240" w:lineRule="auto"/>
        <w:jc w:val="both"/>
        <w:rPr>
          <w:rFonts w:cs="Arial"/>
          <w:color w:val="auto"/>
          <w:sz w:val="22"/>
          <w:lang w:val="es-MX"/>
        </w:rPr>
      </w:pPr>
      <w:bookmarkStart w:id="441" w:name="_Toc32147423"/>
      <w:bookmarkEnd w:id="439"/>
      <w:r w:rsidRPr="007F3CE3">
        <w:rPr>
          <w:rFonts w:cs="Arial"/>
          <w:color w:val="auto"/>
          <w:sz w:val="22"/>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7F3CE3" w:rsidRDefault="00BA3D52" w:rsidP="000038E0">
      <w:pPr>
        <w:spacing w:line="240" w:lineRule="auto"/>
        <w:jc w:val="both"/>
        <w:rPr>
          <w:rFonts w:cs="Arial"/>
          <w:color w:val="auto"/>
          <w:sz w:val="22"/>
          <w:lang w:val="es-MX"/>
        </w:rPr>
      </w:pPr>
      <w:r w:rsidRPr="007F3CE3">
        <w:rPr>
          <w:rFonts w:cs="Arial"/>
          <w:color w:val="auto"/>
          <w:sz w:val="22"/>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280B1769" w:rsidR="00BA3D52" w:rsidRPr="007F3CE3" w:rsidRDefault="00BA3D52" w:rsidP="000038E0">
      <w:pPr>
        <w:spacing w:line="240" w:lineRule="auto"/>
        <w:jc w:val="both"/>
        <w:rPr>
          <w:rFonts w:cs="Arial"/>
          <w:color w:val="auto"/>
          <w:sz w:val="22"/>
          <w:lang w:val="es-MX"/>
        </w:rPr>
      </w:pPr>
      <w:r w:rsidRPr="007F3CE3">
        <w:rPr>
          <w:rFonts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w:t>
      </w:r>
      <w:r w:rsidRPr="007F3CE3">
        <w:rPr>
          <w:rFonts w:cs="Arial"/>
          <w:color w:val="auto"/>
          <w:sz w:val="22"/>
          <w:lang w:val="es-MX"/>
        </w:rPr>
        <w:lastRenderedPageBreak/>
        <w:t xml:space="preserve">Proponente extranjero con trato nacional así lo manifestará con el diligenciamiento del Formato  Promoción de Servicios Nacionales o con Trato Nacional. En el caso que no se diligencie </w:t>
      </w:r>
      <w:r w:rsidR="00C95286" w:rsidRPr="007F3CE3">
        <w:rPr>
          <w:rFonts w:cs="Arial"/>
          <w:color w:val="auto"/>
          <w:sz w:val="22"/>
          <w:lang w:val="es-MX"/>
        </w:rPr>
        <w:t xml:space="preserve">el </w:t>
      </w:r>
      <w:r w:rsidRPr="007F3CE3">
        <w:rPr>
          <w:rFonts w:cs="Arial"/>
          <w:color w:val="auto"/>
          <w:sz w:val="22"/>
          <w:lang w:val="es-MX"/>
        </w:rPr>
        <w:t xml:space="preserve"> Formato  Promoción de Servicios Nacionales o con Trato Nacional, la Entidad Estatal deberá evaluar la oferta de acuerdo con las reglas previstas en este numeral. </w:t>
      </w:r>
    </w:p>
    <w:p w14:paraId="04B09065" w14:textId="66B042AD" w:rsidR="00B808A3" w:rsidRPr="007F3CE3" w:rsidRDefault="00B808A3" w:rsidP="000038E0">
      <w:pPr>
        <w:pStyle w:val="InviasNormal"/>
        <w:outlineLvl w:val="2"/>
        <w:rPr>
          <w:rFonts w:ascii="Arial" w:eastAsia="Arial" w:hAnsi="Arial" w:cs="Arial"/>
          <w:b/>
          <w:color w:val="auto"/>
          <w:sz w:val="22"/>
          <w:szCs w:val="22"/>
          <w:lang w:val="es-CO"/>
        </w:rPr>
      </w:pPr>
      <w:bookmarkStart w:id="442" w:name="_Toc107994430"/>
      <w:r w:rsidRPr="007F3CE3">
        <w:rPr>
          <w:rFonts w:ascii="Arial" w:eastAsia="Arial" w:hAnsi="Arial" w:cs="Arial"/>
          <w:b/>
          <w:color w:val="auto"/>
          <w:sz w:val="22"/>
          <w:szCs w:val="22"/>
        </w:rPr>
        <w:t>ACREDITACIÓN DEL PUNTAJE POR SERVICIOS NACIONALES O CON TRATO NACIONAL</w:t>
      </w:r>
      <w:bookmarkEnd w:id="442"/>
    </w:p>
    <w:p w14:paraId="04A02FB0" w14:textId="77777777" w:rsidR="00B808A3" w:rsidRPr="007F3CE3" w:rsidRDefault="00B808A3" w:rsidP="000038E0">
      <w:pPr>
        <w:tabs>
          <w:tab w:val="left" w:pos="1276"/>
          <w:tab w:val="left" w:pos="1560"/>
          <w:tab w:val="left" w:pos="1701"/>
        </w:tabs>
        <w:spacing w:line="240" w:lineRule="auto"/>
        <w:jc w:val="both"/>
        <w:rPr>
          <w:rFonts w:cs="Arial"/>
          <w:iCs/>
          <w:color w:val="auto"/>
          <w:sz w:val="22"/>
        </w:rPr>
      </w:pPr>
      <w:r w:rsidRPr="007F3CE3">
        <w:rPr>
          <w:rFonts w:cs="Arial"/>
          <w:iCs/>
          <w:color w:val="auto"/>
          <w:sz w:val="22"/>
        </w:rPr>
        <w:t xml:space="preserve">La Entidad asignará hasta veinte (20) puntos a la oferta de: i) Servicios Nacionales o ii) con Trato Nacional. </w:t>
      </w:r>
    </w:p>
    <w:p w14:paraId="105237DE" w14:textId="12FAE5B4" w:rsidR="00B808A3" w:rsidRPr="007F3CE3" w:rsidRDefault="00B808A3" w:rsidP="000038E0">
      <w:pPr>
        <w:spacing w:line="240" w:lineRule="auto"/>
        <w:jc w:val="both"/>
        <w:rPr>
          <w:rFonts w:cs="Arial"/>
          <w:iCs/>
          <w:color w:val="auto"/>
          <w:sz w:val="22"/>
        </w:rPr>
      </w:pPr>
      <w:r w:rsidRPr="007F3CE3">
        <w:rPr>
          <w:rFonts w:cs="Arial"/>
          <w:iCs/>
          <w:color w:val="auto"/>
          <w:sz w:val="22"/>
        </w:rPr>
        <w:t xml:space="preserve">Para que el Proponente nacional obtenga puntaje por Servicios Nacionales debe presentar, además del Formato Promoción de Servicios Nacionales o con Trato Nacional, alguno de los siguientes documentos, según corresponda: </w:t>
      </w:r>
    </w:p>
    <w:p w14:paraId="3D35E810" w14:textId="77777777" w:rsidR="00B808A3" w:rsidRPr="007F3CE3" w:rsidRDefault="00B808A3" w:rsidP="002012DD">
      <w:pPr>
        <w:numPr>
          <w:ilvl w:val="0"/>
          <w:numId w:val="32"/>
        </w:numPr>
        <w:spacing w:line="240" w:lineRule="auto"/>
        <w:ind w:left="0" w:firstLine="142"/>
        <w:contextualSpacing/>
        <w:jc w:val="both"/>
        <w:rPr>
          <w:rFonts w:cs="Arial"/>
          <w:iCs/>
          <w:color w:val="auto"/>
          <w:sz w:val="22"/>
        </w:rPr>
      </w:pPr>
      <w:r w:rsidRPr="007F3CE3">
        <w:rPr>
          <w:rFonts w:cs="Arial"/>
          <w:iCs/>
          <w:color w:val="auto"/>
          <w:sz w:val="22"/>
        </w:rPr>
        <w:t>Persona natural colombiana: La cédula de ciudadanía del Proponente.</w:t>
      </w:r>
    </w:p>
    <w:p w14:paraId="58148B66" w14:textId="77777777" w:rsidR="00B808A3" w:rsidRPr="007F3CE3" w:rsidRDefault="00B808A3" w:rsidP="000038E0">
      <w:pPr>
        <w:spacing w:line="240" w:lineRule="auto"/>
        <w:contextualSpacing/>
        <w:jc w:val="both"/>
        <w:rPr>
          <w:rFonts w:cs="Arial"/>
          <w:iCs/>
          <w:color w:val="auto"/>
          <w:sz w:val="22"/>
        </w:rPr>
      </w:pPr>
    </w:p>
    <w:p w14:paraId="27349CE0" w14:textId="77777777" w:rsidR="00B808A3" w:rsidRPr="007F3CE3" w:rsidRDefault="00B808A3" w:rsidP="002012DD">
      <w:pPr>
        <w:numPr>
          <w:ilvl w:val="0"/>
          <w:numId w:val="32"/>
        </w:numPr>
        <w:spacing w:line="240" w:lineRule="auto"/>
        <w:ind w:left="0" w:firstLine="142"/>
        <w:contextualSpacing/>
        <w:jc w:val="both"/>
        <w:rPr>
          <w:rFonts w:cs="Arial"/>
          <w:iCs/>
          <w:color w:val="auto"/>
          <w:sz w:val="22"/>
        </w:rPr>
      </w:pPr>
      <w:bookmarkStart w:id="443" w:name="_Hlk80648891"/>
      <w:r w:rsidRPr="007F3CE3">
        <w:rPr>
          <w:rFonts w:cs="Arial"/>
          <w:iCs/>
          <w:color w:val="auto"/>
          <w:sz w:val="22"/>
        </w:rPr>
        <w:t xml:space="preserve">Persona natural extranjera residente en Colombia: La visa de residencia que le permita la ejecución del objeto contractual de conformidad con la ley. </w:t>
      </w:r>
    </w:p>
    <w:bookmarkEnd w:id="443"/>
    <w:p w14:paraId="28730888" w14:textId="77777777" w:rsidR="00B808A3" w:rsidRPr="007F3CE3" w:rsidRDefault="00B808A3" w:rsidP="000038E0">
      <w:pPr>
        <w:spacing w:line="240" w:lineRule="auto"/>
        <w:contextualSpacing/>
        <w:jc w:val="both"/>
        <w:rPr>
          <w:rFonts w:cs="Arial"/>
          <w:iCs/>
          <w:color w:val="auto"/>
          <w:sz w:val="22"/>
        </w:rPr>
      </w:pPr>
    </w:p>
    <w:p w14:paraId="601B0400" w14:textId="77777777" w:rsidR="00B808A3" w:rsidRPr="007F3CE3" w:rsidRDefault="00B808A3" w:rsidP="002012DD">
      <w:pPr>
        <w:numPr>
          <w:ilvl w:val="0"/>
          <w:numId w:val="32"/>
        </w:numPr>
        <w:spacing w:line="240" w:lineRule="auto"/>
        <w:ind w:left="0" w:firstLine="142"/>
        <w:contextualSpacing/>
        <w:jc w:val="both"/>
        <w:rPr>
          <w:rFonts w:cs="Arial"/>
          <w:iCs/>
          <w:color w:val="auto"/>
          <w:sz w:val="22"/>
        </w:rPr>
      </w:pPr>
      <w:r w:rsidRPr="007F3CE3">
        <w:rPr>
          <w:rFonts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7F3CE3" w:rsidRDefault="00B808A3" w:rsidP="000038E0">
      <w:pPr>
        <w:spacing w:line="240" w:lineRule="auto"/>
        <w:contextualSpacing/>
        <w:jc w:val="both"/>
        <w:rPr>
          <w:rFonts w:eastAsiaTheme="minorEastAsia" w:cs="Arial"/>
          <w:iCs/>
          <w:color w:val="auto"/>
          <w:sz w:val="22"/>
        </w:rPr>
      </w:pPr>
    </w:p>
    <w:p w14:paraId="3A773FEF" w14:textId="74914DEE" w:rsidR="00B808A3" w:rsidRPr="007F3CE3" w:rsidRDefault="00B808A3" w:rsidP="000038E0">
      <w:pPr>
        <w:spacing w:line="240" w:lineRule="auto"/>
        <w:contextualSpacing/>
        <w:jc w:val="both"/>
        <w:rPr>
          <w:rFonts w:eastAsiaTheme="minorEastAsia" w:cs="Arial"/>
          <w:iCs/>
          <w:color w:val="auto"/>
          <w:sz w:val="22"/>
        </w:rPr>
      </w:pPr>
      <w:r w:rsidRPr="007F3CE3">
        <w:rPr>
          <w:rFonts w:eastAsiaTheme="minorEastAsia" w:cs="Arial"/>
          <w:iCs/>
          <w:color w:val="auto"/>
          <w:sz w:val="22"/>
        </w:rPr>
        <w:t xml:space="preserve">Para </w:t>
      </w:r>
      <w:r w:rsidRPr="007F3CE3">
        <w:rPr>
          <w:rFonts w:cs="Arial"/>
          <w:iCs/>
          <w:color w:val="auto"/>
          <w:sz w:val="22"/>
        </w:rPr>
        <w:t xml:space="preserve">que </w:t>
      </w:r>
      <w:r w:rsidRPr="007F3CE3">
        <w:rPr>
          <w:rFonts w:eastAsiaTheme="minorEastAsia" w:cs="Arial"/>
          <w:iCs/>
          <w:color w:val="auto"/>
          <w:sz w:val="22"/>
        </w:rPr>
        <w:t xml:space="preserve">el </w:t>
      </w:r>
      <w:r w:rsidRPr="007F3CE3">
        <w:rPr>
          <w:rFonts w:cs="Arial"/>
          <w:iCs/>
          <w:color w:val="auto"/>
          <w:sz w:val="22"/>
        </w:rPr>
        <w:t>Proponente</w:t>
      </w:r>
      <w:r w:rsidRPr="007F3CE3">
        <w:rPr>
          <w:rFonts w:eastAsiaTheme="minorEastAsia" w:cs="Arial"/>
          <w:iCs/>
          <w:color w:val="auto"/>
          <w:sz w:val="22"/>
        </w:rPr>
        <w:t xml:space="preserve"> extranjero con trato nacional obtenga el puntaje por apoyo a la industria nacional por promoción de Servicios Nacionales o con Trato Nacional solo deberá presentar el Formato Promoción de Servicios Nacionales o con Trato Nacional. </w:t>
      </w:r>
    </w:p>
    <w:p w14:paraId="0BDC7F48" w14:textId="77777777" w:rsidR="00B808A3" w:rsidRPr="007F3CE3" w:rsidRDefault="00B808A3" w:rsidP="000038E0">
      <w:pPr>
        <w:spacing w:line="240" w:lineRule="auto"/>
        <w:contextualSpacing/>
        <w:jc w:val="both"/>
        <w:rPr>
          <w:rFonts w:cs="Arial"/>
          <w:iCs/>
          <w:color w:val="auto"/>
          <w:sz w:val="22"/>
        </w:rPr>
      </w:pPr>
    </w:p>
    <w:p w14:paraId="250B9D43" w14:textId="3EA83669" w:rsidR="00B808A3" w:rsidRPr="007F3CE3" w:rsidRDefault="00B808A3" w:rsidP="000038E0">
      <w:pPr>
        <w:spacing w:line="240" w:lineRule="auto"/>
        <w:jc w:val="both"/>
        <w:rPr>
          <w:rFonts w:cs="Arial"/>
          <w:iCs/>
          <w:color w:val="auto"/>
          <w:sz w:val="22"/>
          <w:highlight w:val="yellow"/>
        </w:rPr>
      </w:pPr>
      <w:r w:rsidRPr="007F3CE3">
        <w:rPr>
          <w:rFonts w:eastAsiaTheme="minorEastAsia" w:cs="Arial"/>
          <w:iCs/>
          <w:color w:val="auto"/>
          <w:sz w:val="22"/>
        </w:rPr>
        <w:t xml:space="preserve">Para el Proponente extranjero con trato nacional que diligencie </w:t>
      </w:r>
      <w:r w:rsidR="00EF7DC0" w:rsidRPr="007F3CE3">
        <w:rPr>
          <w:rFonts w:eastAsiaTheme="minorEastAsia" w:cs="Arial"/>
          <w:iCs/>
          <w:color w:val="auto"/>
          <w:sz w:val="22"/>
        </w:rPr>
        <w:t xml:space="preserve">el </w:t>
      </w:r>
      <w:r w:rsidRPr="007F3CE3">
        <w:rPr>
          <w:rFonts w:eastAsiaTheme="minorEastAsia" w:cs="Arial"/>
          <w:iCs/>
          <w:color w:val="auto"/>
          <w:sz w:val="22"/>
        </w:rPr>
        <w:t xml:space="preserve">Formato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w:t>
      </w:r>
      <w:r w:rsidR="008738B3" w:rsidRPr="007F3CE3">
        <w:rPr>
          <w:rFonts w:eastAsiaTheme="minorEastAsia" w:cs="Arial"/>
          <w:iCs/>
          <w:color w:val="auto"/>
          <w:sz w:val="22"/>
        </w:rPr>
        <w:t>Del</w:t>
      </w:r>
      <w:r w:rsidRPr="007F3CE3">
        <w:rPr>
          <w:rFonts w:eastAsiaTheme="minorEastAsia" w:cs="Arial"/>
          <w:iCs/>
          <w:color w:val="auto"/>
          <w:sz w:val="22"/>
        </w:rPr>
        <w:t xml:space="preserve"> Decreto 1082 de 2015; o c) los Estados miembros de la Comunidad Andina de Naciones.</w:t>
      </w:r>
      <w:r w:rsidRPr="007F3CE3">
        <w:rPr>
          <w:rFonts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7F3CE3" w:rsidRDefault="00B808A3" w:rsidP="000038E0">
      <w:pPr>
        <w:spacing w:line="240" w:lineRule="auto"/>
        <w:jc w:val="both"/>
        <w:rPr>
          <w:rFonts w:cs="Arial"/>
          <w:iCs/>
          <w:color w:val="auto"/>
          <w:sz w:val="22"/>
        </w:rPr>
      </w:pPr>
      <w:r w:rsidRPr="007F3CE3">
        <w:rPr>
          <w:rFonts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18861653" w:rsidR="00B808A3" w:rsidRPr="007F3CE3" w:rsidRDefault="00B808A3" w:rsidP="000038E0">
      <w:pPr>
        <w:spacing w:line="240" w:lineRule="auto"/>
        <w:jc w:val="both"/>
        <w:rPr>
          <w:rFonts w:cs="Arial"/>
          <w:iCs/>
          <w:color w:val="auto"/>
          <w:sz w:val="22"/>
        </w:rPr>
      </w:pPr>
      <w:r w:rsidRPr="007F3CE3">
        <w:rPr>
          <w:rFonts w:eastAsiaTheme="minorEastAsia" w:cs="Arial"/>
          <w:iCs/>
          <w:color w:val="auto"/>
          <w:sz w:val="22"/>
        </w:rPr>
        <w:t xml:space="preserve">La Entidad Estatal asignará el puntaje por apoyo a la industria nacional por promoción de Servicios Nacionales o con Trato Nacional al Proponente Plural conformado por nacionales cuando cada uno de sus integrantes presente alguno de los documentos </w:t>
      </w:r>
      <w:r w:rsidRPr="007F3CE3">
        <w:rPr>
          <w:rFonts w:eastAsiaTheme="minorEastAsia" w:cs="Arial"/>
          <w:iCs/>
          <w:color w:val="auto"/>
          <w:sz w:val="22"/>
        </w:rPr>
        <w:lastRenderedPageBreak/>
        <w:t>indicados en este numeral, según corresponda. A su vez, el representante del Proponente Plural deberá diligenciar el Formato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7F3CE3" w:rsidRDefault="003973BC" w:rsidP="000038E0">
      <w:pPr>
        <w:pStyle w:val="InviasNormal"/>
        <w:outlineLvl w:val="2"/>
        <w:rPr>
          <w:rFonts w:ascii="Arial" w:eastAsia="Arial" w:hAnsi="Arial" w:cs="Arial"/>
          <w:b/>
          <w:color w:val="auto"/>
          <w:sz w:val="22"/>
          <w:szCs w:val="22"/>
          <w:lang w:val="es-CO"/>
        </w:rPr>
      </w:pPr>
      <w:bookmarkStart w:id="444" w:name="_Toc107994431"/>
      <w:r w:rsidRPr="007F3CE3">
        <w:rPr>
          <w:rFonts w:ascii="Arial" w:eastAsia="Arial" w:hAnsi="Arial" w:cs="Arial"/>
          <w:b/>
          <w:color w:val="auto"/>
          <w:sz w:val="22"/>
          <w:szCs w:val="22"/>
          <w:lang w:val="es-CO"/>
        </w:rPr>
        <w:t>INCORPORACIÓN DE COMPONENTE NACIONAL</w:t>
      </w:r>
      <w:bookmarkEnd w:id="441"/>
      <w:r w:rsidRPr="007F3CE3">
        <w:rPr>
          <w:rFonts w:ascii="Arial" w:eastAsia="Arial" w:hAnsi="Arial" w:cs="Arial"/>
          <w:b/>
          <w:color w:val="auto"/>
          <w:sz w:val="22"/>
          <w:szCs w:val="22"/>
          <w:lang w:val="es-CO"/>
        </w:rPr>
        <w:t xml:space="preserve"> </w:t>
      </w:r>
      <w:r w:rsidR="00BA3D52" w:rsidRPr="007F3CE3">
        <w:rPr>
          <w:rFonts w:ascii="Arial" w:eastAsia="Arial" w:hAnsi="Arial" w:cs="Arial"/>
          <w:b/>
          <w:color w:val="auto"/>
          <w:sz w:val="22"/>
          <w:szCs w:val="22"/>
          <w:lang w:val="es-CO"/>
        </w:rPr>
        <w:t>EN SERVICIOS EXTRANJEROS</w:t>
      </w:r>
      <w:bookmarkEnd w:id="444"/>
    </w:p>
    <w:p w14:paraId="47D0099F" w14:textId="77777777" w:rsidR="00BA3D52" w:rsidRPr="007F3CE3" w:rsidRDefault="00BA3D52" w:rsidP="000038E0">
      <w:pPr>
        <w:spacing w:line="240" w:lineRule="auto"/>
        <w:jc w:val="both"/>
        <w:rPr>
          <w:rFonts w:cs="Arial"/>
          <w:color w:val="auto"/>
          <w:sz w:val="22"/>
          <w:lang w:val="es-MX"/>
        </w:rPr>
      </w:pPr>
      <w:bookmarkStart w:id="445" w:name="_Toc511375687"/>
      <w:bookmarkStart w:id="446" w:name="_Toc511375865"/>
      <w:bookmarkStart w:id="447" w:name="_Toc511029848"/>
      <w:bookmarkStart w:id="448" w:name="_Toc511375689"/>
      <w:bookmarkStart w:id="449" w:name="_Toc511375867"/>
      <w:bookmarkStart w:id="450" w:name="_Toc511380007"/>
      <w:bookmarkStart w:id="451" w:name="_Toc511383000"/>
      <w:bookmarkStart w:id="452" w:name="_Toc511400622"/>
      <w:bookmarkStart w:id="453" w:name="_Toc511401260"/>
      <w:bookmarkStart w:id="454" w:name="_Toc32147424"/>
      <w:bookmarkStart w:id="455" w:name="_Toc508648281"/>
      <w:bookmarkStart w:id="456" w:name="_Toc508984065"/>
      <w:bookmarkStart w:id="457" w:name="_Toc509843896"/>
      <w:bookmarkStart w:id="458" w:name="_Toc511924804"/>
      <w:bookmarkStart w:id="459" w:name="_Toc518641682"/>
      <w:bookmarkEnd w:id="382"/>
      <w:bookmarkEnd w:id="383"/>
      <w:bookmarkEnd w:id="384"/>
      <w:bookmarkEnd w:id="385"/>
      <w:bookmarkEnd w:id="386"/>
      <w:bookmarkEnd w:id="445"/>
      <w:bookmarkEnd w:id="446"/>
      <w:bookmarkEnd w:id="447"/>
      <w:bookmarkEnd w:id="448"/>
      <w:bookmarkEnd w:id="449"/>
      <w:bookmarkEnd w:id="450"/>
      <w:bookmarkEnd w:id="451"/>
      <w:bookmarkEnd w:id="452"/>
      <w:bookmarkEnd w:id="453"/>
      <w:r w:rsidRPr="007F3CE3">
        <w:rPr>
          <w:rFonts w:cs="Arial"/>
          <w:color w:val="auto"/>
          <w:sz w:val="22"/>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7F3CE3" w:rsidRDefault="00BA3D52" w:rsidP="000038E0">
      <w:pPr>
        <w:spacing w:line="240" w:lineRule="auto"/>
        <w:jc w:val="both"/>
        <w:rPr>
          <w:rFonts w:cs="Arial"/>
          <w:color w:val="auto"/>
          <w:sz w:val="22"/>
          <w:lang w:val="es-MX"/>
        </w:rPr>
      </w:pPr>
      <w:r w:rsidRPr="007F3CE3">
        <w:rPr>
          <w:rFonts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6B1325A1" w:rsidR="00BA3D52" w:rsidRPr="007F3CE3" w:rsidRDefault="00BA3D52" w:rsidP="000038E0">
      <w:pPr>
        <w:spacing w:line="240" w:lineRule="auto"/>
        <w:jc w:val="both"/>
        <w:rPr>
          <w:rFonts w:cs="Arial"/>
          <w:color w:val="auto"/>
          <w:sz w:val="22"/>
          <w:lang w:val="es-MX"/>
        </w:rPr>
      </w:pPr>
      <w:r w:rsidRPr="007F3CE3">
        <w:rPr>
          <w:rFonts w:cs="Arial"/>
          <w:color w:val="auto"/>
          <w:sz w:val="22"/>
          <w:lang w:val="es-MX"/>
        </w:rPr>
        <w:t>Para recibir el puntaje por incorporación de componente colombiano, el representante legal o el apoderado del Proponente deberá diligenciar el Formato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58978A41" w:rsidR="00BA3D52" w:rsidRPr="007F3CE3" w:rsidRDefault="00BA3D52" w:rsidP="000038E0">
      <w:pPr>
        <w:spacing w:line="240" w:lineRule="auto"/>
        <w:jc w:val="both"/>
        <w:rPr>
          <w:rFonts w:cs="Arial"/>
          <w:color w:val="auto"/>
          <w:sz w:val="22"/>
          <w:lang w:val="es-MX"/>
        </w:rPr>
      </w:pPr>
      <w:r w:rsidRPr="007F3CE3">
        <w:rPr>
          <w:rFonts w:cs="Arial"/>
          <w:color w:val="auto"/>
          <w:sz w:val="22"/>
          <w:lang w:val="es-MX"/>
        </w:rPr>
        <w:t>La Entidad Estatal únicamente otorgará el puntaje por promoción de la incorporación de componente nacional cuando el Proponente que presente el Formato  Incorporación de Componente Nacional en Servicios Extranjeros no haya recibido puntaje alguno por promoción de Servicios Nacionales o con Trato Nacional.</w:t>
      </w:r>
    </w:p>
    <w:p w14:paraId="3880EEBF" w14:textId="75E663E5" w:rsidR="00BA3D52" w:rsidRPr="007F3CE3" w:rsidRDefault="00BA3D52" w:rsidP="000038E0">
      <w:pPr>
        <w:spacing w:line="240" w:lineRule="auto"/>
        <w:jc w:val="both"/>
        <w:rPr>
          <w:rFonts w:cs="Arial"/>
          <w:color w:val="auto"/>
          <w:sz w:val="22"/>
          <w:lang w:val="es-MX"/>
        </w:rPr>
      </w:pPr>
      <w:r w:rsidRPr="007F3CE3">
        <w:rPr>
          <w:rFonts w:cs="Arial"/>
          <w:color w:val="auto"/>
          <w:sz w:val="22"/>
          <w:lang w:val="es-MX"/>
        </w:rPr>
        <w:t>El Formato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 Incorporación de Componente Nacional en Servicios Extranjeros, presente el Formato  – Promoción de Servicios N</w:t>
      </w:r>
      <w:r w:rsidR="00D36D37" w:rsidRPr="007F3CE3">
        <w:rPr>
          <w:rFonts w:cs="Arial"/>
          <w:color w:val="auto"/>
          <w:sz w:val="22"/>
          <w:lang w:val="es-MX"/>
        </w:rPr>
        <w:t xml:space="preserve">acionales o con Trato Nacional. </w:t>
      </w:r>
    </w:p>
    <w:p w14:paraId="10D7AD64" w14:textId="2E912640" w:rsidR="000F2D73" w:rsidRPr="007F3CE3" w:rsidRDefault="00BA3D52" w:rsidP="000038E0">
      <w:pPr>
        <w:spacing w:line="240" w:lineRule="auto"/>
        <w:jc w:val="both"/>
        <w:rPr>
          <w:rFonts w:cs="Arial"/>
          <w:color w:val="auto"/>
          <w:sz w:val="22"/>
          <w:lang w:val="es-MX"/>
        </w:rPr>
      </w:pPr>
      <w:r w:rsidRPr="007F3CE3">
        <w:rPr>
          <w:rFonts w:cs="Arial"/>
          <w:color w:val="auto"/>
          <w:sz w:val="22"/>
          <w:lang w:val="es-MX"/>
        </w:rPr>
        <w:t>En caso de no efectuar ningún ofrecimiento, el puntaje por este factor será de cero (0).</w:t>
      </w:r>
    </w:p>
    <w:p w14:paraId="2C2E727A" w14:textId="3E06D56D" w:rsidR="000F2D73" w:rsidRPr="007F3CE3" w:rsidRDefault="001F66E2" w:rsidP="000038E0">
      <w:pPr>
        <w:pStyle w:val="Ttulo2"/>
        <w:numPr>
          <w:ilvl w:val="0"/>
          <w:numId w:val="0"/>
        </w:numPr>
        <w:spacing w:after="120" w:line="240" w:lineRule="auto"/>
        <w:ind w:left="576" w:hanging="576"/>
        <w:jc w:val="both"/>
        <w:rPr>
          <w:rFonts w:cs="Arial"/>
          <w:color w:val="auto"/>
          <w:sz w:val="22"/>
          <w:szCs w:val="22"/>
          <w:lang w:val="es-MX"/>
        </w:rPr>
      </w:pPr>
      <w:bookmarkStart w:id="460" w:name="_Toc107994432"/>
      <w:r w:rsidRPr="007F3CE3">
        <w:rPr>
          <w:rFonts w:cs="Arial"/>
          <w:color w:val="auto"/>
          <w:sz w:val="22"/>
          <w:szCs w:val="22"/>
          <w:lang w:val="es-MX"/>
        </w:rPr>
        <w:t>EMPRENDIMIENTO</w:t>
      </w:r>
      <w:r w:rsidR="005D155D" w:rsidRPr="007F3CE3">
        <w:rPr>
          <w:rFonts w:cs="Arial"/>
          <w:color w:val="auto"/>
          <w:sz w:val="22"/>
          <w:szCs w:val="22"/>
          <w:lang w:val="es-MX"/>
        </w:rPr>
        <w:t>S</w:t>
      </w:r>
      <w:r w:rsidRPr="007F3CE3">
        <w:rPr>
          <w:rFonts w:cs="Arial"/>
          <w:color w:val="auto"/>
          <w:sz w:val="22"/>
          <w:szCs w:val="22"/>
          <w:lang w:val="es-MX"/>
        </w:rPr>
        <w:t xml:space="preserve"> Y EMPRESAS DE MUJERES</w:t>
      </w:r>
      <w:bookmarkEnd w:id="460"/>
    </w:p>
    <w:p w14:paraId="639611D0" w14:textId="72A8FB14" w:rsidR="00380900" w:rsidRPr="007F3CE3" w:rsidRDefault="00380900" w:rsidP="000038E0">
      <w:pPr>
        <w:spacing w:after="240" w:line="240" w:lineRule="auto"/>
        <w:jc w:val="both"/>
        <w:rPr>
          <w:rFonts w:cs="Arial"/>
          <w:color w:val="auto"/>
          <w:sz w:val="22"/>
          <w:lang w:val="es-MX"/>
        </w:rPr>
      </w:pPr>
      <w:r w:rsidRPr="007F3CE3">
        <w:rPr>
          <w:rFonts w:cs="Arial"/>
          <w:color w:val="auto"/>
          <w:sz w:val="22"/>
          <w:lang w:val="es-MX"/>
        </w:rPr>
        <w:t xml:space="preserve">La Entidad asignará un puntaje de cero punto veinticinco (0.25) puntos al Proponente que acredite la calidad de emprendimientos y empresas de mujeres con domicilio en el territorio nacional de conformidad con </w:t>
      </w:r>
      <w:r w:rsidR="008738B3" w:rsidRPr="007F3CE3">
        <w:rPr>
          <w:rFonts w:cs="Arial"/>
          <w:color w:val="auto"/>
          <w:sz w:val="22"/>
          <w:lang w:val="es-MX"/>
        </w:rPr>
        <w:t>el</w:t>
      </w:r>
      <w:r w:rsidRPr="007F3CE3">
        <w:rPr>
          <w:rFonts w:cs="Arial"/>
          <w:color w:val="auto"/>
          <w:sz w:val="22"/>
          <w:lang w:val="es-MX"/>
        </w:rPr>
        <w:t xml:space="preserve"> previsto en el artículo 2.2.1.2.4.2.14. </w:t>
      </w:r>
      <w:r w:rsidR="008738B3" w:rsidRPr="007F3CE3">
        <w:rPr>
          <w:rFonts w:cs="Arial"/>
          <w:color w:val="auto"/>
          <w:sz w:val="22"/>
          <w:lang w:val="es-MX"/>
        </w:rPr>
        <w:t>Del</w:t>
      </w:r>
      <w:r w:rsidRPr="007F3CE3">
        <w:rPr>
          <w:rFonts w:cs="Arial"/>
          <w:color w:val="auto"/>
          <w:sz w:val="22"/>
          <w:lang w:val="es-MX"/>
        </w:rPr>
        <w:t xml:space="preserve"> Decreto 1082 de 2015 o la norma que lo modifique, sustituya o complemente.</w:t>
      </w:r>
    </w:p>
    <w:p w14:paraId="3009EAA1" w14:textId="5925DDD2" w:rsidR="00380900" w:rsidRPr="007F3CE3" w:rsidRDefault="00380900" w:rsidP="000038E0">
      <w:pPr>
        <w:spacing w:after="240" w:line="240" w:lineRule="auto"/>
        <w:jc w:val="both"/>
        <w:rPr>
          <w:rFonts w:cs="Arial"/>
          <w:color w:val="auto"/>
          <w:sz w:val="22"/>
          <w:lang w:val="es-MX"/>
        </w:rPr>
      </w:pPr>
      <w:r w:rsidRPr="007F3CE3">
        <w:rPr>
          <w:rFonts w:cs="Arial"/>
          <w:color w:val="auto"/>
          <w:sz w:val="22"/>
          <w:lang w:val="es-MX"/>
        </w:rPr>
        <w:lastRenderedPageBreak/>
        <w:t xml:space="preserve">Para que el Proponente obtenga este puntaje debe diligenciar el Formato Acreditación de emprendimientos y empresas de mujeres y aportar la documentación requerida. Si el Proponente debió subsanar la entrega de dicho formato y/o los documentos exigidos para probar esta condición </w:t>
      </w:r>
      <w:r w:rsidR="008738B3" w:rsidRPr="007F3CE3">
        <w:rPr>
          <w:rFonts w:cs="Arial"/>
          <w:color w:val="auto"/>
          <w:sz w:val="22"/>
          <w:lang w:val="es-MX"/>
        </w:rPr>
        <w:t>serán</w:t>
      </w:r>
      <w:r w:rsidRPr="007F3CE3">
        <w:rPr>
          <w:rFonts w:cs="Arial"/>
          <w:color w:val="auto"/>
          <w:sz w:val="22"/>
          <w:lang w:val="es-MX"/>
        </w:rPr>
        <w:t xml:space="preserve"> </w:t>
      </w:r>
      <w:r w:rsidR="008738B3" w:rsidRPr="007F3CE3">
        <w:rPr>
          <w:rFonts w:cs="Arial"/>
          <w:color w:val="auto"/>
          <w:sz w:val="22"/>
          <w:lang w:val="es-MX"/>
        </w:rPr>
        <w:t>válidos</w:t>
      </w:r>
      <w:r w:rsidRPr="007F3CE3">
        <w:rPr>
          <w:rFonts w:cs="Arial"/>
          <w:color w:val="auto"/>
          <w:sz w:val="22"/>
          <w:lang w:val="es-MX"/>
        </w:rPr>
        <w:t xml:space="preserve">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7F3CE3" w:rsidRDefault="00380900" w:rsidP="000038E0">
      <w:pPr>
        <w:spacing w:after="240" w:line="240" w:lineRule="auto"/>
        <w:jc w:val="both"/>
        <w:rPr>
          <w:rFonts w:cs="Arial"/>
          <w:color w:val="auto"/>
          <w:sz w:val="22"/>
          <w:lang w:val="es-MX"/>
        </w:rPr>
      </w:pPr>
      <w:r w:rsidRPr="007F3CE3">
        <w:rPr>
          <w:rFonts w:cs="Arial"/>
          <w:color w:val="auto"/>
          <w:sz w:val="22"/>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5CC913D9" w:rsidR="006A54F7" w:rsidRPr="007F3CE3" w:rsidRDefault="00380900" w:rsidP="000038E0">
      <w:pPr>
        <w:spacing w:after="240" w:line="240" w:lineRule="auto"/>
        <w:jc w:val="both"/>
        <w:rPr>
          <w:rFonts w:cs="Arial"/>
          <w:color w:val="auto"/>
          <w:sz w:val="22"/>
          <w:lang w:val="es-MX"/>
        </w:rPr>
      </w:pPr>
      <w:r w:rsidRPr="007F3CE3">
        <w:rPr>
          <w:rFonts w:cs="Arial"/>
          <w:color w:val="auto"/>
          <w:sz w:val="22"/>
          <w:lang w:val="es-MX"/>
        </w:rPr>
        <w:t xml:space="preserve">La asignación de este puntaje no excluye la aplicación del puntaje para </w:t>
      </w:r>
      <w:r w:rsidR="008738B3" w:rsidRPr="007F3CE3">
        <w:rPr>
          <w:rFonts w:cs="Arial"/>
          <w:color w:val="auto"/>
          <w:sz w:val="22"/>
          <w:lang w:val="es-MX"/>
        </w:rPr>
        <w:t>Mi pyme</w:t>
      </w:r>
      <w:r w:rsidRPr="007F3CE3">
        <w:rPr>
          <w:rFonts w:cs="Arial"/>
          <w:color w:val="auto"/>
          <w:sz w:val="22"/>
          <w:lang w:val="es-MX"/>
        </w:rPr>
        <w:t>.</w:t>
      </w:r>
      <w:bookmarkEnd w:id="454"/>
      <w:bookmarkEnd w:id="455"/>
      <w:bookmarkEnd w:id="456"/>
      <w:bookmarkEnd w:id="457"/>
      <w:bookmarkEnd w:id="458"/>
      <w:bookmarkEnd w:id="459"/>
    </w:p>
    <w:p w14:paraId="7EC6B292" w14:textId="76C86090" w:rsidR="00AB5029" w:rsidRPr="007F3CE3" w:rsidRDefault="00AB5029" w:rsidP="000038E0">
      <w:pPr>
        <w:pStyle w:val="Ttulo2"/>
        <w:numPr>
          <w:ilvl w:val="0"/>
          <w:numId w:val="0"/>
        </w:numPr>
        <w:spacing w:after="120" w:line="240" w:lineRule="auto"/>
        <w:ind w:left="576" w:hanging="576"/>
        <w:jc w:val="both"/>
        <w:rPr>
          <w:rFonts w:cs="Arial"/>
          <w:color w:val="auto"/>
          <w:sz w:val="22"/>
          <w:szCs w:val="22"/>
          <w:lang w:val="es-MX"/>
        </w:rPr>
      </w:pPr>
      <w:bookmarkStart w:id="461" w:name="_Toc107994433"/>
      <w:r w:rsidRPr="007F3CE3">
        <w:rPr>
          <w:rFonts w:cs="Arial"/>
          <w:color w:val="auto"/>
          <w:sz w:val="22"/>
          <w:szCs w:val="22"/>
          <w:lang w:val="es-MX"/>
        </w:rPr>
        <w:t>MIPYME DOMICILIADA EN COLOMBIA</w:t>
      </w:r>
      <w:bookmarkEnd w:id="461"/>
    </w:p>
    <w:p w14:paraId="422260A5" w14:textId="5656F133" w:rsidR="005D48EC" w:rsidRPr="007F3CE3" w:rsidRDefault="005D48EC" w:rsidP="000038E0">
      <w:pPr>
        <w:spacing w:after="240" w:line="240" w:lineRule="auto"/>
        <w:jc w:val="both"/>
        <w:rPr>
          <w:rFonts w:cs="Arial"/>
          <w:color w:val="auto"/>
          <w:sz w:val="22"/>
          <w:lang w:val="es-MX"/>
        </w:rPr>
      </w:pPr>
      <w:r w:rsidRPr="007F3CE3">
        <w:rPr>
          <w:rFonts w:cs="Arial"/>
          <w:color w:val="auto"/>
          <w:sz w:val="22"/>
          <w:lang w:val="es-MX"/>
        </w:rPr>
        <w:t xml:space="preserve">La Entidad otorgará un puntaje de cero punto veinticinco (0.25) puntos al Proponente que acredite la calidad de </w:t>
      </w:r>
      <w:r w:rsidR="008738B3" w:rsidRPr="007F3CE3">
        <w:rPr>
          <w:rFonts w:cs="Arial"/>
          <w:color w:val="auto"/>
          <w:sz w:val="22"/>
          <w:lang w:val="es-MX"/>
        </w:rPr>
        <w:t>Mi pyme</w:t>
      </w:r>
      <w:r w:rsidRPr="007F3CE3">
        <w:rPr>
          <w:rFonts w:cs="Arial"/>
          <w:color w:val="auto"/>
          <w:sz w:val="22"/>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7F3CE3" w:rsidRDefault="005D48EC" w:rsidP="000038E0">
      <w:pPr>
        <w:spacing w:after="240" w:line="240" w:lineRule="auto"/>
        <w:jc w:val="both"/>
        <w:rPr>
          <w:rFonts w:cs="Arial"/>
          <w:color w:val="auto"/>
          <w:sz w:val="22"/>
          <w:lang w:val="es-MX"/>
        </w:rPr>
      </w:pPr>
      <w:r w:rsidRPr="007F3CE3">
        <w:rPr>
          <w:rFonts w:cs="Arial"/>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CADEFF6" w:rsidR="00AB5029" w:rsidRPr="007F3CE3" w:rsidRDefault="005D48EC" w:rsidP="000038E0">
      <w:pPr>
        <w:spacing w:after="240" w:line="240" w:lineRule="auto"/>
        <w:jc w:val="both"/>
        <w:rPr>
          <w:rFonts w:cs="Arial"/>
          <w:color w:val="auto"/>
          <w:sz w:val="22"/>
          <w:lang w:val="es-MX"/>
        </w:rPr>
      </w:pPr>
      <w:r w:rsidRPr="007F3CE3">
        <w:rPr>
          <w:rFonts w:cs="Arial"/>
          <w:color w:val="auto"/>
          <w:sz w:val="22"/>
          <w:lang w:val="es-MX"/>
        </w:rPr>
        <w:t xml:space="preserve">Tratándose de Proponentes Plurales este puntaje se otorgará si por lo menos uno de los integrantes acredita la calidad de </w:t>
      </w:r>
      <w:r w:rsidR="008738B3" w:rsidRPr="007F3CE3">
        <w:rPr>
          <w:rFonts w:cs="Arial"/>
          <w:color w:val="auto"/>
          <w:sz w:val="22"/>
          <w:lang w:val="es-MX"/>
        </w:rPr>
        <w:t>Mi pyme</w:t>
      </w:r>
      <w:r w:rsidRPr="007F3CE3">
        <w:rPr>
          <w:rFonts w:cs="Arial"/>
          <w:color w:val="auto"/>
          <w:sz w:val="22"/>
          <w:lang w:val="es-MX"/>
        </w:rPr>
        <w:t xml:space="preserve"> y tiene una participación igual o superior al diez por ciento (10%) en el Consorcio o en la Unión Temporal.</w:t>
      </w:r>
    </w:p>
    <w:p w14:paraId="5913CC0F" w14:textId="77777777" w:rsidR="00D055E9" w:rsidRPr="007F3CE3" w:rsidRDefault="00D055E9" w:rsidP="000038E0">
      <w:pPr>
        <w:autoSpaceDE w:val="0"/>
        <w:autoSpaceDN w:val="0"/>
        <w:adjustRightInd w:val="0"/>
        <w:spacing w:after="0" w:line="240" w:lineRule="auto"/>
        <w:jc w:val="both"/>
        <w:rPr>
          <w:rFonts w:eastAsia="Times New Roman" w:cs="Arial"/>
          <w:color w:val="auto"/>
          <w:sz w:val="22"/>
          <w:lang w:val="es-ES_tradnl" w:eastAsia="es-CO"/>
        </w:rPr>
      </w:pPr>
      <w:bookmarkStart w:id="462" w:name="_Toc32238637"/>
      <w:bookmarkStart w:id="463" w:name="_Toc32238950"/>
      <w:bookmarkStart w:id="464" w:name="_Toc8394402"/>
      <w:bookmarkStart w:id="465" w:name="_Toc8394638"/>
      <w:bookmarkStart w:id="466" w:name="_Toc8394909"/>
      <w:bookmarkStart w:id="467" w:name="_Toc8401703"/>
      <w:bookmarkStart w:id="468" w:name="_Toc508648283"/>
      <w:bookmarkStart w:id="469" w:name="_Toc508984067"/>
      <w:bookmarkStart w:id="470" w:name="_Toc509843898"/>
      <w:bookmarkStart w:id="471" w:name="_Toc511924806"/>
      <w:bookmarkStart w:id="472" w:name="_Toc518641684"/>
      <w:bookmarkStart w:id="473" w:name="_Toc32147426"/>
      <w:bookmarkStart w:id="474" w:name="_Toc107994436"/>
      <w:bookmarkEnd w:id="462"/>
      <w:bookmarkEnd w:id="463"/>
      <w:bookmarkEnd w:id="464"/>
      <w:bookmarkEnd w:id="465"/>
      <w:bookmarkEnd w:id="466"/>
      <w:bookmarkEnd w:id="467"/>
      <w:r w:rsidRPr="007F3CE3">
        <w:rPr>
          <w:rFonts w:eastAsia="Times New Roman" w:cs="Arial"/>
          <w:color w:val="auto"/>
          <w:sz w:val="22"/>
          <w:lang w:val="es-ES_tradnl" w:eastAsia="es-CO"/>
        </w:rPr>
        <w:t xml:space="preserve">En caso de presentarse un empate en la calificación de dos o más proponentes, la adjudicación respectiva se decidirá dando aplicación al contenido del artículo </w:t>
      </w:r>
      <w:r w:rsidRPr="007F3CE3">
        <w:rPr>
          <w:rFonts w:eastAsia="Times New Roman" w:cs="Arial"/>
          <w:b/>
          <w:bCs/>
          <w:color w:val="auto"/>
          <w:sz w:val="22"/>
          <w:lang w:val="es-ES_tradnl" w:eastAsia="es-CO"/>
        </w:rPr>
        <w:t xml:space="preserve">2.2.1.1.2.2.9 </w:t>
      </w:r>
      <w:r w:rsidRPr="007F3CE3">
        <w:rPr>
          <w:rFonts w:eastAsia="Times New Roman" w:cs="Arial"/>
          <w:color w:val="auto"/>
          <w:sz w:val="22"/>
          <w:lang w:val="es-ES_tradnl" w:eastAsia="es-CO"/>
        </w:rPr>
        <w:t xml:space="preserve">del Decreto </w:t>
      </w:r>
      <w:r w:rsidRPr="007F3CE3">
        <w:rPr>
          <w:rFonts w:eastAsia="Times New Roman" w:cs="Arial"/>
          <w:b/>
          <w:bCs/>
          <w:color w:val="auto"/>
          <w:sz w:val="22"/>
          <w:lang w:val="es-ES_tradnl" w:eastAsia="es-CO"/>
        </w:rPr>
        <w:t>1082 de 2015</w:t>
      </w:r>
      <w:r w:rsidRPr="007F3CE3">
        <w:rPr>
          <w:rFonts w:eastAsia="Times New Roman" w:cs="Arial"/>
          <w:color w:val="auto"/>
          <w:sz w:val="22"/>
          <w:lang w:val="es-ES_tradnl" w:eastAsia="es-CO"/>
        </w:rPr>
        <w:t xml:space="preserve">, así: </w:t>
      </w:r>
    </w:p>
    <w:p w14:paraId="67885009" w14:textId="77777777" w:rsidR="00D055E9" w:rsidRPr="007F3CE3" w:rsidRDefault="00D055E9" w:rsidP="000038E0">
      <w:pPr>
        <w:autoSpaceDE w:val="0"/>
        <w:autoSpaceDN w:val="0"/>
        <w:adjustRightInd w:val="0"/>
        <w:spacing w:after="0" w:line="240" w:lineRule="auto"/>
        <w:jc w:val="both"/>
        <w:rPr>
          <w:rFonts w:eastAsia="Times New Roman" w:cs="Arial"/>
          <w:color w:val="auto"/>
          <w:sz w:val="22"/>
          <w:lang w:val="es-ES_tradnl" w:eastAsia="es-CO"/>
        </w:rPr>
      </w:pPr>
    </w:p>
    <w:p w14:paraId="73735B62" w14:textId="77777777" w:rsidR="00D055E9" w:rsidRPr="007F3CE3" w:rsidRDefault="00D055E9" w:rsidP="002012DD">
      <w:pPr>
        <w:numPr>
          <w:ilvl w:val="0"/>
          <w:numId w:val="48"/>
        </w:numPr>
        <w:autoSpaceDE w:val="0"/>
        <w:autoSpaceDN w:val="0"/>
        <w:adjustRightInd w:val="0"/>
        <w:spacing w:after="0" w:line="240" w:lineRule="auto"/>
        <w:jc w:val="both"/>
        <w:rPr>
          <w:rFonts w:eastAsia="Times New Roman" w:cs="Arial"/>
          <w:color w:val="auto"/>
          <w:sz w:val="22"/>
          <w:lang w:val="es-ES_tradnl" w:eastAsia="es-CO"/>
        </w:rPr>
      </w:pPr>
      <w:r w:rsidRPr="007F3CE3">
        <w:rPr>
          <w:rFonts w:eastAsia="Times New Roman" w:cs="Arial"/>
          <w:color w:val="auto"/>
          <w:sz w:val="22"/>
          <w:lang w:val="es-ES_tradnl" w:eastAsia="es-CO"/>
        </w:rPr>
        <w:t xml:space="preserve">En caso de igualdad de condiciones, se preferirá la oferta de bienes o servicios nacionales frente a la oferta de bienes o servicios extranjeros </w:t>
      </w:r>
    </w:p>
    <w:p w14:paraId="2B85B0F2" w14:textId="22E865ED" w:rsidR="00D055E9" w:rsidRPr="007F3CE3" w:rsidRDefault="00D055E9" w:rsidP="002012DD">
      <w:pPr>
        <w:numPr>
          <w:ilvl w:val="0"/>
          <w:numId w:val="48"/>
        </w:numPr>
        <w:autoSpaceDE w:val="0"/>
        <w:autoSpaceDN w:val="0"/>
        <w:adjustRightInd w:val="0"/>
        <w:spacing w:after="0" w:line="240" w:lineRule="auto"/>
        <w:jc w:val="both"/>
        <w:rPr>
          <w:rFonts w:eastAsia="Times New Roman" w:cs="Arial"/>
          <w:color w:val="auto"/>
          <w:sz w:val="22"/>
          <w:lang w:val="es-ES_tradnl" w:eastAsia="es-CO"/>
        </w:rPr>
      </w:pPr>
      <w:r w:rsidRPr="007F3CE3">
        <w:rPr>
          <w:rFonts w:eastAsia="Times New Roman" w:cs="Arial"/>
          <w:color w:val="auto"/>
          <w:sz w:val="22"/>
          <w:lang w:val="es-ES_tradnl" w:eastAsia="es-CO"/>
        </w:rPr>
        <w:t xml:space="preserve">Si continua el empate y entre los empatados se encuentren proponentes singulares catalogados como </w:t>
      </w:r>
      <w:r w:rsidR="008738B3" w:rsidRPr="007F3CE3">
        <w:rPr>
          <w:rFonts w:eastAsia="Times New Roman" w:cs="Arial"/>
          <w:color w:val="auto"/>
          <w:sz w:val="22"/>
          <w:lang w:val="es-ES_tradnl" w:eastAsia="es-CO"/>
        </w:rPr>
        <w:t>Mi pyme</w:t>
      </w:r>
      <w:r w:rsidRPr="007F3CE3">
        <w:rPr>
          <w:rFonts w:eastAsia="Times New Roman" w:cs="Arial"/>
          <w:color w:val="auto"/>
          <w:sz w:val="22"/>
          <w:lang w:val="es-ES_tradnl" w:eastAsia="es-CO"/>
        </w:rPr>
        <w:t xml:space="preserve"> Nacional, esta se preferirá. </w:t>
      </w:r>
    </w:p>
    <w:p w14:paraId="42E1EE95" w14:textId="336A0FDF" w:rsidR="00D055E9" w:rsidRPr="007F3CE3" w:rsidRDefault="00D055E9" w:rsidP="002012DD">
      <w:pPr>
        <w:numPr>
          <w:ilvl w:val="0"/>
          <w:numId w:val="48"/>
        </w:numPr>
        <w:autoSpaceDE w:val="0"/>
        <w:autoSpaceDN w:val="0"/>
        <w:adjustRightInd w:val="0"/>
        <w:spacing w:after="0" w:line="240" w:lineRule="auto"/>
        <w:jc w:val="both"/>
        <w:rPr>
          <w:rFonts w:eastAsia="Calibri" w:cs="Arial"/>
          <w:color w:val="auto"/>
          <w:sz w:val="22"/>
          <w:lang w:val="es-ES_tradnl"/>
        </w:rPr>
      </w:pPr>
      <w:r w:rsidRPr="007F3CE3">
        <w:rPr>
          <w:rFonts w:eastAsia="Calibri" w:cs="Arial"/>
          <w:color w:val="auto"/>
          <w:sz w:val="22"/>
          <w:lang w:val="es-ES_tradnl"/>
        </w:rPr>
        <w:lastRenderedPageBreak/>
        <w:t xml:space="preserve">Si no hay lugar a la hipótesis prevista en el numeral anterior y entre los empatados se encuentran consorcios, uniones temporales o promesas de sociedad futura en los que todos sus integrantes sean </w:t>
      </w:r>
      <w:r w:rsidR="008738B3" w:rsidRPr="007F3CE3">
        <w:rPr>
          <w:rFonts w:eastAsia="Calibri" w:cs="Arial"/>
          <w:color w:val="auto"/>
          <w:sz w:val="22"/>
          <w:lang w:val="es-ES_tradnl"/>
        </w:rPr>
        <w:t>Mi pymes</w:t>
      </w:r>
      <w:r w:rsidRPr="007F3CE3">
        <w:rPr>
          <w:rFonts w:eastAsia="Calibri" w:cs="Arial"/>
          <w:color w:val="auto"/>
          <w:sz w:val="22"/>
          <w:lang w:val="es-ES_tradnl"/>
        </w:rPr>
        <w:t xml:space="preserve">, éste se preferirá. </w:t>
      </w:r>
    </w:p>
    <w:p w14:paraId="708AAC95" w14:textId="483972A9" w:rsidR="00D055E9" w:rsidRPr="007F3CE3" w:rsidRDefault="00D055E9" w:rsidP="002012DD">
      <w:pPr>
        <w:numPr>
          <w:ilvl w:val="0"/>
          <w:numId w:val="48"/>
        </w:numPr>
        <w:autoSpaceDE w:val="0"/>
        <w:autoSpaceDN w:val="0"/>
        <w:adjustRightInd w:val="0"/>
        <w:spacing w:after="0" w:line="240" w:lineRule="auto"/>
        <w:jc w:val="both"/>
        <w:rPr>
          <w:rFonts w:eastAsia="Times New Roman" w:cs="Arial"/>
          <w:color w:val="auto"/>
          <w:sz w:val="22"/>
          <w:lang w:val="es-ES_tradnl" w:eastAsia="es-CO"/>
        </w:rPr>
      </w:pPr>
      <w:r w:rsidRPr="007F3CE3">
        <w:rPr>
          <w:rFonts w:eastAsia="Times New Roman" w:cs="Arial"/>
          <w:color w:val="auto"/>
          <w:sz w:val="22"/>
          <w:lang w:val="es-ES_tradnl" w:eastAsia="es-CO"/>
        </w:rPr>
        <w:t xml:space="preserve">Si persiste el empate y entre los empatados se encuentran consorcios, uniones temporales o promesas de sociedad futura en los que tenga participación al menos una </w:t>
      </w:r>
      <w:r w:rsidR="008738B3" w:rsidRPr="007F3CE3">
        <w:rPr>
          <w:rFonts w:eastAsia="Times New Roman" w:cs="Arial"/>
          <w:color w:val="auto"/>
          <w:sz w:val="22"/>
          <w:lang w:val="es-ES_tradnl" w:eastAsia="es-CO"/>
        </w:rPr>
        <w:t>Mi pyme</w:t>
      </w:r>
      <w:r w:rsidRPr="007F3CE3">
        <w:rPr>
          <w:rFonts w:eastAsia="Times New Roman" w:cs="Arial"/>
          <w:color w:val="auto"/>
          <w:sz w:val="22"/>
          <w:lang w:val="es-ES_tradnl" w:eastAsia="es-CO"/>
        </w:rPr>
        <w:t xml:space="preserve">, éste se preferirá. </w:t>
      </w:r>
    </w:p>
    <w:p w14:paraId="130BC3E5" w14:textId="77777777" w:rsidR="00D055E9" w:rsidRPr="007F3CE3" w:rsidRDefault="00D055E9" w:rsidP="002012DD">
      <w:pPr>
        <w:numPr>
          <w:ilvl w:val="0"/>
          <w:numId w:val="48"/>
        </w:numPr>
        <w:autoSpaceDE w:val="0"/>
        <w:autoSpaceDN w:val="0"/>
        <w:adjustRightInd w:val="0"/>
        <w:spacing w:after="0" w:line="240" w:lineRule="auto"/>
        <w:jc w:val="both"/>
        <w:rPr>
          <w:rFonts w:eastAsia="Times New Roman" w:cs="Arial"/>
          <w:color w:val="auto"/>
          <w:sz w:val="22"/>
          <w:lang w:val="es-ES_tradnl" w:eastAsia="es-CO"/>
        </w:rPr>
      </w:pPr>
      <w:r w:rsidRPr="007F3CE3">
        <w:rPr>
          <w:rFonts w:eastAsia="Times New Roman" w:cs="Arial"/>
          <w:color w:val="auto"/>
          <w:sz w:val="22"/>
          <w:lang w:val="es-ES_tradnl" w:eastAsia="es-CO"/>
        </w:rPr>
        <w:t xml:space="preserve">Si persiste el empate, se preferirá al proponente singular que acredite tener vinculado laboralmente por lo menos un mínimo del 10% de sus empleados en las condiciones de discapacidad y el cumplimiento de los presupuestos contenidos en la Ley 361 de 1997, debidamente certificadas por la oficina de trabajo de la respectiva zona, que hayan sido contratados con por lo menos un año de anterioridad y que certifique adicionalmente que mantendrá dicho personal por un lapso igual al de la contratación. </w:t>
      </w:r>
    </w:p>
    <w:p w14:paraId="4566F418" w14:textId="77777777" w:rsidR="00D055E9" w:rsidRPr="007F3CE3" w:rsidRDefault="00D055E9" w:rsidP="002012DD">
      <w:pPr>
        <w:numPr>
          <w:ilvl w:val="0"/>
          <w:numId w:val="48"/>
        </w:numPr>
        <w:autoSpaceDE w:val="0"/>
        <w:autoSpaceDN w:val="0"/>
        <w:adjustRightInd w:val="0"/>
        <w:spacing w:after="0" w:line="240" w:lineRule="auto"/>
        <w:jc w:val="both"/>
        <w:rPr>
          <w:rFonts w:eastAsia="Times New Roman" w:cs="Arial"/>
          <w:color w:val="auto"/>
          <w:sz w:val="22"/>
          <w:lang w:val="es-ES_tradnl" w:eastAsia="es-CO"/>
        </w:rPr>
      </w:pPr>
      <w:r w:rsidRPr="007F3CE3">
        <w:rPr>
          <w:rFonts w:eastAsia="Times New Roman" w:cs="Arial"/>
          <w:color w:val="auto"/>
          <w:sz w:val="22"/>
          <w:lang w:val="es-ES_tradnl" w:eastAsia="es-CO"/>
        </w:rPr>
        <w:t xml:space="preserve">En caso que no proceda la hipótesis anterior, y entre los proponentes se encuentren proponentes singulares o plurales conformados por consorcios, uniones temporales o promesas de sociedad futura conformados con al menos un integrante que acredite las circunstancias establecidas en la Ley 361 de 1997 referidas en el numeral anterior, será preferido frente a los demás. </w:t>
      </w:r>
    </w:p>
    <w:p w14:paraId="19AF16A3" w14:textId="77777777" w:rsidR="00D055E9" w:rsidRPr="007F3CE3" w:rsidRDefault="00D055E9" w:rsidP="002012DD">
      <w:pPr>
        <w:numPr>
          <w:ilvl w:val="0"/>
          <w:numId w:val="48"/>
        </w:numPr>
        <w:autoSpaceDE w:val="0"/>
        <w:autoSpaceDN w:val="0"/>
        <w:adjustRightInd w:val="0"/>
        <w:spacing w:after="0" w:line="240" w:lineRule="auto"/>
        <w:jc w:val="both"/>
        <w:rPr>
          <w:rFonts w:eastAsia="Times New Roman" w:cs="Arial"/>
          <w:color w:val="auto"/>
          <w:sz w:val="22"/>
          <w:lang w:val="es-ES_tradnl" w:eastAsia="es-CO"/>
        </w:rPr>
      </w:pPr>
      <w:r w:rsidRPr="007F3CE3">
        <w:rPr>
          <w:rFonts w:eastAsia="Times New Roman" w:cs="Arial"/>
          <w:color w:val="auto"/>
          <w:sz w:val="22"/>
          <w:lang w:val="es-ES_tradnl" w:eastAsia="es-CO"/>
        </w:rPr>
        <w:t xml:space="preserve">Si persiste el empate y como última alternativa, se procederá a realizar un sorteo entre los proponentes que estuvieren en igualdad de condiciones, bajo el método de balotas. </w:t>
      </w:r>
    </w:p>
    <w:p w14:paraId="55DEE143" w14:textId="22934925" w:rsidR="00D055E9" w:rsidRPr="007F3CE3" w:rsidRDefault="00D055E9" w:rsidP="000038E0">
      <w:pPr>
        <w:autoSpaceDE w:val="0"/>
        <w:autoSpaceDN w:val="0"/>
        <w:adjustRightInd w:val="0"/>
        <w:spacing w:after="0" w:line="240" w:lineRule="auto"/>
        <w:jc w:val="both"/>
        <w:rPr>
          <w:rFonts w:eastAsia="Calibri" w:cs="Arial"/>
          <w:color w:val="auto"/>
          <w:sz w:val="22"/>
          <w:highlight w:val="yellow"/>
          <w:lang w:val="es-ES_tradnl"/>
        </w:rPr>
      </w:pPr>
      <w:r w:rsidRPr="007F3CE3">
        <w:rPr>
          <w:rFonts w:eastAsia="Calibri" w:cs="Arial"/>
          <w:color w:val="auto"/>
          <w:sz w:val="22"/>
          <w:highlight w:val="yellow"/>
          <w:lang w:val="es-ES_tradnl"/>
        </w:rPr>
        <w:t xml:space="preserve"> </w:t>
      </w:r>
    </w:p>
    <w:p w14:paraId="2A4254DB" w14:textId="0769DB26" w:rsidR="00D620C6" w:rsidRPr="007F3CE3" w:rsidRDefault="00E633A2" w:rsidP="000038E0">
      <w:pPr>
        <w:pStyle w:val="Captulo5"/>
        <w:numPr>
          <w:ilvl w:val="0"/>
          <w:numId w:val="0"/>
        </w:numPr>
        <w:spacing w:line="240" w:lineRule="auto"/>
        <w:jc w:val="both"/>
        <w:outlineLvl w:val="1"/>
        <w:rPr>
          <w:color w:val="auto"/>
          <w:sz w:val="22"/>
          <w:szCs w:val="22"/>
        </w:rPr>
      </w:pPr>
      <w:r w:rsidRPr="007F3CE3">
        <w:rPr>
          <w:color w:val="auto"/>
          <w:sz w:val="22"/>
          <w:szCs w:val="22"/>
        </w:rPr>
        <w:t>ASIGNACIÓN</w:t>
      </w:r>
      <w:r w:rsidR="002644ED" w:rsidRPr="007F3CE3">
        <w:rPr>
          <w:color w:val="auto"/>
          <w:sz w:val="22"/>
          <w:szCs w:val="22"/>
        </w:rPr>
        <w:t xml:space="preserve"> </w:t>
      </w:r>
      <w:r w:rsidRPr="007F3CE3">
        <w:rPr>
          <w:color w:val="auto"/>
          <w:sz w:val="22"/>
          <w:szCs w:val="22"/>
        </w:rPr>
        <w:t>DE</w:t>
      </w:r>
      <w:r w:rsidR="002644ED" w:rsidRPr="007F3CE3">
        <w:rPr>
          <w:color w:val="auto"/>
          <w:sz w:val="22"/>
          <w:szCs w:val="22"/>
        </w:rPr>
        <w:t xml:space="preserve"> </w:t>
      </w:r>
      <w:r w:rsidRPr="007F3CE3">
        <w:rPr>
          <w:color w:val="auto"/>
          <w:sz w:val="22"/>
          <w:szCs w:val="22"/>
        </w:rPr>
        <w:t>RIESGOS</w:t>
      </w:r>
      <w:bookmarkEnd w:id="468"/>
      <w:bookmarkEnd w:id="469"/>
      <w:bookmarkEnd w:id="470"/>
      <w:bookmarkEnd w:id="471"/>
      <w:bookmarkEnd w:id="472"/>
      <w:bookmarkEnd w:id="473"/>
      <w:bookmarkEnd w:id="474"/>
    </w:p>
    <w:p w14:paraId="535ED20A" w14:textId="77777777" w:rsidR="00D620C6" w:rsidRPr="007F3CE3" w:rsidRDefault="00D620C6" w:rsidP="000038E0">
      <w:pPr>
        <w:autoSpaceDE w:val="0"/>
        <w:autoSpaceDN w:val="0"/>
        <w:adjustRightInd w:val="0"/>
        <w:spacing w:after="0" w:line="240" w:lineRule="auto"/>
        <w:jc w:val="both"/>
        <w:rPr>
          <w:rFonts w:eastAsia="Times New Roman" w:cs="Arial"/>
          <w:color w:val="auto"/>
          <w:sz w:val="22"/>
          <w:lang w:eastAsia="es-CO"/>
        </w:rPr>
      </w:pPr>
      <w:r w:rsidRPr="007F3CE3">
        <w:rPr>
          <w:rFonts w:eastAsia="Times New Roman" w:cs="Arial"/>
          <w:color w:val="auto"/>
          <w:sz w:val="22"/>
          <w:lang w:eastAsia="es-CO"/>
        </w:rPr>
        <w:t>De acuerdo con la metodología de Colombia Compra Eficiente, a continuación se identifican los Riesgos del Proceso de Contratación desde su planeación hasta su liquidación:</w:t>
      </w:r>
    </w:p>
    <w:p w14:paraId="77ACA69E" w14:textId="77777777" w:rsidR="00D620C6" w:rsidRPr="007F3CE3" w:rsidRDefault="00D620C6" w:rsidP="000038E0">
      <w:pPr>
        <w:autoSpaceDE w:val="0"/>
        <w:autoSpaceDN w:val="0"/>
        <w:adjustRightInd w:val="0"/>
        <w:spacing w:after="0" w:line="240" w:lineRule="auto"/>
        <w:jc w:val="both"/>
        <w:rPr>
          <w:rFonts w:eastAsia="Times New Roman" w:cs="Arial"/>
          <w:color w:val="auto"/>
          <w:sz w:val="22"/>
          <w:lang w:eastAsia="es-CO"/>
        </w:rPr>
      </w:pPr>
    </w:p>
    <w:p w14:paraId="3580E533" w14:textId="77777777" w:rsidR="00D620C6" w:rsidRPr="007F3CE3" w:rsidRDefault="00D620C6" w:rsidP="000038E0">
      <w:pPr>
        <w:spacing w:after="200" w:line="240" w:lineRule="auto"/>
        <w:jc w:val="both"/>
        <w:rPr>
          <w:rFonts w:eastAsia="Calibri" w:cs="Arial"/>
          <w:color w:val="auto"/>
          <w:sz w:val="22"/>
        </w:rPr>
      </w:pPr>
      <w:r w:rsidRPr="007F3CE3">
        <w:rPr>
          <w:rFonts w:eastAsia="Calibri" w:cs="Arial"/>
          <w:color w:val="auto"/>
          <w:sz w:val="22"/>
        </w:rPr>
        <w:t>De conformidad con lo establecido en el Artículo 4 de la Ley 1150 de 2007, el Artículo 17 del Decreto 1510 de 2013 compilado por el Decreto 1082 de 2015, durante la etapa de publicación del Pliegos de Condiciones, los interesados deberán pronunciarse sobre la asignación de riesgos realizada por la alcaldía de Palestina, con el fin de que dichos aspectos sean revisados por ésta y establecer su distribución definitiva en la audiencia correspondiente.</w:t>
      </w:r>
    </w:p>
    <w:p w14:paraId="2CE59B49" w14:textId="77777777" w:rsidR="00D620C6" w:rsidRPr="007F3CE3" w:rsidRDefault="00D620C6" w:rsidP="002012DD">
      <w:pPr>
        <w:numPr>
          <w:ilvl w:val="0"/>
          <w:numId w:val="42"/>
        </w:numPr>
        <w:suppressAutoHyphens/>
        <w:autoSpaceDE w:val="0"/>
        <w:spacing w:after="0" w:line="240" w:lineRule="auto"/>
        <w:ind w:left="360"/>
        <w:jc w:val="both"/>
        <w:rPr>
          <w:rFonts w:eastAsia="BookAntiqua" w:cs="Arial"/>
          <w:color w:val="auto"/>
          <w:sz w:val="22"/>
        </w:rPr>
      </w:pPr>
      <w:r w:rsidRPr="007F3CE3">
        <w:rPr>
          <w:rFonts w:eastAsia="BookAntiqua" w:cs="Arial"/>
          <w:b/>
          <w:color w:val="auto"/>
          <w:sz w:val="22"/>
        </w:rPr>
        <w:t>Definición de riesgo:</w:t>
      </w:r>
      <w:r w:rsidRPr="007F3CE3">
        <w:rPr>
          <w:rFonts w:eastAsia="BookAntiqua" w:cs="Arial"/>
          <w:color w:val="auto"/>
          <w:sz w:val="22"/>
        </w:rPr>
        <w:t xml:space="preserve"> el riesgo supone un hecho externo a las partes en contratación a un sujeto económico, que puede acontecer o no en un momento determinado; por lo que el riesgo puede ser contemplado como elemento de incertidumbre que puede afectar la actividad empresarial, pudiendo ser motivado por causas externas.</w:t>
      </w:r>
    </w:p>
    <w:p w14:paraId="7F831D7A" w14:textId="77777777" w:rsidR="00D620C6" w:rsidRPr="007F3CE3" w:rsidRDefault="00D620C6" w:rsidP="000038E0">
      <w:pPr>
        <w:suppressAutoHyphens/>
        <w:autoSpaceDE w:val="0"/>
        <w:spacing w:after="200" w:line="240" w:lineRule="auto"/>
        <w:ind w:left="360"/>
        <w:contextualSpacing/>
        <w:jc w:val="both"/>
        <w:rPr>
          <w:rFonts w:eastAsia="BookAntiqua" w:cs="Arial"/>
          <w:color w:val="auto"/>
          <w:sz w:val="22"/>
        </w:rPr>
      </w:pPr>
    </w:p>
    <w:p w14:paraId="640EC8FB" w14:textId="4DF81534" w:rsidR="00D620C6" w:rsidRPr="007F3CE3" w:rsidRDefault="00D620C6" w:rsidP="002012DD">
      <w:pPr>
        <w:numPr>
          <w:ilvl w:val="0"/>
          <w:numId w:val="42"/>
        </w:numPr>
        <w:suppressAutoHyphens/>
        <w:autoSpaceDE w:val="0"/>
        <w:spacing w:after="0" w:line="240" w:lineRule="auto"/>
        <w:ind w:left="360"/>
        <w:jc w:val="both"/>
        <w:rPr>
          <w:rFonts w:eastAsia="BookAntiqua" w:cs="Arial"/>
          <w:color w:val="auto"/>
          <w:sz w:val="22"/>
        </w:rPr>
      </w:pPr>
      <w:r w:rsidRPr="007F3CE3">
        <w:rPr>
          <w:rFonts w:eastAsia="BookAntiqua" w:cs="Arial"/>
          <w:b/>
          <w:color w:val="auto"/>
          <w:sz w:val="22"/>
        </w:rPr>
        <w:t>Tipificación de los riesgos:</w:t>
      </w:r>
      <w:r w:rsidRPr="007F3CE3">
        <w:rPr>
          <w:rFonts w:eastAsia="BookAntiqua" w:cs="Arial"/>
          <w:color w:val="auto"/>
          <w:sz w:val="22"/>
        </w:rPr>
        <w:t xml:space="preserve"> es la enunciación que la alcaldía de </w:t>
      </w:r>
      <w:r w:rsidR="008738B3" w:rsidRPr="007F3CE3">
        <w:rPr>
          <w:rFonts w:eastAsia="BookAntiqua" w:cs="Arial"/>
          <w:color w:val="auto"/>
          <w:sz w:val="22"/>
        </w:rPr>
        <w:t>Palestina,</w:t>
      </w:r>
      <w:r w:rsidRPr="007F3CE3">
        <w:rPr>
          <w:rFonts w:eastAsia="BookAntiqua" w:cs="Arial"/>
          <w:color w:val="auto"/>
          <w:sz w:val="22"/>
        </w:rPr>
        <w:t xml:space="preserve"> hace de aquellos que en su criterio puedan presentarse durante y con ocasión de la ejecución del contrato. Los riesgos son previsibles en la medida que los mismos sean identificables y cuantificables por un profesional de la actividad en condiciones normales.</w:t>
      </w:r>
    </w:p>
    <w:p w14:paraId="2641222C" w14:textId="77777777" w:rsidR="00D620C6" w:rsidRPr="007F3CE3" w:rsidRDefault="00D620C6" w:rsidP="000038E0">
      <w:pPr>
        <w:spacing w:after="200" w:line="240" w:lineRule="auto"/>
        <w:ind w:left="720"/>
        <w:contextualSpacing/>
        <w:jc w:val="both"/>
        <w:rPr>
          <w:rFonts w:eastAsia="BookAntiqua" w:cs="Arial"/>
          <w:color w:val="auto"/>
          <w:sz w:val="22"/>
        </w:rPr>
      </w:pPr>
    </w:p>
    <w:p w14:paraId="2BC8B56C" w14:textId="77777777" w:rsidR="00D620C6" w:rsidRPr="007F3CE3" w:rsidRDefault="00D620C6" w:rsidP="002012DD">
      <w:pPr>
        <w:numPr>
          <w:ilvl w:val="0"/>
          <w:numId w:val="42"/>
        </w:numPr>
        <w:suppressAutoHyphens/>
        <w:autoSpaceDE w:val="0"/>
        <w:spacing w:after="0" w:line="240" w:lineRule="auto"/>
        <w:ind w:left="360"/>
        <w:jc w:val="both"/>
        <w:rPr>
          <w:rFonts w:eastAsia="BookAntiqua" w:cs="Arial"/>
          <w:color w:val="auto"/>
          <w:sz w:val="22"/>
        </w:rPr>
      </w:pPr>
      <w:r w:rsidRPr="007F3CE3">
        <w:rPr>
          <w:rFonts w:eastAsia="BookAntiqua" w:cs="Arial"/>
          <w:b/>
          <w:color w:val="auto"/>
          <w:sz w:val="22"/>
        </w:rPr>
        <w:t xml:space="preserve">Estimación de los riesgos: </w:t>
      </w:r>
      <w:r w:rsidRPr="007F3CE3">
        <w:rPr>
          <w:rFonts w:eastAsia="BookAntiqua" w:cs="Arial"/>
          <w:color w:val="auto"/>
          <w:sz w:val="22"/>
        </w:rPr>
        <w:t>Es la valoración en términos monetarios o porcentuales respecto del valor del contrato que se hace, de acuerdo con la tipificación establecida.</w:t>
      </w:r>
    </w:p>
    <w:p w14:paraId="4DE4B5FE" w14:textId="77777777" w:rsidR="00D620C6" w:rsidRPr="007F3CE3" w:rsidRDefault="00D620C6" w:rsidP="000038E0">
      <w:pPr>
        <w:spacing w:after="200" w:line="240" w:lineRule="auto"/>
        <w:ind w:left="720"/>
        <w:contextualSpacing/>
        <w:jc w:val="both"/>
        <w:rPr>
          <w:rFonts w:eastAsia="BookAntiqua" w:cs="Arial"/>
          <w:color w:val="auto"/>
          <w:sz w:val="22"/>
        </w:rPr>
      </w:pPr>
    </w:p>
    <w:p w14:paraId="5A26AF3B" w14:textId="77777777" w:rsidR="00D620C6" w:rsidRPr="007F3CE3" w:rsidRDefault="00D620C6" w:rsidP="002012DD">
      <w:pPr>
        <w:numPr>
          <w:ilvl w:val="0"/>
          <w:numId w:val="42"/>
        </w:numPr>
        <w:suppressAutoHyphens/>
        <w:autoSpaceDE w:val="0"/>
        <w:spacing w:after="0" w:line="240" w:lineRule="auto"/>
        <w:ind w:left="360"/>
        <w:jc w:val="both"/>
        <w:rPr>
          <w:rFonts w:eastAsia="BookAntiqua" w:cs="Arial"/>
          <w:color w:val="auto"/>
          <w:sz w:val="22"/>
        </w:rPr>
      </w:pPr>
      <w:r w:rsidRPr="007F3CE3">
        <w:rPr>
          <w:rFonts w:eastAsia="BookAntiqua" w:cs="Arial"/>
          <w:color w:val="auto"/>
          <w:sz w:val="22"/>
        </w:rPr>
        <w:t>Asignación de los riesgos: Es la señalización que hace el Municipio de Palestina  de la parte contractual que deberá soportar la ocurrencia de la circunstancia tipificada, asumiendo su costo.</w:t>
      </w:r>
    </w:p>
    <w:p w14:paraId="191D6219" w14:textId="77777777" w:rsidR="00D620C6" w:rsidRPr="007F3CE3" w:rsidRDefault="00D620C6" w:rsidP="000038E0">
      <w:pPr>
        <w:suppressAutoHyphens/>
        <w:autoSpaceDE w:val="0"/>
        <w:spacing w:after="0" w:line="240" w:lineRule="auto"/>
        <w:jc w:val="both"/>
        <w:rPr>
          <w:rFonts w:eastAsia="BookAntiqua" w:cs="Arial"/>
          <w:color w:val="auto"/>
          <w:sz w:val="22"/>
        </w:rPr>
      </w:pPr>
    </w:p>
    <w:p w14:paraId="17490FA2" w14:textId="77777777" w:rsidR="00D620C6" w:rsidRPr="007F3CE3" w:rsidRDefault="00D620C6" w:rsidP="000038E0">
      <w:pPr>
        <w:autoSpaceDE w:val="0"/>
        <w:spacing w:after="200" w:line="240" w:lineRule="auto"/>
        <w:jc w:val="both"/>
        <w:rPr>
          <w:rFonts w:eastAsia="BookAntiqua" w:cs="Arial"/>
          <w:b/>
          <w:color w:val="auto"/>
          <w:sz w:val="22"/>
        </w:rPr>
      </w:pPr>
      <w:r w:rsidRPr="007F3CE3">
        <w:rPr>
          <w:rFonts w:eastAsia="BookAntiqua" w:cs="Arial"/>
          <w:b/>
          <w:color w:val="auto"/>
          <w:sz w:val="22"/>
        </w:rPr>
        <w:t>CLASIFICACIÓN DE LOS RIESGOS</w:t>
      </w:r>
    </w:p>
    <w:p w14:paraId="68E97651" w14:textId="77777777" w:rsidR="00D620C6" w:rsidRPr="007F3CE3" w:rsidRDefault="00D620C6" w:rsidP="000038E0">
      <w:pPr>
        <w:spacing w:after="200" w:line="240" w:lineRule="auto"/>
        <w:ind w:right="78"/>
        <w:jc w:val="both"/>
        <w:rPr>
          <w:rFonts w:eastAsia="Book Antiqua" w:cs="Arial"/>
          <w:color w:val="auto"/>
          <w:sz w:val="22"/>
        </w:rPr>
      </w:pPr>
      <w:r w:rsidRPr="007F3CE3">
        <w:rPr>
          <w:rFonts w:eastAsia="Book Antiqua" w:cs="Arial"/>
          <w:color w:val="auto"/>
          <w:sz w:val="22"/>
        </w:rPr>
        <w:t>C</w:t>
      </w:r>
      <w:r w:rsidRPr="007F3CE3">
        <w:rPr>
          <w:rFonts w:eastAsia="Book Antiqua" w:cs="Arial"/>
          <w:color w:val="auto"/>
          <w:spacing w:val="1"/>
          <w:sz w:val="22"/>
        </w:rPr>
        <w:t>o</w:t>
      </w:r>
      <w:r w:rsidRPr="007F3CE3">
        <w:rPr>
          <w:rFonts w:eastAsia="Book Antiqua" w:cs="Arial"/>
          <w:color w:val="auto"/>
          <w:sz w:val="22"/>
        </w:rPr>
        <w:t>n</w:t>
      </w:r>
      <w:r w:rsidRPr="007F3CE3">
        <w:rPr>
          <w:rFonts w:eastAsia="Book Antiqua" w:cs="Arial"/>
          <w:color w:val="auto"/>
          <w:spacing w:val="28"/>
          <w:sz w:val="22"/>
        </w:rPr>
        <w:t xml:space="preserve"> </w:t>
      </w:r>
      <w:r w:rsidRPr="007F3CE3">
        <w:rPr>
          <w:rFonts w:eastAsia="Book Antiqua" w:cs="Arial"/>
          <w:color w:val="auto"/>
          <w:sz w:val="22"/>
        </w:rPr>
        <w:t>b</w:t>
      </w:r>
      <w:r w:rsidRPr="007F3CE3">
        <w:rPr>
          <w:rFonts w:eastAsia="Book Antiqua" w:cs="Arial"/>
          <w:color w:val="auto"/>
          <w:spacing w:val="-1"/>
          <w:sz w:val="22"/>
        </w:rPr>
        <w:t>as</w:t>
      </w:r>
      <w:r w:rsidRPr="007F3CE3">
        <w:rPr>
          <w:rFonts w:eastAsia="Book Antiqua" w:cs="Arial"/>
          <w:color w:val="auto"/>
          <w:sz w:val="22"/>
        </w:rPr>
        <w:t>e</w:t>
      </w:r>
      <w:r w:rsidRPr="007F3CE3">
        <w:rPr>
          <w:rFonts w:eastAsia="Book Antiqua" w:cs="Arial"/>
          <w:color w:val="auto"/>
          <w:spacing w:val="29"/>
          <w:sz w:val="22"/>
        </w:rPr>
        <w:t xml:space="preserve"> </w:t>
      </w:r>
      <w:r w:rsidRPr="007F3CE3">
        <w:rPr>
          <w:rFonts w:eastAsia="Book Antiqua" w:cs="Arial"/>
          <w:color w:val="auto"/>
          <w:sz w:val="22"/>
        </w:rPr>
        <w:t>a</w:t>
      </w:r>
      <w:r w:rsidRPr="007F3CE3">
        <w:rPr>
          <w:rFonts w:eastAsia="Book Antiqua" w:cs="Arial"/>
          <w:color w:val="auto"/>
          <w:spacing w:val="29"/>
          <w:sz w:val="22"/>
        </w:rPr>
        <w:t xml:space="preserve"> </w:t>
      </w:r>
      <w:r w:rsidRPr="007F3CE3">
        <w:rPr>
          <w:rFonts w:eastAsia="Book Antiqua" w:cs="Arial"/>
          <w:color w:val="auto"/>
          <w:sz w:val="22"/>
        </w:rPr>
        <w:t>lo</w:t>
      </w:r>
      <w:r w:rsidRPr="007F3CE3">
        <w:rPr>
          <w:rFonts w:eastAsia="Book Antiqua" w:cs="Arial"/>
          <w:color w:val="auto"/>
          <w:spacing w:val="29"/>
          <w:sz w:val="22"/>
        </w:rPr>
        <w:t xml:space="preserve"> </w:t>
      </w:r>
      <w:r w:rsidRPr="007F3CE3">
        <w:rPr>
          <w:rFonts w:eastAsia="Book Antiqua" w:cs="Arial"/>
          <w:color w:val="auto"/>
          <w:sz w:val="22"/>
        </w:rPr>
        <w:t>di</w:t>
      </w:r>
      <w:r w:rsidRPr="007F3CE3">
        <w:rPr>
          <w:rFonts w:eastAsia="Book Antiqua" w:cs="Arial"/>
          <w:color w:val="auto"/>
          <w:spacing w:val="-1"/>
          <w:sz w:val="22"/>
        </w:rPr>
        <w:t>s</w:t>
      </w:r>
      <w:r w:rsidRPr="007F3CE3">
        <w:rPr>
          <w:rFonts w:eastAsia="Book Antiqua" w:cs="Arial"/>
          <w:color w:val="auto"/>
          <w:sz w:val="22"/>
        </w:rPr>
        <w:t>p</w:t>
      </w:r>
      <w:r w:rsidRPr="007F3CE3">
        <w:rPr>
          <w:rFonts w:eastAsia="Book Antiqua" w:cs="Arial"/>
          <w:color w:val="auto"/>
          <w:spacing w:val="-1"/>
          <w:sz w:val="22"/>
        </w:rPr>
        <w:t>u</w:t>
      </w:r>
      <w:r w:rsidRPr="007F3CE3">
        <w:rPr>
          <w:rFonts w:eastAsia="Book Antiqua" w:cs="Arial"/>
          <w:color w:val="auto"/>
          <w:sz w:val="22"/>
        </w:rPr>
        <w:t>esto</w:t>
      </w:r>
      <w:r w:rsidRPr="007F3CE3">
        <w:rPr>
          <w:rFonts w:eastAsia="Book Antiqua" w:cs="Arial"/>
          <w:color w:val="auto"/>
          <w:spacing w:val="30"/>
          <w:sz w:val="22"/>
        </w:rPr>
        <w:t xml:space="preserve"> </w:t>
      </w:r>
      <w:r w:rsidRPr="007F3CE3">
        <w:rPr>
          <w:rFonts w:eastAsia="Book Antiqua" w:cs="Arial"/>
          <w:color w:val="auto"/>
          <w:sz w:val="22"/>
        </w:rPr>
        <w:t>en</w:t>
      </w:r>
      <w:r w:rsidRPr="007F3CE3">
        <w:rPr>
          <w:rFonts w:eastAsia="Book Antiqua" w:cs="Arial"/>
          <w:color w:val="auto"/>
          <w:spacing w:val="31"/>
          <w:sz w:val="22"/>
        </w:rPr>
        <w:t xml:space="preserve"> </w:t>
      </w:r>
      <w:r w:rsidRPr="007F3CE3">
        <w:rPr>
          <w:rFonts w:eastAsia="Book Antiqua" w:cs="Arial"/>
          <w:color w:val="auto"/>
          <w:sz w:val="22"/>
        </w:rPr>
        <w:t>el</w:t>
      </w:r>
      <w:r w:rsidRPr="007F3CE3">
        <w:rPr>
          <w:rFonts w:eastAsia="Book Antiqua" w:cs="Arial"/>
          <w:color w:val="auto"/>
          <w:spacing w:val="29"/>
          <w:sz w:val="22"/>
        </w:rPr>
        <w:t xml:space="preserve"> </w:t>
      </w:r>
      <w:r w:rsidRPr="007F3CE3">
        <w:rPr>
          <w:rFonts w:eastAsia="Book Antiqua" w:cs="Arial"/>
          <w:color w:val="auto"/>
          <w:sz w:val="22"/>
        </w:rPr>
        <w:t>a</w:t>
      </w:r>
      <w:r w:rsidRPr="007F3CE3">
        <w:rPr>
          <w:rFonts w:eastAsia="Book Antiqua" w:cs="Arial"/>
          <w:color w:val="auto"/>
          <w:spacing w:val="1"/>
          <w:sz w:val="22"/>
        </w:rPr>
        <w:t>rt</w:t>
      </w:r>
      <w:r w:rsidRPr="007F3CE3">
        <w:rPr>
          <w:rFonts w:eastAsia="Book Antiqua" w:cs="Arial"/>
          <w:color w:val="auto"/>
          <w:sz w:val="22"/>
        </w:rPr>
        <w:t>íc</w:t>
      </w:r>
      <w:r w:rsidRPr="007F3CE3">
        <w:rPr>
          <w:rFonts w:eastAsia="Book Antiqua" w:cs="Arial"/>
          <w:color w:val="auto"/>
          <w:spacing w:val="-1"/>
          <w:sz w:val="22"/>
        </w:rPr>
        <w:t>u</w:t>
      </w:r>
      <w:r w:rsidRPr="007F3CE3">
        <w:rPr>
          <w:rFonts w:eastAsia="Book Antiqua" w:cs="Arial"/>
          <w:color w:val="auto"/>
          <w:sz w:val="22"/>
        </w:rPr>
        <w:t>lo</w:t>
      </w:r>
      <w:r w:rsidRPr="007F3CE3">
        <w:rPr>
          <w:rFonts w:eastAsia="Book Antiqua" w:cs="Arial"/>
          <w:color w:val="auto"/>
          <w:spacing w:val="29"/>
          <w:sz w:val="22"/>
        </w:rPr>
        <w:t xml:space="preserve"> </w:t>
      </w:r>
      <w:r w:rsidRPr="007F3CE3">
        <w:rPr>
          <w:rFonts w:eastAsia="Book Antiqua" w:cs="Arial"/>
          <w:color w:val="auto"/>
          <w:sz w:val="22"/>
        </w:rPr>
        <w:t>4º</w:t>
      </w:r>
      <w:r w:rsidRPr="007F3CE3">
        <w:rPr>
          <w:rFonts w:eastAsia="Book Antiqua" w:cs="Arial"/>
          <w:color w:val="auto"/>
          <w:spacing w:val="28"/>
          <w:sz w:val="22"/>
        </w:rPr>
        <w:t xml:space="preserve"> </w:t>
      </w:r>
      <w:r w:rsidRPr="007F3CE3">
        <w:rPr>
          <w:rFonts w:eastAsia="Book Antiqua" w:cs="Arial"/>
          <w:color w:val="auto"/>
          <w:sz w:val="22"/>
        </w:rPr>
        <w:t>de</w:t>
      </w:r>
      <w:r w:rsidRPr="007F3CE3">
        <w:rPr>
          <w:rFonts w:eastAsia="Book Antiqua" w:cs="Arial"/>
          <w:color w:val="auto"/>
          <w:spacing w:val="29"/>
          <w:sz w:val="22"/>
        </w:rPr>
        <w:t xml:space="preserve"> </w:t>
      </w:r>
      <w:r w:rsidRPr="007F3CE3">
        <w:rPr>
          <w:rFonts w:eastAsia="Book Antiqua" w:cs="Arial"/>
          <w:color w:val="auto"/>
          <w:sz w:val="22"/>
        </w:rPr>
        <w:t>la</w:t>
      </w:r>
      <w:r w:rsidRPr="007F3CE3">
        <w:rPr>
          <w:rFonts w:eastAsia="Book Antiqua" w:cs="Arial"/>
          <w:color w:val="auto"/>
          <w:spacing w:val="28"/>
          <w:sz w:val="22"/>
        </w:rPr>
        <w:t xml:space="preserve"> </w:t>
      </w:r>
      <w:r w:rsidRPr="007F3CE3">
        <w:rPr>
          <w:rFonts w:eastAsia="Book Antiqua" w:cs="Arial"/>
          <w:color w:val="auto"/>
          <w:sz w:val="22"/>
        </w:rPr>
        <w:t>ley</w:t>
      </w:r>
      <w:r w:rsidRPr="007F3CE3">
        <w:rPr>
          <w:rFonts w:eastAsia="Book Antiqua" w:cs="Arial"/>
          <w:color w:val="auto"/>
          <w:spacing w:val="27"/>
          <w:sz w:val="22"/>
        </w:rPr>
        <w:t xml:space="preserve"> </w:t>
      </w:r>
      <w:r w:rsidRPr="007F3CE3">
        <w:rPr>
          <w:rFonts w:eastAsia="Book Antiqua" w:cs="Arial"/>
          <w:color w:val="auto"/>
          <w:sz w:val="22"/>
        </w:rPr>
        <w:t>1150</w:t>
      </w:r>
      <w:r w:rsidRPr="007F3CE3">
        <w:rPr>
          <w:rFonts w:eastAsia="Book Antiqua" w:cs="Arial"/>
          <w:color w:val="auto"/>
          <w:spacing w:val="29"/>
          <w:sz w:val="22"/>
        </w:rPr>
        <w:t xml:space="preserve"> </w:t>
      </w:r>
      <w:r w:rsidRPr="007F3CE3">
        <w:rPr>
          <w:rFonts w:eastAsia="Book Antiqua" w:cs="Arial"/>
          <w:color w:val="auto"/>
          <w:sz w:val="22"/>
        </w:rPr>
        <w:t xml:space="preserve">de </w:t>
      </w:r>
      <w:r w:rsidRPr="007F3CE3">
        <w:rPr>
          <w:rFonts w:eastAsia="Book Antiqua" w:cs="Arial"/>
          <w:color w:val="auto"/>
          <w:position w:val="1"/>
          <w:sz w:val="22"/>
        </w:rPr>
        <w:t>2007</w:t>
      </w:r>
      <w:r w:rsidRPr="007F3CE3">
        <w:rPr>
          <w:rFonts w:eastAsia="Book Antiqua" w:cs="Arial"/>
          <w:color w:val="auto"/>
          <w:spacing w:val="53"/>
          <w:position w:val="1"/>
          <w:sz w:val="22"/>
        </w:rPr>
        <w:t xml:space="preserve"> </w:t>
      </w:r>
      <w:r w:rsidRPr="007F3CE3">
        <w:rPr>
          <w:rFonts w:eastAsia="Book Antiqua" w:cs="Arial"/>
          <w:color w:val="auto"/>
          <w:position w:val="1"/>
          <w:sz w:val="22"/>
        </w:rPr>
        <w:t>y</w:t>
      </w:r>
      <w:r w:rsidRPr="007F3CE3">
        <w:rPr>
          <w:rFonts w:eastAsia="Book Antiqua" w:cs="Arial"/>
          <w:color w:val="auto"/>
          <w:spacing w:val="53"/>
          <w:position w:val="1"/>
          <w:sz w:val="22"/>
        </w:rPr>
        <w:t xml:space="preserve"> </w:t>
      </w:r>
      <w:r w:rsidRPr="007F3CE3">
        <w:rPr>
          <w:rFonts w:eastAsia="Book Antiqua" w:cs="Arial"/>
          <w:color w:val="auto"/>
          <w:position w:val="1"/>
          <w:sz w:val="22"/>
        </w:rPr>
        <w:t>el</w:t>
      </w:r>
      <w:r w:rsidRPr="007F3CE3">
        <w:rPr>
          <w:rFonts w:eastAsia="Book Antiqua" w:cs="Arial"/>
          <w:color w:val="auto"/>
          <w:spacing w:val="53"/>
          <w:position w:val="1"/>
          <w:sz w:val="22"/>
        </w:rPr>
        <w:t xml:space="preserve"> </w:t>
      </w:r>
      <w:r w:rsidRPr="007F3CE3">
        <w:rPr>
          <w:rFonts w:eastAsia="Book Antiqua" w:cs="Arial"/>
          <w:color w:val="auto"/>
          <w:position w:val="1"/>
          <w:sz w:val="22"/>
        </w:rPr>
        <w:t>doc</w:t>
      </w:r>
      <w:r w:rsidRPr="007F3CE3">
        <w:rPr>
          <w:rFonts w:eastAsia="Book Antiqua" w:cs="Arial"/>
          <w:color w:val="auto"/>
          <w:spacing w:val="-1"/>
          <w:position w:val="1"/>
          <w:sz w:val="22"/>
        </w:rPr>
        <w:t>u</w:t>
      </w:r>
      <w:r w:rsidRPr="007F3CE3">
        <w:rPr>
          <w:rFonts w:eastAsia="Book Antiqua" w:cs="Arial"/>
          <w:color w:val="auto"/>
          <w:position w:val="1"/>
          <w:sz w:val="22"/>
        </w:rPr>
        <w:t>me</w:t>
      </w:r>
      <w:r w:rsidRPr="007F3CE3">
        <w:rPr>
          <w:rFonts w:eastAsia="Book Antiqua" w:cs="Arial"/>
          <w:color w:val="auto"/>
          <w:spacing w:val="-1"/>
          <w:position w:val="1"/>
          <w:sz w:val="22"/>
        </w:rPr>
        <w:t>n</w:t>
      </w:r>
      <w:r w:rsidRPr="007F3CE3">
        <w:rPr>
          <w:rFonts w:eastAsia="Book Antiqua" w:cs="Arial"/>
          <w:color w:val="auto"/>
          <w:spacing w:val="1"/>
          <w:position w:val="1"/>
          <w:sz w:val="22"/>
        </w:rPr>
        <w:t>t</w:t>
      </w:r>
      <w:r w:rsidRPr="007F3CE3">
        <w:rPr>
          <w:rFonts w:eastAsia="Book Antiqua" w:cs="Arial"/>
          <w:color w:val="auto"/>
          <w:position w:val="1"/>
          <w:sz w:val="22"/>
        </w:rPr>
        <w:t>o</w:t>
      </w:r>
      <w:r w:rsidRPr="007F3CE3">
        <w:rPr>
          <w:rFonts w:eastAsia="Book Antiqua" w:cs="Arial"/>
          <w:color w:val="auto"/>
          <w:spacing w:val="51"/>
          <w:position w:val="1"/>
          <w:sz w:val="22"/>
        </w:rPr>
        <w:t xml:space="preserve"> </w:t>
      </w:r>
      <w:r w:rsidRPr="007F3CE3">
        <w:rPr>
          <w:rFonts w:eastAsia="Book Antiqua" w:cs="Arial"/>
          <w:color w:val="auto"/>
          <w:position w:val="1"/>
          <w:sz w:val="22"/>
        </w:rPr>
        <w:t>C</w:t>
      </w:r>
      <w:r w:rsidRPr="007F3CE3">
        <w:rPr>
          <w:rFonts w:eastAsia="Book Antiqua" w:cs="Arial"/>
          <w:color w:val="auto"/>
          <w:spacing w:val="1"/>
          <w:position w:val="1"/>
          <w:sz w:val="22"/>
        </w:rPr>
        <w:t>o</w:t>
      </w:r>
      <w:r w:rsidRPr="007F3CE3">
        <w:rPr>
          <w:rFonts w:eastAsia="Book Antiqua" w:cs="Arial"/>
          <w:color w:val="auto"/>
          <w:position w:val="1"/>
          <w:sz w:val="22"/>
        </w:rPr>
        <w:t>n</w:t>
      </w:r>
      <w:r w:rsidRPr="007F3CE3">
        <w:rPr>
          <w:rFonts w:eastAsia="Book Antiqua" w:cs="Arial"/>
          <w:color w:val="auto"/>
          <w:spacing w:val="-1"/>
          <w:position w:val="1"/>
          <w:sz w:val="22"/>
        </w:rPr>
        <w:t>p</w:t>
      </w:r>
      <w:r w:rsidRPr="007F3CE3">
        <w:rPr>
          <w:rFonts w:eastAsia="Book Antiqua" w:cs="Arial"/>
          <w:color w:val="auto"/>
          <w:position w:val="1"/>
          <w:sz w:val="22"/>
        </w:rPr>
        <w:t>es</w:t>
      </w:r>
      <w:r w:rsidRPr="007F3CE3">
        <w:rPr>
          <w:rFonts w:eastAsia="Book Antiqua" w:cs="Arial"/>
          <w:color w:val="auto"/>
          <w:spacing w:val="52"/>
          <w:position w:val="1"/>
          <w:sz w:val="22"/>
        </w:rPr>
        <w:t xml:space="preserve"> </w:t>
      </w:r>
      <w:r w:rsidRPr="007F3CE3">
        <w:rPr>
          <w:rFonts w:eastAsia="Book Antiqua" w:cs="Arial"/>
          <w:color w:val="auto"/>
          <w:position w:val="1"/>
          <w:sz w:val="22"/>
        </w:rPr>
        <w:t>3714</w:t>
      </w:r>
      <w:r w:rsidRPr="007F3CE3">
        <w:rPr>
          <w:rFonts w:eastAsia="Book Antiqua" w:cs="Arial"/>
          <w:color w:val="auto"/>
          <w:spacing w:val="53"/>
          <w:position w:val="1"/>
          <w:sz w:val="22"/>
        </w:rPr>
        <w:t xml:space="preserve"> </w:t>
      </w:r>
      <w:r w:rsidRPr="007F3CE3">
        <w:rPr>
          <w:rFonts w:eastAsia="Book Antiqua" w:cs="Arial"/>
          <w:color w:val="auto"/>
          <w:position w:val="1"/>
          <w:sz w:val="22"/>
        </w:rPr>
        <w:t>de</w:t>
      </w:r>
      <w:r w:rsidRPr="007F3CE3">
        <w:rPr>
          <w:rFonts w:eastAsia="Book Antiqua" w:cs="Arial"/>
          <w:color w:val="auto"/>
          <w:spacing w:val="53"/>
          <w:position w:val="1"/>
          <w:sz w:val="22"/>
        </w:rPr>
        <w:t xml:space="preserve"> </w:t>
      </w:r>
      <w:r w:rsidRPr="007F3CE3">
        <w:rPr>
          <w:rFonts w:eastAsia="Book Antiqua" w:cs="Arial"/>
          <w:color w:val="auto"/>
          <w:position w:val="1"/>
          <w:sz w:val="22"/>
        </w:rPr>
        <w:t>201</w:t>
      </w:r>
      <w:r w:rsidRPr="007F3CE3">
        <w:rPr>
          <w:rFonts w:eastAsia="Book Antiqua" w:cs="Arial"/>
          <w:color w:val="auto"/>
          <w:spacing w:val="3"/>
          <w:position w:val="1"/>
          <w:sz w:val="22"/>
        </w:rPr>
        <w:t>1</w:t>
      </w:r>
      <w:r w:rsidRPr="007F3CE3">
        <w:rPr>
          <w:rFonts w:eastAsia="Book Antiqua" w:cs="Arial"/>
          <w:color w:val="auto"/>
          <w:position w:val="1"/>
          <w:sz w:val="22"/>
        </w:rPr>
        <w:t>,</w:t>
      </w:r>
      <w:r w:rsidRPr="007F3CE3">
        <w:rPr>
          <w:rFonts w:eastAsia="Book Antiqua" w:cs="Arial"/>
          <w:color w:val="auto"/>
          <w:spacing w:val="53"/>
          <w:position w:val="1"/>
          <w:sz w:val="22"/>
        </w:rPr>
        <w:t xml:space="preserve"> </w:t>
      </w:r>
      <w:r w:rsidRPr="007F3CE3">
        <w:rPr>
          <w:rFonts w:eastAsia="Book Antiqua" w:cs="Arial"/>
          <w:color w:val="auto"/>
          <w:spacing w:val="-1"/>
          <w:position w:val="1"/>
          <w:sz w:val="22"/>
        </w:rPr>
        <w:t>s</w:t>
      </w:r>
      <w:r w:rsidRPr="007F3CE3">
        <w:rPr>
          <w:rFonts w:eastAsia="Book Antiqua" w:cs="Arial"/>
          <w:color w:val="auto"/>
          <w:position w:val="1"/>
          <w:sz w:val="22"/>
        </w:rPr>
        <w:t>e</w:t>
      </w:r>
      <w:r w:rsidRPr="007F3CE3">
        <w:rPr>
          <w:rFonts w:eastAsia="Book Antiqua" w:cs="Arial"/>
          <w:color w:val="auto"/>
          <w:spacing w:val="53"/>
          <w:position w:val="1"/>
          <w:sz w:val="22"/>
        </w:rPr>
        <w:t xml:space="preserve"> </w:t>
      </w:r>
      <w:r w:rsidRPr="007F3CE3">
        <w:rPr>
          <w:rFonts w:eastAsia="Book Antiqua" w:cs="Arial"/>
          <w:color w:val="auto"/>
          <w:position w:val="1"/>
          <w:sz w:val="22"/>
        </w:rPr>
        <w:t>de</w:t>
      </w:r>
      <w:r w:rsidRPr="007F3CE3">
        <w:rPr>
          <w:rFonts w:eastAsia="Book Antiqua" w:cs="Arial"/>
          <w:color w:val="auto"/>
          <w:spacing w:val="-1"/>
          <w:position w:val="1"/>
          <w:sz w:val="22"/>
        </w:rPr>
        <w:t>b</w:t>
      </w:r>
      <w:r w:rsidRPr="007F3CE3">
        <w:rPr>
          <w:rFonts w:eastAsia="Book Antiqua" w:cs="Arial"/>
          <w:color w:val="auto"/>
          <w:position w:val="1"/>
          <w:sz w:val="22"/>
        </w:rPr>
        <w:t>en</w:t>
      </w:r>
      <w:r w:rsidRPr="007F3CE3">
        <w:rPr>
          <w:rFonts w:eastAsia="Book Antiqua" w:cs="Arial"/>
          <w:color w:val="auto"/>
          <w:spacing w:val="52"/>
          <w:position w:val="1"/>
          <w:sz w:val="22"/>
        </w:rPr>
        <w:t xml:space="preserve"> </w:t>
      </w:r>
      <w:r w:rsidRPr="007F3CE3">
        <w:rPr>
          <w:rFonts w:eastAsia="Book Antiqua" w:cs="Arial"/>
          <w:color w:val="auto"/>
          <w:position w:val="1"/>
          <w:sz w:val="22"/>
        </w:rPr>
        <w:t>estimar,</w:t>
      </w:r>
      <w:r w:rsidRPr="007F3CE3">
        <w:rPr>
          <w:rFonts w:eastAsia="Book Antiqua" w:cs="Arial"/>
          <w:color w:val="auto"/>
          <w:spacing w:val="53"/>
          <w:position w:val="1"/>
          <w:sz w:val="22"/>
        </w:rPr>
        <w:t xml:space="preserve"> </w:t>
      </w:r>
      <w:r w:rsidRPr="007F3CE3">
        <w:rPr>
          <w:rFonts w:eastAsia="Book Antiqua" w:cs="Arial"/>
          <w:color w:val="auto"/>
          <w:spacing w:val="1"/>
          <w:position w:val="1"/>
          <w:sz w:val="22"/>
        </w:rPr>
        <w:t>t</w:t>
      </w:r>
      <w:r w:rsidRPr="007F3CE3">
        <w:rPr>
          <w:rFonts w:eastAsia="Book Antiqua" w:cs="Arial"/>
          <w:color w:val="auto"/>
          <w:spacing w:val="-3"/>
          <w:position w:val="1"/>
          <w:sz w:val="22"/>
        </w:rPr>
        <w:t>i</w:t>
      </w:r>
      <w:r w:rsidRPr="007F3CE3">
        <w:rPr>
          <w:rFonts w:eastAsia="Book Antiqua" w:cs="Arial"/>
          <w:color w:val="auto"/>
          <w:position w:val="1"/>
          <w:sz w:val="22"/>
        </w:rPr>
        <w:t>pi</w:t>
      </w:r>
      <w:r w:rsidRPr="007F3CE3">
        <w:rPr>
          <w:rFonts w:eastAsia="Book Antiqua" w:cs="Arial"/>
          <w:color w:val="auto"/>
          <w:spacing w:val="-1"/>
          <w:position w:val="1"/>
          <w:sz w:val="22"/>
        </w:rPr>
        <w:t>f</w:t>
      </w:r>
      <w:r w:rsidRPr="007F3CE3">
        <w:rPr>
          <w:rFonts w:eastAsia="Book Antiqua" w:cs="Arial"/>
          <w:color w:val="auto"/>
          <w:position w:val="1"/>
          <w:sz w:val="22"/>
        </w:rPr>
        <w:t>i</w:t>
      </w:r>
      <w:r w:rsidRPr="007F3CE3">
        <w:rPr>
          <w:rFonts w:eastAsia="Book Antiqua" w:cs="Arial"/>
          <w:color w:val="auto"/>
          <w:spacing w:val="-1"/>
          <w:position w:val="1"/>
          <w:sz w:val="22"/>
        </w:rPr>
        <w:t>c</w:t>
      </w:r>
      <w:r w:rsidRPr="007F3CE3">
        <w:rPr>
          <w:rFonts w:eastAsia="Book Antiqua" w:cs="Arial"/>
          <w:color w:val="auto"/>
          <w:position w:val="1"/>
          <w:sz w:val="22"/>
        </w:rPr>
        <w:t>ar</w:t>
      </w:r>
      <w:r w:rsidRPr="007F3CE3">
        <w:rPr>
          <w:rFonts w:eastAsia="Book Antiqua" w:cs="Arial"/>
          <w:color w:val="auto"/>
          <w:spacing w:val="54"/>
          <w:position w:val="1"/>
          <w:sz w:val="22"/>
        </w:rPr>
        <w:t xml:space="preserve"> </w:t>
      </w:r>
      <w:r w:rsidRPr="007F3CE3">
        <w:rPr>
          <w:rFonts w:eastAsia="Book Antiqua" w:cs="Arial"/>
          <w:color w:val="auto"/>
          <w:position w:val="1"/>
          <w:sz w:val="22"/>
        </w:rPr>
        <w:t>y a</w:t>
      </w:r>
      <w:r w:rsidRPr="007F3CE3">
        <w:rPr>
          <w:rFonts w:eastAsia="Book Antiqua" w:cs="Arial"/>
          <w:color w:val="auto"/>
          <w:spacing w:val="-1"/>
          <w:position w:val="1"/>
          <w:sz w:val="22"/>
        </w:rPr>
        <w:t>s</w:t>
      </w:r>
      <w:r w:rsidRPr="007F3CE3">
        <w:rPr>
          <w:rFonts w:eastAsia="Book Antiqua" w:cs="Arial"/>
          <w:color w:val="auto"/>
          <w:position w:val="1"/>
          <w:sz w:val="22"/>
        </w:rPr>
        <w:t>ignar</w:t>
      </w:r>
      <w:r w:rsidRPr="007F3CE3">
        <w:rPr>
          <w:rFonts w:eastAsia="Book Antiqua" w:cs="Arial"/>
          <w:color w:val="auto"/>
          <w:spacing w:val="27"/>
          <w:position w:val="1"/>
          <w:sz w:val="22"/>
        </w:rPr>
        <w:t xml:space="preserve"> </w:t>
      </w:r>
      <w:r w:rsidRPr="007F3CE3">
        <w:rPr>
          <w:rFonts w:eastAsia="Book Antiqua" w:cs="Arial"/>
          <w:color w:val="auto"/>
          <w:position w:val="1"/>
          <w:sz w:val="22"/>
        </w:rPr>
        <w:t>los</w:t>
      </w:r>
      <w:r w:rsidRPr="007F3CE3">
        <w:rPr>
          <w:rFonts w:eastAsia="Book Antiqua" w:cs="Arial"/>
          <w:color w:val="auto"/>
          <w:spacing w:val="26"/>
          <w:position w:val="1"/>
          <w:sz w:val="22"/>
        </w:rPr>
        <w:t xml:space="preserve"> </w:t>
      </w:r>
      <w:r w:rsidRPr="007F3CE3">
        <w:rPr>
          <w:rFonts w:eastAsia="Book Antiqua" w:cs="Arial"/>
          <w:color w:val="auto"/>
          <w:spacing w:val="1"/>
          <w:position w:val="1"/>
          <w:sz w:val="22"/>
        </w:rPr>
        <w:t>r</w:t>
      </w:r>
      <w:r w:rsidRPr="007F3CE3">
        <w:rPr>
          <w:rFonts w:eastAsia="Book Antiqua" w:cs="Arial"/>
          <w:color w:val="auto"/>
          <w:position w:val="1"/>
          <w:sz w:val="22"/>
        </w:rPr>
        <w:t>ie</w:t>
      </w:r>
      <w:r w:rsidRPr="007F3CE3">
        <w:rPr>
          <w:rFonts w:eastAsia="Book Antiqua" w:cs="Arial"/>
          <w:color w:val="auto"/>
          <w:spacing w:val="-1"/>
          <w:position w:val="1"/>
          <w:sz w:val="22"/>
        </w:rPr>
        <w:t>s</w:t>
      </w:r>
      <w:r w:rsidRPr="007F3CE3">
        <w:rPr>
          <w:rFonts w:eastAsia="Book Antiqua" w:cs="Arial"/>
          <w:color w:val="auto"/>
          <w:spacing w:val="1"/>
          <w:position w:val="1"/>
          <w:sz w:val="22"/>
        </w:rPr>
        <w:t>go</w:t>
      </w:r>
      <w:r w:rsidRPr="007F3CE3">
        <w:rPr>
          <w:rFonts w:eastAsia="Book Antiqua" w:cs="Arial"/>
          <w:color w:val="auto"/>
          <w:position w:val="1"/>
          <w:sz w:val="22"/>
        </w:rPr>
        <w:t>s</w:t>
      </w:r>
      <w:r w:rsidRPr="007F3CE3">
        <w:rPr>
          <w:rFonts w:eastAsia="Book Antiqua" w:cs="Arial"/>
          <w:color w:val="auto"/>
          <w:spacing w:val="25"/>
          <w:position w:val="1"/>
          <w:sz w:val="22"/>
        </w:rPr>
        <w:t xml:space="preserve"> </w:t>
      </w:r>
      <w:r w:rsidRPr="007F3CE3">
        <w:rPr>
          <w:rFonts w:eastAsia="Book Antiqua" w:cs="Arial"/>
          <w:color w:val="auto"/>
          <w:position w:val="1"/>
          <w:sz w:val="22"/>
        </w:rPr>
        <w:t>p</w:t>
      </w:r>
      <w:r w:rsidRPr="007F3CE3">
        <w:rPr>
          <w:rFonts w:eastAsia="Book Antiqua" w:cs="Arial"/>
          <w:color w:val="auto"/>
          <w:spacing w:val="1"/>
          <w:position w:val="1"/>
          <w:sz w:val="22"/>
        </w:rPr>
        <w:t>r</w:t>
      </w:r>
      <w:r w:rsidRPr="007F3CE3">
        <w:rPr>
          <w:rFonts w:eastAsia="Book Antiqua" w:cs="Arial"/>
          <w:color w:val="auto"/>
          <w:spacing w:val="-2"/>
          <w:position w:val="1"/>
          <w:sz w:val="22"/>
        </w:rPr>
        <w:t>e</w:t>
      </w:r>
      <w:r w:rsidRPr="007F3CE3">
        <w:rPr>
          <w:rFonts w:eastAsia="Book Antiqua" w:cs="Arial"/>
          <w:color w:val="auto"/>
          <w:spacing w:val="1"/>
          <w:position w:val="1"/>
          <w:sz w:val="22"/>
        </w:rPr>
        <w:t>v</w:t>
      </w:r>
      <w:r w:rsidRPr="007F3CE3">
        <w:rPr>
          <w:rFonts w:eastAsia="Book Antiqua" w:cs="Arial"/>
          <w:color w:val="auto"/>
          <w:position w:val="1"/>
          <w:sz w:val="22"/>
        </w:rPr>
        <w:t>i</w:t>
      </w:r>
      <w:r w:rsidRPr="007F3CE3">
        <w:rPr>
          <w:rFonts w:eastAsia="Book Antiqua" w:cs="Arial"/>
          <w:color w:val="auto"/>
          <w:spacing w:val="-1"/>
          <w:position w:val="1"/>
          <w:sz w:val="22"/>
        </w:rPr>
        <w:t>s</w:t>
      </w:r>
      <w:r w:rsidRPr="007F3CE3">
        <w:rPr>
          <w:rFonts w:eastAsia="Book Antiqua" w:cs="Arial"/>
          <w:color w:val="auto"/>
          <w:position w:val="1"/>
          <w:sz w:val="22"/>
        </w:rPr>
        <w:t>i</w:t>
      </w:r>
      <w:r w:rsidRPr="007F3CE3">
        <w:rPr>
          <w:rFonts w:eastAsia="Book Antiqua" w:cs="Arial"/>
          <w:color w:val="auto"/>
          <w:spacing w:val="-1"/>
          <w:position w:val="1"/>
          <w:sz w:val="22"/>
        </w:rPr>
        <w:t>b</w:t>
      </w:r>
      <w:r w:rsidRPr="007F3CE3">
        <w:rPr>
          <w:rFonts w:eastAsia="Book Antiqua" w:cs="Arial"/>
          <w:color w:val="auto"/>
          <w:position w:val="1"/>
          <w:sz w:val="22"/>
        </w:rPr>
        <w:t>les</w:t>
      </w:r>
      <w:r w:rsidRPr="007F3CE3">
        <w:rPr>
          <w:rFonts w:eastAsia="Book Antiqua" w:cs="Arial"/>
          <w:color w:val="auto"/>
          <w:spacing w:val="25"/>
          <w:position w:val="1"/>
          <w:sz w:val="22"/>
        </w:rPr>
        <w:t xml:space="preserve"> </w:t>
      </w:r>
      <w:r w:rsidRPr="007F3CE3">
        <w:rPr>
          <w:rFonts w:eastAsia="Book Antiqua" w:cs="Arial"/>
          <w:color w:val="auto"/>
          <w:position w:val="1"/>
          <w:sz w:val="22"/>
        </w:rPr>
        <w:t>q</w:t>
      </w:r>
      <w:r w:rsidRPr="007F3CE3">
        <w:rPr>
          <w:rFonts w:eastAsia="Book Antiqua" w:cs="Arial"/>
          <w:color w:val="auto"/>
          <w:spacing w:val="-1"/>
          <w:position w:val="1"/>
          <w:sz w:val="22"/>
        </w:rPr>
        <w:t>u</w:t>
      </w:r>
      <w:r w:rsidRPr="007F3CE3">
        <w:rPr>
          <w:rFonts w:eastAsia="Book Antiqua" w:cs="Arial"/>
          <w:color w:val="auto"/>
          <w:position w:val="1"/>
          <w:sz w:val="22"/>
        </w:rPr>
        <w:t>e</w:t>
      </w:r>
      <w:r w:rsidRPr="007F3CE3">
        <w:rPr>
          <w:rFonts w:eastAsia="Book Antiqua" w:cs="Arial"/>
          <w:color w:val="auto"/>
          <w:spacing w:val="26"/>
          <w:position w:val="1"/>
          <w:sz w:val="22"/>
        </w:rPr>
        <w:t xml:space="preserve"> </w:t>
      </w:r>
      <w:r w:rsidRPr="007F3CE3">
        <w:rPr>
          <w:rFonts w:eastAsia="Book Antiqua" w:cs="Arial"/>
          <w:color w:val="auto"/>
          <w:spacing w:val="-1"/>
          <w:position w:val="1"/>
          <w:sz w:val="22"/>
        </w:rPr>
        <w:t>s</w:t>
      </w:r>
      <w:r w:rsidRPr="007F3CE3">
        <w:rPr>
          <w:rFonts w:eastAsia="Book Antiqua" w:cs="Arial"/>
          <w:color w:val="auto"/>
          <w:position w:val="1"/>
          <w:sz w:val="22"/>
        </w:rPr>
        <w:t>e</w:t>
      </w:r>
      <w:r w:rsidRPr="007F3CE3">
        <w:rPr>
          <w:rFonts w:eastAsia="Book Antiqua" w:cs="Arial"/>
          <w:color w:val="auto"/>
          <w:spacing w:val="26"/>
          <w:position w:val="1"/>
          <w:sz w:val="22"/>
        </w:rPr>
        <w:t xml:space="preserve"> </w:t>
      </w:r>
      <w:r w:rsidRPr="007F3CE3">
        <w:rPr>
          <w:rFonts w:eastAsia="Book Antiqua" w:cs="Arial"/>
          <w:color w:val="auto"/>
          <w:position w:val="1"/>
          <w:sz w:val="22"/>
        </w:rPr>
        <w:t>i</w:t>
      </w:r>
      <w:r w:rsidRPr="007F3CE3">
        <w:rPr>
          <w:rFonts w:eastAsia="Book Antiqua" w:cs="Arial"/>
          <w:color w:val="auto"/>
          <w:spacing w:val="-1"/>
          <w:position w:val="1"/>
          <w:sz w:val="22"/>
        </w:rPr>
        <w:t>n</w:t>
      </w:r>
      <w:r w:rsidRPr="007F3CE3">
        <w:rPr>
          <w:rFonts w:eastAsia="Book Antiqua" w:cs="Arial"/>
          <w:color w:val="auto"/>
          <w:spacing w:val="1"/>
          <w:position w:val="1"/>
          <w:sz w:val="22"/>
        </w:rPr>
        <w:t>vo</w:t>
      </w:r>
      <w:r w:rsidRPr="007F3CE3">
        <w:rPr>
          <w:rFonts w:eastAsia="Book Antiqua" w:cs="Arial"/>
          <w:color w:val="auto"/>
          <w:position w:val="1"/>
          <w:sz w:val="22"/>
        </w:rPr>
        <w:t>l</w:t>
      </w:r>
      <w:r w:rsidRPr="007F3CE3">
        <w:rPr>
          <w:rFonts w:eastAsia="Book Antiqua" w:cs="Arial"/>
          <w:color w:val="auto"/>
          <w:spacing w:val="1"/>
          <w:position w:val="1"/>
          <w:sz w:val="22"/>
        </w:rPr>
        <w:t>u</w:t>
      </w:r>
      <w:r w:rsidRPr="007F3CE3">
        <w:rPr>
          <w:rFonts w:eastAsia="Book Antiqua" w:cs="Arial"/>
          <w:color w:val="auto"/>
          <w:spacing w:val="-1"/>
          <w:position w:val="1"/>
          <w:sz w:val="22"/>
        </w:rPr>
        <w:t>c</w:t>
      </w:r>
      <w:r w:rsidRPr="007F3CE3">
        <w:rPr>
          <w:rFonts w:eastAsia="Book Antiqua" w:cs="Arial"/>
          <w:color w:val="auto"/>
          <w:spacing w:val="1"/>
          <w:position w:val="1"/>
          <w:sz w:val="22"/>
        </w:rPr>
        <w:t>r</w:t>
      </w:r>
      <w:r w:rsidRPr="007F3CE3">
        <w:rPr>
          <w:rFonts w:eastAsia="Book Antiqua" w:cs="Arial"/>
          <w:color w:val="auto"/>
          <w:position w:val="1"/>
          <w:sz w:val="22"/>
        </w:rPr>
        <w:t>an</w:t>
      </w:r>
      <w:r w:rsidRPr="007F3CE3">
        <w:rPr>
          <w:rFonts w:eastAsia="Book Antiqua" w:cs="Arial"/>
          <w:color w:val="auto"/>
          <w:spacing w:val="26"/>
          <w:position w:val="1"/>
          <w:sz w:val="22"/>
        </w:rPr>
        <w:t xml:space="preserve"> </w:t>
      </w:r>
      <w:r w:rsidRPr="007F3CE3">
        <w:rPr>
          <w:rFonts w:eastAsia="Book Antiqua" w:cs="Arial"/>
          <w:color w:val="auto"/>
          <w:position w:val="1"/>
          <w:sz w:val="22"/>
        </w:rPr>
        <w:t>en</w:t>
      </w:r>
      <w:r w:rsidRPr="007F3CE3">
        <w:rPr>
          <w:rFonts w:eastAsia="Book Antiqua" w:cs="Arial"/>
          <w:color w:val="auto"/>
          <w:spacing w:val="26"/>
          <w:position w:val="1"/>
          <w:sz w:val="22"/>
        </w:rPr>
        <w:t xml:space="preserve"> </w:t>
      </w:r>
      <w:r w:rsidRPr="007F3CE3">
        <w:rPr>
          <w:rFonts w:eastAsia="Book Antiqua" w:cs="Arial"/>
          <w:color w:val="auto"/>
          <w:position w:val="1"/>
          <w:sz w:val="22"/>
        </w:rPr>
        <w:t>el</w:t>
      </w:r>
      <w:r w:rsidRPr="007F3CE3">
        <w:rPr>
          <w:rFonts w:eastAsia="Book Antiqua" w:cs="Arial"/>
          <w:color w:val="auto"/>
          <w:spacing w:val="26"/>
          <w:position w:val="1"/>
          <w:sz w:val="22"/>
        </w:rPr>
        <w:t xml:space="preserve"> </w:t>
      </w:r>
      <w:r w:rsidRPr="007F3CE3">
        <w:rPr>
          <w:rFonts w:eastAsia="Book Antiqua" w:cs="Arial"/>
          <w:color w:val="auto"/>
          <w:position w:val="1"/>
          <w:sz w:val="22"/>
        </w:rPr>
        <w:t>p</w:t>
      </w:r>
      <w:r w:rsidRPr="007F3CE3">
        <w:rPr>
          <w:rFonts w:eastAsia="Book Antiqua" w:cs="Arial"/>
          <w:color w:val="auto"/>
          <w:spacing w:val="1"/>
          <w:position w:val="1"/>
          <w:sz w:val="22"/>
        </w:rPr>
        <w:t>r</w:t>
      </w:r>
      <w:r w:rsidRPr="007F3CE3">
        <w:rPr>
          <w:rFonts w:eastAsia="Book Antiqua" w:cs="Arial"/>
          <w:color w:val="auto"/>
          <w:position w:val="1"/>
          <w:sz w:val="22"/>
        </w:rPr>
        <w:t>ese</w:t>
      </w:r>
      <w:r w:rsidRPr="007F3CE3">
        <w:rPr>
          <w:rFonts w:eastAsia="Book Antiqua" w:cs="Arial"/>
          <w:color w:val="auto"/>
          <w:spacing w:val="-1"/>
          <w:position w:val="1"/>
          <w:sz w:val="22"/>
        </w:rPr>
        <w:t>n</w:t>
      </w:r>
      <w:r w:rsidRPr="007F3CE3">
        <w:rPr>
          <w:rFonts w:eastAsia="Book Antiqua" w:cs="Arial"/>
          <w:color w:val="auto"/>
          <w:spacing w:val="1"/>
          <w:position w:val="1"/>
          <w:sz w:val="22"/>
        </w:rPr>
        <w:t>t</w:t>
      </w:r>
      <w:r w:rsidRPr="007F3CE3">
        <w:rPr>
          <w:rFonts w:eastAsia="Book Antiqua" w:cs="Arial"/>
          <w:color w:val="auto"/>
          <w:position w:val="1"/>
          <w:sz w:val="22"/>
        </w:rPr>
        <w:t>e</w:t>
      </w:r>
      <w:r w:rsidRPr="007F3CE3">
        <w:rPr>
          <w:rFonts w:eastAsia="Book Antiqua" w:cs="Arial"/>
          <w:color w:val="auto"/>
          <w:spacing w:val="26"/>
          <w:position w:val="1"/>
          <w:sz w:val="22"/>
        </w:rPr>
        <w:t xml:space="preserve"> </w:t>
      </w:r>
      <w:r w:rsidRPr="007F3CE3">
        <w:rPr>
          <w:rFonts w:eastAsia="Book Antiqua" w:cs="Arial"/>
          <w:color w:val="auto"/>
          <w:position w:val="1"/>
          <w:sz w:val="22"/>
        </w:rPr>
        <w:t>p</w:t>
      </w:r>
      <w:r w:rsidRPr="007F3CE3">
        <w:rPr>
          <w:rFonts w:eastAsia="Book Antiqua" w:cs="Arial"/>
          <w:color w:val="auto"/>
          <w:spacing w:val="-1"/>
          <w:position w:val="1"/>
          <w:sz w:val="22"/>
        </w:rPr>
        <w:t>r</w:t>
      </w:r>
      <w:r w:rsidRPr="007F3CE3">
        <w:rPr>
          <w:rFonts w:eastAsia="Book Antiqua" w:cs="Arial"/>
          <w:color w:val="auto"/>
          <w:spacing w:val="1"/>
          <w:position w:val="1"/>
          <w:sz w:val="22"/>
        </w:rPr>
        <w:t>o</w:t>
      </w:r>
      <w:r w:rsidRPr="007F3CE3">
        <w:rPr>
          <w:rFonts w:eastAsia="Book Antiqua" w:cs="Arial"/>
          <w:color w:val="auto"/>
          <w:spacing w:val="-1"/>
          <w:position w:val="1"/>
          <w:sz w:val="22"/>
        </w:rPr>
        <w:t>c</w:t>
      </w:r>
      <w:r w:rsidRPr="007F3CE3">
        <w:rPr>
          <w:rFonts w:eastAsia="Book Antiqua" w:cs="Arial"/>
          <w:color w:val="auto"/>
          <w:position w:val="1"/>
          <w:sz w:val="22"/>
        </w:rPr>
        <w:t>eso</w:t>
      </w:r>
      <w:r w:rsidRPr="007F3CE3">
        <w:rPr>
          <w:rFonts w:eastAsia="Book Antiqua" w:cs="Arial"/>
          <w:color w:val="auto"/>
          <w:spacing w:val="34"/>
          <w:position w:val="1"/>
          <w:sz w:val="22"/>
        </w:rPr>
        <w:t xml:space="preserve"> </w:t>
      </w:r>
      <w:r w:rsidRPr="007F3CE3">
        <w:rPr>
          <w:rFonts w:eastAsia="Book Antiqua" w:cs="Arial"/>
          <w:color w:val="auto"/>
          <w:spacing w:val="-3"/>
          <w:position w:val="1"/>
          <w:sz w:val="22"/>
        </w:rPr>
        <w:t>d</w:t>
      </w:r>
      <w:r w:rsidRPr="007F3CE3">
        <w:rPr>
          <w:rFonts w:eastAsia="Book Antiqua" w:cs="Arial"/>
          <w:color w:val="auto"/>
          <w:position w:val="1"/>
          <w:sz w:val="22"/>
        </w:rPr>
        <w:t xml:space="preserve">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t</w:t>
      </w:r>
      <w:r w:rsidRPr="007F3CE3">
        <w:rPr>
          <w:rFonts w:eastAsia="Book Antiqua" w:cs="Arial"/>
          <w:color w:val="auto"/>
          <w:sz w:val="22"/>
        </w:rPr>
        <w:t>a</w:t>
      </w:r>
      <w:r w:rsidRPr="007F3CE3">
        <w:rPr>
          <w:rFonts w:eastAsia="Book Antiqua" w:cs="Arial"/>
          <w:color w:val="auto"/>
          <w:spacing w:val="-1"/>
          <w:sz w:val="22"/>
        </w:rPr>
        <w:t>c</w:t>
      </w:r>
      <w:r w:rsidRPr="007F3CE3">
        <w:rPr>
          <w:rFonts w:eastAsia="Book Antiqua" w:cs="Arial"/>
          <w:color w:val="auto"/>
          <w:sz w:val="22"/>
        </w:rPr>
        <w:t xml:space="preserve">ión. </w:t>
      </w:r>
      <w:r w:rsidRPr="007F3CE3">
        <w:rPr>
          <w:rFonts w:eastAsia="Book Antiqua" w:cs="Arial"/>
          <w:color w:val="auto"/>
          <w:spacing w:val="-1"/>
          <w:sz w:val="22"/>
        </w:rPr>
        <w:t>P</w:t>
      </w:r>
      <w:r w:rsidRPr="007F3CE3">
        <w:rPr>
          <w:rFonts w:eastAsia="Book Antiqua" w:cs="Arial"/>
          <w:color w:val="auto"/>
          <w:sz w:val="22"/>
        </w:rPr>
        <w:t>a</w:t>
      </w:r>
      <w:r w:rsidRPr="007F3CE3">
        <w:rPr>
          <w:rFonts w:eastAsia="Book Antiqua" w:cs="Arial"/>
          <w:color w:val="auto"/>
          <w:spacing w:val="1"/>
          <w:sz w:val="22"/>
        </w:rPr>
        <w:t>r</w:t>
      </w:r>
      <w:r w:rsidRPr="007F3CE3">
        <w:rPr>
          <w:rFonts w:eastAsia="Book Antiqua" w:cs="Arial"/>
          <w:color w:val="auto"/>
          <w:sz w:val="22"/>
        </w:rPr>
        <w:t>a ello,</w:t>
      </w:r>
      <w:r w:rsidRPr="007F3CE3">
        <w:rPr>
          <w:rFonts w:eastAsia="Book Antiqua" w:cs="Arial"/>
          <w:color w:val="auto"/>
          <w:spacing w:val="-2"/>
          <w:sz w:val="22"/>
        </w:rPr>
        <w:t xml:space="preserve"> </w:t>
      </w:r>
      <w:r w:rsidRPr="007F3CE3">
        <w:rPr>
          <w:rFonts w:eastAsia="Book Antiqua" w:cs="Arial"/>
          <w:color w:val="auto"/>
          <w:sz w:val="22"/>
        </w:rPr>
        <w:t>de</w:t>
      </w:r>
      <w:r w:rsidRPr="007F3CE3">
        <w:rPr>
          <w:rFonts w:eastAsia="Book Antiqua" w:cs="Arial"/>
          <w:color w:val="auto"/>
          <w:spacing w:val="-1"/>
          <w:sz w:val="22"/>
        </w:rPr>
        <w:t>b</w:t>
      </w:r>
      <w:r w:rsidRPr="007F3CE3">
        <w:rPr>
          <w:rFonts w:eastAsia="Book Antiqua" w:cs="Arial"/>
          <w:color w:val="auto"/>
          <w:sz w:val="22"/>
        </w:rPr>
        <w:t>e en</w:t>
      </w:r>
      <w:r w:rsidRPr="007F3CE3">
        <w:rPr>
          <w:rFonts w:eastAsia="Book Antiqua" w:cs="Arial"/>
          <w:color w:val="auto"/>
          <w:spacing w:val="1"/>
          <w:sz w:val="22"/>
        </w:rPr>
        <w:t>t</w:t>
      </w:r>
      <w:r w:rsidRPr="007F3CE3">
        <w:rPr>
          <w:rFonts w:eastAsia="Book Antiqua" w:cs="Arial"/>
          <w:color w:val="auto"/>
          <w:sz w:val="22"/>
        </w:rPr>
        <w:t>ende</w:t>
      </w:r>
      <w:r w:rsidRPr="007F3CE3">
        <w:rPr>
          <w:rFonts w:eastAsia="Book Antiqua" w:cs="Arial"/>
          <w:color w:val="auto"/>
          <w:spacing w:val="1"/>
          <w:sz w:val="22"/>
        </w:rPr>
        <w:t>r</w:t>
      </w:r>
      <w:r w:rsidRPr="007F3CE3">
        <w:rPr>
          <w:rFonts w:eastAsia="Book Antiqua" w:cs="Arial"/>
          <w:color w:val="auto"/>
          <w:spacing w:val="-1"/>
          <w:sz w:val="22"/>
        </w:rPr>
        <w:t>s</w:t>
      </w:r>
      <w:r w:rsidRPr="007F3CE3">
        <w:rPr>
          <w:rFonts w:eastAsia="Book Antiqua" w:cs="Arial"/>
          <w:color w:val="auto"/>
          <w:sz w:val="22"/>
        </w:rPr>
        <w:t>e lo</w:t>
      </w:r>
      <w:r w:rsidRPr="007F3CE3">
        <w:rPr>
          <w:rFonts w:eastAsia="Book Antiqua" w:cs="Arial"/>
          <w:color w:val="auto"/>
          <w:spacing w:val="1"/>
          <w:sz w:val="22"/>
        </w:rPr>
        <w:t xml:space="preserve"> </w:t>
      </w:r>
      <w:r w:rsidRPr="007F3CE3">
        <w:rPr>
          <w:rFonts w:eastAsia="Book Antiqua" w:cs="Arial"/>
          <w:color w:val="auto"/>
          <w:spacing w:val="-1"/>
          <w:sz w:val="22"/>
        </w:rPr>
        <w:t>s</w:t>
      </w:r>
      <w:r w:rsidRPr="007F3CE3">
        <w:rPr>
          <w:rFonts w:eastAsia="Book Antiqua" w:cs="Arial"/>
          <w:color w:val="auto"/>
          <w:sz w:val="22"/>
        </w:rPr>
        <w:t>iguiente:</w:t>
      </w:r>
    </w:p>
    <w:p w14:paraId="5F6CF1AB" w14:textId="77777777" w:rsidR="00D620C6" w:rsidRPr="007F3CE3" w:rsidRDefault="00D620C6" w:rsidP="000038E0">
      <w:pPr>
        <w:spacing w:after="200" w:line="240" w:lineRule="auto"/>
        <w:ind w:right="78"/>
        <w:jc w:val="both"/>
        <w:rPr>
          <w:rFonts w:eastAsia="Book Antiqua" w:cs="Arial"/>
          <w:color w:val="auto"/>
          <w:sz w:val="22"/>
        </w:rPr>
      </w:pPr>
      <w:r w:rsidRPr="007F3CE3">
        <w:rPr>
          <w:rFonts w:eastAsia="Book Antiqua" w:cs="Arial"/>
          <w:color w:val="auto"/>
          <w:sz w:val="22"/>
        </w:rPr>
        <w:t>La</w:t>
      </w:r>
      <w:r w:rsidRPr="007F3CE3">
        <w:rPr>
          <w:rFonts w:eastAsia="Book Antiqua" w:cs="Arial"/>
          <w:color w:val="auto"/>
          <w:spacing w:val="1"/>
          <w:sz w:val="22"/>
        </w:rPr>
        <w:t xml:space="preserve"> </w:t>
      </w:r>
      <w:r w:rsidRPr="007F3CE3">
        <w:rPr>
          <w:rFonts w:eastAsia="Book Antiqua" w:cs="Arial"/>
          <w:color w:val="auto"/>
          <w:sz w:val="22"/>
        </w:rPr>
        <w:t>i</w:t>
      </w:r>
      <w:r w:rsidRPr="007F3CE3">
        <w:rPr>
          <w:rFonts w:eastAsia="Book Antiqua" w:cs="Arial"/>
          <w:color w:val="auto"/>
          <w:spacing w:val="-1"/>
          <w:sz w:val="22"/>
        </w:rPr>
        <w:t>m</w:t>
      </w:r>
      <w:r w:rsidRPr="007F3CE3">
        <w:rPr>
          <w:rFonts w:eastAsia="Book Antiqua" w:cs="Arial"/>
          <w:color w:val="auto"/>
          <w:sz w:val="22"/>
        </w:rPr>
        <w:t>p</w:t>
      </w:r>
      <w:r w:rsidRPr="007F3CE3">
        <w:rPr>
          <w:rFonts w:eastAsia="Book Antiqua" w:cs="Arial"/>
          <w:color w:val="auto"/>
          <w:spacing w:val="1"/>
          <w:sz w:val="22"/>
        </w:rPr>
        <w:t>r</w:t>
      </w:r>
      <w:r w:rsidRPr="007F3CE3">
        <w:rPr>
          <w:rFonts w:eastAsia="Book Antiqua" w:cs="Arial"/>
          <w:color w:val="auto"/>
          <w:sz w:val="22"/>
        </w:rPr>
        <w:t>e</w:t>
      </w:r>
      <w:r w:rsidRPr="007F3CE3">
        <w:rPr>
          <w:rFonts w:eastAsia="Book Antiqua" w:cs="Arial"/>
          <w:color w:val="auto"/>
          <w:spacing w:val="1"/>
          <w:sz w:val="22"/>
        </w:rPr>
        <w:t>v</w:t>
      </w:r>
      <w:r w:rsidRPr="007F3CE3">
        <w:rPr>
          <w:rFonts w:eastAsia="Book Antiqua" w:cs="Arial"/>
          <w:color w:val="auto"/>
          <w:sz w:val="22"/>
        </w:rPr>
        <w:t>i</w:t>
      </w:r>
      <w:r w:rsidRPr="007F3CE3">
        <w:rPr>
          <w:rFonts w:eastAsia="Book Antiqua" w:cs="Arial"/>
          <w:color w:val="auto"/>
          <w:spacing w:val="-1"/>
          <w:sz w:val="22"/>
        </w:rPr>
        <w:t>s</w:t>
      </w:r>
      <w:r w:rsidRPr="007F3CE3">
        <w:rPr>
          <w:rFonts w:eastAsia="Book Antiqua" w:cs="Arial"/>
          <w:color w:val="auto"/>
          <w:sz w:val="22"/>
        </w:rPr>
        <w:t>ión</w:t>
      </w:r>
      <w:r w:rsidRPr="007F3CE3">
        <w:rPr>
          <w:rFonts w:eastAsia="Book Antiqua" w:cs="Arial"/>
          <w:color w:val="auto"/>
          <w:spacing w:val="1"/>
          <w:sz w:val="22"/>
        </w:rPr>
        <w:t xml:space="preserve"> </w:t>
      </w:r>
      <w:r w:rsidRPr="007F3CE3">
        <w:rPr>
          <w:rFonts w:eastAsia="Book Antiqua" w:cs="Arial"/>
          <w:color w:val="auto"/>
          <w:spacing w:val="-1"/>
          <w:sz w:val="22"/>
        </w:rPr>
        <w:t>s</w:t>
      </w:r>
      <w:r w:rsidRPr="007F3CE3">
        <w:rPr>
          <w:rFonts w:eastAsia="Book Antiqua" w:cs="Arial"/>
          <w:color w:val="auto"/>
          <w:sz w:val="22"/>
        </w:rPr>
        <w:t>e</w:t>
      </w:r>
      <w:r w:rsidRPr="007F3CE3">
        <w:rPr>
          <w:rFonts w:eastAsia="Book Antiqua" w:cs="Arial"/>
          <w:color w:val="auto"/>
          <w:spacing w:val="1"/>
          <w:sz w:val="22"/>
        </w:rPr>
        <w:t xml:space="preserve"> </w:t>
      </w:r>
      <w:r w:rsidRPr="007F3CE3">
        <w:rPr>
          <w:rFonts w:eastAsia="Book Antiqua" w:cs="Arial"/>
          <w:color w:val="auto"/>
          <w:sz w:val="22"/>
        </w:rPr>
        <w:t>p</w:t>
      </w:r>
      <w:r w:rsidRPr="007F3CE3">
        <w:rPr>
          <w:rFonts w:eastAsia="Book Antiqua" w:cs="Arial"/>
          <w:color w:val="auto"/>
          <w:spacing w:val="1"/>
          <w:sz w:val="22"/>
        </w:rPr>
        <w:t>r</w:t>
      </w:r>
      <w:r w:rsidRPr="007F3CE3">
        <w:rPr>
          <w:rFonts w:eastAsia="Book Antiqua" w:cs="Arial"/>
          <w:color w:val="auto"/>
          <w:sz w:val="22"/>
        </w:rPr>
        <w:t>e</w:t>
      </w:r>
      <w:r w:rsidRPr="007F3CE3">
        <w:rPr>
          <w:rFonts w:eastAsia="Book Antiqua" w:cs="Arial"/>
          <w:color w:val="auto"/>
          <w:spacing w:val="-3"/>
          <w:sz w:val="22"/>
        </w:rPr>
        <w:t>s</w:t>
      </w:r>
      <w:r w:rsidRPr="007F3CE3">
        <w:rPr>
          <w:rFonts w:eastAsia="Book Antiqua" w:cs="Arial"/>
          <w:color w:val="auto"/>
          <w:sz w:val="22"/>
        </w:rPr>
        <w:t>enta</w:t>
      </w:r>
      <w:r w:rsidRPr="007F3CE3">
        <w:rPr>
          <w:rFonts w:eastAsia="Book Antiqua" w:cs="Arial"/>
          <w:color w:val="auto"/>
          <w:spacing w:val="1"/>
          <w:sz w:val="22"/>
        </w:rPr>
        <w:t xml:space="preserve"> </w:t>
      </w:r>
      <w:r w:rsidRPr="007F3CE3">
        <w:rPr>
          <w:rFonts w:eastAsia="Book Antiqua" w:cs="Arial"/>
          <w:color w:val="auto"/>
          <w:spacing w:val="-1"/>
          <w:sz w:val="22"/>
        </w:rPr>
        <w:t>cu</w:t>
      </w:r>
      <w:r w:rsidRPr="007F3CE3">
        <w:rPr>
          <w:rFonts w:eastAsia="Book Antiqua" w:cs="Arial"/>
          <w:color w:val="auto"/>
          <w:sz w:val="22"/>
        </w:rPr>
        <w:t>an</w:t>
      </w:r>
      <w:r w:rsidRPr="007F3CE3">
        <w:rPr>
          <w:rFonts w:eastAsia="Book Antiqua" w:cs="Arial"/>
          <w:color w:val="auto"/>
          <w:spacing w:val="-1"/>
          <w:sz w:val="22"/>
        </w:rPr>
        <w:t>d</w:t>
      </w:r>
      <w:r w:rsidRPr="007F3CE3">
        <w:rPr>
          <w:rFonts w:eastAsia="Book Antiqua" w:cs="Arial"/>
          <w:color w:val="auto"/>
          <w:sz w:val="22"/>
        </w:rPr>
        <w:t>o</w:t>
      </w:r>
      <w:r w:rsidRPr="007F3CE3">
        <w:rPr>
          <w:rFonts w:eastAsia="Book Antiqua" w:cs="Arial"/>
          <w:color w:val="auto"/>
          <w:spacing w:val="2"/>
          <w:sz w:val="22"/>
        </w:rPr>
        <w:t xml:space="preserve"> </w:t>
      </w:r>
      <w:r w:rsidRPr="007F3CE3">
        <w:rPr>
          <w:rFonts w:eastAsia="Book Antiqua" w:cs="Arial"/>
          <w:color w:val="auto"/>
          <w:spacing w:val="-1"/>
          <w:sz w:val="22"/>
        </w:rPr>
        <w:t>s</w:t>
      </w:r>
      <w:r w:rsidRPr="007F3CE3">
        <w:rPr>
          <w:rFonts w:eastAsia="Book Antiqua" w:cs="Arial"/>
          <w:color w:val="auto"/>
          <w:sz w:val="22"/>
        </w:rPr>
        <w:t>it</w:t>
      </w:r>
      <w:r w:rsidRPr="007F3CE3">
        <w:rPr>
          <w:rFonts w:eastAsia="Book Antiqua" w:cs="Arial"/>
          <w:color w:val="auto"/>
          <w:spacing w:val="-1"/>
          <w:sz w:val="22"/>
        </w:rPr>
        <w:t>u</w:t>
      </w:r>
      <w:r w:rsidRPr="007F3CE3">
        <w:rPr>
          <w:rFonts w:eastAsia="Book Antiqua" w:cs="Arial"/>
          <w:color w:val="auto"/>
          <w:sz w:val="22"/>
        </w:rPr>
        <w:t>a</w:t>
      </w:r>
      <w:r w:rsidRPr="007F3CE3">
        <w:rPr>
          <w:rFonts w:eastAsia="Book Antiqua" w:cs="Arial"/>
          <w:color w:val="auto"/>
          <w:spacing w:val="-1"/>
          <w:sz w:val="22"/>
        </w:rPr>
        <w:t>c</w:t>
      </w:r>
      <w:r w:rsidRPr="007F3CE3">
        <w:rPr>
          <w:rFonts w:eastAsia="Book Antiqua" w:cs="Arial"/>
          <w:color w:val="auto"/>
          <w:sz w:val="22"/>
        </w:rPr>
        <w:t>iones</w:t>
      </w:r>
      <w:r w:rsidRPr="007F3CE3">
        <w:rPr>
          <w:rFonts w:eastAsia="Book Antiqua" w:cs="Arial"/>
          <w:color w:val="auto"/>
          <w:spacing w:val="1"/>
          <w:sz w:val="22"/>
        </w:rPr>
        <w:t xml:space="preserve"> </w:t>
      </w:r>
      <w:r w:rsidRPr="007F3CE3">
        <w:rPr>
          <w:rFonts w:eastAsia="Book Antiqua" w:cs="Arial"/>
          <w:color w:val="auto"/>
          <w:sz w:val="22"/>
        </w:rPr>
        <w:t>e</w:t>
      </w:r>
      <w:r w:rsidRPr="007F3CE3">
        <w:rPr>
          <w:rFonts w:eastAsia="Book Antiqua" w:cs="Arial"/>
          <w:color w:val="auto"/>
          <w:spacing w:val="1"/>
          <w:sz w:val="22"/>
        </w:rPr>
        <w:t>xtr</w:t>
      </w:r>
      <w:r w:rsidRPr="007F3CE3">
        <w:rPr>
          <w:rFonts w:eastAsia="Book Antiqua" w:cs="Arial"/>
          <w:color w:val="auto"/>
          <w:spacing w:val="-2"/>
          <w:sz w:val="22"/>
        </w:rPr>
        <w:t>a</w:t>
      </w:r>
      <w:r w:rsidRPr="007F3CE3">
        <w:rPr>
          <w:rFonts w:eastAsia="Book Antiqua" w:cs="Arial"/>
          <w:color w:val="auto"/>
          <w:spacing w:val="1"/>
          <w:sz w:val="22"/>
        </w:rPr>
        <w:t>or</w:t>
      </w:r>
      <w:r w:rsidRPr="007F3CE3">
        <w:rPr>
          <w:rFonts w:eastAsia="Book Antiqua" w:cs="Arial"/>
          <w:color w:val="auto"/>
          <w:sz w:val="22"/>
        </w:rPr>
        <w:t>di</w:t>
      </w:r>
      <w:r w:rsidRPr="007F3CE3">
        <w:rPr>
          <w:rFonts w:eastAsia="Book Antiqua" w:cs="Arial"/>
          <w:color w:val="auto"/>
          <w:spacing w:val="-1"/>
          <w:sz w:val="22"/>
        </w:rPr>
        <w:t>n</w:t>
      </w:r>
      <w:r w:rsidRPr="007F3CE3">
        <w:rPr>
          <w:rFonts w:eastAsia="Book Antiqua" w:cs="Arial"/>
          <w:color w:val="auto"/>
          <w:sz w:val="22"/>
        </w:rPr>
        <w:t>a</w:t>
      </w:r>
      <w:r w:rsidRPr="007F3CE3">
        <w:rPr>
          <w:rFonts w:eastAsia="Book Antiqua" w:cs="Arial"/>
          <w:color w:val="auto"/>
          <w:spacing w:val="1"/>
          <w:sz w:val="22"/>
        </w:rPr>
        <w:t>r</w:t>
      </w:r>
      <w:r w:rsidRPr="007F3CE3">
        <w:rPr>
          <w:rFonts w:eastAsia="Book Antiqua" w:cs="Arial"/>
          <w:color w:val="auto"/>
          <w:sz w:val="22"/>
        </w:rPr>
        <w:t>ia</w:t>
      </w:r>
      <w:r w:rsidRPr="007F3CE3">
        <w:rPr>
          <w:rFonts w:eastAsia="Book Antiqua" w:cs="Arial"/>
          <w:color w:val="auto"/>
          <w:spacing w:val="-1"/>
          <w:sz w:val="22"/>
        </w:rPr>
        <w:t>s</w:t>
      </w:r>
      <w:r w:rsidRPr="007F3CE3">
        <w:rPr>
          <w:rFonts w:eastAsia="Book Antiqua" w:cs="Arial"/>
          <w:color w:val="auto"/>
          <w:sz w:val="22"/>
        </w:rPr>
        <w:t>,</w:t>
      </w:r>
      <w:r w:rsidRPr="007F3CE3">
        <w:rPr>
          <w:rFonts w:eastAsia="Book Antiqua" w:cs="Arial"/>
          <w:color w:val="auto"/>
          <w:spacing w:val="1"/>
          <w:sz w:val="22"/>
        </w:rPr>
        <w:t xml:space="preserve"> </w:t>
      </w:r>
      <w:r w:rsidRPr="007F3CE3">
        <w:rPr>
          <w:rFonts w:eastAsia="Book Antiqua" w:cs="Arial"/>
          <w:color w:val="auto"/>
          <w:sz w:val="22"/>
        </w:rPr>
        <w:t>a</w:t>
      </w:r>
      <w:r w:rsidRPr="007F3CE3">
        <w:rPr>
          <w:rFonts w:eastAsia="Book Antiqua" w:cs="Arial"/>
          <w:color w:val="auto"/>
          <w:spacing w:val="-1"/>
          <w:sz w:val="22"/>
        </w:rPr>
        <w:t>j</w:t>
      </w:r>
      <w:r w:rsidRPr="007F3CE3">
        <w:rPr>
          <w:rFonts w:eastAsia="Book Antiqua" w:cs="Arial"/>
          <w:color w:val="auto"/>
          <w:spacing w:val="-2"/>
          <w:sz w:val="22"/>
        </w:rPr>
        <w:t>e</w:t>
      </w:r>
      <w:r w:rsidRPr="007F3CE3">
        <w:rPr>
          <w:rFonts w:eastAsia="Book Antiqua" w:cs="Arial"/>
          <w:color w:val="auto"/>
          <w:sz w:val="22"/>
        </w:rPr>
        <w:t>nas a</w:t>
      </w:r>
      <w:r w:rsidRPr="007F3CE3">
        <w:rPr>
          <w:rFonts w:eastAsia="Book Antiqua" w:cs="Arial"/>
          <w:color w:val="auto"/>
          <w:spacing w:val="1"/>
          <w:sz w:val="22"/>
        </w:rPr>
        <w:t xml:space="preserve"> </w:t>
      </w:r>
      <w:r w:rsidRPr="007F3CE3">
        <w:rPr>
          <w:rFonts w:eastAsia="Book Antiqua" w:cs="Arial"/>
          <w:color w:val="auto"/>
          <w:sz w:val="22"/>
        </w:rPr>
        <w:t>las pa</w:t>
      </w:r>
      <w:r w:rsidRPr="007F3CE3">
        <w:rPr>
          <w:rFonts w:eastAsia="Book Antiqua" w:cs="Arial"/>
          <w:color w:val="auto"/>
          <w:spacing w:val="1"/>
          <w:sz w:val="22"/>
        </w:rPr>
        <w:t>rt</w:t>
      </w:r>
      <w:r w:rsidRPr="007F3CE3">
        <w:rPr>
          <w:rFonts w:eastAsia="Book Antiqua" w:cs="Arial"/>
          <w:color w:val="auto"/>
          <w:sz w:val="22"/>
        </w:rPr>
        <w:t>es, i</w:t>
      </w:r>
      <w:r w:rsidRPr="007F3CE3">
        <w:rPr>
          <w:rFonts w:eastAsia="Book Antiqua" w:cs="Arial"/>
          <w:color w:val="auto"/>
          <w:spacing w:val="-1"/>
          <w:sz w:val="22"/>
        </w:rPr>
        <w:t>m</w:t>
      </w:r>
      <w:r w:rsidRPr="007F3CE3">
        <w:rPr>
          <w:rFonts w:eastAsia="Book Antiqua" w:cs="Arial"/>
          <w:color w:val="auto"/>
          <w:sz w:val="22"/>
        </w:rPr>
        <w:t>p</w:t>
      </w:r>
      <w:r w:rsidRPr="007F3CE3">
        <w:rPr>
          <w:rFonts w:eastAsia="Book Antiqua" w:cs="Arial"/>
          <w:color w:val="auto"/>
          <w:spacing w:val="1"/>
          <w:sz w:val="22"/>
        </w:rPr>
        <w:t>r</w:t>
      </w:r>
      <w:r w:rsidRPr="007F3CE3">
        <w:rPr>
          <w:rFonts w:eastAsia="Book Antiqua" w:cs="Arial"/>
          <w:color w:val="auto"/>
          <w:sz w:val="22"/>
        </w:rPr>
        <w:t>e</w:t>
      </w:r>
      <w:r w:rsidRPr="007F3CE3">
        <w:rPr>
          <w:rFonts w:eastAsia="Book Antiqua" w:cs="Arial"/>
          <w:color w:val="auto"/>
          <w:spacing w:val="1"/>
          <w:sz w:val="22"/>
        </w:rPr>
        <w:t>v</w:t>
      </w:r>
      <w:r w:rsidRPr="007F3CE3">
        <w:rPr>
          <w:rFonts w:eastAsia="Book Antiqua" w:cs="Arial"/>
          <w:color w:val="auto"/>
          <w:sz w:val="22"/>
        </w:rPr>
        <w:t>i</w:t>
      </w:r>
      <w:r w:rsidRPr="007F3CE3">
        <w:rPr>
          <w:rFonts w:eastAsia="Book Antiqua" w:cs="Arial"/>
          <w:color w:val="auto"/>
          <w:spacing w:val="-1"/>
          <w:sz w:val="22"/>
        </w:rPr>
        <w:t>s</w:t>
      </w:r>
      <w:r w:rsidRPr="007F3CE3">
        <w:rPr>
          <w:rFonts w:eastAsia="Book Antiqua" w:cs="Arial"/>
          <w:color w:val="auto"/>
          <w:sz w:val="22"/>
        </w:rPr>
        <w:t>i</w:t>
      </w:r>
      <w:r w:rsidRPr="007F3CE3">
        <w:rPr>
          <w:rFonts w:eastAsia="Book Antiqua" w:cs="Arial"/>
          <w:color w:val="auto"/>
          <w:spacing w:val="-1"/>
          <w:sz w:val="22"/>
        </w:rPr>
        <w:t>b</w:t>
      </w:r>
      <w:r w:rsidRPr="007F3CE3">
        <w:rPr>
          <w:rFonts w:eastAsia="Book Antiqua" w:cs="Arial"/>
          <w:color w:val="auto"/>
          <w:sz w:val="22"/>
        </w:rPr>
        <w:t>les y</w:t>
      </w:r>
      <w:r w:rsidRPr="007F3CE3">
        <w:rPr>
          <w:rFonts w:eastAsia="Book Antiqua" w:cs="Arial"/>
          <w:color w:val="auto"/>
          <w:spacing w:val="2"/>
          <w:sz w:val="22"/>
        </w:rPr>
        <w:t xml:space="preserve"> </w:t>
      </w:r>
      <w:r w:rsidRPr="007F3CE3">
        <w:rPr>
          <w:rFonts w:eastAsia="Book Antiqua" w:cs="Arial"/>
          <w:color w:val="auto"/>
          <w:sz w:val="22"/>
        </w:rPr>
        <w:t>post</w:t>
      </w:r>
      <w:r w:rsidRPr="007F3CE3">
        <w:rPr>
          <w:rFonts w:eastAsia="Book Antiqua" w:cs="Arial"/>
          <w:color w:val="auto"/>
          <w:spacing w:val="1"/>
          <w:sz w:val="22"/>
        </w:rPr>
        <w:t>er</w:t>
      </w:r>
      <w:r w:rsidRPr="007F3CE3">
        <w:rPr>
          <w:rFonts w:eastAsia="Book Antiqua" w:cs="Arial"/>
          <w:color w:val="auto"/>
          <w:sz w:val="22"/>
        </w:rPr>
        <w:t>io</w:t>
      </w:r>
      <w:r w:rsidRPr="007F3CE3">
        <w:rPr>
          <w:rFonts w:eastAsia="Book Antiqua" w:cs="Arial"/>
          <w:color w:val="auto"/>
          <w:spacing w:val="2"/>
          <w:sz w:val="22"/>
        </w:rPr>
        <w:t>r</w:t>
      </w:r>
      <w:r w:rsidRPr="007F3CE3">
        <w:rPr>
          <w:rFonts w:eastAsia="Book Antiqua" w:cs="Arial"/>
          <w:color w:val="auto"/>
          <w:sz w:val="22"/>
        </w:rPr>
        <w:t>es a</w:t>
      </w:r>
      <w:r w:rsidRPr="007F3CE3">
        <w:rPr>
          <w:rFonts w:eastAsia="Book Antiqua" w:cs="Arial"/>
          <w:color w:val="auto"/>
          <w:spacing w:val="1"/>
          <w:sz w:val="22"/>
        </w:rPr>
        <w:t xml:space="preserve"> </w:t>
      </w:r>
      <w:r w:rsidRPr="007F3CE3">
        <w:rPr>
          <w:rFonts w:eastAsia="Book Antiqua" w:cs="Arial"/>
          <w:color w:val="auto"/>
          <w:sz w:val="22"/>
        </w:rPr>
        <w:t>la</w:t>
      </w:r>
      <w:r w:rsidRPr="007F3CE3">
        <w:rPr>
          <w:rFonts w:eastAsia="Book Antiqua" w:cs="Arial"/>
          <w:color w:val="auto"/>
          <w:spacing w:val="1"/>
          <w:sz w:val="22"/>
        </w:rPr>
        <w:t xml:space="preserve"> </w:t>
      </w:r>
      <w:r w:rsidRPr="007F3CE3">
        <w:rPr>
          <w:rFonts w:eastAsia="Book Antiqua" w:cs="Arial"/>
          <w:color w:val="auto"/>
          <w:spacing w:val="-1"/>
          <w:sz w:val="22"/>
        </w:rPr>
        <w:t>c</w:t>
      </w:r>
      <w:r w:rsidRPr="007F3CE3">
        <w:rPr>
          <w:rFonts w:eastAsia="Book Antiqua" w:cs="Arial"/>
          <w:color w:val="auto"/>
          <w:sz w:val="22"/>
        </w:rPr>
        <w:t>elebra</w:t>
      </w:r>
      <w:r w:rsidRPr="007F3CE3">
        <w:rPr>
          <w:rFonts w:eastAsia="Book Antiqua" w:cs="Arial"/>
          <w:color w:val="auto"/>
          <w:spacing w:val="-1"/>
          <w:sz w:val="22"/>
        </w:rPr>
        <w:t>c</w:t>
      </w:r>
      <w:r w:rsidRPr="007F3CE3">
        <w:rPr>
          <w:rFonts w:eastAsia="Book Antiqua" w:cs="Arial"/>
          <w:color w:val="auto"/>
          <w:sz w:val="22"/>
        </w:rPr>
        <w:t>i</w:t>
      </w:r>
      <w:r w:rsidRPr="007F3CE3">
        <w:rPr>
          <w:rFonts w:eastAsia="Book Antiqua" w:cs="Arial"/>
          <w:color w:val="auto"/>
          <w:spacing w:val="-2"/>
          <w:sz w:val="22"/>
        </w:rPr>
        <w:t>ó</w:t>
      </w:r>
      <w:r w:rsidRPr="007F3CE3">
        <w:rPr>
          <w:rFonts w:eastAsia="Book Antiqua" w:cs="Arial"/>
          <w:color w:val="auto"/>
          <w:sz w:val="22"/>
        </w:rPr>
        <w:t>n del</w:t>
      </w:r>
      <w:r w:rsidRPr="007F3CE3">
        <w:rPr>
          <w:rFonts w:eastAsia="Book Antiqua" w:cs="Arial"/>
          <w:color w:val="auto"/>
          <w:spacing w:val="1"/>
          <w:sz w:val="22"/>
        </w:rPr>
        <w:t xml:space="preserv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t</w:t>
      </w:r>
      <w:r w:rsidRPr="007F3CE3">
        <w:rPr>
          <w:rFonts w:eastAsia="Book Antiqua" w:cs="Arial"/>
          <w:color w:val="auto"/>
          <w:sz w:val="22"/>
        </w:rPr>
        <w:t>o</w:t>
      </w:r>
      <w:r w:rsidRPr="007F3CE3">
        <w:rPr>
          <w:rFonts w:eastAsia="Book Antiqua" w:cs="Arial"/>
          <w:color w:val="auto"/>
          <w:spacing w:val="2"/>
          <w:sz w:val="22"/>
        </w:rPr>
        <w:t xml:space="preserve"> </w:t>
      </w:r>
      <w:r w:rsidRPr="007F3CE3">
        <w:rPr>
          <w:rFonts w:eastAsia="Book Antiqua" w:cs="Arial"/>
          <w:color w:val="auto"/>
          <w:sz w:val="22"/>
        </w:rPr>
        <w:t>alt</w:t>
      </w:r>
      <w:r w:rsidRPr="007F3CE3">
        <w:rPr>
          <w:rFonts w:eastAsia="Book Antiqua" w:cs="Arial"/>
          <w:color w:val="auto"/>
          <w:spacing w:val="-2"/>
          <w:sz w:val="22"/>
        </w:rPr>
        <w:t>e</w:t>
      </w:r>
      <w:r w:rsidRPr="007F3CE3">
        <w:rPr>
          <w:rFonts w:eastAsia="Book Antiqua" w:cs="Arial"/>
          <w:color w:val="auto"/>
          <w:spacing w:val="1"/>
          <w:sz w:val="22"/>
        </w:rPr>
        <w:t>r</w:t>
      </w:r>
      <w:r w:rsidRPr="007F3CE3">
        <w:rPr>
          <w:rFonts w:eastAsia="Book Antiqua" w:cs="Arial"/>
          <w:color w:val="auto"/>
          <w:spacing w:val="-2"/>
          <w:sz w:val="22"/>
        </w:rPr>
        <w:t>a</w:t>
      </w:r>
      <w:r w:rsidRPr="007F3CE3">
        <w:rPr>
          <w:rFonts w:eastAsia="Book Antiqua" w:cs="Arial"/>
          <w:color w:val="auto"/>
          <w:sz w:val="22"/>
        </w:rPr>
        <w:t>n la</w:t>
      </w:r>
      <w:r w:rsidRPr="007F3CE3">
        <w:rPr>
          <w:rFonts w:eastAsia="Book Antiqua" w:cs="Arial"/>
          <w:color w:val="auto"/>
          <w:spacing w:val="1"/>
          <w:sz w:val="22"/>
        </w:rPr>
        <w:t xml:space="preserve"> </w:t>
      </w:r>
      <w:r w:rsidRPr="007F3CE3">
        <w:rPr>
          <w:rFonts w:eastAsia="Book Antiqua" w:cs="Arial"/>
          <w:color w:val="auto"/>
          <w:sz w:val="22"/>
        </w:rPr>
        <w:t>ec</w:t>
      </w:r>
      <w:r w:rsidRPr="007F3CE3">
        <w:rPr>
          <w:rFonts w:eastAsia="Book Antiqua" w:cs="Arial"/>
          <w:color w:val="auto"/>
          <w:spacing w:val="-1"/>
          <w:sz w:val="22"/>
        </w:rPr>
        <w:t>u</w:t>
      </w:r>
      <w:r w:rsidRPr="007F3CE3">
        <w:rPr>
          <w:rFonts w:eastAsia="Book Antiqua" w:cs="Arial"/>
          <w:color w:val="auto"/>
          <w:sz w:val="22"/>
        </w:rPr>
        <w:t>a</w:t>
      </w:r>
      <w:r w:rsidRPr="007F3CE3">
        <w:rPr>
          <w:rFonts w:eastAsia="Book Antiqua" w:cs="Arial"/>
          <w:color w:val="auto"/>
          <w:spacing w:val="-1"/>
          <w:sz w:val="22"/>
        </w:rPr>
        <w:t>c</w:t>
      </w:r>
      <w:r w:rsidRPr="007F3CE3">
        <w:rPr>
          <w:rFonts w:eastAsia="Book Antiqua" w:cs="Arial"/>
          <w:color w:val="auto"/>
          <w:sz w:val="22"/>
        </w:rPr>
        <w:t>ión f</w:t>
      </w:r>
      <w:r w:rsidRPr="007F3CE3">
        <w:rPr>
          <w:rFonts w:eastAsia="Book Antiqua" w:cs="Arial"/>
          <w:color w:val="auto"/>
          <w:spacing w:val="-1"/>
          <w:sz w:val="22"/>
        </w:rPr>
        <w:t>i</w:t>
      </w:r>
      <w:r w:rsidRPr="007F3CE3">
        <w:rPr>
          <w:rFonts w:eastAsia="Book Antiqua" w:cs="Arial"/>
          <w:color w:val="auto"/>
          <w:sz w:val="22"/>
        </w:rPr>
        <w:t>na</w:t>
      </w:r>
      <w:r w:rsidRPr="007F3CE3">
        <w:rPr>
          <w:rFonts w:eastAsia="Book Antiqua" w:cs="Arial"/>
          <w:color w:val="auto"/>
          <w:spacing w:val="-1"/>
          <w:sz w:val="22"/>
        </w:rPr>
        <w:t>nc</w:t>
      </w:r>
      <w:r w:rsidRPr="007F3CE3">
        <w:rPr>
          <w:rFonts w:eastAsia="Book Antiqua" w:cs="Arial"/>
          <w:color w:val="auto"/>
          <w:sz w:val="22"/>
        </w:rPr>
        <w:t>ie</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33"/>
          <w:sz w:val="22"/>
        </w:rPr>
        <w:t xml:space="preserve"> </w:t>
      </w:r>
      <w:r w:rsidRPr="007F3CE3">
        <w:rPr>
          <w:rFonts w:eastAsia="Book Antiqua" w:cs="Arial"/>
          <w:color w:val="auto"/>
          <w:sz w:val="22"/>
        </w:rPr>
        <w:t>del</w:t>
      </w:r>
      <w:r w:rsidRPr="007F3CE3">
        <w:rPr>
          <w:rFonts w:eastAsia="Book Antiqua" w:cs="Arial"/>
          <w:color w:val="auto"/>
          <w:spacing w:val="36"/>
          <w:sz w:val="22"/>
        </w:rPr>
        <w:t xml:space="preserv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t</w:t>
      </w:r>
      <w:r w:rsidRPr="007F3CE3">
        <w:rPr>
          <w:rFonts w:eastAsia="Book Antiqua" w:cs="Arial"/>
          <w:color w:val="auto"/>
          <w:sz w:val="22"/>
        </w:rPr>
        <w:t>o</w:t>
      </w:r>
      <w:r w:rsidRPr="007F3CE3">
        <w:rPr>
          <w:rFonts w:eastAsia="Book Antiqua" w:cs="Arial"/>
          <w:color w:val="auto"/>
          <w:spacing w:val="32"/>
          <w:sz w:val="22"/>
        </w:rPr>
        <w:t xml:space="preserve"> </w:t>
      </w:r>
      <w:r w:rsidRPr="007F3CE3">
        <w:rPr>
          <w:rFonts w:eastAsia="Book Antiqua" w:cs="Arial"/>
          <w:color w:val="auto"/>
          <w:sz w:val="22"/>
        </w:rPr>
        <w:t>en</w:t>
      </w:r>
      <w:r w:rsidRPr="007F3CE3">
        <w:rPr>
          <w:rFonts w:eastAsia="Book Antiqua" w:cs="Arial"/>
          <w:color w:val="auto"/>
          <w:spacing w:val="33"/>
          <w:sz w:val="22"/>
        </w:rPr>
        <w:t xml:space="preserve"> </w:t>
      </w:r>
      <w:r w:rsidRPr="007F3CE3">
        <w:rPr>
          <w:rFonts w:eastAsia="Book Antiqua" w:cs="Arial"/>
          <w:color w:val="auto"/>
          <w:sz w:val="22"/>
        </w:rPr>
        <w:t>fo</w:t>
      </w:r>
      <w:r w:rsidRPr="007F3CE3">
        <w:rPr>
          <w:rFonts w:eastAsia="Book Antiqua" w:cs="Arial"/>
          <w:color w:val="auto"/>
          <w:spacing w:val="1"/>
          <w:sz w:val="22"/>
        </w:rPr>
        <w:t>r</w:t>
      </w:r>
      <w:r w:rsidRPr="007F3CE3">
        <w:rPr>
          <w:rFonts w:eastAsia="Book Antiqua" w:cs="Arial"/>
          <w:color w:val="auto"/>
          <w:sz w:val="22"/>
        </w:rPr>
        <w:t>ma</w:t>
      </w:r>
      <w:r w:rsidRPr="007F3CE3">
        <w:rPr>
          <w:rFonts w:eastAsia="Book Antiqua" w:cs="Arial"/>
          <w:color w:val="auto"/>
          <w:spacing w:val="33"/>
          <w:sz w:val="22"/>
        </w:rPr>
        <w:t xml:space="preserve"> </w:t>
      </w:r>
      <w:r w:rsidRPr="007F3CE3">
        <w:rPr>
          <w:rFonts w:eastAsia="Book Antiqua" w:cs="Arial"/>
          <w:color w:val="auto"/>
          <w:sz w:val="22"/>
        </w:rPr>
        <w:t>a</w:t>
      </w:r>
      <w:r w:rsidRPr="007F3CE3">
        <w:rPr>
          <w:rFonts w:eastAsia="Book Antiqua" w:cs="Arial"/>
          <w:color w:val="auto"/>
          <w:spacing w:val="2"/>
          <w:sz w:val="22"/>
        </w:rPr>
        <w:t>n</w:t>
      </w:r>
      <w:r w:rsidRPr="007F3CE3">
        <w:rPr>
          <w:rFonts w:eastAsia="Book Antiqua" w:cs="Arial"/>
          <w:color w:val="auto"/>
          <w:spacing w:val="1"/>
          <w:sz w:val="22"/>
        </w:rPr>
        <w:t>or</w:t>
      </w:r>
      <w:r w:rsidRPr="007F3CE3">
        <w:rPr>
          <w:rFonts w:eastAsia="Book Antiqua" w:cs="Arial"/>
          <w:color w:val="auto"/>
          <w:sz w:val="22"/>
        </w:rPr>
        <w:t>mal</w:t>
      </w:r>
      <w:r w:rsidRPr="007F3CE3">
        <w:rPr>
          <w:rFonts w:eastAsia="Book Antiqua" w:cs="Arial"/>
          <w:color w:val="auto"/>
          <w:spacing w:val="32"/>
          <w:sz w:val="22"/>
        </w:rPr>
        <w:t xml:space="preserve"> </w:t>
      </w:r>
      <w:r w:rsidRPr="007F3CE3">
        <w:rPr>
          <w:rFonts w:eastAsia="Book Antiqua" w:cs="Arial"/>
          <w:color w:val="auto"/>
          <w:sz w:val="22"/>
        </w:rPr>
        <w:t>y</w:t>
      </w:r>
      <w:r w:rsidRPr="007F3CE3">
        <w:rPr>
          <w:rFonts w:eastAsia="Book Antiqua" w:cs="Arial"/>
          <w:color w:val="auto"/>
          <w:spacing w:val="34"/>
          <w:sz w:val="22"/>
        </w:rPr>
        <w:t xml:space="preserve"> </w:t>
      </w:r>
      <w:r w:rsidRPr="007F3CE3">
        <w:rPr>
          <w:rFonts w:eastAsia="Book Antiqua" w:cs="Arial"/>
          <w:color w:val="auto"/>
          <w:spacing w:val="1"/>
          <w:sz w:val="22"/>
        </w:rPr>
        <w:t>gr</w:t>
      </w:r>
      <w:r w:rsidRPr="007F3CE3">
        <w:rPr>
          <w:rFonts w:eastAsia="Book Antiqua" w:cs="Arial"/>
          <w:color w:val="auto"/>
          <w:sz w:val="22"/>
        </w:rPr>
        <w:t>a</w:t>
      </w:r>
      <w:r w:rsidRPr="007F3CE3">
        <w:rPr>
          <w:rFonts w:eastAsia="Book Antiqua" w:cs="Arial"/>
          <w:color w:val="auto"/>
          <w:spacing w:val="1"/>
          <w:sz w:val="22"/>
        </w:rPr>
        <w:t>v</w:t>
      </w:r>
      <w:r w:rsidRPr="007F3CE3">
        <w:rPr>
          <w:rFonts w:eastAsia="Book Antiqua" w:cs="Arial"/>
          <w:color w:val="auto"/>
          <w:sz w:val="22"/>
        </w:rPr>
        <w:t>e,</w:t>
      </w:r>
      <w:r w:rsidRPr="007F3CE3">
        <w:rPr>
          <w:rFonts w:eastAsia="Book Antiqua" w:cs="Arial"/>
          <w:color w:val="auto"/>
          <w:spacing w:val="34"/>
          <w:sz w:val="22"/>
        </w:rPr>
        <w:t xml:space="preserve"> </w:t>
      </w:r>
      <w:r w:rsidRPr="007F3CE3">
        <w:rPr>
          <w:rFonts w:eastAsia="Book Antiqua" w:cs="Arial"/>
          <w:color w:val="auto"/>
          <w:spacing w:val="-1"/>
          <w:sz w:val="22"/>
        </w:rPr>
        <w:t>s</w:t>
      </w:r>
      <w:r w:rsidRPr="007F3CE3">
        <w:rPr>
          <w:rFonts w:eastAsia="Book Antiqua" w:cs="Arial"/>
          <w:color w:val="auto"/>
          <w:sz w:val="22"/>
        </w:rPr>
        <w:t>in</w:t>
      </w:r>
      <w:r w:rsidRPr="007F3CE3">
        <w:rPr>
          <w:rFonts w:eastAsia="Book Antiqua" w:cs="Arial"/>
          <w:color w:val="auto"/>
          <w:spacing w:val="33"/>
          <w:sz w:val="22"/>
        </w:rPr>
        <w:t xml:space="preserve"> </w:t>
      </w:r>
      <w:r w:rsidRPr="007F3CE3">
        <w:rPr>
          <w:rFonts w:eastAsia="Book Antiqua" w:cs="Arial"/>
          <w:color w:val="auto"/>
          <w:sz w:val="22"/>
        </w:rPr>
        <w:t>i</w:t>
      </w:r>
      <w:r w:rsidRPr="007F3CE3">
        <w:rPr>
          <w:rFonts w:eastAsia="Book Antiqua" w:cs="Arial"/>
          <w:color w:val="auto"/>
          <w:spacing w:val="-1"/>
          <w:sz w:val="22"/>
        </w:rPr>
        <w:t>m</w:t>
      </w:r>
      <w:r w:rsidRPr="007F3CE3">
        <w:rPr>
          <w:rFonts w:eastAsia="Book Antiqua" w:cs="Arial"/>
          <w:color w:val="auto"/>
          <w:sz w:val="22"/>
        </w:rPr>
        <w:t>posi</w:t>
      </w:r>
      <w:r w:rsidRPr="007F3CE3">
        <w:rPr>
          <w:rFonts w:eastAsia="Book Antiqua" w:cs="Arial"/>
          <w:color w:val="auto"/>
          <w:spacing w:val="-1"/>
          <w:sz w:val="22"/>
        </w:rPr>
        <w:t>b</w:t>
      </w:r>
      <w:r w:rsidRPr="007F3CE3">
        <w:rPr>
          <w:rFonts w:eastAsia="Book Antiqua" w:cs="Arial"/>
          <w:color w:val="auto"/>
          <w:sz w:val="22"/>
        </w:rPr>
        <w:t>il</w:t>
      </w:r>
      <w:r w:rsidRPr="007F3CE3">
        <w:rPr>
          <w:rFonts w:eastAsia="Book Antiqua" w:cs="Arial"/>
          <w:color w:val="auto"/>
          <w:spacing w:val="-1"/>
          <w:sz w:val="22"/>
        </w:rPr>
        <w:t>i</w:t>
      </w:r>
      <w:r w:rsidRPr="007F3CE3">
        <w:rPr>
          <w:rFonts w:eastAsia="Book Antiqua" w:cs="Arial"/>
          <w:color w:val="auto"/>
          <w:spacing w:val="1"/>
          <w:sz w:val="22"/>
        </w:rPr>
        <w:t>t</w:t>
      </w:r>
      <w:r w:rsidRPr="007F3CE3">
        <w:rPr>
          <w:rFonts w:eastAsia="Book Antiqua" w:cs="Arial"/>
          <w:color w:val="auto"/>
          <w:sz w:val="22"/>
        </w:rPr>
        <w:t>ar</w:t>
      </w:r>
      <w:r w:rsidRPr="007F3CE3">
        <w:rPr>
          <w:rFonts w:eastAsia="Book Antiqua" w:cs="Arial"/>
          <w:color w:val="auto"/>
          <w:spacing w:val="34"/>
          <w:sz w:val="22"/>
        </w:rPr>
        <w:t xml:space="preserve"> </w:t>
      </w:r>
      <w:r w:rsidRPr="007F3CE3">
        <w:rPr>
          <w:rFonts w:eastAsia="Book Antiqua" w:cs="Arial"/>
          <w:color w:val="auto"/>
          <w:spacing w:val="-1"/>
          <w:sz w:val="22"/>
        </w:rPr>
        <w:t>s</w:t>
      </w:r>
      <w:r w:rsidRPr="007F3CE3">
        <w:rPr>
          <w:rFonts w:eastAsia="Book Antiqua" w:cs="Arial"/>
          <w:color w:val="auto"/>
          <w:sz w:val="22"/>
        </w:rPr>
        <w:t>u</w:t>
      </w:r>
      <w:r w:rsidRPr="007F3CE3">
        <w:rPr>
          <w:rFonts w:eastAsia="Book Antiqua" w:cs="Arial"/>
          <w:color w:val="auto"/>
          <w:spacing w:val="33"/>
          <w:sz w:val="22"/>
        </w:rPr>
        <w:t xml:space="preserve"> </w:t>
      </w:r>
      <w:r w:rsidRPr="007F3CE3">
        <w:rPr>
          <w:rFonts w:eastAsia="Book Antiqua" w:cs="Arial"/>
          <w:color w:val="auto"/>
          <w:sz w:val="22"/>
        </w:rPr>
        <w:t>eje</w:t>
      </w:r>
      <w:r w:rsidRPr="007F3CE3">
        <w:rPr>
          <w:rFonts w:eastAsia="Book Antiqua" w:cs="Arial"/>
          <w:color w:val="auto"/>
          <w:spacing w:val="-1"/>
          <w:sz w:val="22"/>
        </w:rPr>
        <w:t>c</w:t>
      </w:r>
      <w:r w:rsidRPr="007F3CE3">
        <w:rPr>
          <w:rFonts w:eastAsia="Book Antiqua" w:cs="Arial"/>
          <w:color w:val="auto"/>
          <w:spacing w:val="1"/>
          <w:sz w:val="22"/>
        </w:rPr>
        <w:t>u</w:t>
      </w:r>
      <w:r w:rsidRPr="007F3CE3">
        <w:rPr>
          <w:rFonts w:eastAsia="Book Antiqua" w:cs="Arial"/>
          <w:color w:val="auto"/>
          <w:spacing w:val="-1"/>
          <w:sz w:val="22"/>
        </w:rPr>
        <w:t>c</w:t>
      </w:r>
      <w:r w:rsidRPr="007F3CE3">
        <w:rPr>
          <w:rFonts w:eastAsia="Book Antiqua" w:cs="Arial"/>
          <w:color w:val="auto"/>
          <w:sz w:val="22"/>
        </w:rPr>
        <w:t>ión; por</w:t>
      </w:r>
      <w:r w:rsidRPr="007F3CE3">
        <w:rPr>
          <w:rFonts w:eastAsia="Book Antiqua" w:cs="Arial"/>
          <w:color w:val="auto"/>
          <w:spacing w:val="13"/>
          <w:sz w:val="22"/>
        </w:rPr>
        <w:t xml:space="preserve"> </w:t>
      </w:r>
      <w:r w:rsidRPr="007F3CE3">
        <w:rPr>
          <w:rFonts w:eastAsia="Book Antiqua" w:cs="Arial"/>
          <w:color w:val="auto"/>
          <w:sz w:val="22"/>
        </w:rPr>
        <w:t>el</w:t>
      </w:r>
      <w:r w:rsidRPr="007F3CE3">
        <w:rPr>
          <w:rFonts w:eastAsia="Book Antiqua" w:cs="Arial"/>
          <w:color w:val="auto"/>
          <w:spacing w:val="12"/>
          <w:sz w:val="22"/>
        </w:rPr>
        <w:t xml:space="preserv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r</w:t>
      </w:r>
      <w:r w:rsidRPr="007F3CE3">
        <w:rPr>
          <w:rFonts w:eastAsia="Book Antiqua" w:cs="Arial"/>
          <w:color w:val="auto"/>
          <w:sz w:val="22"/>
        </w:rPr>
        <w:t>io,</w:t>
      </w:r>
      <w:r w:rsidRPr="007F3CE3">
        <w:rPr>
          <w:rFonts w:eastAsia="Book Antiqua" w:cs="Arial"/>
          <w:color w:val="auto"/>
          <w:spacing w:val="13"/>
          <w:sz w:val="22"/>
        </w:rPr>
        <w:t xml:space="preserve"> </w:t>
      </w:r>
      <w:r w:rsidRPr="007F3CE3">
        <w:rPr>
          <w:rFonts w:eastAsia="Book Antiqua" w:cs="Arial"/>
          <w:color w:val="auto"/>
          <w:sz w:val="22"/>
        </w:rPr>
        <w:t>y</w:t>
      </w:r>
      <w:r w:rsidRPr="007F3CE3">
        <w:rPr>
          <w:rFonts w:eastAsia="Book Antiqua" w:cs="Arial"/>
          <w:color w:val="auto"/>
          <w:spacing w:val="12"/>
          <w:sz w:val="22"/>
        </w:rPr>
        <w:t xml:space="preserve"> </w:t>
      </w:r>
      <w:r w:rsidRPr="007F3CE3">
        <w:rPr>
          <w:rFonts w:eastAsia="Book Antiqua" w:cs="Arial"/>
          <w:color w:val="auto"/>
          <w:sz w:val="22"/>
        </w:rPr>
        <w:t>en</w:t>
      </w:r>
      <w:r w:rsidRPr="007F3CE3">
        <w:rPr>
          <w:rFonts w:eastAsia="Book Antiqua" w:cs="Arial"/>
          <w:color w:val="auto"/>
          <w:spacing w:val="12"/>
          <w:sz w:val="22"/>
        </w:rPr>
        <w:t xml:space="preserve"> </w:t>
      </w:r>
      <w:r w:rsidRPr="007F3CE3">
        <w:rPr>
          <w:rFonts w:eastAsia="Book Antiqua" w:cs="Arial"/>
          <w:color w:val="auto"/>
          <w:spacing w:val="-1"/>
          <w:sz w:val="22"/>
        </w:rPr>
        <w:t>r</w:t>
      </w:r>
      <w:r w:rsidRPr="007F3CE3">
        <w:rPr>
          <w:rFonts w:eastAsia="Book Antiqua" w:cs="Arial"/>
          <w:color w:val="auto"/>
          <w:sz w:val="22"/>
        </w:rPr>
        <w:t>ela</w:t>
      </w:r>
      <w:r w:rsidRPr="007F3CE3">
        <w:rPr>
          <w:rFonts w:eastAsia="Book Antiqua" w:cs="Arial"/>
          <w:color w:val="auto"/>
          <w:spacing w:val="-1"/>
          <w:sz w:val="22"/>
        </w:rPr>
        <w:t>c</w:t>
      </w:r>
      <w:r w:rsidRPr="007F3CE3">
        <w:rPr>
          <w:rFonts w:eastAsia="Book Antiqua" w:cs="Arial"/>
          <w:color w:val="auto"/>
          <w:sz w:val="22"/>
        </w:rPr>
        <w:t>ión</w:t>
      </w:r>
      <w:r w:rsidRPr="007F3CE3">
        <w:rPr>
          <w:rFonts w:eastAsia="Book Antiqua" w:cs="Arial"/>
          <w:color w:val="auto"/>
          <w:spacing w:val="12"/>
          <w:sz w:val="22"/>
        </w:rPr>
        <w:t xml:space="preserv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w:t>
      </w:r>
      <w:r w:rsidRPr="007F3CE3">
        <w:rPr>
          <w:rFonts w:eastAsia="Book Antiqua" w:cs="Arial"/>
          <w:color w:val="auto"/>
          <w:spacing w:val="11"/>
          <w:sz w:val="22"/>
        </w:rPr>
        <w:t xml:space="preserve"> </w:t>
      </w:r>
      <w:r w:rsidRPr="007F3CE3">
        <w:rPr>
          <w:rFonts w:eastAsia="Book Antiqua" w:cs="Arial"/>
          <w:color w:val="auto"/>
          <w:sz w:val="22"/>
        </w:rPr>
        <w:t>la</w:t>
      </w:r>
      <w:r w:rsidRPr="007F3CE3">
        <w:rPr>
          <w:rFonts w:eastAsia="Book Antiqua" w:cs="Arial"/>
          <w:color w:val="auto"/>
          <w:spacing w:val="14"/>
          <w:sz w:val="22"/>
        </w:rPr>
        <w:t xml:space="preserve"> </w:t>
      </w:r>
      <w:r w:rsidRPr="007F3CE3">
        <w:rPr>
          <w:rFonts w:eastAsia="Book Antiqua" w:cs="Arial"/>
          <w:color w:val="auto"/>
          <w:sz w:val="22"/>
        </w:rPr>
        <w:t>i</w:t>
      </w:r>
      <w:r w:rsidRPr="007F3CE3">
        <w:rPr>
          <w:rFonts w:eastAsia="Book Antiqua" w:cs="Arial"/>
          <w:color w:val="auto"/>
          <w:spacing w:val="-1"/>
          <w:sz w:val="22"/>
        </w:rPr>
        <w:t>m</w:t>
      </w:r>
      <w:r w:rsidRPr="007F3CE3">
        <w:rPr>
          <w:rFonts w:eastAsia="Book Antiqua" w:cs="Arial"/>
          <w:color w:val="auto"/>
          <w:sz w:val="22"/>
        </w:rPr>
        <w:t>p</w:t>
      </w:r>
      <w:r w:rsidRPr="007F3CE3">
        <w:rPr>
          <w:rFonts w:eastAsia="Book Antiqua" w:cs="Arial"/>
          <w:color w:val="auto"/>
          <w:spacing w:val="1"/>
          <w:sz w:val="22"/>
        </w:rPr>
        <w:t>r</w:t>
      </w:r>
      <w:r w:rsidRPr="007F3CE3">
        <w:rPr>
          <w:rFonts w:eastAsia="Book Antiqua" w:cs="Arial"/>
          <w:color w:val="auto"/>
          <w:sz w:val="22"/>
        </w:rPr>
        <w:t>e</w:t>
      </w:r>
      <w:r w:rsidRPr="007F3CE3">
        <w:rPr>
          <w:rFonts w:eastAsia="Book Antiqua" w:cs="Arial"/>
          <w:color w:val="auto"/>
          <w:spacing w:val="1"/>
          <w:sz w:val="22"/>
        </w:rPr>
        <w:t>v</w:t>
      </w:r>
      <w:r w:rsidRPr="007F3CE3">
        <w:rPr>
          <w:rFonts w:eastAsia="Book Antiqua" w:cs="Arial"/>
          <w:color w:val="auto"/>
          <w:sz w:val="22"/>
        </w:rPr>
        <w:t>i</w:t>
      </w:r>
      <w:r w:rsidRPr="007F3CE3">
        <w:rPr>
          <w:rFonts w:eastAsia="Book Antiqua" w:cs="Arial"/>
          <w:color w:val="auto"/>
          <w:spacing w:val="-1"/>
          <w:sz w:val="22"/>
        </w:rPr>
        <w:t>s</w:t>
      </w:r>
      <w:r w:rsidRPr="007F3CE3">
        <w:rPr>
          <w:rFonts w:eastAsia="Book Antiqua" w:cs="Arial"/>
          <w:color w:val="auto"/>
          <w:sz w:val="22"/>
        </w:rPr>
        <w:t>i</w:t>
      </w:r>
      <w:r w:rsidRPr="007F3CE3">
        <w:rPr>
          <w:rFonts w:eastAsia="Book Antiqua" w:cs="Arial"/>
          <w:color w:val="auto"/>
          <w:spacing w:val="-1"/>
          <w:sz w:val="22"/>
        </w:rPr>
        <w:t>b</w:t>
      </w:r>
      <w:r w:rsidRPr="007F3CE3">
        <w:rPr>
          <w:rFonts w:eastAsia="Book Antiqua" w:cs="Arial"/>
          <w:color w:val="auto"/>
          <w:sz w:val="22"/>
        </w:rPr>
        <w:t>il</w:t>
      </w:r>
      <w:r w:rsidRPr="007F3CE3">
        <w:rPr>
          <w:rFonts w:eastAsia="Book Antiqua" w:cs="Arial"/>
          <w:color w:val="auto"/>
          <w:spacing w:val="-1"/>
          <w:sz w:val="22"/>
        </w:rPr>
        <w:t>i</w:t>
      </w:r>
      <w:r w:rsidRPr="007F3CE3">
        <w:rPr>
          <w:rFonts w:eastAsia="Book Antiqua" w:cs="Arial"/>
          <w:color w:val="auto"/>
          <w:sz w:val="22"/>
        </w:rPr>
        <w:t>dad</w:t>
      </w:r>
      <w:r w:rsidRPr="007F3CE3">
        <w:rPr>
          <w:rFonts w:eastAsia="Book Antiqua" w:cs="Arial"/>
          <w:color w:val="auto"/>
          <w:spacing w:val="14"/>
          <w:sz w:val="22"/>
        </w:rPr>
        <w:t xml:space="preserve"> </w:t>
      </w:r>
      <w:r w:rsidRPr="007F3CE3">
        <w:rPr>
          <w:rFonts w:eastAsia="Book Antiqua" w:cs="Arial"/>
          <w:color w:val="auto"/>
          <w:sz w:val="22"/>
        </w:rPr>
        <w:t>del</w:t>
      </w:r>
      <w:r w:rsidRPr="007F3CE3">
        <w:rPr>
          <w:rFonts w:eastAsia="Book Antiqua" w:cs="Arial"/>
          <w:color w:val="auto"/>
          <w:spacing w:val="12"/>
          <w:sz w:val="22"/>
        </w:rPr>
        <w:t xml:space="preserve"> </w:t>
      </w:r>
      <w:r w:rsidRPr="007F3CE3">
        <w:rPr>
          <w:rFonts w:eastAsia="Book Antiqua" w:cs="Arial"/>
          <w:color w:val="auto"/>
          <w:sz w:val="22"/>
        </w:rPr>
        <w:t>h</w:t>
      </w:r>
      <w:r w:rsidRPr="007F3CE3">
        <w:rPr>
          <w:rFonts w:eastAsia="Book Antiqua" w:cs="Arial"/>
          <w:color w:val="auto"/>
          <w:spacing w:val="2"/>
          <w:sz w:val="22"/>
        </w:rPr>
        <w:t>e</w:t>
      </w:r>
      <w:r w:rsidRPr="007F3CE3">
        <w:rPr>
          <w:rFonts w:eastAsia="Book Antiqua" w:cs="Arial"/>
          <w:color w:val="auto"/>
          <w:spacing w:val="-1"/>
          <w:sz w:val="22"/>
        </w:rPr>
        <w:t>c</w:t>
      </w:r>
      <w:r w:rsidRPr="007F3CE3">
        <w:rPr>
          <w:rFonts w:eastAsia="Book Antiqua" w:cs="Arial"/>
          <w:color w:val="auto"/>
          <w:sz w:val="22"/>
        </w:rPr>
        <w:t>ho,</w:t>
      </w:r>
      <w:r w:rsidRPr="007F3CE3">
        <w:rPr>
          <w:rFonts w:eastAsia="Book Antiqua" w:cs="Arial"/>
          <w:color w:val="auto"/>
          <w:spacing w:val="12"/>
          <w:sz w:val="22"/>
        </w:rPr>
        <w:t xml:space="preserve"> </w:t>
      </w:r>
      <w:r w:rsidRPr="007F3CE3">
        <w:rPr>
          <w:rFonts w:eastAsia="Book Antiqua" w:cs="Arial"/>
          <w:color w:val="auto"/>
          <w:spacing w:val="-1"/>
          <w:sz w:val="22"/>
        </w:rPr>
        <w:t>c</w:t>
      </w:r>
      <w:r w:rsidRPr="007F3CE3">
        <w:rPr>
          <w:rFonts w:eastAsia="Book Antiqua" w:cs="Arial"/>
          <w:color w:val="auto"/>
          <w:spacing w:val="2"/>
          <w:sz w:val="22"/>
        </w:rPr>
        <w:t>a</w:t>
      </w:r>
      <w:r w:rsidRPr="007F3CE3">
        <w:rPr>
          <w:rFonts w:eastAsia="Book Antiqua" w:cs="Arial"/>
          <w:color w:val="auto"/>
          <w:sz w:val="22"/>
        </w:rPr>
        <w:t>be</w:t>
      </w:r>
      <w:r w:rsidRPr="007F3CE3">
        <w:rPr>
          <w:rFonts w:eastAsia="Book Antiqua" w:cs="Arial"/>
          <w:color w:val="auto"/>
          <w:spacing w:val="11"/>
          <w:sz w:val="22"/>
        </w:rPr>
        <w:t xml:space="preserve"> </w:t>
      </w:r>
      <w:r w:rsidRPr="007F3CE3">
        <w:rPr>
          <w:rFonts w:eastAsia="Book Antiqua" w:cs="Arial"/>
          <w:color w:val="auto"/>
          <w:sz w:val="22"/>
        </w:rPr>
        <w:t>p</w:t>
      </w:r>
      <w:r w:rsidRPr="007F3CE3">
        <w:rPr>
          <w:rFonts w:eastAsia="Book Antiqua" w:cs="Arial"/>
          <w:color w:val="auto"/>
          <w:spacing w:val="1"/>
          <w:sz w:val="22"/>
        </w:rPr>
        <w:t>r</w:t>
      </w:r>
      <w:r w:rsidRPr="007F3CE3">
        <w:rPr>
          <w:rFonts w:eastAsia="Book Antiqua" w:cs="Arial"/>
          <w:color w:val="auto"/>
          <w:sz w:val="22"/>
        </w:rPr>
        <w:t>ec</w:t>
      </w:r>
      <w:r w:rsidRPr="007F3CE3">
        <w:rPr>
          <w:rFonts w:eastAsia="Book Antiqua" w:cs="Arial"/>
          <w:color w:val="auto"/>
          <w:spacing w:val="-1"/>
          <w:sz w:val="22"/>
        </w:rPr>
        <w:t>is</w:t>
      </w:r>
      <w:r w:rsidRPr="007F3CE3">
        <w:rPr>
          <w:rFonts w:eastAsia="Book Antiqua" w:cs="Arial"/>
          <w:color w:val="auto"/>
          <w:sz w:val="22"/>
        </w:rPr>
        <w:t>ar</w:t>
      </w:r>
      <w:r w:rsidRPr="007F3CE3">
        <w:rPr>
          <w:rFonts w:eastAsia="Book Antiqua" w:cs="Arial"/>
          <w:color w:val="auto"/>
          <w:spacing w:val="13"/>
          <w:sz w:val="22"/>
        </w:rPr>
        <w:t xml:space="preserve"> </w:t>
      </w:r>
      <w:r w:rsidRPr="007F3CE3">
        <w:rPr>
          <w:rFonts w:eastAsia="Book Antiqua" w:cs="Arial"/>
          <w:color w:val="auto"/>
          <w:sz w:val="22"/>
        </w:rPr>
        <w:t>q</w:t>
      </w:r>
      <w:r w:rsidRPr="007F3CE3">
        <w:rPr>
          <w:rFonts w:eastAsia="Book Antiqua" w:cs="Arial"/>
          <w:color w:val="auto"/>
          <w:spacing w:val="-1"/>
          <w:sz w:val="22"/>
        </w:rPr>
        <w:t>u</w:t>
      </w:r>
      <w:r w:rsidRPr="007F3CE3">
        <w:rPr>
          <w:rFonts w:eastAsia="Book Antiqua" w:cs="Arial"/>
          <w:color w:val="auto"/>
          <w:sz w:val="22"/>
        </w:rPr>
        <w:t xml:space="preserve">e </w:t>
      </w:r>
      <w:r w:rsidRPr="007F3CE3">
        <w:rPr>
          <w:rFonts w:eastAsia="Book Antiqua" w:cs="Arial"/>
          <w:color w:val="auto"/>
          <w:spacing w:val="-1"/>
          <w:sz w:val="22"/>
        </w:rPr>
        <w:t>s</w:t>
      </w:r>
      <w:r w:rsidRPr="007F3CE3">
        <w:rPr>
          <w:rFonts w:eastAsia="Book Antiqua" w:cs="Arial"/>
          <w:color w:val="auto"/>
          <w:sz w:val="22"/>
        </w:rPr>
        <w:t xml:space="preserve">i el </w:t>
      </w:r>
      <w:r w:rsidRPr="007F3CE3">
        <w:rPr>
          <w:rFonts w:eastAsia="Book Antiqua" w:cs="Arial"/>
          <w:color w:val="auto"/>
          <w:spacing w:val="-1"/>
          <w:sz w:val="22"/>
        </w:rPr>
        <w:t>h</w:t>
      </w:r>
      <w:r w:rsidRPr="007F3CE3">
        <w:rPr>
          <w:rFonts w:eastAsia="Book Antiqua" w:cs="Arial"/>
          <w:color w:val="auto"/>
          <w:sz w:val="22"/>
        </w:rPr>
        <w:t>ec</w:t>
      </w:r>
      <w:r w:rsidRPr="007F3CE3">
        <w:rPr>
          <w:rFonts w:eastAsia="Book Antiqua" w:cs="Arial"/>
          <w:color w:val="auto"/>
          <w:spacing w:val="-1"/>
          <w:sz w:val="22"/>
        </w:rPr>
        <w:t>h</w:t>
      </w:r>
      <w:r w:rsidRPr="007F3CE3">
        <w:rPr>
          <w:rFonts w:eastAsia="Book Antiqua" w:cs="Arial"/>
          <w:color w:val="auto"/>
          <w:sz w:val="22"/>
        </w:rPr>
        <w:t>o</w:t>
      </w:r>
      <w:r w:rsidRPr="007F3CE3">
        <w:rPr>
          <w:rFonts w:eastAsia="Book Antiqua" w:cs="Arial"/>
          <w:color w:val="auto"/>
          <w:spacing w:val="1"/>
          <w:sz w:val="22"/>
        </w:rPr>
        <w:t xml:space="preserve"> </w:t>
      </w:r>
      <w:r w:rsidRPr="007F3CE3">
        <w:rPr>
          <w:rFonts w:eastAsia="Book Antiqua" w:cs="Arial"/>
          <w:color w:val="auto"/>
          <w:sz w:val="22"/>
        </w:rPr>
        <w:t>e</w:t>
      </w:r>
      <w:r w:rsidRPr="007F3CE3">
        <w:rPr>
          <w:rFonts w:eastAsia="Book Antiqua" w:cs="Arial"/>
          <w:color w:val="auto"/>
          <w:spacing w:val="1"/>
          <w:sz w:val="22"/>
        </w:rPr>
        <w:t>r</w:t>
      </w:r>
      <w:r w:rsidRPr="007F3CE3">
        <w:rPr>
          <w:rFonts w:eastAsia="Book Antiqua" w:cs="Arial"/>
          <w:color w:val="auto"/>
          <w:sz w:val="22"/>
        </w:rPr>
        <w:t xml:space="preserve">a </w:t>
      </w:r>
      <w:r w:rsidRPr="007F3CE3">
        <w:rPr>
          <w:rFonts w:eastAsia="Book Antiqua" w:cs="Arial"/>
          <w:color w:val="auto"/>
          <w:spacing w:val="1"/>
          <w:sz w:val="22"/>
        </w:rPr>
        <w:t>r</w:t>
      </w:r>
      <w:r w:rsidRPr="007F3CE3">
        <w:rPr>
          <w:rFonts w:eastAsia="Book Antiqua" w:cs="Arial"/>
          <w:color w:val="auto"/>
          <w:sz w:val="22"/>
        </w:rPr>
        <w:t>az</w:t>
      </w:r>
      <w:r w:rsidRPr="007F3CE3">
        <w:rPr>
          <w:rFonts w:eastAsia="Book Antiqua" w:cs="Arial"/>
          <w:color w:val="auto"/>
          <w:spacing w:val="1"/>
          <w:sz w:val="22"/>
        </w:rPr>
        <w:t>o</w:t>
      </w:r>
      <w:r w:rsidRPr="007F3CE3">
        <w:rPr>
          <w:rFonts w:eastAsia="Book Antiqua" w:cs="Arial"/>
          <w:color w:val="auto"/>
          <w:sz w:val="22"/>
        </w:rPr>
        <w:t>na</w:t>
      </w:r>
      <w:r w:rsidRPr="007F3CE3">
        <w:rPr>
          <w:rFonts w:eastAsia="Book Antiqua" w:cs="Arial"/>
          <w:color w:val="auto"/>
          <w:spacing w:val="-1"/>
          <w:sz w:val="22"/>
        </w:rPr>
        <w:t>b</w:t>
      </w:r>
      <w:r w:rsidRPr="007F3CE3">
        <w:rPr>
          <w:rFonts w:eastAsia="Book Antiqua" w:cs="Arial"/>
          <w:color w:val="auto"/>
          <w:sz w:val="22"/>
        </w:rPr>
        <w:t>le</w:t>
      </w:r>
      <w:r w:rsidRPr="007F3CE3">
        <w:rPr>
          <w:rFonts w:eastAsia="Book Antiqua" w:cs="Arial"/>
          <w:color w:val="auto"/>
          <w:spacing w:val="-1"/>
          <w:sz w:val="22"/>
        </w:rPr>
        <w:t>m</w:t>
      </w:r>
      <w:r w:rsidRPr="007F3CE3">
        <w:rPr>
          <w:rFonts w:eastAsia="Book Antiqua" w:cs="Arial"/>
          <w:color w:val="auto"/>
          <w:sz w:val="22"/>
        </w:rPr>
        <w:t>ente p</w:t>
      </w:r>
      <w:r w:rsidRPr="007F3CE3">
        <w:rPr>
          <w:rFonts w:eastAsia="Book Antiqua" w:cs="Arial"/>
          <w:color w:val="auto"/>
          <w:spacing w:val="1"/>
          <w:sz w:val="22"/>
        </w:rPr>
        <w:t>r</w:t>
      </w:r>
      <w:r w:rsidRPr="007F3CE3">
        <w:rPr>
          <w:rFonts w:eastAsia="Book Antiqua" w:cs="Arial"/>
          <w:color w:val="auto"/>
          <w:sz w:val="22"/>
        </w:rPr>
        <w:t>e</w:t>
      </w:r>
      <w:r w:rsidRPr="007F3CE3">
        <w:rPr>
          <w:rFonts w:eastAsia="Book Antiqua" w:cs="Arial"/>
          <w:color w:val="auto"/>
          <w:spacing w:val="1"/>
          <w:sz w:val="22"/>
        </w:rPr>
        <w:t>v</w:t>
      </w:r>
      <w:r w:rsidRPr="007F3CE3">
        <w:rPr>
          <w:rFonts w:eastAsia="Book Antiqua" w:cs="Arial"/>
          <w:color w:val="auto"/>
          <w:sz w:val="22"/>
        </w:rPr>
        <w:t>i</w:t>
      </w:r>
      <w:r w:rsidRPr="007F3CE3">
        <w:rPr>
          <w:rFonts w:eastAsia="Book Antiqua" w:cs="Arial"/>
          <w:color w:val="auto"/>
          <w:spacing w:val="-1"/>
          <w:sz w:val="22"/>
        </w:rPr>
        <w:t>s</w:t>
      </w:r>
      <w:r w:rsidRPr="007F3CE3">
        <w:rPr>
          <w:rFonts w:eastAsia="Book Antiqua" w:cs="Arial"/>
          <w:color w:val="auto"/>
          <w:sz w:val="22"/>
        </w:rPr>
        <w:t>i</w:t>
      </w:r>
      <w:r w:rsidRPr="007F3CE3">
        <w:rPr>
          <w:rFonts w:eastAsia="Book Antiqua" w:cs="Arial"/>
          <w:color w:val="auto"/>
          <w:spacing w:val="-1"/>
          <w:sz w:val="22"/>
        </w:rPr>
        <w:t>b</w:t>
      </w:r>
      <w:r w:rsidRPr="007F3CE3">
        <w:rPr>
          <w:rFonts w:eastAsia="Book Antiqua" w:cs="Arial"/>
          <w:color w:val="auto"/>
          <w:sz w:val="22"/>
        </w:rPr>
        <w:t>le, no p</w:t>
      </w:r>
      <w:r w:rsidRPr="007F3CE3">
        <w:rPr>
          <w:rFonts w:eastAsia="Book Antiqua" w:cs="Arial"/>
          <w:color w:val="auto"/>
          <w:spacing w:val="1"/>
          <w:sz w:val="22"/>
        </w:rPr>
        <w:t>ro</w:t>
      </w:r>
      <w:r w:rsidRPr="007F3CE3">
        <w:rPr>
          <w:rFonts w:eastAsia="Book Antiqua" w:cs="Arial"/>
          <w:color w:val="auto"/>
          <w:spacing w:val="-1"/>
          <w:sz w:val="22"/>
        </w:rPr>
        <w:t>c</w:t>
      </w:r>
      <w:r w:rsidRPr="007F3CE3">
        <w:rPr>
          <w:rFonts w:eastAsia="Book Antiqua" w:cs="Arial"/>
          <w:color w:val="auto"/>
          <w:sz w:val="22"/>
        </w:rPr>
        <w:t>ede la apl</w:t>
      </w:r>
      <w:r w:rsidRPr="007F3CE3">
        <w:rPr>
          <w:rFonts w:eastAsia="Book Antiqua" w:cs="Arial"/>
          <w:color w:val="auto"/>
          <w:spacing w:val="-1"/>
          <w:sz w:val="22"/>
        </w:rPr>
        <w:t>ic</w:t>
      </w:r>
      <w:r w:rsidRPr="007F3CE3">
        <w:rPr>
          <w:rFonts w:eastAsia="Book Antiqua" w:cs="Arial"/>
          <w:color w:val="auto"/>
          <w:sz w:val="22"/>
        </w:rPr>
        <w:t>a</w:t>
      </w:r>
      <w:r w:rsidRPr="007F3CE3">
        <w:rPr>
          <w:rFonts w:eastAsia="Book Antiqua" w:cs="Arial"/>
          <w:color w:val="auto"/>
          <w:spacing w:val="-1"/>
          <w:sz w:val="22"/>
        </w:rPr>
        <w:t>c</w:t>
      </w:r>
      <w:r w:rsidRPr="007F3CE3">
        <w:rPr>
          <w:rFonts w:eastAsia="Book Antiqua" w:cs="Arial"/>
          <w:color w:val="auto"/>
          <w:sz w:val="22"/>
        </w:rPr>
        <w:t xml:space="preserve">ión </w:t>
      </w:r>
      <w:r w:rsidRPr="007F3CE3">
        <w:rPr>
          <w:rFonts w:eastAsia="Book Antiqua" w:cs="Arial"/>
          <w:color w:val="auto"/>
          <w:spacing w:val="2"/>
          <w:sz w:val="22"/>
        </w:rPr>
        <w:t>d</w:t>
      </w:r>
      <w:r w:rsidRPr="007F3CE3">
        <w:rPr>
          <w:rFonts w:eastAsia="Book Antiqua" w:cs="Arial"/>
          <w:color w:val="auto"/>
          <w:sz w:val="22"/>
        </w:rPr>
        <w:t xml:space="preserve">e la </w:t>
      </w:r>
      <w:r w:rsidRPr="007F3CE3">
        <w:rPr>
          <w:rFonts w:eastAsia="Book Antiqua" w:cs="Arial"/>
          <w:color w:val="auto"/>
          <w:spacing w:val="1"/>
          <w:sz w:val="22"/>
        </w:rPr>
        <w:t>t</w:t>
      </w:r>
      <w:r w:rsidRPr="007F3CE3">
        <w:rPr>
          <w:rFonts w:eastAsia="Book Antiqua" w:cs="Arial"/>
          <w:color w:val="auto"/>
          <w:sz w:val="22"/>
        </w:rPr>
        <w:t>e</w:t>
      </w:r>
      <w:r w:rsidRPr="007F3CE3">
        <w:rPr>
          <w:rFonts w:eastAsia="Book Antiqua" w:cs="Arial"/>
          <w:color w:val="auto"/>
          <w:spacing w:val="1"/>
          <w:sz w:val="22"/>
        </w:rPr>
        <w:t>o</w:t>
      </w:r>
      <w:r w:rsidRPr="007F3CE3">
        <w:rPr>
          <w:rFonts w:eastAsia="Book Antiqua" w:cs="Arial"/>
          <w:color w:val="auto"/>
          <w:spacing w:val="-1"/>
          <w:sz w:val="22"/>
        </w:rPr>
        <w:t>r</w:t>
      </w:r>
      <w:r w:rsidRPr="007F3CE3">
        <w:rPr>
          <w:rFonts w:eastAsia="Book Antiqua" w:cs="Arial"/>
          <w:color w:val="auto"/>
          <w:sz w:val="22"/>
        </w:rPr>
        <w:t xml:space="preserve">ía </w:t>
      </w:r>
      <w:r w:rsidRPr="007F3CE3">
        <w:rPr>
          <w:rFonts w:eastAsia="Book Antiqua" w:cs="Arial"/>
          <w:color w:val="auto"/>
          <w:spacing w:val="1"/>
          <w:sz w:val="22"/>
        </w:rPr>
        <w:t>to</w:t>
      </w:r>
      <w:r w:rsidRPr="007F3CE3">
        <w:rPr>
          <w:rFonts w:eastAsia="Book Antiqua" w:cs="Arial"/>
          <w:color w:val="auto"/>
          <w:spacing w:val="-3"/>
          <w:sz w:val="22"/>
        </w:rPr>
        <w:t>d</w:t>
      </w:r>
      <w:r w:rsidRPr="007F3CE3">
        <w:rPr>
          <w:rFonts w:eastAsia="Book Antiqua" w:cs="Arial"/>
          <w:color w:val="auto"/>
          <w:sz w:val="22"/>
        </w:rPr>
        <w:t xml:space="preserve">a </w:t>
      </w:r>
      <w:r w:rsidRPr="007F3CE3">
        <w:rPr>
          <w:rFonts w:eastAsia="Book Antiqua" w:cs="Arial"/>
          <w:color w:val="auto"/>
          <w:spacing w:val="1"/>
          <w:sz w:val="22"/>
        </w:rPr>
        <w:t>v</w:t>
      </w:r>
      <w:r w:rsidRPr="007F3CE3">
        <w:rPr>
          <w:rFonts w:eastAsia="Book Antiqua" w:cs="Arial"/>
          <w:color w:val="auto"/>
          <w:sz w:val="22"/>
        </w:rPr>
        <w:t>ez</w:t>
      </w:r>
      <w:r w:rsidRPr="007F3CE3">
        <w:rPr>
          <w:rFonts w:eastAsia="Book Antiqua" w:cs="Arial"/>
          <w:color w:val="auto"/>
          <w:spacing w:val="7"/>
          <w:sz w:val="22"/>
        </w:rPr>
        <w:t xml:space="preserve"> </w:t>
      </w:r>
      <w:r w:rsidRPr="007F3CE3">
        <w:rPr>
          <w:rFonts w:eastAsia="Book Antiqua" w:cs="Arial"/>
          <w:color w:val="auto"/>
          <w:sz w:val="22"/>
        </w:rPr>
        <w:t>q</w:t>
      </w:r>
      <w:r w:rsidRPr="007F3CE3">
        <w:rPr>
          <w:rFonts w:eastAsia="Book Antiqua" w:cs="Arial"/>
          <w:color w:val="auto"/>
          <w:spacing w:val="-1"/>
          <w:sz w:val="22"/>
        </w:rPr>
        <w:t>u</w:t>
      </w:r>
      <w:r w:rsidRPr="007F3CE3">
        <w:rPr>
          <w:rFonts w:eastAsia="Book Antiqua" w:cs="Arial"/>
          <w:color w:val="auto"/>
          <w:sz w:val="22"/>
        </w:rPr>
        <w:t>e</w:t>
      </w:r>
      <w:r w:rsidRPr="007F3CE3">
        <w:rPr>
          <w:rFonts w:eastAsia="Book Antiqua" w:cs="Arial"/>
          <w:color w:val="auto"/>
          <w:spacing w:val="7"/>
          <w:sz w:val="22"/>
        </w:rPr>
        <w:t xml:space="preserve"> </w:t>
      </w:r>
      <w:r w:rsidRPr="007F3CE3">
        <w:rPr>
          <w:rFonts w:eastAsia="Book Antiqua" w:cs="Arial"/>
          <w:color w:val="auto"/>
          <w:sz w:val="22"/>
        </w:rPr>
        <w:t>esta</w:t>
      </w:r>
      <w:r w:rsidRPr="007F3CE3">
        <w:rPr>
          <w:rFonts w:eastAsia="Book Antiqua" w:cs="Arial"/>
          <w:color w:val="auto"/>
          <w:spacing w:val="1"/>
          <w:sz w:val="22"/>
        </w:rPr>
        <w:t>r</w:t>
      </w:r>
      <w:r w:rsidRPr="007F3CE3">
        <w:rPr>
          <w:rFonts w:eastAsia="Book Antiqua" w:cs="Arial"/>
          <w:color w:val="auto"/>
          <w:sz w:val="22"/>
        </w:rPr>
        <w:t>íam</w:t>
      </w:r>
      <w:r w:rsidRPr="007F3CE3">
        <w:rPr>
          <w:rFonts w:eastAsia="Book Antiqua" w:cs="Arial"/>
          <w:color w:val="auto"/>
          <w:spacing w:val="1"/>
          <w:sz w:val="22"/>
        </w:rPr>
        <w:t>o</w:t>
      </w:r>
      <w:r w:rsidRPr="007F3CE3">
        <w:rPr>
          <w:rFonts w:eastAsia="Book Antiqua" w:cs="Arial"/>
          <w:color w:val="auto"/>
          <w:sz w:val="22"/>
        </w:rPr>
        <w:t>s</w:t>
      </w:r>
      <w:r w:rsidRPr="007F3CE3">
        <w:rPr>
          <w:rFonts w:eastAsia="Book Antiqua" w:cs="Arial"/>
          <w:color w:val="auto"/>
          <w:spacing w:val="6"/>
          <w:sz w:val="22"/>
        </w:rPr>
        <w:t xml:space="preserve"> </w:t>
      </w:r>
      <w:r w:rsidRPr="007F3CE3">
        <w:rPr>
          <w:rFonts w:eastAsia="Book Antiqua" w:cs="Arial"/>
          <w:color w:val="auto"/>
          <w:sz w:val="22"/>
        </w:rPr>
        <w:t>en</w:t>
      </w:r>
      <w:r w:rsidRPr="007F3CE3">
        <w:rPr>
          <w:rFonts w:eastAsia="Book Antiqua" w:cs="Arial"/>
          <w:color w:val="auto"/>
          <w:spacing w:val="9"/>
          <w:sz w:val="22"/>
        </w:rPr>
        <w:t xml:space="preserve"> </w:t>
      </w:r>
      <w:r w:rsidRPr="007F3CE3">
        <w:rPr>
          <w:rFonts w:eastAsia="Book Antiqua" w:cs="Arial"/>
          <w:color w:val="auto"/>
          <w:sz w:val="22"/>
        </w:rPr>
        <w:t>p</w:t>
      </w:r>
      <w:r w:rsidRPr="007F3CE3">
        <w:rPr>
          <w:rFonts w:eastAsia="Book Antiqua" w:cs="Arial"/>
          <w:color w:val="auto"/>
          <w:spacing w:val="1"/>
          <w:sz w:val="22"/>
        </w:rPr>
        <w:t>r</w:t>
      </w:r>
      <w:r w:rsidRPr="007F3CE3">
        <w:rPr>
          <w:rFonts w:eastAsia="Book Antiqua" w:cs="Arial"/>
          <w:color w:val="auto"/>
          <w:sz w:val="22"/>
        </w:rPr>
        <w:t>ese</w:t>
      </w:r>
      <w:r w:rsidRPr="007F3CE3">
        <w:rPr>
          <w:rFonts w:eastAsia="Book Antiqua" w:cs="Arial"/>
          <w:color w:val="auto"/>
          <w:spacing w:val="-1"/>
          <w:sz w:val="22"/>
        </w:rPr>
        <w:t>nc</w:t>
      </w:r>
      <w:r w:rsidRPr="007F3CE3">
        <w:rPr>
          <w:rFonts w:eastAsia="Book Antiqua" w:cs="Arial"/>
          <w:color w:val="auto"/>
          <w:sz w:val="22"/>
        </w:rPr>
        <w:t>ia</w:t>
      </w:r>
      <w:r w:rsidRPr="007F3CE3">
        <w:rPr>
          <w:rFonts w:eastAsia="Book Antiqua" w:cs="Arial"/>
          <w:color w:val="auto"/>
          <w:spacing w:val="7"/>
          <w:sz w:val="22"/>
        </w:rPr>
        <w:t xml:space="preserve"> </w:t>
      </w:r>
      <w:r w:rsidRPr="007F3CE3">
        <w:rPr>
          <w:rFonts w:eastAsia="Book Antiqua" w:cs="Arial"/>
          <w:color w:val="auto"/>
          <w:sz w:val="22"/>
        </w:rPr>
        <w:t>de</w:t>
      </w:r>
      <w:r w:rsidRPr="007F3CE3">
        <w:rPr>
          <w:rFonts w:eastAsia="Book Antiqua" w:cs="Arial"/>
          <w:color w:val="auto"/>
          <w:spacing w:val="9"/>
          <w:sz w:val="22"/>
        </w:rPr>
        <w:t xml:space="preserve"> </w:t>
      </w:r>
      <w:r w:rsidRPr="007F3CE3">
        <w:rPr>
          <w:rFonts w:eastAsia="Book Antiqua" w:cs="Arial"/>
          <w:color w:val="auto"/>
          <w:spacing w:val="-1"/>
          <w:sz w:val="22"/>
        </w:rPr>
        <w:t>u</w:t>
      </w:r>
      <w:r w:rsidRPr="007F3CE3">
        <w:rPr>
          <w:rFonts w:eastAsia="Book Antiqua" w:cs="Arial"/>
          <w:color w:val="auto"/>
          <w:sz w:val="22"/>
        </w:rPr>
        <w:t>n</w:t>
      </w:r>
      <w:r w:rsidRPr="007F3CE3">
        <w:rPr>
          <w:rFonts w:eastAsia="Book Antiqua" w:cs="Arial"/>
          <w:color w:val="auto"/>
          <w:spacing w:val="12"/>
          <w:sz w:val="22"/>
        </w:rPr>
        <w:t xml:space="preserve"> </w:t>
      </w:r>
      <w:r w:rsidRPr="007F3CE3">
        <w:rPr>
          <w:rFonts w:eastAsia="Book Antiqua" w:cs="Arial"/>
          <w:color w:val="auto"/>
          <w:sz w:val="22"/>
        </w:rPr>
        <w:t>he</w:t>
      </w:r>
      <w:r w:rsidRPr="007F3CE3">
        <w:rPr>
          <w:rFonts w:eastAsia="Book Antiqua" w:cs="Arial"/>
          <w:color w:val="auto"/>
          <w:spacing w:val="-1"/>
          <w:sz w:val="22"/>
        </w:rPr>
        <w:t>c</w:t>
      </w:r>
      <w:r w:rsidRPr="007F3CE3">
        <w:rPr>
          <w:rFonts w:eastAsia="Book Antiqua" w:cs="Arial"/>
          <w:color w:val="auto"/>
          <w:sz w:val="22"/>
        </w:rPr>
        <w:t>ho</w:t>
      </w:r>
      <w:r w:rsidRPr="007F3CE3">
        <w:rPr>
          <w:rFonts w:eastAsia="Book Antiqua" w:cs="Arial"/>
          <w:color w:val="auto"/>
          <w:spacing w:val="10"/>
          <w:sz w:val="22"/>
        </w:rPr>
        <w:t xml:space="preserve"> </w:t>
      </w:r>
      <w:r w:rsidRPr="007F3CE3">
        <w:rPr>
          <w:rFonts w:eastAsia="Book Antiqua" w:cs="Arial"/>
          <w:color w:val="auto"/>
          <w:sz w:val="22"/>
        </w:rPr>
        <w:t>i</w:t>
      </w:r>
      <w:r w:rsidRPr="007F3CE3">
        <w:rPr>
          <w:rFonts w:eastAsia="Book Antiqua" w:cs="Arial"/>
          <w:color w:val="auto"/>
          <w:spacing w:val="-1"/>
          <w:sz w:val="22"/>
        </w:rPr>
        <w:t>m</w:t>
      </w:r>
      <w:r w:rsidRPr="007F3CE3">
        <w:rPr>
          <w:rFonts w:eastAsia="Book Antiqua" w:cs="Arial"/>
          <w:color w:val="auto"/>
          <w:sz w:val="22"/>
        </w:rPr>
        <w:t>p</w:t>
      </w:r>
      <w:r w:rsidRPr="007F3CE3">
        <w:rPr>
          <w:rFonts w:eastAsia="Book Antiqua" w:cs="Arial"/>
          <w:color w:val="auto"/>
          <w:spacing w:val="-1"/>
          <w:sz w:val="22"/>
        </w:rPr>
        <w:t>u</w:t>
      </w:r>
      <w:r w:rsidRPr="007F3CE3">
        <w:rPr>
          <w:rFonts w:eastAsia="Book Antiqua" w:cs="Arial"/>
          <w:color w:val="auto"/>
          <w:spacing w:val="1"/>
          <w:sz w:val="22"/>
        </w:rPr>
        <w:t>t</w:t>
      </w:r>
      <w:r w:rsidRPr="007F3CE3">
        <w:rPr>
          <w:rFonts w:eastAsia="Book Antiqua" w:cs="Arial"/>
          <w:color w:val="auto"/>
          <w:sz w:val="22"/>
        </w:rPr>
        <w:t>a</w:t>
      </w:r>
      <w:r w:rsidRPr="007F3CE3">
        <w:rPr>
          <w:rFonts w:eastAsia="Book Antiqua" w:cs="Arial"/>
          <w:color w:val="auto"/>
          <w:spacing w:val="-1"/>
          <w:sz w:val="22"/>
        </w:rPr>
        <w:t>b</w:t>
      </w:r>
      <w:r w:rsidRPr="007F3CE3">
        <w:rPr>
          <w:rFonts w:eastAsia="Book Antiqua" w:cs="Arial"/>
          <w:color w:val="auto"/>
          <w:sz w:val="22"/>
        </w:rPr>
        <w:t>le</w:t>
      </w:r>
      <w:r w:rsidRPr="007F3CE3">
        <w:rPr>
          <w:rFonts w:eastAsia="Book Antiqua" w:cs="Arial"/>
          <w:color w:val="auto"/>
          <w:spacing w:val="9"/>
          <w:sz w:val="22"/>
        </w:rPr>
        <w:t xml:space="preserve"> </w:t>
      </w:r>
      <w:r w:rsidRPr="007F3CE3">
        <w:rPr>
          <w:rFonts w:eastAsia="Book Antiqua" w:cs="Arial"/>
          <w:color w:val="auto"/>
          <w:sz w:val="22"/>
        </w:rPr>
        <w:t>a</w:t>
      </w:r>
      <w:r w:rsidRPr="007F3CE3">
        <w:rPr>
          <w:rFonts w:eastAsia="Book Antiqua" w:cs="Arial"/>
          <w:color w:val="auto"/>
          <w:spacing w:val="7"/>
          <w:sz w:val="22"/>
        </w:rPr>
        <w:t xml:space="preserve"> </w:t>
      </w:r>
      <w:r w:rsidRPr="007F3CE3">
        <w:rPr>
          <w:rFonts w:eastAsia="Book Antiqua" w:cs="Arial"/>
          <w:color w:val="auto"/>
          <w:sz w:val="22"/>
        </w:rPr>
        <w:t>la</w:t>
      </w:r>
      <w:r w:rsidRPr="007F3CE3">
        <w:rPr>
          <w:rFonts w:eastAsia="Book Antiqua" w:cs="Arial"/>
          <w:color w:val="auto"/>
          <w:spacing w:val="9"/>
          <w:sz w:val="22"/>
        </w:rPr>
        <w:t xml:space="preserve"> </w:t>
      </w:r>
      <w:r w:rsidRPr="007F3CE3">
        <w:rPr>
          <w:rFonts w:eastAsia="Book Antiqua" w:cs="Arial"/>
          <w:color w:val="auto"/>
          <w:sz w:val="22"/>
        </w:rPr>
        <w:t>i</w:t>
      </w:r>
      <w:r w:rsidRPr="007F3CE3">
        <w:rPr>
          <w:rFonts w:eastAsia="Book Antiqua" w:cs="Arial"/>
          <w:color w:val="auto"/>
          <w:spacing w:val="-1"/>
          <w:sz w:val="22"/>
        </w:rPr>
        <w:t>m</w:t>
      </w:r>
      <w:r w:rsidRPr="007F3CE3">
        <w:rPr>
          <w:rFonts w:eastAsia="Book Antiqua" w:cs="Arial"/>
          <w:color w:val="auto"/>
          <w:sz w:val="22"/>
        </w:rPr>
        <w:t>pe</w:t>
      </w:r>
      <w:r w:rsidRPr="007F3CE3">
        <w:rPr>
          <w:rFonts w:eastAsia="Book Antiqua" w:cs="Arial"/>
          <w:color w:val="auto"/>
          <w:spacing w:val="1"/>
          <w:sz w:val="22"/>
        </w:rPr>
        <w:t>r</w:t>
      </w:r>
      <w:r w:rsidRPr="007F3CE3">
        <w:rPr>
          <w:rFonts w:eastAsia="Book Antiqua" w:cs="Arial"/>
          <w:color w:val="auto"/>
          <w:spacing w:val="2"/>
          <w:sz w:val="22"/>
        </w:rPr>
        <w:t>i</w:t>
      </w:r>
      <w:r w:rsidRPr="007F3CE3">
        <w:rPr>
          <w:rFonts w:eastAsia="Book Antiqua" w:cs="Arial"/>
          <w:color w:val="auto"/>
          <w:spacing w:val="-1"/>
          <w:sz w:val="22"/>
        </w:rPr>
        <w:t>c</w:t>
      </w:r>
      <w:r w:rsidRPr="007F3CE3">
        <w:rPr>
          <w:rFonts w:eastAsia="Book Antiqua" w:cs="Arial"/>
          <w:color w:val="auto"/>
          <w:sz w:val="22"/>
        </w:rPr>
        <w:t>ia,</w:t>
      </w:r>
      <w:r w:rsidRPr="007F3CE3">
        <w:rPr>
          <w:rFonts w:eastAsia="Book Antiqua" w:cs="Arial"/>
          <w:color w:val="auto"/>
          <w:spacing w:val="7"/>
          <w:sz w:val="22"/>
        </w:rPr>
        <w:t xml:space="preserve"> </w:t>
      </w:r>
      <w:r w:rsidRPr="007F3CE3">
        <w:rPr>
          <w:rFonts w:eastAsia="Book Antiqua" w:cs="Arial"/>
          <w:color w:val="auto"/>
          <w:sz w:val="22"/>
        </w:rPr>
        <w:t>negli</w:t>
      </w:r>
      <w:r w:rsidRPr="007F3CE3">
        <w:rPr>
          <w:rFonts w:eastAsia="Book Antiqua" w:cs="Arial"/>
          <w:color w:val="auto"/>
          <w:spacing w:val="1"/>
          <w:sz w:val="22"/>
        </w:rPr>
        <w:t>g</w:t>
      </w:r>
      <w:r w:rsidRPr="007F3CE3">
        <w:rPr>
          <w:rFonts w:eastAsia="Book Antiqua" w:cs="Arial"/>
          <w:color w:val="auto"/>
          <w:sz w:val="22"/>
        </w:rPr>
        <w:t>en</w:t>
      </w:r>
      <w:r w:rsidRPr="007F3CE3">
        <w:rPr>
          <w:rFonts w:eastAsia="Book Antiqua" w:cs="Arial"/>
          <w:color w:val="auto"/>
          <w:spacing w:val="-1"/>
          <w:sz w:val="22"/>
        </w:rPr>
        <w:t>c</w:t>
      </w:r>
      <w:r w:rsidRPr="007F3CE3">
        <w:rPr>
          <w:rFonts w:eastAsia="Book Antiqua" w:cs="Arial"/>
          <w:color w:val="auto"/>
          <w:sz w:val="22"/>
        </w:rPr>
        <w:t xml:space="preserve">ia o  </w:t>
      </w:r>
      <w:r w:rsidRPr="007F3CE3">
        <w:rPr>
          <w:rFonts w:eastAsia="Book Antiqua" w:cs="Arial"/>
          <w:color w:val="auto"/>
          <w:spacing w:val="3"/>
          <w:sz w:val="22"/>
        </w:rPr>
        <w:t xml:space="preserve"> </w:t>
      </w:r>
      <w:r w:rsidRPr="007F3CE3">
        <w:rPr>
          <w:rFonts w:eastAsia="Book Antiqua" w:cs="Arial"/>
          <w:color w:val="auto"/>
          <w:sz w:val="22"/>
        </w:rPr>
        <w:t>fa</w:t>
      </w:r>
      <w:r w:rsidRPr="007F3CE3">
        <w:rPr>
          <w:rFonts w:eastAsia="Book Antiqua" w:cs="Arial"/>
          <w:color w:val="auto"/>
          <w:spacing w:val="-1"/>
          <w:sz w:val="22"/>
        </w:rPr>
        <w:t>l</w:t>
      </w:r>
      <w:r w:rsidRPr="007F3CE3">
        <w:rPr>
          <w:rFonts w:eastAsia="Book Antiqua" w:cs="Arial"/>
          <w:color w:val="auto"/>
          <w:spacing w:val="1"/>
          <w:sz w:val="22"/>
        </w:rPr>
        <w:t>t</w:t>
      </w:r>
      <w:r w:rsidRPr="007F3CE3">
        <w:rPr>
          <w:rFonts w:eastAsia="Book Antiqua" w:cs="Arial"/>
          <w:color w:val="auto"/>
          <w:sz w:val="22"/>
        </w:rPr>
        <w:t xml:space="preserve">a  </w:t>
      </w:r>
      <w:r w:rsidRPr="007F3CE3">
        <w:rPr>
          <w:rFonts w:eastAsia="Book Antiqua" w:cs="Arial"/>
          <w:color w:val="auto"/>
          <w:spacing w:val="2"/>
          <w:sz w:val="22"/>
        </w:rPr>
        <w:t xml:space="preserve"> </w:t>
      </w:r>
      <w:r w:rsidRPr="007F3CE3">
        <w:rPr>
          <w:rFonts w:eastAsia="Book Antiqua" w:cs="Arial"/>
          <w:color w:val="auto"/>
          <w:sz w:val="22"/>
        </w:rPr>
        <w:t xml:space="preserve">de  </w:t>
      </w:r>
      <w:r w:rsidRPr="007F3CE3">
        <w:rPr>
          <w:rFonts w:eastAsia="Book Antiqua" w:cs="Arial"/>
          <w:color w:val="auto"/>
          <w:spacing w:val="2"/>
          <w:sz w:val="22"/>
        </w:rPr>
        <w:t xml:space="preserve"> </w:t>
      </w:r>
      <w:r w:rsidRPr="007F3CE3">
        <w:rPr>
          <w:rFonts w:eastAsia="Book Antiqua" w:cs="Arial"/>
          <w:color w:val="auto"/>
          <w:sz w:val="22"/>
        </w:rPr>
        <w:t>di</w:t>
      </w:r>
      <w:r w:rsidRPr="007F3CE3">
        <w:rPr>
          <w:rFonts w:eastAsia="Book Antiqua" w:cs="Arial"/>
          <w:color w:val="auto"/>
          <w:spacing w:val="-1"/>
          <w:sz w:val="22"/>
        </w:rPr>
        <w:t>l</w:t>
      </w:r>
      <w:r w:rsidRPr="007F3CE3">
        <w:rPr>
          <w:rFonts w:eastAsia="Book Antiqua" w:cs="Arial"/>
          <w:color w:val="auto"/>
          <w:sz w:val="22"/>
        </w:rPr>
        <w:t>ig</w:t>
      </w:r>
      <w:r w:rsidRPr="007F3CE3">
        <w:rPr>
          <w:rFonts w:eastAsia="Book Antiqua" w:cs="Arial"/>
          <w:color w:val="auto"/>
          <w:spacing w:val="1"/>
          <w:sz w:val="22"/>
        </w:rPr>
        <w:t>e</w:t>
      </w:r>
      <w:r w:rsidRPr="007F3CE3">
        <w:rPr>
          <w:rFonts w:eastAsia="Book Antiqua" w:cs="Arial"/>
          <w:color w:val="auto"/>
          <w:sz w:val="22"/>
        </w:rPr>
        <w:t>n</w:t>
      </w:r>
      <w:r w:rsidRPr="007F3CE3">
        <w:rPr>
          <w:rFonts w:eastAsia="Book Antiqua" w:cs="Arial"/>
          <w:color w:val="auto"/>
          <w:spacing w:val="-1"/>
          <w:sz w:val="22"/>
        </w:rPr>
        <w:t>c</w:t>
      </w:r>
      <w:r w:rsidRPr="007F3CE3">
        <w:rPr>
          <w:rFonts w:eastAsia="Book Antiqua" w:cs="Arial"/>
          <w:color w:val="auto"/>
          <w:sz w:val="22"/>
        </w:rPr>
        <w:t xml:space="preserve">ia  </w:t>
      </w:r>
      <w:r w:rsidRPr="007F3CE3">
        <w:rPr>
          <w:rFonts w:eastAsia="Book Antiqua" w:cs="Arial"/>
          <w:color w:val="auto"/>
          <w:spacing w:val="4"/>
          <w:sz w:val="22"/>
        </w:rPr>
        <w:t xml:space="preserve"> </w:t>
      </w:r>
      <w:r w:rsidRPr="007F3CE3">
        <w:rPr>
          <w:rFonts w:eastAsia="Book Antiqua" w:cs="Arial"/>
          <w:color w:val="auto"/>
          <w:sz w:val="22"/>
        </w:rPr>
        <w:t xml:space="preserve">de  </w:t>
      </w:r>
      <w:r w:rsidRPr="007F3CE3">
        <w:rPr>
          <w:rFonts w:eastAsia="Book Antiqua" w:cs="Arial"/>
          <w:color w:val="auto"/>
          <w:spacing w:val="2"/>
          <w:sz w:val="22"/>
        </w:rPr>
        <w:t xml:space="preserve"> </w:t>
      </w:r>
      <w:r w:rsidRPr="007F3CE3">
        <w:rPr>
          <w:rFonts w:eastAsia="Book Antiqua" w:cs="Arial"/>
          <w:color w:val="auto"/>
          <w:sz w:val="22"/>
        </w:rPr>
        <w:t xml:space="preserve">las  </w:t>
      </w:r>
      <w:r w:rsidRPr="007F3CE3">
        <w:rPr>
          <w:rFonts w:eastAsia="Book Antiqua" w:cs="Arial"/>
          <w:color w:val="auto"/>
          <w:spacing w:val="1"/>
          <w:sz w:val="22"/>
        </w:rPr>
        <w:t xml:space="preserve"> </w:t>
      </w:r>
      <w:r w:rsidRPr="007F3CE3">
        <w:rPr>
          <w:rFonts w:eastAsia="Book Antiqua" w:cs="Arial"/>
          <w:color w:val="auto"/>
          <w:sz w:val="22"/>
        </w:rPr>
        <w:t>pa</w:t>
      </w:r>
      <w:r w:rsidRPr="007F3CE3">
        <w:rPr>
          <w:rFonts w:eastAsia="Book Antiqua" w:cs="Arial"/>
          <w:color w:val="auto"/>
          <w:spacing w:val="1"/>
          <w:sz w:val="22"/>
        </w:rPr>
        <w:t>rt</w:t>
      </w:r>
      <w:r w:rsidRPr="007F3CE3">
        <w:rPr>
          <w:rFonts w:eastAsia="Book Antiqua" w:cs="Arial"/>
          <w:color w:val="auto"/>
          <w:sz w:val="22"/>
        </w:rPr>
        <w:t xml:space="preserve">es  </w:t>
      </w:r>
      <w:r w:rsidRPr="007F3CE3">
        <w:rPr>
          <w:rFonts w:eastAsia="Book Antiqua" w:cs="Arial"/>
          <w:color w:val="auto"/>
          <w:spacing w:val="1"/>
          <w:sz w:val="22"/>
        </w:rPr>
        <w:t xml:space="preserv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w:t>
      </w:r>
      <w:r w:rsidRPr="007F3CE3">
        <w:rPr>
          <w:rFonts w:eastAsia="Book Antiqua" w:cs="Arial"/>
          <w:color w:val="auto"/>
          <w:spacing w:val="3"/>
          <w:sz w:val="22"/>
        </w:rPr>
        <w:t>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t</w:t>
      </w:r>
      <w:r w:rsidRPr="007F3CE3">
        <w:rPr>
          <w:rFonts w:eastAsia="Book Antiqua" w:cs="Arial"/>
          <w:color w:val="auto"/>
          <w:sz w:val="22"/>
        </w:rPr>
        <w:t>ante</w:t>
      </w:r>
      <w:r w:rsidRPr="007F3CE3">
        <w:rPr>
          <w:rFonts w:eastAsia="Book Antiqua" w:cs="Arial"/>
          <w:color w:val="auto"/>
          <w:spacing w:val="-1"/>
          <w:sz w:val="22"/>
        </w:rPr>
        <w:t>s</w:t>
      </w:r>
      <w:r w:rsidRPr="007F3CE3">
        <w:rPr>
          <w:rFonts w:eastAsia="Book Antiqua" w:cs="Arial"/>
          <w:color w:val="auto"/>
          <w:sz w:val="22"/>
        </w:rPr>
        <w:t xml:space="preserve">,  </w:t>
      </w:r>
      <w:r w:rsidRPr="007F3CE3">
        <w:rPr>
          <w:rFonts w:eastAsia="Book Antiqua" w:cs="Arial"/>
          <w:color w:val="auto"/>
          <w:spacing w:val="2"/>
          <w:sz w:val="22"/>
        </w:rPr>
        <w:t xml:space="preserve"> </w:t>
      </w:r>
      <w:r w:rsidRPr="007F3CE3">
        <w:rPr>
          <w:rFonts w:eastAsia="Book Antiqua" w:cs="Arial"/>
          <w:color w:val="auto"/>
          <w:sz w:val="22"/>
        </w:rPr>
        <w:t>q</w:t>
      </w:r>
      <w:r w:rsidRPr="007F3CE3">
        <w:rPr>
          <w:rFonts w:eastAsia="Book Antiqua" w:cs="Arial"/>
          <w:color w:val="auto"/>
          <w:spacing w:val="-1"/>
          <w:sz w:val="22"/>
        </w:rPr>
        <w:t>u</w:t>
      </w:r>
      <w:r w:rsidRPr="007F3CE3">
        <w:rPr>
          <w:rFonts w:eastAsia="Book Antiqua" w:cs="Arial"/>
          <w:color w:val="auto"/>
          <w:sz w:val="22"/>
        </w:rPr>
        <w:t xml:space="preserve">e  </w:t>
      </w:r>
      <w:r w:rsidRPr="007F3CE3">
        <w:rPr>
          <w:rFonts w:eastAsia="Book Antiqua" w:cs="Arial"/>
          <w:color w:val="auto"/>
          <w:spacing w:val="2"/>
          <w:sz w:val="22"/>
        </w:rPr>
        <w:t xml:space="preserve"> </w:t>
      </w:r>
      <w:r w:rsidRPr="007F3CE3">
        <w:rPr>
          <w:rFonts w:eastAsia="Book Antiqua" w:cs="Arial"/>
          <w:color w:val="auto"/>
          <w:sz w:val="22"/>
        </w:rPr>
        <w:t xml:space="preserve">por  </w:t>
      </w:r>
      <w:r w:rsidRPr="007F3CE3">
        <w:rPr>
          <w:rFonts w:eastAsia="Book Antiqua" w:cs="Arial"/>
          <w:color w:val="auto"/>
          <w:spacing w:val="4"/>
          <w:sz w:val="22"/>
        </w:rPr>
        <w:t xml:space="preserve"> </w:t>
      </w:r>
      <w:r w:rsidRPr="007F3CE3">
        <w:rPr>
          <w:rFonts w:eastAsia="Book Antiqua" w:cs="Arial"/>
          <w:color w:val="auto"/>
          <w:sz w:val="22"/>
        </w:rPr>
        <w:t>lo   m</w:t>
      </w:r>
      <w:r w:rsidRPr="007F3CE3">
        <w:rPr>
          <w:rFonts w:eastAsia="Book Antiqua" w:cs="Arial"/>
          <w:color w:val="auto"/>
          <w:spacing w:val="-1"/>
          <w:sz w:val="22"/>
        </w:rPr>
        <w:t>is</w:t>
      </w:r>
      <w:r w:rsidRPr="007F3CE3">
        <w:rPr>
          <w:rFonts w:eastAsia="Book Antiqua" w:cs="Arial"/>
          <w:color w:val="auto"/>
          <w:sz w:val="22"/>
        </w:rPr>
        <w:t xml:space="preserve">mo  </w:t>
      </w:r>
      <w:r w:rsidRPr="007F3CE3">
        <w:rPr>
          <w:rFonts w:eastAsia="Book Antiqua" w:cs="Arial"/>
          <w:color w:val="auto"/>
          <w:spacing w:val="2"/>
          <w:sz w:val="22"/>
        </w:rPr>
        <w:t xml:space="preserve"> </w:t>
      </w:r>
      <w:r w:rsidRPr="007F3CE3">
        <w:rPr>
          <w:rFonts w:eastAsia="Book Antiqua" w:cs="Arial"/>
          <w:color w:val="auto"/>
          <w:sz w:val="22"/>
        </w:rPr>
        <w:t>h</w:t>
      </w:r>
      <w:r w:rsidRPr="007F3CE3">
        <w:rPr>
          <w:rFonts w:eastAsia="Book Antiqua" w:cs="Arial"/>
          <w:color w:val="auto"/>
          <w:spacing w:val="2"/>
          <w:sz w:val="22"/>
        </w:rPr>
        <w:t>a</w:t>
      </w:r>
      <w:r w:rsidRPr="007F3CE3">
        <w:rPr>
          <w:rFonts w:eastAsia="Book Antiqua" w:cs="Arial"/>
          <w:color w:val="auto"/>
          <w:spacing w:val="-1"/>
          <w:sz w:val="22"/>
        </w:rPr>
        <w:t>c</w:t>
      </w:r>
      <w:r w:rsidRPr="007F3CE3">
        <w:rPr>
          <w:rFonts w:eastAsia="Book Antiqua" w:cs="Arial"/>
          <w:color w:val="auto"/>
          <w:sz w:val="22"/>
        </w:rPr>
        <w:t>e i</w:t>
      </w:r>
      <w:r w:rsidRPr="007F3CE3">
        <w:rPr>
          <w:rFonts w:eastAsia="Book Antiqua" w:cs="Arial"/>
          <w:color w:val="auto"/>
          <w:spacing w:val="-1"/>
          <w:sz w:val="22"/>
        </w:rPr>
        <w:t>m</w:t>
      </w:r>
      <w:r w:rsidRPr="007F3CE3">
        <w:rPr>
          <w:rFonts w:eastAsia="Book Antiqua" w:cs="Arial"/>
          <w:color w:val="auto"/>
          <w:sz w:val="22"/>
        </w:rPr>
        <w:t>p</w:t>
      </w:r>
      <w:r w:rsidRPr="007F3CE3">
        <w:rPr>
          <w:rFonts w:eastAsia="Book Antiqua" w:cs="Arial"/>
          <w:color w:val="auto"/>
          <w:spacing w:val="1"/>
          <w:sz w:val="22"/>
        </w:rPr>
        <w:t>ro</w:t>
      </w:r>
      <w:r w:rsidRPr="007F3CE3">
        <w:rPr>
          <w:rFonts w:eastAsia="Book Antiqua" w:cs="Arial"/>
          <w:color w:val="auto"/>
          <w:spacing w:val="-1"/>
          <w:sz w:val="22"/>
        </w:rPr>
        <w:t>c</w:t>
      </w:r>
      <w:r w:rsidRPr="007F3CE3">
        <w:rPr>
          <w:rFonts w:eastAsia="Book Antiqua" w:cs="Arial"/>
          <w:color w:val="auto"/>
          <w:sz w:val="22"/>
        </w:rPr>
        <w:t xml:space="preserve">edente </w:t>
      </w:r>
      <w:r w:rsidRPr="007F3CE3">
        <w:rPr>
          <w:rFonts w:eastAsia="Book Antiqua" w:cs="Arial"/>
          <w:color w:val="auto"/>
          <w:spacing w:val="-1"/>
          <w:sz w:val="22"/>
        </w:rPr>
        <w:t>s</w:t>
      </w:r>
      <w:r w:rsidRPr="007F3CE3">
        <w:rPr>
          <w:rFonts w:eastAsia="Book Antiqua" w:cs="Arial"/>
          <w:color w:val="auto"/>
          <w:sz w:val="22"/>
        </w:rPr>
        <w:t>u</w:t>
      </w:r>
      <w:r w:rsidRPr="007F3CE3">
        <w:rPr>
          <w:rFonts w:eastAsia="Book Antiqua" w:cs="Arial"/>
          <w:color w:val="auto"/>
          <w:spacing w:val="-1"/>
          <w:sz w:val="22"/>
        </w:rPr>
        <w:t xml:space="preserve"> </w:t>
      </w:r>
      <w:r w:rsidRPr="007F3CE3">
        <w:rPr>
          <w:rFonts w:eastAsia="Book Antiqua" w:cs="Arial"/>
          <w:color w:val="auto"/>
          <w:sz w:val="22"/>
        </w:rPr>
        <w:t>i</w:t>
      </w:r>
      <w:r w:rsidRPr="007F3CE3">
        <w:rPr>
          <w:rFonts w:eastAsia="Book Antiqua" w:cs="Arial"/>
          <w:color w:val="auto"/>
          <w:spacing w:val="-1"/>
          <w:sz w:val="22"/>
        </w:rPr>
        <w:t>n</w:t>
      </w:r>
      <w:r w:rsidRPr="007F3CE3">
        <w:rPr>
          <w:rFonts w:eastAsia="Book Antiqua" w:cs="Arial"/>
          <w:color w:val="auto"/>
          <w:spacing w:val="1"/>
          <w:sz w:val="22"/>
        </w:rPr>
        <w:t>voc</w:t>
      </w:r>
      <w:r w:rsidRPr="007F3CE3">
        <w:rPr>
          <w:rFonts w:eastAsia="Book Antiqua" w:cs="Arial"/>
          <w:color w:val="auto"/>
          <w:sz w:val="22"/>
        </w:rPr>
        <w:t>a</w:t>
      </w:r>
      <w:r w:rsidRPr="007F3CE3">
        <w:rPr>
          <w:rFonts w:eastAsia="Book Antiqua" w:cs="Arial"/>
          <w:color w:val="auto"/>
          <w:spacing w:val="-1"/>
          <w:sz w:val="22"/>
        </w:rPr>
        <w:t>c</w:t>
      </w:r>
      <w:r w:rsidRPr="007F3CE3">
        <w:rPr>
          <w:rFonts w:eastAsia="Book Antiqua" w:cs="Arial"/>
          <w:color w:val="auto"/>
          <w:sz w:val="22"/>
        </w:rPr>
        <w:t>ión pa</w:t>
      </w:r>
      <w:r w:rsidRPr="007F3CE3">
        <w:rPr>
          <w:rFonts w:eastAsia="Book Antiqua" w:cs="Arial"/>
          <w:color w:val="auto"/>
          <w:spacing w:val="1"/>
          <w:sz w:val="22"/>
        </w:rPr>
        <w:t>r</w:t>
      </w:r>
      <w:r w:rsidRPr="007F3CE3">
        <w:rPr>
          <w:rFonts w:eastAsia="Book Antiqua" w:cs="Arial"/>
          <w:color w:val="auto"/>
          <w:sz w:val="22"/>
        </w:rPr>
        <w:t xml:space="preserve">a pedir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m</w:t>
      </w:r>
      <w:r w:rsidRPr="007F3CE3">
        <w:rPr>
          <w:rFonts w:eastAsia="Book Antiqua" w:cs="Arial"/>
          <w:color w:val="auto"/>
          <w:spacing w:val="1"/>
          <w:sz w:val="22"/>
        </w:rPr>
        <w:t>p</w:t>
      </w:r>
      <w:r w:rsidRPr="007F3CE3">
        <w:rPr>
          <w:rFonts w:eastAsia="Book Antiqua" w:cs="Arial"/>
          <w:color w:val="auto"/>
          <w:sz w:val="22"/>
        </w:rPr>
        <w:t>en</w:t>
      </w:r>
      <w:r w:rsidRPr="007F3CE3">
        <w:rPr>
          <w:rFonts w:eastAsia="Book Antiqua" w:cs="Arial"/>
          <w:color w:val="auto"/>
          <w:spacing w:val="-1"/>
          <w:sz w:val="22"/>
        </w:rPr>
        <w:t>s</w:t>
      </w:r>
      <w:r w:rsidRPr="007F3CE3">
        <w:rPr>
          <w:rFonts w:eastAsia="Book Antiqua" w:cs="Arial"/>
          <w:color w:val="auto"/>
          <w:sz w:val="22"/>
        </w:rPr>
        <w:t>a</w:t>
      </w:r>
      <w:r w:rsidRPr="007F3CE3">
        <w:rPr>
          <w:rFonts w:eastAsia="Book Antiqua" w:cs="Arial"/>
          <w:color w:val="auto"/>
          <w:spacing w:val="-1"/>
          <w:sz w:val="22"/>
        </w:rPr>
        <w:t>c</w:t>
      </w:r>
      <w:r w:rsidRPr="007F3CE3">
        <w:rPr>
          <w:rFonts w:eastAsia="Book Antiqua" w:cs="Arial"/>
          <w:color w:val="auto"/>
          <w:sz w:val="22"/>
        </w:rPr>
        <w:t>ión al</w:t>
      </w:r>
      <w:r w:rsidRPr="007F3CE3">
        <w:rPr>
          <w:rFonts w:eastAsia="Book Antiqua" w:cs="Arial"/>
          <w:color w:val="auto"/>
          <w:spacing w:val="1"/>
          <w:sz w:val="22"/>
        </w:rPr>
        <w:t>g</w:t>
      </w:r>
      <w:r w:rsidRPr="007F3CE3">
        <w:rPr>
          <w:rFonts w:eastAsia="Book Antiqua" w:cs="Arial"/>
          <w:color w:val="auto"/>
          <w:spacing w:val="-1"/>
          <w:sz w:val="22"/>
        </w:rPr>
        <w:t>u</w:t>
      </w:r>
      <w:r w:rsidRPr="007F3CE3">
        <w:rPr>
          <w:rFonts w:eastAsia="Book Antiqua" w:cs="Arial"/>
          <w:color w:val="auto"/>
          <w:sz w:val="22"/>
        </w:rPr>
        <w:t>na,</w:t>
      </w:r>
      <w:r w:rsidRPr="007F3CE3">
        <w:rPr>
          <w:rFonts w:eastAsia="Book Antiqua" w:cs="Arial"/>
          <w:color w:val="auto"/>
          <w:spacing w:val="2"/>
          <w:sz w:val="22"/>
        </w:rPr>
        <w:t xml:space="preserve"> </w:t>
      </w:r>
      <w:r w:rsidRPr="007F3CE3">
        <w:rPr>
          <w:rFonts w:eastAsia="Book Antiqua" w:cs="Arial"/>
          <w:color w:val="auto"/>
          <w:spacing w:val="1"/>
          <w:sz w:val="22"/>
        </w:rPr>
        <w:t>to</w:t>
      </w:r>
      <w:r w:rsidRPr="007F3CE3">
        <w:rPr>
          <w:rFonts w:eastAsia="Book Antiqua" w:cs="Arial"/>
          <w:color w:val="auto"/>
          <w:sz w:val="22"/>
        </w:rPr>
        <w:t xml:space="preserve">da </w:t>
      </w:r>
      <w:r w:rsidRPr="007F3CE3">
        <w:rPr>
          <w:rFonts w:eastAsia="Book Antiqua" w:cs="Arial"/>
          <w:color w:val="auto"/>
          <w:spacing w:val="1"/>
          <w:sz w:val="22"/>
        </w:rPr>
        <w:t>v</w:t>
      </w:r>
      <w:r w:rsidRPr="007F3CE3">
        <w:rPr>
          <w:rFonts w:eastAsia="Book Antiqua" w:cs="Arial"/>
          <w:color w:val="auto"/>
          <w:sz w:val="22"/>
        </w:rPr>
        <w:t xml:space="preserve">ez que a </w:t>
      </w:r>
      <w:r w:rsidRPr="007F3CE3">
        <w:rPr>
          <w:rFonts w:eastAsia="Book Antiqua" w:cs="Arial"/>
          <w:color w:val="auto"/>
          <w:spacing w:val="-1"/>
          <w:sz w:val="22"/>
        </w:rPr>
        <w:t>n</w:t>
      </w:r>
      <w:r w:rsidRPr="007F3CE3">
        <w:rPr>
          <w:rFonts w:eastAsia="Book Antiqua" w:cs="Arial"/>
          <w:color w:val="auto"/>
          <w:sz w:val="22"/>
        </w:rPr>
        <w:t>adie le es</w:t>
      </w:r>
      <w:r w:rsidRPr="007F3CE3">
        <w:rPr>
          <w:rFonts w:eastAsia="Book Antiqua" w:cs="Arial"/>
          <w:color w:val="auto"/>
          <w:spacing w:val="-1"/>
          <w:sz w:val="22"/>
        </w:rPr>
        <w:t xml:space="preserve"> </w:t>
      </w:r>
      <w:r w:rsidRPr="007F3CE3">
        <w:rPr>
          <w:rFonts w:eastAsia="Book Antiqua" w:cs="Arial"/>
          <w:color w:val="auto"/>
          <w:sz w:val="22"/>
        </w:rPr>
        <w:t>da</w:t>
      </w:r>
      <w:r w:rsidRPr="007F3CE3">
        <w:rPr>
          <w:rFonts w:eastAsia="Book Antiqua" w:cs="Arial"/>
          <w:color w:val="auto"/>
          <w:spacing w:val="-1"/>
          <w:sz w:val="22"/>
        </w:rPr>
        <w:t>b</w:t>
      </w:r>
      <w:r w:rsidRPr="007F3CE3">
        <w:rPr>
          <w:rFonts w:eastAsia="Book Antiqua" w:cs="Arial"/>
          <w:color w:val="auto"/>
          <w:sz w:val="22"/>
        </w:rPr>
        <w:t>le ale</w:t>
      </w:r>
      <w:r w:rsidRPr="007F3CE3">
        <w:rPr>
          <w:rFonts w:eastAsia="Book Antiqua" w:cs="Arial"/>
          <w:color w:val="auto"/>
          <w:spacing w:val="1"/>
          <w:sz w:val="22"/>
        </w:rPr>
        <w:t>g</w:t>
      </w:r>
      <w:r w:rsidRPr="007F3CE3">
        <w:rPr>
          <w:rFonts w:eastAsia="Book Antiqua" w:cs="Arial"/>
          <w:color w:val="auto"/>
          <w:sz w:val="22"/>
        </w:rPr>
        <w:t>ar</w:t>
      </w:r>
      <w:r w:rsidRPr="007F3CE3">
        <w:rPr>
          <w:rFonts w:eastAsia="Book Antiqua" w:cs="Arial"/>
          <w:color w:val="auto"/>
          <w:spacing w:val="1"/>
          <w:sz w:val="22"/>
        </w:rPr>
        <w:t xml:space="preserve"> </w:t>
      </w:r>
      <w:r w:rsidRPr="007F3CE3">
        <w:rPr>
          <w:rFonts w:eastAsia="Book Antiqua" w:cs="Arial"/>
          <w:color w:val="auto"/>
          <w:spacing w:val="-1"/>
          <w:sz w:val="22"/>
        </w:rPr>
        <w:t>s</w:t>
      </w:r>
      <w:r w:rsidRPr="007F3CE3">
        <w:rPr>
          <w:rFonts w:eastAsia="Book Antiqua" w:cs="Arial"/>
          <w:color w:val="auto"/>
          <w:sz w:val="22"/>
        </w:rPr>
        <w:t>u</w:t>
      </w:r>
      <w:r w:rsidRPr="007F3CE3">
        <w:rPr>
          <w:rFonts w:eastAsia="Book Antiqua" w:cs="Arial"/>
          <w:color w:val="auto"/>
          <w:spacing w:val="-1"/>
          <w:sz w:val="22"/>
        </w:rPr>
        <w:t xml:space="preserve"> </w:t>
      </w:r>
      <w:r w:rsidRPr="007F3CE3">
        <w:rPr>
          <w:rFonts w:eastAsia="Book Antiqua" w:cs="Arial"/>
          <w:color w:val="auto"/>
          <w:sz w:val="22"/>
        </w:rPr>
        <w:t>p</w:t>
      </w:r>
      <w:r w:rsidRPr="007F3CE3">
        <w:rPr>
          <w:rFonts w:eastAsia="Book Antiqua" w:cs="Arial"/>
          <w:color w:val="auto"/>
          <w:spacing w:val="1"/>
          <w:sz w:val="22"/>
        </w:rPr>
        <w:t>ro</w:t>
      </w:r>
      <w:r w:rsidRPr="007F3CE3">
        <w:rPr>
          <w:rFonts w:eastAsia="Book Antiqua" w:cs="Arial"/>
          <w:color w:val="auto"/>
          <w:sz w:val="22"/>
        </w:rPr>
        <w:t xml:space="preserve">pia </w:t>
      </w:r>
      <w:r w:rsidRPr="007F3CE3">
        <w:rPr>
          <w:rFonts w:eastAsia="Book Antiqua" w:cs="Arial"/>
          <w:color w:val="auto"/>
          <w:spacing w:val="-1"/>
          <w:sz w:val="22"/>
        </w:rPr>
        <w:t>cu</w:t>
      </w:r>
      <w:r w:rsidRPr="007F3CE3">
        <w:rPr>
          <w:rFonts w:eastAsia="Book Antiqua" w:cs="Arial"/>
          <w:color w:val="auto"/>
          <w:sz w:val="22"/>
        </w:rPr>
        <w:t>lpa en</w:t>
      </w:r>
      <w:r w:rsidRPr="007F3CE3">
        <w:rPr>
          <w:rFonts w:eastAsia="Book Antiqua" w:cs="Arial"/>
          <w:color w:val="auto"/>
          <w:spacing w:val="-1"/>
          <w:sz w:val="22"/>
        </w:rPr>
        <w:t xml:space="preserve"> </w:t>
      </w:r>
      <w:r w:rsidRPr="007F3CE3">
        <w:rPr>
          <w:rFonts w:eastAsia="Book Antiqua" w:cs="Arial"/>
          <w:color w:val="auto"/>
          <w:sz w:val="22"/>
        </w:rPr>
        <w:t>be</w:t>
      </w:r>
      <w:r w:rsidRPr="007F3CE3">
        <w:rPr>
          <w:rFonts w:eastAsia="Book Antiqua" w:cs="Arial"/>
          <w:color w:val="auto"/>
          <w:spacing w:val="-1"/>
          <w:sz w:val="22"/>
        </w:rPr>
        <w:t>n</w:t>
      </w:r>
      <w:r w:rsidRPr="007F3CE3">
        <w:rPr>
          <w:rFonts w:eastAsia="Book Antiqua" w:cs="Arial"/>
          <w:color w:val="auto"/>
          <w:sz w:val="22"/>
        </w:rPr>
        <w:t>e</w:t>
      </w:r>
      <w:r w:rsidRPr="007F3CE3">
        <w:rPr>
          <w:rFonts w:eastAsia="Book Antiqua" w:cs="Arial"/>
          <w:color w:val="auto"/>
          <w:spacing w:val="2"/>
          <w:sz w:val="22"/>
        </w:rPr>
        <w:t>f</w:t>
      </w:r>
      <w:r w:rsidRPr="007F3CE3">
        <w:rPr>
          <w:rFonts w:eastAsia="Book Antiqua" w:cs="Arial"/>
          <w:color w:val="auto"/>
          <w:sz w:val="22"/>
        </w:rPr>
        <w:t>i</w:t>
      </w:r>
      <w:r w:rsidRPr="007F3CE3">
        <w:rPr>
          <w:rFonts w:eastAsia="Book Antiqua" w:cs="Arial"/>
          <w:color w:val="auto"/>
          <w:spacing w:val="-1"/>
          <w:sz w:val="22"/>
        </w:rPr>
        <w:t>c</w:t>
      </w:r>
      <w:r w:rsidRPr="007F3CE3">
        <w:rPr>
          <w:rFonts w:eastAsia="Book Antiqua" w:cs="Arial"/>
          <w:color w:val="auto"/>
          <w:sz w:val="22"/>
        </w:rPr>
        <w:t>io</w:t>
      </w:r>
      <w:r w:rsidRPr="007F3CE3">
        <w:rPr>
          <w:rFonts w:eastAsia="Book Antiqua" w:cs="Arial"/>
          <w:color w:val="auto"/>
          <w:spacing w:val="3"/>
          <w:sz w:val="22"/>
        </w:rPr>
        <w:t xml:space="preserve"> </w:t>
      </w:r>
      <w:r w:rsidRPr="007F3CE3">
        <w:rPr>
          <w:rFonts w:eastAsia="Book Antiqua" w:cs="Arial"/>
          <w:color w:val="auto"/>
          <w:sz w:val="22"/>
        </w:rPr>
        <w:t>p</w:t>
      </w:r>
      <w:r w:rsidRPr="007F3CE3">
        <w:rPr>
          <w:rFonts w:eastAsia="Book Antiqua" w:cs="Arial"/>
          <w:color w:val="auto"/>
          <w:spacing w:val="1"/>
          <w:sz w:val="22"/>
        </w:rPr>
        <w:t>ro</w:t>
      </w:r>
      <w:r w:rsidRPr="007F3CE3">
        <w:rPr>
          <w:rFonts w:eastAsia="Book Antiqua" w:cs="Arial"/>
          <w:color w:val="auto"/>
          <w:sz w:val="22"/>
        </w:rPr>
        <w:t>pio.</w:t>
      </w:r>
    </w:p>
    <w:p w14:paraId="71800AB4" w14:textId="77777777" w:rsidR="00D620C6" w:rsidRPr="007F3CE3" w:rsidRDefault="00D620C6" w:rsidP="000038E0">
      <w:pPr>
        <w:spacing w:after="200" w:line="240" w:lineRule="auto"/>
        <w:ind w:right="78"/>
        <w:jc w:val="both"/>
        <w:rPr>
          <w:rFonts w:eastAsia="Book Antiqua" w:cs="Arial"/>
          <w:color w:val="auto"/>
          <w:sz w:val="22"/>
        </w:rPr>
      </w:pPr>
      <w:r w:rsidRPr="007F3CE3">
        <w:rPr>
          <w:rFonts w:eastAsia="Book Antiqua" w:cs="Arial"/>
          <w:color w:val="auto"/>
          <w:sz w:val="22"/>
        </w:rPr>
        <w:t>C</w:t>
      </w:r>
      <w:r w:rsidRPr="007F3CE3">
        <w:rPr>
          <w:rFonts w:eastAsia="Book Antiqua" w:cs="Arial"/>
          <w:color w:val="auto"/>
          <w:spacing w:val="1"/>
          <w:sz w:val="22"/>
        </w:rPr>
        <w:t>o</w:t>
      </w:r>
      <w:r w:rsidRPr="007F3CE3">
        <w:rPr>
          <w:rFonts w:eastAsia="Book Antiqua" w:cs="Arial"/>
          <w:color w:val="auto"/>
          <w:sz w:val="22"/>
        </w:rPr>
        <w:t>n</w:t>
      </w:r>
      <w:r w:rsidRPr="007F3CE3">
        <w:rPr>
          <w:rFonts w:eastAsia="Book Antiqua" w:cs="Arial"/>
          <w:color w:val="auto"/>
          <w:spacing w:val="1"/>
          <w:sz w:val="22"/>
        </w:rPr>
        <w:t>tr</w:t>
      </w:r>
      <w:r w:rsidRPr="007F3CE3">
        <w:rPr>
          <w:rFonts w:eastAsia="Book Antiqua" w:cs="Arial"/>
          <w:color w:val="auto"/>
          <w:spacing w:val="-2"/>
          <w:sz w:val="22"/>
        </w:rPr>
        <w:t>a</w:t>
      </w:r>
      <w:r w:rsidRPr="007F3CE3">
        <w:rPr>
          <w:rFonts w:eastAsia="Book Antiqua" w:cs="Arial"/>
          <w:color w:val="auto"/>
          <w:spacing w:val="1"/>
          <w:sz w:val="22"/>
        </w:rPr>
        <w:t>r</w:t>
      </w:r>
      <w:r w:rsidRPr="007F3CE3">
        <w:rPr>
          <w:rFonts w:eastAsia="Book Antiqua" w:cs="Arial"/>
          <w:color w:val="auto"/>
          <w:sz w:val="22"/>
        </w:rPr>
        <w:t>io</w:t>
      </w:r>
      <w:r w:rsidRPr="007F3CE3">
        <w:rPr>
          <w:rFonts w:eastAsia="Book Antiqua" w:cs="Arial"/>
          <w:color w:val="auto"/>
          <w:spacing w:val="3"/>
          <w:sz w:val="22"/>
        </w:rPr>
        <w:t xml:space="preserve"> </w:t>
      </w:r>
      <w:r w:rsidRPr="007F3CE3">
        <w:rPr>
          <w:rFonts w:eastAsia="Book Antiqua" w:cs="Arial"/>
          <w:color w:val="auto"/>
          <w:sz w:val="22"/>
        </w:rPr>
        <w:t>a la</w:t>
      </w:r>
      <w:r w:rsidRPr="007F3CE3">
        <w:rPr>
          <w:rFonts w:eastAsia="Book Antiqua" w:cs="Arial"/>
          <w:color w:val="auto"/>
          <w:spacing w:val="2"/>
          <w:sz w:val="22"/>
        </w:rPr>
        <w:t xml:space="preserve"> </w:t>
      </w:r>
      <w:r w:rsidRPr="007F3CE3">
        <w:rPr>
          <w:rFonts w:eastAsia="Book Antiqua" w:cs="Arial"/>
          <w:color w:val="auto"/>
          <w:spacing w:val="1"/>
          <w:sz w:val="22"/>
        </w:rPr>
        <w:t>t</w:t>
      </w:r>
      <w:r w:rsidRPr="007F3CE3">
        <w:rPr>
          <w:rFonts w:eastAsia="Book Antiqua" w:cs="Arial"/>
          <w:color w:val="auto"/>
          <w:spacing w:val="-2"/>
          <w:sz w:val="22"/>
        </w:rPr>
        <w:t>e</w:t>
      </w:r>
      <w:r w:rsidRPr="007F3CE3">
        <w:rPr>
          <w:rFonts w:eastAsia="Book Antiqua" w:cs="Arial"/>
          <w:color w:val="auto"/>
          <w:spacing w:val="1"/>
          <w:sz w:val="22"/>
        </w:rPr>
        <w:t>o</w:t>
      </w:r>
      <w:r w:rsidRPr="007F3CE3">
        <w:rPr>
          <w:rFonts w:eastAsia="Book Antiqua" w:cs="Arial"/>
          <w:color w:val="auto"/>
          <w:spacing w:val="-1"/>
          <w:sz w:val="22"/>
        </w:rPr>
        <w:t>r</w:t>
      </w:r>
      <w:r w:rsidRPr="007F3CE3">
        <w:rPr>
          <w:rFonts w:eastAsia="Book Antiqua" w:cs="Arial"/>
          <w:color w:val="auto"/>
          <w:sz w:val="22"/>
        </w:rPr>
        <w:t>ía</w:t>
      </w:r>
      <w:r w:rsidRPr="007F3CE3">
        <w:rPr>
          <w:rFonts w:eastAsia="Book Antiqua" w:cs="Arial"/>
          <w:color w:val="auto"/>
          <w:spacing w:val="3"/>
          <w:sz w:val="22"/>
        </w:rPr>
        <w:t xml:space="preserve"> </w:t>
      </w:r>
      <w:r w:rsidRPr="007F3CE3">
        <w:rPr>
          <w:rFonts w:eastAsia="Book Antiqua" w:cs="Arial"/>
          <w:color w:val="auto"/>
          <w:sz w:val="22"/>
        </w:rPr>
        <w:t>de la</w:t>
      </w:r>
      <w:r w:rsidRPr="007F3CE3">
        <w:rPr>
          <w:rFonts w:eastAsia="Book Antiqua" w:cs="Arial"/>
          <w:color w:val="auto"/>
          <w:spacing w:val="2"/>
          <w:sz w:val="22"/>
        </w:rPr>
        <w:t xml:space="preserve"> </w:t>
      </w:r>
      <w:r w:rsidRPr="007F3CE3">
        <w:rPr>
          <w:rFonts w:eastAsia="Book Antiqua" w:cs="Arial"/>
          <w:color w:val="auto"/>
          <w:sz w:val="22"/>
        </w:rPr>
        <w:t>i</w:t>
      </w:r>
      <w:r w:rsidRPr="007F3CE3">
        <w:rPr>
          <w:rFonts w:eastAsia="Book Antiqua" w:cs="Arial"/>
          <w:color w:val="auto"/>
          <w:spacing w:val="-1"/>
          <w:sz w:val="22"/>
        </w:rPr>
        <w:t>m</w:t>
      </w:r>
      <w:r w:rsidRPr="007F3CE3">
        <w:rPr>
          <w:rFonts w:eastAsia="Book Antiqua" w:cs="Arial"/>
          <w:color w:val="auto"/>
          <w:sz w:val="22"/>
        </w:rPr>
        <w:t>p</w:t>
      </w:r>
      <w:r w:rsidRPr="007F3CE3">
        <w:rPr>
          <w:rFonts w:eastAsia="Book Antiqua" w:cs="Arial"/>
          <w:color w:val="auto"/>
          <w:spacing w:val="1"/>
          <w:sz w:val="22"/>
        </w:rPr>
        <w:t>r</w:t>
      </w:r>
      <w:r w:rsidRPr="007F3CE3">
        <w:rPr>
          <w:rFonts w:eastAsia="Book Antiqua" w:cs="Arial"/>
          <w:color w:val="auto"/>
          <w:sz w:val="22"/>
        </w:rPr>
        <w:t>e</w:t>
      </w:r>
      <w:r w:rsidRPr="007F3CE3">
        <w:rPr>
          <w:rFonts w:eastAsia="Book Antiqua" w:cs="Arial"/>
          <w:color w:val="auto"/>
          <w:spacing w:val="1"/>
          <w:sz w:val="22"/>
        </w:rPr>
        <w:t>v</w:t>
      </w:r>
      <w:r w:rsidRPr="007F3CE3">
        <w:rPr>
          <w:rFonts w:eastAsia="Book Antiqua" w:cs="Arial"/>
          <w:color w:val="auto"/>
          <w:sz w:val="22"/>
        </w:rPr>
        <w:t>i</w:t>
      </w:r>
      <w:r w:rsidRPr="007F3CE3">
        <w:rPr>
          <w:rFonts w:eastAsia="Book Antiqua" w:cs="Arial"/>
          <w:color w:val="auto"/>
          <w:spacing w:val="-1"/>
          <w:sz w:val="22"/>
        </w:rPr>
        <w:t>s</w:t>
      </w:r>
      <w:r w:rsidRPr="007F3CE3">
        <w:rPr>
          <w:rFonts w:eastAsia="Book Antiqua" w:cs="Arial"/>
          <w:color w:val="auto"/>
          <w:sz w:val="22"/>
        </w:rPr>
        <w:t>ión,</w:t>
      </w:r>
      <w:r w:rsidRPr="007F3CE3">
        <w:rPr>
          <w:rFonts w:eastAsia="Book Antiqua" w:cs="Arial"/>
          <w:color w:val="auto"/>
          <w:spacing w:val="2"/>
          <w:sz w:val="22"/>
        </w:rPr>
        <w:t xml:space="preserve"> </w:t>
      </w:r>
      <w:r w:rsidRPr="007F3CE3">
        <w:rPr>
          <w:rFonts w:eastAsia="Book Antiqua" w:cs="Arial"/>
          <w:color w:val="auto"/>
          <w:spacing w:val="-1"/>
          <w:sz w:val="22"/>
        </w:rPr>
        <w:t>cu</w:t>
      </w:r>
      <w:r w:rsidRPr="007F3CE3">
        <w:rPr>
          <w:rFonts w:eastAsia="Book Antiqua" w:cs="Arial"/>
          <w:color w:val="auto"/>
          <w:sz w:val="22"/>
        </w:rPr>
        <w:t>an</w:t>
      </w:r>
      <w:r w:rsidRPr="007F3CE3">
        <w:rPr>
          <w:rFonts w:eastAsia="Book Antiqua" w:cs="Arial"/>
          <w:color w:val="auto"/>
          <w:spacing w:val="-1"/>
          <w:sz w:val="22"/>
        </w:rPr>
        <w:t>d</w:t>
      </w:r>
      <w:r w:rsidRPr="007F3CE3">
        <w:rPr>
          <w:rFonts w:eastAsia="Book Antiqua" w:cs="Arial"/>
          <w:color w:val="auto"/>
          <w:sz w:val="22"/>
        </w:rPr>
        <w:t>o</w:t>
      </w:r>
      <w:r w:rsidRPr="007F3CE3">
        <w:rPr>
          <w:rFonts w:eastAsia="Book Antiqua" w:cs="Arial"/>
          <w:color w:val="auto"/>
          <w:spacing w:val="3"/>
          <w:sz w:val="22"/>
        </w:rPr>
        <w:t xml:space="preserve"> </w:t>
      </w:r>
      <w:r w:rsidRPr="007F3CE3">
        <w:rPr>
          <w:rFonts w:eastAsia="Book Antiqua" w:cs="Arial"/>
          <w:color w:val="auto"/>
          <w:sz w:val="22"/>
        </w:rPr>
        <w:t>los</w:t>
      </w:r>
      <w:r w:rsidRPr="007F3CE3">
        <w:rPr>
          <w:rFonts w:eastAsia="Book Antiqua" w:cs="Arial"/>
          <w:color w:val="auto"/>
          <w:spacing w:val="2"/>
          <w:sz w:val="22"/>
        </w:rPr>
        <w:t xml:space="preserve"> </w:t>
      </w:r>
      <w:r w:rsidRPr="007F3CE3">
        <w:rPr>
          <w:rFonts w:eastAsia="Book Antiqua" w:cs="Arial"/>
          <w:color w:val="auto"/>
          <w:sz w:val="22"/>
        </w:rPr>
        <w:t>he</w:t>
      </w:r>
      <w:r w:rsidRPr="007F3CE3">
        <w:rPr>
          <w:rFonts w:eastAsia="Book Antiqua" w:cs="Arial"/>
          <w:color w:val="auto"/>
          <w:spacing w:val="-1"/>
          <w:sz w:val="22"/>
        </w:rPr>
        <w:t>c</w:t>
      </w:r>
      <w:r w:rsidRPr="007F3CE3">
        <w:rPr>
          <w:rFonts w:eastAsia="Book Antiqua" w:cs="Arial"/>
          <w:color w:val="auto"/>
          <w:sz w:val="22"/>
        </w:rPr>
        <w:t>hos</w:t>
      </w:r>
      <w:r w:rsidRPr="007F3CE3">
        <w:rPr>
          <w:rFonts w:eastAsia="Book Antiqua" w:cs="Arial"/>
          <w:color w:val="auto"/>
          <w:spacing w:val="2"/>
          <w:sz w:val="22"/>
        </w:rPr>
        <w:t xml:space="preserve"> </w:t>
      </w:r>
      <w:r w:rsidRPr="007F3CE3">
        <w:rPr>
          <w:rFonts w:eastAsia="Book Antiqua" w:cs="Arial"/>
          <w:color w:val="auto"/>
          <w:sz w:val="22"/>
        </w:rPr>
        <w:t>post</w:t>
      </w:r>
      <w:r w:rsidRPr="007F3CE3">
        <w:rPr>
          <w:rFonts w:eastAsia="Book Antiqua" w:cs="Arial"/>
          <w:color w:val="auto"/>
          <w:spacing w:val="-1"/>
          <w:sz w:val="22"/>
        </w:rPr>
        <w:t>e</w:t>
      </w:r>
      <w:r w:rsidRPr="007F3CE3">
        <w:rPr>
          <w:rFonts w:eastAsia="Book Antiqua" w:cs="Arial"/>
          <w:color w:val="auto"/>
          <w:spacing w:val="1"/>
          <w:sz w:val="22"/>
        </w:rPr>
        <w:t>r</w:t>
      </w:r>
      <w:r w:rsidRPr="007F3CE3">
        <w:rPr>
          <w:rFonts w:eastAsia="Book Antiqua" w:cs="Arial"/>
          <w:color w:val="auto"/>
          <w:sz w:val="22"/>
        </w:rPr>
        <w:t>ior</w:t>
      </w:r>
      <w:r w:rsidRPr="007F3CE3">
        <w:rPr>
          <w:rFonts w:eastAsia="Book Antiqua" w:cs="Arial"/>
          <w:color w:val="auto"/>
          <w:spacing w:val="-3"/>
          <w:sz w:val="22"/>
        </w:rPr>
        <w:t>e</w:t>
      </w:r>
      <w:r w:rsidRPr="007F3CE3">
        <w:rPr>
          <w:rFonts w:eastAsia="Book Antiqua" w:cs="Arial"/>
          <w:color w:val="auto"/>
          <w:sz w:val="22"/>
        </w:rPr>
        <w:t>s</w:t>
      </w:r>
      <w:r w:rsidRPr="007F3CE3">
        <w:rPr>
          <w:rFonts w:eastAsia="Book Antiqua" w:cs="Arial"/>
          <w:color w:val="auto"/>
          <w:spacing w:val="1"/>
          <w:sz w:val="22"/>
        </w:rPr>
        <w:t xml:space="preserve"> </w:t>
      </w:r>
      <w:r w:rsidRPr="007F3CE3">
        <w:rPr>
          <w:rFonts w:eastAsia="Book Antiqua" w:cs="Arial"/>
          <w:color w:val="auto"/>
          <w:sz w:val="22"/>
        </w:rPr>
        <w:t>a</w:t>
      </w:r>
      <w:r w:rsidRPr="007F3CE3">
        <w:rPr>
          <w:rFonts w:eastAsia="Book Antiqua" w:cs="Arial"/>
          <w:color w:val="auto"/>
          <w:spacing w:val="2"/>
          <w:sz w:val="22"/>
        </w:rPr>
        <w:t xml:space="preserve"> </w:t>
      </w:r>
      <w:r w:rsidRPr="007F3CE3">
        <w:rPr>
          <w:rFonts w:eastAsia="Book Antiqua" w:cs="Arial"/>
          <w:color w:val="auto"/>
          <w:sz w:val="22"/>
        </w:rPr>
        <w:t>la</w:t>
      </w:r>
      <w:r w:rsidRPr="007F3CE3">
        <w:rPr>
          <w:rFonts w:eastAsia="Book Antiqua" w:cs="Arial"/>
          <w:color w:val="auto"/>
          <w:spacing w:val="2"/>
          <w:sz w:val="22"/>
        </w:rPr>
        <w:t xml:space="preserve"> </w:t>
      </w:r>
      <w:r w:rsidRPr="007F3CE3">
        <w:rPr>
          <w:rFonts w:eastAsia="Book Antiqua" w:cs="Arial"/>
          <w:color w:val="auto"/>
          <w:sz w:val="22"/>
        </w:rPr>
        <w:t>eje</w:t>
      </w:r>
      <w:r w:rsidRPr="007F3CE3">
        <w:rPr>
          <w:rFonts w:eastAsia="Book Antiqua" w:cs="Arial"/>
          <w:color w:val="auto"/>
          <w:spacing w:val="-1"/>
          <w:sz w:val="22"/>
        </w:rPr>
        <w:t>cuc</w:t>
      </w:r>
      <w:r w:rsidRPr="007F3CE3">
        <w:rPr>
          <w:rFonts w:eastAsia="Book Antiqua" w:cs="Arial"/>
          <w:color w:val="auto"/>
          <w:sz w:val="22"/>
        </w:rPr>
        <w:t>ión del</w:t>
      </w:r>
      <w:r w:rsidRPr="007F3CE3">
        <w:rPr>
          <w:rFonts w:eastAsia="Book Antiqua" w:cs="Arial"/>
          <w:color w:val="auto"/>
          <w:spacing w:val="3"/>
          <w:sz w:val="22"/>
        </w:rPr>
        <w:t xml:space="preserv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t</w:t>
      </w:r>
      <w:r w:rsidRPr="007F3CE3">
        <w:rPr>
          <w:rFonts w:eastAsia="Book Antiqua" w:cs="Arial"/>
          <w:color w:val="auto"/>
          <w:sz w:val="22"/>
        </w:rPr>
        <w:t>o</w:t>
      </w:r>
      <w:r w:rsidRPr="007F3CE3">
        <w:rPr>
          <w:rFonts w:eastAsia="Book Antiqua" w:cs="Arial"/>
          <w:color w:val="auto"/>
          <w:spacing w:val="4"/>
          <w:sz w:val="22"/>
        </w:rPr>
        <w:t xml:space="preserve"> </w:t>
      </w:r>
      <w:r w:rsidRPr="007F3CE3">
        <w:rPr>
          <w:rFonts w:eastAsia="Book Antiqua" w:cs="Arial"/>
          <w:color w:val="auto"/>
          <w:spacing w:val="-1"/>
          <w:sz w:val="22"/>
        </w:rPr>
        <w:t>s</w:t>
      </w:r>
      <w:r w:rsidRPr="007F3CE3">
        <w:rPr>
          <w:rFonts w:eastAsia="Book Antiqua" w:cs="Arial"/>
          <w:color w:val="auto"/>
          <w:spacing w:val="1"/>
          <w:sz w:val="22"/>
        </w:rPr>
        <w:t>o</w:t>
      </w:r>
      <w:r w:rsidRPr="007F3CE3">
        <w:rPr>
          <w:rFonts w:eastAsia="Book Antiqua" w:cs="Arial"/>
          <w:color w:val="auto"/>
          <w:sz w:val="22"/>
        </w:rPr>
        <w:t xml:space="preserve">n </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2"/>
          <w:sz w:val="22"/>
        </w:rPr>
        <w:t>z</w:t>
      </w:r>
      <w:r w:rsidRPr="007F3CE3">
        <w:rPr>
          <w:rFonts w:eastAsia="Book Antiqua" w:cs="Arial"/>
          <w:color w:val="auto"/>
          <w:spacing w:val="1"/>
          <w:sz w:val="22"/>
        </w:rPr>
        <w:t>o</w:t>
      </w:r>
      <w:r w:rsidRPr="007F3CE3">
        <w:rPr>
          <w:rFonts w:eastAsia="Book Antiqua" w:cs="Arial"/>
          <w:color w:val="auto"/>
          <w:sz w:val="22"/>
        </w:rPr>
        <w:t>na</w:t>
      </w:r>
      <w:r w:rsidRPr="007F3CE3">
        <w:rPr>
          <w:rFonts w:eastAsia="Book Antiqua" w:cs="Arial"/>
          <w:color w:val="auto"/>
          <w:spacing w:val="-1"/>
          <w:sz w:val="22"/>
        </w:rPr>
        <w:t>b</w:t>
      </w:r>
      <w:r w:rsidRPr="007F3CE3">
        <w:rPr>
          <w:rFonts w:eastAsia="Book Antiqua" w:cs="Arial"/>
          <w:color w:val="auto"/>
          <w:sz w:val="22"/>
        </w:rPr>
        <w:t>le</w:t>
      </w:r>
      <w:r w:rsidRPr="007F3CE3">
        <w:rPr>
          <w:rFonts w:eastAsia="Book Antiqua" w:cs="Arial"/>
          <w:color w:val="auto"/>
          <w:spacing w:val="-1"/>
          <w:sz w:val="22"/>
        </w:rPr>
        <w:t>m</w:t>
      </w:r>
      <w:r w:rsidRPr="007F3CE3">
        <w:rPr>
          <w:rFonts w:eastAsia="Book Antiqua" w:cs="Arial"/>
          <w:color w:val="auto"/>
          <w:sz w:val="22"/>
        </w:rPr>
        <w:t>ente</w:t>
      </w:r>
      <w:r w:rsidRPr="007F3CE3">
        <w:rPr>
          <w:rFonts w:eastAsia="Book Antiqua" w:cs="Arial"/>
          <w:color w:val="auto"/>
          <w:spacing w:val="3"/>
          <w:sz w:val="22"/>
        </w:rPr>
        <w:t xml:space="preserve"> </w:t>
      </w:r>
      <w:r w:rsidRPr="007F3CE3">
        <w:rPr>
          <w:rFonts w:eastAsia="Book Antiqua" w:cs="Arial"/>
          <w:color w:val="auto"/>
          <w:sz w:val="22"/>
        </w:rPr>
        <w:t>p</w:t>
      </w:r>
      <w:r w:rsidRPr="007F3CE3">
        <w:rPr>
          <w:rFonts w:eastAsia="Book Antiqua" w:cs="Arial"/>
          <w:color w:val="auto"/>
          <w:spacing w:val="1"/>
          <w:sz w:val="22"/>
        </w:rPr>
        <w:t>r</w:t>
      </w:r>
      <w:r w:rsidRPr="007F3CE3">
        <w:rPr>
          <w:rFonts w:eastAsia="Book Antiqua" w:cs="Arial"/>
          <w:color w:val="auto"/>
          <w:sz w:val="22"/>
        </w:rPr>
        <w:t>e</w:t>
      </w:r>
      <w:r w:rsidRPr="007F3CE3">
        <w:rPr>
          <w:rFonts w:eastAsia="Book Antiqua" w:cs="Arial"/>
          <w:color w:val="auto"/>
          <w:spacing w:val="1"/>
          <w:sz w:val="22"/>
        </w:rPr>
        <w:t>v</w:t>
      </w:r>
      <w:r w:rsidRPr="007F3CE3">
        <w:rPr>
          <w:rFonts w:eastAsia="Book Antiqua" w:cs="Arial"/>
          <w:color w:val="auto"/>
          <w:sz w:val="22"/>
        </w:rPr>
        <w:t>i</w:t>
      </w:r>
      <w:r w:rsidRPr="007F3CE3">
        <w:rPr>
          <w:rFonts w:eastAsia="Book Antiqua" w:cs="Arial"/>
          <w:color w:val="auto"/>
          <w:spacing w:val="-1"/>
          <w:sz w:val="22"/>
        </w:rPr>
        <w:t>s</w:t>
      </w:r>
      <w:r w:rsidRPr="007F3CE3">
        <w:rPr>
          <w:rFonts w:eastAsia="Book Antiqua" w:cs="Arial"/>
          <w:color w:val="auto"/>
          <w:sz w:val="22"/>
        </w:rPr>
        <w:t>i</w:t>
      </w:r>
      <w:r w:rsidRPr="007F3CE3">
        <w:rPr>
          <w:rFonts w:eastAsia="Book Antiqua" w:cs="Arial"/>
          <w:color w:val="auto"/>
          <w:spacing w:val="-1"/>
          <w:sz w:val="22"/>
        </w:rPr>
        <w:t>b</w:t>
      </w:r>
      <w:r w:rsidRPr="007F3CE3">
        <w:rPr>
          <w:rFonts w:eastAsia="Book Antiqua" w:cs="Arial"/>
          <w:color w:val="auto"/>
          <w:sz w:val="22"/>
        </w:rPr>
        <w:t>les</w:t>
      </w:r>
      <w:r w:rsidRPr="007F3CE3">
        <w:rPr>
          <w:rFonts w:eastAsia="Book Antiqua" w:cs="Arial"/>
          <w:color w:val="auto"/>
          <w:spacing w:val="2"/>
          <w:sz w:val="22"/>
        </w:rPr>
        <w:t xml:space="preserve"> </w:t>
      </w:r>
      <w:r w:rsidRPr="007F3CE3">
        <w:rPr>
          <w:rFonts w:eastAsia="Book Antiqua" w:cs="Arial"/>
          <w:color w:val="auto"/>
          <w:sz w:val="22"/>
        </w:rPr>
        <w:t>y</w:t>
      </w:r>
      <w:r w:rsidRPr="007F3CE3">
        <w:rPr>
          <w:rFonts w:eastAsia="Book Antiqua" w:cs="Arial"/>
          <w:color w:val="auto"/>
          <w:spacing w:val="3"/>
          <w:sz w:val="22"/>
        </w:rPr>
        <w:t xml:space="preserve"> </w:t>
      </w:r>
      <w:r w:rsidRPr="007F3CE3">
        <w:rPr>
          <w:rFonts w:eastAsia="Book Antiqua" w:cs="Arial"/>
          <w:color w:val="auto"/>
          <w:sz w:val="22"/>
        </w:rPr>
        <w:t>la</w:t>
      </w:r>
      <w:r w:rsidRPr="007F3CE3">
        <w:rPr>
          <w:rFonts w:eastAsia="Book Antiqua" w:cs="Arial"/>
          <w:color w:val="auto"/>
          <w:spacing w:val="3"/>
          <w:sz w:val="22"/>
        </w:rPr>
        <w:t xml:space="preserve"> </w:t>
      </w:r>
      <w:r w:rsidRPr="007F3CE3">
        <w:rPr>
          <w:rFonts w:eastAsia="Book Antiqua" w:cs="Arial"/>
          <w:color w:val="auto"/>
          <w:spacing w:val="-1"/>
          <w:sz w:val="22"/>
        </w:rPr>
        <w:t>c</w:t>
      </w:r>
      <w:r w:rsidRPr="007F3CE3">
        <w:rPr>
          <w:rFonts w:eastAsia="Book Antiqua" w:cs="Arial"/>
          <w:color w:val="auto"/>
          <w:sz w:val="22"/>
        </w:rPr>
        <w:t>a</w:t>
      </w:r>
      <w:r w:rsidRPr="007F3CE3">
        <w:rPr>
          <w:rFonts w:eastAsia="Book Antiqua" w:cs="Arial"/>
          <w:color w:val="auto"/>
          <w:spacing w:val="-1"/>
          <w:sz w:val="22"/>
        </w:rPr>
        <w:t>r</w:t>
      </w:r>
      <w:r w:rsidRPr="007F3CE3">
        <w:rPr>
          <w:rFonts w:eastAsia="Book Antiqua" w:cs="Arial"/>
          <w:color w:val="auto"/>
          <w:spacing w:val="1"/>
          <w:sz w:val="22"/>
        </w:rPr>
        <w:t>g</w:t>
      </w:r>
      <w:r w:rsidRPr="007F3CE3">
        <w:rPr>
          <w:rFonts w:eastAsia="Book Antiqua" w:cs="Arial"/>
          <w:color w:val="auto"/>
          <w:sz w:val="22"/>
        </w:rPr>
        <w:t>a</w:t>
      </w:r>
      <w:r w:rsidRPr="007F3CE3">
        <w:rPr>
          <w:rFonts w:eastAsia="Book Antiqua" w:cs="Arial"/>
          <w:color w:val="auto"/>
          <w:spacing w:val="3"/>
          <w:sz w:val="22"/>
        </w:rPr>
        <w:t xml:space="preserve"> </w:t>
      </w:r>
      <w:r w:rsidRPr="007F3CE3">
        <w:rPr>
          <w:rFonts w:eastAsia="Book Antiqua" w:cs="Arial"/>
          <w:color w:val="auto"/>
          <w:sz w:val="22"/>
        </w:rPr>
        <w:t>de</w:t>
      </w:r>
      <w:r w:rsidRPr="007F3CE3">
        <w:rPr>
          <w:rFonts w:eastAsia="Book Antiqua" w:cs="Arial"/>
          <w:color w:val="auto"/>
          <w:spacing w:val="3"/>
          <w:sz w:val="22"/>
        </w:rPr>
        <w:t xml:space="preserve"> </w:t>
      </w:r>
      <w:r w:rsidRPr="007F3CE3">
        <w:rPr>
          <w:rFonts w:eastAsia="Book Antiqua" w:cs="Arial"/>
          <w:color w:val="auto"/>
          <w:spacing w:val="-3"/>
          <w:sz w:val="22"/>
        </w:rPr>
        <w:t>l</w:t>
      </w:r>
      <w:r w:rsidRPr="007F3CE3">
        <w:rPr>
          <w:rFonts w:eastAsia="Book Antiqua" w:cs="Arial"/>
          <w:color w:val="auto"/>
          <w:sz w:val="22"/>
        </w:rPr>
        <w:t>a</w:t>
      </w:r>
      <w:r w:rsidRPr="007F3CE3">
        <w:rPr>
          <w:rFonts w:eastAsia="Book Antiqua" w:cs="Arial"/>
          <w:color w:val="auto"/>
          <w:spacing w:val="3"/>
          <w:sz w:val="22"/>
        </w:rPr>
        <w:t xml:space="preserve"> </w:t>
      </w:r>
      <w:r w:rsidRPr="007F3CE3">
        <w:rPr>
          <w:rFonts w:eastAsia="Book Antiqua" w:cs="Arial"/>
          <w:color w:val="auto"/>
          <w:sz w:val="22"/>
        </w:rPr>
        <w:t>a</w:t>
      </w:r>
      <w:r w:rsidRPr="007F3CE3">
        <w:rPr>
          <w:rFonts w:eastAsia="Book Antiqua" w:cs="Arial"/>
          <w:color w:val="auto"/>
          <w:spacing w:val="-1"/>
          <w:sz w:val="22"/>
        </w:rPr>
        <w:t>su</w:t>
      </w:r>
      <w:r w:rsidRPr="007F3CE3">
        <w:rPr>
          <w:rFonts w:eastAsia="Book Antiqua" w:cs="Arial"/>
          <w:color w:val="auto"/>
          <w:sz w:val="22"/>
        </w:rPr>
        <w:t>n</w:t>
      </w:r>
      <w:r w:rsidRPr="007F3CE3">
        <w:rPr>
          <w:rFonts w:eastAsia="Book Antiqua" w:cs="Arial"/>
          <w:color w:val="auto"/>
          <w:spacing w:val="-1"/>
          <w:sz w:val="22"/>
        </w:rPr>
        <w:t>c</w:t>
      </w:r>
      <w:r w:rsidRPr="007F3CE3">
        <w:rPr>
          <w:rFonts w:eastAsia="Book Antiqua" w:cs="Arial"/>
          <w:color w:val="auto"/>
          <w:sz w:val="22"/>
        </w:rPr>
        <w:t>ión</w:t>
      </w:r>
      <w:r w:rsidRPr="007F3CE3">
        <w:rPr>
          <w:rFonts w:eastAsia="Book Antiqua" w:cs="Arial"/>
          <w:color w:val="auto"/>
          <w:spacing w:val="3"/>
          <w:sz w:val="22"/>
        </w:rPr>
        <w:t xml:space="preserve"> </w:t>
      </w:r>
      <w:r w:rsidRPr="007F3CE3">
        <w:rPr>
          <w:rFonts w:eastAsia="Book Antiqua" w:cs="Arial"/>
          <w:color w:val="auto"/>
          <w:sz w:val="22"/>
        </w:rPr>
        <w:t xml:space="preserve">de </w:t>
      </w:r>
      <w:r w:rsidRPr="007F3CE3">
        <w:rPr>
          <w:rFonts w:eastAsia="Book Antiqua" w:cs="Arial"/>
          <w:color w:val="auto"/>
          <w:spacing w:val="1"/>
          <w:sz w:val="22"/>
        </w:rPr>
        <w:t>r</w:t>
      </w:r>
      <w:r w:rsidRPr="007F3CE3">
        <w:rPr>
          <w:rFonts w:eastAsia="Book Antiqua" w:cs="Arial"/>
          <w:color w:val="auto"/>
          <w:sz w:val="22"/>
        </w:rPr>
        <w:t>es</w:t>
      </w:r>
      <w:r w:rsidRPr="007F3CE3">
        <w:rPr>
          <w:rFonts w:eastAsia="Book Antiqua" w:cs="Arial"/>
          <w:color w:val="auto"/>
          <w:spacing w:val="-1"/>
          <w:sz w:val="22"/>
        </w:rPr>
        <w:t>p</w:t>
      </w:r>
      <w:r w:rsidRPr="007F3CE3">
        <w:rPr>
          <w:rFonts w:eastAsia="Book Antiqua" w:cs="Arial"/>
          <w:color w:val="auto"/>
          <w:spacing w:val="1"/>
          <w:sz w:val="22"/>
        </w:rPr>
        <w:t>o</w:t>
      </w:r>
      <w:r w:rsidRPr="007F3CE3">
        <w:rPr>
          <w:rFonts w:eastAsia="Book Antiqua" w:cs="Arial"/>
          <w:color w:val="auto"/>
          <w:sz w:val="22"/>
        </w:rPr>
        <w:t>n</w:t>
      </w:r>
      <w:r w:rsidRPr="007F3CE3">
        <w:rPr>
          <w:rFonts w:eastAsia="Book Antiqua" w:cs="Arial"/>
          <w:color w:val="auto"/>
          <w:spacing w:val="-1"/>
          <w:sz w:val="22"/>
        </w:rPr>
        <w:t>s</w:t>
      </w:r>
      <w:r w:rsidRPr="007F3CE3">
        <w:rPr>
          <w:rFonts w:eastAsia="Book Antiqua" w:cs="Arial"/>
          <w:color w:val="auto"/>
          <w:sz w:val="22"/>
        </w:rPr>
        <w:t>a</w:t>
      </w:r>
      <w:r w:rsidRPr="007F3CE3">
        <w:rPr>
          <w:rFonts w:eastAsia="Book Antiqua" w:cs="Arial"/>
          <w:color w:val="auto"/>
          <w:spacing w:val="-1"/>
          <w:sz w:val="22"/>
        </w:rPr>
        <w:t>b</w:t>
      </w:r>
      <w:r w:rsidRPr="007F3CE3">
        <w:rPr>
          <w:rFonts w:eastAsia="Book Antiqua" w:cs="Arial"/>
          <w:color w:val="auto"/>
          <w:sz w:val="22"/>
        </w:rPr>
        <w:t>il</w:t>
      </w:r>
      <w:r w:rsidRPr="007F3CE3">
        <w:rPr>
          <w:rFonts w:eastAsia="Book Antiqua" w:cs="Arial"/>
          <w:color w:val="auto"/>
          <w:spacing w:val="-1"/>
          <w:sz w:val="22"/>
        </w:rPr>
        <w:t>i</w:t>
      </w:r>
      <w:r w:rsidRPr="007F3CE3">
        <w:rPr>
          <w:rFonts w:eastAsia="Book Antiqua" w:cs="Arial"/>
          <w:color w:val="auto"/>
          <w:sz w:val="22"/>
        </w:rPr>
        <w:t>dad</w:t>
      </w:r>
      <w:r w:rsidRPr="007F3CE3">
        <w:rPr>
          <w:rFonts w:eastAsia="Book Antiqua" w:cs="Arial"/>
          <w:color w:val="auto"/>
          <w:spacing w:val="1"/>
          <w:sz w:val="22"/>
        </w:rPr>
        <w:t xml:space="preserve"> </w:t>
      </w:r>
      <w:r w:rsidRPr="007F3CE3">
        <w:rPr>
          <w:rFonts w:eastAsia="Book Antiqua" w:cs="Arial"/>
          <w:color w:val="auto"/>
          <w:spacing w:val="-1"/>
          <w:sz w:val="22"/>
        </w:rPr>
        <w:t>s</w:t>
      </w:r>
      <w:r w:rsidRPr="007F3CE3">
        <w:rPr>
          <w:rFonts w:eastAsia="Book Antiqua" w:cs="Arial"/>
          <w:color w:val="auto"/>
          <w:sz w:val="22"/>
        </w:rPr>
        <w:t>e</w:t>
      </w:r>
      <w:r w:rsidRPr="007F3CE3">
        <w:rPr>
          <w:rFonts w:eastAsia="Book Antiqua" w:cs="Arial"/>
          <w:color w:val="auto"/>
          <w:spacing w:val="2"/>
          <w:sz w:val="22"/>
        </w:rPr>
        <w:t xml:space="preserve"> p</w:t>
      </w:r>
      <w:r w:rsidRPr="007F3CE3">
        <w:rPr>
          <w:rFonts w:eastAsia="Book Antiqua" w:cs="Arial"/>
          <w:color w:val="auto"/>
          <w:spacing w:val="-1"/>
          <w:sz w:val="22"/>
        </w:rPr>
        <w:t>u</w:t>
      </w:r>
      <w:r w:rsidRPr="007F3CE3">
        <w:rPr>
          <w:rFonts w:eastAsia="Book Antiqua" w:cs="Arial"/>
          <w:color w:val="auto"/>
          <w:sz w:val="22"/>
        </w:rPr>
        <w:t>ede</w:t>
      </w:r>
      <w:r w:rsidRPr="007F3CE3">
        <w:rPr>
          <w:rFonts w:eastAsia="Book Antiqua" w:cs="Arial"/>
          <w:color w:val="auto"/>
          <w:spacing w:val="2"/>
          <w:sz w:val="22"/>
        </w:rPr>
        <w:t xml:space="preserve"> </w:t>
      </w:r>
      <w:r w:rsidRPr="007F3CE3">
        <w:rPr>
          <w:rFonts w:eastAsia="Book Antiqua" w:cs="Arial"/>
          <w:color w:val="auto"/>
          <w:sz w:val="22"/>
        </w:rPr>
        <w:t>a</w:t>
      </w:r>
      <w:r w:rsidRPr="007F3CE3">
        <w:rPr>
          <w:rFonts w:eastAsia="Book Antiqua" w:cs="Arial"/>
          <w:color w:val="auto"/>
          <w:spacing w:val="-1"/>
          <w:sz w:val="22"/>
        </w:rPr>
        <w:t>su</w:t>
      </w:r>
      <w:r w:rsidRPr="007F3CE3">
        <w:rPr>
          <w:rFonts w:eastAsia="Book Antiqua" w:cs="Arial"/>
          <w:color w:val="auto"/>
          <w:sz w:val="22"/>
        </w:rPr>
        <w:t>m</w:t>
      </w:r>
      <w:r w:rsidRPr="007F3CE3">
        <w:rPr>
          <w:rFonts w:eastAsia="Book Antiqua" w:cs="Arial"/>
          <w:color w:val="auto"/>
          <w:spacing w:val="-1"/>
          <w:sz w:val="22"/>
        </w:rPr>
        <w:t>i</w:t>
      </w:r>
      <w:r w:rsidRPr="007F3CE3">
        <w:rPr>
          <w:rFonts w:eastAsia="Book Antiqua" w:cs="Arial"/>
          <w:color w:val="auto"/>
          <w:sz w:val="22"/>
        </w:rPr>
        <w:t>r</w:t>
      </w:r>
      <w:r w:rsidRPr="007F3CE3">
        <w:rPr>
          <w:rFonts w:eastAsia="Book Antiqua" w:cs="Arial"/>
          <w:color w:val="auto"/>
          <w:spacing w:val="2"/>
          <w:sz w:val="22"/>
        </w:rPr>
        <w:t xml:space="preserve"> </w:t>
      </w:r>
      <w:r w:rsidRPr="007F3CE3">
        <w:rPr>
          <w:rFonts w:eastAsia="Book Antiqua" w:cs="Arial"/>
          <w:color w:val="auto"/>
          <w:sz w:val="22"/>
        </w:rPr>
        <w:t>por</w:t>
      </w:r>
      <w:r w:rsidRPr="007F3CE3">
        <w:rPr>
          <w:rFonts w:eastAsia="Book Antiqua" w:cs="Arial"/>
          <w:color w:val="auto"/>
          <w:spacing w:val="3"/>
          <w:sz w:val="22"/>
        </w:rPr>
        <w:t xml:space="preserve"> </w:t>
      </w:r>
      <w:r w:rsidRPr="007F3CE3">
        <w:rPr>
          <w:rFonts w:eastAsia="Book Antiqua" w:cs="Arial"/>
          <w:color w:val="auto"/>
          <w:sz w:val="22"/>
        </w:rPr>
        <w:t>las pa</w:t>
      </w:r>
      <w:r w:rsidRPr="007F3CE3">
        <w:rPr>
          <w:rFonts w:eastAsia="Book Antiqua" w:cs="Arial"/>
          <w:color w:val="auto"/>
          <w:spacing w:val="1"/>
          <w:sz w:val="22"/>
        </w:rPr>
        <w:t>rt</w:t>
      </w:r>
      <w:r w:rsidRPr="007F3CE3">
        <w:rPr>
          <w:rFonts w:eastAsia="Book Antiqua" w:cs="Arial"/>
          <w:color w:val="auto"/>
          <w:sz w:val="22"/>
        </w:rPr>
        <w:t>es,</w:t>
      </w:r>
      <w:r w:rsidRPr="007F3CE3">
        <w:rPr>
          <w:rFonts w:eastAsia="Book Antiqua" w:cs="Arial"/>
          <w:color w:val="auto"/>
          <w:spacing w:val="1"/>
          <w:sz w:val="22"/>
        </w:rPr>
        <w:t xml:space="preserve"> </w:t>
      </w:r>
      <w:r w:rsidRPr="007F3CE3">
        <w:rPr>
          <w:rFonts w:eastAsia="Book Antiqua" w:cs="Arial"/>
          <w:color w:val="auto"/>
          <w:sz w:val="22"/>
        </w:rPr>
        <w:t>no</w:t>
      </w:r>
      <w:r w:rsidRPr="007F3CE3">
        <w:rPr>
          <w:rFonts w:eastAsia="Book Antiqua" w:cs="Arial"/>
          <w:color w:val="auto"/>
          <w:spacing w:val="2"/>
          <w:sz w:val="22"/>
        </w:rPr>
        <w:t xml:space="preserve"> </w:t>
      </w:r>
      <w:r w:rsidRPr="007F3CE3">
        <w:rPr>
          <w:rFonts w:eastAsia="Book Antiqua" w:cs="Arial"/>
          <w:color w:val="auto"/>
          <w:sz w:val="22"/>
        </w:rPr>
        <w:t>h</w:t>
      </w:r>
      <w:r w:rsidRPr="007F3CE3">
        <w:rPr>
          <w:rFonts w:eastAsia="Book Antiqua" w:cs="Arial"/>
          <w:color w:val="auto"/>
          <w:spacing w:val="-3"/>
          <w:sz w:val="22"/>
        </w:rPr>
        <w:t>a</w:t>
      </w:r>
      <w:r w:rsidRPr="007F3CE3">
        <w:rPr>
          <w:rFonts w:eastAsia="Book Antiqua" w:cs="Arial"/>
          <w:color w:val="auto"/>
          <w:sz w:val="22"/>
        </w:rPr>
        <w:t>y</w:t>
      </w:r>
      <w:r w:rsidRPr="007F3CE3">
        <w:rPr>
          <w:rFonts w:eastAsia="Book Antiqua" w:cs="Arial"/>
          <w:color w:val="auto"/>
          <w:spacing w:val="2"/>
          <w:sz w:val="22"/>
        </w:rPr>
        <w:t xml:space="preserve"> </w:t>
      </w:r>
      <w:r w:rsidRPr="007F3CE3">
        <w:rPr>
          <w:rFonts w:eastAsia="Book Antiqua" w:cs="Arial"/>
          <w:color w:val="auto"/>
          <w:sz w:val="22"/>
        </w:rPr>
        <w:t>de</w:t>
      </w:r>
      <w:r w:rsidRPr="007F3CE3">
        <w:rPr>
          <w:rFonts w:eastAsia="Book Antiqua" w:cs="Arial"/>
          <w:color w:val="auto"/>
          <w:spacing w:val="-1"/>
          <w:sz w:val="22"/>
        </w:rPr>
        <w:t>r</w:t>
      </w:r>
      <w:r w:rsidRPr="007F3CE3">
        <w:rPr>
          <w:rFonts w:eastAsia="Book Antiqua" w:cs="Arial"/>
          <w:color w:val="auto"/>
          <w:spacing w:val="-2"/>
          <w:sz w:val="22"/>
        </w:rPr>
        <w:t>e</w:t>
      </w:r>
      <w:r w:rsidRPr="007F3CE3">
        <w:rPr>
          <w:rFonts w:eastAsia="Book Antiqua" w:cs="Arial"/>
          <w:color w:val="auto"/>
          <w:spacing w:val="-1"/>
          <w:sz w:val="22"/>
        </w:rPr>
        <w:t>c</w:t>
      </w:r>
      <w:r w:rsidRPr="007F3CE3">
        <w:rPr>
          <w:rFonts w:eastAsia="Book Antiqua" w:cs="Arial"/>
          <w:color w:val="auto"/>
          <w:sz w:val="22"/>
        </w:rPr>
        <w:t>ho</w:t>
      </w:r>
      <w:r w:rsidRPr="007F3CE3">
        <w:rPr>
          <w:rFonts w:eastAsia="Book Antiqua" w:cs="Arial"/>
          <w:color w:val="auto"/>
          <w:spacing w:val="2"/>
          <w:sz w:val="22"/>
        </w:rPr>
        <w:t xml:space="preserve"> </w:t>
      </w:r>
      <w:r w:rsidRPr="007F3CE3">
        <w:rPr>
          <w:rFonts w:eastAsia="Book Antiqua" w:cs="Arial"/>
          <w:color w:val="auto"/>
          <w:sz w:val="22"/>
        </w:rPr>
        <w:t>a</w:t>
      </w:r>
      <w:r w:rsidRPr="007F3CE3">
        <w:rPr>
          <w:rFonts w:eastAsia="Book Antiqua" w:cs="Arial"/>
          <w:color w:val="auto"/>
          <w:spacing w:val="1"/>
          <w:sz w:val="22"/>
        </w:rPr>
        <w:t xml:space="preserve"> r</w:t>
      </w:r>
      <w:r w:rsidRPr="007F3CE3">
        <w:rPr>
          <w:rFonts w:eastAsia="Book Antiqua" w:cs="Arial"/>
          <w:color w:val="auto"/>
          <w:sz w:val="22"/>
        </w:rPr>
        <w:t>ec</w:t>
      </w:r>
      <w:r w:rsidRPr="007F3CE3">
        <w:rPr>
          <w:rFonts w:eastAsia="Book Antiqua" w:cs="Arial"/>
          <w:color w:val="auto"/>
          <w:spacing w:val="-1"/>
          <w:sz w:val="22"/>
        </w:rPr>
        <w:t>l</w:t>
      </w:r>
      <w:r w:rsidRPr="007F3CE3">
        <w:rPr>
          <w:rFonts w:eastAsia="Book Antiqua" w:cs="Arial"/>
          <w:color w:val="auto"/>
          <w:sz w:val="22"/>
        </w:rPr>
        <w:t>a</w:t>
      </w:r>
      <w:r w:rsidRPr="007F3CE3">
        <w:rPr>
          <w:rFonts w:eastAsia="Book Antiqua" w:cs="Arial"/>
          <w:color w:val="auto"/>
          <w:spacing w:val="-1"/>
          <w:sz w:val="22"/>
        </w:rPr>
        <w:t>m</w:t>
      </w:r>
      <w:r w:rsidRPr="007F3CE3">
        <w:rPr>
          <w:rFonts w:eastAsia="Book Antiqua" w:cs="Arial"/>
          <w:color w:val="auto"/>
          <w:spacing w:val="1"/>
          <w:sz w:val="22"/>
        </w:rPr>
        <w:t>o</w:t>
      </w:r>
      <w:r w:rsidRPr="007F3CE3">
        <w:rPr>
          <w:rFonts w:eastAsia="Book Antiqua" w:cs="Arial"/>
          <w:color w:val="auto"/>
          <w:sz w:val="22"/>
        </w:rPr>
        <w:t>s post</w:t>
      </w:r>
      <w:r w:rsidRPr="007F3CE3">
        <w:rPr>
          <w:rFonts w:eastAsia="Book Antiqua" w:cs="Arial"/>
          <w:color w:val="auto"/>
          <w:spacing w:val="1"/>
          <w:sz w:val="22"/>
        </w:rPr>
        <w:t>er</w:t>
      </w:r>
      <w:r w:rsidRPr="007F3CE3">
        <w:rPr>
          <w:rFonts w:eastAsia="Book Antiqua" w:cs="Arial"/>
          <w:color w:val="auto"/>
          <w:sz w:val="22"/>
        </w:rPr>
        <w:t>i</w:t>
      </w:r>
      <w:r w:rsidRPr="007F3CE3">
        <w:rPr>
          <w:rFonts w:eastAsia="Book Antiqua" w:cs="Arial"/>
          <w:color w:val="auto"/>
          <w:spacing w:val="-2"/>
          <w:sz w:val="22"/>
        </w:rPr>
        <w:t>o</w:t>
      </w:r>
      <w:r w:rsidRPr="007F3CE3">
        <w:rPr>
          <w:rFonts w:eastAsia="Book Antiqua" w:cs="Arial"/>
          <w:color w:val="auto"/>
          <w:spacing w:val="1"/>
          <w:sz w:val="22"/>
        </w:rPr>
        <w:t>r</w:t>
      </w:r>
      <w:r w:rsidRPr="007F3CE3">
        <w:rPr>
          <w:rFonts w:eastAsia="Book Antiqua" w:cs="Arial"/>
          <w:color w:val="auto"/>
          <w:sz w:val="22"/>
        </w:rPr>
        <w:t xml:space="preserve">es </w:t>
      </w:r>
      <w:r w:rsidRPr="007F3CE3">
        <w:rPr>
          <w:rFonts w:eastAsia="Book Antiqua" w:cs="Arial"/>
          <w:color w:val="auto"/>
          <w:spacing w:val="-1"/>
          <w:sz w:val="22"/>
        </w:rPr>
        <w:t>p</w:t>
      </w:r>
      <w:r w:rsidRPr="007F3CE3">
        <w:rPr>
          <w:rFonts w:eastAsia="Book Antiqua" w:cs="Arial"/>
          <w:color w:val="auto"/>
          <w:spacing w:val="1"/>
          <w:sz w:val="22"/>
        </w:rPr>
        <w:t>o</w:t>
      </w:r>
      <w:r w:rsidRPr="007F3CE3">
        <w:rPr>
          <w:rFonts w:eastAsia="Book Antiqua" w:cs="Arial"/>
          <w:color w:val="auto"/>
          <w:sz w:val="22"/>
        </w:rPr>
        <w:t>r</w:t>
      </w:r>
      <w:r w:rsidRPr="007F3CE3">
        <w:rPr>
          <w:rFonts w:eastAsia="Book Antiqua" w:cs="Arial"/>
          <w:color w:val="auto"/>
          <w:spacing w:val="-1"/>
          <w:sz w:val="22"/>
        </w:rPr>
        <w:t xml:space="preserve"> </w:t>
      </w:r>
      <w:r w:rsidRPr="007F3CE3">
        <w:rPr>
          <w:rFonts w:eastAsia="Book Antiqua" w:cs="Arial"/>
          <w:color w:val="auto"/>
          <w:spacing w:val="1"/>
          <w:sz w:val="22"/>
        </w:rPr>
        <w:t>ro</w:t>
      </w:r>
      <w:r w:rsidRPr="007F3CE3">
        <w:rPr>
          <w:rFonts w:eastAsia="Book Antiqua" w:cs="Arial"/>
          <w:color w:val="auto"/>
          <w:sz w:val="22"/>
        </w:rPr>
        <w:t>m</w:t>
      </w:r>
      <w:r w:rsidRPr="007F3CE3">
        <w:rPr>
          <w:rFonts w:eastAsia="Book Antiqua" w:cs="Arial"/>
          <w:color w:val="auto"/>
          <w:spacing w:val="-1"/>
          <w:sz w:val="22"/>
        </w:rPr>
        <w:t>p</w:t>
      </w:r>
      <w:r w:rsidRPr="007F3CE3">
        <w:rPr>
          <w:rFonts w:eastAsia="Book Antiqua" w:cs="Arial"/>
          <w:color w:val="auto"/>
          <w:spacing w:val="-3"/>
          <w:sz w:val="22"/>
        </w:rPr>
        <w:t>i</w:t>
      </w:r>
      <w:r w:rsidRPr="007F3CE3">
        <w:rPr>
          <w:rFonts w:eastAsia="Book Antiqua" w:cs="Arial"/>
          <w:color w:val="auto"/>
          <w:sz w:val="22"/>
        </w:rPr>
        <w:t>m</w:t>
      </w:r>
      <w:r w:rsidRPr="007F3CE3">
        <w:rPr>
          <w:rFonts w:eastAsia="Book Antiqua" w:cs="Arial"/>
          <w:color w:val="auto"/>
          <w:spacing w:val="-1"/>
          <w:sz w:val="22"/>
        </w:rPr>
        <w:t>i</w:t>
      </w:r>
      <w:r w:rsidRPr="007F3CE3">
        <w:rPr>
          <w:rFonts w:eastAsia="Book Antiqua" w:cs="Arial"/>
          <w:color w:val="auto"/>
          <w:sz w:val="22"/>
        </w:rPr>
        <w:t>en</w:t>
      </w:r>
      <w:r w:rsidRPr="007F3CE3">
        <w:rPr>
          <w:rFonts w:eastAsia="Book Antiqua" w:cs="Arial"/>
          <w:color w:val="auto"/>
          <w:spacing w:val="3"/>
          <w:sz w:val="22"/>
        </w:rPr>
        <w:t>t</w:t>
      </w:r>
      <w:r w:rsidRPr="007F3CE3">
        <w:rPr>
          <w:rFonts w:eastAsia="Book Antiqua" w:cs="Arial"/>
          <w:color w:val="auto"/>
          <w:sz w:val="22"/>
        </w:rPr>
        <w:t>o</w:t>
      </w:r>
      <w:r w:rsidRPr="007F3CE3">
        <w:rPr>
          <w:rFonts w:eastAsia="Book Antiqua" w:cs="Arial"/>
          <w:color w:val="auto"/>
          <w:spacing w:val="1"/>
          <w:sz w:val="22"/>
        </w:rPr>
        <w:t xml:space="preserve"> </w:t>
      </w:r>
      <w:r w:rsidRPr="007F3CE3">
        <w:rPr>
          <w:rFonts w:eastAsia="Book Antiqua" w:cs="Arial"/>
          <w:color w:val="auto"/>
          <w:sz w:val="22"/>
        </w:rPr>
        <w:t>del eq</w:t>
      </w:r>
      <w:r w:rsidRPr="007F3CE3">
        <w:rPr>
          <w:rFonts w:eastAsia="Book Antiqua" w:cs="Arial"/>
          <w:color w:val="auto"/>
          <w:spacing w:val="-1"/>
          <w:sz w:val="22"/>
        </w:rPr>
        <w:t>u</w:t>
      </w:r>
      <w:r w:rsidRPr="007F3CE3">
        <w:rPr>
          <w:rFonts w:eastAsia="Book Antiqua" w:cs="Arial"/>
          <w:color w:val="auto"/>
          <w:sz w:val="22"/>
        </w:rPr>
        <w:t>il</w:t>
      </w:r>
      <w:r w:rsidRPr="007F3CE3">
        <w:rPr>
          <w:rFonts w:eastAsia="Book Antiqua" w:cs="Arial"/>
          <w:color w:val="auto"/>
          <w:spacing w:val="-1"/>
          <w:sz w:val="22"/>
        </w:rPr>
        <w:t>i</w:t>
      </w:r>
      <w:r w:rsidRPr="007F3CE3">
        <w:rPr>
          <w:rFonts w:eastAsia="Book Antiqua" w:cs="Arial"/>
          <w:color w:val="auto"/>
          <w:sz w:val="22"/>
        </w:rPr>
        <w:t>brio</w:t>
      </w:r>
      <w:r w:rsidRPr="007F3CE3">
        <w:rPr>
          <w:rFonts w:eastAsia="Book Antiqua" w:cs="Arial"/>
          <w:color w:val="auto"/>
          <w:spacing w:val="1"/>
          <w:sz w:val="22"/>
        </w:rPr>
        <w:t xml:space="preserve"> </w:t>
      </w:r>
      <w:r w:rsidRPr="007F3CE3">
        <w:rPr>
          <w:rFonts w:eastAsia="Book Antiqua" w:cs="Arial"/>
          <w:color w:val="auto"/>
          <w:sz w:val="22"/>
        </w:rPr>
        <w:t>económi</w:t>
      </w:r>
      <w:r w:rsidRPr="007F3CE3">
        <w:rPr>
          <w:rFonts w:eastAsia="Book Antiqua" w:cs="Arial"/>
          <w:color w:val="auto"/>
          <w:spacing w:val="-1"/>
          <w:sz w:val="22"/>
        </w:rPr>
        <w:t>c</w:t>
      </w:r>
      <w:r w:rsidRPr="007F3CE3">
        <w:rPr>
          <w:rFonts w:eastAsia="Book Antiqua" w:cs="Arial"/>
          <w:color w:val="auto"/>
          <w:sz w:val="22"/>
        </w:rPr>
        <w:t>o</w:t>
      </w:r>
      <w:r w:rsidRPr="007F3CE3">
        <w:rPr>
          <w:rFonts w:eastAsia="Book Antiqua" w:cs="Arial"/>
          <w:color w:val="auto"/>
          <w:spacing w:val="1"/>
          <w:sz w:val="22"/>
        </w:rPr>
        <w:t xml:space="preserve"> </w:t>
      </w:r>
      <w:r w:rsidRPr="007F3CE3">
        <w:rPr>
          <w:rFonts w:eastAsia="Book Antiqua" w:cs="Arial"/>
          <w:color w:val="auto"/>
          <w:sz w:val="22"/>
        </w:rPr>
        <w:t xml:space="preserve">del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to</w:t>
      </w:r>
      <w:r w:rsidRPr="007F3CE3">
        <w:rPr>
          <w:rFonts w:eastAsia="Book Antiqua" w:cs="Arial"/>
          <w:color w:val="auto"/>
          <w:sz w:val="22"/>
        </w:rPr>
        <w:t>.</w:t>
      </w:r>
    </w:p>
    <w:p w14:paraId="58279692" w14:textId="77777777" w:rsidR="00D620C6" w:rsidRPr="007F3CE3" w:rsidRDefault="00D620C6" w:rsidP="000038E0">
      <w:pPr>
        <w:spacing w:after="200" w:line="240" w:lineRule="auto"/>
        <w:ind w:right="78"/>
        <w:jc w:val="both"/>
        <w:rPr>
          <w:rFonts w:eastAsia="Book Antiqua" w:cs="Arial"/>
          <w:color w:val="auto"/>
          <w:sz w:val="22"/>
        </w:rPr>
      </w:pPr>
      <w:r w:rsidRPr="007F3CE3">
        <w:rPr>
          <w:rFonts w:eastAsia="Book Antiqua" w:cs="Arial"/>
          <w:color w:val="auto"/>
          <w:sz w:val="22"/>
        </w:rPr>
        <w:t>En ese</w:t>
      </w:r>
      <w:r w:rsidRPr="007F3CE3">
        <w:rPr>
          <w:rFonts w:eastAsia="Book Antiqua" w:cs="Arial"/>
          <w:color w:val="auto"/>
          <w:spacing w:val="1"/>
          <w:sz w:val="22"/>
        </w:rPr>
        <w:t xml:space="preserve"> </w:t>
      </w:r>
      <w:r w:rsidRPr="007F3CE3">
        <w:rPr>
          <w:rFonts w:eastAsia="Book Antiqua" w:cs="Arial"/>
          <w:color w:val="auto"/>
          <w:spacing w:val="-1"/>
          <w:sz w:val="22"/>
        </w:rPr>
        <w:t>s</w:t>
      </w:r>
      <w:r w:rsidRPr="007F3CE3">
        <w:rPr>
          <w:rFonts w:eastAsia="Book Antiqua" w:cs="Arial"/>
          <w:color w:val="auto"/>
          <w:sz w:val="22"/>
        </w:rPr>
        <w:t>entido,</w:t>
      </w:r>
      <w:r w:rsidRPr="007F3CE3">
        <w:rPr>
          <w:rFonts w:eastAsia="Book Antiqua" w:cs="Arial"/>
          <w:color w:val="auto"/>
          <w:spacing w:val="1"/>
          <w:sz w:val="22"/>
        </w:rPr>
        <w:t xml:space="preserve"> </w:t>
      </w:r>
      <w:r w:rsidRPr="007F3CE3">
        <w:rPr>
          <w:rFonts w:eastAsia="Book Antiqua" w:cs="Arial"/>
          <w:color w:val="auto"/>
          <w:sz w:val="22"/>
        </w:rPr>
        <w:t>ante</w:t>
      </w:r>
      <w:r w:rsidRPr="007F3CE3">
        <w:rPr>
          <w:rFonts w:eastAsia="Book Antiqua" w:cs="Arial"/>
          <w:color w:val="auto"/>
          <w:spacing w:val="1"/>
          <w:sz w:val="22"/>
        </w:rPr>
        <w:t xml:space="preserve"> </w:t>
      </w:r>
      <w:r w:rsidRPr="007F3CE3">
        <w:rPr>
          <w:rFonts w:eastAsia="Book Antiqua" w:cs="Arial"/>
          <w:color w:val="auto"/>
          <w:sz w:val="22"/>
        </w:rPr>
        <w:t>la</w:t>
      </w:r>
      <w:r w:rsidRPr="007F3CE3">
        <w:rPr>
          <w:rFonts w:eastAsia="Book Antiqua" w:cs="Arial"/>
          <w:color w:val="auto"/>
          <w:spacing w:val="3"/>
          <w:sz w:val="22"/>
        </w:rPr>
        <w:t xml:space="preserv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m</w:t>
      </w:r>
      <w:r w:rsidRPr="007F3CE3">
        <w:rPr>
          <w:rFonts w:eastAsia="Book Antiqua" w:cs="Arial"/>
          <w:color w:val="auto"/>
          <w:spacing w:val="-1"/>
          <w:sz w:val="22"/>
        </w:rPr>
        <w:t>p</w:t>
      </w:r>
      <w:r w:rsidRPr="007F3CE3">
        <w:rPr>
          <w:rFonts w:eastAsia="Book Antiqua" w:cs="Arial"/>
          <w:color w:val="auto"/>
          <w:sz w:val="22"/>
        </w:rPr>
        <w:t>le</w:t>
      </w:r>
      <w:r w:rsidRPr="007F3CE3">
        <w:rPr>
          <w:rFonts w:eastAsia="Book Antiqua" w:cs="Arial"/>
          <w:color w:val="auto"/>
          <w:spacing w:val="-1"/>
          <w:sz w:val="22"/>
        </w:rPr>
        <w:t>j</w:t>
      </w:r>
      <w:r w:rsidRPr="007F3CE3">
        <w:rPr>
          <w:rFonts w:eastAsia="Book Antiqua" w:cs="Arial"/>
          <w:color w:val="auto"/>
          <w:sz w:val="22"/>
        </w:rPr>
        <w:t>idad</w:t>
      </w:r>
      <w:r w:rsidRPr="007F3CE3">
        <w:rPr>
          <w:rFonts w:eastAsia="Book Antiqua" w:cs="Arial"/>
          <w:color w:val="auto"/>
          <w:spacing w:val="2"/>
          <w:sz w:val="22"/>
        </w:rPr>
        <w:t xml:space="preserve"> </w:t>
      </w:r>
      <w:r w:rsidRPr="007F3CE3">
        <w:rPr>
          <w:rFonts w:eastAsia="Book Antiqua" w:cs="Arial"/>
          <w:color w:val="auto"/>
          <w:sz w:val="22"/>
        </w:rPr>
        <w:t>q</w:t>
      </w:r>
      <w:r w:rsidRPr="007F3CE3">
        <w:rPr>
          <w:rFonts w:eastAsia="Book Antiqua" w:cs="Arial"/>
          <w:color w:val="auto"/>
          <w:spacing w:val="-1"/>
          <w:sz w:val="22"/>
        </w:rPr>
        <w:t>u</w:t>
      </w:r>
      <w:r w:rsidRPr="007F3CE3">
        <w:rPr>
          <w:rFonts w:eastAsia="Book Antiqua" w:cs="Arial"/>
          <w:color w:val="auto"/>
          <w:sz w:val="22"/>
        </w:rPr>
        <w:t>e</w:t>
      </w:r>
      <w:r w:rsidRPr="007F3CE3">
        <w:rPr>
          <w:rFonts w:eastAsia="Book Antiqua" w:cs="Arial"/>
          <w:color w:val="auto"/>
          <w:spacing w:val="1"/>
          <w:sz w:val="22"/>
        </w:rPr>
        <w:t xml:space="preserve"> </w:t>
      </w:r>
      <w:r w:rsidRPr="007F3CE3">
        <w:rPr>
          <w:rFonts w:eastAsia="Book Antiqua" w:cs="Arial"/>
          <w:color w:val="auto"/>
          <w:sz w:val="22"/>
        </w:rPr>
        <w:t>a</w:t>
      </w:r>
      <w:r w:rsidRPr="007F3CE3">
        <w:rPr>
          <w:rFonts w:eastAsia="Book Antiqua" w:cs="Arial"/>
          <w:color w:val="auto"/>
          <w:spacing w:val="-1"/>
          <w:sz w:val="22"/>
        </w:rPr>
        <w:t>b</w:t>
      </w:r>
      <w:r w:rsidRPr="007F3CE3">
        <w:rPr>
          <w:rFonts w:eastAsia="Book Antiqua" w:cs="Arial"/>
          <w:color w:val="auto"/>
          <w:sz w:val="22"/>
        </w:rPr>
        <w:t>a</w:t>
      </w:r>
      <w:r w:rsidRPr="007F3CE3">
        <w:rPr>
          <w:rFonts w:eastAsia="Book Antiqua" w:cs="Arial"/>
          <w:color w:val="auto"/>
          <w:spacing w:val="3"/>
          <w:sz w:val="22"/>
        </w:rPr>
        <w:t>r</w:t>
      </w:r>
      <w:r w:rsidRPr="007F3CE3">
        <w:rPr>
          <w:rFonts w:eastAsia="Book Antiqua" w:cs="Arial"/>
          <w:color w:val="auto"/>
          <w:spacing w:val="-1"/>
          <w:sz w:val="22"/>
        </w:rPr>
        <w:t>c</w:t>
      </w:r>
      <w:r w:rsidRPr="007F3CE3">
        <w:rPr>
          <w:rFonts w:eastAsia="Book Antiqua" w:cs="Arial"/>
          <w:color w:val="auto"/>
          <w:sz w:val="22"/>
        </w:rPr>
        <w:t>a</w:t>
      </w:r>
      <w:r w:rsidRPr="007F3CE3">
        <w:rPr>
          <w:rFonts w:eastAsia="Book Antiqua" w:cs="Arial"/>
          <w:color w:val="auto"/>
          <w:spacing w:val="1"/>
          <w:sz w:val="22"/>
        </w:rPr>
        <w:t xml:space="preserve"> </w:t>
      </w:r>
      <w:r w:rsidRPr="007F3CE3">
        <w:rPr>
          <w:rFonts w:eastAsia="Book Antiqua" w:cs="Arial"/>
          <w:color w:val="auto"/>
          <w:sz w:val="22"/>
        </w:rPr>
        <w:t>el</w:t>
      </w:r>
      <w:r w:rsidRPr="007F3CE3">
        <w:rPr>
          <w:rFonts w:eastAsia="Book Antiqua" w:cs="Arial"/>
          <w:color w:val="auto"/>
          <w:spacing w:val="1"/>
          <w:sz w:val="22"/>
        </w:rPr>
        <w:t xml:space="preserve"> t</w:t>
      </w:r>
      <w:r w:rsidRPr="007F3CE3">
        <w:rPr>
          <w:rFonts w:eastAsia="Book Antiqua" w:cs="Arial"/>
          <w:color w:val="auto"/>
          <w:sz w:val="22"/>
        </w:rPr>
        <w:t>ema,</w:t>
      </w:r>
      <w:r w:rsidRPr="007F3CE3">
        <w:rPr>
          <w:rFonts w:eastAsia="Book Antiqua" w:cs="Arial"/>
          <w:color w:val="auto"/>
          <w:spacing w:val="1"/>
          <w:sz w:val="22"/>
        </w:rPr>
        <w:t xml:space="preserve"> </w:t>
      </w:r>
      <w:r w:rsidRPr="007F3CE3">
        <w:rPr>
          <w:rFonts w:eastAsia="Book Antiqua" w:cs="Arial"/>
          <w:color w:val="auto"/>
          <w:sz w:val="22"/>
        </w:rPr>
        <w:t>la</w:t>
      </w:r>
      <w:r w:rsidRPr="007F3CE3">
        <w:rPr>
          <w:rFonts w:eastAsia="Book Antiqua" w:cs="Arial"/>
          <w:color w:val="auto"/>
          <w:spacing w:val="1"/>
          <w:sz w:val="22"/>
        </w:rPr>
        <w:t xml:space="preserve"> </w:t>
      </w:r>
      <w:r w:rsidRPr="007F3CE3">
        <w:rPr>
          <w:rFonts w:eastAsia="Book Antiqua" w:cs="Arial"/>
          <w:color w:val="auto"/>
          <w:sz w:val="22"/>
        </w:rPr>
        <w:t>doc</w:t>
      </w:r>
      <w:r w:rsidRPr="007F3CE3">
        <w:rPr>
          <w:rFonts w:eastAsia="Book Antiqua" w:cs="Arial"/>
          <w:color w:val="auto"/>
          <w:spacing w:val="1"/>
          <w:sz w:val="22"/>
        </w:rPr>
        <w:t>tr</w:t>
      </w:r>
      <w:r w:rsidRPr="007F3CE3">
        <w:rPr>
          <w:rFonts w:eastAsia="Book Antiqua" w:cs="Arial"/>
          <w:color w:val="auto"/>
          <w:sz w:val="22"/>
        </w:rPr>
        <w:t>i</w:t>
      </w:r>
      <w:r w:rsidRPr="007F3CE3">
        <w:rPr>
          <w:rFonts w:eastAsia="Book Antiqua" w:cs="Arial"/>
          <w:color w:val="auto"/>
          <w:spacing w:val="-1"/>
          <w:sz w:val="22"/>
        </w:rPr>
        <w:t>n</w:t>
      </w:r>
      <w:r w:rsidRPr="007F3CE3">
        <w:rPr>
          <w:rFonts w:eastAsia="Book Antiqua" w:cs="Arial"/>
          <w:color w:val="auto"/>
          <w:sz w:val="22"/>
        </w:rPr>
        <w:t>a</w:t>
      </w:r>
      <w:r w:rsidRPr="007F3CE3">
        <w:rPr>
          <w:rFonts w:eastAsia="Book Antiqua" w:cs="Arial"/>
          <w:color w:val="auto"/>
          <w:spacing w:val="3"/>
          <w:sz w:val="22"/>
        </w:rPr>
        <w:t xml:space="preserve"> </w:t>
      </w:r>
      <w:r w:rsidRPr="007F3CE3">
        <w:rPr>
          <w:rFonts w:eastAsia="Book Antiqua" w:cs="Arial"/>
          <w:color w:val="auto"/>
          <w:sz w:val="22"/>
        </w:rPr>
        <w:t>ha estab</w:t>
      </w:r>
      <w:r w:rsidRPr="007F3CE3">
        <w:rPr>
          <w:rFonts w:eastAsia="Book Antiqua" w:cs="Arial"/>
          <w:color w:val="auto"/>
          <w:spacing w:val="-1"/>
          <w:sz w:val="22"/>
        </w:rPr>
        <w:t>l</w:t>
      </w:r>
      <w:r w:rsidRPr="007F3CE3">
        <w:rPr>
          <w:rFonts w:eastAsia="Book Antiqua" w:cs="Arial"/>
          <w:color w:val="auto"/>
          <w:sz w:val="22"/>
        </w:rPr>
        <w:t>ec</w:t>
      </w:r>
      <w:r w:rsidRPr="007F3CE3">
        <w:rPr>
          <w:rFonts w:eastAsia="Book Antiqua" w:cs="Arial"/>
          <w:color w:val="auto"/>
          <w:spacing w:val="-1"/>
          <w:sz w:val="22"/>
        </w:rPr>
        <w:t>i</w:t>
      </w:r>
      <w:r w:rsidRPr="007F3CE3">
        <w:rPr>
          <w:rFonts w:eastAsia="Book Antiqua" w:cs="Arial"/>
          <w:color w:val="auto"/>
          <w:sz w:val="22"/>
        </w:rPr>
        <w:t>do q</w:t>
      </w:r>
      <w:r w:rsidRPr="007F3CE3">
        <w:rPr>
          <w:rFonts w:eastAsia="Book Antiqua" w:cs="Arial"/>
          <w:color w:val="auto"/>
          <w:spacing w:val="-1"/>
          <w:sz w:val="22"/>
        </w:rPr>
        <w:t>u</w:t>
      </w:r>
      <w:r w:rsidRPr="007F3CE3">
        <w:rPr>
          <w:rFonts w:eastAsia="Book Antiqua" w:cs="Arial"/>
          <w:color w:val="auto"/>
          <w:sz w:val="22"/>
        </w:rPr>
        <w:t>e</w:t>
      </w:r>
      <w:r w:rsidRPr="007F3CE3">
        <w:rPr>
          <w:rFonts w:eastAsia="Book Antiqua" w:cs="Arial"/>
          <w:color w:val="auto"/>
          <w:spacing w:val="3"/>
          <w:sz w:val="22"/>
        </w:rPr>
        <w:t xml:space="preserve"> </w:t>
      </w:r>
      <w:r w:rsidRPr="007F3CE3">
        <w:rPr>
          <w:rFonts w:eastAsia="Book Antiqua" w:cs="Arial"/>
          <w:color w:val="auto"/>
          <w:sz w:val="22"/>
        </w:rPr>
        <w:t>los</w:t>
      </w:r>
      <w:r w:rsidRPr="007F3CE3">
        <w:rPr>
          <w:rFonts w:eastAsia="Book Antiqua" w:cs="Arial"/>
          <w:color w:val="auto"/>
          <w:spacing w:val="2"/>
          <w:sz w:val="22"/>
        </w:rPr>
        <w:t xml:space="preserve"> </w:t>
      </w:r>
      <w:r w:rsidRPr="007F3CE3">
        <w:rPr>
          <w:rFonts w:eastAsia="Book Antiqua" w:cs="Arial"/>
          <w:color w:val="auto"/>
          <w:spacing w:val="1"/>
          <w:sz w:val="22"/>
        </w:rPr>
        <w:t>r</w:t>
      </w:r>
      <w:r w:rsidRPr="007F3CE3">
        <w:rPr>
          <w:rFonts w:eastAsia="Book Antiqua" w:cs="Arial"/>
          <w:color w:val="auto"/>
          <w:sz w:val="22"/>
        </w:rPr>
        <w:t>ie</w:t>
      </w:r>
      <w:r w:rsidRPr="007F3CE3">
        <w:rPr>
          <w:rFonts w:eastAsia="Book Antiqua" w:cs="Arial"/>
          <w:color w:val="auto"/>
          <w:spacing w:val="-1"/>
          <w:sz w:val="22"/>
        </w:rPr>
        <w:t>s</w:t>
      </w:r>
      <w:r w:rsidRPr="007F3CE3">
        <w:rPr>
          <w:rFonts w:eastAsia="Book Antiqua" w:cs="Arial"/>
          <w:color w:val="auto"/>
          <w:spacing w:val="1"/>
          <w:sz w:val="22"/>
        </w:rPr>
        <w:t>go</w:t>
      </w:r>
      <w:r w:rsidRPr="007F3CE3">
        <w:rPr>
          <w:rFonts w:eastAsia="Book Antiqua" w:cs="Arial"/>
          <w:color w:val="auto"/>
          <w:sz w:val="22"/>
        </w:rPr>
        <w:t>s</w:t>
      </w:r>
      <w:r w:rsidRPr="007F3CE3">
        <w:rPr>
          <w:rFonts w:eastAsia="Book Antiqua" w:cs="Arial"/>
          <w:color w:val="auto"/>
          <w:spacing w:val="1"/>
          <w:sz w:val="22"/>
        </w:rPr>
        <w:t xml:space="preserve"> </w:t>
      </w:r>
      <w:r w:rsidRPr="007F3CE3">
        <w:rPr>
          <w:rFonts w:eastAsia="Book Antiqua" w:cs="Arial"/>
          <w:color w:val="auto"/>
          <w:sz w:val="22"/>
        </w:rPr>
        <w:t>p</w:t>
      </w:r>
      <w:r w:rsidRPr="007F3CE3">
        <w:rPr>
          <w:rFonts w:eastAsia="Book Antiqua" w:cs="Arial"/>
          <w:color w:val="auto"/>
          <w:spacing w:val="1"/>
          <w:sz w:val="22"/>
        </w:rPr>
        <w:t>r</w:t>
      </w:r>
      <w:r w:rsidRPr="007F3CE3">
        <w:rPr>
          <w:rFonts w:eastAsia="Book Antiqua" w:cs="Arial"/>
          <w:color w:val="auto"/>
          <w:spacing w:val="-2"/>
          <w:sz w:val="22"/>
        </w:rPr>
        <w:t>e</w:t>
      </w:r>
      <w:r w:rsidRPr="007F3CE3">
        <w:rPr>
          <w:rFonts w:eastAsia="Book Antiqua" w:cs="Arial"/>
          <w:color w:val="auto"/>
          <w:spacing w:val="1"/>
          <w:sz w:val="22"/>
        </w:rPr>
        <w:t>v</w:t>
      </w:r>
      <w:r w:rsidRPr="007F3CE3">
        <w:rPr>
          <w:rFonts w:eastAsia="Book Antiqua" w:cs="Arial"/>
          <w:color w:val="auto"/>
          <w:sz w:val="22"/>
        </w:rPr>
        <w:t>i</w:t>
      </w:r>
      <w:r w:rsidRPr="007F3CE3">
        <w:rPr>
          <w:rFonts w:eastAsia="Book Antiqua" w:cs="Arial"/>
          <w:color w:val="auto"/>
          <w:spacing w:val="-1"/>
          <w:sz w:val="22"/>
        </w:rPr>
        <w:t>s</w:t>
      </w:r>
      <w:r w:rsidRPr="007F3CE3">
        <w:rPr>
          <w:rFonts w:eastAsia="Book Antiqua" w:cs="Arial"/>
          <w:color w:val="auto"/>
          <w:sz w:val="22"/>
        </w:rPr>
        <w:t>i</w:t>
      </w:r>
      <w:r w:rsidRPr="007F3CE3">
        <w:rPr>
          <w:rFonts w:eastAsia="Book Antiqua" w:cs="Arial"/>
          <w:color w:val="auto"/>
          <w:spacing w:val="-1"/>
          <w:sz w:val="22"/>
        </w:rPr>
        <w:t>b</w:t>
      </w:r>
      <w:r w:rsidRPr="007F3CE3">
        <w:rPr>
          <w:rFonts w:eastAsia="Book Antiqua" w:cs="Arial"/>
          <w:color w:val="auto"/>
          <w:sz w:val="22"/>
        </w:rPr>
        <w:t>les</w:t>
      </w:r>
      <w:r w:rsidRPr="007F3CE3">
        <w:rPr>
          <w:rFonts w:eastAsia="Book Antiqua" w:cs="Arial"/>
          <w:color w:val="auto"/>
          <w:spacing w:val="1"/>
          <w:sz w:val="22"/>
        </w:rPr>
        <w:t xml:space="preserve"> </w:t>
      </w:r>
      <w:r w:rsidRPr="007F3CE3">
        <w:rPr>
          <w:rFonts w:eastAsia="Book Antiqua" w:cs="Arial"/>
          <w:color w:val="auto"/>
          <w:spacing w:val="-1"/>
          <w:sz w:val="22"/>
        </w:rPr>
        <w:t>s</w:t>
      </w:r>
      <w:r w:rsidRPr="007F3CE3">
        <w:rPr>
          <w:rFonts w:eastAsia="Book Antiqua" w:cs="Arial"/>
          <w:color w:val="auto"/>
          <w:sz w:val="22"/>
        </w:rPr>
        <w:t>e</w:t>
      </w:r>
      <w:r w:rsidRPr="007F3CE3">
        <w:rPr>
          <w:rFonts w:eastAsia="Book Antiqua" w:cs="Arial"/>
          <w:color w:val="auto"/>
          <w:spacing w:val="3"/>
          <w:sz w:val="22"/>
        </w:rPr>
        <w:t xml:space="preserve"> </w:t>
      </w:r>
      <w:r w:rsidRPr="007F3CE3">
        <w:rPr>
          <w:rFonts w:eastAsia="Book Antiqua" w:cs="Arial"/>
          <w:color w:val="auto"/>
          <w:sz w:val="22"/>
        </w:rPr>
        <w:t>p</w:t>
      </w:r>
      <w:r w:rsidRPr="007F3CE3">
        <w:rPr>
          <w:rFonts w:eastAsia="Book Antiqua" w:cs="Arial"/>
          <w:color w:val="auto"/>
          <w:spacing w:val="-1"/>
          <w:sz w:val="22"/>
        </w:rPr>
        <w:t>u</w:t>
      </w:r>
      <w:r w:rsidRPr="007F3CE3">
        <w:rPr>
          <w:rFonts w:eastAsia="Book Antiqua" w:cs="Arial"/>
          <w:color w:val="auto"/>
          <w:sz w:val="22"/>
        </w:rPr>
        <w:t>eden</w:t>
      </w:r>
      <w:r w:rsidRPr="007F3CE3">
        <w:rPr>
          <w:rFonts w:eastAsia="Book Antiqua" w:cs="Arial"/>
          <w:color w:val="auto"/>
          <w:spacing w:val="2"/>
          <w:sz w:val="22"/>
        </w:rPr>
        <w:t xml:space="preserve"> </w:t>
      </w:r>
      <w:r w:rsidRPr="007F3CE3">
        <w:rPr>
          <w:rFonts w:eastAsia="Book Antiqua" w:cs="Arial"/>
          <w:color w:val="auto"/>
          <w:spacing w:val="1"/>
          <w:sz w:val="22"/>
        </w:rPr>
        <w:t>t</w:t>
      </w:r>
      <w:r w:rsidRPr="007F3CE3">
        <w:rPr>
          <w:rFonts w:eastAsia="Book Antiqua" w:cs="Arial"/>
          <w:color w:val="auto"/>
          <w:sz w:val="22"/>
        </w:rPr>
        <w:t>ip</w:t>
      </w:r>
      <w:r w:rsidRPr="007F3CE3">
        <w:rPr>
          <w:rFonts w:eastAsia="Book Antiqua" w:cs="Arial"/>
          <w:color w:val="auto"/>
          <w:spacing w:val="-1"/>
          <w:sz w:val="22"/>
        </w:rPr>
        <w:t>i</w:t>
      </w:r>
      <w:r w:rsidRPr="007F3CE3">
        <w:rPr>
          <w:rFonts w:eastAsia="Book Antiqua" w:cs="Arial"/>
          <w:color w:val="auto"/>
          <w:sz w:val="22"/>
        </w:rPr>
        <w:t>f</w:t>
      </w:r>
      <w:r w:rsidRPr="007F3CE3">
        <w:rPr>
          <w:rFonts w:eastAsia="Book Antiqua" w:cs="Arial"/>
          <w:color w:val="auto"/>
          <w:spacing w:val="1"/>
          <w:sz w:val="22"/>
        </w:rPr>
        <w:t>ic</w:t>
      </w:r>
      <w:r w:rsidRPr="007F3CE3">
        <w:rPr>
          <w:rFonts w:eastAsia="Book Antiqua" w:cs="Arial"/>
          <w:color w:val="auto"/>
          <w:sz w:val="22"/>
        </w:rPr>
        <w:t>ar</w:t>
      </w:r>
      <w:r w:rsidRPr="007F3CE3">
        <w:rPr>
          <w:rFonts w:eastAsia="Book Antiqua" w:cs="Arial"/>
          <w:color w:val="auto"/>
          <w:spacing w:val="3"/>
          <w:sz w:val="22"/>
        </w:rPr>
        <w:t xml:space="preserve"> </w:t>
      </w:r>
      <w:r w:rsidRPr="007F3CE3">
        <w:rPr>
          <w:rFonts w:eastAsia="Book Antiqua" w:cs="Arial"/>
          <w:color w:val="auto"/>
          <w:sz w:val="22"/>
        </w:rPr>
        <w:t>de</w:t>
      </w:r>
      <w:r w:rsidRPr="007F3CE3">
        <w:rPr>
          <w:rFonts w:eastAsia="Book Antiqua" w:cs="Arial"/>
          <w:color w:val="auto"/>
          <w:spacing w:val="2"/>
          <w:sz w:val="22"/>
        </w:rPr>
        <w:t xml:space="preserve"> </w:t>
      </w:r>
      <w:r w:rsidRPr="007F3CE3">
        <w:rPr>
          <w:rFonts w:eastAsia="Book Antiqua" w:cs="Arial"/>
          <w:color w:val="auto"/>
          <w:sz w:val="22"/>
        </w:rPr>
        <w:t>ma</w:t>
      </w:r>
      <w:r w:rsidRPr="007F3CE3">
        <w:rPr>
          <w:rFonts w:eastAsia="Book Antiqua" w:cs="Arial"/>
          <w:color w:val="auto"/>
          <w:spacing w:val="-1"/>
          <w:sz w:val="22"/>
        </w:rPr>
        <w:t>n</w:t>
      </w:r>
      <w:r w:rsidRPr="007F3CE3">
        <w:rPr>
          <w:rFonts w:eastAsia="Book Antiqua" w:cs="Arial"/>
          <w:color w:val="auto"/>
          <w:sz w:val="22"/>
        </w:rPr>
        <w:t>e</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2"/>
          <w:sz w:val="22"/>
        </w:rPr>
        <w:t xml:space="preserve"> </w:t>
      </w:r>
      <w:r w:rsidRPr="007F3CE3">
        <w:rPr>
          <w:rFonts w:eastAsia="Book Antiqua" w:cs="Arial"/>
          <w:color w:val="auto"/>
          <w:spacing w:val="-1"/>
          <w:sz w:val="22"/>
        </w:rPr>
        <w:t>g</w:t>
      </w:r>
      <w:r w:rsidRPr="007F3CE3">
        <w:rPr>
          <w:rFonts w:eastAsia="Book Antiqua" w:cs="Arial"/>
          <w:color w:val="auto"/>
          <w:sz w:val="22"/>
        </w:rPr>
        <w:t>ene</w:t>
      </w:r>
      <w:r w:rsidRPr="007F3CE3">
        <w:rPr>
          <w:rFonts w:eastAsia="Book Antiqua" w:cs="Arial"/>
          <w:color w:val="auto"/>
          <w:spacing w:val="1"/>
          <w:sz w:val="22"/>
        </w:rPr>
        <w:t>r</w:t>
      </w:r>
      <w:r w:rsidRPr="007F3CE3">
        <w:rPr>
          <w:rFonts w:eastAsia="Book Antiqua" w:cs="Arial"/>
          <w:color w:val="auto"/>
          <w:sz w:val="22"/>
        </w:rPr>
        <w:t>al de</w:t>
      </w:r>
      <w:r w:rsidRPr="007F3CE3">
        <w:rPr>
          <w:rFonts w:eastAsia="Book Antiqua" w:cs="Arial"/>
          <w:color w:val="auto"/>
          <w:spacing w:val="2"/>
          <w:sz w:val="22"/>
        </w:rPr>
        <w:t xml:space="preserve"> </w:t>
      </w:r>
      <w:r w:rsidRPr="007F3CE3">
        <w:rPr>
          <w:rFonts w:eastAsia="Book Antiqua" w:cs="Arial"/>
          <w:color w:val="auto"/>
          <w:sz w:val="22"/>
        </w:rPr>
        <w:t>la</w:t>
      </w:r>
      <w:r w:rsidRPr="007F3CE3">
        <w:rPr>
          <w:rFonts w:eastAsia="Book Antiqua" w:cs="Arial"/>
          <w:color w:val="auto"/>
          <w:spacing w:val="2"/>
          <w:sz w:val="22"/>
        </w:rPr>
        <w:t xml:space="preserve"> </w:t>
      </w:r>
      <w:r w:rsidRPr="007F3CE3">
        <w:rPr>
          <w:rFonts w:eastAsia="Book Antiqua" w:cs="Arial"/>
          <w:color w:val="auto"/>
          <w:spacing w:val="-1"/>
          <w:sz w:val="22"/>
        </w:rPr>
        <w:t>s</w:t>
      </w:r>
      <w:r w:rsidRPr="007F3CE3">
        <w:rPr>
          <w:rFonts w:eastAsia="Book Antiqua" w:cs="Arial"/>
          <w:color w:val="auto"/>
          <w:sz w:val="22"/>
        </w:rPr>
        <w:t>iguiente ma</w:t>
      </w:r>
      <w:r w:rsidRPr="007F3CE3">
        <w:rPr>
          <w:rFonts w:eastAsia="Book Antiqua" w:cs="Arial"/>
          <w:color w:val="auto"/>
          <w:spacing w:val="-1"/>
          <w:sz w:val="22"/>
        </w:rPr>
        <w:t>n</w:t>
      </w:r>
      <w:r w:rsidRPr="007F3CE3">
        <w:rPr>
          <w:rFonts w:eastAsia="Book Antiqua" w:cs="Arial"/>
          <w:color w:val="auto"/>
          <w:sz w:val="22"/>
        </w:rPr>
        <w:t>e</w:t>
      </w:r>
      <w:r w:rsidRPr="007F3CE3">
        <w:rPr>
          <w:rFonts w:eastAsia="Book Antiqua" w:cs="Arial"/>
          <w:color w:val="auto"/>
          <w:spacing w:val="1"/>
          <w:sz w:val="22"/>
        </w:rPr>
        <w:t>r</w:t>
      </w:r>
      <w:r w:rsidRPr="007F3CE3">
        <w:rPr>
          <w:rFonts w:eastAsia="Book Antiqua" w:cs="Arial"/>
          <w:color w:val="auto"/>
          <w:sz w:val="22"/>
        </w:rPr>
        <w:t>a:</w:t>
      </w:r>
    </w:p>
    <w:tbl>
      <w:tblPr>
        <w:tblW w:w="0" w:type="auto"/>
        <w:tblInd w:w="96" w:type="dxa"/>
        <w:tblLayout w:type="fixed"/>
        <w:tblCellMar>
          <w:left w:w="0" w:type="dxa"/>
          <w:right w:w="0" w:type="dxa"/>
        </w:tblCellMar>
        <w:tblLook w:val="01E0" w:firstRow="1" w:lastRow="1" w:firstColumn="1" w:lastColumn="1" w:noHBand="0" w:noVBand="0"/>
      </w:tblPr>
      <w:tblGrid>
        <w:gridCol w:w="1569"/>
        <w:gridCol w:w="1854"/>
        <w:gridCol w:w="1613"/>
        <w:gridCol w:w="1558"/>
      </w:tblGrid>
      <w:tr w:rsidR="00D620C6" w:rsidRPr="007F3CE3" w14:paraId="7A49964A" w14:textId="77777777" w:rsidTr="00D620C6">
        <w:trPr>
          <w:trHeight w:hRule="exact" w:val="254"/>
        </w:trPr>
        <w:tc>
          <w:tcPr>
            <w:tcW w:w="1569" w:type="dxa"/>
            <w:tcBorders>
              <w:top w:val="single" w:sz="5" w:space="0" w:color="000000"/>
              <w:left w:val="single" w:sz="5" w:space="0" w:color="000000"/>
              <w:bottom w:val="single" w:sz="5" w:space="0" w:color="000000"/>
              <w:right w:val="single" w:sz="5" w:space="0" w:color="000000"/>
            </w:tcBorders>
          </w:tcPr>
          <w:p w14:paraId="01C8508F" w14:textId="77777777" w:rsidR="00D620C6" w:rsidRPr="007F3CE3" w:rsidRDefault="00D620C6" w:rsidP="000038E0">
            <w:pPr>
              <w:spacing w:before="1" w:after="200" w:line="240" w:lineRule="auto"/>
              <w:jc w:val="both"/>
              <w:rPr>
                <w:rFonts w:eastAsia="Book Antiqua" w:cs="Arial"/>
                <w:color w:val="auto"/>
                <w:sz w:val="22"/>
              </w:rPr>
            </w:pPr>
            <w:r w:rsidRPr="007F3CE3">
              <w:rPr>
                <w:rFonts w:eastAsia="Book Antiqua" w:cs="Arial"/>
                <w:b/>
                <w:color w:val="auto"/>
                <w:sz w:val="22"/>
              </w:rPr>
              <w:t>P</w:t>
            </w:r>
            <w:r w:rsidRPr="007F3CE3">
              <w:rPr>
                <w:rFonts w:eastAsia="Book Antiqua" w:cs="Arial"/>
                <w:b/>
                <w:color w:val="auto"/>
                <w:spacing w:val="-1"/>
                <w:sz w:val="22"/>
              </w:rPr>
              <w:t>O</w:t>
            </w:r>
            <w:r w:rsidRPr="007F3CE3">
              <w:rPr>
                <w:rFonts w:eastAsia="Book Antiqua" w:cs="Arial"/>
                <w:b/>
                <w:color w:val="auto"/>
                <w:sz w:val="22"/>
              </w:rPr>
              <w:t>LIT</w:t>
            </w:r>
            <w:r w:rsidRPr="007F3CE3">
              <w:rPr>
                <w:rFonts w:eastAsia="Book Antiqua" w:cs="Arial"/>
                <w:b/>
                <w:color w:val="auto"/>
                <w:spacing w:val="1"/>
                <w:sz w:val="22"/>
              </w:rPr>
              <w:t>I</w:t>
            </w:r>
            <w:r w:rsidRPr="007F3CE3">
              <w:rPr>
                <w:rFonts w:eastAsia="Book Antiqua" w:cs="Arial"/>
                <w:b/>
                <w:color w:val="auto"/>
                <w:sz w:val="22"/>
              </w:rPr>
              <w:t>C</w:t>
            </w:r>
            <w:r w:rsidRPr="007F3CE3">
              <w:rPr>
                <w:rFonts w:eastAsia="Book Antiqua" w:cs="Arial"/>
                <w:b/>
                <w:color w:val="auto"/>
                <w:spacing w:val="-1"/>
                <w:sz w:val="22"/>
              </w:rPr>
              <w:t>O</w:t>
            </w:r>
            <w:r w:rsidRPr="007F3CE3">
              <w:rPr>
                <w:rFonts w:eastAsia="Book Antiqua" w:cs="Arial"/>
                <w:b/>
                <w:color w:val="auto"/>
                <w:sz w:val="22"/>
              </w:rPr>
              <w:t>S</w:t>
            </w:r>
          </w:p>
        </w:tc>
        <w:tc>
          <w:tcPr>
            <w:tcW w:w="1854" w:type="dxa"/>
            <w:tcBorders>
              <w:top w:val="single" w:sz="5" w:space="0" w:color="000000"/>
              <w:left w:val="single" w:sz="5" w:space="0" w:color="000000"/>
              <w:bottom w:val="single" w:sz="5" w:space="0" w:color="000000"/>
              <w:right w:val="single" w:sz="5" w:space="0" w:color="000000"/>
            </w:tcBorders>
          </w:tcPr>
          <w:p w14:paraId="7CC7388A" w14:textId="77777777" w:rsidR="00D620C6" w:rsidRPr="007F3CE3" w:rsidRDefault="00D620C6" w:rsidP="000038E0">
            <w:pPr>
              <w:spacing w:before="1" w:after="200" w:line="240" w:lineRule="auto"/>
              <w:jc w:val="both"/>
              <w:rPr>
                <w:rFonts w:eastAsia="Book Antiqua" w:cs="Arial"/>
                <w:color w:val="auto"/>
                <w:sz w:val="22"/>
              </w:rPr>
            </w:pPr>
            <w:r w:rsidRPr="007F3CE3">
              <w:rPr>
                <w:rFonts w:eastAsia="Book Antiqua" w:cs="Arial"/>
                <w:b/>
                <w:color w:val="auto"/>
                <w:sz w:val="22"/>
              </w:rPr>
              <w:t>RE</w:t>
            </w:r>
            <w:r w:rsidRPr="007F3CE3">
              <w:rPr>
                <w:rFonts w:eastAsia="Book Antiqua" w:cs="Arial"/>
                <w:b/>
                <w:color w:val="auto"/>
                <w:spacing w:val="-1"/>
                <w:sz w:val="22"/>
              </w:rPr>
              <w:t>G</w:t>
            </w:r>
            <w:r w:rsidRPr="007F3CE3">
              <w:rPr>
                <w:rFonts w:eastAsia="Book Antiqua" w:cs="Arial"/>
                <w:b/>
                <w:color w:val="auto"/>
                <w:sz w:val="22"/>
              </w:rPr>
              <w:t>UL</w:t>
            </w:r>
            <w:r w:rsidRPr="007F3CE3">
              <w:rPr>
                <w:rFonts w:eastAsia="Book Antiqua" w:cs="Arial"/>
                <w:b/>
                <w:color w:val="auto"/>
                <w:spacing w:val="1"/>
                <w:sz w:val="22"/>
              </w:rPr>
              <w:t>A</w:t>
            </w:r>
            <w:r w:rsidRPr="007F3CE3">
              <w:rPr>
                <w:rFonts w:eastAsia="Book Antiqua" w:cs="Arial"/>
                <w:b/>
                <w:color w:val="auto"/>
                <w:sz w:val="22"/>
              </w:rPr>
              <w:t>T</w:t>
            </w:r>
            <w:r w:rsidRPr="007F3CE3">
              <w:rPr>
                <w:rFonts w:eastAsia="Book Antiqua" w:cs="Arial"/>
                <w:b/>
                <w:color w:val="auto"/>
                <w:spacing w:val="-1"/>
                <w:sz w:val="22"/>
              </w:rPr>
              <w:t>O</w:t>
            </w:r>
            <w:r w:rsidRPr="007F3CE3">
              <w:rPr>
                <w:rFonts w:eastAsia="Book Antiqua" w:cs="Arial"/>
                <w:b/>
                <w:color w:val="auto"/>
                <w:sz w:val="22"/>
              </w:rPr>
              <w:t>RI</w:t>
            </w:r>
            <w:r w:rsidRPr="007F3CE3">
              <w:rPr>
                <w:rFonts w:eastAsia="Book Antiqua" w:cs="Arial"/>
                <w:b/>
                <w:color w:val="auto"/>
                <w:spacing w:val="-1"/>
                <w:sz w:val="22"/>
              </w:rPr>
              <w:t>O</w:t>
            </w:r>
            <w:r w:rsidRPr="007F3CE3">
              <w:rPr>
                <w:rFonts w:eastAsia="Book Antiqua" w:cs="Arial"/>
                <w:b/>
                <w:color w:val="auto"/>
                <w:sz w:val="22"/>
              </w:rPr>
              <w:t>S</w:t>
            </w:r>
          </w:p>
        </w:tc>
        <w:tc>
          <w:tcPr>
            <w:tcW w:w="1613" w:type="dxa"/>
            <w:tcBorders>
              <w:top w:val="single" w:sz="5" w:space="0" w:color="000000"/>
              <w:left w:val="single" w:sz="5" w:space="0" w:color="000000"/>
              <w:bottom w:val="single" w:sz="5" w:space="0" w:color="000000"/>
              <w:right w:val="single" w:sz="5" w:space="0" w:color="000000"/>
            </w:tcBorders>
          </w:tcPr>
          <w:p w14:paraId="01D107FD" w14:textId="77777777" w:rsidR="00D620C6" w:rsidRPr="007F3CE3" w:rsidRDefault="00D620C6" w:rsidP="000038E0">
            <w:pPr>
              <w:spacing w:before="1" w:after="200" w:line="240" w:lineRule="auto"/>
              <w:jc w:val="both"/>
              <w:rPr>
                <w:rFonts w:eastAsia="Book Antiqua" w:cs="Arial"/>
                <w:color w:val="auto"/>
                <w:sz w:val="22"/>
              </w:rPr>
            </w:pPr>
            <w:r w:rsidRPr="007F3CE3">
              <w:rPr>
                <w:rFonts w:eastAsia="Book Antiqua" w:cs="Arial"/>
                <w:b/>
                <w:color w:val="auto"/>
                <w:spacing w:val="1"/>
                <w:sz w:val="22"/>
              </w:rPr>
              <w:t>F</w:t>
            </w:r>
            <w:r w:rsidRPr="007F3CE3">
              <w:rPr>
                <w:rFonts w:eastAsia="Book Antiqua" w:cs="Arial"/>
                <w:b/>
                <w:color w:val="auto"/>
                <w:sz w:val="22"/>
              </w:rPr>
              <w:t>INA</w:t>
            </w:r>
            <w:r w:rsidRPr="007F3CE3">
              <w:rPr>
                <w:rFonts w:eastAsia="Book Antiqua" w:cs="Arial"/>
                <w:b/>
                <w:color w:val="auto"/>
                <w:spacing w:val="-1"/>
                <w:sz w:val="22"/>
              </w:rPr>
              <w:t>N</w:t>
            </w:r>
            <w:r w:rsidRPr="007F3CE3">
              <w:rPr>
                <w:rFonts w:eastAsia="Book Antiqua" w:cs="Arial"/>
                <w:b/>
                <w:color w:val="auto"/>
                <w:sz w:val="22"/>
              </w:rPr>
              <w:t>CIE</w:t>
            </w:r>
            <w:r w:rsidRPr="007F3CE3">
              <w:rPr>
                <w:rFonts w:eastAsia="Book Antiqua" w:cs="Arial"/>
                <w:b/>
                <w:color w:val="auto"/>
                <w:spacing w:val="-1"/>
                <w:sz w:val="22"/>
              </w:rPr>
              <w:t>RO</w:t>
            </w:r>
            <w:r w:rsidRPr="007F3CE3">
              <w:rPr>
                <w:rFonts w:eastAsia="Book Antiqua" w:cs="Arial"/>
                <w:b/>
                <w:color w:val="auto"/>
                <w:sz w:val="22"/>
              </w:rPr>
              <w:t>S</w:t>
            </w:r>
          </w:p>
        </w:tc>
        <w:tc>
          <w:tcPr>
            <w:tcW w:w="1558" w:type="dxa"/>
            <w:tcBorders>
              <w:top w:val="single" w:sz="5" w:space="0" w:color="000000"/>
              <w:left w:val="single" w:sz="5" w:space="0" w:color="000000"/>
              <w:bottom w:val="single" w:sz="5" w:space="0" w:color="000000"/>
              <w:right w:val="single" w:sz="5" w:space="0" w:color="000000"/>
            </w:tcBorders>
          </w:tcPr>
          <w:p w14:paraId="4B2C3712" w14:textId="77777777" w:rsidR="00D620C6" w:rsidRPr="007F3CE3" w:rsidRDefault="00D620C6" w:rsidP="000038E0">
            <w:pPr>
              <w:spacing w:before="2" w:after="200" w:line="240" w:lineRule="auto"/>
              <w:ind w:right="121"/>
              <w:jc w:val="both"/>
              <w:rPr>
                <w:rFonts w:eastAsia="Book Antiqua" w:cs="Arial"/>
                <w:color w:val="auto"/>
                <w:sz w:val="22"/>
              </w:rPr>
            </w:pPr>
            <w:r w:rsidRPr="007F3CE3">
              <w:rPr>
                <w:rFonts w:eastAsia="Book Antiqua" w:cs="Arial"/>
                <w:b/>
                <w:color w:val="auto"/>
                <w:sz w:val="22"/>
              </w:rPr>
              <w:t>INTRI</w:t>
            </w:r>
            <w:r w:rsidRPr="007F3CE3">
              <w:rPr>
                <w:rFonts w:eastAsia="Book Antiqua" w:cs="Arial"/>
                <w:b/>
                <w:color w:val="auto"/>
                <w:spacing w:val="-1"/>
                <w:sz w:val="22"/>
              </w:rPr>
              <w:t>N</w:t>
            </w:r>
            <w:r w:rsidRPr="007F3CE3">
              <w:rPr>
                <w:rFonts w:eastAsia="Book Antiqua" w:cs="Arial"/>
                <w:b/>
                <w:color w:val="auto"/>
                <w:sz w:val="22"/>
              </w:rPr>
              <w:t>SE</w:t>
            </w:r>
            <w:r w:rsidRPr="007F3CE3">
              <w:rPr>
                <w:rFonts w:eastAsia="Book Antiqua" w:cs="Arial"/>
                <w:b/>
                <w:color w:val="auto"/>
                <w:spacing w:val="-1"/>
                <w:sz w:val="22"/>
              </w:rPr>
              <w:t>CO</w:t>
            </w:r>
            <w:r w:rsidRPr="007F3CE3">
              <w:rPr>
                <w:rFonts w:eastAsia="Book Antiqua" w:cs="Arial"/>
                <w:b/>
                <w:color w:val="auto"/>
                <w:sz w:val="22"/>
              </w:rPr>
              <w:t>S AL PR</w:t>
            </w:r>
            <w:r w:rsidRPr="007F3CE3">
              <w:rPr>
                <w:rFonts w:eastAsia="Book Antiqua" w:cs="Arial"/>
                <w:b/>
                <w:color w:val="auto"/>
                <w:spacing w:val="-1"/>
                <w:sz w:val="22"/>
              </w:rPr>
              <w:t>O</w:t>
            </w:r>
            <w:r w:rsidRPr="007F3CE3">
              <w:rPr>
                <w:rFonts w:eastAsia="Book Antiqua" w:cs="Arial"/>
                <w:b/>
                <w:color w:val="auto"/>
                <w:sz w:val="22"/>
              </w:rPr>
              <w:t>YECTO</w:t>
            </w:r>
          </w:p>
        </w:tc>
      </w:tr>
      <w:tr w:rsidR="00D620C6" w:rsidRPr="007F3CE3" w14:paraId="606E385C" w14:textId="77777777" w:rsidTr="00D620C6">
        <w:trPr>
          <w:trHeight w:hRule="exact" w:val="254"/>
        </w:trPr>
        <w:tc>
          <w:tcPr>
            <w:tcW w:w="1569" w:type="dxa"/>
            <w:tcBorders>
              <w:top w:val="single" w:sz="5" w:space="0" w:color="000000"/>
              <w:left w:val="single" w:sz="5" w:space="0" w:color="000000"/>
              <w:bottom w:val="single" w:sz="5" w:space="0" w:color="000000"/>
              <w:right w:val="single" w:sz="5" w:space="0" w:color="000000"/>
            </w:tcBorders>
          </w:tcPr>
          <w:p w14:paraId="7417832D" w14:textId="77777777" w:rsidR="00D620C6" w:rsidRPr="007F3CE3" w:rsidRDefault="00D620C6" w:rsidP="000038E0">
            <w:pPr>
              <w:spacing w:after="200" w:line="240" w:lineRule="auto"/>
              <w:jc w:val="both"/>
              <w:rPr>
                <w:rFonts w:eastAsia="Book Antiqua" w:cs="Arial"/>
                <w:color w:val="auto"/>
                <w:sz w:val="22"/>
              </w:rPr>
            </w:pPr>
            <w:r w:rsidRPr="007F3CE3">
              <w:rPr>
                <w:rFonts w:eastAsia="Book Antiqua" w:cs="Arial"/>
                <w:color w:val="auto"/>
                <w:position w:val="1"/>
                <w:sz w:val="22"/>
              </w:rPr>
              <w:t>C</w:t>
            </w:r>
            <w:r w:rsidRPr="007F3CE3">
              <w:rPr>
                <w:rFonts w:eastAsia="Book Antiqua" w:cs="Arial"/>
                <w:color w:val="auto"/>
                <w:spacing w:val="1"/>
                <w:position w:val="1"/>
                <w:sz w:val="22"/>
              </w:rPr>
              <w:t>o</w:t>
            </w:r>
            <w:r w:rsidRPr="007F3CE3">
              <w:rPr>
                <w:rFonts w:eastAsia="Book Antiqua" w:cs="Arial"/>
                <w:color w:val="auto"/>
                <w:position w:val="1"/>
                <w:sz w:val="22"/>
              </w:rPr>
              <w:t>n</w:t>
            </w:r>
            <w:r w:rsidRPr="007F3CE3">
              <w:rPr>
                <w:rFonts w:eastAsia="Book Antiqua" w:cs="Arial"/>
                <w:color w:val="auto"/>
                <w:spacing w:val="-1"/>
                <w:position w:val="1"/>
                <w:sz w:val="22"/>
              </w:rPr>
              <w:t>f</w:t>
            </w:r>
            <w:r w:rsidRPr="007F3CE3">
              <w:rPr>
                <w:rFonts w:eastAsia="Book Antiqua" w:cs="Arial"/>
                <w:color w:val="auto"/>
                <w:position w:val="1"/>
                <w:sz w:val="22"/>
              </w:rPr>
              <w:t>li</w:t>
            </w:r>
            <w:r w:rsidRPr="007F3CE3">
              <w:rPr>
                <w:rFonts w:eastAsia="Book Antiqua" w:cs="Arial"/>
                <w:color w:val="auto"/>
                <w:spacing w:val="-1"/>
                <w:position w:val="1"/>
                <w:sz w:val="22"/>
              </w:rPr>
              <w:t>c</w:t>
            </w:r>
            <w:r w:rsidRPr="007F3CE3">
              <w:rPr>
                <w:rFonts w:eastAsia="Book Antiqua" w:cs="Arial"/>
                <w:color w:val="auto"/>
                <w:spacing w:val="1"/>
                <w:position w:val="1"/>
                <w:sz w:val="22"/>
              </w:rPr>
              <w:t>t</w:t>
            </w:r>
            <w:r w:rsidRPr="007F3CE3">
              <w:rPr>
                <w:rFonts w:eastAsia="Book Antiqua" w:cs="Arial"/>
                <w:color w:val="auto"/>
                <w:position w:val="1"/>
                <w:sz w:val="22"/>
              </w:rPr>
              <w:t>o</w:t>
            </w:r>
            <w:r w:rsidRPr="007F3CE3">
              <w:rPr>
                <w:rFonts w:eastAsia="Book Antiqua" w:cs="Arial"/>
                <w:color w:val="auto"/>
                <w:spacing w:val="1"/>
                <w:position w:val="1"/>
                <w:sz w:val="22"/>
              </w:rPr>
              <w:t xml:space="preserve"> </w:t>
            </w:r>
            <w:r w:rsidRPr="007F3CE3">
              <w:rPr>
                <w:rFonts w:eastAsia="Book Antiqua" w:cs="Arial"/>
                <w:color w:val="auto"/>
                <w:position w:val="1"/>
                <w:sz w:val="22"/>
              </w:rPr>
              <w:t>i</w:t>
            </w:r>
            <w:r w:rsidRPr="007F3CE3">
              <w:rPr>
                <w:rFonts w:eastAsia="Book Antiqua" w:cs="Arial"/>
                <w:color w:val="auto"/>
                <w:spacing w:val="-1"/>
                <w:position w:val="1"/>
                <w:sz w:val="22"/>
              </w:rPr>
              <w:t>n</w:t>
            </w:r>
            <w:r w:rsidRPr="007F3CE3">
              <w:rPr>
                <w:rFonts w:eastAsia="Book Antiqua" w:cs="Arial"/>
                <w:color w:val="auto"/>
                <w:spacing w:val="1"/>
                <w:position w:val="1"/>
                <w:sz w:val="22"/>
              </w:rPr>
              <w:t>t</w:t>
            </w:r>
            <w:r w:rsidRPr="007F3CE3">
              <w:rPr>
                <w:rFonts w:eastAsia="Book Antiqua" w:cs="Arial"/>
                <w:color w:val="auto"/>
                <w:position w:val="1"/>
                <w:sz w:val="22"/>
              </w:rPr>
              <w:t>e</w:t>
            </w:r>
            <w:r w:rsidRPr="007F3CE3">
              <w:rPr>
                <w:rFonts w:eastAsia="Book Antiqua" w:cs="Arial"/>
                <w:color w:val="auto"/>
                <w:spacing w:val="1"/>
                <w:position w:val="1"/>
                <w:sz w:val="22"/>
              </w:rPr>
              <w:t>r</w:t>
            </w:r>
            <w:r w:rsidRPr="007F3CE3">
              <w:rPr>
                <w:rFonts w:eastAsia="Book Antiqua" w:cs="Arial"/>
                <w:color w:val="auto"/>
                <w:position w:val="1"/>
                <w:sz w:val="22"/>
              </w:rPr>
              <w:t>no</w:t>
            </w:r>
          </w:p>
        </w:tc>
        <w:tc>
          <w:tcPr>
            <w:tcW w:w="1854" w:type="dxa"/>
            <w:tcBorders>
              <w:top w:val="single" w:sz="5" w:space="0" w:color="000000"/>
              <w:left w:val="single" w:sz="5" w:space="0" w:color="000000"/>
              <w:bottom w:val="single" w:sz="5" w:space="0" w:color="000000"/>
              <w:right w:val="single" w:sz="5" w:space="0" w:color="000000"/>
            </w:tcBorders>
          </w:tcPr>
          <w:p w14:paraId="45103D93" w14:textId="77777777" w:rsidR="00D620C6" w:rsidRPr="007F3CE3" w:rsidRDefault="00D620C6" w:rsidP="000038E0">
            <w:pPr>
              <w:spacing w:after="200" w:line="240" w:lineRule="auto"/>
              <w:jc w:val="both"/>
              <w:rPr>
                <w:rFonts w:eastAsia="Book Antiqua" w:cs="Arial"/>
                <w:color w:val="auto"/>
                <w:sz w:val="22"/>
              </w:rPr>
            </w:pPr>
            <w:r w:rsidRPr="007F3CE3">
              <w:rPr>
                <w:rFonts w:eastAsia="Book Antiqua" w:cs="Arial"/>
                <w:color w:val="auto"/>
                <w:position w:val="1"/>
                <w:sz w:val="22"/>
              </w:rPr>
              <w:t>Tarifa</w:t>
            </w:r>
            <w:r w:rsidRPr="007F3CE3">
              <w:rPr>
                <w:rFonts w:eastAsia="Book Antiqua" w:cs="Arial"/>
                <w:color w:val="auto"/>
                <w:spacing w:val="1"/>
                <w:position w:val="1"/>
                <w:sz w:val="22"/>
              </w:rPr>
              <w:t>r</w:t>
            </w:r>
            <w:r w:rsidRPr="007F3CE3">
              <w:rPr>
                <w:rFonts w:eastAsia="Book Antiqua" w:cs="Arial"/>
                <w:color w:val="auto"/>
                <w:position w:val="1"/>
                <w:sz w:val="22"/>
              </w:rPr>
              <w:t>io</w:t>
            </w:r>
          </w:p>
        </w:tc>
        <w:tc>
          <w:tcPr>
            <w:tcW w:w="1613" w:type="dxa"/>
            <w:tcBorders>
              <w:top w:val="single" w:sz="5" w:space="0" w:color="000000"/>
              <w:left w:val="single" w:sz="5" w:space="0" w:color="000000"/>
              <w:bottom w:val="single" w:sz="5" w:space="0" w:color="000000"/>
              <w:right w:val="single" w:sz="5" w:space="0" w:color="000000"/>
            </w:tcBorders>
          </w:tcPr>
          <w:p w14:paraId="1B16FD5B" w14:textId="77777777" w:rsidR="00D620C6" w:rsidRPr="007F3CE3" w:rsidRDefault="00D620C6" w:rsidP="000038E0">
            <w:pPr>
              <w:spacing w:after="200" w:line="240" w:lineRule="auto"/>
              <w:jc w:val="both"/>
              <w:rPr>
                <w:rFonts w:eastAsia="Book Antiqua" w:cs="Arial"/>
                <w:color w:val="auto"/>
                <w:sz w:val="22"/>
              </w:rPr>
            </w:pPr>
            <w:r w:rsidRPr="007F3CE3">
              <w:rPr>
                <w:rFonts w:eastAsia="Book Antiqua" w:cs="Arial"/>
                <w:color w:val="auto"/>
                <w:spacing w:val="-1"/>
                <w:position w:val="1"/>
                <w:sz w:val="22"/>
              </w:rPr>
              <w:t>D</w:t>
            </w:r>
            <w:r w:rsidRPr="007F3CE3">
              <w:rPr>
                <w:rFonts w:eastAsia="Book Antiqua" w:cs="Arial"/>
                <w:color w:val="auto"/>
                <w:position w:val="1"/>
                <w:sz w:val="22"/>
              </w:rPr>
              <w:t xml:space="preserve">e la </w:t>
            </w:r>
            <w:r w:rsidRPr="007F3CE3">
              <w:rPr>
                <w:rFonts w:eastAsia="Book Antiqua" w:cs="Arial"/>
                <w:color w:val="auto"/>
                <w:spacing w:val="-1"/>
                <w:position w:val="1"/>
                <w:sz w:val="22"/>
              </w:rPr>
              <w:t>f</w:t>
            </w:r>
            <w:r w:rsidRPr="007F3CE3">
              <w:rPr>
                <w:rFonts w:eastAsia="Book Antiqua" w:cs="Arial"/>
                <w:color w:val="auto"/>
                <w:position w:val="1"/>
                <w:sz w:val="22"/>
              </w:rPr>
              <w:t>i</w:t>
            </w:r>
            <w:r w:rsidRPr="007F3CE3">
              <w:rPr>
                <w:rFonts w:eastAsia="Book Antiqua" w:cs="Arial"/>
                <w:color w:val="auto"/>
                <w:spacing w:val="-1"/>
                <w:position w:val="1"/>
                <w:sz w:val="22"/>
              </w:rPr>
              <w:t>n</w:t>
            </w:r>
            <w:r w:rsidRPr="007F3CE3">
              <w:rPr>
                <w:rFonts w:eastAsia="Book Antiqua" w:cs="Arial"/>
                <w:color w:val="auto"/>
                <w:position w:val="1"/>
                <w:sz w:val="22"/>
              </w:rPr>
              <w:t>a</w:t>
            </w:r>
            <w:r w:rsidRPr="007F3CE3">
              <w:rPr>
                <w:rFonts w:eastAsia="Book Antiqua" w:cs="Arial"/>
                <w:color w:val="auto"/>
                <w:spacing w:val="2"/>
                <w:position w:val="1"/>
                <w:sz w:val="22"/>
              </w:rPr>
              <w:t>n</w:t>
            </w:r>
            <w:r w:rsidRPr="007F3CE3">
              <w:rPr>
                <w:rFonts w:eastAsia="Book Antiqua" w:cs="Arial"/>
                <w:color w:val="auto"/>
                <w:spacing w:val="-1"/>
                <w:position w:val="1"/>
                <w:sz w:val="22"/>
              </w:rPr>
              <w:t>c</w:t>
            </w:r>
            <w:r w:rsidRPr="007F3CE3">
              <w:rPr>
                <w:rFonts w:eastAsia="Book Antiqua" w:cs="Arial"/>
                <w:color w:val="auto"/>
                <w:position w:val="1"/>
                <w:sz w:val="22"/>
              </w:rPr>
              <w:t>ia</w:t>
            </w:r>
            <w:r w:rsidRPr="007F3CE3">
              <w:rPr>
                <w:rFonts w:eastAsia="Book Antiqua" w:cs="Arial"/>
                <w:color w:val="auto"/>
                <w:spacing w:val="-1"/>
                <w:position w:val="1"/>
                <w:sz w:val="22"/>
              </w:rPr>
              <w:t>c</w:t>
            </w:r>
            <w:r w:rsidRPr="007F3CE3">
              <w:rPr>
                <w:rFonts w:eastAsia="Book Antiqua" w:cs="Arial"/>
                <w:color w:val="auto"/>
                <w:position w:val="1"/>
                <w:sz w:val="22"/>
              </w:rPr>
              <w:t>ión</w:t>
            </w:r>
          </w:p>
        </w:tc>
        <w:tc>
          <w:tcPr>
            <w:tcW w:w="1558" w:type="dxa"/>
            <w:tcBorders>
              <w:top w:val="single" w:sz="5" w:space="0" w:color="000000"/>
              <w:left w:val="single" w:sz="5" w:space="0" w:color="000000"/>
              <w:bottom w:val="single" w:sz="5" w:space="0" w:color="000000"/>
              <w:right w:val="single" w:sz="5" w:space="0" w:color="000000"/>
            </w:tcBorders>
          </w:tcPr>
          <w:p w14:paraId="5C025470" w14:textId="77777777" w:rsidR="00D620C6" w:rsidRPr="007F3CE3" w:rsidRDefault="00D620C6" w:rsidP="000038E0">
            <w:pPr>
              <w:spacing w:after="200" w:line="240" w:lineRule="auto"/>
              <w:jc w:val="both"/>
              <w:rPr>
                <w:rFonts w:eastAsia="Book Antiqua" w:cs="Arial"/>
                <w:color w:val="auto"/>
                <w:sz w:val="22"/>
              </w:rPr>
            </w:pPr>
            <w:r w:rsidRPr="007F3CE3">
              <w:rPr>
                <w:rFonts w:eastAsia="Book Antiqua" w:cs="Arial"/>
                <w:color w:val="auto"/>
                <w:position w:val="1"/>
                <w:sz w:val="22"/>
              </w:rPr>
              <w:t>C</w:t>
            </w:r>
            <w:r w:rsidRPr="007F3CE3">
              <w:rPr>
                <w:rFonts w:eastAsia="Book Antiqua" w:cs="Arial"/>
                <w:color w:val="auto"/>
                <w:spacing w:val="1"/>
                <w:position w:val="1"/>
                <w:sz w:val="22"/>
              </w:rPr>
              <w:t>o</w:t>
            </w:r>
            <w:r w:rsidRPr="007F3CE3">
              <w:rPr>
                <w:rFonts w:eastAsia="Book Antiqua" w:cs="Arial"/>
                <w:color w:val="auto"/>
                <w:position w:val="1"/>
                <w:sz w:val="22"/>
              </w:rPr>
              <w:t>me</w:t>
            </w:r>
            <w:r w:rsidRPr="007F3CE3">
              <w:rPr>
                <w:rFonts w:eastAsia="Book Antiqua" w:cs="Arial"/>
                <w:color w:val="auto"/>
                <w:spacing w:val="1"/>
                <w:position w:val="1"/>
                <w:sz w:val="22"/>
              </w:rPr>
              <w:t>r</w:t>
            </w:r>
            <w:r w:rsidRPr="007F3CE3">
              <w:rPr>
                <w:rFonts w:eastAsia="Book Antiqua" w:cs="Arial"/>
                <w:color w:val="auto"/>
                <w:spacing w:val="-1"/>
                <w:position w:val="1"/>
                <w:sz w:val="22"/>
              </w:rPr>
              <w:t>c</w:t>
            </w:r>
            <w:r w:rsidRPr="007F3CE3">
              <w:rPr>
                <w:rFonts w:eastAsia="Book Antiqua" w:cs="Arial"/>
                <w:color w:val="auto"/>
                <w:position w:val="1"/>
                <w:sz w:val="22"/>
              </w:rPr>
              <w:t>ial</w:t>
            </w:r>
          </w:p>
        </w:tc>
      </w:tr>
      <w:tr w:rsidR="00D620C6" w:rsidRPr="007F3CE3" w14:paraId="1EA23023" w14:textId="77777777" w:rsidTr="00D620C6">
        <w:trPr>
          <w:trHeight w:hRule="exact" w:val="285"/>
        </w:trPr>
        <w:tc>
          <w:tcPr>
            <w:tcW w:w="1569" w:type="dxa"/>
            <w:tcBorders>
              <w:top w:val="single" w:sz="5" w:space="0" w:color="000000"/>
              <w:left w:val="single" w:sz="5" w:space="0" w:color="000000"/>
              <w:bottom w:val="single" w:sz="5" w:space="0" w:color="000000"/>
              <w:right w:val="single" w:sz="5" w:space="0" w:color="000000"/>
            </w:tcBorders>
          </w:tcPr>
          <w:p w14:paraId="7F74FBEF" w14:textId="77777777" w:rsidR="00D620C6" w:rsidRPr="007F3CE3" w:rsidRDefault="00D620C6" w:rsidP="000038E0">
            <w:pPr>
              <w:spacing w:after="200" w:line="240" w:lineRule="auto"/>
              <w:jc w:val="both"/>
              <w:rPr>
                <w:rFonts w:eastAsia="Book Antiqua" w:cs="Arial"/>
                <w:color w:val="auto"/>
                <w:sz w:val="22"/>
              </w:rPr>
            </w:pPr>
            <w:r w:rsidRPr="007F3CE3">
              <w:rPr>
                <w:rFonts w:eastAsia="Book Antiqua" w:cs="Arial"/>
                <w:color w:val="auto"/>
                <w:position w:val="1"/>
                <w:sz w:val="22"/>
              </w:rPr>
              <w:t>Inestabi</w:t>
            </w:r>
            <w:r w:rsidRPr="007F3CE3">
              <w:rPr>
                <w:rFonts w:eastAsia="Book Antiqua" w:cs="Arial"/>
                <w:color w:val="auto"/>
                <w:spacing w:val="-1"/>
                <w:position w:val="1"/>
                <w:sz w:val="22"/>
              </w:rPr>
              <w:t>l</w:t>
            </w:r>
            <w:r w:rsidRPr="007F3CE3">
              <w:rPr>
                <w:rFonts w:eastAsia="Book Antiqua" w:cs="Arial"/>
                <w:color w:val="auto"/>
                <w:position w:val="1"/>
                <w:sz w:val="22"/>
              </w:rPr>
              <w:t>idad</w:t>
            </w:r>
          </w:p>
          <w:p w14:paraId="45F1E9D9" w14:textId="77777777" w:rsidR="00D620C6" w:rsidRPr="007F3CE3" w:rsidRDefault="00D620C6" w:rsidP="000038E0">
            <w:pPr>
              <w:spacing w:before="1" w:after="200" w:line="240" w:lineRule="auto"/>
              <w:jc w:val="both"/>
              <w:rPr>
                <w:rFonts w:eastAsia="Book Antiqua" w:cs="Arial"/>
                <w:color w:val="auto"/>
                <w:sz w:val="22"/>
              </w:rPr>
            </w:pPr>
            <w:r w:rsidRPr="007F3CE3">
              <w:rPr>
                <w:rFonts w:eastAsia="Book Antiqua" w:cs="Arial"/>
                <w:color w:val="auto"/>
                <w:spacing w:val="-1"/>
                <w:position w:val="1"/>
                <w:sz w:val="22"/>
              </w:rPr>
              <w:t>S</w:t>
            </w:r>
            <w:r w:rsidRPr="007F3CE3">
              <w:rPr>
                <w:rFonts w:eastAsia="Book Antiqua" w:cs="Arial"/>
                <w:color w:val="auto"/>
                <w:spacing w:val="1"/>
                <w:position w:val="1"/>
                <w:sz w:val="22"/>
              </w:rPr>
              <w:t>o</w:t>
            </w:r>
            <w:r w:rsidRPr="007F3CE3">
              <w:rPr>
                <w:rFonts w:eastAsia="Book Antiqua" w:cs="Arial"/>
                <w:color w:val="auto"/>
                <w:spacing w:val="-1"/>
                <w:position w:val="1"/>
                <w:sz w:val="22"/>
              </w:rPr>
              <w:t>c</w:t>
            </w:r>
            <w:r w:rsidRPr="007F3CE3">
              <w:rPr>
                <w:rFonts w:eastAsia="Book Antiqua" w:cs="Arial"/>
                <w:color w:val="auto"/>
                <w:position w:val="1"/>
                <w:sz w:val="22"/>
              </w:rPr>
              <w:t>ial</w:t>
            </w:r>
          </w:p>
        </w:tc>
        <w:tc>
          <w:tcPr>
            <w:tcW w:w="1854" w:type="dxa"/>
            <w:tcBorders>
              <w:top w:val="single" w:sz="5" w:space="0" w:color="000000"/>
              <w:left w:val="single" w:sz="5" w:space="0" w:color="000000"/>
              <w:bottom w:val="single" w:sz="5" w:space="0" w:color="000000"/>
              <w:right w:val="single" w:sz="5" w:space="0" w:color="000000"/>
            </w:tcBorders>
          </w:tcPr>
          <w:p w14:paraId="6CA50491" w14:textId="77777777" w:rsidR="00D620C6" w:rsidRPr="007F3CE3" w:rsidRDefault="00D620C6" w:rsidP="000038E0">
            <w:pPr>
              <w:spacing w:after="200" w:line="240" w:lineRule="auto"/>
              <w:jc w:val="both"/>
              <w:rPr>
                <w:rFonts w:eastAsia="Book Antiqua" w:cs="Arial"/>
                <w:color w:val="auto"/>
                <w:sz w:val="22"/>
              </w:rPr>
            </w:pPr>
            <w:r w:rsidRPr="007F3CE3">
              <w:rPr>
                <w:rFonts w:eastAsia="Book Antiqua" w:cs="Arial"/>
                <w:color w:val="auto"/>
                <w:position w:val="1"/>
                <w:sz w:val="22"/>
              </w:rPr>
              <w:t>Trib</w:t>
            </w:r>
            <w:r w:rsidRPr="007F3CE3">
              <w:rPr>
                <w:rFonts w:eastAsia="Book Antiqua" w:cs="Arial"/>
                <w:color w:val="auto"/>
                <w:spacing w:val="-1"/>
                <w:position w:val="1"/>
                <w:sz w:val="22"/>
              </w:rPr>
              <w:t>u</w:t>
            </w:r>
            <w:r w:rsidRPr="007F3CE3">
              <w:rPr>
                <w:rFonts w:eastAsia="Book Antiqua" w:cs="Arial"/>
                <w:color w:val="auto"/>
                <w:spacing w:val="1"/>
                <w:position w:val="1"/>
                <w:sz w:val="22"/>
              </w:rPr>
              <w:t>t</w:t>
            </w:r>
            <w:r w:rsidRPr="007F3CE3">
              <w:rPr>
                <w:rFonts w:eastAsia="Book Antiqua" w:cs="Arial"/>
                <w:color w:val="auto"/>
                <w:position w:val="1"/>
                <w:sz w:val="22"/>
              </w:rPr>
              <w:t>a</w:t>
            </w:r>
            <w:r w:rsidRPr="007F3CE3">
              <w:rPr>
                <w:rFonts w:eastAsia="Book Antiqua" w:cs="Arial"/>
                <w:color w:val="auto"/>
                <w:spacing w:val="1"/>
                <w:position w:val="1"/>
                <w:sz w:val="22"/>
              </w:rPr>
              <w:t>r</w:t>
            </w:r>
            <w:r w:rsidRPr="007F3CE3">
              <w:rPr>
                <w:rFonts w:eastAsia="Book Antiqua" w:cs="Arial"/>
                <w:color w:val="auto"/>
                <w:position w:val="1"/>
                <w:sz w:val="22"/>
              </w:rPr>
              <w:t>io</w:t>
            </w:r>
          </w:p>
        </w:tc>
        <w:tc>
          <w:tcPr>
            <w:tcW w:w="1613" w:type="dxa"/>
            <w:tcBorders>
              <w:top w:val="single" w:sz="5" w:space="0" w:color="000000"/>
              <w:left w:val="single" w:sz="5" w:space="0" w:color="000000"/>
              <w:bottom w:val="single" w:sz="5" w:space="0" w:color="000000"/>
              <w:right w:val="single" w:sz="5" w:space="0" w:color="000000"/>
            </w:tcBorders>
          </w:tcPr>
          <w:p w14:paraId="11AD2D9C" w14:textId="77777777" w:rsidR="00D620C6" w:rsidRPr="007F3CE3" w:rsidRDefault="00D620C6" w:rsidP="000038E0">
            <w:pPr>
              <w:spacing w:after="200" w:line="240" w:lineRule="auto"/>
              <w:jc w:val="both"/>
              <w:rPr>
                <w:rFonts w:eastAsia="Book Antiqua" w:cs="Arial"/>
                <w:color w:val="auto"/>
                <w:sz w:val="22"/>
              </w:rPr>
            </w:pPr>
            <w:r w:rsidRPr="007F3CE3">
              <w:rPr>
                <w:rFonts w:eastAsia="Book Antiqua" w:cs="Arial"/>
                <w:color w:val="auto"/>
                <w:spacing w:val="-1"/>
                <w:position w:val="1"/>
                <w:sz w:val="22"/>
              </w:rPr>
              <w:t>D</w:t>
            </w:r>
            <w:r w:rsidRPr="007F3CE3">
              <w:rPr>
                <w:rFonts w:eastAsia="Book Antiqua" w:cs="Arial"/>
                <w:color w:val="auto"/>
                <w:position w:val="1"/>
                <w:sz w:val="22"/>
              </w:rPr>
              <w:t>e liq</w:t>
            </w:r>
            <w:r w:rsidRPr="007F3CE3">
              <w:rPr>
                <w:rFonts w:eastAsia="Book Antiqua" w:cs="Arial"/>
                <w:color w:val="auto"/>
                <w:spacing w:val="-1"/>
                <w:position w:val="1"/>
                <w:sz w:val="22"/>
              </w:rPr>
              <w:t>u</w:t>
            </w:r>
            <w:r w:rsidRPr="007F3CE3">
              <w:rPr>
                <w:rFonts w:eastAsia="Book Antiqua" w:cs="Arial"/>
                <w:color w:val="auto"/>
                <w:position w:val="1"/>
                <w:sz w:val="22"/>
              </w:rPr>
              <w:t>idez</w:t>
            </w:r>
          </w:p>
        </w:tc>
        <w:tc>
          <w:tcPr>
            <w:tcW w:w="1558" w:type="dxa"/>
            <w:tcBorders>
              <w:top w:val="single" w:sz="5" w:space="0" w:color="000000"/>
              <w:left w:val="single" w:sz="5" w:space="0" w:color="000000"/>
              <w:bottom w:val="single" w:sz="5" w:space="0" w:color="000000"/>
              <w:right w:val="single" w:sz="5" w:space="0" w:color="000000"/>
            </w:tcBorders>
          </w:tcPr>
          <w:p w14:paraId="3BBB61C2" w14:textId="77777777" w:rsidR="00D620C6" w:rsidRPr="007F3CE3" w:rsidRDefault="00D620C6" w:rsidP="000038E0">
            <w:pPr>
              <w:spacing w:after="200" w:line="240" w:lineRule="auto"/>
              <w:jc w:val="both"/>
              <w:rPr>
                <w:rFonts w:eastAsia="Book Antiqua" w:cs="Arial"/>
                <w:color w:val="auto"/>
                <w:sz w:val="22"/>
              </w:rPr>
            </w:pPr>
            <w:r w:rsidRPr="007F3CE3">
              <w:rPr>
                <w:rFonts w:eastAsia="Book Antiqua" w:cs="Arial"/>
                <w:color w:val="auto"/>
                <w:position w:val="1"/>
                <w:sz w:val="22"/>
              </w:rPr>
              <w:t>C</w:t>
            </w:r>
            <w:r w:rsidRPr="007F3CE3">
              <w:rPr>
                <w:rFonts w:eastAsia="Book Antiqua" w:cs="Arial"/>
                <w:color w:val="auto"/>
                <w:spacing w:val="1"/>
                <w:position w:val="1"/>
                <w:sz w:val="22"/>
              </w:rPr>
              <w:t>o</w:t>
            </w:r>
            <w:r w:rsidRPr="007F3CE3">
              <w:rPr>
                <w:rFonts w:eastAsia="Book Antiqua" w:cs="Arial"/>
                <w:color w:val="auto"/>
                <w:position w:val="1"/>
                <w:sz w:val="22"/>
              </w:rPr>
              <w:t>n</w:t>
            </w:r>
            <w:r w:rsidRPr="007F3CE3">
              <w:rPr>
                <w:rFonts w:eastAsia="Book Antiqua" w:cs="Arial"/>
                <w:color w:val="auto"/>
                <w:spacing w:val="-1"/>
                <w:position w:val="1"/>
                <w:sz w:val="22"/>
              </w:rPr>
              <w:t>s</w:t>
            </w:r>
            <w:r w:rsidRPr="007F3CE3">
              <w:rPr>
                <w:rFonts w:eastAsia="Book Antiqua" w:cs="Arial"/>
                <w:color w:val="auto"/>
                <w:spacing w:val="1"/>
                <w:position w:val="1"/>
                <w:sz w:val="22"/>
              </w:rPr>
              <w:t>tr</w:t>
            </w:r>
            <w:r w:rsidRPr="007F3CE3">
              <w:rPr>
                <w:rFonts w:eastAsia="Book Antiqua" w:cs="Arial"/>
                <w:color w:val="auto"/>
                <w:spacing w:val="-1"/>
                <w:position w:val="1"/>
                <w:sz w:val="22"/>
              </w:rPr>
              <w:t>ucc</w:t>
            </w:r>
            <w:r w:rsidRPr="007F3CE3">
              <w:rPr>
                <w:rFonts w:eastAsia="Book Antiqua" w:cs="Arial"/>
                <w:color w:val="auto"/>
                <w:position w:val="1"/>
                <w:sz w:val="22"/>
              </w:rPr>
              <w:t>ión</w:t>
            </w:r>
          </w:p>
        </w:tc>
      </w:tr>
      <w:tr w:rsidR="00D620C6" w:rsidRPr="007F3CE3" w14:paraId="323B797B" w14:textId="77777777" w:rsidTr="00D620C6">
        <w:trPr>
          <w:trHeight w:hRule="exact" w:val="262"/>
        </w:trPr>
        <w:tc>
          <w:tcPr>
            <w:tcW w:w="1569" w:type="dxa"/>
            <w:tcBorders>
              <w:top w:val="single" w:sz="5" w:space="0" w:color="000000"/>
              <w:left w:val="single" w:sz="5" w:space="0" w:color="000000"/>
              <w:bottom w:val="single" w:sz="5" w:space="0" w:color="000000"/>
              <w:right w:val="single" w:sz="5" w:space="0" w:color="000000"/>
            </w:tcBorders>
          </w:tcPr>
          <w:p w14:paraId="4F1D6E54" w14:textId="77777777" w:rsidR="00D620C6" w:rsidRPr="007F3CE3" w:rsidRDefault="00D620C6" w:rsidP="000038E0">
            <w:pPr>
              <w:spacing w:after="200" w:line="240" w:lineRule="auto"/>
              <w:jc w:val="both"/>
              <w:rPr>
                <w:rFonts w:eastAsia="Book Antiqua" w:cs="Arial"/>
                <w:color w:val="auto"/>
                <w:sz w:val="22"/>
              </w:rPr>
            </w:pPr>
            <w:r w:rsidRPr="007F3CE3">
              <w:rPr>
                <w:rFonts w:eastAsia="Book Antiqua" w:cs="Arial"/>
                <w:color w:val="auto"/>
                <w:position w:val="1"/>
                <w:sz w:val="22"/>
              </w:rPr>
              <w:t>Exp</w:t>
            </w:r>
            <w:r w:rsidRPr="007F3CE3">
              <w:rPr>
                <w:rFonts w:eastAsia="Book Antiqua" w:cs="Arial"/>
                <w:color w:val="auto"/>
                <w:spacing w:val="1"/>
                <w:position w:val="1"/>
                <w:sz w:val="22"/>
              </w:rPr>
              <w:t>ro</w:t>
            </w:r>
            <w:r w:rsidRPr="007F3CE3">
              <w:rPr>
                <w:rFonts w:eastAsia="Book Antiqua" w:cs="Arial"/>
                <w:color w:val="auto"/>
                <w:position w:val="1"/>
                <w:sz w:val="22"/>
              </w:rPr>
              <w:t>pia</w:t>
            </w:r>
            <w:r w:rsidRPr="007F3CE3">
              <w:rPr>
                <w:rFonts w:eastAsia="Book Antiqua" w:cs="Arial"/>
                <w:color w:val="auto"/>
                <w:spacing w:val="-1"/>
                <w:position w:val="1"/>
                <w:sz w:val="22"/>
              </w:rPr>
              <w:t>c</w:t>
            </w:r>
            <w:r w:rsidRPr="007F3CE3">
              <w:rPr>
                <w:rFonts w:eastAsia="Book Antiqua" w:cs="Arial"/>
                <w:color w:val="auto"/>
                <w:position w:val="1"/>
                <w:sz w:val="22"/>
              </w:rPr>
              <w:t>ión</w:t>
            </w:r>
          </w:p>
        </w:tc>
        <w:tc>
          <w:tcPr>
            <w:tcW w:w="1854" w:type="dxa"/>
            <w:tcBorders>
              <w:top w:val="single" w:sz="5" w:space="0" w:color="000000"/>
              <w:left w:val="single" w:sz="5" w:space="0" w:color="000000"/>
              <w:bottom w:val="single" w:sz="5" w:space="0" w:color="000000"/>
              <w:right w:val="single" w:sz="5" w:space="0" w:color="000000"/>
            </w:tcBorders>
          </w:tcPr>
          <w:p w14:paraId="371E6E86" w14:textId="77777777" w:rsidR="00D620C6" w:rsidRPr="007F3CE3" w:rsidRDefault="00D620C6" w:rsidP="000038E0">
            <w:pPr>
              <w:spacing w:after="200" w:line="240" w:lineRule="auto"/>
              <w:jc w:val="both"/>
              <w:rPr>
                <w:rFonts w:eastAsia="Book Antiqua" w:cs="Arial"/>
                <w:color w:val="auto"/>
                <w:sz w:val="22"/>
              </w:rPr>
            </w:pPr>
            <w:r w:rsidRPr="007F3CE3">
              <w:rPr>
                <w:rFonts w:eastAsia="Book Antiqua" w:cs="Arial"/>
                <w:color w:val="auto"/>
                <w:position w:val="1"/>
                <w:sz w:val="22"/>
              </w:rPr>
              <w:t>Admi</w:t>
            </w:r>
            <w:r w:rsidRPr="007F3CE3">
              <w:rPr>
                <w:rFonts w:eastAsia="Book Antiqua" w:cs="Arial"/>
                <w:color w:val="auto"/>
                <w:spacing w:val="-1"/>
                <w:position w:val="1"/>
                <w:sz w:val="22"/>
              </w:rPr>
              <w:t>n</w:t>
            </w:r>
            <w:r w:rsidRPr="007F3CE3">
              <w:rPr>
                <w:rFonts w:eastAsia="Book Antiqua" w:cs="Arial"/>
                <w:color w:val="auto"/>
                <w:position w:val="1"/>
                <w:sz w:val="22"/>
              </w:rPr>
              <w:t>i</w:t>
            </w:r>
            <w:r w:rsidRPr="007F3CE3">
              <w:rPr>
                <w:rFonts w:eastAsia="Book Antiqua" w:cs="Arial"/>
                <w:color w:val="auto"/>
                <w:spacing w:val="-1"/>
                <w:position w:val="1"/>
                <w:sz w:val="22"/>
              </w:rPr>
              <w:t>s</w:t>
            </w:r>
            <w:r w:rsidRPr="007F3CE3">
              <w:rPr>
                <w:rFonts w:eastAsia="Book Antiqua" w:cs="Arial"/>
                <w:color w:val="auto"/>
                <w:spacing w:val="1"/>
                <w:position w:val="1"/>
                <w:sz w:val="22"/>
              </w:rPr>
              <w:t>tr</w:t>
            </w:r>
            <w:r w:rsidRPr="007F3CE3">
              <w:rPr>
                <w:rFonts w:eastAsia="Book Antiqua" w:cs="Arial"/>
                <w:color w:val="auto"/>
                <w:position w:val="1"/>
                <w:sz w:val="22"/>
              </w:rPr>
              <w:t>a</w:t>
            </w:r>
            <w:r w:rsidRPr="007F3CE3">
              <w:rPr>
                <w:rFonts w:eastAsia="Book Antiqua" w:cs="Arial"/>
                <w:color w:val="auto"/>
                <w:spacing w:val="1"/>
                <w:position w:val="1"/>
                <w:sz w:val="22"/>
              </w:rPr>
              <w:t>t</w:t>
            </w:r>
            <w:r w:rsidRPr="007F3CE3">
              <w:rPr>
                <w:rFonts w:eastAsia="Book Antiqua" w:cs="Arial"/>
                <w:color w:val="auto"/>
                <w:position w:val="1"/>
                <w:sz w:val="22"/>
              </w:rPr>
              <w:t>i</w:t>
            </w:r>
            <w:r w:rsidRPr="007F3CE3">
              <w:rPr>
                <w:rFonts w:eastAsia="Book Antiqua" w:cs="Arial"/>
                <w:color w:val="auto"/>
                <w:spacing w:val="1"/>
                <w:position w:val="1"/>
                <w:sz w:val="22"/>
              </w:rPr>
              <w:t>v</w:t>
            </w:r>
            <w:r w:rsidRPr="007F3CE3">
              <w:rPr>
                <w:rFonts w:eastAsia="Book Antiqua" w:cs="Arial"/>
                <w:color w:val="auto"/>
                <w:position w:val="1"/>
                <w:sz w:val="22"/>
              </w:rPr>
              <w:t>o</w:t>
            </w:r>
          </w:p>
        </w:tc>
        <w:tc>
          <w:tcPr>
            <w:tcW w:w="1613" w:type="dxa"/>
            <w:tcBorders>
              <w:top w:val="single" w:sz="5" w:space="0" w:color="000000"/>
              <w:left w:val="single" w:sz="5" w:space="0" w:color="000000"/>
              <w:bottom w:val="single" w:sz="5" w:space="0" w:color="000000"/>
              <w:right w:val="single" w:sz="5" w:space="0" w:color="000000"/>
            </w:tcBorders>
          </w:tcPr>
          <w:p w14:paraId="2582D4A3" w14:textId="77777777" w:rsidR="00D620C6" w:rsidRPr="007F3CE3" w:rsidRDefault="00D620C6" w:rsidP="000038E0">
            <w:pPr>
              <w:spacing w:after="200" w:line="240" w:lineRule="auto"/>
              <w:jc w:val="both"/>
              <w:rPr>
                <w:rFonts w:eastAsia="Book Antiqua" w:cs="Arial"/>
                <w:color w:val="auto"/>
                <w:sz w:val="22"/>
              </w:rPr>
            </w:pPr>
            <w:r w:rsidRPr="007F3CE3">
              <w:rPr>
                <w:rFonts w:eastAsia="Book Antiqua" w:cs="Arial"/>
                <w:color w:val="auto"/>
                <w:position w:val="1"/>
                <w:sz w:val="22"/>
              </w:rPr>
              <w:t>Inf</w:t>
            </w:r>
            <w:r w:rsidRPr="007F3CE3">
              <w:rPr>
                <w:rFonts w:eastAsia="Book Antiqua" w:cs="Arial"/>
                <w:color w:val="auto"/>
                <w:spacing w:val="-1"/>
                <w:position w:val="1"/>
                <w:sz w:val="22"/>
              </w:rPr>
              <w:t>l</w:t>
            </w:r>
            <w:r w:rsidRPr="007F3CE3">
              <w:rPr>
                <w:rFonts w:eastAsia="Book Antiqua" w:cs="Arial"/>
                <w:color w:val="auto"/>
                <w:position w:val="1"/>
                <w:sz w:val="22"/>
              </w:rPr>
              <w:t>a</w:t>
            </w:r>
            <w:r w:rsidRPr="007F3CE3">
              <w:rPr>
                <w:rFonts w:eastAsia="Book Antiqua" w:cs="Arial"/>
                <w:color w:val="auto"/>
                <w:spacing w:val="-1"/>
                <w:position w:val="1"/>
                <w:sz w:val="22"/>
              </w:rPr>
              <w:t>c</w:t>
            </w:r>
            <w:r w:rsidRPr="007F3CE3">
              <w:rPr>
                <w:rFonts w:eastAsia="Book Antiqua" w:cs="Arial"/>
                <w:color w:val="auto"/>
                <w:position w:val="1"/>
                <w:sz w:val="22"/>
              </w:rPr>
              <w:t>ión</w:t>
            </w:r>
          </w:p>
        </w:tc>
        <w:tc>
          <w:tcPr>
            <w:tcW w:w="1558" w:type="dxa"/>
            <w:tcBorders>
              <w:top w:val="single" w:sz="5" w:space="0" w:color="000000"/>
              <w:left w:val="single" w:sz="5" w:space="0" w:color="000000"/>
              <w:bottom w:val="single" w:sz="5" w:space="0" w:color="000000"/>
              <w:right w:val="single" w:sz="5" w:space="0" w:color="000000"/>
            </w:tcBorders>
          </w:tcPr>
          <w:p w14:paraId="27242F68" w14:textId="77777777" w:rsidR="00D620C6" w:rsidRPr="007F3CE3" w:rsidRDefault="00D620C6" w:rsidP="000038E0">
            <w:pPr>
              <w:spacing w:after="200" w:line="240" w:lineRule="auto"/>
              <w:jc w:val="both"/>
              <w:rPr>
                <w:rFonts w:eastAsia="Book Antiqua" w:cs="Arial"/>
                <w:color w:val="auto"/>
                <w:sz w:val="22"/>
              </w:rPr>
            </w:pPr>
            <w:r w:rsidRPr="007F3CE3">
              <w:rPr>
                <w:rFonts w:eastAsia="Book Antiqua" w:cs="Arial"/>
                <w:color w:val="auto"/>
                <w:spacing w:val="1"/>
                <w:position w:val="1"/>
                <w:sz w:val="22"/>
              </w:rPr>
              <w:t>O</w:t>
            </w:r>
            <w:r w:rsidRPr="007F3CE3">
              <w:rPr>
                <w:rFonts w:eastAsia="Book Antiqua" w:cs="Arial"/>
                <w:color w:val="auto"/>
                <w:position w:val="1"/>
                <w:sz w:val="22"/>
              </w:rPr>
              <w:t>pe</w:t>
            </w:r>
            <w:r w:rsidRPr="007F3CE3">
              <w:rPr>
                <w:rFonts w:eastAsia="Book Antiqua" w:cs="Arial"/>
                <w:color w:val="auto"/>
                <w:spacing w:val="1"/>
                <w:position w:val="1"/>
                <w:sz w:val="22"/>
              </w:rPr>
              <w:t>r</w:t>
            </w:r>
            <w:r w:rsidRPr="007F3CE3">
              <w:rPr>
                <w:rFonts w:eastAsia="Book Antiqua" w:cs="Arial"/>
                <w:color w:val="auto"/>
                <w:position w:val="1"/>
                <w:sz w:val="22"/>
              </w:rPr>
              <w:t>a</w:t>
            </w:r>
            <w:r w:rsidRPr="007F3CE3">
              <w:rPr>
                <w:rFonts w:eastAsia="Book Antiqua" w:cs="Arial"/>
                <w:color w:val="auto"/>
                <w:spacing w:val="-1"/>
                <w:position w:val="1"/>
                <w:sz w:val="22"/>
              </w:rPr>
              <w:t>c</w:t>
            </w:r>
            <w:r w:rsidRPr="007F3CE3">
              <w:rPr>
                <w:rFonts w:eastAsia="Book Antiqua" w:cs="Arial"/>
                <w:color w:val="auto"/>
                <w:position w:val="1"/>
                <w:sz w:val="22"/>
              </w:rPr>
              <w:t>ión</w:t>
            </w:r>
          </w:p>
        </w:tc>
      </w:tr>
      <w:tr w:rsidR="00D620C6" w:rsidRPr="007F3CE3" w14:paraId="38B6C39E" w14:textId="77777777" w:rsidTr="00D620C6">
        <w:trPr>
          <w:trHeight w:hRule="exact" w:val="272"/>
        </w:trPr>
        <w:tc>
          <w:tcPr>
            <w:tcW w:w="1569" w:type="dxa"/>
            <w:tcBorders>
              <w:top w:val="single" w:sz="5" w:space="0" w:color="000000"/>
              <w:left w:val="single" w:sz="5" w:space="0" w:color="000000"/>
              <w:bottom w:val="single" w:sz="5" w:space="0" w:color="000000"/>
              <w:right w:val="single" w:sz="5" w:space="0" w:color="000000"/>
            </w:tcBorders>
          </w:tcPr>
          <w:p w14:paraId="2EB02F36" w14:textId="77777777" w:rsidR="00D620C6" w:rsidRPr="007F3CE3" w:rsidRDefault="00D620C6" w:rsidP="000038E0">
            <w:pPr>
              <w:spacing w:after="200" w:line="240" w:lineRule="auto"/>
              <w:jc w:val="both"/>
              <w:rPr>
                <w:rFonts w:eastAsia="Calibri" w:cs="Arial"/>
                <w:color w:val="auto"/>
                <w:sz w:val="22"/>
              </w:rPr>
            </w:pPr>
          </w:p>
        </w:tc>
        <w:tc>
          <w:tcPr>
            <w:tcW w:w="1854" w:type="dxa"/>
            <w:tcBorders>
              <w:top w:val="single" w:sz="5" w:space="0" w:color="000000"/>
              <w:left w:val="single" w:sz="5" w:space="0" w:color="000000"/>
              <w:bottom w:val="single" w:sz="5" w:space="0" w:color="000000"/>
              <w:right w:val="single" w:sz="5" w:space="0" w:color="000000"/>
            </w:tcBorders>
          </w:tcPr>
          <w:p w14:paraId="3810080E" w14:textId="77777777" w:rsidR="00D620C6" w:rsidRPr="007F3CE3" w:rsidRDefault="00D620C6" w:rsidP="000038E0">
            <w:pPr>
              <w:spacing w:before="1" w:after="200" w:line="240" w:lineRule="auto"/>
              <w:jc w:val="both"/>
              <w:rPr>
                <w:rFonts w:eastAsia="Book Antiqua" w:cs="Arial"/>
                <w:color w:val="auto"/>
                <w:sz w:val="22"/>
              </w:rPr>
            </w:pPr>
            <w:r w:rsidRPr="007F3CE3">
              <w:rPr>
                <w:rFonts w:eastAsia="Book Antiqua" w:cs="Arial"/>
                <w:color w:val="auto"/>
                <w:position w:val="1"/>
                <w:sz w:val="22"/>
              </w:rPr>
              <w:t>“</w:t>
            </w:r>
            <w:r w:rsidRPr="007F3CE3">
              <w:rPr>
                <w:rFonts w:eastAsia="Book Antiqua" w:cs="Arial"/>
                <w:color w:val="auto"/>
                <w:spacing w:val="-1"/>
                <w:position w:val="1"/>
                <w:sz w:val="22"/>
              </w:rPr>
              <w:t>D</w:t>
            </w:r>
            <w:r w:rsidRPr="007F3CE3">
              <w:rPr>
                <w:rFonts w:eastAsia="Book Antiqua" w:cs="Arial"/>
                <w:color w:val="auto"/>
                <w:position w:val="1"/>
                <w:sz w:val="22"/>
              </w:rPr>
              <w:t>e cont</w:t>
            </w:r>
            <w:r w:rsidRPr="007F3CE3">
              <w:rPr>
                <w:rFonts w:eastAsia="Book Antiqua" w:cs="Arial"/>
                <w:color w:val="auto"/>
                <w:spacing w:val="2"/>
                <w:position w:val="1"/>
                <w:sz w:val="22"/>
              </w:rPr>
              <w:t>r</w:t>
            </w:r>
            <w:r w:rsidRPr="007F3CE3">
              <w:rPr>
                <w:rFonts w:eastAsia="Book Antiqua" w:cs="Arial"/>
                <w:color w:val="auto"/>
                <w:spacing w:val="1"/>
                <w:position w:val="1"/>
                <w:sz w:val="22"/>
              </w:rPr>
              <w:t>o</w:t>
            </w:r>
            <w:r w:rsidRPr="007F3CE3">
              <w:rPr>
                <w:rFonts w:eastAsia="Book Antiqua" w:cs="Arial"/>
                <w:color w:val="auto"/>
                <w:position w:val="1"/>
                <w:sz w:val="22"/>
              </w:rPr>
              <w:t>l”</w:t>
            </w:r>
          </w:p>
        </w:tc>
        <w:tc>
          <w:tcPr>
            <w:tcW w:w="1613" w:type="dxa"/>
            <w:tcBorders>
              <w:top w:val="single" w:sz="5" w:space="0" w:color="000000"/>
              <w:left w:val="single" w:sz="5" w:space="0" w:color="000000"/>
              <w:bottom w:val="single" w:sz="5" w:space="0" w:color="000000"/>
              <w:right w:val="single" w:sz="5" w:space="0" w:color="000000"/>
            </w:tcBorders>
          </w:tcPr>
          <w:p w14:paraId="5A11C7F8" w14:textId="77777777" w:rsidR="00D620C6" w:rsidRPr="007F3CE3" w:rsidRDefault="00D620C6" w:rsidP="000038E0">
            <w:pPr>
              <w:spacing w:after="200" w:line="240" w:lineRule="auto"/>
              <w:jc w:val="both"/>
              <w:rPr>
                <w:rFonts w:eastAsia="Calibri" w:cs="Arial"/>
                <w:color w:val="auto"/>
                <w:sz w:val="22"/>
              </w:rPr>
            </w:pPr>
          </w:p>
        </w:tc>
        <w:tc>
          <w:tcPr>
            <w:tcW w:w="1558" w:type="dxa"/>
            <w:tcBorders>
              <w:top w:val="single" w:sz="5" w:space="0" w:color="000000"/>
              <w:left w:val="single" w:sz="5" w:space="0" w:color="000000"/>
              <w:bottom w:val="single" w:sz="5" w:space="0" w:color="000000"/>
              <w:right w:val="single" w:sz="5" w:space="0" w:color="000000"/>
            </w:tcBorders>
          </w:tcPr>
          <w:p w14:paraId="7731487C" w14:textId="77777777" w:rsidR="00D620C6" w:rsidRPr="007F3CE3" w:rsidRDefault="00D620C6" w:rsidP="000038E0">
            <w:pPr>
              <w:spacing w:before="1" w:after="200" w:line="240" w:lineRule="auto"/>
              <w:jc w:val="both"/>
              <w:rPr>
                <w:rFonts w:eastAsia="Book Antiqua" w:cs="Arial"/>
                <w:color w:val="auto"/>
                <w:sz w:val="22"/>
              </w:rPr>
            </w:pPr>
            <w:r w:rsidRPr="007F3CE3">
              <w:rPr>
                <w:rFonts w:eastAsia="Book Antiqua" w:cs="Arial"/>
                <w:color w:val="auto"/>
                <w:position w:val="1"/>
                <w:sz w:val="22"/>
              </w:rPr>
              <w:t>Am</w:t>
            </w:r>
            <w:r w:rsidRPr="007F3CE3">
              <w:rPr>
                <w:rFonts w:eastAsia="Book Antiqua" w:cs="Arial"/>
                <w:color w:val="auto"/>
                <w:spacing w:val="-1"/>
                <w:position w:val="1"/>
                <w:sz w:val="22"/>
              </w:rPr>
              <w:t>b</w:t>
            </w:r>
            <w:r w:rsidRPr="007F3CE3">
              <w:rPr>
                <w:rFonts w:eastAsia="Book Antiqua" w:cs="Arial"/>
                <w:color w:val="auto"/>
                <w:position w:val="1"/>
                <w:sz w:val="22"/>
              </w:rPr>
              <w:t>iental</w:t>
            </w:r>
          </w:p>
        </w:tc>
      </w:tr>
      <w:tr w:rsidR="00D620C6" w:rsidRPr="007F3CE3" w14:paraId="7CF8604C" w14:textId="77777777" w:rsidTr="00D620C6">
        <w:trPr>
          <w:trHeight w:hRule="exact" w:val="312"/>
        </w:trPr>
        <w:tc>
          <w:tcPr>
            <w:tcW w:w="1569" w:type="dxa"/>
            <w:tcBorders>
              <w:top w:val="single" w:sz="5" w:space="0" w:color="000000"/>
              <w:left w:val="single" w:sz="5" w:space="0" w:color="000000"/>
              <w:bottom w:val="single" w:sz="5" w:space="0" w:color="000000"/>
              <w:right w:val="single" w:sz="5" w:space="0" w:color="000000"/>
            </w:tcBorders>
          </w:tcPr>
          <w:p w14:paraId="567B66EE" w14:textId="77777777" w:rsidR="00D620C6" w:rsidRPr="007F3CE3" w:rsidRDefault="00D620C6" w:rsidP="000038E0">
            <w:pPr>
              <w:spacing w:after="200" w:line="240" w:lineRule="auto"/>
              <w:jc w:val="both"/>
              <w:rPr>
                <w:rFonts w:eastAsia="Calibri" w:cs="Arial"/>
                <w:color w:val="auto"/>
                <w:sz w:val="22"/>
              </w:rPr>
            </w:pPr>
          </w:p>
        </w:tc>
        <w:tc>
          <w:tcPr>
            <w:tcW w:w="1854" w:type="dxa"/>
            <w:tcBorders>
              <w:top w:val="single" w:sz="5" w:space="0" w:color="000000"/>
              <w:left w:val="single" w:sz="5" w:space="0" w:color="000000"/>
              <w:bottom w:val="single" w:sz="5" w:space="0" w:color="000000"/>
              <w:right w:val="single" w:sz="5" w:space="0" w:color="000000"/>
            </w:tcBorders>
          </w:tcPr>
          <w:p w14:paraId="57288CD4" w14:textId="77777777" w:rsidR="00D620C6" w:rsidRPr="007F3CE3" w:rsidRDefault="00D620C6" w:rsidP="000038E0">
            <w:pPr>
              <w:spacing w:after="200" w:line="240" w:lineRule="auto"/>
              <w:jc w:val="both"/>
              <w:rPr>
                <w:rFonts w:eastAsia="Calibri" w:cs="Arial"/>
                <w:color w:val="auto"/>
                <w:sz w:val="22"/>
              </w:rPr>
            </w:pPr>
          </w:p>
        </w:tc>
        <w:tc>
          <w:tcPr>
            <w:tcW w:w="1613" w:type="dxa"/>
            <w:tcBorders>
              <w:top w:val="single" w:sz="5" w:space="0" w:color="000000"/>
              <w:left w:val="single" w:sz="5" w:space="0" w:color="000000"/>
              <w:bottom w:val="single" w:sz="5" w:space="0" w:color="000000"/>
              <w:right w:val="single" w:sz="5" w:space="0" w:color="000000"/>
            </w:tcBorders>
          </w:tcPr>
          <w:p w14:paraId="49AF8F16" w14:textId="77777777" w:rsidR="00D620C6" w:rsidRPr="007F3CE3" w:rsidRDefault="00D620C6" w:rsidP="000038E0">
            <w:pPr>
              <w:spacing w:after="200" w:line="240" w:lineRule="auto"/>
              <w:jc w:val="both"/>
              <w:rPr>
                <w:rFonts w:eastAsia="Calibri" w:cs="Arial"/>
                <w:color w:val="auto"/>
                <w:sz w:val="22"/>
              </w:rPr>
            </w:pPr>
          </w:p>
        </w:tc>
        <w:tc>
          <w:tcPr>
            <w:tcW w:w="1558" w:type="dxa"/>
            <w:tcBorders>
              <w:top w:val="single" w:sz="5" w:space="0" w:color="000000"/>
              <w:left w:val="single" w:sz="5" w:space="0" w:color="000000"/>
              <w:bottom w:val="single" w:sz="5" w:space="0" w:color="000000"/>
              <w:right w:val="single" w:sz="5" w:space="0" w:color="000000"/>
            </w:tcBorders>
          </w:tcPr>
          <w:p w14:paraId="6F11124F" w14:textId="77777777" w:rsidR="00D620C6" w:rsidRPr="007F3CE3" w:rsidRDefault="00D620C6" w:rsidP="000038E0">
            <w:pPr>
              <w:spacing w:after="200" w:line="240" w:lineRule="auto"/>
              <w:jc w:val="both"/>
              <w:rPr>
                <w:rFonts w:eastAsia="Book Antiqua" w:cs="Arial"/>
                <w:color w:val="auto"/>
                <w:sz w:val="22"/>
              </w:rPr>
            </w:pPr>
            <w:r w:rsidRPr="007F3CE3">
              <w:rPr>
                <w:rFonts w:eastAsia="Book Antiqua" w:cs="Arial"/>
                <w:color w:val="auto"/>
                <w:spacing w:val="-1"/>
                <w:position w:val="1"/>
                <w:sz w:val="22"/>
              </w:rPr>
              <w:t>G</w:t>
            </w:r>
            <w:r w:rsidRPr="007F3CE3">
              <w:rPr>
                <w:rFonts w:eastAsia="Book Antiqua" w:cs="Arial"/>
                <w:color w:val="auto"/>
                <w:position w:val="1"/>
                <w:sz w:val="22"/>
              </w:rPr>
              <w:t>esti</w:t>
            </w:r>
            <w:r w:rsidRPr="007F3CE3">
              <w:rPr>
                <w:rFonts w:eastAsia="Book Antiqua" w:cs="Arial"/>
                <w:color w:val="auto"/>
                <w:spacing w:val="1"/>
                <w:position w:val="1"/>
                <w:sz w:val="22"/>
              </w:rPr>
              <w:t>ó</w:t>
            </w:r>
            <w:r w:rsidRPr="007F3CE3">
              <w:rPr>
                <w:rFonts w:eastAsia="Book Antiqua" w:cs="Arial"/>
                <w:color w:val="auto"/>
                <w:position w:val="1"/>
                <w:sz w:val="22"/>
              </w:rPr>
              <w:t xml:space="preserve">n </w:t>
            </w:r>
            <w:r w:rsidRPr="007F3CE3">
              <w:rPr>
                <w:rFonts w:eastAsia="Book Antiqua" w:cs="Arial"/>
                <w:color w:val="auto"/>
                <w:spacing w:val="-1"/>
                <w:position w:val="1"/>
                <w:sz w:val="22"/>
              </w:rPr>
              <w:t>p</w:t>
            </w:r>
            <w:r w:rsidRPr="007F3CE3">
              <w:rPr>
                <w:rFonts w:eastAsia="Book Antiqua" w:cs="Arial"/>
                <w:color w:val="auto"/>
                <w:spacing w:val="1"/>
                <w:position w:val="1"/>
                <w:sz w:val="22"/>
              </w:rPr>
              <w:t>r</w:t>
            </w:r>
            <w:r w:rsidRPr="007F3CE3">
              <w:rPr>
                <w:rFonts w:eastAsia="Book Antiqua" w:cs="Arial"/>
                <w:color w:val="auto"/>
                <w:position w:val="1"/>
                <w:sz w:val="22"/>
              </w:rPr>
              <w:t>edial</w:t>
            </w:r>
          </w:p>
        </w:tc>
      </w:tr>
    </w:tbl>
    <w:p w14:paraId="5F9350B3" w14:textId="77777777" w:rsidR="00D620C6" w:rsidRPr="007F3CE3" w:rsidRDefault="00D620C6" w:rsidP="000038E0">
      <w:pPr>
        <w:spacing w:before="5" w:after="200" w:line="240" w:lineRule="auto"/>
        <w:ind w:right="79"/>
        <w:jc w:val="both"/>
        <w:rPr>
          <w:rFonts w:eastAsia="Book Antiqua" w:cs="Arial"/>
          <w:color w:val="auto"/>
          <w:sz w:val="22"/>
        </w:rPr>
      </w:pPr>
      <w:r w:rsidRPr="007F3CE3">
        <w:rPr>
          <w:rFonts w:eastAsia="Book Antiqua" w:cs="Arial"/>
          <w:color w:val="auto"/>
          <w:sz w:val="22"/>
        </w:rPr>
        <w:t>C</w:t>
      </w:r>
      <w:r w:rsidRPr="007F3CE3">
        <w:rPr>
          <w:rFonts w:eastAsia="Book Antiqua" w:cs="Arial"/>
          <w:color w:val="auto"/>
          <w:spacing w:val="1"/>
          <w:sz w:val="22"/>
        </w:rPr>
        <w:t>o</w:t>
      </w:r>
      <w:r w:rsidRPr="007F3CE3">
        <w:rPr>
          <w:rFonts w:eastAsia="Book Antiqua" w:cs="Arial"/>
          <w:color w:val="auto"/>
          <w:sz w:val="22"/>
        </w:rPr>
        <w:t>n</w:t>
      </w:r>
      <w:r w:rsidRPr="007F3CE3">
        <w:rPr>
          <w:rFonts w:eastAsia="Book Antiqua" w:cs="Arial"/>
          <w:color w:val="auto"/>
          <w:spacing w:val="1"/>
          <w:sz w:val="22"/>
        </w:rPr>
        <w:t xml:space="preserve"> </w:t>
      </w:r>
      <w:r w:rsidRPr="007F3CE3">
        <w:rPr>
          <w:rFonts w:eastAsia="Book Antiqua" w:cs="Arial"/>
          <w:color w:val="auto"/>
          <w:sz w:val="22"/>
        </w:rPr>
        <w:t>b</w:t>
      </w:r>
      <w:r w:rsidRPr="007F3CE3">
        <w:rPr>
          <w:rFonts w:eastAsia="Book Antiqua" w:cs="Arial"/>
          <w:color w:val="auto"/>
          <w:spacing w:val="-1"/>
          <w:sz w:val="22"/>
        </w:rPr>
        <w:t>as</w:t>
      </w:r>
      <w:r w:rsidRPr="007F3CE3">
        <w:rPr>
          <w:rFonts w:eastAsia="Book Antiqua" w:cs="Arial"/>
          <w:color w:val="auto"/>
          <w:sz w:val="22"/>
        </w:rPr>
        <w:t>e</w:t>
      </w:r>
      <w:r w:rsidRPr="007F3CE3">
        <w:rPr>
          <w:rFonts w:eastAsia="Book Antiqua" w:cs="Arial"/>
          <w:color w:val="auto"/>
          <w:spacing w:val="2"/>
          <w:sz w:val="22"/>
        </w:rPr>
        <w:t xml:space="preserve"> </w:t>
      </w:r>
      <w:r w:rsidRPr="007F3CE3">
        <w:rPr>
          <w:rFonts w:eastAsia="Book Antiqua" w:cs="Arial"/>
          <w:color w:val="auto"/>
          <w:sz w:val="22"/>
        </w:rPr>
        <w:t>a</w:t>
      </w:r>
      <w:r w:rsidRPr="007F3CE3">
        <w:rPr>
          <w:rFonts w:eastAsia="Book Antiqua" w:cs="Arial"/>
          <w:color w:val="auto"/>
          <w:spacing w:val="1"/>
          <w:sz w:val="22"/>
        </w:rPr>
        <w:t xml:space="preserve"> </w:t>
      </w:r>
      <w:r w:rsidRPr="007F3CE3">
        <w:rPr>
          <w:rFonts w:eastAsia="Book Antiqua" w:cs="Arial"/>
          <w:color w:val="auto"/>
          <w:sz w:val="22"/>
        </w:rPr>
        <w:t>lo</w:t>
      </w:r>
      <w:r w:rsidRPr="007F3CE3">
        <w:rPr>
          <w:rFonts w:eastAsia="Book Antiqua" w:cs="Arial"/>
          <w:color w:val="auto"/>
          <w:spacing w:val="2"/>
          <w:sz w:val="22"/>
        </w:rPr>
        <w:t xml:space="preserve"> </w:t>
      </w:r>
      <w:r w:rsidRPr="007F3CE3">
        <w:rPr>
          <w:rFonts w:eastAsia="Book Antiqua" w:cs="Arial"/>
          <w:color w:val="auto"/>
          <w:sz w:val="22"/>
        </w:rPr>
        <w:t>ante</w:t>
      </w:r>
      <w:r w:rsidRPr="007F3CE3">
        <w:rPr>
          <w:rFonts w:eastAsia="Book Antiqua" w:cs="Arial"/>
          <w:color w:val="auto"/>
          <w:spacing w:val="1"/>
          <w:sz w:val="22"/>
        </w:rPr>
        <w:t>rio</w:t>
      </w:r>
      <w:r w:rsidRPr="007F3CE3">
        <w:rPr>
          <w:rFonts w:eastAsia="Book Antiqua" w:cs="Arial"/>
          <w:color w:val="auto"/>
          <w:sz w:val="22"/>
        </w:rPr>
        <w:t>r y</w:t>
      </w:r>
      <w:r w:rsidRPr="007F3CE3">
        <w:rPr>
          <w:rFonts w:eastAsia="Book Antiqua" w:cs="Arial"/>
          <w:color w:val="auto"/>
          <w:spacing w:val="2"/>
          <w:sz w:val="22"/>
        </w:rPr>
        <w:t xml:space="preserve"> </w:t>
      </w:r>
      <w:r w:rsidRPr="007F3CE3">
        <w:rPr>
          <w:rFonts w:eastAsia="Book Antiqua" w:cs="Arial"/>
          <w:color w:val="auto"/>
          <w:spacing w:val="1"/>
          <w:sz w:val="22"/>
        </w:rPr>
        <w:t>t</w:t>
      </w:r>
      <w:r w:rsidRPr="007F3CE3">
        <w:rPr>
          <w:rFonts w:eastAsia="Book Antiqua" w:cs="Arial"/>
          <w:color w:val="auto"/>
          <w:sz w:val="22"/>
        </w:rPr>
        <w:t>enie</w:t>
      </w:r>
      <w:r w:rsidRPr="007F3CE3">
        <w:rPr>
          <w:rFonts w:eastAsia="Book Antiqua" w:cs="Arial"/>
          <w:color w:val="auto"/>
          <w:spacing w:val="-1"/>
          <w:sz w:val="22"/>
        </w:rPr>
        <w:t>n</w:t>
      </w:r>
      <w:r w:rsidRPr="007F3CE3">
        <w:rPr>
          <w:rFonts w:eastAsia="Book Antiqua" w:cs="Arial"/>
          <w:color w:val="auto"/>
          <w:sz w:val="22"/>
        </w:rPr>
        <w:t>do</w:t>
      </w:r>
      <w:r w:rsidRPr="007F3CE3">
        <w:rPr>
          <w:rFonts w:eastAsia="Book Antiqua" w:cs="Arial"/>
          <w:color w:val="auto"/>
          <w:spacing w:val="2"/>
          <w:sz w:val="22"/>
        </w:rPr>
        <w:t xml:space="preserve"> </w:t>
      </w:r>
      <w:r w:rsidRPr="007F3CE3">
        <w:rPr>
          <w:rFonts w:eastAsia="Book Antiqua" w:cs="Arial"/>
          <w:color w:val="auto"/>
          <w:sz w:val="22"/>
        </w:rPr>
        <w:t>en</w:t>
      </w:r>
      <w:r w:rsidRPr="007F3CE3">
        <w:rPr>
          <w:rFonts w:eastAsia="Book Antiqua" w:cs="Arial"/>
          <w:color w:val="auto"/>
          <w:spacing w:val="1"/>
          <w:sz w:val="22"/>
        </w:rPr>
        <w:t xml:space="preserve"> </w:t>
      </w:r>
      <w:r w:rsidRPr="007F3CE3">
        <w:rPr>
          <w:rFonts w:eastAsia="Book Antiqua" w:cs="Arial"/>
          <w:color w:val="auto"/>
          <w:spacing w:val="-1"/>
          <w:sz w:val="22"/>
        </w:rPr>
        <w:t>cu</w:t>
      </w:r>
      <w:r w:rsidRPr="007F3CE3">
        <w:rPr>
          <w:rFonts w:eastAsia="Book Antiqua" w:cs="Arial"/>
          <w:color w:val="auto"/>
          <w:sz w:val="22"/>
        </w:rPr>
        <w:t>enta</w:t>
      </w:r>
      <w:r w:rsidRPr="007F3CE3">
        <w:rPr>
          <w:rFonts w:eastAsia="Book Antiqua" w:cs="Arial"/>
          <w:color w:val="auto"/>
          <w:spacing w:val="1"/>
          <w:sz w:val="22"/>
        </w:rPr>
        <w:t xml:space="preserve"> </w:t>
      </w:r>
      <w:r w:rsidRPr="007F3CE3">
        <w:rPr>
          <w:rFonts w:eastAsia="Book Antiqua" w:cs="Arial"/>
          <w:color w:val="auto"/>
          <w:sz w:val="22"/>
        </w:rPr>
        <w:t>el</w:t>
      </w:r>
      <w:r w:rsidRPr="007F3CE3">
        <w:rPr>
          <w:rFonts w:eastAsia="Book Antiqua" w:cs="Arial"/>
          <w:color w:val="auto"/>
          <w:spacing w:val="1"/>
          <w:sz w:val="22"/>
        </w:rPr>
        <w:t xml:space="preserve"> </w:t>
      </w:r>
      <w:r w:rsidRPr="007F3CE3">
        <w:rPr>
          <w:rFonts w:eastAsia="Book Antiqua" w:cs="Arial"/>
          <w:color w:val="auto"/>
          <w:sz w:val="22"/>
        </w:rPr>
        <w:t>al</w:t>
      </w:r>
      <w:r w:rsidRPr="007F3CE3">
        <w:rPr>
          <w:rFonts w:eastAsia="Book Antiqua" w:cs="Arial"/>
          <w:color w:val="auto"/>
          <w:spacing w:val="-1"/>
          <w:sz w:val="22"/>
        </w:rPr>
        <w:t>c</w:t>
      </w:r>
      <w:r w:rsidRPr="007F3CE3">
        <w:rPr>
          <w:rFonts w:eastAsia="Book Antiqua" w:cs="Arial"/>
          <w:color w:val="auto"/>
          <w:sz w:val="22"/>
        </w:rPr>
        <w:t>an</w:t>
      </w:r>
      <w:r w:rsidRPr="007F3CE3">
        <w:rPr>
          <w:rFonts w:eastAsia="Book Antiqua" w:cs="Arial"/>
          <w:color w:val="auto"/>
          <w:spacing w:val="-1"/>
          <w:sz w:val="22"/>
        </w:rPr>
        <w:t>c</w:t>
      </w:r>
      <w:r w:rsidRPr="007F3CE3">
        <w:rPr>
          <w:rFonts w:eastAsia="Book Antiqua" w:cs="Arial"/>
          <w:color w:val="auto"/>
          <w:sz w:val="22"/>
        </w:rPr>
        <w:t>e</w:t>
      </w:r>
      <w:r w:rsidRPr="007F3CE3">
        <w:rPr>
          <w:rFonts w:eastAsia="Book Antiqua" w:cs="Arial"/>
          <w:color w:val="auto"/>
          <w:spacing w:val="2"/>
          <w:sz w:val="22"/>
        </w:rPr>
        <w:t xml:space="preserve"> </w:t>
      </w:r>
      <w:r w:rsidRPr="007F3CE3">
        <w:rPr>
          <w:rFonts w:eastAsia="Book Antiqua" w:cs="Arial"/>
          <w:color w:val="auto"/>
          <w:sz w:val="22"/>
        </w:rPr>
        <w:t>del</w:t>
      </w:r>
      <w:r w:rsidRPr="007F3CE3">
        <w:rPr>
          <w:rFonts w:eastAsia="Book Antiqua" w:cs="Arial"/>
          <w:color w:val="auto"/>
          <w:spacing w:val="1"/>
          <w:sz w:val="22"/>
        </w:rPr>
        <w:t xml:space="preserve"> o</w:t>
      </w:r>
      <w:r w:rsidRPr="007F3CE3">
        <w:rPr>
          <w:rFonts w:eastAsia="Book Antiqua" w:cs="Arial"/>
          <w:color w:val="auto"/>
          <w:sz w:val="22"/>
        </w:rPr>
        <w:t>b</w:t>
      </w:r>
      <w:r w:rsidRPr="007F3CE3">
        <w:rPr>
          <w:rFonts w:eastAsia="Book Antiqua" w:cs="Arial"/>
          <w:color w:val="auto"/>
          <w:spacing w:val="-2"/>
          <w:sz w:val="22"/>
        </w:rPr>
        <w:t>j</w:t>
      </w:r>
      <w:r w:rsidRPr="007F3CE3">
        <w:rPr>
          <w:rFonts w:eastAsia="Book Antiqua" w:cs="Arial"/>
          <w:color w:val="auto"/>
          <w:sz w:val="22"/>
        </w:rPr>
        <w:t>e</w:t>
      </w:r>
      <w:r w:rsidRPr="007F3CE3">
        <w:rPr>
          <w:rFonts w:eastAsia="Book Antiqua" w:cs="Arial"/>
          <w:color w:val="auto"/>
          <w:spacing w:val="1"/>
          <w:sz w:val="22"/>
        </w:rPr>
        <w:t>t</w:t>
      </w:r>
      <w:r w:rsidRPr="007F3CE3">
        <w:rPr>
          <w:rFonts w:eastAsia="Book Antiqua" w:cs="Arial"/>
          <w:color w:val="auto"/>
          <w:sz w:val="22"/>
        </w:rPr>
        <w:t>o</w:t>
      </w:r>
      <w:r w:rsidRPr="007F3CE3">
        <w:rPr>
          <w:rFonts w:eastAsia="Book Antiqua" w:cs="Arial"/>
          <w:color w:val="auto"/>
          <w:spacing w:val="2"/>
          <w:sz w:val="22"/>
        </w:rPr>
        <w:t xml:space="preserve"> d</w:t>
      </w:r>
      <w:r w:rsidRPr="007F3CE3">
        <w:rPr>
          <w:rFonts w:eastAsia="Book Antiqua" w:cs="Arial"/>
          <w:color w:val="auto"/>
          <w:sz w:val="22"/>
        </w:rPr>
        <w:t>el</w:t>
      </w:r>
      <w:r w:rsidRPr="007F3CE3">
        <w:rPr>
          <w:rFonts w:eastAsia="Book Antiqua" w:cs="Arial"/>
          <w:color w:val="auto"/>
          <w:spacing w:val="1"/>
          <w:sz w:val="22"/>
        </w:rPr>
        <w:t xml:space="preserv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to</w:t>
      </w:r>
      <w:r w:rsidRPr="007F3CE3">
        <w:rPr>
          <w:rFonts w:eastAsia="Book Antiqua" w:cs="Arial"/>
          <w:color w:val="auto"/>
          <w:sz w:val="22"/>
        </w:rPr>
        <w:t>,</w:t>
      </w:r>
      <w:r w:rsidRPr="007F3CE3">
        <w:rPr>
          <w:rFonts w:eastAsia="Book Antiqua" w:cs="Arial"/>
          <w:color w:val="auto"/>
          <w:spacing w:val="1"/>
          <w:sz w:val="22"/>
        </w:rPr>
        <w:t xml:space="preserve"> </w:t>
      </w:r>
      <w:r w:rsidRPr="007F3CE3">
        <w:rPr>
          <w:rFonts w:eastAsia="Book Antiqua" w:cs="Arial"/>
          <w:color w:val="auto"/>
          <w:spacing w:val="-3"/>
          <w:sz w:val="22"/>
        </w:rPr>
        <w:t>l</w:t>
      </w:r>
      <w:r w:rsidRPr="007F3CE3">
        <w:rPr>
          <w:rFonts w:eastAsia="Book Antiqua" w:cs="Arial"/>
          <w:color w:val="auto"/>
          <w:spacing w:val="-1"/>
          <w:sz w:val="22"/>
        </w:rPr>
        <w:t>o</w:t>
      </w:r>
      <w:r w:rsidRPr="007F3CE3">
        <w:rPr>
          <w:rFonts w:eastAsia="Book Antiqua" w:cs="Arial"/>
          <w:color w:val="auto"/>
          <w:sz w:val="22"/>
        </w:rPr>
        <w:t xml:space="preserve">s </w:t>
      </w:r>
      <w:r w:rsidRPr="007F3CE3">
        <w:rPr>
          <w:rFonts w:eastAsia="Book Antiqua" w:cs="Arial"/>
          <w:color w:val="auto"/>
          <w:spacing w:val="1"/>
          <w:sz w:val="22"/>
        </w:rPr>
        <w:t>r</w:t>
      </w:r>
      <w:r w:rsidRPr="007F3CE3">
        <w:rPr>
          <w:rFonts w:eastAsia="Book Antiqua" w:cs="Arial"/>
          <w:color w:val="auto"/>
          <w:sz w:val="22"/>
        </w:rPr>
        <w:t>ie</w:t>
      </w:r>
      <w:r w:rsidRPr="007F3CE3">
        <w:rPr>
          <w:rFonts w:eastAsia="Book Antiqua" w:cs="Arial"/>
          <w:color w:val="auto"/>
          <w:spacing w:val="1"/>
          <w:sz w:val="22"/>
        </w:rPr>
        <w:t>go</w:t>
      </w:r>
      <w:r w:rsidRPr="007F3CE3">
        <w:rPr>
          <w:rFonts w:eastAsia="Book Antiqua" w:cs="Arial"/>
          <w:color w:val="auto"/>
          <w:sz w:val="22"/>
        </w:rPr>
        <w:t>s</w:t>
      </w:r>
      <w:r w:rsidRPr="007F3CE3">
        <w:rPr>
          <w:rFonts w:eastAsia="Book Antiqua" w:cs="Arial"/>
          <w:color w:val="auto"/>
          <w:spacing w:val="59"/>
          <w:sz w:val="22"/>
        </w:rPr>
        <w:t xml:space="preserve"> </w:t>
      </w:r>
      <w:r w:rsidRPr="007F3CE3">
        <w:rPr>
          <w:rFonts w:eastAsia="Book Antiqua" w:cs="Arial"/>
          <w:color w:val="auto"/>
          <w:sz w:val="22"/>
        </w:rPr>
        <w:t>a</w:t>
      </w:r>
      <w:r w:rsidRPr="007F3CE3">
        <w:rPr>
          <w:rFonts w:eastAsia="Book Antiqua" w:cs="Arial"/>
          <w:color w:val="auto"/>
          <w:spacing w:val="-3"/>
          <w:sz w:val="22"/>
        </w:rPr>
        <w:t>p</w:t>
      </w:r>
      <w:r w:rsidRPr="007F3CE3">
        <w:rPr>
          <w:rFonts w:eastAsia="Book Antiqua" w:cs="Arial"/>
          <w:color w:val="auto"/>
          <w:spacing w:val="1"/>
          <w:sz w:val="22"/>
        </w:rPr>
        <w:t>rox</w:t>
      </w:r>
      <w:r w:rsidRPr="007F3CE3">
        <w:rPr>
          <w:rFonts w:eastAsia="Book Antiqua" w:cs="Arial"/>
          <w:color w:val="auto"/>
          <w:sz w:val="22"/>
        </w:rPr>
        <w:t>i</w:t>
      </w:r>
      <w:r w:rsidRPr="007F3CE3">
        <w:rPr>
          <w:rFonts w:eastAsia="Book Antiqua" w:cs="Arial"/>
          <w:color w:val="auto"/>
          <w:spacing w:val="-1"/>
          <w:sz w:val="22"/>
        </w:rPr>
        <w:t>m</w:t>
      </w:r>
      <w:r w:rsidRPr="007F3CE3">
        <w:rPr>
          <w:rFonts w:eastAsia="Book Antiqua" w:cs="Arial"/>
          <w:color w:val="auto"/>
          <w:sz w:val="22"/>
        </w:rPr>
        <w:t xml:space="preserve">ados  </w:t>
      </w:r>
      <w:r w:rsidRPr="007F3CE3">
        <w:rPr>
          <w:rFonts w:eastAsia="Book Antiqua" w:cs="Arial"/>
          <w:color w:val="auto"/>
          <w:spacing w:val="-3"/>
          <w:sz w:val="22"/>
        </w:rPr>
        <w:t>d</w:t>
      </w:r>
      <w:r w:rsidRPr="007F3CE3">
        <w:rPr>
          <w:rFonts w:eastAsia="Book Antiqua" w:cs="Arial"/>
          <w:color w:val="auto"/>
          <w:sz w:val="22"/>
        </w:rPr>
        <w:t>e  la  eje</w:t>
      </w:r>
      <w:r w:rsidRPr="007F3CE3">
        <w:rPr>
          <w:rFonts w:eastAsia="Book Antiqua" w:cs="Arial"/>
          <w:color w:val="auto"/>
          <w:spacing w:val="-1"/>
          <w:sz w:val="22"/>
        </w:rPr>
        <w:t>cuc</w:t>
      </w:r>
      <w:r w:rsidRPr="007F3CE3">
        <w:rPr>
          <w:rFonts w:eastAsia="Book Antiqua" w:cs="Arial"/>
          <w:color w:val="auto"/>
          <w:sz w:val="22"/>
        </w:rPr>
        <w:t xml:space="preserve">ión  del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t</w:t>
      </w:r>
      <w:r w:rsidRPr="007F3CE3">
        <w:rPr>
          <w:rFonts w:eastAsia="Book Antiqua" w:cs="Arial"/>
          <w:color w:val="auto"/>
          <w:sz w:val="22"/>
        </w:rPr>
        <w:t>o</w:t>
      </w:r>
      <w:r w:rsidRPr="007F3CE3">
        <w:rPr>
          <w:rFonts w:eastAsia="Book Antiqua" w:cs="Arial"/>
          <w:color w:val="auto"/>
          <w:spacing w:val="58"/>
          <w:sz w:val="22"/>
        </w:rPr>
        <w:t xml:space="preserve"> </w:t>
      </w:r>
      <w:r w:rsidRPr="007F3CE3">
        <w:rPr>
          <w:rFonts w:eastAsia="Book Antiqua" w:cs="Arial"/>
          <w:color w:val="auto"/>
          <w:spacing w:val="-1"/>
          <w:sz w:val="22"/>
        </w:rPr>
        <w:t>s</w:t>
      </w:r>
      <w:r w:rsidRPr="007F3CE3">
        <w:rPr>
          <w:rFonts w:eastAsia="Book Antiqua" w:cs="Arial"/>
          <w:color w:val="auto"/>
          <w:sz w:val="22"/>
        </w:rPr>
        <w:t>e  p</w:t>
      </w:r>
      <w:r w:rsidRPr="007F3CE3">
        <w:rPr>
          <w:rFonts w:eastAsia="Book Antiqua" w:cs="Arial"/>
          <w:color w:val="auto"/>
          <w:spacing w:val="-1"/>
          <w:sz w:val="22"/>
        </w:rPr>
        <w:t>u</w:t>
      </w:r>
      <w:r w:rsidRPr="007F3CE3">
        <w:rPr>
          <w:rFonts w:eastAsia="Book Antiqua" w:cs="Arial"/>
          <w:color w:val="auto"/>
          <w:sz w:val="22"/>
        </w:rPr>
        <w:t>eden  est</w:t>
      </w:r>
      <w:r w:rsidRPr="007F3CE3">
        <w:rPr>
          <w:rFonts w:eastAsia="Book Antiqua" w:cs="Arial"/>
          <w:color w:val="auto"/>
          <w:spacing w:val="-2"/>
          <w:sz w:val="22"/>
        </w:rPr>
        <w:t>i</w:t>
      </w:r>
      <w:r w:rsidRPr="007F3CE3">
        <w:rPr>
          <w:rFonts w:eastAsia="Book Antiqua" w:cs="Arial"/>
          <w:color w:val="auto"/>
          <w:sz w:val="22"/>
        </w:rPr>
        <w:t xml:space="preserve">mar,  </w:t>
      </w:r>
      <w:r w:rsidRPr="007F3CE3">
        <w:rPr>
          <w:rFonts w:eastAsia="Book Antiqua" w:cs="Arial"/>
          <w:color w:val="auto"/>
          <w:spacing w:val="1"/>
          <w:sz w:val="22"/>
        </w:rPr>
        <w:t>t</w:t>
      </w:r>
      <w:r w:rsidRPr="007F3CE3">
        <w:rPr>
          <w:rFonts w:eastAsia="Book Antiqua" w:cs="Arial"/>
          <w:color w:val="auto"/>
          <w:sz w:val="22"/>
        </w:rPr>
        <w:t>ip</w:t>
      </w:r>
      <w:r w:rsidRPr="007F3CE3">
        <w:rPr>
          <w:rFonts w:eastAsia="Book Antiqua" w:cs="Arial"/>
          <w:color w:val="auto"/>
          <w:spacing w:val="-1"/>
          <w:sz w:val="22"/>
        </w:rPr>
        <w:t>i</w:t>
      </w:r>
      <w:r w:rsidRPr="007F3CE3">
        <w:rPr>
          <w:rFonts w:eastAsia="Book Antiqua" w:cs="Arial"/>
          <w:color w:val="auto"/>
          <w:sz w:val="22"/>
        </w:rPr>
        <w:t>f</w:t>
      </w:r>
      <w:r w:rsidRPr="007F3CE3">
        <w:rPr>
          <w:rFonts w:eastAsia="Book Antiqua" w:cs="Arial"/>
          <w:color w:val="auto"/>
          <w:spacing w:val="-1"/>
          <w:sz w:val="22"/>
        </w:rPr>
        <w:t>ic</w:t>
      </w:r>
      <w:r w:rsidRPr="007F3CE3">
        <w:rPr>
          <w:rFonts w:eastAsia="Book Antiqua" w:cs="Arial"/>
          <w:color w:val="auto"/>
          <w:sz w:val="22"/>
        </w:rPr>
        <w:t>ar</w:t>
      </w:r>
      <w:r w:rsidRPr="007F3CE3">
        <w:rPr>
          <w:rFonts w:eastAsia="Book Antiqua" w:cs="Arial"/>
          <w:color w:val="auto"/>
          <w:spacing w:val="58"/>
          <w:sz w:val="22"/>
        </w:rPr>
        <w:t xml:space="preserve"> </w:t>
      </w:r>
      <w:r w:rsidRPr="007F3CE3">
        <w:rPr>
          <w:rFonts w:eastAsia="Book Antiqua" w:cs="Arial"/>
          <w:color w:val="auto"/>
          <w:sz w:val="22"/>
        </w:rPr>
        <w:t>y a</w:t>
      </w:r>
      <w:r w:rsidRPr="007F3CE3">
        <w:rPr>
          <w:rFonts w:eastAsia="Book Antiqua" w:cs="Arial"/>
          <w:color w:val="auto"/>
          <w:spacing w:val="-1"/>
          <w:sz w:val="22"/>
        </w:rPr>
        <w:t>s</w:t>
      </w:r>
      <w:r w:rsidRPr="007F3CE3">
        <w:rPr>
          <w:rFonts w:eastAsia="Book Antiqua" w:cs="Arial"/>
          <w:color w:val="auto"/>
          <w:sz w:val="22"/>
        </w:rPr>
        <w:t>ignar</w:t>
      </w:r>
      <w:r w:rsidRPr="007F3CE3">
        <w:rPr>
          <w:rFonts w:eastAsia="Book Antiqua" w:cs="Arial"/>
          <w:color w:val="auto"/>
          <w:spacing w:val="1"/>
          <w:sz w:val="22"/>
        </w:rPr>
        <w:t xml:space="preserve"> </w:t>
      </w:r>
      <w:r w:rsidRPr="007F3CE3">
        <w:rPr>
          <w:rFonts w:eastAsia="Book Antiqua" w:cs="Arial"/>
          <w:color w:val="auto"/>
          <w:sz w:val="22"/>
        </w:rPr>
        <w:t xml:space="preserve">de la </w:t>
      </w:r>
      <w:r w:rsidRPr="007F3CE3">
        <w:rPr>
          <w:rFonts w:eastAsia="Book Antiqua" w:cs="Arial"/>
          <w:color w:val="auto"/>
          <w:spacing w:val="-1"/>
          <w:sz w:val="22"/>
        </w:rPr>
        <w:t>s</w:t>
      </w:r>
      <w:r w:rsidRPr="007F3CE3">
        <w:rPr>
          <w:rFonts w:eastAsia="Book Antiqua" w:cs="Arial"/>
          <w:color w:val="auto"/>
          <w:sz w:val="22"/>
        </w:rPr>
        <w:t>iguiente mane</w:t>
      </w:r>
      <w:r w:rsidRPr="007F3CE3">
        <w:rPr>
          <w:rFonts w:eastAsia="Book Antiqua" w:cs="Arial"/>
          <w:color w:val="auto"/>
          <w:spacing w:val="1"/>
          <w:sz w:val="22"/>
        </w:rPr>
        <w:t>r</w:t>
      </w:r>
      <w:r w:rsidRPr="007F3CE3">
        <w:rPr>
          <w:rFonts w:eastAsia="Book Antiqua" w:cs="Arial"/>
          <w:color w:val="auto"/>
          <w:sz w:val="22"/>
        </w:rPr>
        <w:t>a:</w:t>
      </w:r>
    </w:p>
    <w:p w14:paraId="318BBE11" w14:textId="77777777" w:rsidR="00D620C6" w:rsidRPr="007F3CE3" w:rsidRDefault="00D620C6" w:rsidP="000038E0">
      <w:pPr>
        <w:spacing w:after="0" w:line="240" w:lineRule="auto"/>
        <w:ind w:right="78"/>
        <w:jc w:val="both"/>
        <w:rPr>
          <w:rFonts w:eastAsia="Book Antiqua" w:cs="Arial"/>
          <w:color w:val="auto"/>
          <w:spacing w:val="2"/>
          <w:sz w:val="22"/>
        </w:rPr>
      </w:pPr>
      <w:r w:rsidRPr="007F3CE3">
        <w:rPr>
          <w:rFonts w:eastAsia="Book Antiqua" w:cs="Arial"/>
          <w:b/>
          <w:color w:val="auto"/>
          <w:sz w:val="22"/>
        </w:rPr>
        <w:t>a</w:t>
      </w:r>
      <w:r w:rsidRPr="007F3CE3">
        <w:rPr>
          <w:rFonts w:eastAsia="Book Antiqua" w:cs="Arial"/>
          <w:b/>
          <w:color w:val="auto"/>
          <w:spacing w:val="-1"/>
          <w:sz w:val="22"/>
        </w:rPr>
        <w:t>)</w:t>
      </w:r>
      <w:r w:rsidRPr="007F3CE3">
        <w:rPr>
          <w:rFonts w:eastAsia="Book Antiqua" w:cs="Arial"/>
          <w:b/>
          <w:color w:val="auto"/>
          <w:sz w:val="22"/>
        </w:rPr>
        <w:t>.</w:t>
      </w:r>
      <w:r w:rsidRPr="007F3CE3">
        <w:rPr>
          <w:rFonts w:eastAsia="Book Antiqua" w:cs="Arial"/>
          <w:b/>
          <w:color w:val="auto"/>
          <w:spacing w:val="1"/>
          <w:sz w:val="22"/>
        </w:rPr>
        <w:t xml:space="preserve"> </w:t>
      </w:r>
      <w:r w:rsidRPr="007F3CE3">
        <w:rPr>
          <w:rFonts w:eastAsia="Book Antiqua" w:cs="Arial"/>
          <w:b/>
          <w:color w:val="auto"/>
          <w:sz w:val="22"/>
        </w:rPr>
        <w:t>P</w:t>
      </w:r>
      <w:r w:rsidRPr="007F3CE3">
        <w:rPr>
          <w:rFonts w:eastAsia="Book Antiqua" w:cs="Arial"/>
          <w:b/>
          <w:color w:val="auto"/>
          <w:spacing w:val="-1"/>
          <w:sz w:val="22"/>
        </w:rPr>
        <w:t>O</w:t>
      </w:r>
      <w:r w:rsidRPr="007F3CE3">
        <w:rPr>
          <w:rFonts w:eastAsia="Book Antiqua" w:cs="Arial"/>
          <w:b/>
          <w:color w:val="auto"/>
          <w:sz w:val="22"/>
        </w:rPr>
        <w:t>LIT</w:t>
      </w:r>
      <w:r w:rsidRPr="007F3CE3">
        <w:rPr>
          <w:rFonts w:eastAsia="Book Antiqua" w:cs="Arial"/>
          <w:b/>
          <w:color w:val="auto"/>
          <w:spacing w:val="1"/>
          <w:sz w:val="22"/>
        </w:rPr>
        <w:t>I</w:t>
      </w:r>
      <w:r w:rsidRPr="007F3CE3">
        <w:rPr>
          <w:rFonts w:eastAsia="Book Antiqua" w:cs="Arial"/>
          <w:b/>
          <w:color w:val="auto"/>
          <w:sz w:val="22"/>
        </w:rPr>
        <w:t>C</w:t>
      </w:r>
      <w:r w:rsidRPr="007F3CE3">
        <w:rPr>
          <w:rFonts w:eastAsia="Book Antiqua" w:cs="Arial"/>
          <w:b/>
          <w:color w:val="auto"/>
          <w:spacing w:val="-1"/>
          <w:sz w:val="22"/>
        </w:rPr>
        <w:t>O</w:t>
      </w:r>
      <w:r w:rsidRPr="007F3CE3">
        <w:rPr>
          <w:rFonts w:eastAsia="Book Antiqua" w:cs="Arial"/>
          <w:b/>
          <w:color w:val="auto"/>
          <w:sz w:val="22"/>
        </w:rPr>
        <w:t>S.</w:t>
      </w:r>
      <w:r w:rsidRPr="007F3CE3">
        <w:rPr>
          <w:rFonts w:eastAsia="Book Antiqua" w:cs="Arial"/>
          <w:b/>
          <w:color w:val="auto"/>
          <w:spacing w:val="2"/>
          <w:sz w:val="22"/>
        </w:rPr>
        <w:t xml:space="preserve"> </w:t>
      </w:r>
      <w:r w:rsidRPr="007F3CE3">
        <w:rPr>
          <w:rFonts w:eastAsia="Book Antiqua" w:cs="Arial"/>
          <w:color w:val="auto"/>
          <w:sz w:val="22"/>
        </w:rPr>
        <w:t>En e</w:t>
      </w:r>
      <w:r w:rsidRPr="007F3CE3">
        <w:rPr>
          <w:rFonts w:eastAsia="Book Antiqua" w:cs="Arial"/>
          <w:color w:val="auto"/>
          <w:spacing w:val="1"/>
          <w:sz w:val="22"/>
        </w:rPr>
        <w:t>st</w:t>
      </w:r>
      <w:r w:rsidRPr="007F3CE3">
        <w:rPr>
          <w:rFonts w:eastAsia="Book Antiqua" w:cs="Arial"/>
          <w:color w:val="auto"/>
          <w:sz w:val="22"/>
        </w:rPr>
        <w:t>e</w:t>
      </w:r>
      <w:r w:rsidRPr="007F3CE3">
        <w:rPr>
          <w:rFonts w:eastAsia="Book Antiqua" w:cs="Arial"/>
          <w:color w:val="auto"/>
          <w:spacing w:val="1"/>
          <w:sz w:val="22"/>
        </w:rPr>
        <w:t xml:space="preserve"> </w:t>
      </w:r>
      <w:r w:rsidRPr="007F3CE3">
        <w:rPr>
          <w:rFonts w:eastAsia="Book Antiqua" w:cs="Arial"/>
          <w:color w:val="auto"/>
          <w:spacing w:val="-1"/>
          <w:sz w:val="22"/>
        </w:rPr>
        <w:t>c</w:t>
      </w:r>
      <w:r w:rsidRPr="007F3CE3">
        <w:rPr>
          <w:rFonts w:eastAsia="Book Antiqua" w:cs="Arial"/>
          <w:color w:val="auto"/>
          <w:sz w:val="22"/>
        </w:rPr>
        <w:t>a</w:t>
      </w:r>
      <w:r w:rsidRPr="007F3CE3">
        <w:rPr>
          <w:rFonts w:eastAsia="Book Antiqua" w:cs="Arial"/>
          <w:color w:val="auto"/>
          <w:spacing w:val="-1"/>
          <w:sz w:val="22"/>
        </w:rPr>
        <w:t>m</w:t>
      </w:r>
      <w:r w:rsidRPr="007F3CE3">
        <w:rPr>
          <w:rFonts w:eastAsia="Book Antiqua" w:cs="Arial"/>
          <w:color w:val="auto"/>
          <w:sz w:val="22"/>
        </w:rPr>
        <w:t>po</w:t>
      </w:r>
      <w:r w:rsidRPr="007F3CE3">
        <w:rPr>
          <w:rFonts w:eastAsia="Book Antiqua" w:cs="Arial"/>
          <w:color w:val="auto"/>
          <w:spacing w:val="2"/>
          <w:sz w:val="22"/>
        </w:rPr>
        <w:t xml:space="preserve"> </w:t>
      </w:r>
      <w:r w:rsidRPr="007F3CE3">
        <w:rPr>
          <w:rFonts w:eastAsia="Book Antiqua" w:cs="Arial"/>
          <w:color w:val="auto"/>
          <w:spacing w:val="-1"/>
          <w:sz w:val="22"/>
        </w:rPr>
        <w:t>cu</w:t>
      </w:r>
      <w:r w:rsidRPr="007F3CE3">
        <w:rPr>
          <w:rFonts w:eastAsia="Book Antiqua" w:cs="Arial"/>
          <w:color w:val="auto"/>
          <w:sz w:val="22"/>
        </w:rPr>
        <w:t>alq</w:t>
      </w:r>
      <w:r w:rsidRPr="007F3CE3">
        <w:rPr>
          <w:rFonts w:eastAsia="Book Antiqua" w:cs="Arial"/>
          <w:color w:val="auto"/>
          <w:spacing w:val="-1"/>
          <w:sz w:val="22"/>
        </w:rPr>
        <w:t>u</w:t>
      </w:r>
      <w:r w:rsidRPr="007F3CE3">
        <w:rPr>
          <w:rFonts w:eastAsia="Book Antiqua" w:cs="Arial"/>
          <w:color w:val="auto"/>
          <w:sz w:val="22"/>
        </w:rPr>
        <w:t>ier</w:t>
      </w:r>
      <w:r w:rsidRPr="007F3CE3">
        <w:rPr>
          <w:rFonts w:eastAsia="Book Antiqua" w:cs="Arial"/>
          <w:color w:val="auto"/>
          <w:spacing w:val="2"/>
          <w:sz w:val="22"/>
        </w:rPr>
        <w:t xml:space="preserve"> </w:t>
      </w:r>
      <w:r w:rsidRPr="007F3CE3">
        <w:rPr>
          <w:rFonts w:eastAsia="Book Antiqua" w:cs="Arial"/>
          <w:color w:val="auto"/>
          <w:sz w:val="22"/>
        </w:rPr>
        <w:t>alte</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c</w:t>
      </w:r>
      <w:r w:rsidRPr="007F3CE3">
        <w:rPr>
          <w:rFonts w:eastAsia="Book Antiqua" w:cs="Arial"/>
          <w:color w:val="auto"/>
          <w:sz w:val="22"/>
        </w:rPr>
        <w:t>ión</w:t>
      </w:r>
      <w:r w:rsidRPr="007F3CE3">
        <w:rPr>
          <w:rFonts w:eastAsia="Book Antiqua" w:cs="Arial"/>
          <w:color w:val="auto"/>
          <w:spacing w:val="1"/>
          <w:sz w:val="22"/>
        </w:rPr>
        <w:t xml:space="preserve"> </w:t>
      </w:r>
      <w:r w:rsidRPr="007F3CE3">
        <w:rPr>
          <w:rFonts w:eastAsia="Book Antiqua" w:cs="Arial"/>
          <w:color w:val="auto"/>
          <w:sz w:val="22"/>
        </w:rPr>
        <w:t>al</w:t>
      </w:r>
      <w:r w:rsidRPr="007F3CE3">
        <w:rPr>
          <w:rFonts w:eastAsia="Book Antiqua" w:cs="Arial"/>
          <w:color w:val="auto"/>
          <w:spacing w:val="1"/>
          <w:sz w:val="22"/>
        </w:rPr>
        <w:t xml:space="preserve"> or</w:t>
      </w:r>
      <w:r w:rsidRPr="007F3CE3">
        <w:rPr>
          <w:rFonts w:eastAsia="Book Antiqua" w:cs="Arial"/>
          <w:color w:val="auto"/>
          <w:sz w:val="22"/>
        </w:rPr>
        <w:t>den</w:t>
      </w:r>
      <w:r w:rsidRPr="007F3CE3">
        <w:rPr>
          <w:rFonts w:eastAsia="Book Antiqua" w:cs="Arial"/>
          <w:color w:val="auto"/>
          <w:spacing w:val="1"/>
          <w:sz w:val="22"/>
        </w:rPr>
        <w:t xml:space="preserve"> </w:t>
      </w:r>
      <w:r w:rsidRPr="007F3CE3">
        <w:rPr>
          <w:rFonts w:eastAsia="Book Antiqua" w:cs="Arial"/>
          <w:color w:val="auto"/>
          <w:sz w:val="22"/>
        </w:rPr>
        <w:t>p</w:t>
      </w:r>
      <w:r w:rsidRPr="007F3CE3">
        <w:rPr>
          <w:rFonts w:eastAsia="Book Antiqua" w:cs="Arial"/>
          <w:color w:val="auto"/>
          <w:spacing w:val="-1"/>
          <w:sz w:val="22"/>
        </w:rPr>
        <w:t>ú</w:t>
      </w:r>
      <w:r w:rsidRPr="007F3CE3">
        <w:rPr>
          <w:rFonts w:eastAsia="Book Antiqua" w:cs="Arial"/>
          <w:color w:val="auto"/>
          <w:sz w:val="22"/>
        </w:rPr>
        <w:t>b</w:t>
      </w:r>
      <w:r w:rsidRPr="007F3CE3">
        <w:rPr>
          <w:rFonts w:eastAsia="Book Antiqua" w:cs="Arial"/>
          <w:color w:val="auto"/>
          <w:spacing w:val="-1"/>
          <w:sz w:val="22"/>
        </w:rPr>
        <w:t>l</w:t>
      </w:r>
      <w:r w:rsidRPr="007F3CE3">
        <w:rPr>
          <w:rFonts w:eastAsia="Book Antiqua" w:cs="Arial"/>
          <w:color w:val="auto"/>
          <w:sz w:val="22"/>
        </w:rPr>
        <w:t>i</w:t>
      </w:r>
      <w:r w:rsidRPr="007F3CE3">
        <w:rPr>
          <w:rFonts w:eastAsia="Book Antiqua" w:cs="Arial"/>
          <w:color w:val="auto"/>
          <w:spacing w:val="-1"/>
          <w:sz w:val="22"/>
        </w:rPr>
        <w:t>c</w:t>
      </w:r>
      <w:r w:rsidRPr="007F3CE3">
        <w:rPr>
          <w:rFonts w:eastAsia="Book Antiqua" w:cs="Arial"/>
          <w:color w:val="auto"/>
          <w:sz w:val="22"/>
        </w:rPr>
        <w:t>o</w:t>
      </w:r>
      <w:r w:rsidRPr="007F3CE3">
        <w:rPr>
          <w:rFonts w:eastAsia="Book Antiqua" w:cs="Arial"/>
          <w:color w:val="auto"/>
          <w:spacing w:val="2"/>
          <w:sz w:val="22"/>
        </w:rPr>
        <w:t xml:space="preserve"> </w:t>
      </w:r>
      <w:r w:rsidRPr="007F3CE3">
        <w:rPr>
          <w:rFonts w:eastAsia="Book Antiqua" w:cs="Arial"/>
          <w:color w:val="auto"/>
          <w:sz w:val="22"/>
        </w:rPr>
        <w:t>q</w:t>
      </w:r>
      <w:r w:rsidRPr="007F3CE3">
        <w:rPr>
          <w:rFonts w:eastAsia="Book Antiqua" w:cs="Arial"/>
          <w:color w:val="auto"/>
          <w:spacing w:val="-1"/>
          <w:sz w:val="22"/>
        </w:rPr>
        <w:t>u</w:t>
      </w:r>
      <w:r w:rsidRPr="007F3CE3">
        <w:rPr>
          <w:rFonts w:eastAsia="Book Antiqua" w:cs="Arial"/>
          <w:color w:val="auto"/>
          <w:sz w:val="22"/>
        </w:rPr>
        <w:t>e</w:t>
      </w:r>
      <w:r w:rsidRPr="007F3CE3">
        <w:rPr>
          <w:rFonts w:eastAsia="Book Antiqua" w:cs="Arial"/>
          <w:color w:val="auto"/>
          <w:spacing w:val="1"/>
          <w:sz w:val="22"/>
        </w:rPr>
        <w:t xml:space="preserve"> </w:t>
      </w:r>
      <w:r w:rsidRPr="007F3CE3">
        <w:rPr>
          <w:rFonts w:eastAsia="Book Antiqua" w:cs="Arial"/>
          <w:color w:val="auto"/>
          <w:sz w:val="22"/>
        </w:rPr>
        <w:t>a</w:t>
      </w:r>
      <w:r w:rsidRPr="007F3CE3">
        <w:rPr>
          <w:rFonts w:eastAsia="Book Antiqua" w:cs="Arial"/>
          <w:color w:val="auto"/>
          <w:spacing w:val="-1"/>
          <w:sz w:val="22"/>
        </w:rPr>
        <w:t>f</w:t>
      </w:r>
      <w:r w:rsidRPr="007F3CE3">
        <w:rPr>
          <w:rFonts w:eastAsia="Book Antiqua" w:cs="Arial"/>
          <w:color w:val="auto"/>
          <w:sz w:val="22"/>
        </w:rPr>
        <w:t>ecte</w:t>
      </w:r>
      <w:r w:rsidRPr="007F3CE3">
        <w:rPr>
          <w:rFonts w:eastAsia="Book Antiqua" w:cs="Arial"/>
          <w:color w:val="auto"/>
          <w:spacing w:val="2"/>
          <w:sz w:val="22"/>
        </w:rPr>
        <w:t xml:space="preserve"> </w:t>
      </w:r>
      <w:r w:rsidRPr="007F3CE3">
        <w:rPr>
          <w:rFonts w:eastAsia="Book Antiqua" w:cs="Arial"/>
          <w:color w:val="auto"/>
          <w:sz w:val="22"/>
        </w:rPr>
        <w:t>la eje</w:t>
      </w:r>
      <w:r w:rsidRPr="007F3CE3">
        <w:rPr>
          <w:rFonts w:eastAsia="Book Antiqua" w:cs="Arial"/>
          <w:color w:val="auto"/>
          <w:spacing w:val="-1"/>
          <w:sz w:val="22"/>
        </w:rPr>
        <w:t>cuc</w:t>
      </w:r>
      <w:r w:rsidRPr="007F3CE3">
        <w:rPr>
          <w:rFonts w:eastAsia="Book Antiqua" w:cs="Arial"/>
          <w:color w:val="auto"/>
          <w:sz w:val="22"/>
        </w:rPr>
        <w:t>ión del</w:t>
      </w:r>
      <w:r w:rsidRPr="007F3CE3">
        <w:rPr>
          <w:rFonts w:eastAsia="Book Antiqua" w:cs="Arial"/>
          <w:color w:val="auto"/>
          <w:spacing w:val="2"/>
          <w:sz w:val="22"/>
        </w:rPr>
        <w:t xml:space="preserv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to</w:t>
      </w:r>
      <w:r w:rsidRPr="007F3CE3">
        <w:rPr>
          <w:rFonts w:eastAsia="Book Antiqua" w:cs="Arial"/>
          <w:color w:val="auto"/>
          <w:sz w:val="22"/>
        </w:rPr>
        <w:t>,</w:t>
      </w:r>
      <w:r w:rsidRPr="007F3CE3">
        <w:rPr>
          <w:rFonts w:eastAsia="Book Antiqua" w:cs="Arial"/>
          <w:color w:val="auto"/>
          <w:spacing w:val="-2"/>
          <w:sz w:val="22"/>
        </w:rPr>
        <w:t xml:space="preserve"> </w:t>
      </w:r>
      <w:r w:rsidRPr="007F3CE3">
        <w:rPr>
          <w:rFonts w:eastAsia="Book Antiqua" w:cs="Arial"/>
          <w:color w:val="auto"/>
          <w:spacing w:val="-1"/>
          <w:sz w:val="22"/>
        </w:rPr>
        <w:t>s</w:t>
      </w:r>
      <w:r w:rsidRPr="007F3CE3">
        <w:rPr>
          <w:rFonts w:eastAsia="Book Antiqua" w:cs="Arial"/>
          <w:color w:val="auto"/>
          <w:sz w:val="22"/>
        </w:rPr>
        <w:t>e le a</w:t>
      </w:r>
      <w:r w:rsidRPr="007F3CE3">
        <w:rPr>
          <w:rFonts w:eastAsia="Book Antiqua" w:cs="Arial"/>
          <w:color w:val="auto"/>
          <w:spacing w:val="-1"/>
          <w:sz w:val="22"/>
        </w:rPr>
        <w:t>s</w:t>
      </w:r>
      <w:r w:rsidRPr="007F3CE3">
        <w:rPr>
          <w:rFonts w:eastAsia="Book Antiqua" w:cs="Arial"/>
          <w:color w:val="auto"/>
          <w:sz w:val="22"/>
        </w:rPr>
        <w:t>igna a</w:t>
      </w:r>
      <w:r w:rsidRPr="007F3CE3">
        <w:rPr>
          <w:rFonts w:eastAsia="Book Antiqua" w:cs="Arial"/>
          <w:color w:val="auto"/>
          <w:spacing w:val="2"/>
          <w:sz w:val="22"/>
        </w:rPr>
        <w:t xml:space="preserve"> la Alcaldía.</w:t>
      </w:r>
    </w:p>
    <w:p w14:paraId="59076040" w14:textId="77777777" w:rsidR="00D620C6" w:rsidRPr="007F3CE3" w:rsidRDefault="00D620C6" w:rsidP="000038E0">
      <w:pPr>
        <w:spacing w:after="0" w:line="240" w:lineRule="auto"/>
        <w:ind w:right="78"/>
        <w:jc w:val="both"/>
        <w:rPr>
          <w:rFonts w:eastAsia="Book Antiqua" w:cs="Arial"/>
          <w:color w:val="auto"/>
          <w:sz w:val="22"/>
        </w:rPr>
      </w:pPr>
      <w:r w:rsidRPr="007F3CE3">
        <w:rPr>
          <w:rFonts w:eastAsia="Book Antiqua" w:cs="Arial"/>
          <w:b/>
          <w:color w:val="auto"/>
          <w:sz w:val="22"/>
        </w:rPr>
        <w:lastRenderedPageBreak/>
        <w:t>b</w:t>
      </w:r>
      <w:r w:rsidRPr="007F3CE3">
        <w:rPr>
          <w:rFonts w:eastAsia="Book Antiqua" w:cs="Arial"/>
          <w:b/>
          <w:color w:val="auto"/>
          <w:spacing w:val="-1"/>
          <w:sz w:val="22"/>
        </w:rPr>
        <w:t>)</w:t>
      </w:r>
      <w:r w:rsidRPr="007F3CE3">
        <w:rPr>
          <w:rFonts w:eastAsia="Book Antiqua" w:cs="Arial"/>
          <w:b/>
          <w:color w:val="auto"/>
          <w:sz w:val="22"/>
        </w:rPr>
        <w:t>.</w:t>
      </w:r>
      <w:r w:rsidRPr="007F3CE3">
        <w:rPr>
          <w:rFonts w:eastAsia="Book Antiqua" w:cs="Arial"/>
          <w:b/>
          <w:color w:val="auto"/>
          <w:spacing w:val="17"/>
          <w:sz w:val="22"/>
        </w:rPr>
        <w:t xml:space="preserve"> </w:t>
      </w:r>
      <w:r w:rsidRPr="007F3CE3">
        <w:rPr>
          <w:rFonts w:eastAsia="Book Antiqua" w:cs="Arial"/>
          <w:b/>
          <w:color w:val="auto"/>
          <w:sz w:val="22"/>
        </w:rPr>
        <w:t>RE</w:t>
      </w:r>
      <w:r w:rsidRPr="007F3CE3">
        <w:rPr>
          <w:rFonts w:eastAsia="Book Antiqua" w:cs="Arial"/>
          <w:b/>
          <w:color w:val="auto"/>
          <w:spacing w:val="-1"/>
          <w:sz w:val="22"/>
        </w:rPr>
        <w:t>G</w:t>
      </w:r>
      <w:r w:rsidRPr="007F3CE3">
        <w:rPr>
          <w:rFonts w:eastAsia="Book Antiqua" w:cs="Arial"/>
          <w:b/>
          <w:color w:val="auto"/>
          <w:sz w:val="22"/>
        </w:rPr>
        <w:t>UL</w:t>
      </w:r>
      <w:r w:rsidRPr="007F3CE3">
        <w:rPr>
          <w:rFonts w:eastAsia="Book Antiqua" w:cs="Arial"/>
          <w:b/>
          <w:color w:val="auto"/>
          <w:spacing w:val="1"/>
          <w:sz w:val="22"/>
        </w:rPr>
        <w:t>A</w:t>
      </w:r>
      <w:r w:rsidRPr="007F3CE3">
        <w:rPr>
          <w:rFonts w:eastAsia="Book Antiqua" w:cs="Arial"/>
          <w:b/>
          <w:color w:val="auto"/>
          <w:sz w:val="22"/>
        </w:rPr>
        <w:t>T</w:t>
      </w:r>
      <w:r w:rsidRPr="007F3CE3">
        <w:rPr>
          <w:rFonts w:eastAsia="Book Antiqua" w:cs="Arial"/>
          <w:b/>
          <w:color w:val="auto"/>
          <w:spacing w:val="-1"/>
          <w:sz w:val="22"/>
        </w:rPr>
        <w:t>O</w:t>
      </w:r>
      <w:r w:rsidRPr="007F3CE3">
        <w:rPr>
          <w:rFonts w:eastAsia="Book Antiqua" w:cs="Arial"/>
          <w:b/>
          <w:color w:val="auto"/>
          <w:sz w:val="22"/>
        </w:rPr>
        <w:t>RI</w:t>
      </w:r>
      <w:r w:rsidRPr="007F3CE3">
        <w:rPr>
          <w:rFonts w:eastAsia="Book Antiqua" w:cs="Arial"/>
          <w:b/>
          <w:color w:val="auto"/>
          <w:spacing w:val="-1"/>
          <w:sz w:val="22"/>
        </w:rPr>
        <w:t>O</w:t>
      </w:r>
      <w:r w:rsidRPr="007F3CE3">
        <w:rPr>
          <w:rFonts w:eastAsia="Book Antiqua" w:cs="Arial"/>
          <w:b/>
          <w:color w:val="auto"/>
          <w:sz w:val="22"/>
        </w:rPr>
        <w:t>S.</w:t>
      </w:r>
      <w:r w:rsidRPr="007F3CE3">
        <w:rPr>
          <w:rFonts w:eastAsia="Book Antiqua" w:cs="Arial"/>
          <w:b/>
          <w:color w:val="auto"/>
          <w:spacing w:val="20"/>
          <w:sz w:val="22"/>
        </w:rPr>
        <w:t xml:space="preserve"> </w:t>
      </w:r>
      <w:r w:rsidRPr="007F3CE3">
        <w:rPr>
          <w:rFonts w:eastAsia="Book Antiqua" w:cs="Arial"/>
          <w:color w:val="auto"/>
          <w:sz w:val="22"/>
        </w:rPr>
        <w:t>En</w:t>
      </w:r>
      <w:r w:rsidRPr="007F3CE3">
        <w:rPr>
          <w:rFonts w:eastAsia="Book Antiqua" w:cs="Arial"/>
          <w:color w:val="auto"/>
          <w:spacing w:val="16"/>
          <w:sz w:val="22"/>
        </w:rPr>
        <w:t xml:space="preserve"> </w:t>
      </w:r>
      <w:r w:rsidRPr="007F3CE3">
        <w:rPr>
          <w:rFonts w:eastAsia="Book Antiqua" w:cs="Arial"/>
          <w:color w:val="auto"/>
          <w:sz w:val="22"/>
        </w:rPr>
        <w:t>el</w:t>
      </w:r>
      <w:r w:rsidRPr="007F3CE3">
        <w:rPr>
          <w:rFonts w:eastAsia="Book Antiqua" w:cs="Arial"/>
          <w:color w:val="auto"/>
          <w:spacing w:val="17"/>
          <w:sz w:val="22"/>
        </w:rPr>
        <w:t xml:space="preserve"> </w:t>
      </w:r>
      <w:r w:rsidRPr="007F3CE3">
        <w:rPr>
          <w:rFonts w:eastAsia="Book Antiqua" w:cs="Arial"/>
          <w:color w:val="auto"/>
          <w:sz w:val="22"/>
        </w:rPr>
        <w:t>e</w:t>
      </w:r>
      <w:r w:rsidRPr="007F3CE3">
        <w:rPr>
          <w:rFonts w:eastAsia="Book Antiqua" w:cs="Arial"/>
          <w:color w:val="auto"/>
          <w:spacing w:val="1"/>
          <w:sz w:val="22"/>
        </w:rPr>
        <w:t>v</w:t>
      </w:r>
      <w:r w:rsidRPr="007F3CE3">
        <w:rPr>
          <w:rFonts w:eastAsia="Book Antiqua" w:cs="Arial"/>
          <w:color w:val="auto"/>
          <w:sz w:val="22"/>
        </w:rPr>
        <w:t>ento</w:t>
      </w:r>
      <w:r w:rsidRPr="007F3CE3">
        <w:rPr>
          <w:rFonts w:eastAsia="Book Antiqua" w:cs="Arial"/>
          <w:color w:val="auto"/>
          <w:spacing w:val="17"/>
          <w:sz w:val="22"/>
        </w:rPr>
        <w:t xml:space="preserve"> </w:t>
      </w:r>
      <w:r w:rsidRPr="007F3CE3">
        <w:rPr>
          <w:rFonts w:eastAsia="Book Antiqua" w:cs="Arial"/>
          <w:color w:val="auto"/>
          <w:sz w:val="22"/>
        </w:rPr>
        <w:t>q</w:t>
      </w:r>
      <w:r w:rsidRPr="007F3CE3">
        <w:rPr>
          <w:rFonts w:eastAsia="Book Antiqua" w:cs="Arial"/>
          <w:color w:val="auto"/>
          <w:spacing w:val="-1"/>
          <w:sz w:val="22"/>
        </w:rPr>
        <w:t>u</w:t>
      </w:r>
      <w:r w:rsidRPr="007F3CE3">
        <w:rPr>
          <w:rFonts w:eastAsia="Book Antiqua" w:cs="Arial"/>
          <w:color w:val="auto"/>
          <w:sz w:val="22"/>
        </w:rPr>
        <w:t>e</w:t>
      </w:r>
      <w:r w:rsidRPr="007F3CE3">
        <w:rPr>
          <w:rFonts w:eastAsia="Book Antiqua" w:cs="Arial"/>
          <w:color w:val="auto"/>
          <w:spacing w:val="17"/>
          <w:sz w:val="22"/>
        </w:rPr>
        <w:t xml:space="preserve"> </w:t>
      </w:r>
      <w:r w:rsidRPr="007F3CE3">
        <w:rPr>
          <w:rFonts w:eastAsia="Book Antiqua" w:cs="Arial"/>
          <w:color w:val="auto"/>
          <w:sz w:val="22"/>
        </w:rPr>
        <w:t>en</w:t>
      </w:r>
      <w:r w:rsidRPr="007F3CE3">
        <w:rPr>
          <w:rFonts w:eastAsia="Book Antiqua" w:cs="Arial"/>
          <w:color w:val="auto"/>
          <w:spacing w:val="16"/>
          <w:sz w:val="22"/>
        </w:rPr>
        <w:t xml:space="preserve"> </w:t>
      </w:r>
      <w:r w:rsidRPr="007F3CE3">
        <w:rPr>
          <w:rFonts w:eastAsia="Book Antiqua" w:cs="Arial"/>
          <w:color w:val="auto"/>
          <w:sz w:val="22"/>
        </w:rPr>
        <w:t>de</w:t>
      </w:r>
      <w:r w:rsidRPr="007F3CE3">
        <w:rPr>
          <w:rFonts w:eastAsia="Book Antiqua" w:cs="Arial"/>
          <w:color w:val="auto"/>
          <w:spacing w:val="-1"/>
          <w:sz w:val="22"/>
        </w:rPr>
        <w:t>s</w:t>
      </w:r>
      <w:r w:rsidRPr="007F3CE3">
        <w:rPr>
          <w:rFonts w:eastAsia="Book Antiqua" w:cs="Arial"/>
          <w:color w:val="auto"/>
          <w:sz w:val="22"/>
        </w:rPr>
        <w:t>a</w:t>
      </w:r>
      <w:r w:rsidRPr="007F3CE3">
        <w:rPr>
          <w:rFonts w:eastAsia="Book Antiqua" w:cs="Arial"/>
          <w:color w:val="auto"/>
          <w:spacing w:val="1"/>
          <w:sz w:val="22"/>
        </w:rPr>
        <w:t>rro</w:t>
      </w:r>
      <w:r w:rsidRPr="007F3CE3">
        <w:rPr>
          <w:rFonts w:eastAsia="Book Antiqua" w:cs="Arial"/>
          <w:color w:val="auto"/>
          <w:sz w:val="22"/>
        </w:rPr>
        <w:t>llo</w:t>
      </w:r>
      <w:r w:rsidRPr="007F3CE3">
        <w:rPr>
          <w:rFonts w:eastAsia="Book Antiqua" w:cs="Arial"/>
          <w:color w:val="auto"/>
          <w:spacing w:val="17"/>
          <w:sz w:val="22"/>
        </w:rPr>
        <w:t xml:space="preserve"> </w:t>
      </w:r>
      <w:r w:rsidRPr="007F3CE3">
        <w:rPr>
          <w:rFonts w:eastAsia="Book Antiqua" w:cs="Arial"/>
          <w:color w:val="auto"/>
          <w:sz w:val="22"/>
        </w:rPr>
        <w:t>de</w:t>
      </w:r>
      <w:r w:rsidRPr="007F3CE3">
        <w:rPr>
          <w:rFonts w:eastAsia="Book Antiqua" w:cs="Arial"/>
          <w:color w:val="auto"/>
          <w:spacing w:val="17"/>
          <w:sz w:val="22"/>
        </w:rPr>
        <w:t xml:space="preserve"> </w:t>
      </w:r>
      <w:r w:rsidRPr="007F3CE3">
        <w:rPr>
          <w:rFonts w:eastAsia="Book Antiqua" w:cs="Arial"/>
          <w:color w:val="auto"/>
          <w:sz w:val="22"/>
        </w:rPr>
        <w:t>la</w:t>
      </w:r>
      <w:r w:rsidRPr="007F3CE3">
        <w:rPr>
          <w:rFonts w:eastAsia="Book Antiqua" w:cs="Arial"/>
          <w:color w:val="auto"/>
          <w:spacing w:val="16"/>
          <w:sz w:val="22"/>
        </w:rPr>
        <w:t xml:space="preserve"> </w:t>
      </w:r>
      <w:r w:rsidRPr="007F3CE3">
        <w:rPr>
          <w:rFonts w:eastAsia="Book Antiqua" w:cs="Arial"/>
          <w:color w:val="auto"/>
          <w:sz w:val="22"/>
        </w:rPr>
        <w:t>eje</w:t>
      </w:r>
      <w:r w:rsidRPr="007F3CE3">
        <w:rPr>
          <w:rFonts w:eastAsia="Book Antiqua" w:cs="Arial"/>
          <w:color w:val="auto"/>
          <w:spacing w:val="-1"/>
          <w:sz w:val="22"/>
        </w:rPr>
        <w:t>cuc</w:t>
      </w:r>
      <w:r w:rsidRPr="007F3CE3">
        <w:rPr>
          <w:rFonts w:eastAsia="Book Antiqua" w:cs="Arial"/>
          <w:color w:val="auto"/>
          <w:sz w:val="22"/>
        </w:rPr>
        <w:t>ión</w:t>
      </w:r>
      <w:r w:rsidRPr="007F3CE3">
        <w:rPr>
          <w:rFonts w:eastAsia="Book Antiqua" w:cs="Arial"/>
          <w:color w:val="auto"/>
          <w:spacing w:val="17"/>
          <w:sz w:val="22"/>
        </w:rPr>
        <w:t xml:space="preserve"> </w:t>
      </w:r>
      <w:r w:rsidRPr="007F3CE3">
        <w:rPr>
          <w:rFonts w:eastAsia="Book Antiqua" w:cs="Arial"/>
          <w:color w:val="auto"/>
          <w:sz w:val="22"/>
        </w:rPr>
        <w:t>del</w:t>
      </w:r>
      <w:r w:rsidRPr="007F3CE3">
        <w:rPr>
          <w:rFonts w:eastAsia="Book Antiqua" w:cs="Arial"/>
          <w:color w:val="auto"/>
          <w:spacing w:val="16"/>
          <w:sz w:val="22"/>
        </w:rPr>
        <w:t xml:space="preserv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t</w:t>
      </w:r>
      <w:r w:rsidRPr="007F3CE3">
        <w:rPr>
          <w:rFonts w:eastAsia="Book Antiqua" w:cs="Arial"/>
          <w:color w:val="auto"/>
          <w:sz w:val="22"/>
        </w:rPr>
        <w:t xml:space="preserve">o </w:t>
      </w:r>
      <w:r w:rsidRPr="007F3CE3">
        <w:rPr>
          <w:rFonts w:eastAsia="Book Antiqua" w:cs="Arial"/>
          <w:color w:val="auto"/>
          <w:spacing w:val="-1"/>
          <w:sz w:val="22"/>
        </w:rPr>
        <w:t>s</w:t>
      </w:r>
      <w:r w:rsidRPr="007F3CE3">
        <w:rPr>
          <w:rFonts w:eastAsia="Book Antiqua" w:cs="Arial"/>
          <w:color w:val="auto"/>
          <w:sz w:val="22"/>
        </w:rPr>
        <w:t>e</w:t>
      </w:r>
      <w:r w:rsidRPr="007F3CE3">
        <w:rPr>
          <w:rFonts w:eastAsia="Book Antiqua" w:cs="Arial"/>
          <w:color w:val="auto"/>
          <w:spacing w:val="1"/>
          <w:sz w:val="22"/>
        </w:rPr>
        <w:t xml:space="preserve"> </w:t>
      </w:r>
      <w:r w:rsidRPr="007F3CE3">
        <w:rPr>
          <w:rFonts w:eastAsia="Book Antiqua" w:cs="Arial"/>
          <w:color w:val="auto"/>
          <w:sz w:val="22"/>
        </w:rPr>
        <w:t>p</w:t>
      </w:r>
      <w:r w:rsidRPr="007F3CE3">
        <w:rPr>
          <w:rFonts w:eastAsia="Book Antiqua" w:cs="Arial"/>
          <w:color w:val="auto"/>
          <w:spacing w:val="1"/>
          <w:sz w:val="22"/>
        </w:rPr>
        <w:t>r</w:t>
      </w:r>
      <w:r w:rsidRPr="007F3CE3">
        <w:rPr>
          <w:rFonts w:eastAsia="Book Antiqua" w:cs="Arial"/>
          <w:color w:val="auto"/>
          <w:sz w:val="22"/>
        </w:rPr>
        <w:t>ese</w:t>
      </w:r>
      <w:r w:rsidRPr="007F3CE3">
        <w:rPr>
          <w:rFonts w:eastAsia="Book Antiqua" w:cs="Arial"/>
          <w:color w:val="auto"/>
          <w:spacing w:val="-1"/>
          <w:sz w:val="22"/>
        </w:rPr>
        <w:t>n</w:t>
      </w:r>
      <w:r w:rsidRPr="007F3CE3">
        <w:rPr>
          <w:rFonts w:eastAsia="Book Antiqua" w:cs="Arial"/>
          <w:color w:val="auto"/>
          <w:spacing w:val="1"/>
          <w:sz w:val="22"/>
        </w:rPr>
        <w:t>t</w:t>
      </w:r>
      <w:r w:rsidRPr="007F3CE3">
        <w:rPr>
          <w:rFonts w:eastAsia="Book Antiqua" w:cs="Arial"/>
          <w:color w:val="auto"/>
          <w:sz w:val="22"/>
        </w:rPr>
        <w:t>en</w:t>
      </w:r>
      <w:r w:rsidRPr="007F3CE3">
        <w:rPr>
          <w:rFonts w:eastAsia="Book Antiqua" w:cs="Arial"/>
          <w:color w:val="auto"/>
          <w:spacing w:val="1"/>
          <w:sz w:val="22"/>
        </w:rPr>
        <w:t xml:space="preserve"> </w:t>
      </w:r>
      <w:r w:rsidRPr="007F3CE3">
        <w:rPr>
          <w:rFonts w:eastAsia="Book Antiqua" w:cs="Arial"/>
          <w:color w:val="auto"/>
          <w:sz w:val="22"/>
        </w:rPr>
        <w:t>modi</w:t>
      </w:r>
      <w:r w:rsidRPr="007F3CE3">
        <w:rPr>
          <w:rFonts w:eastAsia="Book Antiqua" w:cs="Arial"/>
          <w:color w:val="auto"/>
          <w:spacing w:val="-1"/>
          <w:sz w:val="22"/>
        </w:rPr>
        <w:t>f</w:t>
      </w:r>
      <w:r w:rsidRPr="007F3CE3">
        <w:rPr>
          <w:rFonts w:eastAsia="Book Antiqua" w:cs="Arial"/>
          <w:color w:val="auto"/>
          <w:spacing w:val="2"/>
          <w:sz w:val="22"/>
        </w:rPr>
        <w:t>i</w:t>
      </w:r>
      <w:r w:rsidRPr="007F3CE3">
        <w:rPr>
          <w:rFonts w:eastAsia="Book Antiqua" w:cs="Arial"/>
          <w:color w:val="auto"/>
          <w:spacing w:val="-1"/>
          <w:sz w:val="22"/>
        </w:rPr>
        <w:t>c</w:t>
      </w:r>
      <w:r w:rsidRPr="007F3CE3">
        <w:rPr>
          <w:rFonts w:eastAsia="Book Antiqua" w:cs="Arial"/>
          <w:color w:val="auto"/>
          <w:spacing w:val="2"/>
          <w:sz w:val="22"/>
        </w:rPr>
        <w:t>a</w:t>
      </w:r>
      <w:r w:rsidRPr="007F3CE3">
        <w:rPr>
          <w:rFonts w:eastAsia="Book Antiqua" w:cs="Arial"/>
          <w:color w:val="auto"/>
          <w:spacing w:val="-1"/>
          <w:sz w:val="22"/>
        </w:rPr>
        <w:t>c</w:t>
      </w:r>
      <w:r w:rsidRPr="007F3CE3">
        <w:rPr>
          <w:rFonts w:eastAsia="Book Antiqua" w:cs="Arial"/>
          <w:color w:val="auto"/>
          <w:sz w:val="22"/>
        </w:rPr>
        <w:t>iones</w:t>
      </w:r>
      <w:r w:rsidRPr="007F3CE3">
        <w:rPr>
          <w:rFonts w:eastAsia="Book Antiqua" w:cs="Arial"/>
          <w:color w:val="auto"/>
          <w:spacing w:val="1"/>
          <w:sz w:val="22"/>
        </w:rPr>
        <w:t xml:space="preserve"> </w:t>
      </w:r>
      <w:r w:rsidRPr="007F3CE3">
        <w:rPr>
          <w:rFonts w:eastAsia="Book Antiqua" w:cs="Arial"/>
          <w:color w:val="auto"/>
          <w:sz w:val="22"/>
        </w:rPr>
        <w:t>al</w:t>
      </w:r>
      <w:r w:rsidRPr="007F3CE3">
        <w:rPr>
          <w:rFonts w:eastAsia="Book Antiqua" w:cs="Arial"/>
          <w:color w:val="auto"/>
          <w:spacing w:val="3"/>
          <w:sz w:val="22"/>
        </w:rPr>
        <w:t xml:space="preserve"> </w:t>
      </w:r>
      <w:r w:rsidRPr="007F3CE3">
        <w:rPr>
          <w:rFonts w:eastAsia="Book Antiqua" w:cs="Arial"/>
          <w:color w:val="auto"/>
          <w:sz w:val="22"/>
        </w:rPr>
        <w:t>esta</w:t>
      </w:r>
      <w:r w:rsidRPr="007F3CE3">
        <w:rPr>
          <w:rFonts w:eastAsia="Book Antiqua" w:cs="Arial"/>
          <w:color w:val="auto"/>
          <w:spacing w:val="1"/>
          <w:sz w:val="22"/>
        </w:rPr>
        <w:t>t</w:t>
      </w:r>
      <w:r w:rsidRPr="007F3CE3">
        <w:rPr>
          <w:rFonts w:eastAsia="Book Antiqua" w:cs="Arial"/>
          <w:color w:val="auto"/>
          <w:spacing w:val="-1"/>
          <w:sz w:val="22"/>
        </w:rPr>
        <w:t>u</w:t>
      </w:r>
      <w:r w:rsidRPr="007F3CE3">
        <w:rPr>
          <w:rFonts w:eastAsia="Book Antiqua" w:cs="Arial"/>
          <w:color w:val="auto"/>
          <w:spacing w:val="1"/>
          <w:sz w:val="22"/>
        </w:rPr>
        <w:t>t</w:t>
      </w:r>
      <w:r w:rsidRPr="007F3CE3">
        <w:rPr>
          <w:rFonts w:eastAsia="Book Antiqua" w:cs="Arial"/>
          <w:color w:val="auto"/>
          <w:sz w:val="22"/>
        </w:rPr>
        <w:t>o</w:t>
      </w:r>
      <w:r w:rsidRPr="007F3CE3">
        <w:rPr>
          <w:rFonts w:eastAsia="Book Antiqua" w:cs="Arial"/>
          <w:color w:val="auto"/>
          <w:spacing w:val="2"/>
          <w:sz w:val="22"/>
        </w:rPr>
        <w:t xml:space="preserve"> </w:t>
      </w:r>
      <w:r w:rsidRPr="007F3CE3">
        <w:rPr>
          <w:rFonts w:eastAsia="Book Antiqua" w:cs="Arial"/>
          <w:color w:val="auto"/>
          <w:sz w:val="22"/>
        </w:rPr>
        <w:t>de</w:t>
      </w:r>
      <w:r w:rsidRPr="007F3CE3">
        <w:rPr>
          <w:rFonts w:eastAsia="Book Antiqua" w:cs="Arial"/>
          <w:color w:val="auto"/>
          <w:spacing w:val="1"/>
          <w:sz w:val="22"/>
        </w:rPr>
        <w:t xml:space="preserve"> r</w:t>
      </w:r>
      <w:r w:rsidRPr="007F3CE3">
        <w:rPr>
          <w:rFonts w:eastAsia="Book Antiqua" w:cs="Arial"/>
          <w:color w:val="auto"/>
          <w:sz w:val="22"/>
        </w:rPr>
        <w:t>enta</w:t>
      </w:r>
      <w:r w:rsidRPr="007F3CE3">
        <w:rPr>
          <w:rFonts w:eastAsia="Book Antiqua" w:cs="Arial"/>
          <w:color w:val="auto"/>
          <w:spacing w:val="-1"/>
          <w:sz w:val="22"/>
        </w:rPr>
        <w:t>s</w:t>
      </w:r>
      <w:r w:rsidRPr="007F3CE3">
        <w:rPr>
          <w:rFonts w:eastAsia="Book Antiqua" w:cs="Arial"/>
          <w:color w:val="auto"/>
          <w:sz w:val="22"/>
        </w:rPr>
        <w:t>,</w:t>
      </w:r>
      <w:r w:rsidRPr="007F3CE3">
        <w:rPr>
          <w:rFonts w:eastAsia="Book Antiqua" w:cs="Arial"/>
          <w:color w:val="auto"/>
          <w:spacing w:val="1"/>
          <w:sz w:val="22"/>
        </w:rPr>
        <w:t xml:space="preserve"> </w:t>
      </w:r>
      <w:r w:rsidRPr="007F3CE3">
        <w:rPr>
          <w:rFonts w:eastAsia="Book Antiqua" w:cs="Arial"/>
          <w:color w:val="auto"/>
          <w:sz w:val="22"/>
        </w:rPr>
        <w:t>en</w:t>
      </w:r>
      <w:r w:rsidRPr="007F3CE3">
        <w:rPr>
          <w:rFonts w:eastAsia="Book Antiqua" w:cs="Arial"/>
          <w:color w:val="auto"/>
          <w:spacing w:val="1"/>
          <w:sz w:val="22"/>
        </w:rPr>
        <w:t xml:space="preserve"> </w:t>
      </w:r>
      <w:r w:rsidRPr="007F3CE3">
        <w:rPr>
          <w:rFonts w:eastAsia="Book Antiqua" w:cs="Arial"/>
          <w:color w:val="auto"/>
          <w:sz w:val="22"/>
        </w:rPr>
        <w:t>a</w:t>
      </w:r>
      <w:r w:rsidRPr="007F3CE3">
        <w:rPr>
          <w:rFonts w:eastAsia="Book Antiqua" w:cs="Arial"/>
          <w:color w:val="auto"/>
          <w:spacing w:val="2"/>
          <w:sz w:val="22"/>
        </w:rPr>
        <w:t>q</w:t>
      </w:r>
      <w:r w:rsidRPr="007F3CE3">
        <w:rPr>
          <w:rFonts w:eastAsia="Book Antiqua" w:cs="Arial"/>
          <w:color w:val="auto"/>
          <w:spacing w:val="-1"/>
          <w:sz w:val="22"/>
        </w:rPr>
        <w:t>u</w:t>
      </w:r>
      <w:r w:rsidRPr="007F3CE3">
        <w:rPr>
          <w:rFonts w:eastAsia="Book Antiqua" w:cs="Arial"/>
          <w:color w:val="auto"/>
          <w:sz w:val="22"/>
        </w:rPr>
        <w:t>ellos i</w:t>
      </w:r>
      <w:r w:rsidRPr="007F3CE3">
        <w:rPr>
          <w:rFonts w:eastAsia="Book Antiqua" w:cs="Arial"/>
          <w:color w:val="auto"/>
          <w:spacing w:val="1"/>
          <w:sz w:val="22"/>
        </w:rPr>
        <w:t>m</w:t>
      </w:r>
      <w:r w:rsidRPr="007F3CE3">
        <w:rPr>
          <w:rFonts w:eastAsia="Book Antiqua" w:cs="Arial"/>
          <w:color w:val="auto"/>
          <w:sz w:val="22"/>
        </w:rPr>
        <w:t>p</w:t>
      </w:r>
      <w:r w:rsidRPr="007F3CE3">
        <w:rPr>
          <w:rFonts w:eastAsia="Book Antiqua" w:cs="Arial"/>
          <w:color w:val="auto"/>
          <w:spacing w:val="-1"/>
          <w:sz w:val="22"/>
        </w:rPr>
        <w:t>u</w:t>
      </w:r>
      <w:r w:rsidRPr="007F3CE3">
        <w:rPr>
          <w:rFonts w:eastAsia="Book Antiqua" w:cs="Arial"/>
          <w:color w:val="auto"/>
          <w:sz w:val="22"/>
        </w:rPr>
        <w:t>est</w:t>
      </w:r>
      <w:r w:rsidRPr="007F3CE3">
        <w:rPr>
          <w:rFonts w:eastAsia="Book Antiqua" w:cs="Arial"/>
          <w:color w:val="auto"/>
          <w:spacing w:val="1"/>
          <w:sz w:val="22"/>
        </w:rPr>
        <w:t>o</w:t>
      </w:r>
      <w:r w:rsidRPr="007F3CE3">
        <w:rPr>
          <w:rFonts w:eastAsia="Book Antiqua" w:cs="Arial"/>
          <w:color w:val="auto"/>
          <w:spacing w:val="-1"/>
          <w:sz w:val="22"/>
        </w:rPr>
        <w:t>s</w:t>
      </w:r>
      <w:r w:rsidRPr="007F3CE3">
        <w:rPr>
          <w:rFonts w:eastAsia="Book Antiqua" w:cs="Arial"/>
          <w:color w:val="auto"/>
          <w:sz w:val="22"/>
        </w:rPr>
        <w:t>,</w:t>
      </w:r>
      <w:r w:rsidRPr="007F3CE3">
        <w:rPr>
          <w:rFonts w:eastAsia="Book Antiqua" w:cs="Arial"/>
          <w:color w:val="auto"/>
          <w:spacing w:val="1"/>
          <w:sz w:val="22"/>
        </w:rPr>
        <w:t xml:space="preserve"> t</w:t>
      </w:r>
      <w:r w:rsidRPr="007F3CE3">
        <w:rPr>
          <w:rFonts w:eastAsia="Book Antiqua" w:cs="Arial"/>
          <w:color w:val="auto"/>
          <w:sz w:val="22"/>
        </w:rPr>
        <w:t>a</w:t>
      </w:r>
      <w:r w:rsidRPr="007F3CE3">
        <w:rPr>
          <w:rFonts w:eastAsia="Book Antiqua" w:cs="Arial"/>
          <w:color w:val="auto"/>
          <w:spacing w:val="-1"/>
          <w:sz w:val="22"/>
        </w:rPr>
        <w:t>s</w:t>
      </w:r>
      <w:r w:rsidRPr="007F3CE3">
        <w:rPr>
          <w:rFonts w:eastAsia="Book Antiqua" w:cs="Arial"/>
          <w:color w:val="auto"/>
          <w:sz w:val="22"/>
        </w:rPr>
        <w:t>as</w:t>
      </w:r>
      <w:r w:rsidRPr="007F3CE3">
        <w:rPr>
          <w:rFonts w:eastAsia="Book Antiqua" w:cs="Arial"/>
          <w:color w:val="auto"/>
          <w:spacing w:val="2"/>
          <w:sz w:val="22"/>
        </w:rPr>
        <w:t xml:space="preserve"> </w:t>
      </w:r>
      <w:r w:rsidRPr="007F3CE3">
        <w:rPr>
          <w:rFonts w:eastAsia="Book Antiqua" w:cs="Arial"/>
          <w:color w:val="auto"/>
          <w:sz w:val="22"/>
        </w:rPr>
        <w:t xml:space="preserve">y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i</w:t>
      </w:r>
      <w:r w:rsidRPr="007F3CE3">
        <w:rPr>
          <w:rFonts w:eastAsia="Book Antiqua" w:cs="Arial"/>
          <w:color w:val="auto"/>
          <w:spacing w:val="-1"/>
          <w:sz w:val="22"/>
        </w:rPr>
        <w:t>buc</w:t>
      </w:r>
      <w:r w:rsidRPr="007F3CE3">
        <w:rPr>
          <w:rFonts w:eastAsia="Book Antiqua" w:cs="Arial"/>
          <w:color w:val="auto"/>
          <w:sz w:val="22"/>
        </w:rPr>
        <w:t>iones,</w:t>
      </w:r>
      <w:r w:rsidRPr="007F3CE3">
        <w:rPr>
          <w:rFonts w:eastAsia="Book Antiqua" w:cs="Arial"/>
          <w:color w:val="auto"/>
          <w:spacing w:val="23"/>
          <w:sz w:val="22"/>
        </w:rPr>
        <w:t xml:space="preserve"> </w:t>
      </w:r>
      <w:r w:rsidRPr="007F3CE3">
        <w:rPr>
          <w:rFonts w:eastAsia="Book Antiqua" w:cs="Arial"/>
          <w:color w:val="auto"/>
          <w:sz w:val="22"/>
        </w:rPr>
        <w:t>q</w:t>
      </w:r>
      <w:r w:rsidRPr="007F3CE3">
        <w:rPr>
          <w:rFonts w:eastAsia="Book Antiqua" w:cs="Arial"/>
          <w:color w:val="auto"/>
          <w:spacing w:val="-1"/>
          <w:sz w:val="22"/>
        </w:rPr>
        <w:t>u</w:t>
      </w:r>
      <w:r w:rsidRPr="007F3CE3">
        <w:rPr>
          <w:rFonts w:eastAsia="Book Antiqua" w:cs="Arial"/>
          <w:color w:val="auto"/>
          <w:sz w:val="22"/>
        </w:rPr>
        <w:t>e</w:t>
      </w:r>
      <w:r w:rsidRPr="007F3CE3">
        <w:rPr>
          <w:rFonts w:eastAsia="Book Antiqua" w:cs="Arial"/>
          <w:color w:val="auto"/>
          <w:spacing w:val="24"/>
          <w:sz w:val="22"/>
        </w:rPr>
        <w:t xml:space="preserve"> </w:t>
      </w:r>
      <w:r w:rsidRPr="007F3CE3">
        <w:rPr>
          <w:rFonts w:eastAsia="Book Antiqua" w:cs="Arial"/>
          <w:color w:val="auto"/>
          <w:sz w:val="22"/>
        </w:rPr>
        <w:t>a</w:t>
      </w:r>
      <w:r w:rsidRPr="007F3CE3">
        <w:rPr>
          <w:rFonts w:eastAsia="Book Antiqua" w:cs="Arial"/>
          <w:color w:val="auto"/>
          <w:spacing w:val="24"/>
          <w:sz w:val="22"/>
        </w:rPr>
        <w:t xml:space="preserve"> </w:t>
      </w:r>
      <w:r w:rsidRPr="007F3CE3">
        <w:rPr>
          <w:rFonts w:eastAsia="Book Antiqua" w:cs="Arial"/>
          <w:color w:val="auto"/>
          <w:sz w:val="22"/>
        </w:rPr>
        <w:t>la</w:t>
      </w:r>
      <w:r w:rsidRPr="007F3CE3">
        <w:rPr>
          <w:rFonts w:eastAsia="Book Antiqua" w:cs="Arial"/>
          <w:color w:val="auto"/>
          <w:spacing w:val="24"/>
          <w:sz w:val="22"/>
        </w:rPr>
        <w:t xml:space="preserve"> </w:t>
      </w:r>
      <w:r w:rsidRPr="007F3CE3">
        <w:rPr>
          <w:rFonts w:eastAsia="Book Antiqua" w:cs="Arial"/>
          <w:color w:val="auto"/>
          <w:sz w:val="22"/>
        </w:rPr>
        <w:t>fe</w:t>
      </w:r>
      <w:r w:rsidRPr="007F3CE3">
        <w:rPr>
          <w:rFonts w:eastAsia="Book Antiqua" w:cs="Arial"/>
          <w:color w:val="auto"/>
          <w:spacing w:val="-1"/>
          <w:sz w:val="22"/>
        </w:rPr>
        <w:t>c</w:t>
      </w:r>
      <w:r w:rsidRPr="007F3CE3">
        <w:rPr>
          <w:rFonts w:eastAsia="Book Antiqua" w:cs="Arial"/>
          <w:color w:val="auto"/>
          <w:sz w:val="22"/>
        </w:rPr>
        <w:t>ha</w:t>
      </w:r>
      <w:r w:rsidRPr="007F3CE3">
        <w:rPr>
          <w:rFonts w:eastAsia="Book Antiqua" w:cs="Arial"/>
          <w:color w:val="auto"/>
          <w:spacing w:val="23"/>
          <w:sz w:val="22"/>
        </w:rPr>
        <w:t xml:space="preserve"> </w:t>
      </w:r>
      <w:r w:rsidRPr="007F3CE3">
        <w:rPr>
          <w:rFonts w:eastAsia="Book Antiqua" w:cs="Arial"/>
          <w:color w:val="auto"/>
          <w:sz w:val="22"/>
        </w:rPr>
        <w:t>de</w:t>
      </w:r>
      <w:r w:rsidRPr="007F3CE3">
        <w:rPr>
          <w:rFonts w:eastAsia="Book Antiqua" w:cs="Arial"/>
          <w:color w:val="auto"/>
          <w:spacing w:val="24"/>
          <w:sz w:val="22"/>
        </w:rPr>
        <w:t xml:space="preserve"> </w:t>
      </w:r>
      <w:r w:rsidRPr="007F3CE3">
        <w:rPr>
          <w:rFonts w:eastAsia="Book Antiqua" w:cs="Arial"/>
          <w:color w:val="auto"/>
          <w:spacing w:val="-1"/>
          <w:sz w:val="22"/>
        </w:rPr>
        <w:t>susc</w:t>
      </w:r>
      <w:r w:rsidRPr="007F3CE3">
        <w:rPr>
          <w:rFonts w:eastAsia="Book Antiqua" w:cs="Arial"/>
          <w:color w:val="auto"/>
          <w:spacing w:val="1"/>
          <w:sz w:val="22"/>
        </w:rPr>
        <w:t>r</w:t>
      </w:r>
      <w:r w:rsidRPr="007F3CE3">
        <w:rPr>
          <w:rFonts w:eastAsia="Book Antiqua" w:cs="Arial"/>
          <w:color w:val="auto"/>
          <w:sz w:val="22"/>
        </w:rPr>
        <w:t>ip</w:t>
      </w:r>
      <w:r w:rsidRPr="007F3CE3">
        <w:rPr>
          <w:rFonts w:eastAsia="Book Antiqua" w:cs="Arial"/>
          <w:color w:val="auto"/>
          <w:spacing w:val="-1"/>
          <w:sz w:val="22"/>
        </w:rPr>
        <w:t>c</w:t>
      </w:r>
      <w:r w:rsidRPr="007F3CE3">
        <w:rPr>
          <w:rFonts w:eastAsia="Book Antiqua" w:cs="Arial"/>
          <w:color w:val="auto"/>
          <w:sz w:val="22"/>
        </w:rPr>
        <w:t>ión</w:t>
      </w:r>
      <w:r w:rsidRPr="007F3CE3">
        <w:rPr>
          <w:rFonts w:eastAsia="Book Antiqua" w:cs="Arial"/>
          <w:color w:val="auto"/>
          <w:spacing w:val="26"/>
          <w:sz w:val="22"/>
        </w:rPr>
        <w:t xml:space="preserve"> </w:t>
      </w:r>
      <w:r w:rsidRPr="007F3CE3">
        <w:rPr>
          <w:rFonts w:eastAsia="Book Antiqua" w:cs="Arial"/>
          <w:color w:val="auto"/>
          <w:spacing w:val="3"/>
          <w:sz w:val="22"/>
        </w:rPr>
        <w:t>d</w:t>
      </w:r>
      <w:r w:rsidRPr="007F3CE3">
        <w:rPr>
          <w:rFonts w:eastAsia="Book Antiqua" w:cs="Arial"/>
          <w:color w:val="auto"/>
          <w:sz w:val="22"/>
        </w:rPr>
        <w:t>el</w:t>
      </w:r>
      <w:r w:rsidRPr="007F3CE3">
        <w:rPr>
          <w:rFonts w:eastAsia="Book Antiqua" w:cs="Arial"/>
          <w:color w:val="auto"/>
          <w:spacing w:val="24"/>
          <w:sz w:val="22"/>
        </w:rPr>
        <w:t xml:space="preserv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pacing w:val="-2"/>
          <w:sz w:val="22"/>
        </w:rPr>
        <w:t>a</w:t>
      </w:r>
      <w:r w:rsidRPr="007F3CE3">
        <w:rPr>
          <w:rFonts w:eastAsia="Book Antiqua" w:cs="Arial"/>
          <w:color w:val="auto"/>
          <w:spacing w:val="1"/>
          <w:sz w:val="22"/>
        </w:rPr>
        <w:t>t</w:t>
      </w:r>
      <w:r w:rsidRPr="007F3CE3">
        <w:rPr>
          <w:rFonts w:eastAsia="Book Antiqua" w:cs="Arial"/>
          <w:color w:val="auto"/>
          <w:sz w:val="22"/>
        </w:rPr>
        <w:t>o</w:t>
      </w:r>
      <w:r w:rsidRPr="007F3CE3">
        <w:rPr>
          <w:rFonts w:eastAsia="Book Antiqua" w:cs="Arial"/>
          <w:color w:val="auto"/>
          <w:spacing w:val="25"/>
          <w:sz w:val="22"/>
        </w:rPr>
        <w:t xml:space="preserve"> </w:t>
      </w:r>
      <w:r w:rsidRPr="007F3CE3">
        <w:rPr>
          <w:rFonts w:eastAsia="Book Antiqua" w:cs="Arial"/>
          <w:color w:val="auto"/>
          <w:spacing w:val="-1"/>
          <w:sz w:val="22"/>
        </w:rPr>
        <w:t>s</w:t>
      </w:r>
      <w:r w:rsidRPr="007F3CE3">
        <w:rPr>
          <w:rFonts w:eastAsia="Book Antiqua" w:cs="Arial"/>
          <w:color w:val="auto"/>
          <w:sz w:val="22"/>
        </w:rPr>
        <w:t>e</w:t>
      </w:r>
      <w:r w:rsidRPr="007F3CE3">
        <w:rPr>
          <w:rFonts w:eastAsia="Book Antiqua" w:cs="Arial"/>
          <w:color w:val="auto"/>
          <w:spacing w:val="22"/>
          <w:sz w:val="22"/>
        </w:rPr>
        <w:t xml:space="preserve"> </w:t>
      </w:r>
      <w:r w:rsidRPr="007F3CE3">
        <w:rPr>
          <w:rFonts w:eastAsia="Book Antiqua" w:cs="Arial"/>
          <w:color w:val="auto"/>
          <w:sz w:val="22"/>
        </w:rPr>
        <w:t>en</w:t>
      </w:r>
      <w:r w:rsidRPr="007F3CE3">
        <w:rPr>
          <w:rFonts w:eastAsia="Book Antiqua" w:cs="Arial"/>
          <w:color w:val="auto"/>
          <w:spacing w:val="-1"/>
          <w:sz w:val="22"/>
        </w:rPr>
        <w:t>cu</w:t>
      </w:r>
      <w:r w:rsidRPr="007F3CE3">
        <w:rPr>
          <w:rFonts w:eastAsia="Book Antiqua" w:cs="Arial"/>
          <w:color w:val="auto"/>
          <w:sz w:val="22"/>
        </w:rPr>
        <w:t>ent</w:t>
      </w:r>
      <w:r w:rsidRPr="007F3CE3">
        <w:rPr>
          <w:rFonts w:eastAsia="Book Antiqua" w:cs="Arial"/>
          <w:color w:val="auto"/>
          <w:spacing w:val="1"/>
          <w:sz w:val="22"/>
        </w:rPr>
        <w:t>r</w:t>
      </w:r>
      <w:r w:rsidRPr="007F3CE3">
        <w:rPr>
          <w:rFonts w:eastAsia="Book Antiqua" w:cs="Arial"/>
          <w:color w:val="auto"/>
          <w:sz w:val="22"/>
        </w:rPr>
        <w:t>en</w:t>
      </w:r>
      <w:r w:rsidRPr="007F3CE3">
        <w:rPr>
          <w:rFonts w:eastAsia="Book Antiqua" w:cs="Arial"/>
          <w:color w:val="auto"/>
          <w:spacing w:val="24"/>
          <w:sz w:val="22"/>
        </w:rPr>
        <w:t xml:space="preserve"> </w:t>
      </w:r>
      <w:r w:rsidRPr="007F3CE3">
        <w:rPr>
          <w:rFonts w:eastAsia="Book Antiqua" w:cs="Arial"/>
          <w:color w:val="auto"/>
          <w:spacing w:val="1"/>
          <w:sz w:val="22"/>
        </w:rPr>
        <w:t>v</w:t>
      </w:r>
      <w:r w:rsidRPr="007F3CE3">
        <w:rPr>
          <w:rFonts w:eastAsia="Book Antiqua" w:cs="Arial"/>
          <w:color w:val="auto"/>
          <w:spacing w:val="-3"/>
          <w:sz w:val="22"/>
        </w:rPr>
        <w:t>i</w:t>
      </w:r>
      <w:r w:rsidRPr="007F3CE3">
        <w:rPr>
          <w:rFonts w:eastAsia="Book Antiqua" w:cs="Arial"/>
          <w:color w:val="auto"/>
          <w:spacing w:val="1"/>
          <w:sz w:val="22"/>
        </w:rPr>
        <w:t>g</w:t>
      </w:r>
      <w:r w:rsidRPr="007F3CE3">
        <w:rPr>
          <w:rFonts w:eastAsia="Book Antiqua" w:cs="Arial"/>
          <w:color w:val="auto"/>
          <w:sz w:val="22"/>
        </w:rPr>
        <w:t>entes, en</w:t>
      </w:r>
      <w:r w:rsidRPr="007F3CE3">
        <w:rPr>
          <w:rFonts w:eastAsia="Book Antiqua" w:cs="Arial"/>
          <w:color w:val="auto"/>
          <w:spacing w:val="1"/>
          <w:sz w:val="22"/>
        </w:rPr>
        <w:t xml:space="preserve"> </w:t>
      </w:r>
      <w:r w:rsidRPr="007F3CE3">
        <w:rPr>
          <w:rFonts w:eastAsia="Book Antiqua" w:cs="Arial"/>
          <w:color w:val="auto"/>
          <w:spacing w:val="-1"/>
          <w:sz w:val="22"/>
        </w:rPr>
        <w:t>us</w:t>
      </w:r>
      <w:r w:rsidRPr="007F3CE3">
        <w:rPr>
          <w:rFonts w:eastAsia="Book Antiqua" w:cs="Arial"/>
          <w:color w:val="auto"/>
          <w:sz w:val="22"/>
        </w:rPr>
        <w:t>o</w:t>
      </w:r>
      <w:r w:rsidRPr="007F3CE3">
        <w:rPr>
          <w:rFonts w:eastAsia="Book Antiqua" w:cs="Arial"/>
          <w:color w:val="auto"/>
          <w:spacing w:val="2"/>
          <w:sz w:val="22"/>
        </w:rPr>
        <w:t xml:space="preserve"> </w:t>
      </w:r>
      <w:r w:rsidRPr="007F3CE3">
        <w:rPr>
          <w:rFonts w:eastAsia="Book Antiqua" w:cs="Arial"/>
          <w:color w:val="auto"/>
          <w:sz w:val="22"/>
        </w:rPr>
        <w:t>de</w:t>
      </w:r>
      <w:r w:rsidRPr="007F3CE3">
        <w:rPr>
          <w:rFonts w:eastAsia="Book Antiqua" w:cs="Arial"/>
          <w:color w:val="auto"/>
          <w:spacing w:val="1"/>
          <w:sz w:val="22"/>
        </w:rPr>
        <w:t xml:space="preserve"> </w:t>
      </w:r>
      <w:r w:rsidRPr="007F3CE3">
        <w:rPr>
          <w:rFonts w:eastAsia="Book Antiqua" w:cs="Arial"/>
          <w:color w:val="auto"/>
          <w:sz w:val="22"/>
        </w:rPr>
        <w:t>l</w:t>
      </w:r>
      <w:r w:rsidRPr="007F3CE3">
        <w:rPr>
          <w:rFonts w:eastAsia="Book Antiqua" w:cs="Arial"/>
          <w:color w:val="auto"/>
          <w:spacing w:val="2"/>
          <w:sz w:val="22"/>
        </w:rPr>
        <w:t>a</w:t>
      </w:r>
      <w:r w:rsidRPr="007F3CE3">
        <w:rPr>
          <w:rFonts w:eastAsia="Book Antiqua" w:cs="Arial"/>
          <w:color w:val="auto"/>
          <w:sz w:val="22"/>
        </w:rPr>
        <w:t xml:space="preserve">s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m</w:t>
      </w:r>
      <w:r w:rsidRPr="007F3CE3">
        <w:rPr>
          <w:rFonts w:eastAsia="Book Antiqua" w:cs="Arial"/>
          <w:color w:val="auto"/>
          <w:spacing w:val="1"/>
          <w:sz w:val="22"/>
        </w:rPr>
        <w:t>p</w:t>
      </w:r>
      <w:r w:rsidRPr="007F3CE3">
        <w:rPr>
          <w:rFonts w:eastAsia="Book Antiqua" w:cs="Arial"/>
          <w:color w:val="auto"/>
          <w:sz w:val="22"/>
        </w:rPr>
        <w:t>e</w:t>
      </w:r>
      <w:r w:rsidRPr="007F3CE3">
        <w:rPr>
          <w:rFonts w:eastAsia="Book Antiqua" w:cs="Arial"/>
          <w:color w:val="auto"/>
          <w:spacing w:val="1"/>
          <w:sz w:val="22"/>
        </w:rPr>
        <w:t>t</w:t>
      </w:r>
      <w:r w:rsidRPr="007F3CE3">
        <w:rPr>
          <w:rFonts w:eastAsia="Book Antiqua" w:cs="Arial"/>
          <w:color w:val="auto"/>
          <w:sz w:val="22"/>
        </w:rPr>
        <w:t>en</w:t>
      </w:r>
      <w:r w:rsidRPr="007F3CE3">
        <w:rPr>
          <w:rFonts w:eastAsia="Book Antiqua" w:cs="Arial"/>
          <w:color w:val="auto"/>
          <w:spacing w:val="-1"/>
          <w:sz w:val="22"/>
        </w:rPr>
        <w:t>c</w:t>
      </w:r>
      <w:r w:rsidRPr="007F3CE3">
        <w:rPr>
          <w:rFonts w:eastAsia="Book Antiqua" w:cs="Arial"/>
          <w:color w:val="auto"/>
          <w:sz w:val="22"/>
        </w:rPr>
        <w:t>ias a</w:t>
      </w:r>
      <w:r w:rsidRPr="007F3CE3">
        <w:rPr>
          <w:rFonts w:eastAsia="Book Antiqua" w:cs="Arial"/>
          <w:color w:val="auto"/>
          <w:spacing w:val="1"/>
          <w:sz w:val="22"/>
        </w:rPr>
        <w:t>tr</w:t>
      </w:r>
      <w:r w:rsidRPr="007F3CE3">
        <w:rPr>
          <w:rFonts w:eastAsia="Book Antiqua" w:cs="Arial"/>
          <w:color w:val="auto"/>
          <w:sz w:val="22"/>
        </w:rPr>
        <w:t>i</w:t>
      </w:r>
      <w:r w:rsidRPr="007F3CE3">
        <w:rPr>
          <w:rFonts w:eastAsia="Book Antiqua" w:cs="Arial"/>
          <w:color w:val="auto"/>
          <w:spacing w:val="-1"/>
          <w:sz w:val="22"/>
        </w:rPr>
        <w:t>bu</w:t>
      </w:r>
      <w:r w:rsidRPr="007F3CE3">
        <w:rPr>
          <w:rFonts w:eastAsia="Book Antiqua" w:cs="Arial"/>
          <w:color w:val="auto"/>
          <w:sz w:val="22"/>
        </w:rPr>
        <w:t>idas</w:t>
      </w:r>
      <w:r w:rsidRPr="007F3CE3">
        <w:rPr>
          <w:rFonts w:eastAsia="Book Antiqua" w:cs="Arial"/>
          <w:color w:val="auto"/>
          <w:spacing w:val="2"/>
          <w:sz w:val="22"/>
        </w:rPr>
        <w:t xml:space="preserve"> </w:t>
      </w:r>
      <w:r w:rsidRPr="007F3CE3">
        <w:rPr>
          <w:rFonts w:eastAsia="Book Antiqua" w:cs="Arial"/>
          <w:color w:val="auto"/>
          <w:sz w:val="22"/>
        </w:rPr>
        <w:t>a</w:t>
      </w:r>
      <w:r w:rsidRPr="007F3CE3">
        <w:rPr>
          <w:rFonts w:eastAsia="Book Antiqua" w:cs="Arial"/>
          <w:color w:val="auto"/>
          <w:spacing w:val="4"/>
          <w:sz w:val="22"/>
        </w:rPr>
        <w:t xml:space="preserve"> </w:t>
      </w:r>
      <w:r w:rsidRPr="007F3CE3">
        <w:rPr>
          <w:rFonts w:eastAsia="Book Antiqua" w:cs="Arial"/>
          <w:color w:val="auto"/>
          <w:sz w:val="22"/>
        </w:rPr>
        <w:t>las aut</w:t>
      </w:r>
      <w:r w:rsidRPr="007F3CE3">
        <w:rPr>
          <w:rFonts w:eastAsia="Book Antiqua" w:cs="Arial"/>
          <w:color w:val="auto"/>
          <w:spacing w:val="1"/>
          <w:sz w:val="22"/>
        </w:rPr>
        <w:t>or</w:t>
      </w:r>
      <w:r w:rsidRPr="007F3CE3">
        <w:rPr>
          <w:rFonts w:eastAsia="Book Antiqua" w:cs="Arial"/>
          <w:color w:val="auto"/>
          <w:sz w:val="22"/>
        </w:rPr>
        <w:t>ida</w:t>
      </w:r>
      <w:r w:rsidRPr="007F3CE3">
        <w:rPr>
          <w:rFonts w:eastAsia="Book Antiqua" w:cs="Arial"/>
          <w:color w:val="auto"/>
          <w:spacing w:val="-1"/>
          <w:sz w:val="22"/>
        </w:rPr>
        <w:t>d</w:t>
      </w:r>
      <w:r w:rsidRPr="007F3CE3">
        <w:rPr>
          <w:rFonts w:eastAsia="Book Antiqua" w:cs="Arial"/>
          <w:color w:val="auto"/>
          <w:sz w:val="22"/>
        </w:rPr>
        <w:t>es</w:t>
      </w:r>
      <w:r w:rsidRPr="007F3CE3">
        <w:rPr>
          <w:rFonts w:eastAsia="Book Antiqua" w:cs="Arial"/>
          <w:color w:val="auto"/>
          <w:spacing w:val="1"/>
          <w:sz w:val="22"/>
        </w:rPr>
        <w:t xml:space="preserve"> </w:t>
      </w:r>
      <w:r w:rsidRPr="007F3CE3">
        <w:rPr>
          <w:rFonts w:eastAsia="Book Antiqua" w:cs="Arial"/>
          <w:color w:val="auto"/>
          <w:sz w:val="22"/>
        </w:rPr>
        <w:t>a</w:t>
      </w:r>
      <w:r w:rsidRPr="007F3CE3">
        <w:rPr>
          <w:rFonts w:eastAsia="Book Antiqua" w:cs="Arial"/>
          <w:color w:val="auto"/>
          <w:spacing w:val="2"/>
          <w:sz w:val="22"/>
        </w:rPr>
        <w:t>d</w:t>
      </w:r>
      <w:r w:rsidRPr="007F3CE3">
        <w:rPr>
          <w:rFonts w:eastAsia="Book Antiqua" w:cs="Arial"/>
          <w:color w:val="auto"/>
          <w:sz w:val="22"/>
        </w:rPr>
        <w:t>m</w:t>
      </w:r>
      <w:r w:rsidRPr="007F3CE3">
        <w:rPr>
          <w:rFonts w:eastAsia="Book Antiqua" w:cs="Arial"/>
          <w:color w:val="auto"/>
          <w:spacing w:val="-1"/>
          <w:sz w:val="22"/>
        </w:rPr>
        <w:t>i</w:t>
      </w:r>
      <w:r w:rsidRPr="007F3CE3">
        <w:rPr>
          <w:rFonts w:eastAsia="Book Antiqua" w:cs="Arial"/>
          <w:color w:val="auto"/>
          <w:sz w:val="22"/>
        </w:rPr>
        <w:t>n</w:t>
      </w:r>
      <w:r w:rsidRPr="007F3CE3">
        <w:rPr>
          <w:rFonts w:eastAsia="Book Antiqua" w:cs="Arial"/>
          <w:color w:val="auto"/>
          <w:spacing w:val="-1"/>
          <w:sz w:val="22"/>
        </w:rPr>
        <w:t>is</w:t>
      </w:r>
      <w:r w:rsidRPr="007F3CE3">
        <w:rPr>
          <w:rFonts w:eastAsia="Book Antiqua" w:cs="Arial"/>
          <w:color w:val="auto"/>
          <w:spacing w:val="1"/>
          <w:sz w:val="22"/>
        </w:rPr>
        <w:t>tr</w:t>
      </w:r>
      <w:r w:rsidRPr="007F3CE3">
        <w:rPr>
          <w:rFonts w:eastAsia="Book Antiqua" w:cs="Arial"/>
          <w:color w:val="auto"/>
          <w:sz w:val="22"/>
        </w:rPr>
        <w:t>a</w:t>
      </w:r>
      <w:r w:rsidRPr="007F3CE3">
        <w:rPr>
          <w:rFonts w:eastAsia="Book Antiqua" w:cs="Arial"/>
          <w:color w:val="auto"/>
          <w:spacing w:val="1"/>
          <w:sz w:val="22"/>
        </w:rPr>
        <w:t>t</w:t>
      </w:r>
      <w:r w:rsidRPr="007F3CE3">
        <w:rPr>
          <w:rFonts w:eastAsia="Book Antiqua" w:cs="Arial"/>
          <w:color w:val="auto"/>
          <w:sz w:val="22"/>
        </w:rPr>
        <w:t>i</w:t>
      </w:r>
      <w:r w:rsidRPr="007F3CE3">
        <w:rPr>
          <w:rFonts w:eastAsia="Book Antiqua" w:cs="Arial"/>
          <w:color w:val="auto"/>
          <w:spacing w:val="1"/>
          <w:sz w:val="22"/>
        </w:rPr>
        <w:t>v</w:t>
      </w:r>
      <w:r w:rsidRPr="007F3CE3">
        <w:rPr>
          <w:rFonts w:eastAsia="Book Antiqua" w:cs="Arial"/>
          <w:color w:val="auto"/>
          <w:sz w:val="22"/>
        </w:rPr>
        <w:t xml:space="preserve">as y </w:t>
      </w:r>
      <w:r w:rsidRPr="007F3CE3">
        <w:rPr>
          <w:rFonts w:eastAsia="Book Antiqua" w:cs="Arial"/>
          <w:color w:val="auto"/>
          <w:spacing w:val="-1"/>
          <w:sz w:val="22"/>
        </w:rPr>
        <w:t>c</w:t>
      </w:r>
      <w:r w:rsidRPr="007F3CE3">
        <w:rPr>
          <w:rFonts w:eastAsia="Book Antiqua" w:cs="Arial"/>
          <w:color w:val="auto"/>
          <w:spacing w:val="1"/>
          <w:sz w:val="22"/>
        </w:rPr>
        <w:t>or</w:t>
      </w:r>
      <w:r w:rsidRPr="007F3CE3">
        <w:rPr>
          <w:rFonts w:eastAsia="Book Antiqua" w:cs="Arial"/>
          <w:color w:val="auto"/>
          <w:sz w:val="22"/>
        </w:rPr>
        <w:t>po</w:t>
      </w:r>
      <w:r w:rsidRPr="007F3CE3">
        <w:rPr>
          <w:rFonts w:eastAsia="Book Antiqua" w:cs="Arial"/>
          <w:color w:val="auto"/>
          <w:spacing w:val="2"/>
          <w:sz w:val="22"/>
        </w:rPr>
        <w:t>r</w:t>
      </w:r>
      <w:r w:rsidRPr="007F3CE3">
        <w:rPr>
          <w:rFonts w:eastAsia="Book Antiqua" w:cs="Arial"/>
          <w:color w:val="auto"/>
          <w:sz w:val="22"/>
        </w:rPr>
        <w:t>a</w:t>
      </w:r>
      <w:r w:rsidRPr="007F3CE3">
        <w:rPr>
          <w:rFonts w:eastAsia="Book Antiqua" w:cs="Arial"/>
          <w:color w:val="auto"/>
          <w:spacing w:val="-1"/>
          <w:sz w:val="22"/>
        </w:rPr>
        <w:t>c</w:t>
      </w:r>
      <w:r w:rsidRPr="007F3CE3">
        <w:rPr>
          <w:rFonts w:eastAsia="Book Antiqua" w:cs="Arial"/>
          <w:color w:val="auto"/>
          <w:sz w:val="22"/>
        </w:rPr>
        <w:t>iones de</w:t>
      </w:r>
      <w:r w:rsidRPr="007F3CE3">
        <w:rPr>
          <w:rFonts w:eastAsia="Book Antiqua" w:cs="Arial"/>
          <w:color w:val="auto"/>
          <w:spacing w:val="1"/>
          <w:sz w:val="22"/>
        </w:rPr>
        <w:t xml:space="preserve"> </w:t>
      </w:r>
      <w:r w:rsidRPr="007F3CE3">
        <w:rPr>
          <w:rFonts w:eastAsia="Book Antiqua" w:cs="Arial"/>
          <w:color w:val="auto"/>
          <w:sz w:val="22"/>
        </w:rPr>
        <w:t>elec</w:t>
      </w:r>
      <w:r w:rsidRPr="007F3CE3">
        <w:rPr>
          <w:rFonts w:eastAsia="Book Antiqua" w:cs="Arial"/>
          <w:color w:val="auto"/>
          <w:spacing w:val="-2"/>
          <w:sz w:val="22"/>
        </w:rPr>
        <w:t>c</w:t>
      </w:r>
      <w:r w:rsidRPr="007F3CE3">
        <w:rPr>
          <w:rFonts w:eastAsia="Book Antiqua" w:cs="Arial"/>
          <w:color w:val="auto"/>
          <w:sz w:val="22"/>
        </w:rPr>
        <w:t>ión</w:t>
      </w:r>
      <w:r w:rsidRPr="007F3CE3">
        <w:rPr>
          <w:rFonts w:eastAsia="Book Antiqua" w:cs="Arial"/>
          <w:color w:val="auto"/>
          <w:spacing w:val="1"/>
          <w:sz w:val="22"/>
        </w:rPr>
        <w:t xml:space="preserve"> </w:t>
      </w:r>
      <w:r w:rsidRPr="007F3CE3">
        <w:rPr>
          <w:rFonts w:eastAsia="Book Antiqua" w:cs="Arial"/>
          <w:color w:val="auto"/>
          <w:sz w:val="22"/>
        </w:rPr>
        <w:t>popular</w:t>
      </w:r>
      <w:r w:rsidRPr="007F3CE3">
        <w:rPr>
          <w:rFonts w:eastAsia="Book Antiqua" w:cs="Arial"/>
          <w:color w:val="auto"/>
          <w:spacing w:val="1"/>
          <w:sz w:val="22"/>
        </w:rPr>
        <w:t xml:space="preserve"> </w:t>
      </w:r>
      <w:r w:rsidRPr="007F3CE3">
        <w:rPr>
          <w:rFonts w:eastAsia="Book Antiqua" w:cs="Arial"/>
          <w:color w:val="auto"/>
          <w:sz w:val="22"/>
        </w:rPr>
        <w:t>en el</w:t>
      </w:r>
      <w:r w:rsidRPr="007F3CE3">
        <w:rPr>
          <w:rFonts w:eastAsia="Book Antiqua" w:cs="Arial"/>
          <w:color w:val="auto"/>
          <w:spacing w:val="1"/>
          <w:sz w:val="22"/>
        </w:rPr>
        <w:t xml:space="preserve"> </w:t>
      </w:r>
      <w:r w:rsidRPr="007F3CE3">
        <w:rPr>
          <w:rFonts w:eastAsia="Book Antiqua" w:cs="Arial"/>
          <w:color w:val="auto"/>
          <w:sz w:val="22"/>
        </w:rPr>
        <w:t>a</w:t>
      </w:r>
      <w:r w:rsidRPr="007F3CE3">
        <w:rPr>
          <w:rFonts w:eastAsia="Book Antiqua" w:cs="Arial"/>
          <w:color w:val="auto"/>
          <w:spacing w:val="1"/>
          <w:sz w:val="22"/>
        </w:rPr>
        <w:t>rt</w:t>
      </w:r>
      <w:r w:rsidRPr="007F3CE3">
        <w:rPr>
          <w:rFonts w:eastAsia="Book Antiqua" w:cs="Arial"/>
          <w:color w:val="auto"/>
          <w:sz w:val="22"/>
        </w:rPr>
        <w:t>íc</w:t>
      </w:r>
      <w:r w:rsidRPr="007F3CE3">
        <w:rPr>
          <w:rFonts w:eastAsia="Book Antiqua" w:cs="Arial"/>
          <w:color w:val="auto"/>
          <w:spacing w:val="-1"/>
          <w:sz w:val="22"/>
        </w:rPr>
        <w:t>u</w:t>
      </w:r>
      <w:r w:rsidRPr="007F3CE3">
        <w:rPr>
          <w:rFonts w:eastAsia="Book Antiqua" w:cs="Arial"/>
          <w:color w:val="auto"/>
          <w:sz w:val="22"/>
        </w:rPr>
        <w:t>lo</w:t>
      </w:r>
      <w:r w:rsidRPr="007F3CE3">
        <w:rPr>
          <w:rFonts w:eastAsia="Book Antiqua" w:cs="Arial"/>
          <w:color w:val="auto"/>
          <w:spacing w:val="1"/>
          <w:sz w:val="22"/>
        </w:rPr>
        <w:t xml:space="preserve"> </w:t>
      </w:r>
      <w:r w:rsidRPr="007F3CE3">
        <w:rPr>
          <w:rFonts w:eastAsia="Book Antiqua" w:cs="Arial"/>
          <w:color w:val="auto"/>
          <w:sz w:val="22"/>
        </w:rPr>
        <w:t>338</w:t>
      </w:r>
      <w:r w:rsidRPr="007F3CE3">
        <w:rPr>
          <w:rFonts w:eastAsia="Book Antiqua" w:cs="Arial"/>
          <w:color w:val="auto"/>
          <w:spacing w:val="1"/>
          <w:sz w:val="22"/>
        </w:rPr>
        <w:t xml:space="preserve"> </w:t>
      </w:r>
      <w:r w:rsidRPr="007F3CE3">
        <w:rPr>
          <w:rFonts w:eastAsia="Book Antiqua" w:cs="Arial"/>
          <w:color w:val="auto"/>
          <w:sz w:val="22"/>
        </w:rPr>
        <w:t>de</w:t>
      </w:r>
      <w:r w:rsidRPr="007F3CE3">
        <w:rPr>
          <w:rFonts w:eastAsia="Book Antiqua" w:cs="Arial"/>
          <w:color w:val="auto"/>
          <w:spacing w:val="1"/>
          <w:sz w:val="22"/>
        </w:rPr>
        <w:t xml:space="preserve"> </w:t>
      </w:r>
      <w:r w:rsidRPr="007F3CE3">
        <w:rPr>
          <w:rFonts w:eastAsia="Book Antiqua" w:cs="Arial"/>
          <w:color w:val="auto"/>
          <w:sz w:val="22"/>
        </w:rPr>
        <w:t>la C</w:t>
      </w:r>
      <w:r w:rsidRPr="007F3CE3">
        <w:rPr>
          <w:rFonts w:eastAsia="Book Antiqua" w:cs="Arial"/>
          <w:color w:val="auto"/>
          <w:spacing w:val="1"/>
          <w:sz w:val="22"/>
        </w:rPr>
        <w:t>o</w:t>
      </w:r>
      <w:r w:rsidRPr="007F3CE3">
        <w:rPr>
          <w:rFonts w:eastAsia="Book Antiqua" w:cs="Arial"/>
          <w:color w:val="auto"/>
          <w:sz w:val="22"/>
        </w:rPr>
        <w:t>n</w:t>
      </w:r>
      <w:r w:rsidRPr="007F3CE3">
        <w:rPr>
          <w:rFonts w:eastAsia="Book Antiqua" w:cs="Arial"/>
          <w:color w:val="auto"/>
          <w:spacing w:val="-1"/>
          <w:sz w:val="22"/>
        </w:rPr>
        <w:t>s</w:t>
      </w:r>
      <w:r w:rsidRPr="007F3CE3">
        <w:rPr>
          <w:rFonts w:eastAsia="Book Antiqua" w:cs="Arial"/>
          <w:color w:val="auto"/>
          <w:spacing w:val="1"/>
          <w:sz w:val="22"/>
        </w:rPr>
        <w:t>t</w:t>
      </w:r>
      <w:r w:rsidRPr="007F3CE3">
        <w:rPr>
          <w:rFonts w:eastAsia="Book Antiqua" w:cs="Arial"/>
          <w:color w:val="auto"/>
          <w:sz w:val="22"/>
        </w:rPr>
        <w:t>it</w:t>
      </w:r>
      <w:r w:rsidRPr="007F3CE3">
        <w:rPr>
          <w:rFonts w:eastAsia="Book Antiqua" w:cs="Arial"/>
          <w:color w:val="auto"/>
          <w:spacing w:val="1"/>
          <w:sz w:val="22"/>
        </w:rPr>
        <w:t>u</w:t>
      </w:r>
      <w:r w:rsidRPr="007F3CE3">
        <w:rPr>
          <w:rFonts w:eastAsia="Book Antiqua" w:cs="Arial"/>
          <w:color w:val="auto"/>
          <w:spacing w:val="-1"/>
          <w:sz w:val="22"/>
        </w:rPr>
        <w:t>c</w:t>
      </w:r>
      <w:r w:rsidRPr="007F3CE3">
        <w:rPr>
          <w:rFonts w:eastAsia="Book Antiqua" w:cs="Arial"/>
          <w:color w:val="auto"/>
          <w:sz w:val="22"/>
        </w:rPr>
        <w:t>ión</w:t>
      </w:r>
      <w:r w:rsidRPr="007F3CE3">
        <w:rPr>
          <w:rFonts w:eastAsia="Book Antiqua" w:cs="Arial"/>
          <w:color w:val="auto"/>
          <w:spacing w:val="1"/>
          <w:sz w:val="22"/>
        </w:rPr>
        <w:t xml:space="preserve"> </w:t>
      </w:r>
      <w:r w:rsidRPr="007F3CE3">
        <w:rPr>
          <w:rFonts w:eastAsia="Book Antiqua" w:cs="Arial"/>
          <w:color w:val="auto"/>
          <w:spacing w:val="-1"/>
          <w:sz w:val="22"/>
        </w:rPr>
        <w:t>P</w:t>
      </w:r>
      <w:r w:rsidRPr="007F3CE3">
        <w:rPr>
          <w:rFonts w:eastAsia="Book Antiqua" w:cs="Arial"/>
          <w:color w:val="auto"/>
          <w:spacing w:val="1"/>
          <w:sz w:val="22"/>
        </w:rPr>
        <w:t>o</w:t>
      </w:r>
      <w:r w:rsidRPr="007F3CE3">
        <w:rPr>
          <w:rFonts w:eastAsia="Book Antiqua" w:cs="Arial"/>
          <w:color w:val="auto"/>
          <w:sz w:val="22"/>
        </w:rPr>
        <w:t>lí</w:t>
      </w:r>
      <w:r w:rsidRPr="007F3CE3">
        <w:rPr>
          <w:rFonts w:eastAsia="Book Antiqua" w:cs="Arial"/>
          <w:color w:val="auto"/>
          <w:spacing w:val="1"/>
          <w:sz w:val="22"/>
        </w:rPr>
        <w:t>t</w:t>
      </w:r>
      <w:r w:rsidRPr="007F3CE3">
        <w:rPr>
          <w:rFonts w:eastAsia="Book Antiqua" w:cs="Arial"/>
          <w:color w:val="auto"/>
          <w:sz w:val="22"/>
        </w:rPr>
        <w:t>i</w:t>
      </w:r>
      <w:r w:rsidRPr="007F3CE3">
        <w:rPr>
          <w:rFonts w:eastAsia="Book Antiqua" w:cs="Arial"/>
          <w:color w:val="auto"/>
          <w:spacing w:val="-1"/>
          <w:sz w:val="22"/>
        </w:rPr>
        <w:t>c</w:t>
      </w:r>
      <w:r w:rsidRPr="007F3CE3">
        <w:rPr>
          <w:rFonts w:eastAsia="Book Antiqua" w:cs="Arial"/>
          <w:color w:val="auto"/>
          <w:sz w:val="22"/>
        </w:rPr>
        <w:t>a,</w:t>
      </w:r>
      <w:r w:rsidRPr="007F3CE3">
        <w:rPr>
          <w:rFonts w:eastAsia="Book Antiqua" w:cs="Arial"/>
          <w:color w:val="auto"/>
          <w:spacing w:val="1"/>
          <w:sz w:val="22"/>
        </w:rPr>
        <w:t xml:space="preserve"> </w:t>
      </w:r>
      <w:r w:rsidRPr="007F3CE3">
        <w:rPr>
          <w:rFonts w:eastAsia="Book Antiqua" w:cs="Arial"/>
          <w:color w:val="auto"/>
          <w:sz w:val="22"/>
        </w:rPr>
        <w:t>el de</w:t>
      </w:r>
      <w:r w:rsidRPr="007F3CE3">
        <w:rPr>
          <w:rFonts w:eastAsia="Book Antiqua" w:cs="Arial"/>
          <w:color w:val="auto"/>
          <w:spacing w:val="-1"/>
          <w:sz w:val="22"/>
        </w:rPr>
        <w:t>s</w:t>
      </w:r>
      <w:r w:rsidRPr="007F3CE3">
        <w:rPr>
          <w:rFonts w:eastAsia="Book Antiqua" w:cs="Arial"/>
          <w:color w:val="auto"/>
          <w:sz w:val="22"/>
        </w:rPr>
        <w:t>equ</w:t>
      </w:r>
      <w:r w:rsidRPr="007F3CE3">
        <w:rPr>
          <w:rFonts w:eastAsia="Book Antiqua" w:cs="Arial"/>
          <w:color w:val="auto"/>
          <w:spacing w:val="-1"/>
          <w:sz w:val="22"/>
        </w:rPr>
        <w:t>i</w:t>
      </w:r>
      <w:r w:rsidRPr="007F3CE3">
        <w:rPr>
          <w:rFonts w:eastAsia="Book Antiqua" w:cs="Arial"/>
          <w:color w:val="auto"/>
          <w:sz w:val="22"/>
        </w:rPr>
        <w:t>li</w:t>
      </w:r>
      <w:r w:rsidRPr="007F3CE3">
        <w:rPr>
          <w:rFonts w:eastAsia="Book Antiqua" w:cs="Arial"/>
          <w:color w:val="auto"/>
          <w:spacing w:val="-1"/>
          <w:sz w:val="22"/>
        </w:rPr>
        <w:t>b</w:t>
      </w:r>
      <w:r w:rsidRPr="007F3CE3">
        <w:rPr>
          <w:rFonts w:eastAsia="Book Antiqua" w:cs="Arial"/>
          <w:color w:val="auto"/>
          <w:spacing w:val="1"/>
          <w:sz w:val="22"/>
        </w:rPr>
        <w:t>r</w:t>
      </w:r>
      <w:r w:rsidRPr="007F3CE3">
        <w:rPr>
          <w:rFonts w:eastAsia="Book Antiqua" w:cs="Arial"/>
          <w:color w:val="auto"/>
          <w:sz w:val="22"/>
        </w:rPr>
        <w:t>io</w:t>
      </w:r>
      <w:r w:rsidRPr="007F3CE3">
        <w:rPr>
          <w:rFonts w:eastAsia="Book Antiqua" w:cs="Arial"/>
          <w:color w:val="auto"/>
          <w:spacing w:val="3"/>
          <w:sz w:val="22"/>
        </w:rPr>
        <w:t xml:space="preserve"> </w:t>
      </w:r>
      <w:r w:rsidRPr="007F3CE3">
        <w:rPr>
          <w:rFonts w:eastAsia="Book Antiqua" w:cs="Arial"/>
          <w:color w:val="auto"/>
          <w:sz w:val="22"/>
        </w:rPr>
        <w:t>q</w:t>
      </w:r>
      <w:r w:rsidRPr="007F3CE3">
        <w:rPr>
          <w:rFonts w:eastAsia="Book Antiqua" w:cs="Arial"/>
          <w:color w:val="auto"/>
          <w:spacing w:val="-1"/>
          <w:sz w:val="22"/>
        </w:rPr>
        <w:t>u</w:t>
      </w:r>
      <w:r w:rsidRPr="007F3CE3">
        <w:rPr>
          <w:rFonts w:eastAsia="Book Antiqua" w:cs="Arial"/>
          <w:color w:val="auto"/>
          <w:sz w:val="22"/>
        </w:rPr>
        <w:t>e</w:t>
      </w:r>
      <w:r w:rsidRPr="007F3CE3">
        <w:rPr>
          <w:rFonts w:eastAsia="Book Antiqua" w:cs="Arial"/>
          <w:color w:val="auto"/>
          <w:spacing w:val="2"/>
          <w:sz w:val="22"/>
        </w:rPr>
        <w:t xml:space="preserve"> </w:t>
      </w:r>
      <w:r w:rsidRPr="007F3CE3">
        <w:rPr>
          <w:rFonts w:eastAsia="Book Antiqua" w:cs="Arial"/>
          <w:color w:val="auto"/>
          <w:spacing w:val="-1"/>
          <w:sz w:val="22"/>
        </w:rPr>
        <w:t>s</w:t>
      </w:r>
      <w:r w:rsidRPr="007F3CE3">
        <w:rPr>
          <w:rFonts w:eastAsia="Book Antiqua" w:cs="Arial"/>
          <w:color w:val="auto"/>
          <w:sz w:val="22"/>
        </w:rPr>
        <w:t>e</w:t>
      </w:r>
      <w:r w:rsidRPr="007F3CE3">
        <w:rPr>
          <w:rFonts w:eastAsia="Book Antiqua" w:cs="Arial"/>
          <w:color w:val="auto"/>
          <w:spacing w:val="2"/>
          <w:sz w:val="22"/>
        </w:rPr>
        <w:t xml:space="preserve"> </w:t>
      </w:r>
      <w:r w:rsidRPr="007F3CE3">
        <w:rPr>
          <w:rFonts w:eastAsia="Book Antiqua" w:cs="Arial"/>
          <w:color w:val="auto"/>
          <w:spacing w:val="-1"/>
          <w:sz w:val="22"/>
        </w:rPr>
        <w:t>g</w:t>
      </w:r>
      <w:r w:rsidRPr="007F3CE3">
        <w:rPr>
          <w:rFonts w:eastAsia="Book Antiqua" w:cs="Arial"/>
          <w:color w:val="auto"/>
          <w:sz w:val="22"/>
        </w:rPr>
        <w:t>ene</w:t>
      </w:r>
      <w:r w:rsidRPr="007F3CE3">
        <w:rPr>
          <w:rFonts w:eastAsia="Book Antiqua" w:cs="Arial"/>
          <w:color w:val="auto"/>
          <w:spacing w:val="1"/>
          <w:sz w:val="22"/>
        </w:rPr>
        <w:t>r</w:t>
      </w:r>
      <w:r w:rsidRPr="007F3CE3">
        <w:rPr>
          <w:rFonts w:eastAsia="Book Antiqua" w:cs="Arial"/>
          <w:color w:val="auto"/>
          <w:sz w:val="22"/>
        </w:rPr>
        <w:t>e</w:t>
      </w:r>
      <w:r w:rsidRPr="007F3CE3">
        <w:rPr>
          <w:rFonts w:eastAsia="Book Antiqua" w:cs="Arial"/>
          <w:color w:val="auto"/>
          <w:spacing w:val="2"/>
          <w:sz w:val="22"/>
        </w:rPr>
        <w:t xml:space="preserve"> </w:t>
      </w:r>
      <w:r w:rsidRPr="007F3CE3">
        <w:rPr>
          <w:rFonts w:eastAsia="Book Antiqua" w:cs="Arial"/>
          <w:color w:val="auto"/>
          <w:sz w:val="22"/>
        </w:rPr>
        <w:t>en</w:t>
      </w:r>
      <w:r w:rsidRPr="007F3CE3">
        <w:rPr>
          <w:rFonts w:eastAsia="Book Antiqua" w:cs="Arial"/>
          <w:color w:val="auto"/>
          <w:spacing w:val="2"/>
          <w:sz w:val="22"/>
        </w:rPr>
        <w:t xml:space="preserve"> </w:t>
      </w:r>
      <w:r w:rsidRPr="007F3CE3">
        <w:rPr>
          <w:rFonts w:eastAsia="Book Antiqua" w:cs="Arial"/>
          <w:color w:val="auto"/>
          <w:sz w:val="22"/>
        </w:rPr>
        <w:t xml:space="preserve">el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pacing w:val="-2"/>
          <w:sz w:val="22"/>
        </w:rPr>
        <w:t>a</w:t>
      </w:r>
      <w:r w:rsidRPr="007F3CE3">
        <w:rPr>
          <w:rFonts w:eastAsia="Book Antiqua" w:cs="Arial"/>
          <w:color w:val="auto"/>
          <w:spacing w:val="1"/>
          <w:sz w:val="22"/>
        </w:rPr>
        <w:t>t</w:t>
      </w:r>
      <w:r w:rsidRPr="007F3CE3">
        <w:rPr>
          <w:rFonts w:eastAsia="Book Antiqua" w:cs="Arial"/>
          <w:color w:val="auto"/>
          <w:sz w:val="22"/>
        </w:rPr>
        <w:t>o</w:t>
      </w:r>
      <w:r w:rsidRPr="007F3CE3">
        <w:rPr>
          <w:rFonts w:eastAsia="Book Antiqua" w:cs="Arial"/>
          <w:color w:val="auto"/>
          <w:spacing w:val="1"/>
          <w:sz w:val="22"/>
        </w:rPr>
        <w:t xml:space="preserve"> </w:t>
      </w:r>
      <w:r w:rsidRPr="007F3CE3">
        <w:rPr>
          <w:rFonts w:eastAsia="Book Antiqua" w:cs="Arial"/>
          <w:color w:val="auto"/>
          <w:spacing w:val="-3"/>
          <w:sz w:val="22"/>
        </w:rPr>
        <w:t>d</w:t>
      </w:r>
      <w:r w:rsidRPr="007F3CE3">
        <w:rPr>
          <w:rFonts w:eastAsia="Book Antiqua" w:cs="Arial"/>
          <w:color w:val="auto"/>
          <w:sz w:val="22"/>
        </w:rPr>
        <w:t>ebe</w:t>
      </w:r>
      <w:r w:rsidRPr="007F3CE3">
        <w:rPr>
          <w:rFonts w:eastAsia="Book Antiqua" w:cs="Arial"/>
          <w:color w:val="auto"/>
          <w:spacing w:val="1"/>
          <w:sz w:val="22"/>
        </w:rPr>
        <w:t>r</w:t>
      </w:r>
      <w:r w:rsidRPr="007F3CE3">
        <w:rPr>
          <w:rFonts w:eastAsia="Book Antiqua" w:cs="Arial"/>
          <w:color w:val="auto"/>
          <w:sz w:val="22"/>
        </w:rPr>
        <w:t>á</w:t>
      </w:r>
      <w:r w:rsidRPr="007F3CE3">
        <w:rPr>
          <w:rFonts w:eastAsia="Book Antiqua" w:cs="Arial"/>
          <w:color w:val="auto"/>
          <w:spacing w:val="2"/>
          <w:sz w:val="22"/>
        </w:rPr>
        <w:t xml:space="preserve"> </w:t>
      </w:r>
      <w:r w:rsidRPr="007F3CE3">
        <w:rPr>
          <w:rFonts w:eastAsia="Book Antiqua" w:cs="Arial"/>
          <w:color w:val="auto"/>
          <w:sz w:val="22"/>
        </w:rPr>
        <w:t>a</w:t>
      </w:r>
      <w:r w:rsidRPr="007F3CE3">
        <w:rPr>
          <w:rFonts w:eastAsia="Book Antiqua" w:cs="Arial"/>
          <w:color w:val="auto"/>
          <w:spacing w:val="-1"/>
          <w:sz w:val="22"/>
        </w:rPr>
        <w:t>su</w:t>
      </w:r>
      <w:r w:rsidRPr="007F3CE3">
        <w:rPr>
          <w:rFonts w:eastAsia="Book Antiqua" w:cs="Arial"/>
          <w:color w:val="auto"/>
          <w:sz w:val="22"/>
        </w:rPr>
        <w:t>m</w:t>
      </w:r>
      <w:r w:rsidRPr="007F3CE3">
        <w:rPr>
          <w:rFonts w:eastAsia="Book Antiqua" w:cs="Arial"/>
          <w:color w:val="auto"/>
          <w:spacing w:val="-1"/>
          <w:sz w:val="22"/>
        </w:rPr>
        <w:t>i</w:t>
      </w:r>
      <w:r w:rsidRPr="007F3CE3">
        <w:rPr>
          <w:rFonts w:eastAsia="Book Antiqua" w:cs="Arial"/>
          <w:color w:val="auto"/>
          <w:spacing w:val="1"/>
          <w:sz w:val="22"/>
        </w:rPr>
        <w:t>r</w:t>
      </w:r>
      <w:r w:rsidRPr="007F3CE3">
        <w:rPr>
          <w:rFonts w:eastAsia="Book Antiqua" w:cs="Arial"/>
          <w:color w:val="auto"/>
          <w:sz w:val="22"/>
        </w:rPr>
        <w:t>lo</w:t>
      </w:r>
      <w:r w:rsidRPr="007F3CE3">
        <w:rPr>
          <w:rFonts w:eastAsia="Book Antiqua" w:cs="Arial"/>
          <w:color w:val="auto"/>
          <w:spacing w:val="7"/>
          <w:sz w:val="22"/>
        </w:rPr>
        <w:t xml:space="preserve"> la Alcaldía, si</w:t>
      </w:r>
      <w:r w:rsidRPr="007F3CE3">
        <w:rPr>
          <w:rFonts w:eastAsia="Book Antiqua" w:cs="Arial"/>
          <w:color w:val="auto"/>
          <w:sz w:val="22"/>
        </w:rPr>
        <w:t>e</w:t>
      </w:r>
      <w:r w:rsidRPr="007F3CE3">
        <w:rPr>
          <w:rFonts w:eastAsia="Book Antiqua" w:cs="Arial"/>
          <w:color w:val="auto"/>
          <w:spacing w:val="-1"/>
          <w:sz w:val="22"/>
        </w:rPr>
        <w:t>m</w:t>
      </w:r>
      <w:r w:rsidRPr="007F3CE3">
        <w:rPr>
          <w:rFonts w:eastAsia="Book Antiqua" w:cs="Arial"/>
          <w:color w:val="auto"/>
          <w:sz w:val="22"/>
        </w:rPr>
        <w:t>p</w:t>
      </w:r>
      <w:r w:rsidRPr="007F3CE3">
        <w:rPr>
          <w:rFonts w:eastAsia="Book Antiqua" w:cs="Arial"/>
          <w:color w:val="auto"/>
          <w:spacing w:val="1"/>
          <w:sz w:val="22"/>
        </w:rPr>
        <w:t>r</w:t>
      </w:r>
      <w:r w:rsidRPr="007F3CE3">
        <w:rPr>
          <w:rFonts w:eastAsia="Book Antiqua" w:cs="Arial"/>
          <w:color w:val="auto"/>
          <w:sz w:val="22"/>
        </w:rPr>
        <w:t>e</w:t>
      </w:r>
      <w:r w:rsidRPr="007F3CE3">
        <w:rPr>
          <w:rFonts w:eastAsia="Book Antiqua" w:cs="Arial"/>
          <w:color w:val="auto"/>
          <w:spacing w:val="2"/>
          <w:sz w:val="22"/>
        </w:rPr>
        <w:t xml:space="preserve"> </w:t>
      </w:r>
      <w:r w:rsidRPr="007F3CE3">
        <w:rPr>
          <w:rFonts w:eastAsia="Book Antiqua" w:cs="Arial"/>
          <w:color w:val="auto"/>
          <w:sz w:val="22"/>
        </w:rPr>
        <w:t>q</w:t>
      </w:r>
      <w:r w:rsidRPr="007F3CE3">
        <w:rPr>
          <w:rFonts w:eastAsia="Book Antiqua" w:cs="Arial"/>
          <w:color w:val="auto"/>
          <w:spacing w:val="-1"/>
          <w:sz w:val="22"/>
        </w:rPr>
        <w:t>u</w:t>
      </w:r>
      <w:r w:rsidRPr="007F3CE3">
        <w:rPr>
          <w:rFonts w:eastAsia="Book Antiqua" w:cs="Arial"/>
          <w:color w:val="auto"/>
          <w:sz w:val="22"/>
        </w:rPr>
        <w:t>e estas</w:t>
      </w:r>
      <w:r w:rsidRPr="007F3CE3">
        <w:rPr>
          <w:rFonts w:eastAsia="Book Antiqua" w:cs="Arial"/>
          <w:color w:val="auto"/>
          <w:spacing w:val="1"/>
          <w:sz w:val="22"/>
        </w:rPr>
        <w:t xml:space="preserve"> </w:t>
      </w:r>
      <w:r w:rsidRPr="007F3CE3">
        <w:rPr>
          <w:rFonts w:eastAsia="Book Antiqua" w:cs="Arial"/>
          <w:color w:val="auto"/>
          <w:sz w:val="22"/>
        </w:rPr>
        <w:t>no</w:t>
      </w:r>
      <w:r w:rsidRPr="007F3CE3">
        <w:rPr>
          <w:rFonts w:eastAsia="Book Antiqua" w:cs="Arial"/>
          <w:color w:val="auto"/>
          <w:spacing w:val="1"/>
          <w:sz w:val="22"/>
        </w:rPr>
        <w:t>r</w:t>
      </w:r>
      <w:r w:rsidRPr="007F3CE3">
        <w:rPr>
          <w:rFonts w:eastAsia="Book Antiqua" w:cs="Arial"/>
          <w:color w:val="auto"/>
          <w:sz w:val="22"/>
        </w:rPr>
        <w:t xml:space="preserve">mas </w:t>
      </w:r>
      <w:r w:rsidRPr="007F3CE3">
        <w:rPr>
          <w:rFonts w:eastAsia="Book Antiqua" w:cs="Arial"/>
          <w:color w:val="auto"/>
          <w:spacing w:val="-1"/>
          <w:sz w:val="22"/>
        </w:rPr>
        <w:t>s</w:t>
      </w:r>
      <w:r w:rsidRPr="007F3CE3">
        <w:rPr>
          <w:rFonts w:eastAsia="Book Antiqua" w:cs="Arial"/>
          <w:color w:val="auto"/>
          <w:sz w:val="22"/>
        </w:rPr>
        <w:t>e</w:t>
      </w:r>
      <w:r w:rsidRPr="007F3CE3">
        <w:rPr>
          <w:rFonts w:eastAsia="Book Antiqua" w:cs="Arial"/>
          <w:color w:val="auto"/>
          <w:spacing w:val="2"/>
          <w:sz w:val="22"/>
        </w:rPr>
        <w:t xml:space="preserve"> </w:t>
      </w:r>
      <w:r w:rsidRPr="007F3CE3">
        <w:rPr>
          <w:rFonts w:eastAsia="Book Antiqua" w:cs="Arial"/>
          <w:color w:val="auto"/>
          <w:spacing w:val="1"/>
          <w:sz w:val="22"/>
        </w:rPr>
        <w:t>g</w:t>
      </w:r>
      <w:r w:rsidRPr="007F3CE3">
        <w:rPr>
          <w:rFonts w:eastAsia="Book Antiqua" w:cs="Arial"/>
          <w:color w:val="auto"/>
          <w:sz w:val="22"/>
        </w:rPr>
        <w:t>en</w:t>
      </w:r>
      <w:r w:rsidRPr="007F3CE3">
        <w:rPr>
          <w:rFonts w:eastAsia="Book Antiqua" w:cs="Arial"/>
          <w:color w:val="auto"/>
          <w:spacing w:val="-2"/>
          <w:sz w:val="22"/>
        </w:rPr>
        <w:t>e</w:t>
      </w:r>
      <w:r w:rsidRPr="007F3CE3">
        <w:rPr>
          <w:rFonts w:eastAsia="Book Antiqua" w:cs="Arial"/>
          <w:color w:val="auto"/>
          <w:spacing w:val="1"/>
          <w:sz w:val="22"/>
        </w:rPr>
        <w:t>r</w:t>
      </w:r>
      <w:r w:rsidRPr="007F3CE3">
        <w:rPr>
          <w:rFonts w:eastAsia="Book Antiqua" w:cs="Arial"/>
          <w:color w:val="auto"/>
          <w:spacing w:val="-2"/>
          <w:sz w:val="22"/>
        </w:rPr>
        <w:t>e</w:t>
      </w:r>
      <w:r w:rsidRPr="007F3CE3">
        <w:rPr>
          <w:rFonts w:eastAsia="Book Antiqua" w:cs="Arial"/>
          <w:color w:val="auto"/>
          <w:sz w:val="22"/>
        </w:rPr>
        <w:t>n</w:t>
      </w:r>
      <w:r w:rsidRPr="007F3CE3">
        <w:rPr>
          <w:rFonts w:eastAsia="Book Antiqua" w:cs="Arial"/>
          <w:color w:val="auto"/>
          <w:spacing w:val="2"/>
          <w:sz w:val="22"/>
        </w:rPr>
        <w:t xml:space="preserve"> </w:t>
      </w:r>
      <w:r w:rsidRPr="007F3CE3">
        <w:rPr>
          <w:rFonts w:eastAsia="Book Antiqua" w:cs="Arial"/>
          <w:color w:val="auto"/>
          <w:sz w:val="22"/>
        </w:rPr>
        <w:t>a</w:t>
      </w:r>
      <w:r w:rsidRPr="007F3CE3">
        <w:rPr>
          <w:rFonts w:eastAsia="Book Antiqua" w:cs="Arial"/>
          <w:color w:val="auto"/>
          <w:spacing w:val="2"/>
          <w:sz w:val="22"/>
        </w:rPr>
        <w:t xml:space="preserve"> </w:t>
      </w:r>
      <w:r w:rsidRPr="007F3CE3">
        <w:rPr>
          <w:rFonts w:eastAsia="Book Antiqua" w:cs="Arial"/>
          <w:color w:val="auto"/>
          <w:sz w:val="22"/>
        </w:rPr>
        <w:t>i</w:t>
      </w:r>
      <w:r w:rsidRPr="007F3CE3">
        <w:rPr>
          <w:rFonts w:eastAsia="Book Antiqua" w:cs="Arial"/>
          <w:color w:val="auto"/>
          <w:spacing w:val="-1"/>
          <w:sz w:val="22"/>
        </w:rPr>
        <w:t>n</w:t>
      </w:r>
      <w:r w:rsidRPr="007F3CE3">
        <w:rPr>
          <w:rFonts w:eastAsia="Book Antiqua" w:cs="Arial"/>
          <w:color w:val="auto"/>
          <w:sz w:val="22"/>
        </w:rPr>
        <w:t>i</w:t>
      </w:r>
      <w:r w:rsidRPr="007F3CE3">
        <w:rPr>
          <w:rFonts w:eastAsia="Book Antiqua" w:cs="Arial"/>
          <w:color w:val="auto"/>
          <w:spacing w:val="-1"/>
          <w:sz w:val="22"/>
        </w:rPr>
        <w:t>c</w:t>
      </w:r>
      <w:r w:rsidRPr="007F3CE3">
        <w:rPr>
          <w:rFonts w:eastAsia="Book Antiqua" w:cs="Arial"/>
          <w:color w:val="auto"/>
          <w:sz w:val="22"/>
        </w:rPr>
        <w:t>iati</w:t>
      </w:r>
      <w:r w:rsidRPr="007F3CE3">
        <w:rPr>
          <w:rFonts w:eastAsia="Book Antiqua" w:cs="Arial"/>
          <w:color w:val="auto"/>
          <w:spacing w:val="1"/>
          <w:sz w:val="22"/>
        </w:rPr>
        <w:t>v</w:t>
      </w:r>
      <w:r w:rsidRPr="007F3CE3">
        <w:rPr>
          <w:rFonts w:eastAsia="Book Antiqua" w:cs="Arial"/>
          <w:color w:val="auto"/>
          <w:sz w:val="22"/>
        </w:rPr>
        <w:t>a</w:t>
      </w:r>
      <w:r w:rsidRPr="007F3CE3">
        <w:rPr>
          <w:rFonts w:eastAsia="Book Antiqua" w:cs="Arial"/>
          <w:color w:val="auto"/>
          <w:spacing w:val="2"/>
          <w:sz w:val="22"/>
        </w:rPr>
        <w:t xml:space="preserve"> </w:t>
      </w:r>
      <w:r w:rsidRPr="007F3CE3">
        <w:rPr>
          <w:rFonts w:eastAsia="Book Antiqua" w:cs="Arial"/>
          <w:color w:val="auto"/>
          <w:sz w:val="22"/>
        </w:rPr>
        <w:t>de</w:t>
      </w:r>
      <w:r w:rsidRPr="007F3CE3">
        <w:rPr>
          <w:rFonts w:eastAsia="Book Antiqua" w:cs="Arial"/>
          <w:color w:val="auto"/>
          <w:spacing w:val="3"/>
          <w:sz w:val="22"/>
        </w:rPr>
        <w:t xml:space="preserve"> la Alcaldía;</w:t>
      </w:r>
      <w:r w:rsidRPr="007F3CE3">
        <w:rPr>
          <w:rFonts w:eastAsia="Book Antiqua" w:cs="Arial"/>
          <w:color w:val="auto"/>
          <w:spacing w:val="2"/>
          <w:sz w:val="22"/>
        </w:rPr>
        <w:t xml:space="preserve"> </w:t>
      </w:r>
      <w:r w:rsidRPr="007F3CE3">
        <w:rPr>
          <w:rFonts w:eastAsia="Book Antiqua" w:cs="Arial"/>
          <w:color w:val="auto"/>
          <w:sz w:val="22"/>
        </w:rPr>
        <w:t>de</w:t>
      </w:r>
      <w:r w:rsidRPr="007F3CE3">
        <w:rPr>
          <w:rFonts w:eastAsia="Book Antiqua" w:cs="Arial"/>
          <w:color w:val="auto"/>
          <w:spacing w:val="2"/>
          <w:sz w:val="22"/>
        </w:rPr>
        <w:t xml:space="preserve"> </w:t>
      </w:r>
      <w:r w:rsidRPr="007F3CE3">
        <w:rPr>
          <w:rFonts w:eastAsia="Book Antiqua" w:cs="Arial"/>
          <w:color w:val="auto"/>
          <w:sz w:val="22"/>
        </w:rPr>
        <w:t>lo</w:t>
      </w:r>
      <w:r w:rsidRPr="007F3CE3">
        <w:rPr>
          <w:rFonts w:eastAsia="Book Antiqua" w:cs="Arial"/>
          <w:color w:val="auto"/>
          <w:spacing w:val="3"/>
          <w:sz w:val="22"/>
        </w:rPr>
        <w:t xml:space="preserv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pacing w:val="-3"/>
          <w:sz w:val="22"/>
        </w:rPr>
        <w:t>n</w:t>
      </w:r>
      <w:r w:rsidRPr="007F3CE3">
        <w:rPr>
          <w:rFonts w:eastAsia="Book Antiqua" w:cs="Arial"/>
          <w:color w:val="auto"/>
          <w:spacing w:val="1"/>
          <w:sz w:val="22"/>
        </w:rPr>
        <w:t>tr</w:t>
      </w:r>
      <w:r w:rsidRPr="007F3CE3">
        <w:rPr>
          <w:rFonts w:eastAsia="Book Antiqua" w:cs="Arial"/>
          <w:color w:val="auto"/>
          <w:spacing w:val="-2"/>
          <w:sz w:val="22"/>
        </w:rPr>
        <w:t>a</w:t>
      </w:r>
      <w:r w:rsidRPr="007F3CE3">
        <w:rPr>
          <w:rFonts w:eastAsia="Book Antiqua" w:cs="Arial"/>
          <w:color w:val="auto"/>
          <w:spacing w:val="1"/>
          <w:sz w:val="22"/>
        </w:rPr>
        <w:t>r</w:t>
      </w:r>
      <w:r w:rsidRPr="007F3CE3">
        <w:rPr>
          <w:rFonts w:eastAsia="Book Antiqua" w:cs="Arial"/>
          <w:color w:val="auto"/>
          <w:sz w:val="22"/>
        </w:rPr>
        <w:t>io</w:t>
      </w:r>
      <w:r w:rsidRPr="007F3CE3">
        <w:rPr>
          <w:rFonts w:eastAsia="Book Antiqua" w:cs="Arial"/>
          <w:color w:val="auto"/>
          <w:spacing w:val="3"/>
          <w:sz w:val="22"/>
        </w:rPr>
        <w:t xml:space="preserve"> </w:t>
      </w:r>
      <w:r w:rsidRPr="007F3CE3">
        <w:rPr>
          <w:rFonts w:eastAsia="Book Antiqua" w:cs="Arial"/>
          <w:color w:val="auto"/>
          <w:sz w:val="22"/>
        </w:rPr>
        <w:t xml:space="preserve">el </w:t>
      </w:r>
      <w:r w:rsidRPr="007F3CE3">
        <w:rPr>
          <w:rFonts w:eastAsia="Book Antiqua" w:cs="Arial"/>
          <w:color w:val="auto"/>
          <w:spacing w:val="-3"/>
          <w:sz w:val="22"/>
        </w:rPr>
        <w:t>d</w:t>
      </w:r>
      <w:r w:rsidRPr="007F3CE3">
        <w:rPr>
          <w:rFonts w:eastAsia="Book Antiqua" w:cs="Arial"/>
          <w:color w:val="auto"/>
          <w:sz w:val="22"/>
        </w:rPr>
        <w:t>eseq</w:t>
      </w:r>
      <w:r w:rsidRPr="007F3CE3">
        <w:rPr>
          <w:rFonts w:eastAsia="Book Antiqua" w:cs="Arial"/>
          <w:color w:val="auto"/>
          <w:spacing w:val="-1"/>
          <w:sz w:val="22"/>
        </w:rPr>
        <w:t>u</w:t>
      </w:r>
      <w:r w:rsidRPr="007F3CE3">
        <w:rPr>
          <w:rFonts w:eastAsia="Book Antiqua" w:cs="Arial"/>
          <w:color w:val="auto"/>
          <w:sz w:val="22"/>
        </w:rPr>
        <w:t>il</w:t>
      </w:r>
      <w:r w:rsidRPr="007F3CE3">
        <w:rPr>
          <w:rFonts w:eastAsia="Book Antiqua" w:cs="Arial"/>
          <w:color w:val="auto"/>
          <w:spacing w:val="-1"/>
          <w:sz w:val="22"/>
        </w:rPr>
        <w:t>i</w:t>
      </w:r>
      <w:r w:rsidRPr="007F3CE3">
        <w:rPr>
          <w:rFonts w:eastAsia="Book Antiqua" w:cs="Arial"/>
          <w:color w:val="auto"/>
          <w:sz w:val="22"/>
        </w:rPr>
        <w:t>brio</w:t>
      </w:r>
      <w:r w:rsidRPr="007F3CE3">
        <w:rPr>
          <w:rFonts w:eastAsia="Book Antiqua" w:cs="Arial"/>
          <w:color w:val="auto"/>
          <w:spacing w:val="3"/>
          <w:sz w:val="22"/>
        </w:rPr>
        <w:t xml:space="preserve"> </w:t>
      </w:r>
      <w:r w:rsidRPr="007F3CE3">
        <w:rPr>
          <w:rFonts w:eastAsia="Book Antiqua" w:cs="Arial"/>
          <w:color w:val="auto"/>
          <w:sz w:val="22"/>
        </w:rPr>
        <w:t>q</w:t>
      </w:r>
      <w:r w:rsidRPr="007F3CE3">
        <w:rPr>
          <w:rFonts w:eastAsia="Book Antiqua" w:cs="Arial"/>
          <w:color w:val="auto"/>
          <w:spacing w:val="-1"/>
          <w:sz w:val="22"/>
        </w:rPr>
        <w:t>u</w:t>
      </w:r>
      <w:r w:rsidRPr="007F3CE3">
        <w:rPr>
          <w:rFonts w:eastAsia="Book Antiqua" w:cs="Arial"/>
          <w:color w:val="auto"/>
          <w:sz w:val="22"/>
        </w:rPr>
        <w:t xml:space="preserve">e </w:t>
      </w:r>
      <w:r w:rsidRPr="007F3CE3">
        <w:rPr>
          <w:rFonts w:eastAsia="Book Antiqua" w:cs="Arial"/>
          <w:color w:val="auto"/>
          <w:spacing w:val="-1"/>
          <w:sz w:val="22"/>
        </w:rPr>
        <w:t>s</w:t>
      </w:r>
      <w:r w:rsidRPr="007F3CE3">
        <w:rPr>
          <w:rFonts w:eastAsia="Book Antiqua" w:cs="Arial"/>
          <w:color w:val="auto"/>
          <w:sz w:val="22"/>
        </w:rPr>
        <w:t xml:space="preserve">e </w:t>
      </w:r>
      <w:r w:rsidRPr="007F3CE3">
        <w:rPr>
          <w:rFonts w:eastAsia="Book Antiqua" w:cs="Arial"/>
          <w:color w:val="auto"/>
          <w:spacing w:val="1"/>
          <w:sz w:val="22"/>
        </w:rPr>
        <w:t>g</w:t>
      </w:r>
      <w:r w:rsidRPr="007F3CE3">
        <w:rPr>
          <w:rFonts w:eastAsia="Book Antiqua" w:cs="Arial"/>
          <w:color w:val="auto"/>
          <w:sz w:val="22"/>
        </w:rPr>
        <w:t>ene</w:t>
      </w:r>
      <w:r w:rsidRPr="007F3CE3">
        <w:rPr>
          <w:rFonts w:eastAsia="Book Antiqua" w:cs="Arial"/>
          <w:color w:val="auto"/>
          <w:spacing w:val="1"/>
          <w:sz w:val="22"/>
        </w:rPr>
        <w:t>r</w:t>
      </w:r>
      <w:r w:rsidRPr="007F3CE3">
        <w:rPr>
          <w:rFonts w:eastAsia="Book Antiqua" w:cs="Arial"/>
          <w:color w:val="auto"/>
          <w:sz w:val="22"/>
        </w:rPr>
        <w:t>e lo</w:t>
      </w:r>
      <w:r w:rsidRPr="007F3CE3">
        <w:rPr>
          <w:rFonts w:eastAsia="Book Antiqua" w:cs="Arial"/>
          <w:color w:val="auto"/>
          <w:spacing w:val="1"/>
          <w:sz w:val="22"/>
        </w:rPr>
        <w:t xml:space="preserve"> </w:t>
      </w:r>
      <w:r w:rsidRPr="007F3CE3">
        <w:rPr>
          <w:rFonts w:eastAsia="Book Antiqua" w:cs="Arial"/>
          <w:color w:val="auto"/>
          <w:sz w:val="22"/>
        </w:rPr>
        <w:t>a</w:t>
      </w:r>
      <w:r w:rsidRPr="007F3CE3">
        <w:rPr>
          <w:rFonts w:eastAsia="Book Antiqua" w:cs="Arial"/>
          <w:color w:val="auto"/>
          <w:spacing w:val="-1"/>
          <w:sz w:val="22"/>
        </w:rPr>
        <w:t>su</w:t>
      </w:r>
      <w:r w:rsidRPr="007F3CE3">
        <w:rPr>
          <w:rFonts w:eastAsia="Book Antiqua" w:cs="Arial"/>
          <w:color w:val="auto"/>
          <w:sz w:val="22"/>
        </w:rPr>
        <w:t>m</w:t>
      </w:r>
      <w:r w:rsidRPr="007F3CE3">
        <w:rPr>
          <w:rFonts w:eastAsia="Book Antiqua" w:cs="Arial"/>
          <w:color w:val="auto"/>
          <w:spacing w:val="-1"/>
          <w:sz w:val="22"/>
        </w:rPr>
        <w:t>i</w:t>
      </w:r>
      <w:r w:rsidRPr="007F3CE3">
        <w:rPr>
          <w:rFonts w:eastAsia="Book Antiqua" w:cs="Arial"/>
          <w:color w:val="auto"/>
          <w:spacing w:val="1"/>
          <w:sz w:val="22"/>
        </w:rPr>
        <w:t>r</w:t>
      </w:r>
      <w:r w:rsidRPr="007F3CE3">
        <w:rPr>
          <w:rFonts w:eastAsia="Book Antiqua" w:cs="Arial"/>
          <w:color w:val="auto"/>
          <w:sz w:val="22"/>
        </w:rPr>
        <w:t xml:space="preserve">á el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t</w:t>
      </w:r>
      <w:r w:rsidRPr="007F3CE3">
        <w:rPr>
          <w:rFonts w:eastAsia="Book Antiqua" w:cs="Arial"/>
          <w:color w:val="auto"/>
          <w:sz w:val="22"/>
        </w:rPr>
        <w:t>i</w:t>
      </w:r>
      <w:r w:rsidRPr="007F3CE3">
        <w:rPr>
          <w:rFonts w:eastAsia="Book Antiqua" w:cs="Arial"/>
          <w:color w:val="auto"/>
          <w:spacing w:val="-1"/>
          <w:sz w:val="22"/>
        </w:rPr>
        <w:t>s</w:t>
      </w:r>
      <w:r w:rsidRPr="007F3CE3">
        <w:rPr>
          <w:rFonts w:eastAsia="Book Antiqua" w:cs="Arial"/>
          <w:color w:val="auto"/>
          <w:spacing w:val="1"/>
          <w:sz w:val="22"/>
        </w:rPr>
        <w:t>t</w:t>
      </w:r>
      <w:r w:rsidRPr="007F3CE3">
        <w:rPr>
          <w:rFonts w:eastAsia="Book Antiqua" w:cs="Arial"/>
          <w:color w:val="auto"/>
          <w:sz w:val="22"/>
        </w:rPr>
        <w:t>a.</w:t>
      </w:r>
    </w:p>
    <w:p w14:paraId="0B045B6F" w14:textId="77777777" w:rsidR="00D620C6" w:rsidRPr="007F3CE3" w:rsidRDefault="00D620C6" w:rsidP="000038E0">
      <w:pPr>
        <w:spacing w:after="0" w:line="240" w:lineRule="auto"/>
        <w:ind w:right="78"/>
        <w:jc w:val="both"/>
        <w:rPr>
          <w:rFonts w:eastAsia="Book Antiqua" w:cs="Arial"/>
          <w:color w:val="auto"/>
          <w:sz w:val="22"/>
        </w:rPr>
      </w:pPr>
    </w:p>
    <w:p w14:paraId="41345F2E" w14:textId="0BBD0EF2" w:rsidR="00D620C6" w:rsidRPr="007F3CE3" w:rsidRDefault="008738B3" w:rsidP="000038E0">
      <w:pPr>
        <w:spacing w:after="0" w:line="240" w:lineRule="auto"/>
        <w:ind w:right="75"/>
        <w:jc w:val="both"/>
        <w:rPr>
          <w:rFonts w:eastAsia="Book Antiqua" w:cs="Arial"/>
          <w:color w:val="auto"/>
          <w:sz w:val="22"/>
        </w:rPr>
      </w:pPr>
      <w:r w:rsidRPr="007F3CE3">
        <w:rPr>
          <w:rFonts w:eastAsia="Book Antiqua" w:cs="Arial"/>
          <w:b/>
          <w:color w:val="auto"/>
          <w:spacing w:val="-1"/>
          <w:sz w:val="22"/>
        </w:rPr>
        <w:t>C</w:t>
      </w:r>
      <w:r w:rsidR="00D620C6" w:rsidRPr="007F3CE3">
        <w:rPr>
          <w:rFonts w:eastAsia="Book Antiqua" w:cs="Arial"/>
          <w:b/>
          <w:color w:val="auto"/>
          <w:sz w:val="22"/>
        </w:rPr>
        <w:t xml:space="preserve">. </w:t>
      </w:r>
      <w:r w:rsidR="00D620C6" w:rsidRPr="007F3CE3">
        <w:rPr>
          <w:rFonts w:eastAsia="Book Antiqua" w:cs="Arial"/>
          <w:b/>
          <w:color w:val="auto"/>
          <w:spacing w:val="1"/>
          <w:sz w:val="22"/>
        </w:rPr>
        <w:t>F</w:t>
      </w:r>
      <w:r w:rsidR="00D620C6" w:rsidRPr="007F3CE3">
        <w:rPr>
          <w:rFonts w:eastAsia="Book Antiqua" w:cs="Arial"/>
          <w:b/>
          <w:color w:val="auto"/>
          <w:sz w:val="22"/>
        </w:rPr>
        <w:t>INA</w:t>
      </w:r>
      <w:r w:rsidR="00D620C6" w:rsidRPr="007F3CE3">
        <w:rPr>
          <w:rFonts w:eastAsia="Book Antiqua" w:cs="Arial"/>
          <w:b/>
          <w:color w:val="auto"/>
          <w:spacing w:val="-1"/>
          <w:sz w:val="22"/>
        </w:rPr>
        <w:t>N</w:t>
      </w:r>
      <w:r w:rsidR="00D620C6" w:rsidRPr="007F3CE3">
        <w:rPr>
          <w:rFonts w:eastAsia="Book Antiqua" w:cs="Arial"/>
          <w:b/>
          <w:color w:val="auto"/>
          <w:sz w:val="22"/>
        </w:rPr>
        <w:t>CIE</w:t>
      </w:r>
      <w:r w:rsidR="00D620C6" w:rsidRPr="007F3CE3">
        <w:rPr>
          <w:rFonts w:eastAsia="Book Antiqua" w:cs="Arial"/>
          <w:b/>
          <w:color w:val="auto"/>
          <w:spacing w:val="-1"/>
          <w:sz w:val="22"/>
        </w:rPr>
        <w:t>RO</w:t>
      </w:r>
      <w:r w:rsidR="00D620C6" w:rsidRPr="007F3CE3">
        <w:rPr>
          <w:rFonts w:eastAsia="Book Antiqua" w:cs="Arial"/>
          <w:b/>
          <w:color w:val="auto"/>
          <w:sz w:val="22"/>
        </w:rPr>
        <w:t>S</w:t>
      </w:r>
      <w:r w:rsidR="00D620C6" w:rsidRPr="007F3CE3">
        <w:rPr>
          <w:rFonts w:eastAsia="Book Antiqua" w:cs="Arial"/>
          <w:color w:val="auto"/>
          <w:sz w:val="22"/>
        </w:rPr>
        <w:t>.</w:t>
      </w:r>
      <w:r w:rsidR="00D620C6" w:rsidRPr="007F3CE3">
        <w:rPr>
          <w:rFonts w:eastAsia="Book Antiqua" w:cs="Arial"/>
          <w:color w:val="auto"/>
          <w:spacing w:val="3"/>
          <w:sz w:val="22"/>
        </w:rPr>
        <w:t xml:space="preserve"> </w:t>
      </w:r>
      <w:r w:rsidR="00D620C6" w:rsidRPr="007F3CE3">
        <w:rPr>
          <w:rFonts w:eastAsia="Book Antiqua" w:cs="Arial"/>
          <w:color w:val="auto"/>
          <w:sz w:val="22"/>
        </w:rPr>
        <w:t>E</w:t>
      </w:r>
      <w:r w:rsidR="00D620C6" w:rsidRPr="007F3CE3">
        <w:rPr>
          <w:rFonts w:eastAsia="Book Antiqua" w:cs="Arial"/>
          <w:color w:val="auto"/>
          <w:spacing w:val="-1"/>
          <w:sz w:val="22"/>
        </w:rPr>
        <w:t>s</w:t>
      </w:r>
      <w:r w:rsidR="00D620C6" w:rsidRPr="007F3CE3">
        <w:rPr>
          <w:rFonts w:eastAsia="Book Antiqua" w:cs="Arial"/>
          <w:color w:val="auto"/>
          <w:spacing w:val="1"/>
          <w:sz w:val="22"/>
        </w:rPr>
        <w:t>to</w:t>
      </w:r>
      <w:r w:rsidR="00D620C6" w:rsidRPr="007F3CE3">
        <w:rPr>
          <w:rFonts w:eastAsia="Book Antiqua" w:cs="Arial"/>
          <w:color w:val="auto"/>
          <w:spacing w:val="-1"/>
          <w:sz w:val="22"/>
        </w:rPr>
        <w:t>s</w:t>
      </w:r>
      <w:r w:rsidR="00D620C6" w:rsidRPr="007F3CE3">
        <w:rPr>
          <w:rFonts w:eastAsia="Book Antiqua" w:cs="Arial"/>
          <w:color w:val="auto"/>
          <w:sz w:val="22"/>
        </w:rPr>
        <w:t>,</w:t>
      </w:r>
      <w:r w:rsidR="00D620C6" w:rsidRPr="007F3CE3">
        <w:rPr>
          <w:rFonts w:eastAsia="Book Antiqua" w:cs="Arial"/>
          <w:color w:val="auto"/>
          <w:spacing w:val="1"/>
          <w:sz w:val="22"/>
        </w:rPr>
        <w:t xml:space="preserve"> </w:t>
      </w:r>
      <w:r w:rsidR="00D620C6" w:rsidRPr="007F3CE3">
        <w:rPr>
          <w:rFonts w:eastAsia="Book Antiqua" w:cs="Arial"/>
          <w:color w:val="auto"/>
          <w:sz w:val="22"/>
        </w:rPr>
        <w:t>pa</w:t>
      </w:r>
      <w:r w:rsidR="00D620C6" w:rsidRPr="007F3CE3">
        <w:rPr>
          <w:rFonts w:eastAsia="Book Antiqua" w:cs="Arial"/>
          <w:color w:val="auto"/>
          <w:spacing w:val="1"/>
          <w:sz w:val="22"/>
        </w:rPr>
        <w:t>r</w:t>
      </w:r>
      <w:r w:rsidR="00D620C6" w:rsidRPr="007F3CE3">
        <w:rPr>
          <w:rFonts w:eastAsia="Book Antiqua" w:cs="Arial"/>
          <w:color w:val="auto"/>
          <w:sz w:val="22"/>
        </w:rPr>
        <w:t>a</w:t>
      </w:r>
      <w:r w:rsidR="00D620C6" w:rsidRPr="007F3CE3">
        <w:rPr>
          <w:rFonts w:eastAsia="Book Antiqua" w:cs="Arial"/>
          <w:color w:val="auto"/>
          <w:spacing w:val="1"/>
          <w:sz w:val="22"/>
        </w:rPr>
        <w:t xml:space="preserve"> </w:t>
      </w:r>
      <w:r w:rsidR="00D620C6" w:rsidRPr="007F3CE3">
        <w:rPr>
          <w:rFonts w:eastAsia="Book Antiqua" w:cs="Arial"/>
          <w:color w:val="auto"/>
          <w:sz w:val="22"/>
        </w:rPr>
        <w:t>el</w:t>
      </w:r>
      <w:r w:rsidR="00D620C6" w:rsidRPr="007F3CE3">
        <w:rPr>
          <w:rFonts w:eastAsia="Book Antiqua" w:cs="Arial"/>
          <w:color w:val="auto"/>
          <w:spacing w:val="1"/>
          <w:sz w:val="22"/>
        </w:rPr>
        <w:t xml:space="preserve"> </w:t>
      </w:r>
      <w:r w:rsidR="00D620C6" w:rsidRPr="007F3CE3">
        <w:rPr>
          <w:rFonts w:eastAsia="Book Antiqua" w:cs="Arial"/>
          <w:color w:val="auto"/>
          <w:sz w:val="22"/>
        </w:rPr>
        <w:t>eje</w:t>
      </w:r>
      <w:r w:rsidR="00D620C6" w:rsidRPr="007F3CE3">
        <w:rPr>
          <w:rFonts w:eastAsia="Book Antiqua" w:cs="Arial"/>
          <w:color w:val="auto"/>
          <w:spacing w:val="1"/>
          <w:sz w:val="22"/>
        </w:rPr>
        <w:t>r</w:t>
      </w:r>
      <w:r w:rsidR="00D620C6" w:rsidRPr="007F3CE3">
        <w:rPr>
          <w:rFonts w:eastAsia="Book Antiqua" w:cs="Arial"/>
          <w:color w:val="auto"/>
          <w:spacing w:val="-1"/>
          <w:sz w:val="22"/>
        </w:rPr>
        <w:t>c</w:t>
      </w:r>
      <w:r w:rsidR="00D620C6" w:rsidRPr="007F3CE3">
        <w:rPr>
          <w:rFonts w:eastAsia="Book Antiqua" w:cs="Arial"/>
          <w:color w:val="auto"/>
          <w:sz w:val="22"/>
        </w:rPr>
        <w:t>i</w:t>
      </w:r>
      <w:r w:rsidR="00D620C6" w:rsidRPr="007F3CE3">
        <w:rPr>
          <w:rFonts w:eastAsia="Book Antiqua" w:cs="Arial"/>
          <w:color w:val="auto"/>
          <w:spacing w:val="-1"/>
          <w:sz w:val="22"/>
        </w:rPr>
        <w:t>c</w:t>
      </w:r>
      <w:r w:rsidR="00D620C6" w:rsidRPr="007F3CE3">
        <w:rPr>
          <w:rFonts w:eastAsia="Book Antiqua" w:cs="Arial"/>
          <w:color w:val="auto"/>
          <w:sz w:val="22"/>
        </w:rPr>
        <w:t>io,</w:t>
      </w:r>
      <w:r w:rsidR="00D620C6" w:rsidRPr="007F3CE3">
        <w:rPr>
          <w:rFonts w:eastAsia="Book Antiqua" w:cs="Arial"/>
          <w:color w:val="auto"/>
          <w:spacing w:val="2"/>
          <w:sz w:val="22"/>
        </w:rPr>
        <w:t xml:space="preserve"> </w:t>
      </w:r>
      <w:r w:rsidR="00D620C6" w:rsidRPr="007F3CE3">
        <w:rPr>
          <w:rFonts w:eastAsia="Book Antiqua" w:cs="Arial"/>
          <w:color w:val="auto"/>
          <w:sz w:val="22"/>
        </w:rPr>
        <w:t>de</w:t>
      </w:r>
      <w:r w:rsidR="00D620C6" w:rsidRPr="007F3CE3">
        <w:rPr>
          <w:rFonts w:eastAsia="Book Antiqua" w:cs="Arial"/>
          <w:color w:val="auto"/>
          <w:spacing w:val="-1"/>
          <w:sz w:val="22"/>
        </w:rPr>
        <w:t>b</w:t>
      </w:r>
      <w:r w:rsidR="00D620C6" w:rsidRPr="007F3CE3">
        <w:rPr>
          <w:rFonts w:eastAsia="Book Antiqua" w:cs="Arial"/>
          <w:color w:val="auto"/>
          <w:sz w:val="22"/>
        </w:rPr>
        <w:t>en</w:t>
      </w:r>
      <w:r w:rsidR="00D620C6" w:rsidRPr="007F3CE3">
        <w:rPr>
          <w:rFonts w:eastAsia="Book Antiqua" w:cs="Arial"/>
          <w:color w:val="auto"/>
          <w:spacing w:val="1"/>
          <w:sz w:val="22"/>
        </w:rPr>
        <w:t xml:space="preserve"> </w:t>
      </w:r>
      <w:r w:rsidR="00D620C6" w:rsidRPr="007F3CE3">
        <w:rPr>
          <w:rFonts w:eastAsia="Book Antiqua" w:cs="Arial"/>
          <w:color w:val="auto"/>
          <w:sz w:val="22"/>
        </w:rPr>
        <w:t>di</w:t>
      </w:r>
      <w:r w:rsidR="00D620C6" w:rsidRPr="007F3CE3">
        <w:rPr>
          <w:rFonts w:eastAsia="Book Antiqua" w:cs="Arial"/>
          <w:color w:val="auto"/>
          <w:spacing w:val="1"/>
          <w:sz w:val="22"/>
        </w:rPr>
        <w:t>v</w:t>
      </w:r>
      <w:r w:rsidR="00D620C6" w:rsidRPr="007F3CE3">
        <w:rPr>
          <w:rFonts w:eastAsia="Book Antiqua" w:cs="Arial"/>
          <w:color w:val="auto"/>
          <w:sz w:val="22"/>
        </w:rPr>
        <w:t>id</w:t>
      </w:r>
      <w:r w:rsidR="00D620C6" w:rsidRPr="007F3CE3">
        <w:rPr>
          <w:rFonts w:eastAsia="Book Antiqua" w:cs="Arial"/>
          <w:color w:val="auto"/>
          <w:spacing w:val="-1"/>
          <w:sz w:val="22"/>
        </w:rPr>
        <w:t>i</w:t>
      </w:r>
      <w:r w:rsidR="00D620C6" w:rsidRPr="007F3CE3">
        <w:rPr>
          <w:rFonts w:eastAsia="Book Antiqua" w:cs="Arial"/>
          <w:color w:val="auto"/>
          <w:spacing w:val="1"/>
          <w:sz w:val="22"/>
        </w:rPr>
        <w:t>r</w:t>
      </w:r>
      <w:r w:rsidR="00D620C6" w:rsidRPr="007F3CE3">
        <w:rPr>
          <w:rFonts w:eastAsia="Book Antiqua" w:cs="Arial"/>
          <w:color w:val="auto"/>
          <w:spacing w:val="-1"/>
          <w:sz w:val="22"/>
        </w:rPr>
        <w:t>s</w:t>
      </w:r>
      <w:r w:rsidR="00D620C6" w:rsidRPr="007F3CE3">
        <w:rPr>
          <w:rFonts w:eastAsia="Book Antiqua" w:cs="Arial"/>
          <w:color w:val="auto"/>
          <w:sz w:val="22"/>
        </w:rPr>
        <w:t>e</w:t>
      </w:r>
      <w:r w:rsidR="00D620C6" w:rsidRPr="007F3CE3">
        <w:rPr>
          <w:rFonts w:eastAsia="Book Antiqua" w:cs="Arial"/>
          <w:color w:val="auto"/>
          <w:spacing w:val="1"/>
          <w:sz w:val="22"/>
        </w:rPr>
        <w:t xml:space="preserve"> </w:t>
      </w:r>
      <w:r w:rsidR="00D620C6" w:rsidRPr="007F3CE3">
        <w:rPr>
          <w:rFonts w:eastAsia="Book Antiqua" w:cs="Arial"/>
          <w:color w:val="auto"/>
          <w:spacing w:val="-2"/>
          <w:sz w:val="22"/>
        </w:rPr>
        <w:t>e</w:t>
      </w:r>
      <w:r w:rsidR="00D620C6" w:rsidRPr="007F3CE3">
        <w:rPr>
          <w:rFonts w:eastAsia="Book Antiqua" w:cs="Arial"/>
          <w:color w:val="auto"/>
          <w:sz w:val="22"/>
        </w:rPr>
        <w:t>n endó</w:t>
      </w:r>
      <w:r w:rsidR="00D620C6" w:rsidRPr="007F3CE3">
        <w:rPr>
          <w:rFonts w:eastAsia="Book Antiqua" w:cs="Arial"/>
          <w:color w:val="auto"/>
          <w:spacing w:val="1"/>
          <w:sz w:val="22"/>
        </w:rPr>
        <w:t>g</w:t>
      </w:r>
      <w:r w:rsidR="00D620C6" w:rsidRPr="007F3CE3">
        <w:rPr>
          <w:rFonts w:eastAsia="Book Antiqua" w:cs="Arial"/>
          <w:color w:val="auto"/>
          <w:sz w:val="22"/>
        </w:rPr>
        <w:t>enos y e</w:t>
      </w:r>
      <w:r w:rsidR="00D620C6" w:rsidRPr="007F3CE3">
        <w:rPr>
          <w:rFonts w:eastAsia="Book Antiqua" w:cs="Arial"/>
          <w:color w:val="auto"/>
          <w:spacing w:val="1"/>
          <w:sz w:val="22"/>
        </w:rPr>
        <w:t>xóg</w:t>
      </w:r>
      <w:r w:rsidR="00D620C6" w:rsidRPr="007F3CE3">
        <w:rPr>
          <w:rFonts w:eastAsia="Book Antiqua" w:cs="Arial"/>
          <w:color w:val="auto"/>
          <w:sz w:val="22"/>
        </w:rPr>
        <w:t>e</w:t>
      </w:r>
      <w:r w:rsidR="00D620C6" w:rsidRPr="007F3CE3">
        <w:rPr>
          <w:rFonts w:eastAsia="Book Antiqua" w:cs="Arial"/>
          <w:color w:val="auto"/>
          <w:spacing w:val="-3"/>
          <w:sz w:val="22"/>
        </w:rPr>
        <w:t>n</w:t>
      </w:r>
      <w:r w:rsidR="00D620C6" w:rsidRPr="007F3CE3">
        <w:rPr>
          <w:rFonts w:eastAsia="Book Antiqua" w:cs="Arial"/>
          <w:color w:val="auto"/>
          <w:spacing w:val="1"/>
          <w:sz w:val="22"/>
        </w:rPr>
        <w:t>o</w:t>
      </w:r>
      <w:r w:rsidR="00D620C6" w:rsidRPr="007F3CE3">
        <w:rPr>
          <w:rFonts w:eastAsia="Book Antiqua" w:cs="Arial"/>
          <w:color w:val="auto"/>
          <w:spacing w:val="-1"/>
          <w:sz w:val="22"/>
        </w:rPr>
        <w:t>s</w:t>
      </w:r>
      <w:r w:rsidR="00D620C6" w:rsidRPr="007F3CE3">
        <w:rPr>
          <w:rFonts w:eastAsia="Book Antiqua" w:cs="Arial"/>
          <w:color w:val="auto"/>
          <w:sz w:val="22"/>
        </w:rPr>
        <w:t>;</w:t>
      </w:r>
      <w:r w:rsidR="00D620C6" w:rsidRPr="007F3CE3">
        <w:rPr>
          <w:rFonts w:eastAsia="Book Antiqua" w:cs="Arial"/>
          <w:color w:val="auto"/>
          <w:spacing w:val="1"/>
          <w:sz w:val="22"/>
        </w:rPr>
        <w:t xml:space="preserve"> </w:t>
      </w:r>
      <w:r w:rsidR="00D620C6" w:rsidRPr="007F3CE3">
        <w:rPr>
          <w:rFonts w:eastAsia="Book Antiqua" w:cs="Arial"/>
          <w:color w:val="auto"/>
          <w:sz w:val="22"/>
        </w:rPr>
        <w:t>los</w:t>
      </w:r>
      <w:r w:rsidR="00D620C6" w:rsidRPr="007F3CE3">
        <w:rPr>
          <w:rFonts w:eastAsia="Book Antiqua" w:cs="Arial"/>
          <w:color w:val="auto"/>
          <w:spacing w:val="1"/>
          <w:sz w:val="22"/>
        </w:rPr>
        <w:t xml:space="preserve"> </w:t>
      </w:r>
      <w:r w:rsidR="00D620C6" w:rsidRPr="007F3CE3">
        <w:rPr>
          <w:rFonts w:eastAsia="Book Antiqua" w:cs="Arial"/>
          <w:color w:val="auto"/>
          <w:sz w:val="22"/>
        </w:rPr>
        <w:t>p</w:t>
      </w:r>
      <w:r w:rsidR="00D620C6" w:rsidRPr="007F3CE3">
        <w:rPr>
          <w:rFonts w:eastAsia="Book Antiqua" w:cs="Arial"/>
          <w:color w:val="auto"/>
          <w:spacing w:val="1"/>
          <w:sz w:val="22"/>
        </w:rPr>
        <w:t>r</w:t>
      </w:r>
      <w:r w:rsidR="00D620C6" w:rsidRPr="007F3CE3">
        <w:rPr>
          <w:rFonts w:eastAsia="Book Antiqua" w:cs="Arial"/>
          <w:color w:val="auto"/>
          <w:sz w:val="22"/>
        </w:rPr>
        <w:t>i</w:t>
      </w:r>
      <w:r w:rsidR="00D620C6" w:rsidRPr="007F3CE3">
        <w:rPr>
          <w:rFonts w:eastAsia="Book Antiqua" w:cs="Arial"/>
          <w:color w:val="auto"/>
          <w:spacing w:val="-1"/>
          <w:sz w:val="22"/>
        </w:rPr>
        <w:t>m</w:t>
      </w:r>
      <w:r w:rsidR="00D620C6" w:rsidRPr="007F3CE3">
        <w:rPr>
          <w:rFonts w:eastAsia="Book Antiqua" w:cs="Arial"/>
          <w:color w:val="auto"/>
          <w:sz w:val="22"/>
        </w:rPr>
        <w:t>e</w:t>
      </w:r>
      <w:r w:rsidR="00D620C6" w:rsidRPr="007F3CE3">
        <w:rPr>
          <w:rFonts w:eastAsia="Book Antiqua" w:cs="Arial"/>
          <w:color w:val="auto"/>
          <w:spacing w:val="1"/>
          <w:sz w:val="22"/>
        </w:rPr>
        <w:t>r</w:t>
      </w:r>
      <w:r w:rsidR="00D620C6" w:rsidRPr="007F3CE3">
        <w:rPr>
          <w:rFonts w:eastAsia="Book Antiqua" w:cs="Arial"/>
          <w:color w:val="auto"/>
          <w:spacing w:val="-1"/>
          <w:sz w:val="22"/>
        </w:rPr>
        <w:t>o</w:t>
      </w:r>
      <w:r w:rsidR="00D620C6" w:rsidRPr="007F3CE3">
        <w:rPr>
          <w:rFonts w:eastAsia="Book Antiqua" w:cs="Arial"/>
          <w:color w:val="auto"/>
          <w:sz w:val="22"/>
        </w:rPr>
        <w:t xml:space="preserve">s </w:t>
      </w:r>
      <w:r w:rsidR="00D620C6" w:rsidRPr="007F3CE3">
        <w:rPr>
          <w:rFonts w:eastAsia="Book Antiqua" w:cs="Arial"/>
          <w:color w:val="auto"/>
          <w:spacing w:val="1"/>
          <w:sz w:val="22"/>
        </w:rPr>
        <w:t>g</w:t>
      </w:r>
      <w:r w:rsidR="00D620C6" w:rsidRPr="007F3CE3">
        <w:rPr>
          <w:rFonts w:eastAsia="Book Antiqua" w:cs="Arial"/>
          <w:color w:val="auto"/>
          <w:sz w:val="22"/>
        </w:rPr>
        <w:t>ene</w:t>
      </w:r>
      <w:r w:rsidR="00D620C6" w:rsidRPr="007F3CE3">
        <w:rPr>
          <w:rFonts w:eastAsia="Book Antiqua" w:cs="Arial"/>
          <w:color w:val="auto"/>
          <w:spacing w:val="1"/>
          <w:sz w:val="22"/>
        </w:rPr>
        <w:t>r</w:t>
      </w:r>
      <w:r w:rsidR="00D620C6" w:rsidRPr="007F3CE3">
        <w:rPr>
          <w:rFonts w:eastAsia="Book Antiqua" w:cs="Arial"/>
          <w:color w:val="auto"/>
          <w:sz w:val="22"/>
        </w:rPr>
        <w:t>ados</w:t>
      </w:r>
      <w:r w:rsidR="00D620C6" w:rsidRPr="007F3CE3">
        <w:rPr>
          <w:rFonts w:eastAsia="Book Antiqua" w:cs="Arial"/>
          <w:color w:val="auto"/>
          <w:spacing w:val="1"/>
          <w:sz w:val="22"/>
        </w:rPr>
        <w:t xml:space="preserve"> </w:t>
      </w:r>
      <w:r w:rsidR="00D620C6" w:rsidRPr="007F3CE3">
        <w:rPr>
          <w:rFonts w:eastAsia="Book Antiqua" w:cs="Arial"/>
          <w:color w:val="auto"/>
          <w:sz w:val="22"/>
        </w:rPr>
        <w:t>al</w:t>
      </w:r>
      <w:r w:rsidR="00D620C6" w:rsidRPr="007F3CE3">
        <w:rPr>
          <w:rFonts w:eastAsia="Book Antiqua" w:cs="Arial"/>
          <w:color w:val="auto"/>
          <w:spacing w:val="1"/>
          <w:sz w:val="22"/>
        </w:rPr>
        <w:t xml:space="preserve"> </w:t>
      </w:r>
      <w:r w:rsidR="00D620C6" w:rsidRPr="007F3CE3">
        <w:rPr>
          <w:rFonts w:eastAsia="Book Antiqua" w:cs="Arial"/>
          <w:color w:val="auto"/>
          <w:sz w:val="22"/>
        </w:rPr>
        <w:t>i</w:t>
      </w:r>
      <w:r w:rsidR="00D620C6" w:rsidRPr="007F3CE3">
        <w:rPr>
          <w:rFonts w:eastAsia="Book Antiqua" w:cs="Arial"/>
          <w:color w:val="auto"/>
          <w:spacing w:val="-1"/>
          <w:sz w:val="22"/>
        </w:rPr>
        <w:t>n</w:t>
      </w:r>
      <w:r w:rsidR="00D620C6" w:rsidRPr="007F3CE3">
        <w:rPr>
          <w:rFonts w:eastAsia="Book Antiqua" w:cs="Arial"/>
          <w:color w:val="auto"/>
          <w:spacing w:val="1"/>
          <w:sz w:val="22"/>
        </w:rPr>
        <w:t>t</w:t>
      </w:r>
      <w:r w:rsidR="00D620C6" w:rsidRPr="007F3CE3">
        <w:rPr>
          <w:rFonts w:eastAsia="Book Antiqua" w:cs="Arial"/>
          <w:color w:val="auto"/>
          <w:sz w:val="22"/>
        </w:rPr>
        <w:t>e</w:t>
      </w:r>
      <w:r w:rsidR="00D620C6" w:rsidRPr="007F3CE3">
        <w:rPr>
          <w:rFonts w:eastAsia="Book Antiqua" w:cs="Arial"/>
          <w:color w:val="auto"/>
          <w:spacing w:val="5"/>
          <w:sz w:val="22"/>
        </w:rPr>
        <w:t>r</w:t>
      </w:r>
      <w:r w:rsidR="00D620C6" w:rsidRPr="007F3CE3">
        <w:rPr>
          <w:rFonts w:eastAsia="Book Antiqua" w:cs="Arial"/>
          <w:color w:val="auto"/>
          <w:sz w:val="22"/>
        </w:rPr>
        <w:t>ior de</w:t>
      </w:r>
      <w:r w:rsidR="00D620C6" w:rsidRPr="007F3CE3">
        <w:rPr>
          <w:rFonts w:eastAsia="Book Antiqua" w:cs="Arial"/>
          <w:color w:val="auto"/>
          <w:spacing w:val="2"/>
          <w:sz w:val="22"/>
        </w:rPr>
        <w:t xml:space="preserve"> la Alcaldía </w:t>
      </w:r>
      <w:r w:rsidR="00D620C6" w:rsidRPr="007F3CE3">
        <w:rPr>
          <w:rFonts w:eastAsia="Book Antiqua" w:cs="Arial"/>
          <w:color w:val="auto"/>
          <w:sz w:val="22"/>
        </w:rPr>
        <w:t>y</w:t>
      </w:r>
      <w:r w:rsidR="00D620C6" w:rsidRPr="007F3CE3">
        <w:rPr>
          <w:rFonts w:eastAsia="Book Antiqua" w:cs="Arial"/>
          <w:color w:val="auto"/>
          <w:spacing w:val="1"/>
          <w:sz w:val="22"/>
        </w:rPr>
        <w:t xml:space="preserve"> </w:t>
      </w:r>
      <w:r w:rsidR="00D620C6" w:rsidRPr="007F3CE3">
        <w:rPr>
          <w:rFonts w:eastAsia="Book Antiqua" w:cs="Arial"/>
          <w:color w:val="auto"/>
          <w:sz w:val="22"/>
        </w:rPr>
        <w:t>los</w:t>
      </w:r>
      <w:r w:rsidR="00D620C6" w:rsidRPr="007F3CE3">
        <w:rPr>
          <w:rFonts w:eastAsia="Book Antiqua" w:cs="Arial"/>
          <w:color w:val="auto"/>
          <w:spacing w:val="1"/>
          <w:sz w:val="22"/>
        </w:rPr>
        <w:t xml:space="preserve"> </w:t>
      </w:r>
      <w:r w:rsidR="00D620C6" w:rsidRPr="007F3CE3">
        <w:rPr>
          <w:rFonts w:eastAsia="Book Antiqua" w:cs="Arial"/>
          <w:color w:val="auto"/>
          <w:spacing w:val="-1"/>
          <w:sz w:val="22"/>
        </w:rPr>
        <w:t>s</w:t>
      </w:r>
      <w:r w:rsidR="00D620C6" w:rsidRPr="007F3CE3">
        <w:rPr>
          <w:rFonts w:eastAsia="Book Antiqua" w:cs="Arial"/>
          <w:color w:val="auto"/>
          <w:sz w:val="22"/>
        </w:rPr>
        <w:t>e</w:t>
      </w:r>
      <w:r w:rsidR="00D620C6" w:rsidRPr="007F3CE3">
        <w:rPr>
          <w:rFonts w:eastAsia="Book Antiqua" w:cs="Arial"/>
          <w:color w:val="auto"/>
          <w:spacing w:val="1"/>
          <w:sz w:val="22"/>
        </w:rPr>
        <w:t>gu</w:t>
      </w:r>
      <w:r w:rsidR="00D620C6" w:rsidRPr="007F3CE3">
        <w:rPr>
          <w:rFonts w:eastAsia="Book Antiqua" w:cs="Arial"/>
          <w:color w:val="auto"/>
          <w:sz w:val="22"/>
        </w:rPr>
        <w:t>n</w:t>
      </w:r>
      <w:r w:rsidR="00D620C6" w:rsidRPr="007F3CE3">
        <w:rPr>
          <w:rFonts w:eastAsia="Book Antiqua" w:cs="Arial"/>
          <w:color w:val="auto"/>
          <w:spacing w:val="-1"/>
          <w:sz w:val="22"/>
        </w:rPr>
        <w:t>d</w:t>
      </w:r>
      <w:r w:rsidR="00D620C6" w:rsidRPr="007F3CE3">
        <w:rPr>
          <w:rFonts w:eastAsia="Book Antiqua" w:cs="Arial"/>
          <w:color w:val="auto"/>
          <w:spacing w:val="1"/>
          <w:sz w:val="22"/>
        </w:rPr>
        <w:t>o</w:t>
      </w:r>
      <w:r w:rsidR="00D620C6" w:rsidRPr="007F3CE3">
        <w:rPr>
          <w:rFonts w:eastAsia="Book Antiqua" w:cs="Arial"/>
          <w:color w:val="auto"/>
          <w:sz w:val="22"/>
        </w:rPr>
        <w:t xml:space="preserve">s </w:t>
      </w:r>
      <w:r w:rsidR="00D620C6" w:rsidRPr="007F3CE3">
        <w:rPr>
          <w:rFonts w:eastAsia="Book Antiqua" w:cs="Arial"/>
          <w:color w:val="auto"/>
          <w:spacing w:val="1"/>
          <w:sz w:val="22"/>
        </w:rPr>
        <w:t>g</w:t>
      </w:r>
      <w:r w:rsidR="00D620C6" w:rsidRPr="007F3CE3">
        <w:rPr>
          <w:rFonts w:eastAsia="Book Antiqua" w:cs="Arial"/>
          <w:color w:val="auto"/>
          <w:sz w:val="22"/>
        </w:rPr>
        <w:t>ene</w:t>
      </w:r>
      <w:r w:rsidR="00D620C6" w:rsidRPr="007F3CE3">
        <w:rPr>
          <w:rFonts w:eastAsia="Book Antiqua" w:cs="Arial"/>
          <w:color w:val="auto"/>
          <w:spacing w:val="1"/>
          <w:sz w:val="22"/>
        </w:rPr>
        <w:t>r</w:t>
      </w:r>
      <w:r w:rsidR="00D620C6" w:rsidRPr="007F3CE3">
        <w:rPr>
          <w:rFonts w:eastAsia="Book Antiqua" w:cs="Arial"/>
          <w:color w:val="auto"/>
          <w:sz w:val="22"/>
        </w:rPr>
        <w:t>ados por</w:t>
      </w:r>
      <w:r w:rsidR="00D620C6" w:rsidRPr="007F3CE3">
        <w:rPr>
          <w:rFonts w:eastAsia="Book Antiqua" w:cs="Arial"/>
          <w:color w:val="auto"/>
          <w:spacing w:val="2"/>
          <w:sz w:val="22"/>
        </w:rPr>
        <w:t xml:space="preserve"> </w:t>
      </w:r>
      <w:r w:rsidR="00D620C6" w:rsidRPr="007F3CE3">
        <w:rPr>
          <w:rFonts w:eastAsia="Book Antiqua" w:cs="Arial"/>
          <w:color w:val="auto"/>
          <w:sz w:val="22"/>
        </w:rPr>
        <w:t>pol</w:t>
      </w:r>
      <w:r w:rsidR="00D620C6" w:rsidRPr="007F3CE3">
        <w:rPr>
          <w:rFonts w:eastAsia="Book Antiqua" w:cs="Arial"/>
          <w:color w:val="auto"/>
          <w:spacing w:val="-1"/>
          <w:sz w:val="22"/>
        </w:rPr>
        <w:t>í</w:t>
      </w:r>
      <w:r w:rsidR="00D620C6" w:rsidRPr="007F3CE3">
        <w:rPr>
          <w:rFonts w:eastAsia="Book Antiqua" w:cs="Arial"/>
          <w:color w:val="auto"/>
          <w:spacing w:val="1"/>
          <w:sz w:val="22"/>
        </w:rPr>
        <w:t>t</w:t>
      </w:r>
      <w:r w:rsidR="00D620C6" w:rsidRPr="007F3CE3">
        <w:rPr>
          <w:rFonts w:eastAsia="Book Antiqua" w:cs="Arial"/>
          <w:color w:val="auto"/>
          <w:sz w:val="22"/>
        </w:rPr>
        <w:t>i</w:t>
      </w:r>
      <w:r w:rsidR="00D620C6" w:rsidRPr="007F3CE3">
        <w:rPr>
          <w:rFonts w:eastAsia="Book Antiqua" w:cs="Arial"/>
          <w:color w:val="auto"/>
          <w:spacing w:val="-1"/>
          <w:sz w:val="22"/>
        </w:rPr>
        <w:t>c</w:t>
      </w:r>
      <w:r w:rsidR="00D620C6" w:rsidRPr="007F3CE3">
        <w:rPr>
          <w:rFonts w:eastAsia="Book Antiqua" w:cs="Arial"/>
          <w:color w:val="auto"/>
          <w:sz w:val="22"/>
        </w:rPr>
        <w:t>as</w:t>
      </w:r>
      <w:r w:rsidR="00D620C6" w:rsidRPr="007F3CE3">
        <w:rPr>
          <w:rFonts w:eastAsia="Book Antiqua" w:cs="Arial"/>
          <w:color w:val="auto"/>
          <w:spacing w:val="-1"/>
          <w:sz w:val="22"/>
        </w:rPr>
        <w:t xml:space="preserve"> </w:t>
      </w:r>
      <w:r w:rsidR="00D620C6" w:rsidRPr="007F3CE3">
        <w:rPr>
          <w:rFonts w:eastAsia="Book Antiqua" w:cs="Arial"/>
          <w:color w:val="auto"/>
          <w:sz w:val="22"/>
        </w:rPr>
        <w:t xml:space="preserve">de </w:t>
      </w:r>
      <w:r w:rsidR="00D620C6" w:rsidRPr="007F3CE3">
        <w:rPr>
          <w:rFonts w:eastAsia="Book Antiqua" w:cs="Arial"/>
          <w:color w:val="auto"/>
          <w:spacing w:val="-1"/>
          <w:sz w:val="22"/>
        </w:rPr>
        <w:t>c</w:t>
      </w:r>
      <w:r w:rsidR="00D620C6" w:rsidRPr="007F3CE3">
        <w:rPr>
          <w:rFonts w:eastAsia="Book Antiqua" w:cs="Arial"/>
          <w:color w:val="auto"/>
          <w:sz w:val="22"/>
        </w:rPr>
        <w:t>a</w:t>
      </w:r>
      <w:r w:rsidR="00D620C6" w:rsidRPr="007F3CE3">
        <w:rPr>
          <w:rFonts w:eastAsia="Book Antiqua" w:cs="Arial"/>
          <w:color w:val="auto"/>
          <w:spacing w:val="1"/>
          <w:sz w:val="22"/>
        </w:rPr>
        <w:t>r</w:t>
      </w:r>
      <w:r w:rsidR="00D620C6" w:rsidRPr="007F3CE3">
        <w:rPr>
          <w:rFonts w:eastAsia="Book Antiqua" w:cs="Arial"/>
          <w:color w:val="auto"/>
          <w:sz w:val="22"/>
        </w:rPr>
        <w:t>á</w:t>
      </w:r>
      <w:r w:rsidR="00D620C6" w:rsidRPr="007F3CE3">
        <w:rPr>
          <w:rFonts w:eastAsia="Book Antiqua" w:cs="Arial"/>
          <w:color w:val="auto"/>
          <w:spacing w:val="-1"/>
          <w:sz w:val="22"/>
        </w:rPr>
        <w:t>c</w:t>
      </w:r>
      <w:r w:rsidR="00D620C6" w:rsidRPr="007F3CE3">
        <w:rPr>
          <w:rFonts w:eastAsia="Book Antiqua" w:cs="Arial"/>
          <w:color w:val="auto"/>
          <w:spacing w:val="1"/>
          <w:sz w:val="22"/>
        </w:rPr>
        <w:t>t</w:t>
      </w:r>
      <w:r w:rsidR="00D620C6" w:rsidRPr="007F3CE3">
        <w:rPr>
          <w:rFonts w:eastAsia="Book Antiqua" w:cs="Arial"/>
          <w:color w:val="auto"/>
          <w:sz w:val="22"/>
        </w:rPr>
        <w:t>er</w:t>
      </w:r>
      <w:r w:rsidR="00D620C6" w:rsidRPr="007F3CE3">
        <w:rPr>
          <w:rFonts w:eastAsia="Book Antiqua" w:cs="Arial"/>
          <w:color w:val="auto"/>
          <w:spacing w:val="1"/>
          <w:sz w:val="22"/>
        </w:rPr>
        <w:t xml:space="preserve"> </w:t>
      </w:r>
      <w:r w:rsidR="00D620C6" w:rsidRPr="007F3CE3">
        <w:rPr>
          <w:rFonts w:eastAsia="Book Antiqua" w:cs="Arial"/>
          <w:color w:val="auto"/>
          <w:spacing w:val="-1"/>
          <w:sz w:val="22"/>
        </w:rPr>
        <w:t>m</w:t>
      </w:r>
      <w:r w:rsidR="00D620C6" w:rsidRPr="007F3CE3">
        <w:rPr>
          <w:rFonts w:eastAsia="Book Antiqua" w:cs="Arial"/>
          <w:color w:val="auto"/>
          <w:sz w:val="22"/>
        </w:rPr>
        <w:t>a</w:t>
      </w:r>
      <w:r w:rsidR="00D620C6" w:rsidRPr="007F3CE3">
        <w:rPr>
          <w:rFonts w:eastAsia="Book Antiqua" w:cs="Arial"/>
          <w:color w:val="auto"/>
          <w:spacing w:val="-1"/>
          <w:sz w:val="22"/>
        </w:rPr>
        <w:t>c</w:t>
      </w:r>
      <w:r w:rsidR="00D620C6" w:rsidRPr="007F3CE3">
        <w:rPr>
          <w:rFonts w:eastAsia="Book Antiqua" w:cs="Arial"/>
          <w:color w:val="auto"/>
          <w:spacing w:val="1"/>
          <w:sz w:val="22"/>
        </w:rPr>
        <w:t>ro</w:t>
      </w:r>
      <w:r w:rsidR="00D620C6" w:rsidRPr="007F3CE3">
        <w:rPr>
          <w:rFonts w:eastAsia="Book Antiqua" w:cs="Arial"/>
          <w:color w:val="auto"/>
          <w:sz w:val="22"/>
        </w:rPr>
        <w:t>económi</w:t>
      </w:r>
      <w:r w:rsidR="00D620C6" w:rsidRPr="007F3CE3">
        <w:rPr>
          <w:rFonts w:eastAsia="Book Antiqua" w:cs="Arial"/>
          <w:color w:val="auto"/>
          <w:spacing w:val="-1"/>
          <w:sz w:val="22"/>
        </w:rPr>
        <w:t>c</w:t>
      </w:r>
      <w:r w:rsidR="00D620C6" w:rsidRPr="007F3CE3">
        <w:rPr>
          <w:rFonts w:eastAsia="Book Antiqua" w:cs="Arial"/>
          <w:color w:val="auto"/>
          <w:spacing w:val="1"/>
          <w:sz w:val="22"/>
        </w:rPr>
        <w:t>o</w:t>
      </w:r>
      <w:r w:rsidR="00D620C6" w:rsidRPr="007F3CE3">
        <w:rPr>
          <w:rFonts w:eastAsia="Book Antiqua" w:cs="Arial"/>
          <w:color w:val="auto"/>
          <w:sz w:val="22"/>
        </w:rPr>
        <w:t>.</w:t>
      </w:r>
    </w:p>
    <w:p w14:paraId="113447D9" w14:textId="77777777" w:rsidR="00D620C6" w:rsidRPr="007F3CE3" w:rsidRDefault="00D620C6" w:rsidP="000038E0">
      <w:pPr>
        <w:spacing w:after="0" w:line="240" w:lineRule="auto"/>
        <w:ind w:right="75"/>
        <w:jc w:val="both"/>
        <w:rPr>
          <w:rFonts w:eastAsia="Book Antiqua" w:cs="Arial"/>
          <w:color w:val="auto"/>
          <w:sz w:val="22"/>
        </w:rPr>
      </w:pPr>
    </w:p>
    <w:p w14:paraId="1DB50509" w14:textId="77777777" w:rsidR="00D620C6" w:rsidRPr="007F3CE3" w:rsidRDefault="00D620C6" w:rsidP="000038E0">
      <w:pPr>
        <w:spacing w:after="0" w:line="240" w:lineRule="auto"/>
        <w:ind w:right="74"/>
        <w:jc w:val="both"/>
        <w:rPr>
          <w:rFonts w:eastAsia="Book Antiqua" w:cs="Arial"/>
          <w:color w:val="auto"/>
          <w:sz w:val="22"/>
        </w:rPr>
      </w:pPr>
      <w:r w:rsidRPr="007F3CE3">
        <w:rPr>
          <w:rFonts w:eastAsia="Book Antiqua" w:cs="Arial"/>
          <w:b/>
          <w:color w:val="auto"/>
          <w:sz w:val="22"/>
        </w:rPr>
        <w:t>d) E</w:t>
      </w:r>
      <w:r w:rsidRPr="007F3CE3">
        <w:rPr>
          <w:rFonts w:eastAsia="Book Antiqua" w:cs="Arial"/>
          <w:b/>
          <w:color w:val="auto"/>
          <w:spacing w:val="-1"/>
          <w:sz w:val="22"/>
        </w:rPr>
        <w:t>ND</w:t>
      </w:r>
      <w:r w:rsidRPr="007F3CE3">
        <w:rPr>
          <w:rFonts w:eastAsia="Book Antiqua" w:cs="Arial"/>
          <w:b/>
          <w:color w:val="auto"/>
          <w:spacing w:val="1"/>
          <w:sz w:val="22"/>
        </w:rPr>
        <w:t>Ó</w:t>
      </w:r>
      <w:r w:rsidRPr="007F3CE3">
        <w:rPr>
          <w:rFonts w:eastAsia="Book Antiqua" w:cs="Arial"/>
          <w:b/>
          <w:color w:val="auto"/>
          <w:spacing w:val="-1"/>
          <w:sz w:val="22"/>
        </w:rPr>
        <w:t>G</w:t>
      </w:r>
      <w:r w:rsidRPr="007F3CE3">
        <w:rPr>
          <w:rFonts w:eastAsia="Book Antiqua" w:cs="Arial"/>
          <w:b/>
          <w:color w:val="auto"/>
          <w:sz w:val="22"/>
        </w:rPr>
        <w:t>E</w:t>
      </w:r>
      <w:r w:rsidRPr="007F3CE3">
        <w:rPr>
          <w:rFonts w:eastAsia="Book Antiqua" w:cs="Arial"/>
          <w:b/>
          <w:color w:val="auto"/>
          <w:spacing w:val="-1"/>
          <w:sz w:val="22"/>
        </w:rPr>
        <w:t>NO</w:t>
      </w:r>
      <w:r w:rsidRPr="007F3CE3">
        <w:rPr>
          <w:rFonts w:eastAsia="Book Antiqua" w:cs="Arial"/>
          <w:b/>
          <w:color w:val="auto"/>
          <w:sz w:val="22"/>
        </w:rPr>
        <w:t>S:</w:t>
      </w:r>
      <w:r w:rsidRPr="007F3CE3">
        <w:rPr>
          <w:rFonts w:eastAsia="Book Antiqua" w:cs="Arial"/>
          <w:b/>
          <w:color w:val="auto"/>
          <w:spacing w:val="1"/>
          <w:sz w:val="22"/>
        </w:rPr>
        <w:t xml:space="preserve"> </w:t>
      </w:r>
      <w:r w:rsidRPr="007F3CE3">
        <w:rPr>
          <w:rFonts w:eastAsia="Book Antiqua" w:cs="Arial"/>
          <w:color w:val="auto"/>
          <w:spacing w:val="2"/>
          <w:sz w:val="22"/>
        </w:rPr>
        <w:t>E</w:t>
      </w:r>
      <w:r w:rsidRPr="007F3CE3">
        <w:rPr>
          <w:rFonts w:eastAsia="Book Antiqua" w:cs="Arial"/>
          <w:color w:val="auto"/>
          <w:sz w:val="22"/>
        </w:rPr>
        <w:t>n</w:t>
      </w:r>
      <w:r w:rsidRPr="007F3CE3">
        <w:rPr>
          <w:rFonts w:eastAsia="Book Antiqua" w:cs="Arial"/>
          <w:color w:val="auto"/>
          <w:spacing w:val="2"/>
          <w:sz w:val="22"/>
        </w:rPr>
        <w:t xml:space="preserve"> </w:t>
      </w:r>
      <w:r w:rsidRPr="007F3CE3">
        <w:rPr>
          <w:rFonts w:eastAsia="Book Antiqua" w:cs="Arial"/>
          <w:color w:val="auto"/>
          <w:spacing w:val="-1"/>
          <w:sz w:val="22"/>
        </w:rPr>
        <w:t>c</w:t>
      </w:r>
      <w:r w:rsidRPr="007F3CE3">
        <w:rPr>
          <w:rFonts w:eastAsia="Book Antiqua" w:cs="Arial"/>
          <w:color w:val="auto"/>
          <w:sz w:val="22"/>
        </w:rPr>
        <w:t>a</w:t>
      </w:r>
      <w:r w:rsidRPr="007F3CE3">
        <w:rPr>
          <w:rFonts w:eastAsia="Book Antiqua" w:cs="Arial"/>
          <w:color w:val="auto"/>
          <w:spacing w:val="-1"/>
          <w:sz w:val="22"/>
        </w:rPr>
        <w:t>s</w:t>
      </w:r>
      <w:r w:rsidRPr="007F3CE3">
        <w:rPr>
          <w:rFonts w:eastAsia="Book Antiqua" w:cs="Arial"/>
          <w:color w:val="auto"/>
          <w:sz w:val="22"/>
        </w:rPr>
        <w:t>o</w:t>
      </w:r>
      <w:r w:rsidRPr="007F3CE3">
        <w:rPr>
          <w:rFonts w:eastAsia="Book Antiqua" w:cs="Arial"/>
          <w:color w:val="auto"/>
          <w:spacing w:val="2"/>
          <w:sz w:val="22"/>
        </w:rPr>
        <w:t xml:space="preserve"> </w:t>
      </w:r>
      <w:r w:rsidRPr="007F3CE3">
        <w:rPr>
          <w:rFonts w:eastAsia="Book Antiqua" w:cs="Arial"/>
          <w:color w:val="auto"/>
          <w:sz w:val="22"/>
        </w:rPr>
        <w:t>de</w:t>
      </w:r>
      <w:r w:rsidRPr="007F3CE3">
        <w:rPr>
          <w:rFonts w:eastAsia="Book Antiqua" w:cs="Arial"/>
          <w:color w:val="auto"/>
          <w:spacing w:val="1"/>
          <w:sz w:val="22"/>
        </w:rPr>
        <w:t xml:space="preserve"> </w:t>
      </w:r>
      <w:r w:rsidRPr="007F3CE3">
        <w:rPr>
          <w:rFonts w:eastAsia="Book Antiqua" w:cs="Arial"/>
          <w:color w:val="auto"/>
          <w:sz w:val="22"/>
        </w:rPr>
        <w:t>q</w:t>
      </w:r>
      <w:r w:rsidRPr="007F3CE3">
        <w:rPr>
          <w:rFonts w:eastAsia="Book Antiqua" w:cs="Arial"/>
          <w:color w:val="auto"/>
          <w:spacing w:val="-1"/>
          <w:sz w:val="22"/>
        </w:rPr>
        <w:t>u</w:t>
      </w:r>
      <w:r w:rsidRPr="007F3CE3">
        <w:rPr>
          <w:rFonts w:eastAsia="Book Antiqua" w:cs="Arial"/>
          <w:color w:val="auto"/>
          <w:sz w:val="22"/>
        </w:rPr>
        <w:t>e</w:t>
      </w:r>
      <w:r w:rsidRPr="007F3CE3">
        <w:rPr>
          <w:rFonts w:eastAsia="Book Antiqua" w:cs="Arial"/>
          <w:color w:val="auto"/>
          <w:spacing w:val="1"/>
          <w:sz w:val="22"/>
        </w:rPr>
        <w:t xml:space="preserve"> </w:t>
      </w:r>
      <w:r w:rsidRPr="007F3CE3">
        <w:rPr>
          <w:rFonts w:eastAsia="Book Antiqua" w:cs="Arial"/>
          <w:color w:val="auto"/>
          <w:sz w:val="22"/>
        </w:rPr>
        <w:t>la</w:t>
      </w:r>
      <w:r w:rsidRPr="007F3CE3">
        <w:rPr>
          <w:rFonts w:eastAsia="Book Antiqua" w:cs="Arial"/>
          <w:color w:val="auto"/>
          <w:spacing w:val="1"/>
          <w:sz w:val="22"/>
        </w:rPr>
        <w:t xml:space="preserve"> </w:t>
      </w:r>
      <w:r w:rsidRPr="007F3CE3">
        <w:rPr>
          <w:rFonts w:eastAsia="Book Antiqua" w:cs="Arial"/>
          <w:color w:val="auto"/>
          <w:sz w:val="22"/>
        </w:rPr>
        <w:t>p</w:t>
      </w:r>
      <w:r w:rsidRPr="007F3CE3">
        <w:rPr>
          <w:rFonts w:eastAsia="Book Antiqua" w:cs="Arial"/>
          <w:color w:val="auto"/>
          <w:spacing w:val="1"/>
          <w:sz w:val="22"/>
        </w:rPr>
        <w:t>ro</w:t>
      </w:r>
      <w:r w:rsidRPr="007F3CE3">
        <w:rPr>
          <w:rFonts w:eastAsia="Book Antiqua" w:cs="Arial"/>
          <w:color w:val="auto"/>
          <w:spacing w:val="-1"/>
          <w:sz w:val="22"/>
        </w:rPr>
        <w:t>g</w:t>
      </w:r>
      <w:r w:rsidRPr="007F3CE3">
        <w:rPr>
          <w:rFonts w:eastAsia="Book Antiqua" w:cs="Arial"/>
          <w:color w:val="auto"/>
          <w:spacing w:val="1"/>
          <w:sz w:val="22"/>
        </w:rPr>
        <w:t>r</w:t>
      </w:r>
      <w:r w:rsidRPr="007F3CE3">
        <w:rPr>
          <w:rFonts w:eastAsia="Book Antiqua" w:cs="Arial"/>
          <w:color w:val="auto"/>
          <w:spacing w:val="-2"/>
          <w:sz w:val="22"/>
        </w:rPr>
        <w:t>a</w:t>
      </w:r>
      <w:r w:rsidRPr="007F3CE3">
        <w:rPr>
          <w:rFonts w:eastAsia="Book Antiqua" w:cs="Arial"/>
          <w:color w:val="auto"/>
          <w:sz w:val="22"/>
        </w:rPr>
        <w:t>ma</w:t>
      </w:r>
      <w:r w:rsidRPr="007F3CE3">
        <w:rPr>
          <w:rFonts w:eastAsia="Book Antiqua" w:cs="Arial"/>
          <w:color w:val="auto"/>
          <w:spacing w:val="-2"/>
          <w:sz w:val="22"/>
        </w:rPr>
        <w:t>c</w:t>
      </w:r>
      <w:r w:rsidRPr="007F3CE3">
        <w:rPr>
          <w:rFonts w:eastAsia="Book Antiqua" w:cs="Arial"/>
          <w:color w:val="auto"/>
          <w:sz w:val="22"/>
        </w:rPr>
        <w:t>ión</w:t>
      </w:r>
      <w:r w:rsidRPr="007F3CE3">
        <w:rPr>
          <w:rFonts w:eastAsia="Book Antiqua" w:cs="Arial"/>
          <w:color w:val="auto"/>
          <w:spacing w:val="1"/>
          <w:sz w:val="22"/>
        </w:rPr>
        <w:t xml:space="preserve"> </w:t>
      </w:r>
      <w:r w:rsidRPr="007F3CE3">
        <w:rPr>
          <w:rFonts w:eastAsia="Book Antiqua" w:cs="Arial"/>
          <w:color w:val="auto"/>
          <w:sz w:val="22"/>
        </w:rPr>
        <w:t>de</w:t>
      </w:r>
      <w:r w:rsidRPr="007F3CE3">
        <w:rPr>
          <w:rFonts w:eastAsia="Book Antiqua" w:cs="Arial"/>
          <w:color w:val="auto"/>
          <w:spacing w:val="1"/>
          <w:sz w:val="22"/>
        </w:rPr>
        <w:t xml:space="preserve"> </w:t>
      </w:r>
      <w:r w:rsidRPr="007F3CE3">
        <w:rPr>
          <w:rFonts w:eastAsia="Book Antiqua" w:cs="Arial"/>
          <w:color w:val="auto"/>
          <w:sz w:val="22"/>
        </w:rPr>
        <w:t>pag</w:t>
      </w:r>
      <w:r w:rsidRPr="007F3CE3">
        <w:rPr>
          <w:rFonts w:eastAsia="Book Antiqua" w:cs="Arial"/>
          <w:color w:val="auto"/>
          <w:spacing w:val="1"/>
          <w:sz w:val="22"/>
        </w:rPr>
        <w:t>o</w:t>
      </w:r>
      <w:r w:rsidRPr="007F3CE3">
        <w:rPr>
          <w:rFonts w:eastAsia="Book Antiqua" w:cs="Arial"/>
          <w:color w:val="auto"/>
          <w:sz w:val="22"/>
        </w:rPr>
        <w:t xml:space="preserve">s </w:t>
      </w:r>
      <w:r w:rsidRPr="007F3CE3">
        <w:rPr>
          <w:rFonts w:eastAsia="Book Antiqua" w:cs="Arial"/>
          <w:color w:val="auto"/>
          <w:spacing w:val="-1"/>
          <w:sz w:val="22"/>
        </w:rPr>
        <w:t>s</w:t>
      </w:r>
      <w:r w:rsidRPr="007F3CE3">
        <w:rPr>
          <w:rFonts w:eastAsia="Book Antiqua" w:cs="Arial"/>
          <w:color w:val="auto"/>
          <w:sz w:val="22"/>
        </w:rPr>
        <w:t>e</w:t>
      </w:r>
      <w:r w:rsidRPr="007F3CE3">
        <w:rPr>
          <w:rFonts w:eastAsia="Book Antiqua" w:cs="Arial"/>
          <w:color w:val="auto"/>
          <w:spacing w:val="1"/>
          <w:sz w:val="22"/>
        </w:rPr>
        <w:t xml:space="preserve"> v</w:t>
      </w:r>
      <w:r w:rsidRPr="007F3CE3">
        <w:rPr>
          <w:rFonts w:eastAsia="Book Antiqua" w:cs="Arial"/>
          <w:color w:val="auto"/>
          <w:sz w:val="22"/>
        </w:rPr>
        <w:t>ea</w:t>
      </w:r>
      <w:r w:rsidRPr="007F3CE3">
        <w:rPr>
          <w:rFonts w:eastAsia="Book Antiqua" w:cs="Arial"/>
          <w:color w:val="auto"/>
          <w:spacing w:val="1"/>
          <w:sz w:val="22"/>
        </w:rPr>
        <w:t xml:space="preserve"> </w:t>
      </w:r>
      <w:r w:rsidRPr="007F3CE3">
        <w:rPr>
          <w:rFonts w:eastAsia="Book Antiqua" w:cs="Arial"/>
          <w:color w:val="auto"/>
          <w:sz w:val="22"/>
        </w:rPr>
        <w:t>a</w:t>
      </w:r>
      <w:r w:rsidRPr="007F3CE3">
        <w:rPr>
          <w:rFonts w:eastAsia="Book Antiqua" w:cs="Arial"/>
          <w:color w:val="auto"/>
          <w:spacing w:val="-1"/>
          <w:sz w:val="22"/>
        </w:rPr>
        <w:t>f</w:t>
      </w:r>
      <w:r w:rsidRPr="007F3CE3">
        <w:rPr>
          <w:rFonts w:eastAsia="Book Antiqua" w:cs="Arial"/>
          <w:color w:val="auto"/>
          <w:sz w:val="22"/>
        </w:rPr>
        <w:t>ectada</w:t>
      </w:r>
      <w:r w:rsidRPr="007F3CE3">
        <w:rPr>
          <w:rFonts w:eastAsia="Book Antiqua" w:cs="Arial"/>
          <w:color w:val="auto"/>
          <w:spacing w:val="1"/>
          <w:sz w:val="22"/>
        </w:rPr>
        <w:t xml:space="preserve"> </w:t>
      </w:r>
      <w:r w:rsidRPr="007F3CE3">
        <w:rPr>
          <w:rFonts w:eastAsia="Book Antiqua" w:cs="Arial"/>
          <w:color w:val="auto"/>
          <w:sz w:val="22"/>
        </w:rPr>
        <w:t>p</w:t>
      </w:r>
      <w:r w:rsidRPr="007F3CE3">
        <w:rPr>
          <w:rFonts w:eastAsia="Book Antiqua" w:cs="Arial"/>
          <w:color w:val="auto"/>
          <w:spacing w:val="-2"/>
          <w:sz w:val="22"/>
        </w:rPr>
        <w:t>o</w:t>
      </w:r>
      <w:r w:rsidRPr="007F3CE3">
        <w:rPr>
          <w:rFonts w:eastAsia="Book Antiqua" w:cs="Arial"/>
          <w:color w:val="auto"/>
          <w:sz w:val="22"/>
        </w:rPr>
        <w:t>r fa</w:t>
      </w:r>
      <w:r w:rsidRPr="007F3CE3">
        <w:rPr>
          <w:rFonts w:eastAsia="Book Antiqua" w:cs="Arial"/>
          <w:color w:val="auto"/>
          <w:spacing w:val="-1"/>
          <w:sz w:val="22"/>
        </w:rPr>
        <w:t>l</w:t>
      </w:r>
      <w:r w:rsidRPr="007F3CE3">
        <w:rPr>
          <w:rFonts w:eastAsia="Book Antiqua" w:cs="Arial"/>
          <w:color w:val="auto"/>
          <w:spacing w:val="1"/>
          <w:sz w:val="22"/>
        </w:rPr>
        <w:t>t</w:t>
      </w:r>
      <w:r w:rsidRPr="007F3CE3">
        <w:rPr>
          <w:rFonts w:eastAsia="Book Antiqua" w:cs="Arial"/>
          <w:color w:val="auto"/>
          <w:sz w:val="22"/>
        </w:rPr>
        <w:t>a</w:t>
      </w:r>
      <w:r w:rsidRPr="007F3CE3">
        <w:rPr>
          <w:rFonts w:eastAsia="Book Antiqua" w:cs="Arial"/>
          <w:color w:val="auto"/>
          <w:spacing w:val="1"/>
          <w:sz w:val="22"/>
        </w:rPr>
        <w:t xml:space="preserve"> </w:t>
      </w:r>
      <w:r w:rsidRPr="007F3CE3">
        <w:rPr>
          <w:rFonts w:eastAsia="Book Antiqua" w:cs="Arial"/>
          <w:color w:val="auto"/>
          <w:sz w:val="22"/>
        </w:rPr>
        <w:t>de</w:t>
      </w:r>
      <w:r w:rsidRPr="007F3CE3">
        <w:rPr>
          <w:rFonts w:eastAsia="Book Antiqua" w:cs="Arial"/>
          <w:color w:val="auto"/>
          <w:spacing w:val="1"/>
          <w:sz w:val="22"/>
        </w:rPr>
        <w:t xml:space="preserve"> </w:t>
      </w:r>
      <w:r w:rsidRPr="007F3CE3">
        <w:rPr>
          <w:rFonts w:eastAsia="Book Antiqua" w:cs="Arial"/>
          <w:color w:val="auto"/>
          <w:sz w:val="22"/>
        </w:rPr>
        <w:t>liq</w:t>
      </w:r>
      <w:r w:rsidRPr="007F3CE3">
        <w:rPr>
          <w:rFonts w:eastAsia="Book Antiqua" w:cs="Arial"/>
          <w:color w:val="auto"/>
          <w:spacing w:val="-1"/>
          <w:sz w:val="22"/>
        </w:rPr>
        <w:t>u</w:t>
      </w:r>
      <w:r w:rsidRPr="007F3CE3">
        <w:rPr>
          <w:rFonts w:eastAsia="Book Antiqua" w:cs="Arial"/>
          <w:color w:val="auto"/>
          <w:sz w:val="22"/>
        </w:rPr>
        <w:t>idez,</w:t>
      </w:r>
      <w:r w:rsidRPr="007F3CE3">
        <w:rPr>
          <w:rFonts w:eastAsia="Book Antiqua" w:cs="Arial"/>
          <w:color w:val="auto"/>
          <w:spacing w:val="1"/>
          <w:sz w:val="22"/>
        </w:rPr>
        <w:t xml:space="preserve"> </w:t>
      </w:r>
      <w:r w:rsidRPr="007F3CE3">
        <w:rPr>
          <w:rFonts w:eastAsia="Book Antiqua" w:cs="Arial"/>
          <w:color w:val="auto"/>
          <w:sz w:val="22"/>
        </w:rPr>
        <w:t>i</w:t>
      </w:r>
      <w:r w:rsidRPr="007F3CE3">
        <w:rPr>
          <w:rFonts w:eastAsia="Book Antiqua" w:cs="Arial"/>
          <w:color w:val="auto"/>
          <w:spacing w:val="-1"/>
          <w:sz w:val="22"/>
        </w:rPr>
        <w:t>n</w:t>
      </w:r>
      <w:r w:rsidRPr="007F3CE3">
        <w:rPr>
          <w:rFonts w:eastAsia="Book Antiqua" w:cs="Arial"/>
          <w:color w:val="auto"/>
          <w:spacing w:val="2"/>
          <w:sz w:val="22"/>
        </w:rPr>
        <w:t>d</w:t>
      </w:r>
      <w:r w:rsidRPr="007F3CE3">
        <w:rPr>
          <w:rFonts w:eastAsia="Book Antiqua" w:cs="Arial"/>
          <w:color w:val="auto"/>
          <w:spacing w:val="-1"/>
          <w:sz w:val="22"/>
        </w:rPr>
        <w:t>u</w:t>
      </w:r>
      <w:r w:rsidRPr="007F3CE3">
        <w:rPr>
          <w:rFonts w:eastAsia="Book Antiqua" w:cs="Arial"/>
          <w:color w:val="auto"/>
          <w:spacing w:val="1"/>
          <w:sz w:val="22"/>
        </w:rPr>
        <w:t>c</w:t>
      </w:r>
      <w:r w:rsidRPr="007F3CE3">
        <w:rPr>
          <w:rFonts w:eastAsia="Book Antiqua" w:cs="Arial"/>
          <w:color w:val="auto"/>
          <w:sz w:val="22"/>
        </w:rPr>
        <w:t>ida</w:t>
      </w:r>
      <w:r w:rsidRPr="007F3CE3">
        <w:rPr>
          <w:rFonts w:eastAsia="Book Antiqua" w:cs="Arial"/>
          <w:color w:val="auto"/>
          <w:spacing w:val="1"/>
          <w:sz w:val="22"/>
        </w:rPr>
        <w:t xml:space="preserve"> </w:t>
      </w:r>
      <w:r w:rsidRPr="007F3CE3">
        <w:rPr>
          <w:rFonts w:eastAsia="Book Antiqua" w:cs="Arial"/>
          <w:color w:val="auto"/>
          <w:sz w:val="22"/>
        </w:rPr>
        <w:t>por</w:t>
      </w:r>
      <w:r w:rsidRPr="007F3CE3">
        <w:rPr>
          <w:rFonts w:eastAsia="Book Antiqua" w:cs="Arial"/>
          <w:color w:val="auto"/>
          <w:spacing w:val="3"/>
          <w:sz w:val="22"/>
        </w:rPr>
        <w:t xml:space="preserve"> </w:t>
      </w:r>
      <w:r w:rsidRPr="007F3CE3">
        <w:rPr>
          <w:rFonts w:eastAsia="Book Antiqua" w:cs="Arial"/>
          <w:color w:val="auto"/>
          <w:sz w:val="22"/>
        </w:rPr>
        <w:t>med</w:t>
      </w:r>
      <w:r w:rsidRPr="007F3CE3">
        <w:rPr>
          <w:rFonts w:eastAsia="Book Antiqua" w:cs="Arial"/>
          <w:color w:val="auto"/>
          <w:spacing w:val="-1"/>
          <w:sz w:val="22"/>
        </w:rPr>
        <w:t>i</w:t>
      </w:r>
      <w:r w:rsidRPr="007F3CE3">
        <w:rPr>
          <w:rFonts w:eastAsia="Book Antiqua" w:cs="Arial"/>
          <w:color w:val="auto"/>
          <w:sz w:val="22"/>
        </w:rPr>
        <w:t xml:space="preserve">das </w:t>
      </w:r>
      <w:r w:rsidRPr="007F3CE3">
        <w:rPr>
          <w:rFonts w:eastAsia="Book Antiqua" w:cs="Arial"/>
          <w:color w:val="auto"/>
          <w:spacing w:val="-1"/>
          <w:sz w:val="22"/>
        </w:rPr>
        <w:t>c</w:t>
      </w:r>
      <w:r w:rsidRPr="007F3CE3">
        <w:rPr>
          <w:rFonts w:eastAsia="Book Antiqua" w:cs="Arial"/>
          <w:color w:val="auto"/>
          <w:sz w:val="22"/>
        </w:rPr>
        <w:t>aute</w:t>
      </w:r>
      <w:r w:rsidRPr="007F3CE3">
        <w:rPr>
          <w:rFonts w:eastAsia="Book Antiqua" w:cs="Arial"/>
          <w:color w:val="auto"/>
          <w:spacing w:val="2"/>
          <w:sz w:val="22"/>
        </w:rPr>
        <w:t>l</w:t>
      </w:r>
      <w:r w:rsidRPr="007F3CE3">
        <w:rPr>
          <w:rFonts w:eastAsia="Book Antiqua" w:cs="Arial"/>
          <w:color w:val="auto"/>
          <w:sz w:val="22"/>
        </w:rPr>
        <w:t>a</w:t>
      </w:r>
      <w:r w:rsidRPr="007F3CE3">
        <w:rPr>
          <w:rFonts w:eastAsia="Book Antiqua" w:cs="Arial"/>
          <w:color w:val="auto"/>
          <w:spacing w:val="1"/>
          <w:sz w:val="22"/>
        </w:rPr>
        <w:t>r</w:t>
      </w:r>
      <w:r w:rsidRPr="007F3CE3">
        <w:rPr>
          <w:rFonts w:eastAsia="Book Antiqua" w:cs="Arial"/>
          <w:color w:val="auto"/>
          <w:sz w:val="22"/>
        </w:rPr>
        <w:t>es en</w:t>
      </w:r>
      <w:r w:rsidRPr="007F3CE3">
        <w:rPr>
          <w:rFonts w:eastAsia="Book Antiqua" w:cs="Arial"/>
          <w:color w:val="auto"/>
          <w:spacing w:val="1"/>
          <w:sz w:val="22"/>
        </w:rPr>
        <w:t xml:space="preserve"> </w:t>
      </w:r>
      <w:r w:rsidRPr="007F3CE3">
        <w:rPr>
          <w:rFonts w:eastAsia="Book Antiqua" w:cs="Arial"/>
          <w:color w:val="auto"/>
          <w:sz w:val="22"/>
        </w:rPr>
        <w:t>las q</w:t>
      </w:r>
      <w:r w:rsidRPr="007F3CE3">
        <w:rPr>
          <w:rFonts w:eastAsia="Book Antiqua" w:cs="Arial"/>
          <w:color w:val="auto"/>
          <w:spacing w:val="-1"/>
          <w:sz w:val="22"/>
        </w:rPr>
        <w:t>u</w:t>
      </w:r>
      <w:r w:rsidRPr="007F3CE3">
        <w:rPr>
          <w:rFonts w:eastAsia="Book Antiqua" w:cs="Arial"/>
          <w:color w:val="auto"/>
          <w:sz w:val="22"/>
        </w:rPr>
        <w:t>e</w:t>
      </w:r>
      <w:r w:rsidRPr="007F3CE3">
        <w:rPr>
          <w:rFonts w:eastAsia="Book Antiqua" w:cs="Arial"/>
          <w:color w:val="auto"/>
          <w:spacing w:val="1"/>
          <w:sz w:val="22"/>
        </w:rPr>
        <w:t xml:space="preserve"> la Alcaldía</w:t>
      </w:r>
      <w:r w:rsidRPr="007F3CE3">
        <w:rPr>
          <w:rFonts w:eastAsia="Book Antiqua" w:cs="Arial"/>
          <w:color w:val="auto"/>
          <w:spacing w:val="2"/>
          <w:sz w:val="22"/>
        </w:rPr>
        <w:t xml:space="preserve"> se vea</w:t>
      </w:r>
      <w:r w:rsidRPr="007F3CE3">
        <w:rPr>
          <w:rFonts w:eastAsia="Book Antiqua" w:cs="Arial"/>
          <w:color w:val="auto"/>
          <w:sz w:val="22"/>
        </w:rPr>
        <w:t xml:space="preserve"> a</w:t>
      </w:r>
      <w:r w:rsidRPr="007F3CE3">
        <w:rPr>
          <w:rFonts w:eastAsia="Book Antiqua" w:cs="Arial"/>
          <w:color w:val="auto"/>
          <w:spacing w:val="-1"/>
          <w:sz w:val="22"/>
        </w:rPr>
        <w:t>f</w:t>
      </w:r>
      <w:r w:rsidRPr="007F3CE3">
        <w:rPr>
          <w:rFonts w:eastAsia="Book Antiqua" w:cs="Arial"/>
          <w:color w:val="auto"/>
          <w:sz w:val="22"/>
        </w:rPr>
        <w:t>ectada y</w:t>
      </w:r>
      <w:r w:rsidRPr="007F3CE3">
        <w:rPr>
          <w:rFonts w:eastAsia="Book Antiqua" w:cs="Arial"/>
          <w:color w:val="auto"/>
          <w:spacing w:val="2"/>
          <w:sz w:val="22"/>
        </w:rPr>
        <w:t xml:space="preserve"> </w:t>
      </w:r>
      <w:r w:rsidRPr="007F3CE3">
        <w:rPr>
          <w:rFonts w:eastAsia="Book Antiqua" w:cs="Arial"/>
          <w:color w:val="auto"/>
          <w:spacing w:val="1"/>
          <w:sz w:val="22"/>
        </w:rPr>
        <w:t>o</w:t>
      </w:r>
      <w:r w:rsidRPr="007F3CE3">
        <w:rPr>
          <w:rFonts w:eastAsia="Book Antiqua" w:cs="Arial"/>
          <w:color w:val="auto"/>
          <w:sz w:val="22"/>
        </w:rPr>
        <w:t>b</w:t>
      </w:r>
      <w:r w:rsidRPr="007F3CE3">
        <w:rPr>
          <w:rFonts w:eastAsia="Book Antiqua" w:cs="Arial"/>
          <w:color w:val="auto"/>
          <w:spacing w:val="-2"/>
          <w:sz w:val="22"/>
        </w:rPr>
        <w:t>r</w:t>
      </w:r>
      <w:r w:rsidRPr="007F3CE3">
        <w:rPr>
          <w:rFonts w:eastAsia="Book Antiqua" w:cs="Arial"/>
          <w:color w:val="auto"/>
          <w:sz w:val="22"/>
        </w:rPr>
        <w:t>ó</w:t>
      </w:r>
      <w:r w:rsidRPr="007F3CE3">
        <w:rPr>
          <w:rFonts w:eastAsia="Book Antiqua" w:cs="Arial"/>
          <w:color w:val="auto"/>
          <w:spacing w:val="2"/>
          <w:sz w:val="22"/>
        </w:rPr>
        <w:t xml:space="preserv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w:t>
      </w:r>
      <w:r w:rsidRPr="007F3CE3">
        <w:rPr>
          <w:rFonts w:eastAsia="Book Antiqua" w:cs="Arial"/>
          <w:color w:val="auto"/>
          <w:spacing w:val="1"/>
          <w:sz w:val="22"/>
        </w:rPr>
        <w:t xml:space="preserve"> </w:t>
      </w:r>
      <w:r w:rsidRPr="007F3CE3">
        <w:rPr>
          <w:rFonts w:eastAsia="Book Antiqua" w:cs="Arial"/>
          <w:color w:val="auto"/>
          <w:sz w:val="22"/>
        </w:rPr>
        <w:t>negl</w:t>
      </w:r>
      <w:r w:rsidRPr="007F3CE3">
        <w:rPr>
          <w:rFonts w:eastAsia="Book Antiqua" w:cs="Arial"/>
          <w:color w:val="auto"/>
          <w:spacing w:val="2"/>
          <w:sz w:val="22"/>
        </w:rPr>
        <w:t>i</w:t>
      </w:r>
      <w:r w:rsidRPr="007F3CE3">
        <w:rPr>
          <w:rFonts w:eastAsia="Book Antiqua" w:cs="Arial"/>
          <w:color w:val="auto"/>
          <w:spacing w:val="1"/>
          <w:sz w:val="22"/>
        </w:rPr>
        <w:t>g</w:t>
      </w:r>
      <w:r w:rsidRPr="007F3CE3">
        <w:rPr>
          <w:rFonts w:eastAsia="Book Antiqua" w:cs="Arial"/>
          <w:color w:val="auto"/>
          <w:sz w:val="22"/>
        </w:rPr>
        <w:t>en</w:t>
      </w:r>
      <w:r w:rsidRPr="007F3CE3">
        <w:rPr>
          <w:rFonts w:eastAsia="Book Antiqua" w:cs="Arial"/>
          <w:color w:val="auto"/>
          <w:spacing w:val="-1"/>
          <w:sz w:val="22"/>
        </w:rPr>
        <w:t>c</w:t>
      </w:r>
      <w:r w:rsidRPr="007F3CE3">
        <w:rPr>
          <w:rFonts w:eastAsia="Book Antiqua" w:cs="Arial"/>
          <w:color w:val="auto"/>
          <w:spacing w:val="-3"/>
          <w:sz w:val="22"/>
        </w:rPr>
        <w:t>i</w:t>
      </w:r>
      <w:r w:rsidRPr="007F3CE3">
        <w:rPr>
          <w:rFonts w:eastAsia="Book Antiqua" w:cs="Arial"/>
          <w:color w:val="auto"/>
          <w:sz w:val="22"/>
        </w:rPr>
        <w:t>a,</w:t>
      </w:r>
      <w:r w:rsidRPr="007F3CE3">
        <w:rPr>
          <w:rFonts w:eastAsia="Book Antiqua" w:cs="Arial"/>
          <w:color w:val="auto"/>
          <w:spacing w:val="1"/>
          <w:sz w:val="22"/>
        </w:rPr>
        <w:t xml:space="preserve"> </w:t>
      </w:r>
      <w:r w:rsidRPr="007F3CE3">
        <w:rPr>
          <w:rFonts w:eastAsia="Book Antiqua" w:cs="Arial"/>
          <w:color w:val="auto"/>
          <w:sz w:val="22"/>
        </w:rPr>
        <w:t>el</w:t>
      </w:r>
      <w:r w:rsidRPr="007F3CE3">
        <w:rPr>
          <w:rFonts w:eastAsia="Book Antiqua" w:cs="Arial"/>
          <w:color w:val="auto"/>
          <w:spacing w:val="1"/>
          <w:sz w:val="22"/>
        </w:rPr>
        <w:t xml:space="preserve"> r</w:t>
      </w:r>
      <w:r w:rsidRPr="007F3CE3">
        <w:rPr>
          <w:rFonts w:eastAsia="Book Antiqua" w:cs="Arial"/>
          <w:color w:val="auto"/>
          <w:sz w:val="22"/>
        </w:rPr>
        <w:t>ie</w:t>
      </w:r>
      <w:r w:rsidRPr="007F3CE3">
        <w:rPr>
          <w:rFonts w:eastAsia="Book Antiqua" w:cs="Arial"/>
          <w:color w:val="auto"/>
          <w:spacing w:val="-1"/>
          <w:sz w:val="22"/>
        </w:rPr>
        <w:t>s</w:t>
      </w:r>
      <w:r w:rsidRPr="007F3CE3">
        <w:rPr>
          <w:rFonts w:eastAsia="Book Antiqua" w:cs="Arial"/>
          <w:color w:val="auto"/>
          <w:spacing w:val="1"/>
          <w:sz w:val="22"/>
        </w:rPr>
        <w:t>g</w:t>
      </w:r>
      <w:r w:rsidRPr="007F3CE3">
        <w:rPr>
          <w:rFonts w:eastAsia="Book Antiqua" w:cs="Arial"/>
          <w:color w:val="auto"/>
          <w:sz w:val="22"/>
        </w:rPr>
        <w:t>o del</w:t>
      </w:r>
      <w:r w:rsidRPr="007F3CE3">
        <w:rPr>
          <w:rFonts w:eastAsia="Book Antiqua" w:cs="Arial"/>
          <w:color w:val="auto"/>
          <w:spacing w:val="1"/>
          <w:sz w:val="22"/>
        </w:rPr>
        <w:t xml:space="preserve"> </w:t>
      </w:r>
      <w:r w:rsidRPr="007F3CE3">
        <w:rPr>
          <w:rFonts w:eastAsia="Book Antiqua" w:cs="Arial"/>
          <w:color w:val="auto"/>
          <w:sz w:val="22"/>
        </w:rPr>
        <w:t>de</w:t>
      </w:r>
      <w:r w:rsidRPr="007F3CE3">
        <w:rPr>
          <w:rFonts w:eastAsia="Book Antiqua" w:cs="Arial"/>
          <w:color w:val="auto"/>
          <w:spacing w:val="-1"/>
          <w:sz w:val="22"/>
        </w:rPr>
        <w:t>s</w:t>
      </w:r>
      <w:r w:rsidRPr="007F3CE3">
        <w:rPr>
          <w:rFonts w:eastAsia="Book Antiqua" w:cs="Arial"/>
          <w:color w:val="auto"/>
          <w:sz w:val="22"/>
        </w:rPr>
        <w:t>equ</w:t>
      </w:r>
      <w:r w:rsidRPr="007F3CE3">
        <w:rPr>
          <w:rFonts w:eastAsia="Book Antiqua" w:cs="Arial"/>
          <w:color w:val="auto"/>
          <w:spacing w:val="-1"/>
          <w:sz w:val="22"/>
        </w:rPr>
        <w:t>i</w:t>
      </w:r>
      <w:r w:rsidRPr="007F3CE3">
        <w:rPr>
          <w:rFonts w:eastAsia="Book Antiqua" w:cs="Arial"/>
          <w:color w:val="auto"/>
          <w:sz w:val="22"/>
        </w:rPr>
        <w:t>li</w:t>
      </w:r>
      <w:r w:rsidRPr="007F3CE3">
        <w:rPr>
          <w:rFonts w:eastAsia="Book Antiqua" w:cs="Arial"/>
          <w:color w:val="auto"/>
          <w:spacing w:val="-1"/>
          <w:sz w:val="22"/>
        </w:rPr>
        <w:t>b</w:t>
      </w:r>
      <w:r w:rsidRPr="007F3CE3">
        <w:rPr>
          <w:rFonts w:eastAsia="Book Antiqua" w:cs="Arial"/>
          <w:color w:val="auto"/>
          <w:spacing w:val="1"/>
          <w:sz w:val="22"/>
        </w:rPr>
        <w:t>r</w:t>
      </w:r>
      <w:r w:rsidRPr="007F3CE3">
        <w:rPr>
          <w:rFonts w:eastAsia="Book Antiqua" w:cs="Arial"/>
          <w:color w:val="auto"/>
          <w:sz w:val="22"/>
        </w:rPr>
        <w:t>io</w:t>
      </w:r>
      <w:r w:rsidRPr="007F3CE3">
        <w:rPr>
          <w:rFonts w:eastAsia="Book Antiqua" w:cs="Arial"/>
          <w:color w:val="auto"/>
          <w:spacing w:val="2"/>
          <w:sz w:val="22"/>
        </w:rPr>
        <w:t xml:space="preserve"> </w:t>
      </w:r>
      <w:r w:rsidRPr="007F3CE3">
        <w:rPr>
          <w:rFonts w:eastAsia="Book Antiqua" w:cs="Arial"/>
          <w:color w:val="auto"/>
          <w:sz w:val="22"/>
        </w:rPr>
        <w:t>del</w:t>
      </w:r>
      <w:r w:rsidRPr="007F3CE3">
        <w:rPr>
          <w:rFonts w:eastAsia="Book Antiqua" w:cs="Arial"/>
          <w:color w:val="auto"/>
          <w:spacing w:val="1"/>
          <w:sz w:val="22"/>
        </w:rPr>
        <w:t xml:space="preserv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t</w:t>
      </w:r>
      <w:r w:rsidRPr="007F3CE3">
        <w:rPr>
          <w:rFonts w:eastAsia="Book Antiqua" w:cs="Arial"/>
          <w:color w:val="auto"/>
          <w:sz w:val="22"/>
        </w:rPr>
        <w:t>o</w:t>
      </w:r>
      <w:r w:rsidRPr="007F3CE3">
        <w:rPr>
          <w:rFonts w:eastAsia="Book Antiqua" w:cs="Arial"/>
          <w:color w:val="auto"/>
          <w:spacing w:val="2"/>
          <w:sz w:val="22"/>
        </w:rPr>
        <w:t xml:space="preserve"> </w:t>
      </w:r>
      <w:r w:rsidRPr="007F3CE3">
        <w:rPr>
          <w:rFonts w:eastAsia="Book Antiqua" w:cs="Arial"/>
          <w:color w:val="auto"/>
          <w:spacing w:val="-2"/>
          <w:sz w:val="22"/>
        </w:rPr>
        <w:t>q</w:t>
      </w:r>
      <w:r w:rsidRPr="007F3CE3">
        <w:rPr>
          <w:rFonts w:eastAsia="Book Antiqua" w:cs="Arial"/>
          <w:color w:val="auto"/>
          <w:spacing w:val="-1"/>
          <w:sz w:val="22"/>
        </w:rPr>
        <w:t>u</w:t>
      </w:r>
      <w:r w:rsidRPr="007F3CE3">
        <w:rPr>
          <w:rFonts w:eastAsia="Book Antiqua" w:cs="Arial"/>
          <w:color w:val="auto"/>
          <w:sz w:val="22"/>
        </w:rPr>
        <w:t>e</w:t>
      </w:r>
      <w:r w:rsidRPr="007F3CE3">
        <w:rPr>
          <w:rFonts w:eastAsia="Book Antiqua" w:cs="Arial"/>
          <w:color w:val="auto"/>
          <w:spacing w:val="1"/>
          <w:sz w:val="22"/>
        </w:rPr>
        <w:t xml:space="preserve"> </w:t>
      </w:r>
      <w:r w:rsidRPr="007F3CE3">
        <w:rPr>
          <w:rFonts w:eastAsia="Book Antiqua" w:cs="Arial"/>
          <w:color w:val="auto"/>
          <w:spacing w:val="-1"/>
          <w:sz w:val="22"/>
        </w:rPr>
        <w:t>s</w:t>
      </w:r>
      <w:r w:rsidRPr="007F3CE3">
        <w:rPr>
          <w:rFonts w:eastAsia="Book Antiqua" w:cs="Arial"/>
          <w:color w:val="auto"/>
          <w:sz w:val="22"/>
        </w:rPr>
        <w:t>e</w:t>
      </w:r>
      <w:r w:rsidRPr="007F3CE3">
        <w:rPr>
          <w:rFonts w:eastAsia="Book Antiqua" w:cs="Arial"/>
          <w:color w:val="auto"/>
          <w:spacing w:val="1"/>
          <w:sz w:val="22"/>
        </w:rPr>
        <w:t xml:space="preserve"> g</w:t>
      </w:r>
      <w:r w:rsidRPr="007F3CE3">
        <w:rPr>
          <w:rFonts w:eastAsia="Book Antiqua" w:cs="Arial"/>
          <w:color w:val="auto"/>
          <w:sz w:val="22"/>
        </w:rPr>
        <w:t>ene</w:t>
      </w:r>
      <w:r w:rsidRPr="007F3CE3">
        <w:rPr>
          <w:rFonts w:eastAsia="Book Antiqua" w:cs="Arial"/>
          <w:color w:val="auto"/>
          <w:spacing w:val="1"/>
          <w:sz w:val="22"/>
        </w:rPr>
        <w:t>r</w:t>
      </w:r>
      <w:r w:rsidRPr="007F3CE3">
        <w:rPr>
          <w:rFonts w:eastAsia="Book Antiqua" w:cs="Arial"/>
          <w:color w:val="auto"/>
          <w:sz w:val="22"/>
        </w:rPr>
        <w:t>e</w:t>
      </w:r>
      <w:r w:rsidRPr="007F3CE3">
        <w:rPr>
          <w:rFonts w:eastAsia="Book Antiqua" w:cs="Arial"/>
          <w:color w:val="auto"/>
          <w:spacing w:val="1"/>
          <w:sz w:val="22"/>
        </w:rPr>
        <w:t xml:space="preserve"> </w:t>
      </w:r>
      <w:r w:rsidRPr="007F3CE3">
        <w:rPr>
          <w:rFonts w:eastAsia="Book Antiqua" w:cs="Arial"/>
          <w:color w:val="auto"/>
          <w:spacing w:val="-3"/>
          <w:sz w:val="22"/>
        </w:rPr>
        <w:t>l</w:t>
      </w:r>
      <w:r w:rsidRPr="007F3CE3">
        <w:rPr>
          <w:rFonts w:eastAsia="Book Antiqua" w:cs="Arial"/>
          <w:color w:val="auto"/>
          <w:sz w:val="22"/>
        </w:rPr>
        <w:t>o a</w:t>
      </w:r>
      <w:r w:rsidRPr="007F3CE3">
        <w:rPr>
          <w:rFonts w:eastAsia="Book Antiqua" w:cs="Arial"/>
          <w:color w:val="auto"/>
          <w:spacing w:val="-1"/>
          <w:sz w:val="22"/>
        </w:rPr>
        <w:t>su</w:t>
      </w:r>
      <w:r w:rsidRPr="007F3CE3">
        <w:rPr>
          <w:rFonts w:eastAsia="Book Antiqua" w:cs="Arial"/>
          <w:color w:val="auto"/>
          <w:sz w:val="22"/>
        </w:rPr>
        <w:t>m</w:t>
      </w:r>
      <w:r w:rsidRPr="007F3CE3">
        <w:rPr>
          <w:rFonts w:eastAsia="Book Antiqua" w:cs="Arial"/>
          <w:color w:val="auto"/>
          <w:spacing w:val="-1"/>
          <w:sz w:val="22"/>
        </w:rPr>
        <w:t>i</w:t>
      </w:r>
      <w:r w:rsidRPr="007F3CE3">
        <w:rPr>
          <w:rFonts w:eastAsia="Book Antiqua" w:cs="Arial"/>
          <w:color w:val="auto"/>
          <w:spacing w:val="1"/>
          <w:sz w:val="22"/>
        </w:rPr>
        <w:t>r</w:t>
      </w:r>
      <w:r w:rsidRPr="007F3CE3">
        <w:rPr>
          <w:rFonts w:eastAsia="Book Antiqua" w:cs="Arial"/>
          <w:color w:val="auto"/>
          <w:sz w:val="22"/>
        </w:rPr>
        <w:t xml:space="preserve">á la Alcaldía; en </w:t>
      </w:r>
      <w:r w:rsidRPr="007F3CE3">
        <w:rPr>
          <w:rFonts w:eastAsia="Book Antiqua" w:cs="Arial"/>
          <w:color w:val="auto"/>
          <w:spacing w:val="-1"/>
          <w:sz w:val="22"/>
        </w:rPr>
        <w:t>c</w:t>
      </w:r>
      <w:r w:rsidRPr="007F3CE3">
        <w:rPr>
          <w:rFonts w:eastAsia="Book Antiqua" w:cs="Arial"/>
          <w:color w:val="auto"/>
          <w:spacing w:val="2"/>
          <w:sz w:val="22"/>
        </w:rPr>
        <w:t>a</w:t>
      </w:r>
      <w:r w:rsidRPr="007F3CE3">
        <w:rPr>
          <w:rFonts w:eastAsia="Book Antiqua" w:cs="Arial"/>
          <w:color w:val="auto"/>
          <w:spacing w:val="-1"/>
          <w:sz w:val="22"/>
        </w:rPr>
        <w:t>s</w:t>
      </w:r>
      <w:r w:rsidRPr="007F3CE3">
        <w:rPr>
          <w:rFonts w:eastAsia="Book Antiqua" w:cs="Arial"/>
          <w:color w:val="auto"/>
          <w:sz w:val="22"/>
        </w:rPr>
        <w:t>o</w:t>
      </w:r>
      <w:r w:rsidRPr="007F3CE3">
        <w:rPr>
          <w:rFonts w:eastAsia="Book Antiqua" w:cs="Arial"/>
          <w:color w:val="auto"/>
          <w:spacing w:val="1"/>
          <w:sz w:val="22"/>
        </w:rPr>
        <w:t xml:space="preserv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r</w:t>
      </w:r>
      <w:r w:rsidRPr="007F3CE3">
        <w:rPr>
          <w:rFonts w:eastAsia="Book Antiqua" w:cs="Arial"/>
          <w:color w:val="auto"/>
          <w:sz w:val="22"/>
        </w:rPr>
        <w:t>ios e</w:t>
      </w:r>
      <w:r w:rsidRPr="007F3CE3">
        <w:rPr>
          <w:rFonts w:eastAsia="Book Antiqua" w:cs="Arial"/>
          <w:color w:val="auto"/>
          <w:spacing w:val="-1"/>
          <w:sz w:val="22"/>
        </w:rPr>
        <w:t>st</w:t>
      </w:r>
      <w:r w:rsidRPr="007F3CE3">
        <w:rPr>
          <w:rFonts w:eastAsia="Book Antiqua" w:cs="Arial"/>
          <w:color w:val="auto"/>
          <w:spacing w:val="1"/>
          <w:sz w:val="22"/>
        </w:rPr>
        <w:t>o</w:t>
      </w:r>
      <w:r w:rsidRPr="007F3CE3">
        <w:rPr>
          <w:rFonts w:eastAsia="Book Antiqua" w:cs="Arial"/>
          <w:color w:val="auto"/>
          <w:sz w:val="22"/>
        </w:rPr>
        <w:t>s</w:t>
      </w:r>
      <w:r w:rsidRPr="007F3CE3">
        <w:rPr>
          <w:rFonts w:eastAsia="Book Antiqua" w:cs="Arial"/>
          <w:color w:val="auto"/>
          <w:spacing w:val="-1"/>
          <w:sz w:val="22"/>
        </w:rPr>
        <w:t xml:space="preserve"> s</w:t>
      </w:r>
      <w:r w:rsidRPr="007F3CE3">
        <w:rPr>
          <w:rFonts w:eastAsia="Book Antiqua" w:cs="Arial"/>
          <w:color w:val="auto"/>
          <w:sz w:val="22"/>
        </w:rPr>
        <w:t>e</w:t>
      </w:r>
      <w:r w:rsidRPr="007F3CE3">
        <w:rPr>
          <w:rFonts w:eastAsia="Book Antiqua" w:cs="Arial"/>
          <w:color w:val="auto"/>
          <w:spacing w:val="1"/>
          <w:sz w:val="22"/>
        </w:rPr>
        <w:t>r</w:t>
      </w:r>
      <w:r w:rsidRPr="007F3CE3">
        <w:rPr>
          <w:rFonts w:eastAsia="Book Antiqua" w:cs="Arial"/>
          <w:color w:val="auto"/>
          <w:sz w:val="22"/>
        </w:rPr>
        <w:t>án a</w:t>
      </w:r>
      <w:r w:rsidRPr="007F3CE3">
        <w:rPr>
          <w:rFonts w:eastAsia="Book Antiqua" w:cs="Arial"/>
          <w:color w:val="auto"/>
          <w:spacing w:val="-1"/>
          <w:sz w:val="22"/>
        </w:rPr>
        <w:t>su</w:t>
      </w:r>
      <w:r w:rsidRPr="007F3CE3">
        <w:rPr>
          <w:rFonts w:eastAsia="Book Antiqua" w:cs="Arial"/>
          <w:color w:val="auto"/>
          <w:sz w:val="22"/>
        </w:rPr>
        <w:t>m</w:t>
      </w:r>
      <w:r w:rsidRPr="007F3CE3">
        <w:rPr>
          <w:rFonts w:eastAsia="Book Antiqua" w:cs="Arial"/>
          <w:color w:val="auto"/>
          <w:spacing w:val="-1"/>
          <w:sz w:val="22"/>
        </w:rPr>
        <w:t>i</w:t>
      </w:r>
      <w:r w:rsidRPr="007F3CE3">
        <w:rPr>
          <w:rFonts w:eastAsia="Book Antiqua" w:cs="Arial"/>
          <w:color w:val="auto"/>
          <w:sz w:val="22"/>
        </w:rPr>
        <w:t>d</w:t>
      </w:r>
      <w:r w:rsidRPr="007F3CE3">
        <w:rPr>
          <w:rFonts w:eastAsia="Book Antiqua" w:cs="Arial"/>
          <w:color w:val="auto"/>
          <w:spacing w:val="2"/>
          <w:sz w:val="22"/>
        </w:rPr>
        <w:t>a</w:t>
      </w:r>
      <w:r w:rsidRPr="007F3CE3">
        <w:rPr>
          <w:rFonts w:eastAsia="Book Antiqua" w:cs="Arial"/>
          <w:color w:val="auto"/>
          <w:sz w:val="22"/>
        </w:rPr>
        <w:t>s</w:t>
      </w:r>
      <w:r w:rsidRPr="007F3CE3">
        <w:rPr>
          <w:rFonts w:eastAsia="Book Antiqua" w:cs="Arial"/>
          <w:color w:val="auto"/>
          <w:spacing w:val="-1"/>
          <w:sz w:val="22"/>
        </w:rPr>
        <w:t xml:space="preserve"> </w:t>
      </w:r>
      <w:r w:rsidRPr="007F3CE3">
        <w:rPr>
          <w:rFonts w:eastAsia="Book Antiqua" w:cs="Arial"/>
          <w:color w:val="auto"/>
          <w:sz w:val="22"/>
        </w:rPr>
        <w:t>por</w:t>
      </w:r>
      <w:r w:rsidRPr="007F3CE3">
        <w:rPr>
          <w:rFonts w:eastAsia="Book Antiqua" w:cs="Arial"/>
          <w:color w:val="auto"/>
          <w:spacing w:val="2"/>
          <w:sz w:val="22"/>
        </w:rPr>
        <w:t xml:space="preserve"> </w:t>
      </w:r>
      <w:r w:rsidRPr="007F3CE3">
        <w:rPr>
          <w:rFonts w:eastAsia="Book Antiqua" w:cs="Arial"/>
          <w:color w:val="auto"/>
          <w:sz w:val="22"/>
        </w:rPr>
        <w:t xml:space="preserve">el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t</w:t>
      </w:r>
      <w:r w:rsidRPr="007F3CE3">
        <w:rPr>
          <w:rFonts w:eastAsia="Book Antiqua" w:cs="Arial"/>
          <w:color w:val="auto"/>
          <w:sz w:val="22"/>
        </w:rPr>
        <w:t>i</w:t>
      </w:r>
      <w:r w:rsidRPr="007F3CE3">
        <w:rPr>
          <w:rFonts w:eastAsia="Book Antiqua" w:cs="Arial"/>
          <w:color w:val="auto"/>
          <w:spacing w:val="-1"/>
          <w:sz w:val="22"/>
        </w:rPr>
        <w:t>s</w:t>
      </w:r>
      <w:r w:rsidRPr="007F3CE3">
        <w:rPr>
          <w:rFonts w:eastAsia="Book Antiqua" w:cs="Arial"/>
          <w:color w:val="auto"/>
          <w:spacing w:val="1"/>
          <w:sz w:val="22"/>
        </w:rPr>
        <w:t>t</w:t>
      </w:r>
      <w:r w:rsidRPr="007F3CE3">
        <w:rPr>
          <w:rFonts w:eastAsia="Book Antiqua" w:cs="Arial"/>
          <w:color w:val="auto"/>
          <w:sz w:val="22"/>
        </w:rPr>
        <w:t>a.</w:t>
      </w:r>
    </w:p>
    <w:p w14:paraId="448EDC66" w14:textId="77777777" w:rsidR="00D620C6" w:rsidRPr="007F3CE3" w:rsidRDefault="00D620C6" w:rsidP="000038E0">
      <w:pPr>
        <w:spacing w:after="0" w:line="240" w:lineRule="auto"/>
        <w:ind w:right="74"/>
        <w:jc w:val="both"/>
        <w:rPr>
          <w:rFonts w:eastAsia="Book Antiqua" w:cs="Arial"/>
          <w:color w:val="auto"/>
          <w:sz w:val="22"/>
        </w:rPr>
      </w:pPr>
    </w:p>
    <w:p w14:paraId="37A9FC63" w14:textId="77777777" w:rsidR="00D620C6" w:rsidRPr="007F3CE3" w:rsidRDefault="00D620C6" w:rsidP="000038E0">
      <w:pPr>
        <w:spacing w:after="0" w:line="240" w:lineRule="auto"/>
        <w:ind w:right="88"/>
        <w:jc w:val="both"/>
        <w:rPr>
          <w:rFonts w:eastAsia="Book Antiqua" w:cs="Arial"/>
          <w:color w:val="auto"/>
          <w:spacing w:val="1"/>
          <w:position w:val="1"/>
          <w:sz w:val="22"/>
        </w:rPr>
      </w:pPr>
      <w:r w:rsidRPr="007F3CE3">
        <w:rPr>
          <w:rFonts w:eastAsia="Book Antiqua" w:cs="Arial"/>
          <w:color w:val="auto"/>
          <w:position w:val="1"/>
          <w:sz w:val="22"/>
        </w:rPr>
        <w:t>Cua</w:t>
      </w:r>
      <w:r w:rsidRPr="007F3CE3">
        <w:rPr>
          <w:rFonts w:eastAsia="Book Antiqua" w:cs="Arial"/>
          <w:color w:val="auto"/>
          <w:spacing w:val="-1"/>
          <w:position w:val="1"/>
          <w:sz w:val="22"/>
        </w:rPr>
        <w:t>n</w:t>
      </w:r>
      <w:r w:rsidRPr="007F3CE3">
        <w:rPr>
          <w:rFonts w:eastAsia="Book Antiqua" w:cs="Arial"/>
          <w:color w:val="auto"/>
          <w:position w:val="1"/>
          <w:sz w:val="22"/>
        </w:rPr>
        <w:t>do</w:t>
      </w:r>
      <w:r w:rsidRPr="007F3CE3">
        <w:rPr>
          <w:rFonts w:eastAsia="Book Antiqua" w:cs="Arial"/>
          <w:color w:val="auto"/>
          <w:spacing w:val="20"/>
          <w:position w:val="1"/>
          <w:sz w:val="22"/>
        </w:rPr>
        <w:t xml:space="preserve"> </w:t>
      </w:r>
      <w:r w:rsidRPr="007F3CE3">
        <w:rPr>
          <w:rFonts w:eastAsia="Book Antiqua" w:cs="Arial"/>
          <w:color w:val="auto"/>
          <w:position w:val="1"/>
          <w:sz w:val="22"/>
        </w:rPr>
        <w:t>la</w:t>
      </w:r>
      <w:r w:rsidRPr="007F3CE3">
        <w:rPr>
          <w:rFonts w:eastAsia="Book Antiqua" w:cs="Arial"/>
          <w:color w:val="auto"/>
          <w:spacing w:val="19"/>
          <w:position w:val="1"/>
          <w:sz w:val="22"/>
        </w:rPr>
        <w:t xml:space="preserve"> </w:t>
      </w:r>
      <w:r w:rsidRPr="007F3CE3">
        <w:rPr>
          <w:rFonts w:eastAsia="Book Antiqua" w:cs="Arial"/>
          <w:color w:val="auto"/>
          <w:position w:val="1"/>
          <w:sz w:val="22"/>
        </w:rPr>
        <w:t>p</w:t>
      </w:r>
      <w:r w:rsidRPr="007F3CE3">
        <w:rPr>
          <w:rFonts w:eastAsia="Book Antiqua" w:cs="Arial"/>
          <w:color w:val="auto"/>
          <w:spacing w:val="1"/>
          <w:position w:val="1"/>
          <w:sz w:val="22"/>
        </w:rPr>
        <w:t>rogr</w:t>
      </w:r>
      <w:r w:rsidRPr="007F3CE3">
        <w:rPr>
          <w:rFonts w:eastAsia="Book Antiqua" w:cs="Arial"/>
          <w:color w:val="auto"/>
          <w:position w:val="1"/>
          <w:sz w:val="22"/>
        </w:rPr>
        <w:t>a</w:t>
      </w:r>
      <w:r w:rsidRPr="007F3CE3">
        <w:rPr>
          <w:rFonts w:eastAsia="Book Antiqua" w:cs="Arial"/>
          <w:color w:val="auto"/>
          <w:spacing w:val="-1"/>
          <w:position w:val="1"/>
          <w:sz w:val="22"/>
        </w:rPr>
        <w:t>m</w:t>
      </w:r>
      <w:r w:rsidRPr="007F3CE3">
        <w:rPr>
          <w:rFonts w:eastAsia="Book Antiqua" w:cs="Arial"/>
          <w:color w:val="auto"/>
          <w:position w:val="1"/>
          <w:sz w:val="22"/>
        </w:rPr>
        <w:t>a</w:t>
      </w:r>
      <w:r w:rsidRPr="007F3CE3">
        <w:rPr>
          <w:rFonts w:eastAsia="Book Antiqua" w:cs="Arial"/>
          <w:color w:val="auto"/>
          <w:spacing w:val="-1"/>
          <w:position w:val="1"/>
          <w:sz w:val="22"/>
        </w:rPr>
        <w:t>c</w:t>
      </w:r>
      <w:r w:rsidRPr="007F3CE3">
        <w:rPr>
          <w:rFonts w:eastAsia="Book Antiqua" w:cs="Arial"/>
          <w:color w:val="auto"/>
          <w:position w:val="1"/>
          <w:sz w:val="22"/>
        </w:rPr>
        <w:t>ión</w:t>
      </w:r>
      <w:r w:rsidRPr="007F3CE3">
        <w:rPr>
          <w:rFonts w:eastAsia="Book Antiqua" w:cs="Arial"/>
          <w:color w:val="auto"/>
          <w:spacing w:val="19"/>
          <w:position w:val="1"/>
          <w:sz w:val="22"/>
        </w:rPr>
        <w:t xml:space="preserve"> </w:t>
      </w:r>
      <w:r w:rsidRPr="007F3CE3">
        <w:rPr>
          <w:rFonts w:eastAsia="Book Antiqua" w:cs="Arial"/>
          <w:color w:val="auto"/>
          <w:position w:val="1"/>
          <w:sz w:val="22"/>
        </w:rPr>
        <w:t>de</w:t>
      </w:r>
      <w:r w:rsidRPr="007F3CE3">
        <w:rPr>
          <w:rFonts w:eastAsia="Book Antiqua" w:cs="Arial"/>
          <w:color w:val="auto"/>
          <w:spacing w:val="19"/>
          <w:position w:val="1"/>
          <w:sz w:val="22"/>
        </w:rPr>
        <w:t xml:space="preserve"> </w:t>
      </w:r>
      <w:r w:rsidRPr="007F3CE3">
        <w:rPr>
          <w:rFonts w:eastAsia="Book Antiqua" w:cs="Arial"/>
          <w:color w:val="auto"/>
          <w:position w:val="1"/>
          <w:sz w:val="22"/>
        </w:rPr>
        <w:t>pag</w:t>
      </w:r>
      <w:r w:rsidRPr="007F3CE3">
        <w:rPr>
          <w:rFonts w:eastAsia="Book Antiqua" w:cs="Arial"/>
          <w:color w:val="auto"/>
          <w:spacing w:val="1"/>
          <w:position w:val="1"/>
          <w:sz w:val="22"/>
        </w:rPr>
        <w:t>o</w:t>
      </w:r>
      <w:r w:rsidRPr="007F3CE3">
        <w:rPr>
          <w:rFonts w:eastAsia="Book Antiqua" w:cs="Arial"/>
          <w:color w:val="auto"/>
          <w:position w:val="1"/>
          <w:sz w:val="22"/>
        </w:rPr>
        <w:t>s</w:t>
      </w:r>
      <w:r w:rsidRPr="007F3CE3">
        <w:rPr>
          <w:rFonts w:eastAsia="Book Antiqua" w:cs="Arial"/>
          <w:color w:val="auto"/>
          <w:spacing w:val="18"/>
          <w:position w:val="1"/>
          <w:sz w:val="22"/>
        </w:rPr>
        <w:t xml:space="preserve"> </w:t>
      </w:r>
      <w:r w:rsidRPr="007F3CE3">
        <w:rPr>
          <w:rFonts w:eastAsia="Book Antiqua" w:cs="Arial"/>
          <w:color w:val="auto"/>
          <w:spacing w:val="-1"/>
          <w:position w:val="1"/>
          <w:sz w:val="22"/>
        </w:rPr>
        <w:t>s</w:t>
      </w:r>
      <w:r w:rsidRPr="007F3CE3">
        <w:rPr>
          <w:rFonts w:eastAsia="Book Antiqua" w:cs="Arial"/>
          <w:color w:val="auto"/>
          <w:position w:val="1"/>
          <w:sz w:val="22"/>
        </w:rPr>
        <w:t>e</w:t>
      </w:r>
      <w:r w:rsidRPr="007F3CE3">
        <w:rPr>
          <w:rFonts w:eastAsia="Book Antiqua" w:cs="Arial"/>
          <w:color w:val="auto"/>
          <w:spacing w:val="19"/>
          <w:position w:val="1"/>
          <w:sz w:val="22"/>
        </w:rPr>
        <w:t xml:space="preserve"> </w:t>
      </w:r>
      <w:r w:rsidRPr="007F3CE3">
        <w:rPr>
          <w:rFonts w:eastAsia="Book Antiqua" w:cs="Arial"/>
          <w:color w:val="auto"/>
          <w:spacing w:val="1"/>
          <w:position w:val="1"/>
          <w:sz w:val="22"/>
        </w:rPr>
        <w:t>v</w:t>
      </w:r>
      <w:r w:rsidRPr="007F3CE3">
        <w:rPr>
          <w:rFonts w:eastAsia="Book Antiqua" w:cs="Arial"/>
          <w:color w:val="auto"/>
          <w:position w:val="1"/>
          <w:sz w:val="22"/>
        </w:rPr>
        <w:t>ea</w:t>
      </w:r>
      <w:r w:rsidRPr="007F3CE3">
        <w:rPr>
          <w:rFonts w:eastAsia="Book Antiqua" w:cs="Arial"/>
          <w:color w:val="auto"/>
          <w:spacing w:val="19"/>
          <w:position w:val="1"/>
          <w:sz w:val="22"/>
        </w:rPr>
        <w:t xml:space="preserve"> </w:t>
      </w:r>
      <w:r w:rsidRPr="007F3CE3">
        <w:rPr>
          <w:rFonts w:eastAsia="Book Antiqua" w:cs="Arial"/>
          <w:color w:val="auto"/>
          <w:position w:val="1"/>
          <w:sz w:val="22"/>
        </w:rPr>
        <w:t>a</w:t>
      </w:r>
      <w:r w:rsidRPr="007F3CE3">
        <w:rPr>
          <w:rFonts w:eastAsia="Book Antiqua" w:cs="Arial"/>
          <w:color w:val="auto"/>
          <w:spacing w:val="1"/>
          <w:position w:val="1"/>
          <w:sz w:val="22"/>
        </w:rPr>
        <w:t>f</w:t>
      </w:r>
      <w:r w:rsidRPr="007F3CE3">
        <w:rPr>
          <w:rFonts w:eastAsia="Book Antiqua" w:cs="Arial"/>
          <w:color w:val="auto"/>
          <w:position w:val="1"/>
          <w:sz w:val="22"/>
        </w:rPr>
        <w:t>ectada</w:t>
      </w:r>
      <w:r w:rsidRPr="007F3CE3">
        <w:rPr>
          <w:rFonts w:eastAsia="Book Antiqua" w:cs="Arial"/>
          <w:color w:val="auto"/>
          <w:spacing w:val="19"/>
          <w:position w:val="1"/>
          <w:sz w:val="22"/>
        </w:rPr>
        <w:t xml:space="preserve"> </w:t>
      </w:r>
      <w:r w:rsidRPr="007F3CE3">
        <w:rPr>
          <w:rFonts w:eastAsia="Book Antiqua" w:cs="Arial"/>
          <w:color w:val="auto"/>
          <w:position w:val="1"/>
          <w:sz w:val="22"/>
        </w:rPr>
        <w:t>por</w:t>
      </w:r>
      <w:r w:rsidRPr="007F3CE3">
        <w:rPr>
          <w:rFonts w:eastAsia="Book Antiqua" w:cs="Arial"/>
          <w:color w:val="auto"/>
          <w:spacing w:val="21"/>
          <w:position w:val="1"/>
          <w:sz w:val="22"/>
        </w:rPr>
        <w:t xml:space="preserve"> </w:t>
      </w:r>
      <w:r w:rsidRPr="007F3CE3">
        <w:rPr>
          <w:rFonts w:eastAsia="Book Antiqua" w:cs="Arial"/>
          <w:color w:val="auto"/>
          <w:spacing w:val="1"/>
          <w:position w:val="1"/>
          <w:sz w:val="22"/>
        </w:rPr>
        <w:t>r</w:t>
      </w:r>
      <w:r w:rsidRPr="007F3CE3">
        <w:rPr>
          <w:rFonts w:eastAsia="Book Antiqua" w:cs="Arial"/>
          <w:color w:val="auto"/>
          <w:position w:val="1"/>
          <w:sz w:val="22"/>
        </w:rPr>
        <w:t>az</w:t>
      </w:r>
      <w:r w:rsidRPr="007F3CE3">
        <w:rPr>
          <w:rFonts w:eastAsia="Book Antiqua" w:cs="Arial"/>
          <w:color w:val="auto"/>
          <w:spacing w:val="1"/>
          <w:position w:val="1"/>
          <w:sz w:val="22"/>
        </w:rPr>
        <w:t>o</w:t>
      </w:r>
      <w:r w:rsidRPr="007F3CE3">
        <w:rPr>
          <w:rFonts w:eastAsia="Book Antiqua" w:cs="Arial"/>
          <w:color w:val="auto"/>
          <w:position w:val="1"/>
          <w:sz w:val="22"/>
        </w:rPr>
        <w:t>nes</w:t>
      </w:r>
      <w:r w:rsidRPr="007F3CE3">
        <w:rPr>
          <w:rFonts w:eastAsia="Book Antiqua" w:cs="Arial"/>
          <w:color w:val="auto"/>
          <w:spacing w:val="18"/>
          <w:position w:val="1"/>
          <w:sz w:val="22"/>
        </w:rPr>
        <w:t xml:space="preserve"> </w:t>
      </w:r>
      <w:r w:rsidRPr="007F3CE3">
        <w:rPr>
          <w:rFonts w:eastAsia="Book Antiqua" w:cs="Arial"/>
          <w:color w:val="auto"/>
          <w:position w:val="1"/>
          <w:sz w:val="22"/>
        </w:rPr>
        <w:t>de</w:t>
      </w:r>
      <w:r w:rsidRPr="007F3CE3">
        <w:rPr>
          <w:rFonts w:eastAsia="Book Antiqua" w:cs="Arial"/>
          <w:color w:val="auto"/>
          <w:spacing w:val="19"/>
          <w:position w:val="1"/>
          <w:sz w:val="22"/>
        </w:rPr>
        <w:t xml:space="preserve"> </w:t>
      </w:r>
      <w:r w:rsidRPr="007F3CE3">
        <w:rPr>
          <w:rFonts w:eastAsia="Book Antiqua" w:cs="Arial"/>
          <w:color w:val="auto"/>
          <w:position w:val="1"/>
          <w:sz w:val="22"/>
        </w:rPr>
        <w:t>i</w:t>
      </w:r>
      <w:r w:rsidRPr="007F3CE3">
        <w:rPr>
          <w:rFonts w:eastAsia="Book Antiqua" w:cs="Arial"/>
          <w:color w:val="auto"/>
          <w:spacing w:val="-1"/>
          <w:position w:val="1"/>
          <w:sz w:val="22"/>
        </w:rPr>
        <w:t>n</w:t>
      </w:r>
      <w:r w:rsidRPr="007F3CE3">
        <w:rPr>
          <w:rFonts w:eastAsia="Book Antiqua" w:cs="Arial"/>
          <w:color w:val="auto"/>
          <w:position w:val="1"/>
          <w:sz w:val="22"/>
        </w:rPr>
        <w:t>ef</w:t>
      </w:r>
      <w:r w:rsidRPr="007F3CE3">
        <w:rPr>
          <w:rFonts w:eastAsia="Book Antiqua" w:cs="Arial"/>
          <w:color w:val="auto"/>
          <w:spacing w:val="-1"/>
          <w:position w:val="1"/>
          <w:sz w:val="22"/>
        </w:rPr>
        <w:t>ic</w:t>
      </w:r>
      <w:r w:rsidRPr="007F3CE3">
        <w:rPr>
          <w:rFonts w:eastAsia="Book Antiqua" w:cs="Arial"/>
          <w:color w:val="auto"/>
          <w:spacing w:val="2"/>
          <w:position w:val="1"/>
          <w:sz w:val="22"/>
        </w:rPr>
        <w:t>a</w:t>
      </w:r>
      <w:r w:rsidRPr="007F3CE3">
        <w:rPr>
          <w:rFonts w:eastAsia="Book Antiqua" w:cs="Arial"/>
          <w:color w:val="auto"/>
          <w:spacing w:val="-1"/>
          <w:position w:val="1"/>
          <w:sz w:val="22"/>
        </w:rPr>
        <w:t>c</w:t>
      </w:r>
      <w:r w:rsidRPr="007F3CE3">
        <w:rPr>
          <w:rFonts w:eastAsia="Book Antiqua" w:cs="Arial"/>
          <w:color w:val="auto"/>
          <w:position w:val="1"/>
          <w:sz w:val="22"/>
        </w:rPr>
        <w:t>ia</w:t>
      </w:r>
      <w:r w:rsidRPr="007F3CE3">
        <w:rPr>
          <w:rFonts w:eastAsia="Book Antiqua" w:cs="Arial"/>
          <w:color w:val="auto"/>
          <w:spacing w:val="19"/>
          <w:position w:val="1"/>
          <w:sz w:val="22"/>
        </w:rPr>
        <w:t xml:space="preserve"> </w:t>
      </w:r>
      <w:r w:rsidRPr="007F3CE3">
        <w:rPr>
          <w:rFonts w:eastAsia="Book Antiqua" w:cs="Arial"/>
          <w:color w:val="auto"/>
          <w:position w:val="1"/>
          <w:sz w:val="22"/>
        </w:rPr>
        <w:t>en</w:t>
      </w:r>
      <w:r w:rsidRPr="007F3CE3">
        <w:rPr>
          <w:rFonts w:eastAsia="Book Antiqua" w:cs="Arial"/>
          <w:color w:val="auto"/>
          <w:spacing w:val="21"/>
          <w:position w:val="1"/>
          <w:sz w:val="22"/>
        </w:rPr>
        <w:t xml:space="preserve"> </w:t>
      </w:r>
      <w:r w:rsidRPr="007F3CE3">
        <w:rPr>
          <w:rFonts w:eastAsia="Book Antiqua" w:cs="Arial"/>
          <w:color w:val="auto"/>
          <w:position w:val="1"/>
          <w:sz w:val="22"/>
        </w:rPr>
        <w:t>la pol</w:t>
      </w:r>
      <w:r w:rsidRPr="007F3CE3">
        <w:rPr>
          <w:rFonts w:eastAsia="Book Antiqua" w:cs="Arial"/>
          <w:color w:val="auto"/>
          <w:spacing w:val="1"/>
          <w:position w:val="1"/>
          <w:sz w:val="22"/>
        </w:rPr>
        <w:t>ít</w:t>
      </w:r>
      <w:r w:rsidRPr="007F3CE3">
        <w:rPr>
          <w:rFonts w:eastAsia="Book Antiqua" w:cs="Arial"/>
          <w:color w:val="auto"/>
          <w:position w:val="1"/>
          <w:sz w:val="22"/>
        </w:rPr>
        <w:t>i</w:t>
      </w:r>
      <w:r w:rsidRPr="007F3CE3">
        <w:rPr>
          <w:rFonts w:eastAsia="Book Antiqua" w:cs="Arial"/>
          <w:color w:val="auto"/>
          <w:spacing w:val="-1"/>
          <w:position w:val="1"/>
          <w:sz w:val="22"/>
        </w:rPr>
        <w:t>c</w:t>
      </w:r>
      <w:r w:rsidRPr="007F3CE3">
        <w:rPr>
          <w:rFonts w:eastAsia="Book Antiqua" w:cs="Arial"/>
          <w:color w:val="auto"/>
          <w:position w:val="1"/>
          <w:sz w:val="22"/>
        </w:rPr>
        <w:t xml:space="preserve">a de </w:t>
      </w:r>
      <w:r w:rsidRPr="007F3CE3">
        <w:rPr>
          <w:rFonts w:eastAsia="Book Antiqua" w:cs="Arial"/>
          <w:color w:val="auto"/>
          <w:spacing w:val="1"/>
          <w:position w:val="1"/>
          <w:sz w:val="22"/>
        </w:rPr>
        <w:t>r</w:t>
      </w:r>
      <w:r w:rsidRPr="007F3CE3">
        <w:rPr>
          <w:rFonts w:eastAsia="Book Antiqua" w:cs="Arial"/>
          <w:color w:val="auto"/>
          <w:position w:val="1"/>
          <w:sz w:val="22"/>
        </w:rPr>
        <w:t>eca</w:t>
      </w:r>
      <w:r w:rsidRPr="007F3CE3">
        <w:rPr>
          <w:rFonts w:eastAsia="Book Antiqua" w:cs="Arial"/>
          <w:color w:val="auto"/>
          <w:spacing w:val="-1"/>
          <w:position w:val="1"/>
          <w:sz w:val="22"/>
        </w:rPr>
        <w:t>u</w:t>
      </w:r>
      <w:r w:rsidRPr="007F3CE3">
        <w:rPr>
          <w:rFonts w:eastAsia="Book Antiqua" w:cs="Arial"/>
          <w:color w:val="auto"/>
          <w:position w:val="1"/>
          <w:sz w:val="22"/>
        </w:rPr>
        <w:t>do de</w:t>
      </w:r>
      <w:r w:rsidRPr="007F3CE3">
        <w:rPr>
          <w:rFonts w:eastAsia="Book Antiqua" w:cs="Arial"/>
          <w:color w:val="auto"/>
          <w:spacing w:val="-2"/>
          <w:position w:val="1"/>
          <w:sz w:val="22"/>
        </w:rPr>
        <w:t xml:space="preserve"> </w:t>
      </w:r>
      <w:r w:rsidRPr="007F3CE3">
        <w:rPr>
          <w:rFonts w:eastAsia="Book Antiqua" w:cs="Arial"/>
          <w:color w:val="auto"/>
          <w:position w:val="1"/>
          <w:sz w:val="22"/>
        </w:rPr>
        <w:t>las</w:t>
      </w:r>
      <w:r w:rsidRPr="007F3CE3">
        <w:rPr>
          <w:rFonts w:eastAsia="Book Antiqua" w:cs="Arial"/>
          <w:color w:val="auto"/>
          <w:spacing w:val="-1"/>
          <w:position w:val="1"/>
          <w:sz w:val="22"/>
        </w:rPr>
        <w:t xml:space="preserve"> </w:t>
      </w:r>
      <w:r w:rsidRPr="007F3CE3">
        <w:rPr>
          <w:rFonts w:eastAsia="Book Antiqua" w:cs="Arial"/>
          <w:color w:val="auto"/>
          <w:spacing w:val="1"/>
          <w:position w:val="1"/>
          <w:sz w:val="22"/>
        </w:rPr>
        <w:t>r</w:t>
      </w:r>
      <w:r w:rsidRPr="007F3CE3">
        <w:rPr>
          <w:rFonts w:eastAsia="Book Antiqua" w:cs="Arial"/>
          <w:color w:val="auto"/>
          <w:position w:val="1"/>
          <w:sz w:val="22"/>
        </w:rPr>
        <w:t>enta</w:t>
      </w:r>
      <w:r w:rsidRPr="007F3CE3">
        <w:rPr>
          <w:rFonts w:eastAsia="Book Antiqua" w:cs="Arial"/>
          <w:color w:val="auto"/>
          <w:spacing w:val="-1"/>
          <w:position w:val="1"/>
          <w:sz w:val="22"/>
        </w:rPr>
        <w:t>s</w:t>
      </w:r>
      <w:r w:rsidRPr="007F3CE3">
        <w:rPr>
          <w:rFonts w:eastAsia="Book Antiqua" w:cs="Arial"/>
          <w:color w:val="auto"/>
          <w:position w:val="1"/>
          <w:sz w:val="22"/>
        </w:rPr>
        <w:t>,</w:t>
      </w:r>
      <w:r w:rsidRPr="007F3CE3">
        <w:rPr>
          <w:rFonts w:eastAsia="Book Antiqua" w:cs="Arial"/>
          <w:color w:val="auto"/>
          <w:spacing w:val="2"/>
          <w:position w:val="1"/>
          <w:sz w:val="22"/>
        </w:rPr>
        <w:t xml:space="preserve"> </w:t>
      </w:r>
      <w:r w:rsidRPr="007F3CE3">
        <w:rPr>
          <w:rFonts w:eastAsia="Book Antiqua" w:cs="Arial"/>
          <w:color w:val="auto"/>
          <w:position w:val="1"/>
          <w:sz w:val="22"/>
        </w:rPr>
        <w:t>esta car</w:t>
      </w:r>
      <w:r w:rsidRPr="007F3CE3">
        <w:rPr>
          <w:rFonts w:eastAsia="Book Antiqua" w:cs="Arial"/>
          <w:color w:val="auto"/>
          <w:spacing w:val="1"/>
          <w:position w:val="1"/>
          <w:sz w:val="22"/>
        </w:rPr>
        <w:t>g</w:t>
      </w:r>
      <w:r w:rsidRPr="007F3CE3">
        <w:rPr>
          <w:rFonts w:eastAsia="Book Antiqua" w:cs="Arial"/>
          <w:color w:val="auto"/>
          <w:position w:val="1"/>
          <w:sz w:val="22"/>
        </w:rPr>
        <w:t xml:space="preserve">a </w:t>
      </w:r>
      <w:r w:rsidRPr="007F3CE3">
        <w:rPr>
          <w:rFonts w:eastAsia="Book Antiqua" w:cs="Arial"/>
          <w:color w:val="auto"/>
          <w:spacing w:val="-1"/>
          <w:position w:val="1"/>
          <w:sz w:val="22"/>
        </w:rPr>
        <w:t>s</w:t>
      </w:r>
      <w:r w:rsidRPr="007F3CE3">
        <w:rPr>
          <w:rFonts w:eastAsia="Book Antiqua" w:cs="Arial"/>
          <w:color w:val="auto"/>
          <w:position w:val="1"/>
          <w:sz w:val="22"/>
        </w:rPr>
        <w:t>e</w:t>
      </w:r>
      <w:r w:rsidRPr="007F3CE3">
        <w:rPr>
          <w:rFonts w:eastAsia="Book Antiqua" w:cs="Arial"/>
          <w:color w:val="auto"/>
          <w:spacing w:val="1"/>
          <w:position w:val="1"/>
          <w:sz w:val="22"/>
        </w:rPr>
        <w:t>r</w:t>
      </w:r>
      <w:r w:rsidRPr="007F3CE3">
        <w:rPr>
          <w:rFonts w:eastAsia="Book Antiqua" w:cs="Arial"/>
          <w:color w:val="auto"/>
          <w:position w:val="1"/>
          <w:sz w:val="22"/>
        </w:rPr>
        <w:t>á a</w:t>
      </w:r>
      <w:r w:rsidRPr="007F3CE3">
        <w:rPr>
          <w:rFonts w:eastAsia="Book Antiqua" w:cs="Arial"/>
          <w:color w:val="auto"/>
          <w:spacing w:val="1"/>
          <w:position w:val="1"/>
          <w:sz w:val="22"/>
        </w:rPr>
        <w:t>tr</w:t>
      </w:r>
      <w:r w:rsidRPr="007F3CE3">
        <w:rPr>
          <w:rFonts w:eastAsia="Book Antiqua" w:cs="Arial"/>
          <w:color w:val="auto"/>
          <w:position w:val="1"/>
          <w:sz w:val="22"/>
        </w:rPr>
        <w:t>i</w:t>
      </w:r>
      <w:r w:rsidRPr="007F3CE3">
        <w:rPr>
          <w:rFonts w:eastAsia="Book Antiqua" w:cs="Arial"/>
          <w:color w:val="auto"/>
          <w:spacing w:val="-1"/>
          <w:position w:val="1"/>
          <w:sz w:val="22"/>
        </w:rPr>
        <w:t>bu</w:t>
      </w:r>
      <w:r w:rsidRPr="007F3CE3">
        <w:rPr>
          <w:rFonts w:eastAsia="Book Antiqua" w:cs="Arial"/>
          <w:color w:val="auto"/>
          <w:position w:val="1"/>
          <w:sz w:val="22"/>
        </w:rPr>
        <w:t>i</w:t>
      </w:r>
      <w:r w:rsidRPr="007F3CE3">
        <w:rPr>
          <w:rFonts w:eastAsia="Book Antiqua" w:cs="Arial"/>
          <w:color w:val="auto"/>
          <w:spacing w:val="-1"/>
          <w:position w:val="1"/>
          <w:sz w:val="22"/>
        </w:rPr>
        <w:t>b</w:t>
      </w:r>
      <w:r w:rsidRPr="007F3CE3">
        <w:rPr>
          <w:rFonts w:eastAsia="Book Antiqua" w:cs="Arial"/>
          <w:color w:val="auto"/>
          <w:position w:val="1"/>
          <w:sz w:val="22"/>
        </w:rPr>
        <w:t>le a la</w:t>
      </w:r>
      <w:r w:rsidRPr="007F3CE3">
        <w:rPr>
          <w:rFonts w:eastAsia="Book Antiqua" w:cs="Arial"/>
          <w:color w:val="auto"/>
          <w:spacing w:val="1"/>
          <w:position w:val="1"/>
          <w:sz w:val="22"/>
        </w:rPr>
        <w:t xml:space="preserve"> Alcaldía.</w:t>
      </w:r>
    </w:p>
    <w:p w14:paraId="0F4438CF" w14:textId="77777777" w:rsidR="00D620C6" w:rsidRPr="007F3CE3" w:rsidRDefault="00D620C6" w:rsidP="000038E0">
      <w:pPr>
        <w:spacing w:after="0" w:line="240" w:lineRule="auto"/>
        <w:ind w:right="88"/>
        <w:jc w:val="both"/>
        <w:rPr>
          <w:rFonts w:eastAsia="Book Antiqua" w:cs="Arial"/>
          <w:color w:val="auto"/>
          <w:sz w:val="22"/>
        </w:rPr>
      </w:pPr>
    </w:p>
    <w:p w14:paraId="474424AE" w14:textId="77777777" w:rsidR="00D620C6" w:rsidRPr="007F3CE3" w:rsidRDefault="00D620C6" w:rsidP="000038E0">
      <w:pPr>
        <w:spacing w:after="0" w:line="240" w:lineRule="auto"/>
        <w:ind w:right="78"/>
        <w:jc w:val="both"/>
        <w:rPr>
          <w:rFonts w:eastAsia="Book Antiqua" w:cs="Arial"/>
          <w:color w:val="auto"/>
          <w:sz w:val="22"/>
        </w:rPr>
      </w:pPr>
      <w:r w:rsidRPr="007F3CE3">
        <w:rPr>
          <w:rFonts w:eastAsia="Book Antiqua" w:cs="Arial"/>
          <w:color w:val="auto"/>
          <w:sz w:val="22"/>
        </w:rPr>
        <w:t>Cua</w:t>
      </w:r>
      <w:r w:rsidRPr="007F3CE3">
        <w:rPr>
          <w:rFonts w:eastAsia="Book Antiqua" w:cs="Arial"/>
          <w:color w:val="auto"/>
          <w:spacing w:val="-1"/>
          <w:sz w:val="22"/>
        </w:rPr>
        <w:t>n</w:t>
      </w:r>
      <w:r w:rsidRPr="007F3CE3">
        <w:rPr>
          <w:rFonts w:eastAsia="Book Antiqua" w:cs="Arial"/>
          <w:color w:val="auto"/>
          <w:sz w:val="22"/>
        </w:rPr>
        <w:t>do</w:t>
      </w:r>
      <w:r w:rsidRPr="007F3CE3">
        <w:rPr>
          <w:rFonts w:eastAsia="Book Antiqua" w:cs="Arial"/>
          <w:color w:val="auto"/>
          <w:spacing w:val="2"/>
          <w:sz w:val="22"/>
        </w:rPr>
        <w:t xml:space="preserve"> </w:t>
      </w:r>
      <w:r w:rsidRPr="007F3CE3">
        <w:rPr>
          <w:rFonts w:eastAsia="Book Antiqua" w:cs="Arial"/>
          <w:color w:val="auto"/>
          <w:sz w:val="22"/>
        </w:rPr>
        <w:t>la</w:t>
      </w:r>
      <w:r w:rsidRPr="007F3CE3">
        <w:rPr>
          <w:rFonts w:eastAsia="Book Antiqua" w:cs="Arial"/>
          <w:color w:val="auto"/>
          <w:spacing w:val="1"/>
          <w:sz w:val="22"/>
        </w:rPr>
        <w:t xml:space="preserve"> </w:t>
      </w:r>
      <w:r w:rsidRPr="007F3CE3">
        <w:rPr>
          <w:rFonts w:eastAsia="Book Antiqua" w:cs="Arial"/>
          <w:color w:val="auto"/>
          <w:sz w:val="22"/>
        </w:rPr>
        <w:t>liq</w:t>
      </w:r>
      <w:r w:rsidRPr="007F3CE3">
        <w:rPr>
          <w:rFonts w:eastAsia="Book Antiqua" w:cs="Arial"/>
          <w:color w:val="auto"/>
          <w:spacing w:val="-1"/>
          <w:sz w:val="22"/>
        </w:rPr>
        <w:t>u</w:t>
      </w:r>
      <w:r w:rsidRPr="007F3CE3">
        <w:rPr>
          <w:rFonts w:eastAsia="Book Antiqua" w:cs="Arial"/>
          <w:color w:val="auto"/>
          <w:sz w:val="22"/>
        </w:rPr>
        <w:t>idez</w:t>
      </w:r>
      <w:r w:rsidRPr="007F3CE3">
        <w:rPr>
          <w:rFonts w:eastAsia="Book Antiqua" w:cs="Arial"/>
          <w:color w:val="auto"/>
          <w:spacing w:val="4"/>
          <w:sz w:val="22"/>
        </w:rPr>
        <w:t xml:space="preserve"> </w:t>
      </w:r>
      <w:r w:rsidRPr="007F3CE3">
        <w:rPr>
          <w:rFonts w:eastAsia="Book Antiqua" w:cs="Arial"/>
          <w:color w:val="auto"/>
          <w:spacing w:val="1"/>
          <w:sz w:val="22"/>
        </w:rPr>
        <w:t>s</w:t>
      </w:r>
      <w:r w:rsidRPr="007F3CE3">
        <w:rPr>
          <w:rFonts w:eastAsia="Book Antiqua" w:cs="Arial"/>
          <w:color w:val="auto"/>
          <w:sz w:val="22"/>
        </w:rPr>
        <w:t>e</w:t>
      </w:r>
      <w:r w:rsidRPr="007F3CE3">
        <w:rPr>
          <w:rFonts w:eastAsia="Book Antiqua" w:cs="Arial"/>
          <w:color w:val="auto"/>
          <w:spacing w:val="2"/>
          <w:sz w:val="22"/>
        </w:rPr>
        <w:t xml:space="preserve"> </w:t>
      </w:r>
      <w:r w:rsidRPr="007F3CE3">
        <w:rPr>
          <w:rFonts w:eastAsia="Book Antiqua" w:cs="Arial"/>
          <w:color w:val="auto"/>
          <w:spacing w:val="1"/>
          <w:sz w:val="22"/>
        </w:rPr>
        <w:t>v</w:t>
      </w:r>
      <w:r w:rsidRPr="007F3CE3">
        <w:rPr>
          <w:rFonts w:eastAsia="Book Antiqua" w:cs="Arial"/>
          <w:color w:val="auto"/>
          <w:sz w:val="22"/>
        </w:rPr>
        <w:t>ea</w:t>
      </w:r>
      <w:r w:rsidRPr="007F3CE3">
        <w:rPr>
          <w:rFonts w:eastAsia="Book Antiqua" w:cs="Arial"/>
          <w:color w:val="auto"/>
          <w:spacing w:val="2"/>
          <w:sz w:val="22"/>
        </w:rPr>
        <w:t xml:space="preserve"> </w:t>
      </w:r>
      <w:r w:rsidRPr="007F3CE3">
        <w:rPr>
          <w:rFonts w:eastAsia="Book Antiqua" w:cs="Arial"/>
          <w:color w:val="auto"/>
          <w:sz w:val="22"/>
        </w:rPr>
        <w:t>a</w:t>
      </w:r>
      <w:r w:rsidRPr="007F3CE3">
        <w:rPr>
          <w:rFonts w:eastAsia="Book Antiqua" w:cs="Arial"/>
          <w:color w:val="auto"/>
          <w:spacing w:val="-1"/>
          <w:sz w:val="22"/>
        </w:rPr>
        <w:t>f</w:t>
      </w:r>
      <w:r w:rsidRPr="007F3CE3">
        <w:rPr>
          <w:rFonts w:eastAsia="Book Antiqua" w:cs="Arial"/>
          <w:color w:val="auto"/>
          <w:sz w:val="22"/>
        </w:rPr>
        <w:t>ectada</w:t>
      </w:r>
      <w:r w:rsidRPr="007F3CE3">
        <w:rPr>
          <w:rFonts w:eastAsia="Book Antiqua" w:cs="Arial"/>
          <w:color w:val="auto"/>
          <w:spacing w:val="2"/>
          <w:sz w:val="22"/>
        </w:rPr>
        <w:t xml:space="preserve"> </w:t>
      </w:r>
      <w:r w:rsidRPr="007F3CE3">
        <w:rPr>
          <w:rFonts w:eastAsia="Book Antiqua" w:cs="Arial"/>
          <w:color w:val="auto"/>
          <w:sz w:val="22"/>
        </w:rPr>
        <w:t>por</w:t>
      </w:r>
      <w:r w:rsidRPr="007F3CE3">
        <w:rPr>
          <w:rFonts w:eastAsia="Book Antiqua" w:cs="Arial"/>
          <w:color w:val="auto"/>
          <w:spacing w:val="3"/>
          <w:sz w:val="22"/>
        </w:rPr>
        <w:t xml:space="preserve"> </w:t>
      </w:r>
      <w:r w:rsidRPr="007F3CE3">
        <w:rPr>
          <w:rFonts w:eastAsia="Book Antiqua" w:cs="Arial"/>
          <w:color w:val="auto"/>
          <w:sz w:val="22"/>
        </w:rPr>
        <w:t>p</w:t>
      </w:r>
      <w:r w:rsidRPr="007F3CE3">
        <w:rPr>
          <w:rFonts w:eastAsia="Book Antiqua" w:cs="Arial"/>
          <w:color w:val="auto"/>
          <w:spacing w:val="1"/>
          <w:sz w:val="22"/>
        </w:rPr>
        <w:t>ro</w:t>
      </w:r>
      <w:r w:rsidRPr="007F3CE3">
        <w:rPr>
          <w:rFonts w:eastAsia="Book Antiqua" w:cs="Arial"/>
          <w:color w:val="auto"/>
          <w:sz w:val="22"/>
        </w:rPr>
        <w:t>b</w:t>
      </w:r>
      <w:r w:rsidRPr="007F3CE3">
        <w:rPr>
          <w:rFonts w:eastAsia="Book Antiqua" w:cs="Arial"/>
          <w:color w:val="auto"/>
          <w:spacing w:val="-1"/>
          <w:sz w:val="22"/>
        </w:rPr>
        <w:t>l</w:t>
      </w:r>
      <w:r w:rsidRPr="007F3CE3">
        <w:rPr>
          <w:rFonts w:eastAsia="Book Antiqua" w:cs="Arial"/>
          <w:color w:val="auto"/>
          <w:sz w:val="22"/>
        </w:rPr>
        <w:t xml:space="preserve">emas </w:t>
      </w:r>
      <w:r w:rsidRPr="007F3CE3">
        <w:rPr>
          <w:rFonts w:eastAsia="Book Antiqua" w:cs="Arial"/>
          <w:color w:val="auto"/>
          <w:spacing w:val="1"/>
          <w:sz w:val="22"/>
        </w:rPr>
        <w:t>g</w:t>
      </w:r>
      <w:r w:rsidRPr="007F3CE3">
        <w:rPr>
          <w:rFonts w:eastAsia="Book Antiqua" w:cs="Arial"/>
          <w:color w:val="auto"/>
          <w:sz w:val="22"/>
        </w:rPr>
        <w:t>ene</w:t>
      </w:r>
      <w:r w:rsidRPr="007F3CE3">
        <w:rPr>
          <w:rFonts w:eastAsia="Book Antiqua" w:cs="Arial"/>
          <w:color w:val="auto"/>
          <w:spacing w:val="1"/>
          <w:sz w:val="22"/>
        </w:rPr>
        <w:t>r</w:t>
      </w:r>
      <w:r w:rsidRPr="007F3CE3">
        <w:rPr>
          <w:rFonts w:eastAsia="Book Antiqua" w:cs="Arial"/>
          <w:color w:val="auto"/>
          <w:sz w:val="22"/>
        </w:rPr>
        <w:t>ados</w:t>
      </w:r>
      <w:r w:rsidRPr="007F3CE3">
        <w:rPr>
          <w:rFonts w:eastAsia="Book Antiqua" w:cs="Arial"/>
          <w:color w:val="auto"/>
          <w:spacing w:val="1"/>
          <w:sz w:val="22"/>
        </w:rPr>
        <w:t xml:space="preserve"> </w:t>
      </w:r>
      <w:r w:rsidRPr="007F3CE3">
        <w:rPr>
          <w:rFonts w:eastAsia="Book Antiqua" w:cs="Arial"/>
          <w:color w:val="auto"/>
          <w:sz w:val="22"/>
        </w:rPr>
        <w:t>por</w:t>
      </w:r>
      <w:r w:rsidRPr="007F3CE3">
        <w:rPr>
          <w:rFonts w:eastAsia="Book Antiqua" w:cs="Arial"/>
          <w:color w:val="auto"/>
          <w:spacing w:val="3"/>
          <w:sz w:val="22"/>
        </w:rPr>
        <w:t xml:space="preserve"> </w:t>
      </w:r>
      <w:r w:rsidRPr="007F3CE3">
        <w:rPr>
          <w:rFonts w:eastAsia="Book Antiqua" w:cs="Arial"/>
          <w:color w:val="auto"/>
          <w:sz w:val="22"/>
        </w:rPr>
        <w:t>el</w:t>
      </w:r>
      <w:r w:rsidRPr="007F3CE3">
        <w:rPr>
          <w:rFonts w:eastAsia="Book Antiqua" w:cs="Arial"/>
          <w:color w:val="auto"/>
          <w:spacing w:val="2"/>
          <w:sz w:val="22"/>
        </w:rPr>
        <w:t xml:space="preserve"> </w:t>
      </w:r>
      <w:r w:rsidRPr="007F3CE3">
        <w:rPr>
          <w:rFonts w:eastAsia="Book Antiqua" w:cs="Arial"/>
          <w:color w:val="auto"/>
          <w:spacing w:val="-1"/>
          <w:sz w:val="22"/>
        </w:rPr>
        <w:t>s</w:t>
      </w:r>
      <w:r w:rsidRPr="007F3CE3">
        <w:rPr>
          <w:rFonts w:eastAsia="Book Antiqua" w:cs="Arial"/>
          <w:color w:val="auto"/>
          <w:sz w:val="22"/>
        </w:rPr>
        <w:t>i</w:t>
      </w:r>
      <w:r w:rsidRPr="007F3CE3">
        <w:rPr>
          <w:rFonts w:eastAsia="Book Antiqua" w:cs="Arial"/>
          <w:color w:val="auto"/>
          <w:spacing w:val="-1"/>
          <w:sz w:val="22"/>
        </w:rPr>
        <w:t>s</w:t>
      </w:r>
      <w:r w:rsidRPr="007F3CE3">
        <w:rPr>
          <w:rFonts w:eastAsia="Book Antiqua" w:cs="Arial"/>
          <w:color w:val="auto"/>
          <w:spacing w:val="1"/>
          <w:sz w:val="22"/>
        </w:rPr>
        <w:t>t</w:t>
      </w:r>
      <w:r w:rsidRPr="007F3CE3">
        <w:rPr>
          <w:rFonts w:eastAsia="Book Antiqua" w:cs="Arial"/>
          <w:color w:val="auto"/>
          <w:sz w:val="22"/>
        </w:rPr>
        <w:t>ema f</w:t>
      </w:r>
      <w:r w:rsidRPr="007F3CE3">
        <w:rPr>
          <w:rFonts w:eastAsia="Book Antiqua" w:cs="Arial"/>
          <w:color w:val="auto"/>
          <w:spacing w:val="-1"/>
          <w:sz w:val="22"/>
        </w:rPr>
        <w:t>i</w:t>
      </w:r>
      <w:r w:rsidRPr="007F3CE3">
        <w:rPr>
          <w:rFonts w:eastAsia="Book Antiqua" w:cs="Arial"/>
          <w:color w:val="auto"/>
          <w:sz w:val="22"/>
        </w:rPr>
        <w:t>na</w:t>
      </w:r>
      <w:r w:rsidRPr="007F3CE3">
        <w:rPr>
          <w:rFonts w:eastAsia="Book Antiqua" w:cs="Arial"/>
          <w:color w:val="auto"/>
          <w:spacing w:val="-1"/>
          <w:sz w:val="22"/>
        </w:rPr>
        <w:t>nc</w:t>
      </w:r>
      <w:r w:rsidRPr="007F3CE3">
        <w:rPr>
          <w:rFonts w:eastAsia="Book Antiqua" w:cs="Arial"/>
          <w:color w:val="auto"/>
          <w:sz w:val="22"/>
        </w:rPr>
        <w:t>ie</w:t>
      </w:r>
      <w:r w:rsidRPr="007F3CE3">
        <w:rPr>
          <w:rFonts w:eastAsia="Book Antiqua" w:cs="Arial"/>
          <w:color w:val="auto"/>
          <w:spacing w:val="1"/>
          <w:sz w:val="22"/>
        </w:rPr>
        <w:t>ro</w:t>
      </w:r>
      <w:r w:rsidRPr="007F3CE3">
        <w:rPr>
          <w:rFonts w:eastAsia="Book Antiqua" w:cs="Arial"/>
          <w:color w:val="auto"/>
          <w:sz w:val="22"/>
        </w:rPr>
        <w:t>, no a</w:t>
      </w:r>
      <w:r w:rsidRPr="007F3CE3">
        <w:rPr>
          <w:rFonts w:eastAsia="Book Antiqua" w:cs="Arial"/>
          <w:color w:val="auto"/>
          <w:spacing w:val="1"/>
          <w:sz w:val="22"/>
        </w:rPr>
        <w:t>tr</w:t>
      </w:r>
      <w:r w:rsidRPr="007F3CE3">
        <w:rPr>
          <w:rFonts w:eastAsia="Book Antiqua" w:cs="Arial"/>
          <w:color w:val="auto"/>
          <w:sz w:val="22"/>
        </w:rPr>
        <w:t>i</w:t>
      </w:r>
      <w:r w:rsidRPr="007F3CE3">
        <w:rPr>
          <w:rFonts w:eastAsia="Book Antiqua" w:cs="Arial"/>
          <w:color w:val="auto"/>
          <w:spacing w:val="-1"/>
          <w:sz w:val="22"/>
        </w:rPr>
        <w:t>bu</w:t>
      </w:r>
      <w:r w:rsidRPr="007F3CE3">
        <w:rPr>
          <w:rFonts w:eastAsia="Book Antiqua" w:cs="Arial"/>
          <w:color w:val="auto"/>
          <w:sz w:val="22"/>
        </w:rPr>
        <w:t>i</w:t>
      </w:r>
      <w:r w:rsidRPr="007F3CE3">
        <w:rPr>
          <w:rFonts w:eastAsia="Book Antiqua" w:cs="Arial"/>
          <w:color w:val="auto"/>
          <w:spacing w:val="-1"/>
          <w:sz w:val="22"/>
        </w:rPr>
        <w:t>b</w:t>
      </w:r>
      <w:r w:rsidRPr="007F3CE3">
        <w:rPr>
          <w:rFonts w:eastAsia="Book Antiqua" w:cs="Arial"/>
          <w:color w:val="auto"/>
          <w:spacing w:val="2"/>
          <w:sz w:val="22"/>
        </w:rPr>
        <w:t>l</w:t>
      </w:r>
      <w:r w:rsidRPr="007F3CE3">
        <w:rPr>
          <w:rFonts w:eastAsia="Book Antiqua" w:cs="Arial"/>
          <w:color w:val="auto"/>
          <w:sz w:val="22"/>
        </w:rPr>
        <w:t xml:space="preserve">es a la Alcaldía, el </w:t>
      </w:r>
      <w:r w:rsidRPr="007F3CE3">
        <w:rPr>
          <w:rFonts w:eastAsia="Book Antiqua" w:cs="Arial"/>
          <w:color w:val="auto"/>
          <w:spacing w:val="1"/>
          <w:sz w:val="22"/>
        </w:rPr>
        <w:t>r</w:t>
      </w:r>
      <w:r w:rsidRPr="007F3CE3">
        <w:rPr>
          <w:rFonts w:eastAsia="Book Antiqua" w:cs="Arial"/>
          <w:color w:val="auto"/>
          <w:sz w:val="22"/>
        </w:rPr>
        <w:t>ie</w:t>
      </w:r>
      <w:r w:rsidRPr="007F3CE3">
        <w:rPr>
          <w:rFonts w:eastAsia="Book Antiqua" w:cs="Arial"/>
          <w:color w:val="auto"/>
          <w:spacing w:val="-1"/>
          <w:sz w:val="22"/>
        </w:rPr>
        <w:t>s</w:t>
      </w:r>
      <w:r w:rsidRPr="007F3CE3">
        <w:rPr>
          <w:rFonts w:eastAsia="Book Antiqua" w:cs="Arial"/>
          <w:color w:val="auto"/>
          <w:spacing w:val="1"/>
          <w:sz w:val="22"/>
        </w:rPr>
        <w:t>g</w:t>
      </w:r>
      <w:r w:rsidRPr="007F3CE3">
        <w:rPr>
          <w:rFonts w:eastAsia="Book Antiqua" w:cs="Arial"/>
          <w:color w:val="auto"/>
          <w:sz w:val="22"/>
        </w:rPr>
        <w:t>o</w:t>
      </w:r>
      <w:r w:rsidRPr="007F3CE3">
        <w:rPr>
          <w:rFonts w:eastAsia="Book Antiqua" w:cs="Arial"/>
          <w:color w:val="auto"/>
          <w:spacing w:val="-2"/>
          <w:sz w:val="22"/>
        </w:rPr>
        <w:t xml:space="preserve"> </w:t>
      </w:r>
      <w:r w:rsidRPr="007F3CE3">
        <w:rPr>
          <w:rFonts w:eastAsia="Book Antiqua" w:cs="Arial"/>
          <w:color w:val="auto"/>
          <w:sz w:val="22"/>
        </w:rPr>
        <w:t>lo as</w:t>
      </w:r>
      <w:r w:rsidRPr="007F3CE3">
        <w:rPr>
          <w:rFonts w:eastAsia="Book Antiqua" w:cs="Arial"/>
          <w:color w:val="auto"/>
          <w:spacing w:val="-1"/>
          <w:sz w:val="22"/>
        </w:rPr>
        <w:t>u</w:t>
      </w:r>
      <w:r w:rsidRPr="007F3CE3">
        <w:rPr>
          <w:rFonts w:eastAsia="Book Antiqua" w:cs="Arial"/>
          <w:color w:val="auto"/>
          <w:sz w:val="22"/>
        </w:rPr>
        <w:t>m</w:t>
      </w:r>
      <w:r w:rsidRPr="007F3CE3">
        <w:rPr>
          <w:rFonts w:eastAsia="Book Antiqua" w:cs="Arial"/>
          <w:color w:val="auto"/>
          <w:spacing w:val="-1"/>
          <w:sz w:val="22"/>
        </w:rPr>
        <w:t>i</w:t>
      </w:r>
      <w:r w:rsidRPr="007F3CE3">
        <w:rPr>
          <w:rFonts w:eastAsia="Book Antiqua" w:cs="Arial"/>
          <w:color w:val="auto"/>
          <w:spacing w:val="1"/>
          <w:sz w:val="22"/>
        </w:rPr>
        <w:t>r</w:t>
      </w:r>
      <w:r w:rsidRPr="007F3CE3">
        <w:rPr>
          <w:rFonts w:eastAsia="Book Antiqua" w:cs="Arial"/>
          <w:color w:val="auto"/>
          <w:sz w:val="22"/>
        </w:rPr>
        <w:t xml:space="preserve">á el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t</w:t>
      </w:r>
      <w:r w:rsidRPr="007F3CE3">
        <w:rPr>
          <w:rFonts w:eastAsia="Book Antiqua" w:cs="Arial"/>
          <w:color w:val="auto"/>
          <w:sz w:val="22"/>
        </w:rPr>
        <w:t>i</w:t>
      </w:r>
      <w:r w:rsidRPr="007F3CE3">
        <w:rPr>
          <w:rFonts w:eastAsia="Book Antiqua" w:cs="Arial"/>
          <w:color w:val="auto"/>
          <w:spacing w:val="-1"/>
          <w:sz w:val="22"/>
        </w:rPr>
        <w:t>st</w:t>
      </w:r>
      <w:r w:rsidRPr="007F3CE3">
        <w:rPr>
          <w:rFonts w:eastAsia="Book Antiqua" w:cs="Arial"/>
          <w:color w:val="auto"/>
          <w:sz w:val="22"/>
        </w:rPr>
        <w:t xml:space="preserve">a. </w:t>
      </w:r>
    </w:p>
    <w:p w14:paraId="1C400BFE" w14:textId="77777777" w:rsidR="00D620C6" w:rsidRPr="007F3CE3" w:rsidRDefault="00D620C6" w:rsidP="000038E0">
      <w:pPr>
        <w:spacing w:after="0" w:line="240" w:lineRule="auto"/>
        <w:ind w:right="78"/>
        <w:jc w:val="both"/>
        <w:rPr>
          <w:rFonts w:eastAsia="Book Antiqua" w:cs="Arial"/>
          <w:color w:val="auto"/>
          <w:sz w:val="22"/>
        </w:rPr>
      </w:pPr>
    </w:p>
    <w:p w14:paraId="6018CE83" w14:textId="77777777" w:rsidR="00D620C6" w:rsidRPr="007F3CE3" w:rsidRDefault="00D620C6" w:rsidP="000038E0">
      <w:pPr>
        <w:spacing w:after="0" w:line="240" w:lineRule="auto"/>
        <w:ind w:right="75"/>
        <w:jc w:val="both"/>
        <w:rPr>
          <w:rFonts w:eastAsia="Book Antiqua" w:cs="Arial"/>
          <w:color w:val="auto"/>
          <w:sz w:val="22"/>
        </w:rPr>
      </w:pPr>
      <w:r w:rsidRPr="007F3CE3">
        <w:rPr>
          <w:rFonts w:eastAsia="Book Antiqua" w:cs="Arial"/>
          <w:b/>
          <w:color w:val="auto"/>
          <w:sz w:val="22"/>
        </w:rPr>
        <w:t>e)</w:t>
      </w:r>
      <w:r w:rsidRPr="007F3CE3">
        <w:rPr>
          <w:rFonts w:eastAsia="Book Antiqua" w:cs="Arial"/>
          <w:b/>
          <w:color w:val="auto"/>
          <w:spacing w:val="59"/>
          <w:sz w:val="22"/>
        </w:rPr>
        <w:t xml:space="preserve"> </w:t>
      </w:r>
      <w:r w:rsidRPr="007F3CE3">
        <w:rPr>
          <w:rFonts w:eastAsia="Book Antiqua" w:cs="Arial"/>
          <w:b/>
          <w:color w:val="auto"/>
          <w:sz w:val="22"/>
        </w:rPr>
        <w:t>EXÓ</w:t>
      </w:r>
      <w:r w:rsidRPr="007F3CE3">
        <w:rPr>
          <w:rFonts w:eastAsia="Book Antiqua" w:cs="Arial"/>
          <w:b/>
          <w:color w:val="auto"/>
          <w:spacing w:val="-1"/>
          <w:sz w:val="22"/>
        </w:rPr>
        <w:t>G</w:t>
      </w:r>
      <w:r w:rsidRPr="007F3CE3">
        <w:rPr>
          <w:rFonts w:eastAsia="Book Antiqua" w:cs="Arial"/>
          <w:b/>
          <w:color w:val="auto"/>
          <w:sz w:val="22"/>
        </w:rPr>
        <w:t>E</w:t>
      </w:r>
      <w:r w:rsidRPr="007F3CE3">
        <w:rPr>
          <w:rFonts w:eastAsia="Book Antiqua" w:cs="Arial"/>
          <w:b/>
          <w:color w:val="auto"/>
          <w:spacing w:val="-1"/>
          <w:sz w:val="22"/>
        </w:rPr>
        <w:t>NO</w:t>
      </w:r>
      <w:r w:rsidRPr="007F3CE3">
        <w:rPr>
          <w:rFonts w:eastAsia="Book Antiqua" w:cs="Arial"/>
          <w:b/>
          <w:color w:val="auto"/>
          <w:sz w:val="22"/>
        </w:rPr>
        <w:t>S</w:t>
      </w:r>
      <w:r w:rsidRPr="007F3CE3">
        <w:rPr>
          <w:rFonts w:eastAsia="Book Antiqua" w:cs="Arial"/>
          <w:color w:val="auto"/>
          <w:sz w:val="22"/>
        </w:rPr>
        <w:t>.  Cu</w:t>
      </w:r>
      <w:r w:rsidRPr="007F3CE3">
        <w:rPr>
          <w:rFonts w:eastAsia="Book Antiqua" w:cs="Arial"/>
          <w:color w:val="auto"/>
          <w:spacing w:val="2"/>
          <w:sz w:val="22"/>
        </w:rPr>
        <w:t>a</w:t>
      </w:r>
      <w:r w:rsidRPr="007F3CE3">
        <w:rPr>
          <w:rFonts w:eastAsia="Book Antiqua" w:cs="Arial"/>
          <w:color w:val="auto"/>
          <w:sz w:val="22"/>
        </w:rPr>
        <w:t>n</w:t>
      </w:r>
      <w:r w:rsidRPr="007F3CE3">
        <w:rPr>
          <w:rFonts w:eastAsia="Book Antiqua" w:cs="Arial"/>
          <w:color w:val="auto"/>
          <w:spacing w:val="-1"/>
          <w:sz w:val="22"/>
        </w:rPr>
        <w:t>d</w:t>
      </w:r>
      <w:r w:rsidRPr="007F3CE3">
        <w:rPr>
          <w:rFonts w:eastAsia="Book Antiqua" w:cs="Arial"/>
          <w:color w:val="auto"/>
          <w:sz w:val="22"/>
        </w:rPr>
        <w:t xml:space="preserve">o  </w:t>
      </w:r>
      <w:r w:rsidRPr="007F3CE3">
        <w:rPr>
          <w:rFonts w:eastAsia="Book Antiqua" w:cs="Arial"/>
          <w:color w:val="auto"/>
          <w:spacing w:val="-1"/>
          <w:sz w:val="22"/>
        </w:rPr>
        <w:t>s</w:t>
      </w:r>
      <w:r w:rsidRPr="007F3CE3">
        <w:rPr>
          <w:rFonts w:eastAsia="Book Antiqua" w:cs="Arial"/>
          <w:color w:val="auto"/>
          <w:sz w:val="22"/>
        </w:rPr>
        <w:t>e  p</w:t>
      </w:r>
      <w:r w:rsidRPr="007F3CE3">
        <w:rPr>
          <w:rFonts w:eastAsia="Book Antiqua" w:cs="Arial"/>
          <w:color w:val="auto"/>
          <w:spacing w:val="1"/>
          <w:sz w:val="22"/>
        </w:rPr>
        <w:t>r</w:t>
      </w:r>
      <w:r w:rsidRPr="007F3CE3">
        <w:rPr>
          <w:rFonts w:eastAsia="Book Antiqua" w:cs="Arial"/>
          <w:color w:val="auto"/>
          <w:sz w:val="22"/>
        </w:rPr>
        <w:t>ese</w:t>
      </w:r>
      <w:r w:rsidRPr="007F3CE3">
        <w:rPr>
          <w:rFonts w:eastAsia="Book Antiqua" w:cs="Arial"/>
          <w:color w:val="auto"/>
          <w:spacing w:val="-1"/>
          <w:sz w:val="22"/>
        </w:rPr>
        <w:t>n</w:t>
      </w:r>
      <w:r w:rsidRPr="007F3CE3">
        <w:rPr>
          <w:rFonts w:eastAsia="Book Antiqua" w:cs="Arial"/>
          <w:color w:val="auto"/>
          <w:spacing w:val="1"/>
          <w:sz w:val="22"/>
        </w:rPr>
        <w:t>t</w:t>
      </w:r>
      <w:r w:rsidRPr="007F3CE3">
        <w:rPr>
          <w:rFonts w:eastAsia="Book Antiqua" w:cs="Arial"/>
          <w:color w:val="auto"/>
          <w:sz w:val="22"/>
        </w:rPr>
        <w:t>en  las</w:t>
      </w:r>
      <w:r w:rsidRPr="007F3CE3">
        <w:rPr>
          <w:rFonts w:eastAsia="Book Antiqua" w:cs="Arial"/>
          <w:color w:val="auto"/>
          <w:spacing w:val="56"/>
          <w:sz w:val="22"/>
        </w:rPr>
        <w:t xml:space="preserve"> </w:t>
      </w:r>
      <w:r w:rsidRPr="007F3CE3">
        <w:rPr>
          <w:rFonts w:eastAsia="Book Antiqua" w:cs="Arial"/>
          <w:color w:val="auto"/>
          <w:spacing w:val="-1"/>
          <w:sz w:val="22"/>
        </w:rPr>
        <w:t>s</w:t>
      </w:r>
      <w:r w:rsidRPr="007F3CE3">
        <w:rPr>
          <w:rFonts w:eastAsia="Book Antiqua" w:cs="Arial"/>
          <w:color w:val="auto"/>
          <w:sz w:val="22"/>
        </w:rPr>
        <w:t xml:space="preserve">iguientes  </w:t>
      </w:r>
      <w:r w:rsidRPr="007F3CE3">
        <w:rPr>
          <w:rFonts w:eastAsia="Book Antiqua" w:cs="Arial"/>
          <w:color w:val="auto"/>
          <w:spacing w:val="-1"/>
          <w:sz w:val="22"/>
        </w:rPr>
        <w:t>s</w:t>
      </w:r>
      <w:r w:rsidRPr="007F3CE3">
        <w:rPr>
          <w:rFonts w:eastAsia="Book Antiqua" w:cs="Arial"/>
          <w:color w:val="auto"/>
          <w:sz w:val="22"/>
        </w:rPr>
        <w:t>it</w:t>
      </w:r>
      <w:r w:rsidRPr="007F3CE3">
        <w:rPr>
          <w:rFonts w:eastAsia="Book Antiqua" w:cs="Arial"/>
          <w:color w:val="auto"/>
          <w:spacing w:val="-1"/>
          <w:sz w:val="22"/>
        </w:rPr>
        <w:t>u</w:t>
      </w:r>
      <w:r w:rsidRPr="007F3CE3">
        <w:rPr>
          <w:rFonts w:eastAsia="Book Antiqua" w:cs="Arial"/>
          <w:color w:val="auto"/>
          <w:sz w:val="22"/>
        </w:rPr>
        <w:t>a</w:t>
      </w:r>
      <w:r w:rsidRPr="007F3CE3">
        <w:rPr>
          <w:rFonts w:eastAsia="Book Antiqua" w:cs="Arial"/>
          <w:color w:val="auto"/>
          <w:spacing w:val="-1"/>
          <w:sz w:val="22"/>
        </w:rPr>
        <w:t>c</w:t>
      </w:r>
      <w:r w:rsidRPr="007F3CE3">
        <w:rPr>
          <w:rFonts w:eastAsia="Book Antiqua" w:cs="Arial"/>
          <w:color w:val="auto"/>
          <w:sz w:val="22"/>
        </w:rPr>
        <w:t xml:space="preserve">iones </w:t>
      </w:r>
      <w:r w:rsidRPr="007F3CE3">
        <w:rPr>
          <w:rFonts w:eastAsia="Book Antiqua" w:cs="Arial"/>
          <w:color w:val="auto"/>
          <w:spacing w:val="1"/>
          <w:sz w:val="22"/>
        </w:rPr>
        <w:t xml:space="preserve"> </w:t>
      </w:r>
      <w:r w:rsidRPr="007F3CE3">
        <w:rPr>
          <w:rFonts w:eastAsia="Book Antiqua" w:cs="Arial"/>
          <w:color w:val="auto"/>
          <w:sz w:val="22"/>
        </w:rPr>
        <w:t>q</w:t>
      </w:r>
      <w:r w:rsidRPr="007F3CE3">
        <w:rPr>
          <w:rFonts w:eastAsia="Book Antiqua" w:cs="Arial"/>
          <w:color w:val="auto"/>
          <w:spacing w:val="-1"/>
          <w:sz w:val="22"/>
        </w:rPr>
        <w:t>u</w:t>
      </w:r>
      <w:r w:rsidRPr="007F3CE3">
        <w:rPr>
          <w:rFonts w:eastAsia="Book Antiqua" w:cs="Arial"/>
          <w:color w:val="auto"/>
          <w:sz w:val="22"/>
        </w:rPr>
        <w:t>e  a</w:t>
      </w:r>
      <w:r w:rsidRPr="007F3CE3">
        <w:rPr>
          <w:rFonts w:eastAsia="Book Antiqua" w:cs="Arial"/>
          <w:color w:val="auto"/>
          <w:spacing w:val="-1"/>
          <w:sz w:val="22"/>
        </w:rPr>
        <w:t>f</w:t>
      </w:r>
      <w:r w:rsidRPr="007F3CE3">
        <w:rPr>
          <w:rFonts w:eastAsia="Book Antiqua" w:cs="Arial"/>
          <w:color w:val="auto"/>
          <w:spacing w:val="5"/>
          <w:sz w:val="22"/>
        </w:rPr>
        <w:t>e</w:t>
      </w:r>
      <w:r w:rsidRPr="007F3CE3">
        <w:rPr>
          <w:rFonts w:eastAsia="Book Antiqua" w:cs="Arial"/>
          <w:color w:val="auto"/>
          <w:spacing w:val="-1"/>
          <w:sz w:val="22"/>
        </w:rPr>
        <w:t>c</w:t>
      </w:r>
      <w:r w:rsidRPr="007F3CE3">
        <w:rPr>
          <w:rFonts w:eastAsia="Book Antiqua" w:cs="Arial"/>
          <w:color w:val="auto"/>
          <w:spacing w:val="1"/>
          <w:sz w:val="22"/>
        </w:rPr>
        <w:t>t</w:t>
      </w:r>
      <w:r w:rsidRPr="007F3CE3">
        <w:rPr>
          <w:rFonts w:eastAsia="Book Antiqua" w:cs="Arial"/>
          <w:color w:val="auto"/>
          <w:sz w:val="22"/>
        </w:rPr>
        <w:t>en  el equ</w:t>
      </w:r>
      <w:r w:rsidRPr="007F3CE3">
        <w:rPr>
          <w:rFonts w:eastAsia="Book Antiqua" w:cs="Arial"/>
          <w:color w:val="auto"/>
          <w:spacing w:val="-1"/>
          <w:sz w:val="22"/>
        </w:rPr>
        <w:t>i</w:t>
      </w:r>
      <w:r w:rsidRPr="007F3CE3">
        <w:rPr>
          <w:rFonts w:eastAsia="Book Antiqua" w:cs="Arial"/>
          <w:color w:val="auto"/>
          <w:sz w:val="22"/>
        </w:rPr>
        <w:t>li</w:t>
      </w:r>
      <w:r w:rsidRPr="007F3CE3">
        <w:rPr>
          <w:rFonts w:eastAsia="Book Antiqua" w:cs="Arial"/>
          <w:color w:val="auto"/>
          <w:spacing w:val="-1"/>
          <w:sz w:val="22"/>
        </w:rPr>
        <w:t>b</w:t>
      </w:r>
      <w:r w:rsidRPr="007F3CE3">
        <w:rPr>
          <w:rFonts w:eastAsia="Book Antiqua" w:cs="Arial"/>
          <w:color w:val="auto"/>
          <w:spacing w:val="1"/>
          <w:sz w:val="22"/>
        </w:rPr>
        <w:t>r</w:t>
      </w:r>
      <w:r w:rsidRPr="007F3CE3">
        <w:rPr>
          <w:rFonts w:eastAsia="Book Antiqua" w:cs="Arial"/>
          <w:color w:val="auto"/>
          <w:sz w:val="22"/>
        </w:rPr>
        <w:t>io del con</w:t>
      </w:r>
      <w:r w:rsidRPr="007F3CE3">
        <w:rPr>
          <w:rFonts w:eastAsia="Book Antiqua" w:cs="Arial"/>
          <w:color w:val="auto"/>
          <w:spacing w:val="1"/>
          <w:sz w:val="22"/>
        </w:rPr>
        <w:t>tr</w:t>
      </w:r>
      <w:r w:rsidRPr="007F3CE3">
        <w:rPr>
          <w:rFonts w:eastAsia="Book Antiqua" w:cs="Arial"/>
          <w:color w:val="auto"/>
          <w:sz w:val="22"/>
        </w:rPr>
        <w:t>a</w:t>
      </w:r>
      <w:r w:rsidRPr="007F3CE3">
        <w:rPr>
          <w:rFonts w:eastAsia="Book Antiqua" w:cs="Arial"/>
          <w:color w:val="auto"/>
          <w:spacing w:val="1"/>
          <w:sz w:val="22"/>
        </w:rPr>
        <w:t>to</w:t>
      </w:r>
      <w:r w:rsidRPr="007F3CE3">
        <w:rPr>
          <w:rFonts w:eastAsia="Book Antiqua" w:cs="Arial"/>
          <w:color w:val="auto"/>
          <w:sz w:val="22"/>
        </w:rPr>
        <w:t>,</w:t>
      </w:r>
      <w:r w:rsidRPr="007F3CE3">
        <w:rPr>
          <w:rFonts w:eastAsia="Book Antiqua" w:cs="Arial"/>
          <w:color w:val="auto"/>
          <w:spacing w:val="-2"/>
          <w:sz w:val="22"/>
        </w:rPr>
        <w:t xml:space="preserve"> </w:t>
      </w:r>
      <w:r w:rsidRPr="007F3CE3">
        <w:rPr>
          <w:rFonts w:eastAsia="Book Antiqua" w:cs="Arial"/>
          <w:color w:val="auto"/>
          <w:sz w:val="22"/>
        </w:rPr>
        <w:t xml:space="preserve">el </w:t>
      </w:r>
      <w:r w:rsidRPr="007F3CE3">
        <w:rPr>
          <w:rFonts w:eastAsia="Book Antiqua" w:cs="Arial"/>
          <w:color w:val="auto"/>
          <w:spacing w:val="1"/>
          <w:sz w:val="22"/>
        </w:rPr>
        <w:t>r</w:t>
      </w:r>
      <w:r w:rsidRPr="007F3CE3">
        <w:rPr>
          <w:rFonts w:eastAsia="Book Antiqua" w:cs="Arial"/>
          <w:color w:val="auto"/>
          <w:sz w:val="22"/>
        </w:rPr>
        <w:t>ie</w:t>
      </w:r>
      <w:r w:rsidRPr="007F3CE3">
        <w:rPr>
          <w:rFonts w:eastAsia="Book Antiqua" w:cs="Arial"/>
          <w:color w:val="auto"/>
          <w:spacing w:val="-1"/>
          <w:sz w:val="22"/>
        </w:rPr>
        <w:t>s</w:t>
      </w:r>
      <w:r w:rsidRPr="007F3CE3">
        <w:rPr>
          <w:rFonts w:eastAsia="Book Antiqua" w:cs="Arial"/>
          <w:color w:val="auto"/>
          <w:spacing w:val="1"/>
          <w:sz w:val="22"/>
        </w:rPr>
        <w:t>g</w:t>
      </w:r>
      <w:r w:rsidRPr="007F3CE3">
        <w:rPr>
          <w:rFonts w:eastAsia="Book Antiqua" w:cs="Arial"/>
          <w:color w:val="auto"/>
          <w:sz w:val="22"/>
        </w:rPr>
        <w:t>o</w:t>
      </w:r>
      <w:r w:rsidRPr="007F3CE3">
        <w:rPr>
          <w:rFonts w:eastAsia="Book Antiqua" w:cs="Arial"/>
          <w:color w:val="auto"/>
          <w:spacing w:val="1"/>
          <w:sz w:val="22"/>
        </w:rPr>
        <w:t xml:space="preserve"> </w:t>
      </w:r>
      <w:r w:rsidRPr="007F3CE3">
        <w:rPr>
          <w:rFonts w:eastAsia="Book Antiqua" w:cs="Arial"/>
          <w:color w:val="auto"/>
          <w:sz w:val="22"/>
        </w:rPr>
        <w:t>lo a</w:t>
      </w:r>
      <w:r w:rsidRPr="007F3CE3">
        <w:rPr>
          <w:rFonts w:eastAsia="Book Antiqua" w:cs="Arial"/>
          <w:color w:val="auto"/>
          <w:spacing w:val="-1"/>
          <w:sz w:val="22"/>
        </w:rPr>
        <w:t>su</w:t>
      </w:r>
      <w:r w:rsidRPr="007F3CE3">
        <w:rPr>
          <w:rFonts w:eastAsia="Book Antiqua" w:cs="Arial"/>
          <w:color w:val="auto"/>
          <w:sz w:val="22"/>
        </w:rPr>
        <w:t>m</w:t>
      </w:r>
      <w:r w:rsidRPr="007F3CE3">
        <w:rPr>
          <w:rFonts w:eastAsia="Book Antiqua" w:cs="Arial"/>
          <w:color w:val="auto"/>
          <w:spacing w:val="-1"/>
          <w:sz w:val="22"/>
        </w:rPr>
        <w:t>i</w:t>
      </w:r>
      <w:r w:rsidRPr="007F3CE3">
        <w:rPr>
          <w:rFonts w:eastAsia="Book Antiqua" w:cs="Arial"/>
          <w:color w:val="auto"/>
          <w:spacing w:val="1"/>
          <w:sz w:val="22"/>
        </w:rPr>
        <w:t>r</w:t>
      </w:r>
      <w:r w:rsidRPr="007F3CE3">
        <w:rPr>
          <w:rFonts w:eastAsia="Book Antiqua" w:cs="Arial"/>
          <w:color w:val="auto"/>
          <w:sz w:val="22"/>
        </w:rPr>
        <w:t>á el</w:t>
      </w:r>
      <w:r w:rsidRPr="007F3CE3">
        <w:rPr>
          <w:rFonts w:eastAsia="Book Antiqua" w:cs="Arial"/>
          <w:color w:val="auto"/>
          <w:spacing w:val="-2"/>
          <w:sz w:val="22"/>
        </w:rPr>
        <w:t xml:space="preserv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t</w:t>
      </w:r>
      <w:r w:rsidRPr="007F3CE3">
        <w:rPr>
          <w:rFonts w:eastAsia="Book Antiqua" w:cs="Arial"/>
          <w:color w:val="auto"/>
          <w:sz w:val="22"/>
        </w:rPr>
        <w:t>i</w:t>
      </w:r>
      <w:r w:rsidRPr="007F3CE3">
        <w:rPr>
          <w:rFonts w:eastAsia="Book Antiqua" w:cs="Arial"/>
          <w:color w:val="auto"/>
          <w:spacing w:val="-1"/>
          <w:sz w:val="22"/>
        </w:rPr>
        <w:t>s</w:t>
      </w:r>
      <w:r w:rsidRPr="007F3CE3">
        <w:rPr>
          <w:rFonts w:eastAsia="Book Antiqua" w:cs="Arial"/>
          <w:color w:val="auto"/>
          <w:spacing w:val="1"/>
          <w:sz w:val="22"/>
        </w:rPr>
        <w:t>t</w:t>
      </w:r>
      <w:r w:rsidRPr="007F3CE3">
        <w:rPr>
          <w:rFonts w:eastAsia="Book Antiqua" w:cs="Arial"/>
          <w:color w:val="auto"/>
          <w:sz w:val="22"/>
        </w:rPr>
        <w:t xml:space="preserve">a: </w:t>
      </w:r>
      <w:r w:rsidRPr="007F3CE3">
        <w:rPr>
          <w:rFonts w:eastAsia="Book Antiqua" w:cs="Arial"/>
          <w:color w:val="auto"/>
          <w:position w:val="1"/>
          <w:sz w:val="22"/>
        </w:rPr>
        <w:t>E</w:t>
      </w:r>
      <w:r w:rsidRPr="007F3CE3">
        <w:rPr>
          <w:rFonts w:eastAsia="Book Antiqua" w:cs="Arial"/>
          <w:color w:val="auto"/>
          <w:spacing w:val="-1"/>
          <w:position w:val="1"/>
          <w:sz w:val="22"/>
        </w:rPr>
        <w:t>f</w:t>
      </w:r>
      <w:r w:rsidRPr="007F3CE3">
        <w:rPr>
          <w:rFonts w:eastAsia="Book Antiqua" w:cs="Arial"/>
          <w:color w:val="auto"/>
          <w:position w:val="1"/>
          <w:sz w:val="22"/>
        </w:rPr>
        <w:t>ecto</w:t>
      </w:r>
      <w:r w:rsidRPr="007F3CE3">
        <w:rPr>
          <w:rFonts w:eastAsia="Book Antiqua" w:cs="Arial"/>
          <w:color w:val="auto"/>
          <w:spacing w:val="1"/>
          <w:position w:val="1"/>
          <w:sz w:val="22"/>
        </w:rPr>
        <w:t xml:space="preserve"> </w:t>
      </w:r>
      <w:r w:rsidRPr="007F3CE3">
        <w:rPr>
          <w:rFonts w:eastAsia="Book Antiqua" w:cs="Arial"/>
          <w:color w:val="auto"/>
          <w:position w:val="1"/>
          <w:sz w:val="22"/>
        </w:rPr>
        <w:t>i</w:t>
      </w:r>
      <w:r w:rsidRPr="007F3CE3">
        <w:rPr>
          <w:rFonts w:eastAsia="Book Antiqua" w:cs="Arial"/>
          <w:color w:val="auto"/>
          <w:spacing w:val="-1"/>
          <w:position w:val="1"/>
          <w:sz w:val="22"/>
        </w:rPr>
        <w:t>n</w:t>
      </w:r>
      <w:r w:rsidRPr="007F3CE3">
        <w:rPr>
          <w:rFonts w:eastAsia="Book Antiqua" w:cs="Arial"/>
          <w:color w:val="auto"/>
          <w:position w:val="1"/>
          <w:sz w:val="22"/>
        </w:rPr>
        <w:t>f</w:t>
      </w:r>
      <w:r w:rsidRPr="007F3CE3">
        <w:rPr>
          <w:rFonts w:eastAsia="Book Antiqua" w:cs="Arial"/>
          <w:color w:val="auto"/>
          <w:spacing w:val="-1"/>
          <w:position w:val="1"/>
          <w:sz w:val="22"/>
        </w:rPr>
        <w:t>l</w:t>
      </w:r>
      <w:r w:rsidRPr="007F3CE3">
        <w:rPr>
          <w:rFonts w:eastAsia="Book Antiqua" w:cs="Arial"/>
          <w:color w:val="auto"/>
          <w:position w:val="1"/>
          <w:sz w:val="22"/>
        </w:rPr>
        <w:t>a</w:t>
      </w:r>
      <w:r w:rsidRPr="007F3CE3">
        <w:rPr>
          <w:rFonts w:eastAsia="Book Antiqua" w:cs="Arial"/>
          <w:color w:val="auto"/>
          <w:spacing w:val="-1"/>
          <w:position w:val="1"/>
          <w:sz w:val="22"/>
        </w:rPr>
        <w:t>c</w:t>
      </w:r>
      <w:r w:rsidRPr="007F3CE3">
        <w:rPr>
          <w:rFonts w:eastAsia="Book Antiqua" w:cs="Arial"/>
          <w:color w:val="auto"/>
          <w:position w:val="1"/>
          <w:sz w:val="22"/>
        </w:rPr>
        <w:t>iona</w:t>
      </w:r>
      <w:r w:rsidRPr="007F3CE3">
        <w:rPr>
          <w:rFonts w:eastAsia="Book Antiqua" w:cs="Arial"/>
          <w:color w:val="auto"/>
          <w:spacing w:val="1"/>
          <w:position w:val="1"/>
          <w:sz w:val="22"/>
        </w:rPr>
        <w:t>r</w:t>
      </w:r>
      <w:r w:rsidRPr="007F3CE3">
        <w:rPr>
          <w:rFonts w:eastAsia="Book Antiqua" w:cs="Arial"/>
          <w:color w:val="auto"/>
          <w:position w:val="1"/>
          <w:sz w:val="22"/>
        </w:rPr>
        <w:t xml:space="preserve">io. </w:t>
      </w:r>
      <w:r w:rsidRPr="007F3CE3">
        <w:rPr>
          <w:rFonts w:eastAsia="Book Antiqua" w:cs="Arial"/>
          <w:color w:val="auto"/>
          <w:spacing w:val="-1"/>
          <w:sz w:val="22"/>
        </w:rPr>
        <w:t>G</w:t>
      </w:r>
      <w:r w:rsidRPr="007F3CE3">
        <w:rPr>
          <w:rFonts w:eastAsia="Book Antiqua" w:cs="Arial"/>
          <w:color w:val="auto"/>
          <w:sz w:val="22"/>
        </w:rPr>
        <w:t>i</w:t>
      </w:r>
      <w:r w:rsidRPr="007F3CE3">
        <w:rPr>
          <w:rFonts w:eastAsia="Book Antiqua" w:cs="Arial"/>
          <w:color w:val="auto"/>
          <w:spacing w:val="1"/>
          <w:sz w:val="22"/>
        </w:rPr>
        <w:t>r</w:t>
      </w:r>
      <w:r w:rsidRPr="007F3CE3">
        <w:rPr>
          <w:rFonts w:eastAsia="Book Antiqua" w:cs="Arial"/>
          <w:color w:val="auto"/>
          <w:sz w:val="22"/>
        </w:rPr>
        <w:t>o</w:t>
      </w:r>
      <w:r w:rsidRPr="007F3CE3">
        <w:rPr>
          <w:rFonts w:eastAsia="Book Antiqua" w:cs="Arial"/>
          <w:color w:val="auto"/>
          <w:spacing w:val="1"/>
          <w:sz w:val="22"/>
        </w:rPr>
        <w:t xml:space="preserve"> </w:t>
      </w:r>
      <w:r w:rsidRPr="007F3CE3">
        <w:rPr>
          <w:rFonts w:eastAsia="Book Antiqua" w:cs="Arial"/>
          <w:color w:val="auto"/>
          <w:sz w:val="22"/>
        </w:rPr>
        <w:t xml:space="preserve">de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f</w:t>
      </w:r>
      <w:r w:rsidRPr="007F3CE3">
        <w:rPr>
          <w:rFonts w:eastAsia="Book Antiqua" w:cs="Arial"/>
          <w:color w:val="auto"/>
          <w:spacing w:val="-1"/>
          <w:sz w:val="22"/>
        </w:rPr>
        <w:t>i</w:t>
      </w:r>
      <w:r w:rsidRPr="007F3CE3">
        <w:rPr>
          <w:rFonts w:eastAsia="Book Antiqua" w:cs="Arial"/>
          <w:color w:val="auto"/>
          <w:sz w:val="22"/>
        </w:rPr>
        <w:t>na</w:t>
      </w:r>
      <w:r w:rsidRPr="007F3CE3">
        <w:rPr>
          <w:rFonts w:eastAsia="Book Antiqua" w:cs="Arial"/>
          <w:color w:val="auto"/>
          <w:spacing w:val="-1"/>
          <w:sz w:val="22"/>
        </w:rPr>
        <w:t>nc</w:t>
      </w:r>
      <w:r w:rsidRPr="007F3CE3">
        <w:rPr>
          <w:rFonts w:eastAsia="Book Antiqua" w:cs="Arial"/>
          <w:color w:val="auto"/>
          <w:sz w:val="22"/>
        </w:rPr>
        <w:t>ia</w:t>
      </w:r>
      <w:r w:rsidRPr="007F3CE3">
        <w:rPr>
          <w:rFonts w:eastAsia="Book Antiqua" w:cs="Arial"/>
          <w:color w:val="auto"/>
          <w:spacing w:val="-1"/>
          <w:sz w:val="22"/>
        </w:rPr>
        <w:t>c</w:t>
      </w:r>
      <w:r w:rsidRPr="007F3CE3">
        <w:rPr>
          <w:rFonts w:eastAsia="Book Antiqua" w:cs="Arial"/>
          <w:color w:val="auto"/>
          <w:sz w:val="22"/>
        </w:rPr>
        <w:t>ión</w:t>
      </w:r>
      <w:r w:rsidRPr="007F3CE3">
        <w:rPr>
          <w:rFonts w:eastAsia="Book Antiqua" w:cs="Arial"/>
          <w:color w:val="auto"/>
          <w:spacing w:val="2"/>
          <w:sz w:val="22"/>
        </w:rPr>
        <w:t xml:space="preserve"> </w:t>
      </w:r>
      <w:r w:rsidRPr="007F3CE3">
        <w:rPr>
          <w:rFonts w:eastAsia="Book Antiqua" w:cs="Arial"/>
          <w:color w:val="auto"/>
          <w:sz w:val="22"/>
        </w:rPr>
        <w:t>e</w:t>
      </w:r>
      <w:r w:rsidRPr="007F3CE3">
        <w:rPr>
          <w:rFonts w:eastAsia="Book Antiqua" w:cs="Arial"/>
          <w:color w:val="auto"/>
          <w:spacing w:val="1"/>
          <w:sz w:val="22"/>
        </w:rPr>
        <w:t>xt</w:t>
      </w:r>
      <w:r w:rsidRPr="007F3CE3">
        <w:rPr>
          <w:rFonts w:eastAsia="Book Antiqua" w:cs="Arial"/>
          <w:color w:val="auto"/>
          <w:sz w:val="22"/>
        </w:rPr>
        <w:t>em</w:t>
      </w:r>
      <w:r w:rsidRPr="007F3CE3">
        <w:rPr>
          <w:rFonts w:eastAsia="Book Antiqua" w:cs="Arial"/>
          <w:color w:val="auto"/>
          <w:spacing w:val="-1"/>
          <w:sz w:val="22"/>
        </w:rPr>
        <w:t>p</w:t>
      </w:r>
      <w:r w:rsidRPr="007F3CE3">
        <w:rPr>
          <w:rFonts w:eastAsia="Book Antiqua" w:cs="Arial"/>
          <w:color w:val="auto"/>
          <w:spacing w:val="1"/>
          <w:sz w:val="22"/>
        </w:rPr>
        <w:t>or</w:t>
      </w:r>
      <w:r w:rsidRPr="007F3CE3">
        <w:rPr>
          <w:rFonts w:eastAsia="Book Antiqua" w:cs="Arial"/>
          <w:color w:val="auto"/>
          <w:sz w:val="22"/>
        </w:rPr>
        <w:t>án</w:t>
      </w:r>
      <w:r w:rsidRPr="007F3CE3">
        <w:rPr>
          <w:rFonts w:eastAsia="Book Antiqua" w:cs="Arial"/>
          <w:color w:val="auto"/>
          <w:spacing w:val="-3"/>
          <w:sz w:val="22"/>
        </w:rPr>
        <w:t>e</w:t>
      </w:r>
      <w:r w:rsidRPr="007F3CE3">
        <w:rPr>
          <w:rFonts w:eastAsia="Book Antiqua" w:cs="Arial"/>
          <w:color w:val="auto"/>
          <w:spacing w:val="1"/>
          <w:sz w:val="22"/>
        </w:rPr>
        <w:t>o</w:t>
      </w:r>
      <w:r w:rsidRPr="007F3CE3">
        <w:rPr>
          <w:rFonts w:eastAsia="Book Antiqua" w:cs="Arial"/>
          <w:color w:val="auto"/>
          <w:sz w:val="22"/>
        </w:rPr>
        <w:t xml:space="preserve">. </w:t>
      </w:r>
      <w:r w:rsidRPr="007F3CE3">
        <w:rPr>
          <w:rFonts w:eastAsia="Book Antiqua" w:cs="Arial"/>
          <w:color w:val="auto"/>
          <w:spacing w:val="-1"/>
          <w:sz w:val="22"/>
        </w:rPr>
        <w:t>Sus</w:t>
      </w:r>
      <w:r w:rsidRPr="007F3CE3">
        <w:rPr>
          <w:rFonts w:eastAsia="Book Antiqua" w:cs="Arial"/>
          <w:color w:val="auto"/>
          <w:sz w:val="22"/>
        </w:rPr>
        <w:t>pe</w:t>
      </w:r>
      <w:r w:rsidRPr="007F3CE3">
        <w:rPr>
          <w:rFonts w:eastAsia="Book Antiqua" w:cs="Arial"/>
          <w:color w:val="auto"/>
          <w:spacing w:val="2"/>
          <w:sz w:val="22"/>
        </w:rPr>
        <w:t>n</w:t>
      </w:r>
      <w:r w:rsidRPr="007F3CE3">
        <w:rPr>
          <w:rFonts w:eastAsia="Book Antiqua" w:cs="Arial"/>
          <w:color w:val="auto"/>
          <w:spacing w:val="-1"/>
          <w:sz w:val="22"/>
        </w:rPr>
        <w:t>s</w:t>
      </w:r>
      <w:r w:rsidRPr="007F3CE3">
        <w:rPr>
          <w:rFonts w:eastAsia="Book Antiqua" w:cs="Arial"/>
          <w:color w:val="auto"/>
          <w:sz w:val="22"/>
        </w:rPr>
        <w:t xml:space="preserve">ión del </w:t>
      </w:r>
      <w:r w:rsidRPr="007F3CE3">
        <w:rPr>
          <w:rFonts w:eastAsia="Book Antiqua" w:cs="Arial"/>
          <w:color w:val="auto"/>
          <w:spacing w:val="1"/>
          <w:sz w:val="22"/>
        </w:rPr>
        <w:t>g</w:t>
      </w:r>
      <w:r w:rsidRPr="007F3CE3">
        <w:rPr>
          <w:rFonts w:eastAsia="Book Antiqua" w:cs="Arial"/>
          <w:color w:val="auto"/>
          <w:sz w:val="22"/>
        </w:rPr>
        <w:t>i</w:t>
      </w:r>
      <w:r w:rsidRPr="007F3CE3">
        <w:rPr>
          <w:rFonts w:eastAsia="Book Antiqua" w:cs="Arial"/>
          <w:color w:val="auto"/>
          <w:spacing w:val="1"/>
          <w:sz w:val="22"/>
        </w:rPr>
        <w:t>r</w:t>
      </w:r>
      <w:r w:rsidRPr="007F3CE3">
        <w:rPr>
          <w:rFonts w:eastAsia="Book Antiqua" w:cs="Arial"/>
          <w:color w:val="auto"/>
          <w:sz w:val="22"/>
        </w:rPr>
        <w:t>o</w:t>
      </w:r>
      <w:r w:rsidRPr="007F3CE3">
        <w:rPr>
          <w:rFonts w:eastAsia="Book Antiqua" w:cs="Arial"/>
          <w:color w:val="auto"/>
          <w:spacing w:val="1"/>
          <w:sz w:val="22"/>
        </w:rPr>
        <w:t xml:space="preserve"> </w:t>
      </w:r>
      <w:r w:rsidRPr="007F3CE3">
        <w:rPr>
          <w:rFonts w:eastAsia="Book Antiqua" w:cs="Arial"/>
          <w:color w:val="auto"/>
          <w:sz w:val="22"/>
        </w:rPr>
        <w:t xml:space="preserve">de </w:t>
      </w:r>
      <w:r w:rsidRPr="007F3CE3">
        <w:rPr>
          <w:rFonts w:eastAsia="Book Antiqua" w:cs="Arial"/>
          <w:color w:val="auto"/>
          <w:spacing w:val="1"/>
          <w:sz w:val="22"/>
        </w:rPr>
        <w:t>r</w:t>
      </w:r>
      <w:r w:rsidRPr="007F3CE3">
        <w:rPr>
          <w:rFonts w:eastAsia="Book Antiqua" w:cs="Arial"/>
          <w:color w:val="auto"/>
          <w:sz w:val="22"/>
        </w:rPr>
        <w:t>ec</w:t>
      </w:r>
      <w:r w:rsidRPr="007F3CE3">
        <w:rPr>
          <w:rFonts w:eastAsia="Book Antiqua" w:cs="Arial"/>
          <w:color w:val="auto"/>
          <w:spacing w:val="-1"/>
          <w:sz w:val="22"/>
        </w:rPr>
        <w:t>u</w:t>
      </w:r>
      <w:r w:rsidRPr="007F3CE3">
        <w:rPr>
          <w:rFonts w:eastAsia="Book Antiqua" w:cs="Arial"/>
          <w:color w:val="auto"/>
          <w:spacing w:val="1"/>
          <w:sz w:val="22"/>
        </w:rPr>
        <w:t>r</w:t>
      </w:r>
      <w:r w:rsidRPr="007F3CE3">
        <w:rPr>
          <w:rFonts w:eastAsia="Book Antiqua" w:cs="Arial"/>
          <w:color w:val="auto"/>
          <w:spacing w:val="-1"/>
          <w:sz w:val="22"/>
        </w:rPr>
        <w:t>s</w:t>
      </w:r>
      <w:r w:rsidRPr="007F3CE3">
        <w:rPr>
          <w:rFonts w:eastAsia="Book Antiqua" w:cs="Arial"/>
          <w:color w:val="auto"/>
          <w:spacing w:val="1"/>
          <w:sz w:val="22"/>
        </w:rPr>
        <w:t>o</w:t>
      </w:r>
      <w:r w:rsidRPr="007F3CE3">
        <w:rPr>
          <w:rFonts w:eastAsia="Book Antiqua" w:cs="Arial"/>
          <w:color w:val="auto"/>
          <w:sz w:val="22"/>
        </w:rPr>
        <w:t>s</w:t>
      </w:r>
      <w:r w:rsidRPr="007F3CE3">
        <w:rPr>
          <w:rFonts w:eastAsia="Book Antiqua" w:cs="Arial"/>
          <w:color w:val="auto"/>
          <w:spacing w:val="-1"/>
          <w:sz w:val="22"/>
        </w:rPr>
        <w:t xml:space="preserve"> </w:t>
      </w:r>
      <w:r w:rsidRPr="007F3CE3">
        <w:rPr>
          <w:rFonts w:eastAsia="Book Antiqua" w:cs="Arial"/>
          <w:color w:val="auto"/>
          <w:sz w:val="22"/>
        </w:rPr>
        <w:t>por</w:t>
      </w:r>
      <w:r w:rsidRPr="007F3CE3">
        <w:rPr>
          <w:rFonts w:eastAsia="Book Antiqua" w:cs="Arial"/>
          <w:color w:val="auto"/>
          <w:spacing w:val="2"/>
          <w:sz w:val="22"/>
        </w:rPr>
        <w:t xml:space="preserve"> </w:t>
      </w:r>
      <w:r w:rsidRPr="007F3CE3">
        <w:rPr>
          <w:rFonts w:eastAsia="Book Antiqua" w:cs="Arial"/>
          <w:color w:val="auto"/>
          <w:sz w:val="22"/>
        </w:rPr>
        <w:t>pa</w:t>
      </w:r>
      <w:r w:rsidRPr="007F3CE3">
        <w:rPr>
          <w:rFonts w:eastAsia="Book Antiqua" w:cs="Arial"/>
          <w:color w:val="auto"/>
          <w:spacing w:val="-1"/>
          <w:sz w:val="22"/>
        </w:rPr>
        <w:t>r</w:t>
      </w:r>
      <w:r w:rsidRPr="007F3CE3">
        <w:rPr>
          <w:rFonts w:eastAsia="Book Antiqua" w:cs="Arial"/>
          <w:color w:val="auto"/>
          <w:spacing w:val="1"/>
          <w:sz w:val="22"/>
        </w:rPr>
        <w:t>t</w:t>
      </w:r>
      <w:r w:rsidRPr="007F3CE3">
        <w:rPr>
          <w:rFonts w:eastAsia="Book Antiqua" w:cs="Arial"/>
          <w:color w:val="auto"/>
          <w:sz w:val="22"/>
        </w:rPr>
        <w:t xml:space="preserve">e de </w:t>
      </w:r>
      <w:r w:rsidRPr="007F3CE3">
        <w:rPr>
          <w:rFonts w:eastAsia="Book Antiqua" w:cs="Arial"/>
          <w:color w:val="auto"/>
          <w:spacing w:val="-2"/>
          <w:sz w:val="22"/>
        </w:rPr>
        <w:t>l</w:t>
      </w:r>
      <w:r w:rsidRPr="007F3CE3">
        <w:rPr>
          <w:rFonts w:eastAsia="Book Antiqua" w:cs="Arial"/>
          <w:color w:val="auto"/>
          <w:sz w:val="22"/>
        </w:rPr>
        <w:t>a Na</w:t>
      </w:r>
      <w:r w:rsidRPr="007F3CE3">
        <w:rPr>
          <w:rFonts w:eastAsia="Book Antiqua" w:cs="Arial"/>
          <w:color w:val="auto"/>
          <w:spacing w:val="-1"/>
          <w:sz w:val="22"/>
        </w:rPr>
        <w:t>c</w:t>
      </w:r>
      <w:r w:rsidRPr="007F3CE3">
        <w:rPr>
          <w:rFonts w:eastAsia="Book Antiqua" w:cs="Arial"/>
          <w:color w:val="auto"/>
          <w:sz w:val="22"/>
        </w:rPr>
        <w:t xml:space="preserve">ión,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mo med</w:t>
      </w:r>
      <w:r w:rsidRPr="007F3CE3">
        <w:rPr>
          <w:rFonts w:eastAsia="Book Antiqua" w:cs="Arial"/>
          <w:color w:val="auto"/>
          <w:spacing w:val="-1"/>
          <w:sz w:val="22"/>
        </w:rPr>
        <w:t>i</w:t>
      </w:r>
      <w:r w:rsidRPr="007F3CE3">
        <w:rPr>
          <w:rFonts w:eastAsia="Book Antiqua" w:cs="Arial"/>
          <w:color w:val="auto"/>
          <w:spacing w:val="2"/>
          <w:sz w:val="22"/>
        </w:rPr>
        <w:t>d</w:t>
      </w:r>
      <w:r w:rsidRPr="007F3CE3">
        <w:rPr>
          <w:rFonts w:eastAsia="Book Antiqua" w:cs="Arial"/>
          <w:color w:val="auto"/>
          <w:sz w:val="22"/>
        </w:rPr>
        <w:t xml:space="preserve">a de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ro</w:t>
      </w:r>
      <w:r w:rsidRPr="007F3CE3">
        <w:rPr>
          <w:rFonts w:eastAsia="Book Antiqua" w:cs="Arial"/>
          <w:color w:val="auto"/>
          <w:sz w:val="22"/>
        </w:rPr>
        <w:t>l.</w:t>
      </w:r>
    </w:p>
    <w:p w14:paraId="32B75D1E" w14:textId="77777777" w:rsidR="00D620C6" w:rsidRPr="007F3CE3" w:rsidRDefault="00D620C6" w:rsidP="000038E0">
      <w:pPr>
        <w:spacing w:after="0" w:line="240" w:lineRule="auto"/>
        <w:ind w:right="75"/>
        <w:jc w:val="both"/>
        <w:rPr>
          <w:rFonts w:eastAsia="Book Antiqua" w:cs="Arial"/>
          <w:color w:val="auto"/>
          <w:sz w:val="22"/>
        </w:rPr>
      </w:pPr>
    </w:p>
    <w:p w14:paraId="3F7C2675" w14:textId="77777777" w:rsidR="00D620C6" w:rsidRPr="007F3CE3" w:rsidRDefault="00D620C6" w:rsidP="000038E0">
      <w:pPr>
        <w:spacing w:after="0" w:line="240" w:lineRule="auto"/>
        <w:ind w:right="-1"/>
        <w:jc w:val="both"/>
        <w:rPr>
          <w:rFonts w:eastAsia="Book Antiqua" w:cs="Arial"/>
          <w:color w:val="auto"/>
          <w:sz w:val="22"/>
        </w:rPr>
      </w:pPr>
      <w:r w:rsidRPr="007F3CE3">
        <w:rPr>
          <w:rFonts w:eastAsia="Book Antiqua" w:cs="Arial"/>
          <w:b/>
          <w:color w:val="auto"/>
          <w:sz w:val="22"/>
        </w:rPr>
        <w:t>f)  INTRI</w:t>
      </w:r>
      <w:r w:rsidRPr="007F3CE3">
        <w:rPr>
          <w:rFonts w:eastAsia="Book Antiqua" w:cs="Arial"/>
          <w:b/>
          <w:color w:val="auto"/>
          <w:spacing w:val="-1"/>
          <w:sz w:val="22"/>
        </w:rPr>
        <w:t>N</w:t>
      </w:r>
      <w:r w:rsidRPr="007F3CE3">
        <w:rPr>
          <w:rFonts w:eastAsia="Book Antiqua" w:cs="Arial"/>
          <w:b/>
          <w:color w:val="auto"/>
          <w:sz w:val="22"/>
        </w:rPr>
        <w:t>SE</w:t>
      </w:r>
      <w:r w:rsidRPr="007F3CE3">
        <w:rPr>
          <w:rFonts w:eastAsia="Book Antiqua" w:cs="Arial"/>
          <w:b/>
          <w:color w:val="auto"/>
          <w:spacing w:val="-1"/>
          <w:sz w:val="22"/>
        </w:rPr>
        <w:t>C</w:t>
      </w:r>
      <w:r w:rsidRPr="007F3CE3">
        <w:rPr>
          <w:rFonts w:eastAsia="Book Antiqua" w:cs="Arial"/>
          <w:b/>
          <w:color w:val="auto"/>
          <w:spacing w:val="1"/>
          <w:sz w:val="22"/>
        </w:rPr>
        <w:t>O</w:t>
      </w:r>
      <w:r w:rsidRPr="007F3CE3">
        <w:rPr>
          <w:rFonts w:eastAsia="Book Antiqua" w:cs="Arial"/>
          <w:b/>
          <w:color w:val="auto"/>
          <w:sz w:val="22"/>
        </w:rPr>
        <w:t xml:space="preserve">S  AL </w:t>
      </w:r>
      <w:r w:rsidRPr="007F3CE3">
        <w:rPr>
          <w:rFonts w:eastAsia="Book Antiqua" w:cs="Arial"/>
          <w:b/>
          <w:color w:val="auto"/>
          <w:spacing w:val="1"/>
          <w:sz w:val="22"/>
        </w:rPr>
        <w:t xml:space="preserve"> </w:t>
      </w:r>
      <w:r w:rsidRPr="007F3CE3">
        <w:rPr>
          <w:rFonts w:eastAsia="Book Antiqua" w:cs="Arial"/>
          <w:b/>
          <w:color w:val="auto"/>
          <w:sz w:val="22"/>
        </w:rPr>
        <w:t>PR</w:t>
      </w:r>
      <w:r w:rsidRPr="007F3CE3">
        <w:rPr>
          <w:rFonts w:eastAsia="Book Antiqua" w:cs="Arial"/>
          <w:b/>
          <w:color w:val="auto"/>
          <w:spacing w:val="-1"/>
          <w:sz w:val="22"/>
        </w:rPr>
        <w:t>O</w:t>
      </w:r>
      <w:r w:rsidRPr="007F3CE3">
        <w:rPr>
          <w:rFonts w:eastAsia="Book Antiqua" w:cs="Arial"/>
          <w:b/>
          <w:color w:val="auto"/>
          <w:sz w:val="22"/>
        </w:rPr>
        <w:t>YECT</w:t>
      </w:r>
      <w:r w:rsidRPr="007F3CE3">
        <w:rPr>
          <w:rFonts w:eastAsia="Book Antiqua" w:cs="Arial"/>
          <w:b/>
          <w:color w:val="auto"/>
          <w:spacing w:val="-1"/>
          <w:sz w:val="22"/>
        </w:rPr>
        <w:t>O</w:t>
      </w:r>
      <w:r w:rsidRPr="007F3CE3">
        <w:rPr>
          <w:rFonts w:eastAsia="Book Antiqua" w:cs="Arial"/>
          <w:b/>
          <w:color w:val="auto"/>
          <w:sz w:val="22"/>
        </w:rPr>
        <w:t xml:space="preserve">. </w:t>
      </w:r>
      <w:r w:rsidRPr="007F3CE3">
        <w:rPr>
          <w:rFonts w:eastAsia="Book Antiqua" w:cs="Arial"/>
          <w:b/>
          <w:color w:val="auto"/>
          <w:spacing w:val="2"/>
          <w:sz w:val="22"/>
        </w:rPr>
        <w:t xml:space="preserve"> </w:t>
      </w:r>
      <w:r w:rsidRPr="007F3CE3">
        <w:rPr>
          <w:rFonts w:eastAsia="Book Antiqua" w:cs="Arial"/>
          <w:color w:val="auto"/>
          <w:spacing w:val="-1"/>
          <w:sz w:val="22"/>
        </w:rPr>
        <w:t>P</w:t>
      </w:r>
      <w:r w:rsidRPr="007F3CE3">
        <w:rPr>
          <w:rFonts w:eastAsia="Book Antiqua" w:cs="Arial"/>
          <w:color w:val="auto"/>
          <w:spacing w:val="1"/>
          <w:sz w:val="22"/>
        </w:rPr>
        <w:t>o</w:t>
      </w:r>
      <w:r w:rsidRPr="007F3CE3">
        <w:rPr>
          <w:rFonts w:eastAsia="Book Antiqua" w:cs="Arial"/>
          <w:color w:val="auto"/>
          <w:sz w:val="22"/>
        </w:rPr>
        <w:t xml:space="preserve">r </w:t>
      </w:r>
      <w:r w:rsidRPr="007F3CE3">
        <w:rPr>
          <w:rFonts w:eastAsia="Book Antiqua" w:cs="Arial"/>
          <w:color w:val="auto"/>
          <w:spacing w:val="1"/>
          <w:sz w:val="22"/>
        </w:rPr>
        <w:t xml:space="preserve"> tr</w:t>
      </w:r>
      <w:r w:rsidRPr="007F3CE3">
        <w:rPr>
          <w:rFonts w:eastAsia="Book Antiqua" w:cs="Arial"/>
          <w:color w:val="auto"/>
          <w:sz w:val="22"/>
        </w:rPr>
        <w:t>a</w:t>
      </w:r>
      <w:r w:rsidRPr="007F3CE3">
        <w:rPr>
          <w:rFonts w:eastAsia="Book Antiqua" w:cs="Arial"/>
          <w:color w:val="auto"/>
          <w:spacing w:val="1"/>
          <w:sz w:val="22"/>
        </w:rPr>
        <w:t>t</w:t>
      </w:r>
      <w:r w:rsidRPr="007F3CE3">
        <w:rPr>
          <w:rFonts w:eastAsia="Book Antiqua" w:cs="Arial"/>
          <w:color w:val="auto"/>
          <w:sz w:val="22"/>
        </w:rPr>
        <w:t>a</w:t>
      </w:r>
      <w:r w:rsidRPr="007F3CE3">
        <w:rPr>
          <w:rFonts w:eastAsia="Book Antiqua" w:cs="Arial"/>
          <w:color w:val="auto"/>
          <w:spacing w:val="1"/>
          <w:sz w:val="22"/>
        </w:rPr>
        <w:t>r</w:t>
      </w:r>
      <w:r w:rsidRPr="007F3CE3">
        <w:rPr>
          <w:rFonts w:eastAsia="Book Antiqua" w:cs="Arial"/>
          <w:color w:val="auto"/>
          <w:spacing w:val="-1"/>
          <w:sz w:val="22"/>
        </w:rPr>
        <w:t>s</w:t>
      </w:r>
      <w:r w:rsidRPr="007F3CE3">
        <w:rPr>
          <w:rFonts w:eastAsia="Book Antiqua" w:cs="Arial"/>
          <w:color w:val="auto"/>
          <w:sz w:val="22"/>
        </w:rPr>
        <w:t xml:space="preserve">e </w:t>
      </w:r>
      <w:r w:rsidRPr="007F3CE3">
        <w:rPr>
          <w:rFonts w:eastAsia="Book Antiqua" w:cs="Arial"/>
          <w:color w:val="auto"/>
          <w:spacing w:val="1"/>
          <w:sz w:val="22"/>
        </w:rPr>
        <w:t xml:space="preserve"> </w:t>
      </w:r>
      <w:r w:rsidRPr="007F3CE3">
        <w:rPr>
          <w:rFonts w:eastAsia="Book Antiqua" w:cs="Arial"/>
          <w:color w:val="auto"/>
          <w:sz w:val="22"/>
        </w:rPr>
        <w:t xml:space="preserve">de  </w:t>
      </w:r>
      <w:r w:rsidRPr="007F3CE3">
        <w:rPr>
          <w:rFonts w:eastAsia="Book Antiqua" w:cs="Arial"/>
          <w:color w:val="auto"/>
          <w:spacing w:val="-1"/>
          <w:sz w:val="22"/>
        </w:rPr>
        <w:t>u</w:t>
      </w:r>
      <w:r w:rsidRPr="007F3CE3">
        <w:rPr>
          <w:rFonts w:eastAsia="Book Antiqua" w:cs="Arial"/>
          <w:color w:val="auto"/>
          <w:sz w:val="22"/>
        </w:rPr>
        <w:t xml:space="preserve">n </w:t>
      </w:r>
      <w:r w:rsidRPr="007F3CE3">
        <w:rPr>
          <w:rFonts w:eastAsia="Book Antiqua" w:cs="Arial"/>
          <w:color w:val="auto"/>
          <w:spacing w:val="3"/>
          <w:sz w:val="22"/>
        </w:rPr>
        <w:t xml:space="preserve">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t</w:t>
      </w:r>
      <w:r w:rsidRPr="007F3CE3">
        <w:rPr>
          <w:rFonts w:eastAsia="Book Antiqua" w:cs="Arial"/>
          <w:color w:val="auto"/>
          <w:sz w:val="22"/>
        </w:rPr>
        <w:t xml:space="preserve">o </w:t>
      </w:r>
      <w:r w:rsidRPr="007F3CE3">
        <w:rPr>
          <w:rFonts w:eastAsia="Book Antiqua" w:cs="Arial"/>
          <w:color w:val="auto"/>
          <w:spacing w:val="1"/>
          <w:sz w:val="22"/>
        </w:rPr>
        <w:t xml:space="preserve"> </w:t>
      </w:r>
      <w:r w:rsidRPr="007F3CE3">
        <w:rPr>
          <w:rFonts w:eastAsia="Book Antiqua" w:cs="Arial"/>
          <w:color w:val="auto"/>
          <w:spacing w:val="-1"/>
          <w:sz w:val="22"/>
        </w:rPr>
        <w:t>cu</w:t>
      </w:r>
      <w:r w:rsidRPr="007F3CE3">
        <w:rPr>
          <w:rFonts w:eastAsia="Book Antiqua" w:cs="Arial"/>
          <w:color w:val="auto"/>
          <w:spacing w:val="1"/>
          <w:sz w:val="22"/>
        </w:rPr>
        <w:t>y</w:t>
      </w:r>
      <w:r w:rsidRPr="007F3CE3">
        <w:rPr>
          <w:rFonts w:eastAsia="Book Antiqua" w:cs="Arial"/>
          <w:color w:val="auto"/>
          <w:sz w:val="22"/>
        </w:rPr>
        <w:t xml:space="preserve">o </w:t>
      </w:r>
      <w:r w:rsidRPr="007F3CE3">
        <w:rPr>
          <w:rFonts w:eastAsia="Book Antiqua" w:cs="Arial"/>
          <w:color w:val="auto"/>
          <w:spacing w:val="1"/>
          <w:sz w:val="22"/>
        </w:rPr>
        <w:t xml:space="preserve"> o</w:t>
      </w:r>
      <w:r w:rsidRPr="007F3CE3">
        <w:rPr>
          <w:rFonts w:eastAsia="Book Antiqua" w:cs="Arial"/>
          <w:color w:val="auto"/>
          <w:sz w:val="22"/>
        </w:rPr>
        <w:t>b</w:t>
      </w:r>
      <w:r w:rsidRPr="007F3CE3">
        <w:rPr>
          <w:rFonts w:eastAsia="Book Antiqua" w:cs="Arial"/>
          <w:color w:val="auto"/>
          <w:spacing w:val="-2"/>
          <w:sz w:val="22"/>
        </w:rPr>
        <w:t>j</w:t>
      </w:r>
      <w:r w:rsidRPr="007F3CE3">
        <w:rPr>
          <w:rFonts w:eastAsia="Book Antiqua" w:cs="Arial"/>
          <w:color w:val="auto"/>
          <w:sz w:val="22"/>
        </w:rPr>
        <w:t>e</w:t>
      </w:r>
      <w:r w:rsidRPr="007F3CE3">
        <w:rPr>
          <w:rFonts w:eastAsia="Book Antiqua" w:cs="Arial"/>
          <w:color w:val="auto"/>
          <w:spacing w:val="1"/>
          <w:sz w:val="22"/>
        </w:rPr>
        <w:t>t</w:t>
      </w:r>
      <w:r w:rsidRPr="007F3CE3">
        <w:rPr>
          <w:rFonts w:eastAsia="Book Antiqua" w:cs="Arial"/>
          <w:color w:val="auto"/>
          <w:sz w:val="22"/>
        </w:rPr>
        <w:t xml:space="preserve">o </w:t>
      </w:r>
      <w:r w:rsidRPr="007F3CE3">
        <w:rPr>
          <w:rFonts w:eastAsia="Book Antiqua" w:cs="Arial"/>
          <w:color w:val="auto"/>
          <w:spacing w:val="1"/>
          <w:sz w:val="22"/>
        </w:rPr>
        <w:t>o</w:t>
      </w:r>
      <w:r w:rsidRPr="007F3CE3">
        <w:rPr>
          <w:rFonts w:eastAsia="Book Antiqua" w:cs="Arial"/>
          <w:color w:val="auto"/>
          <w:sz w:val="22"/>
        </w:rPr>
        <w:t>bede</w:t>
      </w:r>
      <w:r w:rsidRPr="007F3CE3">
        <w:rPr>
          <w:rFonts w:eastAsia="Book Antiqua" w:cs="Arial"/>
          <w:color w:val="auto"/>
          <w:spacing w:val="-1"/>
          <w:sz w:val="22"/>
        </w:rPr>
        <w:t>c</w:t>
      </w:r>
      <w:r w:rsidRPr="007F3CE3">
        <w:rPr>
          <w:rFonts w:eastAsia="Book Antiqua" w:cs="Arial"/>
          <w:color w:val="auto"/>
          <w:sz w:val="22"/>
        </w:rPr>
        <w:t>e</w:t>
      </w:r>
      <w:r w:rsidRPr="007F3CE3">
        <w:rPr>
          <w:rFonts w:eastAsia="Book Antiqua" w:cs="Arial"/>
          <w:color w:val="auto"/>
          <w:spacing w:val="1"/>
          <w:sz w:val="22"/>
        </w:rPr>
        <w:t xml:space="preserve"> </w:t>
      </w:r>
      <w:r w:rsidRPr="007F3CE3">
        <w:rPr>
          <w:rFonts w:eastAsia="Book Antiqua" w:cs="Arial"/>
          <w:color w:val="auto"/>
          <w:sz w:val="22"/>
        </w:rPr>
        <w:t>a</w:t>
      </w:r>
      <w:r w:rsidRPr="007F3CE3">
        <w:rPr>
          <w:rFonts w:eastAsia="Book Antiqua" w:cs="Arial"/>
          <w:color w:val="auto"/>
          <w:spacing w:val="1"/>
          <w:sz w:val="22"/>
        </w:rPr>
        <w:t xml:space="preserve"> </w:t>
      </w:r>
      <w:r w:rsidRPr="007F3CE3">
        <w:rPr>
          <w:rFonts w:eastAsia="Book Antiqua" w:cs="Arial"/>
          <w:color w:val="auto"/>
          <w:sz w:val="22"/>
        </w:rPr>
        <w:t>la</w:t>
      </w:r>
      <w:r w:rsidRPr="007F3CE3">
        <w:rPr>
          <w:rFonts w:eastAsia="Book Antiqua" w:cs="Arial"/>
          <w:color w:val="auto"/>
          <w:spacing w:val="1"/>
          <w:sz w:val="22"/>
        </w:rPr>
        <w:t xml:space="preserve"> r</w:t>
      </w:r>
      <w:r w:rsidRPr="007F3CE3">
        <w:rPr>
          <w:rFonts w:eastAsia="Book Antiqua" w:cs="Arial"/>
          <w:color w:val="auto"/>
          <w:sz w:val="22"/>
        </w:rPr>
        <w:t>ealiza</w:t>
      </w:r>
      <w:r w:rsidRPr="007F3CE3">
        <w:rPr>
          <w:rFonts w:eastAsia="Book Antiqua" w:cs="Arial"/>
          <w:color w:val="auto"/>
          <w:spacing w:val="-4"/>
          <w:sz w:val="22"/>
        </w:rPr>
        <w:t>c</w:t>
      </w:r>
      <w:r w:rsidRPr="007F3CE3">
        <w:rPr>
          <w:rFonts w:eastAsia="Book Antiqua" w:cs="Arial"/>
          <w:color w:val="auto"/>
          <w:sz w:val="22"/>
        </w:rPr>
        <w:t>ión</w:t>
      </w:r>
      <w:r w:rsidRPr="007F3CE3">
        <w:rPr>
          <w:rFonts w:eastAsia="Book Antiqua" w:cs="Arial"/>
          <w:color w:val="auto"/>
          <w:spacing w:val="1"/>
          <w:sz w:val="22"/>
        </w:rPr>
        <w:t xml:space="preserve"> </w:t>
      </w:r>
      <w:r w:rsidRPr="007F3CE3">
        <w:rPr>
          <w:rFonts w:eastAsia="Book Antiqua" w:cs="Arial"/>
          <w:color w:val="auto"/>
          <w:sz w:val="22"/>
        </w:rPr>
        <w:t>de</w:t>
      </w:r>
      <w:r w:rsidRPr="007F3CE3">
        <w:rPr>
          <w:rFonts w:eastAsia="Book Antiqua" w:cs="Arial"/>
          <w:color w:val="auto"/>
          <w:spacing w:val="1"/>
          <w:sz w:val="22"/>
        </w:rPr>
        <w:t xml:space="preserve"> </w:t>
      </w:r>
      <w:r w:rsidRPr="007F3CE3">
        <w:rPr>
          <w:rFonts w:eastAsia="Book Antiqua" w:cs="Arial"/>
          <w:color w:val="auto"/>
          <w:spacing w:val="-1"/>
          <w:sz w:val="22"/>
        </w:rPr>
        <w:t>u</w:t>
      </w:r>
      <w:r w:rsidRPr="007F3CE3">
        <w:rPr>
          <w:rFonts w:eastAsia="Book Antiqua" w:cs="Arial"/>
          <w:color w:val="auto"/>
          <w:sz w:val="22"/>
        </w:rPr>
        <w:t xml:space="preserve">na </w:t>
      </w:r>
      <w:r w:rsidRPr="007F3CE3">
        <w:rPr>
          <w:rFonts w:eastAsia="Book Antiqua" w:cs="Arial"/>
          <w:color w:val="auto"/>
          <w:spacing w:val="1"/>
          <w:sz w:val="22"/>
        </w:rPr>
        <w:t>o</w:t>
      </w:r>
      <w:r w:rsidRPr="007F3CE3">
        <w:rPr>
          <w:rFonts w:eastAsia="Book Antiqua" w:cs="Arial"/>
          <w:color w:val="auto"/>
          <w:sz w:val="22"/>
        </w:rPr>
        <w:t>bra</w:t>
      </w:r>
      <w:r w:rsidRPr="007F3CE3">
        <w:rPr>
          <w:rFonts w:eastAsia="Book Antiqua" w:cs="Arial"/>
          <w:color w:val="auto"/>
          <w:spacing w:val="1"/>
          <w:sz w:val="22"/>
        </w:rPr>
        <w:t xml:space="preserve"> </w:t>
      </w:r>
      <w:r w:rsidRPr="007F3CE3">
        <w:rPr>
          <w:rFonts w:eastAsia="Book Antiqua" w:cs="Arial"/>
          <w:color w:val="auto"/>
          <w:sz w:val="22"/>
        </w:rPr>
        <w:t>p</w:t>
      </w:r>
      <w:r w:rsidRPr="007F3CE3">
        <w:rPr>
          <w:rFonts w:eastAsia="Book Antiqua" w:cs="Arial"/>
          <w:color w:val="auto"/>
          <w:spacing w:val="-3"/>
          <w:sz w:val="22"/>
        </w:rPr>
        <w:t>ú</w:t>
      </w:r>
      <w:r w:rsidRPr="007F3CE3">
        <w:rPr>
          <w:rFonts w:eastAsia="Book Antiqua" w:cs="Arial"/>
          <w:color w:val="auto"/>
          <w:sz w:val="22"/>
        </w:rPr>
        <w:t>b</w:t>
      </w:r>
      <w:r w:rsidRPr="007F3CE3">
        <w:rPr>
          <w:rFonts w:eastAsia="Book Antiqua" w:cs="Arial"/>
          <w:color w:val="auto"/>
          <w:spacing w:val="-1"/>
          <w:sz w:val="22"/>
        </w:rPr>
        <w:t>l</w:t>
      </w:r>
      <w:r w:rsidRPr="007F3CE3">
        <w:rPr>
          <w:rFonts w:eastAsia="Book Antiqua" w:cs="Arial"/>
          <w:color w:val="auto"/>
          <w:sz w:val="22"/>
        </w:rPr>
        <w:t>i</w:t>
      </w:r>
      <w:r w:rsidRPr="007F3CE3">
        <w:rPr>
          <w:rFonts w:eastAsia="Book Antiqua" w:cs="Arial"/>
          <w:color w:val="auto"/>
          <w:spacing w:val="-1"/>
          <w:sz w:val="22"/>
        </w:rPr>
        <w:t>c</w:t>
      </w:r>
      <w:r w:rsidRPr="007F3CE3">
        <w:rPr>
          <w:rFonts w:eastAsia="Book Antiqua" w:cs="Arial"/>
          <w:color w:val="auto"/>
          <w:sz w:val="22"/>
        </w:rPr>
        <w:t>a,</w:t>
      </w:r>
      <w:r w:rsidRPr="007F3CE3">
        <w:rPr>
          <w:rFonts w:eastAsia="Book Antiqua" w:cs="Arial"/>
          <w:color w:val="auto"/>
          <w:spacing w:val="1"/>
          <w:sz w:val="22"/>
        </w:rPr>
        <w:t xml:space="preserve"> </w:t>
      </w:r>
      <w:r w:rsidRPr="007F3CE3">
        <w:rPr>
          <w:rFonts w:eastAsia="Book Antiqua" w:cs="Arial"/>
          <w:color w:val="auto"/>
          <w:spacing w:val="-1"/>
          <w:sz w:val="22"/>
        </w:rPr>
        <w:t>s</w:t>
      </w:r>
      <w:r w:rsidRPr="007F3CE3">
        <w:rPr>
          <w:rFonts w:eastAsia="Book Antiqua" w:cs="Arial"/>
          <w:color w:val="auto"/>
          <w:sz w:val="22"/>
        </w:rPr>
        <w:t>ie</w:t>
      </w:r>
      <w:r w:rsidRPr="007F3CE3">
        <w:rPr>
          <w:rFonts w:eastAsia="Book Antiqua" w:cs="Arial"/>
          <w:color w:val="auto"/>
          <w:spacing w:val="-1"/>
          <w:sz w:val="22"/>
        </w:rPr>
        <w:t>m</w:t>
      </w:r>
      <w:r w:rsidRPr="007F3CE3">
        <w:rPr>
          <w:rFonts w:eastAsia="Book Antiqua" w:cs="Arial"/>
          <w:color w:val="auto"/>
          <w:sz w:val="22"/>
        </w:rPr>
        <w:t>p</w:t>
      </w:r>
      <w:r w:rsidRPr="007F3CE3">
        <w:rPr>
          <w:rFonts w:eastAsia="Book Antiqua" w:cs="Arial"/>
          <w:color w:val="auto"/>
          <w:spacing w:val="1"/>
          <w:sz w:val="22"/>
        </w:rPr>
        <w:t>r</w:t>
      </w:r>
      <w:r w:rsidRPr="007F3CE3">
        <w:rPr>
          <w:rFonts w:eastAsia="Book Antiqua" w:cs="Arial"/>
          <w:color w:val="auto"/>
          <w:sz w:val="22"/>
        </w:rPr>
        <w:t>e</w:t>
      </w:r>
      <w:r w:rsidRPr="007F3CE3">
        <w:rPr>
          <w:rFonts w:eastAsia="Book Antiqua" w:cs="Arial"/>
          <w:color w:val="auto"/>
          <w:spacing w:val="1"/>
          <w:sz w:val="22"/>
        </w:rPr>
        <w:t xml:space="preserve"> </w:t>
      </w:r>
      <w:r w:rsidRPr="007F3CE3">
        <w:rPr>
          <w:rFonts w:eastAsia="Book Antiqua" w:cs="Arial"/>
          <w:color w:val="auto"/>
          <w:sz w:val="22"/>
        </w:rPr>
        <w:t>q</w:t>
      </w:r>
      <w:r w:rsidRPr="007F3CE3">
        <w:rPr>
          <w:rFonts w:eastAsia="Book Antiqua" w:cs="Arial"/>
          <w:color w:val="auto"/>
          <w:spacing w:val="-1"/>
          <w:sz w:val="22"/>
        </w:rPr>
        <w:t>u</w:t>
      </w:r>
      <w:r w:rsidRPr="007F3CE3">
        <w:rPr>
          <w:rFonts w:eastAsia="Book Antiqua" w:cs="Arial"/>
          <w:color w:val="auto"/>
          <w:sz w:val="22"/>
        </w:rPr>
        <w:t>e</w:t>
      </w:r>
      <w:r w:rsidRPr="007F3CE3">
        <w:rPr>
          <w:rFonts w:eastAsia="Book Antiqua" w:cs="Arial"/>
          <w:color w:val="auto"/>
          <w:spacing w:val="1"/>
          <w:sz w:val="22"/>
        </w:rPr>
        <w:t xml:space="preserve"> </w:t>
      </w:r>
      <w:r w:rsidRPr="007F3CE3">
        <w:rPr>
          <w:rFonts w:eastAsia="Book Antiqua" w:cs="Arial"/>
          <w:color w:val="auto"/>
          <w:spacing w:val="-1"/>
          <w:sz w:val="22"/>
        </w:rPr>
        <w:t>s</w:t>
      </w:r>
      <w:r w:rsidRPr="007F3CE3">
        <w:rPr>
          <w:rFonts w:eastAsia="Book Antiqua" w:cs="Arial"/>
          <w:color w:val="auto"/>
          <w:sz w:val="22"/>
        </w:rPr>
        <w:t>e</w:t>
      </w:r>
      <w:r w:rsidRPr="007F3CE3">
        <w:rPr>
          <w:rFonts w:eastAsia="Book Antiqua" w:cs="Arial"/>
          <w:color w:val="auto"/>
          <w:spacing w:val="3"/>
          <w:sz w:val="22"/>
        </w:rPr>
        <w:t xml:space="preserve"> </w:t>
      </w:r>
      <w:r w:rsidRPr="007F3CE3">
        <w:rPr>
          <w:rFonts w:eastAsia="Book Antiqua" w:cs="Arial"/>
          <w:color w:val="auto"/>
          <w:sz w:val="22"/>
        </w:rPr>
        <w:t>p</w:t>
      </w:r>
      <w:r w:rsidRPr="007F3CE3">
        <w:rPr>
          <w:rFonts w:eastAsia="Book Antiqua" w:cs="Arial"/>
          <w:color w:val="auto"/>
          <w:spacing w:val="1"/>
          <w:sz w:val="22"/>
        </w:rPr>
        <w:t>r</w:t>
      </w:r>
      <w:r w:rsidRPr="007F3CE3">
        <w:rPr>
          <w:rFonts w:eastAsia="Book Antiqua" w:cs="Arial"/>
          <w:color w:val="auto"/>
          <w:sz w:val="22"/>
        </w:rPr>
        <w:t>ese</w:t>
      </w:r>
      <w:r w:rsidRPr="007F3CE3">
        <w:rPr>
          <w:rFonts w:eastAsia="Book Antiqua" w:cs="Arial"/>
          <w:color w:val="auto"/>
          <w:spacing w:val="-1"/>
          <w:sz w:val="22"/>
        </w:rPr>
        <w:t>n</w:t>
      </w:r>
      <w:r w:rsidRPr="007F3CE3">
        <w:rPr>
          <w:rFonts w:eastAsia="Book Antiqua" w:cs="Arial"/>
          <w:color w:val="auto"/>
          <w:spacing w:val="1"/>
          <w:sz w:val="22"/>
        </w:rPr>
        <w:t>t</w:t>
      </w:r>
      <w:r w:rsidRPr="007F3CE3">
        <w:rPr>
          <w:rFonts w:eastAsia="Book Antiqua" w:cs="Arial"/>
          <w:color w:val="auto"/>
          <w:sz w:val="22"/>
        </w:rPr>
        <w:t>en</w:t>
      </w:r>
      <w:r w:rsidRPr="007F3CE3">
        <w:rPr>
          <w:rFonts w:eastAsia="Book Antiqua" w:cs="Arial"/>
          <w:color w:val="auto"/>
          <w:spacing w:val="1"/>
          <w:sz w:val="22"/>
        </w:rPr>
        <w:t xml:space="preserve"> </w:t>
      </w:r>
      <w:r w:rsidRPr="007F3CE3">
        <w:rPr>
          <w:rFonts w:eastAsia="Book Antiqua" w:cs="Arial"/>
          <w:color w:val="auto"/>
          <w:sz w:val="22"/>
        </w:rPr>
        <w:t xml:space="preserve">las </w:t>
      </w:r>
      <w:r w:rsidRPr="007F3CE3">
        <w:rPr>
          <w:rFonts w:eastAsia="Book Antiqua" w:cs="Arial"/>
          <w:color w:val="auto"/>
          <w:spacing w:val="-1"/>
          <w:sz w:val="22"/>
        </w:rPr>
        <w:t>s</w:t>
      </w:r>
      <w:r w:rsidRPr="007F3CE3">
        <w:rPr>
          <w:rFonts w:eastAsia="Book Antiqua" w:cs="Arial"/>
          <w:color w:val="auto"/>
          <w:sz w:val="22"/>
        </w:rPr>
        <w:t xml:space="preserve">iguientes </w:t>
      </w:r>
      <w:r w:rsidRPr="007F3CE3">
        <w:rPr>
          <w:rFonts w:eastAsia="Book Antiqua" w:cs="Arial"/>
          <w:color w:val="auto"/>
          <w:spacing w:val="-1"/>
          <w:sz w:val="22"/>
        </w:rPr>
        <w:t>s</w:t>
      </w:r>
      <w:r w:rsidRPr="007F3CE3">
        <w:rPr>
          <w:rFonts w:eastAsia="Book Antiqua" w:cs="Arial"/>
          <w:color w:val="auto"/>
          <w:sz w:val="22"/>
        </w:rPr>
        <w:t>it</w:t>
      </w:r>
      <w:r w:rsidRPr="007F3CE3">
        <w:rPr>
          <w:rFonts w:eastAsia="Book Antiqua" w:cs="Arial"/>
          <w:color w:val="auto"/>
          <w:spacing w:val="-1"/>
          <w:sz w:val="22"/>
        </w:rPr>
        <w:t>u</w:t>
      </w:r>
      <w:r w:rsidRPr="007F3CE3">
        <w:rPr>
          <w:rFonts w:eastAsia="Book Antiqua" w:cs="Arial"/>
          <w:color w:val="auto"/>
          <w:sz w:val="22"/>
        </w:rPr>
        <w:t>a</w:t>
      </w:r>
      <w:r w:rsidRPr="007F3CE3">
        <w:rPr>
          <w:rFonts w:eastAsia="Book Antiqua" w:cs="Arial"/>
          <w:color w:val="auto"/>
          <w:spacing w:val="-1"/>
          <w:sz w:val="22"/>
        </w:rPr>
        <w:t>c</w:t>
      </w:r>
      <w:r w:rsidRPr="007F3CE3">
        <w:rPr>
          <w:rFonts w:eastAsia="Book Antiqua" w:cs="Arial"/>
          <w:color w:val="auto"/>
          <w:sz w:val="22"/>
        </w:rPr>
        <w:t>ion</w:t>
      </w:r>
      <w:r w:rsidRPr="007F3CE3">
        <w:rPr>
          <w:rFonts w:eastAsia="Book Antiqua" w:cs="Arial"/>
          <w:color w:val="auto"/>
          <w:spacing w:val="3"/>
          <w:sz w:val="22"/>
        </w:rPr>
        <w:t>e</w:t>
      </w:r>
      <w:r w:rsidRPr="007F3CE3">
        <w:rPr>
          <w:rFonts w:eastAsia="Book Antiqua" w:cs="Arial"/>
          <w:color w:val="auto"/>
          <w:sz w:val="22"/>
        </w:rPr>
        <w:t>s</w:t>
      </w:r>
      <w:r w:rsidRPr="007F3CE3">
        <w:rPr>
          <w:rFonts w:eastAsia="Book Antiqua" w:cs="Arial"/>
          <w:color w:val="auto"/>
          <w:spacing w:val="2"/>
          <w:sz w:val="22"/>
        </w:rPr>
        <w:t xml:space="preserve"> </w:t>
      </w:r>
      <w:r w:rsidRPr="007F3CE3">
        <w:rPr>
          <w:rFonts w:eastAsia="Book Antiqua" w:cs="Arial"/>
          <w:color w:val="auto"/>
          <w:sz w:val="22"/>
        </w:rPr>
        <w:t>q</w:t>
      </w:r>
      <w:r w:rsidRPr="007F3CE3">
        <w:rPr>
          <w:rFonts w:eastAsia="Book Antiqua" w:cs="Arial"/>
          <w:color w:val="auto"/>
          <w:spacing w:val="-1"/>
          <w:sz w:val="22"/>
        </w:rPr>
        <w:t>u</w:t>
      </w:r>
      <w:r w:rsidRPr="007F3CE3">
        <w:rPr>
          <w:rFonts w:eastAsia="Book Antiqua" w:cs="Arial"/>
          <w:color w:val="auto"/>
          <w:sz w:val="22"/>
        </w:rPr>
        <w:t>e</w:t>
      </w:r>
      <w:r w:rsidRPr="007F3CE3">
        <w:rPr>
          <w:rFonts w:eastAsia="Book Antiqua" w:cs="Arial"/>
          <w:color w:val="auto"/>
          <w:spacing w:val="1"/>
          <w:sz w:val="22"/>
        </w:rPr>
        <w:t xml:space="preserve"> </w:t>
      </w:r>
      <w:r w:rsidRPr="007F3CE3">
        <w:rPr>
          <w:rFonts w:eastAsia="Book Antiqua" w:cs="Arial"/>
          <w:color w:val="auto"/>
          <w:sz w:val="22"/>
        </w:rPr>
        <w:t>a</w:t>
      </w:r>
      <w:r w:rsidRPr="007F3CE3">
        <w:rPr>
          <w:rFonts w:eastAsia="Book Antiqua" w:cs="Arial"/>
          <w:color w:val="auto"/>
          <w:spacing w:val="-1"/>
          <w:sz w:val="22"/>
        </w:rPr>
        <w:t>f</w:t>
      </w:r>
      <w:r w:rsidRPr="007F3CE3">
        <w:rPr>
          <w:rFonts w:eastAsia="Book Antiqua" w:cs="Arial"/>
          <w:color w:val="auto"/>
          <w:sz w:val="22"/>
        </w:rPr>
        <w:t>ecten el equ</w:t>
      </w:r>
      <w:r w:rsidRPr="007F3CE3">
        <w:rPr>
          <w:rFonts w:eastAsia="Book Antiqua" w:cs="Arial"/>
          <w:color w:val="auto"/>
          <w:spacing w:val="-1"/>
          <w:sz w:val="22"/>
        </w:rPr>
        <w:t>i</w:t>
      </w:r>
      <w:r w:rsidRPr="007F3CE3">
        <w:rPr>
          <w:rFonts w:eastAsia="Book Antiqua" w:cs="Arial"/>
          <w:color w:val="auto"/>
          <w:sz w:val="22"/>
        </w:rPr>
        <w:t>l</w:t>
      </w:r>
      <w:r w:rsidRPr="007F3CE3">
        <w:rPr>
          <w:rFonts w:eastAsia="Book Antiqua" w:cs="Arial"/>
          <w:color w:val="auto"/>
          <w:spacing w:val="2"/>
          <w:sz w:val="22"/>
        </w:rPr>
        <w:t>i</w:t>
      </w:r>
      <w:r w:rsidRPr="007F3CE3">
        <w:rPr>
          <w:rFonts w:eastAsia="Book Antiqua" w:cs="Arial"/>
          <w:color w:val="auto"/>
          <w:sz w:val="22"/>
        </w:rPr>
        <w:t>brio</w:t>
      </w:r>
      <w:r w:rsidRPr="007F3CE3">
        <w:rPr>
          <w:rFonts w:eastAsia="Book Antiqua" w:cs="Arial"/>
          <w:color w:val="auto"/>
          <w:spacing w:val="1"/>
          <w:sz w:val="22"/>
        </w:rPr>
        <w:t xml:space="preserve"> </w:t>
      </w:r>
      <w:r w:rsidRPr="007F3CE3">
        <w:rPr>
          <w:rFonts w:eastAsia="Book Antiqua" w:cs="Arial"/>
          <w:color w:val="auto"/>
          <w:sz w:val="22"/>
        </w:rPr>
        <w:t xml:space="preserve">del </w:t>
      </w:r>
      <w:r w:rsidRPr="007F3CE3">
        <w:rPr>
          <w:rFonts w:eastAsia="Book Antiqua" w:cs="Arial"/>
          <w:color w:val="auto"/>
          <w:spacing w:val="-1"/>
          <w:sz w:val="22"/>
        </w:rPr>
        <w:t>c</w:t>
      </w:r>
      <w:r w:rsidRPr="007F3CE3">
        <w:rPr>
          <w:rFonts w:eastAsia="Book Antiqua" w:cs="Arial"/>
          <w:color w:val="auto"/>
          <w:spacing w:val="1"/>
          <w:sz w:val="22"/>
        </w:rPr>
        <w:t>o</w:t>
      </w:r>
      <w:r w:rsidRPr="007F3CE3">
        <w:rPr>
          <w:rFonts w:eastAsia="Book Antiqua" w:cs="Arial"/>
          <w:color w:val="auto"/>
          <w:sz w:val="22"/>
        </w:rPr>
        <w:t>nt</w:t>
      </w:r>
      <w:r w:rsidRPr="007F3CE3">
        <w:rPr>
          <w:rFonts w:eastAsia="Book Antiqua" w:cs="Arial"/>
          <w:color w:val="auto"/>
          <w:spacing w:val="1"/>
          <w:sz w:val="22"/>
        </w:rPr>
        <w:t>r</w:t>
      </w:r>
      <w:r w:rsidRPr="007F3CE3">
        <w:rPr>
          <w:rFonts w:eastAsia="Book Antiqua" w:cs="Arial"/>
          <w:color w:val="auto"/>
          <w:sz w:val="22"/>
        </w:rPr>
        <w:t>a</w:t>
      </w:r>
      <w:r w:rsidRPr="007F3CE3">
        <w:rPr>
          <w:rFonts w:eastAsia="Book Antiqua" w:cs="Arial"/>
          <w:color w:val="auto"/>
          <w:spacing w:val="-1"/>
          <w:sz w:val="22"/>
        </w:rPr>
        <w:t>t</w:t>
      </w:r>
      <w:r w:rsidRPr="007F3CE3">
        <w:rPr>
          <w:rFonts w:eastAsia="Book Antiqua" w:cs="Arial"/>
          <w:color w:val="auto"/>
          <w:spacing w:val="1"/>
          <w:sz w:val="22"/>
        </w:rPr>
        <w:t>o</w:t>
      </w:r>
      <w:r w:rsidRPr="007F3CE3">
        <w:rPr>
          <w:rFonts w:eastAsia="Book Antiqua" w:cs="Arial"/>
          <w:color w:val="auto"/>
          <w:sz w:val="22"/>
        </w:rPr>
        <w:t xml:space="preserve">, el </w:t>
      </w:r>
      <w:r w:rsidRPr="007F3CE3">
        <w:rPr>
          <w:rFonts w:eastAsia="Book Antiqua" w:cs="Arial"/>
          <w:color w:val="auto"/>
          <w:spacing w:val="1"/>
          <w:sz w:val="22"/>
        </w:rPr>
        <w:t>r</w:t>
      </w:r>
      <w:r w:rsidRPr="007F3CE3">
        <w:rPr>
          <w:rFonts w:eastAsia="Book Antiqua" w:cs="Arial"/>
          <w:color w:val="auto"/>
          <w:sz w:val="22"/>
        </w:rPr>
        <w:t>ie</w:t>
      </w:r>
      <w:r w:rsidRPr="007F3CE3">
        <w:rPr>
          <w:rFonts w:eastAsia="Book Antiqua" w:cs="Arial"/>
          <w:color w:val="auto"/>
          <w:spacing w:val="-1"/>
          <w:sz w:val="22"/>
        </w:rPr>
        <w:t>sg</w:t>
      </w:r>
      <w:r w:rsidRPr="007F3CE3">
        <w:rPr>
          <w:rFonts w:eastAsia="Book Antiqua" w:cs="Arial"/>
          <w:color w:val="auto"/>
          <w:sz w:val="22"/>
        </w:rPr>
        <w:t>o</w:t>
      </w:r>
      <w:r w:rsidRPr="007F3CE3">
        <w:rPr>
          <w:rFonts w:eastAsia="Book Antiqua" w:cs="Arial"/>
          <w:color w:val="auto"/>
          <w:spacing w:val="1"/>
          <w:sz w:val="22"/>
        </w:rPr>
        <w:t xml:space="preserve"> </w:t>
      </w:r>
      <w:r w:rsidRPr="007F3CE3">
        <w:rPr>
          <w:rFonts w:eastAsia="Book Antiqua" w:cs="Arial"/>
          <w:color w:val="auto"/>
          <w:spacing w:val="-1"/>
          <w:sz w:val="22"/>
        </w:rPr>
        <w:t>s</w:t>
      </w:r>
      <w:r w:rsidRPr="007F3CE3">
        <w:rPr>
          <w:rFonts w:eastAsia="Book Antiqua" w:cs="Arial"/>
          <w:color w:val="auto"/>
          <w:sz w:val="22"/>
        </w:rPr>
        <w:t>e</w:t>
      </w:r>
      <w:r w:rsidRPr="007F3CE3">
        <w:rPr>
          <w:rFonts w:eastAsia="Book Antiqua" w:cs="Arial"/>
          <w:color w:val="auto"/>
          <w:spacing w:val="1"/>
          <w:sz w:val="22"/>
        </w:rPr>
        <w:t>r</w:t>
      </w:r>
      <w:r w:rsidRPr="007F3CE3">
        <w:rPr>
          <w:rFonts w:eastAsia="Book Antiqua" w:cs="Arial"/>
          <w:color w:val="auto"/>
          <w:sz w:val="22"/>
        </w:rPr>
        <w:t>á a</w:t>
      </w:r>
      <w:r w:rsidRPr="007F3CE3">
        <w:rPr>
          <w:rFonts w:eastAsia="Book Antiqua" w:cs="Arial"/>
          <w:color w:val="auto"/>
          <w:spacing w:val="-1"/>
          <w:sz w:val="22"/>
        </w:rPr>
        <w:t>su</w:t>
      </w:r>
      <w:r w:rsidRPr="007F3CE3">
        <w:rPr>
          <w:rFonts w:eastAsia="Book Antiqua" w:cs="Arial"/>
          <w:color w:val="auto"/>
          <w:sz w:val="22"/>
        </w:rPr>
        <w:t>m</w:t>
      </w:r>
      <w:r w:rsidRPr="007F3CE3">
        <w:rPr>
          <w:rFonts w:eastAsia="Book Antiqua" w:cs="Arial"/>
          <w:color w:val="auto"/>
          <w:spacing w:val="-1"/>
          <w:sz w:val="22"/>
        </w:rPr>
        <w:t>i</w:t>
      </w:r>
      <w:r w:rsidRPr="007F3CE3">
        <w:rPr>
          <w:rFonts w:eastAsia="Book Antiqua" w:cs="Arial"/>
          <w:color w:val="auto"/>
          <w:sz w:val="22"/>
        </w:rPr>
        <w:t xml:space="preserve">do de la </w:t>
      </w:r>
      <w:r w:rsidRPr="007F3CE3">
        <w:rPr>
          <w:rFonts w:eastAsia="Book Antiqua" w:cs="Arial"/>
          <w:color w:val="auto"/>
          <w:spacing w:val="-1"/>
          <w:sz w:val="22"/>
        </w:rPr>
        <w:t>s</w:t>
      </w:r>
      <w:r w:rsidRPr="007F3CE3">
        <w:rPr>
          <w:rFonts w:eastAsia="Book Antiqua" w:cs="Arial"/>
          <w:color w:val="auto"/>
          <w:sz w:val="22"/>
        </w:rPr>
        <w:t>iguiente mane</w:t>
      </w:r>
      <w:r w:rsidRPr="007F3CE3">
        <w:rPr>
          <w:rFonts w:eastAsia="Book Antiqua" w:cs="Arial"/>
          <w:color w:val="auto"/>
          <w:spacing w:val="1"/>
          <w:sz w:val="22"/>
        </w:rPr>
        <w:t>r</w:t>
      </w:r>
      <w:r w:rsidRPr="007F3CE3">
        <w:rPr>
          <w:rFonts w:eastAsia="Book Antiqua" w:cs="Arial"/>
          <w:color w:val="auto"/>
          <w:sz w:val="22"/>
        </w:rPr>
        <w:t>a:</w:t>
      </w:r>
    </w:p>
    <w:p w14:paraId="18DC3930" w14:textId="77777777" w:rsidR="00D620C6" w:rsidRPr="007F3CE3" w:rsidRDefault="00D620C6" w:rsidP="000038E0">
      <w:pPr>
        <w:spacing w:after="0" w:line="240" w:lineRule="auto"/>
        <w:ind w:right="-1"/>
        <w:jc w:val="both"/>
        <w:rPr>
          <w:rFonts w:eastAsia="Book Antiqua" w:cs="Arial"/>
          <w:color w:val="auto"/>
          <w:sz w:val="22"/>
        </w:rPr>
      </w:pPr>
    </w:p>
    <w:p w14:paraId="538AA261" w14:textId="7EC85650" w:rsidR="00D620C6" w:rsidRPr="007F3CE3" w:rsidRDefault="00D620C6" w:rsidP="000038E0">
      <w:pPr>
        <w:autoSpaceDE w:val="0"/>
        <w:spacing w:after="0" w:line="240" w:lineRule="auto"/>
        <w:ind w:right="-1"/>
        <w:jc w:val="both"/>
        <w:rPr>
          <w:rFonts w:eastAsia="BookAntiqua" w:cs="Arial"/>
          <w:color w:val="auto"/>
          <w:sz w:val="22"/>
        </w:rPr>
      </w:pPr>
      <w:r w:rsidRPr="007F3CE3">
        <w:rPr>
          <w:rFonts w:eastAsia="BookAntiqua" w:cs="Arial"/>
          <w:color w:val="auto"/>
          <w:sz w:val="22"/>
        </w:rPr>
        <w:t xml:space="preserve">Con base a lo dispuesto en el artículo 4º de la ley 1150 de 2007 y el artículo 2.2.1.1.1.6.3.  </w:t>
      </w:r>
      <w:r w:rsidR="008738B3" w:rsidRPr="007F3CE3">
        <w:rPr>
          <w:rFonts w:eastAsia="BookAntiqua" w:cs="Arial"/>
          <w:color w:val="auto"/>
          <w:sz w:val="22"/>
        </w:rPr>
        <w:t>Del</w:t>
      </w:r>
      <w:r w:rsidRPr="007F3CE3">
        <w:rPr>
          <w:rFonts w:eastAsia="BookAntiqua" w:cs="Arial"/>
          <w:color w:val="auto"/>
          <w:sz w:val="22"/>
        </w:rPr>
        <w:t xml:space="preserve"> Decreto 1082 de 2015, se deben asignar los riesgos  involucrados en el proceso de contratación que se quiere llevar a cabo, los cuales se determinan así:</w:t>
      </w:r>
    </w:p>
    <w:p w14:paraId="08844912" w14:textId="77777777" w:rsidR="00D620C6" w:rsidRPr="007F3CE3" w:rsidRDefault="00D620C6" w:rsidP="000038E0">
      <w:pPr>
        <w:autoSpaceDE w:val="0"/>
        <w:spacing w:after="0" w:line="240" w:lineRule="auto"/>
        <w:jc w:val="both"/>
        <w:rPr>
          <w:rFonts w:eastAsia="BookAntiqua" w:cs="Arial"/>
          <w:color w:val="auto"/>
          <w:sz w:val="22"/>
        </w:rPr>
      </w:pPr>
    </w:p>
    <w:tbl>
      <w:tblPr>
        <w:tblW w:w="9087" w:type="dxa"/>
        <w:tblInd w:w="55" w:type="dxa"/>
        <w:tblCellMar>
          <w:left w:w="70" w:type="dxa"/>
          <w:right w:w="70" w:type="dxa"/>
        </w:tblCellMar>
        <w:tblLook w:val="04A0" w:firstRow="1" w:lastRow="0" w:firstColumn="1" w:lastColumn="0" w:noHBand="0" w:noVBand="1"/>
      </w:tblPr>
      <w:tblGrid>
        <w:gridCol w:w="606"/>
        <w:gridCol w:w="606"/>
        <w:gridCol w:w="606"/>
        <w:gridCol w:w="606"/>
        <w:gridCol w:w="606"/>
        <w:gridCol w:w="1968"/>
        <w:gridCol w:w="1664"/>
        <w:gridCol w:w="607"/>
        <w:gridCol w:w="606"/>
        <w:gridCol w:w="606"/>
        <w:gridCol w:w="606"/>
      </w:tblGrid>
      <w:tr w:rsidR="00D620C6" w:rsidRPr="007F3CE3" w14:paraId="4FC9A1F5" w14:textId="77777777" w:rsidTr="00D620C6">
        <w:trPr>
          <w:trHeight w:val="1057"/>
        </w:trPr>
        <w:tc>
          <w:tcPr>
            <w:tcW w:w="506" w:type="dxa"/>
            <w:tcBorders>
              <w:top w:val="single" w:sz="8" w:space="0" w:color="auto"/>
              <w:left w:val="single" w:sz="8" w:space="0" w:color="auto"/>
              <w:bottom w:val="single" w:sz="8" w:space="0" w:color="auto"/>
              <w:right w:val="nil"/>
            </w:tcBorders>
            <w:shd w:val="clear" w:color="auto" w:fill="auto"/>
            <w:textDirection w:val="btLr"/>
            <w:vAlign w:val="center"/>
            <w:hideMark/>
          </w:tcPr>
          <w:p w14:paraId="55F3E53F"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No.</w:t>
            </w:r>
          </w:p>
        </w:tc>
        <w:tc>
          <w:tcPr>
            <w:tcW w:w="506" w:type="dxa"/>
            <w:tcBorders>
              <w:top w:val="single" w:sz="8" w:space="0" w:color="auto"/>
              <w:left w:val="single" w:sz="8" w:space="0" w:color="auto"/>
              <w:bottom w:val="single" w:sz="8" w:space="0" w:color="auto"/>
              <w:right w:val="single" w:sz="8" w:space="0" w:color="auto"/>
            </w:tcBorders>
            <w:shd w:val="clear" w:color="auto" w:fill="auto"/>
            <w:textDirection w:val="btLr"/>
            <w:vAlign w:val="center"/>
            <w:hideMark/>
          </w:tcPr>
          <w:p w14:paraId="08AE7416"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Clase</w:t>
            </w:r>
          </w:p>
        </w:tc>
        <w:tc>
          <w:tcPr>
            <w:tcW w:w="487" w:type="dxa"/>
            <w:tcBorders>
              <w:top w:val="single" w:sz="8" w:space="0" w:color="auto"/>
              <w:left w:val="nil"/>
              <w:bottom w:val="single" w:sz="8" w:space="0" w:color="auto"/>
              <w:right w:val="nil"/>
            </w:tcBorders>
            <w:shd w:val="clear" w:color="auto" w:fill="auto"/>
            <w:textDirection w:val="btLr"/>
            <w:vAlign w:val="center"/>
            <w:hideMark/>
          </w:tcPr>
          <w:p w14:paraId="27A82D6F"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Fuente</w:t>
            </w:r>
          </w:p>
        </w:tc>
        <w:tc>
          <w:tcPr>
            <w:tcW w:w="487" w:type="dxa"/>
            <w:tcBorders>
              <w:top w:val="single" w:sz="8" w:space="0" w:color="auto"/>
              <w:left w:val="single" w:sz="8" w:space="0" w:color="auto"/>
              <w:bottom w:val="single" w:sz="8" w:space="0" w:color="auto"/>
              <w:right w:val="single" w:sz="8" w:space="0" w:color="auto"/>
            </w:tcBorders>
            <w:shd w:val="clear" w:color="auto" w:fill="auto"/>
            <w:textDirection w:val="btLr"/>
            <w:vAlign w:val="center"/>
            <w:hideMark/>
          </w:tcPr>
          <w:p w14:paraId="79E3D310"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Etapa</w:t>
            </w:r>
          </w:p>
        </w:tc>
        <w:tc>
          <w:tcPr>
            <w:tcW w:w="449" w:type="dxa"/>
            <w:tcBorders>
              <w:top w:val="single" w:sz="8" w:space="0" w:color="auto"/>
              <w:left w:val="nil"/>
              <w:bottom w:val="single" w:sz="8" w:space="0" w:color="auto"/>
              <w:right w:val="nil"/>
            </w:tcBorders>
            <w:shd w:val="clear" w:color="auto" w:fill="auto"/>
            <w:textDirection w:val="btLr"/>
            <w:vAlign w:val="center"/>
            <w:hideMark/>
          </w:tcPr>
          <w:p w14:paraId="3425018D"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Tipo</w:t>
            </w:r>
          </w:p>
        </w:tc>
        <w:tc>
          <w:tcPr>
            <w:tcW w:w="279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AB95811"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DESCRIPCIÓN                                          (Qué puede pasar y cómo puede ocurrir)</w:t>
            </w:r>
          </w:p>
        </w:tc>
        <w:tc>
          <w:tcPr>
            <w:tcW w:w="1835" w:type="dxa"/>
            <w:tcBorders>
              <w:top w:val="single" w:sz="8" w:space="0" w:color="auto"/>
              <w:left w:val="nil"/>
              <w:bottom w:val="single" w:sz="8" w:space="0" w:color="auto"/>
              <w:right w:val="nil"/>
            </w:tcBorders>
            <w:shd w:val="clear" w:color="auto" w:fill="auto"/>
            <w:vAlign w:val="center"/>
            <w:hideMark/>
          </w:tcPr>
          <w:p w14:paraId="03742F7D"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 xml:space="preserve">Consecuencia de la ocurrencia del evento </w:t>
            </w:r>
          </w:p>
        </w:tc>
        <w:tc>
          <w:tcPr>
            <w:tcW w:w="610" w:type="dxa"/>
            <w:tcBorders>
              <w:top w:val="single" w:sz="8" w:space="0" w:color="auto"/>
              <w:left w:val="single" w:sz="8" w:space="0" w:color="auto"/>
              <w:bottom w:val="single" w:sz="8" w:space="0" w:color="auto"/>
              <w:right w:val="single" w:sz="8" w:space="0" w:color="auto"/>
            </w:tcBorders>
            <w:shd w:val="clear" w:color="auto" w:fill="auto"/>
            <w:textDirection w:val="btLr"/>
            <w:vAlign w:val="center"/>
            <w:hideMark/>
          </w:tcPr>
          <w:p w14:paraId="1B4E8170"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Probabilidad</w:t>
            </w:r>
          </w:p>
        </w:tc>
        <w:tc>
          <w:tcPr>
            <w:tcW w:w="427" w:type="dxa"/>
            <w:tcBorders>
              <w:top w:val="single" w:sz="8" w:space="0" w:color="auto"/>
              <w:left w:val="nil"/>
              <w:bottom w:val="single" w:sz="8" w:space="0" w:color="auto"/>
              <w:right w:val="nil"/>
            </w:tcBorders>
            <w:shd w:val="clear" w:color="auto" w:fill="auto"/>
            <w:textDirection w:val="btLr"/>
            <w:vAlign w:val="center"/>
            <w:hideMark/>
          </w:tcPr>
          <w:p w14:paraId="2DC873EA"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Impacto</w:t>
            </w:r>
          </w:p>
        </w:tc>
        <w:tc>
          <w:tcPr>
            <w:tcW w:w="565" w:type="dxa"/>
            <w:tcBorders>
              <w:top w:val="single" w:sz="8" w:space="0" w:color="auto"/>
              <w:left w:val="single" w:sz="8" w:space="0" w:color="auto"/>
              <w:bottom w:val="single" w:sz="8" w:space="0" w:color="auto"/>
              <w:right w:val="single" w:sz="8" w:space="0" w:color="auto"/>
            </w:tcBorders>
            <w:shd w:val="clear" w:color="auto" w:fill="auto"/>
            <w:textDirection w:val="btLr"/>
            <w:vAlign w:val="center"/>
            <w:hideMark/>
          </w:tcPr>
          <w:p w14:paraId="7E13A3C2"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Total</w:t>
            </w:r>
          </w:p>
        </w:tc>
        <w:tc>
          <w:tcPr>
            <w:tcW w:w="425" w:type="dxa"/>
            <w:tcBorders>
              <w:top w:val="single" w:sz="8" w:space="0" w:color="auto"/>
              <w:left w:val="nil"/>
              <w:bottom w:val="single" w:sz="8" w:space="0" w:color="auto"/>
              <w:right w:val="single" w:sz="8" w:space="0" w:color="auto"/>
            </w:tcBorders>
            <w:shd w:val="clear" w:color="auto" w:fill="auto"/>
            <w:textDirection w:val="btLr"/>
            <w:vAlign w:val="center"/>
            <w:hideMark/>
          </w:tcPr>
          <w:p w14:paraId="527E3BD1"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Prioridad</w:t>
            </w:r>
          </w:p>
        </w:tc>
      </w:tr>
      <w:tr w:rsidR="00D620C6" w:rsidRPr="007F3CE3" w14:paraId="281B235E" w14:textId="77777777" w:rsidTr="00D620C6">
        <w:trPr>
          <w:trHeight w:val="1311"/>
        </w:trPr>
        <w:tc>
          <w:tcPr>
            <w:tcW w:w="506" w:type="dxa"/>
            <w:tcBorders>
              <w:top w:val="nil"/>
              <w:left w:val="single" w:sz="8" w:space="0" w:color="auto"/>
              <w:bottom w:val="single" w:sz="4" w:space="0" w:color="auto"/>
              <w:right w:val="single" w:sz="4" w:space="0" w:color="auto"/>
            </w:tcBorders>
            <w:shd w:val="clear" w:color="auto" w:fill="auto"/>
            <w:vAlign w:val="center"/>
            <w:hideMark/>
          </w:tcPr>
          <w:p w14:paraId="0557167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lastRenderedPageBreak/>
              <w:t>1</w:t>
            </w:r>
          </w:p>
        </w:tc>
        <w:tc>
          <w:tcPr>
            <w:tcW w:w="506" w:type="dxa"/>
            <w:tcBorders>
              <w:top w:val="nil"/>
              <w:left w:val="nil"/>
              <w:bottom w:val="single" w:sz="4" w:space="0" w:color="auto"/>
              <w:right w:val="single" w:sz="4" w:space="0" w:color="auto"/>
            </w:tcBorders>
            <w:shd w:val="clear" w:color="auto" w:fill="auto"/>
            <w:textDirection w:val="btLr"/>
            <w:vAlign w:val="center"/>
            <w:hideMark/>
          </w:tcPr>
          <w:p w14:paraId="79057A4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General</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623074E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7801482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Ejecución</w:t>
            </w:r>
          </w:p>
        </w:tc>
        <w:tc>
          <w:tcPr>
            <w:tcW w:w="449" w:type="dxa"/>
            <w:tcBorders>
              <w:top w:val="nil"/>
              <w:left w:val="nil"/>
              <w:bottom w:val="single" w:sz="4" w:space="0" w:color="auto"/>
              <w:right w:val="single" w:sz="4" w:space="0" w:color="auto"/>
            </w:tcBorders>
            <w:shd w:val="clear" w:color="auto" w:fill="auto"/>
            <w:textDirection w:val="btLr"/>
            <w:vAlign w:val="center"/>
            <w:hideMark/>
          </w:tcPr>
          <w:p w14:paraId="6439437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Operacional</w:t>
            </w:r>
          </w:p>
        </w:tc>
        <w:tc>
          <w:tcPr>
            <w:tcW w:w="2790" w:type="dxa"/>
            <w:tcBorders>
              <w:top w:val="nil"/>
              <w:left w:val="nil"/>
              <w:bottom w:val="single" w:sz="4" w:space="0" w:color="auto"/>
              <w:right w:val="single" w:sz="4" w:space="0" w:color="auto"/>
            </w:tcBorders>
            <w:shd w:val="clear" w:color="auto" w:fill="auto"/>
            <w:vAlign w:val="center"/>
            <w:hideMark/>
          </w:tcPr>
          <w:p w14:paraId="03DE745E"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Son los efectos derivados de las condiciones técnicas o del proceso constructivo, que incrementen o disminuyan las cantidades necesarias para la ejecución de las obras.</w:t>
            </w:r>
          </w:p>
        </w:tc>
        <w:tc>
          <w:tcPr>
            <w:tcW w:w="1835" w:type="dxa"/>
            <w:tcBorders>
              <w:top w:val="nil"/>
              <w:left w:val="nil"/>
              <w:bottom w:val="single" w:sz="4" w:space="0" w:color="auto"/>
              <w:right w:val="single" w:sz="4" w:space="0" w:color="auto"/>
            </w:tcBorders>
            <w:shd w:val="clear" w:color="auto" w:fill="auto"/>
            <w:vAlign w:val="center"/>
            <w:hideMark/>
          </w:tcPr>
          <w:p w14:paraId="0822F3D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Incremento en los costos de las obras</w:t>
            </w:r>
          </w:p>
        </w:tc>
        <w:tc>
          <w:tcPr>
            <w:tcW w:w="610" w:type="dxa"/>
            <w:tcBorders>
              <w:top w:val="nil"/>
              <w:left w:val="nil"/>
              <w:bottom w:val="single" w:sz="4" w:space="0" w:color="auto"/>
              <w:right w:val="single" w:sz="4" w:space="0" w:color="auto"/>
            </w:tcBorders>
            <w:shd w:val="clear" w:color="auto" w:fill="auto"/>
            <w:textDirection w:val="btLr"/>
            <w:vAlign w:val="center"/>
            <w:hideMark/>
          </w:tcPr>
          <w:p w14:paraId="3FF17A10"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427" w:type="dxa"/>
            <w:tcBorders>
              <w:top w:val="nil"/>
              <w:left w:val="nil"/>
              <w:bottom w:val="single" w:sz="4" w:space="0" w:color="auto"/>
              <w:right w:val="single" w:sz="4" w:space="0" w:color="auto"/>
            </w:tcBorders>
            <w:shd w:val="clear" w:color="auto" w:fill="auto"/>
            <w:textDirection w:val="btLr"/>
            <w:vAlign w:val="center"/>
            <w:hideMark/>
          </w:tcPr>
          <w:p w14:paraId="2DE4946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5" w:type="dxa"/>
            <w:tcBorders>
              <w:top w:val="nil"/>
              <w:left w:val="nil"/>
              <w:bottom w:val="single" w:sz="4" w:space="0" w:color="auto"/>
              <w:right w:val="single" w:sz="4" w:space="0" w:color="auto"/>
            </w:tcBorders>
            <w:shd w:val="clear" w:color="auto" w:fill="auto"/>
            <w:textDirection w:val="btLr"/>
            <w:vAlign w:val="center"/>
            <w:hideMark/>
          </w:tcPr>
          <w:p w14:paraId="351EE08E"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Extremo</w:t>
            </w:r>
          </w:p>
        </w:tc>
        <w:tc>
          <w:tcPr>
            <w:tcW w:w="425" w:type="dxa"/>
            <w:tcBorders>
              <w:top w:val="nil"/>
              <w:left w:val="nil"/>
              <w:bottom w:val="single" w:sz="4" w:space="0" w:color="auto"/>
              <w:right w:val="single" w:sz="8" w:space="0" w:color="auto"/>
            </w:tcBorders>
            <w:shd w:val="clear" w:color="auto" w:fill="auto"/>
            <w:textDirection w:val="btLr"/>
            <w:vAlign w:val="center"/>
            <w:hideMark/>
          </w:tcPr>
          <w:p w14:paraId="7C9981F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Alta</w:t>
            </w:r>
          </w:p>
        </w:tc>
      </w:tr>
      <w:tr w:rsidR="00D620C6" w:rsidRPr="007F3CE3" w14:paraId="7A4F628C" w14:textId="77777777" w:rsidTr="00D620C6">
        <w:trPr>
          <w:trHeight w:val="1525"/>
        </w:trPr>
        <w:tc>
          <w:tcPr>
            <w:tcW w:w="506" w:type="dxa"/>
            <w:tcBorders>
              <w:top w:val="nil"/>
              <w:left w:val="single" w:sz="8" w:space="0" w:color="auto"/>
              <w:bottom w:val="single" w:sz="4" w:space="0" w:color="auto"/>
              <w:right w:val="single" w:sz="4" w:space="0" w:color="auto"/>
            </w:tcBorders>
            <w:shd w:val="clear" w:color="auto" w:fill="auto"/>
            <w:vAlign w:val="center"/>
            <w:hideMark/>
          </w:tcPr>
          <w:p w14:paraId="342889C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2</w:t>
            </w:r>
          </w:p>
        </w:tc>
        <w:tc>
          <w:tcPr>
            <w:tcW w:w="506" w:type="dxa"/>
            <w:tcBorders>
              <w:top w:val="nil"/>
              <w:left w:val="nil"/>
              <w:bottom w:val="single" w:sz="4" w:space="0" w:color="auto"/>
              <w:right w:val="single" w:sz="4" w:space="0" w:color="auto"/>
            </w:tcBorders>
            <w:shd w:val="clear" w:color="auto" w:fill="auto"/>
            <w:textDirection w:val="btLr"/>
            <w:vAlign w:val="center"/>
            <w:hideMark/>
          </w:tcPr>
          <w:p w14:paraId="1239FC0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General</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5586212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15B2F77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Ejecución</w:t>
            </w:r>
          </w:p>
        </w:tc>
        <w:tc>
          <w:tcPr>
            <w:tcW w:w="449" w:type="dxa"/>
            <w:tcBorders>
              <w:top w:val="nil"/>
              <w:left w:val="nil"/>
              <w:bottom w:val="single" w:sz="4" w:space="0" w:color="auto"/>
              <w:right w:val="single" w:sz="4" w:space="0" w:color="auto"/>
            </w:tcBorders>
            <w:shd w:val="clear" w:color="auto" w:fill="auto"/>
            <w:textDirection w:val="btLr"/>
            <w:vAlign w:val="center"/>
            <w:hideMark/>
          </w:tcPr>
          <w:p w14:paraId="0DCC5458"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Operacional</w:t>
            </w:r>
          </w:p>
        </w:tc>
        <w:tc>
          <w:tcPr>
            <w:tcW w:w="2790" w:type="dxa"/>
            <w:tcBorders>
              <w:top w:val="nil"/>
              <w:left w:val="nil"/>
              <w:bottom w:val="single" w:sz="4" w:space="0" w:color="auto"/>
              <w:right w:val="single" w:sz="4" w:space="0" w:color="auto"/>
            </w:tcBorders>
            <w:shd w:val="clear" w:color="auto" w:fill="auto"/>
            <w:vAlign w:val="center"/>
            <w:hideMark/>
          </w:tcPr>
          <w:p w14:paraId="72CC6BB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Ocurre cuando un trabajador o cualquier persona vinculada a la obra, no ejecuta sus actividades conforme a los procesos constructivos y especificaciones, poniendo en riesgo la estabilidad y oportuna entrega de las obras.</w:t>
            </w:r>
          </w:p>
        </w:tc>
        <w:tc>
          <w:tcPr>
            <w:tcW w:w="1835" w:type="dxa"/>
            <w:tcBorders>
              <w:top w:val="nil"/>
              <w:left w:val="nil"/>
              <w:bottom w:val="single" w:sz="4" w:space="0" w:color="auto"/>
              <w:right w:val="single" w:sz="4" w:space="0" w:color="auto"/>
            </w:tcBorders>
            <w:shd w:val="clear" w:color="auto" w:fill="auto"/>
            <w:vAlign w:val="center"/>
            <w:hideMark/>
          </w:tcPr>
          <w:p w14:paraId="274D2AB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Problemas de estabilidad y eficacia de las obras</w:t>
            </w:r>
          </w:p>
        </w:tc>
        <w:tc>
          <w:tcPr>
            <w:tcW w:w="610" w:type="dxa"/>
            <w:tcBorders>
              <w:top w:val="nil"/>
              <w:left w:val="nil"/>
              <w:bottom w:val="single" w:sz="4" w:space="0" w:color="auto"/>
              <w:right w:val="single" w:sz="4" w:space="0" w:color="auto"/>
            </w:tcBorders>
            <w:shd w:val="clear" w:color="auto" w:fill="auto"/>
            <w:textDirection w:val="btLr"/>
            <w:vAlign w:val="center"/>
            <w:hideMark/>
          </w:tcPr>
          <w:p w14:paraId="566C833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427" w:type="dxa"/>
            <w:tcBorders>
              <w:top w:val="nil"/>
              <w:left w:val="nil"/>
              <w:bottom w:val="single" w:sz="4" w:space="0" w:color="auto"/>
              <w:right w:val="single" w:sz="4" w:space="0" w:color="auto"/>
            </w:tcBorders>
            <w:shd w:val="clear" w:color="auto" w:fill="auto"/>
            <w:textDirection w:val="btLr"/>
            <w:vAlign w:val="center"/>
            <w:hideMark/>
          </w:tcPr>
          <w:p w14:paraId="1BF30C4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5" w:type="dxa"/>
            <w:tcBorders>
              <w:top w:val="nil"/>
              <w:left w:val="nil"/>
              <w:bottom w:val="single" w:sz="4" w:space="0" w:color="auto"/>
              <w:right w:val="single" w:sz="4" w:space="0" w:color="auto"/>
            </w:tcBorders>
            <w:shd w:val="clear" w:color="auto" w:fill="auto"/>
            <w:textDirection w:val="btLr"/>
            <w:vAlign w:val="center"/>
            <w:hideMark/>
          </w:tcPr>
          <w:p w14:paraId="5629FEB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Extremo</w:t>
            </w:r>
          </w:p>
        </w:tc>
        <w:tc>
          <w:tcPr>
            <w:tcW w:w="425" w:type="dxa"/>
            <w:tcBorders>
              <w:top w:val="nil"/>
              <w:left w:val="nil"/>
              <w:bottom w:val="single" w:sz="4" w:space="0" w:color="auto"/>
              <w:right w:val="single" w:sz="8" w:space="0" w:color="auto"/>
            </w:tcBorders>
            <w:shd w:val="clear" w:color="auto" w:fill="auto"/>
            <w:textDirection w:val="btLr"/>
            <w:vAlign w:val="center"/>
            <w:hideMark/>
          </w:tcPr>
          <w:p w14:paraId="241CA76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Alta</w:t>
            </w:r>
          </w:p>
        </w:tc>
      </w:tr>
      <w:tr w:rsidR="00D620C6" w:rsidRPr="007F3CE3" w14:paraId="69C33DE1" w14:textId="77777777" w:rsidTr="00D620C6">
        <w:trPr>
          <w:trHeight w:val="1351"/>
        </w:trPr>
        <w:tc>
          <w:tcPr>
            <w:tcW w:w="506" w:type="dxa"/>
            <w:tcBorders>
              <w:top w:val="nil"/>
              <w:left w:val="single" w:sz="8" w:space="0" w:color="auto"/>
              <w:bottom w:val="single" w:sz="4" w:space="0" w:color="auto"/>
              <w:right w:val="single" w:sz="4" w:space="0" w:color="auto"/>
            </w:tcBorders>
            <w:shd w:val="clear" w:color="auto" w:fill="auto"/>
            <w:vAlign w:val="center"/>
            <w:hideMark/>
          </w:tcPr>
          <w:p w14:paraId="52849B48"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3</w:t>
            </w:r>
          </w:p>
        </w:tc>
        <w:tc>
          <w:tcPr>
            <w:tcW w:w="506" w:type="dxa"/>
            <w:tcBorders>
              <w:top w:val="nil"/>
              <w:left w:val="nil"/>
              <w:bottom w:val="single" w:sz="4" w:space="0" w:color="auto"/>
              <w:right w:val="single" w:sz="4" w:space="0" w:color="auto"/>
            </w:tcBorders>
            <w:shd w:val="clear" w:color="auto" w:fill="auto"/>
            <w:textDirection w:val="btLr"/>
            <w:vAlign w:val="center"/>
            <w:hideMark/>
          </w:tcPr>
          <w:p w14:paraId="4445EDE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General</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49C47B1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11B3798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Ejecución</w:t>
            </w:r>
          </w:p>
        </w:tc>
        <w:tc>
          <w:tcPr>
            <w:tcW w:w="449" w:type="dxa"/>
            <w:tcBorders>
              <w:top w:val="nil"/>
              <w:left w:val="nil"/>
              <w:bottom w:val="single" w:sz="4" w:space="0" w:color="auto"/>
              <w:right w:val="single" w:sz="4" w:space="0" w:color="auto"/>
            </w:tcBorders>
            <w:shd w:val="clear" w:color="auto" w:fill="auto"/>
            <w:textDirection w:val="btLr"/>
            <w:vAlign w:val="center"/>
            <w:hideMark/>
          </w:tcPr>
          <w:p w14:paraId="2D49E4C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Operacional</w:t>
            </w:r>
          </w:p>
        </w:tc>
        <w:tc>
          <w:tcPr>
            <w:tcW w:w="2790" w:type="dxa"/>
            <w:tcBorders>
              <w:top w:val="nil"/>
              <w:left w:val="nil"/>
              <w:bottom w:val="single" w:sz="4" w:space="0" w:color="auto"/>
              <w:right w:val="single" w:sz="4" w:space="0" w:color="auto"/>
            </w:tcBorders>
            <w:shd w:val="clear" w:color="auto" w:fill="auto"/>
            <w:vAlign w:val="center"/>
            <w:hideMark/>
          </w:tcPr>
          <w:p w14:paraId="06DB14C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Son los efectos derivados de la falta de capacidad o eficiencia de los equipos utilizados para la ejecución de las obras, o la poca disponibilidad requerida para el cumplimiento del plazo contractual.</w:t>
            </w:r>
          </w:p>
        </w:tc>
        <w:tc>
          <w:tcPr>
            <w:tcW w:w="1835" w:type="dxa"/>
            <w:tcBorders>
              <w:top w:val="nil"/>
              <w:left w:val="nil"/>
              <w:bottom w:val="single" w:sz="4" w:space="0" w:color="auto"/>
              <w:right w:val="single" w:sz="4" w:space="0" w:color="auto"/>
            </w:tcBorders>
            <w:shd w:val="clear" w:color="auto" w:fill="auto"/>
            <w:vAlign w:val="center"/>
            <w:hideMark/>
          </w:tcPr>
          <w:p w14:paraId="1DB9697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Problemas de estabilidad y eficacia de las obras; y posibles retrasos del cronograma de obras</w:t>
            </w:r>
          </w:p>
        </w:tc>
        <w:tc>
          <w:tcPr>
            <w:tcW w:w="610" w:type="dxa"/>
            <w:tcBorders>
              <w:top w:val="nil"/>
              <w:left w:val="nil"/>
              <w:bottom w:val="single" w:sz="4" w:space="0" w:color="auto"/>
              <w:right w:val="single" w:sz="4" w:space="0" w:color="auto"/>
            </w:tcBorders>
            <w:shd w:val="clear" w:color="auto" w:fill="auto"/>
            <w:textDirection w:val="btLr"/>
            <w:vAlign w:val="center"/>
            <w:hideMark/>
          </w:tcPr>
          <w:p w14:paraId="6D0EE8A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427" w:type="dxa"/>
            <w:tcBorders>
              <w:top w:val="nil"/>
              <w:left w:val="nil"/>
              <w:bottom w:val="single" w:sz="4" w:space="0" w:color="auto"/>
              <w:right w:val="single" w:sz="4" w:space="0" w:color="auto"/>
            </w:tcBorders>
            <w:shd w:val="clear" w:color="auto" w:fill="auto"/>
            <w:textDirection w:val="btLr"/>
            <w:vAlign w:val="center"/>
            <w:hideMark/>
          </w:tcPr>
          <w:p w14:paraId="6FFFDE8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5" w:type="dxa"/>
            <w:tcBorders>
              <w:top w:val="nil"/>
              <w:left w:val="nil"/>
              <w:bottom w:val="single" w:sz="4" w:space="0" w:color="auto"/>
              <w:right w:val="single" w:sz="4" w:space="0" w:color="auto"/>
            </w:tcBorders>
            <w:shd w:val="clear" w:color="auto" w:fill="auto"/>
            <w:textDirection w:val="btLr"/>
            <w:vAlign w:val="center"/>
            <w:hideMark/>
          </w:tcPr>
          <w:p w14:paraId="4609B48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25" w:type="dxa"/>
            <w:tcBorders>
              <w:top w:val="nil"/>
              <w:left w:val="nil"/>
              <w:bottom w:val="single" w:sz="4" w:space="0" w:color="auto"/>
              <w:right w:val="single" w:sz="8" w:space="0" w:color="auto"/>
            </w:tcBorders>
            <w:shd w:val="clear" w:color="auto" w:fill="auto"/>
            <w:textDirection w:val="btLr"/>
            <w:vAlign w:val="center"/>
            <w:hideMark/>
          </w:tcPr>
          <w:p w14:paraId="7D6012EE"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Alta</w:t>
            </w:r>
          </w:p>
        </w:tc>
      </w:tr>
      <w:tr w:rsidR="00D620C6" w:rsidRPr="007F3CE3" w14:paraId="2A430E29" w14:textId="77777777" w:rsidTr="00D620C6">
        <w:trPr>
          <w:trHeight w:val="1191"/>
        </w:trPr>
        <w:tc>
          <w:tcPr>
            <w:tcW w:w="506" w:type="dxa"/>
            <w:tcBorders>
              <w:top w:val="nil"/>
              <w:left w:val="single" w:sz="8" w:space="0" w:color="auto"/>
              <w:bottom w:val="single" w:sz="4" w:space="0" w:color="auto"/>
              <w:right w:val="single" w:sz="4" w:space="0" w:color="auto"/>
            </w:tcBorders>
            <w:shd w:val="clear" w:color="auto" w:fill="auto"/>
            <w:vAlign w:val="center"/>
            <w:hideMark/>
          </w:tcPr>
          <w:p w14:paraId="0229BFA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lastRenderedPageBreak/>
              <w:t>4</w:t>
            </w:r>
          </w:p>
        </w:tc>
        <w:tc>
          <w:tcPr>
            <w:tcW w:w="506" w:type="dxa"/>
            <w:tcBorders>
              <w:top w:val="nil"/>
              <w:left w:val="nil"/>
              <w:bottom w:val="single" w:sz="4" w:space="0" w:color="auto"/>
              <w:right w:val="single" w:sz="4" w:space="0" w:color="auto"/>
            </w:tcBorders>
            <w:shd w:val="clear" w:color="auto" w:fill="auto"/>
            <w:textDirection w:val="btLr"/>
            <w:vAlign w:val="center"/>
            <w:hideMark/>
          </w:tcPr>
          <w:p w14:paraId="16AB08A5"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General</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3A776FA5"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1302E54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Ejecución</w:t>
            </w:r>
          </w:p>
        </w:tc>
        <w:tc>
          <w:tcPr>
            <w:tcW w:w="449" w:type="dxa"/>
            <w:tcBorders>
              <w:top w:val="nil"/>
              <w:left w:val="nil"/>
              <w:bottom w:val="single" w:sz="4" w:space="0" w:color="auto"/>
              <w:right w:val="single" w:sz="4" w:space="0" w:color="auto"/>
            </w:tcBorders>
            <w:shd w:val="clear" w:color="auto" w:fill="auto"/>
            <w:textDirection w:val="btLr"/>
            <w:vAlign w:val="center"/>
            <w:hideMark/>
          </w:tcPr>
          <w:p w14:paraId="7122DAE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Operacional</w:t>
            </w:r>
          </w:p>
        </w:tc>
        <w:tc>
          <w:tcPr>
            <w:tcW w:w="2790" w:type="dxa"/>
            <w:tcBorders>
              <w:top w:val="nil"/>
              <w:left w:val="nil"/>
              <w:bottom w:val="single" w:sz="4" w:space="0" w:color="auto"/>
              <w:right w:val="single" w:sz="4" w:space="0" w:color="auto"/>
            </w:tcBorders>
            <w:shd w:val="clear" w:color="auto" w:fill="auto"/>
            <w:vAlign w:val="center"/>
            <w:hideMark/>
          </w:tcPr>
          <w:p w14:paraId="6135221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Ocurre cuando se presentan inconsistencias en las secuencias o precedencias del programa, que puedan afectar la oportuna ejecución de las obras.</w:t>
            </w:r>
          </w:p>
        </w:tc>
        <w:tc>
          <w:tcPr>
            <w:tcW w:w="1835" w:type="dxa"/>
            <w:tcBorders>
              <w:top w:val="nil"/>
              <w:left w:val="nil"/>
              <w:bottom w:val="single" w:sz="4" w:space="0" w:color="auto"/>
              <w:right w:val="single" w:sz="4" w:space="0" w:color="auto"/>
            </w:tcBorders>
            <w:shd w:val="clear" w:color="auto" w:fill="auto"/>
            <w:vAlign w:val="center"/>
            <w:hideMark/>
          </w:tcPr>
          <w:p w14:paraId="4E69B98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Retraso en la ejecución de las obras</w:t>
            </w:r>
          </w:p>
        </w:tc>
        <w:tc>
          <w:tcPr>
            <w:tcW w:w="610" w:type="dxa"/>
            <w:tcBorders>
              <w:top w:val="nil"/>
              <w:left w:val="nil"/>
              <w:bottom w:val="single" w:sz="4" w:space="0" w:color="auto"/>
              <w:right w:val="single" w:sz="4" w:space="0" w:color="auto"/>
            </w:tcBorders>
            <w:shd w:val="clear" w:color="auto" w:fill="auto"/>
            <w:textDirection w:val="btLr"/>
            <w:vAlign w:val="center"/>
            <w:hideMark/>
          </w:tcPr>
          <w:p w14:paraId="48FF3C78"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427" w:type="dxa"/>
            <w:tcBorders>
              <w:top w:val="nil"/>
              <w:left w:val="nil"/>
              <w:bottom w:val="single" w:sz="4" w:space="0" w:color="auto"/>
              <w:right w:val="single" w:sz="4" w:space="0" w:color="auto"/>
            </w:tcBorders>
            <w:shd w:val="clear" w:color="auto" w:fill="auto"/>
            <w:textDirection w:val="btLr"/>
            <w:vAlign w:val="center"/>
            <w:hideMark/>
          </w:tcPr>
          <w:p w14:paraId="02BFABE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5" w:type="dxa"/>
            <w:tcBorders>
              <w:top w:val="nil"/>
              <w:left w:val="nil"/>
              <w:bottom w:val="single" w:sz="4" w:space="0" w:color="auto"/>
              <w:right w:val="single" w:sz="4" w:space="0" w:color="auto"/>
            </w:tcBorders>
            <w:shd w:val="clear" w:color="auto" w:fill="auto"/>
            <w:textDirection w:val="btLr"/>
            <w:vAlign w:val="center"/>
            <w:hideMark/>
          </w:tcPr>
          <w:p w14:paraId="0E335EE5"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25" w:type="dxa"/>
            <w:tcBorders>
              <w:top w:val="nil"/>
              <w:left w:val="nil"/>
              <w:bottom w:val="single" w:sz="4" w:space="0" w:color="auto"/>
              <w:right w:val="single" w:sz="8" w:space="0" w:color="auto"/>
            </w:tcBorders>
            <w:shd w:val="clear" w:color="auto" w:fill="auto"/>
            <w:textDirection w:val="btLr"/>
            <w:vAlign w:val="center"/>
            <w:hideMark/>
          </w:tcPr>
          <w:p w14:paraId="63CC28B8"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Alta</w:t>
            </w:r>
          </w:p>
        </w:tc>
      </w:tr>
      <w:tr w:rsidR="00D620C6" w:rsidRPr="007F3CE3" w14:paraId="15B9C39A" w14:textId="77777777" w:rsidTr="00D620C6">
        <w:trPr>
          <w:trHeight w:val="1351"/>
        </w:trPr>
        <w:tc>
          <w:tcPr>
            <w:tcW w:w="506" w:type="dxa"/>
            <w:tcBorders>
              <w:top w:val="nil"/>
              <w:left w:val="single" w:sz="8" w:space="0" w:color="auto"/>
              <w:bottom w:val="single" w:sz="4" w:space="0" w:color="auto"/>
              <w:right w:val="single" w:sz="4" w:space="0" w:color="auto"/>
            </w:tcBorders>
            <w:shd w:val="clear" w:color="auto" w:fill="auto"/>
            <w:vAlign w:val="center"/>
            <w:hideMark/>
          </w:tcPr>
          <w:p w14:paraId="6983034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5</w:t>
            </w:r>
          </w:p>
        </w:tc>
        <w:tc>
          <w:tcPr>
            <w:tcW w:w="506" w:type="dxa"/>
            <w:tcBorders>
              <w:top w:val="nil"/>
              <w:left w:val="nil"/>
              <w:bottom w:val="single" w:sz="4" w:space="0" w:color="auto"/>
              <w:right w:val="single" w:sz="4" w:space="0" w:color="auto"/>
            </w:tcBorders>
            <w:shd w:val="clear" w:color="auto" w:fill="auto"/>
            <w:textDirection w:val="btLr"/>
            <w:vAlign w:val="center"/>
            <w:hideMark/>
          </w:tcPr>
          <w:p w14:paraId="6221801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General</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3A3C3FF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346E840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Ejecución</w:t>
            </w:r>
          </w:p>
        </w:tc>
        <w:tc>
          <w:tcPr>
            <w:tcW w:w="449" w:type="dxa"/>
            <w:tcBorders>
              <w:top w:val="nil"/>
              <w:left w:val="nil"/>
              <w:bottom w:val="single" w:sz="4" w:space="0" w:color="auto"/>
              <w:right w:val="single" w:sz="4" w:space="0" w:color="auto"/>
            </w:tcBorders>
            <w:shd w:val="clear" w:color="auto" w:fill="auto"/>
            <w:textDirection w:val="btLr"/>
            <w:vAlign w:val="center"/>
            <w:hideMark/>
          </w:tcPr>
          <w:p w14:paraId="0ECBDB3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Operacional</w:t>
            </w:r>
          </w:p>
        </w:tc>
        <w:tc>
          <w:tcPr>
            <w:tcW w:w="2790" w:type="dxa"/>
            <w:tcBorders>
              <w:top w:val="nil"/>
              <w:left w:val="nil"/>
              <w:bottom w:val="single" w:sz="4" w:space="0" w:color="auto"/>
              <w:right w:val="single" w:sz="4" w:space="0" w:color="auto"/>
            </w:tcBorders>
            <w:shd w:val="clear" w:color="auto" w:fill="auto"/>
            <w:vAlign w:val="center"/>
            <w:hideMark/>
          </w:tcPr>
          <w:p w14:paraId="3DA551D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Ocurre por la presencia de redes existentes, no consideradas dentro de la información previa suministrada por los operadores de las mismas, afectando el normal desarrollo de las obras.</w:t>
            </w:r>
          </w:p>
        </w:tc>
        <w:tc>
          <w:tcPr>
            <w:tcW w:w="1835" w:type="dxa"/>
            <w:tcBorders>
              <w:top w:val="nil"/>
              <w:left w:val="nil"/>
              <w:bottom w:val="single" w:sz="4" w:space="0" w:color="auto"/>
              <w:right w:val="single" w:sz="4" w:space="0" w:color="auto"/>
            </w:tcBorders>
            <w:shd w:val="clear" w:color="auto" w:fill="auto"/>
            <w:vAlign w:val="center"/>
            <w:hideMark/>
          </w:tcPr>
          <w:p w14:paraId="0A41EA9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Retraso en la ejecución de las obras</w:t>
            </w:r>
          </w:p>
        </w:tc>
        <w:tc>
          <w:tcPr>
            <w:tcW w:w="610" w:type="dxa"/>
            <w:tcBorders>
              <w:top w:val="nil"/>
              <w:left w:val="nil"/>
              <w:bottom w:val="single" w:sz="4" w:space="0" w:color="auto"/>
              <w:right w:val="single" w:sz="4" w:space="0" w:color="auto"/>
            </w:tcBorders>
            <w:shd w:val="clear" w:color="auto" w:fill="auto"/>
            <w:textDirection w:val="btLr"/>
            <w:vAlign w:val="center"/>
            <w:hideMark/>
          </w:tcPr>
          <w:p w14:paraId="1DD281B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427" w:type="dxa"/>
            <w:tcBorders>
              <w:top w:val="nil"/>
              <w:left w:val="nil"/>
              <w:bottom w:val="single" w:sz="4" w:space="0" w:color="auto"/>
              <w:right w:val="single" w:sz="4" w:space="0" w:color="auto"/>
            </w:tcBorders>
            <w:shd w:val="clear" w:color="auto" w:fill="auto"/>
            <w:textDirection w:val="btLr"/>
            <w:vAlign w:val="center"/>
            <w:hideMark/>
          </w:tcPr>
          <w:p w14:paraId="2FC847C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5" w:type="dxa"/>
            <w:tcBorders>
              <w:top w:val="nil"/>
              <w:left w:val="nil"/>
              <w:bottom w:val="single" w:sz="4" w:space="0" w:color="auto"/>
              <w:right w:val="single" w:sz="4" w:space="0" w:color="auto"/>
            </w:tcBorders>
            <w:shd w:val="clear" w:color="auto" w:fill="auto"/>
            <w:textDirection w:val="btLr"/>
            <w:vAlign w:val="center"/>
            <w:hideMark/>
          </w:tcPr>
          <w:p w14:paraId="3175F9B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25" w:type="dxa"/>
            <w:tcBorders>
              <w:top w:val="nil"/>
              <w:left w:val="nil"/>
              <w:bottom w:val="single" w:sz="4" w:space="0" w:color="auto"/>
              <w:right w:val="single" w:sz="8" w:space="0" w:color="auto"/>
            </w:tcBorders>
            <w:shd w:val="clear" w:color="auto" w:fill="auto"/>
            <w:textDirection w:val="btLr"/>
            <w:vAlign w:val="center"/>
            <w:hideMark/>
          </w:tcPr>
          <w:p w14:paraId="15F93D85"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Alta</w:t>
            </w:r>
          </w:p>
        </w:tc>
      </w:tr>
      <w:tr w:rsidR="00D620C6" w:rsidRPr="007F3CE3" w14:paraId="016698C1" w14:textId="77777777" w:rsidTr="00D620C6">
        <w:trPr>
          <w:trHeight w:val="1913"/>
        </w:trPr>
        <w:tc>
          <w:tcPr>
            <w:tcW w:w="506" w:type="dxa"/>
            <w:tcBorders>
              <w:top w:val="nil"/>
              <w:left w:val="single" w:sz="8" w:space="0" w:color="auto"/>
              <w:bottom w:val="single" w:sz="4" w:space="0" w:color="auto"/>
              <w:right w:val="single" w:sz="4" w:space="0" w:color="auto"/>
            </w:tcBorders>
            <w:shd w:val="clear" w:color="auto" w:fill="auto"/>
            <w:vAlign w:val="center"/>
            <w:hideMark/>
          </w:tcPr>
          <w:p w14:paraId="1291ABD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6</w:t>
            </w:r>
          </w:p>
        </w:tc>
        <w:tc>
          <w:tcPr>
            <w:tcW w:w="506" w:type="dxa"/>
            <w:tcBorders>
              <w:top w:val="nil"/>
              <w:left w:val="nil"/>
              <w:bottom w:val="single" w:sz="4" w:space="0" w:color="auto"/>
              <w:right w:val="single" w:sz="4" w:space="0" w:color="auto"/>
            </w:tcBorders>
            <w:shd w:val="clear" w:color="auto" w:fill="auto"/>
            <w:textDirection w:val="btLr"/>
            <w:vAlign w:val="center"/>
            <w:hideMark/>
          </w:tcPr>
          <w:p w14:paraId="7979EFC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General</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55EFB61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6829C80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Ejecución</w:t>
            </w:r>
          </w:p>
        </w:tc>
        <w:tc>
          <w:tcPr>
            <w:tcW w:w="449" w:type="dxa"/>
            <w:tcBorders>
              <w:top w:val="nil"/>
              <w:left w:val="nil"/>
              <w:bottom w:val="single" w:sz="4" w:space="0" w:color="auto"/>
              <w:right w:val="single" w:sz="4" w:space="0" w:color="auto"/>
            </w:tcBorders>
            <w:shd w:val="clear" w:color="auto" w:fill="auto"/>
            <w:textDirection w:val="btLr"/>
            <w:vAlign w:val="center"/>
            <w:hideMark/>
          </w:tcPr>
          <w:p w14:paraId="25EAAFEC"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Económico</w:t>
            </w:r>
          </w:p>
        </w:tc>
        <w:tc>
          <w:tcPr>
            <w:tcW w:w="2790" w:type="dxa"/>
            <w:tcBorders>
              <w:top w:val="nil"/>
              <w:left w:val="nil"/>
              <w:bottom w:val="single" w:sz="4" w:space="0" w:color="auto"/>
              <w:right w:val="single" w:sz="4" w:space="0" w:color="auto"/>
            </w:tcBorders>
            <w:shd w:val="clear" w:color="auto" w:fill="auto"/>
            <w:vAlign w:val="center"/>
            <w:hideMark/>
          </w:tcPr>
          <w:p w14:paraId="376BB73E"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Se deriva de los efectos provenientes de las variaciones de las tasas de interés, de cambio, devaluación real y otras variables del mercado, frente a las estimaciones iniciales del Contratista, que puedan afectar las utilidades esperadas o generar pérdidas.</w:t>
            </w:r>
          </w:p>
        </w:tc>
        <w:tc>
          <w:tcPr>
            <w:tcW w:w="1835" w:type="dxa"/>
            <w:tcBorders>
              <w:top w:val="nil"/>
              <w:left w:val="nil"/>
              <w:bottom w:val="single" w:sz="4" w:space="0" w:color="auto"/>
              <w:right w:val="single" w:sz="4" w:space="0" w:color="auto"/>
            </w:tcBorders>
            <w:shd w:val="clear" w:color="auto" w:fill="auto"/>
            <w:vAlign w:val="center"/>
            <w:hideMark/>
          </w:tcPr>
          <w:p w14:paraId="3A619C7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Controversias post-contractuales (liquidación)</w:t>
            </w:r>
          </w:p>
        </w:tc>
        <w:tc>
          <w:tcPr>
            <w:tcW w:w="610" w:type="dxa"/>
            <w:tcBorders>
              <w:top w:val="nil"/>
              <w:left w:val="nil"/>
              <w:bottom w:val="single" w:sz="4" w:space="0" w:color="auto"/>
              <w:right w:val="single" w:sz="4" w:space="0" w:color="auto"/>
            </w:tcBorders>
            <w:shd w:val="clear" w:color="auto" w:fill="auto"/>
            <w:textDirection w:val="btLr"/>
            <w:vAlign w:val="center"/>
            <w:hideMark/>
          </w:tcPr>
          <w:p w14:paraId="4DBB6980"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427" w:type="dxa"/>
            <w:tcBorders>
              <w:top w:val="nil"/>
              <w:left w:val="nil"/>
              <w:bottom w:val="single" w:sz="4" w:space="0" w:color="auto"/>
              <w:right w:val="single" w:sz="4" w:space="0" w:color="auto"/>
            </w:tcBorders>
            <w:shd w:val="clear" w:color="auto" w:fill="auto"/>
            <w:textDirection w:val="btLr"/>
            <w:vAlign w:val="center"/>
            <w:hideMark/>
          </w:tcPr>
          <w:p w14:paraId="29CB342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Moderado</w:t>
            </w:r>
          </w:p>
        </w:tc>
        <w:tc>
          <w:tcPr>
            <w:tcW w:w="565" w:type="dxa"/>
            <w:tcBorders>
              <w:top w:val="nil"/>
              <w:left w:val="nil"/>
              <w:bottom w:val="single" w:sz="4" w:space="0" w:color="auto"/>
              <w:right w:val="single" w:sz="4" w:space="0" w:color="auto"/>
            </w:tcBorders>
            <w:shd w:val="clear" w:color="auto" w:fill="auto"/>
            <w:textDirection w:val="btLr"/>
            <w:vAlign w:val="center"/>
            <w:hideMark/>
          </w:tcPr>
          <w:p w14:paraId="739CC88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Alto</w:t>
            </w:r>
          </w:p>
        </w:tc>
        <w:tc>
          <w:tcPr>
            <w:tcW w:w="425" w:type="dxa"/>
            <w:tcBorders>
              <w:top w:val="nil"/>
              <w:left w:val="nil"/>
              <w:bottom w:val="single" w:sz="4" w:space="0" w:color="auto"/>
              <w:right w:val="single" w:sz="8" w:space="0" w:color="auto"/>
            </w:tcBorders>
            <w:shd w:val="clear" w:color="auto" w:fill="auto"/>
            <w:textDirection w:val="btLr"/>
            <w:vAlign w:val="center"/>
            <w:hideMark/>
          </w:tcPr>
          <w:p w14:paraId="60C5053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Menor</w:t>
            </w:r>
          </w:p>
        </w:tc>
      </w:tr>
      <w:tr w:rsidR="00D620C6" w:rsidRPr="007F3CE3" w14:paraId="05D86891" w14:textId="77777777" w:rsidTr="00D620C6">
        <w:trPr>
          <w:trHeight w:val="1258"/>
        </w:trPr>
        <w:tc>
          <w:tcPr>
            <w:tcW w:w="506" w:type="dxa"/>
            <w:tcBorders>
              <w:top w:val="nil"/>
              <w:left w:val="single" w:sz="8" w:space="0" w:color="auto"/>
              <w:bottom w:val="single" w:sz="4" w:space="0" w:color="auto"/>
              <w:right w:val="single" w:sz="4" w:space="0" w:color="auto"/>
            </w:tcBorders>
            <w:shd w:val="clear" w:color="auto" w:fill="auto"/>
            <w:vAlign w:val="center"/>
            <w:hideMark/>
          </w:tcPr>
          <w:p w14:paraId="57FEE24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lastRenderedPageBreak/>
              <w:t>7</w:t>
            </w:r>
          </w:p>
        </w:tc>
        <w:tc>
          <w:tcPr>
            <w:tcW w:w="506" w:type="dxa"/>
            <w:tcBorders>
              <w:top w:val="nil"/>
              <w:left w:val="nil"/>
              <w:bottom w:val="single" w:sz="4" w:space="0" w:color="auto"/>
              <w:right w:val="single" w:sz="4" w:space="0" w:color="auto"/>
            </w:tcBorders>
            <w:shd w:val="clear" w:color="auto" w:fill="auto"/>
            <w:textDirection w:val="btLr"/>
            <w:vAlign w:val="center"/>
            <w:hideMark/>
          </w:tcPr>
          <w:p w14:paraId="683C9B08"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General</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78147F4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456302C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Ejecución</w:t>
            </w:r>
          </w:p>
        </w:tc>
        <w:tc>
          <w:tcPr>
            <w:tcW w:w="449" w:type="dxa"/>
            <w:tcBorders>
              <w:top w:val="nil"/>
              <w:left w:val="nil"/>
              <w:bottom w:val="single" w:sz="4" w:space="0" w:color="auto"/>
              <w:right w:val="single" w:sz="4" w:space="0" w:color="auto"/>
            </w:tcBorders>
            <w:shd w:val="clear" w:color="auto" w:fill="auto"/>
            <w:textDirection w:val="btLr"/>
            <w:vAlign w:val="center"/>
            <w:hideMark/>
          </w:tcPr>
          <w:p w14:paraId="026DA90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Económico</w:t>
            </w:r>
          </w:p>
        </w:tc>
        <w:tc>
          <w:tcPr>
            <w:tcW w:w="2790" w:type="dxa"/>
            <w:tcBorders>
              <w:top w:val="nil"/>
              <w:left w:val="nil"/>
              <w:bottom w:val="single" w:sz="4" w:space="0" w:color="auto"/>
              <w:right w:val="single" w:sz="4" w:space="0" w:color="auto"/>
            </w:tcBorders>
            <w:shd w:val="clear" w:color="auto" w:fill="auto"/>
            <w:vAlign w:val="center"/>
            <w:hideMark/>
          </w:tcPr>
          <w:p w14:paraId="43F9BE7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Ocurre en los eventos climáticos, certificados por la autoridad competente, que superan las expectativas del ciclo hidrológico normal, y que generan retrasos y sobrecostos en la ejecución del contrato.</w:t>
            </w:r>
          </w:p>
        </w:tc>
        <w:tc>
          <w:tcPr>
            <w:tcW w:w="1835" w:type="dxa"/>
            <w:tcBorders>
              <w:top w:val="nil"/>
              <w:left w:val="nil"/>
              <w:bottom w:val="single" w:sz="4" w:space="0" w:color="auto"/>
              <w:right w:val="single" w:sz="4" w:space="0" w:color="auto"/>
            </w:tcBorders>
            <w:shd w:val="clear" w:color="auto" w:fill="auto"/>
            <w:vAlign w:val="center"/>
            <w:hideMark/>
          </w:tcPr>
          <w:p w14:paraId="5F0BD38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Retrasos en la ejecución de las obras y rompimiento del equilibrio económico del contrato</w:t>
            </w:r>
          </w:p>
        </w:tc>
        <w:tc>
          <w:tcPr>
            <w:tcW w:w="610" w:type="dxa"/>
            <w:tcBorders>
              <w:top w:val="nil"/>
              <w:left w:val="nil"/>
              <w:bottom w:val="single" w:sz="4" w:space="0" w:color="auto"/>
              <w:right w:val="single" w:sz="4" w:space="0" w:color="auto"/>
            </w:tcBorders>
            <w:shd w:val="clear" w:color="auto" w:fill="auto"/>
            <w:textDirection w:val="btLr"/>
            <w:vAlign w:val="center"/>
            <w:hideMark/>
          </w:tcPr>
          <w:p w14:paraId="63BF217C"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427" w:type="dxa"/>
            <w:tcBorders>
              <w:top w:val="nil"/>
              <w:left w:val="nil"/>
              <w:bottom w:val="single" w:sz="4" w:space="0" w:color="auto"/>
              <w:right w:val="single" w:sz="4" w:space="0" w:color="auto"/>
            </w:tcBorders>
            <w:shd w:val="clear" w:color="auto" w:fill="auto"/>
            <w:textDirection w:val="btLr"/>
            <w:vAlign w:val="center"/>
            <w:hideMark/>
          </w:tcPr>
          <w:p w14:paraId="36746F6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5" w:type="dxa"/>
            <w:tcBorders>
              <w:top w:val="nil"/>
              <w:left w:val="nil"/>
              <w:bottom w:val="single" w:sz="4" w:space="0" w:color="auto"/>
              <w:right w:val="single" w:sz="4" w:space="0" w:color="auto"/>
            </w:tcBorders>
            <w:shd w:val="clear" w:color="auto" w:fill="auto"/>
            <w:textDirection w:val="btLr"/>
            <w:vAlign w:val="center"/>
            <w:hideMark/>
          </w:tcPr>
          <w:p w14:paraId="2BE2CF0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25" w:type="dxa"/>
            <w:tcBorders>
              <w:top w:val="nil"/>
              <w:left w:val="nil"/>
              <w:bottom w:val="single" w:sz="4" w:space="0" w:color="auto"/>
              <w:right w:val="single" w:sz="8" w:space="0" w:color="auto"/>
            </w:tcBorders>
            <w:shd w:val="clear" w:color="auto" w:fill="auto"/>
            <w:textDirection w:val="btLr"/>
            <w:vAlign w:val="center"/>
            <w:hideMark/>
          </w:tcPr>
          <w:p w14:paraId="372E49F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Alta</w:t>
            </w:r>
          </w:p>
        </w:tc>
      </w:tr>
      <w:tr w:rsidR="00D620C6" w:rsidRPr="007F3CE3" w14:paraId="6B46A2B3" w14:textId="77777777" w:rsidTr="00D620C6">
        <w:trPr>
          <w:trHeight w:val="1538"/>
        </w:trPr>
        <w:tc>
          <w:tcPr>
            <w:tcW w:w="506" w:type="dxa"/>
            <w:tcBorders>
              <w:top w:val="nil"/>
              <w:left w:val="single" w:sz="8" w:space="0" w:color="auto"/>
              <w:bottom w:val="single" w:sz="4" w:space="0" w:color="auto"/>
              <w:right w:val="single" w:sz="4" w:space="0" w:color="auto"/>
            </w:tcBorders>
            <w:shd w:val="clear" w:color="auto" w:fill="auto"/>
            <w:vAlign w:val="center"/>
            <w:hideMark/>
          </w:tcPr>
          <w:p w14:paraId="5A30425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8</w:t>
            </w:r>
          </w:p>
        </w:tc>
        <w:tc>
          <w:tcPr>
            <w:tcW w:w="506" w:type="dxa"/>
            <w:tcBorders>
              <w:top w:val="nil"/>
              <w:left w:val="nil"/>
              <w:bottom w:val="single" w:sz="4" w:space="0" w:color="auto"/>
              <w:right w:val="single" w:sz="4" w:space="0" w:color="auto"/>
            </w:tcBorders>
            <w:shd w:val="clear" w:color="auto" w:fill="auto"/>
            <w:textDirection w:val="btLr"/>
            <w:vAlign w:val="center"/>
            <w:hideMark/>
          </w:tcPr>
          <w:p w14:paraId="086ED2C3"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General</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1E9848A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5328D36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Ejecución</w:t>
            </w:r>
          </w:p>
        </w:tc>
        <w:tc>
          <w:tcPr>
            <w:tcW w:w="449" w:type="dxa"/>
            <w:tcBorders>
              <w:top w:val="nil"/>
              <w:left w:val="nil"/>
              <w:bottom w:val="single" w:sz="4" w:space="0" w:color="auto"/>
              <w:right w:val="single" w:sz="4" w:space="0" w:color="auto"/>
            </w:tcBorders>
            <w:shd w:val="clear" w:color="auto" w:fill="auto"/>
            <w:textDirection w:val="btLr"/>
            <w:vAlign w:val="center"/>
            <w:hideMark/>
          </w:tcPr>
          <w:p w14:paraId="604356A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Social</w:t>
            </w:r>
          </w:p>
        </w:tc>
        <w:tc>
          <w:tcPr>
            <w:tcW w:w="2790" w:type="dxa"/>
            <w:tcBorders>
              <w:top w:val="nil"/>
              <w:left w:val="nil"/>
              <w:bottom w:val="single" w:sz="4" w:space="0" w:color="auto"/>
              <w:right w:val="single" w:sz="4" w:space="0" w:color="auto"/>
            </w:tcBorders>
            <w:shd w:val="clear" w:color="auto" w:fill="auto"/>
            <w:vAlign w:val="center"/>
            <w:hideMark/>
          </w:tcPr>
          <w:p w14:paraId="126154D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Se refiere a los efectos desfavorables o cualquier daño, perjuicio o pérdida de los bienes a cargo del Contratista, causados por terceros diferentes al Municipio de Palestina.</w:t>
            </w:r>
          </w:p>
        </w:tc>
        <w:tc>
          <w:tcPr>
            <w:tcW w:w="1835" w:type="dxa"/>
            <w:tcBorders>
              <w:top w:val="nil"/>
              <w:left w:val="nil"/>
              <w:bottom w:val="single" w:sz="4" w:space="0" w:color="auto"/>
              <w:right w:val="single" w:sz="4" w:space="0" w:color="auto"/>
            </w:tcBorders>
            <w:shd w:val="clear" w:color="auto" w:fill="auto"/>
            <w:vAlign w:val="center"/>
            <w:hideMark/>
          </w:tcPr>
          <w:p w14:paraId="3B015B3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Retraso de las obras programadas</w:t>
            </w:r>
          </w:p>
        </w:tc>
        <w:tc>
          <w:tcPr>
            <w:tcW w:w="610" w:type="dxa"/>
            <w:tcBorders>
              <w:top w:val="nil"/>
              <w:left w:val="nil"/>
              <w:bottom w:val="single" w:sz="4" w:space="0" w:color="auto"/>
              <w:right w:val="single" w:sz="4" w:space="0" w:color="auto"/>
            </w:tcBorders>
            <w:shd w:val="clear" w:color="auto" w:fill="auto"/>
            <w:textDirection w:val="btLr"/>
            <w:vAlign w:val="center"/>
            <w:hideMark/>
          </w:tcPr>
          <w:p w14:paraId="3E15C21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427" w:type="dxa"/>
            <w:tcBorders>
              <w:top w:val="nil"/>
              <w:left w:val="nil"/>
              <w:bottom w:val="single" w:sz="4" w:space="0" w:color="auto"/>
              <w:right w:val="single" w:sz="4" w:space="0" w:color="auto"/>
            </w:tcBorders>
            <w:shd w:val="clear" w:color="auto" w:fill="auto"/>
            <w:textDirection w:val="btLr"/>
            <w:vAlign w:val="center"/>
            <w:hideMark/>
          </w:tcPr>
          <w:p w14:paraId="63C30BF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Moderado</w:t>
            </w:r>
          </w:p>
        </w:tc>
        <w:tc>
          <w:tcPr>
            <w:tcW w:w="565" w:type="dxa"/>
            <w:tcBorders>
              <w:top w:val="nil"/>
              <w:left w:val="nil"/>
              <w:bottom w:val="single" w:sz="4" w:space="0" w:color="auto"/>
              <w:right w:val="single" w:sz="4" w:space="0" w:color="auto"/>
            </w:tcBorders>
            <w:shd w:val="clear" w:color="auto" w:fill="auto"/>
            <w:textDirection w:val="btLr"/>
            <w:vAlign w:val="center"/>
            <w:hideMark/>
          </w:tcPr>
          <w:p w14:paraId="4CB01F3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Alto</w:t>
            </w:r>
          </w:p>
        </w:tc>
        <w:tc>
          <w:tcPr>
            <w:tcW w:w="425" w:type="dxa"/>
            <w:tcBorders>
              <w:top w:val="nil"/>
              <w:left w:val="nil"/>
              <w:bottom w:val="single" w:sz="4" w:space="0" w:color="auto"/>
              <w:right w:val="single" w:sz="8" w:space="0" w:color="auto"/>
            </w:tcBorders>
            <w:shd w:val="clear" w:color="auto" w:fill="auto"/>
            <w:textDirection w:val="btLr"/>
            <w:vAlign w:val="center"/>
            <w:hideMark/>
          </w:tcPr>
          <w:p w14:paraId="1BAA31D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Menor</w:t>
            </w:r>
          </w:p>
        </w:tc>
      </w:tr>
      <w:tr w:rsidR="00D620C6" w:rsidRPr="007F3CE3" w14:paraId="582E05F6" w14:textId="77777777" w:rsidTr="00D620C6">
        <w:trPr>
          <w:trHeight w:val="1579"/>
        </w:trPr>
        <w:tc>
          <w:tcPr>
            <w:tcW w:w="506" w:type="dxa"/>
            <w:tcBorders>
              <w:top w:val="nil"/>
              <w:left w:val="single" w:sz="8" w:space="0" w:color="auto"/>
              <w:bottom w:val="single" w:sz="4" w:space="0" w:color="auto"/>
              <w:right w:val="single" w:sz="4" w:space="0" w:color="auto"/>
            </w:tcBorders>
            <w:shd w:val="clear" w:color="auto" w:fill="auto"/>
            <w:vAlign w:val="center"/>
            <w:hideMark/>
          </w:tcPr>
          <w:p w14:paraId="0FDCA39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9</w:t>
            </w:r>
          </w:p>
        </w:tc>
        <w:tc>
          <w:tcPr>
            <w:tcW w:w="506" w:type="dxa"/>
            <w:tcBorders>
              <w:top w:val="nil"/>
              <w:left w:val="nil"/>
              <w:bottom w:val="single" w:sz="4" w:space="0" w:color="auto"/>
              <w:right w:val="single" w:sz="4" w:space="0" w:color="auto"/>
            </w:tcBorders>
            <w:shd w:val="clear" w:color="auto" w:fill="auto"/>
            <w:textDirection w:val="btLr"/>
            <w:vAlign w:val="center"/>
            <w:hideMark/>
          </w:tcPr>
          <w:p w14:paraId="1E7BB2F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General</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0A8C830C"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4B8C1F60"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Ejecución</w:t>
            </w:r>
          </w:p>
        </w:tc>
        <w:tc>
          <w:tcPr>
            <w:tcW w:w="449" w:type="dxa"/>
            <w:tcBorders>
              <w:top w:val="nil"/>
              <w:left w:val="nil"/>
              <w:bottom w:val="single" w:sz="4" w:space="0" w:color="auto"/>
              <w:right w:val="single" w:sz="4" w:space="0" w:color="auto"/>
            </w:tcBorders>
            <w:shd w:val="clear" w:color="auto" w:fill="auto"/>
            <w:textDirection w:val="btLr"/>
            <w:vAlign w:val="center"/>
            <w:hideMark/>
          </w:tcPr>
          <w:p w14:paraId="599C92A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Operacional</w:t>
            </w:r>
          </w:p>
        </w:tc>
        <w:tc>
          <w:tcPr>
            <w:tcW w:w="2790" w:type="dxa"/>
            <w:tcBorders>
              <w:top w:val="nil"/>
              <w:left w:val="nil"/>
              <w:bottom w:val="single" w:sz="4" w:space="0" w:color="auto"/>
              <w:right w:val="single" w:sz="4" w:space="0" w:color="auto"/>
            </w:tcBorders>
            <w:shd w:val="clear" w:color="auto" w:fill="auto"/>
            <w:vAlign w:val="center"/>
            <w:hideMark/>
          </w:tcPr>
          <w:p w14:paraId="66B3A06E"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Son los efectos derivados del incumplimiento de las especificaciones técnicas y características de los materiales, los insumos y demás elementos necesarios para la ejecución del contrato.</w:t>
            </w:r>
          </w:p>
        </w:tc>
        <w:tc>
          <w:tcPr>
            <w:tcW w:w="1835" w:type="dxa"/>
            <w:tcBorders>
              <w:top w:val="nil"/>
              <w:left w:val="nil"/>
              <w:bottom w:val="single" w:sz="4" w:space="0" w:color="auto"/>
              <w:right w:val="single" w:sz="4" w:space="0" w:color="auto"/>
            </w:tcBorders>
            <w:shd w:val="clear" w:color="auto" w:fill="auto"/>
            <w:vAlign w:val="center"/>
            <w:hideMark/>
          </w:tcPr>
          <w:p w14:paraId="141E94E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Problemas de estabilidad y eficacia de las obras; y posibles retrasos del cronograma de obras</w:t>
            </w:r>
          </w:p>
        </w:tc>
        <w:tc>
          <w:tcPr>
            <w:tcW w:w="610" w:type="dxa"/>
            <w:tcBorders>
              <w:top w:val="nil"/>
              <w:left w:val="nil"/>
              <w:bottom w:val="single" w:sz="4" w:space="0" w:color="auto"/>
              <w:right w:val="single" w:sz="4" w:space="0" w:color="auto"/>
            </w:tcBorders>
            <w:shd w:val="clear" w:color="auto" w:fill="auto"/>
            <w:textDirection w:val="btLr"/>
            <w:vAlign w:val="center"/>
            <w:hideMark/>
          </w:tcPr>
          <w:p w14:paraId="7442F57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427" w:type="dxa"/>
            <w:tcBorders>
              <w:top w:val="nil"/>
              <w:left w:val="nil"/>
              <w:bottom w:val="single" w:sz="4" w:space="0" w:color="auto"/>
              <w:right w:val="single" w:sz="4" w:space="0" w:color="auto"/>
            </w:tcBorders>
            <w:shd w:val="clear" w:color="auto" w:fill="auto"/>
            <w:textDirection w:val="btLr"/>
            <w:vAlign w:val="center"/>
            <w:hideMark/>
          </w:tcPr>
          <w:p w14:paraId="47D00C75"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5" w:type="dxa"/>
            <w:tcBorders>
              <w:top w:val="nil"/>
              <w:left w:val="nil"/>
              <w:bottom w:val="single" w:sz="4" w:space="0" w:color="auto"/>
              <w:right w:val="single" w:sz="4" w:space="0" w:color="auto"/>
            </w:tcBorders>
            <w:shd w:val="clear" w:color="auto" w:fill="auto"/>
            <w:textDirection w:val="btLr"/>
            <w:vAlign w:val="center"/>
            <w:hideMark/>
          </w:tcPr>
          <w:p w14:paraId="137AB4C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25" w:type="dxa"/>
            <w:tcBorders>
              <w:top w:val="nil"/>
              <w:left w:val="nil"/>
              <w:bottom w:val="single" w:sz="4" w:space="0" w:color="auto"/>
              <w:right w:val="single" w:sz="8" w:space="0" w:color="auto"/>
            </w:tcBorders>
            <w:shd w:val="clear" w:color="auto" w:fill="auto"/>
            <w:textDirection w:val="btLr"/>
            <w:vAlign w:val="center"/>
            <w:hideMark/>
          </w:tcPr>
          <w:p w14:paraId="6575183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Alta</w:t>
            </w:r>
          </w:p>
        </w:tc>
      </w:tr>
      <w:tr w:rsidR="00D620C6" w:rsidRPr="007F3CE3" w14:paraId="5D795608" w14:textId="77777777" w:rsidTr="00D620C6">
        <w:trPr>
          <w:trHeight w:val="1057"/>
        </w:trPr>
        <w:tc>
          <w:tcPr>
            <w:tcW w:w="506" w:type="dxa"/>
            <w:tcBorders>
              <w:top w:val="nil"/>
              <w:left w:val="single" w:sz="8" w:space="0" w:color="auto"/>
              <w:bottom w:val="single" w:sz="4" w:space="0" w:color="auto"/>
              <w:right w:val="single" w:sz="4" w:space="0" w:color="auto"/>
            </w:tcBorders>
            <w:shd w:val="clear" w:color="auto" w:fill="auto"/>
            <w:vAlign w:val="center"/>
            <w:hideMark/>
          </w:tcPr>
          <w:p w14:paraId="78A7995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10</w:t>
            </w:r>
          </w:p>
        </w:tc>
        <w:tc>
          <w:tcPr>
            <w:tcW w:w="506" w:type="dxa"/>
            <w:tcBorders>
              <w:top w:val="nil"/>
              <w:left w:val="nil"/>
              <w:bottom w:val="single" w:sz="4" w:space="0" w:color="auto"/>
              <w:right w:val="single" w:sz="4" w:space="0" w:color="auto"/>
            </w:tcBorders>
            <w:shd w:val="clear" w:color="auto" w:fill="auto"/>
            <w:textDirection w:val="btLr"/>
            <w:vAlign w:val="center"/>
            <w:hideMark/>
          </w:tcPr>
          <w:p w14:paraId="50B36D4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General</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0E75588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46D1EAF0"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Ejecución</w:t>
            </w:r>
          </w:p>
        </w:tc>
        <w:tc>
          <w:tcPr>
            <w:tcW w:w="449" w:type="dxa"/>
            <w:tcBorders>
              <w:top w:val="nil"/>
              <w:left w:val="nil"/>
              <w:bottom w:val="single" w:sz="4" w:space="0" w:color="auto"/>
              <w:right w:val="single" w:sz="4" w:space="0" w:color="auto"/>
            </w:tcBorders>
            <w:shd w:val="clear" w:color="auto" w:fill="auto"/>
            <w:textDirection w:val="btLr"/>
            <w:vAlign w:val="center"/>
            <w:hideMark/>
          </w:tcPr>
          <w:p w14:paraId="7E2EE65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Operacional</w:t>
            </w:r>
          </w:p>
        </w:tc>
        <w:tc>
          <w:tcPr>
            <w:tcW w:w="2790" w:type="dxa"/>
            <w:tcBorders>
              <w:top w:val="nil"/>
              <w:left w:val="nil"/>
              <w:bottom w:val="single" w:sz="4" w:space="0" w:color="auto"/>
              <w:right w:val="single" w:sz="4" w:space="0" w:color="auto"/>
            </w:tcBorders>
            <w:shd w:val="clear" w:color="auto" w:fill="auto"/>
            <w:vAlign w:val="center"/>
            <w:hideMark/>
          </w:tcPr>
          <w:p w14:paraId="684823D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 xml:space="preserve">Son los efectos derivados de la inoportuna o insuficiente </w:t>
            </w:r>
            <w:r w:rsidRPr="007F3CE3">
              <w:rPr>
                <w:rFonts w:eastAsia="Calibri" w:cs="Arial"/>
                <w:color w:val="auto"/>
                <w:sz w:val="22"/>
                <w:lang w:eastAsia="es-CO"/>
              </w:rPr>
              <w:lastRenderedPageBreak/>
              <w:t>provisión de materiales, insumos y demás elementos necesarios para la ejecución del contrato.</w:t>
            </w:r>
          </w:p>
        </w:tc>
        <w:tc>
          <w:tcPr>
            <w:tcW w:w="1835" w:type="dxa"/>
            <w:tcBorders>
              <w:top w:val="nil"/>
              <w:left w:val="nil"/>
              <w:bottom w:val="single" w:sz="4" w:space="0" w:color="auto"/>
              <w:right w:val="single" w:sz="4" w:space="0" w:color="auto"/>
            </w:tcBorders>
            <w:shd w:val="clear" w:color="auto" w:fill="auto"/>
            <w:vAlign w:val="center"/>
            <w:hideMark/>
          </w:tcPr>
          <w:p w14:paraId="3294202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lastRenderedPageBreak/>
              <w:t xml:space="preserve">Problemas de estabilidad y eficacia de las obras; y </w:t>
            </w:r>
            <w:r w:rsidRPr="007F3CE3">
              <w:rPr>
                <w:rFonts w:eastAsia="Calibri" w:cs="Arial"/>
                <w:color w:val="auto"/>
                <w:sz w:val="22"/>
                <w:lang w:eastAsia="es-CO"/>
              </w:rPr>
              <w:lastRenderedPageBreak/>
              <w:t>posibles retrasos del cronograma de obras</w:t>
            </w:r>
          </w:p>
        </w:tc>
        <w:tc>
          <w:tcPr>
            <w:tcW w:w="610" w:type="dxa"/>
            <w:tcBorders>
              <w:top w:val="nil"/>
              <w:left w:val="nil"/>
              <w:bottom w:val="single" w:sz="4" w:space="0" w:color="auto"/>
              <w:right w:val="single" w:sz="4" w:space="0" w:color="auto"/>
            </w:tcBorders>
            <w:shd w:val="clear" w:color="auto" w:fill="auto"/>
            <w:textDirection w:val="btLr"/>
            <w:vAlign w:val="center"/>
            <w:hideMark/>
          </w:tcPr>
          <w:p w14:paraId="77A2A70C"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lastRenderedPageBreak/>
              <w:t>Posible</w:t>
            </w:r>
          </w:p>
        </w:tc>
        <w:tc>
          <w:tcPr>
            <w:tcW w:w="427" w:type="dxa"/>
            <w:tcBorders>
              <w:top w:val="nil"/>
              <w:left w:val="nil"/>
              <w:bottom w:val="single" w:sz="4" w:space="0" w:color="auto"/>
              <w:right w:val="single" w:sz="4" w:space="0" w:color="auto"/>
            </w:tcBorders>
            <w:shd w:val="clear" w:color="auto" w:fill="auto"/>
            <w:textDirection w:val="btLr"/>
            <w:vAlign w:val="center"/>
            <w:hideMark/>
          </w:tcPr>
          <w:p w14:paraId="35EF759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5" w:type="dxa"/>
            <w:tcBorders>
              <w:top w:val="nil"/>
              <w:left w:val="nil"/>
              <w:bottom w:val="single" w:sz="4" w:space="0" w:color="auto"/>
              <w:right w:val="single" w:sz="4" w:space="0" w:color="auto"/>
            </w:tcBorders>
            <w:shd w:val="clear" w:color="auto" w:fill="auto"/>
            <w:textDirection w:val="btLr"/>
            <w:vAlign w:val="center"/>
            <w:hideMark/>
          </w:tcPr>
          <w:p w14:paraId="3E7FE46C"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25" w:type="dxa"/>
            <w:tcBorders>
              <w:top w:val="nil"/>
              <w:left w:val="nil"/>
              <w:bottom w:val="single" w:sz="4" w:space="0" w:color="auto"/>
              <w:right w:val="single" w:sz="8" w:space="0" w:color="auto"/>
            </w:tcBorders>
            <w:shd w:val="clear" w:color="auto" w:fill="auto"/>
            <w:noWrap/>
            <w:textDirection w:val="btLr"/>
            <w:vAlign w:val="center"/>
            <w:hideMark/>
          </w:tcPr>
          <w:p w14:paraId="4B6ADBA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Alta</w:t>
            </w:r>
          </w:p>
        </w:tc>
      </w:tr>
      <w:tr w:rsidR="00D620C6" w:rsidRPr="007F3CE3" w14:paraId="716D61B6" w14:textId="77777777" w:rsidTr="00D620C6">
        <w:trPr>
          <w:trHeight w:val="964"/>
        </w:trPr>
        <w:tc>
          <w:tcPr>
            <w:tcW w:w="506" w:type="dxa"/>
            <w:tcBorders>
              <w:top w:val="nil"/>
              <w:left w:val="single" w:sz="8" w:space="0" w:color="auto"/>
              <w:bottom w:val="single" w:sz="4" w:space="0" w:color="auto"/>
              <w:right w:val="single" w:sz="4" w:space="0" w:color="auto"/>
            </w:tcBorders>
            <w:shd w:val="clear" w:color="auto" w:fill="auto"/>
            <w:vAlign w:val="center"/>
            <w:hideMark/>
          </w:tcPr>
          <w:p w14:paraId="12E64BD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lastRenderedPageBreak/>
              <w:t>11</w:t>
            </w:r>
          </w:p>
        </w:tc>
        <w:tc>
          <w:tcPr>
            <w:tcW w:w="506" w:type="dxa"/>
            <w:tcBorders>
              <w:top w:val="nil"/>
              <w:left w:val="nil"/>
              <w:bottom w:val="single" w:sz="4" w:space="0" w:color="auto"/>
              <w:right w:val="single" w:sz="4" w:space="0" w:color="auto"/>
            </w:tcBorders>
            <w:shd w:val="clear" w:color="auto" w:fill="auto"/>
            <w:textDirection w:val="btLr"/>
            <w:vAlign w:val="center"/>
            <w:hideMark/>
          </w:tcPr>
          <w:p w14:paraId="27F9711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General</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27757433"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5FF79C5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Ejecución</w:t>
            </w:r>
          </w:p>
        </w:tc>
        <w:tc>
          <w:tcPr>
            <w:tcW w:w="449" w:type="dxa"/>
            <w:tcBorders>
              <w:top w:val="nil"/>
              <w:left w:val="nil"/>
              <w:bottom w:val="single" w:sz="4" w:space="0" w:color="auto"/>
              <w:right w:val="single" w:sz="4" w:space="0" w:color="auto"/>
            </w:tcBorders>
            <w:shd w:val="clear" w:color="auto" w:fill="auto"/>
            <w:textDirection w:val="btLr"/>
            <w:vAlign w:val="center"/>
            <w:hideMark/>
          </w:tcPr>
          <w:p w14:paraId="3936CC2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Operacional</w:t>
            </w:r>
          </w:p>
        </w:tc>
        <w:tc>
          <w:tcPr>
            <w:tcW w:w="2790" w:type="dxa"/>
            <w:tcBorders>
              <w:top w:val="nil"/>
              <w:left w:val="nil"/>
              <w:bottom w:val="single" w:sz="4" w:space="0" w:color="auto"/>
              <w:right w:val="single" w:sz="4" w:space="0" w:color="auto"/>
            </w:tcBorders>
            <w:shd w:val="clear" w:color="auto" w:fill="auto"/>
            <w:vAlign w:val="center"/>
            <w:hideMark/>
          </w:tcPr>
          <w:p w14:paraId="0643576E"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Es la afectación a los residentes contiguos a las zonas de trabajo, relacionados con movilidad, ruido, disposición de residuos, etc.</w:t>
            </w:r>
          </w:p>
        </w:tc>
        <w:tc>
          <w:tcPr>
            <w:tcW w:w="1835" w:type="dxa"/>
            <w:tcBorders>
              <w:top w:val="nil"/>
              <w:left w:val="nil"/>
              <w:bottom w:val="single" w:sz="4" w:space="0" w:color="auto"/>
              <w:right w:val="single" w:sz="4" w:space="0" w:color="auto"/>
            </w:tcBorders>
            <w:shd w:val="clear" w:color="auto" w:fill="auto"/>
            <w:vAlign w:val="center"/>
            <w:hideMark/>
          </w:tcPr>
          <w:p w14:paraId="607DC73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Controversias administrativas  o jurídicas que puedan afectar el cronograma de obras</w:t>
            </w:r>
          </w:p>
        </w:tc>
        <w:tc>
          <w:tcPr>
            <w:tcW w:w="610" w:type="dxa"/>
            <w:tcBorders>
              <w:top w:val="nil"/>
              <w:left w:val="nil"/>
              <w:bottom w:val="single" w:sz="4" w:space="0" w:color="auto"/>
              <w:right w:val="single" w:sz="4" w:space="0" w:color="auto"/>
            </w:tcBorders>
            <w:shd w:val="clear" w:color="auto" w:fill="auto"/>
            <w:textDirection w:val="btLr"/>
            <w:vAlign w:val="center"/>
            <w:hideMark/>
          </w:tcPr>
          <w:p w14:paraId="545061E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427" w:type="dxa"/>
            <w:tcBorders>
              <w:top w:val="nil"/>
              <w:left w:val="nil"/>
              <w:bottom w:val="single" w:sz="4" w:space="0" w:color="auto"/>
              <w:right w:val="single" w:sz="4" w:space="0" w:color="auto"/>
            </w:tcBorders>
            <w:shd w:val="clear" w:color="auto" w:fill="auto"/>
            <w:textDirection w:val="btLr"/>
            <w:vAlign w:val="center"/>
            <w:hideMark/>
          </w:tcPr>
          <w:p w14:paraId="2AC9658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Moderado</w:t>
            </w:r>
          </w:p>
        </w:tc>
        <w:tc>
          <w:tcPr>
            <w:tcW w:w="565" w:type="dxa"/>
            <w:tcBorders>
              <w:top w:val="nil"/>
              <w:left w:val="nil"/>
              <w:bottom w:val="single" w:sz="4" w:space="0" w:color="auto"/>
              <w:right w:val="single" w:sz="4" w:space="0" w:color="auto"/>
            </w:tcBorders>
            <w:shd w:val="clear" w:color="auto" w:fill="auto"/>
            <w:noWrap/>
            <w:textDirection w:val="btLr"/>
            <w:vAlign w:val="center"/>
            <w:hideMark/>
          </w:tcPr>
          <w:p w14:paraId="0B48371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Alto</w:t>
            </w:r>
          </w:p>
        </w:tc>
        <w:tc>
          <w:tcPr>
            <w:tcW w:w="425" w:type="dxa"/>
            <w:tcBorders>
              <w:top w:val="nil"/>
              <w:left w:val="nil"/>
              <w:bottom w:val="single" w:sz="4" w:space="0" w:color="auto"/>
              <w:right w:val="single" w:sz="8" w:space="0" w:color="auto"/>
            </w:tcBorders>
            <w:shd w:val="clear" w:color="auto" w:fill="auto"/>
            <w:textDirection w:val="btLr"/>
            <w:vAlign w:val="center"/>
            <w:hideMark/>
          </w:tcPr>
          <w:p w14:paraId="6C75774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Menor</w:t>
            </w:r>
          </w:p>
        </w:tc>
      </w:tr>
      <w:tr w:rsidR="00D620C6" w:rsidRPr="007F3CE3" w14:paraId="329A456B" w14:textId="77777777" w:rsidTr="00D620C6">
        <w:trPr>
          <w:trHeight w:val="1432"/>
        </w:trPr>
        <w:tc>
          <w:tcPr>
            <w:tcW w:w="506" w:type="dxa"/>
            <w:tcBorders>
              <w:top w:val="nil"/>
              <w:left w:val="single" w:sz="8" w:space="0" w:color="auto"/>
              <w:bottom w:val="single" w:sz="4" w:space="0" w:color="auto"/>
              <w:right w:val="single" w:sz="4" w:space="0" w:color="auto"/>
            </w:tcBorders>
            <w:shd w:val="clear" w:color="auto" w:fill="auto"/>
            <w:vAlign w:val="center"/>
            <w:hideMark/>
          </w:tcPr>
          <w:p w14:paraId="0C4A869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12</w:t>
            </w:r>
          </w:p>
        </w:tc>
        <w:tc>
          <w:tcPr>
            <w:tcW w:w="506" w:type="dxa"/>
            <w:tcBorders>
              <w:top w:val="nil"/>
              <w:left w:val="nil"/>
              <w:bottom w:val="single" w:sz="4" w:space="0" w:color="auto"/>
              <w:right w:val="single" w:sz="4" w:space="0" w:color="auto"/>
            </w:tcBorders>
            <w:shd w:val="clear" w:color="auto" w:fill="auto"/>
            <w:textDirection w:val="btLr"/>
            <w:vAlign w:val="center"/>
            <w:hideMark/>
          </w:tcPr>
          <w:p w14:paraId="221B2CD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General</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0794455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5E340F03"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Ejecución</w:t>
            </w:r>
          </w:p>
        </w:tc>
        <w:tc>
          <w:tcPr>
            <w:tcW w:w="449" w:type="dxa"/>
            <w:tcBorders>
              <w:top w:val="nil"/>
              <w:left w:val="nil"/>
              <w:bottom w:val="single" w:sz="4" w:space="0" w:color="auto"/>
              <w:right w:val="single" w:sz="4" w:space="0" w:color="auto"/>
            </w:tcBorders>
            <w:shd w:val="clear" w:color="auto" w:fill="auto"/>
            <w:textDirection w:val="btLr"/>
            <w:vAlign w:val="center"/>
            <w:hideMark/>
          </w:tcPr>
          <w:p w14:paraId="0E30D71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Operacional</w:t>
            </w:r>
          </w:p>
        </w:tc>
        <w:tc>
          <w:tcPr>
            <w:tcW w:w="2790" w:type="dxa"/>
            <w:tcBorders>
              <w:top w:val="nil"/>
              <w:left w:val="nil"/>
              <w:bottom w:val="single" w:sz="4" w:space="0" w:color="auto"/>
              <w:right w:val="single" w:sz="4" w:space="0" w:color="auto"/>
            </w:tcBorders>
            <w:shd w:val="clear" w:color="auto" w:fill="auto"/>
            <w:vAlign w:val="center"/>
            <w:hideMark/>
          </w:tcPr>
          <w:p w14:paraId="02B8172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Ocurre en los eventos de que trata la Ley 599 de 2000 (Código Penal), por cualquier daño en bienes muebles o inmuebles de la obra, que aún no han sido recibidos por la Interventoría, o por falta de calidad de la misma.</w:t>
            </w:r>
          </w:p>
        </w:tc>
        <w:tc>
          <w:tcPr>
            <w:tcW w:w="1835" w:type="dxa"/>
            <w:tcBorders>
              <w:top w:val="nil"/>
              <w:left w:val="nil"/>
              <w:bottom w:val="single" w:sz="4" w:space="0" w:color="auto"/>
              <w:right w:val="single" w:sz="4" w:space="0" w:color="auto"/>
            </w:tcBorders>
            <w:shd w:val="clear" w:color="auto" w:fill="auto"/>
            <w:vAlign w:val="center"/>
            <w:hideMark/>
          </w:tcPr>
          <w:p w14:paraId="6B5DC4F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Insuficientes índices de calidad de las obras – retrasos en la entrega de las obras contratadas</w:t>
            </w:r>
          </w:p>
        </w:tc>
        <w:tc>
          <w:tcPr>
            <w:tcW w:w="610" w:type="dxa"/>
            <w:tcBorders>
              <w:top w:val="nil"/>
              <w:left w:val="nil"/>
              <w:bottom w:val="single" w:sz="4" w:space="0" w:color="auto"/>
              <w:right w:val="single" w:sz="4" w:space="0" w:color="auto"/>
            </w:tcBorders>
            <w:shd w:val="clear" w:color="auto" w:fill="auto"/>
            <w:textDirection w:val="btLr"/>
            <w:vAlign w:val="center"/>
            <w:hideMark/>
          </w:tcPr>
          <w:p w14:paraId="0759B9E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427" w:type="dxa"/>
            <w:tcBorders>
              <w:top w:val="nil"/>
              <w:left w:val="nil"/>
              <w:bottom w:val="single" w:sz="4" w:space="0" w:color="auto"/>
              <w:right w:val="single" w:sz="4" w:space="0" w:color="auto"/>
            </w:tcBorders>
            <w:shd w:val="clear" w:color="auto" w:fill="auto"/>
            <w:textDirection w:val="btLr"/>
            <w:vAlign w:val="center"/>
            <w:hideMark/>
          </w:tcPr>
          <w:p w14:paraId="183DCE0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Moderado</w:t>
            </w:r>
          </w:p>
        </w:tc>
        <w:tc>
          <w:tcPr>
            <w:tcW w:w="565" w:type="dxa"/>
            <w:tcBorders>
              <w:top w:val="nil"/>
              <w:left w:val="nil"/>
              <w:bottom w:val="single" w:sz="4" w:space="0" w:color="auto"/>
              <w:right w:val="single" w:sz="4" w:space="0" w:color="auto"/>
            </w:tcBorders>
            <w:shd w:val="clear" w:color="auto" w:fill="auto"/>
            <w:textDirection w:val="btLr"/>
            <w:vAlign w:val="center"/>
            <w:hideMark/>
          </w:tcPr>
          <w:p w14:paraId="1615A6B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Alto</w:t>
            </w:r>
          </w:p>
        </w:tc>
        <w:tc>
          <w:tcPr>
            <w:tcW w:w="425" w:type="dxa"/>
            <w:tcBorders>
              <w:top w:val="nil"/>
              <w:left w:val="nil"/>
              <w:bottom w:val="single" w:sz="4" w:space="0" w:color="auto"/>
              <w:right w:val="single" w:sz="8" w:space="0" w:color="auto"/>
            </w:tcBorders>
            <w:shd w:val="clear" w:color="auto" w:fill="auto"/>
            <w:textDirection w:val="btLr"/>
            <w:vAlign w:val="center"/>
            <w:hideMark/>
          </w:tcPr>
          <w:p w14:paraId="57AA12A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Menor</w:t>
            </w:r>
          </w:p>
        </w:tc>
      </w:tr>
      <w:tr w:rsidR="00D620C6" w:rsidRPr="007F3CE3" w14:paraId="4D395952" w14:textId="77777777" w:rsidTr="00D620C6">
        <w:trPr>
          <w:trHeight w:val="1258"/>
        </w:trPr>
        <w:tc>
          <w:tcPr>
            <w:tcW w:w="506" w:type="dxa"/>
            <w:tcBorders>
              <w:top w:val="nil"/>
              <w:left w:val="single" w:sz="8" w:space="0" w:color="auto"/>
              <w:bottom w:val="single" w:sz="4" w:space="0" w:color="auto"/>
              <w:right w:val="single" w:sz="4" w:space="0" w:color="auto"/>
            </w:tcBorders>
            <w:shd w:val="clear" w:color="auto" w:fill="auto"/>
            <w:vAlign w:val="center"/>
            <w:hideMark/>
          </w:tcPr>
          <w:p w14:paraId="6365EEE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13</w:t>
            </w:r>
          </w:p>
        </w:tc>
        <w:tc>
          <w:tcPr>
            <w:tcW w:w="506" w:type="dxa"/>
            <w:tcBorders>
              <w:top w:val="nil"/>
              <w:left w:val="nil"/>
              <w:bottom w:val="single" w:sz="4" w:space="0" w:color="auto"/>
              <w:right w:val="single" w:sz="4" w:space="0" w:color="auto"/>
            </w:tcBorders>
            <w:shd w:val="clear" w:color="auto" w:fill="auto"/>
            <w:textDirection w:val="btLr"/>
            <w:vAlign w:val="center"/>
            <w:hideMark/>
          </w:tcPr>
          <w:p w14:paraId="588B671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General</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76FDCBC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017F212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Ejecución</w:t>
            </w:r>
          </w:p>
        </w:tc>
        <w:tc>
          <w:tcPr>
            <w:tcW w:w="449" w:type="dxa"/>
            <w:tcBorders>
              <w:top w:val="nil"/>
              <w:left w:val="nil"/>
              <w:bottom w:val="single" w:sz="4" w:space="0" w:color="auto"/>
              <w:right w:val="single" w:sz="4" w:space="0" w:color="auto"/>
            </w:tcBorders>
            <w:shd w:val="clear" w:color="auto" w:fill="auto"/>
            <w:textDirection w:val="btLr"/>
            <w:vAlign w:val="center"/>
            <w:hideMark/>
          </w:tcPr>
          <w:p w14:paraId="0528A8AC"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Operacional</w:t>
            </w:r>
          </w:p>
        </w:tc>
        <w:tc>
          <w:tcPr>
            <w:tcW w:w="2790" w:type="dxa"/>
            <w:tcBorders>
              <w:top w:val="nil"/>
              <w:left w:val="nil"/>
              <w:bottom w:val="single" w:sz="4" w:space="0" w:color="auto"/>
              <w:right w:val="single" w:sz="4" w:space="0" w:color="auto"/>
            </w:tcBorders>
            <w:shd w:val="clear" w:color="auto" w:fill="auto"/>
            <w:vAlign w:val="center"/>
            <w:hideMark/>
          </w:tcPr>
          <w:p w14:paraId="03DB827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Ocurre cuando un trabajador o cualquier persona ajena a la obra, sufre algún tipo de lesión o daño a su integridad física, mental o moral.</w:t>
            </w:r>
          </w:p>
        </w:tc>
        <w:tc>
          <w:tcPr>
            <w:tcW w:w="1835" w:type="dxa"/>
            <w:tcBorders>
              <w:top w:val="nil"/>
              <w:left w:val="nil"/>
              <w:bottom w:val="single" w:sz="4" w:space="0" w:color="auto"/>
              <w:right w:val="single" w:sz="4" w:space="0" w:color="auto"/>
            </w:tcBorders>
            <w:shd w:val="clear" w:color="auto" w:fill="auto"/>
            <w:vAlign w:val="center"/>
            <w:hideMark/>
          </w:tcPr>
          <w:p w14:paraId="1729B6A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Controversias administrativas o jurisdiccionales por reclamaciones que se lleven a cabo</w:t>
            </w:r>
          </w:p>
        </w:tc>
        <w:tc>
          <w:tcPr>
            <w:tcW w:w="610" w:type="dxa"/>
            <w:tcBorders>
              <w:top w:val="nil"/>
              <w:left w:val="nil"/>
              <w:bottom w:val="single" w:sz="4" w:space="0" w:color="auto"/>
              <w:right w:val="single" w:sz="4" w:space="0" w:color="auto"/>
            </w:tcBorders>
            <w:shd w:val="clear" w:color="auto" w:fill="auto"/>
            <w:textDirection w:val="btLr"/>
            <w:vAlign w:val="center"/>
            <w:hideMark/>
          </w:tcPr>
          <w:p w14:paraId="3650286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427" w:type="dxa"/>
            <w:tcBorders>
              <w:top w:val="nil"/>
              <w:left w:val="nil"/>
              <w:bottom w:val="single" w:sz="4" w:space="0" w:color="auto"/>
              <w:right w:val="single" w:sz="4" w:space="0" w:color="auto"/>
            </w:tcBorders>
            <w:shd w:val="clear" w:color="auto" w:fill="auto"/>
            <w:textDirection w:val="btLr"/>
            <w:vAlign w:val="center"/>
            <w:hideMark/>
          </w:tcPr>
          <w:p w14:paraId="3C2B3E6E"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5" w:type="dxa"/>
            <w:tcBorders>
              <w:top w:val="nil"/>
              <w:left w:val="nil"/>
              <w:bottom w:val="single" w:sz="4" w:space="0" w:color="auto"/>
              <w:right w:val="single" w:sz="4" w:space="0" w:color="auto"/>
            </w:tcBorders>
            <w:shd w:val="clear" w:color="auto" w:fill="auto"/>
            <w:textDirection w:val="btLr"/>
            <w:vAlign w:val="center"/>
            <w:hideMark/>
          </w:tcPr>
          <w:p w14:paraId="6206C638"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25" w:type="dxa"/>
            <w:tcBorders>
              <w:top w:val="nil"/>
              <w:left w:val="nil"/>
              <w:bottom w:val="single" w:sz="4" w:space="0" w:color="auto"/>
              <w:right w:val="single" w:sz="8" w:space="0" w:color="auto"/>
            </w:tcBorders>
            <w:shd w:val="clear" w:color="auto" w:fill="auto"/>
            <w:noWrap/>
            <w:textDirection w:val="btLr"/>
            <w:vAlign w:val="center"/>
            <w:hideMark/>
          </w:tcPr>
          <w:p w14:paraId="38EF3E6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Alta</w:t>
            </w:r>
          </w:p>
        </w:tc>
      </w:tr>
      <w:tr w:rsidR="00D620C6" w:rsidRPr="007F3CE3" w14:paraId="6D0BA7E6" w14:textId="77777777" w:rsidTr="00D620C6">
        <w:trPr>
          <w:trHeight w:val="1217"/>
        </w:trPr>
        <w:tc>
          <w:tcPr>
            <w:tcW w:w="506" w:type="dxa"/>
            <w:tcBorders>
              <w:top w:val="nil"/>
              <w:left w:val="single" w:sz="8" w:space="0" w:color="auto"/>
              <w:bottom w:val="single" w:sz="4" w:space="0" w:color="auto"/>
              <w:right w:val="single" w:sz="4" w:space="0" w:color="auto"/>
            </w:tcBorders>
            <w:shd w:val="clear" w:color="auto" w:fill="auto"/>
            <w:vAlign w:val="center"/>
            <w:hideMark/>
          </w:tcPr>
          <w:p w14:paraId="2C247435"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lastRenderedPageBreak/>
              <w:t>14</w:t>
            </w:r>
          </w:p>
        </w:tc>
        <w:tc>
          <w:tcPr>
            <w:tcW w:w="506" w:type="dxa"/>
            <w:tcBorders>
              <w:top w:val="nil"/>
              <w:left w:val="nil"/>
              <w:bottom w:val="single" w:sz="4" w:space="0" w:color="auto"/>
              <w:right w:val="single" w:sz="4" w:space="0" w:color="auto"/>
            </w:tcBorders>
            <w:shd w:val="clear" w:color="auto" w:fill="auto"/>
            <w:textDirection w:val="btLr"/>
            <w:vAlign w:val="center"/>
            <w:hideMark/>
          </w:tcPr>
          <w:p w14:paraId="0D8AF1C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General</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266AB8B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87" w:type="dxa"/>
            <w:tcBorders>
              <w:top w:val="nil"/>
              <w:left w:val="nil"/>
              <w:bottom w:val="single" w:sz="4" w:space="0" w:color="auto"/>
              <w:right w:val="single" w:sz="4" w:space="0" w:color="auto"/>
            </w:tcBorders>
            <w:shd w:val="clear" w:color="auto" w:fill="auto"/>
            <w:textDirection w:val="btLr"/>
            <w:vAlign w:val="center"/>
            <w:hideMark/>
          </w:tcPr>
          <w:p w14:paraId="673DE2C8"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Ejecución</w:t>
            </w:r>
          </w:p>
        </w:tc>
        <w:tc>
          <w:tcPr>
            <w:tcW w:w="449" w:type="dxa"/>
            <w:tcBorders>
              <w:top w:val="nil"/>
              <w:left w:val="nil"/>
              <w:bottom w:val="single" w:sz="4" w:space="0" w:color="auto"/>
              <w:right w:val="single" w:sz="4" w:space="0" w:color="auto"/>
            </w:tcBorders>
            <w:shd w:val="clear" w:color="auto" w:fill="auto"/>
            <w:textDirection w:val="btLr"/>
            <w:vAlign w:val="center"/>
            <w:hideMark/>
          </w:tcPr>
          <w:p w14:paraId="4C31EE5E"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Operacional</w:t>
            </w:r>
          </w:p>
        </w:tc>
        <w:tc>
          <w:tcPr>
            <w:tcW w:w="2790" w:type="dxa"/>
            <w:tcBorders>
              <w:top w:val="nil"/>
              <w:left w:val="nil"/>
              <w:bottom w:val="single" w:sz="4" w:space="0" w:color="auto"/>
              <w:right w:val="single" w:sz="4" w:space="0" w:color="auto"/>
            </w:tcBorders>
            <w:shd w:val="clear" w:color="auto" w:fill="auto"/>
            <w:vAlign w:val="center"/>
            <w:hideMark/>
          </w:tcPr>
          <w:p w14:paraId="3292729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Ocurre en los eventos de que trata el Capítulo I del Título VII de la Ley 599 de 2000 (Código Penal), esto es, cuando se producen daños a bienes ajenos y a terceos</w:t>
            </w:r>
          </w:p>
        </w:tc>
        <w:tc>
          <w:tcPr>
            <w:tcW w:w="1835" w:type="dxa"/>
            <w:tcBorders>
              <w:top w:val="nil"/>
              <w:left w:val="nil"/>
              <w:bottom w:val="single" w:sz="4" w:space="0" w:color="auto"/>
              <w:right w:val="single" w:sz="4" w:space="0" w:color="auto"/>
            </w:tcBorders>
            <w:shd w:val="clear" w:color="auto" w:fill="auto"/>
            <w:vAlign w:val="center"/>
            <w:hideMark/>
          </w:tcPr>
          <w:p w14:paraId="374256D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Controversias administrativas o jurisdiccionales por reclamaciones que se lleven a cabo</w:t>
            </w:r>
          </w:p>
        </w:tc>
        <w:tc>
          <w:tcPr>
            <w:tcW w:w="610" w:type="dxa"/>
            <w:tcBorders>
              <w:top w:val="nil"/>
              <w:left w:val="nil"/>
              <w:bottom w:val="single" w:sz="4" w:space="0" w:color="auto"/>
              <w:right w:val="single" w:sz="4" w:space="0" w:color="auto"/>
            </w:tcBorders>
            <w:shd w:val="clear" w:color="auto" w:fill="auto"/>
            <w:textDirection w:val="btLr"/>
            <w:vAlign w:val="center"/>
            <w:hideMark/>
          </w:tcPr>
          <w:p w14:paraId="070AE72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427" w:type="dxa"/>
            <w:tcBorders>
              <w:top w:val="nil"/>
              <w:left w:val="nil"/>
              <w:bottom w:val="single" w:sz="4" w:space="0" w:color="auto"/>
              <w:right w:val="single" w:sz="4" w:space="0" w:color="auto"/>
            </w:tcBorders>
            <w:shd w:val="clear" w:color="auto" w:fill="auto"/>
            <w:textDirection w:val="btLr"/>
            <w:vAlign w:val="center"/>
            <w:hideMark/>
          </w:tcPr>
          <w:p w14:paraId="4852839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Moderado</w:t>
            </w:r>
          </w:p>
        </w:tc>
        <w:tc>
          <w:tcPr>
            <w:tcW w:w="565" w:type="dxa"/>
            <w:tcBorders>
              <w:top w:val="nil"/>
              <w:left w:val="nil"/>
              <w:bottom w:val="single" w:sz="4" w:space="0" w:color="auto"/>
              <w:right w:val="single" w:sz="4" w:space="0" w:color="auto"/>
            </w:tcBorders>
            <w:shd w:val="clear" w:color="auto" w:fill="auto"/>
            <w:textDirection w:val="btLr"/>
            <w:vAlign w:val="center"/>
            <w:hideMark/>
          </w:tcPr>
          <w:p w14:paraId="208FB33E"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Alto</w:t>
            </w:r>
          </w:p>
        </w:tc>
        <w:tc>
          <w:tcPr>
            <w:tcW w:w="425" w:type="dxa"/>
            <w:tcBorders>
              <w:top w:val="nil"/>
              <w:left w:val="nil"/>
              <w:bottom w:val="single" w:sz="4" w:space="0" w:color="auto"/>
              <w:right w:val="single" w:sz="8" w:space="0" w:color="auto"/>
            </w:tcBorders>
            <w:shd w:val="clear" w:color="auto" w:fill="auto"/>
            <w:textDirection w:val="btLr"/>
            <w:vAlign w:val="center"/>
            <w:hideMark/>
          </w:tcPr>
          <w:p w14:paraId="43DC148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Menor</w:t>
            </w:r>
          </w:p>
        </w:tc>
      </w:tr>
      <w:tr w:rsidR="00D620C6" w:rsidRPr="007F3CE3" w14:paraId="4E65D492" w14:textId="77777777" w:rsidTr="00D620C6">
        <w:trPr>
          <w:trHeight w:val="843"/>
        </w:trPr>
        <w:tc>
          <w:tcPr>
            <w:tcW w:w="506" w:type="dxa"/>
            <w:tcBorders>
              <w:top w:val="nil"/>
              <w:left w:val="single" w:sz="8" w:space="0" w:color="auto"/>
              <w:bottom w:val="single" w:sz="8" w:space="0" w:color="auto"/>
              <w:right w:val="single" w:sz="4" w:space="0" w:color="auto"/>
            </w:tcBorders>
            <w:shd w:val="clear" w:color="auto" w:fill="auto"/>
            <w:vAlign w:val="center"/>
            <w:hideMark/>
          </w:tcPr>
          <w:p w14:paraId="7335193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15</w:t>
            </w:r>
          </w:p>
        </w:tc>
        <w:tc>
          <w:tcPr>
            <w:tcW w:w="506" w:type="dxa"/>
            <w:tcBorders>
              <w:top w:val="nil"/>
              <w:left w:val="nil"/>
              <w:bottom w:val="single" w:sz="8" w:space="0" w:color="auto"/>
              <w:right w:val="single" w:sz="4" w:space="0" w:color="auto"/>
            </w:tcBorders>
            <w:shd w:val="clear" w:color="auto" w:fill="auto"/>
            <w:textDirection w:val="btLr"/>
            <w:vAlign w:val="center"/>
            <w:hideMark/>
          </w:tcPr>
          <w:p w14:paraId="57162E9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General</w:t>
            </w:r>
          </w:p>
        </w:tc>
        <w:tc>
          <w:tcPr>
            <w:tcW w:w="487" w:type="dxa"/>
            <w:tcBorders>
              <w:top w:val="nil"/>
              <w:left w:val="nil"/>
              <w:bottom w:val="single" w:sz="8" w:space="0" w:color="auto"/>
              <w:right w:val="single" w:sz="4" w:space="0" w:color="auto"/>
            </w:tcBorders>
            <w:shd w:val="clear" w:color="auto" w:fill="auto"/>
            <w:textDirection w:val="btLr"/>
            <w:vAlign w:val="center"/>
            <w:hideMark/>
          </w:tcPr>
          <w:p w14:paraId="0905892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487" w:type="dxa"/>
            <w:tcBorders>
              <w:top w:val="nil"/>
              <w:left w:val="nil"/>
              <w:bottom w:val="single" w:sz="8" w:space="0" w:color="auto"/>
              <w:right w:val="single" w:sz="4" w:space="0" w:color="auto"/>
            </w:tcBorders>
            <w:shd w:val="clear" w:color="auto" w:fill="auto"/>
            <w:textDirection w:val="btLr"/>
            <w:vAlign w:val="center"/>
            <w:hideMark/>
          </w:tcPr>
          <w:p w14:paraId="346B8F8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Ejecución</w:t>
            </w:r>
          </w:p>
        </w:tc>
        <w:tc>
          <w:tcPr>
            <w:tcW w:w="449" w:type="dxa"/>
            <w:tcBorders>
              <w:top w:val="nil"/>
              <w:left w:val="nil"/>
              <w:bottom w:val="single" w:sz="8" w:space="0" w:color="auto"/>
              <w:right w:val="single" w:sz="4" w:space="0" w:color="auto"/>
            </w:tcBorders>
            <w:shd w:val="clear" w:color="auto" w:fill="auto"/>
            <w:textDirection w:val="btLr"/>
            <w:vAlign w:val="center"/>
            <w:hideMark/>
          </w:tcPr>
          <w:p w14:paraId="1D6D4F1C"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Operacional</w:t>
            </w:r>
          </w:p>
        </w:tc>
        <w:tc>
          <w:tcPr>
            <w:tcW w:w="2790" w:type="dxa"/>
            <w:tcBorders>
              <w:top w:val="nil"/>
              <w:left w:val="nil"/>
              <w:bottom w:val="single" w:sz="8" w:space="0" w:color="auto"/>
              <w:right w:val="single" w:sz="4" w:space="0" w:color="auto"/>
            </w:tcBorders>
            <w:shd w:val="clear" w:color="auto" w:fill="auto"/>
            <w:vAlign w:val="center"/>
            <w:hideMark/>
          </w:tcPr>
          <w:p w14:paraId="0580B9B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Demoras en la obtención de permisos ambientales adicionales que causen atrasos en la ejecución de las obras.</w:t>
            </w:r>
          </w:p>
        </w:tc>
        <w:tc>
          <w:tcPr>
            <w:tcW w:w="1835" w:type="dxa"/>
            <w:tcBorders>
              <w:top w:val="nil"/>
              <w:left w:val="nil"/>
              <w:bottom w:val="single" w:sz="8" w:space="0" w:color="auto"/>
              <w:right w:val="single" w:sz="4" w:space="0" w:color="auto"/>
            </w:tcBorders>
            <w:shd w:val="clear" w:color="auto" w:fill="auto"/>
            <w:vAlign w:val="center"/>
            <w:hideMark/>
          </w:tcPr>
          <w:p w14:paraId="366090F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Posibles  retrasos  del  cronograma  de obras</w:t>
            </w:r>
          </w:p>
        </w:tc>
        <w:tc>
          <w:tcPr>
            <w:tcW w:w="610" w:type="dxa"/>
            <w:tcBorders>
              <w:top w:val="nil"/>
              <w:left w:val="nil"/>
              <w:bottom w:val="single" w:sz="8" w:space="0" w:color="auto"/>
              <w:right w:val="single" w:sz="4" w:space="0" w:color="auto"/>
            </w:tcBorders>
            <w:shd w:val="clear" w:color="auto" w:fill="auto"/>
            <w:textDirection w:val="btLr"/>
            <w:vAlign w:val="center"/>
            <w:hideMark/>
          </w:tcPr>
          <w:p w14:paraId="31A55EFE"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427" w:type="dxa"/>
            <w:tcBorders>
              <w:top w:val="nil"/>
              <w:left w:val="nil"/>
              <w:bottom w:val="single" w:sz="8" w:space="0" w:color="auto"/>
              <w:right w:val="single" w:sz="4" w:space="0" w:color="auto"/>
            </w:tcBorders>
            <w:shd w:val="clear" w:color="auto" w:fill="auto"/>
            <w:textDirection w:val="btLr"/>
            <w:vAlign w:val="center"/>
            <w:hideMark/>
          </w:tcPr>
          <w:p w14:paraId="303A1043"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Moderado</w:t>
            </w:r>
          </w:p>
        </w:tc>
        <w:tc>
          <w:tcPr>
            <w:tcW w:w="565" w:type="dxa"/>
            <w:tcBorders>
              <w:top w:val="nil"/>
              <w:left w:val="nil"/>
              <w:bottom w:val="single" w:sz="8" w:space="0" w:color="auto"/>
              <w:right w:val="single" w:sz="4" w:space="0" w:color="auto"/>
            </w:tcBorders>
            <w:shd w:val="clear" w:color="auto" w:fill="auto"/>
            <w:textDirection w:val="btLr"/>
            <w:vAlign w:val="center"/>
            <w:hideMark/>
          </w:tcPr>
          <w:p w14:paraId="3E8EB9F3"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Alto</w:t>
            </w:r>
          </w:p>
        </w:tc>
        <w:tc>
          <w:tcPr>
            <w:tcW w:w="425" w:type="dxa"/>
            <w:tcBorders>
              <w:top w:val="nil"/>
              <w:left w:val="nil"/>
              <w:bottom w:val="single" w:sz="8" w:space="0" w:color="auto"/>
              <w:right w:val="single" w:sz="8" w:space="0" w:color="auto"/>
            </w:tcBorders>
            <w:shd w:val="clear" w:color="auto" w:fill="auto"/>
            <w:textDirection w:val="btLr"/>
            <w:vAlign w:val="center"/>
            <w:hideMark/>
          </w:tcPr>
          <w:p w14:paraId="0480706E"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Menor</w:t>
            </w:r>
          </w:p>
        </w:tc>
      </w:tr>
    </w:tbl>
    <w:p w14:paraId="3398D01D" w14:textId="77777777" w:rsidR="00D620C6" w:rsidRPr="007F3CE3" w:rsidRDefault="00D620C6" w:rsidP="000038E0">
      <w:pPr>
        <w:autoSpaceDE w:val="0"/>
        <w:spacing w:after="200" w:line="240" w:lineRule="auto"/>
        <w:jc w:val="both"/>
        <w:rPr>
          <w:rFonts w:eastAsia="BookAntiqua" w:cs="Arial"/>
          <w:color w:val="auto"/>
          <w:sz w:val="22"/>
        </w:rPr>
      </w:pPr>
    </w:p>
    <w:p w14:paraId="0874B1AB" w14:textId="77777777" w:rsidR="00D620C6" w:rsidRPr="007F3CE3" w:rsidRDefault="00D620C6" w:rsidP="000038E0">
      <w:pPr>
        <w:autoSpaceDE w:val="0"/>
        <w:spacing w:after="200" w:line="240" w:lineRule="auto"/>
        <w:jc w:val="both"/>
        <w:rPr>
          <w:rFonts w:eastAsia="BookAntiqua" w:cs="Arial"/>
          <w:color w:val="auto"/>
          <w:sz w:val="22"/>
        </w:rPr>
      </w:pPr>
    </w:p>
    <w:p w14:paraId="7FD0AB62" w14:textId="77777777" w:rsidR="00D620C6" w:rsidRPr="007F3CE3" w:rsidRDefault="00D620C6" w:rsidP="000038E0">
      <w:pPr>
        <w:autoSpaceDE w:val="0"/>
        <w:spacing w:after="200" w:line="240" w:lineRule="auto"/>
        <w:jc w:val="both"/>
        <w:rPr>
          <w:rFonts w:eastAsia="BookAntiqua" w:cs="Arial"/>
          <w:color w:val="auto"/>
          <w:sz w:val="22"/>
        </w:rPr>
      </w:pPr>
    </w:p>
    <w:p w14:paraId="034BCCA3" w14:textId="77777777" w:rsidR="00D620C6" w:rsidRPr="007F3CE3" w:rsidRDefault="00D620C6" w:rsidP="000038E0">
      <w:pPr>
        <w:autoSpaceDE w:val="0"/>
        <w:spacing w:after="200" w:line="240" w:lineRule="auto"/>
        <w:jc w:val="both"/>
        <w:rPr>
          <w:rFonts w:eastAsia="BookAntiqua" w:cs="Arial"/>
          <w:color w:val="auto"/>
          <w:sz w:val="22"/>
        </w:rPr>
      </w:pPr>
    </w:p>
    <w:tbl>
      <w:tblPr>
        <w:tblW w:w="5643" w:type="pct"/>
        <w:tblLayout w:type="fixed"/>
        <w:tblCellMar>
          <w:left w:w="70" w:type="dxa"/>
          <w:right w:w="70" w:type="dxa"/>
        </w:tblCellMar>
        <w:tblLook w:val="04A0" w:firstRow="1" w:lastRow="0" w:firstColumn="1" w:lastColumn="0" w:noHBand="0" w:noVBand="1"/>
      </w:tblPr>
      <w:tblGrid>
        <w:gridCol w:w="364"/>
        <w:gridCol w:w="756"/>
        <w:gridCol w:w="1360"/>
        <w:gridCol w:w="849"/>
        <w:gridCol w:w="707"/>
        <w:gridCol w:w="1137"/>
        <w:gridCol w:w="1133"/>
        <w:gridCol w:w="1277"/>
        <w:gridCol w:w="1415"/>
        <w:gridCol w:w="1135"/>
      </w:tblGrid>
      <w:tr w:rsidR="00D620C6" w:rsidRPr="007F3CE3" w14:paraId="750F31F6" w14:textId="77777777" w:rsidTr="00D620C6">
        <w:trPr>
          <w:trHeight w:val="454"/>
        </w:trPr>
        <w:tc>
          <w:tcPr>
            <w:tcW w:w="180"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0DF62A69"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No.</w:t>
            </w:r>
          </w:p>
        </w:tc>
        <w:tc>
          <w:tcPr>
            <w:tcW w:w="37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7C5C388"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¿A quién se le asigna?</w:t>
            </w:r>
          </w:p>
        </w:tc>
        <w:tc>
          <w:tcPr>
            <w:tcW w:w="67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8EB0A87"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Tratamiento/ Controles a ser implementados</w:t>
            </w:r>
          </w:p>
        </w:tc>
        <w:tc>
          <w:tcPr>
            <w:tcW w:w="1329" w:type="pct"/>
            <w:gridSpan w:val="3"/>
            <w:tcBorders>
              <w:top w:val="single" w:sz="8" w:space="0" w:color="auto"/>
              <w:left w:val="nil"/>
              <w:bottom w:val="single" w:sz="8" w:space="0" w:color="auto"/>
              <w:right w:val="single" w:sz="8" w:space="0" w:color="000000"/>
            </w:tcBorders>
            <w:shd w:val="clear" w:color="auto" w:fill="auto"/>
            <w:vAlign w:val="center"/>
            <w:hideMark/>
          </w:tcPr>
          <w:p w14:paraId="2BFFB9E1"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Impacto después del tratamiento</w:t>
            </w:r>
          </w:p>
        </w:tc>
        <w:tc>
          <w:tcPr>
            <w:tcW w:w="55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8AC89B"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¿Afecta el equilibrio económico del contrato?</w:t>
            </w:r>
          </w:p>
        </w:tc>
        <w:tc>
          <w:tcPr>
            <w:tcW w:w="63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33E89F2"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Persona responsable por implementar el tratamiento</w:t>
            </w:r>
          </w:p>
        </w:tc>
        <w:tc>
          <w:tcPr>
            <w:tcW w:w="1259" w:type="pct"/>
            <w:gridSpan w:val="2"/>
            <w:tcBorders>
              <w:top w:val="single" w:sz="8" w:space="0" w:color="auto"/>
              <w:left w:val="nil"/>
              <w:bottom w:val="single" w:sz="8" w:space="0" w:color="auto"/>
              <w:right w:val="single" w:sz="8" w:space="0" w:color="000000"/>
            </w:tcBorders>
            <w:shd w:val="clear" w:color="auto" w:fill="auto"/>
            <w:vAlign w:val="center"/>
            <w:hideMark/>
          </w:tcPr>
          <w:p w14:paraId="513EE620"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Monitoreo y revisión</w:t>
            </w:r>
          </w:p>
        </w:tc>
      </w:tr>
      <w:tr w:rsidR="00D620C6" w:rsidRPr="007F3CE3" w14:paraId="5B5B0EBA" w14:textId="77777777" w:rsidTr="00D620C6">
        <w:trPr>
          <w:trHeight w:val="765"/>
        </w:trPr>
        <w:tc>
          <w:tcPr>
            <w:tcW w:w="180"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2FCB07D" w14:textId="77777777" w:rsidR="00D620C6" w:rsidRPr="007F3CE3" w:rsidRDefault="00D620C6" w:rsidP="000038E0">
            <w:pPr>
              <w:spacing w:after="200" w:line="240" w:lineRule="auto"/>
              <w:jc w:val="both"/>
              <w:rPr>
                <w:rFonts w:eastAsia="Calibri" w:cs="Arial"/>
                <w:b/>
                <w:bCs/>
                <w:color w:val="auto"/>
                <w:sz w:val="22"/>
                <w:lang w:eastAsia="es-CO"/>
              </w:rPr>
            </w:pPr>
          </w:p>
        </w:tc>
        <w:tc>
          <w:tcPr>
            <w:tcW w:w="373"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30B8AA6" w14:textId="77777777" w:rsidR="00D620C6" w:rsidRPr="007F3CE3" w:rsidRDefault="00D620C6" w:rsidP="000038E0">
            <w:pPr>
              <w:spacing w:after="200" w:line="240" w:lineRule="auto"/>
              <w:jc w:val="both"/>
              <w:rPr>
                <w:rFonts w:eastAsia="Calibri" w:cs="Arial"/>
                <w:b/>
                <w:bCs/>
                <w:color w:val="auto"/>
                <w:sz w:val="22"/>
                <w:lang w:eastAsia="es-CO"/>
              </w:rPr>
            </w:pPr>
          </w:p>
        </w:tc>
        <w:tc>
          <w:tcPr>
            <w:tcW w:w="67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CD2B09C" w14:textId="77777777" w:rsidR="00D620C6" w:rsidRPr="007F3CE3" w:rsidRDefault="00D620C6" w:rsidP="000038E0">
            <w:pPr>
              <w:spacing w:after="200" w:line="240" w:lineRule="auto"/>
              <w:jc w:val="both"/>
              <w:rPr>
                <w:rFonts w:eastAsia="Calibri" w:cs="Arial"/>
                <w:b/>
                <w:bCs/>
                <w:color w:val="auto"/>
                <w:sz w:val="22"/>
                <w:lang w:eastAsia="es-CO"/>
              </w:rPr>
            </w:pPr>
          </w:p>
        </w:tc>
        <w:tc>
          <w:tcPr>
            <w:tcW w:w="419" w:type="pct"/>
            <w:tcBorders>
              <w:top w:val="nil"/>
              <w:left w:val="nil"/>
              <w:bottom w:val="single" w:sz="8" w:space="0" w:color="auto"/>
              <w:right w:val="single" w:sz="8" w:space="0" w:color="auto"/>
            </w:tcBorders>
            <w:shd w:val="clear" w:color="auto" w:fill="auto"/>
            <w:vAlign w:val="center"/>
            <w:hideMark/>
          </w:tcPr>
          <w:p w14:paraId="79CE3440" w14:textId="02FB49B4" w:rsidR="00D620C6" w:rsidRPr="007F3CE3" w:rsidRDefault="008738B3"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Probabilidad</w:t>
            </w:r>
          </w:p>
        </w:tc>
        <w:tc>
          <w:tcPr>
            <w:tcW w:w="349" w:type="pct"/>
            <w:tcBorders>
              <w:top w:val="nil"/>
              <w:left w:val="nil"/>
              <w:bottom w:val="single" w:sz="8" w:space="0" w:color="auto"/>
              <w:right w:val="single" w:sz="8" w:space="0" w:color="auto"/>
            </w:tcBorders>
            <w:shd w:val="clear" w:color="auto" w:fill="auto"/>
            <w:vAlign w:val="center"/>
            <w:hideMark/>
          </w:tcPr>
          <w:p w14:paraId="76B76472" w14:textId="30C69283" w:rsidR="00D620C6" w:rsidRPr="007F3CE3" w:rsidRDefault="008738B3"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Impacto</w:t>
            </w:r>
          </w:p>
        </w:tc>
        <w:tc>
          <w:tcPr>
            <w:tcW w:w="560" w:type="pct"/>
            <w:tcBorders>
              <w:top w:val="nil"/>
              <w:left w:val="nil"/>
              <w:bottom w:val="single" w:sz="8" w:space="0" w:color="auto"/>
              <w:right w:val="single" w:sz="8" w:space="0" w:color="auto"/>
            </w:tcBorders>
            <w:shd w:val="clear" w:color="auto" w:fill="auto"/>
            <w:vAlign w:val="center"/>
            <w:hideMark/>
          </w:tcPr>
          <w:p w14:paraId="74956A83"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Calificación Total</w:t>
            </w:r>
          </w:p>
        </w:tc>
        <w:tc>
          <w:tcPr>
            <w:tcW w:w="559"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3242298" w14:textId="77777777" w:rsidR="00D620C6" w:rsidRPr="007F3CE3" w:rsidRDefault="00D620C6" w:rsidP="000038E0">
            <w:pPr>
              <w:spacing w:after="200" w:line="240" w:lineRule="auto"/>
              <w:jc w:val="both"/>
              <w:rPr>
                <w:rFonts w:eastAsia="Calibri" w:cs="Arial"/>
                <w:b/>
                <w:bCs/>
                <w:color w:val="auto"/>
                <w:sz w:val="22"/>
                <w:lang w:eastAsia="es-CO"/>
              </w:rPr>
            </w:pPr>
          </w:p>
        </w:tc>
        <w:tc>
          <w:tcPr>
            <w:tcW w:w="630"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C4FF690" w14:textId="77777777" w:rsidR="00D620C6" w:rsidRPr="007F3CE3" w:rsidRDefault="00D620C6" w:rsidP="000038E0">
            <w:pPr>
              <w:spacing w:after="200" w:line="240" w:lineRule="auto"/>
              <w:jc w:val="both"/>
              <w:rPr>
                <w:rFonts w:eastAsia="Calibri" w:cs="Arial"/>
                <w:b/>
                <w:bCs/>
                <w:color w:val="auto"/>
                <w:sz w:val="22"/>
                <w:lang w:eastAsia="es-CO"/>
              </w:rPr>
            </w:pPr>
          </w:p>
        </w:tc>
        <w:tc>
          <w:tcPr>
            <w:tcW w:w="698" w:type="pct"/>
            <w:tcBorders>
              <w:top w:val="nil"/>
              <w:left w:val="nil"/>
              <w:bottom w:val="single" w:sz="8" w:space="0" w:color="auto"/>
              <w:right w:val="single" w:sz="8" w:space="0" w:color="auto"/>
            </w:tcBorders>
            <w:shd w:val="clear" w:color="auto" w:fill="auto"/>
            <w:vAlign w:val="center"/>
            <w:hideMark/>
          </w:tcPr>
          <w:p w14:paraId="62B2C7E1"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¿Cómo se realiza el monitoreo?</w:t>
            </w:r>
          </w:p>
        </w:tc>
        <w:tc>
          <w:tcPr>
            <w:tcW w:w="560" w:type="pct"/>
            <w:tcBorders>
              <w:top w:val="nil"/>
              <w:left w:val="nil"/>
              <w:bottom w:val="single" w:sz="8" w:space="0" w:color="auto"/>
              <w:right w:val="single" w:sz="8" w:space="0" w:color="auto"/>
            </w:tcBorders>
            <w:shd w:val="clear" w:color="auto" w:fill="auto"/>
            <w:vAlign w:val="center"/>
            <w:hideMark/>
          </w:tcPr>
          <w:p w14:paraId="7FAAED35" w14:textId="77777777" w:rsidR="00D620C6" w:rsidRPr="007F3CE3" w:rsidRDefault="00D620C6" w:rsidP="000038E0">
            <w:pPr>
              <w:spacing w:after="200" w:line="240" w:lineRule="auto"/>
              <w:jc w:val="both"/>
              <w:rPr>
                <w:rFonts w:eastAsia="Calibri" w:cs="Arial"/>
                <w:b/>
                <w:bCs/>
                <w:color w:val="auto"/>
                <w:sz w:val="22"/>
                <w:lang w:eastAsia="es-CO"/>
              </w:rPr>
            </w:pPr>
            <w:r w:rsidRPr="007F3CE3">
              <w:rPr>
                <w:rFonts w:eastAsia="Calibri" w:cs="Arial"/>
                <w:b/>
                <w:bCs/>
                <w:color w:val="auto"/>
                <w:sz w:val="22"/>
                <w:lang w:eastAsia="es-CO"/>
              </w:rPr>
              <w:t>Periodicidad ¿Cuándo?</w:t>
            </w:r>
          </w:p>
        </w:tc>
      </w:tr>
      <w:tr w:rsidR="00D620C6" w:rsidRPr="007F3CE3" w14:paraId="2081BD58" w14:textId="77777777" w:rsidTr="00D620C6">
        <w:trPr>
          <w:trHeight w:val="1106"/>
        </w:trPr>
        <w:tc>
          <w:tcPr>
            <w:tcW w:w="180" w:type="pct"/>
            <w:tcBorders>
              <w:top w:val="nil"/>
              <w:left w:val="single" w:sz="8" w:space="0" w:color="auto"/>
              <w:bottom w:val="single" w:sz="4" w:space="0" w:color="auto"/>
              <w:right w:val="single" w:sz="4" w:space="0" w:color="auto"/>
            </w:tcBorders>
            <w:shd w:val="clear" w:color="auto" w:fill="auto"/>
            <w:vAlign w:val="center"/>
            <w:hideMark/>
          </w:tcPr>
          <w:p w14:paraId="4F50D4CE"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1</w:t>
            </w:r>
          </w:p>
        </w:tc>
        <w:tc>
          <w:tcPr>
            <w:tcW w:w="373" w:type="pct"/>
            <w:tcBorders>
              <w:top w:val="nil"/>
              <w:left w:val="nil"/>
              <w:bottom w:val="single" w:sz="4" w:space="0" w:color="auto"/>
              <w:right w:val="single" w:sz="4" w:space="0" w:color="auto"/>
            </w:tcBorders>
            <w:shd w:val="clear" w:color="auto" w:fill="auto"/>
            <w:textDirection w:val="btLr"/>
            <w:vAlign w:val="center"/>
            <w:hideMark/>
          </w:tcPr>
          <w:p w14:paraId="6B00B78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Municipio 100%</w:t>
            </w:r>
          </w:p>
        </w:tc>
        <w:tc>
          <w:tcPr>
            <w:tcW w:w="671" w:type="pct"/>
            <w:tcBorders>
              <w:top w:val="nil"/>
              <w:left w:val="nil"/>
              <w:bottom w:val="single" w:sz="4" w:space="0" w:color="auto"/>
              <w:right w:val="single" w:sz="4" w:space="0" w:color="auto"/>
            </w:tcBorders>
            <w:shd w:val="clear" w:color="auto" w:fill="auto"/>
            <w:vAlign w:val="center"/>
            <w:hideMark/>
          </w:tcPr>
          <w:p w14:paraId="158CB37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Verificar la exactitud y precisión de las obras desde la elaboración de los estudios previos.</w:t>
            </w:r>
          </w:p>
        </w:tc>
        <w:tc>
          <w:tcPr>
            <w:tcW w:w="419" w:type="pct"/>
            <w:tcBorders>
              <w:top w:val="nil"/>
              <w:left w:val="nil"/>
              <w:bottom w:val="single" w:sz="4" w:space="0" w:color="auto"/>
              <w:right w:val="single" w:sz="4" w:space="0" w:color="auto"/>
            </w:tcBorders>
            <w:shd w:val="clear" w:color="auto" w:fill="auto"/>
            <w:textDirection w:val="btLr"/>
            <w:vAlign w:val="center"/>
            <w:hideMark/>
          </w:tcPr>
          <w:p w14:paraId="51CCDF53"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349" w:type="pct"/>
            <w:tcBorders>
              <w:top w:val="nil"/>
              <w:left w:val="nil"/>
              <w:bottom w:val="single" w:sz="4" w:space="0" w:color="auto"/>
              <w:right w:val="single" w:sz="4" w:space="0" w:color="auto"/>
            </w:tcBorders>
            <w:shd w:val="clear" w:color="auto" w:fill="auto"/>
            <w:textDirection w:val="btLr"/>
            <w:vAlign w:val="center"/>
            <w:hideMark/>
          </w:tcPr>
          <w:p w14:paraId="3BA054DC"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0" w:type="pct"/>
            <w:tcBorders>
              <w:top w:val="nil"/>
              <w:left w:val="nil"/>
              <w:bottom w:val="single" w:sz="4" w:space="0" w:color="auto"/>
              <w:right w:val="single" w:sz="4" w:space="0" w:color="auto"/>
            </w:tcBorders>
            <w:shd w:val="clear" w:color="auto" w:fill="auto"/>
            <w:textDirection w:val="btLr"/>
            <w:vAlign w:val="center"/>
            <w:hideMark/>
          </w:tcPr>
          <w:p w14:paraId="10E4505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Extremo</w:t>
            </w:r>
          </w:p>
        </w:tc>
        <w:tc>
          <w:tcPr>
            <w:tcW w:w="559" w:type="pct"/>
            <w:tcBorders>
              <w:top w:val="nil"/>
              <w:left w:val="nil"/>
              <w:bottom w:val="single" w:sz="4" w:space="0" w:color="auto"/>
              <w:right w:val="single" w:sz="4" w:space="0" w:color="auto"/>
            </w:tcBorders>
            <w:shd w:val="clear" w:color="auto" w:fill="auto"/>
            <w:vAlign w:val="center"/>
            <w:hideMark/>
          </w:tcPr>
          <w:p w14:paraId="21EBF4D3"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Si</w:t>
            </w:r>
          </w:p>
        </w:tc>
        <w:tc>
          <w:tcPr>
            <w:tcW w:w="630" w:type="pct"/>
            <w:tcBorders>
              <w:top w:val="nil"/>
              <w:left w:val="nil"/>
              <w:bottom w:val="single" w:sz="4" w:space="0" w:color="auto"/>
              <w:right w:val="single" w:sz="4" w:space="0" w:color="auto"/>
            </w:tcBorders>
            <w:shd w:val="clear" w:color="auto" w:fill="auto"/>
            <w:vAlign w:val="center"/>
            <w:hideMark/>
          </w:tcPr>
          <w:p w14:paraId="741C11D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Supervisor o interventor</w:t>
            </w:r>
          </w:p>
        </w:tc>
        <w:tc>
          <w:tcPr>
            <w:tcW w:w="698" w:type="pct"/>
            <w:tcBorders>
              <w:top w:val="nil"/>
              <w:left w:val="nil"/>
              <w:bottom w:val="single" w:sz="4" w:space="0" w:color="auto"/>
              <w:right w:val="single" w:sz="4" w:space="0" w:color="auto"/>
            </w:tcBorders>
            <w:shd w:val="clear" w:color="auto" w:fill="auto"/>
            <w:vAlign w:val="center"/>
            <w:hideMark/>
          </w:tcPr>
          <w:p w14:paraId="73E5B1C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Verificar permanentemente la ejecución de las obras</w:t>
            </w:r>
          </w:p>
        </w:tc>
        <w:tc>
          <w:tcPr>
            <w:tcW w:w="560" w:type="pct"/>
            <w:tcBorders>
              <w:top w:val="nil"/>
              <w:left w:val="nil"/>
              <w:bottom w:val="single" w:sz="4" w:space="0" w:color="auto"/>
              <w:right w:val="single" w:sz="8" w:space="0" w:color="auto"/>
            </w:tcBorders>
            <w:shd w:val="clear" w:color="auto" w:fill="auto"/>
            <w:vAlign w:val="center"/>
            <w:hideMark/>
          </w:tcPr>
          <w:p w14:paraId="4DE3355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Cada vez que se presente la necesidad.</w:t>
            </w:r>
          </w:p>
        </w:tc>
      </w:tr>
      <w:tr w:rsidR="00D620C6" w:rsidRPr="007F3CE3" w14:paraId="550E5944" w14:textId="77777777" w:rsidTr="00D620C6">
        <w:trPr>
          <w:trHeight w:val="978"/>
        </w:trPr>
        <w:tc>
          <w:tcPr>
            <w:tcW w:w="180" w:type="pct"/>
            <w:tcBorders>
              <w:top w:val="nil"/>
              <w:left w:val="single" w:sz="8" w:space="0" w:color="auto"/>
              <w:bottom w:val="single" w:sz="4" w:space="0" w:color="auto"/>
              <w:right w:val="single" w:sz="4" w:space="0" w:color="auto"/>
            </w:tcBorders>
            <w:shd w:val="clear" w:color="auto" w:fill="auto"/>
            <w:vAlign w:val="center"/>
            <w:hideMark/>
          </w:tcPr>
          <w:p w14:paraId="2C49AD0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lastRenderedPageBreak/>
              <w:t>2</w:t>
            </w:r>
          </w:p>
        </w:tc>
        <w:tc>
          <w:tcPr>
            <w:tcW w:w="373" w:type="pct"/>
            <w:tcBorders>
              <w:top w:val="nil"/>
              <w:left w:val="nil"/>
              <w:bottom w:val="single" w:sz="4" w:space="0" w:color="auto"/>
              <w:right w:val="single" w:sz="4" w:space="0" w:color="auto"/>
            </w:tcBorders>
            <w:shd w:val="clear" w:color="auto" w:fill="auto"/>
            <w:textDirection w:val="btLr"/>
            <w:vAlign w:val="center"/>
            <w:hideMark/>
          </w:tcPr>
          <w:p w14:paraId="21802AD5"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Contratista 100%</w:t>
            </w:r>
          </w:p>
        </w:tc>
        <w:tc>
          <w:tcPr>
            <w:tcW w:w="671" w:type="pct"/>
            <w:tcBorders>
              <w:top w:val="nil"/>
              <w:left w:val="nil"/>
              <w:bottom w:val="single" w:sz="4" w:space="0" w:color="auto"/>
              <w:right w:val="single" w:sz="4" w:space="0" w:color="auto"/>
            </w:tcBorders>
            <w:shd w:val="clear" w:color="auto" w:fill="auto"/>
            <w:vAlign w:val="center"/>
            <w:hideMark/>
          </w:tcPr>
          <w:p w14:paraId="4CF7EAD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Vigilancia     sobre     las obras ejecutadas</w:t>
            </w:r>
          </w:p>
        </w:tc>
        <w:tc>
          <w:tcPr>
            <w:tcW w:w="419" w:type="pct"/>
            <w:tcBorders>
              <w:top w:val="nil"/>
              <w:left w:val="nil"/>
              <w:bottom w:val="single" w:sz="4" w:space="0" w:color="auto"/>
              <w:right w:val="single" w:sz="4" w:space="0" w:color="auto"/>
            </w:tcBorders>
            <w:shd w:val="clear" w:color="auto" w:fill="auto"/>
            <w:textDirection w:val="btLr"/>
            <w:vAlign w:val="center"/>
            <w:hideMark/>
          </w:tcPr>
          <w:p w14:paraId="5DF8520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349" w:type="pct"/>
            <w:tcBorders>
              <w:top w:val="nil"/>
              <w:left w:val="nil"/>
              <w:bottom w:val="single" w:sz="4" w:space="0" w:color="auto"/>
              <w:right w:val="single" w:sz="4" w:space="0" w:color="auto"/>
            </w:tcBorders>
            <w:shd w:val="clear" w:color="auto" w:fill="auto"/>
            <w:textDirection w:val="btLr"/>
            <w:vAlign w:val="center"/>
            <w:hideMark/>
          </w:tcPr>
          <w:p w14:paraId="1A6FCB4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0" w:type="pct"/>
            <w:tcBorders>
              <w:top w:val="nil"/>
              <w:left w:val="nil"/>
              <w:bottom w:val="single" w:sz="4" w:space="0" w:color="auto"/>
              <w:right w:val="single" w:sz="4" w:space="0" w:color="auto"/>
            </w:tcBorders>
            <w:shd w:val="clear" w:color="auto" w:fill="auto"/>
            <w:textDirection w:val="btLr"/>
            <w:vAlign w:val="center"/>
            <w:hideMark/>
          </w:tcPr>
          <w:p w14:paraId="4DD662D8"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Extremo</w:t>
            </w:r>
          </w:p>
        </w:tc>
        <w:tc>
          <w:tcPr>
            <w:tcW w:w="559" w:type="pct"/>
            <w:tcBorders>
              <w:top w:val="nil"/>
              <w:left w:val="nil"/>
              <w:bottom w:val="single" w:sz="4" w:space="0" w:color="auto"/>
              <w:right w:val="single" w:sz="4" w:space="0" w:color="auto"/>
            </w:tcBorders>
            <w:shd w:val="clear" w:color="auto" w:fill="auto"/>
            <w:vAlign w:val="center"/>
            <w:hideMark/>
          </w:tcPr>
          <w:p w14:paraId="349AE29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No</w:t>
            </w:r>
          </w:p>
        </w:tc>
        <w:tc>
          <w:tcPr>
            <w:tcW w:w="630" w:type="pct"/>
            <w:tcBorders>
              <w:top w:val="nil"/>
              <w:left w:val="nil"/>
              <w:bottom w:val="single" w:sz="4" w:space="0" w:color="auto"/>
              <w:right w:val="single" w:sz="4" w:space="0" w:color="auto"/>
            </w:tcBorders>
            <w:shd w:val="clear" w:color="auto" w:fill="auto"/>
            <w:vAlign w:val="center"/>
            <w:hideMark/>
          </w:tcPr>
          <w:p w14:paraId="34F2B64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Supervisor o interventor</w:t>
            </w:r>
          </w:p>
        </w:tc>
        <w:tc>
          <w:tcPr>
            <w:tcW w:w="698" w:type="pct"/>
            <w:tcBorders>
              <w:top w:val="nil"/>
              <w:left w:val="nil"/>
              <w:bottom w:val="single" w:sz="4" w:space="0" w:color="auto"/>
              <w:right w:val="single" w:sz="4" w:space="0" w:color="auto"/>
            </w:tcBorders>
            <w:shd w:val="clear" w:color="auto" w:fill="auto"/>
            <w:vAlign w:val="center"/>
            <w:hideMark/>
          </w:tcPr>
          <w:p w14:paraId="5E48C22C"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Verificar permanentemente la ejecución de las obras</w:t>
            </w:r>
          </w:p>
        </w:tc>
        <w:tc>
          <w:tcPr>
            <w:tcW w:w="560" w:type="pct"/>
            <w:tcBorders>
              <w:top w:val="nil"/>
              <w:left w:val="nil"/>
              <w:bottom w:val="single" w:sz="4" w:space="0" w:color="auto"/>
              <w:right w:val="single" w:sz="8" w:space="0" w:color="auto"/>
            </w:tcBorders>
            <w:shd w:val="clear" w:color="auto" w:fill="auto"/>
            <w:vAlign w:val="center"/>
            <w:hideMark/>
          </w:tcPr>
          <w:p w14:paraId="284E0B25"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Cada vez que se presente la necesidad.</w:t>
            </w:r>
          </w:p>
        </w:tc>
      </w:tr>
      <w:tr w:rsidR="00D620C6" w:rsidRPr="007F3CE3" w14:paraId="5B909B6E" w14:textId="77777777" w:rsidTr="00D620C6">
        <w:trPr>
          <w:trHeight w:val="992"/>
        </w:trPr>
        <w:tc>
          <w:tcPr>
            <w:tcW w:w="180" w:type="pct"/>
            <w:tcBorders>
              <w:top w:val="nil"/>
              <w:left w:val="single" w:sz="8" w:space="0" w:color="auto"/>
              <w:bottom w:val="single" w:sz="4" w:space="0" w:color="auto"/>
              <w:right w:val="single" w:sz="4" w:space="0" w:color="auto"/>
            </w:tcBorders>
            <w:shd w:val="clear" w:color="auto" w:fill="auto"/>
            <w:vAlign w:val="center"/>
            <w:hideMark/>
          </w:tcPr>
          <w:p w14:paraId="228362D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3</w:t>
            </w:r>
          </w:p>
        </w:tc>
        <w:tc>
          <w:tcPr>
            <w:tcW w:w="373" w:type="pct"/>
            <w:tcBorders>
              <w:top w:val="nil"/>
              <w:left w:val="nil"/>
              <w:bottom w:val="single" w:sz="4" w:space="0" w:color="auto"/>
              <w:right w:val="single" w:sz="4" w:space="0" w:color="auto"/>
            </w:tcBorders>
            <w:shd w:val="clear" w:color="auto" w:fill="auto"/>
            <w:textDirection w:val="btLr"/>
            <w:vAlign w:val="center"/>
            <w:hideMark/>
          </w:tcPr>
          <w:p w14:paraId="2573A37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Contratista 100%</w:t>
            </w:r>
          </w:p>
        </w:tc>
        <w:tc>
          <w:tcPr>
            <w:tcW w:w="671" w:type="pct"/>
            <w:tcBorders>
              <w:top w:val="nil"/>
              <w:left w:val="nil"/>
              <w:bottom w:val="single" w:sz="4" w:space="0" w:color="auto"/>
              <w:right w:val="single" w:sz="4" w:space="0" w:color="auto"/>
            </w:tcBorders>
            <w:shd w:val="clear" w:color="auto" w:fill="auto"/>
            <w:vAlign w:val="center"/>
            <w:hideMark/>
          </w:tcPr>
          <w:p w14:paraId="60536333"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Vigilancia sobre los equipos utilizados en la ejecución de las obras</w:t>
            </w:r>
          </w:p>
        </w:tc>
        <w:tc>
          <w:tcPr>
            <w:tcW w:w="419" w:type="pct"/>
            <w:tcBorders>
              <w:top w:val="nil"/>
              <w:left w:val="nil"/>
              <w:bottom w:val="single" w:sz="4" w:space="0" w:color="auto"/>
              <w:right w:val="single" w:sz="4" w:space="0" w:color="auto"/>
            </w:tcBorders>
            <w:shd w:val="clear" w:color="auto" w:fill="auto"/>
            <w:textDirection w:val="btLr"/>
            <w:vAlign w:val="center"/>
            <w:hideMark/>
          </w:tcPr>
          <w:p w14:paraId="7A117A3C"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349" w:type="pct"/>
            <w:tcBorders>
              <w:top w:val="nil"/>
              <w:left w:val="nil"/>
              <w:bottom w:val="single" w:sz="4" w:space="0" w:color="auto"/>
              <w:right w:val="single" w:sz="4" w:space="0" w:color="auto"/>
            </w:tcBorders>
            <w:shd w:val="clear" w:color="auto" w:fill="auto"/>
            <w:textDirection w:val="btLr"/>
            <w:vAlign w:val="center"/>
            <w:hideMark/>
          </w:tcPr>
          <w:p w14:paraId="0B8B406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0" w:type="pct"/>
            <w:tcBorders>
              <w:top w:val="nil"/>
              <w:left w:val="nil"/>
              <w:bottom w:val="single" w:sz="4" w:space="0" w:color="auto"/>
              <w:right w:val="single" w:sz="4" w:space="0" w:color="auto"/>
            </w:tcBorders>
            <w:shd w:val="clear" w:color="auto" w:fill="auto"/>
            <w:textDirection w:val="btLr"/>
            <w:vAlign w:val="center"/>
            <w:hideMark/>
          </w:tcPr>
          <w:p w14:paraId="7832FCA5"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Extremo</w:t>
            </w:r>
          </w:p>
        </w:tc>
        <w:tc>
          <w:tcPr>
            <w:tcW w:w="559" w:type="pct"/>
            <w:tcBorders>
              <w:top w:val="nil"/>
              <w:left w:val="nil"/>
              <w:bottom w:val="single" w:sz="4" w:space="0" w:color="auto"/>
              <w:right w:val="single" w:sz="4" w:space="0" w:color="auto"/>
            </w:tcBorders>
            <w:shd w:val="clear" w:color="auto" w:fill="auto"/>
            <w:vAlign w:val="center"/>
            <w:hideMark/>
          </w:tcPr>
          <w:p w14:paraId="5713337C"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NO</w:t>
            </w:r>
          </w:p>
        </w:tc>
        <w:tc>
          <w:tcPr>
            <w:tcW w:w="630" w:type="pct"/>
            <w:tcBorders>
              <w:top w:val="nil"/>
              <w:left w:val="nil"/>
              <w:bottom w:val="single" w:sz="4" w:space="0" w:color="auto"/>
              <w:right w:val="single" w:sz="4" w:space="0" w:color="auto"/>
            </w:tcBorders>
            <w:shd w:val="clear" w:color="auto" w:fill="auto"/>
            <w:vAlign w:val="center"/>
            <w:hideMark/>
          </w:tcPr>
          <w:p w14:paraId="16AB0B78"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Supervisor o interventor</w:t>
            </w:r>
          </w:p>
        </w:tc>
        <w:tc>
          <w:tcPr>
            <w:tcW w:w="698" w:type="pct"/>
            <w:tcBorders>
              <w:top w:val="nil"/>
              <w:left w:val="nil"/>
              <w:bottom w:val="single" w:sz="4" w:space="0" w:color="auto"/>
              <w:right w:val="single" w:sz="4" w:space="0" w:color="auto"/>
            </w:tcBorders>
            <w:shd w:val="clear" w:color="auto" w:fill="auto"/>
            <w:vAlign w:val="center"/>
            <w:hideMark/>
          </w:tcPr>
          <w:p w14:paraId="3AE3B1E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Verificación permanente sobre los equipos utilizados en la ejecución de las obras</w:t>
            </w:r>
          </w:p>
        </w:tc>
        <w:tc>
          <w:tcPr>
            <w:tcW w:w="560" w:type="pct"/>
            <w:tcBorders>
              <w:top w:val="nil"/>
              <w:left w:val="nil"/>
              <w:bottom w:val="single" w:sz="4" w:space="0" w:color="auto"/>
              <w:right w:val="single" w:sz="8" w:space="0" w:color="auto"/>
            </w:tcBorders>
            <w:shd w:val="clear" w:color="auto" w:fill="auto"/>
            <w:vAlign w:val="center"/>
            <w:hideMark/>
          </w:tcPr>
          <w:p w14:paraId="4C2C539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Cada vez que se presente la necesidad.</w:t>
            </w:r>
          </w:p>
        </w:tc>
      </w:tr>
      <w:tr w:rsidR="00D620C6" w:rsidRPr="007F3CE3" w14:paraId="549B3E88" w14:textId="77777777" w:rsidTr="00D620C6">
        <w:trPr>
          <w:trHeight w:val="1006"/>
        </w:trPr>
        <w:tc>
          <w:tcPr>
            <w:tcW w:w="180" w:type="pct"/>
            <w:tcBorders>
              <w:top w:val="nil"/>
              <w:left w:val="single" w:sz="8" w:space="0" w:color="auto"/>
              <w:bottom w:val="single" w:sz="4" w:space="0" w:color="auto"/>
              <w:right w:val="single" w:sz="4" w:space="0" w:color="auto"/>
            </w:tcBorders>
            <w:shd w:val="clear" w:color="auto" w:fill="auto"/>
            <w:vAlign w:val="center"/>
            <w:hideMark/>
          </w:tcPr>
          <w:p w14:paraId="55A7AC4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4</w:t>
            </w:r>
          </w:p>
        </w:tc>
        <w:tc>
          <w:tcPr>
            <w:tcW w:w="373" w:type="pct"/>
            <w:tcBorders>
              <w:top w:val="nil"/>
              <w:left w:val="nil"/>
              <w:bottom w:val="single" w:sz="4" w:space="0" w:color="auto"/>
              <w:right w:val="single" w:sz="4" w:space="0" w:color="auto"/>
            </w:tcBorders>
            <w:shd w:val="clear" w:color="auto" w:fill="auto"/>
            <w:textDirection w:val="btLr"/>
            <w:vAlign w:val="center"/>
            <w:hideMark/>
          </w:tcPr>
          <w:p w14:paraId="1C89913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Contratista 100%</w:t>
            </w:r>
          </w:p>
        </w:tc>
        <w:tc>
          <w:tcPr>
            <w:tcW w:w="671" w:type="pct"/>
            <w:tcBorders>
              <w:top w:val="nil"/>
              <w:left w:val="nil"/>
              <w:bottom w:val="single" w:sz="4" w:space="0" w:color="auto"/>
              <w:right w:val="single" w:sz="4" w:space="0" w:color="auto"/>
            </w:tcBorders>
            <w:shd w:val="clear" w:color="auto" w:fill="auto"/>
            <w:vAlign w:val="center"/>
            <w:hideMark/>
          </w:tcPr>
          <w:p w14:paraId="6494A7E5"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Vigilancia sobre el cumplimiento del cronograma de obras</w:t>
            </w:r>
          </w:p>
        </w:tc>
        <w:tc>
          <w:tcPr>
            <w:tcW w:w="419" w:type="pct"/>
            <w:tcBorders>
              <w:top w:val="nil"/>
              <w:left w:val="nil"/>
              <w:bottom w:val="single" w:sz="4" w:space="0" w:color="auto"/>
              <w:right w:val="single" w:sz="4" w:space="0" w:color="auto"/>
            </w:tcBorders>
            <w:shd w:val="clear" w:color="auto" w:fill="auto"/>
            <w:textDirection w:val="btLr"/>
            <w:vAlign w:val="center"/>
            <w:hideMark/>
          </w:tcPr>
          <w:p w14:paraId="35F9EFE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349" w:type="pct"/>
            <w:tcBorders>
              <w:top w:val="nil"/>
              <w:left w:val="nil"/>
              <w:bottom w:val="single" w:sz="4" w:space="0" w:color="auto"/>
              <w:right w:val="single" w:sz="4" w:space="0" w:color="auto"/>
            </w:tcBorders>
            <w:shd w:val="clear" w:color="auto" w:fill="auto"/>
            <w:textDirection w:val="btLr"/>
            <w:vAlign w:val="center"/>
            <w:hideMark/>
          </w:tcPr>
          <w:p w14:paraId="507475F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0" w:type="pct"/>
            <w:tcBorders>
              <w:top w:val="nil"/>
              <w:left w:val="nil"/>
              <w:bottom w:val="single" w:sz="4" w:space="0" w:color="auto"/>
              <w:right w:val="single" w:sz="4" w:space="0" w:color="auto"/>
            </w:tcBorders>
            <w:shd w:val="clear" w:color="auto" w:fill="auto"/>
            <w:textDirection w:val="btLr"/>
            <w:vAlign w:val="center"/>
            <w:hideMark/>
          </w:tcPr>
          <w:p w14:paraId="1EDE3570"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Extremo</w:t>
            </w:r>
          </w:p>
        </w:tc>
        <w:tc>
          <w:tcPr>
            <w:tcW w:w="559" w:type="pct"/>
            <w:tcBorders>
              <w:top w:val="nil"/>
              <w:left w:val="nil"/>
              <w:bottom w:val="single" w:sz="4" w:space="0" w:color="auto"/>
              <w:right w:val="single" w:sz="4" w:space="0" w:color="auto"/>
            </w:tcBorders>
            <w:shd w:val="clear" w:color="auto" w:fill="auto"/>
            <w:vAlign w:val="center"/>
            <w:hideMark/>
          </w:tcPr>
          <w:p w14:paraId="4DB4BFB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SI</w:t>
            </w:r>
          </w:p>
        </w:tc>
        <w:tc>
          <w:tcPr>
            <w:tcW w:w="630" w:type="pct"/>
            <w:tcBorders>
              <w:top w:val="nil"/>
              <w:left w:val="nil"/>
              <w:bottom w:val="single" w:sz="4" w:space="0" w:color="auto"/>
              <w:right w:val="single" w:sz="4" w:space="0" w:color="auto"/>
            </w:tcBorders>
            <w:shd w:val="clear" w:color="auto" w:fill="auto"/>
            <w:vAlign w:val="center"/>
            <w:hideMark/>
          </w:tcPr>
          <w:p w14:paraId="2A2B818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Supervisor o interventor</w:t>
            </w:r>
          </w:p>
        </w:tc>
        <w:tc>
          <w:tcPr>
            <w:tcW w:w="698" w:type="pct"/>
            <w:tcBorders>
              <w:top w:val="nil"/>
              <w:left w:val="nil"/>
              <w:bottom w:val="single" w:sz="4" w:space="0" w:color="auto"/>
              <w:right w:val="single" w:sz="4" w:space="0" w:color="auto"/>
            </w:tcBorders>
            <w:shd w:val="clear" w:color="auto" w:fill="auto"/>
            <w:vAlign w:val="center"/>
            <w:hideMark/>
          </w:tcPr>
          <w:p w14:paraId="6215252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Vigilancia sobre el cumplimiento del cronograma de obras</w:t>
            </w:r>
          </w:p>
        </w:tc>
        <w:tc>
          <w:tcPr>
            <w:tcW w:w="560" w:type="pct"/>
            <w:tcBorders>
              <w:top w:val="nil"/>
              <w:left w:val="nil"/>
              <w:bottom w:val="single" w:sz="4" w:space="0" w:color="auto"/>
              <w:right w:val="single" w:sz="8" w:space="0" w:color="auto"/>
            </w:tcBorders>
            <w:shd w:val="clear" w:color="auto" w:fill="auto"/>
            <w:vAlign w:val="center"/>
            <w:hideMark/>
          </w:tcPr>
          <w:p w14:paraId="603E6450"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Cada vez que se presente la necesidad.</w:t>
            </w:r>
          </w:p>
        </w:tc>
      </w:tr>
      <w:tr w:rsidR="00D620C6" w:rsidRPr="007F3CE3" w14:paraId="630FDEC0" w14:textId="77777777" w:rsidTr="00D620C6">
        <w:trPr>
          <w:trHeight w:val="1276"/>
        </w:trPr>
        <w:tc>
          <w:tcPr>
            <w:tcW w:w="18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BACFB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5</w:t>
            </w:r>
          </w:p>
        </w:tc>
        <w:tc>
          <w:tcPr>
            <w:tcW w:w="373" w:type="pct"/>
            <w:tcBorders>
              <w:top w:val="single" w:sz="4" w:space="0" w:color="auto"/>
              <w:left w:val="nil"/>
              <w:bottom w:val="single" w:sz="4" w:space="0" w:color="auto"/>
              <w:right w:val="single" w:sz="4" w:space="0" w:color="auto"/>
            </w:tcBorders>
            <w:shd w:val="clear" w:color="auto" w:fill="auto"/>
            <w:textDirection w:val="btLr"/>
            <w:vAlign w:val="center"/>
            <w:hideMark/>
          </w:tcPr>
          <w:p w14:paraId="33BF269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Municipio 100%</w:t>
            </w:r>
          </w:p>
        </w:tc>
        <w:tc>
          <w:tcPr>
            <w:tcW w:w="671" w:type="pct"/>
            <w:tcBorders>
              <w:top w:val="single" w:sz="4" w:space="0" w:color="auto"/>
              <w:left w:val="nil"/>
              <w:bottom w:val="single" w:sz="4" w:space="0" w:color="auto"/>
              <w:right w:val="single" w:sz="4" w:space="0" w:color="auto"/>
            </w:tcBorders>
            <w:shd w:val="clear" w:color="auto" w:fill="auto"/>
            <w:vAlign w:val="center"/>
            <w:hideMark/>
          </w:tcPr>
          <w:p w14:paraId="47389F3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Verificar que redes existentes sean consideradas en su totalidad dentro de la información previa suministrada por los operadores de las mismas</w:t>
            </w:r>
          </w:p>
        </w:tc>
        <w:tc>
          <w:tcPr>
            <w:tcW w:w="419" w:type="pct"/>
            <w:tcBorders>
              <w:top w:val="single" w:sz="4" w:space="0" w:color="auto"/>
              <w:left w:val="nil"/>
              <w:bottom w:val="single" w:sz="4" w:space="0" w:color="auto"/>
              <w:right w:val="single" w:sz="4" w:space="0" w:color="auto"/>
            </w:tcBorders>
            <w:shd w:val="clear" w:color="auto" w:fill="auto"/>
            <w:textDirection w:val="btLr"/>
            <w:vAlign w:val="center"/>
            <w:hideMark/>
          </w:tcPr>
          <w:p w14:paraId="6241B0F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349" w:type="pct"/>
            <w:tcBorders>
              <w:top w:val="single" w:sz="4" w:space="0" w:color="auto"/>
              <w:left w:val="nil"/>
              <w:bottom w:val="single" w:sz="4" w:space="0" w:color="auto"/>
              <w:right w:val="single" w:sz="4" w:space="0" w:color="auto"/>
            </w:tcBorders>
            <w:shd w:val="clear" w:color="auto" w:fill="auto"/>
            <w:textDirection w:val="btLr"/>
            <w:vAlign w:val="center"/>
            <w:hideMark/>
          </w:tcPr>
          <w:p w14:paraId="0D2ECA5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0" w:type="pct"/>
            <w:tcBorders>
              <w:top w:val="single" w:sz="4" w:space="0" w:color="auto"/>
              <w:left w:val="nil"/>
              <w:bottom w:val="single" w:sz="4" w:space="0" w:color="auto"/>
              <w:right w:val="single" w:sz="4" w:space="0" w:color="auto"/>
            </w:tcBorders>
            <w:shd w:val="clear" w:color="auto" w:fill="auto"/>
            <w:textDirection w:val="btLr"/>
            <w:vAlign w:val="center"/>
            <w:hideMark/>
          </w:tcPr>
          <w:p w14:paraId="57159145"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Extremo</w:t>
            </w:r>
          </w:p>
        </w:tc>
        <w:tc>
          <w:tcPr>
            <w:tcW w:w="559" w:type="pct"/>
            <w:tcBorders>
              <w:top w:val="single" w:sz="4" w:space="0" w:color="auto"/>
              <w:left w:val="nil"/>
              <w:bottom w:val="single" w:sz="4" w:space="0" w:color="auto"/>
              <w:right w:val="single" w:sz="4" w:space="0" w:color="auto"/>
            </w:tcBorders>
            <w:shd w:val="clear" w:color="auto" w:fill="auto"/>
            <w:vAlign w:val="center"/>
            <w:hideMark/>
          </w:tcPr>
          <w:p w14:paraId="7172F535"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SI</w:t>
            </w:r>
          </w:p>
        </w:tc>
        <w:tc>
          <w:tcPr>
            <w:tcW w:w="630" w:type="pct"/>
            <w:tcBorders>
              <w:top w:val="single" w:sz="4" w:space="0" w:color="auto"/>
              <w:left w:val="nil"/>
              <w:bottom w:val="single" w:sz="4" w:space="0" w:color="auto"/>
              <w:right w:val="single" w:sz="4" w:space="0" w:color="auto"/>
            </w:tcBorders>
            <w:shd w:val="clear" w:color="auto" w:fill="auto"/>
            <w:vAlign w:val="center"/>
            <w:hideMark/>
          </w:tcPr>
          <w:p w14:paraId="6235D6B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Supervisor o interventor</w:t>
            </w:r>
          </w:p>
        </w:tc>
        <w:tc>
          <w:tcPr>
            <w:tcW w:w="698" w:type="pct"/>
            <w:tcBorders>
              <w:top w:val="single" w:sz="4" w:space="0" w:color="auto"/>
              <w:left w:val="nil"/>
              <w:bottom w:val="single" w:sz="4" w:space="0" w:color="auto"/>
              <w:right w:val="single" w:sz="4" w:space="0" w:color="auto"/>
            </w:tcBorders>
            <w:shd w:val="clear" w:color="auto" w:fill="auto"/>
            <w:vAlign w:val="center"/>
            <w:hideMark/>
          </w:tcPr>
          <w:p w14:paraId="467BB41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Verificar que redes existentes sean consideradas     en su totalidad dentro de la información previa suministrada     por los operadores de las mismas</w:t>
            </w:r>
          </w:p>
        </w:tc>
        <w:tc>
          <w:tcPr>
            <w:tcW w:w="560" w:type="pct"/>
            <w:tcBorders>
              <w:top w:val="single" w:sz="4" w:space="0" w:color="auto"/>
              <w:left w:val="nil"/>
              <w:bottom w:val="single" w:sz="4" w:space="0" w:color="auto"/>
              <w:right w:val="single" w:sz="4" w:space="0" w:color="auto"/>
            </w:tcBorders>
            <w:shd w:val="clear" w:color="auto" w:fill="auto"/>
            <w:vAlign w:val="center"/>
            <w:hideMark/>
          </w:tcPr>
          <w:p w14:paraId="12B9201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Cada vez que se presente la necesidad.</w:t>
            </w:r>
          </w:p>
        </w:tc>
      </w:tr>
      <w:tr w:rsidR="00D620C6" w:rsidRPr="007F3CE3" w14:paraId="4A7D317A" w14:textId="77777777" w:rsidTr="00D620C6">
        <w:trPr>
          <w:trHeight w:val="4692"/>
        </w:trPr>
        <w:tc>
          <w:tcPr>
            <w:tcW w:w="18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2E15CE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lastRenderedPageBreak/>
              <w:t>6</w:t>
            </w:r>
          </w:p>
        </w:tc>
        <w:tc>
          <w:tcPr>
            <w:tcW w:w="373" w:type="pct"/>
            <w:tcBorders>
              <w:top w:val="single" w:sz="4" w:space="0" w:color="auto"/>
              <w:left w:val="nil"/>
              <w:bottom w:val="single" w:sz="4" w:space="0" w:color="auto"/>
              <w:right w:val="single" w:sz="4" w:space="0" w:color="auto"/>
            </w:tcBorders>
            <w:shd w:val="clear" w:color="auto" w:fill="auto"/>
            <w:textDirection w:val="btLr"/>
            <w:vAlign w:val="center"/>
            <w:hideMark/>
          </w:tcPr>
          <w:p w14:paraId="4AB57B4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Contratista 100%</w:t>
            </w:r>
          </w:p>
        </w:tc>
        <w:tc>
          <w:tcPr>
            <w:tcW w:w="671" w:type="pct"/>
            <w:tcBorders>
              <w:top w:val="single" w:sz="4" w:space="0" w:color="auto"/>
              <w:left w:val="nil"/>
              <w:bottom w:val="single" w:sz="4" w:space="0" w:color="auto"/>
              <w:right w:val="single" w:sz="4" w:space="0" w:color="auto"/>
            </w:tcBorders>
            <w:shd w:val="clear" w:color="auto" w:fill="auto"/>
            <w:vAlign w:val="center"/>
            <w:hideMark/>
          </w:tcPr>
          <w:p w14:paraId="2F484F8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Establecer los efectos provenientes de las variaciones de las tasas de interés, de cambio, devaluación real y otras variables del mercado, frente  a las estimaciones  iniciales del Contratista, que puedan afectar las utilidades esperadas o generar pérdidas; y verificar si se hace necesario llevar a cabo el restablecimiento económico del contrato</w:t>
            </w:r>
          </w:p>
        </w:tc>
        <w:tc>
          <w:tcPr>
            <w:tcW w:w="419" w:type="pct"/>
            <w:tcBorders>
              <w:top w:val="single" w:sz="4" w:space="0" w:color="auto"/>
              <w:left w:val="nil"/>
              <w:bottom w:val="single" w:sz="4" w:space="0" w:color="auto"/>
              <w:right w:val="single" w:sz="4" w:space="0" w:color="auto"/>
            </w:tcBorders>
            <w:shd w:val="clear" w:color="auto" w:fill="auto"/>
            <w:textDirection w:val="btLr"/>
            <w:vAlign w:val="center"/>
            <w:hideMark/>
          </w:tcPr>
          <w:p w14:paraId="041EDE7C"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349" w:type="pct"/>
            <w:tcBorders>
              <w:top w:val="single" w:sz="4" w:space="0" w:color="auto"/>
              <w:left w:val="nil"/>
              <w:bottom w:val="single" w:sz="4" w:space="0" w:color="auto"/>
              <w:right w:val="single" w:sz="4" w:space="0" w:color="auto"/>
            </w:tcBorders>
            <w:shd w:val="clear" w:color="auto" w:fill="auto"/>
            <w:textDirection w:val="btLr"/>
            <w:vAlign w:val="center"/>
            <w:hideMark/>
          </w:tcPr>
          <w:p w14:paraId="2F49EDA0"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Moderado</w:t>
            </w:r>
          </w:p>
        </w:tc>
        <w:tc>
          <w:tcPr>
            <w:tcW w:w="560" w:type="pct"/>
            <w:tcBorders>
              <w:top w:val="single" w:sz="4" w:space="0" w:color="auto"/>
              <w:left w:val="nil"/>
              <w:bottom w:val="single" w:sz="4" w:space="0" w:color="auto"/>
              <w:right w:val="single" w:sz="4" w:space="0" w:color="auto"/>
            </w:tcBorders>
            <w:shd w:val="clear" w:color="auto" w:fill="auto"/>
            <w:textDirection w:val="btLr"/>
            <w:vAlign w:val="center"/>
            <w:hideMark/>
          </w:tcPr>
          <w:p w14:paraId="422DDDE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Alto</w:t>
            </w:r>
          </w:p>
        </w:tc>
        <w:tc>
          <w:tcPr>
            <w:tcW w:w="559" w:type="pct"/>
            <w:tcBorders>
              <w:top w:val="single" w:sz="4" w:space="0" w:color="auto"/>
              <w:left w:val="nil"/>
              <w:bottom w:val="single" w:sz="4" w:space="0" w:color="auto"/>
              <w:right w:val="single" w:sz="4" w:space="0" w:color="auto"/>
            </w:tcBorders>
            <w:shd w:val="clear" w:color="auto" w:fill="auto"/>
            <w:vAlign w:val="center"/>
            <w:hideMark/>
          </w:tcPr>
          <w:p w14:paraId="74A6CB65"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SI</w:t>
            </w:r>
          </w:p>
        </w:tc>
        <w:tc>
          <w:tcPr>
            <w:tcW w:w="630" w:type="pct"/>
            <w:tcBorders>
              <w:top w:val="single" w:sz="4" w:space="0" w:color="auto"/>
              <w:left w:val="nil"/>
              <w:bottom w:val="single" w:sz="4" w:space="0" w:color="auto"/>
              <w:right w:val="single" w:sz="4" w:space="0" w:color="auto"/>
            </w:tcBorders>
            <w:shd w:val="clear" w:color="auto" w:fill="auto"/>
            <w:vAlign w:val="center"/>
            <w:hideMark/>
          </w:tcPr>
          <w:p w14:paraId="3DD5D1C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Supervisor o interventor</w:t>
            </w:r>
          </w:p>
        </w:tc>
        <w:tc>
          <w:tcPr>
            <w:tcW w:w="698" w:type="pct"/>
            <w:tcBorders>
              <w:top w:val="single" w:sz="4" w:space="0" w:color="auto"/>
              <w:left w:val="nil"/>
              <w:bottom w:val="single" w:sz="4" w:space="0" w:color="auto"/>
              <w:right w:val="single" w:sz="4" w:space="0" w:color="auto"/>
            </w:tcBorders>
            <w:shd w:val="clear" w:color="auto" w:fill="auto"/>
            <w:vAlign w:val="center"/>
            <w:hideMark/>
          </w:tcPr>
          <w:p w14:paraId="4EDDDBA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 xml:space="preserve">Establecer los efectos provenientes  de las  variaciones  de las tasas de interés, de cambio, devaluación  real  y otras variables del mercado,  frente  a las estimaciones iniciales        que puedan afectar las utilidades esperadas o generar pérdidas; y verificar si se hace necesario  llevar  a cabo e restablecimiento económico del contrato </w:t>
            </w:r>
          </w:p>
        </w:tc>
        <w:tc>
          <w:tcPr>
            <w:tcW w:w="560" w:type="pct"/>
            <w:tcBorders>
              <w:top w:val="single" w:sz="4" w:space="0" w:color="auto"/>
              <w:left w:val="nil"/>
              <w:bottom w:val="single" w:sz="4" w:space="0" w:color="auto"/>
              <w:right w:val="single" w:sz="8" w:space="0" w:color="auto"/>
            </w:tcBorders>
            <w:shd w:val="clear" w:color="auto" w:fill="auto"/>
            <w:vAlign w:val="center"/>
            <w:hideMark/>
          </w:tcPr>
          <w:p w14:paraId="30410C2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Cada vez que se presente la necesidad.</w:t>
            </w:r>
          </w:p>
        </w:tc>
      </w:tr>
      <w:tr w:rsidR="00D620C6" w:rsidRPr="007F3CE3" w14:paraId="4DB80A40" w14:textId="77777777" w:rsidTr="00D620C6">
        <w:trPr>
          <w:trHeight w:val="5620"/>
        </w:trPr>
        <w:tc>
          <w:tcPr>
            <w:tcW w:w="180" w:type="pct"/>
            <w:tcBorders>
              <w:top w:val="nil"/>
              <w:left w:val="single" w:sz="8" w:space="0" w:color="auto"/>
              <w:bottom w:val="single" w:sz="4" w:space="0" w:color="auto"/>
              <w:right w:val="single" w:sz="4" w:space="0" w:color="auto"/>
            </w:tcBorders>
            <w:shd w:val="clear" w:color="auto" w:fill="auto"/>
            <w:vAlign w:val="center"/>
            <w:hideMark/>
          </w:tcPr>
          <w:p w14:paraId="3FDFFD5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lastRenderedPageBreak/>
              <w:t>7</w:t>
            </w:r>
          </w:p>
        </w:tc>
        <w:tc>
          <w:tcPr>
            <w:tcW w:w="373" w:type="pct"/>
            <w:tcBorders>
              <w:top w:val="nil"/>
              <w:left w:val="nil"/>
              <w:bottom w:val="single" w:sz="4" w:space="0" w:color="auto"/>
              <w:right w:val="single" w:sz="4" w:space="0" w:color="auto"/>
            </w:tcBorders>
            <w:shd w:val="clear" w:color="auto" w:fill="auto"/>
            <w:textDirection w:val="btLr"/>
            <w:vAlign w:val="center"/>
            <w:hideMark/>
          </w:tcPr>
          <w:p w14:paraId="0F06112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Contratista 100%</w:t>
            </w:r>
          </w:p>
        </w:tc>
        <w:tc>
          <w:tcPr>
            <w:tcW w:w="671" w:type="pct"/>
            <w:tcBorders>
              <w:top w:val="nil"/>
              <w:left w:val="nil"/>
              <w:bottom w:val="single" w:sz="4" w:space="0" w:color="auto"/>
              <w:right w:val="single" w:sz="4" w:space="0" w:color="auto"/>
            </w:tcBorders>
            <w:shd w:val="clear" w:color="auto" w:fill="auto"/>
            <w:vAlign w:val="center"/>
            <w:hideMark/>
          </w:tcPr>
          <w:p w14:paraId="76CBC66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Establecer los eventos climáticos, certificados por la autoridad competente, que superen las expectativas del ciclo hidrológico normal y que generan retrasos y sobrecostos en la ejecución del contrato, y tomar las medidas del caso para evitar perjuicios a la ejecución de las obras</w:t>
            </w:r>
          </w:p>
        </w:tc>
        <w:tc>
          <w:tcPr>
            <w:tcW w:w="419" w:type="pct"/>
            <w:tcBorders>
              <w:top w:val="nil"/>
              <w:left w:val="nil"/>
              <w:bottom w:val="single" w:sz="4" w:space="0" w:color="auto"/>
              <w:right w:val="single" w:sz="4" w:space="0" w:color="auto"/>
            </w:tcBorders>
            <w:shd w:val="clear" w:color="auto" w:fill="auto"/>
            <w:textDirection w:val="btLr"/>
            <w:vAlign w:val="center"/>
            <w:hideMark/>
          </w:tcPr>
          <w:p w14:paraId="028725B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349" w:type="pct"/>
            <w:tcBorders>
              <w:top w:val="nil"/>
              <w:left w:val="nil"/>
              <w:bottom w:val="single" w:sz="4" w:space="0" w:color="auto"/>
              <w:right w:val="single" w:sz="4" w:space="0" w:color="auto"/>
            </w:tcBorders>
            <w:shd w:val="clear" w:color="auto" w:fill="auto"/>
            <w:textDirection w:val="btLr"/>
            <w:vAlign w:val="center"/>
            <w:hideMark/>
          </w:tcPr>
          <w:p w14:paraId="15BF0EF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0" w:type="pct"/>
            <w:tcBorders>
              <w:top w:val="nil"/>
              <w:left w:val="nil"/>
              <w:bottom w:val="single" w:sz="4" w:space="0" w:color="auto"/>
              <w:right w:val="single" w:sz="4" w:space="0" w:color="auto"/>
            </w:tcBorders>
            <w:shd w:val="clear" w:color="auto" w:fill="auto"/>
            <w:textDirection w:val="btLr"/>
            <w:vAlign w:val="center"/>
            <w:hideMark/>
          </w:tcPr>
          <w:p w14:paraId="5DAEBF2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559" w:type="pct"/>
            <w:tcBorders>
              <w:top w:val="nil"/>
              <w:left w:val="nil"/>
              <w:bottom w:val="single" w:sz="4" w:space="0" w:color="auto"/>
              <w:right w:val="single" w:sz="4" w:space="0" w:color="auto"/>
            </w:tcBorders>
            <w:shd w:val="clear" w:color="auto" w:fill="auto"/>
            <w:vAlign w:val="center"/>
            <w:hideMark/>
          </w:tcPr>
          <w:p w14:paraId="13E8115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SI</w:t>
            </w:r>
          </w:p>
        </w:tc>
        <w:tc>
          <w:tcPr>
            <w:tcW w:w="630" w:type="pct"/>
            <w:tcBorders>
              <w:top w:val="nil"/>
              <w:left w:val="nil"/>
              <w:bottom w:val="single" w:sz="4" w:space="0" w:color="auto"/>
              <w:right w:val="single" w:sz="4" w:space="0" w:color="auto"/>
            </w:tcBorders>
            <w:shd w:val="clear" w:color="auto" w:fill="auto"/>
            <w:vAlign w:val="center"/>
            <w:hideMark/>
          </w:tcPr>
          <w:p w14:paraId="48EDE5BC"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Supervisor o interventor</w:t>
            </w:r>
          </w:p>
        </w:tc>
        <w:tc>
          <w:tcPr>
            <w:tcW w:w="698" w:type="pct"/>
            <w:tcBorders>
              <w:top w:val="nil"/>
              <w:left w:val="nil"/>
              <w:bottom w:val="single" w:sz="4" w:space="0" w:color="auto"/>
              <w:right w:val="single" w:sz="4" w:space="0" w:color="auto"/>
            </w:tcBorders>
            <w:shd w:val="clear" w:color="auto" w:fill="auto"/>
            <w:vAlign w:val="center"/>
            <w:hideMark/>
          </w:tcPr>
          <w:p w14:paraId="699340C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 xml:space="preserve">Establecer los eventos climáticos, certificados por la autoridad competente, que superen las expectativas del ciclo hidrológico normal y que generan retrasos y sobrecostos en la ejecución del contrato, y tomar las medidas del caso para evitar perjuicios a la ejecución de las obras </w:t>
            </w:r>
          </w:p>
        </w:tc>
        <w:tc>
          <w:tcPr>
            <w:tcW w:w="560" w:type="pct"/>
            <w:tcBorders>
              <w:top w:val="nil"/>
              <w:left w:val="nil"/>
              <w:bottom w:val="single" w:sz="4" w:space="0" w:color="auto"/>
              <w:right w:val="single" w:sz="8" w:space="0" w:color="auto"/>
            </w:tcBorders>
            <w:shd w:val="clear" w:color="auto" w:fill="auto"/>
            <w:vAlign w:val="center"/>
            <w:hideMark/>
          </w:tcPr>
          <w:p w14:paraId="5129DAB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Cada vez que se presente la necesidad.</w:t>
            </w:r>
          </w:p>
        </w:tc>
      </w:tr>
      <w:tr w:rsidR="00D620C6" w:rsidRPr="007F3CE3" w14:paraId="01A226F5" w14:textId="77777777" w:rsidTr="00D620C6">
        <w:trPr>
          <w:trHeight w:val="558"/>
        </w:trPr>
        <w:tc>
          <w:tcPr>
            <w:tcW w:w="180" w:type="pct"/>
            <w:tcBorders>
              <w:top w:val="nil"/>
              <w:left w:val="single" w:sz="8" w:space="0" w:color="auto"/>
              <w:bottom w:val="single" w:sz="4" w:space="0" w:color="auto"/>
              <w:right w:val="single" w:sz="4" w:space="0" w:color="auto"/>
            </w:tcBorders>
            <w:shd w:val="clear" w:color="auto" w:fill="auto"/>
            <w:vAlign w:val="center"/>
            <w:hideMark/>
          </w:tcPr>
          <w:p w14:paraId="286E1171" w14:textId="77777777" w:rsidR="00D620C6" w:rsidRPr="007F3CE3" w:rsidRDefault="00D620C6" w:rsidP="000038E0">
            <w:pPr>
              <w:spacing w:after="200" w:line="240" w:lineRule="auto"/>
              <w:jc w:val="both"/>
              <w:rPr>
                <w:rFonts w:eastAsia="Calibri" w:cs="Arial"/>
                <w:color w:val="auto"/>
                <w:sz w:val="22"/>
                <w:lang w:eastAsia="es-CO"/>
              </w:rPr>
            </w:pPr>
          </w:p>
          <w:p w14:paraId="219FEDE0" w14:textId="77777777" w:rsidR="00D620C6" w:rsidRPr="007F3CE3" w:rsidRDefault="00D620C6" w:rsidP="000038E0">
            <w:pPr>
              <w:spacing w:after="200" w:line="240" w:lineRule="auto"/>
              <w:jc w:val="both"/>
              <w:rPr>
                <w:rFonts w:eastAsia="Calibri" w:cs="Arial"/>
                <w:color w:val="auto"/>
                <w:sz w:val="22"/>
                <w:lang w:eastAsia="es-CO"/>
              </w:rPr>
            </w:pPr>
          </w:p>
          <w:p w14:paraId="0F756B57" w14:textId="77777777" w:rsidR="00D620C6" w:rsidRPr="007F3CE3" w:rsidRDefault="00D620C6" w:rsidP="000038E0">
            <w:pPr>
              <w:spacing w:after="200" w:line="240" w:lineRule="auto"/>
              <w:jc w:val="both"/>
              <w:rPr>
                <w:rFonts w:eastAsia="Calibri" w:cs="Arial"/>
                <w:color w:val="auto"/>
                <w:sz w:val="22"/>
                <w:lang w:eastAsia="es-CO"/>
              </w:rPr>
            </w:pPr>
          </w:p>
          <w:p w14:paraId="26A3AE97" w14:textId="77777777" w:rsidR="00D620C6" w:rsidRPr="007F3CE3" w:rsidRDefault="00D620C6" w:rsidP="000038E0">
            <w:pPr>
              <w:spacing w:after="200" w:line="240" w:lineRule="auto"/>
              <w:jc w:val="both"/>
              <w:rPr>
                <w:rFonts w:eastAsia="Calibri" w:cs="Arial"/>
                <w:color w:val="auto"/>
                <w:sz w:val="22"/>
                <w:lang w:eastAsia="es-CO"/>
              </w:rPr>
            </w:pPr>
          </w:p>
          <w:p w14:paraId="706DA35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8</w:t>
            </w:r>
          </w:p>
        </w:tc>
        <w:tc>
          <w:tcPr>
            <w:tcW w:w="373" w:type="pct"/>
            <w:tcBorders>
              <w:top w:val="nil"/>
              <w:left w:val="nil"/>
              <w:bottom w:val="single" w:sz="4" w:space="0" w:color="auto"/>
              <w:right w:val="single" w:sz="4" w:space="0" w:color="auto"/>
            </w:tcBorders>
            <w:shd w:val="clear" w:color="auto" w:fill="auto"/>
            <w:textDirection w:val="btLr"/>
            <w:vAlign w:val="center"/>
            <w:hideMark/>
          </w:tcPr>
          <w:p w14:paraId="3920C55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Contratista 100%</w:t>
            </w:r>
          </w:p>
        </w:tc>
        <w:tc>
          <w:tcPr>
            <w:tcW w:w="671" w:type="pct"/>
            <w:tcBorders>
              <w:top w:val="nil"/>
              <w:left w:val="nil"/>
              <w:bottom w:val="single" w:sz="4" w:space="0" w:color="auto"/>
              <w:right w:val="single" w:sz="4" w:space="0" w:color="auto"/>
            </w:tcBorders>
            <w:shd w:val="clear" w:color="auto" w:fill="auto"/>
            <w:vAlign w:val="center"/>
            <w:hideMark/>
          </w:tcPr>
          <w:p w14:paraId="39401218"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Cuidado y vigilancia sobre los bienes, herramientas e insumos con los que el contratista ejecuta el contrato</w:t>
            </w:r>
          </w:p>
        </w:tc>
        <w:tc>
          <w:tcPr>
            <w:tcW w:w="419" w:type="pct"/>
            <w:tcBorders>
              <w:top w:val="nil"/>
              <w:left w:val="nil"/>
              <w:bottom w:val="single" w:sz="4" w:space="0" w:color="auto"/>
              <w:right w:val="single" w:sz="4" w:space="0" w:color="auto"/>
            </w:tcBorders>
            <w:shd w:val="clear" w:color="auto" w:fill="auto"/>
            <w:textDirection w:val="btLr"/>
            <w:vAlign w:val="center"/>
            <w:hideMark/>
          </w:tcPr>
          <w:p w14:paraId="6A02FAF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349" w:type="pct"/>
            <w:tcBorders>
              <w:top w:val="nil"/>
              <w:left w:val="nil"/>
              <w:bottom w:val="single" w:sz="4" w:space="0" w:color="auto"/>
              <w:right w:val="single" w:sz="4" w:space="0" w:color="auto"/>
            </w:tcBorders>
            <w:shd w:val="clear" w:color="auto" w:fill="auto"/>
            <w:textDirection w:val="btLr"/>
            <w:vAlign w:val="center"/>
            <w:hideMark/>
          </w:tcPr>
          <w:p w14:paraId="0F636E5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Moderado</w:t>
            </w:r>
          </w:p>
        </w:tc>
        <w:tc>
          <w:tcPr>
            <w:tcW w:w="560" w:type="pct"/>
            <w:tcBorders>
              <w:top w:val="nil"/>
              <w:left w:val="nil"/>
              <w:bottom w:val="single" w:sz="4" w:space="0" w:color="auto"/>
              <w:right w:val="single" w:sz="4" w:space="0" w:color="auto"/>
            </w:tcBorders>
            <w:shd w:val="clear" w:color="auto" w:fill="auto"/>
            <w:textDirection w:val="btLr"/>
            <w:vAlign w:val="center"/>
            <w:hideMark/>
          </w:tcPr>
          <w:p w14:paraId="748CBC7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Alto</w:t>
            </w:r>
          </w:p>
        </w:tc>
        <w:tc>
          <w:tcPr>
            <w:tcW w:w="559" w:type="pct"/>
            <w:tcBorders>
              <w:top w:val="nil"/>
              <w:left w:val="nil"/>
              <w:bottom w:val="single" w:sz="4" w:space="0" w:color="auto"/>
              <w:right w:val="single" w:sz="4" w:space="0" w:color="auto"/>
            </w:tcBorders>
            <w:shd w:val="clear" w:color="auto" w:fill="auto"/>
            <w:vAlign w:val="center"/>
            <w:hideMark/>
          </w:tcPr>
          <w:p w14:paraId="56264E2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SI</w:t>
            </w:r>
          </w:p>
        </w:tc>
        <w:tc>
          <w:tcPr>
            <w:tcW w:w="630" w:type="pct"/>
            <w:tcBorders>
              <w:top w:val="nil"/>
              <w:left w:val="nil"/>
              <w:bottom w:val="single" w:sz="4" w:space="0" w:color="auto"/>
              <w:right w:val="single" w:sz="4" w:space="0" w:color="auto"/>
            </w:tcBorders>
            <w:shd w:val="clear" w:color="auto" w:fill="auto"/>
            <w:vAlign w:val="center"/>
            <w:hideMark/>
          </w:tcPr>
          <w:p w14:paraId="16905DC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Contratista</w:t>
            </w:r>
          </w:p>
        </w:tc>
        <w:tc>
          <w:tcPr>
            <w:tcW w:w="698" w:type="pct"/>
            <w:tcBorders>
              <w:top w:val="nil"/>
              <w:left w:val="nil"/>
              <w:bottom w:val="single" w:sz="4" w:space="0" w:color="auto"/>
              <w:right w:val="single" w:sz="4" w:space="0" w:color="auto"/>
            </w:tcBorders>
            <w:shd w:val="clear" w:color="auto" w:fill="auto"/>
            <w:vAlign w:val="center"/>
            <w:hideMark/>
          </w:tcPr>
          <w:p w14:paraId="3B6A2C3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 xml:space="preserve">Cuidado y vigilancia sobre los bienes, herramientas e insumos con los que el contratista ejecuta el contrato </w:t>
            </w:r>
          </w:p>
        </w:tc>
        <w:tc>
          <w:tcPr>
            <w:tcW w:w="560" w:type="pct"/>
            <w:tcBorders>
              <w:top w:val="nil"/>
              <w:left w:val="nil"/>
              <w:bottom w:val="single" w:sz="4" w:space="0" w:color="auto"/>
              <w:right w:val="single" w:sz="8" w:space="0" w:color="auto"/>
            </w:tcBorders>
            <w:shd w:val="clear" w:color="auto" w:fill="auto"/>
            <w:vAlign w:val="center"/>
            <w:hideMark/>
          </w:tcPr>
          <w:p w14:paraId="732F88D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Permanentemente</w:t>
            </w:r>
          </w:p>
        </w:tc>
      </w:tr>
      <w:tr w:rsidR="00D620C6" w:rsidRPr="007F3CE3" w14:paraId="0078520C" w14:textId="77777777" w:rsidTr="00D620C6">
        <w:trPr>
          <w:trHeight w:val="1290"/>
        </w:trPr>
        <w:tc>
          <w:tcPr>
            <w:tcW w:w="180" w:type="pct"/>
            <w:tcBorders>
              <w:top w:val="nil"/>
              <w:left w:val="single" w:sz="8" w:space="0" w:color="auto"/>
              <w:bottom w:val="single" w:sz="4" w:space="0" w:color="auto"/>
              <w:right w:val="single" w:sz="4" w:space="0" w:color="auto"/>
            </w:tcBorders>
            <w:shd w:val="clear" w:color="auto" w:fill="auto"/>
            <w:vAlign w:val="center"/>
            <w:hideMark/>
          </w:tcPr>
          <w:p w14:paraId="44BD3FF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9</w:t>
            </w:r>
          </w:p>
        </w:tc>
        <w:tc>
          <w:tcPr>
            <w:tcW w:w="373" w:type="pct"/>
            <w:tcBorders>
              <w:top w:val="nil"/>
              <w:left w:val="nil"/>
              <w:bottom w:val="single" w:sz="4" w:space="0" w:color="auto"/>
              <w:right w:val="single" w:sz="4" w:space="0" w:color="auto"/>
            </w:tcBorders>
            <w:shd w:val="clear" w:color="auto" w:fill="auto"/>
            <w:textDirection w:val="btLr"/>
            <w:vAlign w:val="center"/>
            <w:hideMark/>
          </w:tcPr>
          <w:p w14:paraId="2B4C0B6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Contratista 100%</w:t>
            </w:r>
          </w:p>
        </w:tc>
        <w:tc>
          <w:tcPr>
            <w:tcW w:w="671" w:type="pct"/>
            <w:tcBorders>
              <w:top w:val="nil"/>
              <w:left w:val="nil"/>
              <w:bottom w:val="single" w:sz="4" w:space="0" w:color="auto"/>
              <w:right w:val="single" w:sz="4" w:space="0" w:color="auto"/>
            </w:tcBorders>
            <w:shd w:val="clear" w:color="auto" w:fill="auto"/>
            <w:vAlign w:val="center"/>
            <w:hideMark/>
          </w:tcPr>
          <w:p w14:paraId="1F5F1CF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 xml:space="preserve">Vigilancia sobre los equipos, insumos y herramientas utilizadas </w:t>
            </w:r>
            <w:r w:rsidRPr="007F3CE3">
              <w:rPr>
                <w:rFonts w:eastAsia="Calibri" w:cs="Arial"/>
                <w:color w:val="auto"/>
                <w:sz w:val="22"/>
                <w:lang w:eastAsia="es-CO"/>
              </w:rPr>
              <w:lastRenderedPageBreak/>
              <w:t>en la ejecución de las obras</w:t>
            </w:r>
          </w:p>
        </w:tc>
        <w:tc>
          <w:tcPr>
            <w:tcW w:w="419" w:type="pct"/>
            <w:tcBorders>
              <w:top w:val="nil"/>
              <w:left w:val="nil"/>
              <w:bottom w:val="single" w:sz="4" w:space="0" w:color="auto"/>
              <w:right w:val="single" w:sz="4" w:space="0" w:color="auto"/>
            </w:tcBorders>
            <w:shd w:val="clear" w:color="auto" w:fill="auto"/>
            <w:textDirection w:val="btLr"/>
            <w:vAlign w:val="center"/>
            <w:hideMark/>
          </w:tcPr>
          <w:p w14:paraId="1EE78E7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lastRenderedPageBreak/>
              <w:t>Posible</w:t>
            </w:r>
          </w:p>
        </w:tc>
        <w:tc>
          <w:tcPr>
            <w:tcW w:w="349" w:type="pct"/>
            <w:tcBorders>
              <w:top w:val="nil"/>
              <w:left w:val="nil"/>
              <w:bottom w:val="single" w:sz="4" w:space="0" w:color="auto"/>
              <w:right w:val="single" w:sz="4" w:space="0" w:color="auto"/>
            </w:tcBorders>
            <w:shd w:val="clear" w:color="auto" w:fill="auto"/>
            <w:textDirection w:val="btLr"/>
            <w:vAlign w:val="center"/>
            <w:hideMark/>
          </w:tcPr>
          <w:p w14:paraId="3452524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0" w:type="pct"/>
            <w:tcBorders>
              <w:top w:val="nil"/>
              <w:left w:val="nil"/>
              <w:bottom w:val="single" w:sz="4" w:space="0" w:color="auto"/>
              <w:right w:val="single" w:sz="4" w:space="0" w:color="auto"/>
            </w:tcBorders>
            <w:shd w:val="clear" w:color="auto" w:fill="auto"/>
            <w:textDirection w:val="btLr"/>
            <w:vAlign w:val="center"/>
            <w:hideMark/>
          </w:tcPr>
          <w:p w14:paraId="552BA48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Extremo</w:t>
            </w:r>
          </w:p>
        </w:tc>
        <w:tc>
          <w:tcPr>
            <w:tcW w:w="559" w:type="pct"/>
            <w:tcBorders>
              <w:top w:val="nil"/>
              <w:left w:val="nil"/>
              <w:bottom w:val="single" w:sz="4" w:space="0" w:color="auto"/>
              <w:right w:val="single" w:sz="4" w:space="0" w:color="auto"/>
            </w:tcBorders>
            <w:shd w:val="clear" w:color="auto" w:fill="auto"/>
            <w:vAlign w:val="center"/>
            <w:hideMark/>
          </w:tcPr>
          <w:p w14:paraId="0654432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NO</w:t>
            </w:r>
          </w:p>
        </w:tc>
        <w:tc>
          <w:tcPr>
            <w:tcW w:w="630" w:type="pct"/>
            <w:tcBorders>
              <w:top w:val="nil"/>
              <w:left w:val="nil"/>
              <w:bottom w:val="single" w:sz="4" w:space="0" w:color="auto"/>
              <w:right w:val="single" w:sz="4" w:space="0" w:color="auto"/>
            </w:tcBorders>
            <w:shd w:val="clear" w:color="auto" w:fill="auto"/>
            <w:vAlign w:val="center"/>
            <w:hideMark/>
          </w:tcPr>
          <w:p w14:paraId="69A14D7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Supervisor o interventor</w:t>
            </w:r>
          </w:p>
        </w:tc>
        <w:tc>
          <w:tcPr>
            <w:tcW w:w="698" w:type="pct"/>
            <w:tcBorders>
              <w:top w:val="nil"/>
              <w:left w:val="nil"/>
              <w:bottom w:val="single" w:sz="4" w:space="0" w:color="auto"/>
              <w:right w:val="single" w:sz="4" w:space="0" w:color="auto"/>
            </w:tcBorders>
            <w:shd w:val="clear" w:color="auto" w:fill="auto"/>
            <w:vAlign w:val="center"/>
            <w:hideMark/>
          </w:tcPr>
          <w:p w14:paraId="6C26AD3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 xml:space="preserve">Vigilancia sobre los equipos, insumos y herramientas utilizadas </w:t>
            </w:r>
            <w:r w:rsidRPr="007F3CE3">
              <w:rPr>
                <w:rFonts w:eastAsia="Calibri" w:cs="Arial"/>
                <w:color w:val="auto"/>
                <w:sz w:val="22"/>
                <w:lang w:eastAsia="es-CO"/>
              </w:rPr>
              <w:lastRenderedPageBreak/>
              <w:t>en la ejecución de las obras</w:t>
            </w:r>
          </w:p>
        </w:tc>
        <w:tc>
          <w:tcPr>
            <w:tcW w:w="560" w:type="pct"/>
            <w:tcBorders>
              <w:top w:val="nil"/>
              <w:left w:val="nil"/>
              <w:bottom w:val="single" w:sz="4" w:space="0" w:color="auto"/>
              <w:right w:val="single" w:sz="8" w:space="0" w:color="auto"/>
            </w:tcBorders>
            <w:shd w:val="clear" w:color="auto" w:fill="auto"/>
            <w:vAlign w:val="center"/>
            <w:hideMark/>
          </w:tcPr>
          <w:p w14:paraId="22CF2983"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lastRenderedPageBreak/>
              <w:t>Cada vez que se presente la necesida</w:t>
            </w:r>
            <w:r w:rsidRPr="007F3CE3">
              <w:rPr>
                <w:rFonts w:eastAsia="Calibri" w:cs="Arial"/>
                <w:color w:val="auto"/>
                <w:sz w:val="22"/>
                <w:lang w:eastAsia="es-CO"/>
              </w:rPr>
              <w:lastRenderedPageBreak/>
              <w:t>d.</w:t>
            </w:r>
          </w:p>
        </w:tc>
      </w:tr>
      <w:tr w:rsidR="00D620C6" w:rsidRPr="007F3CE3" w14:paraId="3C2D8822" w14:textId="77777777" w:rsidTr="00D620C6">
        <w:trPr>
          <w:trHeight w:val="1503"/>
        </w:trPr>
        <w:tc>
          <w:tcPr>
            <w:tcW w:w="180" w:type="pct"/>
            <w:tcBorders>
              <w:top w:val="nil"/>
              <w:left w:val="single" w:sz="8" w:space="0" w:color="auto"/>
              <w:bottom w:val="single" w:sz="4" w:space="0" w:color="auto"/>
              <w:right w:val="single" w:sz="4" w:space="0" w:color="auto"/>
            </w:tcBorders>
            <w:shd w:val="clear" w:color="auto" w:fill="auto"/>
            <w:vAlign w:val="center"/>
            <w:hideMark/>
          </w:tcPr>
          <w:p w14:paraId="22F0467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lastRenderedPageBreak/>
              <w:t>10</w:t>
            </w:r>
          </w:p>
        </w:tc>
        <w:tc>
          <w:tcPr>
            <w:tcW w:w="373" w:type="pct"/>
            <w:tcBorders>
              <w:top w:val="nil"/>
              <w:left w:val="nil"/>
              <w:bottom w:val="single" w:sz="4" w:space="0" w:color="auto"/>
              <w:right w:val="single" w:sz="4" w:space="0" w:color="auto"/>
            </w:tcBorders>
            <w:shd w:val="clear" w:color="auto" w:fill="auto"/>
            <w:textDirection w:val="btLr"/>
            <w:vAlign w:val="center"/>
            <w:hideMark/>
          </w:tcPr>
          <w:p w14:paraId="76CC0E3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Contratista 100%</w:t>
            </w:r>
          </w:p>
        </w:tc>
        <w:tc>
          <w:tcPr>
            <w:tcW w:w="671" w:type="pct"/>
            <w:tcBorders>
              <w:top w:val="nil"/>
              <w:left w:val="nil"/>
              <w:bottom w:val="single" w:sz="4" w:space="0" w:color="auto"/>
              <w:right w:val="single" w:sz="4" w:space="0" w:color="auto"/>
            </w:tcBorders>
            <w:shd w:val="clear" w:color="auto" w:fill="auto"/>
            <w:vAlign w:val="center"/>
            <w:hideMark/>
          </w:tcPr>
          <w:p w14:paraId="0D4AF253"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Verificar que  los insumos para la ejecución del contrato estén disponibles de manera oportuna</w:t>
            </w:r>
          </w:p>
        </w:tc>
        <w:tc>
          <w:tcPr>
            <w:tcW w:w="419" w:type="pct"/>
            <w:tcBorders>
              <w:top w:val="nil"/>
              <w:left w:val="nil"/>
              <w:bottom w:val="single" w:sz="4" w:space="0" w:color="auto"/>
              <w:right w:val="single" w:sz="4" w:space="0" w:color="auto"/>
            </w:tcBorders>
            <w:shd w:val="clear" w:color="auto" w:fill="auto"/>
            <w:textDirection w:val="btLr"/>
            <w:vAlign w:val="center"/>
            <w:hideMark/>
          </w:tcPr>
          <w:p w14:paraId="0F3EFFD8"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349" w:type="pct"/>
            <w:tcBorders>
              <w:top w:val="nil"/>
              <w:left w:val="nil"/>
              <w:bottom w:val="single" w:sz="4" w:space="0" w:color="auto"/>
              <w:right w:val="single" w:sz="4" w:space="0" w:color="auto"/>
            </w:tcBorders>
            <w:shd w:val="clear" w:color="auto" w:fill="auto"/>
            <w:textDirection w:val="btLr"/>
            <w:vAlign w:val="center"/>
            <w:hideMark/>
          </w:tcPr>
          <w:p w14:paraId="7EE9C2F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0" w:type="pct"/>
            <w:tcBorders>
              <w:top w:val="nil"/>
              <w:left w:val="nil"/>
              <w:bottom w:val="single" w:sz="4" w:space="0" w:color="auto"/>
              <w:right w:val="single" w:sz="4" w:space="0" w:color="auto"/>
            </w:tcBorders>
            <w:shd w:val="clear" w:color="auto" w:fill="auto"/>
            <w:textDirection w:val="btLr"/>
            <w:vAlign w:val="center"/>
            <w:hideMark/>
          </w:tcPr>
          <w:p w14:paraId="68E9016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Extremo</w:t>
            </w:r>
          </w:p>
        </w:tc>
        <w:tc>
          <w:tcPr>
            <w:tcW w:w="559" w:type="pct"/>
            <w:tcBorders>
              <w:top w:val="nil"/>
              <w:left w:val="nil"/>
              <w:bottom w:val="single" w:sz="4" w:space="0" w:color="auto"/>
              <w:right w:val="single" w:sz="4" w:space="0" w:color="auto"/>
            </w:tcBorders>
            <w:shd w:val="clear" w:color="auto" w:fill="auto"/>
            <w:vAlign w:val="center"/>
            <w:hideMark/>
          </w:tcPr>
          <w:p w14:paraId="4DE7A283"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SI</w:t>
            </w:r>
          </w:p>
        </w:tc>
        <w:tc>
          <w:tcPr>
            <w:tcW w:w="630" w:type="pct"/>
            <w:tcBorders>
              <w:top w:val="nil"/>
              <w:left w:val="nil"/>
              <w:bottom w:val="single" w:sz="4" w:space="0" w:color="auto"/>
              <w:right w:val="single" w:sz="4" w:space="0" w:color="auto"/>
            </w:tcBorders>
            <w:shd w:val="clear" w:color="auto" w:fill="auto"/>
            <w:vAlign w:val="center"/>
            <w:hideMark/>
          </w:tcPr>
          <w:p w14:paraId="4A524A1D"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Supervisor o interventor</w:t>
            </w:r>
          </w:p>
        </w:tc>
        <w:tc>
          <w:tcPr>
            <w:tcW w:w="698" w:type="pct"/>
            <w:tcBorders>
              <w:top w:val="nil"/>
              <w:left w:val="nil"/>
              <w:bottom w:val="single" w:sz="4" w:space="0" w:color="auto"/>
              <w:right w:val="single" w:sz="4" w:space="0" w:color="auto"/>
            </w:tcBorders>
            <w:shd w:val="clear" w:color="auto" w:fill="auto"/>
            <w:vAlign w:val="center"/>
            <w:hideMark/>
          </w:tcPr>
          <w:p w14:paraId="51F2222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 xml:space="preserve">Verificar   que   los insumos para la ejecución del contrato estén disponibles de manera oportuna </w:t>
            </w:r>
          </w:p>
        </w:tc>
        <w:tc>
          <w:tcPr>
            <w:tcW w:w="560" w:type="pct"/>
            <w:tcBorders>
              <w:top w:val="nil"/>
              <w:left w:val="nil"/>
              <w:bottom w:val="single" w:sz="4" w:space="0" w:color="auto"/>
              <w:right w:val="single" w:sz="8" w:space="0" w:color="auto"/>
            </w:tcBorders>
            <w:shd w:val="clear" w:color="auto" w:fill="auto"/>
            <w:vAlign w:val="center"/>
            <w:hideMark/>
          </w:tcPr>
          <w:p w14:paraId="511560C0"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Cada vez que se presente la necesidad.</w:t>
            </w:r>
          </w:p>
        </w:tc>
      </w:tr>
      <w:tr w:rsidR="00D620C6" w:rsidRPr="007F3CE3" w14:paraId="0C551931" w14:textId="77777777" w:rsidTr="00D620C6">
        <w:trPr>
          <w:trHeight w:val="2296"/>
        </w:trPr>
        <w:tc>
          <w:tcPr>
            <w:tcW w:w="180" w:type="pct"/>
            <w:tcBorders>
              <w:top w:val="nil"/>
              <w:left w:val="single" w:sz="8" w:space="0" w:color="auto"/>
              <w:bottom w:val="single" w:sz="4" w:space="0" w:color="auto"/>
              <w:right w:val="single" w:sz="4" w:space="0" w:color="auto"/>
            </w:tcBorders>
            <w:shd w:val="clear" w:color="auto" w:fill="auto"/>
            <w:vAlign w:val="center"/>
            <w:hideMark/>
          </w:tcPr>
          <w:p w14:paraId="39CC46C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11</w:t>
            </w:r>
          </w:p>
        </w:tc>
        <w:tc>
          <w:tcPr>
            <w:tcW w:w="373" w:type="pct"/>
            <w:tcBorders>
              <w:top w:val="nil"/>
              <w:left w:val="nil"/>
              <w:bottom w:val="single" w:sz="4" w:space="0" w:color="auto"/>
              <w:right w:val="single" w:sz="4" w:space="0" w:color="auto"/>
            </w:tcBorders>
            <w:shd w:val="clear" w:color="auto" w:fill="auto"/>
            <w:textDirection w:val="btLr"/>
            <w:vAlign w:val="center"/>
            <w:hideMark/>
          </w:tcPr>
          <w:p w14:paraId="6CC45CF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Contratista 100%</w:t>
            </w:r>
          </w:p>
        </w:tc>
        <w:tc>
          <w:tcPr>
            <w:tcW w:w="671" w:type="pct"/>
            <w:tcBorders>
              <w:top w:val="nil"/>
              <w:left w:val="nil"/>
              <w:bottom w:val="single" w:sz="4" w:space="0" w:color="auto"/>
              <w:right w:val="single" w:sz="4" w:space="0" w:color="auto"/>
            </w:tcBorders>
            <w:shd w:val="clear" w:color="auto" w:fill="auto"/>
            <w:vAlign w:val="center"/>
            <w:hideMark/>
          </w:tcPr>
          <w:p w14:paraId="442F68A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Tomar medidas tendientes a evitar la afectación a los residentes contiguos a las zonas de trabajo, relacionados con movilidad, ruido, disposición de residuos, etc.</w:t>
            </w:r>
          </w:p>
        </w:tc>
        <w:tc>
          <w:tcPr>
            <w:tcW w:w="419" w:type="pct"/>
            <w:tcBorders>
              <w:top w:val="nil"/>
              <w:left w:val="nil"/>
              <w:bottom w:val="single" w:sz="4" w:space="0" w:color="auto"/>
              <w:right w:val="single" w:sz="4" w:space="0" w:color="auto"/>
            </w:tcBorders>
            <w:shd w:val="clear" w:color="auto" w:fill="auto"/>
            <w:textDirection w:val="btLr"/>
            <w:vAlign w:val="center"/>
            <w:hideMark/>
          </w:tcPr>
          <w:p w14:paraId="69CF2230"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349" w:type="pct"/>
            <w:tcBorders>
              <w:top w:val="nil"/>
              <w:left w:val="nil"/>
              <w:bottom w:val="single" w:sz="4" w:space="0" w:color="auto"/>
              <w:right w:val="single" w:sz="4" w:space="0" w:color="auto"/>
            </w:tcBorders>
            <w:shd w:val="clear" w:color="auto" w:fill="auto"/>
            <w:textDirection w:val="btLr"/>
            <w:vAlign w:val="center"/>
            <w:hideMark/>
          </w:tcPr>
          <w:p w14:paraId="4A5F82D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Moderado</w:t>
            </w:r>
          </w:p>
        </w:tc>
        <w:tc>
          <w:tcPr>
            <w:tcW w:w="560" w:type="pct"/>
            <w:tcBorders>
              <w:top w:val="nil"/>
              <w:left w:val="nil"/>
              <w:bottom w:val="single" w:sz="4" w:space="0" w:color="auto"/>
              <w:right w:val="single" w:sz="4" w:space="0" w:color="auto"/>
            </w:tcBorders>
            <w:shd w:val="clear" w:color="auto" w:fill="auto"/>
            <w:textDirection w:val="btLr"/>
            <w:vAlign w:val="center"/>
            <w:hideMark/>
          </w:tcPr>
          <w:p w14:paraId="4D2C936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Alto</w:t>
            </w:r>
          </w:p>
        </w:tc>
        <w:tc>
          <w:tcPr>
            <w:tcW w:w="559" w:type="pct"/>
            <w:tcBorders>
              <w:top w:val="nil"/>
              <w:left w:val="nil"/>
              <w:bottom w:val="single" w:sz="4" w:space="0" w:color="auto"/>
              <w:right w:val="single" w:sz="4" w:space="0" w:color="auto"/>
            </w:tcBorders>
            <w:shd w:val="clear" w:color="auto" w:fill="auto"/>
            <w:vAlign w:val="center"/>
            <w:hideMark/>
          </w:tcPr>
          <w:p w14:paraId="421EDF6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SI</w:t>
            </w:r>
          </w:p>
        </w:tc>
        <w:tc>
          <w:tcPr>
            <w:tcW w:w="630" w:type="pct"/>
            <w:tcBorders>
              <w:top w:val="nil"/>
              <w:left w:val="nil"/>
              <w:bottom w:val="single" w:sz="4" w:space="0" w:color="auto"/>
              <w:right w:val="single" w:sz="4" w:space="0" w:color="auto"/>
            </w:tcBorders>
            <w:shd w:val="clear" w:color="auto" w:fill="auto"/>
            <w:vAlign w:val="center"/>
            <w:hideMark/>
          </w:tcPr>
          <w:p w14:paraId="356E6E15"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Contratista</w:t>
            </w:r>
          </w:p>
        </w:tc>
        <w:tc>
          <w:tcPr>
            <w:tcW w:w="698" w:type="pct"/>
            <w:tcBorders>
              <w:top w:val="nil"/>
              <w:left w:val="nil"/>
              <w:bottom w:val="single" w:sz="4" w:space="0" w:color="auto"/>
              <w:right w:val="single" w:sz="4" w:space="0" w:color="auto"/>
            </w:tcBorders>
            <w:shd w:val="clear" w:color="auto" w:fill="auto"/>
            <w:vAlign w:val="center"/>
            <w:hideMark/>
          </w:tcPr>
          <w:p w14:paraId="6881DD6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Tomar medidas tendientes a evitar la afectación a los residentes contiguos a las zonas de trabajo, relacionados con movilidad, ruido, disposición de residuos, etc.</w:t>
            </w:r>
          </w:p>
        </w:tc>
        <w:tc>
          <w:tcPr>
            <w:tcW w:w="560" w:type="pct"/>
            <w:tcBorders>
              <w:top w:val="nil"/>
              <w:left w:val="nil"/>
              <w:bottom w:val="single" w:sz="4" w:space="0" w:color="auto"/>
              <w:right w:val="single" w:sz="8" w:space="0" w:color="auto"/>
            </w:tcBorders>
            <w:shd w:val="clear" w:color="auto" w:fill="auto"/>
            <w:vAlign w:val="center"/>
            <w:hideMark/>
          </w:tcPr>
          <w:p w14:paraId="591817C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Cada vez que se presente la necesidad.</w:t>
            </w:r>
          </w:p>
        </w:tc>
      </w:tr>
      <w:tr w:rsidR="00D620C6" w:rsidRPr="007F3CE3" w14:paraId="3516EE99" w14:textId="77777777" w:rsidTr="00D620C6">
        <w:trPr>
          <w:trHeight w:val="2169"/>
        </w:trPr>
        <w:tc>
          <w:tcPr>
            <w:tcW w:w="180" w:type="pct"/>
            <w:tcBorders>
              <w:top w:val="nil"/>
              <w:left w:val="single" w:sz="8" w:space="0" w:color="auto"/>
              <w:bottom w:val="single" w:sz="4" w:space="0" w:color="auto"/>
              <w:right w:val="single" w:sz="4" w:space="0" w:color="auto"/>
            </w:tcBorders>
            <w:shd w:val="clear" w:color="auto" w:fill="auto"/>
            <w:vAlign w:val="center"/>
            <w:hideMark/>
          </w:tcPr>
          <w:p w14:paraId="37B435D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12</w:t>
            </w:r>
          </w:p>
        </w:tc>
        <w:tc>
          <w:tcPr>
            <w:tcW w:w="373" w:type="pct"/>
            <w:tcBorders>
              <w:top w:val="nil"/>
              <w:left w:val="nil"/>
              <w:bottom w:val="single" w:sz="4" w:space="0" w:color="auto"/>
              <w:right w:val="single" w:sz="4" w:space="0" w:color="auto"/>
            </w:tcBorders>
            <w:shd w:val="clear" w:color="auto" w:fill="auto"/>
            <w:textDirection w:val="btLr"/>
            <w:vAlign w:val="center"/>
            <w:hideMark/>
          </w:tcPr>
          <w:p w14:paraId="1782F03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Contratista 100%</w:t>
            </w:r>
          </w:p>
        </w:tc>
        <w:tc>
          <w:tcPr>
            <w:tcW w:w="671" w:type="pct"/>
            <w:tcBorders>
              <w:top w:val="nil"/>
              <w:left w:val="nil"/>
              <w:bottom w:val="single" w:sz="4" w:space="0" w:color="auto"/>
              <w:right w:val="single" w:sz="4" w:space="0" w:color="auto"/>
            </w:tcBorders>
            <w:shd w:val="clear" w:color="auto" w:fill="auto"/>
            <w:vAlign w:val="center"/>
            <w:hideMark/>
          </w:tcPr>
          <w:p w14:paraId="1546702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 xml:space="preserve">Tomar las medidas necesarias para evitar cualquier daño en bienes muebles o inmuebles de la obra, que aún no han sido </w:t>
            </w:r>
            <w:r w:rsidRPr="007F3CE3">
              <w:rPr>
                <w:rFonts w:eastAsia="Calibri" w:cs="Arial"/>
                <w:color w:val="auto"/>
                <w:sz w:val="22"/>
                <w:lang w:eastAsia="es-CO"/>
              </w:rPr>
              <w:lastRenderedPageBreak/>
              <w:t>recibidas por la Interventoría.</w:t>
            </w:r>
          </w:p>
        </w:tc>
        <w:tc>
          <w:tcPr>
            <w:tcW w:w="419" w:type="pct"/>
            <w:tcBorders>
              <w:top w:val="nil"/>
              <w:left w:val="nil"/>
              <w:bottom w:val="single" w:sz="4" w:space="0" w:color="auto"/>
              <w:right w:val="single" w:sz="4" w:space="0" w:color="auto"/>
            </w:tcBorders>
            <w:shd w:val="clear" w:color="auto" w:fill="auto"/>
            <w:textDirection w:val="btLr"/>
            <w:vAlign w:val="center"/>
            <w:hideMark/>
          </w:tcPr>
          <w:p w14:paraId="4A488F6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lastRenderedPageBreak/>
              <w:t>Posible</w:t>
            </w:r>
          </w:p>
        </w:tc>
        <w:tc>
          <w:tcPr>
            <w:tcW w:w="349" w:type="pct"/>
            <w:tcBorders>
              <w:top w:val="nil"/>
              <w:left w:val="nil"/>
              <w:bottom w:val="single" w:sz="4" w:space="0" w:color="auto"/>
              <w:right w:val="single" w:sz="4" w:space="0" w:color="auto"/>
            </w:tcBorders>
            <w:shd w:val="clear" w:color="auto" w:fill="auto"/>
            <w:textDirection w:val="btLr"/>
            <w:vAlign w:val="center"/>
            <w:hideMark/>
          </w:tcPr>
          <w:p w14:paraId="5CB183E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Moderado</w:t>
            </w:r>
          </w:p>
        </w:tc>
        <w:tc>
          <w:tcPr>
            <w:tcW w:w="560" w:type="pct"/>
            <w:tcBorders>
              <w:top w:val="nil"/>
              <w:left w:val="nil"/>
              <w:bottom w:val="single" w:sz="4" w:space="0" w:color="auto"/>
              <w:right w:val="single" w:sz="4" w:space="0" w:color="auto"/>
            </w:tcBorders>
            <w:shd w:val="clear" w:color="auto" w:fill="auto"/>
            <w:textDirection w:val="btLr"/>
            <w:vAlign w:val="center"/>
            <w:hideMark/>
          </w:tcPr>
          <w:p w14:paraId="211F3FCB"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Alto</w:t>
            </w:r>
          </w:p>
        </w:tc>
        <w:tc>
          <w:tcPr>
            <w:tcW w:w="559" w:type="pct"/>
            <w:tcBorders>
              <w:top w:val="nil"/>
              <w:left w:val="nil"/>
              <w:bottom w:val="single" w:sz="4" w:space="0" w:color="auto"/>
              <w:right w:val="single" w:sz="4" w:space="0" w:color="auto"/>
            </w:tcBorders>
            <w:shd w:val="clear" w:color="auto" w:fill="auto"/>
            <w:vAlign w:val="center"/>
            <w:hideMark/>
          </w:tcPr>
          <w:p w14:paraId="46DF0BA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SI</w:t>
            </w:r>
          </w:p>
        </w:tc>
        <w:tc>
          <w:tcPr>
            <w:tcW w:w="630" w:type="pct"/>
            <w:tcBorders>
              <w:top w:val="nil"/>
              <w:left w:val="nil"/>
              <w:bottom w:val="single" w:sz="4" w:space="0" w:color="auto"/>
              <w:right w:val="single" w:sz="4" w:space="0" w:color="auto"/>
            </w:tcBorders>
            <w:shd w:val="clear" w:color="auto" w:fill="auto"/>
            <w:vAlign w:val="center"/>
            <w:hideMark/>
          </w:tcPr>
          <w:p w14:paraId="75CF4615"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Contratista</w:t>
            </w:r>
          </w:p>
        </w:tc>
        <w:tc>
          <w:tcPr>
            <w:tcW w:w="698" w:type="pct"/>
            <w:tcBorders>
              <w:top w:val="nil"/>
              <w:left w:val="nil"/>
              <w:bottom w:val="single" w:sz="4" w:space="0" w:color="auto"/>
              <w:right w:val="single" w:sz="4" w:space="0" w:color="auto"/>
            </w:tcBorders>
            <w:shd w:val="clear" w:color="auto" w:fill="auto"/>
            <w:vAlign w:val="center"/>
            <w:hideMark/>
          </w:tcPr>
          <w:p w14:paraId="2BC07ED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 xml:space="preserve">Tomar las medidas necesarias para evitar cualquier daño en bienes muebles o inmuebles de la obra, que aún no han sido </w:t>
            </w:r>
            <w:r w:rsidRPr="007F3CE3">
              <w:rPr>
                <w:rFonts w:eastAsia="Calibri" w:cs="Arial"/>
                <w:color w:val="auto"/>
                <w:sz w:val="22"/>
                <w:lang w:eastAsia="es-CO"/>
              </w:rPr>
              <w:lastRenderedPageBreak/>
              <w:t>recibidas por la Interventoría.</w:t>
            </w:r>
          </w:p>
        </w:tc>
        <w:tc>
          <w:tcPr>
            <w:tcW w:w="560" w:type="pct"/>
            <w:tcBorders>
              <w:top w:val="nil"/>
              <w:left w:val="nil"/>
              <w:bottom w:val="single" w:sz="4" w:space="0" w:color="auto"/>
              <w:right w:val="single" w:sz="8" w:space="0" w:color="auto"/>
            </w:tcBorders>
            <w:shd w:val="clear" w:color="auto" w:fill="auto"/>
            <w:vAlign w:val="center"/>
            <w:hideMark/>
          </w:tcPr>
          <w:p w14:paraId="12CF4857"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lastRenderedPageBreak/>
              <w:t>Cada vez que se presente la necesidad.</w:t>
            </w:r>
          </w:p>
        </w:tc>
      </w:tr>
      <w:tr w:rsidR="00D620C6" w:rsidRPr="007F3CE3" w14:paraId="62573C5D" w14:textId="77777777" w:rsidTr="00D620C6">
        <w:trPr>
          <w:trHeight w:val="1120"/>
        </w:trPr>
        <w:tc>
          <w:tcPr>
            <w:tcW w:w="180" w:type="pct"/>
            <w:tcBorders>
              <w:top w:val="nil"/>
              <w:left w:val="single" w:sz="8" w:space="0" w:color="auto"/>
              <w:bottom w:val="single" w:sz="4" w:space="0" w:color="auto"/>
              <w:right w:val="single" w:sz="4" w:space="0" w:color="auto"/>
            </w:tcBorders>
            <w:shd w:val="clear" w:color="auto" w:fill="auto"/>
            <w:vAlign w:val="center"/>
            <w:hideMark/>
          </w:tcPr>
          <w:p w14:paraId="4BCC37E0"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lastRenderedPageBreak/>
              <w:t>13</w:t>
            </w:r>
          </w:p>
        </w:tc>
        <w:tc>
          <w:tcPr>
            <w:tcW w:w="373" w:type="pct"/>
            <w:tcBorders>
              <w:top w:val="nil"/>
              <w:left w:val="nil"/>
              <w:bottom w:val="single" w:sz="4" w:space="0" w:color="auto"/>
              <w:right w:val="single" w:sz="4" w:space="0" w:color="auto"/>
            </w:tcBorders>
            <w:shd w:val="clear" w:color="auto" w:fill="auto"/>
            <w:textDirection w:val="btLr"/>
            <w:vAlign w:val="center"/>
            <w:hideMark/>
          </w:tcPr>
          <w:p w14:paraId="7488737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Contratista 100%</w:t>
            </w:r>
          </w:p>
        </w:tc>
        <w:tc>
          <w:tcPr>
            <w:tcW w:w="671" w:type="pct"/>
            <w:tcBorders>
              <w:top w:val="nil"/>
              <w:left w:val="nil"/>
              <w:bottom w:val="single" w:sz="4" w:space="0" w:color="auto"/>
              <w:right w:val="single" w:sz="4" w:space="0" w:color="auto"/>
            </w:tcBorders>
            <w:shd w:val="clear" w:color="auto" w:fill="auto"/>
            <w:vAlign w:val="center"/>
            <w:hideMark/>
          </w:tcPr>
          <w:p w14:paraId="31C2E6C3"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Tomar las medidas necesarias para evitar accidentes de trabajo</w:t>
            </w:r>
          </w:p>
        </w:tc>
        <w:tc>
          <w:tcPr>
            <w:tcW w:w="419" w:type="pct"/>
            <w:tcBorders>
              <w:top w:val="nil"/>
              <w:left w:val="nil"/>
              <w:bottom w:val="single" w:sz="4" w:space="0" w:color="auto"/>
              <w:right w:val="single" w:sz="4" w:space="0" w:color="auto"/>
            </w:tcBorders>
            <w:shd w:val="clear" w:color="auto" w:fill="auto"/>
            <w:textDirection w:val="btLr"/>
            <w:vAlign w:val="center"/>
            <w:hideMark/>
          </w:tcPr>
          <w:p w14:paraId="1D1B9FC8"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349" w:type="pct"/>
            <w:tcBorders>
              <w:top w:val="nil"/>
              <w:left w:val="nil"/>
              <w:bottom w:val="single" w:sz="4" w:space="0" w:color="auto"/>
              <w:right w:val="single" w:sz="4" w:space="0" w:color="auto"/>
            </w:tcBorders>
            <w:shd w:val="clear" w:color="auto" w:fill="auto"/>
            <w:textDirection w:val="btLr"/>
            <w:vAlign w:val="center"/>
            <w:hideMark/>
          </w:tcPr>
          <w:p w14:paraId="47CD866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Catastrófico</w:t>
            </w:r>
          </w:p>
        </w:tc>
        <w:tc>
          <w:tcPr>
            <w:tcW w:w="560" w:type="pct"/>
            <w:tcBorders>
              <w:top w:val="nil"/>
              <w:left w:val="nil"/>
              <w:bottom w:val="single" w:sz="4" w:space="0" w:color="auto"/>
              <w:right w:val="single" w:sz="4" w:space="0" w:color="auto"/>
            </w:tcBorders>
            <w:shd w:val="clear" w:color="auto" w:fill="auto"/>
            <w:textDirection w:val="btLr"/>
            <w:vAlign w:val="center"/>
            <w:hideMark/>
          </w:tcPr>
          <w:p w14:paraId="32AB34CE"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Externo</w:t>
            </w:r>
          </w:p>
        </w:tc>
        <w:tc>
          <w:tcPr>
            <w:tcW w:w="559" w:type="pct"/>
            <w:tcBorders>
              <w:top w:val="nil"/>
              <w:left w:val="nil"/>
              <w:bottom w:val="single" w:sz="4" w:space="0" w:color="auto"/>
              <w:right w:val="single" w:sz="4" w:space="0" w:color="auto"/>
            </w:tcBorders>
            <w:shd w:val="clear" w:color="auto" w:fill="auto"/>
            <w:vAlign w:val="center"/>
            <w:hideMark/>
          </w:tcPr>
          <w:p w14:paraId="6D158C90"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NO</w:t>
            </w:r>
          </w:p>
        </w:tc>
        <w:tc>
          <w:tcPr>
            <w:tcW w:w="630" w:type="pct"/>
            <w:tcBorders>
              <w:top w:val="nil"/>
              <w:left w:val="nil"/>
              <w:bottom w:val="single" w:sz="4" w:space="0" w:color="auto"/>
              <w:right w:val="single" w:sz="4" w:space="0" w:color="auto"/>
            </w:tcBorders>
            <w:shd w:val="clear" w:color="auto" w:fill="auto"/>
            <w:vAlign w:val="center"/>
            <w:hideMark/>
          </w:tcPr>
          <w:p w14:paraId="6EBE665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Contratista</w:t>
            </w:r>
          </w:p>
        </w:tc>
        <w:tc>
          <w:tcPr>
            <w:tcW w:w="698" w:type="pct"/>
            <w:tcBorders>
              <w:top w:val="nil"/>
              <w:left w:val="nil"/>
              <w:bottom w:val="single" w:sz="4" w:space="0" w:color="auto"/>
              <w:right w:val="single" w:sz="4" w:space="0" w:color="auto"/>
            </w:tcBorders>
            <w:shd w:val="clear" w:color="auto" w:fill="auto"/>
            <w:vAlign w:val="center"/>
            <w:hideMark/>
          </w:tcPr>
          <w:p w14:paraId="19685B4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Tomar las medidas necesarias para evitar  accidentes de trabajo</w:t>
            </w:r>
          </w:p>
        </w:tc>
        <w:tc>
          <w:tcPr>
            <w:tcW w:w="560" w:type="pct"/>
            <w:tcBorders>
              <w:top w:val="nil"/>
              <w:left w:val="nil"/>
              <w:bottom w:val="single" w:sz="4" w:space="0" w:color="auto"/>
              <w:right w:val="single" w:sz="8" w:space="0" w:color="auto"/>
            </w:tcBorders>
            <w:shd w:val="clear" w:color="auto" w:fill="auto"/>
            <w:vAlign w:val="center"/>
            <w:hideMark/>
          </w:tcPr>
          <w:p w14:paraId="5382F75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Cada vez que se presente la necesidad.</w:t>
            </w:r>
          </w:p>
        </w:tc>
      </w:tr>
      <w:tr w:rsidR="00D620C6" w:rsidRPr="007F3CE3" w14:paraId="43C0062C" w14:textId="77777777" w:rsidTr="00D620C6">
        <w:trPr>
          <w:trHeight w:val="1219"/>
        </w:trPr>
        <w:tc>
          <w:tcPr>
            <w:tcW w:w="180" w:type="pct"/>
            <w:tcBorders>
              <w:top w:val="nil"/>
              <w:left w:val="single" w:sz="8" w:space="0" w:color="auto"/>
              <w:bottom w:val="single" w:sz="4" w:space="0" w:color="auto"/>
              <w:right w:val="single" w:sz="4" w:space="0" w:color="auto"/>
            </w:tcBorders>
            <w:shd w:val="clear" w:color="auto" w:fill="auto"/>
            <w:vAlign w:val="center"/>
            <w:hideMark/>
          </w:tcPr>
          <w:p w14:paraId="47B39660"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14</w:t>
            </w:r>
          </w:p>
        </w:tc>
        <w:tc>
          <w:tcPr>
            <w:tcW w:w="373" w:type="pct"/>
            <w:tcBorders>
              <w:top w:val="nil"/>
              <w:left w:val="nil"/>
              <w:bottom w:val="single" w:sz="4" w:space="0" w:color="auto"/>
              <w:right w:val="single" w:sz="4" w:space="0" w:color="auto"/>
            </w:tcBorders>
            <w:shd w:val="clear" w:color="auto" w:fill="auto"/>
            <w:textDirection w:val="btLr"/>
            <w:vAlign w:val="center"/>
            <w:hideMark/>
          </w:tcPr>
          <w:p w14:paraId="4F9CAB81"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Contratista 100%</w:t>
            </w:r>
          </w:p>
        </w:tc>
        <w:tc>
          <w:tcPr>
            <w:tcW w:w="671" w:type="pct"/>
            <w:tcBorders>
              <w:top w:val="nil"/>
              <w:left w:val="nil"/>
              <w:bottom w:val="single" w:sz="4" w:space="0" w:color="auto"/>
              <w:right w:val="single" w:sz="4" w:space="0" w:color="auto"/>
            </w:tcBorders>
            <w:shd w:val="clear" w:color="auto" w:fill="auto"/>
            <w:vAlign w:val="center"/>
            <w:hideMark/>
          </w:tcPr>
          <w:p w14:paraId="486C4A68"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Tomar las medidas necesarias para evitar daños a bienes ajenos y a terceros</w:t>
            </w:r>
          </w:p>
        </w:tc>
        <w:tc>
          <w:tcPr>
            <w:tcW w:w="419" w:type="pct"/>
            <w:tcBorders>
              <w:top w:val="nil"/>
              <w:left w:val="nil"/>
              <w:bottom w:val="single" w:sz="4" w:space="0" w:color="auto"/>
              <w:right w:val="single" w:sz="4" w:space="0" w:color="auto"/>
            </w:tcBorders>
            <w:shd w:val="clear" w:color="auto" w:fill="auto"/>
            <w:textDirection w:val="btLr"/>
            <w:vAlign w:val="center"/>
            <w:hideMark/>
          </w:tcPr>
          <w:p w14:paraId="7D6F49C0"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349" w:type="pct"/>
            <w:tcBorders>
              <w:top w:val="nil"/>
              <w:left w:val="nil"/>
              <w:bottom w:val="single" w:sz="4" w:space="0" w:color="auto"/>
              <w:right w:val="single" w:sz="4" w:space="0" w:color="auto"/>
            </w:tcBorders>
            <w:shd w:val="clear" w:color="auto" w:fill="auto"/>
            <w:textDirection w:val="btLr"/>
            <w:vAlign w:val="center"/>
            <w:hideMark/>
          </w:tcPr>
          <w:p w14:paraId="316D400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Moderado</w:t>
            </w:r>
          </w:p>
        </w:tc>
        <w:tc>
          <w:tcPr>
            <w:tcW w:w="560" w:type="pct"/>
            <w:tcBorders>
              <w:top w:val="nil"/>
              <w:left w:val="nil"/>
              <w:bottom w:val="single" w:sz="4" w:space="0" w:color="auto"/>
              <w:right w:val="single" w:sz="4" w:space="0" w:color="auto"/>
            </w:tcBorders>
            <w:shd w:val="clear" w:color="auto" w:fill="auto"/>
            <w:textDirection w:val="btLr"/>
            <w:vAlign w:val="center"/>
            <w:hideMark/>
          </w:tcPr>
          <w:p w14:paraId="473D9745"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Alto</w:t>
            </w:r>
          </w:p>
        </w:tc>
        <w:tc>
          <w:tcPr>
            <w:tcW w:w="559" w:type="pct"/>
            <w:tcBorders>
              <w:top w:val="nil"/>
              <w:left w:val="nil"/>
              <w:bottom w:val="single" w:sz="4" w:space="0" w:color="auto"/>
              <w:right w:val="single" w:sz="4" w:space="0" w:color="auto"/>
            </w:tcBorders>
            <w:shd w:val="clear" w:color="auto" w:fill="auto"/>
            <w:vAlign w:val="center"/>
            <w:hideMark/>
          </w:tcPr>
          <w:p w14:paraId="20E1064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NO</w:t>
            </w:r>
          </w:p>
        </w:tc>
        <w:tc>
          <w:tcPr>
            <w:tcW w:w="630" w:type="pct"/>
            <w:tcBorders>
              <w:top w:val="nil"/>
              <w:left w:val="nil"/>
              <w:bottom w:val="single" w:sz="4" w:space="0" w:color="auto"/>
              <w:right w:val="single" w:sz="4" w:space="0" w:color="auto"/>
            </w:tcBorders>
            <w:shd w:val="clear" w:color="auto" w:fill="auto"/>
            <w:vAlign w:val="center"/>
            <w:hideMark/>
          </w:tcPr>
          <w:p w14:paraId="73BAFEA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Contratista</w:t>
            </w:r>
          </w:p>
        </w:tc>
        <w:tc>
          <w:tcPr>
            <w:tcW w:w="698" w:type="pct"/>
            <w:tcBorders>
              <w:top w:val="nil"/>
              <w:left w:val="nil"/>
              <w:bottom w:val="single" w:sz="4" w:space="0" w:color="auto"/>
              <w:right w:val="single" w:sz="4" w:space="0" w:color="auto"/>
            </w:tcBorders>
            <w:shd w:val="clear" w:color="auto" w:fill="auto"/>
            <w:vAlign w:val="center"/>
            <w:hideMark/>
          </w:tcPr>
          <w:p w14:paraId="67C8283A"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Tomar las medidas necesarias para evitar daños a bienes ajenos y a terceros</w:t>
            </w:r>
          </w:p>
        </w:tc>
        <w:tc>
          <w:tcPr>
            <w:tcW w:w="560" w:type="pct"/>
            <w:tcBorders>
              <w:top w:val="nil"/>
              <w:left w:val="nil"/>
              <w:bottom w:val="single" w:sz="4" w:space="0" w:color="auto"/>
              <w:right w:val="single" w:sz="8" w:space="0" w:color="auto"/>
            </w:tcBorders>
            <w:shd w:val="clear" w:color="auto" w:fill="auto"/>
            <w:vAlign w:val="center"/>
            <w:hideMark/>
          </w:tcPr>
          <w:p w14:paraId="04BC381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Cada vez que se presente la necesidad.</w:t>
            </w:r>
          </w:p>
        </w:tc>
      </w:tr>
      <w:tr w:rsidR="00D620C6" w:rsidRPr="007F3CE3" w14:paraId="18F961AB" w14:textId="77777777" w:rsidTr="00D620C6">
        <w:trPr>
          <w:trHeight w:val="1786"/>
        </w:trPr>
        <w:tc>
          <w:tcPr>
            <w:tcW w:w="180" w:type="pct"/>
            <w:tcBorders>
              <w:top w:val="nil"/>
              <w:left w:val="single" w:sz="8" w:space="0" w:color="auto"/>
              <w:bottom w:val="single" w:sz="8" w:space="0" w:color="auto"/>
              <w:right w:val="single" w:sz="4" w:space="0" w:color="auto"/>
            </w:tcBorders>
            <w:shd w:val="clear" w:color="auto" w:fill="auto"/>
            <w:vAlign w:val="center"/>
            <w:hideMark/>
          </w:tcPr>
          <w:p w14:paraId="38B99496"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15</w:t>
            </w:r>
          </w:p>
        </w:tc>
        <w:tc>
          <w:tcPr>
            <w:tcW w:w="373" w:type="pct"/>
            <w:tcBorders>
              <w:top w:val="nil"/>
              <w:left w:val="nil"/>
              <w:bottom w:val="single" w:sz="8" w:space="0" w:color="auto"/>
              <w:right w:val="single" w:sz="4" w:space="0" w:color="auto"/>
            </w:tcBorders>
            <w:shd w:val="clear" w:color="auto" w:fill="auto"/>
            <w:textDirection w:val="btLr"/>
            <w:vAlign w:val="center"/>
            <w:hideMark/>
          </w:tcPr>
          <w:p w14:paraId="428606B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Municipio 100%</w:t>
            </w:r>
          </w:p>
        </w:tc>
        <w:tc>
          <w:tcPr>
            <w:tcW w:w="671" w:type="pct"/>
            <w:tcBorders>
              <w:top w:val="nil"/>
              <w:left w:val="nil"/>
              <w:bottom w:val="single" w:sz="8" w:space="0" w:color="auto"/>
              <w:right w:val="single" w:sz="4" w:space="0" w:color="auto"/>
            </w:tcBorders>
            <w:shd w:val="clear" w:color="auto" w:fill="auto"/>
            <w:vAlign w:val="center"/>
            <w:hideMark/>
          </w:tcPr>
          <w:p w14:paraId="2ABCC4F2"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Establecer con suficiente precisión los permisos     ambientales que se requieren desde antes del inicio de la ejecución de las obras.</w:t>
            </w:r>
          </w:p>
        </w:tc>
        <w:tc>
          <w:tcPr>
            <w:tcW w:w="419" w:type="pct"/>
            <w:tcBorders>
              <w:top w:val="nil"/>
              <w:left w:val="nil"/>
              <w:bottom w:val="single" w:sz="8" w:space="0" w:color="auto"/>
              <w:right w:val="single" w:sz="4" w:space="0" w:color="auto"/>
            </w:tcBorders>
            <w:shd w:val="clear" w:color="auto" w:fill="auto"/>
            <w:textDirection w:val="btLr"/>
            <w:vAlign w:val="center"/>
            <w:hideMark/>
          </w:tcPr>
          <w:p w14:paraId="26DC344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Posible</w:t>
            </w:r>
          </w:p>
        </w:tc>
        <w:tc>
          <w:tcPr>
            <w:tcW w:w="349" w:type="pct"/>
            <w:tcBorders>
              <w:top w:val="nil"/>
              <w:left w:val="nil"/>
              <w:bottom w:val="single" w:sz="8" w:space="0" w:color="auto"/>
              <w:right w:val="single" w:sz="4" w:space="0" w:color="auto"/>
            </w:tcBorders>
            <w:shd w:val="clear" w:color="auto" w:fill="auto"/>
            <w:textDirection w:val="btLr"/>
            <w:vAlign w:val="center"/>
            <w:hideMark/>
          </w:tcPr>
          <w:p w14:paraId="68CF7D9C"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Moderado</w:t>
            </w:r>
          </w:p>
        </w:tc>
        <w:tc>
          <w:tcPr>
            <w:tcW w:w="560" w:type="pct"/>
            <w:tcBorders>
              <w:top w:val="nil"/>
              <w:left w:val="nil"/>
              <w:bottom w:val="single" w:sz="8" w:space="0" w:color="auto"/>
              <w:right w:val="single" w:sz="4" w:space="0" w:color="auto"/>
            </w:tcBorders>
            <w:shd w:val="clear" w:color="auto" w:fill="auto"/>
            <w:textDirection w:val="btLr"/>
            <w:vAlign w:val="center"/>
            <w:hideMark/>
          </w:tcPr>
          <w:p w14:paraId="7B12AB60"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Alto</w:t>
            </w:r>
          </w:p>
        </w:tc>
        <w:tc>
          <w:tcPr>
            <w:tcW w:w="559" w:type="pct"/>
            <w:tcBorders>
              <w:top w:val="nil"/>
              <w:left w:val="nil"/>
              <w:bottom w:val="single" w:sz="8" w:space="0" w:color="auto"/>
              <w:right w:val="single" w:sz="4" w:space="0" w:color="auto"/>
            </w:tcBorders>
            <w:shd w:val="clear" w:color="auto" w:fill="auto"/>
            <w:vAlign w:val="center"/>
            <w:hideMark/>
          </w:tcPr>
          <w:p w14:paraId="16457CAF"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SI</w:t>
            </w:r>
          </w:p>
        </w:tc>
        <w:tc>
          <w:tcPr>
            <w:tcW w:w="630" w:type="pct"/>
            <w:tcBorders>
              <w:top w:val="nil"/>
              <w:left w:val="nil"/>
              <w:bottom w:val="single" w:sz="8" w:space="0" w:color="auto"/>
              <w:right w:val="single" w:sz="4" w:space="0" w:color="auto"/>
            </w:tcBorders>
            <w:shd w:val="clear" w:color="auto" w:fill="auto"/>
            <w:vAlign w:val="center"/>
            <w:hideMark/>
          </w:tcPr>
          <w:p w14:paraId="02CD1454"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Supervisor - Interventor</w:t>
            </w:r>
          </w:p>
        </w:tc>
        <w:tc>
          <w:tcPr>
            <w:tcW w:w="698" w:type="pct"/>
            <w:tcBorders>
              <w:top w:val="nil"/>
              <w:left w:val="nil"/>
              <w:bottom w:val="single" w:sz="8" w:space="0" w:color="auto"/>
              <w:right w:val="single" w:sz="4" w:space="0" w:color="auto"/>
            </w:tcBorders>
            <w:shd w:val="clear" w:color="auto" w:fill="auto"/>
            <w:vAlign w:val="center"/>
            <w:hideMark/>
          </w:tcPr>
          <w:p w14:paraId="10918A53"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Establecer        con suficiente precisión los permisos ambientales     que se requieren desde antes del inicio de la ejecución de las obras.</w:t>
            </w:r>
          </w:p>
        </w:tc>
        <w:tc>
          <w:tcPr>
            <w:tcW w:w="560" w:type="pct"/>
            <w:tcBorders>
              <w:top w:val="nil"/>
              <w:left w:val="nil"/>
              <w:bottom w:val="single" w:sz="8" w:space="0" w:color="auto"/>
              <w:right w:val="single" w:sz="8" w:space="0" w:color="auto"/>
            </w:tcBorders>
            <w:shd w:val="clear" w:color="auto" w:fill="auto"/>
            <w:vAlign w:val="center"/>
            <w:hideMark/>
          </w:tcPr>
          <w:p w14:paraId="3A744149" w14:textId="77777777" w:rsidR="00D620C6" w:rsidRPr="007F3CE3" w:rsidRDefault="00D620C6" w:rsidP="000038E0">
            <w:pPr>
              <w:spacing w:after="200" w:line="240" w:lineRule="auto"/>
              <w:jc w:val="both"/>
              <w:rPr>
                <w:rFonts w:eastAsia="Calibri" w:cs="Arial"/>
                <w:color w:val="auto"/>
                <w:sz w:val="22"/>
                <w:lang w:eastAsia="es-CO"/>
              </w:rPr>
            </w:pPr>
            <w:r w:rsidRPr="007F3CE3">
              <w:rPr>
                <w:rFonts w:eastAsia="Calibri" w:cs="Arial"/>
                <w:color w:val="auto"/>
                <w:sz w:val="22"/>
                <w:lang w:eastAsia="es-CO"/>
              </w:rPr>
              <w:t>Cada vez que se presente la necesidad.</w:t>
            </w:r>
          </w:p>
        </w:tc>
      </w:tr>
    </w:tbl>
    <w:p w14:paraId="32248FEC" w14:textId="77777777" w:rsidR="00D620C6" w:rsidRPr="007F3CE3" w:rsidRDefault="00D620C6" w:rsidP="000038E0">
      <w:pPr>
        <w:autoSpaceDE w:val="0"/>
        <w:autoSpaceDN w:val="0"/>
        <w:adjustRightInd w:val="0"/>
        <w:spacing w:after="0" w:line="240" w:lineRule="auto"/>
        <w:jc w:val="both"/>
        <w:rPr>
          <w:rFonts w:eastAsia="Times New Roman" w:cs="Arial"/>
          <w:color w:val="auto"/>
          <w:sz w:val="22"/>
          <w:lang w:eastAsia="es-CO"/>
        </w:rPr>
      </w:pPr>
    </w:p>
    <w:p w14:paraId="25AB821A" w14:textId="77777777" w:rsidR="00BA064B" w:rsidRPr="007F3CE3" w:rsidRDefault="00BA064B" w:rsidP="000038E0">
      <w:pPr>
        <w:autoSpaceDE w:val="0"/>
        <w:autoSpaceDN w:val="0"/>
        <w:adjustRightInd w:val="0"/>
        <w:spacing w:after="0" w:line="240" w:lineRule="auto"/>
        <w:jc w:val="both"/>
        <w:rPr>
          <w:rFonts w:eastAsia="Times New Roman" w:cs="Arial"/>
          <w:color w:val="auto"/>
          <w:sz w:val="22"/>
          <w:lang w:eastAsia="es-CO"/>
        </w:rPr>
      </w:pPr>
    </w:p>
    <w:p w14:paraId="3FB2306B" w14:textId="19B6B777" w:rsidR="00D620C6" w:rsidRPr="007F3CE3" w:rsidRDefault="00D620C6" w:rsidP="000038E0">
      <w:pPr>
        <w:autoSpaceDE w:val="0"/>
        <w:autoSpaceDN w:val="0"/>
        <w:adjustRightInd w:val="0"/>
        <w:spacing w:after="0" w:line="240" w:lineRule="auto"/>
        <w:jc w:val="both"/>
        <w:rPr>
          <w:rFonts w:eastAsia="Times New Roman" w:cs="Arial"/>
          <w:color w:val="auto"/>
          <w:sz w:val="22"/>
          <w:lang w:eastAsia="es-CO"/>
        </w:rPr>
      </w:pPr>
      <w:r w:rsidRPr="007F3CE3">
        <w:rPr>
          <w:rFonts w:eastAsia="Times New Roman" w:cs="Arial"/>
          <w:color w:val="auto"/>
          <w:sz w:val="22"/>
          <w:lang w:eastAsia="es-CO"/>
        </w:rPr>
        <w:t xml:space="preserve">Esta matriz se encuentra también publicada en los estudios y documentos previos y desde el proyecto de Pliego de Condiciones. El día se determina en la convocatoria y en los pliegos, donde se define la fecha en la que se llevará a cabo la audiencia de carácter obligatorio a la que se refieren el artículo 30 de la ley 80 de 1993, artículo 4 de la Ley </w:t>
      </w:r>
      <w:r w:rsidRPr="007F3CE3">
        <w:rPr>
          <w:rFonts w:eastAsia="Times New Roman" w:cs="Arial"/>
          <w:color w:val="auto"/>
          <w:sz w:val="22"/>
          <w:lang w:eastAsia="es-CO"/>
        </w:rPr>
        <w:lastRenderedPageBreak/>
        <w:t xml:space="preserve">1150 de 2007, el artículo 220 del Decreto Ley 019 de 2012, y el artículo 39 del Decreto 1082 de </w:t>
      </w:r>
      <w:r w:rsidR="008738B3" w:rsidRPr="007F3CE3">
        <w:rPr>
          <w:rFonts w:eastAsia="Times New Roman" w:cs="Arial"/>
          <w:color w:val="auto"/>
          <w:sz w:val="22"/>
          <w:lang w:eastAsia="es-CO"/>
        </w:rPr>
        <w:t xml:space="preserve">2015. </w:t>
      </w:r>
      <w:r w:rsidRPr="007F3CE3">
        <w:rPr>
          <w:rFonts w:eastAsia="Times New Roman" w:cs="Arial"/>
          <w:color w:val="auto"/>
          <w:sz w:val="22"/>
          <w:lang w:eastAsia="es-CO"/>
        </w:rPr>
        <w:t>Como consecuencia de las observaciones realizadas por los interesados, el Municipio de PALESTINA  - CALDAS, se pronunciará sobre la pertinencia o no de las mismas y establecerá la estimación, tipificación y asignación definitiva de los Riesgos involucrados en el Proceso de Contratación. Vencido el plazo para discutir y revisar los Riesgos identificados, si se presenta alguna observación adicional, la misma solo será estudiada y tenida en cuenta por parte del Municipio de PALESTINA  - CALDAS, únicamente si diere lugar a modificar el Pliego de Condiciones mediante Adenda.</w:t>
      </w:r>
    </w:p>
    <w:p w14:paraId="31F850FD" w14:textId="77777777" w:rsidR="00D620C6" w:rsidRPr="007F3CE3" w:rsidRDefault="00D620C6" w:rsidP="000038E0">
      <w:pPr>
        <w:tabs>
          <w:tab w:val="left" w:pos="5955"/>
        </w:tabs>
        <w:spacing w:after="0" w:line="240" w:lineRule="auto"/>
        <w:jc w:val="both"/>
        <w:rPr>
          <w:rFonts w:eastAsia="Calibri" w:cs="Arial"/>
          <w:color w:val="auto"/>
          <w:sz w:val="22"/>
          <w:lang w:val="pt-BR"/>
        </w:rPr>
      </w:pPr>
    </w:p>
    <w:p w14:paraId="7B27144C" w14:textId="77777777" w:rsidR="00254316" w:rsidRPr="007F3CE3" w:rsidRDefault="00254316" w:rsidP="000038E0">
      <w:pPr>
        <w:widowControl w:val="0"/>
        <w:autoSpaceDE w:val="0"/>
        <w:spacing w:after="200" w:line="240" w:lineRule="auto"/>
        <w:ind w:right="17"/>
        <w:jc w:val="both"/>
        <w:rPr>
          <w:rFonts w:eastAsia="Calibri" w:cs="Arial"/>
          <w:b/>
          <w:bCs/>
          <w:color w:val="auto"/>
          <w:sz w:val="22"/>
        </w:rPr>
      </w:pPr>
    </w:p>
    <w:p w14:paraId="1E47C4C4" w14:textId="53880371" w:rsidR="00D620C6" w:rsidRPr="007F3CE3" w:rsidRDefault="00D620C6" w:rsidP="000038E0">
      <w:pPr>
        <w:widowControl w:val="0"/>
        <w:autoSpaceDE w:val="0"/>
        <w:spacing w:after="200" w:line="240" w:lineRule="auto"/>
        <w:ind w:right="17"/>
        <w:jc w:val="both"/>
        <w:rPr>
          <w:rFonts w:eastAsia="Calibri" w:cs="Arial"/>
          <w:b/>
          <w:bCs/>
          <w:color w:val="auto"/>
          <w:sz w:val="22"/>
        </w:rPr>
      </w:pPr>
      <w:r w:rsidRPr="007F3CE3">
        <w:rPr>
          <w:rFonts w:eastAsia="Calibri" w:cs="Arial"/>
          <w:b/>
          <w:bCs/>
          <w:color w:val="auto"/>
          <w:sz w:val="22"/>
        </w:rPr>
        <w:t>LAS GARANTÍAS QUE LA ENTIDAD ESTATAL CONTEMPLA EXIGIR EN EL PROCESO DE CONTRATACIÓN.</w:t>
      </w:r>
    </w:p>
    <w:p w14:paraId="4254584A" w14:textId="77777777" w:rsidR="00D620C6" w:rsidRPr="007F3CE3" w:rsidRDefault="00D620C6" w:rsidP="000038E0">
      <w:pPr>
        <w:spacing w:after="0" w:line="240" w:lineRule="auto"/>
        <w:jc w:val="both"/>
        <w:rPr>
          <w:rFonts w:eastAsia="Calibri" w:cs="Arial"/>
          <w:bCs/>
          <w:color w:val="auto"/>
          <w:sz w:val="22"/>
          <w:lang w:val="es-ES_tradnl"/>
        </w:rPr>
      </w:pPr>
      <w:r w:rsidRPr="007F3CE3">
        <w:rPr>
          <w:rFonts w:eastAsia="Calibri" w:cs="Arial"/>
          <w:bCs/>
          <w:color w:val="auto"/>
          <w:sz w:val="22"/>
          <w:lang w:val="es-ES_tradnl"/>
        </w:rPr>
        <w:t>De conformidad con lo establecido artículo 2.2.1.2.3.1.2 del decreto 1082 del 2015 las clases de garantías que los oferentes o contratistas pueden otorgar para asegurar el cumplimiento de sus obligaciones son: 1. Contrato de seguro contenido en una póliza. 2. Patrimonio autónomo. 3. Garantía Bancaria. Las garantías deberán ser otorgadas con sujeción a lo dispuesto para cada una de ellas  en  los artículos 2.2.1.2.3.1.7 y siguientes del decreto 1082 del 2015 que a continuación se relaciona.</w:t>
      </w:r>
    </w:p>
    <w:p w14:paraId="38CBD47E" w14:textId="77777777" w:rsidR="00D620C6" w:rsidRPr="007F3CE3" w:rsidRDefault="00D620C6" w:rsidP="000038E0">
      <w:pPr>
        <w:spacing w:after="0" w:line="240" w:lineRule="auto"/>
        <w:jc w:val="both"/>
        <w:rPr>
          <w:rFonts w:eastAsia="Calibri" w:cs="Arial"/>
          <w:bCs/>
          <w:color w:val="auto"/>
          <w:sz w:val="22"/>
          <w:lang w:val="es-ES_tradnl"/>
        </w:rPr>
      </w:pPr>
    </w:p>
    <w:p w14:paraId="6CF49BC3" w14:textId="77777777" w:rsidR="000038E0" w:rsidRPr="007F3CE3" w:rsidRDefault="000038E0" w:rsidP="000038E0">
      <w:pPr>
        <w:keepNext/>
        <w:spacing w:after="0" w:line="240" w:lineRule="auto"/>
        <w:jc w:val="both"/>
        <w:outlineLvl w:val="1"/>
        <w:rPr>
          <w:rFonts w:eastAsia="Times New Roman" w:cs="Arial"/>
          <w:bCs/>
          <w:color w:val="auto"/>
          <w:sz w:val="22"/>
          <w:lang w:val="es-ES_tradnl" w:eastAsia="es-ES"/>
        </w:rPr>
      </w:pPr>
      <w:bookmarkStart w:id="475" w:name="_Toc431752846"/>
      <w:bookmarkStart w:id="476" w:name="_Toc453757405"/>
      <w:r w:rsidRPr="007F3CE3">
        <w:rPr>
          <w:rFonts w:eastAsia="Times New Roman" w:cs="Arial"/>
          <w:b/>
          <w:bCs/>
          <w:color w:val="auto"/>
          <w:sz w:val="22"/>
          <w:lang w:val="es-ES_tradnl" w:eastAsia="es-ES"/>
        </w:rPr>
        <w:t>A. GARANTÍA DE SERIEDAD DE LA OFERTA</w:t>
      </w:r>
      <w:bookmarkEnd w:id="475"/>
      <w:bookmarkEnd w:id="476"/>
      <w:r w:rsidRPr="007F3CE3">
        <w:rPr>
          <w:rFonts w:eastAsia="Times New Roman" w:cs="Arial"/>
          <w:b/>
          <w:bCs/>
          <w:color w:val="auto"/>
          <w:sz w:val="22"/>
          <w:lang w:val="es-ES_tradnl" w:eastAsia="es-ES"/>
        </w:rPr>
        <w:t xml:space="preserve">  </w:t>
      </w:r>
      <w:r w:rsidRPr="007F3CE3">
        <w:rPr>
          <w:rFonts w:eastAsia="Times New Roman" w:cs="Arial"/>
          <w:bCs/>
          <w:color w:val="auto"/>
          <w:sz w:val="22"/>
          <w:lang w:val="es-ES_tradnl" w:eastAsia="es-ES"/>
        </w:rPr>
        <w:t>El Proponente debe presentar junto con la Oferta una garantía de seriedad de la oferta a favor del MUNICIPIO DE PALESTINA  – CALDAS por un valor del diez por ciento  (10%) y con vigencia desde la presentación de la Oferta de 60 días calendario.</w:t>
      </w:r>
    </w:p>
    <w:p w14:paraId="7F087D79" w14:textId="77777777" w:rsidR="000038E0" w:rsidRPr="007F3CE3" w:rsidRDefault="000038E0" w:rsidP="000038E0">
      <w:pPr>
        <w:keepNext/>
        <w:spacing w:after="0" w:line="240" w:lineRule="auto"/>
        <w:jc w:val="both"/>
        <w:outlineLvl w:val="1"/>
        <w:rPr>
          <w:rFonts w:eastAsia="Times New Roman" w:cs="Arial"/>
          <w:b/>
          <w:bCs/>
          <w:color w:val="auto"/>
          <w:sz w:val="22"/>
          <w:lang w:val="es-ES_tradnl" w:eastAsia="es-ES"/>
        </w:rPr>
      </w:pPr>
      <w:bookmarkStart w:id="477" w:name="_Toc431752848"/>
      <w:bookmarkStart w:id="478" w:name="_Toc453757407"/>
    </w:p>
    <w:p w14:paraId="03C2920F" w14:textId="77777777" w:rsidR="000038E0" w:rsidRPr="007F3CE3" w:rsidRDefault="000038E0" w:rsidP="000038E0">
      <w:pPr>
        <w:keepNext/>
        <w:spacing w:after="0" w:line="240" w:lineRule="auto"/>
        <w:jc w:val="both"/>
        <w:outlineLvl w:val="1"/>
        <w:rPr>
          <w:rFonts w:eastAsia="Times New Roman" w:cs="Arial"/>
          <w:bCs/>
          <w:color w:val="auto"/>
          <w:sz w:val="22"/>
          <w:lang w:val="es-ES_tradnl" w:eastAsia="es-ES"/>
        </w:rPr>
      </w:pPr>
      <w:r w:rsidRPr="007F3CE3">
        <w:rPr>
          <w:rFonts w:eastAsia="Times New Roman" w:cs="Arial"/>
          <w:b/>
          <w:bCs/>
          <w:color w:val="auto"/>
          <w:sz w:val="22"/>
          <w:lang w:val="es-ES_tradnl" w:eastAsia="es-ES"/>
        </w:rPr>
        <w:t>B. GARANTÍA DE CUMPLIMIENTO</w:t>
      </w:r>
      <w:bookmarkEnd w:id="477"/>
      <w:bookmarkEnd w:id="478"/>
      <w:r w:rsidRPr="007F3CE3">
        <w:rPr>
          <w:rFonts w:eastAsia="Times New Roman" w:cs="Arial"/>
          <w:b/>
          <w:bCs/>
          <w:color w:val="auto"/>
          <w:sz w:val="22"/>
          <w:lang w:val="es-ES_tradnl" w:eastAsia="es-ES"/>
        </w:rPr>
        <w:t xml:space="preserve">  </w:t>
      </w:r>
      <w:r w:rsidRPr="007F3CE3">
        <w:rPr>
          <w:rFonts w:eastAsia="Times New Roman" w:cs="Arial"/>
          <w:bCs/>
          <w:color w:val="auto"/>
          <w:sz w:val="22"/>
          <w:lang w:val="es-ES_tradnl" w:eastAsia="es-ES"/>
        </w:rPr>
        <w:t xml:space="preserve">El contratista debe presentar una garantía de cumplimiento de las obligaciones derivadas del Contrato, a favor del MUNICIPIO DE PALESTINA  - CALDAS, por un valor de diez por ciento (10%). En una vigencia igual al contrato y seis (06) meses más. </w:t>
      </w:r>
      <w:bookmarkStart w:id="479" w:name="_Toc431752849"/>
      <w:bookmarkStart w:id="480" w:name="_Toc453757408"/>
    </w:p>
    <w:p w14:paraId="5A69E9BE" w14:textId="77777777" w:rsidR="000038E0" w:rsidRPr="007F3CE3" w:rsidRDefault="000038E0" w:rsidP="000038E0">
      <w:pPr>
        <w:keepNext/>
        <w:spacing w:after="0" w:line="240" w:lineRule="auto"/>
        <w:jc w:val="both"/>
        <w:outlineLvl w:val="1"/>
        <w:rPr>
          <w:rFonts w:eastAsia="Times New Roman" w:cs="Arial"/>
          <w:color w:val="auto"/>
          <w:sz w:val="22"/>
          <w:lang w:val="es-ES_tradnl" w:eastAsia="es-ES"/>
        </w:rPr>
      </w:pPr>
    </w:p>
    <w:p w14:paraId="2C3902E1" w14:textId="77777777" w:rsidR="000038E0" w:rsidRPr="007F3CE3" w:rsidRDefault="000038E0" w:rsidP="000038E0">
      <w:pPr>
        <w:keepNext/>
        <w:spacing w:after="0" w:line="240" w:lineRule="auto"/>
        <w:jc w:val="both"/>
        <w:outlineLvl w:val="1"/>
        <w:rPr>
          <w:rFonts w:eastAsia="Times New Roman" w:cs="Arial"/>
          <w:bCs/>
          <w:color w:val="auto"/>
          <w:sz w:val="22"/>
          <w:lang w:val="es-ES_tradnl" w:eastAsia="es-ES"/>
        </w:rPr>
      </w:pPr>
      <w:r w:rsidRPr="007F3CE3">
        <w:rPr>
          <w:rFonts w:eastAsia="Times New Roman" w:cs="Arial"/>
          <w:b/>
          <w:bCs/>
          <w:color w:val="auto"/>
          <w:sz w:val="22"/>
          <w:lang w:val="es-ES_tradnl" w:eastAsia="es-ES"/>
        </w:rPr>
        <w:t>C.</w:t>
      </w:r>
      <w:r w:rsidRPr="007F3CE3">
        <w:rPr>
          <w:rFonts w:eastAsia="Times New Roman" w:cs="Arial"/>
          <w:bCs/>
          <w:color w:val="auto"/>
          <w:sz w:val="22"/>
          <w:lang w:val="es-ES_tradnl" w:eastAsia="es-ES"/>
        </w:rPr>
        <w:t xml:space="preserve"> </w:t>
      </w:r>
      <w:bookmarkEnd w:id="479"/>
      <w:bookmarkEnd w:id="480"/>
      <w:r w:rsidRPr="007F3CE3">
        <w:rPr>
          <w:rFonts w:eastAsia="Times New Roman" w:cs="Arial"/>
          <w:b/>
          <w:bCs/>
          <w:color w:val="auto"/>
          <w:sz w:val="22"/>
          <w:lang w:eastAsia="es-ES"/>
        </w:rPr>
        <w:t>ESTABILIDAD Y CALIDAD DE LA OBRA</w:t>
      </w:r>
      <w:r w:rsidRPr="007F3CE3">
        <w:rPr>
          <w:rFonts w:eastAsia="Times New Roman" w:cs="Arial"/>
          <w:b/>
          <w:bCs/>
          <w:color w:val="auto"/>
          <w:sz w:val="22"/>
          <w:lang w:val="es-ES_tradnl" w:eastAsia="es-ES"/>
        </w:rPr>
        <w:t xml:space="preserve">: </w:t>
      </w:r>
      <w:r w:rsidRPr="007F3CE3">
        <w:rPr>
          <w:rFonts w:eastAsia="Times New Roman" w:cs="Arial"/>
          <w:bCs/>
          <w:color w:val="auto"/>
          <w:sz w:val="22"/>
          <w:lang w:val="es-ES_tradnl" w:eastAsia="es-ES"/>
        </w:rPr>
        <w:t xml:space="preserve">El contratista debe presentar una garantía derivadas del Contrato, a favor del MUNICIPIO DE PALESTINA  - CALDAS, por un valor de veinte  por ciento (20%). En una vigencia igual al contrato y cinco 05 años más. </w:t>
      </w:r>
    </w:p>
    <w:p w14:paraId="223037F3" w14:textId="77777777" w:rsidR="000038E0" w:rsidRPr="007F3CE3" w:rsidRDefault="000038E0" w:rsidP="000038E0">
      <w:pPr>
        <w:spacing w:after="0" w:line="240" w:lineRule="auto"/>
        <w:jc w:val="both"/>
        <w:rPr>
          <w:rFonts w:eastAsia="Times New Roman" w:cs="Arial"/>
          <w:color w:val="auto"/>
          <w:sz w:val="22"/>
          <w:lang w:val="es-ES_tradnl" w:eastAsia="es-ES"/>
        </w:rPr>
      </w:pPr>
    </w:p>
    <w:p w14:paraId="2EDF2052" w14:textId="77777777" w:rsidR="000038E0" w:rsidRPr="007F3CE3" w:rsidRDefault="000038E0" w:rsidP="000038E0">
      <w:pPr>
        <w:spacing w:after="0" w:line="240" w:lineRule="auto"/>
        <w:jc w:val="both"/>
        <w:rPr>
          <w:rFonts w:eastAsia="Times New Roman" w:cs="Arial"/>
          <w:color w:val="auto"/>
          <w:sz w:val="22"/>
          <w:lang w:val="es-ES_tradnl" w:eastAsia="es-ES"/>
        </w:rPr>
      </w:pPr>
      <w:r w:rsidRPr="007F3CE3">
        <w:rPr>
          <w:rFonts w:eastAsia="Times New Roman" w:cs="Arial"/>
          <w:b/>
          <w:color w:val="auto"/>
          <w:sz w:val="22"/>
          <w:lang w:val="es-ES_tradnl" w:eastAsia="es-ES"/>
        </w:rPr>
        <w:t xml:space="preserve">D. </w:t>
      </w:r>
      <w:r w:rsidRPr="007F3CE3">
        <w:rPr>
          <w:rFonts w:eastAsia="Times New Roman" w:cs="Arial"/>
          <w:b/>
          <w:bCs/>
          <w:color w:val="auto"/>
          <w:sz w:val="22"/>
          <w:lang w:val="es-ES_tradnl" w:eastAsia="es-ES"/>
        </w:rPr>
        <w:t xml:space="preserve">PAGO DE SALARIOS PRESTACIONES SOCIALES LEGALES E INDEMNIZACIONES LABORALES. </w:t>
      </w:r>
      <w:r w:rsidRPr="007F3CE3">
        <w:rPr>
          <w:rFonts w:eastAsia="Times New Roman" w:cs="Arial"/>
          <w:color w:val="auto"/>
          <w:sz w:val="22"/>
          <w:lang w:val="es-ES_tradnl" w:eastAsia="es-ES"/>
        </w:rPr>
        <w:t>El valor de la garantía debe ser el diez por ciento (10%) de la suma establecida en el Contrato A partir de la firma del contrato y durante el término de ejecución del mismo hasta tres (3) años posteriores a su liquidación final, esto a favor del Municipio.</w:t>
      </w:r>
    </w:p>
    <w:p w14:paraId="40E7C8B9" w14:textId="77777777" w:rsidR="000038E0" w:rsidRPr="007F3CE3" w:rsidRDefault="000038E0" w:rsidP="000038E0">
      <w:pPr>
        <w:spacing w:after="0" w:line="240" w:lineRule="auto"/>
        <w:jc w:val="both"/>
        <w:rPr>
          <w:rFonts w:eastAsia="Times New Roman" w:cs="Arial"/>
          <w:color w:val="auto"/>
          <w:sz w:val="22"/>
          <w:lang w:val="es-ES_tradnl" w:eastAsia="es-ES"/>
        </w:rPr>
      </w:pPr>
    </w:p>
    <w:p w14:paraId="170C405E" w14:textId="77777777" w:rsidR="000038E0" w:rsidRPr="007F3CE3" w:rsidRDefault="000038E0" w:rsidP="000038E0">
      <w:pPr>
        <w:autoSpaceDE w:val="0"/>
        <w:spacing w:after="0" w:line="240" w:lineRule="auto"/>
        <w:jc w:val="both"/>
        <w:rPr>
          <w:rFonts w:eastAsia="BookAntiqua" w:cs="Arial"/>
          <w:color w:val="auto"/>
          <w:sz w:val="22"/>
          <w:lang w:val="es-ES_tradnl" w:eastAsia="es-ES"/>
        </w:rPr>
      </w:pPr>
      <w:r w:rsidRPr="007F3CE3">
        <w:rPr>
          <w:rFonts w:eastAsia="Times New Roman" w:cs="Arial"/>
          <w:b/>
          <w:color w:val="auto"/>
          <w:sz w:val="22"/>
          <w:lang w:val="es-ES_tradnl" w:eastAsia="es-ES"/>
        </w:rPr>
        <w:t xml:space="preserve">E. </w:t>
      </w:r>
      <w:r w:rsidRPr="007F3CE3">
        <w:rPr>
          <w:rFonts w:eastAsia="BookAntiqua" w:cs="Arial"/>
          <w:b/>
          <w:bCs/>
          <w:color w:val="auto"/>
          <w:sz w:val="22"/>
          <w:lang w:val="es-ES_tradnl" w:eastAsia="es-ES"/>
        </w:rPr>
        <w:t xml:space="preserve">RESPONSABILIDAD CIVIL EXTRACONTRACTUAL: </w:t>
      </w:r>
      <w:r w:rsidRPr="007F3CE3">
        <w:rPr>
          <w:rFonts w:eastAsia="BookAntiqua" w:cs="Arial"/>
          <w:color w:val="auto"/>
          <w:sz w:val="22"/>
          <w:lang w:val="es-ES_tradnl" w:eastAsia="es-ES"/>
        </w:rPr>
        <w:t>Por daños que se pudieren llegar a atribuir a la administración con ocasión de las actuaciones, hechos u omisiones de sus contratistas o subcontratistas, equivalente a 200 SMLMV al momento de la expedición de la póliza; con una vigencia igual a su plazo y cuatro meses más.</w:t>
      </w:r>
    </w:p>
    <w:p w14:paraId="4C0E23D9" w14:textId="77777777" w:rsidR="000038E0" w:rsidRPr="007F3CE3" w:rsidRDefault="000038E0" w:rsidP="000038E0">
      <w:pPr>
        <w:autoSpaceDE w:val="0"/>
        <w:spacing w:after="0" w:line="240" w:lineRule="auto"/>
        <w:jc w:val="both"/>
        <w:rPr>
          <w:rFonts w:eastAsia="Times New Roman" w:cs="Arial"/>
          <w:color w:val="auto"/>
          <w:sz w:val="22"/>
          <w:lang w:eastAsia="es-ES"/>
        </w:rPr>
      </w:pPr>
    </w:p>
    <w:p w14:paraId="55822388" w14:textId="55B408FA" w:rsidR="000038E0" w:rsidRPr="007F3CE3" w:rsidRDefault="000038E0" w:rsidP="000038E0">
      <w:pPr>
        <w:autoSpaceDE w:val="0"/>
        <w:spacing w:after="0" w:line="240" w:lineRule="auto"/>
        <w:jc w:val="both"/>
        <w:rPr>
          <w:rFonts w:eastAsia="Times New Roman" w:cs="Arial"/>
          <w:color w:val="auto"/>
          <w:sz w:val="22"/>
          <w:lang w:val="es-ES_tradnl" w:eastAsia="es-ES"/>
        </w:rPr>
      </w:pPr>
      <w:r w:rsidRPr="007F3CE3">
        <w:rPr>
          <w:rFonts w:eastAsia="Times New Roman" w:cs="Arial"/>
          <w:color w:val="auto"/>
          <w:sz w:val="22"/>
          <w:lang w:eastAsia="es-ES"/>
        </w:rPr>
        <w:lastRenderedPageBreak/>
        <w:t xml:space="preserve">Cuando la oferta sea presentada por un proponente plural, ya sea como unión temporal, consorcio o promesa de sociedad futura, la garantía deberá ser otorgada por </w:t>
      </w:r>
      <w:r w:rsidRPr="007F3CE3">
        <w:rPr>
          <w:rFonts w:eastAsia="Times New Roman" w:cs="Arial"/>
          <w:bCs/>
          <w:color w:val="auto"/>
          <w:sz w:val="22"/>
          <w:lang w:eastAsia="es-ES"/>
        </w:rPr>
        <w:t>todos los integrantes</w:t>
      </w:r>
      <w:r w:rsidRPr="007F3CE3">
        <w:rPr>
          <w:rFonts w:eastAsia="Times New Roman" w:cs="Arial"/>
          <w:color w:val="auto"/>
          <w:sz w:val="22"/>
          <w:lang w:eastAsia="es-ES"/>
        </w:rPr>
        <w:t xml:space="preserve"> del mismo. Las pólizas deberán ser expedidas a nombre del </w:t>
      </w:r>
      <w:r w:rsidRPr="007F3CE3">
        <w:rPr>
          <w:rFonts w:eastAsia="Times New Roman" w:cs="Arial"/>
          <w:bCs/>
          <w:color w:val="auto"/>
          <w:sz w:val="22"/>
          <w:lang w:eastAsia="es-ES"/>
        </w:rPr>
        <w:t>Municipio de Palestina, Caldas</w:t>
      </w:r>
      <w:r w:rsidRPr="007F3CE3">
        <w:rPr>
          <w:rFonts w:eastAsia="Times New Roman" w:cs="Arial"/>
          <w:color w:val="auto"/>
          <w:sz w:val="22"/>
          <w:lang w:eastAsia="es-ES"/>
        </w:rPr>
        <w:t xml:space="preserve">, identificado con NIT </w:t>
      </w:r>
      <w:r w:rsidRPr="007F3CE3">
        <w:rPr>
          <w:rFonts w:eastAsia="Times New Roman" w:cs="Arial"/>
          <w:bCs/>
          <w:color w:val="auto"/>
          <w:sz w:val="22"/>
          <w:lang w:eastAsia="es-ES"/>
        </w:rPr>
        <w:t>890.801.141-7</w:t>
      </w:r>
      <w:r w:rsidR="003C03BB" w:rsidRPr="007F3CE3">
        <w:rPr>
          <w:rFonts w:eastAsia="Times New Roman" w:cs="Arial"/>
          <w:color w:val="auto"/>
          <w:sz w:val="22"/>
          <w:lang w:eastAsia="es-ES"/>
        </w:rPr>
        <w:t xml:space="preserve"> e igualmente deberá quedar como  beneficiario de las garantías solicitadas EL DEPARTAMENTO DE CALDAS con NIT: 890.801.052-1</w:t>
      </w:r>
      <w:r w:rsidR="00393224" w:rsidRPr="007F3CE3">
        <w:rPr>
          <w:rFonts w:eastAsia="Times New Roman" w:cs="Arial"/>
          <w:color w:val="auto"/>
          <w:sz w:val="22"/>
          <w:lang w:eastAsia="es-ES"/>
        </w:rPr>
        <w:t xml:space="preserve">. </w:t>
      </w:r>
    </w:p>
    <w:p w14:paraId="7C9A013A" w14:textId="77777777" w:rsidR="000038E0" w:rsidRPr="007F3CE3" w:rsidRDefault="000038E0" w:rsidP="000038E0">
      <w:pPr>
        <w:autoSpaceDE w:val="0"/>
        <w:spacing w:after="0" w:line="240" w:lineRule="auto"/>
        <w:jc w:val="both"/>
        <w:rPr>
          <w:rFonts w:eastAsia="BookAntiqua" w:cs="Arial"/>
          <w:color w:val="auto"/>
          <w:sz w:val="22"/>
          <w:lang w:val="es-ES_tradnl" w:eastAsia="es-ES"/>
        </w:rPr>
      </w:pPr>
    </w:p>
    <w:p w14:paraId="3B2E12B2" w14:textId="77777777" w:rsidR="000038E0" w:rsidRPr="007F3CE3" w:rsidRDefault="000038E0" w:rsidP="000038E0">
      <w:pPr>
        <w:autoSpaceDE w:val="0"/>
        <w:spacing w:after="0" w:line="240" w:lineRule="auto"/>
        <w:jc w:val="both"/>
        <w:rPr>
          <w:rFonts w:eastAsia="Times New Roman" w:cs="Arial"/>
          <w:color w:val="auto"/>
          <w:sz w:val="22"/>
          <w:lang w:val="es-ES_tradnl" w:eastAsia="es-ES"/>
        </w:rPr>
      </w:pPr>
      <w:r w:rsidRPr="007F3CE3">
        <w:rPr>
          <w:rFonts w:eastAsia="BookAntiqua" w:cs="Arial"/>
          <w:color w:val="auto"/>
          <w:sz w:val="22"/>
          <w:lang w:val="es-ES_tradnl" w:eastAsia="es-ES"/>
        </w:rPr>
        <w:t>Todas las garantías deben sujetarse a lo establecido en el Decreto 1082 de 2015.</w:t>
      </w:r>
      <w:r w:rsidRPr="007F3CE3">
        <w:rPr>
          <w:rFonts w:eastAsia="Times New Roman" w:cs="Arial"/>
          <w:color w:val="auto"/>
          <w:sz w:val="22"/>
          <w:lang w:val="es-ES_tradnl" w:eastAsia="es-ES"/>
        </w:rPr>
        <w:t xml:space="preserve"> </w:t>
      </w:r>
    </w:p>
    <w:p w14:paraId="718FFD9E" w14:textId="77777777" w:rsidR="000038E0" w:rsidRPr="007F3CE3" w:rsidRDefault="000038E0" w:rsidP="000038E0">
      <w:pPr>
        <w:autoSpaceDE w:val="0"/>
        <w:spacing w:after="0" w:line="240" w:lineRule="auto"/>
        <w:jc w:val="both"/>
        <w:rPr>
          <w:rFonts w:eastAsia="Times New Roman" w:cs="Arial"/>
          <w:color w:val="auto"/>
          <w:sz w:val="22"/>
          <w:lang w:val="es-ES_tradnl" w:eastAsia="es-ES"/>
        </w:rPr>
      </w:pPr>
    </w:p>
    <w:p w14:paraId="3C019720" w14:textId="77777777" w:rsidR="000038E0" w:rsidRPr="007F3CE3" w:rsidRDefault="000038E0" w:rsidP="000038E0">
      <w:pPr>
        <w:autoSpaceDE w:val="0"/>
        <w:spacing w:after="0" w:line="240" w:lineRule="auto"/>
        <w:jc w:val="both"/>
        <w:rPr>
          <w:rFonts w:eastAsia="Times New Roman" w:cs="Arial"/>
          <w:color w:val="auto"/>
          <w:sz w:val="22"/>
          <w:lang w:val="es-ES_tradnl" w:eastAsia="es-ES"/>
        </w:rPr>
      </w:pPr>
      <w:r w:rsidRPr="007F3CE3">
        <w:rPr>
          <w:rFonts w:eastAsia="Times New Roman" w:cs="Arial"/>
          <w:color w:val="auto"/>
          <w:sz w:val="22"/>
          <w:lang w:val="es-ES_tradnl" w:eastAsia="es-ES"/>
        </w:rPr>
        <w:t xml:space="preserve">El oferente favorecido cumplirá con esta obligación a fin de legalizar el contrato. Si al vencimiento del término para la legalización del contrato, no ha presentado ante la Oficina de Contratación del Municipio de </w:t>
      </w:r>
      <w:r w:rsidRPr="007F3CE3">
        <w:rPr>
          <w:rFonts w:eastAsia="Times New Roman" w:cs="Arial"/>
          <w:bCs/>
          <w:color w:val="auto"/>
          <w:sz w:val="22"/>
          <w:lang w:val="es-ES_tradnl" w:eastAsia="es-ES"/>
        </w:rPr>
        <w:t>Palestina</w:t>
      </w:r>
      <w:r w:rsidRPr="007F3CE3">
        <w:rPr>
          <w:rFonts w:eastAsia="Times New Roman" w:cs="Arial"/>
          <w:color w:val="auto"/>
          <w:sz w:val="22"/>
          <w:lang w:val="es-ES_tradnl" w:eastAsia="es-ES"/>
        </w:rPr>
        <w:t xml:space="preserve">, se entenderá que de común acuerdo entre contratista y el Municipio de </w:t>
      </w:r>
      <w:r w:rsidRPr="007F3CE3">
        <w:rPr>
          <w:rFonts w:eastAsia="Times New Roman" w:cs="Arial"/>
          <w:bCs/>
          <w:color w:val="auto"/>
          <w:sz w:val="22"/>
          <w:lang w:val="es-ES_tradnl" w:eastAsia="es-ES"/>
        </w:rPr>
        <w:t>Palestina</w:t>
      </w:r>
      <w:r w:rsidRPr="007F3CE3">
        <w:rPr>
          <w:rFonts w:eastAsia="Times New Roman" w:cs="Arial"/>
          <w:color w:val="auto"/>
          <w:sz w:val="22"/>
          <w:lang w:val="es-ES_tradnl" w:eastAsia="es-ES"/>
        </w:rPr>
        <w:t xml:space="preserve">, dan por terminado el contrato, sin necesidad de comunicación alguna entre las partes, ni suscripción de actas que confirmen el hecho. Lo anterior sin perjuicio de la facultad para el Municipio de </w:t>
      </w:r>
      <w:r w:rsidRPr="007F3CE3">
        <w:rPr>
          <w:rFonts w:eastAsia="Times New Roman" w:cs="Arial"/>
          <w:bCs/>
          <w:color w:val="auto"/>
          <w:sz w:val="22"/>
          <w:lang w:val="es-ES_tradnl" w:eastAsia="es-ES"/>
        </w:rPr>
        <w:t>Palestina</w:t>
      </w:r>
      <w:r w:rsidRPr="007F3CE3">
        <w:rPr>
          <w:rFonts w:eastAsia="Times New Roman" w:cs="Arial"/>
          <w:color w:val="auto"/>
          <w:sz w:val="22"/>
          <w:lang w:val="es-ES_tradnl" w:eastAsia="es-ES"/>
        </w:rPr>
        <w:t xml:space="preserve"> de hacer efectiva la garantía de seriedad de la oferta que se exige en estos pliegos de condiciones. </w:t>
      </w:r>
    </w:p>
    <w:p w14:paraId="0A9A8EAB" w14:textId="77777777" w:rsidR="00D620C6" w:rsidRPr="007F3CE3" w:rsidRDefault="00D620C6" w:rsidP="000038E0">
      <w:pPr>
        <w:widowControl w:val="0"/>
        <w:autoSpaceDE w:val="0"/>
        <w:spacing w:after="200" w:line="240" w:lineRule="auto"/>
        <w:ind w:right="17"/>
        <w:jc w:val="both"/>
        <w:rPr>
          <w:rFonts w:eastAsia="Calibri" w:cs="Arial"/>
          <w:b/>
          <w:bCs/>
          <w:color w:val="auto"/>
          <w:sz w:val="22"/>
        </w:rPr>
      </w:pPr>
    </w:p>
    <w:p w14:paraId="665FE39A" w14:textId="77777777" w:rsidR="00D620C6" w:rsidRPr="007F3CE3" w:rsidRDefault="00D620C6" w:rsidP="000038E0">
      <w:pPr>
        <w:widowControl w:val="0"/>
        <w:autoSpaceDE w:val="0"/>
        <w:spacing w:after="200" w:line="240" w:lineRule="auto"/>
        <w:ind w:right="17"/>
        <w:jc w:val="both"/>
        <w:rPr>
          <w:rFonts w:eastAsia="Calibri" w:cs="Arial"/>
          <w:bCs/>
          <w:color w:val="auto"/>
          <w:sz w:val="22"/>
        </w:rPr>
      </w:pPr>
      <w:r w:rsidRPr="007F3CE3">
        <w:rPr>
          <w:rFonts w:eastAsia="Calibri" w:cs="Arial"/>
          <w:b/>
          <w:bCs/>
          <w:color w:val="auto"/>
          <w:sz w:val="22"/>
        </w:rPr>
        <w:t>12-   INDICACIÓN  DE  SI  EL  PROCESO  DE  CONTRATACIÓN  ESTÁ   COBIJADO POR UN ACUERDO COMERCIAL</w:t>
      </w:r>
      <w:r w:rsidRPr="007F3CE3">
        <w:rPr>
          <w:rFonts w:eastAsia="Calibri" w:cs="Arial"/>
          <w:bCs/>
          <w:color w:val="auto"/>
          <w:sz w:val="22"/>
        </w:rPr>
        <w:t>.</w:t>
      </w:r>
    </w:p>
    <w:p w14:paraId="556549B8" w14:textId="77777777" w:rsidR="007A7A0D" w:rsidRPr="007F3CE3" w:rsidRDefault="007A7A0D" w:rsidP="000038E0">
      <w:pPr>
        <w:widowControl w:val="0"/>
        <w:autoSpaceDE w:val="0"/>
        <w:spacing w:after="200" w:line="240" w:lineRule="auto"/>
        <w:ind w:right="17"/>
        <w:jc w:val="both"/>
        <w:rPr>
          <w:rFonts w:eastAsia="Calibri" w:cs="Arial"/>
          <w:bCs/>
          <w:color w:val="auto"/>
          <w:sz w:val="22"/>
          <w:lang w:val="es-ES_tradnl"/>
        </w:rPr>
      </w:pPr>
      <w:r w:rsidRPr="007F3CE3">
        <w:rPr>
          <w:rFonts w:eastAsia="Calibri" w:cs="Arial"/>
          <w:color w:val="auto"/>
          <w:sz w:val="22"/>
        </w:rPr>
        <w:t xml:space="preserve">Las alcaldías están obligadas por los Acuerdos Comerciales con la Alianza Pací́ con (únicamente con Chile y Perú́), Chile, Costa Rica, los Estados AELC, el Triángulo Norte (únicamente con Guatemala), la Unión Europea; y la Decisión 439 de 1998 de la Secretaria de la CAN. </w:t>
      </w:r>
    </w:p>
    <w:tbl>
      <w:tblPr>
        <w:tblW w:w="8620" w:type="dxa"/>
        <w:jc w:val="center"/>
        <w:tblCellMar>
          <w:left w:w="70" w:type="dxa"/>
          <w:right w:w="70" w:type="dxa"/>
        </w:tblCellMar>
        <w:tblLook w:val="04A0" w:firstRow="1" w:lastRow="0" w:firstColumn="1" w:lastColumn="0" w:noHBand="0" w:noVBand="1"/>
      </w:tblPr>
      <w:tblGrid>
        <w:gridCol w:w="1424"/>
        <w:gridCol w:w="1497"/>
        <w:gridCol w:w="3499"/>
        <w:gridCol w:w="2200"/>
      </w:tblGrid>
      <w:tr w:rsidR="007A7A0D" w:rsidRPr="007F3CE3" w14:paraId="361E121A" w14:textId="77777777" w:rsidTr="00C604F6">
        <w:trPr>
          <w:trHeight w:val="900"/>
          <w:jc w:val="center"/>
        </w:trPr>
        <w:tc>
          <w:tcPr>
            <w:tcW w:w="27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C9F3EF" w14:textId="77777777" w:rsidR="007A7A0D" w:rsidRPr="007F3CE3" w:rsidRDefault="007A7A0D" w:rsidP="000038E0">
            <w:pPr>
              <w:spacing w:after="0" w:line="240" w:lineRule="auto"/>
              <w:jc w:val="both"/>
              <w:rPr>
                <w:rFonts w:eastAsia="Calibri" w:cs="Arial"/>
                <w:b/>
                <w:bCs/>
                <w:color w:val="auto"/>
                <w:sz w:val="22"/>
              </w:rPr>
            </w:pPr>
            <w:r w:rsidRPr="007F3CE3">
              <w:rPr>
                <w:rFonts w:eastAsia="Calibri" w:cs="Arial"/>
                <w:b/>
                <w:bCs/>
                <w:color w:val="auto"/>
                <w:sz w:val="22"/>
              </w:rPr>
              <w:t>ACUERDO COMERCIAL</w:t>
            </w:r>
          </w:p>
        </w:tc>
        <w:tc>
          <w:tcPr>
            <w:tcW w:w="3710" w:type="dxa"/>
            <w:tcBorders>
              <w:top w:val="single" w:sz="4" w:space="0" w:color="auto"/>
              <w:left w:val="nil"/>
              <w:bottom w:val="single" w:sz="4" w:space="0" w:color="auto"/>
              <w:right w:val="single" w:sz="4" w:space="0" w:color="auto"/>
            </w:tcBorders>
            <w:shd w:val="clear" w:color="auto" w:fill="auto"/>
            <w:vAlign w:val="center"/>
            <w:hideMark/>
          </w:tcPr>
          <w:p w14:paraId="439FD45E" w14:textId="77777777" w:rsidR="007A7A0D" w:rsidRPr="007F3CE3" w:rsidRDefault="007A7A0D" w:rsidP="000038E0">
            <w:pPr>
              <w:spacing w:after="0" w:line="240" w:lineRule="auto"/>
              <w:jc w:val="both"/>
              <w:rPr>
                <w:rFonts w:eastAsia="Calibri" w:cs="Arial"/>
                <w:b/>
                <w:bCs/>
                <w:color w:val="auto"/>
                <w:sz w:val="22"/>
              </w:rPr>
            </w:pPr>
            <w:r w:rsidRPr="007F3CE3">
              <w:rPr>
                <w:rFonts w:eastAsia="Calibri" w:cs="Arial"/>
                <w:b/>
                <w:bCs/>
                <w:color w:val="auto"/>
                <w:sz w:val="22"/>
              </w:rPr>
              <w:t>VALOR A PARTIR DEL CUAL EL ACUERDO COMERCIAL ES APLICABLE</w:t>
            </w:r>
          </w:p>
        </w:tc>
        <w:tc>
          <w:tcPr>
            <w:tcW w:w="2200" w:type="dxa"/>
            <w:tcBorders>
              <w:top w:val="single" w:sz="4" w:space="0" w:color="auto"/>
              <w:left w:val="nil"/>
              <w:bottom w:val="single" w:sz="4" w:space="0" w:color="auto"/>
              <w:right w:val="single" w:sz="4" w:space="0" w:color="auto"/>
            </w:tcBorders>
            <w:shd w:val="clear" w:color="auto" w:fill="auto"/>
            <w:noWrap/>
            <w:vAlign w:val="center"/>
            <w:hideMark/>
          </w:tcPr>
          <w:p w14:paraId="65A2EAFE" w14:textId="77777777" w:rsidR="007A7A0D" w:rsidRPr="007F3CE3" w:rsidRDefault="007A7A0D" w:rsidP="000038E0">
            <w:pPr>
              <w:spacing w:after="0" w:line="240" w:lineRule="auto"/>
              <w:jc w:val="both"/>
              <w:rPr>
                <w:rFonts w:eastAsia="Calibri" w:cs="Arial"/>
                <w:b/>
                <w:bCs/>
                <w:color w:val="auto"/>
                <w:sz w:val="22"/>
              </w:rPr>
            </w:pPr>
            <w:r w:rsidRPr="007F3CE3">
              <w:rPr>
                <w:rFonts w:eastAsia="Calibri" w:cs="Arial"/>
                <w:b/>
                <w:bCs/>
                <w:color w:val="auto"/>
                <w:sz w:val="22"/>
              </w:rPr>
              <w:t>EXCEPCIONES</w:t>
            </w:r>
          </w:p>
        </w:tc>
      </w:tr>
      <w:tr w:rsidR="007A7A0D" w:rsidRPr="007F3CE3" w14:paraId="2BB1596B" w14:textId="77777777" w:rsidTr="00C604F6">
        <w:trPr>
          <w:trHeight w:val="1200"/>
          <w:jc w:val="center"/>
        </w:trPr>
        <w:tc>
          <w:tcPr>
            <w:tcW w:w="1307" w:type="dxa"/>
            <w:tcBorders>
              <w:top w:val="nil"/>
              <w:left w:val="single" w:sz="4" w:space="0" w:color="auto"/>
              <w:bottom w:val="single" w:sz="4" w:space="0" w:color="auto"/>
              <w:right w:val="single" w:sz="4" w:space="0" w:color="auto"/>
            </w:tcBorders>
            <w:shd w:val="clear" w:color="auto" w:fill="auto"/>
            <w:vAlign w:val="center"/>
            <w:hideMark/>
          </w:tcPr>
          <w:p w14:paraId="3AA944A4"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ALIANZA PACIFICO</w:t>
            </w:r>
          </w:p>
        </w:tc>
        <w:tc>
          <w:tcPr>
            <w:tcW w:w="1403" w:type="dxa"/>
            <w:tcBorders>
              <w:top w:val="nil"/>
              <w:left w:val="nil"/>
              <w:bottom w:val="single" w:sz="4" w:space="0" w:color="auto"/>
              <w:right w:val="single" w:sz="4" w:space="0" w:color="auto"/>
            </w:tcBorders>
            <w:shd w:val="clear" w:color="auto" w:fill="auto"/>
            <w:vAlign w:val="center"/>
            <w:hideMark/>
          </w:tcPr>
          <w:p w14:paraId="0ABB0F37"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CHILE / PERÚ</w:t>
            </w:r>
          </w:p>
        </w:tc>
        <w:tc>
          <w:tcPr>
            <w:tcW w:w="3710" w:type="dxa"/>
            <w:tcBorders>
              <w:top w:val="nil"/>
              <w:left w:val="nil"/>
              <w:bottom w:val="single" w:sz="4" w:space="0" w:color="auto"/>
              <w:right w:val="single" w:sz="4" w:space="0" w:color="auto"/>
            </w:tcBorders>
            <w:shd w:val="clear" w:color="auto" w:fill="auto"/>
            <w:vAlign w:val="center"/>
            <w:hideMark/>
          </w:tcPr>
          <w:p w14:paraId="454356F8"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BIENES Y SERVICIOS $ 655.366.000 SERVICIOS DE CONSTRUCCIÓN $16.384.153.000</w:t>
            </w:r>
          </w:p>
        </w:tc>
        <w:tc>
          <w:tcPr>
            <w:tcW w:w="2200" w:type="dxa"/>
            <w:tcBorders>
              <w:top w:val="nil"/>
              <w:left w:val="nil"/>
              <w:bottom w:val="single" w:sz="4" w:space="0" w:color="auto"/>
              <w:right w:val="single" w:sz="4" w:space="0" w:color="auto"/>
            </w:tcBorders>
            <w:shd w:val="clear" w:color="auto" w:fill="auto"/>
            <w:vAlign w:val="center"/>
            <w:hideMark/>
          </w:tcPr>
          <w:p w14:paraId="436C4574"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 xml:space="preserve">1, 2, 3, 4, 5, 6, 7, 12, 14, 15, 16, 17, 19, 28, 29, 32, 35, 37, 55, 62 </w:t>
            </w:r>
          </w:p>
        </w:tc>
      </w:tr>
      <w:tr w:rsidR="007A7A0D" w:rsidRPr="007F3CE3" w14:paraId="1338CBDF" w14:textId="77777777" w:rsidTr="00C604F6">
        <w:trPr>
          <w:trHeight w:val="1200"/>
          <w:jc w:val="center"/>
        </w:trPr>
        <w:tc>
          <w:tcPr>
            <w:tcW w:w="27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C03563"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CHILE</w:t>
            </w:r>
          </w:p>
        </w:tc>
        <w:tc>
          <w:tcPr>
            <w:tcW w:w="3710" w:type="dxa"/>
            <w:tcBorders>
              <w:top w:val="nil"/>
              <w:left w:val="nil"/>
              <w:bottom w:val="single" w:sz="4" w:space="0" w:color="auto"/>
              <w:right w:val="single" w:sz="4" w:space="0" w:color="auto"/>
            </w:tcBorders>
            <w:shd w:val="clear" w:color="auto" w:fill="auto"/>
            <w:vAlign w:val="center"/>
            <w:hideMark/>
          </w:tcPr>
          <w:p w14:paraId="61CCF6CC"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Bienes y servicios $643’264.000 Servicios de construcción $16.081’602.000</w:t>
            </w:r>
          </w:p>
        </w:tc>
        <w:tc>
          <w:tcPr>
            <w:tcW w:w="2200" w:type="dxa"/>
            <w:tcBorders>
              <w:top w:val="nil"/>
              <w:left w:val="nil"/>
              <w:bottom w:val="single" w:sz="4" w:space="0" w:color="auto"/>
              <w:right w:val="single" w:sz="4" w:space="0" w:color="auto"/>
            </w:tcBorders>
            <w:shd w:val="clear" w:color="auto" w:fill="auto"/>
            <w:vAlign w:val="center"/>
            <w:hideMark/>
          </w:tcPr>
          <w:p w14:paraId="0F24D62A"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1, 2, 3, 4, 5, 6, 8, 12, 14, 15, 16, 17, 18,19, 28, 29, 32, 33, 34, 35, 36, 37, 47</w:t>
            </w:r>
          </w:p>
        </w:tc>
      </w:tr>
      <w:tr w:rsidR="007A7A0D" w:rsidRPr="007F3CE3" w14:paraId="75FFF8B7" w14:textId="77777777" w:rsidTr="00C604F6">
        <w:trPr>
          <w:trHeight w:val="1500"/>
          <w:jc w:val="center"/>
        </w:trPr>
        <w:tc>
          <w:tcPr>
            <w:tcW w:w="27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1EFD9"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COSTA RICA</w:t>
            </w:r>
          </w:p>
        </w:tc>
        <w:tc>
          <w:tcPr>
            <w:tcW w:w="3710" w:type="dxa"/>
            <w:tcBorders>
              <w:top w:val="nil"/>
              <w:left w:val="nil"/>
              <w:bottom w:val="single" w:sz="4" w:space="0" w:color="auto"/>
              <w:right w:val="single" w:sz="4" w:space="0" w:color="auto"/>
            </w:tcBorders>
            <w:shd w:val="clear" w:color="auto" w:fill="auto"/>
            <w:vAlign w:val="center"/>
            <w:hideMark/>
          </w:tcPr>
          <w:p w14:paraId="508B1665"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Bienes y servicios $1.162’733.000 Servicios de construcción $16.389’628.000</w:t>
            </w:r>
          </w:p>
        </w:tc>
        <w:tc>
          <w:tcPr>
            <w:tcW w:w="2200" w:type="dxa"/>
            <w:tcBorders>
              <w:top w:val="nil"/>
              <w:left w:val="nil"/>
              <w:bottom w:val="single" w:sz="4" w:space="0" w:color="auto"/>
              <w:right w:val="single" w:sz="4" w:space="0" w:color="auto"/>
            </w:tcBorders>
            <w:shd w:val="clear" w:color="auto" w:fill="auto"/>
            <w:vAlign w:val="center"/>
            <w:hideMark/>
          </w:tcPr>
          <w:p w14:paraId="02E7143C"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1, 3, 4, 5, 6 ,7, 9, 12, 14, 15, 16, 17, 19, 28, 29, 32, 35, 37, 57,</w:t>
            </w:r>
            <w:r w:rsidRPr="007F3CE3">
              <w:rPr>
                <w:rFonts w:eastAsia="Calibri" w:cs="Arial"/>
                <w:color w:val="auto"/>
                <w:sz w:val="22"/>
              </w:rPr>
              <w:br/>
              <w:t>59, 62</w:t>
            </w:r>
          </w:p>
        </w:tc>
      </w:tr>
      <w:tr w:rsidR="007A7A0D" w:rsidRPr="007F3CE3" w14:paraId="2B5BB004" w14:textId="77777777" w:rsidTr="00C604F6">
        <w:trPr>
          <w:trHeight w:val="1200"/>
          <w:jc w:val="center"/>
        </w:trPr>
        <w:tc>
          <w:tcPr>
            <w:tcW w:w="27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7F58A27"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lastRenderedPageBreak/>
              <w:t>ESTADOS AELC</w:t>
            </w:r>
          </w:p>
        </w:tc>
        <w:tc>
          <w:tcPr>
            <w:tcW w:w="3710" w:type="dxa"/>
            <w:tcBorders>
              <w:top w:val="nil"/>
              <w:left w:val="nil"/>
              <w:bottom w:val="single" w:sz="4" w:space="0" w:color="auto"/>
              <w:right w:val="single" w:sz="4" w:space="0" w:color="auto"/>
            </w:tcBorders>
            <w:shd w:val="clear" w:color="auto" w:fill="auto"/>
            <w:vAlign w:val="center"/>
            <w:hideMark/>
          </w:tcPr>
          <w:p w14:paraId="21C1ECE3"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Bienes y servicios $852’074.000 Servicios de construcción $21.301’857.000</w:t>
            </w:r>
          </w:p>
        </w:tc>
        <w:tc>
          <w:tcPr>
            <w:tcW w:w="2200" w:type="dxa"/>
            <w:tcBorders>
              <w:top w:val="nil"/>
              <w:left w:val="nil"/>
              <w:bottom w:val="single" w:sz="4" w:space="0" w:color="auto"/>
              <w:right w:val="single" w:sz="4" w:space="0" w:color="auto"/>
            </w:tcBorders>
            <w:shd w:val="clear" w:color="auto" w:fill="auto"/>
            <w:vAlign w:val="center"/>
            <w:hideMark/>
          </w:tcPr>
          <w:p w14:paraId="27A9778A"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1, 4, 5, 6, 7, 10, 11, 12, 14, 15, 16, 17, 19, 28, 29, 30, 31, 32, 33, 34, 35, 36, 37</w:t>
            </w:r>
          </w:p>
        </w:tc>
      </w:tr>
      <w:tr w:rsidR="007A7A0D" w:rsidRPr="007F3CE3" w14:paraId="15AF1225" w14:textId="77777777" w:rsidTr="00C604F6">
        <w:trPr>
          <w:trHeight w:val="900"/>
          <w:jc w:val="center"/>
        </w:trPr>
        <w:tc>
          <w:tcPr>
            <w:tcW w:w="1307" w:type="dxa"/>
            <w:vMerge w:val="restart"/>
            <w:tcBorders>
              <w:top w:val="nil"/>
              <w:left w:val="single" w:sz="4" w:space="0" w:color="auto"/>
              <w:bottom w:val="single" w:sz="4" w:space="0" w:color="auto"/>
              <w:right w:val="single" w:sz="4" w:space="0" w:color="auto"/>
            </w:tcBorders>
            <w:shd w:val="clear" w:color="auto" w:fill="auto"/>
            <w:vAlign w:val="center"/>
            <w:hideMark/>
          </w:tcPr>
          <w:p w14:paraId="777C5CD8"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TRIANGULO DEL NORTE</w:t>
            </w:r>
          </w:p>
        </w:tc>
        <w:tc>
          <w:tcPr>
            <w:tcW w:w="1403" w:type="dxa"/>
            <w:tcBorders>
              <w:top w:val="nil"/>
              <w:left w:val="nil"/>
              <w:bottom w:val="single" w:sz="4" w:space="0" w:color="auto"/>
              <w:right w:val="single" w:sz="4" w:space="0" w:color="auto"/>
            </w:tcBorders>
            <w:shd w:val="clear" w:color="auto" w:fill="auto"/>
            <w:vAlign w:val="center"/>
            <w:hideMark/>
          </w:tcPr>
          <w:p w14:paraId="7902D109"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GUATEMALA</w:t>
            </w:r>
          </w:p>
        </w:tc>
        <w:tc>
          <w:tcPr>
            <w:tcW w:w="3710" w:type="dxa"/>
            <w:vMerge w:val="restart"/>
            <w:tcBorders>
              <w:top w:val="nil"/>
              <w:left w:val="single" w:sz="4" w:space="0" w:color="auto"/>
              <w:bottom w:val="single" w:sz="4" w:space="0" w:color="auto"/>
              <w:right w:val="single" w:sz="4" w:space="0" w:color="auto"/>
            </w:tcBorders>
            <w:shd w:val="clear" w:color="auto" w:fill="auto"/>
            <w:vAlign w:val="center"/>
            <w:hideMark/>
          </w:tcPr>
          <w:p w14:paraId="7C1A4F29"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Valor de la menor cuantía de la Entidad Estatal</w:t>
            </w:r>
          </w:p>
        </w:tc>
        <w:tc>
          <w:tcPr>
            <w:tcW w:w="2200" w:type="dxa"/>
            <w:tcBorders>
              <w:top w:val="nil"/>
              <w:left w:val="nil"/>
              <w:bottom w:val="single" w:sz="4" w:space="0" w:color="auto"/>
              <w:right w:val="single" w:sz="4" w:space="0" w:color="auto"/>
            </w:tcBorders>
            <w:shd w:val="clear" w:color="auto" w:fill="auto"/>
            <w:vAlign w:val="center"/>
            <w:hideMark/>
          </w:tcPr>
          <w:p w14:paraId="185BD2B4"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1, 2, 3, 4, 5, 6, 7, 9, 14, 20, 21, 50, 51, 52, 53, 60</w:t>
            </w:r>
          </w:p>
        </w:tc>
      </w:tr>
      <w:tr w:rsidR="007A7A0D" w:rsidRPr="007F3CE3" w14:paraId="7633145C" w14:textId="77777777" w:rsidTr="00C604F6">
        <w:trPr>
          <w:trHeight w:val="600"/>
          <w:jc w:val="center"/>
        </w:trPr>
        <w:tc>
          <w:tcPr>
            <w:tcW w:w="1307" w:type="dxa"/>
            <w:vMerge/>
            <w:tcBorders>
              <w:top w:val="nil"/>
              <w:left w:val="single" w:sz="4" w:space="0" w:color="auto"/>
              <w:bottom w:val="single" w:sz="4" w:space="0" w:color="auto"/>
              <w:right w:val="single" w:sz="4" w:space="0" w:color="auto"/>
            </w:tcBorders>
            <w:vAlign w:val="center"/>
            <w:hideMark/>
          </w:tcPr>
          <w:p w14:paraId="7857C53E" w14:textId="77777777" w:rsidR="007A7A0D" w:rsidRPr="007F3CE3" w:rsidRDefault="007A7A0D" w:rsidP="000038E0">
            <w:pPr>
              <w:spacing w:after="0" w:line="240" w:lineRule="auto"/>
              <w:jc w:val="both"/>
              <w:rPr>
                <w:rFonts w:eastAsia="Calibri" w:cs="Arial"/>
                <w:color w:val="auto"/>
                <w:sz w:val="22"/>
              </w:rPr>
            </w:pPr>
          </w:p>
        </w:tc>
        <w:tc>
          <w:tcPr>
            <w:tcW w:w="1403" w:type="dxa"/>
            <w:tcBorders>
              <w:top w:val="nil"/>
              <w:left w:val="nil"/>
              <w:bottom w:val="single" w:sz="4" w:space="0" w:color="auto"/>
              <w:right w:val="single" w:sz="4" w:space="0" w:color="auto"/>
            </w:tcBorders>
            <w:shd w:val="clear" w:color="auto" w:fill="auto"/>
            <w:vAlign w:val="center"/>
            <w:hideMark/>
          </w:tcPr>
          <w:p w14:paraId="5A36D761"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SALVADOR</w:t>
            </w:r>
          </w:p>
        </w:tc>
        <w:tc>
          <w:tcPr>
            <w:tcW w:w="3710" w:type="dxa"/>
            <w:vMerge/>
            <w:tcBorders>
              <w:top w:val="nil"/>
              <w:left w:val="single" w:sz="4" w:space="0" w:color="auto"/>
              <w:bottom w:val="single" w:sz="4" w:space="0" w:color="auto"/>
              <w:right w:val="single" w:sz="4" w:space="0" w:color="auto"/>
            </w:tcBorders>
            <w:vAlign w:val="center"/>
            <w:hideMark/>
          </w:tcPr>
          <w:p w14:paraId="04F187D2" w14:textId="77777777" w:rsidR="007A7A0D" w:rsidRPr="007F3CE3" w:rsidRDefault="007A7A0D" w:rsidP="000038E0">
            <w:pPr>
              <w:spacing w:after="0" w:line="240" w:lineRule="auto"/>
              <w:jc w:val="both"/>
              <w:rPr>
                <w:rFonts w:eastAsia="Calibri" w:cs="Arial"/>
                <w:color w:val="auto"/>
                <w:sz w:val="22"/>
              </w:rPr>
            </w:pPr>
          </w:p>
        </w:tc>
        <w:tc>
          <w:tcPr>
            <w:tcW w:w="2200" w:type="dxa"/>
            <w:tcBorders>
              <w:top w:val="nil"/>
              <w:left w:val="nil"/>
              <w:bottom w:val="single" w:sz="4" w:space="0" w:color="auto"/>
              <w:right w:val="single" w:sz="4" w:space="0" w:color="auto"/>
            </w:tcBorders>
            <w:shd w:val="clear" w:color="auto" w:fill="auto"/>
            <w:vAlign w:val="center"/>
            <w:hideMark/>
          </w:tcPr>
          <w:p w14:paraId="40F44620"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1, 2, 3, 4, 5, 6, 7, 9, 14, 20, 38, 48, 49, 60</w:t>
            </w:r>
          </w:p>
        </w:tc>
      </w:tr>
      <w:tr w:rsidR="007A7A0D" w:rsidRPr="007F3CE3" w14:paraId="2B530010" w14:textId="77777777" w:rsidTr="00C604F6">
        <w:trPr>
          <w:trHeight w:val="1200"/>
          <w:jc w:val="center"/>
        </w:trPr>
        <w:tc>
          <w:tcPr>
            <w:tcW w:w="27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A10C5A"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UNION EUROPEA</w:t>
            </w:r>
          </w:p>
        </w:tc>
        <w:tc>
          <w:tcPr>
            <w:tcW w:w="3710" w:type="dxa"/>
            <w:tcBorders>
              <w:top w:val="nil"/>
              <w:left w:val="nil"/>
              <w:bottom w:val="single" w:sz="4" w:space="0" w:color="auto"/>
              <w:right w:val="single" w:sz="4" w:space="0" w:color="auto"/>
            </w:tcBorders>
            <w:shd w:val="clear" w:color="auto" w:fill="auto"/>
            <w:vAlign w:val="center"/>
            <w:hideMark/>
          </w:tcPr>
          <w:p w14:paraId="5D63A725"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Bienes y servicios $859’752.000 Servicios de construcción $21.493’810.000</w:t>
            </w:r>
          </w:p>
        </w:tc>
        <w:tc>
          <w:tcPr>
            <w:tcW w:w="2200" w:type="dxa"/>
            <w:tcBorders>
              <w:top w:val="nil"/>
              <w:left w:val="nil"/>
              <w:bottom w:val="single" w:sz="4" w:space="0" w:color="auto"/>
              <w:right w:val="single" w:sz="4" w:space="0" w:color="auto"/>
            </w:tcBorders>
            <w:shd w:val="clear" w:color="auto" w:fill="auto"/>
            <w:vAlign w:val="center"/>
            <w:hideMark/>
          </w:tcPr>
          <w:p w14:paraId="53101719" w14:textId="77777777" w:rsidR="007A7A0D" w:rsidRPr="007F3CE3" w:rsidRDefault="007A7A0D" w:rsidP="000038E0">
            <w:pPr>
              <w:spacing w:after="0" w:line="240" w:lineRule="auto"/>
              <w:jc w:val="both"/>
              <w:rPr>
                <w:rFonts w:eastAsia="Calibri" w:cs="Arial"/>
                <w:color w:val="auto"/>
                <w:sz w:val="22"/>
              </w:rPr>
            </w:pPr>
            <w:r w:rsidRPr="007F3CE3">
              <w:rPr>
                <w:rFonts w:eastAsia="Calibri" w:cs="Arial"/>
                <w:color w:val="auto"/>
                <w:sz w:val="22"/>
              </w:rPr>
              <w:t>1, 4, 5, 6, 7,10, 11, 12, 13, 14, 15, 16, 17,19, 23, 28, 29, 32, 34, 35, 37, 57</w:t>
            </w:r>
          </w:p>
        </w:tc>
      </w:tr>
    </w:tbl>
    <w:p w14:paraId="312F370B" w14:textId="77777777" w:rsidR="00254316" w:rsidRPr="007F3CE3" w:rsidRDefault="00254316" w:rsidP="000038E0">
      <w:pPr>
        <w:pStyle w:val="Captulo5"/>
        <w:numPr>
          <w:ilvl w:val="0"/>
          <w:numId w:val="0"/>
        </w:numPr>
        <w:spacing w:line="240" w:lineRule="auto"/>
        <w:jc w:val="both"/>
        <w:outlineLvl w:val="1"/>
        <w:rPr>
          <w:b w:val="0"/>
          <w:bCs w:val="0"/>
          <w:color w:val="auto"/>
          <w:sz w:val="22"/>
          <w:szCs w:val="22"/>
        </w:rPr>
      </w:pPr>
    </w:p>
    <w:p w14:paraId="7B5F80D3" w14:textId="77777777" w:rsidR="00254316" w:rsidRPr="007F3CE3" w:rsidRDefault="00254316" w:rsidP="000038E0">
      <w:pPr>
        <w:pStyle w:val="Captulo5"/>
        <w:numPr>
          <w:ilvl w:val="0"/>
          <w:numId w:val="0"/>
        </w:numPr>
        <w:spacing w:line="240" w:lineRule="auto"/>
        <w:jc w:val="both"/>
        <w:outlineLvl w:val="1"/>
        <w:rPr>
          <w:b w:val="0"/>
          <w:bCs w:val="0"/>
          <w:color w:val="auto"/>
          <w:sz w:val="22"/>
          <w:szCs w:val="22"/>
        </w:rPr>
      </w:pPr>
    </w:p>
    <w:p w14:paraId="1AE92AFA" w14:textId="77777777" w:rsidR="003F23AF" w:rsidRPr="007F3CE3" w:rsidRDefault="003F23AF" w:rsidP="000038E0">
      <w:pPr>
        <w:pStyle w:val="Captulo5"/>
        <w:numPr>
          <w:ilvl w:val="0"/>
          <w:numId w:val="0"/>
        </w:numPr>
        <w:spacing w:line="240" w:lineRule="auto"/>
        <w:jc w:val="both"/>
        <w:outlineLvl w:val="1"/>
        <w:rPr>
          <w:b w:val="0"/>
          <w:bCs w:val="0"/>
          <w:color w:val="auto"/>
          <w:sz w:val="22"/>
          <w:szCs w:val="22"/>
        </w:rPr>
      </w:pPr>
    </w:p>
    <w:p w14:paraId="17DEA20E" w14:textId="77777777" w:rsidR="007554FC" w:rsidRPr="007F3CE3" w:rsidRDefault="007554FC" w:rsidP="000038E0">
      <w:pPr>
        <w:pStyle w:val="Captulo5"/>
        <w:numPr>
          <w:ilvl w:val="0"/>
          <w:numId w:val="0"/>
        </w:numPr>
        <w:spacing w:line="240" w:lineRule="auto"/>
        <w:jc w:val="both"/>
        <w:outlineLvl w:val="1"/>
        <w:rPr>
          <w:b w:val="0"/>
          <w:bCs w:val="0"/>
          <w:color w:val="auto"/>
          <w:sz w:val="22"/>
          <w:szCs w:val="22"/>
        </w:rPr>
      </w:pPr>
    </w:p>
    <w:p w14:paraId="52FBBF4A" w14:textId="77777777" w:rsidR="007554FC" w:rsidRPr="007F3CE3" w:rsidRDefault="007554FC" w:rsidP="000038E0">
      <w:pPr>
        <w:pStyle w:val="Captulo5"/>
        <w:numPr>
          <w:ilvl w:val="0"/>
          <w:numId w:val="0"/>
        </w:numPr>
        <w:spacing w:line="240" w:lineRule="auto"/>
        <w:jc w:val="both"/>
        <w:outlineLvl w:val="1"/>
        <w:rPr>
          <w:b w:val="0"/>
          <w:bCs w:val="0"/>
          <w:color w:val="auto"/>
          <w:sz w:val="22"/>
          <w:szCs w:val="22"/>
        </w:rPr>
      </w:pPr>
    </w:p>
    <w:p w14:paraId="371D2E96" w14:textId="77777777" w:rsidR="00BA064B" w:rsidRPr="007F3CE3" w:rsidRDefault="00BA064B" w:rsidP="000038E0">
      <w:pPr>
        <w:pStyle w:val="Captulo5"/>
        <w:numPr>
          <w:ilvl w:val="0"/>
          <w:numId w:val="0"/>
        </w:numPr>
        <w:spacing w:line="240" w:lineRule="auto"/>
        <w:jc w:val="both"/>
        <w:outlineLvl w:val="1"/>
        <w:rPr>
          <w:b w:val="0"/>
          <w:bCs w:val="0"/>
          <w:color w:val="auto"/>
          <w:sz w:val="22"/>
          <w:szCs w:val="22"/>
        </w:rPr>
      </w:pPr>
    </w:p>
    <w:p w14:paraId="4820512C" w14:textId="66FAA5B4" w:rsidR="0047245F" w:rsidRPr="007F3CE3" w:rsidRDefault="001A01AE" w:rsidP="000038E0">
      <w:pPr>
        <w:pStyle w:val="Captulo5"/>
        <w:numPr>
          <w:ilvl w:val="0"/>
          <w:numId w:val="0"/>
        </w:numPr>
        <w:spacing w:line="240" w:lineRule="auto"/>
        <w:jc w:val="both"/>
        <w:outlineLvl w:val="1"/>
        <w:rPr>
          <w:color w:val="auto"/>
          <w:sz w:val="22"/>
          <w:szCs w:val="22"/>
        </w:rPr>
      </w:pPr>
      <w:r w:rsidRPr="007F3CE3">
        <w:rPr>
          <w:color w:val="auto"/>
          <w:sz w:val="22"/>
          <w:szCs w:val="22"/>
        </w:rPr>
        <w:t xml:space="preserve">ALVARO ANDRES OSORIO VALENCIA </w:t>
      </w:r>
    </w:p>
    <w:p w14:paraId="1AD6DF0D" w14:textId="38B77B51" w:rsidR="0047245F" w:rsidRPr="007F3CE3" w:rsidRDefault="0047245F" w:rsidP="000038E0">
      <w:pPr>
        <w:pStyle w:val="Captulo5"/>
        <w:numPr>
          <w:ilvl w:val="0"/>
          <w:numId w:val="0"/>
        </w:numPr>
        <w:spacing w:line="240" w:lineRule="auto"/>
        <w:jc w:val="both"/>
        <w:outlineLvl w:val="1"/>
        <w:rPr>
          <w:color w:val="auto"/>
          <w:sz w:val="22"/>
          <w:szCs w:val="22"/>
        </w:rPr>
      </w:pPr>
      <w:r w:rsidRPr="007F3CE3">
        <w:rPr>
          <w:color w:val="auto"/>
          <w:sz w:val="22"/>
          <w:szCs w:val="22"/>
        </w:rPr>
        <w:t xml:space="preserve">Alcalde Municipal </w:t>
      </w:r>
    </w:p>
    <w:p w14:paraId="19DE2B12" w14:textId="77777777" w:rsidR="00254316" w:rsidRPr="007F3CE3" w:rsidRDefault="00254316" w:rsidP="000038E0">
      <w:pPr>
        <w:pStyle w:val="Captulo5"/>
        <w:numPr>
          <w:ilvl w:val="0"/>
          <w:numId w:val="0"/>
        </w:numPr>
        <w:spacing w:line="240" w:lineRule="auto"/>
        <w:jc w:val="both"/>
        <w:outlineLvl w:val="1"/>
        <w:rPr>
          <w:color w:val="auto"/>
          <w:sz w:val="22"/>
          <w:szCs w:val="22"/>
        </w:rPr>
      </w:pPr>
    </w:p>
    <w:p w14:paraId="7202987B" w14:textId="0E2D106E" w:rsidR="0047245F" w:rsidRPr="007F3CE3" w:rsidRDefault="0047245F" w:rsidP="000038E0">
      <w:pPr>
        <w:pStyle w:val="Captulo5"/>
        <w:numPr>
          <w:ilvl w:val="0"/>
          <w:numId w:val="0"/>
        </w:numPr>
        <w:spacing w:line="240" w:lineRule="auto"/>
        <w:jc w:val="both"/>
        <w:outlineLvl w:val="1"/>
        <w:rPr>
          <w:color w:val="auto"/>
          <w:sz w:val="22"/>
          <w:szCs w:val="22"/>
        </w:rPr>
      </w:pPr>
      <w:r w:rsidRPr="007F3CE3">
        <w:rPr>
          <w:color w:val="auto"/>
          <w:sz w:val="22"/>
          <w:szCs w:val="22"/>
        </w:rPr>
        <w:t xml:space="preserve">Proyecto: Manuela Botero Granada- Abogada Contratista </w:t>
      </w:r>
    </w:p>
    <w:p w14:paraId="16F9F4B2" w14:textId="1F869FD2" w:rsidR="0047245F" w:rsidRPr="007F3CE3" w:rsidRDefault="0047245F" w:rsidP="000038E0">
      <w:pPr>
        <w:pStyle w:val="Captulo5"/>
        <w:numPr>
          <w:ilvl w:val="0"/>
          <w:numId w:val="0"/>
        </w:numPr>
        <w:spacing w:line="240" w:lineRule="auto"/>
        <w:jc w:val="both"/>
        <w:outlineLvl w:val="1"/>
        <w:rPr>
          <w:color w:val="auto"/>
          <w:sz w:val="22"/>
          <w:szCs w:val="22"/>
        </w:rPr>
      </w:pPr>
      <w:r w:rsidRPr="007F3CE3">
        <w:rPr>
          <w:color w:val="auto"/>
          <w:sz w:val="22"/>
          <w:szCs w:val="22"/>
        </w:rPr>
        <w:t xml:space="preserve">Reviso y Aprobó: Juan Sebastián Rodríguez Mejía –Secretario de </w:t>
      </w:r>
      <w:r w:rsidR="008738B3" w:rsidRPr="007F3CE3">
        <w:rPr>
          <w:color w:val="auto"/>
          <w:sz w:val="22"/>
          <w:szCs w:val="22"/>
        </w:rPr>
        <w:t>Planeación</w:t>
      </w:r>
      <w:r w:rsidRPr="007F3CE3">
        <w:rPr>
          <w:color w:val="auto"/>
          <w:sz w:val="22"/>
          <w:szCs w:val="22"/>
        </w:rPr>
        <w:t xml:space="preserve"> </w:t>
      </w:r>
    </w:p>
    <w:p w14:paraId="2A4D85D4" w14:textId="240F82DD" w:rsidR="002A6540" w:rsidRPr="007F3CE3" w:rsidRDefault="002A6540" w:rsidP="000038E0">
      <w:pPr>
        <w:pStyle w:val="Captulo5"/>
        <w:numPr>
          <w:ilvl w:val="0"/>
          <w:numId w:val="0"/>
        </w:numPr>
        <w:spacing w:line="240" w:lineRule="auto"/>
        <w:jc w:val="both"/>
        <w:outlineLvl w:val="1"/>
        <w:rPr>
          <w:color w:val="auto"/>
          <w:sz w:val="22"/>
          <w:szCs w:val="22"/>
        </w:rPr>
      </w:pPr>
      <w:r w:rsidRPr="007F3CE3">
        <w:rPr>
          <w:color w:val="auto"/>
          <w:sz w:val="22"/>
          <w:szCs w:val="22"/>
        </w:rPr>
        <w:t xml:space="preserve"> </w:t>
      </w:r>
    </w:p>
    <w:sectPr w:rsidR="002A6540" w:rsidRPr="007F3CE3" w:rsidSect="007A09E6">
      <w:headerReference w:type="default" r:id="rId25"/>
      <w:footerReference w:type="default" r:id="rId2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E4B2C5" w14:textId="77777777" w:rsidR="004B5A15" w:rsidRDefault="004B5A15" w:rsidP="002B56E2">
      <w:pPr>
        <w:spacing w:after="0" w:line="240" w:lineRule="auto"/>
      </w:pPr>
      <w:r>
        <w:separator/>
      </w:r>
    </w:p>
    <w:p w14:paraId="23AAFF5E" w14:textId="77777777" w:rsidR="004B5A15" w:rsidRDefault="004B5A15"/>
  </w:endnote>
  <w:endnote w:type="continuationSeparator" w:id="0">
    <w:p w14:paraId="70CD4A2E" w14:textId="77777777" w:rsidR="004B5A15" w:rsidRDefault="004B5A15" w:rsidP="002B56E2">
      <w:pPr>
        <w:spacing w:after="0" w:line="240" w:lineRule="auto"/>
      </w:pPr>
      <w:r>
        <w:continuationSeparator/>
      </w:r>
    </w:p>
    <w:p w14:paraId="0EA3AF8A" w14:textId="77777777" w:rsidR="004B5A15" w:rsidRDefault="004B5A15"/>
  </w:endnote>
  <w:endnote w:type="continuationNotice" w:id="1">
    <w:p w14:paraId="530E4E95" w14:textId="77777777" w:rsidR="004B5A15" w:rsidRDefault="004B5A15">
      <w:pPr>
        <w:spacing w:after="0" w:line="240" w:lineRule="auto"/>
      </w:pPr>
    </w:p>
    <w:p w14:paraId="66E998CC" w14:textId="77777777" w:rsidR="004B5A15" w:rsidRDefault="004B5A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altName w:val="Arial"/>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BookAntiqua">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3700757"/>
      <w:docPartObj>
        <w:docPartGallery w:val="Page Numbers (Bottom of Page)"/>
        <w:docPartUnique/>
      </w:docPartObj>
    </w:sdtPr>
    <w:sdtEndPr/>
    <w:sdtContent>
      <w:p w14:paraId="2E21247C" w14:textId="407FA4ED" w:rsidR="000728E3" w:rsidRDefault="000728E3">
        <w:pPr>
          <w:pStyle w:val="Piedepgina"/>
          <w:jc w:val="right"/>
        </w:pPr>
        <w:r>
          <w:fldChar w:fldCharType="begin"/>
        </w:r>
        <w:r>
          <w:instrText>PAGE   \* MERGEFORMAT</w:instrText>
        </w:r>
        <w:r>
          <w:fldChar w:fldCharType="separate"/>
        </w:r>
        <w:r w:rsidR="00D91D45" w:rsidRPr="00D91D45">
          <w:rPr>
            <w:noProof/>
            <w:lang w:val="es-ES"/>
          </w:rPr>
          <w:t>23</w:t>
        </w:r>
        <w:r>
          <w:fldChar w:fldCharType="end"/>
        </w:r>
      </w:p>
    </w:sdtContent>
  </w:sdt>
  <w:p w14:paraId="0DAE50F9" w14:textId="59BE199C" w:rsidR="000728E3" w:rsidRDefault="000728E3" w:rsidP="007C5293">
    <w:r w:rsidRPr="00391E61">
      <w:rPr>
        <w:rFonts w:ascii="Calibri" w:eastAsia="Calibri" w:hAnsi="Calibri" w:cs="Times New Roman"/>
        <w:noProof/>
        <w:color w:val="auto"/>
        <w:szCs w:val="20"/>
        <w:lang w:eastAsia="es-CO"/>
      </w:rPr>
      <w:drawing>
        <wp:anchor distT="0" distB="0" distL="114300" distR="114300" simplePos="0" relativeHeight="251666432" behindDoc="1" locked="0" layoutInCell="1" allowOverlap="1" wp14:anchorId="7D747FAA" wp14:editId="681F8A15">
          <wp:simplePos x="0" y="0"/>
          <wp:positionH relativeFrom="page">
            <wp:posOffset>82550</wp:posOffset>
          </wp:positionH>
          <wp:positionV relativeFrom="paragraph">
            <wp:posOffset>205740</wp:posOffset>
          </wp:positionV>
          <wp:extent cx="7686675" cy="1437640"/>
          <wp:effectExtent l="0" t="0" r="9525"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640"/>
                  </a:xfrm>
                  <a:prstGeom prst="rect">
                    <a:avLst/>
                  </a:prstGeom>
                </pic:spPr>
              </pic:pic>
            </a:graphicData>
          </a:graphic>
          <wp14:sizeRelH relativeFrom="page">
            <wp14:pctWidth>0</wp14:pctWidth>
          </wp14:sizeRelH>
          <wp14:sizeRelV relativeFrom="page">
            <wp14:pctHeight>0</wp14:pctHeight>
          </wp14:sizeRelV>
        </wp:anchor>
      </w:drawing>
    </w:r>
  </w:p>
  <w:p w14:paraId="736510DC" w14:textId="2F187E9D" w:rsidR="000728E3" w:rsidRDefault="000728E3" w:rsidP="007C5293">
    <w:pPr>
      <w:pStyle w:val="Piedepgina"/>
    </w:pPr>
  </w:p>
  <w:p w14:paraId="0744AECD" w14:textId="77777777" w:rsidR="000728E3" w:rsidRDefault="000728E3" w:rsidP="007C5293"/>
  <w:p w14:paraId="70F2B115" w14:textId="4DE30197" w:rsidR="000728E3" w:rsidRDefault="000728E3" w:rsidP="007C5293">
    <w:pPr>
      <w:pStyle w:val="Piedepgina"/>
    </w:pPr>
  </w:p>
  <w:p w14:paraId="29805ED4" w14:textId="77777777" w:rsidR="000728E3" w:rsidRPr="00204DE2" w:rsidRDefault="000728E3" w:rsidP="007C5293">
    <w:pPr>
      <w:tabs>
        <w:tab w:val="center" w:pos="4252"/>
        <w:tab w:val="right" w:pos="8504"/>
      </w:tabs>
      <w:spacing w:after="0"/>
      <w:jc w:val="center"/>
      <w:rPr>
        <w:rFonts w:ascii="Arial Narrow" w:hAnsi="Arial Narrow"/>
        <w:color w:val="333333"/>
        <w:sz w:val="16"/>
        <w:szCs w:val="16"/>
      </w:rPr>
    </w:pPr>
  </w:p>
  <w:p w14:paraId="0E314507" w14:textId="77777777" w:rsidR="000728E3" w:rsidRDefault="000728E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65CBD5" w14:textId="77777777" w:rsidR="004B5A15" w:rsidRDefault="004B5A15" w:rsidP="002B56E2">
      <w:pPr>
        <w:spacing w:after="0" w:line="240" w:lineRule="auto"/>
      </w:pPr>
      <w:r>
        <w:separator/>
      </w:r>
    </w:p>
    <w:p w14:paraId="644973BB" w14:textId="77777777" w:rsidR="004B5A15" w:rsidRDefault="004B5A15"/>
  </w:footnote>
  <w:footnote w:type="continuationSeparator" w:id="0">
    <w:p w14:paraId="536FB4E5" w14:textId="77777777" w:rsidR="004B5A15" w:rsidRDefault="004B5A15" w:rsidP="002B56E2">
      <w:pPr>
        <w:spacing w:after="0" w:line="240" w:lineRule="auto"/>
      </w:pPr>
      <w:r>
        <w:continuationSeparator/>
      </w:r>
    </w:p>
    <w:p w14:paraId="7F7BA428" w14:textId="77777777" w:rsidR="004B5A15" w:rsidRDefault="004B5A15"/>
  </w:footnote>
  <w:footnote w:type="continuationNotice" w:id="1">
    <w:p w14:paraId="7EF96752" w14:textId="77777777" w:rsidR="004B5A15" w:rsidRDefault="004B5A15">
      <w:pPr>
        <w:spacing w:after="0" w:line="240" w:lineRule="auto"/>
      </w:pPr>
    </w:p>
    <w:p w14:paraId="40FD9FF0" w14:textId="77777777" w:rsidR="004B5A15" w:rsidRDefault="004B5A1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CD4DFF" w14:textId="05DB16FA" w:rsidR="000728E3" w:rsidRPr="007C5293" w:rsidRDefault="000728E3" w:rsidP="00B0623E">
    <w:pPr>
      <w:pStyle w:val="Encabezado"/>
      <w:tabs>
        <w:tab w:val="clear" w:pos="4419"/>
        <w:tab w:val="clear" w:pos="8838"/>
        <w:tab w:val="left" w:pos="5190"/>
      </w:tabs>
    </w:pPr>
    <w:r>
      <w:rPr>
        <w:noProof/>
        <w:lang w:eastAsia="es-CO"/>
      </w:rPr>
      <w:drawing>
        <wp:anchor distT="0" distB="0" distL="114300" distR="114300" simplePos="0" relativeHeight="251664384" behindDoc="1" locked="0" layoutInCell="1" allowOverlap="1" wp14:anchorId="05CC3CD4" wp14:editId="2C63AFA5">
          <wp:simplePos x="0" y="0"/>
          <wp:positionH relativeFrom="column">
            <wp:posOffset>-1070610</wp:posOffset>
          </wp:positionH>
          <wp:positionV relativeFrom="paragraph">
            <wp:posOffset>-403225</wp:posOffset>
          </wp:positionV>
          <wp:extent cx="7943850" cy="1115060"/>
          <wp:effectExtent l="0" t="0" r="0" b="889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planeac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43850" cy="1115060"/>
                  </a:xfrm>
                  <a:prstGeom prst="rect">
                    <a:avLst/>
                  </a:prstGeom>
                </pic:spPr>
              </pic:pic>
            </a:graphicData>
          </a:graphic>
          <wp14:sizeRelH relativeFrom="page">
            <wp14:pctWidth>0</wp14:pctWidth>
          </wp14:sizeRelH>
          <wp14:sizeRelV relativeFrom="page">
            <wp14:pctHeight>0</wp14:pctHeight>
          </wp14:sizeRelV>
        </wp:anchor>
      </w:drawing>
    </w:r>
    <w:sdt>
      <w:sdtPr>
        <w:id w:val="2145384091"/>
        <w:docPartObj>
          <w:docPartGallery w:val="Page Numbers (Margins)"/>
          <w:docPartUnique/>
        </w:docPartObj>
      </w:sdtPr>
      <w:sdtEndPr/>
      <w:sdtContent>
        <w:r>
          <w:rPr>
            <w:noProof/>
            <w:lang w:eastAsia="es-CO"/>
          </w:rPr>
          <mc:AlternateContent>
            <mc:Choice Requires="wps">
              <w:drawing>
                <wp:anchor distT="0" distB="0" distL="114300" distR="114300" simplePos="0" relativeHeight="251668480" behindDoc="0" locked="0" layoutInCell="0" allowOverlap="1" wp14:anchorId="04A5F2FA" wp14:editId="6D670B4D">
                  <wp:simplePos x="0" y="0"/>
                  <wp:positionH relativeFrom="rightMargin">
                    <wp:align>right</wp:align>
                  </wp:positionH>
                  <wp:positionV relativeFrom="margin">
                    <wp:align>center</wp:align>
                  </wp:positionV>
                  <wp:extent cx="727710" cy="329565"/>
                  <wp:effectExtent l="1905" t="0" r="1905" b="3810"/>
                  <wp:wrapNone/>
                  <wp:docPr id="54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496F4F36" w14:textId="77777777" w:rsidR="000728E3" w:rsidRDefault="000728E3">
                              <w:pPr>
                                <w:pBdr>
                                  <w:bottom w:val="single" w:sz="4" w:space="1" w:color="auto"/>
                                </w:pBdr>
                              </w:pPr>
                              <w:r>
                                <w:fldChar w:fldCharType="begin"/>
                              </w:r>
                              <w:r>
                                <w:instrText>PAGE   \* MERGEFORMAT</w:instrText>
                              </w:r>
                              <w:r>
                                <w:fldChar w:fldCharType="separate"/>
                              </w:r>
                              <w:r w:rsidR="00D91D45" w:rsidRPr="00D91D45">
                                <w:rPr>
                                  <w:noProof/>
                                  <w:lang w:val="es-ES"/>
                                </w:rPr>
                                <w:t>23</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Rectángulo 4" o:spid="_x0000_s1026" style="position:absolute;margin-left:6.1pt;margin-top:0;width:57.3pt;height:25.95pt;z-index:251668480;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" o:allowincell="f" stroked="f">
                  <v:textbox>
                    <w:txbxContent>
                      <w:p w14:paraId="496F4F36" w14:textId="77777777" w:rsidR="000728E3" w:rsidRDefault="000728E3">
                        <w:pPr>
                          <w:pBdr>
                            <w:bottom w:val="single" w:sz="4" w:space="1" w:color="auto"/>
                          </w:pBdr>
                        </w:pPr>
                        <w:r>
                          <w:fldChar w:fldCharType="begin"/>
                        </w:r>
                        <w:r>
                          <w:instrText>PAGE   \* MERGEFORMAT</w:instrText>
                        </w:r>
                        <w:r>
                          <w:fldChar w:fldCharType="separate"/>
                        </w:r>
                        <w:r w:rsidR="00D91D45" w:rsidRPr="00D91D45">
                          <w:rPr>
                            <w:noProof/>
                            <w:lang w:val="es-ES"/>
                          </w:rPr>
                          <w:t>23</w:t>
                        </w:r>
                        <w:r>
                          <w:fldChar w:fldCharType="end"/>
                        </w:r>
                      </w:p>
                    </w:txbxContent>
                  </v:textbox>
                  <w10:wrap anchorx="margin" anchory="margin"/>
                </v:rect>
              </w:pict>
            </mc:Fallback>
          </mc:AlternateContent>
        </w:r>
      </w:sdtContent>
    </w:sdt>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63B0E85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1"/>
    <w:multiLevelType w:val="singleLevel"/>
    <w:tmpl w:val="213C4194"/>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4EBE4878"/>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ADBCA0E8"/>
    <w:lvl w:ilvl="0">
      <w:start w:val="1"/>
      <w:numFmt w:val="bullet"/>
      <w:pStyle w:val="Listaconvietas2"/>
      <w:lvlText w:val=""/>
      <w:lvlJc w:val="left"/>
      <w:pPr>
        <w:tabs>
          <w:tab w:val="num" w:pos="643"/>
        </w:tabs>
        <w:ind w:left="643" w:hanging="360"/>
      </w:pPr>
      <w:rPr>
        <w:rFonts w:ascii="Symbol" w:hAnsi="Symbol" w:hint="default"/>
      </w:rPr>
    </w:lvl>
  </w:abstractNum>
  <w:abstractNum w:abstractNumId="4">
    <w:nsid w:val="FFFFFF89"/>
    <w:multiLevelType w:val="singleLevel"/>
    <w:tmpl w:val="FA620912"/>
    <w:lvl w:ilvl="0">
      <w:start w:val="1"/>
      <w:numFmt w:val="bullet"/>
      <w:pStyle w:val="Listaconvietas"/>
      <w:lvlText w:val=""/>
      <w:lvlJc w:val="left"/>
      <w:pPr>
        <w:tabs>
          <w:tab w:val="num" w:pos="360"/>
        </w:tabs>
        <w:ind w:left="360" w:hanging="360"/>
      </w:pPr>
      <w:rPr>
        <w:rFonts w:ascii="Symbol" w:hAnsi="Symbol" w:hint="default"/>
      </w:rPr>
    </w:lvl>
  </w:abstractNum>
  <w:abstractNum w:abstractNumId="5">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6">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7">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5">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6">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380D0605"/>
    <w:multiLevelType w:val="hybridMultilevel"/>
    <w:tmpl w:val="190C3C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nsid w:val="41964AF4"/>
    <w:multiLevelType w:val="hybridMultilevel"/>
    <w:tmpl w:val="84AE76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5"/>
      <w:lvlText w:val="%1.%2.%3.%4"/>
      <w:lvlJc w:val="left"/>
      <w:pPr>
        <w:tabs>
          <w:tab w:val="num" w:pos="720"/>
        </w:tabs>
        <w:ind w:left="720" w:hanging="720"/>
      </w:pPr>
      <w:rPr>
        <w:rFonts w:cs="Times New Roman" w:hint="default"/>
      </w:rPr>
    </w:lvl>
    <w:lvl w:ilvl="4">
      <w:start w:val="1"/>
      <w:numFmt w:val="decimal"/>
      <w:pStyle w:val="Invias-Titulo6"/>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4E6A7058"/>
    <w:multiLevelType w:val="hybridMultilevel"/>
    <w:tmpl w:val="7A1293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1">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601958B7"/>
    <w:multiLevelType w:val="hybridMultilevel"/>
    <w:tmpl w:val="3FF8834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nsid w:val="74006279"/>
    <w:multiLevelType w:val="hybridMultilevel"/>
    <w:tmpl w:val="09263F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nsid w:val="77C93ADA"/>
    <w:multiLevelType w:val="hybridMultilevel"/>
    <w:tmpl w:val="E9AE7BCA"/>
    <w:lvl w:ilvl="0" w:tplc="64BAD376">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nsid w:val="7E820E77"/>
    <w:multiLevelType w:val="hybridMultilevel"/>
    <w:tmpl w:val="2204374C"/>
    <w:lvl w:ilvl="0" w:tplc="240A000F">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0"/>
  </w:num>
  <w:num w:numId="2">
    <w:abstractNumId w:val="22"/>
  </w:num>
  <w:num w:numId="3">
    <w:abstractNumId w:val="11"/>
  </w:num>
  <w:num w:numId="4">
    <w:abstractNumId w:val="46"/>
  </w:num>
  <w:num w:numId="5">
    <w:abstractNumId w:val="26"/>
  </w:num>
  <w:num w:numId="6">
    <w:abstractNumId w:val="40"/>
  </w:num>
  <w:num w:numId="7">
    <w:abstractNumId w:val="29"/>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21"/>
  </w:num>
  <w:num w:numId="12">
    <w:abstractNumId w:val="23"/>
  </w:num>
  <w:num w:numId="13">
    <w:abstractNumId w:val="19"/>
  </w:num>
  <w:num w:numId="14">
    <w:abstractNumId w:val="50"/>
  </w:num>
  <w:num w:numId="15">
    <w:abstractNumId w:val="34"/>
  </w:num>
  <w:num w:numId="16">
    <w:abstractNumId w:val="8"/>
  </w:num>
  <w:num w:numId="17">
    <w:abstractNumId w:val="39"/>
  </w:num>
  <w:num w:numId="18">
    <w:abstractNumId w:val="45"/>
  </w:num>
  <w:num w:numId="19">
    <w:abstractNumId w:val="38"/>
  </w:num>
  <w:num w:numId="20">
    <w:abstractNumId w:val="42"/>
  </w:num>
  <w:num w:numId="21">
    <w:abstractNumId w:val="47"/>
  </w:num>
  <w:num w:numId="22">
    <w:abstractNumId w:val="44"/>
  </w:num>
  <w:num w:numId="23">
    <w:abstractNumId w:val="5"/>
  </w:num>
  <w:num w:numId="24">
    <w:abstractNumId w:val="56"/>
  </w:num>
  <w:num w:numId="25">
    <w:abstractNumId w:val="20"/>
  </w:num>
  <w:num w:numId="26">
    <w:abstractNumId w:val="41"/>
  </w:num>
  <w:num w:numId="27">
    <w:abstractNumId w:val="6"/>
  </w:num>
  <w:num w:numId="28">
    <w:abstractNumId w:val="16"/>
  </w:num>
  <w:num w:numId="29">
    <w:abstractNumId w:val="18"/>
  </w:num>
  <w:num w:numId="30">
    <w:abstractNumId w:val="49"/>
  </w:num>
  <w:num w:numId="31">
    <w:abstractNumId w:val="31"/>
  </w:num>
  <w:num w:numId="32">
    <w:abstractNumId w:val="17"/>
  </w:num>
  <w:num w:numId="33">
    <w:abstractNumId w:val="13"/>
  </w:num>
  <w:num w:numId="34">
    <w:abstractNumId w:val="14"/>
  </w:num>
  <w:num w:numId="35">
    <w:abstractNumId w:val="25"/>
  </w:num>
  <w:num w:numId="36">
    <w:abstractNumId w:val="27"/>
  </w:num>
  <w:num w:numId="37">
    <w:abstractNumId w:val="15"/>
  </w:num>
  <w:num w:numId="38">
    <w:abstractNumId w:val="57"/>
  </w:num>
  <w:num w:numId="39">
    <w:abstractNumId w:val="48"/>
  </w:num>
  <w:num w:numId="40">
    <w:abstractNumId w:val="58"/>
  </w:num>
  <w:num w:numId="41">
    <w:abstractNumId w:val="4"/>
  </w:num>
  <w:num w:numId="42">
    <w:abstractNumId w:val="53"/>
  </w:num>
  <w:num w:numId="43">
    <w:abstractNumId w:val="3"/>
  </w:num>
  <w:num w:numId="44">
    <w:abstractNumId w:val="2"/>
  </w:num>
  <w:num w:numId="45">
    <w:abstractNumId w:val="1"/>
  </w:num>
  <w:num w:numId="46">
    <w:abstractNumId w:val="0"/>
  </w:num>
  <w:num w:numId="47">
    <w:abstractNumId w:val="33"/>
  </w:num>
  <w:num w:numId="48">
    <w:abstractNumId w:val="32"/>
  </w:num>
  <w:num w:numId="49">
    <w:abstractNumId w:val="28"/>
  </w:num>
  <w:num w:numId="50">
    <w:abstractNumId w:val="51"/>
  </w:num>
  <w:num w:numId="51">
    <w:abstractNumId w:val="43"/>
  </w:num>
  <w:num w:numId="52">
    <w:abstractNumId w:val="36"/>
  </w:num>
  <w:num w:numId="53">
    <w:abstractNumId w:val="10"/>
  </w:num>
  <w:num w:numId="54">
    <w:abstractNumId w:val="7"/>
  </w:num>
  <w:num w:numId="55">
    <w:abstractNumId w:val="54"/>
  </w:num>
  <w:num w:numId="56">
    <w:abstractNumId w:val="9"/>
  </w:num>
  <w:num w:numId="57">
    <w:abstractNumId w:val="52"/>
  </w:num>
  <w:num w:numId="58">
    <w:abstractNumId w:val="35"/>
  </w:num>
  <w:num w:numId="59">
    <w:abstractNumId w:val="3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8E0"/>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2BE"/>
    <w:rsid w:val="000244B7"/>
    <w:rsid w:val="00025463"/>
    <w:rsid w:val="000257C7"/>
    <w:rsid w:val="00025A66"/>
    <w:rsid w:val="00025BA0"/>
    <w:rsid w:val="00025D59"/>
    <w:rsid w:val="000275E9"/>
    <w:rsid w:val="00027DBE"/>
    <w:rsid w:val="00030921"/>
    <w:rsid w:val="00030A31"/>
    <w:rsid w:val="00030F92"/>
    <w:rsid w:val="00032330"/>
    <w:rsid w:val="000324DE"/>
    <w:rsid w:val="00032517"/>
    <w:rsid w:val="0003460E"/>
    <w:rsid w:val="00035639"/>
    <w:rsid w:val="0003643C"/>
    <w:rsid w:val="00036DB6"/>
    <w:rsid w:val="00037188"/>
    <w:rsid w:val="000374D1"/>
    <w:rsid w:val="00037EBA"/>
    <w:rsid w:val="00040B26"/>
    <w:rsid w:val="000419B7"/>
    <w:rsid w:val="00042063"/>
    <w:rsid w:val="00042E25"/>
    <w:rsid w:val="000438C6"/>
    <w:rsid w:val="000439C5"/>
    <w:rsid w:val="00043DBE"/>
    <w:rsid w:val="00043F53"/>
    <w:rsid w:val="000445FB"/>
    <w:rsid w:val="00044FF2"/>
    <w:rsid w:val="000453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28E3"/>
    <w:rsid w:val="00073316"/>
    <w:rsid w:val="000733AB"/>
    <w:rsid w:val="00073764"/>
    <w:rsid w:val="000739F7"/>
    <w:rsid w:val="00073A40"/>
    <w:rsid w:val="00075227"/>
    <w:rsid w:val="00075449"/>
    <w:rsid w:val="00075704"/>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764"/>
    <w:rsid w:val="000B08ED"/>
    <w:rsid w:val="000B0AD8"/>
    <w:rsid w:val="000B0D47"/>
    <w:rsid w:val="000B1395"/>
    <w:rsid w:val="000B1EC5"/>
    <w:rsid w:val="000B248C"/>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6D0"/>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6F83"/>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0FC2"/>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1A48"/>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159"/>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30D4C"/>
    <w:rsid w:val="00130E65"/>
    <w:rsid w:val="00132463"/>
    <w:rsid w:val="00132B5A"/>
    <w:rsid w:val="001331D7"/>
    <w:rsid w:val="00133275"/>
    <w:rsid w:val="0013356A"/>
    <w:rsid w:val="001344DE"/>
    <w:rsid w:val="0013454C"/>
    <w:rsid w:val="001345DF"/>
    <w:rsid w:val="001348C4"/>
    <w:rsid w:val="00134B57"/>
    <w:rsid w:val="00134CE1"/>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546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4A5D"/>
    <w:rsid w:val="00195224"/>
    <w:rsid w:val="0019630E"/>
    <w:rsid w:val="00196404"/>
    <w:rsid w:val="00196961"/>
    <w:rsid w:val="001A01AE"/>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18F6"/>
    <w:rsid w:val="001C1B95"/>
    <w:rsid w:val="001C1D90"/>
    <w:rsid w:val="001C22A6"/>
    <w:rsid w:val="001C233C"/>
    <w:rsid w:val="001C2460"/>
    <w:rsid w:val="001C29B7"/>
    <w:rsid w:val="001C2F97"/>
    <w:rsid w:val="001C337B"/>
    <w:rsid w:val="001C344B"/>
    <w:rsid w:val="001C35B5"/>
    <w:rsid w:val="001C3BB5"/>
    <w:rsid w:val="001C3E50"/>
    <w:rsid w:val="001C44EB"/>
    <w:rsid w:val="001C4E59"/>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6E"/>
    <w:rsid w:val="002011A9"/>
    <w:rsid w:val="0020123E"/>
    <w:rsid w:val="002012DD"/>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1DE0"/>
    <w:rsid w:val="0022218F"/>
    <w:rsid w:val="00222287"/>
    <w:rsid w:val="00222AA1"/>
    <w:rsid w:val="0022305A"/>
    <w:rsid w:val="002238C3"/>
    <w:rsid w:val="002242A3"/>
    <w:rsid w:val="00224A35"/>
    <w:rsid w:val="00224AD1"/>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6D46"/>
    <w:rsid w:val="00237217"/>
    <w:rsid w:val="00237F99"/>
    <w:rsid w:val="00240387"/>
    <w:rsid w:val="00240E3E"/>
    <w:rsid w:val="0024108B"/>
    <w:rsid w:val="00241504"/>
    <w:rsid w:val="002426E4"/>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2F3"/>
    <w:rsid w:val="002504E6"/>
    <w:rsid w:val="00251EAD"/>
    <w:rsid w:val="002521C4"/>
    <w:rsid w:val="0025250D"/>
    <w:rsid w:val="00252623"/>
    <w:rsid w:val="00252BA0"/>
    <w:rsid w:val="00253249"/>
    <w:rsid w:val="002540B0"/>
    <w:rsid w:val="00254316"/>
    <w:rsid w:val="002554AC"/>
    <w:rsid w:val="002555AD"/>
    <w:rsid w:val="0025580E"/>
    <w:rsid w:val="002559D8"/>
    <w:rsid w:val="0025640A"/>
    <w:rsid w:val="0025695D"/>
    <w:rsid w:val="002575CE"/>
    <w:rsid w:val="0025780B"/>
    <w:rsid w:val="00260C50"/>
    <w:rsid w:val="00262DF5"/>
    <w:rsid w:val="0026301B"/>
    <w:rsid w:val="00263056"/>
    <w:rsid w:val="00263725"/>
    <w:rsid w:val="00263B0D"/>
    <w:rsid w:val="002644ED"/>
    <w:rsid w:val="002646B4"/>
    <w:rsid w:val="0026478B"/>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E30"/>
    <w:rsid w:val="00281FE6"/>
    <w:rsid w:val="00283D97"/>
    <w:rsid w:val="002846A7"/>
    <w:rsid w:val="00284FFB"/>
    <w:rsid w:val="00286682"/>
    <w:rsid w:val="00286B75"/>
    <w:rsid w:val="00286C3B"/>
    <w:rsid w:val="00286FE8"/>
    <w:rsid w:val="002871CD"/>
    <w:rsid w:val="00287996"/>
    <w:rsid w:val="00290164"/>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5F37"/>
    <w:rsid w:val="002A6540"/>
    <w:rsid w:val="002A6634"/>
    <w:rsid w:val="002A7A9B"/>
    <w:rsid w:val="002A7E18"/>
    <w:rsid w:val="002A7E6B"/>
    <w:rsid w:val="002A7F98"/>
    <w:rsid w:val="002B0317"/>
    <w:rsid w:val="002B0571"/>
    <w:rsid w:val="002B073B"/>
    <w:rsid w:val="002B0BA6"/>
    <w:rsid w:val="002B1108"/>
    <w:rsid w:val="002B1249"/>
    <w:rsid w:val="002B1B82"/>
    <w:rsid w:val="002B22C7"/>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486"/>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01D1"/>
    <w:rsid w:val="002F1184"/>
    <w:rsid w:val="002F1543"/>
    <w:rsid w:val="002F163D"/>
    <w:rsid w:val="002F1E38"/>
    <w:rsid w:val="002F1F82"/>
    <w:rsid w:val="002F2155"/>
    <w:rsid w:val="002F22A1"/>
    <w:rsid w:val="002F266F"/>
    <w:rsid w:val="002F2BB4"/>
    <w:rsid w:val="002F2C73"/>
    <w:rsid w:val="002F2CAE"/>
    <w:rsid w:val="002F3113"/>
    <w:rsid w:val="002F31CB"/>
    <w:rsid w:val="002F3313"/>
    <w:rsid w:val="002F3E0D"/>
    <w:rsid w:val="002F3F54"/>
    <w:rsid w:val="002F40F1"/>
    <w:rsid w:val="002F4299"/>
    <w:rsid w:val="002F4424"/>
    <w:rsid w:val="002F45B9"/>
    <w:rsid w:val="002F4F1F"/>
    <w:rsid w:val="002F5444"/>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58A"/>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A9A"/>
    <w:rsid w:val="00322E49"/>
    <w:rsid w:val="0032379C"/>
    <w:rsid w:val="0032383F"/>
    <w:rsid w:val="003239FF"/>
    <w:rsid w:val="0032423D"/>
    <w:rsid w:val="00324B9F"/>
    <w:rsid w:val="00324F91"/>
    <w:rsid w:val="0032597D"/>
    <w:rsid w:val="00326440"/>
    <w:rsid w:val="00326B9D"/>
    <w:rsid w:val="00326D01"/>
    <w:rsid w:val="00327AD8"/>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3A1"/>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15E1"/>
    <w:rsid w:val="003518AE"/>
    <w:rsid w:val="003520ED"/>
    <w:rsid w:val="0035213A"/>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3EA"/>
    <w:rsid w:val="00366969"/>
    <w:rsid w:val="0036712B"/>
    <w:rsid w:val="0036722A"/>
    <w:rsid w:val="00367807"/>
    <w:rsid w:val="00367A65"/>
    <w:rsid w:val="00367FBF"/>
    <w:rsid w:val="0037054D"/>
    <w:rsid w:val="00370CFB"/>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B4F"/>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E61"/>
    <w:rsid w:val="00391F4A"/>
    <w:rsid w:val="00391F6D"/>
    <w:rsid w:val="00392A29"/>
    <w:rsid w:val="00392B32"/>
    <w:rsid w:val="00392B47"/>
    <w:rsid w:val="00393224"/>
    <w:rsid w:val="00393CBC"/>
    <w:rsid w:val="0039425C"/>
    <w:rsid w:val="003944D9"/>
    <w:rsid w:val="00394860"/>
    <w:rsid w:val="00395592"/>
    <w:rsid w:val="00395B4F"/>
    <w:rsid w:val="00395CAE"/>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0FE0"/>
    <w:rsid w:val="003B18BD"/>
    <w:rsid w:val="003B1A95"/>
    <w:rsid w:val="003B1B7D"/>
    <w:rsid w:val="003B24C1"/>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03BB"/>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99B"/>
    <w:rsid w:val="003D6F0D"/>
    <w:rsid w:val="003D71E1"/>
    <w:rsid w:val="003D7484"/>
    <w:rsid w:val="003D7804"/>
    <w:rsid w:val="003D79C7"/>
    <w:rsid w:val="003E028A"/>
    <w:rsid w:val="003E094D"/>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1EC3"/>
    <w:rsid w:val="003F2281"/>
    <w:rsid w:val="003F23AF"/>
    <w:rsid w:val="003F25D5"/>
    <w:rsid w:val="003F2702"/>
    <w:rsid w:val="003F3129"/>
    <w:rsid w:val="003F33E7"/>
    <w:rsid w:val="003F48DF"/>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6CAA"/>
    <w:rsid w:val="00407414"/>
    <w:rsid w:val="004076EF"/>
    <w:rsid w:val="00410621"/>
    <w:rsid w:val="00410BEA"/>
    <w:rsid w:val="004111C6"/>
    <w:rsid w:val="004111F1"/>
    <w:rsid w:val="00411351"/>
    <w:rsid w:val="00411C08"/>
    <w:rsid w:val="00411EBE"/>
    <w:rsid w:val="00412094"/>
    <w:rsid w:val="004130DD"/>
    <w:rsid w:val="00413121"/>
    <w:rsid w:val="004134FB"/>
    <w:rsid w:val="00414D12"/>
    <w:rsid w:val="0041509E"/>
    <w:rsid w:val="0041618C"/>
    <w:rsid w:val="004161D3"/>
    <w:rsid w:val="00416254"/>
    <w:rsid w:val="00416536"/>
    <w:rsid w:val="0041666B"/>
    <w:rsid w:val="00416873"/>
    <w:rsid w:val="00416DEB"/>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4DC"/>
    <w:rsid w:val="004359B3"/>
    <w:rsid w:val="00435CEE"/>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45F"/>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279"/>
    <w:rsid w:val="004866D6"/>
    <w:rsid w:val="00486E14"/>
    <w:rsid w:val="004870E5"/>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52C3"/>
    <w:rsid w:val="00495848"/>
    <w:rsid w:val="0049638C"/>
    <w:rsid w:val="0049690C"/>
    <w:rsid w:val="00496D94"/>
    <w:rsid w:val="00497766"/>
    <w:rsid w:val="00497948"/>
    <w:rsid w:val="00497B90"/>
    <w:rsid w:val="00497CB3"/>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5A15"/>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22C"/>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CBB"/>
    <w:rsid w:val="00510DEE"/>
    <w:rsid w:val="00511B46"/>
    <w:rsid w:val="00511D29"/>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0C0"/>
    <w:rsid w:val="005253BB"/>
    <w:rsid w:val="0052555B"/>
    <w:rsid w:val="00525B34"/>
    <w:rsid w:val="00525DA2"/>
    <w:rsid w:val="00527FB4"/>
    <w:rsid w:val="0053030D"/>
    <w:rsid w:val="00530A81"/>
    <w:rsid w:val="00530D7F"/>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0CED"/>
    <w:rsid w:val="00571180"/>
    <w:rsid w:val="00571BAA"/>
    <w:rsid w:val="00571D1A"/>
    <w:rsid w:val="00571D21"/>
    <w:rsid w:val="00571FD4"/>
    <w:rsid w:val="005721E9"/>
    <w:rsid w:val="0057234D"/>
    <w:rsid w:val="00572DDF"/>
    <w:rsid w:val="00573388"/>
    <w:rsid w:val="00573608"/>
    <w:rsid w:val="0057379E"/>
    <w:rsid w:val="00573FCD"/>
    <w:rsid w:val="0057476A"/>
    <w:rsid w:val="00574B4D"/>
    <w:rsid w:val="00575664"/>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753"/>
    <w:rsid w:val="00596EFD"/>
    <w:rsid w:val="00596F91"/>
    <w:rsid w:val="00597E77"/>
    <w:rsid w:val="005A04EA"/>
    <w:rsid w:val="005A063B"/>
    <w:rsid w:val="005A0700"/>
    <w:rsid w:val="005A0B6C"/>
    <w:rsid w:val="005A0D82"/>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46B"/>
    <w:rsid w:val="005C2701"/>
    <w:rsid w:val="005C2874"/>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BEE"/>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88B"/>
    <w:rsid w:val="0061695C"/>
    <w:rsid w:val="00616C3F"/>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1C0"/>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9A"/>
    <w:rsid w:val="0064249D"/>
    <w:rsid w:val="00642DCC"/>
    <w:rsid w:val="00643289"/>
    <w:rsid w:val="00643A41"/>
    <w:rsid w:val="00643A69"/>
    <w:rsid w:val="00643BCC"/>
    <w:rsid w:val="00643EFD"/>
    <w:rsid w:val="00644003"/>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602D"/>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CAE"/>
    <w:rsid w:val="006E0D54"/>
    <w:rsid w:val="006E18FB"/>
    <w:rsid w:val="006E1A2C"/>
    <w:rsid w:val="006E1CB1"/>
    <w:rsid w:val="006E1E73"/>
    <w:rsid w:val="006E1FC2"/>
    <w:rsid w:val="006E2397"/>
    <w:rsid w:val="006E25A1"/>
    <w:rsid w:val="006E2922"/>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681"/>
    <w:rsid w:val="00702B1F"/>
    <w:rsid w:val="00702D36"/>
    <w:rsid w:val="00702EF9"/>
    <w:rsid w:val="0070309F"/>
    <w:rsid w:val="0070352B"/>
    <w:rsid w:val="00703AFE"/>
    <w:rsid w:val="00703C34"/>
    <w:rsid w:val="00703CA4"/>
    <w:rsid w:val="00703F81"/>
    <w:rsid w:val="00705856"/>
    <w:rsid w:val="00705B44"/>
    <w:rsid w:val="00706695"/>
    <w:rsid w:val="0070711C"/>
    <w:rsid w:val="007073F3"/>
    <w:rsid w:val="00707BC2"/>
    <w:rsid w:val="00707D96"/>
    <w:rsid w:val="00710548"/>
    <w:rsid w:val="007108F3"/>
    <w:rsid w:val="00710B47"/>
    <w:rsid w:val="00710EBC"/>
    <w:rsid w:val="00710F0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854"/>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1D65"/>
    <w:rsid w:val="00742113"/>
    <w:rsid w:val="007422B1"/>
    <w:rsid w:val="007426D6"/>
    <w:rsid w:val="00742E73"/>
    <w:rsid w:val="00742EDF"/>
    <w:rsid w:val="00742FE2"/>
    <w:rsid w:val="0074305F"/>
    <w:rsid w:val="0074345C"/>
    <w:rsid w:val="00744304"/>
    <w:rsid w:val="00744D21"/>
    <w:rsid w:val="00744E36"/>
    <w:rsid w:val="00745518"/>
    <w:rsid w:val="007458EF"/>
    <w:rsid w:val="00746953"/>
    <w:rsid w:val="00747A8D"/>
    <w:rsid w:val="00747D9A"/>
    <w:rsid w:val="007501F8"/>
    <w:rsid w:val="00750230"/>
    <w:rsid w:val="00750A09"/>
    <w:rsid w:val="00750D4F"/>
    <w:rsid w:val="00750EC3"/>
    <w:rsid w:val="0075100D"/>
    <w:rsid w:val="0075113C"/>
    <w:rsid w:val="007514D1"/>
    <w:rsid w:val="00751FD5"/>
    <w:rsid w:val="00752DEC"/>
    <w:rsid w:val="00753DEC"/>
    <w:rsid w:val="00754280"/>
    <w:rsid w:val="00754589"/>
    <w:rsid w:val="00754996"/>
    <w:rsid w:val="00754ADF"/>
    <w:rsid w:val="0075500F"/>
    <w:rsid w:val="00755283"/>
    <w:rsid w:val="00755353"/>
    <w:rsid w:val="007554FC"/>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1CA3"/>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9B"/>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A7A0D"/>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3C5E"/>
    <w:rsid w:val="007C4A8C"/>
    <w:rsid w:val="007C4E38"/>
    <w:rsid w:val="007C5293"/>
    <w:rsid w:val="007C5826"/>
    <w:rsid w:val="007C5832"/>
    <w:rsid w:val="007C5B06"/>
    <w:rsid w:val="007C5CB3"/>
    <w:rsid w:val="007C79A8"/>
    <w:rsid w:val="007D045D"/>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578"/>
    <w:rsid w:val="007E46F2"/>
    <w:rsid w:val="007E4912"/>
    <w:rsid w:val="007E4A6C"/>
    <w:rsid w:val="007E5078"/>
    <w:rsid w:val="007E536B"/>
    <w:rsid w:val="007E5449"/>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3CE3"/>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30ACD"/>
    <w:rsid w:val="0083116F"/>
    <w:rsid w:val="00831220"/>
    <w:rsid w:val="008312A8"/>
    <w:rsid w:val="00831310"/>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0C9"/>
    <w:rsid w:val="008513B0"/>
    <w:rsid w:val="008517CC"/>
    <w:rsid w:val="00852A6C"/>
    <w:rsid w:val="00853434"/>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07F"/>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2280"/>
    <w:rsid w:val="00872C8F"/>
    <w:rsid w:val="008736A8"/>
    <w:rsid w:val="008738B3"/>
    <w:rsid w:val="00874056"/>
    <w:rsid w:val="00874807"/>
    <w:rsid w:val="008748F6"/>
    <w:rsid w:val="0087512D"/>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3FDA"/>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85F"/>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0BF5"/>
    <w:rsid w:val="008D1410"/>
    <w:rsid w:val="008D16B6"/>
    <w:rsid w:val="008D1A13"/>
    <w:rsid w:val="008D2081"/>
    <w:rsid w:val="008D2686"/>
    <w:rsid w:val="008D2749"/>
    <w:rsid w:val="008D2A16"/>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98D"/>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1053"/>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31C0"/>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0E6B"/>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36C"/>
    <w:rsid w:val="00956A85"/>
    <w:rsid w:val="00956EF8"/>
    <w:rsid w:val="00957D41"/>
    <w:rsid w:val="00960362"/>
    <w:rsid w:val="009603D1"/>
    <w:rsid w:val="00960472"/>
    <w:rsid w:val="00961333"/>
    <w:rsid w:val="009616A8"/>
    <w:rsid w:val="009616C0"/>
    <w:rsid w:val="0096177F"/>
    <w:rsid w:val="00961E02"/>
    <w:rsid w:val="00962080"/>
    <w:rsid w:val="00962166"/>
    <w:rsid w:val="009629BC"/>
    <w:rsid w:val="00963163"/>
    <w:rsid w:val="00963A6A"/>
    <w:rsid w:val="00963D73"/>
    <w:rsid w:val="009640B8"/>
    <w:rsid w:val="0096416A"/>
    <w:rsid w:val="00964695"/>
    <w:rsid w:val="00964E54"/>
    <w:rsid w:val="009657B7"/>
    <w:rsid w:val="009658A0"/>
    <w:rsid w:val="00965974"/>
    <w:rsid w:val="00965D54"/>
    <w:rsid w:val="00966041"/>
    <w:rsid w:val="00966076"/>
    <w:rsid w:val="00966760"/>
    <w:rsid w:val="00967A5A"/>
    <w:rsid w:val="00967DFA"/>
    <w:rsid w:val="00970030"/>
    <w:rsid w:val="009701B8"/>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5B75"/>
    <w:rsid w:val="0099620A"/>
    <w:rsid w:val="00996391"/>
    <w:rsid w:val="00996694"/>
    <w:rsid w:val="009969FB"/>
    <w:rsid w:val="009978CA"/>
    <w:rsid w:val="00997BE9"/>
    <w:rsid w:val="009A05E9"/>
    <w:rsid w:val="009A0A5A"/>
    <w:rsid w:val="009A14F9"/>
    <w:rsid w:val="009A2393"/>
    <w:rsid w:val="009A321F"/>
    <w:rsid w:val="009A3451"/>
    <w:rsid w:val="009A3EF4"/>
    <w:rsid w:val="009A41DF"/>
    <w:rsid w:val="009A4207"/>
    <w:rsid w:val="009A4F18"/>
    <w:rsid w:val="009A5159"/>
    <w:rsid w:val="009A5290"/>
    <w:rsid w:val="009A616D"/>
    <w:rsid w:val="009A61CC"/>
    <w:rsid w:val="009A6B6F"/>
    <w:rsid w:val="009A6BA6"/>
    <w:rsid w:val="009A6FC3"/>
    <w:rsid w:val="009A7819"/>
    <w:rsid w:val="009A7838"/>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F44"/>
    <w:rsid w:val="009D204B"/>
    <w:rsid w:val="009D28B6"/>
    <w:rsid w:val="009D2DFA"/>
    <w:rsid w:val="009D3087"/>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E7F83"/>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815"/>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5EBC"/>
    <w:rsid w:val="00A20900"/>
    <w:rsid w:val="00A20BE7"/>
    <w:rsid w:val="00A20E85"/>
    <w:rsid w:val="00A20FC5"/>
    <w:rsid w:val="00A22351"/>
    <w:rsid w:val="00A22C95"/>
    <w:rsid w:val="00A2415E"/>
    <w:rsid w:val="00A246AF"/>
    <w:rsid w:val="00A246C0"/>
    <w:rsid w:val="00A24A30"/>
    <w:rsid w:val="00A26143"/>
    <w:rsid w:val="00A26237"/>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AB2"/>
    <w:rsid w:val="00A44CD5"/>
    <w:rsid w:val="00A453F5"/>
    <w:rsid w:val="00A4608B"/>
    <w:rsid w:val="00A4721D"/>
    <w:rsid w:val="00A4771C"/>
    <w:rsid w:val="00A50710"/>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5770C"/>
    <w:rsid w:val="00A600B2"/>
    <w:rsid w:val="00A600FC"/>
    <w:rsid w:val="00A605BD"/>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A72"/>
    <w:rsid w:val="00AE0E3F"/>
    <w:rsid w:val="00AE1419"/>
    <w:rsid w:val="00AE1833"/>
    <w:rsid w:val="00AE199D"/>
    <w:rsid w:val="00AE1B00"/>
    <w:rsid w:val="00AE20DE"/>
    <w:rsid w:val="00AE2DBB"/>
    <w:rsid w:val="00AE3063"/>
    <w:rsid w:val="00AE3323"/>
    <w:rsid w:val="00AE3A22"/>
    <w:rsid w:val="00AE3C33"/>
    <w:rsid w:val="00AE42DE"/>
    <w:rsid w:val="00AE47E7"/>
    <w:rsid w:val="00AE4A0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5A7"/>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23E"/>
    <w:rsid w:val="00B06663"/>
    <w:rsid w:val="00B0693B"/>
    <w:rsid w:val="00B07C1C"/>
    <w:rsid w:val="00B07D14"/>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413"/>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54E2"/>
    <w:rsid w:val="00B366D8"/>
    <w:rsid w:val="00B37051"/>
    <w:rsid w:val="00B37196"/>
    <w:rsid w:val="00B373C5"/>
    <w:rsid w:val="00B37967"/>
    <w:rsid w:val="00B37D7D"/>
    <w:rsid w:val="00B37DDE"/>
    <w:rsid w:val="00B40946"/>
    <w:rsid w:val="00B41036"/>
    <w:rsid w:val="00B41422"/>
    <w:rsid w:val="00B41CDE"/>
    <w:rsid w:val="00B42DB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3A77"/>
    <w:rsid w:val="00B64B19"/>
    <w:rsid w:val="00B64E92"/>
    <w:rsid w:val="00B65E14"/>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E9C"/>
    <w:rsid w:val="00B7539C"/>
    <w:rsid w:val="00B75635"/>
    <w:rsid w:val="00B75D71"/>
    <w:rsid w:val="00B7651A"/>
    <w:rsid w:val="00B7667C"/>
    <w:rsid w:val="00B7681A"/>
    <w:rsid w:val="00B773F9"/>
    <w:rsid w:val="00B778FD"/>
    <w:rsid w:val="00B80806"/>
    <w:rsid w:val="00B808A3"/>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285"/>
    <w:rsid w:val="00B93305"/>
    <w:rsid w:val="00B93BD0"/>
    <w:rsid w:val="00B943D4"/>
    <w:rsid w:val="00B9474F"/>
    <w:rsid w:val="00B95608"/>
    <w:rsid w:val="00B9568A"/>
    <w:rsid w:val="00B95DFD"/>
    <w:rsid w:val="00B9624A"/>
    <w:rsid w:val="00B962C9"/>
    <w:rsid w:val="00B965EC"/>
    <w:rsid w:val="00B96D7B"/>
    <w:rsid w:val="00B97F09"/>
    <w:rsid w:val="00BA064B"/>
    <w:rsid w:val="00BA0EC4"/>
    <w:rsid w:val="00BA2249"/>
    <w:rsid w:val="00BA2670"/>
    <w:rsid w:val="00BA2DF6"/>
    <w:rsid w:val="00BA345A"/>
    <w:rsid w:val="00BA3D52"/>
    <w:rsid w:val="00BA46CA"/>
    <w:rsid w:val="00BA4AE5"/>
    <w:rsid w:val="00BA514B"/>
    <w:rsid w:val="00BA535D"/>
    <w:rsid w:val="00BA53CE"/>
    <w:rsid w:val="00BA5510"/>
    <w:rsid w:val="00BA5D6E"/>
    <w:rsid w:val="00BA6366"/>
    <w:rsid w:val="00BA66E7"/>
    <w:rsid w:val="00BA6AA6"/>
    <w:rsid w:val="00BA6D0C"/>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B71"/>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A6A"/>
    <w:rsid w:val="00BD5EFC"/>
    <w:rsid w:val="00BD6395"/>
    <w:rsid w:val="00BD6565"/>
    <w:rsid w:val="00BD6BB7"/>
    <w:rsid w:val="00BD6BFE"/>
    <w:rsid w:val="00BE0373"/>
    <w:rsid w:val="00BE0EB5"/>
    <w:rsid w:val="00BE15C9"/>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10CD"/>
    <w:rsid w:val="00C01C1F"/>
    <w:rsid w:val="00C01D15"/>
    <w:rsid w:val="00C026E4"/>
    <w:rsid w:val="00C03657"/>
    <w:rsid w:val="00C0412E"/>
    <w:rsid w:val="00C04BDA"/>
    <w:rsid w:val="00C05554"/>
    <w:rsid w:val="00C05636"/>
    <w:rsid w:val="00C0567C"/>
    <w:rsid w:val="00C05E01"/>
    <w:rsid w:val="00C06549"/>
    <w:rsid w:val="00C1025E"/>
    <w:rsid w:val="00C1060A"/>
    <w:rsid w:val="00C119D0"/>
    <w:rsid w:val="00C11D8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799"/>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4F6"/>
    <w:rsid w:val="00C60F0F"/>
    <w:rsid w:val="00C615CB"/>
    <w:rsid w:val="00C6165E"/>
    <w:rsid w:val="00C61A1B"/>
    <w:rsid w:val="00C62242"/>
    <w:rsid w:val="00C62992"/>
    <w:rsid w:val="00C62C86"/>
    <w:rsid w:val="00C62C92"/>
    <w:rsid w:val="00C634A8"/>
    <w:rsid w:val="00C647FF"/>
    <w:rsid w:val="00C654EA"/>
    <w:rsid w:val="00C65BE2"/>
    <w:rsid w:val="00C6664B"/>
    <w:rsid w:val="00C66906"/>
    <w:rsid w:val="00C66A58"/>
    <w:rsid w:val="00C66E10"/>
    <w:rsid w:val="00C66F33"/>
    <w:rsid w:val="00C67115"/>
    <w:rsid w:val="00C675CD"/>
    <w:rsid w:val="00C705B2"/>
    <w:rsid w:val="00C70699"/>
    <w:rsid w:val="00C713D2"/>
    <w:rsid w:val="00C72866"/>
    <w:rsid w:val="00C73830"/>
    <w:rsid w:val="00C746F0"/>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1EB"/>
    <w:rsid w:val="00C855DF"/>
    <w:rsid w:val="00C856A8"/>
    <w:rsid w:val="00C85E2C"/>
    <w:rsid w:val="00C85E5C"/>
    <w:rsid w:val="00C86081"/>
    <w:rsid w:val="00C860E7"/>
    <w:rsid w:val="00C86591"/>
    <w:rsid w:val="00C87040"/>
    <w:rsid w:val="00C870B3"/>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5286"/>
    <w:rsid w:val="00C96954"/>
    <w:rsid w:val="00C96B7B"/>
    <w:rsid w:val="00C97435"/>
    <w:rsid w:val="00CA0089"/>
    <w:rsid w:val="00CA021F"/>
    <w:rsid w:val="00CA08DB"/>
    <w:rsid w:val="00CA0C7C"/>
    <w:rsid w:val="00CA19F8"/>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D4F"/>
    <w:rsid w:val="00CB07D6"/>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F8A"/>
    <w:rsid w:val="00CC35B1"/>
    <w:rsid w:val="00CC39F2"/>
    <w:rsid w:val="00CC3D54"/>
    <w:rsid w:val="00CC4873"/>
    <w:rsid w:val="00CC4DF1"/>
    <w:rsid w:val="00CC570A"/>
    <w:rsid w:val="00CC57B4"/>
    <w:rsid w:val="00CC5979"/>
    <w:rsid w:val="00CC5AA8"/>
    <w:rsid w:val="00CC61DC"/>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148"/>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CE7"/>
    <w:rsid w:val="00D055E9"/>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56D"/>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6D37"/>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0C6"/>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1D45"/>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AB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3FBB"/>
    <w:rsid w:val="00DC41C6"/>
    <w:rsid w:val="00DC43AF"/>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2E29"/>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5FB"/>
    <w:rsid w:val="00DF1F51"/>
    <w:rsid w:val="00DF25D2"/>
    <w:rsid w:val="00DF2638"/>
    <w:rsid w:val="00DF2AEB"/>
    <w:rsid w:val="00DF3A11"/>
    <w:rsid w:val="00DF3A5C"/>
    <w:rsid w:val="00DF4447"/>
    <w:rsid w:val="00DF4AC9"/>
    <w:rsid w:val="00DF4CA4"/>
    <w:rsid w:val="00DF4F90"/>
    <w:rsid w:val="00DF5F77"/>
    <w:rsid w:val="00DF5FEE"/>
    <w:rsid w:val="00DF5FF0"/>
    <w:rsid w:val="00DF68FB"/>
    <w:rsid w:val="00DF763C"/>
    <w:rsid w:val="00DF7B4B"/>
    <w:rsid w:val="00DF7E50"/>
    <w:rsid w:val="00E00263"/>
    <w:rsid w:val="00E00424"/>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54AC"/>
    <w:rsid w:val="00E054C1"/>
    <w:rsid w:val="00E057C1"/>
    <w:rsid w:val="00E066AC"/>
    <w:rsid w:val="00E06964"/>
    <w:rsid w:val="00E06CCB"/>
    <w:rsid w:val="00E07A67"/>
    <w:rsid w:val="00E10E7D"/>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112"/>
    <w:rsid w:val="00E21301"/>
    <w:rsid w:val="00E21F66"/>
    <w:rsid w:val="00E221A8"/>
    <w:rsid w:val="00E2233D"/>
    <w:rsid w:val="00E22C6C"/>
    <w:rsid w:val="00E23068"/>
    <w:rsid w:val="00E2359C"/>
    <w:rsid w:val="00E235EB"/>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0F91"/>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4DF"/>
    <w:rsid w:val="00E458C3"/>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5B3F"/>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3D37"/>
    <w:rsid w:val="00E93E24"/>
    <w:rsid w:val="00E94065"/>
    <w:rsid w:val="00E9407E"/>
    <w:rsid w:val="00E9468C"/>
    <w:rsid w:val="00E9484D"/>
    <w:rsid w:val="00E94B6C"/>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B7FE2"/>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B81"/>
    <w:rsid w:val="00EC6CF7"/>
    <w:rsid w:val="00EC6E55"/>
    <w:rsid w:val="00EC7986"/>
    <w:rsid w:val="00EC7E52"/>
    <w:rsid w:val="00ED0272"/>
    <w:rsid w:val="00ED06E0"/>
    <w:rsid w:val="00ED0A6C"/>
    <w:rsid w:val="00ED0DAE"/>
    <w:rsid w:val="00ED1504"/>
    <w:rsid w:val="00ED18AA"/>
    <w:rsid w:val="00ED18C3"/>
    <w:rsid w:val="00ED1FA2"/>
    <w:rsid w:val="00ED292E"/>
    <w:rsid w:val="00ED29D5"/>
    <w:rsid w:val="00ED2CD3"/>
    <w:rsid w:val="00ED331B"/>
    <w:rsid w:val="00ED3A4C"/>
    <w:rsid w:val="00ED3A7A"/>
    <w:rsid w:val="00ED3E0E"/>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EF7DC0"/>
    <w:rsid w:val="00F001C1"/>
    <w:rsid w:val="00F00BD6"/>
    <w:rsid w:val="00F00F1D"/>
    <w:rsid w:val="00F01C4B"/>
    <w:rsid w:val="00F02F97"/>
    <w:rsid w:val="00F03624"/>
    <w:rsid w:val="00F03657"/>
    <w:rsid w:val="00F03EB4"/>
    <w:rsid w:val="00F03F92"/>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2AC"/>
    <w:rsid w:val="00F20365"/>
    <w:rsid w:val="00F20717"/>
    <w:rsid w:val="00F20791"/>
    <w:rsid w:val="00F20868"/>
    <w:rsid w:val="00F20A57"/>
    <w:rsid w:val="00F20FA3"/>
    <w:rsid w:val="00F20FD1"/>
    <w:rsid w:val="00F21348"/>
    <w:rsid w:val="00F2151C"/>
    <w:rsid w:val="00F2170C"/>
    <w:rsid w:val="00F21F37"/>
    <w:rsid w:val="00F2226B"/>
    <w:rsid w:val="00F22C6A"/>
    <w:rsid w:val="00F251DD"/>
    <w:rsid w:val="00F25B1D"/>
    <w:rsid w:val="00F25CA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9ED"/>
    <w:rsid w:val="00F47A9B"/>
    <w:rsid w:val="00F47DFA"/>
    <w:rsid w:val="00F51E9B"/>
    <w:rsid w:val="00F52089"/>
    <w:rsid w:val="00F52443"/>
    <w:rsid w:val="00F52E20"/>
    <w:rsid w:val="00F53464"/>
    <w:rsid w:val="00F53AC3"/>
    <w:rsid w:val="00F542FD"/>
    <w:rsid w:val="00F545EC"/>
    <w:rsid w:val="00F54755"/>
    <w:rsid w:val="00F548BF"/>
    <w:rsid w:val="00F5493B"/>
    <w:rsid w:val="00F54C2C"/>
    <w:rsid w:val="00F55295"/>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983"/>
    <w:rsid w:val="00F87D8F"/>
    <w:rsid w:val="00F87F0F"/>
    <w:rsid w:val="00F87F94"/>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FC"/>
    <w:rsid w:val="00FA5F83"/>
    <w:rsid w:val="00FA6777"/>
    <w:rsid w:val="00FA6878"/>
    <w:rsid w:val="00FA7230"/>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234"/>
    <w:rsid w:val="00FB5A29"/>
    <w:rsid w:val="00FB5AE2"/>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35"/>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35"/>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35"/>
      </w:numPr>
      <w:spacing w:before="40" w:after="0"/>
      <w:outlineLvl w:val="2"/>
    </w:pPr>
    <w:rPr>
      <w:rFonts w:eastAsiaTheme="majorEastAsia" w:cstheme="majorBidi"/>
      <w:szCs w:val="24"/>
    </w:rPr>
  </w:style>
  <w:style w:type="paragraph" w:styleId="Ttulo4">
    <w:name w:val="heading 4"/>
    <w:basedOn w:val="Normal"/>
    <w:next w:val="Normal"/>
    <w:link w:val="Ttulo4Car"/>
    <w:uiPriority w:val="9"/>
    <w:unhideWhenUsed/>
    <w:qFormat/>
    <w:rsid w:val="0025580E"/>
    <w:pPr>
      <w:keepNext/>
      <w:keepLines/>
      <w:numPr>
        <w:ilvl w:val="3"/>
        <w:numId w:val="35"/>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25580E"/>
    <w:pPr>
      <w:keepNext/>
      <w:keepLines/>
      <w:numPr>
        <w:ilvl w:val="4"/>
        <w:numId w:val="35"/>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nhideWhenUsed/>
    <w:qFormat/>
    <w:rsid w:val="0025580E"/>
    <w:pPr>
      <w:keepNext/>
      <w:keepLines/>
      <w:numPr>
        <w:ilvl w:val="5"/>
        <w:numId w:val="35"/>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35"/>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35"/>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25580E"/>
    <w:pPr>
      <w:keepNext/>
      <w:keepLines/>
      <w:numPr>
        <w:ilvl w:val="8"/>
        <w:numId w:val="3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42EDF"/>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14"/>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de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2"/>
      </w:numPr>
    </w:pPr>
  </w:style>
  <w:style w:type="paragraph" w:customStyle="1" w:styleId="Capitulo1">
    <w:name w:val="Capitulo 1"/>
    <w:basedOn w:val="Literales"/>
    <w:qFormat/>
    <w:rsid w:val="009F6123"/>
    <w:pPr>
      <w:numPr>
        <w:numId w:val="13"/>
      </w:numPr>
    </w:pPr>
  </w:style>
  <w:style w:type="paragraph" w:customStyle="1" w:styleId="Capitulo2">
    <w:name w:val="Capitulo 2"/>
    <w:basedOn w:val="Literales"/>
    <w:autoRedefine/>
    <w:qFormat/>
    <w:rsid w:val="000F1A48"/>
    <w:pPr>
      <w:numPr>
        <w:numId w:val="0"/>
      </w:numPr>
      <w:ind w:left="708" w:hanging="708"/>
      <w:jc w:val="both"/>
    </w:pPr>
    <w:rPr>
      <w:color w:val="000000" w:themeColor="text1"/>
    </w:rPr>
  </w:style>
  <w:style w:type="paragraph" w:customStyle="1" w:styleId="Captulo4">
    <w:name w:val="Capítulo 4"/>
    <w:basedOn w:val="Normal"/>
    <w:autoRedefine/>
    <w:qFormat/>
    <w:rsid w:val="000F1A48"/>
    <w:pPr>
      <w:spacing w:after="200" w:line="276" w:lineRule="auto"/>
      <w:contextualSpacing/>
      <w:jc w:val="both"/>
      <w:outlineLvl w:val="1"/>
    </w:pPr>
    <w:rPr>
      <w:rFonts w:eastAsia="Times New Roman" w:cs="Arial"/>
      <w:bCs/>
      <w:color w:val="auto"/>
      <w:szCs w:val="20"/>
      <w:lang w:eastAsia="es-CO"/>
    </w:rPr>
  </w:style>
  <w:style w:type="paragraph" w:customStyle="1" w:styleId="Captulo7">
    <w:name w:val="Capítulo 7"/>
    <w:basedOn w:val="Prrafodelista"/>
    <w:qFormat/>
    <w:rsid w:val="00490E03"/>
    <w:pPr>
      <w:numPr>
        <w:numId w:val="10"/>
      </w:numPr>
    </w:pPr>
    <w:rPr>
      <w:rFonts w:ascii="Arial" w:hAnsi="Arial" w:cs="Arial"/>
      <w:b/>
      <w:bCs/>
      <w:color w:val="1C1C1C"/>
      <w:sz w:val="20"/>
      <w:szCs w:val="20"/>
    </w:rPr>
  </w:style>
  <w:style w:type="paragraph" w:customStyle="1" w:styleId="Captulo5">
    <w:name w:val="Capítulo 5"/>
    <w:basedOn w:val="Prrafodelista"/>
    <w:qFormat/>
    <w:rsid w:val="00490E03"/>
    <w:pPr>
      <w:numPr>
        <w:numId w:val="1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0"/>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25"/>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27"/>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GridTableLight"/>
    <w:uiPriority w:val="99"/>
    <w:rsid w:val="004923A0"/>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4923A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rsid w:val="000242BE"/>
    <w:rPr>
      <w:rFonts w:eastAsiaTheme="minorEastAsia"/>
      <w:color w:val="5A5A5A" w:themeColor="text1" w:themeTint="A5"/>
      <w:spacing w:val="15"/>
    </w:rPr>
  </w:style>
  <w:style w:type="paragraph" w:customStyle="1" w:styleId="Default">
    <w:name w:val="Default"/>
    <w:link w:val="DefaultCar"/>
    <w:qFormat/>
    <w:rsid w:val="007C5293"/>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7C5293"/>
    <w:rPr>
      <w:rFonts w:ascii="Arial" w:eastAsia="Times New Roman" w:hAnsi="Arial" w:cs="Arial"/>
      <w:color w:val="000000"/>
      <w:sz w:val="24"/>
      <w:szCs w:val="24"/>
      <w:lang w:eastAsia="es-CO"/>
    </w:rPr>
  </w:style>
  <w:style w:type="paragraph" w:customStyle="1" w:styleId="Listavistosa-nfasis11">
    <w:name w:val="Lista vistosa - Énfasis 11"/>
    <w:basedOn w:val="Normal"/>
    <w:qFormat/>
    <w:rsid w:val="0030158A"/>
    <w:pPr>
      <w:ind w:left="720"/>
      <w:contextualSpacing/>
    </w:pPr>
    <w:rPr>
      <w:rFonts w:ascii="Calibri" w:eastAsia="Calibri" w:hAnsi="Calibri" w:cs="Times New Roman"/>
      <w:color w:val="auto"/>
      <w:sz w:val="22"/>
    </w:rPr>
  </w:style>
  <w:style w:type="paragraph" w:customStyle="1" w:styleId="western">
    <w:name w:val="western"/>
    <w:basedOn w:val="Normal"/>
    <w:rsid w:val="00E10E7D"/>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numbering" w:customStyle="1" w:styleId="Sinlista1">
    <w:name w:val="Sin lista1"/>
    <w:next w:val="Sinlista"/>
    <w:uiPriority w:val="99"/>
    <w:semiHidden/>
    <w:unhideWhenUsed/>
    <w:rsid w:val="00D620C6"/>
  </w:style>
  <w:style w:type="table" w:customStyle="1" w:styleId="Tablaconcuadrcula4">
    <w:name w:val="Tabla con cuadrícula4"/>
    <w:basedOn w:val="Tablanormal"/>
    <w:next w:val="Tablaconcuadrcula"/>
    <w:uiPriority w:val="59"/>
    <w:rsid w:val="00D620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subcategoria">
    <w:name w:val="titsubcategoria"/>
    <w:basedOn w:val="Fuentedeprrafopredeter"/>
    <w:rsid w:val="00D620C6"/>
  </w:style>
  <w:style w:type="character" w:customStyle="1" w:styleId="apple-converted-space">
    <w:name w:val="apple-converted-space"/>
    <w:basedOn w:val="Fuentedeprrafopredeter"/>
    <w:rsid w:val="00D620C6"/>
  </w:style>
  <w:style w:type="character" w:customStyle="1" w:styleId="texcontenido">
    <w:name w:val="texcontenido"/>
    <w:basedOn w:val="Fuentedeprrafopredeter"/>
    <w:rsid w:val="00D620C6"/>
  </w:style>
  <w:style w:type="paragraph" w:styleId="Lista">
    <w:name w:val="List"/>
    <w:basedOn w:val="Normal"/>
    <w:uiPriority w:val="99"/>
    <w:unhideWhenUsed/>
    <w:rsid w:val="00D620C6"/>
    <w:pPr>
      <w:spacing w:after="200" w:line="276" w:lineRule="auto"/>
      <w:ind w:left="283" w:hanging="283"/>
      <w:contextualSpacing/>
    </w:pPr>
    <w:rPr>
      <w:rFonts w:ascii="Calibri" w:hAnsi="Calibri"/>
      <w:color w:val="auto"/>
      <w:sz w:val="22"/>
    </w:rPr>
  </w:style>
  <w:style w:type="paragraph" w:styleId="Lista2">
    <w:name w:val="List 2"/>
    <w:basedOn w:val="Normal"/>
    <w:uiPriority w:val="99"/>
    <w:unhideWhenUsed/>
    <w:rsid w:val="00D620C6"/>
    <w:pPr>
      <w:spacing w:after="200" w:line="276" w:lineRule="auto"/>
      <w:ind w:left="566" w:hanging="283"/>
      <w:contextualSpacing/>
    </w:pPr>
    <w:rPr>
      <w:rFonts w:ascii="Calibri" w:hAnsi="Calibri"/>
      <w:color w:val="auto"/>
      <w:sz w:val="22"/>
    </w:rPr>
  </w:style>
  <w:style w:type="paragraph" w:customStyle="1" w:styleId="Encabezadodemensaje1">
    <w:name w:val="Encabezado de mensaje1"/>
    <w:basedOn w:val="Normal"/>
    <w:next w:val="Encabezadodemensaje"/>
    <w:link w:val="EncabezadodemensajeCar"/>
    <w:uiPriority w:val="99"/>
    <w:unhideWhenUsed/>
    <w:rsid w:val="00D620C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MS Gothic" w:hAnsi="Cambria" w:cs="Times New Roman"/>
      <w:color w:val="auto"/>
      <w:sz w:val="24"/>
      <w:szCs w:val="24"/>
    </w:rPr>
  </w:style>
  <w:style w:type="character" w:customStyle="1" w:styleId="EncabezadodemensajeCar">
    <w:name w:val="Encabezado de mensaje Car"/>
    <w:basedOn w:val="Fuentedeprrafopredeter"/>
    <w:link w:val="Encabezadodemensaje1"/>
    <w:uiPriority w:val="99"/>
    <w:rsid w:val="00D620C6"/>
    <w:rPr>
      <w:rFonts w:ascii="Cambria" w:eastAsia="MS Gothic" w:hAnsi="Cambria" w:cs="Times New Roman"/>
      <w:sz w:val="24"/>
      <w:szCs w:val="24"/>
      <w:shd w:val="pct20" w:color="auto" w:fill="auto"/>
    </w:rPr>
  </w:style>
  <w:style w:type="paragraph" w:styleId="Cierre">
    <w:name w:val="Closing"/>
    <w:basedOn w:val="Normal"/>
    <w:link w:val="CierreCar"/>
    <w:uiPriority w:val="99"/>
    <w:unhideWhenUsed/>
    <w:rsid w:val="00D620C6"/>
    <w:pPr>
      <w:spacing w:after="0" w:line="240" w:lineRule="auto"/>
      <w:ind w:left="4252"/>
    </w:pPr>
    <w:rPr>
      <w:rFonts w:ascii="Calibri" w:hAnsi="Calibri"/>
      <w:color w:val="auto"/>
      <w:sz w:val="22"/>
    </w:rPr>
  </w:style>
  <w:style w:type="character" w:customStyle="1" w:styleId="CierreCar">
    <w:name w:val="Cierre Car"/>
    <w:basedOn w:val="Fuentedeprrafopredeter"/>
    <w:link w:val="Cierre"/>
    <w:uiPriority w:val="99"/>
    <w:rsid w:val="00D620C6"/>
    <w:rPr>
      <w:rFonts w:ascii="Calibri" w:hAnsi="Calibri"/>
    </w:rPr>
  </w:style>
  <w:style w:type="paragraph" w:styleId="Listaconvietas">
    <w:name w:val="List Bullet"/>
    <w:basedOn w:val="Normal"/>
    <w:uiPriority w:val="99"/>
    <w:unhideWhenUsed/>
    <w:rsid w:val="00D620C6"/>
    <w:pPr>
      <w:numPr>
        <w:numId w:val="41"/>
      </w:numPr>
      <w:tabs>
        <w:tab w:val="clear" w:pos="360"/>
      </w:tabs>
      <w:spacing w:after="200" w:line="276" w:lineRule="auto"/>
      <w:ind w:left="720"/>
      <w:contextualSpacing/>
    </w:pPr>
    <w:rPr>
      <w:rFonts w:ascii="Calibri" w:hAnsi="Calibri"/>
      <w:color w:val="auto"/>
      <w:sz w:val="22"/>
    </w:rPr>
  </w:style>
  <w:style w:type="paragraph" w:customStyle="1" w:styleId="ListaCC">
    <w:name w:val="Lista CC."/>
    <w:basedOn w:val="Normal"/>
    <w:rsid w:val="00D620C6"/>
    <w:pPr>
      <w:spacing w:after="200" w:line="276" w:lineRule="auto"/>
    </w:pPr>
    <w:rPr>
      <w:rFonts w:ascii="Calibri" w:hAnsi="Calibri"/>
      <w:color w:val="auto"/>
      <w:sz w:val="22"/>
    </w:rPr>
  </w:style>
  <w:style w:type="paragraph" w:styleId="Continuarlista">
    <w:name w:val="List Continue"/>
    <w:basedOn w:val="Normal"/>
    <w:uiPriority w:val="99"/>
    <w:unhideWhenUsed/>
    <w:rsid w:val="00D620C6"/>
    <w:pPr>
      <w:spacing w:after="120" w:line="276" w:lineRule="auto"/>
      <w:ind w:left="283"/>
      <w:contextualSpacing/>
    </w:pPr>
    <w:rPr>
      <w:rFonts w:ascii="Calibri" w:hAnsi="Calibri"/>
      <w:color w:val="auto"/>
      <w:sz w:val="22"/>
    </w:rPr>
  </w:style>
  <w:style w:type="paragraph" w:styleId="Firma">
    <w:name w:val="Signature"/>
    <w:basedOn w:val="Normal"/>
    <w:link w:val="FirmaCar"/>
    <w:uiPriority w:val="99"/>
    <w:unhideWhenUsed/>
    <w:rsid w:val="00D620C6"/>
    <w:pPr>
      <w:spacing w:after="0" w:line="240" w:lineRule="auto"/>
      <w:ind w:left="4252"/>
    </w:pPr>
    <w:rPr>
      <w:rFonts w:ascii="Calibri" w:hAnsi="Calibri"/>
      <w:color w:val="auto"/>
      <w:sz w:val="22"/>
    </w:rPr>
  </w:style>
  <w:style w:type="character" w:customStyle="1" w:styleId="FirmaCar">
    <w:name w:val="Firma Car"/>
    <w:basedOn w:val="Fuentedeprrafopredeter"/>
    <w:link w:val="Firma"/>
    <w:uiPriority w:val="99"/>
    <w:rsid w:val="00D620C6"/>
    <w:rPr>
      <w:rFonts w:ascii="Calibri" w:hAnsi="Calibri"/>
    </w:rPr>
  </w:style>
  <w:style w:type="paragraph" w:styleId="Textoindependiente">
    <w:name w:val="Body Text"/>
    <w:basedOn w:val="Normal"/>
    <w:link w:val="TextoindependienteCar"/>
    <w:unhideWhenUsed/>
    <w:qFormat/>
    <w:rsid w:val="00D620C6"/>
    <w:pPr>
      <w:spacing w:after="120" w:line="276" w:lineRule="auto"/>
    </w:pPr>
    <w:rPr>
      <w:rFonts w:ascii="Calibri" w:hAnsi="Calibri"/>
      <w:color w:val="auto"/>
      <w:sz w:val="22"/>
    </w:rPr>
  </w:style>
  <w:style w:type="character" w:customStyle="1" w:styleId="TextoindependienteCar">
    <w:name w:val="Texto independiente Car"/>
    <w:basedOn w:val="Fuentedeprrafopredeter"/>
    <w:link w:val="Textoindependiente"/>
    <w:rsid w:val="00D620C6"/>
    <w:rPr>
      <w:rFonts w:ascii="Calibri" w:hAnsi="Calibri"/>
    </w:rPr>
  </w:style>
  <w:style w:type="paragraph" w:styleId="Sangradetextonormal">
    <w:name w:val="Body Text Indent"/>
    <w:basedOn w:val="Normal"/>
    <w:link w:val="SangradetextonormalCar"/>
    <w:uiPriority w:val="99"/>
    <w:unhideWhenUsed/>
    <w:rsid w:val="00D620C6"/>
    <w:pPr>
      <w:spacing w:after="120" w:line="276" w:lineRule="auto"/>
      <w:ind w:left="283"/>
    </w:pPr>
    <w:rPr>
      <w:rFonts w:ascii="Calibri" w:hAnsi="Calibri"/>
      <w:color w:val="auto"/>
      <w:sz w:val="22"/>
    </w:rPr>
  </w:style>
  <w:style w:type="character" w:customStyle="1" w:styleId="SangradetextonormalCar">
    <w:name w:val="Sangría de texto normal Car"/>
    <w:basedOn w:val="Fuentedeprrafopredeter"/>
    <w:link w:val="Sangradetextonormal"/>
    <w:uiPriority w:val="99"/>
    <w:rsid w:val="00D620C6"/>
    <w:rPr>
      <w:rFonts w:ascii="Calibri" w:hAnsi="Calibri"/>
    </w:rPr>
  </w:style>
  <w:style w:type="paragraph" w:customStyle="1" w:styleId="Firmapuesto">
    <w:name w:val="Firma puesto"/>
    <w:basedOn w:val="Firma"/>
    <w:rsid w:val="00D620C6"/>
  </w:style>
  <w:style w:type="paragraph" w:customStyle="1" w:styleId="Firmaorganizacin">
    <w:name w:val="Firma organización"/>
    <w:basedOn w:val="Firma"/>
    <w:rsid w:val="00D620C6"/>
  </w:style>
  <w:style w:type="paragraph" w:customStyle="1" w:styleId="Infodocumentosadjuntos">
    <w:name w:val="Info documentos adjuntos"/>
    <w:basedOn w:val="Normal"/>
    <w:rsid w:val="00D620C6"/>
    <w:pPr>
      <w:spacing w:after="200" w:line="276" w:lineRule="auto"/>
    </w:pPr>
    <w:rPr>
      <w:rFonts w:ascii="Calibri" w:hAnsi="Calibri"/>
      <w:color w:val="auto"/>
      <w:sz w:val="22"/>
    </w:rPr>
  </w:style>
  <w:style w:type="paragraph" w:styleId="Sangranormal">
    <w:name w:val="Normal Indent"/>
    <w:basedOn w:val="Normal"/>
    <w:uiPriority w:val="99"/>
    <w:unhideWhenUsed/>
    <w:rsid w:val="00D620C6"/>
    <w:pPr>
      <w:spacing w:after="200" w:line="276" w:lineRule="auto"/>
      <w:ind w:left="708"/>
    </w:pPr>
    <w:rPr>
      <w:rFonts w:ascii="Calibri" w:hAnsi="Calibri"/>
      <w:color w:val="auto"/>
      <w:sz w:val="22"/>
    </w:rPr>
  </w:style>
  <w:style w:type="paragraph" w:styleId="Textoindependienteprimerasangra2">
    <w:name w:val="Body Text First Indent 2"/>
    <w:basedOn w:val="Sangradetextonormal"/>
    <w:link w:val="Textoindependienteprimerasangra2Car"/>
    <w:uiPriority w:val="99"/>
    <w:unhideWhenUsed/>
    <w:rsid w:val="00D620C6"/>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620C6"/>
    <w:rPr>
      <w:rFonts w:ascii="Calibri" w:hAnsi="Calibri"/>
    </w:rPr>
  </w:style>
  <w:style w:type="paragraph" w:customStyle="1" w:styleId="Normal2">
    <w:name w:val="Normal2"/>
    <w:rsid w:val="00D620C6"/>
    <w:pPr>
      <w:spacing w:after="200" w:line="276" w:lineRule="auto"/>
    </w:pPr>
    <w:rPr>
      <w:rFonts w:ascii="Calibri" w:eastAsia="Calibri" w:hAnsi="Calibri" w:cs="Calibri"/>
      <w:color w:val="000000"/>
      <w:lang w:val="es-ES_tradnl" w:eastAsia="es-ES"/>
    </w:rPr>
  </w:style>
  <w:style w:type="paragraph" w:customStyle="1" w:styleId="WW-NormalWeb">
    <w:name w:val="WW-Normal (Web)"/>
    <w:basedOn w:val="Normal"/>
    <w:rsid w:val="00D620C6"/>
    <w:pPr>
      <w:widowControl w:val="0"/>
      <w:suppressAutoHyphens/>
      <w:autoSpaceDE w:val="0"/>
      <w:spacing w:before="100" w:after="0" w:line="240" w:lineRule="auto"/>
      <w:jc w:val="both"/>
    </w:pPr>
    <w:rPr>
      <w:rFonts w:ascii="Times New Roman" w:eastAsia="Times New Roman" w:hAnsi="Times New Roman" w:cs="Times New Roman"/>
      <w:color w:val="auto"/>
      <w:szCs w:val="20"/>
      <w:lang w:val="es-ES_tradnl" w:eastAsia="es-CO"/>
    </w:rPr>
  </w:style>
  <w:style w:type="character" w:customStyle="1" w:styleId="CarCar">
    <w:name w:val="Car Car"/>
    <w:uiPriority w:val="99"/>
    <w:rsid w:val="00D620C6"/>
    <w:rPr>
      <w:rFonts w:ascii="Arial" w:hAnsi="Arial" w:cs="Arial" w:hint="default"/>
      <w:b/>
      <w:bCs w:val="0"/>
      <w:color w:val="000000"/>
      <w:sz w:val="22"/>
      <w:lang w:val="es-ES_tradnl" w:bidi="ar-SA"/>
    </w:rPr>
  </w:style>
  <w:style w:type="paragraph" w:customStyle="1" w:styleId="TableParagraph">
    <w:name w:val="Table Paragraph"/>
    <w:basedOn w:val="Normal"/>
    <w:uiPriority w:val="1"/>
    <w:qFormat/>
    <w:rsid w:val="00D620C6"/>
    <w:pPr>
      <w:widowControl w:val="0"/>
      <w:spacing w:before="21" w:after="0" w:line="240" w:lineRule="auto"/>
    </w:pPr>
    <w:rPr>
      <w:rFonts w:ascii="Calibri" w:eastAsia="Calibri" w:hAnsi="Calibri" w:cs="Calibri"/>
      <w:color w:val="auto"/>
      <w:sz w:val="22"/>
      <w:lang w:val="en-US"/>
    </w:rPr>
  </w:style>
  <w:style w:type="paragraph" w:styleId="Textosinformato">
    <w:name w:val="Plain Text"/>
    <w:basedOn w:val="Normal"/>
    <w:link w:val="TextosinformatoCar"/>
    <w:rsid w:val="00D620C6"/>
    <w:pPr>
      <w:spacing w:after="0" w:line="240" w:lineRule="auto"/>
    </w:pPr>
    <w:rPr>
      <w:rFonts w:ascii="Courier New" w:eastAsia="Times New Roman" w:hAnsi="Courier New" w:cs="Times New Roman"/>
      <w:color w:val="auto"/>
      <w:szCs w:val="20"/>
      <w:lang w:val="x-none" w:eastAsia="es-CO"/>
    </w:rPr>
  </w:style>
  <w:style w:type="character" w:customStyle="1" w:styleId="TextosinformatoCar">
    <w:name w:val="Texto sin formato Car"/>
    <w:basedOn w:val="Fuentedeprrafopredeter"/>
    <w:link w:val="Textosinformato"/>
    <w:rsid w:val="00D620C6"/>
    <w:rPr>
      <w:rFonts w:ascii="Courier New" w:eastAsia="Times New Roman" w:hAnsi="Courier New" w:cs="Times New Roman"/>
      <w:sz w:val="20"/>
      <w:szCs w:val="20"/>
      <w:lang w:val="x-none" w:eastAsia="es-CO"/>
    </w:rPr>
  </w:style>
  <w:style w:type="paragraph" w:styleId="Ttulo">
    <w:name w:val="Title"/>
    <w:basedOn w:val="Normal"/>
    <w:link w:val="TtuloCar"/>
    <w:qFormat/>
    <w:rsid w:val="00D620C6"/>
    <w:pPr>
      <w:spacing w:after="0" w:line="240" w:lineRule="auto"/>
      <w:jc w:val="center"/>
    </w:pPr>
    <w:rPr>
      <w:rFonts w:ascii="Tahoma" w:eastAsia="Times New Roman" w:hAnsi="Tahoma" w:cs="Times New Roman"/>
      <w:b/>
      <w:bCs/>
      <w:color w:val="auto"/>
      <w:sz w:val="22"/>
      <w:szCs w:val="24"/>
      <w:lang w:val="x-none" w:eastAsia="es-ES"/>
    </w:rPr>
  </w:style>
  <w:style w:type="character" w:customStyle="1" w:styleId="TtuloCar">
    <w:name w:val="Título Car"/>
    <w:basedOn w:val="Fuentedeprrafopredeter"/>
    <w:link w:val="Ttulo"/>
    <w:rsid w:val="00D620C6"/>
    <w:rPr>
      <w:rFonts w:ascii="Tahoma" w:eastAsia="Times New Roman" w:hAnsi="Tahoma" w:cs="Times New Roman"/>
      <w:b/>
      <w:bCs/>
      <w:szCs w:val="24"/>
      <w:lang w:val="x-none" w:eastAsia="es-ES"/>
    </w:rPr>
  </w:style>
  <w:style w:type="character" w:styleId="Nmerodepgina">
    <w:name w:val="page number"/>
    <w:basedOn w:val="Fuentedeprrafopredeter"/>
    <w:rsid w:val="00D620C6"/>
  </w:style>
  <w:style w:type="paragraph" w:styleId="Textoindependiente2">
    <w:name w:val="Body Text 2"/>
    <w:basedOn w:val="Normal"/>
    <w:link w:val="Textoindependiente2Car"/>
    <w:rsid w:val="00D620C6"/>
    <w:pPr>
      <w:spacing w:after="0" w:line="240" w:lineRule="auto"/>
      <w:jc w:val="both"/>
    </w:pPr>
    <w:rPr>
      <w:rFonts w:eastAsia="Times New Roman" w:cs="Times New Roman"/>
      <w:color w:val="auto"/>
      <w:sz w:val="28"/>
      <w:szCs w:val="24"/>
      <w:lang w:eastAsia="es-ES"/>
    </w:rPr>
  </w:style>
  <w:style w:type="character" w:customStyle="1" w:styleId="Textoindependiente2Car">
    <w:name w:val="Texto independiente 2 Car"/>
    <w:basedOn w:val="Fuentedeprrafopredeter"/>
    <w:link w:val="Textoindependiente2"/>
    <w:rsid w:val="00D620C6"/>
    <w:rPr>
      <w:rFonts w:ascii="Arial" w:eastAsia="Times New Roman" w:hAnsi="Arial" w:cs="Times New Roman"/>
      <w:sz w:val="28"/>
      <w:szCs w:val="24"/>
      <w:lang w:eastAsia="es-ES"/>
    </w:rPr>
  </w:style>
  <w:style w:type="paragraph" w:styleId="Sangra2detindependiente">
    <w:name w:val="Body Text Indent 2"/>
    <w:basedOn w:val="Normal"/>
    <w:link w:val="Sangra2detindependienteCar"/>
    <w:rsid w:val="00D620C6"/>
    <w:pPr>
      <w:spacing w:after="120" w:line="480" w:lineRule="auto"/>
      <w:ind w:left="283"/>
    </w:pPr>
    <w:rPr>
      <w:rFonts w:ascii="Times New Roman" w:eastAsia="Times New Roman" w:hAnsi="Times New Roman" w:cs="Times New Roman"/>
      <w:color w:val="auto"/>
      <w:sz w:val="24"/>
      <w:szCs w:val="24"/>
      <w:lang w:val="es-ES" w:eastAsia="es-ES"/>
    </w:rPr>
  </w:style>
  <w:style w:type="character" w:customStyle="1" w:styleId="Sangra2detindependienteCar">
    <w:name w:val="Sangría 2 de t. independiente Car"/>
    <w:basedOn w:val="Fuentedeprrafopredeter"/>
    <w:link w:val="Sangra2detindependiente"/>
    <w:rsid w:val="00D620C6"/>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D620C6"/>
    <w:pPr>
      <w:spacing w:after="120" w:line="240" w:lineRule="auto"/>
      <w:ind w:left="283"/>
    </w:pPr>
    <w:rPr>
      <w:rFonts w:ascii="Times New Roman" w:eastAsia="Times New Roman" w:hAnsi="Times New Roman" w:cs="Times New Roman"/>
      <w:color w:val="auto"/>
      <w:sz w:val="16"/>
      <w:szCs w:val="16"/>
      <w:lang w:val="es-ES" w:eastAsia="es-ES"/>
    </w:rPr>
  </w:style>
  <w:style w:type="character" w:customStyle="1" w:styleId="Sangra3detindependienteCar">
    <w:name w:val="Sangría 3 de t. independiente Car"/>
    <w:basedOn w:val="Fuentedeprrafopredeter"/>
    <w:link w:val="Sangra3detindependiente"/>
    <w:rsid w:val="00D620C6"/>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rsid w:val="00D620C6"/>
    <w:pPr>
      <w:spacing w:after="120" w:line="240" w:lineRule="auto"/>
    </w:pPr>
    <w:rPr>
      <w:rFonts w:ascii="Times New Roman" w:eastAsia="Times New Roman" w:hAnsi="Times New Roman" w:cs="Times New Roman"/>
      <w:color w:val="auto"/>
      <w:sz w:val="16"/>
      <w:szCs w:val="16"/>
      <w:lang w:val="es-ES" w:eastAsia="es-ES"/>
    </w:rPr>
  </w:style>
  <w:style w:type="character" w:customStyle="1" w:styleId="Textoindependiente3Car">
    <w:name w:val="Texto independiente 3 Car"/>
    <w:basedOn w:val="Fuentedeprrafopredeter"/>
    <w:link w:val="Textoindependiente3"/>
    <w:rsid w:val="00D620C6"/>
    <w:rPr>
      <w:rFonts w:ascii="Times New Roman" w:eastAsia="Times New Roman" w:hAnsi="Times New Roman" w:cs="Times New Roman"/>
      <w:sz w:val="16"/>
      <w:szCs w:val="16"/>
      <w:lang w:val="es-ES" w:eastAsia="es-ES"/>
    </w:rPr>
  </w:style>
  <w:style w:type="paragraph" w:customStyle="1" w:styleId="Normalmaria">
    <w:name w:val="Normal.maria"/>
    <w:rsid w:val="00D620C6"/>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C1">
    <w:name w:val="C1"/>
    <w:basedOn w:val="Normal"/>
    <w:rsid w:val="00D620C6"/>
    <w:pPr>
      <w:tabs>
        <w:tab w:val="left" w:pos="0"/>
      </w:tabs>
      <w:overflowPunct w:val="0"/>
      <w:autoSpaceDE w:val="0"/>
      <w:autoSpaceDN w:val="0"/>
      <w:adjustRightInd w:val="0"/>
      <w:spacing w:before="120" w:after="120" w:line="240" w:lineRule="auto"/>
      <w:jc w:val="both"/>
      <w:textAlignment w:val="baseline"/>
    </w:pPr>
    <w:rPr>
      <w:rFonts w:eastAsia="Times New Roman" w:cs="Times New Roman"/>
      <w:color w:val="auto"/>
      <w:sz w:val="22"/>
      <w:szCs w:val="24"/>
      <w:lang w:val="es-ES" w:eastAsia="es-MX"/>
    </w:rPr>
  </w:style>
  <w:style w:type="paragraph" w:customStyle="1" w:styleId="Textopredeterminado">
    <w:name w:val="Texto predeterminado"/>
    <w:basedOn w:val="Normal"/>
    <w:rsid w:val="00D620C6"/>
    <w:pPr>
      <w:spacing w:after="0" w:line="240" w:lineRule="auto"/>
    </w:pPr>
    <w:rPr>
      <w:rFonts w:eastAsia="Times New Roman" w:cs="Times New Roman"/>
      <w:noProof/>
      <w:color w:val="auto"/>
      <w:sz w:val="24"/>
      <w:szCs w:val="24"/>
      <w:lang w:val="es-ES" w:eastAsia="es-ES"/>
    </w:rPr>
  </w:style>
  <w:style w:type="paragraph" w:customStyle="1" w:styleId="xl31">
    <w:name w:val="xl31"/>
    <w:basedOn w:val="Normal"/>
    <w:rsid w:val="00D620C6"/>
    <w:pPr>
      <w:spacing w:before="100" w:beforeAutospacing="1" w:after="100" w:afterAutospacing="1" w:line="240" w:lineRule="auto"/>
      <w:jc w:val="center"/>
    </w:pPr>
    <w:rPr>
      <w:rFonts w:eastAsia="Arial Unicode MS" w:cs="Arial"/>
      <w:color w:val="auto"/>
      <w:sz w:val="24"/>
      <w:szCs w:val="24"/>
      <w:lang w:val="es-ES" w:eastAsia="es-ES"/>
    </w:rPr>
  </w:style>
  <w:style w:type="character" w:customStyle="1" w:styleId="MapadeldocumentoCar">
    <w:name w:val="Mapa del documento Car"/>
    <w:basedOn w:val="Fuentedeprrafopredeter"/>
    <w:link w:val="Mapadeldocumento"/>
    <w:semiHidden/>
    <w:rsid w:val="00D620C6"/>
    <w:rPr>
      <w:rFonts w:ascii="Tahoma" w:eastAsia="Times New Roman" w:hAnsi="Tahoma" w:cs="Tahoma"/>
      <w:sz w:val="24"/>
      <w:szCs w:val="24"/>
      <w:shd w:val="clear" w:color="auto" w:fill="000080"/>
      <w:lang w:val="es-ES" w:eastAsia="es-ES"/>
    </w:rPr>
  </w:style>
  <w:style w:type="paragraph" w:styleId="Mapadeldocumento">
    <w:name w:val="Document Map"/>
    <w:basedOn w:val="Normal"/>
    <w:link w:val="MapadeldocumentoCar"/>
    <w:semiHidden/>
    <w:rsid w:val="00D620C6"/>
    <w:pPr>
      <w:shd w:val="clear" w:color="auto" w:fill="000080"/>
      <w:spacing w:after="0" w:line="240" w:lineRule="auto"/>
    </w:pPr>
    <w:rPr>
      <w:rFonts w:ascii="Tahoma" w:eastAsia="Times New Roman" w:hAnsi="Tahoma" w:cs="Tahoma"/>
      <w:color w:val="auto"/>
      <w:sz w:val="24"/>
      <w:szCs w:val="24"/>
      <w:lang w:val="es-ES" w:eastAsia="es-ES"/>
    </w:rPr>
  </w:style>
  <w:style w:type="character" w:customStyle="1" w:styleId="MapadeldocumentoCar1">
    <w:name w:val="Mapa del documento Car1"/>
    <w:basedOn w:val="Fuentedeprrafopredeter"/>
    <w:uiPriority w:val="99"/>
    <w:semiHidden/>
    <w:rsid w:val="00D620C6"/>
    <w:rPr>
      <w:rFonts w:ascii="Segoe UI" w:hAnsi="Segoe UI" w:cs="Segoe UI"/>
      <w:color w:val="3B3838" w:themeColor="background2" w:themeShade="40"/>
      <w:sz w:val="16"/>
      <w:szCs w:val="16"/>
    </w:rPr>
  </w:style>
  <w:style w:type="paragraph" w:customStyle="1" w:styleId="Textodecuerpo21">
    <w:name w:val="Texto de cuerpo 21"/>
    <w:basedOn w:val="Normal"/>
    <w:rsid w:val="00D620C6"/>
    <w:pPr>
      <w:spacing w:after="0" w:line="240" w:lineRule="auto"/>
      <w:jc w:val="both"/>
    </w:pPr>
    <w:rPr>
      <w:rFonts w:eastAsia="Times New Roman" w:cs="Times New Roman"/>
      <w:color w:val="auto"/>
      <w:sz w:val="24"/>
      <w:szCs w:val="20"/>
      <w:lang w:val="es-ES_tradnl" w:eastAsia="es-ES"/>
    </w:rPr>
  </w:style>
  <w:style w:type="paragraph" w:customStyle="1" w:styleId="cuerpotexto">
    <w:name w:val="cuerpotexto"/>
    <w:basedOn w:val="Normal"/>
    <w:rsid w:val="00D620C6"/>
    <w:pPr>
      <w:autoSpaceDE w:val="0"/>
      <w:autoSpaceDN w:val="0"/>
      <w:spacing w:before="28" w:after="28" w:line="210" w:lineRule="atLeast"/>
      <w:ind w:firstLine="283"/>
      <w:jc w:val="both"/>
    </w:pPr>
    <w:rPr>
      <w:rFonts w:ascii="Times New Roman" w:eastAsia="Arial Unicode MS" w:hAnsi="Times New Roman" w:cs="Times New Roman"/>
      <w:color w:val="000000"/>
      <w:sz w:val="19"/>
      <w:szCs w:val="19"/>
      <w:lang w:val="es-ES" w:eastAsia="es-ES"/>
    </w:rPr>
  </w:style>
  <w:style w:type="paragraph" w:customStyle="1" w:styleId="Subttulo2">
    <w:name w:val="Subtítulo 2"/>
    <w:basedOn w:val="Subttulo"/>
    <w:next w:val="Normal"/>
    <w:rsid w:val="00D620C6"/>
    <w:pPr>
      <w:numPr>
        <w:ilvl w:val="0"/>
      </w:numPr>
      <w:tabs>
        <w:tab w:val="left" w:pos="567"/>
      </w:tabs>
      <w:spacing w:after="0" w:line="240" w:lineRule="auto"/>
      <w:ind w:left="567" w:hanging="737"/>
      <w:jc w:val="both"/>
      <w:outlineLvl w:val="1"/>
    </w:pPr>
    <w:rPr>
      <w:rFonts w:ascii="Arial" w:eastAsia="Times New Roman" w:hAnsi="Arial" w:cs="Times New Roman"/>
      <w:b/>
      <w:color w:val="000000"/>
      <w:spacing w:val="0"/>
      <w:sz w:val="20"/>
      <w:szCs w:val="20"/>
      <w:lang w:eastAsia="es-ES"/>
    </w:rPr>
  </w:style>
  <w:style w:type="paragraph" w:customStyle="1" w:styleId="MARITZA2">
    <w:name w:val="MARITZA2"/>
    <w:rsid w:val="00D620C6"/>
    <w:pPr>
      <w:spacing w:after="0" w:line="240" w:lineRule="auto"/>
      <w:jc w:val="both"/>
    </w:pPr>
    <w:rPr>
      <w:rFonts w:ascii="Arial" w:eastAsia="Times New Roman" w:hAnsi="Arial" w:cs="Times New Roman"/>
      <w:noProof/>
      <w:sz w:val="20"/>
      <w:szCs w:val="20"/>
      <w:lang w:val="es-ES" w:eastAsia="es-ES"/>
    </w:rPr>
  </w:style>
  <w:style w:type="paragraph" w:customStyle="1" w:styleId="Contenidodelatabla">
    <w:name w:val="Contenido de la tabla"/>
    <w:basedOn w:val="Normal"/>
    <w:rsid w:val="00D620C6"/>
    <w:pPr>
      <w:suppressLineNumbers/>
      <w:suppressAutoHyphens/>
      <w:spacing w:after="0" w:line="240" w:lineRule="auto"/>
    </w:pPr>
    <w:rPr>
      <w:rFonts w:ascii="Times New Roman" w:eastAsia="Times New Roman" w:hAnsi="Times New Roman" w:cs="Times New Roman"/>
      <w:color w:val="auto"/>
      <w:sz w:val="24"/>
      <w:szCs w:val="24"/>
      <w:lang w:val="es-ES" w:eastAsia="ar-SA"/>
    </w:rPr>
  </w:style>
  <w:style w:type="paragraph" w:customStyle="1" w:styleId="MARITZA6">
    <w:name w:val="MARITZA6"/>
    <w:basedOn w:val="Normal"/>
    <w:rsid w:val="00D620C6"/>
    <w:pPr>
      <w:tabs>
        <w:tab w:val="left" w:pos="-720"/>
        <w:tab w:val="left" w:pos="0"/>
      </w:tabs>
      <w:suppressAutoHyphens/>
      <w:spacing w:after="0" w:line="240" w:lineRule="auto"/>
      <w:jc w:val="center"/>
    </w:pPr>
    <w:rPr>
      <w:rFonts w:ascii="Sans Serif 12cpi" w:eastAsia="Times New Roman" w:hAnsi="Sans Serif 12cpi" w:cs="Times New Roman"/>
      <w:b/>
      <w:color w:val="auto"/>
      <w:spacing w:val="-2"/>
      <w:sz w:val="22"/>
      <w:szCs w:val="24"/>
      <w:lang w:val="es-ES_tradnl" w:eastAsia="es-ES"/>
    </w:rPr>
  </w:style>
  <w:style w:type="paragraph" w:styleId="Lista3">
    <w:name w:val="List 3"/>
    <w:basedOn w:val="Normal"/>
    <w:uiPriority w:val="99"/>
    <w:unhideWhenUsed/>
    <w:rsid w:val="00D620C6"/>
    <w:pPr>
      <w:spacing w:after="0" w:line="240" w:lineRule="auto"/>
      <w:ind w:left="849" w:hanging="283"/>
      <w:contextualSpacing/>
    </w:pPr>
    <w:rPr>
      <w:rFonts w:ascii="Times New Roman" w:eastAsia="Times New Roman" w:hAnsi="Times New Roman" w:cs="Times New Roman"/>
      <w:color w:val="auto"/>
      <w:sz w:val="24"/>
      <w:szCs w:val="24"/>
      <w:lang w:val="es-ES" w:eastAsia="es-ES"/>
    </w:rPr>
  </w:style>
  <w:style w:type="paragraph" w:styleId="Lista4">
    <w:name w:val="List 4"/>
    <w:basedOn w:val="Normal"/>
    <w:uiPriority w:val="99"/>
    <w:unhideWhenUsed/>
    <w:rsid w:val="00D620C6"/>
    <w:pPr>
      <w:spacing w:after="0" w:line="240" w:lineRule="auto"/>
      <w:ind w:left="1132" w:hanging="283"/>
      <w:contextualSpacing/>
    </w:pPr>
    <w:rPr>
      <w:rFonts w:ascii="Times New Roman" w:eastAsia="Times New Roman" w:hAnsi="Times New Roman" w:cs="Times New Roman"/>
      <w:color w:val="auto"/>
      <w:sz w:val="24"/>
      <w:szCs w:val="24"/>
      <w:lang w:val="es-ES" w:eastAsia="es-ES"/>
    </w:rPr>
  </w:style>
  <w:style w:type="paragraph" w:styleId="Lista5">
    <w:name w:val="List 5"/>
    <w:basedOn w:val="Normal"/>
    <w:uiPriority w:val="99"/>
    <w:unhideWhenUsed/>
    <w:rsid w:val="00D620C6"/>
    <w:pPr>
      <w:spacing w:after="0" w:line="240" w:lineRule="auto"/>
      <w:ind w:left="1415" w:hanging="283"/>
      <w:contextualSpacing/>
    </w:pPr>
    <w:rPr>
      <w:rFonts w:ascii="Times New Roman" w:eastAsia="Times New Roman" w:hAnsi="Times New Roman" w:cs="Times New Roman"/>
      <w:color w:val="auto"/>
      <w:sz w:val="24"/>
      <w:szCs w:val="24"/>
      <w:lang w:val="es-ES" w:eastAsia="es-ES"/>
    </w:rPr>
  </w:style>
  <w:style w:type="paragraph" w:styleId="Saludo">
    <w:name w:val="Salutation"/>
    <w:basedOn w:val="Normal"/>
    <w:next w:val="Normal"/>
    <w:link w:val="SaludoCar"/>
    <w:uiPriority w:val="99"/>
    <w:unhideWhenUsed/>
    <w:rsid w:val="00D620C6"/>
    <w:pPr>
      <w:spacing w:after="0" w:line="240" w:lineRule="auto"/>
    </w:pPr>
    <w:rPr>
      <w:rFonts w:ascii="Times New Roman" w:eastAsia="Times New Roman" w:hAnsi="Times New Roman" w:cs="Times New Roman"/>
      <w:color w:val="auto"/>
      <w:sz w:val="24"/>
      <w:szCs w:val="24"/>
      <w:lang w:val="x-none" w:eastAsia="x-none"/>
    </w:rPr>
  </w:style>
  <w:style w:type="character" w:customStyle="1" w:styleId="SaludoCar">
    <w:name w:val="Saludo Car"/>
    <w:basedOn w:val="Fuentedeprrafopredeter"/>
    <w:link w:val="Saludo"/>
    <w:uiPriority w:val="99"/>
    <w:rsid w:val="00D620C6"/>
    <w:rPr>
      <w:rFonts w:ascii="Times New Roman" w:eastAsia="Times New Roman" w:hAnsi="Times New Roman" w:cs="Times New Roman"/>
      <w:sz w:val="24"/>
      <w:szCs w:val="24"/>
      <w:lang w:val="x-none" w:eastAsia="x-none"/>
    </w:rPr>
  </w:style>
  <w:style w:type="paragraph" w:styleId="Listaconvietas2">
    <w:name w:val="List Bullet 2"/>
    <w:basedOn w:val="Normal"/>
    <w:uiPriority w:val="99"/>
    <w:unhideWhenUsed/>
    <w:rsid w:val="00D620C6"/>
    <w:pPr>
      <w:numPr>
        <w:numId w:val="43"/>
      </w:numPr>
      <w:spacing w:after="0" w:line="240" w:lineRule="auto"/>
      <w:contextualSpacing/>
    </w:pPr>
    <w:rPr>
      <w:rFonts w:ascii="Times New Roman" w:eastAsia="Times New Roman" w:hAnsi="Times New Roman" w:cs="Times New Roman"/>
      <w:color w:val="auto"/>
      <w:sz w:val="24"/>
      <w:szCs w:val="24"/>
      <w:lang w:val="es-ES" w:eastAsia="es-ES"/>
    </w:rPr>
  </w:style>
  <w:style w:type="paragraph" w:styleId="Listaconvietas3">
    <w:name w:val="List Bullet 3"/>
    <w:basedOn w:val="Normal"/>
    <w:uiPriority w:val="99"/>
    <w:unhideWhenUsed/>
    <w:rsid w:val="00D620C6"/>
    <w:pPr>
      <w:numPr>
        <w:numId w:val="44"/>
      </w:numPr>
      <w:spacing w:after="0" w:line="240" w:lineRule="auto"/>
      <w:contextualSpacing/>
    </w:pPr>
    <w:rPr>
      <w:rFonts w:ascii="Times New Roman" w:eastAsia="Times New Roman" w:hAnsi="Times New Roman" w:cs="Times New Roman"/>
      <w:color w:val="auto"/>
      <w:sz w:val="24"/>
      <w:szCs w:val="24"/>
      <w:lang w:val="es-ES" w:eastAsia="es-ES"/>
    </w:rPr>
  </w:style>
  <w:style w:type="paragraph" w:styleId="Listaconvietas4">
    <w:name w:val="List Bullet 4"/>
    <w:basedOn w:val="Normal"/>
    <w:uiPriority w:val="99"/>
    <w:unhideWhenUsed/>
    <w:rsid w:val="00D620C6"/>
    <w:pPr>
      <w:numPr>
        <w:numId w:val="45"/>
      </w:numPr>
      <w:spacing w:after="0" w:line="240" w:lineRule="auto"/>
      <w:contextualSpacing/>
    </w:pPr>
    <w:rPr>
      <w:rFonts w:ascii="Times New Roman" w:eastAsia="Times New Roman" w:hAnsi="Times New Roman" w:cs="Times New Roman"/>
      <w:color w:val="auto"/>
      <w:sz w:val="24"/>
      <w:szCs w:val="24"/>
      <w:lang w:val="es-ES" w:eastAsia="es-ES"/>
    </w:rPr>
  </w:style>
  <w:style w:type="paragraph" w:styleId="Listaconvietas5">
    <w:name w:val="List Bullet 5"/>
    <w:basedOn w:val="Normal"/>
    <w:uiPriority w:val="99"/>
    <w:unhideWhenUsed/>
    <w:rsid w:val="00D620C6"/>
    <w:pPr>
      <w:numPr>
        <w:numId w:val="46"/>
      </w:numPr>
      <w:spacing w:after="0" w:line="240" w:lineRule="auto"/>
      <w:contextualSpacing/>
    </w:pPr>
    <w:rPr>
      <w:rFonts w:ascii="Times New Roman" w:eastAsia="Times New Roman" w:hAnsi="Times New Roman" w:cs="Times New Roman"/>
      <w:color w:val="auto"/>
      <w:sz w:val="24"/>
      <w:szCs w:val="24"/>
      <w:lang w:val="es-ES" w:eastAsia="es-ES"/>
    </w:rPr>
  </w:style>
  <w:style w:type="paragraph" w:styleId="Continuarlista2">
    <w:name w:val="List Continue 2"/>
    <w:basedOn w:val="Normal"/>
    <w:uiPriority w:val="99"/>
    <w:unhideWhenUsed/>
    <w:rsid w:val="00D620C6"/>
    <w:pPr>
      <w:spacing w:after="120" w:line="240" w:lineRule="auto"/>
      <w:ind w:left="566"/>
      <w:contextualSpacing/>
    </w:pPr>
    <w:rPr>
      <w:rFonts w:ascii="Times New Roman" w:eastAsia="Times New Roman" w:hAnsi="Times New Roman" w:cs="Times New Roman"/>
      <w:color w:val="auto"/>
      <w:sz w:val="24"/>
      <w:szCs w:val="24"/>
      <w:lang w:val="es-ES" w:eastAsia="es-ES"/>
    </w:rPr>
  </w:style>
  <w:style w:type="paragraph" w:styleId="Continuarlista3">
    <w:name w:val="List Continue 3"/>
    <w:basedOn w:val="Normal"/>
    <w:uiPriority w:val="99"/>
    <w:unhideWhenUsed/>
    <w:rsid w:val="00D620C6"/>
    <w:pPr>
      <w:spacing w:after="120" w:line="240" w:lineRule="auto"/>
      <w:ind w:left="849"/>
      <w:contextualSpacing/>
    </w:pPr>
    <w:rPr>
      <w:rFonts w:ascii="Times New Roman" w:eastAsia="Times New Roman" w:hAnsi="Times New Roman" w:cs="Times New Roman"/>
      <w:color w:val="auto"/>
      <w:sz w:val="24"/>
      <w:szCs w:val="24"/>
      <w:lang w:val="es-ES" w:eastAsia="es-ES"/>
    </w:rPr>
  </w:style>
  <w:style w:type="paragraph" w:styleId="Continuarlista4">
    <w:name w:val="List Continue 4"/>
    <w:basedOn w:val="Normal"/>
    <w:uiPriority w:val="99"/>
    <w:unhideWhenUsed/>
    <w:rsid w:val="00D620C6"/>
    <w:pPr>
      <w:spacing w:after="120" w:line="240" w:lineRule="auto"/>
      <w:ind w:left="1132"/>
      <w:contextualSpacing/>
    </w:pPr>
    <w:rPr>
      <w:rFonts w:ascii="Times New Roman" w:eastAsia="Times New Roman" w:hAnsi="Times New Roman" w:cs="Times New Roman"/>
      <w:color w:val="auto"/>
      <w:sz w:val="24"/>
      <w:szCs w:val="24"/>
      <w:lang w:val="es-ES" w:eastAsia="es-ES"/>
    </w:rPr>
  </w:style>
  <w:style w:type="paragraph" w:styleId="Continuarlista5">
    <w:name w:val="List Continue 5"/>
    <w:basedOn w:val="Normal"/>
    <w:uiPriority w:val="99"/>
    <w:unhideWhenUsed/>
    <w:rsid w:val="00D620C6"/>
    <w:pPr>
      <w:spacing w:after="120" w:line="240" w:lineRule="auto"/>
      <w:ind w:left="1415"/>
      <w:contextualSpacing/>
    </w:pPr>
    <w:rPr>
      <w:rFonts w:ascii="Times New Roman" w:eastAsia="Times New Roman" w:hAnsi="Times New Roman" w:cs="Times New Roman"/>
      <w:color w:val="auto"/>
      <w:sz w:val="24"/>
      <w:szCs w:val="24"/>
      <w:lang w:val="es-ES" w:eastAsia="es-ES"/>
    </w:rPr>
  </w:style>
  <w:style w:type="paragraph" w:customStyle="1" w:styleId="CM3">
    <w:name w:val="CM3"/>
    <w:basedOn w:val="Default"/>
    <w:next w:val="Default"/>
    <w:uiPriority w:val="99"/>
    <w:rsid w:val="00D620C6"/>
    <w:pPr>
      <w:spacing w:line="278" w:lineRule="atLeast"/>
    </w:pPr>
    <w:rPr>
      <w:color w:val="auto"/>
    </w:rPr>
  </w:style>
  <w:style w:type="paragraph" w:customStyle="1" w:styleId="CM6">
    <w:name w:val="CM6"/>
    <w:basedOn w:val="Default"/>
    <w:next w:val="Default"/>
    <w:uiPriority w:val="99"/>
    <w:rsid w:val="00D620C6"/>
    <w:rPr>
      <w:color w:val="auto"/>
    </w:rPr>
  </w:style>
  <w:style w:type="paragraph" w:customStyle="1" w:styleId="Invias-Capitulo">
    <w:name w:val="Invias-Capitulo"/>
    <w:next w:val="Normal"/>
    <w:autoRedefine/>
    <w:uiPriority w:val="99"/>
    <w:qFormat/>
    <w:rsid w:val="00D620C6"/>
    <w:pPr>
      <w:keepNext/>
      <w:pageBreakBefore/>
      <w:numPr>
        <w:numId w:val="4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2">
    <w:name w:val="Invias-Titulo 2"/>
    <w:next w:val="Normal"/>
    <w:link w:val="Invias-Titulo2Car"/>
    <w:autoRedefine/>
    <w:uiPriority w:val="99"/>
    <w:qFormat/>
    <w:rsid w:val="00D620C6"/>
    <w:pPr>
      <w:keepNext/>
      <w:spacing w:before="360" w:after="320" w:line="240" w:lineRule="auto"/>
      <w:jc w:val="both"/>
      <w:outlineLvl w:val="1"/>
    </w:pPr>
    <w:rPr>
      <w:rFonts w:ascii="Arial Narrow" w:eastAsia="Times New Roman" w:hAnsi="Arial Narrow" w:cs="Arial"/>
      <w:b/>
      <w:sz w:val="24"/>
      <w:szCs w:val="24"/>
      <w:lang w:eastAsia="es-ES"/>
    </w:rPr>
  </w:style>
  <w:style w:type="character" w:customStyle="1" w:styleId="Invias-Titulo2Car">
    <w:name w:val="Invias-Titulo 2 Car"/>
    <w:link w:val="Invias-Titulo2"/>
    <w:uiPriority w:val="99"/>
    <w:locked/>
    <w:rsid w:val="00D620C6"/>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D620C6"/>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D620C6"/>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D620C6"/>
    <w:pPr>
      <w:keepNext/>
      <w:numPr>
        <w:ilvl w:val="5"/>
        <w:numId w:val="4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D620C6"/>
    <w:pPr>
      <w:keepNext/>
      <w:numPr>
        <w:ilvl w:val="6"/>
        <w:numId w:val="47"/>
      </w:numPr>
      <w:spacing w:before="240" w:after="120" w:line="240" w:lineRule="auto"/>
    </w:pPr>
    <w:rPr>
      <w:rFonts w:ascii="Arial" w:eastAsia="Times New Roman" w:hAnsi="Arial" w:cs="Times New Roman"/>
      <w:i/>
      <w:szCs w:val="24"/>
      <w:u w:val="single"/>
      <w:lang w:eastAsia="es-ES"/>
    </w:rPr>
  </w:style>
  <w:style w:type="paragraph" w:customStyle="1" w:styleId="titulo2">
    <w:name w:val="titulo 2"/>
    <w:basedOn w:val="Normal"/>
    <w:rsid w:val="00D620C6"/>
    <w:pPr>
      <w:tabs>
        <w:tab w:val="left" w:pos="567"/>
      </w:tabs>
      <w:spacing w:after="0" w:line="240" w:lineRule="auto"/>
      <w:jc w:val="both"/>
    </w:pPr>
    <w:rPr>
      <w:rFonts w:eastAsia="Times New Roman" w:cs="Arial"/>
      <w:b/>
      <w:color w:val="auto"/>
      <w:szCs w:val="20"/>
      <w:lang w:eastAsia="es-ES"/>
    </w:rPr>
  </w:style>
  <w:style w:type="paragraph" w:styleId="Encabezadodemensaje">
    <w:name w:val="Message Header"/>
    <w:basedOn w:val="Normal"/>
    <w:link w:val="EncabezadodemensajeCar1"/>
    <w:uiPriority w:val="99"/>
    <w:semiHidden/>
    <w:unhideWhenUsed/>
    <w:rsid w:val="00D620C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1">
    <w:name w:val="Encabezado de mensaje Car1"/>
    <w:basedOn w:val="Fuentedeprrafopredeter"/>
    <w:link w:val="Encabezadodemensaje"/>
    <w:uiPriority w:val="99"/>
    <w:semiHidden/>
    <w:rsid w:val="00D620C6"/>
    <w:rPr>
      <w:rFonts w:asciiTheme="majorHAnsi" w:eastAsiaTheme="majorEastAsia" w:hAnsiTheme="majorHAnsi" w:cstheme="majorBidi"/>
      <w:color w:val="3B3838" w:themeColor="background2" w:themeShade="40"/>
      <w:sz w:val="24"/>
      <w:szCs w:val="24"/>
      <w:shd w:val="pct20" w:color="auto" w:fill="auto"/>
    </w:rPr>
  </w:style>
  <w:style w:type="character" w:styleId="nfasis">
    <w:name w:val="Emphasis"/>
    <w:basedOn w:val="Fuentedeprrafopredeter"/>
    <w:uiPriority w:val="20"/>
    <w:qFormat/>
    <w:rsid w:val="00497CB3"/>
    <w:rPr>
      <w:i/>
      <w:iCs/>
    </w:rPr>
  </w:style>
  <w:style w:type="table" w:customStyle="1" w:styleId="Tablaconcuadrcula12">
    <w:name w:val="Tabla con cuadrícula12"/>
    <w:basedOn w:val="Tablanormal"/>
    <w:next w:val="Tablaconcuadrcula"/>
    <w:uiPriority w:val="59"/>
    <w:rsid w:val="00E4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0374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35"/>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35"/>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35"/>
      </w:numPr>
      <w:spacing w:before="40" w:after="0"/>
      <w:outlineLvl w:val="2"/>
    </w:pPr>
    <w:rPr>
      <w:rFonts w:eastAsiaTheme="majorEastAsia" w:cstheme="majorBidi"/>
      <w:szCs w:val="24"/>
    </w:rPr>
  </w:style>
  <w:style w:type="paragraph" w:styleId="Ttulo4">
    <w:name w:val="heading 4"/>
    <w:basedOn w:val="Normal"/>
    <w:next w:val="Normal"/>
    <w:link w:val="Ttulo4Car"/>
    <w:uiPriority w:val="9"/>
    <w:unhideWhenUsed/>
    <w:qFormat/>
    <w:rsid w:val="0025580E"/>
    <w:pPr>
      <w:keepNext/>
      <w:keepLines/>
      <w:numPr>
        <w:ilvl w:val="3"/>
        <w:numId w:val="35"/>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25580E"/>
    <w:pPr>
      <w:keepNext/>
      <w:keepLines/>
      <w:numPr>
        <w:ilvl w:val="4"/>
        <w:numId w:val="35"/>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nhideWhenUsed/>
    <w:qFormat/>
    <w:rsid w:val="0025580E"/>
    <w:pPr>
      <w:keepNext/>
      <w:keepLines/>
      <w:numPr>
        <w:ilvl w:val="5"/>
        <w:numId w:val="35"/>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35"/>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35"/>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25580E"/>
    <w:pPr>
      <w:keepNext/>
      <w:keepLines/>
      <w:numPr>
        <w:ilvl w:val="8"/>
        <w:numId w:val="3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42EDF"/>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14"/>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de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2"/>
      </w:numPr>
    </w:pPr>
  </w:style>
  <w:style w:type="paragraph" w:customStyle="1" w:styleId="Capitulo1">
    <w:name w:val="Capitulo 1"/>
    <w:basedOn w:val="Literales"/>
    <w:qFormat/>
    <w:rsid w:val="009F6123"/>
    <w:pPr>
      <w:numPr>
        <w:numId w:val="13"/>
      </w:numPr>
    </w:pPr>
  </w:style>
  <w:style w:type="paragraph" w:customStyle="1" w:styleId="Capitulo2">
    <w:name w:val="Capitulo 2"/>
    <w:basedOn w:val="Literales"/>
    <w:autoRedefine/>
    <w:qFormat/>
    <w:rsid w:val="000F1A48"/>
    <w:pPr>
      <w:numPr>
        <w:numId w:val="0"/>
      </w:numPr>
      <w:ind w:left="708" w:hanging="708"/>
      <w:jc w:val="both"/>
    </w:pPr>
    <w:rPr>
      <w:color w:val="000000" w:themeColor="text1"/>
    </w:rPr>
  </w:style>
  <w:style w:type="paragraph" w:customStyle="1" w:styleId="Captulo4">
    <w:name w:val="Capítulo 4"/>
    <w:basedOn w:val="Normal"/>
    <w:autoRedefine/>
    <w:qFormat/>
    <w:rsid w:val="000F1A48"/>
    <w:pPr>
      <w:spacing w:after="200" w:line="276" w:lineRule="auto"/>
      <w:contextualSpacing/>
      <w:jc w:val="both"/>
      <w:outlineLvl w:val="1"/>
    </w:pPr>
    <w:rPr>
      <w:rFonts w:eastAsia="Times New Roman" w:cs="Arial"/>
      <w:bCs/>
      <w:color w:val="auto"/>
      <w:szCs w:val="20"/>
      <w:lang w:eastAsia="es-CO"/>
    </w:rPr>
  </w:style>
  <w:style w:type="paragraph" w:customStyle="1" w:styleId="Captulo7">
    <w:name w:val="Capítulo 7"/>
    <w:basedOn w:val="Prrafodelista"/>
    <w:qFormat/>
    <w:rsid w:val="00490E03"/>
    <w:pPr>
      <w:numPr>
        <w:numId w:val="10"/>
      </w:numPr>
    </w:pPr>
    <w:rPr>
      <w:rFonts w:ascii="Arial" w:hAnsi="Arial" w:cs="Arial"/>
      <w:b/>
      <w:bCs/>
      <w:color w:val="1C1C1C"/>
      <w:sz w:val="20"/>
      <w:szCs w:val="20"/>
    </w:rPr>
  </w:style>
  <w:style w:type="paragraph" w:customStyle="1" w:styleId="Captulo5">
    <w:name w:val="Capítulo 5"/>
    <w:basedOn w:val="Prrafodelista"/>
    <w:qFormat/>
    <w:rsid w:val="00490E03"/>
    <w:pPr>
      <w:numPr>
        <w:numId w:val="1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0"/>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25"/>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27"/>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GridTableLight"/>
    <w:uiPriority w:val="99"/>
    <w:rsid w:val="004923A0"/>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4923A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rsid w:val="000242BE"/>
    <w:rPr>
      <w:rFonts w:eastAsiaTheme="minorEastAsia"/>
      <w:color w:val="5A5A5A" w:themeColor="text1" w:themeTint="A5"/>
      <w:spacing w:val="15"/>
    </w:rPr>
  </w:style>
  <w:style w:type="paragraph" w:customStyle="1" w:styleId="Default">
    <w:name w:val="Default"/>
    <w:link w:val="DefaultCar"/>
    <w:qFormat/>
    <w:rsid w:val="007C5293"/>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7C5293"/>
    <w:rPr>
      <w:rFonts w:ascii="Arial" w:eastAsia="Times New Roman" w:hAnsi="Arial" w:cs="Arial"/>
      <w:color w:val="000000"/>
      <w:sz w:val="24"/>
      <w:szCs w:val="24"/>
      <w:lang w:eastAsia="es-CO"/>
    </w:rPr>
  </w:style>
  <w:style w:type="paragraph" w:customStyle="1" w:styleId="Listavistosa-nfasis11">
    <w:name w:val="Lista vistosa - Énfasis 11"/>
    <w:basedOn w:val="Normal"/>
    <w:qFormat/>
    <w:rsid w:val="0030158A"/>
    <w:pPr>
      <w:ind w:left="720"/>
      <w:contextualSpacing/>
    </w:pPr>
    <w:rPr>
      <w:rFonts w:ascii="Calibri" w:eastAsia="Calibri" w:hAnsi="Calibri" w:cs="Times New Roman"/>
      <w:color w:val="auto"/>
      <w:sz w:val="22"/>
    </w:rPr>
  </w:style>
  <w:style w:type="paragraph" w:customStyle="1" w:styleId="western">
    <w:name w:val="western"/>
    <w:basedOn w:val="Normal"/>
    <w:rsid w:val="00E10E7D"/>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numbering" w:customStyle="1" w:styleId="Sinlista1">
    <w:name w:val="Sin lista1"/>
    <w:next w:val="Sinlista"/>
    <w:uiPriority w:val="99"/>
    <w:semiHidden/>
    <w:unhideWhenUsed/>
    <w:rsid w:val="00D620C6"/>
  </w:style>
  <w:style w:type="table" w:customStyle="1" w:styleId="Tablaconcuadrcula4">
    <w:name w:val="Tabla con cuadrícula4"/>
    <w:basedOn w:val="Tablanormal"/>
    <w:next w:val="Tablaconcuadrcula"/>
    <w:uiPriority w:val="59"/>
    <w:rsid w:val="00D620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subcategoria">
    <w:name w:val="titsubcategoria"/>
    <w:basedOn w:val="Fuentedeprrafopredeter"/>
    <w:rsid w:val="00D620C6"/>
  </w:style>
  <w:style w:type="character" w:customStyle="1" w:styleId="apple-converted-space">
    <w:name w:val="apple-converted-space"/>
    <w:basedOn w:val="Fuentedeprrafopredeter"/>
    <w:rsid w:val="00D620C6"/>
  </w:style>
  <w:style w:type="character" w:customStyle="1" w:styleId="texcontenido">
    <w:name w:val="texcontenido"/>
    <w:basedOn w:val="Fuentedeprrafopredeter"/>
    <w:rsid w:val="00D620C6"/>
  </w:style>
  <w:style w:type="paragraph" w:styleId="Lista">
    <w:name w:val="List"/>
    <w:basedOn w:val="Normal"/>
    <w:uiPriority w:val="99"/>
    <w:unhideWhenUsed/>
    <w:rsid w:val="00D620C6"/>
    <w:pPr>
      <w:spacing w:after="200" w:line="276" w:lineRule="auto"/>
      <w:ind w:left="283" w:hanging="283"/>
      <w:contextualSpacing/>
    </w:pPr>
    <w:rPr>
      <w:rFonts w:ascii="Calibri" w:hAnsi="Calibri"/>
      <w:color w:val="auto"/>
      <w:sz w:val="22"/>
    </w:rPr>
  </w:style>
  <w:style w:type="paragraph" w:styleId="Lista2">
    <w:name w:val="List 2"/>
    <w:basedOn w:val="Normal"/>
    <w:uiPriority w:val="99"/>
    <w:unhideWhenUsed/>
    <w:rsid w:val="00D620C6"/>
    <w:pPr>
      <w:spacing w:after="200" w:line="276" w:lineRule="auto"/>
      <w:ind w:left="566" w:hanging="283"/>
      <w:contextualSpacing/>
    </w:pPr>
    <w:rPr>
      <w:rFonts w:ascii="Calibri" w:hAnsi="Calibri"/>
      <w:color w:val="auto"/>
      <w:sz w:val="22"/>
    </w:rPr>
  </w:style>
  <w:style w:type="paragraph" w:customStyle="1" w:styleId="Encabezadodemensaje1">
    <w:name w:val="Encabezado de mensaje1"/>
    <w:basedOn w:val="Normal"/>
    <w:next w:val="Encabezadodemensaje"/>
    <w:link w:val="EncabezadodemensajeCar"/>
    <w:uiPriority w:val="99"/>
    <w:unhideWhenUsed/>
    <w:rsid w:val="00D620C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MS Gothic" w:hAnsi="Cambria" w:cs="Times New Roman"/>
      <w:color w:val="auto"/>
      <w:sz w:val="24"/>
      <w:szCs w:val="24"/>
    </w:rPr>
  </w:style>
  <w:style w:type="character" w:customStyle="1" w:styleId="EncabezadodemensajeCar">
    <w:name w:val="Encabezado de mensaje Car"/>
    <w:basedOn w:val="Fuentedeprrafopredeter"/>
    <w:link w:val="Encabezadodemensaje1"/>
    <w:uiPriority w:val="99"/>
    <w:rsid w:val="00D620C6"/>
    <w:rPr>
      <w:rFonts w:ascii="Cambria" w:eastAsia="MS Gothic" w:hAnsi="Cambria" w:cs="Times New Roman"/>
      <w:sz w:val="24"/>
      <w:szCs w:val="24"/>
      <w:shd w:val="pct20" w:color="auto" w:fill="auto"/>
    </w:rPr>
  </w:style>
  <w:style w:type="paragraph" w:styleId="Cierre">
    <w:name w:val="Closing"/>
    <w:basedOn w:val="Normal"/>
    <w:link w:val="CierreCar"/>
    <w:uiPriority w:val="99"/>
    <w:unhideWhenUsed/>
    <w:rsid w:val="00D620C6"/>
    <w:pPr>
      <w:spacing w:after="0" w:line="240" w:lineRule="auto"/>
      <w:ind w:left="4252"/>
    </w:pPr>
    <w:rPr>
      <w:rFonts w:ascii="Calibri" w:hAnsi="Calibri"/>
      <w:color w:val="auto"/>
      <w:sz w:val="22"/>
    </w:rPr>
  </w:style>
  <w:style w:type="character" w:customStyle="1" w:styleId="CierreCar">
    <w:name w:val="Cierre Car"/>
    <w:basedOn w:val="Fuentedeprrafopredeter"/>
    <w:link w:val="Cierre"/>
    <w:uiPriority w:val="99"/>
    <w:rsid w:val="00D620C6"/>
    <w:rPr>
      <w:rFonts w:ascii="Calibri" w:hAnsi="Calibri"/>
    </w:rPr>
  </w:style>
  <w:style w:type="paragraph" w:styleId="Listaconvietas">
    <w:name w:val="List Bullet"/>
    <w:basedOn w:val="Normal"/>
    <w:uiPriority w:val="99"/>
    <w:unhideWhenUsed/>
    <w:rsid w:val="00D620C6"/>
    <w:pPr>
      <w:numPr>
        <w:numId w:val="41"/>
      </w:numPr>
      <w:tabs>
        <w:tab w:val="clear" w:pos="360"/>
      </w:tabs>
      <w:spacing w:after="200" w:line="276" w:lineRule="auto"/>
      <w:ind w:left="720"/>
      <w:contextualSpacing/>
    </w:pPr>
    <w:rPr>
      <w:rFonts w:ascii="Calibri" w:hAnsi="Calibri"/>
      <w:color w:val="auto"/>
      <w:sz w:val="22"/>
    </w:rPr>
  </w:style>
  <w:style w:type="paragraph" w:customStyle="1" w:styleId="ListaCC">
    <w:name w:val="Lista CC."/>
    <w:basedOn w:val="Normal"/>
    <w:rsid w:val="00D620C6"/>
    <w:pPr>
      <w:spacing w:after="200" w:line="276" w:lineRule="auto"/>
    </w:pPr>
    <w:rPr>
      <w:rFonts w:ascii="Calibri" w:hAnsi="Calibri"/>
      <w:color w:val="auto"/>
      <w:sz w:val="22"/>
    </w:rPr>
  </w:style>
  <w:style w:type="paragraph" w:styleId="Continuarlista">
    <w:name w:val="List Continue"/>
    <w:basedOn w:val="Normal"/>
    <w:uiPriority w:val="99"/>
    <w:unhideWhenUsed/>
    <w:rsid w:val="00D620C6"/>
    <w:pPr>
      <w:spacing w:after="120" w:line="276" w:lineRule="auto"/>
      <w:ind w:left="283"/>
      <w:contextualSpacing/>
    </w:pPr>
    <w:rPr>
      <w:rFonts w:ascii="Calibri" w:hAnsi="Calibri"/>
      <w:color w:val="auto"/>
      <w:sz w:val="22"/>
    </w:rPr>
  </w:style>
  <w:style w:type="paragraph" w:styleId="Firma">
    <w:name w:val="Signature"/>
    <w:basedOn w:val="Normal"/>
    <w:link w:val="FirmaCar"/>
    <w:uiPriority w:val="99"/>
    <w:unhideWhenUsed/>
    <w:rsid w:val="00D620C6"/>
    <w:pPr>
      <w:spacing w:after="0" w:line="240" w:lineRule="auto"/>
      <w:ind w:left="4252"/>
    </w:pPr>
    <w:rPr>
      <w:rFonts w:ascii="Calibri" w:hAnsi="Calibri"/>
      <w:color w:val="auto"/>
      <w:sz w:val="22"/>
    </w:rPr>
  </w:style>
  <w:style w:type="character" w:customStyle="1" w:styleId="FirmaCar">
    <w:name w:val="Firma Car"/>
    <w:basedOn w:val="Fuentedeprrafopredeter"/>
    <w:link w:val="Firma"/>
    <w:uiPriority w:val="99"/>
    <w:rsid w:val="00D620C6"/>
    <w:rPr>
      <w:rFonts w:ascii="Calibri" w:hAnsi="Calibri"/>
    </w:rPr>
  </w:style>
  <w:style w:type="paragraph" w:styleId="Textoindependiente">
    <w:name w:val="Body Text"/>
    <w:basedOn w:val="Normal"/>
    <w:link w:val="TextoindependienteCar"/>
    <w:unhideWhenUsed/>
    <w:qFormat/>
    <w:rsid w:val="00D620C6"/>
    <w:pPr>
      <w:spacing w:after="120" w:line="276" w:lineRule="auto"/>
    </w:pPr>
    <w:rPr>
      <w:rFonts w:ascii="Calibri" w:hAnsi="Calibri"/>
      <w:color w:val="auto"/>
      <w:sz w:val="22"/>
    </w:rPr>
  </w:style>
  <w:style w:type="character" w:customStyle="1" w:styleId="TextoindependienteCar">
    <w:name w:val="Texto independiente Car"/>
    <w:basedOn w:val="Fuentedeprrafopredeter"/>
    <w:link w:val="Textoindependiente"/>
    <w:rsid w:val="00D620C6"/>
    <w:rPr>
      <w:rFonts w:ascii="Calibri" w:hAnsi="Calibri"/>
    </w:rPr>
  </w:style>
  <w:style w:type="paragraph" w:styleId="Sangradetextonormal">
    <w:name w:val="Body Text Indent"/>
    <w:basedOn w:val="Normal"/>
    <w:link w:val="SangradetextonormalCar"/>
    <w:uiPriority w:val="99"/>
    <w:unhideWhenUsed/>
    <w:rsid w:val="00D620C6"/>
    <w:pPr>
      <w:spacing w:after="120" w:line="276" w:lineRule="auto"/>
      <w:ind w:left="283"/>
    </w:pPr>
    <w:rPr>
      <w:rFonts w:ascii="Calibri" w:hAnsi="Calibri"/>
      <w:color w:val="auto"/>
      <w:sz w:val="22"/>
    </w:rPr>
  </w:style>
  <w:style w:type="character" w:customStyle="1" w:styleId="SangradetextonormalCar">
    <w:name w:val="Sangría de texto normal Car"/>
    <w:basedOn w:val="Fuentedeprrafopredeter"/>
    <w:link w:val="Sangradetextonormal"/>
    <w:uiPriority w:val="99"/>
    <w:rsid w:val="00D620C6"/>
    <w:rPr>
      <w:rFonts w:ascii="Calibri" w:hAnsi="Calibri"/>
    </w:rPr>
  </w:style>
  <w:style w:type="paragraph" w:customStyle="1" w:styleId="Firmapuesto">
    <w:name w:val="Firma puesto"/>
    <w:basedOn w:val="Firma"/>
    <w:rsid w:val="00D620C6"/>
  </w:style>
  <w:style w:type="paragraph" w:customStyle="1" w:styleId="Firmaorganizacin">
    <w:name w:val="Firma organización"/>
    <w:basedOn w:val="Firma"/>
    <w:rsid w:val="00D620C6"/>
  </w:style>
  <w:style w:type="paragraph" w:customStyle="1" w:styleId="Infodocumentosadjuntos">
    <w:name w:val="Info documentos adjuntos"/>
    <w:basedOn w:val="Normal"/>
    <w:rsid w:val="00D620C6"/>
    <w:pPr>
      <w:spacing w:after="200" w:line="276" w:lineRule="auto"/>
    </w:pPr>
    <w:rPr>
      <w:rFonts w:ascii="Calibri" w:hAnsi="Calibri"/>
      <w:color w:val="auto"/>
      <w:sz w:val="22"/>
    </w:rPr>
  </w:style>
  <w:style w:type="paragraph" w:styleId="Sangranormal">
    <w:name w:val="Normal Indent"/>
    <w:basedOn w:val="Normal"/>
    <w:uiPriority w:val="99"/>
    <w:unhideWhenUsed/>
    <w:rsid w:val="00D620C6"/>
    <w:pPr>
      <w:spacing w:after="200" w:line="276" w:lineRule="auto"/>
      <w:ind w:left="708"/>
    </w:pPr>
    <w:rPr>
      <w:rFonts w:ascii="Calibri" w:hAnsi="Calibri"/>
      <w:color w:val="auto"/>
      <w:sz w:val="22"/>
    </w:rPr>
  </w:style>
  <w:style w:type="paragraph" w:styleId="Textoindependienteprimerasangra2">
    <w:name w:val="Body Text First Indent 2"/>
    <w:basedOn w:val="Sangradetextonormal"/>
    <w:link w:val="Textoindependienteprimerasangra2Car"/>
    <w:uiPriority w:val="99"/>
    <w:unhideWhenUsed/>
    <w:rsid w:val="00D620C6"/>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620C6"/>
    <w:rPr>
      <w:rFonts w:ascii="Calibri" w:hAnsi="Calibri"/>
    </w:rPr>
  </w:style>
  <w:style w:type="paragraph" w:customStyle="1" w:styleId="Normal2">
    <w:name w:val="Normal2"/>
    <w:rsid w:val="00D620C6"/>
    <w:pPr>
      <w:spacing w:after="200" w:line="276" w:lineRule="auto"/>
    </w:pPr>
    <w:rPr>
      <w:rFonts w:ascii="Calibri" w:eastAsia="Calibri" w:hAnsi="Calibri" w:cs="Calibri"/>
      <w:color w:val="000000"/>
      <w:lang w:val="es-ES_tradnl" w:eastAsia="es-ES"/>
    </w:rPr>
  </w:style>
  <w:style w:type="paragraph" w:customStyle="1" w:styleId="WW-NormalWeb">
    <w:name w:val="WW-Normal (Web)"/>
    <w:basedOn w:val="Normal"/>
    <w:rsid w:val="00D620C6"/>
    <w:pPr>
      <w:widowControl w:val="0"/>
      <w:suppressAutoHyphens/>
      <w:autoSpaceDE w:val="0"/>
      <w:spacing w:before="100" w:after="0" w:line="240" w:lineRule="auto"/>
      <w:jc w:val="both"/>
    </w:pPr>
    <w:rPr>
      <w:rFonts w:ascii="Times New Roman" w:eastAsia="Times New Roman" w:hAnsi="Times New Roman" w:cs="Times New Roman"/>
      <w:color w:val="auto"/>
      <w:szCs w:val="20"/>
      <w:lang w:val="es-ES_tradnl" w:eastAsia="es-CO"/>
    </w:rPr>
  </w:style>
  <w:style w:type="character" w:customStyle="1" w:styleId="CarCar">
    <w:name w:val="Car Car"/>
    <w:uiPriority w:val="99"/>
    <w:rsid w:val="00D620C6"/>
    <w:rPr>
      <w:rFonts w:ascii="Arial" w:hAnsi="Arial" w:cs="Arial" w:hint="default"/>
      <w:b/>
      <w:bCs w:val="0"/>
      <w:color w:val="000000"/>
      <w:sz w:val="22"/>
      <w:lang w:val="es-ES_tradnl" w:bidi="ar-SA"/>
    </w:rPr>
  </w:style>
  <w:style w:type="paragraph" w:customStyle="1" w:styleId="TableParagraph">
    <w:name w:val="Table Paragraph"/>
    <w:basedOn w:val="Normal"/>
    <w:uiPriority w:val="1"/>
    <w:qFormat/>
    <w:rsid w:val="00D620C6"/>
    <w:pPr>
      <w:widowControl w:val="0"/>
      <w:spacing w:before="21" w:after="0" w:line="240" w:lineRule="auto"/>
    </w:pPr>
    <w:rPr>
      <w:rFonts w:ascii="Calibri" w:eastAsia="Calibri" w:hAnsi="Calibri" w:cs="Calibri"/>
      <w:color w:val="auto"/>
      <w:sz w:val="22"/>
      <w:lang w:val="en-US"/>
    </w:rPr>
  </w:style>
  <w:style w:type="paragraph" w:styleId="Textosinformato">
    <w:name w:val="Plain Text"/>
    <w:basedOn w:val="Normal"/>
    <w:link w:val="TextosinformatoCar"/>
    <w:rsid w:val="00D620C6"/>
    <w:pPr>
      <w:spacing w:after="0" w:line="240" w:lineRule="auto"/>
    </w:pPr>
    <w:rPr>
      <w:rFonts w:ascii="Courier New" w:eastAsia="Times New Roman" w:hAnsi="Courier New" w:cs="Times New Roman"/>
      <w:color w:val="auto"/>
      <w:szCs w:val="20"/>
      <w:lang w:val="x-none" w:eastAsia="es-CO"/>
    </w:rPr>
  </w:style>
  <w:style w:type="character" w:customStyle="1" w:styleId="TextosinformatoCar">
    <w:name w:val="Texto sin formato Car"/>
    <w:basedOn w:val="Fuentedeprrafopredeter"/>
    <w:link w:val="Textosinformato"/>
    <w:rsid w:val="00D620C6"/>
    <w:rPr>
      <w:rFonts w:ascii="Courier New" w:eastAsia="Times New Roman" w:hAnsi="Courier New" w:cs="Times New Roman"/>
      <w:sz w:val="20"/>
      <w:szCs w:val="20"/>
      <w:lang w:val="x-none" w:eastAsia="es-CO"/>
    </w:rPr>
  </w:style>
  <w:style w:type="paragraph" w:styleId="Ttulo">
    <w:name w:val="Title"/>
    <w:basedOn w:val="Normal"/>
    <w:link w:val="TtuloCar"/>
    <w:qFormat/>
    <w:rsid w:val="00D620C6"/>
    <w:pPr>
      <w:spacing w:after="0" w:line="240" w:lineRule="auto"/>
      <w:jc w:val="center"/>
    </w:pPr>
    <w:rPr>
      <w:rFonts w:ascii="Tahoma" w:eastAsia="Times New Roman" w:hAnsi="Tahoma" w:cs="Times New Roman"/>
      <w:b/>
      <w:bCs/>
      <w:color w:val="auto"/>
      <w:sz w:val="22"/>
      <w:szCs w:val="24"/>
      <w:lang w:val="x-none" w:eastAsia="es-ES"/>
    </w:rPr>
  </w:style>
  <w:style w:type="character" w:customStyle="1" w:styleId="TtuloCar">
    <w:name w:val="Título Car"/>
    <w:basedOn w:val="Fuentedeprrafopredeter"/>
    <w:link w:val="Ttulo"/>
    <w:rsid w:val="00D620C6"/>
    <w:rPr>
      <w:rFonts w:ascii="Tahoma" w:eastAsia="Times New Roman" w:hAnsi="Tahoma" w:cs="Times New Roman"/>
      <w:b/>
      <w:bCs/>
      <w:szCs w:val="24"/>
      <w:lang w:val="x-none" w:eastAsia="es-ES"/>
    </w:rPr>
  </w:style>
  <w:style w:type="character" w:styleId="Nmerodepgina">
    <w:name w:val="page number"/>
    <w:basedOn w:val="Fuentedeprrafopredeter"/>
    <w:rsid w:val="00D620C6"/>
  </w:style>
  <w:style w:type="paragraph" w:styleId="Textoindependiente2">
    <w:name w:val="Body Text 2"/>
    <w:basedOn w:val="Normal"/>
    <w:link w:val="Textoindependiente2Car"/>
    <w:rsid w:val="00D620C6"/>
    <w:pPr>
      <w:spacing w:after="0" w:line="240" w:lineRule="auto"/>
      <w:jc w:val="both"/>
    </w:pPr>
    <w:rPr>
      <w:rFonts w:eastAsia="Times New Roman" w:cs="Times New Roman"/>
      <w:color w:val="auto"/>
      <w:sz w:val="28"/>
      <w:szCs w:val="24"/>
      <w:lang w:eastAsia="es-ES"/>
    </w:rPr>
  </w:style>
  <w:style w:type="character" w:customStyle="1" w:styleId="Textoindependiente2Car">
    <w:name w:val="Texto independiente 2 Car"/>
    <w:basedOn w:val="Fuentedeprrafopredeter"/>
    <w:link w:val="Textoindependiente2"/>
    <w:rsid w:val="00D620C6"/>
    <w:rPr>
      <w:rFonts w:ascii="Arial" w:eastAsia="Times New Roman" w:hAnsi="Arial" w:cs="Times New Roman"/>
      <w:sz w:val="28"/>
      <w:szCs w:val="24"/>
      <w:lang w:eastAsia="es-ES"/>
    </w:rPr>
  </w:style>
  <w:style w:type="paragraph" w:styleId="Sangra2detindependiente">
    <w:name w:val="Body Text Indent 2"/>
    <w:basedOn w:val="Normal"/>
    <w:link w:val="Sangra2detindependienteCar"/>
    <w:rsid w:val="00D620C6"/>
    <w:pPr>
      <w:spacing w:after="120" w:line="480" w:lineRule="auto"/>
      <w:ind w:left="283"/>
    </w:pPr>
    <w:rPr>
      <w:rFonts w:ascii="Times New Roman" w:eastAsia="Times New Roman" w:hAnsi="Times New Roman" w:cs="Times New Roman"/>
      <w:color w:val="auto"/>
      <w:sz w:val="24"/>
      <w:szCs w:val="24"/>
      <w:lang w:val="es-ES" w:eastAsia="es-ES"/>
    </w:rPr>
  </w:style>
  <w:style w:type="character" w:customStyle="1" w:styleId="Sangra2detindependienteCar">
    <w:name w:val="Sangría 2 de t. independiente Car"/>
    <w:basedOn w:val="Fuentedeprrafopredeter"/>
    <w:link w:val="Sangra2detindependiente"/>
    <w:rsid w:val="00D620C6"/>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D620C6"/>
    <w:pPr>
      <w:spacing w:after="120" w:line="240" w:lineRule="auto"/>
      <w:ind w:left="283"/>
    </w:pPr>
    <w:rPr>
      <w:rFonts w:ascii="Times New Roman" w:eastAsia="Times New Roman" w:hAnsi="Times New Roman" w:cs="Times New Roman"/>
      <w:color w:val="auto"/>
      <w:sz w:val="16"/>
      <w:szCs w:val="16"/>
      <w:lang w:val="es-ES" w:eastAsia="es-ES"/>
    </w:rPr>
  </w:style>
  <w:style w:type="character" w:customStyle="1" w:styleId="Sangra3detindependienteCar">
    <w:name w:val="Sangría 3 de t. independiente Car"/>
    <w:basedOn w:val="Fuentedeprrafopredeter"/>
    <w:link w:val="Sangra3detindependiente"/>
    <w:rsid w:val="00D620C6"/>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rsid w:val="00D620C6"/>
    <w:pPr>
      <w:spacing w:after="120" w:line="240" w:lineRule="auto"/>
    </w:pPr>
    <w:rPr>
      <w:rFonts w:ascii="Times New Roman" w:eastAsia="Times New Roman" w:hAnsi="Times New Roman" w:cs="Times New Roman"/>
      <w:color w:val="auto"/>
      <w:sz w:val="16"/>
      <w:szCs w:val="16"/>
      <w:lang w:val="es-ES" w:eastAsia="es-ES"/>
    </w:rPr>
  </w:style>
  <w:style w:type="character" w:customStyle="1" w:styleId="Textoindependiente3Car">
    <w:name w:val="Texto independiente 3 Car"/>
    <w:basedOn w:val="Fuentedeprrafopredeter"/>
    <w:link w:val="Textoindependiente3"/>
    <w:rsid w:val="00D620C6"/>
    <w:rPr>
      <w:rFonts w:ascii="Times New Roman" w:eastAsia="Times New Roman" w:hAnsi="Times New Roman" w:cs="Times New Roman"/>
      <w:sz w:val="16"/>
      <w:szCs w:val="16"/>
      <w:lang w:val="es-ES" w:eastAsia="es-ES"/>
    </w:rPr>
  </w:style>
  <w:style w:type="paragraph" w:customStyle="1" w:styleId="Normalmaria">
    <w:name w:val="Normal.maria"/>
    <w:rsid w:val="00D620C6"/>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C1">
    <w:name w:val="C1"/>
    <w:basedOn w:val="Normal"/>
    <w:rsid w:val="00D620C6"/>
    <w:pPr>
      <w:tabs>
        <w:tab w:val="left" w:pos="0"/>
      </w:tabs>
      <w:overflowPunct w:val="0"/>
      <w:autoSpaceDE w:val="0"/>
      <w:autoSpaceDN w:val="0"/>
      <w:adjustRightInd w:val="0"/>
      <w:spacing w:before="120" w:after="120" w:line="240" w:lineRule="auto"/>
      <w:jc w:val="both"/>
      <w:textAlignment w:val="baseline"/>
    </w:pPr>
    <w:rPr>
      <w:rFonts w:eastAsia="Times New Roman" w:cs="Times New Roman"/>
      <w:color w:val="auto"/>
      <w:sz w:val="22"/>
      <w:szCs w:val="24"/>
      <w:lang w:val="es-ES" w:eastAsia="es-MX"/>
    </w:rPr>
  </w:style>
  <w:style w:type="paragraph" w:customStyle="1" w:styleId="Textopredeterminado">
    <w:name w:val="Texto predeterminado"/>
    <w:basedOn w:val="Normal"/>
    <w:rsid w:val="00D620C6"/>
    <w:pPr>
      <w:spacing w:after="0" w:line="240" w:lineRule="auto"/>
    </w:pPr>
    <w:rPr>
      <w:rFonts w:eastAsia="Times New Roman" w:cs="Times New Roman"/>
      <w:noProof/>
      <w:color w:val="auto"/>
      <w:sz w:val="24"/>
      <w:szCs w:val="24"/>
      <w:lang w:val="es-ES" w:eastAsia="es-ES"/>
    </w:rPr>
  </w:style>
  <w:style w:type="paragraph" w:customStyle="1" w:styleId="xl31">
    <w:name w:val="xl31"/>
    <w:basedOn w:val="Normal"/>
    <w:rsid w:val="00D620C6"/>
    <w:pPr>
      <w:spacing w:before="100" w:beforeAutospacing="1" w:after="100" w:afterAutospacing="1" w:line="240" w:lineRule="auto"/>
      <w:jc w:val="center"/>
    </w:pPr>
    <w:rPr>
      <w:rFonts w:eastAsia="Arial Unicode MS" w:cs="Arial"/>
      <w:color w:val="auto"/>
      <w:sz w:val="24"/>
      <w:szCs w:val="24"/>
      <w:lang w:val="es-ES" w:eastAsia="es-ES"/>
    </w:rPr>
  </w:style>
  <w:style w:type="character" w:customStyle="1" w:styleId="MapadeldocumentoCar">
    <w:name w:val="Mapa del documento Car"/>
    <w:basedOn w:val="Fuentedeprrafopredeter"/>
    <w:link w:val="Mapadeldocumento"/>
    <w:semiHidden/>
    <w:rsid w:val="00D620C6"/>
    <w:rPr>
      <w:rFonts w:ascii="Tahoma" w:eastAsia="Times New Roman" w:hAnsi="Tahoma" w:cs="Tahoma"/>
      <w:sz w:val="24"/>
      <w:szCs w:val="24"/>
      <w:shd w:val="clear" w:color="auto" w:fill="000080"/>
      <w:lang w:val="es-ES" w:eastAsia="es-ES"/>
    </w:rPr>
  </w:style>
  <w:style w:type="paragraph" w:styleId="Mapadeldocumento">
    <w:name w:val="Document Map"/>
    <w:basedOn w:val="Normal"/>
    <w:link w:val="MapadeldocumentoCar"/>
    <w:semiHidden/>
    <w:rsid w:val="00D620C6"/>
    <w:pPr>
      <w:shd w:val="clear" w:color="auto" w:fill="000080"/>
      <w:spacing w:after="0" w:line="240" w:lineRule="auto"/>
    </w:pPr>
    <w:rPr>
      <w:rFonts w:ascii="Tahoma" w:eastAsia="Times New Roman" w:hAnsi="Tahoma" w:cs="Tahoma"/>
      <w:color w:val="auto"/>
      <w:sz w:val="24"/>
      <w:szCs w:val="24"/>
      <w:lang w:val="es-ES" w:eastAsia="es-ES"/>
    </w:rPr>
  </w:style>
  <w:style w:type="character" w:customStyle="1" w:styleId="MapadeldocumentoCar1">
    <w:name w:val="Mapa del documento Car1"/>
    <w:basedOn w:val="Fuentedeprrafopredeter"/>
    <w:uiPriority w:val="99"/>
    <w:semiHidden/>
    <w:rsid w:val="00D620C6"/>
    <w:rPr>
      <w:rFonts w:ascii="Segoe UI" w:hAnsi="Segoe UI" w:cs="Segoe UI"/>
      <w:color w:val="3B3838" w:themeColor="background2" w:themeShade="40"/>
      <w:sz w:val="16"/>
      <w:szCs w:val="16"/>
    </w:rPr>
  </w:style>
  <w:style w:type="paragraph" w:customStyle="1" w:styleId="Textodecuerpo21">
    <w:name w:val="Texto de cuerpo 21"/>
    <w:basedOn w:val="Normal"/>
    <w:rsid w:val="00D620C6"/>
    <w:pPr>
      <w:spacing w:after="0" w:line="240" w:lineRule="auto"/>
      <w:jc w:val="both"/>
    </w:pPr>
    <w:rPr>
      <w:rFonts w:eastAsia="Times New Roman" w:cs="Times New Roman"/>
      <w:color w:val="auto"/>
      <w:sz w:val="24"/>
      <w:szCs w:val="20"/>
      <w:lang w:val="es-ES_tradnl" w:eastAsia="es-ES"/>
    </w:rPr>
  </w:style>
  <w:style w:type="paragraph" w:customStyle="1" w:styleId="cuerpotexto">
    <w:name w:val="cuerpotexto"/>
    <w:basedOn w:val="Normal"/>
    <w:rsid w:val="00D620C6"/>
    <w:pPr>
      <w:autoSpaceDE w:val="0"/>
      <w:autoSpaceDN w:val="0"/>
      <w:spacing w:before="28" w:after="28" w:line="210" w:lineRule="atLeast"/>
      <w:ind w:firstLine="283"/>
      <w:jc w:val="both"/>
    </w:pPr>
    <w:rPr>
      <w:rFonts w:ascii="Times New Roman" w:eastAsia="Arial Unicode MS" w:hAnsi="Times New Roman" w:cs="Times New Roman"/>
      <w:color w:val="000000"/>
      <w:sz w:val="19"/>
      <w:szCs w:val="19"/>
      <w:lang w:val="es-ES" w:eastAsia="es-ES"/>
    </w:rPr>
  </w:style>
  <w:style w:type="paragraph" w:customStyle="1" w:styleId="Subttulo2">
    <w:name w:val="Subtítulo 2"/>
    <w:basedOn w:val="Subttulo"/>
    <w:next w:val="Normal"/>
    <w:rsid w:val="00D620C6"/>
    <w:pPr>
      <w:numPr>
        <w:ilvl w:val="0"/>
      </w:numPr>
      <w:tabs>
        <w:tab w:val="left" w:pos="567"/>
      </w:tabs>
      <w:spacing w:after="0" w:line="240" w:lineRule="auto"/>
      <w:ind w:left="567" w:hanging="737"/>
      <w:jc w:val="both"/>
      <w:outlineLvl w:val="1"/>
    </w:pPr>
    <w:rPr>
      <w:rFonts w:ascii="Arial" w:eastAsia="Times New Roman" w:hAnsi="Arial" w:cs="Times New Roman"/>
      <w:b/>
      <w:color w:val="000000"/>
      <w:spacing w:val="0"/>
      <w:sz w:val="20"/>
      <w:szCs w:val="20"/>
      <w:lang w:eastAsia="es-ES"/>
    </w:rPr>
  </w:style>
  <w:style w:type="paragraph" w:customStyle="1" w:styleId="MARITZA2">
    <w:name w:val="MARITZA2"/>
    <w:rsid w:val="00D620C6"/>
    <w:pPr>
      <w:spacing w:after="0" w:line="240" w:lineRule="auto"/>
      <w:jc w:val="both"/>
    </w:pPr>
    <w:rPr>
      <w:rFonts w:ascii="Arial" w:eastAsia="Times New Roman" w:hAnsi="Arial" w:cs="Times New Roman"/>
      <w:noProof/>
      <w:sz w:val="20"/>
      <w:szCs w:val="20"/>
      <w:lang w:val="es-ES" w:eastAsia="es-ES"/>
    </w:rPr>
  </w:style>
  <w:style w:type="paragraph" w:customStyle="1" w:styleId="Contenidodelatabla">
    <w:name w:val="Contenido de la tabla"/>
    <w:basedOn w:val="Normal"/>
    <w:rsid w:val="00D620C6"/>
    <w:pPr>
      <w:suppressLineNumbers/>
      <w:suppressAutoHyphens/>
      <w:spacing w:after="0" w:line="240" w:lineRule="auto"/>
    </w:pPr>
    <w:rPr>
      <w:rFonts w:ascii="Times New Roman" w:eastAsia="Times New Roman" w:hAnsi="Times New Roman" w:cs="Times New Roman"/>
      <w:color w:val="auto"/>
      <w:sz w:val="24"/>
      <w:szCs w:val="24"/>
      <w:lang w:val="es-ES" w:eastAsia="ar-SA"/>
    </w:rPr>
  </w:style>
  <w:style w:type="paragraph" w:customStyle="1" w:styleId="MARITZA6">
    <w:name w:val="MARITZA6"/>
    <w:basedOn w:val="Normal"/>
    <w:rsid w:val="00D620C6"/>
    <w:pPr>
      <w:tabs>
        <w:tab w:val="left" w:pos="-720"/>
        <w:tab w:val="left" w:pos="0"/>
      </w:tabs>
      <w:suppressAutoHyphens/>
      <w:spacing w:after="0" w:line="240" w:lineRule="auto"/>
      <w:jc w:val="center"/>
    </w:pPr>
    <w:rPr>
      <w:rFonts w:ascii="Sans Serif 12cpi" w:eastAsia="Times New Roman" w:hAnsi="Sans Serif 12cpi" w:cs="Times New Roman"/>
      <w:b/>
      <w:color w:val="auto"/>
      <w:spacing w:val="-2"/>
      <w:sz w:val="22"/>
      <w:szCs w:val="24"/>
      <w:lang w:val="es-ES_tradnl" w:eastAsia="es-ES"/>
    </w:rPr>
  </w:style>
  <w:style w:type="paragraph" w:styleId="Lista3">
    <w:name w:val="List 3"/>
    <w:basedOn w:val="Normal"/>
    <w:uiPriority w:val="99"/>
    <w:unhideWhenUsed/>
    <w:rsid w:val="00D620C6"/>
    <w:pPr>
      <w:spacing w:after="0" w:line="240" w:lineRule="auto"/>
      <w:ind w:left="849" w:hanging="283"/>
      <w:contextualSpacing/>
    </w:pPr>
    <w:rPr>
      <w:rFonts w:ascii="Times New Roman" w:eastAsia="Times New Roman" w:hAnsi="Times New Roman" w:cs="Times New Roman"/>
      <w:color w:val="auto"/>
      <w:sz w:val="24"/>
      <w:szCs w:val="24"/>
      <w:lang w:val="es-ES" w:eastAsia="es-ES"/>
    </w:rPr>
  </w:style>
  <w:style w:type="paragraph" w:styleId="Lista4">
    <w:name w:val="List 4"/>
    <w:basedOn w:val="Normal"/>
    <w:uiPriority w:val="99"/>
    <w:unhideWhenUsed/>
    <w:rsid w:val="00D620C6"/>
    <w:pPr>
      <w:spacing w:after="0" w:line="240" w:lineRule="auto"/>
      <w:ind w:left="1132" w:hanging="283"/>
      <w:contextualSpacing/>
    </w:pPr>
    <w:rPr>
      <w:rFonts w:ascii="Times New Roman" w:eastAsia="Times New Roman" w:hAnsi="Times New Roman" w:cs="Times New Roman"/>
      <w:color w:val="auto"/>
      <w:sz w:val="24"/>
      <w:szCs w:val="24"/>
      <w:lang w:val="es-ES" w:eastAsia="es-ES"/>
    </w:rPr>
  </w:style>
  <w:style w:type="paragraph" w:styleId="Lista5">
    <w:name w:val="List 5"/>
    <w:basedOn w:val="Normal"/>
    <w:uiPriority w:val="99"/>
    <w:unhideWhenUsed/>
    <w:rsid w:val="00D620C6"/>
    <w:pPr>
      <w:spacing w:after="0" w:line="240" w:lineRule="auto"/>
      <w:ind w:left="1415" w:hanging="283"/>
      <w:contextualSpacing/>
    </w:pPr>
    <w:rPr>
      <w:rFonts w:ascii="Times New Roman" w:eastAsia="Times New Roman" w:hAnsi="Times New Roman" w:cs="Times New Roman"/>
      <w:color w:val="auto"/>
      <w:sz w:val="24"/>
      <w:szCs w:val="24"/>
      <w:lang w:val="es-ES" w:eastAsia="es-ES"/>
    </w:rPr>
  </w:style>
  <w:style w:type="paragraph" w:styleId="Saludo">
    <w:name w:val="Salutation"/>
    <w:basedOn w:val="Normal"/>
    <w:next w:val="Normal"/>
    <w:link w:val="SaludoCar"/>
    <w:uiPriority w:val="99"/>
    <w:unhideWhenUsed/>
    <w:rsid w:val="00D620C6"/>
    <w:pPr>
      <w:spacing w:after="0" w:line="240" w:lineRule="auto"/>
    </w:pPr>
    <w:rPr>
      <w:rFonts w:ascii="Times New Roman" w:eastAsia="Times New Roman" w:hAnsi="Times New Roman" w:cs="Times New Roman"/>
      <w:color w:val="auto"/>
      <w:sz w:val="24"/>
      <w:szCs w:val="24"/>
      <w:lang w:val="x-none" w:eastAsia="x-none"/>
    </w:rPr>
  </w:style>
  <w:style w:type="character" w:customStyle="1" w:styleId="SaludoCar">
    <w:name w:val="Saludo Car"/>
    <w:basedOn w:val="Fuentedeprrafopredeter"/>
    <w:link w:val="Saludo"/>
    <w:uiPriority w:val="99"/>
    <w:rsid w:val="00D620C6"/>
    <w:rPr>
      <w:rFonts w:ascii="Times New Roman" w:eastAsia="Times New Roman" w:hAnsi="Times New Roman" w:cs="Times New Roman"/>
      <w:sz w:val="24"/>
      <w:szCs w:val="24"/>
      <w:lang w:val="x-none" w:eastAsia="x-none"/>
    </w:rPr>
  </w:style>
  <w:style w:type="paragraph" w:styleId="Listaconvietas2">
    <w:name w:val="List Bullet 2"/>
    <w:basedOn w:val="Normal"/>
    <w:uiPriority w:val="99"/>
    <w:unhideWhenUsed/>
    <w:rsid w:val="00D620C6"/>
    <w:pPr>
      <w:numPr>
        <w:numId w:val="43"/>
      </w:numPr>
      <w:spacing w:after="0" w:line="240" w:lineRule="auto"/>
      <w:contextualSpacing/>
    </w:pPr>
    <w:rPr>
      <w:rFonts w:ascii="Times New Roman" w:eastAsia="Times New Roman" w:hAnsi="Times New Roman" w:cs="Times New Roman"/>
      <w:color w:val="auto"/>
      <w:sz w:val="24"/>
      <w:szCs w:val="24"/>
      <w:lang w:val="es-ES" w:eastAsia="es-ES"/>
    </w:rPr>
  </w:style>
  <w:style w:type="paragraph" w:styleId="Listaconvietas3">
    <w:name w:val="List Bullet 3"/>
    <w:basedOn w:val="Normal"/>
    <w:uiPriority w:val="99"/>
    <w:unhideWhenUsed/>
    <w:rsid w:val="00D620C6"/>
    <w:pPr>
      <w:numPr>
        <w:numId w:val="44"/>
      </w:numPr>
      <w:spacing w:after="0" w:line="240" w:lineRule="auto"/>
      <w:contextualSpacing/>
    </w:pPr>
    <w:rPr>
      <w:rFonts w:ascii="Times New Roman" w:eastAsia="Times New Roman" w:hAnsi="Times New Roman" w:cs="Times New Roman"/>
      <w:color w:val="auto"/>
      <w:sz w:val="24"/>
      <w:szCs w:val="24"/>
      <w:lang w:val="es-ES" w:eastAsia="es-ES"/>
    </w:rPr>
  </w:style>
  <w:style w:type="paragraph" w:styleId="Listaconvietas4">
    <w:name w:val="List Bullet 4"/>
    <w:basedOn w:val="Normal"/>
    <w:uiPriority w:val="99"/>
    <w:unhideWhenUsed/>
    <w:rsid w:val="00D620C6"/>
    <w:pPr>
      <w:numPr>
        <w:numId w:val="45"/>
      </w:numPr>
      <w:spacing w:after="0" w:line="240" w:lineRule="auto"/>
      <w:contextualSpacing/>
    </w:pPr>
    <w:rPr>
      <w:rFonts w:ascii="Times New Roman" w:eastAsia="Times New Roman" w:hAnsi="Times New Roman" w:cs="Times New Roman"/>
      <w:color w:val="auto"/>
      <w:sz w:val="24"/>
      <w:szCs w:val="24"/>
      <w:lang w:val="es-ES" w:eastAsia="es-ES"/>
    </w:rPr>
  </w:style>
  <w:style w:type="paragraph" w:styleId="Listaconvietas5">
    <w:name w:val="List Bullet 5"/>
    <w:basedOn w:val="Normal"/>
    <w:uiPriority w:val="99"/>
    <w:unhideWhenUsed/>
    <w:rsid w:val="00D620C6"/>
    <w:pPr>
      <w:numPr>
        <w:numId w:val="46"/>
      </w:numPr>
      <w:spacing w:after="0" w:line="240" w:lineRule="auto"/>
      <w:contextualSpacing/>
    </w:pPr>
    <w:rPr>
      <w:rFonts w:ascii="Times New Roman" w:eastAsia="Times New Roman" w:hAnsi="Times New Roman" w:cs="Times New Roman"/>
      <w:color w:val="auto"/>
      <w:sz w:val="24"/>
      <w:szCs w:val="24"/>
      <w:lang w:val="es-ES" w:eastAsia="es-ES"/>
    </w:rPr>
  </w:style>
  <w:style w:type="paragraph" w:styleId="Continuarlista2">
    <w:name w:val="List Continue 2"/>
    <w:basedOn w:val="Normal"/>
    <w:uiPriority w:val="99"/>
    <w:unhideWhenUsed/>
    <w:rsid w:val="00D620C6"/>
    <w:pPr>
      <w:spacing w:after="120" w:line="240" w:lineRule="auto"/>
      <w:ind w:left="566"/>
      <w:contextualSpacing/>
    </w:pPr>
    <w:rPr>
      <w:rFonts w:ascii="Times New Roman" w:eastAsia="Times New Roman" w:hAnsi="Times New Roman" w:cs="Times New Roman"/>
      <w:color w:val="auto"/>
      <w:sz w:val="24"/>
      <w:szCs w:val="24"/>
      <w:lang w:val="es-ES" w:eastAsia="es-ES"/>
    </w:rPr>
  </w:style>
  <w:style w:type="paragraph" w:styleId="Continuarlista3">
    <w:name w:val="List Continue 3"/>
    <w:basedOn w:val="Normal"/>
    <w:uiPriority w:val="99"/>
    <w:unhideWhenUsed/>
    <w:rsid w:val="00D620C6"/>
    <w:pPr>
      <w:spacing w:after="120" w:line="240" w:lineRule="auto"/>
      <w:ind w:left="849"/>
      <w:contextualSpacing/>
    </w:pPr>
    <w:rPr>
      <w:rFonts w:ascii="Times New Roman" w:eastAsia="Times New Roman" w:hAnsi="Times New Roman" w:cs="Times New Roman"/>
      <w:color w:val="auto"/>
      <w:sz w:val="24"/>
      <w:szCs w:val="24"/>
      <w:lang w:val="es-ES" w:eastAsia="es-ES"/>
    </w:rPr>
  </w:style>
  <w:style w:type="paragraph" w:styleId="Continuarlista4">
    <w:name w:val="List Continue 4"/>
    <w:basedOn w:val="Normal"/>
    <w:uiPriority w:val="99"/>
    <w:unhideWhenUsed/>
    <w:rsid w:val="00D620C6"/>
    <w:pPr>
      <w:spacing w:after="120" w:line="240" w:lineRule="auto"/>
      <w:ind w:left="1132"/>
      <w:contextualSpacing/>
    </w:pPr>
    <w:rPr>
      <w:rFonts w:ascii="Times New Roman" w:eastAsia="Times New Roman" w:hAnsi="Times New Roman" w:cs="Times New Roman"/>
      <w:color w:val="auto"/>
      <w:sz w:val="24"/>
      <w:szCs w:val="24"/>
      <w:lang w:val="es-ES" w:eastAsia="es-ES"/>
    </w:rPr>
  </w:style>
  <w:style w:type="paragraph" w:styleId="Continuarlista5">
    <w:name w:val="List Continue 5"/>
    <w:basedOn w:val="Normal"/>
    <w:uiPriority w:val="99"/>
    <w:unhideWhenUsed/>
    <w:rsid w:val="00D620C6"/>
    <w:pPr>
      <w:spacing w:after="120" w:line="240" w:lineRule="auto"/>
      <w:ind w:left="1415"/>
      <w:contextualSpacing/>
    </w:pPr>
    <w:rPr>
      <w:rFonts w:ascii="Times New Roman" w:eastAsia="Times New Roman" w:hAnsi="Times New Roman" w:cs="Times New Roman"/>
      <w:color w:val="auto"/>
      <w:sz w:val="24"/>
      <w:szCs w:val="24"/>
      <w:lang w:val="es-ES" w:eastAsia="es-ES"/>
    </w:rPr>
  </w:style>
  <w:style w:type="paragraph" w:customStyle="1" w:styleId="CM3">
    <w:name w:val="CM3"/>
    <w:basedOn w:val="Default"/>
    <w:next w:val="Default"/>
    <w:uiPriority w:val="99"/>
    <w:rsid w:val="00D620C6"/>
    <w:pPr>
      <w:spacing w:line="278" w:lineRule="atLeast"/>
    </w:pPr>
    <w:rPr>
      <w:color w:val="auto"/>
    </w:rPr>
  </w:style>
  <w:style w:type="paragraph" w:customStyle="1" w:styleId="CM6">
    <w:name w:val="CM6"/>
    <w:basedOn w:val="Default"/>
    <w:next w:val="Default"/>
    <w:uiPriority w:val="99"/>
    <w:rsid w:val="00D620C6"/>
    <w:rPr>
      <w:color w:val="auto"/>
    </w:rPr>
  </w:style>
  <w:style w:type="paragraph" w:customStyle="1" w:styleId="Invias-Capitulo">
    <w:name w:val="Invias-Capitulo"/>
    <w:next w:val="Normal"/>
    <w:autoRedefine/>
    <w:uiPriority w:val="99"/>
    <w:qFormat/>
    <w:rsid w:val="00D620C6"/>
    <w:pPr>
      <w:keepNext/>
      <w:pageBreakBefore/>
      <w:numPr>
        <w:numId w:val="4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2">
    <w:name w:val="Invias-Titulo 2"/>
    <w:next w:val="Normal"/>
    <w:link w:val="Invias-Titulo2Car"/>
    <w:autoRedefine/>
    <w:uiPriority w:val="99"/>
    <w:qFormat/>
    <w:rsid w:val="00D620C6"/>
    <w:pPr>
      <w:keepNext/>
      <w:spacing w:before="360" w:after="320" w:line="240" w:lineRule="auto"/>
      <w:jc w:val="both"/>
      <w:outlineLvl w:val="1"/>
    </w:pPr>
    <w:rPr>
      <w:rFonts w:ascii="Arial Narrow" w:eastAsia="Times New Roman" w:hAnsi="Arial Narrow" w:cs="Arial"/>
      <w:b/>
      <w:sz w:val="24"/>
      <w:szCs w:val="24"/>
      <w:lang w:eastAsia="es-ES"/>
    </w:rPr>
  </w:style>
  <w:style w:type="character" w:customStyle="1" w:styleId="Invias-Titulo2Car">
    <w:name w:val="Invias-Titulo 2 Car"/>
    <w:link w:val="Invias-Titulo2"/>
    <w:uiPriority w:val="99"/>
    <w:locked/>
    <w:rsid w:val="00D620C6"/>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D620C6"/>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D620C6"/>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D620C6"/>
    <w:pPr>
      <w:keepNext/>
      <w:numPr>
        <w:ilvl w:val="5"/>
        <w:numId w:val="4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D620C6"/>
    <w:pPr>
      <w:keepNext/>
      <w:numPr>
        <w:ilvl w:val="6"/>
        <w:numId w:val="47"/>
      </w:numPr>
      <w:spacing w:before="240" w:after="120" w:line="240" w:lineRule="auto"/>
    </w:pPr>
    <w:rPr>
      <w:rFonts w:ascii="Arial" w:eastAsia="Times New Roman" w:hAnsi="Arial" w:cs="Times New Roman"/>
      <w:i/>
      <w:szCs w:val="24"/>
      <w:u w:val="single"/>
      <w:lang w:eastAsia="es-ES"/>
    </w:rPr>
  </w:style>
  <w:style w:type="paragraph" w:customStyle="1" w:styleId="titulo2">
    <w:name w:val="titulo 2"/>
    <w:basedOn w:val="Normal"/>
    <w:rsid w:val="00D620C6"/>
    <w:pPr>
      <w:tabs>
        <w:tab w:val="left" w:pos="567"/>
      </w:tabs>
      <w:spacing w:after="0" w:line="240" w:lineRule="auto"/>
      <w:jc w:val="both"/>
    </w:pPr>
    <w:rPr>
      <w:rFonts w:eastAsia="Times New Roman" w:cs="Arial"/>
      <w:b/>
      <w:color w:val="auto"/>
      <w:szCs w:val="20"/>
      <w:lang w:eastAsia="es-ES"/>
    </w:rPr>
  </w:style>
  <w:style w:type="paragraph" w:styleId="Encabezadodemensaje">
    <w:name w:val="Message Header"/>
    <w:basedOn w:val="Normal"/>
    <w:link w:val="EncabezadodemensajeCar1"/>
    <w:uiPriority w:val="99"/>
    <w:semiHidden/>
    <w:unhideWhenUsed/>
    <w:rsid w:val="00D620C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1">
    <w:name w:val="Encabezado de mensaje Car1"/>
    <w:basedOn w:val="Fuentedeprrafopredeter"/>
    <w:link w:val="Encabezadodemensaje"/>
    <w:uiPriority w:val="99"/>
    <w:semiHidden/>
    <w:rsid w:val="00D620C6"/>
    <w:rPr>
      <w:rFonts w:asciiTheme="majorHAnsi" w:eastAsiaTheme="majorEastAsia" w:hAnsiTheme="majorHAnsi" w:cstheme="majorBidi"/>
      <w:color w:val="3B3838" w:themeColor="background2" w:themeShade="40"/>
      <w:sz w:val="24"/>
      <w:szCs w:val="24"/>
      <w:shd w:val="pct20" w:color="auto" w:fill="auto"/>
    </w:rPr>
  </w:style>
  <w:style w:type="character" w:styleId="nfasis">
    <w:name w:val="Emphasis"/>
    <w:basedOn w:val="Fuentedeprrafopredeter"/>
    <w:uiPriority w:val="20"/>
    <w:qFormat/>
    <w:rsid w:val="00497CB3"/>
    <w:rPr>
      <w:i/>
      <w:iCs/>
    </w:rPr>
  </w:style>
  <w:style w:type="table" w:customStyle="1" w:styleId="Tablaconcuadrcula12">
    <w:name w:val="Tabla con cuadrícula12"/>
    <w:basedOn w:val="Tablanormal"/>
    <w:next w:val="Tablaconcuadrcula"/>
    <w:uiPriority w:val="59"/>
    <w:rsid w:val="00E4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0374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106740">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oanda.com/lang/es/currency/converter/" TargetMode="External"/><Relationship Id="rId26"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contrataci&#243;n@palestina-caldas.gov.co"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colombiacompra.gov.co/manuales-guias-y-pliegos-tipo/manuales-y-guias/" TargetMode="Externa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image" Target="media/image2.png"/><Relationship Id="rId28"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oanda.com/lang/es/currency/converter/"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D5F19-711F-4A44-8EC4-58A88E9F1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85B51455-34F6-4D1D-AB09-0355334A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2532</TotalTime>
  <Pages>58</Pages>
  <Words>18674</Words>
  <Characters>102712</Characters>
  <Application>Microsoft Office Word</Application>
  <DocSecurity>0</DocSecurity>
  <Lines>855</Lines>
  <Paragraphs>242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121144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Luffi</cp:lastModifiedBy>
  <cp:revision>84</cp:revision>
  <cp:lastPrinted>2025-07-12T19:11:00Z</cp:lastPrinted>
  <dcterms:created xsi:type="dcterms:W3CDTF">2022-08-01T21:02:00Z</dcterms:created>
  <dcterms:modified xsi:type="dcterms:W3CDTF">2025-09-05T20:01:00Z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