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ACD608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12AB">
        <w:rPr>
          <w:rFonts w:ascii="Trebuchet MS" w:eastAsia="MS Mincho" w:hAnsi="Trebuchet MS" w:cs="Arial"/>
          <w:sz w:val="22"/>
          <w:szCs w:val="22"/>
          <w:lang w:val="es-ES"/>
        </w:rPr>
        <w:t>SUSUNAGA LUNA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12AB">
        <w:rPr>
          <w:rFonts w:ascii="Trebuchet MS" w:eastAsia="MS Mincho" w:hAnsi="Trebuchet MS" w:cs="Arial"/>
          <w:sz w:val="22"/>
          <w:szCs w:val="22"/>
          <w:lang w:val="es-ES"/>
        </w:rPr>
        <w:t xml:space="preserve">MARIA FERNANDA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12AB">
        <w:rPr>
          <w:rFonts w:ascii="Trebuchet MS" w:eastAsia="MS Mincho" w:hAnsi="Trebuchet MS" w:cs="Arial"/>
          <w:sz w:val="22"/>
          <w:szCs w:val="22"/>
          <w:lang w:val="es-ES"/>
        </w:rPr>
        <w:t>38212507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A17983" w:rsidR="00065F9C" w:rsidRPr="00DD7AEB" w:rsidRDefault="00610CE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BF6771" wp14:editId="64A4C56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3AC11" w14:textId="77777777" w:rsidR="001412AB" w:rsidRDefault="001412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0C860" w14:textId="77777777" w:rsidR="001412AB" w:rsidRDefault="001412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43B5C" w14:textId="77777777" w:rsidR="001412AB" w:rsidRDefault="001412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03894" w14:textId="77777777" w:rsidR="001412AB" w:rsidRDefault="001412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9DC3E" w14:textId="77777777" w:rsidR="001412AB" w:rsidRDefault="001412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12AB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0CE5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7ED0F5D-6474-40D0-83FB-132DAB388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