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365DA" w14:textId="77777777" w:rsidR="00EE5D8D" w:rsidRDefault="00EE5D8D" w:rsidP="0016013C">
      <w:pPr>
        <w:spacing w:after="0" w:line="240" w:lineRule="auto"/>
        <w:jc w:val="center"/>
        <w:outlineLvl w:val="1"/>
        <w:rPr>
          <w:rFonts w:ascii="Arial Narrow" w:hAnsi="Arial Narrow" w:cs="Tahoma"/>
          <w:b/>
          <w:sz w:val="24"/>
          <w:szCs w:val="24"/>
        </w:rPr>
      </w:pPr>
      <w:bookmarkStart w:id="0" w:name="_Toc518025417"/>
      <w:r>
        <w:rPr>
          <w:rFonts w:ascii="Arial Narrow" w:hAnsi="Arial Narrow" w:cs="Tahoma"/>
          <w:b/>
          <w:sz w:val="24"/>
          <w:szCs w:val="24"/>
        </w:rPr>
        <w:t>FORMATO N°4</w:t>
      </w:r>
    </w:p>
    <w:p w14:paraId="1583C626" w14:textId="23CC3A17" w:rsidR="0016013C" w:rsidRPr="0016013C" w:rsidRDefault="00EE5D8D" w:rsidP="0016013C">
      <w:pPr>
        <w:spacing w:after="0" w:line="240" w:lineRule="auto"/>
        <w:jc w:val="center"/>
        <w:outlineLvl w:val="1"/>
        <w:rPr>
          <w:rFonts w:ascii="Arial Narrow" w:hAnsi="Arial Narrow" w:cs="Tahoma"/>
          <w:b/>
          <w:sz w:val="24"/>
          <w:szCs w:val="24"/>
        </w:rPr>
      </w:pPr>
      <w:r>
        <w:rPr>
          <w:rFonts w:ascii="Arial Narrow" w:hAnsi="Arial Narrow" w:cs="Tahoma"/>
          <w:b/>
          <w:sz w:val="24"/>
          <w:szCs w:val="24"/>
        </w:rPr>
        <w:t>FICHA</w:t>
      </w:r>
      <w:r w:rsidR="0016013C" w:rsidRPr="0016013C">
        <w:rPr>
          <w:rFonts w:ascii="Arial Narrow" w:hAnsi="Arial Narrow" w:cs="Tahoma"/>
          <w:b/>
          <w:sz w:val="24"/>
          <w:szCs w:val="24"/>
        </w:rPr>
        <w:t xml:space="preserve"> TÉCNIC</w:t>
      </w:r>
      <w:bookmarkEnd w:id="0"/>
      <w:r>
        <w:rPr>
          <w:rFonts w:ascii="Arial Narrow" w:hAnsi="Arial Narrow" w:cs="Tahoma"/>
          <w:b/>
          <w:sz w:val="24"/>
          <w:szCs w:val="24"/>
        </w:rPr>
        <w:t>A</w:t>
      </w:r>
    </w:p>
    <w:p w14:paraId="7B556A81" w14:textId="77777777" w:rsidR="0016013C" w:rsidRPr="003F67A2" w:rsidRDefault="0016013C" w:rsidP="006828F2">
      <w:pPr>
        <w:pStyle w:val="Prrafodelista"/>
        <w:spacing w:after="0" w:line="240" w:lineRule="auto"/>
        <w:ind w:left="1418"/>
        <w:jc w:val="both"/>
        <w:outlineLvl w:val="1"/>
        <w:rPr>
          <w:rFonts w:ascii="Arial Narrow" w:hAnsi="Arial Narrow" w:cs="Tahoma"/>
          <w:b/>
          <w:sz w:val="24"/>
          <w:szCs w:val="24"/>
        </w:rPr>
      </w:pPr>
    </w:p>
    <w:p w14:paraId="4F529F40" w14:textId="77777777" w:rsidR="00A31FFD" w:rsidRPr="007E2870" w:rsidRDefault="00A31FFD" w:rsidP="00A31FFD">
      <w:pPr>
        <w:pStyle w:val="Prrafodelista"/>
        <w:ind w:left="0"/>
        <w:jc w:val="both"/>
      </w:pPr>
      <w:r w:rsidRPr="00430931">
        <w:rPr>
          <w:rFonts w:ascii="Arial Narrow" w:hAnsi="Arial Narrow" w:cstheme="minorHAnsi"/>
          <w:bCs/>
          <w:lang w:eastAsia="es-ES"/>
        </w:rPr>
        <w:t xml:space="preserve">CONTRATAR EL SERVICIO DE UN OPERADOR LOGÍSTICO QUE GARANTICE LA EJECUCIÓN </w:t>
      </w:r>
      <w:r w:rsidRPr="00430931">
        <w:rPr>
          <w:rFonts w:ascii="Arial Narrow" w:hAnsi="Arial Narrow" w:cs="Arial"/>
          <w:bCs/>
          <w:lang w:eastAsia="es-ES"/>
        </w:rPr>
        <w:t>DEL PROYECTO: “</w:t>
      </w:r>
      <w:r w:rsidRPr="00430931">
        <w:rPr>
          <w:rFonts w:ascii="Arial Narrow" w:hAnsi="Arial Narrow" w:cstheme="minorHAnsi"/>
          <w:bCs/>
        </w:rPr>
        <w:t>FORTALECIMIENTO DE LA POBLACIÓN CON DISCAPACIDAD EN EL MUNICIPIO DE FLORENCIA A TRAVÉS DE PROCESOS DE FORMACIÓN AUDIOVISUAL; PROMOVIENDO PARTICIPACIÓN EN LA VIDA CULTURAL Y EL DESARROLLO DE SU POTENCIAL ARTÍSTICO Y SOCIAL”.</w:t>
      </w:r>
    </w:p>
    <w:p w14:paraId="39AB1B20" w14:textId="77777777" w:rsidR="00275F09" w:rsidRPr="00A31FFD" w:rsidRDefault="00275F09" w:rsidP="001601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/>
          <w:lang w:eastAsia="es-ES"/>
        </w:rPr>
      </w:pPr>
    </w:p>
    <w:p w14:paraId="09D79AC9" w14:textId="77777777" w:rsidR="000D7F47" w:rsidRPr="000D7F47" w:rsidRDefault="000D7F47" w:rsidP="000D7F4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lang w:eastAsia="es-ES"/>
        </w:rPr>
      </w:pPr>
      <w:r w:rsidRPr="000D7F47">
        <w:rPr>
          <w:rFonts w:ascii="Arial Narrow" w:eastAsia="Times New Roman" w:hAnsi="Arial Narrow" w:cs="Calibri"/>
          <w:lang w:eastAsia="es-ES"/>
        </w:rPr>
        <w:t>De acuerdo con la información de la necesidad con que cuenta el Instituto, en cuanto a las especificaciones técnicas y la cantidad de elementos requeridos, a continuación, se presenta el resumen las necesidades que pretenden ser suplidas mediante la contratación.</w:t>
      </w:r>
    </w:p>
    <w:p w14:paraId="2F59CC24" w14:textId="77777777" w:rsidR="000D7F47" w:rsidRPr="000D7F47" w:rsidRDefault="000D7F47" w:rsidP="000D7F4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lang w:eastAsia="es-ES"/>
        </w:rPr>
      </w:pPr>
    </w:p>
    <w:tbl>
      <w:tblPr>
        <w:tblStyle w:val="Tablaconcuadrcula"/>
        <w:tblW w:w="4922" w:type="pct"/>
        <w:tblInd w:w="137" w:type="dxa"/>
        <w:tblLook w:val="04A0" w:firstRow="1" w:lastRow="0" w:firstColumn="1" w:lastColumn="0" w:noHBand="0" w:noVBand="1"/>
      </w:tblPr>
      <w:tblGrid>
        <w:gridCol w:w="608"/>
        <w:gridCol w:w="2923"/>
        <w:gridCol w:w="4013"/>
        <w:gridCol w:w="1146"/>
      </w:tblGrid>
      <w:tr w:rsidR="00A31FFD" w:rsidRPr="00C22ED1" w14:paraId="09952C7A" w14:textId="77777777" w:rsidTr="007B4FB3">
        <w:trPr>
          <w:trHeight w:val="57"/>
        </w:trPr>
        <w:tc>
          <w:tcPr>
            <w:tcW w:w="293" w:type="pct"/>
          </w:tcPr>
          <w:p w14:paraId="4BDE1B58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ES"/>
              </w:rPr>
              <w:t>ITEM</w:t>
            </w:r>
          </w:p>
        </w:tc>
        <w:tc>
          <w:tcPr>
            <w:tcW w:w="1701" w:type="pct"/>
          </w:tcPr>
          <w:p w14:paraId="22CBEF4A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ES"/>
              </w:rPr>
              <w:t>DENOMINACION</w:t>
            </w:r>
          </w:p>
        </w:tc>
        <w:tc>
          <w:tcPr>
            <w:tcW w:w="2328" w:type="pct"/>
          </w:tcPr>
          <w:p w14:paraId="04A7A814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ES"/>
              </w:rPr>
              <w:t>DESCRIPCION TECNICA</w:t>
            </w:r>
          </w:p>
        </w:tc>
        <w:tc>
          <w:tcPr>
            <w:tcW w:w="678" w:type="pct"/>
          </w:tcPr>
          <w:p w14:paraId="2EE7B19A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theme="minorHAnsi"/>
                <w:b/>
                <w:bCs/>
                <w:sz w:val="20"/>
                <w:szCs w:val="20"/>
                <w:lang w:eastAsia="es-ES"/>
              </w:rPr>
              <w:t>CANT</w:t>
            </w:r>
          </w:p>
        </w:tc>
      </w:tr>
      <w:tr w:rsidR="00A31FFD" w:rsidRPr="00C22ED1" w14:paraId="3D1AB860" w14:textId="77777777" w:rsidTr="007B4FB3">
        <w:trPr>
          <w:trHeight w:val="57"/>
        </w:trPr>
        <w:tc>
          <w:tcPr>
            <w:tcW w:w="293" w:type="pct"/>
            <w:vAlign w:val="center"/>
          </w:tcPr>
          <w:p w14:paraId="3AD7FB65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theme="minorHAnsi"/>
                <w:bCs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theme="minorHAnsi"/>
                <w:bCs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1701" w:type="pct"/>
            <w:vAlign w:val="center"/>
          </w:tcPr>
          <w:p w14:paraId="0AD41894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="Calibri"/>
                <w:sz w:val="20"/>
                <w:szCs w:val="20"/>
              </w:rPr>
              <w:t xml:space="preserve">Un (1) Interprete en lengua de señas. </w:t>
            </w:r>
          </w:p>
        </w:tc>
        <w:tc>
          <w:tcPr>
            <w:tcW w:w="2328" w:type="pct"/>
            <w:vAlign w:val="center"/>
          </w:tcPr>
          <w:p w14:paraId="05BF92CD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  <w:r w:rsidRPr="00F7271F">
              <w:rPr>
                <w:rFonts w:ascii="Arial Narrow" w:hAnsi="Arial Narrow" w:cs="Calibri"/>
                <w:sz w:val="20"/>
                <w:szCs w:val="20"/>
              </w:rPr>
              <w:t>Interprete en lengua de señas</w:t>
            </w:r>
          </w:p>
          <w:p w14:paraId="216F7C52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</w:p>
        </w:tc>
        <w:tc>
          <w:tcPr>
            <w:tcW w:w="678" w:type="pct"/>
            <w:vAlign w:val="center"/>
          </w:tcPr>
          <w:p w14:paraId="4D0111F5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theme="minorHAnsi"/>
                <w:sz w:val="20"/>
                <w:szCs w:val="20"/>
              </w:rPr>
              <w:t>2 meses</w:t>
            </w:r>
          </w:p>
        </w:tc>
      </w:tr>
      <w:tr w:rsidR="00A31FFD" w:rsidRPr="00C22ED1" w14:paraId="4E3221AC" w14:textId="77777777" w:rsidTr="007B4FB3">
        <w:trPr>
          <w:trHeight w:val="57"/>
        </w:trPr>
        <w:tc>
          <w:tcPr>
            <w:tcW w:w="293" w:type="pct"/>
            <w:vAlign w:val="center"/>
          </w:tcPr>
          <w:p w14:paraId="45200295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theme="minorHAnsi"/>
                <w:bCs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theme="minorHAnsi"/>
                <w:bCs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1701" w:type="pct"/>
            <w:vAlign w:val="center"/>
          </w:tcPr>
          <w:p w14:paraId="780FE172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="Calibri"/>
                <w:sz w:val="20"/>
                <w:szCs w:val="20"/>
              </w:rPr>
              <w:t>Un (1) Tallerista en audiovisuales</w:t>
            </w:r>
          </w:p>
        </w:tc>
        <w:tc>
          <w:tcPr>
            <w:tcW w:w="2328" w:type="pct"/>
            <w:vAlign w:val="center"/>
          </w:tcPr>
          <w:p w14:paraId="1448D205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="Calibri"/>
                <w:sz w:val="20"/>
                <w:szCs w:val="20"/>
              </w:rPr>
              <w:t>Manejo de equipos y creación de contenidos</w:t>
            </w:r>
            <w:r w:rsidRPr="00F7271F">
              <w:rPr>
                <w:rFonts w:ascii="Arial Narrow" w:hAnsi="Arial Narrow" w:cs="Calibri"/>
                <w:sz w:val="20"/>
                <w:szCs w:val="20"/>
              </w:rPr>
              <w:br/>
              <w:t>digitales</w:t>
            </w:r>
          </w:p>
        </w:tc>
        <w:tc>
          <w:tcPr>
            <w:tcW w:w="678" w:type="pct"/>
            <w:vAlign w:val="center"/>
          </w:tcPr>
          <w:p w14:paraId="48ADCA2E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theme="minorHAnsi"/>
                <w:sz w:val="20"/>
                <w:szCs w:val="20"/>
                <w:lang w:eastAsia="es-ES"/>
              </w:rPr>
              <w:t>2 meses</w:t>
            </w:r>
          </w:p>
        </w:tc>
      </w:tr>
      <w:tr w:rsidR="00A31FFD" w:rsidRPr="00C22ED1" w14:paraId="3C7F8F23" w14:textId="77777777" w:rsidTr="007B4FB3">
        <w:trPr>
          <w:trHeight w:val="57"/>
        </w:trPr>
        <w:tc>
          <w:tcPr>
            <w:tcW w:w="293" w:type="pct"/>
            <w:vAlign w:val="center"/>
          </w:tcPr>
          <w:p w14:paraId="7442B0F4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theme="minorHAnsi"/>
                <w:bCs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theme="minorHAnsi"/>
                <w:bCs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1701" w:type="pct"/>
            <w:vAlign w:val="center"/>
          </w:tcPr>
          <w:p w14:paraId="3D8B68F1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="Calibri"/>
                <w:sz w:val="20"/>
                <w:szCs w:val="20"/>
              </w:rPr>
              <w:t>Refrigerios</w:t>
            </w:r>
          </w:p>
        </w:tc>
        <w:tc>
          <w:tcPr>
            <w:tcW w:w="2328" w:type="pct"/>
            <w:vAlign w:val="center"/>
          </w:tcPr>
          <w:p w14:paraId="2845B966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="Calibri"/>
                <w:sz w:val="20"/>
                <w:szCs w:val="20"/>
              </w:rPr>
              <w:t>Refrigerios, hidratación, participantes y cuidadores</w:t>
            </w:r>
          </w:p>
        </w:tc>
        <w:tc>
          <w:tcPr>
            <w:tcW w:w="678" w:type="pct"/>
            <w:vAlign w:val="center"/>
          </w:tcPr>
          <w:p w14:paraId="15E63B59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theme="minorHAnsi"/>
                <w:sz w:val="20"/>
                <w:szCs w:val="20"/>
                <w:lang w:eastAsia="es-ES"/>
              </w:rPr>
              <w:t>150</w:t>
            </w:r>
          </w:p>
        </w:tc>
      </w:tr>
      <w:tr w:rsidR="00A31FFD" w:rsidRPr="00C22ED1" w14:paraId="6ED87280" w14:textId="77777777" w:rsidTr="007B4FB3">
        <w:trPr>
          <w:trHeight w:val="57"/>
        </w:trPr>
        <w:tc>
          <w:tcPr>
            <w:tcW w:w="293" w:type="pct"/>
            <w:vAlign w:val="center"/>
          </w:tcPr>
          <w:p w14:paraId="04A30856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theme="minorHAnsi"/>
                <w:bCs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theme="minorHAnsi"/>
                <w:bCs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1701" w:type="pct"/>
            <w:vAlign w:val="center"/>
          </w:tcPr>
          <w:p w14:paraId="7D837DD1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="Calibri"/>
                <w:sz w:val="20"/>
                <w:szCs w:val="20"/>
              </w:rPr>
              <w:t>Transporte</w:t>
            </w:r>
          </w:p>
        </w:tc>
        <w:tc>
          <w:tcPr>
            <w:tcW w:w="2328" w:type="pct"/>
            <w:vAlign w:val="center"/>
          </w:tcPr>
          <w:p w14:paraId="387EAC11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="Calibri"/>
                <w:sz w:val="20"/>
                <w:szCs w:val="20"/>
              </w:rPr>
              <w:t>Transporte terrestre participantes y cuidadores</w:t>
            </w:r>
          </w:p>
        </w:tc>
        <w:tc>
          <w:tcPr>
            <w:tcW w:w="678" w:type="pct"/>
            <w:vAlign w:val="center"/>
          </w:tcPr>
          <w:p w14:paraId="6E9BECCD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theme="minorHAnsi"/>
                <w:sz w:val="20"/>
                <w:szCs w:val="20"/>
                <w:lang w:eastAsia="es-ES"/>
              </w:rPr>
              <w:t>50</w:t>
            </w:r>
          </w:p>
        </w:tc>
      </w:tr>
      <w:tr w:rsidR="00A31FFD" w:rsidRPr="00C22ED1" w14:paraId="0AB6AC02" w14:textId="77777777" w:rsidTr="007B4FB3">
        <w:trPr>
          <w:trHeight w:val="57"/>
        </w:trPr>
        <w:tc>
          <w:tcPr>
            <w:tcW w:w="293" w:type="pct"/>
            <w:vAlign w:val="center"/>
          </w:tcPr>
          <w:p w14:paraId="00AD866D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theme="minorHAnsi"/>
                <w:bCs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theme="minorHAnsi"/>
                <w:bCs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1701" w:type="pct"/>
            <w:vAlign w:val="center"/>
          </w:tcPr>
          <w:p w14:paraId="1C0AA2B2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="Calibri"/>
                <w:sz w:val="20"/>
                <w:szCs w:val="20"/>
              </w:rPr>
              <w:t xml:space="preserve">Alquiler sala y equipos, para 4 talleres </w:t>
            </w:r>
          </w:p>
        </w:tc>
        <w:tc>
          <w:tcPr>
            <w:tcW w:w="2328" w:type="pct"/>
            <w:vAlign w:val="center"/>
          </w:tcPr>
          <w:p w14:paraId="5F1048C0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theme="minorHAnsi"/>
                <w:sz w:val="20"/>
                <w:szCs w:val="20"/>
                <w:lang w:val="pt-PT" w:eastAsia="es-ES"/>
              </w:rPr>
            </w:pPr>
            <w:r w:rsidRPr="00F7271F">
              <w:rPr>
                <w:rFonts w:ascii="Arial Narrow" w:hAnsi="Arial Narrow" w:cs="Calibri"/>
                <w:sz w:val="20"/>
                <w:szCs w:val="20"/>
                <w:lang w:val="pt-PT"/>
              </w:rPr>
              <w:t>Video beam, computador portátil, alquiler cámaras, auditorio</w:t>
            </w:r>
          </w:p>
        </w:tc>
        <w:tc>
          <w:tcPr>
            <w:tcW w:w="678" w:type="pct"/>
            <w:vAlign w:val="center"/>
          </w:tcPr>
          <w:p w14:paraId="0EC3DB09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theme="minorHAnsi"/>
                <w:sz w:val="20"/>
                <w:szCs w:val="20"/>
                <w:lang w:eastAsia="es-ES"/>
              </w:rPr>
              <w:t>4</w:t>
            </w:r>
          </w:p>
        </w:tc>
      </w:tr>
      <w:tr w:rsidR="00A31FFD" w:rsidRPr="00C22ED1" w14:paraId="1C4DFF66" w14:textId="77777777" w:rsidTr="007B4FB3">
        <w:trPr>
          <w:trHeight w:val="57"/>
        </w:trPr>
        <w:tc>
          <w:tcPr>
            <w:tcW w:w="293" w:type="pct"/>
            <w:vAlign w:val="center"/>
          </w:tcPr>
          <w:p w14:paraId="1CF183FF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theme="minorHAnsi"/>
                <w:bCs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theme="minorHAnsi"/>
                <w:bCs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1701" w:type="pct"/>
            <w:vAlign w:val="center"/>
          </w:tcPr>
          <w:p w14:paraId="78619B1C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="Calibri"/>
                <w:sz w:val="20"/>
                <w:szCs w:val="20"/>
              </w:rPr>
              <w:t>Exposición de resultados del taller Actividad de cierre y socialización de resultados del proyecto</w:t>
            </w:r>
          </w:p>
        </w:tc>
        <w:tc>
          <w:tcPr>
            <w:tcW w:w="2328" w:type="pct"/>
            <w:vAlign w:val="center"/>
          </w:tcPr>
          <w:p w14:paraId="53887A54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="Calibri"/>
                <w:sz w:val="20"/>
                <w:szCs w:val="20"/>
              </w:rPr>
              <w:t xml:space="preserve">Realizar una exposición fotográfica física y de contenidos digitales elaborados en los talleres </w:t>
            </w:r>
          </w:p>
        </w:tc>
        <w:tc>
          <w:tcPr>
            <w:tcW w:w="678" w:type="pct"/>
            <w:vAlign w:val="center"/>
          </w:tcPr>
          <w:p w14:paraId="35C9DDC8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="Calibri"/>
                <w:color w:val="000000"/>
                <w:sz w:val="20"/>
                <w:szCs w:val="20"/>
              </w:rPr>
              <w:t>1</w:t>
            </w:r>
          </w:p>
        </w:tc>
      </w:tr>
      <w:tr w:rsidR="00A31FFD" w:rsidRPr="00C22ED1" w14:paraId="2BEF7F72" w14:textId="77777777" w:rsidTr="007B4FB3">
        <w:trPr>
          <w:trHeight w:val="57"/>
        </w:trPr>
        <w:tc>
          <w:tcPr>
            <w:tcW w:w="293" w:type="pct"/>
            <w:vAlign w:val="center"/>
          </w:tcPr>
          <w:p w14:paraId="774BB94D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theme="minorHAnsi"/>
                <w:bCs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theme="minorHAnsi"/>
                <w:bCs/>
                <w:sz w:val="20"/>
                <w:szCs w:val="20"/>
                <w:lang w:eastAsia="es-ES"/>
              </w:rPr>
              <w:t>7</w:t>
            </w:r>
          </w:p>
        </w:tc>
        <w:tc>
          <w:tcPr>
            <w:tcW w:w="1701" w:type="pct"/>
            <w:vAlign w:val="center"/>
          </w:tcPr>
          <w:p w14:paraId="2F10C997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="Calibri"/>
                <w:sz w:val="20"/>
                <w:szCs w:val="20"/>
              </w:rPr>
              <w:t xml:space="preserve">Publicar proceso y resultados de participación de los beneficiarios </w:t>
            </w:r>
          </w:p>
        </w:tc>
        <w:tc>
          <w:tcPr>
            <w:tcW w:w="2328" w:type="pct"/>
            <w:vAlign w:val="center"/>
          </w:tcPr>
          <w:p w14:paraId="32128132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="Calibri"/>
                <w:sz w:val="20"/>
                <w:szCs w:val="20"/>
              </w:rPr>
              <w:t>Mediante redes sociales externas, promocionar los resultados de talleres</w:t>
            </w:r>
          </w:p>
        </w:tc>
        <w:tc>
          <w:tcPr>
            <w:tcW w:w="678" w:type="pct"/>
            <w:vAlign w:val="center"/>
          </w:tcPr>
          <w:p w14:paraId="0AF31EC1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theme="minorHAnsi"/>
                <w:sz w:val="20"/>
                <w:szCs w:val="20"/>
                <w:lang w:eastAsia="es-ES"/>
              </w:rPr>
              <w:t>4</w:t>
            </w:r>
          </w:p>
        </w:tc>
      </w:tr>
      <w:tr w:rsidR="00A31FFD" w:rsidRPr="00C22ED1" w14:paraId="631BD749" w14:textId="77777777" w:rsidTr="007B4FB3">
        <w:trPr>
          <w:trHeight w:val="57"/>
        </w:trPr>
        <w:tc>
          <w:tcPr>
            <w:tcW w:w="293" w:type="pct"/>
            <w:vAlign w:val="center"/>
          </w:tcPr>
          <w:p w14:paraId="1DF90E22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theme="minorHAnsi"/>
                <w:bCs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theme="minorHAnsi"/>
                <w:bCs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1701" w:type="pct"/>
            <w:vAlign w:val="center"/>
          </w:tcPr>
          <w:p w14:paraId="76A00065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="Calibri"/>
                <w:sz w:val="20"/>
                <w:szCs w:val="20"/>
              </w:rPr>
              <w:t>Reconocimiento en cierre de Talleres</w:t>
            </w:r>
          </w:p>
        </w:tc>
        <w:tc>
          <w:tcPr>
            <w:tcW w:w="2328" w:type="pct"/>
            <w:vAlign w:val="center"/>
          </w:tcPr>
          <w:p w14:paraId="733C1EEB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="Calibri"/>
                <w:sz w:val="20"/>
                <w:szCs w:val="20"/>
              </w:rPr>
              <w:t>Se entregarán diplomas para el reconocimiento del trabajo de participantes</w:t>
            </w:r>
          </w:p>
        </w:tc>
        <w:tc>
          <w:tcPr>
            <w:tcW w:w="678" w:type="pct"/>
            <w:vAlign w:val="center"/>
          </w:tcPr>
          <w:p w14:paraId="647B23DE" w14:textId="77777777" w:rsidR="00A31FFD" w:rsidRPr="00F7271F" w:rsidRDefault="00A31FFD" w:rsidP="007B4FB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theme="minorHAnsi"/>
                <w:sz w:val="20"/>
                <w:szCs w:val="20"/>
                <w:lang w:eastAsia="es-ES"/>
              </w:rPr>
            </w:pPr>
            <w:r w:rsidRPr="00F7271F">
              <w:rPr>
                <w:rFonts w:ascii="Arial Narrow" w:hAnsi="Arial Narrow" w:cstheme="minorHAnsi"/>
                <w:sz w:val="20"/>
                <w:szCs w:val="20"/>
                <w:lang w:eastAsia="es-ES"/>
              </w:rPr>
              <w:t>25</w:t>
            </w:r>
          </w:p>
        </w:tc>
      </w:tr>
    </w:tbl>
    <w:p w14:paraId="657C92C9" w14:textId="77777777" w:rsidR="008712E8" w:rsidRPr="00275F09" w:rsidRDefault="008712E8" w:rsidP="000D7F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ahoma"/>
          <w:sz w:val="24"/>
          <w:szCs w:val="24"/>
          <w:lang w:eastAsia="es-ES"/>
        </w:rPr>
      </w:pPr>
    </w:p>
    <w:sectPr w:rsidR="008712E8" w:rsidRPr="00275F0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;visibility:visible;mso-wrap-style:square" o:bullet="t">
        <v:imagedata r:id="rId1" o:title=""/>
      </v:shape>
    </w:pict>
  </w:numPicBullet>
  <w:abstractNum w:abstractNumId="0" w15:restartNumberingAfterBreak="0">
    <w:nsid w:val="4454083A"/>
    <w:multiLevelType w:val="hybridMultilevel"/>
    <w:tmpl w:val="928A33A6"/>
    <w:lvl w:ilvl="0" w:tplc="23D041A2">
      <w:start w:val="1"/>
      <w:numFmt w:val="lowerRoman"/>
      <w:lvlText w:val="(%1)"/>
      <w:lvlJc w:val="left"/>
      <w:pPr>
        <w:ind w:left="1440" w:hanging="1080"/>
      </w:pPr>
      <w:rPr>
        <w:rFonts w:hint="default"/>
      </w:rPr>
    </w:lvl>
    <w:lvl w:ilvl="1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A26CB1EC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555801"/>
    <w:multiLevelType w:val="hybridMultilevel"/>
    <w:tmpl w:val="7B18C4FE"/>
    <w:lvl w:ilvl="0" w:tplc="24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0232687">
    <w:abstractNumId w:val="0"/>
  </w:num>
  <w:num w:numId="2" w16cid:durableId="9769526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13C"/>
    <w:rsid w:val="0002661B"/>
    <w:rsid w:val="000A6094"/>
    <w:rsid w:val="000D7F47"/>
    <w:rsid w:val="00117894"/>
    <w:rsid w:val="00125EB6"/>
    <w:rsid w:val="0016013C"/>
    <w:rsid w:val="00275F09"/>
    <w:rsid w:val="002F68CA"/>
    <w:rsid w:val="003F67A2"/>
    <w:rsid w:val="004110B7"/>
    <w:rsid w:val="00507D51"/>
    <w:rsid w:val="005D33E7"/>
    <w:rsid w:val="006828F2"/>
    <w:rsid w:val="007C61EF"/>
    <w:rsid w:val="008712E8"/>
    <w:rsid w:val="00882727"/>
    <w:rsid w:val="00932005"/>
    <w:rsid w:val="00A31FFD"/>
    <w:rsid w:val="00AF2164"/>
    <w:rsid w:val="00BC0E60"/>
    <w:rsid w:val="00BD05E9"/>
    <w:rsid w:val="00CC63A7"/>
    <w:rsid w:val="00ED360B"/>
    <w:rsid w:val="00EE5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210AC"/>
  <w15:chartTrackingRefBased/>
  <w15:docId w15:val="{98B9C7CC-3F3A-45CE-B1D1-0BF7787AE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13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titulo 3,Bullet List,FooterText,numbered,Paragraphe de liste1,列出段落,列出段落1,Ha,lp1"/>
    <w:basedOn w:val="Normal"/>
    <w:link w:val="PrrafodelistaCar"/>
    <w:uiPriority w:val="34"/>
    <w:qFormat/>
    <w:rsid w:val="0016013C"/>
    <w:pPr>
      <w:ind w:left="720"/>
      <w:contextualSpacing/>
    </w:pPr>
  </w:style>
  <w:style w:type="table" w:styleId="Tablaconcuadrcula">
    <w:name w:val="Table Grid"/>
    <w:basedOn w:val="Tablanormal"/>
    <w:uiPriority w:val="59"/>
    <w:rsid w:val="00160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Aries Car,No Spacing Car,Sin espaciado2 Car,k Car,Sin espaciado1 Car,Sin espaciado11 Car,TRABAJO Car,Sin Espacio Car,Formato Car"/>
    <w:link w:val="Sinespaciado"/>
    <w:uiPriority w:val="1"/>
    <w:locked/>
    <w:rsid w:val="0016013C"/>
    <w:rPr>
      <w:lang w:val="es-AR"/>
    </w:rPr>
  </w:style>
  <w:style w:type="paragraph" w:styleId="Sinespaciado">
    <w:name w:val="No Spacing"/>
    <w:aliases w:val="Aries,No Spacing,Sin espaciado2,k,Sin espaciado1,Sin espaciado11,TRABAJO,Sin Espacio,Formato"/>
    <w:link w:val="SinespaciadoCar"/>
    <w:uiPriority w:val="1"/>
    <w:qFormat/>
    <w:rsid w:val="0016013C"/>
    <w:pPr>
      <w:spacing w:after="0" w:line="240" w:lineRule="auto"/>
    </w:pPr>
    <w:rPr>
      <w:lang w:val="es-AR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titulo 3 Car,Bullet List Car,Ha Car"/>
    <w:link w:val="Prrafodelista"/>
    <w:uiPriority w:val="34"/>
    <w:qFormat/>
    <w:locked/>
    <w:rsid w:val="0016013C"/>
  </w:style>
  <w:style w:type="paragraph" w:customStyle="1" w:styleId="western">
    <w:name w:val="western"/>
    <w:basedOn w:val="Normal"/>
    <w:rsid w:val="00882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D7F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230</Words>
  <Characters>1312</Characters>
  <Application>Microsoft Office Word</Application>
  <DocSecurity>0</DocSecurity>
  <Lines>31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Yuly Rivera Castro</dc:creator>
  <cp:keywords/>
  <dc:description/>
  <cp:lastModifiedBy>CONTRATACIÓN</cp:lastModifiedBy>
  <cp:revision>17</cp:revision>
  <dcterms:created xsi:type="dcterms:W3CDTF">2021-08-17T02:50:00Z</dcterms:created>
  <dcterms:modified xsi:type="dcterms:W3CDTF">2025-09-24T16:36:00Z</dcterms:modified>
</cp:coreProperties>
</file>