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6A64" w14:textId="1BC9499A" w:rsidR="00152091" w:rsidRDefault="00152091" w:rsidP="002C73A4">
      <w:pPr>
        <w:widowControl w:val="0"/>
        <w:tabs>
          <w:tab w:val="left" w:pos="720"/>
          <w:tab w:val="left" w:pos="9000"/>
        </w:tabs>
        <w:adjustRightInd w:val="0"/>
        <w:ind w:right="-234"/>
        <w:outlineLvl w:val="0"/>
        <w:rPr>
          <w:b/>
          <w:bCs/>
          <w:color w:val="000000"/>
        </w:rPr>
      </w:pPr>
    </w:p>
    <w:p w14:paraId="43628C58" w14:textId="77777777" w:rsidR="007A4404" w:rsidRPr="007870D5" w:rsidRDefault="007A4404" w:rsidP="002C73A4">
      <w:pPr>
        <w:widowControl w:val="0"/>
        <w:tabs>
          <w:tab w:val="left" w:pos="720"/>
          <w:tab w:val="left" w:pos="9000"/>
        </w:tabs>
        <w:adjustRightInd w:val="0"/>
        <w:ind w:right="-234"/>
        <w:outlineLvl w:val="0"/>
        <w:rPr>
          <w:b/>
          <w:bCs/>
          <w:color w:val="000000"/>
        </w:rPr>
      </w:pPr>
    </w:p>
    <w:p w14:paraId="6E959F2B" w14:textId="4847D2CB" w:rsidR="007A4404" w:rsidRPr="007870D5" w:rsidRDefault="007870D5" w:rsidP="00152091">
      <w:pPr>
        <w:widowControl w:val="0"/>
        <w:shd w:val="clear" w:color="auto" w:fill="FFFFFF"/>
        <w:tabs>
          <w:tab w:val="left" w:pos="0"/>
          <w:tab w:val="left" w:pos="9000"/>
        </w:tabs>
        <w:adjustRightInd w:val="0"/>
        <w:ind w:right="-234"/>
        <w:jc w:val="center"/>
        <w:outlineLvl w:val="0"/>
        <w:rPr>
          <w:b/>
          <w:bCs/>
          <w:color w:val="000000"/>
        </w:rPr>
      </w:pPr>
      <w:r w:rsidRPr="007870D5">
        <w:rPr>
          <w:b/>
          <w:bCs/>
          <w:color w:val="000000"/>
        </w:rPr>
        <w:t>ANEXO 1</w:t>
      </w:r>
    </w:p>
    <w:p w14:paraId="75FC1FFB" w14:textId="77777777" w:rsidR="00152091" w:rsidRDefault="00152091" w:rsidP="002C73A4">
      <w:pPr>
        <w:widowControl w:val="0"/>
        <w:shd w:val="clear" w:color="auto" w:fill="FFFFFF"/>
        <w:tabs>
          <w:tab w:val="left" w:pos="0"/>
          <w:tab w:val="left" w:pos="9000"/>
        </w:tabs>
        <w:adjustRightInd w:val="0"/>
        <w:ind w:right="-234"/>
        <w:jc w:val="center"/>
        <w:outlineLvl w:val="0"/>
        <w:rPr>
          <w:b/>
        </w:rPr>
      </w:pPr>
    </w:p>
    <w:p w14:paraId="7EBE01D2" w14:textId="7B6F4021" w:rsidR="007870D5" w:rsidRPr="007870D5" w:rsidRDefault="007870D5" w:rsidP="002C73A4">
      <w:pPr>
        <w:widowControl w:val="0"/>
        <w:shd w:val="clear" w:color="auto" w:fill="FFFFFF"/>
        <w:tabs>
          <w:tab w:val="left" w:pos="0"/>
          <w:tab w:val="left" w:pos="9000"/>
        </w:tabs>
        <w:adjustRightInd w:val="0"/>
        <w:ind w:right="-234"/>
        <w:jc w:val="center"/>
        <w:outlineLvl w:val="0"/>
        <w:rPr>
          <w:b/>
        </w:rPr>
      </w:pPr>
      <w:r w:rsidRPr="007870D5">
        <w:rPr>
          <w:b/>
        </w:rPr>
        <w:t>MODELO DE CARTA DE PRESENTACIÓN DE LA PROPUESTA</w:t>
      </w:r>
    </w:p>
    <w:p w14:paraId="5A58D856" w14:textId="77777777" w:rsidR="007870D5" w:rsidRPr="007870D5" w:rsidRDefault="007870D5" w:rsidP="002C73A4">
      <w:pPr>
        <w:widowControl w:val="0"/>
        <w:tabs>
          <w:tab w:val="left" w:pos="0"/>
          <w:tab w:val="left" w:pos="9000"/>
        </w:tabs>
        <w:adjustRightInd w:val="0"/>
        <w:ind w:right="-234"/>
        <w:jc w:val="both"/>
        <w:outlineLvl w:val="0"/>
        <w:rPr>
          <w:b/>
        </w:rPr>
      </w:pPr>
    </w:p>
    <w:p w14:paraId="1D704F9C" w14:textId="77777777" w:rsidR="007870D5" w:rsidRPr="007870D5" w:rsidRDefault="007870D5" w:rsidP="002C73A4">
      <w:pPr>
        <w:tabs>
          <w:tab w:val="left" w:pos="0"/>
        </w:tabs>
        <w:ind w:right="-234"/>
        <w:jc w:val="both"/>
      </w:pPr>
      <w:r w:rsidRPr="007870D5">
        <w:t>(Ciudad y Fecha)</w:t>
      </w:r>
    </w:p>
    <w:p w14:paraId="78AACA84" w14:textId="77777777" w:rsidR="007870D5" w:rsidRPr="007870D5" w:rsidRDefault="007870D5" w:rsidP="002C73A4">
      <w:pPr>
        <w:tabs>
          <w:tab w:val="left" w:pos="0"/>
        </w:tabs>
        <w:ind w:right="-234"/>
        <w:jc w:val="both"/>
      </w:pPr>
    </w:p>
    <w:p w14:paraId="4B2828A8" w14:textId="77777777" w:rsidR="007870D5" w:rsidRPr="007870D5" w:rsidRDefault="007870D5" w:rsidP="002C73A4">
      <w:pPr>
        <w:tabs>
          <w:tab w:val="left" w:pos="0"/>
        </w:tabs>
        <w:ind w:right="-234"/>
        <w:jc w:val="both"/>
      </w:pPr>
      <w:r w:rsidRPr="007870D5">
        <w:t>Señores</w:t>
      </w:r>
    </w:p>
    <w:p w14:paraId="5EAC94DD" w14:textId="77777777" w:rsidR="007870D5" w:rsidRPr="007870D5" w:rsidRDefault="007870D5" w:rsidP="002C73A4">
      <w:pPr>
        <w:tabs>
          <w:tab w:val="left" w:pos="0"/>
        </w:tabs>
        <w:ind w:right="-234"/>
        <w:jc w:val="both"/>
        <w:rPr>
          <w:b/>
        </w:rPr>
      </w:pPr>
      <w:r w:rsidRPr="007870D5">
        <w:rPr>
          <w:b/>
        </w:rPr>
        <w:t>CONTRALORÍA GENERAL DE ANTIOQUIA</w:t>
      </w:r>
    </w:p>
    <w:p w14:paraId="1DD7C857" w14:textId="77777777" w:rsidR="007870D5" w:rsidRPr="007870D5" w:rsidRDefault="007870D5" w:rsidP="002C73A4">
      <w:pPr>
        <w:tabs>
          <w:tab w:val="left" w:pos="0"/>
        </w:tabs>
        <w:ind w:right="-234"/>
        <w:jc w:val="both"/>
      </w:pPr>
      <w:r w:rsidRPr="007870D5">
        <w:t>Calle 42B 52-106 Piso 7° Oficina 711</w:t>
      </w:r>
    </w:p>
    <w:p w14:paraId="7A2D7437" w14:textId="77777777" w:rsidR="007870D5" w:rsidRPr="007870D5" w:rsidRDefault="007870D5" w:rsidP="002C73A4">
      <w:pPr>
        <w:tabs>
          <w:tab w:val="left" w:pos="0"/>
        </w:tabs>
        <w:ind w:right="-234"/>
        <w:jc w:val="both"/>
      </w:pPr>
      <w:r w:rsidRPr="007870D5">
        <w:t>Centro Administrativo Departamental</w:t>
      </w:r>
    </w:p>
    <w:p w14:paraId="3CD04E2D" w14:textId="77777777" w:rsidR="007870D5" w:rsidRPr="007870D5" w:rsidRDefault="007870D5" w:rsidP="002C73A4">
      <w:pPr>
        <w:tabs>
          <w:tab w:val="left" w:pos="0"/>
        </w:tabs>
        <w:ind w:right="-234"/>
        <w:jc w:val="both"/>
      </w:pPr>
      <w:r w:rsidRPr="007870D5">
        <w:t>La Alpujarra, Medellín.</w:t>
      </w:r>
    </w:p>
    <w:p w14:paraId="1E53F947" w14:textId="77777777" w:rsidR="007870D5" w:rsidRPr="007870D5" w:rsidRDefault="007870D5" w:rsidP="002C73A4">
      <w:pPr>
        <w:tabs>
          <w:tab w:val="left" w:pos="0"/>
        </w:tabs>
        <w:ind w:right="-234"/>
        <w:jc w:val="both"/>
      </w:pPr>
    </w:p>
    <w:p w14:paraId="168EE5F9" w14:textId="46FDC0E6" w:rsidR="007870D5" w:rsidRPr="007870D5" w:rsidRDefault="007870D5" w:rsidP="002C73A4">
      <w:pPr>
        <w:tabs>
          <w:tab w:val="left" w:pos="0"/>
        </w:tabs>
        <w:ind w:right="-234"/>
        <w:jc w:val="both"/>
      </w:pPr>
      <w:r w:rsidRPr="007870D5">
        <w:t>REFERENCIA: Proceso de Mínima Cuantía MC CGA 0</w:t>
      </w:r>
      <w:r w:rsidR="00B853EF">
        <w:t>35</w:t>
      </w:r>
      <w:r w:rsidRPr="007870D5">
        <w:t>-202</w:t>
      </w:r>
      <w:r w:rsidR="00FB2A01">
        <w:t>5</w:t>
      </w:r>
      <w:r w:rsidRPr="007870D5">
        <w:t>.</w:t>
      </w:r>
    </w:p>
    <w:p w14:paraId="03193862" w14:textId="77777777" w:rsidR="007870D5" w:rsidRPr="007870D5" w:rsidRDefault="007870D5" w:rsidP="002C73A4">
      <w:pPr>
        <w:tabs>
          <w:tab w:val="left" w:pos="0"/>
        </w:tabs>
        <w:ind w:right="-234"/>
        <w:jc w:val="both"/>
      </w:pPr>
    </w:p>
    <w:p w14:paraId="7994C08B" w14:textId="108F3860" w:rsidR="007870D5" w:rsidRPr="007870D5" w:rsidRDefault="007870D5" w:rsidP="002C73A4">
      <w:pPr>
        <w:autoSpaceDE w:val="0"/>
        <w:autoSpaceDN w:val="0"/>
        <w:adjustRightInd w:val="0"/>
        <w:ind w:right="-234"/>
        <w:jc w:val="both"/>
        <w:rPr>
          <w:rFonts w:eastAsia="Times New Roman"/>
          <w:color w:val="000000"/>
        </w:rPr>
      </w:pPr>
      <w:r w:rsidRPr="007870D5">
        <w:t xml:space="preserve">El suscrito ___________________, en mi calidad de ________________, de acuerdo con la invitación a participar, presento (amos) la siguiente propuesta para el </w:t>
      </w:r>
      <w:r w:rsidR="00152091" w:rsidRPr="00152091">
        <w:rPr>
          <w:b/>
          <w:bCs/>
          <w:color w:val="000000"/>
        </w:rPr>
        <w:t>SUMINISTRO DE TIQUETES AÉREOS REGIONALES, NACIONALES E INTERNACIONALES PARA LA CONTRALORIA GENERAL DE ANTIOQUIA.</w:t>
      </w:r>
      <w:r w:rsidR="00226A81">
        <w:rPr>
          <w:b/>
          <w:bCs/>
          <w:color w:val="000000"/>
        </w:rPr>
        <w:t xml:space="preserve"> </w:t>
      </w:r>
      <w:r w:rsidR="00226A81">
        <w:rPr>
          <w:bCs/>
          <w:spacing w:val="-1"/>
        </w:rPr>
        <w:t>y</w:t>
      </w:r>
      <w:r w:rsidRPr="007870D5">
        <w:rPr>
          <w:b/>
          <w:bCs/>
          <w:spacing w:val="-1"/>
        </w:rPr>
        <w:t xml:space="preserve"> </w:t>
      </w:r>
      <w:r w:rsidRPr="007870D5">
        <w:t>en caso de que me (nos) sea aceptada por la Contraloría General de Antioquia, me (nos) comprometo (emos) a firmar el contrato correspondiente.</w:t>
      </w:r>
    </w:p>
    <w:p w14:paraId="5AAB967F" w14:textId="77777777" w:rsidR="007870D5" w:rsidRPr="007870D5" w:rsidRDefault="007870D5" w:rsidP="002C73A4">
      <w:pPr>
        <w:tabs>
          <w:tab w:val="left" w:pos="0"/>
        </w:tabs>
        <w:ind w:right="-234"/>
        <w:jc w:val="both"/>
      </w:pPr>
    </w:p>
    <w:p w14:paraId="03B97C9A" w14:textId="77777777" w:rsidR="007870D5" w:rsidRPr="007870D5" w:rsidRDefault="007870D5" w:rsidP="002C73A4">
      <w:pPr>
        <w:tabs>
          <w:tab w:val="left" w:pos="0"/>
        </w:tabs>
        <w:ind w:right="-234"/>
        <w:jc w:val="both"/>
      </w:pPr>
      <w:r w:rsidRPr="007870D5">
        <w:t>Asimismo, declaro que, en caso de ser favorecido en el proceso de selección, suscribiré el contrato respectivo, obligándome a constituir las garantías exigidas en los documentos de la invitación, si es el caso.</w:t>
      </w:r>
    </w:p>
    <w:p w14:paraId="7DEDDA16" w14:textId="77777777" w:rsidR="007870D5" w:rsidRPr="007870D5" w:rsidRDefault="007870D5" w:rsidP="002C73A4">
      <w:pPr>
        <w:tabs>
          <w:tab w:val="left" w:pos="0"/>
        </w:tabs>
        <w:ind w:right="-234"/>
        <w:jc w:val="both"/>
      </w:pPr>
    </w:p>
    <w:p w14:paraId="28D47C66" w14:textId="77777777" w:rsidR="007870D5" w:rsidRPr="007870D5" w:rsidRDefault="007870D5" w:rsidP="002C73A4">
      <w:pPr>
        <w:tabs>
          <w:tab w:val="left" w:pos="0"/>
        </w:tabs>
        <w:ind w:right="-234"/>
        <w:jc w:val="both"/>
      </w:pPr>
      <w:r w:rsidRPr="007870D5">
        <w:t>Que he estudiado los mismos y sus anexos aceptando integralmente los requisitos y condiciones en ellos contenidos.</w:t>
      </w:r>
    </w:p>
    <w:p w14:paraId="7AB51903" w14:textId="77777777" w:rsidR="007870D5" w:rsidRPr="007870D5" w:rsidRDefault="007870D5" w:rsidP="002C73A4">
      <w:pPr>
        <w:tabs>
          <w:tab w:val="left" w:pos="0"/>
        </w:tabs>
        <w:ind w:right="-234"/>
        <w:jc w:val="both"/>
      </w:pPr>
    </w:p>
    <w:p w14:paraId="108D7EA1" w14:textId="77777777" w:rsidR="007870D5" w:rsidRPr="007870D5" w:rsidRDefault="007870D5" w:rsidP="002C73A4">
      <w:pPr>
        <w:tabs>
          <w:tab w:val="left" w:pos="0"/>
        </w:tabs>
        <w:ind w:right="-234"/>
        <w:jc w:val="both"/>
      </w:pPr>
      <w:r w:rsidRPr="007870D5">
        <w:t>Que la información dada en los documentos incluidos en la oferta me compromete y garantiza la veracidad de las certificaciones y datos de la misma.</w:t>
      </w:r>
    </w:p>
    <w:p w14:paraId="1F3FA7C1" w14:textId="77777777" w:rsidR="007870D5" w:rsidRPr="007870D5" w:rsidRDefault="007870D5" w:rsidP="002C73A4">
      <w:pPr>
        <w:tabs>
          <w:tab w:val="left" w:pos="0"/>
        </w:tabs>
        <w:ind w:right="-234"/>
        <w:jc w:val="both"/>
      </w:pPr>
    </w:p>
    <w:p w14:paraId="6813529B" w14:textId="77777777" w:rsidR="007870D5" w:rsidRPr="007870D5" w:rsidRDefault="007870D5" w:rsidP="002C73A4">
      <w:pPr>
        <w:tabs>
          <w:tab w:val="left" w:pos="0"/>
        </w:tabs>
        <w:ind w:right="-234"/>
        <w:jc w:val="both"/>
      </w:pPr>
      <w:r w:rsidRPr="007870D5">
        <w:t>Que ninguna Entidad o persona diferente al suscrito tiene interés en esta propuesta ni en el probable contrato que de ella se derive.</w:t>
      </w:r>
    </w:p>
    <w:p w14:paraId="4854E6B0" w14:textId="77777777" w:rsidR="007870D5" w:rsidRPr="007870D5" w:rsidRDefault="007870D5" w:rsidP="002C73A4">
      <w:pPr>
        <w:tabs>
          <w:tab w:val="left" w:pos="0"/>
        </w:tabs>
        <w:ind w:right="-234"/>
        <w:jc w:val="both"/>
      </w:pPr>
    </w:p>
    <w:p w14:paraId="7C22DABB" w14:textId="77777777" w:rsidR="007870D5" w:rsidRPr="007870D5" w:rsidRDefault="007870D5" w:rsidP="002C73A4">
      <w:pPr>
        <w:tabs>
          <w:tab w:val="left" w:pos="0"/>
        </w:tabs>
        <w:ind w:right="-234"/>
        <w:jc w:val="both"/>
      </w:pPr>
      <w:r w:rsidRPr="007870D5">
        <w:t>Declaro no hallarme incurso en alguna de las inhabilidades e incompatibilidades señaladas por la Constitución Política, por la Ley 80 de 1993 y sus normas reglamentarias y complementarias y no me encuentro inscrito en el boletín de responsables fiscales de acuerdo con lo previsto en el numeral 4 del artículo 38 de la Ley 734 de 2002, en concordancia con el artículo 60 de la Ley 610 de 2000 que me impidan participar en la presente invitación pública y suscribir el contrato.</w:t>
      </w:r>
    </w:p>
    <w:p w14:paraId="602E2E3E" w14:textId="77777777" w:rsidR="007870D5" w:rsidRPr="007870D5" w:rsidRDefault="007870D5" w:rsidP="002C73A4">
      <w:pPr>
        <w:tabs>
          <w:tab w:val="left" w:pos="0"/>
        </w:tabs>
        <w:ind w:right="-234"/>
        <w:jc w:val="both"/>
      </w:pPr>
    </w:p>
    <w:p w14:paraId="66B0F988" w14:textId="77777777" w:rsidR="007870D5" w:rsidRPr="007870D5" w:rsidRDefault="007870D5" w:rsidP="002C73A4">
      <w:pPr>
        <w:tabs>
          <w:tab w:val="left" w:pos="0"/>
        </w:tabs>
        <w:ind w:right="-234"/>
        <w:jc w:val="both"/>
      </w:pPr>
      <w:r w:rsidRPr="007870D5">
        <w:t xml:space="preserve">Atentamente, </w:t>
      </w:r>
    </w:p>
    <w:p w14:paraId="2E61BDA9" w14:textId="77777777" w:rsidR="007870D5" w:rsidRPr="007870D5" w:rsidRDefault="007870D5" w:rsidP="002C73A4">
      <w:pPr>
        <w:tabs>
          <w:tab w:val="left" w:pos="0"/>
        </w:tabs>
        <w:ind w:right="-234"/>
        <w:jc w:val="both"/>
      </w:pPr>
    </w:p>
    <w:p w14:paraId="76B5BB68" w14:textId="77777777" w:rsidR="007870D5" w:rsidRPr="007870D5" w:rsidRDefault="007870D5" w:rsidP="002C73A4">
      <w:pPr>
        <w:tabs>
          <w:tab w:val="left" w:pos="0"/>
        </w:tabs>
        <w:ind w:right="-234"/>
        <w:jc w:val="both"/>
      </w:pPr>
      <w:r w:rsidRPr="007870D5">
        <w:t>Nombre:</w:t>
      </w:r>
    </w:p>
    <w:p w14:paraId="34E37BC5" w14:textId="77777777" w:rsidR="007870D5" w:rsidRPr="007870D5" w:rsidRDefault="007870D5" w:rsidP="002C73A4">
      <w:pPr>
        <w:ind w:right="-234"/>
        <w:jc w:val="both"/>
      </w:pPr>
      <w:r w:rsidRPr="007870D5">
        <w:t>Cédula:</w:t>
      </w:r>
      <w:r w:rsidRPr="007870D5">
        <w:tab/>
      </w:r>
    </w:p>
    <w:p w14:paraId="160FF921" w14:textId="77777777" w:rsidR="007870D5" w:rsidRPr="007870D5" w:rsidRDefault="007870D5" w:rsidP="002C73A4">
      <w:pPr>
        <w:ind w:right="-234"/>
        <w:jc w:val="both"/>
      </w:pPr>
      <w:r w:rsidRPr="007870D5">
        <w:t xml:space="preserve">NIT: </w:t>
      </w:r>
    </w:p>
    <w:p w14:paraId="7DD5222E" w14:textId="77777777" w:rsidR="007870D5" w:rsidRPr="007870D5" w:rsidRDefault="007870D5" w:rsidP="002C73A4">
      <w:pPr>
        <w:ind w:right="-234"/>
        <w:jc w:val="both"/>
      </w:pPr>
      <w:r w:rsidRPr="007870D5">
        <w:t xml:space="preserve">Dirección física:                                              </w:t>
      </w:r>
    </w:p>
    <w:p w14:paraId="748D2B94" w14:textId="77777777" w:rsidR="007870D5" w:rsidRPr="007870D5" w:rsidRDefault="007870D5" w:rsidP="002C73A4">
      <w:pPr>
        <w:ind w:right="-234"/>
        <w:jc w:val="both"/>
      </w:pPr>
      <w:r w:rsidRPr="007870D5">
        <w:t xml:space="preserve">Ciudad:            </w:t>
      </w:r>
    </w:p>
    <w:p w14:paraId="66CDCA1E" w14:textId="77777777" w:rsidR="007870D5" w:rsidRPr="007870D5" w:rsidRDefault="007870D5" w:rsidP="002C73A4">
      <w:pPr>
        <w:ind w:right="-234"/>
        <w:jc w:val="both"/>
      </w:pPr>
      <w:r w:rsidRPr="007870D5">
        <w:lastRenderedPageBreak/>
        <w:t>Dirección electrónica:</w:t>
      </w:r>
    </w:p>
    <w:p w14:paraId="7FCFDCC0" w14:textId="77777777" w:rsidR="007870D5" w:rsidRPr="007870D5" w:rsidRDefault="007870D5" w:rsidP="002C73A4">
      <w:pPr>
        <w:ind w:right="-234"/>
        <w:jc w:val="both"/>
      </w:pPr>
      <w:r w:rsidRPr="007870D5">
        <w:t xml:space="preserve">Teléfono:                                                       </w:t>
      </w:r>
      <w:r w:rsidRPr="007870D5">
        <w:tab/>
      </w:r>
      <w:r w:rsidRPr="007870D5">
        <w:tab/>
      </w:r>
      <w:r w:rsidRPr="007870D5">
        <w:tab/>
      </w:r>
    </w:p>
    <w:p w14:paraId="3C6BBF86" w14:textId="313BB362" w:rsidR="007870D5" w:rsidRPr="007870D5" w:rsidRDefault="007870D5" w:rsidP="002C73A4">
      <w:pPr>
        <w:ind w:right="-234"/>
      </w:pPr>
      <w:r w:rsidRPr="007870D5">
        <w:t xml:space="preserve">                                             </w:t>
      </w:r>
    </w:p>
    <w:p w14:paraId="7FD565D9" w14:textId="77777777" w:rsidR="00226A81" w:rsidRDefault="00226A81" w:rsidP="002C73A4">
      <w:pPr>
        <w:ind w:right="-234"/>
        <w:jc w:val="center"/>
        <w:rPr>
          <w:b/>
          <w:bCs/>
          <w:color w:val="000000"/>
        </w:rPr>
      </w:pPr>
    </w:p>
    <w:p w14:paraId="0C9F4981" w14:textId="51F35A20" w:rsidR="007870D5" w:rsidRPr="007870D5" w:rsidRDefault="007870D5" w:rsidP="002C73A4">
      <w:pPr>
        <w:ind w:right="-234"/>
        <w:jc w:val="center"/>
        <w:rPr>
          <w:w w:val="99"/>
        </w:rPr>
      </w:pPr>
      <w:r w:rsidRPr="007870D5">
        <w:rPr>
          <w:b/>
          <w:bCs/>
          <w:color w:val="000000"/>
        </w:rPr>
        <w:t>ANEXO 2</w:t>
      </w:r>
    </w:p>
    <w:p w14:paraId="55D39AD3" w14:textId="77777777" w:rsidR="007870D5" w:rsidRPr="007870D5" w:rsidRDefault="007870D5" w:rsidP="002C73A4">
      <w:pPr>
        <w:ind w:right="-234"/>
        <w:jc w:val="center"/>
        <w:rPr>
          <w:b/>
        </w:rPr>
      </w:pPr>
      <w:r w:rsidRPr="007870D5">
        <w:rPr>
          <w:b/>
        </w:rPr>
        <w:t xml:space="preserve">           </w:t>
      </w:r>
    </w:p>
    <w:p w14:paraId="563A2C61" w14:textId="707F0EB2" w:rsidR="00226A81" w:rsidRDefault="007870D5" w:rsidP="00226A81">
      <w:pPr>
        <w:ind w:right="-234"/>
        <w:jc w:val="center"/>
        <w:rPr>
          <w:b/>
        </w:rPr>
      </w:pPr>
      <w:r w:rsidRPr="007870D5">
        <w:rPr>
          <w:b/>
        </w:rPr>
        <w:t>FICHA TÉCNICA</w:t>
      </w:r>
    </w:p>
    <w:p w14:paraId="643EE786" w14:textId="245CE07A" w:rsidR="00226A81" w:rsidRDefault="00226A81" w:rsidP="00226A81">
      <w:pPr>
        <w:ind w:right="-234"/>
        <w:rPr>
          <w:b/>
        </w:rPr>
      </w:pPr>
    </w:p>
    <w:p w14:paraId="14557516" w14:textId="6264690D" w:rsidR="00226A81" w:rsidRPr="00E175DE" w:rsidRDefault="00226A81" w:rsidP="00226A81">
      <w:pPr>
        <w:tabs>
          <w:tab w:val="left" w:pos="3615"/>
        </w:tabs>
        <w:ind w:right="-234"/>
        <w:jc w:val="both"/>
        <w:rPr>
          <w:b/>
        </w:rPr>
      </w:pPr>
      <w:r w:rsidRPr="00E175DE">
        <w:rPr>
          <w:b/>
        </w:rPr>
        <w:t>REFERENCIA: INVITACIÓN PÚBLICA DE MÍNIMA CUANTÍA MC CGA 0</w:t>
      </w:r>
      <w:r w:rsidR="00B853EF">
        <w:rPr>
          <w:b/>
        </w:rPr>
        <w:t>35</w:t>
      </w:r>
      <w:r w:rsidRPr="00E175DE">
        <w:rPr>
          <w:b/>
        </w:rPr>
        <w:t>-2025</w:t>
      </w:r>
    </w:p>
    <w:p w14:paraId="2BBBF34F" w14:textId="6104AE26" w:rsidR="002C73A4" w:rsidRPr="007870D5" w:rsidRDefault="002C73A4" w:rsidP="00226A81">
      <w:pPr>
        <w:ind w:right="-234"/>
        <w:rPr>
          <w:b/>
        </w:rPr>
      </w:pPr>
    </w:p>
    <w:tbl>
      <w:tblPr>
        <w:tblStyle w:val="Tablaconcuadrcula"/>
        <w:tblW w:w="9067" w:type="dxa"/>
        <w:tblLook w:val="04A0" w:firstRow="1" w:lastRow="0" w:firstColumn="1" w:lastColumn="0" w:noHBand="0" w:noVBand="1"/>
      </w:tblPr>
      <w:tblGrid>
        <w:gridCol w:w="9067"/>
      </w:tblGrid>
      <w:tr w:rsidR="002C73A4" w14:paraId="3C7F7E68" w14:textId="77777777" w:rsidTr="007E37F0">
        <w:tc>
          <w:tcPr>
            <w:tcW w:w="9067" w:type="dxa"/>
          </w:tcPr>
          <w:p w14:paraId="4C6453F1" w14:textId="24BD2126" w:rsidR="002C73A4" w:rsidRPr="007A5EE4" w:rsidRDefault="002C73A4" w:rsidP="002C73A4">
            <w:pPr>
              <w:pStyle w:val="TableParagraph"/>
              <w:numPr>
                <w:ilvl w:val="2"/>
                <w:numId w:val="23"/>
              </w:numPr>
              <w:tabs>
                <w:tab w:val="left" w:pos="382"/>
              </w:tabs>
              <w:ind w:left="306" w:right="62" w:hanging="306"/>
              <w:jc w:val="both"/>
              <w:rPr>
                <w:rFonts w:ascii="Arial" w:hAnsi="Arial" w:cs="Arial"/>
                <w:sz w:val="24"/>
                <w:szCs w:val="24"/>
              </w:rPr>
            </w:pPr>
            <w:r w:rsidRPr="007A5EE4">
              <w:rPr>
                <w:rFonts w:ascii="Arial" w:hAnsi="Arial" w:cs="Arial"/>
                <w:sz w:val="24"/>
                <w:szCs w:val="24"/>
              </w:rPr>
              <w:t>El Contratista debe mantener operativo y utilizar al menos el GDS (</w:t>
            </w:r>
            <w:proofErr w:type="spellStart"/>
            <w:r w:rsidRPr="007A5EE4">
              <w:rPr>
                <w:rFonts w:ascii="Arial" w:hAnsi="Arial" w:cs="Arial"/>
                <w:sz w:val="24"/>
                <w:szCs w:val="24"/>
              </w:rPr>
              <w:t>Globan</w:t>
            </w:r>
            <w:proofErr w:type="spellEnd"/>
            <w:r w:rsidRPr="007A5EE4">
              <w:rPr>
                <w:rFonts w:ascii="Arial" w:hAnsi="Arial" w:cs="Arial"/>
                <w:sz w:val="24"/>
                <w:szCs w:val="24"/>
              </w:rPr>
              <w:t xml:space="preserve"> </w:t>
            </w:r>
            <w:proofErr w:type="spellStart"/>
            <w:r w:rsidRPr="007A5EE4">
              <w:rPr>
                <w:rFonts w:ascii="Arial" w:hAnsi="Arial" w:cs="Arial"/>
                <w:sz w:val="24"/>
                <w:szCs w:val="24"/>
              </w:rPr>
              <w:t>distribution</w:t>
            </w:r>
            <w:proofErr w:type="spellEnd"/>
            <w:r w:rsidRPr="007A5EE4">
              <w:rPr>
                <w:rFonts w:ascii="Arial" w:hAnsi="Arial" w:cs="Arial"/>
                <w:sz w:val="24"/>
                <w:szCs w:val="24"/>
              </w:rPr>
              <w:t xml:space="preserve"> </w:t>
            </w:r>
            <w:proofErr w:type="spellStart"/>
            <w:r w:rsidRPr="007A5EE4">
              <w:rPr>
                <w:rFonts w:ascii="Arial" w:hAnsi="Arial" w:cs="Arial"/>
                <w:sz w:val="24"/>
                <w:szCs w:val="24"/>
              </w:rPr>
              <w:t>sister</w:t>
            </w:r>
            <w:proofErr w:type="spellEnd"/>
            <w:r w:rsidRPr="007A5EE4">
              <w:rPr>
                <w:rFonts w:ascii="Arial" w:hAnsi="Arial" w:cs="Arial"/>
                <w:sz w:val="24"/>
                <w:szCs w:val="24"/>
              </w:rPr>
              <w:t>)</w:t>
            </w:r>
            <w:r>
              <w:rPr>
                <w:rFonts w:ascii="Arial" w:hAnsi="Arial" w:cs="Arial"/>
                <w:sz w:val="24"/>
                <w:szCs w:val="24"/>
              </w:rPr>
              <w:t xml:space="preserve"> </w:t>
            </w:r>
            <w:r w:rsidRPr="007A5EE4">
              <w:rPr>
                <w:rFonts w:ascii="Arial" w:hAnsi="Arial" w:cs="Arial"/>
                <w:sz w:val="24"/>
                <w:szCs w:val="24"/>
              </w:rPr>
              <w:t>presentado junto con la oferta, para el suministro de Tiquetes Aéreos durante el plazo del contrato, que permita reservar y emitir en tiempo real las diferentes opciones del mercado de Tiquetes Aéreos.</w:t>
            </w:r>
          </w:p>
          <w:p w14:paraId="3FF532EC" w14:textId="77777777" w:rsidR="002C73A4" w:rsidRDefault="002C73A4" w:rsidP="002C73A4">
            <w:pPr>
              <w:pStyle w:val="TableParagraph"/>
              <w:numPr>
                <w:ilvl w:val="2"/>
                <w:numId w:val="23"/>
              </w:numPr>
              <w:tabs>
                <w:tab w:val="left" w:pos="382"/>
              </w:tabs>
              <w:ind w:left="306" w:right="62" w:hanging="306"/>
              <w:jc w:val="both"/>
              <w:rPr>
                <w:rFonts w:ascii="Arial" w:hAnsi="Arial" w:cs="Arial"/>
                <w:sz w:val="24"/>
                <w:szCs w:val="24"/>
              </w:rPr>
            </w:pPr>
            <w:r w:rsidRPr="0057661C">
              <w:rPr>
                <w:rFonts w:ascii="Arial" w:hAnsi="Arial" w:cs="Arial"/>
                <w:sz w:val="24"/>
                <w:szCs w:val="24"/>
              </w:rPr>
              <w:t>El Contratista debe contar con los medios para suministrar los Tiquetes Aéreos a la Contraloría General de Antioquia</w:t>
            </w:r>
            <w:r>
              <w:rPr>
                <w:rFonts w:ascii="Arial" w:hAnsi="Arial" w:cs="Arial"/>
                <w:sz w:val="24"/>
                <w:szCs w:val="24"/>
              </w:rPr>
              <w:t xml:space="preserve"> </w:t>
            </w:r>
            <w:r w:rsidRPr="0057661C">
              <w:rPr>
                <w:rFonts w:ascii="Arial" w:hAnsi="Arial" w:cs="Arial"/>
                <w:spacing w:val="-59"/>
                <w:sz w:val="24"/>
                <w:szCs w:val="24"/>
              </w:rPr>
              <w:t xml:space="preserve">  </w:t>
            </w:r>
            <w:r w:rsidRPr="0057661C">
              <w:rPr>
                <w:rFonts w:ascii="Arial" w:hAnsi="Arial" w:cs="Arial"/>
                <w:spacing w:val="-1"/>
                <w:sz w:val="24"/>
                <w:szCs w:val="24"/>
              </w:rPr>
              <w:t>durante</w:t>
            </w:r>
            <w:r w:rsidRPr="0057661C">
              <w:rPr>
                <w:rFonts w:ascii="Arial" w:hAnsi="Arial" w:cs="Arial"/>
                <w:spacing w:val="-12"/>
                <w:sz w:val="24"/>
                <w:szCs w:val="24"/>
              </w:rPr>
              <w:t xml:space="preserve"> </w:t>
            </w:r>
            <w:r w:rsidRPr="0057661C">
              <w:rPr>
                <w:rFonts w:ascii="Arial" w:hAnsi="Arial" w:cs="Arial"/>
                <w:spacing w:val="-1"/>
                <w:sz w:val="24"/>
                <w:szCs w:val="24"/>
              </w:rPr>
              <w:t>las</w:t>
            </w:r>
            <w:r w:rsidRPr="0057661C">
              <w:rPr>
                <w:rFonts w:ascii="Arial" w:hAnsi="Arial" w:cs="Arial"/>
                <w:spacing w:val="-9"/>
                <w:sz w:val="24"/>
                <w:szCs w:val="24"/>
              </w:rPr>
              <w:t xml:space="preserve"> </w:t>
            </w:r>
            <w:r w:rsidRPr="0057661C">
              <w:rPr>
                <w:rFonts w:ascii="Arial" w:hAnsi="Arial" w:cs="Arial"/>
                <w:spacing w:val="-1"/>
                <w:sz w:val="24"/>
                <w:szCs w:val="24"/>
              </w:rPr>
              <w:t>24</w:t>
            </w:r>
            <w:r w:rsidRPr="0057661C">
              <w:rPr>
                <w:rFonts w:ascii="Arial" w:hAnsi="Arial" w:cs="Arial"/>
                <w:spacing w:val="-9"/>
                <w:sz w:val="24"/>
                <w:szCs w:val="24"/>
              </w:rPr>
              <w:t xml:space="preserve"> </w:t>
            </w:r>
            <w:r w:rsidRPr="0057661C">
              <w:rPr>
                <w:rFonts w:ascii="Arial" w:hAnsi="Arial" w:cs="Arial"/>
                <w:spacing w:val="-1"/>
                <w:sz w:val="24"/>
                <w:szCs w:val="24"/>
              </w:rPr>
              <w:t>horas</w:t>
            </w:r>
            <w:r w:rsidRPr="0057661C">
              <w:rPr>
                <w:rFonts w:ascii="Arial" w:hAnsi="Arial" w:cs="Arial"/>
                <w:spacing w:val="-9"/>
                <w:sz w:val="24"/>
                <w:szCs w:val="24"/>
              </w:rPr>
              <w:t xml:space="preserve"> </w:t>
            </w:r>
            <w:r w:rsidRPr="0057661C">
              <w:rPr>
                <w:rFonts w:ascii="Arial" w:hAnsi="Arial" w:cs="Arial"/>
                <w:spacing w:val="-1"/>
                <w:sz w:val="24"/>
                <w:szCs w:val="24"/>
              </w:rPr>
              <w:t>del</w:t>
            </w:r>
            <w:r w:rsidRPr="0057661C">
              <w:rPr>
                <w:rFonts w:ascii="Arial" w:hAnsi="Arial" w:cs="Arial"/>
                <w:spacing w:val="-15"/>
                <w:sz w:val="24"/>
                <w:szCs w:val="24"/>
              </w:rPr>
              <w:t xml:space="preserve"> </w:t>
            </w:r>
            <w:r w:rsidRPr="0057661C">
              <w:rPr>
                <w:rFonts w:ascii="Arial" w:hAnsi="Arial" w:cs="Arial"/>
                <w:spacing w:val="-1"/>
                <w:sz w:val="24"/>
                <w:szCs w:val="24"/>
              </w:rPr>
              <w:t>día,</w:t>
            </w:r>
            <w:r w:rsidRPr="0057661C">
              <w:rPr>
                <w:rFonts w:ascii="Arial" w:hAnsi="Arial" w:cs="Arial"/>
                <w:spacing w:val="-7"/>
                <w:sz w:val="24"/>
                <w:szCs w:val="24"/>
              </w:rPr>
              <w:t xml:space="preserve"> </w:t>
            </w:r>
            <w:r w:rsidRPr="0057661C">
              <w:rPr>
                <w:rFonts w:ascii="Arial" w:hAnsi="Arial" w:cs="Arial"/>
                <w:spacing w:val="-1"/>
                <w:sz w:val="24"/>
                <w:szCs w:val="24"/>
              </w:rPr>
              <w:t>durante</w:t>
            </w:r>
            <w:r w:rsidRPr="0057661C">
              <w:rPr>
                <w:rFonts w:ascii="Arial" w:hAnsi="Arial" w:cs="Arial"/>
                <w:spacing w:val="-9"/>
                <w:sz w:val="24"/>
                <w:szCs w:val="24"/>
              </w:rPr>
              <w:t xml:space="preserve"> </w:t>
            </w:r>
            <w:r w:rsidRPr="0057661C">
              <w:rPr>
                <w:rFonts w:ascii="Arial" w:hAnsi="Arial" w:cs="Arial"/>
                <w:sz w:val="24"/>
                <w:szCs w:val="24"/>
              </w:rPr>
              <w:t>la</w:t>
            </w:r>
            <w:r w:rsidRPr="0057661C">
              <w:rPr>
                <w:rFonts w:ascii="Arial" w:hAnsi="Arial" w:cs="Arial"/>
                <w:spacing w:val="-8"/>
                <w:sz w:val="24"/>
                <w:szCs w:val="24"/>
              </w:rPr>
              <w:t xml:space="preserve"> </w:t>
            </w:r>
            <w:r w:rsidRPr="0057661C">
              <w:rPr>
                <w:rFonts w:ascii="Arial" w:hAnsi="Arial" w:cs="Arial"/>
                <w:sz w:val="24"/>
                <w:szCs w:val="24"/>
              </w:rPr>
              <w:t>ejecución</w:t>
            </w:r>
            <w:r w:rsidRPr="0057661C">
              <w:rPr>
                <w:rFonts w:ascii="Arial" w:hAnsi="Arial" w:cs="Arial"/>
                <w:spacing w:val="-12"/>
                <w:sz w:val="24"/>
                <w:szCs w:val="24"/>
              </w:rPr>
              <w:t xml:space="preserve"> </w:t>
            </w:r>
            <w:r w:rsidRPr="0057661C">
              <w:rPr>
                <w:rFonts w:ascii="Arial" w:hAnsi="Arial" w:cs="Arial"/>
                <w:sz w:val="24"/>
                <w:szCs w:val="24"/>
              </w:rPr>
              <w:t>del</w:t>
            </w:r>
            <w:r w:rsidRPr="0057661C">
              <w:rPr>
                <w:rFonts w:ascii="Arial" w:hAnsi="Arial" w:cs="Arial"/>
                <w:spacing w:val="-10"/>
                <w:sz w:val="24"/>
                <w:szCs w:val="24"/>
              </w:rPr>
              <w:t xml:space="preserve"> </w:t>
            </w:r>
            <w:r w:rsidRPr="0057661C">
              <w:rPr>
                <w:rFonts w:ascii="Arial" w:hAnsi="Arial" w:cs="Arial"/>
                <w:sz w:val="24"/>
                <w:szCs w:val="24"/>
              </w:rPr>
              <w:t>contrato.</w:t>
            </w:r>
            <w:r w:rsidRPr="0057661C">
              <w:rPr>
                <w:rFonts w:ascii="Arial" w:hAnsi="Arial" w:cs="Arial"/>
                <w:spacing w:val="-10"/>
                <w:sz w:val="24"/>
                <w:szCs w:val="24"/>
              </w:rPr>
              <w:t xml:space="preserve"> </w:t>
            </w:r>
            <w:r w:rsidRPr="0057661C">
              <w:rPr>
                <w:rFonts w:ascii="Arial" w:hAnsi="Arial" w:cs="Arial"/>
                <w:sz w:val="24"/>
                <w:szCs w:val="24"/>
              </w:rPr>
              <w:t>El</w:t>
            </w:r>
            <w:r w:rsidRPr="0057661C">
              <w:rPr>
                <w:rFonts w:ascii="Arial" w:hAnsi="Arial" w:cs="Arial"/>
                <w:spacing w:val="-10"/>
                <w:sz w:val="24"/>
                <w:szCs w:val="24"/>
              </w:rPr>
              <w:t xml:space="preserve"> </w:t>
            </w:r>
            <w:r w:rsidRPr="0057661C">
              <w:rPr>
                <w:rFonts w:ascii="Arial" w:hAnsi="Arial" w:cs="Arial"/>
                <w:sz w:val="24"/>
                <w:szCs w:val="24"/>
              </w:rPr>
              <w:t>Contratista</w:t>
            </w:r>
            <w:r w:rsidRPr="0057661C">
              <w:rPr>
                <w:rFonts w:ascii="Arial" w:hAnsi="Arial" w:cs="Arial"/>
                <w:spacing w:val="-9"/>
                <w:sz w:val="24"/>
                <w:szCs w:val="24"/>
              </w:rPr>
              <w:t xml:space="preserve"> </w:t>
            </w:r>
            <w:r w:rsidRPr="0057661C">
              <w:rPr>
                <w:rFonts w:ascii="Arial" w:hAnsi="Arial" w:cs="Arial"/>
                <w:sz w:val="24"/>
                <w:szCs w:val="24"/>
              </w:rPr>
              <w:t>debe</w:t>
            </w:r>
            <w:r w:rsidRPr="0057661C">
              <w:rPr>
                <w:rFonts w:ascii="Arial" w:hAnsi="Arial" w:cs="Arial"/>
                <w:spacing w:val="-9"/>
                <w:sz w:val="24"/>
                <w:szCs w:val="24"/>
              </w:rPr>
              <w:t xml:space="preserve"> </w:t>
            </w:r>
            <w:r w:rsidRPr="0057661C">
              <w:rPr>
                <w:rFonts w:ascii="Arial" w:hAnsi="Arial" w:cs="Arial"/>
                <w:sz w:val="24"/>
                <w:szCs w:val="24"/>
              </w:rPr>
              <w:t>enviar</w:t>
            </w:r>
            <w:r w:rsidRPr="0057661C">
              <w:rPr>
                <w:rFonts w:ascii="Arial" w:hAnsi="Arial" w:cs="Arial"/>
                <w:spacing w:val="-8"/>
                <w:sz w:val="24"/>
                <w:szCs w:val="24"/>
              </w:rPr>
              <w:t xml:space="preserve"> </w:t>
            </w:r>
            <w:r w:rsidRPr="0057661C">
              <w:rPr>
                <w:rFonts w:ascii="Arial" w:hAnsi="Arial" w:cs="Arial"/>
                <w:sz w:val="24"/>
                <w:szCs w:val="24"/>
              </w:rPr>
              <w:t>las</w:t>
            </w:r>
            <w:r w:rsidRPr="0057661C">
              <w:rPr>
                <w:rFonts w:ascii="Arial" w:hAnsi="Arial" w:cs="Arial"/>
                <w:spacing w:val="-8"/>
                <w:sz w:val="24"/>
                <w:szCs w:val="24"/>
              </w:rPr>
              <w:t xml:space="preserve"> </w:t>
            </w:r>
            <w:r w:rsidRPr="0057661C">
              <w:rPr>
                <w:rFonts w:ascii="Arial" w:hAnsi="Arial" w:cs="Arial"/>
                <w:sz w:val="24"/>
                <w:szCs w:val="24"/>
              </w:rPr>
              <w:t>cotizaciones,</w:t>
            </w:r>
            <w:r w:rsidRPr="0057661C">
              <w:rPr>
                <w:rFonts w:ascii="Arial" w:hAnsi="Arial" w:cs="Arial"/>
                <w:spacing w:val="-59"/>
                <w:sz w:val="24"/>
                <w:szCs w:val="24"/>
              </w:rPr>
              <w:t xml:space="preserve"> </w:t>
            </w:r>
            <w:r w:rsidRPr="0057661C">
              <w:rPr>
                <w:rFonts w:ascii="Arial" w:hAnsi="Arial" w:cs="Arial"/>
                <w:sz w:val="24"/>
                <w:szCs w:val="24"/>
              </w:rPr>
              <w:t>reservas</w:t>
            </w:r>
            <w:r w:rsidRPr="0057661C">
              <w:rPr>
                <w:rFonts w:ascii="Arial" w:hAnsi="Arial" w:cs="Arial"/>
                <w:spacing w:val="-5"/>
                <w:sz w:val="24"/>
                <w:szCs w:val="24"/>
              </w:rPr>
              <w:t xml:space="preserve"> </w:t>
            </w:r>
            <w:r w:rsidRPr="0057661C">
              <w:rPr>
                <w:rFonts w:ascii="Arial" w:hAnsi="Arial" w:cs="Arial"/>
                <w:sz w:val="24"/>
                <w:szCs w:val="24"/>
              </w:rPr>
              <w:t>y</w:t>
            </w:r>
            <w:r w:rsidRPr="0057661C">
              <w:rPr>
                <w:rFonts w:ascii="Arial" w:hAnsi="Arial" w:cs="Arial"/>
                <w:spacing w:val="-7"/>
                <w:sz w:val="24"/>
                <w:szCs w:val="24"/>
              </w:rPr>
              <w:t xml:space="preserve"> </w:t>
            </w:r>
            <w:r w:rsidRPr="0057661C">
              <w:rPr>
                <w:rFonts w:ascii="Arial" w:hAnsi="Arial" w:cs="Arial"/>
                <w:sz w:val="24"/>
                <w:szCs w:val="24"/>
              </w:rPr>
              <w:t>los</w:t>
            </w:r>
            <w:r w:rsidRPr="0057661C">
              <w:rPr>
                <w:rFonts w:ascii="Arial" w:hAnsi="Arial" w:cs="Arial"/>
                <w:spacing w:val="-4"/>
                <w:sz w:val="24"/>
                <w:szCs w:val="24"/>
              </w:rPr>
              <w:t xml:space="preserve"> </w:t>
            </w:r>
            <w:r w:rsidRPr="0057661C">
              <w:rPr>
                <w:rFonts w:ascii="Arial" w:hAnsi="Arial" w:cs="Arial"/>
                <w:sz w:val="24"/>
                <w:szCs w:val="24"/>
              </w:rPr>
              <w:t>Tiquetes</w:t>
            </w:r>
            <w:r w:rsidRPr="0057661C">
              <w:rPr>
                <w:rFonts w:ascii="Arial" w:hAnsi="Arial" w:cs="Arial"/>
                <w:spacing w:val="-8"/>
                <w:sz w:val="24"/>
                <w:szCs w:val="24"/>
              </w:rPr>
              <w:t xml:space="preserve"> </w:t>
            </w:r>
            <w:r w:rsidRPr="0057661C">
              <w:rPr>
                <w:rFonts w:ascii="Arial" w:hAnsi="Arial" w:cs="Arial"/>
                <w:sz w:val="24"/>
                <w:szCs w:val="24"/>
              </w:rPr>
              <w:t>Aéreos</w:t>
            </w:r>
            <w:r w:rsidRPr="0057661C">
              <w:rPr>
                <w:rFonts w:ascii="Arial" w:hAnsi="Arial" w:cs="Arial"/>
                <w:spacing w:val="-4"/>
                <w:sz w:val="24"/>
                <w:szCs w:val="24"/>
              </w:rPr>
              <w:t xml:space="preserve"> </w:t>
            </w:r>
            <w:r w:rsidRPr="0057661C">
              <w:rPr>
                <w:rFonts w:ascii="Arial" w:hAnsi="Arial" w:cs="Arial"/>
                <w:sz w:val="24"/>
                <w:szCs w:val="24"/>
              </w:rPr>
              <w:t>al</w:t>
            </w:r>
            <w:r w:rsidRPr="0057661C">
              <w:rPr>
                <w:rFonts w:ascii="Arial" w:hAnsi="Arial" w:cs="Arial"/>
                <w:spacing w:val="-6"/>
                <w:sz w:val="24"/>
                <w:szCs w:val="24"/>
              </w:rPr>
              <w:t xml:space="preserve"> </w:t>
            </w:r>
            <w:r w:rsidRPr="0057661C">
              <w:rPr>
                <w:rFonts w:ascii="Arial" w:hAnsi="Arial" w:cs="Arial"/>
                <w:sz w:val="24"/>
                <w:szCs w:val="24"/>
              </w:rPr>
              <w:t>correo</w:t>
            </w:r>
            <w:r w:rsidRPr="0057661C">
              <w:rPr>
                <w:rFonts w:ascii="Arial" w:hAnsi="Arial" w:cs="Arial"/>
                <w:spacing w:val="-5"/>
                <w:sz w:val="24"/>
                <w:szCs w:val="24"/>
              </w:rPr>
              <w:t xml:space="preserve"> </w:t>
            </w:r>
            <w:r w:rsidRPr="0057661C">
              <w:rPr>
                <w:rFonts w:ascii="Arial" w:hAnsi="Arial" w:cs="Arial"/>
                <w:sz w:val="24"/>
                <w:szCs w:val="24"/>
              </w:rPr>
              <w:t>electrónico</w:t>
            </w:r>
            <w:r w:rsidRPr="0057661C">
              <w:rPr>
                <w:rFonts w:ascii="Arial" w:hAnsi="Arial" w:cs="Arial"/>
                <w:spacing w:val="-5"/>
                <w:sz w:val="24"/>
                <w:szCs w:val="24"/>
              </w:rPr>
              <w:t xml:space="preserve"> </w:t>
            </w:r>
            <w:r w:rsidRPr="0057661C">
              <w:rPr>
                <w:rFonts w:ascii="Arial" w:hAnsi="Arial" w:cs="Arial"/>
                <w:sz w:val="24"/>
                <w:szCs w:val="24"/>
              </w:rPr>
              <w:t>del</w:t>
            </w:r>
            <w:r w:rsidRPr="0057661C">
              <w:rPr>
                <w:rFonts w:ascii="Arial" w:hAnsi="Arial" w:cs="Arial"/>
                <w:spacing w:val="-8"/>
                <w:sz w:val="24"/>
                <w:szCs w:val="24"/>
              </w:rPr>
              <w:t xml:space="preserve"> </w:t>
            </w:r>
            <w:r w:rsidRPr="0057661C">
              <w:rPr>
                <w:rFonts w:ascii="Arial" w:hAnsi="Arial" w:cs="Arial"/>
                <w:sz w:val="24"/>
                <w:szCs w:val="24"/>
              </w:rPr>
              <w:t>funcionario</w:t>
            </w:r>
            <w:r w:rsidRPr="0057661C">
              <w:rPr>
                <w:rFonts w:ascii="Arial" w:hAnsi="Arial" w:cs="Arial"/>
                <w:spacing w:val="-6"/>
                <w:sz w:val="24"/>
                <w:szCs w:val="24"/>
              </w:rPr>
              <w:t xml:space="preserve"> </w:t>
            </w:r>
            <w:r w:rsidRPr="0057661C">
              <w:rPr>
                <w:rFonts w:ascii="Arial" w:hAnsi="Arial" w:cs="Arial"/>
                <w:sz w:val="24"/>
                <w:szCs w:val="24"/>
              </w:rPr>
              <w:t>viajero</w:t>
            </w:r>
            <w:r w:rsidRPr="0057661C">
              <w:rPr>
                <w:rFonts w:ascii="Arial" w:hAnsi="Arial" w:cs="Arial"/>
                <w:spacing w:val="-7"/>
                <w:sz w:val="24"/>
                <w:szCs w:val="24"/>
              </w:rPr>
              <w:t xml:space="preserve"> </w:t>
            </w:r>
            <w:r w:rsidRPr="0057661C">
              <w:rPr>
                <w:rFonts w:ascii="Arial" w:hAnsi="Arial" w:cs="Arial"/>
                <w:sz w:val="24"/>
                <w:szCs w:val="24"/>
              </w:rPr>
              <w:t>y/o</w:t>
            </w:r>
            <w:r w:rsidRPr="0057661C">
              <w:rPr>
                <w:rFonts w:ascii="Arial" w:hAnsi="Arial" w:cs="Arial"/>
                <w:spacing w:val="-4"/>
                <w:sz w:val="24"/>
                <w:szCs w:val="24"/>
              </w:rPr>
              <w:t xml:space="preserve"> </w:t>
            </w:r>
            <w:r w:rsidRPr="0057661C">
              <w:rPr>
                <w:rFonts w:ascii="Arial" w:hAnsi="Arial" w:cs="Arial"/>
                <w:sz w:val="24"/>
                <w:szCs w:val="24"/>
              </w:rPr>
              <w:t>de</w:t>
            </w:r>
            <w:r w:rsidRPr="0057661C">
              <w:rPr>
                <w:rFonts w:ascii="Arial" w:hAnsi="Arial" w:cs="Arial"/>
                <w:spacing w:val="-6"/>
                <w:sz w:val="24"/>
                <w:szCs w:val="24"/>
              </w:rPr>
              <w:t xml:space="preserve"> </w:t>
            </w:r>
            <w:r w:rsidRPr="0057661C">
              <w:rPr>
                <w:rFonts w:ascii="Arial" w:hAnsi="Arial" w:cs="Arial"/>
                <w:sz w:val="24"/>
                <w:szCs w:val="24"/>
              </w:rPr>
              <w:t>la</w:t>
            </w:r>
            <w:r w:rsidRPr="0057661C">
              <w:rPr>
                <w:rFonts w:ascii="Arial" w:hAnsi="Arial" w:cs="Arial"/>
                <w:spacing w:val="-4"/>
                <w:sz w:val="24"/>
                <w:szCs w:val="24"/>
              </w:rPr>
              <w:t xml:space="preserve"> </w:t>
            </w:r>
            <w:r w:rsidRPr="0057661C">
              <w:rPr>
                <w:rFonts w:ascii="Arial" w:hAnsi="Arial" w:cs="Arial"/>
                <w:sz w:val="24"/>
                <w:szCs w:val="24"/>
              </w:rPr>
              <w:t>persona</w:t>
            </w:r>
            <w:r w:rsidRPr="0057661C">
              <w:rPr>
                <w:rFonts w:ascii="Arial" w:hAnsi="Arial" w:cs="Arial"/>
                <w:spacing w:val="-8"/>
                <w:sz w:val="24"/>
                <w:szCs w:val="24"/>
              </w:rPr>
              <w:t xml:space="preserve"> </w:t>
            </w:r>
            <w:r w:rsidRPr="0057661C">
              <w:rPr>
                <w:rFonts w:ascii="Arial" w:hAnsi="Arial" w:cs="Arial"/>
                <w:sz w:val="24"/>
                <w:szCs w:val="24"/>
              </w:rPr>
              <w:t>que</w:t>
            </w:r>
            <w:r w:rsidRPr="0057661C">
              <w:rPr>
                <w:rFonts w:ascii="Arial" w:hAnsi="Arial" w:cs="Arial"/>
                <w:spacing w:val="-5"/>
                <w:sz w:val="24"/>
                <w:szCs w:val="24"/>
              </w:rPr>
              <w:t xml:space="preserve"> </w:t>
            </w:r>
            <w:r w:rsidRPr="0057661C">
              <w:rPr>
                <w:rFonts w:ascii="Arial" w:hAnsi="Arial" w:cs="Arial"/>
                <w:sz w:val="24"/>
                <w:szCs w:val="24"/>
              </w:rPr>
              <w:t>designe</w:t>
            </w:r>
            <w:r w:rsidRPr="0057661C">
              <w:rPr>
                <w:rFonts w:ascii="Arial" w:hAnsi="Arial" w:cs="Arial"/>
                <w:spacing w:val="-59"/>
                <w:sz w:val="24"/>
                <w:szCs w:val="24"/>
              </w:rPr>
              <w:t xml:space="preserve"> </w:t>
            </w:r>
            <w:r w:rsidRPr="0057661C">
              <w:rPr>
                <w:rFonts w:ascii="Arial" w:hAnsi="Arial" w:cs="Arial"/>
                <w:sz w:val="24"/>
                <w:szCs w:val="24"/>
              </w:rPr>
              <w:t xml:space="preserve">el supervisor del contrato, en un plazo máximo de dos (2) </w:t>
            </w:r>
            <w:proofErr w:type="gramStart"/>
            <w:r w:rsidRPr="0057661C">
              <w:rPr>
                <w:rFonts w:ascii="Arial" w:hAnsi="Arial" w:cs="Arial"/>
                <w:sz w:val="24"/>
                <w:szCs w:val="24"/>
              </w:rPr>
              <w:t>horas contados</w:t>
            </w:r>
            <w:proofErr w:type="gramEnd"/>
            <w:r w:rsidRPr="0057661C">
              <w:rPr>
                <w:rFonts w:ascii="Arial" w:hAnsi="Arial" w:cs="Arial"/>
                <w:sz w:val="24"/>
                <w:szCs w:val="24"/>
              </w:rPr>
              <w:t xml:space="preserve"> a partir de la recepción de la</w:t>
            </w:r>
            <w:r w:rsidRPr="0057661C">
              <w:rPr>
                <w:rFonts w:ascii="Arial" w:hAnsi="Arial" w:cs="Arial"/>
                <w:spacing w:val="1"/>
                <w:sz w:val="24"/>
                <w:szCs w:val="24"/>
              </w:rPr>
              <w:t xml:space="preserve"> </w:t>
            </w:r>
            <w:r w:rsidRPr="0057661C">
              <w:rPr>
                <w:rFonts w:ascii="Arial" w:hAnsi="Arial" w:cs="Arial"/>
                <w:sz w:val="24"/>
                <w:szCs w:val="24"/>
              </w:rPr>
              <w:t>solicitud</w:t>
            </w:r>
            <w:r w:rsidRPr="0057661C">
              <w:rPr>
                <w:rFonts w:ascii="Arial" w:hAnsi="Arial" w:cs="Arial"/>
                <w:spacing w:val="1"/>
                <w:sz w:val="24"/>
                <w:szCs w:val="24"/>
              </w:rPr>
              <w:t xml:space="preserve"> </w:t>
            </w:r>
            <w:r w:rsidRPr="0057661C">
              <w:rPr>
                <w:rFonts w:ascii="Arial" w:hAnsi="Arial" w:cs="Arial"/>
                <w:sz w:val="24"/>
                <w:szCs w:val="24"/>
              </w:rPr>
              <w:t>de</w:t>
            </w:r>
            <w:r w:rsidRPr="0057661C">
              <w:rPr>
                <w:rFonts w:ascii="Arial" w:hAnsi="Arial" w:cs="Arial"/>
                <w:spacing w:val="1"/>
                <w:sz w:val="24"/>
                <w:szCs w:val="24"/>
              </w:rPr>
              <w:t xml:space="preserve"> </w:t>
            </w:r>
            <w:r w:rsidRPr="0057661C">
              <w:rPr>
                <w:rFonts w:ascii="Arial" w:hAnsi="Arial" w:cs="Arial"/>
                <w:sz w:val="24"/>
                <w:szCs w:val="24"/>
              </w:rPr>
              <w:t>la</w:t>
            </w:r>
            <w:r w:rsidRPr="0057661C">
              <w:rPr>
                <w:rFonts w:ascii="Arial" w:hAnsi="Arial" w:cs="Arial"/>
                <w:spacing w:val="1"/>
                <w:sz w:val="24"/>
                <w:szCs w:val="24"/>
              </w:rPr>
              <w:t xml:space="preserve"> </w:t>
            </w:r>
            <w:r w:rsidRPr="0057661C">
              <w:rPr>
                <w:rFonts w:ascii="Arial" w:hAnsi="Arial" w:cs="Arial"/>
                <w:sz w:val="24"/>
                <w:szCs w:val="24"/>
              </w:rPr>
              <w:t>Contraloría General de Antioquia.</w:t>
            </w:r>
          </w:p>
          <w:p w14:paraId="3CAF5091" w14:textId="77777777" w:rsidR="002C73A4" w:rsidRDefault="002C73A4" w:rsidP="002C73A4">
            <w:pPr>
              <w:pStyle w:val="TableParagraph"/>
              <w:numPr>
                <w:ilvl w:val="2"/>
                <w:numId w:val="23"/>
              </w:numPr>
              <w:tabs>
                <w:tab w:val="left" w:pos="382"/>
              </w:tabs>
              <w:ind w:left="306" w:right="62" w:hanging="306"/>
              <w:jc w:val="both"/>
              <w:rPr>
                <w:rFonts w:ascii="Arial" w:hAnsi="Arial" w:cs="Arial"/>
                <w:sz w:val="24"/>
                <w:szCs w:val="24"/>
              </w:rPr>
            </w:pPr>
            <w:r w:rsidRPr="007A5EE4">
              <w:rPr>
                <w:rFonts w:ascii="Arial" w:hAnsi="Arial" w:cs="Arial"/>
                <w:sz w:val="24"/>
                <w:szCs w:val="24"/>
              </w:rPr>
              <w:t>El</w:t>
            </w:r>
            <w:r w:rsidRPr="007A5EE4">
              <w:rPr>
                <w:rFonts w:ascii="Arial" w:hAnsi="Arial" w:cs="Arial"/>
                <w:spacing w:val="-12"/>
                <w:sz w:val="24"/>
                <w:szCs w:val="24"/>
              </w:rPr>
              <w:t xml:space="preserve"> </w:t>
            </w:r>
            <w:r w:rsidRPr="007A5EE4">
              <w:rPr>
                <w:rFonts w:ascii="Arial" w:hAnsi="Arial" w:cs="Arial"/>
                <w:sz w:val="24"/>
                <w:szCs w:val="24"/>
              </w:rPr>
              <w:t>Contratista</w:t>
            </w:r>
            <w:r w:rsidRPr="007A5EE4">
              <w:rPr>
                <w:rFonts w:ascii="Arial" w:hAnsi="Arial" w:cs="Arial"/>
                <w:spacing w:val="-10"/>
                <w:sz w:val="24"/>
                <w:szCs w:val="24"/>
              </w:rPr>
              <w:t xml:space="preserve"> </w:t>
            </w:r>
            <w:r w:rsidRPr="007A5EE4">
              <w:rPr>
                <w:rFonts w:ascii="Arial" w:hAnsi="Arial" w:cs="Arial"/>
                <w:sz w:val="24"/>
                <w:szCs w:val="24"/>
              </w:rPr>
              <w:t>debe</w:t>
            </w:r>
            <w:r w:rsidRPr="007A5EE4">
              <w:rPr>
                <w:rFonts w:ascii="Arial" w:hAnsi="Arial" w:cs="Arial"/>
                <w:spacing w:val="-11"/>
                <w:sz w:val="24"/>
                <w:szCs w:val="24"/>
              </w:rPr>
              <w:t xml:space="preserve"> </w:t>
            </w:r>
            <w:r w:rsidRPr="007A5EE4">
              <w:rPr>
                <w:rFonts w:ascii="Arial" w:hAnsi="Arial" w:cs="Arial"/>
                <w:sz w:val="24"/>
                <w:szCs w:val="24"/>
              </w:rPr>
              <w:t>ofrecer</w:t>
            </w:r>
            <w:r w:rsidRPr="007A5EE4">
              <w:rPr>
                <w:rFonts w:ascii="Arial" w:hAnsi="Arial" w:cs="Arial"/>
                <w:spacing w:val="-9"/>
                <w:sz w:val="24"/>
                <w:szCs w:val="24"/>
              </w:rPr>
              <w:t xml:space="preserve"> </w:t>
            </w:r>
            <w:r w:rsidRPr="007A5EE4">
              <w:rPr>
                <w:rFonts w:ascii="Arial" w:hAnsi="Arial" w:cs="Arial"/>
                <w:sz w:val="24"/>
                <w:szCs w:val="24"/>
              </w:rPr>
              <w:t>y</w:t>
            </w:r>
            <w:r w:rsidRPr="007A5EE4">
              <w:rPr>
                <w:rFonts w:ascii="Arial" w:hAnsi="Arial" w:cs="Arial"/>
                <w:spacing w:val="-12"/>
                <w:sz w:val="24"/>
                <w:szCs w:val="24"/>
              </w:rPr>
              <w:t xml:space="preserve"> </w:t>
            </w:r>
            <w:r w:rsidRPr="007A5EE4">
              <w:rPr>
                <w:rFonts w:ascii="Arial" w:hAnsi="Arial" w:cs="Arial"/>
                <w:sz w:val="24"/>
                <w:szCs w:val="24"/>
              </w:rPr>
              <w:t>suministrar</w:t>
            </w:r>
            <w:r w:rsidRPr="007A5EE4">
              <w:rPr>
                <w:rFonts w:ascii="Arial" w:hAnsi="Arial" w:cs="Arial"/>
                <w:spacing w:val="-9"/>
                <w:sz w:val="24"/>
                <w:szCs w:val="24"/>
              </w:rPr>
              <w:t xml:space="preserve"> </w:t>
            </w:r>
            <w:r w:rsidRPr="007A5EE4">
              <w:rPr>
                <w:rFonts w:ascii="Arial" w:hAnsi="Arial" w:cs="Arial"/>
                <w:sz w:val="24"/>
                <w:szCs w:val="24"/>
              </w:rPr>
              <w:t>el</w:t>
            </w:r>
            <w:r w:rsidRPr="007A5EE4">
              <w:rPr>
                <w:rFonts w:ascii="Arial" w:hAnsi="Arial" w:cs="Arial"/>
                <w:spacing w:val="-11"/>
                <w:sz w:val="24"/>
                <w:szCs w:val="24"/>
              </w:rPr>
              <w:t xml:space="preserve"> </w:t>
            </w:r>
            <w:r w:rsidRPr="007A5EE4">
              <w:rPr>
                <w:rFonts w:ascii="Arial" w:hAnsi="Arial" w:cs="Arial"/>
                <w:sz w:val="24"/>
                <w:szCs w:val="24"/>
              </w:rPr>
              <w:t>personal</w:t>
            </w:r>
            <w:r w:rsidRPr="007A5EE4">
              <w:rPr>
                <w:rFonts w:ascii="Arial" w:hAnsi="Arial" w:cs="Arial"/>
                <w:spacing w:val="-11"/>
                <w:sz w:val="24"/>
                <w:szCs w:val="24"/>
              </w:rPr>
              <w:t xml:space="preserve"> </w:t>
            </w:r>
            <w:r w:rsidRPr="007A5EE4">
              <w:rPr>
                <w:rFonts w:ascii="Arial" w:hAnsi="Arial" w:cs="Arial"/>
                <w:sz w:val="24"/>
                <w:szCs w:val="24"/>
              </w:rPr>
              <w:t>y</w:t>
            </w:r>
            <w:r w:rsidRPr="007A5EE4">
              <w:rPr>
                <w:rFonts w:ascii="Arial" w:hAnsi="Arial" w:cs="Arial"/>
                <w:spacing w:val="-12"/>
                <w:sz w:val="24"/>
                <w:szCs w:val="24"/>
              </w:rPr>
              <w:t xml:space="preserve"> </w:t>
            </w:r>
            <w:r w:rsidRPr="007A5EE4">
              <w:rPr>
                <w:rFonts w:ascii="Arial" w:hAnsi="Arial" w:cs="Arial"/>
                <w:sz w:val="24"/>
                <w:szCs w:val="24"/>
              </w:rPr>
              <w:t>recursos</w:t>
            </w:r>
            <w:r w:rsidRPr="007A5EE4">
              <w:rPr>
                <w:rFonts w:ascii="Arial" w:hAnsi="Arial" w:cs="Arial"/>
                <w:spacing w:val="-10"/>
                <w:sz w:val="24"/>
                <w:szCs w:val="24"/>
              </w:rPr>
              <w:t xml:space="preserve"> </w:t>
            </w:r>
            <w:r w:rsidRPr="007A5EE4">
              <w:rPr>
                <w:rFonts w:ascii="Arial" w:hAnsi="Arial" w:cs="Arial"/>
                <w:sz w:val="24"/>
                <w:szCs w:val="24"/>
              </w:rPr>
              <w:t>requeridos</w:t>
            </w:r>
            <w:r w:rsidRPr="007A5EE4">
              <w:rPr>
                <w:rFonts w:ascii="Arial" w:hAnsi="Arial" w:cs="Arial"/>
                <w:spacing w:val="-11"/>
                <w:sz w:val="24"/>
                <w:szCs w:val="24"/>
              </w:rPr>
              <w:t xml:space="preserve"> </w:t>
            </w:r>
            <w:r w:rsidRPr="007A5EE4">
              <w:rPr>
                <w:rFonts w:ascii="Arial" w:hAnsi="Arial" w:cs="Arial"/>
                <w:sz w:val="24"/>
                <w:szCs w:val="24"/>
              </w:rPr>
              <w:t>para</w:t>
            </w:r>
            <w:r w:rsidRPr="007A5EE4">
              <w:rPr>
                <w:rFonts w:ascii="Arial" w:hAnsi="Arial" w:cs="Arial"/>
                <w:spacing w:val="-10"/>
                <w:sz w:val="24"/>
                <w:szCs w:val="24"/>
              </w:rPr>
              <w:t xml:space="preserve"> </w:t>
            </w:r>
            <w:r w:rsidRPr="007A5EE4">
              <w:rPr>
                <w:rFonts w:ascii="Arial" w:hAnsi="Arial" w:cs="Arial"/>
                <w:sz w:val="24"/>
                <w:szCs w:val="24"/>
              </w:rPr>
              <w:t>la</w:t>
            </w:r>
            <w:r w:rsidRPr="007A5EE4">
              <w:rPr>
                <w:rFonts w:ascii="Arial" w:hAnsi="Arial" w:cs="Arial"/>
                <w:spacing w:val="-10"/>
                <w:sz w:val="24"/>
                <w:szCs w:val="24"/>
              </w:rPr>
              <w:t xml:space="preserve"> </w:t>
            </w:r>
            <w:r w:rsidRPr="007A5EE4">
              <w:rPr>
                <w:rFonts w:ascii="Arial" w:hAnsi="Arial" w:cs="Arial"/>
                <w:sz w:val="24"/>
                <w:szCs w:val="24"/>
              </w:rPr>
              <w:t>atención</w:t>
            </w:r>
            <w:r w:rsidRPr="007A5EE4">
              <w:rPr>
                <w:rFonts w:ascii="Arial" w:hAnsi="Arial" w:cs="Arial"/>
                <w:spacing w:val="-11"/>
                <w:sz w:val="24"/>
                <w:szCs w:val="24"/>
              </w:rPr>
              <w:t xml:space="preserve"> </w:t>
            </w:r>
            <w:r w:rsidRPr="007A5EE4">
              <w:rPr>
                <w:rFonts w:ascii="Arial" w:hAnsi="Arial" w:cs="Arial"/>
                <w:sz w:val="24"/>
                <w:szCs w:val="24"/>
              </w:rPr>
              <w:t>y</w:t>
            </w:r>
            <w:r w:rsidRPr="007A5EE4">
              <w:rPr>
                <w:rFonts w:ascii="Arial" w:hAnsi="Arial" w:cs="Arial"/>
                <w:spacing w:val="-12"/>
                <w:sz w:val="24"/>
                <w:szCs w:val="24"/>
              </w:rPr>
              <w:t xml:space="preserve"> </w:t>
            </w:r>
            <w:r w:rsidRPr="007A5EE4">
              <w:rPr>
                <w:rFonts w:ascii="Arial" w:hAnsi="Arial" w:cs="Arial"/>
                <w:sz w:val="24"/>
                <w:szCs w:val="24"/>
              </w:rPr>
              <w:t>prestación</w:t>
            </w:r>
            <w:r w:rsidRPr="007A5EE4">
              <w:rPr>
                <w:rFonts w:ascii="Arial" w:hAnsi="Arial" w:cs="Arial"/>
                <w:spacing w:val="-59"/>
                <w:sz w:val="24"/>
                <w:szCs w:val="24"/>
              </w:rPr>
              <w:t xml:space="preserve"> </w:t>
            </w:r>
            <w:r w:rsidRPr="007A5EE4">
              <w:rPr>
                <w:rFonts w:ascii="Arial" w:hAnsi="Arial" w:cs="Arial"/>
                <w:sz w:val="24"/>
                <w:szCs w:val="24"/>
              </w:rPr>
              <w:t>de</w:t>
            </w:r>
            <w:r w:rsidRPr="007A5EE4">
              <w:rPr>
                <w:rFonts w:ascii="Arial" w:hAnsi="Arial" w:cs="Arial"/>
                <w:spacing w:val="-1"/>
                <w:sz w:val="24"/>
                <w:szCs w:val="24"/>
              </w:rPr>
              <w:t xml:space="preserve"> </w:t>
            </w:r>
            <w:r w:rsidRPr="007A5EE4">
              <w:rPr>
                <w:rFonts w:ascii="Arial" w:hAnsi="Arial" w:cs="Arial"/>
                <w:sz w:val="24"/>
                <w:szCs w:val="24"/>
              </w:rPr>
              <w:t>los</w:t>
            </w:r>
            <w:r w:rsidRPr="007A5EE4">
              <w:rPr>
                <w:rFonts w:ascii="Arial" w:hAnsi="Arial" w:cs="Arial"/>
                <w:spacing w:val="-1"/>
                <w:sz w:val="24"/>
                <w:szCs w:val="24"/>
              </w:rPr>
              <w:t xml:space="preserve"> </w:t>
            </w:r>
            <w:r w:rsidRPr="007A5EE4">
              <w:rPr>
                <w:rFonts w:ascii="Arial" w:hAnsi="Arial" w:cs="Arial"/>
                <w:sz w:val="24"/>
                <w:szCs w:val="24"/>
              </w:rPr>
              <w:t>siguientes</w:t>
            </w:r>
            <w:r w:rsidRPr="007A5EE4">
              <w:rPr>
                <w:rFonts w:ascii="Arial" w:hAnsi="Arial" w:cs="Arial"/>
                <w:spacing w:val="-3"/>
                <w:sz w:val="24"/>
                <w:szCs w:val="24"/>
              </w:rPr>
              <w:t xml:space="preserve"> </w:t>
            </w:r>
            <w:r w:rsidRPr="007A5EE4">
              <w:rPr>
                <w:rFonts w:ascii="Arial" w:hAnsi="Arial" w:cs="Arial"/>
                <w:sz w:val="24"/>
                <w:szCs w:val="24"/>
              </w:rPr>
              <w:t>servicios</w:t>
            </w:r>
            <w:r w:rsidRPr="007A5EE4">
              <w:rPr>
                <w:rFonts w:ascii="Arial" w:hAnsi="Arial" w:cs="Arial"/>
                <w:spacing w:val="-1"/>
                <w:sz w:val="24"/>
                <w:szCs w:val="24"/>
              </w:rPr>
              <w:t xml:space="preserve"> </w:t>
            </w:r>
            <w:r w:rsidRPr="007A5EE4">
              <w:rPr>
                <w:rFonts w:ascii="Arial" w:hAnsi="Arial" w:cs="Arial"/>
                <w:sz w:val="24"/>
                <w:szCs w:val="24"/>
              </w:rPr>
              <w:t>sin</w:t>
            </w:r>
            <w:r w:rsidRPr="007A5EE4">
              <w:rPr>
                <w:rFonts w:ascii="Arial" w:hAnsi="Arial" w:cs="Arial"/>
                <w:spacing w:val="-1"/>
                <w:sz w:val="24"/>
                <w:szCs w:val="24"/>
              </w:rPr>
              <w:t xml:space="preserve"> </w:t>
            </w:r>
            <w:r w:rsidRPr="007A5EE4">
              <w:rPr>
                <w:rFonts w:ascii="Arial" w:hAnsi="Arial" w:cs="Arial"/>
                <w:sz w:val="24"/>
                <w:szCs w:val="24"/>
              </w:rPr>
              <w:t>costos,</w:t>
            </w:r>
            <w:r w:rsidRPr="007A5EE4">
              <w:rPr>
                <w:rFonts w:ascii="Arial" w:hAnsi="Arial" w:cs="Arial"/>
                <w:spacing w:val="2"/>
                <w:sz w:val="24"/>
                <w:szCs w:val="24"/>
              </w:rPr>
              <w:t xml:space="preserve"> </w:t>
            </w:r>
            <w:r w:rsidRPr="007A5EE4">
              <w:rPr>
                <w:rFonts w:ascii="Arial" w:hAnsi="Arial" w:cs="Arial"/>
                <w:sz w:val="24"/>
                <w:szCs w:val="24"/>
              </w:rPr>
              <w:t>comisiones</w:t>
            </w:r>
            <w:r w:rsidRPr="007A5EE4">
              <w:rPr>
                <w:rFonts w:ascii="Arial" w:hAnsi="Arial" w:cs="Arial"/>
                <w:spacing w:val="-3"/>
                <w:sz w:val="24"/>
                <w:szCs w:val="24"/>
              </w:rPr>
              <w:t xml:space="preserve"> </w:t>
            </w:r>
            <w:r w:rsidRPr="007A5EE4">
              <w:rPr>
                <w:rFonts w:ascii="Arial" w:hAnsi="Arial" w:cs="Arial"/>
                <w:sz w:val="24"/>
                <w:szCs w:val="24"/>
              </w:rPr>
              <w:t>o</w:t>
            </w:r>
            <w:r w:rsidRPr="007A5EE4">
              <w:rPr>
                <w:rFonts w:ascii="Arial" w:hAnsi="Arial" w:cs="Arial"/>
                <w:spacing w:val="-1"/>
                <w:sz w:val="24"/>
                <w:szCs w:val="24"/>
              </w:rPr>
              <w:t xml:space="preserve"> </w:t>
            </w:r>
            <w:r w:rsidRPr="007A5EE4">
              <w:rPr>
                <w:rFonts w:ascii="Arial" w:hAnsi="Arial" w:cs="Arial"/>
                <w:sz w:val="24"/>
                <w:szCs w:val="24"/>
              </w:rPr>
              <w:t>tarifas</w:t>
            </w:r>
            <w:r w:rsidRPr="007A5EE4">
              <w:rPr>
                <w:rFonts w:ascii="Arial" w:hAnsi="Arial" w:cs="Arial"/>
                <w:spacing w:val="-1"/>
                <w:sz w:val="24"/>
                <w:szCs w:val="24"/>
              </w:rPr>
              <w:t xml:space="preserve"> </w:t>
            </w:r>
            <w:r w:rsidRPr="007A5EE4">
              <w:rPr>
                <w:rFonts w:ascii="Arial" w:hAnsi="Arial" w:cs="Arial"/>
                <w:sz w:val="24"/>
                <w:szCs w:val="24"/>
              </w:rPr>
              <w:t>adicionales</w:t>
            </w:r>
            <w:r w:rsidRPr="007A5EE4">
              <w:rPr>
                <w:rFonts w:ascii="Arial" w:hAnsi="Arial" w:cs="Arial"/>
                <w:spacing w:val="-1"/>
                <w:sz w:val="24"/>
                <w:szCs w:val="24"/>
              </w:rPr>
              <w:t xml:space="preserve"> </w:t>
            </w:r>
            <w:r w:rsidRPr="007A5EE4">
              <w:rPr>
                <w:rFonts w:ascii="Arial" w:hAnsi="Arial" w:cs="Arial"/>
                <w:sz w:val="24"/>
                <w:szCs w:val="24"/>
              </w:rPr>
              <w:t>para</w:t>
            </w:r>
            <w:r w:rsidRPr="007A5EE4">
              <w:rPr>
                <w:rFonts w:ascii="Arial" w:hAnsi="Arial" w:cs="Arial"/>
                <w:spacing w:val="-2"/>
                <w:sz w:val="24"/>
                <w:szCs w:val="24"/>
              </w:rPr>
              <w:t xml:space="preserve"> </w:t>
            </w:r>
            <w:r w:rsidRPr="007A5EE4">
              <w:rPr>
                <w:rFonts w:ascii="Arial" w:hAnsi="Arial" w:cs="Arial"/>
                <w:sz w:val="24"/>
                <w:szCs w:val="24"/>
              </w:rPr>
              <w:t>la</w:t>
            </w:r>
            <w:r w:rsidRPr="007A5EE4">
              <w:rPr>
                <w:rFonts w:ascii="Arial" w:hAnsi="Arial" w:cs="Arial"/>
                <w:spacing w:val="-1"/>
                <w:sz w:val="24"/>
                <w:szCs w:val="24"/>
              </w:rPr>
              <w:t xml:space="preserve"> </w:t>
            </w:r>
            <w:r w:rsidRPr="007A5EE4">
              <w:rPr>
                <w:rFonts w:ascii="Arial" w:hAnsi="Arial" w:cs="Arial"/>
                <w:sz w:val="24"/>
                <w:szCs w:val="24"/>
              </w:rPr>
              <w:t>Contraloría:</w:t>
            </w:r>
          </w:p>
          <w:p w14:paraId="2CB2936F" w14:textId="77777777" w:rsidR="002C73A4" w:rsidRDefault="002C73A4" w:rsidP="002C73A4">
            <w:pPr>
              <w:pStyle w:val="TableParagraph"/>
              <w:tabs>
                <w:tab w:val="left" w:pos="382"/>
              </w:tabs>
              <w:ind w:right="62"/>
              <w:jc w:val="both"/>
              <w:rPr>
                <w:rFonts w:ascii="Arial" w:hAnsi="Arial" w:cs="Arial"/>
                <w:sz w:val="24"/>
                <w:szCs w:val="24"/>
              </w:rPr>
            </w:pPr>
          </w:p>
          <w:p w14:paraId="59CECB1C" w14:textId="6522F66C"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Gestionar</w:t>
            </w:r>
            <w:r w:rsidRPr="007A5EE4">
              <w:rPr>
                <w:rFonts w:ascii="Arial" w:hAnsi="Arial" w:cs="Arial"/>
                <w:spacing w:val="1"/>
                <w:sz w:val="24"/>
                <w:szCs w:val="24"/>
              </w:rPr>
              <w:t xml:space="preserve"> </w:t>
            </w:r>
            <w:r w:rsidRPr="007A5EE4">
              <w:rPr>
                <w:rFonts w:ascii="Arial" w:hAnsi="Arial" w:cs="Arial"/>
                <w:sz w:val="24"/>
                <w:szCs w:val="24"/>
              </w:rPr>
              <w:t>convenios</w:t>
            </w:r>
            <w:r w:rsidRPr="007A5EE4">
              <w:rPr>
                <w:rFonts w:ascii="Arial" w:hAnsi="Arial" w:cs="Arial"/>
                <w:spacing w:val="1"/>
                <w:sz w:val="24"/>
                <w:szCs w:val="24"/>
              </w:rPr>
              <w:t xml:space="preserve"> </w:t>
            </w:r>
            <w:r w:rsidRPr="007A5EE4">
              <w:rPr>
                <w:rFonts w:ascii="Arial" w:hAnsi="Arial" w:cs="Arial"/>
                <w:sz w:val="24"/>
                <w:szCs w:val="24"/>
              </w:rPr>
              <w:t>ante</w:t>
            </w:r>
            <w:r w:rsidRPr="007A5EE4">
              <w:rPr>
                <w:rFonts w:ascii="Arial" w:hAnsi="Arial" w:cs="Arial"/>
                <w:spacing w:val="1"/>
                <w:sz w:val="24"/>
                <w:szCs w:val="24"/>
              </w:rPr>
              <w:t xml:space="preserve"> </w:t>
            </w:r>
            <w:r w:rsidRPr="007A5EE4">
              <w:rPr>
                <w:rFonts w:ascii="Arial" w:hAnsi="Arial" w:cs="Arial"/>
                <w:sz w:val="24"/>
                <w:szCs w:val="24"/>
              </w:rPr>
              <w:t>las</w:t>
            </w:r>
            <w:r w:rsidRPr="007A5EE4">
              <w:rPr>
                <w:rFonts w:ascii="Arial" w:hAnsi="Arial" w:cs="Arial"/>
                <w:spacing w:val="1"/>
                <w:sz w:val="24"/>
                <w:szCs w:val="24"/>
              </w:rPr>
              <w:t xml:space="preserve"> </w:t>
            </w:r>
            <w:r w:rsidRPr="007A5EE4">
              <w:rPr>
                <w:rFonts w:ascii="Arial" w:hAnsi="Arial" w:cs="Arial"/>
                <w:sz w:val="24"/>
                <w:szCs w:val="24"/>
              </w:rPr>
              <w:t>Aerolíneas</w:t>
            </w:r>
            <w:r w:rsidRPr="007A5EE4">
              <w:rPr>
                <w:rFonts w:ascii="Arial" w:hAnsi="Arial" w:cs="Arial"/>
                <w:spacing w:val="1"/>
                <w:sz w:val="24"/>
                <w:szCs w:val="24"/>
              </w:rPr>
              <w:t xml:space="preserve"> </w:t>
            </w:r>
            <w:r w:rsidRPr="007A5EE4">
              <w:rPr>
                <w:rFonts w:ascii="Arial" w:hAnsi="Arial" w:cs="Arial"/>
                <w:sz w:val="24"/>
                <w:szCs w:val="24"/>
              </w:rPr>
              <w:t>utilizadas</w:t>
            </w:r>
            <w:r w:rsidRPr="007A5EE4">
              <w:rPr>
                <w:rFonts w:ascii="Arial" w:hAnsi="Arial" w:cs="Arial"/>
                <w:spacing w:val="1"/>
                <w:sz w:val="24"/>
                <w:szCs w:val="24"/>
              </w:rPr>
              <w:t xml:space="preserve"> </w:t>
            </w:r>
            <w:r w:rsidRPr="007A5EE4">
              <w:rPr>
                <w:rFonts w:ascii="Arial" w:hAnsi="Arial" w:cs="Arial"/>
                <w:sz w:val="24"/>
                <w:szCs w:val="24"/>
              </w:rPr>
              <w:t>por</w:t>
            </w:r>
            <w:r w:rsidRPr="007A5EE4">
              <w:rPr>
                <w:rFonts w:ascii="Arial" w:hAnsi="Arial" w:cs="Arial"/>
                <w:spacing w:val="1"/>
                <w:sz w:val="24"/>
                <w:szCs w:val="24"/>
              </w:rPr>
              <w:t xml:space="preserve"> </w:t>
            </w:r>
            <w:r w:rsidRPr="007A5EE4">
              <w:rPr>
                <w:rFonts w:ascii="Arial" w:hAnsi="Arial" w:cs="Arial"/>
                <w:sz w:val="24"/>
                <w:szCs w:val="24"/>
              </w:rPr>
              <w:t>la</w:t>
            </w:r>
            <w:r w:rsidRPr="007A5EE4">
              <w:rPr>
                <w:rFonts w:ascii="Arial" w:hAnsi="Arial" w:cs="Arial"/>
                <w:spacing w:val="1"/>
                <w:sz w:val="24"/>
                <w:szCs w:val="24"/>
              </w:rPr>
              <w:t xml:space="preserve"> </w:t>
            </w:r>
            <w:r w:rsidRPr="007A5EE4">
              <w:rPr>
                <w:rFonts w:ascii="Arial" w:hAnsi="Arial" w:cs="Arial"/>
                <w:sz w:val="24"/>
                <w:szCs w:val="24"/>
              </w:rPr>
              <w:t>Contraloría</w:t>
            </w:r>
            <w:r w:rsidRPr="007A5EE4">
              <w:rPr>
                <w:rFonts w:ascii="Arial" w:hAnsi="Arial" w:cs="Arial"/>
                <w:spacing w:val="1"/>
                <w:sz w:val="24"/>
                <w:szCs w:val="24"/>
              </w:rPr>
              <w:t xml:space="preserve"> </w:t>
            </w:r>
            <w:r w:rsidRPr="007A5EE4">
              <w:rPr>
                <w:rFonts w:ascii="Arial" w:hAnsi="Arial" w:cs="Arial"/>
                <w:sz w:val="24"/>
                <w:szCs w:val="24"/>
              </w:rPr>
              <w:t>y</w:t>
            </w:r>
            <w:r w:rsidRPr="007A5EE4">
              <w:rPr>
                <w:rFonts w:ascii="Arial" w:hAnsi="Arial" w:cs="Arial"/>
                <w:spacing w:val="1"/>
                <w:sz w:val="24"/>
                <w:szCs w:val="24"/>
              </w:rPr>
              <w:t xml:space="preserve"> </w:t>
            </w:r>
            <w:r w:rsidRPr="007A5EE4">
              <w:rPr>
                <w:rFonts w:ascii="Arial" w:hAnsi="Arial" w:cs="Arial"/>
                <w:sz w:val="24"/>
                <w:szCs w:val="24"/>
              </w:rPr>
              <w:t>otorgar</w:t>
            </w:r>
            <w:r w:rsidRPr="007A5EE4">
              <w:rPr>
                <w:rFonts w:ascii="Arial" w:hAnsi="Arial" w:cs="Arial"/>
                <w:spacing w:val="1"/>
                <w:sz w:val="24"/>
                <w:szCs w:val="24"/>
              </w:rPr>
              <w:t xml:space="preserve"> </w:t>
            </w:r>
            <w:r w:rsidRPr="007A5EE4">
              <w:rPr>
                <w:rFonts w:ascii="Arial" w:hAnsi="Arial" w:cs="Arial"/>
                <w:sz w:val="24"/>
                <w:szCs w:val="24"/>
              </w:rPr>
              <w:t>a</w:t>
            </w:r>
            <w:r w:rsidRPr="007A5EE4">
              <w:rPr>
                <w:rFonts w:ascii="Arial" w:hAnsi="Arial" w:cs="Arial"/>
                <w:spacing w:val="1"/>
                <w:sz w:val="24"/>
                <w:szCs w:val="24"/>
              </w:rPr>
              <w:t xml:space="preserve"> </w:t>
            </w:r>
            <w:r w:rsidRPr="007A5EE4">
              <w:rPr>
                <w:rFonts w:ascii="Arial" w:hAnsi="Arial" w:cs="Arial"/>
                <w:sz w:val="24"/>
                <w:szCs w:val="24"/>
              </w:rPr>
              <w:t>la</w:t>
            </w:r>
            <w:r w:rsidRPr="007A5EE4">
              <w:rPr>
                <w:rFonts w:ascii="Arial" w:hAnsi="Arial" w:cs="Arial"/>
                <w:spacing w:val="1"/>
                <w:sz w:val="24"/>
                <w:szCs w:val="24"/>
              </w:rPr>
              <w:t xml:space="preserve"> </w:t>
            </w:r>
            <w:r w:rsidRPr="007A5EE4">
              <w:rPr>
                <w:rFonts w:ascii="Arial" w:hAnsi="Arial" w:cs="Arial"/>
                <w:sz w:val="24"/>
                <w:szCs w:val="24"/>
              </w:rPr>
              <w:t>Entidad</w:t>
            </w:r>
            <w:r w:rsidRPr="007A5EE4">
              <w:rPr>
                <w:rFonts w:ascii="Arial" w:hAnsi="Arial" w:cs="Arial"/>
                <w:spacing w:val="-1"/>
                <w:sz w:val="24"/>
                <w:szCs w:val="24"/>
              </w:rPr>
              <w:t xml:space="preserve"> </w:t>
            </w:r>
            <w:r w:rsidRPr="007A5EE4">
              <w:rPr>
                <w:rFonts w:ascii="Arial" w:hAnsi="Arial" w:cs="Arial"/>
                <w:sz w:val="24"/>
                <w:szCs w:val="24"/>
              </w:rPr>
              <w:t>la</w:t>
            </w:r>
            <w:r w:rsidRPr="007A5EE4">
              <w:rPr>
                <w:rFonts w:ascii="Arial" w:hAnsi="Arial" w:cs="Arial"/>
                <w:spacing w:val="-3"/>
                <w:sz w:val="24"/>
                <w:szCs w:val="24"/>
              </w:rPr>
              <w:t xml:space="preserve"> </w:t>
            </w:r>
            <w:r w:rsidRPr="007A5EE4">
              <w:rPr>
                <w:rFonts w:ascii="Arial" w:hAnsi="Arial" w:cs="Arial"/>
                <w:sz w:val="24"/>
                <w:szCs w:val="24"/>
              </w:rPr>
              <w:t>totalidad de</w:t>
            </w:r>
            <w:r w:rsidRPr="007A5EE4">
              <w:rPr>
                <w:rFonts w:ascii="Arial" w:hAnsi="Arial" w:cs="Arial"/>
                <w:spacing w:val="-1"/>
                <w:sz w:val="24"/>
                <w:szCs w:val="24"/>
              </w:rPr>
              <w:t xml:space="preserve"> </w:t>
            </w:r>
            <w:r w:rsidRPr="007A5EE4">
              <w:rPr>
                <w:rFonts w:ascii="Arial" w:hAnsi="Arial" w:cs="Arial"/>
                <w:sz w:val="24"/>
                <w:szCs w:val="24"/>
              </w:rPr>
              <w:t>los beneficios</w:t>
            </w:r>
            <w:r w:rsidRPr="007A5EE4">
              <w:rPr>
                <w:rFonts w:ascii="Arial" w:hAnsi="Arial" w:cs="Arial"/>
                <w:spacing w:val="-3"/>
                <w:sz w:val="24"/>
                <w:szCs w:val="24"/>
              </w:rPr>
              <w:t xml:space="preserve"> </w:t>
            </w:r>
            <w:r w:rsidRPr="007A5EE4">
              <w:rPr>
                <w:rFonts w:ascii="Arial" w:hAnsi="Arial" w:cs="Arial"/>
                <w:sz w:val="24"/>
                <w:szCs w:val="24"/>
              </w:rPr>
              <w:t>y</w:t>
            </w:r>
            <w:r w:rsidRPr="007A5EE4">
              <w:rPr>
                <w:rFonts w:ascii="Arial" w:hAnsi="Arial" w:cs="Arial"/>
                <w:spacing w:val="-4"/>
                <w:sz w:val="24"/>
                <w:szCs w:val="24"/>
              </w:rPr>
              <w:t xml:space="preserve"> </w:t>
            </w:r>
            <w:r w:rsidRPr="007A5EE4">
              <w:rPr>
                <w:rFonts w:ascii="Arial" w:hAnsi="Arial" w:cs="Arial"/>
                <w:sz w:val="24"/>
                <w:szCs w:val="24"/>
              </w:rPr>
              <w:t>descuentos</w:t>
            </w:r>
            <w:r w:rsidRPr="007A5EE4">
              <w:rPr>
                <w:rFonts w:ascii="Arial" w:hAnsi="Arial" w:cs="Arial"/>
                <w:spacing w:val="-3"/>
                <w:sz w:val="24"/>
                <w:szCs w:val="24"/>
              </w:rPr>
              <w:t xml:space="preserve"> </w:t>
            </w:r>
            <w:r w:rsidRPr="007A5EE4">
              <w:rPr>
                <w:rFonts w:ascii="Arial" w:hAnsi="Arial" w:cs="Arial"/>
                <w:sz w:val="24"/>
                <w:szCs w:val="24"/>
              </w:rPr>
              <w:t>obtenidos</w:t>
            </w:r>
            <w:r w:rsidRPr="007A5EE4">
              <w:rPr>
                <w:rFonts w:ascii="Arial" w:hAnsi="Arial" w:cs="Arial"/>
                <w:spacing w:val="-2"/>
                <w:sz w:val="24"/>
                <w:szCs w:val="24"/>
              </w:rPr>
              <w:t xml:space="preserve"> </w:t>
            </w:r>
            <w:r w:rsidRPr="007A5EE4">
              <w:rPr>
                <w:rFonts w:ascii="Arial" w:hAnsi="Arial" w:cs="Arial"/>
                <w:sz w:val="24"/>
                <w:szCs w:val="24"/>
              </w:rPr>
              <w:t>por los</w:t>
            </w:r>
            <w:r w:rsidRPr="007A5EE4">
              <w:rPr>
                <w:rFonts w:ascii="Arial" w:hAnsi="Arial" w:cs="Arial"/>
                <w:spacing w:val="-2"/>
                <w:sz w:val="24"/>
                <w:szCs w:val="24"/>
              </w:rPr>
              <w:t xml:space="preserve"> </w:t>
            </w:r>
            <w:r>
              <w:rPr>
                <w:rFonts w:ascii="Arial" w:hAnsi="Arial" w:cs="Arial"/>
                <w:sz w:val="24"/>
                <w:szCs w:val="24"/>
              </w:rPr>
              <w:t>mismos.</w:t>
            </w:r>
          </w:p>
          <w:p w14:paraId="6D52DD71" w14:textId="150C61FE"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Ofrecer las tarifas de Tiquetes Aéreos disponibles en el mercado incluyendo las tarifas más</w:t>
            </w:r>
            <w:r w:rsidRPr="007A5EE4">
              <w:rPr>
                <w:rFonts w:ascii="Arial" w:hAnsi="Arial" w:cs="Arial"/>
                <w:spacing w:val="1"/>
                <w:sz w:val="24"/>
                <w:szCs w:val="24"/>
              </w:rPr>
              <w:t xml:space="preserve"> </w:t>
            </w:r>
            <w:r w:rsidRPr="007A5EE4">
              <w:rPr>
                <w:rFonts w:ascii="Arial" w:hAnsi="Arial" w:cs="Arial"/>
                <w:sz w:val="24"/>
                <w:szCs w:val="24"/>
              </w:rPr>
              <w:t>económicas</w:t>
            </w:r>
            <w:r w:rsidRPr="007A5EE4">
              <w:rPr>
                <w:rFonts w:ascii="Arial" w:hAnsi="Arial" w:cs="Arial"/>
                <w:spacing w:val="-1"/>
                <w:sz w:val="24"/>
                <w:szCs w:val="24"/>
              </w:rPr>
              <w:t xml:space="preserve"> </w:t>
            </w:r>
            <w:r w:rsidRPr="007A5EE4">
              <w:rPr>
                <w:rFonts w:ascii="Arial" w:hAnsi="Arial" w:cs="Arial"/>
                <w:sz w:val="24"/>
                <w:szCs w:val="24"/>
              </w:rPr>
              <w:t>de</w:t>
            </w:r>
            <w:r w:rsidRPr="007A5EE4">
              <w:rPr>
                <w:rFonts w:ascii="Arial" w:hAnsi="Arial" w:cs="Arial"/>
                <w:spacing w:val="-2"/>
                <w:sz w:val="24"/>
                <w:szCs w:val="24"/>
              </w:rPr>
              <w:t xml:space="preserve"> </w:t>
            </w:r>
            <w:r w:rsidRPr="007A5EE4">
              <w:rPr>
                <w:rFonts w:ascii="Arial" w:hAnsi="Arial" w:cs="Arial"/>
                <w:sz w:val="24"/>
                <w:szCs w:val="24"/>
              </w:rPr>
              <w:t>los</w:t>
            </w:r>
            <w:r w:rsidRPr="007A5EE4">
              <w:rPr>
                <w:rFonts w:ascii="Arial" w:hAnsi="Arial" w:cs="Arial"/>
                <w:spacing w:val="-3"/>
                <w:sz w:val="24"/>
                <w:szCs w:val="24"/>
              </w:rPr>
              <w:t xml:space="preserve"> </w:t>
            </w:r>
            <w:r w:rsidRPr="007A5EE4">
              <w:rPr>
                <w:rFonts w:ascii="Arial" w:hAnsi="Arial" w:cs="Arial"/>
                <w:sz w:val="24"/>
                <w:szCs w:val="24"/>
              </w:rPr>
              <w:t>tiquetes ofrecidos</w:t>
            </w:r>
            <w:r w:rsidRPr="007A5EE4">
              <w:rPr>
                <w:rFonts w:ascii="Arial" w:hAnsi="Arial" w:cs="Arial"/>
                <w:spacing w:val="1"/>
                <w:sz w:val="24"/>
                <w:szCs w:val="24"/>
              </w:rPr>
              <w:t xml:space="preserve"> </w:t>
            </w:r>
            <w:r w:rsidRPr="007A5EE4">
              <w:rPr>
                <w:rFonts w:ascii="Arial" w:hAnsi="Arial" w:cs="Arial"/>
                <w:sz w:val="24"/>
                <w:szCs w:val="24"/>
              </w:rPr>
              <w:t>por las</w:t>
            </w:r>
            <w:r w:rsidRPr="007A5EE4">
              <w:rPr>
                <w:rFonts w:ascii="Arial" w:hAnsi="Arial" w:cs="Arial"/>
                <w:spacing w:val="-2"/>
                <w:sz w:val="24"/>
                <w:szCs w:val="24"/>
              </w:rPr>
              <w:t xml:space="preserve"> </w:t>
            </w:r>
            <w:r w:rsidRPr="007A5EE4">
              <w:rPr>
                <w:rFonts w:ascii="Arial" w:hAnsi="Arial" w:cs="Arial"/>
                <w:sz w:val="24"/>
                <w:szCs w:val="24"/>
              </w:rPr>
              <w:t>Aerolíneas en</w:t>
            </w:r>
            <w:r w:rsidRPr="007A5EE4">
              <w:rPr>
                <w:rFonts w:ascii="Arial" w:hAnsi="Arial" w:cs="Arial"/>
                <w:spacing w:val="-1"/>
                <w:sz w:val="24"/>
                <w:szCs w:val="24"/>
              </w:rPr>
              <w:t xml:space="preserve"> </w:t>
            </w:r>
            <w:r w:rsidRPr="007A5EE4">
              <w:rPr>
                <w:rFonts w:ascii="Arial" w:hAnsi="Arial" w:cs="Arial"/>
                <w:sz w:val="24"/>
                <w:szCs w:val="24"/>
              </w:rPr>
              <w:t>sus páginas</w:t>
            </w:r>
            <w:r w:rsidRPr="007A5EE4">
              <w:rPr>
                <w:rFonts w:ascii="Arial" w:hAnsi="Arial" w:cs="Arial"/>
                <w:spacing w:val="-3"/>
                <w:sz w:val="24"/>
                <w:szCs w:val="24"/>
              </w:rPr>
              <w:t xml:space="preserve"> </w:t>
            </w:r>
            <w:r w:rsidRPr="007A5EE4">
              <w:rPr>
                <w:rFonts w:ascii="Arial" w:hAnsi="Arial" w:cs="Arial"/>
                <w:sz w:val="24"/>
                <w:szCs w:val="24"/>
              </w:rPr>
              <w:t>web.</w:t>
            </w:r>
          </w:p>
          <w:p w14:paraId="1F0623F3"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Discriminar</w:t>
            </w:r>
            <w:r w:rsidRPr="002C73A4">
              <w:rPr>
                <w:rFonts w:ascii="Arial" w:hAnsi="Arial" w:cs="Arial"/>
                <w:sz w:val="24"/>
                <w:szCs w:val="24"/>
              </w:rPr>
              <w:t xml:space="preserve"> </w:t>
            </w:r>
            <w:r w:rsidRPr="007A5EE4">
              <w:rPr>
                <w:rFonts w:ascii="Arial" w:hAnsi="Arial" w:cs="Arial"/>
                <w:sz w:val="24"/>
                <w:szCs w:val="24"/>
              </w:rPr>
              <w:t>e</w:t>
            </w:r>
            <w:r w:rsidRPr="002C73A4">
              <w:rPr>
                <w:rFonts w:ascii="Arial" w:hAnsi="Arial" w:cs="Arial"/>
                <w:sz w:val="24"/>
                <w:szCs w:val="24"/>
              </w:rPr>
              <w:t xml:space="preserve"> </w:t>
            </w:r>
            <w:r w:rsidRPr="007A5EE4">
              <w:rPr>
                <w:rFonts w:ascii="Arial" w:hAnsi="Arial" w:cs="Arial"/>
                <w:sz w:val="24"/>
                <w:szCs w:val="24"/>
              </w:rPr>
              <w:t>informar</w:t>
            </w:r>
            <w:r w:rsidRPr="002C73A4">
              <w:rPr>
                <w:rFonts w:ascii="Arial" w:hAnsi="Arial" w:cs="Arial"/>
                <w:sz w:val="24"/>
                <w:szCs w:val="24"/>
              </w:rPr>
              <w:t xml:space="preserve"> </w:t>
            </w:r>
            <w:r w:rsidRPr="007A5EE4">
              <w:rPr>
                <w:rFonts w:ascii="Arial" w:hAnsi="Arial" w:cs="Arial"/>
                <w:sz w:val="24"/>
                <w:szCs w:val="24"/>
              </w:rPr>
              <w:t>a</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Entidad</w:t>
            </w:r>
            <w:r w:rsidRPr="002C73A4">
              <w:rPr>
                <w:rFonts w:ascii="Arial" w:hAnsi="Arial" w:cs="Arial"/>
                <w:sz w:val="24"/>
                <w:szCs w:val="24"/>
              </w:rPr>
              <w:t xml:space="preserve"> </w:t>
            </w:r>
            <w:r w:rsidRPr="007A5EE4">
              <w:rPr>
                <w:rFonts w:ascii="Arial" w:hAnsi="Arial" w:cs="Arial"/>
                <w:sz w:val="24"/>
                <w:szCs w:val="24"/>
              </w:rPr>
              <w:t>sobre</w:t>
            </w:r>
            <w:r w:rsidRPr="002C73A4">
              <w:rPr>
                <w:rFonts w:ascii="Arial" w:hAnsi="Arial" w:cs="Arial"/>
                <w:sz w:val="24"/>
                <w:szCs w:val="24"/>
              </w:rPr>
              <w:t xml:space="preserve"> </w:t>
            </w:r>
            <w:r w:rsidRPr="007A5EE4">
              <w:rPr>
                <w:rFonts w:ascii="Arial" w:hAnsi="Arial" w:cs="Arial"/>
                <w:sz w:val="24"/>
                <w:szCs w:val="24"/>
              </w:rPr>
              <w:t>las</w:t>
            </w:r>
            <w:r w:rsidRPr="002C73A4">
              <w:rPr>
                <w:rFonts w:ascii="Arial" w:hAnsi="Arial" w:cs="Arial"/>
                <w:sz w:val="24"/>
                <w:szCs w:val="24"/>
              </w:rPr>
              <w:t xml:space="preserve"> </w:t>
            </w:r>
            <w:r w:rsidRPr="007A5EE4">
              <w:rPr>
                <w:rFonts w:ascii="Arial" w:hAnsi="Arial" w:cs="Arial"/>
                <w:sz w:val="24"/>
                <w:szCs w:val="24"/>
              </w:rPr>
              <w:t>restricciones,</w:t>
            </w:r>
            <w:r w:rsidRPr="002C73A4">
              <w:rPr>
                <w:rFonts w:ascii="Arial" w:hAnsi="Arial" w:cs="Arial"/>
                <w:sz w:val="24"/>
                <w:szCs w:val="24"/>
              </w:rPr>
              <w:t xml:space="preserve"> </w:t>
            </w:r>
            <w:r w:rsidRPr="007A5EE4">
              <w:rPr>
                <w:rFonts w:ascii="Arial" w:hAnsi="Arial" w:cs="Arial"/>
                <w:sz w:val="24"/>
                <w:szCs w:val="24"/>
              </w:rPr>
              <w:t>condiciones</w:t>
            </w:r>
            <w:r w:rsidRPr="002C73A4">
              <w:rPr>
                <w:rFonts w:ascii="Arial" w:hAnsi="Arial" w:cs="Arial"/>
                <w:sz w:val="24"/>
                <w:szCs w:val="24"/>
              </w:rPr>
              <w:t xml:space="preserve">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demás</w:t>
            </w:r>
            <w:r w:rsidRPr="002C73A4">
              <w:rPr>
                <w:rFonts w:ascii="Arial" w:hAnsi="Arial" w:cs="Arial"/>
                <w:sz w:val="24"/>
                <w:szCs w:val="24"/>
              </w:rPr>
              <w:t xml:space="preserve"> </w:t>
            </w:r>
            <w:r w:rsidRPr="007A5EE4">
              <w:rPr>
                <w:rFonts w:ascii="Arial" w:hAnsi="Arial" w:cs="Arial"/>
                <w:sz w:val="24"/>
                <w:szCs w:val="24"/>
              </w:rPr>
              <w:t>aspectos</w:t>
            </w:r>
            <w:r w:rsidRPr="002C73A4">
              <w:rPr>
                <w:rFonts w:ascii="Arial" w:hAnsi="Arial" w:cs="Arial"/>
                <w:sz w:val="24"/>
                <w:szCs w:val="24"/>
              </w:rPr>
              <w:t xml:space="preserve"> </w:t>
            </w:r>
            <w:r w:rsidRPr="007A5EE4">
              <w:rPr>
                <w:rFonts w:ascii="Arial" w:hAnsi="Arial" w:cs="Arial"/>
                <w:sz w:val="24"/>
                <w:szCs w:val="24"/>
              </w:rPr>
              <w:t>de la</w:t>
            </w:r>
            <w:r w:rsidRPr="002C73A4">
              <w:rPr>
                <w:rFonts w:ascii="Arial" w:hAnsi="Arial" w:cs="Arial"/>
                <w:sz w:val="24"/>
                <w:szCs w:val="24"/>
              </w:rPr>
              <w:t xml:space="preserve"> </w:t>
            </w:r>
            <w:r w:rsidRPr="007A5EE4">
              <w:rPr>
                <w:rFonts w:ascii="Arial" w:hAnsi="Arial" w:cs="Arial"/>
                <w:sz w:val="24"/>
                <w:szCs w:val="24"/>
              </w:rPr>
              <w:t>familia y/o rango</w:t>
            </w:r>
            <w:r w:rsidRPr="002C73A4">
              <w:rPr>
                <w:rFonts w:ascii="Arial" w:hAnsi="Arial" w:cs="Arial"/>
                <w:sz w:val="24"/>
                <w:szCs w:val="24"/>
              </w:rPr>
              <w:t xml:space="preserve"> </w:t>
            </w:r>
            <w:r w:rsidRPr="007A5EE4">
              <w:rPr>
                <w:rFonts w:ascii="Arial" w:hAnsi="Arial" w:cs="Arial"/>
                <w:sz w:val="24"/>
                <w:szCs w:val="24"/>
              </w:rPr>
              <w:t>tarifario del</w:t>
            </w:r>
            <w:r w:rsidRPr="002C73A4">
              <w:rPr>
                <w:rFonts w:ascii="Arial" w:hAnsi="Arial" w:cs="Arial"/>
                <w:sz w:val="24"/>
                <w:szCs w:val="24"/>
              </w:rPr>
              <w:t xml:space="preserve"> </w:t>
            </w:r>
            <w:r w:rsidRPr="007A5EE4">
              <w:rPr>
                <w:rFonts w:ascii="Arial" w:hAnsi="Arial" w:cs="Arial"/>
                <w:sz w:val="24"/>
                <w:szCs w:val="24"/>
              </w:rPr>
              <w:t>Tiquete</w:t>
            </w:r>
            <w:r w:rsidRPr="002C73A4">
              <w:rPr>
                <w:rFonts w:ascii="Arial" w:hAnsi="Arial" w:cs="Arial"/>
                <w:sz w:val="24"/>
                <w:szCs w:val="24"/>
              </w:rPr>
              <w:t xml:space="preserve"> </w:t>
            </w:r>
            <w:r w:rsidRPr="007A5EE4">
              <w:rPr>
                <w:rFonts w:ascii="Arial" w:hAnsi="Arial" w:cs="Arial"/>
                <w:sz w:val="24"/>
                <w:szCs w:val="24"/>
              </w:rPr>
              <w:t>Aéreo</w:t>
            </w:r>
            <w:r w:rsidRPr="002C73A4">
              <w:rPr>
                <w:rFonts w:ascii="Arial" w:hAnsi="Arial" w:cs="Arial"/>
                <w:sz w:val="24"/>
                <w:szCs w:val="24"/>
              </w:rPr>
              <w:t xml:space="preserve"> </w:t>
            </w:r>
            <w:r w:rsidRPr="007A5EE4">
              <w:rPr>
                <w:rFonts w:ascii="Arial" w:hAnsi="Arial" w:cs="Arial"/>
                <w:sz w:val="24"/>
                <w:szCs w:val="24"/>
              </w:rPr>
              <w:t>solicitado.</w:t>
            </w:r>
          </w:p>
          <w:p w14:paraId="499DEA55"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Garantizar</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expedición</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tiquetes</w:t>
            </w:r>
            <w:r w:rsidRPr="002C73A4">
              <w:rPr>
                <w:rFonts w:ascii="Arial" w:hAnsi="Arial" w:cs="Arial"/>
                <w:sz w:val="24"/>
                <w:szCs w:val="24"/>
              </w:rPr>
              <w:t xml:space="preserve"> </w:t>
            </w:r>
            <w:r w:rsidRPr="007A5EE4">
              <w:rPr>
                <w:rFonts w:ascii="Arial" w:hAnsi="Arial" w:cs="Arial"/>
                <w:sz w:val="24"/>
                <w:szCs w:val="24"/>
              </w:rPr>
              <w:t>durante</w:t>
            </w:r>
            <w:r w:rsidRPr="002C73A4">
              <w:rPr>
                <w:rFonts w:ascii="Arial" w:hAnsi="Arial" w:cs="Arial"/>
                <w:sz w:val="24"/>
                <w:szCs w:val="24"/>
              </w:rPr>
              <w:t xml:space="preserve"> </w:t>
            </w:r>
            <w:r w:rsidRPr="007A5EE4">
              <w:rPr>
                <w:rFonts w:ascii="Arial" w:hAnsi="Arial" w:cs="Arial"/>
                <w:sz w:val="24"/>
                <w:szCs w:val="24"/>
              </w:rPr>
              <w:t>las</w:t>
            </w:r>
            <w:r w:rsidRPr="002C73A4">
              <w:rPr>
                <w:rFonts w:ascii="Arial" w:hAnsi="Arial" w:cs="Arial"/>
                <w:sz w:val="24"/>
                <w:szCs w:val="24"/>
              </w:rPr>
              <w:t xml:space="preserve"> </w:t>
            </w:r>
            <w:r w:rsidRPr="007A5EE4">
              <w:rPr>
                <w:rFonts w:ascii="Arial" w:hAnsi="Arial" w:cs="Arial"/>
                <w:sz w:val="24"/>
                <w:szCs w:val="24"/>
              </w:rPr>
              <w:t>24</w:t>
            </w:r>
            <w:r w:rsidRPr="002C73A4">
              <w:rPr>
                <w:rFonts w:ascii="Arial" w:hAnsi="Arial" w:cs="Arial"/>
                <w:sz w:val="24"/>
                <w:szCs w:val="24"/>
              </w:rPr>
              <w:t xml:space="preserve"> </w:t>
            </w:r>
            <w:r w:rsidRPr="007A5EE4">
              <w:rPr>
                <w:rFonts w:ascii="Arial" w:hAnsi="Arial" w:cs="Arial"/>
                <w:sz w:val="24"/>
                <w:szCs w:val="24"/>
              </w:rPr>
              <w:t>horas</w:t>
            </w:r>
            <w:r w:rsidRPr="002C73A4">
              <w:rPr>
                <w:rFonts w:ascii="Arial" w:hAnsi="Arial" w:cs="Arial"/>
                <w:sz w:val="24"/>
                <w:szCs w:val="24"/>
              </w:rPr>
              <w:t xml:space="preserve"> </w:t>
            </w:r>
            <w:r w:rsidRPr="007A5EE4">
              <w:rPr>
                <w:rFonts w:ascii="Arial" w:hAnsi="Arial" w:cs="Arial"/>
                <w:sz w:val="24"/>
                <w:szCs w:val="24"/>
              </w:rPr>
              <w:t>del</w:t>
            </w:r>
            <w:r w:rsidRPr="002C73A4">
              <w:rPr>
                <w:rFonts w:ascii="Arial" w:hAnsi="Arial" w:cs="Arial"/>
                <w:sz w:val="24"/>
                <w:szCs w:val="24"/>
              </w:rPr>
              <w:t xml:space="preserve"> </w:t>
            </w:r>
            <w:r w:rsidRPr="007A5EE4">
              <w:rPr>
                <w:rFonts w:ascii="Arial" w:hAnsi="Arial" w:cs="Arial"/>
                <w:sz w:val="24"/>
                <w:szCs w:val="24"/>
              </w:rPr>
              <w:t>día,</w:t>
            </w:r>
            <w:r w:rsidRPr="002C73A4">
              <w:rPr>
                <w:rFonts w:ascii="Arial" w:hAnsi="Arial" w:cs="Arial"/>
                <w:sz w:val="24"/>
                <w:szCs w:val="24"/>
              </w:rPr>
              <w:t xml:space="preserve"> </w:t>
            </w:r>
            <w:r w:rsidRPr="007A5EE4">
              <w:rPr>
                <w:rFonts w:ascii="Arial" w:hAnsi="Arial" w:cs="Arial"/>
                <w:sz w:val="24"/>
                <w:szCs w:val="24"/>
              </w:rPr>
              <w:t>durante</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ejecución</w:t>
            </w:r>
            <w:r w:rsidRPr="002C73A4">
              <w:rPr>
                <w:rFonts w:ascii="Arial" w:hAnsi="Arial" w:cs="Arial"/>
                <w:sz w:val="24"/>
                <w:szCs w:val="24"/>
              </w:rPr>
              <w:t xml:space="preserve"> </w:t>
            </w:r>
            <w:r w:rsidRPr="007A5EE4">
              <w:rPr>
                <w:rFonts w:ascii="Arial" w:hAnsi="Arial" w:cs="Arial"/>
                <w:sz w:val="24"/>
                <w:szCs w:val="24"/>
              </w:rPr>
              <w:t>del</w:t>
            </w:r>
            <w:r w:rsidRPr="002C73A4">
              <w:rPr>
                <w:rFonts w:ascii="Arial" w:hAnsi="Arial" w:cs="Arial"/>
                <w:sz w:val="24"/>
                <w:szCs w:val="24"/>
              </w:rPr>
              <w:t xml:space="preserve"> </w:t>
            </w:r>
            <w:r w:rsidRPr="007A5EE4">
              <w:rPr>
                <w:rFonts w:ascii="Arial" w:hAnsi="Arial" w:cs="Arial"/>
                <w:sz w:val="24"/>
                <w:szCs w:val="24"/>
              </w:rPr>
              <w:t>contrato</w:t>
            </w:r>
            <w:r w:rsidRPr="002C73A4">
              <w:rPr>
                <w:rFonts w:ascii="Arial" w:hAnsi="Arial" w:cs="Arial"/>
                <w:sz w:val="24"/>
                <w:szCs w:val="24"/>
              </w:rPr>
              <w:t xml:space="preserve"> </w:t>
            </w:r>
            <w:r w:rsidRPr="007A5EE4">
              <w:rPr>
                <w:rFonts w:ascii="Arial" w:hAnsi="Arial" w:cs="Arial"/>
                <w:sz w:val="24"/>
                <w:szCs w:val="24"/>
              </w:rPr>
              <w:t>a nivel nacional. Los sistemas de comunicación deben incluir línea de reservas y de atención</w:t>
            </w:r>
            <w:r w:rsidRPr="002C73A4">
              <w:rPr>
                <w:rFonts w:ascii="Arial" w:hAnsi="Arial" w:cs="Arial"/>
                <w:sz w:val="24"/>
                <w:szCs w:val="24"/>
              </w:rPr>
              <w:t xml:space="preserve"> </w:t>
            </w:r>
            <w:r w:rsidRPr="007A5EE4">
              <w:rPr>
                <w:rFonts w:ascii="Arial" w:hAnsi="Arial" w:cs="Arial"/>
                <w:sz w:val="24"/>
                <w:szCs w:val="24"/>
              </w:rPr>
              <w:t>dedicada a atender requerimientos de pasajeros (celular o fija) y correo electrónico para solicitar</w:t>
            </w:r>
            <w:r w:rsidRPr="002C73A4">
              <w:rPr>
                <w:rFonts w:ascii="Arial" w:hAnsi="Arial" w:cs="Arial"/>
                <w:sz w:val="24"/>
                <w:szCs w:val="24"/>
              </w:rPr>
              <w:t xml:space="preserve"> </w:t>
            </w: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cambio y</w:t>
            </w:r>
            <w:r w:rsidRPr="002C73A4">
              <w:rPr>
                <w:rFonts w:ascii="Arial" w:hAnsi="Arial" w:cs="Arial"/>
                <w:sz w:val="24"/>
                <w:szCs w:val="24"/>
              </w:rPr>
              <w:t xml:space="preserve"> </w:t>
            </w:r>
            <w:r w:rsidRPr="007A5EE4">
              <w:rPr>
                <w:rFonts w:ascii="Arial" w:hAnsi="Arial" w:cs="Arial"/>
                <w:sz w:val="24"/>
                <w:szCs w:val="24"/>
              </w:rPr>
              <w:t>cancelación</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Tiquetes Aéreos.</w:t>
            </w:r>
          </w:p>
          <w:p w14:paraId="4A339C8A"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Contar con el personal y los sistemas de comunicación necesarios para atender llamadas de</w:t>
            </w:r>
            <w:r w:rsidRPr="002C73A4">
              <w:rPr>
                <w:rFonts w:ascii="Arial" w:hAnsi="Arial" w:cs="Arial"/>
                <w:sz w:val="24"/>
                <w:szCs w:val="24"/>
              </w:rPr>
              <w:t xml:space="preserve"> </w:t>
            </w:r>
            <w:r w:rsidRPr="007A5EE4">
              <w:rPr>
                <w:rFonts w:ascii="Arial" w:hAnsi="Arial" w:cs="Arial"/>
                <w:sz w:val="24"/>
                <w:szCs w:val="24"/>
              </w:rPr>
              <w:t>viajeros durante las</w:t>
            </w:r>
            <w:r w:rsidRPr="002C73A4">
              <w:rPr>
                <w:rFonts w:ascii="Arial" w:hAnsi="Arial" w:cs="Arial"/>
                <w:sz w:val="24"/>
                <w:szCs w:val="24"/>
              </w:rPr>
              <w:t xml:space="preserve"> </w:t>
            </w:r>
            <w:r w:rsidRPr="007A5EE4">
              <w:rPr>
                <w:rFonts w:ascii="Arial" w:hAnsi="Arial" w:cs="Arial"/>
                <w:sz w:val="24"/>
                <w:szCs w:val="24"/>
              </w:rPr>
              <w:t>24 horas del día, durante</w:t>
            </w:r>
            <w:r w:rsidRPr="002C73A4">
              <w:rPr>
                <w:rFonts w:ascii="Arial" w:hAnsi="Arial" w:cs="Arial"/>
                <w:sz w:val="24"/>
                <w:szCs w:val="24"/>
              </w:rPr>
              <w:t xml:space="preserve"> </w:t>
            </w: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plazo</w:t>
            </w:r>
            <w:r w:rsidRPr="002C73A4">
              <w:rPr>
                <w:rFonts w:ascii="Arial" w:hAnsi="Arial" w:cs="Arial"/>
                <w:sz w:val="24"/>
                <w:szCs w:val="24"/>
              </w:rPr>
              <w:t xml:space="preserve"> </w:t>
            </w:r>
            <w:r w:rsidRPr="007A5EE4">
              <w:rPr>
                <w:rFonts w:ascii="Arial" w:hAnsi="Arial" w:cs="Arial"/>
                <w:sz w:val="24"/>
                <w:szCs w:val="24"/>
              </w:rPr>
              <w:t>de ejecución</w:t>
            </w:r>
            <w:r w:rsidRPr="002C73A4">
              <w:rPr>
                <w:rFonts w:ascii="Arial" w:hAnsi="Arial" w:cs="Arial"/>
                <w:sz w:val="24"/>
                <w:szCs w:val="24"/>
              </w:rPr>
              <w:t xml:space="preserve"> </w:t>
            </w:r>
            <w:r w:rsidRPr="007A5EE4">
              <w:rPr>
                <w:rFonts w:ascii="Arial" w:hAnsi="Arial" w:cs="Arial"/>
                <w:sz w:val="24"/>
                <w:szCs w:val="24"/>
              </w:rPr>
              <w:t>del contrato.</w:t>
            </w:r>
          </w:p>
          <w:p w14:paraId="390935EC" w14:textId="68D97953" w:rsidR="002C73A4" w:rsidRDefault="002C73A4" w:rsidP="002C73A4">
            <w:pPr>
              <w:pStyle w:val="TableParagraph"/>
              <w:numPr>
                <w:ilvl w:val="1"/>
                <w:numId w:val="25"/>
              </w:numPr>
              <w:tabs>
                <w:tab w:val="left" w:pos="382"/>
              </w:tabs>
              <w:ind w:right="62"/>
              <w:jc w:val="both"/>
              <w:rPr>
                <w:rFonts w:ascii="Arial" w:hAnsi="Arial" w:cs="Arial"/>
                <w:sz w:val="24"/>
                <w:szCs w:val="24"/>
              </w:rPr>
            </w:pPr>
            <w:r w:rsidRPr="002C73A4">
              <w:rPr>
                <w:rFonts w:ascii="Arial" w:hAnsi="Arial" w:cs="Arial"/>
                <w:sz w:val="24"/>
                <w:szCs w:val="24"/>
              </w:rPr>
              <w:t xml:space="preserve">Generar reportes </w:t>
            </w:r>
            <w:r w:rsidRPr="007A5EE4">
              <w:rPr>
                <w:rFonts w:ascii="Arial" w:hAnsi="Arial" w:cs="Arial"/>
                <w:sz w:val="24"/>
                <w:szCs w:val="24"/>
              </w:rPr>
              <w:t>a</w:t>
            </w:r>
            <w:r w:rsidRPr="002C73A4">
              <w:rPr>
                <w:rFonts w:ascii="Arial" w:hAnsi="Arial" w:cs="Arial"/>
                <w:sz w:val="24"/>
                <w:szCs w:val="24"/>
              </w:rPr>
              <w:t xml:space="preserve"> </w:t>
            </w:r>
            <w:r w:rsidRPr="007A5EE4">
              <w:rPr>
                <w:rFonts w:ascii="Arial" w:hAnsi="Arial" w:cs="Arial"/>
                <w:sz w:val="24"/>
                <w:szCs w:val="24"/>
              </w:rPr>
              <w:t>más</w:t>
            </w:r>
            <w:r w:rsidRPr="002C73A4">
              <w:rPr>
                <w:rFonts w:ascii="Arial" w:hAnsi="Arial" w:cs="Arial"/>
                <w:sz w:val="24"/>
                <w:szCs w:val="24"/>
              </w:rPr>
              <w:t xml:space="preserve"> </w:t>
            </w:r>
            <w:r w:rsidRPr="007A5EE4">
              <w:rPr>
                <w:rFonts w:ascii="Arial" w:hAnsi="Arial" w:cs="Arial"/>
                <w:sz w:val="24"/>
                <w:szCs w:val="24"/>
              </w:rPr>
              <w:t>tardar</w:t>
            </w:r>
            <w:r w:rsidRPr="002C73A4">
              <w:rPr>
                <w:rFonts w:ascii="Arial" w:hAnsi="Arial" w:cs="Arial"/>
                <w:sz w:val="24"/>
                <w:szCs w:val="24"/>
              </w:rPr>
              <w:t xml:space="preserve"> </w:t>
            </w:r>
            <w:r w:rsidRPr="007A5EE4">
              <w:rPr>
                <w:rFonts w:ascii="Arial" w:hAnsi="Arial" w:cs="Arial"/>
                <w:sz w:val="24"/>
                <w:szCs w:val="24"/>
              </w:rPr>
              <w:t>un</w:t>
            </w:r>
            <w:r w:rsidRPr="002C73A4">
              <w:rPr>
                <w:rFonts w:ascii="Arial" w:hAnsi="Arial" w:cs="Arial"/>
                <w:sz w:val="24"/>
                <w:szCs w:val="24"/>
              </w:rPr>
              <w:t xml:space="preserve"> </w:t>
            </w:r>
            <w:r w:rsidRPr="007A5EE4">
              <w:rPr>
                <w:rFonts w:ascii="Arial" w:hAnsi="Arial" w:cs="Arial"/>
                <w:sz w:val="24"/>
                <w:szCs w:val="24"/>
              </w:rPr>
              <w:t>día</w:t>
            </w:r>
            <w:r w:rsidRPr="002C73A4">
              <w:rPr>
                <w:rFonts w:ascii="Arial" w:hAnsi="Arial" w:cs="Arial"/>
                <w:sz w:val="24"/>
                <w:szCs w:val="24"/>
              </w:rPr>
              <w:t xml:space="preserve"> </w:t>
            </w:r>
            <w:r w:rsidRPr="007A5EE4">
              <w:rPr>
                <w:rFonts w:ascii="Arial" w:hAnsi="Arial" w:cs="Arial"/>
                <w:sz w:val="24"/>
                <w:szCs w:val="24"/>
              </w:rPr>
              <w:t>después</w:t>
            </w:r>
            <w:r w:rsidRPr="002C73A4">
              <w:rPr>
                <w:rFonts w:ascii="Arial" w:hAnsi="Arial" w:cs="Arial"/>
                <w:sz w:val="24"/>
                <w:szCs w:val="24"/>
              </w:rPr>
              <w:t xml:space="preserve"> </w:t>
            </w:r>
            <w:r w:rsidRPr="007A5EE4">
              <w:rPr>
                <w:rFonts w:ascii="Arial" w:hAnsi="Arial" w:cs="Arial"/>
                <w:sz w:val="24"/>
                <w:szCs w:val="24"/>
              </w:rPr>
              <w:t>que</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Contraloría General de Antioquia</w:t>
            </w:r>
            <w:r w:rsidRPr="002C73A4">
              <w:rPr>
                <w:rFonts w:ascii="Arial" w:hAnsi="Arial" w:cs="Arial"/>
                <w:sz w:val="24"/>
                <w:szCs w:val="24"/>
              </w:rPr>
              <w:t xml:space="preserve"> </w:t>
            </w:r>
            <w:r w:rsidRPr="007A5EE4">
              <w:rPr>
                <w:rFonts w:ascii="Arial" w:hAnsi="Arial" w:cs="Arial"/>
                <w:sz w:val="24"/>
                <w:szCs w:val="24"/>
              </w:rPr>
              <w:t>lo</w:t>
            </w:r>
            <w:r w:rsidRPr="002C73A4">
              <w:rPr>
                <w:rFonts w:ascii="Arial" w:hAnsi="Arial" w:cs="Arial"/>
                <w:sz w:val="24"/>
                <w:szCs w:val="24"/>
              </w:rPr>
              <w:t xml:space="preserve"> </w:t>
            </w:r>
            <w:r w:rsidRPr="007A5EE4">
              <w:rPr>
                <w:rFonts w:ascii="Arial" w:hAnsi="Arial" w:cs="Arial"/>
                <w:sz w:val="24"/>
                <w:szCs w:val="24"/>
              </w:rPr>
              <w:t>solicite</w:t>
            </w:r>
            <w:r>
              <w:rPr>
                <w:rFonts w:ascii="Arial" w:hAnsi="Arial" w:cs="Arial"/>
                <w:sz w:val="24"/>
                <w:szCs w:val="24"/>
              </w:rPr>
              <w:t>,</w:t>
            </w:r>
            <w:r w:rsidRPr="002C73A4">
              <w:rPr>
                <w:rFonts w:ascii="Arial" w:hAnsi="Arial" w:cs="Arial"/>
                <w:sz w:val="24"/>
                <w:szCs w:val="24"/>
              </w:rPr>
              <w:t xml:space="preserve"> </w:t>
            </w:r>
            <w:r w:rsidRPr="007A5EE4">
              <w:rPr>
                <w:rFonts w:ascii="Arial" w:hAnsi="Arial" w:cs="Arial"/>
                <w:sz w:val="24"/>
                <w:szCs w:val="24"/>
              </w:rPr>
              <w:t>según las</w:t>
            </w:r>
            <w:r w:rsidRPr="002C73A4">
              <w:rPr>
                <w:rFonts w:ascii="Arial" w:hAnsi="Arial" w:cs="Arial"/>
                <w:sz w:val="24"/>
                <w:szCs w:val="24"/>
              </w:rPr>
              <w:t xml:space="preserve"> </w:t>
            </w:r>
            <w:r w:rsidRPr="007A5EE4">
              <w:rPr>
                <w:rFonts w:ascii="Arial" w:hAnsi="Arial" w:cs="Arial"/>
                <w:sz w:val="24"/>
                <w:szCs w:val="24"/>
              </w:rPr>
              <w:t>necesidades.</w:t>
            </w:r>
          </w:p>
          <w:p w14:paraId="316665C5"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Garantizar la asistencia por parte de un asesor en los</w:t>
            </w:r>
            <w:r w:rsidRPr="002C73A4">
              <w:rPr>
                <w:rFonts w:ascii="Arial" w:hAnsi="Arial" w:cs="Arial"/>
                <w:sz w:val="24"/>
                <w:szCs w:val="24"/>
              </w:rPr>
              <w:t xml:space="preserve"> </w:t>
            </w:r>
            <w:r w:rsidRPr="007A5EE4">
              <w:rPr>
                <w:rFonts w:ascii="Arial" w:hAnsi="Arial" w:cs="Arial"/>
                <w:sz w:val="24"/>
                <w:szCs w:val="24"/>
              </w:rPr>
              <w:t>aeropuertos</w:t>
            </w:r>
            <w:r w:rsidRPr="002C73A4">
              <w:rPr>
                <w:rFonts w:ascii="Arial" w:hAnsi="Arial" w:cs="Arial"/>
                <w:sz w:val="24"/>
                <w:szCs w:val="24"/>
              </w:rPr>
              <w:t xml:space="preserve"> </w:t>
            </w:r>
            <w:r w:rsidRPr="007A5EE4">
              <w:rPr>
                <w:rFonts w:ascii="Arial" w:hAnsi="Arial" w:cs="Arial"/>
                <w:sz w:val="24"/>
                <w:szCs w:val="24"/>
              </w:rPr>
              <w:t>en</w:t>
            </w:r>
            <w:r w:rsidRPr="002C73A4">
              <w:rPr>
                <w:rFonts w:ascii="Arial" w:hAnsi="Arial" w:cs="Arial"/>
                <w:sz w:val="24"/>
                <w:szCs w:val="24"/>
              </w:rPr>
              <w:t xml:space="preserve"> </w:t>
            </w:r>
            <w:r w:rsidRPr="007A5EE4">
              <w:rPr>
                <w:rFonts w:ascii="Arial" w:hAnsi="Arial" w:cs="Arial"/>
                <w:sz w:val="24"/>
                <w:szCs w:val="24"/>
              </w:rPr>
              <w:t>los cuales</w:t>
            </w:r>
            <w:r w:rsidRPr="002C73A4">
              <w:rPr>
                <w:rFonts w:ascii="Arial" w:hAnsi="Arial" w:cs="Arial"/>
                <w:sz w:val="24"/>
                <w:szCs w:val="24"/>
              </w:rPr>
              <w:t xml:space="preserve"> </w:t>
            </w:r>
            <w:r w:rsidRPr="007A5EE4">
              <w:rPr>
                <w:rFonts w:ascii="Arial" w:hAnsi="Arial" w:cs="Arial"/>
                <w:sz w:val="24"/>
                <w:szCs w:val="24"/>
              </w:rPr>
              <w:t>tenga</w:t>
            </w:r>
            <w:r w:rsidRPr="002C73A4">
              <w:rPr>
                <w:rFonts w:ascii="Arial" w:hAnsi="Arial" w:cs="Arial"/>
                <w:sz w:val="24"/>
                <w:szCs w:val="24"/>
              </w:rPr>
              <w:t xml:space="preserve"> </w:t>
            </w:r>
            <w:r w:rsidRPr="007A5EE4">
              <w:rPr>
                <w:rFonts w:ascii="Arial" w:hAnsi="Arial" w:cs="Arial"/>
                <w:sz w:val="24"/>
                <w:szCs w:val="24"/>
              </w:rPr>
              <w:t>presencia</w:t>
            </w:r>
            <w:r w:rsidRPr="002C73A4">
              <w:rPr>
                <w:rFonts w:ascii="Arial" w:hAnsi="Arial" w:cs="Arial"/>
                <w:sz w:val="24"/>
                <w:szCs w:val="24"/>
              </w:rPr>
              <w:t xml:space="preserve"> </w:t>
            </w:r>
            <w:r w:rsidRPr="007A5EE4">
              <w:rPr>
                <w:rFonts w:ascii="Arial" w:hAnsi="Arial" w:cs="Arial"/>
                <w:sz w:val="24"/>
                <w:szCs w:val="24"/>
              </w:rPr>
              <w:t>el Contratista.</w:t>
            </w:r>
          </w:p>
          <w:p w14:paraId="405AF189"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Llevar el</w:t>
            </w:r>
            <w:r w:rsidRPr="002C73A4">
              <w:rPr>
                <w:rFonts w:ascii="Arial" w:hAnsi="Arial" w:cs="Arial"/>
                <w:sz w:val="24"/>
                <w:szCs w:val="24"/>
              </w:rPr>
              <w:t xml:space="preserve"> </w:t>
            </w:r>
            <w:r w:rsidRPr="007A5EE4">
              <w:rPr>
                <w:rFonts w:ascii="Arial" w:hAnsi="Arial" w:cs="Arial"/>
                <w:sz w:val="24"/>
                <w:szCs w:val="24"/>
              </w:rPr>
              <w:t>control</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la ejecución</w:t>
            </w:r>
            <w:r w:rsidRPr="002C73A4">
              <w:rPr>
                <w:rFonts w:ascii="Arial" w:hAnsi="Arial" w:cs="Arial"/>
                <w:sz w:val="24"/>
                <w:szCs w:val="24"/>
              </w:rPr>
              <w:t xml:space="preserve"> </w:t>
            </w:r>
            <w:r w:rsidRPr="007A5EE4">
              <w:rPr>
                <w:rFonts w:ascii="Arial" w:hAnsi="Arial" w:cs="Arial"/>
                <w:sz w:val="24"/>
                <w:szCs w:val="24"/>
              </w:rPr>
              <w:t>del</w:t>
            </w:r>
            <w:r w:rsidRPr="002C73A4">
              <w:rPr>
                <w:rFonts w:ascii="Arial" w:hAnsi="Arial" w:cs="Arial"/>
                <w:sz w:val="24"/>
                <w:szCs w:val="24"/>
              </w:rPr>
              <w:t xml:space="preserve"> </w:t>
            </w:r>
            <w:r w:rsidRPr="007A5EE4">
              <w:rPr>
                <w:rFonts w:ascii="Arial" w:hAnsi="Arial" w:cs="Arial"/>
                <w:sz w:val="24"/>
                <w:szCs w:val="24"/>
              </w:rPr>
              <w:t>contrato</w:t>
            </w:r>
            <w:r w:rsidRPr="002C73A4">
              <w:rPr>
                <w:rFonts w:ascii="Arial" w:hAnsi="Arial" w:cs="Arial"/>
                <w:sz w:val="24"/>
                <w:szCs w:val="24"/>
              </w:rPr>
              <w:t xml:space="preserve"> </w:t>
            </w:r>
            <w:r w:rsidRPr="007A5EE4">
              <w:rPr>
                <w:rFonts w:ascii="Arial" w:hAnsi="Arial" w:cs="Arial"/>
                <w:sz w:val="24"/>
                <w:szCs w:val="24"/>
              </w:rPr>
              <w:t>a</w:t>
            </w:r>
            <w:r w:rsidRPr="002C73A4">
              <w:rPr>
                <w:rFonts w:ascii="Arial" w:hAnsi="Arial" w:cs="Arial"/>
                <w:sz w:val="24"/>
                <w:szCs w:val="24"/>
              </w:rPr>
              <w:t xml:space="preserve"> </w:t>
            </w:r>
            <w:r w:rsidRPr="007A5EE4">
              <w:rPr>
                <w:rFonts w:ascii="Arial" w:hAnsi="Arial" w:cs="Arial"/>
                <w:sz w:val="24"/>
                <w:szCs w:val="24"/>
              </w:rPr>
              <w:t>fin</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no</w:t>
            </w:r>
            <w:r w:rsidRPr="002C73A4">
              <w:rPr>
                <w:rFonts w:ascii="Arial" w:hAnsi="Arial" w:cs="Arial"/>
                <w:sz w:val="24"/>
                <w:szCs w:val="24"/>
              </w:rPr>
              <w:t xml:space="preserve"> </w:t>
            </w:r>
            <w:r w:rsidRPr="007A5EE4">
              <w:rPr>
                <w:rFonts w:ascii="Arial" w:hAnsi="Arial" w:cs="Arial"/>
                <w:sz w:val="24"/>
                <w:szCs w:val="24"/>
              </w:rPr>
              <w:t>sobrepasar</w:t>
            </w:r>
            <w:r w:rsidRPr="002C73A4">
              <w:rPr>
                <w:rFonts w:ascii="Arial" w:hAnsi="Arial" w:cs="Arial"/>
                <w:sz w:val="24"/>
                <w:szCs w:val="24"/>
              </w:rPr>
              <w:t xml:space="preserve"> </w:t>
            </w: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presupuesto contratado.</w:t>
            </w:r>
          </w:p>
          <w:p w14:paraId="7BF0ECBB"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Gestionar reembolsos y/o cambios por cancelación de Tiquetes Aéreos de manera mensual de</w:t>
            </w:r>
            <w:r w:rsidRPr="002C73A4">
              <w:rPr>
                <w:rFonts w:ascii="Arial" w:hAnsi="Arial" w:cs="Arial"/>
                <w:sz w:val="24"/>
                <w:szCs w:val="24"/>
              </w:rPr>
              <w:t xml:space="preserve"> </w:t>
            </w:r>
            <w:r w:rsidRPr="007A5EE4">
              <w:rPr>
                <w:rFonts w:ascii="Arial" w:hAnsi="Arial" w:cs="Arial"/>
                <w:sz w:val="24"/>
                <w:szCs w:val="24"/>
              </w:rPr>
              <w:t>acuerdo</w:t>
            </w:r>
            <w:r w:rsidRPr="002C73A4">
              <w:rPr>
                <w:rFonts w:ascii="Arial" w:hAnsi="Arial" w:cs="Arial"/>
                <w:sz w:val="24"/>
                <w:szCs w:val="24"/>
              </w:rPr>
              <w:t xml:space="preserve"> </w:t>
            </w:r>
            <w:r w:rsidRPr="007A5EE4">
              <w:rPr>
                <w:rFonts w:ascii="Arial" w:hAnsi="Arial" w:cs="Arial"/>
                <w:sz w:val="24"/>
                <w:szCs w:val="24"/>
              </w:rPr>
              <w:t>a</w:t>
            </w:r>
            <w:r w:rsidRPr="002C73A4">
              <w:rPr>
                <w:rFonts w:ascii="Arial" w:hAnsi="Arial" w:cs="Arial"/>
                <w:sz w:val="24"/>
                <w:szCs w:val="24"/>
              </w:rPr>
              <w:t xml:space="preserve"> </w:t>
            </w:r>
            <w:r w:rsidRPr="007A5EE4">
              <w:rPr>
                <w:rFonts w:ascii="Arial" w:hAnsi="Arial" w:cs="Arial"/>
                <w:sz w:val="24"/>
                <w:szCs w:val="24"/>
              </w:rPr>
              <w:t>las condiciones</w:t>
            </w:r>
            <w:r w:rsidRPr="002C73A4">
              <w:rPr>
                <w:rFonts w:ascii="Arial" w:hAnsi="Arial" w:cs="Arial"/>
                <w:sz w:val="24"/>
                <w:szCs w:val="24"/>
              </w:rPr>
              <w:t xml:space="preserve">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políticas de las</w:t>
            </w:r>
            <w:r w:rsidRPr="002C73A4">
              <w:rPr>
                <w:rFonts w:ascii="Arial" w:hAnsi="Arial" w:cs="Arial"/>
                <w:sz w:val="24"/>
                <w:szCs w:val="24"/>
              </w:rPr>
              <w:t xml:space="preserve"> </w:t>
            </w:r>
            <w:r w:rsidRPr="007A5EE4">
              <w:rPr>
                <w:rFonts w:ascii="Arial" w:hAnsi="Arial" w:cs="Arial"/>
                <w:sz w:val="24"/>
                <w:szCs w:val="24"/>
              </w:rPr>
              <w:t>Aerolíneas.</w:t>
            </w:r>
          </w:p>
          <w:p w14:paraId="64B6CB93"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 xml:space="preserve">Presentar mensualmente o a solicitud de la Entidad el reporte BSP LINK con </w:t>
            </w:r>
            <w:r w:rsidRPr="007A5EE4">
              <w:rPr>
                <w:rFonts w:ascii="Arial" w:hAnsi="Arial" w:cs="Arial"/>
                <w:sz w:val="24"/>
                <w:szCs w:val="24"/>
              </w:rPr>
              <w:lastRenderedPageBreak/>
              <w:t>el fin de</w:t>
            </w:r>
            <w:r w:rsidRPr="002C73A4">
              <w:rPr>
                <w:rFonts w:ascii="Arial" w:hAnsi="Arial" w:cs="Arial"/>
                <w:sz w:val="24"/>
                <w:szCs w:val="24"/>
              </w:rPr>
              <w:t xml:space="preserve"> </w:t>
            </w:r>
            <w:r w:rsidRPr="007A5EE4">
              <w:rPr>
                <w:rFonts w:ascii="Arial" w:hAnsi="Arial" w:cs="Arial"/>
                <w:sz w:val="24"/>
                <w:szCs w:val="24"/>
              </w:rPr>
              <w:t>soportar las</w:t>
            </w:r>
            <w:r w:rsidRPr="002C73A4">
              <w:rPr>
                <w:rFonts w:ascii="Arial" w:hAnsi="Arial" w:cs="Arial"/>
                <w:sz w:val="24"/>
                <w:szCs w:val="24"/>
              </w:rPr>
              <w:t xml:space="preserve"> </w:t>
            </w:r>
            <w:r w:rsidRPr="007A5EE4">
              <w:rPr>
                <w:rFonts w:ascii="Arial" w:hAnsi="Arial" w:cs="Arial"/>
                <w:sz w:val="24"/>
                <w:szCs w:val="24"/>
              </w:rPr>
              <w:t>facturas</w:t>
            </w:r>
            <w:r w:rsidRPr="002C73A4">
              <w:rPr>
                <w:rFonts w:ascii="Arial" w:hAnsi="Arial" w:cs="Arial"/>
                <w:sz w:val="24"/>
                <w:szCs w:val="24"/>
              </w:rPr>
              <w:t xml:space="preserve"> </w:t>
            </w:r>
            <w:r w:rsidRPr="007A5EE4">
              <w:rPr>
                <w:rFonts w:ascii="Arial" w:hAnsi="Arial" w:cs="Arial"/>
                <w:sz w:val="24"/>
                <w:szCs w:val="24"/>
              </w:rPr>
              <w:t>presentadas de</w:t>
            </w:r>
            <w:r w:rsidRPr="002C73A4">
              <w:rPr>
                <w:rFonts w:ascii="Arial" w:hAnsi="Arial" w:cs="Arial"/>
                <w:sz w:val="24"/>
                <w:szCs w:val="24"/>
              </w:rPr>
              <w:t xml:space="preserve"> </w:t>
            </w:r>
            <w:r w:rsidRPr="007A5EE4">
              <w:rPr>
                <w:rFonts w:ascii="Arial" w:hAnsi="Arial" w:cs="Arial"/>
                <w:sz w:val="24"/>
                <w:szCs w:val="24"/>
              </w:rPr>
              <w:t>Tiquetes</w:t>
            </w:r>
            <w:r w:rsidRPr="002C73A4">
              <w:rPr>
                <w:rFonts w:ascii="Arial" w:hAnsi="Arial" w:cs="Arial"/>
                <w:sz w:val="24"/>
                <w:szCs w:val="24"/>
              </w:rPr>
              <w:t xml:space="preserve"> </w:t>
            </w:r>
            <w:r w:rsidRPr="007A5EE4">
              <w:rPr>
                <w:rFonts w:ascii="Arial" w:hAnsi="Arial" w:cs="Arial"/>
                <w:sz w:val="24"/>
                <w:szCs w:val="24"/>
              </w:rPr>
              <w:t>Aéreos</w:t>
            </w:r>
            <w:r w:rsidRPr="002C73A4">
              <w:rPr>
                <w:rFonts w:ascii="Arial" w:hAnsi="Arial" w:cs="Arial"/>
                <w:sz w:val="24"/>
                <w:szCs w:val="24"/>
              </w:rPr>
              <w:t xml:space="preserve"> </w:t>
            </w:r>
            <w:r w:rsidRPr="007A5EE4">
              <w:rPr>
                <w:rFonts w:ascii="Arial" w:hAnsi="Arial" w:cs="Arial"/>
                <w:sz w:val="24"/>
                <w:szCs w:val="24"/>
              </w:rPr>
              <w:t>volados.</w:t>
            </w:r>
          </w:p>
          <w:p w14:paraId="53ACBA2A"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Asesorar</w:t>
            </w:r>
            <w:r w:rsidRPr="002C73A4">
              <w:rPr>
                <w:rFonts w:ascii="Arial" w:hAnsi="Arial" w:cs="Arial"/>
                <w:sz w:val="24"/>
                <w:szCs w:val="24"/>
              </w:rPr>
              <w:t xml:space="preserve"> </w:t>
            </w:r>
            <w:r w:rsidRPr="007A5EE4">
              <w:rPr>
                <w:rFonts w:ascii="Arial" w:hAnsi="Arial" w:cs="Arial"/>
                <w:sz w:val="24"/>
                <w:szCs w:val="24"/>
              </w:rPr>
              <w:t>a</w:t>
            </w:r>
            <w:r w:rsidRPr="002C73A4">
              <w:rPr>
                <w:rFonts w:ascii="Arial" w:hAnsi="Arial" w:cs="Arial"/>
                <w:sz w:val="24"/>
                <w:szCs w:val="24"/>
              </w:rPr>
              <w:t xml:space="preserve"> </w:t>
            </w:r>
            <w:r w:rsidRPr="007A5EE4">
              <w:rPr>
                <w:rFonts w:ascii="Arial" w:hAnsi="Arial" w:cs="Arial"/>
                <w:sz w:val="24"/>
                <w:szCs w:val="24"/>
              </w:rPr>
              <w:t>los</w:t>
            </w:r>
            <w:r w:rsidRPr="002C73A4">
              <w:rPr>
                <w:rFonts w:ascii="Arial" w:hAnsi="Arial" w:cs="Arial"/>
                <w:sz w:val="24"/>
                <w:szCs w:val="24"/>
              </w:rPr>
              <w:t xml:space="preserve"> </w:t>
            </w:r>
            <w:r w:rsidRPr="007A5EE4">
              <w:rPr>
                <w:rFonts w:ascii="Arial" w:hAnsi="Arial" w:cs="Arial"/>
                <w:sz w:val="24"/>
                <w:szCs w:val="24"/>
              </w:rPr>
              <w:t>funcionarios</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Contraloría sobre</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información</w:t>
            </w:r>
            <w:r w:rsidRPr="002C73A4">
              <w:rPr>
                <w:rFonts w:ascii="Arial" w:hAnsi="Arial" w:cs="Arial"/>
                <w:sz w:val="24"/>
                <w:szCs w:val="24"/>
              </w:rPr>
              <w:t xml:space="preserve">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documentación</w:t>
            </w:r>
            <w:r w:rsidRPr="002C73A4">
              <w:rPr>
                <w:rFonts w:ascii="Arial" w:hAnsi="Arial" w:cs="Arial"/>
                <w:sz w:val="24"/>
                <w:szCs w:val="24"/>
              </w:rPr>
              <w:t xml:space="preserve"> </w:t>
            </w:r>
            <w:r w:rsidRPr="007A5EE4">
              <w:rPr>
                <w:rFonts w:ascii="Arial" w:hAnsi="Arial" w:cs="Arial"/>
                <w:sz w:val="24"/>
                <w:szCs w:val="24"/>
              </w:rPr>
              <w:t>requerida para el trámite de visas, documentación personal y sanitaria, régimen de equipaje y</w:t>
            </w:r>
            <w:r w:rsidRPr="002C73A4">
              <w:rPr>
                <w:rFonts w:ascii="Arial" w:hAnsi="Arial" w:cs="Arial"/>
                <w:sz w:val="24"/>
                <w:szCs w:val="24"/>
              </w:rPr>
              <w:t xml:space="preserve"> </w:t>
            </w:r>
            <w:r w:rsidRPr="007A5EE4">
              <w:rPr>
                <w:rFonts w:ascii="Arial" w:hAnsi="Arial" w:cs="Arial"/>
                <w:sz w:val="24"/>
                <w:szCs w:val="24"/>
              </w:rPr>
              <w:t>restricciones</w:t>
            </w:r>
            <w:r w:rsidRPr="002C73A4">
              <w:rPr>
                <w:rFonts w:ascii="Arial" w:hAnsi="Arial" w:cs="Arial"/>
                <w:sz w:val="24"/>
                <w:szCs w:val="24"/>
              </w:rPr>
              <w:t xml:space="preserve"> </w:t>
            </w:r>
            <w:r w:rsidRPr="007A5EE4">
              <w:rPr>
                <w:rFonts w:ascii="Arial" w:hAnsi="Arial" w:cs="Arial"/>
                <w:sz w:val="24"/>
                <w:szCs w:val="24"/>
              </w:rPr>
              <w:t>aduaneras,</w:t>
            </w:r>
            <w:r w:rsidRPr="002C73A4">
              <w:rPr>
                <w:rFonts w:ascii="Arial" w:hAnsi="Arial" w:cs="Arial"/>
                <w:sz w:val="24"/>
                <w:szCs w:val="24"/>
              </w:rPr>
              <w:t xml:space="preserve"> </w:t>
            </w:r>
            <w:r w:rsidRPr="007A5EE4">
              <w:rPr>
                <w:rFonts w:ascii="Arial" w:hAnsi="Arial" w:cs="Arial"/>
                <w:sz w:val="24"/>
                <w:szCs w:val="24"/>
              </w:rPr>
              <w:t>seguros</w:t>
            </w:r>
            <w:r w:rsidRPr="002C73A4">
              <w:rPr>
                <w:rFonts w:ascii="Arial" w:hAnsi="Arial" w:cs="Arial"/>
                <w:sz w:val="24"/>
                <w:szCs w:val="24"/>
              </w:rPr>
              <w:t xml:space="preserve">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asistencia</w:t>
            </w:r>
            <w:r w:rsidRPr="002C73A4">
              <w:rPr>
                <w:rFonts w:ascii="Arial" w:hAnsi="Arial" w:cs="Arial"/>
                <w:sz w:val="24"/>
                <w:szCs w:val="24"/>
              </w:rPr>
              <w:t xml:space="preserve"> </w:t>
            </w:r>
            <w:r w:rsidRPr="007A5EE4">
              <w:rPr>
                <w:rFonts w:ascii="Arial" w:hAnsi="Arial" w:cs="Arial"/>
                <w:sz w:val="24"/>
                <w:szCs w:val="24"/>
              </w:rPr>
              <w:t>médica.</w:t>
            </w:r>
          </w:p>
          <w:p w14:paraId="246ECF73"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Colaborar a los usuarios del servicio en la ubicación de equipajes extraviados sin costo adicional</w:t>
            </w:r>
            <w:r w:rsidRPr="002C73A4">
              <w:rPr>
                <w:rFonts w:ascii="Arial" w:hAnsi="Arial" w:cs="Arial"/>
                <w:sz w:val="24"/>
                <w:szCs w:val="24"/>
              </w:rPr>
              <w:t xml:space="preserve">    </w:t>
            </w:r>
            <w:r w:rsidRPr="007A5EE4">
              <w:rPr>
                <w:rFonts w:ascii="Arial" w:hAnsi="Arial" w:cs="Arial"/>
                <w:sz w:val="24"/>
                <w:szCs w:val="24"/>
              </w:rPr>
              <w:t>para</w:t>
            </w:r>
            <w:r w:rsidRPr="002C73A4">
              <w:rPr>
                <w:rFonts w:ascii="Arial" w:hAnsi="Arial" w:cs="Arial"/>
                <w:sz w:val="24"/>
                <w:szCs w:val="24"/>
              </w:rPr>
              <w:t xml:space="preserve"> </w:t>
            </w:r>
            <w:r w:rsidRPr="007A5EE4">
              <w:rPr>
                <w:rFonts w:ascii="Arial" w:hAnsi="Arial" w:cs="Arial"/>
                <w:sz w:val="24"/>
                <w:szCs w:val="24"/>
              </w:rPr>
              <w:t>la entidad.</w:t>
            </w:r>
          </w:p>
          <w:p w14:paraId="4A1941B9" w14:textId="09695E5D"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El contratista debe suministrar un (1) Ejecutivo de Cuenta quien estará encargado de garantizar un</w:t>
            </w:r>
            <w:r w:rsidRPr="002C73A4">
              <w:rPr>
                <w:rFonts w:ascii="Arial" w:hAnsi="Arial" w:cs="Arial"/>
                <w:sz w:val="24"/>
                <w:szCs w:val="24"/>
              </w:rPr>
              <w:t xml:space="preserve"> </w:t>
            </w:r>
            <w:r w:rsidRPr="007A5EE4">
              <w:rPr>
                <w:rFonts w:ascii="Arial" w:hAnsi="Arial" w:cs="Arial"/>
                <w:sz w:val="24"/>
                <w:szCs w:val="24"/>
              </w:rPr>
              <w:t>enlace directo en temas administrativos y de servicio entre la Agencia de Viajes y la Contraloría,</w:t>
            </w:r>
            <w:r w:rsidRPr="002C73A4">
              <w:rPr>
                <w:rFonts w:ascii="Arial" w:hAnsi="Arial" w:cs="Arial"/>
                <w:sz w:val="24"/>
                <w:szCs w:val="24"/>
              </w:rPr>
              <w:t xml:space="preserve"> atender solicitudes administrativas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suministrar</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información</w:t>
            </w:r>
            <w:r w:rsidRPr="002C73A4">
              <w:rPr>
                <w:rFonts w:ascii="Arial" w:hAnsi="Arial" w:cs="Arial"/>
                <w:sz w:val="24"/>
                <w:szCs w:val="24"/>
              </w:rPr>
              <w:t xml:space="preserve"> </w:t>
            </w:r>
            <w:r w:rsidRPr="007A5EE4">
              <w:rPr>
                <w:rFonts w:ascii="Arial" w:hAnsi="Arial" w:cs="Arial"/>
                <w:sz w:val="24"/>
                <w:szCs w:val="24"/>
              </w:rPr>
              <w:t>requerida.</w:t>
            </w:r>
            <w:r w:rsidRPr="002C73A4">
              <w:rPr>
                <w:rFonts w:ascii="Arial" w:hAnsi="Arial" w:cs="Arial"/>
                <w:sz w:val="24"/>
                <w:szCs w:val="24"/>
              </w:rPr>
              <w:t xml:space="preserve"> </w:t>
            </w:r>
          </w:p>
          <w:p w14:paraId="45FB32F8" w14:textId="77777777" w:rsidR="002C73A4" w:rsidRDefault="002C73A4" w:rsidP="002C73A4">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contratista</w:t>
            </w:r>
            <w:r w:rsidRPr="002C73A4">
              <w:rPr>
                <w:rFonts w:ascii="Arial" w:hAnsi="Arial" w:cs="Arial"/>
                <w:sz w:val="24"/>
                <w:szCs w:val="24"/>
              </w:rPr>
              <w:t xml:space="preserve"> </w:t>
            </w:r>
            <w:r w:rsidRPr="007A5EE4">
              <w:rPr>
                <w:rFonts w:ascii="Arial" w:hAnsi="Arial" w:cs="Arial"/>
                <w:sz w:val="24"/>
                <w:szCs w:val="24"/>
              </w:rPr>
              <w:t>debe</w:t>
            </w:r>
            <w:r w:rsidRPr="002C73A4">
              <w:rPr>
                <w:rFonts w:ascii="Arial" w:hAnsi="Arial" w:cs="Arial"/>
                <w:sz w:val="24"/>
                <w:szCs w:val="24"/>
              </w:rPr>
              <w:t xml:space="preserve"> </w:t>
            </w:r>
            <w:r w:rsidRPr="007A5EE4">
              <w:rPr>
                <w:rFonts w:ascii="Arial" w:hAnsi="Arial" w:cs="Arial"/>
                <w:sz w:val="24"/>
                <w:szCs w:val="24"/>
              </w:rPr>
              <w:t>mantener</w:t>
            </w:r>
            <w:r w:rsidRPr="002C73A4">
              <w:rPr>
                <w:rFonts w:ascii="Arial" w:hAnsi="Arial" w:cs="Arial"/>
                <w:sz w:val="24"/>
                <w:szCs w:val="24"/>
              </w:rPr>
              <w:t xml:space="preserve"> </w:t>
            </w: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Registro</w:t>
            </w:r>
            <w:r w:rsidRPr="002C73A4">
              <w:rPr>
                <w:rFonts w:ascii="Arial" w:hAnsi="Arial" w:cs="Arial"/>
                <w:sz w:val="24"/>
                <w:szCs w:val="24"/>
              </w:rPr>
              <w:t xml:space="preserve"> </w:t>
            </w:r>
            <w:r w:rsidRPr="007A5EE4">
              <w:rPr>
                <w:rFonts w:ascii="Arial" w:hAnsi="Arial" w:cs="Arial"/>
                <w:sz w:val="24"/>
                <w:szCs w:val="24"/>
              </w:rPr>
              <w:t>Nacional</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Turismo</w:t>
            </w:r>
            <w:r w:rsidRPr="002C73A4">
              <w:rPr>
                <w:rFonts w:ascii="Arial" w:hAnsi="Arial" w:cs="Arial"/>
                <w:sz w:val="24"/>
                <w:szCs w:val="24"/>
              </w:rPr>
              <w:t xml:space="preserve"> </w:t>
            </w:r>
            <w:r w:rsidRPr="007A5EE4">
              <w:rPr>
                <w:rFonts w:ascii="Arial" w:hAnsi="Arial" w:cs="Arial"/>
                <w:sz w:val="24"/>
                <w:szCs w:val="24"/>
              </w:rPr>
              <w:t>vigente</w:t>
            </w:r>
            <w:r w:rsidRPr="002C73A4">
              <w:rPr>
                <w:rFonts w:ascii="Arial" w:hAnsi="Arial" w:cs="Arial"/>
                <w:sz w:val="24"/>
                <w:szCs w:val="24"/>
              </w:rPr>
              <w:t xml:space="preserve"> </w:t>
            </w:r>
            <w:r w:rsidRPr="007A5EE4">
              <w:rPr>
                <w:rFonts w:ascii="Arial" w:hAnsi="Arial" w:cs="Arial"/>
                <w:sz w:val="24"/>
                <w:szCs w:val="24"/>
              </w:rPr>
              <w:t>y</w:t>
            </w:r>
            <w:r w:rsidRPr="002C73A4">
              <w:rPr>
                <w:rFonts w:ascii="Arial" w:hAnsi="Arial" w:cs="Arial"/>
                <w:sz w:val="24"/>
                <w:szCs w:val="24"/>
              </w:rPr>
              <w:t xml:space="preserve"> </w:t>
            </w:r>
            <w:r w:rsidRPr="007A5EE4">
              <w:rPr>
                <w:rFonts w:ascii="Arial" w:hAnsi="Arial" w:cs="Arial"/>
                <w:sz w:val="24"/>
                <w:szCs w:val="24"/>
              </w:rPr>
              <w:t>su</w:t>
            </w:r>
            <w:r w:rsidRPr="002C73A4">
              <w:rPr>
                <w:rFonts w:ascii="Arial" w:hAnsi="Arial" w:cs="Arial"/>
                <w:sz w:val="24"/>
                <w:szCs w:val="24"/>
              </w:rPr>
              <w:t xml:space="preserve"> </w:t>
            </w:r>
            <w:r w:rsidRPr="007A5EE4">
              <w:rPr>
                <w:rFonts w:ascii="Arial" w:hAnsi="Arial" w:cs="Arial"/>
                <w:sz w:val="24"/>
                <w:szCs w:val="24"/>
              </w:rPr>
              <w:t>inscripción</w:t>
            </w:r>
            <w:r w:rsidRPr="002C73A4">
              <w:rPr>
                <w:rFonts w:ascii="Arial" w:hAnsi="Arial" w:cs="Arial"/>
                <w:sz w:val="24"/>
                <w:szCs w:val="24"/>
              </w:rPr>
              <w:t xml:space="preserve"> </w:t>
            </w:r>
            <w:r w:rsidRPr="007A5EE4">
              <w:rPr>
                <w:rFonts w:ascii="Arial" w:hAnsi="Arial" w:cs="Arial"/>
                <w:sz w:val="24"/>
                <w:szCs w:val="24"/>
              </w:rPr>
              <w:t>como</w:t>
            </w:r>
            <w:r w:rsidRPr="002C73A4">
              <w:rPr>
                <w:rFonts w:ascii="Arial" w:hAnsi="Arial" w:cs="Arial"/>
                <w:sz w:val="24"/>
                <w:szCs w:val="24"/>
              </w:rPr>
              <w:t xml:space="preserve"> </w:t>
            </w:r>
            <w:r w:rsidRPr="007A5EE4">
              <w:rPr>
                <w:rFonts w:ascii="Arial" w:hAnsi="Arial" w:cs="Arial"/>
                <w:sz w:val="24"/>
                <w:szCs w:val="24"/>
              </w:rPr>
              <w:t xml:space="preserve">prestador </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Agencias de</w:t>
            </w:r>
            <w:r w:rsidRPr="002C73A4">
              <w:rPr>
                <w:rFonts w:ascii="Arial" w:hAnsi="Arial" w:cs="Arial"/>
                <w:sz w:val="24"/>
                <w:szCs w:val="24"/>
              </w:rPr>
              <w:t xml:space="preserve"> </w:t>
            </w:r>
            <w:r w:rsidRPr="007A5EE4">
              <w:rPr>
                <w:rFonts w:ascii="Arial" w:hAnsi="Arial" w:cs="Arial"/>
                <w:sz w:val="24"/>
                <w:szCs w:val="24"/>
              </w:rPr>
              <w:t>Viajes y</w:t>
            </w:r>
            <w:r w:rsidRPr="002C73A4">
              <w:rPr>
                <w:rFonts w:ascii="Arial" w:hAnsi="Arial" w:cs="Arial"/>
                <w:sz w:val="24"/>
                <w:szCs w:val="24"/>
              </w:rPr>
              <w:t xml:space="preserve"> </w:t>
            </w:r>
            <w:r w:rsidRPr="007A5EE4">
              <w:rPr>
                <w:rFonts w:ascii="Arial" w:hAnsi="Arial" w:cs="Arial"/>
                <w:sz w:val="24"/>
                <w:szCs w:val="24"/>
              </w:rPr>
              <w:t>turismo</w:t>
            </w:r>
            <w:r w:rsidRPr="002C73A4">
              <w:rPr>
                <w:rFonts w:ascii="Arial" w:hAnsi="Arial" w:cs="Arial"/>
                <w:sz w:val="24"/>
                <w:szCs w:val="24"/>
              </w:rPr>
              <w:t xml:space="preserve"> </w:t>
            </w:r>
            <w:r w:rsidRPr="007A5EE4">
              <w:rPr>
                <w:rFonts w:ascii="Arial" w:hAnsi="Arial" w:cs="Arial"/>
                <w:sz w:val="24"/>
                <w:szCs w:val="24"/>
              </w:rPr>
              <w:t>y/o Agencia de</w:t>
            </w:r>
            <w:r w:rsidRPr="002C73A4">
              <w:rPr>
                <w:rFonts w:ascii="Arial" w:hAnsi="Arial" w:cs="Arial"/>
                <w:sz w:val="24"/>
                <w:szCs w:val="24"/>
              </w:rPr>
              <w:t xml:space="preserve"> </w:t>
            </w:r>
            <w:r w:rsidRPr="007A5EE4">
              <w:rPr>
                <w:rFonts w:ascii="Arial" w:hAnsi="Arial" w:cs="Arial"/>
                <w:sz w:val="24"/>
                <w:szCs w:val="24"/>
              </w:rPr>
              <w:t>Viajes</w:t>
            </w:r>
            <w:r w:rsidRPr="002C73A4">
              <w:rPr>
                <w:rFonts w:ascii="Arial" w:hAnsi="Arial" w:cs="Arial"/>
                <w:sz w:val="24"/>
                <w:szCs w:val="24"/>
              </w:rPr>
              <w:t xml:space="preserve"> </w:t>
            </w:r>
            <w:r w:rsidRPr="007A5EE4">
              <w:rPr>
                <w:rFonts w:ascii="Arial" w:hAnsi="Arial" w:cs="Arial"/>
                <w:sz w:val="24"/>
                <w:szCs w:val="24"/>
              </w:rPr>
              <w:t>Operadora durante</w:t>
            </w:r>
            <w:r w:rsidRPr="002C73A4">
              <w:rPr>
                <w:rFonts w:ascii="Arial" w:hAnsi="Arial" w:cs="Arial"/>
                <w:sz w:val="24"/>
                <w:szCs w:val="24"/>
              </w:rPr>
              <w:t xml:space="preserve"> </w:t>
            </w:r>
            <w:r w:rsidRPr="007A5EE4">
              <w:rPr>
                <w:rFonts w:ascii="Arial" w:hAnsi="Arial" w:cs="Arial"/>
                <w:sz w:val="24"/>
                <w:szCs w:val="24"/>
              </w:rPr>
              <w:t>el</w:t>
            </w:r>
            <w:r w:rsidRPr="002C73A4">
              <w:rPr>
                <w:rFonts w:ascii="Arial" w:hAnsi="Arial" w:cs="Arial"/>
                <w:sz w:val="24"/>
                <w:szCs w:val="24"/>
              </w:rPr>
              <w:t xml:space="preserve"> </w:t>
            </w:r>
            <w:r w:rsidRPr="007A5EE4">
              <w:rPr>
                <w:rFonts w:ascii="Arial" w:hAnsi="Arial" w:cs="Arial"/>
                <w:sz w:val="24"/>
                <w:szCs w:val="24"/>
              </w:rPr>
              <w:t>plazo del</w:t>
            </w:r>
            <w:r w:rsidRPr="002C73A4">
              <w:rPr>
                <w:rFonts w:ascii="Arial" w:hAnsi="Arial" w:cs="Arial"/>
                <w:sz w:val="24"/>
                <w:szCs w:val="24"/>
              </w:rPr>
              <w:t xml:space="preserve"> </w:t>
            </w:r>
            <w:r w:rsidRPr="007A5EE4">
              <w:rPr>
                <w:rFonts w:ascii="Arial" w:hAnsi="Arial" w:cs="Arial"/>
                <w:sz w:val="24"/>
                <w:szCs w:val="24"/>
              </w:rPr>
              <w:t>contrato.</w:t>
            </w:r>
          </w:p>
          <w:p w14:paraId="1C344409" w14:textId="3F4B1FD9" w:rsidR="002C73A4" w:rsidRPr="00CA3095" w:rsidRDefault="002C73A4" w:rsidP="00CA3095">
            <w:pPr>
              <w:pStyle w:val="TableParagraph"/>
              <w:numPr>
                <w:ilvl w:val="1"/>
                <w:numId w:val="25"/>
              </w:numPr>
              <w:tabs>
                <w:tab w:val="left" w:pos="382"/>
              </w:tabs>
              <w:ind w:right="62"/>
              <w:jc w:val="both"/>
              <w:rPr>
                <w:rFonts w:ascii="Arial" w:hAnsi="Arial" w:cs="Arial"/>
                <w:sz w:val="24"/>
                <w:szCs w:val="24"/>
              </w:rPr>
            </w:pPr>
            <w:r w:rsidRPr="007A5EE4">
              <w:rPr>
                <w:rFonts w:ascii="Arial" w:hAnsi="Arial" w:cs="Arial"/>
                <w:sz w:val="24"/>
                <w:szCs w:val="24"/>
              </w:rPr>
              <w:t>El contratista debe mantener vigente durante la ejecución del contrato la licencia de funcionamiento de</w:t>
            </w:r>
            <w:r w:rsidRPr="002C73A4">
              <w:rPr>
                <w:rFonts w:ascii="Arial" w:hAnsi="Arial" w:cs="Arial"/>
                <w:sz w:val="24"/>
                <w:szCs w:val="24"/>
              </w:rPr>
              <w:t xml:space="preserve"> </w:t>
            </w:r>
            <w:r w:rsidRPr="007A5EE4">
              <w:rPr>
                <w:rFonts w:ascii="Arial" w:hAnsi="Arial" w:cs="Arial"/>
                <w:sz w:val="24"/>
                <w:szCs w:val="24"/>
              </w:rPr>
              <w:t>la</w:t>
            </w:r>
            <w:r w:rsidRPr="002C73A4">
              <w:rPr>
                <w:rFonts w:ascii="Arial" w:hAnsi="Arial" w:cs="Arial"/>
                <w:sz w:val="24"/>
                <w:szCs w:val="24"/>
              </w:rPr>
              <w:t xml:space="preserve"> </w:t>
            </w:r>
            <w:r w:rsidRPr="007A5EE4">
              <w:rPr>
                <w:rFonts w:ascii="Arial" w:hAnsi="Arial" w:cs="Arial"/>
                <w:sz w:val="24"/>
                <w:szCs w:val="24"/>
              </w:rPr>
              <w:t>Asociación Internacional</w:t>
            </w:r>
            <w:r w:rsidRPr="002C73A4">
              <w:rPr>
                <w:rFonts w:ascii="Arial" w:hAnsi="Arial" w:cs="Arial"/>
                <w:sz w:val="24"/>
                <w:szCs w:val="24"/>
              </w:rPr>
              <w:t xml:space="preserve"> </w:t>
            </w:r>
            <w:r w:rsidRPr="007A5EE4">
              <w:rPr>
                <w:rFonts w:ascii="Arial" w:hAnsi="Arial" w:cs="Arial"/>
                <w:sz w:val="24"/>
                <w:szCs w:val="24"/>
              </w:rPr>
              <w:t>de</w:t>
            </w:r>
            <w:r w:rsidRPr="002C73A4">
              <w:rPr>
                <w:rFonts w:ascii="Arial" w:hAnsi="Arial" w:cs="Arial"/>
                <w:sz w:val="24"/>
                <w:szCs w:val="24"/>
              </w:rPr>
              <w:t xml:space="preserve"> </w:t>
            </w:r>
            <w:r w:rsidRPr="007A5EE4">
              <w:rPr>
                <w:rFonts w:ascii="Arial" w:hAnsi="Arial" w:cs="Arial"/>
                <w:sz w:val="24"/>
                <w:szCs w:val="24"/>
              </w:rPr>
              <w:t>Transporte</w:t>
            </w:r>
            <w:r w:rsidRPr="002C73A4">
              <w:rPr>
                <w:rFonts w:ascii="Arial" w:hAnsi="Arial" w:cs="Arial"/>
                <w:sz w:val="24"/>
                <w:szCs w:val="24"/>
              </w:rPr>
              <w:t xml:space="preserve"> </w:t>
            </w:r>
            <w:r w:rsidRPr="007A5EE4">
              <w:rPr>
                <w:rFonts w:ascii="Arial" w:hAnsi="Arial" w:cs="Arial"/>
                <w:sz w:val="24"/>
                <w:szCs w:val="24"/>
              </w:rPr>
              <w:t>Aéreo</w:t>
            </w:r>
            <w:r w:rsidRPr="002C73A4">
              <w:rPr>
                <w:rFonts w:ascii="Arial" w:hAnsi="Arial" w:cs="Arial"/>
                <w:sz w:val="24"/>
                <w:szCs w:val="24"/>
              </w:rPr>
              <w:t xml:space="preserve"> </w:t>
            </w:r>
            <w:r w:rsidRPr="007A5EE4">
              <w:rPr>
                <w:rFonts w:ascii="Arial" w:hAnsi="Arial" w:cs="Arial"/>
                <w:sz w:val="24"/>
                <w:szCs w:val="24"/>
              </w:rPr>
              <w:t>(IATA).</w:t>
            </w:r>
          </w:p>
          <w:p w14:paraId="1C22C3BF" w14:textId="77777777" w:rsidR="002C73A4" w:rsidRPr="00916E6B" w:rsidRDefault="002C73A4" w:rsidP="002C73A4">
            <w:pPr>
              <w:autoSpaceDE w:val="0"/>
              <w:autoSpaceDN w:val="0"/>
              <w:adjustRightInd w:val="0"/>
              <w:jc w:val="both"/>
              <w:rPr>
                <w:b/>
                <w:bCs/>
              </w:rPr>
            </w:pPr>
          </w:p>
          <w:p w14:paraId="7CBC2BE2" w14:textId="77777777" w:rsidR="002C73A4" w:rsidRPr="00916E6B" w:rsidRDefault="002C73A4" w:rsidP="002C73A4">
            <w:pPr>
              <w:pStyle w:val="Sinespaciado"/>
              <w:numPr>
                <w:ilvl w:val="0"/>
                <w:numId w:val="25"/>
              </w:numPr>
              <w:jc w:val="both"/>
              <w:rPr>
                <w:rFonts w:ascii="Arial" w:hAnsi="Arial" w:cs="Arial"/>
                <w:b/>
                <w:sz w:val="24"/>
                <w:szCs w:val="24"/>
              </w:rPr>
            </w:pPr>
            <w:r w:rsidRPr="00916E6B">
              <w:rPr>
                <w:rFonts w:ascii="Arial" w:hAnsi="Arial" w:cs="Arial"/>
                <w:b/>
                <w:sz w:val="24"/>
                <w:szCs w:val="24"/>
              </w:rPr>
              <w:t>OBLIGACIONES DE LAS PARTES.</w:t>
            </w:r>
          </w:p>
          <w:p w14:paraId="64022800" w14:textId="77777777" w:rsidR="002C73A4" w:rsidRDefault="002C73A4" w:rsidP="002C73A4">
            <w:pPr>
              <w:pStyle w:val="Sinespaciado"/>
              <w:jc w:val="both"/>
              <w:rPr>
                <w:rFonts w:ascii="Arial" w:hAnsi="Arial" w:cs="Arial"/>
                <w:b/>
                <w:sz w:val="24"/>
                <w:szCs w:val="24"/>
              </w:rPr>
            </w:pPr>
          </w:p>
          <w:p w14:paraId="5EC9BF84" w14:textId="5D828DFA" w:rsidR="002C73A4" w:rsidRPr="00916E6B" w:rsidRDefault="002C73A4" w:rsidP="002C73A4">
            <w:pPr>
              <w:pStyle w:val="Sinespaciado"/>
              <w:numPr>
                <w:ilvl w:val="1"/>
                <w:numId w:val="25"/>
              </w:numPr>
              <w:jc w:val="both"/>
              <w:rPr>
                <w:rFonts w:ascii="Arial" w:hAnsi="Arial" w:cs="Arial"/>
                <w:b/>
                <w:sz w:val="24"/>
                <w:szCs w:val="24"/>
              </w:rPr>
            </w:pPr>
            <w:r w:rsidRPr="00916E6B">
              <w:rPr>
                <w:rFonts w:ascii="Arial" w:hAnsi="Arial" w:cs="Arial"/>
                <w:b/>
                <w:sz w:val="24"/>
                <w:szCs w:val="24"/>
              </w:rPr>
              <w:t>OBLIGACIONES DEL CONTRATISTA.</w:t>
            </w:r>
          </w:p>
          <w:p w14:paraId="7CC50A42" w14:textId="77777777" w:rsidR="002C73A4" w:rsidRPr="00916E6B" w:rsidRDefault="002C73A4" w:rsidP="002C73A4">
            <w:pPr>
              <w:pStyle w:val="Sinespaciado"/>
              <w:ind w:left="709"/>
              <w:jc w:val="both"/>
              <w:rPr>
                <w:rFonts w:ascii="Arial" w:hAnsi="Arial" w:cs="Arial"/>
                <w:b/>
                <w:sz w:val="24"/>
                <w:szCs w:val="24"/>
              </w:rPr>
            </w:pPr>
          </w:p>
          <w:p w14:paraId="3D98615B" w14:textId="2EED2186"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 xml:space="preserve">Garantizar la prestación del servicio 24/7, a efectos de que la Entidad pueda contar con las asesorías y/o suministros de tiquetes requeridos, en forma ininterrumpida. </w:t>
            </w:r>
          </w:p>
          <w:p w14:paraId="1B1EB942" w14:textId="595D5D4B"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 xml:space="preserve">Atender los requerimientos de la Contraloría General de Antioquia a través del Supervisor del contrato. </w:t>
            </w:r>
          </w:p>
          <w:p w14:paraId="4FF812B7" w14:textId="73BBA754"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Realizar los aportes correspondientes al Sistema General de Seguridad Social.</w:t>
            </w:r>
          </w:p>
          <w:p w14:paraId="4F23577D" w14:textId="09029F7A"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 xml:space="preserve">El contratista corre con todos los gastos y emolumentos que demande el contrato de prestación de servicios. </w:t>
            </w:r>
          </w:p>
          <w:p w14:paraId="19E02F81" w14:textId="77777777" w:rsidR="002C73A4" w:rsidRPr="00916E6B" w:rsidRDefault="002C73A4" w:rsidP="002C73A4">
            <w:pPr>
              <w:pStyle w:val="Sinespaciado"/>
              <w:numPr>
                <w:ilvl w:val="2"/>
                <w:numId w:val="25"/>
              </w:numPr>
              <w:jc w:val="both"/>
              <w:rPr>
                <w:rFonts w:ascii="Arial" w:hAnsi="Arial" w:cs="Arial"/>
                <w:sz w:val="24"/>
                <w:szCs w:val="24"/>
              </w:rPr>
            </w:pPr>
            <w:r w:rsidRPr="00916E6B">
              <w:rPr>
                <w:rFonts w:ascii="Arial" w:hAnsi="Arial" w:cs="Arial"/>
                <w:sz w:val="24"/>
                <w:szCs w:val="24"/>
              </w:rPr>
              <w:t>Liquidar el contrato.</w:t>
            </w:r>
          </w:p>
          <w:p w14:paraId="488B1A37" w14:textId="77777777" w:rsidR="002C73A4" w:rsidRPr="00916E6B" w:rsidRDefault="002C73A4" w:rsidP="002C73A4">
            <w:pPr>
              <w:pStyle w:val="Sinespaciado"/>
              <w:jc w:val="both"/>
              <w:rPr>
                <w:rFonts w:ascii="Arial" w:hAnsi="Arial" w:cs="Arial"/>
                <w:b/>
                <w:sz w:val="24"/>
                <w:szCs w:val="24"/>
              </w:rPr>
            </w:pPr>
          </w:p>
          <w:p w14:paraId="1B798C38" w14:textId="77777777" w:rsidR="002C73A4" w:rsidRPr="00916E6B" w:rsidRDefault="002C73A4" w:rsidP="002C73A4">
            <w:pPr>
              <w:pStyle w:val="Sinespaciado"/>
              <w:numPr>
                <w:ilvl w:val="1"/>
                <w:numId w:val="25"/>
              </w:numPr>
              <w:jc w:val="both"/>
              <w:rPr>
                <w:rFonts w:ascii="Arial" w:hAnsi="Arial" w:cs="Arial"/>
                <w:b/>
                <w:sz w:val="24"/>
                <w:szCs w:val="24"/>
              </w:rPr>
            </w:pPr>
            <w:r>
              <w:rPr>
                <w:rFonts w:ascii="Arial" w:hAnsi="Arial" w:cs="Arial"/>
                <w:b/>
                <w:sz w:val="24"/>
                <w:szCs w:val="24"/>
              </w:rPr>
              <w:t>OB</w:t>
            </w:r>
            <w:r w:rsidRPr="00916E6B">
              <w:rPr>
                <w:rFonts w:ascii="Arial" w:hAnsi="Arial" w:cs="Arial"/>
                <w:b/>
                <w:sz w:val="24"/>
                <w:szCs w:val="24"/>
              </w:rPr>
              <w:t>LIGACIONES ESPECÍFICAS DEL CONTRATISTA</w:t>
            </w:r>
          </w:p>
          <w:p w14:paraId="21050AD3" w14:textId="77777777" w:rsidR="002C73A4" w:rsidRPr="00916E6B" w:rsidRDefault="002C73A4" w:rsidP="002C73A4">
            <w:pPr>
              <w:pStyle w:val="Sinespaciado"/>
              <w:jc w:val="both"/>
              <w:rPr>
                <w:rFonts w:ascii="Arial" w:hAnsi="Arial" w:cs="Arial"/>
                <w:b/>
                <w:sz w:val="24"/>
                <w:szCs w:val="24"/>
              </w:rPr>
            </w:pPr>
          </w:p>
          <w:p w14:paraId="2CD90331" w14:textId="2BF65473"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Designar permanentemente un ejecutivo de ventas y/o equivalente, para atender el contrato con la Contraloría General de Antioquia, del cual deberá remitir nombre completo, número fijo, extensión o móvil y certificar que tiene vinculación laboral con el contratista.</w:t>
            </w:r>
          </w:p>
          <w:p w14:paraId="199B216D" w14:textId="3AE73464" w:rsidR="002C73A4" w:rsidRPr="00CA3095" w:rsidRDefault="002C73A4" w:rsidP="002C73A4">
            <w:pPr>
              <w:pStyle w:val="Sinespaciado"/>
              <w:numPr>
                <w:ilvl w:val="2"/>
                <w:numId w:val="25"/>
              </w:numPr>
              <w:jc w:val="both"/>
              <w:rPr>
                <w:rFonts w:ascii="Arial" w:hAnsi="Arial" w:cs="Arial"/>
                <w:sz w:val="24"/>
                <w:szCs w:val="24"/>
              </w:rPr>
            </w:pPr>
            <w:r w:rsidRPr="00916E6B">
              <w:rPr>
                <w:rFonts w:ascii="Arial" w:hAnsi="Arial" w:cs="Arial"/>
                <w:sz w:val="24"/>
                <w:szCs w:val="24"/>
              </w:rPr>
              <w:t>Proveer los tiquetes aéreos con las tarifas más favorables del mercado, de acuerdo con las solicitudes efectuadas por quien ejerce la supervisión del contrato.</w:t>
            </w:r>
          </w:p>
          <w:p w14:paraId="0965E72D" w14:textId="0588699C" w:rsidR="002C73A4" w:rsidRPr="00CA3095" w:rsidRDefault="002C73A4" w:rsidP="002C73A4">
            <w:pPr>
              <w:pStyle w:val="Sinespaciado"/>
              <w:numPr>
                <w:ilvl w:val="2"/>
                <w:numId w:val="25"/>
              </w:numPr>
              <w:jc w:val="both"/>
              <w:rPr>
                <w:rFonts w:ascii="Arial" w:hAnsi="Arial" w:cs="Arial"/>
                <w:sz w:val="24"/>
                <w:szCs w:val="24"/>
              </w:rPr>
            </w:pPr>
            <w:r>
              <w:rPr>
                <w:rFonts w:ascii="Arial" w:hAnsi="Arial" w:cs="Arial"/>
                <w:sz w:val="24"/>
                <w:szCs w:val="24"/>
              </w:rPr>
              <w:t>Realiza</w:t>
            </w:r>
            <w:r w:rsidRPr="00916E6B">
              <w:rPr>
                <w:rFonts w:ascii="Arial" w:hAnsi="Arial" w:cs="Arial"/>
                <w:sz w:val="24"/>
                <w:szCs w:val="24"/>
              </w:rPr>
              <w:t>r la reserva y suministrar los tiquetes nacionales e internacionales de las rutas autorizadas.</w:t>
            </w:r>
          </w:p>
          <w:p w14:paraId="494ADF6E" w14:textId="0AC5AFFC" w:rsidR="002C73A4" w:rsidRPr="00CA3095" w:rsidRDefault="002C73A4" w:rsidP="002C73A4">
            <w:pPr>
              <w:pStyle w:val="Sinespaciado"/>
              <w:numPr>
                <w:ilvl w:val="2"/>
                <w:numId w:val="25"/>
              </w:numPr>
              <w:jc w:val="both"/>
              <w:rPr>
                <w:rFonts w:ascii="Arial" w:hAnsi="Arial" w:cs="Arial"/>
                <w:sz w:val="24"/>
                <w:szCs w:val="24"/>
              </w:rPr>
            </w:pPr>
            <w:r w:rsidRPr="00916E6B">
              <w:rPr>
                <w:rFonts w:ascii="Arial" w:hAnsi="Arial" w:cs="Arial"/>
                <w:sz w:val="24"/>
                <w:szCs w:val="24"/>
              </w:rPr>
              <w:t xml:space="preserve">Garantizar que la Entidad pueda contar con la cotización, reserva y expedición de Tiquetes Aéreos a través de la Plataforma tecnológica GDS (Global </w:t>
            </w:r>
            <w:proofErr w:type="spellStart"/>
            <w:r w:rsidRPr="00916E6B">
              <w:rPr>
                <w:rFonts w:ascii="Arial" w:hAnsi="Arial" w:cs="Arial"/>
                <w:sz w:val="24"/>
                <w:szCs w:val="24"/>
              </w:rPr>
              <w:t>Distribution</w:t>
            </w:r>
            <w:proofErr w:type="spellEnd"/>
            <w:r w:rsidRPr="00916E6B">
              <w:rPr>
                <w:rFonts w:ascii="Arial" w:hAnsi="Arial" w:cs="Arial"/>
                <w:sz w:val="24"/>
                <w:szCs w:val="24"/>
              </w:rPr>
              <w:t xml:space="preserve"> </w:t>
            </w:r>
            <w:proofErr w:type="spellStart"/>
            <w:r w:rsidRPr="00916E6B">
              <w:rPr>
                <w:rFonts w:ascii="Arial" w:hAnsi="Arial" w:cs="Arial"/>
                <w:sz w:val="24"/>
                <w:szCs w:val="24"/>
              </w:rPr>
              <w:t>System</w:t>
            </w:r>
            <w:proofErr w:type="spellEnd"/>
            <w:r w:rsidRPr="00916E6B">
              <w:rPr>
                <w:rFonts w:ascii="Arial" w:hAnsi="Arial" w:cs="Arial"/>
                <w:sz w:val="24"/>
                <w:szCs w:val="24"/>
              </w:rPr>
              <w:t xml:space="preserve"> o Sistemas de Distribución Global) que ofrezca el contratista para el efecto.</w:t>
            </w:r>
          </w:p>
          <w:p w14:paraId="586A482A" w14:textId="77777777" w:rsidR="002C73A4" w:rsidRPr="00916E6B" w:rsidRDefault="002C73A4" w:rsidP="002C73A4">
            <w:pPr>
              <w:pStyle w:val="Sinespaciado"/>
              <w:numPr>
                <w:ilvl w:val="2"/>
                <w:numId w:val="25"/>
              </w:numPr>
              <w:jc w:val="both"/>
              <w:rPr>
                <w:rFonts w:ascii="Arial" w:hAnsi="Arial" w:cs="Arial"/>
                <w:sz w:val="24"/>
                <w:szCs w:val="24"/>
              </w:rPr>
            </w:pPr>
            <w:r w:rsidRPr="00916E6B">
              <w:rPr>
                <w:rFonts w:ascii="Arial" w:hAnsi="Arial" w:cs="Arial"/>
                <w:sz w:val="24"/>
                <w:szCs w:val="24"/>
              </w:rPr>
              <w:lastRenderedPageBreak/>
              <w:t>Garantizar la capacidad y disponibilidad para situar tiquetes en cualquier ciudad con aeropuerto dentro y fuera del país en las fechas y tiempos solicitados por la entidad.</w:t>
            </w:r>
          </w:p>
          <w:p w14:paraId="005F5EDC" w14:textId="77777777" w:rsidR="002C73A4" w:rsidRPr="00916E6B" w:rsidRDefault="002C73A4" w:rsidP="002C73A4">
            <w:pPr>
              <w:pStyle w:val="Prrafodelista"/>
              <w:rPr>
                <w:rFonts w:ascii="Arial" w:hAnsi="Arial" w:cs="Arial"/>
              </w:rPr>
            </w:pPr>
          </w:p>
          <w:p w14:paraId="166A9298" w14:textId="25915064"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 xml:space="preserve">Enviar por correo electrónico, máximo dentro de las dos (2) horas siguientes al requerimiento que efectúe el Supervisor del contrato por la Entidad Ejecutora o la persona autorizada, la confirmación de la reserva de tiquetes, indicando el costo y la clase de pasaje reservado. </w:t>
            </w:r>
          </w:p>
          <w:p w14:paraId="72D698BA" w14:textId="238F9E99"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Atender en forma inmediata cualquier cambio que se presente en los tiquetes previamente expedidos, suministrando los nuevos tiquetes dentro de los plazos requeridos por la supervisión del contrato, para lo cual suministrará varias opciones de tiquetes para el destino establecido.</w:t>
            </w:r>
          </w:p>
          <w:p w14:paraId="0934EB4E" w14:textId="4C491BBD"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Garantizar la sustitución de pasajes en caso de no ser utilizados.</w:t>
            </w:r>
          </w:p>
          <w:p w14:paraId="30B1AF29" w14:textId="69D8A713"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Presentar alternativas para aquellos desplazamientos en los casos en que las aerolíneas cancelen los vuelos programados.</w:t>
            </w:r>
          </w:p>
          <w:p w14:paraId="3CAC9427" w14:textId="6637B500"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Garantizar una vez se firme el acta de inicio, los datos de la persona encargada de atender los requerimientos de la entidad a fin de dar respuesta inmediata en cualquier eventualidad a nivel nacional las 24 horas del día por mínimo los siguientes canales: correo electrónico, línea fija, línea celular.</w:t>
            </w:r>
          </w:p>
          <w:p w14:paraId="2DD1B5E1" w14:textId="2CD1E408"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Garantizar la prestación del servicio durante las 24 horas del día los siete 7 días a la semana a través del centro telefónico destinado para tal fin.</w:t>
            </w:r>
          </w:p>
          <w:p w14:paraId="36F961B2" w14:textId="15B9AB25"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Presentar mensualmente un informe de los tiquetes expedidos, utilizados y no utilizados y, certificados de no disponibilidad de tiquetes solicitados, en medio magnético, al correo que señale el supervisor del contrato. Este informe debe contar como mínimo la siguiente información: (i) Número, (</w:t>
            </w:r>
            <w:proofErr w:type="spellStart"/>
            <w:r w:rsidRPr="00916E6B">
              <w:rPr>
                <w:rFonts w:ascii="Arial" w:hAnsi="Arial" w:cs="Arial"/>
                <w:sz w:val="24"/>
                <w:szCs w:val="24"/>
              </w:rPr>
              <w:t>ii</w:t>
            </w:r>
            <w:proofErr w:type="spellEnd"/>
            <w:r w:rsidRPr="00916E6B">
              <w:rPr>
                <w:rFonts w:ascii="Arial" w:hAnsi="Arial" w:cs="Arial"/>
                <w:sz w:val="24"/>
                <w:szCs w:val="24"/>
              </w:rPr>
              <w:t>) Precio, (</w:t>
            </w:r>
            <w:proofErr w:type="spellStart"/>
            <w:r w:rsidRPr="00916E6B">
              <w:rPr>
                <w:rFonts w:ascii="Arial" w:hAnsi="Arial" w:cs="Arial"/>
                <w:sz w:val="24"/>
                <w:szCs w:val="24"/>
              </w:rPr>
              <w:t>iii</w:t>
            </w:r>
            <w:proofErr w:type="spellEnd"/>
            <w:r w:rsidRPr="00916E6B">
              <w:rPr>
                <w:rFonts w:ascii="Arial" w:hAnsi="Arial" w:cs="Arial"/>
                <w:sz w:val="24"/>
                <w:szCs w:val="24"/>
              </w:rPr>
              <w:t>) Ruta, (</w:t>
            </w:r>
            <w:proofErr w:type="spellStart"/>
            <w:r w:rsidRPr="00916E6B">
              <w:rPr>
                <w:rFonts w:ascii="Arial" w:hAnsi="Arial" w:cs="Arial"/>
                <w:sz w:val="24"/>
                <w:szCs w:val="24"/>
              </w:rPr>
              <w:t>iv</w:t>
            </w:r>
            <w:proofErr w:type="spellEnd"/>
            <w:r w:rsidRPr="00916E6B">
              <w:rPr>
                <w:rFonts w:ascii="Arial" w:hAnsi="Arial" w:cs="Arial"/>
                <w:sz w:val="24"/>
                <w:szCs w:val="24"/>
              </w:rPr>
              <w:t>) Nombre del Pasajero, (v) Penalidades en caso de tenerlas, (vi) Fecha, (</w:t>
            </w:r>
            <w:proofErr w:type="spellStart"/>
            <w:r w:rsidRPr="00916E6B">
              <w:rPr>
                <w:rFonts w:ascii="Arial" w:hAnsi="Arial" w:cs="Arial"/>
                <w:sz w:val="24"/>
                <w:szCs w:val="24"/>
              </w:rPr>
              <w:t>vii</w:t>
            </w:r>
            <w:proofErr w:type="spellEnd"/>
            <w:r w:rsidRPr="00916E6B">
              <w:rPr>
                <w:rFonts w:ascii="Arial" w:hAnsi="Arial" w:cs="Arial"/>
                <w:sz w:val="24"/>
                <w:szCs w:val="24"/>
              </w:rPr>
              <w:t>) Estado (Reservado, usado o no usado); entre otra información que requiera la entidad.</w:t>
            </w:r>
          </w:p>
          <w:p w14:paraId="7A293049" w14:textId="257281E8"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Mantener operatividad de la Plataforma mediante la cual se realizan las cotizaciones, reservas y expedición de tiquetes en un 100% del tiempo durante las 24 horas del día.</w:t>
            </w:r>
          </w:p>
          <w:p w14:paraId="20C067B9" w14:textId="7BF9B796"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Mantener durante toda la ejecución del contrato las condiciones en las que fue seleccionado.</w:t>
            </w:r>
          </w:p>
          <w:p w14:paraId="14A6CA00" w14:textId="3DCE973E"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No sobrefacturar los precios de los Tiquetes Aéreos.</w:t>
            </w:r>
          </w:p>
          <w:p w14:paraId="61FD1423" w14:textId="523B5795" w:rsidR="002C73A4" w:rsidRPr="00CA3095" w:rsidRDefault="002C73A4" w:rsidP="00CA3095">
            <w:pPr>
              <w:pStyle w:val="Sinespaciado"/>
              <w:numPr>
                <w:ilvl w:val="2"/>
                <w:numId w:val="25"/>
              </w:numPr>
              <w:jc w:val="both"/>
              <w:rPr>
                <w:rFonts w:ascii="Arial" w:hAnsi="Arial" w:cs="Arial"/>
                <w:sz w:val="24"/>
                <w:szCs w:val="24"/>
              </w:rPr>
            </w:pPr>
            <w:r w:rsidRPr="00916E6B">
              <w:rPr>
                <w:rFonts w:ascii="Arial" w:hAnsi="Arial" w:cs="Arial"/>
                <w:sz w:val="24"/>
                <w:szCs w:val="24"/>
              </w:rPr>
              <w:t>La Tarifa Administrativa facturada para la emisión de Tiquetes Aéreos debe corresponder a la informada dentro de la oferta.</w:t>
            </w:r>
          </w:p>
          <w:p w14:paraId="44FA67DE" w14:textId="77777777" w:rsidR="002C73A4" w:rsidRPr="00916E6B" w:rsidRDefault="002C73A4" w:rsidP="002C73A4">
            <w:pPr>
              <w:pStyle w:val="Sinespaciado"/>
              <w:numPr>
                <w:ilvl w:val="2"/>
                <w:numId w:val="25"/>
              </w:numPr>
              <w:jc w:val="both"/>
              <w:rPr>
                <w:rFonts w:ascii="Arial" w:hAnsi="Arial" w:cs="Arial"/>
                <w:sz w:val="24"/>
                <w:szCs w:val="24"/>
              </w:rPr>
            </w:pPr>
            <w:r w:rsidRPr="00916E6B">
              <w:rPr>
                <w:rFonts w:ascii="Arial" w:hAnsi="Arial" w:cs="Arial"/>
                <w:sz w:val="24"/>
                <w:szCs w:val="24"/>
              </w:rPr>
              <w:t>Las demás que sean inherentes y necesarias para el cabal cumplimiento del objeto contractual.</w:t>
            </w:r>
          </w:p>
          <w:p w14:paraId="556F91BB" w14:textId="77777777" w:rsidR="002C73A4" w:rsidRPr="004908F3" w:rsidRDefault="002C73A4" w:rsidP="002C73A4">
            <w:pPr>
              <w:pStyle w:val="Sinespaciado"/>
              <w:ind w:left="567"/>
              <w:jc w:val="both"/>
              <w:rPr>
                <w:rFonts w:ascii="Verdana" w:hAnsi="Verdana" w:cs="Arial"/>
                <w:b/>
                <w:sz w:val="24"/>
                <w:szCs w:val="24"/>
                <w:highlight w:val="yellow"/>
              </w:rPr>
            </w:pPr>
          </w:p>
          <w:p w14:paraId="343683DB" w14:textId="77777777" w:rsidR="002C73A4" w:rsidRPr="00916E6B" w:rsidRDefault="002C73A4" w:rsidP="002C73A4">
            <w:pPr>
              <w:pStyle w:val="Sinespaciado"/>
              <w:numPr>
                <w:ilvl w:val="1"/>
                <w:numId w:val="25"/>
              </w:numPr>
              <w:jc w:val="both"/>
              <w:rPr>
                <w:rFonts w:ascii="Arial" w:hAnsi="Arial" w:cs="Arial"/>
                <w:b/>
                <w:sz w:val="24"/>
                <w:szCs w:val="24"/>
              </w:rPr>
            </w:pPr>
            <w:r w:rsidRPr="00916E6B">
              <w:rPr>
                <w:rFonts w:ascii="Arial" w:hAnsi="Arial" w:cs="Arial"/>
                <w:b/>
                <w:sz w:val="24"/>
                <w:szCs w:val="24"/>
              </w:rPr>
              <w:t>OBLIGACIONES DE LA CONTRALORÍA GENERAL DE ANTIOQUIA</w:t>
            </w:r>
          </w:p>
          <w:p w14:paraId="2A6D48FE" w14:textId="77777777" w:rsidR="002C73A4" w:rsidRPr="00916E6B" w:rsidRDefault="002C73A4" w:rsidP="002C73A4">
            <w:pPr>
              <w:pStyle w:val="Sinespaciado"/>
              <w:ind w:left="720"/>
              <w:jc w:val="both"/>
              <w:rPr>
                <w:rFonts w:ascii="Arial" w:hAnsi="Arial" w:cs="Arial"/>
                <w:b/>
                <w:sz w:val="24"/>
                <w:szCs w:val="24"/>
              </w:rPr>
            </w:pPr>
          </w:p>
          <w:p w14:paraId="3FF16357" w14:textId="26354925"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t>Cancelar el valor del contrato en la forma, plazos y condiciones que se indican en el mismo.</w:t>
            </w:r>
          </w:p>
          <w:p w14:paraId="10489672" w14:textId="4238A3AE"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t>Facilitar al contratista la información necesaria y suficiente para desarrollar el objeto del contrato en los tiempos y en la forma prevista en la Invitación Pública y en los Estudios Previos.</w:t>
            </w:r>
          </w:p>
          <w:p w14:paraId="2C9171CD" w14:textId="30DB4F3C"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t>Ejercer la vigilancia y control sobre la ejecución del contrato en la forma y oportunidad previstas de manera indelegable, a través de la Subdirección Operativa.</w:t>
            </w:r>
          </w:p>
          <w:p w14:paraId="1C2C94C9" w14:textId="432C7CCC"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lastRenderedPageBreak/>
              <w:t>Dar al contratista el apoyo necesario para el cumplimiento del objeto contractual.</w:t>
            </w:r>
          </w:p>
          <w:p w14:paraId="49B0F136" w14:textId="10A6AE56" w:rsidR="002C73A4" w:rsidRPr="00CA3095" w:rsidRDefault="002C73A4" w:rsidP="002C73A4">
            <w:pPr>
              <w:pStyle w:val="Prrafodelista"/>
              <w:numPr>
                <w:ilvl w:val="2"/>
                <w:numId w:val="25"/>
              </w:numPr>
              <w:contextualSpacing/>
              <w:jc w:val="both"/>
              <w:rPr>
                <w:rFonts w:ascii="Arial" w:hAnsi="Arial" w:cs="Arial"/>
              </w:rPr>
            </w:pPr>
            <w:r w:rsidRPr="00CA3095">
              <w:rPr>
                <w:rFonts w:ascii="Arial" w:hAnsi="Arial" w:cs="Arial"/>
              </w:rPr>
              <w:t>Impartir instrucciones para la ejecución del contrato de suministro.</w:t>
            </w:r>
          </w:p>
          <w:p w14:paraId="24229217" w14:textId="77777777" w:rsidR="002C73A4" w:rsidRPr="00916E6B" w:rsidRDefault="002C73A4" w:rsidP="002C73A4">
            <w:pPr>
              <w:pStyle w:val="Prrafodelista"/>
              <w:numPr>
                <w:ilvl w:val="2"/>
                <w:numId w:val="25"/>
              </w:numPr>
              <w:contextualSpacing/>
              <w:jc w:val="both"/>
              <w:rPr>
                <w:rFonts w:ascii="Arial" w:hAnsi="Arial" w:cs="Arial"/>
              </w:rPr>
            </w:pPr>
            <w:r w:rsidRPr="00916E6B">
              <w:rPr>
                <w:rFonts w:ascii="Arial" w:hAnsi="Arial" w:cs="Arial"/>
              </w:rPr>
              <w:t>Velar por el estricto cumplimiento del objeto contractual, ejerciendo la supervisión del contrato.</w:t>
            </w:r>
          </w:p>
          <w:p w14:paraId="5D4B3E4A" w14:textId="77777777" w:rsidR="002C73A4" w:rsidRPr="00916E6B" w:rsidRDefault="002C73A4" w:rsidP="002C73A4">
            <w:pPr>
              <w:pStyle w:val="Prrafodelista"/>
              <w:rPr>
                <w:rFonts w:ascii="Arial" w:hAnsi="Arial" w:cs="Arial"/>
              </w:rPr>
            </w:pPr>
          </w:p>
          <w:p w14:paraId="142E3103" w14:textId="5A6CBF96"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t>Revisar y verificar el cumplimiento de los requisitos técnicos de los bienes entregados, para tramitar el respectivo pago.</w:t>
            </w:r>
          </w:p>
          <w:p w14:paraId="67576CCE" w14:textId="4F3AF34A" w:rsidR="002C73A4" w:rsidRPr="00CA3095" w:rsidRDefault="002C73A4" w:rsidP="00CA3095">
            <w:pPr>
              <w:pStyle w:val="Prrafodelista"/>
              <w:numPr>
                <w:ilvl w:val="2"/>
                <w:numId w:val="25"/>
              </w:numPr>
              <w:contextualSpacing/>
              <w:jc w:val="both"/>
              <w:rPr>
                <w:rFonts w:ascii="Arial" w:hAnsi="Arial" w:cs="Arial"/>
              </w:rPr>
            </w:pPr>
            <w:r w:rsidRPr="00916E6B">
              <w:rPr>
                <w:rFonts w:ascii="Arial" w:hAnsi="Arial" w:cs="Arial"/>
              </w:rPr>
              <w:t>Elaborar el recibo a satisfacción.</w:t>
            </w:r>
          </w:p>
          <w:p w14:paraId="1FF61A24" w14:textId="77777777" w:rsidR="002C73A4" w:rsidRPr="00916E6B" w:rsidRDefault="002C73A4" w:rsidP="002C73A4">
            <w:pPr>
              <w:pStyle w:val="Prrafodelista"/>
              <w:numPr>
                <w:ilvl w:val="2"/>
                <w:numId w:val="25"/>
              </w:numPr>
              <w:contextualSpacing/>
              <w:jc w:val="both"/>
              <w:rPr>
                <w:rFonts w:ascii="Arial" w:hAnsi="Arial" w:cs="Arial"/>
              </w:rPr>
            </w:pPr>
            <w:r w:rsidRPr="00916E6B">
              <w:rPr>
                <w:rFonts w:ascii="Arial" w:hAnsi="Arial" w:cs="Arial"/>
              </w:rPr>
              <w:t>Las demás que se deriven de la naturaleza del contrato.</w:t>
            </w:r>
          </w:p>
          <w:p w14:paraId="3916D894" w14:textId="77777777" w:rsidR="002C73A4" w:rsidRDefault="002C73A4" w:rsidP="002C73A4">
            <w:pPr>
              <w:tabs>
                <w:tab w:val="center" w:pos="1276"/>
              </w:tabs>
              <w:ind w:right="-234"/>
              <w:jc w:val="both"/>
            </w:pPr>
          </w:p>
        </w:tc>
      </w:tr>
    </w:tbl>
    <w:p w14:paraId="26094209" w14:textId="77777777" w:rsidR="007870D5" w:rsidRPr="007870D5" w:rsidRDefault="007870D5" w:rsidP="002C73A4">
      <w:pPr>
        <w:ind w:right="-234"/>
        <w:jc w:val="both"/>
      </w:pPr>
    </w:p>
    <w:p w14:paraId="785504AC" w14:textId="5787BCBA" w:rsidR="007870D5" w:rsidRDefault="007870D5" w:rsidP="002C73A4">
      <w:pPr>
        <w:tabs>
          <w:tab w:val="left" w:pos="0"/>
        </w:tabs>
        <w:ind w:right="-234"/>
        <w:jc w:val="both"/>
      </w:pPr>
    </w:p>
    <w:p w14:paraId="0D601778" w14:textId="77777777" w:rsidR="00E175DE" w:rsidRPr="007870D5" w:rsidRDefault="00E175DE" w:rsidP="002C73A4">
      <w:pPr>
        <w:tabs>
          <w:tab w:val="left" w:pos="0"/>
        </w:tabs>
        <w:ind w:right="-234"/>
        <w:jc w:val="both"/>
      </w:pPr>
    </w:p>
    <w:p w14:paraId="70A13D88" w14:textId="77777777" w:rsidR="007870D5" w:rsidRPr="007870D5" w:rsidRDefault="007870D5" w:rsidP="002C73A4">
      <w:pPr>
        <w:tabs>
          <w:tab w:val="left" w:pos="0"/>
        </w:tabs>
        <w:ind w:right="-234"/>
        <w:jc w:val="both"/>
      </w:pPr>
    </w:p>
    <w:p w14:paraId="74C27EC4" w14:textId="77777777" w:rsidR="007870D5" w:rsidRPr="007870D5" w:rsidRDefault="007870D5" w:rsidP="002C73A4">
      <w:pPr>
        <w:tabs>
          <w:tab w:val="left" w:pos="0"/>
        </w:tabs>
        <w:ind w:right="-234"/>
        <w:jc w:val="both"/>
      </w:pPr>
      <w:r w:rsidRPr="007870D5">
        <w:t>Nombre:</w:t>
      </w:r>
    </w:p>
    <w:p w14:paraId="648628DA" w14:textId="77777777" w:rsidR="007870D5" w:rsidRPr="007870D5" w:rsidRDefault="007870D5" w:rsidP="002C73A4">
      <w:pPr>
        <w:ind w:right="-234"/>
        <w:jc w:val="both"/>
      </w:pPr>
      <w:r w:rsidRPr="007870D5">
        <w:t>Cédula:</w:t>
      </w:r>
      <w:r w:rsidRPr="007870D5">
        <w:tab/>
      </w:r>
    </w:p>
    <w:p w14:paraId="09DA1295" w14:textId="77777777" w:rsidR="007870D5" w:rsidRPr="007870D5" w:rsidRDefault="007870D5" w:rsidP="002C73A4">
      <w:pPr>
        <w:ind w:right="-234"/>
        <w:jc w:val="both"/>
      </w:pPr>
      <w:r w:rsidRPr="007870D5">
        <w:t xml:space="preserve">NIT: </w:t>
      </w:r>
    </w:p>
    <w:p w14:paraId="0E079A60" w14:textId="77777777" w:rsidR="007870D5" w:rsidRPr="007870D5" w:rsidRDefault="007870D5" w:rsidP="002C73A4">
      <w:pPr>
        <w:ind w:right="-234"/>
        <w:jc w:val="both"/>
      </w:pPr>
      <w:r w:rsidRPr="007870D5">
        <w:t xml:space="preserve">Dirección física:                                              </w:t>
      </w:r>
    </w:p>
    <w:p w14:paraId="54BA09D9" w14:textId="77777777" w:rsidR="007870D5" w:rsidRPr="007870D5" w:rsidRDefault="007870D5" w:rsidP="002C73A4">
      <w:pPr>
        <w:ind w:right="-234"/>
        <w:jc w:val="both"/>
      </w:pPr>
      <w:r w:rsidRPr="007870D5">
        <w:t xml:space="preserve">Ciudad:            </w:t>
      </w:r>
    </w:p>
    <w:p w14:paraId="0018B3C9" w14:textId="77777777" w:rsidR="007870D5" w:rsidRPr="007870D5" w:rsidRDefault="007870D5" w:rsidP="002C73A4">
      <w:pPr>
        <w:ind w:right="-234"/>
        <w:jc w:val="both"/>
      </w:pPr>
      <w:r w:rsidRPr="007870D5">
        <w:t>Dirección electrónica:</w:t>
      </w:r>
    </w:p>
    <w:p w14:paraId="4EB5D35A" w14:textId="77777777" w:rsidR="007870D5" w:rsidRPr="007870D5" w:rsidRDefault="007870D5" w:rsidP="002C73A4">
      <w:pPr>
        <w:ind w:right="-234"/>
        <w:jc w:val="both"/>
      </w:pPr>
      <w:r w:rsidRPr="007870D5">
        <w:t xml:space="preserve">Teléfono:                                                   </w:t>
      </w:r>
    </w:p>
    <w:p w14:paraId="1DD15DDA" w14:textId="77777777" w:rsidR="00E175DE" w:rsidRDefault="00E175DE" w:rsidP="00CA3095">
      <w:pPr>
        <w:tabs>
          <w:tab w:val="left" w:pos="3615"/>
        </w:tabs>
        <w:ind w:right="-234"/>
        <w:rPr>
          <w:b/>
        </w:rPr>
      </w:pPr>
    </w:p>
    <w:p w14:paraId="4E1B4B44" w14:textId="77777777" w:rsidR="00CA3095" w:rsidRDefault="00CA3095" w:rsidP="005170BE">
      <w:pPr>
        <w:tabs>
          <w:tab w:val="left" w:pos="3615"/>
        </w:tabs>
        <w:ind w:right="-234"/>
        <w:jc w:val="center"/>
        <w:rPr>
          <w:b/>
        </w:rPr>
      </w:pPr>
    </w:p>
    <w:p w14:paraId="4BCC368C" w14:textId="77777777" w:rsidR="00CA3095" w:rsidRDefault="00CA3095" w:rsidP="005170BE">
      <w:pPr>
        <w:tabs>
          <w:tab w:val="left" w:pos="3615"/>
        </w:tabs>
        <w:ind w:right="-234"/>
        <w:jc w:val="center"/>
        <w:rPr>
          <w:b/>
        </w:rPr>
      </w:pPr>
    </w:p>
    <w:p w14:paraId="3079F96A" w14:textId="082342F4" w:rsidR="007870D5" w:rsidRDefault="005170BE" w:rsidP="005170BE">
      <w:pPr>
        <w:tabs>
          <w:tab w:val="left" w:pos="3615"/>
        </w:tabs>
        <w:ind w:right="-234"/>
        <w:jc w:val="center"/>
        <w:rPr>
          <w:b/>
        </w:rPr>
      </w:pPr>
      <w:r w:rsidRPr="005170BE">
        <w:rPr>
          <w:b/>
        </w:rPr>
        <w:t>ANEXO 3</w:t>
      </w:r>
    </w:p>
    <w:p w14:paraId="6DC3AA09" w14:textId="14A9A7BB" w:rsidR="005170BE" w:rsidRDefault="005170BE" w:rsidP="002C73A4">
      <w:pPr>
        <w:tabs>
          <w:tab w:val="left" w:pos="3615"/>
        </w:tabs>
        <w:ind w:right="-234"/>
        <w:jc w:val="both"/>
        <w:rPr>
          <w:b/>
        </w:rPr>
      </w:pPr>
    </w:p>
    <w:p w14:paraId="4B945C51" w14:textId="29BBA699" w:rsidR="005170BE" w:rsidRDefault="005170BE" w:rsidP="005170BE">
      <w:pPr>
        <w:tabs>
          <w:tab w:val="left" w:pos="3615"/>
        </w:tabs>
        <w:ind w:right="-234"/>
        <w:jc w:val="center"/>
        <w:rPr>
          <w:b/>
        </w:rPr>
      </w:pPr>
      <w:r>
        <w:rPr>
          <w:b/>
        </w:rPr>
        <w:t>OFERTA ECONÓMICA</w:t>
      </w:r>
    </w:p>
    <w:p w14:paraId="5F34384D" w14:textId="20F6DC6F" w:rsidR="005170BE" w:rsidRDefault="005170BE" w:rsidP="00CA3095">
      <w:pPr>
        <w:tabs>
          <w:tab w:val="left" w:pos="3615"/>
        </w:tabs>
        <w:ind w:right="-234"/>
        <w:rPr>
          <w:b/>
        </w:rPr>
      </w:pPr>
    </w:p>
    <w:p w14:paraId="39734B8B" w14:textId="10FD53CC" w:rsidR="005170BE" w:rsidRDefault="005170BE" w:rsidP="005170BE">
      <w:pPr>
        <w:tabs>
          <w:tab w:val="left" w:pos="3615"/>
        </w:tabs>
        <w:ind w:right="-234"/>
        <w:jc w:val="both"/>
      </w:pPr>
      <w:r w:rsidRPr="005170BE">
        <w:t xml:space="preserve">Medellín, </w:t>
      </w:r>
    </w:p>
    <w:p w14:paraId="61848190" w14:textId="25B5FEB1" w:rsidR="005170BE" w:rsidRDefault="005170BE" w:rsidP="005170BE">
      <w:pPr>
        <w:tabs>
          <w:tab w:val="left" w:pos="3615"/>
        </w:tabs>
        <w:ind w:right="-234"/>
        <w:jc w:val="both"/>
      </w:pPr>
    </w:p>
    <w:p w14:paraId="51F89CFF" w14:textId="254D79F8" w:rsidR="005170BE" w:rsidRDefault="005170BE" w:rsidP="005170BE">
      <w:pPr>
        <w:tabs>
          <w:tab w:val="left" w:pos="3615"/>
        </w:tabs>
        <w:ind w:right="-234"/>
        <w:jc w:val="both"/>
      </w:pPr>
      <w:r>
        <w:t xml:space="preserve">Señores </w:t>
      </w:r>
    </w:p>
    <w:p w14:paraId="284CF065" w14:textId="3E8A06C9" w:rsidR="005170BE" w:rsidRPr="00E175DE" w:rsidRDefault="005170BE" w:rsidP="005170BE">
      <w:pPr>
        <w:tabs>
          <w:tab w:val="left" w:pos="3615"/>
        </w:tabs>
        <w:ind w:right="-234"/>
        <w:jc w:val="both"/>
        <w:rPr>
          <w:b/>
        </w:rPr>
      </w:pPr>
      <w:r w:rsidRPr="00E175DE">
        <w:rPr>
          <w:b/>
        </w:rPr>
        <w:t>CONTRALORÍA GENERAL DE ANTIOQUIA</w:t>
      </w:r>
    </w:p>
    <w:p w14:paraId="41827857" w14:textId="23943660" w:rsidR="005170BE" w:rsidRPr="00CA3095" w:rsidRDefault="005170BE" w:rsidP="005170BE">
      <w:pPr>
        <w:tabs>
          <w:tab w:val="left" w:pos="3615"/>
        </w:tabs>
        <w:ind w:right="-234"/>
        <w:jc w:val="both"/>
        <w:rPr>
          <w:b/>
        </w:rPr>
      </w:pPr>
      <w:r w:rsidRPr="00E175DE">
        <w:rPr>
          <w:b/>
        </w:rPr>
        <w:t>Medellín.</w:t>
      </w:r>
    </w:p>
    <w:p w14:paraId="6913BC28" w14:textId="6F043462" w:rsidR="005170BE" w:rsidRDefault="005170BE" w:rsidP="005170BE">
      <w:pPr>
        <w:tabs>
          <w:tab w:val="left" w:pos="3615"/>
        </w:tabs>
        <w:ind w:right="-234"/>
        <w:jc w:val="both"/>
      </w:pPr>
    </w:p>
    <w:p w14:paraId="0F5A9408" w14:textId="2913E3AA" w:rsidR="005170BE" w:rsidRPr="00E175DE" w:rsidRDefault="005170BE" w:rsidP="005170BE">
      <w:pPr>
        <w:tabs>
          <w:tab w:val="left" w:pos="3615"/>
        </w:tabs>
        <w:ind w:right="-234"/>
        <w:jc w:val="both"/>
        <w:rPr>
          <w:b/>
        </w:rPr>
      </w:pPr>
      <w:r w:rsidRPr="00E175DE">
        <w:rPr>
          <w:b/>
        </w:rPr>
        <w:t>REFERENCIA: INVITACIÓN PÚBLICA DE MÍNIMA CUANTÍA MC CGA 0</w:t>
      </w:r>
      <w:r w:rsidR="001B4A08">
        <w:rPr>
          <w:b/>
        </w:rPr>
        <w:t>35</w:t>
      </w:r>
      <w:r w:rsidRPr="00E175DE">
        <w:rPr>
          <w:b/>
        </w:rPr>
        <w:t>-2025</w:t>
      </w:r>
    </w:p>
    <w:p w14:paraId="1009691A" w14:textId="77777777" w:rsidR="005170BE" w:rsidRDefault="005170BE" w:rsidP="005170BE">
      <w:pPr>
        <w:pStyle w:val="Default"/>
      </w:pPr>
    </w:p>
    <w:p w14:paraId="2910AFC9" w14:textId="2842FDE3" w:rsidR="00226A81" w:rsidRPr="00556EBE" w:rsidRDefault="005170BE" w:rsidP="00226A81">
      <w:pPr>
        <w:widowControl w:val="0"/>
        <w:tabs>
          <w:tab w:val="left" w:pos="720"/>
        </w:tabs>
        <w:adjustRightInd w:val="0"/>
        <w:ind w:right="-234"/>
        <w:jc w:val="both"/>
        <w:outlineLvl w:val="0"/>
      </w:pPr>
      <w:r w:rsidRPr="005170BE">
        <w:t xml:space="preserve">De acuerdo con los documentos que conforman mi propuesta, ofrezco el </w:t>
      </w:r>
      <w:r w:rsidRPr="005170BE">
        <w:rPr>
          <w:b/>
          <w:bCs/>
        </w:rPr>
        <w:t xml:space="preserve">SUMINISTRO DE TIQUETES AÉREOS REGIONALES, NACIONALES E INTERNACIONALES PARA LA CONTRALORIA GENERAL DE ANTIOQUIA, </w:t>
      </w:r>
      <w:r w:rsidRPr="005170BE">
        <w:t>y me permito indicar nuestra Oferta económica</w:t>
      </w:r>
      <w:r w:rsidR="00226A81">
        <w:t>, informando</w:t>
      </w:r>
      <w:r w:rsidR="00226A81" w:rsidRPr="00556EBE">
        <w:t xml:space="preserve"> </w:t>
      </w:r>
      <w:r w:rsidR="00226A81" w:rsidRPr="00556EBE">
        <w:rPr>
          <w:b/>
          <w:bCs/>
        </w:rPr>
        <w:t>el porcentaje</w:t>
      </w:r>
      <w:r w:rsidR="00226A81">
        <w:rPr>
          <w:b/>
          <w:bCs/>
        </w:rPr>
        <w:t xml:space="preserve"> (--%) de descuento que ofreceré</w:t>
      </w:r>
      <w:r w:rsidR="00226A81" w:rsidRPr="00556EBE">
        <w:t xml:space="preserve"> </w:t>
      </w:r>
      <w:r w:rsidR="00226A81" w:rsidRPr="00556EBE">
        <w:rPr>
          <w:b/>
          <w:bCs/>
        </w:rPr>
        <w:t xml:space="preserve">sobre </w:t>
      </w:r>
      <w:r w:rsidR="00226A81">
        <w:rPr>
          <w:b/>
          <w:bCs/>
        </w:rPr>
        <w:t>el valor de las tarifas administrativas locales, nacionales e internacionales</w:t>
      </w:r>
      <w:r w:rsidR="00226A81" w:rsidRPr="00556EBE">
        <w:t xml:space="preserve"> a la Entidad para la prestación de este s</w:t>
      </w:r>
      <w:r w:rsidR="00226A81">
        <w:t>ervicio, el mismo que se entiende</w:t>
      </w:r>
      <w:r w:rsidR="00226A81" w:rsidRPr="00556EBE">
        <w:t xml:space="preserve"> aplicable a t</w:t>
      </w:r>
      <w:r w:rsidR="00226A81">
        <w:t>odos los productos requeridos.</w:t>
      </w:r>
    </w:p>
    <w:p w14:paraId="7A297F9A" w14:textId="77777777" w:rsidR="005170BE" w:rsidRPr="005170BE" w:rsidRDefault="005170BE" w:rsidP="005170BE">
      <w:pPr>
        <w:tabs>
          <w:tab w:val="left" w:pos="3615"/>
        </w:tabs>
        <w:ind w:right="-234"/>
        <w:jc w:val="both"/>
      </w:pPr>
    </w:p>
    <w:tbl>
      <w:tblPr>
        <w:tblStyle w:val="Tablaconcuadrcula"/>
        <w:tblW w:w="9067" w:type="dxa"/>
        <w:tblLook w:val="04A0" w:firstRow="1" w:lastRow="0" w:firstColumn="1" w:lastColumn="0" w:noHBand="0" w:noVBand="1"/>
      </w:tblPr>
      <w:tblGrid>
        <w:gridCol w:w="988"/>
        <w:gridCol w:w="4923"/>
        <w:gridCol w:w="3156"/>
      </w:tblGrid>
      <w:tr w:rsidR="005170BE" w14:paraId="177F4D95" w14:textId="77777777" w:rsidTr="00112744">
        <w:tc>
          <w:tcPr>
            <w:tcW w:w="988" w:type="dxa"/>
          </w:tcPr>
          <w:p w14:paraId="4757E5B4" w14:textId="544A0DC6" w:rsidR="005170BE" w:rsidRPr="00564CEB" w:rsidRDefault="005170BE" w:rsidP="008E662F">
            <w:pPr>
              <w:tabs>
                <w:tab w:val="left" w:pos="3615"/>
              </w:tabs>
              <w:ind w:right="-234"/>
              <w:jc w:val="center"/>
              <w:rPr>
                <w:b/>
              </w:rPr>
            </w:pPr>
            <w:r w:rsidRPr="00564CEB">
              <w:rPr>
                <w:b/>
              </w:rPr>
              <w:t>ÍTEM</w:t>
            </w:r>
          </w:p>
        </w:tc>
        <w:tc>
          <w:tcPr>
            <w:tcW w:w="4923" w:type="dxa"/>
          </w:tcPr>
          <w:p w14:paraId="12140F9F" w14:textId="5CAD7647" w:rsidR="005170BE" w:rsidRPr="00564CEB" w:rsidRDefault="005170BE" w:rsidP="008E662F">
            <w:pPr>
              <w:tabs>
                <w:tab w:val="left" w:pos="3615"/>
              </w:tabs>
              <w:ind w:right="-234"/>
              <w:jc w:val="center"/>
              <w:rPr>
                <w:b/>
              </w:rPr>
            </w:pPr>
            <w:r w:rsidRPr="00564CEB">
              <w:rPr>
                <w:b/>
              </w:rPr>
              <w:t>ARTÍCULO</w:t>
            </w:r>
          </w:p>
        </w:tc>
        <w:tc>
          <w:tcPr>
            <w:tcW w:w="3156" w:type="dxa"/>
          </w:tcPr>
          <w:p w14:paraId="24CC7CA6" w14:textId="1C30FAE0" w:rsidR="00564CEB" w:rsidRPr="00564CEB" w:rsidRDefault="00564CEB" w:rsidP="008E662F">
            <w:pPr>
              <w:tabs>
                <w:tab w:val="left" w:pos="3615"/>
              </w:tabs>
              <w:ind w:right="-234"/>
              <w:jc w:val="center"/>
              <w:rPr>
                <w:b/>
              </w:rPr>
            </w:pPr>
            <w:r w:rsidRPr="00564CEB">
              <w:rPr>
                <w:b/>
              </w:rPr>
              <w:t xml:space="preserve">% </w:t>
            </w:r>
            <w:r w:rsidR="005170BE" w:rsidRPr="00564CEB">
              <w:rPr>
                <w:b/>
              </w:rPr>
              <w:t>DESCUENTO</w:t>
            </w:r>
          </w:p>
          <w:p w14:paraId="26A80973" w14:textId="10BFAFEB" w:rsidR="005170BE" w:rsidRPr="00564CEB" w:rsidRDefault="005170BE" w:rsidP="008E662F">
            <w:pPr>
              <w:tabs>
                <w:tab w:val="left" w:pos="3615"/>
              </w:tabs>
              <w:ind w:right="-234"/>
              <w:jc w:val="center"/>
              <w:rPr>
                <w:b/>
              </w:rPr>
            </w:pPr>
            <w:r w:rsidRPr="00564CEB">
              <w:rPr>
                <w:b/>
              </w:rPr>
              <w:t>OFERTADO</w:t>
            </w:r>
          </w:p>
        </w:tc>
      </w:tr>
      <w:tr w:rsidR="00E175DE" w14:paraId="7E30797B" w14:textId="77777777" w:rsidTr="00112744">
        <w:tc>
          <w:tcPr>
            <w:tcW w:w="988" w:type="dxa"/>
          </w:tcPr>
          <w:p w14:paraId="09D00794" w14:textId="3E95E509" w:rsidR="00E175DE" w:rsidRDefault="00E175DE" w:rsidP="005170BE">
            <w:pPr>
              <w:tabs>
                <w:tab w:val="left" w:pos="3615"/>
              </w:tabs>
              <w:ind w:right="-234"/>
              <w:jc w:val="both"/>
            </w:pPr>
            <w:r>
              <w:t>1</w:t>
            </w:r>
          </w:p>
        </w:tc>
        <w:tc>
          <w:tcPr>
            <w:tcW w:w="4923" w:type="dxa"/>
          </w:tcPr>
          <w:p w14:paraId="0CBF5FF5" w14:textId="03FFF390" w:rsidR="00E175DE" w:rsidRDefault="00E175DE" w:rsidP="005170BE">
            <w:pPr>
              <w:tabs>
                <w:tab w:val="left" w:pos="3615"/>
              </w:tabs>
              <w:ind w:right="-234"/>
              <w:jc w:val="both"/>
            </w:pPr>
            <w:r>
              <w:t>Tiquetes aéreos locales</w:t>
            </w:r>
          </w:p>
        </w:tc>
        <w:tc>
          <w:tcPr>
            <w:tcW w:w="3156" w:type="dxa"/>
            <w:vMerge w:val="restart"/>
          </w:tcPr>
          <w:p w14:paraId="4080FA88" w14:textId="77777777" w:rsidR="00B07080" w:rsidRDefault="00E175DE" w:rsidP="005170BE">
            <w:pPr>
              <w:tabs>
                <w:tab w:val="left" w:pos="3615"/>
              </w:tabs>
              <w:ind w:right="-234"/>
              <w:jc w:val="both"/>
            </w:pPr>
            <w:r>
              <w:t xml:space="preserve">                    </w:t>
            </w:r>
          </w:p>
          <w:p w14:paraId="24D0ED68" w14:textId="3E71457E" w:rsidR="00E175DE" w:rsidRDefault="00E175DE" w:rsidP="00B07080">
            <w:pPr>
              <w:tabs>
                <w:tab w:val="left" w:pos="3615"/>
              </w:tabs>
              <w:ind w:right="-234"/>
              <w:jc w:val="center"/>
            </w:pPr>
            <w:r>
              <w:t>%__</w:t>
            </w:r>
          </w:p>
        </w:tc>
      </w:tr>
      <w:tr w:rsidR="00E175DE" w14:paraId="3D61E0F8" w14:textId="77777777" w:rsidTr="00112744">
        <w:tc>
          <w:tcPr>
            <w:tcW w:w="988" w:type="dxa"/>
          </w:tcPr>
          <w:p w14:paraId="24B1678F" w14:textId="3CE51B62" w:rsidR="00E175DE" w:rsidRDefault="00E175DE" w:rsidP="005170BE">
            <w:pPr>
              <w:tabs>
                <w:tab w:val="left" w:pos="3615"/>
              </w:tabs>
              <w:ind w:right="-234"/>
              <w:jc w:val="both"/>
            </w:pPr>
            <w:r>
              <w:t>2</w:t>
            </w:r>
          </w:p>
        </w:tc>
        <w:tc>
          <w:tcPr>
            <w:tcW w:w="4923" w:type="dxa"/>
          </w:tcPr>
          <w:p w14:paraId="44DEA6CD" w14:textId="412DE2DC" w:rsidR="00E175DE" w:rsidRDefault="00E175DE" w:rsidP="005170BE">
            <w:pPr>
              <w:tabs>
                <w:tab w:val="left" w:pos="3615"/>
              </w:tabs>
              <w:ind w:right="-234"/>
              <w:jc w:val="both"/>
            </w:pPr>
            <w:r>
              <w:t>Tiquetes aéreos nacionales</w:t>
            </w:r>
          </w:p>
        </w:tc>
        <w:tc>
          <w:tcPr>
            <w:tcW w:w="3156" w:type="dxa"/>
            <w:vMerge/>
          </w:tcPr>
          <w:p w14:paraId="2CB1D5C0" w14:textId="77777777" w:rsidR="00E175DE" w:rsidRDefault="00E175DE" w:rsidP="005170BE">
            <w:pPr>
              <w:tabs>
                <w:tab w:val="left" w:pos="3615"/>
              </w:tabs>
              <w:ind w:right="-234"/>
              <w:jc w:val="both"/>
            </w:pPr>
          </w:p>
        </w:tc>
      </w:tr>
      <w:tr w:rsidR="00E175DE" w14:paraId="44D36534" w14:textId="77777777" w:rsidTr="00112744">
        <w:tc>
          <w:tcPr>
            <w:tcW w:w="988" w:type="dxa"/>
          </w:tcPr>
          <w:p w14:paraId="6F00691A" w14:textId="3E12C79C" w:rsidR="00E175DE" w:rsidRDefault="00E175DE" w:rsidP="005170BE">
            <w:pPr>
              <w:tabs>
                <w:tab w:val="left" w:pos="3615"/>
              </w:tabs>
              <w:ind w:right="-234"/>
              <w:jc w:val="both"/>
            </w:pPr>
            <w:r>
              <w:lastRenderedPageBreak/>
              <w:t>3</w:t>
            </w:r>
          </w:p>
        </w:tc>
        <w:tc>
          <w:tcPr>
            <w:tcW w:w="4923" w:type="dxa"/>
          </w:tcPr>
          <w:p w14:paraId="7DCCF092" w14:textId="7AA24EDE" w:rsidR="00E175DE" w:rsidRDefault="00E175DE" w:rsidP="005170BE">
            <w:pPr>
              <w:tabs>
                <w:tab w:val="left" w:pos="3615"/>
              </w:tabs>
              <w:ind w:right="-234"/>
              <w:jc w:val="both"/>
            </w:pPr>
            <w:r>
              <w:t>Tiquetes aéreos internacionales</w:t>
            </w:r>
          </w:p>
        </w:tc>
        <w:tc>
          <w:tcPr>
            <w:tcW w:w="3156" w:type="dxa"/>
            <w:vMerge/>
          </w:tcPr>
          <w:p w14:paraId="3A36010F" w14:textId="77777777" w:rsidR="00E175DE" w:rsidRDefault="00E175DE" w:rsidP="005170BE">
            <w:pPr>
              <w:tabs>
                <w:tab w:val="left" w:pos="3615"/>
              </w:tabs>
              <w:ind w:right="-234"/>
              <w:jc w:val="both"/>
            </w:pPr>
          </w:p>
        </w:tc>
      </w:tr>
    </w:tbl>
    <w:p w14:paraId="58B4B435" w14:textId="77777777" w:rsidR="005170BE" w:rsidRPr="005170BE" w:rsidRDefault="005170BE" w:rsidP="005170BE">
      <w:pPr>
        <w:tabs>
          <w:tab w:val="left" w:pos="3615"/>
        </w:tabs>
        <w:ind w:right="-234"/>
        <w:jc w:val="both"/>
      </w:pPr>
    </w:p>
    <w:p w14:paraId="52623731" w14:textId="644BBFB3" w:rsidR="007870D5" w:rsidRPr="00564CEB" w:rsidRDefault="00564CEB" w:rsidP="002C73A4">
      <w:pPr>
        <w:tabs>
          <w:tab w:val="left" w:pos="3615"/>
        </w:tabs>
        <w:ind w:right="-234"/>
        <w:jc w:val="both"/>
        <w:rPr>
          <w:b/>
        </w:rPr>
      </w:pPr>
      <w:r w:rsidRPr="00564CEB">
        <w:rPr>
          <w:b/>
        </w:rPr>
        <w:t>TARIFAS ADMINISTRATIVAS NACIONALES</w:t>
      </w:r>
    </w:p>
    <w:p w14:paraId="39911FE0" w14:textId="0F80AFA4" w:rsidR="006961C7" w:rsidRPr="00564CEB" w:rsidRDefault="006961C7" w:rsidP="002C73A4">
      <w:pPr>
        <w:tabs>
          <w:tab w:val="left" w:pos="3615"/>
        </w:tabs>
        <w:jc w:val="both"/>
        <w:rPr>
          <w:b/>
        </w:rPr>
      </w:pPr>
    </w:p>
    <w:tbl>
      <w:tblPr>
        <w:tblStyle w:val="Tablaconcuadrcula"/>
        <w:tblW w:w="9067" w:type="dxa"/>
        <w:tblLook w:val="04A0" w:firstRow="1" w:lastRow="0" w:firstColumn="1" w:lastColumn="0" w:noHBand="0" w:noVBand="1"/>
      </w:tblPr>
      <w:tblGrid>
        <w:gridCol w:w="790"/>
        <w:gridCol w:w="2757"/>
        <w:gridCol w:w="2406"/>
        <w:gridCol w:w="991"/>
        <w:gridCol w:w="2123"/>
      </w:tblGrid>
      <w:tr w:rsidR="00564CEB" w14:paraId="32100DA0" w14:textId="77777777" w:rsidTr="00564CEB">
        <w:tc>
          <w:tcPr>
            <w:tcW w:w="778" w:type="dxa"/>
          </w:tcPr>
          <w:p w14:paraId="21188B31" w14:textId="141BAEFA" w:rsidR="00564CEB" w:rsidRPr="00564CEB" w:rsidRDefault="00564CEB" w:rsidP="002C73A4">
            <w:pPr>
              <w:tabs>
                <w:tab w:val="left" w:pos="3615"/>
              </w:tabs>
              <w:jc w:val="both"/>
              <w:rPr>
                <w:b/>
              </w:rPr>
            </w:pPr>
            <w:r w:rsidRPr="00564CEB">
              <w:rPr>
                <w:b/>
              </w:rPr>
              <w:t>ITEM</w:t>
            </w:r>
          </w:p>
        </w:tc>
        <w:tc>
          <w:tcPr>
            <w:tcW w:w="2761" w:type="dxa"/>
          </w:tcPr>
          <w:p w14:paraId="45A0A76D" w14:textId="1A64AA80" w:rsidR="00564CEB" w:rsidRPr="00564CEB" w:rsidRDefault="00564CEB" w:rsidP="002C73A4">
            <w:pPr>
              <w:tabs>
                <w:tab w:val="left" w:pos="3615"/>
              </w:tabs>
              <w:jc w:val="both"/>
              <w:rPr>
                <w:b/>
              </w:rPr>
            </w:pPr>
            <w:r w:rsidRPr="00564CEB">
              <w:rPr>
                <w:b/>
              </w:rPr>
              <w:t>TRAYECTO</w:t>
            </w:r>
          </w:p>
        </w:tc>
        <w:tc>
          <w:tcPr>
            <w:tcW w:w="2410" w:type="dxa"/>
          </w:tcPr>
          <w:p w14:paraId="60C57DCD" w14:textId="77777777" w:rsidR="00564CEB" w:rsidRPr="00564CEB" w:rsidRDefault="00564CEB" w:rsidP="002C73A4">
            <w:pPr>
              <w:tabs>
                <w:tab w:val="left" w:pos="3615"/>
              </w:tabs>
              <w:jc w:val="both"/>
              <w:rPr>
                <w:b/>
              </w:rPr>
            </w:pPr>
            <w:r w:rsidRPr="00564CEB">
              <w:rPr>
                <w:b/>
              </w:rPr>
              <w:t>VALOR UNITARIO ANTES DE IVA</w:t>
            </w:r>
          </w:p>
          <w:p w14:paraId="3F43DC29" w14:textId="0EFE0326" w:rsidR="00564CEB" w:rsidRPr="00564CEB" w:rsidRDefault="00564CEB" w:rsidP="002C73A4">
            <w:pPr>
              <w:tabs>
                <w:tab w:val="left" w:pos="3615"/>
              </w:tabs>
              <w:jc w:val="both"/>
              <w:rPr>
                <w:b/>
              </w:rPr>
            </w:pPr>
            <w:r w:rsidRPr="00564CEB">
              <w:rPr>
                <w:b/>
              </w:rPr>
              <w:t>(DATOS ANATO)</w:t>
            </w:r>
          </w:p>
        </w:tc>
        <w:tc>
          <w:tcPr>
            <w:tcW w:w="992" w:type="dxa"/>
          </w:tcPr>
          <w:p w14:paraId="2961E963" w14:textId="7947E21E" w:rsidR="00564CEB" w:rsidRPr="00564CEB" w:rsidRDefault="00564CEB" w:rsidP="002C73A4">
            <w:pPr>
              <w:tabs>
                <w:tab w:val="left" w:pos="3615"/>
              </w:tabs>
              <w:jc w:val="both"/>
              <w:rPr>
                <w:b/>
              </w:rPr>
            </w:pPr>
            <w:r w:rsidRPr="00564CEB">
              <w:rPr>
                <w:b/>
              </w:rPr>
              <w:t>IVA</w:t>
            </w:r>
          </w:p>
        </w:tc>
        <w:tc>
          <w:tcPr>
            <w:tcW w:w="2126" w:type="dxa"/>
          </w:tcPr>
          <w:p w14:paraId="2C43424C" w14:textId="60FAC3CD" w:rsidR="00564CEB" w:rsidRPr="00564CEB" w:rsidRDefault="00564CEB" w:rsidP="002C73A4">
            <w:pPr>
              <w:tabs>
                <w:tab w:val="left" w:pos="3615"/>
              </w:tabs>
              <w:jc w:val="both"/>
              <w:rPr>
                <w:b/>
              </w:rPr>
            </w:pPr>
            <w:r w:rsidRPr="00564CEB">
              <w:rPr>
                <w:b/>
              </w:rPr>
              <w:t>VALOR TOTAL IVA INLCUIDO</w:t>
            </w:r>
          </w:p>
        </w:tc>
      </w:tr>
      <w:tr w:rsidR="00564CEB" w14:paraId="49A0C3D6" w14:textId="77777777" w:rsidTr="00564CEB">
        <w:tc>
          <w:tcPr>
            <w:tcW w:w="778" w:type="dxa"/>
          </w:tcPr>
          <w:p w14:paraId="2CE7718B" w14:textId="1F9D074C" w:rsidR="00564CEB" w:rsidRDefault="00564CEB" w:rsidP="002C73A4">
            <w:pPr>
              <w:tabs>
                <w:tab w:val="left" w:pos="3615"/>
              </w:tabs>
              <w:jc w:val="both"/>
            </w:pPr>
            <w:r>
              <w:t>1</w:t>
            </w:r>
          </w:p>
        </w:tc>
        <w:tc>
          <w:tcPr>
            <w:tcW w:w="2761" w:type="dxa"/>
          </w:tcPr>
          <w:p w14:paraId="47B1DFA8" w14:textId="77777777" w:rsidR="00564CEB" w:rsidRPr="00564CEB" w:rsidRDefault="00564CEB" w:rsidP="00564CEB">
            <w:pPr>
              <w:autoSpaceDE w:val="0"/>
              <w:autoSpaceDN w:val="0"/>
              <w:adjustRightInd w:val="0"/>
              <w:rPr>
                <w:rFonts w:ascii="Times New Roman" w:hAnsi="Times New Roman" w:cs="Times New Roman"/>
                <w:color w:val="000000"/>
              </w:rPr>
            </w:pPr>
          </w:p>
          <w:p w14:paraId="0DDE0EE5" w14:textId="77777777" w:rsidR="00564CEB" w:rsidRPr="00564CEB" w:rsidRDefault="00564CEB" w:rsidP="00564CEB">
            <w:pPr>
              <w:autoSpaceDE w:val="0"/>
              <w:autoSpaceDN w:val="0"/>
              <w:adjustRightInd w:val="0"/>
              <w:rPr>
                <w:color w:val="000000"/>
              </w:rPr>
            </w:pPr>
            <w:r w:rsidRPr="00564CEB">
              <w:rPr>
                <w:rFonts w:ascii="Times New Roman" w:hAnsi="Times New Roman" w:cs="Times New Roman"/>
                <w:color w:val="000000"/>
              </w:rPr>
              <w:t xml:space="preserve"> </w:t>
            </w:r>
            <w:proofErr w:type="spellStart"/>
            <w:r w:rsidRPr="00564CEB">
              <w:rPr>
                <w:color w:val="000000"/>
              </w:rPr>
              <w:t>One</w:t>
            </w:r>
            <w:proofErr w:type="spellEnd"/>
            <w:r w:rsidRPr="00564CEB">
              <w:rPr>
                <w:color w:val="000000"/>
              </w:rPr>
              <w:t xml:space="preserve"> </w:t>
            </w:r>
            <w:proofErr w:type="spellStart"/>
            <w:r w:rsidRPr="00564CEB">
              <w:rPr>
                <w:color w:val="000000"/>
              </w:rPr>
              <w:t>Way</w:t>
            </w:r>
            <w:proofErr w:type="spellEnd"/>
            <w:r w:rsidRPr="00564CEB">
              <w:rPr>
                <w:color w:val="000000"/>
              </w:rPr>
              <w:t xml:space="preserve"> (un trayecto) </w:t>
            </w:r>
          </w:p>
          <w:p w14:paraId="45FBA0BC" w14:textId="77777777" w:rsidR="00564CEB" w:rsidRDefault="00564CEB" w:rsidP="002C73A4">
            <w:pPr>
              <w:tabs>
                <w:tab w:val="left" w:pos="3615"/>
              </w:tabs>
              <w:jc w:val="both"/>
            </w:pPr>
          </w:p>
        </w:tc>
        <w:tc>
          <w:tcPr>
            <w:tcW w:w="2410" w:type="dxa"/>
          </w:tcPr>
          <w:p w14:paraId="615231D3" w14:textId="77777777" w:rsidR="00564CEB" w:rsidRDefault="00564CEB" w:rsidP="002C73A4">
            <w:pPr>
              <w:tabs>
                <w:tab w:val="left" w:pos="3615"/>
              </w:tabs>
              <w:jc w:val="both"/>
            </w:pPr>
          </w:p>
        </w:tc>
        <w:tc>
          <w:tcPr>
            <w:tcW w:w="992" w:type="dxa"/>
          </w:tcPr>
          <w:p w14:paraId="294E4A37" w14:textId="77777777" w:rsidR="00564CEB" w:rsidRDefault="00564CEB" w:rsidP="002C73A4">
            <w:pPr>
              <w:tabs>
                <w:tab w:val="left" w:pos="3615"/>
              </w:tabs>
              <w:jc w:val="both"/>
            </w:pPr>
          </w:p>
        </w:tc>
        <w:tc>
          <w:tcPr>
            <w:tcW w:w="2126" w:type="dxa"/>
          </w:tcPr>
          <w:p w14:paraId="3B81DC4C" w14:textId="77777777" w:rsidR="00564CEB" w:rsidRDefault="00564CEB" w:rsidP="002C73A4">
            <w:pPr>
              <w:tabs>
                <w:tab w:val="left" w:pos="3615"/>
              </w:tabs>
              <w:jc w:val="both"/>
            </w:pPr>
          </w:p>
        </w:tc>
      </w:tr>
      <w:tr w:rsidR="00564CEB" w14:paraId="0F3C0D10" w14:textId="77777777" w:rsidTr="00564CEB">
        <w:tc>
          <w:tcPr>
            <w:tcW w:w="778" w:type="dxa"/>
          </w:tcPr>
          <w:p w14:paraId="3785BCE3" w14:textId="03432E3C" w:rsidR="00564CEB" w:rsidRDefault="00564CEB" w:rsidP="002C73A4">
            <w:pPr>
              <w:tabs>
                <w:tab w:val="left" w:pos="3615"/>
              </w:tabs>
              <w:jc w:val="both"/>
            </w:pPr>
            <w:r>
              <w:t>2</w:t>
            </w:r>
          </w:p>
        </w:tc>
        <w:tc>
          <w:tcPr>
            <w:tcW w:w="2761" w:type="dxa"/>
          </w:tcPr>
          <w:p w14:paraId="15C98B83" w14:textId="77777777" w:rsidR="00564CEB" w:rsidRPr="00564CEB" w:rsidRDefault="00564CEB" w:rsidP="00564CEB">
            <w:pPr>
              <w:autoSpaceDE w:val="0"/>
              <w:autoSpaceDN w:val="0"/>
              <w:adjustRightInd w:val="0"/>
              <w:rPr>
                <w:rFonts w:ascii="Times New Roman" w:hAnsi="Times New Roman" w:cs="Times New Roman"/>
                <w:color w:val="000000"/>
              </w:rPr>
            </w:pPr>
          </w:p>
          <w:p w14:paraId="6FF9DF27" w14:textId="77777777" w:rsidR="00564CEB" w:rsidRPr="00564CEB" w:rsidRDefault="00564CEB" w:rsidP="00564CEB">
            <w:pPr>
              <w:autoSpaceDE w:val="0"/>
              <w:autoSpaceDN w:val="0"/>
              <w:adjustRightInd w:val="0"/>
              <w:rPr>
                <w:color w:val="000000"/>
              </w:rPr>
            </w:pPr>
            <w:r w:rsidRPr="00564CEB">
              <w:rPr>
                <w:color w:val="000000"/>
              </w:rPr>
              <w:t xml:space="preserve"> Round </w:t>
            </w:r>
            <w:proofErr w:type="spellStart"/>
            <w:r w:rsidRPr="00564CEB">
              <w:rPr>
                <w:color w:val="000000"/>
              </w:rPr>
              <w:t>Trip</w:t>
            </w:r>
            <w:proofErr w:type="spellEnd"/>
            <w:r w:rsidRPr="00564CEB">
              <w:rPr>
                <w:color w:val="000000"/>
              </w:rPr>
              <w:t xml:space="preserve"> (Ida y Vuelta </w:t>
            </w:r>
          </w:p>
          <w:p w14:paraId="20AC29A2" w14:textId="77777777" w:rsidR="00564CEB" w:rsidRDefault="00564CEB" w:rsidP="002C73A4">
            <w:pPr>
              <w:tabs>
                <w:tab w:val="left" w:pos="3615"/>
              </w:tabs>
              <w:jc w:val="both"/>
            </w:pPr>
          </w:p>
        </w:tc>
        <w:tc>
          <w:tcPr>
            <w:tcW w:w="2410" w:type="dxa"/>
          </w:tcPr>
          <w:p w14:paraId="07C5E52D" w14:textId="77777777" w:rsidR="00564CEB" w:rsidRDefault="00564CEB" w:rsidP="002C73A4">
            <w:pPr>
              <w:tabs>
                <w:tab w:val="left" w:pos="3615"/>
              </w:tabs>
              <w:jc w:val="both"/>
            </w:pPr>
          </w:p>
        </w:tc>
        <w:tc>
          <w:tcPr>
            <w:tcW w:w="992" w:type="dxa"/>
          </w:tcPr>
          <w:p w14:paraId="4DF5A119" w14:textId="77777777" w:rsidR="00564CEB" w:rsidRDefault="00564CEB" w:rsidP="002C73A4">
            <w:pPr>
              <w:tabs>
                <w:tab w:val="left" w:pos="3615"/>
              </w:tabs>
              <w:jc w:val="both"/>
            </w:pPr>
          </w:p>
        </w:tc>
        <w:tc>
          <w:tcPr>
            <w:tcW w:w="2126" w:type="dxa"/>
          </w:tcPr>
          <w:p w14:paraId="63322D4C" w14:textId="77777777" w:rsidR="00564CEB" w:rsidRDefault="00564CEB" w:rsidP="002C73A4">
            <w:pPr>
              <w:tabs>
                <w:tab w:val="left" w:pos="3615"/>
              </w:tabs>
              <w:jc w:val="both"/>
            </w:pPr>
          </w:p>
        </w:tc>
      </w:tr>
    </w:tbl>
    <w:p w14:paraId="77669924" w14:textId="1AF93ECF" w:rsidR="006961C7" w:rsidRPr="007870D5" w:rsidRDefault="006961C7" w:rsidP="002C73A4">
      <w:pPr>
        <w:tabs>
          <w:tab w:val="left" w:pos="3615"/>
        </w:tabs>
        <w:jc w:val="both"/>
      </w:pPr>
    </w:p>
    <w:p w14:paraId="4FC67AC0" w14:textId="62DCBD01" w:rsidR="006961C7" w:rsidRDefault="00564CEB" w:rsidP="002C73A4">
      <w:pPr>
        <w:tabs>
          <w:tab w:val="left" w:pos="3615"/>
        </w:tabs>
        <w:jc w:val="both"/>
        <w:rPr>
          <w:b/>
        </w:rPr>
      </w:pPr>
      <w:r>
        <w:rPr>
          <w:b/>
        </w:rPr>
        <w:t xml:space="preserve">TARIFAS ADMINISTRATIVAS </w:t>
      </w:r>
      <w:r w:rsidRPr="00564CEB">
        <w:rPr>
          <w:b/>
        </w:rPr>
        <w:t>INTERNACIONALES</w:t>
      </w:r>
    </w:p>
    <w:p w14:paraId="494BAB3A" w14:textId="77777777" w:rsidR="00564CEB" w:rsidRPr="00564CEB" w:rsidRDefault="00564CEB" w:rsidP="002C73A4">
      <w:pPr>
        <w:tabs>
          <w:tab w:val="left" w:pos="3615"/>
        </w:tabs>
        <w:jc w:val="both"/>
        <w:rPr>
          <w:b/>
        </w:rPr>
      </w:pPr>
    </w:p>
    <w:tbl>
      <w:tblPr>
        <w:tblStyle w:val="Tablaconcuadrcula"/>
        <w:tblW w:w="9067" w:type="dxa"/>
        <w:tblLook w:val="04A0" w:firstRow="1" w:lastRow="0" w:firstColumn="1" w:lastColumn="0" w:noHBand="0" w:noVBand="1"/>
      </w:tblPr>
      <w:tblGrid>
        <w:gridCol w:w="4673"/>
        <w:gridCol w:w="4394"/>
      </w:tblGrid>
      <w:tr w:rsidR="00564CEB" w14:paraId="78AEAFFE" w14:textId="77777777" w:rsidTr="00226A81">
        <w:tc>
          <w:tcPr>
            <w:tcW w:w="4673" w:type="dxa"/>
          </w:tcPr>
          <w:p w14:paraId="2EAFAEC7" w14:textId="4BD53C08" w:rsidR="00564CEB" w:rsidRDefault="00564CEB" w:rsidP="00226A81">
            <w:pPr>
              <w:tabs>
                <w:tab w:val="left" w:pos="3615"/>
              </w:tabs>
              <w:jc w:val="center"/>
              <w:rPr>
                <w:b/>
              </w:rPr>
            </w:pPr>
            <w:r>
              <w:rPr>
                <w:b/>
              </w:rPr>
              <w:t>RANGO TARIFARIO</w:t>
            </w:r>
          </w:p>
        </w:tc>
        <w:tc>
          <w:tcPr>
            <w:tcW w:w="4394" w:type="dxa"/>
          </w:tcPr>
          <w:p w14:paraId="24D0C8A9" w14:textId="6DE7FD24" w:rsidR="00564CEB" w:rsidRDefault="00564CEB" w:rsidP="00226A81">
            <w:pPr>
              <w:tabs>
                <w:tab w:val="left" w:pos="3615"/>
              </w:tabs>
              <w:jc w:val="center"/>
              <w:rPr>
                <w:b/>
              </w:rPr>
            </w:pPr>
            <w:r>
              <w:rPr>
                <w:b/>
              </w:rPr>
              <w:t>ADMINISTRATIVA</w:t>
            </w:r>
          </w:p>
        </w:tc>
      </w:tr>
      <w:tr w:rsidR="00564CEB" w14:paraId="717D70DD" w14:textId="77777777" w:rsidTr="00226A81">
        <w:tc>
          <w:tcPr>
            <w:tcW w:w="4673" w:type="dxa"/>
          </w:tcPr>
          <w:p w14:paraId="60A290BE" w14:textId="77777777" w:rsidR="00564CEB" w:rsidRDefault="00564CEB">
            <w:pPr>
              <w:tabs>
                <w:tab w:val="left" w:pos="3615"/>
              </w:tabs>
              <w:jc w:val="both"/>
              <w:rPr>
                <w:b/>
              </w:rPr>
            </w:pPr>
          </w:p>
        </w:tc>
        <w:tc>
          <w:tcPr>
            <w:tcW w:w="4394" w:type="dxa"/>
          </w:tcPr>
          <w:p w14:paraId="5797B166" w14:textId="77777777" w:rsidR="00564CEB" w:rsidRDefault="00564CEB">
            <w:pPr>
              <w:tabs>
                <w:tab w:val="left" w:pos="3615"/>
              </w:tabs>
              <w:jc w:val="both"/>
              <w:rPr>
                <w:b/>
              </w:rPr>
            </w:pPr>
          </w:p>
        </w:tc>
      </w:tr>
      <w:tr w:rsidR="00564CEB" w14:paraId="2DAD45A8" w14:textId="77777777" w:rsidTr="00226A81">
        <w:tc>
          <w:tcPr>
            <w:tcW w:w="4673" w:type="dxa"/>
          </w:tcPr>
          <w:p w14:paraId="745FD42E" w14:textId="77777777" w:rsidR="00564CEB" w:rsidRDefault="00564CEB">
            <w:pPr>
              <w:tabs>
                <w:tab w:val="left" w:pos="3615"/>
              </w:tabs>
              <w:jc w:val="both"/>
              <w:rPr>
                <w:b/>
              </w:rPr>
            </w:pPr>
          </w:p>
        </w:tc>
        <w:tc>
          <w:tcPr>
            <w:tcW w:w="4394" w:type="dxa"/>
          </w:tcPr>
          <w:p w14:paraId="1B5BD955" w14:textId="77777777" w:rsidR="00564CEB" w:rsidRDefault="00564CEB">
            <w:pPr>
              <w:tabs>
                <w:tab w:val="left" w:pos="3615"/>
              </w:tabs>
              <w:jc w:val="both"/>
              <w:rPr>
                <w:b/>
              </w:rPr>
            </w:pPr>
          </w:p>
        </w:tc>
      </w:tr>
      <w:tr w:rsidR="00564CEB" w14:paraId="13F0EF44" w14:textId="77777777" w:rsidTr="00226A81">
        <w:tc>
          <w:tcPr>
            <w:tcW w:w="4673" w:type="dxa"/>
          </w:tcPr>
          <w:p w14:paraId="6B560536" w14:textId="77777777" w:rsidR="00564CEB" w:rsidRDefault="00564CEB">
            <w:pPr>
              <w:tabs>
                <w:tab w:val="left" w:pos="3615"/>
              </w:tabs>
              <w:jc w:val="both"/>
              <w:rPr>
                <w:b/>
              </w:rPr>
            </w:pPr>
          </w:p>
        </w:tc>
        <w:tc>
          <w:tcPr>
            <w:tcW w:w="4394" w:type="dxa"/>
          </w:tcPr>
          <w:p w14:paraId="5E12D7E2" w14:textId="77777777" w:rsidR="00564CEB" w:rsidRDefault="00564CEB">
            <w:pPr>
              <w:tabs>
                <w:tab w:val="left" w:pos="3615"/>
              </w:tabs>
              <w:jc w:val="both"/>
              <w:rPr>
                <w:b/>
              </w:rPr>
            </w:pPr>
          </w:p>
        </w:tc>
      </w:tr>
      <w:tr w:rsidR="00564CEB" w14:paraId="65FF0EF3" w14:textId="77777777" w:rsidTr="00226A81">
        <w:tc>
          <w:tcPr>
            <w:tcW w:w="4673" w:type="dxa"/>
          </w:tcPr>
          <w:p w14:paraId="1D17C857" w14:textId="77777777" w:rsidR="00564CEB" w:rsidRDefault="00564CEB">
            <w:pPr>
              <w:tabs>
                <w:tab w:val="left" w:pos="3615"/>
              </w:tabs>
              <w:jc w:val="both"/>
              <w:rPr>
                <w:b/>
              </w:rPr>
            </w:pPr>
          </w:p>
        </w:tc>
        <w:tc>
          <w:tcPr>
            <w:tcW w:w="4394" w:type="dxa"/>
          </w:tcPr>
          <w:p w14:paraId="346D73C5" w14:textId="77777777" w:rsidR="00564CEB" w:rsidRDefault="00564CEB">
            <w:pPr>
              <w:tabs>
                <w:tab w:val="left" w:pos="3615"/>
              </w:tabs>
              <w:jc w:val="both"/>
              <w:rPr>
                <w:b/>
              </w:rPr>
            </w:pPr>
          </w:p>
        </w:tc>
      </w:tr>
    </w:tbl>
    <w:p w14:paraId="5BC5EC72" w14:textId="04481B35" w:rsidR="00564CEB" w:rsidRDefault="00564CEB">
      <w:pPr>
        <w:tabs>
          <w:tab w:val="left" w:pos="3615"/>
        </w:tabs>
        <w:jc w:val="both"/>
        <w:rPr>
          <w:b/>
        </w:rPr>
      </w:pPr>
    </w:p>
    <w:p w14:paraId="40CF1021" w14:textId="77777777" w:rsidR="00E175DE" w:rsidRPr="007870D5" w:rsidRDefault="00E175DE" w:rsidP="00E175DE">
      <w:pPr>
        <w:tabs>
          <w:tab w:val="left" w:pos="0"/>
        </w:tabs>
        <w:ind w:right="-234"/>
        <w:jc w:val="both"/>
      </w:pPr>
      <w:r w:rsidRPr="007870D5">
        <w:t>Nombre:</w:t>
      </w:r>
    </w:p>
    <w:p w14:paraId="62AA8B0B" w14:textId="77777777" w:rsidR="00E175DE" w:rsidRPr="007870D5" w:rsidRDefault="00E175DE" w:rsidP="00E175DE">
      <w:pPr>
        <w:ind w:right="-234"/>
        <w:jc w:val="both"/>
      </w:pPr>
      <w:r w:rsidRPr="007870D5">
        <w:t>Cédula:</w:t>
      </w:r>
      <w:r w:rsidRPr="007870D5">
        <w:tab/>
      </w:r>
    </w:p>
    <w:p w14:paraId="43A502A8" w14:textId="77777777" w:rsidR="00E175DE" w:rsidRPr="007870D5" w:rsidRDefault="00E175DE" w:rsidP="00E175DE">
      <w:pPr>
        <w:ind w:right="-234"/>
        <w:jc w:val="both"/>
      </w:pPr>
      <w:r w:rsidRPr="007870D5">
        <w:t xml:space="preserve">NIT: </w:t>
      </w:r>
    </w:p>
    <w:p w14:paraId="2C63C2D2" w14:textId="77777777" w:rsidR="00E175DE" w:rsidRPr="007870D5" w:rsidRDefault="00E175DE" w:rsidP="00E175DE">
      <w:pPr>
        <w:ind w:right="-234"/>
        <w:jc w:val="both"/>
      </w:pPr>
      <w:r w:rsidRPr="007870D5">
        <w:t xml:space="preserve">Dirección física:                                              </w:t>
      </w:r>
    </w:p>
    <w:p w14:paraId="0A35B953" w14:textId="77777777" w:rsidR="00E175DE" w:rsidRPr="007870D5" w:rsidRDefault="00E175DE" w:rsidP="00E175DE">
      <w:pPr>
        <w:ind w:right="-234"/>
        <w:jc w:val="both"/>
      </w:pPr>
      <w:r w:rsidRPr="007870D5">
        <w:t xml:space="preserve">Ciudad:            </w:t>
      </w:r>
    </w:p>
    <w:p w14:paraId="4A13601F" w14:textId="77777777" w:rsidR="00E175DE" w:rsidRPr="007870D5" w:rsidRDefault="00E175DE" w:rsidP="00E175DE">
      <w:pPr>
        <w:ind w:right="-234"/>
        <w:jc w:val="both"/>
      </w:pPr>
      <w:r w:rsidRPr="007870D5">
        <w:t>Dirección electrónica:</w:t>
      </w:r>
    </w:p>
    <w:p w14:paraId="645B5D3A" w14:textId="77777777" w:rsidR="00E175DE" w:rsidRPr="007870D5" w:rsidRDefault="00E175DE" w:rsidP="00E175DE">
      <w:pPr>
        <w:ind w:right="-234"/>
        <w:jc w:val="both"/>
      </w:pPr>
      <w:r w:rsidRPr="007870D5">
        <w:t xml:space="preserve">Teléfono:                                                   </w:t>
      </w:r>
    </w:p>
    <w:p w14:paraId="5D4881F7" w14:textId="1CFEFFEB" w:rsidR="00E175DE" w:rsidRPr="00564CEB" w:rsidRDefault="00E175DE">
      <w:pPr>
        <w:tabs>
          <w:tab w:val="left" w:pos="3615"/>
        </w:tabs>
        <w:jc w:val="both"/>
        <w:rPr>
          <w:b/>
        </w:rPr>
      </w:pPr>
    </w:p>
    <w:sectPr w:rsidR="00E175DE" w:rsidRPr="00564CEB" w:rsidSect="005806A5">
      <w:headerReference w:type="default" r:id="rId8"/>
      <w:footerReference w:type="even" r:id="rId9"/>
      <w:footerReference w:type="default" r:id="rId10"/>
      <w:pgSz w:w="12240" w:h="18720" w:code="14"/>
      <w:pgMar w:top="1985" w:right="1701" w:bottom="2665" w:left="1701" w:header="45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DC6C0" w14:textId="77777777" w:rsidR="004705C9" w:rsidRDefault="004705C9" w:rsidP="00921469">
      <w:r>
        <w:separator/>
      </w:r>
    </w:p>
  </w:endnote>
  <w:endnote w:type="continuationSeparator" w:id="0">
    <w:p w14:paraId="2106356A" w14:textId="77777777" w:rsidR="004705C9" w:rsidRDefault="004705C9"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95830070"/>
      <w:docPartObj>
        <w:docPartGallery w:val="Page Numbers (Bottom of Page)"/>
        <w:docPartUnique/>
      </w:docPartObj>
    </w:sdtPr>
    <w:sdtEndPr>
      <w:rPr>
        <w:rStyle w:val="Nmerodepgina"/>
      </w:rPr>
    </w:sdtEndPr>
    <w:sdtContent>
      <w:p w14:paraId="06A3CD2F" w14:textId="74D92C06" w:rsidR="007A5EE4" w:rsidRDefault="007A5EE4" w:rsidP="007A5EE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853797" w14:textId="77777777" w:rsidR="007A5EE4" w:rsidRDefault="007A5EE4" w:rsidP="006961C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22138674"/>
      <w:docPartObj>
        <w:docPartGallery w:val="Page Numbers (Bottom of Page)"/>
        <w:docPartUnique/>
      </w:docPartObj>
    </w:sdtPr>
    <w:sdtEndPr>
      <w:rPr>
        <w:rStyle w:val="Nmerodepgina"/>
      </w:rPr>
    </w:sdtEndPr>
    <w:sdtContent>
      <w:p w14:paraId="3B0A5ED6" w14:textId="1101C75A" w:rsidR="007A5EE4" w:rsidRDefault="007A5EE4" w:rsidP="00E15E03">
        <w:pPr>
          <w:pStyle w:val="Piedepgina"/>
          <w:framePr w:w="460" w:h="346" w:hRule="exact" w:wrap="none" w:vAnchor="text" w:hAnchor="page" w:x="11101" w:y="822"/>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A0146">
          <w:rPr>
            <w:rStyle w:val="Nmerodepgina"/>
            <w:noProof/>
          </w:rPr>
          <w:t>17</w:t>
        </w:r>
        <w:r>
          <w:rPr>
            <w:rStyle w:val="Nmerodepgina"/>
          </w:rPr>
          <w:fldChar w:fldCharType="end"/>
        </w:r>
      </w:p>
    </w:sdtContent>
  </w:sdt>
  <w:p w14:paraId="75BD92A4" w14:textId="2854A348" w:rsidR="007A5EE4" w:rsidRPr="006961C7" w:rsidRDefault="007A5EE4" w:rsidP="00DF6608">
    <w:pPr>
      <w:pStyle w:val="Piedepgina"/>
      <w:tabs>
        <w:tab w:val="clear" w:pos="4419"/>
        <w:tab w:val="clear" w:pos="8838"/>
      </w:tabs>
      <w:ind w:right="-1652"/>
      <w:rPr>
        <w:b/>
        <w:bCs/>
        <w:sz w:val="20"/>
      </w:rPr>
    </w:pPr>
    <w:r>
      <w:rPr>
        <w:b/>
        <w:bCs/>
        <w:noProof/>
        <w:sz w:val="20"/>
        <w:lang w:eastAsia="es-CO"/>
      </w:rPr>
      <w:drawing>
        <wp:anchor distT="0" distB="0" distL="114300" distR="114300" simplePos="0" relativeHeight="251658240" behindDoc="1" locked="0" layoutInCell="1" allowOverlap="1" wp14:anchorId="5C1E73E2" wp14:editId="5C8FB706">
          <wp:simplePos x="0" y="0"/>
          <wp:positionH relativeFrom="column">
            <wp:posOffset>-1061085</wp:posOffset>
          </wp:positionH>
          <wp:positionV relativeFrom="paragraph">
            <wp:posOffset>-374015</wp:posOffset>
          </wp:positionV>
          <wp:extent cx="7725264" cy="157162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s comunicaciones-03.png"/>
                  <pic:cNvPicPr/>
                </pic:nvPicPr>
                <pic:blipFill>
                  <a:blip r:embed="rId1">
                    <a:extLst>
                      <a:ext uri="{28A0092B-C50C-407E-A947-70E740481C1C}">
                        <a14:useLocalDpi xmlns:a14="http://schemas.microsoft.com/office/drawing/2010/main" val="0"/>
                      </a:ext>
                    </a:extLst>
                  </a:blip>
                  <a:stretch>
                    <a:fillRect/>
                  </a:stretch>
                </pic:blipFill>
                <pic:spPr>
                  <a:xfrm>
                    <a:off x="0" y="0"/>
                    <a:ext cx="7725264" cy="15716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9450F" w14:textId="77777777" w:rsidR="004705C9" w:rsidRDefault="004705C9" w:rsidP="00921469">
      <w:r>
        <w:separator/>
      </w:r>
    </w:p>
  </w:footnote>
  <w:footnote w:type="continuationSeparator" w:id="0">
    <w:p w14:paraId="77030E81" w14:textId="77777777" w:rsidR="004705C9" w:rsidRDefault="004705C9" w:rsidP="00921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147" w:type="dxa"/>
      <w:tblLook w:val="04A0" w:firstRow="1" w:lastRow="0" w:firstColumn="1" w:lastColumn="0" w:noHBand="0" w:noVBand="1"/>
    </w:tblPr>
    <w:tblGrid>
      <w:gridCol w:w="3828"/>
      <w:gridCol w:w="5386"/>
    </w:tblGrid>
    <w:tr w:rsidR="007A5EE4" w14:paraId="32AFF424" w14:textId="77777777" w:rsidTr="007A5EE4">
      <w:trPr>
        <w:trHeight w:val="1271"/>
      </w:trPr>
      <w:tc>
        <w:tcPr>
          <w:tcW w:w="3828" w:type="dxa"/>
          <w:vAlign w:val="center"/>
        </w:tcPr>
        <w:p w14:paraId="6C81DE1C" w14:textId="77777777" w:rsidR="007A5EE4" w:rsidRDefault="007A5EE4" w:rsidP="007870D5">
          <w:pPr>
            <w:pStyle w:val="Encabezado"/>
            <w:tabs>
              <w:tab w:val="clear" w:pos="4419"/>
              <w:tab w:val="clear" w:pos="8838"/>
            </w:tabs>
            <w:jc w:val="center"/>
          </w:pPr>
          <w:r>
            <w:rPr>
              <w:noProof/>
              <w:lang w:eastAsia="es-CO"/>
            </w:rPr>
            <w:drawing>
              <wp:inline distT="0" distB="0" distL="0" distR="0" wp14:anchorId="2335C5D9" wp14:editId="60F3D538">
                <wp:extent cx="2286000" cy="704850"/>
                <wp:effectExtent l="0" t="0" r="0" b="0"/>
                <wp:docPr id="833035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tc>
      <w:tc>
        <w:tcPr>
          <w:tcW w:w="5386" w:type="dxa"/>
          <w:vAlign w:val="center"/>
        </w:tcPr>
        <w:p w14:paraId="4D32BE87" w14:textId="77777777" w:rsidR="007A5EE4" w:rsidRPr="005A2B9D" w:rsidRDefault="007A5EE4" w:rsidP="007870D5">
          <w:pPr>
            <w:jc w:val="center"/>
            <w:rPr>
              <w:b/>
              <w:bCs/>
            </w:rPr>
          </w:pPr>
          <w:r w:rsidRPr="005A2B9D">
            <w:rPr>
              <w:b/>
              <w:bCs/>
            </w:rPr>
            <w:t>SUBDIRECCIÓN OPERATIVA</w:t>
          </w:r>
        </w:p>
        <w:p w14:paraId="2EC4103E" w14:textId="16879706" w:rsidR="007A5EE4" w:rsidRDefault="00AE25C3" w:rsidP="007870D5">
          <w:pPr>
            <w:pStyle w:val="Encabezado"/>
            <w:tabs>
              <w:tab w:val="clear" w:pos="4419"/>
              <w:tab w:val="clear" w:pos="8838"/>
            </w:tabs>
            <w:jc w:val="center"/>
          </w:pPr>
          <w:r>
            <w:rPr>
              <w:b/>
              <w:bCs/>
            </w:rPr>
            <w:t>ANEXOS</w:t>
          </w:r>
          <w:r w:rsidR="007A5EE4">
            <w:t xml:space="preserve"> </w:t>
          </w:r>
        </w:p>
      </w:tc>
    </w:tr>
  </w:tbl>
  <w:p w14:paraId="116852A1" w14:textId="028968B0" w:rsidR="007A5EE4" w:rsidRPr="00D45D35" w:rsidRDefault="007A5EE4" w:rsidP="00D30288">
    <w:pPr>
      <w:jc w:val="center"/>
      <w:rPr>
        <w:sz w:val="20"/>
        <w:szCs w:val="20"/>
      </w:rPr>
    </w:pPr>
  </w:p>
  <w:p w14:paraId="084B9C3E" w14:textId="77777777" w:rsidR="007A5EE4" w:rsidRPr="00D45D35" w:rsidRDefault="007A5EE4">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E37"/>
      </v:shape>
    </w:pict>
  </w:numPicBullet>
  <w:abstractNum w:abstractNumId="0" w15:restartNumberingAfterBreak="0">
    <w:nsid w:val="095407AC"/>
    <w:multiLevelType w:val="multilevel"/>
    <w:tmpl w:val="00286C4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E616481"/>
    <w:multiLevelType w:val="hybridMultilevel"/>
    <w:tmpl w:val="102815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810271"/>
    <w:multiLevelType w:val="multilevel"/>
    <w:tmpl w:val="F3324B2E"/>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3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15:restartNumberingAfterBreak="0">
    <w:nsid w:val="0F880CA5"/>
    <w:multiLevelType w:val="multilevel"/>
    <w:tmpl w:val="6F186CC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hAnsi="Arial" w:cs="Arial" w:hint="default"/>
        <w:b/>
        <w:bCs w:val="0"/>
        <w:color w:val="000000"/>
        <w:w w:val="100"/>
        <w:lang w:val="es-CO"/>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4" w15:restartNumberingAfterBreak="0">
    <w:nsid w:val="144E1AFE"/>
    <w:multiLevelType w:val="hybridMultilevel"/>
    <w:tmpl w:val="6F7C4E9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2D25D1"/>
    <w:multiLevelType w:val="hybridMultilevel"/>
    <w:tmpl w:val="74742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AC7CB3"/>
    <w:multiLevelType w:val="hybridMultilevel"/>
    <w:tmpl w:val="8E7CC96E"/>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A84239"/>
    <w:multiLevelType w:val="hybridMultilevel"/>
    <w:tmpl w:val="9D9607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0237A"/>
    <w:multiLevelType w:val="multilevel"/>
    <w:tmpl w:val="93F46596"/>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48509F"/>
    <w:multiLevelType w:val="multilevel"/>
    <w:tmpl w:val="0D5A89B2"/>
    <w:lvl w:ilvl="0">
      <w:start w:val="3"/>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3."/>
      <w:lvlJc w:val="left"/>
      <w:pPr>
        <w:ind w:left="720" w:hanging="720"/>
      </w:pPr>
      <w:rPr>
        <w:rFonts w:ascii="Arial" w:eastAsia="Arial MT" w:hAnsi="Arial"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C125723"/>
    <w:multiLevelType w:val="hybridMultilevel"/>
    <w:tmpl w:val="3E9085F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DF2663"/>
    <w:multiLevelType w:val="hybridMultilevel"/>
    <w:tmpl w:val="D6D8D4C0"/>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AF430A"/>
    <w:multiLevelType w:val="hybridMultilevel"/>
    <w:tmpl w:val="22D841BE"/>
    <w:lvl w:ilvl="0" w:tplc="3F32CC9C">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84692B"/>
    <w:multiLevelType w:val="hybridMultilevel"/>
    <w:tmpl w:val="77544036"/>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A159AF"/>
    <w:multiLevelType w:val="hybridMultilevel"/>
    <w:tmpl w:val="47341EB8"/>
    <w:lvl w:ilvl="0" w:tplc="240A0001">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44E1380E"/>
    <w:multiLevelType w:val="hybridMultilevel"/>
    <w:tmpl w:val="82AC63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F151E2"/>
    <w:multiLevelType w:val="multilevel"/>
    <w:tmpl w:val="1526A18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88F5CAF"/>
    <w:multiLevelType w:val="hybridMultilevel"/>
    <w:tmpl w:val="74820864"/>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D017422"/>
    <w:multiLevelType w:val="multilevel"/>
    <w:tmpl w:val="F57082C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87F4C7C"/>
    <w:multiLevelType w:val="hybridMultilevel"/>
    <w:tmpl w:val="DD7ED368"/>
    <w:lvl w:ilvl="0" w:tplc="240A000D">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20" w15:restartNumberingAfterBreak="0">
    <w:nsid w:val="59527399"/>
    <w:multiLevelType w:val="multilevel"/>
    <w:tmpl w:val="A5A2B64A"/>
    <w:lvl w:ilvl="0">
      <w:start w:val="1"/>
      <w:numFmt w:val="decimal"/>
      <w:lvlText w:val="%1."/>
      <w:lvlJc w:val="left"/>
      <w:pPr>
        <w:ind w:left="720" w:hanging="360"/>
      </w:pPr>
      <w:rPr>
        <w:rFonts w:hint="default"/>
        <w:color w:val="auto"/>
        <w:lang w:val="es-E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430455D"/>
    <w:multiLevelType w:val="hybridMultilevel"/>
    <w:tmpl w:val="99B2D892"/>
    <w:lvl w:ilvl="0" w:tplc="240A000D">
      <w:start w:val="1"/>
      <w:numFmt w:val="bullet"/>
      <w:lvlText w:val=""/>
      <w:lvlJc w:val="left"/>
      <w:pPr>
        <w:ind w:left="1647" w:hanging="360"/>
      </w:pPr>
      <w:rPr>
        <w:rFonts w:ascii="Wingdings" w:hAnsi="Wingdings" w:hint="default"/>
      </w:rPr>
    </w:lvl>
    <w:lvl w:ilvl="1" w:tplc="231A21D2">
      <w:numFmt w:val="bullet"/>
      <w:lvlText w:val=""/>
      <w:lvlJc w:val="left"/>
      <w:pPr>
        <w:ind w:left="2367" w:hanging="360"/>
      </w:pPr>
      <w:rPr>
        <w:rFonts w:ascii="Symbol" w:eastAsia="Calibri" w:hAnsi="Symbol" w:cs="Courier"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22" w15:restartNumberingAfterBreak="0">
    <w:nsid w:val="7199523C"/>
    <w:multiLevelType w:val="hybridMultilevel"/>
    <w:tmpl w:val="03728970"/>
    <w:lvl w:ilvl="0" w:tplc="240A000D">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3" w15:restartNumberingAfterBreak="0">
    <w:nsid w:val="76753231"/>
    <w:multiLevelType w:val="hybridMultilevel"/>
    <w:tmpl w:val="38C07E94"/>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C603401"/>
    <w:multiLevelType w:val="hybridMultilevel"/>
    <w:tmpl w:val="8D8258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1871065">
    <w:abstractNumId w:val="2"/>
  </w:num>
  <w:num w:numId="2" w16cid:durableId="1210535112">
    <w:abstractNumId w:val="3"/>
  </w:num>
  <w:num w:numId="3" w16cid:durableId="1120491162">
    <w:abstractNumId w:val="22"/>
  </w:num>
  <w:num w:numId="4" w16cid:durableId="119226921">
    <w:abstractNumId w:val="19"/>
  </w:num>
  <w:num w:numId="5" w16cid:durableId="2046246936">
    <w:abstractNumId w:val="25"/>
  </w:num>
  <w:num w:numId="6" w16cid:durableId="44986753">
    <w:abstractNumId w:val="21"/>
  </w:num>
  <w:num w:numId="7" w16cid:durableId="1689600613">
    <w:abstractNumId w:val="18"/>
  </w:num>
  <w:num w:numId="8" w16cid:durableId="1304313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7676128">
    <w:abstractNumId w:val="14"/>
  </w:num>
  <w:num w:numId="10" w16cid:durableId="1723675796">
    <w:abstractNumId w:val="7"/>
  </w:num>
  <w:num w:numId="11" w16cid:durableId="207108882">
    <w:abstractNumId w:val="15"/>
  </w:num>
  <w:num w:numId="12" w16cid:durableId="1355616977">
    <w:abstractNumId w:val="1"/>
  </w:num>
  <w:num w:numId="13" w16cid:durableId="1460805886">
    <w:abstractNumId w:val="23"/>
  </w:num>
  <w:num w:numId="14" w16cid:durableId="570622348">
    <w:abstractNumId w:val="10"/>
  </w:num>
  <w:num w:numId="15" w16cid:durableId="953943434">
    <w:abstractNumId w:val="24"/>
  </w:num>
  <w:num w:numId="16" w16cid:durableId="1984892842">
    <w:abstractNumId w:val="5"/>
  </w:num>
  <w:num w:numId="17" w16cid:durableId="2098360097">
    <w:abstractNumId w:val="4"/>
  </w:num>
  <w:num w:numId="18" w16cid:durableId="182401417">
    <w:abstractNumId w:val="13"/>
  </w:num>
  <w:num w:numId="19" w16cid:durableId="310645856">
    <w:abstractNumId w:val="17"/>
  </w:num>
  <w:num w:numId="20" w16cid:durableId="1227688670">
    <w:abstractNumId w:val="11"/>
  </w:num>
  <w:num w:numId="21" w16cid:durableId="554313236">
    <w:abstractNumId w:val="6"/>
  </w:num>
  <w:num w:numId="22" w16cid:durableId="2127498384">
    <w:abstractNumId w:val="20"/>
  </w:num>
  <w:num w:numId="23" w16cid:durableId="2088845393">
    <w:abstractNumId w:val="9"/>
  </w:num>
  <w:num w:numId="24" w16cid:durableId="113791741">
    <w:abstractNumId w:val="8"/>
  </w:num>
  <w:num w:numId="25" w16cid:durableId="516116695">
    <w:abstractNumId w:val="0"/>
  </w:num>
  <w:num w:numId="26" w16cid:durableId="359820625">
    <w:abstractNumId w:val="16"/>
  </w:num>
  <w:num w:numId="27" w16cid:durableId="15495613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469"/>
    <w:rsid w:val="00003631"/>
    <w:rsid w:val="00024F1D"/>
    <w:rsid w:val="0004293C"/>
    <w:rsid w:val="00053D99"/>
    <w:rsid w:val="00066DE1"/>
    <w:rsid w:val="00070B3B"/>
    <w:rsid w:val="0009210A"/>
    <w:rsid w:val="000A1BEA"/>
    <w:rsid w:val="000C7C0D"/>
    <w:rsid w:val="000D439E"/>
    <w:rsid w:val="000E3052"/>
    <w:rsid w:val="00112744"/>
    <w:rsid w:val="00120567"/>
    <w:rsid w:val="001263C3"/>
    <w:rsid w:val="001447E6"/>
    <w:rsid w:val="001471E0"/>
    <w:rsid w:val="00152091"/>
    <w:rsid w:val="001949E3"/>
    <w:rsid w:val="001B4A08"/>
    <w:rsid w:val="001D4A67"/>
    <w:rsid w:val="001D7D05"/>
    <w:rsid w:val="001E6218"/>
    <w:rsid w:val="002014C5"/>
    <w:rsid w:val="00215842"/>
    <w:rsid w:val="00226A81"/>
    <w:rsid w:val="00236E36"/>
    <w:rsid w:val="002414C5"/>
    <w:rsid w:val="00254345"/>
    <w:rsid w:val="00266413"/>
    <w:rsid w:val="00272D86"/>
    <w:rsid w:val="002B79ED"/>
    <w:rsid w:val="002C0F23"/>
    <w:rsid w:val="002C73A4"/>
    <w:rsid w:val="002E0455"/>
    <w:rsid w:val="002E1D46"/>
    <w:rsid w:val="002E5077"/>
    <w:rsid w:val="00303C2F"/>
    <w:rsid w:val="003322EE"/>
    <w:rsid w:val="0034491B"/>
    <w:rsid w:val="00372F07"/>
    <w:rsid w:val="003929E9"/>
    <w:rsid w:val="003A63AC"/>
    <w:rsid w:val="003F3047"/>
    <w:rsid w:val="003F523C"/>
    <w:rsid w:val="00416C89"/>
    <w:rsid w:val="00447EA6"/>
    <w:rsid w:val="004705C9"/>
    <w:rsid w:val="004825D0"/>
    <w:rsid w:val="00483C0D"/>
    <w:rsid w:val="00484671"/>
    <w:rsid w:val="00491019"/>
    <w:rsid w:val="004D42EE"/>
    <w:rsid w:val="004F2589"/>
    <w:rsid w:val="004F649D"/>
    <w:rsid w:val="00502546"/>
    <w:rsid w:val="00505501"/>
    <w:rsid w:val="005170BE"/>
    <w:rsid w:val="00540214"/>
    <w:rsid w:val="0055224C"/>
    <w:rsid w:val="00564CEB"/>
    <w:rsid w:val="00566FF4"/>
    <w:rsid w:val="00570B78"/>
    <w:rsid w:val="005806A5"/>
    <w:rsid w:val="00590077"/>
    <w:rsid w:val="005A28AD"/>
    <w:rsid w:val="005A5FCC"/>
    <w:rsid w:val="005E6818"/>
    <w:rsid w:val="005F601B"/>
    <w:rsid w:val="0062309E"/>
    <w:rsid w:val="00624E8F"/>
    <w:rsid w:val="00627D8F"/>
    <w:rsid w:val="00635E0B"/>
    <w:rsid w:val="00643415"/>
    <w:rsid w:val="006633DF"/>
    <w:rsid w:val="00687181"/>
    <w:rsid w:val="00687DAF"/>
    <w:rsid w:val="00691AC4"/>
    <w:rsid w:val="006961C7"/>
    <w:rsid w:val="006B41DA"/>
    <w:rsid w:val="006C15C5"/>
    <w:rsid w:val="006C7506"/>
    <w:rsid w:val="00725A31"/>
    <w:rsid w:val="007274A3"/>
    <w:rsid w:val="00747DB8"/>
    <w:rsid w:val="00755D51"/>
    <w:rsid w:val="00771C73"/>
    <w:rsid w:val="0077733D"/>
    <w:rsid w:val="007870D5"/>
    <w:rsid w:val="007A4404"/>
    <w:rsid w:val="007A5EE4"/>
    <w:rsid w:val="007B06BD"/>
    <w:rsid w:val="007B07EB"/>
    <w:rsid w:val="007C5324"/>
    <w:rsid w:val="007D4FFC"/>
    <w:rsid w:val="007D69F1"/>
    <w:rsid w:val="007E37F0"/>
    <w:rsid w:val="007F33BF"/>
    <w:rsid w:val="00860824"/>
    <w:rsid w:val="00866B92"/>
    <w:rsid w:val="008929C1"/>
    <w:rsid w:val="008A0146"/>
    <w:rsid w:val="008B08AB"/>
    <w:rsid w:val="008B356C"/>
    <w:rsid w:val="008C30BC"/>
    <w:rsid w:val="008E1914"/>
    <w:rsid w:val="008E662F"/>
    <w:rsid w:val="00904214"/>
    <w:rsid w:val="00921469"/>
    <w:rsid w:val="00926B56"/>
    <w:rsid w:val="00927249"/>
    <w:rsid w:val="0093281A"/>
    <w:rsid w:val="00944393"/>
    <w:rsid w:val="00953F38"/>
    <w:rsid w:val="00955DF5"/>
    <w:rsid w:val="009B2C20"/>
    <w:rsid w:val="009D00DC"/>
    <w:rsid w:val="009F27A3"/>
    <w:rsid w:val="009F43CB"/>
    <w:rsid w:val="00A10413"/>
    <w:rsid w:val="00A165A5"/>
    <w:rsid w:val="00A956A7"/>
    <w:rsid w:val="00AC0715"/>
    <w:rsid w:val="00AC6C3E"/>
    <w:rsid w:val="00AC76DE"/>
    <w:rsid w:val="00AD2D8A"/>
    <w:rsid w:val="00AD2DE5"/>
    <w:rsid w:val="00AE25C3"/>
    <w:rsid w:val="00B07080"/>
    <w:rsid w:val="00B61772"/>
    <w:rsid w:val="00B645C7"/>
    <w:rsid w:val="00B72912"/>
    <w:rsid w:val="00B8121D"/>
    <w:rsid w:val="00B83C3C"/>
    <w:rsid w:val="00B853EF"/>
    <w:rsid w:val="00B97CCD"/>
    <w:rsid w:val="00BB09EA"/>
    <w:rsid w:val="00BB4F13"/>
    <w:rsid w:val="00BD4D0B"/>
    <w:rsid w:val="00BD50B0"/>
    <w:rsid w:val="00C12E45"/>
    <w:rsid w:val="00C164A6"/>
    <w:rsid w:val="00C23AF0"/>
    <w:rsid w:val="00C44043"/>
    <w:rsid w:val="00C448FD"/>
    <w:rsid w:val="00C6652A"/>
    <w:rsid w:val="00C91599"/>
    <w:rsid w:val="00CA3095"/>
    <w:rsid w:val="00CA7A3A"/>
    <w:rsid w:val="00CE1C77"/>
    <w:rsid w:val="00CE3436"/>
    <w:rsid w:val="00CF19D1"/>
    <w:rsid w:val="00D1382C"/>
    <w:rsid w:val="00D21B67"/>
    <w:rsid w:val="00D30288"/>
    <w:rsid w:val="00D31F71"/>
    <w:rsid w:val="00D37E1D"/>
    <w:rsid w:val="00D45D35"/>
    <w:rsid w:val="00D555F3"/>
    <w:rsid w:val="00D67A1F"/>
    <w:rsid w:val="00D857A5"/>
    <w:rsid w:val="00DB0615"/>
    <w:rsid w:val="00DB2EF0"/>
    <w:rsid w:val="00DC0E3B"/>
    <w:rsid w:val="00DC41B5"/>
    <w:rsid w:val="00DF6608"/>
    <w:rsid w:val="00E0142C"/>
    <w:rsid w:val="00E05E47"/>
    <w:rsid w:val="00E06FED"/>
    <w:rsid w:val="00E15E03"/>
    <w:rsid w:val="00E175DE"/>
    <w:rsid w:val="00E50DF4"/>
    <w:rsid w:val="00E97B87"/>
    <w:rsid w:val="00EB252B"/>
    <w:rsid w:val="00ED5904"/>
    <w:rsid w:val="00ED7AD4"/>
    <w:rsid w:val="00F3439A"/>
    <w:rsid w:val="00F51B08"/>
    <w:rsid w:val="00F57693"/>
    <w:rsid w:val="00FB2A0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2A565F"/>
  <w15:docId w15:val="{9BBDCB23-A4DE-433E-A91C-7191267C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C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uiPriority w:val="99"/>
    <w:semiHidden/>
    <w:unhideWhenUsed/>
    <w:rsid w:val="006961C7"/>
  </w:style>
  <w:style w:type="table" w:styleId="Tablaconcuadrcula">
    <w:name w:val="Table Grid"/>
    <w:basedOn w:val="Tablanormal"/>
    <w:uiPriority w:val="59"/>
    <w:rsid w:val="00272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Cita textual,Párrafo de tabla,List Paragraph,Texto Tabla,HOJA,Bolita,Párrafo de lista4,BOLADEF,Párrafo de lista3,Párrafo de lista21,BOLA,Nivel 1 OS,Colorful List Accent 1,Colorful List - Accent 11,Segundo nivel de viñetas,Fluvial1"/>
    <w:basedOn w:val="Normal"/>
    <w:link w:val="PrrafodelistaCar"/>
    <w:uiPriority w:val="34"/>
    <w:qFormat/>
    <w:rsid w:val="007870D5"/>
    <w:pPr>
      <w:ind w:left="708"/>
    </w:pPr>
    <w:rPr>
      <w:rFonts w:ascii="Times New Roman" w:eastAsia="Times New Roman" w:hAnsi="Times New Roman" w:cs="Times New Roman"/>
      <w:lang w:val="x-none" w:eastAsia="x-none"/>
    </w:rPr>
  </w:style>
  <w:style w:type="paragraph" w:customStyle="1" w:styleId="Default">
    <w:name w:val="Default"/>
    <w:rsid w:val="007870D5"/>
    <w:pPr>
      <w:autoSpaceDE w:val="0"/>
      <w:autoSpaceDN w:val="0"/>
      <w:adjustRightInd w:val="0"/>
    </w:pPr>
    <w:rPr>
      <w:rFonts w:eastAsia="Times New Roman"/>
      <w:color w:val="000000"/>
      <w:lang w:eastAsia="es-CO"/>
    </w:rPr>
  </w:style>
  <w:style w:type="paragraph" w:styleId="Textonotapie">
    <w:name w:val="footnote text"/>
    <w:basedOn w:val="Normal"/>
    <w:link w:val="TextonotapieCar"/>
    <w:uiPriority w:val="99"/>
    <w:semiHidden/>
    <w:unhideWhenUsed/>
    <w:rsid w:val="007870D5"/>
    <w:rPr>
      <w:rFonts w:eastAsia="Times New Roman" w:cs="Times New Roman"/>
      <w:spacing w:val="20"/>
      <w:sz w:val="20"/>
      <w:szCs w:val="20"/>
      <w:lang w:val="es-ES" w:eastAsia="es-ES"/>
    </w:rPr>
  </w:style>
  <w:style w:type="character" w:customStyle="1" w:styleId="TextonotapieCar">
    <w:name w:val="Texto nota pie Car"/>
    <w:basedOn w:val="Fuentedeprrafopredeter"/>
    <w:link w:val="Textonotapie"/>
    <w:uiPriority w:val="99"/>
    <w:semiHidden/>
    <w:rsid w:val="007870D5"/>
    <w:rPr>
      <w:rFonts w:eastAsia="Times New Roman" w:cs="Times New Roman"/>
      <w:spacing w:val="20"/>
      <w:sz w:val="20"/>
      <w:szCs w:val="20"/>
      <w:lang w:val="es-ES" w:eastAsia="es-ES"/>
    </w:rPr>
  </w:style>
  <w:style w:type="character" w:styleId="Refdenotaalpie">
    <w:name w:val="footnote reference"/>
    <w:uiPriority w:val="99"/>
    <w:semiHidden/>
    <w:unhideWhenUsed/>
    <w:rsid w:val="007870D5"/>
    <w:rPr>
      <w:vertAlign w:val="superscript"/>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34"/>
    <w:qFormat/>
    <w:locked/>
    <w:rsid w:val="007870D5"/>
    <w:rPr>
      <w:rFonts w:ascii="Times New Roman" w:eastAsia="Times New Roman" w:hAnsi="Times New Roman" w:cs="Times New Roman"/>
      <w:lang w:val="x-none" w:eastAsia="x-none"/>
    </w:rPr>
  </w:style>
  <w:style w:type="paragraph" w:styleId="Sinespaciado">
    <w:name w:val="No Spacing"/>
    <w:aliases w:val="Encabezado CCE,Negrilla-COLVISTA"/>
    <w:uiPriority w:val="1"/>
    <w:qFormat/>
    <w:rsid w:val="00003631"/>
    <w:rPr>
      <w:rFonts w:ascii="Calibri" w:eastAsia="Calibri" w:hAnsi="Calibri" w:cs="Times New Roman"/>
      <w:sz w:val="22"/>
      <w:szCs w:val="22"/>
    </w:rPr>
  </w:style>
  <w:style w:type="paragraph" w:customStyle="1" w:styleId="TableParagraph">
    <w:name w:val="Table Paragraph"/>
    <w:basedOn w:val="Normal"/>
    <w:uiPriority w:val="1"/>
    <w:qFormat/>
    <w:rsid w:val="007A5EE4"/>
    <w:pPr>
      <w:widowControl w:val="0"/>
      <w:autoSpaceDE w:val="0"/>
      <w:autoSpaceDN w:val="0"/>
    </w:pPr>
    <w:rPr>
      <w:rFonts w:ascii="Arial MT" w:eastAsia="Arial MT" w:hAnsi="Arial MT" w:cs="Arial MT"/>
      <w:sz w:val="22"/>
      <w:szCs w:val="22"/>
      <w:lang w:val="es-ES"/>
    </w:rPr>
  </w:style>
  <w:style w:type="character" w:styleId="Refdecomentario">
    <w:name w:val="annotation reference"/>
    <w:basedOn w:val="Fuentedeprrafopredeter"/>
    <w:uiPriority w:val="99"/>
    <w:semiHidden/>
    <w:unhideWhenUsed/>
    <w:rsid w:val="006633DF"/>
    <w:rPr>
      <w:sz w:val="16"/>
      <w:szCs w:val="16"/>
    </w:rPr>
  </w:style>
  <w:style w:type="paragraph" w:styleId="Textocomentario">
    <w:name w:val="annotation text"/>
    <w:basedOn w:val="Normal"/>
    <w:link w:val="TextocomentarioCar"/>
    <w:uiPriority w:val="99"/>
    <w:semiHidden/>
    <w:unhideWhenUsed/>
    <w:rsid w:val="006633DF"/>
    <w:rPr>
      <w:sz w:val="20"/>
      <w:szCs w:val="20"/>
    </w:rPr>
  </w:style>
  <w:style w:type="character" w:customStyle="1" w:styleId="TextocomentarioCar">
    <w:name w:val="Texto comentario Car"/>
    <w:basedOn w:val="Fuentedeprrafopredeter"/>
    <w:link w:val="Textocomentario"/>
    <w:uiPriority w:val="99"/>
    <w:semiHidden/>
    <w:rsid w:val="006633DF"/>
    <w:rPr>
      <w:sz w:val="20"/>
      <w:szCs w:val="20"/>
    </w:rPr>
  </w:style>
  <w:style w:type="paragraph" w:styleId="Asuntodelcomentario">
    <w:name w:val="annotation subject"/>
    <w:basedOn w:val="Textocomentario"/>
    <w:next w:val="Textocomentario"/>
    <w:link w:val="AsuntodelcomentarioCar"/>
    <w:uiPriority w:val="99"/>
    <w:semiHidden/>
    <w:unhideWhenUsed/>
    <w:rsid w:val="006633DF"/>
    <w:rPr>
      <w:b/>
      <w:bCs/>
    </w:rPr>
  </w:style>
  <w:style w:type="character" w:customStyle="1" w:styleId="AsuntodelcomentarioCar">
    <w:name w:val="Asunto del comentario Car"/>
    <w:basedOn w:val="TextocomentarioCar"/>
    <w:link w:val="Asuntodelcomentario"/>
    <w:uiPriority w:val="99"/>
    <w:semiHidden/>
    <w:rsid w:val="006633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E259F-9E8F-41AB-B902-EDECB77CB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1835</Words>
  <Characters>10097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LFLOREZ</dc:creator>
  <cp:keywords/>
  <dc:description/>
  <cp:lastModifiedBy>SONIA STELLA ROLDAN CALLE</cp:lastModifiedBy>
  <cp:revision>3</cp:revision>
  <cp:lastPrinted>2025-01-21T17:20:00Z</cp:lastPrinted>
  <dcterms:created xsi:type="dcterms:W3CDTF">2025-09-24T14:28:00Z</dcterms:created>
  <dcterms:modified xsi:type="dcterms:W3CDTF">2025-09-24T14:31:00Z</dcterms:modified>
</cp:coreProperties>
</file>