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0F5134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05AC">
        <w:rPr>
          <w:rFonts w:ascii="Trebuchet MS" w:eastAsia="MS Mincho" w:hAnsi="Trebuchet MS" w:cs="Arial"/>
          <w:sz w:val="22"/>
          <w:szCs w:val="22"/>
          <w:lang w:val="es-ES"/>
        </w:rPr>
        <w:t xml:space="preserve">PAREDES RONDEROS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05AC">
        <w:rPr>
          <w:rFonts w:ascii="Trebuchet MS" w:eastAsia="MS Mincho" w:hAnsi="Trebuchet MS" w:cs="Arial"/>
          <w:sz w:val="22"/>
          <w:szCs w:val="22"/>
          <w:lang w:val="es-ES"/>
        </w:rPr>
        <w:t>SANDRA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C05AC">
        <w:rPr>
          <w:rFonts w:ascii="Trebuchet MS" w:eastAsia="MS Mincho" w:hAnsi="Trebuchet MS" w:cs="Arial"/>
          <w:sz w:val="22"/>
          <w:szCs w:val="22"/>
          <w:lang w:val="es-ES"/>
        </w:rPr>
        <w:t>51842005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47FB52" w:rsidR="00065F9C" w:rsidRPr="00DD7AEB" w:rsidRDefault="001B20F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2816A14" wp14:editId="4A4590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AAFFE" w14:textId="77777777" w:rsidR="002C05AC" w:rsidRDefault="002C05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DBBAB" w14:textId="77777777" w:rsidR="002C05AC" w:rsidRDefault="002C05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9EFAA" w14:textId="77777777" w:rsidR="002C05AC" w:rsidRDefault="002C05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F79D3" w14:textId="77777777" w:rsidR="002C05AC" w:rsidRDefault="002C05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3C5A24" w14:textId="77777777" w:rsidR="002C05AC" w:rsidRDefault="002C05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20F2"/>
    <w:rsid w:val="002137D4"/>
    <w:rsid w:val="00230AD5"/>
    <w:rsid w:val="00234423"/>
    <w:rsid w:val="002553B4"/>
    <w:rsid w:val="00255BD1"/>
    <w:rsid w:val="002B534B"/>
    <w:rsid w:val="002C05AC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8F2FB99-A102-4D92-92CE-42D96589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