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94B98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C553A">
        <w:rPr>
          <w:rFonts w:ascii="Trebuchet MS" w:eastAsia="MS Mincho" w:hAnsi="Trebuchet MS" w:cs="Arial"/>
          <w:sz w:val="22"/>
          <w:szCs w:val="22"/>
          <w:lang w:val="es-ES"/>
        </w:rPr>
        <w:t xml:space="preserve">JIMÉNEZ SÁNCHEZ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C553A">
        <w:rPr>
          <w:rFonts w:ascii="Trebuchet MS" w:eastAsia="MS Mincho" w:hAnsi="Trebuchet MS" w:cs="Arial"/>
          <w:sz w:val="22"/>
          <w:szCs w:val="22"/>
          <w:lang w:val="es-ES"/>
        </w:rPr>
        <w:t>LUIS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C553A">
        <w:rPr>
          <w:rFonts w:ascii="Trebuchet MS" w:eastAsia="MS Mincho" w:hAnsi="Trebuchet MS" w:cs="Arial"/>
          <w:sz w:val="22"/>
          <w:szCs w:val="22"/>
          <w:lang w:val="es-ES"/>
        </w:rPr>
        <w:t>72294922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38723C3" w:rsidR="00065F9C" w:rsidRPr="00DD7AEB" w:rsidRDefault="002F4C6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273C2DD" wp14:editId="7E49998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00EE1" w14:textId="77777777" w:rsidR="003C553A" w:rsidRDefault="003C55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6DE2C" w14:textId="77777777" w:rsidR="003C553A" w:rsidRDefault="003C55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23E72" w14:textId="77777777" w:rsidR="003C553A" w:rsidRDefault="003C55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CFC50" w14:textId="77777777" w:rsidR="003C553A" w:rsidRDefault="003C55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2DD063" w14:textId="77777777" w:rsidR="003C553A" w:rsidRDefault="003C55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4C61"/>
    <w:rsid w:val="0031229B"/>
    <w:rsid w:val="003704D9"/>
    <w:rsid w:val="003730DD"/>
    <w:rsid w:val="0039074A"/>
    <w:rsid w:val="003C553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BA4DCEE-B4F7-4D4B-9F6C-704124548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