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B0EB4B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906EA">
        <w:rPr>
          <w:rFonts w:ascii="Trebuchet MS" w:eastAsia="MS Mincho" w:hAnsi="Trebuchet MS" w:cs="Arial"/>
          <w:sz w:val="22"/>
          <w:szCs w:val="22"/>
          <w:lang w:val="es-ES"/>
        </w:rPr>
        <w:t>MOSQUERA PALACIOS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906EA">
        <w:rPr>
          <w:rFonts w:ascii="Trebuchet MS" w:eastAsia="MS Mincho" w:hAnsi="Trebuchet MS" w:cs="Arial"/>
          <w:sz w:val="22"/>
          <w:szCs w:val="22"/>
          <w:lang w:val="es-ES"/>
        </w:rPr>
        <w:t>LORLEYDIS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906EA">
        <w:rPr>
          <w:rFonts w:ascii="Trebuchet MS" w:eastAsia="MS Mincho" w:hAnsi="Trebuchet MS" w:cs="Arial"/>
          <w:sz w:val="22"/>
          <w:szCs w:val="22"/>
          <w:lang w:val="es-ES"/>
        </w:rPr>
        <w:t>31966581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986AC54" w:rsidR="00065F9C" w:rsidRPr="00DD7AEB" w:rsidRDefault="00A1653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E8E03BB" wp14:editId="77A2706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61BA0" w14:textId="77777777" w:rsidR="00F906EA" w:rsidRDefault="00F906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6AB73" w14:textId="77777777" w:rsidR="00F906EA" w:rsidRDefault="00F906E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687D5" w14:textId="77777777" w:rsidR="00F906EA" w:rsidRDefault="00F906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18C847" w14:textId="77777777" w:rsidR="00F906EA" w:rsidRDefault="00F906E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F96F9" w14:textId="77777777" w:rsidR="00F906EA" w:rsidRDefault="00F906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1653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906EA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DD05557-AB79-425E-AC6D-B66924F87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