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C78A1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358F">
        <w:rPr>
          <w:rFonts w:ascii="Trebuchet MS" w:eastAsia="MS Mincho" w:hAnsi="Trebuchet MS" w:cs="Arial"/>
          <w:sz w:val="22"/>
          <w:szCs w:val="22"/>
          <w:lang w:val="es-ES"/>
        </w:rPr>
        <w:t>CORREA MAYA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358F">
        <w:rPr>
          <w:rFonts w:ascii="Trebuchet MS" w:eastAsia="MS Mincho" w:hAnsi="Trebuchet MS" w:cs="Arial"/>
          <w:sz w:val="22"/>
          <w:szCs w:val="22"/>
          <w:lang w:val="es-ES"/>
        </w:rPr>
        <w:t>CLAUDIA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6358F">
        <w:rPr>
          <w:rFonts w:ascii="Trebuchet MS" w:eastAsia="MS Mincho" w:hAnsi="Trebuchet MS" w:cs="Arial"/>
          <w:sz w:val="22"/>
          <w:szCs w:val="22"/>
          <w:lang w:val="es-ES"/>
        </w:rPr>
        <w:t>26323940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D0368B" w:rsidR="00065F9C" w:rsidRPr="00DD7AEB" w:rsidRDefault="00BE7D4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C930EA" wp14:editId="33F8B75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234B2" w14:textId="77777777" w:rsidR="0076358F" w:rsidRDefault="007635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47494" w14:textId="77777777" w:rsidR="0076358F" w:rsidRDefault="007635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E748" w14:textId="77777777" w:rsidR="0076358F" w:rsidRDefault="007635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BA546" w14:textId="77777777" w:rsidR="0076358F" w:rsidRDefault="007635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AE0F7" w14:textId="77777777" w:rsidR="0076358F" w:rsidRDefault="007635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358F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7D4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9F94ADB-C839-42E5-B1E7-CC5AAE873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