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0" w:lineRule="auto"/>
        <w:jc w:val="center"/>
        <w:rPr>
          <w:rFonts w:ascii="Arial" w:cs="Arial" w:eastAsia="Arial" w:hAnsi="Arial"/>
          <w:b w:val="0"/>
          <w:sz w:val="24"/>
          <w:szCs w:val="24"/>
          <w:vertAlign w:val="baseline"/>
        </w:rPr>
      </w:pPr>
      <w:r w:rsidDel="00000000" w:rsidR="00000000" w:rsidRPr="00000000">
        <w:rPr>
          <w:rtl w:val="0"/>
        </w:rPr>
      </w:r>
    </w:p>
    <w:p w:rsidR="00000000" w:rsidDel="00000000" w:rsidP="00000000" w:rsidRDefault="00000000" w:rsidRPr="00000000" w14:paraId="00000002">
      <w:pPr>
        <w:spacing w:after="0" w:lineRule="auto"/>
        <w:jc w:val="center"/>
        <w:rPr>
          <w:rFonts w:ascii="Arial" w:cs="Arial" w:eastAsia="Arial" w:hAnsi="Arial"/>
          <w:b w:val="0"/>
          <w:sz w:val="24"/>
          <w:szCs w:val="24"/>
          <w:vertAlign w:val="baseline"/>
        </w:rPr>
      </w:pPr>
      <w:r w:rsidDel="00000000" w:rsidR="00000000" w:rsidRPr="00000000">
        <w:rPr>
          <w:rtl w:val="0"/>
        </w:rPr>
      </w:r>
    </w:p>
    <w:p w:rsidR="00000000" w:rsidDel="00000000" w:rsidP="00000000" w:rsidRDefault="00000000" w:rsidRPr="00000000" w14:paraId="00000003">
      <w:pPr>
        <w:spacing w:after="0" w:lineRule="auto"/>
        <w:jc w:val="center"/>
        <w:rPr>
          <w:rFonts w:ascii="Arial" w:cs="Arial" w:eastAsia="Arial" w:hAnsi="Arial"/>
          <w:b w:val="0"/>
          <w:sz w:val="24"/>
          <w:szCs w:val="24"/>
          <w:vertAlign w:val="baseline"/>
        </w:rPr>
      </w:pPr>
      <w:r w:rsidDel="00000000" w:rsidR="00000000" w:rsidRPr="00000000">
        <w:rPr>
          <w:rFonts w:ascii="Arial" w:cs="Arial" w:eastAsia="Arial" w:hAnsi="Arial"/>
          <w:b w:val="1"/>
          <w:sz w:val="24"/>
          <w:szCs w:val="24"/>
          <w:vertAlign w:val="baseline"/>
          <w:rtl w:val="0"/>
        </w:rPr>
        <w:t xml:space="preserve">ANEXOS</w:t>
      </w:r>
      <w:r w:rsidDel="00000000" w:rsidR="00000000" w:rsidRPr="00000000">
        <w:rPr>
          <w:rtl w:val="0"/>
        </w:rPr>
      </w:r>
    </w:p>
    <w:p w:rsidR="00000000" w:rsidDel="00000000" w:rsidP="00000000" w:rsidRDefault="00000000" w:rsidRPr="00000000" w14:paraId="00000004">
      <w:pPr>
        <w:spacing w:after="0" w:lineRule="auto"/>
        <w:jc w:val="center"/>
        <w:rPr>
          <w:rFonts w:ascii="Arial" w:cs="Arial" w:eastAsia="Arial" w:hAnsi="Arial"/>
          <w:b w:val="0"/>
          <w:sz w:val="24"/>
          <w:szCs w:val="24"/>
          <w:vertAlign w:val="baseline"/>
        </w:rPr>
      </w:pPr>
      <w:r w:rsidDel="00000000" w:rsidR="00000000" w:rsidRPr="00000000">
        <w:rPr>
          <w:rtl w:val="0"/>
        </w:rPr>
      </w:r>
    </w:p>
    <w:p w:rsidR="00000000" w:rsidDel="00000000" w:rsidP="00000000" w:rsidRDefault="00000000" w:rsidRPr="00000000" w14:paraId="00000005">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ANEXO No. 1:</w:t>
        <w:tab/>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CARTA DE PRESENTACIÓN DE LA OFERTA</w:t>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Arial" w:cs="Arial" w:eastAsia="Arial" w:hAnsi="Arial"/>
          <w:sz w:val="24"/>
          <w:szCs w:val="24"/>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ANEXO No. 2:</w:t>
        <w:tab/>
      </w:r>
      <w:r w:rsidDel="00000000" w:rsidR="00000000" w:rsidRPr="00000000">
        <w:rPr>
          <w:rFonts w:ascii="Arial" w:cs="Arial" w:eastAsia="Arial" w:hAnsi="Arial"/>
          <w:sz w:val="24"/>
          <w:szCs w:val="24"/>
          <w:rtl w:val="0"/>
        </w:rPr>
        <w:t xml:space="preserve">FORMATO CONFORMACIÓN CONSORCIO – UNIÓN TEMPORAL</w:t>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9">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ANEXO No. 3:</w:t>
        <w:tab/>
      </w:r>
      <w:r w:rsidDel="00000000" w:rsidR="00000000" w:rsidRPr="00000000">
        <w:rPr>
          <w:rFonts w:ascii="Arial" w:cs="Arial" w:eastAsia="Arial" w:hAnsi="Arial"/>
          <w:sz w:val="24"/>
          <w:szCs w:val="24"/>
          <w:rtl w:val="0"/>
        </w:rPr>
        <w:t xml:space="preserve">CARTA DE CERTIFICACIÓN DE PAGO DE SEGURIDAD SOCIAL Y APORTES PARAFISCALES </w:t>
      </w:r>
      <w:r w:rsidDel="00000000" w:rsidR="00000000" w:rsidRPr="00000000">
        <w:rPr>
          <w:rtl w:val="0"/>
        </w:rPr>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B">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ANEXO No. 4:</w:t>
        <w:tab/>
      </w:r>
      <w:r w:rsidDel="00000000" w:rsidR="00000000" w:rsidRPr="00000000">
        <w:rPr>
          <w:rFonts w:ascii="Arial" w:cs="Arial" w:eastAsia="Arial" w:hAnsi="Arial"/>
          <w:sz w:val="24"/>
          <w:szCs w:val="24"/>
          <w:rtl w:val="0"/>
        </w:rPr>
        <w:t xml:space="preserve">COMPROMISO ANTICORRUPCIÓN (PACTO DE TRANSPARENCIA)</w:t>
      </w:r>
      <w:r w:rsidDel="00000000" w:rsidR="00000000" w:rsidRPr="00000000">
        <w:rPr>
          <w:rtl w:val="0"/>
        </w:rPr>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D">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ANEXO No. 5:</w:t>
        <w:tab/>
      </w:r>
      <w:r w:rsidDel="00000000" w:rsidR="00000000" w:rsidRPr="00000000">
        <w:rPr>
          <w:rFonts w:ascii="Arial" w:cs="Arial" w:eastAsia="Arial" w:hAnsi="Arial"/>
          <w:sz w:val="24"/>
          <w:szCs w:val="24"/>
          <w:rtl w:val="0"/>
        </w:rPr>
        <w:t xml:space="preserve">FORMATO DE EXPERIENCIA DEL PROPONENTE</w:t>
      </w:r>
      <w:r w:rsidDel="00000000" w:rsidR="00000000" w:rsidRPr="00000000">
        <w:rPr>
          <w:rtl w:val="0"/>
        </w:rPr>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F">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ANEXO No. 6:</w:t>
        <w:tab/>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OFERTA ECONÓMICA</w:t>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1">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ANEXO No. </w:t>
      </w:r>
      <w:r w:rsidDel="00000000" w:rsidR="00000000" w:rsidRPr="00000000">
        <w:rPr>
          <w:rFonts w:ascii="Arial" w:cs="Arial" w:eastAsia="Arial" w:hAnsi="Arial"/>
          <w:b w:val="1"/>
          <w:sz w:val="24"/>
          <w:szCs w:val="24"/>
          <w:rtl w:val="0"/>
        </w:rPr>
        <w:t xml:space="preserve">8</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 :      </w:t>
      </w:r>
      <w:r w:rsidDel="00000000" w:rsidR="00000000" w:rsidRPr="00000000">
        <w:rPr>
          <w:rFonts w:ascii="Arial" w:cs="Arial" w:eastAsia="Arial" w:hAnsi="Arial"/>
          <w:sz w:val="24"/>
          <w:szCs w:val="24"/>
          <w:rtl w:val="0"/>
        </w:rPr>
        <w:t xml:space="preserve">ESPECIFICACIONES TÉCNICAS</w:t>
      </w:r>
      <w:r w:rsidDel="00000000" w:rsidR="00000000" w:rsidRPr="00000000">
        <w:rPr>
          <w:rtl w:val="0"/>
        </w:rPr>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Arial" w:cs="Arial" w:eastAsia="Arial" w:hAnsi="Arial"/>
          <w:sz w:val="24"/>
          <w:szCs w:val="24"/>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ab/>
      </w:r>
      <w:r w:rsidDel="00000000" w:rsidR="00000000" w:rsidRPr="00000000">
        <w:rPr>
          <w:rtl w:val="0"/>
        </w:rPr>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7">
      <w:pPr>
        <w:spacing w:after="0" w:line="240" w:lineRule="auto"/>
        <w:ind w:left="720"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B">
      <w:pPr>
        <w:spacing w:after="0" w:line="240" w:lineRule="auto"/>
        <w:ind w:left="72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7">
      <w:pPr>
        <w:tabs>
          <w:tab w:val="left" w:leader="none" w:pos="3700"/>
        </w:tabs>
        <w:spacing w:line="240" w:lineRule="auto"/>
        <w:jc w:val="center"/>
        <w:rPr>
          <w:rFonts w:ascii="Arial" w:cs="Arial" w:eastAsia="Arial" w:hAnsi="Arial"/>
          <w:b w:val="0"/>
          <w:sz w:val="24"/>
          <w:szCs w:val="24"/>
          <w:vertAlign w:val="baseline"/>
        </w:rPr>
      </w:pPr>
      <w:r w:rsidDel="00000000" w:rsidR="00000000" w:rsidRPr="00000000">
        <w:rPr>
          <w:rFonts w:ascii="Arial" w:cs="Arial" w:eastAsia="Arial" w:hAnsi="Arial"/>
          <w:b w:val="1"/>
          <w:sz w:val="24"/>
          <w:szCs w:val="24"/>
          <w:vertAlign w:val="baseline"/>
          <w:rtl w:val="0"/>
        </w:rPr>
        <w:t xml:space="preserve">ANEXO No. 1</w:t>
      </w:r>
      <w:r w:rsidDel="00000000" w:rsidR="00000000" w:rsidRPr="00000000">
        <w:rPr>
          <w:rtl w:val="0"/>
        </w:rPr>
      </w:r>
    </w:p>
    <w:p w:rsidR="00000000" w:rsidDel="00000000" w:rsidP="00000000" w:rsidRDefault="00000000" w:rsidRPr="00000000" w14:paraId="00000028">
      <w:pPr>
        <w:tabs>
          <w:tab w:val="left" w:leader="none" w:pos="3700"/>
        </w:tabs>
        <w:spacing w:line="240" w:lineRule="auto"/>
        <w:jc w:val="center"/>
        <w:rPr>
          <w:rFonts w:ascii="Arial" w:cs="Arial" w:eastAsia="Arial" w:hAnsi="Arial"/>
          <w:b w:val="0"/>
          <w:sz w:val="24"/>
          <w:szCs w:val="24"/>
          <w:vertAlign w:val="baseline"/>
        </w:rPr>
      </w:pPr>
      <w:bookmarkStart w:colFirst="0" w:colLast="0" w:name="_heading=h.gjdgxs" w:id="0"/>
      <w:bookmarkEnd w:id="0"/>
      <w:r w:rsidDel="00000000" w:rsidR="00000000" w:rsidRPr="00000000">
        <w:rPr>
          <w:rFonts w:ascii="Arial" w:cs="Arial" w:eastAsia="Arial" w:hAnsi="Arial"/>
          <w:b w:val="1"/>
          <w:sz w:val="24"/>
          <w:szCs w:val="24"/>
          <w:vertAlign w:val="baseline"/>
          <w:rtl w:val="0"/>
        </w:rPr>
        <w:t xml:space="preserve">CARTA DE PRESENTACIÓN DE LA OFERTA</w:t>
      </w:r>
      <w:r w:rsidDel="00000000" w:rsidR="00000000" w:rsidRPr="00000000">
        <w:rPr>
          <w:rtl w:val="0"/>
        </w:rPr>
      </w:r>
    </w:p>
    <w:p w:rsidR="00000000" w:rsidDel="00000000" w:rsidP="00000000" w:rsidRDefault="00000000" w:rsidRPr="00000000" w14:paraId="00000029">
      <w:pPr>
        <w:spacing w:after="0" w:line="240" w:lineRule="auto"/>
        <w:jc w:val="both"/>
        <w:rPr>
          <w:rFonts w:ascii="Arial" w:cs="Arial" w:eastAsia="Arial" w:hAnsi="Arial"/>
          <w:sz w:val="24"/>
          <w:szCs w:val="24"/>
          <w:vertAlign w:val="baseline"/>
        </w:rPr>
      </w:pPr>
      <w:r w:rsidDel="00000000" w:rsidR="00000000" w:rsidRPr="00000000">
        <w:rPr>
          <w:rFonts w:ascii="Arial" w:cs="Arial" w:eastAsia="Arial" w:hAnsi="Arial"/>
          <w:sz w:val="24"/>
          <w:szCs w:val="24"/>
          <w:vertAlign w:val="baseline"/>
          <w:rtl w:val="0"/>
        </w:rPr>
        <w:t xml:space="preserve">Ciudad y Fecha, </w:t>
      </w:r>
    </w:p>
    <w:p w:rsidR="00000000" w:rsidDel="00000000" w:rsidP="00000000" w:rsidRDefault="00000000" w:rsidRPr="00000000" w14:paraId="0000002A">
      <w:pPr>
        <w:spacing w:after="0" w:line="240" w:lineRule="auto"/>
        <w:ind w:left="360" w:firstLine="0"/>
        <w:jc w:val="both"/>
        <w:rPr>
          <w:rFonts w:ascii="Arial" w:cs="Arial" w:eastAsia="Arial" w:hAnsi="Arial"/>
          <w:sz w:val="24"/>
          <w:szCs w:val="24"/>
          <w:vertAlign w:val="baseline"/>
        </w:rPr>
      </w:pPr>
      <w:r w:rsidDel="00000000" w:rsidR="00000000" w:rsidRPr="00000000">
        <w:rPr>
          <w:rtl w:val="0"/>
        </w:rPr>
      </w:r>
    </w:p>
    <w:p w:rsidR="00000000" w:rsidDel="00000000" w:rsidP="00000000" w:rsidRDefault="00000000" w:rsidRPr="00000000" w14:paraId="0000002B">
      <w:pPr>
        <w:spacing w:after="0" w:line="240" w:lineRule="auto"/>
        <w:jc w:val="both"/>
        <w:rPr>
          <w:rFonts w:ascii="Arial" w:cs="Arial" w:eastAsia="Arial" w:hAnsi="Arial"/>
          <w:sz w:val="24"/>
          <w:szCs w:val="24"/>
          <w:vertAlign w:val="baseline"/>
        </w:rPr>
      </w:pPr>
      <w:r w:rsidDel="00000000" w:rsidR="00000000" w:rsidRPr="00000000">
        <w:rPr>
          <w:rFonts w:ascii="Arial" w:cs="Arial" w:eastAsia="Arial" w:hAnsi="Arial"/>
          <w:sz w:val="24"/>
          <w:szCs w:val="24"/>
          <w:vertAlign w:val="baseline"/>
          <w:rtl w:val="0"/>
        </w:rPr>
        <w:t xml:space="preserve">Señores:</w:t>
      </w:r>
    </w:p>
    <w:p w:rsidR="00000000" w:rsidDel="00000000" w:rsidP="00000000" w:rsidRDefault="00000000" w:rsidRPr="00000000" w14:paraId="0000002C">
      <w:pPr>
        <w:spacing w:after="0" w:line="240" w:lineRule="auto"/>
        <w:jc w:val="both"/>
        <w:rPr>
          <w:rFonts w:ascii="Arial" w:cs="Arial" w:eastAsia="Arial" w:hAnsi="Arial"/>
          <w:b w:val="0"/>
          <w:sz w:val="24"/>
          <w:szCs w:val="24"/>
          <w:vertAlign w:val="baseline"/>
        </w:rPr>
      </w:pPr>
      <w:r w:rsidDel="00000000" w:rsidR="00000000" w:rsidRPr="00000000">
        <w:rPr>
          <w:rFonts w:ascii="Arial" w:cs="Arial" w:eastAsia="Arial" w:hAnsi="Arial"/>
          <w:b w:val="1"/>
          <w:sz w:val="24"/>
          <w:szCs w:val="24"/>
          <w:vertAlign w:val="baseline"/>
          <w:rtl w:val="0"/>
        </w:rPr>
        <w:t xml:space="preserve">DISTRITO DE SANTIAGO DE CALI</w:t>
      </w:r>
      <w:r w:rsidDel="00000000" w:rsidR="00000000" w:rsidRPr="00000000">
        <w:rPr>
          <w:rtl w:val="0"/>
        </w:rPr>
      </w:r>
    </w:p>
    <w:p w:rsidR="00000000" w:rsidDel="00000000" w:rsidP="00000000" w:rsidRDefault="00000000" w:rsidRPr="00000000" w14:paraId="0000002D">
      <w:pPr>
        <w:spacing w:after="0" w:line="240" w:lineRule="auto"/>
        <w:jc w:val="both"/>
        <w:rPr>
          <w:rFonts w:ascii="Arial" w:cs="Arial" w:eastAsia="Arial" w:hAnsi="Arial"/>
          <w:sz w:val="24"/>
          <w:szCs w:val="24"/>
          <w:vertAlign w:val="baseline"/>
        </w:rPr>
      </w:pPr>
      <w:r w:rsidDel="00000000" w:rsidR="00000000" w:rsidRPr="00000000">
        <w:rPr>
          <w:rFonts w:ascii="Arial" w:cs="Arial" w:eastAsia="Arial" w:hAnsi="Arial"/>
          <w:sz w:val="24"/>
          <w:szCs w:val="24"/>
          <w:vertAlign w:val="baseline"/>
          <w:rtl w:val="0"/>
        </w:rPr>
        <w:t xml:space="preserve">Secretaría de Infraestructura</w:t>
      </w:r>
    </w:p>
    <w:p w:rsidR="00000000" w:rsidDel="00000000" w:rsidP="00000000" w:rsidRDefault="00000000" w:rsidRPr="00000000" w14:paraId="0000002E">
      <w:pPr>
        <w:spacing w:after="0" w:line="240" w:lineRule="auto"/>
        <w:jc w:val="both"/>
        <w:rPr>
          <w:rFonts w:ascii="Arial" w:cs="Arial" w:eastAsia="Arial" w:hAnsi="Arial"/>
          <w:sz w:val="24"/>
          <w:szCs w:val="24"/>
          <w:vertAlign w:val="baseline"/>
        </w:rPr>
      </w:pPr>
      <w:r w:rsidDel="00000000" w:rsidR="00000000" w:rsidRPr="00000000">
        <w:rPr>
          <w:rFonts w:ascii="Arial" w:cs="Arial" w:eastAsia="Arial" w:hAnsi="Arial"/>
          <w:sz w:val="24"/>
          <w:szCs w:val="24"/>
          <w:vertAlign w:val="baseline"/>
          <w:rtl w:val="0"/>
        </w:rPr>
        <w:t xml:space="preserve">Edificio del C.A.M., Torre Alcaldía, piso 12.</w:t>
      </w:r>
    </w:p>
    <w:p w:rsidR="00000000" w:rsidDel="00000000" w:rsidP="00000000" w:rsidRDefault="00000000" w:rsidRPr="00000000" w14:paraId="0000002F">
      <w:pPr>
        <w:spacing w:after="0" w:line="240" w:lineRule="auto"/>
        <w:jc w:val="both"/>
        <w:rPr>
          <w:rFonts w:ascii="Arial" w:cs="Arial" w:eastAsia="Arial" w:hAnsi="Arial"/>
          <w:b w:val="0"/>
          <w:sz w:val="24"/>
          <w:szCs w:val="24"/>
          <w:vertAlign w:val="baseline"/>
        </w:rPr>
      </w:pPr>
      <w:r w:rsidDel="00000000" w:rsidR="00000000" w:rsidRPr="00000000">
        <w:rPr>
          <w:rFonts w:ascii="Arial" w:cs="Arial" w:eastAsia="Arial" w:hAnsi="Arial"/>
          <w:sz w:val="24"/>
          <w:szCs w:val="24"/>
          <w:vertAlign w:val="baseline"/>
          <w:rtl w:val="0"/>
        </w:rPr>
        <w:t xml:space="preserve">Ciudad</w:t>
      </w:r>
      <w:r w:rsidDel="00000000" w:rsidR="00000000" w:rsidRPr="00000000">
        <w:rPr>
          <w:rtl w:val="0"/>
        </w:rPr>
      </w:r>
    </w:p>
    <w:p w:rsidR="00000000" w:rsidDel="00000000" w:rsidP="00000000" w:rsidRDefault="00000000" w:rsidRPr="00000000" w14:paraId="00000030">
      <w:pPr>
        <w:ind w:right="51"/>
        <w:jc w:val="both"/>
        <w:rPr>
          <w:rFonts w:ascii="Arial" w:cs="Arial" w:eastAsia="Arial" w:hAnsi="Arial"/>
          <w:b w:val="0"/>
          <w:sz w:val="24"/>
          <w:szCs w:val="24"/>
          <w:vertAlign w:val="baseline"/>
        </w:rPr>
      </w:pPr>
      <w:r w:rsidDel="00000000" w:rsidR="00000000" w:rsidRPr="00000000">
        <w:rPr>
          <w:rtl w:val="0"/>
        </w:rPr>
      </w:r>
    </w:p>
    <w:p w:rsidR="00000000" w:rsidDel="00000000" w:rsidP="00000000" w:rsidRDefault="00000000" w:rsidRPr="00000000" w14:paraId="00000031">
      <w:pPr>
        <w:ind w:right="51" w:hanging="11"/>
        <w:jc w:val="both"/>
        <w:rPr>
          <w:rFonts w:ascii="Arial" w:cs="Arial" w:eastAsia="Arial" w:hAnsi="Arial"/>
          <w:b w:val="1"/>
          <w:sz w:val="24"/>
          <w:szCs w:val="24"/>
          <w:highlight w:val="white"/>
          <w:vertAlign w:val="baseline"/>
        </w:rPr>
      </w:pPr>
      <w:r w:rsidDel="00000000" w:rsidR="00000000" w:rsidRPr="00000000">
        <w:rPr>
          <w:rFonts w:ascii="Arial" w:cs="Arial" w:eastAsia="Arial" w:hAnsi="Arial"/>
          <w:b w:val="1"/>
          <w:sz w:val="24"/>
          <w:szCs w:val="24"/>
          <w:vertAlign w:val="baseline"/>
          <w:rtl w:val="0"/>
        </w:rPr>
        <w:t xml:space="preserve">ASUNTO: PROPUESTA PARA LA </w:t>
      </w:r>
      <w:r w:rsidDel="00000000" w:rsidR="00000000" w:rsidRPr="00000000">
        <w:rPr>
          <w:rFonts w:ascii="Arial" w:cs="Arial" w:eastAsia="Arial" w:hAnsi="Arial"/>
          <w:b w:val="1"/>
          <w:sz w:val="24"/>
          <w:szCs w:val="24"/>
          <w:rtl w:val="0"/>
        </w:rPr>
        <w:t xml:space="preserve">MÍNIMA</w:t>
      </w:r>
      <w:r w:rsidDel="00000000" w:rsidR="00000000" w:rsidRPr="00000000">
        <w:rPr>
          <w:rFonts w:ascii="Arial" w:cs="Arial" w:eastAsia="Arial" w:hAnsi="Arial"/>
          <w:b w:val="1"/>
          <w:sz w:val="24"/>
          <w:szCs w:val="24"/>
          <w:vertAlign w:val="baseline"/>
          <w:rtl w:val="0"/>
        </w:rPr>
        <w:t xml:space="preserve"> </w:t>
      </w:r>
      <w:r w:rsidDel="00000000" w:rsidR="00000000" w:rsidRPr="00000000">
        <w:rPr>
          <w:rFonts w:ascii="Arial" w:cs="Arial" w:eastAsia="Arial" w:hAnsi="Arial"/>
          <w:b w:val="1"/>
          <w:sz w:val="24"/>
          <w:szCs w:val="24"/>
          <w:rtl w:val="0"/>
        </w:rPr>
        <w:t xml:space="preserve">CUANTÍA</w:t>
      </w:r>
      <w:r w:rsidDel="00000000" w:rsidR="00000000" w:rsidRPr="00000000">
        <w:rPr>
          <w:rFonts w:ascii="Arial" w:cs="Arial" w:eastAsia="Arial" w:hAnsi="Arial"/>
          <w:b w:val="1"/>
          <w:sz w:val="24"/>
          <w:szCs w:val="24"/>
          <w:vertAlign w:val="baseline"/>
          <w:rtl w:val="0"/>
        </w:rPr>
        <w:t xml:space="preserve"> No. </w:t>
      </w:r>
      <w:r w:rsidDel="00000000" w:rsidR="00000000" w:rsidRPr="00000000">
        <w:rPr>
          <w:rFonts w:ascii="Arial" w:cs="Arial" w:eastAsia="Arial" w:hAnsi="Arial"/>
          <w:b w:val="1"/>
          <w:sz w:val="24"/>
          <w:szCs w:val="24"/>
          <w:rtl w:val="0"/>
        </w:rPr>
        <w:t xml:space="preserve">4151.010.32.1.0981-2025</w:t>
      </w:r>
      <w:r w:rsidDel="00000000" w:rsidR="00000000" w:rsidRPr="00000000">
        <w:rPr>
          <w:rtl w:val="0"/>
        </w:rPr>
      </w:r>
    </w:p>
    <w:p w:rsidR="00000000" w:rsidDel="00000000" w:rsidP="00000000" w:rsidRDefault="00000000" w:rsidRPr="00000000" w14:paraId="00000032">
      <w:pPr>
        <w:jc w:val="both"/>
        <w:rPr>
          <w:rFonts w:ascii="Arial" w:cs="Arial" w:eastAsia="Arial" w:hAnsi="Arial"/>
          <w:sz w:val="24"/>
          <w:szCs w:val="24"/>
          <w:vertAlign w:val="baseline"/>
        </w:rPr>
      </w:pPr>
      <w:r w:rsidDel="00000000" w:rsidR="00000000" w:rsidRPr="00000000">
        <w:rPr>
          <w:rFonts w:ascii="Arial" w:cs="Arial" w:eastAsia="Arial" w:hAnsi="Arial"/>
          <w:sz w:val="24"/>
          <w:szCs w:val="24"/>
          <w:vertAlign w:val="baseline"/>
          <w:rtl w:val="0"/>
        </w:rPr>
        <w:t xml:space="preserve">______________________, identificados con la </w:t>
      </w:r>
      <w:r w:rsidDel="00000000" w:rsidR="00000000" w:rsidRPr="00000000">
        <w:rPr>
          <w:rFonts w:ascii="Arial" w:cs="Arial" w:eastAsia="Arial" w:hAnsi="Arial"/>
          <w:sz w:val="24"/>
          <w:szCs w:val="24"/>
          <w:rtl w:val="0"/>
        </w:rPr>
        <w:t xml:space="preserve">cédula</w:t>
      </w:r>
      <w:r w:rsidDel="00000000" w:rsidR="00000000" w:rsidRPr="00000000">
        <w:rPr>
          <w:rFonts w:ascii="Arial" w:cs="Arial" w:eastAsia="Arial" w:hAnsi="Arial"/>
          <w:sz w:val="24"/>
          <w:szCs w:val="24"/>
          <w:vertAlign w:val="baseline"/>
          <w:rtl w:val="0"/>
        </w:rPr>
        <w:t xml:space="preserve"> de ciudadanía número ________________, expedida en_________, actuando en nombre (propio) o (en representación de__________________), por medio del presente me permito presentar propuesta para el proceso de la referencia, cuyo objeto es:</w:t>
      </w:r>
      <w:r w:rsidDel="00000000" w:rsidR="00000000" w:rsidRPr="00000000">
        <w:rPr>
          <w:b w:val="1"/>
          <w:vertAlign w:val="baseline"/>
          <w:rtl w:val="0"/>
        </w:rPr>
        <w:t xml:space="preserve"> </w:t>
      </w:r>
      <w:r w:rsidDel="00000000" w:rsidR="00000000" w:rsidRPr="00000000">
        <w:rPr>
          <w:b w:val="1"/>
          <w:rtl w:val="0"/>
        </w:rPr>
        <w:t xml:space="preserve">“</w:t>
      </w:r>
      <w:r w:rsidDel="00000000" w:rsidR="00000000" w:rsidRPr="00000000">
        <w:rPr>
          <w:rFonts w:ascii="Arial" w:cs="Arial" w:eastAsia="Arial" w:hAnsi="Arial"/>
          <w:sz w:val="24"/>
          <w:szCs w:val="24"/>
          <w:rtl w:val="0"/>
        </w:rPr>
        <w:t xml:space="preserve">CONTRATAR LA PRESTACIÓN DEL SERVICIO DE CALIBRACIÓN, MANTENIMIENTO PREVENTIVO Y CORRECTIVO DE LOS EQUIPOS DE LABORATORIO DE SUELOS PROPIEDAD DEL DISTRITO ESPECIAL DE SANTIAGO DE CALI” P</w:t>
      </w:r>
      <w:r w:rsidDel="00000000" w:rsidR="00000000" w:rsidRPr="00000000">
        <w:rPr>
          <w:rFonts w:ascii="Arial" w:cs="Arial" w:eastAsia="Arial" w:hAnsi="Arial"/>
          <w:sz w:val="24"/>
          <w:szCs w:val="24"/>
          <w:vertAlign w:val="baseline"/>
          <w:rtl w:val="0"/>
        </w:rPr>
        <w:t xml:space="preserve">ara lo cual desde ahora me permito declarar lo siguiente:</w:t>
      </w:r>
    </w:p>
    <w:p w:rsidR="00000000" w:rsidDel="00000000" w:rsidP="00000000" w:rsidRDefault="00000000" w:rsidRPr="00000000" w14:paraId="00000033">
      <w:pPr>
        <w:tabs>
          <w:tab w:val="center" w:leader="none" w:pos="4419"/>
          <w:tab w:val="right" w:leader="none" w:pos="8838"/>
        </w:tabs>
        <w:jc w:val="both"/>
        <w:rPr>
          <w:rFonts w:ascii="Arial" w:cs="Arial" w:eastAsia="Arial" w:hAnsi="Arial"/>
          <w:sz w:val="24"/>
          <w:szCs w:val="24"/>
          <w:vertAlign w:val="baseline"/>
        </w:rPr>
      </w:pPr>
      <w:r w:rsidDel="00000000" w:rsidR="00000000" w:rsidRPr="00000000">
        <w:rPr>
          <w:rFonts w:ascii="Arial" w:cs="Arial" w:eastAsia="Arial" w:hAnsi="Arial"/>
          <w:sz w:val="24"/>
          <w:szCs w:val="24"/>
          <w:vertAlign w:val="baseline"/>
          <w:rtl w:val="0"/>
        </w:rPr>
        <w:t xml:space="preserve">Que, Tengo capacidad legal y estoy facultado para presentar esta propuesta</w:t>
      </w:r>
    </w:p>
    <w:p w:rsidR="00000000" w:rsidDel="00000000" w:rsidP="00000000" w:rsidRDefault="00000000" w:rsidRPr="00000000" w14:paraId="00000034">
      <w:pPr>
        <w:tabs>
          <w:tab w:val="center" w:leader="none" w:pos="4419"/>
          <w:tab w:val="right" w:leader="none" w:pos="8838"/>
        </w:tabs>
        <w:jc w:val="both"/>
        <w:rPr>
          <w:rFonts w:ascii="Arial" w:cs="Arial" w:eastAsia="Arial" w:hAnsi="Arial"/>
          <w:sz w:val="24"/>
          <w:szCs w:val="24"/>
          <w:vertAlign w:val="baseline"/>
        </w:rPr>
      </w:pPr>
      <w:r w:rsidDel="00000000" w:rsidR="00000000" w:rsidRPr="00000000">
        <w:rPr>
          <w:rFonts w:ascii="Arial" w:cs="Arial" w:eastAsia="Arial" w:hAnsi="Arial"/>
          <w:sz w:val="24"/>
          <w:szCs w:val="24"/>
          <w:vertAlign w:val="baseline"/>
          <w:rtl w:val="0"/>
        </w:rPr>
        <w:t xml:space="preserve">Que, de acuerdo con la Invitación Pública, hacemos la siguiente propuesta para el proceso de Mínima Cuantía No.</w:t>
      </w:r>
      <w:r w:rsidDel="00000000" w:rsidR="00000000" w:rsidRPr="00000000">
        <w:rPr>
          <w:rFonts w:ascii="Arial" w:cs="Arial" w:eastAsia="Arial" w:hAnsi="Arial"/>
          <w:b w:val="1"/>
          <w:sz w:val="24"/>
          <w:szCs w:val="24"/>
          <w:rtl w:val="0"/>
        </w:rPr>
        <w:t xml:space="preserve">4151.010.32.1.0981-2025</w:t>
      </w:r>
      <w:r w:rsidDel="00000000" w:rsidR="00000000" w:rsidRPr="00000000">
        <w:rPr>
          <w:rFonts w:ascii="Arial" w:cs="Arial" w:eastAsia="Arial" w:hAnsi="Arial"/>
          <w:b w:val="1"/>
          <w:sz w:val="24"/>
          <w:szCs w:val="24"/>
          <w:highlight w:val="white"/>
          <w:vertAlign w:val="baseline"/>
          <w:rtl w:val="0"/>
        </w:rPr>
        <w:t xml:space="preserve">, </w:t>
      </w:r>
      <w:r w:rsidDel="00000000" w:rsidR="00000000" w:rsidRPr="00000000">
        <w:rPr>
          <w:rFonts w:ascii="Arial" w:cs="Arial" w:eastAsia="Arial" w:hAnsi="Arial"/>
          <w:sz w:val="24"/>
          <w:szCs w:val="24"/>
          <w:vertAlign w:val="baseline"/>
          <w:rtl w:val="0"/>
        </w:rPr>
        <w:t xml:space="preserve">y en caso de que nos sea aceptada por la SECRETARÍA DE INFRAESTRUCTURA DE SANTIAGO DE CALI nos comprometemos a firmar el contrato correspondiente.</w:t>
      </w:r>
    </w:p>
    <w:p w:rsidR="00000000" w:rsidDel="00000000" w:rsidP="00000000" w:rsidRDefault="00000000" w:rsidRPr="00000000" w14:paraId="00000035">
      <w:pPr>
        <w:ind w:right="51"/>
        <w:jc w:val="both"/>
        <w:rPr>
          <w:rFonts w:ascii="Arial" w:cs="Arial" w:eastAsia="Arial" w:hAnsi="Arial"/>
          <w:sz w:val="24"/>
          <w:szCs w:val="24"/>
          <w:vertAlign w:val="baseline"/>
        </w:rPr>
      </w:pPr>
      <w:r w:rsidDel="00000000" w:rsidR="00000000" w:rsidRPr="00000000">
        <w:rPr>
          <w:rFonts w:ascii="Arial" w:cs="Arial" w:eastAsia="Arial" w:hAnsi="Arial"/>
          <w:sz w:val="24"/>
          <w:szCs w:val="24"/>
          <w:vertAlign w:val="baseline"/>
          <w:rtl w:val="0"/>
        </w:rPr>
        <w:t xml:space="preserve">Que, nos comprometemos a ejecutar totalmente el objeto del contrato que se derive de la presente selección, en el plazo establecido en la Invitación Pública, a partir de la fecha de la orden de iniciación del mismo.</w:t>
      </w:r>
    </w:p>
    <w:p w:rsidR="00000000" w:rsidDel="00000000" w:rsidP="00000000" w:rsidRDefault="00000000" w:rsidRPr="00000000" w14:paraId="00000036">
      <w:pPr>
        <w:tabs>
          <w:tab w:val="center" w:leader="none" w:pos="4680"/>
          <w:tab w:val="right" w:leader="none" w:pos="9360"/>
        </w:tabs>
        <w:ind w:hanging="11"/>
        <w:jc w:val="both"/>
        <w:rPr>
          <w:rFonts w:ascii="Arial" w:cs="Arial" w:eastAsia="Arial" w:hAnsi="Arial"/>
          <w:sz w:val="24"/>
          <w:szCs w:val="24"/>
          <w:vertAlign w:val="baseline"/>
        </w:rPr>
      </w:pPr>
      <w:r w:rsidDel="00000000" w:rsidR="00000000" w:rsidRPr="00000000">
        <w:rPr>
          <w:rFonts w:ascii="Arial" w:cs="Arial" w:eastAsia="Arial" w:hAnsi="Arial"/>
          <w:sz w:val="24"/>
          <w:szCs w:val="24"/>
          <w:vertAlign w:val="baseline"/>
          <w:rtl w:val="0"/>
        </w:rPr>
        <w:t xml:space="preserve">Que, esta propuesta es irrevocable en los términos del artículo 846 del Código de Comercio y que su vigencia es de </w:t>
      </w:r>
      <w:r w:rsidDel="00000000" w:rsidR="00000000" w:rsidRPr="00000000">
        <w:rPr>
          <w:rFonts w:ascii="Arial" w:cs="Arial" w:eastAsia="Arial" w:hAnsi="Arial"/>
          <w:b w:val="1"/>
          <w:sz w:val="24"/>
          <w:szCs w:val="24"/>
          <w:vertAlign w:val="baseline"/>
          <w:rtl w:val="0"/>
        </w:rPr>
        <w:t xml:space="preserve">_________ (_) </w:t>
      </w:r>
      <w:r w:rsidDel="00000000" w:rsidR="00000000" w:rsidRPr="00000000">
        <w:rPr>
          <w:rFonts w:ascii="Arial" w:cs="Arial" w:eastAsia="Arial" w:hAnsi="Arial"/>
          <w:sz w:val="24"/>
          <w:szCs w:val="24"/>
          <w:vertAlign w:val="baseline"/>
          <w:rtl w:val="0"/>
        </w:rPr>
        <w:t xml:space="preserve">días, contado a partir de la fecha de su presentación.</w:t>
      </w:r>
    </w:p>
    <w:p w:rsidR="00000000" w:rsidDel="00000000" w:rsidP="00000000" w:rsidRDefault="00000000" w:rsidRPr="00000000" w14:paraId="00000037">
      <w:pPr>
        <w:ind w:right="51"/>
        <w:jc w:val="both"/>
        <w:rPr>
          <w:rFonts w:ascii="Arial" w:cs="Arial" w:eastAsia="Arial" w:hAnsi="Arial"/>
          <w:sz w:val="24"/>
          <w:szCs w:val="24"/>
          <w:vertAlign w:val="baseline"/>
        </w:rPr>
      </w:pPr>
      <w:r w:rsidDel="00000000" w:rsidR="00000000" w:rsidRPr="00000000">
        <w:rPr>
          <w:rFonts w:ascii="Arial" w:cs="Arial" w:eastAsia="Arial" w:hAnsi="Arial"/>
          <w:sz w:val="24"/>
          <w:szCs w:val="24"/>
          <w:vertAlign w:val="baseline"/>
          <w:rtl w:val="0"/>
        </w:rPr>
        <w:t xml:space="preserve">Que, Manifestamos que hemos examinado el documento de Invitación Pública incluyendo todas y cada una de sus secciones, que estamos de acuerdo y en consecuencia cumplimos y aceptamos todas y cada una de las disposiciones en él contenidas para el proceso de Mínima Cuantía No.</w:t>
      </w:r>
      <w:r w:rsidDel="00000000" w:rsidR="00000000" w:rsidRPr="00000000">
        <w:rPr>
          <w:rFonts w:ascii="Arial" w:cs="Arial" w:eastAsia="Arial" w:hAnsi="Arial"/>
          <w:sz w:val="24"/>
          <w:szCs w:val="24"/>
          <w:highlight w:val="white"/>
          <w:vertAlign w:val="baseline"/>
          <w:rtl w:val="0"/>
        </w:rPr>
        <w:t xml:space="preserve"> </w:t>
      </w:r>
      <w:r w:rsidDel="00000000" w:rsidR="00000000" w:rsidRPr="00000000">
        <w:rPr>
          <w:rFonts w:ascii="Arial" w:cs="Arial" w:eastAsia="Arial" w:hAnsi="Arial"/>
          <w:b w:val="1"/>
          <w:sz w:val="24"/>
          <w:szCs w:val="24"/>
          <w:rtl w:val="0"/>
        </w:rPr>
        <w:t xml:space="preserve">4151.010.32.1.0981-2025</w:t>
      </w:r>
      <w:r w:rsidDel="00000000" w:rsidR="00000000" w:rsidRPr="00000000">
        <w:rPr>
          <w:rFonts w:ascii="Arial" w:cs="Arial" w:eastAsia="Arial" w:hAnsi="Arial"/>
          <w:sz w:val="24"/>
          <w:szCs w:val="24"/>
          <w:highlight w:val="white"/>
          <w:vertAlign w:val="baseline"/>
          <w:rtl w:val="0"/>
        </w:rPr>
        <w:t xml:space="preserve">, </w:t>
      </w:r>
      <w:r w:rsidDel="00000000" w:rsidR="00000000" w:rsidRPr="00000000">
        <w:rPr>
          <w:rFonts w:ascii="Arial" w:cs="Arial" w:eastAsia="Arial" w:hAnsi="Arial"/>
          <w:sz w:val="24"/>
          <w:szCs w:val="24"/>
          <w:vertAlign w:val="baseline"/>
          <w:rtl w:val="0"/>
        </w:rPr>
        <w:t xml:space="preserve">así como las establecidas por la Ley.</w:t>
      </w:r>
    </w:p>
    <w:p w:rsidR="00000000" w:rsidDel="00000000" w:rsidP="00000000" w:rsidRDefault="00000000" w:rsidRPr="00000000" w14:paraId="00000038">
      <w:pPr>
        <w:tabs>
          <w:tab w:val="center" w:leader="none" w:pos="4680"/>
          <w:tab w:val="right" w:leader="none" w:pos="9360"/>
        </w:tabs>
        <w:ind w:hanging="11"/>
        <w:jc w:val="both"/>
        <w:rPr>
          <w:rFonts w:ascii="Arial" w:cs="Arial" w:eastAsia="Arial" w:hAnsi="Arial"/>
          <w:sz w:val="24"/>
          <w:szCs w:val="24"/>
          <w:vertAlign w:val="baseline"/>
        </w:rPr>
      </w:pPr>
      <w:r w:rsidDel="00000000" w:rsidR="00000000" w:rsidRPr="00000000">
        <w:rPr>
          <w:rFonts w:ascii="Arial" w:cs="Arial" w:eastAsia="Arial" w:hAnsi="Arial"/>
          <w:sz w:val="24"/>
          <w:szCs w:val="24"/>
          <w:vertAlign w:val="baseline"/>
          <w:rtl w:val="0"/>
        </w:rPr>
        <w:t xml:space="preserve">Que, aceptamos que estarán a nuestro cargo todos los impuestos, tasas y contribuciones establecidos por las diferentes autoridades nacionales, departamentales o municipales, que genere la celebración del contrato objeto del presente proceso de selección.</w:t>
      </w:r>
    </w:p>
    <w:p w:rsidR="00000000" w:rsidDel="00000000" w:rsidP="00000000" w:rsidRDefault="00000000" w:rsidRPr="00000000" w14:paraId="00000039">
      <w:pPr>
        <w:tabs>
          <w:tab w:val="center" w:leader="none" w:pos="4680"/>
          <w:tab w:val="right" w:leader="none" w:pos="9360"/>
        </w:tabs>
        <w:ind w:hanging="11"/>
        <w:jc w:val="both"/>
        <w:rPr>
          <w:rFonts w:ascii="Arial" w:cs="Arial" w:eastAsia="Arial" w:hAnsi="Arial"/>
          <w:sz w:val="24"/>
          <w:szCs w:val="24"/>
          <w:vertAlign w:val="baseline"/>
        </w:rPr>
      </w:pPr>
      <w:r w:rsidDel="00000000" w:rsidR="00000000" w:rsidRPr="00000000">
        <w:rPr>
          <w:rFonts w:ascii="Arial" w:cs="Arial" w:eastAsia="Arial" w:hAnsi="Arial"/>
          <w:sz w:val="24"/>
          <w:szCs w:val="24"/>
          <w:vertAlign w:val="baseline"/>
          <w:rtl w:val="0"/>
        </w:rPr>
        <w:t xml:space="preserve">Que, conocemos la información general, el anexo técnico, las especificaciones técnicas generales y particulares, los estudios previos, la Invitación Pública, las adendas y demás documentos de este proceso de selección y aceptamos los requisitos en ellos contenidos y en la Ley, </w:t>
      </w:r>
    </w:p>
    <w:p w:rsidR="00000000" w:rsidDel="00000000" w:rsidP="00000000" w:rsidRDefault="00000000" w:rsidRPr="00000000" w14:paraId="0000003A">
      <w:pPr>
        <w:tabs>
          <w:tab w:val="left" w:leader="none" w:pos="9390"/>
        </w:tabs>
        <w:ind w:right="51" w:hanging="11"/>
        <w:jc w:val="both"/>
        <w:rPr>
          <w:rFonts w:ascii="Arial" w:cs="Arial" w:eastAsia="Arial" w:hAnsi="Arial"/>
          <w:sz w:val="24"/>
          <w:szCs w:val="24"/>
          <w:vertAlign w:val="baseline"/>
        </w:rPr>
      </w:pPr>
      <w:r w:rsidDel="00000000" w:rsidR="00000000" w:rsidRPr="00000000">
        <w:rPr>
          <w:rFonts w:ascii="Arial" w:cs="Arial" w:eastAsia="Arial" w:hAnsi="Arial"/>
          <w:sz w:val="24"/>
          <w:szCs w:val="24"/>
          <w:vertAlign w:val="baseline"/>
          <w:rtl w:val="0"/>
        </w:rPr>
        <w:t xml:space="preserve">Que, en caso de que nos sea adjudicado el proceso de la referencia, me comprometo a ejecutar totalmente el objeto del contrato, en el plazo establecido en los estudios previos y en la Invitación Pública, contado a partir de la fecha de iniciación del mismo.</w:t>
      </w:r>
    </w:p>
    <w:p w:rsidR="00000000" w:rsidDel="00000000" w:rsidP="00000000" w:rsidRDefault="00000000" w:rsidRPr="00000000" w14:paraId="0000003B">
      <w:pPr>
        <w:ind w:right="51" w:hanging="11"/>
        <w:jc w:val="both"/>
        <w:rPr>
          <w:rFonts w:ascii="Arial" w:cs="Arial" w:eastAsia="Arial" w:hAnsi="Arial"/>
          <w:sz w:val="24"/>
          <w:szCs w:val="24"/>
          <w:vertAlign w:val="baseline"/>
        </w:rPr>
      </w:pPr>
      <w:r w:rsidDel="00000000" w:rsidR="00000000" w:rsidRPr="00000000">
        <w:rPr>
          <w:rFonts w:ascii="Arial" w:cs="Arial" w:eastAsia="Arial" w:hAnsi="Arial"/>
          <w:sz w:val="24"/>
          <w:szCs w:val="24"/>
          <w:vertAlign w:val="baseline"/>
          <w:rtl w:val="0"/>
        </w:rPr>
        <w:t xml:space="preserve">Que, declaramos conocer todo lo concerniente a la naturaleza de la ejecución de objeto del contrato que estamos OFERTANDO, así como el sitio para la ejecución del mismo; las condiciones generales y locales; las relacionadas con el transporte, el acceso, el clima, la disponibilidad de mano de obra, de servicios públicos, vías de comunicación, la situación de orden público, calidad, cantidad de los materiales que debe emplearse, las características del equipo, herramientas, maquinaria pesada, perfiles del equipo de trabajo y demás requeridos para la ejecución del trabajo y en general, todos los demás aspectos integrales del contrato sobre los cuales obtuvimos información y que en alguna forma afecten el trabajo o su costo y que en alguna forma afecten la ejecución del objeto contractual. </w:t>
      </w:r>
    </w:p>
    <w:p w:rsidR="00000000" w:rsidDel="00000000" w:rsidP="00000000" w:rsidRDefault="00000000" w:rsidRPr="00000000" w14:paraId="0000003C">
      <w:pPr>
        <w:jc w:val="both"/>
        <w:rPr>
          <w:rFonts w:ascii="Arial" w:cs="Arial" w:eastAsia="Arial" w:hAnsi="Arial"/>
          <w:sz w:val="24"/>
          <w:szCs w:val="24"/>
          <w:vertAlign w:val="baseline"/>
        </w:rPr>
      </w:pPr>
      <w:r w:rsidDel="00000000" w:rsidR="00000000" w:rsidRPr="00000000">
        <w:rPr>
          <w:rFonts w:ascii="Arial" w:cs="Arial" w:eastAsia="Arial" w:hAnsi="Arial"/>
          <w:sz w:val="24"/>
          <w:szCs w:val="24"/>
          <w:vertAlign w:val="baseline"/>
          <w:rtl w:val="0"/>
        </w:rPr>
        <w:t xml:space="preserve">Que, declaramos que es nuestra responsabilidad de cerciorarnos de las condiciones del sitio de ejecución del contrato, por lo cual desde ahora renunciamos expresamente a cualquier reclamación futura por falta de información o información parcial en este aspecto, declaramos expresamente que con la presentación de esta oferta calculamos todos y cada uno de los costos para cumplir a cabalidad con la propuesta presentada.</w:t>
      </w:r>
    </w:p>
    <w:p w:rsidR="00000000" w:rsidDel="00000000" w:rsidP="00000000" w:rsidRDefault="00000000" w:rsidRPr="00000000" w14:paraId="0000003D">
      <w:pPr>
        <w:jc w:val="both"/>
        <w:rPr>
          <w:rFonts w:ascii="Arial" w:cs="Arial" w:eastAsia="Arial" w:hAnsi="Arial"/>
          <w:sz w:val="24"/>
          <w:szCs w:val="24"/>
          <w:vertAlign w:val="baseline"/>
        </w:rPr>
      </w:pPr>
      <w:r w:rsidDel="00000000" w:rsidR="00000000" w:rsidRPr="00000000">
        <w:rPr>
          <w:rFonts w:ascii="Arial" w:cs="Arial" w:eastAsia="Arial" w:hAnsi="Arial"/>
          <w:sz w:val="24"/>
          <w:szCs w:val="24"/>
          <w:vertAlign w:val="baseline"/>
          <w:rtl w:val="0"/>
        </w:rPr>
        <w:t xml:space="preserve">Que, en caso de adjudicación del contrato respectivo, nos comprometemos a suscribirlo, legalizarlo y a constituir las garantías requeridas en los términos y extensiones señaladas en la Invitación </w:t>
      </w:r>
      <w:r w:rsidDel="00000000" w:rsidR="00000000" w:rsidRPr="00000000">
        <w:rPr>
          <w:rFonts w:ascii="Arial" w:cs="Arial" w:eastAsia="Arial" w:hAnsi="Arial"/>
          <w:sz w:val="24"/>
          <w:szCs w:val="24"/>
          <w:rtl w:val="0"/>
        </w:rPr>
        <w:t xml:space="preserve">Pública</w:t>
      </w:r>
      <w:r w:rsidDel="00000000" w:rsidR="00000000" w:rsidRPr="00000000">
        <w:rPr>
          <w:rFonts w:ascii="Arial" w:cs="Arial" w:eastAsia="Arial" w:hAnsi="Arial"/>
          <w:sz w:val="24"/>
          <w:szCs w:val="24"/>
          <w:vertAlign w:val="baseline"/>
          <w:rtl w:val="0"/>
        </w:rPr>
        <w:t xml:space="preserve">.</w:t>
      </w:r>
    </w:p>
    <w:p w:rsidR="00000000" w:rsidDel="00000000" w:rsidP="00000000" w:rsidRDefault="00000000" w:rsidRPr="00000000" w14:paraId="0000003E">
      <w:pPr>
        <w:tabs>
          <w:tab w:val="center" w:leader="none" w:pos="4252"/>
          <w:tab w:val="center" w:leader="none" w:pos="4680"/>
          <w:tab w:val="right" w:leader="none" w:pos="8504"/>
          <w:tab w:val="right" w:leader="none" w:pos="9360"/>
        </w:tabs>
        <w:ind w:right="51" w:hanging="11"/>
        <w:jc w:val="both"/>
        <w:rPr>
          <w:rFonts w:ascii="Arial" w:cs="Arial" w:eastAsia="Arial" w:hAnsi="Arial"/>
          <w:sz w:val="24"/>
          <w:szCs w:val="24"/>
          <w:vertAlign w:val="baseline"/>
        </w:rPr>
      </w:pPr>
      <w:r w:rsidDel="00000000" w:rsidR="00000000" w:rsidRPr="00000000">
        <w:rPr>
          <w:rFonts w:ascii="Arial" w:cs="Arial" w:eastAsia="Arial" w:hAnsi="Arial"/>
          <w:sz w:val="24"/>
          <w:szCs w:val="24"/>
          <w:vertAlign w:val="baseline"/>
          <w:rtl w:val="0"/>
        </w:rPr>
        <w:t xml:space="preserve">Que, hemos conocido las adendas emitidas dentro del presente proceso de Mínima Cuantía y que aceptamos su contenido.</w:t>
      </w:r>
    </w:p>
    <w:p w:rsidR="00000000" w:rsidDel="00000000" w:rsidP="00000000" w:rsidRDefault="00000000" w:rsidRPr="00000000" w14:paraId="0000003F">
      <w:pPr>
        <w:tabs>
          <w:tab w:val="center" w:leader="none" w:pos="4252"/>
          <w:tab w:val="center" w:leader="none" w:pos="4680"/>
          <w:tab w:val="right" w:leader="none" w:pos="8504"/>
          <w:tab w:val="right" w:leader="none" w:pos="9360"/>
        </w:tabs>
        <w:ind w:right="51" w:hanging="11"/>
        <w:jc w:val="both"/>
        <w:rPr>
          <w:rFonts w:ascii="Arial" w:cs="Arial" w:eastAsia="Arial" w:hAnsi="Arial"/>
          <w:sz w:val="24"/>
          <w:szCs w:val="24"/>
          <w:vertAlign w:val="baseline"/>
        </w:rPr>
      </w:pPr>
      <w:r w:rsidDel="00000000" w:rsidR="00000000" w:rsidRPr="00000000">
        <w:rPr>
          <w:rFonts w:ascii="Arial" w:cs="Arial" w:eastAsia="Arial" w:hAnsi="Arial"/>
          <w:sz w:val="24"/>
          <w:szCs w:val="24"/>
          <w:vertAlign w:val="baseline"/>
          <w:rtl w:val="0"/>
        </w:rPr>
        <w:t xml:space="preserve">Que, conozco y ACEPTO Ia forma de pago establecida en la Invitación Pública.</w:t>
      </w:r>
    </w:p>
    <w:p w:rsidR="00000000" w:rsidDel="00000000" w:rsidP="00000000" w:rsidRDefault="00000000" w:rsidRPr="00000000" w14:paraId="00000040">
      <w:pPr>
        <w:tabs>
          <w:tab w:val="center" w:leader="none" w:pos="4252"/>
          <w:tab w:val="center" w:leader="none" w:pos="4680"/>
          <w:tab w:val="right" w:leader="none" w:pos="8504"/>
          <w:tab w:val="right" w:leader="none" w:pos="9360"/>
        </w:tabs>
        <w:ind w:right="51" w:hanging="11"/>
        <w:jc w:val="both"/>
        <w:rPr>
          <w:rFonts w:ascii="Arial" w:cs="Arial" w:eastAsia="Arial" w:hAnsi="Arial"/>
          <w:sz w:val="24"/>
          <w:szCs w:val="24"/>
          <w:vertAlign w:val="baseline"/>
        </w:rPr>
      </w:pPr>
      <w:r w:rsidDel="00000000" w:rsidR="00000000" w:rsidRPr="00000000">
        <w:rPr>
          <w:rFonts w:ascii="Arial" w:cs="Arial" w:eastAsia="Arial" w:hAnsi="Arial"/>
          <w:sz w:val="24"/>
          <w:szCs w:val="24"/>
          <w:vertAlign w:val="baseline"/>
          <w:rtl w:val="0"/>
        </w:rPr>
        <w:t xml:space="preserve">Que, me comprometo a actuar de buena fe en todo el proceso de Mínima Cuantía del Contratista.</w:t>
      </w:r>
    </w:p>
    <w:p w:rsidR="00000000" w:rsidDel="00000000" w:rsidP="00000000" w:rsidRDefault="00000000" w:rsidRPr="00000000" w14:paraId="00000041">
      <w:pPr>
        <w:tabs>
          <w:tab w:val="center" w:leader="none" w:pos="4252"/>
          <w:tab w:val="center" w:leader="none" w:pos="4680"/>
          <w:tab w:val="right" w:leader="none" w:pos="8504"/>
          <w:tab w:val="right" w:leader="none" w:pos="9360"/>
        </w:tabs>
        <w:ind w:right="51" w:hanging="11"/>
        <w:jc w:val="both"/>
        <w:rPr>
          <w:rFonts w:ascii="Arial" w:cs="Arial" w:eastAsia="Arial" w:hAnsi="Arial"/>
          <w:sz w:val="24"/>
          <w:szCs w:val="24"/>
          <w:vertAlign w:val="baseline"/>
        </w:rPr>
      </w:pPr>
      <w:r w:rsidDel="00000000" w:rsidR="00000000" w:rsidRPr="00000000">
        <w:rPr>
          <w:rFonts w:ascii="Arial" w:cs="Arial" w:eastAsia="Arial" w:hAnsi="Arial"/>
          <w:sz w:val="24"/>
          <w:szCs w:val="24"/>
          <w:vertAlign w:val="baseline"/>
          <w:rtl w:val="0"/>
        </w:rPr>
        <w:t xml:space="preserve">Que, Conozco el Estatuto General de Contratación de Ia Administración Pública y sus decretos reglamentarios</w:t>
      </w:r>
    </w:p>
    <w:p w:rsidR="00000000" w:rsidDel="00000000" w:rsidP="00000000" w:rsidRDefault="00000000" w:rsidRPr="00000000" w14:paraId="00000042">
      <w:pPr>
        <w:ind w:right="51"/>
        <w:jc w:val="both"/>
        <w:rPr>
          <w:rFonts w:ascii="Arial" w:cs="Arial" w:eastAsia="Arial" w:hAnsi="Arial"/>
          <w:sz w:val="24"/>
          <w:szCs w:val="24"/>
          <w:vertAlign w:val="baseline"/>
        </w:rPr>
      </w:pPr>
      <w:r w:rsidDel="00000000" w:rsidR="00000000" w:rsidRPr="00000000">
        <w:rPr>
          <w:rFonts w:ascii="Arial" w:cs="Arial" w:eastAsia="Arial" w:hAnsi="Arial"/>
          <w:sz w:val="24"/>
          <w:szCs w:val="24"/>
          <w:vertAlign w:val="baseline"/>
          <w:rtl w:val="0"/>
        </w:rPr>
        <w:t xml:space="preserve">Que, la presente propuesta consta de _________ (__) folios debidamente numerados.</w:t>
      </w:r>
    </w:p>
    <w:p w:rsidR="00000000" w:rsidDel="00000000" w:rsidP="00000000" w:rsidRDefault="00000000" w:rsidRPr="00000000" w14:paraId="00000043">
      <w:pPr>
        <w:ind w:right="51" w:hanging="11"/>
        <w:jc w:val="both"/>
        <w:rPr>
          <w:rFonts w:ascii="Arial" w:cs="Arial" w:eastAsia="Arial" w:hAnsi="Arial"/>
          <w:sz w:val="24"/>
          <w:szCs w:val="24"/>
          <w:vertAlign w:val="baseline"/>
        </w:rPr>
      </w:pPr>
      <w:r w:rsidDel="00000000" w:rsidR="00000000" w:rsidRPr="00000000">
        <w:rPr>
          <w:rFonts w:ascii="Arial" w:cs="Arial" w:eastAsia="Arial" w:hAnsi="Arial"/>
          <w:sz w:val="24"/>
          <w:szCs w:val="24"/>
          <w:vertAlign w:val="baseline"/>
          <w:rtl w:val="0"/>
        </w:rPr>
        <w:t xml:space="preserve">Que, el </w:t>
      </w:r>
      <w:r w:rsidDel="00000000" w:rsidR="00000000" w:rsidRPr="00000000">
        <w:rPr>
          <w:rFonts w:ascii="Arial" w:cs="Arial" w:eastAsia="Arial" w:hAnsi="Arial"/>
          <w:b w:val="1"/>
          <w:sz w:val="24"/>
          <w:szCs w:val="24"/>
          <w:vertAlign w:val="baseline"/>
          <w:rtl w:val="0"/>
        </w:rPr>
        <w:t xml:space="preserve">Valor Total </w:t>
      </w:r>
      <w:r w:rsidDel="00000000" w:rsidR="00000000" w:rsidRPr="00000000">
        <w:rPr>
          <w:rFonts w:ascii="Arial" w:cs="Arial" w:eastAsia="Arial" w:hAnsi="Arial"/>
          <w:sz w:val="24"/>
          <w:szCs w:val="24"/>
          <w:vertAlign w:val="baseline"/>
          <w:rtl w:val="0"/>
        </w:rPr>
        <w:t xml:space="preserve">de nuestra Propuesta, es el indicado en la </w:t>
      </w:r>
      <w:r w:rsidDel="00000000" w:rsidR="00000000" w:rsidRPr="00000000">
        <w:rPr>
          <w:rFonts w:ascii="Arial" w:cs="Arial" w:eastAsia="Arial" w:hAnsi="Arial"/>
          <w:b w:val="1"/>
          <w:sz w:val="24"/>
          <w:szCs w:val="24"/>
          <w:vertAlign w:val="baseline"/>
          <w:rtl w:val="0"/>
        </w:rPr>
        <w:t xml:space="preserve">PROPUESTA ECONÓMICA</w:t>
      </w:r>
      <w:r w:rsidDel="00000000" w:rsidR="00000000" w:rsidRPr="00000000">
        <w:rPr>
          <w:rFonts w:ascii="Arial" w:cs="Arial" w:eastAsia="Arial" w:hAnsi="Arial"/>
          <w:sz w:val="24"/>
          <w:szCs w:val="24"/>
          <w:vertAlign w:val="baseline"/>
          <w:rtl w:val="0"/>
        </w:rPr>
        <w:t xml:space="preserve">, incluidos IVA e impuestos.</w:t>
      </w:r>
    </w:p>
    <w:p w:rsidR="00000000" w:rsidDel="00000000" w:rsidP="00000000" w:rsidRDefault="00000000" w:rsidRPr="00000000" w14:paraId="00000044">
      <w:pPr>
        <w:ind w:right="51" w:hanging="11"/>
        <w:jc w:val="both"/>
        <w:rPr>
          <w:rFonts w:ascii="Arial" w:cs="Arial" w:eastAsia="Arial" w:hAnsi="Arial"/>
          <w:sz w:val="24"/>
          <w:szCs w:val="24"/>
          <w:vertAlign w:val="baseline"/>
        </w:rPr>
      </w:pPr>
      <w:r w:rsidDel="00000000" w:rsidR="00000000" w:rsidRPr="00000000">
        <w:rPr>
          <w:rFonts w:ascii="Arial" w:cs="Arial" w:eastAsia="Arial" w:hAnsi="Arial"/>
          <w:sz w:val="24"/>
          <w:szCs w:val="24"/>
          <w:vertAlign w:val="baseline"/>
          <w:rtl w:val="0"/>
        </w:rPr>
        <w:t xml:space="preserve">Así mismo, declaramos</w:t>
      </w:r>
      <w:r w:rsidDel="00000000" w:rsidR="00000000" w:rsidRPr="00000000">
        <w:rPr>
          <w:rFonts w:ascii="Arial" w:cs="Arial" w:eastAsia="Arial" w:hAnsi="Arial"/>
          <w:b w:val="1"/>
          <w:sz w:val="24"/>
          <w:szCs w:val="24"/>
          <w:vertAlign w:val="baseline"/>
          <w:rtl w:val="0"/>
        </w:rPr>
        <w:t xml:space="preserve"> </w:t>
      </w:r>
      <w:r w:rsidDel="00000000" w:rsidR="00000000" w:rsidRPr="00000000">
        <w:rPr>
          <w:rFonts w:ascii="Arial" w:cs="Arial" w:eastAsia="Arial" w:hAnsi="Arial"/>
          <w:b w:val="1"/>
          <w:smallCaps w:val="1"/>
          <w:sz w:val="24"/>
          <w:szCs w:val="24"/>
          <w:vertAlign w:val="baseline"/>
          <w:rtl w:val="0"/>
        </w:rPr>
        <w:t xml:space="preserve">BAJO LA GRAVEDAD DEL JURAMENTO</w:t>
      </w:r>
      <w:r w:rsidDel="00000000" w:rsidR="00000000" w:rsidRPr="00000000">
        <w:rPr>
          <w:rFonts w:ascii="Arial" w:cs="Arial" w:eastAsia="Arial" w:hAnsi="Arial"/>
          <w:sz w:val="24"/>
          <w:szCs w:val="24"/>
          <w:vertAlign w:val="baseline"/>
          <w:rtl w:val="0"/>
        </w:rPr>
        <w:t xml:space="preserve">, sujeto a las sanciones establecidas en el Código Penal:</w:t>
      </w:r>
    </w:p>
    <w:p w:rsidR="00000000" w:rsidDel="00000000" w:rsidP="00000000" w:rsidRDefault="00000000" w:rsidRPr="00000000" w14:paraId="00000045">
      <w:pPr>
        <w:numPr>
          <w:ilvl w:val="0"/>
          <w:numId w:val="7"/>
        </w:numPr>
        <w:spacing w:after="0" w:line="240" w:lineRule="auto"/>
        <w:ind w:left="720" w:right="51" w:hanging="360"/>
        <w:jc w:val="both"/>
        <w:rPr>
          <w:rFonts w:ascii="Arial" w:cs="Arial" w:eastAsia="Arial" w:hAnsi="Arial"/>
          <w:sz w:val="24"/>
          <w:szCs w:val="24"/>
          <w:vertAlign w:val="baseline"/>
        </w:rPr>
      </w:pPr>
      <w:r w:rsidDel="00000000" w:rsidR="00000000" w:rsidRPr="00000000">
        <w:rPr>
          <w:rFonts w:ascii="Arial" w:cs="Arial" w:eastAsia="Arial" w:hAnsi="Arial"/>
          <w:sz w:val="24"/>
          <w:szCs w:val="24"/>
          <w:vertAlign w:val="baseline"/>
          <w:rtl w:val="0"/>
        </w:rPr>
        <w:t xml:space="preserve">Que la información contenida en la propuesta es verídica y que asumimos total responsabilidad frente a la SECRETARÍA DE INFRAESTRUCTURA DEL DISTRITO DE SANTIAGO DE CALI, cuando los datos suministrados sean falsos o contrarios a la realidad, sin perjuicio de lo dispuesto en el Código Penal y demás normas concordantes.</w:t>
      </w:r>
    </w:p>
    <w:p w:rsidR="00000000" w:rsidDel="00000000" w:rsidP="00000000" w:rsidRDefault="00000000" w:rsidRPr="00000000" w14:paraId="00000046">
      <w:pPr>
        <w:spacing w:after="0" w:line="240" w:lineRule="auto"/>
        <w:ind w:left="720" w:right="51" w:firstLine="0"/>
        <w:jc w:val="both"/>
        <w:rPr>
          <w:rFonts w:ascii="Arial" w:cs="Arial" w:eastAsia="Arial" w:hAnsi="Arial"/>
          <w:sz w:val="24"/>
          <w:szCs w:val="24"/>
          <w:vertAlign w:val="baseline"/>
        </w:rPr>
      </w:pPr>
      <w:r w:rsidDel="00000000" w:rsidR="00000000" w:rsidRPr="00000000">
        <w:rPr>
          <w:rtl w:val="0"/>
        </w:rPr>
      </w:r>
    </w:p>
    <w:p w:rsidR="00000000" w:rsidDel="00000000" w:rsidP="00000000" w:rsidRDefault="00000000" w:rsidRPr="00000000" w14:paraId="00000047">
      <w:pPr>
        <w:numPr>
          <w:ilvl w:val="0"/>
          <w:numId w:val="7"/>
        </w:numPr>
        <w:spacing w:after="0" w:line="240" w:lineRule="auto"/>
        <w:ind w:left="720" w:right="51" w:hanging="360"/>
        <w:jc w:val="both"/>
        <w:rPr>
          <w:rFonts w:ascii="Arial" w:cs="Arial" w:eastAsia="Arial" w:hAnsi="Arial"/>
          <w:sz w:val="24"/>
          <w:szCs w:val="24"/>
          <w:vertAlign w:val="baseline"/>
        </w:rPr>
      </w:pPr>
      <w:r w:rsidDel="00000000" w:rsidR="00000000" w:rsidRPr="00000000">
        <w:rPr>
          <w:rFonts w:ascii="Arial" w:cs="Arial" w:eastAsia="Arial" w:hAnsi="Arial"/>
          <w:sz w:val="24"/>
          <w:szCs w:val="24"/>
          <w:vertAlign w:val="baseline"/>
          <w:rtl w:val="0"/>
        </w:rPr>
        <w:t xml:space="preserve">Que no nos hallamos incursos en causal alguna de inhabilidad e incompatibilidad de las señaladas en la Constitución y en la Ley, y no nos encontramos en los eventos de prohibiciones especiales para contratar, en especial, manifestamos que no nos hallamos reportados en el Boletín de Responsables Fiscales vigente, publicado por la Contraloría General de la República, de acuerdo con lo previsto en el numeral 4 del Artículo 38 de la Ley 734 de 2002 (Código Único Disciplinario), en concordancia con el Artículo 60 de la Ley 610 de 2000.</w:t>
      </w:r>
    </w:p>
    <w:p w:rsidR="00000000" w:rsidDel="00000000" w:rsidP="00000000" w:rsidRDefault="00000000" w:rsidRPr="00000000" w14:paraId="00000048">
      <w:pPr>
        <w:spacing w:after="0" w:line="240" w:lineRule="auto"/>
        <w:ind w:right="51"/>
        <w:jc w:val="both"/>
        <w:rPr>
          <w:rFonts w:ascii="Arial" w:cs="Arial" w:eastAsia="Arial" w:hAnsi="Arial"/>
          <w:sz w:val="24"/>
          <w:szCs w:val="24"/>
          <w:vertAlign w:val="baseline"/>
        </w:rPr>
      </w:pPr>
      <w:r w:rsidDel="00000000" w:rsidR="00000000" w:rsidRPr="00000000">
        <w:rPr>
          <w:rtl w:val="0"/>
        </w:rPr>
      </w:r>
    </w:p>
    <w:p w:rsidR="00000000" w:rsidDel="00000000" w:rsidP="00000000" w:rsidRDefault="00000000" w:rsidRPr="00000000" w14:paraId="00000049">
      <w:pPr>
        <w:numPr>
          <w:ilvl w:val="0"/>
          <w:numId w:val="7"/>
        </w:numPr>
        <w:spacing w:after="0" w:line="240" w:lineRule="auto"/>
        <w:ind w:left="720" w:right="51" w:hanging="360"/>
        <w:jc w:val="both"/>
        <w:rPr>
          <w:rFonts w:ascii="Arial" w:cs="Arial" w:eastAsia="Arial" w:hAnsi="Arial"/>
          <w:sz w:val="24"/>
          <w:szCs w:val="24"/>
          <w:vertAlign w:val="baseline"/>
        </w:rPr>
      </w:pPr>
      <w:r w:rsidDel="00000000" w:rsidR="00000000" w:rsidRPr="00000000">
        <w:rPr>
          <w:rFonts w:ascii="Arial" w:cs="Arial" w:eastAsia="Arial" w:hAnsi="Arial"/>
          <w:sz w:val="24"/>
          <w:szCs w:val="24"/>
          <w:vertAlign w:val="baseline"/>
          <w:rtl w:val="0"/>
        </w:rPr>
        <w:t xml:space="preserve">Que no nos hallamos en conflicto de interés para contratar con la SECRETARÍA DE INFRAESTRUCTURA DEL </w:t>
      </w:r>
      <w:r w:rsidDel="00000000" w:rsidR="00000000" w:rsidRPr="00000000">
        <w:rPr>
          <w:rFonts w:ascii="Arial" w:cs="Arial" w:eastAsia="Arial" w:hAnsi="Arial"/>
          <w:sz w:val="24"/>
          <w:szCs w:val="24"/>
          <w:rtl w:val="0"/>
        </w:rPr>
        <w:t xml:space="preserve">DISTRITO DE</w:t>
      </w:r>
      <w:r w:rsidDel="00000000" w:rsidR="00000000" w:rsidRPr="00000000">
        <w:rPr>
          <w:rFonts w:ascii="Arial" w:cs="Arial" w:eastAsia="Arial" w:hAnsi="Arial"/>
          <w:sz w:val="24"/>
          <w:szCs w:val="24"/>
          <w:vertAlign w:val="baseline"/>
          <w:rtl w:val="0"/>
        </w:rPr>
        <w:t xml:space="preserve">  SANTIAGO DE CALI </w:t>
      </w:r>
      <w:r w:rsidDel="00000000" w:rsidR="00000000" w:rsidRPr="00000000">
        <w:rPr>
          <w:rFonts w:ascii="Arial" w:cs="Arial" w:eastAsia="Arial" w:hAnsi="Arial"/>
          <w:i w:val="1"/>
          <w:sz w:val="24"/>
          <w:szCs w:val="24"/>
          <w:vertAlign w:val="baseline"/>
          <w:rtl w:val="0"/>
        </w:rPr>
        <w:t xml:space="preserve"> </w:t>
      </w:r>
      <w:r w:rsidDel="00000000" w:rsidR="00000000" w:rsidRPr="00000000">
        <w:rPr>
          <w:rtl w:val="0"/>
        </w:rPr>
      </w:r>
    </w:p>
    <w:p w:rsidR="00000000" w:rsidDel="00000000" w:rsidP="00000000" w:rsidRDefault="00000000" w:rsidRPr="00000000" w14:paraId="0000004A">
      <w:pPr>
        <w:numPr>
          <w:ilvl w:val="0"/>
          <w:numId w:val="7"/>
        </w:numPr>
        <w:spacing w:after="0" w:line="240" w:lineRule="auto"/>
        <w:ind w:left="720" w:right="51" w:hanging="360"/>
        <w:jc w:val="both"/>
        <w:rPr>
          <w:rFonts w:ascii="Arial" w:cs="Arial" w:eastAsia="Arial" w:hAnsi="Arial"/>
          <w:sz w:val="24"/>
          <w:szCs w:val="24"/>
          <w:vertAlign w:val="baseline"/>
        </w:rPr>
      </w:pPr>
      <w:r w:rsidDel="00000000" w:rsidR="00000000" w:rsidRPr="00000000">
        <w:rPr>
          <w:rFonts w:ascii="Arial" w:cs="Arial" w:eastAsia="Arial" w:hAnsi="Arial"/>
          <w:sz w:val="24"/>
          <w:szCs w:val="24"/>
          <w:vertAlign w:val="baseline"/>
          <w:rtl w:val="0"/>
        </w:rPr>
        <w:t xml:space="preserve">Que los Bienes y/o servicios ofertados </w:t>
      </w:r>
      <w:r w:rsidDel="00000000" w:rsidR="00000000" w:rsidRPr="00000000">
        <w:rPr>
          <w:rFonts w:ascii="Arial" w:cs="Arial" w:eastAsia="Arial" w:hAnsi="Arial"/>
          <w:sz w:val="24"/>
          <w:szCs w:val="24"/>
          <w:rtl w:val="0"/>
        </w:rPr>
        <w:t xml:space="preserve">SI _______ NO _______</w:t>
      </w:r>
      <w:r w:rsidDel="00000000" w:rsidR="00000000" w:rsidRPr="00000000">
        <w:rPr>
          <w:rFonts w:ascii="Arial" w:cs="Arial" w:eastAsia="Arial" w:hAnsi="Arial"/>
          <w:sz w:val="24"/>
          <w:szCs w:val="24"/>
          <w:vertAlign w:val="baseline"/>
          <w:rtl w:val="0"/>
        </w:rPr>
        <w:t xml:space="preserve">, son en su totalidad de </w:t>
      </w:r>
      <w:r w:rsidDel="00000000" w:rsidR="00000000" w:rsidRPr="00000000">
        <w:rPr>
          <w:rFonts w:ascii="Arial" w:cs="Arial" w:eastAsia="Arial" w:hAnsi="Arial"/>
          <w:sz w:val="24"/>
          <w:szCs w:val="24"/>
          <w:rtl w:val="0"/>
        </w:rPr>
        <w:t xml:space="preserve">origen</w:t>
      </w:r>
      <w:r w:rsidDel="00000000" w:rsidR="00000000" w:rsidRPr="00000000">
        <w:rPr>
          <w:rFonts w:ascii="Arial" w:cs="Arial" w:eastAsia="Arial" w:hAnsi="Arial"/>
          <w:sz w:val="24"/>
          <w:szCs w:val="24"/>
          <w:vertAlign w:val="baseline"/>
          <w:rtl w:val="0"/>
        </w:rPr>
        <w:t xml:space="preserve"> nacional (Marcar con </w:t>
      </w:r>
      <w:r w:rsidDel="00000000" w:rsidR="00000000" w:rsidRPr="00000000">
        <w:rPr>
          <w:rFonts w:ascii="Arial" w:cs="Arial" w:eastAsia="Arial" w:hAnsi="Arial"/>
          <w:b w:val="1"/>
          <w:sz w:val="24"/>
          <w:szCs w:val="24"/>
          <w:vertAlign w:val="baseline"/>
          <w:rtl w:val="0"/>
        </w:rPr>
        <w:t xml:space="preserve">X </w:t>
      </w:r>
      <w:r w:rsidDel="00000000" w:rsidR="00000000" w:rsidRPr="00000000">
        <w:rPr>
          <w:rFonts w:ascii="Arial" w:cs="Arial" w:eastAsia="Arial" w:hAnsi="Arial"/>
          <w:sz w:val="24"/>
          <w:szCs w:val="24"/>
          <w:vertAlign w:val="baseline"/>
          <w:rtl w:val="0"/>
        </w:rPr>
        <w:t xml:space="preserve">de acuerdo a lo ofertado).</w:t>
      </w:r>
    </w:p>
    <w:p w:rsidR="00000000" w:rsidDel="00000000" w:rsidP="00000000" w:rsidRDefault="00000000" w:rsidRPr="00000000" w14:paraId="0000004B">
      <w:pPr>
        <w:spacing w:after="0" w:line="240" w:lineRule="auto"/>
        <w:ind w:left="720" w:right="51" w:firstLine="0"/>
        <w:jc w:val="both"/>
        <w:rPr>
          <w:rFonts w:ascii="Arial" w:cs="Arial" w:eastAsia="Arial" w:hAnsi="Arial"/>
          <w:sz w:val="24"/>
          <w:szCs w:val="24"/>
          <w:vertAlign w:val="baseline"/>
        </w:rPr>
      </w:pPr>
      <w:r w:rsidDel="00000000" w:rsidR="00000000" w:rsidRPr="00000000">
        <w:rPr>
          <w:rtl w:val="0"/>
        </w:rPr>
      </w:r>
    </w:p>
    <w:p w:rsidR="00000000" w:rsidDel="00000000" w:rsidP="00000000" w:rsidRDefault="00000000" w:rsidRPr="00000000" w14:paraId="0000004C">
      <w:pPr>
        <w:spacing w:after="0" w:line="240" w:lineRule="auto"/>
        <w:ind w:right="51"/>
        <w:jc w:val="both"/>
        <w:rPr>
          <w:rFonts w:ascii="Arial" w:cs="Arial" w:eastAsia="Arial" w:hAnsi="Arial"/>
          <w:sz w:val="24"/>
          <w:szCs w:val="24"/>
          <w:vertAlign w:val="baseline"/>
        </w:rPr>
      </w:pPr>
      <w:r w:rsidDel="00000000" w:rsidR="00000000" w:rsidRPr="00000000">
        <w:rPr>
          <w:rFonts w:ascii="Arial" w:cs="Arial" w:eastAsia="Arial" w:hAnsi="Arial"/>
          <w:sz w:val="24"/>
          <w:szCs w:val="24"/>
          <w:vertAlign w:val="baseline"/>
          <w:rtl w:val="0"/>
        </w:rPr>
        <w:t xml:space="preserve">Nos permitimos anexar los documentos solicitados por la Entidad,</w:t>
      </w:r>
    </w:p>
    <w:p w:rsidR="00000000" w:rsidDel="00000000" w:rsidP="00000000" w:rsidRDefault="00000000" w:rsidRPr="00000000" w14:paraId="0000004D">
      <w:pPr>
        <w:spacing w:after="0" w:line="240" w:lineRule="auto"/>
        <w:ind w:right="51"/>
        <w:jc w:val="both"/>
        <w:rPr>
          <w:rFonts w:ascii="Arial" w:cs="Arial" w:eastAsia="Arial" w:hAnsi="Arial"/>
          <w:sz w:val="24"/>
          <w:szCs w:val="24"/>
          <w:vertAlign w:val="baseline"/>
        </w:rPr>
      </w:pPr>
      <w:r w:rsidDel="00000000" w:rsidR="00000000" w:rsidRPr="00000000">
        <w:rPr>
          <w:rtl w:val="0"/>
        </w:rPr>
      </w:r>
    </w:p>
    <w:p w:rsidR="00000000" w:rsidDel="00000000" w:rsidP="00000000" w:rsidRDefault="00000000" w:rsidRPr="00000000" w14:paraId="0000004E">
      <w:pPr>
        <w:spacing w:after="0" w:line="240" w:lineRule="auto"/>
        <w:ind w:right="51" w:hanging="11"/>
        <w:jc w:val="both"/>
        <w:rPr>
          <w:rFonts w:ascii="Arial" w:cs="Arial" w:eastAsia="Arial" w:hAnsi="Arial"/>
          <w:sz w:val="24"/>
          <w:szCs w:val="24"/>
          <w:vertAlign w:val="baseline"/>
        </w:rPr>
      </w:pPr>
      <w:r w:rsidDel="00000000" w:rsidR="00000000" w:rsidRPr="00000000">
        <w:rPr>
          <w:rFonts w:ascii="Arial" w:cs="Arial" w:eastAsia="Arial" w:hAnsi="Arial"/>
          <w:sz w:val="24"/>
          <w:szCs w:val="24"/>
          <w:vertAlign w:val="baseline"/>
          <w:rtl w:val="0"/>
        </w:rPr>
        <w:t xml:space="preserve">Nombre o Razón Social del Proponente: ____________________________</w:t>
      </w:r>
    </w:p>
    <w:p w:rsidR="00000000" w:rsidDel="00000000" w:rsidP="00000000" w:rsidRDefault="00000000" w:rsidRPr="00000000" w14:paraId="0000004F">
      <w:pPr>
        <w:spacing w:after="0" w:line="240" w:lineRule="auto"/>
        <w:ind w:right="51" w:hanging="11"/>
        <w:jc w:val="both"/>
        <w:rPr>
          <w:rFonts w:ascii="Arial" w:cs="Arial" w:eastAsia="Arial" w:hAnsi="Arial"/>
          <w:sz w:val="24"/>
          <w:szCs w:val="24"/>
          <w:vertAlign w:val="baseline"/>
        </w:rPr>
      </w:pPr>
      <w:r w:rsidDel="00000000" w:rsidR="00000000" w:rsidRPr="00000000">
        <w:rPr>
          <w:rFonts w:ascii="Arial" w:cs="Arial" w:eastAsia="Arial" w:hAnsi="Arial"/>
          <w:sz w:val="24"/>
          <w:szCs w:val="24"/>
          <w:vertAlign w:val="baseline"/>
          <w:rtl w:val="0"/>
        </w:rPr>
        <w:t xml:space="preserve">Nit __________________________________________________________</w:t>
      </w:r>
    </w:p>
    <w:p w:rsidR="00000000" w:rsidDel="00000000" w:rsidP="00000000" w:rsidRDefault="00000000" w:rsidRPr="00000000" w14:paraId="00000050">
      <w:pPr>
        <w:spacing w:after="0" w:line="240" w:lineRule="auto"/>
        <w:ind w:right="51" w:hanging="11"/>
        <w:jc w:val="both"/>
        <w:rPr>
          <w:rFonts w:ascii="Arial" w:cs="Arial" w:eastAsia="Arial" w:hAnsi="Arial"/>
          <w:sz w:val="24"/>
          <w:szCs w:val="24"/>
          <w:vertAlign w:val="baseline"/>
        </w:rPr>
      </w:pPr>
      <w:r w:rsidDel="00000000" w:rsidR="00000000" w:rsidRPr="00000000">
        <w:rPr>
          <w:rFonts w:ascii="Arial" w:cs="Arial" w:eastAsia="Arial" w:hAnsi="Arial"/>
          <w:sz w:val="24"/>
          <w:szCs w:val="24"/>
          <w:vertAlign w:val="baseline"/>
          <w:rtl w:val="0"/>
        </w:rPr>
        <w:t xml:space="preserve">Nombre del Representante Legal: __________________________________</w:t>
      </w:r>
    </w:p>
    <w:p w:rsidR="00000000" w:rsidDel="00000000" w:rsidP="00000000" w:rsidRDefault="00000000" w:rsidRPr="00000000" w14:paraId="00000051">
      <w:pPr>
        <w:spacing w:after="0" w:line="240" w:lineRule="auto"/>
        <w:ind w:right="51" w:hanging="11"/>
        <w:jc w:val="both"/>
        <w:rPr>
          <w:rFonts w:ascii="Arial" w:cs="Arial" w:eastAsia="Arial" w:hAnsi="Arial"/>
          <w:sz w:val="24"/>
          <w:szCs w:val="24"/>
          <w:vertAlign w:val="baseline"/>
        </w:rPr>
      </w:pPr>
      <w:r w:rsidDel="00000000" w:rsidR="00000000" w:rsidRPr="00000000">
        <w:rPr>
          <w:rFonts w:ascii="Arial" w:cs="Arial" w:eastAsia="Arial" w:hAnsi="Arial"/>
          <w:sz w:val="24"/>
          <w:szCs w:val="24"/>
          <w:vertAlign w:val="baseline"/>
          <w:rtl w:val="0"/>
        </w:rPr>
        <w:t xml:space="preserve">C.C. No. ______________________ De _____________________________</w:t>
      </w:r>
    </w:p>
    <w:p w:rsidR="00000000" w:rsidDel="00000000" w:rsidP="00000000" w:rsidRDefault="00000000" w:rsidRPr="00000000" w14:paraId="00000052">
      <w:pPr>
        <w:spacing w:after="0" w:line="240" w:lineRule="auto"/>
        <w:ind w:right="51" w:hanging="11"/>
        <w:jc w:val="both"/>
        <w:rPr>
          <w:rFonts w:ascii="Arial" w:cs="Arial" w:eastAsia="Arial" w:hAnsi="Arial"/>
          <w:sz w:val="24"/>
          <w:szCs w:val="24"/>
          <w:vertAlign w:val="baseline"/>
        </w:rPr>
      </w:pPr>
      <w:r w:rsidDel="00000000" w:rsidR="00000000" w:rsidRPr="00000000">
        <w:rPr>
          <w:rFonts w:ascii="Arial" w:cs="Arial" w:eastAsia="Arial" w:hAnsi="Arial"/>
          <w:sz w:val="24"/>
          <w:szCs w:val="24"/>
          <w:vertAlign w:val="baseline"/>
          <w:rtl w:val="0"/>
        </w:rPr>
        <w:t xml:space="preserve">Dirección   ____________________________________________________</w:t>
      </w:r>
    </w:p>
    <w:p w:rsidR="00000000" w:rsidDel="00000000" w:rsidP="00000000" w:rsidRDefault="00000000" w:rsidRPr="00000000" w14:paraId="00000053">
      <w:pPr>
        <w:spacing w:after="0" w:line="240" w:lineRule="auto"/>
        <w:ind w:right="51" w:hanging="11"/>
        <w:jc w:val="both"/>
        <w:rPr>
          <w:rFonts w:ascii="Arial" w:cs="Arial" w:eastAsia="Arial" w:hAnsi="Arial"/>
          <w:sz w:val="24"/>
          <w:szCs w:val="24"/>
          <w:vertAlign w:val="baseline"/>
        </w:rPr>
      </w:pPr>
      <w:r w:rsidDel="00000000" w:rsidR="00000000" w:rsidRPr="00000000">
        <w:rPr>
          <w:rFonts w:ascii="Arial" w:cs="Arial" w:eastAsia="Arial" w:hAnsi="Arial"/>
          <w:sz w:val="24"/>
          <w:szCs w:val="24"/>
          <w:vertAlign w:val="baseline"/>
          <w:rtl w:val="0"/>
        </w:rPr>
        <w:t xml:space="preserve">Teléfonos ___________________________ Fax _____________________</w:t>
      </w:r>
    </w:p>
    <w:p w:rsidR="00000000" w:rsidDel="00000000" w:rsidP="00000000" w:rsidRDefault="00000000" w:rsidRPr="00000000" w14:paraId="00000054">
      <w:pPr>
        <w:spacing w:after="0" w:line="240" w:lineRule="auto"/>
        <w:ind w:right="51" w:hanging="11"/>
        <w:jc w:val="both"/>
        <w:rPr>
          <w:rFonts w:ascii="Arial" w:cs="Arial" w:eastAsia="Arial" w:hAnsi="Arial"/>
          <w:sz w:val="24"/>
          <w:szCs w:val="24"/>
          <w:vertAlign w:val="baseline"/>
        </w:rPr>
      </w:pPr>
      <w:r w:rsidDel="00000000" w:rsidR="00000000" w:rsidRPr="00000000">
        <w:rPr>
          <w:rFonts w:ascii="Arial" w:cs="Arial" w:eastAsia="Arial" w:hAnsi="Arial"/>
          <w:sz w:val="24"/>
          <w:szCs w:val="24"/>
          <w:vertAlign w:val="baseline"/>
          <w:rtl w:val="0"/>
        </w:rPr>
        <w:t xml:space="preserve">Ciudad   ______________________________________________________</w:t>
      </w:r>
    </w:p>
    <w:p w:rsidR="00000000" w:rsidDel="00000000" w:rsidP="00000000" w:rsidRDefault="00000000" w:rsidRPr="00000000" w14:paraId="00000055">
      <w:pPr>
        <w:spacing w:after="0" w:line="240" w:lineRule="auto"/>
        <w:ind w:right="51" w:hanging="11"/>
        <w:jc w:val="both"/>
        <w:rPr>
          <w:rFonts w:ascii="Arial" w:cs="Arial" w:eastAsia="Arial" w:hAnsi="Arial"/>
          <w:sz w:val="24"/>
          <w:szCs w:val="24"/>
          <w:vertAlign w:val="baseline"/>
        </w:rPr>
      </w:pPr>
      <w:r w:rsidDel="00000000" w:rsidR="00000000" w:rsidRPr="00000000">
        <w:rPr>
          <w:rFonts w:ascii="Arial" w:cs="Arial" w:eastAsia="Arial" w:hAnsi="Arial"/>
          <w:sz w:val="24"/>
          <w:szCs w:val="24"/>
          <w:vertAlign w:val="baseline"/>
          <w:rtl w:val="0"/>
        </w:rPr>
        <w:t xml:space="preserve">FIRMA: ________________________________</w:t>
      </w:r>
    </w:p>
    <w:p w:rsidR="00000000" w:rsidDel="00000000" w:rsidP="00000000" w:rsidRDefault="00000000" w:rsidRPr="00000000" w14:paraId="00000056">
      <w:pPr>
        <w:spacing w:after="0" w:line="240" w:lineRule="auto"/>
        <w:ind w:right="51" w:hanging="11"/>
        <w:jc w:val="both"/>
        <w:rPr>
          <w:rFonts w:ascii="Arial" w:cs="Arial" w:eastAsia="Arial" w:hAnsi="Arial"/>
          <w:sz w:val="24"/>
          <w:szCs w:val="24"/>
          <w:vertAlign w:val="baseline"/>
        </w:rPr>
      </w:pPr>
      <w:r w:rsidDel="00000000" w:rsidR="00000000" w:rsidRPr="00000000">
        <w:rPr>
          <w:rtl w:val="0"/>
        </w:rPr>
      </w:r>
    </w:p>
    <w:p w:rsidR="00000000" w:rsidDel="00000000" w:rsidP="00000000" w:rsidRDefault="00000000" w:rsidRPr="00000000" w14:paraId="00000057">
      <w:pPr>
        <w:tabs>
          <w:tab w:val="left" w:leader="none" w:pos="0"/>
          <w:tab w:val="left" w:leader="none" w:pos="568"/>
          <w:tab w:val="left" w:leader="none" w:pos="1288"/>
          <w:tab w:val="left" w:leader="none" w:pos="2008"/>
          <w:tab w:val="left" w:leader="none" w:pos="2728"/>
          <w:tab w:val="left" w:leader="none" w:pos="3448"/>
          <w:tab w:val="left" w:leader="none" w:pos="4168"/>
          <w:tab w:val="left" w:leader="none" w:pos="4888"/>
          <w:tab w:val="left" w:leader="none" w:pos="5608"/>
          <w:tab w:val="left" w:leader="none" w:pos="6328"/>
          <w:tab w:val="left" w:leader="none" w:pos="7048"/>
          <w:tab w:val="left" w:leader="none" w:pos="7768"/>
          <w:tab w:val="left" w:leader="none" w:pos="8488"/>
          <w:tab w:val="left" w:leader="none" w:pos="9208"/>
        </w:tabs>
        <w:spacing w:after="0" w:line="240" w:lineRule="auto"/>
        <w:ind w:right="51" w:hanging="11"/>
        <w:jc w:val="both"/>
        <w:rPr>
          <w:rFonts w:ascii="Arial" w:cs="Arial" w:eastAsia="Arial" w:hAnsi="Arial"/>
          <w:b w:val="0"/>
          <w:sz w:val="24"/>
          <w:szCs w:val="24"/>
          <w:vertAlign w:val="baseline"/>
        </w:rPr>
      </w:pPr>
      <w:r w:rsidDel="00000000" w:rsidR="00000000" w:rsidRPr="00000000">
        <w:rPr>
          <w:rFonts w:ascii="Arial" w:cs="Arial" w:eastAsia="Arial" w:hAnsi="Arial"/>
          <w:sz w:val="24"/>
          <w:szCs w:val="24"/>
          <w:vertAlign w:val="baseline"/>
          <w:rtl w:val="0"/>
        </w:rPr>
        <w:t xml:space="preserve">NOMBRE DE QUIEN FIRMA- Representante legal del Proponente</w:t>
      </w:r>
      <w:r w:rsidDel="00000000" w:rsidR="00000000" w:rsidRPr="00000000">
        <w:rPr>
          <w:rtl w:val="0"/>
        </w:rPr>
      </w:r>
    </w:p>
    <w:p w:rsidR="00000000" w:rsidDel="00000000" w:rsidP="00000000" w:rsidRDefault="00000000" w:rsidRPr="00000000" w14:paraId="00000058">
      <w:pPr>
        <w:tabs>
          <w:tab w:val="left" w:leader="none" w:pos="0"/>
          <w:tab w:val="left" w:leader="none" w:pos="568"/>
          <w:tab w:val="left" w:leader="none" w:pos="1288"/>
          <w:tab w:val="left" w:leader="none" w:pos="2008"/>
          <w:tab w:val="left" w:leader="none" w:pos="2728"/>
          <w:tab w:val="left" w:leader="none" w:pos="3448"/>
          <w:tab w:val="left" w:leader="none" w:pos="4168"/>
          <w:tab w:val="left" w:leader="none" w:pos="4888"/>
          <w:tab w:val="left" w:leader="none" w:pos="5608"/>
          <w:tab w:val="left" w:leader="none" w:pos="6328"/>
          <w:tab w:val="left" w:leader="none" w:pos="7048"/>
          <w:tab w:val="left" w:leader="none" w:pos="7768"/>
          <w:tab w:val="left" w:leader="none" w:pos="8488"/>
          <w:tab w:val="left" w:leader="none" w:pos="9208"/>
        </w:tabs>
        <w:spacing w:after="0" w:line="240" w:lineRule="auto"/>
        <w:ind w:right="51" w:hanging="11"/>
        <w:jc w:val="both"/>
        <w:rPr>
          <w:rFonts w:ascii="Arial" w:cs="Arial" w:eastAsia="Arial" w:hAnsi="Arial"/>
          <w:b w:val="0"/>
          <w:vertAlign w:val="baseline"/>
        </w:rPr>
      </w:pPr>
      <w:r w:rsidDel="00000000" w:rsidR="00000000" w:rsidRPr="00000000">
        <w:rPr>
          <w:rtl w:val="0"/>
        </w:rPr>
      </w:r>
    </w:p>
    <w:p w:rsidR="00000000" w:rsidDel="00000000" w:rsidP="00000000" w:rsidRDefault="00000000" w:rsidRPr="00000000" w14:paraId="00000059">
      <w:pPr>
        <w:tabs>
          <w:tab w:val="left" w:leader="none" w:pos="0"/>
          <w:tab w:val="left" w:leader="none" w:pos="568"/>
          <w:tab w:val="left" w:leader="none" w:pos="1288"/>
          <w:tab w:val="left" w:leader="none" w:pos="2008"/>
          <w:tab w:val="left" w:leader="none" w:pos="2728"/>
          <w:tab w:val="left" w:leader="none" w:pos="3448"/>
          <w:tab w:val="left" w:leader="none" w:pos="4168"/>
          <w:tab w:val="left" w:leader="none" w:pos="4888"/>
          <w:tab w:val="left" w:leader="none" w:pos="5608"/>
          <w:tab w:val="left" w:leader="none" w:pos="6328"/>
          <w:tab w:val="left" w:leader="none" w:pos="7048"/>
          <w:tab w:val="left" w:leader="none" w:pos="7768"/>
          <w:tab w:val="left" w:leader="none" w:pos="8488"/>
          <w:tab w:val="left" w:leader="none" w:pos="9208"/>
        </w:tabs>
        <w:spacing w:after="0" w:line="240" w:lineRule="auto"/>
        <w:ind w:right="51" w:hanging="11"/>
        <w:jc w:val="both"/>
        <w:rPr>
          <w:rFonts w:ascii="Arial" w:cs="Arial" w:eastAsia="Arial" w:hAnsi="Arial"/>
          <w:b w:val="0"/>
          <w:vertAlign w:val="baseline"/>
        </w:rPr>
      </w:pPr>
      <w:r w:rsidDel="00000000" w:rsidR="00000000" w:rsidRPr="00000000">
        <w:rPr>
          <w:rtl w:val="0"/>
        </w:rPr>
      </w:r>
    </w:p>
    <w:p w:rsidR="00000000" w:rsidDel="00000000" w:rsidP="00000000" w:rsidRDefault="00000000" w:rsidRPr="00000000" w14:paraId="0000005A">
      <w:pPr>
        <w:tabs>
          <w:tab w:val="left" w:leader="none" w:pos="0"/>
          <w:tab w:val="left" w:leader="none" w:pos="568"/>
          <w:tab w:val="left" w:leader="none" w:pos="1288"/>
          <w:tab w:val="left" w:leader="none" w:pos="2008"/>
          <w:tab w:val="left" w:leader="none" w:pos="2728"/>
          <w:tab w:val="left" w:leader="none" w:pos="3448"/>
          <w:tab w:val="left" w:leader="none" w:pos="4168"/>
          <w:tab w:val="left" w:leader="none" w:pos="4888"/>
          <w:tab w:val="left" w:leader="none" w:pos="5608"/>
          <w:tab w:val="left" w:leader="none" w:pos="6328"/>
          <w:tab w:val="left" w:leader="none" w:pos="7048"/>
          <w:tab w:val="left" w:leader="none" w:pos="7768"/>
          <w:tab w:val="left" w:leader="none" w:pos="8488"/>
          <w:tab w:val="left" w:leader="none" w:pos="9208"/>
        </w:tabs>
        <w:spacing w:after="0" w:line="240" w:lineRule="auto"/>
        <w:ind w:right="51" w:hanging="11"/>
        <w:jc w:val="both"/>
        <w:rPr>
          <w:rFonts w:ascii="Arial" w:cs="Arial" w:eastAsia="Arial" w:hAnsi="Arial"/>
          <w:b w:val="0"/>
          <w:vertAlign w:val="baseline"/>
        </w:rPr>
      </w:pPr>
      <w:r w:rsidDel="00000000" w:rsidR="00000000" w:rsidRPr="00000000">
        <w:rPr>
          <w:rtl w:val="0"/>
        </w:rPr>
      </w:r>
    </w:p>
    <w:p w:rsidR="00000000" w:rsidDel="00000000" w:rsidP="00000000" w:rsidRDefault="00000000" w:rsidRPr="00000000" w14:paraId="0000005B">
      <w:pPr>
        <w:tabs>
          <w:tab w:val="left" w:leader="none" w:pos="0"/>
          <w:tab w:val="left" w:leader="none" w:pos="568"/>
          <w:tab w:val="left" w:leader="none" w:pos="1288"/>
          <w:tab w:val="left" w:leader="none" w:pos="2008"/>
          <w:tab w:val="left" w:leader="none" w:pos="2728"/>
          <w:tab w:val="left" w:leader="none" w:pos="3448"/>
          <w:tab w:val="left" w:leader="none" w:pos="4168"/>
          <w:tab w:val="left" w:leader="none" w:pos="4888"/>
          <w:tab w:val="left" w:leader="none" w:pos="5608"/>
          <w:tab w:val="left" w:leader="none" w:pos="6328"/>
          <w:tab w:val="left" w:leader="none" w:pos="7048"/>
          <w:tab w:val="left" w:leader="none" w:pos="7768"/>
          <w:tab w:val="left" w:leader="none" w:pos="8488"/>
          <w:tab w:val="left" w:leader="none" w:pos="9208"/>
        </w:tabs>
        <w:spacing w:after="0" w:line="240" w:lineRule="auto"/>
        <w:ind w:right="51" w:hanging="11"/>
        <w:jc w:val="both"/>
        <w:rPr>
          <w:rFonts w:ascii="Arial" w:cs="Arial" w:eastAsia="Arial" w:hAnsi="Arial"/>
          <w:b w:val="0"/>
          <w:vertAlign w:val="baseline"/>
        </w:rPr>
      </w:pPr>
      <w:r w:rsidDel="00000000" w:rsidR="00000000" w:rsidRPr="00000000">
        <w:rPr>
          <w:rtl w:val="0"/>
        </w:rPr>
      </w:r>
    </w:p>
    <w:p w:rsidR="00000000" w:rsidDel="00000000" w:rsidP="00000000" w:rsidRDefault="00000000" w:rsidRPr="00000000" w14:paraId="0000005C">
      <w:pPr>
        <w:tabs>
          <w:tab w:val="left" w:leader="none" w:pos="0"/>
          <w:tab w:val="left" w:leader="none" w:pos="568"/>
          <w:tab w:val="left" w:leader="none" w:pos="1288"/>
          <w:tab w:val="left" w:leader="none" w:pos="2008"/>
          <w:tab w:val="left" w:leader="none" w:pos="2728"/>
          <w:tab w:val="left" w:leader="none" w:pos="3448"/>
          <w:tab w:val="left" w:leader="none" w:pos="4168"/>
          <w:tab w:val="left" w:leader="none" w:pos="4888"/>
          <w:tab w:val="left" w:leader="none" w:pos="5608"/>
          <w:tab w:val="left" w:leader="none" w:pos="6328"/>
          <w:tab w:val="left" w:leader="none" w:pos="7048"/>
          <w:tab w:val="left" w:leader="none" w:pos="7768"/>
          <w:tab w:val="left" w:leader="none" w:pos="8488"/>
          <w:tab w:val="left" w:leader="none" w:pos="9208"/>
        </w:tabs>
        <w:spacing w:after="0" w:line="240" w:lineRule="auto"/>
        <w:ind w:right="51" w:hanging="11"/>
        <w:jc w:val="both"/>
        <w:rPr>
          <w:rFonts w:ascii="Arial" w:cs="Arial" w:eastAsia="Arial" w:hAnsi="Arial"/>
          <w:b w:val="0"/>
          <w:vertAlign w:val="baseline"/>
        </w:rPr>
      </w:pPr>
      <w:r w:rsidDel="00000000" w:rsidR="00000000" w:rsidRPr="00000000">
        <w:rPr>
          <w:rtl w:val="0"/>
        </w:rPr>
      </w:r>
    </w:p>
    <w:p w:rsidR="00000000" w:rsidDel="00000000" w:rsidP="00000000" w:rsidRDefault="00000000" w:rsidRPr="00000000" w14:paraId="0000005D">
      <w:pPr>
        <w:tabs>
          <w:tab w:val="left" w:leader="none" w:pos="0"/>
          <w:tab w:val="left" w:leader="none" w:pos="568"/>
          <w:tab w:val="left" w:leader="none" w:pos="1288"/>
          <w:tab w:val="left" w:leader="none" w:pos="2008"/>
          <w:tab w:val="left" w:leader="none" w:pos="2728"/>
          <w:tab w:val="left" w:leader="none" w:pos="3448"/>
          <w:tab w:val="left" w:leader="none" w:pos="4168"/>
          <w:tab w:val="left" w:leader="none" w:pos="4888"/>
          <w:tab w:val="left" w:leader="none" w:pos="5608"/>
          <w:tab w:val="left" w:leader="none" w:pos="6328"/>
          <w:tab w:val="left" w:leader="none" w:pos="7048"/>
          <w:tab w:val="left" w:leader="none" w:pos="7768"/>
          <w:tab w:val="left" w:leader="none" w:pos="8488"/>
          <w:tab w:val="left" w:leader="none" w:pos="9208"/>
        </w:tabs>
        <w:spacing w:after="0" w:line="240" w:lineRule="auto"/>
        <w:ind w:right="51" w:hanging="11"/>
        <w:jc w:val="both"/>
        <w:rPr>
          <w:rFonts w:ascii="Arial" w:cs="Arial" w:eastAsia="Arial" w:hAnsi="Arial"/>
          <w:b w:val="0"/>
          <w:vertAlign w:val="baseline"/>
        </w:rPr>
      </w:pPr>
      <w:r w:rsidDel="00000000" w:rsidR="00000000" w:rsidRPr="00000000">
        <w:rPr>
          <w:rtl w:val="0"/>
        </w:rPr>
      </w:r>
    </w:p>
    <w:p w:rsidR="00000000" w:rsidDel="00000000" w:rsidP="00000000" w:rsidRDefault="00000000" w:rsidRPr="00000000" w14:paraId="0000005E">
      <w:pPr>
        <w:tabs>
          <w:tab w:val="left" w:leader="none" w:pos="0"/>
          <w:tab w:val="left" w:leader="none" w:pos="568"/>
          <w:tab w:val="left" w:leader="none" w:pos="1288"/>
          <w:tab w:val="left" w:leader="none" w:pos="2008"/>
          <w:tab w:val="left" w:leader="none" w:pos="2728"/>
          <w:tab w:val="left" w:leader="none" w:pos="3448"/>
          <w:tab w:val="left" w:leader="none" w:pos="4168"/>
          <w:tab w:val="left" w:leader="none" w:pos="4888"/>
          <w:tab w:val="left" w:leader="none" w:pos="5608"/>
          <w:tab w:val="left" w:leader="none" w:pos="6328"/>
          <w:tab w:val="left" w:leader="none" w:pos="7048"/>
          <w:tab w:val="left" w:leader="none" w:pos="7768"/>
          <w:tab w:val="left" w:leader="none" w:pos="8488"/>
          <w:tab w:val="left" w:leader="none" w:pos="9208"/>
        </w:tabs>
        <w:spacing w:after="0" w:line="240" w:lineRule="auto"/>
        <w:ind w:right="51" w:hanging="11"/>
        <w:jc w:val="both"/>
        <w:rPr>
          <w:rFonts w:ascii="Arial" w:cs="Arial" w:eastAsia="Arial" w:hAnsi="Arial"/>
          <w:b w:val="0"/>
          <w:vertAlign w:val="baseline"/>
        </w:rPr>
      </w:pPr>
      <w:r w:rsidDel="00000000" w:rsidR="00000000" w:rsidRPr="00000000">
        <w:rPr>
          <w:rtl w:val="0"/>
        </w:rPr>
      </w:r>
    </w:p>
    <w:p w:rsidR="00000000" w:rsidDel="00000000" w:rsidP="00000000" w:rsidRDefault="00000000" w:rsidRPr="00000000" w14:paraId="0000005F">
      <w:pPr>
        <w:tabs>
          <w:tab w:val="left" w:leader="none" w:pos="0"/>
          <w:tab w:val="left" w:leader="none" w:pos="568"/>
          <w:tab w:val="left" w:leader="none" w:pos="1288"/>
          <w:tab w:val="left" w:leader="none" w:pos="2008"/>
          <w:tab w:val="left" w:leader="none" w:pos="2728"/>
          <w:tab w:val="left" w:leader="none" w:pos="3448"/>
          <w:tab w:val="left" w:leader="none" w:pos="4168"/>
          <w:tab w:val="left" w:leader="none" w:pos="4888"/>
          <w:tab w:val="left" w:leader="none" w:pos="5608"/>
          <w:tab w:val="left" w:leader="none" w:pos="6328"/>
          <w:tab w:val="left" w:leader="none" w:pos="7048"/>
          <w:tab w:val="left" w:leader="none" w:pos="7768"/>
          <w:tab w:val="left" w:leader="none" w:pos="8488"/>
          <w:tab w:val="left" w:leader="none" w:pos="9208"/>
        </w:tabs>
        <w:spacing w:after="0" w:line="240" w:lineRule="auto"/>
        <w:ind w:right="51" w:hanging="11"/>
        <w:jc w:val="both"/>
        <w:rPr>
          <w:rFonts w:ascii="Arial" w:cs="Arial" w:eastAsia="Arial" w:hAnsi="Arial"/>
          <w:b w:val="0"/>
          <w:vertAlign w:val="baseline"/>
        </w:rPr>
      </w:pPr>
      <w:r w:rsidDel="00000000" w:rsidR="00000000" w:rsidRPr="00000000">
        <w:rPr>
          <w:rtl w:val="0"/>
        </w:rPr>
      </w:r>
    </w:p>
    <w:p w:rsidR="00000000" w:rsidDel="00000000" w:rsidP="00000000" w:rsidRDefault="00000000" w:rsidRPr="00000000" w14:paraId="00000060">
      <w:pPr>
        <w:tabs>
          <w:tab w:val="left" w:leader="none" w:pos="0"/>
          <w:tab w:val="left" w:leader="none" w:pos="568"/>
          <w:tab w:val="left" w:leader="none" w:pos="1288"/>
          <w:tab w:val="left" w:leader="none" w:pos="2008"/>
          <w:tab w:val="left" w:leader="none" w:pos="2728"/>
          <w:tab w:val="left" w:leader="none" w:pos="3448"/>
          <w:tab w:val="left" w:leader="none" w:pos="4168"/>
          <w:tab w:val="left" w:leader="none" w:pos="4888"/>
          <w:tab w:val="left" w:leader="none" w:pos="5608"/>
          <w:tab w:val="left" w:leader="none" w:pos="6328"/>
          <w:tab w:val="left" w:leader="none" w:pos="7048"/>
          <w:tab w:val="left" w:leader="none" w:pos="7768"/>
          <w:tab w:val="left" w:leader="none" w:pos="8488"/>
          <w:tab w:val="left" w:leader="none" w:pos="9208"/>
        </w:tabs>
        <w:spacing w:after="0" w:line="240" w:lineRule="auto"/>
        <w:ind w:right="51" w:hanging="11"/>
        <w:jc w:val="both"/>
        <w:rPr>
          <w:rFonts w:ascii="Arial" w:cs="Arial" w:eastAsia="Arial" w:hAnsi="Arial"/>
          <w:b w:val="0"/>
          <w:vertAlign w:val="baseline"/>
        </w:rPr>
      </w:pPr>
      <w:r w:rsidDel="00000000" w:rsidR="00000000" w:rsidRPr="00000000">
        <w:rPr>
          <w:rtl w:val="0"/>
        </w:rPr>
      </w:r>
    </w:p>
    <w:p w:rsidR="00000000" w:rsidDel="00000000" w:rsidP="00000000" w:rsidRDefault="00000000" w:rsidRPr="00000000" w14:paraId="00000061">
      <w:pPr>
        <w:tabs>
          <w:tab w:val="left" w:leader="none" w:pos="0"/>
          <w:tab w:val="left" w:leader="none" w:pos="568"/>
          <w:tab w:val="left" w:leader="none" w:pos="1288"/>
          <w:tab w:val="left" w:leader="none" w:pos="2008"/>
          <w:tab w:val="left" w:leader="none" w:pos="2728"/>
          <w:tab w:val="left" w:leader="none" w:pos="3448"/>
          <w:tab w:val="left" w:leader="none" w:pos="4168"/>
          <w:tab w:val="left" w:leader="none" w:pos="4888"/>
          <w:tab w:val="left" w:leader="none" w:pos="5608"/>
          <w:tab w:val="left" w:leader="none" w:pos="6328"/>
          <w:tab w:val="left" w:leader="none" w:pos="7048"/>
          <w:tab w:val="left" w:leader="none" w:pos="7768"/>
          <w:tab w:val="left" w:leader="none" w:pos="8488"/>
          <w:tab w:val="left" w:leader="none" w:pos="9208"/>
        </w:tabs>
        <w:spacing w:after="0" w:line="240" w:lineRule="auto"/>
        <w:ind w:right="51" w:hanging="11"/>
        <w:jc w:val="both"/>
        <w:rPr>
          <w:rFonts w:ascii="Arial" w:cs="Arial" w:eastAsia="Arial" w:hAnsi="Arial"/>
          <w:b w:val="0"/>
          <w:vertAlign w:val="baseline"/>
        </w:rPr>
      </w:pPr>
      <w:r w:rsidDel="00000000" w:rsidR="00000000" w:rsidRPr="00000000">
        <w:rPr>
          <w:rtl w:val="0"/>
        </w:rPr>
      </w:r>
    </w:p>
    <w:p w:rsidR="00000000" w:rsidDel="00000000" w:rsidP="00000000" w:rsidRDefault="00000000" w:rsidRPr="00000000" w14:paraId="00000062">
      <w:pPr>
        <w:tabs>
          <w:tab w:val="left" w:leader="none" w:pos="0"/>
          <w:tab w:val="left" w:leader="none" w:pos="568"/>
          <w:tab w:val="left" w:leader="none" w:pos="1288"/>
          <w:tab w:val="left" w:leader="none" w:pos="2008"/>
          <w:tab w:val="left" w:leader="none" w:pos="2728"/>
          <w:tab w:val="left" w:leader="none" w:pos="3448"/>
          <w:tab w:val="left" w:leader="none" w:pos="4168"/>
          <w:tab w:val="left" w:leader="none" w:pos="4888"/>
          <w:tab w:val="left" w:leader="none" w:pos="5608"/>
          <w:tab w:val="left" w:leader="none" w:pos="6328"/>
          <w:tab w:val="left" w:leader="none" w:pos="7048"/>
          <w:tab w:val="left" w:leader="none" w:pos="7768"/>
          <w:tab w:val="left" w:leader="none" w:pos="8488"/>
          <w:tab w:val="left" w:leader="none" w:pos="9208"/>
        </w:tabs>
        <w:spacing w:after="0" w:line="240" w:lineRule="auto"/>
        <w:ind w:right="51" w:hanging="11"/>
        <w:jc w:val="both"/>
        <w:rPr>
          <w:rFonts w:ascii="Arial" w:cs="Arial" w:eastAsia="Arial" w:hAnsi="Arial"/>
          <w:b w:val="0"/>
          <w:vertAlign w:val="baseline"/>
        </w:rPr>
      </w:pPr>
      <w:r w:rsidDel="00000000" w:rsidR="00000000" w:rsidRPr="00000000">
        <w:rPr>
          <w:rtl w:val="0"/>
        </w:rPr>
      </w:r>
    </w:p>
    <w:p w:rsidR="00000000" w:rsidDel="00000000" w:rsidP="00000000" w:rsidRDefault="00000000" w:rsidRPr="00000000" w14:paraId="00000063">
      <w:pPr>
        <w:tabs>
          <w:tab w:val="left" w:leader="none" w:pos="0"/>
          <w:tab w:val="left" w:leader="none" w:pos="568"/>
          <w:tab w:val="left" w:leader="none" w:pos="1288"/>
          <w:tab w:val="left" w:leader="none" w:pos="2008"/>
          <w:tab w:val="left" w:leader="none" w:pos="2728"/>
          <w:tab w:val="left" w:leader="none" w:pos="3448"/>
          <w:tab w:val="left" w:leader="none" w:pos="4168"/>
          <w:tab w:val="left" w:leader="none" w:pos="4888"/>
          <w:tab w:val="left" w:leader="none" w:pos="5608"/>
          <w:tab w:val="left" w:leader="none" w:pos="6328"/>
          <w:tab w:val="left" w:leader="none" w:pos="7048"/>
          <w:tab w:val="left" w:leader="none" w:pos="7768"/>
          <w:tab w:val="left" w:leader="none" w:pos="8488"/>
          <w:tab w:val="left" w:leader="none" w:pos="9208"/>
        </w:tabs>
        <w:spacing w:after="0" w:line="240" w:lineRule="auto"/>
        <w:ind w:right="51" w:hanging="11"/>
        <w:jc w:val="both"/>
        <w:rPr>
          <w:rFonts w:ascii="Arial" w:cs="Arial" w:eastAsia="Arial" w:hAnsi="Arial"/>
          <w:b w:val="0"/>
          <w:vertAlign w:val="baseline"/>
        </w:rPr>
      </w:pPr>
      <w:r w:rsidDel="00000000" w:rsidR="00000000" w:rsidRPr="00000000">
        <w:rPr>
          <w:rtl w:val="0"/>
        </w:rPr>
      </w:r>
    </w:p>
    <w:p w:rsidR="00000000" w:rsidDel="00000000" w:rsidP="00000000" w:rsidRDefault="00000000" w:rsidRPr="00000000" w14:paraId="00000064">
      <w:pPr>
        <w:tabs>
          <w:tab w:val="left" w:leader="none" w:pos="0"/>
          <w:tab w:val="left" w:leader="none" w:pos="568"/>
          <w:tab w:val="left" w:leader="none" w:pos="1288"/>
          <w:tab w:val="left" w:leader="none" w:pos="2008"/>
          <w:tab w:val="left" w:leader="none" w:pos="2728"/>
          <w:tab w:val="left" w:leader="none" w:pos="3448"/>
          <w:tab w:val="left" w:leader="none" w:pos="4168"/>
          <w:tab w:val="left" w:leader="none" w:pos="4888"/>
          <w:tab w:val="left" w:leader="none" w:pos="5608"/>
          <w:tab w:val="left" w:leader="none" w:pos="6328"/>
          <w:tab w:val="left" w:leader="none" w:pos="7048"/>
          <w:tab w:val="left" w:leader="none" w:pos="7768"/>
          <w:tab w:val="left" w:leader="none" w:pos="8488"/>
          <w:tab w:val="left" w:leader="none" w:pos="9208"/>
        </w:tabs>
        <w:spacing w:after="0" w:line="240" w:lineRule="auto"/>
        <w:ind w:right="51" w:hanging="11"/>
        <w:jc w:val="both"/>
        <w:rPr>
          <w:rFonts w:ascii="Arial" w:cs="Arial" w:eastAsia="Arial" w:hAnsi="Arial"/>
          <w:b w:val="0"/>
          <w:vertAlign w:val="baseline"/>
        </w:rPr>
      </w:pPr>
      <w:r w:rsidDel="00000000" w:rsidR="00000000" w:rsidRPr="00000000">
        <w:rPr>
          <w:rtl w:val="0"/>
        </w:rPr>
      </w:r>
    </w:p>
    <w:p w:rsidR="00000000" w:rsidDel="00000000" w:rsidP="00000000" w:rsidRDefault="00000000" w:rsidRPr="00000000" w14:paraId="00000065">
      <w:pPr>
        <w:tabs>
          <w:tab w:val="left" w:leader="none" w:pos="0"/>
          <w:tab w:val="left" w:leader="none" w:pos="568"/>
          <w:tab w:val="left" w:leader="none" w:pos="1288"/>
          <w:tab w:val="left" w:leader="none" w:pos="2008"/>
          <w:tab w:val="left" w:leader="none" w:pos="2728"/>
          <w:tab w:val="left" w:leader="none" w:pos="3448"/>
          <w:tab w:val="left" w:leader="none" w:pos="4168"/>
          <w:tab w:val="left" w:leader="none" w:pos="4888"/>
          <w:tab w:val="left" w:leader="none" w:pos="5608"/>
          <w:tab w:val="left" w:leader="none" w:pos="6328"/>
          <w:tab w:val="left" w:leader="none" w:pos="7048"/>
          <w:tab w:val="left" w:leader="none" w:pos="7768"/>
          <w:tab w:val="left" w:leader="none" w:pos="8488"/>
          <w:tab w:val="left" w:leader="none" w:pos="9208"/>
        </w:tabs>
        <w:spacing w:after="0" w:line="240" w:lineRule="auto"/>
        <w:ind w:right="51" w:hanging="11"/>
        <w:jc w:val="both"/>
        <w:rPr>
          <w:rFonts w:ascii="Arial" w:cs="Arial" w:eastAsia="Arial" w:hAnsi="Arial"/>
          <w:b w:val="0"/>
          <w:vertAlign w:val="baseline"/>
        </w:rPr>
      </w:pPr>
      <w:r w:rsidDel="00000000" w:rsidR="00000000" w:rsidRPr="00000000">
        <w:rPr>
          <w:rtl w:val="0"/>
        </w:rPr>
      </w:r>
    </w:p>
    <w:p w:rsidR="00000000" w:rsidDel="00000000" w:rsidP="00000000" w:rsidRDefault="00000000" w:rsidRPr="00000000" w14:paraId="00000066">
      <w:pPr>
        <w:tabs>
          <w:tab w:val="left" w:leader="none" w:pos="0"/>
          <w:tab w:val="left" w:leader="none" w:pos="568"/>
          <w:tab w:val="left" w:leader="none" w:pos="1288"/>
          <w:tab w:val="left" w:leader="none" w:pos="2008"/>
          <w:tab w:val="left" w:leader="none" w:pos="2728"/>
          <w:tab w:val="left" w:leader="none" w:pos="3448"/>
          <w:tab w:val="left" w:leader="none" w:pos="4168"/>
          <w:tab w:val="left" w:leader="none" w:pos="4888"/>
          <w:tab w:val="left" w:leader="none" w:pos="5608"/>
          <w:tab w:val="left" w:leader="none" w:pos="6328"/>
          <w:tab w:val="left" w:leader="none" w:pos="7048"/>
          <w:tab w:val="left" w:leader="none" w:pos="7768"/>
          <w:tab w:val="left" w:leader="none" w:pos="8488"/>
          <w:tab w:val="left" w:leader="none" w:pos="9208"/>
        </w:tabs>
        <w:spacing w:after="0" w:line="240" w:lineRule="auto"/>
        <w:ind w:right="51" w:hanging="11"/>
        <w:jc w:val="both"/>
        <w:rPr>
          <w:rFonts w:ascii="Arial" w:cs="Arial" w:eastAsia="Arial" w:hAnsi="Arial"/>
          <w:b w:val="0"/>
          <w:vertAlign w:val="baseline"/>
        </w:rPr>
      </w:pPr>
      <w:r w:rsidDel="00000000" w:rsidR="00000000" w:rsidRPr="00000000">
        <w:rPr>
          <w:rtl w:val="0"/>
        </w:rPr>
      </w:r>
    </w:p>
    <w:p w:rsidR="00000000" w:rsidDel="00000000" w:rsidP="00000000" w:rsidRDefault="00000000" w:rsidRPr="00000000" w14:paraId="00000067">
      <w:pPr>
        <w:tabs>
          <w:tab w:val="left" w:leader="none" w:pos="0"/>
          <w:tab w:val="left" w:leader="none" w:pos="568"/>
          <w:tab w:val="left" w:leader="none" w:pos="1288"/>
          <w:tab w:val="left" w:leader="none" w:pos="2008"/>
          <w:tab w:val="left" w:leader="none" w:pos="2728"/>
          <w:tab w:val="left" w:leader="none" w:pos="3448"/>
          <w:tab w:val="left" w:leader="none" w:pos="4168"/>
          <w:tab w:val="left" w:leader="none" w:pos="4888"/>
          <w:tab w:val="left" w:leader="none" w:pos="5608"/>
          <w:tab w:val="left" w:leader="none" w:pos="6328"/>
          <w:tab w:val="left" w:leader="none" w:pos="7048"/>
          <w:tab w:val="left" w:leader="none" w:pos="7768"/>
          <w:tab w:val="left" w:leader="none" w:pos="8488"/>
          <w:tab w:val="left" w:leader="none" w:pos="9208"/>
        </w:tabs>
        <w:spacing w:after="0" w:line="240" w:lineRule="auto"/>
        <w:ind w:right="51" w:hanging="11"/>
        <w:jc w:val="both"/>
        <w:rPr>
          <w:rFonts w:ascii="Arial" w:cs="Arial" w:eastAsia="Arial" w:hAnsi="Arial"/>
          <w:b w:val="0"/>
          <w:vertAlign w:val="baseline"/>
        </w:rPr>
      </w:pPr>
      <w:r w:rsidDel="00000000" w:rsidR="00000000" w:rsidRPr="00000000">
        <w:rPr>
          <w:rtl w:val="0"/>
        </w:rPr>
      </w:r>
    </w:p>
    <w:p w:rsidR="00000000" w:rsidDel="00000000" w:rsidP="00000000" w:rsidRDefault="00000000" w:rsidRPr="00000000" w14:paraId="00000068">
      <w:pPr>
        <w:spacing w:after="0" w:lineRule="auto"/>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69">
      <w:pPr>
        <w:spacing w:after="0" w:lineRule="auto"/>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6A">
      <w:pPr>
        <w:spacing w:after="0" w:lineRule="auto"/>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6B">
      <w:pPr>
        <w:spacing w:after="0" w:lineRule="auto"/>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6C">
      <w:pPr>
        <w:tabs>
          <w:tab w:val="left" w:leader="none" w:pos="0"/>
        </w:tabs>
        <w:spacing w:after="0" w:lineRule="auto"/>
        <w:jc w:val="center"/>
        <w:rPr>
          <w:rFonts w:ascii="Arial" w:cs="Arial" w:eastAsia="Arial" w:hAnsi="Arial"/>
          <w:sz w:val="24"/>
          <w:szCs w:val="24"/>
        </w:rPr>
      </w:pPr>
      <w:r w:rsidDel="00000000" w:rsidR="00000000" w:rsidRPr="00000000">
        <w:rPr>
          <w:rFonts w:ascii="Arial" w:cs="Arial" w:eastAsia="Arial" w:hAnsi="Arial"/>
          <w:b w:val="1"/>
          <w:sz w:val="24"/>
          <w:szCs w:val="24"/>
          <w:rtl w:val="0"/>
        </w:rPr>
        <w:t xml:space="preserve">ANEXO No. 2</w:t>
      </w:r>
      <w:r w:rsidDel="00000000" w:rsidR="00000000" w:rsidRPr="00000000">
        <w:rPr>
          <w:rtl w:val="0"/>
        </w:rPr>
      </w:r>
    </w:p>
    <w:p w:rsidR="00000000" w:rsidDel="00000000" w:rsidP="00000000" w:rsidRDefault="00000000" w:rsidRPr="00000000" w14:paraId="0000006D">
      <w:pPr>
        <w:jc w:val="center"/>
        <w:rPr>
          <w:rFonts w:ascii="Arial" w:cs="Arial" w:eastAsia="Arial" w:hAnsi="Arial"/>
          <w:sz w:val="24"/>
          <w:szCs w:val="24"/>
        </w:rPr>
      </w:pPr>
      <w:r w:rsidDel="00000000" w:rsidR="00000000" w:rsidRPr="00000000">
        <w:rPr>
          <w:rFonts w:ascii="Arial" w:cs="Arial" w:eastAsia="Arial" w:hAnsi="Arial"/>
          <w:b w:val="1"/>
          <w:sz w:val="24"/>
          <w:szCs w:val="24"/>
          <w:rtl w:val="0"/>
        </w:rPr>
        <w:t xml:space="preserve">CONFORMACIÓN CONSORCIO</w:t>
      </w:r>
      <w:r w:rsidDel="00000000" w:rsidR="00000000" w:rsidRPr="00000000">
        <w:rPr>
          <w:rtl w:val="0"/>
        </w:rPr>
      </w:r>
    </w:p>
    <w:p w:rsidR="00000000" w:rsidDel="00000000" w:rsidP="00000000" w:rsidRDefault="00000000" w:rsidRPr="00000000" w14:paraId="0000006E">
      <w:pPr>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Entre los suscritos, _________________________ domiciliado en ___________________, (sociedad constituida mediante Escritura Pública Nro. ______________otorgada en ______________ el día ________ de _______________ de ______________________ en la Notaria __________ de _____ Representada en este acto por ______________________________), mayor de edad, y vecino de _______________ quien obra en su carácter de _______________________ con amplias atribuciones al efecto por una parte y por la otra _________________________ domiciliado en ______________, (sociedad constituida mediante escritura Pública Nro._______ otorgada en ___________ ___ el día _________ de__________ de __________ en la Notaría ______ de _____________ Representada en este Acto por _______________________), mayor de edad, vecino de ________________, quien obra en su carácter de ________________ con amplias facultades al efecto, hemos convenido celebrar el presente Compromiso o Convenio Consorcial, que se regirá por las siguientes cláusulas: </w:t>
      </w:r>
      <w:r w:rsidDel="00000000" w:rsidR="00000000" w:rsidRPr="00000000">
        <w:rPr>
          <w:rFonts w:ascii="Arial" w:cs="Arial" w:eastAsia="Arial" w:hAnsi="Arial"/>
          <w:b w:val="1"/>
          <w:sz w:val="24"/>
          <w:szCs w:val="24"/>
          <w:rtl w:val="0"/>
        </w:rPr>
        <w:t xml:space="preserve">PRIMERA.- Objeto</w:t>
      </w:r>
      <w:r w:rsidDel="00000000" w:rsidR="00000000" w:rsidRPr="00000000">
        <w:rPr>
          <w:rFonts w:ascii="Arial" w:cs="Arial" w:eastAsia="Arial" w:hAnsi="Arial"/>
          <w:sz w:val="24"/>
          <w:szCs w:val="24"/>
          <w:rtl w:val="0"/>
        </w:rPr>
        <w:t xml:space="preserve">: El presente compromiso se celebra con el fin de integrar, como en efecto se integra por medio de este documento, un Consorcio entre _______________________________ y _____________________________ para efectos de presentar una propuesta conjunta dentro del proceso de </w:t>
      </w:r>
      <w:r w:rsidDel="00000000" w:rsidR="00000000" w:rsidRPr="00000000">
        <w:rPr>
          <w:rFonts w:ascii="Arial" w:cs="Arial" w:eastAsia="Arial" w:hAnsi="Arial"/>
          <w:b w:val="1"/>
          <w:sz w:val="24"/>
          <w:szCs w:val="24"/>
          <w:rtl w:val="0"/>
        </w:rPr>
        <w:t xml:space="preserve">MÍNIMA CUANTÍA</w:t>
      </w:r>
      <w:r w:rsidDel="00000000" w:rsidR="00000000" w:rsidRPr="00000000">
        <w:rPr>
          <w:rFonts w:ascii="Arial" w:cs="Arial" w:eastAsia="Arial" w:hAnsi="Arial"/>
          <w:sz w:val="24"/>
          <w:szCs w:val="24"/>
          <w:rtl w:val="0"/>
        </w:rPr>
        <w:t xml:space="preserve"> </w:t>
      </w:r>
      <w:r w:rsidDel="00000000" w:rsidR="00000000" w:rsidRPr="00000000">
        <w:rPr>
          <w:rFonts w:ascii="Arial" w:cs="Arial" w:eastAsia="Arial" w:hAnsi="Arial"/>
          <w:b w:val="1"/>
          <w:sz w:val="24"/>
          <w:szCs w:val="24"/>
          <w:rtl w:val="0"/>
        </w:rPr>
        <w:t xml:space="preserve">No. 4151.010.32.1.0981-2025</w:t>
      </w:r>
      <w:r w:rsidDel="00000000" w:rsidR="00000000" w:rsidRPr="00000000">
        <w:rPr>
          <w:rFonts w:ascii="Arial" w:cs="Arial" w:eastAsia="Arial" w:hAnsi="Arial"/>
          <w:sz w:val="24"/>
          <w:szCs w:val="24"/>
          <w:rtl w:val="0"/>
        </w:rPr>
        <w:t xml:space="preserve">, abierto para </w:t>
      </w:r>
      <w:r w:rsidDel="00000000" w:rsidR="00000000" w:rsidRPr="00000000">
        <w:rPr>
          <w:b w:val="1"/>
          <w:rtl w:val="0"/>
        </w:rPr>
        <w:t xml:space="preserve">“</w:t>
      </w:r>
      <w:r w:rsidDel="00000000" w:rsidR="00000000" w:rsidRPr="00000000">
        <w:rPr>
          <w:rFonts w:ascii="Arial" w:cs="Arial" w:eastAsia="Arial" w:hAnsi="Arial"/>
          <w:sz w:val="24"/>
          <w:szCs w:val="24"/>
          <w:rtl w:val="0"/>
        </w:rPr>
        <w:t xml:space="preserve">CONTRATAR LA PRESTACIÓN DEL SERVICIO DE CALIBRACIÓN, MANTENIMIENTO PREVENTIVO Y CORRECTIVO DE LOS EQUIPOS DE LABORATORIO DE SUELOS PROPIEDAD DEL DISTRITO ESPECIAL DE SANTIAGO DE CALI”. </w:t>
      </w:r>
      <w:r w:rsidDel="00000000" w:rsidR="00000000" w:rsidRPr="00000000">
        <w:rPr>
          <w:rFonts w:ascii="Arial" w:cs="Arial" w:eastAsia="Arial" w:hAnsi="Arial"/>
          <w:b w:val="1"/>
          <w:sz w:val="24"/>
          <w:szCs w:val="24"/>
          <w:rtl w:val="0"/>
        </w:rPr>
        <w:t xml:space="preserve">SEGUNDA. - Denominación</w:t>
      </w:r>
      <w:r w:rsidDel="00000000" w:rsidR="00000000" w:rsidRPr="00000000">
        <w:rPr>
          <w:rFonts w:ascii="Arial" w:cs="Arial" w:eastAsia="Arial" w:hAnsi="Arial"/>
          <w:sz w:val="24"/>
          <w:szCs w:val="24"/>
          <w:rtl w:val="0"/>
        </w:rPr>
        <w:t xml:space="preserve">: El Consorcio actuará bajo el nombre de_____________________________; </w:t>
      </w:r>
      <w:r w:rsidDel="00000000" w:rsidR="00000000" w:rsidRPr="00000000">
        <w:rPr>
          <w:rFonts w:ascii="Arial" w:cs="Arial" w:eastAsia="Arial" w:hAnsi="Arial"/>
          <w:b w:val="1"/>
          <w:sz w:val="24"/>
          <w:szCs w:val="24"/>
          <w:rtl w:val="0"/>
        </w:rPr>
        <w:t xml:space="preserve">TERCERA.- Compromiso de las Partes</w:t>
      </w:r>
      <w:r w:rsidDel="00000000" w:rsidR="00000000" w:rsidRPr="00000000">
        <w:rPr>
          <w:rFonts w:ascii="Arial" w:cs="Arial" w:eastAsia="Arial" w:hAnsi="Arial"/>
          <w:sz w:val="24"/>
          <w:szCs w:val="24"/>
          <w:rtl w:val="0"/>
        </w:rPr>
        <w:t xml:space="preserve">: En virtud de lo anterior, y en ejercicio de la facultad legal, nos comprometemos desde ahora por medio del presente documento, tanto a presentar dentro del citado proceso una propuesta conjunta, como a celebrar y ejecutar el contrato respectivo en caso de adjudicación, igualmente en forma conjunta y dentro de las condiciones exigidas por la SECRETARÍA DE INFRAESTRUCTURA DEL DISTRITO DE SANTIAGO DE CALI; </w:t>
      </w:r>
      <w:r w:rsidDel="00000000" w:rsidR="00000000" w:rsidRPr="00000000">
        <w:rPr>
          <w:rFonts w:ascii="Arial" w:cs="Arial" w:eastAsia="Arial" w:hAnsi="Arial"/>
          <w:b w:val="1"/>
          <w:sz w:val="24"/>
          <w:szCs w:val="24"/>
          <w:rtl w:val="0"/>
        </w:rPr>
        <w:t xml:space="preserve">CUARTA.- De la Responsabilidad</w:t>
      </w:r>
      <w:r w:rsidDel="00000000" w:rsidR="00000000" w:rsidRPr="00000000">
        <w:rPr>
          <w:rFonts w:ascii="Arial" w:cs="Arial" w:eastAsia="Arial" w:hAnsi="Arial"/>
          <w:sz w:val="24"/>
          <w:szCs w:val="24"/>
          <w:rtl w:val="0"/>
        </w:rPr>
        <w:t xml:space="preserve">: Queda expresamente convenido que los Consorciados respondemos solidariamente por la adjudicación, celebración y ejecución del contrato en caso de adjudicación; </w:t>
      </w:r>
      <w:r w:rsidDel="00000000" w:rsidR="00000000" w:rsidRPr="00000000">
        <w:rPr>
          <w:rFonts w:ascii="Arial" w:cs="Arial" w:eastAsia="Arial" w:hAnsi="Arial"/>
          <w:b w:val="1"/>
          <w:sz w:val="24"/>
          <w:szCs w:val="24"/>
          <w:rtl w:val="0"/>
        </w:rPr>
        <w:t xml:space="preserve">QUINTA.- Porcentaje de Participación</w:t>
      </w:r>
      <w:r w:rsidDel="00000000" w:rsidR="00000000" w:rsidRPr="00000000">
        <w:rPr>
          <w:rFonts w:ascii="Arial" w:cs="Arial" w:eastAsia="Arial" w:hAnsi="Arial"/>
          <w:sz w:val="24"/>
          <w:szCs w:val="24"/>
          <w:rtl w:val="0"/>
        </w:rPr>
        <w:t xml:space="preserve">: Los integrantes del Consorcio acuerdan establecer el porcentaje de participación, así: </w:t>
      </w:r>
    </w:p>
    <w:p w:rsidR="00000000" w:rsidDel="00000000" w:rsidP="00000000" w:rsidRDefault="00000000" w:rsidRPr="00000000" w14:paraId="0000006F">
      <w:pPr>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_______________________________________________________________________________________________________________________; </w:t>
      </w:r>
      <w:r w:rsidDel="00000000" w:rsidR="00000000" w:rsidRPr="00000000">
        <w:rPr>
          <w:rFonts w:ascii="Arial" w:cs="Arial" w:eastAsia="Arial" w:hAnsi="Arial"/>
          <w:b w:val="1"/>
          <w:sz w:val="24"/>
          <w:szCs w:val="24"/>
          <w:rtl w:val="0"/>
        </w:rPr>
        <w:t xml:space="preserve">SEXTA.- Cesión</w:t>
      </w:r>
      <w:r w:rsidDel="00000000" w:rsidR="00000000" w:rsidRPr="00000000">
        <w:rPr>
          <w:rFonts w:ascii="Arial" w:cs="Arial" w:eastAsia="Arial" w:hAnsi="Arial"/>
          <w:sz w:val="24"/>
          <w:szCs w:val="24"/>
          <w:rtl w:val="0"/>
        </w:rPr>
        <w:t xml:space="preserve">: Celebrado el contrato en virtud de la adjudicación que se nos haga, queda convenido que no podrá haber cesión del mismo entre los miembros que integran el Consorcio, ni en favor de terceros, salvo autorización previa, expresa y escrita de la SECRETARÍA DE INFRAESTRUCTURA DEL DISTRITO DE SANTIAGO DE CALI; </w:t>
      </w:r>
      <w:r w:rsidDel="00000000" w:rsidR="00000000" w:rsidRPr="00000000">
        <w:rPr>
          <w:rFonts w:ascii="Arial" w:cs="Arial" w:eastAsia="Arial" w:hAnsi="Arial"/>
          <w:b w:val="1"/>
          <w:sz w:val="24"/>
          <w:szCs w:val="24"/>
          <w:rtl w:val="0"/>
        </w:rPr>
        <w:t xml:space="preserve">SÉPTIMA.- De la Facultad para Contratar</w:t>
      </w:r>
      <w:r w:rsidDel="00000000" w:rsidR="00000000" w:rsidRPr="00000000">
        <w:rPr>
          <w:rFonts w:ascii="Arial" w:cs="Arial" w:eastAsia="Arial" w:hAnsi="Arial"/>
          <w:sz w:val="24"/>
          <w:szCs w:val="24"/>
          <w:rtl w:val="0"/>
        </w:rPr>
        <w:t xml:space="preserve">: Se hace constar, además, que quienes estamos suscribiendo el presente compromiso, disponemos de atribuciones suficientes para contratar en nombre suyo, no solamente para los efectos del presente Compromiso Consorcial, sino también para ejecución y celebración de todos los actos y contratos derivados del compromiso y del contrato al que ella de lugar en virtud de adjudicación total o parcial; </w:t>
      </w:r>
      <w:r w:rsidDel="00000000" w:rsidR="00000000" w:rsidRPr="00000000">
        <w:rPr>
          <w:rFonts w:ascii="Arial" w:cs="Arial" w:eastAsia="Arial" w:hAnsi="Arial"/>
          <w:b w:val="1"/>
          <w:sz w:val="24"/>
          <w:szCs w:val="24"/>
          <w:rtl w:val="0"/>
        </w:rPr>
        <w:t xml:space="preserve">OCTAVA.- Duración del Consorcio</w:t>
      </w:r>
      <w:r w:rsidDel="00000000" w:rsidR="00000000" w:rsidRPr="00000000">
        <w:rPr>
          <w:rFonts w:ascii="Arial" w:cs="Arial" w:eastAsia="Arial" w:hAnsi="Arial"/>
          <w:sz w:val="24"/>
          <w:szCs w:val="24"/>
          <w:rtl w:val="0"/>
        </w:rPr>
        <w:t xml:space="preserve">: Este Compromiso Consorcial entra en vida a partir de la fecha de su firma y en caso de adjudicación su duración será igual al término de duración del contrato y un (1) año más. De lo contrario su duración será hasta cuando se produzca una adjudicación a otro proponente, o cuando las partes de mutuo acuerdo decidan terminar este compromiso, con sujeción a las disposiciones legales aplicables para el efecto; </w:t>
      </w:r>
      <w:r w:rsidDel="00000000" w:rsidR="00000000" w:rsidRPr="00000000">
        <w:rPr>
          <w:rFonts w:ascii="Arial" w:cs="Arial" w:eastAsia="Arial" w:hAnsi="Arial"/>
          <w:b w:val="1"/>
          <w:sz w:val="24"/>
          <w:szCs w:val="24"/>
          <w:rtl w:val="0"/>
        </w:rPr>
        <w:t xml:space="preserve">NOVENA.- Representación</w:t>
      </w:r>
      <w:r w:rsidDel="00000000" w:rsidR="00000000" w:rsidRPr="00000000">
        <w:rPr>
          <w:rFonts w:ascii="Arial" w:cs="Arial" w:eastAsia="Arial" w:hAnsi="Arial"/>
          <w:sz w:val="24"/>
          <w:szCs w:val="24"/>
          <w:rtl w:val="0"/>
        </w:rPr>
        <w:t xml:space="preserve">: Las partes acuerdan nombrar como Representante del Consorcio, para todos los efectos a ________________________, mayor de edad y vecino de __________________, identificado con la cédula de ciudadanía  No.________________ de ___________________, quien dispone de facultades amplias y suficientes para presentar y firmar la propuesta que formulará el Consorcio y en general, para adelantar cualquier actuación que se requiera en relación con la oferta y/o contrato que se llegare a celebrar; </w:t>
      </w:r>
      <w:r w:rsidDel="00000000" w:rsidR="00000000" w:rsidRPr="00000000">
        <w:rPr>
          <w:rFonts w:ascii="Arial" w:cs="Arial" w:eastAsia="Arial" w:hAnsi="Arial"/>
          <w:b w:val="1"/>
          <w:sz w:val="24"/>
          <w:szCs w:val="24"/>
          <w:rtl w:val="0"/>
        </w:rPr>
        <w:t xml:space="preserve">DECIMA.- Domicilio</w:t>
      </w:r>
      <w:r w:rsidDel="00000000" w:rsidR="00000000" w:rsidRPr="00000000">
        <w:rPr>
          <w:rFonts w:ascii="Arial" w:cs="Arial" w:eastAsia="Arial" w:hAnsi="Arial"/>
          <w:sz w:val="24"/>
          <w:szCs w:val="24"/>
          <w:rtl w:val="0"/>
        </w:rPr>
        <w:t xml:space="preserve">: Para todos los efectos, se acepta desde ahora que la SECRETARÍA DE INFRAESTRUCTURA DEL DISTRITO DE SANTIAGO DE CALI pueda dirigirse al Consorcio en la siguiente dirección _______________________________; Para constancia se firma en __________., a los _____días del mes de ______ 2024.</w:t>
      </w:r>
    </w:p>
    <w:p w:rsidR="00000000" w:rsidDel="00000000" w:rsidP="00000000" w:rsidRDefault="00000000" w:rsidRPr="00000000" w14:paraId="00000070">
      <w:pPr>
        <w:ind w:hanging="11"/>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w:t>
      </w:r>
      <w:r w:rsidDel="00000000" w:rsidR="00000000" w:rsidRPr="00000000">
        <w:rPr>
          <w:rFonts w:ascii="Arial" w:cs="Arial" w:eastAsia="Arial" w:hAnsi="Arial"/>
          <w:b w:val="1"/>
          <w:sz w:val="24"/>
          <w:szCs w:val="24"/>
          <w:rtl w:val="0"/>
        </w:rPr>
        <w:t xml:space="preserve">NOTA: Los datos referentes a escritura pública indicados en el formato y que se encuentran entre paréntesis sólo se diligencia cuando el miembro sea una persona jurídica</w:t>
      </w:r>
      <w:r w:rsidDel="00000000" w:rsidR="00000000" w:rsidRPr="00000000">
        <w:rPr>
          <w:rFonts w:ascii="Arial" w:cs="Arial" w:eastAsia="Arial" w:hAnsi="Arial"/>
          <w:sz w:val="24"/>
          <w:szCs w:val="24"/>
          <w:rtl w:val="0"/>
        </w:rPr>
        <w:t xml:space="preserve">).</w:t>
      </w:r>
    </w:p>
    <w:p w:rsidR="00000000" w:rsidDel="00000000" w:rsidP="00000000" w:rsidRDefault="00000000" w:rsidRPr="00000000" w14:paraId="00000071">
      <w:pPr>
        <w:spacing w:after="0" w:line="240" w:lineRule="auto"/>
        <w:ind w:hanging="11"/>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FIRMA ________ (Cada uno de los Integrantes) ___________________</w:t>
      </w:r>
    </w:p>
    <w:p w:rsidR="00000000" w:rsidDel="00000000" w:rsidP="00000000" w:rsidRDefault="00000000" w:rsidRPr="00000000" w14:paraId="00000072">
      <w:pPr>
        <w:spacing w:after="0" w:line="240" w:lineRule="auto"/>
        <w:ind w:hanging="11"/>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IDENTIFICACIÓN __________________</w:t>
      </w:r>
    </w:p>
    <w:p w:rsidR="00000000" w:rsidDel="00000000" w:rsidP="00000000" w:rsidRDefault="00000000" w:rsidRPr="00000000" w14:paraId="00000073">
      <w:pPr>
        <w:spacing w:after="0" w:line="240" w:lineRule="auto"/>
        <w:ind w:hanging="11"/>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74">
      <w:pPr>
        <w:spacing w:after="0" w:line="240" w:lineRule="auto"/>
        <w:ind w:hanging="11"/>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75">
      <w:pPr>
        <w:spacing w:after="0" w:line="240" w:lineRule="auto"/>
        <w:ind w:hanging="11"/>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FIRMA ____________ (REPRESENTANTE CONSORCIO) ____</w:t>
      </w:r>
    </w:p>
    <w:p w:rsidR="00000000" w:rsidDel="00000000" w:rsidP="00000000" w:rsidRDefault="00000000" w:rsidRPr="00000000" w14:paraId="00000076">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IDENTIFICACIÓN ____________________________________</w:t>
      </w:r>
    </w:p>
    <w:p w:rsidR="00000000" w:rsidDel="00000000" w:rsidP="00000000" w:rsidRDefault="00000000" w:rsidRPr="00000000" w14:paraId="00000077">
      <w:pPr>
        <w:spacing w:after="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78">
      <w:pPr>
        <w:spacing w:after="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79">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7A">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7B">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7C">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7D">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7E">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7F">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80">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81">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82">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83">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84">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85">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86">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87">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88">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89">
      <w:pPr>
        <w:rPr>
          <w:rFonts w:ascii="Arial" w:cs="Arial" w:eastAsia="Arial" w:hAnsi="Arial"/>
        </w:rPr>
      </w:pPr>
      <w:r w:rsidDel="00000000" w:rsidR="00000000" w:rsidRPr="00000000">
        <w:rPr>
          <w:rtl w:val="0"/>
        </w:rPr>
      </w:r>
    </w:p>
    <w:p w:rsidR="00000000" w:rsidDel="00000000" w:rsidP="00000000" w:rsidRDefault="00000000" w:rsidRPr="00000000" w14:paraId="0000008A">
      <w:pPr>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8B">
      <w:pPr>
        <w:jc w:val="center"/>
        <w:rPr>
          <w:rFonts w:ascii="Arial" w:cs="Arial" w:eastAsia="Arial" w:hAnsi="Arial"/>
          <w:sz w:val="24"/>
          <w:szCs w:val="24"/>
        </w:rPr>
      </w:pPr>
      <w:r w:rsidDel="00000000" w:rsidR="00000000" w:rsidRPr="00000000">
        <w:rPr>
          <w:rFonts w:ascii="Arial" w:cs="Arial" w:eastAsia="Arial" w:hAnsi="Arial"/>
          <w:b w:val="1"/>
          <w:sz w:val="24"/>
          <w:szCs w:val="24"/>
          <w:rtl w:val="0"/>
        </w:rPr>
        <w:t xml:space="preserve">ANEXO No. 2A:</w:t>
        <w:tab/>
      </w:r>
      <w:r w:rsidDel="00000000" w:rsidR="00000000" w:rsidRPr="00000000">
        <w:rPr>
          <w:rFonts w:ascii="Arial" w:cs="Arial" w:eastAsia="Arial" w:hAnsi="Arial"/>
          <w:sz w:val="24"/>
          <w:szCs w:val="24"/>
          <w:rtl w:val="0"/>
        </w:rPr>
        <w:t xml:space="preserve">FORMATO CONFORMACIÓN CONSORCIO – UNIÓN TEMPORAL</w:t>
      </w:r>
    </w:p>
    <w:p w:rsidR="00000000" w:rsidDel="00000000" w:rsidP="00000000" w:rsidRDefault="00000000" w:rsidRPr="00000000" w14:paraId="0000008C">
      <w:pPr>
        <w:jc w:val="center"/>
        <w:rPr>
          <w:rFonts w:ascii="Arial" w:cs="Arial" w:eastAsia="Arial" w:hAnsi="Arial"/>
          <w:sz w:val="24"/>
          <w:szCs w:val="24"/>
        </w:rPr>
      </w:pPr>
      <w:r w:rsidDel="00000000" w:rsidR="00000000" w:rsidRPr="00000000">
        <w:rPr>
          <w:rFonts w:ascii="Arial" w:cs="Arial" w:eastAsia="Arial" w:hAnsi="Arial"/>
          <w:b w:val="1"/>
          <w:sz w:val="24"/>
          <w:szCs w:val="24"/>
          <w:rtl w:val="0"/>
        </w:rPr>
        <w:t xml:space="preserve">CONSTITUCIÓN DE UNIÓN TEMPORAL</w:t>
      </w:r>
      <w:r w:rsidDel="00000000" w:rsidR="00000000" w:rsidRPr="00000000">
        <w:rPr>
          <w:rtl w:val="0"/>
        </w:rPr>
      </w:r>
    </w:p>
    <w:p w:rsidR="00000000" w:rsidDel="00000000" w:rsidP="00000000" w:rsidRDefault="00000000" w:rsidRPr="00000000" w14:paraId="0000008D">
      <w:pPr>
        <w:ind w:hanging="11"/>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Entre los suscritos _________________________ domiciliados en ___________________, (Sociedad constituida mediante Escritura Pública Nro. ______________otorgada en ______________ el día ________ de _______________ de ______________________ en la Notaria __________ de _____ Representada en este acto por ______________________________) mayor de edad, y vecino de _______________ quien obra en su carácter de _______________________ con amplias atribuciones al efecto por una parte y por la otra _________________________, domiciliado en ______________,</w:t>
      </w:r>
    </w:p>
    <w:p w:rsidR="00000000" w:rsidDel="00000000" w:rsidP="00000000" w:rsidRDefault="00000000" w:rsidRPr="00000000" w14:paraId="0000008E">
      <w:pPr>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(sociedad constituida mediante escritura Pública Nro._______ otorgada en _______________ el día _________ de__________ __________ en la Notaría ______ de _____________ Representada en este Acto por _______________________), mayor de edad, vecino de ________________, quien obra en su carácter de ________________ con amplias facultades al efecto, hemos convenido celebrar el presente Compromiso o Convenio de Constitución de Unión Temporal, que se regirá por las siguientes cláusulas: </w:t>
      </w:r>
      <w:r w:rsidDel="00000000" w:rsidR="00000000" w:rsidRPr="00000000">
        <w:rPr>
          <w:rFonts w:ascii="Arial" w:cs="Arial" w:eastAsia="Arial" w:hAnsi="Arial"/>
          <w:b w:val="1"/>
          <w:sz w:val="24"/>
          <w:szCs w:val="24"/>
          <w:rtl w:val="0"/>
        </w:rPr>
        <w:t xml:space="preserve">PRIMERA.- Objeto</w:t>
      </w:r>
      <w:r w:rsidDel="00000000" w:rsidR="00000000" w:rsidRPr="00000000">
        <w:rPr>
          <w:rFonts w:ascii="Arial" w:cs="Arial" w:eastAsia="Arial" w:hAnsi="Arial"/>
          <w:sz w:val="24"/>
          <w:szCs w:val="24"/>
          <w:rtl w:val="0"/>
        </w:rPr>
        <w:t xml:space="preserve">: El presente compromiso se celebra con el fin de integrar, como en efecto se integra por medio de este documento, una Unión Temporal entre ____________________________________________________________________ y ______________________________________ para efectos de presentar una propuesta conjunta dentro del proceso de </w:t>
      </w:r>
      <w:r w:rsidDel="00000000" w:rsidR="00000000" w:rsidRPr="00000000">
        <w:rPr>
          <w:rFonts w:ascii="Arial" w:cs="Arial" w:eastAsia="Arial" w:hAnsi="Arial"/>
          <w:b w:val="1"/>
          <w:sz w:val="24"/>
          <w:szCs w:val="24"/>
          <w:rtl w:val="0"/>
        </w:rPr>
        <w:t xml:space="preserve">MÍNIMA</w:t>
      </w:r>
      <w:r w:rsidDel="00000000" w:rsidR="00000000" w:rsidRPr="00000000">
        <w:rPr>
          <w:rFonts w:ascii="Arial" w:cs="Arial" w:eastAsia="Arial" w:hAnsi="Arial"/>
          <w:sz w:val="24"/>
          <w:szCs w:val="24"/>
          <w:rtl w:val="0"/>
        </w:rPr>
        <w:t xml:space="preserve"> </w:t>
      </w:r>
      <w:r w:rsidDel="00000000" w:rsidR="00000000" w:rsidRPr="00000000">
        <w:rPr>
          <w:rFonts w:ascii="Arial" w:cs="Arial" w:eastAsia="Arial" w:hAnsi="Arial"/>
          <w:b w:val="1"/>
          <w:sz w:val="24"/>
          <w:szCs w:val="24"/>
          <w:rtl w:val="0"/>
        </w:rPr>
        <w:t xml:space="preserve">CUANTÍA No. 4151.010.32.1.0981-2025</w:t>
      </w:r>
      <w:r w:rsidDel="00000000" w:rsidR="00000000" w:rsidRPr="00000000">
        <w:rPr>
          <w:rFonts w:ascii="Arial" w:cs="Arial" w:eastAsia="Arial" w:hAnsi="Arial"/>
          <w:sz w:val="24"/>
          <w:szCs w:val="24"/>
          <w:rtl w:val="0"/>
        </w:rPr>
        <w:t xml:space="preserve">, abierto por la SECRETARÍA DE INFRAESTRUCTURA DE SANTIAGO DE CALI, y cuyo objeto consiste en </w:t>
      </w:r>
      <w:r w:rsidDel="00000000" w:rsidR="00000000" w:rsidRPr="00000000">
        <w:rPr>
          <w:b w:val="1"/>
          <w:rtl w:val="0"/>
        </w:rPr>
        <w:t xml:space="preserve">“</w:t>
      </w:r>
      <w:r w:rsidDel="00000000" w:rsidR="00000000" w:rsidRPr="00000000">
        <w:rPr>
          <w:rFonts w:ascii="Arial" w:cs="Arial" w:eastAsia="Arial" w:hAnsi="Arial"/>
          <w:sz w:val="24"/>
          <w:szCs w:val="24"/>
          <w:rtl w:val="0"/>
        </w:rPr>
        <w:t xml:space="preserve">CONTRATAR LA PRESTACIÓN DEL SERVICIO DE CALIBRACIÓN, MANTENIMIENTO PREVENTIVO Y CORRECTIVO DE LOS EQUIPOS DE LABORATORIO DE SUELOS PROPIEDAD DEL DISTRITO ESPECIAL DE SANTIAGO DE CALI” </w:t>
      </w:r>
      <w:r w:rsidDel="00000000" w:rsidR="00000000" w:rsidRPr="00000000">
        <w:rPr>
          <w:rFonts w:ascii="Arial" w:cs="Arial" w:eastAsia="Arial" w:hAnsi="Arial"/>
          <w:b w:val="1"/>
          <w:sz w:val="24"/>
          <w:szCs w:val="24"/>
          <w:rtl w:val="0"/>
        </w:rPr>
        <w:t xml:space="preserve">SEGUNDA.- Denominación</w:t>
      </w:r>
      <w:r w:rsidDel="00000000" w:rsidR="00000000" w:rsidRPr="00000000">
        <w:rPr>
          <w:rFonts w:ascii="Arial" w:cs="Arial" w:eastAsia="Arial" w:hAnsi="Arial"/>
          <w:sz w:val="24"/>
          <w:szCs w:val="24"/>
          <w:rtl w:val="0"/>
        </w:rPr>
        <w:t xml:space="preserve">: La Unión Temporal actuará bajo el nombre de _____________________________; </w:t>
      </w:r>
      <w:r w:rsidDel="00000000" w:rsidR="00000000" w:rsidRPr="00000000">
        <w:rPr>
          <w:rFonts w:ascii="Arial" w:cs="Arial" w:eastAsia="Arial" w:hAnsi="Arial"/>
          <w:b w:val="1"/>
          <w:sz w:val="24"/>
          <w:szCs w:val="24"/>
          <w:rtl w:val="0"/>
        </w:rPr>
        <w:t xml:space="preserve">TERCERA.- Compromiso de las Partes</w:t>
      </w:r>
      <w:r w:rsidDel="00000000" w:rsidR="00000000" w:rsidRPr="00000000">
        <w:rPr>
          <w:rFonts w:ascii="Arial" w:cs="Arial" w:eastAsia="Arial" w:hAnsi="Arial"/>
          <w:sz w:val="24"/>
          <w:szCs w:val="24"/>
          <w:rtl w:val="0"/>
        </w:rPr>
        <w:t xml:space="preserve">: En virtud de lo anterior y en ejercicio de la facultad legal, nos comprometemos desde ahora por medio del presente documento, tanto a presentar dentro del citado proceso una propuesta conjunta, como a celebrar y ejecutar el contrato respectivo en caso de adjudicación, igualmente en forma conjunta y dentro de las condiciones exigidas por la SECRETARÍA DE INFRAESTRUCTURA DEL DISTRITO DE SANTIAGO DE CALI; </w:t>
      </w:r>
      <w:r w:rsidDel="00000000" w:rsidR="00000000" w:rsidRPr="00000000">
        <w:rPr>
          <w:rFonts w:ascii="Arial" w:cs="Arial" w:eastAsia="Arial" w:hAnsi="Arial"/>
          <w:b w:val="1"/>
          <w:sz w:val="24"/>
          <w:szCs w:val="24"/>
          <w:rtl w:val="0"/>
        </w:rPr>
        <w:t xml:space="preserve">CUARTA.- De la Responsabilidad</w:t>
      </w:r>
      <w:r w:rsidDel="00000000" w:rsidR="00000000" w:rsidRPr="00000000">
        <w:rPr>
          <w:rFonts w:ascii="Arial" w:cs="Arial" w:eastAsia="Arial" w:hAnsi="Arial"/>
          <w:sz w:val="24"/>
          <w:szCs w:val="24"/>
          <w:rtl w:val="0"/>
        </w:rPr>
        <w:t xml:space="preserve">: Queda expresamente convenido que los integrantes de la Unión Temporal, respondemos solidariamente por la adjudicación, celebración y ejecución del contrato en caso de adjudicación total o parcial. En caso de presentarse sanciones por el incumplimiento de las obligaciones derivadas de la propuesta y del contrato, la responsabilidad será de acuerdo con la participación en la ejecución de cada uno de los miembros; </w:t>
      </w:r>
      <w:r w:rsidDel="00000000" w:rsidR="00000000" w:rsidRPr="00000000">
        <w:rPr>
          <w:rFonts w:ascii="Arial" w:cs="Arial" w:eastAsia="Arial" w:hAnsi="Arial"/>
          <w:b w:val="1"/>
          <w:sz w:val="24"/>
          <w:szCs w:val="24"/>
          <w:rtl w:val="0"/>
        </w:rPr>
        <w:t xml:space="preserve">QUINTA. - Porcentaje de Participación</w:t>
      </w:r>
      <w:r w:rsidDel="00000000" w:rsidR="00000000" w:rsidRPr="00000000">
        <w:rPr>
          <w:rFonts w:ascii="Arial" w:cs="Arial" w:eastAsia="Arial" w:hAnsi="Arial"/>
          <w:sz w:val="24"/>
          <w:szCs w:val="24"/>
          <w:rtl w:val="0"/>
        </w:rPr>
        <w:t xml:space="preserve">: Los integrantes de la Unión Temporal acuerdan establecer el porcentaje de participación, así: ________________________________________________________________</w:t>
      </w:r>
    </w:p>
    <w:p w:rsidR="00000000" w:rsidDel="00000000" w:rsidP="00000000" w:rsidRDefault="00000000" w:rsidRPr="00000000" w14:paraId="0000008F">
      <w:pPr>
        <w:ind w:hanging="11"/>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_________________________________________________________________</w:t>
      </w:r>
    </w:p>
    <w:p w:rsidR="00000000" w:rsidDel="00000000" w:rsidP="00000000" w:rsidRDefault="00000000" w:rsidRPr="00000000" w14:paraId="00000090">
      <w:pPr>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 </w:t>
      </w:r>
      <w:r w:rsidDel="00000000" w:rsidR="00000000" w:rsidRPr="00000000">
        <w:rPr>
          <w:rFonts w:ascii="Arial" w:cs="Arial" w:eastAsia="Arial" w:hAnsi="Arial"/>
          <w:b w:val="1"/>
          <w:sz w:val="24"/>
          <w:szCs w:val="24"/>
          <w:rtl w:val="0"/>
        </w:rPr>
        <w:t xml:space="preserve">SEXTA.- Cesión</w:t>
      </w:r>
      <w:r w:rsidDel="00000000" w:rsidR="00000000" w:rsidRPr="00000000">
        <w:rPr>
          <w:rFonts w:ascii="Arial" w:cs="Arial" w:eastAsia="Arial" w:hAnsi="Arial"/>
          <w:sz w:val="24"/>
          <w:szCs w:val="24"/>
          <w:rtl w:val="0"/>
        </w:rPr>
        <w:t xml:space="preserve">: Celebrado el contrato en virtud de la adjudicación que se nos haga, queda convenido que no podrá haber cesión del mismo entre los miembros que integran la Unión Temporal, ni en favor de terceros, salvo autorización previa, expresa y escrita de la SECRETARÍA DE INFRAESTRUCTURA DEL DISTRITO DE SANTIAGO DE CALI; </w:t>
      </w:r>
      <w:r w:rsidDel="00000000" w:rsidR="00000000" w:rsidRPr="00000000">
        <w:rPr>
          <w:rFonts w:ascii="Arial" w:cs="Arial" w:eastAsia="Arial" w:hAnsi="Arial"/>
          <w:b w:val="1"/>
          <w:sz w:val="24"/>
          <w:szCs w:val="24"/>
          <w:rtl w:val="0"/>
        </w:rPr>
        <w:t xml:space="preserve">SÉPTIMA.- De la Facultad para Contratar</w:t>
      </w:r>
      <w:r w:rsidDel="00000000" w:rsidR="00000000" w:rsidRPr="00000000">
        <w:rPr>
          <w:rFonts w:ascii="Arial" w:cs="Arial" w:eastAsia="Arial" w:hAnsi="Arial"/>
          <w:sz w:val="24"/>
          <w:szCs w:val="24"/>
          <w:rtl w:val="0"/>
        </w:rPr>
        <w:t xml:space="preserve">: Se hace constar, además, que quienes estamos suscribiendo el presente compromiso, disponemos de atribuciones suficientes para contratar en nombre suyo, no solamente para los efectos del presente Compromiso de constitución de Unión Temporal, sino también para la ejecución y celebración de todos los actos y contratos derivados del compromiso y del contrato al que ella de lugar en virtud de adjudicación total o parcial; </w:t>
      </w:r>
      <w:r w:rsidDel="00000000" w:rsidR="00000000" w:rsidRPr="00000000">
        <w:rPr>
          <w:rFonts w:ascii="Arial" w:cs="Arial" w:eastAsia="Arial" w:hAnsi="Arial"/>
          <w:b w:val="1"/>
          <w:sz w:val="24"/>
          <w:szCs w:val="24"/>
          <w:rtl w:val="0"/>
        </w:rPr>
        <w:t xml:space="preserve">OCTAVA.- Duración de la Unión Temporal</w:t>
      </w:r>
      <w:r w:rsidDel="00000000" w:rsidR="00000000" w:rsidRPr="00000000">
        <w:rPr>
          <w:rFonts w:ascii="Arial" w:cs="Arial" w:eastAsia="Arial" w:hAnsi="Arial"/>
          <w:sz w:val="24"/>
          <w:szCs w:val="24"/>
          <w:rtl w:val="0"/>
        </w:rPr>
        <w:t xml:space="preserve">: Este Compromiso de Constitución de Unión Temporal entra en vida a partir de la fecha de su firma y en caso de adjudicación del contrato de obra pública, su duración será igual al  término de duración del contrato, y un (1) año más. De lo contrario su duración será hasta cuando se produzca una adjudicación a otro proponente, o cuando las partes de mutuo acuerdo decidan terminar este compromiso, con sujeción a las disposiciones legales aplicables para el efecto; </w:t>
      </w:r>
      <w:r w:rsidDel="00000000" w:rsidR="00000000" w:rsidRPr="00000000">
        <w:rPr>
          <w:rFonts w:ascii="Arial" w:cs="Arial" w:eastAsia="Arial" w:hAnsi="Arial"/>
          <w:b w:val="1"/>
          <w:sz w:val="24"/>
          <w:szCs w:val="24"/>
          <w:rtl w:val="0"/>
        </w:rPr>
        <w:t xml:space="preserve">NOVENA.- Representación</w:t>
      </w:r>
      <w:r w:rsidDel="00000000" w:rsidR="00000000" w:rsidRPr="00000000">
        <w:rPr>
          <w:rFonts w:ascii="Arial" w:cs="Arial" w:eastAsia="Arial" w:hAnsi="Arial"/>
          <w:sz w:val="24"/>
          <w:szCs w:val="24"/>
          <w:rtl w:val="0"/>
        </w:rPr>
        <w:t xml:space="preserve">: Las partes acuerdan nombrar como Representante de la Unión Temporal, para todos los efectos a ________________________, mayor de edad y vecino de __________________, identificado con la cédula de ciudadanía No.________________ de ___________________, quien dispone de facultades amplias y suficientes para presentar y firmar la propuesta que formulará la Unión Temporal y en general, para adelantar cualquier actuación que se requiera en relación con la oferta y/o contrato que se llegare a suscribir; </w:t>
      </w:r>
      <w:r w:rsidDel="00000000" w:rsidR="00000000" w:rsidRPr="00000000">
        <w:rPr>
          <w:rFonts w:ascii="Arial" w:cs="Arial" w:eastAsia="Arial" w:hAnsi="Arial"/>
          <w:b w:val="1"/>
          <w:sz w:val="24"/>
          <w:szCs w:val="24"/>
          <w:rtl w:val="0"/>
        </w:rPr>
        <w:t xml:space="preserve">DÉCIMA.- Domicilio</w:t>
      </w:r>
      <w:r w:rsidDel="00000000" w:rsidR="00000000" w:rsidRPr="00000000">
        <w:rPr>
          <w:rFonts w:ascii="Arial" w:cs="Arial" w:eastAsia="Arial" w:hAnsi="Arial"/>
          <w:sz w:val="24"/>
          <w:szCs w:val="24"/>
          <w:rtl w:val="0"/>
        </w:rPr>
        <w:t xml:space="preserve">: Para todos los efectos, se acepta desde ahora que la SECRETARÍA DE INFRAESTRUCTURA DEL DISTRITO DE SANTIAGO DE CALI puede dirigirse a la Unión Temporal en la siguiente dirección _______________________________ Para constancia se firma en __________, a los___ días del mes de _______ de 2024.</w:t>
      </w:r>
    </w:p>
    <w:p w:rsidR="00000000" w:rsidDel="00000000" w:rsidP="00000000" w:rsidRDefault="00000000" w:rsidRPr="00000000" w14:paraId="00000091">
      <w:pPr>
        <w:jc w:val="both"/>
        <w:rPr>
          <w:rFonts w:ascii="Arial" w:cs="Arial" w:eastAsia="Arial" w:hAnsi="Arial"/>
          <w:sz w:val="24"/>
          <w:szCs w:val="24"/>
        </w:rPr>
      </w:pPr>
      <w:r w:rsidDel="00000000" w:rsidR="00000000" w:rsidRPr="00000000">
        <w:rPr>
          <w:rFonts w:ascii="Arial" w:cs="Arial" w:eastAsia="Arial" w:hAnsi="Arial"/>
          <w:b w:val="1"/>
          <w:sz w:val="24"/>
          <w:szCs w:val="24"/>
          <w:rtl w:val="0"/>
        </w:rPr>
        <w:t xml:space="preserve">(NOTA: Los datos de escritura pública indicados en el formato y que se encuentran entre paréntesis sólo se diligencia cuando el miembro sea una persona jurídica)</w:t>
      </w:r>
      <w:r w:rsidDel="00000000" w:rsidR="00000000" w:rsidRPr="00000000">
        <w:rPr>
          <w:rFonts w:ascii="Arial" w:cs="Arial" w:eastAsia="Arial" w:hAnsi="Arial"/>
          <w:sz w:val="24"/>
          <w:szCs w:val="24"/>
          <w:rtl w:val="0"/>
        </w:rPr>
        <w:t xml:space="preserve">.</w:t>
      </w:r>
    </w:p>
    <w:p w:rsidR="00000000" w:rsidDel="00000000" w:rsidP="00000000" w:rsidRDefault="00000000" w:rsidRPr="00000000" w14:paraId="00000092">
      <w:pPr>
        <w:spacing w:after="0"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FIRMA ________ (Cada uno de los Integrantes) ___________________</w:t>
      </w:r>
    </w:p>
    <w:p w:rsidR="00000000" w:rsidDel="00000000" w:rsidP="00000000" w:rsidRDefault="00000000" w:rsidRPr="00000000" w14:paraId="00000093">
      <w:pPr>
        <w:spacing w:after="0" w:line="240" w:lineRule="auto"/>
        <w:ind w:hanging="11"/>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IDENTIFICACIÓN __________________</w:t>
      </w:r>
    </w:p>
    <w:p w:rsidR="00000000" w:rsidDel="00000000" w:rsidP="00000000" w:rsidRDefault="00000000" w:rsidRPr="00000000" w14:paraId="00000094">
      <w:pPr>
        <w:spacing w:after="0"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95">
      <w:pPr>
        <w:spacing w:after="0" w:line="240" w:lineRule="auto"/>
        <w:ind w:hanging="11"/>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FIRMA ____________ (REPRESENTANTE UNIÓN TEMPORAL) ___</w:t>
      </w:r>
    </w:p>
    <w:p w:rsidR="00000000" w:rsidDel="00000000" w:rsidP="00000000" w:rsidRDefault="00000000" w:rsidRPr="00000000" w14:paraId="00000096">
      <w:pPr>
        <w:spacing w:after="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IDENTIFICACIÓN __________________________________</w:t>
      </w:r>
    </w:p>
    <w:p w:rsidR="00000000" w:rsidDel="00000000" w:rsidP="00000000" w:rsidRDefault="00000000" w:rsidRPr="00000000" w14:paraId="00000097">
      <w:pPr>
        <w:spacing w:after="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98">
      <w:pPr>
        <w:spacing w:after="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99">
      <w:pPr>
        <w:spacing w:after="0" w:lineRule="auto"/>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9A">
      <w:pPr>
        <w:spacing w:after="0" w:lineRule="auto"/>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9B">
      <w:pPr>
        <w:spacing w:after="0" w:lineRule="auto"/>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9C">
      <w:pPr>
        <w:spacing w:after="0" w:lineRule="auto"/>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9D">
      <w:pPr>
        <w:spacing w:after="0" w:lineRule="auto"/>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9E">
      <w:pPr>
        <w:spacing w:after="0" w:lineRule="auto"/>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9F">
      <w:pPr>
        <w:spacing w:after="0" w:lineRule="auto"/>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A0">
      <w:pPr>
        <w:spacing w:after="0" w:lineRule="auto"/>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A1">
      <w:pPr>
        <w:spacing w:after="0" w:lineRule="auto"/>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A2">
      <w:pPr>
        <w:spacing w:after="0" w:lineRule="auto"/>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A3">
      <w:pPr>
        <w:spacing w:after="0" w:lineRule="auto"/>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A4">
      <w:pPr>
        <w:spacing w:after="0" w:lineRule="auto"/>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A5">
      <w:pPr>
        <w:spacing w:after="0" w:lineRule="auto"/>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A6">
      <w:pPr>
        <w:spacing w:after="0" w:lineRule="auto"/>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A7">
      <w:pPr>
        <w:spacing w:after="0" w:lineRule="auto"/>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A8">
      <w:pPr>
        <w:spacing w:after="0" w:lineRule="auto"/>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A9">
      <w:pPr>
        <w:spacing w:after="0" w:lineRule="auto"/>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AA">
      <w:pPr>
        <w:spacing w:after="0" w:line="240" w:lineRule="auto"/>
        <w:jc w:val="center"/>
        <w:rPr>
          <w:rFonts w:ascii="Arial" w:cs="Arial" w:eastAsia="Arial" w:hAnsi="Arial"/>
          <w:sz w:val="23"/>
          <w:szCs w:val="23"/>
        </w:rPr>
      </w:pPr>
      <w:r w:rsidDel="00000000" w:rsidR="00000000" w:rsidRPr="00000000">
        <w:rPr>
          <w:rFonts w:ascii="Arial" w:cs="Arial" w:eastAsia="Arial" w:hAnsi="Arial"/>
          <w:b w:val="1"/>
          <w:sz w:val="23"/>
          <w:szCs w:val="23"/>
          <w:rtl w:val="0"/>
        </w:rPr>
        <w:t xml:space="preserve">ANEXO No. 3</w:t>
      </w:r>
      <w:r w:rsidDel="00000000" w:rsidR="00000000" w:rsidRPr="00000000">
        <w:rPr>
          <w:rtl w:val="0"/>
        </w:rPr>
      </w:r>
    </w:p>
    <w:p w:rsidR="00000000" w:rsidDel="00000000" w:rsidP="00000000" w:rsidRDefault="00000000" w:rsidRPr="00000000" w14:paraId="000000AB">
      <w:pPr>
        <w:spacing w:after="0" w:line="240" w:lineRule="auto"/>
        <w:jc w:val="center"/>
        <w:rPr>
          <w:rFonts w:ascii="Arial" w:cs="Arial" w:eastAsia="Arial" w:hAnsi="Arial"/>
          <w:sz w:val="23"/>
          <w:szCs w:val="23"/>
        </w:rPr>
      </w:pPr>
      <w:r w:rsidDel="00000000" w:rsidR="00000000" w:rsidRPr="00000000">
        <w:rPr>
          <w:rFonts w:ascii="Arial" w:cs="Arial" w:eastAsia="Arial" w:hAnsi="Arial"/>
          <w:b w:val="1"/>
          <w:sz w:val="23"/>
          <w:szCs w:val="23"/>
          <w:rtl w:val="0"/>
        </w:rPr>
        <w:t xml:space="preserve">CERTIFICACIÓN DE PAGOS DE SEGURIDAD SOCIAL Y APORTES PARAFISCALES</w:t>
      </w:r>
      <w:r w:rsidDel="00000000" w:rsidR="00000000" w:rsidRPr="00000000">
        <w:rPr>
          <w:rtl w:val="0"/>
        </w:rPr>
      </w:r>
    </w:p>
    <w:p w:rsidR="00000000" w:rsidDel="00000000" w:rsidP="00000000" w:rsidRDefault="00000000" w:rsidRPr="00000000" w14:paraId="000000AC">
      <w:pPr>
        <w:spacing w:after="0" w:line="240" w:lineRule="auto"/>
        <w:jc w:val="center"/>
        <w:rPr>
          <w:rFonts w:ascii="Arial" w:cs="Arial" w:eastAsia="Arial" w:hAnsi="Arial"/>
          <w:sz w:val="23"/>
          <w:szCs w:val="23"/>
        </w:rPr>
      </w:pPr>
      <w:r w:rsidDel="00000000" w:rsidR="00000000" w:rsidRPr="00000000">
        <w:rPr>
          <w:rFonts w:ascii="Arial" w:cs="Arial" w:eastAsia="Arial" w:hAnsi="Arial"/>
          <w:b w:val="1"/>
          <w:sz w:val="23"/>
          <w:szCs w:val="23"/>
          <w:rtl w:val="0"/>
        </w:rPr>
        <w:t xml:space="preserve">ARTICULO 50 LEY 789 DE 2002 </w:t>
      </w:r>
      <w:r w:rsidDel="00000000" w:rsidR="00000000" w:rsidRPr="00000000">
        <w:rPr>
          <w:rtl w:val="0"/>
        </w:rPr>
      </w:r>
    </w:p>
    <w:p w:rsidR="00000000" w:rsidDel="00000000" w:rsidP="00000000" w:rsidRDefault="00000000" w:rsidRPr="00000000" w14:paraId="000000AD">
      <w:pPr>
        <w:rPr>
          <w:rFonts w:ascii="Arial" w:cs="Arial" w:eastAsia="Arial" w:hAnsi="Arial"/>
          <w:sz w:val="23"/>
          <w:szCs w:val="23"/>
        </w:rPr>
      </w:pPr>
      <w:r w:rsidDel="00000000" w:rsidR="00000000" w:rsidRPr="00000000">
        <w:rPr>
          <w:rFonts w:ascii="Arial" w:cs="Arial" w:eastAsia="Arial" w:hAnsi="Arial"/>
          <w:sz w:val="23"/>
          <w:szCs w:val="23"/>
          <w:rtl w:val="0"/>
        </w:rPr>
        <w:t xml:space="preserve">Fecha,</w:t>
      </w:r>
    </w:p>
    <w:p w:rsidR="00000000" w:rsidDel="00000000" w:rsidP="00000000" w:rsidRDefault="00000000" w:rsidRPr="00000000" w14:paraId="000000AE">
      <w:pPr>
        <w:spacing w:after="0" w:lineRule="auto"/>
        <w:rPr>
          <w:rFonts w:ascii="Arial" w:cs="Arial" w:eastAsia="Arial" w:hAnsi="Arial"/>
          <w:sz w:val="23"/>
          <w:szCs w:val="23"/>
        </w:rPr>
      </w:pPr>
      <w:r w:rsidDel="00000000" w:rsidR="00000000" w:rsidRPr="00000000">
        <w:rPr>
          <w:rFonts w:ascii="Arial" w:cs="Arial" w:eastAsia="Arial" w:hAnsi="Arial"/>
          <w:sz w:val="23"/>
          <w:szCs w:val="23"/>
          <w:rtl w:val="0"/>
        </w:rPr>
        <w:t xml:space="preserve">Señores:</w:t>
      </w:r>
    </w:p>
    <w:p w:rsidR="00000000" w:rsidDel="00000000" w:rsidP="00000000" w:rsidRDefault="00000000" w:rsidRPr="00000000" w14:paraId="000000AF">
      <w:pPr>
        <w:spacing w:after="0" w:lineRule="auto"/>
        <w:rPr>
          <w:rFonts w:ascii="Arial" w:cs="Arial" w:eastAsia="Arial" w:hAnsi="Arial"/>
          <w:sz w:val="23"/>
          <w:szCs w:val="23"/>
        </w:rPr>
      </w:pPr>
      <w:r w:rsidDel="00000000" w:rsidR="00000000" w:rsidRPr="00000000">
        <w:rPr>
          <w:rFonts w:ascii="Arial" w:cs="Arial" w:eastAsia="Arial" w:hAnsi="Arial"/>
          <w:b w:val="1"/>
          <w:sz w:val="23"/>
          <w:szCs w:val="23"/>
          <w:rtl w:val="0"/>
        </w:rPr>
        <w:t xml:space="preserve">ALCALDÍA DISTRITAL DE SANTIAGO DE CALI</w:t>
      </w:r>
      <w:r w:rsidDel="00000000" w:rsidR="00000000" w:rsidRPr="00000000">
        <w:rPr>
          <w:rtl w:val="0"/>
        </w:rPr>
      </w:r>
    </w:p>
    <w:p w:rsidR="00000000" w:rsidDel="00000000" w:rsidP="00000000" w:rsidRDefault="00000000" w:rsidRPr="00000000" w14:paraId="000000B0">
      <w:pPr>
        <w:spacing w:after="0" w:lineRule="auto"/>
        <w:rPr>
          <w:rFonts w:ascii="Arial" w:cs="Arial" w:eastAsia="Arial" w:hAnsi="Arial"/>
          <w:sz w:val="23"/>
          <w:szCs w:val="23"/>
        </w:rPr>
      </w:pPr>
      <w:r w:rsidDel="00000000" w:rsidR="00000000" w:rsidRPr="00000000">
        <w:rPr>
          <w:rFonts w:ascii="Arial" w:cs="Arial" w:eastAsia="Arial" w:hAnsi="Arial"/>
          <w:b w:val="1"/>
          <w:sz w:val="23"/>
          <w:szCs w:val="23"/>
          <w:rtl w:val="0"/>
        </w:rPr>
        <w:t xml:space="preserve">SECRETARÍA DE INFRAESTRUCTURA </w:t>
      </w:r>
      <w:r w:rsidDel="00000000" w:rsidR="00000000" w:rsidRPr="00000000">
        <w:rPr>
          <w:rtl w:val="0"/>
        </w:rPr>
      </w:r>
    </w:p>
    <w:p w:rsidR="00000000" w:rsidDel="00000000" w:rsidP="00000000" w:rsidRDefault="00000000" w:rsidRPr="00000000" w14:paraId="000000B1">
      <w:pPr>
        <w:spacing w:after="0" w:lineRule="auto"/>
        <w:rPr>
          <w:rFonts w:ascii="Arial" w:cs="Arial" w:eastAsia="Arial" w:hAnsi="Arial"/>
          <w:sz w:val="23"/>
          <w:szCs w:val="23"/>
        </w:rPr>
      </w:pPr>
      <w:r w:rsidDel="00000000" w:rsidR="00000000" w:rsidRPr="00000000">
        <w:rPr>
          <w:rFonts w:ascii="Arial" w:cs="Arial" w:eastAsia="Arial" w:hAnsi="Arial"/>
          <w:sz w:val="23"/>
          <w:szCs w:val="23"/>
          <w:rtl w:val="0"/>
        </w:rPr>
        <w:t xml:space="preserve">Edificio del C.A.M., Torre Alcaldía, piso 12º.</w:t>
      </w:r>
    </w:p>
    <w:p w:rsidR="00000000" w:rsidDel="00000000" w:rsidP="00000000" w:rsidRDefault="00000000" w:rsidRPr="00000000" w14:paraId="000000B2">
      <w:pPr>
        <w:spacing w:after="0" w:lineRule="auto"/>
        <w:rPr>
          <w:rFonts w:ascii="Arial" w:cs="Arial" w:eastAsia="Arial" w:hAnsi="Arial"/>
          <w:sz w:val="23"/>
          <w:szCs w:val="23"/>
        </w:rPr>
      </w:pPr>
      <w:r w:rsidDel="00000000" w:rsidR="00000000" w:rsidRPr="00000000">
        <w:rPr>
          <w:rFonts w:ascii="Arial" w:cs="Arial" w:eastAsia="Arial" w:hAnsi="Arial"/>
          <w:sz w:val="23"/>
          <w:szCs w:val="23"/>
          <w:rtl w:val="0"/>
        </w:rPr>
        <w:t xml:space="preserve">Ciudad</w:t>
      </w:r>
    </w:p>
    <w:p w:rsidR="00000000" w:rsidDel="00000000" w:rsidP="00000000" w:rsidRDefault="00000000" w:rsidRPr="00000000" w14:paraId="000000B3">
      <w:pPr>
        <w:ind w:hanging="11"/>
        <w:jc w:val="both"/>
        <w:rPr>
          <w:rFonts w:ascii="Arial" w:cs="Arial" w:eastAsia="Arial" w:hAnsi="Arial"/>
          <w:sz w:val="23"/>
          <w:szCs w:val="23"/>
        </w:rPr>
      </w:pPr>
      <w:r w:rsidDel="00000000" w:rsidR="00000000" w:rsidRPr="00000000">
        <w:rPr>
          <w:rFonts w:ascii="Arial" w:cs="Arial" w:eastAsia="Arial" w:hAnsi="Arial"/>
          <w:sz w:val="23"/>
          <w:szCs w:val="23"/>
          <w:rtl w:val="0"/>
        </w:rPr>
        <w:t xml:space="preserve">___________________________, identificado con cédula de ciudadanía</w:t>
      </w:r>
      <w:r w:rsidDel="00000000" w:rsidR="00000000" w:rsidRPr="00000000">
        <w:rPr>
          <w:rFonts w:ascii="Arial Narrow" w:cs="Arial Narrow" w:eastAsia="Arial Narrow" w:hAnsi="Arial Narrow"/>
          <w:sz w:val="23"/>
          <w:szCs w:val="23"/>
          <w:rtl w:val="0"/>
        </w:rPr>
        <w:t xml:space="preserve"> </w:t>
      </w:r>
      <w:r w:rsidDel="00000000" w:rsidR="00000000" w:rsidRPr="00000000">
        <w:rPr>
          <w:rFonts w:ascii="Arial" w:cs="Arial" w:eastAsia="Arial" w:hAnsi="Arial"/>
          <w:sz w:val="23"/>
          <w:szCs w:val="23"/>
          <w:rtl w:val="0"/>
        </w:rPr>
        <w:t xml:space="preserve">_________________________(En mi condición de Representante Legal o Revisor Fiscal (si lo requiere) o de persona natural), de ______________(Razón social de la compañía),  identificada con Nit  o CC____________ ,  me permito certificar que se han efectuado los pagos por concepto de los aportes correspondientes a los sistemas de salud, pensiones, riesgos profesionales, cajas de compensación familiar, Instituto Colombiano de Bienestar familiar (ICBF) y Servicio Nacional de Aprendizaje (SENA), durante los últimos seis (6) meses. Lo anterior, en cumplimiento de lo dispuesto en el artículo 50 de la Ley 789 de 2002, modificado por la ley 828 de 2003</w:t>
      </w:r>
    </w:p>
    <w:p w:rsidR="00000000" w:rsidDel="00000000" w:rsidP="00000000" w:rsidRDefault="00000000" w:rsidRPr="00000000" w14:paraId="000000B4">
      <w:pPr>
        <w:jc w:val="both"/>
        <w:rPr>
          <w:rFonts w:ascii="Arial Narrow" w:cs="Arial Narrow" w:eastAsia="Arial Narrow" w:hAnsi="Arial Narrow"/>
          <w:sz w:val="23"/>
          <w:szCs w:val="23"/>
        </w:rPr>
      </w:pPr>
      <w:r w:rsidDel="00000000" w:rsidR="00000000" w:rsidRPr="00000000">
        <w:rPr>
          <w:rFonts w:ascii="Arial" w:cs="Arial" w:eastAsia="Arial" w:hAnsi="Arial"/>
          <w:b w:val="1"/>
          <w:sz w:val="23"/>
          <w:szCs w:val="23"/>
          <w:rtl w:val="0"/>
        </w:rPr>
        <w:t xml:space="preserve">EN CASO DE NO REQUERIRSE DE REVISOR FISCAL, ESTE ANEXO DEBERÁ DILIGENCIARSE Y SUSCRIBIRSE POR EL REPRESENTANTE LEGAL DE LA COMPAÑÍA</w:t>
      </w:r>
      <w:r w:rsidDel="00000000" w:rsidR="00000000" w:rsidRPr="00000000">
        <w:rPr>
          <w:rtl w:val="0"/>
        </w:rPr>
      </w:r>
    </w:p>
    <w:p w:rsidR="00000000" w:rsidDel="00000000" w:rsidP="00000000" w:rsidRDefault="00000000" w:rsidRPr="00000000" w14:paraId="000000B5">
      <w:pPr>
        <w:numPr>
          <w:ilvl w:val="0"/>
          <w:numId w:val="6"/>
        </w:numPr>
        <w:spacing w:after="0" w:lineRule="auto"/>
        <w:ind w:left="360" w:hanging="360"/>
        <w:jc w:val="both"/>
        <w:rPr>
          <w:rFonts w:ascii="Arial" w:cs="Arial" w:eastAsia="Arial" w:hAnsi="Arial"/>
          <w:sz w:val="23"/>
          <w:szCs w:val="23"/>
        </w:rPr>
      </w:pPr>
      <w:r w:rsidDel="00000000" w:rsidR="00000000" w:rsidRPr="00000000">
        <w:rPr>
          <w:rFonts w:ascii="Arial" w:cs="Arial" w:eastAsia="Arial" w:hAnsi="Arial"/>
          <w:b w:val="1"/>
          <w:sz w:val="23"/>
          <w:szCs w:val="23"/>
          <w:rtl w:val="0"/>
        </w:rPr>
        <w:t xml:space="preserve">FIRMA____________________________________________________________</w:t>
      </w:r>
      <w:r w:rsidDel="00000000" w:rsidR="00000000" w:rsidRPr="00000000">
        <w:rPr>
          <w:rtl w:val="0"/>
        </w:rPr>
      </w:r>
    </w:p>
    <w:p w:rsidR="00000000" w:rsidDel="00000000" w:rsidP="00000000" w:rsidRDefault="00000000" w:rsidRPr="00000000" w14:paraId="000000B6">
      <w:pPr>
        <w:numPr>
          <w:ilvl w:val="0"/>
          <w:numId w:val="6"/>
        </w:numPr>
        <w:spacing w:after="0" w:lineRule="auto"/>
        <w:ind w:left="360" w:hanging="360"/>
        <w:jc w:val="both"/>
        <w:rPr>
          <w:rFonts w:ascii="Arial" w:cs="Arial" w:eastAsia="Arial" w:hAnsi="Arial"/>
          <w:sz w:val="23"/>
          <w:szCs w:val="23"/>
        </w:rPr>
      </w:pPr>
      <w:r w:rsidDel="00000000" w:rsidR="00000000" w:rsidRPr="00000000">
        <w:rPr>
          <w:rFonts w:ascii="Arial" w:cs="Arial" w:eastAsia="Arial" w:hAnsi="Arial"/>
          <w:b w:val="1"/>
          <w:sz w:val="23"/>
          <w:szCs w:val="23"/>
          <w:rtl w:val="0"/>
        </w:rPr>
        <w:t xml:space="preserve">NOMBRE DE QUIEN CERTIFICA (REPRESENTANTE LEGAL Y/O REVISOR FISCAL)</w:t>
        <w:tab/>
      </w:r>
      <w:r w:rsidDel="00000000" w:rsidR="00000000" w:rsidRPr="00000000">
        <w:rPr>
          <w:rtl w:val="0"/>
        </w:rPr>
      </w:r>
    </w:p>
    <w:p w:rsidR="00000000" w:rsidDel="00000000" w:rsidP="00000000" w:rsidRDefault="00000000" w:rsidRPr="00000000" w14:paraId="000000B7">
      <w:pPr>
        <w:numPr>
          <w:ilvl w:val="0"/>
          <w:numId w:val="6"/>
        </w:numPr>
        <w:spacing w:after="0" w:lineRule="auto"/>
        <w:ind w:left="360" w:hanging="360"/>
        <w:jc w:val="both"/>
        <w:rPr>
          <w:rFonts w:ascii="Arial" w:cs="Arial" w:eastAsia="Arial" w:hAnsi="Arial"/>
          <w:sz w:val="23"/>
          <w:szCs w:val="23"/>
        </w:rPr>
      </w:pPr>
      <w:r w:rsidDel="00000000" w:rsidR="00000000" w:rsidRPr="00000000">
        <w:rPr>
          <w:rFonts w:ascii="Arial" w:cs="Arial" w:eastAsia="Arial" w:hAnsi="Arial"/>
          <w:b w:val="1"/>
          <w:sz w:val="23"/>
          <w:szCs w:val="23"/>
          <w:rtl w:val="0"/>
        </w:rPr>
        <w:t xml:space="preserve">TARJETA PROFESIONAL</w:t>
      </w:r>
      <w:r w:rsidDel="00000000" w:rsidR="00000000" w:rsidRPr="00000000">
        <w:rPr>
          <w:rtl w:val="0"/>
        </w:rPr>
      </w:r>
    </w:p>
    <w:p w:rsidR="00000000" w:rsidDel="00000000" w:rsidP="00000000" w:rsidRDefault="00000000" w:rsidRPr="00000000" w14:paraId="000000B8">
      <w:pPr>
        <w:numPr>
          <w:ilvl w:val="0"/>
          <w:numId w:val="6"/>
        </w:numPr>
        <w:spacing w:after="0" w:lineRule="auto"/>
        <w:ind w:left="360" w:hanging="360"/>
        <w:jc w:val="both"/>
        <w:rPr>
          <w:rFonts w:ascii="Arial" w:cs="Arial" w:eastAsia="Arial" w:hAnsi="Arial"/>
          <w:sz w:val="23"/>
          <w:szCs w:val="23"/>
        </w:rPr>
      </w:pPr>
      <w:r w:rsidDel="00000000" w:rsidR="00000000" w:rsidRPr="00000000">
        <w:rPr>
          <w:rFonts w:ascii="Arial" w:cs="Arial" w:eastAsia="Arial" w:hAnsi="Arial"/>
          <w:b w:val="1"/>
          <w:sz w:val="23"/>
          <w:szCs w:val="23"/>
          <w:rtl w:val="0"/>
        </w:rPr>
        <w:t xml:space="preserve">(Para el Revisor Fiscal) ___________________________________</w:t>
      </w:r>
      <w:r w:rsidDel="00000000" w:rsidR="00000000" w:rsidRPr="00000000">
        <w:rPr>
          <w:rtl w:val="0"/>
        </w:rPr>
      </w:r>
    </w:p>
    <w:p w:rsidR="00000000" w:rsidDel="00000000" w:rsidP="00000000" w:rsidRDefault="00000000" w:rsidRPr="00000000" w14:paraId="000000B9">
      <w:pPr>
        <w:spacing w:after="0" w:lineRule="auto"/>
        <w:ind w:left="360" w:firstLine="0"/>
        <w:jc w:val="both"/>
        <w:rPr>
          <w:rFonts w:ascii="Arial" w:cs="Arial" w:eastAsia="Arial" w:hAnsi="Arial"/>
          <w:sz w:val="23"/>
          <w:szCs w:val="23"/>
        </w:rPr>
      </w:pPr>
      <w:r w:rsidDel="00000000" w:rsidR="00000000" w:rsidRPr="00000000">
        <w:rPr>
          <w:rFonts w:ascii="Arial" w:cs="Arial" w:eastAsia="Arial" w:hAnsi="Arial"/>
          <w:sz w:val="23"/>
          <w:szCs w:val="23"/>
          <w:rtl w:val="0"/>
        </w:rPr>
        <w:t xml:space="preserve">Esta certificación debe estar suscrita por el Revisor Fiscal cuando corresponda. </w:t>
      </w:r>
    </w:p>
    <w:p w:rsidR="00000000" w:rsidDel="00000000" w:rsidP="00000000" w:rsidRDefault="00000000" w:rsidRPr="00000000" w14:paraId="000000BA">
      <w:pPr>
        <w:spacing w:after="0" w:lineRule="auto"/>
        <w:ind w:left="360" w:firstLine="0"/>
        <w:jc w:val="both"/>
        <w:rPr>
          <w:rFonts w:ascii="Arial" w:cs="Arial" w:eastAsia="Arial" w:hAnsi="Arial"/>
          <w:sz w:val="23"/>
          <w:szCs w:val="23"/>
        </w:rPr>
      </w:pPr>
      <w:r w:rsidDel="00000000" w:rsidR="00000000" w:rsidRPr="00000000">
        <w:rPr>
          <w:rFonts w:ascii="Arial" w:cs="Arial" w:eastAsia="Arial" w:hAnsi="Arial"/>
          <w:sz w:val="23"/>
          <w:szCs w:val="23"/>
          <w:rtl w:val="0"/>
        </w:rPr>
        <w:t xml:space="preserve">Sólo en el evento en que el proponente no esté obligado a tener Revisor Fiscal se aceptará la firma del Representante Legal</w:t>
      </w:r>
    </w:p>
    <w:p w:rsidR="00000000" w:rsidDel="00000000" w:rsidP="00000000" w:rsidRDefault="00000000" w:rsidRPr="00000000" w14:paraId="000000BB">
      <w:pPr>
        <w:spacing w:after="0" w:lineRule="auto"/>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BC">
      <w:pPr>
        <w:spacing w:after="0" w:lineRule="auto"/>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BD">
      <w:pPr>
        <w:spacing w:after="0" w:lineRule="auto"/>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BE">
      <w:pPr>
        <w:spacing w:after="0" w:lineRule="auto"/>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BF">
      <w:pPr>
        <w:spacing w:after="0" w:lineRule="auto"/>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C0">
      <w:pPr>
        <w:spacing w:after="0" w:lineRule="auto"/>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C1">
      <w:pPr>
        <w:spacing w:after="0" w:lineRule="auto"/>
        <w:jc w:val="center"/>
        <w:rPr>
          <w:rFonts w:ascii="Arial" w:cs="Arial" w:eastAsia="Arial" w:hAnsi="Arial"/>
          <w:b w:val="0"/>
          <w:sz w:val="24"/>
          <w:szCs w:val="24"/>
          <w:vertAlign w:val="baseline"/>
        </w:rPr>
      </w:pPr>
      <w:r w:rsidDel="00000000" w:rsidR="00000000" w:rsidRPr="00000000">
        <w:rPr>
          <w:rFonts w:ascii="Arial" w:cs="Arial" w:eastAsia="Arial" w:hAnsi="Arial"/>
          <w:b w:val="1"/>
          <w:sz w:val="24"/>
          <w:szCs w:val="24"/>
          <w:vertAlign w:val="baseline"/>
          <w:rtl w:val="0"/>
        </w:rPr>
        <w:t xml:space="preserve">ANEXO No. </w:t>
      </w:r>
      <w:r w:rsidDel="00000000" w:rsidR="00000000" w:rsidRPr="00000000">
        <w:rPr>
          <w:rFonts w:ascii="Arial" w:cs="Arial" w:eastAsia="Arial" w:hAnsi="Arial"/>
          <w:b w:val="1"/>
          <w:sz w:val="24"/>
          <w:szCs w:val="24"/>
          <w:rtl w:val="0"/>
        </w:rPr>
        <w:t xml:space="preserve">4</w:t>
      </w:r>
      <w:r w:rsidDel="00000000" w:rsidR="00000000" w:rsidRPr="00000000">
        <w:rPr>
          <w:rtl w:val="0"/>
        </w:rPr>
      </w:r>
    </w:p>
    <w:p w:rsidR="00000000" w:rsidDel="00000000" w:rsidP="00000000" w:rsidRDefault="00000000" w:rsidRPr="00000000" w14:paraId="000000C2">
      <w:pPr>
        <w:spacing w:after="0" w:lineRule="auto"/>
        <w:jc w:val="center"/>
        <w:rPr>
          <w:rFonts w:ascii="Arial" w:cs="Arial" w:eastAsia="Arial" w:hAnsi="Arial"/>
          <w:b w:val="0"/>
          <w:sz w:val="24"/>
          <w:szCs w:val="24"/>
          <w:vertAlign w:val="baseline"/>
        </w:rPr>
      </w:pPr>
      <w:r w:rsidDel="00000000" w:rsidR="00000000" w:rsidRPr="00000000">
        <w:rPr>
          <w:rFonts w:ascii="Arial" w:cs="Arial" w:eastAsia="Arial" w:hAnsi="Arial"/>
          <w:b w:val="1"/>
          <w:sz w:val="24"/>
          <w:szCs w:val="24"/>
          <w:vertAlign w:val="baseline"/>
          <w:rtl w:val="0"/>
        </w:rPr>
        <w:t xml:space="preserve">PACTO DE TRANSPARENCIA - COMPROMISO ANTICORRUPCIÓN</w:t>
      </w:r>
      <w:r w:rsidDel="00000000" w:rsidR="00000000" w:rsidRPr="00000000">
        <w:rPr>
          <w:rtl w:val="0"/>
        </w:rPr>
      </w:r>
    </w:p>
    <w:p w:rsidR="00000000" w:rsidDel="00000000" w:rsidP="00000000" w:rsidRDefault="00000000" w:rsidRPr="00000000" w14:paraId="000000C3">
      <w:pPr>
        <w:spacing w:after="0" w:lineRule="auto"/>
        <w:jc w:val="center"/>
        <w:rPr>
          <w:rFonts w:ascii="Arial" w:cs="Arial" w:eastAsia="Arial" w:hAnsi="Arial"/>
          <w:b w:val="0"/>
          <w:sz w:val="24"/>
          <w:szCs w:val="24"/>
          <w:vertAlign w:val="baseline"/>
        </w:rPr>
      </w:pPr>
      <w:r w:rsidDel="00000000" w:rsidR="00000000" w:rsidRPr="00000000">
        <w:rPr>
          <w:rtl w:val="0"/>
        </w:rPr>
      </w:r>
    </w:p>
    <w:p w:rsidR="00000000" w:rsidDel="00000000" w:rsidP="00000000" w:rsidRDefault="00000000" w:rsidRPr="00000000" w14:paraId="000000C4">
      <w:pPr>
        <w:ind w:hanging="11"/>
        <w:jc w:val="both"/>
        <w:rPr>
          <w:rFonts w:ascii="Arial" w:cs="Arial" w:eastAsia="Arial" w:hAnsi="Arial"/>
          <w:sz w:val="24"/>
          <w:szCs w:val="24"/>
          <w:vertAlign w:val="baseline"/>
        </w:rPr>
      </w:pPr>
      <w:r w:rsidDel="00000000" w:rsidR="00000000" w:rsidRPr="00000000">
        <w:rPr>
          <w:rFonts w:ascii="Arial" w:cs="Arial" w:eastAsia="Arial" w:hAnsi="Arial"/>
          <w:sz w:val="24"/>
          <w:szCs w:val="24"/>
          <w:vertAlign w:val="baseline"/>
          <w:rtl w:val="0"/>
        </w:rPr>
        <w:t xml:space="preserve">El (los) suscrito(s) a saber: (NOMBRE DEL REPRESENTANTE LEGAL DE LA ENTIDAD SI SE TRATA DE PERSONA JURÍDICA, o DEL REPRESENTANTE LEGAL DE CADA UNO DE LOS MIEMBROS PERSONA JURÍDICA DEL CONSORCIO O UNIÓN TEMPORAL PROPONENTE) domiciliado en _________, identificado con (</w:t>
      </w:r>
      <w:r w:rsidDel="00000000" w:rsidR="00000000" w:rsidRPr="00000000">
        <w:rPr>
          <w:rFonts w:ascii="Arial" w:cs="Arial" w:eastAsia="Arial" w:hAnsi="Arial"/>
          <w:color w:val="666666"/>
          <w:sz w:val="24"/>
          <w:szCs w:val="24"/>
          <w:vertAlign w:val="baseline"/>
          <w:rtl w:val="0"/>
        </w:rPr>
        <w:t xml:space="preserve">DOCUMENTO DE IDENTIFICACIÓN Y LUGAR DE SU EXPEDICIÓN)</w:t>
      </w:r>
      <w:r w:rsidDel="00000000" w:rsidR="00000000" w:rsidRPr="00000000">
        <w:rPr>
          <w:rFonts w:ascii="Arial" w:cs="Arial" w:eastAsia="Arial" w:hAnsi="Arial"/>
          <w:sz w:val="24"/>
          <w:szCs w:val="24"/>
          <w:vertAlign w:val="baseline"/>
          <w:rtl w:val="0"/>
        </w:rPr>
        <w:t xml:space="preserve">, quien obra en …. (</w:t>
      </w:r>
      <w:r w:rsidDel="00000000" w:rsidR="00000000" w:rsidRPr="00000000">
        <w:rPr>
          <w:rFonts w:ascii="Arial" w:cs="Arial" w:eastAsia="Arial" w:hAnsi="Arial"/>
          <w:color w:val="666666"/>
          <w:sz w:val="24"/>
          <w:szCs w:val="24"/>
          <w:vertAlign w:val="baseline"/>
          <w:rtl w:val="0"/>
        </w:rPr>
        <w:t xml:space="preserve">1- …SU CARÁCTER DE REPRESENTANTE LEGAL DE LA SOCIEDAD, SI EL PROPONENTE ES PERSONA JURÍDICA, CASO EN EL CUAL DEBE IDENTIFICARSE DE MANERA COMPLETA DICHA SOCIEDAD, INDICANDO INSTRUMENTO DE CONSTITUCIÓN Y HACIENDO MENCIÓN A SU REGISTRO EN LA CÁMARA DE COMERCIO DE SU DOMICILIO; 2- … NOMBRE PROPIO -SI EL PROPONENTE ES PERSONA NATURAL, Y/O SI LA PARTE PROPONENTE ESTA CONFORMADA POR DIFERENTES PERSONAS NATURALES O JURÍDICAS, NOMBRE DEL CONSORCIO O DE LA UNIÓN TEMPORAL RESPECTIVA)</w:t>
      </w:r>
      <w:r w:rsidDel="00000000" w:rsidR="00000000" w:rsidRPr="00000000">
        <w:rPr>
          <w:rFonts w:ascii="Arial" w:cs="Arial" w:eastAsia="Arial" w:hAnsi="Arial"/>
          <w:sz w:val="24"/>
          <w:szCs w:val="24"/>
          <w:vertAlign w:val="baseline"/>
          <w:rtl w:val="0"/>
        </w:rPr>
        <w:t xml:space="preserve">, quien(es) en adelante se denominará(n) EL PROPONENTE, manifiestan su voluntad de asumir, de manera unilateral, el presente </w:t>
      </w:r>
      <w:r w:rsidDel="00000000" w:rsidR="00000000" w:rsidRPr="00000000">
        <w:rPr>
          <w:rFonts w:ascii="Arial" w:cs="Arial" w:eastAsia="Arial" w:hAnsi="Arial"/>
          <w:b w:val="1"/>
          <w:sz w:val="24"/>
          <w:szCs w:val="24"/>
          <w:vertAlign w:val="baseline"/>
          <w:rtl w:val="0"/>
        </w:rPr>
        <w:t xml:space="preserve">COMPROMISO ANTICORRUPCIÓN</w:t>
      </w:r>
      <w:r w:rsidDel="00000000" w:rsidR="00000000" w:rsidRPr="00000000">
        <w:rPr>
          <w:rFonts w:ascii="Arial" w:cs="Arial" w:eastAsia="Arial" w:hAnsi="Arial"/>
          <w:sz w:val="24"/>
          <w:szCs w:val="24"/>
          <w:vertAlign w:val="baseline"/>
          <w:rtl w:val="0"/>
        </w:rPr>
        <w:t xml:space="preserve">, teniendo en cuenta las siguientes consideraciones:</w:t>
      </w:r>
    </w:p>
    <w:p w:rsidR="00000000" w:rsidDel="00000000" w:rsidP="00000000" w:rsidRDefault="00000000" w:rsidRPr="00000000" w14:paraId="000000C5">
      <w:pPr>
        <w:jc w:val="both"/>
        <w:rPr>
          <w:rFonts w:ascii="Arial" w:cs="Arial" w:eastAsia="Arial" w:hAnsi="Arial"/>
          <w:sz w:val="24"/>
          <w:szCs w:val="24"/>
          <w:highlight w:val="yellow"/>
          <w:vertAlign w:val="baseline"/>
        </w:rPr>
      </w:pPr>
      <w:r w:rsidDel="00000000" w:rsidR="00000000" w:rsidRPr="00000000">
        <w:rPr>
          <w:rFonts w:ascii="Arial" w:cs="Arial" w:eastAsia="Arial" w:hAnsi="Arial"/>
          <w:b w:val="1"/>
          <w:sz w:val="24"/>
          <w:szCs w:val="24"/>
          <w:vertAlign w:val="baseline"/>
          <w:rtl w:val="0"/>
        </w:rPr>
        <w:t xml:space="preserve">PRIMERO: </w:t>
      </w:r>
      <w:r w:rsidDel="00000000" w:rsidR="00000000" w:rsidRPr="00000000">
        <w:rPr>
          <w:rFonts w:ascii="Arial" w:cs="Arial" w:eastAsia="Arial" w:hAnsi="Arial"/>
          <w:sz w:val="24"/>
          <w:szCs w:val="24"/>
          <w:vertAlign w:val="baseline"/>
          <w:rtl w:val="0"/>
        </w:rPr>
        <w:t xml:space="preserve">Que la SECRETARÍA DE INFRAESTRUCTURA DE SANTIAGO DE CALI, abrió el proceso de </w:t>
      </w:r>
      <w:r w:rsidDel="00000000" w:rsidR="00000000" w:rsidRPr="00000000">
        <w:rPr>
          <w:rFonts w:ascii="Arial" w:cs="Arial" w:eastAsia="Arial" w:hAnsi="Arial"/>
          <w:b w:val="1"/>
          <w:sz w:val="24"/>
          <w:szCs w:val="24"/>
          <w:vertAlign w:val="baseline"/>
          <w:rtl w:val="0"/>
        </w:rPr>
        <w:t xml:space="preserve">MÍNIMA CUANTÍA No.</w:t>
      </w:r>
      <w:r w:rsidDel="00000000" w:rsidR="00000000" w:rsidRPr="00000000">
        <w:rPr>
          <w:rFonts w:ascii="Arial" w:cs="Arial" w:eastAsia="Arial" w:hAnsi="Arial"/>
          <w:b w:val="1"/>
          <w:sz w:val="24"/>
          <w:szCs w:val="24"/>
          <w:highlight w:val="white"/>
          <w:vertAlign w:val="baseline"/>
          <w:rtl w:val="0"/>
        </w:rPr>
        <w:t xml:space="preserve"> </w:t>
      </w:r>
      <w:r w:rsidDel="00000000" w:rsidR="00000000" w:rsidRPr="00000000">
        <w:rPr>
          <w:rFonts w:ascii="Arial" w:cs="Arial" w:eastAsia="Arial" w:hAnsi="Arial"/>
          <w:b w:val="1"/>
          <w:sz w:val="24"/>
          <w:szCs w:val="24"/>
          <w:rtl w:val="0"/>
        </w:rPr>
        <w:t xml:space="preserve">4151.010.32.1.0981-2025</w:t>
      </w:r>
      <w:r w:rsidDel="00000000" w:rsidR="00000000" w:rsidRPr="00000000">
        <w:rPr>
          <w:rFonts w:ascii="Arial" w:cs="Arial" w:eastAsia="Arial" w:hAnsi="Arial"/>
          <w:sz w:val="24"/>
          <w:szCs w:val="24"/>
          <w:vertAlign w:val="baseline"/>
          <w:rtl w:val="0"/>
        </w:rPr>
        <w:t xml:space="preserve">, cuyo objeto consiste en: </w:t>
      </w:r>
      <w:r w:rsidDel="00000000" w:rsidR="00000000" w:rsidRPr="00000000">
        <w:rPr>
          <w:b w:val="1"/>
          <w:rtl w:val="0"/>
        </w:rPr>
        <w:t xml:space="preserve">“</w:t>
      </w:r>
      <w:r w:rsidDel="00000000" w:rsidR="00000000" w:rsidRPr="00000000">
        <w:rPr>
          <w:rFonts w:ascii="Arial" w:cs="Arial" w:eastAsia="Arial" w:hAnsi="Arial"/>
          <w:sz w:val="24"/>
          <w:szCs w:val="24"/>
          <w:rtl w:val="0"/>
        </w:rPr>
        <w:t xml:space="preserve">CONTRATAR LA PRESTACIÓN DEL SERVICIO DE CALIBRACIÓN, MANTENIMIENTO PREVENTIVO Y CORRECTIVO DE LOS EQUIPOS DE LABORATORIO DE SUELOS PROPIEDAD DEL DISTRITO ESPECIAL DE SANTIAGO DE CALI”.</w:t>
      </w:r>
      <w:r w:rsidDel="00000000" w:rsidR="00000000" w:rsidRPr="00000000">
        <w:rPr>
          <w:rtl w:val="0"/>
        </w:rPr>
      </w:r>
    </w:p>
    <w:p w:rsidR="00000000" w:rsidDel="00000000" w:rsidP="00000000" w:rsidRDefault="00000000" w:rsidRPr="00000000" w14:paraId="000000C6">
      <w:pPr>
        <w:jc w:val="both"/>
        <w:rPr>
          <w:rFonts w:ascii="Arial" w:cs="Arial" w:eastAsia="Arial" w:hAnsi="Arial"/>
          <w:sz w:val="24"/>
          <w:szCs w:val="24"/>
          <w:vertAlign w:val="baseline"/>
        </w:rPr>
      </w:pPr>
      <w:r w:rsidDel="00000000" w:rsidR="00000000" w:rsidRPr="00000000">
        <w:rPr>
          <w:rFonts w:ascii="Arial" w:cs="Arial" w:eastAsia="Arial" w:hAnsi="Arial"/>
          <w:b w:val="1"/>
          <w:sz w:val="24"/>
          <w:szCs w:val="24"/>
          <w:vertAlign w:val="baseline"/>
          <w:rtl w:val="0"/>
        </w:rPr>
        <w:t xml:space="preserve">SEGUNDO: </w:t>
      </w:r>
      <w:r w:rsidDel="00000000" w:rsidR="00000000" w:rsidRPr="00000000">
        <w:rPr>
          <w:rFonts w:ascii="Arial" w:cs="Arial" w:eastAsia="Arial" w:hAnsi="Arial"/>
          <w:sz w:val="24"/>
          <w:szCs w:val="24"/>
          <w:vertAlign w:val="baseline"/>
          <w:rtl w:val="0"/>
        </w:rPr>
        <w:t xml:space="preserve">Que es interés de EL PROPONENTE apoyar la acción del Estado colombiano y de la </w:t>
      </w:r>
      <w:r w:rsidDel="00000000" w:rsidR="00000000" w:rsidRPr="00000000">
        <w:rPr>
          <w:rFonts w:ascii="Arial" w:cs="Arial" w:eastAsia="Arial" w:hAnsi="Arial"/>
          <w:b w:val="1"/>
          <w:sz w:val="24"/>
          <w:szCs w:val="24"/>
          <w:vertAlign w:val="baseline"/>
          <w:rtl w:val="0"/>
        </w:rPr>
        <w:t xml:space="preserve">SECRETARÍA DE INFRAESTRUCTURA DEL </w:t>
      </w:r>
      <w:r w:rsidDel="00000000" w:rsidR="00000000" w:rsidRPr="00000000">
        <w:rPr>
          <w:rFonts w:ascii="Arial" w:cs="Arial" w:eastAsia="Arial" w:hAnsi="Arial"/>
          <w:b w:val="1"/>
          <w:sz w:val="24"/>
          <w:szCs w:val="24"/>
          <w:rtl w:val="0"/>
        </w:rPr>
        <w:t xml:space="preserve">DISTRITO DE</w:t>
      </w:r>
      <w:r w:rsidDel="00000000" w:rsidR="00000000" w:rsidRPr="00000000">
        <w:rPr>
          <w:rFonts w:ascii="Arial" w:cs="Arial" w:eastAsia="Arial" w:hAnsi="Arial"/>
          <w:b w:val="1"/>
          <w:sz w:val="24"/>
          <w:szCs w:val="24"/>
          <w:vertAlign w:val="baseline"/>
          <w:rtl w:val="0"/>
        </w:rPr>
        <w:t xml:space="preserve">  SANTIAGO DE CALI</w:t>
      </w:r>
      <w:r w:rsidDel="00000000" w:rsidR="00000000" w:rsidRPr="00000000">
        <w:rPr>
          <w:rFonts w:ascii="Arial" w:cs="Arial" w:eastAsia="Arial" w:hAnsi="Arial"/>
          <w:sz w:val="24"/>
          <w:szCs w:val="24"/>
          <w:vertAlign w:val="baseline"/>
          <w:rtl w:val="0"/>
        </w:rPr>
        <w:t xml:space="preserve"> para fortalecer la transparencia en los procesos de contratación, y la responsabilidad de rendir cuentas;</w:t>
      </w:r>
    </w:p>
    <w:p w:rsidR="00000000" w:rsidDel="00000000" w:rsidP="00000000" w:rsidRDefault="00000000" w:rsidRPr="00000000" w14:paraId="000000C7">
      <w:pPr>
        <w:jc w:val="both"/>
        <w:rPr>
          <w:rFonts w:ascii="Arial" w:cs="Arial" w:eastAsia="Arial" w:hAnsi="Arial"/>
          <w:sz w:val="24"/>
          <w:szCs w:val="24"/>
          <w:vertAlign w:val="baseline"/>
        </w:rPr>
      </w:pPr>
      <w:r w:rsidDel="00000000" w:rsidR="00000000" w:rsidRPr="00000000">
        <w:rPr>
          <w:rFonts w:ascii="Arial" w:cs="Arial" w:eastAsia="Arial" w:hAnsi="Arial"/>
          <w:b w:val="1"/>
          <w:sz w:val="24"/>
          <w:szCs w:val="24"/>
          <w:vertAlign w:val="baseline"/>
          <w:rtl w:val="0"/>
        </w:rPr>
        <w:t xml:space="preserve">TERCERO:</w:t>
      </w:r>
      <w:r w:rsidDel="00000000" w:rsidR="00000000" w:rsidRPr="00000000">
        <w:rPr>
          <w:rFonts w:ascii="Arial" w:cs="Arial" w:eastAsia="Arial" w:hAnsi="Arial"/>
          <w:sz w:val="24"/>
          <w:szCs w:val="24"/>
          <w:vertAlign w:val="baseline"/>
          <w:rtl w:val="0"/>
        </w:rPr>
        <w:t xml:space="preserve">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documento unilateral anticorrupción, que se regirá por las siguientes cláusulas:</w:t>
      </w:r>
    </w:p>
    <w:p w:rsidR="00000000" w:rsidDel="00000000" w:rsidP="00000000" w:rsidRDefault="00000000" w:rsidRPr="00000000" w14:paraId="000000C8">
      <w:pPr>
        <w:ind w:hanging="11"/>
        <w:jc w:val="both"/>
        <w:rPr>
          <w:rFonts w:ascii="Arial" w:cs="Arial" w:eastAsia="Arial" w:hAnsi="Arial"/>
          <w:b w:val="0"/>
          <w:sz w:val="24"/>
          <w:szCs w:val="24"/>
          <w:vertAlign w:val="baseline"/>
        </w:rPr>
      </w:pPr>
      <w:r w:rsidDel="00000000" w:rsidR="00000000" w:rsidRPr="00000000">
        <w:rPr>
          <w:rFonts w:ascii="Arial" w:cs="Arial" w:eastAsia="Arial" w:hAnsi="Arial"/>
          <w:b w:val="1"/>
          <w:sz w:val="24"/>
          <w:szCs w:val="24"/>
          <w:vertAlign w:val="baseline"/>
          <w:rtl w:val="0"/>
        </w:rPr>
        <w:t xml:space="preserve">CLÁUSULA PRIMERA: COMPROMISOS ASUMIDOS</w:t>
      </w:r>
      <w:r w:rsidDel="00000000" w:rsidR="00000000" w:rsidRPr="00000000">
        <w:rPr>
          <w:rtl w:val="0"/>
        </w:rPr>
      </w:r>
    </w:p>
    <w:p w:rsidR="00000000" w:rsidDel="00000000" w:rsidP="00000000" w:rsidRDefault="00000000" w:rsidRPr="00000000" w14:paraId="000000C9">
      <w:pPr>
        <w:numPr>
          <w:ilvl w:val="0"/>
          <w:numId w:val="9"/>
        </w:numPr>
        <w:ind w:left="567" w:hanging="567"/>
        <w:jc w:val="both"/>
        <w:rPr>
          <w:rFonts w:ascii="Arial" w:cs="Arial" w:eastAsia="Arial" w:hAnsi="Arial"/>
          <w:sz w:val="24"/>
          <w:szCs w:val="24"/>
          <w:vertAlign w:val="baseline"/>
        </w:rPr>
      </w:pPr>
      <w:r w:rsidDel="00000000" w:rsidR="00000000" w:rsidRPr="00000000">
        <w:rPr>
          <w:rFonts w:ascii="Arial" w:cs="Arial" w:eastAsia="Arial" w:hAnsi="Arial"/>
          <w:sz w:val="24"/>
          <w:szCs w:val="24"/>
          <w:vertAlign w:val="baseline"/>
          <w:rtl w:val="0"/>
        </w:rPr>
        <w:t xml:space="preserve">EL PROPONENTE, mediante suscripción del presente documento, asume los siguientes compromisos:</w:t>
      </w:r>
    </w:p>
    <w:p w:rsidR="00000000" w:rsidDel="00000000" w:rsidP="00000000" w:rsidRDefault="00000000" w:rsidRPr="00000000" w14:paraId="000000CA">
      <w:pPr>
        <w:numPr>
          <w:ilvl w:val="0"/>
          <w:numId w:val="8"/>
        </w:numPr>
        <w:tabs>
          <w:tab w:val="left" w:leader="none" w:pos="567"/>
        </w:tabs>
        <w:spacing w:after="0" w:line="240" w:lineRule="auto"/>
        <w:ind w:left="567" w:right="51" w:hanging="567"/>
        <w:jc w:val="both"/>
        <w:rPr>
          <w:rFonts w:ascii="Arial" w:cs="Arial" w:eastAsia="Arial" w:hAnsi="Arial"/>
          <w:sz w:val="24"/>
          <w:szCs w:val="24"/>
          <w:vertAlign w:val="baseline"/>
        </w:rPr>
      </w:pPr>
      <w:r w:rsidDel="00000000" w:rsidR="00000000" w:rsidRPr="00000000">
        <w:rPr>
          <w:rFonts w:ascii="Arial" w:cs="Arial" w:eastAsia="Arial" w:hAnsi="Arial"/>
          <w:sz w:val="24"/>
          <w:szCs w:val="24"/>
          <w:vertAlign w:val="baseline"/>
          <w:rtl w:val="0"/>
        </w:rPr>
        <w:t xml:space="preserve">EL PROPONENTE no ofrecerá ni dará sobornos ni ninguna otra forma de halago a ningún funcionario público en relación con su Propuesta, con el proceso de selección antes citado, ni con la ejecución del Contrato que pueda celebrarse como resultado de su Propuesta.</w:t>
      </w:r>
    </w:p>
    <w:p w:rsidR="00000000" w:rsidDel="00000000" w:rsidP="00000000" w:rsidRDefault="00000000" w:rsidRPr="00000000" w14:paraId="000000CB">
      <w:pPr>
        <w:tabs>
          <w:tab w:val="left" w:leader="none" w:pos="567"/>
        </w:tabs>
        <w:spacing w:after="0" w:line="240" w:lineRule="auto"/>
        <w:ind w:left="567" w:right="51" w:hanging="567"/>
        <w:jc w:val="both"/>
        <w:rPr>
          <w:rFonts w:ascii="Arial" w:cs="Arial" w:eastAsia="Arial" w:hAnsi="Arial"/>
          <w:sz w:val="24"/>
          <w:szCs w:val="24"/>
          <w:vertAlign w:val="baseline"/>
        </w:rPr>
      </w:pPr>
      <w:r w:rsidDel="00000000" w:rsidR="00000000" w:rsidRPr="00000000">
        <w:rPr>
          <w:rtl w:val="0"/>
        </w:rPr>
      </w:r>
    </w:p>
    <w:p w:rsidR="00000000" w:rsidDel="00000000" w:rsidP="00000000" w:rsidRDefault="00000000" w:rsidRPr="00000000" w14:paraId="000000CC">
      <w:pPr>
        <w:numPr>
          <w:ilvl w:val="0"/>
          <w:numId w:val="8"/>
        </w:numPr>
        <w:tabs>
          <w:tab w:val="left" w:leader="none" w:pos="567"/>
        </w:tabs>
        <w:spacing w:after="0" w:line="240" w:lineRule="auto"/>
        <w:ind w:left="567" w:right="51" w:hanging="567"/>
        <w:jc w:val="both"/>
        <w:rPr>
          <w:rFonts w:ascii="Arial" w:cs="Arial" w:eastAsia="Arial" w:hAnsi="Arial"/>
          <w:sz w:val="24"/>
          <w:szCs w:val="24"/>
          <w:vertAlign w:val="baseline"/>
        </w:rPr>
      </w:pPr>
      <w:r w:rsidDel="00000000" w:rsidR="00000000" w:rsidRPr="00000000">
        <w:rPr>
          <w:rFonts w:ascii="Arial" w:cs="Arial" w:eastAsia="Arial" w:hAnsi="Arial"/>
          <w:sz w:val="24"/>
          <w:szCs w:val="24"/>
          <w:vertAlign w:val="baseline"/>
          <w:rtl w:val="0"/>
        </w:rPr>
        <w:t xml:space="preserve">EL PROPONENTE se compromete a no permitir que nadie, bien sea empleado suyo o un agente comisionista independiente lo haga en su nombre;</w:t>
      </w:r>
    </w:p>
    <w:p w:rsidR="00000000" w:rsidDel="00000000" w:rsidP="00000000" w:rsidRDefault="00000000" w:rsidRPr="00000000" w14:paraId="000000CD">
      <w:pPr>
        <w:tabs>
          <w:tab w:val="left" w:leader="none" w:pos="567"/>
        </w:tabs>
        <w:spacing w:after="0" w:line="240" w:lineRule="auto"/>
        <w:ind w:left="567" w:right="51" w:hanging="567"/>
        <w:jc w:val="both"/>
        <w:rPr>
          <w:rFonts w:ascii="Arial" w:cs="Arial" w:eastAsia="Arial" w:hAnsi="Arial"/>
          <w:sz w:val="24"/>
          <w:szCs w:val="24"/>
          <w:vertAlign w:val="baseline"/>
        </w:rPr>
      </w:pPr>
      <w:r w:rsidDel="00000000" w:rsidR="00000000" w:rsidRPr="00000000">
        <w:rPr>
          <w:rtl w:val="0"/>
        </w:rPr>
      </w:r>
    </w:p>
    <w:p w:rsidR="00000000" w:rsidDel="00000000" w:rsidP="00000000" w:rsidRDefault="00000000" w:rsidRPr="00000000" w14:paraId="000000CE">
      <w:pPr>
        <w:numPr>
          <w:ilvl w:val="0"/>
          <w:numId w:val="8"/>
        </w:numPr>
        <w:tabs>
          <w:tab w:val="left" w:leader="none" w:pos="567"/>
        </w:tabs>
        <w:spacing w:after="0" w:line="240" w:lineRule="auto"/>
        <w:ind w:left="567" w:right="51" w:hanging="567"/>
        <w:jc w:val="both"/>
        <w:rPr>
          <w:rFonts w:ascii="Arial" w:cs="Arial" w:eastAsia="Arial" w:hAnsi="Arial"/>
          <w:sz w:val="24"/>
          <w:szCs w:val="24"/>
          <w:vertAlign w:val="baseline"/>
        </w:rPr>
      </w:pPr>
      <w:r w:rsidDel="00000000" w:rsidR="00000000" w:rsidRPr="00000000">
        <w:rPr>
          <w:rFonts w:ascii="Arial" w:cs="Arial" w:eastAsia="Arial" w:hAnsi="Arial"/>
          <w:sz w:val="24"/>
          <w:szCs w:val="24"/>
          <w:vertAlign w:val="baseline"/>
          <w:rtl w:val="0"/>
        </w:rPr>
        <w:t xml:space="preserve">EL PROPONENTE se compromete formalmente a impartir instrucciones a todos sus empleados y agentes y a cualesquiera otros representantes suyos, exigiéndoles en todo momento el cumplimiento de las leyes de la República de Colombia, y especialmente de aquellas que rigen el presente proceso de selección y la relación contractual que podría derivarse de ella, y les impondrá las obligaciones de: i) no ofrecer o pagar sobornos o cualquier halago corrupto a los funcionarios de la </w:t>
      </w:r>
      <w:r w:rsidDel="00000000" w:rsidR="00000000" w:rsidRPr="00000000">
        <w:rPr>
          <w:rFonts w:ascii="Arial" w:cs="Arial" w:eastAsia="Arial" w:hAnsi="Arial"/>
          <w:b w:val="1"/>
          <w:sz w:val="24"/>
          <w:szCs w:val="24"/>
          <w:vertAlign w:val="baseline"/>
          <w:rtl w:val="0"/>
        </w:rPr>
        <w:t xml:space="preserve">SECRETARÍA DE INFRAESTRUCTURA DEL DISTRITO DE SANTIAGO DE CALI </w:t>
      </w:r>
      <w:r w:rsidDel="00000000" w:rsidR="00000000" w:rsidRPr="00000000">
        <w:rPr>
          <w:rFonts w:ascii="Arial" w:cs="Arial" w:eastAsia="Arial" w:hAnsi="Arial"/>
          <w:sz w:val="24"/>
          <w:szCs w:val="24"/>
          <w:vertAlign w:val="baseline"/>
          <w:rtl w:val="0"/>
        </w:rPr>
        <w:t xml:space="preserve">ni a cualquier otro funcionario público que pueda influir en las condiciones de ejecución o de supervisión del contrato, bien sea directa o indirectamente, ni a terceras personas que por su influencia sobre funcionarios públicos, puedan influir sobre las condiciones de ejecución o supervisión del contrato; y ii) no ofrecer pagos o halagos a los contratistas de la </w:t>
      </w:r>
      <w:r w:rsidDel="00000000" w:rsidR="00000000" w:rsidRPr="00000000">
        <w:rPr>
          <w:rFonts w:ascii="Arial" w:cs="Arial" w:eastAsia="Arial" w:hAnsi="Arial"/>
          <w:b w:val="1"/>
          <w:sz w:val="24"/>
          <w:szCs w:val="24"/>
          <w:vertAlign w:val="baseline"/>
          <w:rtl w:val="0"/>
        </w:rPr>
        <w:t xml:space="preserve">SECRETARÍA DE INFRAESTRUCTURA DEL DISTRITO DE SANTIAGO DE CALI</w:t>
      </w:r>
      <w:r w:rsidDel="00000000" w:rsidR="00000000" w:rsidRPr="00000000">
        <w:rPr>
          <w:rtl w:val="0"/>
        </w:rPr>
      </w:r>
    </w:p>
    <w:p w:rsidR="00000000" w:rsidDel="00000000" w:rsidP="00000000" w:rsidRDefault="00000000" w:rsidRPr="00000000" w14:paraId="000000CF">
      <w:pPr>
        <w:tabs>
          <w:tab w:val="left" w:leader="none" w:pos="567"/>
        </w:tabs>
        <w:spacing w:after="0" w:line="240" w:lineRule="auto"/>
        <w:ind w:right="51"/>
        <w:jc w:val="both"/>
        <w:rPr>
          <w:rFonts w:ascii="Arial" w:cs="Arial" w:eastAsia="Arial" w:hAnsi="Arial"/>
          <w:sz w:val="24"/>
          <w:szCs w:val="24"/>
          <w:vertAlign w:val="baseline"/>
        </w:rPr>
      </w:pPr>
      <w:r w:rsidDel="00000000" w:rsidR="00000000" w:rsidRPr="00000000">
        <w:rPr>
          <w:rtl w:val="0"/>
        </w:rPr>
      </w:r>
    </w:p>
    <w:p w:rsidR="00000000" w:rsidDel="00000000" w:rsidP="00000000" w:rsidRDefault="00000000" w:rsidRPr="00000000" w14:paraId="000000D0">
      <w:pPr>
        <w:numPr>
          <w:ilvl w:val="0"/>
          <w:numId w:val="8"/>
        </w:numPr>
        <w:tabs>
          <w:tab w:val="left" w:leader="none" w:pos="567"/>
        </w:tabs>
        <w:spacing w:after="0" w:line="240" w:lineRule="auto"/>
        <w:ind w:left="567" w:right="51" w:hanging="567"/>
        <w:jc w:val="both"/>
        <w:rPr>
          <w:rFonts w:ascii="Arial" w:cs="Arial" w:eastAsia="Arial" w:hAnsi="Arial"/>
          <w:sz w:val="24"/>
          <w:szCs w:val="24"/>
          <w:vertAlign w:val="baseline"/>
        </w:rPr>
      </w:pPr>
      <w:r w:rsidDel="00000000" w:rsidR="00000000" w:rsidRPr="00000000">
        <w:rPr>
          <w:rFonts w:ascii="Arial" w:cs="Arial" w:eastAsia="Arial" w:hAnsi="Arial"/>
          <w:sz w:val="24"/>
          <w:szCs w:val="24"/>
          <w:vertAlign w:val="baseline"/>
          <w:rtl w:val="0"/>
        </w:rPr>
        <w:t xml:space="preserve">El</w:t>
      </w:r>
      <w:r w:rsidDel="00000000" w:rsidR="00000000" w:rsidRPr="00000000">
        <w:rPr>
          <w:rFonts w:ascii="Arial" w:cs="Arial" w:eastAsia="Arial" w:hAnsi="Arial"/>
          <w:b w:val="1"/>
          <w:sz w:val="24"/>
          <w:szCs w:val="24"/>
          <w:vertAlign w:val="baseline"/>
          <w:rtl w:val="0"/>
        </w:rPr>
        <w:t xml:space="preserve"> </w:t>
      </w:r>
      <w:r w:rsidDel="00000000" w:rsidR="00000000" w:rsidRPr="00000000">
        <w:rPr>
          <w:rFonts w:ascii="Arial" w:cs="Arial" w:eastAsia="Arial" w:hAnsi="Arial"/>
          <w:sz w:val="24"/>
          <w:szCs w:val="24"/>
          <w:vertAlign w:val="baseline"/>
          <w:rtl w:val="0"/>
        </w:rPr>
        <w:t xml:space="preserve">Proponente se compromete formalmente a no efectuar acuerdos, o realizar actos o conductas que tengan por objeto la colusión en el proceso de selección arriba identificado, o como efecto la distribución de la adjudicación de contratos entre los cuales se encuentre el Contrato que es materia del proceso de selección indicado en el considerando primero del presente acuerdo.</w:t>
      </w:r>
    </w:p>
    <w:p w:rsidR="00000000" w:rsidDel="00000000" w:rsidP="00000000" w:rsidRDefault="00000000" w:rsidRPr="00000000" w14:paraId="000000D1">
      <w:pPr>
        <w:tabs>
          <w:tab w:val="left" w:leader="none" w:pos="567"/>
        </w:tabs>
        <w:spacing w:after="0" w:line="240" w:lineRule="auto"/>
        <w:ind w:right="51"/>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D2">
      <w:pPr>
        <w:tabs>
          <w:tab w:val="left" w:leader="none" w:pos="567"/>
        </w:tabs>
        <w:spacing w:after="0" w:line="240" w:lineRule="auto"/>
        <w:ind w:right="51"/>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D3">
      <w:pPr>
        <w:jc w:val="both"/>
        <w:rPr>
          <w:rFonts w:ascii="Arial" w:cs="Arial" w:eastAsia="Arial" w:hAnsi="Arial"/>
          <w:b w:val="0"/>
          <w:sz w:val="24"/>
          <w:szCs w:val="24"/>
          <w:vertAlign w:val="baseline"/>
        </w:rPr>
      </w:pPr>
      <w:r w:rsidDel="00000000" w:rsidR="00000000" w:rsidRPr="00000000">
        <w:rPr>
          <w:rFonts w:ascii="Arial" w:cs="Arial" w:eastAsia="Arial" w:hAnsi="Arial"/>
          <w:b w:val="1"/>
          <w:sz w:val="24"/>
          <w:szCs w:val="24"/>
          <w:vertAlign w:val="baseline"/>
          <w:rtl w:val="0"/>
        </w:rPr>
        <w:t xml:space="preserve">CLÁUSULA SEGUNDA. CONSECUENCIAS DEL INCUMPLIMIENTO</w:t>
      </w:r>
      <w:r w:rsidDel="00000000" w:rsidR="00000000" w:rsidRPr="00000000">
        <w:rPr>
          <w:rtl w:val="0"/>
        </w:rPr>
      </w:r>
    </w:p>
    <w:p w:rsidR="00000000" w:rsidDel="00000000" w:rsidP="00000000" w:rsidRDefault="00000000" w:rsidRPr="00000000" w14:paraId="000000D4">
      <w:pPr>
        <w:ind w:hanging="11"/>
        <w:jc w:val="both"/>
        <w:rPr>
          <w:rFonts w:ascii="Arial" w:cs="Arial" w:eastAsia="Arial" w:hAnsi="Arial"/>
          <w:sz w:val="24"/>
          <w:szCs w:val="24"/>
          <w:vertAlign w:val="baseline"/>
        </w:rPr>
      </w:pPr>
      <w:r w:rsidDel="00000000" w:rsidR="00000000" w:rsidRPr="00000000">
        <w:rPr>
          <w:rFonts w:ascii="Arial" w:cs="Arial" w:eastAsia="Arial" w:hAnsi="Arial"/>
          <w:sz w:val="24"/>
          <w:szCs w:val="24"/>
          <w:vertAlign w:val="baseline"/>
          <w:rtl w:val="0"/>
        </w:rPr>
        <w:t xml:space="preserve">EL</w:t>
      </w:r>
      <w:r w:rsidDel="00000000" w:rsidR="00000000" w:rsidRPr="00000000">
        <w:rPr>
          <w:rFonts w:ascii="Arial" w:cs="Arial" w:eastAsia="Arial" w:hAnsi="Arial"/>
          <w:b w:val="1"/>
          <w:sz w:val="24"/>
          <w:szCs w:val="24"/>
          <w:vertAlign w:val="baseline"/>
          <w:rtl w:val="0"/>
        </w:rPr>
        <w:t xml:space="preserve"> Proponente</w:t>
      </w:r>
      <w:r w:rsidDel="00000000" w:rsidR="00000000" w:rsidRPr="00000000">
        <w:rPr>
          <w:rFonts w:ascii="Arial" w:cs="Arial" w:eastAsia="Arial" w:hAnsi="Arial"/>
          <w:sz w:val="24"/>
          <w:szCs w:val="24"/>
          <w:vertAlign w:val="baseline"/>
          <w:rtl w:val="0"/>
        </w:rPr>
        <w:t xml:space="preserve"> asume a través de la suscripción del presente compromiso, las consecuencias previstas en la ley, si se comprobare el incumplimiento de los compromisos de anticorrupción.</w:t>
      </w:r>
    </w:p>
    <w:p w:rsidR="00000000" w:rsidDel="00000000" w:rsidP="00000000" w:rsidRDefault="00000000" w:rsidRPr="00000000" w14:paraId="000000D5">
      <w:pPr>
        <w:ind w:hanging="11"/>
        <w:jc w:val="both"/>
        <w:rPr>
          <w:rFonts w:ascii="Arial" w:cs="Arial" w:eastAsia="Arial" w:hAnsi="Arial"/>
          <w:sz w:val="24"/>
          <w:szCs w:val="24"/>
          <w:vertAlign w:val="baseline"/>
        </w:rPr>
      </w:pPr>
      <w:r w:rsidDel="00000000" w:rsidR="00000000" w:rsidRPr="00000000">
        <w:rPr>
          <w:rFonts w:ascii="Arial" w:cs="Arial" w:eastAsia="Arial" w:hAnsi="Arial"/>
          <w:sz w:val="24"/>
          <w:szCs w:val="24"/>
          <w:vertAlign w:val="baseline"/>
          <w:rtl w:val="0"/>
        </w:rPr>
        <w:t xml:space="preserve">En constancia de lo anterior, y como manifestación de la aceptación de los compromisos unilaterales incorporados en el presente documento, se firma el mismo en la ciudad de ____________, a los _____________ (FECHA EN LETRAS Y NÚMEROS) de 202</w:t>
      </w:r>
      <w:r w:rsidDel="00000000" w:rsidR="00000000" w:rsidRPr="00000000">
        <w:rPr>
          <w:rFonts w:ascii="Arial" w:cs="Arial" w:eastAsia="Arial" w:hAnsi="Arial"/>
          <w:sz w:val="24"/>
          <w:szCs w:val="24"/>
          <w:rtl w:val="0"/>
        </w:rPr>
        <w:t xml:space="preserve">4</w:t>
      </w:r>
      <w:r w:rsidDel="00000000" w:rsidR="00000000" w:rsidRPr="00000000">
        <w:rPr>
          <w:rFonts w:ascii="Arial" w:cs="Arial" w:eastAsia="Arial" w:hAnsi="Arial"/>
          <w:sz w:val="24"/>
          <w:szCs w:val="24"/>
          <w:vertAlign w:val="baseline"/>
          <w:rtl w:val="0"/>
        </w:rPr>
        <w:t xml:space="preserve">.</w:t>
      </w:r>
    </w:p>
    <w:p w:rsidR="00000000" w:rsidDel="00000000" w:rsidP="00000000" w:rsidRDefault="00000000" w:rsidRPr="00000000" w14:paraId="000000D6">
      <w:pPr>
        <w:ind w:hanging="11"/>
        <w:jc w:val="both"/>
        <w:rPr>
          <w:rFonts w:ascii="Arial" w:cs="Arial" w:eastAsia="Arial" w:hAnsi="Arial"/>
          <w:sz w:val="24"/>
          <w:szCs w:val="24"/>
          <w:vertAlign w:val="baseline"/>
        </w:rPr>
      </w:pPr>
      <w:r w:rsidDel="00000000" w:rsidR="00000000" w:rsidRPr="00000000">
        <w:rPr>
          <w:rFonts w:ascii="Arial" w:cs="Arial" w:eastAsia="Arial" w:hAnsi="Arial"/>
          <w:sz w:val="24"/>
          <w:szCs w:val="24"/>
          <w:rtl w:val="0"/>
        </w:rPr>
        <w:t xml:space="preserve">Firma ___________________</w:t>
      </w:r>
      <w:r w:rsidDel="00000000" w:rsidR="00000000" w:rsidRPr="00000000">
        <w:rPr>
          <w:rtl w:val="0"/>
        </w:rPr>
      </w:r>
    </w:p>
    <w:p w:rsidR="00000000" w:rsidDel="00000000" w:rsidP="00000000" w:rsidRDefault="00000000" w:rsidRPr="00000000" w14:paraId="000000D7">
      <w:pPr>
        <w:ind w:hanging="11"/>
        <w:jc w:val="both"/>
        <w:rPr>
          <w:rFonts w:ascii="Arial" w:cs="Arial" w:eastAsia="Arial" w:hAnsi="Arial"/>
          <w:sz w:val="24"/>
          <w:szCs w:val="24"/>
          <w:vertAlign w:val="baseline"/>
        </w:rPr>
      </w:pPr>
      <w:r w:rsidDel="00000000" w:rsidR="00000000" w:rsidRPr="00000000">
        <w:rPr>
          <w:rFonts w:ascii="Arial" w:cs="Arial" w:eastAsia="Arial" w:hAnsi="Arial"/>
          <w:sz w:val="24"/>
          <w:szCs w:val="24"/>
          <w:vertAlign w:val="baseline"/>
          <w:rtl w:val="0"/>
        </w:rPr>
        <w:t xml:space="preserve">Nombre ________________</w:t>
      </w:r>
    </w:p>
    <w:p w:rsidR="00000000" w:rsidDel="00000000" w:rsidP="00000000" w:rsidRDefault="00000000" w:rsidRPr="00000000" w14:paraId="000000D8">
      <w:pPr>
        <w:ind w:hanging="11"/>
        <w:jc w:val="both"/>
        <w:rPr>
          <w:rFonts w:ascii="Arial" w:cs="Arial" w:eastAsia="Arial" w:hAnsi="Arial"/>
          <w:sz w:val="24"/>
          <w:szCs w:val="24"/>
          <w:vertAlign w:val="baseline"/>
        </w:rPr>
      </w:pPr>
      <w:r w:rsidDel="00000000" w:rsidR="00000000" w:rsidRPr="00000000">
        <w:rPr>
          <w:rFonts w:ascii="Arial" w:cs="Arial" w:eastAsia="Arial" w:hAnsi="Arial"/>
          <w:sz w:val="24"/>
          <w:szCs w:val="24"/>
          <w:vertAlign w:val="baseline"/>
          <w:rtl w:val="0"/>
        </w:rPr>
        <w:t xml:space="preserve">C.C. ___________________</w:t>
      </w:r>
    </w:p>
    <w:p w:rsidR="00000000" w:rsidDel="00000000" w:rsidP="00000000" w:rsidRDefault="00000000" w:rsidRPr="00000000" w14:paraId="000000D9">
      <w:pPr>
        <w:ind w:hanging="11"/>
        <w:jc w:val="both"/>
        <w:rPr>
          <w:rFonts w:ascii="Arial" w:cs="Arial" w:eastAsia="Arial" w:hAnsi="Arial"/>
          <w:sz w:val="24"/>
          <w:szCs w:val="24"/>
          <w:vertAlign w:val="baseline"/>
        </w:rPr>
      </w:pPr>
      <w:r w:rsidDel="00000000" w:rsidR="00000000" w:rsidRPr="00000000">
        <w:rPr>
          <w:rtl w:val="0"/>
        </w:rPr>
      </w:r>
    </w:p>
    <w:tbl>
      <w:tblPr>
        <w:tblStyle w:val="Table1"/>
        <w:tblW w:w="10031.0" w:type="dxa"/>
        <w:jc w:val="left"/>
        <w:tblLayout w:type="fixed"/>
        <w:tblLook w:val="0000"/>
      </w:tblPr>
      <w:tblGrid>
        <w:gridCol w:w="10031"/>
        <w:tblGridChange w:id="0">
          <w:tblGrid>
            <w:gridCol w:w="10031"/>
          </w:tblGrid>
        </w:tblGridChange>
      </w:tblGrid>
      <w:tr>
        <w:trPr>
          <w:cantSplit w:val="0"/>
          <w:tblHeader w:val="0"/>
        </w:trPr>
        <w:tc>
          <w:tcPr>
            <w:vAlign w:val="center"/>
          </w:tcPr>
          <w:p w:rsidR="00000000" w:rsidDel="00000000" w:rsidP="00000000" w:rsidRDefault="00000000" w:rsidRPr="00000000" w14:paraId="000000DA">
            <w:pPr>
              <w:ind w:right="355"/>
              <w:jc w:val="both"/>
              <w:rPr>
                <w:rFonts w:ascii="Arial" w:cs="Arial" w:eastAsia="Arial" w:hAnsi="Arial"/>
                <w:b w:val="0"/>
                <w:sz w:val="24"/>
                <w:szCs w:val="24"/>
                <w:vertAlign w:val="baseline"/>
              </w:rPr>
            </w:pPr>
            <w:r w:rsidDel="00000000" w:rsidR="00000000" w:rsidRPr="00000000">
              <w:rPr>
                <w:rFonts w:ascii="Arial" w:cs="Arial" w:eastAsia="Arial" w:hAnsi="Arial"/>
                <w:b w:val="1"/>
                <w:sz w:val="24"/>
                <w:szCs w:val="24"/>
                <w:vertAlign w:val="baseline"/>
                <w:rtl w:val="0"/>
              </w:rPr>
              <w:t xml:space="preserve">SUSCRIBIRÁN EL DOCUMENTO TODOS LOS INTEGRANTES DE LA PARTE PROPONENTE SI ES PLURAL, SEAN PERSONAS NATURALES O JURÍDICAS, EN ESTE ÚLTIMO CASO A TRAVÉS DE LOS REPRESENTANTES LEGALES ACREDITADOS DENTRO DE LOS DOCUMENTOS DE EXISTENCIA Y REPRESENTACIÓN LEGAL Y/O PODERES CONFERIDOS Y ALLEGADOS AL PRESENTE </w:t>
            </w:r>
            <w:r w:rsidDel="00000000" w:rsidR="00000000" w:rsidRPr="00000000">
              <w:rPr>
                <w:rFonts w:ascii="Arial" w:cs="Arial" w:eastAsia="Arial" w:hAnsi="Arial"/>
                <w:b w:val="1"/>
                <w:smallCaps w:val="1"/>
                <w:sz w:val="24"/>
                <w:szCs w:val="24"/>
                <w:vertAlign w:val="baseline"/>
                <w:rtl w:val="0"/>
              </w:rPr>
              <w:t xml:space="preserve">PROCESO DE SELECCIÓN</w:t>
            </w:r>
            <w:r w:rsidDel="00000000" w:rsidR="00000000" w:rsidRPr="00000000">
              <w:rPr>
                <w:rFonts w:ascii="Arial" w:cs="Arial" w:eastAsia="Arial" w:hAnsi="Arial"/>
                <w:b w:val="1"/>
                <w:sz w:val="24"/>
                <w:szCs w:val="24"/>
                <w:vertAlign w:val="baseline"/>
                <w:rtl w:val="0"/>
              </w:rPr>
              <w:t xml:space="preserve">.</w:t>
            </w:r>
            <w:r w:rsidDel="00000000" w:rsidR="00000000" w:rsidRPr="00000000">
              <w:rPr>
                <w:rtl w:val="0"/>
              </w:rPr>
            </w:r>
          </w:p>
        </w:tc>
      </w:tr>
    </w:tbl>
    <w:p w:rsidR="00000000" w:rsidDel="00000000" w:rsidP="00000000" w:rsidRDefault="00000000" w:rsidRPr="00000000" w14:paraId="000000DB">
      <w:pPr>
        <w:spacing w:after="0" w:lineRule="auto"/>
        <w:jc w:val="center"/>
        <w:rPr>
          <w:rFonts w:ascii="Arial" w:cs="Arial" w:eastAsia="Arial" w:hAnsi="Arial"/>
          <w:b w:val="0"/>
          <w:sz w:val="24"/>
          <w:szCs w:val="24"/>
          <w:vertAlign w:val="baseline"/>
        </w:rPr>
      </w:pPr>
      <w:r w:rsidDel="00000000" w:rsidR="00000000" w:rsidRPr="00000000">
        <w:rPr>
          <w:rtl w:val="0"/>
        </w:rPr>
      </w:r>
    </w:p>
    <w:p w:rsidR="00000000" w:rsidDel="00000000" w:rsidP="00000000" w:rsidRDefault="00000000" w:rsidRPr="00000000" w14:paraId="000000DC">
      <w:pPr>
        <w:spacing w:after="0" w:lineRule="auto"/>
        <w:jc w:val="center"/>
        <w:rPr>
          <w:rFonts w:ascii="Arial" w:cs="Arial" w:eastAsia="Arial" w:hAnsi="Arial"/>
          <w:b w:val="0"/>
          <w:sz w:val="24"/>
          <w:szCs w:val="24"/>
          <w:vertAlign w:val="baseline"/>
        </w:rPr>
      </w:pPr>
      <w:r w:rsidDel="00000000" w:rsidR="00000000" w:rsidRPr="00000000">
        <w:rPr>
          <w:rtl w:val="0"/>
        </w:rPr>
      </w:r>
    </w:p>
    <w:p w:rsidR="00000000" w:rsidDel="00000000" w:rsidP="00000000" w:rsidRDefault="00000000" w:rsidRPr="00000000" w14:paraId="000000DD">
      <w:pPr>
        <w:spacing w:after="0" w:lineRule="auto"/>
        <w:jc w:val="center"/>
        <w:rPr>
          <w:rFonts w:ascii="Arial" w:cs="Arial" w:eastAsia="Arial" w:hAnsi="Arial"/>
          <w:b w:val="0"/>
          <w:sz w:val="24"/>
          <w:szCs w:val="24"/>
          <w:vertAlign w:val="baseline"/>
        </w:rPr>
      </w:pPr>
      <w:r w:rsidDel="00000000" w:rsidR="00000000" w:rsidRPr="00000000">
        <w:rPr>
          <w:rtl w:val="0"/>
        </w:rPr>
      </w:r>
    </w:p>
    <w:p w:rsidR="00000000" w:rsidDel="00000000" w:rsidP="00000000" w:rsidRDefault="00000000" w:rsidRPr="00000000" w14:paraId="000000DE">
      <w:pPr>
        <w:spacing w:after="0" w:lineRule="auto"/>
        <w:jc w:val="center"/>
        <w:rPr>
          <w:rFonts w:ascii="Arial" w:cs="Arial" w:eastAsia="Arial" w:hAnsi="Arial"/>
          <w:b w:val="0"/>
          <w:sz w:val="24"/>
          <w:szCs w:val="24"/>
          <w:vertAlign w:val="baseline"/>
        </w:rPr>
      </w:pPr>
      <w:r w:rsidDel="00000000" w:rsidR="00000000" w:rsidRPr="00000000">
        <w:rPr>
          <w:rtl w:val="0"/>
        </w:rPr>
      </w:r>
    </w:p>
    <w:p w:rsidR="00000000" w:rsidDel="00000000" w:rsidP="00000000" w:rsidRDefault="00000000" w:rsidRPr="00000000" w14:paraId="000000DF">
      <w:pPr>
        <w:spacing w:after="0" w:lineRule="auto"/>
        <w:jc w:val="center"/>
        <w:rPr>
          <w:rFonts w:ascii="Arial" w:cs="Arial" w:eastAsia="Arial" w:hAnsi="Arial"/>
          <w:b w:val="0"/>
          <w:sz w:val="24"/>
          <w:szCs w:val="24"/>
          <w:vertAlign w:val="baseline"/>
        </w:rPr>
      </w:pPr>
      <w:r w:rsidDel="00000000" w:rsidR="00000000" w:rsidRPr="00000000">
        <w:rPr>
          <w:rtl w:val="0"/>
        </w:rPr>
      </w:r>
    </w:p>
    <w:p w:rsidR="00000000" w:rsidDel="00000000" w:rsidP="00000000" w:rsidRDefault="00000000" w:rsidRPr="00000000" w14:paraId="000000E0">
      <w:pPr>
        <w:spacing w:after="0" w:lineRule="auto"/>
        <w:jc w:val="center"/>
        <w:rPr>
          <w:rFonts w:ascii="Arial" w:cs="Arial" w:eastAsia="Arial" w:hAnsi="Arial"/>
          <w:b w:val="0"/>
          <w:sz w:val="24"/>
          <w:szCs w:val="24"/>
          <w:vertAlign w:val="baseline"/>
        </w:rPr>
      </w:pPr>
      <w:r w:rsidDel="00000000" w:rsidR="00000000" w:rsidRPr="00000000">
        <w:rPr>
          <w:rtl w:val="0"/>
        </w:rPr>
      </w:r>
    </w:p>
    <w:p w:rsidR="00000000" w:rsidDel="00000000" w:rsidP="00000000" w:rsidRDefault="00000000" w:rsidRPr="00000000" w14:paraId="000000E1">
      <w:pPr>
        <w:spacing w:after="0" w:lineRule="auto"/>
        <w:jc w:val="center"/>
        <w:rPr>
          <w:rFonts w:ascii="Arial" w:cs="Arial" w:eastAsia="Arial" w:hAnsi="Arial"/>
          <w:b w:val="0"/>
          <w:sz w:val="24"/>
          <w:szCs w:val="24"/>
          <w:vertAlign w:val="baseline"/>
        </w:rPr>
      </w:pPr>
      <w:r w:rsidDel="00000000" w:rsidR="00000000" w:rsidRPr="00000000">
        <w:rPr>
          <w:rtl w:val="0"/>
        </w:rPr>
      </w:r>
    </w:p>
    <w:p w:rsidR="00000000" w:rsidDel="00000000" w:rsidP="00000000" w:rsidRDefault="00000000" w:rsidRPr="00000000" w14:paraId="000000E2">
      <w:pPr>
        <w:spacing w:after="0" w:lineRule="auto"/>
        <w:jc w:val="center"/>
        <w:rPr>
          <w:rFonts w:ascii="Arial" w:cs="Arial" w:eastAsia="Arial" w:hAnsi="Arial"/>
          <w:b w:val="0"/>
          <w:sz w:val="24"/>
          <w:szCs w:val="24"/>
          <w:vertAlign w:val="baseline"/>
        </w:rPr>
        <w:sectPr>
          <w:headerReference r:id="rId7" w:type="default"/>
          <w:footerReference r:id="rId8" w:type="default"/>
          <w:pgSz w:h="15840" w:w="12240" w:orient="portrait"/>
          <w:pgMar w:bottom="1701" w:top="2268" w:left="1701" w:right="1701" w:header="709" w:footer="709"/>
          <w:pgNumType w:start="1"/>
        </w:sectPr>
      </w:pPr>
      <w:r w:rsidDel="00000000" w:rsidR="00000000" w:rsidRPr="00000000">
        <w:rPr>
          <w:rtl w:val="0"/>
        </w:rPr>
      </w:r>
    </w:p>
    <w:p w:rsidR="00000000" w:rsidDel="00000000" w:rsidP="00000000" w:rsidRDefault="00000000" w:rsidRPr="00000000" w14:paraId="000000E3">
      <w:pPr>
        <w:spacing w:after="0" w:lineRule="auto"/>
        <w:jc w:val="center"/>
        <w:rPr>
          <w:rFonts w:ascii="Arial" w:cs="Arial" w:eastAsia="Arial" w:hAnsi="Arial"/>
          <w:b w:val="0"/>
          <w:vertAlign w:val="baseline"/>
        </w:rPr>
      </w:pPr>
      <w:r w:rsidDel="00000000" w:rsidR="00000000" w:rsidRPr="00000000">
        <w:rPr>
          <w:rtl w:val="0"/>
        </w:rPr>
      </w:r>
    </w:p>
    <w:p w:rsidR="00000000" w:rsidDel="00000000" w:rsidP="00000000" w:rsidRDefault="00000000" w:rsidRPr="00000000" w14:paraId="000000E4">
      <w:pPr>
        <w:spacing w:after="0" w:lineRule="auto"/>
        <w:jc w:val="center"/>
        <w:rPr>
          <w:rFonts w:ascii="Arial" w:cs="Arial" w:eastAsia="Arial" w:hAnsi="Arial"/>
          <w:b w:val="0"/>
          <w:sz w:val="24"/>
          <w:szCs w:val="24"/>
          <w:vertAlign w:val="baseline"/>
        </w:rPr>
      </w:pPr>
      <w:r w:rsidDel="00000000" w:rsidR="00000000" w:rsidRPr="00000000">
        <w:rPr>
          <w:rFonts w:ascii="Arial" w:cs="Arial" w:eastAsia="Arial" w:hAnsi="Arial"/>
          <w:b w:val="1"/>
          <w:sz w:val="24"/>
          <w:szCs w:val="24"/>
          <w:vertAlign w:val="baseline"/>
          <w:rtl w:val="0"/>
        </w:rPr>
        <w:t xml:space="preserve">ANEXO No. </w:t>
      </w:r>
      <w:r w:rsidDel="00000000" w:rsidR="00000000" w:rsidRPr="00000000">
        <w:rPr>
          <w:rFonts w:ascii="Arial" w:cs="Arial" w:eastAsia="Arial" w:hAnsi="Arial"/>
          <w:b w:val="1"/>
          <w:sz w:val="24"/>
          <w:szCs w:val="24"/>
          <w:rtl w:val="0"/>
        </w:rPr>
        <w:t xml:space="preserve">5</w:t>
      </w:r>
      <w:r w:rsidDel="00000000" w:rsidR="00000000" w:rsidRPr="00000000">
        <w:rPr>
          <w:rtl w:val="0"/>
        </w:rPr>
      </w:r>
    </w:p>
    <w:p w:rsidR="00000000" w:rsidDel="00000000" w:rsidP="00000000" w:rsidRDefault="00000000" w:rsidRPr="00000000" w14:paraId="000000E5">
      <w:pPr>
        <w:spacing w:after="0" w:lineRule="auto"/>
        <w:jc w:val="center"/>
        <w:rPr>
          <w:rFonts w:ascii="Arial" w:cs="Arial" w:eastAsia="Arial" w:hAnsi="Arial"/>
          <w:b w:val="0"/>
          <w:sz w:val="24"/>
          <w:szCs w:val="24"/>
          <w:vertAlign w:val="baseline"/>
        </w:rPr>
      </w:pPr>
      <w:r w:rsidDel="00000000" w:rsidR="00000000" w:rsidRPr="00000000">
        <w:rPr>
          <w:rFonts w:ascii="Arial" w:cs="Arial" w:eastAsia="Arial" w:hAnsi="Arial"/>
          <w:b w:val="1"/>
          <w:sz w:val="24"/>
          <w:szCs w:val="24"/>
          <w:vertAlign w:val="baseline"/>
          <w:rtl w:val="0"/>
        </w:rPr>
        <w:t xml:space="preserve">PROCESO DE </w:t>
      </w:r>
      <w:r w:rsidDel="00000000" w:rsidR="00000000" w:rsidRPr="00000000">
        <w:rPr>
          <w:rFonts w:ascii="Arial" w:cs="Arial" w:eastAsia="Arial" w:hAnsi="Arial"/>
          <w:b w:val="1"/>
          <w:sz w:val="24"/>
          <w:szCs w:val="24"/>
          <w:rtl w:val="0"/>
        </w:rPr>
        <w:t xml:space="preserve">CONTRATACIÓN</w:t>
      </w:r>
      <w:r w:rsidDel="00000000" w:rsidR="00000000" w:rsidRPr="00000000">
        <w:rPr>
          <w:rFonts w:ascii="Arial" w:cs="Arial" w:eastAsia="Arial" w:hAnsi="Arial"/>
          <w:b w:val="1"/>
          <w:sz w:val="24"/>
          <w:szCs w:val="24"/>
          <w:vertAlign w:val="baseline"/>
          <w:rtl w:val="0"/>
        </w:rPr>
        <w:t xml:space="preserve"> </w:t>
      </w:r>
      <w:r w:rsidDel="00000000" w:rsidR="00000000" w:rsidRPr="00000000">
        <w:rPr>
          <w:rtl w:val="0"/>
        </w:rPr>
      </w:r>
    </w:p>
    <w:p w:rsidR="00000000" w:rsidDel="00000000" w:rsidP="00000000" w:rsidRDefault="00000000" w:rsidRPr="00000000" w14:paraId="000000E6">
      <w:pPr>
        <w:spacing w:after="0" w:lineRule="auto"/>
        <w:jc w:val="center"/>
        <w:rPr>
          <w:rFonts w:ascii="Arial" w:cs="Arial" w:eastAsia="Arial" w:hAnsi="Arial"/>
          <w:b w:val="0"/>
          <w:sz w:val="24"/>
          <w:szCs w:val="24"/>
          <w:highlight w:val="white"/>
          <w:vertAlign w:val="baseline"/>
        </w:rPr>
      </w:pPr>
      <w:r w:rsidDel="00000000" w:rsidR="00000000" w:rsidRPr="00000000">
        <w:rPr>
          <w:rFonts w:ascii="Arial" w:cs="Arial" w:eastAsia="Arial" w:hAnsi="Arial"/>
          <w:b w:val="1"/>
          <w:sz w:val="24"/>
          <w:szCs w:val="24"/>
          <w:vertAlign w:val="baseline"/>
          <w:rtl w:val="0"/>
        </w:rPr>
        <w:t xml:space="preserve">MÍNIMA CUANTÍA No. </w:t>
      </w:r>
      <w:r w:rsidDel="00000000" w:rsidR="00000000" w:rsidRPr="00000000">
        <w:rPr>
          <w:rFonts w:ascii="Arial" w:cs="Arial" w:eastAsia="Arial" w:hAnsi="Arial"/>
          <w:b w:val="1"/>
          <w:sz w:val="24"/>
          <w:szCs w:val="24"/>
          <w:rtl w:val="0"/>
        </w:rPr>
        <w:t xml:space="preserve">4151.010.32.1.0981-2025</w:t>
      </w:r>
      <w:r w:rsidDel="00000000" w:rsidR="00000000" w:rsidRPr="00000000">
        <w:rPr>
          <w:rtl w:val="0"/>
        </w:rPr>
      </w:r>
    </w:p>
    <w:p w:rsidR="00000000" w:rsidDel="00000000" w:rsidP="00000000" w:rsidRDefault="00000000" w:rsidRPr="00000000" w14:paraId="000000E7">
      <w:pPr>
        <w:spacing w:after="0" w:lineRule="auto"/>
        <w:jc w:val="center"/>
        <w:rPr>
          <w:rFonts w:ascii="Arial" w:cs="Arial" w:eastAsia="Arial" w:hAnsi="Arial"/>
          <w:b w:val="0"/>
          <w:sz w:val="24"/>
          <w:szCs w:val="24"/>
          <w:vertAlign w:val="baseline"/>
        </w:rPr>
      </w:pPr>
      <w:r w:rsidDel="00000000" w:rsidR="00000000" w:rsidRPr="00000000">
        <w:rPr>
          <w:rtl w:val="0"/>
        </w:rPr>
      </w:r>
    </w:p>
    <w:p w:rsidR="00000000" w:rsidDel="00000000" w:rsidP="00000000" w:rsidRDefault="00000000" w:rsidRPr="00000000" w14:paraId="000000E8">
      <w:pPr>
        <w:rPr>
          <w:rFonts w:ascii="Arial" w:cs="Arial" w:eastAsia="Arial" w:hAnsi="Arial"/>
          <w:sz w:val="24"/>
          <w:szCs w:val="24"/>
          <w:vertAlign w:val="baseline"/>
        </w:rPr>
        <w:sectPr>
          <w:type w:val="nextPage"/>
          <w:pgSz w:h="12240" w:w="15840" w:orient="landscape"/>
          <w:pgMar w:bottom="1701" w:top="1701" w:left="1985" w:right="2268" w:header="709" w:footer="709"/>
        </w:sectPr>
      </w:pPr>
      <w:r w:rsidDel="00000000" w:rsidR="00000000" w:rsidRPr="00000000">
        <w:rPr>
          <w:rFonts w:ascii="Arial" w:cs="Arial" w:eastAsia="Arial" w:hAnsi="Arial"/>
          <w:sz w:val="24"/>
          <w:szCs w:val="24"/>
          <w:vertAlign w:val="baseline"/>
          <w:rtl w:val="0"/>
        </w:rPr>
        <w:t xml:space="preserve">El formato se publicará en el SECOP II como documento adicional, en formato Excel.</w:t>
      </w:r>
    </w:p>
    <w:p w:rsidR="00000000" w:rsidDel="00000000" w:rsidP="00000000" w:rsidRDefault="00000000" w:rsidRPr="00000000" w14:paraId="000000E9">
      <w:pPr>
        <w:tabs>
          <w:tab w:val="left" w:leader="none" w:pos="0"/>
        </w:tabs>
        <w:spacing w:after="0" w:lineRule="auto"/>
        <w:rPr>
          <w:rFonts w:ascii="Arial" w:cs="Arial" w:eastAsia="Arial" w:hAnsi="Arial"/>
          <w:b w:val="0"/>
          <w:sz w:val="24"/>
          <w:szCs w:val="24"/>
          <w:vertAlign w:val="baseline"/>
        </w:rPr>
      </w:pPr>
      <w:r w:rsidDel="00000000" w:rsidR="00000000" w:rsidRPr="00000000">
        <w:rPr>
          <w:rtl w:val="0"/>
        </w:rPr>
      </w:r>
    </w:p>
    <w:p w:rsidR="00000000" w:rsidDel="00000000" w:rsidP="00000000" w:rsidRDefault="00000000" w:rsidRPr="00000000" w14:paraId="000000EA">
      <w:pPr>
        <w:spacing w:after="0" w:lineRule="auto"/>
        <w:jc w:val="center"/>
        <w:rPr>
          <w:rFonts w:ascii="Arial" w:cs="Arial" w:eastAsia="Arial" w:hAnsi="Arial"/>
          <w:b w:val="0"/>
          <w:sz w:val="24"/>
          <w:szCs w:val="24"/>
          <w:vertAlign w:val="baseline"/>
        </w:rPr>
      </w:pPr>
      <w:r w:rsidDel="00000000" w:rsidR="00000000" w:rsidRPr="00000000">
        <w:rPr>
          <w:rFonts w:ascii="Arial" w:cs="Arial" w:eastAsia="Arial" w:hAnsi="Arial"/>
          <w:b w:val="1"/>
          <w:sz w:val="24"/>
          <w:szCs w:val="24"/>
          <w:vertAlign w:val="baseline"/>
          <w:rtl w:val="0"/>
        </w:rPr>
        <w:t xml:space="preserve">ANEXO No. </w:t>
      </w:r>
      <w:r w:rsidDel="00000000" w:rsidR="00000000" w:rsidRPr="00000000">
        <w:rPr>
          <w:rFonts w:ascii="Arial" w:cs="Arial" w:eastAsia="Arial" w:hAnsi="Arial"/>
          <w:b w:val="1"/>
          <w:sz w:val="24"/>
          <w:szCs w:val="24"/>
          <w:rtl w:val="0"/>
        </w:rPr>
        <w:t xml:space="preserve">7</w:t>
      </w:r>
      <w:r w:rsidDel="00000000" w:rsidR="00000000" w:rsidRPr="00000000">
        <w:rPr>
          <w:rtl w:val="0"/>
        </w:rPr>
      </w:r>
    </w:p>
    <w:p w:rsidR="00000000" w:rsidDel="00000000" w:rsidP="00000000" w:rsidRDefault="00000000" w:rsidRPr="00000000" w14:paraId="000000EB">
      <w:pPr>
        <w:spacing w:after="0" w:lineRule="auto"/>
        <w:jc w:val="center"/>
        <w:rPr>
          <w:rFonts w:ascii="Arial" w:cs="Arial" w:eastAsia="Arial" w:hAnsi="Arial"/>
          <w:b w:val="0"/>
          <w:sz w:val="24"/>
          <w:szCs w:val="24"/>
          <w:vertAlign w:val="baseline"/>
        </w:rPr>
      </w:pPr>
      <w:r w:rsidDel="00000000" w:rsidR="00000000" w:rsidRPr="00000000">
        <w:rPr>
          <w:rFonts w:ascii="Arial" w:cs="Arial" w:eastAsia="Arial" w:hAnsi="Arial"/>
          <w:b w:val="1"/>
          <w:sz w:val="24"/>
          <w:szCs w:val="24"/>
          <w:vertAlign w:val="baseline"/>
          <w:rtl w:val="0"/>
        </w:rPr>
        <w:t xml:space="preserve">PROPUESTA ECONÓMICA</w:t>
      </w:r>
      <w:r w:rsidDel="00000000" w:rsidR="00000000" w:rsidRPr="00000000">
        <w:rPr>
          <w:rtl w:val="0"/>
        </w:rPr>
      </w:r>
    </w:p>
    <w:p w:rsidR="00000000" w:rsidDel="00000000" w:rsidP="00000000" w:rsidRDefault="00000000" w:rsidRPr="00000000" w14:paraId="000000EC">
      <w:pPr>
        <w:spacing w:after="0" w:lineRule="auto"/>
        <w:ind w:hanging="567"/>
        <w:jc w:val="center"/>
        <w:rPr>
          <w:sz w:val="24"/>
          <w:szCs w:val="24"/>
          <w:vertAlign w:val="baseline"/>
        </w:rPr>
      </w:pPr>
      <w:r w:rsidDel="00000000" w:rsidR="00000000" w:rsidRPr="00000000">
        <w:rPr>
          <w:rtl w:val="0"/>
        </w:rPr>
      </w:r>
    </w:p>
    <w:p w:rsidR="00000000" w:rsidDel="00000000" w:rsidP="00000000" w:rsidRDefault="00000000" w:rsidRPr="00000000" w14:paraId="000000ED">
      <w:pPr>
        <w:jc w:val="both"/>
        <w:rPr>
          <w:rFonts w:ascii="Arial" w:cs="Arial" w:eastAsia="Arial" w:hAnsi="Arial"/>
          <w:sz w:val="24"/>
          <w:szCs w:val="24"/>
          <w:vertAlign w:val="baseline"/>
        </w:rPr>
        <w:sectPr>
          <w:type w:val="nextPage"/>
          <w:pgSz w:h="15840" w:w="12240" w:orient="portrait"/>
          <w:pgMar w:bottom="1701" w:top="2268" w:left="1701" w:right="1701" w:header="709" w:footer="709"/>
        </w:sectPr>
      </w:pPr>
      <w:r w:rsidDel="00000000" w:rsidR="00000000" w:rsidRPr="00000000">
        <w:rPr>
          <w:rFonts w:ascii="Arial" w:cs="Arial" w:eastAsia="Arial" w:hAnsi="Arial"/>
          <w:sz w:val="24"/>
          <w:szCs w:val="24"/>
          <w:vertAlign w:val="baseline"/>
          <w:rtl w:val="0"/>
        </w:rPr>
        <w:t xml:space="preserve">El formato de oferta económica se publicará en el SECOP II como documento adicional, en formato Excel.</w:t>
      </w:r>
    </w:p>
    <w:p w:rsidR="00000000" w:rsidDel="00000000" w:rsidP="00000000" w:rsidRDefault="00000000" w:rsidRPr="00000000" w14:paraId="000000EE">
      <w:pPr>
        <w:spacing w:after="0" w:line="240" w:lineRule="auto"/>
        <w:jc w:val="center"/>
        <w:rPr>
          <w:rFonts w:ascii="Arial" w:cs="Arial" w:eastAsia="Arial" w:hAnsi="Arial"/>
          <w:b w:val="0"/>
          <w:sz w:val="24"/>
          <w:szCs w:val="24"/>
          <w:vertAlign w:val="baseline"/>
        </w:rPr>
      </w:pPr>
      <w:r w:rsidDel="00000000" w:rsidR="00000000" w:rsidRPr="00000000">
        <w:rPr>
          <w:rtl w:val="0"/>
        </w:rPr>
      </w:r>
    </w:p>
    <w:p w:rsidR="00000000" w:rsidDel="00000000" w:rsidP="00000000" w:rsidRDefault="00000000" w:rsidRPr="00000000" w14:paraId="000000EF">
      <w:pPr>
        <w:spacing w:after="0" w:line="240" w:lineRule="auto"/>
        <w:jc w:val="center"/>
        <w:rPr>
          <w:rFonts w:ascii="Arial" w:cs="Arial" w:eastAsia="Arial" w:hAnsi="Arial"/>
          <w:b w:val="0"/>
          <w:sz w:val="24"/>
          <w:szCs w:val="24"/>
          <w:vertAlign w:val="baseline"/>
        </w:rPr>
      </w:pPr>
      <w:r w:rsidDel="00000000" w:rsidR="00000000" w:rsidRPr="00000000">
        <w:rPr>
          <w:rFonts w:ascii="Arial" w:cs="Arial" w:eastAsia="Arial" w:hAnsi="Arial"/>
          <w:b w:val="1"/>
          <w:sz w:val="24"/>
          <w:szCs w:val="24"/>
          <w:vertAlign w:val="baseline"/>
          <w:rtl w:val="0"/>
        </w:rPr>
        <w:t xml:space="preserve">ANEXO No. </w:t>
      </w:r>
      <w:r w:rsidDel="00000000" w:rsidR="00000000" w:rsidRPr="00000000">
        <w:rPr>
          <w:rFonts w:ascii="Arial" w:cs="Arial" w:eastAsia="Arial" w:hAnsi="Arial"/>
          <w:b w:val="1"/>
          <w:sz w:val="24"/>
          <w:szCs w:val="24"/>
          <w:rtl w:val="0"/>
        </w:rPr>
        <w:t xml:space="preserve">8</w:t>
      </w:r>
      <w:r w:rsidDel="00000000" w:rsidR="00000000" w:rsidRPr="00000000">
        <w:rPr>
          <w:rtl w:val="0"/>
        </w:rPr>
      </w:r>
    </w:p>
    <w:p w:rsidR="00000000" w:rsidDel="00000000" w:rsidP="00000000" w:rsidRDefault="00000000" w:rsidRPr="00000000" w14:paraId="000000F0">
      <w:pPr>
        <w:spacing w:after="0" w:line="240" w:lineRule="auto"/>
        <w:jc w:val="center"/>
        <w:rPr>
          <w:rFonts w:ascii="Arial" w:cs="Arial" w:eastAsia="Arial" w:hAnsi="Arial"/>
          <w:b w:val="0"/>
          <w:sz w:val="24"/>
          <w:szCs w:val="24"/>
          <w:vertAlign w:val="baseline"/>
        </w:rPr>
      </w:pPr>
      <w:r w:rsidDel="00000000" w:rsidR="00000000" w:rsidRPr="00000000">
        <w:rPr>
          <w:rtl w:val="0"/>
        </w:rPr>
      </w:r>
    </w:p>
    <w:p w:rsidR="00000000" w:rsidDel="00000000" w:rsidP="00000000" w:rsidRDefault="00000000" w:rsidRPr="00000000" w14:paraId="000000F1">
      <w:pPr>
        <w:spacing w:after="0" w:line="240" w:lineRule="auto"/>
        <w:jc w:val="center"/>
        <w:rPr>
          <w:rFonts w:ascii="Arial" w:cs="Arial" w:eastAsia="Arial" w:hAnsi="Arial"/>
          <w:b w:val="0"/>
          <w:sz w:val="24"/>
          <w:szCs w:val="24"/>
          <w:vertAlign w:val="baseline"/>
        </w:rPr>
      </w:pPr>
      <w:r w:rsidDel="00000000" w:rsidR="00000000" w:rsidRPr="00000000">
        <w:rPr>
          <w:rFonts w:ascii="Arial" w:cs="Arial" w:eastAsia="Arial" w:hAnsi="Arial"/>
          <w:b w:val="1"/>
          <w:sz w:val="24"/>
          <w:szCs w:val="24"/>
          <w:vertAlign w:val="baseline"/>
          <w:rtl w:val="0"/>
        </w:rPr>
        <w:t xml:space="preserve">ESPECIFICACIONES TÉCNICAS</w:t>
      </w:r>
      <w:r w:rsidDel="00000000" w:rsidR="00000000" w:rsidRPr="00000000">
        <w:rPr>
          <w:rtl w:val="0"/>
        </w:rPr>
      </w:r>
    </w:p>
    <w:p w:rsidR="00000000" w:rsidDel="00000000" w:rsidP="00000000" w:rsidRDefault="00000000" w:rsidRPr="00000000" w14:paraId="000000F2">
      <w:pPr>
        <w:spacing w:after="0" w:line="240" w:lineRule="auto"/>
        <w:jc w:val="both"/>
        <w:rPr>
          <w:rFonts w:ascii="Arial" w:cs="Arial" w:eastAsia="Arial" w:hAnsi="Arial"/>
          <w:b w:val="0"/>
          <w:sz w:val="24"/>
          <w:szCs w:val="24"/>
          <w:vertAlign w:val="baseline"/>
        </w:rPr>
      </w:pPr>
      <w:r w:rsidDel="00000000" w:rsidR="00000000" w:rsidRPr="00000000">
        <w:rPr>
          <w:rtl w:val="0"/>
        </w:rPr>
      </w:r>
    </w:p>
    <w:p w:rsidR="00000000" w:rsidDel="00000000" w:rsidP="00000000" w:rsidRDefault="00000000" w:rsidRPr="00000000" w14:paraId="000000F3">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ESPECIFICACIONES TÉCNICAS DEL BIEN, OBRA O SERVICIO A CONTRATAR</w:t>
      </w:r>
      <w:r w:rsidDel="00000000" w:rsidR="00000000" w:rsidRPr="00000000">
        <w:rPr>
          <w:rtl w:val="0"/>
        </w:rPr>
      </w:r>
    </w:p>
    <w:p w:rsidR="00000000" w:rsidDel="00000000" w:rsidP="00000000" w:rsidRDefault="00000000" w:rsidRPr="00000000" w14:paraId="000000F4">
      <w:pPr>
        <w:rPr>
          <w:vertAlign w:val="baseline"/>
        </w:rPr>
      </w:pPr>
      <w:r w:rsidDel="00000000" w:rsidR="00000000" w:rsidRPr="00000000">
        <w:rPr>
          <w:rtl w:val="0"/>
        </w:rPr>
      </w:r>
    </w:p>
    <w:p w:rsidR="00000000" w:rsidDel="00000000" w:rsidP="00000000" w:rsidRDefault="00000000" w:rsidRPr="00000000" w14:paraId="000000F5">
      <w:pPr>
        <w:jc w:val="both"/>
        <w:rPr>
          <w:rFonts w:ascii="Arial" w:cs="Arial" w:eastAsia="Arial" w:hAnsi="Arial"/>
          <w:sz w:val="24"/>
          <w:szCs w:val="24"/>
        </w:rPr>
      </w:pPr>
      <w:bookmarkStart w:colFirst="0" w:colLast="0" w:name="_heading=h.1fob9te" w:id="1"/>
      <w:bookmarkEnd w:id="1"/>
      <w:r w:rsidDel="00000000" w:rsidR="00000000" w:rsidRPr="00000000">
        <w:rPr>
          <w:rFonts w:ascii="Arial" w:cs="Arial" w:eastAsia="Arial" w:hAnsi="Arial"/>
          <w:sz w:val="24"/>
          <w:szCs w:val="24"/>
          <w:vertAlign w:val="baseline"/>
          <w:rtl w:val="0"/>
        </w:rPr>
        <w:t xml:space="preserve">Para la presentación de la oferta y la ejecución del contrato, el oferente deberá tener en cuenta las especificaciones técnicas que a continuación se relacionan, las cuáles serán de obligatorio cumplimiento en caso de resultar favorecido dentro del presente proceso de selección. Una vez presentada y suscrita la carta de presentación se entenderá obligado el proponente a su cumplimiento.</w:t>
      </w:r>
      <w:r w:rsidDel="00000000" w:rsidR="00000000" w:rsidRPr="00000000">
        <w:rPr>
          <w:rtl w:val="0"/>
        </w:rPr>
      </w:r>
    </w:p>
    <w:p w:rsidR="00000000" w:rsidDel="00000000" w:rsidP="00000000" w:rsidRDefault="00000000" w:rsidRPr="00000000" w14:paraId="000000F6">
      <w:pPr>
        <w:widowControl w:val="0"/>
        <w:spacing w:after="240" w:before="240"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Actualmente la Secretaría de Infraestructura cuenta con diversos activos disponibles para suplir las necesidades que requieren que se garantice su mantenimiento preventivo para su funcionamiento y se caracterizan así:</w:t>
      </w:r>
    </w:p>
    <w:p w:rsidR="00000000" w:rsidDel="00000000" w:rsidP="00000000" w:rsidRDefault="00000000" w:rsidRPr="00000000" w14:paraId="000000F7">
      <w:pPr>
        <w:keepNext w:val="1"/>
        <w:keepLines w:val="1"/>
        <w:widowControl w:val="0"/>
        <w:numPr>
          <w:ilvl w:val="0"/>
          <w:numId w:val="10"/>
        </w:numPr>
        <w:spacing w:after="0" w:line="240" w:lineRule="auto"/>
        <w:ind w:left="720" w:hanging="360"/>
        <w:rPr>
          <w:rFonts w:ascii="Arial" w:cs="Arial" w:eastAsia="Arial" w:hAnsi="Arial"/>
          <w:b w:val="1"/>
          <w:sz w:val="24"/>
          <w:szCs w:val="24"/>
          <w:u w:val="none"/>
        </w:rPr>
      </w:pPr>
      <w:r w:rsidDel="00000000" w:rsidR="00000000" w:rsidRPr="00000000">
        <w:rPr>
          <w:rFonts w:ascii="Arial" w:cs="Arial" w:eastAsia="Arial" w:hAnsi="Arial"/>
          <w:b w:val="1"/>
          <w:sz w:val="24"/>
          <w:szCs w:val="24"/>
          <w:rtl w:val="0"/>
        </w:rPr>
        <w:t xml:space="preserve">LISTADO DE EQUIPOS</w:t>
      </w:r>
      <w:r w:rsidDel="00000000" w:rsidR="00000000" w:rsidRPr="00000000">
        <w:rPr>
          <w:rtl w:val="0"/>
        </w:rPr>
      </w:r>
    </w:p>
    <w:p w:rsidR="00000000" w:rsidDel="00000000" w:rsidP="00000000" w:rsidRDefault="00000000" w:rsidRPr="00000000" w14:paraId="000000F8">
      <w:pPr>
        <w:keepNext w:val="1"/>
        <w:keepLines w:val="1"/>
        <w:widowControl w:val="0"/>
        <w:spacing w:after="0" w:line="240" w:lineRule="auto"/>
        <w:ind w:left="360" w:firstLine="0"/>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F9">
      <w:pPr>
        <w:widowControl w:val="0"/>
        <w:spacing w:after="0" w:line="240" w:lineRule="auto"/>
        <w:jc w:val="both"/>
        <w:rPr>
          <w:rFonts w:ascii="Arial" w:cs="Arial" w:eastAsia="Arial" w:hAnsi="Arial"/>
          <w:sz w:val="24"/>
          <w:szCs w:val="24"/>
        </w:rPr>
      </w:pPr>
      <w:r w:rsidDel="00000000" w:rsidR="00000000" w:rsidRPr="00000000">
        <w:rPr>
          <w:rtl w:val="0"/>
        </w:rPr>
      </w:r>
    </w:p>
    <w:tbl>
      <w:tblPr>
        <w:tblStyle w:val="Table2"/>
        <w:tblW w:w="9210.0" w:type="dxa"/>
        <w:jc w:val="left"/>
        <w:tblLayout w:type="fixed"/>
        <w:tblLook w:val="0400"/>
      </w:tblPr>
      <w:tblGrid>
        <w:gridCol w:w="480"/>
        <w:gridCol w:w="2010"/>
        <w:gridCol w:w="5640"/>
        <w:gridCol w:w="1080"/>
        <w:tblGridChange w:id="0">
          <w:tblGrid>
            <w:gridCol w:w="480"/>
            <w:gridCol w:w="2010"/>
            <w:gridCol w:w="5640"/>
            <w:gridCol w:w="1080"/>
          </w:tblGrid>
        </w:tblGridChange>
      </w:tblGrid>
      <w:tr>
        <w:trPr>
          <w:cantSplit w:val="0"/>
          <w:trHeight w:val="315" w:hRule="atLeast"/>
          <w:tblHeader w:val="0"/>
        </w:trPr>
        <w:tc>
          <w:tcPr>
            <w:tcBorders>
              <w:top w:color="000000" w:space="0" w:sz="6" w:val="single"/>
              <w:left w:color="000000" w:space="0" w:sz="6" w:val="single"/>
              <w:bottom w:color="000000" w:space="0" w:sz="6" w:val="single"/>
              <w:right w:color="000000" w:space="0" w:sz="6" w:val="single"/>
            </w:tcBorders>
            <w:tcMar>
              <w:top w:w="30.0" w:type="dxa"/>
              <w:left w:w="45.0" w:type="dxa"/>
              <w:bottom w:w="30.0" w:type="dxa"/>
              <w:right w:w="45.0" w:type="dxa"/>
            </w:tcMar>
            <w:vAlign w:val="center"/>
          </w:tcPr>
          <w:p w:rsidR="00000000" w:rsidDel="00000000" w:rsidP="00000000" w:rsidRDefault="00000000" w:rsidRPr="00000000" w14:paraId="000000FA">
            <w:pPr>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ID</w:t>
            </w:r>
          </w:p>
        </w:tc>
        <w:tc>
          <w:tcPr>
            <w:tcBorders>
              <w:top w:color="000000" w:space="0" w:sz="6" w:val="single"/>
              <w:left w:color="cccccc" w:space="0" w:sz="6" w:val="single"/>
              <w:bottom w:color="000000" w:space="0" w:sz="6" w:val="single"/>
              <w:right w:color="000000" w:space="0" w:sz="6" w:val="single"/>
            </w:tcBorders>
            <w:tcMar>
              <w:top w:w="30.0" w:type="dxa"/>
              <w:left w:w="45.0" w:type="dxa"/>
              <w:bottom w:w="30.0" w:type="dxa"/>
              <w:right w:w="45.0" w:type="dxa"/>
            </w:tcMar>
            <w:vAlign w:val="center"/>
          </w:tcPr>
          <w:p w:rsidR="00000000" w:rsidDel="00000000" w:rsidP="00000000" w:rsidRDefault="00000000" w:rsidRPr="00000000" w14:paraId="000000FB">
            <w:pPr>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MARCA</w:t>
            </w:r>
          </w:p>
        </w:tc>
        <w:tc>
          <w:tcPr>
            <w:tcBorders>
              <w:top w:color="000000" w:space="0" w:sz="6" w:val="single"/>
              <w:left w:color="cccccc" w:space="0" w:sz="6" w:val="single"/>
              <w:bottom w:color="000000" w:space="0" w:sz="6" w:val="single"/>
              <w:right w:color="000000" w:space="0" w:sz="6" w:val="single"/>
            </w:tcBorders>
            <w:tcMar>
              <w:top w:w="30.0" w:type="dxa"/>
              <w:left w:w="45.0" w:type="dxa"/>
              <w:bottom w:w="30.0" w:type="dxa"/>
              <w:right w:w="45.0" w:type="dxa"/>
            </w:tcMar>
            <w:vAlign w:val="center"/>
          </w:tcPr>
          <w:p w:rsidR="00000000" w:rsidDel="00000000" w:rsidP="00000000" w:rsidRDefault="00000000" w:rsidRPr="00000000" w14:paraId="000000FC">
            <w:pPr>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MODELO</w:t>
            </w:r>
          </w:p>
        </w:tc>
        <w:tc>
          <w:tcPr>
            <w:tcBorders>
              <w:top w:color="000000" w:space="0" w:sz="6" w:val="single"/>
              <w:left w:color="cccccc" w:space="0" w:sz="6" w:val="single"/>
              <w:bottom w:color="000000" w:space="0" w:sz="6" w:val="single"/>
              <w:right w:color="000000" w:space="0" w:sz="6" w:val="single"/>
            </w:tcBorders>
            <w:tcMar>
              <w:top w:w="30.0" w:type="dxa"/>
              <w:left w:w="45.0" w:type="dxa"/>
              <w:bottom w:w="30.0" w:type="dxa"/>
              <w:right w:w="45.0" w:type="dxa"/>
            </w:tcMar>
            <w:vAlign w:val="center"/>
          </w:tcPr>
          <w:p w:rsidR="00000000" w:rsidDel="00000000" w:rsidP="00000000" w:rsidRDefault="00000000" w:rsidRPr="00000000" w14:paraId="000000FD">
            <w:pPr>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CANTIDAD</w:t>
            </w:r>
          </w:p>
        </w:tc>
      </w:tr>
      <w:tr>
        <w:trPr>
          <w:cantSplit w:val="0"/>
          <w:trHeight w:val="315" w:hRule="atLeast"/>
          <w:tblHeader w:val="0"/>
        </w:trPr>
        <w:tc>
          <w:tcPr>
            <w:tcBorders>
              <w:top w:color="cccccc" w:space="0" w:sz="6" w:val="single"/>
              <w:left w:color="000000" w:space="0" w:sz="6" w:val="single"/>
              <w:bottom w:color="000000" w:space="0" w:sz="6" w:val="single"/>
              <w:right w:color="000000" w:space="0" w:sz="6" w:val="single"/>
            </w:tcBorders>
            <w:tcMar>
              <w:top w:w="30.0" w:type="dxa"/>
              <w:left w:w="45.0" w:type="dxa"/>
              <w:bottom w:w="30.0" w:type="dxa"/>
              <w:right w:w="45.0" w:type="dxa"/>
            </w:tcMar>
            <w:vAlign w:val="center"/>
          </w:tcPr>
          <w:p w:rsidR="00000000" w:rsidDel="00000000" w:rsidP="00000000" w:rsidRDefault="00000000" w:rsidRPr="00000000" w14:paraId="000000FE">
            <w:pPr>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w:t>
            </w:r>
          </w:p>
        </w:tc>
        <w:tc>
          <w:tcPr>
            <w:tcBorders>
              <w:top w:color="cccccc" w:space="0" w:sz="6" w:val="single"/>
              <w:left w:color="cccccc" w:space="0" w:sz="6" w:val="single"/>
              <w:bottom w:color="000000" w:space="0" w:sz="6" w:val="single"/>
              <w:right w:color="000000" w:space="0" w:sz="6" w:val="single"/>
            </w:tcBorders>
            <w:tcMar>
              <w:top w:w="30.0" w:type="dxa"/>
              <w:left w:w="45.0" w:type="dxa"/>
              <w:bottom w:w="30.0" w:type="dxa"/>
              <w:right w:w="45.0" w:type="dxa"/>
            </w:tcMar>
            <w:vAlign w:val="center"/>
          </w:tcPr>
          <w:p w:rsidR="00000000" w:rsidDel="00000000" w:rsidP="00000000" w:rsidRDefault="00000000" w:rsidRPr="00000000" w14:paraId="000000FF">
            <w:pPr>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Ohaus</w:t>
            </w:r>
          </w:p>
        </w:tc>
        <w:tc>
          <w:tcPr>
            <w:tcBorders>
              <w:top w:color="cccccc" w:space="0" w:sz="6" w:val="single"/>
              <w:left w:color="cccccc" w:space="0" w:sz="6" w:val="single"/>
              <w:bottom w:color="000000" w:space="0" w:sz="6" w:val="single"/>
              <w:right w:color="000000" w:space="0" w:sz="6" w:val="single"/>
            </w:tcBorders>
            <w:tcMar>
              <w:top w:w="30.0" w:type="dxa"/>
              <w:left w:w="45.0" w:type="dxa"/>
              <w:bottom w:w="30.0" w:type="dxa"/>
              <w:right w:w="45.0" w:type="dxa"/>
            </w:tcMar>
            <w:vAlign w:val="center"/>
          </w:tcPr>
          <w:p w:rsidR="00000000" w:rsidDel="00000000" w:rsidP="00000000" w:rsidRDefault="00000000" w:rsidRPr="00000000" w14:paraId="00000100">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Balanza con capacidad hasta 30Kg d&gt;1g</w:t>
            </w:r>
          </w:p>
        </w:tc>
        <w:tc>
          <w:tcPr>
            <w:tcBorders>
              <w:top w:color="cccccc" w:space="0" w:sz="6" w:val="single"/>
              <w:left w:color="cccccc" w:space="0" w:sz="6" w:val="single"/>
              <w:bottom w:color="000000" w:space="0" w:sz="6" w:val="single"/>
              <w:right w:color="000000" w:space="0" w:sz="6" w:val="single"/>
            </w:tcBorders>
            <w:tcMar>
              <w:top w:w="30.0" w:type="dxa"/>
              <w:left w:w="45.0" w:type="dxa"/>
              <w:bottom w:w="30.0" w:type="dxa"/>
              <w:right w:w="45.0" w:type="dxa"/>
            </w:tcMar>
            <w:vAlign w:val="center"/>
          </w:tcPr>
          <w:p w:rsidR="00000000" w:rsidDel="00000000" w:rsidP="00000000" w:rsidRDefault="00000000" w:rsidRPr="00000000" w14:paraId="00000101">
            <w:pPr>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w:t>
            </w:r>
          </w:p>
        </w:tc>
      </w:tr>
      <w:tr>
        <w:trPr>
          <w:cantSplit w:val="0"/>
          <w:trHeight w:val="315" w:hRule="atLeast"/>
          <w:tblHeader w:val="0"/>
        </w:trPr>
        <w:tc>
          <w:tcPr>
            <w:tcBorders>
              <w:top w:color="cccccc" w:space="0" w:sz="6" w:val="single"/>
              <w:left w:color="000000" w:space="0" w:sz="6" w:val="single"/>
              <w:bottom w:color="000000" w:space="0" w:sz="6" w:val="single"/>
              <w:right w:color="000000" w:space="0" w:sz="6" w:val="single"/>
            </w:tcBorders>
            <w:tcMar>
              <w:top w:w="30.0" w:type="dxa"/>
              <w:left w:w="45.0" w:type="dxa"/>
              <w:bottom w:w="30.0" w:type="dxa"/>
              <w:right w:w="45.0" w:type="dxa"/>
            </w:tcMar>
            <w:vAlign w:val="center"/>
          </w:tcPr>
          <w:p w:rsidR="00000000" w:rsidDel="00000000" w:rsidP="00000000" w:rsidRDefault="00000000" w:rsidRPr="00000000" w14:paraId="00000102">
            <w:pPr>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2</w:t>
            </w:r>
          </w:p>
        </w:tc>
        <w:tc>
          <w:tcPr>
            <w:tcBorders>
              <w:top w:color="cccccc" w:space="0" w:sz="6" w:val="single"/>
              <w:left w:color="cccccc" w:space="0" w:sz="6" w:val="single"/>
              <w:bottom w:color="000000" w:space="0" w:sz="6" w:val="single"/>
              <w:right w:color="000000" w:space="0" w:sz="6" w:val="single"/>
            </w:tcBorders>
            <w:tcMar>
              <w:top w:w="30.0" w:type="dxa"/>
              <w:left w:w="45.0" w:type="dxa"/>
              <w:bottom w:w="30.0" w:type="dxa"/>
              <w:right w:w="45.0" w:type="dxa"/>
            </w:tcMar>
            <w:vAlign w:val="center"/>
          </w:tcPr>
          <w:p w:rsidR="00000000" w:rsidDel="00000000" w:rsidP="00000000" w:rsidRDefault="00000000" w:rsidRPr="00000000" w14:paraId="00000103">
            <w:pPr>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Troxler 3430</w:t>
            </w:r>
          </w:p>
        </w:tc>
        <w:tc>
          <w:tcPr>
            <w:tcBorders>
              <w:top w:color="cccccc" w:space="0" w:sz="6" w:val="single"/>
              <w:left w:color="cccccc" w:space="0" w:sz="6" w:val="single"/>
              <w:bottom w:color="000000" w:space="0" w:sz="6" w:val="single"/>
              <w:right w:color="000000" w:space="0" w:sz="6" w:val="single"/>
            </w:tcBorders>
            <w:tcMar>
              <w:top w:w="30.0" w:type="dxa"/>
              <w:left w:w="45.0" w:type="dxa"/>
              <w:bottom w:w="30.0" w:type="dxa"/>
              <w:right w:w="45.0" w:type="dxa"/>
            </w:tcMar>
            <w:vAlign w:val="center"/>
          </w:tcPr>
          <w:p w:rsidR="00000000" w:rsidDel="00000000" w:rsidP="00000000" w:rsidRDefault="00000000" w:rsidRPr="00000000" w14:paraId="00000104">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Densímetro 3430 Serie 25426</w:t>
            </w:r>
          </w:p>
        </w:tc>
        <w:tc>
          <w:tcPr>
            <w:tcBorders>
              <w:top w:color="cccccc" w:space="0" w:sz="6" w:val="single"/>
              <w:left w:color="cccccc" w:space="0" w:sz="6" w:val="single"/>
              <w:bottom w:color="000000" w:space="0" w:sz="6" w:val="single"/>
              <w:right w:color="000000" w:space="0" w:sz="6" w:val="single"/>
            </w:tcBorders>
            <w:tcMar>
              <w:top w:w="30.0" w:type="dxa"/>
              <w:left w:w="45.0" w:type="dxa"/>
              <w:bottom w:w="30.0" w:type="dxa"/>
              <w:right w:w="45.0" w:type="dxa"/>
            </w:tcMar>
            <w:vAlign w:val="center"/>
          </w:tcPr>
          <w:p w:rsidR="00000000" w:rsidDel="00000000" w:rsidP="00000000" w:rsidRDefault="00000000" w:rsidRPr="00000000" w14:paraId="00000105">
            <w:pPr>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w:t>
            </w:r>
          </w:p>
        </w:tc>
      </w:tr>
      <w:tr>
        <w:trPr>
          <w:cantSplit w:val="0"/>
          <w:trHeight w:val="315" w:hRule="atLeast"/>
          <w:tblHeader w:val="0"/>
        </w:trPr>
        <w:tc>
          <w:tcPr>
            <w:tcBorders>
              <w:top w:color="cccccc" w:space="0" w:sz="6" w:val="single"/>
              <w:left w:color="000000" w:space="0" w:sz="6" w:val="single"/>
              <w:bottom w:color="000000" w:space="0" w:sz="6" w:val="single"/>
              <w:right w:color="000000" w:space="0" w:sz="6" w:val="single"/>
            </w:tcBorders>
            <w:tcMar>
              <w:top w:w="30.0" w:type="dxa"/>
              <w:left w:w="45.0" w:type="dxa"/>
              <w:bottom w:w="30.0" w:type="dxa"/>
              <w:right w:w="45.0" w:type="dxa"/>
            </w:tcMar>
            <w:vAlign w:val="center"/>
          </w:tcPr>
          <w:p w:rsidR="00000000" w:rsidDel="00000000" w:rsidP="00000000" w:rsidRDefault="00000000" w:rsidRPr="00000000" w14:paraId="00000106">
            <w:pPr>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3</w:t>
            </w:r>
          </w:p>
        </w:tc>
        <w:tc>
          <w:tcPr>
            <w:tcBorders>
              <w:top w:color="cccccc" w:space="0" w:sz="6" w:val="single"/>
              <w:left w:color="cccccc" w:space="0" w:sz="6" w:val="single"/>
              <w:bottom w:color="000000" w:space="0" w:sz="6" w:val="single"/>
              <w:right w:color="000000" w:space="0" w:sz="6" w:val="single"/>
            </w:tcBorders>
            <w:tcMar>
              <w:top w:w="30.0" w:type="dxa"/>
              <w:left w:w="45.0" w:type="dxa"/>
              <w:bottom w:w="30.0" w:type="dxa"/>
              <w:right w:w="45.0" w:type="dxa"/>
            </w:tcMar>
            <w:vAlign w:val="center"/>
          </w:tcPr>
          <w:p w:rsidR="00000000" w:rsidDel="00000000" w:rsidP="00000000" w:rsidRDefault="00000000" w:rsidRPr="00000000" w14:paraId="00000107">
            <w:pPr>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Troxler 3430</w:t>
            </w:r>
          </w:p>
        </w:tc>
        <w:tc>
          <w:tcPr>
            <w:tcBorders>
              <w:top w:color="cccccc" w:space="0" w:sz="6" w:val="single"/>
              <w:left w:color="cccccc" w:space="0" w:sz="6" w:val="single"/>
              <w:bottom w:color="000000" w:space="0" w:sz="6" w:val="single"/>
              <w:right w:color="000000" w:space="0" w:sz="6" w:val="single"/>
            </w:tcBorders>
            <w:tcMar>
              <w:top w:w="30.0" w:type="dxa"/>
              <w:left w:w="45.0" w:type="dxa"/>
              <w:bottom w:w="30.0" w:type="dxa"/>
              <w:right w:w="45.0" w:type="dxa"/>
            </w:tcMar>
            <w:vAlign w:val="center"/>
          </w:tcPr>
          <w:p w:rsidR="00000000" w:rsidDel="00000000" w:rsidP="00000000" w:rsidRDefault="00000000" w:rsidRPr="00000000" w14:paraId="00000108">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Densímetro 3430 Serie 36571</w:t>
            </w:r>
          </w:p>
        </w:tc>
        <w:tc>
          <w:tcPr>
            <w:tcBorders>
              <w:top w:color="cccccc" w:space="0" w:sz="6" w:val="single"/>
              <w:left w:color="cccccc" w:space="0" w:sz="6" w:val="single"/>
              <w:bottom w:color="000000" w:space="0" w:sz="6" w:val="single"/>
              <w:right w:color="000000" w:space="0" w:sz="6" w:val="single"/>
            </w:tcBorders>
            <w:tcMar>
              <w:top w:w="30.0" w:type="dxa"/>
              <w:left w:w="45.0" w:type="dxa"/>
              <w:bottom w:w="30.0" w:type="dxa"/>
              <w:right w:w="45.0" w:type="dxa"/>
            </w:tcMar>
            <w:vAlign w:val="center"/>
          </w:tcPr>
          <w:p w:rsidR="00000000" w:rsidDel="00000000" w:rsidP="00000000" w:rsidRDefault="00000000" w:rsidRPr="00000000" w14:paraId="00000109">
            <w:pPr>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w:t>
            </w:r>
          </w:p>
        </w:tc>
      </w:tr>
      <w:tr>
        <w:trPr>
          <w:cantSplit w:val="0"/>
          <w:trHeight w:val="315" w:hRule="atLeast"/>
          <w:tblHeader w:val="0"/>
        </w:trPr>
        <w:tc>
          <w:tcPr>
            <w:tcBorders>
              <w:top w:color="cccccc" w:space="0" w:sz="6" w:val="single"/>
              <w:left w:color="000000" w:space="0" w:sz="6" w:val="single"/>
              <w:bottom w:color="000000" w:space="0" w:sz="6" w:val="single"/>
              <w:right w:color="000000" w:space="0" w:sz="6" w:val="single"/>
            </w:tcBorders>
            <w:tcMar>
              <w:top w:w="30.0" w:type="dxa"/>
              <w:left w:w="45.0" w:type="dxa"/>
              <w:bottom w:w="30.0" w:type="dxa"/>
              <w:right w:w="45.0" w:type="dxa"/>
            </w:tcMar>
            <w:vAlign w:val="center"/>
          </w:tcPr>
          <w:p w:rsidR="00000000" w:rsidDel="00000000" w:rsidP="00000000" w:rsidRDefault="00000000" w:rsidRPr="00000000" w14:paraId="0000010A">
            <w:pPr>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4</w:t>
            </w:r>
          </w:p>
        </w:tc>
        <w:tc>
          <w:tcPr>
            <w:tcBorders>
              <w:top w:color="cccccc" w:space="0" w:sz="6" w:val="single"/>
              <w:left w:color="cccccc" w:space="0" w:sz="6" w:val="single"/>
              <w:bottom w:color="000000" w:space="0" w:sz="6" w:val="single"/>
              <w:right w:color="000000" w:space="0" w:sz="6" w:val="single"/>
            </w:tcBorders>
            <w:tcMar>
              <w:top w:w="30.0" w:type="dxa"/>
              <w:left w:w="45.0" w:type="dxa"/>
              <w:bottom w:w="30.0" w:type="dxa"/>
              <w:right w:w="45.0" w:type="dxa"/>
            </w:tcMar>
            <w:vAlign w:val="center"/>
          </w:tcPr>
          <w:p w:rsidR="00000000" w:rsidDel="00000000" w:rsidP="00000000" w:rsidRDefault="00000000" w:rsidRPr="00000000" w14:paraId="0000010B">
            <w:pPr>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Humboldt</w:t>
            </w:r>
          </w:p>
        </w:tc>
        <w:tc>
          <w:tcPr>
            <w:tcBorders>
              <w:top w:color="cccccc" w:space="0" w:sz="6" w:val="single"/>
              <w:left w:color="cccccc" w:space="0" w:sz="6" w:val="single"/>
              <w:bottom w:color="000000" w:space="0" w:sz="6" w:val="single"/>
              <w:right w:color="000000" w:space="0" w:sz="6" w:val="single"/>
            </w:tcBorders>
            <w:tcMar>
              <w:top w:w="30.0" w:type="dxa"/>
              <w:left w:w="45.0" w:type="dxa"/>
              <w:bottom w:w="30.0" w:type="dxa"/>
              <w:right w:w="45.0" w:type="dxa"/>
            </w:tcMar>
            <w:vAlign w:val="center"/>
          </w:tcPr>
          <w:p w:rsidR="00000000" w:rsidDel="00000000" w:rsidP="00000000" w:rsidRDefault="00000000" w:rsidRPr="00000000" w14:paraId="0000010C">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Prensa Marshall modelo HM-2300.100 Serie 105434</w:t>
            </w:r>
          </w:p>
        </w:tc>
        <w:tc>
          <w:tcPr>
            <w:tcBorders>
              <w:top w:color="cccccc" w:space="0" w:sz="6" w:val="single"/>
              <w:left w:color="cccccc" w:space="0" w:sz="6" w:val="single"/>
              <w:bottom w:color="000000" w:space="0" w:sz="6" w:val="single"/>
              <w:right w:color="000000" w:space="0" w:sz="6" w:val="single"/>
            </w:tcBorders>
            <w:tcMar>
              <w:top w:w="30.0" w:type="dxa"/>
              <w:left w:w="45.0" w:type="dxa"/>
              <w:bottom w:w="30.0" w:type="dxa"/>
              <w:right w:w="45.0" w:type="dxa"/>
            </w:tcMar>
            <w:vAlign w:val="center"/>
          </w:tcPr>
          <w:p w:rsidR="00000000" w:rsidDel="00000000" w:rsidP="00000000" w:rsidRDefault="00000000" w:rsidRPr="00000000" w14:paraId="0000010D">
            <w:pPr>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w:t>
            </w:r>
          </w:p>
        </w:tc>
      </w:tr>
      <w:tr>
        <w:trPr>
          <w:cantSplit w:val="0"/>
          <w:trHeight w:val="315" w:hRule="atLeast"/>
          <w:tblHeader w:val="0"/>
        </w:trPr>
        <w:tc>
          <w:tcPr>
            <w:tcBorders>
              <w:top w:color="cccccc" w:space="0" w:sz="6" w:val="single"/>
              <w:left w:color="000000" w:space="0" w:sz="6" w:val="single"/>
              <w:bottom w:color="000000" w:space="0" w:sz="6" w:val="single"/>
              <w:right w:color="000000" w:space="0" w:sz="6" w:val="single"/>
            </w:tcBorders>
            <w:tcMar>
              <w:top w:w="30.0" w:type="dxa"/>
              <w:left w:w="45.0" w:type="dxa"/>
              <w:bottom w:w="30.0" w:type="dxa"/>
              <w:right w:w="45.0" w:type="dxa"/>
            </w:tcMar>
            <w:vAlign w:val="center"/>
          </w:tcPr>
          <w:p w:rsidR="00000000" w:rsidDel="00000000" w:rsidP="00000000" w:rsidRDefault="00000000" w:rsidRPr="00000000" w14:paraId="0000010E">
            <w:pPr>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5</w:t>
            </w:r>
          </w:p>
        </w:tc>
        <w:tc>
          <w:tcPr>
            <w:tcBorders>
              <w:top w:color="cccccc" w:space="0" w:sz="6" w:val="single"/>
              <w:left w:color="cccccc" w:space="0" w:sz="6" w:val="single"/>
              <w:bottom w:color="000000" w:space="0" w:sz="6" w:val="single"/>
              <w:right w:color="000000" w:space="0" w:sz="6" w:val="single"/>
            </w:tcBorders>
            <w:tcMar>
              <w:top w:w="30.0" w:type="dxa"/>
              <w:left w:w="45.0" w:type="dxa"/>
              <w:bottom w:w="30.0" w:type="dxa"/>
              <w:right w:w="45.0" w:type="dxa"/>
            </w:tcMar>
            <w:vAlign w:val="center"/>
          </w:tcPr>
          <w:p w:rsidR="00000000" w:rsidDel="00000000" w:rsidP="00000000" w:rsidRDefault="00000000" w:rsidRPr="00000000" w14:paraId="0000010F">
            <w:pPr>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Silex</w:t>
            </w:r>
          </w:p>
        </w:tc>
        <w:tc>
          <w:tcPr>
            <w:tcBorders>
              <w:top w:color="cccccc" w:space="0" w:sz="6" w:val="single"/>
              <w:left w:color="cccccc" w:space="0" w:sz="6" w:val="single"/>
              <w:bottom w:color="000000" w:space="0" w:sz="6" w:val="single"/>
              <w:right w:color="000000" w:space="0" w:sz="6" w:val="single"/>
            </w:tcBorders>
            <w:tcMar>
              <w:top w:w="30.0" w:type="dxa"/>
              <w:left w:w="45.0" w:type="dxa"/>
              <w:bottom w:w="30.0" w:type="dxa"/>
              <w:right w:w="45.0" w:type="dxa"/>
            </w:tcMar>
            <w:vAlign w:val="center"/>
          </w:tcPr>
          <w:p w:rsidR="00000000" w:rsidDel="00000000" w:rsidP="00000000" w:rsidRDefault="00000000" w:rsidRPr="00000000" w14:paraId="00000110">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Baño María - Baño Termostático (-10·C a 400·C)</w:t>
            </w:r>
          </w:p>
        </w:tc>
        <w:tc>
          <w:tcPr>
            <w:tcBorders>
              <w:top w:color="cccccc" w:space="0" w:sz="6" w:val="single"/>
              <w:left w:color="cccccc" w:space="0" w:sz="6" w:val="single"/>
              <w:bottom w:color="000000" w:space="0" w:sz="6" w:val="single"/>
              <w:right w:color="000000" w:space="0" w:sz="6" w:val="single"/>
            </w:tcBorders>
            <w:tcMar>
              <w:top w:w="30.0" w:type="dxa"/>
              <w:left w:w="45.0" w:type="dxa"/>
              <w:bottom w:w="30.0" w:type="dxa"/>
              <w:right w:w="45.0" w:type="dxa"/>
            </w:tcMar>
            <w:vAlign w:val="center"/>
          </w:tcPr>
          <w:p w:rsidR="00000000" w:rsidDel="00000000" w:rsidP="00000000" w:rsidRDefault="00000000" w:rsidRPr="00000000" w14:paraId="00000111">
            <w:pPr>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w:t>
            </w:r>
          </w:p>
        </w:tc>
      </w:tr>
      <w:tr>
        <w:trPr>
          <w:cantSplit w:val="0"/>
          <w:trHeight w:val="315" w:hRule="atLeast"/>
          <w:tblHeader w:val="0"/>
        </w:trPr>
        <w:tc>
          <w:tcPr>
            <w:tcBorders>
              <w:top w:color="cccccc" w:space="0" w:sz="6" w:val="single"/>
              <w:left w:color="000000" w:space="0" w:sz="6" w:val="single"/>
              <w:bottom w:color="000000" w:space="0" w:sz="6" w:val="single"/>
              <w:right w:color="000000" w:space="0" w:sz="6" w:val="single"/>
            </w:tcBorders>
            <w:tcMar>
              <w:top w:w="30.0" w:type="dxa"/>
              <w:left w:w="45.0" w:type="dxa"/>
              <w:bottom w:w="30.0" w:type="dxa"/>
              <w:right w:w="45.0" w:type="dxa"/>
            </w:tcMar>
            <w:vAlign w:val="center"/>
          </w:tcPr>
          <w:p w:rsidR="00000000" w:rsidDel="00000000" w:rsidP="00000000" w:rsidRDefault="00000000" w:rsidRPr="00000000" w14:paraId="00000112">
            <w:pPr>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6</w:t>
            </w:r>
          </w:p>
        </w:tc>
        <w:tc>
          <w:tcPr>
            <w:tcBorders>
              <w:top w:color="cccccc" w:space="0" w:sz="6" w:val="single"/>
              <w:left w:color="cccccc" w:space="0" w:sz="6" w:val="single"/>
              <w:bottom w:color="000000" w:space="0" w:sz="6" w:val="single"/>
              <w:right w:color="000000" w:space="0" w:sz="6" w:val="single"/>
            </w:tcBorders>
            <w:tcMar>
              <w:top w:w="30.0" w:type="dxa"/>
              <w:left w:w="45.0" w:type="dxa"/>
              <w:bottom w:w="30.0" w:type="dxa"/>
              <w:right w:w="45.0" w:type="dxa"/>
            </w:tcMar>
            <w:vAlign w:val="center"/>
          </w:tcPr>
          <w:p w:rsidR="00000000" w:rsidDel="00000000" w:rsidP="00000000" w:rsidRDefault="00000000" w:rsidRPr="00000000" w14:paraId="00000113">
            <w:pPr>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Humboldt</w:t>
            </w:r>
          </w:p>
        </w:tc>
        <w:tc>
          <w:tcPr>
            <w:tcBorders>
              <w:top w:color="cccccc" w:space="0" w:sz="6" w:val="single"/>
              <w:left w:color="cccccc" w:space="0" w:sz="6" w:val="single"/>
              <w:bottom w:color="000000" w:space="0" w:sz="6" w:val="single"/>
              <w:right w:color="000000" w:space="0" w:sz="6" w:val="single"/>
            </w:tcBorders>
            <w:tcMar>
              <w:top w:w="30.0" w:type="dxa"/>
              <w:left w:w="45.0" w:type="dxa"/>
              <w:bottom w:w="30.0" w:type="dxa"/>
              <w:right w:w="45.0" w:type="dxa"/>
            </w:tcMar>
            <w:vAlign w:val="center"/>
          </w:tcPr>
          <w:p w:rsidR="00000000" w:rsidDel="00000000" w:rsidP="00000000" w:rsidRDefault="00000000" w:rsidRPr="00000000" w14:paraId="00000114">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Horno de Secado (-25·C-a 250·C)</w:t>
            </w:r>
          </w:p>
        </w:tc>
        <w:tc>
          <w:tcPr>
            <w:tcBorders>
              <w:top w:color="cccccc" w:space="0" w:sz="6" w:val="single"/>
              <w:left w:color="cccccc" w:space="0" w:sz="6" w:val="single"/>
              <w:bottom w:color="000000" w:space="0" w:sz="6" w:val="single"/>
              <w:right w:color="000000" w:space="0" w:sz="6" w:val="single"/>
            </w:tcBorders>
            <w:tcMar>
              <w:top w:w="30.0" w:type="dxa"/>
              <w:left w:w="45.0" w:type="dxa"/>
              <w:bottom w:w="30.0" w:type="dxa"/>
              <w:right w:w="45.0" w:type="dxa"/>
            </w:tcMar>
            <w:vAlign w:val="center"/>
          </w:tcPr>
          <w:p w:rsidR="00000000" w:rsidDel="00000000" w:rsidP="00000000" w:rsidRDefault="00000000" w:rsidRPr="00000000" w14:paraId="00000115">
            <w:pPr>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w:t>
            </w:r>
          </w:p>
        </w:tc>
      </w:tr>
      <w:tr>
        <w:trPr>
          <w:cantSplit w:val="0"/>
          <w:trHeight w:val="315" w:hRule="atLeast"/>
          <w:tblHeader w:val="0"/>
        </w:trPr>
        <w:tc>
          <w:tcPr>
            <w:tcBorders>
              <w:top w:color="cccccc" w:space="0" w:sz="6" w:val="single"/>
              <w:left w:color="000000" w:space="0" w:sz="6" w:val="single"/>
              <w:bottom w:color="000000" w:space="0" w:sz="6" w:val="single"/>
              <w:right w:color="000000" w:space="0" w:sz="6" w:val="single"/>
            </w:tcBorders>
            <w:tcMar>
              <w:top w:w="30.0" w:type="dxa"/>
              <w:left w:w="45.0" w:type="dxa"/>
              <w:bottom w:w="30.0" w:type="dxa"/>
              <w:right w:w="45.0" w:type="dxa"/>
            </w:tcMar>
            <w:vAlign w:val="center"/>
          </w:tcPr>
          <w:p w:rsidR="00000000" w:rsidDel="00000000" w:rsidP="00000000" w:rsidRDefault="00000000" w:rsidRPr="00000000" w14:paraId="00000116">
            <w:pPr>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7</w:t>
            </w:r>
          </w:p>
        </w:tc>
        <w:tc>
          <w:tcPr>
            <w:tcBorders>
              <w:top w:color="cccccc" w:space="0" w:sz="6" w:val="single"/>
              <w:left w:color="cccccc" w:space="0" w:sz="6" w:val="single"/>
              <w:bottom w:color="000000" w:space="0" w:sz="6" w:val="single"/>
              <w:right w:color="000000" w:space="0" w:sz="6" w:val="single"/>
            </w:tcBorders>
            <w:tcMar>
              <w:top w:w="30.0" w:type="dxa"/>
              <w:left w:w="45.0" w:type="dxa"/>
              <w:bottom w:w="30.0" w:type="dxa"/>
              <w:right w:w="45.0" w:type="dxa"/>
            </w:tcMar>
            <w:vAlign w:val="center"/>
          </w:tcPr>
          <w:p w:rsidR="00000000" w:rsidDel="00000000" w:rsidP="00000000" w:rsidRDefault="00000000" w:rsidRPr="00000000" w14:paraId="00000117">
            <w:pPr>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Fisherscientific</w:t>
            </w:r>
          </w:p>
        </w:tc>
        <w:tc>
          <w:tcPr>
            <w:tcBorders>
              <w:top w:color="cccccc" w:space="0" w:sz="6" w:val="single"/>
              <w:left w:color="cccccc" w:space="0" w:sz="6" w:val="single"/>
              <w:bottom w:color="000000" w:space="0" w:sz="6" w:val="single"/>
              <w:right w:color="000000" w:space="0" w:sz="6" w:val="single"/>
            </w:tcBorders>
            <w:tcMar>
              <w:top w:w="30.0" w:type="dxa"/>
              <w:left w:w="45.0" w:type="dxa"/>
              <w:bottom w:w="30.0" w:type="dxa"/>
              <w:right w:w="45.0" w:type="dxa"/>
            </w:tcMar>
            <w:vAlign w:val="center"/>
          </w:tcPr>
          <w:p w:rsidR="00000000" w:rsidDel="00000000" w:rsidP="00000000" w:rsidRDefault="00000000" w:rsidRPr="00000000" w14:paraId="00000118">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Horno Tipo Mufla (-25·C a 400·C)</w:t>
            </w:r>
          </w:p>
        </w:tc>
        <w:tc>
          <w:tcPr>
            <w:tcBorders>
              <w:top w:color="cccccc" w:space="0" w:sz="6" w:val="single"/>
              <w:left w:color="cccccc" w:space="0" w:sz="6" w:val="single"/>
              <w:bottom w:color="000000" w:space="0" w:sz="6" w:val="single"/>
              <w:right w:color="000000" w:space="0" w:sz="6" w:val="single"/>
            </w:tcBorders>
            <w:tcMar>
              <w:top w:w="30.0" w:type="dxa"/>
              <w:left w:w="45.0" w:type="dxa"/>
              <w:bottom w:w="30.0" w:type="dxa"/>
              <w:right w:w="45.0" w:type="dxa"/>
            </w:tcMar>
            <w:vAlign w:val="center"/>
          </w:tcPr>
          <w:p w:rsidR="00000000" w:rsidDel="00000000" w:rsidP="00000000" w:rsidRDefault="00000000" w:rsidRPr="00000000" w14:paraId="00000119">
            <w:pPr>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w:t>
            </w:r>
          </w:p>
        </w:tc>
      </w:tr>
      <w:tr>
        <w:trPr>
          <w:cantSplit w:val="0"/>
          <w:trHeight w:val="315" w:hRule="atLeast"/>
          <w:tblHeader w:val="0"/>
        </w:trPr>
        <w:tc>
          <w:tcPr>
            <w:tcBorders>
              <w:top w:color="cccccc" w:space="0" w:sz="6" w:val="single"/>
              <w:left w:color="000000" w:space="0" w:sz="6" w:val="single"/>
              <w:bottom w:color="000000" w:space="0" w:sz="6" w:val="single"/>
              <w:right w:color="000000" w:space="0" w:sz="6" w:val="single"/>
            </w:tcBorders>
            <w:tcMar>
              <w:top w:w="30.0" w:type="dxa"/>
              <w:left w:w="45.0" w:type="dxa"/>
              <w:bottom w:w="30.0" w:type="dxa"/>
              <w:right w:w="45.0" w:type="dxa"/>
            </w:tcMar>
            <w:vAlign w:val="center"/>
          </w:tcPr>
          <w:p w:rsidR="00000000" w:rsidDel="00000000" w:rsidP="00000000" w:rsidRDefault="00000000" w:rsidRPr="00000000" w14:paraId="0000011A">
            <w:pPr>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8</w:t>
            </w:r>
          </w:p>
        </w:tc>
        <w:tc>
          <w:tcPr>
            <w:tcBorders>
              <w:top w:color="cccccc" w:space="0" w:sz="6" w:val="single"/>
              <w:left w:color="cccccc" w:space="0" w:sz="6" w:val="single"/>
              <w:bottom w:color="000000" w:space="0" w:sz="6" w:val="single"/>
              <w:right w:color="000000" w:space="0" w:sz="6" w:val="single"/>
            </w:tcBorders>
            <w:tcMar>
              <w:top w:w="30.0" w:type="dxa"/>
              <w:left w:w="45.0" w:type="dxa"/>
              <w:bottom w:w="30.0" w:type="dxa"/>
              <w:right w:w="45.0" w:type="dxa"/>
            </w:tcMar>
            <w:vAlign w:val="center"/>
          </w:tcPr>
          <w:p w:rsidR="00000000" w:rsidDel="00000000" w:rsidP="00000000" w:rsidRDefault="00000000" w:rsidRPr="00000000" w14:paraId="0000011B">
            <w:pPr>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Controls</w:t>
            </w:r>
          </w:p>
        </w:tc>
        <w:tc>
          <w:tcPr>
            <w:tcBorders>
              <w:top w:color="cccccc" w:space="0" w:sz="6" w:val="single"/>
              <w:left w:color="cccccc" w:space="0" w:sz="6" w:val="single"/>
              <w:bottom w:color="000000" w:space="0" w:sz="6" w:val="single"/>
              <w:right w:color="000000" w:space="0" w:sz="6" w:val="single"/>
            </w:tcBorders>
            <w:tcMar>
              <w:top w:w="30.0" w:type="dxa"/>
              <w:left w:w="45.0" w:type="dxa"/>
              <w:bottom w:w="30.0" w:type="dxa"/>
              <w:right w:w="45.0" w:type="dxa"/>
            </w:tcMar>
            <w:vAlign w:val="center"/>
          </w:tcPr>
          <w:p w:rsidR="00000000" w:rsidDel="00000000" w:rsidP="00000000" w:rsidRDefault="00000000" w:rsidRPr="00000000" w14:paraId="0000011C">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Prensa de Compresión Hidráulica 1kN hasta 5kN</w:t>
            </w:r>
          </w:p>
        </w:tc>
        <w:tc>
          <w:tcPr>
            <w:tcBorders>
              <w:top w:color="cccccc" w:space="0" w:sz="6" w:val="single"/>
              <w:left w:color="cccccc" w:space="0" w:sz="6" w:val="single"/>
              <w:bottom w:color="000000" w:space="0" w:sz="6" w:val="single"/>
              <w:right w:color="000000" w:space="0" w:sz="6" w:val="single"/>
            </w:tcBorders>
            <w:tcMar>
              <w:top w:w="30.0" w:type="dxa"/>
              <w:left w:w="45.0" w:type="dxa"/>
              <w:bottom w:w="30.0" w:type="dxa"/>
              <w:right w:w="45.0" w:type="dxa"/>
            </w:tcMar>
            <w:vAlign w:val="center"/>
          </w:tcPr>
          <w:p w:rsidR="00000000" w:rsidDel="00000000" w:rsidP="00000000" w:rsidRDefault="00000000" w:rsidRPr="00000000" w14:paraId="0000011D">
            <w:pPr>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w:t>
            </w:r>
          </w:p>
        </w:tc>
      </w:tr>
      <w:tr>
        <w:trPr>
          <w:cantSplit w:val="0"/>
          <w:trHeight w:val="315" w:hRule="atLeast"/>
          <w:tblHeader w:val="0"/>
        </w:trPr>
        <w:tc>
          <w:tcPr>
            <w:tcBorders>
              <w:top w:color="cccccc" w:space="0" w:sz="6" w:val="single"/>
              <w:left w:color="000000" w:space="0" w:sz="6" w:val="single"/>
              <w:bottom w:color="000000" w:space="0" w:sz="6" w:val="single"/>
              <w:right w:color="000000" w:space="0" w:sz="6" w:val="single"/>
            </w:tcBorders>
            <w:tcMar>
              <w:top w:w="30.0" w:type="dxa"/>
              <w:left w:w="45.0" w:type="dxa"/>
              <w:bottom w:w="30.0" w:type="dxa"/>
              <w:right w:w="45.0" w:type="dxa"/>
            </w:tcMar>
            <w:vAlign w:val="center"/>
          </w:tcPr>
          <w:p w:rsidR="00000000" w:rsidDel="00000000" w:rsidP="00000000" w:rsidRDefault="00000000" w:rsidRPr="00000000" w14:paraId="0000011E">
            <w:pPr>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9</w:t>
            </w:r>
          </w:p>
        </w:tc>
        <w:tc>
          <w:tcPr>
            <w:tcBorders>
              <w:top w:color="cccccc" w:space="0" w:sz="6" w:val="single"/>
              <w:left w:color="cccccc" w:space="0" w:sz="6" w:val="single"/>
              <w:bottom w:color="000000" w:space="0" w:sz="6" w:val="single"/>
              <w:right w:color="000000" w:space="0" w:sz="6" w:val="single"/>
            </w:tcBorders>
            <w:tcMar>
              <w:top w:w="30.0" w:type="dxa"/>
              <w:left w:w="45.0" w:type="dxa"/>
              <w:bottom w:w="30.0" w:type="dxa"/>
              <w:right w:w="45.0" w:type="dxa"/>
            </w:tcMar>
            <w:vAlign w:val="center"/>
          </w:tcPr>
          <w:p w:rsidR="00000000" w:rsidDel="00000000" w:rsidP="00000000" w:rsidRDefault="00000000" w:rsidRPr="00000000" w14:paraId="0000011F">
            <w:pPr>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Yamaha</w:t>
            </w:r>
          </w:p>
        </w:tc>
        <w:tc>
          <w:tcPr>
            <w:tcBorders>
              <w:top w:color="cccccc" w:space="0" w:sz="6" w:val="single"/>
              <w:left w:color="cccccc" w:space="0" w:sz="6" w:val="single"/>
              <w:bottom w:color="000000" w:space="0" w:sz="6" w:val="single"/>
              <w:right w:color="000000" w:space="0" w:sz="6" w:val="single"/>
            </w:tcBorders>
            <w:tcMar>
              <w:top w:w="30.0" w:type="dxa"/>
              <w:left w:w="45.0" w:type="dxa"/>
              <w:bottom w:w="30.0" w:type="dxa"/>
              <w:right w:w="45.0" w:type="dxa"/>
            </w:tcMar>
            <w:vAlign w:val="center"/>
          </w:tcPr>
          <w:p w:rsidR="00000000" w:rsidDel="00000000" w:rsidP="00000000" w:rsidRDefault="00000000" w:rsidRPr="00000000" w14:paraId="00000120">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Planta Eléctrica</w:t>
            </w:r>
          </w:p>
        </w:tc>
        <w:tc>
          <w:tcPr>
            <w:tcBorders>
              <w:top w:color="cccccc" w:space="0" w:sz="6" w:val="single"/>
              <w:left w:color="cccccc" w:space="0" w:sz="6" w:val="single"/>
              <w:bottom w:color="000000" w:space="0" w:sz="6" w:val="single"/>
              <w:right w:color="000000" w:space="0" w:sz="6" w:val="single"/>
            </w:tcBorders>
            <w:tcMar>
              <w:top w:w="30.0" w:type="dxa"/>
              <w:left w:w="45.0" w:type="dxa"/>
              <w:bottom w:w="30.0" w:type="dxa"/>
              <w:right w:w="45.0" w:type="dxa"/>
            </w:tcMar>
            <w:vAlign w:val="center"/>
          </w:tcPr>
          <w:p w:rsidR="00000000" w:rsidDel="00000000" w:rsidP="00000000" w:rsidRDefault="00000000" w:rsidRPr="00000000" w14:paraId="00000121">
            <w:pPr>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w:t>
            </w:r>
          </w:p>
        </w:tc>
      </w:tr>
      <w:tr>
        <w:trPr>
          <w:cantSplit w:val="0"/>
          <w:trHeight w:val="315" w:hRule="atLeast"/>
          <w:tblHeader w:val="0"/>
        </w:trPr>
        <w:tc>
          <w:tcPr>
            <w:tcBorders>
              <w:top w:color="cccccc" w:space="0" w:sz="6" w:val="single"/>
              <w:left w:color="000000" w:space="0" w:sz="6" w:val="single"/>
              <w:bottom w:color="000000" w:space="0" w:sz="6" w:val="single"/>
              <w:right w:color="000000" w:space="0" w:sz="6" w:val="single"/>
            </w:tcBorders>
            <w:tcMar>
              <w:top w:w="30.0" w:type="dxa"/>
              <w:left w:w="45.0" w:type="dxa"/>
              <w:bottom w:w="30.0" w:type="dxa"/>
              <w:right w:w="45.0" w:type="dxa"/>
            </w:tcMar>
            <w:vAlign w:val="center"/>
          </w:tcPr>
          <w:p w:rsidR="00000000" w:rsidDel="00000000" w:rsidP="00000000" w:rsidRDefault="00000000" w:rsidRPr="00000000" w14:paraId="00000122">
            <w:pPr>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10</w:t>
            </w:r>
          </w:p>
        </w:tc>
        <w:tc>
          <w:tcPr>
            <w:tcBorders>
              <w:top w:color="cccccc" w:space="0" w:sz="6" w:val="single"/>
              <w:left w:color="cccccc" w:space="0" w:sz="6" w:val="single"/>
              <w:bottom w:color="000000" w:space="0" w:sz="6" w:val="single"/>
              <w:right w:color="000000" w:space="0" w:sz="6" w:val="single"/>
            </w:tcBorders>
            <w:tcMar>
              <w:top w:w="30.0" w:type="dxa"/>
              <w:left w:w="45.0" w:type="dxa"/>
              <w:bottom w:w="30.0" w:type="dxa"/>
              <w:right w:w="45.0" w:type="dxa"/>
            </w:tcMar>
            <w:vAlign w:val="center"/>
          </w:tcPr>
          <w:p w:rsidR="00000000" w:rsidDel="00000000" w:rsidP="00000000" w:rsidRDefault="00000000" w:rsidRPr="00000000" w14:paraId="00000123">
            <w:pPr>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Gilson</w:t>
            </w:r>
          </w:p>
        </w:tc>
        <w:tc>
          <w:tcPr>
            <w:tcBorders>
              <w:top w:color="cccccc" w:space="0" w:sz="6" w:val="single"/>
              <w:left w:color="cccccc" w:space="0" w:sz="6" w:val="single"/>
              <w:bottom w:color="000000" w:space="0" w:sz="6" w:val="single"/>
              <w:right w:color="000000" w:space="0" w:sz="6" w:val="single"/>
            </w:tcBorders>
            <w:tcMar>
              <w:top w:w="30.0" w:type="dxa"/>
              <w:left w:w="45.0" w:type="dxa"/>
              <w:bottom w:w="30.0" w:type="dxa"/>
              <w:right w:w="45.0" w:type="dxa"/>
            </w:tcMar>
            <w:vAlign w:val="center"/>
          </w:tcPr>
          <w:p w:rsidR="00000000" w:rsidDel="00000000" w:rsidP="00000000" w:rsidRDefault="00000000" w:rsidRPr="00000000" w14:paraId="00000124">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Tamizadora Eléctrica</w:t>
            </w:r>
          </w:p>
        </w:tc>
        <w:tc>
          <w:tcPr>
            <w:tcBorders>
              <w:top w:color="cccccc" w:space="0" w:sz="6" w:val="single"/>
              <w:left w:color="cccccc" w:space="0" w:sz="6" w:val="single"/>
              <w:bottom w:color="000000" w:space="0" w:sz="6" w:val="single"/>
              <w:right w:color="000000" w:space="0" w:sz="6" w:val="single"/>
            </w:tcBorders>
            <w:tcMar>
              <w:top w:w="30.0" w:type="dxa"/>
              <w:left w:w="45.0" w:type="dxa"/>
              <w:bottom w:w="30.0" w:type="dxa"/>
              <w:right w:w="45.0" w:type="dxa"/>
            </w:tcMar>
            <w:vAlign w:val="center"/>
          </w:tcPr>
          <w:p w:rsidR="00000000" w:rsidDel="00000000" w:rsidP="00000000" w:rsidRDefault="00000000" w:rsidRPr="00000000" w14:paraId="00000125">
            <w:pPr>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w:t>
            </w:r>
          </w:p>
        </w:tc>
      </w:tr>
      <w:tr>
        <w:trPr>
          <w:cantSplit w:val="0"/>
          <w:trHeight w:val="315" w:hRule="atLeast"/>
          <w:tblHeader w:val="0"/>
        </w:trPr>
        <w:tc>
          <w:tcPr>
            <w:tcBorders>
              <w:top w:color="cccccc" w:space="0" w:sz="6" w:val="single"/>
              <w:left w:color="000000" w:space="0" w:sz="6" w:val="single"/>
              <w:bottom w:color="000000" w:space="0" w:sz="6" w:val="single"/>
              <w:right w:color="000000" w:space="0" w:sz="6" w:val="single"/>
            </w:tcBorders>
            <w:tcMar>
              <w:top w:w="30.0" w:type="dxa"/>
              <w:left w:w="45.0" w:type="dxa"/>
              <w:bottom w:w="30.0" w:type="dxa"/>
              <w:right w:w="45.0" w:type="dxa"/>
            </w:tcMar>
            <w:vAlign w:val="center"/>
          </w:tcPr>
          <w:p w:rsidR="00000000" w:rsidDel="00000000" w:rsidP="00000000" w:rsidRDefault="00000000" w:rsidRPr="00000000" w14:paraId="00000126">
            <w:pPr>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11</w:t>
            </w:r>
          </w:p>
        </w:tc>
        <w:tc>
          <w:tcPr>
            <w:tcBorders>
              <w:top w:color="cccccc" w:space="0" w:sz="6" w:val="single"/>
              <w:left w:color="cccccc" w:space="0" w:sz="6" w:val="single"/>
              <w:bottom w:color="000000" w:space="0" w:sz="6" w:val="single"/>
              <w:right w:color="000000" w:space="0" w:sz="6" w:val="single"/>
            </w:tcBorders>
            <w:tcMar>
              <w:top w:w="30.0" w:type="dxa"/>
              <w:left w:w="45.0" w:type="dxa"/>
              <w:bottom w:w="30.0" w:type="dxa"/>
              <w:right w:w="45.0" w:type="dxa"/>
            </w:tcMar>
            <w:vAlign w:val="center"/>
          </w:tcPr>
          <w:p w:rsidR="00000000" w:rsidDel="00000000" w:rsidP="00000000" w:rsidRDefault="00000000" w:rsidRPr="00000000" w14:paraId="00000127">
            <w:pPr>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Geiger</w:t>
            </w:r>
          </w:p>
        </w:tc>
        <w:tc>
          <w:tcPr>
            <w:tcBorders>
              <w:top w:color="cccccc" w:space="0" w:sz="6" w:val="single"/>
              <w:left w:color="cccccc" w:space="0" w:sz="6" w:val="single"/>
              <w:bottom w:color="000000" w:space="0" w:sz="6" w:val="single"/>
              <w:right w:color="000000" w:space="0" w:sz="6" w:val="single"/>
            </w:tcBorders>
            <w:tcMar>
              <w:top w:w="30.0" w:type="dxa"/>
              <w:left w:w="45.0" w:type="dxa"/>
              <w:bottom w:w="30.0" w:type="dxa"/>
              <w:right w:w="45.0" w:type="dxa"/>
            </w:tcMar>
            <w:vAlign w:val="center"/>
          </w:tcPr>
          <w:p w:rsidR="00000000" w:rsidDel="00000000" w:rsidP="00000000" w:rsidRDefault="00000000" w:rsidRPr="00000000" w14:paraId="00000128">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Intensímetro</w:t>
            </w:r>
            <w:r w:rsidDel="00000000" w:rsidR="00000000" w:rsidRPr="00000000">
              <w:rPr>
                <w:rFonts w:ascii="Arial" w:cs="Arial" w:eastAsia="Arial" w:hAnsi="Arial"/>
                <w:sz w:val="20"/>
                <w:szCs w:val="20"/>
                <w:rtl w:val="0"/>
              </w:rPr>
              <w:t xml:space="preserve"> Análogo y Digital</w:t>
            </w:r>
          </w:p>
        </w:tc>
        <w:tc>
          <w:tcPr>
            <w:tcBorders>
              <w:top w:color="cccccc" w:space="0" w:sz="6" w:val="single"/>
              <w:left w:color="cccccc" w:space="0" w:sz="6" w:val="single"/>
              <w:bottom w:color="000000" w:space="0" w:sz="6" w:val="single"/>
              <w:right w:color="000000" w:space="0" w:sz="6" w:val="single"/>
            </w:tcBorders>
            <w:tcMar>
              <w:top w:w="30.0" w:type="dxa"/>
              <w:left w:w="45.0" w:type="dxa"/>
              <w:bottom w:w="30.0" w:type="dxa"/>
              <w:right w:w="45.0" w:type="dxa"/>
            </w:tcMar>
            <w:vAlign w:val="center"/>
          </w:tcPr>
          <w:p w:rsidR="00000000" w:rsidDel="00000000" w:rsidP="00000000" w:rsidRDefault="00000000" w:rsidRPr="00000000" w14:paraId="00000129">
            <w:pPr>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2</w:t>
            </w:r>
          </w:p>
        </w:tc>
      </w:tr>
      <w:tr>
        <w:trPr>
          <w:cantSplit w:val="0"/>
          <w:trHeight w:val="315" w:hRule="atLeast"/>
          <w:tblHeader w:val="0"/>
        </w:trPr>
        <w:tc>
          <w:tcPr>
            <w:tcBorders>
              <w:top w:color="cccccc" w:space="0" w:sz="6" w:val="single"/>
              <w:left w:color="000000" w:space="0" w:sz="6" w:val="single"/>
              <w:bottom w:color="000000" w:space="0" w:sz="6" w:val="single"/>
              <w:right w:color="000000" w:space="0" w:sz="6" w:val="single"/>
            </w:tcBorders>
            <w:tcMar>
              <w:top w:w="30.0" w:type="dxa"/>
              <w:left w:w="45.0" w:type="dxa"/>
              <w:bottom w:w="30.0" w:type="dxa"/>
              <w:right w:w="45.0" w:type="dxa"/>
            </w:tcMar>
            <w:vAlign w:val="center"/>
          </w:tcPr>
          <w:p w:rsidR="00000000" w:rsidDel="00000000" w:rsidP="00000000" w:rsidRDefault="00000000" w:rsidRPr="00000000" w14:paraId="0000012A">
            <w:pPr>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12</w:t>
            </w:r>
          </w:p>
        </w:tc>
        <w:tc>
          <w:tcPr>
            <w:tcBorders>
              <w:top w:color="cccccc" w:space="0" w:sz="6" w:val="single"/>
              <w:left w:color="cccccc" w:space="0" w:sz="6" w:val="single"/>
              <w:bottom w:color="000000" w:space="0" w:sz="6" w:val="single"/>
              <w:right w:color="000000" w:space="0" w:sz="6" w:val="single"/>
            </w:tcBorders>
            <w:tcMar>
              <w:top w:w="30.0" w:type="dxa"/>
              <w:left w:w="45.0" w:type="dxa"/>
              <w:bottom w:w="30.0" w:type="dxa"/>
              <w:right w:w="45.0" w:type="dxa"/>
            </w:tcMar>
            <w:vAlign w:val="center"/>
          </w:tcPr>
          <w:p w:rsidR="00000000" w:rsidDel="00000000" w:rsidP="00000000" w:rsidRDefault="00000000" w:rsidRPr="00000000" w14:paraId="0000012B">
            <w:pPr>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Baker- Humboldt</w:t>
            </w:r>
          </w:p>
        </w:tc>
        <w:tc>
          <w:tcPr>
            <w:tcBorders>
              <w:top w:color="cccccc" w:space="0" w:sz="6" w:val="single"/>
              <w:left w:color="cccccc" w:space="0" w:sz="6" w:val="single"/>
              <w:bottom w:color="000000" w:space="0" w:sz="6" w:val="single"/>
              <w:right w:color="000000" w:space="0" w:sz="6" w:val="single"/>
            </w:tcBorders>
            <w:tcMar>
              <w:top w:w="30.0" w:type="dxa"/>
              <w:left w:w="45.0" w:type="dxa"/>
              <w:bottom w:w="30.0" w:type="dxa"/>
              <w:right w:w="45.0" w:type="dxa"/>
            </w:tcMar>
            <w:vAlign w:val="center"/>
          </w:tcPr>
          <w:p w:rsidR="00000000" w:rsidDel="00000000" w:rsidP="00000000" w:rsidRDefault="00000000" w:rsidRPr="00000000" w14:paraId="0000012C">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Deformimetros</w:t>
            </w:r>
          </w:p>
        </w:tc>
        <w:tc>
          <w:tcPr>
            <w:tcBorders>
              <w:top w:color="cccccc" w:space="0" w:sz="6" w:val="single"/>
              <w:left w:color="cccccc" w:space="0" w:sz="6" w:val="single"/>
              <w:bottom w:color="000000" w:space="0" w:sz="6" w:val="single"/>
              <w:right w:color="000000" w:space="0" w:sz="6" w:val="single"/>
            </w:tcBorders>
            <w:tcMar>
              <w:top w:w="30.0" w:type="dxa"/>
              <w:left w:w="45.0" w:type="dxa"/>
              <w:bottom w:w="30.0" w:type="dxa"/>
              <w:right w:w="45.0" w:type="dxa"/>
            </w:tcMar>
            <w:vAlign w:val="center"/>
          </w:tcPr>
          <w:p w:rsidR="00000000" w:rsidDel="00000000" w:rsidP="00000000" w:rsidRDefault="00000000" w:rsidRPr="00000000" w14:paraId="0000012D">
            <w:pPr>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5</w:t>
            </w:r>
          </w:p>
        </w:tc>
      </w:tr>
      <w:tr>
        <w:trPr>
          <w:cantSplit w:val="0"/>
          <w:trHeight w:val="315" w:hRule="atLeast"/>
          <w:tblHeader w:val="0"/>
        </w:trPr>
        <w:tc>
          <w:tcPr>
            <w:tcBorders>
              <w:top w:color="cccccc" w:space="0" w:sz="6" w:val="single"/>
              <w:left w:color="000000" w:space="0" w:sz="6" w:val="single"/>
              <w:bottom w:color="000000" w:space="0" w:sz="6" w:val="single"/>
              <w:right w:color="000000" w:space="0" w:sz="6" w:val="single"/>
            </w:tcBorders>
            <w:tcMar>
              <w:top w:w="30.0" w:type="dxa"/>
              <w:left w:w="45.0" w:type="dxa"/>
              <w:bottom w:w="30.0" w:type="dxa"/>
              <w:right w:w="45.0" w:type="dxa"/>
            </w:tcMar>
            <w:vAlign w:val="center"/>
          </w:tcPr>
          <w:p w:rsidR="00000000" w:rsidDel="00000000" w:rsidP="00000000" w:rsidRDefault="00000000" w:rsidRPr="00000000" w14:paraId="0000012E">
            <w:pPr>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13</w:t>
            </w:r>
          </w:p>
        </w:tc>
        <w:tc>
          <w:tcPr>
            <w:tcBorders>
              <w:top w:color="cccccc" w:space="0" w:sz="6" w:val="single"/>
              <w:left w:color="cccccc" w:space="0" w:sz="6" w:val="single"/>
              <w:bottom w:color="000000" w:space="0" w:sz="6" w:val="single"/>
              <w:right w:color="000000" w:space="0" w:sz="6" w:val="single"/>
            </w:tcBorders>
            <w:tcMar>
              <w:top w:w="30.0" w:type="dxa"/>
              <w:left w:w="45.0" w:type="dxa"/>
              <w:bottom w:w="30.0" w:type="dxa"/>
              <w:right w:w="45.0" w:type="dxa"/>
            </w:tcMar>
            <w:vAlign w:val="center"/>
          </w:tcPr>
          <w:p w:rsidR="00000000" w:rsidDel="00000000" w:rsidP="00000000" w:rsidRDefault="00000000" w:rsidRPr="00000000" w14:paraId="0000012F">
            <w:pPr>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Controls</w:t>
            </w:r>
          </w:p>
        </w:tc>
        <w:tc>
          <w:tcPr>
            <w:tcBorders>
              <w:top w:color="cccccc" w:space="0" w:sz="6" w:val="single"/>
              <w:left w:color="cccccc" w:space="0" w:sz="6" w:val="single"/>
              <w:bottom w:color="000000" w:space="0" w:sz="6" w:val="single"/>
              <w:right w:color="000000" w:space="0" w:sz="6" w:val="single"/>
            </w:tcBorders>
            <w:tcMar>
              <w:top w:w="30.0" w:type="dxa"/>
              <w:left w:w="45.0" w:type="dxa"/>
              <w:bottom w:w="30.0" w:type="dxa"/>
              <w:right w:w="45.0" w:type="dxa"/>
            </w:tcMar>
            <w:vAlign w:val="center"/>
          </w:tcPr>
          <w:p w:rsidR="00000000" w:rsidDel="00000000" w:rsidP="00000000" w:rsidRDefault="00000000" w:rsidRPr="00000000" w14:paraId="00000130">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Cazuela de Casagrande 22-T0030/AE</w:t>
            </w:r>
          </w:p>
        </w:tc>
        <w:tc>
          <w:tcPr>
            <w:tcBorders>
              <w:top w:color="cccccc" w:space="0" w:sz="6" w:val="single"/>
              <w:left w:color="cccccc" w:space="0" w:sz="6" w:val="single"/>
              <w:bottom w:color="000000" w:space="0" w:sz="6" w:val="single"/>
              <w:right w:color="000000" w:space="0" w:sz="6" w:val="single"/>
            </w:tcBorders>
            <w:tcMar>
              <w:top w:w="30.0" w:type="dxa"/>
              <w:left w:w="45.0" w:type="dxa"/>
              <w:bottom w:w="30.0" w:type="dxa"/>
              <w:right w:w="45.0" w:type="dxa"/>
            </w:tcMar>
            <w:vAlign w:val="center"/>
          </w:tcPr>
          <w:p w:rsidR="00000000" w:rsidDel="00000000" w:rsidP="00000000" w:rsidRDefault="00000000" w:rsidRPr="00000000" w14:paraId="00000131">
            <w:pPr>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2</w:t>
            </w:r>
          </w:p>
        </w:tc>
      </w:tr>
      <w:tr>
        <w:trPr>
          <w:cantSplit w:val="0"/>
          <w:trHeight w:val="315" w:hRule="atLeast"/>
          <w:tblHeader w:val="0"/>
        </w:trPr>
        <w:tc>
          <w:tcPr>
            <w:tcBorders>
              <w:top w:color="cccccc" w:space="0" w:sz="6" w:val="single"/>
              <w:left w:color="000000" w:space="0" w:sz="6" w:val="single"/>
              <w:bottom w:color="000000" w:space="0" w:sz="6" w:val="single"/>
              <w:right w:color="000000" w:space="0" w:sz="6" w:val="single"/>
            </w:tcBorders>
            <w:tcMar>
              <w:top w:w="30.0" w:type="dxa"/>
              <w:left w:w="45.0" w:type="dxa"/>
              <w:bottom w:w="30.0" w:type="dxa"/>
              <w:right w:w="45.0" w:type="dxa"/>
            </w:tcMar>
            <w:vAlign w:val="center"/>
          </w:tcPr>
          <w:p w:rsidR="00000000" w:rsidDel="00000000" w:rsidP="00000000" w:rsidRDefault="00000000" w:rsidRPr="00000000" w14:paraId="00000132">
            <w:pPr>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14</w:t>
            </w:r>
          </w:p>
        </w:tc>
        <w:tc>
          <w:tcPr>
            <w:tcBorders>
              <w:top w:color="cccccc" w:space="0" w:sz="6" w:val="single"/>
              <w:left w:color="cccccc" w:space="0" w:sz="6" w:val="single"/>
              <w:bottom w:color="000000" w:space="0" w:sz="6" w:val="single"/>
              <w:right w:color="000000" w:space="0" w:sz="6" w:val="single"/>
            </w:tcBorders>
            <w:tcMar>
              <w:top w:w="30.0" w:type="dxa"/>
              <w:left w:w="45.0" w:type="dxa"/>
              <w:bottom w:w="30.0" w:type="dxa"/>
              <w:right w:w="45.0" w:type="dxa"/>
            </w:tcMar>
            <w:vAlign w:val="center"/>
          </w:tcPr>
          <w:p w:rsidR="00000000" w:rsidDel="00000000" w:rsidP="00000000" w:rsidRDefault="00000000" w:rsidRPr="00000000" w14:paraId="00000133">
            <w:pPr>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Asical</w:t>
            </w:r>
          </w:p>
        </w:tc>
        <w:tc>
          <w:tcPr>
            <w:tcBorders>
              <w:top w:color="cccccc" w:space="0" w:sz="6" w:val="single"/>
              <w:left w:color="cccccc" w:space="0" w:sz="6" w:val="single"/>
              <w:bottom w:color="000000" w:space="0" w:sz="6" w:val="single"/>
              <w:right w:color="000000" w:space="0" w:sz="6" w:val="single"/>
            </w:tcBorders>
            <w:tcMar>
              <w:top w:w="30.0" w:type="dxa"/>
              <w:left w:w="45.0" w:type="dxa"/>
              <w:bottom w:w="30.0" w:type="dxa"/>
              <w:right w:w="45.0" w:type="dxa"/>
            </w:tcMar>
            <w:vAlign w:val="center"/>
          </w:tcPr>
          <w:p w:rsidR="00000000" w:rsidDel="00000000" w:rsidP="00000000" w:rsidRDefault="00000000" w:rsidRPr="00000000" w14:paraId="00000134">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Centrífuga de Extracción de Asfalto</w:t>
            </w:r>
          </w:p>
        </w:tc>
        <w:tc>
          <w:tcPr>
            <w:tcBorders>
              <w:top w:color="cccccc" w:space="0" w:sz="6" w:val="single"/>
              <w:left w:color="cccccc" w:space="0" w:sz="6" w:val="single"/>
              <w:bottom w:color="000000" w:space="0" w:sz="6" w:val="single"/>
              <w:right w:color="000000" w:space="0" w:sz="6" w:val="single"/>
            </w:tcBorders>
            <w:tcMar>
              <w:top w:w="30.0" w:type="dxa"/>
              <w:left w:w="45.0" w:type="dxa"/>
              <w:bottom w:w="30.0" w:type="dxa"/>
              <w:right w:w="45.0" w:type="dxa"/>
            </w:tcMar>
            <w:vAlign w:val="center"/>
          </w:tcPr>
          <w:p w:rsidR="00000000" w:rsidDel="00000000" w:rsidP="00000000" w:rsidRDefault="00000000" w:rsidRPr="00000000" w14:paraId="00000135">
            <w:pPr>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w:t>
            </w:r>
          </w:p>
        </w:tc>
      </w:tr>
      <w:tr>
        <w:trPr>
          <w:cantSplit w:val="0"/>
          <w:trHeight w:val="315" w:hRule="atLeast"/>
          <w:tblHeader w:val="0"/>
        </w:trPr>
        <w:tc>
          <w:tcPr>
            <w:tcBorders>
              <w:top w:color="cccccc" w:space="0" w:sz="6" w:val="single"/>
              <w:left w:color="000000" w:space="0" w:sz="6" w:val="single"/>
              <w:bottom w:color="000000" w:space="0" w:sz="6" w:val="single"/>
              <w:right w:color="000000" w:space="0" w:sz="6" w:val="single"/>
            </w:tcBorders>
            <w:tcMar>
              <w:top w:w="30.0" w:type="dxa"/>
              <w:left w:w="45.0" w:type="dxa"/>
              <w:bottom w:w="30.0" w:type="dxa"/>
              <w:right w:w="45.0" w:type="dxa"/>
            </w:tcMar>
            <w:vAlign w:val="center"/>
          </w:tcPr>
          <w:p w:rsidR="00000000" w:rsidDel="00000000" w:rsidP="00000000" w:rsidRDefault="00000000" w:rsidRPr="00000000" w14:paraId="00000136">
            <w:pPr>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15</w:t>
            </w:r>
          </w:p>
        </w:tc>
        <w:tc>
          <w:tcPr>
            <w:tcBorders>
              <w:top w:color="cccccc" w:space="0" w:sz="6" w:val="single"/>
              <w:left w:color="cccccc" w:space="0" w:sz="6" w:val="single"/>
              <w:bottom w:color="000000" w:space="0" w:sz="6" w:val="single"/>
              <w:right w:color="000000" w:space="0" w:sz="6" w:val="single"/>
            </w:tcBorders>
            <w:tcMar>
              <w:top w:w="30.0" w:type="dxa"/>
              <w:left w:w="45.0" w:type="dxa"/>
              <w:bottom w:w="30.0" w:type="dxa"/>
              <w:right w:w="45.0" w:type="dxa"/>
            </w:tcMar>
            <w:vAlign w:val="center"/>
          </w:tcPr>
          <w:p w:rsidR="00000000" w:rsidDel="00000000" w:rsidP="00000000" w:rsidRDefault="00000000" w:rsidRPr="00000000" w14:paraId="00000137">
            <w:pPr>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Mil Waukee</w:t>
            </w:r>
          </w:p>
        </w:tc>
        <w:tc>
          <w:tcPr>
            <w:tcBorders>
              <w:top w:color="cccccc" w:space="0" w:sz="6" w:val="single"/>
              <w:left w:color="cccccc" w:space="0" w:sz="6" w:val="single"/>
              <w:bottom w:color="000000" w:space="0" w:sz="6" w:val="single"/>
              <w:right w:color="000000" w:space="0" w:sz="6" w:val="single"/>
            </w:tcBorders>
            <w:tcMar>
              <w:top w:w="30.0" w:type="dxa"/>
              <w:left w:w="45.0" w:type="dxa"/>
              <w:bottom w:w="30.0" w:type="dxa"/>
              <w:right w:w="45.0" w:type="dxa"/>
            </w:tcMar>
            <w:vAlign w:val="center"/>
          </w:tcPr>
          <w:p w:rsidR="00000000" w:rsidDel="00000000" w:rsidP="00000000" w:rsidRDefault="00000000" w:rsidRPr="00000000" w14:paraId="00000138">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Extractor de Núcleos incluidas Brocas de 2” y 4”</w:t>
            </w:r>
          </w:p>
        </w:tc>
        <w:tc>
          <w:tcPr>
            <w:tcBorders>
              <w:top w:color="cccccc" w:space="0" w:sz="6" w:val="single"/>
              <w:left w:color="cccccc" w:space="0" w:sz="6" w:val="single"/>
              <w:bottom w:color="000000" w:space="0" w:sz="6" w:val="single"/>
              <w:right w:color="000000" w:space="0" w:sz="6" w:val="single"/>
            </w:tcBorders>
            <w:tcMar>
              <w:top w:w="30.0" w:type="dxa"/>
              <w:left w:w="45.0" w:type="dxa"/>
              <w:bottom w:w="30.0" w:type="dxa"/>
              <w:right w:w="45.0" w:type="dxa"/>
            </w:tcMar>
            <w:vAlign w:val="center"/>
          </w:tcPr>
          <w:p w:rsidR="00000000" w:rsidDel="00000000" w:rsidP="00000000" w:rsidRDefault="00000000" w:rsidRPr="00000000" w14:paraId="00000139">
            <w:pPr>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w:t>
            </w:r>
          </w:p>
        </w:tc>
      </w:tr>
    </w:tbl>
    <w:p w:rsidR="00000000" w:rsidDel="00000000" w:rsidP="00000000" w:rsidRDefault="00000000" w:rsidRPr="00000000" w14:paraId="0000013A">
      <w:pPr>
        <w:widowControl w:val="0"/>
        <w:spacing w:after="0"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13B">
      <w:pPr>
        <w:widowControl w:val="0"/>
        <w:spacing w:after="0"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Para el cumplimiento y desarrollo del objeto del contrato se deberán llevar a cabo las siguientes actividades:</w:t>
      </w:r>
    </w:p>
    <w:p w:rsidR="00000000" w:rsidDel="00000000" w:rsidP="00000000" w:rsidRDefault="00000000" w:rsidRPr="00000000" w14:paraId="0000013C">
      <w:pPr>
        <w:widowControl w:val="0"/>
        <w:spacing w:after="240" w:before="240" w:line="240" w:lineRule="auto"/>
        <w:jc w:val="both"/>
        <w:rPr>
          <w:rFonts w:ascii="Arial" w:cs="Arial" w:eastAsia="Arial" w:hAnsi="Arial"/>
          <w:b w:val="1"/>
          <w:sz w:val="24"/>
          <w:szCs w:val="24"/>
        </w:rPr>
      </w:pPr>
      <w:r w:rsidDel="00000000" w:rsidR="00000000" w:rsidRPr="00000000">
        <w:rPr>
          <w:rFonts w:ascii="Arial" w:cs="Arial" w:eastAsia="Arial" w:hAnsi="Arial"/>
          <w:sz w:val="24"/>
          <w:szCs w:val="24"/>
          <w:rtl w:val="0"/>
        </w:rPr>
        <w:t xml:space="preserve">5.5.2</w:t>
      </w:r>
      <w:r w:rsidDel="00000000" w:rsidR="00000000" w:rsidRPr="00000000">
        <w:rPr>
          <w:rFonts w:ascii="Arial" w:cs="Arial" w:eastAsia="Arial" w:hAnsi="Arial"/>
          <w:b w:val="1"/>
          <w:sz w:val="24"/>
          <w:szCs w:val="24"/>
          <w:rtl w:val="0"/>
        </w:rPr>
        <w:t xml:space="preserve">. ESPECIFICACIONES TÉCNICAS DE MANTENIMIENTO.</w:t>
      </w:r>
    </w:p>
    <w:p w:rsidR="00000000" w:rsidDel="00000000" w:rsidP="00000000" w:rsidRDefault="00000000" w:rsidRPr="00000000" w14:paraId="0000013D">
      <w:pPr>
        <w:widowControl w:val="0"/>
        <w:spacing w:after="0" w:line="240" w:lineRule="auto"/>
        <w:jc w:val="both"/>
        <w:rPr>
          <w:rFonts w:ascii="Arial" w:cs="Arial" w:eastAsia="Arial" w:hAnsi="Arial"/>
          <w:b w:val="1"/>
          <w:sz w:val="24"/>
          <w:szCs w:val="24"/>
        </w:rPr>
      </w:pPr>
      <w:r w:rsidDel="00000000" w:rsidR="00000000" w:rsidRPr="00000000">
        <w:rPr>
          <w:rFonts w:ascii="Arial" w:cs="Arial" w:eastAsia="Arial" w:hAnsi="Arial"/>
          <w:b w:val="1"/>
          <w:sz w:val="24"/>
          <w:szCs w:val="24"/>
          <w:u w:val="single"/>
          <w:rtl w:val="0"/>
        </w:rPr>
        <w:t xml:space="preserve">Verificación del equipo antes de iniciar la actividad de mantenimiento</w:t>
      </w:r>
      <w:r w:rsidDel="00000000" w:rsidR="00000000" w:rsidRPr="00000000">
        <w:rPr>
          <w:rFonts w:ascii="Arial" w:cs="Arial" w:eastAsia="Arial" w:hAnsi="Arial"/>
          <w:b w:val="1"/>
          <w:sz w:val="24"/>
          <w:szCs w:val="24"/>
          <w:rtl w:val="0"/>
        </w:rPr>
        <w:t xml:space="preserve">: </w:t>
      </w:r>
    </w:p>
    <w:p w:rsidR="00000000" w:rsidDel="00000000" w:rsidP="00000000" w:rsidRDefault="00000000" w:rsidRPr="00000000" w14:paraId="0000013E">
      <w:pPr>
        <w:widowControl w:val="0"/>
        <w:spacing w:after="0" w:line="240" w:lineRule="auto"/>
        <w:ind w:left="262"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13F">
      <w:pPr>
        <w:widowControl w:val="0"/>
        <w:spacing w:after="0"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Previo inicio de mantenimiento y calibración se deberá generar un informe inicial que contenga información del estado integral en el que se encuentra el equipo a revisar, el cual deberá ser entregado junto con el informe de mantenimiento y calibración y certificados de cada equipo.</w:t>
      </w:r>
    </w:p>
    <w:p w:rsidR="00000000" w:rsidDel="00000000" w:rsidP="00000000" w:rsidRDefault="00000000" w:rsidRPr="00000000" w14:paraId="00000140">
      <w:pPr>
        <w:widowControl w:val="0"/>
        <w:spacing w:after="0"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141">
      <w:pPr>
        <w:widowControl w:val="0"/>
        <w:spacing w:after="0" w:line="240" w:lineRule="auto"/>
        <w:jc w:val="both"/>
        <w:rPr>
          <w:rFonts w:ascii="Arial" w:cs="Arial" w:eastAsia="Arial" w:hAnsi="Arial"/>
          <w:b w:val="1"/>
          <w:sz w:val="24"/>
          <w:szCs w:val="24"/>
          <w:u w:val="single"/>
        </w:rPr>
      </w:pPr>
      <w:r w:rsidDel="00000000" w:rsidR="00000000" w:rsidRPr="00000000">
        <w:rPr>
          <w:rFonts w:ascii="Arial" w:cs="Arial" w:eastAsia="Arial" w:hAnsi="Arial"/>
          <w:b w:val="1"/>
          <w:sz w:val="24"/>
          <w:szCs w:val="24"/>
          <w:u w:val="single"/>
          <w:rtl w:val="0"/>
        </w:rPr>
        <w:t xml:space="preserve">Mantenimiento preventivo, calibración y reparación para los equipos:</w:t>
      </w:r>
    </w:p>
    <w:p w:rsidR="00000000" w:rsidDel="00000000" w:rsidP="00000000" w:rsidRDefault="00000000" w:rsidRPr="00000000" w14:paraId="00000142">
      <w:pPr>
        <w:widowControl w:val="0"/>
        <w:spacing w:after="0" w:line="240" w:lineRule="auto"/>
        <w:ind w:left="720" w:firstLine="0"/>
        <w:jc w:val="both"/>
        <w:rPr>
          <w:rFonts w:ascii="Arial" w:cs="Arial" w:eastAsia="Arial" w:hAnsi="Arial"/>
          <w:sz w:val="24"/>
          <w:szCs w:val="24"/>
          <w:u w:val="single"/>
        </w:rPr>
      </w:pPr>
      <w:r w:rsidDel="00000000" w:rsidR="00000000" w:rsidRPr="00000000">
        <w:rPr>
          <w:rtl w:val="0"/>
        </w:rPr>
      </w:r>
    </w:p>
    <w:p w:rsidR="00000000" w:rsidDel="00000000" w:rsidP="00000000" w:rsidRDefault="00000000" w:rsidRPr="00000000" w14:paraId="00000143">
      <w:pPr>
        <w:widowControl w:val="0"/>
        <w:spacing w:after="0"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El mantenimiento preventivo se realizará una vez para cada uno de los equipos de manera alterna, para no interferir con las labores del equipo de laboratorio de la de la Secretaria de Infraestructura. A continuación, se mencionan las actividades a realizar:</w:t>
      </w:r>
    </w:p>
    <w:p w:rsidR="00000000" w:rsidDel="00000000" w:rsidP="00000000" w:rsidRDefault="00000000" w:rsidRPr="00000000" w14:paraId="00000144">
      <w:pPr>
        <w:widowControl w:val="0"/>
        <w:spacing w:after="0" w:line="240" w:lineRule="auto"/>
        <w:ind w:left="262"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145">
      <w:pPr>
        <w:widowControl w:val="0"/>
        <w:numPr>
          <w:ilvl w:val="0"/>
          <w:numId w:val="4"/>
        </w:numPr>
        <w:spacing w:after="0" w:line="240" w:lineRule="auto"/>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Mantenimiento preventivo, calibración y reparación</w:t>
      </w:r>
      <w:r w:rsidDel="00000000" w:rsidR="00000000" w:rsidRPr="00000000">
        <w:rPr>
          <w:rFonts w:ascii="Arial" w:cs="Arial" w:eastAsia="Arial" w:hAnsi="Arial"/>
          <w:sz w:val="24"/>
          <w:szCs w:val="24"/>
          <w:u w:val="single"/>
          <w:rtl w:val="0"/>
        </w:rPr>
        <w:t xml:space="preserve"> </w:t>
      </w:r>
      <w:r w:rsidDel="00000000" w:rsidR="00000000" w:rsidRPr="00000000">
        <w:rPr>
          <w:rFonts w:ascii="Arial" w:cs="Arial" w:eastAsia="Arial" w:hAnsi="Arial"/>
          <w:sz w:val="24"/>
          <w:szCs w:val="24"/>
          <w:rtl w:val="0"/>
        </w:rPr>
        <w:t xml:space="preserve">de balanzas; el servicio incluye: limpieza general, revisión del sistema electrónico en general, verificación de buen funcionamiento y calibración de balanza con capacidad hasta 30 kg y d &gt; 1 g, certificada con laboratorio acreditado.</w:t>
      </w:r>
    </w:p>
    <w:p w:rsidR="00000000" w:rsidDel="00000000" w:rsidP="00000000" w:rsidRDefault="00000000" w:rsidRPr="00000000" w14:paraId="00000146">
      <w:pPr>
        <w:widowControl w:val="0"/>
        <w:spacing w:after="0" w:line="240" w:lineRule="auto"/>
        <w:ind w:left="720"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147">
      <w:pPr>
        <w:widowControl w:val="0"/>
        <w:numPr>
          <w:ilvl w:val="0"/>
          <w:numId w:val="4"/>
        </w:numPr>
        <w:spacing w:after="0" w:line="240" w:lineRule="auto"/>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Mantenimiento preventivo, calibración y reparación</w:t>
      </w:r>
      <w:r w:rsidDel="00000000" w:rsidR="00000000" w:rsidRPr="00000000">
        <w:rPr>
          <w:rFonts w:ascii="Arial" w:cs="Arial" w:eastAsia="Arial" w:hAnsi="Arial"/>
          <w:sz w:val="24"/>
          <w:szCs w:val="24"/>
          <w:u w:val="single"/>
          <w:rtl w:val="0"/>
        </w:rPr>
        <w:t xml:space="preserve"> </w:t>
      </w:r>
      <w:r w:rsidDel="00000000" w:rsidR="00000000" w:rsidRPr="00000000">
        <w:rPr>
          <w:rFonts w:ascii="Arial" w:cs="Arial" w:eastAsia="Arial" w:hAnsi="Arial"/>
          <w:sz w:val="24"/>
          <w:szCs w:val="24"/>
          <w:rtl w:val="0"/>
        </w:rPr>
        <w:t xml:space="preserve">de densímetro nuclear; el servicio incluye: verificación de niveles de radiación, limpieza general, verificación del sistema eléctrico y electrónico, revisión y ajuste de lecturas en bloque patrón, calibración trazada de densímetro nuclear y suministro de anillo raspador para placa de fondo, empaque para tornillo superior, sello de limpieza para 3430/40, sello de lubricación de 5/8" para 3430/40 y servicio de prueba de fugas.</w:t>
      </w:r>
    </w:p>
    <w:p w:rsidR="00000000" w:rsidDel="00000000" w:rsidP="00000000" w:rsidRDefault="00000000" w:rsidRPr="00000000" w14:paraId="00000148">
      <w:pPr>
        <w:widowControl w:val="0"/>
        <w:spacing w:after="0" w:line="240" w:lineRule="auto"/>
        <w:ind w:left="720"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149">
      <w:pPr>
        <w:widowControl w:val="0"/>
        <w:numPr>
          <w:ilvl w:val="0"/>
          <w:numId w:val="4"/>
        </w:numPr>
        <w:spacing w:after="0" w:line="240" w:lineRule="auto"/>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Mantenimiento preventivo, calibración y reparación de máquina a compresión multiensayos (Marshall/CBR/Inconfinada); el servicio incluye: limpieza general, ajuste y verificación del sistema mecánico, sistema eléctrico, electrónico; verificación de buen funcionamiento, calibración de máquina para ensayos a compresión, con valor nominal desde 10 kN hasta 50 kN, certificada con laboratorio acreditado y calibración trazada de LVDT, comparador de carátula, deformímetros y extensómetros con valor nominal hasta 25 mm (1").</w:t>
      </w:r>
    </w:p>
    <w:p w:rsidR="00000000" w:rsidDel="00000000" w:rsidP="00000000" w:rsidRDefault="00000000" w:rsidRPr="00000000" w14:paraId="0000014A">
      <w:pPr>
        <w:widowControl w:val="0"/>
        <w:spacing w:after="0"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14B">
      <w:pPr>
        <w:widowControl w:val="0"/>
        <w:numPr>
          <w:ilvl w:val="0"/>
          <w:numId w:val="4"/>
        </w:numPr>
        <w:spacing w:after="0" w:line="240" w:lineRule="auto"/>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Mantenimiento preventivo, calibración y reparación de baño termostatico; el servicio incluye: limpieza, ajuste y verificación del sistema de control de calentamiento y control de temperatura y calibración baño de maría en primer punto (-10°C a 400°C), certificada con laboratorio acreditado por el ONAC bajo la norma ISO/IEC 17025:2017.</w:t>
      </w:r>
    </w:p>
    <w:p w:rsidR="00000000" w:rsidDel="00000000" w:rsidP="00000000" w:rsidRDefault="00000000" w:rsidRPr="00000000" w14:paraId="0000014C">
      <w:pPr>
        <w:widowControl w:val="0"/>
        <w:spacing w:after="0" w:line="240" w:lineRule="auto"/>
        <w:ind w:left="720"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14D">
      <w:pPr>
        <w:widowControl w:val="0"/>
        <w:numPr>
          <w:ilvl w:val="0"/>
          <w:numId w:val="4"/>
        </w:numPr>
        <w:spacing w:after="0" w:line="240" w:lineRule="auto"/>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Mantenimiento preventivo, calibración y reparación</w:t>
      </w:r>
      <w:r w:rsidDel="00000000" w:rsidR="00000000" w:rsidRPr="00000000">
        <w:rPr>
          <w:rFonts w:ascii="Arial" w:cs="Arial" w:eastAsia="Arial" w:hAnsi="Arial"/>
          <w:sz w:val="24"/>
          <w:szCs w:val="24"/>
          <w:u w:val="single"/>
          <w:rtl w:val="0"/>
        </w:rPr>
        <w:t xml:space="preserve"> </w:t>
      </w:r>
      <w:r w:rsidDel="00000000" w:rsidR="00000000" w:rsidRPr="00000000">
        <w:rPr>
          <w:rFonts w:ascii="Arial" w:cs="Arial" w:eastAsia="Arial" w:hAnsi="Arial"/>
          <w:sz w:val="24"/>
          <w:szCs w:val="24"/>
          <w:rtl w:val="0"/>
        </w:rPr>
        <w:t xml:space="preserve">de horno de secado; el servicio incluye: limpieza y descontaminación, verificación del sistema de control de temperatura y hermeticidad por empaque, verificación de buen funcionamiento y calibración medios Isotérmicos (-25°C a 250°C) en punto inicial, certificada con laboratorio acreditado (Horno de indicación digital o analógica).</w:t>
      </w:r>
    </w:p>
    <w:p w:rsidR="00000000" w:rsidDel="00000000" w:rsidP="00000000" w:rsidRDefault="00000000" w:rsidRPr="00000000" w14:paraId="0000014E">
      <w:pPr>
        <w:widowControl w:val="0"/>
        <w:spacing w:after="0" w:line="240" w:lineRule="auto"/>
        <w:ind w:left="720"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14F">
      <w:pPr>
        <w:widowControl w:val="0"/>
        <w:numPr>
          <w:ilvl w:val="0"/>
          <w:numId w:val="4"/>
        </w:numPr>
        <w:spacing w:after="0" w:line="240" w:lineRule="auto"/>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Mantenimiento preventivo, calibración y reparación de horno tipo mufla; el servicio incluye: limpieza, ajuste y verificación del sistema eléctrico y control de temperatura con pruebas de buen funcionamiento y calibración mufla en primer punto (300°C a 1100°C), certificada con laboratorio acreditado por el ONAC bajo la norma ISO/IEC 17025:2017.</w:t>
      </w:r>
    </w:p>
    <w:p w:rsidR="00000000" w:rsidDel="00000000" w:rsidP="00000000" w:rsidRDefault="00000000" w:rsidRPr="00000000" w14:paraId="00000150">
      <w:pPr>
        <w:widowControl w:val="0"/>
        <w:spacing w:after="0" w:line="240" w:lineRule="auto"/>
        <w:ind w:left="720"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151">
      <w:pPr>
        <w:widowControl w:val="0"/>
        <w:numPr>
          <w:ilvl w:val="0"/>
          <w:numId w:val="4"/>
        </w:numPr>
        <w:spacing w:after="0" w:line="240" w:lineRule="auto"/>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Mantenimiento preventivo, calibración y reparación de máquinas de ensayo a compresión hidráulicas y / o electromecánica; el servicio incluye: limpieza general, ajuste y verificación del sistema mecánico, hidráulico, eléctrico y de indicación de lecturas según aplique. Suministro de aceite hidráulico - galón (SH-46 - ATF Dexrom según aplique).</w:t>
      </w:r>
    </w:p>
    <w:p w:rsidR="00000000" w:rsidDel="00000000" w:rsidP="00000000" w:rsidRDefault="00000000" w:rsidRPr="00000000" w14:paraId="00000152">
      <w:pPr>
        <w:widowControl w:val="0"/>
        <w:spacing w:after="0"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153">
      <w:pPr>
        <w:widowControl w:val="0"/>
        <w:numPr>
          <w:ilvl w:val="0"/>
          <w:numId w:val="1"/>
        </w:numPr>
        <w:spacing w:after="0" w:line="240" w:lineRule="auto"/>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Mantenimiento preventivo, calibración y reparación de planta eléctrica; el servicio incluye: mantenimiento general, cambio de aceite. Cambio de filtro. Revisión y mantenimiento preventivo del sistema de alimentación de combustible. Mantenimiento general del sistema de encendido. Revisión y cambio de sellos y empaquetadura en general.</w:t>
      </w:r>
    </w:p>
    <w:p w:rsidR="00000000" w:rsidDel="00000000" w:rsidP="00000000" w:rsidRDefault="00000000" w:rsidRPr="00000000" w14:paraId="00000154">
      <w:pPr>
        <w:widowControl w:val="0"/>
        <w:spacing w:after="0"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155">
      <w:pPr>
        <w:widowControl w:val="0"/>
        <w:numPr>
          <w:ilvl w:val="0"/>
          <w:numId w:val="4"/>
        </w:numPr>
        <w:spacing w:after="0" w:line="240" w:lineRule="auto"/>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Mantenimiento preventivo, calibración y reparación de tamizadora; el servicio incluye: limpieza, ajuste y revisión del sistema eléctrico con pruebas de buen funcionamiento.</w:t>
      </w:r>
    </w:p>
    <w:p w:rsidR="00000000" w:rsidDel="00000000" w:rsidP="00000000" w:rsidRDefault="00000000" w:rsidRPr="00000000" w14:paraId="00000156">
      <w:pPr>
        <w:spacing w:after="0" w:line="240" w:lineRule="auto"/>
        <w:ind w:left="720"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157">
      <w:pPr>
        <w:widowControl w:val="0"/>
        <w:numPr>
          <w:ilvl w:val="0"/>
          <w:numId w:val="4"/>
        </w:numPr>
        <w:spacing w:after="0" w:line="240" w:lineRule="auto"/>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Mantenimiento preventivo, calibración y reparación de i</w:t>
      </w:r>
      <w:r w:rsidDel="00000000" w:rsidR="00000000" w:rsidRPr="00000000">
        <w:rPr>
          <w:rFonts w:ascii="Arial" w:cs="Arial" w:eastAsia="Arial" w:hAnsi="Arial"/>
          <w:sz w:val="24"/>
          <w:szCs w:val="24"/>
          <w:rtl w:val="0"/>
        </w:rPr>
        <w:t xml:space="preserve">ntensímetro</w:t>
      </w:r>
      <w:r w:rsidDel="00000000" w:rsidR="00000000" w:rsidRPr="00000000">
        <w:rPr>
          <w:rFonts w:ascii="Arial" w:cs="Arial" w:eastAsia="Arial" w:hAnsi="Arial"/>
          <w:sz w:val="24"/>
          <w:szCs w:val="24"/>
          <w:rtl w:val="0"/>
        </w:rPr>
        <w:t xml:space="preserve"> análogo y digital; el servicio incluye: calibración de trazada.</w:t>
      </w:r>
    </w:p>
    <w:p w:rsidR="00000000" w:rsidDel="00000000" w:rsidP="00000000" w:rsidRDefault="00000000" w:rsidRPr="00000000" w14:paraId="00000158">
      <w:pPr>
        <w:spacing w:after="0" w:line="240" w:lineRule="auto"/>
        <w:ind w:left="720"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159">
      <w:pPr>
        <w:numPr>
          <w:ilvl w:val="0"/>
          <w:numId w:val="11"/>
        </w:numPr>
        <w:spacing w:after="0" w:line="240" w:lineRule="auto"/>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Mantenimiento preventivo, calibración y reparación de deformimetros; el servicio incluye: limpieza general, calibración y revisión del sistema de desplazamiento.</w:t>
      </w:r>
    </w:p>
    <w:p w:rsidR="00000000" w:rsidDel="00000000" w:rsidP="00000000" w:rsidRDefault="00000000" w:rsidRPr="00000000" w14:paraId="0000015A">
      <w:pPr>
        <w:spacing w:after="0" w:line="240" w:lineRule="auto"/>
        <w:ind w:left="720"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15B">
      <w:pPr>
        <w:widowControl w:val="0"/>
        <w:numPr>
          <w:ilvl w:val="0"/>
          <w:numId w:val="4"/>
        </w:numPr>
        <w:spacing w:after="0" w:line="240" w:lineRule="auto"/>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Mantenimiento preventivo, calibración y reparación de de cazuela; el servicio incluye: verificación de funcionamiento y habilitación.</w:t>
      </w:r>
    </w:p>
    <w:p w:rsidR="00000000" w:rsidDel="00000000" w:rsidP="00000000" w:rsidRDefault="00000000" w:rsidRPr="00000000" w14:paraId="0000015C">
      <w:pPr>
        <w:widowControl w:val="0"/>
        <w:spacing w:after="0"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15D">
      <w:pPr>
        <w:widowControl w:val="0"/>
        <w:numPr>
          <w:ilvl w:val="0"/>
          <w:numId w:val="4"/>
        </w:numPr>
        <w:spacing w:after="0" w:line="240" w:lineRule="auto"/>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Mantenimiento preventivo, calibración y reparación de centrífuga de extracción; el servicio incluye: revisión de sistema de sellado garantizando el acople de tapa y recipiente de muestra. Revisión del eje y cambio de rodamientos. Revisión del sistema eléctrico.</w:t>
      </w:r>
    </w:p>
    <w:p w:rsidR="00000000" w:rsidDel="00000000" w:rsidP="00000000" w:rsidRDefault="00000000" w:rsidRPr="00000000" w14:paraId="0000015E">
      <w:pPr>
        <w:widowControl w:val="0"/>
        <w:spacing w:after="0" w:line="240" w:lineRule="auto"/>
        <w:ind w:left="720"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15F">
      <w:pPr>
        <w:widowControl w:val="0"/>
        <w:numPr>
          <w:ilvl w:val="0"/>
          <w:numId w:val="4"/>
        </w:numPr>
        <w:spacing w:after="0" w:line="240" w:lineRule="auto"/>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Mantenimiento preventivo, calibración y reparación de extractor de núcleos; el servicio incluye: mantenimiento y reparación general; mantenimiento y reparación del acople del drill/AC ,  mantenimiento y reparación del sistema  columna - riel y taladro, mantenimiento y reparación del sistema eléctrico, mantenimiento y reparación del ajuste mandril (boca-taladro); mantenimiento del sistema de refrigerado y mantenimiento y reparación del sistema de anclaje.</w:t>
      </w:r>
    </w:p>
    <w:p w:rsidR="00000000" w:rsidDel="00000000" w:rsidP="00000000" w:rsidRDefault="00000000" w:rsidRPr="00000000" w14:paraId="00000160">
      <w:pPr>
        <w:widowControl w:val="0"/>
        <w:spacing w:after="0" w:line="240" w:lineRule="auto"/>
        <w:ind w:left="720"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161">
      <w:pPr>
        <w:widowControl w:val="0"/>
        <w:numPr>
          <w:ilvl w:val="0"/>
          <w:numId w:val="4"/>
        </w:numPr>
        <w:spacing w:after="0" w:line="240" w:lineRule="auto"/>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Mantenimiento preventivo de equipo de laboratorio básico; el servicio incluye: limpieza general, ajuste y verificación de buen funcionamiento según requisitos de norma.</w:t>
      </w:r>
    </w:p>
    <w:p w:rsidR="00000000" w:rsidDel="00000000" w:rsidP="00000000" w:rsidRDefault="00000000" w:rsidRPr="00000000" w14:paraId="00000162">
      <w:pPr>
        <w:widowControl w:val="0"/>
        <w:spacing w:after="0"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163">
      <w:pPr>
        <w:widowControl w:val="0"/>
        <w:numPr>
          <w:ilvl w:val="0"/>
          <w:numId w:val="4"/>
        </w:numPr>
        <w:spacing w:after="0" w:line="240" w:lineRule="auto"/>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Habilitación y/o reparación y/o repotenciación de equipos varios.</w:t>
      </w:r>
    </w:p>
    <w:p w:rsidR="00000000" w:rsidDel="00000000" w:rsidP="00000000" w:rsidRDefault="00000000" w:rsidRPr="00000000" w14:paraId="00000164">
      <w:pPr>
        <w:widowControl w:val="0"/>
        <w:spacing w:after="0" w:line="240" w:lineRule="auto"/>
        <w:ind w:left="72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65">
      <w:pPr>
        <w:widowControl w:val="0"/>
        <w:numPr>
          <w:ilvl w:val="0"/>
          <w:numId w:val="4"/>
        </w:numPr>
        <w:spacing w:after="0" w:line="240" w:lineRule="auto"/>
        <w:ind w:left="720" w:hanging="360"/>
        <w:jc w:val="both"/>
        <w:rPr>
          <w:rFonts w:ascii="Times New Roman" w:cs="Times New Roman" w:eastAsia="Times New Roman" w:hAnsi="Times New Roman"/>
          <w:sz w:val="24"/>
          <w:szCs w:val="24"/>
        </w:rPr>
      </w:pPr>
      <w:r w:rsidDel="00000000" w:rsidR="00000000" w:rsidRPr="00000000">
        <w:rPr>
          <w:rFonts w:ascii="Arial" w:cs="Arial" w:eastAsia="Arial" w:hAnsi="Arial"/>
          <w:sz w:val="24"/>
          <w:szCs w:val="24"/>
          <w:rtl w:val="0"/>
        </w:rPr>
        <w:t xml:space="preserve">Pruebas de campo.</w:t>
      </w:r>
      <w:r w:rsidDel="00000000" w:rsidR="00000000" w:rsidRPr="00000000">
        <w:rPr>
          <w:rtl w:val="0"/>
        </w:rPr>
      </w:r>
    </w:p>
    <w:p w:rsidR="00000000" w:rsidDel="00000000" w:rsidP="00000000" w:rsidRDefault="00000000" w:rsidRPr="00000000" w14:paraId="00000166">
      <w:pPr>
        <w:widowControl w:val="0"/>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67">
      <w:pPr>
        <w:widowControl w:val="0"/>
        <w:numPr>
          <w:ilvl w:val="0"/>
          <w:numId w:val="4"/>
        </w:numPr>
        <w:spacing w:after="0" w:line="240" w:lineRule="auto"/>
        <w:ind w:left="720" w:hanging="360"/>
        <w:jc w:val="both"/>
        <w:rPr>
          <w:rFonts w:ascii="Times New Roman" w:cs="Times New Roman" w:eastAsia="Times New Roman" w:hAnsi="Times New Roman"/>
          <w:sz w:val="24"/>
          <w:szCs w:val="24"/>
        </w:rPr>
      </w:pPr>
      <w:r w:rsidDel="00000000" w:rsidR="00000000" w:rsidRPr="00000000">
        <w:rPr>
          <w:rFonts w:ascii="Arial" w:cs="Arial" w:eastAsia="Arial" w:hAnsi="Arial"/>
          <w:sz w:val="24"/>
          <w:szCs w:val="24"/>
          <w:rtl w:val="0"/>
        </w:rPr>
        <w:t xml:space="preserve">Verificación de los niveles esféricos y electrónicos.</w:t>
      </w:r>
      <w:r w:rsidDel="00000000" w:rsidR="00000000" w:rsidRPr="00000000">
        <w:rPr>
          <w:rtl w:val="0"/>
        </w:rPr>
      </w:r>
    </w:p>
    <w:p w:rsidR="00000000" w:rsidDel="00000000" w:rsidP="00000000" w:rsidRDefault="00000000" w:rsidRPr="00000000" w14:paraId="00000168">
      <w:pPr>
        <w:widowControl w:val="0"/>
        <w:spacing w:after="0" w:line="240" w:lineRule="auto"/>
        <w:ind w:left="36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69">
      <w:pPr>
        <w:widowControl w:val="0"/>
        <w:numPr>
          <w:ilvl w:val="0"/>
          <w:numId w:val="4"/>
        </w:numPr>
        <w:spacing w:after="0" w:line="240" w:lineRule="auto"/>
        <w:ind w:left="720" w:hanging="360"/>
        <w:jc w:val="both"/>
        <w:rPr>
          <w:rFonts w:ascii="Times New Roman" w:cs="Times New Roman" w:eastAsia="Times New Roman" w:hAnsi="Times New Roman"/>
          <w:sz w:val="24"/>
          <w:szCs w:val="24"/>
        </w:rPr>
      </w:pPr>
      <w:r w:rsidDel="00000000" w:rsidR="00000000" w:rsidRPr="00000000">
        <w:rPr>
          <w:rFonts w:ascii="Arial" w:cs="Arial" w:eastAsia="Arial" w:hAnsi="Arial"/>
          <w:sz w:val="24"/>
          <w:szCs w:val="24"/>
          <w:rtl w:val="0"/>
        </w:rPr>
        <w:t xml:space="preserve">Verificación de los puertos de comunicación.</w:t>
      </w:r>
      <w:r w:rsidDel="00000000" w:rsidR="00000000" w:rsidRPr="00000000">
        <w:rPr>
          <w:rtl w:val="0"/>
        </w:rPr>
      </w:r>
    </w:p>
    <w:p w:rsidR="00000000" w:rsidDel="00000000" w:rsidP="00000000" w:rsidRDefault="00000000" w:rsidRPr="00000000" w14:paraId="0000016A">
      <w:pPr>
        <w:widowControl w:val="0"/>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6B">
      <w:pPr>
        <w:widowControl w:val="0"/>
        <w:numPr>
          <w:ilvl w:val="0"/>
          <w:numId w:val="4"/>
        </w:numPr>
        <w:spacing w:after="0" w:line="240" w:lineRule="auto"/>
        <w:ind w:left="720" w:hanging="360"/>
        <w:jc w:val="both"/>
        <w:rPr>
          <w:rFonts w:ascii="Times New Roman" w:cs="Times New Roman" w:eastAsia="Times New Roman" w:hAnsi="Times New Roman"/>
          <w:sz w:val="24"/>
          <w:szCs w:val="24"/>
        </w:rPr>
      </w:pPr>
      <w:r w:rsidDel="00000000" w:rsidR="00000000" w:rsidRPr="00000000">
        <w:rPr>
          <w:rFonts w:ascii="Arial" w:cs="Arial" w:eastAsia="Arial" w:hAnsi="Arial"/>
          <w:sz w:val="24"/>
          <w:szCs w:val="24"/>
          <w:rtl w:val="0"/>
        </w:rPr>
        <w:t xml:space="preserve">Revisión y verificación de baterías.</w:t>
      </w:r>
      <w:r w:rsidDel="00000000" w:rsidR="00000000" w:rsidRPr="00000000">
        <w:rPr>
          <w:rtl w:val="0"/>
        </w:rPr>
      </w:r>
    </w:p>
    <w:p w:rsidR="00000000" w:rsidDel="00000000" w:rsidP="00000000" w:rsidRDefault="00000000" w:rsidRPr="00000000" w14:paraId="0000016C">
      <w:pPr>
        <w:widowControl w:val="0"/>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6D">
      <w:pPr>
        <w:widowControl w:val="0"/>
        <w:numPr>
          <w:ilvl w:val="0"/>
          <w:numId w:val="4"/>
        </w:numPr>
        <w:spacing w:after="0" w:line="240" w:lineRule="auto"/>
        <w:ind w:left="720" w:hanging="360"/>
        <w:jc w:val="both"/>
        <w:rPr>
          <w:rFonts w:ascii="Times New Roman" w:cs="Times New Roman" w:eastAsia="Times New Roman" w:hAnsi="Times New Roman"/>
          <w:sz w:val="24"/>
          <w:szCs w:val="24"/>
        </w:rPr>
      </w:pPr>
      <w:r w:rsidDel="00000000" w:rsidR="00000000" w:rsidRPr="00000000">
        <w:rPr>
          <w:rFonts w:ascii="Arial" w:cs="Arial" w:eastAsia="Arial" w:hAnsi="Arial"/>
          <w:sz w:val="24"/>
          <w:szCs w:val="24"/>
          <w:rtl w:val="0"/>
        </w:rPr>
        <w:t xml:space="preserve">Suministro de brocas, tornillos y elementos necesarios para su buen funcionamiento.</w:t>
      </w:r>
      <w:r w:rsidDel="00000000" w:rsidR="00000000" w:rsidRPr="00000000">
        <w:rPr>
          <w:rtl w:val="0"/>
        </w:rPr>
      </w:r>
    </w:p>
    <w:p w:rsidR="00000000" w:rsidDel="00000000" w:rsidP="00000000" w:rsidRDefault="00000000" w:rsidRPr="00000000" w14:paraId="0000016E">
      <w:pPr>
        <w:widowControl w:val="0"/>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6F">
      <w:pPr>
        <w:widowControl w:val="0"/>
        <w:numPr>
          <w:ilvl w:val="0"/>
          <w:numId w:val="4"/>
        </w:numPr>
        <w:spacing w:after="0" w:line="240" w:lineRule="auto"/>
        <w:ind w:left="720" w:hanging="360"/>
        <w:jc w:val="both"/>
        <w:rPr>
          <w:rFonts w:ascii="Times New Roman" w:cs="Times New Roman" w:eastAsia="Times New Roman" w:hAnsi="Times New Roman"/>
          <w:sz w:val="24"/>
          <w:szCs w:val="24"/>
        </w:rPr>
      </w:pPr>
      <w:r w:rsidDel="00000000" w:rsidR="00000000" w:rsidRPr="00000000">
        <w:rPr>
          <w:rFonts w:ascii="Arial" w:cs="Arial" w:eastAsia="Arial" w:hAnsi="Arial"/>
          <w:sz w:val="24"/>
          <w:szCs w:val="24"/>
          <w:rtl w:val="0"/>
        </w:rPr>
        <w:t xml:space="preserve">Mantenimiento y reemplazo de componentes necesarios para el perfecto funcionamiento de los equipos.</w:t>
      </w:r>
    </w:p>
    <w:p w:rsidR="00000000" w:rsidDel="00000000" w:rsidP="00000000" w:rsidRDefault="00000000" w:rsidRPr="00000000" w14:paraId="00000170">
      <w:pPr>
        <w:widowControl w:val="0"/>
        <w:spacing w:after="0" w:line="240" w:lineRule="auto"/>
        <w:ind w:left="720"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171">
      <w:pPr>
        <w:widowControl w:val="0"/>
        <w:numPr>
          <w:ilvl w:val="0"/>
          <w:numId w:val="4"/>
        </w:numPr>
        <w:spacing w:after="0" w:line="240" w:lineRule="auto"/>
        <w:ind w:left="720" w:hanging="360"/>
        <w:jc w:val="both"/>
        <w:rPr>
          <w:rFonts w:ascii="Times New Roman" w:cs="Times New Roman" w:eastAsia="Times New Roman" w:hAnsi="Times New Roman"/>
          <w:sz w:val="24"/>
          <w:szCs w:val="24"/>
        </w:rPr>
      </w:pPr>
      <w:r w:rsidDel="00000000" w:rsidR="00000000" w:rsidRPr="00000000">
        <w:rPr>
          <w:rFonts w:ascii="Arial" w:cs="Arial" w:eastAsia="Arial" w:hAnsi="Arial"/>
          <w:sz w:val="24"/>
          <w:szCs w:val="24"/>
          <w:rtl w:val="0"/>
        </w:rPr>
        <w:t xml:space="preserve">Mantenimiento general.</w:t>
      </w:r>
      <w:r w:rsidDel="00000000" w:rsidR="00000000" w:rsidRPr="00000000">
        <w:rPr>
          <w:rtl w:val="0"/>
        </w:rPr>
      </w:r>
    </w:p>
    <w:p w:rsidR="00000000" w:rsidDel="00000000" w:rsidP="00000000" w:rsidRDefault="00000000" w:rsidRPr="00000000" w14:paraId="00000172">
      <w:pPr>
        <w:widowControl w:val="0"/>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73">
      <w:pPr>
        <w:widowControl w:val="0"/>
        <w:numPr>
          <w:ilvl w:val="0"/>
          <w:numId w:val="4"/>
        </w:numPr>
        <w:spacing w:after="0" w:line="240" w:lineRule="auto"/>
        <w:ind w:left="720" w:hanging="360"/>
        <w:jc w:val="both"/>
        <w:rPr>
          <w:rFonts w:ascii="Times New Roman" w:cs="Times New Roman" w:eastAsia="Times New Roman" w:hAnsi="Times New Roman"/>
          <w:sz w:val="24"/>
          <w:szCs w:val="24"/>
        </w:rPr>
      </w:pPr>
      <w:r w:rsidDel="00000000" w:rsidR="00000000" w:rsidRPr="00000000">
        <w:rPr>
          <w:rFonts w:ascii="Arial" w:cs="Arial" w:eastAsia="Arial" w:hAnsi="Arial"/>
          <w:sz w:val="24"/>
          <w:szCs w:val="24"/>
          <w:rtl w:val="0"/>
        </w:rPr>
        <w:t xml:space="preserve">Cambio de grasas.</w:t>
      </w:r>
      <w:r w:rsidDel="00000000" w:rsidR="00000000" w:rsidRPr="00000000">
        <w:rPr>
          <w:rtl w:val="0"/>
        </w:rPr>
      </w:r>
    </w:p>
    <w:p w:rsidR="00000000" w:rsidDel="00000000" w:rsidP="00000000" w:rsidRDefault="00000000" w:rsidRPr="00000000" w14:paraId="00000174">
      <w:pPr>
        <w:widowControl w:val="0"/>
        <w:spacing w:after="0" w:line="240" w:lineRule="auto"/>
        <w:jc w:val="both"/>
        <w:rPr>
          <w:rFonts w:ascii="Times New Roman" w:cs="Times New Roman" w:eastAsia="Times New Roman" w:hAnsi="Times New Roman"/>
          <w:sz w:val="24"/>
          <w:szCs w:val="24"/>
        </w:rPr>
      </w:pPr>
      <w:r w:rsidDel="00000000" w:rsidR="00000000" w:rsidRPr="00000000">
        <w:rPr>
          <w:rFonts w:ascii="Arial" w:cs="Arial" w:eastAsia="Arial" w:hAnsi="Arial"/>
          <w:sz w:val="24"/>
          <w:szCs w:val="24"/>
          <w:rtl w:val="0"/>
        </w:rPr>
        <w:t xml:space="preserve"> </w:t>
      </w:r>
      <w:r w:rsidDel="00000000" w:rsidR="00000000" w:rsidRPr="00000000">
        <w:rPr>
          <w:rtl w:val="0"/>
        </w:rPr>
      </w:r>
    </w:p>
    <w:p w:rsidR="00000000" w:rsidDel="00000000" w:rsidP="00000000" w:rsidRDefault="00000000" w:rsidRPr="00000000" w14:paraId="00000175">
      <w:pPr>
        <w:widowControl w:val="0"/>
        <w:numPr>
          <w:ilvl w:val="0"/>
          <w:numId w:val="3"/>
        </w:numPr>
        <w:spacing w:after="0" w:line="240" w:lineRule="auto"/>
        <w:ind w:left="720" w:hanging="360"/>
        <w:jc w:val="both"/>
        <w:rPr>
          <w:rFonts w:ascii="Times New Roman" w:cs="Times New Roman" w:eastAsia="Times New Roman" w:hAnsi="Times New Roman"/>
          <w:sz w:val="24"/>
          <w:szCs w:val="24"/>
        </w:rPr>
      </w:pPr>
      <w:r w:rsidDel="00000000" w:rsidR="00000000" w:rsidRPr="00000000">
        <w:rPr>
          <w:rFonts w:ascii="Arial" w:cs="Arial" w:eastAsia="Arial" w:hAnsi="Arial"/>
          <w:sz w:val="24"/>
          <w:szCs w:val="24"/>
          <w:u w:val="single"/>
          <w:rtl w:val="0"/>
        </w:rPr>
        <w:t xml:space="preserve">Entrega de equipos:</w:t>
      </w:r>
      <w:r w:rsidDel="00000000" w:rsidR="00000000" w:rsidRPr="00000000">
        <w:rPr>
          <w:rtl w:val="0"/>
        </w:rPr>
      </w:r>
    </w:p>
    <w:p w:rsidR="00000000" w:rsidDel="00000000" w:rsidP="00000000" w:rsidRDefault="00000000" w:rsidRPr="00000000" w14:paraId="00000176">
      <w:pPr>
        <w:widowControl w:val="0"/>
        <w:spacing w:after="0"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177">
      <w:pPr>
        <w:widowControl w:val="0"/>
        <w:spacing w:after="0"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Para la entrega de los equipos se deberá disponer un técnico vinculado a la empresa contratista, el cual deberá ejecutar las pruebas correspondientes con el fin de verificar el buen funcionamiento de los equipos en el lugar que disponga la entidad que en todo caso será en la ciudad de Santiago de Cali. </w:t>
      </w:r>
    </w:p>
    <w:p w:rsidR="00000000" w:rsidDel="00000000" w:rsidP="00000000" w:rsidRDefault="00000000" w:rsidRPr="00000000" w14:paraId="00000178">
      <w:pPr>
        <w:widowControl w:val="0"/>
        <w:spacing w:after="0"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179">
      <w:pPr>
        <w:widowControl w:val="0"/>
        <w:numPr>
          <w:ilvl w:val="0"/>
          <w:numId w:val="3"/>
        </w:numPr>
        <w:spacing w:after="0" w:line="240" w:lineRule="auto"/>
        <w:ind w:left="720" w:hanging="360"/>
        <w:jc w:val="both"/>
        <w:rPr>
          <w:rFonts w:ascii="Arial" w:cs="Arial" w:eastAsia="Arial" w:hAnsi="Arial"/>
          <w:sz w:val="24"/>
          <w:szCs w:val="24"/>
          <w:u w:val="single"/>
        </w:rPr>
      </w:pPr>
      <w:r w:rsidDel="00000000" w:rsidR="00000000" w:rsidRPr="00000000">
        <w:rPr>
          <w:rFonts w:ascii="Arial" w:cs="Arial" w:eastAsia="Arial" w:hAnsi="Arial"/>
          <w:sz w:val="24"/>
          <w:szCs w:val="24"/>
          <w:u w:val="single"/>
          <w:rtl w:val="0"/>
        </w:rPr>
        <w:t xml:space="preserve">Requisitos: </w:t>
      </w:r>
    </w:p>
    <w:p w:rsidR="00000000" w:rsidDel="00000000" w:rsidP="00000000" w:rsidRDefault="00000000" w:rsidRPr="00000000" w14:paraId="0000017A">
      <w:pPr>
        <w:widowControl w:val="0"/>
        <w:spacing w:after="0" w:line="240" w:lineRule="auto"/>
        <w:ind w:left="720"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17B">
      <w:pPr>
        <w:widowControl w:val="0"/>
        <w:numPr>
          <w:ilvl w:val="0"/>
          <w:numId w:val="2"/>
        </w:numPr>
        <w:spacing w:after="0" w:line="240" w:lineRule="auto"/>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El proveedor deberá contar con un centro de reparación y mantenimiento en Colombia certificado directamente por el fabricante de los equipos nucleares y de radiación ionizante.</w:t>
      </w:r>
    </w:p>
    <w:p w:rsidR="00000000" w:rsidDel="00000000" w:rsidP="00000000" w:rsidRDefault="00000000" w:rsidRPr="00000000" w14:paraId="0000017C">
      <w:pPr>
        <w:widowControl w:val="0"/>
        <w:numPr>
          <w:ilvl w:val="0"/>
          <w:numId w:val="2"/>
        </w:numPr>
        <w:spacing w:after="0" w:line="240" w:lineRule="auto"/>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El proveedor deberá presentar Certificado emitido por Fábrica en el cual indique que cuenta con Soporte autorizado, que es centro de reparación local y cuenta con el personal capacitado para brindar mantenimiento a cada uno de los equipos.</w:t>
      </w:r>
    </w:p>
    <w:p w:rsidR="00000000" w:rsidDel="00000000" w:rsidP="00000000" w:rsidRDefault="00000000" w:rsidRPr="00000000" w14:paraId="0000017D">
      <w:pPr>
        <w:widowControl w:val="0"/>
        <w:numPr>
          <w:ilvl w:val="0"/>
          <w:numId w:val="2"/>
        </w:numPr>
        <w:spacing w:after="0" w:line="240" w:lineRule="auto"/>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El proponente debe asegurar el suministro permanente de accesorios, y partes del densímetro como (baterías, componentes electrónicos, sellos, y otros componentes) sin que se limite únicamente a estas, por si se requieren.</w:t>
      </w:r>
    </w:p>
    <w:p w:rsidR="00000000" w:rsidDel="00000000" w:rsidP="00000000" w:rsidRDefault="00000000" w:rsidRPr="00000000" w14:paraId="0000017E">
      <w:pPr>
        <w:widowControl w:val="0"/>
        <w:spacing w:after="0" w:line="240" w:lineRule="auto"/>
        <w:ind w:left="720"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17F">
      <w:pPr>
        <w:widowControl w:val="0"/>
        <w:tabs>
          <w:tab w:val="left" w:leader="none" w:pos="709"/>
        </w:tabs>
        <w:spacing w:after="0" w:line="240" w:lineRule="auto"/>
        <w:jc w:val="both"/>
        <w:rPr>
          <w:rFonts w:ascii="Arial" w:cs="Arial" w:eastAsia="Arial" w:hAnsi="Arial"/>
          <w:sz w:val="24"/>
          <w:szCs w:val="24"/>
        </w:rPr>
      </w:pPr>
      <w:r w:rsidDel="00000000" w:rsidR="00000000" w:rsidRPr="00000000">
        <w:rPr>
          <w:rFonts w:ascii="Arial" w:cs="Arial" w:eastAsia="Arial" w:hAnsi="Arial"/>
          <w:b w:val="1"/>
          <w:sz w:val="24"/>
          <w:szCs w:val="24"/>
          <w:rtl w:val="0"/>
        </w:rPr>
        <w:t xml:space="preserve">5.5.3 MANTENIMIENTO CORRECTIVO NO PLANIFICADO:</w:t>
      </w:r>
      <w:r w:rsidDel="00000000" w:rsidR="00000000" w:rsidRPr="00000000">
        <w:rPr>
          <w:rtl w:val="0"/>
        </w:rPr>
      </w:r>
    </w:p>
    <w:p w:rsidR="00000000" w:rsidDel="00000000" w:rsidP="00000000" w:rsidRDefault="00000000" w:rsidRPr="00000000" w14:paraId="00000180">
      <w:pPr>
        <w:widowControl w:val="0"/>
        <w:tabs>
          <w:tab w:val="left" w:leader="none" w:pos="709"/>
        </w:tabs>
        <w:spacing w:after="240" w:before="240" w:line="240" w:lineRule="auto"/>
        <w:jc w:val="both"/>
        <w:rPr>
          <w:rFonts w:ascii="Arial" w:cs="Arial" w:eastAsia="Arial" w:hAnsi="Arial"/>
          <w:sz w:val="24"/>
          <w:szCs w:val="24"/>
        </w:rPr>
      </w:pPr>
      <w:r w:rsidDel="00000000" w:rsidR="00000000" w:rsidRPr="00000000">
        <w:rPr>
          <w:rFonts w:ascii="Arial" w:cs="Arial" w:eastAsia="Arial" w:hAnsi="Arial"/>
          <w:b w:val="1"/>
          <w:sz w:val="24"/>
          <w:szCs w:val="24"/>
          <w:rtl w:val="0"/>
        </w:rPr>
        <w:t xml:space="preserve">Mantenimiento Correctivo NO PLANIFICADO</w:t>
      </w:r>
      <w:r w:rsidDel="00000000" w:rsidR="00000000" w:rsidRPr="00000000">
        <w:rPr>
          <w:rFonts w:ascii="Arial" w:cs="Arial" w:eastAsia="Arial" w:hAnsi="Arial"/>
          <w:sz w:val="24"/>
          <w:szCs w:val="24"/>
          <w:rtl w:val="0"/>
        </w:rPr>
        <w:t xml:space="preserve"> cubre los daños o fallas que no es posible prever al inicio del contrato y que se presenten durante su ejecución. En estos casos, el contratista estará obligado a ejecutar las reparaciones necesarias a los equipos, garantizando el suministro de los repuestos con la respectiva garantía técnica, acorde con las especificaciones de cada uno de ellos.</w:t>
      </w:r>
    </w:p>
    <w:p w:rsidR="00000000" w:rsidDel="00000000" w:rsidP="00000000" w:rsidRDefault="00000000" w:rsidRPr="00000000" w14:paraId="00000181">
      <w:pPr>
        <w:widowControl w:val="0"/>
        <w:tabs>
          <w:tab w:val="left" w:leader="none" w:pos="709"/>
        </w:tabs>
        <w:spacing w:after="240" w:before="240"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Todo trabajo correctivo derivado de contingencias identificadas en el mantenimiento preventivo, o de daños fortuitos que afecten el normal funcionamiento de los equipos y que no estén contemplados dentro de las actividades ordinarias de mantenimiento preventivo, deberá ser previamente autorizado por el supervisor del contrato, con base en la presentación de la cotización respectiva y en los análisis técnicos y económicos que sustenten su necesidad.</w:t>
      </w:r>
    </w:p>
    <w:p w:rsidR="00000000" w:rsidDel="00000000" w:rsidP="00000000" w:rsidRDefault="00000000" w:rsidRPr="00000000" w14:paraId="00000182">
      <w:pPr>
        <w:keepNext w:val="1"/>
        <w:keepLines w:val="1"/>
        <w:widowControl w:val="0"/>
        <w:spacing w:after="0"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Este procedimiento debe aplicarse de forma general, teniendo en cuenta que los equipos mencionados en este documento pueden diferir entre sí en cuanto a su funcionamiento, uso y condiciones físicas o mecánicas.</w:t>
      </w:r>
    </w:p>
    <w:p w:rsidR="00000000" w:rsidDel="00000000" w:rsidP="00000000" w:rsidRDefault="00000000" w:rsidRPr="00000000" w14:paraId="00000183">
      <w:pPr>
        <w:keepNext w:val="1"/>
        <w:keepLines w:val="1"/>
        <w:widowControl w:val="0"/>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184">
      <w:pPr>
        <w:tabs>
          <w:tab w:val="center" w:leader="none" w:pos="4252"/>
          <w:tab w:val="right" w:leader="none" w:pos="8504"/>
        </w:tabs>
        <w:spacing w:after="0" w:line="240" w:lineRule="auto"/>
        <w:jc w:val="both"/>
        <w:rPr>
          <w:rFonts w:ascii="Arial" w:cs="Arial" w:eastAsia="Arial" w:hAnsi="Arial"/>
          <w:b w:val="1"/>
          <w:sz w:val="24"/>
          <w:szCs w:val="24"/>
        </w:rPr>
      </w:pPr>
      <w:r w:rsidDel="00000000" w:rsidR="00000000" w:rsidRPr="00000000">
        <w:rPr>
          <w:rFonts w:ascii="Arial" w:cs="Arial" w:eastAsia="Arial" w:hAnsi="Arial"/>
          <w:sz w:val="24"/>
          <w:szCs w:val="24"/>
          <w:rtl w:val="0"/>
        </w:rPr>
        <w:t xml:space="preserve">Las características de los mantenimientos, las especificaciones técnicas y el protocolo para la prestación del servicio se encuentran contemplados en el anexo denominado REQUERIMIENTO PARA ADQUISICIÓN DE BIENES, OBRAS Y/O SERVICIOS.</w:t>
      </w:r>
      <w:r w:rsidDel="00000000" w:rsidR="00000000" w:rsidRPr="00000000">
        <w:rPr>
          <w:rtl w:val="0"/>
        </w:rPr>
      </w:r>
    </w:p>
    <w:p w:rsidR="00000000" w:rsidDel="00000000" w:rsidP="00000000" w:rsidRDefault="00000000" w:rsidRPr="00000000" w14:paraId="00000185">
      <w:pPr>
        <w:tabs>
          <w:tab w:val="center" w:leader="none" w:pos="4252"/>
          <w:tab w:val="right" w:leader="none" w:pos="8504"/>
        </w:tabs>
        <w:spacing w:after="0" w:line="240" w:lineRule="auto"/>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186">
      <w:pPr>
        <w:keepNext w:val="1"/>
        <w:keepLines w:val="1"/>
        <w:widowControl w:val="0"/>
        <w:spacing w:after="0"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El contratista debe garantizar la disponibilidad de los repuestos requeridos conforme a las especificaciones técnicas definidas en este anexo por lo cual no podrá aludir la indisponibilidad de los mismos para no realizar los mantenimientos requeridos, este tipo de situaciones excepcionales deberán ser concertadas con el supervisor para establecer la ruta del mantenimiento.</w:t>
      </w:r>
    </w:p>
    <w:p w:rsidR="00000000" w:rsidDel="00000000" w:rsidP="00000000" w:rsidRDefault="00000000" w:rsidRPr="00000000" w14:paraId="00000187">
      <w:pPr>
        <w:widowControl w:val="0"/>
        <w:tabs>
          <w:tab w:val="left" w:leader="none" w:pos="709"/>
        </w:tabs>
        <w:spacing w:after="0" w:line="240" w:lineRule="auto"/>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188">
      <w:pPr>
        <w:spacing w:after="0" w:line="240" w:lineRule="auto"/>
        <w:jc w:val="both"/>
        <w:rPr>
          <w:rFonts w:ascii="Arial" w:cs="Arial" w:eastAsia="Arial" w:hAnsi="Arial"/>
          <w:sz w:val="24"/>
          <w:szCs w:val="24"/>
          <w:vertAlign w:val="baseline"/>
        </w:rPr>
      </w:pPr>
      <w:r w:rsidDel="00000000" w:rsidR="00000000" w:rsidRPr="00000000">
        <w:rPr>
          <w:rFonts w:ascii="Arial" w:cs="Arial" w:eastAsia="Arial" w:hAnsi="Arial"/>
          <w:sz w:val="24"/>
          <w:szCs w:val="24"/>
          <w:vertAlign w:val="baseline"/>
          <w:rtl w:val="0"/>
        </w:rPr>
        <w:t xml:space="preserve">FIRMA ________ (Cada uno de los Integrantes) ___________________</w:t>
      </w:r>
    </w:p>
    <w:p w:rsidR="00000000" w:rsidDel="00000000" w:rsidP="00000000" w:rsidRDefault="00000000" w:rsidRPr="00000000" w14:paraId="00000189">
      <w:pPr>
        <w:spacing w:after="0" w:line="240" w:lineRule="auto"/>
        <w:ind w:hanging="11"/>
        <w:jc w:val="both"/>
        <w:rPr>
          <w:rFonts w:ascii="Arial" w:cs="Arial" w:eastAsia="Arial" w:hAnsi="Arial"/>
          <w:sz w:val="24"/>
          <w:szCs w:val="24"/>
          <w:vertAlign w:val="baseline"/>
        </w:rPr>
      </w:pPr>
      <w:r w:rsidDel="00000000" w:rsidR="00000000" w:rsidRPr="00000000">
        <w:rPr>
          <w:rFonts w:ascii="Arial" w:cs="Arial" w:eastAsia="Arial" w:hAnsi="Arial"/>
          <w:sz w:val="24"/>
          <w:szCs w:val="24"/>
          <w:rtl w:val="0"/>
        </w:rPr>
        <w:t xml:space="preserve">IDENTIFICACIÓN __________________</w:t>
      </w:r>
      <w:r w:rsidDel="00000000" w:rsidR="00000000" w:rsidRPr="00000000">
        <w:rPr>
          <w:rtl w:val="0"/>
        </w:rPr>
      </w:r>
    </w:p>
    <w:p w:rsidR="00000000" w:rsidDel="00000000" w:rsidP="00000000" w:rsidRDefault="00000000" w:rsidRPr="00000000" w14:paraId="0000018A">
      <w:pPr>
        <w:spacing w:after="0" w:line="240" w:lineRule="auto"/>
        <w:jc w:val="both"/>
        <w:rPr>
          <w:rFonts w:ascii="Arial" w:cs="Arial" w:eastAsia="Arial" w:hAnsi="Arial"/>
          <w:sz w:val="24"/>
          <w:szCs w:val="24"/>
          <w:vertAlign w:val="baseline"/>
        </w:rPr>
      </w:pPr>
      <w:r w:rsidDel="00000000" w:rsidR="00000000" w:rsidRPr="00000000">
        <w:rPr>
          <w:rtl w:val="0"/>
        </w:rPr>
      </w:r>
    </w:p>
    <w:p w:rsidR="00000000" w:rsidDel="00000000" w:rsidP="00000000" w:rsidRDefault="00000000" w:rsidRPr="00000000" w14:paraId="0000018B">
      <w:pPr>
        <w:spacing w:after="0" w:line="240" w:lineRule="auto"/>
        <w:ind w:hanging="11"/>
        <w:jc w:val="both"/>
        <w:rPr>
          <w:rFonts w:ascii="Arial" w:cs="Arial" w:eastAsia="Arial" w:hAnsi="Arial"/>
          <w:sz w:val="24"/>
          <w:szCs w:val="24"/>
          <w:vertAlign w:val="baseline"/>
        </w:rPr>
      </w:pPr>
      <w:r w:rsidDel="00000000" w:rsidR="00000000" w:rsidRPr="00000000">
        <w:rPr>
          <w:rFonts w:ascii="Arial" w:cs="Arial" w:eastAsia="Arial" w:hAnsi="Arial"/>
          <w:sz w:val="24"/>
          <w:szCs w:val="24"/>
          <w:vertAlign w:val="baseline"/>
          <w:rtl w:val="0"/>
        </w:rPr>
        <w:t xml:space="preserve">FIRMA ____________ (REPRESENTANTE UNIÓN TEMPORAL) ___</w:t>
      </w:r>
    </w:p>
    <w:p w:rsidR="00000000" w:rsidDel="00000000" w:rsidP="00000000" w:rsidRDefault="00000000" w:rsidRPr="00000000" w14:paraId="0000018C">
      <w:pPr>
        <w:spacing w:after="0" w:lineRule="auto"/>
        <w:rPr>
          <w:rFonts w:ascii="Arial" w:cs="Arial" w:eastAsia="Arial" w:hAnsi="Arial"/>
          <w:b w:val="0"/>
          <w:vertAlign w:val="baseline"/>
        </w:rPr>
      </w:pPr>
      <w:r w:rsidDel="00000000" w:rsidR="00000000" w:rsidRPr="00000000">
        <w:rPr>
          <w:rFonts w:ascii="Arial" w:cs="Arial" w:eastAsia="Arial" w:hAnsi="Arial"/>
          <w:sz w:val="24"/>
          <w:szCs w:val="24"/>
          <w:rtl w:val="0"/>
        </w:rPr>
        <w:t xml:space="preserve">IDENTIFICACIÓN __________________________________</w:t>
      </w:r>
      <w:r w:rsidDel="00000000" w:rsidR="00000000" w:rsidRPr="00000000">
        <w:rPr>
          <w:rtl w:val="0"/>
        </w:rPr>
      </w:r>
    </w:p>
    <w:sectPr>
      <w:type w:val="nextPage"/>
      <w:pgSz w:h="15840" w:w="12240" w:orient="portrait"/>
      <w:pgMar w:bottom="1701" w:top="2268" w:left="1701" w:right="1701" w:header="709" w:footer="709"/>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Times New Roman"/>
  <w:font w:name="Courier New"/>
  <w:font w:name="Arial Narrow">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embedRegular w:fontKey="{00000000-0000-0000-0000-000000000000}" r:id="rId5" w:subsetted="0"/>
    <w:embedBold w:fontKey="{00000000-0000-0000-0000-000000000000}" r:id="rId6"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8E">
    <w:pPr>
      <w:tabs>
        <w:tab w:val="center" w:leader="none" w:pos="4252"/>
        <w:tab w:val="right" w:leader="none" w:pos="8504"/>
      </w:tabs>
      <w:spacing w:after="0" w:line="240" w:lineRule="auto"/>
      <w:jc w:val="right"/>
      <w:rPr>
        <w:rFonts w:ascii="Arial Narrow" w:cs="Arial Narrow" w:eastAsia="Arial Narrow" w:hAnsi="Arial Narrow"/>
        <w:color w:val="000000"/>
        <w:vertAlign w:val="baseline"/>
      </w:rPr>
    </w:pPr>
    <w:r w:rsidDel="00000000" w:rsidR="00000000" w:rsidRPr="00000000">
      <w:rPr>
        <w:rFonts w:ascii="Arial Narrow" w:cs="Arial Narrow" w:eastAsia="Arial Narrow" w:hAnsi="Arial Narrow"/>
        <w:color w:val="000000"/>
        <w:vertAlign w:val="baseline"/>
        <w:rtl w:val="0"/>
      </w:rPr>
      <w:t xml:space="preserve">Página </w:t>
    </w:r>
    <w:r w:rsidDel="00000000" w:rsidR="00000000" w:rsidRPr="00000000">
      <w:rPr>
        <w:rFonts w:ascii="Arial Narrow" w:cs="Arial Narrow" w:eastAsia="Arial Narrow" w:hAnsi="Arial Narrow"/>
        <w:color w:val="000000"/>
        <w:vertAlign w:val="baseline"/>
      </w:rPr>
      <w:fldChar w:fldCharType="begin"/>
      <w:instrText xml:space="preserve">PAGE</w:instrText>
      <w:fldChar w:fldCharType="separate"/>
      <w:fldChar w:fldCharType="end"/>
    </w:r>
    <w:r w:rsidDel="00000000" w:rsidR="00000000" w:rsidRPr="00000000">
      <w:rPr>
        <w:rFonts w:ascii="Arial Narrow" w:cs="Arial Narrow" w:eastAsia="Arial Narrow" w:hAnsi="Arial Narrow"/>
        <w:color w:val="000000"/>
        <w:vertAlign w:val="baseline"/>
        <w:rtl w:val="0"/>
      </w:rPr>
      <w:t xml:space="preserve"> de </w:t>
    </w:r>
    <w:r w:rsidDel="00000000" w:rsidR="00000000" w:rsidRPr="00000000">
      <w:rPr>
        <w:rFonts w:ascii="Arial Narrow" w:cs="Arial Narrow" w:eastAsia="Arial Narrow" w:hAnsi="Arial Narrow"/>
        <w:color w:val="000000"/>
        <w:vertAlign w:val="baseline"/>
      </w:rPr>
      <w:fldChar w:fldCharType="begin"/>
      <w:instrText xml:space="preserve">NUMPAGES</w:instrText>
      <w:fldChar w:fldCharType="separate"/>
      <w:fldChar w:fldCharType="end"/>
    </w:r>
    <w:r w:rsidDel="00000000" w:rsidR="00000000" w:rsidRPr="00000000">
      <w:rPr>
        <w:rtl w:val="0"/>
      </w:rPr>
    </w:r>
  </w:p>
  <w:p w:rsidR="00000000" w:rsidDel="00000000" w:rsidP="00000000" w:rsidRDefault="00000000" w:rsidRPr="00000000" w14:paraId="0000018F">
    <w:pPr>
      <w:tabs>
        <w:tab w:val="center" w:leader="none" w:pos="4252"/>
        <w:tab w:val="right" w:leader="none" w:pos="8504"/>
      </w:tabs>
      <w:spacing w:after="0" w:line="240" w:lineRule="auto"/>
      <w:jc w:val="center"/>
      <w:rPr>
        <w:rFonts w:ascii="Arial" w:cs="Arial" w:eastAsia="Arial" w:hAnsi="Arial"/>
        <w:color w:val="000000"/>
        <w:sz w:val="24"/>
        <w:szCs w:val="24"/>
        <w:vertAlign w:val="baseline"/>
      </w:rPr>
    </w:pPr>
    <w:r w:rsidDel="00000000" w:rsidR="00000000" w:rsidRPr="00000000">
      <w:rPr>
        <w:rFonts w:ascii="Arial" w:cs="Arial" w:eastAsia="Arial" w:hAnsi="Arial"/>
        <w:sz w:val="24"/>
        <w:szCs w:val="24"/>
        <w:vertAlign w:val="baseline"/>
        <w:rtl w:val="0"/>
      </w:rPr>
      <w:t xml:space="preserve">Secretaría de Infraestructura</w:t>
    </w:r>
    <w:r w:rsidDel="00000000" w:rsidR="00000000" w:rsidRPr="00000000">
      <w:rPr>
        <w:rFonts w:ascii="Arial" w:cs="Arial" w:eastAsia="Arial" w:hAnsi="Arial"/>
        <w:color w:val="000000"/>
        <w:sz w:val="24"/>
        <w:szCs w:val="24"/>
        <w:vertAlign w:val="baseline"/>
        <w:rtl w:val="0"/>
      </w:rPr>
      <w:t xml:space="preserve"> </w:t>
    </w:r>
  </w:p>
  <w:p w:rsidR="00000000" w:rsidDel="00000000" w:rsidP="00000000" w:rsidRDefault="00000000" w:rsidRPr="00000000" w14:paraId="00000190">
    <w:pPr>
      <w:tabs>
        <w:tab w:val="center" w:leader="none" w:pos="4252"/>
        <w:tab w:val="right" w:leader="none" w:pos="8504"/>
      </w:tabs>
      <w:spacing w:after="0" w:line="240" w:lineRule="auto"/>
      <w:jc w:val="center"/>
      <w:rPr>
        <w:rFonts w:ascii="Arial" w:cs="Arial" w:eastAsia="Arial" w:hAnsi="Arial"/>
        <w:color w:val="000000"/>
        <w:sz w:val="24"/>
        <w:szCs w:val="24"/>
        <w:vertAlign w:val="baseline"/>
      </w:rPr>
    </w:pPr>
    <w:r w:rsidDel="00000000" w:rsidR="00000000" w:rsidRPr="00000000">
      <w:rPr>
        <w:rFonts w:ascii="Arial" w:cs="Arial" w:eastAsia="Arial" w:hAnsi="Arial"/>
        <w:color w:val="000000"/>
        <w:sz w:val="24"/>
        <w:szCs w:val="24"/>
        <w:vertAlign w:val="baseline"/>
        <w:rtl w:val="0"/>
      </w:rPr>
      <w:t xml:space="preserve">Avenida 2 N # 10-70, CAM Torre Alcaldía piso 12</w:t>
    </w:r>
  </w:p>
  <w:p w:rsidR="00000000" w:rsidDel="00000000" w:rsidP="00000000" w:rsidRDefault="00000000" w:rsidRPr="00000000" w14:paraId="00000191">
    <w:pPr>
      <w:tabs>
        <w:tab w:val="center" w:leader="none" w:pos="4252"/>
        <w:tab w:val="right" w:leader="none" w:pos="8504"/>
      </w:tabs>
      <w:spacing w:after="0" w:line="240" w:lineRule="auto"/>
      <w:jc w:val="center"/>
      <w:rPr>
        <w:rFonts w:ascii="Arial" w:cs="Arial" w:eastAsia="Arial" w:hAnsi="Arial"/>
        <w:color w:val="000000"/>
        <w:sz w:val="24"/>
        <w:szCs w:val="24"/>
        <w:vertAlign w:val="baseline"/>
      </w:rPr>
    </w:pPr>
    <w:hyperlink r:id="rId1">
      <w:r w:rsidDel="00000000" w:rsidR="00000000" w:rsidRPr="00000000">
        <w:rPr>
          <w:rFonts w:ascii="Arial" w:cs="Arial" w:eastAsia="Arial" w:hAnsi="Arial"/>
          <w:color w:val="0000ff"/>
          <w:sz w:val="24"/>
          <w:szCs w:val="24"/>
          <w:u w:val="single"/>
          <w:vertAlign w:val="baseline"/>
          <w:rtl w:val="0"/>
        </w:rPr>
        <w:t xml:space="preserve">www.cali.gov.co</w:t>
      </w:r>
    </w:hyperlink>
    <w:r w:rsidDel="00000000" w:rsidR="00000000" w:rsidRPr="00000000">
      <w:rPr>
        <w:rtl w:val="0"/>
      </w:rPr>
    </w:r>
  </w:p>
  <w:p w:rsidR="00000000" w:rsidDel="00000000" w:rsidP="00000000" w:rsidRDefault="00000000" w:rsidRPr="00000000" w14:paraId="0000019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8D">
    <w:pPr>
      <w:tabs>
        <w:tab w:val="center" w:leader="none" w:pos="4252"/>
        <w:tab w:val="right" w:leader="none" w:pos="8504"/>
      </w:tabs>
      <w:spacing w:after="0" w:line="240" w:lineRule="auto"/>
      <w:jc w:val="center"/>
      <w:rPr>
        <w:vertAlign w:val="baseline"/>
      </w:rPr>
    </w:pPr>
    <w:r w:rsidDel="00000000" w:rsidR="00000000" w:rsidRPr="00000000">
      <w:rPr>
        <w:vertAlign w:val="baseline"/>
      </w:rPr>
      <w:drawing>
        <wp:inline distB="0" distT="0" distL="114300" distR="114300">
          <wp:extent cx="1467485" cy="1083310"/>
          <wp:effectExtent b="0" l="0" r="0" t="0"/>
          <wp:docPr id="1028"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467485" cy="1083310"/>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decimal"/>
      <w:lvlText w:val="%1."/>
      <w:lvlJc w:val="left"/>
      <w:pPr>
        <w:ind w:left="720" w:hanging="360"/>
      </w:pPr>
      <w:rPr>
        <w:u w:val="none"/>
      </w:rPr>
    </w:lvl>
    <w:lvl w:ilvl="1">
      <w:start w:val="1"/>
      <w:numFmt w:val="decimal"/>
      <w:lvlText w:val="%1.%2."/>
      <w:lvlJc w:val="left"/>
      <w:pPr>
        <w:ind w:left="1080" w:hanging="720"/>
      </w:pPr>
      <w:rPr>
        <w:u w:val="none"/>
      </w:rPr>
    </w:lvl>
    <w:lvl w:ilvl="2">
      <w:start w:val="1"/>
      <w:numFmt w:val="decimal"/>
      <w:lvlText w:val="%1.%2.%3."/>
      <w:lvlJc w:val="left"/>
      <w:pPr>
        <w:ind w:left="1080" w:hanging="720"/>
      </w:pPr>
      <w:rPr>
        <w:u w:val="none"/>
      </w:rPr>
    </w:lvl>
    <w:lvl w:ilvl="3">
      <w:start w:val="1"/>
      <w:numFmt w:val="decimal"/>
      <w:lvlText w:val="%1.%2.%3.%4."/>
      <w:lvlJc w:val="left"/>
      <w:pPr>
        <w:ind w:left="1440" w:hanging="1080"/>
      </w:pPr>
      <w:rPr>
        <w:u w:val="none"/>
      </w:rPr>
    </w:lvl>
    <w:lvl w:ilvl="4">
      <w:start w:val="1"/>
      <w:numFmt w:val="decimal"/>
      <w:lvlText w:val="%1.%2.%3.%4.%5."/>
      <w:lvlJc w:val="left"/>
      <w:pPr>
        <w:ind w:left="1440" w:hanging="1080"/>
      </w:pPr>
      <w:rPr>
        <w:u w:val="none"/>
      </w:rPr>
    </w:lvl>
    <w:lvl w:ilvl="5">
      <w:start w:val="1"/>
      <w:numFmt w:val="decimal"/>
      <w:lvlText w:val="%1.%2.%3.%4.%5.%6."/>
      <w:lvlJc w:val="left"/>
      <w:pPr>
        <w:ind w:left="1800" w:hanging="1440"/>
      </w:pPr>
      <w:rPr>
        <w:u w:val="none"/>
      </w:rPr>
    </w:lvl>
    <w:lvl w:ilvl="6">
      <w:start w:val="1"/>
      <w:numFmt w:val="decimal"/>
      <w:lvlText w:val="%1.%2.%3.%4.%5.%6.%7."/>
      <w:lvlJc w:val="left"/>
      <w:pPr>
        <w:ind w:left="1800" w:hanging="1440"/>
      </w:pPr>
      <w:rPr>
        <w:u w:val="none"/>
      </w:rPr>
    </w:lvl>
    <w:lvl w:ilvl="7">
      <w:start w:val="1"/>
      <w:numFmt w:val="decimal"/>
      <w:lvlText w:val="%1.%2.%3.%4.%5.%6.%7.%8."/>
      <w:lvlJc w:val="left"/>
      <w:pPr>
        <w:ind w:left="2160" w:hanging="1800"/>
      </w:pPr>
      <w:rPr>
        <w:u w:val="none"/>
      </w:rPr>
    </w:lvl>
    <w:lvl w:ilvl="8">
      <w:start w:val="1"/>
      <w:numFmt w:val="decimal"/>
      <w:lvlText w:val="%1.%2.%3.%4.%5.%6.%7.%8.%9."/>
      <w:lvlJc w:val="left"/>
      <w:pPr>
        <w:ind w:left="2520" w:hanging="2160"/>
      </w:pPr>
      <w:rPr>
        <w:u w:val="none"/>
      </w:rPr>
    </w:lvl>
  </w:abstractNum>
  <w:abstractNum w:abstractNumId="4">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6">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7">
    <w:lvl w:ilvl="0">
      <w:start w:val="2"/>
      <w:numFmt w:val="bullet"/>
      <w:lvlText w:val="-"/>
      <w:lvlJc w:val="left"/>
      <w:pPr>
        <w:ind w:left="720" w:hanging="360"/>
      </w:pPr>
      <w:rPr>
        <w:rFonts w:ascii="Arial" w:cs="Arial" w:eastAsia="Arial" w:hAnsi="Arial"/>
        <w:color w:val="000000"/>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8">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9">
    <w:lvl w:ilvl="0">
      <w:start w:val="1"/>
      <w:numFmt w:val="bullet"/>
      <w:lvlText w:val="●"/>
      <w:lvlJc w:val="left"/>
      <w:pPr>
        <w:ind w:left="360" w:hanging="360"/>
      </w:pPr>
      <w:rPr>
        <w:rFonts w:ascii="Noto Sans Symbols" w:cs="Noto Sans Symbols" w:eastAsia="Noto Sans Symbols" w:hAnsi="Noto Sans Symbols"/>
        <w:vertAlign w:val="baseline"/>
      </w:rPr>
    </w:lvl>
    <w:lvl w:ilvl="1">
      <w:start w:val="1"/>
      <w:numFmt w:val="bullet"/>
      <w:lvlText w:val="o"/>
      <w:lvlJc w:val="left"/>
      <w:pPr>
        <w:ind w:left="1080" w:hanging="360"/>
      </w:pPr>
      <w:rPr>
        <w:rFonts w:ascii="Courier New" w:cs="Courier New" w:eastAsia="Courier New" w:hAnsi="Courier New"/>
        <w:vertAlign w:val="baseline"/>
      </w:rPr>
    </w:lvl>
    <w:lvl w:ilvl="2">
      <w:start w:val="1"/>
      <w:numFmt w:val="bullet"/>
      <w:lvlText w:val="▪"/>
      <w:lvlJc w:val="left"/>
      <w:pPr>
        <w:ind w:left="1800" w:hanging="360"/>
      </w:pPr>
      <w:rPr>
        <w:rFonts w:ascii="Noto Sans Symbols" w:cs="Noto Sans Symbols" w:eastAsia="Noto Sans Symbols" w:hAnsi="Noto Sans Symbols"/>
        <w:vertAlign w:val="baseline"/>
      </w:rPr>
    </w:lvl>
    <w:lvl w:ilvl="3">
      <w:start w:val="1"/>
      <w:numFmt w:val="bullet"/>
      <w:lvlText w:val="●"/>
      <w:lvlJc w:val="left"/>
      <w:pPr>
        <w:ind w:left="2520" w:hanging="360"/>
      </w:pPr>
      <w:rPr>
        <w:rFonts w:ascii="Noto Sans Symbols" w:cs="Noto Sans Symbols" w:eastAsia="Noto Sans Symbols" w:hAnsi="Noto Sans Symbols"/>
        <w:vertAlign w:val="baseline"/>
      </w:rPr>
    </w:lvl>
    <w:lvl w:ilvl="4">
      <w:start w:val="1"/>
      <w:numFmt w:val="bullet"/>
      <w:lvlText w:val="o"/>
      <w:lvlJc w:val="left"/>
      <w:pPr>
        <w:ind w:left="3240" w:hanging="360"/>
      </w:pPr>
      <w:rPr>
        <w:rFonts w:ascii="Courier New" w:cs="Courier New" w:eastAsia="Courier New" w:hAnsi="Courier New"/>
        <w:vertAlign w:val="baseline"/>
      </w:rPr>
    </w:lvl>
    <w:lvl w:ilvl="5">
      <w:start w:val="1"/>
      <w:numFmt w:val="bullet"/>
      <w:lvlText w:val="▪"/>
      <w:lvlJc w:val="left"/>
      <w:pPr>
        <w:ind w:left="3960" w:hanging="360"/>
      </w:pPr>
      <w:rPr>
        <w:rFonts w:ascii="Noto Sans Symbols" w:cs="Noto Sans Symbols" w:eastAsia="Noto Sans Symbols" w:hAnsi="Noto Sans Symbols"/>
        <w:vertAlign w:val="baseline"/>
      </w:rPr>
    </w:lvl>
    <w:lvl w:ilvl="6">
      <w:start w:val="1"/>
      <w:numFmt w:val="bullet"/>
      <w:lvlText w:val="●"/>
      <w:lvlJc w:val="left"/>
      <w:pPr>
        <w:ind w:left="4680" w:hanging="360"/>
      </w:pPr>
      <w:rPr>
        <w:rFonts w:ascii="Noto Sans Symbols" w:cs="Noto Sans Symbols" w:eastAsia="Noto Sans Symbols" w:hAnsi="Noto Sans Symbols"/>
        <w:vertAlign w:val="baseline"/>
      </w:rPr>
    </w:lvl>
    <w:lvl w:ilvl="7">
      <w:start w:val="1"/>
      <w:numFmt w:val="bullet"/>
      <w:lvlText w:val="o"/>
      <w:lvlJc w:val="left"/>
      <w:pPr>
        <w:ind w:left="5400" w:hanging="360"/>
      </w:pPr>
      <w:rPr>
        <w:rFonts w:ascii="Courier New" w:cs="Courier New" w:eastAsia="Courier New" w:hAnsi="Courier New"/>
        <w:vertAlign w:val="baseline"/>
      </w:rPr>
    </w:lvl>
    <w:lvl w:ilvl="8">
      <w:start w:val="1"/>
      <w:numFmt w:val="bullet"/>
      <w:lvlText w:val="▪"/>
      <w:lvlJc w:val="left"/>
      <w:pPr>
        <w:ind w:left="6120" w:hanging="360"/>
      </w:pPr>
      <w:rPr>
        <w:rFonts w:ascii="Noto Sans Symbols" w:cs="Noto Sans Symbols" w:eastAsia="Noto Sans Symbols" w:hAnsi="Noto Sans Symbols"/>
        <w:vertAlign w:val="baseline"/>
      </w:rPr>
    </w:lvl>
  </w:abstractNum>
  <w:abstractNum w:abstractNumId="1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s-CO"/>
      </w:rPr>
    </w:rPrDefault>
    <w:pPrDefault>
      <w:pPr>
        <w:spacing w:after="200"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Normal" w:default="1">
    <w:name w:val="normal"/>
  </w:style>
  <w:style w:type="table" w:styleId="TableNormal" w:default="1">
    <w:name w:val="Table Normal"/>
  </w:style>
  <w:style w:type="paragraph" w:styleId="Título1">
    <w:name w:val="Título 1"/>
    <w:basedOn w:val="Normal"/>
    <w:next w:val="Normal"/>
    <w:autoRedefine w:val="0"/>
    <w:hidden w:val="0"/>
    <w:qFormat w:val="0"/>
    <w:pPr>
      <w:keepNext w:val="1"/>
      <w:suppressAutoHyphens w:val="1"/>
      <w:spacing w:after="0" w:line="240" w:lineRule="auto"/>
      <w:ind w:leftChars="-1" w:rightChars="0" w:firstLineChars="-1"/>
      <w:textDirection w:val="btLr"/>
      <w:textAlignment w:val="top"/>
      <w:outlineLvl w:val="0"/>
    </w:pPr>
    <w:rPr>
      <w:rFonts w:ascii="Arial" w:eastAsia="Times New Roman" w:hAnsi="Arial"/>
      <w:w w:val="100"/>
      <w:position w:val="-1"/>
      <w:sz w:val="24"/>
      <w:szCs w:val="20"/>
      <w:effect w:val="none"/>
      <w:vertAlign w:val="baseline"/>
      <w:cs w:val="0"/>
      <w:em w:val="none"/>
      <w:lang w:bidi="ar-SA" w:eastAsia="und" w:val="es-MX"/>
    </w:rPr>
  </w:style>
  <w:style w:type="paragraph" w:styleId="Título2,Edgar2,2headline,h,heading2,VIS2,h2,Heading2Hidden,TOCChapter,Level2Head,H2,Section,ChapterTitle,Section1,ChapterTitle1,H21,Section2,ChapterTitle2,H22,Section11,ChapterTitle11,H211,Head2A,Sub-Head1,L2,l2,morcheba,Título2-BCN">
    <w:name w:val="Título 2,Edgar 2,2 headline,h,heading 2,VIS2,h2,Heading 2 Hidden,TOC Chapter,Level 2 Head,H2,Section,Chapter Title,Section1,Chapter Title1,H21,Section2,Chapter Title2,H22,Section11,Chapter Title11,H211,Head2A,Sub-Head1,L2,l2,morcheba,Título 2 -BCN"/>
    <w:basedOn w:val="Normal"/>
    <w:next w:val="Normal"/>
    <w:autoRedefine w:val="0"/>
    <w:hidden w:val="0"/>
    <w:qFormat w:val="1"/>
    <w:pPr>
      <w:keepNext w:val="1"/>
      <w:suppressAutoHyphens w:val="1"/>
      <w:spacing w:after="60" w:before="240" w:line="276" w:lineRule="auto"/>
      <w:ind w:leftChars="-1" w:rightChars="0" w:firstLineChars="-1"/>
      <w:textDirection w:val="btLr"/>
      <w:textAlignment w:val="top"/>
      <w:outlineLvl w:val="1"/>
    </w:pPr>
    <w:rPr>
      <w:rFonts w:ascii="Cambria" w:eastAsia="Times New Roman" w:hAnsi="Cambria"/>
      <w:b w:val="1"/>
      <w:bCs w:val="1"/>
      <w:i w:val="1"/>
      <w:iCs w:val="1"/>
      <w:w w:val="100"/>
      <w:position w:val="-1"/>
      <w:sz w:val="28"/>
      <w:szCs w:val="28"/>
      <w:effect w:val="none"/>
      <w:vertAlign w:val="baseline"/>
      <w:cs w:val="0"/>
      <w:em w:val="none"/>
      <w:lang w:bidi="ar-SA" w:eastAsia="und" w:val="es-CO"/>
    </w:rPr>
  </w:style>
  <w:style w:type="paragraph" w:styleId="Título3,1.1.1Título3,Edgar3,3bullet,b,2,H3,Map,H31,Map1,H32,Map2,H311,Map11,Bold12,L3,h3,Paragrf3">
    <w:name w:val="Título 3,1.1.1Título 3,Edgar 3,3 bullet,b,2,H3,Map,H31,Map1,H32,Map2,H311,Map11,Bold 12,L3,h3,Paragrf 3"/>
    <w:basedOn w:val="Normal"/>
    <w:next w:val="Normal"/>
    <w:autoRedefine w:val="0"/>
    <w:hidden w:val="0"/>
    <w:qFormat w:val="0"/>
    <w:pPr>
      <w:keepNext w:val="1"/>
      <w:suppressAutoHyphens w:val="1"/>
      <w:spacing w:after="0" w:line="240" w:lineRule="auto"/>
      <w:ind w:leftChars="-1" w:rightChars="0" w:firstLineChars="-1"/>
      <w:textDirection w:val="btLr"/>
      <w:textAlignment w:val="top"/>
      <w:outlineLvl w:val="2"/>
    </w:pPr>
    <w:rPr>
      <w:rFonts w:ascii="Bookman Old Style" w:eastAsia="Times New Roman" w:hAnsi="Bookman Old Style"/>
      <w:i w:val="1"/>
      <w:iCs w:val="1"/>
      <w:w w:val="100"/>
      <w:position w:val="-1"/>
      <w:sz w:val="20"/>
      <w:szCs w:val="20"/>
      <w:effect w:val="none"/>
      <w:vertAlign w:val="baseline"/>
      <w:cs w:val="0"/>
      <w:em w:val="none"/>
      <w:lang w:bidi="ar-SA" w:eastAsia="und" w:val="es-ES"/>
    </w:rPr>
  </w:style>
  <w:style w:type="paragraph" w:styleId="Título4">
    <w:name w:val="Título 4"/>
    <w:basedOn w:val="Normal"/>
    <w:next w:val="Normal"/>
    <w:autoRedefine w:val="0"/>
    <w:hidden w:val="0"/>
    <w:qFormat w:val="0"/>
    <w:pPr>
      <w:keepNext w:val="1"/>
      <w:suppressAutoHyphens w:val="1"/>
      <w:spacing w:after="0" w:line="240" w:lineRule="auto"/>
      <w:ind w:leftChars="-1" w:rightChars="0" w:firstLineChars="-1"/>
      <w:jc w:val="center"/>
      <w:textDirection w:val="btLr"/>
      <w:textAlignment w:val="top"/>
      <w:outlineLvl w:val="3"/>
    </w:pPr>
    <w:rPr>
      <w:rFonts w:ascii="Arial Narrow" w:eastAsia="Times New Roman" w:hAnsi="Arial Narrow"/>
      <w:b w:val="1"/>
      <w:bCs w:val="1"/>
      <w:color w:val="000000"/>
      <w:w w:val="100"/>
      <w:position w:val="-1"/>
      <w:sz w:val="18"/>
      <w:szCs w:val="18"/>
      <w:effect w:val="none"/>
      <w:vertAlign w:val="baseline"/>
      <w:cs w:val="0"/>
      <w:em w:val="none"/>
      <w:lang w:bidi="ar-SA" w:eastAsia="und" w:val="es-ES"/>
    </w:rPr>
  </w:style>
  <w:style w:type="paragraph" w:styleId="Título5">
    <w:name w:val="Título 5"/>
    <w:basedOn w:val="Normal"/>
    <w:next w:val="Normal"/>
    <w:autoRedefine w:val="0"/>
    <w:hidden w:val="0"/>
    <w:qFormat w:val="0"/>
    <w:pPr>
      <w:keepNext w:val="1"/>
      <w:suppressAutoHyphens w:val="1"/>
      <w:spacing w:after="0" w:line="240" w:lineRule="auto"/>
      <w:ind w:leftChars="-1" w:rightChars="0" w:firstLineChars="-1"/>
      <w:jc w:val="center"/>
      <w:textDirection w:val="btLr"/>
      <w:textAlignment w:val="top"/>
      <w:outlineLvl w:val="4"/>
    </w:pPr>
    <w:rPr>
      <w:rFonts w:ascii="Arial" w:eastAsia="Times New Roman" w:hAnsi="Arial"/>
      <w:b w:val="1"/>
      <w:bCs w:val="1"/>
      <w:w w:val="100"/>
      <w:position w:val="-1"/>
      <w:sz w:val="16"/>
      <w:szCs w:val="18"/>
      <w:effect w:val="none"/>
      <w:vertAlign w:val="baseline"/>
      <w:cs w:val="0"/>
      <w:em w:val="none"/>
      <w:lang w:bidi="ar-SA" w:eastAsia="und" w:val="es-ES"/>
    </w:rPr>
  </w:style>
  <w:style w:type="paragraph" w:styleId="Título6">
    <w:name w:val="Título 6"/>
    <w:basedOn w:val="Normal"/>
    <w:next w:val="Normal"/>
    <w:autoRedefine w:val="0"/>
    <w:hidden w:val="0"/>
    <w:qFormat w:val="0"/>
    <w:pPr>
      <w:keepNext w:val="1"/>
      <w:widowControl w:val="0"/>
      <w:suppressAutoHyphens w:val="0"/>
      <w:spacing w:after="0" w:line="240" w:lineRule="auto"/>
      <w:ind w:left="567" w:leftChars="-1" w:rightChars="0" w:firstLineChars="-1"/>
      <w:jc w:val="right"/>
      <w:textDirection w:val="btLr"/>
      <w:textAlignment w:val="top"/>
      <w:outlineLvl w:val="5"/>
    </w:pPr>
    <w:rPr>
      <w:rFonts w:ascii="Bookman Old Style" w:eastAsia="Times New Roman" w:hAnsi="Bookman Old Style"/>
      <w:b w:val="1"/>
      <w:i w:val="1"/>
      <w:w w:val="100"/>
      <w:position w:val="-1"/>
      <w:sz w:val="26"/>
      <w:szCs w:val="20"/>
      <w:effect w:val="none"/>
      <w:vertAlign w:val="baseline"/>
      <w:cs w:val="0"/>
      <w:em w:val="none"/>
      <w:lang w:bidi="ar-SA" w:eastAsia="ar-SA" w:val="und"/>
    </w:rPr>
  </w:style>
  <w:style w:type="paragraph" w:styleId="Título7">
    <w:name w:val="Título 7"/>
    <w:basedOn w:val="Normal"/>
    <w:next w:val="Normal"/>
    <w:autoRedefine w:val="0"/>
    <w:hidden w:val="0"/>
    <w:qFormat w:val="0"/>
    <w:pPr>
      <w:keepNext w:val="1"/>
      <w:suppressAutoHyphens w:val="0"/>
      <w:spacing w:after="0" w:line="240" w:lineRule="auto"/>
      <w:ind w:leftChars="-1" w:rightChars="0" w:firstLineChars="-1"/>
      <w:jc w:val="center"/>
      <w:textDirection w:val="btLr"/>
      <w:textAlignment w:val="top"/>
      <w:outlineLvl w:val="6"/>
    </w:pPr>
    <w:rPr>
      <w:rFonts w:ascii="Arial" w:eastAsia="Times New Roman" w:hAnsi="Arial"/>
      <w:i w:val="1"/>
      <w:w w:val="100"/>
      <w:position w:val="-1"/>
      <w:sz w:val="20"/>
      <w:szCs w:val="20"/>
      <w:effect w:val="none"/>
      <w:vertAlign w:val="baseline"/>
      <w:cs w:val="0"/>
      <w:em w:val="none"/>
      <w:lang w:bidi="ar-SA" w:eastAsia="ar-SA" w:val="und"/>
    </w:rPr>
  </w:style>
  <w:style w:type="paragraph" w:styleId="Título8">
    <w:name w:val="Título 8"/>
    <w:basedOn w:val="Normal"/>
    <w:next w:val="Normal"/>
    <w:autoRedefine w:val="0"/>
    <w:hidden w:val="0"/>
    <w:qFormat w:val="0"/>
    <w:pPr>
      <w:keepNext w:val="1"/>
      <w:suppressAutoHyphens w:val="0"/>
      <w:spacing w:after="0" w:line="360" w:lineRule="auto"/>
      <w:ind w:leftChars="-1" w:rightChars="0" w:firstLineChars="-1"/>
      <w:jc w:val="both"/>
      <w:textDirection w:val="btLr"/>
      <w:textAlignment w:val="top"/>
      <w:outlineLvl w:val="7"/>
    </w:pPr>
    <w:rPr>
      <w:rFonts w:ascii="Arial" w:eastAsia="Times New Roman" w:hAnsi="Arial"/>
      <w:i w:val="1"/>
      <w:w w:val="100"/>
      <w:position w:val="-1"/>
      <w:sz w:val="26"/>
      <w:szCs w:val="20"/>
      <w:effect w:val="none"/>
      <w:vertAlign w:val="baseline"/>
      <w:cs w:val="0"/>
      <w:em w:val="none"/>
      <w:lang w:bidi="ar-SA" w:eastAsia="ar-SA" w:val="und"/>
    </w:rPr>
  </w:style>
  <w:style w:type="paragraph" w:styleId="Título9">
    <w:name w:val="Título 9"/>
    <w:basedOn w:val="Normal"/>
    <w:next w:val="Normal"/>
    <w:autoRedefine w:val="0"/>
    <w:hidden w:val="0"/>
    <w:qFormat w:val="0"/>
    <w:pPr>
      <w:keepNext w:val="1"/>
      <w:suppressAutoHyphens w:val="0"/>
      <w:spacing w:after="0" w:line="240" w:lineRule="auto"/>
      <w:ind w:leftChars="-1" w:rightChars="0" w:firstLineChars="-1"/>
      <w:jc w:val="center"/>
      <w:textDirection w:val="btLr"/>
      <w:textAlignment w:val="top"/>
      <w:outlineLvl w:val="8"/>
    </w:pPr>
    <w:rPr>
      <w:rFonts w:ascii="Bookman Old Style" w:eastAsia="Times New Roman" w:hAnsi="Bookman Old Style"/>
      <w:b w:val="1"/>
      <w:i w:val="1"/>
      <w:w w:val="100"/>
      <w:position w:val="-1"/>
      <w:sz w:val="20"/>
      <w:szCs w:val="20"/>
      <w:effect w:val="none"/>
      <w:vertAlign w:val="baseline"/>
      <w:cs w:val="0"/>
      <w:em w:val="none"/>
      <w:lang w:bidi="ar-SA" w:eastAsia="ar-SA" w:val="und"/>
    </w:rPr>
  </w:style>
  <w:style w:type="character" w:styleId="Fuentedepárrafopredeter.">
    <w:name w:val="Fuente de párrafo predeter."/>
    <w:next w:val="Fuentedepárrafopredeter."/>
    <w:autoRedefine w:val="0"/>
    <w:hidden w:val="0"/>
    <w:qFormat w:val="1"/>
    <w:rPr>
      <w:w w:val="100"/>
      <w:position w:val="-1"/>
      <w:effect w:val="none"/>
      <w:vertAlign w:val="baseline"/>
      <w:cs w:val="0"/>
      <w:em w:val="none"/>
      <w:lang/>
    </w:rPr>
  </w:style>
  <w:style w:type="table" w:styleId="Tablanormal">
    <w:name w:val="Tabla normal"/>
    <w:next w:val="Tablanormal"/>
    <w:autoRedefine w:val="0"/>
    <w:hidden w:val="0"/>
    <w:qFormat w:val="1"/>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rPr>
    <w:tblPr>
      <w:jc w:val="left"/>
      <w:tblInd w:w="0.0" w:type="dxa"/>
      <w:tblCellMar>
        <w:top w:w="0.0" w:type="dxa"/>
        <w:left w:w="108.0" w:type="dxa"/>
        <w:bottom w:w="0.0" w:type="dxa"/>
        <w:right w:w="108.0" w:type="dxa"/>
      </w:tblCellMar>
    </w:tblPr>
  </w:style>
  <w:style w:type="numbering" w:styleId="Sinlista">
    <w:name w:val="Sin lista"/>
    <w:next w:val="Sinlista"/>
    <w:autoRedefine w:val="0"/>
    <w:hidden w:val="0"/>
    <w:qFormat w:val="1"/>
    <w:pPr>
      <w:suppressAutoHyphens w:val="1"/>
      <w:spacing w:line="1" w:lineRule="atLeast"/>
      <w:ind w:leftChars="-1" w:rightChars="0" w:firstLineChars="-1"/>
      <w:textDirection w:val="btLr"/>
      <w:textAlignment w:val="top"/>
      <w:outlineLvl w:val="0"/>
    </w:pPr>
  </w:style>
  <w:style w:type="paragraph" w:styleId="Encabezado,articulo,encabezado">
    <w:name w:val="Encabezado,articulo,encabezado"/>
    <w:basedOn w:val="Normal"/>
    <w:next w:val="Encabezado,articulo,encabezado"/>
    <w:autoRedefine w:val="0"/>
    <w:hidden w:val="0"/>
    <w:qFormat w:val="1"/>
    <w:pPr>
      <w:suppressAutoHyphens w:val="1"/>
      <w:spacing w:after="0" w:line="240" w:lineRule="auto"/>
      <w:ind w:leftChars="-1" w:rightChars="0" w:firstLineChars="-1"/>
      <w:textDirection w:val="btLr"/>
      <w:textAlignment w:val="top"/>
      <w:outlineLvl w:val="0"/>
    </w:pPr>
    <w:rPr>
      <w:w w:val="100"/>
      <w:position w:val="-1"/>
      <w:sz w:val="20"/>
      <w:szCs w:val="20"/>
      <w:effect w:val="none"/>
      <w:vertAlign w:val="baseline"/>
      <w:cs w:val="0"/>
      <w:em w:val="none"/>
      <w:lang w:bidi="ar-SA" w:eastAsia="und" w:val="es-CO"/>
    </w:rPr>
  </w:style>
  <w:style w:type="character" w:styleId="EncabezadoCar,articuloCar,encabezadoCar1">
    <w:name w:val="Encabezado Car,articulo Car,encabezado Car1"/>
    <w:next w:val="EncabezadoCar,articuloCar,encabezadoCar1"/>
    <w:autoRedefine w:val="0"/>
    <w:hidden w:val="0"/>
    <w:qFormat w:val="0"/>
    <w:rPr>
      <w:w w:val="100"/>
      <w:position w:val="-1"/>
      <w:effect w:val="none"/>
      <w:vertAlign w:val="baseline"/>
      <w:cs w:val="0"/>
      <w:em w:val="none"/>
      <w:lang w:val="es-CO"/>
    </w:rPr>
  </w:style>
  <w:style w:type="paragraph" w:styleId="Piedepágina">
    <w:name w:val="Pie de página"/>
    <w:basedOn w:val="Normal"/>
    <w:next w:val="Piedepágina"/>
    <w:autoRedefine w:val="0"/>
    <w:hidden w:val="0"/>
    <w:qFormat w:val="1"/>
    <w:pPr>
      <w:suppressAutoHyphens w:val="1"/>
      <w:spacing w:after="0" w:line="240" w:lineRule="auto"/>
      <w:ind w:leftChars="-1" w:rightChars="0" w:firstLineChars="-1"/>
      <w:textDirection w:val="btLr"/>
      <w:textAlignment w:val="top"/>
      <w:outlineLvl w:val="0"/>
    </w:pPr>
    <w:rPr>
      <w:w w:val="100"/>
      <w:position w:val="-1"/>
      <w:sz w:val="20"/>
      <w:szCs w:val="20"/>
      <w:effect w:val="none"/>
      <w:vertAlign w:val="baseline"/>
      <w:cs w:val="0"/>
      <w:em w:val="none"/>
      <w:lang w:bidi="ar-SA" w:eastAsia="und" w:val="es-CO"/>
    </w:rPr>
  </w:style>
  <w:style w:type="character" w:styleId="PiedepáginaCar">
    <w:name w:val="Pie de página Car"/>
    <w:next w:val="PiedepáginaCar"/>
    <w:autoRedefine w:val="0"/>
    <w:hidden w:val="0"/>
    <w:qFormat w:val="0"/>
    <w:rPr>
      <w:w w:val="100"/>
      <w:position w:val="-1"/>
      <w:effect w:val="none"/>
      <w:vertAlign w:val="baseline"/>
      <w:cs w:val="0"/>
      <w:em w:val="none"/>
      <w:lang w:val="es-CO"/>
    </w:rPr>
  </w:style>
  <w:style w:type="paragraph" w:styleId="Textodeglobo">
    <w:name w:val="Texto de globo"/>
    <w:basedOn w:val="Normal"/>
    <w:next w:val="Textodeglobo"/>
    <w:autoRedefine w:val="0"/>
    <w:hidden w:val="0"/>
    <w:qFormat w:val="1"/>
    <w:pPr>
      <w:suppressAutoHyphens w:val="1"/>
      <w:spacing w:after="0" w:line="240" w:lineRule="auto"/>
      <w:ind w:leftChars="-1" w:rightChars="0" w:firstLineChars="-1"/>
      <w:textDirection w:val="btLr"/>
      <w:textAlignment w:val="top"/>
      <w:outlineLvl w:val="0"/>
    </w:pPr>
    <w:rPr>
      <w:rFonts w:ascii="Tahoma" w:hAnsi="Tahoma"/>
      <w:w w:val="100"/>
      <w:position w:val="-1"/>
      <w:sz w:val="16"/>
      <w:szCs w:val="16"/>
      <w:effect w:val="none"/>
      <w:vertAlign w:val="baseline"/>
      <w:cs w:val="0"/>
      <w:em w:val="none"/>
      <w:lang w:bidi="ar-SA" w:eastAsia="und" w:val="es-CO"/>
    </w:rPr>
  </w:style>
  <w:style w:type="character" w:styleId="TextodegloboCar">
    <w:name w:val="Texto de globo Car"/>
    <w:next w:val="TextodegloboCar"/>
    <w:autoRedefine w:val="0"/>
    <w:hidden w:val="0"/>
    <w:qFormat w:val="0"/>
    <w:rPr>
      <w:rFonts w:ascii="Tahoma" w:cs="Tahoma" w:hAnsi="Tahoma"/>
      <w:w w:val="100"/>
      <w:position w:val="-1"/>
      <w:sz w:val="16"/>
      <w:szCs w:val="16"/>
      <w:effect w:val="none"/>
      <w:vertAlign w:val="baseline"/>
      <w:cs w:val="0"/>
      <w:em w:val="none"/>
      <w:lang w:val="es-CO"/>
    </w:rPr>
  </w:style>
  <w:style w:type="paragraph" w:styleId="Párrafodelista,BulletList,FooterText,numbered,Paragraphedeliste1,BulletrListParagraph,Foot,列出段落,列出段落1,ListParagraph2,ListParagraph21,ParágrafodaLista1,リスト段落1,Listeafsnit1,lp1,SubtítuloSubcontenidonumerado,Bolita,Guión,Viñeta2,BOLA,Titulo8">
    <w:name w:val="Párrafo de lista,Bullet List,FooterText,numbered,Paragraphe de liste1,Bulletr List Paragraph,Foot,列出段落,列出段落1,List Paragraph2,List Paragraph21,Parágrafo da Lista1,リスト段落1,Listeafsnit1,lp1,Subtítulo Subcontenido numerado,Bolita,Guión,Viñeta 2,BOLA,Titulo 8"/>
    <w:basedOn w:val="Normal"/>
    <w:next w:val="Párrafodelista,BulletList,FooterText,numbered,Paragraphedeliste1,BulletrListParagraph,Foot,列出段落,列出段落1,ListParagraph2,ListParagraph21,ParágrafodaLista1,リスト段落1,Listeafsnit1,lp1,SubtítuloSubcontenidonumerado,Bolita,Guión,Viñeta2,BOLA,Titulo8"/>
    <w:autoRedefine w:val="0"/>
    <w:hidden w:val="0"/>
    <w:qFormat w:val="0"/>
    <w:pPr>
      <w:suppressAutoHyphens w:val="1"/>
      <w:spacing w:after="200" w:line="276" w:lineRule="auto"/>
      <w:ind w:left="720" w:leftChars="-1" w:rightChars="0" w:firstLineChars="-1"/>
      <w:contextualSpacing w:val="1"/>
      <w:textDirection w:val="btLr"/>
      <w:textAlignment w:val="top"/>
      <w:outlineLvl w:val="0"/>
    </w:pPr>
    <w:rPr>
      <w:w w:val="100"/>
      <w:position w:val="-1"/>
      <w:sz w:val="22"/>
      <w:szCs w:val="22"/>
      <w:effect w:val="none"/>
      <w:vertAlign w:val="baseline"/>
      <w:cs w:val="0"/>
      <w:em w:val="none"/>
      <w:lang w:bidi="ar-SA" w:eastAsia="en-US" w:val="es-CO"/>
    </w:rPr>
  </w:style>
  <w:style w:type="character" w:styleId="Título1Car">
    <w:name w:val="Título 1 Car"/>
    <w:next w:val="Título1Car"/>
    <w:autoRedefine w:val="0"/>
    <w:hidden w:val="0"/>
    <w:qFormat w:val="0"/>
    <w:rPr>
      <w:rFonts w:ascii="Arial" w:cs="Times New Roman" w:eastAsia="Times New Roman" w:hAnsi="Arial"/>
      <w:w w:val="100"/>
      <w:position w:val="-1"/>
      <w:sz w:val="24"/>
      <w:szCs w:val="20"/>
      <w:effect w:val="none"/>
      <w:vertAlign w:val="baseline"/>
      <w:cs w:val="0"/>
      <w:em w:val="none"/>
      <w:lang w:val="es-MX"/>
    </w:rPr>
  </w:style>
  <w:style w:type="character" w:styleId="Título2Car,Edgar2Car,2headlineCar,hCar,heading2Car,VIS2Car,h2Car,Heading2HiddenCar,TOCChapterCar,Level2HeadCar,H2Car,SectionCar,ChapterTitleCar,Section1Car,ChapterTitle1Car,H21Car,Section2Car,ChapterTitle2Car,H22Car,L2Car">
    <w:name w:val="Título 2 Car,Edgar 2 Car,2 headline Car,h Car,heading 2 Car,VIS2 Car,h2 Car,Heading 2 Hidden Car,TOC Chapter Car,Level 2 Head Car,H2 Car,Section Car,Chapter Title Car,Section1 Car,Chapter Title1 Car,H21 Car,Section2 Car,Chapter Title2 Car,H22 Car,L2 Car"/>
    <w:next w:val="Título2Car,Edgar2Car,2headlineCar,hCar,heading2Car,VIS2Car,h2Car,Heading2HiddenCar,TOCChapterCar,Level2HeadCar,H2Car,SectionCar,ChapterTitleCar,Section1Car,ChapterTitle1Car,H21Car,Section2Car,ChapterTitle2Car,H22Car,L2Car"/>
    <w:autoRedefine w:val="0"/>
    <w:hidden w:val="0"/>
    <w:qFormat w:val="0"/>
    <w:rPr>
      <w:rFonts w:ascii="Cambria" w:cs="Times New Roman" w:eastAsia="Times New Roman" w:hAnsi="Cambria"/>
      <w:b w:val="1"/>
      <w:bCs w:val="1"/>
      <w:i w:val="1"/>
      <w:iCs w:val="1"/>
      <w:w w:val="100"/>
      <w:position w:val="-1"/>
      <w:sz w:val="28"/>
      <w:szCs w:val="28"/>
      <w:effect w:val="none"/>
      <w:vertAlign w:val="baseline"/>
      <w:cs w:val="0"/>
      <w:em w:val="none"/>
      <w:lang w:val="es-CO"/>
    </w:rPr>
  </w:style>
  <w:style w:type="character" w:styleId="Título3Car,1.1.1Título3Car,Edgar3Car,3bulletCar,bCar,2Car,H3Car,MapCar,H31Car,Map1Car,H32Car,Map2Car,H311Car,Map11Car,Bold12Car,L3Car,h3Car,Paragrf3Car">
    <w:name w:val="Título 3 Car,1.1.1Título 3 Car,Edgar 3 Car,3 bullet Car,b Car,2 Car,H3 Car,Map Car,H31 Car,Map1 Car,H32 Car,Map2 Car,H311 Car,Map11 Car,Bold 12 Car,L3 Car,h3 Car,Paragrf 3 Car"/>
    <w:next w:val="Título3Car,1.1.1Título3Car,Edgar3Car,3bulletCar,bCar,2Car,H3Car,MapCar,H31Car,Map1Car,H32Car,Map2Car,H311Car,Map11Car,Bold12Car,L3Car,h3Car,Paragrf3Car"/>
    <w:autoRedefine w:val="0"/>
    <w:hidden w:val="0"/>
    <w:qFormat w:val="0"/>
    <w:rPr>
      <w:rFonts w:ascii="Bookman Old Style" w:cs="Times New Roman" w:eastAsia="Times New Roman" w:hAnsi="Bookman Old Style"/>
      <w:i w:val="1"/>
      <w:iCs w:val="1"/>
      <w:w w:val="100"/>
      <w:position w:val="-1"/>
      <w:sz w:val="20"/>
      <w:szCs w:val="20"/>
      <w:effect w:val="none"/>
      <w:vertAlign w:val="baseline"/>
      <w:cs w:val="0"/>
      <w:em w:val="none"/>
      <w:lang w:eastAsia="und" w:val="es-ES"/>
    </w:rPr>
  </w:style>
  <w:style w:type="character" w:styleId="Título4Car">
    <w:name w:val="Título 4 Car"/>
    <w:next w:val="Título4Car"/>
    <w:autoRedefine w:val="0"/>
    <w:hidden w:val="0"/>
    <w:qFormat w:val="0"/>
    <w:rPr>
      <w:rFonts w:ascii="Arial Narrow" w:cs="Times New Roman" w:eastAsia="Times New Roman" w:hAnsi="Arial Narrow"/>
      <w:b w:val="1"/>
      <w:bCs w:val="1"/>
      <w:color w:val="000000"/>
      <w:w w:val="100"/>
      <w:position w:val="-1"/>
      <w:sz w:val="18"/>
      <w:szCs w:val="18"/>
      <w:effect w:val="none"/>
      <w:vertAlign w:val="baseline"/>
      <w:cs w:val="0"/>
      <w:em w:val="none"/>
      <w:lang w:eastAsia="und" w:val="es-ES"/>
    </w:rPr>
  </w:style>
  <w:style w:type="character" w:styleId="Título5Car">
    <w:name w:val="Título 5 Car"/>
    <w:next w:val="Título5Car"/>
    <w:autoRedefine w:val="0"/>
    <w:hidden w:val="0"/>
    <w:qFormat w:val="0"/>
    <w:rPr>
      <w:rFonts w:ascii="Arial" w:cs="Times New Roman" w:eastAsia="Times New Roman" w:hAnsi="Arial"/>
      <w:b w:val="1"/>
      <w:bCs w:val="1"/>
      <w:w w:val="100"/>
      <w:position w:val="-1"/>
      <w:sz w:val="16"/>
      <w:szCs w:val="18"/>
      <w:effect w:val="none"/>
      <w:vertAlign w:val="baseline"/>
      <w:cs w:val="0"/>
      <w:em w:val="none"/>
      <w:lang w:eastAsia="und" w:val="es-ES"/>
    </w:rPr>
  </w:style>
  <w:style w:type="character" w:styleId="Título6Car">
    <w:name w:val="Título 6 Car"/>
    <w:next w:val="Título6Car"/>
    <w:autoRedefine w:val="0"/>
    <w:hidden w:val="0"/>
    <w:qFormat w:val="0"/>
    <w:rPr>
      <w:rFonts w:ascii="Bookman Old Style" w:cs="Times New Roman" w:eastAsia="Times New Roman" w:hAnsi="Bookman Old Style"/>
      <w:b w:val="1"/>
      <w:i w:val="1"/>
      <w:w w:val="100"/>
      <w:position w:val="-1"/>
      <w:sz w:val="26"/>
      <w:szCs w:val="20"/>
      <w:effect w:val="none"/>
      <w:vertAlign w:val="baseline"/>
      <w:cs w:val="0"/>
      <w:em w:val="none"/>
      <w:lang w:eastAsia="ar-SA" w:val="und"/>
    </w:rPr>
  </w:style>
  <w:style w:type="character" w:styleId="Título7Car">
    <w:name w:val="Título 7 Car"/>
    <w:next w:val="Título7Car"/>
    <w:autoRedefine w:val="0"/>
    <w:hidden w:val="0"/>
    <w:qFormat w:val="0"/>
    <w:rPr>
      <w:rFonts w:ascii="Arial" w:cs="Times New Roman" w:eastAsia="Times New Roman" w:hAnsi="Arial"/>
      <w:i w:val="1"/>
      <w:w w:val="100"/>
      <w:position w:val="-1"/>
      <w:sz w:val="20"/>
      <w:szCs w:val="20"/>
      <w:effect w:val="none"/>
      <w:vertAlign w:val="baseline"/>
      <w:cs w:val="0"/>
      <w:em w:val="none"/>
      <w:lang w:eastAsia="ar-SA" w:val="und"/>
    </w:rPr>
  </w:style>
  <w:style w:type="character" w:styleId="Título8Car">
    <w:name w:val="Título 8 Car"/>
    <w:next w:val="Título8Car"/>
    <w:autoRedefine w:val="0"/>
    <w:hidden w:val="0"/>
    <w:qFormat w:val="0"/>
    <w:rPr>
      <w:rFonts w:ascii="Arial" w:cs="Times New Roman" w:eastAsia="Times New Roman" w:hAnsi="Arial"/>
      <w:i w:val="1"/>
      <w:w w:val="100"/>
      <w:position w:val="-1"/>
      <w:sz w:val="26"/>
      <w:szCs w:val="20"/>
      <w:effect w:val="none"/>
      <w:vertAlign w:val="baseline"/>
      <w:cs w:val="0"/>
      <w:em w:val="none"/>
      <w:lang w:eastAsia="ar-SA" w:val="und"/>
    </w:rPr>
  </w:style>
  <w:style w:type="character" w:styleId="Título9Car">
    <w:name w:val="Título 9 Car"/>
    <w:next w:val="Título9Car"/>
    <w:autoRedefine w:val="0"/>
    <w:hidden w:val="0"/>
    <w:qFormat w:val="0"/>
    <w:rPr>
      <w:rFonts w:ascii="Bookman Old Style" w:cs="Times New Roman" w:eastAsia="Times New Roman" w:hAnsi="Bookman Old Style"/>
      <w:b w:val="1"/>
      <w:i w:val="1"/>
      <w:w w:val="100"/>
      <w:position w:val="-1"/>
      <w:sz w:val="20"/>
      <w:szCs w:val="20"/>
      <w:effect w:val="none"/>
      <w:vertAlign w:val="baseline"/>
      <w:cs w:val="0"/>
      <w:em w:val="none"/>
      <w:lang w:eastAsia="ar-SA" w:val="und"/>
    </w:rPr>
  </w:style>
  <w:style w:type="numbering" w:styleId="Sinlista1">
    <w:name w:val="Sin lista1"/>
    <w:next w:val="Sinlista"/>
    <w:autoRedefine w:val="0"/>
    <w:hidden w:val="0"/>
    <w:qFormat w:val="1"/>
    <w:pPr>
      <w:suppressAutoHyphens w:val="1"/>
      <w:spacing w:line="1" w:lineRule="atLeast"/>
      <w:ind w:leftChars="-1" w:rightChars="0" w:firstLineChars="-1"/>
      <w:textDirection w:val="btLr"/>
      <w:textAlignment w:val="top"/>
      <w:outlineLvl w:val="0"/>
    </w:pPr>
  </w:style>
  <w:style w:type="table" w:styleId="Tablaconcuadrícula">
    <w:name w:val="Tabla con cuadrícula"/>
    <w:basedOn w:val="Tablanormal"/>
    <w:next w:val="Tablaconcuadrícula"/>
    <w:autoRedefine w:val="0"/>
    <w:hidden w:val="0"/>
    <w:qFormat w:val="0"/>
    <w:pPr>
      <w:suppressAutoHyphens w:val="1"/>
      <w:spacing w:after="0" w:line="240" w:lineRule="auto"/>
      <w:ind w:leftChars="-1" w:rightChars="0" w:firstLineChars="-1"/>
      <w:textDirection w:val="btLr"/>
      <w:textAlignment w:val="top"/>
      <w:outlineLvl w:val="0"/>
    </w:pPr>
    <w:rPr>
      <w:rFonts w:ascii="Calibri" w:cs="Times New Roman" w:eastAsia="Calibri" w:hAnsi="Calibri"/>
      <w:w w:val="100"/>
      <w:position w:val="-1"/>
      <w:sz w:val="20"/>
      <w:szCs w:val="20"/>
      <w:effect w:val="none"/>
      <w:vertAlign w:val="baseline"/>
      <w:cs w:val="0"/>
      <w:em w:val="none"/>
      <w:lang w:eastAsia="es-ES"/>
    </w:rPr>
    <w:tblPr>
      <w:tblStyle w:val="Tablaconcuadrícula"/>
      <w:jc w:val="left"/>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Continuarlista">
    <w:name w:val="Continuar lista"/>
    <w:basedOn w:val="Normal"/>
    <w:next w:val="Continuarlista"/>
    <w:autoRedefine w:val="0"/>
    <w:hidden w:val="0"/>
    <w:qFormat w:val="0"/>
    <w:pPr>
      <w:widowControl w:val="0"/>
      <w:suppressAutoHyphens w:val="0"/>
      <w:spacing w:after="120" w:line="276" w:lineRule="auto"/>
      <w:ind w:left="283" w:leftChars="-1" w:rightChars="0" w:firstLineChars="-1"/>
      <w:contextualSpacing w:val="1"/>
      <w:textDirection w:val="btLr"/>
      <w:textAlignment w:val="top"/>
      <w:outlineLvl w:val="0"/>
    </w:pPr>
    <w:rPr>
      <w:rFonts w:ascii="Calibri" w:cs="Calibri" w:eastAsia="Calibri" w:hAnsi="Calibri"/>
      <w:w w:val="100"/>
      <w:position w:val="-1"/>
      <w:sz w:val="22"/>
      <w:szCs w:val="22"/>
      <w:effect w:val="none"/>
      <w:vertAlign w:val="baseline"/>
      <w:cs w:val="0"/>
      <w:em w:val="none"/>
      <w:lang w:bidi="ar-SA" w:eastAsia="ar-SA" w:val="en-US"/>
    </w:rPr>
  </w:style>
  <w:style w:type="paragraph" w:styleId="Lista">
    <w:name w:val="Lista"/>
    <w:basedOn w:val="Normal"/>
    <w:next w:val="Lista"/>
    <w:autoRedefine w:val="0"/>
    <w:hidden w:val="0"/>
    <w:qFormat w:val="0"/>
    <w:pPr>
      <w:suppressAutoHyphens w:val="1"/>
      <w:spacing w:after="200" w:line="276" w:lineRule="auto"/>
      <w:ind w:left="283" w:leftChars="-1" w:rightChars="0" w:hanging="283" w:firstLineChars="-1"/>
      <w:contextualSpacing w:val="1"/>
      <w:textDirection w:val="btLr"/>
      <w:textAlignment w:val="top"/>
      <w:outlineLvl w:val="0"/>
    </w:pPr>
    <w:rPr>
      <w:rFonts w:ascii="Calibri" w:cs="Times New Roman" w:eastAsia="Calibri" w:hAnsi="Calibri"/>
      <w:w w:val="100"/>
      <w:position w:val="-1"/>
      <w:sz w:val="22"/>
      <w:szCs w:val="22"/>
      <w:effect w:val="none"/>
      <w:vertAlign w:val="baseline"/>
      <w:cs w:val="0"/>
      <w:em w:val="none"/>
      <w:lang w:bidi="ar-SA" w:eastAsia="en-US" w:val="es-CO"/>
    </w:rPr>
  </w:style>
  <w:style w:type="paragraph" w:styleId="Default">
    <w:name w:val="Default"/>
    <w:next w:val="Default"/>
    <w:autoRedefine w:val="0"/>
    <w:hidden w:val="0"/>
    <w:qFormat w:val="0"/>
    <w:pPr>
      <w:suppressAutoHyphens w:val="1"/>
      <w:autoSpaceDE w:val="0"/>
      <w:autoSpaceDN w:val="0"/>
      <w:adjustRightInd w:val="0"/>
      <w:spacing w:line="1" w:lineRule="atLeast"/>
      <w:ind w:leftChars="-1" w:rightChars="0" w:firstLineChars="-1"/>
      <w:textDirection w:val="btLr"/>
      <w:textAlignment w:val="top"/>
      <w:outlineLvl w:val="0"/>
    </w:pPr>
    <w:rPr>
      <w:rFonts w:ascii="Zurich Blk BT" w:cs="Zurich Blk BT" w:eastAsia="Times New Roman" w:hAnsi="Zurich Blk BT"/>
      <w:color w:val="000000"/>
      <w:w w:val="100"/>
      <w:position w:val="-1"/>
      <w:sz w:val="24"/>
      <w:szCs w:val="24"/>
      <w:effect w:val="none"/>
      <w:vertAlign w:val="baseline"/>
      <w:cs w:val="0"/>
      <w:em w:val="none"/>
      <w:lang w:bidi="ar-SA" w:eastAsia="es-ES" w:val="es-ES"/>
    </w:rPr>
  </w:style>
  <w:style w:type="paragraph" w:styleId="Textoindependiente,bodytext,bt,Bodytext,TextindepT2,TableBullet1,bodytesx,contents">
    <w:name w:val="Texto independiente,body text,bt,Bodytext,TextindepT2,Table Bullet 1,body tesx,contents"/>
    <w:basedOn w:val="Normal"/>
    <w:next w:val="Textoindependiente,bodytext,bt,Bodytext,TextindepT2,TableBullet1,bodytesx,contents"/>
    <w:autoRedefine w:val="0"/>
    <w:hidden w:val="0"/>
    <w:qFormat w:val="0"/>
    <w:pPr>
      <w:suppressAutoHyphens w:val="1"/>
      <w:spacing w:after="0" w:line="240" w:lineRule="auto"/>
      <w:ind w:leftChars="-1" w:rightChars="0" w:firstLineChars="-1"/>
      <w:jc w:val="both"/>
      <w:textDirection w:val="btLr"/>
      <w:textAlignment w:val="top"/>
      <w:outlineLvl w:val="0"/>
    </w:pPr>
    <w:rPr>
      <w:rFonts w:ascii="Arial" w:hAnsi="Arial"/>
      <w:w w:val="100"/>
      <w:position w:val="-1"/>
      <w:sz w:val="20"/>
      <w:szCs w:val="20"/>
      <w:effect w:val="none"/>
      <w:vertAlign w:val="baseline"/>
      <w:cs w:val="0"/>
      <w:em w:val="none"/>
      <w:lang w:bidi="ar-SA" w:eastAsia="es-ES" w:val="es-ES"/>
    </w:rPr>
  </w:style>
  <w:style w:type="character" w:styleId="TextoindependienteCar,bodytextCar,btCar,BodytextCar,TextindepT2Car,TableBullet1Car,bodytesxCar,contentsCar">
    <w:name w:val="Texto independiente Car,body text Car,bt Car,Bodytext Car,TextindepT2 Car,Table Bullet 1 Car,body tesx Car,contents Car"/>
    <w:next w:val="TextoindependienteCar,bodytextCar,btCar,BodytextCar,TextindepT2Car,TableBullet1Car,bodytesxCar,contentsCar"/>
    <w:autoRedefine w:val="0"/>
    <w:hidden w:val="0"/>
    <w:qFormat w:val="0"/>
    <w:rPr>
      <w:rFonts w:ascii="Arial" w:cs="Times New Roman" w:eastAsia="Calibri" w:hAnsi="Arial"/>
      <w:w w:val="100"/>
      <w:position w:val="-1"/>
      <w:sz w:val="20"/>
      <w:szCs w:val="20"/>
      <w:effect w:val="none"/>
      <w:vertAlign w:val="baseline"/>
      <w:cs w:val="0"/>
      <w:em w:val="none"/>
      <w:lang w:eastAsia="es-ES" w:val="es-ES"/>
    </w:rPr>
  </w:style>
  <w:style w:type="paragraph" w:styleId="bodytext2car">
    <w:name w:val="bodytext2car"/>
    <w:basedOn w:val="Normal"/>
    <w:next w:val="bodytext2car"/>
    <w:autoRedefine w:val="0"/>
    <w:hidden w:val="0"/>
    <w:qFormat w:val="0"/>
    <w:pPr>
      <w:suppressAutoHyphens w:val="1"/>
      <w:spacing w:after="0" w:line="240" w:lineRule="auto"/>
      <w:ind w:left="851" w:leftChars="-1" w:rightChars="0" w:firstLineChars="-1"/>
      <w:jc w:val="both"/>
      <w:textDirection w:val="btLr"/>
      <w:textAlignment w:val="top"/>
      <w:outlineLvl w:val="0"/>
    </w:pPr>
    <w:rPr>
      <w:rFonts w:ascii="Arial" w:cs="Arial" w:eastAsia="Times New Roman" w:hAnsi="Arial"/>
      <w:noProof w:val="1"/>
      <w:w w:val="100"/>
      <w:position w:val="-1"/>
      <w:sz w:val="22"/>
      <w:szCs w:val="22"/>
      <w:effect w:val="none"/>
      <w:vertAlign w:val="baseline"/>
      <w:cs w:val="0"/>
      <w:em w:val="none"/>
      <w:lang w:bidi="ar-SA" w:eastAsia="und" w:val="und"/>
    </w:rPr>
  </w:style>
  <w:style w:type="paragraph" w:styleId="Normal(Web)">
    <w:name w:val="Normal (Web)"/>
    <w:basedOn w:val="Normal"/>
    <w:next w:val="Normal(Web)"/>
    <w:autoRedefine w:val="0"/>
    <w:hidden w:val="0"/>
    <w:qFormat w:val="0"/>
    <w:pPr>
      <w:suppressAutoHyphens w:val="1"/>
      <w:spacing w:after="100" w:afterAutospacing="1" w:before="100" w:beforeAutospacing="1" w:line="240" w:lineRule="auto"/>
      <w:ind w:leftChars="-1" w:rightChars="0" w:firstLineChars="-1"/>
      <w:textDirection w:val="btLr"/>
      <w:textAlignment w:val="top"/>
      <w:outlineLvl w:val="0"/>
    </w:pPr>
    <w:rPr>
      <w:rFonts w:ascii="Times New Roman" w:cs="Times New Roman" w:eastAsia="Times New Roman" w:hAnsi="Times New Roman"/>
      <w:w w:val="100"/>
      <w:position w:val="-1"/>
      <w:sz w:val="24"/>
      <w:szCs w:val="24"/>
      <w:effect w:val="none"/>
      <w:vertAlign w:val="baseline"/>
      <w:cs w:val="0"/>
      <w:em w:val="none"/>
      <w:lang w:bidi="ar-SA" w:eastAsia="es-CO" w:val="es-CO"/>
    </w:rPr>
  </w:style>
  <w:style w:type="character" w:styleId="apple-converted-space">
    <w:name w:val="apple-converted-space"/>
    <w:next w:val="apple-converted-space"/>
    <w:autoRedefine w:val="0"/>
    <w:hidden w:val="0"/>
    <w:qFormat w:val="0"/>
    <w:rPr>
      <w:w w:val="100"/>
      <w:position w:val="-1"/>
      <w:effect w:val="none"/>
      <w:vertAlign w:val="baseline"/>
      <w:cs w:val="0"/>
      <w:em w:val="none"/>
      <w:lang/>
    </w:rPr>
  </w:style>
  <w:style w:type="paragraph" w:styleId="CM5">
    <w:name w:val="CM5"/>
    <w:basedOn w:val="Default"/>
    <w:next w:val="Default"/>
    <w:autoRedefine w:val="0"/>
    <w:hidden w:val="0"/>
    <w:qFormat w:val="0"/>
    <w:pPr>
      <w:suppressAutoHyphens w:val="1"/>
      <w:autoSpaceDE w:val="0"/>
      <w:autoSpaceDN w:val="0"/>
      <w:adjustRightInd w:val="0"/>
      <w:spacing w:line="276" w:lineRule="atLeast"/>
      <w:ind w:leftChars="-1" w:rightChars="0" w:firstLineChars="-1"/>
      <w:textDirection w:val="btLr"/>
      <w:textAlignment w:val="top"/>
      <w:outlineLvl w:val="0"/>
    </w:pPr>
    <w:rPr>
      <w:rFonts w:ascii="Arial" w:cs="Arial" w:eastAsia="Calibri" w:hAnsi="Arial"/>
      <w:color w:val="auto"/>
      <w:w w:val="100"/>
      <w:position w:val="-1"/>
      <w:sz w:val="24"/>
      <w:szCs w:val="24"/>
      <w:effect w:val="none"/>
      <w:vertAlign w:val="baseline"/>
      <w:cs w:val="0"/>
      <w:em w:val="none"/>
      <w:lang w:bidi="ar-SA" w:eastAsia="es-ES" w:val="es-ES"/>
    </w:rPr>
  </w:style>
  <w:style w:type="character" w:styleId="Hipervínculo">
    <w:name w:val="Hipervínculo"/>
    <w:next w:val="Hipervínculo"/>
    <w:autoRedefine w:val="0"/>
    <w:hidden w:val="0"/>
    <w:qFormat w:val="1"/>
    <w:rPr>
      <w:color w:val="0000ff"/>
      <w:w w:val="100"/>
      <w:position w:val="-1"/>
      <w:u w:val="single"/>
      <w:effect w:val="none"/>
      <w:vertAlign w:val="baseline"/>
      <w:cs w:val="0"/>
      <w:em w:val="none"/>
      <w:lang/>
    </w:rPr>
  </w:style>
  <w:style w:type="paragraph" w:styleId="xl27">
    <w:name w:val="xl27"/>
    <w:basedOn w:val="Normal"/>
    <w:next w:val="xl27"/>
    <w:autoRedefine w:val="0"/>
    <w:hidden w:val="0"/>
    <w:qFormat w:val="0"/>
    <w:pPr>
      <w:pBdr>
        <w:left w:color="auto" w:space="0" w:sz="6" w:val="double"/>
        <w:bottom w:color="auto" w:space="0" w:sz="4" w:val="single"/>
        <w:right w:color="auto" w:space="0" w:sz="4" w:val="single"/>
      </w:pBdr>
      <w:suppressAutoHyphens w:val="1"/>
      <w:spacing w:after="100" w:afterAutospacing="1" w:before="100" w:beforeAutospacing="1" w:line="240" w:lineRule="auto"/>
      <w:ind w:leftChars="-1" w:rightChars="0" w:firstLineChars="-1"/>
      <w:jc w:val="center"/>
      <w:textDirection w:val="btLr"/>
      <w:textAlignment w:val="center"/>
      <w:outlineLvl w:val="0"/>
    </w:pPr>
    <w:rPr>
      <w:rFonts w:ascii="Arial" w:cs="Arial" w:eastAsia="Arial Unicode MS" w:hAnsi="Arial"/>
      <w:w w:val="100"/>
      <w:position w:val="-1"/>
      <w:sz w:val="16"/>
      <w:szCs w:val="16"/>
      <w:effect w:val="none"/>
      <w:vertAlign w:val="baseline"/>
      <w:cs w:val="0"/>
      <w:em w:val="none"/>
      <w:lang w:bidi="ar-SA" w:eastAsia="es-ES" w:val="es-ES"/>
    </w:rPr>
  </w:style>
  <w:style w:type="paragraph" w:styleId="Sangríadetextonormal,Sangríadet.independiente">
    <w:name w:val="Sangría de texto normal,Sangría de t. independiente"/>
    <w:basedOn w:val="Normal"/>
    <w:next w:val="Sangríadetextonormal,Sangríadet.independiente"/>
    <w:autoRedefine w:val="0"/>
    <w:hidden w:val="0"/>
    <w:qFormat w:val="0"/>
    <w:pPr>
      <w:suppressAutoHyphens w:val="1"/>
      <w:spacing w:after="120" w:line="240" w:lineRule="auto"/>
      <w:ind w:left="283" w:leftChars="-1" w:rightChars="0" w:firstLineChars="-1"/>
      <w:textDirection w:val="btLr"/>
      <w:textAlignment w:val="top"/>
      <w:outlineLvl w:val="0"/>
    </w:pPr>
    <w:rPr>
      <w:rFonts w:ascii="Times New Roman" w:eastAsia="Times New Roman" w:hAnsi="Times New Roman"/>
      <w:w w:val="100"/>
      <w:position w:val="-1"/>
      <w:sz w:val="20"/>
      <w:szCs w:val="20"/>
      <w:effect w:val="none"/>
      <w:vertAlign w:val="baseline"/>
      <w:cs w:val="0"/>
      <w:em w:val="none"/>
      <w:lang w:bidi="ar-SA" w:eastAsia="und" w:val="es-ES"/>
    </w:rPr>
  </w:style>
  <w:style w:type="character" w:styleId="SangríadetextonormalCar,Sangríadet.independienteCar">
    <w:name w:val="Sangría de texto normal Car,Sangría de t. independiente Car"/>
    <w:next w:val="SangríadetextonormalCar,Sangríadet.independienteCar"/>
    <w:autoRedefine w:val="0"/>
    <w:hidden w:val="0"/>
    <w:qFormat w:val="0"/>
    <w:rPr>
      <w:rFonts w:ascii="Times New Roman" w:cs="Times New Roman" w:eastAsia="Times New Roman" w:hAnsi="Times New Roman"/>
      <w:w w:val="100"/>
      <w:position w:val="-1"/>
      <w:sz w:val="20"/>
      <w:szCs w:val="20"/>
      <w:effect w:val="none"/>
      <w:vertAlign w:val="baseline"/>
      <w:cs w:val="0"/>
      <w:em w:val="none"/>
      <w:lang w:eastAsia="und" w:val="es-ES"/>
    </w:rPr>
  </w:style>
  <w:style w:type="paragraph" w:styleId="Textoindependiente2">
    <w:name w:val="Texto independiente 2"/>
    <w:basedOn w:val="Normal"/>
    <w:next w:val="Textoindependiente2"/>
    <w:autoRedefine w:val="0"/>
    <w:hidden w:val="0"/>
    <w:qFormat w:val="0"/>
    <w:pPr>
      <w:suppressAutoHyphens w:val="1"/>
      <w:spacing w:after="120" w:line="480" w:lineRule="auto"/>
      <w:ind w:leftChars="-1" w:rightChars="0" w:firstLineChars="-1"/>
      <w:textDirection w:val="btLr"/>
      <w:textAlignment w:val="top"/>
      <w:outlineLvl w:val="0"/>
    </w:pPr>
    <w:rPr>
      <w:rFonts w:ascii="Times New Roman" w:eastAsia="Times New Roman" w:hAnsi="Times New Roman"/>
      <w:w w:val="100"/>
      <w:position w:val="-1"/>
      <w:sz w:val="20"/>
      <w:szCs w:val="20"/>
      <w:effect w:val="none"/>
      <w:vertAlign w:val="baseline"/>
      <w:cs w:val="0"/>
      <w:em w:val="none"/>
      <w:lang w:bidi="ar-SA" w:eastAsia="und" w:val="es-ES"/>
    </w:rPr>
  </w:style>
  <w:style w:type="character" w:styleId="Textoindependiente2Car">
    <w:name w:val="Texto independiente 2 Car"/>
    <w:next w:val="Textoindependiente2Car"/>
    <w:autoRedefine w:val="0"/>
    <w:hidden w:val="0"/>
    <w:qFormat w:val="0"/>
    <w:rPr>
      <w:rFonts w:ascii="Times New Roman" w:cs="Times New Roman" w:eastAsia="Times New Roman" w:hAnsi="Times New Roman"/>
      <w:w w:val="100"/>
      <w:position w:val="-1"/>
      <w:sz w:val="20"/>
      <w:szCs w:val="20"/>
      <w:effect w:val="none"/>
      <w:vertAlign w:val="baseline"/>
      <w:cs w:val="0"/>
      <w:em w:val="none"/>
      <w:lang w:eastAsia="und" w:val="es-ES"/>
    </w:rPr>
  </w:style>
  <w:style w:type="paragraph" w:styleId="Car">
    <w:name w:val="Car"/>
    <w:basedOn w:val="Normal"/>
    <w:next w:val="Car"/>
    <w:autoRedefine w:val="0"/>
    <w:hidden w:val="0"/>
    <w:qFormat w:val="0"/>
    <w:pPr>
      <w:suppressAutoHyphens w:val="1"/>
      <w:spacing w:after="160" w:line="240" w:lineRule="atLeast"/>
      <w:ind w:leftChars="-1" w:rightChars="0" w:firstLineChars="-1"/>
      <w:textDirection w:val="btLr"/>
      <w:textAlignment w:val="top"/>
      <w:outlineLvl w:val="0"/>
    </w:pPr>
    <w:rPr>
      <w:rFonts w:ascii="Verdana" w:cs="Times New Roman" w:eastAsia="Times New Roman" w:hAnsi="Verdana"/>
      <w:w w:val="100"/>
      <w:position w:val="-1"/>
      <w:sz w:val="20"/>
      <w:szCs w:val="20"/>
      <w:effect w:val="none"/>
      <w:vertAlign w:val="baseline"/>
      <w:cs w:val="0"/>
      <w:em w:val="none"/>
      <w:lang w:bidi="ar-SA" w:eastAsia="en-US" w:val="es-ES"/>
    </w:rPr>
  </w:style>
  <w:style w:type="character" w:styleId="Númerodepágina">
    <w:name w:val="Número de página"/>
    <w:basedOn w:val="Fuentedepárrafopredeter."/>
    <w:next w:val="Númerodepágina"/>
    <w:autoRedefine w:val="0"/>
    <w:hidden w:val="0"/>
    <w:qFormat w:val="0"/>
    <w:rPr>
      <w:w w:val="100"/>
      <w:position w:val="-1"/>
      <w:effect w:val="none"/>
      <w:vertAlign w:val="baseline"/>
      <w:cs w:val="0"/>
      <w:em w:val="none"/>
      <w:lang/>
    </w:rPr>
  </w:style>
  <w:style w:type="paragraph" w:styleId="Mapadeldocumento">
    <w:name w:val="Mapa del documento"/>
    <w:basedOn w:val="Normal"/>
    <w:next w:val="Mapadeldocumento"/>
    <w:autoRedefine w:val="0"/>
    <w:hidden w:val="0"/>
    <w:qFormat w:val="0"/>
    <w:pPr>
      <w:shd w:color="auto" w:fill="000080" w:val="clear"/>
      <w:suppressAutoHyphens w:val="1"/>
      <w:spacing w:after="0" w:line="240" w:lineRule="auto"/>
      <w:ind w:leftChars="-1" w:rightChars="0" w:firstLineChars="-1"/>
      <w:textDirection w:val="btLr"/>
      <w:textAlignment w:val="top"/>
      <w:outlineLvl w:val="0"/>
    </w:pPr>
    <w:rPr>
      <w:rFonts w:ascii="Tahoma" w:eastAsia="Times New Roman" w:hAnsi="Tahoma"/>
      <w:w w:val="100"/>
      <w:position w:val="-1"/>
      <w:sz w:val="20"/>
      <w:szCs w:val="20"/>
      <w:effect w:val="none"/>
      <w:vertAlign w:val="baseline"/>
      <w:cs w:val="0"/>
      <w:em w:val="none"/>
      <w:lang w:bidi="ar-SA" w:eastAsia="und" w:val="es-ES"/>
    </w:rPr>
  </w:style>
  <w:style w:type="character" w:styleId="MapadeldocumentoCar">
    <w:name w:val="Mapa del documento Car"/>
    <w:next w:val="MapadeldocumentoCar"/>
    <w:autoRedefine w:val="0"/>
    <w:hidden w:val="0"/>
    <w:qFormat w:val="0"/>
    <w:rPr>
      <w:rFonts w:ascii="Tahoma" w:cs="Times New Roman" w:eastAsia="Times New Roman" w:hAnsi="Tahoma"/>
      <w:w w:val="100"/>
      <w:position w:val="-1"/>
      <w:sz w:val="20"/>
      <w:szCs w:val="20"/>
      <w:effect w:val="none"/>
      <w:shd w:color="auto" w:fill="000080" w:val="clear"/>
      <w:vertAlign w:val="baseline"/>
      <w:cs w:val="0"/>
      <w:em w:val="none"/>
      <w:lang w:eastAsia="und" w:val="es-ES"/>
    </w:rPr>
  </w:style>
  <w:style w:type="paragraph" w:styleId="Sangría2det.independiente">
    <w:name w:val="Sangría 2 de t. independiente"/>
    <w:basedOn w:val="Normal"/>
    <w:next w:val="Sangría2det.independiente"/>
    <w:autoRedefine w:val="0"/>
    <w:hidden w:val="0"/>
    <w:qFormat w:val="0"/>
    <w:pPr>
      <w:suppressAutoHyphens w:val="1"/>
      <w:spacing w:after="120" w:line="480" w:lineRule="auto"/>
      <w:ind w:left="283" w:leftChars="-1" w:rightChars="0" w:firstLineChars="-1"/>
      <w:textDirection w:val="btLr"/>
      <w:textAlignment w:val="top"/>
      <w:outlineLvl w:val="0"/>
    </w:pPr>
    <w:rPr>
      <w:rFonts w:ascii="Times New Roman" w:eastAsia="Times New Roman" w:hAnsi="Times New Roman"/>
      <w:w w:val="100"/>
      <w:position w:val="-1"/>
      <w:sz w:val="20"/>
      <w:szCs w:val="20"/>
      <w:effect w:val="none"/>
      <w:vertAlign w:val="baseline"/>
      <w:cs w:val="0"/>
      <w:em w:val="none"/>
      <w:lang w:bidi="ar-SA" w:eastAsia="und" w:val="es-ES"/>
    </w:rPr>
  </w:style>
  <w:style w:type="character" w:styleId="Sangría2det.independienteCar">
    <w:name w:val="Sangría 2 de t. independiente Car"/>
    <w:next w:val="Sangría2det.independienteCar"/>
    <w:autoRedefine w:val="0"/>
    <w:hidden w:val="0"/>
    <w:qFormat w:val="0"/>
    <w:rPr>
      <w:rFonts w:ascii="Times New Roman" w:cs="Times New Roman" w:eastAsia="Times New Roman" w:hAnsi="Times New Roman"/>
      <w:w w:val="100"/>
      <w:position w:val="-1"/>
      <w:sz w:val="20"/>
      <w:szCs w:val="20"/>
      <w:effect w:val="none"/>
      <w:vertAlign w:val="baseline"/>
      <w:cs w:val="0"/>
      <w:em w:val="none"/>
      <w:lang w:eastAsia="und" w:val="es-ES"/>
    </w:rPr>
  </w:style>
  <w:style w:type="character" w:styleId="Hipervínculovisitado">
    <w:name w:val="Hipervínculo visitado"/>
    <w:next w:val="Hipervínculovisitado"/>
    <w:autoRedefine w:val="0"/>
    <w:hidden w:val="0"/>
    <w:qFormat w:val="0"/>
    <w:rPr>
      <w:color w:val="800080"/>
      <w:w w:val="100"/>
      <w:position w:val="-1"/>
      <w:u w:val="single"/>
      <w:effect w:val="none"/>
      <w:vertAlign w:val="baseline"/>
      <w:cs w:val="0"/>
      <w:em w:val="none"/>
      <w:lang/>
    </w:rPr>
  </w:style>
  <w:style w:type="paragraph" w:styleId="xl66">
    <w:name w:val="xl66"/>
    <w:basedOn w:val="Normal"/>
    <w:next w:val="xl66"/>
    <w:autoRedefine w:val="0"/>
    <w:hidden w:val="0"/>
    <w:qFormat w:val="0"/>
    <w:pPr>
      <w:pBdr>
        <w:top w:color="auto" w:space="0" w:sz="4" w:val="single"/>
        <w:left w:color="auto" w:space="0" w:sz="4" w:val="single"/>
        <w:bottom w:color="auto" w:space="0" w:sz="4" w:val="single"/>
        <w:right w:color="auto" w:space="0" w:sz="4" w:val="single"/>
      </w:pBdr>
      <w:suppressAutoHyphens w:val="1"/>
      <w:spacing w:after="100" w:afterAutospacing="1" w:before="100" w:beforeAutospacing="1" w:line="240" w:lineRule="auto"/>
      <w:ind w:leftChars="-1" w:rightChars="0" w:firstLineChars="-1"/>
      <w:jc w:val="center"/>
      <w:textDirection w:val="btLr"/>
      <w:textAlignment w:val="center"/>
      <w:outlineLvl w:val="0"/>
    </w:pPr>
    <w:rPr>
      <w:rFonts w:ascii="Arial Narrow" w:cs="Times New Roman" w:eastAsia="Times New Roman" w:hAnsi="Arial Narrow"/>
      <w:color w:val="000000"/>
      <w:w w:val="100"/>
      <w:position w:val="-1"/>
      <w:sz w:val="18"/>
      <w:szCs w:val="18"/>
      <w:effect w:val="none"/>
      <w:vertAlign w:val="baseline"/>
      <w:cs w:val="0"/>
      <w:em w:val="none"/>
      <w:lang w:bidi="ar-SA" w:eastAsia="es-ES" w:val="es-ES"/>
    </w:rPr>
  </w:style>
  <w:style w:type="paragraph" w:styleId="xl67">
    <w:name w:val="xl67"/>
    <w:basedOn w:val="Normal"/>
    <w:next w:val="xl67"/>
    <w:autoRedefine w:val="0"/>
    <w:hidden w:val="0"/>
    <w:qFormat w:val="0"/>
    <w:pPr>
      <w:pBdr>
        <w:top w:color="auto" w:space="0" w:sz="4" w:val="single"/>
        <w:left w:color="auto" w:space="0" w:sz="4" w:val="single"/>
        <w:bottom w:color="auto" w:space="0" w:sz="4" w:val="single"/>
        <w:right w:color="auto" w:space="0" w:sz="4" w:val="single"/>
      </w:pBdr>
      <w:suppressAutoHyphens w:val="1"/>
      <w:spacing w:after="100" w:afterAutospacing="1" w:before="100" w:beforeAutospacing="1" w:line="240" w:lineRule="auto"/>
      <w:ind w:leftChars="-1" w:rightChars="0" w:firstLineChars="-1"/>
      <w:textDirection w:val="btLr"/>
      <w:textAlignment w:val="center"/>
      <w:outlineLvl w:val="0"/>
    </w:pPr>
    <w:rPr>
      <w:rFonts w:ascii="Arial Narrow" w:cs="Times New Roman" w:eastAsia="Times New Roman" w:hAnsi="Arial Narrow"/>
      <w:color w:val="000000"/>
      <w:w w:val="100"/>
      <w:position w:val="-1"/>
      <w:sz w:val="18"/>
      <w:szCs w:val="18"/>
      <w:effect w:val="none"/>
      <w:vertAlign w:val="baseline"/>
      <w:cs w:val="0"/>
      <w:em w:val="none"/>
      <w:lang w:bidi="ar-SA" w:eastAsia="es-ES" w:val="es-ES"/>
    </w:rPr>
  </w:style>
  <w:style w:type="paragraph" w:styleId="xl68">
    <w:name w:val="xl68"/>
    <w:basedOn w:val="Normal"/>
    <w:next w:val="xl68"/>
    <w:autoRedefine w:val="0"/>
    <w:hidden w:val="0"/>
    <w:qFormat w:val="0"/>
    <w:pPr>
      <w:pBdr>
        <w:top w:color="auto" w:space="0" w:sz="4" w:val="single"/>
        <w:left w:color="auto" w:space="0" w:sz="4" w:val="single"/>
        <w:bottom w:color="auto" w:space="0" w:sz="4" w:val="single"/>
        <w:right w:color="auto" w:space="0" w:sz="4" w:val="single"/>
      </w:pBdr>
      <w:shd w:color="auto" w:fill="ffffff" w:val="clear"/>
      <w:suppressAutoHyphens w:val="1"/>
      <w:spacing w:after="100" w:afterAutospacing="1" w:before="100" w:beforeAutospacing="1" w:line="240" w:lineRule="auto"/>
      <w:ind w:leftChars="-1" w:rightChars="0" w:firstLineChars="-1"/>
      <w:textDirection w:val="btLr"/>
      <w:textAlignment w:val="center"/>
      <w:outlineLvl w:val="0"/>
    </w:pPr>
    <w:rPr>
      <w:rFonts w:ascii="Arial Narrow" w:cs="Times New Roman" w:eastAsia="Times New Roman" w:hAnsi="Arial Narrow"/>
      <w:color w:val="000000"/>
      <w:w w:val="100"/>
      <w:position w:val="-1"/>
      <w:sz w:val="18"/>
      <w:szCs w:val="18"/>
      <w:effect w:val="none"/>
      <w:vertAlign w:val="baseline"/>
      <w:cs w:val="0"/>
      <w:em w:val="none"/>
      <w:lang w:bidi="ar-SA" w:eastAsia="es-ES" w:val="es-ES"/>
    </w:rPr>
  </w:style>
  <w:style w:type="paragraph" w:styleId="xl69">
    <w:name w:val="xl69"/>
    <w:basedOn w:val="Normal"/>
    <w:next w:val="xl69"/>
    <w:autoRedefine w:val="0"/>
    <w:hidden w:val="0"/>
    <w:qFormat w:val="0"/>
    <w:pPr>
      <w:pBdr>
        <w:top w:color="auto" w:space="0" w:sz="4" w:val="single"/>
        <w:left w:color="auto" w:space="0" w:sz="4" w:val="single"/>
        <w:bottom w:color="auto" w:space="0" w:sz="4" w:val="single"/>
        <w:right w:color="auto" w:space="0" w:sz="4" w:val="single"/>
      </w:pBdr>
      <w:shd w:color="auto" w:fill="ffffff" w:val="clear"/>
      <w:suppressAutoHyphens w:val="1"/>
      <w:spacing w:after="100" w:afterAutospacing="1" w:before="100" w:beforeAutospacing="1" w:line="240" w:lineRule="auto"/>
      <w:ind w:leftChars="-1" w:rightChars="0" w:firstLineChars="-1"/>
      <w:textDirection w:val="btLr"/>
      <w:textAlignment w:val="center"/>
      <w:outlineLvl w:val="0"/>
    </w:pPr>
    <w:rPr>
      <w:rFonts w:ascii="Arial Narrow" w:cs="Times New Roman" w:eastAsia="Times New Roman" w:hAnsi="Arial Narrow"/>
      <w:color w:val="000000"/>
      <w:w w:val="100"/>
      <w:position w:val="-1"/>
      <w:sz w:val="18"/>
      <w:szCs w:val="18"/>
      <w:effect w:val="none"/>
      <w:vertAlign w:val="baseline"/>
      <w:cs w:val="0"/>
      <w:em w:val="none"/>
      <w:lang w:bidi="ar-SA" w:eastAsia="es-ES" w:val="es-ES"/>
    </w:rPr>
  </w:style>
  <w:style w:type="paragraph" w:styleId="xl70">
    <w:name w:val="xl70"/>
    <w:basedOn w:val="Normal"/>
    <w:next w:val="xl70"/>
    <w:autoRedefine w:val="0"/>
    <w:hidden w:val="0"/>
    <w:qFormat w:val="0"/>
    <w:pPr>
      <w:pBdr>
        <w:top w:color="auto" w:space="0" w:sz="4" w:val="single"/>
        <w:left w:color="auto" w:space="0" w:sz="4" w:val="single"/>
        <w:bottom w:color="auto" w:space="0" w:sz="4" w:val="single"/>
        <w:right w:color="auto" w:space="0" w:sz="4" w:val="single"/>
      </w:pBdr>
      <w:suppressAutoHyphens w:val="1"/>
      <w:spacing w:after="100" w:afterAutospacing="1" w:before="100" w:beforeAutospacing="1" w:line="240" w:lineRule="auto"/>
      <w:ind w:leftChars="-1" w:rightChars="0" w:firstLineChars="-1"/>
      <w:textDirection w:val="btLr"/>
      <w:textAlignment w:val="top"/>
      <w:outlineLvl w:val="0"/>
    </w:pPr>
    <w:rPr>
      <w:rFonts w:ascii="Arial Narrow" w:cs="Times New Roman" w:eastAsia="Times New Roman" w:hAnsi="Arial Narrow"/>
      <w:color w:val="000000"/>
      <w:w w:val="100"/>
      <w:position w:val="-1"/>
      <w:sz w:val="18"/>
      <w:szCs w:val="18"/>
      <w:effect w:val="none"/>
      <w:vertAlign w:val="baseline"/>
      <w:cs w:val="0"/>
      <w:em w:val="none"/>
      <w:lang w:bidi="ar-SA" w:eastAsia="es-ES" w:val="es-ES"/>
    </w:rPr>
  </w:style>
  <w:style w:type="paragraph" w:styleId="xl71">
    <w:name w:val="xl71"/>
    <w:basedOn w:val="Normal"/>
    <w:next w:val="xl71"/>
    <w:autoRedefine w:val="0"/>
    <w:hidden w:val="0"/>
    <w:qFormat w:val="0"/>
    <w:pPr>
      <w:pBdr>
        <w:top w:color="auto" w:space="0" w:sz="4" w:val="single"/>
        <w:left w:color="auto" w:space="0" w:sz="4" w:val="single"/>
        <w:bottom w:color="auto" w:space="0" w:sz="4" w:val="single"/>
        <w:right w:color="auto" w:space="0" w:sz="4" w:val="single"/>
      </w:pBdr>
      <w:suppressAutoHyphens w:val="1"/>
      <w:spacing w:after="100" w:afterAutospacing="1" w:before="100" w:beforeAutospacing="1" w:line="240" w:lineRule="auto"/>
      <w:ind w:leftChars="-1" w:rightChars="0" w:firstLineChars="-1"/>
      <w:jc w:val="center"/>
      <w:textDirection w:val="btLr"/>
      <w:textAlignment w:val="center"/>
      <w:outlineLvl w:val="0"/>
    </w:pPr>
    <w:rPr>
      <w:rFonts w:ascii="Arial Narrow" w:cs="Times New Roman" w:eastAsia="Times New Roman" w:hAnsi="Arial Narrow"/>
      <w:color w:val="000000"/>
      <w:w w:val="100"/>
      <w:position w:val="-1"/>
      <w:sz w:val="18"/>
      <w:szCs w:val="18"/>
      <w:effect w:val="none"/>
      <w:vertAlign w:val="baseline"/>
      <w:cs w:val="0"/>
      <w:em w:val="none"/>
      <w:lang w:bidi="ar-SA" w:eastAsia="es-ES" w:val="es-ES"/>
    </w:rPr>
  </w:style>
  <w:style w:type="paragraph" w:styleId="xl72">
    <w:name w:val="xl72"/>
    <w:basedOn w:val="Normal"/>
    <w:next w:val="xl72"/>
    <w:autoRedefine w:val="0"/>
    <w:hidden w:val="0"/>
    <w:qFormat w:val="0"/>
    <w:pPr>
      <w:pBdr>
        <w:top w:color="auto" w:space="0" w:sz="4" w:val="single"/>
        <w:left w:color="auto" w:space="0" w:sz="4" w:val="single"/>
        <w:bottom w:color="auto" w:space="0" w:sz="4" w:val="single"/>
        <w:right w:color="auto" w:space="0" w:sz="4" w:val="single"/>
      </w:pBdr>
      <w:suppressAutoHyphens w:val="1"/>
      <w:spacing w:after="100" w:afterAutospacing="1" w:before="100" w:beforeAutospacing="1" w:line="240" w:lineRule="auto"/>
      <w:ind w:leftChars="-1" w:rightChars="0" w:firstLineChars="-1"/>
      <w:jc w:val="center"/>
      <w:textDirection w:val="btLr"/>
      <w:textAlignment w:val="top"/>
      <w:outlineLvl w:val="0"/>
    </w:pPr>
    <w:rPr>
      <w:rFonts w:ascii="Arial Narrow" w:cs="Times New Roman" w:eastAsia="Times New Roman" w:hAnsi="Arial Narrow"/>
      <w:color w:val="000000"/>
      <w:w w:val="100"/>
      <w:position w:val="-1"/>
      <w:sz w:val="18"/>
      <w:szCs w:val="18"/>
      <w:effect w:val="none"/>
      <w:vertAlign w:val="baseline"/>
      <w:cs w:val="0"/>
      <w:em w:val="none"/>
      <w:lang w:bidi="ar-SA" w:eastAsia="es-ES" w:val="es-ES"/>
    </w:rPr>
  </w:style>
  <w:style w:type="paragraph" w:styleId="xl73">
    <w:name w:val="xl73"/>
    <w:basedOn w:val="Normal"/>
    <w:next w:val="xl73"/>
    <w:autoRedefine w:val="0"/>
    <w:hidden w:val="0"/>
    <w:qFormat w:val="0"/>
    <w:pPr>
      <w:pBdr>
        <w:top w:color="auto" w:space="0" w:sz="4" w:val="single"/>
        <w:left w:color="auto" w:space="0" w:sz="4" w:val="single"/>
        <w:bottom w:color="auto" w:space="0" w:sz="4" w:val="single"/>
        <w:right w:color="auto" w:space="0" w:sz="4" w:val="single"/>
      </w:pBdr>
      <w:suppressAutoHyphens w:val="1"/>
      <w:spacing w:after="100" w:afterAutospacing="1" w:before="100" w:beforeAutospacing="1" w:line="240" w:lineRule="auto"/>
      <w:ind w:leftChars="-1" w:rightChars="0" w:firstLineChars="-1"/>
      <w:jc w:val="right"/>
      <w:textDirection w:val="btLr"/>
      <w:textAlignment w:val="center"/>
      <w:outlineLvl w:val="0"/>
    </w:pPr>
    <w:rPr>
      <w:rFonts w:ascii="Arial Narrow" w:cs="Times New Roman" w:eastAsia="Times New Roman" w:hAnsi="Arial Narrow"/>
      <w:color w:val="000000"/>
      <w:w w:val="100"/>
      <w:position w:val="-1"/>
      <w:sz w:val="18"/>
      <w:szCs w:val="18"/>
      <w:effect w:val="none"/>
      <w:vertAlign w:val="baseline"/>
      <w:cs w:val="0"/>
      <w:em w:val="none"/>
      <w:lang w:bidi="ar-SA" w:eastAsia="es-ES" w:val="es-ES"/>
    </w:rPr>
  </w:style>
  <w:style w:type="paragraph" w:styleId="xl74">
    <w:name w:val="xl74"/>
    <w:basedOn w:val="Normal"/>
    <w:next w:val="xl74"/>
    <w:autoRedefine w:val="0"/>
    <w:hidden w:val="0"/>
    <w:qFormat w:val="0"/>
    <w:pPr>
      <w:pBdr>
        <w:top w:color="auto" w:space="0" w:sz="4" w:val="single"/>
        <w:left w:color="auto" w:space="0" w:sz="8" w:val="single"/>
        <w:bottom w:color="auto" w:space="0" w:sz="4" w:val="single"/>
        <w:right w:color="auto" w:space="0" w:sz="4" w:val="single"/>
      </w:pBdr>
      <w:shd w:color="auto" w:fill="ffffff" w:val="clear"/>
      <w:suppressAutoHyphens w:val="1"/>
      <w:spacing w:after="100" w:afterAutospacing="1" w:before="100" w:beforeAutospacing="1" w:line="240" w:lineRule="auto"/>
      <w:ind w:leftChars="-1" w:rightChars="0" w:firstLineChars="-1"/>
      <w:jc w:val="center"/>
      <w:textDirection w:val="btLr"/>
      <w:textAlignment w:val="center"/>
      <w:outlineLvl w:val="0"/>
    </w:pPr>
    <w:rPr>
      <w:rFonts w:ascii="Arial Narrow" w:cs="Times New Roman" w:eastAsia="Times New Roman" w:hAnsi="Arial Narrow"/>
      <w:color w:val="000000"/>
      <w:w w:val="100"/>
      <w:position w:val="-1"/>
      <w:sz w:val="18"/>
      <w:szCs w:val="18"/>
      <w:effect w:val="none"/>
      <w:vertAlign w:val="baseline"/>
      <w:cs w:val="0"/>
      <w:em w:val="none"/>
      <w:lang w:bidi="ar-SA" w:eastAsia="es-ES" w:val="es-ES"/>
    </w:rPr>
  </w:style>
  <w:style w:type="paragraph" w:styleId="xl75">
    <w:name w:val="xl75"/>
    <w:basedOn w:val="Normal"/>
    <w:next w:val="xl75"/>
    <w:autoRedefine w:val="0"/>
    <w:hidden w:val="0"/>
    <w:qFormat w:val="0"/>
    <w:pPr>
      <w:pBdr>
        <w:top w:color="auto" w:space="0" w:sz="4" w:val="single"/>
        <w:left w:color="auto" w:space="0" w:sz="4" w:val="single"/>
        <w:bottom w:color="auto" w:space="0" w:sz="4" w:val="single"/>
        <w:right w:color="auto" w:space="0" w:sz="4" w:val="single"/>
      </w:pBdr>
      <w:suppressAutoHyphens w:val="1"/>
      <w:spacing w:after="100" w:afterAutospacing="1" w:before="100" w:beforeAutospacing="1" w:line="240" w:lineRule="auto"/>
      <w:ind w:leftChars="-1" w:rightChars="0" w:firstLineChars="-1"/>
      <w:jc w:val="center"/>
      <w:textDirection w:val="btLr"/>
      <w:textAlignment w:val="top"/>
      <w:outlineLvl w:val="0"/>
    </w:pPr>
    <w:rPr>
      <w:rFonts w:ascii="Arial Narrow" w:cs="Times New Roman" w:eastAsia="Times New Roman" w:hAnsi="Arial Narrow"/>
      <w:color w:val="000000"/>
      <w:w w:val="100"/>
      <w:position w:val="-1"/>
      <w:sz w:val="18"/>
      <w:szCs w:val="18"/>
      <w:effect w:val="none"/>
      <w:vertAlign w:val="baseline"/>
      <w:cs w:val="0"/>
      <w:em w:val="none"/>
      <w:lang w:bidi="ar-SA" w:eastAsia="es-ES" w:val="es-ES"/>
    </w:rPr>
  </w:style>
  <w:style w:type="paragraph" w:styleId="xl76">
    <w:name w:val="xl76"/>
    <w:basedOn w:val="Normal"/>
    <w:next w:val="xl76"/>
    <w:autoRedefine w:val="0"/>
    <w:hidden w:val="0"/>
    <w:qFormat w:val="0"/>
    <w:pPr>
      <w:pBdr>
        <w:top w:color="auto" w:space="0" w:sz="4" w:val="single"/>
        <w:left w:color="auto" w:space="0" w:sz="4" w:val="single"/>
        <w:bottom w:color="auto" w:space="0" w:sz="4" w:val="single"/>
        <w:right w:color="auto" w:space="0" w:sz="4" w:val="single"/>
      </w:pBdr>
      <w:shd w:color="auto" w:fill="ffffff" w:val="clear"/>
      <w:suppressAutoHyphens w:val="1"/>
      <w:spacing w:after="100" w:afterAutospacing="1" w:before="100" w:beforeAutospacing="1" w:line="240" w:lineRule="auto"/>
      <w:ind w:leftChars="-1" w:rightChars="0" w:firstLineChars="-1"/>
      <w:textDirection w:val="btLr"/>
      <w:textAlignment w:val="center"/>
      <w:outlineLvl w:val="0"/>
    </w:pPr>
    <w:rPr>
      <w:rFonts w:ascii="Arial Narrow" w:cs="Times New Roman" w:eastAsia="Times New Roman" w:hAnsi="Arial Narrow"/>
      <w:color w:val="000000"/>
      <w:w w:val="100"/>
      <w:position w:val="-1"/>
      <w:sz w:val="18"/>
      <w:szCs w:val="18"/>
      <w:effect w:val="none"/>
      <w:vertAlign w:val="baseline"/>
      <w:cs w:val="0"/>
      <w:em w:val="none"/>
      <w:lang w:bidi="ar-SA" w:eastAsia="es-ES" w:val="es-ES"/>
    </w:rPr>
  </w:style>
  <w:style w:type="paragraph" w:styleId="xl77">
    <w:name w:val="xl77"/>
    <w:basedOn w:val="Normal"/>
    <w:next w:val="xl77"/>
    <w:autoRedefine w:val="0"/>
    <w:hidden w:val="0"/>
    <w:qFormat w:val="0"/>
    <w:pPr>
      <w:pBdr>
        <w:top w:color="auto" w:space="0" w:sz="4" w:val="single"/>
        <w:left w:color="auto" w:space="0" w:sz="4" w:val="single"/>
        <w:bottom w:color="auto" w:space="0" w:sz="4" w:val="single"/>
        <w:right w:color="auto" w:space="0" w:sz="4" w:val="single"/>
      </w:pBdr>
      <w:suppressAutoHyphens w:val="1"/>
      <w:spacing w:after="100" w:afterAutospacing="1" w:before="100" w:beforeAutospacing="1" w:line="240" w:lineRule="auto"/>
      <w:ind w:leftChars="-1" w:rightChars="0" w:firstLineChars="-1"/>
      <w:textDirection w:val="btLr"/>
      <w:textAlignment w:val="top"/>
      <w:outlineLvl w:val="0"/>
    </w:pPr>
    <w:rPr>
      <w:rFonts w:ascii="Arial Narrow" w:cs="Times New Roman" w:eastAsia="Times New Roman" w:hAnsi="Arial Narrow"/>
      <w:color w:val="000000"/>
      <w:w w:val="100"/>
      <w:position w:val="-1"/>
      <w:sz w:val="18"/>
      <w:szCs w:val="18"/>
      <w:effect w:val="none"/>
      <w:vertAlign w:val="baseline"/>
      <w:cs w:val="0"/>
      <w:em w:val="none"/>
      <w:lang w:bidi="ar-SA" w:eastAsia="es-ES" w:val="es-ES"/>
    </w:rPr>
  </w:style>
  <w:style w:type="paragraph" w:styleId="xl78">
    <w:name w:val="xl78"/>
    <w:basedOn w:val="Normal"/>
    <w:next w:val="xl78"/>
    <w:autoRedefine w:val="0"/>
    <w:hidden w:val="0"/>
    <w:qFormat w:val="0"/>
    <w:pPr>
      <w:pBdr>
        <w:top w:color="auto" w:space="0" w:sz="4" w:val="single"/>
        <w:left w:color="auto" w:space="0" w:sz="4" w:val="single"/>
        <w:bottom w:color="auto" w:space="0" w:sz="4" w:val="single"/>
        <w:right w:color="auto" w:space="0" w:sz="4" w:val="single"/>
      </w:pBdr>
      <w:suppressAutoHyphens w:val="1"/>
      <w:spacing w:after="100" w:afterAutospacing="1" w:before="100" w:beforeAutospacing="1" w:line="240" w:lineRule="auto"/>
      <w:ind w:leftChars="-1" w:rightChars="0" w:firstLineChars="-1"/>
      <w:textDirection w:val="btLr"/>
      <w:textAlignment w:val="top"/>
      <w:outlineLvl w:val="0"/>
    </w:pPr>
    <w:rPr>
      <w:rFonts w:ascii="Arial Narrow" w:cs="Times New Roman" w:eastAsia="Times New Roman" w:hAnsi="Arial Narrow"/>
      <w:color w:val="000000"/>
      <w:w w:val="100"/>
      <w:position w:val="-1"/>
      <w:sz w:val="18"/>
      <w:szCs w:val="18"/>
      <w:effect w:val="none"/>
      <w:vertAlign w:val="baseline"/>
      <w:cs w:val="0"/>
      <w:em w:val="none"/>
      <w:lang w:bidi="ar-SA" w:eastAsia="es-ES" w:val="es-ES"/>
    </w:rPr>
  </w:style>
  <w:style w:type="paragraph" w:styleId="xl79">
    <w:name w:val="xl79"/>
    <w:basedOn w:val="Normal"/>
    <w:next w:val="xl79"/>
    <w:autoRedefine w:val="0"/>
    <w:hidden w:val="0"/>
    <w:qFormat w:val="0"/>
    <w:pPr>
      <w:pBdr>
        <w:top w:color="auto" w:space="0" w:sz="4" w:val="single"/>
        <w:left w:color="auto" w:space="0" w:sz="4" w:val="single"/>
        <w:bottom w:color="auto" w:space="0" w:sz="4" w:val="single"/>
        <w:right w:color="auto" w:space="0" w:sz="4" w:val="single"/>
      </w:pBdr>
      <w:suppressAutoHyphens w:val="1"/>
      <w:spacing w:after="100" w:afterAutospacing="1" w:before="100" w:beforeAutospacing="1" w:line="240" w:lineRule="auto"/>
      <w:ind w:leftChars="-1" w:rightChars="0" w:firstLineChars="-1"/>
      <w:textDirection w:val="btLr"/>
      <w:textAlignment w:val="center"/>
      <w:outlineLvl w:val="0"/>
    </w:pPr>
    <w:rPr>
      <w:rFonts w:ascii="Arial Narrow" w:cs="Times New Roman" w:eastAsia="Times New Roman" w:hAnsi="Arial Narrow"/>
      <w:color w:val="000000"/>
      <w:w w:val="100"/>
      <w:position w:val="-1"/>
      <w:sz w:val="18"/>
      <w:szCs w:val="18"/>
      <w:effect w:val="none"/>
      <w:vertAlign w:val="baseline"/>
      <w:cs w:val="0"/>
      <w:em w:val="none"/>
      <w:lang w:bidi="ar-SA" w:eastAsia="es-ES" w:val="es-ES"/>
    </w:rPr>
  </w:style>
  <w:style w:type="paragraph" w:styleId="xl80">
    <w:name w:val="xl80"/>
    <w:basedOn w:val="Normal"/>
    <w:next w:val="xl80"/>
    <w:autoRedefine w:val="0"/>
    <w:hidden w:val="0"/>
    <w:qFormat w:val="0"/>
    <w:pPr>
      <w:pBdr>
        <w:top w:color="auto" w:space="0" w:sz="4" w:val="single"/>
        <w:left w:color="auto" w:space="0" w:sz="4" w:val="single"/>
        <w:bottom w:color="auto" w:space="0" w:sz="4" w:val="single"/>
        <w:right w:color="auto" w:space="0" w:sz="4" w:val="single"/>
      </w:pBdr>
      <w:shd w:color="auto" w:fill="ffffff" w:val="clear"/>
      <w:suppressAutoHyphens w:val="1"/>
      <w:spacing w:after="100" w:afterAutospacing="1" w:before="100" w:beforeAutospacing="1" w:line="240" w:lineRule="auto"/>
      <w:ind w:leftChars="-1" w:rightChars="0" w:firstLineChars="-1"/>
      <w:textDirection w:val="btLr"/>
      <w:textAlignment w:val="top"/>
      <w:outlineLvl w:val="0"/>
    </w:pPr>
    <w:rPr>
      <w:rFonts w:ascii="Arial Narrow" w:cs="Times New Roman" w:eastAsia="Times New Roman" w:hAnsi="Arial Narrow"/>
      <w:color w:val="000000"/>
      <w:w w:val="100"/>
      <w:position w:val="-1"/>
      <w:sz w:val="18"/>
      <w:szCs w:val="18"/>
      <w:effect w:val="none"/>
      <w:vertAlign w:val="baseline"/>
      <w:cs w:val="0"/>
      <w:em w:val="none"/>
      <w:lang w:bidi="ar-SA" w:eastAsia="es-ES" w:val="es-ES"/>
    </w:rPr>
  </w:style>
  <w:style w:type="paragraph" w:styleId="xl81">
    <w:name w:val="xl81"/>
    <w:basedOn w:val="Normal"/>
    <w:next w:val="xl81"/>
    <w:autoRedefine w:val="0"/>
    <w:hidden w:val="0"/>
    <w:qFormat w:val="0"/>
    <w:pPr>
      <w:pBdr>
        <w:top w:color="auto" w:space="0" w:sz="4" w:val="single"/>
        <w:left w:color="auto" w:space="0" w:sz="4" w:val="single"/>
        <w:bottom w:color="auto" w:space="0" w:sz="4" w:val="single"/>
        <w:right w:color="auto" w:space="0" w:sz="4" w:val="single"/>
      </w:pBdr>
      <w:suppressAutoHyphens w:val="1"/>
      <w:spacing w:after="100" w:afterAutospacing="1" w:before="100" w:beforeAutospacing="1" w:line="240" w:lineRule="auto"/>
      <w:ind w:leftChars="-1" w:rightChars="0" w:firstLineChars="-1"/>
      <w:textDirection w:val="btLr"/>
      <w:textAlignment w:val="top"/>
      <w:outlineLvl w:val="0"/>
    </w:pPr>
    <w:rPr>
      <w:rFonts w:ascii="Arial Narrow" w:cs="Times New Roman" w:eastAsia="Times New Roman" w:hAnsi="Arial Narrow"/>
      <w:color w:val="000000"/>
      <w:w w:val="100"/>
      <w:position w:val="-1"/>
      <w:sz w:val="18"/>
      <w:szCs w:val="18"/>
      <w:effect w:val="none"/>
      <w:vertAlign w:val="baseline"/>
      <w:cs w:val="0"/>
      <w:em w:val="none"/>
      <w:lang w:bidi="ar-SA" w:eastAsia="es-ES" w:val="es-ES"/>
    </w:rPr>
  </w:style>
  <w:style w:type="paragraph" w:styleId="xl82">
    <w:name w:val="xl82"/>
    <w:basedOn w:val="Normal"/>
    <w:next w:val="xl82"/>
    <w:autoRedefine w:val="0"/>
    <w:hidden w:val="0"/>
    <w:qFormat w:val="0"/>
    <w:pPr>
      <w:pBdr>
        <w:top w:color="auto" w:space="0" w:sz="4" w:val="single"/>
        <w:left w:color="auto" w:space="0" w:sz="4" w:val="single"/>
        <w:bottom w:color="auto" w:space="0" w:sz="4" w:val="single"/>
        <w:right w:color="auto" w:space="0" w:sz="4" w:val="single"/>
      </w:pBdr>
      <w:shd w:color="auto" w:fill="ffffff" w:val="clear"/>
      <w:suppressAutoHyphens w:val="1"/>
      <w:spacing w:after="100" w:afterAutospacing="1" w:before="100" w:beforeAutospacing="1" w:line="240" w:lineRule="auto"/>
      <w:ind w:leftChars="-1" w:rightChars="0" w:firstLineChars="-1"/>
      <w:jc w:val="center"/>
      <w:textDirection w:val="btLr"/>
      <w:textAlignment w:val="top"/>
      <w:outlineLvl w:val="0"/>
    </w:pPr>
    <w:rPr>
      <w:rFonts w:ascii="Arial Narrow" w:cs="Times New Roman" w:eastAsia="Times New Roman" w:hAnsi="Arial Narrow"/>
      <w:color w:val="000000"/>
      <w:w w:val="100"/>
      <w:position w:val="-1"/>
      <w:sz w:val="18"/>
      <w:szCs w:val="18"/>
      <w:effect w:val="none"/>
      <w:vertAlign w:val="baseline"/>
      <w:cs w:val="0"/>
      <w:em w:val="none"/>
      <w:lang w:bidi="ar-SA" w:eastAsia="es-ES" w:val="es-ES"/>
    </w:rPr>
  </w:style>
  <w:style w:type="paragraph" w:styleId="xl83">
    <w:name w:val="xl83"/>
    <w:basedOn w:val="Normal"/>
    <w:next w:val="xl83"/>
    <w:autoRedefine w:val="0"/>
    <w:hidden w:val="0"/>
    <w:qFormat w:val="0"/>
    <w:pPr>
      <w:pBdr>
        <w:top w:color="auto" w:space="0" w:sz="4" w:val="single"/>
        <w:left w:color="auto" w:space="0" w:sz="4" w:val="single"/>
        <w:bottom w:color="auto" w:space="0" w:sz="4" w:val="single"/>
        <w:right w:color="auto" w:space="0" w:sz="4" w:val="single"/>
      </w:pBdr>
      <w:suppressAutoHyphens w:val="1"/>
      <w:spacing w:after="100" w:afterAutospacing="1" w:before="100" w:beforeAutospacing="1" w:line="240" w:lineRule="auto"/>
      <w:ind w:leftChars="-1" w:rightChars="0" w:firstLineChars="-1"/>
      <w:textDirection w:val="btLr"/>
      <w:textAlignment w:val="top"/>
      <w:outlineLvl w:val="0"/>
    </w:pPr>
    <w:rPr>
      <w:rFonts w:ascii="Arial Narrow" w:cs="Times New Roman" w:eastAsia="Times New Roman" w:hAnsi="Arial Narrow"/>
      <w:color w:val="000000"/>
      <w:w w:val="100"/>
      <w:position w:val="-1"/>
      <w:sz w:val="18"/>
      <w:szCs w:val="18"/>
      <w:effect w:val="none"/>
      <w:vertAlign w:val="baseline"/>
      <w:cs w:val="0"/>
      <w:em w:val="none"/>
      <w:lang w:bidi="ar-SA" w:eastAsia="es-ES" w:val="es-ES"/>
    </w:rPr>
  </w:style>
  <w:style w:type="paragraph" w:styleId="xl84">
    <w:name w:val="xl84"/>
    <w:basedOn w:val="Normal"/>
    <w:next w:val="xl84"/>
    <w:autoRedefine w:val="0"/>
    <w:hidden w:val="0"/>
    <w:qFormat w:val="0"/>
    <w:pPr>
      <w:pBdr>
        <w:top w:color="auto" w:space="0" w:sz="4" w:val="single"/>
        <w:left w:color="auto" w:space="0" w:sz="4" w:val="single"/>
        <w:bottom w:color="auto" w:space="0" w:sz="4" w:val="single"/>
        <w:right w:color="auto" w:space="0" w:sz="4" w:val="single"/>
      </w:pBdr>
      <w:shd w:color="auto" w:fill="ffffff" w:val="clear"/>
      <w:suppressAutoHyphens w:val="1"/>
      <w:spacing w:after="100" w:afterAutospacing="1" w:before="100" w:beforeAutospacing="1" w:line="240" w:lineRule="auto"/>
      <w:ind w:leftChars="-1" w:rightChars="0" w:firstLineChars="-1"/>
      <w:textDirection w:val="btLr"/>
      <w:textAlignment w:val="top"/>
      <w:outlineLvl w:val="0"/>
    </w:pPr>
    <w:rPr>
      <w:rFonts w:ascii="Arial Narrow" w:cs="Times New Roman" w:eastAsia="Times New Roman" w:hAnsi="Arial Narrow"/>
      <w:color w:val="000000"/>
      <w:w w:val="100"/>
      <w:position w:val="-1"/>
      <w:sz w:val="18"/>
      <w:szCs w:val="18"/>
      <w:effect w:val="none"/>
      <w:vertAlign w:val="baseline"/>
      <w:cs w:val="0"/>
      <w:em w:val="none"/>
      <w:lang w:bidi="ar-SA" w:eastAsia="es-ES" w:val="es-ES"/>
    </w:rPr>
  </w:style>
  <w:style w:type="paragraph" w:styleId="xl85">
    <w:name w:val="xl85"/>
    <w:basedOn w:val="Normal"/>
    <w:next w:val="xl85"/>
    <w:autoRedefine w:val="0"/>
    <w:hidden w:val="0"/>
    <w:qFormat w:val="0"/>
    <w:pPr>
      <w:pBdr>
        <w:top w:color="auto" w:space="0" w:sz="4" w:val="single"/>
        <w:left w:color="auto" w:space="0" w:sz="4" w:val="single"/>
        <w:bottom w:color="auto" w:space="0" w:sz="4" w:val="single"/>
        <w:right w:color="auto" w:space="0" w:sz="4" w:val="single"/>
      </w:pBdr>
      <w:shd w:color="auto" w:fill="ffffff" w:val="clear"/>
      <w:suppressAutoHyphens w:val="1"/>
      <w:spacing w:after="100" w:afterAutospacing="1" w:before="100" w:beforeAutospacing="1" w:line="240" w:lineRule="auto"/>
      <w:ind w:leftChars="-1" w:rightChars="0" w:firstLineChars="-1"/>
      <w:textDirection w:val="btLr"/>
      <w:textAlignment w:val="top"/>
      <w:outlineLvl w:val="0"/>
    </w:pPr>
    <w:rPr>
      <w:rFonts w:ascii="Arial Narrow" w:cs="Times New Roman" w:eastAsia="Times New Roman" w:hAnsi="Arial Narrow"/>
      <w:color w:val="000000"/>
      <w:w w:val="100"/>
      <w:position w:val="-1"/>
      <w:sz w:val="18"/>
      <w:szCs w:val="18"/>
      <w:effect w:val="none"/>
      <w:vertAlign w:val="baseline"/>
      <w:cs w:val="0"/>
      <w:em w:val="none"/>
      <w:lang w:bidi="ar-SA" w:eastAsia="es-ES" w:val="es-ES"/>
    </w:rPr>
  </w:style>
  <w:style w:type="paragraph" w:styleId="xl86">
    <w:name w:val="xl86"/>
    <w:basedOn w:val="Normal"/>
    <w:next w:val="xl86"/>
    <w:autoRedefine w:val="0"/>
    <w:hidden w:val="0"/>
    <w:qFormat w:val="0"/>
    <w:pPr>
      <w:pBdr>
        <w:top w:color="auto" w:space="0" w:sz="4" w:val="single"/>
        <w:left w:color="auto" w:space="0" w:sz="4" w:val="single"/>
        <w:bottom w:color="auto" w:space="0" w:sz="4" w:val="single"/>
        <w:right w:color="auto" w:space="0" w:sz="4" w:val="single"/>
      </w:pBdr>
      <w:shd w:color="auto" w:fill="ffffff" w:val="clear"/>
      <w:suppressAutoHyphens w:val="1"/>
      <w:spacing w:after="100" w:afterAutospacing="1" w:before="100" w:beforeAutospacing="1" w:line="240" w:lineRule="auto"/>
      <w:ind w:leftChars="-1" w:rightChars="0" w:firstLineChars="-1"/>
      <w:textDirection w:val="btLr"/>
      <w:textAlignment w:val="top"/>
      <w:outlineLvl w:val="0"/>
    </w:pPr>
    <w:rPr>
      <w:rFonts w:ascii="Arial Narrow" w:cs="Times New Roman" w:eastAsia="Times New Roman" w:hAnsi="Arial Narrow"/>
      <w:color w:val="000000"/>
      <w:w w:val="100"/>
      <w:position w:val="-1"/>
      <w:sz w:val="18"/>
      <w:szCs w:val="18"/>
      <w:effect w:val="none"/>
      <w:vertAlign w:val="baseline"/>
      <w:cs w:val="0"/>
      <w:em w:val="none"/>
      <w:lang w:bidi="ar-SA" w:eastAsia="es-ES" w:val="es-ES"/>
    </w:rPr>
  </w:style>
  <w:style w:type="paragraph" w:styleId="xl87">
    <w:name w:val="xl87"/>
    <w:basedOn w:val="Normal"/>
    <w:next w:val="xl87"/>
    <w:autoRedefine w:val="0"/>
    <w:hidden w:val="0"/>
    <w:qFormat w:val="0"/>
    <w:pPr>
      <w:pBdr>
        <w:top w:color="auto" w:space="0" w:sz="4" w:val="single"/>
        <w:left w:color="auto" w:space="0" w:sz="4" w:val="single"/>
        <w:bottom w:color="auto" w:space="0" w:sz="4" w:val="single"/>
        <w:right w:color="auto" w:space="0" w:sz="4" w:val="single"/>
      </w:pBdr>
      <w:shd w:color="auto" w:fill="ffffff" w:val="clear"/>
      <w:suppressAutoHyphens w:val="1"/>
      <w:spacing w:after="100" w:afterAutospacing="1" w:before="100" w:beforeAutospacing="1" w:line="240" w:lineRule="auto"/>
      <w:ind w:leftChars="-1" w:rightChars="0" w:firstLineChars="-1"/>
      <w:textDirection w:val="btLr"/>
      <w:textAlignment w:val="center"/>
      <w:outlineLvl w:val="0"/>
    </w:pPr>
    <w:rPr>
      <w:rFonts w:ascii="Arial Narrow" w:cs="Times New Roman" w:eastAsia="Times New Roman" w:hAnsi="Arial Narrow"/>
      <w:color w:val="000000"/>
      <w:w w:val="100"/>
      <w:position w:val="-1"/>
      <w:sz w:val="18"/>
      <w:szCs w:val="18"/>
      <w:effect w:val="none"/>
      <w:vertAlign w:val="baseline"/>
      <w:cs w:val="0"/>
      <w:em w:val="none"/>
      <w:lang w:bidi="ar-SA" w:eastAsia="es-ES" w:val="es-ES"/>
    </w:rPr>
  </w:style>
  <w:style w:type="paragraph" w:styleId="xl88">
    <w:name w:val="xl88"/>
    <w:basedOn w:val="Normal"/>
    <w:next w:val="xl88"/>
    <w:autoRedefine w:val="0"/>
    <w:hidden w:val="0"/>
    <w:qFormat w:val="0"/>
    <w:pPr>
      <w:pBdr>
        <w:top w:color="auto" w:space="0" w:sz="4" w:val="single"/>
        <w:left w:color="auto" w:space="0" w:sz="4" w:val="single"/>
        <w:bottom w:color="auto" w:space="0" w:sz="4" w:val="single"/>
        <w:right w:color="auto" w:space="0" w:sz="4" w:val="single"/>
      </w:pBdr>
      <w:suppressAutoHyphens w:val="1"/>
      <w:spacing w:after="100" w:afterAutospacing="1" w:before="100" w:beforeAutospacing="1" w:line="240" w:lineRule="auto"/>
      <w:ind w:leftChars="-1" w:rightChars="0" w:firstLineChars="-1"/>
      <w:jc w:val="right"/>
      <w:textDirection w:val="btLr"/>
      <w:textAlignment w:val="top"/>
      <w:outlineLvl w:val="0"/>
    </w:pPr>
    <w:rPr>
      <w:rFonts w:ascii="Arial Narrow" w:cs="Times New Roman" w:eastAsia="Times New Roman" w:hAnsi="Arial Narrow"/>
      <w:color w:val="000000"/>
      <w:w w:val="100"/>
      <w:position w:val="-1"/>
      <w:sz w:val="18"/>
      <w:szCs w:val="18"/>
      <w:effect w:val="none"/>
      <w:vertAlign w:val="baseline"/>
      <w:cs w:val="0"/>
      <w:em w:val="none"/>
      <w:lang w:bidi="ar-SA" w:eastAsia="es-ES" w:val="es-ES"/>
    </w:rPr>
  </w:style>
  <w:style w:type="paragraph" w:styleId="xl89">
    <w:name w:val="xl89"/>
    <w:basedOn w:val="Normal"/>
    <w:next w:val="xl89"/>
    <w:autoRedefine w:val="0"/>
    <w:hidden w:val="0"/>
    <w:qFormat w:val="0"/>
    <w:pPr>
      <w:pBdr>
        <w:top w:color="auto" w:space="0" w:sz="4" w:val="single"/>
        <w:left w:color="auto" w:space="0" w:sz="4" w:val="single"/>
        <w:bottom w:color="auto" w:space="0" w:sz="4" w:val="single"/>
        <w:right w:color="auto" w:space="0" w:sz="4" w:val="single"/>
      </w:pBdr>
      <w:suppressAutoHyphens w:val="1"/>
      <w:spacing w:after="100" w:afterAutospacing="1" w:before="100" w:beforeAutospacing="1" w:line="240" w:lineRule="auto"/>
      <w:ind w:leftChars="-1" w:rightChars="0" w:firstLineChars="-1"/>
      <w:textDirection w:val="btLr"/>
      <w:textAlignment w:val="top"/>
      <w:outlineLvl w:val="0"/>
    </w:pPr>
    <w:rPr>
      <w:rFonts w:ascii="Arial Narrow" w:cs="Times New Roman" w:eastAsia="Times New Roman" w:hAnsi="Arial Narrow"/>
      <w:color w:val="000000"/>
      <w:w w:val="100"/>
      <w:position w:val="-1"/>
      <w:sz w:val="18"/>
      <w:szCs w:val="18"/>
      <w:effect w:val="none"/>
      <w:vertAlign w:val="baseline"/>
      <w:cs w:val="0"/>
      <w:em w:val="none"/>
      <w:lang w:bidi="ar-SA" w:eastAsia="es-ES" w:val="es-ES"/>
    </w:rPr>
  </w:style>
  <w:style w:type="paragraph" w:styleId="xl90">
    <w:name w:val="xl90"/>
    <w:basedOn w:val="Normal"/>
    <w:next w:val="xl90"/>
    <w:autoRedefine w:val="0"/>
    <w:hidden w:val="0"/>
    <w:qFormat w:val="0"/>
    <w:pPr>
      <w:pBdr>
        <w:top w:color="auto" w:space="0" w:sz="4" w:val="single"/>
        <w:left w:color="auto" w:space="0" w:sz="4" w:val="single"/>
        <w:bottom w:color="auto" w:space="0" w:sz="4" w:val="single"/>
        <w:right w:color="auto" w:space="0" w:sz="4" w:val="single"/>
      </w:pBdr>
      <w:suppressAutoHyphens w:val="1"/>
      <w:spacing w:after="100" w:afterAutospacing="1" w:before="100" w:beforeAutospacing="1" w:line="240" w:lineRule="auto"/>
      <w:ind w:leftChars="-1" w:rightChars="0" w:firstLineChars="-1"/>
      <w:jc w:val="right"/>
      <w:textDirection w:val="btLr"/>
      <w:textAlignment w:val="top"/>
      <w:outlineLvl w:val="0"/>
    </w:pPr>
    <w:rPr>
      <w:rFonts w:ascii="Arial Narrow" w:cs="Times New Roman" w:eastAsia="Times New Roman" w:hAnsi="Arial Narrow"/>
      <w:color w:val="000000"/>
      <w:w w:val="100"/>
      <w:position w:val="-1"/>
      <w:sz w:val="18"/>
      <w:szCs w:val="18"/>
      <w:effect w:val="none"/>
      <w:vertAlign w:val="baseline"/>
      <w:cs w:val="0"/>
      <w:em w:val="none"/>
      <w:lang w:bidi="ar-SA" w:eastAsia="es-ES" w:val="es-ES"/>
    </w:rPr>
  </w:style>
  <w:style w:type="paragraph" w:styleId="xl91">
    <w:name w:val="xl91"/>
    <w:basedOn w:val="Normal"/>
    <w:next w:val="xl91"/>
    <w:autoRedefine w:val="0"/>
    <w:hidden w:val="0"/>
    <w:qFormat w:val="0"/>
    <w:pPr>
      <w:pBdr>
        <w:top w:color="auto" w:space="0" w:sz="4" w:val="single"/>
        <w:left w:color="auto" w:space="0" w:sz="4" w:val="single"/>
        <w:bottom w:color="auto" w:space="0" w:sz="4" w:val="single"/>
        <w:right w:color="auto" w:space="0" w:sz="4" w:val="single"/>
      </w:pBdr>
      <w:suppressAutoHyphens w:val="1"/>
      <w:spacing w:after="100" w:afterAutospacing="1" w:before="100" w:beforeAutospacing="1" w:line="240" w:lineRule="auto"/>
      <w:ind w:leftChars="-1" w:rightChars="0" w:firstLineChars="-1"/>
      <w:textDirection w:val="btLr"/>
      <w:textAlignment w:val="top"/>
      <w:outlineLvl w:val="0"/>
    </w:pPr>
    <w:rPr>
      <w:rFonts w:ascii="Arial Narrow" w:cs="Times New Roman" w:eastAsia="Times New Roman" w:hAnsi="Arial Narrow"/>
      <w:color w:val="000000"/>
      <w:w w:val="100"/>
      <w:position w:val="-1"/>
      <w:sz w:val="18"/>
      <w:szCs w:val="18"/>
      <w:effect w:val="none"/>
      <w:vertAlign w:val="baseline"/>
      <w:cs w:val="0"/>
      <w:em w:val="none"/>
      <w:lang w:bidi="ar-SA" w:eastAsia="es-ES" w:val="es-ES"/>
    </w:rPr>
  </w:style>
  <w:style w:type="paragraph" w:styleId="xl92">
    <w:name w:val="xl92"/>
    <w:basedOn w:val="Normal"/>
    <w:next w:val="xl92"/>
    <w:autoRedefine w:val="0"/>
    <w:hidden w:val="0"/>
    <w:qFormat w:val="0"/>
    <w:pPr>
      <w:pBdr>
        <w:top w:color="auto" w:space="0" w:sz="4" w:val="single"/>
        <w:left w:color="auto" w:space="0" w:sz="4" w:val="single"/>
        <w:bottom w:color="auto" w:space="0" w:sz="4" w:val="single"/>
        <w:right w:color="auto" w:space="0" w:sz="4" w:val="single"/>
      </w:pBdr>
      <w:suppressAutoHyphens w:val="1"/>
      <w:spacing w:after="100" w:afterAutospacing="1" w:before="100" w:beforeAutospacing="1" w:line="240" w:lineRule="auto"/>
      <w:ind w:leftChars="-1" w:rightChars="0" w:firstLineChars="-1"/>
      <w:textDirection w:val="btLr"/>
      <w:textAlignment w:val="top"/>
      <w:outlineLvl w:val="0"/>
    </w:pPr>
    <w:rPr>
      <w:rFonts w:ascii="Arial Narrow" w:cs="Times New Roman" w:eastAsia="Times New Roman" w:hAnsi="Arial Narrow"/>
      <w:color w:val="000000"/>
      <w:w w:val="100"/>
      <w:position w:val="-1"/>
      <w:sz w:val="18"/>
      <w:szCs w:val="18"/>
      <w:effect w:val="none"/>
      <w:vertAlign w:val="baseline"/>
      <w:cs w:val="0"/>
      <w:em w:val="none"/>
      <w:lang w:bidi="ar-SA" w:eastAsia="es-ES" w:val="es-ES"/>
    </w:rPr>
  </w:style>
  <w:style w:type="paragraph" w:styleId="xl93">
    <w:name w:val="xl93"/>
    <w:basedOn w:val="Normal"/>
    <w:next w:val="xl93"/>
    <w:autoRedefine w:val="0"/>
    <w:hidden w:val="0"/>
    <w:qFormat w:val="0"/>
    <w:pPr>
      <w:pBdr>
        <w:top w:color="auto" w:space="0" w:sz="4" w:val="single"/>
        <w:left w:color="auto" w:space="0" w:sz="4" w:val="single"/>
        <w:bottom w:color="auto" w:space="0" w:sz="4" w:val="single"/>
        <w:right w:color="auto" w:space="0" w:sz="4" w:val="single"/>
      </w:pBdr>
      <w:suppressAutoHyphens w:val="1"/>
      <w:spacing w:after="100" w:afterAutospacing="1" w:before="100" w:beforeAutospacing="1" w:line="240" w:lineRule="auto"/>
      <w:ind w:leftChars="-1" w:rightChars="0" w:firstLineChars="-1"/>
      <w:textDirection w:val="btLr"/>
      <w:textAlignment w:val="center"/>
      <w:outlineLvl w:val="0"/>
    </w:pPr>
    <w:rPr>
      <w:rFonts w:ascii="Arial Narrow" w:cs="Times New Roman" w:eastAsia="Times New Roman" w:hAnsi="Arial Narrow"/>
      <w:color w:val="000000"/>
      <w:w w:val="100"/>
      <w:position w:val="-1"/>
      <w:sz w:val="18"/>
      <w:szCs w:val="18"/>
      <w:effect w:val="none"/>
      <w:vertAlign w:val="baseline"/>
      <w:cs w:val="0"/>
      <w:em w:val="none"/>
      <w:lang w:bidi="ar-SA" w:eastAsia="es-ES" w:val="es-ES"/>
    </w:rPr>
  </w:style>
  <w:style w:type="paragraph" w:styleId="xl94">
    <w:name w:val="xl94"/>
    <w:basedOn w:val="Normal"/>
    <w:next w:val="xl94"/>
    <w:autoRedefine w:val="0"/>
    <w:hidden w:val="0"/>
    <w:qFormat w:val="0"/>
    <w:pPr>
      <w:pBdr>
        <w:top w:color="auto" w:space="0" w:sz="4" w:val="single"/>
        <w:left w:color="auto" w:space="0" w:sz="4" w:val="single"/>
        <w:bottom w:color="auto" w:space="0" w:sz="4" w:val="single"/>
        <w:right w:color="auto" w:space="0" w:sz="4" w:val="single"/>
      </w:pBdr>
      <w:suppressAutoHyphens w:val="1"/>
      <w:spacing w:after="100" w:afterAutospacing="1" w:before="100" w:beforeAutospacing="1" w:line="240" w:lineRule="auto"/>
      <w:ind w:leftChars="-1" w:rightChars="0" w:firstLineChars="-1"/>
      <w:textDirection w:val="btLr"/>
      <w:textAlignment w:val="center"/>
      <w:outlineLvl w:val="0"/>
    </w:pPr>
    <w:rPr>
      <w:rFonts w:ascii="Arial Narrow" w:cs="Times New Roman" w:eastAsia="Times New Roman" w:hAnsi="Arial Narrow"/>
      <w:color w:val="000000"/>
      <w:w w:val="100"/>
      <w:position w:val="-1"/>
      <w:sz w:val="18"/>
      <w:szCs w:val="18"/>
      <w:effect w:val="none"/>
      <w:vertAlign w:val="baseline"/>
      <w:cs w:val="0"/>
      <w:em w:val="none"/>
      <w:lang w:bidi="ar-SA" w:eastAsia="es-ES" w:val="es-ES"/>
    </w:rPr>
  </w:style>
  <w:style w:type="paragraph" w:styleId="xl95">
    <w:name w:val="xl95"/>
    <w:basedOn w:val="Normal"/>
    <w:next w:val="xl95"/>
    <w:autoRedefine w:val="0"/>
    <w:hidden w:val="0"/>
    <w:qFormat w:val="0"/>
    <w:pPr>
      <w:pBdr>
        <w:top w:color="auto" w:space="0" w:sz="4" w:val="single"/>
        <w:left w:color="auto" w:space="0" w:sz="4" w:val="single"/>
        <w:bottom w:color="auto" w:space="0" w:sz="4" w:val="single"/>
        <w:right w:color="auto" w:space="0" w:sz="4" w:val="single"/>
      </w:pBdr>
      <w:shd w:color="auto" w:fill="ffffff" w:val="clear"/>
      <w:suppressAutoHyphens w:val="1"/>
      <w:spacing w:after="100" w:afterAutospacing="1" w:before="100" w:beforeAutospacing="1" w:line="240" w:lineRule="auto"/>
      <w:ind w:leftChars="-1" w:rightChars="0" w:firstLineChars="-1"/>
      <w:textDirection w:val="btLr"/>
      <w:textAlignment w:val="top"/>
      <w:outlineLvl w:val="0"/>
    </w:pPr>
    <w:rPr>
      <w:rFonts w:ascii="Arial Narrow" w:cs="Times New Roman" w:eastAsia="Times New Roman" w:hAnsi="Arial Narrow"/>
      <w:color w:val="000000"/>
      <w:w w:val="100"/>
      <w:position w:val="-1"/>
      <w:sz w:val="18"/>
      <w:szCs w:val="18"/>
      <w:effect w:val="none"/>
      <w:vertAlign w:val="baseline"/>
      <w:cs w:val="0"/>
      <w:em w:val="none"/>
      <w:lang w:bidi="ar-SA" w:eastAsia="es-ES" w:val="es-ES"/>
    </w:rPr>
  </w:style>
  <w:style w:type="paragraph" w:styleId="xl96">
    <w:name w:val="xl96"/>
    <w:basedOn w:val="Normal"/>
    <w:next w:val="xl96"/>
    <w:autoRedefine w:val="0"/>
    <w:hidden w:val="0"/>
    <w:qFormat w:val="0"/>
    <w:pPr>
      <w:pBdr>
        <w:top w:color="auto" w:space="0" w:sz="4" w:val="single"/>
        <w:left w:color="auto" w:space="0" w:sz="4" w:val="single"/>
        <w:bottom w:color="auto" w:space="0" w:sz="4" w:val="single"/>
        <w:right w:color="auto" w:space="0" w:sz="4" w:val="single"/>
      </w:pBdr>
      <w:shd w:color="auto" w:fill="ffffff" w:val="clear"/>
      <w:suppressAutoHyphens w:val="1"/>
      <w:spacing w:after="100" w:afterAutospacing="1" w:before="100" w:beforeAutospacing="1" w:line="240" w:lineRule="auto"/>
      <w:ind w:leftChars="-1" w:rightChars="0" w:firstLineChars="-1"/>
      <w:textDirection w:val="btLr"/>
      <w:textAlignment w:val="top"/>
      <w:outlineLvl w:val="0"/>
    </w:pPr>
    <w:rPr>
      <w:rFonts w:ascii="Arial Narrow" w:cs="Times New Roman" w:eastAsia="Times New Roman" w:hAnsi="Arial Narrow"/>
      <w:color w:val="000000"/>
      <w:w w:val="100"/>
      <w:position w:val="-1"/>
      <w:sz w:val="18"/>
      <w:szCs w:val="18"/>
      <w:effect w:val="none"/>
      <w:vertAlign w:val="baseline"/>
      <w:cs w:val="0"/>
      <w:em w:val="none"/>
      <w:lang w:bidi="ar-SA" w:eastAsia="es-ES" w:val="es-ES"/>
    </w:rPr>
  </w:style>
  <w:style w:type="paragraph" w:styleId="xl97">
    <w:name w:val="xl97"/>
    <w:basedOn w:val="Normal"/>
    <w:next w:val="xl97"/>
    <w:autoRedefine w:val="0"/>
    <w:hidden w:val="0"/>
    <w:qFormat w:val="0"/>
    <w:pPr>
      <w:pBdr>
        <w:top w:color="auto" w:space="0" w:sz="4" w:val="single"/>
        <w:left w:color="auto" w:space="0" w:sz="4" w:val="single"/>
        <w:bottom w:color="auto" w:space="0" w:sz="4" w:val="single"/>
        <w:right w:color="auto" w:space="0" w:sz="4" w:val="single"/>
      </w:pBdr>
      <w:shd w:color="auto" w:fill="ffffff" w:val="clear"/>
      <w:suppressAutoHyphens w:val="1"/>
      <w:spacing w:after="100" w:afterAutospacing="1" w:before="100" w:beforeAutospacing="1" w:line="240" w:lineRule="auto"/>
      <w:ind w:leftChars="-1" w:rightChars="0" w:firstLineChars="-1"/>
      <w:jc w:val="right"/>
      <w:textDirection w:val="btLr"/>
      <w:textAlignment w:val="top"/>
      <w:outlineLvl w:val="0"/>
    </w:pPr>
    <w:rPr>
      <w:rFonts w:ascii="Arial Narrow" w:cs="Times New Roman" w:eastAsia="Times New Roman" w:hAnsi="Arial Narrow"/>
      <w:color w:val="000000"/>
      <w:w w:val="100"/>
      <w:position w:val="-1"/>
      <w:sz w:val="18"/>
      <w:szCs w:val="18"/>
      <w:effect w:val="none"/>
      <w:vertAlign w:val="baseline"/>
      <w:cs w:val="0"/>
      <w:em w:val="none"/>
      <w:lang w:bidi="ar-SA" w:eastAsia="es-ES" w:val="es-ES"/>
    </w:rPr>
  </w:style>
  <w:style w:type="paragraph" w:styleId="xl98">
    <w:name w:val="xl98"/>
    <w:basedOn w:val="Normal"/>
    <w:next w:val="xl98"/>
    <w:autoRedefine w:val="0"/>
    <w:hidden w:val="0"/>
    <w:qFormat w:val="0"/>
    <w:pPr>
      <w:pBdr>
        <w:top w:color="auto" w:space="0" w:sz="4" w:val="single"/>
        <w:left w:color="auto" w:space="0" w:sz="8" w:val="single"/>
        <w:bottom w:color="auto" w:space="0" w:sz="8" w:val="single"/>
        <w:right w:color="auto" w:space="0" w:sz="4" w:val="single"/>
      </w:pBdr>
      <w:shd w:color="auto" w:fill="ffffff" w:val="clear"/>
      <w:suppressAutoHyphens w:val="1"/>
      <w:spacing w:after="100" w:afterAutospacing="1" w:before="100" w:beforeAutospacing="1" w:line="240" w:lineRule="auto"/>
      <w:ind w:leftChars="-1" w:rightChars="0" w:firstLineChars="-1"/>
      <w:jc w:val="center"/>
      <w:textDirection w:val="btLr"/>
      <w:textAlignment w:val="center"/>
      <w:outlineLvl w:val="0"/>
    </w:pPr>
    <w:rPr>
      <w:rFonts w:ascii="Arial Narrow" w:cs="Times New Roman" w:eastAsia="Times New Roman" w:hAnsi="Arial Narrow"/>
      <w:color w:val="000000"/>
      <w:w w:val="100"/>
      <w:position w:val="-1"/>
      <w:sz w:val="18"/>
      <w:szCs w:val="18"/>
      <w:effect w:val="none"/>
      <w:vertAlign w:val="baseline"/>
      <w:cs w:val="0"/>
      <w:em w:val="none"/>
      <w:lang w:bidi="ar-SA" w:eastAsia="es-ES" w:val="es-ES"/>
    </w:rPr>
  </w:style>
  <w:style w:type="paragraph" w:styleId="xl99">
    <w:name w:val="xl99"/>
    <w:basedOn w:val="Normal"/>
    <w:next w:val="xl99"/>
    <w:autoRedefine w:val="0"/>
    <w:hidden w:val="0"/>
    <w:qFormat w:val="0"/>
    <w:pPr>
      <w:pBdr>
        <w:top w:color="auto" w:space="0" w:sz="4" w:val="single"/>
        <w:left w:color="auto" w:space="0" w:sz="4" w:val="single"/>
        <w:bottom w:color="auto" w:space="0" w:sz="8" w:val="single"/>
        <w:right w:color="auto" w:space="0" w:sz="4" w:val="single"/>
      </w:pBdr>
      <w:suppressAutoHyphens w:val="1"/>
      <w:spacing w:after="100" w:afterAutospacing="1" w:before="100" w:beforeAutospacing="1" w:line="240" w:lineRule="auto"/>
      <w:ind w:leftChars="-1" w:rightChars="0" w:firstLineChars="-1"/>
      <w:textDirection w:val="btLr"/>
      <w:textAlignment w:val="top"/>
      <w:outlineLvl w:val="0"/>
    </w:pPr>
    <w:rPr>
      <w:rFonts w:ascii="Arial Narrow" w:cs="Times New Roman" w:eastAsia="Times New Roman" w:hAnsi="Arial Narrow"/>
      <w:color w:val="000000"/>
      <w:w w:val="100"/>
      <w:position w:val="-1"/>
      <w:sz w:val="18"/>
      <w:szCs w:val="18"/>
      <w:effect w:val="none"/>
      <w:vertAlign w:val="baseline"/>
      <w:cs w:val="0"/>
      <w:em w:val="none"/>
      <w:lang w:bidi="ar-SA" w:eastAsia="es-ES" w:val="es-ES"/>
    </w:rPr>
  </w:style>
  <w:style w:type="paragraph" w:styleId="xl100">
    <w:name w:val="xl100"/>
    <w:basedOn w:val="Normal"/>
    <w:next w:val="xl100"/>
    <w:autoRedefine w:val="0"/>
    <w:hidden w:val="0"/>
    <w:qFormat w:val="0"/>
    <w:pPr>
      <w:pBdr>
        <w:top w:color="auto" w:space="0" w:sz="4" w:val="single"/>
        <w:left w:color="auto" w:space="0" w:sz="4" w:val="single"/>
        <w:bottom w:color="auto" w:space="0" w:sz="8" w:val="single"/>
        <w:right w:color="auto" w:space="0" w:sz="4" w:val="single"/>
      </w:pBdr>
      <w:suppressAutoHyphens w:val="1"/>
      <w:spacing w:after="100" w:afterAutospacing="1" w:before="100" w:beforeAutospacing="1" w:line="240" w:lineRule="auto"/>
      <w:ind w:leftChars="-1" w:rightChars="0" w:firstLineChars="-1"/>
      <w:textDirection w:val="btLr"/>
      <w:textAlignment w:val="center"/>
      <w:outlineLvl w:val="0"/>
    </w:pPr>
    <w:rPr>
      <w:rFonts w:ascii="Arial Narrow" w:cs="Times New Roman" w:eastAsia="Times New Roman" w:hAnsi="Arial Narrow"/>
      <w:color w:val="000000"/>
      <w:w w:val="100"/>
      <w:position w:val="-1"/>
      <w:sz w:val="18"/>
      <w:szCs w:val="18"/>
      <w:effect w:val="none"/>
      <w:vertAlign w:val="baseline"/>
      <w:cs w:val="0"/>
      <w:em w:val="none"/>
      <w:lang w:bidi="ar-SA" w:eastAsia="es-ES" w:val="es-ES"/>
    </w:rPr>
  </w:style>
  <w:style w:type="paragraph" w:styleId="xl101">
    <w:name w:val="xl101"/>
    <w:basedOn w:val="Normal"/>
    <w:next w:val="xl101"/>
    <w:autoRedefine w:val="0"/>
    <w:hidden w:val="0"/>
    <w:qFormat w:val="0"/>
    <w:pPr>
      <w:pBdr>
        <w:top w:color="auto" w:space="0" w:sz="4" w:val="single"/>
        <w:left w:color="auto" w:space="0" w:sz="4" w:val="single"/>
        <w:bottom w:color="auto" w:space="0" w:sz="8" w:val="single"/>
        <w:right w:color="auto" w:space="0" w:sz="4" w:val="single"/>
      </w:pBdr>
      <w:suppressAutoHyphens w:val="1"/>
      <w:spacing w:after="100" w:afterAutospacing="1" w:before="100" w:beforeAutospacing="1" w:line="240" w:lineRule="auto"/>
      <w:ind w:leftChars="-1" w:rightChars="0" w:firstLineChars="-1"/>
      <w:textDirection w:val="btLr"/>
      <w:textAlignment w:val="top"/>
      <w:outlineLvl w:val="0"/>
    </w:pPr>
    <w:rPr>
      <w:rFonts w:ascii="Arial Narrow" w:cs="Times New Roman" w:eastAsia="Times New Roman" w:hAnsi="Arial Narrow"/>
      <w:color w:val="000000"/>
      <w:w w:val="100"/>
      <w:position w:val="-1"/>
      <w:sz w:val="18"/>
      <w:szCs w:val="18"/>
      <w:effect w:val="none"/>
      <w:vertAlign w:val="baseline"/>
      <w:cs w:val="0"/>
      <w:em w:val="none"/>
      <w:lang w:bidi="ar-SA" w:eastAsia="es-ES" w:val="es-ES"/>
    </w:rPr>
  </w:style>
  <w:style w:type="paragraph" w:styleId="xl102">
    <w:name w:val="xl102"/>
    <w:basedOn w:val="Normal"/>
    <w:next w:val="xl102"/>
    <w:autoRedefine w:val="0"/>
    <w:hidden w:val="0"/>
    <w:qFormat w:val="0"/>
    <w:pPr>
      <w:pBdr>
        <w:top w:color="auto" w:space="0" w:sz="4" w:val="single"/>
        <w:left w:color="auto" w:space="0" w:sz="4" w:val="single"/>
        <w:bottom w:color="auto" w:space="0" w:sz="8" w:val="single"/>
        <w:right w:color="auto" w:space="0" w:sz="4" w:val="single"/>
      </w:pBdr>
      <w:suppressAutoHyphens w:val="1"/>
      <w:spacing w:after="100" w:afterAutospacing="1" w:before="100" w:beforeAutospacing="1" w:line="240" w:lineRule="auto"/>
      <w:ind w:leftChars="-1" w:rightChars="0" w:firstLineChars="-1"/>
      <w:jc w:val="center"/>
      <w:textDirection w:val="btLr"/>
      <w:textAlignment w:val="top"/>
      <w:outlineLvl w:val="0"/>
    </w:pPr>
    <w:rPr>
      <w:rFonts w:ascii="Arial Narrow" w:cs="Times New Roman" w:eastAsia="Times New Roman" w:hAnsi="Arial Narrow"/>
      <w:color w:val="000000"/>
      <w:w w:val="100"/>
      <w:position w:val="-1"/>
      <w:sz w:val="18"/>
      <w:szCs w:val="18"/>
      <w:effect w:val="none"/>
      <w:vertAlign w:val="baseline"/>
      <w:cs w:val="0"/>
      <w:em w:val="none"/>
      <w:lang w:bidi="ar-SA" w:eastAsia="es-ES" w:val="es-ES"/>
    </w:rPr>
  </w:style>
  <w:style w:type="paragraph" w:styleId="xl103">
    <w:name w:val="xl103"/>
    <w:basedOn w:val="Normal"/>
    <w:next w:val="xl103"/>
    <w:autoRedefine w:val="0"/>
    <w:hidden w:val="0"/>
    <w:qFormat w:val="0"/>
    <w:pPr>
      <w:pBdr>
        <w:top w:color="auto" w:space="0" w:sz="8" w:val="single"/>
        <w:left w:color="auto" w:space="0" w:sz="4" w:val="single"/>
        <w:right w:color="auto" w:space="0" w:sz="4" w:val="single"/>
      </w:pBdr>
      <w:shd w:color="auto" w:fill="ffffff" w:val="clear"/>
      <w:suppressAutoHyphens w:val="1"/>
      <w:spacing w:after="100" w:afterAutospacing="1" w:before="100" w:beforeAutospacing="1" w:line="240" w:lineRule="auto"/>
      <w:ind w:leftChars="-1" w:rightChars="0" w:firstLineChars="-1"/>
      <w:jc w:val="center"/>
      <w:textDirection w:val="btLr"/>
      <w:textAlignment w:val="center"/>
      <w:outlineLvl w:val="0"/>
    </w:pPr>
    <w:rPr>
      <w:rFonts w:ascii="Arial Narrow" w:cs="Times New Roman" w:eastAsia="Times New Roman" w:hAnsi="Arial Narrow"/>
      <w:b w:val="1"/>
      <w:bCs w:val="1"/>
      <w:color w:val="000000"/>
      <w:w w:val="100"/>
      <w:position w:val="-1"/>
      <w:sz w:val="18"/>
      <w:szCs w:val="18"/>
      <w:effect w:val="none"/>
      <w:vertAlign w:val="baseline"/>
      <w:cs w:val="0"/>
      <w:em w:val="none"/>
      <w:lang w:bidi="ar-SA" w:eastAsia="es-ES" w:val="es-ES"/>
    </w:rPr>
  </w:style>
  <w:style w:type="paragraph" w:styleId="xl104">
    <w:name w:val="xl104"/>
    <w:basedOn w:val="Normal"/>
    <w:next w:val="xl104"/>
    <w:autoRedefine w:val="0"/>
    <w:hidden w:val="0"/>
    <w:qFormat w:val="0"/>
    <w:pPr>
      <w:pBdr>
        <w:left w:color="auto" w:space="0" w:sz="4" w:val="single"/>
        <w:bottom w:color="auto" w:space="0" w:sz="4" w:val="single"/>
        <w:right w:color="auto" w:space="0" w:sz="4" w:val="single"/>
      </w:pBdr>
      <w:suppressAutoHyphens w:val="1"/>
      <w:spacing w:after="100" w:afterAutospacing="1" w:before="100" w:beforeAutospacing="1" w:line="240" w:lineRule="auto"/>
      <w:ind w:leftChars="-1" w:rightChars="0" w:firstLineChars="-1"/>
      <w:textDirection w:val="btLr"/>
      <w:textAlignment w:val="center"/>
      <w:outlineLvl w:val="0"/>
    </w:pPr>
    <w:rPr>
      <w:rFonts w:ascii="Times New Roman" w:cs="Times New Roman" w:eastAsia="Times New Roman" w:hAnsi="Times New Roman"/>
      <w:b w:val="1"/>
      <w:bCs w:val="1"/>
      <w:color w:val="000000"/>
      <w:w w:val="100"/>
      <w:position w:val="-1"/>
      <w:sz w:val="24"/>
      <w:szCs w:val="24"/>
      <w:effect w:val="none"/>
      <w:vertAlign w:val="baseline"/>
      <w:cs w:val="0"/>
      <w:em w:val="none"/>
      <w:lang w:bidi="ar-SA" w:eastAsia="es-ES" w:val="es-ES"/>
    </w:rPr>
  </w:style>
  <w:style w:type="paragraph" w:styleId="xl105">
    <w:name w:val="xl105"/>
    <w:basedOn w:val="Normal"/>
    <w:next w:val="xl105"/>
    <w:autoRedefine w:val="0"/>
    <w:hidden w:val="0"/>
    <w:qFormat w:val="0"/>
    <w:pPr>
      <w:pBdr>
        <w:top w:color="auto" w:space="0" w:sz="8" w:val="single"/>
        <w:left w:color="auto" w:space="0" w:sz="8" w:val="single"/>
        <w:bottom w:color="auto" w:space="0" w:sz="4" w:val="single"/>
        <w:right w:color="auto" w:space="0" w:sz="4" w:val="single"/>
      </w:pBdr>
      <w:shd w:color="auto" w:fill="ffffff" w:val="clear"/>
      <w:suppressAutoHyphens w:val="1"/>
      <w:spacing w:after="100" w:afterAutospacing="1" w:before="100" w:beforeAutospacing="1" w:line="240" w:lineRule="auto"/>
      <w:ind w:leftChars="-1" w:rightChars="0" w:firstLineChars="-1"/>
      <w:jc w:val="center"/>
      <w:textDirection w:val="btLr"/>
      <w:textAlignment w:val="center"/>
      <w:outlineLvl w:val="0"/>
    </w:pPr>
    <w:rPr>
      <w:rFonts w:ascii="Arial Narrow" w:cs="Times New Roman" w:eastAsia="Times New Roman" w:hAnsi="Arial Narrow"/>
      <w:b w:val="1"/>
      <w:bCs w:val="1"/>
      <w:color w:val="000000"/>
      <w:w w:val="100"/>
      <w:position w:val="-1"/>
      <w:sz w:val="18"/>
      <w:szCs w:val="18"/>
      <w:effect w:val="none"/>
      <w:vertAlign w:val="baseline"/>
      <w:cs w:val="0"/>
      <w:em w:val="none"/>
      <w:lang w:bidi="ar-SA" w:eastAsia="es-ES" w:val="es-ES"/>
    </w:rPr>
  </w:style>
  <w:style w:type="paragraph" w:styleId="xl106">
    <w:name w:val="xl106"/>
    <w:basedOn w:val="Normal"/>
    <w:next w:val="xl106"/>
    <w:autoRedefine w:val="0"/>
    <w:hidden w:val="0"/>
    <w:qFormat w:val="0"/>
    <w:pPr>
      <w:pBdr>
        <w:top w:color="auto" w:space="0" w:sz="4" w:val="single"/>
        <w:left w:color="auto" w:space="0" w:sz="8" w:val="single"/>
        <w:bottom w:color="auto" w:space="0" w:sz="4" w:val="single"/>
        <w:right w:color="auto" w:space="0" w:sz="4" w:val="single"/>
      </w:pBdr>
      <w:shd w:color="auto" w:fill="ffffff" w:val="clear"/>
      <w:suppressAutoHyphens w:val="1"/>
      <w:spacing w:after="100" w:afterAutospacing="1" w:before="100" w:beforeAutospacing="1" w:line="240" w:lineRule="auto"/>
      <w:ind w:leftChars="-1" w:rightChars="0" w:firstLineChars="-1"/>
      <w:jc w:val="center"/>
      <w:textDirection w:val="btLr"/>
      <w:textAlignment w:val="center"/>
      <w:outlineLvl w:val="0"/>
    </w:pPr>
    <w:rPr>
      <w:rFonts w:ascii="Arial Narrow" w:cs="Times New Roman" w:eastAsia="Times New Roman" w:hAnsi="Arial Narrow"/>
      <w:b w:val="1"/>
      <w:bCs w:val="1"/>
      <w:color w:val="000000"/>
      <w:w w:val="100"/>
      <w:position w:val="-1"/>
      <w:sz w:val="18"/>
      <w:szCs w:val="18"/>
      <w:effect w:val="none"/>
      <w:vertAlign w:val="baseline"/>
      <w:cs w:val="0"/>
      <w:em w:val="none"/>
      <w:lang w:bidi="ar-SA" w:eastAsia="es-ES" w:val="es-ES"/>
    </w:rPr>
  </w:style>
  <w:style w:type="paragraph" w:styleId="xl107">
    <w:name w:val="xl107"/>
    <w:basedOn w:val="Normal"/>
    <w:next w:val="xl107"/>
    <w:autoRedefine w:val="0"/>
    <w:hidden w:val="0"/>
    <w:qFormat w:val="0"/>
    <w:pPr>
      <w:pBdr>
        <w:top w:color="auto" w:space="0" w:sz="8" w:val="single"/>
        <w:left w:color="auto" w:space="0" w:sz="4" w:val="single"/>
        <w:bottom w:color="auto" w:space="0" w:sz="4" w:val="single"/>
        <w:right w:color="auto" w:space="0" w:sz="4" w:val="single"/>
      </w:pBdr>
      <w:shd w:color="auto" w:fill="ffffff" w:val="clear"/>
      <w:suppressAutoHyphens w:val="1"/>
      <w:spacing w:after="100" w:afterAutospacing="1" w:before="100" w:beforeAutospacing="1" w:line="240" w:lineRule="auto"/>
      <w:ind w:leftChars="-1" w:rightChars="0" w:firstLineChars="-1"/>
      <w:jc w:val="center"/>
      <w:textDirection w:val="btLr"/>
      <w:textAlignment w:val="center"/>
      <w:outlineLvl w:val="0"/>
    </w:pPr>
    <w:rPr>
      <w:rFonts w:ascii="Arial Narrow" w:cs="Times New Roman" w:eastAsia="Times New Roman" w:hAnsi="Arial Narrow"/>
      <w:b w:val="1"/>
      <w:bCs w:val="1"/>
      <w:color w:val="000000"/>
      <w:w w:val="100"/>
      <w:position w:val="-1"/>
      <w:sz w:val="18"/>
      <w:szCs w:val="18"/>
      <w:effect w:val="none"/>
      <w:vertAlign w:val="baseline"/>
      <w:cs w:val="0"/>
      <w:em w:val="none"/>
      <w:lang w:bidi="ar-SA" w:eastAsia="es-ES" w:val="es-ES"/>
    </w:rPr>
  </w:style>
  <w:style w:type="paragraph" w:styleId="xl108">
    <w:name w:val="xl108"/>
    <w:basedOn w:val="Normal"/>
    <w:next w:val="xl108"/>
    <w:autoRedefine w:val="0"/>
    <w:hidden w:val="0"/>
    <w:qFormat w:val="0"/>
    <w:pPr>
      <w:pBdr>
        <w:top w:color="auto" w:space="0" w:sz="4" w:val="single"/>
        <w:left w:color="auto" w:space="0" w:sz="4" w:val="single"/>
        <w:bottom w:color="auto" w:space="0" w:sz="4" w:val="single"/>
        <w:right w:color="auto" w:space="0" w:sz="4" w:val="single"/>
      </w:pBdr>
      <w:suppressAutoHyphens w:val="1"/>
      <w:spacing w:after="100" w:afterAutospacing="1" w:before="100" w:beforeAutospacing="1" w:line="240" w:lineRule="auto"/>
      <w:ind w:leftChars="-1" w:rightChars="0" w:firstLineChars="-1"/>
      <w:jc w:val="center"/>
      <w:textDirection w:val="btLr"/>
      <w:textAlignment w:val="center"/>
      <w:outlineLvl w:val="0"/>
    </w:pPr>
    <w:rPr>
      <w:rFonts w:ascii="Arial Narrow" w:cs="Times New Roman" w:eastAsia="Times New Roman" w:hAnsi="Arial Narrow"/>
      <w:b w:val="1"/>
      <w:bCs w:val="1"/>
      <w:color w:val="000000"/>
      <w:w w:val="100"/>
      <w:position w:val="-1"/>
      <w:sz w:val="18"/>
      <w:szCs w:val="18"/>
      <w:effect w:val="none"/>
      <w:vertAlign w:val="baseline"/>
      <w:cs w:val="0"/>
      <w:em w:val="none"/>
      <w:lang w:bidi="ar-SA" w:eastAsia="es-ES" w:val="es-ES"/>
    </w:rPr>
  </w:style>
  <w:style w:type="paragraph" w:styleId="xl109">
    <w:name w:val="xl109"/>
    <w:basedOn w:val="Normal"/>
    <w:next w:val="xl109"/>
    <w:autoRedefine w:val="0"/>
    <w:hidden w:val="0"/>
    <w:qFormat w:val="0"/>
    <w:pPr>
      <w:pBdr>
        <w:top w:color="auto" w:space="0" w:sz="4" w:val="single"/>
        <w:left w:color="auto" w:space="0" w:sz="4" w:val="single"/>
        <w:bottom w:color="auto" w:space="0" w:sz="4" w:val="single"/>
        <w:right w:color="auto" w:space="0" w:sz="4" w:val="single"/>
      </w:pBdr>
      <w:shd w:color="auto" w:fill="ffffff" w:val="clear"/>
      <w:suppressAutoHyphens w:val="1"/>
      <w:spacing w:after="100" w:afterAutospacing="1" w:before="100" w:beforeAutospacing="1" w:line="240" w:lineRule="auto"/>
      <w:ind w:leftChars="-1" w:rightChars="0" w:firstLineChars="-1"/>
      <w:jc w:val="center"/>
      <w:textDirection w:val="btLr"/>
      <w:textAlignment w:val="center"/>
      <w:outlineLvl w:val="0"/>
    </w:pPr>
    <w:rPr>
      <w:rFonts w:ascii="Arial Narrow" w:cs="Times New Roman" w:eastAsia="Times New Roman" w:hAnsi="Arial Narrow"/>
      <w:b w:val="1"/>
      <w:bCs w:val="1"/>
      <w:color w:val="000000"/>
      <w:w w:val="100"/>
      <w:position w:val="-1"/>
      <w:sz w:val="18"/>
      <w:szCs w:val="18"/>
      <w:effect w:val="none"/>
      <w:vertAlign w:val="baseline"/>
      <w:cs w:val="0"/>
      <w:em w:val="none"/>
      <w:lang w:bidi="ar-SA" w:eastAsia="es-ES" w:val="es-ES"/>
    </w:rPr>
  </w:style>
  <w:style w:type="paragraph" w:styleId="xl110">
    <w:name w:val="xl110"/>
    <w:basedOn w:val="Normal"/>
    <w:next w:val="xl110"/>
    <w:autoRedefine w:val="0"/>
    <w:hidden w:val="0"/>
    <w:qFormat w:val="0"/>
    <w:pPr>
      <w:pBdr>
        <w:top w:color="auto" w:space="0" w:sz="8" w:val="single"/>
        <w:left w:color="auto" w:space="0" w:sz="4" w:val="single"/>
        <w:bottom w:color="auto" w:space="0" w:sz="4" w:val="single"/>
        <w:right w:color="auto" w:space="0" w:sz="4" w:val="single"/>
      </w:pBdr>
      <w:suppressAutoHyphens w:val="1"/>
      <w:spacing w:after="100" w:afterAutospacing="1" w:before="100" w:beforeAutospacing="1" w:line="240" w:lineRule="auto"/>
      <w:ind w:leftChars="-1" w:rightChars="0" w:firstLineChars="-1"/>
      <w:textDirection w:val="btLr"/>
      <w:textAlignment w:val="center"/>
      <w:outlineLvl w:val="0"/>
    </w:pPr>
    <w:rPr>
      <w:rFonts w:ascii="Arial Narrow" w:cs="Times New Roman" w:eastAsia="Times New Roman" w:hAnsi="Arial Narrow"/>
      <w:b w:val="1"/>
      <w:bCs w:val="1"/>
      <w:color w:val="000000"/>
      <w:w w:val="100"/>
      <w:position w:val="-1"/>
      <w:sz w:val="18"/>
      <w:szCs w:val="18"/>
      <w:effect w:val="none"/>
      <w:vertAlign w:val="baseline"/>
      <w:cs w:val="0"/>
      <w:em w:val="none"/>
      <w:lang w:bidi="ar-SA" w:eastAsia="es-ES" w:val="es-ES"/>
    </w:rPr>
  </w:style>
  <w:style w:type="paragraph" w:styleId="xl111">
    <w:name w:val="xl111"/>
    <w:basedOn w:val="Normal"/>
    <w:next w:val="xl111"/>
    <w:autoRedefine w:val="0"/>
    <w:hidden w:val="0"/>
    <w:qFormat w:val="0"/>
    <w:pPr>
      <w:pBdr>
        <w:top w:color="auto" w:space="0" w:sz="4" w:val="single"/>
        <w:left w:color="auto" w:space="0" w:sz="4" w:val="single"/>
        <w:bottom w:color="auto" w:space="0" w:sz="4" w:val="single"/>
        <w:right w:color="auto" w:space="0" w:sz="4" w:val="single"/>
      </w:pBdr>
      <w:suppressAutoHyphens w:val="1"/>
      <w:spacing w:after="100" w:afterAutospacing="1" w:before="100" w:beforeAutospacing="1" w:line="240" w:lineRule="auto"/>
      <w:ind w:leftChars="-1" w:rightChars="0" w:firstLineChars="-1"/>
      <w:textDirection w:val="btLr"/>
      <w:textAlignment w:val="center"/>
      <w:outlineLvl w:val="0"/>
    </w:pPr>
    <w:rPr>
      <w:rFonts w:ascii="Arial Narrow" w:cs="Times New Roman" w:eastAsia="Times New Roman" w:hAnsi="Arial Narrow"/>
      <w:b w:val="1"/>
      <w:bCs w:val="1"/>
      <w:color w:val="000000"/>
      <w:w w:val="100"/>
      <w:position w:val="-1"/>
      <w:sz w:val="18"/>
      <w:szCs w:val="18"/>
      <w:effect w:val="none"/>
      <w:vertAlign w:val="baseline"/>
      <w:cs w:val="0"/>
      <w:em w:val="none"/>
      <w:lang w:bidi="ar-SA" w:eastAsia="es-ES" w:val="es-ES"/>
    </w:rPr>
  </w:style>
  <w:style w:type="paragraph" w:styleId="xl112">
    <w:name w:val="xl112"/>
    <w:basedOn w:val="Normal"/>
    <w:next w:val="xl112"/>
    <w:autoRedefine w:val="0"/>
    <w:hidden w:val="0"/>
    <w:qFormat w:val="0"/>
    <w:pPr>
      <w:pBdr>
        <w:top w:color="auto" w:space="0" w:sz="4" w:val="single"/>
        <w:left w:color="auto" w:space="0" w:sz="4" w:val="single"/>
        <w:bottom w:color="auto" w:space="0" w:sz="4" w:val="single"/>
        <w:right w:color="auto" w:space="0" w:sz="4" w:val="single"/>
      </w:pBdr>
      <w:shd w:color="auto" w:fill="ff99cc" w:val="clear"/>
      <w:suppressAutoHyphens w:val="1"/>
      <w:spacing w:after="100" w:afterAutospacing="1" w:before="100" w:beforeAutospacing="1" w:line="240" w:lineRule="auto"/>
      <w:ind w:leftChars="-1" w:rightChars="0" w:firstLineChars="-1"/>
      <w:textDirection w:val="btLr"/>
      <w:textAlignment w:val="center"/>
      <w:outlineLvl w:val="0"/>
    </w:pPr>
    <w:rPr>
      <w:rFonts w:ascii="Arial Narrow" w:cs="Times New Roman" w:eastAsia="Times New Roman" w:hAnsi="Arial Narrow"/>
      <w:color w:val="000000"/>
      <w:w w:val="100"/>
      <w:position w:val="-1"/>
      <w:sz w:val="18"/>
      <w:szCs w:val="18"/>
      <w:effect w:val="none"/>
      <w:vertAlign w:val="baseline"/>
      <w:cs w:val="0"/>
      <w:em w:val="none"/>
      <w:lang w:bidi="ar-SA" w:eastAsia="es-ES" w:val="es-ES"/>
    </w:rPr>
  </w:style>
  <w:style w:type="character" w:styleId="Textoennegrita">
    <w:name w:val="Texto en negrita"/>
    <w:next w:val="Textoennegrita"/>
    <w:autoRedefine w:val="0"/>
    <w:hidden w:val="0"/>
    <w:qFormat w:val="0"/>
    <w:rPr>
      <w:b w:val="1"/>
      <w:bCs w:val="1"/>
      <w:w w:val="100"/>
      <w:position w:val="-1"/>
      <w:effect w:val="none"/>
      <w:vertAlign w:val="baseline"/>
      <w:cs w:val="0"/>
      <w:em w:val="none"/>
      <w:lang/>
    </w:rPr>
  </w:style>
  <w:style w:type="character" w:styleId="Énfasis">
    <w:name w:val="Énfasis"/>
    <w:next w:val="Énfasis"/>
    <w:autoRedefine w:val="0"/>
    <w:hidden w:val="0"/>
    <w:qFormat w:val="0"/>
    <w:rPr>
      <w:i w:val="1"/>
      <w:iCs w:val="1"/>
      <w:w w:val="100"/>
      <w:position w:val="-1"/>
      <w:effect w:val="none"/>
      <w:vertAlign w:val="baseline"/>
      <w:cs w:val="0"/>
      <w:em w:val="none"/>
      <w:lang/>
    </w:rPr>
  </w:style>
  <w:style w:type="paragraph" w:styleId="Párrafodelista5">
    <w:name w:val="Párrafo de lista5"/>
    <w:basedOn w:val="Normal"/>
    <w:next w:val="Párrafodelista5"/>
    <w:autoRedefine w:val="0"/>
    <w:hidden w:val="0"/>
    <w:qFormat w:val="0"/>
    <w:pPr>
      <w:suppressAutoHyphens w:val="1"/>
      <w:spacing w:after="200" w:line="276" w:lineRule="auto"/>
      <w:ind w:left="720" w:leftChars="-1" w:rightChars="0" w:firstLineChars="-1"/>
      <w:contextualSpacing w:val="1"/>
      <w:textDirection w:val="btLr"/>
      <w:textAlignment w:val="top"/>
      <w:outlineLvl w:val="0"/>
    </w:pPr>
    <w:rPr>
      <w:rFonts w:ascii="Calibri" w:cs="Times New Roman" w:eastAsia="Times New Roman" w:hAnsi="Calibri"/>
      <w:w w:val="100"/>
      <w:position w:val="-1"/>
      <w:sz w:val="22"/>
      <w:szCs w:val="22"/>
      <w:effect w:val="none"/>
      <w:vertAlign w:val="baseline"/>
      <w:cs w:val="0"/>
      <w:em w:val="none"/>
      <w:lang w:bidi="ar-SA" w:eastAsia="en-US" w:val="es-ES"/>
    </w:rPr>
  </w:style>
  <w:style w:type="paragraph" w:styleId="Standard">
    <w:name w:val="Standard"/>
    <w:next w:val="Standard"/>
    <w:autoRedefine w:val="0"/>
    <w:hidden w:val="0"/>
    <w:qFormat w:val="0"/>
    <w:pPr>
      <w:widowControl w:val="0"/>
      <w:suppressAutoHyphens w:val="0"/>
      <w:spacing w:line="1" w:lineRule="atLeast"/>
      <w:ind w:leftChars="-1" w:rightChars="0" w:firstLineChars="-1"/>
      <w:textDirection w:val="btLr"/>
      <w:textAlignment w:val="baseline"/>
      <w:outlineLvl w:val="0"/>
    </w:pPr>
    <w:rPr>
      <w:rFonts w:ascii="Times New Roman" w:cs="Lohit Hindi" w:eastAsia="DejaVu Sans" w:hAnsi="Times New Roman"/>
      <w:w w:val="100"/>
      <w:kern w:val="1"/>
      <w:position w:val="-1"/>
      <w:sz w:val="24"/>
      <w:szCs w:val="24"/>
      <w:effect w:val="none"/>
      <w:vertAlign w:val="baseline"/>
      <w:cs w:val="0"/>
      <w:em w:val="none"/>
      <w:lang w:bidi="hi-IN" w:eastAsia="zh-CN" w:val="es-CO"/>
    </w:rPr>
  </w:style>
  <w:style w:type="paragraph" w:styleId="WW-Textoindependiente3">
    <w:name w:val="WW-Texto independiente 3"/>
    <w:basedOn w:val="Normal"/>
    <w:next w:val="WW-Textoindependiente3"/>
    <w:autoRedefine w:val="0"/>
    <w:hidden w:val="0"/>
    <w:qFormat w:val="0"/>
    <w:pPr>
      <w:suppressAutoHyphens w:val="0"/>
      <w:spacing w:after="0" w:line="240" w:lineRule="auto"/>
      <w:ind w:leftChars="-1" w:rightChars="0" w:firstLineChars="-1"/>
      <w:jc w:val="both"/>
      <w:textDirection w:val="btLr"/>
      <w:textAlignment w:val="top"/>
      <w:outlineLvl w:val="0"/>
    </w:pPr>
    <w:rPr>
      <w:rFonts w:ascii="Verdana" w:cs="Calibri" w:eastAsia="Times New Roman" w:hAnsi="Verdana"/>
      <w:w w:val="100"/>
      <w:position w:val="-1"/>
      <w:sz w:val="24"/>
      <w:szCs w:val="20"/>
      <w:effect w:val="none"/>
      <w:vertAlign w:val="baseline"/>
      <w:cs w:val="0"/>
      <w:em w:val="none"/>
      <w:lang w:bidi="ar-SA" w:eastAsia="ar-SA" w:val="es-ES"/>
    </w:rPr>
  </w:style>
  <w:style w:type="character" w:styleId="TítuloCar1">
    <w:name w:val="Título Car1"/>
    <w:next w:val="TítuloCar1"/>
    <w:autoRedefine w:val="0"/>
    <w:hidden w:val="0"/>
    <w:qFormat w:val="0"/>
    <w:rPr>
      <w:rFonts w:ascii="Cambria" w:cs="Times New Roman" w:eastAsia="Times New Roman" w:hAnsi="Cambria"/>
      <w:b w:val="1"/>
      <w:bCs w:val="1"/>
      <w:w w:val="100"/>
      <w:kern w:val="28"/>
      <w:position w:val="-1"/>
      <w:sz w:val="32"/>
      <w:szCs w:val="32"/>
      <w:effect w:val="none"/>
      <w:vertAlign w:val="baseline"/>
      <w:cs w:val="0"/>
      <w:em w:val="none"/>
      <w:lang w:val="es-ES"/>
    </w:rPr>
  </w:style>
  <w:style w:type="paragraph" w:styleId="TítuloTDC,TítulodeTDC">
    <w:name w:val="Título TDC,Título de TDC"/>
    <w:basedOn w:val="Título1"/>
    <w:next w:val="Normal"/>
    <w:autoRedefine w:val="0"/>
    <w:hidden w:val="0"/>
    <w:qFormat w:val="1"/>
    <w:pPr>
      <w:keepNext w:val="1"/>
      <w:keepLines w:val="1"/>
      <w:suppressAutoHyphens w:val="1"/>
      <w:spacing w:after="0" w:before="480" w:line="276" w:lineRule="auto"/>
      <w:ind w:leftChars="-1" w:rightChars="0" w:firstLineChars="-1"/>
      <w:textDirection w:val="btLr"/>
      <w:textAlignment w:val="top"/>
      <w:outlineLvl w:val="9"/>
    </w:pPr>
    <w:rPr>
      <w:rFonts w:ascii="Cambria" w:eastAsia="Times New Roman" w:hAnsi="Cambria"/>
      <w:b w:val="1"/>
      <w:bCs w:val="1"/>
      <w:color w:val="365f91"/>
      <w:w w:val="100"/>
      <w:position w:val="-1"/>
      <w:sz w:val="28"/>
      <w:szCs w:val="28"/>
      <w:effect w:val="none"/>
      <w:vertAlign w:val="baseline"/>
      <w:cs w:val="0"/>
      <w:em w:val="none"/>
      <w:lang w:bidi="ar-SA" w:eastAsia="es-ES" w:val="es-ES"/>
    </w:rPr>
  </w:style>
  <w:style w:type="paragraph" w:styleId="TDC1">
    <w:name w:val="TDC 1"/>
    <w:basedOn w:val="Normal"/>
    <w:next w:val="Normal"/>
    <w:autoRedefine w:val="0"/>
    <w:hidden w:val="0"/>
    <w:qFormat w:val="0"/>
    <w:pPr>
      <w:suppressAutoHyphens w:val="1"/>
      <w:spacing w:after="0" w:line="240" w:lineRule="auto"/>
      <w:ind w:leftChars="-1" w:rightChars="0" w:firstLineChars="-1"/>
      <w:textDirection w:val="btLr"/>
      <w:textAlignment w:val="top"/>
      <w:outlineLvl w:val="0"/>
    </w:pPr>
    <w:rPr>
      <w:rFonts w:ascii="Times New Roman" w:cs="Times New Roman" w:eastAsia="Times New Roman" w:hAnsi="Times New Roman"/>
      <w:w w:val="100"/>
      <w:position w:val="-1"/>
      <w:sz w:val="20"/>
      <w:szCs w:val="20"/>
      <w:effect w:val="none"/>
      <w:vertAlign w:val="baseline"/>
      <w:cs w:val="0"/>
      <w:em w:val="none"/>
      <w:lang w:bidi="ar-SA" w:eastAsia="es-ES" w:val="es-ES"/>
    </w:rPr>
  </w:style>
  <w:style w:type="character" w:styleId="Ref.decomentario">
    <w:name w:val="Ref. de comentario"/>
    <w:next w:val="Ref.decomentario"/>
    <w:autoRedefine w:val="0"/>
    <w:hidden w:val="0"/>
    <w:qFormat w:val="0"/>
    <w:rPr>
      <w:w w:val="100"/>
      <w:position w:val="-1"/>
      <w:sz w:val="16"/>
      <w:szCs w:val="16"/>
      <w:effect w:val="none"/>
      <w:vertAlign w:val="baseline"/>
      <w:cs w:val="0"/>
      <w:em w:val="none"/>
      <w:lang/>
    </w:rPr>
  </w:style>
  <w:style w:type="paragraph" w:styleId="Textocomentario">
    <w:name w:val="Texto comentario"/>
    <w:basedOn w:val="Normal"/>
    <w:next w:val="Textocomentario"/>
    <w:autoRedefine w:val="0"/>
    <w:hidden w:val="0"/>
    <w:qFormat w:val="0"/>
    <w:pPr>
      <w:suppressAutoHyphens w:val="1"/>
      <w:spacing w:after="0" w:line="240" w:lineRule="auto"/>
      <w:ind w:leftChars="-1" w:rightChars="0" w:firstLineChars="-1"/>
      <w:textDirection w:val="btLr"/>
      <w:textAlignment w:val="top"/>
      <w:outlineLvl w:val="0"/>
    </w:pPr>
    <w:rPr>
      <w:rFonts w:ascii="Times New Roman" w:eastAsia="Times New Roman" w:hAnsi="Times New Roman"/>
      <w:w w:val="100"/>
      <w:position w:val="-1"/>
      <w:sz w:val="20"/>
      <w:szCs w:val="20"/>
      <w:effect w:val="none"/>
      <w:vertAlign w:val="baseline"/>
      <w:cs w:val="0"/>
      <w:em w:val="none"/>
      <w:lang w:bidi="ar-SA" w:eastAsia="und" w:val="es-ES"/>
    </w:rPr>
  </w:style>
  <w:style w:type="character" w:styleId="TextocomentarioCar">
    <w:name w:val="Texto comentario Car"/>
    <w:next w:val="TextocomentarioCar"/>
    <w:autoRedefine w:val="0"/>
    <w:hidden w:val="0"/>
    <w:qFormat w:val="0"/>
    <w:rPr>
      <w:rFonts w:ascii="Times New Roman" w:cs="Times New Roman" w:eastAsia="Times New Roman" w:hAnsi="Times New Roman"/>
      <w:w w:val="100"/>
      <w:position w:val="-1"/>
      <w:sz w:val="20"/>
      <w:szCs w:val="20"/>
      <w:effect w:val="none"/>
      <w:vertAlign w:val="baseline"/>
      <w:cs w:val="0"/>
      <w:em w:val="none"/>
      <w:lang w:eastAsia="und" w:val="es-ES"/>
    </w:rPr>
  </w:style>
  <w:style w:type="paragraph" w:styleId="Asuntodelcomentario">
    <w:name w:val="Asunto del comentario"/>
    <w:basedOn w:val="Textocomentario"/>
    <w:next w:val="Textocomentario"/>
    <w:autoRedefine w:val="0"/>
    <w:hidden w:val="0"/>
    <w:qFormat w:val="0"/>
    <w:pPr>
      <w:suppressAutoHyphens w:val="1"/>
      <w:spacing w:after="0" w:line="240" w:lineRule="auto"/>
      <w:ind w:leftChars="-1" w:rightChars="0" w:firstLineChars="-1"/>
      <w:textDirection w:val="btLr"/>
      <w:textAlignment w:val="top"/>
      <w:outlineLvl w:val="0"/>
    </w:pPr>
    <w:rPr>
      <w:rFonts w:ascii="Times New Roman" w:eastAsia="Times New Roman" w:hAnsi="Times New Roman"/>
      <w:b w:val="1"/>
      <w:bCs w:val="1"/>
      <w:w w:val="100"/>
      <w:position w:val="-1"/>
      <w:sz w:val="20"/>
      <w:szCs w:val="20"/>
      <w:effect w:val="none"/>
      <w:vertAlign w:val="baseline"/>
      <w:cs w:val="0"/>
      <w:em w:val="none"/>
      <w:lang w:bidi="ar-SA" w:eastAsia="und" w:val="es-ES"/>
    </w:rPr>
  </w:style>
  <w:style w:type="character" w:styleId="AsuntodelcomentarioCar">
    <w:name w:val="Asunto del comentario Car"/>
    <w:next w:val="AsuntodelcomentarioCar"/>
    <w:autoRedefine w:val="0"/>
    <w:hidden w:val="0"/>
    <w:qFormat w:val="0"/>
    <w:rPr>
      <w:rFonts w:ascii="Times New Roman" w:cs="Times New Roman" w:eastAsia="Times New Roman" w:hAnsi="Times New Roman"/>
      <w:b w:val="1"/>
      <w:bCs w:val="1"/>
      <w:w w:val="100"/>
      <w:position w:val="-1"/>
      <w:sz w:val="20"/>
      <w:szCs w:val="20"/>
      <w:effect w:val="none"/>
      <w:vertAlign w:val="baseline"/>
      <w:cs w:val="0"/>
      <w:em w:val="none"/>
      <w:lang w:eastAsia="und" w:val="es-ES"/>
    </w:rPr>
  </w:style>
  <w:style w:type="character" w:styleId="Textodelmarcadordeposición">
    <w:name w:val="Texto del marcador de posición"/>
    <w:next w:val="Textodelmarcadordeposición"/>
    <w:autoRedefine w:val="0"/>
    <w:hidden w:val="0"/>
    <w:qFormat w:val="0"/>
    <w:rPr>
      <w:color w:val="808080"/>
      <w:w w:val="100"/>
      <w:position w:val="-1"/>
      <w:effect w:val="none"/>
      <w:vertAlign w:val="baseline"/>
      <w:cs w:val="0"/>
      <w:em w:val="none"/>
      <w:lang/>
    </w:rPr>
  </w:style>
  <w:style w:type="paragraph" w:styleId="Párrafodelista1">
    <w:name w:val="Párrafo de lista1"/>
    <w:basedOn w:val="Normal"/>
    <w:next w:val="Párrafodelista1"/>
    <w:autoRedefine w:val="0"/>
    <w:hidden w:val="0"/>
    <w:qFormat w:val="0"/>
    <w:pPr>
      <w:suppressAutoHyphens w:val="1"/>
      <w:spacing w:after="200" w:line="276" w:lineRule="auto"/>
      <w:ind w:left="720" w:leftChars="-1" w:rightChars="0" w:firstLineChars="-1"/>
      <w:textDirection w:val="btLr"/>
      <w:textAlignment w:val="top"/>
      <w:outlineLvl w:val="0"/>
    </w:pPr>
    <w:rPr>
      <w:rFonts w:ascii="Calibri" w:cs="Times New Roman" w:eastAsia="Times New Roman" w:hAnsi="Calibri"/>
      <w:w w:val="100"/>
      <w:position w:val="-1"/>
      <w:sz w:val="22"/>
      <w:szCs w:val="22"/>
      <w:effect w:val="none"/>
      <w:vertAlign w:val="baseline"/>
      <w:cs w:val="0"/>
      <w:em w:val="none"/>
      <w:lang w:bidi="ar-SA" w:eastAsia="en-US" w:val="es-ES"/>
    </w:rPr>
  </w:style>
  <w:style w:type="paragraph" w:styleId="xl65">
    <w:name w:val="xl65"/>
    <w:basedOn w:val="Normal"/>
    <w:next w:val="xl65"/>
    <w:autoRedefine w:val="0"/>
    <w:hidden w:val="0"/>
    <w:qFormat w:val="0"/>
    <w:pPr>
      <w:pBdr>
        <w:top w:color="auto" w:space="0" w:sz="4" w:val="single"/>
        <w:left w:color="auto" w:space="0" w:sz="4" w:val="single"/>
        <w:bottom w:color="auto" w:space="0" w:sz="4" w:val="single"/>
        <w:right w:color="auto" w:space="0" w:sz="4" w:val="single"/>
      </w:pBdr>
      <w:shd w:color="000000" w:fill="f2f2f2" w:val="clear"/>
      <w:suppressAutoHyphens w:val="1"/>
      <w:spacing w:after="100" w:afterAutospacing="1" w:before="100" w:beforeAutospacing="1" w:line="240" w:lineRule="auto"/>
      <w:ind w:leftChars="-1" w:rightChars="0" w:firstLineChars="-1"/>
      <w:jc w:val="center"/>
      <w:textDirection w:val="btLr"/>
      <w:textAlignment w:val="center"/>
      <w:outlineLvl w:val="0"/>
    </w:pPr>
    <w:rPr>
      <w:rFonts w:ascii="Arial" w:cs="Arial" w:eastAsia="Times New Roman" w:hAnsi="Arial"/>
      <w:b w:val="1"/>
      <w:bCs w:val="1"/>
      <w:color w:val="000000"/>
      <w:w w:val="100"/>
      <w:position w:val="-1"/>
      <w:sz w:val="20"/>
      <w:szCs w:val="20"/>
      <w:effect w:val="none"/>
      <w:vertAlign w:val="baseline"/>
      <w:cs w:val="0"/>
      <w:em w:val="none"/>
      <w:lang w:bidi="ar-SA" w:eastAsia="es-ES" w:val="es-ES"/>
    </w:rPr>
  </w:style>
  <w:style w:type="paragraph" w:styleId="Título">
    <w:name w:val="Título"/>
    <w:basedOn w:val="Normal"/>
    <w:next w:val="Normal"/>
    <w:autoRedefine w:val="0"/>
    <w:hidden w:val="0"/>
    <w:qFormat w:val="0"/>
    <w:pPr>
      <w:suppressAutoHyphens w:val="1"/>
      <w:spacing w:after="60" w:before="240" w:line="276" w:lineRule="auto"/>
      <w:ind w:leftChars="-1" w:rightChars="0" w:firstLineChars="-1"/>
      <w:jc w:val="center"/>
      <w:textDirection w:val="btLr"/>
      <w:textAlignment w:val="top"/>
      <w:outlineLvl w:val="0"/>
    </w:pPr>
    <w:rPr>
      <w:rFonts w:ascii="Cambria" w:eastAsia="Times New Roman" w:hAnsi="Cambria"/>
      <w:b w:val="1"/>
      <w:bCs w:val="1"/>
      <w:w w:val="100"/>
      <w:kern w:val="28"/>
      <w:position w:val="-1"/>
      <w:sz w:val="32"/>
      <w:szCs w:val="32"/>
      <w:effect w:val="none"/>
      <w:vertAlign w:val="baseline"/>
      <w:cs w:val="0"/>
      <w:em w:val="none"/>
      <w:lang w:bidi="ar-SA" w:eastAsia="und" w:val="es-ES"/>
    </w:rPr>
  </w:style>
  <w:style w:type="character" w:styleId="TítuloCar">
    <w:name w:val="Título Car"/>
    <w:next w:val="TítuloCar"/>
    <w:autoRedefine w:val="0"/>
    <w:hidden w:val="0"/>
    <w:qFormat w:val="0"/>
    <w:rPr>
      <w:rFonts w:ascii="Cambria" w:cs="Times New Roman" w:eastAsia="Times New Roman" w:hAnsi="Cambria"/>
      <w:color w:val="17365d"/>
      <w:spacing w:val="5"/>
      <w:w w:val="100"/>
      <w:kern w:val="28"/>
      <w:position w:val="-1"/>
      <w:sz w:val="52"/>
      <w:szCs w:val="52"/>
      <w:effect w:val="none"/>
      <w:vertAlign w:val="baseline"/>
      <w:cs w:val="0"/>
      <w:em w:val="none"/>
      <w:lang w:val="es-CO"/>
    </w:rPr>
  </w:style>
  <w:style w:type="numbering" w:styleId="Sinlista11">
    <w:name w:val="Sin lista11"/>
    <w:next w:val="Sinlista"/>
    <w:autoRedefine w:val="0"/>
    <w:hidden w:val="0"/>
    <w:qFormat w:val="1"/>
    <w:pPr>
      <w:suppressAutoHyphens w:val="1"/>
      <w:spacing w:line="1" w:lineRule="atLeast"/>
      <w:ind w:leftChars="-1" w:rightChars="0" w:firstLineChars="-1"/>
      <w:textDirection w:val="btLr"/>
      <w:textAlignment w:val="top"/>
      <w:outlineLvl w:val="0"/>
    </w:pPr>
  </w:style>
  <w:style w:type="paragraph" w:styleId="Listavistosa-Énfasis11">
    <w:name w:val="Lista vistosa - Énfasis 11"/>
    <w:basedOn w:val="Normal"/>
    <w:next w:val="Listavistosa-Énfasis11"/>
    <w:autoRedefine w:val="0"/>
    <w:hidden w:val="0"/>
    <w:qFormat w:val="0"/>
    <w:pPr>
      <w:suppressAutoHyphens w:val="1"/>
      <w:spacing w:after="200" w:line="240" w:lineRule="auto"/>
      <w:ind w:left="720" w:leftChars="-1" w:rightChars="0" w:firstLineChars="-1"/>
      <w:contextualSpacing w:val="1"/>
      <w:textDirection w:val="btLr"/>
      <w:textAlignment w:val="top"/>
      <w:outlineLvl w:val="0"/>
    </w:pPr>
    <w:rPr>
      <w:rFonts w:ascii="Cambria" w:cs="Times New Roman" w:eastAsia="Times New Roman" w:hAnsi="Cambria"/>
      <w:w w:val="100"/>
      <w:position w:val="-1"/>
      <w:sz w:val="24"/>
      <w:szCs w:val="24"/>
      <w:effect w:val="none"/>
      <w:vertAlign w:val="baseline"/>
      <w:cs w:val="0"/>
      <w:em w:val="none"/>
      <w:lang w:bidi="ar-SA" w:eastAsia="es-ES" w:val="es-ES"/>
    </w:rPr>
  </w:style>
  <w:style w:type="character" w:styleId="WW8Num3z0">
    <w:name w:val="WW8Num3z0"/>
    <w:next w:val="WW8Num3z0"/>
    <w:autoRedefine w:val="0"/>
    <w:hidden w:val="0"/>
    <w:qFormat w:val="0"/>
    <w:rPr>
      <w:rFonts w:ascii="Symbol" w:hAnsi="Symbol"/>
      <w:b w:val="1"/>
      <w:w w:val="100"/>
      <w:position w:val="-1"/>
      <w:effect w:val="none"/>
      <w:vertAlign w:val="baseline"/>
      <w:cs w:val="0"/>
      <w:em w:val="none"/>
      <w:lang/>
    </w:rPr>
  </w:style>
  <w:style w:type="character" w:styleId="WW8Num4z0">
    <w:name w:val="WW8Num4z0"/>
    <w:next w:val="WW8Num4z0"/>
    <w:autoRedefine w:val="0"/>
    <w:hidden w:val="0"/>
    <w:qFormat w:val="0"/>
    <w:rPr>
      <w:rFonts w:ascii="Symbol" w:hAnsi="Symbol"/>
      <w:w w:val="100"/>
      <w:position w:val="-1"/>
      <w:effect w:val="none"/>
      <w:vertAlign w:val="baseline"/>
      <w:cs w:val="0"/>
      <w:em w:val="none"/>
      <w:lang/>
    </w:rPr>
  </w:style>
  <w:style w:type="character" w:styleId="WW8Num4z1">
    <w:name w:val="WW8Num4z1"/>
    <w:next w:val="WW8Num4z1"/>
    <w:autoRedefine w:val="0"/>
    <w:hidden w:val="0"/>
    <w:qFormat w:val="0"/>
    <w:rPr>
      <w:rFonts w:ascii="Wingdings 2" w:cs="Lucida Sans Unicode" w:hAnsi="Wingdings 2"/>
      <w:w w:val="100"/>
      <w:position w:val="-1"/>
      <w:sz w:val="18"/>
      <w:szCs w:val="18"/>
      <w:effect w:val="none"/>
      <w:vertAlign w:val="baseline"/>
      <w:cs w:val="0"/>
      <w:em w:val="none"/>
      <w:lang/>
    </w:rPr>
  </w:style>
  <w:style w:type="character" w:styleId="WW8Num4z2">
    <w:name w:val="WW8Num4z2"/>
    <w:next w:val="WW8Num4z2"/>
    <w:autoRedefine w:val="0"/>
    <w:hidden w:val="0"/>
    <w:qFormat w:val="0"/>
    <w:rPr>
      <w:rFonts w:ascii="StarSymbol" w:hAnsi="StarSymbol"/>
      <w:b w:val="1"/>
      <w:w w:val="100"/>
      <w:position w:val="-1"/>
      <w:effect w:val="none"/>
      <w:vertAlign w:val="baseline"/>
      <w:cs w:val="0"/>
      <w:em w:val="none"/>
      <w:lang/>
    </w:rPr>
  </w:style>
  <w:style w:type="character" w:styleId="WW8Num5z0">
    <w:name w:val="WW8Num5z0"/>
    <w:next w:val="WW8Num5z0"/>
    <w:autoRedefine w:val="0"/>
    <w:hidden w:val="0"/>
    <w:qFormat w:val="0"/>
    <w:rPr>
      <w:rFonts w:ascii="Symbol" w:hAnsi="Symbol"/>
      <w:w w:val="100"/>
      <w:position w:val="-1"/>
      <w:effect w:val="none"/>
      <w:vertAlign w:val="baseline"/>
      <w:cs w:val="0"/>
      <w:em w:val="none"/>
      <w:lang/>
    </w:rPr>
  </w:style>
  <w:style w:type="character" w:styleId="WW8Num7z0">
    <w:name w:val="WW8Num7z0"/>
    <w:next w:val="WW8Num7z0"/>
    <w:autoRedefine w:val="0"/>
    <w:hidden w:val="0"/>
    <w:qFormat w:val="0"/>
    <w:rPr>
      <w:rFonts w:ascii="Times New Roman" w:hAnsi="Times New Roman"/>
      <w:w w:val="100"/>
      <w:position w:val="-1"/>
      <w:effect w:val="none"/>
      <w:vertAlign w:val="baseline"/>
      <w:cs w:val="0"/>
      <w:em w:val="none"/>
      <w:lang/>
    </w:rPr>
  </w:style>
  <w:style w:type="character" w:styleId="WW8Num10z2">
    <w:name w:val="WW8Num10z2"/>
    <w:next w:val="WW8Num10z2"/>
    <w:autoRedefine w:val="0"/>
    <w:hidden w:val="0"/>
    <w:qFormat w:val="0"/>
    <w:rPr>
      <w:b w:val="1"/>
      <w:w w:val="100"/>
      <w:position w:val="-1"/>
      <w:effect w:val="none"/>
      <w:vertAlign w:val="baseline"/>
      <w:cs w:val="0"/>
      <w:em w:val="none"/>
      <w:lang/>
    </w:rPr>
  </w:style>
  <w:style w:type="character" w:styleId="WW8Num11z0">
    <w:name w:val="WW8Num11z0"/>
    <w:next w:val="WW8Num11z0"/>
    <w:autoRedefine w:val="0"/>
    <w:hidden w:val="0"/>
    <w:qFormat w:val="0"/>
    <w:rPr>
      <w:rFonts w:ascii="Times New Roman" w:hAnsi="Times New Roman"/>
      <w:w w:val="100"/>
      <w:position w:val="-1"/>
      <w:effect w:val="none"/>
      <w:vertAlign w:val="baseline"/>
      <w:cs w:val="0"/>
      <w:em w:val="none"/>
      <w:lang/>
    </w:rPr>
  </w:style>
  <w:style w:type="character" w:styleId="WW8Num13z0">
    <w:name w:val="WW8Num13z0"/>
    <w:next w:val="WW8Num13z0"/>
    <w:autoRedefine w:val="0"/>
    <w:hidden w:val="0"/>
    <w:qFormat w:val="0"/>
    <w:rPr>
      <w:rFonts w:ascii="Times New Roman" w:hAnsi="Times New Roman"/>
      <w:w w:val="100"/>
      <w:position w:val="-1"/>
      <w:effect w:val="none"/>
      <w:vertAlign w:val="baseline"/>
      <w:cs w:val="0"/>
      <w:em w:val="none"/>
      <w:lang/>
    </w:rPr>
  </w:style>
  <w:style w:type="character" w:styleId="WW8Num14z0">
    <w:name w:val="WW8Num14z0"/>
    <w:next w:val="WW8Num14z0"/>
    <w:autoRedefine w:val="0"/>
    <w:hidden w:val="0"/>
    <w:qFormat w:val="0"/>
    <w:rPr>
      <w:rFonts w:ascii="Symbol" w:hAnsi="Symbol"/>
      <w:w w:val="100"/>
      <w:position w:val="-1"/>
      <w:effect w:val="none"/>
      <w:vertAlign w:val="baseline"/>
      <w:cs w:val="0"/>
      <w:em w:val="none"/>
      <w:lang/>
    </w:rPr>
  </w:style>
  <w:style w:type="character" w:styleId="WW8Num15z0">
    <w:name w:val="WW8Num15z0"/>
    <w:next w:val="WW8Num15z0"/>
    <w:autoRedefine w:val="0"/>
    <w:hidden w:val="0"/>
    <w:qFormat w:val="0"/>
    <w:rPr>
      <w:b w:val="1"/>
      <w:w w:val="100"/>
      <w:position w:val="-1"/>
      <w:effect w:val="none"/>
      <w:vertAlign w:val="baseline"/>
      <w:cs w:val="0"/>
      <w:em w:val="none"/>
      <w:lang/>
    </w:rPr>
  </w:style>
  <w:style w:type="character" w:styleId="WW8Num16z0">
    <w:name w:val="WW8Num16z0"/>
    <w:next w:val="WW8Num16z0"/>
    <w:autoRedefine w:val="0"/>
    <w:hidden w:val="0"/>
    <w:qFormat w:val="0"/>
    <w:rPr>
      <w:rFonts w:ascii="Symbol" w:hAnsi="Symbol"/>
      <w:w w:val="100"/>
      <w:position w:val="-1"/>
      <w:effect w:val="none"/>
      <w:vertAlign w:val="baseline"/>
      <w:cs w:val="0"/>
      <w:em w:val="none"/>
      <w:lang/>
    </w:rPr>
  </w:style>
  <w:style w:type="character" w:styleId="WW8Num17z0">
    <w:name w:val="WW8Num17z0"/>
    <w:next w:val="WW8Num17z0"/>
    <w:autoRedefine w:val="0"/>
    <w:hidden w:val="0"/>
    <w:qFormat w:val="0"/>
    <w:rPr>
      <w:b w:val="1"/>
      <w:w w:val="100"/>
      <w:position w:val="-1"/>
      <w:effect w:val="none"/>
      <w:vertAlign w:val="baseline"/>
      <w:cs w:val="0"/>
      <w:em w:val="none"/>
      <w:lang/>
    </w:rPr>
  </w:style>
  <w:style w:type="character" w:styleId="WW8Num19z0">
    <w:name w:val="WW8Num19z0"/>
    <w:next w:val="WW8Num19z0"/>
    <w:autoRedefine w:val="0"/>
    <w:hidden w:val="0"/>
    <w:qFormat w:val="0"/>
    <w:rPr>
      <w:b w:val="1"/>
      <w:w w:val="100"/>
      <w:position w:val="-1"/>
      <w:effect w:val="none"/>
      <w:vertAlign w:val="baseline"/>
      <w:cs w:val="0"/>
      <w:em w:val="none"/>
      <w:lang/>
    </w:rPr>
  </w:style>
  <w:style w:type="character" w:styleId="WW8Num20z0">
    <w:name w:val="WW8Num20z0"/>
    <w:next w:val="WW8Num20z0"/>
    <w:autoRedefine w:val="0"/>
    <w:hidden w:val="0"/>
    <w:qFormat w:val="0"/>
    <w:rPr>
      <w:rFonts w:ascii="Symbol" w:hAnsi="Symbol"/>
      <w:w w:val="100"/>
      <w:position w:val="-1"/>
      <w:effect w:val="none"/>
      <w:vertAlign w:val="baseline"/>
      <w:cs w:val="0"/>
      <w:em w:val="none"/>
      <w:lang/>
    </w:rPr>
  </w:style>
  <w:style w:type="character" w:styleId="WW8Num24z3">
    <w:name w:val="WW8Num24z3"/>
    <w:next w:val="WW8Num24z3"/>
    <w:autoRedefine w:val="0"/>
    <w:hidden w:val="0"/>
    <w:qFormat w:val="0"/>
    <w:rPr>
      <w:b w:val="1"/>
      <w:w w:val="100"/>
      <w:position w:val="-1"/>
      <w:effect w:val="none"/>
      <w:vertAlign w:val="baseline"/>
      <w:cs w:val="0"/>
      <w:em w:val="none"/>
      <w:lang/>
    </w:rPr>
  </w:style>
  <w:style w:type="character" w:styleId="WW8Num26z0">
    <w:name w:val="WW8Num26z0"/>
    <w:next w:val="WW8Num26z0"/>
    <w:autoRedefine w:val="0"/>
    <w:hidden w:val="0"/>
    <w:qFormat w:val="0"/>
    <w:rPr>
      <w:rFonts w:ascii="Symbol" w:hAnsi="Symbol"/>
      <w:w w:val="100"/>
      <w:position w:val="-1"/>
      <w:effect w:val="none"/>
      <w:vertAlign w:val="baseline"/>
      <w:cs w:val="0"/>
      <w:em w:val="none"/>
      <w:lang/>
    </w:rPr>
  </w:style>
  <w:style w:type="character" w:styleId="WW8Num27z0">
    <w:name w:val="WW8Num27z0"/>
    <w:next w:val="WW8Num27z0"/>
    <w:autoRedefine w:val="0"/>
    <w:hidden w:val="0"/>
    <w:qFormat w:val="0"/>
    <w:rPr>
      <w:rFonts w:ascii="Symbol" w:hAnsi="Symbol"/>
      <w:w w:val="100"/>
      <w:position w:val="-1"/>
      <w:effect w:val="none"/>
      <w:vertAlign w:val="baseline"/>
      <w:cs w:val="0"/>
      <w:em w:val="none"/>
      <w:lang/>
    </w:rPr>
  </w:style>
  <w:style w:type="character" w:styleId="Absatz-Standardschriftart">
    <w:name w:val="Absatz-Standardschriftart"/>
    <w:next w:val="Absatz-Standardschriftart"/>
    <w:autoRedefine w:val="0"/>
    <w:hidden w:val="0"/>
    <w:qFormat w:val="0"/>
    <w:rPr>
      <w:w w:val="100"/>
      <w:position w:val="-1"/>
      <w:effect w:val="none"/>
      <w:vertAlign w:val="baseline"/>
      <w:cs w:val="0"/>
      <w:em w:val="none"/>
      <w:lang/>
    </w:rPr>
  </w:style>
  <w:style w:type="character" w:styleId="WW8Num2z0">
    <w:name w:val="WW8Num2z0"/>
    <w:next w:val="WW8Num2z0"/>
    <w:autoRedefine w:val="0"/>
    <w:hidden w:val="0"/>
    <w:qFormat w:val="0"/>
    <w:rPr>
      <w:rFonts w:ascii="Times New Roman" w:hAnsi="Times New Roman"/>
      <w:w w:val="100"/>
      <w:position w:val="-1"/>
      <w:effect w:val="none"/>
      <w:vertAlign w:val="baseline"/>
      <w:cs w:val="0"/>
      <w:em w:val="none"/>
      <w:lang/>
    </w:rPr>
  </w:style>
  <w:style w:type="character" w:styleId="WW8Num3z1">
    <w:name w:val="WW8Num3z1"/>
    <w:next w:val="WW8Num3z1"/>
    <w:autoRedefine w:val="0"/>
    <w:hidden w:val="0"/>
    <w:qFormat w:val="0"/>
    <w:rPr>
      <w:rFonts w:ascii="Wingdings 2" w:cs="Lucida Sans Unicode" w:hAnsi="Wingdings 2"/>
      <w:w w:val="100"/>
      <w:position w:val="-1"/>
      <w:sz w:val="18"/>
      <w:szCs w:val="18"/>
      <w:effect w:val="none"/>
      <w:vertAlign w:val="baseline"/>
      <w:cs w:val="0"/>
      <w:em w:val="none"/>
      <w:lang/>
    </w:rPr>
  </w:style>
  <w:style w:type="character" w:styleId="WW8Num3z2">
    <w:name w:val="WW8Num3z2"/>
    <w:next w:val="WW8Num3z2"/>
    <w:autoRedefine w:val="0"/>
    <w:hidden w:val="0"/>
    <w:qFormat w:val="0"/>
    <w:rPr>
      <w:rFonts w:ascii="StarSymbol" w:hAnsi="StarSymbol"/>
      <w:b w:val="1"/>
      <w:w w:val="100"/>
      <w:position w:val="-1"/>
      <w:effect w:val="none"/>
      <w:vertAlign w:val="baseline"/>
      <w:cs w:val="0"/>
      <w:em w:val="none"/>
      <w:lang/>
    </w:rPr>
  </w:style>
  <w:style w:type="character" w:styleId="WW8Num7z1">
    <w:name w:val="WW8Num7z1"/>
    <w:next w:val="WW8Num7z1"/>
    <w:autoRedefine w:val="0"/>
    <w:hidden w:val="0"/>
    <w:qFormat w:val="0"/>
    <w:rPr>
      <w:rFonts w:ascii="Courier New" w:hAnsi="Courier New"/>
      <w:w w:val="100"/>
      <w:position w:val="-1"/>
      <w:effect w:val="none"/>
      <w:vertAlign w:val="baseline"/>
      <w:cs w:val="0"/>
      <w:em w:val="none"/>
      <w:lang/>
    </w:rPr>
  </w:style>
  <w:style w:type="character" w:styleId="WW8Num7z2">
    <w:name w:val="WW8Num7z2"/>
    <w:next w:val="WW8Num7z2"/>
    <w:autoRedefine w:val="0"/>
    <w:hidden w:val="0"/>
    <w:qFormat w:val="0"/>
    <w:rPr>
      <w:rFonts w:ascii="Wingdings" w:hAnsi="Wingdings"/>
      <w:w w:val="100"/>
      <w:position w:val="-1"/>
      <w:effect w:val="none"/>
      <w:vertAlign w:val="baseline"/>
      <w:cs w:val="0"/>
      <w:em w:val="none"/>
      <w:lang/>
    </w:rPr>
  </w:style>
  <w:style w:type="character" w:styleId="WW8Num7z3">
    <w:name w:val="WW8Num7z3"/>
    <w:next w:val="WW8Num7z3"/>
    <w:autoRedefine w:val="0"/>
    <w:hidden w:val="0"/>
    <w:qFormat w:val="0"/>
    <w:rPr>
      <w:rFonts w:ascii="Symbol" w:hAnsi="Symbol"/>
      <w:w w:val="100"/>
      <w:position w:val="-1"/>
      <w:effect w:val="none"/>
      <w:vertAlign w:val="baseline"/>
      <w:cs w:val="0"/>
      <w:em w:val="none"/>
      <w:lang/>
    </w:rPr>
  </w:style>
  <w:style w:type="character" w:styleId="WW8Num11z2">
    <w:name w:val="WW8Num11z2"/>
    <w:next w:val="WW8Num11z2"/>
    <w:autoRedefine w:val="0"/>
    <w:hidden w:val="0"/>
    <w:qFormat w:val="0"/>
    <w:rPr>
      <w:b w:val="1"/>
      <w:w w:val="100"/>
      <w:position w:val="-1"/>
      <w:effect w:val="none"/>
      <w:vertAlign w:val="baseline"/>
      <w:cs w:val="0"/>
      <w:em w:val="none"/>
      <w:lang/>
    </w:rPr>
  </w:style>
  <w:style w:type="character" w:styleId="WW8Num18z0">
    <w:name w:val="WW8Num18z0"/>
    <w:next w:val="WW8Num18z0"/>
    <w:autoRedefine w:val="0"/>
    <w:hidden w:val="0"/>
    <w:qFormat w:val="0"/>
    <w:rPr>
      <w:rFonts w:ascii="Symbol" w:hAnsi="Symbol"/>
      <w:w w:val="100"/>
      <w:position w:val="-1"/>
      <w:effect w:val="none"/>
      <w:vertAlign w:val="baseline"/>
      <w:cs w:val="0"/>
      <w:em w:val="none"/>
      <w:lang/>
    </w:rPr>
  </w:style>
  <w:style w:type="character" w:styleId="WW8Num18z1">
    <w:name w:val="WW8Num18z1"/>
    <w:next w:val="WW8Num18z1"/>
    <w:autoRedefine w:val="0"/>
    <w:hidden w:val="0"/>
    <w:qFormat w:val="0"/>
    <w:rPr>
      <w:rFonts w:ascii="Courier New" w:cs="Courier New" w:hAnsi="Courier New"/>
      <w:w w:val="100"/>
      <w:position w:val="-1"/>
      <w:effect w:val="none"/>
      <w:vertAlign w:val="baseline"/>
      <w:cs w:val="0"/>
      <w:em w:val="none"/>
      <w:lang/>
    </w:rPr>
  </w:style>
  <w:style w:type="character" w:styleId="WW8Num18z2">
    <w:name w:val="WW8Num18z2"/>
    <w:next w:val="WW8Num18z2"/>
    <w:autoRedefine w:val="0"/>
    <w:hidden w:val="0"/>
    <w:qFormat w:val="0"/>
    <w:rPr>
      <w:rFonts w:ascii="Wingdings" w:hAnsi="Wingdings"/>
      <w:w w:val="100"/>
      <w:position w:val="-1"/>
      <w:effect w:val="none"/>
      <w:vertAlign w:val="baseline"/>
      <w:cs w:val="0"/>
      <w:em w:val="none"/>
      <w:lang/>
    </w:rPr>
  </w:style>
  <w:style w:type="character" w:styleId="WW8Num21z0">
    <w:name w:val="WW8Num21z0"/>
    <w:next w:val="WW8Num21z0"/>
    <w:autoRedefine w:val="0"/>
    <w:hidden w:val="0"/>
    <w:qFormat w:val="0"/>
    <w:rPr>
      <w:rFonts w:ascii="Symbol" w:hAnsi="Symbol"/>
      <w:w w:val="100"/>
      <w:position w:val="-1"/>
      <w:effect w:val="none"/>
      <w:vertAlign w:val="baseline"/>
      <w:cs w:val="0"/>
      <w:em w:val="none"/>
      <w:lang/>
    </w:rPr>
  </w:style>
  <w:style w:type="character" w:styleId="WW8Num21z1">
    <w:name w:val="WW8Num21z1"/>
    <w:next w:val="WW8Num21z1"/>
    <w:autoRedefine w:val="0"/>
    <w:hidden w:val="0"/>
    <w:qFormat w:val="0"/>
    <w:rPr>
      <w:rFonts w:ascii="Courier New" w:cs="Courier New" w:hAnsi="Courier New"/>
      <w:w w:val="100"/>
      <w:position w:val="-1"/>
      <w:effect w:val="none"/>
      <w:vertAlign w:val="baseline"/>
      <w:cs w:val="0"/>
      <w:em w:val="none"/>
      <w:lang/>
    </w:rPr>
  </w:style>
  <w:style w:type="character" w:styleId="WW8Num21z2">
    <w:name w:val="WW8Num21z2"/>
    <w:next w:val="WW8Num21z2"/>
    <w:autoRedefine w:val="0"/>
    <w:hidden w:val="0"/>
    <w:qFormat w:val="0"/>
    <w:rPr>
      <w:rFonts w:ascii="Wingdings" w:hAnsi="Wingdings"/>
      <w:w w:val="100"/>
      <w:position w:val="-1"/>
      <w:effect w:val="none"/>
      <w:vertAlign w:val="baseline"/>
      <w:cs w:val="0"/>
      <w:em w:val="none"/>
      <w:lang/>
    </w:rPr>
  </w:style>
  <w:style w:type="character" w:styleId="WW8Num22z0">
    <w:name w:val="WW8Num22z0"/>
    <w:next w:val="WW8Num22z0"/>
    <w:autoRedefine w:val="0"/>
    <w:hidden w:val="0"/>
    <w:qFormat w:val="0"/>
    <w:rPr>
      <w:rFonts w:ascii="Symbol" w:hAnsi="Symbol"/>
      <w:w w:val="100"/>
      <w:position w:val="-1"/>
      <w:effect w:val="none"/>
      <w:vertAlign w:val="baseline"/>
      <w:cs w:val="0"/>
      <w:em w:val="none"/>
      <w:lang/>
    </w:rPr>
  </w:style>
  <w:style w:type="character" w:styleId="WW8Num25z0">
    <w:name w:val="WW8Num25z0"/>
    <w:next w:val="WW8Num25z0"/>
    <w:autoRedefine w:val="0"/>
    <w:hidden w:val="0"/>
    <w:qFormat w:val="0"/>
    <w:rPr>
      <w:rFonts w:ascii="Symbol" w:hAnsi="Symbol"/>
      <w:w w:val="100"/>
      <w:position w:val="-1"/>
      <w:effect w:val="none"/>
      <w:vertAlign w:val="baseline"/>
      <w:cs w:val="0"/>
      <w:em w:val="none"/>
      <w:lang/>
    </w:rPr>
  </w:style>
  <w:style w:type="character" w:styleId="WW8Num26z1">
    <w:name w:val="WW8Num26z1"/>
    <w:next w:val="WW8Num26z1"/>
    <w:autoRedefine w:val="0"/>
    <w:hidden w:val="0"/>
    <w:qFormat w:val="0"/>
    <w:rPr>
      <w:rFonts w:ascii="Courier New" w:hAnsi="Courier New"/>
      <w:w w:val="100"/>
      <w:position w:val="-1"/>
      <w:effect w:val="none"/>
      <w:vertAlign w:val="baseline"/>
      <w:cs w:val="0"/>
      <w:em w:val="none"/>
      <w:lang/>
    </w:rPr>
  </w:style>
  <w:style w:type="character" w:styleId="WW8Num26z2">
    <w:name w:val="WW8Num26z2"/>
    <w:next w:val="WW8Num26z2"/>
    <w:autoRedefine w:val="0"/>
    <w:hidden w:val="0"/>
    <w:qFormat w:val="0"/>
    <w:rPr>
      <w:rFonts w:ascii="Wingdings" w:hAnsi="Wingdings"/>
      <w:w w:val="100"/>
      <w:position w:val="-1"/>
      <w:effect w:val="none"/>
      <w:vertAlign w:val="baseline"/>
      <w:cs w:val="0"/>
      <w:em w:val="none"/>
      <w:lang/>
    </w:rPr>
  </w:style>
  <w:style w:type="character" w:styleId="WW8Num32z3">
    <w:name w:val="WW8Num32z3"/>
    <w:next w:val="WW8Num32z3"/>
    <w:autoRedefine w:val="0"/>
    <w:hidden w:val="0"/>
    <w:qFormat w:val="0"/>
    <w:rPr>
      <w:b w:val="1"/>
      <w:w w:val="100"/>
      <w:position w:val="-1"/>
      <w:effect w:val="none"/>
      <w:vertAlign w:val="baseline"/>
      <w:cs w:val="0"/>
      <w:em w:val="none"/>
      <w:lang/>
    </w:rPr>
  </w:style>
  <w:style w:type="character" w:styleId="WW8Num36z0">
    <w:name w:val="WW8Num36z0"/>
    <w:next w:val="WW8Num36z0"/>
    <w:autoRedefine w:val="0"/>
    <w:hidden w:val="0"/>
    <w:qFormat w:val="0"/>
    <w:rPr>
      <w:rFonts w:ascii="Symbol" w:hAnsi="Symbol"/>
      <w:w w:val="100"/>
      <w:position w:val="-1"/>
      <w:effect w:val="none"/>
      <w:vertAlign w:val="baseline"/>
      <w:cs w:val="0"/>
      <w:em w:val="none"/>
      <w:lang/>
    </w:rPr>
  </w:style>
  <w:style w:type="character" w:styleId="WW8Num38z0">
    <w:name w:val="WW8Num38z0"/>
    <w:next w:val="WW8Num38z0"/>
    <w:autoRedefine w:val="0"/>
    <w:hidden w:val="0"/>
    <w:qFormat w:val="0"/>
    <w:rPr>
      <w:rFonts w:ascii="Symbol" w:hAnsi="Symbol"/>
      <w:w w:val="100"/>
      <w:position w:val="-1"/>
      <w:effect w:val="none"/>
      <w:vertAlign w:val="baseline"/>
      <w:cs w:val="0"/>
      <w:em w:val="none"/>
      <w:lang/>
    </w:rPr>
  </w:style>
  <w:style w:type="character" w:styleId="WW8Num38z1">
    <w:name w:val="WW8Num38z1"/>
    <w:next w:val="WW8Num38z1"/>
    <w:autoRedefine w:val="0"/>
    <w:hidden w:val="0"/>
    <w:qFormat w:val="0"/>
    <w:rPr>
      <w:rFonts w:ascii="Courier New" w:cs="Courier New" w:hAnsi="Courier New"/>
      <w:w w:val="100"/>
      <w:position w:val="-1"/>
      <w:effect w:val="none"/>
      <w:vertAlign w:val="baseline"/>
      <w:cs w:val="0"/>
      <w:em w:val="none"/>
      <w:lang/>
    </w:rPr>
  </w:style>
  <w:style w:type="character" w:styleId="WW8Num38z2">
    <w:name w:val="WW8Num38z2"/>
    <w:next w:val="WW8Num38z2"/>
    <w:autoRedefine w:val="0"/>
    <w:hidden w:val="0"/>
    <w:qFormat w:val="0"/>
    <w:rPr>
      <w:rFonts w:ascii="Wingdings" w:hAnsi="Wingdings"/>
      <w:w w:val="100"/>
      <w:position w:val="-1"/>
      <w:effect w:val="none"/>
      <w:vertAlign w:val="baseline"/>
      <w:cs w:val="0"/>
      <w:em w:val="none"/>
      <w:lang/>
    </w:rPr>
  </w:style>
  <w:style w:type="character" w:styleId="WW8Num40z0">
    <w:name w:val="WW8Num40z0"/>
    <w:next w:val="WW8Num40z0"/>
    <w:autoRedefine w:val="0"/>
    <w:hidden w:val="0"/>
    <w:qFormat w:val="0"/>
    <w:rPr>
      <w:rFonts w:ascii="Times New Roman" w:hAnsi="Times New Roman"/>
      <w:w w:val="100"/>
      <w:position w:val="-1"/>
      <w:effect w:val="none"/>
      <w:vertAlign w:val="baseline"/>
      <w:cs w:val="0"/>
      <w:em w:val="none"/>
      <w:lang/>
    </w:rPr>
  </w:style>
  <w:style w:type="character" w:styleId="WW8Num40z1">
    <w:name w:val="WW8Num40z1"/>
    <w:next w:val="WW8Num40z1"/>
    <w:autoRedefine w:val="0"/>
    <w:hidden w:val="0"/>
    <w:qFormat w:val="0"/>
    <w:rPr>
      <w:rFonts w:ascii="Courier New" w:hAnsi="Courier New"/>
      <w:w w:val="100"/>
      <w:position w:val="-1"/>
      <w:effect w:val="none"/>
      <w:vertAlign w:val="baseline"/>
      <w:cs w:val="0"/>
      <w:em w:val="none"/>
      <w:lang/>
    </w:rPr>
  </w:style>
  <w:style w:type="character" w:styleId="WW8Num40z2">
    <w:name w:val="WW8Num40z2"/>
    <w:next w:val="WW8Num40z2"/>
    <w:autoRedefine w:val="0"/>
    <w:hidden w:val="0"/>
    <w:qFormat w:val="0"/>
    <w:rPr>
      <w:rFonts w:ascii="Wingdings" w:hAnsi="Wingdings"/>
      <w:w w:val="100"/>
      <w:position w:val="-1"/>
      <w:effect w:val="none"/>
      <w:vertAlign w:val="baseline"/>
      <w:cs w:val="0"/>
      <w:em w:val="none"/>
      <w:lang/>
    </w:rPr>
  </w:style>
  <w:style w:type="character" w:styleId="WW8Num40z3">
    <w:name w:val="WW8Num40z3"/>
    <w:next w:val="WW8Num40z3"/>
    <w:autoRedefine w:val="0"/>
    <w:hidden w:val="0"/>
    <w:qFormat w:val="0"/>
    <w:rPr>
      <w:rFonts w:ascii="Symbol" w:hAnsi="Symbol"/>
      <w:w w:val="100"/>
      <w:position w:val="-1"/>
      <w:effect w:val="none"/>
      <w:vertAlign w:val="baseline"/>
      <w:cs w:val="0"/>
      <w:em w:val="none"/>
      <w:lang/>
    </w:rPr>
  </w:style>
  <w:style w:type="character" w:styleId="Fuentedepárrafopredeter.1">
    <w:name w:val="Fuente de párrafo predeter.1"/>
    <w:next w:val="Fuentedepárrafopredeter.1"/>
    <w:autoRedefine w:val="0"/>
    <w:hidden w:val="0"/>
    <w:qFormat w:val="0"/>
    <w:rPr>
      <w:w w:val="100"/>
      <w:position w:val="-1"/>
      <w:effect w:val="none"/>
      <w:vertAlign w:val="baseline"/>
      <w:cs w:val="0"/>
      <w:em w:val="none"/>
      <w:lang/>
    </w:rPr>
  </w:style>
  <w:style w:type="character" w:styleId="Símbolodenotaalpie">
    <w:name w:val="Símbolo de nota al pie"/>
    <w:basedOn w:val="Fuentedepárrafopredeter.1"/>
    <w:next w:val="Símbolodenotaalpie"/>
    <w:autoRedefine w:val="0"/>
    <w:hidden w:val="0"/>
    <w:qFormat w:val="0"/>
    <w:rPr>
      <w:w w:val="100"/>
      <w:position w:val="-1"/>
      <w:effect w:val="none"/>
      <w:vertAlign w:val="baseline"/>
      <w:cs w:val="0"/>
      <w:em w:val="none"/>
      <w:lang/>
    </w:rPr>
  </w:style>
  <w:style w:type="paragraph" w:styleId="Encabezado1">
    <w:name w:val="Encabezado1"/>
    <w:basedOn w:val="Normal"/>
    <w:next w:val="Textoindependiente,bodytext,bt,Bodytext,TextindepT2,TableBullet1,bodytesx,contents"/>
    <w:autoRedefine w:val="0"/>
    <w:hidden w:val="0"/>
    <w:qFormat w:val="0"/>
    <w:pPr>
      <w:keepNext w:val="1"/>
      <w:suppressAutoHyphens w:val="0"/>
      <w:spacing w:after="120" w:before="240" w:line="240" w:lineRule="auto"/>
      <w:ind w:leftChars="-1" w:rightChars="0" w:firstLineChars="-1"/>
      <w:textDirection w:val="btLr"/>
      <w:textAlignment w:val="top"/>
      <w:outlineLvl w:val="0"/>
    </w:pPr>
    <w:rPr>
      <w:rFonts w:ascii="Arial" w:cs="Tahoma" w:eastAsia="Lucida Sans Unicode" w:hAnsi="Arial"/>
      <w:w w:val="100"/>
      <w:position w:val="-1"/>
      <w:sz w:val="28"/>
      <w:szCs w:val="28"/>
      <w:effect w:val="none"/>
      <w:vertAlign w:val="baseline"/>
      <w:cs w:val="0"/>
      <w:em w:val="none"/>
      <w:lang w:bidi="ar-SA" w:eastAsia="ar-SA" w:val="es-ES"/>
    </w:rPr>
  </w:style>
  <w:style w:type="paragraph" w:styleId="Etiqueta">
    <w:name w:val="Etiqueta"/>
    <w:basedOn w:val="Normal"/>
    <w:next w:val="Etiqueta"/>
    <w:autoRedefine w:val="0"/>
    <w:hidden w:val="0"/>
    <w:qFormat w:val="0"/>
    <w:pPr>
      <w:suppressLineNumbers w:val="1"/>
      <w:suppressAutoHyphens w:val="0"/>
      <w:spacing w:after="120" w:before="120" w:line="240" w:lineRule="auto"/>
      <w:ind w:leftChars="-1" w:rightChars="0" w:firstLineChars="-1"/>
      <w:textDirection w:val="btLr"/>
      <w:textAlignment w:val="top"/>
      <w:outlineLvl w:val="0"/>
    </w:pPr>
    <w:rPr>
      <w:rFonts w:ascii="Times New Roman" w:cs="Tahoma" w:eastAsia="Times New Roman" w:hAnsi="Times New Roman"/>
      <w:i w:val="1"/>
      <w:iCs w:val="1"/>
      <w:w w:val="100"/>
      <w:position w:val="-1"/>
      <w:sz w:val="24"/>
      <w:szCs w:val="24"/>
      <w:effect w:val="none"/>
      <w:vertAlign w:val="baseline"/>
      <w:cs w:val="0"/>
      <w:em w:val="none"/>
      <w:lang w:bidi="ar-SA" w:eastAsia="ar-SA" w:val="es-ES"/>
    </w:rPr>
  </w:style>
  <w:style w:type="paragraph" w:styleId="Índice">
    <w:name w:val="Índice"/>
    <w:basedOn w:val="Normal"/>
    <w:next w:val="Índice"/>
    <w:autoRedefine w:val="0"/>
    <w:hidden w:val="0"/>
    <w:qFormat w:val="0"/>
    <w:pPr>
      <w:suppressLineNumbers w:val="1"/>
      <w:suppressAutoHyphens w:val="0"/>
      <w:spacing w:after="0" w:line="240" w:lineRule="auto"/>
      <w:ind w:leftChars="-1" w:rightChars="0" w:firstLineChars="-1"/>
      <w:textDirection w:val="btLr"/>
      <w:textAlignment w:val="top"/>
      <w:outlineLvl w:val="0"/>
    </w:pPr>
    <w:rPr>
      <w:rFonts w:ascii="Times New Roman" w:cs="Tahoma" w:eastAsia="Times New Roman" w:hAnsi="Times New Roman"/>
      <w:w w:val="100"/>
      <w:position w:val="-1"/>
      <w:sz w:val="20"/>
      <w:szCs w:val="20"/>
      <w:effect w:val="none"/>
      <w:vertAlign w:val="baseline"/>
      <w:cs w:val="0"/>
      <w:em w:val="none"/>
      <w:lang w:bidi="ar-SA" w:eastAsia="ar-SA" w:val="es-ES"/>
    </w:rPr>
  </w:style>
  <w:style w:type="paragraph" w:styleId=".I.C.">
    <w:name w:val=".I.C."/>
    <w:basedOn w:val="Normal"/>
    <w:next w:val=".I.C."/>
    <w:autoRedefine w:val="0"/>
    <w:hidden w:val="0"/>
    <w:qFormat w:val="0"/>
    <w:pPr>
      <w:widowControl w:val="0"/>
      <w:suppressAutoHyphens w:val="0"/>
      <w:spacing w:after="0" w:line="240" w:lineRule="auto"/>
      <w:ind w:left="283" w:leftChars="-1" w:rightChars="0" w:hanging="283" w:firstLineChars="-1"/>
      <w:jc w:val="both"/>
      <w:textDirection w:val="btLr"/>
      <w:textAlignment w:val="top"/>
      <w:outlineLvl w:val="0"/>
    </w:pPr>
    <w:rPr>
      <w:rFonts w:ascii="Arial Narrow" w:cs="Times New Roman" w:eastAsia="Times New Roman" w:hAnsi="Arial Narrow"/>
      <w:w w:val="100"/>
      <w:position w:val="-1"/>
      <w:sz w:val="26"/>
      <w:szCs w:val="20"/>
      <w:effect w:val="none"/>
      <w:vertAlign w:val="baseline"/>
      <w:cs w:val="0"/>
      <w:em w:val="none"/>
      <w:lang w:bidi="ar-SA" w:eastAsia="ar-SA" w:val="es-ES"/>
    </w:rPr>
  </w:style>
  <w:style w:type="paragraph" w:styleId="Sangría3det.independiente">
    <w:name w:val="Sangría 3 de t. independiente"/>
    <w:basedOn w:val="Normal"/>
    <w:next w:val="Sangría3det.independiente"/>
    <w:autoRedefine w:val="0"/>
    <w:hidden w:val="0"/>
    <w:qFormat w:val="0"/>
    <w:pPr>
      <w:suppressAutoHyphens w:val="0"/>
      <w:spacing w:after="0" w:line="240" w:lineRule="auto"/>
      <w:ind w:left="1418" w:leftChars="-1" w:rightChars="0" w:firstLineChars="-1"/>
      <w:jc w:val="both"/>
      <w:textDirection w:val="btLr"/>
      <w:textAlignment w:val="top"/>
      <w:outlineLvl w:val="0"/>
    </w:pPr>
    <w:rPr>
      <w:rFonts w:ascii="Arial" w:eastAsia="Times New Roman" w:hAnsi="Arial"/>
      <w:w w:val="100"/>
      <w:position w:val="-1"/>
      <w:sz w:val="26"/>
      <w:szCs w:val="20"/>
      <w:effect w:val="none"/>
      <w:vertAlign w:val="baseline"/>
      <w:cs w:val="0"/>
      <w:em w:val="none"/>
      <w:lang w:bidi="ar-SA" w:eastAsia="ar-SA" w:val="und"/>
    </w:rPr>
  </w:style>
  <w:style w:type="character" w:styleId="Sangría3det.independienteCar">
    <w:name w:val="Sangría 3 de t. independiente Car"/>
    <w:next w:val="Sangría3det.independienteCar"/>
    <w:autoRedefine w:val="0"/>
    <w:hidden w:val="0"/>
    <w:qFormat w:val="0"/>
    <w:rPr>
      <w:rFonts w:ascii="Arial" w:cs="Times New Roman" w:eastAsia="Times New Roman" w:hAnsi="Arial"/>
      <w:w w:val="100"/>
      <w:position w:val="-1"/>
      <w:sz w:val="26"/>
      <w:szCs w:val="20"/>
      <w:effect w:val="none"/>
      <w:vertAlign w:val="baseline"/>
      <w:cs w:val="0"/>
      <w:em w:val="none"/>
      <w:lang w:eastAsia="ar-SA" w:val="und"/>
    </w:rPr>
  </w:style>
  <w:style w:type="paragraph" w:styleId="Textoindependiente3">
    <w:name w:val="Texto independiente 3"/>
    <w:basedOn w:val="Normal"/>
    <w:next w:val="Textoindependiente3"/>
    <w:autoRedefine w:val="0"/>
    <w:hidden w:val="0"/>
    <w:qFormat w:val="0"/>
    <w:pPr>
      <w:suppressAutoHyphens w:val="0"/>
      <w:spacing w:after="0" w:line="240" w:lineRule="auto"/>
      <w:ind w:leftChars="-1" w:rightChars="0" w:firstLineChars="-1"/>
      <w:jc w:val="both"/>
      <w:textDirection w:val="btLr"/>
      <w:textAlignment w:val="top"/>
      <w:outlineLvl w:val="0"/>
    </w:pPr>
    <w:rPr>
      <w:rFonts w:ascii="Bookman Old Style" w:eastAsia="Times New Roman" w:hAnsi="Bookman Old Style"/>
      <w:b w:val="1"/>
      <w:i w:val="1"/>
      <w:w w:val="100"/>
      <w:position w:val="-1"/>
      <w:sz w:val="26"/>
      <w:szCs w:val="20"/>
      <w:effect w:val="none"/>
      <w:vertAlign w:val="baseline"/>
      <w:cs w:val="0"/>
      <w:em w:val="none"/>
      <w:lang w:bidi="ar-SA" w:eastAsia="ar-SA" w:val="und"/>
    </w:rPr>
  </w:style>
  <w:style w:type="character" w:styleId="Textoindependiente3Car">
    <w:name w:val="Texto independiente 3 Car"/>
    <w:next w:val="Textoindependiente3Car"/>
    <w:autoRedefine w:val="0"/>
    <w:hidden w:val="0"/>
    <w:qFormat w:val="0"/>
    <w:rPr>
      <w:rFonts w:ascii="Bookman Old Style" w:cs="Times New Roman" w:eastAsia="Times New Roman" w:hAnsi="Bookman Old Style"/>
      <w:b w:val="1"/>
      <w:i w:val="1"/>
      <w:w w:val="100"/>
      <w:position w:val="-1"/>
      <w:sz w:val="26"/>
      <w:szCs w:val="20"/>
      <w:effect w:val="none"/>
      <w:vertAlign w:val="baseline"/>
      <w:cs w:val="0"/>
      <w:em w:val="none"/>
      <w:lang w:eastAsia="ar-SA" w:val="und"/>
    </w:rPr>
  </w:style>
  <w:style w:type="paragraph" w:styleId="WW-Sangría3det.independiente">
    <w:name w:val="WW-Sangría 3 de t. independiente"/>
    <w:basedOn w:val="Normal"/>
    <w:next w:val="WW-Sangría3det.independiente"/>
    <w:autoRedefine w:val="0"/>
    <w:hidden w:val="0"/>
    <w:qFormat w:val="0"/>
    <w:pPr>
      <w:suppressAutoHyphens w:val="0"/>
      <w:spacing w:after="0" w:line="240" w:lineRule="auto"/>
      <w:ind w:left="1418" w:leftChars="-1" w:rightChars="0" w:firstLineChars="-1"/>
      <w:jc w:val="both"/>
      <w:textDirection w:val="btLr"/>
      <w:textAlignment w:val="top"/>
      <w:outlineLvl w:val="0"/>
    </w:pPr>
    <w:rPr>
      <w:rFonts w:ascii="Arial" w:cs="Times New Roman" w:eastAsia="Times New Roman" w:hAnsi="Arial"/>
      <w:w w:val="100"/>
      <w:position w:val="-1"/>
      <w:sz w:val="26"/>
      <w:szCs w:val="20"/>
      <w:effect w:val="none"/>
      <w:vertAlign w:val="baseline"/>
      <w:cs w:val="0"/>
      <w:em w:val="none"/>
      <w:lang w:bidi="ar-SA" w:eastAsia="ar-SA" w:val="es-ES"/>
    </w:rPr>
  </w:style>
  <w:style w:type="paragraph" w:styleId="WW-Textoindependiente2">
    <w:name w:val="WW-Texto independiente 2"/>
    <w:basedOn w:val="Normal"/>
    <w:next w:val="WW-Textoindependiente2"/>
    <w:autoRedefine w:val="0"/>
    <w:hidden w:val="0"/>
    <w:qFormat w:val="0"/>
    <w:pPr>
      <w:suppressAutoHyphens w:val="0"/>
      <w:spacing w:after="0" w:line="240" w:lineRule="auto"/>
      <w:ind w:leftChars="-1" w:rightChars="0" w:firstLineChars="-1"/>
      <w:jc w:val="both"/>
      <w:textDirection w:val="btLr"/>
      <w:textAlignment w:val="top"/>
      <w:outlineLvl w:val="0"/>
    </w:pPr>
    <w:rPr>
      <w:rFonts w:ascii="Bookman Old Style" w:cs="Times New Roman" w:eastAsia="Times New Roman" w:hAnsi="Bookman Old Style"/>
      <w:i w:val="1"/>
      <w:w w:val="100"/>
      <w:position w:val="-1"/>
      <w:sz w:val="26"/>
      <w:szCs w:val="20"/>
      <w:effect w:val="none"/>
      <w:vertAlign w:val="baseline"/>
      <w:cs w:val="0"/>
      <w:em w:val="none"/>
      <w:lang w:bidi="ar-SA" w:eastAsia="ar-SA" w:val="es-ES"/>
    </w:rPr>
  </w:style>
  <w:style w:type="paragraph" w:styleId="EndnoteText1">
    <w:name w:val="Endnote Text1"/>
    <w:basedOn w:val="Normal"/>
    <w:next w:val="EndnoteText1"/>
    <w:autoRedefine w:val="0"/>
    <w:hidden w:val="0"/>
    <w:qFormat w:val="0"/>
    <w:pPr>
      <w:suppressAutoHyphens w:val="0"/>
      <w:spacing w:after="0" w:line="240" w:lineRule="auto"/>
      <w:ind w:leftChars="-1" w:rightChars="0" w:firstLineChars="-1"/>
      <w:textDirection w:val="btLr"/>
      <w:textAlignment w:val="top"/>
      <w:outlineLvl w:val="0"/>
    </w:pPr>
    <w:rPr>
      <w:rFonts w:ascii="Univers Condensed" w:cs="Times New Roman" w:eastAsia="Times New Roman" w:hAnsi="Univers Condensed"/>
      <w:w w:val="100"/>
      <w:position w:val="-1"/>
      <w:sz w:val="24"/>
      <w:szCs w:val="20"/>
      <w:effect w:val="none"/>
      <w:vertAlign w:val="baseline"/>
      <w:cs w:val="0"/>
      <w:em w:val="none"/>
      <w:lang w:bidi="ar-SA" w:eastAsia="ar-SA" w:val="es-ES"/>
    </w:rPr>
  </w:style>
  <w:style w:type="paragraph" w:styleId="Timbredelarchivo">
    <w:name w:val="Timbre del archivo"/>
    <w:basedOn w:val="Normal"/>
    <w:next w:val="Timbredelarchivo"/>
    <w:autoRedefine w:val="0"/>
    <w:hidden w:val="0"/>
    <w:qFormat w:val="0"/>
    <w:pPr>
      <w:suppressAutoHyphens w:val="0"/>
      <w:spacing w:after="0" w:line="240" w:lineRule="auto"/>
      <w:ind w:leftChars="-1" w:rightChars="0" w:firstLineChars="-1"/>
      <w:textDirection w:val="btLr"/>
      <w:textAlignment w:val="top"/>
      <w:outlineLvl w:val="0"/>
    </w:pPr>
    <w:rPr>
      <w:rFonts w:ascii="Arial" w:cs="Arial" w:eastAsia="Times New Roman" w:hAnsi="Arial"/>
      <w:w w:val="100"/>
      <w:position w:val="-1"/>
      <w:sz w:val="10"/>
      <w:szCs w:val="20"/>
      <w:effect w:val="none"/>
      <w:vertAlign w:val="baseline"/>
      <w:cs w:val="0"/>
      <w:em w:val="none"/>
      <w:lang w:bidi="ar-SA" w:eastAsia="ar-SA" w:val="es-ES"/>
    </w:rPr>
  </w:style>
  <w:style w:type="paragraph" w:styleId="Contenidodelatabla">
    <w:name w:val="Contenido de la tabla"/>
    <w:basedOn w:val="Normal"/>
    <w:next w:val="Contenidodelatabla"/>
    <w:autoRedefine w:val="0"/>
    <w:hidden w:val="0"/>
    <w:qFormat w:val="0"/>
    <w:pPr>
      <w:suppressLineNumbers w:val="1"/>
      <w:suppressAutoHyphens w:val="0"/>
      <w:spacing w:after="0" w:line="240" w:lineRule="auto"/>
      <w:ind w:leftChars="-1" w:rightChars="0" w:firstLineChars="-1"/>
      <w:textDirection w:val="btLr"/>
      <w:textAlignment w:val="top"/>
      <w:outlineLvl w:val="0"/>
    </w:pPr>
    <w:rPr>
      <w:rFonts w:ascii="Times New Roman" w:cs="Times New Roman" w:eastAsia="Times New Roman" w:hAnsi="Times New Roman"/>
      <w:w w:val="100"/>
      <w:position w:val="-1"/>
      <w:sz w:val="20"/>
      <w:szCs w:val="20"/>
      <w:effect w:val="none"/>
      <w:vertAlign w:val="baseline"/>
      <w:cs w:val="0"/>
      <w:em w:val="none"/>
      <w:lang w:bidi="ar-SA" w:eastAsia="ar-SA" w:val="es-ES"/>
    </w:rPr>
  </w:style>
  <w:style w:type="paragraph" w:styleId="Encabezadodelatabla">
    <w:name w:val="Encabezado de la tabla"/>
    <w:basedOn w:val="Contenidodelatabla"/>
    <w:next w:val="Encabezadodelatabla"/>
    <w:autoRedefine w:val="0"/>
    <w:hidden w:val="0"/>
    <w:qFormat w:val="0"/>
    <w:pPr>
      <w:suppressLineNumbers w:val="1"/>
      <w:suppressAutoHyphens w:val="0"/>
      <w:spacing w:after="0" w:line="240" w:lineRule="auto"/>
      <w:ind w:leftChars="-1" w:rightChars="0" w:firstLineChars="-1"/>
      <w:jc w:val="center"/>
      <w:textDirection w:val="btLr"/>
      <w:textAlignment w:val="top"/>
      <w:outlineLvl w:val="0"/>
    </w:pPr>
    <w:rPr>
      <w:rFonts w:ascii="Times New Roman" w:cs="Times New Roman" w:eastAsia="Times New Roman" w:hAnsi="Times New Roman"/>
      <w:b w:val="1"/>
      <w:bCs w:val="1"/>
      <w:i w:val="1"/>
      <w:iCs w:val="1"/>
      <w:w w:val="100"/>
      <w:position w:val="-1"/>
      <w:sz w:val="20"/>
      <w:szCs w:val="20"/>
      <w:effect w:val="none"/>
      <w:vertAlign w:val="baseline"/>
      <w:cs w:val="0"/>
      <w:em w:val="none"/>
      <w:lang w:bidi="ar-SA" w:eastAsia="ar-SA" w:val="es-ES"/>
    </w:rPr>
  </w:style>
  <w:style w:type="paragraph" w:styleId="Contenidodelmarco">
    <w:name w:val="Contenido del marco"/>
    <w:basedOn w:val="Textoindependiente,bodytext,bt,Bodytext,TextindepT2,TableBullet1,bodytesx,contents"/>
    <w:next w:val="Contenidodelmarco"/>
    <w:autoRedefine w:val="0"/>
    <w:hidden w:val="0"/>
    <w:qFormat w:val="0"/>
    <w:pPr>
      <w:widowControl w:val="0"/>
      <w:suppressAutoHyphens w:val="0"/>
      <w:spacing w:after="0" w:line="240" w:lineRule="auto"/>
      <w:ind w:leftChars="-1" w:rightChars="0" w:firstLineChars="-1"/>
      <w:jc w:val="both"/>
      <w:textDirection w:val="btLr"/>
      <w:textAlignment w:val="top"/>
      <w:outlineLvl w:val="0"/>
    </w:pPr>
    <w:rPr>
      <w:rFonts w:ascii="Arial" w:hAnsi="Arial"/>
      <w:w w:val="100"/>
      <w:position w:val="-1"/>
      <w:sz w:val="26"/>
      <w:szCs w:val="20"/>
      <w:effect w:val="none"/>
      <w:vertAlign w:val="baseline"/>
      <w:cs w:val="0"/>
      <w:em w:val="none"/>
      <w:lang w:bidi="ar-SA" w:eastAsia="ar-SA" w:val="und"/>
    </w:rPr>
  </w:style>
  <w:style w:type="paragraph" w:styleId="Textonotapie">
    <w:name w:val="Texto nota pie"/>
    <w:basedOn w:val="Normal"/>
    <w:next w:val="Textonotapie"/>
    <w:autoRedefine w:val="0"/>
    <w:hidden w:val="0"/>
    <w:qFormat w:val="0"/>
    <w:pPr>
      <w:suppressAutoHyphens w:val="0"/>
      <w:spacing w:after="0" w:line="240" w:lineRule="auto"/>
      <w:ind w:leftChars="-1" w:rightChars="0" w:firstLineChars="-1"/>
      <w:textDirection w:val="btLr"/>
      <w:textAlignment w:val="top"/>
      <w:outlineLvl w:val="0"/>
    </w:pPr>
    <w:rPr>
      <w:rFonts w:ascii="Times New Roman" w:eastAsia="Times New Roman" w:hAnsi="Times New Roman"/>
      <w:w w:val="100"/>
      <w:position w:val="-1"/>
      <w:sz w:val="20"/>
      <w:szCs w:val="20"/>
      <w:effect w:val="none"/>
      <w:vertAlign w:val="baseline"/>
      <w:cs w:val="0"/>
      <w:em w:val="none"/>
      <w:lang w:bidi="ar-SA" w:eastAsia="ar-SA" w:val="und"/>
    </w:rPr>
  </w:style>
  <w:style w:type="character" w:styleId="TextonotapieCar">
    <w:name w:val="Texto nota pie Car"/>
    <w:next w:val="TextonotapieCar"/>
    <w:autoRedefine w:val="0"/>
    <w:hidden w:val="0"/>
    <w:qFormat w:val="0"/>
    <w:rPr>
      <w:rFonts w:ascii="Times New Roman" w:cs="Times New Roman" w:eastAsia="Times New Roman" w:hAnsi="Times New Roman"/>
      <w:w w:val="100"/>
      <w:position w:val="-1"/>
      <w:sz w:val="20"/>
      <w:szCs w:val="20"/>
      <w:effect w:val="none"/>
      <w:vertAlign w:val="baseline"/>
      <w:cs w:val="0"/>
      <w:em w:val="none"/>
      <w:lang w:eastAsia="ar-SA" w:val="und"/>
    </w:rPr>
  </w:style>
  <w:style w:type="character" w:styleId="Ref.denotaalpie">
    <w:name w:val="Ref. de nota al pie"/>
    <w:next w:val="Ref.denotaalpie"/>
    <w:autoRedefine w:val="0"/>
    <w:hidden w:val="0"/>
    <w:qFormat w:val="0"/>
    <w:rPr>
      <w:w w:val="100"/>
      <w:position w:val="-1"/>
      <w:effect w:val="none"/>
      <w:vertAlign w:val="superscript"/>
      <w:cs w:val="0"/>
      <w:em w:val="none"/>
      <w:lang/>
    </w:rPr>
  </w:style>
  <w:style w:type="table" w:styleId="Tablaconcuadrícula1">
    <w:name w:val="Tabla con cuadrícula1"/>
    <w:basedOn w:val="Tablanormal"/>
    <w:next w:val="Tablaconcuadrícula"/>
    <w:autoRedefine w:val="0"/>
    <w:hidden w:val="0"/>
    <w:qFormat w:val="0"/>
    <w:pPr>
      <w:suppressAutoHyphens w:val="0"/>
      <w:spacing w:after="0" w:line="240" w:lineRule="auto"/>
      <w:ind w:leftChars="-1" w:rightChars="0" w:firstLineChars="-1"/>
      <w:textDirection w:val="btLr"/>
      <w:textAlignment w:val="top"/>
      <w:outlineLvl w:val="0"/>
    </w:pPr>
    <w:rPr>
      <w:rFonts w:ascii="Times New Roman" w:cs="Times New Roman" w:eastAsia="Times New Roman" w:hAnsi="Times New Roman"/>
      <w:w w:val="100"/>
      <w:position w:val="-1"/>
      <w:sz w:val="20"/>
      <w:szCs w:val="20"/>
      <w:effect w:val="none"/>
      <w:vertAlign w:val="baseline"/>
      <w:cs w:val="0"/>
      <w:em w:val="none"/>
      <w:lang w:eastAsia="es-ES"/>
    </w:rPr>
    <w:tblPr>
      <w:tblStyle w:val="Tablaconcuadrícula1"/>
      <w:jc w:val="left"/>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MARITZA2">
    <w:name w:val="MARITZA2"/>
    <w:next w:val="MARITZA2"/>
    <w:autoRedefine w:val="0"/>
    <w:hidden w:val="0"/>
    <w:qFormat w:val="0"/>
    <w:pPr>
      <w:widowControl w:val="0"/>
      <w:suppressAutoHyphens w:val="1"/>
      <w:spacing w:line="1" w:lineRule="atLeast"/>
      <w:ind w:leftChars="-1" w:rightChars="0" w:firstLineChars="-1"/>
      <w:jc w:val="both"/>
      <w:textDirection w:val="btLr"/>
      <w:textAlignment w:val="top"/>
      <w:outlineLvl w:val="0"/>
    </w:pPr>
    <w:rPr>
      <w:rFonts w:ascii="Times New Roman" w:eastAsia="Times New Roman" w:hAnsi="Times New Roman"/>
      <w:w w:val="100"/>
      <w:position w:val="-1"/>
      <w:sz w:val="24"/>
      <w:szCs w:val="24"/>
      <w:effect w:val="none"/>
      <w:vertAlign w:val="baseline"/>
      <w:cs w:val="0"/>
      <w:em w:val="none"/>
      <w:lang w:bidi="ar-SA" w:eastAsia="es-ES" w:val="es-ES"/>
    </w:rPr>
  </w:style>
  <w:style w:type="paragraph" w:styleId="BodyText21">
    <w:name w:val="Body Text 21"/>
    <w:basedOn w:val="Normal"/>
    <w:next w:val="BodyText21"/>
    <w:autoRedefine w:val="0"/>
    <w:hidden w:val="0"/>
    <w:qFormat w:val="0"/>
    <w:pPr>
      <w:widowControl w:val="0"/>
      <w:suppressAutoHyphens w:val="1"/>
      <w:spacing w:after="0" w:line="240" w:lineRule="auto"/>
      <w:ind w:leftChars="-1" w:rightChars="0" w:firstLineChars="-1"/>
      <w:jc w:val="both"/>
      <w:textDirection w:val="btLr"/>
      <w:textAlignment w:val="top"/>
      <w:outlineLvl w:val="0"/>
    </w:pPr>
    <w:rPr>
      <w:rFonts w:ascii="Century Gothic" w:cs="Times New Roman" w:eastAsia="Times New Roman" w:hAnsi="Century Gothic"/>
      <w:w w:val="100"/>
      <w:position w:val="-1"/>
      <w:sz w:val="24"/>
      <w:szCs w:val="20"/>
      <w:effect w:val="none"/>
      <w:vertAlign w:val="baseline"/>
      <w:cs w:val="0"/>
      <w:em w:val="none"/>
      <w:lang w:bidi="ar-SA" w:eastAsia="es-ES" w:val="es-CO"/>
    </w:rPr>
  </w:style>
  <w:style w:type="paragraph" w:styleId="cuerpo">
    <w:name w:val="cuerpo"/>
    <w:basedOn w:val="Normal"/>
    <w:next w:val="cuerpo"/>
    <w:autoRedefine w:val="0"/>
    <w:hidden w:val="0"/>
    <w:qFormat w:val="0"/>
    <w:pPr>
      <w:suppressAutoHyphens w:val="1"/>
      <w:spacing w:after="100" w:afterAutospacing="1" w:before="100" w:beforeAutospacing="1" w:line="240" w:lineRule="auto"/>
      <w:ind w:leftChars="-1" w:rightChars="0" w:firstLineChars="-1"/>
      <w:textDirection w:val="btLr"/>
      <w:textAlignment w:val="top"/>
      <w:outlineLvl w:val="0"/>
    </w:pPr>
    <w:rPr>
      <w:rFonts w:ascii="Verdana" w:cs="Times New Roman" w:eastAsia="Times New Roman" w:hAnsi="Verdana"/>
      <w:w w:val="100"/>
      <w:position w:val="-1"/>
      <w:sz w:val="15"/>
      <w:szCs w:val="15"/>
      <w:effect w:val="none"/>
      <w:vertAlign w:val="baseline"/>
      <w:cs w:val="0"/>
      <w:em w:val="none"/>
      <w:lang w:bidi="ar-SA" w:eastAsia="es-ES" w:val="es-ES"/>
    </w:rPr>
  </w:style>
  <w:style w:type="paragraph" w:styleId="titulos">
    <w:name w:val="titulos"/>
    <w:basedOn w:val="Normal"/>
    <w:next w:val="titulos"/>
    <w:autoRedefine w:val="0"/>
    <w:hidden w:val="0"/>
    <w:qFormat w:val="0"/>
    <w:pPr>
      <w:suppressAutoHyphens w:val="1"/>
      <w:spacing w:after="100" w:afterAutospacing="1" w:before="100" w:beforeAutospacing="1" w:line="240" w:lineRule="auto"/>
      <w:ind w:leftChars="-1" w:rightChars="0" w:firstLineChars="-1"/>
      <w:textDirection w:val="btLr"/>
      <w:textAlignment w:val="top"/>
      <w:outlineLvl w:val="0"/>
    </w:pPr>
    <w:rPr>
      <w:rFonts w:ascii="Verdana" w:cs="Times New Roman" w:eastAsia="Times New Roman" w:hAnsi="Verdana"/>
      <w:b w:val="1"/>
      <w:bCs w:val="1"/>
      <w:w w:val="100"/>
      <w:position w:val="-1"/>
      <w:sz w:val="17"/>
      <w:szCs w:val="17"/>
      <w:effect w:val="none"/>
      <w:vertAlign w:val="baseline"/>
      <w:cs w:val="0"/>
      <w:em w:val="none"/>
      <w:lang w:bidi="ar-SA" w:eastAsia="es-ES" w:val="es-ES"/>
    </w:rPr>
  </w:style>
  <w:style w:type="paragraph" w:styleId="cuerpodetexto">
    <w:name w:val="cuerpodetexto"/>
    <w:basedOn w:val="Normal"/>
    <w:next w:val="cuerpodetexto"/>
    <w:autoRedefine w:val="0"/>
    <w:hidden w:val="0"/>
    <w:qFormat w:val="0"/>
    <w:pPr>
      <w:suppressAutoHyphens w:val="1"/>
      <w:spacing w:after="100" w:afterAutospacing="1" w:before="100" w:beforeAutospacing="1" w:line="240" w:lineRule="auto"/>
      <w:ind w:leftChars="-1" w:rightChars="0" w:firstLineChars="-1"/>
      <w:textDirection w:val="btLr"/>
      <w:textAlignment w:val="top"/>
      <w:outlineLvl w:val="0"/>
    </w:pPr>
    <w:rPr>
      <w:rFonts w:ascii="Verdana" w:cs="Times New Roman" w:eastAsia="Times New Roman" w:hAnsi="Verdana"/>
      <w:w w:val="100"/>
      <w:position w:val="-1"/>
      <w:sz w:val="13"/>
      <w:szCs w:val="13"/>
      <w:effect w:val="none"/>
      <w:vertAlign w:val="baseline"/>
      <w:cs w:val="0"/>
      <w:em w:val="none"/>
      <w:lang w:bidi="ar-SA" w:eastAsia="es-ES" w:val="es-ES"/>
    </w:rPr>
  </w:style>
  <w:style w:type="paragraph" w:styleId="grantitulo">
    <w:name w:val="grantitulo"/>
    <w:basedOn w:val="Normal"/>
    <w:next w:val="grantitulo"/>
    <w:autoRedefine w:val="0"/>
    <w:hidden w:val="0"/>
    <w:qFormat w:val="0"/>
    <w:pPr>
      <w:suppressAutoHyphens w:val="1"/>
      <w:spacing w:after="100" w:afterAutospacing="1" w:before="100" w:beforeAutospacing="1" w:line="240" w:lineRule="auto"/>
      <w:ind w:leftChars="-1" w:rightChars="0" w:firstLineChars="-1"/>
      <w:textDirection w:val="btLr"/>
      <w:textAlignment w:val="top"/>
      <w:outlineLvl w:val="0"/>
    </w:pPr>
    <w:rPr>
      <w:rFonts w:ascii="Verdana" w:cs="Times New Roman" w:eastAsia="Times New Roman" w:hAnsi="Verdana"/>
      <w:b w:val="1"/>
      <w:bCs w:val="1"/>
      <w:color w:val="008000"/>
      <w:w w:val="100"/>
      <w:position w:val="-1"/>
      <w:sz w:val="33"/>
      <w:szCs w:val="33"/>
      <w:effect w:val="none"/>
      <w:vertAlign w:val="baseline"/>
      <w:cs w:val="0"/>
      <w:em w:val="none"/>
      <w:lang w:bidi="ar-SA" w:eastAsia="es-ES" w:val="es-ES"/>
    </w:rPr>
  </w:style>
  <w:style w:type="paragraph" w:styleId="links">
    <w:name w:val="links"/>
    <w:basedOn w:val="Normal"/>
    <w:next w:val="links"/>
    <w:autoRedefine w:val="0"/>
    <w:hidden w:val="0"/>
    <w:qFormat w:val="0"/>
    <w:pPr>
      <w:suppressAutoHyphens w:val="1"/>
      <w:spacing w:after="100" w:afterAutospacing="1" w:before="100" w:beforeAutospacing="1" w:line="240" w:lineRule="auto"/>
      <w:ind w:leftChars="-1" w:rightChars="0" w:firstLineChars="-1"/>
      <w:textDirection w:val="btLr"/>
      <w:textAlignment w:val="top"/>
      <w:outlineLvl w:val="0"/>
    </w:pPr>
    <w:rPr>
      <w:rFonts w:ascii="Verdana" w:cs="Times New Roman" w:eastAsia="Times New Roman" w:hAnsi="Verdana"/>
      <w:color w:val="008000"/>
      <w:w w:val="100"/>
      <w:position w:val="-1"/>
      <w:sz w:val="13"/>
      <w:szCs w:val="13"/>
      <w:effect w:val="none"/>
      <w:vertAlign w:val="baseline"/>
      <w:cs w:val="0"/>
      <w:em w:val="none"/>
      <w:lang w:bidi="ar-SA" w:eastAsia="es-ES" w:val="es-ES"/>
    </w:rPr>
  </w:style>
  <w:style w:type="paragraph" w:styleId="linksclaros">
    <w:name w:val="linksclaros"/>
    <w:basedOn w:val="Normal"/>
    <w:next w:val="linksclaros"/>
    <w:autoRedefine w:val="0"/>
    <w:hidden w:val="0"/>
    <w:qFormat w:val="0"/>
    <w:pPr>
      <w:suppressAutoHyphens w:val="1"/>
      <w:spacing w:after="100" w:afterAutospacing="1" w:before="100" w:beforeAutospacing="1" w:line="240" w:lineRule="auto"/>
      <w:ind w:leftChars="-1" w:rightChars="0" w:firstLineChars="-1"/>
      <w:textDirection w:val="btLr"/>
      <w:textAlignment w:val="top"/>
      <w:outlineLvl w:val="0"/>
    </w:pPr>
    <w:rPr>
      <w:rFonts w:ascii="Verdana" w:cs="Times New Roman" w:eastAsia="Times New Roman" w:hAnsi="Verdana"/>
      <w:color w:val="ffffff"/>
      <w:w w:val="100"/>
      <w:position w:val="-1"/>
      <w:sz w:val="13"/>
      <w:szCs w:val="13"/>
      <w:effect w:val="none"/>
      <w:vertAlign w:val="baseline"/>
      <w:cs w:val="0"/>
      <w:em w:val="none"/>
      <w:lang w:bidi="ar-SA" w:eastAsia="es-ES" w:val="es-ES"/>
    </w:rPr>
  </w:style>
  <w:style w:type="paragraph" w:styleId="notbloque1">
    <w:name w:val="notbloque1"/>
    <w:basedOn w:val="Normal"/>
    <w:next w:val="notbloque1"/>
    <w:autoRedefine w:val="0"/>
    <w:hidden w:val="0"/>
    <w:qFormat w:val="0"/>
    <w:pPr>
      <w:suppressAutoHyphens w:val="1"/>
      <w:spacing w:after="100" w:afterAutospacing="1" w:before="100" w:beforeAutospacing="1" w:line="240" w:lineRule="auto"/>
      <w:ind w:leftChars="-1" w:rightChars="0" w:firstLineChars="-1"/>
      <w:jc w:val="both"/>
      <w:textDirection w:val="btLr"/>
      <w:textAlignment w:val="top"/>
      <w:outlineLvl w:val="0"/>
    </w:pPr>
    <w:rPr>
      <w:rFonts w:ascii="Times New Roman" w:cs="Times New Roman" w:eastAsia="Times New Roman" w:hAnsi="Times New Roman"/>
      <w:w w:val="100"/>
      <w:position w:val="-1"/>
      <w:sz w:val="13"/>
      <w:szCs w:val="13"/>
      <w:effect w:val="none"/>
      <w:vertAlign w:val="baseline"/>
      <w:cs w:val="0"/>
      <w:em w:val="none"/>
      <w:lang w:bidi="ar-SA" w:eastAsia="es-ES" w:val="es-ES"/>
    </w:rPr>
  </w:style>
  <w:style w:type="paragraph" w:styleId="notbloquevermas">
    <w:name w:val="notbloquevermas"/>
    <w:basedOn w:val="Normal"/>
    <w:next w:val="notbloquevermas"/>
    <w:autoRedefine w:val="0"/>
    <w:hidden w:val="0"/>
    <w:qFormat w:val="0"/>
    <w:pPr>
      <w:suppressAutoHyphens w:val="1"/>
      <w:spacing w:after="100" w:afterAutospacing="1" w:before="100" w:beforeAutospacing="1" w:line="240" w:lineRule="auto"/>
      <w:ind w:leftChars="-1" w:rightChars="0" w:firstLineChars="-1"/>
      <w:jc w:val="right"/>
      <w:textDirection w:val="btLr"/>
      <w:textAlignment w:val="top"/>
      <w:outlineLvl w:val="0"/>
    </w:pPr>
    <w:rPr>
      <w:rFonts w:ascii="Times New Roman" w:cs="Times New Roman" w:eastAsia="Times New Roman" w:hAnsi="Times New Roman"/>
      <w:w w:val="100"/>
      <w:position w:val="-1"/>
      <w:sz w:val="13"/>
      <w:szCs w:val="13"/>
      <w:u w:val="single"/>
      <w:effect w:val="none"/>
      <w:vertAlign w:val="baseline"/>
      <w:cs w:val="0"/>
      <w:em w:val="none"/>
      <w:lang w:bidi="ar-SA" w:eastAsia="es-ES" w:val="es-ES"/>
    </w:rPr>
  </w:style>
  <w:style w:type="paragraph" w:styleId="notbloquetitulo">
    <w:name w:val="notbloquetitulo"/>
    <w:basedOn w:val="Normal"/>
    <w:next w:val="notbloquetitulo"/>
    <w:autoRedefine w:val="0"/>
    <w:hidden w:val="0"/>
    <w:qFormat w:val="0"/>
    <w:pPr>
      <w:suppressAutoHyphens w:val="1"/>
      <w:spacing w:after="100" w:afterAutospacing="1" w:before="100" w:beforeAutospacing="1" w:line="240" w:lineRule="auto"/>
      <w:ind w:leftChars="-1" w:rightChars="0" w:firstLineChars="-1"/>
      <w:jc w:val="both"/>
      <w:textDirection w:val="btLr"/>
      <w:textAlignment w:val="top"/>
      <w:outlineLvl w:val="0"/>
    </w:pPr>
    <w:rPr>
      <w:rFonts w:ascii="Times New Roman" w:cs="Times New Roman" w:eastAsia="Times New Roman" w:hAnsi="Times New Roman"/>
      <w:b w:val="1"/>
      <w:bCs w:val="1"/>
      <w:color w:val="384f19"/>
      <w:w w:val="100"/>
      <w:position w:val="-1"/>
      <w:sz w:val="13"/>
      <w:szCs w:val="13"/>
      <w:effect w:val="none"/>
      <w:vertAlign w:val="baseline"/>
      <w:cs w:val="0"/>
      <w:em w:val="none"/>
      <w:lang w:bidi="ar-SA" w:eastAsia="es-ES" w:val="es-ES"/>
    </w:rPr>
  </w:style>
  <w:style w:type="paragraph" w:styleId="notbloque3">
    <w:name w:val="notbloque3"/>
    <w:basedOn w:val="Normal"/>
    <w:next w:val="notbloque3"/>
    <w:autoRedefine w:val="0"/>
    <w:hidden w:val="0"/>
    <w:qFormat w:val="0"/>
    <w:pPr>
      <w:suppressAutoHyphens w:val="1"/>
      <w:spacing w:after="100" w:afterAutospacing="1" w:before="100" w:beforeAutospacing="1" w:line="240" w:lineRule="auto"/>
      <w:ind w:leftChars="-1" w:rightChars="0" w:firstLineChars="-1"/>
      <w:textDirection w:val="btLr"/>
      <w:textAlignment w:val="top"/>
      <w:outlineLvl w:val="0"/>
    </w:pPr>
    <w:rPr>
      <w:rFonts w:ascii="Times New Roman" w:cs="Times New Roman" w:eastAsia="Times New Roman" w:hAnsi="Times New Roman"/>
      <w:w w:val="100"/>
      <w:position w:val="-1"/>
      <w:sz w:val="13"/>
      <w:szCs w:val="13"/>
      <w:effect w:val="none"/>
      <w:vertAlign w:val="baseline"/>
      <w:cs w:val="0"/>
      <w:em w:val="none"/>
      <w:lang w:bidi="ar-SA" w:eastAsia="es-ES" w:val="es-ES"/>
    </w:rPr>
  </w:style>
  <w:style w:type="paragraph" w:styleId="notbloque4">
    <w:name w:val="notbloque4"/>
    <w:basedOn w:val="Normal"/>
    <w:next w:val="notbloque4"/>
    <w:autoRedefine w:val="0"/>
    <w:hidden w:val="0"/>
    <w:qFormat w:val="0"/>
    <w:pPr>
      <w:suppressAutoHyphens w:val="1"/>
      <w:spacing w:after="100" w:afterAutospacing="1" w:before="100" w:beforeAutospacing="1" w:line="240" w:lineRule="auto"/>
      <w:ind w:leftChars="-1" w:rightChars="0" w:firstLineChars="-1"/>
      <w:textDirection w:val="btLr"/>
      <w:textAlignment w:val="top"/>
      <w:outlineLvl w:val="0"/>
    </w:pPr>
    <w:rPr>
      <w:rFonts w:ascii="Times New Roman" w:cs="Times New Roman" w:eastAsia="Times New Roman" w:hAnsi="Times New Roman"/>
      <w:w w:val="100"/>
      <w:position w:val="-1"/>
      <w:sz w:val="13"/>
      <w:szCs w:val="13"/>
      <w:effect w:val="none"/>
      <w:vertAlign w:val="baseline"/>
      <w:cs w:val="0"/>
      <w:em w:val="none"/>
      <w:lang w:bidi="ar-SA" w:eastAsia="es-ES" w:val="es-ES"/>
    </w:rPr>
  </w:style>
  <w:style w:type="paragraph" w:styleId="galbloqueizq">
    <w:name w:val="galbloqueizq"/>
    <w:basedOn w:val="Normal"/>
    <w:next w:val="galbloqueizq"/>
    <w:autoRedefine w:val="0"/>
    <w:hidden w:val="0"/>
    <w:qFormat w:val="0"/>
    <w:pPr>
      <w:suppressAutoHyphens w:val="1"/>
      <w:spacing w:after="100" w:afterAutospacing="1" w:before="100" w:beforeAutospacing="1" w:line="240" w:lineRule="auto"/>
      <w:ind w:leftChars="-1" w:rightChars="0" w:firstLineChars="-1"/>
      <w:textDirection w:val="btLr"/>
      <w:textAlignment w:val="top"/>
      <w:outlineLvl w:val="0"/>
    </w:pPr>
    <w:rPr>
      <w:rFonts w:ascii="Times New Roman" w:cs="Times New Roman" w:eastAsia="Times New Roman" w:hAnsi="Times New Roman"/>
      <w:w w:val="100"/>
      <w:position w:val="-1"/>
      <w:sz w:val="24"/>
      <w:szCs w:val="24"/>
      <w:effect w:val="none"/>
      <w:vertAlign w:val="baseline"/>
      <w:cs w:val="0"/>
      <w:em w:val="none"/>
      <w:lang w:bidi="ar-SA" w:eastAsia="es-ES" w:val="es-ES"/>
    </w:rPr>
  </w:style>
  <w:style w:type="paragraph" w:styleId="galbloqueder">
    <w:name w:val="galbloqueder"/>
    <w:basedOn w:val="Normal"/>
    <w:next w:val="galbloqueder"/>
    <w:autoRedefine w:val="0"/>
    <w:hidden w:val="0"/>
    <w:qFormat w:val="0"/>
    <w:pPr>
      <w:suppressAutoHyphens w:val="1"/>
      <w:spacing w:after="100" w:afterAutospacing="1" w:before="100" w:beforeAutospacing="1" w:line="240" w:lineRule="auto"/>
      <w:ind w:leftChars="-1" w:rightChars="0" w:firstLineChars="-1"/>
      <w:textDirection w:val="btLr"/>
      <w:textAlignment w:val="top"/>
      <w:outlineLvl w:val="0"/>
    </w:pPr>
    <w:rPr>
      <w:rFonts w:ascii="Times New Roman" w:cs="Times New Roman" w:eastAsia="Times New Roman" w:hAnsi="Times New Roman"/>
      <w:w w:val="100"/>
      <w:position w:val="-1"/>
      <w:sz w:val="24"/>
      <w:szCs w:val="24"/>
      <w:effect w:val="none"/>
      <w:vertAlign w:val="baseline"/>
      <w:cs w:val="0"/>
      <w:em w:val="none"/>
      <w:lang w:bidi="ar-SA" w:eastAsia="es-ES" w:val="es-ES"/>
    </w:rPr>
  </w:style>
  <w:style w:type="paragraph" w:styleId="galbloquetitulo">
    <w:name w:val="galbloquetitulo"/>
    <w:basedOn w:val="Normal"/>
    <w:next w:val="galbloquetitulo"/>
    <w:autoRedefine w:val="0"/>
    <w:hidden w:val="0"/>
    <w:qFormat w:val="0"/>
    <w:pPr>
      <w:shd w:color="auto" w:fill="4c4c4c" w:val="clear"/>
      <w:suppressAutoHyphens w:val="1"/>
      <w:spacing w:after="0" w:line="240" w:lineRule="auto"/>
      <w:ind w:left="66" w:right="106" w:leftChars="-1" w:rightChars="0" w:firstLineChars="-1"/>
      <w:textDirection w:val="btLr"/>
      <w:textAlignment w:val="top"/>
      <w:outlineLvl w:val="0"/>
    </w:pPr>
    <w:rPr>
      <w:rFonts w:ascii="Times New Roman" w:cs="Times New Roman" w:eastAsia="Times New Roman" w:hAnsi="Times New Roman"/>
      <w:color w:val="ffffff"/>
      <w:w w:val="100"/>
      <w:position w:val="-1"/>
      <w:sz w:val="24"/>
      <w:szCs w:val="24"/>
      <w:effect w:val="none"/>
      <w:vertAlign w:val="baseline"/>
      <w:cs w:val="0"/>
      <w:em w:val="none"/>
      <w:lang w:bidi="ar-SA" w:eastAsia="es-ES" w:val="es-ES"/>
    </w:rPr>
  </w:style>
  <w:style w:type="paragraph" w:styleId="galbloquevermas">
    <w:name w:val="galbloquevermas"/>
    <w:basedOn w:val="Normal"/>
    <w:next w:val="galbloquevermas"/>
    <w:autoRedefine w:val="0"/>
    <w:hidden w:val="0"/>
    <w:qFormat w:val="0"/>
    <w:pPr>
      <w:suppressAutoHyphens w:val="1"/>
      <w:spacing w:after="100" w:afterAutospacing="1" w:before="100" w:beforeAutospacing="1" w:line="240" w:lineRule="auto"/>
      <w:ind w:leftChars="-1" w:rightChars="0" w:firstLineChars="-1"/>
      <w:jc w:val="right"/>
      <w:textDirection w:val="btLr"/>
      <w:textAlignment w:val="top"/>
      <w:outlineLvl w:val="0"/>
    </w:pPr>
    <w:rPr>
      <w:rFonts w:ascii="Times New Roman" w:cs="Times New Roman" w:eastAsia="Times New Roman" w:hAnsi="Times New Roman"/>
      <w:w w:val="100"/>
      <w:position w:val="-1"/>
      <w:sz w:val="13"/>
      <w:szCs w:val="13"/>
      <w:u w:val="single"/>
      <w:effect w:val="none"/>
      <w:vertAlign w:val="baseline"/>
      <w:cs w:val="0"/>
      <w:em w:val="none"/>
      <w:lang w:bidi="ar-SA" w:eastAsia="es-ES" w:val="es-ES"/>
    </w:rPr>
  </w:style>
  <w:style w:type="paragraph" w:styleId="calend">
    <w:name w:val="calend"/>
    <w:basedOn w:val="Normal"/>
    <w:next w:val="calend"/>
    <w:autoRedefine w:val="0"/>
    <w:hidden w:val="0"/>
    <w:qFormat w:val="0"/>
    <w:pPr>
      <w:shd w:color="auto" w:fill="ffffff" w:val="clear"/>
      <w:suppressAutoHyphens w:val="1"/>
      <w:spacing w:after="100" w:afterAutospacing="1" w:before="100" w:beforeAutospacing="1" w:line="240" w:lineRule="auto"/>
      <w:ind w:leftChars="-1" w:rightChars="0" w:firstLineChars="-1"/>
      <w:textDirection w:val="btLr"/>
      <w:textAlignment w:val="top"/>
      <w:outlineLvl w:val="0"/>
    </w:pPr>
    <w:rPr>
      <w:rFonts w:ascii="Times New Roman" w:cs="Times New Roman" w:eastAsia="Times New Roman" w:hAnsi="Times New Roman"/>
      <w:w w:val="100"/>
      <w:position w:val="-1"/>
      <w:sz w:val="24"/>
      <w:szCs w:val="24"/>
      <w:effect w:val="none"/>
      <w:vertAlign w:val="baseline"/>
      <w:cs w:val="0"/>
      <w:em w:val="none"/>
      <w:lang w:bidi="ar-SA" w:eastAsia="es-ES" w:val="es-ES"/>
    </w:rPr>
  </w:style>
  <w:style w:type="paragraph" w:styleId="calendsemana">
    <w:name w:val="calendsemana"/>
    <w:basedOn w:val="Normal"/>
    <w:next w:val="calendsemana"/>
    <w:autoRedefine w:val="0"/>
    <w:hidden w:val="0"/>
    <w:qFormat w:val="0"/>
    <w:pPr>
      <w:shd w:color="auto" w:fill="555555" w:val="clear"/>
      <w:suppressAutoHyphens w:val="1"/>
      <w:spacing w:after="100" w:afterAutospacing="1" w:before="100" w:beforeAutospacing="1" w:line="240" w:lineRule="auto"/>
      <w:ind w:leftChars="-1" w:rightChars="0" w:firstLineChars="-1"/>
      <w:textDirection w:val="btLr"/>
      <w:textAlignment w:val="top"/>
      <w:outlineLvl w:val="0"/>
    </w:pPr>
    <w:rPr>
      <w:rFonts w:ascii="Times New Roman" w:cs="Times New Roman" w:eastAsia="Times New Roman" w:hAnsi="Times New Roman"/>
      <w:w w:val="100"/>
      <w:position w:val="-1"/>
      <w:sz w:val="24"/>
      <w:szCs w:val="24"/>
      <w:effect w:val="none"/>
      <w:vertAlign w:val="baseline"/>
      <w:cs w:val="0"/>
      <w:em w:val="none"/>
      <w:lang w:bidi="ar-SA" w:eastAsia="es-ES" w:val="es-ES"/>
    </w:rPr>
  </w:style>
  <w:style w:type="paragraph" w:styleId="calendfecha">
    <w:name w:val="calendfecha"/>
    <w:basedOn w:val="Normal"/>
    <w:next w:val="calendfecha"/>
    <w:autoRedefine w:val="0"/>
    <w:hidden w:val="0"/>
    <w:qFormat w:val="0"/>
    <w:pPr>
      <w:suppressAutoHyphens w:val="1"/>
      <w:spacing w:after="0" w:line="240" w:lineRule="auto"/>
      <w:ind w:left="132" w:leftChars="-1" w:rightChars="0" w:firstLineChars="-1"/>
      <w:jc w:val="both"/>
      <w:textDirection w:val="btLr"/>
      <w:textAlignment w:val="top"/>
      <w:outlineLvl w:val="0"/>
    </w:pPr>
    <w:rPr>
      <w:rFonts w:ascii="Times New Roman" w:cs="Times New Roman" w:eastAsia="Times New Roman" w:hAnsi="Times New Roman"/>
      <w:b w:val="1"/>
      <w:bCs w:val="1"/>
      <w:color w:val="384f19"/>
      <w:w w:val="100"/>
      <w:position w:val="-1"/>
      <w:sz w:val="15"/>
      <w:szCs w:val="15"/>
      <w:effect w:val="none"/>
      <w:vertAlign w:val="baseline"/>
      <w:cs w:val="0"/>
      <w:em w:val="none"/>
      <w:lang w:bidi="ar-SA" w:eastAsia="es-ES" w:val="es-ES"/>
    </w:rPr>
  </w:style>
  <w:style w:type="paragraph" w:styleId="encuesta">
    <w:name w:val="encuesta"/>
    <w:basedOn w:val="Normal"/>
    <w:next w:val="encuesta"/>
    <w:autoRedefine w:val="0"/>
    <w:hidden w:val="0"/>
    <w:qFormat w:val="0"/>
    <w:pPr>
      <w:shd w:color="auto" w:fill="ffffff" w:val="clear"/>
      <w:suppressAutoHyphens w:val="1"/>
      <w:spacing w:after="100" w:afterAutospacing="1" w:before="100" w:beforeAutospacing="1" w:line="240" w:lineRule="auto"/>
      <w:ind w:leftChars="-1" w:rightChars="0" w:firstLineChars="-1"/>
      <w:textDirection w:val="btLr"/>
      <w:textAlignment w:val="top"/>
      <w:outlineLvl w:val="0"/>
    </w:pPr>
    <w:rPr>
      <w:rFonts w:ascii="Times New Roman" w:cs="Times New Roman" w:eastAsia="Times New Roman" w:hAnsi="Times New Roman"/>
      <w:color w:val="384f19"/>
      <w:w w:val="100"/>
      <w:position w:val="-1"/>
      <w:sz w:val="13"/>
      <w:szCs w:val="13"/>
      <w:effect w:val="none"/>
      <w:vertAlign w:val="baseline"/>
      <w:cs w:val="0"/>
      <w:em w:val="none"/>
      <w:lang w:bidi="ar-SA" w:eastAsia="es-ES" w:val="es-ES"/>
    </w:rPr>
  </w:style>
  <w:style w:type="paragraph" w:styleId="corptitulo">
    <w:name w:val="corptitulo"/>
    <w:basedOn w:val="Normal"/>
    <w:next w:val="corptitulo"/>
    <w:autoRedefine w:val="0"/>
    <w:hidden w:val="0"/>
    <w:qFormat w:val="0"/>
    <w:pPr>
      <w:suppressAutoHyphens w:val="1"/>
      <w:spacing w:after="100" w:afterAutospacing="1" w:before="100" w:beforeAutospacing="1" w:line="240" w:lineRule="auto"/>
      <w:ind w:leftChars="-1" w:rightChars="0" w:firstLineChars="-1"/>
      <w:textDirection w:val="btLr"/>
      <w:textAlignment w:val="top"/>
      <w:outlineLvl w:val="0"/>
    </w:pPr>
    <w:rPr>
      <w:rFonts w:ascii="Times New Roman" w:cs="Times New Roman" w:eastAsia="Times New Roman" w:hAnsi="Times New Roman"/>
      <w:b w:val="1"/>
      <w:bCs w:val="1"/>
      <w:color w:val="4d7008"/>
      <w:w w:val="100"/>
      <w:position w:val="-1"/>
      <w:sz w:val="24"/>
      <w:szCs w:val="24"/>
      <w:effect w:val="none"/>
      <w:vertAlign w:val="baseline"/>
      <w:cs w:val="0"/>
      <w:em w:val="none"/>
      <w:lang w:bidi="ar-SA" w:eastAsia="es-ES" w:val="es-ES"/>
    </w:rPr>
  </w:style>
  <w:style w:type="paragraph" w:styleId="corpcontenido">
    <w:name w:val="corpcontenido"/>
    <w:basedOn w:val="Normal"/>
    <w:next w:val="corpcontenido"/>
    <w:autoRedefine w:val="0"/>
    <w:hidden w:val="0"/>
    <w:qFormat w:val="0"/>
    <w:pPr>
      <w:suppressAutoHyphens w:val="1"/>
      <w:spacing w:after="100" w:afterAutospacing="1" w:before="100" w:beforeAutospacing="1" w:line="240" w:lineRule="auto"/>
      <w:ind w:leftChars="-1" w:rightChars="0" w:firstLineChars="-1"/>
      <w:jc w:val="both"/>
      <w:textDirection w:val="btLr"/>
      <w:textAlignment w:val="top"/>
      <w:outlineLvl w:val="0"/>
    </w:pPr>
    <w:rPr>
      <w:rFonts w:ascii="Times New Roman" w:cs="Times New Roman" w:eastAsia="Times New Roman" w:hAnsi="Times New Roman"/>
      <w:color w:val="ffffff"/>
      <w:w w:val="100"/>
      <w:position w:val="-1"/>
      <w:sz w:val="13"/>
      <w:szCs w:val="13"/>
      <w:effect w:val="none"/>
      <w:vertAlign w:val="baseline"/>
      <w:cs w:val="0"/>
      <w:em w:val="none"/>
      <w:lang w:bidi="ar-SA" w:eastAsia="es-ES" w:val="es-ES"/>
    </w:rPr>
  </w:style>
  <w:style w:type="paragraph" w:styleId="labelbloque">
    <w:name w:val="labelbloque"/>
    <w:basedOn w:val="Normal"/>
    <w:next w:val="labelbloque"/>
    <w:autoRedefine w:val="0"/>
    <w:hidden w:val="0"/>
    <w:qFormat w:val="0"/>
    <w:pPr>
      <w:suppressAutoHyphens w:val="1"/>
      <w:spacing w:after="100" w:afterAutospacing="1" w:before="100" w:beforeAutospacing="1" w:line="240" w:lineRule="auto"/>
      <w:ind w:leftChars="-1" w:rightChars="0" w:firstLineChars="-1"/>
      <w:jc w:val="right"/>
      <w:textDirection w:val="btLr"/>
      <w:textAlignment w:val="top"/>
      <w:outlineLvl w:val="0"/>
    </w:pPr>
    <w:rPr>
      <w:rFonts w:ascii="Times New Roman" w:cs="Times New Roman" w:eastAsia="Times New Roman" w:hAnsi="Times New Roman"/>
      <w:w w:val="100"/>
      <w:position w:val="-1"/>
      <w:sz w:val="24"/>
      <w:szCs w:val="24"/>
      <w:effect w:val="none"/>
      <w:vertAlign w:val="baseline"/>
      <w:cs w:val="0"/>
      <w:em w:val="none"/>
      <w:lang w:bidi="ar-SA" w:eastAsia="es-ES" w:val="es-ES"/>
    </w:rPr>
  </w:style>
  <w:style w:type="paragraph" w:styleId="resaltar">
    <w:name w:val="resaltar"/>
    <w:basedOn w:val="Normal"/>
    <w:next w:val="resaltar"/>
    <w:autoRedefine w:val="0"/>
    <w:hidden w:val="0"/>
    <w:qFormat w:val="0"/>
    <w:pPr>
      <w:shd w:color="auto" w:fill="ccffcc" w:val="clear"/>
      <w:suppressAutoHyphens w:val="1"/>
      <w:spacing w:after="100" w:afterAutospacing="1" w:before="100" w:beforeAutospacing="1" w:line="240" w:lineRule="auto"/>
      <w:ind w:leftChars="-1" w:rightChars="0" w:firstLineChars="-1"/>
      <w:textDirection w:val="btLr"/>
      <w:textAlignment w:val="top"/>
      <w:outlineLvl w:val="0"/>
    </w:pPr>
    <w:rPr>
      <w:rFonts w:ascii="Times New Roman" w:cs="Times New Roman" w:eastAsia="Times New Roman" w:hAnsi="Times New Roman"/>
      <w:w w:val="100"/>
      <w:position w:val="-1"/>
      <w:sz w:val="24"/>
      <w:szCs w:val="24"/>
      <w:effect w:val="none"/>
      <w:vertAlign w:val="baseline"/>
      <w:cs w:val="0"/>
      <w:em w:val="none"/>
      <w:lang w:bidi="ar-SA" w:eastAsia="es-ES" w:val="es-ES"/>
    </w:rPr>
  </w:style>
  <w:style w:type="paragraph" w:styleId="centro">
    <w:name w:val="centro"/>
    <w:basedOn w:val="Normal"/>
    <w:next w:val="centro"/>
    <w:autoRedefine w:val="0"/>
    <w:hidden w:val="0"/>
    <w:qFormat w:val="0"/>
    <w:pPr>
      <w:suppressAutoHyphens w:val="1"/>
      <w:spacing w:after="100" w:afterAutospacing="1" w:before="100" w:beforeAutospacing="1" w:line="240" w:lineRule="auto"/>
      <w:ind w:leftChars="-1" w:rightChars="0" w:firstLineChars="-1"/>
      <w:jc w:val="center"/>
      <w:textDirection w:val="btLr"/>
      <w:textAlignment w:val="top"/>
      <w:outlineLvl w:val="0"/>
    </w:pPr>
    <w:rPr>
      <w:rFonts w:ascii="Times New Roman" w:cs="Times New Roman" w:eastAsia="Times New Roman" w:hAnsi="Times New Roman"/>
      <w:w w:val="100"/>
      <w:position w:val="-1"/>
      <w:sz w:val="24"/>
      <w:szCs w:val="24"/>
      <w:effect w:val="none"/>
      <w:vertAlign w:val="baseline"/>
      <w:cs w:val="0"/>
      <w:em w:val="none"/>
      <w:lang w:bidi="ar-SA" w:eastAsia="es-ES" w:val="es-ES"/>
    </w:rPr>
  </w:style>
  <w:style w:type="paragraph" w:styleId="derecha">
    <w:name w:val="derecha"/>
    <w:basedOn w:val="Normal"/>
    <w:next w:val="derecha"/>
    <w:autoRedefine w:val="0"/>
    <w:hidden w:val="0"/>
    <w:qFormat w:val="0"/>
    <w:pPr>
      <w:suppressAutoHyphens w:val="1"/>
      <w:spacing w:after="100" w:afterAutospacing="1" w:before="100" w:beforeAutospacing="1" w:line="240" w:lineRule="auto"/>
      <w:ind w:leftChars="-1" w:rightChars="0" w:firstLineChars="-1"/>
      <w:jc w:val="right"/>
      <w:textDirection w:val="btLr"/>
      <w:textAlignment w:val="top"/>
      <w:outlineLvl w:val="0"/>
    </w:pPr>
    <w:rPr>
      <w:rFonts w:ascii="Times New Roman" w:cs="Times New Roman" w:eastAsia="Times New Roman" w:hAnsi="Times New Roman"/>
      <w:w w:val="100"/>
      <w:position w:val="-1"/>
      <w:sz w:val="24"/>
      <w:szCs w:val="24"/>
      <w:effect w:val="none"/>
      <w:vertAlign w:val="baseline"/>
      <w:cs w:val="0"/>
      <w:em w:val="none"/>
      <w:lang w:bidi="ar-SA" w:eastAsia="es-ES" w:val="es-ES"/>
    </w:rPr>
  </w:style>
  <w:style w:type="paragraph" w:styleId="tablagen">
    <w:name w:val="tablagen"/>
    <w:basedOn w:val="Normal"/>
    <w:next w:val="tablagen"/>
    <w:autoRedefine w:val="0"/>
    <w:hidden w:val="0"/>
    <w:qFormat w:val="0"/>
    <w:pPr>
      <w:suppressAutoHyphens w:val="1"/>
      <w:spacing w:after="198" w:before="100" w:beforeAutospacing="1" w:line="240" w:lineRule="auto"/>
      <w:ind w:leftChars="-1" w:rightChars="0" w:firstLineChars="-1"/>
      <w:textDirection w:val="btLr"/>
      <w:textAlignment w:val="top"/>
      <w:outlineLvl w:val="0"/>
    </w:pPr>
    <w:rPr>
      <w:rFonts w:ascii="Times New Roman" w:cs="Times New Roman" w:eastAsia="Times New Roman" w:hAnsi="Times New Roman"/>
      <w:w w:val="100"/>
      <w:position w:val="-1"/>
      <w:sz w:val="24"/>
      <w:szCs w:val="24"/>
      <w:effect w:val="none"/>
      <w:vertAlign w:val="baseline"/>
      <w:cs w:val="0"/>
      <w:em w:val="none"/>
      <w:lang w:bidi="ar-SA" w:eastAsia="es-ES" w:val="es-ES"/>
    </w:rPr>
  </w:style>
  <w:style w:type="paragraph" w:styleId="formgen">
    <w:name w:val="formgen"/>
    <w:basedOn w:val="Normal"/>
    <w:next w:val="formgen"/>
    <w:autoRedefine w:val="0"/>
    <w:hidden w:val="0"/>
    <w:qFormat w:val="0"/>
    <w:pPr>
      <w:suppressAutoHyphens w:val="1"/>
      <w:spacing w:after="100" w:afterAutospacing="1" w:before="100" w:beforeAutospacing="1" w:line="240" w:lineRule="auto"/>
      <w:ind w:leftChars="-1" w:rightChars="0" w:firstLineChars="-1"/>
      <w:textDirection w:val="btLr"/>
      <w:textAlignment w:val="top"/>
      <w:outlineLvl w:val="0"/>
    </w:pPr>
    <w:rPr>
      <w:rFonts w:ascii="Times New Roman" w:cs="Times New Roman" w:eastAsia="Times New Roman" w:hAnsi="Times New Roman"/>
      <w:w w:val="100"/>
      <w:position w:val="-1"/>
      <w:sz w:val="24"/>
      <w:szCs w:val="24"/>
      <w:effect w:val="none"/>
      <w:vertAlign w:val="baseline"/>
      <w:cs w:val="0"/>
      <w:em w:val="none"/>
      <w:lang w:bidi="ar-SA" w:eastAsia="es-ES" w:val="es-ES"/>
    </w:rPr>
  </w:style>
  <w:style w:type="paragraph" w:styleId="msgok">
    <w:name w:val="msgok"/>
    <w:basedOn w:val="Normal"/>
    <w:next w:val="msgok"/>
    <w:autoRedefine w:val="0"/>
    <w:hidden w:val="0"/>
    <w:qFormat w:val="0"/>
    <w:pPr>
      <w:pBdr>
        <w:top w:color="00ff00" w:space="0" w:sz="4" w:val="dashed"/>
        <w:left w:color="00ff00" w:space="0" w:sz="4" w:val="dashed"/>
        <w:bottom w:color="00ff00" w:space="0" w:sz="4" w:val="dashed"/>
        <w:right w:color="00ff00" w:space="0" w:sz="4" w:val="dashed"/>
      </w:pBdr>
      <w:shd w:color="auto" w:fill="f5f5f5" w:val="clear"/>
      <w:suppressAutoHyphens w:val="1"/>
      <w:spacing w:after="132" w:before="66" w:line="240" w:lineRule="auto"/>
      <w:ind w:left="132" w:right="132" w:leftChars="-1" w:rightChars="0" w:firstLineChars="-1"/>
      <w:textDirection w:val="btLr"/>
      <w:textAlignment w:val="top"/>
      <w:outlineLvl w:val="0"/>
    </w:pPr>
    <w:rPr>
      <w:rFonts w:ascii="Times New Roman" w:cs="Times New Roman" w:eastAsia="Times New Roman" w:hAnsi="Times New Roman"/>
      <w:w w:val="100"/>
      <w:position w:val="-1"/>
      <w:sz w:val="24"/>
      <w:szCs w:val="24"/>
      <w:effect w:val="none"/>
      <w:vertAlign w:val="baseline"/>
      <w:cs w:val="0"/>
      <w:em w:val="none"/>
      <w:lang w:bidi="ar-SA" w:eastAsia="es-ES" w:val="es-ES"/>
    </w:rPr>
  </w:style>
  <w:style w:type="paragraph" w:styleId="msginfo">
    <w:name w:val="msginfo"/>
    <w:basedOn w:val="Normal"/>
    <w:next w:val="msginfo"/>
    <w:autoRedefine w:val="0"/>
    <w:hidden w:val="0"/>
    <w:qFormat w:val="0"/>
    <w:pPr>
      <w:pBdr>
        <w:top w:color="000000" w:space="0" w:sz="4" w:val="dashed"/>
        <w:left w:color="000000" w:space="0" w:sz="4" w:val="dashed"/>
        <w:bottom w:color="000000" w:space="0" w:sz="4" w:val="dashed"/>
        <w:right w:color="000000" w:space="0" w:sz="4" w:val="dashed"/>
      </w:pBdr>
      <w:shd w:color="auto" w:fill="f5f5f5" w:val="clear"/>
      <w:suppressAutoHyphens w:val="1"/>
      <w:spacing w:after="132" w:before="66" w:line="240" w:lineRule="auto"/>
      <w:ind w:left="132" w:right="132" w:leftChars="-1" w:rightChars="0" w:firstLineChars="-1"/>
      <w:textDirection w:val="btLr"/>
      <w:textAlignment w:val="top"/>
      <w:outlineLvl w:val="0"/>
    </w:pPr>
    <w:rPr>
      <w:rFonts w:ascii="Times New Roman" w:cs="Times New Roman" w:eastAsia="Times New Roman" w:hAnsi="Times New Roman"/>
      <w:w w:val="100"/>
      <w:position w:val="-1"/>
      <w:sz w:val="24"/>
      <w:szCs w:val="24"/>
      <w:effect w:val="none"/>
      <w:vertAlign w:val="baseline"/>
      <w:cs w:val="0"/>
      <w:em w:val="none"/>
      <w:lang w:bidi="ar-SA" w:eastAsia="es-ES" w:val="es-ES"/>
    </w:rPr>
  </w:style>
  <w:style w:type="paragraph" w:styleId="msgayuda">
    <w:name w:val="msgayuda"/>
    <w:basedOn w:val="Normal"/>
    <w:next w:val="msgayuda"/>
    <w:autoRedefine w:val="0"/>
    <w:hidden w:val="0"/>
    <w:qFormat w:val="0"/>
    <w:pPr>
      <w:pBdr>
        <w:top w:color="0000ff" w:space="0" w:sz="4" w:val="dashed"/>
        <w:left w:color="0000ff" w:space="0" w:sz="4" w:val="dashed"/>
        <w:bottom w:color="0000ff" w:space="0" w:sz="4" w:val="dashed"/>
        <w:right w:color="0000ff" w:space="0" w:sz="4" w:val="dashed"/>
      </w:pBdr>
      <w:shd w:color="auto" w:fill="f5f5f5" w:val="clear"/>
      <w:suppressAutoHyphens w:val="1"/>
      <w:spacing w:after="132" w:before="66" w:line="240" w:lineRule="auto"/>
      <w:ind w:left="132" w:right="132" w:leftChars="-1" w:rightChars="0" w:firstLineChars="-1"/>
      <w:textDirection w:val="btLr"/>
      <w:textAlignment w:val="top"/>
      <w:outlineLvl w:val="0"/>
    </w:pPr>
    <w:rPr>
      <w:rFonts w:ascii="Times New Roman" w:cs="Times New Roman" w:eastAsia="Times New Roman" w:hAnsi="Times New Roman"/>
      <w:w w:val="100"/>
      <w:position w:val="-1"/>
      <w:sz w:val="24"/>
      <w:szCs w:val="24"/>
      <w:effect w:val="none"/>
      <w:vertAlign w:val="baseline"/>
      <w:cs w:val="0"/>
      <w:em w:val="none"/>
      <w:lang w:bidi="ar-SA" w:eastAsia="es-ES" w:val="es-ES"/>
    </w:rPr>
  </w:style>
  <w:style w:type="paragraph" w:styleId="msgalerta">
    <w:name w:val="msgalerta"/>
    <w:basedOn w:val="Normal"/>
    <w:next w:val="msgalerta"/>
    <w:autoRedefine w:val="0"/>
    <w:hidden w:val="0"/>
    <w:qFormat w:val="0"/>
    <w:pPr>
      <w:pBdr>
        <w:top w:color="ffff00" w:space="0" w:sz="4" w:val="dashed"/>
        <w:left w:color="ffff00" w:space="0" w:sz="4" w:val="dashed"/>
        <w:bottom w:color="ffff00" w:space="0" w:sz="4" w:val="dashed"/>
        <w:right w:color="ffff00" w:space="0" w:sz="4" w:val="dashed"/>
      </w:pBdr>
      <w:shd w:color="auto" w:fill="f5f5f5" w:val="clear"/>
      <w:suppressAutoHyphens w:val="1"/>
      <w:spacing w:after="132" w:before="66" w:line="240" w:lineRule="auto"/>
      <w:ind w:left="132" w:right="132" w:leftChars="-1" w:rightChars="0" w:firstLineChars="-1"/>
      <w:textDirection w:val="btLr"/>
      <w:textAlignment w:val="top"/>
      <w:outlineLvl w:val="0"/>
    </w:pPr>
    <w:rPr>
      <w:rFonts w:ascii="Times New Roman" w:cs="Times New Roman" w:eastAsia="Times New Roman" w:hAnsi="Times New Roman"/>
      <w:w w:val="100"/>
      <w:position w:val="-1"/>
      <w:sz w:val="24"/>
      <w:szCs w:val="24"/>
      <w:effect w:val="none"/>
      <w:vertAlign w:val="baseline"/>
      <w:cs w:val="0"/>
      <w:em w:val="none"/>
      <w:lang w:bidi="ar-SA" w:eastAsia="es-ES" w:val="es-ES"/>
    </w:rPr>
  </w:style>
  <w:style w:type="paragraph" w:styleId="msgerror">
    <w:name w:val="msgerror"/>
    <w:basedOn w:val="Normal"/>
    <w:next w:val="msgerror"/>
    <w:autoRedefine w:val="0"/>
    <w:hidden w:val="0"/>
    <w:qFormat w:val="0"/>
    <w:pPr>
      <w:pBdr>
        <w:top w:color="ff0000" w:space="0" w:sz="4" w:val="dashed"/>
        <w:left w:color="ff0000" w:space="0" w:sz="4" w:val="dashed"/>
        <w:bottom w:color="ff0000" w:space="0" w:sz="4" w:val="dashed"/>
        <w:right w:color="ff0000" w:space="0" w:sz="4" w:val="dashed"/>
      </w:pBdr>
      <w:shd w:color="auto" w:fill="f5f5f5" w:val="clear"/>
      <w:suppressAutoHyphens w:val="1"/>
      <w:spacing w:after="132" w:before="66" w:line="240" w:lineRule="auto"/>
      <w:ind w:left="132" w:right="132" w:leftChars="-1" w:rightChars="0" w:firstLineChars="-1"/>
      <w:textDirection w:val="btLr"/>
      <w:textAlignment w:val="top"/>
      <w:outlineLvl w:val="0"/>
    </w:pPr>
    <w:rPr>
      <w:rFonts w:ascii="Times New Roman" w:cs="Times New Roman" w:eastAsia="Times New Roman" w:hAnsi="Times New Roman"/>
      <w:w w:val="100"/>
      <w:position w:val="-1"/>
      <w:sz w:val="24"/>
      <w:szCs w:val="24"/>
      <w:effect w:val="none"/>
      <w:vertAlign w:val="baseline"/>
      <w:cs w:val="0"/>
      <w:em w:val="none"/>
      <w:lang w:bidi="ar-SA" w:eastAsia="es-ES" w:val="es-ES"/>
    </w:rPr>
  </w:style>
  <w:style w:type="paragraph" w:styleId="menuadmin">
    <w:name w:val="menuadmin"/>
    <w:basedOn w:val="Normal"/>
    <w:next w:val="menuadmin"/>
    <w:autoRedefine w:val="0"/>
    <w:hidden w:val="0"/>
    <w:qFormat w:val="0"/>
    <w:pPr>
      <w:suppressAutoHyphens w:val="1"/>
      <w:spacing w:after="100" w:afterAutospacing="1" w:before="100" w:beforeAutospacing="1" w:line="240" w:lineRule="auto"/>
      <w:ind w:leftChars="-1" w:rightChars="0" w:firstLineChars="-1"/>
      <w:textDirection w:val="btLr"/>
      <w:textAlignment w:val="top"/>
      <w:outlineLvl w:val="0"/>
    </w:pPr>
    <w:rPr>
      <w:rFonts w:ascii="Times New Roman" w:cs="Times New Roman" w:eastAsia="Times New Roman" w:hAnsi="Times New Roman"/>
      <w:color w:val="0000ff"/>
      <w:w w:val="100"/>
      <w:position w:val="-1"/>
      <w:sz w:val="24"/>
      <w:szCs w:val="24"/>
      <w:effect w:val="none"/>
      <w:vertAlign w:val="baseline"/>
      <w:cs w:val="0"/>
      <w:em w:val="none"/>
      <w:lang w:bidi="ar-SA" w:eastAsia="es-ES" w:val="es-ES"/>
    </w:rPr>
  </w:style>
  <w:style w:type="paragraph" w:styleId="modmenu">
    <w:name w:val="modmenu"/>
    <w:basedOn w:val="Normal"/>
    <w:next w:val="modmenu"/>
    <w:autoRedefine w:val="0"/>
    <w:hidden w:val="0"/>
    <w:qFormat w:val="0"/>
    <w:pPr>
      <w:pBdr>
        <w:bottom w:color="d7d7d7" w:space="0" w:sz="18" w:val="single"/>
      </w:pBdr>
      <w:suppressAutoHyphens w:val="1"/>
      <w:spacing w:after="159" w:line="240" w:lineRule="auto"/>
      <w:ind w:leftChars="-1" w:rightChars="0" w:firstLineChars="-1"/>
      <w:textDirection w:val="btLr"/>
      <w:textAlignment w:val="top"/>
      <w:outlineLvl w:val="0"/>
    </w:pPr>
    <w:rPr>
      <w:rFonts w:ascii="Times New Roman" w:cs="Times New Roman" w:eastAsia="Times New Roman" w:hAnsi="Times New Roman"/>
      <w:w w:val="100"/>
      <w:position w:val="-1"/>
      <w:sz w:val="24"/>
      <w:szCs w:val="24"/>
      <w:effect w:val="none"/>
      <w:vertAlign w:val="baseline"/>
      <w:cs w:val="0"/>
      <w:em w:val="none"/>
      <w:lang w:bidi="ar-SA" w:eastAsia="es-ES" w:val="es-ES"/>
    </w:rPr>
  </w:style>
  <w:style w:type="paragraph" w:styleId="modmenu&gt;li&gt;a">
    <w:name w:val="modmenu&gt;li&gt;a"/>
    <w:basedOn w:val="Normal"/>
    <w:next w:val="modmenu&gt;li&gt;a"/>
    <w:autoRedefine w:val="0"/>
    <w:hidden w:val="0"/>
    <w:qFormat w:val="0"/>
    <w:pPr>
      <w:suppressAutoHyphens w:val="1"/>
      <w:spacing w:after="100" w:afterAutospacing="1" w:before="100" w:beforeAutospacing="1" w:line="240" w:lineRule="auto"/>
      <w:ind w:leftChars="-1" w:rightChars="0" w:firstLineChars="-1"/>
      <w:textDirection w:val="btLr"/>
      <w:textAlignment w:val="top"/>
      <w:outlineLvl w:val="0"/>
    </w:pPr>
    <w:rPr>
      <w:rFonts w:ascii="Times New Roman" w:cs="Times New Roman" w:eastAsia="Times New Roman" w:hAnsi="Times New Roman"/>
      <w:w w:val="100"/>
      <w:position w:val="-1"/>
      <w:sz w:val="24"/>
      <w:szCs w:val="24"/>
      <w:effect w:val="none"/>
      <w:vertAlign w:val="baseline"/>
      <w:cs w:val="0"/>
      <w:em w:val="none"/>
      <w:lang w:bidi="ar-SA" w:eastAsia="es-ES" w:val="es-ES"/>
    </w:rPr>
  </w:style>
  <w:style w:type="paragraph" w:styleId="modruta">
    <w:name w:val="modruta"/>
    <w:basedOn w:val="Normal"/>
    <w:next w:val="modruta"/>
    <w:autoRedefine w:val="0"/>
    <w:hidden w:val="0"/>
    <w:qFormat w:val="0"/>
    <w:pPr>
      <w:pBdr>
        <w:top w:color="ffffff" w:space="1" w:sz="4" w:val="single"/>
        <w:bottom w:color="d7d7d7" w:space="1" w:sz="4" w:val="single"/>
      </w:pBdr>
      <w:shd w:color="auto" w:fill="f0f0f0" w:val="clear"/>
      <w:suppressAutoHyphens w:val="1"/>
      <w:spacing w:after="159" w:line="240" w:lineRule="auto"/>
      <w:ind w:leftChars="-1" w:rightChars="0" w:firstLineChars="-1"/>
      <w:textDirection w:val="btLr"/>
      <w:textAlignment w:val="top"/>
      <w:outlineLvl w:val="0"/>
    </w:pPr>
    <w:rPr>
      <w:rFonts w:ascii="Times New Roman" w:cs="Times New Roman" w:eastAsia="Times New Roman" w:hAnsi="Times New Roman"/>
      <w:w w:val="100"/>
      <w:position w:val="-1"/>
      <w:sz w:val="19"/>
      <w:szCs w:val="19"/>
      <w:effect w:val="none"/>
      <w:vertAlign w:val="baseline"/>
      <w:cs w:val="0"/>
      <w:em w:val="none"/>
      <w:lang w:bidi="ar-SA" w:eastAsia="es-ES" w:val="es-ES"/>
    </w:rPr>
  </w:style>
  <w:style w:type="paragraph" w:styleId="modpaginado">
    <w:name w:val="modpaginado"/>
    <w:basedOn w:val="Normal"/>
    <w:next w:val="modpaginado"/>
    <w:autoRedefine w:val="0"/>
    <w:hidden w:val="0"/>
    <w:qFormat w:val="0"/>
    <w:pPr>
      <w:suppressAutoHyphens w:val="1"/>
      <w:spacing w:after="159" w:before="159" w:line="240" w:lineRule="auto"/>
      <w:ind w:leftChars="-1" w:rightChars="0" w:firstLineChars="-1"/>
      <w:textDirection w:val="btLr"/>
      <w:textAlignment w:val="top"/>
      <w:outlineLvl w:val="0"/>
    </w:pPr>
    <w:rPr>
      <w:rFonts w:ascii="Times New Roman" w:cs="Times New Roman" w:eastAsia="Times New Roman" w:hAnsi="Times New Roman"/>
      <w:w w:val="100"/>
      <w:position w:val="-1"/>
      <w:sz w:val="24"/>
      <w:szCs w:val="24"/>
      <w:effect w:val="none"/>
      <w:vertAlign w:val="baseline"/>
      <w:cs w:val="0"/>
      <w:em w:val="none"/>
      <w:lang w:bidi="ar-SA" w:eastAsia="es-ES" w:val="es-ES"/>
    </w:rPr>
  </w:style>
  <w:style w:type="paragraph" w:styleId="corpruta">
    <w:name w:val="corpruta"/>
    <w:basedOn w:val="Normal"/>
    <w:next w:val="corpruta"/>
    <w:autoRedefine w:val="0"/>
    <w:hidden w:val="0"/>
    <w:qFormat w:val="0"/>
    <w:pPr>
      <w:suppressAutoHyphens w:val="1"/>
      <w:spacing w:after="0" w:line="240" w:lineRule="auto"/>
      <w:ind w:leftChars="-1" w:rightChars="0" w:firstLineChars="-1"/>
      <w:textDirection w:val="btLr"/>
      <w:textAlignment w:val="top"/>
      <w:outlineLvl w:val="0"/>
    </w:pPr>
    <w:rPr>
      <w:rFonts w:ascii="Times New Roman" w:cs="Times New Roman" w:eastAsia="Times New Roman" w:hAnsi="Times New Roman"/>
      <w:w w:val="100"/>
      <w:position w:val="-1"/>
      <w:sz w:val="24"/>
      <w:szCs w:val="24"/>
      <w:effect w:val="none"/>
      <w:vertAlign w:val="baseline"/>
      <w:cs w:val="0"/>
      <w:em w:val="none"/>
      <w:lang w:bidi="ar-SA" w:eastAsia="es-ES" w:val="es-ES"/>
    </w:rPr>
  </w:style>
  <w:style w:type="paragraph" w:styleId="enlacemenu">
    <w:name w:val="enlacemenu"/>
    <w:basedOn w:val="Normal"/>
    <w:next w:val="enlacemenu"/>
    <w:autoRedefine w:val="0"/>
    <w:hidden w:val="0"/>
    <w:qFormat w:val="0"/>
    <w:pPr>
      <w:suppressAutoHyphens w:val="1"/>
      <w:spacing w:after="100" w:afterAutospacing="1" w:before="100" w:beforeAutospacing="1" w:line="240" w:lineRule="auto"/>
      <w:ind w:leftChars="-1" w:rightChars="0" w:firstLineChars="-1"/>
      <w:jc w:val="center"/>
      <w:textDirection w:val="btLr"/>
      <w:textAlignment w:val="top"/>
      <w:outlineLvl w:val="0"/>
    </w:pPr>
    <w:rPr>
      <w:rFonts w:ascii="Times New Roman" w:cs="Times New Roman" w:eastAsia="Times New Roman" w:hAnsi="Times New Roman"/>
      <w:b w:val="1"/>
      <w:bCs w:val="1"/>
      <w:w w:val="100"/>
      <w:position w:val="-1"/>
      <w:sz w:val="24"/>
      <w:szCs w:val="22"/>
      <w:effect w:val="none"/>
      <w:vertAlign w:val="baseline"/>
      <w:cs w:val="0"/>
      <w:em w:val="none"/>
      <w:lang w:bidi="ar-SA" w:eastAsia="es-ES" w:val="es-ES"/>
    </w:rPr>
  </w:style>
  <w:style w:type="paragraph" w:styleId="zonabloque1">
    <w:name w:val="zonabloque1"/>
    <w:basedOn w:val="Normal"/>
    <w:next w:val="zonabloque1"/>
    <w:autoRedefine w:val="0"/>
    <w:hidden w:val="0"/>
    <w:qFormat w:val="0"/>
    <w:pPr>
      <w:suppressAutoHyphens w:val="1"/>
      <w:spacing w:after="100" w:afterAutospacing="1" w:before="100" w:beforeAutospacing="1" w:line="240" w:lineRule="auto"/>
      <w:ind w:leftChars="-1" w:rightChars="0" w:firstLineChars="-1"/>
      <w:textDirection w:val="btLr"/>
      <w:textAlignment w:val="top"/>
      <w:outlineLvl w:val="0"/>
    </w:pPr>
    <w:rPr>
      <w:rFonts w:ascii="Times New Roman" w:cs="Times New Roman" w:eastAsia="Times New Roman" w:hAnsi="Times New Roman"/>
      <w:w w:val="100"/>
      <w:position w:val="-1"/>
      <w:sz w:val="24"/>
      <w:szCs w:val="24"/>
      <w:effect w:val="none"/>
      <w:vertAlign w:val="baseline"/>
      <w:cs w:val="0"/>
      <w:em w:val="none"/>
      <w:lang w:bidi="ar-SA" w:eastAsia="es-ES" w:val="es-ES"/>
    </w:rPr>
  </w:style>
  <w:style w:type="paragraph" w:styleId="infoprincipal">
    <w:name w:val="infoprincipal"/>
    <w:basedOn w:val="Normal"/>
    <w:next w:val="infoprincipal"/>
    <w:autoRedefine w:val="0"/>
    <w:hidden w:val="0"/>
    <w:qFormat w:val="0"/>
    <w:pPr>
      <w:pBdr>
        <w:top w:color="cccccc" w:space="7" w:sz="18" w:val="single"/>
        <w:left w:color="cccccc" w:space="7" w:sz="18" w:val="single"/>
        <w:bottom w:color="cccccc" w:space="7" w:sz="18" w:val="single"/>
        <w:right w:color="cccccc" w:space="7" w:sz="18" w:val="single"/>
      </w:pBdr>
      <w:shd w:color="auto" w:fill="ffffff" w:val="clear"/>
      <w:suppressAutoHyphens w:val="1"/>
      <w:spacing w:after="66" w:before="66" w:line="240" w:lineRule="auto"/>
      <w:ind w:left="66" w:right="66" w:leftChars="-1" w:rightChars="0" w:firstLineChars="-1"/>
      <w:textDirection w:val="btLr"/>
      <w:textAlignment w:val="top"/>
      <w:outlineLvl w:val="0"/>
    </w:pPr>
    <w:rPr>
      <w:rFonts w:ascii="Times New Roman" w:cs="Times New Roman" w:eastAsia="Times New Roman" w:hAnsi="Times New Roman"/>
      <w:w w:val="100"/>
      <w:position w:val="-1"/>
      <w:sz w:val="24"/>
      <w:szCs w:val="24"/>
      <w:effect w:val="none"/>
      <w:vertAlign w:val="baseline"/>
      <w:cs w:val="0"/>
      <w:em w:val="none"/>
      <w:lang w:bidi="ar-SA" w:eastAsia="es-ES" w:val="es-ES"/>
    </w:rPr>
  </w:style>
  <w:style w:type="paragraph" w:styleId="zonabloque2">
    <w:name w:val="zonabloque2"/>
    <w:basedOn w:val="Normal"/>
    <w:next w:val="zonabloque2"/>
    <w:autoRedefine w:val="0"/>
    <w:hidden w:val="0"/>
    <w:qFormat w:val="0"/>
    <w:pPr>
      <w:suppressAutoHyphens w:val="1"/>
      <w:spacing w:after="100" w:afterAutospacing="1" w:before="100" w:beforeAutospacing="1" w:line="240" w:lineRule="auto"/>
      <w:ind w:leftChars="-1" w:rightChars="0" w:firstLineChars="-1"/>
      <w:jc w:val="center"/>
      <w:textDirection w:val="btLr"/>
      <w:textAlignment w:val="top"/>
      <w:outlineLvl w:val="0"/>
    </w:pPr>
    <w:rPr>
      <w:rFonts w:ascii="Times New Roman" w:cs="Times New Roman" w:eastAsia="Times New Roman" w:hAnsi="Times New Roman"/>
      <w:w w:val="100"/>
      <w:position w:val="-1"/>
      <w:sz w:val="24"/>
      <w:szCs w:val="24"/>
      <w:effect w:val="none"/>
      <w:vertAlign w:val="baseline"/>
      <w:cs w:val="0"/>
      <w:em w:val="none"/>
      <w:lang w:bidi="ar-SA" w:eastAsia="es-ES" w:val="es-ES"/>
    </w:rPr>
  </w:style>
  <w:style w:type="paragraph" w:styleId="zonabloque3">
    <w:name w:val="zonabloque3"/>
    <w:basedOn w:val="Normal"/>
    <w:next w:val="zonabloque3"/>
    <w:autoRedefine w:val="0"/>
    <w:hidden w:val="0"/>
    <w:qFormat w:val="0"/>
    <w:pPr>
      <w:suppressAutoHyphens w:val="1"/>
      <w:spacing w:after="100" w:afterAutospacing="1" w:before="100" w:beforeAutospacing="1" w:line="240" w:lineRule="auto"/>
      <w:ind w:leftChars="-1" w:rightChars="0" w:firstLineChars="-1"/>
      <w:jc w:val="center"/>
      <w:textDirection w:val="btLr"/>
      <w:textAlignment w:val="top"/>
      <w:outlineLvl w:val="0"/>
    </w:pPr>
    <w:rPr>
      <w:rFonts w:ascii="Times New Roman" w:cs="Times New Roman" w:eastAsia="Times New Roman" w:hAnsi="Times New Roman"/>
      <w:w w:val="100"/>
      <w:position w:val="-1"/>
      <w:sz w:val="24"/>
      <w:szCs w:val="24"/>
      <w:effect w:val="none"/>
      <w:vertAlign w:val="baseline"/>
      <w:cs w:val="0"/>
      <w:em w:val="none"/>
      <w:lang w:bidi="ar-SA" w:eastAsia="es-ES" w:val="es-ES"/>
    </w:rPr>
  </w:style>
  <w:style w:type="paragraph" w:styleId="zonabloque4">
    <w:name w:val="zonabloque4"/>
    <w:basedOn w:val="Normal"/>
    <w:next w:val="zonabloque4"/>
    <w:autoRedefine w:val="0"/>
    <w:hidden w:val="0"/>
    <w:qFormat w:val="0"/>
    <w:pPr>
      <w:suppressAutoHyphens w:val="1"/>
      <w:spacing w:after="100" w:afterAutospacing="1" w:before="100" w:beforeAutospacing="1" w:line="240" w:lineRule="auto"/>
      <w:ind w:leftChars="-1" w:rightChars="0" w:firstLineChars="-1"/>
      <w:jc w:val="center"/>
      <w:textDirection w:val="btLr"/>
      <w:textAlignment w:val="top"/>
      <w:outlineLvl w:val="0"/>
    </w:pPr>
    <w:rPr>
      <w:rFonts w:ascii="Times New Roman" w:cs="Times New Roman" w:eastAsia="Times New Roman" w:hAnsi="Times New Roman"/>
      <w:w w:val="100"/>
      <w:position w:val="-1"/>
      <w:sz w:val="24"/>
      <w:szCs w:val="24"/>
      <w:effect w:val="none"/>
      <w:vertAlign w:val="baseline"/>
      <w:cs w:val="0"/>
      <w:em w:val="none"/>
      <w:lang w:bidi="ar-SA" w:eastAsia="es-ES" w:val="es-ES"/>
    </w:rPr>
  </w:style>
  <w:style w:type="paragraph" w:styleId="titulo1">
    <w:name w:val="titulo1"/>
    <w:basedOn w:val="Normal"/>
    <w:next w:val="titulo1"/>
    <w:autoRedefine w:val="0"/>
    <w:hidden w:val="0"/>
    <w:qFormat w:val="0"/>
    <w:pPr>
      <w:suppressAutoHyphens w:val="1"/>
      <w:spacing w:after="100" w:afterAutospacing="1" w:before="100" w:beforeAutospacing="1" w:line="240" w:lineRule="auto"/>
      <w:ind w:leftChars="-1" w:rightChars="0" w:firstLineChars="-1"/>
      <w:textDirection w:val="btLr"/>
      <w:textAlignment w:val="top"/>
      <w:outlineLvl w:val="0"/>
    </w:pPr>
    <w:rPr>
      <w:rFonts w:ascii="Times New Roman" w:cs="Times New Roman" w:eastAsia="Times New Roman" w:hAnsi="Times New Roman"/>
      <w:b w:val="1"/>
      <w:bCs w:val="1"/>
      <w:color w:val="31332b"/>
      <w:w w:val="100"/>
      <w:position w:val="-1"/>
      <w:sz w:val="15"/>
      <w:szCs w:val="15"/>
      <w:effect w:val="none"/>
      <w:vertAlign w:val="baseline"/>
      <w:cs w:val="0"/>
      <w:em w:val="none"/>
      <w:lang w:bidi="ar-SA" w:eastAsia="es-ES" w:val="es-ES"/>
    </w:rPr>
  </w:style>
  <w:style w:type="paragraph" w:styleId="enlace1">
    <w:name w:val="enlace1"/>
    <w:basedOn w:val="Normal"/>
    <w:next w:val="enlace1"/>
    <w:autoRedefine w:val="0"/>
    <w:hidden w:val="0"/>
    <w:qFormat w:val="0"/>
    <w:pPr>
      <w:suppressAutoHyphens w:val="1"/>
      <w:spacing w:after="0" w:line="240" w:lineRule="auto"/>
      <w:ind w:left="198" w:leftChars="-1" w:rightChars="0" w:firstLineChars="-1"/>
      <w:textDirection w:val="btLr"/>
      <w:textAlignment w:val="top"/>
      <w:outlineLvl w:val="0"/>
    </w:pPr>
    <w:rPr>
      <w:rFonts w:ascii="Times New Roman" w:cs="Times New Roman" w:eastAsia="Times New Roman" w:hAnsi="Times New Roman"/>
      <w:w w:val="100"/>
      <w:position w:val="-1"/>
      <w:sz w:val="24"/>
      <w:szCs w:val="24"/>
      <w:effect w:val="none"/>
      <w:vertAlign w:val="baseline"/>
      <w:cs w:val="0"/>
      <w:em w:val="none"/>
      <w:lang w:bidi="ar-SA" w:eastAsia="es-ES" w:val="es-ES"/>
    </w:rPr>
  </w:style>
  <w:style w:type="paragraph" w:styleId="enlace2">
    <w:name w:val="enlace2"/>
    <w:basedOn w:val="Normal"/>
    <w:next w:val="enlace2"/>
    <w:autoRedefine w:val="0"/>
    <w:hidden w:val="0"/>
    <w:qFormat w:val="0"/>
    <w:pPr>
      <w:suppressAutoHyphens w:val="1"/>
      <w:spacing w:after="0" w:line="240" w:lineRule="auto"/>
      <w:ind w:left="198" w:leftChars="-1" w:rightChars="0" w:firstLineChars="-1"/>
      <w:textDirection w:val="btLr"/>
      <w:textAlignment w:val="top"/>
      <w:outlineLvl w:val="0"/>
    </w:pPr>
    <w:rPr>
      <w:rFonts w:ascii="Times New Roman" w:cs="Times New Roman" w:eastAsia="Times New Roman" w:hAnsi="Times New Roman"/>
      <w:w w:val="100"/>
      <w:position w:val="-1"/>
      <w:sz w:val="24"/>
      <w:szCs w:val="24"/>
      <w:effect w:val="none"/>
      <w:vertAlign w:val="baseline"/>
      <w:cs w:val="0"/>
      <w:em w:val="none"/>
      <w:lang w:bidi="ar-SA" w:eastAsia="es-ES" w:val="es-ES"/>
    </w:rPr>
  </w:style>
  <w:style w:type="paragraph" w:styleId="tabla2">
    <w:name w:val="tabla2"/>
    <w:basedOn w:val="Normal"/>
    <w:next w:val="tabla2"/>
    <w:autoRedefine w:val="0"/>
    <w:hidden w:val="0"/>
    <w:qFormat w:val="0"/>
    <w:pPr>
      <w:suppressAutoHyphens w:val="1"/>
      <w:spacing w:after="100" w:afterAutospacing="1" w:before="100" w:beforeAutospacing="1" w:line="240" w:lineRule="auto"/>
      <w:ind w:leftChars="-1" w:rightChars="0" w:firstLineChars="-1"/>
      <w:textDirection w:val="btLr"/>
      <w:textAlignment w:val="top"/>
      <w:outlineLvl w:val="0"/>
    </w:pPr>
    <w:rPr>
      <w:rFonts w:ascii="Times New Roman" w:cs="Times New Roman" w:eastAsia="Times New Roman" w:hAnsi="Times New Roman"/>
      <w:w w:val="100"/>
      <w:position w:val="-1"/>
      <w:sz w:val="24"/>
      <w:szCs w:val="24"/>
      <w:effect w:val="none"/>
      <w:vertAlign w:val="baseline"/>
      <w:cs w:val="0"/>
      <w:em w:val="none"/>
      <w:lang w:bidi="ar-SA" w:eastAsia="es-ES" w:val="es-ES"/>
    </w:rPr>
  </w:style>
  <w:style w:type="paragraph" w:styleId="titulo2">
    <w:name w:val="titulo2"/>
    <w:basedOn w:val="Normal"/>
    <w:next w:val="titulo2"/>
    <w:autoRedefine w:val="0"/>
    <w:hidden w:val="0"/>
    <w:qFormat w:val="0"/>
    <w:pPr>
      <w:suppressAutoHyphens w:val="1"/>
      <w:spacing w:after="0" w:before="132" w:line="240" w:lineRule="auto"/>
      <w:ind w:leftChars="-1" w:rightChars="0" w:firstLineChars="-1"/>
      <w:textDirection w:val="btLr"/>
      <w:textAlignment w:val="top"/>
      <w:outlineLvl w:val="0"/>
    </w:pPr>
    <w:rPr>
      <w:rFonts w:ascii="Times New Roman" w:cs="Times New Roman" w:eastAsia="Times New Roman" w:hAnsi="Times New Roman"/>
      <w:b w:val="1"/>
      <w:bCs w:val="1"/>
      <w:color w:val="5e605d"/>
      <w:w w:val="100"/>
      <w:position w:val="-1"/>
      <w:sz w:val="21"/>
      <w:szCs w:val="21"/>
      <w:effect w:val="none"/>
      <w:vertAlign w:val="baseline"/>
      <w:cs w:val="0"/>
      <w:em w:val="none"/>
      <w:lang w:bidi="ar-SA" w:eastAsia="es-ES" w:val="es-ES"/>
    </w:rPr>
  </w:style>
  <w:style w:type="paragraph" w:styleId="contenido2">
    <w:name w:val="contenido2"/>
    <w:basedOn w:val="Normal"/>
    <w:next w:val="contenido2"/>
    <w:autoRedefine w:val="0"/>
    <w:hidden w:val="0"/>
    <w:qFormat w:val="0"/>
    <w:pPr>
      <w:suppressAutoHyphens w:val="1"/>
      <w:spacing w:after="100" w:afterAutospacing="1" w:before="100" w:beforeAutospacing="1" w:line="240" w:lineRule="auto"/>
      <w:ind w:leftChars="-1" w:rightChars="0" w:firstLineChars="-1"/>
      <w:textDirection w:val="btLr"/>
      <w:textAlignment w:val="top"/>
      <w:outlineLvl w:val="0"/>
    </w:pPr>
    <w:rPr>
      <w:rFonts w:ascii="Times New Roman" w:cs="Times New Roman" w:eastAsia="Times New Roman" w:hAnsi="Times New Roman"/>
      <w:w w:val="100"/>
      <w:position w:val="-1"/>
      <w:sz w:val="24"/>
      <w:szCs w:val="24"/>
      <w:effect w:val="none"/>
      <w:vertAlign w:val="baseline"/>
      <w:cs w:val="0"/>
      <w:em w:val="none"/>
      <w:lang w:bidi="ar-SA" w:eastAsia="es-ES" w:val="es-ES"/>
    </w:rPr>
  </w:style>
  <w:style w:type="paragraph" w:styleId="tabla3">
    <w:name w:val="tabla3"/>
    <w:basedOn w:val="Normal"/>
    <w:next w:val="tabla3"/>
    <w:autoRedefine w:val="0"/>
    <w:hidden w:val="0"/>
    <w:qFormat w:val="0"/>
    <w:pPr>
      <w:suppressAutoHyphens w:val="1"/>
      <w:spacing w:after="100" w:afterAutospacing="1" w:before="100" w:beforeAutospacing="1" w:line="240" w:lineRule="auto"/>
      <w:ind w:leftChars="-1" w:rightChars="0" w:firstLineChars="-1"/>
      <w:textDirection w:val="btLr"/>
      <w:textAlignment w:val="top"/>
      <w:outlineLvl w:val="0"/>
    </w:pPr>
    <w:rPr>
      <w:rFonts w:ascii="Times New Roman" w:cs="Times New Roman" w:eastAsia="Times New Roman" w:hAnsi="Times New Roman"/>
      <w:w w:val="100"/>
      <w:position w:val="-1"/>
      <w:sz w:val="24"/>
      <w:szCs w:val="24"/>
      <w:effect w:val="none"/>
      <w:vertAlign w:val="baseline"/>
      <w:cs w:val="0"/>
      <w:em w:val="none"/>
      <w:lang w:bidi="ar-SA" w:eastAsia="es-ES" w:val="es-ES"/>
    </w:rPr>
  </w:style>
  <w:style w:type="paragraph" w:styleId="titulo3">
    <w:name w:val="titulo3"/>
    <w:basedOn w:val="Normal"/>
    <w:next w:val="titulo3"/>
    <w:autoRedefine w:val="0"/>
    <w:hidden w:val="0"/>
    <w:qFormat w:val="0"/>
    <w:pPr>
      <w:suppressAutoHyphens w:val="1"/>
      <w:spacing w:after="0" w:before="132" w:line="240" w:lineRule="auto"/>
      <w:ind w:leftChars="-1" w:rightChars="0" w:firstLineChars="-1"/>
      <w:textDirection w:val="btLr"/>
      <w:textAlignment w:val="top"/>
      <w:outlineLvl w:val="0"/>
    </w:pPr>
    <w:rPr>
      <w:rFonts w:ascii="Times New Roman" w:cs="Times New Roman" w:eastAsia="Times New Roman" w:hAnsi="Times New Roman"/>
      <w:b w:val="1"/>
      <w:bCs w:val="1"/>
      <w:color w:val="ffffff"/>
      <w:w w:val="100"/>
      <w:position w:val="-1"/>
      <w:sz w:val="19"/>
      <w:szCs w:val="19"/>
      <w:effect w:val="none"/>
      <w:vertAlign w:val="baseline"/>
      <w:cs w:val="0"/>
      <w:em w:val="none"/>
      <w:lang w:bidi="ar-SA" w:eastAsia="es-ES" w:val="es-ES"/>
    </w:rPr>
  </w:style>
  <w:style w:type="paragraph" w:styleId="contenido3">
    <w:name w:val="contenido3"/>
    <w:basedOn w:val="Normal"/>
    <w:next w:val="contenido3"/>
    <w:autoRedefine w:val="0"/>
    <w:hidden w:val="0"/>
    <w:qFormat w:val="0"/>
    <w:pPr>
      <w:suppressAutoHyphens w:val="1"/>
      <w:spacing w:after="100" w:afterAutospacing="1" w:before="100" w:beforeAutospacing="1" w:line="240" w:lineRule="auto"/>
      <w:ind w:leftChars="-1" w:rightChars="0" w:firstLineChars="-1"/>
      <w:textDirection w:val="btLr"/>
      <w:textAlignment w:val="top"/>
      <w:outlineLvl w:val="0"/>
    </w:pPr>
    <w:rPr>
      <w:rFonts w:ascii="Times New Roman" w:cs="Times New Roman" w:eastAsia="Times New Roman" w:hAnsi="Times New Roman"/>
      <w:w w:val="100"/>
      <w:position w:val="-1"/>
      <w:sz w:val="24"/>
      <w:szCs w:val="24"/>
      <w:effect w:val="none"/>
      <w:vertAlign w:val="baseline"/>
      <w:cs w:val="0"/>
      <w:em w:val="none"/>
      <w:lang w:bidi="ar-SA" w:eastAsia="es-ES" w:val="es-ES"/>
    </w:rPr>
  </w:style>
  <w:style w:type="paragraph" w:styleId="tabla4">
    <w:name w:val="tabla4"/>
    <w:basedOn w:val="Normal"/>
    <w:next w:val="tabla4"/>
    <w:autoRedefine w:val="0"/>
    <w:hidden w:val="0"/>
    <w:qFormat w:val="0"/>
    <w:pPr>
      <w:suppressAutoHyphens w:val="1"/>
      <w:spacing w:after="100" w:afterAutospacing="1" w:before="100" w:beforeAutospacing="1" w:line="240" w:lineRule="auto"/>
      <w:ind w:leftChars="-1" w:rightChars="0" w:firstLineChars="-1"/>
      <w:textDirection w:val="btLr"/>
      <w:textAlignment w:val="top"/>
      <w:outlineLvl w:val="0"/>
    </w:pPr>
    <w:rPr>
      <w:rFonts w:ascii="Times New Roman" w:cs="Times New Roman" w:eastAsia="Times New Roman" w:hAnsi="Times New Roman"/>
      <w:w w:val="100"/>
      <w:position w:val="-1"/>
      <w:sz w:val="24"/>
      <w:szCs w:val="24"/>
      <w:effect w:val="none"/>
      <w:vertAlign w:val="baseline"/>
      <w:cs w:val="0"/>
      <w:em w:val="none"/>
      <w:lang w:bidi="ar-SA" w:eastAsia="es-ES" w:val="es-ES"/>
    </w:rPr>
  </w:style>
  <w:style w:type="paragraph" w:styleId="titulo4">
    <w:name w:val="titulo4"/>
    <w:basedOn w:val="Normal"/>
    <w:next w:val="titulo4"/>
    <w:autoRedefine w:val="0"/>
    <w:hidden w:val="0"/>
    <w:qFormat w:val="0"/>
    <w:pPr>
      <w:suppressAutoHyphens w:val="1"/>
      <w:spacing w:after="0" w:before="132" w:line="240" w:lineRule="auto"/>
      <w:ind w:leftChars="-1" w:rightChars="0" w:firstLineChars="-1"/>
      <w:textDirection w:val="btLr"/>
      <w:textAlignment w:val="top"/>
      <w:outlineLvl w:val="0"/>
    </w:pPr>
    <w:rPr>
      <w:rFonts w:ascii="Times New Roman" w:cs="Times New Roman" w:eastAsia="Times New Roman" w:hAnsi="Times New Roman"/>
      <w:b w:val="1"/>
      <w:bCs w:val="1"/>
      <w:color w:val="ffffff"/>
      <w:w w:val="100"/>
      <w:position w:val="-1"/>
      <w:sz w:val="19"/>
      <w:szCs w:val="19"/>
      <w:effect w:val="none"/>
      <w:vertAlign w:val="baseline"/>
      <w:cs w:val="0"/>
      <w:em w:val="none"/>
      <w:lang w:bidi="ar-SA" w:eastAsia="es-ES" w:val="es-ES"/>
    </w:rPr>
  </w:style>
  <w:style w:type="paragraph" w:styleId="contenido4">
    <w:name w:val="contenido4"/>
    <w:basedOn w:val="Normal"/>
    <w:next w:val="contenido4"/>
    <w:autoRedefine w:val="0"/>
    <w:hidden w:val="0"/>
    <w:qFormat w:val="0"/>
    <w:pPr>
      <w:suppressAutoHyphens w:val="1"/>
      <w:spacing w:after="100" w:afterAutospacing="1" w:before="100" w:beforeAutospacing="1" w:line="240" w:lineRule="auto"/>
      <w:ind w:leftChars="-1" w:rightChars="0" w:firstLineChars="-1"/>
      <w:textDirection w:val="btLr"/>
      <w:textAlignment w:val="top"/>
      <w:outlineLvl w:val="0"/>
    </w:pPr>
    <w:rPr>
      <w:rFonts w:ascii="Times New Roman" w:cs="Times New Roman" w:eastAsia="Times New Roman" w:hAnsi="Times New Roman"/>
      <w:w w:val="100"/>
      <w:position w:val="-1"/>
      <w:sz w:val="24"/>
      <w:szCs w:val="24"/>
      <w:effect w:val="none"/>
      <w:vertAlign w:val="baseline"/>
      <w:cs w:val="0"/>
      <w:em w:val="none"/>
      <w:lang w:bidi="ar-SA" w:eastAsia="es-ES" w:val="es-ES"/>
    </w:rPr>
  </w:style>
  <w:style w:type="paragraph" w:styleId="tabla5">
    <w:name w:val="tabla5"/>
    <w:basedOn w:val="Normal"/>
    <w:next w:val="tabla5"/>
    <w:autoRedefine w:val="0"/>
    <w:hidden w:val="0"/>
    <w:qFormat w:val="0"/>
    <w:pPr>
      <w:pBdr>
        <w:left w:color="f2eeee" w:space="0" w:sz="12" w:val="single"/>
        <w:bottom w:color="f2eeee" w:space="7" w:sz="12" w:val="single"/>
        <w:right w:color="f2eeee" w:space="0" w:sz="12" w:val="single"/>
      </w:pBdr>
      <w:shd w:color="auto" w:fill="737472" w:val="clear"/>
      <w:suppressAutoHyphens w:val="1"/>
      <w:spacing w:after="100" w:afterAutospacing="1" w:before="100" w:beforeAutospacing="1" w:line="240" w:lineRule="auto"/>
      <w:ind w:leftChars="-1" w:rightChars="0" w:firstLineChars="-1"/>
      <w:textDirection w:val="btLr"/>
      <w:textAlignment w:val="top"/>
      <w:outlineLvl w:val="0"/>
    </w:pPr>
    <w:rPr>
      <w:rFonts w:ascii="Times New Roman" w:cs="Times New Roman" w:eastAsia="Times New Roman" w:hAnsi="Times New Roman"/>
      <w:w w:val="100"/>
      <w:position w:val="-1"/>
      <w:sz w:val="24"/>
      <w:szCs w:val="24"/>
      <w:effect w:val="none"/>
      <w:vertAlign w:val="baseline"/>
      <w:cs w:val="0"/>
      <w:em w:val="none"/>
      <w:lang w:bidi="ar-SA" w:eastAsia="es-ES" w:val="es-ES"/>
    </w:rPr>
  </w:style>
  <w:style w:type="paragraph" w:styleId="titulo5">
    <w:name w:val="titulo5"/>
    <w:basedOn w:val="Normal"/>
    <w:next w:val="titulo5"/>
    <w:autoRedefine w:val="0"/>
    <w:hidden w:val="0"/>
    <w:qFormat w:val="0"/>
    <w:pPr>
      <w:suppressAutoHyphens w:val="1"/>
      <w:spacing w:after="100" w:afterAutospacing="1" w:before="100" w:beforeAutospacing="1" w:line="240" w:lineRule="auto"/>
      <w:ind w:leftChars="-1" w:rightChars="0" w:firstLineChars="-1"/>
      <w:textDirection w:val="btLr"/>
      <w:textAlignment w:val="top"/>
      <w:outlineLvl w:val="0"/>
    </w:pPr>
    <w:rPr>
      <w:rFonts w:ascii="Times New Roman" w:cs="Times New Roman" w:eastAsia="Times New Roman" w:hAnsi="Times New Roman"/>
      <w:b w:val="1"/>
      <w:bCs w:val="1"/>
      <w:color w:val="31332b"/>
      <w:w w:val="100"/>
      <w:position w:val="-1"/>
      <w:sz w:val="15"/>
      <w:szCs w:val="15"/>
      <w:effect w:val="none"/>
      <w:vertAlign w:val="baseline"/>
      <w:cs w:val="0"/>
      <w:em w:val="none"/>
      <w:lang w:bidi="ar-SA" w:eastAsia="es-ES" w:val="es-ES"/>
    </w:rPr>
  </w:style>
  <w:style w:type="paragraph" w:styleId="enlace5">
    <w:name w:val="enlace5"/>
    <w:basedOn w:val="Normal"/>
    <w:next w:val="enlace5"/>
    <w:autoRedefine w:val="0"/>
    <w:hidden w:val="0"/>
    <w:qFormat w:val="0"/>
    <w:pPr>
      <w:suppressAutoHyphens w:val="1"/>
      <w:spacing w:after="0" w:line="240" w:lineRule="auto"/>
      <w:ind w:left="330" w:leftChars="-1" w:rightChars="0" w:firstLineChars="-1"/>
      <w:textDirection w:val="btLr"/>
      <w:textAlignment w:val="top"/>
      <w:outlineLvl w:val="0"/>
    </w:pPr>
    <w:rPr>
      <w:rFonts w:ascii="Times New Roman" w:cs="Times New Roman" w:eastAsia="Times New Roman" w:hAnsi="Times New Roman"/>
      <w:w w:val="100"/>
      <w:position w:val="-1"/>
      <w:sz w:val="24"/>
      <w:szCs w:val="24"/>
      <w:effect w:val="none"/>
      <w:vertAlign w:val="baseline"/>
      <w:cs w:val="0"/>
      <w:em w:val="none"/>
      <w:lang w:bidi="ar-SA" w:eastAsia="es-ES" w:val="es-ES"/>
    </w:rPr>
  </w:style>
  <w:style w:type="paragraph" w:styleId="menuinf">
    <w:name w:val="menuinf"/>
    <w:basedOn w:val="Normal"/>
    <w:next w:val="menuinf"/>
    <w:autoRedefine w:val="0"/>
    <w:hidden w:val="0"/>
    <w:qFormat w:val="0"/>
    <w:pPr>
      <w:suppressAutoHyphens w:val="1"/>
      <w:spacing w:after="0" w:line="240" w:lineRule="auto"/>
      <w:ind w:leftChars="-1" w:rightChars="0" w:firstLineChars="-1"/>
      <w:jc w:val="center"/>
      <w:textDirection w:val="btLr"/>
      <w:textAlignment w:val="top"/>
      <w:outlineLvl w:val="0"/>
    </w:pPr>
    <w:rPr>
      <w:rFonts w:ascii="Times New Roman" w:cs="Times New Roman" w:eastAsia="Times New Roman" w:hAnsi="Times New Roman"/>
      <w:w w:val="100"/>
      <w:position w:val="-1"/>
      <w:sz w:val="24"/>
      <w:szCs w:val="24"/>
      <w:effect w:val="none"/>
      <w:vertAlign w:val="baseline"/>
      <w:cs w:val="0"/>
      <w:em w:val="none"/>
      <w:lang w:bidi="ar-SA" w:eastAsia="es-ES" w:val="es-ES"/>
    </w:rPr>
  </w:style>
  <w:style w:type="paragraph" w:styleId="info">
    <w:name w:val="info"/>
    <w:basedOn w:val="Normal"/>
    <w:next w:val="info"/>
    <w:autoRedefine w:val="0"/>
    <w:hidden w:val="0"/>
    <w:qFormat w:val="0"/>
    <w:pPr>
      <w:suppressAutoHyphens w:val="1"/>
      <w:spacing w:after="0" w:before="132" w:line="240" w:lineRule="auto"/>
      <w:ind w:leftChars="-1" w:rightChars="0" w:firstLineChars="-1"/>
      <w:jc w:val="center"/>
      <w:textDirection w:val="btLr"/>
      <w:textAlignment w:val="bottom"/>
      <w:outlineLvl w:val="0"/>
    </w:pPr>
    <w:rPr>
      <w:rFonts w:ascii="Times New Roman" w:cs="Times New Roman" w:eastAsia="Times New Roman" w:hAnsi="Times New Roman"/>
      <w:w w:val="100"/>
      <w:position w:val="-1"/>
      <w:sz w:val="19"/>
      <w:szCs w:val="19"/>
      <w:effect w:val="none"/>
      <w:vertAlign w:val="baseline"/>
      <w:cs w:val="0"/>
      <w:em w:val="none"/>
      <w:lang w:bidi="ar-SA" w:eastAsia="es-ES" w:val="es-ES"/>
    </w:rPr>
  </w:style>
  <w:style w:type="paragraph" w:styleId="menuprimero">
    <w:name w:val="menuprimero"/>
    <w:basedOn w:val="Normal"/>
    <w:next w:val="menuprimero"/>
    <w:autoRedefine w:val="0"/>
    <w:hidden w:val="0"/>
    <w:qFormat w:val="0"/>
    <w:pPr>
      <w:suppressAutoHyphens w:val="1"/>
      <w:spacing w:after="100" w:afterAutospacing="1" w:before="100" w:beforeAutospacing="1" w:line="240" w:lineRule="auto"/>
      <w:ind w:leftChars="-1" w:rightChars="0" w:firstLineChars="-1"/>
      <w:textDirection w:val="btLr"/>
      <w:textAlignment w:val="top"/>
      <w:outlineLvl w:val="0"/>
    </w:pPr>
    <w:rPr>
      <w:rFonts w:ascii="Times New Roman" w:cs="Times New Roman" w:eastAsia="Times New Roman" w:hAnsi="Times New Roman"/>
      <w:w w:val="100"/>
      <w:position w:val="-1"/>
      <w:sz w:val="24"/>
      <w:szCs w:val="24"/>
      <w:effect w:val="none"/>
      <w:vertAlign w:val="baseline"/>
      <w:cs w:val="0"/>
      <w:em w:val="none"/>
      <w:lang w:bidi="ar-SA" w:eastAsia="es-ES" w:val="es-ES"/>
    </w:rPr>
  </w:style>
  <w:style w:type="paragraph" w:styleId="inicio">
    <w:name w:val="inicio"/>
    <w:basedOn w:val="Normal"/>
    <w:next w:val="inicio"/>
    <w:autoRedefine w:val="0"/>
    <w:hidden w:val="0"/>
    <w:qFormat w:val="0"/>
    <w:pPr>
      <w:suppressAutoHyphens w:val="1"/>
      <w:spacing w:after="100" w:afterAutospacing="1" w:before="100" w:beforeAutospacing="1" w:line="240" w:lineRule="auto"/>
      <w:ind w:leftChars="-1" w:rightChars="0" w:firstLineChars="-1"/>
      <w:textDirection w:val="btLr"/>
      <w:textAlignment w:val="top"/>
      <w:outlineLvl w:val="0"/>
    </w:pPr>
    <w:rPr>
      <w:rFonts w:ascii="Times New Roman" w:cs="Times New Roman" w:eastAsia="Times New Roman" w:hAnsi="Times New Roman"/>
      <w:w w:val="100"/>
      <w:position w:val="-1"/>
      <w:sz w:val="24"/>
      <w:szCs w:val="24"/>
      <w:effect w:val="none"/>
      <w:vertAlign w:val="baseline"/>
      <w:cs w:val="0"/>
      <w:em w:val="none"/>
      <w:lang w:bidi="ar-SA" w:eastAsia="es-ES" w:val="es-ES"/>
    </w:rPr>
  </w:style>
  <w:style w:type="paragraph" w:styleId="palabras">
    <w:name w:val="palabras"/>
    <w:basedOn w:val="Normal"/>
    <w:next w:val="palabras"/>
    <w:autoRedefine w:val="0"/>
    <w:hidden w:val="0"/>
    <w:qFormat w:val="0"/>
    <w:pPr>
      <w:suppressAutoHyphens w:val="1"/>
      <w:spacing w:after="100" w:afterAutospacing="1" w:before="100" w:beforeAutospacing="1" w:line="240" w:lineRule="auto"/>
      <w:ind w:leftChars="-1" w:rightChars="0" w:firstLineChars="-1"/>
      <w:textDirection w:val="btLr"/>
      <w:textAlignment w:val="top"/>
      <w:outlineLvl w:val="0"/>
    </w:pPr>
    <w:rPr>
      <w:rFonts w:ascii="Times New Roman" w:cs="Times New Roman" w:eastAsia="Times New Roman" w:hAnsi="Times New Roman"/>
      <w:w w:val="100"/>
      <w:position w:val="-1"/>
      <w:sz w:val="24"/>
      <w:szCs w:val="24"/>
      <w:effect w:val="none"/>
      <w:vertAlign w:val="baseline"/>
      <w:cs w:val="0"/>
      <w:em w:val="none"/>
      <w:lang w:bidi="ar-SA" w:eastAsia="es-ES" w:val="es-ES"/>
    </w:rPr>
  </w:style>
  <w:style w:type="paragraph" w:styleId="boton">
    <w:name w:val="boton"/>
    <w:basedOn w:val="Normal"/>
    <w:next w:val="boton"/>
    <w:autoRedefine w:val="0"/>
    <w:hidden w:val="0"/>
    <w:qFormat w:val="0"/>
    <w:pPr>
      <w:suppressAutoHyphens w:val="1"/>
      <w:spacing w:after="100" w:afterAutospacing="1" w:before="100" w:beforeAutospacing="1" w:line="240" w:lineRule="auto"/>
      <w:ind w:leftChars="-1" w:rightChars="0" w:firstLineChars="-1"/>
      <w:textDirection w:val="btLr"/>
      <w:textAlignment w:val="top"/>
      <w:outlineLvl w:val="0"/>
    </w:pPr>
    <w:rPr>
      <w:rFonts w:ascii="Times New Roman" w:cs="Times New Roman" w:eastAsia="Times New Roman" w:hAnsi="Times New Roman"/>
      <w:w w:val="100"/>
      <w:position w:val="-1"/>
      <w:sz w:val="24"/>
      <w:szCs w:val="24"/>
      <w:effect w:val="none"/>
      <w:vertAlign w:val="baseline"/>
      <w:cs w:val="0"/>
      <w:em w:val="none"/>
      <w:lang w:bidi="ar-SA" w:eastAsia="es-ES" w:val="es-ES"/>
    </w:rPr>
  </w:style>
  <w:style w:type="paragraph" w:styleId="inicio1">
    <w:name w:val="inicio1"/>
    <w:basedOn w:val="Normal"/>
    <w:next w:val="inicio1"/>
    <w:autoRedefine w:val="0"/>
    <w:hidden w:val="0"/>
    <w:qFormat w:val="0"/>
    <w:pPr>
      <w:suppressAutoHyphens w:val="1"/>
      <w:spacing w:after="0" w:line="240" w:lineRule="auto"/>
      <w:ind w:leftChars="-1" w:rightChars="0" w:hanging="1025" w:firstLineChars="-1"/>
      <w:textDirection w:val="btLr"/>
      <w:textAlignment w:val="top"/>
      <w:outlineLvl w:val="0"/>
    </w:pPr>
    <w:rPr>
      <w:rFonts w:ascii="Times New Roman" w:cs="Times New Roman" w:eastAsia="Times New Roman" w:hAnsi="Times New Roman"/>
      <w:w w:val="100"/>
      <w:position w:val="-1"/>
      <w:sz w:val="24"/>
      <w:szCs w:val="24"/>
      <w:effect w:val="none"/>
      <w:vertAlign w:val="baseline"/>
      <w:cs w:val="0"/>
      <w:em w:val="none"/>
      <w:lang w:bidi="ar-SA" w:eastAsia="es-ES" w:val="es-ES"/>
    </w:rPr>
  </w:style>
  <w:style w:type="paragraph" w:styleId="palabras1">
    <w:name w:val="palabras1"/>
    <w:basedOn w:val="Normal"/>
    <w:next w:val="palabras1"/>
    <w:autoRedefine w:val="0"/>
    <w:hidden w:val="0"/>
    <w:qFormat w:val="0"/>
    <w:pPr>
      <w:pBdr>
        <w:top w:color="cccccc" w:space="0" w:sz="4" w:val="single"/>
        <w:left w:color="cccccc" w:space="0" w:sz="4" w:val="single"/>
        <w:bottom w:color="cccccc" w:space="0" w:sz="4" w:val="single"/>
        <w:right w:color="cccccc" w:space="0" w:sz="4" w:val="single"/>
      </w:pBdr>
      <w:suppressAutoHyphens w:val="1"/>
      <w:spacing w:after="0" w:line="240" w:lineRule="auto"/>
      <w:ind w:left="132" w:right="40" w:leftChars="-1" w:rightChars="0" w:firstLineChars="-1"/>
      <w:textDirection w:val="btLr"/>
      <w:textAlignment w:val="top"/>
      <w:outlineLvl w:val="0"/>
    </w:pPr>
    <w:rPr>
      <w:rFonts w:ascii="Times New Roman" w:cs="Times New Roman" w:eastAsia="Times New Roman" w:hAnsi="Times New Roman"/>
      <w:w w:val="100"/>
      <w:position w:val="-1"/>
      <w:sz w:val="24"/>
      <w:szCs w:val="24"/>
      <w:effect w:val="none"/>
      <w:vertAlign w:val="baseline"/>
      <w:cs w:val="0"/>
      <w:em w:val="none"/>
      <w:lang w:bidi="ar-SA" w:eastAsia="es-ES" w:val="es-ES"/>
    </w:rPr>
  </w:style>
  <w:style w:type="paragraph" w:styleId="boton1">
    <w:name w:val="boton1"/>
    <w:basedOn w:val="Normal"/>
    <w:next w:val="boton1"/>
    <w:autoRedefine w:val="0"/>
    <w:hidden w:val="0"/>
    <w:qFormat w:val="0"/>
    <w:pPr>
      <w:suppressAutoHyphens w:val="1"/>
      <w:spacing w:after="100" w:afterAutospacing="1" w:before="100" w:beforeAutospacing="1" w:line="240" w:lineRule="auto"/>
      <w:ind w:leftChars="-1" w:rightChars="0" w:hanging="1025" w:firstLineChars="-1"/>
      <w:textDirection w:val="btLr"/>
      <w:textAlignment w:val="top"/>
      <w:outlineLvl w:val="0"/>
    </w:pPr>
    <w:rPr>
      <w:rFonts w:ascii="Times New Roman" w:cs="Times New Roman" w:eastAsia="Times New Roman" w:hAnsi="Times New Roman"/>
      <w:w w:val="100"/>
      <w:position w:val="-1"/>
      <w:sz w:val="24"/>
      <w:szCs w:val="24"/>
      <w:effect w:val="none"/>
      <w:vertAlign w:val="baseline"/>
      <w:cs w:val="0"/>
      <w:em w:val="none"/>
      <w:lang w:bidi="ar-SA" w:eastAsia="es-ES" w:val="es-ES"/>
    </w:rPr>
  </w:style>
  <w:style w:type="paragraph" w:styleId="menuprimero1">
    <w:name w:val="menuprimero1"/>
    <w:basedOn w:val="Normal"/>
    <w:next w:val="menuprimero1"/>
    <w:autoRedefine w:val="0"/>
    <w:hidden w:val="0"/>
    <w:qFormat w:val="0"/>
    <w:pPr>
      <w:suppressAutoHyphens w:val="1"/>
      <w:spacing w:after="100" w:afterAutospacing="1" w:before="100" w:beforeAutospacing="1" w:line="240" w:lineRule="auto"/>
      <w:ind w:leftChars="-1" w:rightChars="0" w:firstLineChars="-1"/>
      <w:textDirection w:val="btLr"/>
      <w:textAlignment w:val="top"/>
      <w:outlineLvl w:val="0"/>
    </w:pPr>
    <w:rPr>
      <w:rFonts w:ascii="Times New Roman" w:cs="Times New Roman" w:eastAsia="Times New Roman" w:hAnsi="Times New Roman"/>
      <w:w w:val="100"/>
      <w:position w:val="-1"/>
      <w:sz w:val="24"/>
      <w:szCs w:val="24"/>
      <w:effect w:val="none"/>
      <w:vertAlign w:val="baseline"/>
      <w:cs w:val="0"/>
      <w:em w:val="none"/>
      <w:lang w:bidi="ar-SA" w:eastAsia="es-ES" w:val="es-ES"/>
    </w:rPr>
  </w:style>
  <w:style w:type="paragraph" w:styleId="menuprimero2">
    <w:name w:val="menuprimero2"/>
    <w:basedOn w:val="Normal"/>
    <w:next w:val="menuprimero2"/>
    <w:autoRedefine w:val="0"/>
    <w:hidden w:val="0"/>
    <w:qFormat w:val="0"/>
    <w:pPr>
      <w:suppressAutoHyphens w:val="1"/>
      <w:spacing w:after="100" w:afterAutospacing="1" w:before="100" w:beforeAutospacing="1" w:line="240" w:lineRule="auto"/>
      <w:ind w:leftChars="-1" w:rightChars="0" w:firstLineChars="-1"/>
      <w:textDirection w:val="btLr"/>
      <w:textAlignment w:val="top"/>
      <w:outlineLvl w:val="0"/>
    </w:pPr>
    <w:rPr>
      <w:rFonts w:ascii="Times New Roman" w:cs="Times New Roman" w:eastAsia="Times New Roman" w:hAnsi="Times New Roman"/>
      <w:w w:val="100"/>
      <w:position w:val="-1"/>
      <w:sz w:val="24"/>
      <w:szCs w:val="24"/>
      <w:effect w:val="none"/>
      <w:vertAlign w:val="baseline"/>
      <w:cs w:val="0"/>
      <w:em w:val="none"/>
      <w:lang w:bidi="ar-SA" w:eastAsia="es-ES" w:val="es-ES"/>
    </w:rPr>
  </w:style>
  <w:style w:type="paragraph" w:styleId="z-Principiodelformulario">
    <w:name w:val="z-Principio del formulario"/>
    <w:basedOn w:val="Normal"/>
    <w:next w:val="Normal"/>
    <w:autoRedefine w:val="0"/>
    <w:hidden w:val="0"/>
    <w:qFormat w:val="0"/>
    <w:pPr>
      <w:pBdr>
        <w:bottom w:color="auto" w:space="1" w:sz="6" w:val="single"/>
      </w:pBdr>
      <w:suppressAutoHyphens w:val="1"/>
      <w:spacing w:after="0" w:line="240" w:lineRule="auto"/>
      <w:ind w:leftChars="-1" w:rightChars="0" w:firstLineChars="-1"/>
      <w:jc w:val="center"/>
      <w:textDirection w:val="btLr"/>
      <w:textAlignment w:val="top"/>
      <w:outlineLvl w:val="0"/>
    </w:pPr>
    <w:rPr>
      <w:rFonts w:ascii="Arial" w:eastAsia="Times New Roman" w:hAnsi="Arial"/>
      <w:vanish w:val="1"/>
      <w:w w:val="100"/>
      <w:position w:val="-1"/>
      <w:sz w:val="16"/>
      <w:szCs w:val="16"/>
      <w:effect w:val="none"/>
      <w:vertAlign w:val="baseline"/>
      <w:cs w:val="0"/>
      <w:em w:val="none"/>
      <w:lang w:bidi="ar-SA" w:eastAsia="und" w:val="und"/>
    </w:rPr>
  </w:style>
  <w:style w:type="character" w:styleId="z-PrincipiodelformularioCar">
    <w:name w:val="z-Principio del formulario Car"/>
    <w:next w:val="z-PrincipiodelformularioCar"/>
    <w:autoRedefine w:val="0"/>
    <w:hidden w:val="0"/>
    <w:qFormat w:val="0"/>
    <w:rPr>
      <w:rFonts w:ascii="Arial" w:cs="Times New Roman" w:eastAsia="Times New Roman" w:hAnsi="Arial"/>
      <w:vanish w:val="1"/>
      <w:w w:val="100"/>
      <w:position w:val="-1"/>
      <w:sz w:val="16"/>
      <w:szCs w:val="16"/>
      <w:effect w:val="none"/>
      <w:vertAlign w:val="baseline"/>
      <w:cs w:val="0"/>
      <w:em w:val="none"/>
      <w:lang w:eastAsia="und" w:val="und"/>
    </w:rPr>
  </w:style>
  <w:style w:type="paragraph" w:styleId="z-Finaldelformulario">
    <w:name w:val="z-Final del formulario"/>
    <w:basedOn w:val="Normal"/>
    <w:next w:val="Normal"/>
    <w:autoRedefine w:val="0"/>
    <w:hidden w:val="0"/>
    <w:qFormat w:val="0"/>
    <w:pPr>
      <w:pBdr>
        <w:top w:color="auto" w:space="1" w:sz="6" w:val="single"/>
      </w:pBdr>
      <w:suppressAutoHyphens w:val="1"/>
      <w:spacing w:after="0" w:line="240" w:lineRule="auto"/>
      <w:ind w:leftChars="-1" w:rightChars="0" w:firstLineChars="-1"/>
      <w:jc w:val="center"/>
      <w:textDirection w:val="btLr"/>
      <w:textAlignment w:val="top"/>
      <w:outlineLvl w:val="0"/>
    </w:pPr>
    <w:rPr>
      <w:rFonts w:ascii="Arial" w:eastAsia="Times New Roman" w:hAnsi="Arial"/>
      <w:vanish w:val="1"/>
      <w:w w:val="100"/>
      <w:position w:val="-1"/>
      <w:sz w:val="16"/>
      <w:szCs w:val="16"/>
      <w:effect w:val="none"/>
      <w:vertAlign w:val="baseline"/>
      <w:cs w:val="0"/>
      <w:em w:val="none"/>
      <w:lang w:bidi="ar-SA" w:eastAsia="und" w:val="und"/>
    </w:rPr>
  </w:style>
  <w:style w:type="character" w:styleId="z-FinaldelformularioCar">
    <w:name w:val="z-Final del formulario Car"/>
    <w:next w:val="z-FinaldelformularioCar"/>
    <w:autoRedefine w:val="0"/>
    <w:hidden w:val="0"/>
    <w:qFormat w:val="0"/>
    <w:rPr>
      <w:rFonts w:ascii="Arial" w:cs="Times New Roman" w:eastAsia="Times New Roman" w:hAnsi="Arial"/>
      <w:vanish w:val="1"/>
      <w:w w:val="100"/>
      <w:position w:val="-1"/>
      <w:sz w:val="16"/>
      <w:szCs w:val="16"/>
      <w:effect w:val="none"/>
      <w:vertAlign w:val="baseline"/>
      <w:cs w:val="0"/>
      <w:em w:val="none"/>
      <w:lang w:eastAsia="und" w:val="und"/>
    </w:rPr>
  </w:style>
  <w:style w:type="paragraph" w:styleId="notbloque2">
    <w:name w:val="notbloque2"/>
    <w:basedOn w:val="Normal"/>
    <w:next w:val="notbloque2"/>
    <w:autoRedefine w:val="0"/>
    <w:hidden w:val="0"/>
    <w:qFormat w:val="0"/>
    <w:pPr>
      <w:suppressAutoHyphens w:val="1"/>
      <w:spacing w:after="100" w:afterAutospacing="1" w:before="100" w:beforeAutospacing="1" w:line="240" w:lineRule="auto"/>
      <w:ind w:leftChars="-1" w:rightChars="0" w:firstLineChars="-1"/>
      <w:textDirection w:val="btLr"/>
      <w:textAlignment w:val="top"/>
      <w:outlineLvl w:val="0"/>
    </w:pPr>
    <w:rPr>
      <w:rFonts w:ascii="Times New Roman" w:cs="Times New Roman" w:eastAsia="Times New Roman" w:hAnsi="Times New Roman"/>
      <w:w w:val="100"/>
      <w:position w:val="-1"/>
      <w:sz w:val="24"/>
      <w:szCs w:val="24"/>
      <w:effect w:val="none"/>
      <w:vertAlign w:val="baseline"/>
      <w:cs w:val="0"/>
      <w:em w:val="none"/>
      <w:lang w:bidi="ar-SA" w:eastAsia="es-ES" w:val="es-ES"/>
    </w:rPr>
  </w:style>
  <w:style w:type="paragraph" w:styleId="a.b.c1">
    <w:name w:val="a.b.c1"/>
    <w:basedOn w:val="Normal"/>
    <w:next w:val="a.b.c1"/>
    <w:autoRedefine w:val="0"/>
    <w:hidden w:val="0"/>
    <w:qFormat w:val="0"/>
    <w:pPr>
      <w:widowControl w:val="0"/>
      <w:suppressAutoHyphens w:val="1"/>
      <w:spacing w:after="0" w:line="240" w:lineRule="auto"/>
      <w:ind w:left="1167" w:leftChars="-1" w:rightChars="0" w:hanging="447" w:firstLineChars="-1"/>
      <w:textDirection w:val="btLr"/>
      <w:textAlignment w:val="top"/>
      <w:outlineLvl w:val="0"/>
    </w:pPr>
    <w:rPr>
      <w:rFonts w:ascii="Arial" w:cs="Times New Roman" w:eastAsia="Times New Roman" w:hAnsi="Arial"/>
      <w:snapToGrid w:val="0"/>
      <w:w w:val="100"/>
      <w:position w:val="-1"/>
      <w:sz w:val="20"/>
      <w:szCs w:val="24"/>
      <w:effect w:val="none"/>
      <w:vertAlign w:val="baseline"/>
      <w:cs w:val="0"/>
      <w:em w:val="none"/>
      <w:lang w:bidi="ar-SA" w:eastAsia="es-ES" w:val="en-US"/>
    </w:rPr>
  </w:style>
  <w:style w:type="paragraph" w:styleId="Cuadrículamedia21">
    <w:name w:val="Cuadrícula media 21"/>
    <w:next w:val="Cuadrículamedia21"/>
    <w:autoRedefine w:val="0"/>
    <w:hidden w:val="0"/>
    <w:qFormat w:val="0"/>
    <w:pPr>
      <w:suppressAutoHyphens w:val="1"/>
      <w:spacing w:line="1" w:lineRule="atLeast"/>
      <w:ind w:leftChars="-1" w:rightChars="0" w:firstLineChars="-1"/>
      <w:textDirection w:val="btLr"/>
      <w:textAlignment w:val="top"/>
      <w:outlineLvl w:val="0"/>
    </w:pPr>
    <w:rPr>
      <w:w w:val="100"/>
      <w:position w:val="-1"/>
      <w:sz w:val="22"/>
      <w:szCs w:val="22"/>
      <w:effect w:val="none"/>
      <w:vertAlign w:val="baseline"/>
      <w:cs w:val="0"/>
      <w:em w:val="none"/>
      <w:lang w:bidi="ar-SA" w:eastAsia="es-ES" w:val="en-US"/>
    </w:rPr>
  </w:style>
  <w:style w:type="character" w:styleId="Cuadrículamedia2Car">
    <w:name w:val="Cuadrícula media 2 Car"/>
    <w:next w:val="Cuadrículamedia2Car"/>
    <w:autoRedefine w:val="0"/>
    <w:hidden w:val="0"/>
    <w:qFormat w:val="0"/>
    <w:rPr>
      <w:w w:val="100"/>
      <w:position w:val="-1"/>
      <w:sz w:val="22"/>
      <w:szCs w:val="22"/>
      <w:effect w:val="none"/>
      <w:vertAlign w:val="baseline"/>
      <w:cs w:val="0"/>
      <w:em w:val="none"/>
      <w:lang w:bidi="ar-SA" w:eastAsia="es-ES"/>
    </w:rPr>
  </w:style>
  <w:style w:type="paragraph" w:styleId="Estándar">
    <w:name w:val="Estándar"/>
    <w:next w:val="Estándar"/>
    <w:autoRedefine w:val="0"/>
    <w:hidden w:val="0"/>
    <w:qFormat w:val="0"/>
    <w:pPr>
      <w:suppressAutoHyphens w:val="1"/>
      <w:spacing w:line="1" w:lineRule="atLeast"/>
      <w:ind w:leftChars="-1" w:rightChars="0" w:firstLineChars="-1"/>
      <w:textDirection w:val="btLr"/>
      <w:textAlignment w:val="top"/>
      <w:outlineLvl w:val="0"/>
    </w:pPr>
    <w:rPr>
      <w:rFonts w:ascii="Times New Roman" w:eastAsia="Times New Roman" w:hAnsi="Times New Roman"/>
      <w:w w:val="100"/>
      <w:position w:val="-1"/>
      <w:sz w:val="24"/>
      <w:szCs w:val="24"/>
      <w:effect w:val="none"/>
      <w:vertAlign w:val="baseline"/>
      <w:cs w:val="0"/>
      <w:em w:val="none"/>
      <w:lang w:bidi="ar-SA" w:eastAsia="es-ES" w:val="es-ES"/>
    </w:rPr>
  </w:style>
  <w:style w:type="table" w:styleId="Tablaconcuadrícula11">
    <w:name w:val="Tabla con cuadrícula11"/>
    <w:basedOn w:val="Tablanormal"/>
    <w:next w:val="Tablaconcuadrícula"/>
    <w:autoRedefine w:val="0"/>
    <w:hidden w:val="0"/>
    <w:qFormat w:val="0"/>
    <w:pPr>
      <w:suppressAutoHyphens w:val="1"/>
      <w:spacing w:after="0" w:line="240" w:lineRule="auto"/>
      <w:ind w:leftChars="-1" w:rightChars="0" w:firstLineChars="-1"/>
      <w:textDirection w:val="btLr"/>
      <w:textAlignment w:val="top"/>
      <w:outlineLvl w:val="0"/>
    </w:pPr>
    <w:rPr>
      <w:rFonts w:ascii="Arial" w:cs="Times New Roman" w:eastAsia="Calibri" w:hAnsi="Arial"/>
      <w:w w:val="100"/>
      <w:position w:val="-1"/>
      <w:sz w:val="20"/>
      <w:szCs w:val="20"/>
      <w:effect w:val="none"/>
      <w:vertAlign w:val="baseline"/>
      <w:cs w:val="0"/>
      <w:em w:val="none"/>
      <w:lang w:eastAsia="es-ES"/>
    </w:rPr>
    <w:tblPr>
      <w:tblStyle w:val="Tablaconcuadrícula11"/>
      <w:jc w:val="left"/>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Tablaconcuadrícula2">
    <w:name w:val="Tabla con cuadrícula2"/>
    <w:basedOn w:val="Tablanormal"/>
    <w:next w:val="Tablaconcuadrícula"/>
    <w:autoRedefine w:val="0"/>
    <w:hidden w:val="0"/>
    <w:qFormat w:val="0"/>
    <w:pPr>
      <w:suppressAutoHyphens w:val="1"/>
      <w:spacing w:after="0" w:line="240" w:lineRule="auto"/>
      <w:ind w:leftChars="-1" w:rightChars="0" w:firstLineChars="-1"/>
      <w:textDirection w:val="btLr"/>
      <w:textAlignment w:val="top"/>
      <w:outlineLvl w:val="0"/>
    </w:pPr>
    <w:rPr>
      <w:rFonts w:ascii="Arial" w:cs="Times New Roman" w:eastAsia="Calibri" w:hAnsi="Arial"/>
      <w:w w:val="100"/>
      <w:position w:val="-1"/>
      <w:sz w:val="20"/>
      <w:szCs w:val="20"/>
      <w:effect w:val="none"/>
      <w:vertAlign w:val="baseline"/>
      <w:cs w:val="0"/>
      <w:em w:val="none"/>
      <w:lang w:eastAsia="es-ES"/>
    </w:rPr>
    <w:tblPr>
      <w:tblStyle w:val="Tablaconcuadrícula2"/>
      <w:jc w:val="left"/>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FooterChar">
    <w:name w:val="Footer Char"/>
    <w:next w:val="FooterChar"/>
    <w:autoRedefine w:val="0"/>
    <w:hidden w:val="0"/>
    <w:qFormat w:val="0"/>
    <w:rPr>
      <w:rFonts w:ascii="Calibri" w:hAnsi="Calibri"/>
      <w:w w:val="100"/>
      <w:position w:val="-1"/>
      <w:sz w:val="22"/>
      <w:szCs w:val="22"/>
      <w:effect w:val="none"/>
      <w:vertAlign w:val="baseline"/>
      <w:cs w:val="0"/>
      <w:em w:val="none"/>
      <w:lang w:bidi="ar-SA" w:eastAsia="es-ES" w:val="es-ES"/>
    </w:rPr>
  </w:style>
  <w:style w:type="paragraph" w:styleId="ecxmsonormal">
    <w:name w:val="ecxmsonormal"/>
    <w:basedOn w:val="Normal"/>
    <w:next w:val="ecxmsonormal"/>
    <w:autoRedefine w:val="0"/>
    <w:hidden w:val="0"/>
    <w:qFormat w:val="0"/>
    <w:pPr>
      <w:suppressAutoHyphens w:val="1"/>
      <w:spacing w:after="100" w:afterAutospacing="1" w:before="100" w:beforeAutospacing="1" w:line="240" w:lineRule="auto"/>
      <w:ind w:leftChars="-1" w:rightChars="0" w:firstLineChars="-1"/>
      <w:textDirection w:val="btLr"/>
      <w:textAlignment w:val="top"/>
      <w:outlineLvl w:val="0"/>
    </w:pPr>
    <w:rPr>
      <w:rFonts w:ascii="Times New Roman" w:cs="Times New Roman" w:eastAsia="Times New Roman" w:hAnsi="Times New Roman"/>
      <w:w w:val="100"/>
      <w:position w:val="-1"/>
      <w:sz w:val="24"/>
      <w:szCs w:val="24"/>
      <w:effect w:val="none"/>
      <w:vertAlign w:val="baseline"/>
      <w:cs w:val="0"/>
      <w:em w:val="none"/>
      <w:lang w:bidi="ar-SA" w:eastAsia="es-CO" w:val="es-CO"/>
    </w:rPr>
  </w:style>
  <w:style w:type="paragraph" w:styleId="ListParagraph1">
    <w:name w:val="List Paragraph1"/>
    <w:basedOn w:val="Normal"/>
    <w:next w:val="ListParagraph1"/>
    <w:autoRedefine w:val="0"/>
    <w:hidden w:val="0"/>
    <w:qFormat w:val="0"/>
    <w:pPr>
      <w:suppressAutoHyphens w:val="0"/>
      <w:spacing w:after="0" w:line="240" w:lineRule="auto"/>
      <w:ind w:left="708" w:leftChars="-1" w:rightChars="0" w:firstLineChars="-1"/>
      <w:textDirection w:val="btLr"/>
      <w:textAlignment w:val="top"/>
      <w:outlineLvl w:val="0"/>
    </w:pPr>
    <w:rPr>
      <w:rFonts w:ascii="Arial" w:cs="Times New Roman" w:eastAsia="Calibri" w:hAnsi="Arial"/>
      <w:w w:val="100"/>
      <w:position w:val="-1"/>
      <w:sz w:val="24"/>
      <w:szCs w:val="24"/>
      <w:effect w:val="none"/>
      <w:vertAlign w:val="baseline"/>
      <w:cs w:val="0"/>
      <w:em w:val="none"/>
      <w:lang w:bidi="ar-SA" w:eastAsia="ar-SA" w:val="es-ES"/>
    </w:rPr>
  </w:style>
  <w:style w:type="numbering" w:styleId="1/1.1/1.1.1">
    <w:name w:val="1 / 1.1 / 1.1.1"/>
    <w:basedOn w:val="Sinlista"/>
    <w:next w:val="1/1.1/1.1.1"/>
    <w:autoRedefine w:val="0"/>
    <w:hidden w:val="0"/>
    <w:qFormat w:val="0"/>
    <w:pPr>
      <w:numPr>
        <w:ilvl w:val="0"/>
        <w:numId w:val="7"/>
      </w:numPr>
      <w:suppressAutoHyphens w:val="1"/>
      <w:spacing w:line="1" w:lineRule="atLeast"/>
      <w:ind w:leftChars="-1" w:rightChars="0" w:firstLineChars="-1"/>
      <w:textDirection w:val="btLr"/>
      <w:textAlignment w:val="top"/>
      <w:outlineLvl w:val="0"/>
    </w:pPr>
  </w:style>
  <w:style w:type="paragraph" w:styleId="Párrafodelista2">
    <w:name w:val="Párrafo de lista2"/>
    <w:basedOn w:val="Normal"/>
    <w:next w:val="Párrafodelista2"/>
    <w:autoRedefine w:val="0"/>
    <w:hidden w:val="0"/>
    <w:qFormat w:val="0"/>
    <w:pPr>
      <w:suppressAutoHyphens w:val="1"/>
      <w:spacing w:after="200" w:line="276" w:lineRule="auto"/>
      <w:ind w:left="720" w:leftChars="-1" w:rightChars="0" w:firstLineChars="-1"/>
      <w:textDirection w:val="btLr"/>
      <w:textAlignment w:val="top"/>
      <w:outlineLvl w:val="0"/>
    </w:pPr>
    <w:rPr>
      <w:rFonts w:ascii="Calibri" w:cs="Times New Roman" w:eastAsia="Times New Roman" w:hAnsi="Calibri"/>
      <w:w w:val="100"/>
      <w:position w:val="-1"/>
      <w:sz w:val="24"/>
      <w:szCs w:val="22"/>
      <w:effect w:val="none"/>
      <w:vertAlign w:val="baseline"/>
      <w:cs w:val="0"/>
      <w:em w:val="none"/>
      <w:lang w:bidi="ar-SA" w:eastAsia="es-ES" w:val="es-ES"/>
    </w:rPr>
  </w:style>
  <w:style w:type="paragraph" w:styleId="Párrafodelista3">
    <w:name w:val="Párrafo de lista3"/>
    <w:basedOn w:val="Normal"/>
    <w:next w:val="Párrafodelista3"/>
    <w:autoRedefine w:val="0"/>
    <w:hidden w:val="0"/>
    <w:qFormat w:val="0"/>
    <w:pPr>
      <w:suppressAutoHyphens w:val="1"/>
      <w:spacing w:after="200" w:line="276" w:lineRule="auto"/>
      <w:ind w:left="720" w:leftChars="-1" w:rightChars="0" w:firstLineChars="-1"/>
      <w:textDirection w:val="btLr"/>
      <w:textAlignment w:val="top"/>
      <w:outlineLvl w:val="0"/>
    </w:pPr>
    <w:rPr>
      <w:rFonts w:ascii="Calibri" w:cs="Times New Roman" w:eastAsia="Times New Roman" w:hAnsi="Calibri"/>
      <w:w w:val="100"/>
      <w:position w:val="-1"/>
      <w:sz w:val="24"/>
      <w:szCs w:val="22"/>
      <w:effect w:val="none"/>
      <w:vertAlign w:val="baseline"/>
      <w:cs w:val="0"/>
      <w:em w:val="none"/>
      <w:lang w:bidi="ar-SA" w:eastAsia="es-ES" w:val="es-ES"/>
    </w:rPr>
  </w:style>
  <w:style w:type="paragraph" w:styleId="Sinespaciado1">
    <w:name w:val="Sin espaciado1"/>
    <w:next w:val="Sinespaciado1"/>
    <w:autoRedefine w:val="0"/>
    <w:hidden w:val="0"/>
    <w:qFormat w:val="0"/>
    <w:pPr>
      <w:suppressAutoHyphens w:val="1"/>
      <w:spacing w:line="1" w:lineRule="atLeast"/>
      <w:ind w:leftChars="-1" w:rightChars="0" w:firstLineChars="-1"/>
      <w:textDirection w:val="btLr"/>
      <w:textAlignment w:val="top"/>
      <w:outlineLvl w:val="0"/>
    </w:pPr>
    <w:rPr>
      <w:color w:val="000000"/>
      <w:w w:val="100"/>
      <w:position w:val="-1"/>
      <w:sz w:val="22"/>
      <w:szCs w:val="24"/>
      <w:effect w:val="none"/>
      <w:vertAlign w:val="baseline"/>
      <w:cs w:val="0"/>
      <w:em w:val="none"/>
      <w:lang w:bidi="ar-SA" w:eastAsia="es-ES" w:val="es-ES"/>
    </w:rPr>
  </w:style>
  <w:style w:type="paragraph" w:styleId="Cuerpo">
    <w:name w:val="Cuerpo"/>
    <w:next w:val="Cuerpo"/>
    <w:autoRedefine w:val="0"/>
    <w:hidden w:val="0"/>
    <w:qFormat w:val="0"/>
    <w:pPr>
      <w:suppressAutoHyphens w:val="1"/>
      <w:spacing w:line="1" w:lineRule="atLeast"/>
      <w:ind w:leftChars="-1" w:rightChars="0" w:firstLineChars="-1"/>
      <w:textDirection w:val="btLr"/>
      <w:textAlignment w:val="top"/>
      <w:outlineLvl w:val="0"/>
    </w:pPr>
    <w:rPr>
      <w:rFonts w:ascii="Helvetica" w:eastAsia="ヒラギノ角ゴ Pro W3" w:hAnsi="Helvetica"/>
      <w:color w:val="000000"/>
      <w:w w:val="100"/>
      <w:position w:val="-1"/>
      <w:sz w:val="24"/>
      <w:szCs w:val="24"/>
      <w:effect w:val="none"/>
      <w:vertAlign w:val="baseline"/>
      <w:cs w:val="0"/>
      <w:em w:val="none"/>
      <w:lang w:bidi="ar-SA" w:eastAsia="es-ES" w:val="es-ES"/>
    </w:rPr>
  </w:style>
  <w:style w:type="paragraph" w:styleId="Párrafodelista4">
    <w:name w:val="Párrafo de lista4"/>
    <w:next w:val="Párrafodelista4"/>
    <w:autoRedefine w:val="0"/>
    <w:hidden w:val="0"/>
    <w:qFormat w:val="0"/>
    <w:pPr>
      <w:suppressAutoHyphens w:val="1"/>
      <w:spacing w:line="1" w:lineRule="atLeast"/>
      <w:ind w:left="720" w:leftChars="-1" w:rightChars="0" w:firstLineChars="-1"/>
      <w:textDirection w:val="btLr"/>
      <w:textAlignment w:val="top"/>
      <w:outlineLvl w:val="0"/>
    </w:pPr>
    <w:rPr>
      <w:rFonts w:ascii="Times New Roman" w:eastAsia="ヒラギノ角ゴ Pro W3" w:hAnsi="Times New Roman"/>
      <w:color w:val="000000"/>
      <w:w w:val="100"/>
      <w:position w:val="-1"/>
      <w:sz w:val="24"/>
      <w:szCs w:val="24"/>
      <w:effect w:val="none"/>
      <w:vertAlign w:val="baseline"/>
      <w:cs w:val="0"/>
      <w:em w:val="none"/>
      <w:lang w:bidi="ar-SA" w:eastAsia="es-ES" w:val="es-ES"/>
    </w:rPr>
  </w:style>
  <w:style w:type="paragraph" w:styleId="Textodecuerpo1">
    <w:name w:val="Texto de cuerpo1"/>
    <w:next w:val="Textodecuerpo1"/>
    <w:autoRedefine w:val="0"/>
    <w:hidden w:val="0"/>
    <w:qFormat w:val="0"/>
    <w:pPr>
      <w:tabs>
        <w:tab w:val="left" w:leader="none" w:pos="708"/>
        <w:tab w:val="left" w:leader="none" w:pos="1416"/>
        <w:tab w:val="left" w:leader="none" w:pos="2124"/>
        <w:tab w:val="left" w:leader="none" w:pos="2832"/>
        <w:tab w:val="left" w:leader="none" w:pos="3540"/>
        <w:tab w:val="left" w:leader="none" w:pos="4248"/>
        <w:tab w:val="left" w:leader="none" w:pos="4956"/>
        <w:tab w:val="left" w:leader="none" w:pos="5664"/>
        <w:tab w:val="left" w:leader="none" w:pos="6372"/>
        <w:tab w:val="left" w:leader="none" w:pos="7080"/>
        <w:tab w:val="left" w:leader="none" w:pos="7788"/>
        <w:tab w:val="left" w:leader="none" w:pos="8496"/>
        <w:tab w:val="left" w:leader="none" w:pos="9204"/>
      </w:tabs>
      <w:suppressAutoHyphens w:val="1"/>
      <w:spacing w:line="1" w:lineRule="atLeast"/>
      <w:ind w:leftChars="-1" w:rightChars="0" w:firstLineChars="-1"/>
      <w:jc w:val="both"/>
      <w:textDirection w:val="btLr"/>
      <w:textAlignment w:val="top"/>
      <w:outlineLvl w:val="0"/>
    </w:pPr>
    <w:rPr>
      <w:rFonts w:ascii="Times New Roman" w:eastAsia="ヒラギノ角ゴ Pro W3" w:hAnsi="Times New Roman"/>
      <w:b w:val="1"/>
      <w:color w:val="000000"/>
      <w:w w:val="100"/>
      <w:position w:val="-1"/>
      <w:sz w:val="24"/>
      <w:szCs w:val="24"/>
      <w:effect w:val="none"/>
      <w:vertAlign w:val="baseline"/>
      <w:cs w:val="0"/>
      <w:em w:val="none"/>
      <w:lang w:bidi="ar-SA" w:eastAsia="es-ES" w:val="es-ES"/>
    </w:rPr>
  </w:style>
  <w:style w:type="character" w:styleId="EncabezadoCar1">
    <w:name w:val="Encabezado Car1"/>
    <w:next w:val="EncabezadoCar1"/>
    <w:autoRedefine w:val="0"/>
    <w:hidden w:val="0"/>
    <w:qFormat w:val="0"/>
    <w:rPr>
      <w:rFonts w:ascii="Times New Roman" w:cs="Times New Roman" w:eastAsia="Times New Roman" w:hAnsi="Times New Roman"/>
      <w:w w:val="100"/>
      <w:position w:val="-1"/>
      <w:effect w:val="none"/>
      <w:vertAlign w:val="baseline"/>
      <w:cs w:val="0"/>
      <w:em w:val="none"/>
      <w:lang w:eastAsia="es-ES" w:val="es-ES"/>
    </w:rPr>
  </w:style>
  <w:style w:type="character" w:styleId="HeaderChar1">
    <w:name w:val="Header Char1"/>
    <w:next w:val="HeaderChar1"/>
    <w:autoRedefine w:val="0"/>
    <w:hidden w:val="0"/>
    <w:qFormat w:val="0"/>
    <w:rPr>
      <w:w w:val="100"/>
      <w:position w:val="-1"/>
      <w:sz w:val="24"/>
      <w:szCs w:val="24"/>
      <w:effect w:val="none"/>
      <w:vertAlign w:val="baseline"/>
      <w:cs w:val="0"/>
      <w:em w:val="none"/>
      <w:lang w:eastAsia="es-ES" w:val="es-ES"/>
    </w:rPr>
  </w:style>
  <w:style w:type="paragraph" w:styleId="BodyText22">
    <w:name w:val="Body Text 22"/>
    <w:basedOn w:val="Normal"/>
    <w:next w:val="BodyText22"/>
    <w:autoRedefine w:val="0"/>
    <w:hidden w:val="0"/>
    <w:qFormat w:val="0"/>
    <w:pPr>
      <w:widowControl w:val="0"/>
      <w:suppressAutoHyphens w:val="1"/>
      <w:spacing w:after="0" w:line="240" w:lineRule="auto"/>
      <w:ind w:leftChars="-1" w:rightChars="0" w:firstLineChars="-1"/>
      <w:jc w:val="both"/>
      <w:textDirection w:val="btLr"/>
      <w:textAlignment w:val="top"/>
      <w:outlineLvl w:val="0"/>
    </w:pPr>
    <w:rPr>
      <w:rFonts w:ascii="Arial" w:cs="Times New Roman" w:eastAsia="Times New Roman" w:hAnsi="Arial"/>
      <w:b w:val="1"/>
      <w:w w:val="100"/>
      <w:position w:val="-1"/>
      <w:sz w:val="24"/>
      <w:szCs w:val="20"/>
      <w:effect w:val="none"/>
      <w:vertAlign w:val="baseline"/>
      <w:cs w:val="0"/>
      <w:em w:val="none"/>
      <w:lang w:bidi="ar-SA" w:eastAsia="en-US" w:val="es-MX"/>
    </w:rPr>
  </w:style>
  <w:style w:type="paragraph" w:styleId="Textopredeterminado">
    <w:name w:val="Texto predeterminado"/>
    <w:basedOn w:val="Normal"/>
    <w:next w:val="Textopredeterminado"/>
    <w:autoRedefine w:val="0"/>
    <w:hidden w:val="0"/>
    <w:qFormat w:val="0"/>
    <w:pPr>
      <w:suppressAutoHyphens w:val="1"/>
      <w:overflowPunct w:val="0"/>
      <w:autoSpaceDE w:val="0"/>
      <w:autoSpaceDN w:val="0"/>
      <w:adjustRightInd w:val="0"/>
      <w:spacing w:after="0" w:line="240" w:lineRule="auto"/>
      <w:ind w:leftChars="-1" w:rightChars="0" w:firstLineChars="-1"/>
      <w:textDirection w:val="btLr"/>
      <w:textAlignment w:val="baseline"/>
      <w:outlineLvl w:val="0"/>
    </w:pPr>
    <w:rPr>
      <w:rFonts w:ascii="Times New Roman" w:cs="Times New Roman" w:eastAsia="Times New Roman" w:hAnsi="Times New Roman"/>
      <w:w w:val="100"/>
      <w:position w:val="-1"/>
      <w:sz w:val="24"/>
      <w:szCs w:val="20"/>
      <w:effect w:val="none"/>
      <w:vertAlign w:val="baseline"/>
      <w:cs w:val="0"/>
      <w:em w:val="none"/>
      <w:lang w:bidi="ar-SA" w:eastAsia="es-ES" w:val="en-US"/>
    </w:rPr>
  </w:style>
  <w:style w:type="paragraph" w:styleId="cuerpotexto">
    <w:name w:val="cuerpotexto"/>
    <w:basedOn w:val="Normal"/>
    <w:next w:val="cuerpotexto"/>
    <w:autoRedefine w:val="0"/>
    <w:hidden w:val="0"/>
    <w:qFormat w:val="0"/>
    <w:pPr>
      <w:suppressAutoHyphens w:val="1"/>
      <w:autoSpaceDE w:val="0"/>
      <w:autoSpaceDN w:val="0"/>
      <w:spacing w:after="28" w:before="28" w:line="210" w:lineRule="atLeast"/>
      <w:ind w:leftChars="-1" w:rightChars="0" w:firstLine="283" w:firstLineChars="-1"/>
      <w:jc w:val="both"/>
      <w:textDirection w:val="btLr"/>
      <w:textAlignment w:val="top"/>
      <w:outlineLvl w:val="0"/>
    </w:pPr>
    <w:rPr>
      <w:rFonts w:ascii="Times New Roman" w:cs="Times New Roman" w:eastAsia="Times New Roman" w:hAnsi="Times New Roman"/>
      <w:color w:val="000000"/>
      <w:w w:val="100"/>
      <w:position w:val="-1"/>
      <w:sz w:val="19"/>
      <w:szCs w:val="20"/>
      <w:effect w:val="none"/>
      <w:vertAlign w:val="baseline"/>
      <w:cs w:val="0"/>
      <w:em w:val="none"/>
      <w:lang w:bidi="ar-SA" w:eastAsia="en-US" w:val="es-CO"/>
    </w:rPr>
  </w:style>
  <w:style w:type="paragraph" w:styleId="CM22">
    <w:name w:val="CM22"/>
    <w:basedOn w:val="Default"/>
    <w:next w:val="Default"/>
    <w:autoRedefine w:val="0"/>
    <w:hidden w:val="0"/>
    <w:qFormat w:val="0"/>
    <w:pPr>
      <w:widowControl w:val="0"/>
      <w:suppressAutoHyphens w:val="1"/>
      <w:autoSpaceDE w:val="0"/>
      <w:autoSpaceDN w:val="0"/>
      <w:adjustRightInd w:val="0"/>
      <w:spacing w:after="253" w:line="1" w:lineRule="atLeast"/>
      <w:ind w:leftChars="-1" w:rightChars="0" w:firstLineChars="-1"/>
      <w:textDirection w:val="btLr"/>
      <w:textAlignment w:val="top"/>
      <w:outlineLvl w:val="0"/>
    </w:pPr>
    <w:rPr>
      <w:rFonts w:ascii="Verdana" w:cs="Times New Roman" w:eastAsia="Times New Roman" w:hAnsi="Verdana"/>
      <w:color w:val="auto"/>
      <w:w w:val="100"/>
      <w:position w:val="-1"/>
      <w:sz w:val="24"/>
      <w:szCs w:val="24"/>
      <w:effect w:val="none"/>
      <w:vertAlign w:val="baseline"/>
      <w:cs w:val="0"/>
      <w:em w:val="none"/>
      <w:lang w:bidi="ar-SA" w:eastAsia="es-ES" w:val="es-ES"/>
    </w:rPr>
  </w:style>
  <w:style w:type="paragraph" w:styleId="CM2">
    <w:name w:val="CM2"/>
    <w:basedOn w:val="Default"/>
    <w:next w:val="Default"/>
    <w:autoRedefine w:val="0"/>
    <w:hidden w:val="0"/>
    <w:qFormat w:val="0"/>
    <w:pPr>
      <w:widowControl w:val="0"/>
      <w:suppressAutoHyphens w:val="1"/>
      <w:autoSpaceDE w:val="0"/>
      <w:autoSpaceDN w:val="0"/>
      <w:adjustRightInd w:val="0"/>
      <w:spacing w:line="253" w:lineRule="atLeast"/>
      <w:ind w:leftChars="-1" w:rightChars="0" w:firstLineChars="-1"/>
      <w:textDirection w:val="btLr"/>
      <w:textAlignment w:val="top"/>
      <w:outlineLvl w:val="0"/>
    </w:pPr>
    <w:rPr>
      <w:rFonts w:ascii="Verdana" w:cs="Times New Roman" w:eastAsia="Times New Roman" w:hAnsi="Verdana"/>
      <w:color w:val="auto"/>
      <w:w w:val="100"/>
      <w:position w:val="-1"/>
      <w:sz w:val="24"/>
      <w:szCs w:val="24"/>
      <w:effect w:val="none"/>
      <w:vertAlign w:val="baseline"/>
      <w:cs w:val="0"/>
      <w:em w:val="none"/>
      <w:lang w:bidi="ar-SA" w:eastAsia="es-ES" w:val="es-ES"/>
    </w:rPr>
  </w:style>
  <w:style w:type="paragraph" w:styleId="CM27">
    <w:name w:val="CM27"/>
    <w:basedOn w:val="Default"/>
    <w:next w:val="Default"/>
    <w:autoRedefine w:val="0"/>
    <w:hidden w:val="0"/>
    <w:qFormat w:val="0"/>
    <w:pPr>
      <w:widowControl w:val="0"/>
      <w:suppressAutoHyphens w:val="1"/>
      <w:autoSpaceDE w:val="0"/>
      <w:autoSpaceDN w:val="0"/>
      <w:adjustRightInd w:val="0"/>
      <w:spacing w:after="360" w:line="1" w:lineRule="atLeast"/>
      <w:ind w:leftChars="-1" w:rightChars="0" w:firstLineChars="-1"/>
      <w:textDirection w:val="btLr"/>
      <w:textAlignment w:val="top"/>
      <w:outlineLvl w:val="0"/>
    </w:pPr>
    <w:rPr>
      <w:rFonts w:ascii="Verdana" w:cs="Times New Roman" w:eastAsia="Times New Roman" w:hAnsi="Verdana"/>
      <w:color w:val="auto"/>
      <w:w w:val="100"/>
      <w:position w:val="-1"/>
      <w:sz w:val="24"/>
      <w:szCs w:val="24"/>
      <w:effect w:val="none"/>
      <w:vertAlign w:val="baseline"/>
      <w:cs w:val="0"/>
      <w:em w:val="none"/>
      <w:lang w:bidi="ar-SA" w:eastAsia="es-ES" w:val="es-ES"/>
    </w:rPr>
  </w:style>
  <w:style w:type="paragraph" w:styleId="TítulodeTDC1">
    <w:name w:val="Título de TDC1"/>
    <w:basedOn w:val="Título1"/>
    <w:next w:val="Normal"/>
    <w:autoRedefine w:val="0"/>
    <w:hidden w:val="0"/>
    <w:qFormat w:val="0"/>
    <w:pPr>
      <w:keepNext w:val="1"/>
      <w:keepLines w:val="1"/>
      <w:suppressAutoHyphens w:val="1"/>
      <w:spacing w:after="0" w:before="480" w:line="276" w:lineRule="auto"/>
      <w:ind w:leftChars="-1" w:rightChars="0" w:firstLineChars="-1"/>
      <w:textDirection w:val="btLr"/>
      <w:textAlignment w:val="top"/>
      <w:outlineLvl w:val="9"/>
    </w:pPr>
    <w:rPr>
      <w:rFonts w:ascii="Cambria" w:eastAsia="Times New Roman" w:hAnsi="Cambria"/>
      <w:b w:val="1"/>
      <w:bCs w:val="1"/>
      <w:color w:val="365f91"/>
      <w:w w:val="100"/>
      <w:position w:val="-1"/>
      <w:sz w:val="28"/>
      <w:szCs w:val="28"/>
      <w:effect w:val="none"/>
      <w:vertAlign w:val="baseline"/>
      <w:cs w:val="0"/>
      <w:em w:val="none"/>
      <w:lang w:bidi="ar-SA" w:eastAsia="und" w:val="es-ES"/>
    </w:rPr>
  </w:style>
  <w:style w:type="paragraph" w:styleId="TDC2">
    <w:name w:val="TDC 2"/>
    <w:basedOn w:val="Normal"/>
    <w:next w:val="Normal"/>
    <w:autoRedefine w:val="0"/>
    <w:hidden w:val="0"/>
    <w:qFormat w:val="0"/>
    <w:pPr>
      <w:suppressAutoHyphens w:val="1"/>
      <w:spacing w:after="0" w:line="240" w:lineRule="auto"/>
      <w:ind w:left="240" w:leftChars="-1" w:rightChars="0" w:firstLineChars="-1"/>
      <w:textDirection w:val="btLr"/>
      <w:textAlignment w:val="top"/>
      <w:outlineLvl w:val="0"/>
    </w:pPr>
    <w:rPr>
      <w:rFonts w:ascii="Cambria" w:cs="Times New Roman" w:eastAsia="Times New Roman" w:hAnsi="Cambria"/>
      <w:smallCaps w:val="1"/>
      <w:w w:val="100"/>
      <w:position w:val="-1"/>
      <w:sz w:val="22"/>
      <w:szCs w:val="22"/>
      <w:effect w:val="none"/>
      <w:vertAlign w:val="baseline"/>
      <w:cs w:val="0"/>
      <w:em w:val="none"/>
      <w:lang w:bidi="ar-SA" w:eastAsia="es-ES" w:val="es-ES"/>
    </w:rPr>
  </w:style>
  <w:style w:type="paragraph" w:styleId="TDC3">
    <w:name w:val="TDC 3"/>
    <w:basedOn w:val="Normal"/>
    <w:next w:val="Normal"/>
    <w:autoRedefine w:val="0"/>
    <w:hidden w:val="0"/>
    <w:qFormat w:val="0"/>
    <w:pPr>
      <w:suppressAutoHyphens w:val="1"/>
      <w:spacing w:after="0" w:line="240" w:lineRule="auto"/>
      <w:ind w:left="480" w:leftChars="-1" w:rightChars="0" w:firstLineChars="-1"/>
      <w:textDirection w:val="btLr"/>
      <w:textAlignment w:val="top"/>
      <w:outlineLvl w:val="0"/>
    </w:pPr>
    <w:rPr>
      <w:rFonts w:ascii="Cambria" w:cs="Times New Roman" w:eastAsia="Times New Roman" w:hAnsi="Cambria"/>
      <w:i w:val="1"/>
      <w:w w:val="100"/>
      <w:position w:val="-1"/>
      <w:sz w:val="22"/>
      <w:szCs w:val="22"/>
      <w:effect w:val="none"/>
      <w:vertAlign w:val="baseline"/>
      <w:cs w:val="0"/>
      <w:em w:val="none"/>
      <w:lang w:bidi="ar-SA" w:eastAsia="es-ES" w:val="es-ES"/>
    </w:rPr>
  </w:style>
  <w:style w:type="paragraph" w:styleId="TDC4">
    <w:name w:val="TDC 4"/>
    <w:basedOn w:val="Normal"/>
    <w:next w:val="Normal"/>
    <w:autoRedefine w:val="0"/>
    <w:hidden w:val="0"/>
    <w:qFormat w:val="0"/>
    <w:pPr>
      <w:suppressAutoHyphens w:val="1"/>
      <w:spacing w:after="0" w:line="240" w:lineRule="auto"/>
      <w:ind w:left="720" w:leftChars="-1" w:rightChars="0" w:firstLineChars="-1"/>
      <w:textDirection w:val="btLr"/>
      <w:textAlignment w:val="top"/>
      <w:outlineLvl w:val="0"/>
    </w:pPr>
    <w:rPr>
      <w:rFonts w:ascii="Cambria" w:cs="Times New Roman" w:eastAsia="Times New Roman" w:hAnsi="Cambria"/>
      <w:w w:val="100"/>
      <w:position w:val="-1"/>
      <w:sz w:val="18"/>
      <w:szCs w:val="18"/>
      <w:effect w:val="none"/>
      <w:vertAlign w:val="baseline"/>
      <w:cs w:val="0"/>
      <w:em w:val="none"/>
      <w:lang w:bidi="ar-SA" w:eastAsia="es-ES" w:val="es-ES"/>
    </w:rPr>
  </w:style>
  <w:style w:type="paragraph" w:styleId="TDC5">
    <w:name w:val="TDC 5"/>
    <w:basedOn w:val="Normal"/>
    <w:next w:val="Normal"/>
    <w:autoRedefine w:val="0"/>
    <w:hidden w:val="0"/>
    <w:qFormat w:val="0"/>
    <w:pPr>
      <w:suppressAutoHyphens w:val="1"/>
      <w:spacing w:after="0" w:line="240" w:lineRule="auto"/>
      <w:ind w:left="960" w:leftChars="-1" w:rightChars="0" w:firstLineChars="-1"/>
      <w:textDirection w:val="btLr"/>
      <w:textAlignment w:val="top"/>
      <w:outlineLvl w:val="0"/>
    </w:pPr>
    <w:rPr>
      <w:rFonts w:ascii="Cambria" w:cs="Times New Roman" w:eastAsia="Times New Roman" w:hAnsi="Cambria"/>
      <w:w w:val="100"/>
      <w:position w:val="-1"/>
      <w:sz w:val="18"/>
      <w:szCs w:val="18"/>
      <w:effect w:val="none"/>
      <w:vertAlign w:val="baseline"/>
      <w:cs w:val="0"/>
      <w:em w:val="none"/>
      <w:lang w:bidi="ar-SA" w:eastAsia="es-ES" w:val="es-ES"/>
    </w:rPr>
  </w:style>
  <w:style w:type="paragraph" w:styleId="TDC6">
    <w:name w:val="TDC 6"/>
    <w:basedOn w:val="Normal"/>
    <w:next w:val="Normal"/>
    <w:autoRedefine w:val="0"/>
    <w:hidden w:val="0"/>
    <w:qFormat w:val="0"/>
    <w:pPr>
      <w:suppressAutoHyphens w:val="1"/>
      <w:spacing w:after="0" w:line="240" w:lineRule="auto"/>
      <w:ind w:left="1200" w:leftChars="-1" w:rightChars="0" w:firstLineChars="-1"/>
      <w:textDirection w:val="btLr"/>
      <w:textAlignment w:val="top"/>
      <w:outlineLvl w:val="0"/>
    </w:pPr>
    <w:rPr>
      <w:rFonts w:ascii="Cambria" w:cs="Times New Roman" w:eastAsia="Times New Roman" w:hAnsi="Cambria"/>
      <w:w w:val="100"/>
      <w:position w:val="-1"/>
      <w:sz w:val="18"/>
      <w:szCs w:val="18"/>
      <w:effect w:val="none"/>
      <w:vertAlign w:val="baseline"/>
      <w:cs w:val="0"/>
      <w:em w:val="none"/>
      <w:lang w:bidi="ar-SA" w:eastAsia="es-ES" w:val="es-ES"/>
    </w:rPr>
  </w:style>
  <w:style w:type="paragraph" w:styleId="TDC7">
    <w:name w:val="TDC 7"/>
    <w:basedOn w:val="Normal"/>
    <w:next w:val="Normal"/>
    <w:autoRedefine w:val="0"/>
    <w:hidden w:val="0"/>
    <w:qFormat w:val="0"/>
    <w:pPr>
      <w:suppressAutoHyphens w:val="1"/>
      <w:spacing w:after="0" w:line="240" w:lineRule="auto"/>
      <w:ind w:left="1440" w:leftChars="-1" w:rightChars="0" w:firstLineChars="-1"/>
      <w:textDirection w:val="btLr"/>
      <w:textAlignment w:val="top"/>
      <w:outlineLvl w:val="0"/>
    </w:pPr>
    <w:rPr>
      <w:rFonts w:ascii="Cambria" w:cs="Times New Roman" w:eastAsia="Times New Roman" w:hAnsi="Cambria"/>
      <w:w w:val="100"/>
      <w:position w:val="-1"/>
      <w:sz w:val="18"/>
      <w:szCs w:val="18"/>
      <w:effect w:val="none"/>
      <w:vertAlign w:val="baseline"/>
      <w:cs w:val="0"/>
      <w:em w:val="none"/>
      <w:lang w:bidi="ar-SA" w:eastAsia="es-ES" w:val="es-ES"/>
    </w:rPr>
  </w:style>
  <w:style w:type="paragraph" w:styleId="TDC8">
    <w:name w:val="TDC 8"/>
    <w:basedOn w:val="Normal"/>
    <w:next w:val="Normal"/>
    <w:autoRedefine w:val="0"/>
    <w:hidden w:val="0"/>
    <w:qFormat w:val="0"/>
    <w:pPr>
      <w:suppressAutoHyphens w:val="1"/>
      <w:spacing w:after="0" w:line="240" w:lineRule="auto"/>
      <w:ind w:left="1680" w:leftChars="-1" w:rightChars="0" w:firstLineChars="-1"/>
      <w:textDirection w:val="btLr"/>
      <w:textAlignment w:val="top"/>
      <w:outlineLvl w:val="0"/>
    </w:pPr>
    <w:rPr>
      <w:rFonts w:ascii="Cambria" w:cs="Times New Roman" w:eastAsia="Times New Roman" w:hAnsi="Cambria"/>
      <w:w w:val="100"/>
      <w:position w:val="-1"/>
      <w:sz w:val="18"/>
      <w:szCs w:val="18"/>
      <w:effect w:val="none"/>
      <w:vertAlign w:val="baseline"/>
      <w:cs w:val="0"/>
      <w:em w:val="none"/>
      <w:lang w:bidi="ar-SA" w:eastAsia="es-ES" w:val="es-ES"/>
    </w:rPr>
  </w:style>
  <w:style w:type="paragraph" w:styleId="TDC9">
    <w:name w:val="TDC 9"/>
    <w:basedOn w:val="Normal"/>
    <w:next w:val="Normal"/>
    <w:autoRedefine w:val="0"/>
    <w:hidden w:val="0"/>
    <w:qFormat w:val="0"/>
    <w:pPr>
      <w:suppressAutoHyphens w:val="1"/>
      <w:spacing w:after="0" w:line="240" w:lineRule="auto"/>
      <w:ind w:left="1920" w:leftChars="-1" w:rightChars="0" w:firstLineChars="-1"/>
      <w:textDirection w:val="btLr"/>
      <w:textAlignment w:val="top"/>
      <w:outlineLvl w:val="0"/>
    </w:pPr>
    <w:rPr>
      <w:rFonts w:ascii="Cambria" w:cs="Times New Roman" w:eastAsia="Times New Roman" w:hAnsi="Cambria"/>
      <w:w w:val="100"/>
      <w:position w:val="-1"/>
      <w:sz w:val="18"/>
      <w:szCs w:val="18"/>
      <w:effect w:val="none"/>
      <w:vertAlign w:val="baseline"/>
      <w:cs w:val="0"/>
      <w:em w:val="none"/>
      <w:lang w:bidi="ar-SA" w:eastAsia="es-ES" w:val="es-ES"/>
    </w:rPr>
  </w:style>
  <w:style w:type="paragraph" w:styleId="Textonotaalfinal">
    <w:name w:val="Texto nota al final"/>
    <w:basedOn w:val="Normal"/>
    <w:next w:val="Textonotaalfinal"/>
    <w:autoRedefine w:val="0"/>
    <w:hidden w:val="0"/>
    <w:qFormat w:val="0"/>
    <w:pPr>
      <w:suppressAutoHyphens w:val="1"/>
      <w:spacing w:after="0" w:line="240" w:lineRule="auto"/>
      <w:ind w:leftChars="-1" w:rightChars="0" w:firstLineChars="-1"/>
      <w:textDirection w:val="btLr"/>
      <w:textAlignment w:val="top"/>
      <w:outlineLvl w:val="0"/>
    </w:pPr>
    <w:rPr>
      <w:rFonts w:ascii="Times New Roman" w:eastAsia="Times New Roman" w:hAnsi="Times New Roman"/>
      <w:w w:val="100"/>
      <w:position w:val="-1"/>
      <w:sz w:val="20"/>
      <w:szCs w:val="20"/>
      <w:effect w:val="none"/>
      <w:vertAlign w:val="baseline"/>
      <w:cs w:val="0"/>
      <w:em w:val="none"/>
      <w:lang w:bidi="ar-SA" w:eastAsia="und" w:val="und"/>
    </w:rPr>
  </w:style>
  <w:style w:type="character" w:styleId="TextonotaalfinalCar">
    <w:name w:val="Texto nota al final Car"/>
    <w:next w:val="TextonotaalfinalCar"/>
    <w:autoRedefine w:val="0"/>
    <w:hidden w:val="0"/>
    <w:qFormat w:val="0"/>
    <w:rPr>
      <w:rFonts w:ascii="Times New Roman" w:cs="Times New Roman" w:eastAsia="Times New Roman" w:hAnsi="Times New Roman"/>
      <w:w w:val="100"/>
      <w:position w:val="-1"/>
      <w:sz w:val="20"/>
      <w:szCs w:val="20"/>
      <w:effect w:val="none"/>
      <w:vertAlign w:val="baseline"/>
      <w:cs w:val="0"/>
      <w:em w:val="none"/>
      <w:lang w:eastAsia="und" w:val="und"/>
    </w:rPr>
  </w:style>
  <w:style w:type="character" w:styleId="Ref.denotaalfinal">
    <w:name w:val="Ref. de nota al final"/>
    <w:next w:val="Ref.denotaalfinal"/>
    <w:autoRedefine w:val="0"/>
    <w:hidden w:val="0"/>
    <w:qFormat w:val="0"/>
    <w:rPr>
      <w:w w:val="100"/>
      <w:position w:val="-1"/>
      <w:effect w:val="none"/>
      <w:vertAlign w:val="superscript"/>
      <w:cs w:val="0"/>
      <w:em w:val="none"/>
      <w:lang/>
    </w:rPr>
  </w:style>
  <w:style w:type="paragraph" w:styleId="Textoindependienteprimerasangría2">
    <w:name w:val="Texto independiente primera sangría 2"/>
    <w:basedOn w:val="Sangríadetextonormal,Sangríadet.independiente"/>
    <w:next w:val="Textoindependienteprimerasangría2"/>
    <w:autoRedefine w:val="0"/>
    <w:hidden w:val="0"/>
    <w:qFormat w:val="0"/>
    <w:pPr>
      <w:suppressAutoHyphens w:val="1"/>
      <w:spacing w:after="120" w:line="240" w:lineRule="auto"/>
      <w:ind w:left="283" w:leftChars="-1" w:rightChars="0" w:firstLine="210" w:firstLineChars="-1"/>
      <w:textDirection w:val="btLr"/>
      <w:textAlignment w:val="top"/>
      <w:outlineLvl w:val="0"/>
    </w:pPr>
    <w:rPr>
      <w:rFonts w:ascii="Tahoma" w:eastAsia="Times New Roman" w:hAnsi="Tahoma"/>
      <w:w w:val="100"/>
      <w:position w:val="-1"/>
      <w:sz w:val="26"/>
      <w:szCs w:val="20"/>
      <w:effect w:val="none"/>
      <w:vertAlign w:val="baseline"/>
      <w:cs w:val="0"/>
      <w:em w:val="none"/>
      <w:lang w:bidi="ar-SA" w:eastAsia="und" w:val="es-ES"/>
    </w:rPr>
  </w:style>
  <w:style w:type="character" w:styleId="Textoindependienteprimerasangría2Car">
    <w:name w:val="Texto independiente primera sangría 2 Car"/>
    <w:next w:val="Textoindependienteprimerasangría2Car"/>
    <w:autoRedefine w:val="0"/>
    <w:hidden w:val="0"/>
    <w:qFormat w:val="0"/>
    <w:rPr>
      <w:rFonts w:ascii="Tahoma" w:cs="Times New Roman" w:eastAsia="Times New Roman" w:hAnsi="Tahoma"/>
      <w:w w:val="100"/>
      <w:position w:val="-1"/>
      <w:sz w:val="26"/>
      <w:szCs w:val="20"/>
      <w:effect w:val="none"/>
      <w:vertAlign w:val="baseline"/>
      <w:cs w:val="0"/>
      <w:em w:val="none"/>
      <w:lang w:eastAsia="und" w:val="es-ES"/>
    </w:rPr>
  </w:style>
  <w:style w:type="paragraph" w:styleId="Continuarlista3">
    <w:name w:val="Continuar lista 3"/>
    <w:basedOn w:val="Normal"/>
    <w:next w:val="Continuarlista3"/>
    <w:autoRedefine w:val="0"/>
    <w:hidden w:val="0"/>
    <w:qFormat w:val="0"/>
    <w:pPr>
      <w:suppressAutoHyphens w:val="1"/>
      <w:spacing w:after="120" w:line="240" w:lineRule="auto"/>
      <w:ind w:left="849" w:leftChars="-1" w:rightChars="0" w:firstLineChars="-1"/>
      <w:contextualSpacing w:val="1"/>
      <w:textDirection w:val="btLr"/>
      <w:textAlignment w:val="top"/>
      <w:outlineLvl w:val="0"/>
    </w:pPr>
    <w:rPr>
      <w:rFonts w:ascii="Tahoma" w:cs="Times New Roman" w:eastAsia="Times New Roman" w:hAnsi="Tahoma"/>
      <w:w w:val="100"/>
      <w:position w:val="-1"/>
      <w:sz w:val="24"/>
      <w:szCs w:val="24"/>
      <w:effect w:val="none"/>
      <w:vertAlign w:val="baseline"/>
      <w:cs w:val="0"/>
      <w:em w:val="none"/>
      <w:lang w:bidi="ar-SA" w:eastAsia="es-ES" w:val="es-ES"/>
    </w:rPr>
  </w:style>
  <w:style w:type="paragraph" w:styleId="Listaconviñetas4">
    <w:name w:val="Lista con viñetas 4"/>
    <w:basedOn w:val="Normal"/>
    <w:next w:val="Listaconviñetas4"/>
    <w:autoRedefine w:val="0"/>
    <w:hidden w:val="0"/>
    <w:qFormat w:val="0"/>
    <w:pPr>
      <w:suppressAutoHyphens w:val="1"/>
      <w:spacing w:after="0" w:line="240" w:lineRule="auto"/>
      <w:ind w:left="1209" w:leftChars="-1" w:rightChars="0" w:hanging="360" w:firstLineChars="-1"/>
      <w:contextualSpacing w:val="1"/>
      <w:textDirection w:val="btLr"/>
      <w:textAlignment w:val="top"/>
      <w:outlineLvl w:val="0"/>
    </w:pPr>
    <w:rPr>
      <w:rFonts w:ascii="Times New Roman" w:cs="Times New Roman" w:eastAsia="Times New Roman" w:hAnsi="Times New Roman"/>
      <w:w w:val="100"/>
      <w:position w:val="-1"/>
      <w:sz w:val="24"/>
      <w:szCs w:val="24"/>
      <w:effect w:val="none"/>
      <w:vertAlign w:val="baseline"/>
      <w:cs w:val="0"/>
      <w:em w:val="none"/>
      <w:lang w:bidi="ar-SA" w:eastAsia="es-ES" w:val="es-ES"/>
    </w:rPr>
  </w:style>
  <w:style w:type="paragraph" w:styleId="Lista2">
    <w:name w:val="Lista 2"/>
    <w:basedOn w:val="Normal"/>
    <w:next w:val="Lista2"/>
    <w:autoRedefine w:val="0"/>
    <w:hidden w:val="0"/>
    <w:qFormat w:val="0"/>
    <w:pPr>
      <w:suppressAutoHyphens w:val="1"/>
      <w:spacing w:after="0" w:line="240" w:lineRule="auto"/>
      <w:ind w:left="566" w:leftChars="-1" w:rightChars="0" w:hanging="283" w:firstLineChars="-1"/>
      <w:contextualSpacing w:val="1"/>
      <w:textDirection w:val="btLr"/>
      <w:textAlignment w:val="top"/>
      <w:outlineLvl w:val="0"/>
    </w:pPr>
    <w:rPr>
      <w:rFonts w:ascii="Tahoma" w:cs="Times New Roman" w:eastAsia="Times New Roman" w:hAnsi="Tahoma"/>
      <w:w w:val="100"/>
      <w:position w:val="-1"/>
      <w:sz w:val="24"/>
      <w:szCs w:val="24"/>
      <w:effect w:val="none"/>
      <w:vertAlign w:val="baseline"/>
      <w:cs w:val="0"/>
      <w:em w:val="none"/>
      <w:lang w:bidi="ar-SA" w:eastAsia="es-ES" w:val="es-ES"/>
    </w:rPr>
  </w:style>
  <w:style w:type="paragraph" w:styleId="Listaconviñetas5">
    <w:name w:val="Lista con viñetas 5"/>
    <w:basedOn w:val="Normal"/>
    <w:next w:val="Listaconviñetas5"/>
    <w:autoRedefine w:val="0"/>
    <w:hidden w:val="0"/>
    <w:qFormat w:val="0"/>
    <w:pPr>
      <w:suppressAutoHyphens w:val="1"/>
      <w:spacing w:after="0" w:line="240" w:lineRule="auto"/>
      <w:ind w:left="1492" w:leftChars="-1" w:rightChars="0" w:hanging="360" w:firstLineChars="-1"/>
      <w:contextualSpacing w:val="1"/>
      <w:textDirection w:val="btLr"/>
      <w:textAlignment w:val="top"/>
      <w:outlineLvl w:val="0"/>
    </w:pPr>
    <w:rPr>
      <w:rFonts w:ascii="Times New Roman" w:cs="Times New Roman" w:eastAsia="Times New Roman" w:hAnsi="Times New Roman"/>
      <w:w w:val="100"/>
      <w:position w:val="-1"/>
      <w:sz w:val="24"/>
      <w:szCs w:val="24"/>
      <w:effect w:val="none"/>
      <w:vertAlign w:val="baseline"/>
      <w:cs w:val="0"/>
      <w:em w:val="none"/>
      <w:lang w:bidi="ar-SA" w:eastAsia="es-ES" w:val="es-ES"/>
    </w:rPr>
  </w:style>
  <w:style w:type="paragraph" w:styleId="Continuarlista2">
    <w:name w:val="Continuar lista 2"/>
    <w:basedOn w:val="Normal"/>
    <w:next w:val="Continuarlista2"/>
    <w:autoRedefine w:val="0"/>
    <w:hidden w:val="0"/>
    <w:qFormat w:val="0"/>
    <w:pPr>
      <w:suppressAutoHyphens w:val="1"/>
      <w:spacing w:after="120" w:line="240" w:lineRule="auto"/>
      <w:ind w:left="566" w:leftChars="-1" w:rightChars="0" w:firstLineChars="-1"/>
      <w:contextualSpacing w:val="1"/>
      <w:textDirection w:val="btLr"/>
      <w:textAlignment w:val="top"/>
      <w:outlineLvl w:val="0"/>
    </w:pPr>
    <w:rPr>
      <w:rFonts w:ascii="Times New Roman" w:cs="Times New Roman" w:eastAsia="Times New Roman" w:hAnsi="Times New Roman"/>
      <w:w w:val="100"/>
      <w:position w:val="-1"/>
      <w:sz w:val="24"/>
      <w:szCs w:val="24"/>
      <w:effect w:val="none"/>
      <w:vertAlign w:val="baseline"/>
      <w:cs w:val="0"/>
      <w:em w:val="none"/>
      <w:lang w:bidi="ar-SA" w:eastAsia="es-ES" w:val="es-ES"/>
    </w:rPr>
  </w:style>
  <w:style w:type="paragraph" w:styleId="Listaconviñetas2">
    <w:name w:val="Lista con viñetas 2"/>
    <w:basedOn w:val="Normal"/>
    <w:next w:val="Listaconviñetas2"/>
    <w:autoRedefine w:val="0"/>
    <w:hidden w:val="0"/>
    <w:qFormat w:val="0"/>
    <w:pPr>
      <w:suppressAutoHyphens w:val="1"/>
      <w:spacing w:after="0" w:line="240" w:lineRule="auto"/>
      <w:ind w:left="643" w:leftChars="-1" w:rightChars="0" w:hanging="360" w:firstLineChars="-1"/>
      <w:contextualSpacing w:val="1"/>
      <w:textDirection w:val="btLr"/>
      <w:textAlignment w:val="top"/>
      <w:outlineLvl w:val="0"/>
    </w:pPr>
    <w:rPr>
      <w:rFonts w:ascii="Times New Roman" w:cs="Times New Roman" w:eastAsia="Times New Roman" w:hAnsi="Times New Roman"/>
      <w:w w:val="100"/>
      <w:position w:val="-1"/>
      <w:sz w:val="24"/>
      <w:szCs w:val="24"/>
      <w:effect w:val="none"/>
      <w:vertAlign w:val="baseline"/>
      <w:cs w:val="0"/>
      <w:em w:val="none"/>
      <w:lang w:bidi="ar-SA" w:eastAsia="es-ES" w:val="es-ES"/>
    </w:rPr>
  </w:style>
  <w:style w:type="paragraph" w:styleId="xl35">
    <w:name w:val="xl35"/>
    <w:basedOn w:val="Normal"/>
    <w:next w:val="xl35"/>
    <w:autoRedefine w:val="0"/>
    <w:hidden w:val="0"/>
    <w:qFormat w:val="0"/>
    <w:pPr>
      <w:suppressAutoHyphens w:val="1"/>
      <w:autoSpaceDE w:val="0"/>
      <w:autoSpaceDN w:val="0"/>
      <w:spacing w:after="100" w:before="100" w:line="240" w:lineRule="auto"/>
      <w:ind w:leftChars="-1" w:rightChars="0" w:firstLineChars="-1"/>
      <w:jc w:val="both"/>
      <w:textDirection w:val="btLr"/>
      <w:textAlignment w:val="top"/>
      <w:outlineLvl w:val="0"/>
    </w:pPr>
    <w:rPr>
      <w:rFonts w:ascii="Times New Roman" w:cs="Times New Roman" w:eastAsia="Times New Roman" w:hAnsi="Times New Roman"/>
      <w:w w:val="100"/>
      <w:position w:val="-1"/>
      <w:sz w:val="20"/>
      <w:szCs w:val="24"/>
      <w:effect w:val="none"/>
      <w:vertAlign w:val="baseline"/>
      <w:cs w:val="0"/>
      <w:em w:val="none"/>
      <w:lang w:bidi="ar-SA" w:eastAsia="es-ES" w:val="es-ES"/>
    </w:rPr>
  </w:style>
  <w:style w:type="numbering" w:styleId="Estilo1">
    <w:name w:val="Estilo1"/>
    <w:next w:val="Estilo1"/>
    <w:autoRedefine w:val="0"/>
    <w:hidden w:val="0"/>
    <w:qFormat w:val="0"/>
    <w:pPr>
      <w:numPr>
        <w:ilvl w:val="0"/>
        <w:numId w:val="8"/>
      </w:numPr>
      <w:suppressAutoHyphens w:val="1"/>
      <w:spacing w:line="1" w:lineRule="atLeast"/>
      <w:ind w:leftChars="-1" w:rightChars="0" w:firstLineChars="-1"/>
      <w:textDirection w:val="btLr"/>
      <w:textAlignment w:val="top"/>
      <w:outlineLvl w:val="0"/>
    </w:pPr>
  </w:style>
  <w:style w:type="paragraph" w:styleId="Textoindependiente21">
    <w:name w:val="Texto independiente 21"/>
    <w:basedOn w:val="Normal"/>
    <w:next w:val="Textoindependiente21"/>
    <w:autoRedefine w:val="0"/>
    <w:hidden w:val="0"/>
    <w:qFormat w:val="0"/>
    <w:pPr>
      <w:suppressAutoHyphens w:val="1"/>
      <w:overflowPunct w:val="0"/>
      <w:autoSpaceDE w:val="0"/>
      <w:autoSpaceDN w:val="0"/>
      <w:adjustRightInd w:val="0"/>
      <w:spacing w:after="0" w:line="240" w:lineRule="auto"/>
      <w:ind w:leftChars="-1" w:rightChars="0" w:firstLineChars="-1"/>
      <w:jc w:val="both"/>
      <w:textDirection w:val="btLr"/>
      <w:textAlignment w:val="baseline"/>
      <w:outlineLvl w:val="0"/>
    </w:pPr>
    <w:rPr>
      <w:rFonts w:ascii="Arial" w:cs="Times New Roman" w:eastAsia="Times New Roman" w:hAnsi="Arial"/>
      <w:b w:val="1"/>
      <w:i w:val="1"/>
      <w:w w:val="100"/>
      <w:position w:val="-1"/>
      <w:sz w:val="18"/>
      <w:szCs w:val="20"/>
      <w:u w:val="single"/>
      <w:effect w:val="none"/>
      <w:vertAlign w:val="baseline"/>
      <w:cs w:val="0"/>
      <w:em w:val="none"/>
      <w:lang w:bidi="ar-SA" w:eastAsia="es-ES" w:val="es-ES"/>
    </w:rPr>
  </w:style>
  <w:style w:type="paragraph" w:styleId="Encabezadodetabladecontenido">
    <w:name w:val="Encabezado de tabla de contenido"/>
    <w:basedOn w:val="Título1"/>
    <w:next w:val="Normal"/>
    <w:autoRedefine w:val="0"/>
    <w:hidden w:val="0"/>
    <w:qFormat w:val="1"/>
    <w:pPr>
      <w:keepNext w:val="1"/>
      <w:keepLines w:val="1"/>
      <w:suppressAutoHyphens w:val="1"/>
      <w:spacing w:after="0" w:before="480" w:line="276" w:lineRule="auto"/>
      <w:ind w:leftChars="-1" w:rightChars="0" w:firstLineChars="-1"/>
      <w:textDirection w:val="btLr"/>
      <w:textAlignment w:val="top"/>
      <w:outlineLvl w:val="9"/>
    </w:pPr>
    <w:rPr>
      <w:rFonts w:ascii="Calibri" w:eastAsia="Times New Roman" w:hAnsi="Calibri"/>
      <w:b w:val="1"/>
      <w:bCs w:val="1"/>
      <w:color w:val="365f91"/>
      <w:w w:val="100"/>
      <w:position w:val="-1"/>
      <w:sz w:val="28"/>
      <w:szCs w:val="28"/>
      <w:effect w:val="none"/>
      <w:vertAlign w:val="baseline"/>
      <w:cs w:val="0"/>
      <w:em w:val="none"/>
      <w:lang w:bidi="ar-SA" w:eastAsia="es-ES" w:val="und"/>
    </w:rPr>
  </w:style>
  <w:style w:type="paragraph" w:styleId="BodyText23">
    <w:name w:val="Body Text 23"/>
    <w:basedOn w:val="Normal"/>
    <w:next w:val="BodyText23"/>
    <w:autoRedefine w:val="0"/>
    <w:hidden w:val="0"/>
    <w:qFormat w:val="0"/>
    <w:pPr>
      <w:widowControl w:val="0"/>
      <w:suppressAutoHyphens w:val="1"/>
      <w:spacing w:after="0" w:line="240" w:lineRule="auto"/>
      <w:ind w:leftChars="-1" w:rightChars="0" w:firstLineChars="-1"/>
      <w:jc w:val="both"/>
      <w:textDirection w:val="btLr"/>
      <w:textAlignment w:val="top"/>
      <w:outlineLvl w:val="0"/>
    </w:pPr>
    <w:rPr>
      <w:rFonts w:ascii="Arial" w:cs="Times New Roman" w:eastAsia="Times New Roman" w:hAnsi="Arial"/>
      <w:b w:val="1"/>
      <w:w w:val="100"/>
      <w:position w:val="-1"/>
      <w:sz w:val="24"/>
      <w:szCs w:val="20"/>
      <w:effect w:val="none"/>
      <w:vertAlign w:val="baseline"/>
      <w:cs w:val="0"/>
      <w:em w:val="none"/>
      <w:lang w:bidi="ar-SA" w:eastAsia="es-ES" w:val="es-ES"/>
    </w:rPr>
  </w:style>
  <w:style w:type="character" w:styleId="CarCar2">
    <w:name w:val="Car Car2"/>
    <w:next w:val="CarCar2"/>
    <w:autoRedefine w:val="0"/>
    <w:hidden w:val="0"/>
    <w:qFormat w:val="0"/>
    <w:rPr>
      <w:w w:val="100"/>
      <w:position w:val="-1"/>
      <w:effect w:val="none"/>
      <w:vertAlign w:val="baseline"/>
      <w:cs w:val="0"/>
      <w:em w:val="none"/>
      <w:lang w:eastAsia="es-ES" w:val="es-ES"/>
    </w:rPr>
  </w:style>
  <w:style w:type="character" w:styleId="BodyTextChar,bodytextChar,btChar,BodytextChar,TextindepT2Char,TableBullet1Char,bodytesxChar,contentsChar">
    <w:name w:val="Body Text Char,body text Char,bt Char,Bodytext Char,TextindepT2 Char,Table Bullet 1 Char,body tesx Char,contents Char"/>
    <w:next w:val="BodyTextChar,bodytextChar,btChar,BodytextChar,TextindepT2Char,TableBullet1Char,bodytesxChar,contentsChar"/>
    <w:autoRedefine w:val="0"/>
    <w:hidden w:val="0"/>
    <w:qFormat w:val="0"/>
    <w:rPr>
      <w:rFonts w:ascii="Arial" w:hAnsi="Arial"/>
      <w:w w:val="100"/>
      <w:position w:val="-1"/>
      <w:sz w:val="24"/>
      <w:effect w:val="none"/>
      <w:vertAlign w:val="baseline"/>
      <w:cs w:val="0"/>
      <w:em w:val="none"/>
      <w:lang w:bidi="ar-SA" w:eastAsia="es-ES" w:val="es-ES"/>
    </w:rPr>
  </w:style>
  <w:style w:type="paragraph" w:styleId="Piedepáginaprimero">
    <w:name w:val="Pie de página primero"/>
    <w:basedOn w:val="Piedepágina"/>
    <w:next w:val="Piedepáginaprimero"/>
    <w:autoRedefine w:val="0"/>
    <w:hidden w:val="0"/>
    <w:qFormat w:val="0"/>
    <w:pPr>
      <w:keepLines w:val="1"/>
      <w:suppressAutoHyphens w:val="1"/>
      <w:overflowPunct w:val="0"/>
      <w:autoSpaceDE w:val="0"/>
      <w:autoSpaceDN w:val="0"/>
      <w:adjustRightInd w:val="0"/>
      <w:spacing w:after="0" w:line="240" w:lineRule="auto"/>
      <w:ind w:leftChars="-1" w:rightChars="0" w:firstLineChars="-1"/>
      <w:jc w:val="center"/>
      <w:textDirection w:val="btLr"/>
      <w:textAlignment w:val="baseline"/>
      <w:outlineLvl w:val="0"/>
    </w:pPr>
    <w:rPr>
      <w:rFonts w:ascii="Times New Roman" w:cs="Times New Roman" w:eastAsia="Cambria" w:hAnsi="Times New Roman"/>
      <w:color w:val="000000"/>
      <w:w w:val="100"/>
      <w:position w:val="-1"/>
      <w:sz w:val="20"/>
      <w:szCs w:val="20"/>
      <w:effect w:val="none"/>
      <w:vertAlign w:val="baseline"/>
      <w:cs w:val="0"/>
      <w:em w:val="none"/>
      <w:lang w:bidi="ar-SA" w:eastAsia="es-ES" w:val="und"/>
    </w:rPr>
  </w:style>
  <w:style w:type="paragraph" w:styleId="Sangría2det.decuerpo1">
    <w:name w:val="Sangría 2 de t. de cuerpo1"/>
    <w:basedOn w:val="Normal"/>
    <w:next w:val="Sangría2det.decuerpo1"/>
    <w:autoRedefine w:val="0"/>
    <w:hidden w:val="0"/>
    <w:qFormat w:val="0"/>
    <w:pPr>
      <w:widowControl w:val="0"/>
      <w:suppressAutoHyphens w:val="1"/>
      <w:spacing w:after="0" w:line="240" w:lineRule="auto"/>
      <w:ind w:left="567" w:leftChars="-1" w:rightChars="0" w:firstLineChars="-1"/>
      <w:jc w:val="both"/>
      <w:textDirection w:val="btLr"/>
      <w:textAlignment w:val="top"/>
      <w:outlineLvl w:val="0"/>
    </w:pPr>
    <w:rPr>
      <w:rFonts w:ascii="Arial" w:cs="Times New Roman" w:eastAsia="Times New Roman" w:hAnsi="Arial"/>
      <w:b w:val="1"/>
      <w:w w:val="100"/>
      <w:position w:val="-1"/>
      <w:sz w:val="24"/>
      <w:szCs w:val="20"/>
      <w:effect w:val="none"/>
      <w:vertAlign w:val="baseline"/>
      <w:cs w:val="0"/>
      <w:em w:val="none"/>
      <w:lang w:bidi="ar-SA" w:eastAsia="es-ES" w:val="es-ES"/>
    </w:rPr>
  </w:style>
  <w:style w:type="paragraph" w:styleId="Textodecuerpo21">
    <w:name w:val="Texto de cuerpo 21"/>
    <w:basedOn w:val="Normal"/>
    <w:next w:val="Textodecuerpo21"/>
    <w:autoRedefine w:val="0"/>
    <w:hidden w:val="0"/>
    <w:qFormat w:val="0"/>
    <w:pPr>
      <w:suppressAutoHyphens w:val="1"/>
      <w:spacing w:after="0" w:line="240" w:lineRule="auto"/>
      <w:ind w:leftChars="-1" w:rightChars="0" w:firstLineChars="-1"/>
      <w:textDirection w:val="btLr"/>
      <w:textAlignment w:val="top"/>
      <w:outlineLvl w:val="0"/>
    </w:pPr>
    <w:rPr>
      <w:rFonts w:ascii="Arial" w:cs="Times New Roman" w:eastAsia="Times New Roman" w:hAnsi="Arial"/>
      <w:w w:val="100"/>
      <w:position w:val="-1"/>
      <w:sz w:val="26"/>
      <w:szCs w:val="20"/>
      <w:effect w:val="none"/>
      <w:vertAlign w:val="baseline"/>
      <w:cs w:val="0"/>
      <w:em w:val="none"/>
      <w:lang w:bidi="ar-SA" w:eastAsia="es-ES" w:val="es-ES"/>
    </w:rPr>
  </w:style>
  <w:style w:type="paragraph" w:styleId="Sangría3det.decuerpo1">
    <w:name w:val="Sangría 3 de t. de cuerpo1"/>
    <w:basedOn w:val="Normal"/>
    <w:next w:val="Sangría3det.decuerpo1"/>
    <w:autoRedefine w:val="0"/>
    <w:hidden w:val="0"/>
    <w:qFormat w:val="0"/>
    <w:pPr>
      <w:widowControl w:val="0"/>
      <w:suppressAutoHyphens w:val="1"/>
      <w:spacing w:after="0" w:line="240" w:lineRule="auto"/>
      <w:ind w:left="993" w:leftChars="-1" w:rightChars="0" w:firstLineChars="-1"/>
      <w:textDirection w:val="btLr"/>
      <w:textAlignment w:val="top"/>
      <w:outlineLvl w:val="0"/>
    </w:pPr>
    <w:rPr>
      <w:rFonts w:ascii="Arial" w:cs="Times New Roman" w:eastAsia="Times New Roman" w:hAnsi="Arial"/>
      <w:b w:val="1"/>
      <w:w w:val="100"/>
      <w:position w:val="-1"/>
      <w:sz w:val="24"/>
      <w:szCs w:val="20"/>
      <w:effect w:val="none"/>
      <w:vertAlign w:val="baseline"/>
      <w:cs w:val="0"/>
      <w:em w:val="none"/>
      <w:lang w:bidi="ar-SA" w:eastAsia="es-ES" w:val="es-ES"/>
    </w:rPr>
  </w:style>
  <w:style w:type="paragraph" w:styleId="BodyTextIndent21">
    <w:name w:val="Body Text Indent 21"/>
    <w:basedOn w:val="Normal"/>
    <w:next w:val="BodyTextIndent21"/>
    <w:autoRedefine w:val="0"/>
    <w:hidden w:val="0"/>
    <w:qFormat w:val="0"/>
    <w:pPr>
      <w:widowControl w:val="0"/>
      <w:suppressAutoHyphens w:val="1"/>
      <w:spacing w:after="0" w:line="240" w:lineRule="auto"/>
      <w:ind w:left="2268" w:leftChars="-1" w:rightChars="0" w:hanging="852" w:firstLineChars="-1"/>
      <w:textDirection w:val="btLr"/>
      <w:textAlignment w:val="top"/>
      <w:outlineLvl w:val="0"/>
    </w:pPr>
    <w:rPr>
      <w:rFonts w:ascii="Times New Roman" w:cs="Times New Roman" w:eastAsia="Times New Roman" w:hAnsi="Times New Roman"/>
      <w:w w:val="100"/>
      <w:position w:val="-1"/>
      <w:sz w:val="24"/>
      <w:szCs w:val="20"/>
      <w:effect w:val="none"/>
      <w:vertAlign w:val="baseline"/>
      <w:cs w:val="0"/>
      <w:em w:val="none"/>
      <w:lang w:bidi="ar-SA" w:eastAsia="es-ES" w:val="es-ES"/>
    </w:rPr>
  </w:style>
  <w:style w:type="paragraph" w:styleId="BodyTextIndent31">
    <w:name w:val="Body Text Indent 31"/>
    <w:basedOn w:val="Normal"/>
    <w:next w:val="BodyTextIndent31"/>
    <w:autoRedefine w:val="0"/>
    <w:hidden w:val="0"/>
    <w:qFormat w:val="0"/>
    <w:pPr>
      <w:widowControl w:val="0"/>
      <w:suppressAutoHyphens w:val="1"/>
      <w:spacing w:after="0" w:line="240" w:lineRule="auto"/>
      <w:ind w:left="2127" w:leftChars="-1" w:rightChars="0" w:hanging="1419" w:firstLineChars="-1"/>
      <w:textDirection w:val="btLr"/>
      <w:textAlignment w:val="top"/>
      <w:outlineLvl w:val="0"/>
    </w:pPr>
    <w:rPr>
      <w:rFonts w:ascii="Times New Roman" w:cs="Times New Roman" w:eastAsia="Times New Roman" w:hAnsi="Times New Roman"/>
      <w:w w:val="100"/>
      <w:position w:val="-1"/>
      <w:sz w:val="24"/>
      <w:szCs w:val="20"/>
      <w:effect w:val="none"/>
      <w:vertAlign w:val="baseline"/>
      <w:cs w:val="0"/>
      <w:em w:val="none"/>
      <w:lang w:bidi="ar-SA" w:eastAsia="es-ES" w:val="es-ES"/>
    </w:rPr>
  </w:style>
  <w:style w:type="paragraph" w:styleId="Textodebloque1">
    <w:name w:val="Texto de bloque1"/>
    <w:basedOn w:val="Normal"/>
    <w:next w:val="Textodebloque1"/>
    <w:autoRedefine w:val="0"/>
    <w:hidden w:val="0"/>
    <w:qFormat w:val="0"/>
    <w:pPr>
      <w:suppressAutoHyphens w:val="1"/>
      <w:spacing w:after="0" w:line="240" w:lineRule="auto"/>
      <w:ind w:left="567" w:right="51" w:leftChars="-1" w:rightChars="0" w:firstLineChars="-1"/>
      <w:jc w:val="both"/>
      <w:textDirection w:val="btLr"/>
      <w:textAlignment w:val="top"/>
      <w:outlineLvl w:val="0"/>
    </w:pPr>
    <w:rPr>
      <w:rFonts w:ascii="Times New Roman" w:cs="Times New Roman" w:eastAsia="Times New Roman" w:hAnsi="Times New Roman"/>
      <w:w w:val="100"/>
      <w:position w:val="-1"/>
      <w:sz w:val="24"/>
      <w:szCs w:val="20"/>
      <w:effect w:val="none"/>
      <w:vertAlign w:val="baseline"/>
      <w:cs w:val="0"/>
      <w:em w:val="none"/>
      <w:lang w:bidi="ar-SA" w:eastAsia="es-ES" w:val="es-ES"/>
    </w:rPr>
  </w:style>
  <w:style w:type="paragraph" w:styleId="Textodecuerpo31">
    <w:name w:val="Texto de cuerpo 31"/>
    <w:basedOn w:val="Normal"/>
    <w:next w:val="Textodecuerpo31"/>
    <w:autoRedefine w:val="0"/>
    <w:hidden w:val="0"/>
    <w:qFormat w:val="0"/>
    <w:pPr>
      <w:suppressAutoHyphens w:val="1"/>
      <w:spacing w:after="0" w:line="240" w:lineRule="auto"/>
      <w:ind w:right="51" w:leftChars="-1" w:rightChars="0" w:firstLineChars="-1"/>
      <w:jc w:val="both"/>
      <w:textDirection w:val="btLr"/>
      <w:textAlignment w:val="top"/>
      <w:outlineLvl w:val="0"/>
    </w:pPr>
    <w:rPr>
      <w:rFonts w:ascii="Times New Roman" w:cs="Times New Roman" w:eastAsia="Times New Roman" w:hAnsi="Times New Roman"/>
      <w:w w:val="100"/>
      <w:position w:val="-1"/>
      <w:sz w:val="24"/>
      <w:szCs w:val="20"/>
      <w:effect w:val="none"/>
      <w:vertAlign w:val="baseline"/>
      <w:cs w:val="0"/>
      <w:em w:val="none"/>
      <w:lang w:bidi="ar-SA" w:eastAsia="es-ES" w:val="es-CO"/>
    </w:rPr>
  </w:style>
  <w:style w:type="paragraph" w:styleId="BlockQuotation">
    <w:name w:val="Block Quotation"/>
    <w:basedOn w:val="Normal"/>
    <w:next w:val="BlockQuotation"/>
    <w:autoRedefine w:val="0"/>
    <w:hidden w:val="0"/>
    <w:qFormat w:val="0"/>
    <w:pPr>
      <w:widowControl w:val="0"/>
      <w:suppressAutoHyphens w:val="1"/>
      <w:spacing w:after="0" w:line="240" w:lineRule="auto"/>
      <w:ind w:left="567" w:right="51" w:leftChars="-1" w:rightChars="0" w:hanging="567" w:firstLineChars="-1"/>
      <w:jc w:val="both"/>
      <w:textDirection w:val="btLr"/>
      <w:textAlignment w:val="top"/>
      <w:outlineLvl w:val="0"/>
    </w:pPr>
    <w:rPr>
      <w:rFonts w:ascii="Times New Roman" w:cs="Times New Roman" w:eastAsia="Times New Roman" w:hAnsi="Times New Roman"/>
      <w:b w:val="1"/>
      <w:w w:val="100"/>
      <w:position w:val="-1"/>
      <w:sz w:val="24"/>
      <w:szCs w:val="20"/>
      <w:effect w:val="none"/>
      <w:vertAlign w:val="baseline"/>
      <w:cs w:val="0"/>
      <w:em w:val="none"/>
      <w:lang w:bidi="ar-SA" w:eastAsia="es-ES" w:val="es-ES"/>
    </w:rPr>
  </w:style>
  <w:style w:type="paragraph" w:styleId="BodyText26">
    <w:name w:val="Body Text 26"/>
    <w:basedOn w:val="Normal"/>
    <w:next w:val="BodyText26"/>
    <w:autoRedefine w:val="0"/>
    <w:hidden w:val="0"/>
    <w:qFormat w:val="0"/>
    <w:pPr>
      <w:widowControl w:val="0"/>
      <w:suppressAutoHyphens w:val="1"/>
      <w:spacing w:after="0" w:line="240" w:lineRule="auto"/>
      <w:ind w:left="567" w:leftChars="-1" w:rightChars="0" w:firstLineChars="-1"/>
      <w:jc w:val="both"/>
      <w:textDirection w:val="btLr"/>
      <w:textAlignment w:val="top"/>
      <w:outlineLvl w:val="0"/>
    </w:pPr>
    <w:rPr>
      <w:rFonts w:ascii="Arial" w:cs="Times New Roman" w:eastAsia="Times New Roman" w:hAnsi="Arial"/>
      <w:w w:val="100"/>
      <w:position w:val="-1"/>
      <w:sz w:val="24"/>
      <w:szCs w:val="20"/>
      <w:effect w:val="none"/>
      <w:vertAlign w:val="baseline"/>
      <w:cs w:val="0"/>
      <w:em w:val="none"/>
      <w:lang w:bidi="ar-SA" w:eastAsia="es-ES" w:val="es-ES"/>
    </w:rPr>
  </w:style>
  <w:style w:type="paragraph" w:styleId="Estilo">
    <w:name w:val="Estilo"/>
    <w:next w:val="Estilo"/>
    <w:autoRedefine w:val="0"/>
    <w:hidden w:val="0"/>
    <w:qFormat w:val="0"/>
    <w:pPr>
      <w:tabs>
        <w:tab w:val="right" w:leader="dot" w:pos="9265"/>
      </w:tabs>
      <w:suppressAutoHyphens w:val="1"/>
      <w:spacing w:line="1" w:lineRule="atLeast"/>
      <w:ind w:left="400" w:leftChars="-1" w:rightChars="0" w:firstLineChars="-1"/>
      <w:textDirection w:val="btLr"/>
      <w:textAlignment w:val="top"/>
      <w:outlineLvl w:val="0"/>
    </w:pPr>
    <w:rPr>
      <w:rFonts w:ascii="Times New Roman" w:eastAsia="Times New Roman" w:hAnsi="Times New Roman"/>
      <w:i w:val="1"/>
      <w:w w:val="100"/>
      <w:position w:val="-1"/>
      <w:sz w:val="24"/>
      <w:szCs w:val="24"/>
      <w:effect w:val="none"/>
      <w:vertAlign w:val="baseline"/>
      <w:cs w:val="0"/>
      <w:em w:val="none"/>
      <w:lang w:bidi="ar-SA" w:eastAsia="es-ES" w:val="es-ES"/>
    </w:rPr>
  </w:style>
  <w:style w:type="paragraph" w:styleId="BodyText25">
    <w:name w:val="Body Text 25"/>
    <w:basedOn w:val="Normal"/>
    <w:next w:val="BodyText25"/>
    <w:autoRedefine w:val="0"/>
    <w:hidden w:val="0"/>
    <w:qFormat w:val="0"/>
    <w:pPr>
      <w:suppressAutoHyphens w:val="1"/>
      <w:spacing w:after="0" w:line="240" w:lineRule="auto"/>
      <w:ind w:leftChars="-1" w:rightChars="0" w:firstLineChars="-1"/>
      <w:jc w:val="center"/>
      <w:textDirection w:val="btLr"/>
      <w:textAlignment w:val="top"/>
      <w:outlineLvl w:val="0"/>
    </w:pPr>
    <w:rPr>
      <w:rFonts w:ascii="Times New Roman" w:cs="Times New Roman" w:eastAsia="Times New Roman" w:hAnsi="Times New Roman"/>
      <w:b w:val="1"/>
      <w:w w:val="100"/>
      <w:position w:val="-1"/>
      <w:sz w:val="28"/>
      <w:szCs w:val="20"/>
      <w:effect w:val="none"/>
      <w:vertAlign w:val="baseline"/>
      <w:cs w:val="0"/>
      <w:em w:val="none"/>
      <w:lang w:bidi="ar-SA" w:eastAsia="es-ES" w:val="es-ES"/>
    </w:rPr>
  </w:style>
  <w:style w:type="paragraph" w:styleId="BodyTextIndent23">
    <w:name w:val="Body Text Indent 23"/>
    <w:basedOn w:val="Normal"/>
    <w:next w:val="BodyTextIndent23"/>
    <w:autoRedefine w:val="0"/>
    <w:hidden w:val="0"/>
    <w:qFormat w:val="0"/>
    <w:pPr>
      <w:suppressAutoHyphens w:val="1"/>
      <w:spacing w:after="0" w:line="240" w:lineRule="auto"/>
      <w:ind w:left="851" w:leftChars="-1" w:rightChars="0" w:hanging="284" w:firstLineChars="-1"/>
      <w:jc w:val="both"/>
      <w:textDirection w:val="btLr"/>
      <w:textAlignment w:val="top"/>
      <w:outlineLvl w:val="0"/>
    </w:pPr>
    <w:rPr>
      <w:rFonts w:ascii="Arial" w:cs="Times New Roman" w:eastAsia="Times New Roman" w:hAnsi="Arial"/>
      <w:w w:val="100"/>
      <w:position w:val="-1"/>
      <w:sz w:val="24"/>
      <w:szCs w:val="20"/>
      <w:effect w:val="none"/>
      <w:vertAlign w:val="baseline"/>
      <w:cs w:val="0"/>
      <w:em w:val="none"/>
      <w:lang w:bidi="ar-SA" w:eastAsia="es-ES" w:val="es-ES"/>
    </w:rPr>
  </w:style>
  <w:style w:type="paragraph" w:styleId="BodyText24">
    <w:name w:val="Body Text 24"/>
    <w:basedOn w:val="Normal"/>
    <w:next w:val="BodyText24"/>
    <w:autoRedefine w:val="0"/>
    <w:hidden w:val="0"/>
    <w:qFormat w:val="0"/>
    <w:pPr>
      <w:suppressAutoHyphens w:val="1"/>
      <w:spacing w:after="0" w:line="240" w:lineRule="auto"/>
      <w:ind w:left="567" w:leftChars="-1" w:rightChars="0" w:hanging="567" w:firstLineChars="-1"/>
      <w:jc w:val="both"/>
      <w:textDirection w:val="btLr"/>
      <w:textAlignment w:val="top"/>
      <w:outlineLvl w:val="0"/>
    </w:pPr>
    <w:rPr>
      <w:rFonts w:ascii="Arial" w:cs="Times New Roman" w:eastAsia="Times New Roman" w:hAnsi="Arial"/>
      <w:w w:val="100"/>
      <w:position w:val="-1"/>
      <w:sz w:val="20"/>
      <w:szCs w:val="20"/>
      <w:effect w:val="none"/>
      <w:vertAlign w:val="baseline"/>
      <w:cs w:val="0"/>
      <w:em w:val="none"/>
      <w:lang w:bidi="ar-SA" w:eastAsia="es-ES" w:val="es-ES"/>
    </w:rPr>
  </w:style>
  <w:style w:type="paragraph" w:styleId="BodyTextIndent22">
    <w:name w:val="Body Text Indent 22"/>
    <w:basedOn w:val="Normal"/>
    <w:next w:val="BodyTextIndent22"/>
    <w:autoRedefine w:val="0"/>
    <w:hidden w:val="0"/>
    <w:qFormat w:val="0"/>
    <w:pPr>
      <w:suppressAutoHyphens w:val="1"/>
      <w:spacing w:after="0" w:line="240" w:lineRule="auto"/>
      <w:ind w:left="851" w:leftChars="-1" w:rightChars="0" w:firstLineChars="-1"/>
      <w:jc w:val="both"/>
      <w:textDirection w:val="btLr"/>
      <w:textAlignment w:val="top"/>
      <w:outlineLvl w:val="0"/>
    </w:pPr>
    <w:rPr>
      <w:rFonts w:ascii="Arial" w:cs="Times New Roman" w:eastAsia="Times New Roman" w:hAnsi="Arial"/>
      <w:w w:val="100"/>
      <w:position w:val="-1"/>
      <w:sz w:val="24"/>
      <w:szCs w:val="20"/>
      <w:effect w:val="none"/>
      <w:vertAlign w:val="baseline"/>
      <w:cs w:val="0"/>
      <w:em w:val="none"/>
      <w:lang w:bidi="ar-SA" w:eastAsia="es-ES" w:val="es-ES"/>
    </w:rPr>
  </w:style>
  <w:style w:type="character" w:styleId="Hipervínculo1">
    <w:name w:val="Hipervínculo1"/>
    <w:next w:val="Hipervínculo1"/>
    <w:autoRedefine w:val="0"/>
    <w:hidden w:val="0"/>
    <w:qFormat w:val="0"/>
    <w:rPr>
      <w:color w:val="0000ff"/>
      <w:w w:val="100"/>
      <w:position w:val="-1"/>
      <w:u w:val="single"/>
      <w:effect w:val="none"/>
      <w:vertAlign w:val="baseline"/>
      <w:cs w:val="0"/>
      <w:em w:val="none"/>
      <w:lang/>
    </w:rPr>
  </w:style>
  <w:style w:type="paragraph" w:styleId="Cita1">
    <w:name w:val="Cita1"/>
    <w:basedOn w:val="Normal"/>
    <w:next w:val="Normal"/>
    <w:autoRedefine w:val="0"/>
    <w:hidden w:val="0"/>
    <w:qFormat w:val="0"/>
    <w:pPr>
      <w:suppressAutoHyphens w:val="1"/>
      <w:spacing w:after="0" w:line="240" w:lineRule="auto"/>
      <w:ind w:leftChars="-1" w:rightChars="0" w:firstLineChars="-1"/>
      <w:textDirection w:val="btLr"/>
      <w:textAlignment w:val="top"/>
      <w:outlineLvl w:val="0"/>
    </w:pPr>
    <w:rPr>
      <w:color w:val="0000ff"/>
      <w:w w:val="100"/>
      <w:position w:val="-1"/>
      <w:sz w:val="20"/>
      <w:szCs w:val="20"/>
      <w:u w:val="single"/>
      <w:effect w:val="none"/>
      <w:vertAlign w:val="baseline"/>
      <w:cs w:val="0"/>
      <w:em w:val="none"/>
      <w:lang w:bidi="ar-SA" w:eastAsia="und" w:val="und"/>
    </w:rPr>
  </w:style>
  <w:style w:type="paragraph" w:styleId="xl26">
    <w:name w:val="xl26"/>
    <w:basedOn w:val="Normal"/>
    <w:next w:val="xl26"/>
    <w:autoRedefine w:val="0"/>
    <w:hidden w:val="0"/>
    <w:qFormat w:val="0"/>
    <w:pPr>
      <w:pBdr>
        <w:left w:color="auto" w:space="0" w:sz="4" w:val="single"/>
        <w:right w:color="auto" w:space="0" w:sz="4" w:val="single"/>
      </w:pBdr>
      <w:suppressAutoHyphens w:val="1"/>
      <w:spacing w:after="100" w:afterAutospacing="1" w:before="100" w:beforeAutospacing="1" w:line="240" w:lineRule="auto"/>
      <w:ind w:leftChars="-1" w:rightChars="0" w:firstLineChars="-1"/>
      <w:jc w:val="center"/>
      <w:textDirection w:val="btLr"/>
      <w:textAlignment w:val="top"/>
      <w:outlineLvl w:val="0"/>
    </w:pPr>
    <w:rPr>
      <w:rFonts w:ascii="Arial Unicode MS" w:cs="Arial Unicode MS" w:eastAsia="Arial Unicode MS" w:hAnsi="Arial Unicode MS"/>
      <w:w w:val="100"/>
      <w:position w:val="-1"/>
      <w:sz w:val="24"/>
      <w:szCs w:val="24"/>
      <w:effect w:val="none"/>
      <w:vertAlign w:val="baseline"/>
      <w:cs w:val="0"/>
      <w:em w:val="none"/>
      <w:lang w:bidi="ar-SA" w:eastAsia="es-ES" w:val="es-ES"/>
    </w:rPr>
  </w:style>
  <w:style w:type="paragraph" w:styleId="Subtítulo">
    <w:name w:val="Subtítulo"/>
    <w:basedOn w:val="Normal"/>
    <w:next w:val="Subtítulo"/>
    <w:autoRedefine w:val="0"/>
    <w:hidden w:val="0"/>
    <w:qFormat w:val="0"/>
    <w:pPr>
      <w:suppressAutoHyphens w:val="1"/>
      <w:spacing w:after="0" w:line="240" w:lineRule="auto"/>
      <w:ind w:leftChars="-1" w:rightChars="0" w:firstLineChars="-1"/>
      <w:jc w:val="center"/>
      <w:textDirection w:val="btLr"/>
      <w:textAlignment w:val="top"/>
      <w:outlineLvl w:val="0"/>
    </w:pPr>
    <w:rPr>
      <w:rFonts w:ascii="Arial" w:eastAsia="Times New Roman" w:hAnsi="Arial"/>
      <w:b w:val="1"/>
      <w:bCs w:val="1"/>
      <w:w w:val="100"/>
      <w:position w:val="-1"/>
      <w:sz w:val="20"/>
      <w:szCs w:val="20"/>
      <w:effect w:val="none"/>
      <w:vertAlign w:val="baseline"/>
      <w:cs w:val="0"/>
      <w:em w:val="none"/>
      <w:lang w:bidi="ar-SA" w:eastAsia="und" w:val="und"/>
    </w:rPr>
  </w:style>
  <w:style w:type="character" w:styleId="SubtítuloCar">
    <w:name w:val="Subtítulo Car"/>
    <w:next w:val="SubtítuloCar"/>
    <w:autoRedefine w:val="0"/>
    <w:hidden w:val="0"/>
    <w:qFormat w:val="0"/>
    <w:rPr>
      <w:rFonts w:ascii="Arial" w:cs="Times New Roman" w:eastAsia="Times New Roman" w:hAnsi="Arial"/>
      <w:b w:val="1"/>
      <w:bCs w:val="1"/>
      <w:w w:val="100"/>
      <w:position w:val="-1"/>
      <w:sz w:val="20"/>
      <w:szCs w:val="20"/>
      <w:effect w:val="none"/>
      <w:vertAlign w:val="baseline"/>
      <w:cs w:val="0"/>
      <w:em w:val="none"/>
      <w:lang w:eastAsia="und" w:val="und"/>
    </w:rPr>
  </w:style>
  <w:style w:type="paragraph" w:styleId="BodyText28">
    <w:name w:val="Body Text 28"/>
    <w:basedOn w:val="Normal"/>
    <w:next w:val="BodyText28"/>
    <w:autoRedefine w:val="0"/>
    <w:hidden w:val="0"/>
    <w:qFormat w:val="0"/>
    <w:pPr>
      <w:widowControl w:val="0"/>
      <w:suppressAutoHyphens w:val="1"/>
      <w:overflowPunct w:val="0"/>
      <w:autoSpaceDE w:val="0"/>
      <w:autoSpaceDN w:val="0"/>
      <w:adjustRightInd w:val="0"/>
      <w:spacing w:after="0" w:line="240" w:lineRule="auto"/>
      <w:ind w:leftChars="-1" w:rightChars="0" w:firstLineChars="-1"/>
      <w:jc w:val="both"/>
      <w:textDirection w:val="btLr"/>
      <w:textAlignment w:val="baseline"/>
      <w:outlineLvl w:val="0"/>
    </w:pPr>
    <w:rPr>
      <w:rFonts w:ascii="Arial" w:cs="Times New Roman" w:eastAsia="Times New Roman" w:hAnsi="Arial"/>
      <w:w w:val="100"/>
      <w:position w:val="-1"/>
      <w:sz w:val="22"/>
      <w:szCs w:val="20"/>
      <w:effect w:val="none"/>
      <w:vertAlign w:val="baseline"/>
      <w:cs w:val="0"/>
      <w:em w:val="none"/>
      <w:lang w:bidi="ar-SA" w:eastAsia="es-ES" w:val="es-CO"/>
    </w:rPr>
  </w:style>
  <w:style w:type="paragraph" w:styleId="Lista3">
    <w:name w:val="Lista 3"/>
    <w:basedOn w:val="Normal"/>
    <w:next w:val="Lista3"/>
    <w:autoRedefine w:val="0"/>
    <w:hidden w:val="0"/>
    <w:qFormat w:val="0"/>
    <w:pPr>
      <w:suppressAutoHyphens w:val="1"/>
      <w:spacing w:after="0" w:line="240" w:lineRule="auto"/>
      <w:ind w:left="849" w:leftChars="-1" w:rightChars="0" w:hanging="283" w:firstLineChars="-1"/>
      <w:textDirection w:val="btLr"/>
      <w:textAlignment w:val="top"/>
      <w:outlineLvl w:val="0"/>
    </w:pPr>
    <w:rPr>
      <w:rFonts w:ascii="Times New Roman" w:cs="Times New Roman" w:eastAsia="Times New Roman" w:hAnsi="Times New Roman"/>
      <w:w w:val="100"/>
      <w:position w:val="-1"/>
      <w:sz w:val="20"/>
      <w:szCs w:val="20"/>
      <w:effect w:val="none"/>
      <w:vertAlign w:val="baseline"/>
      <w:cs w:val="0"/>
      <w:em w:val="none"/>
      <w:lang w:bidi="ar-SA" w:eastAsia="es-ES" w:val="es-ES"/>
    </w:rPr>
  </w:style>
  <w:style w:type="paragraph" w:styleId="staáE">
    <w:name w:val="staáE"/>
    <w:basedOn w:val="Normal"/>
    <w:next w:val="staáE"/>
    <w:autoRedefine w:val="0"/>
    <w:hidden w:val="0"/>
    <w:qFormat w:val="0"/>
    <w:pPr>
      <w:suppressAutoHyphens w:val="1"/>
      <w:spacing w:after="0" w:line="240" w:lineRule="auto"/>
      <w:ind w:leftChars="-1" w:rightChars="0" w:firstLineChars="-1"/>
      <w:jc w:val="both"/>
      <w:textDirection w:val="btLr"/>
      <w:textAlignment w:val="top"/>
      <w:outlineLvl w:val="0"/>
    </w:pPr>
    <w:rPr>
      <w:rFonts w:ascii="Century Gothic" w:cs="Times New Roman" w:eastAsia="Times New Roman" w:hAnsi="Century Gothic"/>
      <w:w w:val="100"/>
      <w:position w:val="-1"/>
      <w:sz w:val="22"/>
      <w:szCs w:val="20"/>
      <w:effect w:val="none"/>
      <w:vertAlign w:val="baseline"/>
      <w:cs w:val="0"/>
      <w:em w:val="none"/>
      <w:lang w:bidi="ar-SA" w:eastAsia="es-ES" w:val="es-ES"/>
    </w:rPr>
  </w:style>
  <w:style w:type="paragraph" w:styleId="Listaconviñetas">
    <w:name w:val="Lista con viñetas"/>
    <w:basedOn w:val="Normal"/>
    <w:next w:val="Listaconviñetas"/>
    <w:autoRedefine w:val="0"/>
    <w:hidden w:val="0"/>
    <w:qFormat w:val="0"/>
    <w:pPr>
      <w:suppressAutoHyphens w:val="1"/>
      <w:spacing w:after="0" w:line="240" w:lineRule="auto"/>
      <w:ind w:left="360" w:leftChars="-1" w:rightChars="0" w:hanging="360" w:firstLineChars="-1"/>
      <w:textDirection w:val="btLr"/>
      <w:textAlignment w:val="top"/>
      <w:outlineLvl w:val="0"/>
    </w:pPr>
    <w:rPr>
      <w:rFonts w:ascii="Times New Roman" w:cs="Times New Roman" w:eastAsia="Times New Roman" w:hAnsi="Times New Roman"/>
      <w:w w:val="100"/>
      <w:position w:val="-1"/>
      <w:sz w:val="24"/>
      <w:szCs w:val="24"/>
      <w:effect w:val="none"/>
      <w:vertAlign w:val="baseline"/>
      <w:cs w:val="0"/>
      <w:em w:val="none"/>
      <w:lang w:bidi="ar-SA" w:eastAsia="es-ES" w:val="es-ES"/>
    </w:rPr>
  </w:style>
  <w:style w:type="paragraph" w:styleId="Cuadrículavistosa-Énfasis11">
    <w:name w:val="Cuadrícula vistosa - Énfasis 11"/>
    <w:basedOn w:val="Normal"/>
    <w:next w:val="Normal"/>
    <w:autoRedefine w:val="0"/>
    <w:hidden w:val="0"/>
    <w:qFormat w:val="0"/>
    <w:pPr>
      <w:suppressAutoHyphens w:val="1"/>
      <w:spacing w:after="0" w:line="240" w:lineRule="auto"/>
      <w:ind w:leftChars="-1" w:rightChars="0" w:firstLineChars="-1"/>
      <w:textDirection w:val="btLr"/>
      <w:textAlignment w:val="top"/>
      <w:outlineLvl w:val="0"/>
    </w:pPr>
    <w:rPr>
      <w:rFonts w:ascii="Times New Roman" w:eastAsia="Times New Roman" w:hAnsi="Times New Roman"/>
      <w:i w:val="1"/>
      <w:iCs w:val="1"/>
      <w:color w:val="000000"/>
      <w:w w:val="100"/>
      <w:position w:val="-1"/>
      <w:sz w:val="20"/>
      <w:szCs w:val="20"/>
      <w:effect w:val="none"/>
      <w:vertAlign w:val="baseline"/>
      <w:cs w:val="0"/>
      <w:em w:val="none"/>
      <w:lang w:bidi="ar-SA" w:eastAsia="und" w:val="und"/>
    </w:rPr>
  </w:style>
  <w:style w:type="character" w:styleId="Cuadrículavistosa-Énfasis1Car">
    <w:name w:val="Cuadrícula vistosa - Énfasis 1 Car"/>
    <w:next w:val="Cuadrículavistosa-Énfasis1Car"/>
    <w:autoRedefine w:val="0"/>
    <w:hidden w:val="0"/>
    <w:qFormat w:val="0"/>
    <w:rPr>
      <w:rFonts w:ascii="Times New Roman" w:cs="Times New Roman" w:eastAsia="Times New Roman" w:hAnsi="Times New Roman"/>
      <w:i w:val="1"/>
      <w:iCs w:val="1"/>
      <w:color w:val="000000"/>
      <w:w w:val="100"/>
      <w:position w:val="-1"/>
      <w:sz w:val="20"/>
      <w:szCs w:val="20"/>
      <w:effect w:val="none"/>
      <w:vertAlign w:val="baseline"/>
      <w:cs w:val="0"/>
      <w:em w:val="none"/>
      <w:lang w:eastAsia="und" w:val="und"/>
    </w:rPr>
  </w:style>
  <w:style w:type="paragraph" w:styleId="encabezadoCar">
    <w:name w:val="encabezado Car"/>
    <w:basedOn w:val="Normal"/>
    <w:next w:val="encabezadoCar"/>
    <w:autoRedefine w:val="0"/>
    <w:hidden w:val="0"/>
    <w:qFormat w:val="0"/>
    <w:pPr>
      <w:suppressAutoHyphens w:val="0"/>
      <w:spacing w:after="0" w:line="240" w:lineRule="auto"/>
      <w:ind w:leftChars="-1" w:rightChars="0" w:firstLineChars="-1"/>
      <w:textDirection w:val="btLr"/>
      <w:textAlignment w:val="top"/>
      <w:outlineLvl w:val="0"/>
    </w:pPr>
    <w:rPr>
      <w:rFonts w:ascii="Courier New" w:cs="Courier New" w:eastAsia="Times New Roman" w:hAnsi="Courier New"/>
      <w:w w:val="100"/>
      <w:position w:val="-1"/>
      <w:sz w:val="20"/>
      <w:szCs w:val="20"/>
      <w:effect w:val="none"/>
      <w:vertAlign w:val="baseline"/>
      <w:cs w:val="0"/>
      <w:em w:val="none"/>
      <w:lang w:bidi="ar-SA" w:eastAsia="ar-SA" w:val="es-ES"/>
    </w:rPr>
  </w:style>
  <w:style w:type="paragraph" w:styleId="Pa13">
    <w:name w:val="Pa13"/>
    <w:basedOn w:val="Normal"/>
    <w:next w:val="Normal"/>
    <w:autoRedefine w:val="0"/>
    <w:hidden w:val="0"/>
    <w:qFormat w:val="0"/>
    <w:pPr>
      <w:suppressAutoHyphens w:val="1"/>
      <w:autoSpaceDE w:val="0"/>
      <w:autoSpaceDN w:val="0"/>
      <w:adjustRightInd w:val="0"/>
      <w:spacing w:after="0" w:line="191" w:lineRule="atLeast"/>
      <w:ind w:leftChars="-1" w:rightChars="0" w:firstLineChars="-1"/>
      <w:textDirection w:val="btLr"/>
      <w:textAlignment w:val="top"/>
      <w:outlineLvl w:val="0"/>
    </w:pPr>
    <w:rPr>
      <w:rFonts w:ascii="Times New Roman" w:cs="Times New Roman" w:eastAsia="Times New Roman" w:hAnsi="Times New Roman"/>
      <w:w w:val="100"/>
      <w:position w:val="-1"/>
      <w:sz w:val="24"/>
      <w:szCs w:val="24"/>
      <w:effect w:val="none"/>
      <w:vertAlign w:val="baseline"/>
      <w:cs w:val="0"/>
      <w:em w:val="none"/>
      <w:lang w:bidi="ar-SA" w:eastAsia="es-ES" w:val="es-ES"/>
    </w:rPr>
  </w:style>
  <w:style w:type="paragraph" w:styleId="stae">
    <w:name w:val="stae"/>
    <w:basedOn w:val="Normal"/>
    <w:next w:val="stae"/>
    <w:autoRedefine w:val="0"/>
    <w:hidden w:val="0"/>
    <w:qFormat w:val="0"/>
    <w:pPr>
      <w:suppressAutoHyphens w:val="1"/>
      <w:spacing w:after="0" w:line="240" w:lineRule="auto"/>
      <w:ind w:leftChars="-1" w:rightChars="0" w:firstLineChars="-1"/>
      <w:jc w:val="both"/>
      <w:textDirection w:val="btLr"/>
      <w:textAlignment w:val="top"/>
      <w:outlineLvl w:val="0"/>
    </w:pPr>
    <w:rPr>
      <w:rFonts w:ascii="Century Gothic" w:cs="Times New Roman" w:eastAsia="Times New Roman" w:hAnsi="Century Gothic"/>
      <w:w w:val="100"/>
      <w:position w:val="-1"/>
      <w:sz w:val="22"/>
      <w:szCs w:val="22"/>
      <w:effect w:val="none"/>
      <w:vertAlign w:val="baseline"/>
      <w:cs w:val="0"/>
      <w:em w:val="none"/>
      <w:lang w:bidi="ar-SA" w:eastAsia="es-ES" w:val="es-ES"/>
    </w:rPr>
  </w:style>
  <w:style w:type="paragraph" w:styleId="Textosinformato1">
    <w:name w:val="Texto sin formato1"/>
    <w:basedOn w:val="Normal"/>
    <w:next w:val="Textosinformato1"/>
    <w:autoRedefine w:val="0"/>
    <w:hidden w:val="0"/>
    <w:qFormat w:val="0"/>
    <w:pPr>
      <w:suppressAutoHyphens w:val="0"/>
      <w:spacing w:after="0" w:line="240" w:lineRule="auto"/>
      <w:ind w:leftChars="-1" w:rightChars="0" w:firstLineChars="-1"/>
      <w:textDirection w:val="btLr"/>
      <w:textAlignment w:val="top"/>
      <w:outlineLvl w:val="0"/>
    </w:pPr>
    <w:rPr>
      <w:rFonts w:ascii="Courier New" w:cs="Courier New" w:eastAsia="Times New Roman" w:hAnsi="Courier New"/>
      <w:w w:val="100"/>
      <w:position w:val="-1"/>
      <w:sz w:val="20"/>
      <w:szCs w:val="20"/>
      <w:effect w:val="none"/>
      <w:vertAlign w:val="baseline"/>
      <w:cs w:val="0"/>
      <w:em w:val="none"/>
      <w:lang w:bidi="ar-SA" w:eastAsia="ar-SA" w:val="es-ES"/>
    </w:rPr>
  </w:style>
  <w:style w:type="table" w:styleId="Tablaconcuadrícula3">
    <w:name w:val="Tabla con cuadrícula3"/>
    <w:basedOn w:val="Tablanormal"/>
    <w:next w:val="Tablaconcuadrícula"/>
    <w:autoRedefine w:val="0"/>
    <w:hidden w:val="0"/>
    <w:qFormat w:val="0"/>
    <w:pPr>
      <w:suppressAutoHyphens w:val="1"/>
      <w:spacing w:after="0" w:line="240" w:lineRule="auto"/>
      <w:ind w:leftChars="-1" w:rightChars="0" w:firstLineChars="-1"/>
      <w:textDirection w:val="btLr"/>
      <w:textAlignment w:val="top"/>
      <w:outlineLvl w:val="0"/>
    </w:pPr>
    <w:rPr>
      <w:rFonts w:ascii="Calibri" w:cs="Times New Roman" w:eastAsia="Calibri" w:hAnsi="Calibri"/>
      <w:w w:val="100"/>
      <w:position w:val="-1"/>
      <w:effect w:val="none"/>
      <w:vertAlign w:val="baseline"/>
      <w:cs w:val="0"/>
      <w:em w:val="none"/>
      <w:lang/>
    </w:rPr>
    <w:tblPr>
      <w:tblStyle w:val="Tablaconcuadrícula3"/>
      <w:jc w:val="left"/>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MINUTAS">
    <w:name w:val="MINUTAS"/>
    <w:next w:val="MINUTAS"/>
    <w:autoRedefine w:val="0"/>
    <w:hidden w:val="0"/>
    <w:qFormat w:val="0"/>
    <w:pPr>
      <w:suppressAutoHyphens w:val="1"/>
      <w:autoSpaceDE w:val="0"/>
      <w:autoSpaceDN w:val="0"/>
      <w:spacing w:before="170" w:line="1" w:lineRule="atLeast"/>
      <w:ind w:left="170" w:right="170" w:leftChars="-1" w:rightChars="0" w:firstLineChars="-1"/>
      <w:jc w:val="both"/>
      <w:textDirection w:val="btLr"/>
      <w:textAlignment w:val="top"/>
      <w:outlineLvl w:val="0"/>
    </w:pPr>
    <w:rPr>
      <w:rFonts w:ascii="Helvetica" w:cs="Helvetica" w:eastAsia="Times New Roman" w:hAnsi="Helvetica"/>
      <w:w w:val="100"/>
      <w:position w:val="-1"/>
      <w:effect w:val="none"/>
      <w:vertAlign w:val="baseline"/>
      <w:cs w:val="0"/>
      <w:em w:val="none"/>
      <w:lang w:bidi="ar-SA" w:eastAsia="es-ES" w:val="en-US"/>
    </w:rPr>
  </w:style>
  <w:style w:type="paragraph" w:styleId="western">
    <w:name w:val="western"/>
    <w:basedOn w:val="Normal"/>
    <w:next w:val="western"/>
    <w:autoRedefine w:val="0"/>
    <w:hidden w:val="0"/>
    <w:qFormat w:val="0"/>
    <w:pPr>
      <w:suppressAutoHyphens w:val="1"/>
      <w:spacing w:after="100" w:afterAutospacing="1" w:before="100" w:beforeAutospacing="1" w:line="240" w:lineRule="auto"/>
      <w:ind w:leftChars="-1" w:rightChars="0" w:firstLineChars="-1"/>
      <w:textDirection w:val="btLr"/>
      <w:textAlignment w:val="top"/>
      <w:outlineLvl w:val="0"/>
    </w:pPr>
    <w:rPr>
      <w:rFonts w:ascii="Times New Roman" w:cs="Times New Roman" w:eastAsia="Times New Roman" w:hAnsi="Times New Roman"/>
      <w:w w:val="100"/>
      <w:position w:val="-1"/>
      <w:sz w:val="24"/>
      <w:szCs w:val="24"/>
      <w:effect w:val="none"/>
      <w:vertAlign w:val="baseline"/>
      <w:cs w:val="0"/>
      <w:em w:val="none"/>
      <w:lang w:bidi="ar-SA" w:eastAsia="es-ES" w:val="es-ES"/>
    </w:rPr>
  </w:style>
  <w:style w:type="table" w:styleId="Tablaclásica1">
    <w:name w:val="Tabla clásica 1"/>
    <w:basedOn w:val="Tablanormal"/>
    <w:next w:val="Tablaclásica1"/>
    <w:autoRedefine w:val="0"/>
    <w:hidden w:val="0"/>
    <w:qFormat w:val="0"/>
    <w:pPr>
      <w:suppressAutoHyphens w:val="1"/>
      <w:spacing w:after="0" w:line="240" w:lineRule="auto"/>
      <w:ind w:leftChars="-1" w:rightChars="0" w:firstLineChars="-1"/>
      <w:textDirection w:val="btLr"/>
      <w:textAlignment w:val="top"/>
      <w:outlineLvl w:val="0"/>
    </w:pPr>
    <w:rPr>
      <w:rFonts w:ascii="Times New Roman" w:cs="Times New Roman" w:eastAsia="Times New Roman" w:hAnsi="Times New Roman"/>
      <w:w w:val="100"/>
      <w:position w:val="-1"/>
      <w:sz w:val="20"/>
      <w:szCs w:val="20"/>
      <w:effect w:val="none"/>
      <w:vertAlign w:val="baseline"/>
      <w:cs w:val="0"/>
      <w:em w:val="none"/>
      <w:lang w:eastAsia="es-CO" w:val="es-CO"/>
    </w:rPr>
    <w:tblPr>
      <w:tblStyle w:val="Tablaclásica1"/>
      <w:jc w:val="left"/>
      <w:tblBorders>
        <w:top w:color="000000" w:space="0" w:sz="12" w:val="single"/>
        <w:left w:color="auto" w:space="0" w:sz="0" w:val="none"/>
        <w:bottom w:color="000000" w:space="0" w:sz="12" w:val="single"/>
        <w:right w:color="auto" w:space="0" w:sz="0" w:val="none"/>
        <w:insideH w:color="auto" w:space="0" w:sz="0" w:val="none"/>
        <w:insideV w:color="auto" w:space="0" w:sz="0" w:val="none"/>
      </w:tblBorders>
    </w:tblPr>
  </w:style>
  <w:style w:type="numbering" w:styleId="Sinlista2">
    <w:name w:val="Sin lista2"/>
    <w:next w:val="Sinlista"/>
    <w:autoRedefine w:val="0"/>
    <w:hidden w:val="0"/>
    <w:qFormat w:val="1"/>
    <w:pPr>
      <w:suppressAutoHyphens w:val="1"/>
      <w:spacing w:line="1" w:lineRule="atLeast"/>
      <w:ind w:leftChars="-1" w:rightChars="0" w:firstLineChars="-1"/>
      <w:textDirection w:val="btLr"/>
      <w:textAlignment w:val="top"/>
      <w:outlineLvl w:val="0"/>
    </w:pPr>
  </w:style>
  <w:style w:type="table" w:styleId="Tablaconcuadrícula4">
    <w:name w:val="Tabla con cuadrícula4"/>
    <w:basedOn w:val="Tablanormal"/>
    <w:next w:val="Tablaconcuadrícula"/>
    <w:autoRedefine w:val="0"/>
    <w:hidden w:val="0"/>
    <w:qFormat w:val="0"/>
    <w:pPr>
      <w:suppressAutoHyphens w:val="0"/>
      <w:spacing w:after="0" w:line="240" w:lineRule="auto"/>
      <w:ind w:leftChars="-1" w:rightChars="0" w:firstLineChars="-1"/>
      <w:textDirection w:val="btLr"/>
      <w:textAlignment w:val="top"/>
      <w:outlineLvl w:val="0"/>
    </w:pPr>
    <w:rPr>
      <w:rFonts w:ascii="Times New Roman" w:cs="Times New Roman" w:eastAsia="Times New Roman" w:hAnsi="Times New Roman"/>
      <w:w w:val="100"/>
      <w:position w:val="-1"/>
      <w:sz w:val="20"/>
      <w:szCs w:val="20"/>
      <w:effect w:val="none"/>
      <w:vertAlign w:val="baseline"/>
      <w:cs w:val="0"/>
      <w:em w:val="none"/>
      <w:lang w:eastAsia="es-ES"/>
    </w:rPr>
    <w:tblPr>
      <w:tblStyle w:val="Tablaconcuadrícula4"/>
      <w:jc w:val="left"/>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Tablaconcuadrícula12">
    <w:name w:val="Tabla con cuadrícula12"/>
    <w:basedOn w:val="Tablanormal"/>
    <w:next w:val="Tablaconcuadrícula"/>
    <w:autoRedefine w:val="0"/>
    <w:hidden w:val="0"/>
    <w:qFormat w:val="0"/>
    <w:pPr>
      <w:suppressAutoHyphens w:val="1"/>
      <w:spacing w:after="0" w:line="240" w:lineRule="auto"/>
      <w:ind w:leftChars="-1" w:rightChars="0" w:firstLineChars="-1"/>
      <w:textDirection w:val="btLr"/>
      <w:textAlignment w:val="top"/>
      <w:outlineLvl w:val="0"/>
    </w:pPr>
    <w:rPr>
      <w:rFonts w:ascii="Arial" w:cs="Times New Roman" w:eastAsia="Calibri" w:hAnsi="Arial"/>
      <w:w w:val="100"/>
      <w:position w:val="-1"/>
      <w:sz w:val="20"/>
      <w:szCs w:val="20"/>
      <w:effect w:val="none"/>
      <w:vertAlign w:val="baseline"/>
      <w:cs w:val="0"/>
      <w:em w:val="none"/>
      <w:lang w:eastAsia="es-ES"/>
    </w:rPr>
    <w:tblPr>
      <w:tblStyle w:val="Tablaconcuadrícula12"/>
      <w:jc w:val="left"/>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numbering" w:styleId="Estilo11">
    <w:name w:val="Estilo11"/>
    <w:next w:val="Estilo11"/>
    <w:autoRedefine w:val="0"/>
    <w:hidden w:val="0"/>
    <w:qFormat w:val="0"/>
    <w:pPr>
      <w:suppressAutoHyphens w:val="1"/>
      <w:spacing w:line="1" w:lineRule="atLeast"/>
      <w:ind w:leftChars="-1" w:rightChars="0" w:firstLineChars="-1"/>
      <w:textDirection w:val="btLr"/>
      <w:textAlignment w:val="top"/>
      <w:outlineLvl w:val="0"/>
    </w:pPr>
  </w:style>
  <w:style w:type="numbering" w:styleId="Sinlista3">
    <w:name w:val="Sin lista3"/>
    <w:next w:val="Sinlista"/>
    <w:autoRedefine w:val="0"/>
    <w:hidden w:val="0"/>
    <w:qFormat w:val="1"/>
    <w:pPr>
      <w:suppressAutoHyphens w:val="1"/>
      <w:spacing w:line="1" w:lineRule="atLeast"/>
      <w:ind w:leftChars="-1" w:rightChars="0" w:firstLineChars="-1"/>
      <w:textDirection w:val="btLr"/>
      <w:textAlignment w:val="top"/>
      <w:outlineLvl w:val="0"/>
    </w:pPr>
  </w:style>
  <w:style w:type="table" w:styleId="Tablaconcuadrícula5">
    <w:name w:val="Tabla con cuadrícula5"/>
    <w:basedOn w:val="Tablanormal"/>
    <w:next w:val="Tablaconcuadrícula"/>
    <w:autoRedefine w:val="0"/>
    <w:hidden w:val="0"/>
    <w:qFormat w:val="0"/>
    <w:pPr>
      <w:suppressAutoHyphens w:val="1"/>
      <w:spacing w:after="0" w:line="240" w:lineRule="auto"/>
      <w:ind w:leftChars="-1" w:rightChars="0" w:firstLineChars="-1"/>
      <w:textDirection w:val="btLr"/>
      <w:textAlignment w:val="top"/>
      <w:outlineLvl w:val="0"/>
    </w:pPr>
    <w:rPr>
      <w:rFonts w:ascii="Calibri" w:cs="Times New Roman" w:eastAsia="Calibri" w:hAnsi="Calibri"/>
      <w:w w:val="100"/>
      <w:position w:val="-1"/>
      <w:sz w:val="20"/>
      <w:szCs w:val="20"/>
      <w:effect w:val="none"/>
      <w:vertAlign w:val="baseline"/>
      <w:cs w:val="0"/>
      <w:em w:val="none"/>
      <w:lang w:eastAsia="es-ES"/>
    </w:rPr>
    <w:tblPr>
      <w:tblStyle w:val="Tablaconcuadrícula5"/>
      <w:jc w:val="left"/>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numbering" w:styleId="Sinlista12">
    <w:name w:val="Sin lista12"/>
    <w:next w:val="Sinlista"/>
    <w:autoRedefine w:val="0"/>
    <w:hidden w:val="0"/>
    <w:qFormat w:val="1"/>
    <w:pPr>
      <w:suppressAutoHyphens w:val="1"/>
      <w:spacing w:line="1" w:lineRule="atLeast"/>
      <w:ind w:leftChars="-1" w:rightChars="0" w:firstLineChars="-1"/>
      <w:textDirection w:val="btLr"/>
      <w:textAlignment w:val="top"/>
      <w:outlineLvl w:val="0"/>
    </w:pPr>
  </w:style>
  <w:style w:type="table" w:styleId="Tablaconcuadrícula13">
    <w:name w:val="Tabla con cuadrícula13"/>
    <w:basedOn w:val="Tablanormal"/>
    <w:next w:val="Tablaconcuadrícula"/>
    <w:autoRedefine w:val="0"/>
    <w:hidden w:val="0"/>
    <w:qFormat w:val="0"/>
    <w:pPr>
      <w:suppressAutoHyphens w:val="0"/>
      <w:spacing w:after="0" w:line="240" w:lineRule="auto"/>
      <w:ind w:leftChars="-1" w:rightChars="0" w:firstLineChars="-1"/>
      <w:textDirection w:val="btLr"/>
      <w:textAlignment w:val="top"/>
      <w:outlineLvl w:val="0"/>
    </w:pPr>
    <w:rPr>
      <w:rFonts w:ascii="Times New Roman" w:cs="Times New Roman" w:eastAsia="Times New Roman" w:hAnsi="Times New Roman"/>
      <w:w w:val="100"/>
      <w:position w:val="-1"/>
      <w:sz w:val="20"/>
      <w:szCs w:val="20"/>
      <w:effect w:val="none"/>
      <w:vertAlign w:val="baseline"/>
      <w:cs w:val="0"/>
      <w:em w:val="none"/>
      <w:lang w:eastAsia="es-ES"/>
    </w:rPr>
    <w:tblPr>
      <w:tblStyle w:val="Tablaconcuadrícula13"/>
      <w:jc w:val="left"/>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Tablaconcuadrícula111">
    <w:name w:val="Tabla con cuadrícula111"/>
    <w:basedOn w:val="Tablanormal"/>
    <w:next w:val="Tablaconcuadrícula"/>
    <w:autoRedefine w:val="0"/>
    <w:hidden w:val="0"/>
    <w:qFormat w:val="0"/>
    <w:pPr>
      <w:suppressAutoHyphens w:val="1"/>
      <w:spacing w:after="0" w:line="240" w:lineRule="auto"/>
      <w:ind w:leftChars="-1" w:rightChars="0" w:firstLineChars="-1"/>
      <w:textDirection w:val="btLr"/>
      <w:textAlignment w:val="top"/>
      <w:outlineLvl w:val="0"/>
    </w:pPr>
    <w:rPr>
      <w:rFonts w:ascii="Arial" w:cs="Times New Roman" w:eastAsia="Calibri" w:hAnsi="Arial"/>
      <w:w w:val="100"/>
      <w:position w:val="-1"/>
      <w:sz w:val="20"/>
      <w:szCs w:val="20"/>
      <w:effect w:val="none"/>
      <w:vertAlign w:val="baseline"/>
      <w:cs w:val="0"/>
      <w:em w:val="none"/>
      <w:lang w:eastAsia="es-ES"/>
    </w:rPr>
    <w:tblPr>
      <w:tblStyle w:val="Tablaconcuadrícula111"/>
      <w:jc w:val="left"/>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Tablaconcuadrícula21">
    <w:name w:val="Tabla con cuadrícula21"/>
    <w:basedOn w:val="Tablanormal"/>
    <w:next w:val="Tablaconcuadrícula"/>
    <w:autoRedefine w:val="0"/>
    <w:hidden w:val="0"/>
    <w:qFormat w:val="0"/>
    <w:pPr>
      <w:suppressAutoHyphens w:val="1"/>
      <w:spacing w:after="0" w:line="240" w:lineRule="auto"/>
      <w:ind w:leftChars="-1" w:rightChars="0" w:firstLineChars="-1"/>
      <w:textDirection w:val="btLr"/>
      <w:textAlignment w:val="top"/>
      <w:outlineLvl w:val="0"/>
    </w:pPr>
    <w:rPr>
      <w:rFonts w:ascii="Arial" w:cs="Times New Roman" w:eastAsia="Calibri" w:hAnsi="Arial"/>
      <w:w w:val="100"/>
      <w:position w:val="-1"/>
      <w:sz w:val="20"/>
      <w:szCs w:val="20"/>
      <w:effect w:val="none"/>
      <w:vertAlign w:val="baseline"/>
      <w:cs w:val="0"/>
      <w:em w:val="none"/>
      <w:lang w:eastAsia="es-ES"/>
    </w:rPr>
    <w:tblPr>
      <w:tblStyle w:val="Tablaconcuadrícula21"/>
      <w:jc w:val="left"/>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numbering" w:styleId="1/1.1/1.1.12">
    <w:name w:val="1 / 1.1 / 1.1.12"/>
    <w:basedOn w:val="Sinlista"/>
    <w:next w:val="1/1.1/1.1.1"/>
    <w:autoRedefine w:val="0"/>
    <w:hidden w:val="0"/>
    <w:qFormat w:val="0"/>
    <w:pPr>
      <w:numPr>
        <w:ilvl w:val="0"/>
        <w:numId w:val="4"/>
      </w:numPr>
      <w:suppressAutoHyphens w:val="1"/>
      <w:spacing w:line="1" w:lineRule="atLeast"/>
      <w:ind w:leftChars="-1" w:rightChars="0" w:firstLineChars="-1"/>
      <w:textDirection w:val="btLr"/>
      <w:textAlignment w:val="top"/>
      <w:outlineLvl w:val="0"/>
    </w:pPr>
  </w:style>
  <w:style w:type="numbering" w:styleId="Estilo12">
    <w:name w:val="Estilo12"/>
    <w:next w:val="Estilo12"/>
    <w:autoRedefine w:val="0"/>
    <w:hidden w:val="0"/>
    <w:qFormat w:val="0"/>
    <w:pPr>
      <w:numPr>
        <w:ilvl w:val="0"/>
        <w:numId w:val="5"/>
      </w:numPr>
      <w:suppressAutoHyphens w:val="1"/>
      <w:spacing w:line="1" w:lineRule="atLeast"/>
      <w:ind w:leftChars="-1" w:rightChars="0" w:firstLineChars="-1"/>
      <w:textDirection w:val="btLr"/>
      <w:textAlignment w:val="top"/>
      <w:outlineLvl w:val="0"/>
    </w:pPr>
  </w:style>
  <w:style w:type="table" w:styleId="Tablaconcuadrícula31">
    <w:name w:val="Tabla con cuadrícula31"/>
    <w:basedOn w:val="Tablanormal"/>
    <w:next w:val="Tablaconcuadrícula"/>
    <w:autoRedefine w:val="0"/>
    <w:hidden w:val="0"/>
    <w:qFormat w:val="0"/>
    <w:pPr>
      <w:suppressAutoHyphens w:val="1"/>
      <w:spacing w:after="0" w:line="240" w:lineRule="auto"/>
      <w:ind w:leftChars="-1" w:rightChars="0" w:firstLineChars="-1"/>
      <w:textDirection w:val="btLr"/>
      <w:textAlignment w:val="top"/>
      <w:outlineLvl w:val="0"/>
    </w:pPr>
    <w:rPr>
      <w:rFonts w:ascii="Calibri" w:cs="Times New Roman" w:eastAsia="Calibri" w:hAnsi="Calibri"/>
      <w:w w:val="100"/>
      <w:position w:val="-1"/>
      <w:effect w:val="none"/>
      <w:vertAlign w:val="baseline"/>
      <w:cs w:val="0"/>
      <w:em w:val="none"/>
      <w:lang/>
    </w:rPr>
    <w:tblPr>
      <w:tblStyle w:val="Tablaconcuadrícula31"/>
      <w:jc w:val="left"/>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Tablaclásica11">
    <w:name w:val="Tabla clásica 11"/>
    <w:basedOn w:val="Tablanormal"/>
    <w:next w:val="Tablaclásica1"/>
    <w:autoRedefine w:val="0"/>
    <w:hidden w:val="0"/>
    <w:qFormat w:val="0"/>
    <w:pPr>
      <w:suppressAutoHyphens w:val="1"/>
      <w:spacing w:after="0" w:line="240" w:lineRule="auto"/>
      <w:ind w:leftChars="-1" w:rightChars="0" w:firstLineChars="-1"/>
      <w:textDirection w:val="btLr"/>
      <w:textAlignment w:val="top"/>
      <w:outlineLvl w:val="0"/>
    </w:pPr>
    <w:rPr>
      <w:rFonts w:ascii="Times New Roman" w:cs="Times New Roman" w:eastAsia="Times New Roman" w:hAnsi="Times New Roman"/>
      <w:w w:val="100"/>
      <w:position w:val="-1"/>
      <w:sz w:val="20"/>
      <w:szCs w:val="20"/>
      <w:effect w:val="none"/>
      <w:vertAlign w:val="baseline"/>
      <w:cs w:val="0"/>
      <w:em w:val="none"/>
      <w:lang w:eastAsia="es-CO" w:val="es-CO"/>
    </w:rPr>
    <w:tblPr>
      <w:tblStyle w:val="Tablaclásica11"/>
      <w:jc w:val="left"/>
      <w:tblBorders>
        <w:top w:color="000000" w:space="0" w:sz="12" w:val="single"/>
        <w:left w:color="auto" w:space="0" w:sz="0" w:val="none"/>
        <w:bottom w:color="000000" w:space="0" w:sz="12" w:val="single"/>
        <w:right w:color="auto" w:space="0" w:sz="0" w:val="none"/>
        <w:insideH w:color="auto" w:space="0" w:sz="0" w:val="none"/>
        <w:insideV w:color="auto" w:space="0" w:sz="0" w:val="none"/>
      </w:tblBorders>
    </w:tblPr>
  </w:style>
  <w:style w:type="numbering" w:styleId="Sinlista21">
    <w:name w:val="Sin lista21"/>
    <w:next w:val="Sinlista"/>
    <w:autoRedefine w:val="0"/>
    <w:hidden w:val="0"/>
    <w:qFormat w:val="1"/>
    <w:pPr>
      <w:suppressAutoHyphens w:val="1"/>
      <w:spacing w:line="1" w:lineRule="atLeast"/>
      <w:ind w:leftChars="-1" w:rightChars="0" w:firstLineChars="-1"/>
      <w:textDirection w:val="btLr"/>
      <w:textAlignment w:val="top"/>
      <w:outlineLvl w:val="0"/>
    </w:pPr>
  </w:style>
  <w:style w:type="table" w:styleId="Tablaconcuadrícula41">
    <w:name w:val="Tabla con cuadrícula41"/>
    <w:basedOn w:val="Tablanormal"/>
    <w:next w:val="Tablaconcuadrícula"/>
    <w:autoRedefine w:val="0"/>
    <w:hidden w:val="0"/>
    <w:qFormat w:val="0"/>
    <w:pPr>
      <w:suppressAutoHyphens w:val="0"/>
      <w:spacing w:after="0" w:line="240" w:lineRule="auto"/>
      <w:ind w:leftChars="-1" w:rightChars="0" w:firstLineChars="-1"/>
      <w:textDirection w:val="btLr"/>
      <w:textAlignment w:val="top"/>
      <w:outlineLvl w:val="0"/>
    </w:pPr>
    <w:rPr>
      <w:rFonts w:ascii="Times New Roman" w:cs="Times New Roman" w:eastAsia="Times New Roman" w:hAnsi="Times New Roman"/>
      <w:w w:val="100"/>
      <w:position w:val="-1"/>
      <w:sz w:val="20"/>
      <w:szCs w:val="20"/>
      <w:effect w:val="none"/>
      <w:vertAlign w:val="baseline"/>
      <w:cs w:val="0"/>
      <w:em w:val="none"/>
      <w:lang w:eastAsia="es-ES"/>
    </w:rPr>
    <w:tblPr>
      <w:tblStyle w:val="Tablaconcuadrícula41"/>
      <w:jc w:val="left"/>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Tablaconcuadrícula121">
    <w:name w:val="Tabla con cuadrícula121"/>
    <w:basedOn w:val="Tablanormal"/>
    <w:next w:val="Tablaconcuadrícula"/>
    <w:autoRedefine w:val="0"/>
    <w:hidden w:val="0"/>
    <w:qFormat w:val="0"/>
    <w:pPr>
      <w:suppressAutoHyphens w:val="1"/>
      <w:spacing w:after="0" w:line="240" w:lineRule="auto"/>
      <w:ind w:leftChars="-1" w:rightChars="0" w:firstLineChars="-1"/>
      <w:textDirection w:val="btLr"/>
      <w:textAlignment w:val="top"/>
      <w:outlineLvl w:val="0"/>
    </w:pPr>
    <w:rPr>
      <w:rFonts w:ascii="Arial" w:cs="Times New Roman" w:eastAsia="Calibri" w:hAnsi="Arial"/>
      <w:w w:val="100"/>
      <w:position w:val="-1"/>
      <w:sz w:val="20"/>
      <w:szCs w:val="20"/>
      <w:effect w:val="none"/>
      <w:vertAlign w:val="baseline"/>
      <w:cs w:val="0"/>
      <w:em w:val="none"/>
      <w:lang w:eastAsia="es-ES"/>
    </w:rPr>
    <w:tblPr>
      <w:tblStyle w:val="Tablaconcuadrícula121"/>
      <w:jc w:val="left"/>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numbering" w:styleId="1/1.1/1.1.111">
    <w:name w:val="1 / 1.1 / 1.1.111"/>
    <w:basedOn w:val="Sinlista"/>
    <w:next w:val="1/1.1/1.1.1"/>
    <w:autoRedefine w:val="0"/>
    <w:hidden w:val="0"/>
    <w:qFormat w:val="0"/>
    <w:pPr>
      <w:numPr>
        <w:ilvl w:val="0"/>
        <w:numId w:val="1"/>
      </w:numPr>
      <w:suppressAutoHyphens w:val="1"/>
      <w:spacing w:line="1" w:lineRule="atLeast"/>
      <w:ind w:leftChars="-1" w:rightChars="0" w:firstLineChars="-1"/>
      <w:textDirection w:val="btLr"/>
      <w:textAlignment w:val="top"/>
      <w:outlineLvl w:val="0"/>
    </w:pPr>
  </w:style>
  <w:style w:type="numbering" w:styleId="Estilo111">
    <w:name w:val="Estilo111"/>
    <w:next w:val="Estilo111"/>
    <w:autoRedefine w:val="0"/>
    <w:hidden w:val="0"/>
    <w:qFormat w:val="0"/>
    <w:pPr>
      <w:numPr>
        <w:ilvl w:val="0"/>
        <w:numId w:val="2"/>
      </w:numPr>
      <w:suppressAutoHyphens w:val="1"/>
      <w:spacing w:line="1" w:lineRule="atLeast"/>
      <w:ind w:leftChars="-1" w:rightChars="0" w:firstLineChars="-1"/>
      <w:textDirection w:val="btLr"/>
      <w:textAlignment w:val="top"/>
      <w:outlineLvl w:val="0"/>
    </w:pPr>
  </w:style>
  <w:style w:type="paragraph" w:styleId="Sinespaciado">
    <w:name w:val="Sin espaciado"/>
    <w:next w:val="Sinespaciado"/>
    <w:autoRedefine w:val="0"/>
    <w:hidden w:val="0"/>
    <w:qFormat w:val="0"/>
    <w:pPr>
      <w:suppressAutoHyphens w:val="1"/>
      <w:spacing w:line="1" w:lineRule="atLeast"/>
      <w:ind w:leftChars="-1" w:rightChars="0" w:firstLineChars="-1"/>
      <w:textDirection w:val="btLr"/>
      <w:textAlignment w:val="top"/>
      <w:outlineLvl w:val="0"/>
    </w:pPr>
    <w:rPr>
      <w:w w:val="100"/>
      <w:position w:val="-1"/>
      <w:sz w:val="22"/>
      <w:szCs w:val="22"/>
      <w:effect w:val="none"/>
      <w:vertAlign w:val="baseline"/>
      <w:cs w:val="0"/>
      <w:em w:val="none"/>
      <w:lang w:bidi="ar-SA" w:eastAsia="en-US" w:val="es-CO"/>
    </w:rPr>
  </w:style>
  <w:style w:type="character" w:styleId="Estilo1Car">
    <w:name w:val="Estilo1 Car"/>
    <w:next w:val="Estilo1Car"/>
    <w:autoRedefine w:val="0"/>
    <w:hidden w:val="0"/>
    <w:qFormat w:val="0"/>
    <w:rPr>
      <w:rFonts w:ascii="Arial" w:cs="Arial" w:eastAsia="Times New Roman" w:hAnsi="Arial"/>
      <w:b w:val="1"/>
      <w:bCs w:val="1"/>
      <w:w w:val="100"/>
      <w:position w:val="-1"/>
      <w:sz w:val="24"/>
      <w:szCs w:val="24"/>
      <w:effect w:val="none"/>
      <w:vertAlign w:val="baseline"/>
      <w:cs w:val="0"/>
      <w:em w:val="none"/>
      <w:lang w:eastAsia="es-ES" w:val="es-ES"/>
    </w:rPr>
  </w:style>
  <w:style w:type="paragraph" w:styleId="Encabezadodemensaje">
    <w:name w:val="Encabezado de mensaje"/>
    <w:basedOn w:val="Normal"/>
    <w:next w:val="Encabezadodemensaje"/>
    <w:autoRedefine w:val="0"/>
    <w:hidden w:val="0"/>
    <w:qFormat w:val="1"/>
    <w:pPr>
      <w:pBdr>
        <w:top w:color="auto" w:space="1" w:sz="6" w:val="single"/>
        <w:left w:color="auto" w:space="1" w:sz="6" w:val="single"/>
        <w:bottom w:color="auto" w:space="1" w:sz="6" w:val="single"/>
        <w:right w:color="auto" w:space="1" w:sz="6" w:val="single"/>
      </w:pBdr>
      <w:shd w:color="auto" w:fill="auto" w:val="pct20"/>
      <w:suppressAutoHyphens w:val="1"/>
      <w:spacing w:after="0" w:line="240" w:lineRule="auto"/>
      <w:ind w:left="1134" w:leftChars="-1" w:rightChars="0" w:hanging="1134" w:firstLineChars="-1"/>
      <w:textDirection w:val="btLr"/>
      <w:textAlignment w:val="top"/>
      <w:outlineLvl w:val="0"/>
    </w:pPr>
    <w:rPr>
      <w:rFonts w:ascii="Cambria" w:eastAsia="Times New Roman" w:hAnsi="Cambria"/>
      <w:w w:val="100"/>
      <w:position w:val="-1"/>
      <w:sz w:val="24"/>
      <w:szCs w:val="24"/>
      <w:effect w:val="none"/>
      <w:vertAlign w:val="baseline"/>
      <w:cs w:val="0"/>
      <w:em w:val="none"/>
      <w:lang w:bidi="ar-SA" w:eastAsia="es-ES" w:val="es-ES"/>
    </w:rPr>
  </w:style>
  <w:style w:type="character" w:styleId="EncabezadodemensajeCar">
    <w:name w:val="Encabezado de mensaje Car"/>
    <w:next w:val="EncabezadodemensajeCar"/>
    <w:autoRedefine w:val="0"/>
    <w:hidden w:val="0"/>
    <w:qFormat w:val="0"/>
    <w:rPr>
      <w:rFonts w:ascii="Cambria" w:eastAsia="Times New Roman" w:hAnsi="Cambria"/>
      <w:w w:val="100"/>
      <w:position w:val="-1"/>
      <w:sz w:val="24"/>
      <w:szCs w:val="24"/>
      <w:effect w:val="none"/>
      <w:shd w:color="auto" w:fill="auto" w:val="pct20"/>
      <w:vertAlign w:val="baseline"/>
      <w:cs w:val="0"/>
      <w:em w:val="none"/>
      <w:lang w:eastAsia="es-ES" w:val="es-ES"/>
    </w:rPr>
  </w:style>
  <w:style w:type="paragraph" w:styleId="ListaCC.">
    <w:name w:val="Lista CC."/>
    <w:basedOn w:val="Normal"/>
    <w:next w:val="ListaCC."/>
    <w:autoRedefine w:val="0"/>
    <w:hidden w:val="0"/>
    <w:qFormat w:val="0"/>
    <w:pPr>
      <w:suppressAutoHyphens w:val="1"/>
      <w:spacing w:after="0" w:line="240" w:lineRule="auto"/>
      <w:ind w:leftChars="-1" w:rightChars="0" w:firstLineChars="-1"/>
      <w:textDirection w:val="btLr"/>
      <w:textAlignment w:val="top"/>
      <w:outlineLvl w:val="0"/>
    </w:pPr>
    <w:rPr>
      <w:rFonts w:ascii="Times New Roman" w:eastAsia="Times New Roman" w:hAnsi="Times New Roman"/>
      <w:w w:val="100"/>
      <w:position w:val="-1"/>
      <w:sz w:val="24"/>
      <w:szCs w:val="24"/>
      <w:effect w:val="none"/>
      <w:vertAlign w:val="baseline"/>
      <w:cs w:val="0"/>
      <w:em w:val="none"/>
      <w:lang w:bidi="ar-SA" w:eastAsia="es-ES" w:val="es-ES"/>
    </w:rPr>
  </w:style>
  <w:style w:type="character" w:styleId="PárrafodelistaCar,BulletListCar,FooterTextCar,numberedCar,Paragraphedeliste1Car,BulletrListParagraphCar,FootCar,列出段落Car,列出段落1Car,ListParagraph2Car,ListParagraph21Car,ParágrafodaLista1Car,リスト段落1Car,Listeafsnit1Car,lp1Car">
    <w:name w:val="Párrafo de lista Car,Bullet List Car,FooterText Car,numbered Car,Paragraphe de liste1 Car,Bulletr List Paragraph Car,Foot Car,列出段落 Car,列出段落1 Car,List Paragraph2 Car,List Paragraph21 Car,Parágrafo da Lista1 Car,リスト段落1 Car,Listeafsnit1 Car,lp1 Car"/>
    <w:next w:val="PárrafodelistaCar,BulletListCar,FooterTextCar,numberedCar,Paragraphedeliste1Car,BulletrListParagraphCar,FootCar,列出段落Car,列出段落1Car,ListParagraph2Car,ListParagraph21Car,ParágrafodaLista1Car,リスト段落1Car,Listeafsnit1Car,lp1Car"/>
    <w:autoRedefine w:val="0"/>
    <w:hidden w:val="0"/>
    <w:qFormat w:val="0"/>
    <w:rPr>
      <w:w w:val="100"/>
      <w:position w:val="-1"/>
      <w:sz w:val="22"/>
      <w:szCs w:val="22"/>
      <w:effect w:val="none"/>
      <w:vertAlign w:val="baseline"/>
      <w:cs w:val="0"/>
      <w:em w:val="none"/>
      <w:lang w:eastAsia="en-US" w:val="es-CO"/>
    </w:rPr>
  </w:style>
  <w:style w:type="character" w:styleId="SinespaciadoCar">
    <w:name w:val="Sin espaciado Car"/>
    <w:next w:val="SinespaciadoCar"/>
    <w:autoRedefine w:val="0"/>
    <w:hidden w:val="0"/>
    <w:qFormat w:val="0"/>
    <w:rPr>
      <w:w w:val="100"/>
      <w:position w:val="-1"/>
      <w:sz w:val="22"/>
      <w:szCs w:val="22"/>
      <w:effect w:val="none"/>
      <w:vertAlign w:val="baseline"/>
      <w:cs w:val="0"/>
      <w:em w:val="none"/>
      <w:lang w:bidi="ar-SA" w:eastAsia="en-US" w:val="es-CO"/>
    </w:rPr>
  </w:style>
  <w:style w:type="table" w:styleId="Tablaconcuadrícula6">
    <w:name w:val="Tabla con cuadrícula6"/>
    <w:basedOn w:val="Tablanormal"/>
    <w:next w:val="Tablaconcuadrícula"/>
    <w:autoRedefine w:val="0"/>
    <w:hidden w:val="0"/>
    <w:qFormat w:val="0"/>
    <w:pPr>
      <w:suppressAutoHyphens w:val="1"/>
      <w:spacing w:line="1" w:lineRule="atLeast"/>
      <w:ind w:leftChars="-1" w:rightChars="0" w:firstLineChars="-1"/>
      <w:textDirection w:val="btLr"/>
      <w:textAlignment w:val="top"/>
      <w:outlineLvl w:val="0"/>
    </w:pPr>
    <w:rPr>
      <w:rFonts w:ascii="Calibri" w:cs="Times New Roman" w:eastAsia="Times New Roman" w:hAnsi="Calibri"/>
      <w:w w:val="100"/>
      <w:position w:val="-1"/>
      <w:sz w:val="22"/>
      <w:szCs w:val="22"/>
      <w:effect w:val="none"/>
      <w:vertAlign w:val="baseline"/>
      <w:cs w:val="0"/>
      <w:em w:val="none"/>
      <w:lang/>
    </w:rPr>
    <w:tblPr>
      <w:tblStyle w:val="Tablaconcuadrícula6"/>
      <w:jc w:val="left"/>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Table1">
    <w:basedOn w:val="TableNormal"/>
    <w:tblPr>
      <w:tblStyleRowBandSize w:val="1"/>
      <w:tblStyleColBandSize w:val="1"/>
      <w:tblCellMar>
        <w:top w:w="0.0" w:type="dxa"/>
        <w:left w:w="70.0" w:type="dxa"/>
        <w:bottom w:w="0.0" w:type="dxa"/>
        <w:right w:w="7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1">
    <w:basedOn w:val="TableNormal"/>
    <w:tblPr>
      <w:tblStyleRowBandSize w:val="1"/>
      <w:tblStyleColBandSize w:val="1"/>
      <w:tblCellMar>
        <w:top w:w="0.0" w:type="dxa"/>
        <w:left w:w="70.0" w:type="dxa"/>
        <w:bottom w:w="0.0" w:type="dxa"/>
        <w:right w:w="70.0" w:type="dxa"/>
      </w:tblCellMar>
    </w:tblPr>
  </w:style>
  <w:style w:type="table" w:styleId="Table2">
    <w:basedOn w:val="TableNormal"/>
    <w:tblPr>
      <w:tblStyleRowBandSize w:val="1"/>
      <w:tblStyleColBandSize w:val="1"/>
      <w:tblCellMar>
        <w:top w:w="0.0" w:type="dxa"/>
        <w:left w:w="70.0" w:type="dxa"/>
        <w:bottom w:w="0.0" w:type="dxa"/>
        <w:right w:w="70.0" w:type="dxa"/>
      </w:tblCellMar>
    </w:tblPr>
  </w:style>
  <w:style w:type="table" w:styleId="Table3">
    <w:basedOn w:val="TableNormal"/>
    <w:tblPr>
      <w:tblStyleRowBandSize w:val="1"/>
      <w:tblStyleColBandSize w:val="1"/>
      <w:tblCellMar>
        <w:top w:w="0.0" w:type="dxa"/>
        <w:left w:w="70.0" w:type="dxa"/>
        <w:bottom w:w="0.0" w:type="dxa"/>
        <w:right w:w="70.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70.0" w:type="dxa"/>
        <w:bottom w:w="0.0" w:type="dxa"/>
        <w:right w:w="70.0" w:type="dxa"/>
      </w:tblCellMar>
    </w:tblPr>
  </w:style>
  <w:style w:type="table" w:styleId="Table2">
    <w:basedOn w:val="TableNormal"/>
    <w:tblPr>
      <w:tblStyleRowBandSize w:val="1"/>
      <w:tblStyleColBandSize w:val="1"/>
      <w:tblCellMar>
        <w:top w:w="0.0" w:type="dxa"/>
        <w:left w:w="0.0" w:type="dxa"/>
        <w:bottom w:w="0.0" w:type="dxa"/>
        <w:right w:w="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ArialNarrow-regular.ttf"/><Relationship Id="rId2" Type="http://schemas.openxmlformats.org/officeDocument/2006/relationships/font" Target="fonts/ArialNarrow-bold.ttf"/><Relationship Id="rId3" Type="http://schemas.openxmlformats.org/officeDocument/2006/relationships/font" Target="fonts/ArialNarrow-italic.ttf"/><Relationship Id="rId4" Type="http://schemas.openxmlformats.org/officeDocument/2006/relationships/font" Target="fonts/ArialNarrow-boldItalic.ttf"/><Relationship Id="rId5" Type="http://schemas.openxmlformats.org/officeDocument/2006/relationships/font" Target="fonts/NotoSansSymbols-regular.ttf"/><Relationship Id="rId6" Type="http://schemas.openxmlformats.org/officeDocument/2006/relationships/font" Target="fonts/NotoSansSymbols-bold.ttf"/></Relationships>
</file>

<file path=word/_rels/footer1.xml.rels><?xml version="1.0" encoding="UTF-8" standalone="yes"?><Relationships xmlns="http://schemas.openxmlformats.org/package/2006/relationships"><Relationship Id="rId1" Type="http://schemas.openxmlformats.org/officeDocument/2006/relationships/hyperlink" Target="http://www.cali.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bqHYrss5ZdxyKoy9tIu/GZMofzA==">CgMxLjAyCGguZ2pkZ3hzMgloLjFmb2I5dGU4AHIhMVlPZ2hFVnVPbkp2eWxCdVpkV1d2aFdaZVZVc2FVZHFN</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2022-07-28T21:29:00Z</dcterms:created>
  <dc:creator>JULIANSUAREZ</dc:creator>
</cp:coreProperties>
</file>

<file path=docProps/custom.xml><?xml version="1.0" encoding="utf-8"?>
<Properties xmlns="http://schemas.openxmlformats.org/officeDocument/2006/custom-properties" xmlns:vt="http://schemas.openxmlformats.org/officeDocument/2006/docPropsVTypes"/>
</file>