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EAA0D7C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9A1E4F">
        <w:rPr>
          <w:rFonts w:cs="Arial"/>
          <w:b/>
          <w:color w:val="000000" w:themeColor="text1"/>
          <w:sz w:val="20"/>
          <w:szCs w:val="20"/>
        </w:rPr>
        <w:t>IP-DT-QUI-003-2025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341542CC" w:rsidR="004003F4" w:rsidRPr="00483E94" w:rsidRDefault="0084680E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84680E">
        <w:rPr>
          <w:b/>
          <w:color w:val="000000" w:themeColor="text1"/>
          <w:sz w:val="20"/>
          <w:szCs w:val="20"/>
        </w:rPr>
        <w:t>INSTITUTO NACIONAL DE VÍAS – INVÍAS</w:t>
      </w:r>
    </w:p>
    <w:p w14:paraId="5BC1033E" w14:textId="62FDAB08" w:rsidR="004003F4" w:rsidRPr="00483E94" w:rsidRDefault="0035411A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CD4180">
        <w:rPr>
          <w:color w:val="000000" w:themeColor="text1"/>
          <w:sz w:val="20"/>
          <w:szCs w:val="20"/>
        </w:rPr>
        <w:t>Av. Bolívar #1-223</w:t>
      </w:r>
      <w:r w:rsidR="005F1513" w:rsidRPr="00CD4180">
        <w:rPr>
          <w:color w:val="000000" w:themeColor="text1"/>
          <w:sz w:val="20"/>
          <w:szCs w:val="20"/>
        </w:rPr>
        <w:t xml:space="preserve"> </w:t>
      </w:r>
      <w:r w:rsidR="00CD4180" w:rsidRPr="00CD4180">
        <w:rPr>
          <w:color w:val="000000" w:themeColor="text1"/>
          <w:sz w:val="20"/>
          <w:szCs w:val="20"/>
        </w:rPr>
        <w:t xml:space="preserve">Centro Comercial-Baleares </w:t>
      </w:r>
      <w:r w:rsidR="00CD4180">
        <w:rPr>
          <w:color w:val="000000" w:themeColor="text1"/>
          <w:sz w:val="20"/>
          <w:szCs w:val="20"/>
        </w:rPr>
        <w:t>2do</w:t>
      </w:r>
      <w:r w:rsidR="00CD4180" w:rsidRPr="00CD4180">
        <w:rPr>
          <w:color w:val="000000" w:themeColor="text1"/>
          <w:sz w:val="20"/>
          <w:szCs w:val="20"/>
        </w:rPr>
        <w:t xml:space="preserve"> Piso</w:t>
      </w:r>
    </w:p>
    <w:p w14:paraId="16A637D8" w14:textId="0B4B81EA" w:rsidR="004003F4" w:rsidRPr="00483E94" w:rsidRDefault="006D7025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</w:t>
      </w:r>
      <w:r w:rsidR="00906EA7">
        <w:rPr>
          <w:color w:val="000000" w:themeColor="text1"/>
          <w:sz w:val="20"/>
          <w:szCs w:val="20"/>
        </w:rPr>
        <w:t>rmenia</w:t>
      </w:r>
      <w:r w:rsidR="004003F4"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10AF30CA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="009A1E4F">
        <w:rPr>
          <w:color w:val="000000" w:themeColor="text1"/>
          <w:sz w:val="20"/>
          <w:szCs w:val="20"/>
        </w:rPr>
        <w:t>IP-DT-QUI-003-2025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4D7CEDDD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 w:rsidR="00D3286F" w:rsidRPr="00D3286F">
        <w:rPr>
          <w:rFonts w:cs="Arial"/>
          <w:b/>
          <w:color w:val="000000" w:themeColor="text1"/>
          <w:sz w:val="20"/>
          <w:szCs w:val="20"/>
        </w:rPr>
        <w:t>HABILITAR Y/O BRINDAR TRANSITABILIDAD EN LA RED VIAL A CARGO DEL INVIAS, A TRAVÉS DEL SISTEMA DE MONTO AGOTABLE, EN LAS VÍAS A CARGO DE LA DIRECCIÓN TERRITORIAL QUINDIO</w:t>
      </w:r>
    </w:p>
    <w:p w14:paraId="6552149A" w14:textId="726BCECA" w:rsidR="00EA250C" w:rsidRPr="00483E94" w:rsidRDefault="002664BF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54E24" w14:textId="77777777" w:rsidR="005E6801" w:rsidRDefault="005E6801" w:rsidP="00D97E04">
      <w:pPr>
        <w:spacing w:before="0" w:after="0"/>
      </w:pPr>
      <w:r>
        <w:separator/>
      </w:r>
    </w:p>
  </w:endnote>
  <w:endnote w:type="continuationSeparator" w:id="0">
    <w:p w14:paraId="06D3D44A" w14:textId="77777777" w:rsidR="005E6801" w:rsidRDefault="005E6801" w:rsidP="00D97E04">
      <w:pPr>
        <w:spacing w:before="0" w:after="0"/>
      </w:pPr>
      <w:r>
        <w:continuationSeparator/>
      </w:r>
    </w:p>
  </w:endnote>
  <w:endnote w:type="continuationNotice" w:id="1">
    <w:p w14:paraId="669630D5" w14:textId="77777777" w:rsidR="005E6801" w:rsidRDefault="005E680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5317F60C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6AA50CED" w:rsidR="000452E9" w:rsidRPr="00DA45C0" w:rsidRDefault="5317F60C" w:rsidP="000452E9">
          <w:pPr>
            <w:pStyle w:val="Piedepgina"/>
            <w:rPr>
              <w:sz w:val="16"/>
              <w:szCs w:val="16"/>
            </w:rPr>
          </w:pPr>
          <w:r w:rsidRPr="5317F60C">
            <w:rPr>
              <w:sz w:val="16"/>
              <w:szCs w:val="16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CE734" w14:textId="77777777" w:rsidR="005E6801" w:rsidRDefault="005E6801" w:rsidP="00D97E04">
      <w:pPr>
        <w:spacing w:before="0" w:after="0"/>
      </w:pPr>
      <w:r>
        <w:separator/>
      </w:r>
    </w:p>
  </w:footnote>
  <w:footnote w:type="continuationSeparator" w:id="0">
    <w:p w14:paraId="28203D90" w14:textId="77777777" w:rsidR="005E6801" w:rsidRDefault="005E6801" w:rsidP="00D97E04">
      <w:pPr>
        <w:spacing w:before="0" w:after="0"/>
      </w:pPr>
      <w:r>
        <w:continuationSeparator/>
      </w:r>
    </w:p>
  </w:footnote>
  <w:footnote w:type="continuationNotice" w:id="1">
    <w:p w14:paraId="604DBDDD" w14:textId="77777777" w:rsidR="005E6801" w:rsidRDefault="005E680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5317F60C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22D3F741" w:rsidR="00E4519E" w:rsidRPr="0075788D" w:rsidRDefault="5317F60C" w:rsidP="5317F60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BF1CD1" w:rsidRPr="00BF1CD1" w14:paraId="663F62BE" w14:textId="77777777" w:rsidTr="5317F60C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6B7AA738" w:rsidR="00E4519E" w:rsidRPr="0075788D" w:rsidRDefault="5317F60C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5317F60C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E11F7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4764F"/>
    <w:rsid w:val="0025297B"/>
    <w:rsid w:val="0025679F"/>
    <w:rsid w:val="002614F8"/>
    <w:rsid w:val="002645F1"/>
    <w:rsid w:val="002664BF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411A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4D61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402"/>
    <w:rsid w:val="0052093F"/>
    <w:rsid w:val="00520E46"/>
    <w:rsid w:val="0052142D"/>
    <w:rsid w:val="005236FC"/>
    <w:rsid w:val="00525BCE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6801"/>
    <w:rsid w:val="005E7BFB"/>
    <w:rsid w:val="005F0128"/>
    <w:rsid w:val="005F1513"/>
    <w:rsid w:val="005F655F"/>
    <w:rsid w:val="00601C47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A5AA6"/>
    <w:rsid w:val="006C02F8"/>
    <w:rsid w:val="006D1629"/>
    <w:rsid w:val="006D439C"/>
    <w:rsid w:val="006D7025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680E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06EA7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1E4F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57FC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43CD"/>
    <w:rsid w:val="00B65804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D4180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286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DA5403"/>
    <w:rsid w:val="00DB6164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1483</Words>
  <Characters>8159</Characters>
  <Application>Microsoft Office Word</Application>
  <DocSecurity>0</DocSecurity>
  <Lines>67</Lines>
  <Paragraphs>19</Paragraphs>
  <ScaleCrop>false</ScaleCrop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Isaias Velasquez Alvarez</cp:lastModifiedBy>
  <cp:revision>18</cp:revision>
  <cp:lastPrinted>2020-04-30T21:40:00Z</cp:lastPrinted>
  <dcterms:created xsi:type="dcterms:W3CDTF">2025-04-09T13:09:00Z</dcterms:created>
  <dcterms:modified xsi:type="dcterms:W3CDTF">2025-08-22T19:35:00Z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