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1D6ADFC1" w14:textId="77777777" w:rsid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8EE821" w14:textId="77777777" w:rsidR="00935EEB" w:rsidRPr="00BB4F14" w:rsidRDefault="00935EEB" w:rsidP="00935EEB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del Proceso de Contratación]</w:t>
      </w:r>
    </w:p>
    <w:p w14:paraId="466BFB67" w14:textId="77777777" w:rsidR="00935EEB" w:rsidRPr="00BB4F14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379867D9" w14:textId="77777777" w:rsidR="00935EEB" w:rsidRPr="0013629C" w:rsidRDefault="00935EEB" w:rsidP="00F2105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F2105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24E0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 el lote o lotes a los cuales se presenta oferta.]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0554C80" w14:textId="36F7F496" w:rsidR="00904287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793106F0" w14:textId="77777777" w:rsidR="00904287" w:rsidRPr="00904287" w:rsidRDefault="00904287" w:rsidP="00904287">
      <w:p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CFC004" w14:textId="77777777" w:rsidR="00904287" w:rsidRDefault="00904287" w:rsidP="00904287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La UNIDAD ADMINISTRATIVA ESPECIAL DE AERONAUTICA CIVIL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01 8000 112373, PBX: +57 601 425 1000 - +57 601 518 5214, el correo electrónico </w:t>
      </w:r>
      <w:hyperlink r:id="rId11" w:history="1">
        <w:r>
          <w:rPr>
            <w:rStyle w:val="Hipervnculo"/>
            <w:rFonts w:ascii="Arial" w:eastAsia="Times New Roman" w:hAnsi="Arial" w:cs="Arial"/>
            <w:lang w:eastAsia="es-ES"/>
          </w:rPr>
          <w:t>atencionalciudadano@aerocivil.gov.co</w:t>
        </w:r>
      </w:hyperlink>
      <w:r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 al cliente a nivel nacional, cuya información puedo consultar en www.aerocivil.gov.co, disponibles de lunes a viernes de 8:00 am a 4:30 p.m.</w:t>
      </w:r>
    </w:p>
    <w:p w14:paraId="530601C4" w14:textId="0FFEF8AF" w:rsidR="00904287" w:rsidRPr="00D26CBE" w:rsidRDefault="00904287" w:rsidP="00904287">
      <w:p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D26CBE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D26CBE">
        <w:rPr>
          <w:rFonts w:ascii="Arial" w:eastAsia="Times New Roman" w:hAnsi="Arial" w:cs="Arial"/>
          <w:b/>
          <w:sz w:val="20"/>
          <w:szCs w:val="20"/>
          <w:lang w:eastAsia="es-ES"/>
        </w:rPr>
        <w:t>La UNIDAD ADMINISTRATIVA ESPECIAL DE AERONAUTICA CIVIL</w:t>
      </w:r>
      <w:r w:rsidRPr="00D26CBE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Pr="00D26CBE">
          <w:rPr>
            <w:rFonts w:ascii="Arial" w:eastAsia="Times New Roman" w:hAnsi="Arial" w:cs="Arial"/>
            <w:color w:val="0563C1" w:themeColor="hyperlink"/>
            <w:sz w:val="20"/>
            <w:szCs w:val="20"/>
            <w:u w:val="single"/>
            <w:lang w:eastAsia="es-ES"/>
          </w:rPr>
          <w:t>https://www.aerocivil.gov.co/atencion/transparencia/HabeasData/Politica tratamiento de datos personales.pdf</w:t>
        </w:r>
      </w:hyperlink>
      <w:r w:rsidRPr="00D26CBE">
        <w:rPr>
          <w:rFonts w:ascii="Arial" w:eastAsia="Times New Roman" w:hAnsi="Arial" w:cs="Arial"/>
          <w:sz w:val="20"/>
          <w:szCs w:val="20"/>
          <w:lang w:eastAsia="es-ES"/>
        </w:rPr>
        <w:t xml:space="preserve">  y que me dio a conocer antes de recolectar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los. </w:t>
      </w:r>
    </w:p>
    <w:p w14:paraId="0D247642" w14:textId="439700A1" w:rsidR="003F0542" w:rsidRPr="003F0542" w:rsidRDefault="003F0542" w:rsidP="00904287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F8567" w14:textId="77777777" w:rsidR="00991DE3" w:rsidRDefault="00991DE3" w:rsidP="003F0542">
      <w:pPr>
        <w:spacing w:after="0" w:line="240" w:lineRule="auto"/>
      </w:pPr>
      <w:r>
        <w:separator/>
      </w:r>
    </w:p>
  </w:endnote>
  <w:endnote w:type="continuationSeparator" w:id="0">
    <w:p w14:paraId="3864F5AD" w14:textId="77777777" w:rsidR="00991DE3" w:rsidRDefault="00991DE3" w:rsidP="003F0542">
      <w:pPr>
        <w:spacing w:after="0" w:line="240" w:lineRule="auto"/>
      </w:pPr>
      <w:r>
        <w:continuationSeparator/>
      </w:r>
    </w:p>
  </w:endnote>
  <w:endnote w:type="continuationNotice" w:id="1">
    <w:p w14:paraId="5592936D" w14:textId="77777777" w:rsidR="00991DE3" w:rsidRDefault="00991D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B90AC" w14:textId="77777777" w:rsidR="00991DE3" w:rsidRDefault="00991DE3" w:rsidP="003F0542">
      <w:pPr>
        <w:spacing w:after="0" w:line="240" w:lineRule="auto"/>
      </w:pPr>
      <w:r>
        <w:separator/>
      </w:r>
    </w:p>
  </w:footnote>
  <w:footnote w:type="continuationSeparator" w:id="0">
    <w:p w14:paraId="240FBC7D" w14:textId="77777777" w:rsidR="00991DE3" w:rsidRDefault="00991DE3" w:rsidP="003F0542">
      <w:pPr>
        <w:spacing w:after="0" w:line="240" w:lineRule="auto"/>
      </w:pPr>
      <w:r>
        <w:continuationSeparator/>
      </w:r>
    </w:p>
  </w:footnote>
  <w:footnote w:type="continuationNotice" w:id="1">
    <w:p w14:paraId="539876AD" w14:textId="77777777" w:rsidR="00991DE3" w:rsidRDefault="00991DE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335FBC3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>LICITACIÓN DE INFRAESTRUCTURA DE TRANSPORTE (VERSIÓN 4)</w:t>
          </w:r>
        </w:p>
      </w:tc>
    </w:tr>
    <w:tr w:rsidR="003F0542" w:rsidRPr="00D27475" w14:paraId="5DF79615" w14:textId="77777777" w:rsidTr="2C5D4576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2C5D4576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0B925488" w:rsidR="003F0542" w:rsidRPr="00D27475" w:rsidRDefault="2C5D4576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07996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B22DC"/>
    <w:rsid w:val="006D1DB1"/>
    <w:rsid w:val="006D4205"/>
    <w:rsid w:val="007073D1"/>
    <w:rsid w:val="007304F1"/>
    <w:rsid w:val="007424D4"/>
    <w:rsid w:val="007643C4"/>
    <w:rsid w:val="007823E8"/>
    <w:rsid w:val="007F3B5B"/>
    <w:rsid w:val="007F6AA3"/>
    <w:rsid w:val="00801764"/>
    <w:rsid w:val="008339DE"/>
    <w:rsid w:val="0083681C"/>
    <w:rsid w:val="008B21D1"/>
    <w:rsid w:val="008C376C"/>
    <w:rsid w:val="00904287"/>
    <w:rsid w:val="00935EEB"/>
    <w:rsid w:val="00975ABF"/>
    <w:rsid w:val="00986E8C"/>
    <w:rsid w:val="00991DE3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07EE4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semiHidden/>
    <w:unhideWhenUsed/>
    <w:rsid w:val="009042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erocivil.gov.co/atencion/transparencia/HabeasData/Politica%20tratamiento%20de%20datos%20personales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tencionalciudadano@aerocivil.gov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781</Words>
  <Characters>4298</Characters>
  <Application>Microsoft Office Word</Application>
  <DocSecurity>0</DocSecurity>
  <Lines>35</Lines>
  <Paragraphs>10</Paragraphs>
  <ScaleCrop>false</ScaleCrop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Lina Davila</cp:lastModifiedBy>
  <cp:revision>4</cp:revision>
  <cp:lastPrinted>2022-06-28T17:55:00Z</cp:lastPrinted>
  <dcterms:created xsi:type="dcterms:W3CDTF">2022-08-02T17:16:00Z</dcterms:created>
  <dcterms:modified xsi:type="dcterms:W3CDTF">2025-08-22T19:35:00Z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