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EAEC7" w14:textId="77777777" w:rsidR="00E61D9B" w:rsidRDefault="00000000">
      <w:pPr>
        <w:pStyle w:val="Ttulo1"/>
        <w:spacing w:before="75"/>
        <w:ind w:left="629"/>
      </w:pPr>
      <w:r>
        <w:t>FORMATO</w:t>
      </w:r>
      <w:r>
        <w:rPr>
          <w:spacing w:val="-11"/>
        </w:rPr>
        <w:t xml:space="preserve"> </w:t>
      </w:r>
      <w:r>
        <w:t>11</w:t>
      </w:r>
      <w:r>
        <w:rPr>
          <w:spacing w:val="-9"/>
        </w:rPr>
        <w:t xml:space="preserve"> </w:t>
      </w:r>
      <w:r>
        <w:t>—</w:t>
      </w:r>
      <w:r>
        <w:rPr>
          <w:spacing w:val="-10"/>
        </w:rPr>
        <w:t xml:space="preserve"> </w:t>
      </w:r>
      <w:r>
        <w:t>AUTORIZACIÓN</w:t>
      </w:r>
      <w:r>
        <w:rPr>
          <w:spacing w:val="-8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TRATAMIENTO</w:t>
      </w:r>
      <w:r>
        <w:rPr>
          <w:spacing w:val="-8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DATOS</w:t>
      </w:r>
      <w:r>
        <w:rPr>
          <w:spacing w:val="-11"/>
        </w:rPr>
        <w:t xml:space="preserve"> </w:t>
      </w:r>
      <w:r>
        <w:rPr>
          <w:spacing w:val="-2"/>
        </w:rPr>
        <w:t>PERSONALES</w:t>
      </w:r>
    </w:p>
    <w:p w14:paraId="7413E13B" w14:textId="77777777" w:rsidR="00E61D9B" w:rsidRDefault="00E61D9B">
      <w:pPr>
        <w:pStyle w:val="Textoindependiente"/>
        <w:spacing w:before="181"/>
        <w:rPr>
          <w:rFonts w:ascii="Arial"/>
          <w:b/>
        </w:rPr>
      </w:pPr>
    </w:p>
    <w:p w14:paraId="39B48593" w14:textId="77777777" w:rsidR="00E61D9B" w:rsidRDefault="00000000">
      <w:pPr>
        <w:pStyle w:val="Textoindependiente"/>
        <w:spacing w:before="1"/>
        <w:ind w:left="259" w:right="257"/>
        <w:jc w:val="both"/>
      </w:pPr>
      <w:r>
        <w:rPr>
          <w:color w:val="000000"/>
          <w:highlight w:val="lightGray"/>
        </w:rPr>
        <w:t>[El presente Formato lo diligenciará toda persona (Proponente, socia o trabajador) que al momento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 presentar su oferta contenga datos sensibles, para que la Entidad Estatal contratante garantice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el tratamiento adecuado a estos datos]</w:t>
      </w:r>
    </w:p>
    <w:p w14:paraId="5D753D08" w14:textId="77777777" w:rsidR="00E61D9B" w:rsidRDefault="00000000">
      <w:pPr>
        <w:pStyle w:val="Textoindependiente"/>
        <w:spacing w:before="224"/>
        <w:ind w:left="259"/>
      </w:pPr>
      <w:r>
        <w:rPr>
          <w:spacing w:val="-2"/>
        </w:rPr>
        <w:t>Señores</w:t>
      </w:r>
    </w:p>
    <w:p w14:paraId="75B33392" w14:textId="77777777" w:rsidR="00E61D9B" w:rsidRDefault="00000000">
      <w:pPr>
        <w:pStyle w:val="Ttulo1"/>
      </w:pPr>
      <w:r>
        <w:t>[</w:t>
      </w:r>
      <w:r>
        <w:rPr>
          <w:color w:val="000000"/>
          <w:highlight w:val="lightGray"/>
        </w:rPr>
        <w:t>NOMBRE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ENTIDAD]</w:t>
      </w:r>
    </w:p>
    <w:p w14:paraId="76CE55CE" w14:textId="77777777" w:rsidR="00E61D9B" w:rsidRDefault="00000000">
      <w:pPr>
        <w:pStyle w:val="Textoindependiente"/>
        <w:spacing w:before="6"/>
        <w:ind w:left="259" w:right="6303"/>
      </w:pPr>
      <w:r>
        <w:rPr>
          <w:color w:val="000000"/>
          <w:spacing w:val="-2"/>
          <w:highlight w:val="lightGray"/>
        </w:rPr>
        <w:t>[Dirección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Entidad]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2"/>
          <w:highlight w:val="lightGray"/>
        </w:rPr>
        <w:t>[Ciudad]</w:t>
      </w:r>
    </w:p>
    <w:p w14:paraId="64BEC415" w14:textId="77777777" w:rsidR="00E61D9B" w:rsidRDefault="00E61D9B">
      <w:pPr>
        <w:pStyle w:val="Textoindependiente"/>
      </w:pPr>
    </w:p>
    <w:p w14:paraId="05754A66" w14:textId="77777777" w:rsidR="00E61D9B" w:rsidRDefault="00E61D9B">
      <w:pPr>
        <w:pStyle w:val="Textoindependiente"/>
        <w:spacing w:before="6"/>
      </w:pPr>
    </w:p>
    <w:p w14:paraId="7FB3ECB0" w14:textId="77777777" w:rsidR="00E61D9B" w:rsidRDefault="00000000">
      <w:pPr>
        <w:pStyle w:val="Textoindependiente"/>
        <w:ind w:left="259"/>
        <w:jc w:val="both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14"/>
        </w:rPr>
        <w:t xml:space="preserve"> </w:t>
      </w:r>
      <w:r>
        <w:t>Proceso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Contratación</w:t>
      </w:r>
      <w:r>
        <w:rPr>
          <w:spacing w:val="-14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Contratación]</w:t>
      </w:r>
    </w:p>
    <w:p w14:paraId="348C20A3" w14:textId="77777777" w:rsidR="00E61D9B" w:rsidRDefault="00000000">
      <w:pPr>
        <w:pStyle w:val="Ttulo1"/>
        <w:spacing w:before="118"/>
        <w:rPr>
          <w:rFonts w:ascii="Arial MT"/>
          <w:b w:val="0"/>
        </w:rPr>
      </w:pPr>
      <w:r>
        <w:rPr>
          <w:spacing w:val="-2"/>
        </w:rPr>
        <w:t>Objeto</w:t>
      </w:r>
      <w:r>
        <w:rPr>
          <w:rFonts w:ascii="Arial MT"/>
          <w:b w:val="0"/>
          <w:spacing w:val="-2"/>
        </w:rPr>
        <w:t>:</w:t>
      </w:r>
    </w:p>
    <w:p w14:paraId="7ECCDB10" w14:textId="77777777" w:rsidR="00E61D9B" w:rsidRDefault="00000000">
      <w:pPr>
        <w:pStyle w:val="Textoindependiente"/>
        <w:spacing w:before="6"/>
        <w:ind w:left="259" w:right="254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Contratación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</w:rPr>
        <w:t xml:space="preserve"> </w:t>
      </w:r>
      <w:r>
        <w:rPr>
          <w:rFonts w:ascii="Arial" w:hAnsi="Arial"/>
          <w:b/>
          <w:color w:val="000000"/>
        </w:rPr>
        <w:t>Lote:</w:t>
      </w:r>
      <w:r>
        <w:rPr>
          <w:rFonts w:ascii="Arial" w:hAnsi="Arial"/>
          <w:b/>
          <w:color w:val="000000"/>
          <w:spacing w:val="-3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o lotes a los cuales se presenta oferta.]</w:t>
      </w:r>
    </w:p>
    <w:p w14:paraId="13FCEA74" w14:textId="77777777" w:rsidR="00E61D9B" w:rsidRDefault="00E61D9B">
      <w:pPr>
        <w:pStyle w:val="Textoindependiente"/>
      </w:pPr>
    </w:p>
    <w:p w14:paraId="68BB1E82" w14:textId="77777777" w:rsidR="00E61D9B" w:rsidRDefault="00E61D9B">
      <w:pPr>
        <w:pStyle w:val="Textoindependiente"/>
        <w:spacing w:before="9"/>
      </w:pPr>
    </w:p>
    <w:p w14:paraId="6D8E4E2B" w14:textId="77777777" w:rsidR="00E61D9B" w:rsidRDefault="00000000">
      <w:pPr>
        <w:pStyle w:val="Textoindependiente"/>
        <w:ind w:left="259" w:right="260"/>
        <w:jc w:val="both"/>
      </w:pPr>
      <w:r>
        <w:t>Cumpliendo la Ley 1581 de 2012 “Por el cual se dictan disposiciones para la protección de datos personales”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Decreto</w:t>
      </w:r>
      <w:r>
        <w:rPr>
          <w:spacing w:val="-7"/>
        </w:rPr>
        <w:t xml:space="preserve"> </w:t>
      </w:r>
      <w:r>
        <w:t>1377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2013,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manifiesto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 xml:space="preserve">he sido informado por </w:t>
      </w:r>
      <w:r>
        <w:rPr>
          <w:color w:val="000000"/>
          <w:highlight w:val="lightGray"/>
        </w:rPr>
        <w:t>[Incluir el nombre de la Entidad]</w:t>
      </w:r>
      <w:r>
        <w:rPr>
          <w:color w:val="000000"/>
        </w:rPr>
        <w:t xml:space="preserve"> de lo siguiente:</w:t>
      </w:r>
    </w:p>
    <w:p w14:paraId="0759CBE0" w14:textId="77777777" w:rsidR="00E61D9B" w:rsidRDefault="00E61D9B">
      <w:pPr>
        <w:pStyle w:val="Textoindependiente"/>
        <w:spacing w:before="1"/>
      </w:pPr>
    </w:p>
    <w:p w14:paraId="1AEEF46B" w14:textId="77777777" w:rsidR="00E61D9B" w:rsidRDefault="00000000">
      <w:pPr>
        <w:pStyle w:val="Prrafodelista"/>
        <w:numPr>
          <w:ilvl w:val="0"/>
          <w:numId w:val="1"/>
        </w:numPr>
        <w:tabs>
          <w:tab w:val="left" w:pos="977"/>
          <w:tab w:val="left" w:pos="981"/>
        </w:tabs>
        <w:spacing w:before="1"/>
        <w:ind w:left="981" w:right="251" w:hanging="363"/>
        <w:jc w:val="both"/>
        <w:rPr>
          <w:sz w:val="20"/>
        </w:rPr>
      </w:pPr>
      <w:r>
        <w:rPr>
          <w:sz w:val="20"/>
        </w:rPr>
        <w:t xml:space="preserve">La </w:t>
      </w:r>
      <w:r>
        <w:rPr>
          <w:color w:val="000000"/>
          <w:sz w:val="20"/>
          <w:highlight w:val="lightGray"/>
        </w:rPr>
        <w:t>[Incluir el nombre de la Entidad Estatal]</w:t>
      </w:r>
      <w:r>
        <w:rPr>
          <w:color w:val="000000"/>
          <w:sz w:val="20"/>
        </w:rPr>
        <w:t xml:space="preserve"> actuará como responsable del tratamiento de datos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personales</w:t>
      </w:r>
      <w:r>
        <w:rPr>
          <w:color w:val="000000"/>
          <w:spacing w:val="-10"/>
          <w:sz w:val="20"/>
        </w:rPr>
        <w:t xml:space="preserve"> </w:t>
      </w:r>
      <w:r>
        <w:rPr>
          <w:color w:val="000000"/>
          <w:sz w:val="20"/>
        </w:rPr>
        <w:t>de</w:t>
      </w:r>
      <w:r>
        <w:rPr>
          <w:color w:val="000000"/>
          <w:spacing w:val="-10"/>
          <w:sz w:val="20"/>
        </w:rPr>
        <w:t xml:space="preserve"> </w:t>
      </w:r>
      <w:r>
        <w:rPr>
          <w:color w:val="000000"/>
          <w:sz w:val="20"/>
        </w:rPr>
        <w:t>los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cuales</w:t>
      </w:r>
      <w:r>
        <w:rPr>
          <w:color w:val="000000"/>
          <w:spacing w:val="-11"/>
          <w:sz w:val="20"/>
        </w:rPr>
        <w:t xml:space="preserve"> </w:t>
      </w:r>
      <w:r>
        <w:rPr>
          <w:color w:val="000000"/>
          <w:sz w:val="20"/>
        </w:rPr>
        <w:t>soy</w:t>
      </w:r>
      <w:r>
        <w:rPr>
          <w:color w:val="000000"/>
          <w:spacing w:val="-9"/>
          <w:sz w:val="20"/>
        </w:rPr>
        <w:t xml:space="preserve"> </w:t>
      </w:r>
      <w:r>
        <w:rPr>
          <w:color w:val="000000"/>
          <w:sz w:val="20"/>
        </w:rPr>
        <w:t>titular</w:t>
      </w:r>
      <w:r>
        <w:rPr>
          <w:color w:val="000000"/>
          <w:spacing w:val="-4"/>
          <w:sz w:val="20"/>
        </w:rPr>
        <w:t xml:space="preserve"> </w:t>
      </w:r>
      <w:r>
        <w:rPr>
          <w:color w:val="000000"/>
          <w:sz w:val="20"/>
        </w:rPr>
        <w:t>y</w:t>
      </w:r>
      <w:r>
        <w:rPr>
          <w:color w:val="000000"/>
          <w:spacing w:val="-11"/>
          <w:sz w:val="20"/>
        </w:rPr>
        <w:t xml:space="preserve"> </w:t>
      </w:r>
      <w:r>
        <w:rPr>
          <w:color w:val="000000"/>
          <w:sz w:val="20"/>
        </w:rPr>
        <w:t>que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conjunta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o</w:t>
      </w:r>
      <w:r>
        <w:rPr>
          <w:color w:val="000000"/>
          <w:spacing w:val="-8"/>
          <w:sz w:val="20"/>
        </w:rPr>
        <w:t xml:space="preserve"> </w:t>
      </w:r>
      <w:r>
        <w:rPr>
          <w:color w:val="000000"/>
          <w:sz w:val="20"/>
        </w:rPr>
        <w:t>separadamente</w:t>
      </w:r>
      <w:r>
        <w:rPr>
          <w:color w:val="000000"/>
          <w:spacing w:val="-5"/>
          <w:sz w:val="20"/>
        </w:rPr>
        <w:t xml:space="preserve"> </w:t>
      </w:r>
      <w:r>
        <w:rPr>
          <w:color w:val="000000"/>
          <w:sz w:val="20"/>
        </w:rPr>
        <w:t>podrá</w:t>
      </w:r>
      <w:r>
        <w:rPr>
          <w:color w:val="000000"/>
          <w:spacing w:val="-9"/>
          <w:sz w:val="20"/>
        </w:rPr>
        <w:t xml:space="preserve"> </w:t>
      </w:r>
      <w:r>
        <w:rPr>
          <w:color w:val="000000"/>
          <w:sz w:val="20"/>
        </w:rPr>
        <w:t xml:space="preserve">recolectar, almacenar y usarlos para hacer efectivo el factor de desempate previsto en el numeral 4.8, </w:t>
      </w:r>
      <w:proofErr w:type="spellStart"/>
      <w:r>
        <w:rPr>
          <w:color w:val="000000"/>
          <w:sz w:val="20"/>
        </w:rPr>
        <w:t>subnumerales</w:t>
      </w:r>
      <w:proofErr w:type="spellEnd"/>
      <w:r>
        <w:rPr>
          <w:color w:val="000000"/>
          <w:spacing w:val="-5"/>
          <w:sz w:val="20"/>
        </w:rPr>
        <w:t xml:space="preserve"> </w:t>
      </w:r>
      <w:r>
        <w:rPr>
          <w:color w:val="000000"/>
          <w:sz w:val="20"/>
        </w:rPr>
        <w:t>2,</w:t>
      </w:r>
      <w:r>
        <w:rPr>
          <w:color w:val="000000"/>
          <w:spacing w:val="-1"/>
          <w:sz w:val="20"/>
        </w:rPr>
        <w:t xml:space="preserve"> </w:t>
      </w:r>
      <w:r>
        <w:rPr>
          <w:color w:val="000000"/>
          <w:sz w:val="20"/>
        </w:rPr>
        <w:t>5,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6</w:t>
      </w:r>
      <w:r>
        <w:rPr>
          <w:color w:val="000000"/>
          <w:spacing w:val="-4"/>
          <w:sz w:val="20"/>
        </w:rPr>
        <w:t xml:space="preserve"> </w:t>
      </w:r>
      <w:r>
        <w:rPr>
          <w:color w:val="000000"/>
          <w:sz w:val="20"/>
        </w:rPr>
        <w:t>y</w:t>
      </w:r>
      <w:r>
        <w:rPr>
          <w:color w:val="000000"/>
          <w:spacing w:val="-3"/>
          <w:sz w:val="20"/>
        </w:rPr>
        <w:t xml:space="preserve"> </w:t>
      </w:r>
      <w:r>
        <w:rPr>
          <w:color w:val="000000"/>
          <w:sz w:val="20"/>
        </w:rPr>
        <w:t>7</w:t>
      </w:r>
      <w:r>
        <w:rPr>
          <w:color w:val="000000"/>
          <w:spacing w:val="-4"/>
          <w:sz w:val="20"/>
        </w:rPr>
        <w:t xml:space="preserve"> </w:t>
      </w:r>
      <w:r>
        <w:rPr>
          <w:color w:val="000000"/>
          <w:sz w:val="20"/>
        </w:rPr>
        <w:t>del</w:t>
      </w:r>
      <w:r>
        <w:rPr>
          <w:color w:val="000000"/>
          <w:spacing w:val="-3"/>
          <w:sz w:val="20"/>
        </w:rPr>
        <w:t xml:space="preserve"> </w:t>
      </w:r>
      <w:r>
        <w:rPr>
          <w:color w:val="000000"/>
          <w:sz w:val="20"/>
        </w:rPr>
        <w:t>Pliego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de</w:t>
      </w:r>
      <w:r>
        <w:rPr>
          <w:color w:val="000000"/>
          <w:spacing w:val="-7"/>
          <w:sz w:val="20"/>
        </w:rPr>
        <w:t xml:space="preserve"> </w:t>
      </w:r>
      <w:r>
        <w:rPr>
          <w:color w:val="000000"/>
          <w:sz w:val="20"/>
        </w:rPr>
        <w:t>Condiciones, relacionados</w:t>
      </w:r>
      <w:r>
        <w:rPr>
          <w:color w:val="000000"/>
          <w:spacing w:val="-2"/>
          <w:sz w:val="20"/>
        </w:rPr>
        <w:t xml:space="preserve"> </w:t>
      </w:r>
      <w:r>
        <w:rPr>
          <w:color w:val="000000"/>
          <w:sz w:val="20"/>
        </w:rPr>
        <w:t>con</w:t>
      </w:r>
      <w:r>
        <w:rPr>
          <w:color w:val="000000"/>
          <w:spacing w:val="-6"/>
          <w:sz w:val="20"/>
        </w:rPr>
        <w:t xml:space="preserve"> </w:t>
      </w:r>
      <w:r>
        <w:rPr>
          <w:color w:val="000000"/>
          <w:sz w:val="20"/>
        </w:rPr>
        <w:t>la</w:t>
      </w:r>
      <w:r>
        <w:rPr>
          <w:color w:val="000000"/>
          <w:spacing w:val="-4"/>
          <w:sz w:val="20"/>
        </w:rPr>
        <w:t xml:space="preserve"> </w:t>
      </w:r>
      <w:r>
        <w:rPr>
          <w:color w:val="000000"/>
          <w:sz w:val="20"/>
        </w:rPr>
        <w:t>acreditación de</w:t>
      </w:r>
      <w:r>
        <w:rPr>
          <w:color w:val="000000"/>
          <w:spacing w:val="-2"/>
          <w:sz w:val="20"/>
        </w:rPr>
        <w:t xml:space="preserve"> </w:t>
      </w:r>
      <w:r>
        <w:rPr>
          <w:color w:val="000000"/>
          <w:sz w:val="20"/>
        </w:rPr>
        <w:t>ser víctima de violencia intrafamiliar, persona perteneciente a la población indígena, negra, afrocolombiana</w:t>
      </w:r>
      <w:r>
        <w:rPr>
          <w:color w:val="000000"/>
          <w:spacing w:val="-2"/>
          <w:sz w:val="20"/>
        </w:rPr>
        <w:t xml:space="preserve"> </w:t>
      </w:r>
      <w:r>
        <w:rPr>
          <w:color w:val="000000"/>
          <w:sz w:val="20"/>
        </w:rPr>
        <w:t>raizal, palenquera,</w:t>
      </w:r>
      <w:r>
        <w:rPr>
          <w:color w:val="000000"/>
          <w:spacing w:val="-1"/>
          <w:sz w:val="20"/>
        </w:rPr>
        <w:t xml:space="preserve"> </w:t>
      </w:r>
      <w:proofErr w:type="spellStart"/>
      <w:r>
        <w:rPr>
          <w:color w:val="000000"/>
          <w:sz w:val="20"/>
        </w:rPr>
        <w:t>Rrom</w:t>
      </w:r>
      <w:proofErr w:type="spellEnd"/>
      <w:r>
        <w:rPr>
          <w:color w:val="000000"/>
          <w:sz w:val="20"/>
        </w:rPr>
        <w:t>, o</w:t>
      </w:r>
      <w:r>
        <w:rPr>
          <w:color w:val="000000"/>
          <w:spacing w:val="-1"/>
          <w:sz w:val="20"/>
        </w:rPr>
        <w:t xml:space="preserve"> </w:t>
      </w:r>
      <w:r>
        <w:rPr>
          <w:color w:val="000000"/>
          <w:sz w:val="20"/>
        </w:rPr>
        <w:t>gitanas, o persona en proceso de reintegración o reincorporación.</w:t>
      </w:r>
    </w:p>
    <w:p w14:paraId="5C236E82" w14:textId="77777777" w:rsidR="00E61D9B" w:rsidRDefault="00E61D9B">
      <w:pPr>
        <w:pStyle w:val="Textoindependiente"/>
        <w:spacing w:before="10"/>
        <w:rPr>
          <w:sz w:val="19"/>
        </w:rPr>
      </w:pPr>
    </w:p>
    <w:tbl>
      <w:tblPr>
        <w:tblStyle w:val="TableNormal"/>
        <w:tblW w:w="0" w:type="auto"/>
        <w:tblInd w:w="984" w:type="dxa"/>
        <w:tblBorders>
          <w:top w:val="single" w:sz="4" w:space="0" w:color="BDBDBD"/>
          <w:left w:val="single" w:sz="4" w:space="0" w:color="BDBDBD"/>
          <w:bottom w:val="single" w:sz="4" w:space="0" w:color="BDBDBD"/>
          <w:right w:val="single" w:sz="4" w:space="0" w:color="BDBDBD"/>
          <w:insideH w:val="single" w:sz="4" w:space="0" w:color="BDBDBD"/>
          <w:insideV w:val="single" w:sz="4" w:space="0" w:color="BDBDBD"/>
        </w:tblBorders>
        <w:tblLayout w:type="fixed"/>
        <w:tblLook w:val="01E0" w:firstRow="1" w:lastRow="1" w:firstColumn="1" w:lastColumn="1" w:noHBand="0" w:noVBand="0"/>
      </w:tblPr>
      <w:tblGrid>
        <w:gridCol w:w="3389"/>
        <w:gridCol w:w="2006"/>
        <w:gridCol w:w="2009"/>
      </w:tblGrid>
      <w:tr w:rsidR="00E61D9B" w14:paraId="4AD5DBA9" w14:textId="77777777">
        <w:trPr>
          <w:trHeight w:val="230"/>
        </w:trPr>
        <w:tc>
          <w:tcPr>
            <w:tcW w:w="3389" w:type="dxa"/>
            <w:vMerge w:val="restart"/>
          </w:tcPr>
          <w:p w14:paraId="56534F8F" w14:textId="77777777" w:rsidR="00E61D9B" w:rsidRDefault="00000000">
            <w:pPr>
              <w:pStyle w:val="TableParagraph"/>
              <w:spacing w:line="227" w:lineRule="exact"/>
              <w:ind w:left="1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Finalidad</w:t>
            </w:r>
          </w:p>
        </w:tc>
        <w:tc>
          <w:tcPr>
            <w:tcW w:w="4015" w:type="dxa"/>
            <w:gridSpan w:val="2"/>
          </w:tcPr>
          <w:p w14:paraId="55201516" w14:textId="77777777" w:rsidR="00E61D9B" w:rsidRDefault="00000000">
            <w:pPr>
              <w:pStyle w:val="TableParagraph"/>
              <w:spacing w:line="210" w:lineRule="exact"/>
              <w:ind w:left="2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Autoriza</w:t>
            </w:r>
          </w:p>
        </w:tc>
      </w:tr>
      <w:tr w:rsidR="00E61D9B" w14:paraId="2BA5362D" w14:textId="77777777">
        <w:trPr>
          <w:trHeight w:val="230"/>
        </w:trPr>
        <w:tc>
          <w:tcPr>
            <w:tcW w:w="3389" w:type="dxa"/>
            <w:vMerge/>
            <w:tcBorders>
              <w:top w:val="nil"/>
            </w:tcBorders>
          </w:tcPr>
          <w:p w14:paraId="0958C71A" w14:textId="77777777" w:rsidR="00E61D9B" w:rsidRDefault="00E61D9B">
            <w:pPr>
              <w:rPr>
                <w:sz w:val="2"/>
                <w:szCs w:val="2"/>
              </w:rPr>
            </w:pPr>
          </w:p>
        </w:tc>
        <w:tc>
          <w:tcPr>
            <w:tcW w:w="2006" w:type="dxa"/>
            <w:shd w:val="clear" w:color="auto" w:fill="F0F0F0"/>
          </w:tcPr>
          <w:p w14:paraId="2DDAE8B8" w14:textId="77777777" w:rsidR="00E61D9B" w:rsidRDefault="00000000">
            <w:pPr>
              <w:pStyle w:val="TableParagraph"/>
              <w:spacing w:line="210" w:lineRule="exact"/>
              <w:ind w:left="1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5"/>
                <w:sz w:val="20"/>
              </w:rPr>
              <w:t>SÍ</w:t>
            </w:r>
          </w:p>
        </w:tc>
        <w:tc>
          <w:tcPr>
            <w:tcW w:w="2009" w:type="dxa"/>
            <w:shd w:val="clear" w:color="auto" w:fill="F0F0F0"/>
          </w:tcPr>
          <w:p w14:paraId="421E9E21" w14:textId="77777777" w:rsidR="00E61D9B" w:rsidRDefault="00000000">
            <w:pPr>
              <w:pStyle w:val="TableParagraph"/>
              <w:spacing w:line="210" w:lineRule="exact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NO</w:t>
            </w:r>
          </w:p>
        </w:tc>
      </w:tr>
      <w:tr w:rsidR="00E61D9B" w14:paraId="1D6C58BD" w14:textId="77777777">
        <w:trPr>
          <w:trHeight w:val="2070"/>
        </w:trPr>
        <w:tc>
          <w:tcPr>
            <w:tcW w:w="3389" w:type="dxa"/>
          </w:tcPr>
          <w:p w14:paraId="7C1C1C2F" w14:textId="77777777" w:rsidR="00E61D9B" w:rsidRDefault="00000000">
            <w:pPr>
              <w:pStyle w:val="TableParagraph"/>
              <w:ind w:left="110" w:right="92"/>
              <w:jc w:val="both"/>
              <w:rPr>
                <w:sz w:val="20"/>
              </w:rPr>
            </w:pPr>
            <w:r>
              <w:rPr>
                <w:sz w:val="20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>
              <w:rPr>
                <w:sz w:val="20"/>
              </w:rPr>
              <w:t>Rrom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gitanas,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</w:p>
          <w:p w14:paraId="5D722DFC" w14:textId="77777777" w:rsidR="00E61D9B" w:rsidRDefault="00000000">
            <w:pPr>
              <w:pStyle w:val="TableParagraph"/>
              <w:spacing w:line="228" w:lineRule="exact"/>
              <w:ind w:left="110" w:right="93"/>
              <w:jc w:val="both"/>
              <w:rPr>
                <w:sz w:val="20"/>
              </w:rPr>
            </w:pPr>
            <w:r>
              <w:rPr>
                <w:sz w:val="20"/>
              </w:rPr>
              <w:t xml:space="preserve">proceso de reintegración o </w:t>
            </w:r>
            <w:r>
              <w:rPr>
                <w:spacing w:val="-2"/>
                <w:sz w:val="20"/>
              </w:rPr>
              <w:t>reincorporación.</w:t>
            </w:r>
          </w:p>
        </w:tc>
        <w:tc>
          <w:tcPr>
            <w:tcW w:w="2006" w:type="dxa"/>
          </w:tcPr>
          <w:p w14:paraId="005B0095" w14:textId="77777777" w:rsidR="00E61D9B" w:rsidRDefault="00E61D9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9" w:type="dxa"/>
          </w:tcPr>
          <w:p w14:paraId="3E31F40C" w14:textId="77777777" w:rsidR="00E61D9B" w:rsidRDefault="00E61D9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61D9B" w14:paraId="5E96C3D9" w14:textId="77777777">
        <w:trPr>
          <w:trHeight w:val="230"/>
        </w:trPr>
        <w:tc>
          <w:tcPr>
            <w:tcW w:w="3389" w:type="dxa"/>
            <w:shd w:val="clear" w:color="auto" w:fill="F0F0F0"/>
          </w:tcPr>
          <w:p w14:paraId="60950D7F" w14:textId="77777777" w:rsidR="00E61D9B" w:rsidRDefault="00E61D9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6" w:type="dxa"/>
            <w:shd w:val="clear" w:color="auto" w:fill="F0F0F0"/>
          </w:tcPr>
          <w:p w14:paraId="51339BE0" w14:textId="77777777" w:rsidR="00E61D9B" w:rsidRDefault="00E61D9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9" w:type="dxa"/>
            <w:shd w:val="clear" w:color="auto" w:fill="F0F0F0"/>
          </w:tcPr>
          <w:p w14:paraId="43EFB8F1" w14:textId="77777777" w:rsidR="00E61D9B" w:rsidRDefault="00E61D9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8E454EA" w14:textId="77777777" w:rsidR="00E61D9B" w:rsidRDefault="00E61D9B">
      <w:pPr>
        <w:pStyle w:val="Textoindependiente"/>
        <w:spacing w:before="229"/>
      </w:pPr>
    </w:p>
    <w:p w14:paraId="4A9A833A" w14:textId="77777777" w:rsidR="00E61D9B" w:rsidRDefault="00000000">
      <w:pPr>
        <w:pStyle w:val="Prrafodelista"/>
        <w:numPr>
          <w:ilvl w:val="0"/>
          <w:numId w:val="1"/>
        </w:numPr>
        <w:tabs>
          <w:tab w:val="left" w:pos="977"/>
          <w:tab w:val="left" w:pos="981"/>
        </w:tabs>
        <w:ind w:left="981" w:right="255" w:hanging="363"/>
        <w:jc w:val="both"/>
        <w:rPr>
          <w:rFonts w:ascii="Calibri" w:hAnsi="Calibri"/>
        </w:rPr>
      </w:pPr>
      <w:r>
        <w:rPr>
          <w:sz w:val="20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</w:t>
      </w:r>
      <w:r>
        <w:rPr>
          <w:spacing w:val="-1"/>
          <w:sz w:val="20"/>
        </w:rPr>
        <w:t xml:space="preserve"> </w:t>
      </w:r>
      <w:r>
        <w:rPr>
          <w:sz w:val="20"/>
        </w:rPr>
        <w:t>o que garanticen</w:t>
      </w:r>
      <w:r>
        <w:rPr>
          <w:spacing w:val="-1"/>
          <w:sz w:val="20"/>
        </w:rPr>
        <w:t xml:space="preserve"> </w:t>
      </w:r>
      <w:r>
        <w:rPr>
          <w:sz w:val="20"/>
        </w:rPr>
        <w:t>los derechos y garantías de</w:t>
      </w:r>
      <w:r>
        <w:rPr>
          <w:spacing w:val="-1"/>
          <w:sz w:val="20"/>
        </w:rPr>
        <w:t xml:space="preserve"> </w:t>
      </w:r>
      <w:r>
        <w:rPr>
          <w:sz w:val="20"/>
        </w:rPr>
        <w:t>partidos políticos de oposición así como los datos relativos con la salud, la vida sexual y los datos biométricos</w:t>
      </w:r>
      <w:r>
        <w:rPr>
          <w:rFonts w:ascii="Calibri" w:hAnsi="Calibri"/>
        </w:rPr>
        <w:t>.</w:t>
      </w:r>
    </w:p>
    <w:p w14:paraId="24A92954" w14:textId="77777777" w:rsidR="00E61D9B" w:rsidRDefault="00000000">
      <w:pPr>
        <w:pStyle w:val="Prrafodelista"/>
        <w:numPr>
          <w:ilvl w:val="0"/>
          <w:numId w:val="1"/>
        </w:numPr>
        <w:tabs>
          <w:tab w:val="left" w:pos="977"/>
          <w:tab w:val="left" w:pos="981"/>
        </w:tabs>
        <w:spacing w:before="230"/>
        <w:ind w:left="981" w:right="252" w:hanging="363"/>
        <w:jc w:val="both"/>
        <w:rPr>
          <w:sz w:val="20"/>
        </w:rPr>
      </w:pPr>
      <w:r>
        <w:rPr>
          <w:sz w:val="20"/>
        </w:rPr>
        <w:t>Manifiesto que me informaron que los datos sensibles que se recolectarán serán utilizados para hacer efectivo el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criterio de desempate previsto en el numeral 4.8, </w:t>
      </w:r>
      <w:proofErr w:type="spellStart"/>
      <w:r>
        <w:rPr>
          <w:sz w:val="20"/>
        </w:rPr>
        <w:t>subnumerales</w:t>
      </w:r>
      <w:proofErr w:type="spellEnd"/>
      <w:r>
        <w:rPr>
          <w:sz w:val="20"/>
        </w:rPr>
        <w:t xml:space="preserve"> 2, 5, 6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7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Pliego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Condiciones,</w:t>
      </w:r>
      <w:r>
        <w:rPr>
          <w:spacing w:val="-9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-9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acreditación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ser</w:t>
      </w:r>
      <w:r>
        <w:rPr>
          <w:spacing w:val="-5"/>
          <w:sz w:val="20"/>
        </w:rPr>
        <w:t xml:space="preserve"> </w:t>
      </w:r>
      <w:r>
        <w:rPr>
          <w:sz w:val="20"/>
        </w:rPr>
        <w:t>víctima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violencia</w:t>
      </w:r>
    </w:p>
    <w:p w14:paraId="08A34C84" w14:textId="77777777" w:rsidR="00E61D9B" w:rsidRDefault="00E61D9B">
      <w:pPr>
        <w:pStyle w:val="Prrafodelista"/>
        <w:jc w:val="both"/>
        <w:rPr>
          <w:sz w:val="20"/>
        </w:rPr>
        <w:sectPr w:rsidR="00E61D9B">
          <w:headerReference w:type="default" r:id="rId7"/>
          <w:type w:val="continuous"/>
          <w:pgSz w:w="12240" w:h="15840"/>
          <w:pgMar w:top="1340" w:right="1440" w:bottom="280" w:left="1440" w:header="720" w:footer="720" w:gutter="0"/>
          <w:cols w:space="720"/>
        </w:sectPr>
      </w:pPr>
    </w:p>
    <w:p w14:paraId="7BBB24FD" w14:textId="77777777" w:rsidR="00E61D9B" w:rsidRDefault="00000000">
      <w:pPr>
        <w:pStyle w:val="Textoindependiente"/>
        <w:spacing w:before="75" w:line="242" w:lineRule="auto"/>
        <w:ind w:left="981"/>
      </w:pPr>
      <w:r>
        <w:lastRenderedPageBreak/>
        <w:t>intrafamiliar,</w:t>
      </w:r>
      <w:r>
        <w:rPr>
          <w:spacing w:val="-3"/>
        </w:rPr>
        <w:t xml:space="preserve"> </w:t>
      </w:r>
      <w:r>
        <w:t>integrante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población</w:t>
      </w:r>
      <w:r>
        <w:rPr>
          <w:spacing w:val="-5"/>
        </w:rPr>
        <w:t xml:space="preserve"> </w:t>
      </w:r>
      <w:r>
        <w:t>indígena,</w:t>
      </w:r>
      <w:r>
        <w:rPr>
          <w:spacing w:val="-6"/>
        </w:rPr>
        <w:t xml:space="preserve"> </w:t>
      </w:r>
      <w:r>
        <w:t>negra,</w:t>
      </w:r>
      <w:r>
        <w:rPr>
          <w:spacing w:val="-4"/>
        </w:rPr>
        <w:t xml:space="preserve"> </w:t>
      </w:r>
      <w:r>
        <w:t>afrocolombiana</w:t>
      </w:r>
      <w:r>
        <w:rPr>
          <w:spacing w:val="-6"/>
        </w:rPr>
        <w:t xml:space="preserve"> </w:t>
      </w:r>
      <w:r>
        <w:t>raizal,</w:t>
      </w:r>
      <w:r>
        <w:rPr>
          <w:spacing w:val="-5"/>
        </w:rPr>
        <w:t xml:space="preserve"> </w:t>
      </w:r>
      <w:r>
        <w:t xml:space="preserve">palenquera, </w:t>
      </w:r>
      <w:proofErr w:type="spellStart"/>
      <w:r>
        <w:t>Rrom</w:t>
      </w:r>
      <w:proofErr w:type="spellEnd"/>
      <w:r>
        <w:t>, o gitanas, o persona en proceso de reintegración o reincorporación.</w:t>
      </w:r>
    </w:p>
    <w:p w14:paraId="5586F139" w14:textId="77777777" w:rsidR="00E61D9B" w:rsidRDefault="00000000">
      <w:pPr>
        <w:pStyle w:val="Ttulo1"/>
        <w:spacing w:before="227"/>
      </w:pPr>
      <w:r>
        <w:t>Derechos</w:t>
      </w:r>
      <w:r>
        <w:rPr>
          <w:spacing w:val="-16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rPr>
          <w:spacing w:val="-2"/>
        </w:rPr>
        <w:t>titular</w:t>
      </w:r>
    </w:p>
    <w:p w14:paraId="34E10687" w14:textId="77777777" w:rsidR="00E61D9B" w:rsidRDefault="00E61D9B">
      <w:pPr>
        <w:pStyle w:val="Textoindependiente"/>
        <w:spacing w:before="1"/>
        <w:rPr>
          <w:rFonts w:ascii="Arial"/>
          <w:b/>
        </w:rPr>
      </w:pPr>
    </w:p>
    <w:p w14:paraId="37C43552" w14:textId="77777777" w:rsidR="00E61D9B" w:rsidRDefault="00000000">
      <w:pPr>
        <w:pStyle w:val="Textoindependiente"/>
        <w:spacing w:line="256" w:lineRule="auto"/>
        <w:ind w:left="259"/>
      </w:pPr>
      <w:r>
        <w:t>Sus</w:t>
      </w:r>
      <w:r>
        <w:rPr>
          <w:spacing w:val="-14"/>
        </w:rPr>
        <w:t xml:space="preserve"> </w:t>
      </w:r>
      <w:r>
        <w:t>derechos</w:t>
      </w:r>
      <w:r>
        <w:rPr>
          <w:spacing w:val="-14"/>
        </w:rPr>
        <w:t xml:space="preserve"> </w:t>
      </w:r>
      <w:r>
        <w:t>como</w:t>
      </w:r>
      <w:r>
        <w:rPr>
          <w:spacing w:val="-14"/>
        </w:rPr>
        <w:t xml:space="preserve"> </w:t>
      </w:r>
      <w:r>
        <w:t>titular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datos</w:t>
      </w:r>
      <w:r>
        <w:rPr>
          <w:spacing w:val="-14"/>
        </w:rPr>
        <w:t xml:space="preserve"> </w:t>
      </w:r>
      <w:r>
        <w:t>son</w:t>
      </w:r>
      <w:r>
        <w:rPr>
          <w:spacing w:val="-12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previstos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Constitución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</w:t>
      </w:r>
      <w:r>
        <w:rPr>
          <w:spacing w:val="-14"/>
        </w:rPr>
        <w:t xml:space="preserve"> </w:t>
      </w:r>
      <w:r>
        <w:t>1581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2012, especialmente los siguientes:</w:t>
      </w:r>
    </w:p>
    <w:p w14:paraId="7D3E612E" w14:textId="77777777" w:rsidR="00E61D9B" w:rsidRDefault="00000000">
      <w:pPr>
        <w:pStyle w:val="Prrafodelista"/>
        <w:numPr>
          <w:ilvl w:val="1"/>
          <w:numId w:val="1"/>
        </w:numPr>
        <w:tabs>
          <w:tab w:val="left" w:pos="978"/>
        </w:tabs>
        <w:spacing w:before="163"/>
        <w:ind w:left="978" w:hanging="359"/>
        <w:rPr>
          <w:sz w:val="20"/>
        </w:rPr>
      </w:pPr>
      <w:r>
        <w:rPr>
          <w:spacing w:val="-2"/>
          <w:sz w:val="20"/>
        </w:rPr>
        <w:t>Acceder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forma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gratuita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datos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proporcionados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hayan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sido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objeto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tratamiento.</w:t>
      </w:r>
    </w:p>
    <w:p w14:paraId="5D230C1C" w14:textId="77777777" w:rsidR="00E61D9B" w:rsidRDefault="00E61D9B">
      <w:pPr>
        <w:pStyle w:val="Textoindependiente"/>
        <w:spacing w:before="37"/>
      </w:pPr>
    </w:p>
    <w:p w14:paraId="24946551" w14:textId="77777777" w:rsidR="00E61D9B" w:rsidRDefault="00000000">
      <w:pPr>
        <w:pStyle w:val="Prrafodelista"/>
        <w:numPr>
          <w:ilvl w:val="1"/>
          <w:numId w:val="1"/>
        </w:numPr>
        <w:tabs>
          <w:tab w:val="left" w:pos="977"/>
          <w:tab w:val="left" w:pos="981"/>
        </w:tabs>
        <w:spacing w:line="256" w:lineRule="auto"/>
        <w:ind w:left="981" w:right="358" w:hanging="363"/>
        <w:rPr>
          <w:sz w:val="20"/>
        </w:rPr>
      </w:pPr>
      <w:r>
        <w:rPr>
          <w:sz w:val="20"/>
        </w:rPr>
        <w:t>Solicitar</w:t>
      </w:r>
      <w:r>
        <w:rPr>
          <w:spacing w:val="37"/>
          <w:sz w:val="20"/>
        </w:rPr>
        <w:t xml:space="preserve"> </w:t>
      </w:r>
      <w:r>
        <w:rPr>
          <w:sz w:val="20"/>
        </w:rPr>
        <w:t>la</w:t>
      </w:r>
      <w:r>
        <w:rPr>
          <w:spacing w:val="36"/>
          <w:sz w:val="20"/>
        </w:rPr>
        <w:t xml:space="preserve"> </w:t>
      </w:r>
      <w:r>
        <w:rPr>
          <w:sz w:val="20"/>
        </w:rPr>
        <w:t>actualización</w:t>
      </w:r>
      <w:r>
        <w:rPr>
          <w:spacing w:val="38"/>
          <w:sz w:val="20"/>
        </w:rPr>
        <w:t xml:space="preserve"> </w:t>
      </w:r>
      <w:r>
        <w:rPr>
          <w:sz w:val="20"/>
        </w:rPr>
        <w:t>y</w:t>
      </w:r>
      <w:r>
        <w:rPr>
          <w:spacing w:val="38"/>
          <w:sz w:val="20"/>
        </w:rPr>
        <w:t xml:space="preserve"> </w:t>
      </w:r>
      <w:r>
        <w:rPr>
          <w:sz w:val="20"/>
        </w:rPr>
        <w:t>rectificación</w:t>
      </w:r>
      <w:r>
        <w:rPr>
          <w:spacing w:val="37"/>
          <w:sz w:val="20"/>
        </w:rPr>
        <w:t xml:space="preserve"> </w:t>
      </w:r>
      <w:r>
        <w:rPr>
          <w:sz w:val="20"/>
        </w:rPr>
        <w:t>de</w:t>
      </w:r>
      <w:r>
        <w:rPr>
          <w:spacing w:val="36"/>
          <w:sz w:val="20"/>
        </w:rPr>
        <w:t xml:space="preserve"> </w:t>
      </w:r>
      <w:r>
        <w:rPr>
          <w:sz w:val="20"/>
        </w:rPr>
        <w:t>su</w:t>
      </w:r>
      <w:r>
        <w:rPr>
          <w:spacing w:val="39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36"/>
          <w:sz w:val="20"/>
        </w:rPr>
        <w:t xml:space="preserve"> </w:t>
      </w:r>
      <w:r>
        <w:rPr>
          <w:sz w:val="20"/>
        </w:rPr>
        <w:t>frente</w:t>
      </w:r>
      <w:r>
        <w:rPr>
          <w:spacing w:val="36"/>
          <w:sz w:val="20"/>
        </w:rPr>
        <w:t xml:space="preserve"> </w:t>
      </w:r>
      <w:r>
        <w:rPr>
          <w:sz w:val="20"/>
        </w:rPr>
        <w:t>a</w:t>
      </w:r>
      <w:r>
        <w:rPr>
          <w:spacing w:val="38"/>
          <w:sz w:val="20"/>
        </w:rPr>
        <w:t xml:space="preserve"> </w:t>
      </w:r>
      <w:r>
        <w:rPr>
          <w:sz w:val="20"/>
        </w:rPr>
        <w:t>los</w:t>
      </w:r>
      <w:r>
        <w:rPr>
          <w:spacing w:val="37"/>
          <w:sz w:val="20"/>
        </w:rPr>
        <w:t xml:space="preserve"> </w:t>
      </w:r>
      <w:r>
        <w:rPr>
          <w:sz w:val="20"/>
        </w:rPr>
        <w:t>datos</w:t>
      </w:r>
      <w:r>
        <w:rPr>
          <w:spacing w:val="38"/>
          <w:sz w:val="20"/>
        </w:rPr>
        <w:t xml:space="preserve"> </w:t>
      </w:r>
      <w:r>
        <w:rPr>
          <w:sz w:val="20"/>
        </w:rPr>
        <w:t>parciales, inexactos, incompletos.</w:t>
      </w:r>
    </w:p>
    <w:p w14:paraId="6BFF916A" w14:textId="77777777" w:rsidR="00E61D9B" w:rsidRDefault="00E61D9B">
      <w:pPr>
        <w:pStyle w:val="Textoindependiente"/>
        <w:spacing w:before="22"/>
      </w:pPr>
    </w:p>
    <w:p w14:paraId="467A8A2A" w14:textId="77777777" w:rsidR="00E61D9B" w:rsidRDefault="00000000">
      <w:pPr>
        <w:pStyle w:val="Prrafodelista"/>
        <w:numPr>
          <w:ilvl w:val="1"/>
          <w:numId w:val="1"/>
        </w:numPr>
        <w:tabs>
          <w:tab w:val="left" w:pos="977"/>
        </w:tabs>
        <w:ind w:left="977" w:hanging="358"/>
        <w:rPr>
          <w:sz w:val="20"/>
        </w:rPr>
      </w:pPr>
      <w:r>
        <w:rPr>
          <w:spacing w:val="-2"/>
          <w:sz w:val="20"/>
        </w:rPr>
        <w:t>Solicitar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prueba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autorización otorgada.</w:t>
      </w:r>
    </w:p>
    <w:p w14:paraId="6613546F" w14:textId="77777777" w:rsidR="00E61D9B" w:rsidRDefault="00E61D9B">
      <w:pPr>
        <w:pStyle w:val="Textoindependiente"/>
        <w:spacing w:before="35"/>
      </w:pPr>
    </w:p>
    <w:p w14:paraId="0E9B04BD" w14:textId="77777777" w:rsidR="00E61D9B" w:rsidRDefault="00000000">
      <w:pPr>
        <w:pStyle w:val="Prrafodelista"/>
        <w:numPr>
          <w:ilvl w:val="1"/>
          <w:numId w:val="1"/>
        </w:numPr>
        <w:tabs>
          <w:tab w:val="left" w:pos="977"/>
          <w:tab w:val="left" w:pos="981"/>
        </w:tabs>
        <w:spacing w:line="261" w:lineRule="auto"/>
        <w:ind w:left="981" w:right="591" w:hanging="363"/>
        <w:rPr>
          <w:sz w:val="20"/>
        </w:rPr>
      </w:pPr>
      <w:r>
        <w:rPr>
          <w:sz w:val="20"/>
        </w:rPr>
        <w:t>Presentar</w:t>
      </w:r>
      <w:r>
        <w:rPr>
          <w:spacing w:val="-4"/>
          <w:sz w:val="20"/>
        </w:rPr>
        <w:t xml:space="preserve"> </w:t>
      </w:r>
      <w:r>
        <w:rPr>
          <w:sz w:val="20"/>
        </w:rPr>
        <w:t>ante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Superintendencia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Industria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Comercio</w:t>
      </w:r>
      <w:r>
        <w:rPr>
          <w:spacing w:val="-4"/>
          <w:sz w:val="20"/>
        </w:rPr>
        <w:t xml:space="preserve"> </w:t>
      </w:r>
      <w:r>
        <w:rPr>
          <w:sz w:val="20"/>
        </w:rPr>
        <w:t>quejas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infracciones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lo dispuesto en la normatividad vigente.</w:t>
      </w:r>
    </w:p>
    <w:p w14:paraId="6C11750A" w14:textId="77777777" w:rsidR="00E61D9B" w:rsidRDefault="00E61D9B">
      <w:pPr>
        <w:pStyle w:val="Textoindependiente"/>
        <w:spacing w:before="15"/>
      </w:pPr>
    </w:p>
    <w:p w14:paraId="74C3EB2E" w14:textId="77777777" w:rsidR="00E61D9B" w:rsidRDefault="00000000">
      <w:pPr>
        <w:pStyle w:val="Prrafodelista"/>
        <w:numPr>
          <w:ilvl w:val="1"/>
          <w:numId w:val="1"/>
        </w:numPr>
        <w:tabs>
          <w:tab w:val="left" w:pos="977"/>
          <w:tab w:val="left" w:pos="981"/>
        </w:tabs>
        <w:spacing w:line="256" w:lineRule="auto"/>
        <w:ind w:left="981" w:right="304" w:hanging="363"/>
        <w:rPr>
          <w:sz w:val="20"/>
        </w:rPr>
      </w:pPr>
      <w:r>
        <w:rPr>
          <w:sz w:val="20"/>
        </w:rPr>
        <w:t>Revocar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13"/>
          <w:sz w:val="20"/>
        </w:rPr>
        <w:t xml:space="preserve"> </w:t>
      </w:r>
      <w:r>
        <w:rPr>
          <w:sz w:val="20"/>
        </w:rPr>
        <w:t>y/o</w:t>
      </w:r>
      <w:r>
        <w:rPr>
          <w:spacing w:val="-9"/>
          <w:sz w:val="20"/>
        </w:rPr>
        <w:t xml:space="preserve"> </w:t>
      </w:r>
      <w:r>
        <w:rPr>
          <w:sz w:val="20"/>
        </w:rPr>
        <w:t>solicitar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supresión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4"/>
          <w:sz w:val="20"/>
        </w:rPr>
        <w:t xml:space="preserve"> </w:t>
      </w:r>
      <w:r>
        <w:rPr>
          <w:sz w:val="20"/>
        </w:rPr>
        <w:t>dato,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menos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exista</w:t>
      </w:r>
      <w:r>
        <w:rPr>
          <w:spacing w:val="-13"/>
          <w:sz w:val="20"/>
        </w:rPr>
        <w:t xml:space="preserve"> </w:t>
      </w:r>
      <w:r>
        <w:rPr>
          <w:sz w:val="20"/>
        </w:rPr>
        <w:t>un</w:t>
      </w:r>
      <w:r>
        <w:rPr>
          <w:spacing w:val="-14"/>
          <w:sz w:val="20"/>
        </w:rPr>
        <w:t xml:space="preserve"> </w:t>
      </w:r>
      <w:r>
        <w:rPr>
          <w:sz w:val="20"/>
        </w:rPr>
        <w:t>deber</w:t>
      </w:r>
      <w:r>
        <w:rPr>
          <w:spacing w:val="-10"/>
          <w:sz w:val="20"/>
        </w:rPr>
        <w:t xml:space="preserve"> </w:t>
      </w:r>
      <w:r>
        <w:rPr>
          <w:sz w:val="20"/>
        </w:rPr>
        <w:t>legal o contractual que haga imperativo conservar la información.</w:t>
      </w:r>
    </w:p>
    <w:p w14:paraId="1B2228F1" w14:textId="77777777" w:rsidR="00E61D9B" w:rsidRDefault="00E61D9B">
      <w:pPr>
        <w:pStyle w:val="Textoindependiente"/>
        <w:spacing w:before="19"/>
      </w:pPr>
    </w:p>
    <w:p w14:paraId="08896851" w14:textId="77777777" w:rsidR="00E61D9B" w:rsidRDefault="00000000">
      <w:pPr>
        <w:pStyle w:val="Prrafodelista"/>
        <w:numPr>
          <w:ilvl w:val="1"/>
          <w:numId w:val="1"/>
        </w:numPr>
        <w:tabs>
          <w:tab w:val="left" w:pos="981"/>
        </w:tabs>
        <w:spacing w:line="261" w:lineRule="auto"/>
        <w:ind w:left="981" w:right="342" w:hanging="363"/>
        <w:rPr>
          <w:sz w:val="20"/>
        </w:rPr>
      </w:pPr>
      <w:r>
        <w:rPr>
          <w:sz w:val="20"/>
        </w:rPr>
        <w:t>Abstenerse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responder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preguntas</w:t>
      </w:r>
      <w:r>
        <w:rPr>
          <w:spacing w:val="-4"/>
          <w:sz w:val="20"/>
        </w:rPr>
        <w:t xml:space="preserve"> </w:t>
      </w:r>
      <w:r>
        <w:rPr>
          <w:sz w:val="20"/>
        </w:rPr>
        <w:t>sobre datos</w:t>
      </w:r>
      <w:r>
        <w:rPr>
          <w:spacing w:val="-4"/>
          <w:sz w:val="20"/>
        </w:rPr>
        <w:t xml:space="preserve"> </w:t>
      </w:r>
      <w:r>
        <w:rPr>
          <w:sz w:val="20"/>
        </w:rPr>
        <w:t>sensibles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sobre</w:t>
      </w:r>
      <w:r>
        <w:rPr>
          <w:spacing w:val="-5"/>
          <w:sz w:val="20"/>
        </w:rPr>
        <w:t xml:space="preserve"> </w:t>
      </w:r>
      <w:r>
        <w:rPr>
          <w:sz w:val="20"/>
        </w:rPr>
        <w:t>datos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niñas</w:t>
      </w:r>
      <w:r>
        <w:rPr>
          <w:spacing w:val="-4"/>
          <w:sz w:val="20"/>
        </w:rPr>
        <w:t xml:space="preserve"> </w:t>
      </w:r>
      <w:r>
        <w:rPr>
          <w:sz w:val="20"/>
        </w:rPr>
        <w:t>y niños y adolescentes.</w:t>
      </w:r>
    </w:p>
    <w:p w14:paraId="1A7398D6" w14:textId="77777777" w:rsidR="00E61D9B" w:rsidRDefault="00E61D9B">
      <w:pPr>
        <w:pStyle w:val="Textoindependiente"/>
        <w:spacing w:before="18"/>
      </w:pPr>
    </w:p>
    <w:p w14:paraId="5FBB0010" w14:textId="77777777" w:rsidR="00E61D9B" w:rsidRDefault="00000000">
      <w:pPr>
        <w:pStyle w:val="Textoindependiente"/>
        <w:spacing w:line="259" w:lineRule="auto"/>
        <w:ind w:left="259" w:right="257"/>
        <w:jc w:val="both"/>
      </w:pPr>
      <w:r>
        <w:t xml:space="preserve">Estos derechos los podré ejercer mediante los canales o medios dispuestos por </w:t>
      </w:r>
      <w:r>
        <w:rPr>
          <w:color w:val="000000"/>
          <w:highlight w:val="lightGray"/>
        </w:rPr>
        <w:t>[Incluir nombre de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la Entidad]</w:t>
      </w:r>
      <w:r>
        <w:rPr>
          <w:color w:val="000000"/>
        </w:rPr>
        <w:t xml:space="preserve"> para la atención al público, la línea de atención nacional </w:t>
      </w:r>
      <w:r>
        <w:rPr>
          <w:color w:val="000000"/>
          <w:highlight w:val="lightGray"/>
        </w:rPr>
        <w:t>[incluir número de atención de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la Entidad</w:t>
      </w:r>
      <w:r>
        <w:rPr>
          <w:color w:val="000000"/>
        </w:rPr>
        <w:t>], el correo electrónico [</w:t>
      </w:r>
      <w:r>
        <w:rPr>
          <w:color w:val="000000"/>
          <w:highlight w:val="lightGray"/>
        </w:rPr>
        <w:t>incluir el correo electrónico</w:t>
      </w:r>
      <w:r>
        <w:rPr>
          <w:color w:val="000000"/>
        </w:rPr>
        <w:t xml:space="preserve">] y las oficinas de atención al cliente a nivel nacional, cuya información puedo consultar en </w:t>
      </w:r>
      <w:r>
        <w:rPr>
          <w:color w:val="000000"/>
          <w:highlight w:val="lightGray"/>
        </w:rPr>
        <w:t>[incluir página web de la Entidad</w:t>
      </w:r>
      <w:r>
        <w:rPr>
          <w:color w:val="000000"/>
        </w:rPr>
        <w:t>], disponibles de [</w:t>
      </w:r>
      <w:r>
        <w:rPr>
          <w:color w:val="000000"/>
          <w:highlight w:val="lightGray"/>
        </w:rPr>
        <w:t>lunes a viernes de 8:00 am a 6:00 p.m</w:t>
      </w:r>
      <w:r>
        <w:rPr>
          <w:color w:val="000000"/>
        </w:rPr>
        <w:t>.].</w:t>
      </w:r>
    </w:p>
    <w:p w14:paraId="23FE5A1A" w14:textId="77777777" w:rsidR="00E61D9B" w:rsidRDefault="00000000">
      <w:pPr>
        <w:pStyle w:val="Textoindependiente"/>
        <w:spacing w:before="158" w:line="259" w:lineRule="auto"/>
        <w:ind w:left="259" w:right="250"/>
        <w:jc w:val="both"/>
      </w:pPr>
      <w:r>
        <w:t xml:space="preserve">Por todo lo anterior, he otorgado mi consentimiento a </w:t>
      </w:r>
      <w:r>
        <w:rPr>
          <w:color w:val="000000"/>
          <w:highlight w:val="lightGray"/>
        </w:rPr>
        <w:t>[Incluir nombre de la Entidad</w:t>
      </w:r>
      <w:r>
        <w:rPr>
          <w:color w:val="000000"/>
        </w:rPr>
        <w:t xml:space="preserve">] para que trate mi información personal de acuerdo con la Política de Tratamiento de Datos Personales dispuesta en </w:t>
      </w:r>
      <w:r>
        <w:rPr>
          <w:color w:val="000000"/>
          <w:highlight w:val="lightGray"/>
        </w:rPr>
        <w:t xml:space="preserve">[Incluir el </w:t>
      </w:r>
      <w:proofErr w:type="gramStart"/>
      <w:r>
        <w:rPr>
          <w:color w:val="000000"/>
          <w:highlight w:val="lightGray"/>
        </w:rPr>
        <w:t>link</w:t>
      </w:r>
      <w:proofErr w:type="gramEnd"/>
      <w:r>
        <w:rPr>
          <w:color w:val="000000"/>
          <w:highlight w:val="lightGray"/>
        </w:rPr>
        <w:t xml:space="preserve"> en donde se encuentra la Política de Tratamiento de Datos Personales]</w:t>
      </w:r>
      <w:r>
        <w:rPr>
          <w:color w:val="000000"/>
        </w:rPr>
        <w:t xml:space="preserve"> y que me dio a conocer antes de recolectarlos.</w:t>
      </w:r>
    </w:p>
    <w:p w14:paraId="6FD36DAF" w14:textId="77777777" w:rsidR="00E61D9B" w:rsidRDefault="00000000">
      <w:pPr>
        <w:pStyle w:val="Textoindependiente"/>
        <w:spacing w:before="158" w:line="256" w:lineRule="auto"/>
        <w:ind w:left="259" w:right="266"/>
        <w:jc w:val="both"/>
      </w:pPr>
      <w:r>
        <w:t>Manifiesto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autorización</w:t>
      </w:r>
      <w:r>
        <w:rPr>
          <w:spacing w:val="-11"/>
        </w:rPr>
        <w:t xml:space="preserve"> </w:t>
      </w:r>
      <w:r>
        <w:t>me</w:t>
      </w:r>
      <w:r>
        <w:rPr>
          <w:spacing w:val="-10"/>
        </w:rPr>
        <w:t xml:space="preserve"> </w:t>
      </w:r>
      <w:r>
        <w:t>fue</w:t>
      </w:r>
      <w:r>
        <w:rPr>
          <w:spacing w:val="-12"/>
        </w:rPr>
        <w:t xml:space="preserve"> </w:t>
      </w:r>
      <w:r>
        <w:t>solicitada</w:t>
      </w:r>
      <w:r>
        <w:rPr>
          <w:spacing w:val="-11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puesta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antes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entregar</w:t>
      </w:r>
      <w:r>
        <w:rPr>
          <w:spacing w:val="-11"/>
        </w:rPr>
        <w:t xml:space="preserve"> </w:t>
      </w:r>
      <w:r>
        <w:t>mis datos y que la suscribo de forma libre y voluntaria una vez leída en su totalidad.</w:t>
      </w:r>
    </w:p>
    <w:p w14:paraId="1D23D567" w14:textId="77777777" w:rsidR="00E61D9B" w:rsidRDefault="00E61D9B">
      <w:pPr>
        <w:pStyle w:val="Textoindependiente"/>
      </w:pPr>
    </w:p>
    <w:p w14:paraId="02BE8998" w14:textId="77777777" w:rsidR="00E61D9B" w:rsidRDefault="00E61D9B">
      <w:pPr>
        <w:pStyle w:val="Textoindependiente"/>
        <w:spacing w:before="111"/>
      </w:pPr>
    </w:p>
    <w:p w14:paraId="62B13008" w14:textId="77777777" w:rsidR="00E61D9B" w:rsidRDefault="00000000">
      <w:pPr>
        <w:pStyle w:val="Textoindependiente"/>
        <w:ind w:left="259"/>
      </w:pPr>
      <w:r>
        <w:rPr>
          <w:rFonts w:ascii="Arial" w:hAnsi="Arial"/>
          <w:b/>
        </w:rPr>
        <w:t>Nombre</w:t>
      </w:r>
      <w:r>
        <w:t>:</w:t>
      </w:r>
      <w:r>
        <w:rPr>
          <w:spacing w:val="-13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titular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autorización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datos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sensibles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autorización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datos</w:t>
      </w:r>
      <w:r>
        <w:rPr>
          <w:color w:val="000000"/>
          <w:spacing w:val="-2"/>
        </w:rPr>
        <w:t>]</w:t>
      </w:r>
    </w:p>
    <w:p w14:paraId="428C9C5E" w14:textId="77777777" w:rsidR="00E61D9B" w:rsidRDefault="00000000">
      <w:pPr>
        <w:pStyle w:val="Textoindependiente"/>
        <w:spacing w:before="178"/>
        <w:ind w:left="259"/>
      </w:pPr>
      <w:r>
        <w:rPr>
          <w:rFonts w:ascii="Arial"/>
          <w:b/>
        </w:rPr>
        <w:t>Firma</w:t>
      </w:r>
      <w:r>
        <w:t>:</w:t>
      </w:r>
      <w:r>
        <w:rPr>
          <w:spacing w:val="-10"/>
        </w:rPr>
        <w:t xml:space="preserve"> </w:t>
      </w:r>
      <w:r>
        <w:t>[</w:t>
      </w:r>
      <w:r>
        <w:rPr>
          <w:color w:val="000000"/>
          <w:highlight w:val="lightGray"/>
        </w:rPr>
        <w:t>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titular</w:t>
      </w:r>
      <w:r>
        <w:rPr>
          <w:color w:val="000000"/>
          <w:spacing w:val="-2"/>
        </w:rPr>
        <w:t>]</w:t>
      </w:r>
    </w:p>
    <w:p w14:paraId="27579D7D" w14:textId="77777777" w:rsidR="00E61D9B" w:rsidRDefault="00000000">
      <w:pPr>
        <w:pStyle w:val="Textoindependiente"/>
        <w:spacing w:before="178"/>
        <w:ind w:left="259"/>
      </w:pPr>
      <w:r>
        <w:rPr>
          <w:rFonts w:ascii="Arial" w:hAnsi="Arial"/>
          <w:b/>
        </w:rPr>
        <w:t>Identificación</w:t>
      </w:r>
      <w:r>
        <w:t>:</w:t>
      </w:r>
      <w:r>
        <w:rPr>
          <w:spacing w:val="-13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identificación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titular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datos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sensibles]</w:t>
      </w:r>
    </w:p>
    <w:p w14:paraId="674187FE" w14:textId="77777777" w:rsidR="00E61D9B" w:rsidRDefault="00000000">
      <w:pPr>
        <w:pStyle w:val="Textoindependiente"/>
        <w:spacing w:before="179"/>
        <w:ind w:left="259"/>
      </w:pPr>
      <w:r>
        <w:rPr>
          <w:rFonts w:ascii="Arial" w:hAnsi="Arial"/>
          <w:b/>
        </w:rPr>
        <w:t>Fecha:</w:t>
      </w:r>
      <w:r>
        <w:rPr>
          <w:rFonts w:ascii="Arial" w:hAnsi="Arial"/>
          <w:b/>
          <w:spacing w:val="-7"/>
        </w:rPr>
        <w:t xml:space="preserve"> </w:t>
      </w:r>
      <w:r>
        <w:t>[</w:t>
      </w:r>
      <w:r>
        <w:rPr>
          <w:color w:val="000000"/>
          <w:highlight w:val="lightGray"/>
        </w:rPr>
        <w:t>Fecha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puso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autorización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entregó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sus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datos]</w:t>
      </w:r>
    </w:p>
    <w:sectPr w:rsidR="00E61D9B">
      <w:pgSz w:w="12240" w:h="15840"/>
      <w:pgMar w:top="1340" w:right="144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0AB3B" w14:textId="77777777" w:rsidR="00403BAF" w:rsidRDefault="00403BAF" w:rsidP="008C6127">
      <w:r>
        <w:separator/>
      </w:r>
    </w:p>
  </w:endnote>
  <w:endnote w:type="continuationSeparator" w:id="0">
    <w:p w14:paraId="71BB4BCA" w14:textId="77777777" w:rsidR="00403BAF" w:rsidRDefault="00403BAF" w:rsidP="008C6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1D78F" w14:textId="77777777" w:rsidR="00403BAF" w:rsidRDefault="00403BAF" w:rsidP="008C6127">
      <w:r>
        <w:separator/>
      </w:r>
    </w:p>
  </w:footnote>
  <w:footnote w:type="continuationSeparator" w:id="0">
    <w:p w14:paraId="78CC52D9" w14:textId="77777777" w:rsidR="00403BAF" w:rsidRDefault="00403BAF" w:rsidP="008C6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462E4" w14:textId="137E865E" w:rsidR="008C6127" w:rsidRPr="008C6127" w:rsidRDefault="008C6127" w:rsidP="008C6127">
    <w:pPr>
      <w:pStyle w:val="Encabezado"/>
      <w:ind w:left="7920"/>
      <w:rPr>
        <w:b/>
        <w:bCs/>
        <w:lang w:val="es-CO"/>
      </w:rPr>
    </w:pPr>
    <w:r w:rsidRPr="008C6127">
      <w:rPr>
        <w:b/>
        <w:bCs/>
        <w:lang w:val="es-CO"/>
      </w:rPr>
      <w:t>FORMATO 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0641BB"/>
    <w:multiLevelType w:val="hybridMultilevel"/>
    <w:tmpl w:val="C23C251E"/>
    <w:lvl w:ilvl="0" w:tplc="78C6E848">
      <w:start w:val="1"/>
      <w:numFmt w:val="decimal"/>
      <w:lvlText w:val="%1)"/>
      <w:lvlJc w:val="left"/>
      <w:pPr>
        <w:ind w:left="98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 w:tplc="CB9CCBB0">
      <w:start w:val="1"/>
      <w:numFmt w:val="lowerLetter"/>
      <w:lvlText w:val="%2)"/>
      <w:lvlJc w:val="left"/>
      <w:pPr>
        <w:ind w:left="97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2" w:tplc="A5B0DB84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3" w:tplc="0AB4D914">
      <w:numFmt w:val="bullet"/>
      <w:lvlText w:val="•"/>
      <w:lvlJc w:val="left"/>
      <w:pPr>
        <w:ind w:left="3494" w:hanging="360"/>
      </w:pPr>
      <w:rPr>
        <w:rFonts w:hint="default"/>
        <w:lang w:val="es-ES" w:eastAsia="en-US" w:bidi="ar-SA"/>
      </w:rPr>
    </w:lvl>
    <w:lvl w:ilvl="4" w:tplc="749E69CA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 w:tplc="C6264A64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685AE506">
      <w:numFmt w:val="bullet"/>
      <w:lvlText w:val="•"/>
      <w:lvlJc w:val="left"/>
      <w:pPr>
        <w:ind w:left="6008" w:hanging="360"/>
      </w:pPr>
      <w:rPr>
        <w:rFonts w:hint="default"/>
        <w:lang w:val="es-ES" w:eastAsia="en-US" w:bidi="ar-SA"/>
      </w:rPr>
    </w:lvl>
    <w:lvl w:ilvl="7" w:tplc="BD04B166">
      <w:numFmt w:val="bullet"/>
      <w:lvlText w:val="•"/>
      <w:lvlJc w:val="left"/>
      <w:pPr>
        <w:ind w:left="6846" w:hanging="360"/>
      </w:pPr>
      <w:rPr>
        <w:rFonts w:hint="default"/>
        <w:lang w:val="es-ES" w:eastAsia="en-US" w:bidi="ar-SA"/>
      </w:rPr>
    </w:lvl>
    <w:lvl w:ilvl="8" w:tplc="07965CE2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num w:numId="1" w16cid:durableId="1222979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61D9B"/>
    <w:rsid w:val="00403BAF"/>
    <w:rsid w:val="008C6127"/>
    <w:rsid w:val="00AD0041"/>
    <w:rsid w:val="00E61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8645C"/>
  <w15:docId w15:val="{E8569997-73E2-4F1F-8985-6C60F8493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5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981" w:hanging="363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C612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C612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C612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C6127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738</Words>
  <Characters>4065</Characters>
  <Application>Microsoft Office Word</Application>
  <DocSecurity>0</DocSecurity>
  <Lines>33</Lines>
  <Paragraphs>9</Paragraphs>
  <ScaleCrop>false</ScaleCrop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Nuñez Aldana</dc:creator>
  <cp:lastModifiedBy>María José Otero Barrios</cp:lastModifiedBy>
  <cp:revision>2</cp:revision>
  <dcterms:created xsi:type="dcterms:W3CDTF">2025-08-06T15:12:00Z</dcterms:created>
  <dcterms:modified xsi:type="dcterms:W3CDTF">2025-08-06T18:40:00Z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2025-02-27T00:00:00Z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2025-08-06T00:00:00Z</vt:filetime>
  </property>
  <property fmtid="{D5CDD505-2E9C-101B-9397-08002B2CF9AE}" pid="5" name="Producer">
    <vt:lpwstr>Microsoft® Word 2021</vt:lpwstr>
  </property>
</Properties>
</file>