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A8E" w:rsidRPr="00383A8E" w:rsidRDefault="00383A8E" w:rsidP="00383A8E">
      <w:pPr>
        <w:jc w:val="center"/>
        <w:rPr>
          <w:sz w:val="18"/>
          <w:szCs w:val="18"/>
          <w:lang w:val="es-CO"/>
        </w:rPr>
      </w:pPr>
      <w:r w:rsidRPr="00383A8E">
        <w:rPr>
          <w:b/>
          <w:sz w:val="20"/>
          <w:szCs w:val="20"/>
          <w:lang w:val="es-CO"/>
        </w:rPr>
        <w:t>ANEXO № I</w:t>
      </w:r>
    </w:p>
    <w:p w:rsidR="00383A8E" w:rsidRPr="00383A8E" w:rsidRDefault="00383A8E" w:rsidP="00383A8E">
      <w:pPr>
        <w:pStyle w:val="Prrafodelista"/>
        <w:ind w:left="420"/>
        <w:jc w:val="center"/>
        <w:rPr>
          <w:b/>
          <w:sz w:val="20"/>
          <w:szCs w:val="20"/>
          <w:lang w:val="es-CO"/>
        </w:rPr>
      </w:pPr>
    </w:p>
    <w:p w:rsidR="00383A8E" w:rsidRPr="00D93863" w:rsidRDefault="00383A8E" w:rsidP="00383A8E">
      <w:pPr>
        <w:pStyle w:val="Prrafodelista"/>
        <w:ind w:left="420"/>
        <w:jc w:val="center"/>
        <w:rPr>
          <w:b/>
          <w:sz w:val="20"/>
          <w:szCs w:val="20"/>
          <w:lang w:val="es-CO"/>
        </w:rPr>
      </w:pPr>
      <w:r w:rsidRPr="00D93863">
        <w:rPr>
          <w:b/>
          <w:sz w:val="20"/>
          <w:szCs w:val="20"/>
          <w:lang w:val="es-CO"/>
        </w:rPr>
        <w:t xml:space="preserve">ESPECIFICACIONES TÉCNICAS DE VERIFICACIÓN </w:t>
      </w:r>
    </w:p>
    <w:p w:rsidR="00383A8E" w:rsidRPr="00D93863" w:rsidRDefault="00383A8E" w:rsidP="00383A8E">
      <w:pPr>
        <w:pStyle w:val="Prrafodelista"/>
        <w:ind w:left="420"/>
        <w:jc w:val="center"/>
        <w:rPr>
          <w:b/>
          <w:sz w:val="20"/>
          <w:szCs w:val="20"/>
          <w:lang w:val="es-CO"/>
        </w:rPr>
      </w:pPr>
      <w:r w:rsidRPr="00D93863">
        <w:rPr>
          <w:b/>
          <w:sz w:val="20"/>
          <w:szCs w:val="20"/>
          <w:lang w:val="es-CO"/>
        </w:rPr>
        <w:t>Y DE OBLIGATORIO CUMPLIMIENTO</w:t>
      </w:r>
    </w:p>
    <w:p w:rsidR="00383A8E" w:rsidRPr="00D93863" w:rsidRDefault="00383A8E" w:rsidP="00383A8E">
      <w:pPr>
        <w:pStyle w:val="Prrafodelista"/>
        <w:ind w:left="420"/>
        <w:jc w:val="center"/>
        <w:rPr>
          <w:b/>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r w:rsidRPr="00D93863">
        <w:rPr>
          <w:rFonts w:eastAsia="MS Mincho"/>
          <w:sz w:val="20"/>
          <w:szCs w:val="20"/>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383A8E" w:rsidRPr="00D93863" w:rsidRDefault="00383A8E" w:rsidP="00383A8E">
      <w:pPr>
        <w:pStyle w:val="Textoindependiente2"/>
        <w:rPr>
          <w:rFonts w:ascii="Arial" w:eastAsia="MS Mincho" w:hAnsi="Arial"/>
          <w:color w:val="auto"/>
          <w:sz w:val="20"/>
          <w:lang w:val="es-CO"/>
        </w:rPr>
      </w:pPr>
    </w:p>
    <w:p w:rsidR="00383A8E" w:rsidRPr="00D93863" w:rsidRDefault="00383A8E" w:rsidP="00383A8E">
      <w:pPr>
        <w:pStyle w:val="Textoindependiente2"/>
        <w:rPr>
          <w:rFonts w:ascii="Arial" w:eastAsia="MS Mincho" w:hAnsi="Arial"/>
          <w:color w:val="auto"/>
          <w:sz w:val="20"/>
          <w:lang w:val="es-CO"/>
        </w:rPr>
      </w:pPr>
    </w:p>
    <w:p w:rsidR="00383A8E" w:rsidRPr="00D93863" w:rsidRDefault="00383A8E" w:rsidP="00383A8E">
      <w:pPr>
        <w:pStyle w:val="Textoindependiente2"/>
        <w:rPr>
          <w:rFonts w:ascii="Arial" w:hAnsi="Arial"/>
          <w:b/>
          <w:bCs/>
          <w:color w:val="auto"/>
          <w:sz w:val="20"/>
          <w:lang w:val="es-CO"/>
        </w:rPr>
      </w:pPr>
      <w:r w:rsidRPr="00D93863">
        <w:rPr>
          <w:rFonts w:ascii="Arial" w:hAnsi="Arial"/>
          <w:b/>
          <w:bCs/>
          <w:color w:val="auto"/>
          <w:sz w:val="20"/>
          <w:lang w:val="es-CO"/>
        </w:rPr>
        <w:t>CUMPLIMIENTO ESPECIFICACIÓN TÉCNICA.</w:t>
      </w:r>
    </w:p>
    <w:p w:rsidR="00383A8E" w:rsidRPr="00D93863" w:rsidRDefault="00383A8E" w:rsidP="00383A8E">
      <w:pPr>
        <w:tabs>
          <w:tab w:val="left" w:pos="-1080"/>
          <w:tab w:val="left" w:pos="0"/>
        </w:tabs>
        <w:jc w:val="both"/>
        <w:rPr>
          <w:rFonts w:eastAsia="MS Mincho"/>
          <w:b/>
          <w:sz w:val="20"/>
          <w:szCs w:val="20"/>
          <w:lang w:val="es-CO"/>
        </w:rPr>
      </w:pPr>
    </w:p>
    <w:p w:rsidR="00383A8E" w:rsidRPr="00D93863" w:rsidRDefault="00383A8E" w:rsidP="00383A8E">
      <w:pPr>
        <w:tabs>
          <w:tab w:val="left" w:pos="-1080"/>
          <w:tab w:val="left" w:pos="0"/>
        </w:tabs>
        <w:jc w:val="both"/>
        <w:rPr>
          <w:rFonts w:eastAsia="MS Mincho"/>
          <w:b/>
          <w:sz w:val="20"/>
          <w:szCs w:val="20"/>
          <w:lang w:val="es-CO"/>
        </w:rPr>
      </w:pPr>
    </w:p>
    <w:p w:rsidR="00383A8E" w:rsidRPr="00D93863" w:rsidRDefault="00383A8E" w:rsidP="00383A8E">
      <w:pPr>
        <w:tabs>
          <w:tab w:val="left" w:pos="-1080"/>
          <w:tab w:val="left" w:pos="0"/>
        </w:tabs>
        <w:jc w:val="both"/>
        <w:rPr>
          <w:rFonts w:eastAsia="MS Mincho"/>
          <w:b/>
          <w:sz w:val="20"/>
          <w:szCs w:val="20"/>
          <w:lang w:val="es-CO"/>
        </w:rPr>
      </w:pPr>
      <w:r w:rsidRPr="00D93863">
        <w:rPr>
          <w:rFonts w:eastAsia="MS Mincho"/>
          <w:b/>
          <w:sz w:val="20"/>
          <w:szCs w:val="20"/>
          <w:lang w:val="es-CO"/>
        </w:rPr>
        <w:t>PROPONENTE   _______________________________________________________________</w:t>
      </w: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b/>
          <w:sz w:val="20"/>
          <w:szCs w:val="20"/>
          <w:lang w:val="es-CO"/>
        </w:rPr>
      </w:pPr>
      <w:r w:rsidRPr="00D93863">
        <w:rPr>
          <w:b/>
          <w:sz w:val="20"/>
          <w:szCs w:val="20"/>
          <w:lang w:val="es-CO"/>
        </w:rPr>
        <w:t>TÉCNICOS MÍNIMOS HABILITABLES</w:t>
      </w: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jc w:val="both"/>
        <w:rPr>
          <w:rFonts w:eastAsia="Calibri"/>
          <w:sz w:val="20"/>
          <w:szCs w:val="20"/>
          <w:lang w:val="es-CO"/>
        </w:rPr>
      </w:pPr>
      <w:r w:rsidRPr="00D93863">
        <w:rPr>
          <w:rFonts w:eastAsia="Calibri"/>
          <w:sz w:val="20"/>
          <w:szCs w:val="20"/>
          <w:lang w:val="es-CO"/>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Seccional Sanidad Antioquia.</w:t>
      </w: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pStyle w:val="Textoindependiente2"/>
        <w:tabs>
          <w:tab w:val="left" w:pos="1980"/>
        </w:tabs>
        <w:ind w:left="405" w:hanging="405"/>
        <w:rPr>
          <w:rFonts w:ascii="Arial" w:eastAsia="Calibri" w:hAnsi="Arial"/>
          <w:b/>
          <w:color w:val="auto"/>
          <w:sz w:val="20"/>
          <w:lang w:val="es-CO"/>
        </w:rPr>
      </w:pPr>
      <w:r w:rsidRPr="00D93863">
        <w:rPr>
          <w:rFonts w:ascii="Arial" w:eastAsia="Calibri" w:hAnsi="Arial"/>
          <w:b/>
          <w:color w:val="auto"/>
          <w:sz w:val="20"/>
          <w:lang w:val="es-CO"/>
        </w:rPr>
        <w:t xml:space="preserve">CAPACIDAD OPERATIVA </w:t>
      </w:r>
    </w:p>
    <w:p w:rsidR="00383A8E" w:rsidRPr="00D93863" w:rsidRDefault="00383A8E" w:rsidP="00383A8E">
      <w:pPr>
        <w:pStyle w:val="Textoindependiente2"/>
        <w:ind w:left="0" w:firstLine="0"/>
        <w:rPr>
          <w:rFonts w:ascii="Arial" w:eastAsia="Calibri" w:hAnsi="Arial"/>
          <w:color w:val="auto"/>
          <w:sz w:val="20"/>
          <w:lang w:val="es-CO"/>
        </w:rPr>
      </w:pPr>
    </w:p>
    <w:p w:rsidR="00383A8E" w:rsidRPr="00D93863" w:rsidRDefault="00383A8E" w:rsidP="00383A8E">
      <w:pPr>
        <w:pStyle w:val="Textoindependiente2"/>
        <w:ind w:left="0" w:firstLine="0"/>
        <w:rPr>
          <w:rFonts w:ascii="Arial" w:eastAsia="Calibri" w:hAnsi="Arial"/>
          <w:color w:val="auto"/>
          <w:sz w:val="20"/>
          <w:lang w:val="es-CO"/>
        </w:rPr>
      </w:pPr>
      <w:r w:rsidRPr="00D93863">
        <w:rPr>
          <w:rFonts w:ascii="Arial" w:eastAsia="Calibri" w:hAnsi="Arial"/>
          <w:color w:val="auto"/>
          <w:sz w:val="20"/>
          <w:lang w:val="es-CO"/>
        </w:rPr>
        <w:t>Capacidad operativa y justificación: La entidad oferente deberá contar con el recurso humano y la infraestructura física adecuada y suficiente que garantice la prestación de los servicios en forma oportuna, accesible e ininterrumpida a nuestros usuarios durante el plazo de ejecución del objeto contratado.</w:t>
      </w: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keepNext/>
        <w:autoSpaceDE w:val="0"/>
        <w:autoSpaceDN w:val="0"/>
        <w:adjustRightInd w:val="0"/>
        <w:ind w:left="4"/>
        <w:rPr>
          <w:b/>
          <w:bCs/>
          <w:sz w:val="20"/>
          <w:szCs w:val="20"/>
          <w:lang w:val="es-CO"/>
        </w:rPr>
      </w:pPr>
      <w:r w:rsidRPr="00D93863">
        <w:rPr>
          <w:b/>
          <w:bCs/>
          <w:sz w:val="20"/>
          <w:szCs w:val="20"/>
          <w:lang w:val="es-CO"/>
        </w:rPr>
        <w:t>OBLIGACIONES DEL CONTRATISTA</w:t>
      </w: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r w:rsidRPr="00D93863">
        <w:rPr>
          <w:rFonts w:eastAsia="MS Mincho"/>
          <w:sz w:val="20"/>
          <w:szCs w:val="20"/>
          <w:lang w:val="es-CO"/>
        </w:rPr>
        <w:t>Todas las descritas en el Anexo 2.</w:t>
      </w: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tabs>
          <w:tab w:val="left" w:pos="-1080"/>
          <w:tab w:val="left" w:pos="0"/>
        </w:tabs>
        <w:jc w:val="both"/>
        <w:rPr>
          <w:rFonts w:eastAsia="MS Mincho"/>
          <w:sz w:val="20"/>
          <w:szCs w:val="20"/>
          <w:lang w:val="es-CO"/>
        </w:rPr>
      </w:pPr>
      <w:r w:rsidRPr="00D93863">
        <w:rPr>
          <w:rFonts w:eastAsia="MS Mincho"/>
          <w:sz w:val="20"/>
          <w:szCs w:val="20"/>
          <w:lang w:val="es-CO"/>
        </w:rPr>
        <w:t xml:space="preserve">Declaramos bajo nuestra responsabilidad personal, y comprometiendo la responsabilidad institucional de las personas jurídicas que representamos, </w:t>
      </w:r>
      <w:r w:rsidRPr="00D93863">
        <w:rPr>
          <w:rFonts w:eastAsia="MS Mincho"/>
          <w:sz w:val="20"/>
          <w:szCs w:val="20"/>
          <w:u w:val="single"/>
          <w:lang w:val="es-CO"/>
        </w:rPr>
        <w:t xml:space="preserve">que cumplimos en su totalidad con las </w:t>
      </w:r>
      <w:r w:rsidRPr="00D93863">
        <w:rPr>
          <w:rFonts w:eastAsia="MS Mincho"/>
          <w:sz w:val="20"/>
          <w:szCs w:val="20"/>
          <w:lang w:val="es-CO"/>
        </w:rPr>
        <w:t>especificaciones técnicas de verificación y de obligatorio cumplimiento</w:t>
      </w:r>
    </w:p>
    <w:p w:rsidR="00383A8E" w:rsidRPr="00D93863" w:rsidRDefault="00383A8E" w:rsidP="00383A8E">
      <w:pPr>
        <w:tabs>
          <w:tab w:val="left" w:pos="-1080"/>
          <w:tab w:val="left" w:pos="0"/>
        </w:tabs>
        <w:jc w:val="both"/>
        <w:rPr>
          <w:rFonts w:eastAsia="MS Mincho"/>
          <w:sz w:val="20"/>
          <w:szCs w:val="20"/>
          <w:lang w:val="es-CO"/>
        </w:rPr>
      </w:pPr>
    </w:p>
    <w:p w:rsidR="00383A8E" w:rsidRPr="00D93863" w:rsidRDefault="00383A8E" w:rsidP="00383A8E">
      <w:pPr>
        <w:keepNext/>
        <w:autoSpaceDE w:val="0"/>
        <w:autoSpaceDN w:val="0"/>
        <w:adjustRightInd w:val="0"/>
        <w:rPr>
          <w:b/>
          <w:bCs/>
          <w:sz w:val="20"/>
          <w:szCs w:val="20"/>
          <w:lang w:val="es-CO"/>
        </w:rPr>
      </w:pPr>
    </w:p>
    <w:p w:rsidR="00383A8E" w:rsidRPr="00D93863" w:rsidRDefault="00383A8E" w:rsidP="00383A8E">
      <w:pPr>
        <w:keepNext/>
        <w:autoSpaceDE w:val="0"/>
        <w:autoSpaceDN w:val="0"/>
        <w:adjustRightInd w:val="0"/>
        <w:ind w:left="4"/>
        <w:jc w:val="center"/>
        <w:rPr>
          <w:b/>
          <w:bCs/>
          <w:sz w:val="20"/>
          <w:szCs w:val="20"/>
          <w:lang w:val="es-CO"/>
        </w:rPr>
      </w:pPr>
    </w:p>
    <w:p w:rsidR="00383A8E" w:rsidRPr="00D93863" w:rsidRDefault="00383A8E" w:rsidP="00383A8E">
      <w:pPr>
        <w:tabs>
          <w:tab w:val="left" w:pos="-1080"/>
          <w:tab w:val="left" w:pos="0"/>
        </w:tabs>
        <w:jc w:val="both"/>
        <w:rPr>
          <w:rFonts w:eastAsia="MS Mincho"/>
          <w:sz w:val="20"/>
          <w:szCs w:val="20"/>
          <w:u w:val="single"/>
          <w:lang w:val="es-CO"/>
        </w:rPr>
      </w:pPr>
    </w:p>
    <w:p w:rsidR="00383A8E" w:rsidRPr="00D93863" w:rsidRDefault="00383A8E" w:rsidP="00383A8E">
      <w:pPr>
        <w:pBdr>
          <w:bottom w:val="single" w:sz="12" w:space="1" w:color="auto"/>
        </w:pBdr>
        <w:tabs>
          <w:tab w:val="left" w:pos="360"/>
          <w:tab w:val="left" w:pos="426"/>
        </w:tabs>
        <w:jc w:val="cente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t>Nombre y Firma del Representante Legal</w:t>
      </w:r>
    </w:p>
    <w:p w:rsidR="00383A8E" w:rsidRPr="00D93863" w:rsidRDefault="00383A8E" w:rsidP="00383A8E">
      <w:pPr>
        <w:rPr>
          <w:b/>
          <w:sz w:val="20"/>
          <w:szCs w:val="20"/>
          <w:lang w:val="es-CO"/>
        </w:rPr>
      </w:pPr>
    </w:p>
    <w:p w:rsidR="00383A8E" w:rsidRPr="00D93863" w:rsidRDefault="00383A8E" w:rsidP="00383A8E">
      <w:pPr>
        <w:rPr>
          <w:b/>
          <w:sz w:val="20"/>
          <w:szCs w:val="20"/>
          <w:lang w:val="es-CO"/>
        </w:rPr>
      </w:pPr>
    </w:p>
    <w:p w:rsidR="00383A8E" w:rsidRPr="00D93863" w:rsidRDefault="00383A8E" w:rsidP="00383A8E">
      <w:pPr>
        <w:rPr>
          <w:b/>
          <w:sz w:val="20"/>
          <w:szCs w:val="20"/>
          <w:lang w:val="es-CO"/>
        </w:rPr>
      </w:pPr>
    </w:p>
    <w:p w:rsidR="00383A8E" w:rsidRPr="00D93863" w:rsidRDefault="00383A8E" w:rsidP="00383A8E">
      <w:pPr>
        <w:rPr>
          <w:b/>
          <w:sz w:val="20"/>
          <w:szCs w:val="20"/>
          <w:lang w:val="es-CO"/>
        </w:rPr>
      </w:pPr>
    </w:p>
    <w:p w:rsidR="00383A8E" w:rsidRPr="00D93863" w:rsidRDefault="00383A8E" w:rsidP="00383A8E">
      <w:pPr>
        <w:rPr>
          <w:b/>
          <w:sz w:val="20"/>
          <w:szCs w:val="20"/>
          <w:lang w:val="es-CO"/>
        </w:rPr>
      </w:pPr>
    </w:p>
    <w:p w:rsidR="00383A8E" w:rsidRPr="00D93863" w:rsidRDefault="00383A8E" w:rsidP="00383A8E">
      <w:pPr>
        <w:rPr>
          <w:b/>
          <w:sz w:val="20"/>
          <w:szCs w:val="20"/>
          <w:lang w:val="es-CO"/>
        </w:rPr>
      </w:pPr>
    </w:p>
    <w:p w:rsidR="00383A8E" w:rsidRPr="00D93863" w:rsidRDefault="00383A8E" w:rsidP="00383A8E">
      <w:pP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lastRenderedPageBreak/>
        <w:t>ANEXO № II</w:t>
      </w:r>
    </w:p>
    <w:tbl>
      <w:tblPr>
        <w:tblW w:w="12800" w:type="dxa"/>
        <w:tblInd w:w="-214" w:type="dxa"/>
        <w:tblLayout w:type="fixed"/>
        <w:tblCellMar>
          <w:left w:w="70" w:type="dxa"/>
          <w:right w:w="70" w:type="dxa"/>
        </w:tblCellMar>
        <w:tblLook w:val="04A0" w:firstRow="1" w:lastRow="0" w:firstColumn="1" w:lastColumn="0" w:noHBand="0" w:noVBand="1"/>
      </w:tblPr>
      <w:tblGrid>
        <w:gridCol w:w="2124"/>
        <w:gridCol w:w="569"/>
        <w:gridCol w:w="212"/>
        <w:gridCol w:w="1489"/>
        <w:gridCol w:w="398"/>
        <w:gridCol w:w="736"/>
        <w:gridCol w:w="464"/>
        <w:gridCol w:w="620"/>
        <w:gridCol w:w="475"/>
        <w:gridCol w:w="993"/>
        <w:gridCol w:w="446"/>
        <w:gridCol w:w="380"/>
        <w:gridCol w:w="160"/>
        <w:gridCol w:w="289"/>
        <w:gridCol w:w="371"/>
        <w:gridCol w:w="620"/>
        <w:gridCol w:w="2294"/>
        <w:gridCol w:w="160"/>
      </w:tblGrid>
      <w:tr w:rsidR="00383A8E" w:rsidRPr="00D93863" w:rsidTr="000E6E31">
        <w:trPr>
          <w:gridBefore w:val="1"/>
          <w:wBefore w:w="2124" w:type="dxa"/>
          <w:trHeight w:val="315"/>
        </w:trPr>
        <w:tc>
          <w:tcPr>
            <w:tcW w:w="6402" w:type="dxa"/>
            <w:gridSpan w:val="10"/>
            <w:tcBorders>
              <w:top w:val="nil"/>
              <w:left w:val="nil"/>
              <w:bottom w:val="nil"/>
              <w:right w:val="nil"/>
            </w:tcBorders>
            <w:shd w:val="clear" w:color="auto" w:fill="auto"/>
            <w:noWrap/>
            <w:vAlign w:val="bottom"/>
            <w:hideMark/>
          </w:tcPr>
          <w:p w:rsidR="00383A8E" w:rsidRPr="00D93863" w:rsidRDefault="00383A8E" w:rsidP="000E6E31">
            <w:pPr>
              <w:rPr>
                <w:b/>
                <w:bCs/>
                <w:sz w:val="20"/>
                <w:szCs w:val="20"/>
                <w:lang w:val="es-CO"/>
              </w:rPr>
            </w:pPr>
            <w:r w:rsidRPr="00D93863">
              <w:rPr>
                <w:b/>
                <w:bCs/>
                <w:sz w:val="20"/>
                <w:szCs w:val="20"/>
                <w:lang w:val="es-CO"/>
              </w:rPr>
              <w:t xml:space="preserve">        SERVICIOS Y CAPACIDADES INSTALADAS</w:t>
            </w:r>
          </w:p>
        </w:tc>
        <w:tc>
          <w:tcPr>
            <w:tcW w:w="1200" w:type="dxa"/>
            <w:gridSpan w:val="4"/>
            <w:tcBorders>
              <w:top w:val="nil"/>
              <w:left w:val="nil"/>
              <w:bottom w:val="nil"/>
              <w:right w:val="nil"/>
            </w:tcBorders>
            <w:shd w:val="clear" w:color="auto" w:fill="auto"/>
            <w:noWrap/>
            <w:vAlign w:val="bottom"/>
            <w:hideMark/>
          </w:tcPr>
          <w:p w:rsidR="00383A8E" w:rsidRPr="00D93863" w:rsidRDefault="00383A8E" w:rsidP="000E6E31">
            <w:pPr>
              <w:jc w:val="center"/>
              <w:rPr>
                <w:b/>
                <w:bCs/>
                <w:sz w:val="20"/>
                <w:szCs w:val="20"/>
                <w:lang w:val="es-CO"/>
              </w:rPr>
            </w:pPr>
          </w:p>
        </w:tc>
        <w:tc>
          <w:tcPr>
            <w:tcW w:w="620" w:type="dxa"/>
            <w:tcBorders>
              <w:top w:val="nil"/>
              <w:left w:val="nil"/>
              <w:bottom w:val="nil"/>
              <w:right w:val="nil"/>
            </w:tcBorders>
            <w:shd w:val="clear" w:color="auto" w:fill="auto"/>
            <w:noWrap/>
            <w:vAlign w:val="bottom"/>
            <w:hideMark/>
          </w:tcPr>
          <w:p w:rsidR="00383A8E" w:rsidRPr="00D93863" w:rsidRDefault="00383A8E" w:rsidP="000E6E31">
            <w:pPr>
              <w:jc w:val="center"/>
              <w:rPr>
                <w:b/>
                <w:bCs/>
                <w:sz w:val="20"/>
                <w:szCs w:val="20"/>
                <w:lang w:val="es-CO"/>
              </w:rPr>
            </w:pPr>
          </w:p>
        </w:tc>
        <w:tc>
          <w:tcPr>
            <w:tcW w:w="2294" w:type="dxa"/>
            <w:tcBorders>
              <w:top w:val="nil"/>
              <w:left w:val="nil"/>
              <w:bottom w:val="nil"/>
              <w:right w:val="nil"/>
            </w:tcBorders>
            <w:shd w:val="clear" w:color="auto" w:fill="auto"/>
            <w:noWrap/>
            <w:vAlign w:val="bottom"/>
            <w:hideMark/>
          </w:tcPr>
          <w:p w:rsidR="00383A8E" w:rsidRPr="00D93863" w:rsidRDefault="00383A8E" w:rsidP="000E6E31">
            <w:pPr>
              <w:jc w:val="center"/>
              <w:rPr>
                <w:b/>
                <w:bCs/>
                <w:sz w:val="20"/>
                <w:szCs w:val="20"/>
                <w:lang w:val="es-CO"/>
              </w:rPr>
            </w:pPr>
          </w:p>
        </w:tc>
        <w:tc>
          <w:tcPr>
            <w:tcW w:w="160" w:type="dxa"/>
            <w:tcBorders>
              <w:top w:val="nil"/>
              <w:left w:val="nil"/>
              <w:bottom w:val="nil"/>
              <w:right w:val="nil"/>
            </w:tcBorders>
            <w:shd w:val="clear" w:color="auto" w:fill="auto"/>
            <w:noWrap/>
            <w:vAlign w:val="bottom"/>
            <w:hideMark/>
          </w:tcPr>
          <w:p w:rsidR="00383A8E" w:rsidRPr="00D93863" w:rsidRDefault="00383A8E" w:rsidP="000E6E31">
            <w:pPr>
              <w:jc w:val="center"/>
              <w:rPr>
                <w:b/>
                <w:bCs/>
                <w:sz w:val="20"/>
                <w:szCs w:val="20"/>
                <w:lang w:val="es-CO"/>
              </w:rPr>
            </w:pPr>
          </w:p>
        </w:tc>
      </w:tr>
      <w:tr w:rsidR="00383A8E" w:rsidRPr="00D93863" w:rsidTr="000E6E31">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383A8E" w:rsidRPr="00D93863" w:rsidRDefault="00383A8E" w:rsidP="000E6E31">
            <w:pPr>
              <w:jc w:val="center"/>
              <w:rPr>
                <w:b/>
                <w:bCs/>
                <w:lang w:val="es-CO"/>
              </w:rPr>
            </w:pPr>
          </w:p>
        </w:tc>
        <w:tc>
          <w:tcPr>
            <w:tcW w:w="1887" w:type="dxa"/>
            <w:gridSpan w:val="2"/>
            <w:tcBorders>
              <w:top w:val="nil"/>
              <w:left w:val="nil"/>
              <w:bottom w:val="nil"/>
              <w:right w:val="nil"/>
            </w:tcBorders>
            <w:shd w:val="clear" w:color="auto" w:fill="auto"/>
            <w:noWrap/>
            <w:vAlign w:val="bottom"/>
            <w:hideMark/>
          </w:tcPr>
          <w:p w:rsidR="00383A8E" w:rsidRPr="00D93863" w:rsidRDefault="00383A8E" w:rsidP="000E6E31">
            <w:pPr>
              <w:jc w:val="center"/>
              <w:rPr>
                <w:b/>
                <w:bCs/>
                <w:lang w:val="es-CO"/>
              </w:rPr>
            </w:pPr>
          </w:p>
        </w:tc>
        <w:tc>
          <w:tcPr>
            <w:tcW w:w="1200" w:type="dxa"/>
            <w:gridSpan w:val="2"/>
            <w:tcBorders>
              <w:top w:val="nil"/>
              <w:left w:val="nil"/>
              <w:bottom w:val="nil"/>
              <w:right w:val="nil"/>
            </w:tcBorders>
            <w:shd w:val="clear" w:color="auto" w:fill="auto"/>
            <w:noWrap/>
            <w:vAlign w:val="bottom"/>
            <w:hideMark/>
          </w:tcPr>
          <w:p w:rsidR="00383A8E" w:rsidRPr="00D93863" w:rsidRDefault="00383A8E" w:rsidP="000E6E31">
            <w:pPr>
              <w:jc w:val="center"/>
              <w:rPr>
                <w:b/>
                <w:bCs/>
                <w:lang w:val="es-CO"/>
              </w:rPr>
            </w:pPr>
          </w:p>
        </w:tc>
        <w:tc>
          <w:tcPr>
            <w:tcW w:w="620" w:type="dxa"/>
            <w:tcBorders>
              <w:top w:val="nil"/>
              <w:left w:val="nil"/>
              <w:bottom w:val="nil"/>
              <w:right w:val="nil"/>
            </w:tcBorders>
            <w:shd w:val="clear" w:color="auto" w:fill="auto"/>
            <w:noWrap/>
            <w:vAlign w:val="bottom"/>
            <w:hideMark/>
          </w:tcPr>
          <w:p w:rsidR="00383A8E" w:rsidRPr="00D93863" w:rsidRDefault="00383A8E" w:rsidP="000E6E31">
            <w:pPr>
              <w:jc w:val="center"/>
              <w:rPr>
                <w:b/>
                <w:bCs/>
                <w:lang w:val="es-CO"/>
              </w:rPr>
            </w:pPr>
          </w:p>
        </w:tc>
        <w:tc>
          <w:tcPr>
            <w:tcW w:w="2294" w:type="dxa"/>
            <w:gridSpan w:val="4"/>
            <w:tcBorders>
              <w:top w:val="nil"/>
              <w:left w:val="nil"/>
              <w:bottom w:val="nil"/>
              <w:right w:val="nil"/>
            </w:tcBorders>
            <w:shd w:val="clear" w:color="auto" w:fill="auto"/>
            <w:noWrap/>
            <w:vAlign w:val="bottom"/>
            <w:hideMark/>
          </w:tcPr>
          <w:p w:rsidR="00383A8E" w:rsidRPr="00D93863" w:rsidRDefault="00383A8E" w:rsidP="000E6E31">
            <w:pPr>
              <w:jc w:val="center"/>
              <w:rPr>
                <w:b/>
                <w:bCs/>
                <w:lang w:val="es-CO"/>
              </w:rPr>
            </w:pPr>
          </w:p>
        </w:tc>
        <w:tc>
          <w:tcPr>
            <w:tcW w:w="160" w:type="dxa"/>
            <w:tcBorders>
              <w:top w:val="nil"/>
              <w:left w:val="nil"/>
              <w:bottom w:val="nil"/>
              <w:right w:val="nil"/>
            </w:tcBorders>
            <w:shd w:val="clear" w:color="auto" w:fill="auto"/>
            <w:noWrap/>
            <w:vAlign w:val="bottom"/>
            <w:hideMark/>
          </w:tcPr>
          <w:p w:rsidR="00383A8E" w:rsidRPr="00D93863" w:rsidRDefault="00383A8E" w:rsidP="000E6E31">
            <w:pPr>
              <w:jc w:val="center"/>
              <w:rPr>
                <w:b/>
                <w:bCs/>
                <w:lang w:val="es-CO"/>
              </w:rPr>
            </w:pPr>
          </w:p>
        </w:tc>
      </w:tr>
      <w:tr w:rsidR="00383A8E" w:rsidRPr="00D93863" w:rsidTr="000E6E31">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383A8E" w:rsidRPr="00D93863" w:rsidRDefault="00383A8E" w:rsidP="000E6E31">
            <w:pPr>
              <w:rPr>
                <w:b/>
                <w:bCs/>
                <w:lang w:val="es-CO"/>
              </w:rPr>
            </w:pPr>
          </w:p>
        </w:tc>
        <w:tc>
          <w:tcPr>
            <w:tcW w:w="1887" w:type="dxa"/>
            <w:gridSpan w:val="2"/>
            <w:tcBorders>
              <w:top w:val="nil"/>
              <w:left w:val="nil"/>
              <w:bottom w:val="nil"/>
              <w:right w:val="nil"/>
            </w:tcBorders>
            <w:shd w:val="clear" w:color="auto" w:fill="auto"/>
            <w:noWrap/>
            <w:vAlign w:val="bottom"/>
            <w:hideMark/>
          </w:tcPr>
          <w:p w:rsidR="00383A8E" w:rsidRPr="00D93863" w:rsidRDefault="00383A8E" w:rsidP="000E6E31">
            <w:pPr>
              <w:rPr>
                <w:b/>
                <w:bCs/>
                <w:lang w:val="es-CO"/>
              </w:rPr>
            </w:pPr>
          </w:p>
        </w:tc>
        <w:tc>
          <w:tcPr>
            <w:tcW w:w="1200" w:type="dxa"/>
            <w:gridSpan w:val="2"/>
            <w:tcBorders>
              <w:top w:val="nil"/>
              <w:left w:val="nil"/>
              <w:bottom w:val="nil"/>
              <w:right w:val="nil"/>
            </w:tcBorders>
            <w:shd w:val="clear" w:color="auto" w:fill="auto"/>
            <w:noWrap/>
            <w:vAlign w:val="bottom"/>
            <w:hideMark/>
          </w:tcPr>
          <w:p w:rsidR="00383A8E" w:rsidRPr="00D93863" w:rsidRDefault="00383A8E" w:rsidP="000E6E31">
            <w:pPr>
              <w:rPr>
                <w:b/>
                <w:bCs/>
                <w:lang w:val="es-CO"/>
              </w:rPr>
            </w:pPr>
          </w:p>
        </w:tc>
        <w:tc>
          <w:tcPr>
            <w:tcW w:w="620" w:type="dxa"/>
            <w:tcBorders>
              <w:top w:val="nil"/>
              <w:left w:val="nil"/>
              <w:bottom w:val="nil"/>
              <w:right w:val="nil"/>
            </w:tcBorders>
            <w:shd w:val="clear" w:color="auto" w:fill="auto"/>
            <w:noWrap/>
            <w:vAlign w:val="bottom"/>
            <w:hideMark/>
          </w:tcPr>
          <w:p w:rsidR="00383A8E" w:rsidRPr="00D93863" w:rsidRDefault="00383A8E" w:rsidP="000E6E31">
            <w:pPr>
              <w:rPr>
                <w:b/>
                <w:bCs/>
                <w:lang w:val="es-CO"/>
              </w:rPr>
            </w:pPr>
          </w:p>
        </w:tc>
        <w:tc>
          <w:tcPr>
            <w:tcW w:w="2294" w:type="dxa"/>
            <w:gridSpan w:val="4"/>
            <w:tcBorders>
              <w:top w:val="nil"/>
              <w:left w:val="nil"/>
              <w:bottom w:val="nil"/>
              <w:right w:val="nil"/>
            </w:tcBorders>
            <w:shd w:val="clear" w:color="auto" w:fill="auto"/>
            <w:noWrap/>
            <w:vAlign w:val="bottom"/>
            <w:hideMark/>
          </w:tcPr>
          <w:p w:rsidR="00383A8E" w:rsidRPr="00D93863" w:rsidRDefault="00383A8E" w:rsidP="000E6E31">
            <w:pPr>
              <w:rPr>
                <w:b/>
                <w:bCs/>
                <w:lang w:val="es-CO"/>
              </w:rPr>
            </w:pPr>
          </w:p>
        </w:tc>
        <w:tc>
          <w:tcPr>
            <w:tcW w:w="160" w:type="dxa"/>
            <w:tcBorders>
              <w:top w:val="nil"/>
              <w:left w:val="nil"/>
              <w:bottom w:val="nil"/>
              <w:right w:val="nil"/>
            </w:tcBorders>
            <w:shd w:val="clear" w:color="auto" w:fill="auto"/>
            <w:noWrap/>
            <w:vAlign w:val="bottom"/>
            <w:hideMark/>
          </w:tcPr>
          <w:p w:rsidR="00383A8E" w:rsidRPr="00D93863" w:rsidRDefault="00383A8E" w:rsidP="000E6E31">
            <w:pPr>
              <w:rPr>
                <w:b/>
                <w:bCs/>
                <w:lang w:val="es-CO"/>
              </w:rPr>
            </w:pPr>
          </w:p>
        </w:tc>
      </w:tr>
      <w:tr w:rsidR="00383A8E" w:rsidRPr="00D93863" w:rsidTr="000E6E31">
        <w:trPr>
          <w:gridAfter w:val="4"/>
          <w:wAfter w:w="3445" w:type="dxa"/>
          <w:trHeight w:val="945"/>
        </w:trPr>
        <w:tc>
          <w:tcPr>
            <w:tcW w:w="2693"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rsidR="00383A8E" w:rsidRPr="00D93863" w:rsidRDefault="00383A8E" w:rsidP="000E6E31">
            <w:pPr>
              <w:jc w:val="center"/>
              <w:rPr>
                <w:b/>
                <w:bCs/>
                <w:sz w:val="20"/>
                <w:szCs w:val="20"/>
                <w:lang w:val="es-CO"/>
              </w:rPr>
            </w:pPr>
            <w:r w:rsidRPr="00D93863">
              <w:rPr>
                <w:b/>
                <w:bCs/>
                <w:sz w:val="20"/>
                <w:szCs w:val="20"/>
                <w:lang w:val="es-CO"/>
              </w:rPr>
              <w:t>NOMBRE DEL SERVICIO</w:t>
            </w:r>
          </w:p>
        </w:tc>
        <w:tc>
          <w:tcPr>
            <w:tcW w:w="1701" w:type="dxa"/>
            <w:gridSpan w:val="2"/>
            <w:tcBorders>
              <w:top w:val="single" w:sz="4" w:space="0" w:color="auto"/>
              <w:left w:val="nil"/>
              <w:bottom w:val="single" w:sz="4" w:space="0" w:color="auto"/>
              <w:right w:val="single" w:sz="4" w:space="0" w:color="auto"/>
            </w:tcBorders>
            <w:shd w:val="clear" w:color="000000" w:fill="FFFF00"/>
            <w:vAlign w:val="center"/>
            <w:hideMark/>
          </w:tcPr>
          <w:p w:rsidR="00383A8E" w:rsidRPr="00D93863" w:rsidRDefault="00383A8E" w:rsidP="000E6E31">
            <w:pPr>
              <w:jc w:val="center"/>
              <w:rPr>
                <w:b/>
                <w:bCs/>
                <w:sz w:val="20"/>
                <w:szCs w:val="20"/>
                <w:lang w:val="es-CO"/>
              </w:rPr>
            </w:pPr>
            <w:r w:rsidRPr="00D93863">
              <w:rPr>
                <w:b/>
                <w:bCs/>
                <w:sz w:val="20"/>
                <w:szCs w:val="20"/>
                <w:lang w:val="es-CO"/>
              </w:rPr>
              <w:t>NIVEL DE COMPLEJIDAD</w:t>
            </w:r>
          </w:p>
        </w:tc>
        <w:tc>
          <w:tcPr>
            <w:tcW w:w="1134" w:type="dxa"/>
            <w:gridSpan w:val="2"/>
            <w:tcBorders>
              <w:top w:val="single" w:sz="4" w:space="0" w:color="auto"/>
              <w:left w:val="nil"/>
              <w:bottom w:val="single" w:sz="4" w:space="0" w:color="auto"/>
              <w:right w:val="single" w:sz="4" w:space="0" w:color="auto"/>
            </w:tcBorders>
            <w:shd w:val="clear" w:color="000000" w:fill="FFFF00"/>
            <w:vAlign w:val="center"/>
            <w:hideMark/>
          </w:tcPr>
          <w:p w:rsidR="00383A8E" w:rsidRPr="00D93863" w:rsidRDefault="00383A8E" w:rsidP="000E6E31">
            <w:pPr>
              <w:jc w:val="center"/>
              <w:rPr>
                <w:b/>
                <w:bCs/>
                <w:sz w:val="20"/>
                <w:szCs w:val="20"/>
                <w:lang w:val="es-CO"/>
              </w:rPr>
            </w:pPr>
            <w:r w:rsidRPr="00D93863">
              <w:rPr>
                <w:b/>
                <w:bCs/>
                <w:sz w:val="20"/>
                <w:szCs w:val="20"/>
                <w:lang w:val="es-CO"/>
              </w:rPr>
              <w:t>AMB / HX</w:t>
            </w:r>
          </w:p>
        </w:tc>
        <w:tc>
          <w:tcPr>
            <w:tcW w:w="1559" w:type="dxa"/>
            <w:gridSpan w:val="3"/>
            <w:tcBorders>
              <w:top w:val="single" w:sz="4" w:space="0" w:color="auto"/>
              <w:left w:val="nil"/>
              <w:bottom w:val="single" w:sz="4" w:space="0" w:color="auto"/>
              <w:right w:val="single" w:sz="4" w:space="0" w:color="auto"/>
            </w:tcBorders>
            <w:shd w:val="clear" w:color="000000" w:fill="FFFF00"/>
            <w:vAlign w:val="center"/>
            <w:hideMark/>
          </w:tcPr>
          <w:p w:rsidR="00383A8E" w:rsidRPr="00D93863" w:rsidRDefault="00383A8E" w:rsidP="000E6E31">
            <w:pPr>
              <w:jc w:val="center"/>
              <w:rPr>
                <w:b/>
                <w:bCs/>
                <w:sz w:val="20"/>
                <w:szCs w:val="20"/>
                <w:lang w:val="es-CO"/>
              </w:rPr>
            </w:pPr>
            <w:r w:rsidRPr="00D93863">
              <w:rPr>
                <w:b/>
                <w:bCs/>
                <w:sz w:val="20"/>
                <w:szCs w:val="20"/>
                <w:lang w:val="es-CO"/>
              </w:rPr>
              <w:t>№ UNIDADES</w:t>
            </w:r>
          </w:p>
        </w:tc>
        <w:tc>
          <w:tcPr>
            <w:tcW w:w="993" w:type="dxa"/>
            <w:tcBorders>
              <w:top w:val="single" w:sz="4" w:space="0" w:color="auto"/>
              <w:left w:val="nil"/>
              <w:bottom w:val="single" w:sz="4" w:space="0" w:color="auto"/>
              <w:right w:val="single" w:sz="4" w:space="0" w:color="auto"/>
            </w:tcBorders>
            <w:shd w:val="clear" w:color="000000" w:fill="FFFF00"/>
            <w:vAlign w:val="center"/>
            <w:hideMark/>
          </w:tcPr>
          <w:p w:rsidR="00383A8E" w:rsidRPr="00D93863" w:rsidRDefault="00383A8E" w:rsidP="000E6E31">
            <w:pPr>
              <w:jc w:val="center"/>
              <w:rPr>
                <w:b/>
                <w:bCs/>
                <w:sz w:val="20"/>
                <w:szCs w:val="20"/>
                <w:lang w:val="es-CO"/>
              </w:rPr>
            </w:pPr>
            <w:r w:rsidRPr="00D93863">
              <w:rPr>
                <w:b/>
                <w:bCs/>
                <w:sz w:val="20"/>
                <w:szCs w:val="20"/>
                <w:lang w:val="es-CO"/>
              </w:rPr>
              <w:t>OFERTA</w:t>
            </w:r>
          </w:p>
        </w:tc>
        <w:tc>
          <w:tcPr>
            <w:tcW w:w="1275" w:type="dxa"/>
            <w:gridSpan w:val="4"/>
            <w:tcBorders>
              <w:top w:val="single" w:sz="4" w:space="0" w:color="auto"/>
              <w:left w:val="nil"/>
              <w:bottom w:val="single" w:sz="4" w:space="0" w:color="auto"/>
              <w:right w:val="single" w:sz="4" w:space="0" w:color="auto"/>
            </w:tcBorders>
            <w:shd w:val="clear" w:color="000000" w:fill="FFFF00"/>
            <w:vAlign w:val="center"/>
            <w:hideMark/>
          </w:tcPr>
          <w:p w:rsidR="00383A8E" w:rsidRPr="00D93863" w:rsidRDefault="00383A8E" w:rsidP="000E6E31">
            <w:pPr>
              <w:jc w:val="center"/>
              <w:rPr>
                <w:b/>
                <w:bCs/>
                <w:sz w:val="20"/>
                <w:szCs w:val="20"/>
                <w:lang w:val="es-CO"/>
              </w:rPr>
            </w:pPr>
            <w:r w:rsidRPr="00D93863">
              <w:rPr>
                <w:b/>
                <w:bCs/>
                <w:sz w:val="20"/>
                <w:szCs w:val="20"/>
                <w:lang w:val="es-CO"/>
              </w:rPr>
              <w:t>№ CAMAS</w:t>
            </w:r>
          </w:p>
        </w:tc>
      </w:tr>
      <w:tr w:rsidR="00383A8E" w:rsidRPr="00D93863" w:rsidTr="000E6E31">
        <w:trPr>
          <w:gridAfter w:val="4"/>
          <w:wAfter w:w="3445" w:type="dxa"/>
          <w:trHeight w:val="470"/>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b/>
                <w:bCs/>
                <w:lang w:val="es-CO"/>
              </w:rPr>
            </w:pPr>
            <w:r w:rsidRPr="00D93863">
              <w:rPr>
                <w:b/>
                <w:bCs/>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b/>
                <w:bCs/>
                <w:lang w:val="es-CO"/>
              </w:rPr>
            </w:pPr>
            <w:r w:rsidRPr="00D93863">
              <w:rPr>
                <w:b/>
                <w:bCs/>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b/>
                <w:bCs/>
                <w:lang w:val="es-CO"/>
              </w:rPr>
            </w:pPr>
            <w:r w:rsidRPr="00D93863">
              <w:rPr>
                <w:b/>
                <w:bCs/>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b/>
                <w:bCs/>
                <w:lang w:val="es-CO"/>
              </w:rPr>
            </w:pPr>
            <w:r w:rsidRPr="00D93863">
              <w:rPr>
                <w:b/>
                <w:bCs/>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b/>
                <w:bCs/>
                <w:lang w:val="es-CO"/>
              </w:rPr>
            </w:pPr>
            <w:r w:rsidRPr="00D93863">
              <w:rPr>
                <w:b/>
                <w:bCs/>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b/>
                <w:bCs/>
                <w:lang w:val="es-CO"/>
              </w:rPr>
            </w:pPr>
            <w:r w:rsidRPr="00D93863">
              <w:rPr>
                <w:b/>
                <w:bCs/>
                <w:lang w:val="es-CO"/>
              </w:rPr>
              <w:t> </w:t>
            </w:r>
          </w:p>
        </w:tc>
      </w:tr>
      <w:tr w:rsidR="00383A8E" w:rsidRPr="00D93863" w:rsidTr="000E6E31">
        <w:trPr>
          <w:gridAfter w:val="4"/>
          <w:wAfter w:w="3445" w:type="dxa"/>
          <w:trHeight w:val="56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r>
      <w:tr w:rsidR="00383A8E" w:rsidRPr="00D93863" w:rsidTr="000E6E31">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r>
      <w:tr w:rsidR="00383A8E" w:rsidRPr="00D93863" w:rsidTr="000E6E31">
        <w:trPr>
          <w:gridAfter w:val="4"/>
          <w:wAfter w:w="3445" w:type="dxa"/>
          <w:trHeight w:val="56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r>
      <w:tr w:rsidR="00383A8E" w:rsidRPr="00D93863" w:rsidTr="000E6E31">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r>
      <w:tr w:rsidR="00383A8E" w:rsidRPr="00D93863" w:rsidTr="000E6E31">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r>
      <w:tr w:rsidR="00383A8E" w:rsidRPr="00D93863" w:rsidTr="000E6E31">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r>
      <w:tr w:rsidR="00383A8E" w:rsidRPr="00D93863" w:rsidTr="000E6E31">
        <w:trPr>
          <w:gridAfter w:val="4"/>
          <w:wAfter w:w="3445" w:type="dxa"/>
          <w:trHeight w:val="566"/>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r>
      <w:tr w:rsidR="00383A8E" w:rsidRPr="00D93863" w:rsidTr="000E6E31">
        <w:trPr>
          <w:gridAfter w:val="4"/>
          <w:wAfter w:w="3445" w:type="dxa"/>
          <w:trHeight w:val="70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r>
      <w:tr w:rsidR="00383A8E" w:rsidRPr="00D93863" w:rsidTr="000E6E31">
        <w:trPr>
          <w:gridAfter w:val="4"/>
          <w:wAfter w:w="3445" w:type="dxa"/>
          <w:trHeight w:val="54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r>
      <w:tr w:rsidR="00383A8E" w:rsidRPr="00D93863" w:rsidTr="000E6E31">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r>
      <w:tr w:rsidR="00383A8E" w:rsidRPr="00D93863" w:rsidTr="000E6E31">
        <w:trPr>
          <w:gridAfter w:val="4"/>
          <w:wAfter w:w="3445" w:type="dxa"/>
          <w:trHeight w:val="57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r>
      <w:tr w:rsidR="00383A8E" w:rsidRPr="00D93863" w:rsidTr="000E6E31">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p>
        </w:tc>
      </w:tr>
      <w:tr w:rsidR="00383A8E" w:rsidRPr="00D93863" w:rsidTr="000E6E31">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383A8E" w:rsidRPr="00D93863" w:rsidRDefault="00383A8E" w:rsidP="000E6E31">
            <w:pPr>
              <w:rPr>
                <w:lang w:val="es-CO"/>
              </w:rPr>
            </w:pPr>
            <w:r w:rsidRPr="00D93863">
              <w:rPr>
                <w:lang w:val="es-CO"/>
              </w:rPr>
              <w:t> </w:t>
            </w:r>
          </w:p>
        </w:tc>
      </w:tr>
    </w:tbl>
    <w:p w:rsidR="00383A8E" w:rsidRPr="00D93863" w:rsidRDefault="00383A8E" w:rsidP="00383A8E">
      <w:pPr>
        <w:ind w:right="-660"/>
        <w:jc w:val="cente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t xml:space="preserve">Dado en el municipio de </w:t>
      </w:r>
      <w:proofErr w:type="spellStart"/>
      <w:r w:rsidRPr="00D93863">
        <w:rPr>
          <w:b/>
          <w:sz w:val="20"/>
          <w:szCs w:val="20"/>
          <w:lang w:val="es-CO"/>
        </w:rPr>
        <w:t>xxxxxxx</w:t>
      </w:r>
      <w:proofErr w:type="spellEnd"/>
      <w:r w:rsidRPr="00D93863">
        <w:rPr>
          <w:b/>
          <w:sz w:val="20"/>
          <w:szCs w:val="20"/>
          <w:lang w:val="es-CO"/>
        </w:rPr>
        <w:t xml:space="preserve"> a los </w:t>
      </w:r>
      <w:proofErr w:type="spellStart"/>
      <w:r w:rsidRPr="00D93863">
        <w:rPr>
          <w:b/>
          <w:sz w:val="20"/>
          <w:szCs w:val="20"/>
          <w:lang w:val="es-CO"/>
        </w:rPr>
        <w:t>xxxxxx</w:t>
      </w:r>
      <w:proofErr w:type="spellEnd"/>
      <w:r w:rsidRPr="00D93863">
        <w:rPr>
          <w:b/>
          <w:sz w:val="20"/>
          <w:szCs w:val="20"/>
          <w:lang w:val="es-CO"/>
        </w:rPr>
        <w:t xml:space="preserve"> días del mes de </w:t>
      </w:r>
      <w:proofErr w:type="spellStart"/>
      <w:r w:rsidRPr="00D93863">
        <w:rPr>
          <w:b/>
          <w:sz w:val="20"/>
          <w:szCs w:val="20"/>
          <w:lang w:val="es-CO"/>
        </w:rPr>
        <w:t>xxxxxxxxxx</w:t>
      </w:r>
      <w:proofErr w:type="spellEnd"/>
      <w:r w:rsidRPr="00D93863">
        <w:rPr>
          <w:b/>
          <w:sz w:val="20"/>
          <w:szCs w:val="20"/>
          <w:lang w:val="es-CO"/>
        </w:rPr>
        <w:t xml:space="preserve"> de </w:t>
      </w:r>
      <w:proofErr w:type="spellStart"/>
      <w:r w:rsidRPr="00D93863">
        <w:rPr>
          <w:b/>
          <w:sz w:val="20"/>
          <w:szCs w:val="20"/>
          <w:lang w:val="es-CO"/>
        </w:rPr>
        <w:t>xxxx</w:t>
      </w:r>
      <w:proofErr w:type="spellEnd"/>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tabs>
          <w:tab w:val="left" w:pos="-1080"/>
          <w:tab w:val="left" w:pos="0"/>
        </w:tabs>
        <w:jc w:val="both"/>
        <w:rPr>
          <w:rFonts w:eastAsia="MS Mincho"/>
          <w:sz w:val="20"/>
          <w:szCs w:val="20"/>
          <w:u w:val="single"/>
          <w:lang w:val="es-CO"/>
        </w:rPr>
      </w:pPr>
    </w:p>
    <w:p w:rsidR="00383A8E" w:rsidRPr="00D93863" w:rsidRDefault="00383A8E" w:rsidP="00383A8E">
      <w:pPr>
        <w:pBdr>
          <w:bottom w:val="single" w:sz="12" w:space="1" w:color="auto"/>
        </w:pBdr>
        <w:tabs>
          <w:tab w:val="left" w:pos="360"/>
          <w:tab w:val="left" w:pos="426"/>
        </w:tabs>
        <w:jc w:val="cente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t>Nombre y Firma del Representante Legal</w:t>
      </w: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lastRenderedPageBreak/>
        <w:t>ANEXO № III</w:t>
      </w: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t>OBLIGACIONES DEL CONTRATISTA</w:t>
      </w:r>
    </w:p>
    <w:p w:rsidR="00383A8E" w:rsidRPr="00D93863" w:rsidRDefault="00383A8E" w:rsidP="00383A8E">
      <w:pPr>
        <w:jc w:val="center"/>
        <w:rPr>
          <w:b/>
          <w:sz w:val="20"/>
          <w:szCs w:val="20"/>
          <w:lang w:val="es-CO"/>
        </w:rPr>
      </w:pPr>
    </w:p>
    <w:p w:rsidR="00383A8E" w:rsidRPr="00D93863" w:rsidRDefault="00383A8E" w:rsidP="00383A8E">
      <w:pPr>
        <w:pStyle w:val="cuerpotexto"/>
        <w:numPr>
          <w:ilvl w:val="0"/>
          <w:numId w:val="14"/>
        </w:numPr>
        <w:ind w:left="516"/>
        <w:rPr>
          <w:rFonts w:ascii="Arial" w:hAnsi="Arial" w:cs="Arial"/>
          <w:color w:val="auto"/>
          <w:sz w:val="22"/>
          <w:szCs w:val="22"/>
          <w:lang w:val="es-CO"/>
        </w:rPr>
      </w:pPr>
      <w:r w:rsidRPr="00D93863">
        <w:rPr>
          <w:rFonts w:ascii="Arial" w:hAnsi="Arial" w:cs="Arial"/>
          <w:color w:val="auto"/>
          <w:sz w:val="22"/>
          <w:szCs w:val="22"/>
          <w:lang w:val="es-CO"/>
        </w:rPr>
        <w:t>Suscribir el Contrato</w:t>
      </w:r>
    </w:p>
    <w:p w:rsidR="00383A8E" w:rsidRPr="00D93863" w:rsidRDefault="00383A8E" w:rsidP="00383A8E">
      <w:pPr>
        <w:pStyle w:val="cuerpotexto"/>
        <w:ind w:left="516"/>
        <w:rPr>
          <w:rFonts w:ascii="Arial" w:hAnsi="Arial" w:cs="Arial"/>
          <w:color w:val="auto"/>
          <w:sz w:val="22"/>
          <w:szCs w:val="22"/>
          <w:lang w:val="es-CO"/>
        </w:rPr>
      </w:pPr>
    </w:p>
    <w:p w:rsidR="00383A8E" w:rsidRPr="00D93863" w:rsidRDefault="00383A8E" w:rsidP="00383A8E">
      <w:pPr>
        <w:pStyle w:val="Textoindependiente"/>
        <w:numPr>
          <w:ilvl w:val="0"/>
          <w:numId w:val="14"/>
        </w:numPr>
        <w:spacing w:after="0"/>
        <w:ind w:left="516"/>
        <w:jc w:val="both"/>
        <w:rPr>
          <w:b/>
          <w:bCs/>
          <w:sz w:val="22"/>
          <w:szCs w:val="22"/>
          <w:lang w:val="es-CO"/>
        </w:rPr>
      </w:pPr>
      <w:r w:rsidRPr="00D93863">
        <w:rPr>
          <w:sz w:val="22"/>
          <w:szCs w:val="22"/>
          <w:lang w:val="es-CO"/>
        </w:rPr>
        <w:t>Desarrollo y cumplimiento de la Resolución 1403 del 14 de Mayo de 2007 Por la cual se determina el Modelo de Gestión del Servicio Farmacéutico, se adopta el Manual de Condiciones Esenciales y Procedimientos y se dictan otras disposiciones.</w:t>
      </w:r>
    </w:p>
    <w:p w:rsidR="00383A8E" w:rsidRPr="00D93863" w:rsidRDefault="00383A8E" w:rsidP="00383A8E">
      <w:pPr>
        <w:pStyle w:val="Textoindependiente"/>
        <w:ind w:left="516"/>
        <w:jc w:val="both"/>
        <w:rPr>
          <w:b/>
          <w:bCs/>
          <w:sz w:val="22"/>
          <w:szCs w:val="22"/>
          <w:lang w:val="es-CO"/>
        </w:rPr>
      </w:pPr>
    </w:p>
    <w:p w:rsidR="00383A8E" w:rsidRPr="00D93863" w:rsidRDefault="00383A8E" w:rsidP="00383A8E">
      <w:pPr>
        <w:numPr>
          <w:ilvl w:val="0"/>
          <w:numId w:val="14"/>
        </w:numPr>
        <w:ind w:left="516"/>
        <w:jc w:val="both"/>
        <w:rPr>
          <w:sz w:val="22"/>
          <w:szCs w:val="22"/>
          <w:lang w:val="es-CO"/>
        </w:rPr>
      </w:pPr>
      <w:r w:rsidRPr="00D93863">
        <w:rPr>
          <w:sz w:val="22"/>
          <w:szCs w:val="22"/>
          <w:lang w:val="es-CO"/>
        </w:rPr>
        <w:t>Desarrollo y cumplimiento del Acuerdo № 002 del Consejo Superior de Salud de las fuerzas Militares y de la Policía Nacional del 27 abril 2001.</w:t>
      </w:r>
    </w:p>
    <w:p w:rsidR="00383A8E" w:rsidRPr="00D93863" w:rsidRDefault="00383A8E" w:rsidP="00383A8E">
      <w:pPr>
        <w:pStyle w:val="Prrafodelista"/>
        <w:rPr>
          <w:sz w:val="22"/>
          <w:szCs w:val="22"/>
          <w:lang w:val="es-CO"/>
        </w:rPr>
      </w:pPr>
    </w:p>
    <w:p w:rsidR="00383A8E" w:rsidRPr="00D93863" w:rsidRDefault="00383A8E" w:rsidP="00383A8E">
      <w:pPr>
        <w:numPr>
          <w:ilvl w:val="0"/>
          <w:numId w:val="14"/>
        </w:numPr>
        <w:ind w:left="501"/>
        <w:jc w:val="both"/>
        <w:rPr>
          <w:sz w:val="22"/>
          <w:szCs w:val="22"/>
          <w:lang w:val="es-CO"/>
        </w:rPr>
      </w:pPr>
      <w:r w:rsidRPr="00D93863">
        <w:rPr>
          <w:sz w:val="22"/>
          <w:szCs w:val="22"/>
          <w:lang w:val="es-CO"/>
        </w:rPr>
        <w:t xml:space="preserve">El contratista se compromete con la seccional sanidad Antioquia a prestar únicamente los servicios descritos en el Anexo IV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Seccional Sanidad Antioquia, solicitándola mediante los anexos establecidos por la normatividad vigente, al correo </w:t>
      </w:r>
      <w:hyperlink r:id="rId6" w:history="1">
        <w:r w:rsidRPr="00D93863">
          <w:rPr>
            <w:rStyle w:val="Hipervnculo"/>
            <w:color w:val="auto"/>
            <w:sz w:val="22"/>
            <w:szCs w:val="22"/>
            <w:lang w:val="es-CO"/>
          </w:rPr>
          <w:t>meval.secsa-aut@policia.gov.co</w:t>
        </w:r>
      </w:hyperlink>
      <w:r w:rsidRPr="00D93863">
        <w:rPr>
          <w:sz w:val="22"/>
          <w:szCs w:val="22"/>
          <w:lang w:val="es-CO"/>
        </w:rPr>
        <w:t xml:space="preserve">,  Teléfono 3396752. Para los casos de las remisiones se realizará de acuerdo a lo señalado en la resolución 3047 del 14 de Agosto de 2008, debiendo enviar el anexo correspondiente al mismo correo. </w:t>
      </w:r>
      <w:hyperlink r:id="rId7" w:history="1">
        <w:r w:rsidRPr="00D93863">
          <w:rPr>
            <w:rStyle w:val="Hipervnculo"/>
            <w:color w:val="auto"/>
            <w:sz w:val="22"/>
            <w:szCs w:val="22"/>
            <w:lang w:val="es-CO"/>
          </w:rPr>
          <w:t>meval.secsa-aut@policia.gov.co</w:t>
        </w:r>
      </w:hyperlink>
      <w:r w:rsidRPr="00D93863">
        <w:rPr>
          <w:rStyle w:val="Hipervnculo"/>
          <w:color w:val="auto"/>
          <w:sz w:val="22"/>
          <w:szCs w:val="22"/>
          <w:lang w:val="es-CO"/>
        </w:rPr>
        <w:t>.</w:t>
      </w:r>
      <w:r w:rsidRPr="00D93863">
        <w:rPr>
          <w:sz w:val="22"/>
          <w:szCs w:val="22"/>
          <w:lang w:val="es-CO"/>
        </w:rPr>
        <w:t xml:space="preserve">  </w:t>
      </w:r>
    </w:p>
    <w:p w:rsidR="00383A8E" w:rsidRPr="00D93863" w:rsidRDefault="00383A8E" w:rsidP="00383A8E">
      <w:pPr>
        <w:ind w:left="501"/>
        <w:jc w:val="both"/>
        <w:rPr>
          <w:sz w:val="22"/>
          <w:szCs w:val="22"/>
          <w:lang w:val="es-CO"/>
        </w:rPr>
      </w:pPr>
    </w:p>
    <w:p w:rsidR="00383A8E" w:rsidRPr="00D93863" w:rsidRDefault="00383A8E" w:rsidP="00383A8E">
      <w:pPr>
        <w:numPr>
          <w:ilvl w:val="0"/>
          <w:numId w:val="14"/>
        </w:numPr>
        <w:autoSpaceDE w:val="0"/>
        <w:autoSpaceDN w:val="0"/>
        <w:adjustRightInd w:val="0"/>
        <w:ind w:left="501"/>
        <w:jc w:val="both"/>
        <w:rPr>
          <w:sz w:val="22"/>
          <w:szCs w:val="22"/>
          <w:lang w:val="es-CO"/>
        </w:rPr>
      </w:pPr>
      <w:r w:rsidRPr="00D93863">
        <w:rPr>
          <w:sz w:val="22"/>
          <w:szCs w:val="22"/>
          <w:lang w:val="es-CO"/>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Seccional Sanidad Antioquia no estará obligada a reconocimiento económico alguno ni a ofrecer garantía que permita eliminar, prevenir o mitigar los efectos de los riesgos asumidos por el contratista.</w:t>
      </w:r>
    </w:p>
    <w:p w:rsidR="00383A8E" w:rsidRPr="00D93863" w:rsidRDefault="00383A8E" w:rsidP="00383A8E">
      <w:pPr>
        <w:pStyle w:val="Prrafodelista"/>
        <w:ind w:left="861"/>
        <w:rPr>
          <w:sz w:val="22"/>
          <w:szCs w:val="22"/>
          <w:lang w:val="es-CO"/>
        </w:rPr>
      </w:pPr>
    </w:p>
    <w:p w:rsidR="00383A8E" w:rsidRPr="00D93863" w:rsidRDefault="00383A8E" w:rsidP="00383A8E">
      <w:pPr>
        <w:numPr>
          <w:ilvl w:val="0"/>
          <w:numId w:val="14"/>
        </w:numPr>
        <w:autoSpaceDE w:val="0"/>
        <w:autoSpaceDN w:val="0"/>
        <w:adjustRightInd w:val="0"/>
        <w:ind w:left="501"/>
        <w:jc w:val="both"/>
        <w:rPr>
          <w:sz w:val="22"/>
          <w:szCs w:val="22"/>
          <w:lang w:val="es-CO"/>
        </w:rPr>
      </w:pPr>
      <w:r w:rsidRPr="00D93863">
        <w:rPr>
          <w:sz w:val="22"/>
          <w:szCs w:val="22"/>
          <w:lang w:val="es-CO"/>
        </w:rPr>
        <w:t>Mantener activa la cuenta corriente o de ahorro reportada para los pagos con el fin de evitar traumatismos en el proceso de ejecución del contrato</w:t>
      </w:r>
    </w:p>
    <w:p w:rsidR="00383A8E" w:rsidRPr="00D93863" w:rsidRDefault="00383A8E" w:rsidP="00383A8E">
      <w:pPr>
        <w:pStyle w:val="Prrafodelista"/>
        <w:ind w:left="861"/>
        <w:rPr>
          <w:sz w:val="22"/>
          <w:szCs w:val="22"/>
          <w:lang w:val="es-CO"/>
        </w:rPr>
      </w:pPr>
    </w:p>
    <w:p w:rsidR="00383A8E" w:rsidRPr="00D93863" w:rsidRDefault="00383A8E" w:rsidP="00383A8E">
      <w:pPr>
        <w:pStyle w:val="Prrafodelista"/>
        <w:numPr>
          <w:ilvl w:val="0"/>
          <w:numId w:val="14"/>
        </w:numPr>
        <w:ind w:left="501"/>
        <w:jc w:val="both"/>
        <w:rPr>
          <w:sz w:val="22"/>
          <w:szCs w:val="22"/>
          <w:lang w:val="es-CO"/>
        </w:rPr>
      </w:pPr>
      <w:r w:rsidRPr="00D93863">
        <w:rPr>
          <w:sz w:val="22"/>
          <w:szCs w:val="22"/>
          <w:lang w:val="es-CO"/>
        </w:rPr>
        <w:t>Realizar los trámites para la legalización del contrato dentro de los cinco (5) días hábiles siguientes contados a partir del retiro de la documentación en la oficina de contratos de la Seccional Sanidad Antioquia.</w:t>
      </w:r>
    </w:p>
    <w:p w:rsidR="00383A8E" w:rsidRPr="00D93863" w:rsidRDefault="00383A8E" w:rsidP="00383A8E">
      <w:pPr>
        <w:pStyle w:val="Prrafodelista"/>
        <w:ind w:left="861"/>
        <w:rPr>
          <w:sz w:val="22"/>
          <w:szCs w:val="22"/>
          <w:lang w:val="es-CO"/>
        </w:rPr>
      </w:pPr>
    </w:p>
    <w:p w:rsidR="00383A8E" w:rsidRPr="00D93863" w:rsidRDefault="00383A8E" w:rsidP="00383A8E">
      <w:pPr>
        <w:pStyle w:val="Prrafodelista"/>
        <w:numPr>
          <w:ilvl w:val="0"/>
          <w:numId w:val="14"/>
        </w:numPr>
        <w:ind w:left="501"/>
        <w:jc w:val="both"/>
        <w:rPr>
          <w:sz w:val="22"/>
          <w:szCs w:val="22"/>
          <w:lang w:val="es-CO"/>
        </w:rPr>
      </w:pPr>
      <w:r w:rsidRPr="00D93863">
        <w:rPr>
          <w:sz w:val="22"/>
          <w:szCs w:val="22"/>
          <w:lang w:val="es-CO"/>
        </w:rPr>
        <w:t>En caso de adjudicarse en algún municipio con un contrato vigente, de atención de servicios o medicamentos sólo se dará carta de inicio al rubro correspondiente al servicio, hasta tanto se haya terminado el contrato vigente.</w:t>
      </w:r>
    </w:p>
    <w:p w:rsidR="00383A8E" w:rsidRPr="00D93863" w:rsidRDefault="00383A8E" w:rsidP="00383A8E">
      <w:pPr>
        <w:pStyle w:val="Prrafodelista"/>
        <w:ind w:left="861"/>
        <w:rPr>
          <w:sz w:val="22"/>
          <w:szCs w:val="22"/>
          <w:lang w:val="es-CO"/>
        </w:rPr>
      </w:pPr>
    </w:p>
    <w:p w:rsidR="00383A8E" w:rsidRPr="00D93863" w:rsidRDefault="00383A8E" w:rsidP="00383A8E">
      <w:pPr>
        <w:pStyle w:val="Prrafodelista"/>
        <w:numPr>
          <w:ilvl w:val="0"/>
          <w:numId w:val="14"/>
        </w:numPr>
        <w:ind w:left="501"/>
        <w:jc w:val="both"/>
        <w:rPr>
          <w:sz w:val="22"/>
          <w:szCs w:val="22"/>
          <w:lang w:val="es-CO"/>
        </w:rPr>
      </w:pPr>
      <w:r w:rsidRPr="00D93863">
        <w:rPr>
          <w:sz w:val="22"/>
          <w:szCs w:val="22"/>
          <w:lang w:val="es-CO"/>
        </w:rPr>
        <w:t xml:space="preserve">Cumplir cabalmente con sus obligaciones, frente al Sistema de Seguridad Social Integral y parafiscales (Cajas de Compensación Familiar, Sena e ICBF), por cuanto </w:t>
      </w:r>
      <w:r w:rsidRPr="00D93863">
        <w:rPr>
          <w:sz w:val="22"/>
          <w:szCs w:val="22"/>
          <w:lang w:val="es-CO"/>
        </w:rPr>
        <w:lastRenderedPageBreak/>
        <w:t>el cumplimiento de ésta obligación es requisito indispensable para la realización de cualquier pago.</w:t>
      </w:r>
    </w:p>
    <w:p w:rsidR="00383A8E" w:rsidRPr="00D93863" w:rsidRDefault="00383A8E" w:rsidP="00383A8E">
      <w:pPr>
        <w:pStyle w:val="Prrafodelista"/>
        <w:ind w:left="501"/>
        <w:jc w:val="both"/>
        <w:rPr>
          <w:sz w:val="22"/>
          <w:szCs w:val="22"/>
          <w:lang w:val="es-CO"/>
        </w:rPr>
      </w:pPr>
    </w:p>
    <w:p w:rsidR="00383A8E" w:rsidRPr="00D93863" w:rsidRDefault="00383A8E" w:rsidP="00383A8E">
      <w:pPr>
        <w:numPr>
          <w:ilvl w:val="0"/>
          <w:numId w:val="14"/>
        </w:numPr>
        <w:autoSpaceDE w:val="0"/>
        <w:autoSpaceDN w:val="0"/>
        <w:adjustRightInd w:val="0"/>
        <w:ind w:left="501"/>
        <w:jc w:val="both"/>
        <w:rPr>
          <w:sz w:val="22"/>
          <w:szCs w:val="22"/>
          <w:lang w:val="es-CO"/>
        </w:rPr>
      </w:pPr>
      <w:r w:rsidRPr="00D93863">
        <w:rPr>
          <w:sz w:val="22"/>
          <w:szCs w:val="22"/>
          <w:lang w:val="es-CO"/>
        </w:rPr>
        <w:t>Se tendrá como tarifa referencia las pactadas en el manual tarifario SOAT Vigente al momento de la prestación del servicio, sin ser estas excluyentes para la  selección del mismo.</w:t>
      </w:r>
    </w:p>
    <w:p w:rsidR="00383A8E" w:rsidRPr="00D93863" w:rsidRDefault="00383A8E" w:rsidP="00383A8E">
      <w:pPr>
        <w:pStyle w:val="Prrafodelista"/>
        <w:ind w:left="501"/>
        <w:rPr>
          <w:sz w:val="22"/>
          <w:szCs w:val="22"/>
          <w:lang w:val="es-CO"/>
        </w:rPr>
      </w:pPr>
    </w:p>
    <w:p w:rsidR="00383A8E" w:rsidRPr="00D93863" w:rsidRDefault="00383A8E" w:rsidP="00383A8E">
      <w:pPr>
        <w:numPr>
          <w:ilvl w:val="0"/>
          <w:numId w:val="14"/>
        </w:numPr>
        <w:ind w:left="501"/>
        <w:jc w:val="both"/>
        <w:rPr>
          <w:sz w:val="22"/>
          <w:szCs w:val="22"/>
          <w:lang w:val="es-CO"/>
        </w:rPr>
      </w:pPr>
      <w:r w:rsidRPr="00D93863">
        <w:rPr>
          <w:sz w:val="22"/>
          <w:szCs w:val="22"/>
          <w:lang w:val="es-CO"/>
        </w:rPr>
        <w:t>El contratista deberá realizar los procedimientos odontológicos se encuentren en el anexo IV o de lo contrario deberán ser autorizados por la Seccional Sanidad Antioquia sin que sobrepasen el 30% del monto asignado para la presente contratación; de no ser ejecutado el porcentaje destinado para las atenciones odontológicas, se hará en la prestación de servicios médicos.</w:t>
      </w:r>
    </w:p>
    <w:p w:rsidR="00383A8E" w:rsidRPr="00D93863" w:rsidRDefault="00383A8E" w:rsidP="00383A8E">
      <w:pPr>
        <w:pStyle w:val="Prrafodelista"/>
        <w:rPr>
          <w:sz w:val="22"/>
          <w:szCs w:val="22"/>
          <w:lang w:val="es-CO"/>
        </w:rPr>
      </w:pPr>
    </w:p>
    <w:p w:rsidR="00383A8E" w:rsidRPr="00D93863" w:rsidRDefault="00383A8E" w:rsidP="00383A8E">
      <w:pPr>
        <w:numPr>
          <w:ilvl w:val="0"/>
          <w:numId w:val="14"/>
        </w:numPr>
        <w:ind w:left="501"/>
        <w:jc w:val="both"/>
        <w:rPr>
          <w:sz w:val="22"/>
          <w:szCs w:val="22"/>
          <w:lang w:val="es-CO"/>
        </w:rPr>
      </w:pPr>
      <w:r w:rsidRPr="00D93863">
        <w:rPr>
          <w:sz w:val="22"/>
          <w:szCs w:val="22"/>
          <w:lang w:val="es-CO"/>
        </w:rPr>
        <w:t>El Contratista deberá sostener los precios ofrecidos durante el plazo de ejecución del  Contrato.</w:t>
      </w:r>
    </w:p>
    <w:p w:rsidR="00383A8E" w:rsidRPr="00D93863" w:rsidRDefault="00383A8E" w:rsidP="00383A8E">
      <w:pPr>
        <w:ind w:left="501"/>
        <w:jc w:val="both"/>
        <w:rPr>
          <w:sz w:val="22"/>
          <w:szCs w:val="22"/>
          <w:lang w:val="es-CO"/>
        </w:rPr>
      </w:pPr>
    </w:p>
    <w:p w:rsidR="00383A8E" w:rsidRPr="00D93863" w:rsidRDefault="00383A8E" w:rsidP="00383A8E">
      <w:pPr>
        <w:numPr>
          <w:ilvl w:val="0"/>
          <w:numId w:val="14"/>
        </w:numPr>
        <w:ind w:left="501"/>
        <w:jc w:val="both"/>
        <w:rPr>
          <w:sz w:val="22"/>
          <w:szCs w:val="22"/>
          <w:lang w:val="es-CO"/>
        </w:rPr>
      </w:pPr>
      <w:r w:rsidRPr="00D93863">
        <w:rPr>
          <w:sz w:val="22"/>
          <w:szCs w:val="22"/>
          <w:lang w:val="es-CO"/>
        </w:rPr>
        <w:t>El Contratista debe garantizar que el servicio prestado sea acorde con lo contratado con la Seccional Sanidad Antioquia.</w:t>
      </w:r>
    </w:p>
    <w:p w:rsidR="00383A8E" w:rsidRPr="00D93863" w:rsidRDefault="00383A8E" w:rsidP="00383A8E">
      <w:pPr>
        <w:ind w:left="501"/>
        <w:jc w:val="both"/>
        <w:rPr>
          <w:sz w:val="22"/>
          <w:szCs w:val="22"/>
          <w:lang w:val="es-CO"/>
        </w:rPr>
      </w:pPr>
    </w:p>
    <w:p w:rsidR="00383A8E" w:rsidRPr="00D93863" w:rsidRDefault="00383A8E" w:rsidP="00383A8E">
      <w:pPr>
        <w:numPr>
          <w:ilvl w:val="0"/>
          <w:numId w:val="14"/>
        </w:numPr>
        <w:tabs>
          <w:tab w:val="num" w:pos="360"/>
        </w:tabs>
        <w:ind w:left="501"/>
        <w:jc w:val="both"/>
        <w:rPr>
          <w:sz w:val="22"/>
          <w:szCs w:val="22"/>
          <w:lang w:val="es-CO"/>
        </w:rPr>
      </w:pPr>
      <w:r w:rsidRPr="00D93863">
        <w:rPr>
          <w:sz w:val="22"/>
          <w:szCs w:val="22"/>
          <w:lang w:val="es-CO"/>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383A8E" w:rsidRPr="00D93863" w:rsidRDefault="00383A8E" w:rsidP="00383A8E">
      <w:pPr>
        <w:tabs>
          <w:tab w:val="num" w:pos="600"/>
        </w:tabs>
        <w:ind w:left="501"/>
        <w:jc w:val="both"/>
        <w:rPr>
          <w:sz w:val="22"/>
          <w:szCs w:val="22"/>
          <w:lang w:val="es-CO"/>
        </w:rPr>
      </w:pPr>
    </w:p>
    <w:p w:rsidR="00383A8E" w:rsidRPr="00D93863" w:rsidRDefault="00383A8E" w:rsidP="00383A8E">
      <w:pPr>
        <w:numPr>
          <w:ilvl w:val="0"/>
          <w:numId w:val="14"/>
        </w:numPr>
        <w:tabs>
          <w:tab w:val="num" w:pos="360"/>
        </w:tabs>
        <w:ind w:left="501"/>
        <w:jc w:val="both"/>
        <w:rPr>
          <w:sz w:val="22"/>
          <w:szCs w:val="22"/>
          <w:lang w:val="es-CO"/>
        </w:rPr>
      </w:pPr>
      <w:r w:rsidRPr="00D93863">
        <w:rPr>
          <w:sz w:val="22"/>
          <w:szCs w:val="22"/>
          <w:lang w:val="es-CO"/>
        </w:rPr>
        <w:t>El oferente debe prestar el servicio siempre y cuando el usuario presente la constancia de verificación de derechos  debidamente diligenciada por  el señor Comandante de la Estación de Policía  del Municipio</w:t>
      </w:r>
      <w:r w:rsidRPr="00D93863">
        <w:rPr>
          <w:iCs/>
          <w:sz w:val="22"/>
          <w:szCs w:val="22"/>
          <w:lang w:val="es-CO"/>
        </w:rPr>
        <w:t xml:space="preserve"> y/o</w:t>
      </w:r>
      <w:r w:rsidRPr="00D93863">
        <w:rPr>
          <w:sz w:val="22"/>
          <w:szCs w:val="22"/>
          <w:lang w:val="es-CO"/>
        </w:rPr>
        <w:t xml:space="preserve"> quien sea designado para esta labor. La constancia debe contener, anexando fotocopia del carné Policial </w:t>
      </w:r>
      <w:proofErr w:type="spellStart"/>
      <w:r w:rsidRPr="00D93863">
        <w:rPr>
          <w:sz w:val="22"/>
          <w:szCs w:val="22"/>
          <w:lang w:val="es-CO"/>
        </w:rPr>
        <w:t>ó</w:t>
      </w:r>
      <w:proofErr w:type="spellEnd"/>
      <w:r w:rsidRPr="00D93863">
        <w:rPr>
          <w:sz w:val="22"/>
          <w:szCs w:val="22"/>
          <w:lang w:val="es-CO"/>
        </w:rPr>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383A8E" w:rsidRPr="00D93863" w:rsidRDefault="00383A8E" w:rsidP="00383A8E">
      <w:pPr>
        <w:tabs>
          <w:tab w:val="num" w:pos="600"/>
        </w:tabs>
        <w:ind w:left="501"/>
        <w:jc w:val="both"/>
        <w:rPr>
          <w:sz w:val="22"/>
          <w:szCs w:val="22"/>
          <w:lang w:val="es-CO"/>
        </w:rPr>
      </w:pPr>
    </w:p>
    <w:p w:rsidR="00383A8E" w:rsidRPr="00D93863" w:rsidRDefault="00383A8E" w:rsidP="00383A8E">
      <w:pPr>
        <w:pStyle w:val="Prrafodelista"/>
        <w:numPr>
          <w:ilvl w:val="0"/>
          <w:numId w:val="14"/>
        </w:numPr>
        <w:tabs>
          <w:tab w:val="left" w:pos="240"/>
        </w:tabs>
        <w:jc w:val="both"/>
        <w:rPr>
          <w:sz w:val="22"/>
          <w:szCs w:val="22"/>
          <w:lang w:val="es-CO"/>
        </w:rPr>
      </w:pPr>
      <w:r w:rsidRPr="00D93863">
        <w:rPr>
          <w:sz w:val="22"/>
          <w:szCs w:val="22"/>
          <w:lang w:val="es-CO"/>
        </w:rPr>
        <w:t xml:space="preserve">Reportar  los diez (10) primeros días del mes, la ejecución del contrato a la Jefatura de los Establecimientos de Sanidad Policial Nivel I DEANT, ubicada en el cuarto piso de la Clínica Regional del Valle de Aburra  Carrera 43 A № 48 C Sur – 45 Barrio Primavera del Municipio de Envigado Antioquia. Cuando el monto ejecutado del contrato  llegue al 70% se continuara reportando semanalmente, al correo electrónico </w:t>
      </w:r>
      <w:hyperlink r:id="rId8" w:history="1">
        <w:r w:rsidRPr="00D93863">
          <w:rPr>
            <w:rStyle w:val="Hipervnculo"/>
            <w:color w:val="auto"/>
            <w:sz w:val="22"/>
            <w:szCs w:val="22"/>
            <w:lang w:val="es-CO"/>
          </w:rPr>
          <w:t>meval.secsa-nivel1@policia.gov.co</w:t>
        </w:r>
      </w:hyperlink>
      <w:r w:rsidRPr="00D93863">
        <w:rPr>
          <w:sz w:val="22"/>
          <w:szCs w:val="22"/>
          <w:u w:val="single"/>
          <w:lang w:val="es-CO"/>
        </w:rPr>
        <w:t xml:space="preserve">; </w:t>
      </w:r>
      <w:hyperlink r:id="rId9" w:history="1">
        <w:r w:rsidRPr="00D93863">
          <w:rPr>
            <w:rStyle w:val="Hipervnculo"/>
            <w:color w:val="auto"/>
            <w:sz w:val="22"/>
            <w:szCs w:val="22"/>
            <w:lang w:val="es-CO"/>
          </w:rPr>
          <w:t>meval.secsa-gruse@policia.gov.co</w:t>
        </w:r>
      </w:hyperlink>
      <w:r w:rsidRPr="00D93863">
        <w:rPr>
          <w:sz w:val="22"/>
          <w:szCs w:val="22"/>
          <w:u w:val="single"/>
          <w:lang w:val="es-CO"/>
        </w:rPr>
        <w:t xml:space="preserve"> </w:t>
      </w:r>
      <w:r w:rsidRPr="00D93863">
        <w:rPr>
          <w:sz w:val="22"/>
          <w:szCs w:val="22"/>
          <w:lang w:val="es-CO"/>
        </w:rPr>
        <w:t>diligenciando el siguiente formato:</w:t>
      </w:r>
    </w:p>
    <w:p w:rsidR="00383A8E" w:rsidRPr="00D93863" w:rsidRDefault="00383A8E" w:rsidP="00383A8E">
      <w:pPr>
        <w:pStyle w:val="Prrafodelista"/>
        <w:rPr>
          <w:sz w:val="12"/>
          <w:szCs w:val="22"/>
          <w:lang w:val="es-CO"/>
        </w:rPr>
      </w:pPr>
    </w:p>
    <w:tbl>
      <w:tblPr>
        <w:tblW w:w="4992" w:type="pct"/>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6995"/>
      </w:tblGrid>
      <w:tr w:rsidR="00383A8E" w:rsidRPr="00D93863" w:rsidTr="000E6E31">
        <w:trPr>
          <w:jc w:val="center"/>
        </w:trPr>
        <w:tc>
          <w:tcPr>
            <w:tcW w:w="1131" w:type="pct"/>
          </w:tcPr>
          <w:p w:rsidR="00383A8E" w:rsidRPr="00D93863" w:rsidRDefault="00383A8E" w:rsidP="000E6E31">
            <w:pPr>
              <w:jc w:val="both"/>
              <w:rPr>
                <w:b/>
                <w:sz w:val="22"/>
                <w:szCs w:val="22"/>
                <w:lang w:val="es-CO"/>
              </w:rPr>
            </w:pPr>
            <w:r w:rsidRPr="00D93863">
              <w:rPr>
                <w:b/>
                <w:sz w:val="22"/>
                <w:szCs w:val="22"/>
                <w:lang w:val="es-CO"/>
              </w:rPr>
              <w:t>Contratista:</w:t>
            </w:r>
          </w:p>
        </w:tc>
        <w:tc>
          <w:tcPr>
            <w:tcW w:w="3869" w:type="pct"/>
          </w:tcPr>
          <w:p w:rsidR="00383A8E" w:rsidRPr="00D93863" w:rsidRDefault="00383A8E" w:rsidP="000E6E31">
            <w:pPr>
              <w:ind w:left="-7"/>
              <w:jc w:val="both"/>
              <w:rPr>
                <w:sz w:val="22"/>
                <w:szCs w:val="22"/>
                <w:lang w:val="es-CO"/>
              </w:rPr>
            </w:pPr>
            <w:r w:rsidRPr="00D93863">
              <w:rPr>
                <w:sz w:val="22"/>
                <w:szCs w:val="22"/>
                <w:lang w:val="es-CO"/>
              </w:rPr>
              <w:t>Nombre o Razón Social</w:t>
            </w:r>
          </w:p>
        </w:tc>
      </w:tr>
      <w:tr w:rsidR="00383A8E" w:rsidRPr="00D93863" w:rsidTr="000E6E31">
        <w:trPr>
          <w:jc w:val="center"/>
        </w:trPr>
        <w:tc>
          <w:tcPr>
            <w:tcW w:w="1131" w:type="pct"/>
          </w:tcPr>
          <w:p w:rsidR="00383A8E" w:rsidRPr="00D93863" w:rsidRDefault="00383A8E" w:rsidP="000E6E31">
            <w:pPr>
              <w:jc w:val="both"/>
              <w:rPr>
                <w:b/>
                <w:sz w:val="22"/>
                <w:szCs w:val="22"/>
                <w:lang w:val="es-CO"/>
              </w:rPr>
            </w:pPr>
            <w:r w:rsidRPr="00D93863">
              <w:rPr>
                <w:b/>
                <w:sz w:val="22"/>
                <w:szCs w:val="22"/>
                <w:lang w:val="es-CO"/>
              </w:rPr>
              <w:t>№ del Contrato</w:t>
            </w:r>
          </w:p>
        </w:tc>
        <w:tc>
          <w:tcPr>
            <w:tcW w:w="3869" w:type="pct"/>
          </w:tcPr>
          <w:p w:rsidR="00383A8E" w:rsidRPr="00D93863" w:rsidRDefault="00383A8E" w:rsidP="000E6E31">
            <w:pPr>
              <w:ind w:left="-7"/>
              <w:jc w:val="both"/>
              <w:rPr>
                <w:sz w:val="22"/>
                <w:szCs w:val="22"/>
                <w:lang w:val="es-CO"/>
              </w:rPr>
            </w:pPr>
            <w:r w:rsidRPr="00D93863">
              <w:rPr>
                <w:sz w:val="22"/>
                <w:szCs w:val="22"/>
                <w:lang w:val="es-CO"/>
              </w:rPr>
              <w:t>Numero Asignado por Contratación</w:t>
            </w:r>
          </w:p>
        </w:tc>
      </w:tr>
      <w:tr w:rsidR="00383A8E" w:rsidRPr="00D93863" w:rsidTr="000E6E31">
        <w:trPr>
          <w:jc w:val="center"/>
        </w:trPr>
        <w:tc>
          <w:tcPr>
            <w:tcW w:w="1131" w:type="pct"/>
          </w:tcPr>
          <w:p w:rsidR="00383A8E" w:rsidRPr="00D93863" w:rsidRDefault="00383A8E" w:rsidP="000E6E31">
            <w:pPr>
              <w:jc w:val="both"/>
              <w:rPr>
                <w:b/>
                <w:sz w:val="22"/>
                <w:szCs w:val="22"/>
                <w:lang w:val="es-CO"/>
              </w:rPr>
            </w:pPr>
            <w:r w:rsidRPr="00D93863">
              <w:rPr>
                <w:b/>
                <w:sz w:val="22"/>
                <w:szCs w:val="22"/>
                <w:lang w:val="es-CO"/>
              </w:rPr>
              <w:t>Valor del Contrato</w:t>
            </w:r>
          </w:p>
        </w:tc>
        <w:tc>
          <w:tcPr>
            <w:tcW w:w="3869" w:type="pct"/>
          </w:tcPr>
          <w:p w:rsidR="00383A8E" w:rsidRPr="00D93863" w:rsidRDefault="00383A8E" w:rsidP="000E6E31">
            <w:pPr>
              <w:ind w:left="-7"/>
              <w:jc w:val="both"/>
              <w:rPr>
                <w:sz w:val="22"/>
                <w:szCs w:val="22"/>
                <w:lang w:val="es-CO"/>
              </w:rPr>
            </w:pPr>
            <w:r w:rsidRPr="00D93863">
              <w:rPr>
                <w:sz w:val="22"/>
                <w:szCs w:val="22"/>
                <w:lang w:val="es-CO"/>
              </w:rPr>
              <w:t>Valor Asignado incluye adiciones</w:t>
            </w:r>
          </w:p>
        </w:tc>
      </w:tr>
      <w:tr w:rsidR="00383A8E" w:rsidRPr="00D93863" w:rsidTr="000E6E31">
        <w:trPr>
          <w:jc w:val="center"/>
        </w:trPr>
        <w:tc>
          <w:tcPr>
            <w:tcW w:w="1131" w:type="pct"/>
          </w:tcPr>
          <w:p w:rsidR="00383A8E" w:rsidRPr="00D93863" w:rsidRDefault="00383A8E" w:rsidP="000E6E31">
            <w:pPr>
              <w:jc w:val="both"/>
              <w:rPr>
                <w:b/>
                <w:sz w:val="22"/>
                <w:szCs w:val="22"/>
                <w:lang w:val="es-CO"/>
              </w:rPr>
            </w:pPr>
            <w:r w:rsidRPr="00D93863">
              <w:rPr>
                <w:b/>
                <w:sz w:val="22"/>
                <w:szCs w:val="22"/>
                <w:lang w:val="es-CO"/>
              </w:rPr>
              <w:t>Fecha del reporte</w:t>
            </w:r>
          </w:p>
        </w:tc>
        <w:tc>
          <w:tcPr>
            <w:tcW w:w="3869" w:type="pct"/>
          </w:tcPr>
          <w:p w:rsidR="00383A8E" w:rsidRPr="00D93863" w:rsidRDefault="00383A8E" w:rsidP="000E6E31">
            <w:pPr>
              <w:ind w:left="-7"/>
              <w:jc w:val="both"/>
              <w:rPr>
                <w:sz w:val="22"/>
                <w:szCs w:val="22"/>
                <w:lang w:val="es-CO"/>
              </w:rPr>
            </w:pPr>
            <w:r w:rsidRPr="00D93863">
              <w:rPr>
                <w:sz w:val="22"/>
                <w:szCs w:val="22"/>
                <w:lang w:val="es-CO"/>
              </w:rPr>
              <w:t>Fecha en que se hace el corte (</w:t>
            </w:r>
            <w:proofErr w:type="spellStart"/>
            <w:r w:rsidRPr="00D93863">
              <w:rPr>
                <w:sz w:val="22"/>
                <w:szCs w:val="22"/>
                <w:lang w:val="es-CO"/>
              </w:rPr>
              <w:t>dd</w:t>
            </w:r>
            <w:proofErr w:type="spellEnd"/>
            <w:r w:rsidRPr="00D93863">
              <w:rPr>
                <w:sz w:val="22"/>
                <w:szCs w:val="22"/>
                <w:lang w:val="es-CO"/>
              </w:rPr>
              <w:t>/mm/</w:t>
            </w:r>
            <w:proofErr w:type="spellStart"/>
            <w:r w:rsidRPr="00D93863">
              <w:rPr>
                <w:sz w:val="22"/>
                <w:szCs w:val="22"/>
                <w:lang w:val="es-CO"/>
              </w:rPr>
              <w:t>aaaa</w:t>
            </w:r>
            <w:proofErr w:type="spellEnd"/>
            <w:r w:rsidRPr="00D93863">
              <w:rPr>
                <w:sz w:val="22"/>
                <w:szCs w:val="22"/>
                <w:lang w:val="es-CO"/>
              </w:rPr>
              <w:t>)</w:t>
            </w:r>
          </w:p>
        </w:tc>
      </w:tr>
      <w:tr w:rsidR="00383A8E" w:rsidRPr="00D93863" w:rsidTr="000E6E31">
        <w:trPr>
          <w:jc w:val="center"/>
        </w:trPr>
        <w:tc>
          <w:tcPr>
            <w:tcW w:w="1131" w:type="pct"/>
          </w:tcPr>
          <w:p w:rsidR="00383A8E" w:rsidRPr="00D93863" w:rsidRDefault="00383A8E" w:rsidP="000E6E31">
            <w:pPr>
              <w:jc w:val="both"/>
              <w:rPr>
                <w:b/>
                <w:sz w:val="22"/>
                <w:szCs w:val="22"/>
                <w:lang w:val="es-CO"/>
              </w:rPr>
            </w:pPr>
            <w:r w:rsidRPr="00D93863">
              <w:rPr>
                <w:b/>
                <w:sz w:val="22"/>
                <w:szCs w:val="22"/>
                <w:lang w:val="es-CO"/>
              </w:rPr>
              <w:t>Valor ejecutado</w:t>
            </w:r>
          </w:p>
        </w:tc>
        <w:tc>
          <w:tcPr>
            <w:tcW w:w="3869" w:type="pct"/>
          </w:tcPr>
          <w:p w:rsidR="00383A8E" w:rsidRPr="00D93863" w:rsidRDefault="00383A8E" w:rsidP="000E6E31">
            <w:pPr>
              <w:ind w:left="-7"/>
              <w:jc w:val="both"/>
              <w:rPr>
                <w:sz w:val="22"/>
                <w:szCs w:val="22"/>
                <w:lang w:val="es-CO"/>
              </w:rPr>
            </w:pPr>
            <w:r w:rsidRPr="00D93863">
              <w:rPr>
                <w:sz w:val="22"/>
                <w:szCs w:val="22"/>
                <w:lang w:val="es-CO"/>
              </w:rPr>
              <w:t>Valor de las actividades que ya se han realizado a la fecha del corte.</w:t>
            </w:r>
          </w:p>
        </w:tc>
      </w:tr>
      <w:tr w:rsidR="00383A8E" w:rsidRPr="00D93863" w:rsidTr="000E6E31">
        <w:trPr>
          <w:jc w:val="center"/>
        </w:trPr>
        <w:tc>
          <w:tcPr>
            <w:tcW w:w="1131" w:type="pct"/>
          </w:tcPr>
          <w:p w:rsidR="00383A8E" w:rsidRPr="00D93863" w:rsidRDefault="00383A8E" w:rsidP="000E6E31">
            <w:pPr>
              <w:jc w:val="both"/>
              <w:rPr>
                <w:b/>
                <w:sz w:val="22"/>
                <w:szCs w:val="22"/>
                <w:lang w:val="es-CO"/>
              </w:rPr>
            </w:pPr>
            <w:r w:rsidRPr="00D93863">
              <w:rPr>
                <w:b/>
                <w:sz w:val="22"/>
                <w:szCs w:val="22"/>
                <w:lang w:val="es-CO"/>
              </w:rPr>
              <w:t>Valor Programado</w:t>
            </w:r>
          </w:p>
        </w:tc>
        <w:tc>
          <w:tcPr>
            <w:tcW w:w="3869" w:type="pct"/>
          </w:tcPr>
          <w:p w:rsidR="00383A8E" w:rsidRPr="00D93863" w:rsidRDefault="00383A8E" w:rsidP="000E6E31">
            <w:pPr>
              <w:ind w:left="-7"/>
              <w:jc w:val="both"/>
              <w:rPr>
                <w:sz w:val="22"/>
                <w:szCs w:val="22"/>
                <w:lang w:val="es-CO"/>
              </w:rPr>
            </w:pPr>
            <w:r w:rsidRPr="00D93863">
              <w:rPr>
                <w:sz w:val="22"/>
                <w:szCs w:val="22"/>
                <w:lang w:val="es-CO"/>
              </w:rPr>
              <w:t>Valor de remisiones que han recibido pero no se han atendido a la fecha del corte</w:t>
            </w:r>
          </w:p>
        </w:tc>
      </w:tr>
      <w:tr w:rsidR="00383A8E" w:rsidRPr="00D93863" w:rsidTr="000E6E31">
        <w:trPr>
          <w:jc w:val="center"/>
        </w:trPr>
        <w:tc>
          <w:tcPr>
            <w:tcW w:w="1131" w:type="pct"/>
          </w:tcPr>
          <w:p w:rsidR="00383A8E" w:rsidRPr="00D93863" w:rsidRDefault="00383A8E" w:rsidP="000E6E31">
            <w:pPr>
              <w:jc w:val="both"/>
              <w:rPr>
                <w:b/>
                <w:sz w:val="22"/>
                <w:szCs w:val="22"/>
                <w:lang w:val="es-CO"/>
              </w:rPr>
            </w:pPr>
            <w:r w:rsidRPr="00D93863">
              <w:rPr>
                <w:b/>
                <w:sz w:val="22"/>
                <w:szCs w:val="22"/>
                <w:lang w:val="es-CO"/>
              </w:rPr>
              <w:t>Saldo</w:t>
            </w:r>
          </w:p>
        </w:tc>
        <w:tc>
          <w:tcPr>
            <w:tcW w:w="3869" w:type="pct"/>
          </w:tcPr>
          <w:p w:rsidR="00383A8E" w:rsidRPr="00D93863" w:rsidRDefault="00383A8E" w:rsidP="000E6E31">
            <w:pPr>
              <w:ind w:left="-7"/>
              <w:jc w:val="both"/>
              <w:rPr>
                <w:sz w:val="22"/>
                <w:szCs w:val="22"/>
                <w:lang w:val="es-CO"/>
              </w:rPr>
            </w:pPr>
            <w:r w:rsidRPr="00D93863">
              <w:rPr>
                <w:sz w:val="22"/>
                <w:szCs w:val="22"/>
                <w:lang w:val="es-CO"/>
              </w:rPr>
              <w:t>Valor total del contrato menos (valor ejecutado más valor programado)</w:t>
            </w:r>
          </w:p>
        </w:tc>
      </w:tr>
    </w:tbl>
    <w:p w:rsidR="00383A8E" w:rsidRPr="00D93863" w:rsidRDefault="00383A8E" w:rsidP="00383A8E">
      <w:pPr>
        <w:ind w:left="360"/>
        <w:jc w:val="both"/>
        <w:rPr>
          <w:sz w:val="22"/>
          <w:szCs w:val="22"/>
          <w:lang w:val="es-CO"/>
        </w:rPr>
      </w:pPr>
    </w:p>
    <w:p w:rsidR="00383A8E" w:rsidRPr="00D93863" w:rsidRDefault="00383A8E" w:rsidP="00383A8E">
      <w:pPr>
        <w:ind w:left="360"/>
        <w:jc w:val="both"/>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Presentar la factura de servicios prestados de acuerdo con lo convenido en el contrato, los primeros 10 días de cada mes, en el cuarto piso de la Clínica Regional del Valle de Aburra  Carrera 43 A № 48 C Sur – 45 Barrio Primavera del Municipio de Envigado en ventanilla para su respectiva radicación y previa expedición de recibido a satisfacción (Ras) por el supervisor o Coordinador del contrato.</w:t>
      </w:r>
    </w:p>
    <w:p w:rsidR="00383A8E" w:rsidRPr="00D93863" w:rsidRDefault="00383A8E" w:rsidP="00383A8E">
      <w:pPr>
        <w:ind w:left="546"/>
        <w:jc w:val="both"/>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Seccional Sanidad Antioquia.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383A8E" w:rsidRPr="00D93863" w:rsidRDefault="00383A8E" w:rsidP="00383A8E">
      <w:pPr>
        <w:ind w:left="546"/>
        <w:jc w:val="both"/>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 xml:space="preserve">Notificar el ingreso por el servicio de urgencias a la institución contratada, de cualquier paciente perteneciente al subsistema de salud de la Policía Nacional a la oficina de referencia y contra referencia de la Seccional Sanidad Antioquia; dentro de las primera 24 horas posteriores a su ingreso, deberá ser comentado con la Central de Referencia de la Seccional Sanidad Antioquia, Teléfono 3396781 - 3396526 – 3396523 - 3396649, o al servicio de Urgencias de la Clínica Regional Valle de Aburra a los siguientes teléfonos: 3396645 – 3396782, correo </w:t>
      </w:r>
      <w:hyperlink r:id="rId10" w:history="1">
        <w:r w:rsidRPr="00D93863">
          <w:rPr>
            <w:rStyle w:val="Hipervnculo"/>
            <w:color w:val="auto"/>
            <w:sz w:val="22"/>
            <w:szCs w:val="22"/>
            <w:lang w:val="es-CO"/>
          </w:rPr>
          <w:t>meval.secsa-aut@policia.gov.co</w:t>
        </w:r>
      </w:hyperlink>
      <w:r w:rsidRPr="00D93863">
        <w:rPr>
          <w:sz w:val="22"/>
          <w:szCs w:val="22"/>
          <w:lang w:val="es-CO"/>
        </w:rPr>
        <w:t xml:space="preserve"> y solicitar la autorización; con el fin de realizar la respectiva aprobación del servicio o regulación del paciente a la Clínica de la Policía Regional Valle de Aburra.</w:t>
      </w:r>
    </w:p>
    <w:p w:rsidR="00383A8E" w:rsidRPr="00D93863" w:rsidRDefault="00383A8E" w:rsidP="00383A8E">
      <w:pPr>
        <w:ind w:left="546"/>
        <w:jc w:val="both"/>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rsidR="00383A8E" w:rsidRPr="00D93863" w:rsidRDefault="00383A8E" w:rsidP="00383A8E">
      <w:pPr>
        <w:ind w:left="546"/>
        <w:jc w:val="both"/>
        <w:rPr>
          <w:sz w:val="22"/>
          <w:szCs w:val="22"/>
          <w:lang w:val="es-CO"/>
        </w:rPr>
      </w:pPr>
    </w:p>
    <w:p w:rsidR="00383A8E" w:rsidRPr="00D93863" w:rsidRDefault="00383A8E" w:rsidP="00383A8E">
      <w:pPr>
        <w:numPr>
          <w:ilvl w:val="0"/>
          <w:numId w:val="14"/>
        </w:numPr>
        <w:tabs>
          <w:tab w:val="num" w:pos="360"/>
        </w:tabs>
        <w:jc w:val="both"/>
        <w:rPr>
          <w:sz w:val="22"/>
          <w:szCs w:val="22"/>
          <w:lang w:val="es-CO"/>
        </w:rPr>
      </w:pPr>
      <w:r w:rsidRPr="00D93863">
        <w:rPr>
          <w:sz w:val="22"/>
          <w:szCs w:val="22"/>
          <w:lang w:val="es-CO"/>
        </w:rPr>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383A8E" w:rsidRPr="00D93863" w:rsidRDefault="00383A8E" w:rsidP="00383A8E">
      <w:pPr>
        <w:tabs>
          <w:tab w:val="num" w:pos="600"/>
        </w:tabs>
        <w:ind w:left="546"/>
        <w:jc w:val="both"/>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 xml:space="preserve">Cuando un paciente se encuentre hospitalizado en la entidad contratada y su estado de salud requiera continuar su recuperación en una institución de nivel de complejidad superior, deberá ser comentado a la oficina de Central de Referencia de la Seccional Sanidad Antioquia, Teléfono 3396781 - 3396526 – 3396523 - 3396649 o al servicio de Urgencias de la Clínica Regional Valle de Aburra a los siguientes teléfonos: 3396645 – 3396782, correo </w:t>
      </w:r>
      <w:hyperlink r:id="rId11" w:history="1">
        <w:r w:rsidRPr="00D93863">
          <w:rPr>
            <w:rStyle w:val="Hipervnculo"/>
            <w:color w:val="auto"/>
            <w:sz w:val="22"/>
            <w:szCs w:val="22"/>
            <w:lang w:val="es-CO"/>
          </w:rPr>
          <w:t>meval.secsa-aut@policia.gov.co</w:t>
        </w:r>
      </w:hyperlink>
      <w:r w:rsidRPr="00D93863">
        <w:rPr>
          <w:sz w:val="22"/>
          <w:szCs w:val="22"/>
          <w:lang w:val="es-CO"/>
        </w:rPr>
        <w:t xml:space="preserve"> con el fin de coordinar el traslado del mismo, a la Clínica de la Policía Regional Valle de Aburra o al nivel que el paciente requiera y/o solicitar la autorización; con el fin de realizar la respectiva aprobación.</w:t>
      </w:r>
    </w:p>
    <w:p w:rsidR="00383A8E" w:rsidRPr="00D93863" w:rsidRDefault="00383A8E" w:rsidP="00383A8E">
      <w:pPr>
        <w:pStyle w:val="Prrafodelista"/>
        <w:rPr>
          <w:sz w:val="22"/>
          <w:szCs w:val="22"/>
          <w:lang w:val="es-CO"/>
        </w:rPr>
      </w:pPr>
    </w:p>
    <w:p w:rsidR="00383A8E" w:rsidRPr="00D93863" w:rsidRDefault="00383A8E" w:rsidP="00383A8E">
      <w:pPr>
        <w:numPr>
          <w:ilvl w:val="0"/>
          <w:numId w:val="14"/>
        </w:numPr>
        <w:tabs>
          <w:tab w:val="num" w:pos="360"/>
        </w:tabs>
        <w:jc w:val="both"/>
        <w:rPr>
          <w:sz w:val="22"/>
          <w:szCs w:val="22"/>
          <w:lang w:val="es-CO"/>
        </w:rPr>
      </w:pPr>
      <w:r w:rsidRPr="00D93863">
        <w:rPr>
          <w:sz w:val="22"/>
          <w:szCs w:val="22"/>
          <w:lang w:val="es-CO"/>
        </w:rPr>
        <w:t xml:space="preserve">Cuando el contratista no pueda prestar el servicio al afiliado por la  patología que presenta  ò  remitirlo a la Clínica Regional del Valle de Aburra,  deberá ubicarlo en otra institución donde se le pueda prestar la atención necesaria, además deberá  informar </w:t>
      </w:r>
      <w:r w:rsidRPr="00D93863">
        <w:rPr>
          <w:sz w:val="22"/>
          <w:szCs w:val="22"/>
          <w:lang w:val="es-CO"/>
        </w:rPr>
        <w:lastRenderedPageBreak/>
        <w:t>a la Oficina de Referencia y Contra referencia de La Seccional Sanidad Antioquia, sobre la eventualidad surgida, para efectos de la autorización pertinente.</w:t>
      </w:r>
    </w:p>
    <w:p w:rsidR="00383A8E" w:rsidRPr="00D93863" w:rsidRDefault="00383A8E" w:rsidP="00383A8E">
      <w:pPr>
        <w:tabs>
          <w:tab w:val="num" w:pos="600"/>
        </w:tabs>
        <w:ind w:left="546"/>
        <w:jc w:val="both"/>
        <w:rPr>
          <w:sz w:val="22"/>
          <w:szCs w:val="22"/>
          <w:lang w:val="es-CO"/>
        </w:rPr>
      </w:pPr>
    </w:p>
    <w:p w:rsidR="00383A8E" w:rsidRPr="00D93863" w:rsidRDefault="00383A8E" w:rsidP="00383A8E">
      <w:pPr>
        <w:numPr>
          <w:ilvl w:val="0"/>
          <w:numId w:val="14"/>
        </w:numPr>
        <w:tabs>
          <w:tab w:val="num" w:pos="360"/>
          <w:tab w:val="num" w:pos="709"/>
        </w:tabs>
        <w:jc w:val="both"/>
        <w:rPr>
          <w:sz w:val="22"/>
          <w:szCs w:val="22"/>
          <w:lang w:val="es-CO"/>
        </w:rPr>
      </w:pPr>
      <w:r w:rsidRPr="00D93863">
        <w:rPr>
          <w:sz w:val="22"/>
          <w:szCs w:val="22"/>
          <w:lang w:val="es-CO"/>
        </w:rPr>
        <w:t xml:space="preserve">Deberá garantizar la continuidad en la prestación de los servicios de salud contratados, cuando en forma transitoria no pueda prestar dichos servicios en su propia red, sin que esto ocasione en forma </w:t>
      </w:r>
      <w:proofErr w:type="gramStart"/>
      <w:r w:rsidRPr="00D93863">
        <w:rPr>
          <w:sz w:val="22"/>
          <w:szCs w:val="22"/>
          <w:lang w:val="es-CO"/>
        </w:rPr>
        <w:t>alguna</w:t>
      </w:r>
      <w:proofErr w:type="gramEnd"/>
      <w:r w:rsidRPr="00D93863">
        <w:rPr>
          <w:sz w:val="22"/>
          <w:szCs w:val="22"/>
          <w:lang w:val="es-CO"/>
        </w:rPr>
        <w:t xml:space="preserve"> cambio en las tarifas pactadas, evitando así afectar el nivel de accesibilidad a los servicios por parte de los usuarios. Deberá informar de forma escrita a la Jefatura de Establecimientos de Sanidad Policial Nivel I de la Seccional Sanidad Antioquia sobre la eventualidad surgida.</w:t>
      </w:r>
    </w:p>
    <w:p w:rsidR="00383A8E" w:rsidRPr="00D93863" w:rsidRDefault="00383A8E" w:rsidP="00383A8E">
      <w:pPr>
        <w:tabs>
          <w:tab w:val="num" w:pos="600"/>
        </w:tabs>
        <w:ind w:left="546"/>
        <w:jc w:val="both"/>
        <w:rPr>
          <w:sz w:val="22"/>
          <w:szCs w:val="22"/>
          <w:lang w:val="es-CO"/>
        </w:rPr>
      </w:pPr>
    </w:p>
    <w:p w:rsidR="00383A8E" w:rsidRPr="00D93863" w:rsidRDefault="00383A8E" w:rsidP="00383A8E">
      <w:pPr>
        <w:pStyle w:val="Prrafodelista"/>
        <w:numPr>
          <w:ilvl w:val="0"/>
          <w:numId w:val="14"/>
        </w:numPr>
        <w:tabs>
          <w:tab w:val="left" w:pos="240"/>
        </w:tabs>
        <w:jc w:val="both"/>
        <w:rPr>
          <w:sz w:val="22"/>
          <w:szCs w:val="22"/>
          <w:lang w:val="es-CO"/>
        </w:rPr>
      </w:pPr>
      <w:r w:rsidRPr="00D93863">
        <w:rPr>
          <w:bCs/>
          <w:sz w:val="22"/>
          <w:szCs w:val="22"/>
          <w:lang w:val="es-CO"/>
        </w:rPr>
        <w:t>El contratista se compromete a permitir al Auditor Médico de la Seccional  Sanidad Antioquia, el acceso directo a la información relacionada con el estado de salud del paciente y la prestación de los servicios de salud, asimismo, permitirle el acceso a todos los demás documentos que requiera, de acuerdo con la ley, permitiendo así realizar</w:t>
      </w:r>
      <w:r w:rsidRPr="00D93863">
        <w:rPr>
          <w:sz w:val="22"/>
          <w:szCs w:val="22"/>
          <w:lang w:val="es-CO"/>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383A8E" w:rsidRPr="00D93863" w:rsidRDefault="00383A8E" w:rsidP="00383A8E">
      <w:pPr>
        <w:pStyle w:val="Prrafodelista"/>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383A8E" w:rsidRPr="00D93863" w:rsidRDefault="00383A8E" w:rsidP="00383A8E">
      <w:pPr>
        <w:pStyle w:val="Prrafodelista"/>
        <w:rPr>
          <w:sz w:val="22"/>
          <w:szCs w:val="22"/>
          <w:lang w:val="es-CO"/>
        </w:rPr>
      </w:pPr>
    </w:p>
    <w:p w:rsidR="00383A8E" w:rsidRPr="00D93863" w:rsidRDefault="00383A8E" w:rsidP="00383A8E">
      <w:pPr>
        <w:pStyle w:val="Prrafodelista"/>
        <w:numPr>
          <w:ilvl w:val="0"/>
          <w:numId w:val="14"/>
        </w:numPr>
        <w:jc w:val="both"/>
        <w:rPr>
          <w:sz w:val="22"/>
          <w:szCs w:val="22"/>
          <w:lang w:val="es-CO"/>
        </w:rPr>
      </w:pPr>
      <w:r w:rsidRPr="00D93863">
        <w:rPr>
          <w:sz w:val="22"/>
          <w:szCs w:val="22"/>
          <w:lang w:val="es-CO"/>
        </w:rPr>
        <w:t>La facturación de URGENCIAS Y HOSPITALIZACION se debe presentar por cada una de las atenciones, no se permiten facturas globales de multiusuario, se debe presentar una a una con número de factura aprobado por la DIAN ya que cada atención constituye un título valor independiente.</w:t>
      </w:r>
    </w:p>
    <w:p w:rsidR="00383A8E" w:rsidRPr="00D93863" w:rsidRDefault="00383A8E" w:rsidP="00383A8E">
      <w:pPr>
        <w:tabs>
          <w:tab w:val="num" w:pos="600"/>
        </w:tabs>
        <w:ind w:left="486"/>
        <w:jc w:val="both"/>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Presentar la facturación correspondiente al mes causado dentro de los primeros diez  (10) días del mes siguiente,  en la Oficina de Central de Cuentas de la Seccional Sanidad Antioquia ubicada en el cuarto piso de la Clínica Regional del Valle de Aburra, Carrera 43 A № 48 C  Sur – 45 Barrio Primavera del Municipio de Envigado - Antioquia,  en el horario 07:00 a 11:00 y 14:00 a 16:00 horas con el fin de garantizar el pago de dicha factura en el mes siguiente de presentada, acompañada de la  siguiente información:</w:t>
      </w:r>
    </w:p>
    <w:p w:rsidR="00383A8E" w:rsidRPr="00D93863" w:rsidRDefault="00383A8E" w:rsidP="00383A8E">
      <w:pPr>
        <w:tabs>
          <w:tab w:val="num" w:pos="1080"/>
          <w:tab w:val="num" w:pos="1620"/>
        </w:tabs>
        <w:ind w:left="486"/>
        <w:jc w:val="both"/>
        <w:rPr>
          <w:b/>
          <w:sz w:val="22"/>
          <w:szCs w:val="22"/>
          <w:lang w:val="es-CO"/>
        </w:rPr>
      </w:pPr>
    </w:p>
    <w:p w:rsidR="00383A8E" w:rsidRPr="00D93863" w:rsidRDefault="00383A8E" w:rsidP="00383A8E">
      <w:pPr>
        <w:tabs>
          <w:tab w:val="num" w:pos="1080"/>
          <w:tab w:val="num" w:pos="1620"/>
        </w:tabs>
        <w:ind w:left="486"/>
        <w:jc w:val="both"/>
        <w:rPr>
          <w:b/>
          <w:sz w:val="22"/>
          <w:szCs w:val="22"/>
          <w:lang w:val="es-CO"/>
        </w:rPr>
      </w:pPr>
      <w:r w:rsidRPr="00D93863">
        <w:rPr>
          <w:b/>
          <w:sz w:val="22"/>
          <w:szCs w:val="22"/>
          <w:lang w:val="es-CO"/>
        </w:rPr>
        <w:t>INDICAR EL NÚMERO DEL CONTRATO AL CUAL SE LE ESTÁN CARGANDO LAS FACTURAS, CON EL FIN DE LLEVAR UN CONTROL DE SALDOS PARA AMBAS PARTES.</w:t>
      </w:r>
    </w:p>
    <w:p w:rsidR="00383A8E" w:rsidRPr="00D93863" w:rsidRDefault="00383A8E" w:rsidP="00383A8E">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Fecha de prestación del servicio</w:t>
      </w:r>
    </w:p>
    <w:p w:rsidR="00383A8E" w:rsidRPr="00D93863" w:rsidRDefault="00383A8E" w:rsidP="00383A8E">
      <w:pPr>
        <w:numPr>
          <w:ilvl w:val="0"/>
          <w:numId w:val="15"/>
        </w:numPr>
        <w:tabs>
          <w:tab w:val="clear" w:pos="1440"/>
          <w:tab w:val="left" w:pos="990"/>
          <w:tab w:val="num" w:pos="1620"/>
        </w:tabs>
        <w:ind w:left="1116"/>
        <w:jc w:val="both"/>
        <w:rPr>
          <w:sz w:val="22"/>
          <w:szCs w:val="22"/>
          <w:lang w:val="es-CO"/>
        </w:rPr>
      </w:pPr>
      <w:r w:rsidRPr="00D93863">
        <w:rPr>
          <w:sz w:val="22"/>
          <w:szCs w:val="22"/>
          <w:lang w:val="es-CO"/>
        </w:rPr>
        <w:t>Relación de pacientes atendidos con número de documento de identificación y procedimientos realizados de acuerdo al objeto de los términos de referencia (Registros Individuales de Procedimientos en Salud - RIPS)</w:t>
      </w:r>
    </w:p>
    <w:p w:rsidR="00383A8E" w:rsidRPr="00D93863" w:rsidRDefault="00383A8E" w:rsidP="00383A8E">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Factura que cumpla con los requisitos legales vigentes</w:t>
      </w:r>
    </w:p>
    <w:p w:rsidR="00383A8E" w:rsidRPr="00D93863" w:rsidRDefault="00383A8E" w:rsidP="00383A8E">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Anexar la epicrisis de la atención.</w:t>
      </w:r>
    </w:p>
    <w:p w:rsidR="00383A8E" w:rsidRPr="00D93863" w:rsidRDefault="00383A8E" w:rsidP="00383A8E">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Indicar en la misma el Número del contrato contra el cual se facturan los servicios.</w:t>
      </w:r>
    </w:p>
    <w:p w:rsidR="00383A8E" w:rsidRPr="00D93863" w:rsidRDefault="00383A8E" w:rsidP="00383A8E">
      <w:pPr>
        <w:tabs>
          <w:tab w:val="num" w:pos="1620"/>
        </w:tabs>
        <w:ind w:left="756"/>
        <w:jc w:val="both"/>
        <w:rPr>
          <w:sz w:val="22"/>
          <w:szCs w:val="22"/>
          <w:lang w:val="es-CO"/>
        </w:rPr>
      </w:pPr>
    </w:p>
    <w:p w:rsidR="00383A8E" w:rsidRPr="00D93863" w:rsidRDefault="00383A8E" w:rsidP="00383A8E">
      <w:pPr>
        <w:tabs>
          <w:tab w:val="num" w:pos="1620"/>
        </w:tabs>
        <w:ind w:left="756"/>
        <w:jc w:val="both"/>
        <w:rPr>
          <w:sz w:val="22"/>
          <w:szCs w:val="22"/>
          <w:lang w:val="es-CO"/>
        </w:rPr>
      </w:pPr>
    </w:p>
    <w:p w:rsidR="00383A8E" w:rsidRPr="00D93863" w:rsidRDefault="00383A8E" w:rsidP="00383A8E">
      <w:pPr>
        <w:tabs>
          <w:tab w:val="num" w:pos="1620"/>
        </w:tabs>
        <w:ind w:left="756"/>
        <w:jc w:val="both"/>
        <w:rPr>
          <w:sz w:val="22"/>
          <w:szCs w:val="22"/>
          <w:lang w:val="es-CO"/>
        </w:rPr>
      </w:pPr>
    </w:p>
    <w:p w:rsidR="00383A8E" w:rsidRPr="00D93863" w:rsidRDefault="00383A8E" w:rsidP="00383A8E">
      <w:pPr>
        <w:tabs>
          <w:tab w:val="num" w:pos="1620"/>
        </w:tabs>
        <w:ind w:left="756"/>
        <w:jc w:val="both"/>
        <w:rPr>
          <w:sz w:val="22"/>
          <w:szCs w:val="22"/>
          <w:lang w:val="es-CO"/>
        </w:rPr>
      </w:pPr>
    </w:p>
    <w:p w:rsidR="00383A8E" w:rsidRPr="00D93863" w:rsidRDefault="00383A8E" w:rsidP="00383A8E">
      <w:pPr>
        <w:numPr>
          <w:ilvl w:val="0"/>
          <w:numId w:val="14"/>
        </w:numPr>
        <w:ind w:left="486"/>
        <w:jc w:val="both"/>
        <w:rPr>
          <w:sz w:val="22"/>
          <w:szCs w:val="22"/>
          <w:lang w:val="es-CO"/>
        </w:rPr>
      </w:pPr>
      <w:r w:rsidRPr="00D93863">
        <w:rPr>
          <w:sz w:val="22"/>
          <w:szCs w:val="22"/>
          <w:lang w:val="es-CO"/>
        </w:rPr>
        <w:t>Brindar en la prestación de los servicios oportunidad, integridad, eficiencia y excelente calidad científica.</w:t>
      </w:r>
    </w:p>
    <w:p w:rsidR="00383A8E" w:rsidRPr="00D93863" w:rsidRDefault="00383A8E" w:rsidP="00383A8E">
      <w:pPr>
        <w:ind w:left="486"/>
        <w:jc w:val="both"/>
        <w:rPr>
          <w:sz w:val="22"/>
          <w:szCs w:val="22"/>
          <w:lang w:val="es-CO"/>
        </w:rPr>
      </w:pPr>
    </w:p>
    <w:p w:rsidR="00383A8E" w:rsidRPr="00D93863" w:rsidRDefault="00383A8E" w:rsidP="00383A8E">
      <w:pPr>
        <w:numPr>
          <w:ilvl w:val="0"/>
          <w:numId w:val="14"/>
        </w:numPr>
        <w:ind w:left="486"/>
        <w:jc w:val="both"/>
        <w:rPr>
          <w:sz w:val="22"/>
          <w:szCs w:val="22"/>
          <w:lang w:val="es-CO"/>
        </w:rPr>
      </w:pPr>
      <w:r w:rsidRPr="00D93863">
        <w:rPr>
          <w:sz w:val="22"/>
          <w:szCs w:val="22"/>
          <w:lang w:val="es-CO"/>
        </w:rPr>
        <w:t>Informar a la Jefatura de los Establecimientos de Sanidad Policial Ambulatorios de Baja Complejidad Nivel I de la Seccional Sanidad Antioquia,  cuando el contrato se encuentre en el 70% de su ejecución. Una vez recibida esta información se estudiará la viabilidad de un nuevo contrato.</w:t>
      </w:r>
    </w:p>
    <w:p w:rsidR="00383A8E" w:rsidRPr="00D93863" w:rsidRDefault="00383A8E" w:rsidP="00383A8E">
      <w:pPr>
        <w:ind w:left="486"/>
        <w:jc w:val="both"/>
        <w:rPr>
          <w:sz w:val="22"/>
          <w:szCs w:val="22"/>
          <w:lang w:val="es-CO"/>
        </w:rPr>
      </w:pPr>
    </w:p>
    <w:p w:rsidR="00383A8E" w:rsidRPr="00D93863" w:rsidRDefault="00383A8E" w:rsidP="00383A8E">
      <w:pPr>
        <w:numPr>
          <w:ilvl w:val="0"/>
          <w:numId w:val="14"/>
        </w:numPr>
        <w:tabs>
          <w:tab w:val="num" w:pos="360"/>
        </w:tabs>
        <w:ind w:left="486"/>
        <w:jc w:val="both"/>
        <w:rPr>
          <w:sz w:val="22"/>
          <w:szCs w:val="22"/>
          <w:lang w:val="es-CO"/>
        </w:rPr>
      </w:pPr>
      <w:r w:rsidRPr="00D93863">
        <w:rPr>
          <w:sz w:val="22"/>
          <w:szCs w:val="22"/>
          <w:lang w:val="es-CO"/>
        </w:rPr>
        <w:t>Es indispensable que el proponente presente el formulario de inscripción expedido por la Dirección Seccional de Salud o Ente Competente, en el cual conste la habilitación para cada uno de los servicios ofertados.</w:t>
      </w:r>
    </w:p>
    <w:p w:rsidR="00383A8E" w:rsidRPr="00D93863" w:rsidRDefault="00383A8E" w:rsidP="00383A8E">
      <w:pPr>
        <w:tabs>
          <w:tab w:val="num" w:pos="360"/>
        </w:tabs>
        <w:ind w:left="486"/>
        <w:jc w:val="both"/>
        <w:rPr>
          <w:sz w:val="22"/>
          <w:szCs w:val="22"/>
          <w:lang w:val="es-CO"/>
        </w:rPr>
      </w:pPr>
    </w:p>
    <w:p w:rsidR="00383A8E" w:rsidRPr="00D93863" w:rsidRDefault="00383A8E" w:rsidP="00383A8E">
      <w:pPr>
        <w:numPr>
          <w:ilvl w:val="0"/>
          <w:numId w:val="14"/>
        </w:numPr>
        <w:tabs>
          <w:tab w:val="num" w:pos="360"/>
        </w:tabs>
        <w:ind w:left="486"/>
        <w:jc w:val="both"/>
        <w:rPr>
          <w:sz w:val="22"/>
          <w:szCs w:val="22"/>
          <w:lang w:val="es-CO"/>
        </w:rPr>
      </w:pPr>
      <w:r w:rsidRPr="00D93863">
        <w:rPr>
          <w:sz w:val="22"/>
          <w:szCs w:val="22"/>
          <w:lang w:val="es-CO"/>
        </w:rPr>
        <w:t xml:space="preserve">Garantizar el envío los días lunes de la información de notificación epidemiológica semanal al correo electrónico </w:t>
      </w:r>
      <w:hyperlink r:id="rId12" w:history="1">
        <w:r w:rsidRPr="00D93863">
          <w:rPr>
            <w:rStyle w:val="Hipervnculo"/>
            <w:color w:val="auto"/>
            <w:sz w:val="22"/>
            <w:szCs w:val="22"/>
            <w:lang w:val="es-CO"/>
          </w:rPr>
          <w:t>meval.cliva-epivar@policia.gov.co</w:t>
        </w:r>
      </w:hyperlink>
      <w:r w:rsidRPr="00D93863">
        <w:rPr>
          <w:sz w:val="22"/>
          <w:szCs w:val="22"/>
          <w:lang w:val="es-CO"/>
        </w:rPr>
        <w:t xml:space="preserve"> o al Teléfono fax 339-66-05 (solo se notifica los casos de usuarios del subsistema de salud de la Policía Nacional). </w:t>
      </w:r>
    </w:p>
    <w:p w:rsidR="00383A8E" w:rsidRPr="00D93863" w:rsidRDefault="00383A8E" w:rsidP="00383A8E">
      <w:pPr>
        <w:pStyle w:val="Prrafodelista"/>
        <w:ind w:left="846"/>
        <w:rPr>
          <w:sz w:val="22"/>
          <w:szCs w:val="22"/>
          <w:lang w:val="es-CO"/>
        </w:rPr>
      </w:pPr>
    </w:p>
    <w:p w:rsidR="00383A8E" w:rsidRPr="00D93863" w:rsidRDefault="00383A8E" w:rsidP="00383A8E">
      <w:pPr>
        <w:numPr>
          <w:ilvl w:val="0"/>
          <w:numId w:val="14"/>
        </w:numPr>
        <w:ind w:left="486"/>
        <w:jc w:val="both"/>
        <w:rPr>
          <w:sz w:val="22"/>
          <w:szCs w:val="22"/>
          <w:lang w:val="es-CO"/>
        </w:rPr>
      </w:pPr>
      <w:r w:rsidRPr="00D93863">
        <w:rPr>
          <w:sz w:val="22"/>
          <w:szCs w:val="22"/>
          <w:lang w:val="es-CO"/>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3" w:history="1">
        <w:r w:rsidRPr="00D93863">
          <w:rPr>
            <w:rStyle w:val="Hipervnculo"/>
            <w:color w:val="auto"/>
            <w:sz w:val="22"/>
            <w:szCs w:val="22"/>
            <w:lang w:val="es-CO"/>
          </w:rPr>
          <w:t>meval.cliva-epivar@policia.gov.co</w:t>
        </w:r>
      </w:hyperlink>
    </w:p>
    <w:p w:rsidR="00383A8E" w:rsidRPr="00D93863" w:rsidRDefault="00383A8E" w:rsidP="00383A8E">
      <w:pPr>
        <w:pStyle w:val="Prrafodelista"/>
        <w:rPr>
          <w:sz w:val="22"/>
          <w:szCs w:val="22"/>
          <w:lang w:val="es-CO"/>
        </w:rPr>
      </w:pPr>
    </w:p>
    <w:p w:rsidR="00383A8E" w:rsidRPr="00D93863" w:rsidRDefault="00383A8E" w:rsidP="00383A8E">
      <w:pPr>
        <w:numPr>
          <w:ilvl w:val="0"/>
          <w:numId w:val="14"/>
        </w:numPr>
        <w:ind w:left="486"/>
        <w:jc w:val="both"/>
        <w:rPr>
          <w:sz w:val="22"/>
          <w:szCs w:val="22"/>
          <w:lang w:val="es-CO"/>
        </w:rPr>
      </w:pPr>
      <w:r w:rsidRPr="00D93863">
        <w:rPr>
          <w:sz w:val="22"/>
          <w:szCs w:val="22"/>
          <w:lang w:val="es-CO"/>
        </w:rPr>
        <w:t xml:space="preserve">El contratista deberá reportar los primeros 5 días de cada mes los indicadores de Calidad según resolución 1446 del 08/05/2006 del Ministerio de Protección Social del sistema de información de calidad a los correos </w:t>
      </w:r>
      <w:hyperlink r:id="rId14" w:history="1">
        <w:r w:rsidRPr="00D93863">
          <w:rPr>
            <w:rStyle w:val="Hipervnculo"/>
            <w:color w:val="auto"/>
            <w:sz w:val="22"/>
            <w:szCs w:val="22"/>
            <w:lang w:val="es-CO"/>
          </w:rPr>
          <w:t>meval.secsa-referencia@policia.gov.co</w:t>
        </w:r>
      </w:hyperlink>
      <w:r w:rsidRPr="00D93863">
        <w:rPr>
          <w:sz w:val="22"/>
          <w:szCs w:val="22"/>
          <w:lang w:val="es-CO"/>
        </w:rPr>
        <w:t xml:space="preserve">; </w:t>
      </w:r>
      <w:hyperlink r:id="rId15" w:history="1">
        <w:r w:rsidRPr="00D93863">
          <w:rPr>
            <w:rStyle w:val="Hipervnculo"/>
            <w:color w:val="auto"/>
            <w:sz w:val="22"/>
            <w:szCs w:val="22"/>
            <w:lang w:val="es-CO"/>
          </w:rPr>
          <w:t>meval.secsa-aut2@policia.gov.co</w:t>
        </w:r>
      </w:hyperlink>
      <w:r w:rsidRPr="00D93863">
        <w:rPr>
          <w:sz w:val="22"/>
          <w:szCs w:val="22"/>
          <w:lang w:val="es-CO"/>
        </w:rPr>
        <w:t xml:space="preserve"> que le apliquen al contratista según relación: </w:t>
      </w:r>
    </w:p>
    <w:p w:rsidR="00383A8E" w:rsidRPr="00D93863" w:rsidRDefault="00383A8E" w:rsidP="00383A8E">
      <w:pPr>
        <w:pStyle w:val="Prrafodelista"/>
        <w:rPr>
          <w:sz w:val="22"/>
          <w:szCs w:val="22"/>
          <w:lang w:val="es-CO"/>
        </w:rPr>
      </w:pPr>
    </w:p>
    <w:p w:rsidR="00383A8E" w:rsidRPr="00D93863" w:rsidRDefault="00383A8E" w:rsidP="00383A8E">
      <w:pPr>
        <w:ind w:left="486"/>
        <w:jc w:val="both"/>
        <w:rPr>
          <w:sz w:val="22"/>
          <w:szCs w:val="22"/>
          <w:lang w:val="es-CO"/>
        </w:rPr>
      </w:pPr>
      <w:r w:rsidRPr="00D93863">
        <w:rPr>
          <w:sz w:val="22"/>
          <w:szCs w:val="22"/>
          <w:lang w:val="es-CO"/>
        </w:rPr>
        <w:t>Tiempo de espera en Consulta Médica Genera;</w:t>
      </w:r>
    </w:p>
    <w:p w:rsidR="00383A8E" w:rsidRPr="00D93863" w:rsidRDefault="00383A8E" w:rsidP="00383A8E">
      <w:pPr>
        <w:ind w:left="486"/>
        <w:jc w:val="both"/>
        <w:rPr>
          <w:sz w:val="22"/>
          <w:szCs w:val="22"/>
          <w:lang w:val="es-CO"/>
        </w:rPr>
      </w:pPr>
      <w:r w:rsidRPr="00D93863">
        <w:rPr>
          <w:sz w:val="22"/>
          <w:szCs w:val="22"/>
          <w:lang w:val="es-CO"/>
        </w:rPr>
        <w:t>Tiempo de espera en Consulta médica especializada – Psiquiatría;</w:t>
      </w:r>
    </w:p>
    <w:p w:rsidR="00383A8E" w:rsidRPr="00D93863" w:rsidRDefault="00383A8E" w:rsidP="00383A8E">
      <w:pPr>
        <w:ind w:left="486"/>
        <w:jc w:val="both"/>
        <w:rPr>
          <w:sz w:val="22"/>
          <w:szCs w:val="22"/>
          <w:lang w:val="es-CO"/>
        </w:rPr>
      </w:pPr>
      <w:r w:rsidRPr="00D93863">
        <w:rPr>
          <w:sz w:val="22"/>
          <w:szCs w:val="22"/>
          <w:lang w:val="es-CO"/>
        </w:rPr>
        <w:t xml:space="preserve">Tiempo de espera en Consulta Médica especializada – Ginecología; </w:t>
      </w:r>
    </w:p>
    <w:p w:rsidR="00383A8E" w:rsidRPr="00D93863" w:rsidRDefault="00383A8E" w:rsidP="00383A8E">
      <w:pPr>
        <w:ind w:left="486"/>
        <w:jc w:val="both"/>
        <w:rPr>
          <w:sz w:val="22"/>
          <w:szCs w:val="22"/>
          <w:lang w:val="es-CO"/>
        </w:rPr>
      </w:pPr>
      <w:r w:rsidRPr="00D93863">
        <w:rPr>
          <w:sz w:val="22"/>
          <w:szCs w:val="22"/>
          <w:lang w:val="es-CO"/>
        </w:rPr>
        <w:t xml:space="preserve">Tiempo de espera en Consulta Médica especializada – Pediatría; </w:t>
      </w:r>
    </w:p>
    <w:p w:rsidR="00383A8E" w:rsidRPr="00D93863" w:rsidRDefault="00383A8E" w:rsidP="00383A8E">
      <w:pPr>
        <w:ind w:left="486"/>
        <w:jc w:val="both"/>
        <w:rPr>
          <w:sz w:val="22"/>
          <w:szCs w:val="22"/>
          <w:lang w:val="es-CO"/>
        </w:rPr>
      </w:pPr>
      <w:r w:rsidRPr="00D93863">
        <w:rPr>
          <w:sz w:val="22"/>
          <w:szCs w:val="22"/>
          <w:lang w:val="es-CO"/>
        </w:rPr>
        <w:t xml:space="preserve">Tiempo de espera en Consulta Médica especializada  - Cirugía General; </w:t>
      </w:r>
    </w:p>
    <w:p w:rsidR="00383A8E" w:rsidRPr="00D93863" w:rsidRDefault="00383A8E" w:rsidP="00383A8E">
      <w:pPr>
        <w:ind w:left="486"/>
        <w:jc w:val="both"/>
        <w:rPr>
          <w:sz w:val="22"/>
          <w:szCs w:val="22"/>
          <w:lang w:val="es-CO"/>
        </w:rPr>
      </w:pPr>
      <w:r w:rsidRPr="00D93863">
        <w:rPr>
          <w:sz w:val="22"/>
          <w:szCs w:val="22"/>
          <w:lang w:val="es-CO"/>
        </w:rPr>
        <w:t xml:space="preserve">Tiempo de espera en Consulta Médica especializada – Obstetricia; </w:t>
      </w:r>
    </w:p>
    <w:p w:rsidR="00383A8E" w:rsidRPr="00D93863" w:rsidRDefault="00383A8E" w:rsidP="00383A8E">
      <w:pPr>
        <w:ind w:left="486"/>
        <w:jc w:val="both"/>
        <w:rPr>
          <w:sz w:val="22"/>
          <w:szCs w:val="22"/>
          <w:lang w:val="es-CO"/>
        </w:rPr>
      </w:pPr>
      <w:r w:rsidRPr="00D93863">
        <w:rPr>
          <w:sz w:val="22"/>
          <w:szCs w:val="22"/>
          <w:lang w:val="es-CO"/>
        </w:rPr>
        <w:t xml:space="preserve">Tiempo de Consulta Odontología general; </w:t>
      </w:r>
    </w:p>
    <w:p w:rsidR="00383A8E" w:rsidRPr="00D93863" w:rsidRDefault="00383A8E" w:rsidP="00383A8E">
      <w:pPr>
        <w:ind w:left="486"/>
        <w:jc w:val="both"/>
        <w:rPr>
          <w:sz w:val="22"/>
          <w:szCs w:val="22"/>
          <w:lang w:val="es-CO"/>
        </w:rPr>
      </w:pPr>
      <w:r w:rsidRPr="00D93863">
        <w:rPr>
          <w:sz w:val="22"/>
          <w:szCs w:val="22"/>
          <w:lang w:val="es-CO"/>
        </w:rPr>
        <w:t xml:space="preserve">Oportunidad de servicios de </w:t>
      </w:r>
      <w:proofErr w:type="spellStart"/>
      <w:r w:rsidRPr="00D93863">
        <w:rPr>
          <w:sz w:val="22"/>
          <w:szCs w:val="22"/>
          <w:lang w:val="es-CO"/>
        </w:rPr>
        <w:t>imagenología</w:t>
      </w:r>
      <w:proofErr w:type="spellEnd"/>
      <w:r w:rsidRPr="00D93863">
        <w:rPr>
          <w:sz w:val="22"/>
          <w:szCs w:val="22"/>
          <w:lang w:val="es-CO"/>
        </w:rPr>
        <w:t xml:space="preserve"> y diagnóstico general radiología simple; </w:t>
      </w:r>
    </w:p>
    <w:p w:rsidR="00383A8E" w:rsidRPr="00D93863" w:rsidRDefault="00383A8E" w:rsidP="00383A8E">
      <w:pPr>
        <w:ind w:left="486"/>
        <w:jc w:val="both"/>
        <w:rPr>
          <w:sz w:val="22"/>
          <w:szCs w:val="22"/>
          <w:lang w:val="es-CO"/>
        </w:rPr>
      </w:pPr>
      <w:r w:rsidRPr="00D93863">
        <w:rPr>
          <w:sz w:val="22"/>
          <w:szCs w:val="22"/>
          <w:lang w:val="es-CO"/>
        </w:rPr>
        <w:t xml:space="preserve">Oportunidad de servicios de </w:t>
      </w:r>
      <w:proofErr w:type="spellStart"/>
      <w:r w:rsidRPr="00D93863">
        <w:rPr>
          <w:sz w:val="22"/>
          <w:szCs w:val="22"/>
          <w:lang w:val="es-CO"/>
        </w:rPr>
        <w:t>imagenología</w:t>
      </w:r>
      <w:proofErr w:type="spellEnd"/>
      <w:r w:rsidRPr="00D93863">
        <w:rPr>
          <w:sz w:val="22"/>
          <w:szCs w:val="22"/>
          <w:lang w:val="es-CO"/>
        </w:rPr>
        <w:t xml:space="preserve"> y diagnóstico especializado TAC (días); </w:t>
      </w:r>
    </w:p>
    <w:p w:rsidR="00383A8E" w:rsidRPr="00D93863" w:rsidRDefault="00383A8E" w:rsidP="00383A8E">
      <w:pPr>
        <w:ind w:left="486"/>
        <w:jc w:val="both"/>
        <w:rPr>
          <w:sz w:val="22"/>
          <w:szCs w:val="22"/>
          <w:lang w:val="es-CO"/>
        </w:rPr>
      </w:pPr>
      <w:r w:rsidRPr="00D93863">
        <w:rPr>
          <w:sz w:val="22"/>
          <w:szCs w:val="22"/>
          <w:lang w:val="es-CO"/>
        </w:rPr>
        <w:t xml:space="preserve">Oportunidad toma de muestras de laboratorio básico; </w:t>
      </w:r>
    </w:p>
    <w:p w:rsidR="00383A8E" w:rsidRPr="00D93863" w:rsidRDefault="00383A8E" w:rsidP="00383A8E">
      <w:pPr>
        <w:ind w:left="486"/>
        <w:jc w:val="both"/>
        <w:rPr>
          <w:sz w:val="22"/>
          <w:szCs w:val="22"/>
          <w:lang w:val="es-CO"/>
        </w:rPr>
      </w:pPr>
      <w:r w:rsidRPr="00D93863">
        <w:rPr>
          <w:sz w:val="22"/>
          <w:szCs w:val="22"/>
          <w:lang w:val="es-CO"/>
        </w:rPr>
        <w:t xml:space="preserve">Tiempo de espera en la realización de cirugía programada; </w:t>
      </w:r>
    </w:p>
    <w:p w:rsidR="00383A8E" w:rsidRPr="00D93863" w:rsidRDefault="00383A8E" w:rsidP="00383A8E">
      <w:pPr>
        <w:ind w:left="486"/>
        <w:jc w:val="both"/>
        <w:rPr>
          <w:sz w:val="22"/>
          <w:szCs w:val="22"/>
          <w:lang w:val="es-CO"/>
        </w:rPr>
      </w:pPr>
      <w:r w:rsidRPr="00D93863">
        <w:rPr>
          <w:sz w:val="22"/>
          <w:szCs w:val="22"/>
          <w:lang w:val="es-CO"/>
        </w:rPr>
        <w:t xml:space="preserve">Tasa de infección intrahospitalaria; </w:t>
      </w:r>
    </w:p>
    <w:p w:rsidR="00383A8E" w:rsidRPr="00D93863" w:rsidRDefault="00383A8E" w:rsidP="00383A8E">
      <w:pPr>
        <w:ind w:left="486"/>
        <w:jc w:val="both"/>
        <w:rPr>
          <w:sz w:val="22"/>
          <w:szCs w:val="22"/>
          <w:lang w:val="es-CO"/>
        </w:rPr>
      </w:pPr>
      <w:r w:rsidRPr="00D93863">
        <w:rPr>
          <w:sz w:val="22"/>
          <w:szCs w:val="22"/>
          <w:lang w:val="es-CO"/>
        </w:rPr>
        <w:t xml:space="preserve">Tiempo de espera consulta de urgencias </w:t>
      </w:r>
      <w:proofErr w:type="spellStart"/>
      <w:r w:rsidRPr="00D93863">
        <w:rPr>
          <w:sz w:val="22"/>
          <w:szCs w:val="22"/>
          <w:lang w:val="es-CO"/>
        </w:rPr>
        <w:t>triage</w:t>
      </w:r>
      <w:proofErr w:type="spellEnd"/>
      <w:r w:rsidRPr="00D93863">
        <w:rPr>
          <w:sz w:val="22"/>
          <w:szCs w:val="22"/>
          <w:lang w:val="es-CO"/>
        </w:rPr>
        <w:t xml:space="preserve"> II; </w:t>
      </w:r>
    </w:p>
    <w:p w:rsidR="00383A8E" w:rsidRPr="00D93863" w:rsidRDefault="00383A8E" w:rsidP="00383A8E">
      <w:pPr>
        <w:ind w:left="486"/>
        <w:jc w:val="both"/>
        <w:rPr>
          <w:sz w:val="22"/>
          <w:szCs w:val="22"/>
          <w:lang w:val="es-CO"/>
        </w:rPr>
      </w:pPr>
      <w:r w:rsidRPr="00D93863">
        <w:rPr>
          <w:sz w:val="22"/>
          <w:szCs w:val="22"/>
          <w:lang w:val="es-CO"/>
        </w:rPr>
        <w:t xml:space="preserve">Razón de Mortalidad Materna  (Por cada 100.000 nacidos vivos); </w:t>
      </w:r>
    </w:p>
    <w:p w:rsidR="00383A8E" w:rsidRPr="00D93863" w:rsidRDefault="00383A8E" w:rsidP="00383A8E">
      <w:pPr>
        <w:ind w:left="486"/>
        <w:jc w:val="both"/>
        <w:rPr>
          <w:sz w:val="22"/>
          <w:szCs w:val="22"/>
          <w:lang w:val="es-CO"/>
        </w:rPr>
      </w:pPr>
      <w:r w:rsidRPr="00D93863">
        <w:rPr>
          <w:sz w:val="22"/>
          <w:szCs w:val="22"/>
          <w:lang w:val="es-CO"/>
        </w:rPr>
        <w:t xml:space="preserve">Tasa de mortalidad en menores de 5 años (por cada 100.000 atendidos menores de 5 años; </w:t>
      </w:r>
    </w:p>
    <w:p w:rsidR="00383A8E" w:rsidRPr="00D93863" w:rsidRDefault="00383A8E" w:rsidP="00383A8E">
      <w:pPr>
        <w:ind w:left="486"/>
        <w:jc w:val="both"/>
        <w:rPr>
          <w:sz w:val="22"/>
          <w:szCs w:val="22"/>
          <w:lang w:val="es-CO"/>
        </w:rPr>
      </w:pPr>
      <w:r w:rsidRPr="00D93863">
        <w:rPr>
          <w:sz w:val="22"/>
          <w:szCs w:val="22"/>
          <w:lang w:val="es-CO"/>
        </w:rPr>
        <w:t>Tasa de mortalidad infantil (por cada 1.000 nacidos vivos).</w:t>
      </w:r>
    </w:p>
    <w:p w:rsidR="00383A8E" w:rsidRPr="00D93863" w:rsidRDefault="00383A8E" w:rsidP="00383A8E">
      <w:pPr>
        <w:pStyle w:val="Prrafodelista"/>
        <w:jc w:val="both"/>
        <w:rPr>
          <w:sz w:val="22"/>
          <w:szCs w:val="22"/>
          <w:lang w:val="es-CO"/>
        </w:rPr>
      </w:pPr>
    </w:p>
    <w:p w:rsidR="00383A8E" w:rsidRPr="00D93863" w:rsidRDefault="00383A8E" w:rsidP="00383A8E">
      <w:pPr>
        <w:numPr>
          <w:ilvl w:val="0"/>
          <w:numId w:val="14"/>
        </w:numPr>
        <w:tabs>
          <w:tab w:val="num" w:pos="360"/>
        </w:tabs>
        <w:ind w:left="486"/>
        <w:jc w:val="both"/>
        <w:rPr>
          <w:sz w:val="22"/>
          <w:szCs w:val="22"/>
          <w:lang w:val="es-CO"/>
        </w:rPr>
      </w:pPr>
      <w:r w:rsidRPr="00D93863">
        <w:rPr>
          <w:sz w:val="22"/>
          <w:szCs w:val="22"/>
          <w:lang w:val="es-CO"/>
        </w:rPr>
        <w:t>El contratista deberá garantizar, la atención y seguimiento a pacientes (niños, adolescentes y adultos) víctimas de abuso sexual, realizando el debido reporte diligenciando los formatos establecidos por la secretaría seccional de salud.</w:t>
      </w:r>
    </w:p>
    <w:p w:rsidR="00383A8E" w:rsidRPr="00D93863" w:rsidRDefault="00383A8E" w:rsidP="00383A8E">
      <w:pPr>
        <w:ind w:left="486"/>
        <w:jc w:val="both"/>
        <w:rPr>
          <w:sz w:val="22"/>
          <w:szCs w:val="22"/>
          <w:lang w:val="es-CO"/>
        </w:rPr>
      </w:pPr>
    </w:p>
    <w:p w:rsidR="00383A8E" w:rsidRPr="00D93863" w:rsidRDefault="00383A8E" w:rsidP="00383A8E">
      <w:pPr>
        <w:ind w:left="486"/>
        <w:jc w:val="both"/>
        <w:rPr>
          <w:sz w:val="22"/>
          <w:szCs w:val="22"/>
          <w:lang w:val="es-CO"/>
        </w:rPr>
      </w:pPr>
    </w:p>
    <w:p w:rsidR="00383A8E" w:rsidRPr="00D93863" w:rsidRDefault="00383A8E" w:rsidP="00383A8E">
      <w:pPr>
        <w:ind w:left="486"/>
        <w:jc w:val="both"/>
        <w:rPr>
          <w:sz w:val="22"/>
          <w:szCs w:val="22"/>
          <w:lang w:val="es-CO"/>
        </w:rPr>
      </w:pPr>
    </w:p>
    <w:p w:rsidR="00383A8E" w:rsidRPr="00D93863" w:rsidRDefault="00383A8E" w:rsidP="00383A8E">
      <w:pPr>
        <w:numPr>
          <w:ilvl w:val="0"/>
          <w:numId w:val="14"/>
        </w:numPr>
        <w:tabs>
          <w:tab w:val="num" w:pos="360"/>
        </w:tabs>
        <w:ind w:left="486"/>
        <w:jc w:val="both"/>
        <w:rPr>
          <w:b/>
          <w:sz w:val="22"/>
          <w:szCs w:val="22"/>
          <w:lang w:val="es-CO"/>
        </w:rPr>
      </w:pPr>
      <w:r w:rsidRPr="00D93863">
        <w:rPr>
          <w:sz w:val="22"/>
          <w:szCs w:val="22"/>
          <w:lang w:val="es-CO"/>
        </w:rPr>
        <w:t>El servicio debe cumplir con las condiciones de calidad establecidas por la POLICÍA NACIONAL SECCIONAL SANIDAD ANTIOQUIA, como son:</w:t>
      </w:r>
    </w:p>
    <w:p w:rsidR="00383A8E" w:rsidRPr="00D93863" w:rsidRDefault="00383A8E" w:rsidP="00383A8E">
      <w:pPr>
        <w:pStyle w:val="Prrafodelista"/>
        <w:rPr>
          <w:b/>
          <w:sz w:val="22"/>
          <w:szCs w:val="22"/>
          <w:lang w:val="es-CO"/>
        </w:rPr>
      </w:pPr>
    </w:p>
    <w:p w:rsidR="00383A8E" w:rsidRPr="00D93863" w:rsidRDefault="00383A8E" w:rsidP="00383A8E">
      <w:pPr>
        <w:numPr>
          <w:ilvl w:val="0"/>
          <w:numId w:val="16"/>
        </w:numPr>
        <w:tabs>
          <w:tab w:val="left" w:pos="360"/>
        </w:tabs>
        <w:ind w:left="486"/>
        <w:jc w:val="both"/>
        <w:rPr>
          <w:sz w:val="22"/>
          <w:szCs w:val="22"/>
          <w:lang w:val="es-CO"/>
        </w:rPr>
      </w:pPr>
      <w:r w:rsidRPr="00D93863">
        <w:rPr>
          <w:sz w:val="22"/>
          <w:szCs w:val="22"/>
          <w:lang w:val="es-CO"/>
        </w:rPr>
        <w:t>Accesibilidad: Calificada como la facilidad que tiene el usuario para acceder a los servicios.</w:t>
      </w:r>
    </w:p>
    <w:p w:rsidR="00383A8E" w:rsidRPr="00D93863" w:rsidRDefault="00383A8E" w:rsidP="00383A8E">
      <w:pPr>
        <w:numPr>
          <w:ilvl w:val="0"/>
          <w:numId w:val="16"/>
        </w:numPr>
        <w:tabs>
          <w:tab w:val="left" w:pos="360"/>
        </w:tabs>
        <w:ind w:left="486"/>
        <w:jc w:val="both"/>
        <w:rPr>
          <w:sz w:val="22"/>
          <w:szCs w:val="22"/>
          <w:lang w:val="es-CO"/>
        </w:rPr>
      </w:pPr>
      <w:r w:rsidRPr="00D93863">
        <w:rPr>
          <w:sz w:val="22"/>
          <w:szCs w:val="22"/>
          <w:lang w:val="es-CO"/>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383A8E" w:rsidRPr="00D93863" w:rsidRDefault="00383A8E" w:rsidP="00383A8E">
      <w:pPr>
        <w:numPr>
          <w:ilvl w:val="0"/>
          <w:numId w:val="16"/>
        </w:numPr>
        <w:tabs>
          <w:tab w:val="left" w:pos="360"/>
        </w:tabs>
        <w:ind w:left="486"/>
        <w:jc w:val="both"/>
        <w:rPr>
          <w:sz w:val="22"/>
          <w:szCs w:val="22"/>
          <w:lang w:val="es-CO"/>
        </w:rPr>
      </w:pPr>
      <w:r w:rsidRPr="00D93863">
        <w:rPr>
          <w:sz w:val="22"/>
          <w:szCs w:val="22"/>
          <w:lang w:val="es-CO"/>
        </w:rPr>
        <w:t>Continuidad: Característica que evalúa el seguimiento que se le ha dado a la atención brindada, con el fin de garantizar que se dé al usuario el servicio requerido al momento oportuno y en la secuencia establecida.</w:t>
      </w:r>
    </w:p>
    <w:p w:rsidR="00383A8E" w:rsidRPr="00D93863" w:rsidRDefault="00383A8E" w:rsidP="00383A8E">
      <w:pPr>
        <w:numPr>
          <w:ilvl w:val="0"/>
          <w:numId w:val="16"/>
        </w:numPr>
        <w:tabs>
          <w:tab w:val="left" w:pos="360"/>
        </w:tabs>
        <w:ind w:left="486"/>
        <w:jc w:val="both"/>
        <w:rPr>
          <w:sz w:val="22"/>
          <w:szCs w:val="22"/>
          <w:lang w:val="es-CO"/>
        </w:rPr>
      </w:pPr>
      <w:r w:rsidRPr="00D93863">
        <w:rPr>
          <w:sz w:val="22"/>
          <w:szCs w:val="22"/>
          <w:lang w:val="es-CO"/>
        </w:rPr>
        <w:t xml:space="preserve">Seguridad: Características de la institución, que permiten garantizar la atención al usuario con todos los medios técnicos, equipos, insumos y personal humano requerido. </w:t>
      </w:r>
    </w:p>
    <w:p w:rsidR="00383A8E" w:rsidRPr="00D93863" w:rsidRDefault="00383A8E" w:rsidP="00383A8E">
      <w:pPr>
        <w:pStyle w:val="Prrafodelista"/>
        <w:tabs>
          <w:tab w:val="left" w:pos="240"/>
        </w:tabs>
        <w:ind w:left="501"/>
        <w:jc w:val="both"/>
        <w:rPr>
          <w:sz w:val="22"/>
          <w:szCs w:val="22"/>
          <w:lang w:val="es-CO"/>
        </w:rPr>
      </w:pPr>
      <w:r w:rsidRPr="00D93863">
        <w:rPr>
          <w:sz w:val="22"/>
          <w:szCs w:val="22"/>
          <w:lang w:val="es-CO"/>
        </w:rPr>
        <w:t>Pertinencia: Cumplimiento de las Guías de Manejo, Adoptadas por la institución contratada</w:t>
      </w:r>
    </w:p>
    <w:p w:rsidR="00383A8E" w:rsidRPr="00D93863" w:rsidRDefault="00383A8E" w:rsidP="00383A8E">
      <w:pPr>
        <w:pStyle w:val="Prrafodelista"/>
        <w:tabs>
          <w:tab w:val="left" w:pos="240"/>
        </w:tabs>
        <w:ind w:left="501"/>
        <w:jc w:val="both"/>
        <w:rPr>
          <w:sz w:val="22"/>
          <w:szCs w:val="22"/>
          <w:lang w:val="es-CO"/>
        </w:rPr>
      </w:pPr>
    </w:p>
    <w:p w:rsidR="00383A8E" w:rsidRPr="00D93863" w:rsidRDefault="00383A8E" w:rsidP="00383A8E">
      <w:pPr>
        <w:pStyle w:val="Prrafodelista"/>
        <w:numPr>
          <w:ilvl w:val="0"/>
          <w:numId w:val="14"/>
        </w:numPr>
        <w:tabs>
          <w:tab w:val="left" w:pos="240"/>
        </w:tabs>
        <w:jc w:val="both"/>
        <w:rPr>
          <w:sz w:val="22"/>
          <w:szCs w:val="22"/>
          <w:lang w:val="es-CO"/>
        </w:rPr>
      </w:pPr>
      <w:r w:rsidRPr="00D93863">
        <w:rPr>
          <w:sz w:val="22"/>
          <w:szCs w:val="22"/>
          <w:lang w:val="es-CO"/>
        </w:rPr>
        <w:t xml:space="preserve"> Informar semanalmente a la Jefatura de los Establecimientos de Sanidad Policial Nivel I de la Seccional Sanidad Antioquia,  el reporte del total de los </w:t>
      </w:r>
      <w:r w:rsidRPr="00D93863">
        <w:rPr>
          <w:b/>
          <w:sz w:val="22"/>
          <w:szCs w:val="22"/>
          <w:lang w:val="es-CO"/>
        </w:rPr>
        <w:t>UNIFORMADOS ACTIVOS</w:t>
      </w:r>
      <w:r w:rsidRPr="00D93863">
        <w:rPr>
          <w:sz w:val="22"/>
          <w:szCs w:val="22"/>
          <w:lang w:val="es-CO"/>
        </w:rPr>
        <w:t xml:space="preserve"> que son excusados o incapacitados por los profesionales dentro de la entidad a contratar; este reporte deberá realizarse al correo electrónico </w:t>
      </w:r>
      <w:hyperlink r:id="rId16" w:history="1">
        <w:r w:rsidRPr="00D93863">
          <w:rPr>
            <w:rStyle w:val="Hipervnculo"/>
            <w:color w:val="auto"/>
            <w:sz w:val="22"/>
            <w:szCs w:val="22"/>
            <w:lang w:val="es-CO"/>
          </w:rPr>
          <w:t>meval.secsa-nivel1@policia.gov.co</w:t>
        </w:r>
      </w:hyperlink>
      <w:r w:rsidRPr="00D93863">
        <w:rPr>
          <w:sz w:val="22"/>
          <w:szCs w:val="22"/>
          <w:u w:val="single"/>
          <w:lang w:val="es-CO"/>
        </w:rPr>
        <w:t xml:space="preserve"> </w:t>
      </w:r>
      <w:r w:rsidRPr="00D93863">
        <w:rPr>
          <w:sz w:val="22"/>
          <w:szCs w:val="22"/>
          <w:lang w:val="es-CO"/>
        </w:rPr>
        <w:t>o al fax  3396764</w:t>
      </w:r>
    </w:p>
    <w:p w:rsidR="00383A8E" w:rsidRPr="00D93863" w:rsidRDefault="00383A8E" w:rsidP="00383A8E">
      <w:pPr>
        <w:pStyle w:val="Prrafodelista"/>
        <w:tabs>
          <w:tab w:val="left" w:pos="240"/>
        </w:tabs>
        <w:ind w:left="360"/>
        <w:jc w:val="both"/>
        <w:rPr>
          <w:sz w:val="22"/>
          <w:szCs w:val="22"/>
          <w:lang w:val="es-CO"/>
        </w:rPr>
      </w:pPr>
    </w:p>
    <w:p w:rsidR="00383A8E" w:rsidRPr="00D93863" w:rsidRDefault="00383A8E" w:rsidP="00383A8E">
      <w:pPr>
        <w:pStyle w:val="Prrafodelista"/>
        <w:numPr>
          <w:ilvl w:val="0"/>
          <w:numId w:val="14"/>
        </w:numPr>
        <w:tabs>
          <w:tab w:val="left" w:pos="240"/>
        </w:tabs>
        <w:jc w:val="both"/>
        <w:rPr>
          <w:sz w:val="22"/>
          <w:szCs w:val="22"/>
          <w:lang w:val="es-CO"/>
        </w:rPr>
      </w:pPr>
      <w:r w:rsidRPr="00D93863">
        <w:rPr>
          <w:sz w:val="22"/>
          <w:szCs w:val="22"/>
          <w:lang w:val="es-CO"/>
        </w:rPr>
        <w:t xml:space="preserve">El contratista deberá velar por brindar oportunidad y priorización en la atención a toda mujer en condición de gestación a todo niño menor de edad, acianos mayores de 65 años y usuarios en condición de discapacidad y reportarlos a esta Seccional al correo </w:t>
      </w:r>
      <w:hyperlink r:id="rId17" w:history="1">
        <w:r w:rsidRPr="00D93863">
          <w:rPr>
            <w:rStyle w:val="Hipervnculo"/>
            <w:color w:val="auto"/>
            <w:sz w:val="22"/>
            <w:szCs w:val="22"/>
            <w:lang w:val="es-CO"/>
          </w:rPr>
          <w:t>meval.sabel-jefa@policia.gov.co</w:t>
        </w:r>
      </w:hyperlink>
      <w:r w:rsidRPr="00D93863">
        <w:rPr>
          <w:sz w:val="22"/>
          <w:szCs w:val="22"/>
          <w:lang w:val="es-CO"/>
        </w:rPr>
        <w:t>.</w:t>
      </w:r>
    </w:p>
    <w:p w:rsidR="00383A8E" w:rsidRPr="00D93863" w:rsidRDefault="00383A8E" w:rsidP="00383A8E">
      <w:pPr>
        <w:pStyle w:val="Prrafodelista"/>
        <w:jc w:val="both"/>
        <w:rPr>
          <w:sz w:val="22"/>
          <w:szCs w:val="22"/>
          <w:lang w:val="es-CO"/>
        </w:rPr>
      </w:pPr>
    </w:p>
    <w:p w:rsidR="00383A8E" w:rsidRPr="00D93863" w:rsidRDefault="00383A8E" w:rsidP="00383A8E">
      <w:pPr>
        <w:pStyle w:val="Prrafodelista"/>
        <w:numPr>
          <w:ilvl w:val="0"/>
          <w:numId w:val="14"/>
        </w:numPr>
        <w:tabs>
          <w:tab w:val="left" w:pos="240"/>
        </w:tabs>
        <w:jc w:val="both"/>
        <w:rPr>
          <w:sz w:val="22"/>
          <w:szCs w:val="22"/>
          <w:lang w:val="es-CO"/>
        </w:rPr>
      </w:pPr>
      <w:r w:rsidRPr="00D93863">
        <w:rPr>
          <w:sz w:val="22"/>
          <w:szCs w:val="22"/>
          <w:lang w:val="es-CO"/>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383A8E" w:rsidRPr="00D93863" w:rsidRDefault="00383A8E" w:rsidP="00383A8E">
      <w:pPr>
        <w:pStyle w:val="Prrafodelista"/>
        <w:tabs>
          <w:tab w:val="left" w:pos="240"/>
        </w:tabs>
        <w:ind w:left="360"/>
        <w:jc w:val="both"/>
        <w:rPr>
          <w:sz w:val="22"/>
          <w:szCs w:val="22"/>
          <w:lang w:val="es-CO"/>
        </w:rPr>
      </w:pPr>
    </w:p>
    <w:p w:rsidR="00383A8E" w:rsidRPr="00D93863" w:rsidRDefault="00383A8E" w:rsidP="00383A8E">
      <w:pPr>
        <w:pStyle w:val="Prrafodelista"/>
        <w:numPr>
          <w:ilvl w:val="0"/>
          <w:numId w:val="30"/>
        </w:numPr>
        <w:tabs>
          <w:tab w:val="left" w:pos="240"/>
        </w:tabs>
        <w:jc w:val="both"/>
        <w:rPr>
          <w:sz w:val="22"/>
          <w:szCs w:val="22"/>
          <w:lang w:val="es-CO"/>
        </w:rPr>
      </w:pPr>
      <w:r w:rsidRPr="00D93863">
        <w:rPr>
          <w:sz w:val="22"/>
          <w:szCs w:val="22"/>
          <w:lang w:val="es-CO"/>
        </w:rPr>
        <w:t>Por parte de los prestadores de servicios de salud:</w:t>
      </w:r>
    </w:p>
    <w:p w:rsidR="00383A8E" w:rsidRPr="00D93863" w:rsidRDefault="00383A8E" w:rsidP="00383A8E">
      <w:pPr>
        <w:pStyle w:val="Prrafodelista"/>
        <w:tabs>
          <w:tab w:val="left" w:pos="240"/>
        </w:tabs>
        <w:jc w:val="both"/>
        <w:rPr>
          <w:sz w:val="22"/>
          <w:szCs w:val="22"/>
          <w:lang w:val="es-CO"/>
        </w:rPr>
      </w:pPr>
    </w:p>
    <w:p w:rsidR="00383A8E" w:rsidRPr="00D93863" w:rsidRDefault="00383A8E" w:rsidP="00383A8E">
      <w:pPr>
        <w:pStyle w:val="Prrafodelista"/>
        <w:numPr>
          <w:ilvl w:val="0"/>
          <w:numId w:val="33"/>
        </w:numPr>
        <w:tabs>
          <w:tab w:val="left" w:pos="240"/>
        </w:tabs>
        <w:jc w:val="both"/>
        <w:rPr>
          <w:sz w:val="22"/>
          <w:szCs w:val="22"/>
          <w:lang w:val="es-CO"/>
        </w:rPr>
      </w:pPr>
      <w:r w:rsidRPr="00D93863">
        <w:rPr>
          <w:sz w:val="22"/>
          <w:szCs w:val="22"/>
          <w:lang w:val="es-CO"/>
        </w:rPr>
        <w:t>Habilitación de los servicios por prestar.</w:t>
      </w:r>
    </w:p>
    <w:p w:rsidR="00383A8E" w:rsidRPr="00D93863" w:rsidRDefault="00383A8E" w:rsidP="00383A8E">
      <w:pPr>
        <w:pStyle w:val="Prrafodelista"/>
        <w:numPr>
          <w:ilvl w:val="0"/>
          <w:numId w:val="33"/>
        </w:numPr>
        <w:tabs>
          <w:tab w:val="left" w:pos="240"/>
        </w:tabs>
        <w:jc w:val="both"/>
        <w:rPr>
          <w:sz w:val="22"/>
          <w:szCs w:val="22"/>
          <w:lang w:val="es-CO"/>
        </w:rPr>
      </w:pPr>
      <w:r w:rsidRPr="00D93863">
        <w:rPr>
          <w:sz w:val="22"/>
          <w:szCs w:val="22"/>
          <w:lang w:val="es-CO"/>
        </w:rPr>
        <w:t>Soporte de la suficiencia para prestar los servicios por contratar estimada a partir de la capacidad instalada, frente a las condiciones demográficas y epidemiológicas de la población del contratante que va a ser atendida.</w:t>
      </w:r>
    </w:p>
    <w:p w:rsidR="00383A8E" w:rsidRPr="00D93863" w:rsidRDefault="00383A8E" w:rsidP="00383A8E">
      <w:pPr>
        <w:pStyle w:val="Prrafodelista"/>
        <w:tabs>
          <w:tab w:val="left" w:pos="240"/>
        </w:tabs>
        <w:ind w:left="1080"/>
        <w:jc w:val="both"/>
        <w:rPr>
          <w:sz w:val="22"/>
          <w:szCs w:val="22"/>
          <w:lang w:val="es-CO"/>
        </w:rPr>
      </w:pPr>
    </w:p>
    <w:p w:rsidR="00383A8E" w:rsidRPr="00D93863" w:rsidRDefault="00383A8E" w:rsidP="00383A8E">
      <w:pPr>
        <w:pStyle w:val="Prrafodelista"/>
        <w:numPr>
          <w:ilvl w:val="0"/>
          <w:numId w:val="33"/>
        </w:numPr>
        <w:tabs>
          <w:tab w:val="left" w:pos="240"/>
        </w:tabs>
        <w:jc w:val="both"/>
        <w:rPr>
          <w:sz w:val="22"/>
          <w:szCs w:val="22"/>
          <w:lang w:val="es-CO"/>
        </w:rPr>
      </w:pPr>
      <w:r w:rsidRPr="00D93863">
        <w:rPr>
          <w:sz w:val="22"/>
          <w:szCs w:val="22"/>
          <w:lang w:val="es-CO"/>
        </w:rPr>
        <w:t>Modelo de prestación de servicios definido por el prestador.</w:t>
      </w:r>
    </w:p>
    <w:p w:rsidR="00383A8E" w:rsidRPr="00D93863" w:rsidRDefault="00383A8E" w:rsidP="00383A8E">
      <w:pPr>
        <w:pStyle w:val="Prrafodelista"/>
        <w:jc w:val="both"/>
        <w:rPr>
          <w:sz w:val="22"/>
          <w:szCs w:val="22"/>
          <w:lang w:val="es-CO"/>
        </w:rPr>
      </w:pPr>
    </w:p>
    <w:p w:rsidR="00383A8E" w:rsidRPr="00D93863" w:rsidRDefault="00383A8E" w:rsidP="00383A8E">
      <w:pPr>
        <w:pStyle w:val="Prrafodelista"/>
        <w:tabs>
          <w:tab w:val="left" w:pos="240"/>
        </w:tabs>
        <w:ind w:left="1080"/>
        <w:jc w:val="both"/>
        <w:rPr>
          <w:sz w:val="22"/>
          <w:szCs w:val="22"/>
          <w:lang w:val="es-CO"/>
        </w:rPr>
      </w:pPr>
    </w:p>
    <w:p w:rsidR="00383A8E" w:rsidRPr="00D93863" w:rsidRDefault="00383A8E" w:rsidP="00383A8E">
      <w:pPr>
        <w:pStyle w:val="Prrafodelista"/>
        <w:numPr>
          <w:ilvl w:val="0"/>
          <w:numId w:val="33"/>
        </w:numPr>
        <w:tabs>
          <w:tab w:val="left" w:pos="240"/>
        </w:tabs>
        <w:autoSpaceDE w:val="0"/>
        <w:autoSpaceDN w:val="0"/>
        <w:adjustRightInd w:val="0"/>
        <w:jc w:val="both"/>
        <w:rPr>
          <w:sz w:val="22"/>
          <w:szCs w:val="22"/>
          <w:lang w:val="es-CO"/>
        </w:rPr>
      </w:pPr>
      <w:r w:rsidRPr="00D93863">
        <w:rPr>
          <w:iCs/>
          <w:sz w:val="22"/>
          <w:szCs w:val="22"/>
          <w:lang w:val="es-CO"/>
        </w:rPr>
        <w:t>El contratista, deberá realizar sugerencias u observaciones al modelo de Salud definido por el contratante.</w:t>
      </w:r>
    </w:p>
    <w:p w:rsidR="00383A8E" w:rsidRPr="00D93863" w:rsidRDefault="00383A8E" w:rsidP="00383A8E">
      <w:pPr>
        <w:pStyle w:val="Prrafodelista"/>
        <w:tabs>
          <w:tab w:val="left" w:pos="240"/>
        </w:tabs>
        <w:autoSpaceDE w:val="0"/>
        <w:autoSpaceDN w:val="0"/>
        <w:adjustRightInd w:val="0"/>
        <w:ind w:left="1080"/>
        <w:jc w:val="both"/>
        <w:rPr>
          <w:sz w:val="22"/>
          <w:szCs w:val="22"/>
          <w:lang w:val="es-CO"/>
        </w:rPr>
      </w:pPr>
    </w:p>
    <w:p w:rsidR="00383A8E" w:rsidRPr="00D93863" w:rsidRDefault="00383A8E" w:rsidP="00383A8E">
      <w:pPr>
        <w:pStyle w:val="Prrafodelista"/>
        <w:numPr>
          <w:ilvl w:val="0"/>
          <w:numId w:val="33"/>
        </w:numPr>
        <w:tabs>
          <w:tab w:val="left" w:pos="240"/>
        </w:tabs>
        <w:jc w:val="both"/>
        <w:rPr>
          <w:sz w:val="22"/>
          <w:szCs w:val="22"/>
          <w:lang w:val="es-CO"/>
        </w:rPr>
      </w:pPr>
      <w:r w:rsidRPr="00D93863">
        <w:rPr>
          <w:sz w:val="22"/>
          <w:szCs w:val="22"/>
          <w:lang w:val="es-CO"/>
        </w:rPr>
        <w:t>Indicadores de calidad en la prestación de servicios, definidos en el Sistema de Información para la Calidad del Sistema Obligatorio de Garantía de Calidad de la Atención en Salud.</w:t>
      </w:r>
    </w:p>
    <w:p w:rsidR="00383A8E" w:rsidRPr="00D93863" w:rsidRDefault="00383A8E" w:rsidP="00383A8E">
      <w:pPr>
        <w:pStyle w:val="Prrafodelista"/>
        <w:tabs>
          <w:tab w:val="left" w:pos="240"/>
        </w:tabs>
        <w:ind w:left="1080"/>
        <w:jc w:val="both"/>
        <w:rPr>
          <w:sz w:val="22"/>
          <w:szCs w:val="22"/>
          <w:lang w:val="es-CO"/>
        </w:rPr>
      </w:pPr>
    </w:p>
    <w:p w:rsidR="00383A8E" w:rsidRPr="00D93863" w:rsidRDefault="00383A8E" w:rsidP="00383A8E">
      <w:pPr>
        <w:pStyle w:val="Prrafodelista"/>
        <w:tabs>
          <w:tab w:val="left" w:pos="240"/>
        </w:tabs>
        <w:ind w:left="1080"/>
        <w:jc w:val="both"/>
        <w:rPr>
          <w:sz w:val="22"/>
          <w:szCs w:val="22"/>
          <w:lang w:val="es-CO"/>
        </w:rPr>
      </w:pPr>
    </w:p>
    <w:p w:rsidR="00383A8E" w:rsidRPr="00D93863" w:rsidRDefault="00383A8E" w:rsidP="00383A8E">
      <w:pPr>
        <w:pStyle w:val="Prrafodelista"/>
        <w:numPr>
          <w:ilvl w:val="0"/>
          <w:numId w:val="14"/>
        </w:numPr>
        <w:tabs>
          <w:tab w:val="left" w:pos="240"/>
        </w:tabs>
        <w:jc w:val="both"/>
        <w:rPr>
          <w:sz w:val="22"/>
          <w:szCs w:val="22"/>
          <w:lang w:val="es-CO"/>
        </w:rPr>
      </w:pPr>
      <w:r w:rsidRPr="00D93863">
        <w:rPr>
          <w:sz w:val="22"/>
          <w:szCs w:val="22"/>
          <w:lang w:val="es-CO"/>
        </w:rPr>
        <w:t xml:space="preserve">El contratista deberá verificar en la página del </w:t>
      </w:r>
      <w:proofErr w:type="spellStart"/>
      <w:r w:rsidRPr="00D93863">
        <w:rPr>
          <w:sz w:val="22"/>
          <w:szCs w:val="22"/>
          <w:lang w:val="es-CO"/>
        </w:rPr>
        <w:t>Fosyga</w:t>
      </w:r>
      <w:proofErr w:type="spellEnd"/>
      <w:r w:rsidRPr="00D93863">
        <w:rPr>
          <w:sz w:val="22"/>
          <w:szCs w:val="22"/>
          <w:lang w:val="es-CO"/>
        </w:rPr>
        <w:t xml:space="preserve"> a los usuarios beneficiarios que soliciten el servicio que no estén afiliados en régimen contributivo identificar la doble afiliación y deberán ser reportados a las Seccional Sanidad Antioquia al correo electrónico </w:t>
      </w:r>
      <w:hyperlink r:id="rId18" w:history="1">
        <w:r w:rsidRPr="00D93863">
          <w:rPr>
            <w:rStyle w:val="Hipervnculo"/>
            <w:color w:val="auto"/>
            <w:sz w:val="22"/>
            <w:szCs w:val="22"/>
            <w:lang w:val="es-CO"/>
          </w:rPr>
          <w:t>meval.cliva-afiliaciones@policia.gov.co</w:t>
        </w:r>
      </w:hyperlink>
    </w:p>
    <w:p w:rsidR="00383A8E" w:rsidRPr="00D93863" w:rsidRDefault="00383A8E" w:rsidP="00383A8E">
      <w:pPr>
        <w:pStyle w:val="Prrafodelista"/>
        <w:tabs>
          <w:tab w:val="left" w:pos="240"/>
        </w:tabs>
        <w:ind w:left="360"/>
        <w:jc w:val="both"/>
        <w:rPr>
          <w:sz w:val="22"/>
          <w:szCs w:val="22"/>
          <w:lang w:val="es-CO"/>
        </w:rPr>
      </w:pPr>
    </w:p>
    <w:p w:rsidR="00383A8E" w:rsidRPr="00D93863" w:rsidRDefault="00383A8E" w:rsidP="00383A8E">
      <w:pPr>
        <w:pStyle w:val="Prrafodelista"/>
        <w:numPr>
          <w:ilvl w:val="0"/>
          <w:numId w:val="14"/>
        </w:numPr>
        <w:autoSpaceDE w:val="0"/>
        <w:autoSpaceDN w:val="0"/>
        <w:adjustRightInd w:val="0"/>
        <w:jc w:val="both"/>
        <w:rPr>
          <w:iCs/>
          <w:sz w:val="22"/>
          <w:szCs w:val="22"/>
          <w:lang w:val="es-CO"/>
        </w:rPr>
      </w:pPr>
      <w:r w:rsidRPr="00D93863">
        <w:rPr>
          <w:iCs/>
          <w:sz w:val="22"/>
          <w:szCs w:val="22"/>
          <w:lang w:val="es-CO"/>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383A8E" w:rsidRPr="00D93863" w:rsidRDefault="00383A8E" w:rsidP="00383A8E">
      <w:pPr>
        <w:pStyle w:val="Prrafodelista"/>
        <w:jc w:val="both"/>
        <w:rPr>
          <w:iCs/>
          <w:sz w:val="22"/>
          <w:szCs w:val="22"/>
          <w:lang w:val="es-CO"/>
        </w:rPr>
      </w:pPr>
    </w:p>
    <w:p w:rsidR="00383A8E" w:rsidRPr="00D93863" w:rsidRDefault="00383A8E" w:rsidP="00383A8E">
      <w:pPr>
        <w:pStyle w:val="Prrafodelista"/>
        <w:numPr>
          <w:ilvl w:val="0"/>
          <w:numId w:val="14"/>
        </w:numPr>
        <w:autoSpaceDE w:val="0"/>
        <w:autoSpaceDN w:val="0"/>
        <w:adjustRightInd w:val="0"/>
        <w:jc w:val="both"/>
        <w:rPr>
          <w:iCs/>
          <w:sz w:val="22"/>
          <w:szCs w:val="22"/>
          <w:lang w:val="es-CO"/>
        </w:rPr>
      </w:pPr>
      <w:r w:rsidRPr="00D93863">
        <w:rPr>
          <w:iCs/>
          <w:sz w:val="22"/>
          <w:szCs w:val="22"/>
          <w:lang w:val="es-CO"/>
        </w:rPr>
        <w:t>El contratista suministrar la información en medio magnético, en formato de Excel requerida por Central de Cuentas incluyendo los siguientes datos:</w:t>
      </w:r>
    </w:p>
    <w:p w:rsidR="00383A8E" w:rsidRPr="00D93863" w:rsidRDefault="00383A8E" w:rsidP="00383A8E">
      <w:pPr>
        <w:pStyle w:val="Prrafodelista"/>
        <w:numPr>
          <w:ilvl w:val="0"/>
          <w:numId w:val="39"/>
        </w:numPr>
        <w:contextualSpacing w:val="0"/>
        <w:jc w:val="both"/>
        <w:rPr>
          <w:sz w:val="22"/>
          <w:szCs w:val="22"/>
          <w:lang w:val="es-CO"/>
        </w:rPr>
      </w:pPr>
      <w:r w:rsidRPr="00D93863">
        <w:rPr>
          <w:sz w:val="22"/>
          <w:szCs w:val="22"/>
          <w:lang w:val="es-CO"/>
        </w:rPr>
        <w:t>Fecha de atención</w:t>
      </w:r>
    </w:p>
    <w:p w:rsidR="00383A8E" w:rsidRPr="00D93863" w:rsidRDefault="00383A8E" w:rsidP="00383A8E">
      <w:pPr>
        <w:pStyle w:val="Prrafodelista"/>
        <w:numPr>
          <w:ilvl w:val="0"/>
          <w:numId w:val="39"/>
        </w:numPr>
        <w:contextualSpacing w:val="0"/>
        <w:jc w:val="both"/>
        <w:rPr>
          <w:sz w:val="22"/>
          <w:szCs w:val="22"/>
          <w:lang w:val="es-CO"/>
        </w:rPr>
      </w:pPr>
      <w:r w:rsidRPr="00D93863">
        <w:rPr>
          <w:sz w:val="22"/>
          <w:szCs w:val="22"/>
          <w:lang w:val="es-CO"/>
        </w:rPr>
        <w:t>Fecha de elaboración</w:t>
      </w:r>
    </w:p>
    <w:p w:rsidR="00383A8E" w:rsidRPr="00D93863" w:rsidRDefault="00383A8E" w:rsidP="00383A8E">
      <w:pPr>
        <w:pStyle w:val="Prrafodelista"/>
        <w:numPr>
          <w:ilvl w:val="0"/>
          <w:numId w:val="39"/>
        </w:numPr>
        <w:contextualSpacing w:val="0"/>
        <w:jc w:val="both"/>
        <w:rPr>
          <w:sz w:val="22"/>
          <w:szCs w:val="22"/>
          <w:lang w:val="es-CO"/>
        </w:rPr>
      </w:pPr>
      <w:r w:rsidRPr="00D93863">
        <w:rPr>
          <w:sz w:val="22"/>
          <w:szCs w:val="22"/>
          <w:lang w:val="es-CO"/>
        </w:rPr>
        <w:t>Numero de factura</w:t>
      </w:r>
    </w:p>
    <w:p w:rsidR="00383A8E" w:rsidRPr="00D93863" w:rsidRDefault="00383A8E" w:rsidP="00383A8E">
      <w:pPr>
        <w:pStyle w:val="Prrafodelista"/>
        <w:numPr>
          <w:ilvl w:val="0"/>
          <w:numId w:val="39"/>
        </w:numPr>
        <w:contextualSpacing w:val="0"/>
        <w:jc w:val="both"/>
        <w:rPr>
          <w:sz w:val="22"/>
          <w:szCs w:val="22"/>
          <w:lang w:val="es-CO"/>
        </w:rPr>
      </w:pPr>
      <w:r w:rsidRPr="00D93863">
        <w:rPr>
          <w:sz w:val="22"/>
          <w:szCs w:val="22"/>
          <w:lang w:val="es-CO"/>
        </w:rPr>
        <w:t>Nombre del usuario</w:t>
      </w:r>
    </w:p>
    <w:p w:rsidR="00383A8E" w:rsidRPr="00D93863" w:rsidRDefault="00383A8E" w:rsidP="00383A8E">
      <w:pPr>
        <w:pStyle w:val="Prrafodelista"/>
        <w:numPr>
          <w:ilvl w:val="0"/>
          <w:numId w:val="39"/>
        </w:numPr>
        <w:contextualSpacing w:val="0"/>
        <w:jc w:val="both"/>
        <w:rPr>
          <w:sz w:val="22"/>
          <w:szCs w:val="22"/>
          <w:lang w:val="es-CO"/>
        </w:rPr>
      </w:pPr>
      <w:r w:rsidRPr="00D93863">
        <w:rPr>
          <w:sz w:val="22"/>
          <w:szCs w:val="22"/>
          <w:lang w:val="es-CO"/>
        </w:rPr>
        <w:t>Documento de identificación en numero</w:t>
      </w:r>
    </w:p>
    <w:p w:rsidR="00383A8E" w:rsidRPr="00D93863" w:rsidRDefault="00383A8E" w:rsidP="00383A8E">
      <w:pPr>
        <w:pStyle w:val="Prrafodelista"/>
        <w:numPr>
          <w:ilvl w:val="0"/>
          <w:numId w:val="39"/>
        </w:numPr>
        <w:contextualSpacing w:val="0"/>
        <w:jc w:val="both"/>
        <w:rPr>
          <w:sz w:val="22"/>
          <w:szCs w:val="22"/>
          <w:lang w:val="es-CO"/>
        </w:rPr>
      </w:pPr>
      <w:r w:rsidRPr="00D93863">
        <w:rPr>
          <w:sz w:val="22"/>
          <w:szCs w:val="22"/>
          <w:lang w:val="es-CO"/>
        </w:rPr>
        <w:t>Edad</w:t>
      </w:r>
    </w:p>
    <w:p w:rsidR="00383A8E" w:rsidRPr="00D93863" w:rsidRDefault="00383A8E" w:rsidP="00383A8E">
      <w:pPr>
        <w:pStyle w:val="Prrafodelista"/>
        <w:numPr>
          <w:ilvl w:val="0"/>
          <w:numId w:val="39"/>
        </w:numPr>
        <w:contextualSpacing w:val="0"/>
        <w:jc w:val="both"/>
        <w:rPr>
          <w:sz w:val="22"/>
          <w:szCs w:val="22"/>
          <w:lang w:val="es-CO"/>
        </w:rPr>
      </w:pPr>
      <w:r w:rsidRPr="00D93863">
        <w:rPr>
          <w:sz w:val="22"/>
          <w:szCs w:val="22"/>
          <w:lang w:val="es-CO"/>
        </w:rPr>
        <w:t>Valor de la factura.</w:t>
      </w:r>
    </w:p>
    <w:p w:rsidR="00383A8E" w:rsidRPr="00D93863" w:rsidRDefault="00383A8E" w:rsidP="00383A8E">
      <w:pPr>
        <w:pStyle w:val="Prrafodelista"/>
        <w:contextualSpacing w:val="0"/>
        <w:jc w:val="both"/>
        <w:rPr>
          <w:sz w:val="22"/>
          <w:szCs w:val="22"/>
          <w:lang w:val="es-CO"/>
        </w:rPr>
      </w:pPr>
    </w:p>
    <w:p w:rsidR="00383A8E" w:rsidRPr="00D93863" w:rsidRDefault="00383A8E" w:rsidP="00383A8E">
      <w:pPr>
        <w:numPr>
          <w:ilvl w:val="0"/>
          <w:numId w:val="14"/>
        </w:numPr>
        <w:jc w:val="both"/>
        <w:rPr>
          <w:sz w:val="22"/>
          <w:szCs w:val="22"/>
          <w:lang w:val="es-CO"/>
        </w:rPr>
      </w:pPr>
      <w:r w:rsidRPr="00D93863">
        <w:rPr>
          <w:sz w:val="22"/>
          <w:szCs w:val="22"/>
          <w:lang w:val="es-CO"/>
        </w:rPr>
        <w:t xml:space="preserve">Excusa de Servicio por Incapacidad Médica.  Es el documento mediante el cual se emite el concepto Médico u Odontológico de inhabilidad física y/o mental, que impida desempeñar en forma total o parcial su trabajo habitual.  </w:t>
      </w:r>
    </w:p>
    <w:p w:rsidR="00383A8E" w:rsidRPr="00D93863" w:rsidRDefault="00383A8E" w:rsidP="00383A8E">
      <w:pPr>
        <w:tabs>
          <w:tab w:val="num" w:pos="1440"/>
        </w:tabs>
        <w:ind w:left="1134" w:hanging="425"/>
        <w:jc w:val="both"/>
        <w:rPr>
          <w:sz w:val="22"/>
          <w:szCs w:val="22"/>
          <w:lang w:val="es-CO"/>
        </w:rPr>
      </w:pPr>
    </w:p>
    <w:p w:rsidR="00383A8E" w:rsidRPr="00D93863" w:rsidRDefault="00383A8E" w:rsidP="00383A8E">
      <w:pPr>
        <w:tabs>
          <w:tab w:val="num" w:pos="1440"/>
        </w:tabs>
        <w:jc w:val="both"/>
        <w:rPr>
          <w:sz w:val="22"/>
          <w:szCs w:val="22"/>
          <w:lang w:val="es-CO"/>
        </w:rPr>
      </w:pPr>
      <w:r w:rsidRPr="00D93863">
        <w:rPr>
          <w:sz w:val="22"/>
          <w:szCs w:val="22"/>
          <w:lang w:val="es-CO"/>
        </w:rPr>
        <w:t>Se definen dos clases de excusa de servicio:</w:t>
      </w:r>
    </w:p>
    <w:p w:rsidR="00383A8E" w:rsidRPr="00D93863" w:rsidRDefault="00383A8E" w:rsidP="00383A8E">
      <w:pPr>
        <w:ind w:left="360"/>
        <w:jc w:val="both"/>
        <w:rPr>
          <w:sz w:val="22"/>
          <w:szCs w:val="22"/>
          <w:lang w:val="es-CO"/>
        </w:rPr>
      </w:pPr>
    </w:p>
    <w:p w:rsidR="00383A8E" w:rsidRPr="00D93863" w:rsidRDefault="00383A8E" w:rsidP="00383A8E">
      <w:pPr>
        <w:jc w:val="both"/>
        <w:rPr>
          <w:bCs/>
          <w:sz w:val="22"/>
          <w:szCs w:val="22"/>
          <w:lang w:val="es-CO"/>
        </w:rPr>
      </w:pPr>
      <w:r w:rsidRPr="00D93863">
        <w:rPr>
          <w:b/>
          <w:sz w:val="22"/>
          <w:szCs w:val="22"/>
          <w:lang w:val="es-CO"/>
        </w:rPr>
        <w:t>Excusa de Servicio Parcial</w:t>
      </w:r>
      <w:r w:rsidRPr="00D93863">
        <w:rPr>
          <w:sz w:val="22"/>
          <w:szCs w:val="22"/>
          <w:lang w:val="es-CO"/>
        </w:rPr>
        <w:t xml:space="preserve">. </w:t>
      </w:r>
      <w:r w:rsidRPr="00D93863">
        <w:rPr>
          <w:bCs/>
          <w:sz w:val="22"/>
          <w:szCs w:val="22"/>
          <w:lang w:val="es-CO"/>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El control del funcionario excusado </w:t>
      </w:r>
      <w:r w:rsidRPr="00D93863">
        <w:rPr>
          <w:sz w:val="22"/>
          <w:szCs w:val="22"/>
          <w:lang w:val="es-CO"/>
        </w:rPr>
        <w:t>lo ejerce el grupo TAHUM de cada Unidad Policial,</w:t>
      </w:r>
      <w:r w:rsidRPr="00D93863">
        <w:rPr>
          <w:bCs/>
          <w:sz w:val="22"/>
          <w:szCs w:val="22"/>
          <w:lang w:val="es-CO"/>
        </w:rPr>
        <w:t xml:space="preserve"> desde el momento en que el funcionario asiste a laborar.</w:t>
      </w:r>
    </w:p>
    <w:p w:rsidR="00383A8E" w:rsidRPr="00D93863" w:rsidRDefault="00383A8E" w:rsidP="00383A8E">
      <w:pPr>
        <w:tabs>
          <w:tab w:val="num" w:pos="2040"/>
          <w:tab w:val="num" w:pos="2160"/>
        </w:tabs>
        <w:ind w:left="2160" w:hanging="720"/>
        <w:jc w:val="both"/>
        <w:rPr>
          <w:bCs/>
          <w:sz w:val="22"/>
          <w:szCs w:val="22"/>
          <w:lang w:val="es-CO"/>
        </w:rPr>
      </w:pPr>
      <w:r w:rsidRPr="00D93863">
        <w:rPr>
          <w:bCs/>
          <w:sz w:val="22"/>
          <w:szCs w:val="22"/>
          <w:lang w:val="es-CO"/>
        </w:rPr>
        <w:t xml:space="preserve"> </w:t>
      </w:r>
    </w:p>
    <w:p w:rsidR="00383A8E" w:rsidRPr="00D93863" w:rsidRDefault="00383A8E" w:rsidP="00383A8E">
      <w:pPr>
        <w:jc w:val="both"/>
        <w:rPr>
          <w:sz w:val="22"/>
          <w:szCs w:val="22"/>
          <w:lang w:val="es-CO"/>
        </w:rPr>
      </w:pPr>
      <w:r w:rsidRPr="00D93863">
        <w:rPr>
          <w:b/>
          <w:bCs/>
          <w:sz w:val="22"/>
          <w:szCs w:val="22"/>
          <w:lang w:val="es-CO"/>
        </w:rPr>
        <w:t>Excusa de Servicio Total</w:t>
      </w:r>
      <w:r w:rsidRPr="00D93863">
        <w:rPr>
          <w:bCs/>
          <w:sz w:val="22"/>
          <w:szCs w:val="22"/>
          <w:lang w:val="es-CO"/>
        </w:rPr>
        <w:t>.</w:t>
      </w:r>
      <w:r w:rsidRPr="00D93863">
        <w:rPr>
          <w:sz w:val="22"/>
          <w:szCs w:val="22"/>
          <w:lang w:val="es-CO"/>
        </w:rPr>
        <w:t xml:space="preserve"> Es </w:t>
      </w:r>
      <w:r w:rsidRPr="00D93863">
        <w:rPr>
          <w:bCs/>
          <w:sz w:val="22"/>
          <w:szCs w:val="22"/>
          <w:lang w:val="es-CO"/>
        </w:rPr>
        <w:t>el documento que establece</w:t>
      </w:r>
      <w:r w:rsidRPr="00D93863">
        <w:rPr>
          <w:sz w:val="22"/>
          <w:szCs w:val="22"/>
          <w:lang w:val="es-CO"/>
        </w:rPr>
        <w:t xml:space="preserve"> la inhabilidad física o mental, que impide al funcionario desempeñar su actividad laboral por un tiempo determinado. Los funcionarios deben cumplir la excusa en su residencia habitual o en la unidad a donde pertenecen (arranchados). En caso de querer pasar la excusa en un sitio diferente, se debe realizar el trámite de autorización.</w:t>
      </w:r>
    </w:p>
    <w:p w:rsidR="00383A8E" w:rsidRPr="00D93863" w:rsidRDefault="00383A8E" w:rsidP="00383A8E">
      <w:pPr>
        <w:tabs>
          <w:tab w:val="num" w:pos="2160"/>
        </w:tabs>
        <w:jc w:val="both"/>
        <w:rPr>
          <w:sz w:val="22"/>
          <w:szCs w:val="22"/>
          <w:lang w:val="es-CO"/>
        </w:rPr>
      </w:pPr>
    </w:p>
    <w:p w:rsidR="00383A8E" w:rsidRPr="00D93863" w:rsidRDefault="00383A8E" w:rsidP="00383A8E">
      <w:pPr>
        <w:jc w:val="both"/>
        <w:rPr>
          <w:sz w:val="22"/>
          <w:szCs w:val="22"/>
          <w:lang w:val="es-CO"/>
        </w:rPr>
      </w:pPr>
      <w:r w:rsidRPr="00D93863">
        <w:rPr>
          <w:b/>
          <w:sz w:val="22"/>
          <w:szCs w:val="22"/>
          <w:lang w:val="es-CO"/>
        </w:rPr>
        <w:t>Definición del proceso de expedición de la Excusa de Servicio</w:t>
      </w:r>
      <w:r w:rsidRPr="00D93863">
        <w:rPr>
          <w:sz w:val="22"/>
          <w:szCs w:val="22"/>
          <w:lang w:val="es-CO"/>
        </w:rPr>
        <w:t>.</w:t>
      </w:r>
      <w:r w:rsidRPr="00D93863">
        <w:rPr>
          <w:bCs/>
          <w:sz w:val="22"/>
          <w:szCs w:val="22"/>
          <w:lang w:val="es-CO"/>
        </w:rPr>
        <w:t xml:space="preserve"> La expedición de la excusa de servicio por incapacidad médica o licencia por maternidad, constituye un acto de carácter profesional libre y responsable, que compromete ante la Dirección de Sanidad y ante las autoridades competentes, tanto al médico u odontólogo que lo expide, como a cualquier persona que intervenga en su emisión. Todo profesional Médico u Odontólogo debe evaluar personalmente el estado clínico del funcionario antes de expedir la excusa de servicio por incapacidad médica o licencia por maternidad y ésta hace parte de las prescripciones del acto médico.</w:t>
      </w:r>
    </w:p>
    <w:p w:rsidR="00383A8E" w:rsidRPr="00D93863" w:rsidRDefault="00383A8E" w:rsidP="00383A8E">
      <w:pPr>
        <w:ind w:left="709" w:hanging="425"/>
        <w:jc w:val="both"/>
        <w:rPr>
          <w:sz w:val="22"/>
          <w:szCs w:val="22"/>
          <w:lang w:val="es-CO"/>
        </w:rPr>
      </w:pPr>
      <w:r w:rsidRPr="00D93863">
        <w:rPr>
          <w:bCs/>
          <w:sz w:val="22"/>
          <w:szCs w:val="22"/>
          <w:lang w:val="es-CO"/>
        </w:rPr>
        <w:tab/>
      </w:r>
    </w:p>
    <w:p w:rsidR="00383A8E" w:rsidRPr="00D93863" w:rsidRDefault="00383A8E" w:rsidP="00383A8E">
      <w:pPr>
        <w:jc w:val="both"/>
        <w:rPr>
          <w:sz w:val="22"/>
          <w:szCs w:val="22"/>
          <w:lang w:val="es-CO"/>
        </w:rPr>
      </w:pPr>
      <w:r w:rsidRPr="00D93863">
        <w:rPr>
          <w:b/>
          <w:bCs/>
          <w:sz w:val="22"/>
          <w:szCs w:val="22"/>
          <w:lang w:val="es-CO"/>
        </w:rPr>
        <w:lastRenderedPageBreak/>
        <w:t>Periodo de la Excusa de Servicio por Incapacidad Médica</w:t>
      </w:r>
      <w:r w:rsidRPr="00D93863">
        <w:rPr>
          <w:bCs/>
          <w:sz w:val="22"/>
          <w:szCs w:val="22"/>
          <w:lang w:val="es-CO"/>
        </w:rPr>
        <w:t>.</w:t>
      </w:r>
      <w:r w:rsidRPr="00D93863">
        <w:rPr>
          <w:sz w:val="22"/>
          <w:szCs w:val="22"/>
          <w:lang w:val="es-CO"/>
        </w:rPr>
        <w:t xml:space="preserve"> Los Médicos u Odontólogos Generales tratantes y competentes para expedir la excusa de servicio por incapacidad médica determinan el periodo de la misma y expiden la excusa de servicio hasta por un máximo de ocho (8) días. En el caso de los Médicos y Odontólogos Especialistas tratantes y competentes para expedir excusas de servicio por incapacidad médica, determinan un período hasta de quince (15) días y de treinta (30) días por tratamiento quirúrgico o enfermedad mental. </w:t>
      </w:r>
    </w:p>
    <w:p w:rsidR="00383A8E" w:rsidRPr="00D93863" w:rsidRDefault="00383A8E" w:rsidP="00383A8E">
      <w:pPr>
        <w:tabs>
          <w:tab w:val="left" w:pos="900"/>
        </w:tabs>
        <w:ind w:left="709" w:hanging="425"/>
        <w:jc w:val="both"/>
        <w:rPr>
          <w:sz w:val="22"/>
          <w:szCs w:val="22"/>
          <w:lang w:val="es-CO"/>
        </w:rPr>
      </w:pPr>
    </w:p>
    <w:p w:rsidR="00383A8E" w:rsidRPr="00D93863" w:rsidRDefault="00383A8E" w:rsidP="00383A8E">
      <w:pPr>
        <w:jc w:val="both"/>
        <w:rPr>
          <w:sz w:val="22"/>
          <w:szCs w:val="22"/>
          <w:lang w:val="es-CO"/>
        </w:rPr>
      </w:pPr>
      <w:r w:rsidRPr="00D93863">
        <w:rPr>
          <w:b/>
          <w:sz w:val="22"/>
          <w:szCs w:val="22"/>
          <w:lang w:val="es-CO"/>
        </w:rPr>
        <w:t>Prórroga de la Excusa de Servicio</w:t>
      </w:r>
      <w:r w:rsidRPr="00D93863">
        <w:rPr>
          <w:sz w:val="22"/>
          <w:szCs w:val="22"/>
          <w:lang w:val="es-CO"/>
        </w:rPr>
        <w:t xml:space="preserve">. Se entiende por prórroga a la excusa de servicio por incapacidad médica, la que se expide con posterioridad a la excusa de servicio inicial, por la misma enfermedad </w:t>
      </w:r>
      <w:proofErr w:type="spellStart"/>
      <w:r w:rsidRPr="00D93863">
        <w:rPr>
          <w:sz w:val="22"/>
          <w:szCs w:val="22"/>
          <w:lang w:val="es-CO"/>
        </w:rPr>
        <w:t>ó</w:t>
      </w:r>
      <w:proofErr w:type="spellEnd"/>
      <w:r w:rsidRPr="00D93863">
        <w:rPr>
          <w:sz w:val="22"/>
          <w:szCs w:val="22"/>
          <w:lang w:val="es-CO"/>
        </w:rPr>
        <w:t xml:space="preserve"> lesión, o por otra que tenga relación directa con ésta así se trate de códigos diferentes, siempre y cuando entre una y otra no haya un lapso superior a treinta (30) días calendario.</w:t>
      </w:r>
    </w:p>
    <w:p w:rsidR="00383A8E" w:rsidRPr="00D93863" w:rsidRDefault="00383A8E" w:rsidP="00383A8E">
      <w:pPr>
        <w:tabs>
          <w:tab w:val="left" w:pos="900"/>
        </w:tabs>
        <w:ind w:left="709" w:hanging="425"/>
        <w:jc w:val="both"/>
        <w:rPr>
          <w:sz w:val="22"/>
          <w:szCs w:val="22"/>
          <w:lang w:val="es-CO"/>
        </w:rPr>
      </w:pPr>
    </w:p>
    <w:p w:rsidR="00383A8E" w:rsidRPr="00D93863" w:rsidRDefault="00383A8E" w:rsidP="00383A8E">
      <w:pPr>
        <w:jc w:val="both"/>
        <w:rPr>
          <w:sz w:val="22"/>
          <w:szCs w:val="22"/>
          <w:lang w:val="es-CO"/>
        </w:rPr>
      </w:pPr>
      <w:r w:rsidRPr="00D93863">
        <w:rPr>
          <w:sz w:val="22"/>
          <w:szCs w:val="22"/>
          <w:lang w:val="es-CO"/>
        </w:rPr>
        <w:t xml:space="preserve">Para prórroga se requiere concepto del Médico tratante y según su criterio clínico, se puede realizar hasta por un total de 3 meses (noventa días) con la debida pertinencia médica.  Sin perjuicio de lo anterior, y considerando que la generación de la excusa de servicio por incapacidad médica hace parte del acto médico, ésta se deberá generar </w:t>
      </w:r>
      <w:r w:rsidRPr="00D93863">
        <w:rPr>
          <w:sz w:val="22"/>
          <w:szCs w:val="22"/>
          <w:u w:val="single"/>
          <w:lang w:val="es-CO"/>
        </w:rPr>
        <w:t>en todo tiempo</w:t>
      </w:r>
      <w:r w:rsidRPr="00D93863">
        <w:rPr>
          <w:sz w:val="22"/>
          <w:szCs w:val="22"/>
          <w:lang w:val="es-CO"/>
        </w:rPr>
        <w:t xml:space="preserve"> siempre y cuando exista pertinencia médica debidamente consignada en la historia clínica. </w:t>
      </w:r>
    </w:p>
    <w:p w:rsidR="00383A8E" w:rsidRPr="00D93863" w:rsidRDefault="00383A8E" w:rsidP="00383A8E">
      <w:pPr>
        <w:jc w:val="both"/>
        <w:rPr>
          <w:sz w:val="22"/>
          <w:szCs w:val="22"/>
          <w:lang w:val="es-CO"/>
        </w:rPr>
      </w:pPr>
    </w:p>
    <w:p w:rsidR="00383A8E" w:rsidRPr="00D93863" w:rsidRDefault="00383A8E" w:rsidP="00383A8E">
      <w:pPr>
        <w:jc w:val="both"/>
        <w:rPr>
          <w:b/>
          <w:sz w:val="22"/>
          <w:szCs w:val="22"/>
          <w:lang w:val="es-CO"/>
        </w:rPr>
      </w:pPr>
      <w:r w:rsidRPr="00D93863">
        <w:rPr>
          <w:b/>
          <w:sz w:val="22"/>
          <w:szCs w:val="22"/>
          <w:lang w:val="es-CO"/>
        </w:rPr>
        <w:t>IGUALMENTE SE DEBE TENER EN CUENTA TODO LO REGLAMENTADO EN LA DIRECTIVA ADMINISTRATIVA PERMANENTE 007 DIPON DISAN 2009.</w:t>
      </w:r>
    </w:p>
    <w:p w:rsidR="00383A8E" w:rsidRPr="00D93863" w:rsidRDefault="00383A8E" w:rsidP="00383A8E">
      <w:pPr>
        <w:autoSpaceDE w:val="0"/>
        <w:autoSpaceDN w:val="0"/>
        <w:adjustRightInd w:val="0"/>
        <w:jc w:val="both"/>
        <w:rPr>
          <w:sz w:val="22"/>
          <w:szCs w:val="22"/>
          <w:lang w:val="es-CO"/>
        </w:rPr>
      </w:pPr>
    </w:p>
    <w:p w:rsidR="00383A8E" w:rsidRPr="00D93863" w:rsidRDefault="00383A8E" w:rsidP="00383A8E">
      <w:pPr>
        <w:pStyle w:val="Prrafodelista"/>
        <w:jc w:val="both"/>
        <w:rPr>
          <w:sz w:val="20"/>
          <w:szCs w:val="20"/>
          <w:lang w:val="es-CO"/>
        </w:rPr>
      </w:pPr>
    </w:p>
    <w:p w:rsidR="00383A8E" w:rsidRPr="00D93863" w:rsidRDefault="00383A8E" w:rsidP="00383A8E">
      <w:pPr>
        <w:jc w:val="center"/>
        <w:rPr>
          <w:b/>
          <w:sz w:val="22"/>
          <w:szCs w:val="22"/>
          <w:lang w:val="es-CO"/>
        </w:rPr>
      </w:pPr>
      <w:r w:rsidRPr="00D93863">
        <w:rPr>
          <w:b/>
          <w:sz w:val="22"/>
          <w:szCs w:val="22"/>
          <w:lang w:val="es-CO"/>
        </w:rPr>
        <w:t>ANEXO № III</w:t>
      </w:r>
    </w:p>
    <w:p w:rsidR="00383A8E" w:rsidRPr="00D93863" w:rsidRDefault="00383A8E" w:rsidP="00383A8E">
      <w:pPr>
        <w:jc w:val="center"/>
        <w:rPr>
          <w:b/>
          <w:sz w:val="22"/>
          <w:szCs w:val="22"/>
          <w:lang w:val="es-CO"/>
        </w:rPr>
      </w:pPr>
    </w:p>
    <w:p w:rsidR="00383A8E" w:rsidRPr="00D93863" w:rsidRDefault="00383A8E" w:rsidP="00383A8E">
      <w:pPr>
        <w:spacing w:line="360" w:lineRule="auto"/>
        <w:jc w:val="center"/>
        <w:rPr>
          <w:b/>
          <w:sz w:val="22"/>
          <w:szCs w:val="22"/>
          <w:lang w:val="es-CO"/>
        </w:rPr>
      </w:pPr>
      <w:r w:rsidRPr="00D93863">
        <w:rPr>
          <w:b/>
          <w:sz w:val="22"/>
          <w:szCs w:val="22"/>
          <w:lang w:val="es-CO"/>
        </w:rPr>
        <w:t>OBLIGACIONES DE LA POLICÍA NACIONAL</w:t>
      </w:r>
    </w:p>
    <w:p w:rsidR="00383A8E" w:rsidRPr="00D93863" w:rsidRDefault="00383A8E" w:rsidP="00383A8E">
      <w:pPr>
        <w:jc w:val="both"/>
        <w:rPr>
          <w:sz w:val="22"/>
          <w:szCs w:val="22"/>
          <w:lang w:val="es-CO"/>
        </w:rPr>
      </w:pPr>
    </w:p>
    <w:p w:rsidR="00383A8E" w:rsidRPr="00D93863" w:rsidRDefault="00383A8E" w:rsidP="00383A8E">
      <w:pPr>
        <w:jc w:val="both"/>
        <w:rPr>
          <w:sz w:val="22"/>
          <w:szCs w:val="22"/>
          <w:lang w:val="es-CO"/>
        </w:rPr>
      </w:pPr>
      <w:r w:rsidRPr="00D93863">
        <w:rPr>
          <w:sz w:val="22"/>
          <w:szCs w:val="22"/>
          <w:lang w:val="es-CO"/>
        </w:rPr>
        <w:t>En virtud del desarrollo del contrato el Contratante se compromete con el contratista a:</w:t>
      </w:r>
    </w:p>
    <w:p w:rsidR="00383A8E" w:rsidRPr="00D93863" w:rsidRDefault="00383A8E" w:rsidP="00383A8E">
      <w:pPr>
        <w:jc w:val="both"/>
        <w:rPr>
          <w:sz w:val="22"/>
          <w:szCs w:val="22"/>
          <w:lang w:val="es-CO"/>
        </w:rPr>
      </w:pPr>
      <w:r w:rsidRPr="00D93863">
        <w:rPr>
          <w:sz w:val="22"/>
          <w:szCs w:val="22"/>
          <w:lang w:val="es-CO"/>
        </w:rPr>
        <w:t xml:space="preserve"> </w:t>
      </w:r>
    </w:p>
    <w:p w:rsidR="00383A8E" w:rsidRPr="00D93863" w:rsidRDefault="00383A8E" w:rsidP="00383A8E">
      <w:pPr>
        <w:numPr>
          <w:ilvl w:val="0"/>
          <w:numId w:val="17"/>
        </w:numPr>
        <w:jc w:val="both"/>
        <w:rPr>
          <w:sz w:val="22"/>
          <w:szCs w:val="22"/>
          <w:lang w:val="es-CO"/>
        </w:rPr>
      </w:pPr>
      <w:r w:rsidRPr="00D93863">
        <w:rPr>
          <w:sz w:val="22"/>
          <w:szCs w:val="22"/>
          <w:lang w:val="es-CO"/>
        </w:rPr>
        <w:t>A cancelar al contratista el valor del contrato en la forma estipulada.</w:t>
      </w:r>
    </w:p>
    <w:p w:rsidR="00383A8E" w:rsidRPr="00D93863" w:rsidRDefault="00383A8E" w:rsidP="00383A8E">
      <w:pPr>
        <w:numPr>
          <w:ilvl w:val="0"/>
          <w:numId w:val="17"/>
        </w:numPr>
        <w:jc w:val="both"/>
        <w:rPr>
          <w:sz w:val="22"/>
          <w:szCs w:val="22"/>
          <w:lang w:val="es-CO"/>
        </w:rPr>
      </w:pPr>
      <w:r w:rsidRPr="00D93863">
        <w:rPr>
          <w:sz w:val="22"/>
          <w:szCs w:val="22"/>
          <w:lang w:val="es-CO"/>
        </w:rPr>
        <w:t>Ejercer el control de Ejecución del Contrato por intermedio del Supervisor del Contrato quien estará encargado de cumplir con lo estipulado en la resolución 03256 de diciembre de 2004.</w:t>
      </w:r>
    </w:p>
    <w:p w:rsidR="00383A8E" w:rsidRPr="00D93863" w:rsidRDefault="00383A8E" w:rsidP="00383A8E">
      <w:pPr>
        <w:numPr>
          <w:ilvl w:val="0"/>
          <w:numId w:val="17"/>
        </w:numPr>
        <w:jc w:val="both"/>
        <w:rPr>
          <w:sz w:val="22"/>
          <w:szCs w:val="22"/>
          <w:lang w:val="es-CO"/>
        </w:rPr>
      </w:pPr>
      <w:r w:rsidRPr="00D93863">
        <w:rPr>
          <w:sz w:val="22"/>
          <w:szCs w:val="22"/>
          <w:lang w:val="es-CO"/>
        </w:rPr>
        <w:t>El contratante se reserva el derecho de efectuar una revisión técnica en la prestación de los servicios contratados.</w:t>
      </w:r>
    </w:p>
    <w:p w:rsidR="00383A8E" w:rsidRPr="00D93863" w:rsidRDefault="00383A8E" w:rsidP="00383A8E">
      <w:pPr>
        <w:pStyle w:val="Textoindependiente"/>
        <w:numPr>
          <w:ilvl w:val="0"/>
          <w:numId w:val="17"/>
        </w:numPr>
        <w:spacing w:after="0"/>
        <w:jc w:val="both"/>
        <w:rPr>
          <w:sz w:val="22"/>
          <w:szCs w:val="22"/>
          <w:lang w:val="es-CO"/>
        </w:rPr>
      </w:pPr>
      <w:r w:rsidRPr="00D93863">
        <w:rPr>
          <w:sz w:val="22"/>
          <w:szCs w:val="22"/>
          <w:lang w:val="es-CO"/>
        </w:rPr>
        <w:t>Verificar el cumplimiento por parte del contratista de la obligación de efectuar los aportes de que trata el artículo 1ª. De la Ley  828 de 2.003. anexando  la factura para el pago.</w:t>
      </w:r>
    </w:p>
    <w:p w:rsidR="00383A8E" w:rsidRPr="00D93863" w:rsidRDefault="00383A8E" w:rsidP="00383A8E">
      <w:pPr>
        <w:pStyle w:val="Textoindependiente"/>
        <w:numPr>
          <w:ilvl w:val="0"/>
          <w:numId w:val="17"/>
        </w:numPr>
        <w:spacing w:after="0"/>
        <w:jc w:val="both"/>
        <w:rPr>
          <w:sz w:val="22"/>
          <w:szCs w:val="22"/>
          <w:lang w:val="es-CO"/>
        </w:rPr>
      </w:pPr>
      <w:r w:rsidRPr="00D93863">
        <w:rPr>
          <w:sz w:val="22"/>
          <w:szCs w:val="22"/>
          <w:lang w:val="es-CO"/>
        </w:rPr>
        <w:t>El contratante dará a conocer su modelo de prestación de servicios de salud en el subsistema de salud de la Policía Nacional, el cual se anexa en los archivos adjuntos.</w:t>
      </w:r>
    </w:p>
    <w:p w:rsidR="00383A8E" w:rsidRPr="00D93863" w:rsidRDefault="00383A8E" w:rsidP="00383A8E">
      <w:pPr>
        <w:pStyle w:val="Textoindependiente"/>
        <w:spacing w:after="0"/>
        <w:rPr>
          <w:rFonts w:ascii="Arial Narrow" w:hAnsi="Arial Narrow"/>
          <w:b/>
          <w:sz w:val="22"/>
          <w:szCs w:val="22"/>
          <w:lang w:val="es-CO" w:eastAsia="es-CO"/>
        </w:rPr>
      </w:pPr>
    </w:p>
    <w:p w:rsidR="00383A8E" w:rsidRPr="00D93863" w:rsidRDefault="00383A8E" w:rsidP="00383A8E">
      <w:pPr>
        <w:jc w:val="center"/>
        <w:rPr>
          <w:b/>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p>
    <w:p w:rsidR="00383A8E" w:rsidRPr="00D93863" w:rsidRDefault="00383A8E" w:rsidP="00383A8E">
      <w:pPr>
        <w:jc w:val="center"/>
        <w:outlineLvl w:val="0"/>
        <w:rPr>
          <w:b/>
          <w:bCs/>
          <w:sz w:val="20"/>
          <w:szCs w:val="20"/>
          <w:lang w:val="es-CO"/>
        </w:rPr>
      </w:pPr>
      <w:r w:rsidRPr="00D93863">
        <w:rPr>
          <w:b/>
          <w:bCs/>
          <w:sz w:val="20"/>
          <w:szCs w:val="20"/>
          <w:lang w:val="es-CO"/>
        </w:rPr>
        <w:lastRenderedPageBreak/>
        <w:t>ANEXO № IV</w:t>
      </w:r>
    </w:p>
    <w:p w:rsidR="00383A8E" w:rsidRPr="00D93863" w:rsidRDefault="00383A8E" w:rsidP="00383A8E">
      <w:pPr>
        <w:jc w:val="center"/>
        <w:outlineLvl w:val="0"/>
        <w:rPr>
          <w:b/>
          <w:bCs/>
          <w:sz w:val="20"/>
          <w:szCs w:val="20"/>
          <w:lang w:val="es-CO"/>
        </w:rPr>
      </w:pPr>
    </w:p>
    <w:p w:rsidR="00383A8E" w:rsidRPr="00D93863" w:rsidRDefault="00383A8E" w:rsidP="00383A8E">
      <w:pPr>
        <w:jc w:val="center"/>
        <w:rPr>
          <w:b/>
          <w:bCs/>
          <w:sz w:val="20"/>
          <w:szCs w:val="20"/>
          <w:lang w:val="es-CO"/>
        </w:rPr>
      </w:pPr>
      <w:r w:rsidRPr="00D93863">
        <w:rPr>
          <w:b/>
          <w:bCs/>
          <w:sz w:val="20"/>
          <w:szCs w:val="20"/>
          <w:lang w:val="es-CO"/>
        </w:rPr>
        <w:t>PRESTACIÓN DE SERVICIOS DE SALUD DE PRIMER Y SEGUNDO NIVEL DE COMPLEJIDAD</w:t>
      </w:r>
    </w:p>
    <w:p w:rsidR="00383A8E" w:rsidRPr="00D93863" w:rsidRDefault="00383A8E" w:rsidP="00383A8E">
      <w:pPr>
        <w:jc w:val="center"/>
        <w:rPr>
          <w:b/>
          <w:bCs/>
          <w:sz w:val="20"/>
          <w:szCs w:val="20"/>
          <w:lang w:val="es-CO"/>
        </w:rPr>
      </w:pPr>
    </w:p>
    <w:tbl>
      <w:tblPr>
        <w:tblW w:w="5448"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6456"/>
        <w:gridCol w:w="1058"/>
        <w:gridCol w:w="1068"/>
      </w:tblGrid>
      <w:tr w:rsidR="00383A8E" w:rsidRPr="00D93863" w:rsidTr="000E6E31">
        <w:trPr>
          <w:trHeight w:val="431"/>
        </w:trPr>
        <w:tc>
          <w:tcPr>
            <w:tcW w:w="613" w:type="pct"/>
            <w:shd w:val="clear" w:color="auto" w:fill="auto"/>
            <w:vAlign w:val="center"/>
            <w:hideMark/>
          </w:tcPr>
          <w:p w:rsidR="00383A8E" w:rsidRPr="00D93863" w:rsidRDefault="00383A8E" w:rsidP="000E6E31">
            <w:pPr>
              <w:jc w:val="center"/>
              <w:rPr>
                <w:b/>
                <w:bCs/>
                <w:sz w:val="20"/>
                <w:szCs w:val="20"/>
                <w:lang w:val="es-CO"/>
              </w:rPr>
            </w:pPr>
            <w:r w:rsidRPr="00D93863">
              <w:rPr>
                <w:b/>
                <w:bCs/>
                <w:sz w:val="20"/>
                <w:szCs w:val="20"/>
                <w:lang w:val="es-CO"/>
              </w:rPr>
              <w:t>CÓDIGO CUPS</w:t>
            </w:r>
          </w:p>
        </w:tc>
        <w:tc>
          <w:tcPr>
            <w:tcW w:w="3300" w:type="pct"/>
            <w:shd w:val="clear" w:color="auto" w:fill="auto"/>
            <w:vAlign w:val="center"/>
            <w:hideMark/>
          </w:tcPr>
          <w:p w:rsidR="00383A8E" w:rsidRPr="00D93863" w:rsidRDefault="00383A8E" w:rsidP="000E6E31">
            <w:pPr>
              <w:jc w:val="center"/>
              <w:rPr>
                <w:b/>
                <w:bCs/>
                <w:sz w:val="20"/>
                <w:szCs w:val="20"/>
                <w:lang w:val="es-CO"/>
              </w:rPr>
            </w:pPr>
            <w:r w:rsidRPr="00D93863">
              <w:rPr>
                <w:b/>
                <w:bCs/>
                <w:sz w:val="20"/>
                <w:szCs w:val="20"/>
                <w:lang w:val="es-CO"/>
              </w:rPr>
              <w:t>PROCEDIMIENTO</w:t>
            </w:r>
          </w:p>
        </w:tc>
        <w:tc>
          <w:tcPr>
            <w:tcW w:w="541" w:type="pct"/>
            <w:shd w:val="clear" w:color="auto" w:fill="auto"/>
            <w:vAlign w:val="center"/>
            <w:hideMark/>
          </w:tcPr>
          <w:p w:rsidR="00383A8E" w:rsidRPr="00D93863" w:rsidRDefault="00383A8E" w:rsidP="000E6E31">
            <w:pPr>
              <w:jc w:val="center"/>
              <w:rPr>
                <w:b/>
                <w:bCs/>
                <w:sz w:val="18"/>
                <w:szCs w:val="20"/>
                <w:lang w:val="es-CO"/>
              </w:rPr>
            </w:pPr>
            <w:r w:rsidRPr="00D93863">
              <w:rPr>
                <w:b/>
                <w:bCs/>
                <w:sz w:val="18"/>
                <w:szCs w:val="20"/>
                <w:lang w:val="es-CO"/>
              </w:rPr>
              <w:t>¿LO OFERTA?</w:t>
            </w:r>
          </w:p>
        </w:tc>
        <w:tc>
          <w:tcPr>
            <w:tcW w:w="546" w:type="pct"/>
            <w:shd w:val="clear" w:color="auto" w:fill="auto"/>
            <w:vAlign w:val="center"/>
            <w:hideMark/>
          </w:tcPr>
          <w:p w:rsidR="00383A8E" w:rsidRPr="00D93863" w:rsidRDefault="00383A8E" w:rsidP="000E6E31">
            <w:pPr>
              <w:jc w:val="center"/>
              <w:rPr>
                <w:b/>
                <w:bCs/>
                <w:sz w:val="18"/>
                <w:szCs w:val="20"/>
                <w:lang w:val="es-CO"/>
              </w:rPr>
            </w:pPr>
            <w:r w:rsidRPr="00D93863">
              <w:rPr>
                <w:b/>
                <w:bCs/>
                <w:sz w:val="18"/>
                <w:szCs w:val="20"/>
                <w:lang w:val="es-CO"/>
              </w:rPr>
              <w:t>TARIFA SOAT</w:t>
            </w:r>
          </w:p>
        </w:tc>
      </w:tr>
      <w:tr w:rsidR="00383A8E" w:rsidRPr="00D93863" w:rsidTr="000E6E31">
        <w:trPr>
          <w:trHeight w:val="22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ACIDO ÚRICO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2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ACIDO ÚRICO EN ORINA DE 24 H</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2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906317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AG SUPERFICIE HEPATITIS B</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901003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ANTIBIOGRAMA (MIC) MÉTODO MANUAL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906610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ANTÍGENO ESPECÍFICO DE PROSTATA [PSA]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906304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ANTÍGENOS FEBRILES [VIDAL O WEIL FELIX]</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DE FERULA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5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APLICACIÓN DE VENDAJE ENYESADO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935305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O CAMBIO DE YESO EN PIE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935303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O CAMBIO DE YESO O ARNES EN TORAX Y/O PELVIS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935307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O CAMBIO DE YESO PARA INMOVILIZACION DE PELVIS (CADERA) Y COCCIX</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935302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O CAMBIO DE YESO PARA INMOVILIZACION EN MANO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935304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O CAMBIO DE YESO PARA INMOVILIZACION EN MIEMBRO INFERIOR (MUSLO, PIERNA O TOBILLO)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O CAMBIO DE YESO PARA INMOVILIZACION EN MIEMBRO SUPERIOR (EXCEPTO MANO)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935306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APLICACION O CAMBIO DE YESO, ESPICA, ARNES O ALMOHADILLA PARA INMOVILIZACION DE PELVIS (CADERA)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1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735930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ASISTENCIA DEL PARTO ESPONTÁNEO GEMELAR O MULTIPLE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735910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ASISTENCIA DEL PARTO ESPONTANEO NORMAL (EXPULSIVO)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735931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ASISTENCIA DEL PARTO INTERVENIDO GEMELAR O MULTIPLE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735300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ASISTENCIA DEL PARTO NORMAL CON EPISIORRAFIA Y/O PERINEORRAFIA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AZUCARES REDUCTORES EN HECES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903809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BILIRRUBINAS TOTAL Y DIRECTA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5980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CATETERISMO URETERAL NO CLASIFICADO BAJO OTRO CONCEPTO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903819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CK MB</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903821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CK TOTAL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903815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COLESTEROL DE ALTA DENSIDAD [HDL]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903816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COLESTEROL DE BAJA DENSIDAD [LDL] ENZIMÁTICO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903817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COLESTEROL DE BAJA DENSIDAD [LDL] INMUNOLÓGICO DIRECTO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903818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COLESTEROL TOTAL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901104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COLORACIÓN  AZUL DE METILENO Y LECTURA PARA CUALQUIER MUESTRA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901107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COLORACIÓN GRAM Y LECTURA PARA CUALQUIER MUESTRA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COLORACIÓN PARA ACIDO ALCOHOL RESISTENTE [ZIELH-NIELSEN] Y LECTURA O BACILOSCOPIA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890305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CONTROL O SEGUIMIENTO DE PROGRAMA POR ENFERMERA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890303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CONTROL O DE SEGUIMIENTO  POR ODONTOLOGIA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PRIMERA VEZ POR MEDICINA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PRIMERA VEZ POR ODONTOLOGIA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890701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URGENCIAS, POR MEDICINA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249101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CONTROL DE HEMORRAGIA DENTAL POS QUIRURGICA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COPROLÓGICO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COPROLÓGICO POR CONCENTRACIÓN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COPROSCÓPICO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903823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CREATININA DEPURACIÓN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903824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CREATININA EN ORINA DE 24 H</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903825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CREATININA EN SUERO, ORINA U OTROS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903826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CUERPOS CETÓNICOS O CETÓNAS EN ORINA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903827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CUERPOS CETÓNICOS O CETÓNAS EN SANGRE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890601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CUIDADO (MANEJO) INTRAHOSPITALARIO POR MEDICINA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869500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CURACION DE HERIDAS Y OTRO TIPO DE LESIONES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180200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ABSCESO O HEMATOMA DE CONDUCTO AUDITIVO EXTERNO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861101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COLECCION SUPERFICIAL DE PIEL Y/O TEJIDO CELULAR SUBCUTANEO POR INCISION O ASPIRACION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4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990211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EDUCACION  INDIVIDUAL EN SALUD, POR AGENTE EDUCATIVO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990212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EDUCACION  INDIVIDUAL EN SALUD, POR HIGIENE ORAL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8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895101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ELECTROCARDIOGRAMA DE RITMO (CON UNA A TRES DERIVACIONES)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ERITROSEDIMENTACIÓN [VELOCIDAD SEDIMENTACIÓN GLOBULAR - VSG]</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898001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ESTUDIO DE COLORACIÓN BASICA EN CITOLOGIA VAGINAL TUMORAL Y/O FUNCIONAL+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3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950200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EVALUACION DE BAJA VISION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901304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EXAMEN DIRECTO FRESCO DE CUALQUIER MUESTRA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901305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EXAMEN DIRECTO PARA HONGOS [KOH]</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230102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EXODONCIA DE DIENTE PERMANENTE MULTIRRADICULAR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3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230101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EXODONCIA DE DIENTE PERMANENTE UNIRRADICULAR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230202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EXODONCIA DE DIENTE TEMPORAL MULTIRRADICULAR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230201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EXODONCIA DE DIENTE TEMPORAL UNIRRADICULAR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EXODONCIA DE DIENTES PERMANENTES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230200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EXODONCIA DE DIENTES TEMPORALES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EXODONCIA QUIRURGICA UNIRRADICULAR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tcPr>
          <w:p w:rsidR="00383A8E" w:rsidRPr="00D93863" w:rsidRDefault="00383A8E" w:rsidP="000E6E31">
            <w:pPr>
              <w:jc w:val="center"/>
              <w:rPr>
                <w:sz w:val="20"/>
                <w:szCs w:val="20"/>
                <w:lang w:val="es-CO"/>
              </w:rPr>
            </w:pPr>
            <w:r w:rsidRPr="00D93863">
              <w:rPr>
                <w:sz w:val="20"/>
                <w:szCs w:val="20"/>
                <w:lang w:val="es-CO"/>
              </w:rPr>
              <w:t>231200</w:t>
            </w:r>
          </w:p>
        </w:tc>
        <w:tc>
          <w:tcPr>
            <w:tcW w:w="3300" w:type="pct"/>
            <w:shd w:val="clear" w:color="auto" w:fill="auto"/>
            <w:vAlign w:val="center"/>
          </w:tcPr>
          <w:p w:rsidR="00383A8E" w:rsidRPr="00D93863" w:rsidRDefault="00383A8E" w:rsidP="000E6E31">
            <w:pPr>
              <w:rPr>
                <w:sz w:val="20"/>
                <w:szCs w:val="20"/>
                <w:lang w:val="es-CO"/>
              </w:rPr>
            </w:pPr>
            <w:r w:rsidRPr="00D93863">
              <w:rPr>
                <w:sz w:val="20"/>
                <w:szCs w:val="20"/>
                <w:lang w:val="es-CO"/>
              </w:rPr>
              <w:t>EXODONCIA QUIRURGICA MULTIRRADICULAR SOD</w:t>
            </w:r>
          </w:p>
        </w:tc>
        <w:tc>
          <w:tcPr>
            <w:tcW w:w="541" w:type="pct"/>
            <w:shd w:val="clear" w:color="auto" w:fill="auto"/>
            <w:vAlign w:val="center"/>
          </w:tcPr>
          <w:p w:rsidR="00383A8E" w:rsidRPr="00D93863" w:rsidRDefault="00383A8E" w:rsidP="000E6E31">
            <w:pPr>
              <w:rPr>
                <w:b/>
                <w:bCs/>
                <w:sz w:val="20"/>
                <w:szCs w:val="20"/>
                <w:lang w:val="es-CO"/>
              </w:rPr>
            </w:pPr>
          </w:p>
        </w:tc>
        <w:tc>
          <w:tcPr>
            <w:tcW w:w="546" w:type="pct"/>
            <w:shd w:val="clear" w:color="auto" w:fill="auto"/>
            <w:vAlign w:val="center"/>
          </w:tcPr>
          <w:p w:rsidR="00383A8E" w:rsidRPr="00D93863" w:rsidRDefault="00383A8E" w:rsidP="000E6E31">
            <w:pPr>
              <w:rPr>
                <w:b/>
                <w:bCs/>
                <w:sz w:val="20"/>
                <w:szCs w:val="20"/>
                <w:lang w:val="es-CO"/>
              </w:rPr>
            </w:pPr>
          </w:p>
        </w:tc>
      </w:tr>
      <w:tr w:rsidR="00383A8E" w:rsidRPr="00D93863" w:rsidTr="000E6E31">
        <w:trPr>
          <w:trHeight w:val="25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982101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CUERPO EXTRAÑO SUPERFICIAL DE LA CONJUNTIVA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861201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DE CUERPO EXTRAÑO EN PIEL O TEJIDO CELULAR SUBCUTANEO DE AREA GENERAL POR INCISION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483802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DE CUERPO EXTRAÑO EN RECTO, VIA ABDOMINAL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981200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SIN INCISION CUERPO EXTRAÑO INTRALUMINAL DE LA NARIZ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981100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SIN INCISION DE CUERPO  EXTRAÑO DE CONDUCTO AUDITIVO EXTERNO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982700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EXTRACCIÓN SIN INCISIÓN DE CUERPO EXTRAÑO EN BRAZO Y ANTEBRAZO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982900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EXTRACCIÓN SIN INCISIÓN DE CUERPO EXTRAÑO EN MIEMBRO INFERIOR SALVO PIE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982800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EXTRACCIÓN SIN INCISIÓN DE CUERPO EXTRAÑO EN PIE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247402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FERULIZACION SEMIRIGIDA ( SUPERIOR Y/O INFERIOR)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FROTIS RECTAL [IDENTIFICACIÓN DE TROFOZOITOS]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M19275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GLUCOMETRÍA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903840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GLUCOSA EN ORINA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903841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GLUCOSA EN SUERO, LCR U OTRO FLUIDO DIFERENTE A ORINA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903842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GLUCOSA PRE Y POST CARGA DE GLUCOSA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903843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GLUCOSA PRE Y POST PRANDIAL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903845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GLUCOSA, CURVA DE TOLERACIA [5 MUESTRAS]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903844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GLUCOSA, CURVA DE TOLERANCIA (POR MUESTRA)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903849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GLUCOSA, TEST O’ SULLIVAN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904508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GONADOTROPINA CORIÓNICA, SUBUNIDAD BETA CUALITATIVA, [BHCG] PRUEBA DE EMBARAZO EN ORINA O SUERO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HEMATOCRITO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HEMOCLASIFICACIÓN GRUPO ABO Y FACTOR Rh</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911018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HEMOCLASIFICACIÓN GRUPO ABO, DIRECTA O GLOBULAR EN PLACA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911020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HEMOCLASIFICACIÓN GRUPO ABO, INVERSA O SÉRICA EN TUBO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HEMOGLOBINA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HEMOGRAMA [HEMOGLOBINA, HEMATOCRITO Y LEUCOGRAMA] METODO MANUAL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HEMOGRAMA I [HEMOGLOBINA, HEMATOCRITO Y LEUCOGRAMA] METODO MANUAL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HEMOGRAMA II [HEMOGLOBINA, HEMATOCRITO, RECUENTO DE ERITROCITOS, ÍNDICES ERITROCITARIOS, LEUCOGRAMA, RECUENTO DE PLAQUETAS E INDICES PLAQUETARIOS] METODO MANUAL Y SEMIAUTOMATICO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HEMOPARASITOS, EXTENDIDO DE GOTA GRUESA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906249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HIV</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904902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HORMONA ESTIMULANTE DEL TIROIDES [TSH]</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904903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HORMONA ESTIMULANTE DEL TIROIDES [TSH] NEONATAL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935000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INMOVILIZACION, PRESION Y CUIDADO DE HERIDA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579400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INSERCION DE CATETER URINARIO (VESICAL)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965100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IRRIGACION Y LAVADO DEL OJO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965200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IRRIGACION Y/O LAVADO DE OIDOS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963300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LAVADO GASTRICO DE LIMPIEZA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965902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LAVADO, IRRIGACION Y CUIDADOS DE HERIDA EN AREA ESPECIAL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965901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LAVADO, IRRIGACION Y CUIDADOS DE HERIDA EN AREA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LEUCOGRAMA [RECUENTO TOTAL Y DIFERENCIAL]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897011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MONITORIA FETAL ANTEPARTO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897012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MONITORIA FETAL INTRAPARTO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939402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NEBULIZACION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903856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NITROGENO UREICO [BUN]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903862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NITROGENO UREICO [BUN] EN ORINA DE 24 H</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4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232103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OBTURACIÓN DENTAL CON IONÓMERO DE VIDRIO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232102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OBTURACIÓN DENTAL CON RESINA DE FOTOCURADO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232101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OBTURACIÓN DENTAL POR SUPERFICIE,  CON  AMALGAMA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232100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OBTURACIÓN DENTAL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232200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OBTURACION TEMPORAL POR DIENTE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862701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ONICECTOMÍA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OXIUROS, IDENTIFICACIÓN PERIANAL [CINTA ADHESIVA O PRUEBA DE GRAHAM]</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M19779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PAS, TINCIÓN Y LECTURA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PROTEÍNA BENCE JONES POR CALOR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906914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PROTEÍNA C REACTIVA, PRUEBA SEMICUANTITATIVA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E21108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PROYECCIÓN ADICIONAL (STRESS, TÚNEL, TANGENCIALES, OBLICUAS), CADA UNA; AL VALOR DE LA REGIÓN AGREGAR.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PRUEBA DE TORNIQUETE [FRAGILIDAD CAPILAR]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237102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PULPOTOMÍA CON PULPECTOMIA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237101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PULPOTOMÍA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873414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ARTICULACION COXO-FEMORAL UNILATERAL  (AP, LATERAL, OTRAS PROYECCIONES)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872002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ABDOMEN SIMPLE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872011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ABDOMEN SIMPLE CON PROYECCIONES  ADICIONALES (SERIE DE ABDOMEN AGUDO)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AGUJEROS OPTICOS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873122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ANTEBRAZO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873432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ANTEPIE AP Y OBLICUA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873314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ANTEVERSION TIBIAL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ARCO CIGOMATICO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870131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ARTICULACION TEMPOROMAXILAR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ARTICULACIONES ACROMIO CLAVICULARES COMPARATIVAS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871129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ARTICULACIONES ESTERNOCLAVICULARES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871091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ARTICULACIONES SACROILIACAS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870003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BASE DE CRANEO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873121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BRAZO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873335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CALCANEO AXIAL Y LATERAL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CARA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870602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CAVUM FARINGEO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873112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CLAVICULA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873205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CODO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871010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COLUMNA CERVICAL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871030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COLUMNA DORSOLUMBAR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871040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COLUMNA LUMBOSACRA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871020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COLUMNA TORACICA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871019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COLUMNA UNION CERVICO DORSAL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870001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CRANEO SIMPLE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873210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DEDOS EN MANO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871112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ESTERNON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870603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FARINGE [FARINGOGRAFIA]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873312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FEMUR AP Y  LATERAL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873204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HOMBRO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HUESOS NASALES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MALAR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873241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MANO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870005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MASTOIDES COMPARATIVAS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4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870113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MAXILAR INFERIOR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MAXILAR SUPERIOR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873340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MIEMBRO INFERIOR  AP Y LATERAL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873206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MUÑECA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873111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OMOPLATO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ORBITAS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PELVIS O  ARTICULACION COXO-FEMORAL  (AP, LATERAL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PELVIS Y  CADERAS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873333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PIE AP Y LATERAL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873313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PIERNA AP Y LATERAL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871111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REJA COSTAL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873420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RODILLA AP, LATERAL U OBLICUA.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RADIOGRAFIA DE RODILLAS COMPARATIVAS POSICION VERTICAL (UNICAMENTE VISTA ANTEROPOSTERIOR)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871050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SACRO COCCIX</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870108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SENOS PARANASALES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870004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SILLA TURCA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870601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TEJIDOS BLANDOS DE CUELLO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873431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TOBILLO AP LATERAL Y ROTACION INTERNA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871121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TORAX (P.A.  O A.P., LATERAL, DECUBITO LATERAL, OBLICUAS O LATERAL CON BARIO)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873443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RADIOGRAFIAS COMPARATIVAS DE EXTREMIDADES INFERIORES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873444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RADIOGRAFÍAS EN EXTREMIDADES PROYECCIONES ADICIONALES: STRESS, TUNEL, OBLICUAS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870460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RADIOGRAFIAS INTRAORALES CORONALES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870440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RADIOGRAFIAS INTRAORALES OCLUSALES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870452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RADIOGRAFIAS INTRAORALES PERIAPICALES DIENTES ANTERIORES INFERIORES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870451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RADIOGRAFIAS INTRAORALES PERIAPICALES DIENTES ANTERIORES SUPERIORES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4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870455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RADIOGRAFIAS INTRAORALES PERIAPICALES MOLARES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870454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RADIOGRAFIAS INTRAORALES PERIAPICALES PREMOLARES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RECUENTO DE EOSINOFILO EN CUALQUIER MUESTRA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902219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RECUENTO DE EOSINOFILO EN MOCO NASAL POR COLORACION DE HAN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902220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2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902221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902223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RECUENTO DE RETICULOCITOS, MÉTODO MANUAL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274901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REMOCIÓN DE CUERPO EXTRAÑO EN TEJIDOS BLANDOS DE LA BOCA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869400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RETIRO DE SUTURA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S22101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CURACIONES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OBSERVACION (URGENCIAS)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S20000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OBSERVACION (URGENCIAS) COMPLEJIDAD BAJA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PARTO DE COMPLEJIDAD BAJA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4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S22102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PEQUEÑA CIRUGIA (SUTURAS)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S22100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PROCEDIMIENTOS BASICA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S22200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SALA DE PROCEDIMIENTOS ESPECIAL SOD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S22103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YESOS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SANGRE OCULTA [MATERIA FECAL] DETERMINACIÓN DE HEMOGLOBINA HUMANA ESPECÍFICA POR EIA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SANGRE OCULTA EN MATERIA FECAL [GUAYACO O EQUIVALENTE]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906915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SEROLOGÍA [PRUEBA NO TREPOMENICA] VDRL EN SUERO O LCR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906916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SEROLOGÍA [PRUEBA NO TREPOMENICA] VDRL EN SUERO O LCR &amp;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971200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SUSTITUCION DE ESCAYOLA O FERULA EN MIEMBRO INFERIOR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971100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SUSTITUCION DE ESCAYOLA O FERULA EN MIEMBRO SUPERIOR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971400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SUSTITUCION DE OTRO DISPOSITIVO PARA INMOVILIZACION MUSCULOESQUELETICA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865101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HERIDA UNICA, EN AREA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243202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LACERACIÓN DE ENCÍA, MAYOR DE TRES CENTIMETROS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243201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LACERACIÓN DE ENCÍA, MENOR DE TRES CENTIMETROS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255100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LACERACION DE LENGUA (GLOSORRAFIA)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275200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LACERACION DE OTRA PARTE DE LA BOCA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275100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LACERACION EN LABIOS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218100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LACERACION EN NARIZ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902043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TIEMPO DE COAGULACIÓN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902045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TIEMPO DE PROTROMBINA [PT]</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902049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TIEMPO DE TROMBOPLASTINA PARCIAL [PTT]</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895100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TOMA ELECTROCARDIOGRAMA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903867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TRANSAMINASA GLUTÁMICO OXALACÉTICA O ASPARTATO AMINO TRANSFERASA [TGO-AST]</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903866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TRANSAMINASA GLUTÁMICO PIRÚVICA O ALANINO AMINO TRANSFERASA [TGP-ALT]</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18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S31301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TRASLADO TERRESTRE BASICO DE PACIENTES, PRIMARIO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3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S33301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TRASLADO TERRESTRE MEDICALIZADO DE PACIENTES, PRIMARIO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903868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TRIGLICÉRIDOS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881431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ULTRASONOGRAFÍA OBSTETRICA  TRANSABDOMINAL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881432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ULTRASONOGRAFÍA OBSTETRICA TRANSVAGINAL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903869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UREA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907105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907107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901235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UROCULTIVO </w:t>
            </w:r>
            <w:r w:rsidRPr="00D93863">
              <w:rPr>
                <w:b/>
                <w:bCs/>
                <w:sz w:val="20"/>
                <w:szCs w:val="20"/>
                <w:lang w:val="es-CO"/>
              </w:rPr>
              <w:t xml:space="preserv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993122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VACUNACION COMBINADA CONTRA DIFTERIA,TETANOS Y TOS FERINA (DPT)</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993522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VACUNACION COMBINADA CONTRA SARAMPION, PAROTIDITIS Y RUBEOLA (TRIPLE VIRAL)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993104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VACUNACION CONTRA </w:t>
            </w:r>
            <w:proofErr w:type="spellStart"/>
            <w:r w:rsidRPr="00D93863">
              <w:rPr>
                <w:sz w:val="20"/>
                <w:szCs w:val="20"/>
                <w:lang w:val="es-CO"/>
              </w:rPr>
              <w:t>Haemophilus</w:t>
            </w:r>
            <w:proofErr w:type="spellEnd"/>
            <w:r w:rsidRPr="00D93863">
              <w:rPr>
                <w:sz w:val="20"/>
                <w:szCs w:val="20"/>
                <w:lang w:val="es-CO"/>
              </w:rPr>
              <w:t xml:space="preserve"> influenza tipo B</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993503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VACUNACION CONTRA Hepatitis B</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993501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VACUNACION CONTRA POLIOMELITIS  (VOP O IVP)</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993505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VACUNACION CONTRA RABIA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993102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VACUNACION CONTRA TUBERCULOSIS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82502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ABLACIÓN DE LESIÓN DE PÁRPADOS, POR CRIOTERAPIA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0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82501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ABLACIÓN DE LESIÓN DE PÁRPADOS, POR DIATERMIA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82503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ABLACIÓN DE LESIÓN DE PÁRPADOS, POR LASER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82504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ABLACIÓN DE LESIÓN DE PÁRPADOS, POR MEDIOS QUIMICOS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ABLACIÓN DE PESTAÑAS, POR ELECTROLISIS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ABLACIÓN DE PESTAÑAS, POR LASER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213110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ABLACIÓN LOCAL DE LESION INTRANASAL POR INFILTRACION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286100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ADENOIDECTOMIA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282100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AMIGDALECTOMIA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471110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APENDICECTOMIA POR LAPAROSCOPIA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471200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APENDICECTOMIA POR PERFORACION, CON DRENAJE DE ABCESO, LIBERACION DE PLASTRÓN Y/O DRENAJE DE PERITONITIS LOCALIZADA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471100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APENDICECTOMIA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APICOGRAMA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890606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ASISTENCIA INTRAHOSPITALARIA POR NUTRICION Y DIETETICA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890611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ASISTENCIA INTRAHOSPITALARIA POR TERAPIA FISICA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890612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ASISTENCIA INTRAHOSPITALARIA POR TERAPIA RESPIRATORIA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202401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ASPIRACION DE OIDO MEDIO Y/O CAVIDAD MASTOIDEA BAJO MICROSCOPIO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241103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ESCISIONAL DE ENCÍA Y RECUBRIMIENTO CON COLGAJO O INJERTO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241101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INCISIONAL DE ENCÍA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212100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ABIERTA DE NARIZ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221100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CERRADA  [ENDOSCOPICA] [PUNCION CON AGUJA] DE PARED SENO PARANASAL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441400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CERRADA [ENDOSCOPICA] DE ESTOMAGO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CERRADA [PUNCION] [ASPIRACION CON AGUJA FINA] DE LENGUA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2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181101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AURICULA (PABELLON AURICULAR)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181102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CONDUCTO AUDITIVO EXTERNO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GLÁNDULA LAGRIMAL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150101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MÚSCULO EXTRAOCULAR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272401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PARED DE CAVIDAD BUCAL, INCISIONAL O ESCISIONAL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81100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PÁRPADO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150102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TENDÓN EXTRAOCULAR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272101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DE UVULA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250201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EN CUÑA O POR TRUCUT DE LENGUA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212200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ENDOSCOPICA INTRANASAL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241102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ESCISIONAL DE ENCÍA  CON CIERRE PRIMARIO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272302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ESCISIONAL DE LABIO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250203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ESCISIONAL DE LENGUA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272103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ESCISIONAL DE PALADAR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272301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INCISIONAL DE LABIO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250202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INCISIONAL DE LENGUA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272102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BIOPSIA INCISIONAL DE PALADAR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53113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BLOQUEO REGIONAL CONTINUO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12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85100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CANTOTOMÍA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CAUTERIZACION DE PUNTO LAGRIMAL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890311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CONTROL O DE SEGUIMIENTO POR FISIOTERAPIA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890302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CONTROL O DE SEGUIMIENTO POR MEDICINA ESPECIALIZADA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890306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CONTROL O DE SEGUIMIENTO POR NUTRICION Y DIETETICA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19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890308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CONTROL O DE SEGUIMIENTO POR PSICOLOGIA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PRIMERA VEZ POR FISIOTERAPIA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6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PRIMERA VEZ POR MEDICINA ESPECIALIZADA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2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PRIMERA VEZ POR NUTRICION Y DIETETICA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PRIMERA VEZ POR PSICOLOGIA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890209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PRIMERA VEZ POR TRABAJO SOCIAL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890702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URGENCIAS, POR MEDICINA ESPECIALIZADA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890704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URGENCIAS, POR ODONTOLOGIA ESPECIALIZADA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tcPr>
          <w:p w:rsidR="00383A8E" w:rsidRPr="00D93863" w:rsidRDefault="00383A8E" w:rsidP="000E6E31">
            <w:pPr>
              <w:jc w:val="center"/>
              <w:rPr>
                <w:sz w:val="20"/>
                <w:szCs w:val="20"/>
                <w:lang w:val="es-CO"/>
              </w:rPr>
            </w:pPr>
            <w:r w:rsidRPr="00D93863">
              <w:rPr>
                <w:sz w:val="20"/>
                <w:szCs w:val="20"/>
                <w:lang w:val="es-CO"/>
              </w:rPr>
              <w:t>890703</w:t>
            </w:r>
          </w:p>
        </w:tc>
        <w:tc>
          <w:tcPr>
            <w:tcW w:w="3300" w:type="pct"/>
            <w:shd w:val="clear" w:color="auto" w:fill="auto"/>
            <w:vAlign w:val="center"/>
          </w:tcPr>
          <w:p w:rsidR="00383A8E" w:rsidRPr="00D93863" w:rsidRDefault="00383A8E" w:rsidP="000E6E31">
            <w:pPr>
              <w:rPr>
                <w:sz w:val="20"/>
                <w:szCs w:val="20"/>
                <w:lang w:val="es-CO"/>
              </w:rPr>
            </w:pPr>
            <w:r w:rsidRPr="00D93863">
              <w:rPr>
                <w:sz w:val="20"/>
                <w:szCs w:val="20"/>
                <w:lang w:val="es-CO"/>
              </w:rPr>
              <w:t>CONSULTA DE URGENCIAS, POR ODONTOLOGIA GENERAL</w:t>
            </w:r>
          </w:p>
        </w:tc>
        <w:tc>
          <w:tcPr>
            <w:tcW w:w="541" w:type="pct"/>
            <w:shd w:val="clear" w:color="auto" w:fill="auto"/>
            <w:vAlign w:val="center"/>
          </w:tcPr>
          <w:p w:rsidR="00383A8E" w:rsidRPr="00D93863" w:rsidRDefault="00383A8E" w:rsidP="000E6E31">
            <w:pPr>
              <w:rPr>
                <w:b/>
                <w:bCs/>
                <w:sz w:val="20"/>
                <w:szCs w:val="20"/>
                <w:lang w:val="es-CO"/>
              </w:rPr>
            </w:pPr>
          </w:p>
        </w:tc>
        <w:tc>
          <w:tcPr>
            <w:tcW w:w="546" w:type="pct"/>
            <w:shd w:val="clear" w:color="auto" w:fill="auto"/>
            <w:vAlign w:val="center"/>
          </w:tcPr>
          <w:p w:rsidR="00383A8E" w:rsidRPr="00D93863" w:rsidRDefault="00383A8E" w:rsidP="000E6E31">
            <w:pPr>
              <w:rPr>
                <w:b/>
                <w:bCs/>
                <w:sz w:val="20"/>
                <w:szCs w:val="20"/>
                <w:lang w:val="es-CO"/>
              </w:rPr>
            </w:pP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210300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CONTROL DE EPISTAXIS, POR CAUTERIZACION DE MUCOSA NASAL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CONTROL DE EPISTAXIS, POR TAPONAMIENTO NASAL ANTERIOR O CAUTERIZACION DE MUCOSA NASAL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210200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CONTROL DE EPISTAXIS, POR TAPONAMIENTO NASAL POSTERIOR Y ANTERIOR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444300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CONTROL ENDOSCOPICO DE HEMORRAGIA GASTRICA O DUODENAL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9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890602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CUIDADO (MANEJ O) INTRAHOSPITALARIO POR MEDICINA ESPECIALIZADA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808051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CADERA VIA ABIERTA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CODO POR ARTROSCOPIA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808021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CODO VIA ABIERTA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808012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HOMBRO POR ARTROSCOPIA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HOMBRO VIA ABIERTA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808031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MUÑECA O PUÑO VIA ABIERTA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808032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MUÑECA POR ARTROSCOPIA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808081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DE PIE Y/O ARTEJOS VIA ABIERTA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808042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EN MANO Y/O DEDOS POR ARTROSCOPIA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808041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ARTICULACION EN MANO Y/O DEDOS VIA ABIERTA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808061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RODILLA VIA ABIERTA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808072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TOBILLO POR ARTROSCOPIA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808071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DESBRIDAMIENTO, LAVADO Y LIMPIEZA DE TOBILLO VIA ABIERTA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44311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DESCOMPRESION DE NERVIO EN TUNEL DEL CARPO CONNEUROLISIS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44300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DESCOMPRESION DE NERVIO EN TUNEL DEL CARPO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182401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DESTRUCCIÓN DE LESIÓN DE OÍDO EXTERNO POR COAGULACION, CAUTERIZACION Y/O CRIOTERAPIA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429200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DILATACION DE ESÓFAGO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569001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DILATACION DE MEATO URETERAL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13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ABSCESO O HEMATOMA DE PABELLÓN AURICULAR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2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213002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ABSCESO O HEMATOMA DE TABIQUE NASAL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256301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COLECCION EN LENGUA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490200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COLECCION PERIANAL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240400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COLECCION PERIODONTAL (CERRADO CON ALISADO RADICULAR)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211301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HEMATOMA O ABSCESO EN PIRAMIDE NASAL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HEMATOMA O ABSCESO POR BLEFAROTOMÍA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95300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DRENAJE DE SACO LAGRIMAL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990107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EDUCACION  GRUPAL EN SALUD, POR TRABAJO SOCIAL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990112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EDUCACION GRUPAL , POR HIGIENE ORAL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990104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EDUCACIÓN GRUPAL EN SALUD, POR ENFERMERIA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467301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ENTERORRAFIA (UNA O MAS)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ERITROSEDIMENTACIÓN [VELOCIDAD SEDIMENTACIÓN GLOBULAR - VSG] AUTOMATIZADA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243100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ESCISION DE LESION DE ENCIA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82000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ESCISIÓN O ABLACIÓN DE LESIÓN O TEJIDO DE PÁRPADO,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451301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ESOFAGOGASTRODUODENOSCOPIA (EGD) DIAGNOSTICA O EXPLO-RATORIA SIN BIOPSIA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451600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ESOFAGOGASTRODUODENOSCOPIA [EGD] CON BIOPSIA CERRADA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898002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ESTUDIO DE COLORACIÓN BASICA EN CITOLOGIA DE LIQUIDO CORPORAL O SECRECION+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180300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EXTRACCIÓN DE CUERPO EXTRAÑO DE CONDUCTO AUDITIVO EXTERNO, CON INCISION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3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483801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DE CUERPO EXTRAÑO EN RECTO, VIA RECTAL ABIERTA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100100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DE CUERPO EXTRAÑO INCRUSTADO EN CONJUNTIVA, POR INCISION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110000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EXTRACCION POR IMAN DE CUERPO EXTRAÑO INCRUSTADO EN CORNEA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3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38200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FENOLIZACION DE RAICES ESPINALES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871181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FLUOROSCOPIA PULMONAR, MOVILIDAD - DIAFRAGMATICA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256100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FRENILLECTOMÍA LINGUAL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112100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FROTIS DE CÓRNEA PARA CULTIVO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903839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GASES ARTERIALES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903426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HEMOGLOBINA GLICOSILADA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992300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INFILTRACION DE CICATRIZ QUELOIDE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890410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INTERCONSULTA POR FONIATRIA Y FONOAUDIOLOGÍA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890408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INTERCONSULTA POR PSICOLOGÍA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890411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INTERCONSULTA POR TERAPIA FISICA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890412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INTERCONSULTA POR TERAPIA RESPIRATORIA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890409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INTERCONSULTA POR TRABAJO SOCIAL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169100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INYECCIÓN RETROBULBAR DE AGENTE TERAPEÚTICO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107100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INYECCION SUBCONJUNTIVAL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38100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INYECCIONES NEUROLITICAS SUBARACNOIDEAS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903605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IONOGRAMA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808052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LAVADO Y/O DESBRIDAMIENTO DE CADERA POR ARTROSCOPIA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808062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LAVADO Y/O DESBRIDAMIENTO DE RODILLA POR ARTROSCOPIA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690102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LEGRADO UTERINO GINECOLÓGICO TERAPEUTICO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570100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LIMPIEZA Y DRENAJE TRANSURETRAL DE VEJIGA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219100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LISIS DE ADHERENCIAS DE NARIZ (SINEQUIOLISIS)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PLEJO BRAQUIAL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PLEJO CELIACO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PLEJO CERVICAL (SUPERFICIAL O PROFUNDO)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PLEJO HIPOGASTRICO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PLEJO LUMBAR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42306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NERVIO EN MUSLO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42307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NERVIO EN PIERNA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NERVIO SIMPATICO UNICO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 PLEJO TORACICO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53207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NEUROLISIS DEL GANGLIO SIMPATICO PRESACRO ( GANGLIO IMPAR DE WALTER)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185102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OTOPLASTIA CON REDUCCION DE TAMAÑO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185101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OTOPLASTIA SIN REDUCCION DE TAMAÑO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185100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OTOPLASTIA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7322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PARTO INTERVENIDO CON MANIOBRA DE VERSION FETAL INTERNA Y COMBINADA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732201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PARTO INTERVENIDO CON MANIOBRA DE VERSION FETAL INTERNA Y COMBINADA CON EXTRACCION</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255903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PLASTIA DE FRENILLO LINGUAL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97200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PLASTIA DE PUNTO LAGRIMAL [CIRUGIA DE WEBER]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97300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PLASTIA DE PUNTO LAGRIMAL MODIFICADA ( CON SUTURAS)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PRUEBA DE HELECHO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944202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PSICOTERAPIA DE GRUPO POR PSICOLOGIA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944002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PSICOTERAPIA DE PAREJA POR PSICOLOGIA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944102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PSICOTERAPIA FAMILIAR POR PSICOLOGIA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943102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PSICOTERAPIA INDIVIDUAL POR PSICOLOGIA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220100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PUNCION DE SENO MAXILAR PARA ASPIRACION O LAVADO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33100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PUNCION LUMBAR NCOC</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870007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CONDUCTO AUDITIVO INTERNO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870006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RADIOGRAFIA DE PEÑASCOS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232401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RECONSTRUCCION DE ÁNGULO INCISAL, CON RESINA DE FOTOCURADO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232400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RECONSTRUCCION DENTAL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767200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ABIERTA DE FRACTURA DE ARCO CIGOMATICO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7674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ABIERTA DE FRACTURA MAXILAR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217200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ABIERTA DE FRACTURA NASAL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7675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MANDIBULAR</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217100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NASAL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790401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DE FRACTURA DE HUESOS DEL CARPO (UNO O MAS)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INTERNA DE CUBITO O RADIO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INTERNA DE ESCAPULA, CLAVICULA O TORAX (COSTILLAS O ESTERNON)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790901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INTERNA DE FALANGES DE MANO (UNA O MAS)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790902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INTERNA DE FALANGES DE PIE (UNA O MAS)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790920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INTERNA DE FRACTURA DE HUESOS PELVIANOS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INTERNA DE HUMERO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790600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 SIN FIJACION INTERNA DE ROTULA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790500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FRACTURADE FEMUR SIN FIJACION INTERNA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797401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CARPIANA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797402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CARPOMETACARPIANA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EN CODO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EN HOMBRO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797404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INTERFALANGICA (UNA O MAS)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797403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METACARPOFALANGICA (UNA O MAS)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797602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TIBIOPERONERA PROXIMAL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797601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TRAUMATICA DE RODILLA NCOC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797603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DE LUXACION TRAUMATICA DE ROTULA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SIN FIJACION DE FRACTURA DE RADIO Y CUBITO [RADIOCUBITAL PROXIMAL O DISTAL DE COLLES O SMITH]</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790701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REDUCCION CERRADA SIN FIJACION INTERNA DE FRACTURA DE TIBIA O PERONE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168200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REPARACION DE RUPTURA DE GLOBO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274902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RESECCION  DE BRIDAS INTRAORALES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182200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RESECCIÓN DE APÉNDICE PREAURICULAR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82100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RESECCION DE CHALAZION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8641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RESECCION DE TUMOR BENIGNO O MALIGNO DE PIEL Y/O TEJIDO CELULAR SUBCUTANEO AREA GENERAL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244103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RESECCION DE TUMOR BENIGNO O MALIGNO ODONTOGÉNICO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115300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RETIRO DE SUTURA EN CÓRNEA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864101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RETIRO DE TUMOR BENIGNO/LIPOMATOSIS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863104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RETIRO DE VERRUGAS VIRICAS</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317400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REVISION DE TRAQUEOSTOMIA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S231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CIRUGIA (QUIROFANOS) DE COMPLEJIDAD BAJA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S232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CIRUGIA (QUIROFANOS) DE COMPLEJIDAD MEDIANA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S23200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CIRUGIA (QUIROFANOS) DE COMPLEJIDAD MEDIANA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OBSERVACION (URGENCIAS) COMPLEJIDAD MEDIANA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S20100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SALA DE OBSERVACION (URGENCIAS) DE COMPLEJIDAD MEDIANA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PARTO DE COMPLEJIDAD MEDIANA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S21200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SALA DE PARTO DE COMPLEJIDAD MEDIANA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865207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HERIDA PARCIAL DE CUERO CABELLUDO (ESCALPE)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243200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SUTURA DE LACERACION DE ENCÍA SOD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931000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TERAPIA FISICA INTEGRAL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939400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TERAPIA RESPIRATORIA INTEGRAL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902046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TIEMPO DE SANGRIA [IVY O DUKE]</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860101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TOMA DE BIOPSIA DE PIEL</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873720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TOMOGRAFIA OSTEOARTICULAR EN MIEMBRO INFERIOR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873710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TOMOGRAFIA OSTEOARTICULAR EN MIEMBRO SUPERIOR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342000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TORACENTESIS DIAGNOSTICA SOD</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2187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TURBINOPLASTIA</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4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901105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COLORACION FLUORESCENTE NARANJA DE ACRIDINA Y LECTURA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901108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COLORACION ROMANOWSKY Y LECTURA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901109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COLORACION TINTA CHINA Y LECTURA+ Incluye: </w:t>
            </w:r>
            <w:proofErr w:type="spellStart"/>
            <w:r w:rsidRPr="00D93863">
              <w:rPr>
                <w:sz w:val="20"/>
                <w:szCs w:val="20"/>
                <w:lang w:val="es-CO"/>
              </w:rPr>
              <w:t>Cryptococcus</w:t>
            </w:r>
            <w:proofErr w:type="spellEnd"/>
            <w:r w:rsidRPr="00D93863">
              <w:rPr>
                <w:sz w:val="20"/>
                <w:szCs w:val="20"/>
                <w:lang w:val="es-CO"/>
              </w:rPr>
              <w:t xml:space="preserve"> </w:t>
            </w:r>
            <w:proofErr w:type="spellStart"/>
            <w:r w:rsidRPr="00D93863">
              <w:rPr>
                <w:sz w:val="20"/>
                <w:szCs w:val="20"/>
                <w:lang w:val="es-CO"/>
              </w:rPr>
              <w:t>neoformans</w:t>
            </w:r>
            <w:proofErr w:type="spellEnd"/>
            <w:r w:rsidRPr="00D93863">
              <w:rPr>
                <w:sz w:val="20"/>
                <w:szCs w:val="20"/>
                <w:lang w:val="es-CO"/>
              </w:rPr>
              <w:t xml:space="preserv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901110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COLORACION TRICRÓMICA MODIFICADA Y LECTURA Incluye: </w:t>
            </w:r>
            <w:proofErr w:type="spellStart"/>
            <w:r w:rsidRPr="00D93863">
              <w:rPr>
                <w:sz w:val="20"/>
                <w:szCs w:val="20"/>
                <w:lang w:val="es-CO"/>
              </w:rPr>
              <w:t>Microsporidia</w:t>
            </w:r>
            <w:proofErr w:type="spellEnd"/>
            <w:r w:rsidRPr="00D93863">
              <w:rPr>
                <w:sz w:val="20"/>
                <w:szCs w:val="20"/>
                <w:lang w:val="es-CO"/>
              </w:rPr>
              <w:t xml:space="preserv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901206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COPROCULTIVO Incluye: IDENTIFICACION GÉNERO Y/O ESPECIE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901209</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CULTIVO DE LIQUIDOS CORPORALES: BILIS, L.C.R, PERITONEAL, PLEURAL, ASCÍTICO,  SINOVIAL, OTROS DIFERENTE A ORINA. Incluye: IDENTIFICACIÓN GÉNERO Y/O ESPECIE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901237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UROCULTIVO [ANTIOGRAMA MIC MANUAL]+ Incluye: RECUENTO DE COLONIAS Y ANTIBIOGRAMA MIC AUTOMA-TIZADO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901403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PRUEBA DE MACHADO GUERREIRO [Tripanosoma </w:t>
            </w:r>
            <w:proofErr w:type="spellStart"/>
            <w:r w:rsidRPr="00D93863">
              <w:rPr>
                <w:sz w:val="20"/>
                <w:szCs w:val="20"/>
                <w:lang w:val="es-CO"/>
              </w:rPr>
              <w:t>cruzi</w:t>
            </w:r>
            <w:proofErr w:type="spellEnd"/>
            <w:r w:rsidRPr="00D93863">
              <w:rPr>
                <w:sz w:val="20"/>
                <w:szCs w:val="20"/>
                <w:lang w:val="es-CO"/>
              </w:rPr>
              <w:t xml:space="preserve">] *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901404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PRUEBA DE MANTOUX [TUBERCULINA]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901405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PRUEBA DE MITSUDA [LEPROMINA]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901406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PRUEBA DE MONTENEGRO [</w:t>
            </w:r>
            <w:proofErr w:type="spellStart"/>
            <w:r w:rsidRPr="00D93863">
              <w:rPr>
                <w:sz w:val="20"/>
                <w:szCs w:val="20"/>
                <w:lang w:val="es-CO"/>
              </w:rPr>
              <w:t>Leishmania</w:t>
            </w:r>
            <w:proofErr w:type="spellEnd"/>
            <w:r w:rsidRPr="00D93863">
              <w:rPr>
                <w:sz w:val="20"/>
                <w:szCs w:val="20"/>
                <w:lang w:val="es-CO"/>
              </w:rPr>
              <w:t xml:space="preserve">]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902010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DILUCIONES DE TIEMPO DE PROTROMBINA [PT]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902011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DILUCIONES DE TIEMPO DE TROMBOPLASTINA PARCIAL [PTT]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902048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TIEMPO DE TROMBINA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2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COOMBS DIRECTO, PRUEBA CUALITATIVA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COOMBS INDIRECTO, PRUEBA CUALITATIVA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COOMBS INDIRECTO, PRUEBA CUANTITATIVA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902224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RECUENTO DE RETICULOCITOS POR CITOMETRIA DE FLUJO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ALBUMINA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5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ALBUMINA EN ORINA DE 24 H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903828</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DESHIDROGENASA LACTICA [LDH]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903833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FOSFATASA ALCALINA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903850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LIQUIDO CEFALORRAQUIDEO [LCR, EXAMEN FISICO Y CITOQUIMICO CON GLUCOSA, PROTEINAS, MORFOLOGIA DE ERITROCITOS Y DIFERENCIAL DE LEUCOCITOS]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903851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LIQUIDO PERITONEAL [EXAMEN FISICO Y CITOQUIMICO CON DETECCION DE ERITROCITOS, RECUENTO Y MORFOLOGIA DE LEUCOCITOS, GLUCOSA, PROTEINAS Y AMILASA]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903852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LIQUIDO PLEURAL [EXAMEN FISICO Y CITOQUIMICO CON RECUENTO Y MORFOLOGIA DE LEUCOCITOS, GLUCOSA Y LDH]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7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903853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LIQUIDO SINOVIAL [EXAMEN FÍSICO Y CITOQUIMICO CON RECUENTO Y MORFOLOGIA DE ERITROCITOS Y LEUCOCITOS, GLUCOSA, PROTEINAS Y TEST DE MUCINA]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4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903861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PROTEÍNAS DIFERENCIADAS [ALBÚMINA/GLOBULINA]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903863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PROTEÍNAS TOTALES EN SUERO Y OTROS FLUIDOS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4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906910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FACTOR REMATOIDEO [R.A.] CUANTITATIVO POR NEFELOMETRÍA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9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906911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FACTOR REMATOIDEO [R.A.] SEMICUANTITATIVO POR LÁTEX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1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907006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GRASAS NEUTRAS EN HECES [SUDAN III]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6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907101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AZUCARES REDUCTORES EN ORINA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2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HEMOGLOBINURIA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2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911015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HEMOCLASIFICACION FACTOR Rh [FACTOR D] POR MICROTECNICA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911021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PRUEBA DE COMPATIBILIDAD, CRUZADA MAYOR POR MICROTEC-NICA + Incluye: HEMOCLASIFICACION DE DONANTE Y RECEPTOR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PRUEBA DE COMPATIBILIDAD, CRUZADA MAYOR EN TUBO + Incluye: HEMOCLASIFICACION DE DONANTE Y RECEPTOR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lastRenderedPageBreak/>
              <w:t>911023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PRUEBA PARA DETERMINAR D + W O VARIANTE DU [Rh DEBIL] POR MICROTECNICA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5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907106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UROANALISIS CON SEDIMENTO Y DENSIDAD URINARIA + PDO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6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911016</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HEMOCLASIFICACION FACTOR Rh [FACTOR D] EN LAMINA O TUBO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911017</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HEMOCLASIFICACION GRUPO ABO, DIRECTA O GLOBULAR POR MICROTÉCNICA +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30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CONSULTA DE PRIMERA VEZ POR ENFERMERIA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890212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CONSULTA DE PRIMERA VEZ POR TERAPIA RESPIRATORIA     </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52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890301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CONSULTA DE CONTROL O SEGUIMIENTO DE PROGRAMA POR MEDICINA GENERAL PARA RECIEN NACIDO</w:t>
            </w:r>
          </w:p>
        </w:tc>
        <w:tc>
          <w:tcPr>
            <w:tcW w:w="541"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c>
          <w:tcPr>
            <w:tcW w:w="546" w:type="pct"/>
            <w:shd w:val="clear" w:color="auto" w:fill="auto"/>
            <w:vAlign w:val="center"/>
            <w:hideMark/>
          </w:tcPr>
          <w:p w:rsidR="00383A8E" w:rsidRPr="00D93863" w:rsidRDefault="00383A8E" w:rsidP="000E6E31">
            <w:pPr>
              <w:rPr>
                <w:b/>
                <w:bCs/>
                <w:sz w:val="20"/>
                <w:szCs w:val="20"/>
                <w:lang w:val="es-CO"/>
              </w:rPr>
            </w:pPr>
            <w:r w:rsidRPr="00D93863">
              <w:rPr>
                <w:b/>
                <w:bCs/>
                <w:sz w:val="20"/>
                <w:szCs w:val="20"/>
                <w:lang w:val="es-CO"/>
              </w:rPr>
              <w:t> </w:t>
            </w:r>
          </w:p>
        </w:tc>
      </w:tr>
      <w:tr w:rsidR="00383A8E" w:rsidRPr="00D93863" w:rsidTr="000E6E31">
        <w:trPr>
          <w:trHeight w:val="218"/>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902222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RECUENTO DE RETICULOCITOS, CONTADOR DE CELULAS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870453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RADIOGRAFIAS INTRAORALES PERIAPICALES ZONA DE CANINOS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4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237301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TERAPIA DE CONDUCTO RADICULAR EN DIENTE UNIRRADICULAR +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43"/>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237303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TERAPIA DE CONDUCTO RADICULAR EN DIENTE MULTIRRADICULAR +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41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237304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TERAPIA DE CONDUCTO RADICULAR EN DIENTE TEMPORAL UNIRRA-DICULAR +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415"/>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237305</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TERAPIA DE CONDUCTO RADICULAR EN DIENTE TEMPORAL MULTI-RRADICULAR +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80"/>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997300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DETARTRAJE SUPRAGINGIVAL SOD +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154"/>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997102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APLICACIÓN DE SELLANTES DE FOTOCURADO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302"/>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997103</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TOPICACION DE FLUOR EN GEL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519"/>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549201</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EXTRACCION DE CUERPO EXTRAÑO INTRAPERITONEAL (O DIU PERDIDO), POR LAPAROTOMIA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57"/>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697100</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INSERCION DE DISPOSITIVO INTRAUTERINO ANTICONCEPTIVO (DIU) SOD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16"/>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904922</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TIROXINA TOTAL [T4] +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61"/>
        </w:trPr>
        <w:tc>
          <w:tcPr>
            <w:tcW w:w="613" w:type="pct"/>
            <w:shd w:val="clear" w:color="auto" w:fill="auto"/>
            <w:vAlign w:val="center"/>
            <w:hideMark/>
          </w:tcPr>
          <w:p w:rsidR="00383A8E" w:rsidRPr="00D93863" w:rsidRDefault="00383A8E" w:rsidP="000E6E31">
            <w:pPr>
              <w:jc w:val="center"/>
              <w:rPr>
                <w:sz w:val="20"/>
                <w:szCs w:val="20"/>
                <w:lang w:val="es-CO"/>
              </w:rPr>
            </w:pPr>
            <w:r w:rsidRPr="00D93863">
              <w:rPr>
                <w:sz w:val="20"/>
                <w:szCs w:val="20"/>
                <w:lang w:val="es-CO"/>
              </w:rPr>
              <w:t>904924</w:t>
            </w:r>
          </w:p>
        </w:tc>
        <w:tc>
          <w:tcPr>
            <w:tcW w:w="3300" w:type="pct"/>
            <w:shd w:val="clear" w:color="auto" w:fill="auto"/>
            <w:vAlign w:val="center"/>
            <w:hideMark/>
          </w:tcPr>
          <w:p w:rsidR="00383A8E" w:rsidRPr="00D93863" w:rsidRDefault="00383A8E" w:rsidP="000E6E31">
            <w:pPr>
              <w:rPr>
                <w:sz w:val="20"/>
                <w:szCs w:val="20"/>
                <w:lang w:val="es-CO"/>
              </w:rPr>
            </w:pPr>
            <w:r w:rsidRPr="00D93863">
              <w:rPr>
                <w:sz w:val="20"/>
                <w:szCs w:val="20"/>
                <w:lang w:val="es-CO"/>
              </w:rPr>
              <w:t xml:space="preserve">TRIYODOTIRONINA LIBRE [T3L] +     </w:t>
            </w:r>
          </w:p>
        </w:tc>
        <w:tc>
          <w:tcPr>
            <w:tcW w:w="541" w:type="pct"/>
            <w:shd w:val="clear" w:color="auto" w:fill="auto"/>
            <w:vAlign w:val="center"/>
            <w:hideMark/>
          </w:tcPr>
          <w:p w:rsidR="00383A8E" w:rsidRPr="00D93863" w:rsidRDefault="00383A8E" w:rsidP="000E6E31">
            <w:pPr>
              <w:rPr>
                <w:b/>
                <w:bCs/>
                <w:sz w:val="20"/>
                <w:szCs w:val="20"/>
                <w:lang w:val="es-CO"/>
              </w:rPr>
            </w:pPr>
          </w:p>
        </w:tc>
        <w:tc>
          <w:tcPr>
            <w:tcW w:w="546" w:type="pct"/>
            <w:shd w:val="clear" w:color="auto" w:fill="auto"/>
            <w:vAlign w:val="center"/>
            <w:hideMark/>
          </w:tcPr>
          <w:p w:rsidR="00383A8E" w:rsidRPr="00D93863" w:rsidRDefault="00383A8E" w:rsidP="000E6E31">
            <w:pPr>
              <w:rPr>
                <w:b/>
                <w:bCs/>
                <w:sz w:val="20"/>
                <w:szCs w:val="20"/>
                <w:lang w:val="es-CO"/>
              </w:rPr>
            </w:pPr>
          </w:p>
        </w:tc>
      </w:tr>
      <w:tr w:rsidR="00383A8E" w:rsidRPr="00D93863" w:rsidTr="000E6E31">
        <w:trPr>
          <w:trHeight w:val="261"/>
        </w:trPr>
        <w:tc>
          <w:tcPr>
            <w:tcW w:w="613" w:type="pct"/>
            <w:shd w:val="clear" w:color="auto" w:fill="auto"/>
            <w:vAlign w:val="center"/>
          </w:tcPr>
          <w:p w:rsidR="00383A8E" w:rsidRPr="00D93863" w:rsidRDefault="00383A8E" w:rsidP="000E6E31">
            <w:pPr>
              <w:jc w:val="center"/>
              <w:rPr>
                <w:sz w:val="20"/>
                <w:szCs w:val="20"/>
                <w:lang w:val="es-CO"/>
              </w:rPr>
            </w:pPr>
            <w:r w:rsidRPr="00D93863">
              <w:rPr>
                <w:sz w:val="20"/>
                <w:szCs w:val="20"/>
                <w:lang w:val="es-CO"/>
              </w:rPr>
              <w:t>890402</w:t>
            </w:r>
          </w:p>
        </w:tc>
        <w:tc>
          <w:tcPr>
            <w:tcW w:w="3300" w:type="pct"/>
            <w:shd w:val="clear" w:color="auto" w:fill="auto"/>
            <w:vAlign w:val="center"/>
          </w:tcPr>
          <w:p w:rsidR="00383A8E" w:rsidRPr="00D93863" w:rsidRDefault="00383A8E" w:rsidP="000E6E31">
            <w:pPr>
              <w:rPr>
                <w:sz w:val="20"/>
                <w:szCs w:val="20"/>
                <w:lang w:val="es-CO"/>
              </w:rPr>
            </w:pPr>
            <w:r w:rsidRPr="00D93863">
              <w:rPr>
                <w:sz w:val="20"/>
                <w:szCs w:val="20"/>
                <w:lang w:val="es-CO"/>
              </w:rPr>
              <w:t>INTERCONSULTA POR MEDICINA ESPECIALIZADA +</w:t>
            </w:r>
          </w:p>
        </w:tc>
        <w:tc>
          <w:tcPr>
            <w:tcW w:w="541" w:type="pct"/>
            <w:shd w:val="clear" w:color="auto" w:fill="auto"/>
            <w:vAlign w:val="center"/>
          </w:tcPr>
          <w:p w:rsidR="00383A8E" w:rsidRPr="00D93863" w:rsidRDefault="00383A8E" w:rsidP="000E6E31">
            <w:pPr>
              <w:rPr>
                <w:b/>
                <w:bCs/>
                <w:sz w:val="20"/>
                <w:szCs w:val="20"/>
                <w:lang w:val="es-CO"/>
              </w:rPr>
            </w:pPr>
          </w:p>
        </w:tc>
        <w:tc>
          <w:tcPr>
            <w:tcW w:w="546" w:type="pct"/>
            <w:shd w:val="clear" w:color="auto" w:fill="auto"/>
            <w:vAlign w:val="center"/>
          </w:tcPr>
          <w:p w:rsidR="00383A8E" w:rsidRPr="00D93863" w:rsidRDefault="00383A8E" w:rsidP="000E6E31">
            <w:pPr>
              <w:rPr>
                <w:b/>
                <w:bCs/>
                <w:sz w:val="20"/>
                <w:szCs w:val="20"/>
                <w:lang w:val="es-CO"/>
              </w:rPr>
            </w:pPr>
          </w:p>
        </w:tc>
      </w:tr>
      <w:tr w:rsidR="00383A8E" w:rsidRPr="00D93863" w:rsidTr="000E6E31">
        <w:trPr>
          <w:trHeight w:val="227"/>
        </w:trPr>
        <w:tc>
          <w:tcPr>
            <w:tcW w:w="613" w:type="pct"/>
            <w:shd w:val="clear" w:color="auto" w:fill="auto"/>
            <w:vAlign w:val="center"/>
          </w:tcPr>
          <w:p w:rsidR="00383A8E" w:rsidRPr="00D93863" w:rsidRDefault="00383A8E" w:rsidP="000E6E31">
            <w:pPr>
              <w:jc w:val="center"/>
              <w:rPr>
                <w:sz w:val="20"/>
                <w:szCs w:val="20"/>
                <w:lang w:val="es-CO"/>
              </w:rPr>
            </w:pPr>
            <w:r w:rsidRPr="00D93863">
              <w:rPr>
                <w:sz w:val="20"/>
                <w:szCs w:val="20"/>
                <w:lang w:val="es-CO"/>
              </w:rPr>
              <w:t>950601</w:t>
            </w:r>
          </w:p>
        </w:tc>
        <w:tc>
          <w:tcPr>
            <w:tcW w:w="3300" w:type="pct"/>
            <w:shd w:val="clear" w:color="auto" w:fill="auto"/>
            <w:vAlign w:val="center"/>
          </w:tcPr>
          <w:p w:rsidR="00383A8E" w:rsidRPr="00D93863" w:rsidRDefault="00383A8E" w:rsidP="000E6E31">
            <w:pPr>
              <w:rPr>
                <w:sz w:val="20"/>
                <w:szCs w:val="20"/>
                <w:lang w:val="es-CO"/>
              </w:rPr>
            </w:pPr>
            <w:r w:rsidRPr="00D93863">
              <w:rPr>
                <w:sz w:val="20"/>
                <w:szCs w:val="20"/>
                <w:lang w:val="es-CO"/>
              </w:rPr>
              <w:t>MEDICION DE AGUDEZA VISUAL</w:t>
            </w:r>
          </w:p>
        </w:tc>
        <w:tc>
          <w:tcPr>
            <w:tcW w:w="541" w:type="pct"/>
            <w:shd w:val="clear" w:color="auto" w:fill="auto"/>
            <w:vAlign w:val="center"/>
          </w:tcPr>
          <w:p w:rsidR="00383A8E" w:rsidRPr="00D93863" w:rsidRDefault="00383A8E" w:rsidP="000E6E31">
            <w:pPr>
              <w:rPr>
                <w:b/>
                <w:bCs/>
                <w:sz w:val="20"/>
                <w:szCs w:val="20"/>
                <w:lang w:val="es-CO"/>
              </w:rPr>
            </w:pPr>
          </w:p>
        </w:tc>
        <w:tc>
          <w:tcPr>
            <w:tcW w:w="546" w:type="pct"/>
            <w:shd w:val="clear" w:color="auto" w:fill="auto"/>
            <w:vAlign w:val="center"/>
          </w:tcPr>
          <w:p w:rsidR="00383A8E" w:rsidRPr="00D93863" w:rsidRDefault="00383A8E" w:rsidP="000E6E31">
            <w:pPr>
              <w:rPr>
                <w:b/>
                <w:bCs/>
                <w:sz w:val="20"/>
                <w:szCs w:val="20"/>
                <w:lang w:val="es-CO"/>
              </w:rPr>
            </w:pPr>
          </w:p>
        </w:tc>
      </w:tr>
      <w:tr w:rsidR="00383A8E" w:rsidRPr="00D93863" w:rsidTr="000E6E31">
        <w:trPr>
          <w:trHeight w:val="333"/>
        </w:trPr>
        <w:tc>
          <w:tcPr>
            <w:tcW w:w="613" w:type="pct"/>
            <w:shd w:val="clear" w:color="auto" w:fill="auto"/>
            <w:vAlign w:val="center"/>
          </w:tcPr>
          <w:p w:rsidR="00383A8E" w:rsidRPr="00D93863" w:rsidRDefault="00383A8E" w:rsidP="000E6E31">
            <w:pPr>
              <w:jc w:val="center"/>
              <w:rPr>
                <w:sz w:val="16"/>
                <w:szCs w:val="16"/>
                <w:lang w:val="es-CO"/>
              </w:rPr>
            </w:pPr>
            <w:r w:rsidRPr="00D93863">
              <w:rPr>
                <w:sz w:val="20"/>
                <w:szCs w:val="16"/>
                <w:lang w:val="es-CO"/>
              </w:rPr>
              <w:t>997310</w:t>
            </w:r>
          </w:p>
        </w:tc>
        <w:tc>
          <w:tcPr>
            <w:tcW w:w="3300" w:type="pct"/>
            <w:shd w:val="clear" w:color="auto" w:fill="auto"/>
            <w:vAlign w:val="center"/>
          </w:tcPr>
          <w:p w:rsidR="00383A8E" w:rsidRPr="00D93863" w:rsidRDefault="00383A8E" w:rsidP="000E6E31">
            <w:pPr>
              <w:rPr>
                <w:sz w:val="20"/>
                <w:szCs w:val="20"/>
                <w:lang w:val="es-CO"/>
              </w:rPr>
            </w:pPr>
            <w:r w:rsidRPr="00D93863">
              <w:rPr>
                <w:sz w:val="20"/>
                <w:szCs w:val="16"/>
                <w:lang w:val="es-CO"/>
              </w:rPr>
              <w:t>CONTROL DE PLACA DENTAL NCOC</w:t>
            </w:r>
          </w:p>
        </w:tc>
        <w:tc>
          <w:tcPr>
            <w:tcW w:w="541" w:type="pct"/>
            <w:shd w:val="clear" w:color="auto" w:fill="auto"/>
            <w:vAlign w:val="center"/>
          </w:tcPr>
          <w:p w:rsidR="00383A8E" w:rsidRPr="00D93863" w:rsidRDefault="00383A8E" w:rsidP="000E6E31">
            <w:pPr>
              <w:rPr>
                <w:b/>
                <w:bCs/>
                <w:sz w:val="20"/>
                <w:szCs w:val="20"/>
                <w:lang w:val="es-CO"/>
              </w:rPr>
            </w:pPr>
          </w:p>
        </w:tc>
        <w:tc>
          <w:tcPr>
            <w:tcW w:w="546" w:type="pct"/>
            <w:shd w:val="clear" w:color="auto" w:fill="auto"/>
            <w:vAlign w:val="center"/>
          </w:tcPr>
          <w:p w:rsidR="00383A8E" w:rsidRPr="00D93863" w:rsidRDefault="00383A8E" w:rsidP="000E6E31">
            <w:pPr>
              <w:rPr>
                <w:b/>
                <w:bCs/>
                <w:sz w:val="20"/>
                <w:szCs w:val="20"/>
                <w:lang w:val="es-CO"/>
              </w:rPr>
            </w:pPr>
          </w:p>
        </w:tc>
      </w:tr>
      <w:tr w:rsidR="00383A8E" w:rsidRPr="00D93863" w:rsidTr="000E6E31">
        <w:trPr>
          <w:trHeight w:val="1318"/>
        </w:trPr>
        <w:tc>
          <w:tcPr>
            <w:tcW w:w="613" w:type="pct"/>
            <w:shd w:val="clear" w:color="auto" w:fill="auto"/>
          </w:tcPr>
          <w:p w:rsidR="00383A8E" w:rsidRPr="00D93863" w:rsidRDefault="00383A8E" w:rsidP="000E6E31">
            <w:pPr>
              <w:jc w:val="center"/>
              <w:rPr>
                <w:sz w:val="20"/>
                <w:szCs w:val="16"/>
                <w:lang w:val="es-CO"/>
              </w:rPr>
            </w:pPr>
          </w:p>
        </w:tc>
        <w:tc>
          <w:tcPr>
            <w:tcW w:w="3300" w:type="pct"/>
            <w:shd w:val="clear" w:color="auto" w:fill="auto"/>
            <w:vAlign w:val="center"/>
          </w:tcPr>
          <w:p w:rsidR="00383A8E" w:rsidRPr="00D93863" w:rsidRDefault="00383A8E" w:rsidP="000E6E31">
            <w:pPr>
              <w:rPr>
                <w:sz w:val="20"/>
                <w:szCs w:val="20"/>
                <w:lang w:val="es-CO"/>
              </w:rPr>
            </w:pPr>
            <w:r w:rsidRPr="00D93863">
              <w:rPr>
                <w:sz w:val="20"/>
                <w:szCs w:val="20"/>
                <w:lang w:val="es-CO"/>
              </w:rPr>
              <w:t>LAS ACTIVIDADES DE PROMOCIÓN Y PREVENCIÓN SE RECONOCERÁN SEGÚN LO ESTIPULA EL MANUAL TARIFARIO SOAT DECRETO 2423 DEL 31 DE DICIEMBRE DE 1996 EN SUS ARTÍCULOS 61 Y 64 RESPECTIVAMENTE.</w:t>
            </w:r>
          </w:p>
        </w:tc>
        <w:tc>
          <w:tcPr>
            <w:tcW w:w="541" w:type="pct"/>
            <w:shd w:val="clear" w:color="auto" w:fill="auto"/>
            <w:vAlign w:val="center"/>
          </w:tcPr>
          <w:p w:rsidR="00383A8E" w:rsidRPr="00D93863" w:rsidRDefault="00383A8E" w:rsidP="000E6E31">
            <w:pPr>
              <w:rPr>
                <w:b/>
                <w:bCs/>
                <w:sz w:val="20"/>
                <w:szCs w:val="20"/>
                <w:lang w:val="es-CO"/>
              </w:rPr>
            </w:pPr>
          </w:p>
        </w:tc>
        <w:tc>
          <w:tcPr>
            <w:tcW w:w="546" w:type="pct"/>
            <w:shd w:val="clear" w:color="auto" w:fill="auto"/>
            <w:vAlign w:val="center"/>
          </w:tcPr>
          <w:p w:rsidR="00383A8E" w:rsidRPr="00D93863" w:rsidRDefault="00383A8E" w:rsidP="000E6E31">
            <w:pPr>
              <w:rPr>
                <w:b/>
                <w:bCs/>
                <w:sz w:val="20"/>
                <w:szCs w:val="20"/>
                <w:lang w:val="es-CO"/>
              </w:rPr>
            </w:pPr>
          </w:p>
        </w:tc>
      </w:tr>
    </w:tbl>
    <w:p w:rsidR="00383A8E" w:rsidRPr="00D93863" w:rsidRDefault="00383A8E" w:rsidP="00383A8E">
      <w:pPr>
        <w:jc w:val="center"/>
        <w:rPr>
          <w:b/>
          <w:sz w:val="20"/>
          <w:szCs w:val="20"/>
          <w:lang w:val="es-CO"/>
        </w:rPr>
      </w:pPr>
    </w:p>
    <w:p w:rsidR="00383A8E" w:rsidRPr="00D93863" w:rsidRDefault="00383A8E" w:rsidP="00383A8E">
      <w:pPr>
        <w:jc w:val="both"/>
        <w:rPr>
          <w:szCs w:val="20"/>
          <w:u w:val="single"/>
          <w:lang w:val="es-CO"/>
        </w:rPr>
      </w:pPr>
    </w:p>
    <w:p w:rsidR="00383A8E" w:rsidRPr="00D93863" w:rsidRDefault="00383A8E" w:rsidP="00383A8E">
      <w:pPr>
        <w:jc w:val="both"/>
        <w:rPr>
          <w:szCs w:val="20"/>
          <w:u w:val="single"/>
          <w:lang w:val="es-CO"/>
        </w:rPr>
      </w:pPr>
      <w:r w:rsidRPr="00383A8E">
        <w:rPr>
          <w:szCs w:val="20"/>
          <w:highlight w:val="yellow"/>
          <w:u w:val="single"/>
          <w:lang w:val="es-CO"/>
        </w:rPr>
        <w:t>El contratista podrá realizar oferta aparte, de los procedimientos que no se encuentren en este listado, y que contenga en el portafolio de servicios habilitados de niveles más avanzados, para análisis de la oferta.</w:t>
      </w:r>
    </w:p>
    <w:p w:rsidR="00383A8E" w:rsidRPr="00D93863" w:rsidRDefault="00383A8E" w:rsidP="00383A8E">
      <w:pPr>
        <w:jc w:val="both"/>
        <w:rPr>
          <w:szCs w:val="20"/>
          <w:u w:val="single"/>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bookmarkStart w:id="0" w:name="_GoBack"/>
      <w:bookmarkEnd w:id="0"/>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lastRenderedPageBreak/>
        <w:t>ANEXO № V</w:t>
      </w:r>
    </w:p>
    <w:p w:rsidR="00383A8E" w:rsidRPr="00D93863" w:rsidRDefault="00383A8E" w:rsidP="00383A8E">
      <w:pPr>
        <w:jc w:val="center"/>
        <w:rPr>
          <w:b/>
          <w:sz w:val="20"/>
          <w:szCs w:val="20"/>
          <w:lang w:val="es-CO"/>
        </w:rPr>
      </w:pPr>
    </w:p>
    <w:p w:rsidR="00383A8E" w:rsidRPr="00D93863" w:rsidRDefault="00383A8E" w:rsidP="00383A8E">
      <w:pPr>
        <w:jc w:val="center"/>
        <w:rPr>
          <w:b/>
          <w:sz w:val="20"/>
          <w:szCs w:val="20"/>
          <w:lang w:val="es-CO"/>
        </w:rPr>
      </w:pPr>
      <w:r w:rsidRPr="00D93863">
        <w:rPr>
          <w:b/>
          <w:sz w:val="20"/>
          <w:szCs w:val="20"/>
          <w:lang w:val="es-CO"/>
        </w:rPr>
        <w:t>MATRIZ DE RIESGOS</w:t>
      </w:r>
    </w:p>
    <w:p w:rsidR="00383A8E" w:rsidRPr="00D93863" w:rsidRDefault="00383A8E" w:rsidP="00383A8E">
      <w:pPr>
        <w:jc w:val="center"/>
        <w:rPr>
          <w:b/>
          <w:sz w:val="10"/>
          <w:szCs w:val="20"/>
          <w:lang w:val="es-CO"/>
        </w:rPr>
      </w:pPr>
    </w:p>
    <w:tbl>
      <w:tblPr>
        <w:tblW w:w="571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127"/>
        <w:gridCol w:w="882"/>
        <w:gridCol w:w="1128"/>
        <w:gridCol w:w="1120"/>
        <w:gridCol w:w="2784"/>
        <w:gridCol w:w="472"/>
        <w:gridCol w:w="279"/>
        <w:gridCol w:w="712"/>
        <w:gridCol w:w="1418"/>
      </w:tblGrid>
      <w:tr w:rsidR="00383A8E" w:rsidRPr="00D93863" w:rsidTr="000E6E31">
        <w:trPr>
          <w:cantSplit/>
          <w:trHeight w:val="1275"/>
        </w:trPr>
        <w:tc>
          <w:tcPr>
            <w:tcW w:w="206" w:type="pct"/>
            <w:vAlign w:val="center"/>
          </w:tcPr>
          <w:p w:rsidR="00383A8E" w:rsidRPr="00D93863" w:rsidRDefault="00383A8E" w:rsidP="000E6E31">
            <w:pPr>
              <w:autoSpaceDE w:val="0"/>
              <w:autoSpaceDN w:val="0"/>
              <w:adjustRightInd w:val="0"/>
              <w:spacing w:line="480" w:lineRule="auto"/>
              <w:jc w:val="center"/>
              <w:rPr>
                <w:b/>
                <w:bCs/>
                <w:sz w:val="16"/>
                <w:szCs w:val="16"/>
                <w:lang w:val="es-CO"/>
              </w:rPr>
            </w:pPr>
          </w:p>
          <w:p w:rsidR="00383A8E" w:rsidRPr="00D93863" w:rsidRDefault="00383A8E" w:rsidP="000E6E31">
            <w:pPr>
              <w:autoSpaceDE w:val="0"/>
              <w:autoSpaceDN w:val="0"/>
              <w:adjustRightInd w:val="0"/>
              <w:spacing w:line="480" w:lineRule="auto"/>
              <w:jc w:val="center"/>
              <w:rPr>
                <w:b/>
                <w:bCs/>
                <w:sz w:val="16"/>
                <w:szCs w:val="16"/>
                <w:lang w:val="es-CO"/>
              </w:rPr>
            </w:pPr>
          </w:p>
          <w:p w:rsidR="00383A8E" w:rsidRPr="00D93863" w:rsidRDefault="00383A8E" w:rsidP="000E6E31">
            <w:pPr>
              <w:autoSpaceDE w:val="0"/>
              <w:autoSpaceDN w:val="0"/>
              <w:adjustRightInd w:val="0"/>
              <w:spacing w:line="480" w:lineRule="auto"/>
              <w:jc w:val="center"/>
              <w:rPr>
                <w:b/>
                <w:bCs/>
                <w:sz w:val="16"/>
                <w:szCs w:val="16"/>
                <w:lang w:val="es-CO"/>
              </w:rPr>
            </w:pPr>
            <w:r w:rsidRPr="00D93863">
              <w:rPr>
                <w:b/>
                <w:bCs/>
                <w:sz w:val="16"/>
                <w:szCs w:val="16"/>
                <w:lang w:val="es-CO"/>
              </w:rPr>
              <w:t>№</w:t>
            </w:r>
          </w:p>
          <w:p w:rsidR="00383A8E" w:rsidRPr="00D93863" w:rsidRDefault="00383A8E" w:rsidP="000E6E31">
            <w:pPr>
              <w:autoSpaceDE w:val="0"/>
              <w:autoSpaceDN w:val="0"/>
              <w:adjustRightInd w:val="0"/>
              <w:spacing w:line="480" w:lineRule="auto"/>
              <w:jc w:val="center"/>
              <w:rPr>
                <w:b/>
                <w:bCs/>
                <w:sz w:val="16"/>
                <w:szCs w:val="16"/>
                <w:lang w:val="es-CO"/>
              </w:rPr>
            </w:pPr>
          </w:p>
        </w:tc>
        <w:tc>
          <w:tcPr>
            <w:tcW w:w="544" w:type="pct"/>
            <w:textDirection w:val="btLr"/>
            <w:vAlign w:val="center"/>
          </w:tcPr>
          <w:p w:rsidR="00383A8E" w:rsidRPr="00D93863" w:rsidRDefault="00383A8E" w:rsidP="000E6E31">
            <w:pPr>
              <w:autoSpaceDE w:val="0"/>
              <w:autoSpaceDN w:val="0"/>
              <w:adjustRightInd w:val="0"/>
              <w:spacing w:line="480" w:lineRule="auto"/>
              <w:ind w:left="113" w:right="113"/>
              <w:jc w:val="center"/>
              <w:rPr>
                <w:b/>
                <w:bCs/>
                <w:sz w:val="16"/>
                <w:szCs w:val="16"/>
                <w:lang w:val="es-CO"/>
              </w:rPr>
            </w:pPr>
            <w:r w:rsidRPr="00D93863">
              <w:rPr>
                <w:b/>
                <w:bCs/>
                <w:sz w:val="16"/>
                <w:szCs w:val="16"/>
                <w:lang w:val="es-CO"/>
              </w:rPr>
              <w:t>CLASE</w:t>
            </w:r>
          </w:p>
        </w:tc>
        <w:tc>
          <w:tcPr>
            <w:tcW w:w="426" w:type="pct"/>
            <w:textDirection w:val="btLr"/>
            <w:vAlign w:val="center"/>
          </w:tcPr>
          <w:p w:rsidR="00383A8E" w:rsidRPr="00D93863" w:rsidRDefault="00383A8E" w:rsidP="000E6E31">
            <w:pPr>
              <w:autoSpaceDE w:val="0"/>
              <w:autoSpaceDN w:val="0"/>
              <w:adjustRightInd w:val="0"/>
              <w:spacing w:line="480" w:lineRule="auto"/>
              <w:ind w:left="113" w:right="113"/>
              <w:jc w:val="center"/>
              <w:rPr>
                <w:b/>
                <w:bCs/>
                <w:sz w:val="16"/>
                <w:szCs w:val="16"/>
                <w:lang w:val="es-CO"/>
              </w:rPr>
            </w:pPr>
            <w:r w:rsidRPr="00D93863">
              <w:rPr>
                <w:b/>
                <w:bCs/>
                <w:sz w:val="16"/>
                <w:szCs w:val="16"/>
                <w:lang w:val="es-CO"/>
              </w:rPr>
              <w:t>FUENTE</w:t>
            </w:r>
          </w:p>
        </w:tc>
        <w:tc>
          <w:tcPr>
            <w:tcW w:w="545" w:type="pct"/>
            <w:textDirection w:val="btLr"/>
            <w:vAlign w:val="center"/>
          </w:tcPr>
          <w:p w:rsidR="00383A8E" w:rsidRPr="00D93863" w:rsidRDefault="00383A8E" w:rsidP="000E6E31">
            <w:pPr>
              <w:autoSpaceDE w:val="0"/>
              <w:autoSpaceDN w:val="0"/>
              <w:adjustRightInd w:val="0"/>
              <w:spacing w:line="480" w:lineRule="auto"/>
              <w:ind w:left="113" w:right="113"/>
              <w:jc w:val="center"/>
              <w:rPr>
                <w:b/>
                <w:bCs/>
                <w:sz w:val="16"/>
                <w:szCs w:val="16"/>
                <w:lang w:val="es-CO"/>
              </w:rPr>
            </w:pPr>
            <w:r w:rsidRPr="00D93863">
              <w:rPr>
                <w:b/>
                <w:bCs/>
                <w:sz w:val="16"/>
                <w:szCs w:val="16"/>
                <w:lang w:val="es-CO"/>
              </w:rPr>
              <w:t>ETAPA</w:t>
            </w:r>
          </w:p>
        </w:tc>
        <w:tc>
          <w:tcPr>
            <w:tcW w:w="541" w:type="pct"/>
            <w:textDirection w:val="btLr"/>
            <w:vAlign w:val="center"/>
          </w:tcPr>
          <w:p w:rsidR="00383A8E" w:rsidRPr="00D93863" w:rsidRDefault="00383A8E" w:rsidP="000E6E31">
            <w:pPr>
              <w:autoSpaceDE w:val="0"/>
              <w:autoSpaceDN w:val="0"/>
              <w:adjustRightInd w:val="0"/>
              <w:spacing w:line="480" w:lineRule="auto"/>
              <w:ind w:left="113" w:right="113"/>
              <w:jc w:val="center"/>
              <w:rPr>
                <w:b/>
                <w:bCs/>
                <w:sz w:val="16"/>
                <w:szCs w:val="16"/>
                <w:lang w:val="es-CO"/>
              </w:rPr>
            </w:pPr>
            <w:r w:rsidRPr="00D93863">
              <w:rPr>
                <w:b/>
                <w:bCs/>
                <w:sz w:val="16"/>
                <w:szCs w:val="16"/>
                <w:lang w:val="es-CO"/>
              </w:rPr>
              <w:t>TIPO</w:t>
            </w:r>
          </w:p>
        </w:tc>
        <w:tc>
          <w:tcPr>
            <w:tcW w:w="1345" w:type="pct"/>
            <w:textDirection w:val="btLr"/>
            <w:vAlign w:val="center"/>
          </w:tcPr>
          <w:p w:rsidR="00383A8E" w:rsidRPr="00D93863" w:rsidRDefault="00383A8E" w:rsidP="000E6E31">
            <w:pPr>
              <w:autoSpaceDE w:val="0"/>
              <w:autoSpaceDN w:val="0"/>
              <w:adjustRightInd w:val="0"/>
              <w:ind w:left="113" w:right="113"/>
              <w:jc w:val="center"/>
              <w:rPr>
                <w:b/>
                <w:bCs/>
                <w:sz w:val="16"/>
                <w:szCs w:val="16"/>
                <w:lang w:val="es-CO"/>
              </w:rPr>
            </w:pPr>
            <w:r w:rsidRPr="00D93863">
              <w:rPr>
                <w:b/>
                <w:bCs/>
                <w:sz w:val="16"/>
                <w:szCs w:val="16"/>
                <w:lang w:val="es-CO"/>
              </w:rPr>
              <w:t>DESCRIPCIÓN (QUE PUEDE SUCEDER Y COMO PUEDE OCURRIR PROBABILIDAD</w:t>
            </w:r>
          </w:p>
        </w:tc>
        <w:tc>
          <w:tcPr>
            <w:tcW w:w="228" w:type="pct"/>
            <w:textDirection w:val="btLr"/>
            <w:vAlign w:val="center"/>
          </w:tcPr>
          <w:p w:rsidR="00383A8E" w:rsidRPr="00D93863" w:rsidRDefault="00383A8E" w:rsidP="000E6E31">
            <w:pPr>
              <w:autoSpaceDE w:val="0"/>
              <w:autoSpaceDN w:val="0"/>
              <w:adjustRightInd w:val="0"/>
              <w:spacing w:line="480" w:lineRule="auto"/>
              <w:ind w:left="113" w:right="113"/>
              <w:jc w:val="center"/>
              <w:rPr>
                <w:b/>
                <w:bCs/>
                <w:sz w:val="16"/>
                <w:szCs w:val="16"/>
                <w:lang w:val="es-CO"/>
              </w:rPr>
            </w:pPr>
            <w:r w:rsidRPr="00D93863">
              <w:rPr>
                <w:b/>
                <w:bCs/>
                <w:sz w:val="16"/>
                <w:szCs w:val="16"/>
                <w:lang w:val="es-CO"/>
              </w:rPr>
              <w:t>PROBABILIDAD</w:t>
            </w:r>
          </w:p>
        </w:tc>
        <w:tc>
          <w:tcPr>
            <w:tcW w:w="135" w:type="pct"/>
            <w:textDirection w:val="btLr"/>
            <w:vAlign w:val="center"/>
          </w:tcPr>
          <w:p w:rsidR="00383A8E" w:rsidRPr="00D93863" w:rsidRDefault="00383A8E" w:rsidP="000E6E31">
            <w:pPr>
              <w:autoSpaceDE w:val="0"/>
              <w:autoSpaceDN w:val="0"/>
              <w:adjustRightInd w:val="0"/>
              <w:ind w:left="113" w:right="113"/>
              <w:jc w:val="center"/>
              <w:rPr>
                <w:b/>
                <w:bCs/>
                <w:sz w:val="16"/>
                <w:szCs w:val="16"/>
                <w:lang w:val="es-CO"/>
              </w:rPr>
            </w:pPr>
            <w:r w:rsidRPr="00D93863">
              <w:rPr>
                <w:b/>
                <w:bCs/>
                <w:sz w:val="16"/>
                <w:szCs w:val="16"/>
                <w:lang w:val="es-CO"/>
              </w:rPr>
              <w:t>IMPACTO</w:t>
            </w:r>
          </w:p>
        </w:tc>
        <w:tc>
          <w:tcPr>
            <w:tcW w:w="344" w:type="pct"/>
            <w:textDirection w:val="btLr"/>
            <w:vAlign w:val="center"/>
          </w:tcPr>
          <w:p w:rsidR="00383A8E" w:rsidRPr="00D93863" w:rsidRDefault="00383A8E" w:rsidP="000E6E31">
            <w:pPr>
              <w:autoSpaceDE w:val="0"/>
              <w:autoSpaceDN w:val="0"/>
              <w:adjustRightInd w:val="0"/>
              <w:ind w:left="113" w:right="113"/>
              <w:jc w:val="center"/>
              <w:rPr>
                <w:b/>
                <w:bCs/>
                <w:sz w:val="16"/>
                <w:szCs w:val="16"/>
                <w:lang w:val="es-CO"/>
              </w:rPr>
            </w:pPr>
            <w:r w:rsidRPr="00D93863">
              <w:rPr>
                <w:b/>
                <w:bCs/>
                <w:sz w:val="16"/>
                <w:szCs w:val="16"/>
                <w:lang w:val="es-CO"/>
              </w:rPr>
              <w:t>CATEGORÍA DEL RIESGO</w:t>
            </w:r>
          </w:p>
          <w:p w:rsidR="00383A8E" w:rsidRPr="00D93863" w:rsidRDefault="00383A8E" w:rsidP="000E6E31">
            <w:pPr>
              <w:autoSpaceDE w:val="0"/>
              <w:autoSpaceDN w:val="0"/>
              <w:adjustRightInd w:val="0"/>
              <w:ind w:left="113" w:right="113"/>
              <w:jc w:val="center"/>
              <w:rPr>
                <w:b/>
                <w:bCs/>
                <w:sz w:val="16"/>
                <w:szCs w:val="16"/>
                <w:lang w:val="es-CO"/>
              </w:rPr>
            </w:pPr>
          </w:p>
        </w:tc>
        <w:tc>
          <w:tcPr>
            <w:tcW w:w="685" w:type="pct"/>
            <w:textDirection w:val="btLr"/>
            <w:vAlign w:val="center"/>
          </w:tcPr>
          <w:p w:rsidR="00383A8E" w:rsidRPr="00D93863" w:rsidRDefault="00383A8E" w:rsidP="000E6E31">
            <w:pPr>
              <w:autoSpaceDE w:val="0"/>
              <w:autoSpaceDN w:val="0"/>
              <w:adjustRightInd w:val="0"/>
              <w:ind w:left="113" w:right="113"/>
              <w:jc w:val="center"/>
              <w:rPr>
                <w:b/>
                <w:bCs/>
                <w:sz w:val="16"/>
                <w:szCs w:val="16"/>
                <w:lang w:val="es-CO"/>
              </w:rPr>
            </w:pPr>
            <w:r w:rsidRPr="00D93863">
              <w:rPr>
                <w:b/>
                <w:bCs/>
                <w:sz w:val="16"/>
                <w:szCs w:val="16"/>
                <w:lang w:val="es-CO"/>
              </w:rPr>
              <w:t>MITIGACIÓN DEL RIESGO</w:t>
            </w:r>
          </w:p>
          <w:p w:rsidR="00383A8E" w:rsidRPr="00D93863" w:rsidRDefault="00383A8E" w:rsidP="000E6E31">
            <w:pPr>
              <w:autoSpaceDE w:val="0"/>
              <w:autoSpaceDN w:val="0"/>
              <w:adjustRightInd w:val="0"/>
              <w:ind w:left="113" w:right="113"/>
              <w:jc w:val="center"/>
              <w:rPr>
                <w:b/>
                <w:bCs/>
                <w:sz w:val="16"/>
                <w:szCs w:val="16"/>
                <w:lang w:val="es-CO"/>
              </w:rPr>
            </w:pPr>
          </w:p>
        </w:tc>
      </w:tr>
      <w:tr w:rsidR="00383A8E" w:rsidRPr="00D93863" w:rsidTr="000E6E31">
        <w:trPr>
          <w:trHeight w:val="910"/>
        </w:trPr>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Financiero</w:t>
            </w:r>
          </w:p>
        </w:tc>
        <w:tc>
          <w:tcPr>
            <w:tcW w:w="1345" w:type="pct"/>
          </w:tcPr>
          <w:p w:rsidR="00383A8E" w:rsidRPr="00D93863" w:rsidRDefault="00383A8E" w:rsidP="000E6E31">
            <w:pPr>
              <w:autoSpaceDE w:val="0"/>
              <w:autoSpaceDN w:val="0"/>
              <w:adjustRightInd w:val="0"/>
              <w:jc w:val="both"/>
              <w:rPr>
                <w:bCs/>
                <w:sz w:val="16"/>
                <w:szCs w:val="16"/>
                <w:lang w:val="es-CO"/>
              </w:rPr>
            </w:pPr>
            <w:r w:rsidRPr="00D93863">
              <w:rPr>
                <w:sz w:val="16"/>
                <w:szCs w:val="16"/>
                <w:lang w:val="es-CO"/>
              </w:rPr>
              <w:t>Variación en las circunstancias financieras del contratista en forma negativa que pongan en riesgo la ejecución del contrato.</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p w:rsidR="00383A8E" w:rsidRPr="00D93863" w:rsidRDefault="00383A8E" w:rsidP="000E6E31">
            <w:pPr>
              <w:autoSpaceDE w:val="0"/>
              <w:autoSpaceDN w:val="0"/>
              <w:adjustRightInd w:val="0"/>
              <w:jc w:val="center"/>
              <w:rPr>
                <w:bCs/>
                <w:sz w:val="16"/>
                <w:szCs w:val="16"/>
                <w:lang w:val="es-CO"/>
              </w:rPr>
            </w:pPr>
          </w:p>
        </w:tc>
      </w:tr>
      <w:tr w:rsidR="00383A8E" w:rsidRPr="00D93863" w:rsidTr="000E6E31">
        <w:trPr>
          <w:trHeight w:val="1122"/>
        </w:trPr>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Selección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383A8E" w:rsidRPr="00D93863" w:rsidRDefault="00383A8E" w:rsidP="000E6E31">
            <w:pPr>
              <w:autoSpaceDE w:val="0"/>
              <w:autoSpaceDN w:val="0"/>
              <w:adjustRightInd w:val="0"/>
              <w:jc w:val="both"/>
              <w:rPr>
                <w:sz w:val="16"/>
                <w:szCs w:val="16"/>
                <w:lang w:val="es-CO"/>
              </w:rPr>
            </w:pPr>
            <w:r w:rsidRPr="00D93863">
              <w:rPr>
                <w:sz w:val="16"/>
                <w:szCs w:val="16"/>
                <w:lang w:val="es-CO"/>
              </w:rPr>
              <w:t>Aspectos que afecten el desarrollo del proceso o la ejecución del contrato, incluyendo aquí el personal idóneo y con el perfil adecuado para el buen y normal desarrollo del contrato.</w:t>
            </w:r>
          </w:p>
          <w:p w:rsidR="00383A8E" w:rsidRPr="00D93863" w:rsidRDefault="00383A8E" w:rsidP="000E6E31">
            <w:pPr>
              <w:autoSpaceDE w:val="0"/>
              <w:autoSpaceDN w:val="0"/>
              <w:adjustRightInd w:val="0"/>
              <w:jc w:val="both"/>
              <w:rPr>
                <w:sz w:val="10"/>
                <w:szCs w:val="16"/>
                <w:lang w:val="es-CO"/>
              </w:rPr>
            </w:pP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383A8E" w:rsidRPr="00D93863" w:rsidTr="000E6E31">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383A8E" w:rsidRPr="00D93863" w:rsidRDefault="00383A8E" w:rsidP="000E6E31">
            <w:pPr>
              <w:autoSpaceDE w:val="0"/>
              <w:autoSpaceDN w:val="0"/>
              <w:adjustRightInd w:val="0"/>
              <w:jc w:val="both"/>
              <w:rPr>
                <w:sz w:val="16"/>
                <w:szCs w:val="16"/>
                <w:lang w:val="es-CO"/>
              </w:rPr>
            </w:pPr>
            <w:r w:rsidRPr="00D93863">
              <w:rPr>
                <w:sz w:val="16"/>
                <w:szCs w:val="16"/>
                <w:lang w:val="es-CO"/>
              </w:rPr>
              <w:t>Situaciones de orden legal que impidan la presentación de una oferta o el posterior desarrollo del contrato ya suscrito.</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383A8E" w:rsidRPr="00D93863" w:rsidTr="000E6E31">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4</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383A8E" w:rsidRPr="00D93863" w:rsidRDefault="00383A8E" w:rsidP="000E6E31">
            <w:pPr>
              <w:autoSpaceDE w:val="0"/>
              <w:autoSpaceDN w:val="0"/>
              <w:adjustRightInd w:val="0"/>
              <w:jc w:val="both"/>
              <w:rPr>
                <w:sz w:val="16"/>
                <w:szCs w:val="16"/>
                <w:lang w:val="es-CO"/>
              </w:rPr>
            </w:pPr>
            <w:r w:rsidRPr="00D93863">
              <w:rPr>
                <w:sz w:val="16"/>
                <w:szCs w:val="16"/>
                <w:lang w:val="es-CO"/>
              </w:rPr>
              <w:t xml:space="preserve">Ausencia de oferentes o que habiendo recibido ofertas ninguna de ellas haya resultado habilitada y/o que </w:t>
            </w:r>
            <w:proofErr w:type="spellStart"/>
            <w:r w:rsidRPr="00D93863">
              <w:rPr>
                <w:sz w:val="16"/>
                <w:szCs w:val="16"/>
                <w:lang w:val="es-CO"/>
              </w:rPr>
              <w:t>nos</w:t>
            </w:r>
            <w:proofErr w:type="spellEnd"/>
            <w:r w:rsidRPr="00D93863">
              <w:rPr>
                <w:sz w:val="16"/>
                <w:szCs w:val="16"/>
                <w:lang w:val="es-CO"/>
              </w:rPr>
              <w:t xml:space="preserve"> se presente.</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383A8E" w:rsidRPr="00D93863" w:rsidTr="000E6E31">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5</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383A8E" w:rsidRPr="00D93863" w:rsidRDefault="00383A8E" w:rsidP="000E6E31">
            <w:pPr>
              <w:autoSpaceDE w:val="0"/>
              <w:autoSpaceDN w:val="0"/>
              <w:adjustRightInd w:val="0"/>
              <w:jc w:val="both"/>
              <w:rPr>
                <w:sz w:val="16"/>
                <w:szCs w:val="16"/>
                <w:lang w:val="es-CO"/>
              </w:rPr>
            </w:pPr>
            <w:r w:rsidRPr="00D93863">
              <w:rPr>
                <w:sz w:val="16"/>
                <w:szCs w:val="16"/>
                <w:lang w:val="es-CO"/>
              </w:rPr>
              <w:t>Inexistencia de causa justificada para que el adjudicatario no suscriba el contrato dentro del tiempo fijado por la Administración.</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tc>
      </w:tr>
      <w:tr w:rsidR="00383A8E" w:rsidRPr="00D93863" w:rsidTr="000E6E31">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6</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383A8E" w:rsidRPr="00D93863" w:rsidRDefault="00383A8E" w:rsidP="000E6E31">
            <w:pPr>
              <w:autoSpaceDE w:val="0"/>
              <w:autoSpaceDN w:val="0"/>
              <w:adjustRightInd w:val="0"/>
              <w:jc w:val="both"/>
              <w:rPr>
                <w:sz w:val="16"/>
                <w:szCs w:val="16"/>
                <w:lang w:val="es-CO"/>
              </w:rPr>
            </w:pPr>
            <w:r w:rsidRPr="00D93863">
              <w:rPr>
                <w:sz w:val="16"/>
                <w:szCs w:val="16"/>
                <w:lang w:val="es-CO"/>
              </w:rPr>
              <w:t>Cumplimiento tardío o incumplimiento definitivo de las obligaciones contraídas.</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tc>
      </w:tr>
      <w:tr w:rsidR="00383A8E" w:rsidRPr="00D93863" w:rsidTr="000E6E31">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7</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383A8E" w:rsidRPr="00D93863" w:rsidRDefault="00383A8E" w:rsidP="000E6E31">
            <w:pPr>
              <w:jc w:val="both"/>
              <w:rPr>
                <w:sz w:val="16"/>
                <w:szCs w:val="16"/>
                <w:lang w:val="es-CO"/>
              </w:rPr>
            </w:pPr>
            <w:r w:rsidRPr="00D93863">
              <w:rPr>
                <w:sz w:val="16"/>
                <w:szCs w:val="16"/>
                <w:lang w:val="es-CO"/>
              </w:rPr>
              <w:t>El contratista no allega o demora documentación o no suscribe  actas.</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tc>
      </w:tr>
      <w:tr w:rsidR="00383A8E" w:rsidRPr="00D93863" w:rsidTr="000E6E31">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8</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383A8E" w:rsidRPr="00D93863" w:rsidRDefault="00383A8E" w:rsidP="000E6E31">
            <w:pPr>
              <w:jc w:val="both"/>
              <w:rPr>
                <w:sz w:val="16"/>
                <w:szCs w:val="16"/>
                <w:lang w:val="es-CO"/>
              </w:rPr>
            </w:pPr>
            <w:r w:rsidRPr="00D93863">
              <w:rPr>
                <w:sz w:val="16"/>
                <w:szCs w:val="16"/>
                <w:lang w:val="es-CO"/>
              </w:rPr>
              <w:t>La falta de otorgamiento por parte del proponente seleccionado de garantía de cumplimiento exigida por la  entidad para amparar el incumplimiento de las obligaciones del contrato.</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tc>
      </w:tr>
      <w:tr w:rsidR="00383A8E" w:rsidRPr="00D93863" w:rsidTr="000E6E31">
        <w:trPr>
          <w:trHeight w:val="1541"/>
        </w:trPr>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9</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383A8E" w:rsidRPr="00D93863" w:rsidRDefault="00383A8E" w:rsidP="000E6E31">
            <w:pPr>
              <w:jc w:val="both"/>
              <w:rPr>
                <w:sz w:val="16"/>
                <w:szCs w:val="16"/>
                <w:lang w:val="es-CO"/>
              </w:rPr>
            </w:pPr>
            <w:r w:rsidRPr="00D93863">
              <w:rPr>
                <w:sz w:val="16"/>
                <w:szCs w:val="16"/>
                <w:lang w:val="es-CO"/>
              </w:rPr>
              <w:t>Daños causados por la prestación del servicio por parte de personas que no se encuentren legalmente habilitadas para ejercer la profesión o no cuentan con la autorización o licencia otorgada por la autoridad competente</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tc>
      </w:tr>
      <w:tr w:rsidR="00383A8E" w:rsidRPr="00D93863" w:rsidTr="000E6E31">
        <w:trPr>
          <w:trHeight w:val="545"/>
        </w:trPr>
        <w:tc>
          <w:tcPr>
            <w:tcW w:w="206"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10</w:t>
            </w:r>
          </w:p>
        </w:tc>
        <w:tc>
          <w:tcPr>
            <w:tcW w:w="544"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383A8E" w:rsidRPr="00D93863" w:rsidRDefault="00383A8E" w:rsidP="000E6E31">
            <w:pPr>
              <w:rPr>
                <w:sz w:val="16"/>
                <w:szCs w:val="16"/>
                <w:lang w:val="es-CO"/>
              </w:rPr>
            </w:pPr>
            <w:r w:rsidRPr="00D93863">
              <w:rPr>
                <w:sz w:val="16"/>
                <w:szCs w:val="16"/>
                <w:lang w:val="es-CO"/>
              </w:rPr>
              <w:t>Abandono del paciente o negación de atención medica</w:t>
            </w:r>
          </w:p>
        </w:tc>
        <w:tc>
          <w:tcPr>
            <w:tcW w:w="228"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tc>
      </w:tr>
      <w:tr w:rsidR="00383A8E" w:rsidRPr="00D93863" w:rsidTr="000E6E31">
        <w:tc>
          <w:tcPr>
            <w:tcW w:w="206" w:type="pct"/>
            <w:tcBorders>
              <w:top w:val="single" w:sz="4" w:space="0" w:color="auto"/>
              <w:left w:val="single" w:sz="4" w:space="0" w:color="auto"/>
              <w:bottom w:val="single" w:sz="4" w:space="0" w:color="auto"/>
              <w:right w:val="single" w:sz="4" w:space="0" w:color="auto"/>
            </w:tcBorders>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11</w:t>
            </w:r>
          </w:p>
        </w:tc>
        <w:tc>
          <w:tcPr>
            <w:tcW w:w="544" w:type="pct"/>
            <w:tcBorders>
              <w:top w:val="single" w:sz="4" w:space="0" w:color="auto"/>
              <w:left w:val="single" w:sz="4" w:space="0" w:color="auto"/>
              <w:bottom w:val="single" w:sz="4" w:space="0" w:color="auto"/>
              <w:right w:val="single" w:sz="4" w:space="0" w:color="auto"/>
            </w:tcBorders>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Borders>
              <w:top w:val="single" w:sz="4" w:space="0" w:color="auto"/>
              <w:left w:val="single" w:sz="4" w:space="0" w:color="auto"/>
              <w:bottom w:val="single" w:sz="4" w:space="0" w:color="auto"/>
              <w:right w:val="single" w:sz="4" w:space="0" w:color="auto"/>
            </w:tcBorders>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Borders>
              <w:top w:val="single" w:sz="4" w:space="0" w:color="auto"/>
              <w:left w:val="single" w:sz="4" w:space="0" w:color="auto"/>
              <w:bottom w:val="single" w:sz="4" w:space="0" w:color="auto"/>
              <w:right w:val="single" w:sz="4" w:space="0" w:color="auto"/>
            </w:tcBorders>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Borders>
              <w:top w:val="single" w:sz="4" w:space="0" w:color="auto"/>
              <w:left w:val="single" w:sz="4" w:space="0" w:color="auto"/>
              <w:bottom w:val="single" w:sz="4" w:space="0" w:color="auto"/>
              <w:right w:val="single" w:sz="4" w:space="0" w:color="auto"/>
            </w:tcBorders>
          </w:tcPr>
          <w:p w:rsidR="00383A8E" w:rsidRPr="00D93863" w:rsidRDefault="00383A8E" w:rsidP="000E6E31">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Borders>
              <w:top w:val="single" w:sz="4" w:space="0" w:color="auto"/>
              <w:left w:val="single" w:sz="4" w:space="0" w:color="auto"/>
              <w:bottom w:val="single" w:sz="4" w:space="0" w:color="auto"/>
              <w:right w:val="single" w:sz="4" w:space="0" w:color="auto"/>
            </w:tcBorders>
            <w:vAlign w:val="bottom"/>
          </w:tcPr>
          <w:p w:rsidR="00383A8E" w:rsidRPr="00D93863" w:rsidRDefault="00383A8E" w:rsidP="000E6E31">
            <w:pPr>
              <w:jc w:val="both"/>
              <w:rPr>
                <w:sz w:val="16"/>
                <w:szCs w:val="16"/>
                <w:lang w:val="es-CO"/>
              </w:rPr>
            </w:pPr>
            <w:r w:rsidRPr="00D93863">
              <w:rPr>
                <w:sz w:val="16"/>
                <w:szCs w:val="16"/>
                <w:lang w:val="es-CO"/>
              </w:rPr>
              <w:t>No pago de las obligaciones de carácter laboral que por su naturaleza deba asumir el contratista.</w:t>
            </w:r>
          </w:p>
        </w:tc>
        <w:tc>
          <w:tcPr>
            <w:tcW w:w="228" w:type="pct"/>
            <w:tcBorders>
              <w:top w:val="single" w:sz="4" w:space="0" w:color="auto"/>
              <w:left w:val="single" w:sz="4" w:space="0" w:color="auto"/>
              <w:bottom w:val="single" w:sz="4" w:space="0" w:color="auto"/>
              <w:right w:val="single" w:sz="4" w:space="0" w:color="auto"/>
            </w:tcBorders>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tcBorders>
              <w:top w:val="single" w:sz="4" w:space="0" w:color="auto"/>
              <w:left w:val="single" w:sz="4" w:space="0" w:color="auto"/>
              <w:bottom w:val="single" w:sz="4" w:space="0" w:color="auto"/>
              <w:right w:val="single" w:sz="4" w:space="0" w:color="auto"/>
            </w:tcBorders>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tcBorders>
              <w:top w:val="single" w:sz="4" w:space="0" w:color="auto"/>
              <w:left w:val="single" w:sz="4" w:space="0" w:color="auto"/>
              <w:bottom w:val="single" w:sz="4" w:space="0" w:color="auto"/>
              <w:right w:val="single" w:sz="4" w:space="0" w:color="auto"/>
            </w:tcBorders>
            <w:vAlign w:val="center"/>
          </w:tcPr>
          <w:p w:rsidR="00383A8E" w:rsidRPr="00D93863" w:rsidRDefault="00383A8E" w:rsidP="000E6E31">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tcBorders>
              <w:top w:val="single" w:sz="4" w:space="0" w:color="auto"/>
              <w:left w:val="single" w:sz="4" w:space="0" w:color="auto"/>
              <w:bottom w:val="single" w:sz="4" w:space="0" w:color="auto"/>
              <w:right w:val="single" w:sz="4" w:space="0" w:color="auto"/>
            </w:tcBorders>
            <w:vAlign w:val="center"/>
          </w:tcPr>
          <w:p w:rsidR="00383A8E" w:rsidRPr="00D93863" w:rsidRDefault="00383A8E" w:rsidP="000E6E31">
            <w:pPr>
              <w:autoSpaceDE w:val="0"/>
              <w:autoSpaceDN w:val="0"/>
              <w:adjustRightInd w:val="0"/>
              <w:jc w:val="center"/>
              <w:rPr>
                <w:bCs/>
                <w:sz w:val="16"/>
                <w:szCs w:val="16"/>
                <w:lang w:val="es-CO"/>
              </w:rPr>
            </w:pPr>
            <w:r w:rsidRPr="00D93863">
              <w:rPr>
                <w:bCs/>
                <w:sz w:val="16"/>
                <w:szCs w:val="16"/>
                <w:lang w:val="es-CO"/>
              </w:rPr>
              <w:t>Transferir</w:t>
            </w:r>
          </w:p>
        </w:tc>
      </w:tr>
    </w:tbl>
    <w:p w:rsidR="00383A8E" w:rsidRPr="00D93863" w:rsidRDefault="00383A8E" w:rsidP="00383A8E">
      <w:pPr>
        <w:rPr>
          <w:sz w:val="16"/>
          <w:szCs w:val="16"/>
          <w:lang w:val="es-CO"/>
        </w:rPr>
      </w:pPr>
    </w:p>
    <w:p w:rsidR="00383A8E" w:rsidRPr="00D93863" w:rsidRDefault="00383A8E" w:rsidP="00383A8E">
      <w:pPr>
        <w:rPr>
          <w:sz w:val="16"/>
          <w:szCs w:val="16"/>
          <w:lang w:val="es-CO"/>
        </w:rPr>
      </w:pPr>
    </w:p>
    <w:p w:rsidR="00383A8E" w:rsidRPr="00D93863" w:rsidRDefault="00383A8E" w:rsidP="00383A8E">
      <w:pPr>
        <w:rPr>
          <w:sz w:val="16"/>
          <w:szCs w:val="16"/>
          <w:lang w:val="es-CO"/>
        </w:rPr>
      </w:pPr>
    </w:p>
    <w:p w:rsidR="00383A8E" w:rsidRPr="00D93863" w:rsidRDefault="00383A8E" w:rsidP="00383A8E">
      <w:pPr>
        <w:rPr>
          <w:sz w:val="16"/>
          <w:szCs w:val="16"/>
          <w:lang w:val="es-CO"/>
        </w:rPr>
      </w:pPr>
    </w:p>
    <w:p w:rsidR="00383A8E" w:rsidRPr="00D93863" w:rsidRDefault="00383A8E" w:rsidP="00383A8E">
      <w:pPr>
        <w:rPr>
          <w:sz w:val="16"/>
          <w:szCs w:val="16"/>
          <w:lang w:val="es-CO"/>
        </w:rPr>
      </w:pPr>
    </w:p>
    <w:p w:rsidR="00383A8E" w:rsidRPr="00D93863" w:rsidRDefault="00383A8E" w:rsidP="00383A8E">
      <w:pPr>
        <w:rPr>
          <w:sz w:val="16"/>
          <w:szCs w:val="16"/>
          <w:lang w:val="es-CO"/>
        </w:rPr>
      </w:pPr>
    </w:p>
    <w:p w:rsidR="00383A8E" w:rsidRPr="00D93863" w:rsidRDefault="00383A8E" w:rsidP="00383A8E">
      <w:pPr>
        <w:pStyle w:val="Textoindependiente"/>
        <w:spacing w:after="0"/>
        <w:ind w:left="3552"/>
        <w:rPr>
          <w:b/>
          <w:sz w:val="20"/>
          <w:szCs w:val="20"/>
          <w:lang w:val="es-CO" w:eastAsia="es-CO"/>
        </w:rPr>
      </w:pPr>
      <w:r w:rsidRPr="00D93863">
        <w:rPr>
          <w:b/>
          <w:sz w:val="20"/>
          <w:szCs w:val="20"/>
          <w:lang w:val="es-CO" w:eastAsia="es-CO"/>
        </w:rPr>
        <w:lastRenderedPageBreak/>
        <w:t>FORMULARIO № 1</w:t>
      </w:r>
    </w:p>
    <w:p w:rsidR="00383A8E" w:rsidRPr="00D93863" w:rsidRDefault="00383A8E" w:rsidP="00383A8E">
      <w:pPr>
        <w:pStyle w:val="Textoindependiente"/>
        <w:spacing w:after="0"/>
        <w:ind w:left="3552"/>
        <w:rPr>
          <w:sz w:val="20"/>
          <w:szCs w:val="20"/>
          <w:lang w:val="es-CO"/>
        </w:rPr>
      </w:pPr>
    </w:p>
    <w:p w:rsidR="00383A8E" w:rsidRPr="00D93863" w:rsidRDefault="00383A8E" w:rsidP="00383A8E">
      <w:pPr>
        <w:pStyle w:val="Ttulo4"/>
        <w:jc w:val="center"/>
        <w:rPr>
          <w:b/>
          <w:sz w:val="20"/>
          <w:szCs w:val="20"/>
          <w:lang w:val="es-CO" w:eastAsia="es-CO"/>
        </w:rPr>
      </w:pPr>
      <w:r w:rsidRPr="00D93863">
        <w:rPr>
          <w:b/>
          <w:sz w:val="20"/>
          <w:szCs w:val="20"/>
          <w:lang w:val="es-CO" w:eastAsia="es-CO"/>
        </w:rPr>
        <w:t>CARTA DE PRESENTACIÓN DE LA PROPUESTA</w:t>
      </w:r>
    </w:p>
    <w:p w:rsidR="00383A8E" w:rsidRPr="00D93863" w:rsidRDefault="00383A8E" w:rsidP="00383A8E">
      <w:pPr>
        <w:jc w:val="center"/>
        <w:rPr>
          <w:sz w:val="20"/>
          <w:szCs w:val="20"/>
          <w:lang w:val="es-CO"/>
        </w:rPr>
      </w:pPr>
    </w:p>
    <w:p w:rsidR="00383A8E" w:rsidRPr="00D93863" w:rsidRDefault="00383A8E" w:rsidP="00383A8E">
      <w:pPr>
        <w:jc w:val="both"/>
        <w:rPr>
          <w:sz w:val="20"/>
          <w:szCs w:val="20"/>
          <w:lang w:val="es-CO"/>
        </w:rPr>
      </w:pPr>
      <w:proofErr w:type="spellStart"/>
      <w:proofErr w:type="gramStart"/>
      <w:r w:rsidRPr="00D93863">
        <w:rPr>
          <w:sz w:val="20"/>
          <w:szCs w:val="20"/>
          <w:lang w:val="es-CO"/>
        </w:rPr>
        <w:t>xxxMunicipioxxx</w:t>
      </w:r>
      <w:proofErr w:type="spellEnd"/>
      <w:proofErr w:type="gramEnd"/>
      <w:r w:rsidRPr="00D93863">
        <w:rPr>
          <w:sz w:val="20"/>
          <w:szCs w:val="20"/>
          <w:lang w:val="es-CO"/>
        </w:rPr>
        <w:t xml:space="preserve">  </w:t>
      </w:r>
      <w:proofErr w:type="spellStart"/>
      <w:r w:rsidRPr="00D93863">
        <w:rPr>
          <w:sz w:val="20"/>
          <w:szCs w:val="20"/>
          <w:lang w:val="es-CO"/>
        </w:rPr>
        <w:t>xdiax</w:t>
      </w:r>
      <w:proofErr w:type="spellEnd"/>
      <w:r w:rsidRPr="00D93863">
        <w:rPr>
          <w:sz w:val="20"/>
          <w:szCs w:val="20"/>
          <w:lang w:val="es-CO"/>
        </w:rPr>
        <w:t xml:space="preserve"> de </w:t>
      </w:r>
      <w:proofErr w:type="spellStart"/>
      <w:r w:rsidRPr="00D93863">
        <w:rPr>
          <w:sz w:val="20"/>
          <w:szCs w:val="20"/>
          <w:lang w:val="es-CO"/>
        </w:rPr>
        <w:t>xmesx</w:t>
      </w:r>
      <w:proofErr w:type="spellEnd"/>
      <w:r w:rsidRPr="00D93863">
        <w:rPr>
          <w:sz w:val="20"/>
          <w:szCs w:val="20"/>
          <w:lang w:val="es-CO"/>
        </w:rPr>
        <w:t xml:space="preserve"> de 2018, </w:t>
      </w: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r w:rsidRPr="00D93863">
        <w:rPr>
          <w:sz w:val="20"/>
          <w:szCs w:val="20"/>
          <w:lang w:val="es-CO"/>
        </w:rPr>
        <w:t>Señores</w:t>
      </w:r>
    </w:p>
    <w:p w:rsidR="00383A8E" w:rsidRPr="00D93863" w:rsidRDefault="00383A8E" w:rsidP="00383A8E">
      <w:pPr>
        <w:jc w:val="both"/>
        <w:rPr>
          <w:sz w:val="20"/>
          <w:szCs w:val="20"/>
          <w:lang w:val="es-CO"/>
        </w:rPr>
      </w:pPr>
      <w:r w:rsidRPr="00D93863">
        <w:rPr>
          <w:sz w:val="20"/>
          <w:szCs w:val="20"/>
          <w:lang w:val="es-CO"/>
        </w:rPr>
        <w:t>POLICÍA NACIONAL – SECCIONAL SANIDAD ANTIOQUIA</w:t>
      </w:r>
    </w:p>
    <w:p w:rsidR="00383A8E" w:rsidRPr="00D93863" w:rsidRDefault="00383A8E" w:rsidP="00383A8E">
      <w:pPr>
        <w:jc w:val="both"/>
        <w:rPr>
          <w:sz w:val="20"/>
          <w:szCs w:val="20"/>
          <w:lang w:val="es-CO"/>
        </w:rPr>
      </w:pPr>
      <w:r w:rsidRPr="00D93863">
        <w:rPr>
          <w:sz w:val="20"/>
          <w:szCs w:val="20"/>
          <w:lang w:val="es-CO"/>
        </w:rPr>
        <w:t xml:space="preserve">Carrera 43 A Nro. 48C sur – 45 Barrio Primavera </w:t>
      </w:r>
    </w:p>
    <w:p w:rsidR="00383A8E" w:rsidRPr="00D93863" w:rsidRDefault="00383A8E" w:rsidP="00383A8E">
      <w:pPr>
        <w:jc w:val="both"/>
        <w:rPr>
          <w:sz w:val="20"/>
          <w:szCs w:val="20"/>
          <w:lang w:val="es-CO"/>
        </w:rPr>
      </w:pPr>
      <w:r w:rsidRPr="00D93863">
        <w:rPr>
          <w:sz w:val="20"/>
          <w:szCs w:val="20"/>
          <w:lang w:val="es-CO"/>
        </w:rPr>
        <w:t>Envigado Antioquia</w:t>
      </w:r>
    </w:p>
    <w:p w:rsidR="00383A8E" w:rsidRPr="00D93863" w:rsidRDefault="00383A8E" w:rsidP="00383A8E">
      <w:pPr>
        <w:jc w:val="both"/>
        <w:rPr>
          <w:sz w:val="20"/>
          <w:szCs w:val="20"/>
          <w:lang w:val="es-CO"/>
        </w:rPr>
      </w:pPr>
    </w:p>
    <w:p w:rsidR="00383A8E" w:rsidRPr="00D93863" w:rsidRDefault="00383A8E" w:rsidP="00383A8E">
      <w:pPr>
        <w:ind w:hanging="2124"/>
        <w:jc w:val="both"/>
        <w:rPr>
          <w:sz w:val="20"/>
          <w:szCs w:val="20"/>
          <w:lang w:val="es-CO"/>
        </w:rPr>
      </w:pPr>
    </w:p>
    <w:p w:rsidR="00383A8E" w:rsidRPr="00D93863" w:rsidRDefault="00383A8E" w:rsidP="00383A8E">
      <w:pPr>
        <w:tabs>
          <w:tab w:val="left" w:pos="993"/>
        </w:tabs>
        <w:ind w:left="993" w:hanging="993"/>
        <w:jc w:val="both"/>
        <w:rPr>
          <w:sz w:val="20"/>
          <w:szCs w:val="20"/>
          <w:lang w:val="es-CO"/>
        </w:rPr>
      </w:pPr>
      <w:r w:rsidRPr="00D93863">
        <w:rPr>
          <w:sz w:val="20"/>
          <w:szCs w:val="20"/>
          <w:lang w:val="es-CO"/>
        </w:rPr>
        <w:t xml:space="preserve">Referencia: Presentación de propuesta para el Proceso de Contratación Directa </w:t>
      </w:r>
      <w:r w:rsidRPr="00285632">
        <w:rPr>
          <w:b/>
          <w:noProof/>
          <w:sz w:val="20"/>
          <w:szCs w:val="20"/>
          <w:lang w:val="es-CO"/>
        </w:rPr>
        <w:t>PN SECSA CD IA 126-2018</w:t>
      </w:r>
      <w:r w:rsidRPr="00D93863">
        <w:rPr>
          <w:sz w:val="20"/>
          <w:szCs w:val="20"/>
          <w:lang w:val="es-CO"/>
        </w:rPr>
        <w:t xml:space="preserve"> cuyo objeto es Prestación de servicios salud ambulatorios hospitalarios quirúrgicos no quirúrgicos y de apoyo diagnóstico y terapéutico para los usuarios del subsistema de salud de la Policía Nacional, en el municipio de </w:t>
      </w:r>
      <w:r w:rsidRPr="00285632">
        <w:rPr>
          <w:noProof/>
          <w:sz w:val="20"/>
          <w:szCs w:val="20"/>
          <w:lang w:val="es-CO"/>
        </w:rPr>
        <w:t>PEQUE-ANTIOQUIA</w:t>
      </w:r>
    </w:p>
    <w:p w:rsidR="00383A8E" w:rsidRPr="00D93863" w:rsidRDefault="00383A8E" w:rsidP="00383A8E">
      <w:pPr>
        <w:tabs>
          <w:tab w:val="left" w:pos="993"/>
        </w:tabs>
        <w:ind w:left="993" w:hanging="993"/>
        <w:jc w:val="both"/>
        <w:rPr>
          <w:sz w:val="20"/>
          <w:szCs w:val="20"/>
          <w:lang w:val="es-CO"/>
        </w:rPr>
      </w:pPr>
    </w:p>
    <w:p w:rsidR="00383A8E" w:rsidRPr="00D93863" w:rsidRDefault="00383A8E" w:rsidP="00383A8E">
      <w:pPr>
        <w:pStyle w:val="Sangradetextonormal"/>
        <w:widowControl w:val="0"/>
        <w:ind w:left="0"/>
        <w:rPr>
          <w:sz w:val="20"/>
          <w:szCs w:val="20"/>
        </w:rPr>
      </w:pPr>
      <w:r w:rsidRPr="00D93863">
        <w:rPr>
          <w:sz w:val="20"/>
          <w:szCs w:val="20"/>
        </w:rPr>
        <w:t xml:space="preserve">Yo </w:t>
      </w:r>
      <w:proofErr w:type="spellStart"/>
      <w:r w:rsidRPr="00D93863">
        <w:rPr>
          <w:b/>
          <w:sz w:val="20"/>
          <w:szCs w:val="20"/>
        </w:rPr>
        <w:t>xxxxxxxxxxxxxxxxxxxxxxxxxxx</w:t>
      </w:r>
      <w:proofErr w:type="spellEnd"/>
      <w:r w:rsidRPr="00D93863">
        <w:rPr>
          <w:sz w:val="20"/>
          <w:szCs w:val="20"/>
        </w:rPr>
        <w:t xml:space="preserve">, identificado como aparece al pie de mi firma, obrando en calidad de </w:t>
      </w:r>
      <w:r w:rsidRPr="00D93863">
        <w:rPr>
          <w:sz w:val="20"/>
          <w:szCs w:val="20"/>
          <w:u w:val="single"/>
        </w:rPr>
        <w:t>REPRESENTANTE LEGAL,</w:t>
      </w:r>
      <w:r w:rsidRPr="00D93863">
        <w:rPr>
          <w:sz w:val="20"/>
          <w:szCs w:val="20"/>
        </w:rPr>
        <w:t xml:space="preserve"> me permito presentar, en nombre de la </w:t>
      </w:r>
      <w:r w:rsidRPr="00285632">
        <w:rPr>
          <w:noProof/>
          <w:sz w:val="20"/>
          <w:szCs w:val="20"/>
          <w:u w:val="single"/>
        </w:rPr>
        <w:t>E.S.E HOSPITAL SAN FRANCISCO</w:t>
      </w:r>
      <w:r w:rsidRPr="00D93863">
        <w:rPr>
          <w:sz w:val="20"/>
          <w:szCs w:val="20"/>
        </w:rPr>
        <w:t xml:space="preserve">, propuesta seria y formal para participar en el proceso de Contratación Directa  </w:t>
      </w:r>
      <w:r w:rsidRPr="00285632">
        <w:rPr>
          <w:b/>
          <w:noProof/>
          <w:sz w:val="20"/>
          <w:szCs w:val="20"/>
        </w:rPr>
        <w:t>PN SECSA CD IA 126-2018</w:t>
      </w:r>
      <w:r w:rsidRPr="00D93863">
        <w:rPr>
          <w:sz w:val="20"/>
          <w:szCs w:val="20"/>
        </w:rPr>
        <w:t xml:space="preserve">, convocado por la SECCIONAL SANIDAD ANTIOQUIA -  DE LA POLICÍA NACIONAL –, cuyo objeto es PRESTACIÓN DE SERVICIOS DE SALUD AMBULATORIOS HOSPITALARIOS QUIRÚRGICOS NO QUIRÚRGICOS DE APOYO DIAGNOSTICO Y TERAPÉUTICO PARA LOS USUARIOS DEL SUBSISTEMA DE SALUD DE LA POLICÍA NACIONAL, EN EL MUNICIPIO DE </w:t>
      </w:r>
      <w:r w:rsidRPr="00285632">
        <w:rPr>
          <w:noProof/>
          <w:sz w:val="20"/>
          <w:szCs w:val="20"/>
        </w:rPr>
        <w:t>PEQUE-ANTIOQUIA</w:t>
      </w:r>
      <w:r w:rsidRPr="00D93863">
        <w:rPr>
          <w:sz w:val="20"/>
          <w:szCs w:val="20"/>
        </w:rPr>
        <w:t xml:space="preserve">, así: conforme a la información suministrada  en los términos establecidos en la invitación que rige el proceso, en las Leyes de la República de Colombia y en particular de la Ley 80 de 1993, su Decreto reglamentario, los Códigos Civil y de Comercio, y las demás normas que conforman el régimen legal del presente proceso de contratación, o que llegaren a regular algún aspecto concerniente a él. </w:t>
      </w:r>
    </w:p>
    <w:p w:rsidR="00383A8E" w:rsidRPr="00D93863" w:rsidRDefault="00383A8E" w:rsidP="00383A8E">
      <w:pPr>
        <w:pStyle w:val="Sangradetextonormal"/>
        <w:widowControl w:val="0"/>
        <w:ind w:left="0"/>
        <w:rPr>
          <w:sz w:val="20"/>
          <w:szCs w:val="20"/>
        </w:rPr>
      </w:pPr>
    </w:p>
    <w:p w:rsidR="00383A8E" w:rsidRPr="00D93863" w:rsidRDefault="00383A8E" w:rsidP="00383A8E">
      <w:pPr>
        <w:pStyle w:val="Sangradetextonormal"/>
        <w:widowControl w:val="0"/>
        <w:ind w:left="0"/>
        <w:rPr>
          <w:sz w:val="20"/>
          <w:szCs w:val="20"/>
        </w:rPr>
      </w:pPr>
      <w:r w:rsidRPr="00D93863">
        <w:rPr>
          <w:sz w:val="20"/>
          <w:szCs w:val="20"/>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r w:rsidRPr="00D93863">
        <w:rPr>
          <w:sz w:val="20"/>
          <w:szCs w:val="20"/>
          <w:lang w:val="es-CO"/>
        </w:rPr>
        <w:t>En relación con la propuesta que presento, manifiesto lo siguiente:</w:t>
      </w:r>
    </w:p>
    <w:p w:rsidR="00383A8E" w:rsidRPr="00D93863" w:rsidRDefault="00383A8E" w:rsidP="00383A8E">
      <w:pPr>
        <w:jc w:val="both"/>
        <w:rPr>
          <w:sz w:val="20"/>
          <w:szCs w:val="20"/>
          <w:lang w:val="es-CO"/>
        </w:rPr>
      </w:pPr>
    </w:p>
    <w:p w:rsidR="00383A8E" w:rsidRPr="00D93863" w:rsidRDefault="00383A8E" w:rsidP="00383A8E">
      <w:pPr>
        <w:numPr>
          <w:ilvl w:val="0"/>
          <w:numId w:val="8"/>
        </w:numPr>
        <w:jc w:val="both"/>
        <w:rPr>
          <w:sz w:val="20"/>
          <w:szCs w:val="20"/>
          <w:lang w:val="es-CO"/>
        </w:rPr>
      </w:pPr>
      <w:r w:rsidRPr="00D93863">
        <w:rPr>
          <w:sz w:val="20"/>
          <w:szCs w:val="20"/>
          <w:lang w:val="es-CO"/>
        </w:rPr>
        <w:t xml:space="preserve">Valor total de la propuesta, incluido IVA y demás impuestos y gravámenes </w:t>
      </w:r>
      <w:r w:rsidRPr="00D93863">
        <w:rPr>
          <w:b/>
          <w:sz w:val="20"/>
          <w:szCs w:val="20"/>
          <w:lang w:val="es-CO"/>
        </w:rPr>
        <w:t>(</w:t>
      </w:r>
      <w:r w:rsidRPr="00D93863">
        <w:rPr>
          <w:b/>
          <w:noProof/>
          <w:sz w:val="20"/>
          <w:szCs w:val="20"/>
          <w:u w:val="single"/>
          <w:lang w:val="es-CO"/>
        </w:rPr>
        <w:t>$</w:t>
      </w:r>
      <w:r>
        <w:rPr>
          <w:b/>
          <w:noProof/>
          <w:sz w:val="20"/>
          <w:szCs w:val="20"/>
          <w:u w:val="single"/>
          <w:lang w:val="es-CO"/>
        </w:rPr>
        <w:t xml:space="preserve">2.100.000,0 </w:t>
      </w:r>
      <w:r>
        <w:rPr>
          <w:b/>
          <w:sz w:val="20"/>
          <w:szCs w:val="20"/>
          <w:u w:val="single"/>
          <w:lang w:val="es-CO"/>
        </w:rPr>
        <w:t>0</w:t>
      </w:r>
      <w:r w:rsidRPr="00D93863">
        <w:rPr>
          <w:sz w:val="20"/>
          <w:szCs w:val="20"/>
          <w:u w:val="single"/>
          <w:lang w:val="es-CO"/>
        </w:rPr>
        <w:t>)</w:t>
      </w:r>
    </w:p>
    <w:p w:rsidR="00383A8E" w:rsidRPr="00D93863" w:rsidRDefault="00383A8E" w:rsidP="00383A8E">
      <w:pPr>
        <w:numPr>
          <w:ilvl w:val="0"/>
          <w:numId w:val="8"/>
        </w:numPr>
        <w:autoSpaceDE w:val="0"/>
        <w:autoSpaceDN w:val="0"/>
        <w:adjustRightInd w:val="0"/>
        <w:jc w:val="both"/>
        <w:rPr>
          <w:u w:val="single"/>
          <w:lang w:val="es-CO"/>
        </w:rPr>
      </w:pPr>
      <w:r w:rsidRPr="00D93863">
        <w:rPr>
          <w:sz w:val="20"/>
          <w:szCs w:val="20"/>
          <w:lang w:val="es-CO"/>
        </w:rPr>
        <w:t xml:space="preserve">Que la tarifa ofertada es </w:t>
      </w:r>
      <w:r w:rsidRPr="00D93863">
        <w:rPr>
          <w:sz w:val="28"/>
          <w:szCs w:val="28"/>
          <w:u w:val="single"/>
          <w:lang w:val="es-CO"/>
        </w:rPr>
        <w:t xml:space="preserve">                   MENOS             %</w:t>
      </w:r>
    </w:p>
    <w:p w:rsidR="00383A8E" w:rsidRPr="00D93863" w:rsidRDefault="00383A8E" w:rsidP="00383A8E">
      <w:pPr>
        <w:numPr>
          <w:ilvl w:val="0"/>
          <w:numId w:val="8"/>
        </w:numPr>
        <w:jc w:val="both"/>
        <w:rPr>
          <w:sz w:val="20"/>
          <w:szCs w:val="20"/>
          <w:lang w:val="es-CO"/>
        </w:rPr>
      </w:pPr>
      <w:r w:rsidRPr="00D93863">
        <w:rPr>
          <w:sz w:val="20"/>
          <w:szCs w:val="20"/>
          <w:lang w:val="es-CO"/>
        </w:rPr>
        <w:t>Que el proponente que represento conoce y acepta el contenido de la invitación y de sus Anexos y Formatos.</w:t>
      </w:r>
    </w:p>
    <w:p w:rsidR="00383A8E" w:rsidRPr="00D93863" w:rsidRDefault="00383A8E" w:rsidP="00383A8E">
      <w:pPr>
        <w:numPr>
          <w:ilvl w:val="0"/>
          <w:numId w:val="8"/>
        </w:numPr>
        <w:jc w:val="both"/>
        <w:rPr>
          <w:sz w:val="20"/>
          <w:szCs w:val="20"/>
          <w:lang w:val="es-CO"/>
        </w:rPr>
      </w:pPr>
      <w:r w:rsidRPr="00D93863">
        <w:rPr>
          <w:sz w:val="20"/>
          <w:szCs w:val="20"/>
          <w:lang w:val="es-CO"/>
        </w:rPr>
        <w:t>Que la propuesta que presento es irrevocable e incondicional, y obliga insubordinadamente al proponente que represento.</w:t>
      </w:r>
    </w:p>
    <w:p w:rsidR="00383A8E" w:rsidRPr="00D93863" w:rsidRDefault="00383A8E" w:rsidP="00383A8E">
      <w:pPr>
        <w:numPr>
          <w:ilvl w:val="0"/>
          <w:numId w:val="8"/>
        </w:numPr>
        <w:jc w:val="both"/>
        <w:rPr>
          <w:sz w:val="20"/>
          <w:szCs w:val="20"/>
          <w:lang w:val="es-CO"/>
        </w:rPr>
      </w:pPr>
      <w:r w:rsidRPr="00D93863">
        <w:rPr>
          <w:sz w:val="20"/>
          <w:szCs w:val="20"/>
          <w:lang w:val="es-CO"/>
        </w:rPr>
        <w:t xml:space="preserve">Que ni el representante legal </w:t>
      </w:r>
      <w:proofErr w:type="spellStart"/>
      <w:r w:rsidRPr="00D93863">
        <w:rPr>
          <w:sz w:val="20"/>
          <w:szCs w:val="20"/>
          <w:lang w:val="es-CO"/>
        </w:rPr>
        <w:t>ó</w:t>
      </w:r>
      <w:proofErr w:type="spellEnd"/>
      <w:r w:rsidRPr="00D93863">
        <w:rPr>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383A8E" w:rsidRPr="00D93863" w:rsidRDefault="00383A8E" w:rsidP="00383A8E">
      <w:pPr>
        <w:widowControl w:val="0"/>
        <w:numPr>
          <w:ilvl w:val="0"/>
          <w:numId w:val="8"/>
        </w:numPr>
        <w:jc w:val="both"/>
        <w:rPr>
          <w:sz w:val="20"/>
          <w:szCs w:val="20"/>
          <w:u w:val="single"/>
          <w:lang w:val="es-CO"/>
        </w:rPr>
      </w:pPr>
      <w:r w:rsidRPr="00D93863">
        <w:rPr>
          <w:sz w:val="20"/>
          <w:szCs w:val="20"/>
          <w:lang w:val="es-CO"/>
        </w:rPr>
        <w:t xml:space="preserve">Que el proponente, en este caso : </w:t>
      </w:r>
      <w:r w:rsidRPr="00285632">
        <w:rPr>
          <w:noProof/>
          <w:sz w:val="20"/>
          <w:szCs w:val="20"/>
          <w:u w:val="single"/>
          <w:lang w:val="es-CO"/>
        </w:rPr>
        <w:t>E.S.E HOSPITAL SAN FRANCISCO</w:t>
      </w:r>
    </w:p>
    <w:p w:rsidR="00383A8E" w:rsidRPr="00D93863" w:rsidRDefault="00383A8E" w:rsidP="00383A8E">
      <w:pPr>
        <w:widowControl w:val="0"/>
        <w:numPr>
          <w:ilvl w:val="0"/>
          <w:numId w:val="8"/>
        </w:numPr>
        <w:jc w:val="both"/>
        <w:rPr>
          <w:sz w:val="20"/>
          <w:szCs w:val="20"/>
          <w:u w:val="single"/>
          <w:lang w:val="es-CO"/>
        </w:rPr>
      </w:pPr>
      <w:r w:rsidRPr="00D93863">
        <w:rPr>
          <w:sz w:val="20"/>
          <w:szCs w:val="20"/>
          <w:lang w:val="es-CO"/>
        </w:rPr>
        <w:t xml:space="preserve">Que el nombre de su representante legal es: </w:t>
      </w:r>
    </w:p>
    <w:p w:rsidR="00383A8E" w:rsidRPr="00D93863" w:rsidRDefault="00383A8E" w:rsidP="00383A8E">
      <w:pPr>
        <w:widowControl w:val="0"/>
        <w:ind w:left="360"/>
        <w:jc w:val="both"/>
        <w:rPr>
          <w:sz w:val="20"/>
          <w:szCs w:val="20"/>
          <w:u w:val="single"/>
          <w:lang w:val="es-CO"/>
        </w:rPr>
      </w:pPr>
      <w:r w:rsidRPr="00D93863">
        <w:rPr>
          <w:sz w:val="20"/>
          <w:szCs w:val="20"/>
          <w:lang w:val="es-CO"/>
        </w:rPr>
        <w:t xml:space="preserve">Dirección: </w:t>
      </w:r>
      <w:r w:rsidRPr="00D93863">
        <w:rPr>
          <w:sz w:val="20"/>
          <w:szCs w:val="20"/>
          <w:u w:val="single"/>
          <w:lang w:val="es-CO"/>
        </w:rPr>
        <w:t xml:space="preserve">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383A8E" w:rsidRPr="00D93863" w:rsidRDefault="00383A8E" w:rsidP="00383A8E">
      <w:pPr>
        <w:widowControl w:val="0"/>
        <w:ind w:left="360"/>
        <w:jc w:val="both"/>
        <w:rPr>
          <w:sz w:val="20"/>
          <w:szCs w:val="20"/>
          <w:u w:val="single"/>
          <w:lang w:val="es-CO"/>
        </w:rPr>
      </w:pPr>
      <w:r w:rsidRPr="00D93863">
        <w:rPr>
          <w:sz w:val="20"/>
          <w:szCs w:val="20"/>
          <w:lang w:val="es-CO"/>
        </w:rPr>
        <w:t xml:space="preserve">Teléfono: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Fax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383A8E" w:rsidRPr="00D93863" w:rsidRDefault="00383A8E" w:rsidP="00383A8E">
      <w:pPr>
        <w:numPr>
          <w:ilvl w:val="0"/>
          <w:numId w:val="8"/>
        </w:numPr>
        <w:jc w:val="both"/>
        <w:rPr>
          <w:sz w:val="20"/>
          <w:szCs w:val="20"/>
          <w:lang w:val="es-CO"/>
        </w:rPr>
      </w:pPr>
      <w:r w:rsidRPr="00D93863">
        <w:rPr>
          <w:sz w:val="20"/>
          <w:szCs w:val="20"/>
          <w:lang w:val="es-CO"/>
        </w:rPr>
        <w:t xml:space="preserve">Que nuestra propuesta básica cumple con todos y cada uno de los requerimientos y condiciones establecidos en la invitación y en la Ley, y cualquier omisión, contradicción </w:t>
      </w:r>
      <w:proofErr w:type="spellStart"/>
      <w:r w:rsidRPr="00D93863">
        <w:rPr>
          <w:sz w:val="20"/>
          <w:szCs w:val="20"/>
          <w:lang w:val="es-CO"/>
        </w:rPr>
        <w:t>ó</w:t>
      </w:r>
      <w:proofErr w:type="spellEnd"/>
      <w:r w:rsidRPr="00D93863">
        <w:rPr>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numPr>
          <w:ilvl w:val="0"/>
          <w:numId w:val="8"/>
        </w:numPr>
        <w:jc w:val="both"/>
        <w:rPr>
          <w:sz w:val="20"/>
          <w:szCs w:val="20"/>
          <w:lang w:val="es-CO"/>
        </w:rPr>
      </w:pPr>
      <w:r w:rsidRPr="00D93863">
        <w:rPr>
          <w:sz w:val="20"/>
          <w:szCs w:val="20"/>
          <w:lang w:val="es-CO"/>
        </w:rPr>
        <w:lastRenderedPageBreak/>
        <w:t>Que nos comprometemos a proveer a la POLICÍA NACIONAL – SECCIONAL SANIDAD ANTIOQUIA,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383A8E" w:rsidRPr="00D93863" w:rsidRDefault="00383A8E" w:rsidP="00383A8E">
      <w:pPr>
        <w:pStyle w:val="Sangradetextonormal"/>
        <w:numPr>
          <w:ilvl w:val="0"/>
          <w:numId w:val="8"/>
        </w:numPr>
        <w:autoSpaceDE/>
        <w:autoSpaceDN/>
        <w:rPr>
          <w:sz w:val="20"/>
          <w:szCs w:val="20"/>
        </w:rPr>
      </w:pPr>
      <w:r w:rsidRPr="00D93863">
        <w:rPr>
          <w:sz w:val="20"/>
          <w:szCs w:val="20"/>
        </w:rPr>
        <w:t>Declaramos bajo nuestra responsabilidad, que los servicios que se entregarán a la SECCIONAL SANIDAD ANTIOQUIA, en el caso de resultar adjudicataria nuestra propuesta, cumple con todas y cada una de las exigencias de la invitación, sus Anexos y sus Formatos.</w:t>
      </w:r>
    </w:p>
    <w:p w:rsidR="00383A8E" w:rsidRPr="00D93863" w:rsidRDefault="00383A8E" w:rsidP="00383A8E">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Manifestamos además que hemos realizado el examen completo y cuidadoso, y que hemos investigado plenamente, las condiciones del contrato que nos comprometemos a ejecutar, así como los riesgos que del mismo se derivan.</w:t>
      </w:r>
    </w:p>
    <w:p w:rsidR="00383A8E" w:rsidRPr="00D93863" w:rsidRDefault="00383A8E" w:rsidP="00383A8E">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83A8E" w:rsidRPr="00D93863" w:rsidRDefault="00383A8E" w:rsidP="00383A8E">
      <w:pPr>
        <w:pStyle w:val="Sangradetextonormal"/>
        <w:numPr>
          <w:ilvl w:val="0"/>
          <w:numId w:val="8"/>
        </w:numPr>
        <w:autoSpaceDE/>
        <w:autoSpaceDN/>
        <w:ind w:left="426" w:hanging="426"/>
        <w:rPr>
          <w:sz w:val="20"/>
          <w:szCs w:val="20"/>
        </w:rPr>
      </w:pPr>
      <w:r w:rsidRPr="00D93863">
        <w:rPr>
          <w:sz w:val="20"/>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93863">
        <w:rPr>
          <w:sz w:val="20"/>
          <w:szCs w:val="20"/>
        </w:rPr>
        <w:t>ó</w:t>
      </w:r>
      <w:proofErr w:type="spellEnd"/>
      <w:r w:rsidRPr="00D93863">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83A8E" w:rsidRPr="00D93863" w:rsidRDefault="00383A8E" w:rsidP="00383A8E">
      <w:pPr>
        <w:numPr>
          <w:ilvl w:val="0"/>
          <w:numId w:val="8"/>
        </w:numPr>
        <w:tabs>
          <w:tab w:val="left" w:pos="4678"/>
        </w:tabs>
        <w:ind w:left="426" w:hanging="426"/>
        <w:jc w:val="both"/>
        <w:rPr>
          <w:sz w:val="20"/>
          <w:szCs w:val="20"/>
          <w:lang w:val="es-CO"/>
        </w:rPr>
      </w:pPr>
      <w:r w:rsidRPr="00D93863">
        <w:rPr>
          <w:sz w:val="20"/>
          <w:szCs w:val="20"/>
          <w:lang w:val="es-CO"/>
        </w:rPr>
        <w:t xml:space="preserve"> Reconocemos que ni la invitación a presentar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83A8E" w:rsidRPr="00D93863" w:rsidRDefault="00383A8E" w:rsidP="00383A8E">
      <w:pPr>
        <w:widowControl w:val="0"/>
        <w:numPr>
          <w:ilvl w:val="0"/>
          <w:numId w:val="8"/>
        </w:numPr>
        <w:jc w:val="both"/>
        <w:rPr>
          <w:sz w:val="20"/>
          <w:szCs w:val="20"/>
          <w:lang w:val="es-CO"/>
        </w:rPr>
      </w:pPr>
      <w:r w:rsidRPr="00D93863">
        <w:rPr>
          <w:sz w:val="20"/>
          <w:szCs w:val="20"/>
          <w:lang w:val="es-CO"/>
        </w:rPr>
        <w:t xml:space="preserve">Manifestamos y declaramos que nuestra propuesta no contiene ningún tipo de información confidencial o privada de acuerdo con la Ley colombiana, y, en consecuencia, consideramos que SECCIONAL SANIDAD ANTIOQUIA se encuentra facultada para revelar dicha información sin reserva alguna, a partir de la fecha de apertura de las propuestas, a sus agentes o asesores, a los demás proponentes </w:t>
      </w:r>
      <w:proofErr w:type="spellStart"/>
      <w:r w:rsidRPr="00D93863">
        <w:rPr>
          <w:sz w:val="20"/>
          <w:szCs w:val="20"/>
          <w:lang w:val="es-CO"/>
        </w:rPr>
        <w:t>ó</w:t>
      </w:r>
      <w:proofErr w:type="spellEnd"/>
      <w:r w:rsidRPr="00D93863">
        <w:rPr>
          <w:sz w:val="20"/>
          <w:szCs w:val="20"/>
          <w:lang w:val="es-CO"/>
        </w:rPr>
        <w:t xml:space="preserve"> participantes en el proceso de selección y contratación impulsado, y al público en general El Suscrito representante legal presento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la </w:t>
      </w:r>
      <w:r w:rsidRPr="00285632">
        <w:rPr>
          <w:noProof/>
          <w:sz w:val="20"/>
          <w:szCs w:val="20"/>
          <w:u w:val="single"/>
          <w:lang w:val="es-CO"/>
        </w:rPr>
        <w:t>E.S.E HOSPITAL SAN FRANCISCO</w:t>
      </w:r>
      <w:r w:rsidRPr="00D93863">
        <w:rPr>
          <w:sz w:val="20"/>
          <w:szCs w:val="20"/>
          <w:lang w:val="es-CO"/>
        </w:rPr>
        <w:t xml:space="preserv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83A8E" w:rsidRPr="00D93863" w:rsidRDefault="00383A8E" w:rsidP="00383A8E">
      <w:pPr>
        <w:widowControl w:val="0"/>
        <w:numPr>
          <w:ilvl w:val="0"/>
          <w:numId w:val="8"/>
        </w:numPr>
        <w:jc w:val="both"/>
        <w:rPr>
          <w:sz w:val="20"/>
          <w:szCs w:val="20"/>
          <w:lang w:val="es-CO"/>
        </w:rPr>
      </w:pPr>
      <w:r w:rsidRPr="00D93863">
        <w:rPr>
          <w:sz w:val="20"/>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83A8E" w:rsidRPr="00D93863" w:rsidRDefault="00383A8E" w:rsidP="00383A8E">
      <w:pPr>
        <w:widowControl w:val="0"/>
        <w:jc w:val="both"/>
        <w:rPr>
          <w:sz w:val="20"/>
          <w:szCs w:val="20"/>
          <w:lang w:val="es-CO"/>
        </w:rPr>
      </w:pPr>
    </w:p>
    <w:p w:rsidR="00383A8E" w:rsidRPr="00D93863" w:rsidRDefault="00383A8E" w:rsidP="00383A8E">
      <w:pPr>
        <w:widowControl w:val="0"/>
        <w:numPr>
          <w:ilvl w:val="0"/>
          <w:numId w:val="8"/>
        </w:numPr>
        <w:jc w:val="both"/>
        <w:rPr>
          <w:sz w:val="20"/>
          <w:szCs w:val="20"/>
          <w:lang w:val="es-CO"/>
        </w:rPr>
      </w:pPr>
      <w:r w:rsidRPr="00D93863">
        <w:rPr>
          <w:sz w:val="20"/>
          <w:szCs w:val="20"/>
          <w:lang w:val="es-CO"/>
        </w:rPr>
        <w:lastRenderedPageBreak/>
        <w:t>Que me obligo a suministrar a solicitud de LA POLICÍA NACIONAL – SECCIONAL SANIDAD ANTIOQUIA cualquier información necesaria para la correcta evaluación de esta propuesta, dentro de los términos que al efecto determine esa entidad.</w:t>
      </w:r>
    </w:p>
    <w:p w:rsidR="00383A8E" w:rsidRPr="00D93863" w:rsidRDefault="00383A8E" w:rsidP="00383A8E">
      <w:pPr>
        <w:widowControl w:val="0"/>
        <w:numPr>
          <w:ilvl w:val="0"/>
          <w:numId w:val="8"/>
        </w:numPr>
        <w:jc w:val="both"/>
        <w:rPr>
          <w:sz w:val="20"/>
          <w:szCs w:val="20"/>
          <w:lang w:val="es-CO"/>
        </w:rPr>
      </w:pPr>
      <w:r w:rsidRPr="00D93863">
        <w:rPr>
          <w:sz w:val="20"/>
          <w:szCs w:val="20"/>
          <w:lang w:val="es-CO"/>
        </w:rPr>
        <w:t>Que la presente propuesta consta de _______ (Número de folios de la propuesta) folios distribuidos en... (Número de fólderes en los que es presentada la propuesta) fólderes.</w:t>
      </w:r>
    </w:p>
    <w:p w:rsidR="00383A8E" w:rsidRPr="00D93863" w:rsidRDefault="00383A8E" w:rsidP="00383A8E">
      <w:pPr>
        <w:widowControl w:val="0"/>
        <w:numPr>
          <w:ilvl w:val="0"/>
          <w:numId w:val="8"/>
        </w:numPr>
        <w:jc w:val="both"/>
        <w:rPr>
          <w:sz w:val="20"/>
          <w:szCs w:val="20"/>
          <w:lang w:val="es-CO"/>
        </w:rPr>
      </w:pPr>
      <w:r w:rsidRPr="00D93863">
        <w:rPr>
          <w:sz w:val="20"/>
          <w:szCs w:val="20"/>
          <w:lang w:val="es-CO"/>
        </w:rPr>
        <w:t xml:space="preserve">Que recibiremos notificaciones en la secretaría de su Despacho, o en la(s) siguiente(s) dirección(es): </w:t>
      </w:r>
    </w:p>
    <w:p w:rsidR="00383A8E" w:rsidRPr="00D93863" w:rsidRDefault="00383A8E" w:rsidP="00383A8E">
      <w:pPr>
        <w:ind w:left="426"/>
        <w:jc w:val="both"/>
        <w:rPr>
          <w:sz w:val="20"/>
          <w:szCs w:val="20"/>
          <w:u w:val="single"/>
          <w:lang w:val="es-CO"/>
        </w:rPr>
      </w:pPr>
      <w:r w:rsidRPr="00D93863">
        <w:rPr>
          <w:sz w:val="20"/>
          <w:szCs w:val="20"/>
          <w:lang w:val="es-CO"/>
        </w:rPr>
        <w:t xml:space="preserve">Dirección para notificaciones: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t xml:space="preserve"> </w:t>
      </w:r>
    </w:p>
    <w:p w:rsidR="00383A8E" w:rsidRPr="00D93863" w:rsidRDefault="00383A8E" w:rsidP="00383A8E">
      <w:pPr>
        <w:ind w:left="426"/>
        <w:jc w:val="both"/>
        <w:rPr>
          <w:sz w:val="20"/>
          <w:szCs w:val="20"/>
          <w:u w:val="single"/>
          <w:lang w:val="es-CO"/>
        </w:rPr>
      </w:pPr>
      <w:r w:rsidRPr="00D93863">
        <w:rPr>
          <w:sz w:val="20"/>
          <w:szCs w:val="20"/>
          <w:lang w:val="es-CO"/>
        </w:rPr>
        <w:t xml:space="preserve">Dirección Electrónica: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383A8E" w:rsidRPr="00D93863" w:rsidRDefault="00383A8E" w:rsidP="00383A8E">
      <w:pPr>
        <w:ind w:left="426"/>
        <w:jc w:val="both"/>
        <w:rPr>
          <w:sz w:val="20"/>
          <w:szCs w:val="20"/>
          <w:lang w:val="es-CO"/>
        </w:rPr>
      </w:pPr>
      <w:r w:rsidRPr="00D93863">
        <w:rPr>
          <w:sz w:val="20"/>
          <w:szCs w:val="20"/>
          <w:lang w:val="es-CO"/>
        </w:rPr>
        <w:t xml:space="preserve">Teléfono (os):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Fax.</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383A8E" w:rsidRPr="00D93863" w:rsidRDefault="00383A8E" w:rsidP="00383A8E">
      <w:pPr>
        <w:numPr>
          <w:ilvl w:val="0"/>
          <w:numId w:val="19"/>
        </w:numPr>
        <w:jc w:val="both"/>
        <w:rPr>
          <w:sz w:val="20"/>
          <w:szCs w:val="20"/>
          <w:lang w:val="es-CO"/>
        </w:rPr>
      </w:pPr>
      <w:r w:rsidRPr="00D93863">
        <w:rPr>
          <w:sz w:val="20"/>
          <w:szCs w:val="20"/>
          <w:lang w:val="es-CO"/>
        </w:rPr>
        <w:t>Que en caso de resultar favorecidos en la adjudicación del proceso de selección y contratación, los pagos que se pacten dentro del contrato respectivo, deberán consignarse en la cuenta relacionada en el FORMULARIO NÚMERO 2 DATOS BASICOS BENEFICIARIO CUENTA</w:t>
      </w:r>
    </w:p>
    <w:p w:rsidR="00383A8E" w:rsidRPr="00D93863" w:rsidRDefault="00383A8E" w:rsidP="00383A8E">
      <w:pPr>
        <w:numPr>
          <w:ilvl w:val="0"/>
          <w:numId w:val="19"/>
        </w:numPr>
        <w:jc w:val="both"/>
        <w:rPr>
          <w:sz w:val="20"/>
          <w:szCs w:val="20"/>
          <w:lang w:val="es-CO"/>
        </w:rPr>
      </w:pPr>
      <w:r w:rsidRPr="00D93863">
        <w:rPr>
          <w:sz w:val="20"/>
          <w:szCs w:val="20"/>
          <w:lang w:val="es-CO"/>
        </w:rPr>
        <w:t>Que no nos hallamos relacionados en el Boletín de Responsables Fiscales (artículo 60 Ley 610 de 2000).</w:t>
      </w:r>
    </w:p>
    <w:p w:rsidR="00383A8E" w:rsidRPr="00D93863" w:rsidRDefault="00383A8E" w:rsidP="00383A8E">
      <w:pPr>
        <w:numPr>
          <w:ilvl w:val="0"/>
          <w:numId w:val="19"/>
        </w:numPr>
        <w:jc w:val="both"/>
        <w:rPr>
          <w:sz w:val="20"/>
          <w:szCs w:val="20"/>
          <w:lang w:val="es-CO"/>
        </w:rPr>
      </w:pPr>
      <w:r w:rsidRPr="00D93863">
        <w:rPr>
          <w:sz w:val="20"/>
          <w:szCs w:val="20"/>
          <w:lang w:val="es-CO"/>
        </w:rPr>
        <w:t xml:space="preserve">Que los activos y recursos de la </w:t>
      </w:r>
      <w:r w:rsidRPr="00285632">
        <w:rPr>
          <w:noProof/>
          <w:sz w:val="20"/>
          <w:szCs w:val="20"/>
          <w:u w:val="single"/>
          <w:lang w:val="es-CO"/>
        </w:rPr>
        <w:t>E.S.E HOSPITAL SAN FRANCISCO</w:t>
      </w:r>
      <w:r w:rsidRPr="00D93863">
        <w:rPr>
          <w:sz w:val="20"/>
          <w:szCs w:val="20"/>
          <w:u w:val="single"/>
          <w:lang w:val="es-CO"/>
        </w:rPr>
        <w:t xml:space="preserve"> </w:t>
      </w:r>
      <w:r w:rsidRPr="00D93863">
        <w:rPr>
          <w:sz w:val="20"/>
          <w:szCs w:val="20"/>
          <w:lang w:val="es-CO"/>
        </w:rPr>
        <w:t>provienen de actividades lícitas</w:t>
      </w:r>
    </w:p>
    <w:p w:rsidR="00383A8E" w:rsidRPr="00D93863" w:rsidRDefault="00383A8E" w:rsidP="00383A8E">
      <w:pPr>
        <w:numPr>
          <w:ilvl w:val="0"/>
          <w:numId w:val="19"/>
        </w:numPr>
        <w:jc w:val="both"/>
        <w:rPr>
          <w:sz w:val="20"/>
          <w:szCs w:val="20"/>
          <w:lang w:val="es-CO"/>
        </w:rPr>
      </w:pPr>
      <w:r w:rsidRPr="00D93863">
        <w:rPr>
          <w:sz w:val="20"/>
          <w:szCs w:val="20"/>
          <w:lang w:val="es-CO"/>
        </w:rPr>
        <w:t>Manifiesto estar al día en los pagos  de seguridad social y parafiscales de acuerdo a lo establecido en el artículo 50 de la Ley 789 de 2002 y artículo 1 de la Ley 828 de 2003 y el Artículo 41 de  la ley 80 de 1993, modificado por el artículo 23 de la ley 1150 de  2007.</w:t>
      </w:r>
    </w:p>
    <w:p w:rsidR="00383A8E" w:rsidRPr="00D93863" w:rsidRDefault="00383A8E" w:rsidP="00383A8E">
      <w:pPr>
        <w:numPr>
          <w:ilvl w:val="0"/>
          <w:numId w:val="19"/>
        </w:numPr>
        <w:jc w:val="both"/>
        <w:rPr>
          <w:sz w:val="20"/>
          <w:szCs w:val="20"/>
          <w:lang w:val="es-CO"/>
        </w:rPr>
      </w:pPr>
      <w:r w:rsidRPr="00D93863">
        <w:rPr>
          <w:sz w:val="20"/>
          <w:szCs w:val="20"/>
          <w:lang w:val="es-CO"/>
        </w:rPr>
        <w:t>Expreso que durante los últimos tres (3) años, no he sido sancionado por el Ministerio de la Protección Social por incumplimiento en las obligaciones laborales.</w:t>
      </w:r>
    </w:p>
    <w:p w:rsidR="00383A8E" w:rsidRPr="00D93863" w:rsidRDefault="00383A8E" w:rsidP="00383A8E">
      <w:pPr>
        <w:numPr>
          <w:ilvl w:val="0"/>
          <w:numId w:val="19"/>
        </w:numPr>
        <w:jc w:val="both"/>
        <w:rPr>
          <w:sz w:val="20"/>
          <w:szCs w:val="20"/>
          <w:lang w:val="es-CO"/>
        </w:rPr>
      </w:pPr>
      <w:r w:rsidRPr="00D93863">
        <w:rPr>
          <w:sz w:val="20"/>
          <w:szCs w:val="20"/>
          <w:lang w:val="es-CO"/>
        </w:rPr>
        <w:t>Que la vigencia de la presente oferta es de _________, contados a partir de la presentación de la misma.</w:t>
      </w: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r w:rsidRPr="00D93863">
        <w:rPr>
          <w:sz w:val="20"/>
          <w:szCs w:val="20"/>
          <w:lang w:val="es-CO"/>
        </w:rPr>
        <w:t xml:space="preserve">Cordialmente, </w:t>
      </w: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p>
    <w:p w:rsidR="00383A8E" w:rsidRPr="00D93863" w:rsidRDefault="00383A8E" w:rsidP="00383A8E">
      <w:pPr>
        <w:jc w:val="both"/>
        <w:rPr>
          <w:sz w:val="20"/>
          <w:szCs w:val="20"/>
          <w:lang w:val="es-CO"/>
        </w:rPr>
      </w:pPr>
      <w:r w:rsidRPr="00D93863">
        <w:rPr>
          <w:sz w:val="20"/>
          <w:szCs w:val="20"/>
          <w:u w:val="single"/>
          <w:lang w:val="es-CO"/>
        </w:rPr>
        <w:tab/>
        <w:t>Firma  representante legal</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w:t>
      </w:r>
    </w:p>
    <w:p w:rsidR="00383A8E" w:rsidRPr="00D93863" w:rsidRDefault="00383A8E" w:rsidP="00383A8E">
      <w:pPr>
        <w:jc w:val="both"/>
        <w:rPr>
          <w:sz w:val="20"/>
          <w:szCs w:val="20"/>
          <w:lang w:val="es-CO"/>
        </w:rPr>
      </w:pPr>
      <w:r w:rsidRPr="00D93863">
        <w:rPr>
          <w:sz w:val="20"/>
          <w:szCs w:val="20"/>
          <w:lang w:val="es-CO"/>
        </w:rPr>
        <w:t xml:space="preserve">Cédula de Ciudadanía Nro. </w:t>
      </w:r>
      <w:proofErr w:type="spellStart"/>
      <w:proofErr w:type="gramStart"/>
      <w:r w:rsidRPr="00D93863">
        <w:rPr>
          <w:sz w:val="20"/>
          <w:szCs w:val="20"/>
          <w:lang w:val="es-CO"/>
        </w:rPr>
        <w:t>xxxxxxxxxxxxxx</w:t>
      </w:r>
      <w:proofErr w:type="spellEnd"/>
      <w:proofErr w:type="gramEnd"/>
      <w:r w:rsidRPr="00D93863">
        <w:rPr>
          <w:sz w:val="20"/>
          <w:szCs w:val="20"/>
          <w:lang w:val="es-CO"/>
        </w:rPr>
        <w:t xml:space="preserve"> de </w:t>
      </w:r>
      <w:proofErr w:type="spellStart"/>
      <w:r w:rsidRPr="00D93863">
        <w:rPr>
          <w:sz w:val="20"/>
          <w:szCs w:val="20"/>
          <w:lang w:val="es-CO"/>
        </w:rPr>
        <w:t>xxxxxx</w:t>
      </w:r>
      <w:proofErr w:type="spellEnd"/>
      <w:r w:rsidRPr="00D93863">
        <w:rPr>
          <w:sz w:val="20"/>
          <w:szCs w:val="20"/>
          <w:lang w:val="es-CO"/>
        </w:rPr>
        <w:t xml:space="preserve"> </w:t>
      </w:r>
    </w:p>
    <w:p w:rsidR="00383A8E" w:rsidRPr="00D93863" w:rsidRDefault="00383A8E" w:rsidP="00383A8E">
      <w:pPr>
        <w:jc w:val="both"/>
        <w:rPr>
          <w:b/>
          <w:sz w:val="20"/>
          <w:szCs w:val="20"/>
          <w:lang w:val="es-CO"/>
        </w:rPr>
      </w:pPr>
      <w:r w:rsidRPr="00D93863">
        <w:rPr>
          <w:sz w:val="20"/>
          <w:szCs w:val="20"/>
          <w:lang w:val="es-CO"/>
        </w:rPr>
        <w:t xml:space="preserve">Representante legal </w:t>
      </w:r>
      <w:r w:rsidRPr="00285632">
        <w:rPr>
          <w:noProof/>
          <w:sz w:val="20"/>
          <w:szCs w:val="20"/>
          <w:lang w:val="es-CO"/>
        </w:rPr>
        <w:t>E.S.E HOSPITAL SAN FRANCISCO</w:t>
      </w:r>
    </w:p>
    <w:p w:rsidR="00383A8E" w:rsidRPr="00D93863" w:rsidRDefault="00383A8E" w:rsidP="00383A8E">
      <w:pPr>
        <w:pStyle w:val="Textoindependiente"/>
        <w:spacing w:after="0"/>
        <w:jc w:val="center"/>
        <w:rPr>
          <w:b/>
          <w:sz w:val="20"/>
          <w:szCs w:val="20"/>
          <w:lang w:val="es-CO"/>
        </w:rPr>
      </w:pPr>
    </w:p>
    <w:p w:rsidR="00383A8E" w:rsidRPr="00D93863" w:rsidRDefault="00383A8E" w:rsidP="00383A8E">
      <w:pPr>
        <w:pStyle w:val="Textoindependiente"/>
        <w:spacing w:after="0"/>
        <w:jc w:val="center"/>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jc w:val="center"/>
        <w:rPr>
          <w:b/>
          <w:sz w:val="20"/>
          <w:szCs w:val="20"/>
          <w:lang w:val="es-CO"/>
        </w:rPr>
      </w:pPr>
      <w:r w:rsidRPr="00D93863">
        <w:rPr>
          <w:b/>
          <w:sz w:val="20"/>
          <w:szCs w:val="20"/>
          <w:lang w:val="es-CO"/>
        </w:rPr>
        <w:t>FORMULARIO № 2</w:t>
      </w:r>
    </w:p>
    <w:p w:rsidR="00383A8E" w:rsidRPr="00D93863" w:rsidRDefault="00383A8E" w:rsidP="00383A8E">
      <w:pPr>
        <w:pStyle w:val="Textoindependiente"/>
        <w:spacing w:after="0"/>
        <w:jc w:val="center"/>
        <w:rPr>
          <w:b/>
          <w:sz w:val="20"/>
          <w:szCs w:val="20"/>
          <w:lang w:val="es-CO"/>
        </w:rPr>
      </w:pPr>
    </w:p>
    <w:p w:rsidR="00383A8E" w:rsidRPr="00D93863" w:rsidRDefault="00383A8E" w:rsidP="00383A8E">
      <w:pPr>
        <w:pStyle w:val="Textoindependiente"/>
        <w:spacing w:after="0"/>
        <w:jc w:val="center"/>
        <w:rPr>
          <w:b/>
          <w:sz w:val="20"/>
          <w:szCs w:val="20"/>
          <w:lang w:val="es-CO"/>
        </w:rPr>
      </w:pPr>
      <w:r w:rsidRPr="00D93863">
        <w:rPr>
          <w:b/>
          <w:sz w:val="20"/>
          <w:szCs w:val="20"/>
          <w:lang w:val="es-CO"/>
        </w:rPr>
        <w:t>DATOS BASICOS BENEFICIARIO CUENTA</w:t>
      </w:r>
    </w:p>
    <w:p w:rsidR="00383A8E" w:rsidRPr="00D93863" w:rsidRDefault="00383A8E" w:rsidP="00383A8E">
      <w:pPr>
        <w:pStyle w:val="Textoindependiente"/>
        <w:spacing w:after="0"/>
        <w:rPr>
          <w:b/>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CIUDAD_______________________               FECHA _____________________________</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 xml:space="preserve">Me permito certificar la siguiente información con el objeto de ser incluida en el Sistema Integrado de Información Financiera SIIF. </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APERTURA  ________________________    CANCELACION  ______________________</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I. DATOS ENTIDAD INFORMANTE (Beneficiario)</w:t>
      </w:r>
    </w:p>
    <w:p w:rsidR="00383A8E" w:rsidRPr="00D93863" w:rsidRDefault="00383A8E" w:rsidP="00383A8E">
      <w:pPr>
        <w:pStyle w:val="Textoindependiente"/>
        <w:spacing w:after="0" w:line="360" w:lineRule="auto"/>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Entidad o beneficiario   ___________________________  NIT    ______________________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 xml:space="preserve">                                  C.C.   ________________________</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Dirección                 _________________________       Teléfono  ______________________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Fax</w:t>
      </w:r>
      <w:r w:rsidRPr="00D93863">
        <w:rPr>
          <w:sz w:val="20"/>
          <w:szCs w:val="20"/>
          <w:lang w:val="es-CO"/>
        </w:rPr>
        <w:tab/>
      </w:r>
      <w:r w:rsidRPr="00D93863">
        <w:rPr>
          <w:sz w:val="20"/>
          <w:szCs w:val="20"/>
          <w:lang w:val="es-CO"/>
        </w:rPr>
        <w:tab/>
        <w:t xml:space="preserve">       _________________________ </w:t>
      </w:r>
      <w:r w:rsidRPr="00D93863">
        <w:rPr>
          <w:sz w:val="20"/>
          <w:szCs w:val="20"/>
          <w:lang w:val="es-CO"/>
        </w:rPr>
        <w:tab/>
        <w:t>Departamento  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Ciudad</w:t>
      </w:r>
      <w:r w:rsidRPr="00D93863">
        <w:rPr>
          <w:sz w:val="20"/>
          <w:szCs w:val="20"/>
          <w:lang w:val="es-CO"/>
        </w:rPr>
        <w:tab/>
      </w:r>
      <w:r w:rsidRPr="00D93863">
        <w:rPr>
          <w:sz w:val="20"/>
          <w:szCs w:val="20"/>
          <w:lang w:val="es-CO"/>
        </w:rPr>
        <w:tab/>
        <w:t xml:space="preserve">       _________________________       Municipio  _____________________</w:t>
      </w:r>
    </w:p>
    <w:p w:rsidR="00383A8E" w:rsidRPr="00D93863" w:rsidRDefault="00383A8E" w:rsidP="00383A8E">
      <w:pPr>
        <w:pStyle w:val="Textoindependiente"/>
        <w:spacing w:after="0" w:line="360" w:lineRule="auto"/>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 xml:space="preserve">Denominación de la cuenta                    </w:t>
      </w:r>
      <w:r w:rsidRPr="00D93863">
        <w:rPr>
          <w:sz w:val="20"/>
          <w:szCs w:val="20"/>
          <w:lang w:val="es-CO"/>
        </w:rPr>
        <w:tab/>
        <w:t>Corriente __________________________</w:t>
      </w:r>
    </w:p>
    <w:p w:rsidR="00383A8E" w:rsidRPr="00D93863" w:rsidRDefault="00383A8E" w:rsidP="00383A8E">
      <w:pPr>
        <w:pStyle w:val="Textoindependiente"/>
        <w:jc w:val="both"/>
        <w:rPr>
          <w:sz w:val="20"/>
          <w:szCs w:val="20"/>
          <w:lang w:val="es-CO"/>
        </w:rPr>
      </w:pPr>
      <w:r w:rsidRPr="00D93863">
        <w:rPr>
          <w:sz w:val="20"/>
          <w:szCs w:val="20"/>
          <w:lang w:val="es-CO"/>
        </w:rPr>
        <w:t xml:space="preserve">                                                           </w:t>
      </w:r>
      <w:r w:rsidRPr="00D93863">
        <w:rPr>
          <w:sz w:val="20"/>
          <w:szCs w:val="20"/>
          <w:lang w:val="es-CO"/>
        </w:rPr>
        <w:tab/>
        <w:t>Ahorros   __________________________</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es a través de correo electrónico el proponente verificará que los recursos fueron recibidos y dará respuesta al correo electrónico de la Tesorería de la Entidad dentro del siguiente día hábil.</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 xml:space="preserve">CORREO ELÉCTRONICO:  </w:t>
      </w:r>
      <w:r w:rsidRPr="00D93863">
        <w:rPr>
          <w:sz w:val="20"/>
          <w:szCs w:val="20"/>
          <w:lang w:val="es-CO"/>
        </w:rPr>
        <w:tab/>
        <w:t xml:space="preserve">_____________________________ </w:t>
      </w:r>
      <w:r w:rsidRPr="00D93863">
        <w:rPr>
          <w:sz w:val="20"/>
          <w:szCs w:val="20"/>
          <w:lang w:val="es-CO"/>
        </w:rPr>
        <w:tab/>
        <w:t>SI (___)</w:t>
      </w:r>
    </w:p>
    <w:p w:rsidR="00383A8E" w:rsidRPr="00D93863" w:rsidRDefault="00383A8E" w:rsidP="00383A8E">
      <w:pPr>
        <w:pStyle w:val="Textoindependiente"/>
        <w:spacing w:after="0"/>
        <w:jc w:val="both"/>
        <w:rPr>
          <w:sz w:val="20"/>
          <w:szCs w:val="20"/>
          <w:lang w:val="es-CO"/>
        </w:rPr>
      </w:pPr>
      <w:r w:rsidRPr="00D93863">
        <w:rPr>
          <w:sz w:val="20"/>
          <w:szCs w:val="20"/>
          <w:lang w:val="es-CO"/>
        </w:rPr>
        <w:t>TELÉFONO:</w:t>
      </w:r>
      <w:r w:rsidRPr="00D93863">
        <w:rPr>
          <w:sz w:val="20"/>
          <w:szCs w:val="20"/>
          <w:lang w:val="es-CO"/>
        </w:rPr>
        <w:tab/>
      </w:r>
      <w:r w:rsidRPr="00D93863">
        <w:rPr>
          <w:sz w:val="20"/>
          <w:szCs w:val="20"/>
          <w:lang w:val="es-CO"/>
        </w:rPr>
        <w:tab/>
      </w:r>
      <w:r w:rsidRPr="00D93863">
        <w:rPr>
          <w:sz w:val="20"/>
          <w:szCs w:val="20"/>
          <w:lang w:val="es-CO"/>
        </w:rPr>
        <w:tab/>
        <w:t xml:space="preserve">_____________________________ </w:t>
      </w:r>
      <w:r w:rsidRPr="00D93863">
        <w:rPr>
          <w:sz w:val="20"/>
          <w:szCs w:val="20"/>
          <w:lang w:val="es-CO"/>
        </w:rPr>
        <w:tab/>
        <w:t>SI (___)</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spacing w:after="0"/>
        <w:jc w:val="both"/>
        <w:rPr>
          <w:sz w:val="14"/>
          <w:szCs w:val="14"/>
          <w:lang w:val="es-CO"/>
        </w:rPr>
      </w:pPr>
    </w:p>
    <w:p w:rsidR="00383A8E" w:rsidRPr="00D93863" w:rsidRDefault="00383A8E" w:rsidP="00383A8E">
      <w:pPr>
        <w:pStyle w:val="Textoindependiente"/>
        <w:jc w:val="both"/>
        <w:rPr>
          <w:sz w:val="20"/>
          <w:szCs w:val="20"/>
          <w:lang w:val="es-CO"/>
        </w:rPr>
      </w:pPr>
      <w:r w:rsidRPr="00D93863">
        <w:rPr>
          <w:sz w:val="20"/>
          <w:szCs w:val="20"/>
          <w:lang w:val="es-CO"/>
        </w:rPr>
        <w:t xml:space="preserve">II. DATOS DE LA ENTIDAD DE BANCARIA: </w:t>
      </w:r>
    </w:p>
    <w:p w:rsidR="00383A8E" w:rsidRPr="00D93863" w:rsidRDefault="00383A8E" w:rsidP="00383A8E">
      <w:pPr>
        <w:pStyle w:val="Textoindependiente"/>
        <w:spacing w:after="0"/>
        <w:jc w:val="both"/>
        <w:rPr>
          <w:sz w:val="20"/>
          <w:szCs w:val="20"/>
          <w:lang w:val="es-CO"/>
        </w:rPr>
      </w:pPr>
      <w:r w:rsidRPr="00D93863">
        <w:rPr>
          <w:sz w:val="20"/>
          <w:szCs w:val="20"/>
          <w:lang w:val="es-CO"/>
        </w:rPr>
        <w:t>Entidad Financiera __________________________</w:t>
      </w:r>
      <w:r w:rsidRPr="00D93863">
        <w:rPr>
          <w:sz w:val="20"/>
          <w:szCs w:val="20"/>
          <w:lang w:val="es-CO"/>
        </w:rPr>
        <w:tab/>
        <w:t xml:space="preserve">   Código ___________________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Sucursal _________________Código___________</w:t>
      </w:r>
      <w:r w:rsidRPr="00D93863">
        <w:rPr>
          <w:sz w:val="20"/>
          <w:szCs w:val="20"/>
          <w:lang w:val="es-CO"/>
        </w:rPr>
        <w:tab/>
        <w:t xml:space="preserve">   Ciudad____________________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Dirección __________________________________</w:t>
      </w:r>
      <w:r w:rsidRPr="00D93863">
        <w:rPr>
          <w:sz w:val="20"/>
          <w:szCs w:val="20"/>
          <w:lang w:val="es-CO"/>
        </w:rPr>
        <w:tab/>
        <w:t xml:space="preserve">   Teléfono___________________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Fax_______________________________________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Número de la cuenta _________________________</w:t>
      </w:r>
    </w:p>
    <w:p w:rsidR="00383A8E" w:rsidRPr="00D93863" w:rsidRDefault="00383A8E" w:rsidP="00383A8E">
      <w:pPr>
        <w:pStyle w:val="Textoindependiente"/>
        <w:spacing w:after="0"/>
        <w:jc w:val="both"/>
        <w:rPr>
          <w:sz w:val="20"/>
          <w:szCs w:val="20"/>
          <w:lang w:val="es-CO"/>
        </w:rPr>
      </w:pPr>
    </w:p>
    <w:p w:rsidR="00383A8E" w:rsidRPr="00D93863" w:rsidRDefault="00383A8E" w:rsidP="00383A8E">
      <w:pPr>
        <w:pStyle w:val="Textoindependiente"/>
        <w:jc w:val="both"/>
        <w:rPr>
          <w:sz w:val="14"/>
          <w:szCs w:val="14"/>
          <w:lang w:val="es-CO"/>
        </w:rPr>
      </w:pPr>
    </w:p>
    <w:p w:rsidR="00383A8E" w:rsidRPr="00D93863" w:rsidRDefault="00383A8E" w:rsidP="00383A8E">
      <w:pPr>
        <w:pStyle w:val="Textoindependiente"/>
        <w:jc w:val="both"/>
        <w:rPr>
          <w:sz w:val="20"/>
          <w:szCs w:val="20"/>
          <w:lang w:val="es-CO"/>
        </w:rPr>
      </w:pPr>
      <w:r w:rsidRPr="00D93863">
        <w:rPr>
          <w:sz w:val="20"/>
          <w:szCs w:val="20"/>
          <w:lang w:val="es-CO"/>
        </w:rPr>
        <w:t>(Adjuntar certificación bancaria)</w:t>
      </w:r>
    </w:p>
    <w:p w:rsidR="00383A8E" w:rsidRPr="00D93863" w:rsidRDefault="00383A8E" w:rsidP="00383A8E">
      <w:pPr>
        <w:pStyle w:val="Textoindependiente"/>
        <w:jc w:val="both"/>
        <w:rPr>
          <w:sz w:val="20"/>
          <w:szCs w:val="20"/>
          <w:lang w:val="es-CO"/>
        </w:rPr>
      </w:pPr>
    </w:p>
    <w:p w:rsidR="00383A8E" w:rsidRPr="00D93863" w:rsidRDefault="00383A8E" w:rsidP="00383A8E">
      <w:pPr>
        <w:pStyle w:val="Textoindependiente"/>
        <w:spacing w:after="0"/>
        <w:jc w:val="both"/>
        <w:rPr>
          <w:sz w:val="20"/>
          <w:szCs w:val="20"/>
          <w:lang w:val="es-CO"/>
        </w:rPr>
      </w:pPr>
      <w:r w:rsidRPr="00D93863">
        <w:rPr>
          <w:sz w:val="20"/>
          <w:szCs w:val="20"/>
          <w:lang w:val="es-CO"/>
        </w:rPr>
        <w:t>___________________________</w:t>
      </w:r>
    </w:p>
    <w:p w:rsidR="00383A8E" w:rsidRPr="00D93863" w:rsidRDefault="00383A8E" w:rsidP="00383A8E">
      <w:pPr>
        <w:pStyle w:val="Textoindependiente"/>
        <w:spacing w:after="0"/>
        <w:jc w:val="both"/>
        <w:rPr>
          <w:sz w:val="20"/>
          <w:szCs w:val="20"/>
          <w:lang w:val="es-CO"/>
        </w:rPr>
      </w:pPr>
      <w:r w:rsidRPr="00D93863">
        <w:rPr>
          <w:sz w:val="20"/>
          <w:szCs w:val="20"/>
          <w:lang w:val="es-CO"/>
        </w:rPr>
        <w:t>NOMBRE Y FIRMA BENEFICIARIO</w:t>
      </w:r>
    </w:p>
    <w:p w:rsidR="00383A8E" w:rsidRPr="00D93863" w:rsidRDefault="00383A8E" w:rsidP="00383A8E">
      <w:pPr>
        <w:pStyle w:val="Textoindependiente"/>
        <w:spacing w:after="0"/>
        <w:jc w:val="center"/>
        <w:rPr>
          <w:b/>
          <w:sz w:val="20"/>
          <w:szCs w:val="20"/>
          <w:lang w:val="es-CO"/>
        </w:rPr>
      </w:pPr>
    </w:p>
    <w:p w:rsidR="00383A8E" w:rsidRPr="00D93863" w:rsidRDefault="00383A8E" w:rsidP="00383A8E">
      <w:pPr>
        <w:pStyle w:val="Textoindependiente"/>
        <w:spacing w:after="0"/>
        <w:jc w:val="center"/>
        <w:rPr>
          <w:b/>
          <w:sz w:val="20"/>
          <w:szCs w:val="20"/>
          <w:lang w:val="es-CO"/>
        </w:rPr>
      </w:pPr>
    </w:p>
    <w:p w:rsidR="00383A8E" w:rsidRPr="00D93863" w:rsidRDefault="00383A8E" w:rsidP="00383A8E">
      <w:pPr>
        <w:pStyle w:val="Textoindependiente"/>
        <w:spacing w:after="0"/>
        <w:jc w:val="center"/>
        <w:rPr>
          <w:b/>
          <w:sz w:val="20"/>
          <w:szCs w:val="20"/>
          <w:lang w:val="es-CO"/>
        </w:rPr>
      </w:pPr>
    </w:p>
    <w:p w:rsidR="00383A8E" w:rsidRPr="00D93863" w:rsidRDefault="00383A8E" w:rsidP="00383A8E">
      <w:pPr>
        <w:pStyle w:val="Textoindependiente"/>
        <w:spacing w:after="0"/>
        <w:jc w:val="center"/>
        <w:rPr>
          <w:b/>
          <w:sz w:val="20"/>
          <w:szCs w:val="20"/>
          <w:lang w:val="es-CO"/>
        </w:rPr>
      </w:pPr>
      <w:r w:rsidRPr="00D93863">
        <w:rPr>
          <w:b/>
          <w:sz w:val="20"/>
          <w:szCs w:val="20"/>
          <w:lang w:val="es-CO"/>
        </w:rPr>
        <w:lastRenderedPageBreak/>
        <w:t>FORMULARIO № 3</w:t>
      </w:r>
    </w:p>
    <w:p w:rsidR="00383A8E" w:rsidRPr="00D93863" w:rsidRDefault="00383A8E" w:rsidP="00383A8E">
      <w:pPr>
        <w:pStyle w:val="Textoindependiente"/>
        <w:spacing w:after="0"/>
        <w:jc w:val="center"/>
        <w:rPr>
          <w:b/>
          <w:sz w:val="20"/>
          <w:szCs w:val="20"/>
          <w:lang w:val="es-CO"/>
        </w:rPr>
      </w:pPr>
    </w:p>
    <w:p w:rsidR="00383A8E" w:rsidRPr="00D93863" w:rsidRDefault="00383A8E" w:rsidP="00383A8E">
      <w:pPr>
        <w:pStyle w:val="Textoindependiente"/>
        <w:spacing w:after="0"/>
        <w:jc w:val="center"/>
        <w:rPr>
          <w:b/>
          <w:sz w:val="20"/>
          <w:szCs w:val="20"/>
          <w:lang w:val="es-CO"/>
        </w:rPr>
      </w:pPr>
      <w:r w:rsidRPr="00D93863">
        <w:rPr>
          <w:b/>
          <w:sz w:val="20"/>
          <w:szCs w:val="20"/>
          <w:lang w:val="es-CO"/>
        </w:rPr>
        <w:t>COMPROMISO ANTICORRUPCIÓN</w:t>
      </w:r>
    </w:p>
    <w:p w:rsidR="00383A8E" w:rsidRPr="00D93863" w:rsidRDefault="00383A8E" w:rsidP="00383A8E">
      <w:pPr>
        <w:pStyle w:val="Textoindependiente"/>
        <w:spacing w:after="0"/>
        <w:jc w:val="both"/>
        <w:rPr>
          <w:b/>
          <w:sz w:val="18"/>
          <w:szCs w:val="18"/>
          <w:lang w:val="es-CO"/>
        </w:rPr>
      </w:pPr>
      <w:r w:rsidRPr="00D93863">
        <w:rPr>
          <w:b/>
          <w:sz w:val="18"/>
          <w:szCs w:val="18"/>
          <w:lang w:val="es-CO"/>
        </w:rPr>
        <w:t xml:space="preserve"> </w:t>
      </w:r>
    </w:p>
    <w:p w:rsidR="00383A8E" w:rsidRPr="00D93863" w:rsidRDefault="00383A8E" w:rsidP="00383A8E">
      <w:pPr>
        <w:pStyle w:val="Textoindependiente"/>
        <w:spacing w:after="0"/>
        <w:jc w:val="both"/>
        <w:rPr>
          <w:b/>
          <w:sz w:val="18"/>
          <w:szCs w:val="18"/>
          <w:lang w:val="es-CO"/>
        </w:rPr>
      </w:pPr>
      <w:r w:rsidRPr="00D93863">
        <w:rPr>
          <w:sz w:val="18"/>
          <w:szCs w:val="18"/>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383A8E" w:rsidRPr="00D93863" w:rsidRDefault="00383A8E" w:rsidP="00383A8E">
      <w:pPr>
        <w:jc w:val="both"/>
        <w:rPr>
          <w:sz w:val="18"/>
          <w:szCs w:val="18"/>
          <w:lang w:val="es-CO"/>
        </w:rPr>
      </w:pPr>
      <w:r w:rsidRPr="00D93863">
        <w:rPr>
          <w:sz w:val="18"/>
          <w:szCs w:val="18"/>
          <w:lang w:val="es-CO"/>
        </w:rPr>
        <w:t> </w:t>
      </w:r>
    </w:p>
    <w:p w:rsidR="00383A8E" w:rsidRPr="00D93863" w:rsidRDefault="00383A8E" w:rsidP="00383A8E">
      <w:pPr>
        <w:jc w:val="both"/>
        <w:rPr>
          <w:sz w:val="18"/>
          <w:szCs w:val="18"/>
          <w:lang w:val="es-CO"/>
        </w:rPr>
      </w:pPr>
      <w:r w:rsidRPr="00D93863">
        <w:rPr>
          <w:b/>
          <w:sz w:val="18"/>
          <w:szCs w:val="18"/>
          <w:lang w:val="es-CO"/>
        </w:rPr>
        <w:t>PRIMERO</w:t>
      </w:r>
      <w:r w:rsidRPr="00D93863">
        <w:rPr>
          <w:sz w:val="18"/>
          <w:szCs w:val="18"/>
          <w:lang w:val="es-CO"/>
        </w:rPr>
        <w:t xml:space="preserve">: Que la POLICÍA NACIONAL – SECCIONAL SANIDAD ANTIOQUIA adelanta un proceso de Contratación Directa Reservada del sector Defensa y DAS para la celebración de un contrato estatal. </w:t>
      </w:r>
    </w:p>
    <w:p w:rsidR="00383A8E" w:rsidRPr="00D93863" w:rsidRDefault="00383A8E" w:rsidP="00383A8E">
      <w:pPr>
        <w:jc w:val="both"/>
        <w:rPr>
          <w:sz w:val="18"/>
          <w:szCs w:val="18"/>
          <w:lang w:val="es-CO"/>
        </w:rPr>
      </w:pPr>
      <w:r w:rsidRPr="00D93863">
        <w:rPr>
          <w:b/>
          <w:sz w:val="18"/>
          <w:szCs w:val="18"/>
          <w:lang w:val="es-CO"/>
        </w:rPr>
        <w:t>SEGUNDO</w:t>
      </w:r>
      <w:r w:rsidRPr="00D93863">
        <w:rPr>
          <w:sz w:val="18"/>
          <w:szCs w:val="18"/>
          <w:lang w:val="es-CO"/>
        </w:rPr>
        <w:t>: Que es interés de EL PROPONENTE apoyar la acción del Estado colombiano, y de la POLICÍA NACIONAL - SECCIONAL SANIDAD ANTIOQUIA para fortalecer la transparencia en los procesos de contratación, y la responsabilidad de rendir cuentas;</w:t>
      </w:r>
    </w:p>
    <w:p w:rsidR="00383A8E" w:rsidRPr="00D93863" w:rsidRDefault="00383A8E" w:rsidP="00383A8E">
      <w:pPr>
        <w:jc w:val="both"/>
        <w:rPr>
          <w:sz w:val="18"/>
          <w:szCs w:val="18"/>
          <w:lang w:val="es-CO"/>
        </w:rPr>
      </w:pPr>
      <w:r w:rsidRPr="00D93863">
        <w:rPr>
          <w:b/>
          <w:sz w:val="18"/>
          <w:szCs w:val="18"/>
          <w:lang w:val="es-CO"/>
        </w:rPr>
        <w:t>TERCERO:</w:t>
      </w:r>
      <w:r w:rsidRPr="00D93863">
        <w:rPr>
          <w:sz w:val="18"/>
          <w:szCs w:val="18"/>
          <w:lang w:val="es-CO"/>
        </w:rPr>
        <w:t xml:space="preserve"> Que siendo del interés de EL PROPONENTE participar en el proceso de Contratación Directa Reservada del sector Defensa y DAS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83A8E" w:rsidRPr="00D93863" w:rsidRDefault="00383A8E" w:rsidP="00383A8E">
      <w:pPr>
        <w:jc w:val="both"/>
        <w:rPr>
          <w:sz w:val="18"/>
          <w:szCs w:val="18"/>
          <w:lang w:val="es-CO"/>
        </w:rPr>
      </w:pPr>
      <w:r w:rsidRPr="00D93863">
        <w:rPr>
          <w:b/>
          <w:sz w:val="18"/>
          <w:szCs w:val="18"/>
          <w:lang w:val="es-CO"/>
        </w:rPr>
        <w:t>CLÁUSULA PRIMERA</w:t>
      </w:r>
      <w:r w:rsidRPr="00D93863">
        <w:rPr>
          <w:sz w:val="18"/>
          <w:szCs w:val="18"/>
          <w:lang w:val="es-CO"/>
        </w:rPr>
        <w:t>. COMPROMISOS ASUMIDOS.</w:t>
      </w:r>
    </w:p>
    <w:p w:rsidR="00383A8E" w:rsidRPr="00D93863" w:rsidRDefault="00383A8E" w:rsidP="00383A8E">
      <w:pPr>
        <w:jc w:val="both"/>
        <w:rPr>
          <w:sz w:val="18"/>
          <w:szCs w:val="18"/>
          <w:lang w:val="es-CO"/>
        </w:rPr>
      </w:pPr>
      <w:r w:rsidRPr="00D93863">
        <w:rPr>
          <w:sz w:val="18"/>
          <w:szCs w:val="18"/>
          <w:lang w:val="es-CO"/>
        </w:rPr>
        <w:t> </w:t>
      </w:r>
    </w:p>
    <w:p w:rsidR="00383A8E" w:rsidRPr="00D93863" w:rsidRDefault="00383A8E" w:rsidP="00383A8E">
      <w:pPr>
        <w:jc w:val="both"/>
        <w:rPr>
          <w:sz w:val="18"/>
          <w:szCs w:val="18"/>
          <w:lang w:val="es-CO"/>
        </w:rPr>
      </w:pPr>
      <w:r w:rsidRPr="00D93863">
        <w:rPr>
          <w:sz w:val="18"/>
          <w:szCs w:val="18"/>
          <w:lang w:val="es-CO"/>
        </w:rPr>
        <w:t>EL PROPONENTE, mediante suscripción del presente documento, asume los siguientes compromisos:</w:t>
      </w:r>
    </w:p>
    <w:p w:rsidR="00383A8E" w:rsidRPr="00D93863" w:rsidRDefault="00383A8E" w:rsidP="00383A8E">
      <w:pPr>
        <w:jc w:val="both"/>
        <w:rPr>
          <w:sz w:val="18"/>
          <w:szCs w:val="18"/>
          <w:lang w:val="es-CO"/>
        </w:rPr>
      </w:pPr>
    </w:p>
    <w:p w:rsidR="00383A8E" w:rsidRPr="00D93863" w:rsidRDefault="00383A8E" w:rsidP="00383A8E">
      <w:pPr>
        <w:numPr>
          <w:ilvl w:val="0"/>
          <w:numId w:val="5"/>
        </w:numPr>
        <w:ind w:left="426" w:hanging="426"/>
        <w:jc w:val="both"/>
        <w:rPr>
          <w:sz w:val="18"/>
          <w:szCs w:val="18"/>
          <w:lang w:val="es-CO"/>
        </w:rPr>
      </w:pPr>
      <w:r w:rsidRPr="00D93863">
        <w:rPr>
          <w:sz w:val="18"/>
          <w:szCs w:val="18"/>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83A8E" w:rsidRPr="00D93863" w:rsidRDefault="00383A8E" w:rsidP="00383A8E">
      <w:pPr>
        <w:numPr>
          <w:ilvl w:val="0"/>
          <w:numId w:val="6"/>
        </w:numPr>
        <w:tabs>
          <w:tab w:val="left" w:pos="709"/>
        </w:tabs>
        <w:ind w:left="426" w:hanging="426"/>
        <w:jc w:val="both"/>
        <w:rPr>
          <w:sz w:val="18"/>
          <w:szCs w:val="18"/>
          <w:lang w:val="es-CO"/>
        </w:rPr>
      </w:pPr>
      <w:r w:rsidRPr="00D93863">
        <w:rPr>
          <w:sz w:val="18"/>
          <w:szCs w:val="18"/>
          <w:lang w:val="es-CO"/>
        </w:rPr>
        <w:t>EL PROPONENTE se compromete a no permitir que nadie, bien sea empleado de la compañía o un agente comisionista independiente, o un asesor o consultor lo haga en su nombre;</w:t>
      </w:r>
    </w:p>
    <w:p w:rsidR="00383A8E" w:rsidRPr="00D93863" w:rsidRDefault="00383A8E" w:rsidP="00383A8E">
      <w:pPr>
        <w:numPr>
          <w:ilvl w:val="0"/>
          <w:numId w:val="6"/>
        </w:numPr>
        <w:tabs>
          <w:tab w:val="left" w:pos="709"/>
        </w:tabs>
        <w:ind w:left="426" w:hanging="426"/>
        <w:jc w:val="both"/>
        <w:rPr>
          <w:sz w:val="18"/>
          <w:szCs w:val="18"/>
          <w:lang w:val="es-CO"/>
        </w:rPr>
      </w:pPr>
      <w:r w:rsidRPr="00D93863">
        <w:rPr>
          <w:sz w:val="18"/>
          <w:szCs w:val="18"/>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Reservada del sector Defensa y DAS y la relación contractual que podría derivarse de ella, y les impondrá  las obligaciones de: </w:t>
      </w:r>
    </w:p>
    <w:p w:rsidR="00383A8E" w:rsidRPr="00D93863" w:rsidRDefault="00383A8E" w:rsidP="00383A8E">
      <w:pPr>
        <w:tabs>
          <w:tab w:val="left" w:pos="709"/>
        </w:tabs>
        <w:ind w:left="426"/>
        <w:jc w:val="both"/>
        <w:rPr>
          <w:sz w:val="18"/>
          <w:szCs w:val="18"/>
          <w:lang w:val="es-CO"/>
        </w:rPr>
      </w:pPr>
    </w:p>
    <w:p w:rsidR="00383A8E" w:rsidRPr="00D93863" w:rsidRDefault="00383A8E" w:rsidP="00383A8E">
      <w:pPr>
        <w:numPr>
          <w:ilvl w:val="0"/>
          <w:numId w:val="7"/>
        </w:numPr>
        <w:jc w:val="both"/>
        <w:rPr>
          <w:sz w:val="18"/>
          <w:szCs w:val="18"/>
          <w:lang w:val="es-CO"/>
        </w:rPr>
      </w:pPr>
      <w:r w:rsidRPr="00D93863">
        <w:rPr>
          <w:sz w:val="18"/>
          <w:szCs w:val="18"/>
          <w:lang w:val="es-CO"/>
        </w:rPr>
        <w:t>No ofrecer o pagar sobornos o cualquier halago a los  funcionarios de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83A8E" w:rsidRPr="00D93863" w:rsidRDefault="00383A8E" w:rsidP="00383A8E">
      <w:pPr>
        <w:numPr>
          <w:ilvl w:val="0"/>
          <w:numId w:val="7"/>
        </w:numPr>
        <w:jc w:val="both"/>
        <w:rPr>
          <w:sz w:val="18"/>
          <w:szCs w:val="18"/>
          <w:lang w:val="es-CO"/>
        </w:rPr>
      </w:pPr>
      <w:r w:rsidRPr="00D93863">
        <w:rPr>
          <w:sz w:val="18"/>
          <w:szCs w:val="18"/>
          <w:lang w:val="es-CO"/>
        </w:rPr>
        <w:t>No ofrecer pagos o halagos a los funcionarios de LA POLICÍA NACIONAL - SECCIONAL SANIDAD ANTIOQUIA durante el desarrollo del contrato que se suscriba si llegase a ser aceptada su propuesta.</w:t>
      </w:r>
    </w:p>
    <w:p w:rsidR="00383A8E" w:rsidRPr="00D93863" w:rsidRDefault="00383A8E" w:rsidP="00383A8E">
      <w:pPr>
        <w:numPr>
          <w:ilvl w:val="0"/>
          <w:numId w:val="6"/>
        </w:numPr>
        <w:tabs>
          <w:tab w:val="left" w:pos="426"/>
        </w:tabs>
        <w:ind w:left="426" w:hanging="426"/>
        <w:jc w:val="both"/>
        <w:rPr>
          <w:sz w:val="18"/>
          <w:szCs w:val="18"/>
          <w:lang w:val="es-CO"/>
        </w:rPr>
      </w:pPr>
      <w:r w:rsidRPr="00D93863">
        <w:rPr>
          <w:sz w:val="18"/>
          <w:szCs w:val="18"/>
          <w:lang w:val="es-CO"/>
        </w:rPr>
        <w:t xml:space="preserve">EL PROPONENTE se compromete formalmente a no efectuar acuerdos, o realizar actos o conductas que tengan por objeto o como efecto la colusión en el presente proceso de Contratación Directa Reservada del sector Defensa y DAS. </w:t>
      </w:r>
    </w:p>
    <w:p w:rsidR="00383A8E" w:rsidRPr="00D93863" w:rsidRDefault="00383A8E" w:rsidP="00383A8E">
      <w:pPr>
        <w:tabs>
          <w:tab w:val="left" w:pos="5420"/>
        </w:tabs>
        <w:jc w:val="both"/>
        <w:rPr>
          <w:sz w:val="18"/>
          <w:szCs w:val="18"/>
          <w:lang w:val="es-CO"/>
        </w:rPr>
      </w:pPr>
      <w:r w:rsidRPr="00D93863">
        <w:rPr>
          <w:sz w:val="18"/>
          <w:szCs w:val="18"/>
          <w:lang w:val="es-CO"/>
        </w:rPr>
        <w:tab/>
      </w:r>
    </w:p>
    <w:p w:rsidR="00383A8E" w:rsidRPr="00D93863" w:rsidRDefault="00383A8E" w:rsidP="00383A8E">
      <w:pPr>
        <w:jc w:val="both"/>
        <w:rPr>
          <w:sz w:val="18"/>
          <w:szCs w:val="18"/>
          <w:lang w:val="es-CO"/>
        </w:rPr>
      </w:pPr>
      <w:r w:rsidRPr="00D93863">
        <w:rPr>
          <w:sz w:val="18"/>
          <w:szCs w:val="18"/>
          <w:lang w:val="es-CO"/>
        </w:rPr>
        <w:t> EL PROPONENTE asume a través de la suscripción del presente compromiso, las consecuencias previstas en la solicitud de oferta del proceso de contratación, si se verificare el incumplimiento de los compromisos anticorrupción.</w:t>
      </w:r>
    </w:p>
    <w:p w:rsidR="00383A8E" w:rsidRPr="00D93863" w:rsidRDefault="00383A8E" w:rsidP="00383A8E">
      <w:pPr>
        <w:jc w:val="both"/>
        <w:rPr>
          <w:sz w:val="18"/>
          <w:szCs w:val="18"/>
          <w:lang w:val="es-CO"/>
        </w:rPr>
      </w:pPr>
      <w:r w:rsidRPr="00D93863">
        <w:rPr>
          <w:sz w:val="18"/>
          <w:szCs w:val="18"/>
          <w:lang w:val="es-CO"/>
        </w:rPr>
        <w:t xml:space="preserve"> En constancia de lo anterior, y como manifestación de la aceptación de los compromisos unilaterales incorporados en el presente documento, se firma el mismo en el municipio </w:t>
      </w:r>
      <w:proofErr w:type="spellStart"/>
      <w:r w:rsidRPr="00D93863">
        <w:rPr>
          <w:sz w:val="18"/>
          <w:szCs w:val="18"/>
          <w:lang w:val="es-CO"/>
        </w:rPr>
        <w:t>xxxxxxxxxxxxxx</w:t>
      </w:r>
      <w:proofErr w:type="spellEnd"/>
      <w:r w:rsidRPr="00D93863">
        <w:rPr>
          <w:sz w:val="18"/>
          <w:szCs w:val="18"/>
          <w:lang w:val="es-CO"/>
        </w:rPr>
        <w:t xml:space="preserve"> ANTIOQUIA.</w:t>
      </w:r>
    </w:p>
    <w:p w:rsidR="00383A8E" w:rsidRPr="00D93863" w:rsidRDefault="00383A8E" w:rsidP="00383A8E">
      <w:pPr>
        <w:ind w:right="760"/>
        <w:jc w:val="both"/>
        <w:rPr>
          <w:sz w:val="18"/>
          <w:szCs w:val="18"/>
          <w:lang w:val="es-CO"/>
        </w:rPr>
      </w:pPr>
      <w:r w:rsidRPr="00D93863">
        <w:rPr>
          <w:sz w:val="18"/>
          <w:szCs w:val="18"/>
          <w:lang w:val="es-CO"/>
        </w:rPr>
        <w:t> </w:t>
      </w:r>
    </w:p>
    <w:p w:rsidR="00383A8E" w:rsidRPr="00D93863" w:rsidRDefault="00383A8E" w:rsidP="00383A8E">
      <w:pPr>
        <w:ind w:right="760"/>
        <w:jc w:val="both"/>
        <w:rPr>
          <w:sz w:val="18"/>
          <w:szCs w:val="18"/>
          <w:lang w:val="es-CO"/>
        </w:rPr>
      </w:pPr>
      <w:r w:rsidRPr="00D93863">
        <w:rPr>
          <w:sz w:val="18"/>
          <w:szCs w:val="18"/>
          <w:lang w:val="es-CO"/>
        </w:rPr>
        <w:t>EL PROPONENTE:</w:t>
      </w:r>
    </w:p>
    <w:p w:rsidR="00383A8E" w:rsidRPr="00D93863" w:rsidRDefault="00383A8E" w:rsidP="00383A8E">
      <w:pPr>
        <w:pStyle w:val="Piedepgina"/>
        <w:jc w:val="both"/>
        <w:rPr>
          <w:sz w:val="18"/>
          <w:szCs w:val="18"/>
        </w:rPr>
      </w:pPr>
      <w:r w:rsidRPr="00D93863">
        <w:rPr>
          <w:sz w:val="18"/>
          <w:szCs w:val="18"/>
        </w:rPr>
        <w:t> </w:t>
      </w:r>
    </w:p>
    <w:p w:rsidR="00383A8E" w:rsidRPr="00D93863" w:rsidRDefault="00383A8E" w:rsidP="00383A8E">
      <w:pPr>
        <w:pStyle w:val="Piedepgina"/>
        <w:jc w:val="both"/>
        <w:rPr>
          <w:sz w:val="18"/>
          <w:szCs w:val="18"/>
        </w:rPr>
      </w:pPr>
    </w:p>
    <w:p w:rsidR="00383A8E" w:rsidRPr="00D93863" w:rsidRDefault="00383A8E" w:rsidP="00383A8E">
      <w:pPr>
        <w:pStyle w:val="Piedepgina"/>
        <w:jc w:val="both"/>
        <w:rPr>
          <w:sz w:val="18"/>
          <w:szCs w:val="18"/>
        </w:rPr>
      </w:pPr>
    </w:p>
    <w:p w:rsidR="00383A8E" w:rsidRPr="00D93863" w:rsidRDefault="00383A8E" w:rsidP="00383A8E">
      <w:pPr>
        <w:jc w:val="both"/>
        <w:rPr>
          <w:sz w:val="18"/>
          <w:szCs w:val="18"/>
          <w:lang w:val="es-CO"/>
        </w:rPr>
      </w:pPr>
      <w:r w:rsidRPr="00D93863">
        <w:rPr>
          <w:sz w:val="18"/>
          <w:szCs w:val="18"/>
          <w:u w:val="single"/>
          <w:lang w:val="es-CO"/>
        </w:rPr>
        <w:t xml:space="preserve">       Firma representante legal </w:t>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p>
    <w:p w:rsidR="00383A8E" w:rsidRPr="00D93863" w:rsidRDefault="00383A8E" w:rsidP="00383A8E">
      <w:pPr>
        <w:jc w:val="both"/>
        <w:rPr>
          <w:sz w:val="18"/>
          <w:szCs w:val="18"/>
          <w:lang w:val="es-CO"/>
        </w:rPr>
      </w:pPr>
      <w:r w:rsidRPr="00D93863">
        <w:rPr>
          <w:sz w:val="18"/>
          <w:szCs w:val="18"/>
          <w:lang w:val="es-CO"/>
        </w:rPr>
        <w:t xml:space="preserve">Cédula de Ciudadanía Nro. </w:t>
      </w:r>
      <w:proofErr w:type="spellStart"/>
      <w:proofErr w:type="gramStart"/>
      <w:r w:rsidRPr="00D93863">
        <w:rPr>
          <w:sz w:val="18"/>
          <w:szCs w:val="18"/>
          <w:lang w:val="es-CO"/>
        </w:rPr>
        <w:t>xxxxxxxx</w:t>
      </w:r>
      <w:proofErr w:type="spellEnd"/>
      <w:proofErr w:type="gramEnd"/>
      <w:r w:rsidRPr="00D93863">
        <w:rPr>
          <w:sz w:val="18"/>
          <w:szCs w:val="18"/>
          <w:lang w:val="es-CO"/>
        </w:rPr>
        <w:t xml:space="preserve"> de </w:t>
      </w:r>
      <w:proofErr w:type="spellStart"/>
      <w:r w:rsidRPr="00D93863">
        <w:rPr>
          <w:sz w:val="18"/>
          <w:szCs w:val="18"/>
          <w:lang w:val="es-CO"/>
        </w:rPr>
        <w:t>xxxxxxxx</w:t>
      </w:r>
      <w:proofErr w:type="spellEnd"/>
    </w:p>
    <w:p w:rsidR="00383A8E" w:rsidRDefault="00383A8E" w:rsidP="00383A8E">
      <w:pPr>
        <w:jc w:val="both"/>
        <w:rPr>
          <w:sz w:val="18"/>
          <w:szCs w:val="18"/>
          <w:lang w:val="es-CO"/>
        </w:rPr>
        <w:sectPr w:rsidR="00383A8E" w:rsidSect="005D4D7A">
          <w:footerReference w:type="default" r:id="rId19"/>
          <w:pgSz w:w="12240" w:h="15840"/>
          <w:pgMar w:top="1134" w:right="1701" w:bottom="1134" w:left="1701" w:header="709" w:footer="856" w:gutter="0"/>
          <w:pgNumType w:start="1"/>
          <w:cols w:space="708"/>
          <w:docGrid w:linePitch="360"/>
        </w:sectPr>
      </w:pPr>
      <w:r w:rsidRPr="00D93863">
        <w:rPr>
          <w:sz w:val="18"/>
          <w:szCs w:val="18"/>
          <w:lang w:val="es-CO"/>
        </w:rPr>
        <w:t xml:space="preserve">Representante legal </w:t>
      </w:r>
      <w:r w:rsidRPr="00285632">
        <w:rPr>
          <w:noProof/>
          <w:sz w:val="18"/>
          <w:szCs w:val="18"/>
          <w:lang w:val="es-CO"/>
        </w:rPr>
        <w:t>E.S.E HOSPITAL SAN FRANCISCO</w:t>
      </w:r>
    </w:p>
    <w:p w:rsidR="00383A8E" w:rsidRPr="00D93863" w:rsidRDefault="00383A8E" w:rsidP="00383A8E">
      <w:pPr>
        <w:jc w:val="both"/>
        <w:rPr>
          <w:sz w:val="20"/>
          <w:szCs w:val="20"/>
          <w:lang w:val="es-CO"/>
        </w:rPr>
      </w:pPr>
    </w:p>
    <w:p w:rsidR="00E71415" w:rsidRDefault="00E71415"/>
    <w:sectPr w:rsidR="00E71415" w:rsidSect="005D4D7A">
      <w:footerReference w:type="default" r:id="rId20"/>
      <w:type w:val="continuous"/>
      <w:pgSz w:w="12240" w:h="15840"/>
      <w:pgMar w:top="1134" w:right="1701" w:bottom="1134" w:left="1701" w:header="709" w:footer="85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D7A" w:rsidRPr="008A221B" w:rsidRDefault="00383A8E" w:rsidP="00D96519">
    <w:pPr>
      <w:pStyle w:val="Piedepgina"/>
      <w:tabs>
        <w:tab w:val="clear" w:pos="4252"/>
        <w:tab w:val="clear" w:pos="8504"/>
        <w:tab w:val="center" w:pos="4253"/>
        <w:tab w:val="right" w:pos="8931"/>
      </w:tabs>
      <w:rPr>
        <w:color w:val="999999"/>
        <w:sz w:val="16"/>
        <w:szCs w:val="16"/>
      </w:rPr>
    </w:pPr>
    <w:r w:rsidRPr="008A221B">
      <w:rPr>
        <w:color w:val="999999"/>
        <w:sz w:val="16"/>
        <w:szCs w:val="16"/>
      </w:rPr>
      <w:t>1D</w:t>
    </w:r>
    <w:r>
      <w:rPr>
        <w:color w:val="999999"/>
        <w:sz w:val="16"/>
        <w:szCs w:val="16"/>
      </w:rPr>
      <w:t xml:space="preserve">S </w:t>
    </w:r>
    <w:r w:rsidRPr="008A221B">
      <w:rPr>
        <w:color w:val="999999"/>
        <w:sz w:val="16"/>
        <w:szCs w:val="16"/>
      </w:rPr>
      <w:t>- OF -</w:t>
    </w:r>
    <w:r>
      <w:rPr>
        <w:color w:val="999999"/>
        <w:sz w:val="16"/>
        <w:szCs w:val="16"/>
      </w:rPr>
      <w:t xml:space="preserve"> </w:t>
    </w:r>
    <w:r w:rsidRPr="008A221B">
      <w:rPr>
        <w:color w:val="999999"/>
        <w:sz w:val="16"/>
        <w:szCs w:val="16"/>
      </w:rPr>
      <w:t>0001</w:t>
    </w:r>
  </w:p>
  <w:p w:rsidR="005D4D7A" w:rsidRPr="00F977E7" w:rsidRDefault="00383A8E" w:rsidP="00D96519">
    <w:pPr>
      <w:pStyle w:val="Piedepgina"/>
      <w:rPr>
        <w:rFonts w:ascii="Tahoma" w:hAnsi="Tahoma" w:cs="Tahoma"/>
        <w:color w:val="808080"/>
        <w:sz w:val="16"/>
        <w:szCs w:val="16"/>
      </w:rPr>
    </w:pPr>
    <w:r w:rsidRPr="008A221B">
      <w:rPr>
        <w:color w:val="999999"/>
        <w:sz w:val="16"/>
        <w:szCs w:val="16"/>
      </w:rPr>
      <w:t>VER:</w:t>
    </w:r>
    <w:r>
      <w:rPr>
        <w:color w:val="999999"/>
        <w:sz w:val="16"/>
        <w:szCs w:val="16"/>
      </w:rPr>
      <w:t xml:space="preserve"> 3</w:t>
    </w:r>
    <w:r w:rsidRPr="008A221B">
      <w:rPr>
        <w:color w:val="999999"/>
        <w:sz w:val="16"/>
        <w:szCs w:val="16"/>
      </w:rPr>
      <w:tab/>
      <w:t xml:space="preserve">Página </w:t>
    </w:r>
    <w:r w:rsidRPr="008A221B">
      <w:rPr>
        <w:color w:val="999999"/>
        <w:sz w:val="16"/>
        <w:szCs w:val="16"/>
      </w:rPr>
      <w:fldChar w:fldCharType="begin"/>
    </w:r>
    <w:r w:rsidRPr="008A221B">
      <w:rPr>
        <w:color w:val="999999"/>
        <w:sz w:val="16"/>
        <w:szCs w:val="16"/>
      </w:rPr>
      <w:instrText xml:space="preserve"> PAGE </w:instrText>
    </w:r>
    <w:r w:rsidRPr="008A221B">
      <w:rPr>
        <w:color w:val="999999"/>
        <w:sz w:val="16"/>
        <w:szCs w:val="16"/>
      </w:rPr>
      <w:fldChar w:fldCharType="separate"/>
    </w:r>
    <w:r>
      <w:rPr>
        <w:noProof/>
        <w:color w:val="999999"/>
        <w:sz w:val="16"/>
        <w:szCs w:val="16"/>
      </w:rPr>
      <w:t>30</w:t>
    </w:r>
    <w:r w:rsidRPr="008A221B">
      <w:rPr>
        <w:color w:val="999999"/>
        <w:sz w:val="16"/>
        <w:szCs w:val="16"/>
      </w:rPr>
      <w:fldChar w:fldCharType="end"/>
    </w:r>
    <w:r w:rsidRPr="008A221B">
      <w:rPr>
        <w:color w:val="999999"/>
        <w:sz w:val="16"/>
        <w:szCs w:val="16"/>
      </w:rPr>
      <w:t xml:space="preserve"> de </w:t>
    </w:r>
    <w:r w:rsidRPr="008A221B">
      <w:rPr>
        <w:color w:val="999999"/>
        <w:sz w:val="16"/>
        <w:szCs w:val="16"/>
      </w:rPr>
      <w:fldChar w:fldCharType="begin"/>
    </w:r>
    <w:r w:rsidRPr="008A221B">
      <w:rPr>
        <w:color w:val="999999"/>
        <w:sz w:val="16"/>
        <w:szCs w:val="16"/>
      </w:rPr>
      <w:instrText xml:space="preserve"> NUMPAGES </w:instrText>
    </w:r>
    <w:r w:rsidRPr="008A221B">
      <w:rPr>
        <w:color w:val="999999"/>
        <w:sz w:val="16"/>
        <w:szCs w:val="16"/>
      </w:rPr>
      <w:fldChar w:fldCharType="separate"/>
    </w:r>
    <w:r>
      <w:rPr>
        <w:noProof/>
        <w:color w:val="999999"/>
        <w:sz w:val="16"/>
        <w:szCs w:val="16"/>
      </w:rPr>
      <w:t>30</w:t>
    </w:r>
    <w:r w:rsidRPr="008A221B">
      <w:rPr>
        <w:color w:val="999999"/>
        <w:sz w:val="16"/>
        <w:szCs w:val="16"/>
      </w:rPr>
      <w:fldChar w:fldCharType="end"/>
    </w:r>
    <w:r w:rsidRPr="008A221B">
      <w:rPr>
        <w:color w:val="999999"/>
        <w:sz w:val="16"/>
        <w:szCs w:val="16"/>
      </w:rPr>
      <w:t xml:space="preserve"> </w:t>
    </w:r>
    <w:r w:rsidRPr="008A221B">
      <w:rPr>
        <w:color w:val="999999"/>
        <w:sz w:val="16"/>
        <w:szCs w:val="16"/>
      </w:rPr>
      <w:tab/>
      <w:t xml:space="preserve">Aprobación: </w:t>
    </w:r>
    <w:r>
      <w:rPr>
        <w:color w:val="999999"/>
        <w:sz w:val="16"/>
        <w:szCs w:val="16"/>
      </w:rPr>
      <w:t>27/03/</w:t>
    </w:r>
    <w:r w:rsidRPr="008A221B">
      <w:rPr>
        <w:color w:val="999999"/>
        <w:sz w:val="16"/>
        <w:szCs w:val="16"/>
      </w:rPr>
      <w:t>20</w:t>
    </w:r>
    <w:r>
      <w:rPr>
        <w:color w:val="999999"/>
        <w:sz w:val="16"/>
        <w:szCs w:val="16"/>
      </w:rPr>
      <w:t>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942" w:rsidRPr="008A221B" w:rsidRDefault="00383A8E" w:rsidP="00D96519">
    <w:pPr>
      <w:pStyle w:val="Piedepgina"/>
      <w:tabs>
        <w:tab w:val="clear" w:pos="4252"/>
        <w:tab w:val="clear" w:pos="8504"/>
        <w:tab w:val="center" w:pos="4253"/>
        <w:tab w:val="right" w:pos="8931"/>
      </w:tabs>
      <w:rPr>
        <w:color w:val="999999"/>
        <w:sz w:val="16"/>
        <w:szCs w:val="16"/>
      </w:rPr>
    </w:pPr>
    <w:r w:rsidRPr="008A221B">
      <w:rPr>
        <w:color w:val="999999"/>
        <w:sz w:val="16"/>
        <w:szCs w:val="16"/>
      </w:rPr>
      <w:t>1D</w:t>
    </w:r>
    <w:r>
      <w:rPr>
        <w:color w:val="999999"/>
        <w:sz w:val="16"/>
        <w:szCs w:val="16"/>
      </w:rPr>
      <w:t xml:space="preserve">S </w:t>
    </w:r>
    <w:r w:rsidRPr="008A221B">
      <w:rPr>
        <w:color w:val="999999"/>
        <w:sz w:val="16"/>
        <w:szCs w:val="16"/>
      </w:rPr>
      <w:t>- OF -</w:t>
    </w:r>
    <w:r>
      <w:rPr>
        <w:color w:val="999999"/>
        <w:sz w:val="16"/>
        <w:szCs w:val="16"/>
      </w:rPr>
      <w:t xml:space="preserve"> </w:t>
    </w:r>
    <w:r w:rsidRPr="008A221B">
      <w:rPr>
        <w:color w:val="999999"/>
        <w:sz w:val="16"/>
        <w:szCs w:val="16"/>
      </w:rPr>
      <w:t>0001</w:t>
    </w:r>
  </w:p>
  <w:p w:rsidR="00D76942" w:rsidRPr="00F977E7" w:rsidRDefault="00383A8E" w:rsidP="00D96519">
    <w:pPr>
      <w:pStyle w:val="Piedepgina"/>
      <w:rPr>
        <w:rFonts w:ascii="Tahoma" w:hAnsi="Tahoma" w:cs="Tahoma"/>
        <w:color w:val="808080"/>
        <w:sz w:val="16"/>
        <w:szCs w:val="16"/>
      </w:rPr>
    </w:pPr>
    <w:r w:rsidRPr="008A221B">
      <w:rPr>
        <w:color w:val="999999"/>
        <w:sz w:val="16"/>
        <w:szCs w:val="16"/>
      </w:rPr>
      <w:t>VER:</w:t>
    </w:r>
    <w:r>
      <w:rPr>
        <w:color w:val="999999"/>
        <w:sz w:val="16"/>
        <w:szCs w:val="16"/>
      </w:rPr>
      <w:t xml:space="preserve"> 3</w:t>
    </w:r>
    <w:r w:rsidRPr="008A221B">
      <w:rPr>
        <w:color w:val="999999"/>
        <w:sz w:val="16"/>
        <w:szCs w:val="16"/>
      </w:rPr>
      <w:tab/>
      <w:t xml:space="preserve">Página </w:t>
    </w:r>
    <w:r w:rsidRPr="008A221B">
      <w:rPr>
        <w:color w:val="999999"/>
        <w:sz w:val="16"/>
        <w:szCs w:val="16"/>
      </w:rPr>
      <w:fldChar w:fldCharType="begin"/>
    </w:r>
    <w:r w:rsidRPr="008A221B">
      <w:rPr>
        <w:color w:val="999999"/>
        <w:sz w:val="16"/>
        <w:szCs w:val="16"/>
      </w:rPr>
      <w:instrText xml:space="preserve"> PAGE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de </w:t>
    </w:r>
    <w:r w:rsidRPr="008A221B">
      <w:rPr>
        <w:color w:val="999999"/>
        <w:sz w:val="16"/>
        <w:szCs w:val="16"/>
      </w:rPr>
      <w:fldChar w:fldCharType="begin"/>
    </w:r>
    <w:r w:rsidRPr="008A221B">
      <w:rPr>
        <w:color w:val="999999"/>
        <w:sz w:val="16"/>
        <w:szCs w:val="16"/>
      </w:rPr>
      <w:instrText xml:space="preserve"> NUMPAGES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w:t>
    </w:r>
    <w:r w:rsidRPr="008A221B">
      <w:rPr>
        <w:color w:val="999999"/>
        <w:sz w:val="16"/>
        <w:szCs w:val="16"/>
      </w:rPr>
      <w:tab/>
      <w:t xml:space="preserve">Aprobación: </w:t>
    </w:r>
    <w:r>
      <w:rPr>
        <w:color w:val="999999"/>
        <w:sz w:val="16"/>
        <w:szCs w:val="16"/>
      </w:rPr>
      <w:t>27/03/</w:t>
    </w:r>
    <w:r w:rsidRPr="008A221B">
      <w:rPr>
        <w:color w:val="999999"/>
        <w:sz w:val="16"/>
        <w:szCs w:val="16"/>
      </w:rPr>
      <w:t>20</w:t>
    </w:r>
    <w:r>
      <w:rPr>
        <w:color w:val="999999"/>
        <w:sz w:val="16"/>
        <w:szCs w:val="16"/>
      </w:rPr>
      <w:t>17</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4BA159A"/>
    <w:multiLevelType w:val="singleLevel"/>
    <w:tmpl w:val="82EE73C2"/>
    <w:lvl w:ilvl="0">
      <w:start w:val="1"/>
      <w:numFmt w:val="decimal"/>
      <w:lvlText w:val="%1."/>
      <w:lvlJc w:val="left"/>
      <w:pPr>
        <w:tabs>
          <w:tab w:val="num" w:pos="360"/>
        </w:tabs>
        <w:ind w:left="360" w:hanging="360"/>
      </w:pPr>
      <w:rPr>
        <w:rFonts w:cs="Times New Roman"/>
        <w:sz w:val="20"/>
        <w:szCs w:val="20"/>
      </w:rPr>
    </w:lvl>
  </w:abstractNum>
  <w:abstractNum w:abstractNumId="3">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B5122C"/>
    <w:multiLevelType w:val="multilevel"/>
    <w:tmpl w:val="2F6A5E6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360"/>
        </w:tabs>
        <w:ind w:left="360"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480775A"/>
    <w:multiLevelType w:val="hybridMultilevel"/>
    <w:tmpl w:val="F8F2FA18"/>
    <w:lvl w:ilvl="0" w:tplc="0C0A0011">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2">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13">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6">
    <w:nsid w:val="30CC379C"/>
    <w:multiLevelType w:val="hybridMultilevel"/>
    <w:tmpl w:val="7D349DC8"/>
    <w:lvl w:ilvl="0" w:tplc="67A6CF70">
      <w:start w:val="2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48A5CC0"/>
    <w:multiLevelType w:val="hybridMultilevel"/>
    <w:tmpl w:val="9BEAD75C"/>
    <w:lvl w:ilvl="0" w:tplc="F48671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2">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66163251"/>
    <w:multiLevelType w:val="hybridMultilevel"/>
    <w:tmpl w:val="E60637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2">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5">
    <w:nsid w:val="7BB51A16"/>
    <w:multiLevelType w:val="hybridMultilevel"/>
    <w:tmpl w:val="28AA7C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7E2E7787"/>
    <w:multiLevelType w:val="hybridMultilevel"/>
    <w:tmpl w:val="2222E1DE"/>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5"/>
  </w:num>
  <w:num w:numId="4">
    <w:abstractNumId w:val="36"/>
  </w:num>
  <w:num w:numId="5">
    <w:abstractNumId w:val="31"/>
    <w:lvlOverride w:ilvl="0">
      <w:startOverride w:val="1"/>
    </w:lvlOverride>
  </w:num>
  <w:num w:numId="6">
    <w:abstractNumId w:val="31"/>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34"/>
    <w:lvlOverride w:ilvl="0">
      <w:startOverride w:val="1"/>
    </w:lvlOverride>
  </w:num>
  <w:num w:numId="8">
    <w:abstractNumId w:val="2"/>
  </w:num>
  <w:num w:numId="9">
    <w:abstractNumId w:val="7"/>
  </w:num>
  <w:num w:numId="10">
    <w:abstractNumId w:val="29"/>
  </w:num>
  <w:num w:numId="11">
    <w:abstractNumId w:val="30"/>
  </w:num>
  <w:num w:numId="12">
    <w:abstractNumId w:val="3"/>
  </w:num>
  <w:num w:numId="13">
    <w:abstractNumId w:val="28"/>
  </w:num>
  <w:num w:numId="14">
    <w:abstractNumId w:val="37"/>
  </w:num>
  <w:num w:numId="15">
    <w:abstractNumId w:val="21"/>
  </w:num>
  <w:num w:numId="16">
    <w:abstractNumId w:val="1"/>
  </w:num>
  <w:num w:numId="17">
    <w:abstractNumId w:val="38"/>
  </w:num>
  <w:num w:numId="18">
    <w:abstractNumId w:val="11"/>
  </w:num>
  <w:num w:numId="19">
    <w:abstractNumId w:val="16"/>
  </w:num>
  <w:num w:numId="20">
    <w:abstractNumId w:val="35"/>
  </w:num>
  <w:num w:numId="21">
    <w:abstractNumId w:val="17"/>
  </w:num>
  <w:num w:numId="22">
    <w:abstractNumId w:val="10"/>
  </w:num>
  <w:num w:numId="23">
    <w:abstractNumId w:val="5"/>
  </w:num>
  <w:num w:numId="24">
    <w:abstractNumId w:val="8"/>
  </w:num>
  <w:num w:numId="25">
    <w:abstractNumId w:val="24"/>
  </w:num>
  <w:num w:numId="26">
    <w:abstractNumId w:val="25"/>
  </w:num>
  <w:num w:numId="27">
    <w:abstractNumId w:val="6"/>
  </w:num>
  <w:num w:numId="28">
    <w:abstractNumId w:val="20"/>
  </w:num>
  <w:num w:numId="29">
    <w:abstractNumId w:val="14"/>
  </w:num>
  <w:num w:numId="30">
    <w:abstractNumId w:val="4"/>
  </w:num>
  <w:num w:numId="31">
    <w:abstractNumId w:val="18"/>
  </w:num>
  <w:num w:numId="32">
    <w:abstractNumId w:val="32"/>
  </w:num>
  <w:num w:numId="33">
    <w:abstractNumId w:val="23"/>
  </w:num>
  <w:num w:numId="34">
    <w:abstractNumId w:val="19"/>
  </w:num>
  <w:num w:numId="35">
    <w:abstractNumId w:val="26"/>
  </w:num>
  <w:num w:numId="36">
    <w:abstractNumId w:val="12"/>
  </w:num>
  <w:num w:numId="3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A8E"/>
    <w:rsid w:val="00383A8E"/>
    <w:rsid w:val="00E71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A8E"/>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383A8E"/>
    <w:pPr>
      <w:keepNext/>
      <w:jc w:val="center"/>
      <w:outlineLvl w:val="0"/>
    </w:pPr>
    <w:rPr>
      <w:sz w:val="28"/>
    </w:rPr>
  </w:style>
  <w:style w:type="paragraph" w:styleId="Ttulo2">
    <w:name w:val="heading 2"/>
    <w:aliases w:val="MT2,título 2,Edgar 2"/>
    <w:basedOn w:val="Normal"/>
    <w:next w:val="Normal"/>
    <w:link w:val="Ttulo2Car"/>
    <w:qFormat/>
    <w:rsid w:val="00383A8E"/>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383A8E"/>
    <w:pPr>
      <w:keepNext/>
      <w:ind w:left="705"/>
      <w:outlineLvl w:val="2"/>
    </w:pPr>
    <w:rPr>
      <w:b/>
      <w:sz w:val="22"/>
      <w:u w:val="single"/>
    </w:rPr>
  </w:style>
  <w:style w:type="paragraph" w:styleId="Ttulo4">
    <w:name w:val="heading 4"/>
    <w:aliases w:val="Edgar 4"/>
    <w:basedOn w:val="Normal"/>
    <w:next w:val="Normal"/>
    <w:link w:val="Ttulo4Car"/>
    <w:qFormat/>
    <w:rsid w:val="00383A8E"/>
    <w:pPr>
      <w:keepNext/>
      <w:outlineLvl w:val="3"/>
    </w:pPr>
    <w:rPr>
      <w:lang w:val="es-ES_tradnl"/>
    </w:rPr>
  </w:style>
  <w:style w:type="paragraph" w:styleId="Ttulo5">
    <w:name w:val="heading 5"/>
    <w:basedOn w:val="Normal"/>
    <w:next w:val="Normal"/>
    <w:link w:val="Ttulo5Car"/>
    <w:qFormat/>
    <w:rsid w:val="00383A8E"/>
    <w:pPr>
      <w:keepNext/>
      <w:jc w:val="center"/>
      <w:outlineLvl w:val="4"/>
    </w:pPr>
    <w:rPr>
      <w:b/>
      <w:bCs/>
      <w:color w:val="000080"/>
      <w:lang w:val="es-ES_tradnl"/>
    </w:rPr>
  </w:style>
  <w:style w:type="paragraph" w:styleId="Ttulo6">
    <w:name w:val="heading 6"/>
    <w:basedOn w:val="Normal"/>
    <w:next w:val="Normal"/>
    <w:link w:val="Ttulo6Car"/>
    <w:qFormat/>
    <w:rsid w:val="00383A8E"/>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383A8E"/>
    <w:pPr>
      <w:numPr>
        <w:ilvl w:val="6"/>
        <w:numId w:val="1"/>
      </w:numPr>
      <w:spacing w:before="240" w:after="60"/>
      <w:outlineLvl w:val="6"/>
    </w:pPr>
  </w:style>
  <w:style w:type="paragraph" w:styleId="Ttulo8">
    <w:name w:val="heading 8"/>
    <w:basedOn w:val="Normal"/>
    <w:next w:val="Normal"/>
    <w:link w:val="Ttulo8Car"/>
    <w:qFormat/>
    <w:rsid w:val="00383A8E"/>
    <w:pPr>
      <w:numPr>
        <w:ilvl w:val="7"/>
        <w:numId w:val="1"/>
      </w:numPr>
      <w:spacing w:before="240" w:after="60"/>
      <w:outlineLvl w:val="7"/>
    </w:pPr>
    <w:rPr>
      <w:i/>
      <w:iCs/>
    </w:rPr>
  </w:style>
  <w:style w:type="paragraph" w:styleId="Ttulo9">
    <w:name w:val="heading 9"/>
    <w:basedOn w:val="Normal"/>
    <w:next w:val="Normal"/>
    <w:link w:val="Ttulo9Car"/>
    <w:qFormat/>
    <w:rsid w:val="00383A8E"/>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383A8E"/>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383A8E"/>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83A8E"/>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383A8E"/>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383A8E"/>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383A8E"/>
    <w:rPr>
      <w:rFonts w:ascii="Arial" w:eastAsia="Times New Roman" w:hAnsi="Arial" w:cs="Arial"/>
      <w:b/>
      <w:bCs/>
      <w:lang w:val="es-ES" w:eastAsia="es-ES"/>
    </w:rPr>
  </w:style>
  <w:style w:type="character" w:customStyle="1" w:styleId="Ttulo7Car">
    <w:name w:val="Título 7 Car"/>
    <w:basedOn w:val="Fuentedeprrafopredeter"/>
    <w:link w:val="Ttulo7"/>
    <w:rsid w:val="00383A8E"/>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383A8E"/>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383A8E"/>
    <w:rPr>
      <w:rFonts w:ascii="Arial" w:eastAsia="Times New Roman" w:hAnsi="Arial" w:cs="Arial"/>
      <w:lang w:val="es-ES" w:eastAsia="es-ES"/>
    </w:rPr>
  </w:style>
  <w:style w:type="paragraph" w:styleId="Epgrafe">
    <w:name w:val="caption"/>
    <w:basedOn w:val="Normal"/>
    <w:next w:val="Normal"/>
    <w:qFormat/>
    <w:rsid w:val="00383A8E"/>
    <w:pPr>
      <w:jc w:val="center"/>
    </w:pPr>
    <w:rPr>
      <w:b/>
      <w:sz w:val="20"/>
      <w:szCs w:val="20"/>
      <w:lang w:val="es-ES_tradnl"/>
    </w:rPr>
  </w:style>
  <w:style w:type="paragraph" w:styleId="Ttulo">
    <w:name w:val="Title"/>
    <w:basedOn w:val="Normal"/>
    <w:link w:val="TtuloCar"/>
    <w:qFormat/>
    <w:rsid w:val="00383A8E"/>
    <w:pPr>
      <w:jc w:val="center"/>
    </w:pPr>
    <w:rPr>
      <w:b/>
      <w:bCs/>
      <w:sz w:val="28"/>
    </w:rPr>
  </w:style>
  <w:style w:type="character" w:customStyle="1" w:styleId="TtuloCar">
    <w:name w:val="Título Car"/>
    <w:basedOn w:val="Fuentedeprrafopredeter"/>
    <w:link w:val="Ttulo"/>
    <w:rsid w:val="00383A8E"/>
    <w:rPr>
      <w:rFonts w:ascii="Arial" w:eastAsia="Times New Roman" w:hAnsi="Arial" w:cs="Arial"/>
      <w:b/>
      <w:bCs/>
      <w:sz w:val="28"/>
      <w:szCs w:val="24"/>
      <w:lang w:val="es-ES" w:eastAsia="es-ES"/>
    </w:rPr>
  </w:style>
  <w:style w:type="paragraph" w:styleId="Subttulo">
    <w:name w:val="Subtitle"/>
    <w:basedOn w:val="Normal"/>
    <w:link w:val="SubttuloCar"/>
    <w:qFormat/>
    <w:rsid w:val="00383A8E"/>
    <w:pPr>
      <w:jc w:val="center"/>
    </w:pPr>
    <w:rPr>
      <w:b/>
      <w:sz w:val="20"/>
      <w:szCs w:val="20"/>
      <w:lang w:val="es-MX"/>
    </w:rPr>
  </w:style>
  <w:style w:type="character" w:customStyle="1" w:styleId="SubttuloCar">
    <w:name w:val="Subtítulo Car"/>
    <w:basedOn w:val="Fuentedeprrafopredeter"/>
    <w:link w:val="Subttulo"/>
    <w:rsid w:val="00383A8E"/>
    <w:rPr>
      <w:rFonts w:ascii="Arial" w:eastAsia="Times New Roman" w:hAnsi="Arial" w:cs="Arial"/>
      <w:b/>
      <w:sz w:val="20"/>
      <w:szCs w:val="20"/>
      <w:lang w:val="es-MX" w:eastAsia="es-ES"/>
    </w:rPr>
  </w:style>
  <w:style w:type="paragraph" w:styleId="Prrafodelista">
    <w:name w:val="List Paragraph"/>
    <w:basedOn w:val="Normal"/>
    <w:qFormat/>
    <w:rsid w:val="00383A8E"/>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383A8E"/>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383A8E"/>
    <w:rPr>
      <w:rFonts w:ascii="Arial" w:eastAsia="Times New Roman" w:hAnsi="Arial" w:cs="Arial"/>
      <w:sz w:val="24"/>
      <w:szCs w:val="24"/>
      <w:lang w:val="es-ES" w:eastAsia="es-ES"/>
    </w:rPr>
  </w:style>
  <w:style w:type="table" w:styleId="Tablaconcuadrcula">
    <w:name w:val="Table Grid"/>
    <w:basedOn w:val="Tablanormal"/>
    <w:uiPriority w:val="59"/>
    <w:rsid w:val="00383A8E"/>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383A8E"/>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383A8E"/>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383A8E"/>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383A8E"/>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383A8E"/>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383A8E"/>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383A8E"/>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383A8E"/>
    <w:rPr>
      <w:rFonts w:ascii="Arial" w:eastAsia="Times New Roman" w:hAnsi="Arial" w:cs="Arial"/>
      <w:sz w:val="24"/>
      <w:szCs w:val="24"/>
      <w:lang w:eastAsia="es-ES"/>
    </w:rPr>
  </w:style>
  <w:style w:type="paragraph" w:styleId="Textoindependiente3">
    <w:name w:val="Body Text 3"/>
    <w:basedOn w:val="Normal"/>
    <w:link w:val="Textoindependiente3Car"/>
    <w:rsid w:val="00383A8E"/>
    <w:pPr>
      <w:spacing w:after="120"/>
    </w:pPr>
    <w:rPr>
      <w:sz w:val="16"/>
      <w:szCs w:val="16"/>
    </w:rPr>
  </w:style>
  <w:style w:type="character" w:customStyle="1" w:styleId="Textoindependiente3Car">
    <w:name w:val="Texto independiente 3 Car"/>
    <w:basedOn w:val="Fuentedeprrafopredeter"/>
    <w:link w:val="Textoindependiente3"/>
    <w:rsid w:val="00383A8E"/>
    <w:rPr>
      <w:rFonts w:ascii="Arial" w:eastAsia="Times New Roman" w:hAnsi="Arial" w:cs="Arial"/>
      <w:sz w:val="16"/>
      <w:szCs w:val="16"/>
      <w:lang w:val="es-ES" w:eastAsia="es-ES"/>
    </w:rPr>
  </w:style>
  <w:style w:type="paragraph" w:customStyle="1" w:styleId="Predeterminado">
    <w:name w:val="Predeterminado"/>
    <w:link w:val="PredeterminadoCar"/>
    <w:rsid w:val="00383A8E"/>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383A8E"/>
    <w:rPr>
      <w:rFonts w:ascii="Arial" w:eastAsia="Times New Roman" w:hAnsi="Arial" w:cs="Arial"/>
      <w:sz w:val="20"/>
      <w:szCs w:val="24"/>
      <w:lang w:val="es-ES" w:eastAsia="es-ES"/>
    </w:rPr>
  </w:style>
  <w:style w:type="paragraph" w:customStyle="1" w:styleId="Tibitoc">
    <w:name w:val="Tibitoc"/>
    <w:basedOn w:val="Normal"/>
    <w:rsid w:val="00383A8E"/>
    <w:pPr>
      <w:jc w:val="center"/>
    </w:pPr>
    <w:rPr>
      <w:b/>
      <w:sz w:val="22"/>
      <w:lang w:val="es-ES_tradnl"/>
    </w:rPr>
  </w:style>
  <w:style w:type="paragraph" w:customStyle="1" w:styleId="Articulo">
    <w:name w:val="Articulo"/>
    <w:basedOn w:val="Normal"/>
    <w:next w:val="Normal"/>
    <w:autoRedefine/>
    <w:rsid w:val="00383A8E"/>
    <w:pPr>
      <w:jc w:val="both"/>
    </w:pPr>
    <w:rPr>
      <w:b/>
      <w:bCs/>
      <w:color w:val="000000"/>
      <w:sz w:val="22"/>
      <w:lang w:val="es-ES_tradnl"/>
    </w:rPr>
  </w:style>
  <w:style w:type="paragraph" w:customStyle="1" w:styleId="03dash">
    <w:name w:val="03 dash"/>
    <w:basedOn w:val="Normal"/>
    <w:rsid w:val="00383A8E"/>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383A8E"/>
    <w:pPr>
      <w:tabs>
        <w:tab w:val="left" w:pos="-720"/>
      </w:tabs>
      <w:suppressAutoHyphens/>
      <w:spacing w:after="120"/>
      <w:jc w:val="both"/>
    </w:pPr>
    <w:rPr>
      <w:spacing w:val="-2"/>
      <w:szCs w:val="20"/>
      <w:lang w:val="es-ES_tradnl"/>
    </w:rPr>
  </w:style>
  <w:style w:type="paragraph" w:customStyle="1" w:styleId="Technical4">
    <w:name w:val="Technical 4"/>
    <w:rsid w:val="00383A8E"/>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383A8E"/>
    <w:pPr>
      <w:autoSpaceDE w:val="0"/>
      <w:autoSpaceDN w:val="0"/>
      <w:ind w:left="426"/>
      <w:jc w:val="both"/>
    </w:pPr>
    <w:rPr>
      <w:lang w:val="es-CO"/>
    </w:rPr>
  </w:style>
  <w:style w:type="paragraph" w:styleId="Textodeglobo">
    <w:name w:val="Balloon Text"/>
    <w:basedOn w:val="Normal"/>
    <w:link w:val="TextodegloboCar"/>
    <w:unhideWhenUsed/>
    <w:rsid w:val="00383A8E"/>
    <w:rPr>
      <w:rFonts w:ascii="Tahoma" w:hAnsi="Tahoma" w:cs="Tahoma"/>
      <w:sz w:val="16"/>
      <w:szCs w:val="16"/>
    </w:rPr>
  </w:style>
  <w:style w:type="character" w:customStyle="1" w:styleId="TextodegloboCar">
    <w:name w:val="Texto de globo Car"/>
    <w:basedOn w:val="Fuentedeprrafopredeter"/>
    <w:link w:val="Textodeglobo"/>
    <w:rsid w:val="00383A8E"/>
    <w:rPr>
      <w:rFonts w:ascii="Tahoma" w:eastAsia="Times New Roman" w:hAnsi="Tahoma" w:cs="Tahoma"/>
      <w:sz w:val="16"/>
      <w:szCs w:val="16"/>
      <w:lang w:val="es-ES" w:eastAsia="es-ES"/>
    </w:rPr>
  </w:style>
  <w:style w:type="paragraph" w:styleId="Textonotapie">
    <w:name w:val="footnote text"/>
    <w:basedOn w:val="Normal"/>
    <w:link w:val="TextonotapieCar"/>
    <w:rsid w:val="00383A8E"/>
    <w:rPr>
      <w:sz w:val="20"/>
      <w:szCs w:val="20"/>
      <w:lang w:val="es-CO"/>
    </w:rPr>
  </w:style>
  <w:style w:type="character" w:customStyle="1" w:styleId="TextonotapieCar">
    <w:name w:val="Texto nota pie Car"/>
    <w:basedOn w:val="Fuentedeprrafopredeter"/>
    <w:link w:val="Textonotapie"/>
    <w:rsid w:val="00383A8E"/>
    <w:rPr>
      <w:rFonts w:ascii="Arial" w:eastAsia="Times New Roman" w:hAnsi="Arial" w:cs="Arial"/>
      <w:sz w:val="20"/>
      <w:szCs w:val="20"/>
      <w:lang w:eastAsia="es-ES"/>
    </w:rPr>
  </w:style>
  <w:style w:type="paragraph" w:styleId="NormalWeb">
    <w:name w:val="Normal (Web)"/>
    <w:basedOn w:val="Normal"/>
    <w:uiPriority w:val="99"/>
    <w:unhideWhenUsed/>
    <w:rsid w:val="00383A8E"/>
    <w:pPr>
      <w:spacing w:before="100" w:beforeAutospacing="1" w:after="100" w:afterAutospacing="1"/>
    </w:pPr>
  </w:style>
  <w:style w:type="paragraph" w:customStyle="1" w:styleId="CarCarCar">
    <w:name w:val="Car Car Car"/>
    <w:basedOn w:val="Normal"/>
    <w:rsid w:val="00383A8E"/>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383A8E"/>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83A8E"/>
    <w:rPr>
      <w:rFonts w:ascii="Arial" w:eastAsia="Times New Roman" w:hAnsi="Arial" w:cs="Arial"/>
      <w:sz w:val="16"/>
      <w:szCs w:val="16"/>
      <w:lang w:val="es-ES" w:eastAsia="es-ES"/>
    </w:rPr>
  </w:style>
  <w:style w:type="paragraph" w:customStyle="1" w:styleId="Pa16">
    <w:name w:val="Pa16"/>
    <w:basedOn w:val="Normal"/>
    <w:next w:val="Normal"/>
    <w:rsid w:val="00383A8E"/>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383A8E"/>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383A8E"/>
    <w:pPr>
      <w:spacing w:after="120"/>
      <w:ind w:left="360"/>
    </w:pPr>
    <w:rPr>
      <w:lang w:val="es-CO"/>
    </w:rPr>
  </w:style>
  <w:style w:type="character" w:styleId="Hipervnculo">
    <w:name w:val="Hyperlink"/>
    <w:uiPriority w:val="99"/>
    <w:rsid w:val="00383A8E"/>
    <w:rPr>
      <w:color w:val="0000FF"/>
      <w:u w:val="single"/>
    </w:rPr>
  </w:style>
  <w:style w:type="paragraph" w:customStyle="1" w:styleId="pa9">
    <w:name w:val="pa9"/>
    <w:basedOn w:val="Normal"/>
    <w:rsid w:val="00383A8E"/>
    <w:pPr>
      <w:spacing w:before="100" w:beforeAutospacing="1" w:after="100" w:afterAutospacing="1"/>
    </w:pPr>
    <w:rPr>
      <w:lang w:val="es-CO" w:eastAsia="es-CO"/>
    </w:rPr>
  </w:style>
  <w:style w:type="paragraph" w:customStyle="1" w:styleId="Default">
    <w:name w:val="Default"/>
    <w:rsid w:val="00383A8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383A8E"/>
    <w:rPr>
      <w:vertAlign w:val="superscript"/>
    </w:rPr>
  </w:style>
  <w:style w:type="character" w:styleId="Nmerodepgina">
    <w:name w:val="page number"/>
    <w:basedOn w:val="Fuentedeprrafopredeter"/>
    <w:rsid w:val="00383A8E"/>
  </w:style>
  <w:style w:type="paragraph" w:styleId="Sangra2detindependiente">
    <w:name w:val="Body Text Indent 2"/>
    <w:basedOn w:val="Normal"/>
    <w:link w:val="Sangra2detindependienteCar"/>
    <w:rsid w:val="00383A8E"/>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383A8E"/>
    <w:rPr>
      <w:rFonts w:ascii="Arial" w:eastAsia="Times New Roman" w:hAnsi="Arial" w:cs="Arial"/>
      <w:sz w:val="24"/>
      <w:szCs w:val="24"/>
      <w:lang w:eastAsia="es-ES"/>
    </w:rPr>
  </w:style>
  <w:style w:type="paragraph" w:customStyle="1" w:styleId="CarCarCar1Car">
    <w:name w:val="Car Car Car1 Car"/>
    <w:basedOn w:val="Normal"/>
    <w:rsid w:val="00383A8E"/>
    <w:pPr>
      <w:spacing w:after="160" w:line="240" w:lineRule="exact"/>
    </w:pPr>
    <w:rPr>
      <w:rFonts w:ascii="Verdana" w:hAnsi="Verdana" w:cs="Verdana"/>
      <w:sz w:val="20"/>
      <w:szCs w:val="20"/>
      <w:lang w:val="es-CO" w:eastAsia="en-US"/>
    </w:rPr>
  </w:style>
  <w:style w:type="paragraph" w:customStyle="1" w:styleId="Car">
    <w:name w:val="Car"/>
    <w:basedOn w:val="Normal"/>
    <w:rsid w:val="00383A8E"/>
    <w:pPr>
      <w:spacing w:after="160" w:line="240" w:lineRule="exact"/>
    </w:pPr>
    <w:rPr>
      <w:rFonts w:ascii="Verdana" w:hAnsi="Verdana"/>
      <w:sz w:val="20"/>
      <w:szCs w:val="20"/>
      <w:lang w:val="es-CO" w:eastAsia="en-US"/>
    </w:rPr>
  </w:style>
  <w:style w:type="paragraph" w:customStyle="1" w:styleId="CarCarCar1">
    <w:name w:val="Car Car Car1"/>
    <w:basedOn w:val="Normal"/>
    <w:rsid w:val="00383A8E"/>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383A8E"/>
    <w:pPr>
      <w:suppressAutoHyphens/>
      <w:autoSpaceDE w:val="0"/>
      <w:spacing w:before="40" w:after="40" w:line="181" w:lineRule="atLeast"/>
    </w:pPr>
    <w:rPr>
      <w:lang w:eastAsia="ar-SA"/>
    </w:rPr>
  </w:style>
  <w:style w:type="paragraph" w:styleId="Continuarlista2">
    <w:name w:val="List Continue 2"/>
    <w:basedOn w:val="Normal"/>
    <w:rsid w:val="00383A8E"/>
    <w:pPr>
      <w:spacing w:after="120"/>
      <w:ind w:left="566"/>
      <w:contextualSpacing/>
    </w:pPr>
    <w:rPr>
      <w:lang w:val="es-CO"/>
    </w:rPr>
  </w:style>
  <w:style w:type="paragraph" w:customStyle="1" w:styleId="CM38">
    <w:name w:val="CM38"/>
    <w:basedOn w:val="Default"/>
    <w:next w:val="Default"/>
    <w:uiPriority w:val="99"/>
    <w:rsid w:val="00383A8E"/>
    <w:pPr>
      <w:spacing w:after="358"/>
    </w:pPr>
    <w:rPr>
      <w:color w:val="auto"/>
    </w:rPr>
  </w:style>
  <w:style w:type="paragraph" w:customStyle="1" w:styleId="CM40">
    <w:name w:val="CM40"/>
    <w:basedOn w:val="Default"/>
    <w:next w:val="Default"/>
    <w:uiPriority w:val="99"/>
    <w:rsid w:val="00383A8E"/>
    <w:pPr>
      <w:spacing w:after="123"/>
    </w:pPr>
    <w:rPr>
      <w:color w:val="auto"/>
    </w:rPr>
  </w:style>
  <w:style w:type="paragraph" w:customStyle="1" w:styleId="NormalArial">
    <w:name w:val="Normal + Arial"/>
    <w:aliases w:val="normal + arial"/>
    <w:basedOn w:val="Normal"/>
    <w:rsid w:val="00383A8E"/>
    <w:pPr>
      <w:jc w:val="both"/>
    </w:pPr>
    <w:rPr>
      <w:sz w:val="22"/>
    </w:rPr>
  </w:style>
  <w:style w:type="paragraph" w:customStyle="1" w:styleId="Textoindependiente21">
    <w:name w:val="Texto independiente 21"/>
    <w:basedOn w:val="Normal"/>
    <w:link w:val="BodyText2Car"/>
    <w:rsid w:val="00383A8E"/>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383A8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83A8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83A8E"/>
    <w:pPr>
      <w:tabs>
        <w:tab w:val="center" w:pos="4512"/>
        <w:tab w:val="left" w:pos="7088"/>
      </w:tabs>
      <w:jc w:val="center"/>
    </w:pPr>
    <w:rPr>
      <w:rFonts w:ascii="Century Gothic" w:hAnsi="Century Gothic"/>
      <w:sz w:val="22"/>
      <w:szCs w:val="22"/>
    </w:rPr>
  </w:style>
  <w:style w:type="paragraph" w:styleId="Textodebloque">
    <w:name w:val="Block Text"/>
    <w:basedOn w:val="Normal"/>
    <w:rsid w:val="00383A8E"/>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383A8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83A8E"/>
    <w:pPr>
      <w:keepNext/>
      <w:numPr>
        <w:ilvl w:val="1"/>
      </w:numPr>
      <w:outlineLvl w:val="1"/>
    </w:pPr>
    <w:rPr>
      <w:b/>
    </w:rPr>
  </w:style>
  <w:style w:type="paragraph" w:customStyle="1" w:styleId="Cuerpodetextoconsangra">
    <w:name w:val="Cuerpo de texto con sangría"/>
    <w:basedOn w:val="Predeterminado"/>
    <w:rsid w:val="00383A8E"/>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83A8E"/>
    <w:rPr>
      <w:sz w:val="16"/>
      <w:szCs w:val="16"/>
    </w:rPr>
  </w:style>
  <w:style w:type="paragraph" w:styleId="Textocomentario">
    <w:name w:val="annotation text"/>
    <w:basedOn w:val="Normal"/>
    <w:link w:val="TextocomentarioCar"/>
    <w:rsid w:val="00383A8E"/>
    <w:rPr>
      <w:sz w:val="20"/>
      <w:szCs w:val="20"/>
    </w:rPr>
  </w:style>
  <w:style w:type="character" w:customStyle="1" w:styleId="TextocomentarioCar">
    <w:name w:val="Texto comentario Car"/>
    <w:basedOn w:val="Fuentedeprrafopredeter"/>
    <w:link w:val="Textocomentario"/>
    <w:rsid w:val="00383A8E"/>
    <w:rPr>
      <w:rFonts w:ascii="Arial" w:eastAsia="Times New Roman" w:hAnsi="Arial" w:cs="Arial"/>
      <w:sz w:val="20"/>
      <w:szCs w:val="20"/>
      <w:lang w:val="es-ES" w:eastAsia="es-ES"/>
    </w:rPr>
  </w:style>
  <w:style w:type="paragraph" w:styleId="Cierre">
    <w:name w:val="Closing"/>
    <w:basedOn w:val="Normal"/>
    <w:link w:val="CierreCar"/>
    <w:rsid w:val="00383A8E"/>
    <w:pPr>
      <w:ind w:left="4252"/>
    </w:pPr>
    <w:rPr>
      <w:sz w:val="20"/>
    </w:rPr>
  </w:style>
  <w:style w:type="character" w:customStyle="1" w:styleId="CierreCar">
    <w:name w:val="Cierre Car"/>
    <w:basedOn w:val="Fuentedeprrafopredeter"/>
    <w:link w:val="Cierre"/>
    <w:rsid w:val="00383A8E"/>
    <w:rPr>
      <w:rFonts w:ascii="Arial" w:eastAsia="Times New Roman" w:hAnsi="Arial" w:cs="Arial"/>
      <w:sz w:val="20"/>
      <w:szCs w:val="24"/>
      <w:lang w:val="es-ES" w:eastAsia="es-ES"/>
    </w:rPr>
  </w:style>
  <w:style w:type="paragraph" w:customStyle="1" w:styleId="ListaCC">
    <w:name w:val="Lista CC."/>
    <w:basedOn w:val="Normal"/>
    <w:rsid w:val="00383A8E"/>
    <w:rPr>
      <w:sz w:val="20"/>
    </w:rPr>
  </w:style>
  <w:style w:type="paragraph" w:styleId="Textosinformato">
    <w:name w:val="Plain Text"/>
    <w:basedOn w:val="Normal"/>
    <w:link w:val="TextosinformatoCar"/>
    <w:rsid w:val="00383A8E"/>
    <w:rPr>
      <w:rFonts w:ascii="Courier New" w:hAnsi="Courier New"/>
      <w:sz w:val="20"/>
    </w:rPr>
  </w:style>
  <w:style w:type="character" w:customStyle="1" w:styleId="TextosinformatoCar">
    <w:name w:val="Texto sin formato Car"/>
    <w:basedOn w:val="Fuentedeprrafopredeter"/>
    <w:link w:val="Textosinformato"/>
    <w:rsid w:val="00383A8E"/>
    <w:rPr>
      <w:rFonts w:ascii="Courier New" w:eastAsia="Times New Roman" w:hAnsi="Courier New" w:cs="Arial"/>
      <w:sz w:val="20"/>
      <w:szCs w:val="24"/>
      <w:lang w:val="es-ES" w:eastAsia="es-ES"/>
    </w:rPr>
  </w:style>
  <w:style w:type="paragraph" w:customStyle="1" w:styleId="Subcaptulo">
    <w:name w:val="Subcapítulo"/>
    <w:basedOn w:val="Normal"/>
    <w:rsid w:val="00383A8E"/>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383A8E"/>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83A8E"/>
    <w:pPr>
      <w:numPr>
        <w:numId w:val="11"/>
      </w:numPr>
      <w:spacing w:after="60"/>
      <w:jc w:val="both"/>
    </w:pPr>
    <w:rPr>
      <w:szCs w:val="20"/>
    </w:rPr>
  </w:style>
  <w:style w:type="paragraph" w:customStyle="1" w:styleId="60exhnormal">
    <w:name w:val="60 exh normal"/>
    <w:basedOn w:val="Normal"/>
    <w:rsid w:val="00383A8E"/>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383A8E"/>
    <w:pPr>
      <w:keepNext w:val="0"/>
      <w:widowControl w:val="0"/>
      <w:spacing w:before="240" w:after="240"/>
      <w:ind w:right="102"/>
    </w:pPr>
    <w:rPr>
      <w:b/>
      <w:sz w:val="22"/>
    </w:rPr>
  </w:style>
  <w:style w:type="paragraph" w:customStyle="1" w:styleId="xl44">
    <w:name w:val="xl44"/>
    <w:basedOn w:val="Normal"/>
    <w:rsid w:val="00383A8E"/>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83A8E"/>
    <w:pPr>
      <w:widowControl w:val="0"/>
      <w:spacing w:after="240"/>
    </w:pPr>
    <w:rPr>
      <w:rFonts w:ascii="Times" w:hAnsi="Times"/>
      <w:sz w:val="22"/>
    </w:rPr>
  </w:style>
  <w:style w:type="paragraph" w:customStyle="1" w:styleId="Textosinformato1">
    <w:name w:val="Texto sin formato1"/>
    <w:basedOn w:val="Normal"/>
    <w:rsid w:val="00383A8E"/>
    <w:rPr>
      <w:rFonts w:ascii="Courier New" w:hAnsi="Courier New"/>
      <w:sz w:val="20"/>
      <w:szCs w:val="20"/>
    </w:rPr>
  </w:style>
  <w:style w:type="paragraph" w:customStyle="1" w:styleId="Textodebloque1">
    <w:name w:val="Texto de bloque1"/>
    <w:basedOn w:val="Normal"/>
    <w:rsid w:val="00383A8E"/>
    <w:pPr>
      <w:suppressAutoHyphens/>
      <w:ind w:left="1440" w:right="-92"/>
      <w:jc w:val="both"/>
    </w:pPr>
    <w:rPr>
      <w:spacing w:val="-2"/>
      <w:sz w:val="20"/>
      <w:szCs w:val="20"/>
      <w:lang w:val="es-CO"/>
    </w:rPr>
  </w:style>
  <w:style w:type="paragraph" w:customStyle="1" w:styleId="font5">
    <w:name w:val="font5"/>
    <w:basedOn w:val="Normal"/>
    <w:rsid w:val="00383A8E"/>
    <w:pPr>
      <w:spacing w:before="100" w:beforeAutospacing="1" w:after="100" w:afterAutospacing="1"/>
    </w:pPr>
    <w:rPr>
      <w:rFonts w:eastAsia="Arial Unicode MS"/>
      <w:sz w:val="20"/>
      <w:szCs w:val="20"/>
    </w:rPr>
  </w:style>
  <w:style w:type="paragraph" w:customStyle="1" w:styleId="xl24">
    <w:name w:val="xl24"/>
    <w:basedOn w:val="Normal"/>
    <w:rsid w:val="00383A8E"/>
    <w:pPr>
      <w:spacing w:before="100" w:beforeAutospacing="1" w:after="100" w:afterAutospacing="1"/>
    </w:pPr>
    <w:rPr>
      <w:rFonts w:eastAsia="Arial Unicode MS"/>
    </w:rPr>
  </w:style>
  <w:style w:type="paragraph" w:customStyle="1" w:styleId="xl25">
    <w:name w:val="xl25"/>
    <w:basedOn w:val="Normal"/>
    <w:rsid w:val="00383A8E"/>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383A8E"/>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383A8E"/>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383A8E"/>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383A8E"/>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383A8E"/>
    <w:pPr>
      <w:spacing w:before="100" w:beforeAutospacing="1" w:after="100" w:afterAutospacing="1"/>
      <w:jc w:val="both"/>
    </w:pPr>
    <w:rPr>
      <w:rFonts w:eastAsia="Arial Unicode MS"/>
      <w:b/>
      <w:bCs/>
      <w:i/>
      <w:iCs/>
    </w:rPr>
  </w:style>
  <w:style w:type="paragraph" w:customStyle="1" w:styleId="xl31">
    <w:name w:val="xl31"/>
    <w:basedOn w:val="Normal"/>
    <w:rsid w:val="00383A8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383A8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383A8E"/>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383A8E"/>
    <w:pPr>
      <w:tabs>
        <w:tab w:val="center" w:pos="4680"/>
      </w:tabs>
      <w:suppressAutoHyphens/>
      <w:jc w:val="both"/>
    </w:pPr>
    <w:rPr>
      <w:b/>
      <w:spacing w:val="-3"/>
      <w:lang w:val="es-ES_tradnl"/>
    </w:rPr>
  </w:style>
  <w:style w:type="character" w:styleId="Hipervnculovisitado">
    <w:name w:val="FollowedHyperlink"/>
    <w:uiPriority w:val="99"/>
    <w:rsid w:val="00383A8E"/>
    <w:rPr>
      <w:color w:val="800080"/>
      <w:u w:val="single"/>
    </w:rPr>
  </w:style>
  <w:style w:type="paragraph" w:customStyle="1" w:styleId="FR2">
    <w:name w:val="FR2"/>
    <w:rsid w:val="00383A8E"/>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383A8E"/>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383A8E"/>
    <w:pPr>
      <w:autoSpaceDE w:val="0"/>
      <w:autoSpaceDN w:val="0"/>
      <w:ind w:left="426"/>
      <w:jc w:val="both"/>
    </w:pPr>
    <w:rPr>
      <w:lang w:val="es-CO"/>
    </w:rPr>
  </w:style>
  <w:style w:type="paragraph" w:customStyle="1" w:styleId="MARITZA3">
    <w:name w:val="MARITZA3"/>
    <w:rsid w:val="00383A8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83A8E"/>
  </w:style>
  <w:style w:type="paragraph" w:customStyle="1" w:styleId="WW-Sangra3detindependiente">
    <w:name w:val="WW-Sangría 3 de t. independiente"/>
    <w:basedOn w:val="Normal"/>
    <w:rsid w:val="00383A8E"/>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383A8E"/>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383A8E"/>
    <w:rPr>
      <w:b/>
      <w:bCs/>
    </w:rPr>
  </w:style>
  <w:style w:type="character" w:customStyle="1" w:styleId="AsuntodelcomentarioCar">
    <w:name w:val="Asunto del comentario Car"/>
    <w:basedOn w:val="TextocomentarioCar"/>
    <w:link w:val="Asuntodelcomentario"/>
    <w:rsid w:val="00383A8E"/>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383A8E"/>
    <w:rPr>
      <w:i/>
      <w:iCs/>
      <w:color w:val="000000"/>
    </w:rPr>
  </w:style>
  <w:style w:type="character" w:customStyle="1" w:styleId="CitaCar">
    <w:name w:val="Cita Car"/>
    <w:basedOn w:val="Fuentedeprrafopredeter"/>
    <w:link w:val="Cita"/>
    <w:uiPriority w:val="29"/>
    <w:rsid w:val="00383A8E"/>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383A8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83A8E"/>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383A8E"/>
    <w:pPr>
      <w:spacing w:after="120"/>
      <w:ind w:left="849"/>
      <w:contextualSpacing/>
    </w:pPr>
  </w:style>
  <w:style w:type="paragraph" w:styleId="Continuarlista4">
    <w:name w:val="List Continue 4"/>
    <w:basedOn w:val="Normal"/>
    <w:uiPriority w:val="99"/>
    <w:unhideWhenUsed/>
    <w:rsid w:val="00383A8E"/>
    <w:pPr>
      <w:spacing w:after="120"/>
      <w:ind w:left="1132"/>
      <w:contextualSpacing/>
    </w:pPr>
  </w:style>
  <w:style w:type="paragraph" w:styleId="Continuarlista5">
    <w:name w:val="List Continue 5"/>
    <w:basedOn w:val="Normal"/>
    <w:uiPriority w:val="99"/>
    <w:unhideWhenUsed/>
    <w:rsid w:val="00383A8E"/>
    <w:pPr>
      <w:spacing w:after="120"/>
      <w:ind w:left="1415"/>
      <w:contextualSpacing/>
    </w:pPr>
  </w:style>
  <w:style w:type="paragraph" w:styleId="DireccinHTML">
    <w:name w:val="HTML Address"/>
    <w:basedOn w:val="Normal"/>
    <w:link w:val="DireccinHTMLCar"/>
    <w:uiPriority w:val="99"/>
    <w:unhideWhenUsed/>
    <w:rsid w:val="00383A8E"/>
    <w:rPr>
      <w:i/>
      <w:iCs/>
    </w:rPr>
  </w:style>
  <w:style w:type="character" w:customStyle="1" w:styleId="DireccinHTMLCar">
    <w:name w:val="Dirección HTML Car"/>
    <w:basedOn w:val="Fuentedeprrafopredeter"/>
    <w:link w:val="DireccinHTML"/>
    <w:uiPriority w:val="99"/>
    <w:rsid w:val="00383A8E"/>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383A8E"/>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383A8E"/>
    <w:pPr>
      <w:spacing w:before="120"/>
    </w:pPr>
    <w:rPr>
      <w:rFonts w:ascii="Cambria" w:hAnsi="Cambria"/>
      <w:b/>
      <w:bCs/>
    </w:rPr>
  </w:style>
  <w:style w:type="paragraph" w:styleId="Encabezadodemensaje">
    <w:name w:val="Message Header"/>
    <w:basedOn w:val="Normal"/>
    <w:link w:val="EncabezadodemensajeCar"/>
    <w:uiPriority w:val="99"/>
    <w:unhideWhenUsed/>
    <w:rsid w:val="00383A8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383A8E"/>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83A8E"/>
  </w:style>
  <w:style w:type="character" w:customStyle="1" w:styleId="EncabezadodenotaCar">
    <w:name w:val="Encabezado de nota Car"/>
    <w:basedOn w:val="Fuentedeprrafopredeter"/>
    <w:link w:val="Encabezadodenota"/>
    <w:uiPriority w:val="99"/>
    <w:rsid w:val="00383A8E"/>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383A8E"/>
  </w:style>
  <w:style w:type="character" w:customStyle="1" w:styleId="FechaCar">
    <w:name w:val="Fecha Car"/>
    <w:basedOn w:val="Fuentedeprrafopredeter"/>
    <w:link w:val="Fecha"/>
    <w:uiPriority w:val="99"/>
    <w:rsid w:val="00383A8E"/>
    <w:rPr>
      <w:rFonts w:ascii="Arial" w:eastAsia="Times New Roman" w:hAnsi="Arial" w:cs="Arial"/>
      <w:sz w:val="24"/>
      <w:szCs w:val="24"/>
      <w:lang w:val="es-ES" w:eastAsia="es-ES"/>
    </w:rPr>
  </w:style>
  <w:style w:type="paragraph" w:styleId="Firma">
    <w:name w:val="Signature"/>
    <w:basedOn w:val="Normal"/>
    <w:link w:val="FirmaCar"/>
    <w:uiPriority w:val="99"/>
    <w:unhideWhenUsed/>
    <w:rsid w:val="00383A8E"/>
    <w:pPr>
      <w:ind w:left="4252"/>
    </w:pPr>
  </w:style>
  <w:style w:type="character" w:customStyle="1" w:styleId="FirmaCar">
    <w:name w:val="Firma Car"/>
    <w:basedOn w:val="Fuentedeprrafopredeter"/>
    <w:link w:val="Firma"/>
    <w:uiPriority w:val="99"/>
    <w:rsid w:val="00383A8E"/>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383A8E"/>
  </w:style>
  <w:style w:type="character" w:customStyle="1" w:styleId="FirmadecorreoelectrnicoCar">
    <w:name w:val="Firma de correo electrónico Car"/>
    <w:basedOn w:val="Fuentedeprrafopredeter"/>
    <w:link w:val="Firmadecorreoelectrnico"/>
    <w:uiPriority w:val="99"/>
    <w:rsid w:val="00383A8E"/>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383A8E"/>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383A8E"/>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383A8E"/>
    <w:pPr>
      <w:ind w:left="240" w:hanging="240"/>
    </w:pPr>
  </w:style>
  <w:style w:type="paragraph" w:styleId="ndice2">
    <w:name w:val="index 2"/>
    <w:basedOn w:val="Normal"/>
    <w:next w:val="Normal"/>
    <w:autoRedefine/>
    <w:uiPriority w:val="99"/>
    <w:unhideWhenUsed/>
    <w:rsid w:val="00383A8E"/>
    <w:pPr>
      <w:ind w:left="480" w:hanging="240"/>
    </w:pPr>
  </w:style>
  <w:style w:type="paragraph" w:styleId="ndice3">
    <w:name w:val="index 3"/>
    <w:basedOn w:val="Normal"/>
    <w:next w:val="Normal"/>
    <w:autoRedefine/>
    <w:uiPriority w:val="99"/>
    <w:unhideWhenUsed/>
    <w:rsid w:val="00383A8E"/>
    <w:pPr>
      <w:ind w:left="720" w:hanging="240"/>
    </w:pPr>
  </w:style>
  <w:style w:type="paragraph" w:styleId="ndice4">
    <w:name w:val="index 4"/>
    <w:basedOn w:val="Normal"/>
    <w:next w:val="Normal"/>
    <w:autoRedefine/>
    <w:uiPriority w:val="99"/>
    <w:unhideWhenUsed/>
    <w:rsid w:val="00383A8E"/>
    <w:pPr>
      <w:ind w:left="960" w:hanging="240"/>
    </w:pPr>
  </w:style>
  <w:style w:type="paragraph" w:styleId="ndice5">
    <w:name w:val="index 5"/>
    <w:basedOn w:val="Normal"/>
    <w:next w:val="Normal"/>
    <w:autoRedefine/>
    <w:uiPriority w:val="99"/>
    <w:unhideWhenUsed/>
    <w:rsid w:val="00383A8E"/>
    <w:pPr>
      <w:ind w:left="1200" w:hanging="240"/>
    </w:pPr>
  </w:style>
  <w:style w:type="paragraph" w:styleId="ndice6">
    <w:name w:val="index 6"/>
    <w:basedOn w:val="Normal"/>
    <w:next w:val="Normal"/>
    <w:autoRedefine/>
    <w:uiPriority w:val="99"/>
    <w:unhideWhenUsed/>
    <w:rsid w:val="00383A8E"/>
    <w:pPr>
      <w:ind w:left="1440" w:hanging="240"/>
    </w:pPr>
  </w:style>
  <w:style w:type="paragraph" w:styleId="ndice7">
    <w:name w:val="index 7"/>
    <w:basedOn w:val="Normal"/>
    <w:next w:val="Normal"/>
    <w:autoRedefine/>
    <w:uiPriority w:val="99"/>
    <w:unhideWhenUsed/>
    <w:rsid w:val="00383A8E"/>
    <w:pPr>
      <w:ind w:left="1680" w:hanging="240"/>
    </w:pPr>
  </w:style>
  <w:style w:type="paragraph" w:styleId="ndice8">
    <w:name w:val="index 8"/>
    <w:basedOn w:val="Normal"/>
    <w:next w:val="Normal"/>
    <w:autoRedefine/>
    <w:uiPriority w:val="99"/>
    <w:unhideWhenUsed/>
    <w:rsid w:val="00383A8E"/>
    <w:pPr>
      <w:ind w:left="1920" w:hanging="240"/>
    </w:pPr>
  </w:style>
  <w:style w:type="paragraph" w:styleId="ndice9">
    <w:name w:val="index 9"/>
    <w:basedOn w:val="Normal"/>
    <w:next w:val="Normal"/>
    <w:autoRedefine/>
    <w:uiPriority w:val="99"/>
    <w:unhideWhenUsed/>
    <w:rsid w:val="00383A8E"/>
    <w:pPr>
      <w:ind w:left="2160" w:hanging="240"/>
    </w:pPr>
  </w:style>
  <w:style w:type="paragraph" w:styleId="Lista">
    <w:name w:val="List"/>
    <w:basedOn w:val="Normal"/>
    <w:uiPriority w:val="99"/>
    <w:unhideWhenUsed/>
    <w:rsid w:val="00383A8E"/>
    <w:pPr>
      <w:ind w:left="283" w:hanging="283"/>
      <w:contextualSpacing/>
    </w:pPr>
  </w:style>
  <w:style w:type="paragraph" w:styleId="Lista2">
    <w:name w:val="List 2"/>
    <w:basedOn w:val="Normal"/>
    <w:uiPriority w:val="99"/>
    <w:unhideWhenUsed/>
    <w:rsid w:val="00383A8E"/>
    <w:pPr>
      <w:ind w:left="566" w:hanging="283"/>
      <w:contextualSpacing/>
    </w:pPr>
  </w:style>
  <w:style w:type="paragraph" w:styleId="Lista3">
    <w:name w:val="List 3"/>
    <w:basedOn w:val="Normal"/>
    <w:uiPriority w:val="99"/>
    <w:unhideWhenUsed/>
    <w:rsid w:val="00383A8E"/>
    <w:pPr>
      <w:ind w:left="849" w:hanging="283"/>
      <w:contextualSpacing/>
    </w:pPr>
  </w:style>
  <w:style w:type="paragraph" w:styleId="Lista4">
    <w:name w:val="List 4"/>
    <w:basedOn w:val="Normal"/>
    <w:uiPriority w:val="99"/>
    <w:unhideWhenUsed/>
    <w:rsid w:val="00383A8E"/>
    <w:pPr>
      <w:ind w:left="1132" w:hanging="283"/>
      <w:contextualSpacing/>
    </w:pPr>
  </w:style>
  <w:style w:type="paragraph" w:styleId="Lista5">
    <w:name w:val="List 5"/>
    <w:basedOn w:val="Normal"/>
    <w:uiPriority w:val="99"/>
    <w:unhideWhenUsed/>
    <w:rsid w:val="00383A8E"/>
    <w:pPr>
      <w:ind w:left="1415" w:hanging="283"/>
      <w:contextualSpacing/>
    </w:pPr>
  </w:style>
  <w:style w:type="paragraph" w:styleId="Listaconnmeros">
    <w:name w:val="List Number"/>
    <w:basedOn w:val="Normal"/>
    <w:uiPriority w:val="99"/>
    <w:unhideWhenUsed/>
    <w:rsid w:val="00383A8E"/>
    <w:pPr>
      <w:tabs>
        <w:tab w:val="num" w:pos="360"/>
      </w:tabs>
      <w:ind w:left="360" w:hanging="360"/>
      <w:contextualSpacing/>
    </w:pPr>
  </w:style>
  <w:style w:type="paragraph" w:styleId="Listaconnmeros2">
    <w:name w:val="List Number 2"/>
    <w:basedOn w:val="Normal"/>
    <w:uiPriority w:val="99"/>
    <w:unhideWhenUsed/>
    <w:rsid w:val="00383A8E"/>
    <w:pPr>
      <w:tabs>
        <w:tab w:val="num" w:pos="643"/>
      </w:tabs>
      <w:ind w:left="643" w:hanging="360"/>
      <w:contextualSpacing/>
    </w:pPr>
  </w:style>
  <w:style w:type="paragraph" w:styleId="Listaconnmeros3">
    <w:name w:val="List Number 3"/>
    <w:basedOn w:val="Normal"/>
    <w:uiPriority w:val="99"/>
    <w:unhideWhenUsed/>
    <w:rsid w:val="00383A8E"/>
    <w:pPr>
      <w:tabs>
        <w:tab w:val="num" w:pos="926"/>
      </w:tabs>
      <w:ind w:left="926" w:hanging="360"/>
      <w:contextualSpacing/>
    </w:pPr>
  </w:style>
  <w:style w:type="paragraph" w:styleId="Listaconnmeros4">
    <w:name w:val="List Number 4"/>
    <w:basedOn w:val="Normal"/>
    <w:uiPriority w:val="99"/>
    <w:unhideWhenUsed/>
    <w:rsid w:val="00383A8E"/>
    <w:pPr>
      <w:tabs>
        <w:tab w:val="num" w:pos="1209"/>
      </w:tabs>
      <w:ind w:left="1209" w:hanging="360"/>
      <w:contextualSpacing/>
    </w:pPr>
  </w:style>
  <w:style w:type="paragraph" w:styleId="Listaconnmeros5">
    <w:name w:val="List Number 5"/>
    <w:basedOn w:val="Normal"/>
    <w:uiPriority w:val="99"/>
    <w:unhideWhenUsed/>
    <w:rsid w:val="00383A8E"/>
    <w:pPr>
      <w:tabs>
        <w:tab w:val="num" w:pos="1492"/>
      </w:tabs>
      <w:ind w:left="1492" w:hanging="360"/>
      <w:contextualSpacing/>
    </w:pPr>
  </w:style>
  <w:style w:type="paragraph" w:styleId="Listaconvietas">
    <w:name w:val="List Bullet"/>
    <w:basedOn w:val="Normal"/>
    <w:uiPriority w:val="99"/>
    <w:unhideWhenUsed/>
    <w:rsid w:val="00383A8E"/>
    <w:pPr>
      <w:tabs>
        <w:tab w:val="num" w:pos="360"/>
      </w:tabs>
      <w:ind w:left="360" w:hanging="360"/>
      <w:contextualSpacing/>
    </w:pPr>
  </w:style>
  <w:style w:type="paragraph" w:styleId="Listaconvietas2">
    <w:name w:val="List Bullet 2"/>
    <w:basedOn w:val="Normal"/>
    <w:uiPriority w:val="99"/>
    <w:unhideWhenUsed/>
    <w:rsid w:val="00383A8E"/>
    <w:pPr>
      <w:tabs>
        <w:tab w:val="num" w:pos="643"/>
      </w:tabs>
      <w:ind w:left="643" w:hanging="360"/>
      <w:contextualSpacing/>
    </w:pPr>
  </w:style>
  <w:style w:type="paragraph" w:styleId="Listaconvietas3">
    <w:name w:val="List Bullet 3"/>
    <w:basedOn w:val="Normal"/>
    <w:uiPriority w:val="99"/>
    <w:unhideWhenUsed/>
    <w:rsid w:val="00383A8E"/>
    <w:pPr>
      <w:tabs>
        <w:tab w:val="num" w:pos="926"/>
      </w:tabs>
      <w:ind w:left="926" w:hanging="360"/>
      <w:contextualSpacing/>
    </w:pPr>
  </w:style>
  <w:style w:type="paragraph" w:styleId="Listaconvietas4">
    <w:name w:val="List Bullet 4"/>
    <w:basedOn w:val="Normal"/>
    <w:uiPriority w:val="99"/>
    <w:unhideWhenUsed/>
    <w:rsid w:val="00383A8E"/>
    <w:pPr>
      <w:tabs>
        <w:tab w:val="num" w:pos="1209"/>
      </w:tabs>
      <w:ind w:left="1209" w:hanging="360"/>
      <w:contextualSpacing/>
    </w:pPr>
  </w:style>
  <w:style w:type="paragraph" w:styleId="Listaconvietas5">
    <w:name w:val="List Bullet 5"/>
    <w:basedOn w:val="Normal"/>
    <w:uiPriority w:val="99"/>
    <w:unhideWhenUsed/>
    <w:rsid w:val="00383A8E"/>
    <w:pPr>
      <w:tabs>
        <w:tab w:val="num" w:pos="1492"/>
      </w:tabs>
      <w:ind w:left="1492" w:hanging="360"/>
      <w:contextualSpacing/>
    </w:pPr>
  </w:style>
  <w:style w:type="paragraph" w:styleId="Mapadeldocumento">
    <w:name w:val="Document Map"/>
    <w:basedOn w:val="Normal"/>
    <w:link w:val="MapadeldocumentoCar"/>
    <w:unhideWhenUsed/>
    <w:rsid w:val="00383A8E"/>
    <w:rPr>
      <w:rFonts w:ascii="Tahoma" w:hAnsi="Tahoma" w:cs="Tahoma"/>
      <w:sz w:val="16"/>
      <w:szCs w:val="16"/>
    </w:rPr>
  </w:style>
  <w:style w:type="character" w:customStyle="1" w:styleId="MapadeldocumentoCar">
    <w:name w:val="Mapa del documento Car"/>
    <w:basedOn w:val="Fuentedeprrafopredeter"/>
    <w:link w:val="Mapadeldocumento"/>
    <w:rsid w:val="00383A8E"/>
    <w:rPr>
      <w:rFonts w:ascii="Tahoma" w:eastAsia="Times New Roman" w:hAnsi="Tahoma" w:cs="Tahoma"/>
      <w:sz w:val="16"/>
      <w:szCs w:val="16"/>
      <w:lang w:val="es-ES" w:eastAsia="es-ES"/>
    </w:rPr>
  </w:style>
  <w:style w:type="paragraph" w:styleId="Remitedesobre">
    <w:name w:val="envelope return"/>
    <w:basedOn w:val="Normal"/>
    <w:uiPriority w:val="99"/>
    <w:unhideWhenUsed/>
    <w:rsid w:val="00383A8E"/>
    <w:rPr>
      <w:rFonts w:ascii="Cambria" w:hAnsi="Cambria"/>
      <w:sz w:val="20"/>
      <w:szCs w:val="20"/>
    </w:rPr>
  </w:style>
  <w:style w:type="paragraph" w:styleId="Saludo">
    <w:name w:val="Salutation"/>
    <w:basedOn w:val="Normal"/>
    <w:next w:val="Normal"/>
    <w:link w:val="SaludoCar"/>
    <w:uiPriority w:val="99"/>
    <w:unhideWhenUsed/>
    <w:rsid w:val="00383A8E"/>
  </w:style>
  <w:style w:type="character" w:customStyle="1" w:styleId="SaludoCar">
    <w:name w:val="Saludo Car"/>
    <w:basedOn w:val="Fuentedeprrafopredeter"/>
    <w:link w:val="Saludo"/>
    <w:uiPriority w:val="99"/>
    <w:rsid w:val="00383A8E"/>
    <w:rPr>
      <w:rFonts w:ascii="Arial" w:eastAsia="Times New Roman" w:hAnsi="Arial" w:cs="Arial"/>
      <w:sz w:val="24"/>
      <w:szCs w:val="24"/>
      <w:lang w:val="es-ES" w:eastAsia="es-ES"/>
    </w:rPr>
  </w:style>
  <w:style w:type="paragraph" w:styleId="Sangranormal">
    <w:name w:val="Normal Indent"/>
    <w:basedOn w:val="Normal"/>
    <w:uiPriority w:val="99"/>
    <w:unhideWhenUsed/>
    <w:rsid w:val="00383A8E"/>
    <w:pPr>
      <w:ind w:left="708"/>
    </w:pPr>
  </w:style>
  <w:style w:type="paragraph" w:styleId="Sinespaciado">
    <w:name w:val="No Spacing"/>
    <w:uiPriority w:val="1"/>
    <w:qFormat/>
    <w:rsid w:val="00383A8E"/>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383A8E"/>
  </w:style>
  <w:style w:type="paragraph" w:styleId="TDC1">
    <w:name w:val="toc 1"/>
    <w:basedOn w:val="Normal"/>
    <w:next w:val="Normal"/>
    <w:autoRedefine/>
    <w:uiPriority w:val="39"/>
    <w:unhideWhenUsed/>
    <w:rsid w:val="00383A8E"/>
  </w:style>
  <w:style w:type="paragraph" w:styleId="TDC2">
    <w:name w:val="toc 2"/>
    <w:basedOn w:val="Normal"/>
    <w:next w:val="Normal"/>
    <w:autoRedefine/>
    <w:uiPriority w:val="39"/>
    <w:unhideWhenUsed/>
    <w:rsid w:val="00383A8E"/>
    <w:pPr>
      <w:ind w:left="240"/>
    </w:pPr>
  </w:style>
  <w:style w:type="paragraph" w:styleId="TDC3">
    <w:name w:val="toc 3"/>
    <w:basedOn w:val="Normal"/>
    <w:next w:val="Normal"/>
    <w:autoRedefine/>
    <w:uiPriority w:val="39"/>
    <w:unhideWhenUsed/>
    <w:rsid w:val="00383A8E"/>
    <w:pPr>
      <w:ind w:left="480"/>
    </w:pPr>
  </w:style>
  <w:style w:type="paragraph" w:styleId="TDC4">
    <w:name w:val="toc 4"/>
    <w:basedOn w:val="Normal"/>
    <w:next w:val="Normal"/>
    <w:autoRedefine/>
    <w:uiPriority w:val="39"/>
    <w:unhideWhenUsed/>
    <w:rsid w:val="00383A8E"/>
    <w:pPr>
      <w:ind w:left="720"/>
    </w:pPr>
  </w:style>
  <w:style w:type="paragraph" w:styleId="TDC5">
    <w:name w:val="toc 5"/>
    <w:basedOn w:val="Normal"/>
    <w:next w:val="Normal"/>
    <w:autoRedefine/>
    <w:uiPriority w:val="39"/>
    <w:unhideWhenUsed/>
    <w:rsid w:val="00383A8E"/>
    <w:pPr>
      <w:ind w:left="960"/>
    </w:pPr>
  </w:style>
  <w:style w:type="paragraph" w:styleId="TDC6">
    <w:name w:val="toc 6"/>
    <w:basedOn w:val="Normal"/>
    <w:next w:val="Normal"/>
    <w:autoRedefine/>
    <w:uiPriority w:val="39"/>
    <w:unhideWhenUsed/>
    <w:rsid w:val="00383A8E"/>
    <w:pPr>
      <w:ind w:left="1200"/>
    </w:pPr>
  </w:style>
  <w:style w:type="paragraph" w:styleId="TDC7">
    <w:name w:val="toc 7"/>
    <w:basedOn w:val="Normal"/>
    <w:next w:val="Normal"/>
    <w:autoRedefine/>
    <w:uiPriority w:val="39"/>
    <w:unhideWhenUsed/>
    <w:rsid w:val="00383A8E"/>
    <w:pPr>
      <w:ind w:left="1440"/>
    </w:pPr>
  </w:style>
  <w:style w:type="paragraph" w:styleId="TDC8">
    <w:name w:val="toc 8"/>
    <w:basedOn w:val="Normal"/>
    <w:next w:val="Normal"/>
    <w:autoRedefine/>
    <w:uiPriority w:val="39"/>
    <w:unhideWhenUsed/>
    <w:rsid w:val="00383A8E"/>
    <w:pPr>
      <w:ind w:left="1680"/>
    </w:pPr>
  </w:style>
  <w:style w:type="paragraph" w:styleId="TDC9">
    <w:name w:val="toc 9"/>
    <w:basedOn w:val="Normal"/>
    <w:next w:val="Normal"/>
    <w:autoRedefine/>
    <w:uiPriority w:val="39"/>
    <w:unhideWhenUsed/>
    <w:rsid w:val="00383A8E"/>
    <w:pPr>
      <w:ind w:left="1920"/>
    </w:pPr>
  </w:style>
  <w:style w:type="paragraph" w:styleId="Textoconsangra">
    <w:name w:val="table of authorities"/>
    <w:basedOn w:val="Normal"/>
    <w:next w:val="Normal"/>
    <w:uiPriority w:val="99"/>
    <w:unhideWhenUsed/>
    <w:rsid w:val="00383A8E"/>
    <w:pPr>
      <w:ind w:left="240" w:hanging="240"/>
    </w:pPr>
  </w:style>
  <w:style w:type="paragraph" w:styleId="Textoindependienteprimerasangra">
    <w:name w:val="Body Text First Indent"/>
    <w:basedOn w:val="Textoindependiente"/>
    <w:link w:val="TextoindependienteprimerasangraCar"/>
    <w:uiPriority w:val="99"/>
    <w:unhideWhenUsed/>
    <w:rsid w:val="00383A8E"/>
    <w:pPr>
      <w:ind w:firstLine="210"/>
    </w:pPr>
  </w:style>
  <w:style w:type="character" w:customStyle="1" w:styleId="TextoindependienteprimerasangraCar">
    <w:name w:val="Texto independiente primera sangría Car"/>
    <w:basedOn w:val="TextoindependienteCar"/>
    <w:link w:val="Textoindependienteprimerasangra"/>
    <w:uiPriority w:val="99"/>
    <w:rsid w:val="00383A8E"/>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383A8E"/>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383A8E"/>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383A8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383A8E"/>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383A8E"/>
    <w:rPr>
      <w:sz w:val="20"/>
      <w:szCs w:val="20"/>
    </w:rPr>
  </w:style>
  <w:style w:type="character" w:customStyle="1" w:styleId="TextonotaalfinalCar">
    <w:name w:val="Texto nota al final Car"/>
    <w:basedOn w:val="Fuentedeprrafopredeter"/>
    <w:link w:val="Textonotaalfinal"/>
    <w:uiPriority w:val="99"/>
    <w:rsid w:val="00383A8E"/>
    <w:rPr>
      <w:rFonts w:ascii="Arial" w:eastAsia="Times New Roman" w:hAnsi="Arial" w:cs="Arial"/>
      <w:sz w:val="20"/>
      <w:szCs w:val="20"/>
      <w:lang w:val="es-ES" w:eastAsia="es-ES"/>
    </w:rPr>
  </w:style>
  <w:style w:type="paragraph" w:styleId="Ttulodendice">
    <w:name w:val="index heading"/>
    <w:basedOn w:val="Normal"/>
    <w:next w:val="ndice1"/>
    <w:unhideWhenUsed/>
    <w:rsid w:val="00383A8E"/>
    <w:rPr>
      <w:rFonts w:ascii="Cambria" w:hAnsi="Cambria"/>
      <w:b/>
      <w:bCs/>
    </w:rPr>
  </w:style>
  <w:style w:type="paragraph" w:styleId="TtulodeTDC">
    <w:name w:val="TOC Heading"/>
    <w:basedOn w:val="Ttulo1"/>
    <w:next w:val="Normal"/>
    <w:uiPriority w:val="39"/>
    <w:qFormat/>
    <w:rsid w:val="00383A8E"/>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83A8E"/>
    <w:pPr>
      <w:widowControl w:val="0"/>
      <w:spacing w:line="280" w:lineRule="atLeast"/>
      <w:jc w:val="both"/>
    </w:pPr>
    <w:rPr>
      <w:snapToGrid w:val="0"/>
      <w:szCs w:val="20"/>
    </w:rPr>
  </w:style>
  <w:style w:type="paragraph" w:customStyle="1" w:styleId="p7">
    <w:name w:val="p7"/>
    <w:basedOn w:val="Normal"/>
    <w:rsid w:val="00383A8E"/>
    <w:pPr>
      <w:widowControl w:val="0"/>
      <w:spacing w:line="280" w:lineRule="atLeast"/>
      <w:jc w:val="both"/>
    </w:pPr>
    <w:rPr>
      <w:snapToGrid w:val="0"/>
      <w:szCs w:val="20"/>
    </w:rPr>
  </w:style>
  <w:style w:type="character" w:customStyle="1" w:styleId="CarCarCar3">
    <w:name w:val="Car Car Car3"/>
    <w:rsid w:val="00383A8E"/>
    <w:rPr>
      <w:sz w:val="24"/>
      <w:szCs w:val="24"/>
      <w:lang w:eastAsia="es-ES"/>
    </w:rPr>
  </w:style>
  <w:style w:type="character" w:customStyle="1" w:styleId="CarCarCar4">
    <w:name w:val="Car Car Car4"/>
    <w:rsid w:val="00383A8E"/>
    <w:rPr>
      <w:rFonts w:ascii="Univers" w:hAnsi="Univers"/>
      <w:color w:val="000000"/>
      <w:spacing w:val="-3"/>
      <w:sz w:val="22"/>
      <w:lang w:val="es-ES_tradnl" w:eastAsia="es-ES"/>
    </w:rPr>
  </w:style>
  <w:style w:type="character" w:customStyle="1" w:styleId="Car3Car">
    <w:name w:val="Car3 Car"/>
    <w:locked/>
    <w:rsid w:val="00383A8E"/>
    <w:rPr>
      <w:sz w:val="24"/>
      <w:szCs w:val="24"/>
      <w:lang w:val="es-CO" w:eastAsia="es-ES"/>
    </w:rPr>
  </w:style>
  <w:style w:type="paragraph" w:customStyle="1" w:styleId="Table">
    <w:name w:val="Table"/>
    <w:rsid w:val="00383A8E"/>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383A8E"/>
    <w:pPr>
      <w:jc w:val="both"/>
    </w:pPr>
    <w:rPr>
      <w:rFonts w:ascii="Verdana" w:hAnsi="Verdana"/>
      <w:sz w:val="18"/>
      <w:szCs w:val="18"/>
      <w:lang w:val="es-CO" w:eastAsia="es-MX"/>
    </w:rPr>
  </w:style>
  <w:style w:type="paragraph" w:customStyle="1" w:styleId="NormalVerdana">
    <w:name w:val="Normal + Verdana"/>
    <w:basedOn w:val="Normal"/>
    <w:rsid w:val="00383A8E"/>
    <w:rPr>
      <w:rFonts w:ascii="Verdana" w:hAnsi="Verdana" w:cs="Tahoma"/>
      <w:sz w:val="20"/>
      <w:szCs w:val="20"/>
      <w:lang w:val="es-CO" w:eastAsia="es-MX"/>
    </w:rPr>
  </w:style>
  <w:style w:type="paragraph" w:customStyle="1" w:styleId="Prrafodelista1">
    <w:name w:val="Párrafo de lista1"/>
    <w:basedOn w:val="Normal"/>
    <w:rsid w:val="00383A8E"/>
    <w:pPr>
      <w:ind w:left="720"/>
    </w:pPr>
    <w:rPr>
      <w:lang w:val="es-CO"/>
    </w:rPr>
  </w:style>
  <w:style w:type="character" w:customStyle="1" w:styleId="subtitulos21">
    <w:name w:val="subtitulos21"/>
    <w:rsid w:val="00383A8E"/>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83A8E"/>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383A8E"/>
    <w:pPr>
      <w:spacing w:before="100" w:beforeAutospacing="1" w:after="100" w:afterAutospacing="1"/>
    </w:pPr>
    <w:rPr>
      <w:lang w:val="es-CO"/>
    </w:rPr>
  </w:style>
  <w:style w:type="paragraph" w:customStyle="1" w:styleId="CarCarCar2">
    <w:name w:val="Car Car Car2"/>
    <w:basedOn w:val="Normal"/>
    <w:rsid w:val="00383A8E"/>
    <w:pPr>
      <w:spacing w:after="160" w:line="240" w:lineRule="exact"/>
    </w:pPr>
    <w:rPr>
      <w:rFonts w:ascii="Verdana" w:hAnsi="Verdana" w:cs="Verdana"/>
      <w:sz w:val="20"/>
      <w:szCs w:val="20"/>
      <w:lang w:val="es-CO" w:eastAsia="en-US"/>
    </w:rPr>
  </w:style>
  <w:style w:type="paragraph" w:customStyle="1" w:styleId="Char81">
    <w:name w:val="Char81"/>
    <w:basedOn w:val="Normal"/>
    <w:rsid w:val="00383A8E"/>
    <w:pPr>
      <w:spacing w:after="160" w:line="240" w:lineRule="exact"/>
    </w:pPr>
    <w:rPr>
      <w:rFonts w:ascii="Verdana" w:hAnsi="Verdana" w:cs="Verdana"/>
      <w:sz w:val="20"/>
      <w:szCs w:val="20"/>
      <w:lang w:val="es-CO" w:eastAsia="en-US"/>
    </w:rPr>
  </w:style>
  <w:style w:type="character" w:customStyle="1" w:styleId="A9">
    <w:name w:val="A9"/>
    <w:rsid w:val="00383A8E"/>
    <w:rPr>
      <w:color w:val="000000"/>
      <w:sz w:val="19"/>
      <w:szCs w:val="19"/>
    </w:rPr>
  </w:style>
  <w:style w:type="paragraph" w:customStyle="1" w:styleId="font6">
    <w:name w:val="font6"/>
    <w:basedOn w:val="Normal"/>
    <w:rsid w:val="00383A8E"/>
    <w:pPr>
      <w:spacing w:before="100" w:beforeAutospacing="1" w:after="100" w:afterAutospacing="1"/>
    </w:pPr>
    <w:rPr>
      <w:color w:val="000000"/>
      <w:sz w:val="14"/>
      <w:szCs w:val="14"/>
    </w:rPr>
  </w:style>
  <w:style w:type="paragraph" w:customStyle="1" w:styleId="font7">
    <w:name w:val="font7"/>
    <w:basedOn w:val="Normal"/>
    <w:rsid w:val="00383A8E"/>
    <w:pPr>
      <w:spacing w:before="100" w:beforeAutospacing="1" w:after="100" w:afterAutospacing="1"/>
    </w:pPr>
    <w:rPr>
      <w:b/>
      <w:bCs/>
      <w:color w:val="000000"/>
      <w:sz w:val="14"/>
      <w:szCs w:val="14"/>
    </w:rPr>
  </w:style>
  <w:style w:type="paragraph" w:customStyle="1" w:styleId="font8">
    <w:name w:val="font8"/>
    <w:basedOn w:val="Normal"/>
    <w:rsid w:val="00383A8E"/>
    <w:pPr>
      <w:spacing w:before="100" w:beforeAutospacing="1" w:after="100" w:afterAutospacing="1"/>
    </w:pPr>
    <w:rPr>
      <w:sz w:val="14"/>
      <w:szCs w:val="14"/>
      <w:u w:val="single"/>
    </w:rPr>
  </w:style>
  <w:style w:type="paragraph" w:customStyle="1" w:styleId="font9">
    <w:name w:val="font9"/>
    <w:basedOn w:val="Normal"/>
    <w:rsid w:val="00383A8E"/>
    <w:pPr>
      <w:spacing w:before="100" w:beforeAutospacing="1" w:after="100" w:afterAutospacing="1"/>
    </w:pPr>
    <w:rPr>
      <w:color w:val="000000"/>
      <w:sz w:val="14"/>
      <w:szCs w:val="14"/>
      <w:u w:val="single"/>
    </w:rPr>
  </w:style>
  <w:style w:type="paragraph" w:customStyle="1" w:styleId="xl66">
    <w:name w:val="xl66"/>
    <w:basedOn w:val="Normal"/>
    <w:rsid w:val="00383A8E"/>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383A8E"/>
    <w:pPr>
      <w:spacing w:before="100" w:beforeAutospacing="1" w:after="100" w:afterAutospacing="1"/>
      <w:jc w:val="center"/>
      <w:textAlignment w:val="center"/>
    </w:pPr>
    <w:rPr>
      <w:b/>
      <w:bCs/>
    </w:rPr>
  </w:style>
  <w:style w:type="paragraph" w:customStyle="1" w:styleId="xl79">
    <w:name w:val="xl79"/>
    <w:basedOn w:val="Normal"/>
    <w:rsid w:val="00383A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383A8E"/>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383A8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383A8E"/>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383A8E"/>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383A8E"/>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383A8E"/>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383A8E"/>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383A8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383A8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383A8E"/>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383A8E"/>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383A8E"/>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383A8E"/>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383A8E"/>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383A8E"/>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383A8E"/>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383A8E"/>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383A8E"/>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383A8E"/>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383A8E"/>
    <w:pPr>
      <w:spacing w:before="100" w:beforeAutospacing="1" w:after="100" w:afterAutospacing="1"/>
      <w:jc w:val="right"/>
    </w:pPr>
    <w:rPr>
      <w:color w:val="000000"/>
      <w:sz w:val="14"/>
      <w:szCs w:val="14"/>
    </w:rPr>
  </w:style>
  <w:style w:type="paragraph" w:customStyle="1" w:styleId="xl205">
    <w:name w:val="xl205"/>
    <w:basedOn w:val="Normal"/>
    <w:rsid w:val="00383A8E"/>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383A8E"/>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383A8E"/>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383A8E"/>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383A8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383A8E"/>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383A8E"/>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383A8E"/>
    <w:pPr>
      <w:spacing w:before="100" w:beforeAutospacing="1" w:after="100" w:afterAutospacing="1"/>
      <w:jc w:val="center"/>
      <w:textAlignment w:val="center"/>
    </w:pPr>
    <w:rPr>
      <w:b/>
      <w:bCs/>
      <w:sz w:val="18"/>
      <w:szCs w:val="18"/>
    </w:rPr>
  </w:style>
  <w:style w:type="paragraph" w:customStyle="1" w:styleId="xl220">
    <w:name w:val="xl22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383A8E"/>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383A8E"/>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383A8E"/>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383A8E"/>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383A8E"/>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383A8E"/>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383A8E"/>
    <w:pPr>
      <w:spacing w:before="100" w:beforeAutospacing="1" w:after="100" w:afterAutospacing="1"/>
      <w:textAlignment w:val="center"/>
    </w:pPr>
    <w:rPr>
      <w:b/>
      <w:bCs/>
      <w:i/>
      <w:iCs/>
    </w:rPr>
  </w:style>
  <w:style w:type="paragraph" w:customStyle="1" w:styleId="xl229">
    <w:name w:val="xl229"/>
    <w:basedOn w:val="Normal"/>
    <w:rsid w:val="00383A8E"/>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383A8E"/>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383A8E"/>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383A8E"/>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383A8E"/>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383A8E"/>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383A8E"/>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383A8E"/>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383A8E"/>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383A8E"/>
    <w:rPr>
      <w:sz w:val="24"/>
      <w:szCs w:val="24"/>
      <w:lang w:val="es-ES" w:eastAsia="es-ES"/>
    </w:rPr>
  </w:style>
  <w:style w:type="paragraph" w:customStyle="1" w:styleId="CharCarCarCarCar">
    <w:name w:val="Char Car Car Car Car"/>
    <w:basedOn w:val="Normal"/>
    <w:rsid w:val="00383A8E"/>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383A8E"/>
    <w:pPr>
      <w:suppressLineNumbers/>
      <w:suppressAutoHyphens/>
    </w:pPr>
    <w:rPr>
      <w:sz w:val="20"/>
      <w:szCs w:val="20"/>
      <w:lang w:eastAsia="ar-SA"/>
    </w:rPr>
  </w:style>
  <w:style w:type="paragraph" w:customStyle="1" w:styleId="Encabezadodelatabla">
    <w:name w:val="Encabezado de la tabla"/>
    <w:basedOn w:val="Contenidodelatabla"/>
    <w:rsid w:val="00383A8E"/>
    <w:pPr>
      <w:jc w:val="center"/>
    </w:pPr>
    <w:rPr>
      <w:b/>
      <w:bCs/>
      <w:i/>
      <w:iCs/>
    </w:rPr>
  </w:style>
  <w:style w:type="paragraph" w:customStyle="1" w:styleId="BodyText22">
    <w:name w:val="Body Text 22"/>
    <w:basedOn w:val="Normal"/>
    <w:rsid w:val="00383A8E"/>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383A8E"/>
    <w:rPr>
      <w:rFonts w:ascii="Courier New" w:hAnsi="Courier New"/>
      <w:sz w:val="20"/>
      <w:szCs w:val="20"/>
    </w:rPr>
  </w:style>
  <w:style w:type="paragraph" w:customStyle="1" w:styleId="BlockText1">
    <w:name w:val="Block Text1"/>
    <w:basedOn w:val="Normal"/>
    <w:rsid w:val="00383A8E"/>
    <w:pPr>
      <w:suppressAutoHyphens/>
      <w:ind w:left="1440" w:right="-92"/>
      <w:jc w:val="both"/>
    </w:pPr>
    <w:rPr>
      <w:spacing w:val="-2"/>
      <w:sz w:val="20"/>
      <w:szCs w:val="20"/>
      <w:lang w:val="es-CO"/>
    </w:rPr>
  </w:style>
  <w:style w:type="paragraph" w:customStyle="1" w:styleId="BodyTextIndent1">
    <w:name w:val="Body Text Indent1"/>
    <w:basedOn w:val="Normal"/>
    <w:rsid w:val="00383A8E"/>
    <w:pPr>
      <w:autoSpaceDE w:val="0"/>
      <w:autoSpaceDN w:val="0"/>
      <w:ind w:left="426"/>
      <w:jc w:val="both"/>
    </w:pPr>
    <w:rPr>
      <w:lang w:val="es-CO"/>
    </w:rPr>
  </w:style>
  <w:style w:type="paragraph" w:customStyle="1" w:styleId="BodyText31">
    <w:name w:val="Body Text 31"/>
    <w:basedOn w:val="Normal"/>
    <w:rsid w:val="00383A8E"/>
    <w:pPr>
      <w:jc w:val="both"/>
    </w:pPr>
    <w:rPr>
      <w:sz w:val="22"/>
    </w:rPr>
  </w:style>
  <w:style w:type="paragraph" w:customStyle="1" w:styleId="Estndar">
    <w:name w:val="Estándar"/>
    <w:rsid w:val="00383A8E"/>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383A8E"/>
    <w:rPr>
      <w:noProof/>
      <w:szCs w:val="20"/>
      <w:lang w:val="en-US"/>
    </w:rPr>
  </w:style>
  <w:style w:type="paragraph" w:customStyle="1" w:styleId="DefaultText">
    <w:name w:val="Default Text"/>
    <w:basedOn w:val="Normal"/>
    <w:rsid w:val="00383A8E"/>
    <w:rPr>
      <w:szCs w:val="20"/>
      <w:lang w:val="en-US"/>
    </w:rPr>
  </w:style>
  <w:style w:type="paragraph" w:customStyle="1" w:styleId="BodyText21">
    <w:name w:val="Body Text 21"/>
    <w:basedOn w:val="Normal"/>
    <w:rsid w:val="00383A8E"/>
    <w:pPr>
      <w:jc w:val="both"/>
    </w:pPr>
    <w:rPr>
      <w:rFonts w:ascii="Garamond" w:hAnsi="Garamond"/>
      <w:kern w:val="18"/>
      <w:szCs w:val="20"/>
    </w:rPr>
  </w:style>
  <w:style w:type="paragraph" w:customStyle="1" w:styleId="Textoindependiente31">
    <w:name w:val="Texto independiente 31"/>
    <w:basedOn w:val="Normal"/>
    <w:rsid w:val="00383A8E"/>
    <w:pPr>
      <w:jc w:val="both"/>
    </w:pPr>
    <w:rPr>
      <w:sz w:val="22"/>
    </w:rPr>
  </w:style>
  <w:style w:type="paragraph" w:customStyle="1" w:styleId="font1">
    <w:name w:val="font1"/>
    <w:basedOn w:val="Normal"/>
    <w:rsid w:val="00383A8E"/>
    <w:pPr>
      <w:spacing w:before="100" w:beforeAutospacing="1" w:after="100" w:afterAutospacing="1"/>
    </w:pPr>
    <w:rPr>
      <w:sz w:val="20"/>
      <w:szCs w:val="20"/>
    </w:rPr>
  </w:style>
  <w:style w:type="paragraph" w:customStyle="1" w:styleId="xl42">
    <w:name w:val="xl4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383A8E"/>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383A8E"/>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383A8E"/>
    <w:pPr>
      <w:suppressAutoHyphens/>
    </w:pPr>
    <w:rPr>
      <w:sz w:val="22"/>
      <w:szCs w:val="20"/>
      <w:lang w:eastAsia="ar-SA"/>
    </w:rPr>
  </w:style>
  <w:style w:type="character" w:customStyle="1" w:styleId="BodyText2Car">
    <w:name w:val="Body Text 2 Car"/>
    <w:link w:val="Textoindependiente21"/>
    <w:locked/>
    <w:rsid w:val="00383A8E"/>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383A8E"/>
    <w:pPr>
      <w:suppressAutoHyphens/>
      <w:ind w:left="720" w:hanging="12"/>
      <w:jc w:val="both"/>
    </w:pPr>
    <w:rPr>
      <w:lang w:eastAsia="ar-SA"/>
    </w:rPr>
  </w:style>
  <w:style w:type="character" w:styleId="Textoennegrita">
    <w:name w:val="Strong"/>
    <w:uiPriority w:val="22"/>
    <w:qFormat/>
    <w:rsid w:val="00383A8E"/>
    <w:rPr>
      <w:b/>
      <w:bCs/>
    </w:rPr>
  </w:style>
  <w:style w:type="paragraph" w:customStyle="1" w:styleId="Textopredeterminado">
    <w:name w:val="Texto predeterminado"/>
    <w:basedOn w:val="Normal"/>
    <w:rsid w:val="00383A8E"/>
    <w:rPr>
      <w:noProof/>
      <w:sz w:val="22"/>
      <w:szCs w:val="20"/>
      <w:lang w:val="es-CO" w:eastAsia="es-CO"/>
    </w:rPr>
  </w:style>
  <w:style w:type="paragraph" w:customStyle="1" w:styleId="unnamed2">
    <w:name w:val="unnamed2"/>
    <w:basedOn w:val="Normal"/>
    <w:rsid w:val="00383A8E"/>
    <w:pPr>
      <w:spacing w:before="100" w:beforeAutospacing="1" w:after="100" w:afterAutospacing="1"/>
    </w:pPr>
    <w:rPr>
      <w:lang w:val="en-US" w:eastAsia="en-US"/>
    </w:rPr>
  </w:style>
  <w:style w:type="paragraph" w:customStyle="1" w:styleId="Ttulo10">
    <w:name w:val="Título1"/>
    <w:basedOn w:val="Normal"/>
    <w:rsid w:val="00383A8E"/>
    <w:pPr>
      <w:spacing w:before="100" w:beforeAutospacing="1" w:after="100" w:afterAutospacing="1"/>
    </w:pPr>
    <w:rPr>
      <w:lang w:val="es-CO" w:eastAsia="es-CO"/>
    </w:rPr>
  </w:style>
  <w:style w:type="character" w:customStyle="1" w:styleId="detaillightback">
    <w:name w:val="detail_light_back"/>
    <w:basedOn w:val="Fuentedeprrafopredeter"/>
    <w:rsid w:val="00383A8E"/>
  </w:style>
  <w:style w:type="paragraph" w:customStyle="1" w:styleId="WW-Contenidodelatabla111111">
    <w:name w:val="WW-Contenido de la tabla111111"/>
    <w:basedOn w:val="Textoindependiente"/>
    <w:rsid w:val="00383A8E"/>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383A8E"/>
    <w:rPr>
      <w:lang w:val="es-ES" w:eastAsia="es-ES"/>
    </w:rPr>
  </w:style>
  <w:style w:type="paragraph" w:customStyle="1" w:styleId="Narial">
    <w:name w:val="N+arial"/>
    <w:basedOn w:val="Ttulo9"/>
    <w:rsid w:val="00383A8E"/>
    <w:pPr>
      <w:numPr>
        <w:ilvl w:val="0"/>
        <w:numId w:val="0"/>
      </w:numPr>
    </w:pPr>
    <w:rPr>
      <w:b/>
      <w:sz w:val="24"/>
    </w:rPr>
  </w:style>
  <w:style w:type="paragraph" w:customStyle="1" w:styleId="toa">
    <w:name w:val="toa"/>
    <w:basedOn w:val="Normal"/>
    <w:rsid w:val="00383A8E"/>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383A8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383A8E"/>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383A8E"/>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383A8E"/>
    <w:rPr>
      <w:rFonts w:ascii="Arial" w:hAnsi="Arial" w:cs="Arial"/>
      <w:color w:val="555555"/>
      <w:sz w:val="18"/>
      <w:szCs w:val="18"/>
    </w:rPr>
  </w:style>
  <w:style w:type="character" w:customStyle="1" w:styleId="shorttext1">
    <w:name w:val="short_text1"/>
    <w:uiPriority w:val="99"/>
    <w:rsid w:val="00383A8E"/>
    <w:rPr>
      <w:rFonts w:cs="Times New Roman"/>
      <w:sz w:val="29"/>
      <w:szCs w:val="29"/>
    </w:rPr>
  </w:style>
  <w:style w:type="character" w:customStyle="1" w:styleId="relatedarticle">
    <w:name w:val="relatedarticle"/>
    <w:basedOn w:val="Fuentedeprrafopredeter"/>
    <w:rsid w:val="00383A8E"/>
  </w:style>
  <w:style w:type="character" w:styleId="nfasis">
    <w:name w:val="Emphasis"/>
    <w:uiPriority w:val="20"/>
    <w:qFormat/>
    <w:rsid w:val="00383A8E"/>
    <w:rPr>
      <w:i/>
      <w:iCs/>
    </w:rPr>
  </w:style>
  <w:style w:type="paragraph" w:customStyle="1" w:styleId="ecxmsonormal">
    <w:name w:val="ecxmsonormal"/>
    <w:basedOn w:val="Normal"/>
    <w:rsid w:val="00383A8E"/>
    <w:pPr>
      <w:spacing w:before="100" w:beforeAutospacing="1" w:after="100" w:afterAutospacing="1"/>
    </w:pPr>
    <w:rPr>
      <w:lang w:val="es-CO" w:eastAsia="es-CO"/>
    </w:rPr>
  </w:style>
  <w:style w:type="character" w:customStyle="1" w:styleId="CarCar7">
    <w:name w:val="Car Car7"/>
    <w:rsid w:val="00383A8E"/>
    <w:rPr>
      <w:rFonts w:ascii="Cambria" w:hAnsi="Cambria"/>
      <w:b/>
      <w:bCs/>
      <w:i/>
      <w:iCs/>
      <w:sz w:val="28"/>
      <w:szCs w:val="28"/>
      <w:lang w:eastAsia="es-ES"/>
    </w:rPr>
  </w:style>
  <w:style w:type="paragraph" w:customStyle="1" w:styleId="cuerpotexto">
    <w:name w:val="cuerpotexto"/>
    <w:basedOn w:val="Normal"/>
    <w:uiPriority w:val="99"/>
    <w:rsid w:val="00383A8E"/>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383A8E"/>
    <w:pPr>
      <w:ind w:left="720"/>
    </w:pPr>
    <w:rPr>
      <w:rFonts w:eastAsia="Calibri"/>
      <w:sz w:val="20"/>
      <w:szCs w:val="20"/>
    </w:rPr>
  </w:style>
  <w:style w:type="paragraph" w:customStyle="1" w:styleId="Pa11">
    <w:name w:val="Pa11"/>
    <w:basedOn w:val="Default"/>
    <w:next w:val="Default"/>
    <w:rsid w:val="00383A8E"/>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383A8E"/>
    <w:rPr>
      <w:rFonts w:eastAsia="Arial"/>
      <w:sz w:val="19"/>
      <w:szCs w:val="19"/>
      <w:shd w:val="clear" w:color="auto" w:fill="FFFFFF"/>
    </w:rPr>
  </w:style>
  <w:style w:type="paragraph" w:customStyle="1" w:styleId="Cuerpodeltexto0">
    <w:name w:val="Cuerpo del texto"/>
    <w:basedOn w:val="Normal"/>
    <w:link w:val="Cuerpodeltexto"/>
    <w:rsid w:val="00383A8E"/>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A8E"/>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383A8E"/>
    <w:pPr>
      <w:keepNext/>
      <w:jc w:val="center"/>
      <w:outlineLvl w:val="0"/>
    </w:pPr>
    <w:rPr>
      <w:sz w:val="28"/>
    </w:rPr>
  </w:style>
  <w:style w:type="paragraph" w:styleId="Ttulo2">
    <w:name w:val="heading 2"/>
    <w:aliases w:val="MT2,título 2,Edgar 2"/>
    <w:basedOn w:val="Normal"/>
    <w:next w:val="Normal"/>
    <w:link w:val="Ttulo2Car"/>
    <w:qFormat/>
    <w:rsid w:val="00383A8E"/>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383A8E"/>
    <w:pPr>
      <w:keepNext/>
      <w:ind w:left="705"/>
      <w:outlineLvl w:val="2"/>
    </w:pPr>
    <w:rPr>
      <w:b/>
      <w:sz w:val="22"/>
      <w:u w:val="single"/>
    </w:rPr>
  </w:style>
  <w:style w:type="paragraph" w:styleId="Ttulo4">
    <w:name w:val="heading 4"/>
    <w:aliases w:val="Edgar 4"/>
    <w:basedOn w:val="Normal"/>
    <w:next w:val="Normal"/>
    <w:link w:val="Ttulo4Car"/>
    <w:qFormat/>
    <w:rsid w:val="00383A8E"/>
    <w:pPr>
      <w:keepNext/>
      <w:outlineLvl w:val="3"/>
    </w:pPr>
    <w:rPr>
      <w:lang w:val="es-ES_tradnl"/>
    </w:rPr>
  </w:style>
  <w:style w:type="paragraph" w:styleId="Ttulo5">
    <w:name w:val="heading 5"/>
    <w:basedOn w:val="Normal"/>
    <w:next w:val="Normal"/>
    <w:link w:val="Ttulo5Car"/>
    <w:qFormat/>
    <w:rsid w:val="00383A8E"/>
    <w:pPr>
      <w:keepNext/>
      <w:jc w:val="center"/>
      <w:outlineLvl w:val="4"/>
    </w:pPr>
    <w:rPr>
      <w:b/>
      <w:bCs/>
      <w:color w:val="000080"/>
      <w:lang w:val="es-ES_tradnl"/>
    </w:rPr>
  </w:style>
  <w:style w:type="paragraph" w:styleId="Ttulo6">
    <w:name w:val="heading 6"/>
    <w:basedOn w:val="Normal"/>
    <w:next w:val="Normal"/>
    <w:link w:val="Ttulo6Car"/>
    <w:qFormat/>
    <w:rsid w:val="00383A8E"/>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383A8E"/>
    <w:pPr>
      <w:numPr>
        <w:ilvl w:val="6"/>
        <w:numId w:val="1"/>
      </w:numPr>
      <w:spacing w:before="240" w:after="60"/>
      <w:outlineLvl w:val="6"/>
    </w:pPr>
  </w:style>
  <w:style w:type="paragraph" w:styleId="Ttulo8">
    <w:name w:val="heading 8"/>
    <w:basedOn w:val="Normal"/>
    <w:next w:val="Normal"/>
    <w:link w:val="Ttulo8Car"/>
    <w:qFormat/>
    <w:rsid w:val="00383A8E"/>
    <w:pPr>
      <w:numPr>
        <w:ilvl w:val="7"/>
        <w:numId w:val="1"/>
      </w:numPr>
      <w:spacing w:before="240" w:after="60"/>
      <w:outlineLvl w:val="7"/>
    </w:pPr>
    <w:rPr>
      <w:i/>
      <w:iCs/>
    </w:rPr>
  </w:style>
  <w:style w:type="paragraph" w:styleId="Ttulo9">
    <w:name w:val="heading 9"/>
    <w:basedOn w:val="Normal"/>
    <w:next w:val="Normal"/>
    <w:link w:val="Ttulo9Car"/>
    <w:qFormat/>
    <w:rsid w:val="00383A8E"/>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383A8E"/>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383A8E"/>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83A8E"/>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383A8E"/>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383A8E"/>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383A8E"/>
    <w:rPr>
      <w:rFonts w:ascii="Arial" w:eastAsia="Times New Roman" w:hAnsi="Arial" w:cs="Arial"/>
      <w:b/>
      <w:bCs/>
      <w:lang w:val="es-ES" w:eastAsia="es-ES"/>
    </w:rPr>
  </w:style>
  <w:style w:type="character" w:customStyle="1" w:styleId="Ttulo7Car">
    <w:name w:val="Título 7 Car"/>
    <w:basedOn w:val="Fuentedeprrafopredeter"/>
    <w:link w:val="Ttulo7"/>
    <w:rsid w:val="00383A8E"/>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383A8E"/>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383A8E"/>
    <w:rPr>
      <w:rFonts w:ascii="Arial" w:eastAsia="Times New Roman" w:hAnsi="Arial" w:cs="Arial"/>
      <w:lang w:val="es-ES" w:eastAsia="es-ES"/>
    </w:rPr>
  </w:style>
  <w:style w:type="paragraph" w:styleId="Epgrafe">
    <w:name w:val="caption"/>
    <w:basedOn w:val="Normal"/>
    <w:next w:val="Normal"/>
    <w:qFormat/>
    <w:rsid w:val="00383A8E"/>
    <w:pPr>
      <w:jc w:val="center"/>
    </w:pPr>
    <w:rPr>
      <w:b/>
      <w:sz w:val="20"/>
      <w:szCs w:val="20"/>
      <w:lang w:val="es-ES_tradnl"/>
    </w:rPr>
  </w:style>
  <w:style w:type="paragraph" w:styleId="Ttulo">
    <w:name w:val="Title"/>
    <w:basedOn w:val="Normal"/>
    <w:link w:val="TtuloCar"/>
    <w:qFormat/>
    <w:rsid w:val="00383A8E"/>
    <w:pPr>
      <w:jc w:val="center"/>
    </w:pPr>
    <w:rPr>
      <w:b/>
      <w:bCs/>
      <w:sz w:val="28"/>
    </w:rPr>
  </w:style>
  <w:style w:type="character" w:customStyle="1" w:styleId="TtuloCar">
    <w:name w:val="Título Car"/>
    <w:basedOn w:val="Fuentedeprrafopredeter"/>
    <w:link w:val="Ttulo"/>
    <w:rsid w:val="00383A8E"/>
    <w:rPr>
      <w:rFonts w:ascii="Arial" w:eastAsia="Times New Roman" w:hAnsi="Arial" w:cs="Arial"/>
      <w:b/>
      <w:bCs/>
      <w:sz w:val="28"/>
      <w:szCs w:val="24"/>
      <w:lang w:val="es-ES" w:eastAsia="es-ES"/>
    </w:rPr>
  </w:style>
  <w:style w:type="paragraph" w:styleId="Subttulo">
    <w:name w:val="Subtitle"/>
    <w:basedOn w:val="Normal"/>
    <w:link w:val="SubttuloCar"/>
    <w:qFormat/>
    <w:rsid w:val="00383A8E"/>
    <w:pPr>
      <w:jc w:val="center"/>
    </w:pPr>
    <w:rPr>
      <w:b/>
      <w:sz w:val="20"/>
      <w:szCs w:val="20"/>
      <w:lang w:val="es-MX"/>
    </w:rPr>
  </w:style>
  <w:style w:type="character" w:customStyle="1" w:styleId="SubttuloCar">
    <w:name w:val="Subtítulo Car"/>
    <w:basedOn w:val="Fuentedeprrafopredeter"/>
    <w:link w:val="Subttulo"/>
    <w:rsid w:val="00383A8E"/>
    <w:rPr>
      <w:rFonts w:ascii="Arial" w:eastAsia="Times New Roman" w:hAnsi="Arial" w:cs="Arial"/>
      <w:b/>
      <w:sz w:val="20"/>
      <w:szCs w:val="20"/>
      <w:lang w:val="es-MX" w:eastAsia="es-ES"/>
    </w:rPr>
  </w:style>
  <w:style w:type="paragraph" w:styleId="Prrafodelista">
    <w:name w:val="List Paragraph"/>
    <w:basedOn w:val="Normal"/>
    <w:qFormat/>
    <w:rsid w:val="00383A8E"/>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383A8E"/>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383A8E"/>
    <w:rPr>
      <w:rFonts w:ascii="Arial" w:eastAsia="Times New Roman" w:hAnsi="Arial" w:cs="Arial"/>
      <w:sz w:val="24"/>
      <w:szCs w:val="24"/>
      <w:lang w:val="es-ES" w:eastAsia="es-ES"/>
    </w:rPr>
  </w:style>
  <w:style w:type="table" w:styleId="Tablaconcuadrcula">
    <w:name w:val="Table Grid"/>
    <w:basedOn w:val="Tablanormal"/>
    <w:uiPriority w:val="59"/>
    <w:rsid w:val="00383A8E"/>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383A8E"/>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383A8E"/>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383A8E"/>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383A8E"/>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383A8E"/>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383A8E"/>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383A8E"/>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383A8E"/>
    <w:rPr>
      <w:rFonts w:ascii="Arial" w:eastAsia="Times New Roman" w:hAnsi="Arial" w:cs="Arial"/>
      <w:sz w:val="24"/>
      <w:szCs w:val="24"/>
      <w:lang w:eastAsia="es-ES"/>
    </w:rPr>
  </w:style>
  <w:style w:type="paragraph" w:styleId="Textoindependiente3">
    <w:name w:val="Body Text 3"/>
    <w:basedOn w:val="Normal"/>
    <w:link w:val="Textoindependiente3Car"/>
    <w:rsid w:val="00383A8E"/>
    <w:pPr>
      <w:spacing w:after="120"/>
    </w:pPr>
    <w:rPr>
      <w:sz w:val="16"/>
      <w:szCs w:val="16"/>
    </w:rPr>
  </w:style>
  <w:style w:type="character" w:customStyle="1" w:styleId="Textoindependiente3Car">
    <w:name w:val="Texto independiente 3 Car"/>
    <w:basedOn w:val="Fuentedeprrafopredeter"/>
    <w:link w:val="Textoindependiente3"/>
    <w:rsid w:val="00383A8E"/>
    <w:rPr>
      <w:rFonts w:ascii="Arial" w:eastAsia="Times New Roman" w:hAnsi="Arial" w:cs="Arial"/>
      <w:sz w:val="16"/>
      <w:szCs w:val="16"/>
      <w:lang w:val="es-ES" w:eastAsia="es-ES"/>
    </w:rPr>
  </w:style>
  <w:style w:type="paragraph" w:customStyle="1" w:styleId="Predeterminado">
    <w:name w:val="Predeterminado"/>
    <w:link w:val="PredeterminadoCar"/>
    <w:rsid w:val="00383A8E"/>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383A8E"/>
    <w:rPr>
      <w:rFonts w:ascii="Arial" w:eastAsia="Times New Roman" w:hAnsi="Arial" w:cs="Arial"/>
      <w:sz w:val="20"/>
      <w:szCs w:val="24"/>
      <w:lang w:val="es-ES" w:eastAsia="es-ES"/>
    </w:rPr>
  </w:style>
  <w:style w:type="paragraph" w:customStyle="1" w:styleId="Tibitoc">
    <w:name w:val="Tibitoc"/>
    <w:basedOn w:val="Normal"/>
    <w:rsid w:val="00383A8E"/>
    <w:pPr>
      <w:jc w:val="center"/>
    </w:pPr>
    <w:rPr>
      <w:b/>
      <w:sz w:val="22"/>
      <w:lang w:val="es-ES_tradnl"/>
    </w:rPr>
  </w:style>
  <w:style w:type="paragraph" w:customStyle="1" w:styleId="Articulo">
    <w:name w:val="Articulo"/>
    <w:basedOn w:val="Normal"/>
    <w:next w:val="Normal"/>
    <w:autoRedefine/>
    <w:rsid w:val="00383A8E"/>
    <w:pPr>
      <w:jc w:val="both"/>
    </w:pPr>
    <w:rPr>
      <w:b/>
      <w:bCs/>
      <w:color w:val="000000"/>
      <w:sz w:val="22"/>
      <w:lang w:val="es-ES_tradnl"/>
    </w:rPr>
  </w:style>
  <w:style w:type="paragraph" w:customStyle="1" w:styleId="03dash">
    <w:name w:val="03 dash"/>
    <w:basedOn w:val="Normal"/>
    <w:rsid w:val="00383A8E"/>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383A8E"/>
    <w:pPr>
      <w:tabs>
        <w:tab w:val="left" w:pos="-720"/>
      </w:tabs>
      <w:suppressAutoHyphens/>
      <w:spacing w:after="120"/>
      <w:jc w:val="both"/>
    </w:pPr>
    <w:rPr>
      <w:spacing w:val="-2"/>
      <w:szCs w:val="20"/>
      <w:lang w:val="es-ES_tradnl"/>
    </w:rPr>
  </w:style>
  <w:style w:type="paragraph" w:customStyle="1" w:styleId="Technical4">
    <w:name w:val="Technical 4"/>
    <w:rsid w:val="00383A8E"/>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383A8E"/>
    <w:pPr>
      <w:autoSpaceDE w:val="0"/>
      <w:autoSpaceDN w:val="0"/>
      <w:ind w:left="426"/>
      <w:jc w:val="both"/>
    </w:pPr>
    <w:rPr>
      <w:lang w:val="es-CO"/>
    </w:rPr>
  </w:style>
  <w:style w:type="paragraph" w:styleId="Textodeglobo">
    <w:name w:val="Balloon Text"/>
    <w:basedOn w:val="Normal"/>
    <w:link w:val="TextodegloboCar"/>
    <w:unhideWhenUsed/>
    <w:rsid w:val="00383A8E"/>
    <w:rPr>
      <w:rFonts w:ascii="Tahoma" w:hAnsi="Tahoma" w:cs="Tahoma"/>
      <w:sz w:val="16"/>
      <w:szCs w:val="16"/>
    </w:rPr>
  </w:style>
  <w:style w:type="character" w:customStyle="1" w:styleId="TextodegloboCar">
    <w:name w:val="Texto de globo Car"/>
    <w:basedOn w:val="Fuentedeprrafopredeter"/>
    <w:link w:val="Textodeglobo"/>
    <w:rsid w:val="00383A8E"/>
    <w:rPr>
      <w:rFonts w:ascii="Tahoma" w:eastAsia="Times New Roman" w:hAnsi="Tahoma" w:cs="Tahoma"/>
      <w:sz w:val="16"/>
      <w:szCs w:val="16"/>
      <w:lang w:val="es-ES" w:eastAsia="es-ES"/>
    </w:rPr>
  </w:style>
  <w:style w:type="paragraph" w:styleId="Textonotapie">
    <w:name w:val="footnote text"/>
    <w:basedOn w:val="Normal"/>
    <w:link w:val="TextonotapieCar"/>
    <w:rsid w:val="00383A8E"/>
    <w:rPr>
      <w:sz w:val="20"/>
      <w:szCs w:val="20"/>
      <w:lang w:val="es-CO"/>
    </w:rPr>
  </w:style>
  <w:style w:type="character" w:customStyle="1" w:styleId="TextonotapieCar">
    <w:name w:val="Texto nota pie Car"/>
    <w:basedOn w:val="Fuentedeprrafopredeter"/>
    <w:link w:val="Textonotapie"/>
    <w:rsid w:val="00383A8E"/>
    <w:rPr>
      <w:rFonts w:ascii="Arial" w:eastAsia="Times New Roman" w:hAnsi="Arial" w:cs="Arial"/>
      <w:sz w:val="20"/>
      <w:szCs w:val="20"/>
      <w:lang w:eastAsia="es-ES"/>
    </w:rPr>
  </w:style>
  <w:style w:type="paragraph" w:styleId="NormalWeb">
    <w:name w:val="Normal (Web)"/>
    <w:basedOn w:val="Normal"/>
    <w:uiPriority w:val="99"/>
    <w:unhideWhenUsed/>
    <w:rsid w:val="00383A8E"/>
    <w:pPr>
      <w:spacing w:before="100" w:beforeAutospacing="1" w:after="100" w:afterAutospacing="1"/>
    </w:pPr>
  </w:style>
  <w:style w:type="paragraph" w:customStyle="1" w:styleId="CarCarCar">
    <w:name w:val="Car Car Car"/>
    <w:basedOn w:val="Normal"/>
    <w:rsid w:val="00383A8E"/>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383A8E"/>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83A8E"/>
    <w:rPr>
      <w:rFonts w:ascii="Arial" w:eastAsia="Times New Roman" w:hAnsi="Arial" w:cs="Arial"/>
      <w:sz w:val="16"/>
      <w:szCs w:val="16"/>
      <w:lang w:val="es-ES" w:eastAsia="es-ES"/>
    </w:rPr>
  </w:style>
  <w:style w:type="paragraph" w:customStyle="1" w:styleId="Pa16">
    <w:name w:val="Pa16"/>
    <w:basedOn w:val="Normal"/>
    <w:next w:val="Normal"/>
    <w:rsid w:val="00383A8E"/>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383A8E"/>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383A8E"/>
    <w:pPr>
      <w:spacing w:after="120"/>
      <w:ind w:left="360"/>
    </w:pPr>
    <w:rPr>
      <w:lang w:val="es-CO"/>
    </w:rPr>
  </w:style>
  <w:style w:type="character" w:styleId="Hipervnculo">
    <w:name w:val="Hyperlink"/>
    <w:uiPriority w:val="99"/>
    <w:rsid w:val="00383A8E"/>
    <w:rPr>
      <w:color w:val="0000FF"/>
      <w:u w:val="single"/>
    </w:rPr>
  </w:style>
  <w:style w:type="paragraph" w:customStyle="1" w:styleId="pa9">
    <w:name w:val="pa9"/>
    <w:basedOn w:val="Normal"/>
    <w:rsid w:val="00383A8E"/>
    <w:pPr>
      <w:spacing w:before="100" w:beforeAutospacing="1" w:after="100" w:afterAutospacing="1"/>
    </w:pPr>
    <w:rPr>
      <w:lang w:val="es-CO" w:eastAsia="es-CO"/>
    </w:rPr>
  </w:style>
  <w:style w:type="paragraph" w:customStyle="1" w:styleId="Default">
    <w:name w:val="Default"/>
    <w:rsid w:val="00383A8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383A8E"/>
    <w:rPr>
      <w:vertAlign w:val="superscript"/>
    </w:rPr>
  </w:style>
  <w:style w:type="character" w:styleId="Nmerodepgina">
    <w:name w:val="page number"/>
    <w:basedOn w:val="Fuentedeprrafopredeter"/>
    <w:rsid w:val="00383A8E"/>
  </w:style>
  <w:style w:type="paragraph" w:styleId="Sangra2detindependiente">
    <w:name w:val="Body Text Indent 2"/>
    <w:basedOn w:val="Normal"/>
    <w:link w:val="Sangra2detindependienteCar"/>
    <w:rsid w:val="00383A8E"/>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383A8E"/>
    <w:rPr>
      <w:rFonts w:ascii="Arial" w:eastAsia="Times New Roman" w:hAnsi="Arial" w:cs="Arial"/>
      <w:sz w:val="24"/>
      <w:szCs w:val="24"/>
      <w:lang w:eastAsia="es-ES"/>
    </w:rPr>
  </w:style>
  <w:style w:type="paragraph" w:customStyle="1" w:styleId="CarCarCar1Car">
    <w:name w:val="Car Car Car1 Car"/>
    <w:basedOn w:val="Normal"/>
    <w:rsid w:val="00383A8E"/>
    <w:pPr>
      <w:spacing w:after="160" w:line="240" w:lineRule="exact"/>
    </w:pPr>
    <w:rPr>
      <w:rFonts w:ascii="Verdana" w:hAnsi="Verdana" w:cs="Verdana"/>
      <w:sz w:val="20"/>
      <w:szCs w:val="20"/>
      <w:lang w:val="es-CO" w:eastAsia="en-US"/>
    </w:rPr>
  </w:style>
  <w:style w:type="paragraph" w:customStyle="1" w:styleId="Car">
    <w:name w:val="Car"/>
    <w:basedOn w:val="Normal"/>
    <w:rsid w:val="00383A8E"/>
    <w:pPr>
      <w:spacing w:after="160" w:line="240" w:lineRule="exact"/>
    </w:pPr>
    <w:rPr>
      <w:rFonts w:ascii="Verdana" w:hAnsi="Verdana"/>
      <w:sz w:val="20"/>
      <w:szCs w:val="20"/>
      <w:lang w:val="es-CO" w:eastAsia="en-US"/>
    </w:rPr>
  </w:style>
  <w:style w:type="paragraph" w:customStyle="1" w:styleId="CarCarCar1">
    <w:name w:val="Car Car Car1"/>
    <w:basedOn w:val="Normal"/>
    <w:rsid w:val="00383A8E"/>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383A8E"/>
    <w:pPr>
      <w:suppressAutoHyphens/>
      <w:autoSpaceDE w:val="0"/>
      <w:spacing w:before="40" w:after="40" w:line="181" w:lineRule="atLeast"/>
    </w:pPr>
    <w:rPr>
      <w:lang w:eastAsia="ar-SA"/>
    </w:rPr>
  </w:style>
  <w:style w:type="paragraph" w:styleId="Continuarlista2">
    <w:name w:val="List Continue 2"/>
    <w:basedOn w:val="Normal"/>
    <w:rsid w:val="00383A8E"/>
    <w:pPr>
      <w:spacing w:after="120"/>
      <w:ind w:left="566"/>
      <w:contextualSpacing/>
    </w:pPr>
    <w:rPr>
      <w:lang w:val="es-CO"/>
    </w:rPr>
  </w:style>
  <w:style w:type="paragraph" w:customStyle="1" w:styleId="CM38">
    <w:name w:val="CM38"/>
    <w:basedOn w:val="Default"/>
    <w:next w:val="Default"/>
    <w:uiPriority w:val="99"/>
    <w:rsid w:val="00383A8E"/>
    <w:pPr>
      <w:spacing w:after="358"/>
    </w:pPr>
    <w:rPr>
      <w:color w:val="auto"/>
    </w:rPr>
  </w:style>
  <w:style w:type="paragraph" w:customStyle="1" w:styleId="CM40">
    <w:name w:val="CM40"/>
    <w:basedOn w:val="Default"/>
    <w:next w:val="Default"/>
    <w:uiPriority w:val="99"/>
    <w:rsid w:val="00383A8E"/>
    <w:pPr>
      <w:spacing w:after="123"/>
    </w:pPr>
    <w:rPr>
      <w:color w:val="auto"/>
    </w:rPr>
  </w:style>
  <w:style w:type="paragraph" w:customStyle="1" w:styleId="NormalArial">
    <w:name w:val="Normal + Arial"/>
    <w:aliases w:val="normal + arial"/>
    <w:basedOn w:val="Normal"/>
    <w:rsid w:val="00383A8E"/>
    <w:pPr>
      <w:jc w:val="both"/>
    </w:pPr>
    <w:rPr>
      <w:sz w:val="22"/>
    </w:rPr>
  </w:style>
  <w:style w:type="paragraph" w:customStyle="1" w:styleId="Textoindependiente21">
    <w:name w:val="Texto independiente 21"/>
    <w:basedOn w:val="Normal"/>
    <w:link w:val="BodyText2Car"/>
    <w:rsid w:val="00383A8E"/>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383A8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83A8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83A8E"/>
    <w:pPr>
      <w:tabs>
        <w:tab w:val="center" w:pos="4512"/>
        <w:tab w:val="left" w:pos="7088"/>
      </w:tabs>
      <w:jc w:val="center"/>
    </w:pPr>
    <w:rPr>
      <w:rFonts w:ascii="Century Gothic" w:hAnsi="Century Gothic"/>
      <w:sz w:val="22"/>
      <w:szCs w:val="22"/>
    </w:rPr>
  </w:style>
  <w:style w:type="paragraph" w:styleId="Textodebloque">
    <w:name w:val="Block Text"/>
    <w:basedOn w:val="Normal"/>
    <w:rsid w:val="00383A8E"/>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383A8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83A8E"/>
    <w:pPr>
      <w:keepNext/>
      <w:numPr>
        <w:ilvl w:val="1"/>
      </w:numPr>
      <w:outlineLvl w:val="1"/>
    </w:pPr>
    <w:rPr>
      <w:b/>
    </w:rPr>
  </w:style>
  <w:style w:type="paragraph" w:customStyle="1" w:styleId="Cuerpodetextoconsangra">
    <w:name w:val="Cuerpo de texto con sangría"/>
    <w:basedOn w:val="Predeterminado"/>
    <w:rsid w:val="00383A8E"/>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83A8E"/>
    <w:rPr>
      <w:sz w:val="16"/>
      <w:szCs w:val="16"/>
    </w:rPr>
  </w:style>
  <w:style w:type="paragraph" w:styleId="Textocomentario">
    <w:name w:val="annotation text"/>
    <w:basedOn w:val="Normal"/>
    <w:link w:val="TextocomentarioCar"/>
    <w:rsid w:val="00383A8E"/>
    <w:rPr>
      <w:sz w:val="20"/>
      <w:szCs w:val="20"/>
    </w:rPr>
  </w:style>
  <w:style w:type="character" w:customStyle="1" w:styleId="TextocomentarioCar">
    <w:name w:val="Texto comentario Car"/>
    <w:basedOn w:val="Fuentedeprrafopredeter"/>
    <w:link w:val="Textocomentario"/>
    <w:rsid w:val="00383A8E"/>
    <w:rPr>
      <w:rFonts w:ascii="Arial" w:eastAsia="Times New Roman" w:hAnsi="Arial" w:cs="Arial"/>
      <w:sz w:val="20"/>
      <w:szCs w:val="20"/>
      <w:lang w:val="es-ES" w:eastAsia="es-ES"/>
    </w:rPr>
  </w:style>
  <w:style w:type="paragraph" w:styleId="Cierre">
    <w:name w:val="Closing"/>
    <w:basedOn w:val="Normal"/>
    <w:link w:val="CierreCar"/>
    <w:rsid w:val="00383A8E"/>
    <w:pPr>
      <w:ind w:left="4252"/>
    </w:pPr>
    <w:rPr>
      <w:sz w:val="20"/>
    </w:rPr>
  </w:style>
  <w:style w:type="character" w:customStyle="1" w:styleId="CierreCar">
    <w:name w:val="Cierre Car"/>
    <w:basedOn w:val="Fuentedeprrafopredeter"/>
    <w:link w:val="Cierre"/>
    <w:rsid w:val="00383A8E"/>
    <w:rPr>
      <w:rFonts w:ascii="Arial" w:eastAsia="Times New Roman" w:hAnsi="Arial" w:cs="Arial"/>
      <w:sz w:val="20"/>
      <w:szCs w:val="24"/>
      <w:lang w:val="es-ES" w:eastAsia="es-ES"/>
    </w:rPr>
  </w:style>
  <w:style w:type="paragraph" w:customStyle="1" w:styleId="ListaCC">
    <w:name w:val="Lista CC."/>
    <w:basedOn w:val="Normal"/>
    <w:rsid w:val="00383A8E"/>
    <w:rPr>
      <w:sz w:val="20"/>
    </w:rPr>
  </w:style>
  <w:style w:type="paragraph" w:styleId="Textosinformato">
    <w:name w:val="Plain Text"/>
    <w:basedOn w:val="Normal"/>
    <w:link w:val="TextosinformatoCar"/>
    <w:rsid w:val="00383A8E"/>
    <w:rPr>
      <w:rFonts w:ascii="Courier New" w:hAnsi="Courier New"/>
      <w:sz w:val="20"/>
    </w:rPr>
  </w:style>
  <w:style w:type="character" w:customStyle="1" w:styleId="TextosinformatoCar">
    <w:name w:val="Texto sin formato Car"/>
    <w:basedOn w:val="Fuentedeprrafopredeter"/>
    <w:link w:val="Textosinformato"/>
    <w:rsid w:val="00383A8E"/>
    <w:rPr>
      <w:rFonts w:ascii="Courier New" w:eastAsia="Times New Roman" w:hAnsi="Courier New" w:cs="Arial"/>
      <w:sz w:val="20"/>
      <w:szCs w:val="24"/>
      <w:lang w:val="es-ES" w:eastAsia="es-ES"/>
    </w:rPr>
  </w:style>
  <w:style w:type="paragraph" w:customStyle="1" w:styleId="Subcaptulo">
    <w:name w:val="Subcapítulo"/>
    <w:basedOn w:val="Normal"/>
    <w:rsid w:val="00383A8E"/>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383A8E"/>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83A8E"/>
    <w:pPr>
      <w:numPr>
        <w:numId w:val="11"/>
      </w:numPr>
      <w:spacing w:after="60"/>
      <w:jc w:val="both"/>
    </w:pPr>
    <w:rPr>
      <w:szCs w:val="20"/>
    </w:rPr>
  </w:style>
  <w:style w:type="paragraph" w:customStyle="1" w:styleId="60exhnormal">
    <w:name w:val="60 exh normal"/>
    <w:basedOn w:val="Normal"/>
    <w:rsid w:val="00383A8E"/>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383A8E"/>
    <w:pPr>
      <w:keepNext w:val="0"/>
      <w:widowControl w:val="0"/>
      <w:spacing w:before="240" w:after="240"/>
      <w:ind w:right="102"/>
    </w:pPr>
    <w:rPr>
      <w:b/>
      <w:sz w:val="22"/>
    </w:rPr>
  </w:style>
  <w:style w:type="paragraph" w:customStyle="1" w:styleId="xl44">
    <w:name w:val="xl44"/>
    <w:basedOn w:val="Normal"/>
    <w:rsid w:val="00383A8E"/>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83A8E"/>
    <w:pPr>
      <w:widowControl w:val="0"/>
      <w:spacing w:after="240"/>
    </w:pPr>
    <w:rPr>
      <w:rFonts w:ascii="Times" w:hAnsi="Times"/>
      <w:sz w:val="22"/>
    </w:rPr>
  </w:style>
  <w:style w:type="paragraph" w:customStyle="1" w:styleId="Textosinformato1">
    <w:name w:val="Texto sin formato1"/>
    <w:basedOn w:val="Normal"/>
    <w:rsid w:val="00383A8E"/>
    <w:rPr>
      <w:rFonts w:ascii="Courier New" w:hAnsi="Courier New"/>
      <w:sz w:val="20"/>
      <w:szCs w:val="20"/>
    </w:rPr>
  </w:style>
  <w:style w:type="paragraph" w:customStyle="1" w:styleId="Textodebloque1">
    <w:name w:val="Texto de bloque1"/>
    <w:basedOn w:val="Normal"/>
    <w:rsid w:val="00383A8E"/>
    <w:pPr>
      <w:suppressAutoHyphens/>
      <w:ind w:left="1440" w:right="-92"/>
      <w:jc w:val="both"/>
    </w:pPr>
    <w:rPr>
      <w:spacing w:val="-2"/>
      <w:sz w:val="20"/>
      <w:szCs w:val="20"/>
      <w:lang w:val="es-CO"/>
    </w:rPr>
  </w:style>
  <w:style w:type="paragraph" w:customStyle="1" w:styleId="font5">
    <w:name w:val="font5"/>
    <w:basedOn w:val="Normal"/>
    <w:rsid w:val="00383A8E"/>
    <w:pPr>
      <w:spacing w:before="100" w:beforeAutospacing="1" w:after="100" w:afterAutospacing="1"/>
    </w:pPr>
    <w:rPr>
      <w:rFonts w:eastAsia="Arial Unicode MS"/>
      <w:sz w:val="20"/>
      <w:szCs w:val="20"/>
    </w:rPr>
  </w:style>
  <w:style w:type="paragraph" w:customStyle="1" w:styleId="xl24">
    <w:name w:val="xl24"/>
    <w:basedOn w:val="Normal"/>
    <w:rsid w:val="00383A8E"/>
    <w:pPr>
      <w:spacing w:before="100" w:beforeAutospacing="1" w:after="100" w:afterAutospacing="1"/>
    </w:pPr>
    <w:rPr>
      <w:rFonts w:eastAsia="Arial Unicode MS"/>
    </w:rPr>
  </w:style>
  <w:style w:type="paragraph" w:customStyle="1" w:styleId="xl25">
    <w:name w:val="xl25"/>
    <w:basedOn w:val="Normal"/>
    <w:rsid w:val="00383A8E"/>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383A8E"/>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383A8E"/>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383A8E"/>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383A8E"/>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383A8E"/>
    <w:pPr>
      <w:spacing w:before="100" w:beforeAutospacing="1" w:after="100" w:afterAutospacing="1"/>
      <w:jc w:val="both"/>
    </w:pPr>
    <w:rPr>
      <w:rFonts w:eastAsia="Arial Unicode MS"/>
      <w:b/>
      <w:bCs/>
      <w:i/>
      <w:iCs/>
    </w:rPr>
  </w:style>
  <w:style w:type="paragraph" w:customStyle="1" w:styleId="xl31">
    <w:name w:val="xl31"/>
    <w:basedOn w:val="Normal"/>
    <w:rsid w:val="00383A8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383A8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383A8E"/>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383A8E"/>
    <w:pPr>
      <w:tabs>
        <w:tab w:val="center" w:pos="4680"/>
      </w:tabs>
      <w:suppressAutoHyphens/>
      <w:jc w:val="both"/>
    </w:pPr>
    <w:rPr>
      <w:b/>
      <w:spacing w:val="-3"/>
      <w:lang w:val="es-ES_tradnl"/>
    </w:rPr>
  </w:style>
  <w:style w:type="character" w:styleId="Hipervnculovisitado">
    <w:name w:val="FollowedHyperlink"/>
    <w:uiPriority w:val="99"/>
    <w:rsid w:val="00383A8E"/>
    <w:rPr>
      <w:color w:val="800080"/>
      <w:u w:val="single"/>
    </w:rPr>
  </w:style>
  <w:style w:type="paragraph" w:customStyle="1" w:styleId="FR2">
    <w:name w:val="FR2"/>
    <w:rsid w:val="00383A8E"/>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383A8E"/>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383A8E"/>
    <w:pPr>
      <w:autoSpaceDE w:val="0"/>
      <w:autoSpaceDN w:val="0"/>
      <w:ind w:left="426"/>
      <w:jc w:val="both"/>
    </w:pPr>
    <w:rPr>
      <w:lang w:val="es-CO"/>
    </w:rPr>
  </w:style>
  <w:style w:type="paragraph" w:customStyle="1" w:styleId="MARITZA3">
    <w:name w:val="MARITZA3"/>
    <w:rsid w:val="00383A8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83A8E"/>
  </w:style>
  <w:style w:type="paragraph" w:customStyle="1" w:styleId="WW-Sangra3detindependiente">
    <w:name w:val="WW-Sangría 3 de t. independiente"/>
    <w:basedOn w:val="Normal"/>
    <w:rsid w:val="00383A8E"/>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383A8E"/>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383A8E"/>
    <w:rPr>
      <w:b/>
      <w:bCs/>
    </w:rPr>
  </w:style>
  <w:style w:type="character" w:customStyle="1" w:styleId="AsuntodelcomentarioCar">
    <w:name w:val="Asunto del comentario Car"/>
    <w:basedOn w:val="TextocomentarioCar"/>
    <w:link w:val="Asuntodelcomentario"/>
    <w:rsid w:val="00383A8E"/>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383A8E"/>
    <w:rPr>
      <w:i/>
      <w:iCs/>
      <w:color w:val="000000"/>
    </w:rPr>
  </w:style>
  <w:style w:type="character" w:customStyle="1" w:styleId="CitaCar">
    <w:name w:val="Cita Car"/>
    <w:basedOn w:val="Fuentedeprrafopredeter"/>
    <w:link w:val="Cita"/>
    <w:uiPriority w:val="29"/>
    <w:rsid w:val="00383A8E"/>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383A8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83A8E"/>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383A8E"/>
    <w:pPr>
      <w:spacing w:after="120"/>
      <w:ind w:left="849"/>
      <w:contextualSpacing/>
    </w:pPr>
  </w:style>
  <w:style w:type="paragraph" w:styleId="Continuarlista4">
    <w:name w:val="List Continue 4"/>
    <w:basedOn w:val="Normal"/>
    <w:uiPriority w:val="99"/>
    <w:unhideWhenUsed/>
    <w:rsid w:val="00383A8E"/>
    <w:pPr>
      <w:spacing w:after="120"/>
      <w:ind w:left="1132"/>
      <w:contextualSpacing/>
    </w:pPr>
  </w:style>
  <w:style w:type="paragraph" w:styleId="Continuarlista5">
    <w:name w:val="List Continue 5"/>
    <w:basedOn w:val="Normal"/>
    <w:uiPriority w:val="99"/>
    <w:unhideWhenUsed/>
    <w:rsid w:val="00383A8E"/>
    <w:pPr>
      <w:spacing w:after="120"/>
      <w:ind w:left="1415"/>
      <w:contextualSpacing/>
    </w:pPr>
  </w:style>
  <w:style w:type="paragraph" w:styleId="DireccinHTML">
    <w:name w:val="HTML Address"/>
    <w:basedOn w:val="Normal"/>
    <w:link w:val="DireccinHTMLCar"/>
    <w:uiPriority w:val="99"/>
    <w:unhideWhenUsed/>
    <w:rsid w:val="00383A8E"/>
    <w:rPr>
      <w:i/>
      <w:iCs/>
    </w:rPr>
  </w:style>
  <w:style w:type="character" w:customStyle="1" w:styleId="DireccinHTMLCar">
    <w:name w:val="Dirección HTML Car"/>
    <w:basedOn w:val="Fuentedeprrafopredeter"/>
    <w:link w:val="DireccinHTML"/>
    <w:uiPriority w:val="99"/>
    <w:rsid w:val="00383A8E"/>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383A8E"/>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383A8E"/>
    <w:pPr>
      <w:spacing w:before="120"/>
    </w:pPr>
    <w:rPr>
      <w:rFonts w:ascii="Cambria" w:hAnsi="Cambria"/>
      <w:b/>
      <w:bCs/>
    </w:rPr>
  </w:style>
  <w:style w:type="paragraph" w:styleId="Encabezadodemensaje">
    <w:name w:val="Message Header"/>
    <w:basedOn w:val="Normal"/>
    <w:link w:val="EncabezadodemensajeCar"/>
    <w:uiPriority w:val="99"/>
    <w:unhideWhenUsed/>
    <w:rsid w:val="00383A8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383A8E"/>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83A8E"/>
  </w:style>
  <w:style w:type="character" w:customStyle="1" w:styleId="EncabezadodenotaCar">
    <w:name w:val="Encabezado de nota Car"/>
    <w:basedOn w:val="Fuentedeprrafopredeter"/>
    <w:link w:val="Encabezadodenota"/>
    <w:uiPriority w:val="99"/>
    <w:rsid w:val="00383A8E"/>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383A8E"/>
  </w:style>
  <w:style w:type="character" w:customStyle="1" w:styleId="FechaCar">
    <w:name w:val="Fecha Car"/>
    <w:basedOn w:val="Fuentedeprrafopredeter"/>
    <w:link w:val="Fecha"/>
    <w:uiPriority w:val="99"/>
    <w:rsid w:val="00383A8E"/>
    <w:rPr>
      <w:rFonts w:ascii="Arial" w:eastAsia="Times New Roman" w:hAnsi="Arial" w:cs="Arial"/>
      <w:sz w:val="24"/>
      <w:szCs w:val="24"/>
      <w:lang w:val="es-ES" w:eastAsia="es-ES"/>
    </w:rPr>
  </w:style>
  <w:style w:type="paragraph" w:styleId="Firma">
    <w:name w:val="Signature"/>
    <w:basedOn w:val="Normal"/>
    <w:link w:val="FirmaCar"/>
    <w:uiPriority w:val="99"/>
    <w:unhideWhenUsed/>
    <w:rsid w:val="00383A8E"/>
    <w:pPr>
      <w:ind w:left="4252"/>
    </w:pPr>
  </w:style>
  <w:style w:type="character" w:customStyle="1" w:styleId="FirmaCar">
    <w:name w:val="Firma Car"/>
    <w:basedOn w:val="Fuentedeprrafopredeter"/>
    <w:link w:val="Firma"/>
    <w:uiPriority w:val="99"/>
    <w:rsid w:val="00383A8E"/>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383A8E"/>
  </w:style>
  <w:style w:type="character" w:customStyle="1" w:styleId="FirmadecorreoelectrnicoCar">
    <w:name w:val="Firma de correo electrónico Car"/>
    <w:basedOn w:val="Fuentedeprrafopredeter"/>
    <w:link w:val="Firmadecorreoelectrnico"/>
    <w:uiPriority w:val="99"/>
    <w:rsid w:val="00383A8E"/>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383A8E"/>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383A8E"/>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383A8E"/>
    <w:pPr>
      <w:ind w:left="240" w:hanging="240"/>
    </w:pPr>
  </w:style>
  <w:style w:type="paragraph" w:styleId="ndice2">
    <w:name w:val="index 2"/>
    <w:basedOn w:val="Normal"/>
    <w:next w:val="Normal"/>
    <w:autoRedefine/>
    <w:uiPriority w:val="99"/>
    <w:unhideWhenUsed/>
    <w:rsid w:val="00383A8E"/>
    <w:pPr>
      <w:ind w:left="480" w:hanging="240"/>
    </w:pPr>
  </w:style>
  <w:style w:type="paragraph" w:styleId="ndice3">
    <w:name w:val="index 3"/>
    <w:basedOn w:val="Normal"/>
    <w:next w:val="Normal"/>
    <w:autoRedefine/>
    <w:uiPriority w:val="99"/>
    <w:unhideWhenUsed/>
    <w:rsid w:val="00383A8E"/>
    <w:pPr>
      <w:ind w:left="720" w:hanging="240"/>
    </w:pPr>
  </w:style>
  <w:style w:type="paragraph" w:styleId="ndice4">
    <w:name w:val="index 4"/>
    <w:basedOn w:val="Normal"/>
    <w:next w:val="Normal"/>
    <w:autoRedefine/>
    <w:uiPriority w:val="99"/>
    <w:unhideWhenUsed/>
    <w:rsid w:val="00383A8E"/>
    <w:pPr>
      <w:ind w:left="960" w:hanging="240"/>
    </w:pPr>
  </w:style>
  <w:style w:type="paragraph" w:styleId="ndice5">
    <w:name w:val="index 5"/>
    <w:basedOn w:val="Normal"/>
    <w:next w:val="Normal"/>
    <w:autoRedefine/>
    <w:uiPriority w:val="99"/>
    <w:unhideWhenUsed/>
    <w:rsid w:val="00383A8E"/>
    <w:pPr>
      <w:ind w:left="1200" w:hanging="240"/>
    </w:pPr>
  </w:style>
  <w:style w:type="paragraph" w:styleId="ndice6">
    <w:name w:val="index 6"/>
    <w:basedOn w:val="Normal"/>
    <w:next w:val="Normal"/>
    <w:autoRedefine/>
    <w:uiPriority w:val="99"/>
    <w:unhideWhenUsed/>
    <w:rsid w:val="00383A8E"/>
    <w:pPr>
      <w:ind w:left="1440" w:hanging="240"/>
    </w:pPr>
  </w:style>
  <w:style w:type="paragraph" w:styleId="ndice7">
    <w:name w:val="index 7"/>
    <w:basedOn w:val="Normal"/>
    <w:next w:val="Normal"/>
    <w:autoRedefine/>
    <w:uiPriority w:val="99"/>
    <w:unhideWhenUsed/>
    <w:rsid w:val="00383A8E"/>
    <w:pPr>
      <w:ind w:left="1680" w:hanging="240"/>
    </w:pPr>
  </w:style>
  <w:style w:type="paragraph" w:styleId="ndice8">
    <w:name w:val="index 8"/>
    <w:basedOn w:val="Normal"/>
    <w:next w:val="Normal"/>
    <w:autoRedefine/>
    <w:uiPriority w:val="99"/>
    <w:unhideWhenUsed/>
    <w:rsid w:val="00383A8E"/>
    <w:pPr>
      <w:ind w:left="1920" w:hanging="240"/>
    </w:pPr>
  </w:style>
  <w:style w:type="paragraph" w:styleId="ndice9">
    <w:name w:val="index 9"/>
    <w:basedOn w:val="Normal"/>
    <w:next w:val="Normal"/>
    <w:autoRedefine/>
    <w:uiPriority w:val="99"/>
    <w:unhideWhenUsed/>
    <w:rsid w:val="00383A8E"/>
    <w:pPr>
      <w:ind w:left="2160" w:hanging="240"/>
    </w:pPr>
  </w:style>
  <w:style w:type="paragraph" w:styleId="Lista">
    <w:name w:val="List"/>
    <w:basedOn w:val="Normal"/>
    <w:uiPriority w:val="99"/>
    <w:unhideWhenUsed/>
    <w:rsid w:val="00383A8E"/>
    <w:pPr>
      <w:ind w:left="283" w:hanging="283"/>
      <w:contextualSpacing/>
    </w:pPr>
  </w:style>
  <w:style w:type="paragraph" w:styleId="Lista2">
    <w:name w:val="List 2"/>
    <w:basedOn w:val="Normal"/>
    <w:uiPriority w:val="99"/>
    <w:unhideWhenUsed/>
    <w:rsid w:val="00383A8E"/>
    <w:pPr>
      <w:ind w:left="566" w:hanging="283"/>
      <w:contextualSpacing/>
    </w:pPr>
  </w:style>
  <w:style w:type="paragraph" w:styleId="Lista3">
    <w:name w:val="List 3"/>
    <w:basedOn w:val="Normal"/>
    <w:uiPriority w:val="99"/>
    <w:unhideWhenUsed/>
    <w:rsid w:val="00383A8E"/>
    <w:pPr>
      <w:ind w:left="849" w:hanging="283"/>
      <w:contextualSpacing/>
    </w:pPr>
  </w:style>
  <w:style w:type="paragraph" w:styleId="Lista4">
    <w:name w:val="List 4"/>
    <w:basedOn w:val="Normal"/>
    <w:uiPriority w:val="99"/>
    <w:unhideWhenUsed/>
    <w:rsid w:val="00383A8E"/>
    <w:pPr>
      <w:ind w:left="1132" w:hanging="283"/>
      <w:contextualSpacing/>
    </w:pPr>
  </w:style>
  <w:style w:type="paragraph" w:styleId="Lista5">
    <w:name w:val="List 5"/>
    <w:basedOn w:val="Normal"/>
    <w:uiPriority w:val="99"/>
    <w:unhideWhenUsed/>
    <w:rsid w:val="00383A8E"/>
    <w:pPr>
      <w:ind w:left="1415" w:hanging="283"/>
      <w:contextualSpacing/>
    </w:pPr>
  </w:style>
  <w:style w:type="paragraph" w:styleId="Listaconnmeros">
    <w:name w:val="List Number"/>
    <w:basedOn w:val="Normal"/>
    <w:uiPriority w:val="99"/>
    <w:unhideWhenUsed/>
    <w:rsid w:val="00383A8E"/>
    <w:pPr>
      <w:tabs>
        <w:tab w:val="num" w:pos="360"/>
      </w:tabs>
      <w:ind w:left="360" w:hanging="360"/>
      <w:contextualSpacing/>
    </w:pPr>
  </w:style>
  <w:style w:type="paragraph" w:styleId="Listaconnmeros2">
    <w:name w:val="List Number 2"/>
    <w:basedOn w:val="Normal"/>
    <w:uiPriority w:val="99"/>
    <w:unhideWhenUsed/>
    <w:rsid w:val="00383A8E"/>
    <w:pPr>
      <w:tabs>
        <w:tab w:val="num" w:pos="643"/>
      </w:tabs>
      <w:ind w:left="643" w:hanging="360"/>
      <w:contextualSpacing/>
    </w:pPr>
  </w:style>
  <w:style w:type="paragraph" w:styleId="Listaconnmeros3">
    <w:name w:val="List Number 3"/>
    <w:basedOn w:val="Normal"/>
    <w:uiPriority w:val="99"/>
    <w:unhideWhenUsed/>
    <w:rsid w:val="00383A8E"/>
    <w:pPr>
      <w:tabs>
        <w:tab w:val="num" w:pos="926"/>
      </w:tabs>
      <w:ind w:left="926" w:hanging="360"/>
      <w:contextualSpacing/>
    </w:pPr>
  </w:style>
  <w:style w:type="paragraph" w:styleId="Listaconnmeros4">
    <w:name w:val="List Number 4"/>
    <w:basedOn w:val="Normal"/>
    <w:uiPriority w:val="99"/>
    <w:unhideWhenUsed/>
    <w:rsid w:val="00383A8E"/>
    <w:pPr>
      <w:tabs>
        <w:tab w:val="num" w:pos="1209"/>
      </w:tabs>
      <w:ind w:left="1209" w:hanging="360"/>
      <w:contextualSpacing/>
    </w:pPr>
  </w:style>
  <w:style w:type="paragraph" w:styleId="Listaconnmeros5">
    <w:name w:val="List Number 5"/>
    <w:basedOn w:val="Normal"/>
    <w:uiPriority w:val="99"/>
    <w:unhideWhenUsed/>
    <w:rsid w:val="00383A8E"/>
    <w:pPr>
      <w:tabs>
        <w:tab w:val="num" w:pos="1492"/>
      </w:tabs>
      <w:ind w:left="1492" w:hanging="360"/>
      <w:contextualSpacing/>
    </w:pPr>
  </w:style>
  <w:style w:type="paragraph" w:styleId="Listaconvietas">
    <w:name w:val="List Bullet"/>
    <w:basedOn w:val="Normal"/>
    <w:uiPriority w:val="99"/>
    <w:unhideWhenUsed/>
    <w:rsid w:val="00383A8E"/>
    <w:pPr>
      <w:tabs>
        <w:tab w:val="num" w:pos="360"/>
      </w:tabs>
      <w:ind w:left="360" w:hanging="360"/>
      <w:contextualSpacing/>
    </w:pPr>
  </w:style>
  <w:style w:type="paragraph" w:styleId="Listaconvietas2">
    <w:name w:val="List Bullet 2"/>
    <w:basedOn w:val="Normal"/>
    <w:uiPriority w:val="99"/>
    <w:unhideWhenUsed/>
    <w:rsid w:val="00383A8E"/>
    <w:pPr>
      <w:tabs>
        <w:tab w:val="num" w:pos="643"/>
      </w:tabs>
      <w:ind w:left="643" w:hanging="360"/>
      <w:contextualSpacing/>
    </w:pPr>
  </w:style>
  <w:style w:type="paragraph" w:styleId="Listaconvietas3">
    <w:name w:val="List Bullet 3"/>
    <w:basedOn w:val="Normal"/>
    <w:uiPriority w:val="99"/>
    <w:unhideWhenUsed/>
    <w:rsid w:val="00383A8E"/>
    <w:pPr>
      <w:tabs>
        <w:tab w:val="num" w:pos="926"/>
      </w:tabs>
      <w:ind w:left="926" w:hanging="360"/>
      <w:contextualSpacing/>
    </w:pPr>
  </w:style>
  <w:style w:type="paragraph" w:styleId="Listaconvietas4">
    <w:name w:val="List Bullet 4"/>
    <w:basedOn w:val="Normal"/>
    <w:uiPriority w:val="99"/>
    <w:unhideWhenUsed/>
    <w:rsid w:val="00383A8E"/>
    <w:pPr>
      <w:tabs>
        <w:tab w:val="num" w:pos="1209"/>
      </w:tabs>
      <w:ind w:left="1209" w:hanging="360"/>
      <w:contextualSpacing/>
    </w:pPr>
  </w:style>
  <w:style w:type="paragraph" w:styleId="Listaconvietas5">
    <w:name w:val="List Bullet 5"/>
    <w:basedOn w:val="Normal"/>
    <w:uiPriority w:val="99"/>
    <w:unhideWhenUsed/>
    <w:rsid w:val="00383A8E"/>
    <w:pPr>
      <w:tabs>
        <w:tab w:val="num" w:pos="1492"/>
      </w:tabs>
      <w:ind w:left="1492" w:hanging="360"/>
      <w:contextualSpacing/>
    </w:pPr>
  </w:style>
  <w:style w:type="paragraph" w:styleId="Mapadeldocumento">
    <w:name w:val="Document Map"/>
    <w:basedOn w:val="Normal"/>
    <w:link w:val="MapadeldocumentoCar"/>
    <w:unhideWhenUsed/>
    <w:rsid w:val="00383A8E"/>
    <w:rPr>
      <w:rFonts w:ascii="Tahoma" w:hAnsi="Tahoma" w:cs="Tahoma"/>
      <w:sz w:val="16"/>
      <w:szCs w:val="16"/>
    </w:rPr>
  </w:style>
  <w:style w:type="character" w:customStyle="1" w:styleId="MapadeldocumentoCar">
    <w:name w:val="Mapa del documento Car"/>
    <w:basedOn w:val="Fuentedeprrafopredeter"/>
    <w:link w:val="Mapadeldocumento"/>
    <w:rsid w:val="00383A8E"/>
    <w:rPr>
      <w:rFonts w:ascii="Tahoma" w:eastAsia="Times New Roman" w:hAnsi="Tahoma" w:cs="Tahoma"/>
      <w:sz w:val="16"/>
      <w:szCs w:val="16"/>
      <w:lang w:val="es-ES" w:eastAsia="es-ES"/>
    </w:rPr>
  </w:style>
  <w:style w:type="paragraph" w:styleId="Remitedesobre">
    <w:name w:val="envelope return"/>
    <w:basedOn w:val="Normal"/>
    <w:uiPriority w:val="99"/>
    <w:unhideWhenUsed/>
    <w:rsid w:val="00383A8E"/>
    <w:rPr>
      <w:rFonts w:ascii="Cambria" w:hAnsi="Cambria"/>
      <w:sz w:val="20"/>
      <w:szCs w:val="20"/>
    </w:rPr>
  </w:style>
  <w:style w:type="paragraph" w:styleId="Saludo">
    <w:name w:val="Salutation"/>
    <w:basedOn w:val="Normal"/>
    <w:next w:val="Normal"/>
    <w:link w:val="SaludoCar"/>
    <w:uiPriority w:val="99"/>
    <w:unhideWhenUsed/>
    <w:rsid w:val="00383A8E"/>
  </w:style>
  <w:style w:type="character" w:customStyle="1" w:styleId="SaludoCar">
    <w:name w:val="Saludo Car"/>
    <w:basedOn w:val="Fuentedeprrafopredeter"/>
    <w:link w:val="Saludo"/>
    <w:uiPriority w:val="99"/>
    <w:rsid w:val="00383A8E"/>
    <w:rPr>
      <w:rFonts w:ascii="Arial" w:eastAsia="Times New Roman" w:hAnsi="Arial" w:cs="Arial"/>
      <w:sz w:val="24"/>
      <w:szCs w:val="24"/>
      <w:lang w:val="es-ES" w:eastAsia="es-ES"/>
    </w:rPr>
  </w:style>
  <w:style w:type="paragraph" w:styleId="Sangranormal">
    <w:name w:val="Normal Indent"/>
    <w:basedOn w:val="Normal"/>
    <w:uiPriority w:val="99"/>
    <w:unhideWhenUsed/>
    <w:rsid w:val="00383A8E"/>
    <w:pPr>
      <w:ind w:left="708"/>
    </w:pPr>
  </w:style>
  <w:style w:type="paragraph" w:styleId="Sinespaciado">
    <w:name w:val="No Spacing"/>
    <w:uiPriority w:val="1"/>
    <w:qFormat/>
    <w:rsid w:val="00383A8E"/>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383A8E"/>
  </w:style>
  <w:style w:type="paragraph" w:styleId="TDC1">
    <w:name w:val="toc 1"/>
    <w:basedOn w:val="Normal"/>
    <w:next w:val="Normal"/>
    <w:autoRedefine/>
    <w:uiPriority w:val="39"/>
    <w:unhideWhenUsed/>
    <w:rsid w:val="00383A8E"/>
  </w:style>
  <w:style w:type="paragraph" w:styleId="TDC2">
    <w:name w:val="toc 2"/>
    <w:basedOn w:val="Normal"/>
    <w:next w:val="Normal"/>
    <w:autoRedefine/>
    <w:uiPriority w:val="39"/>
    <w:unhideWhenUsed/>
    <w:rsid w:val="00383A8E"/>
    <w:pPr>
      <w:ind w:left="240"/>
    </w:pPr>
  </w:style>
  <w:style w:type="paragraph" w:styleId="TDC3">
    <w:name w:val="toc 3"/>
    <w:basedOn w:val="Normal"/>
    <w:next w:val="Normal"/>
    <w:autoRedefine/>
    <w:uiPriority w:val="39"/>
    <w:unhideWhenUsed/>
    <w:rsid w:val="00383A8E"/>
    <w:pPr>
      <w:ind w:left="480"/>
    </w:pPr>
  </w:style>
  <w:style w:type="paragraph" w:styleId="TDC4">
    <w:name w:val="toc 4"/>
    <w:basedOn w:val="Normal"/>
    <w:next w:val="Normal"/>
    <w:autoRedefine/>
    <w:uiPriority w:val="39"/>
    <w:unhideWhenUsed/>
    <w:rsid w:val="00383A8E"/>
    <w:pPr>
      <w:ind w:left="720"/>
    </w:pPr>
  </w:style>
  <w:style w:type="paragraph" w:styleId="TDC5">
    <w:name w:val="toc 5"/>
    <w:basedOn w:val="Normal"/>
    <w:next w:val="Normal"/>
    <w:autoRedefine/>
    <w:uiPriority w:val="39"/>
    <w:unhideWhenUsed/>
    <w:rsid w:val="00383A8E"/>
    <w:pPr>
      <w:ind w:left="960"/>
    </w:pPr>
  </w:style>
  <w:style w:type="paragraph" w:styleId="TDC6">
    <w:name w:val="toc 6"/>
    <w:basedOn w:val="Normal"/>
    <w:next w:val="Normal"/>
    <w:autoRedefine/>
    <w:uiPriority w:val="39"/>
    <w:unhideWhenUsed/>
    <w:rsid w:val="00383A8E"/>
    <w:pPr>
      <w:ind w:left="1200"/>
    </w:pPr>
  </w:style>
  <w:style w:type="paragraph" w:styleId="TDC7">
    <w:name w:val="toc 7"/>
    <w:basedOn w:val="Normal"/>
    <w:next w:val="Normal"/>
    <w:autoRedefine/>
    <w:uiPriority w:val="39"/>
    <w:unhideWhenUsed/>
    <w:rsid w:val="00383A8E"/>
    <w:pPr>
      <w:ind w:left="1440"/>
    </w:pPr>
  </w:style>
  <w:style w:type="paragraph" w:styleId="TDC8">
    <w:name w:val="toc 8"/>
    <w:basedOn w:val="Normal"/>
    <w:next w:val="Normal"/>
    <w:autoRedefine/>
    <w:uiPriority w:val="39"/>
    <w:unhideWhenUsed/>
    <w:rsid w:val="00383A8E"/>
    <w:pPr>
      <w:ind w:left="1680"/>
    </w:pPr>
  </w:style>
  <w:style w:type="paragraph" w:styleId="TDC9">
    <w:name w:val="toc 9"/>
    <w:basedOn w:val="Normal"/>
    <w:next w:val="Normal"/>
    <w:autoRedefine/>
    <w:uiPriority w:val="39"/>
    <w:unhideWhenUsed/>
    <w:rsid w:val="00383A8E"/>
    <w:pPr>
      <w:ind w:left="1920"/>
    </w:pPr>
  </w:style>
  <w:style w:type="paragraph" w:styleId="Textoconsangra">
    <w:name w:val="table of authorities"/>
    <w:basedOn w:val="Normal"/>
    <w:next w:val="Normal"/>
    <w:uiPriority w:val="99"/>
    <w:unhideWhenUsed/>
    <w:rsid w:val="00383A8E"/>
    <w:pPr>
      <w:ind w:left="240" w:hanging="240"/>
    </w:pPr>
  </w:style>
  <w:style w:type="paragraph" w:styleId="Textoindependienteprimerasangra">
    <w:name w:val="Body Text First Indent"/>
    <w:basedOn w:val="Textoindependiente"/>
    <w:link w:val="TextoindependienteprimerasangraCar"/>
    <w:uiPriority w:val="99"/>
    <w:unhideWhenUsed/>
    <w:rsid w:val="00383A8E"/>
    <w:pPr>
      <w:ind w:firstLine="210"/>
    </w:pPr>
  </w:style>
  <w:style w:type="character" w:customStyle="1" w:styleId="TextoindependienteprimerasangraCar">
    <w:name w:val="Texto independiente primera sangría Car"/>
    <w:basedOn w:val="TextoindependienteCar"/>
    <w:link w:val="Textoindependienteprimerasangra"/>
    <w:uiPriority w:val="99"/>
    <w:rsid w:val="00383A8E"/>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383A8E"/>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383A8E"/>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383A8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383A8E"/>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383A8E"/>
    <w:rPr>
      <w:sz w:val="20"/>
      <w:szCs w:val="20"/>
    </w:rPr>
  </w:style>
  <w:style w:type="character" w:customStyle="1" w:styleId="TextonotaalfinalCar">
    <w:name w:val="Texto nota al final Car"/>
    <w:basedOn w:val="Fuentedeprrafopredeter"/>
    <w:link w:val="Textonotaalfinal"/>
    <w:uiPriority w:val="99"/>
    <w:rsid w:val="00383A8E"/>
    <w:rPr>
      <w:rFonts w:ascii="Arial" w:eastAsia="Times New Roman" w:hAnsi="Arial" w:cs="Arial"/>
      <w:sz w:val="20"/>
      <w:szCs w:val="20"/>
      <w:lang w:val="es-ES" w:eastAsia="es-ES"/>
    </w:rPr>
  </w:style>
  <w:style w:type="paragraph" w:styleId="Ttulodendice">
    <w:name w:val="index heading"/>
    <w:basedOn w:val="Normal"/>
    <w:next w:val="ndice1"/>
    <w:unhideWhenUsed/>
    <w:rsid w:val="00383A8E"/>
    <w:rPr>
      <w:rFonts w:ascii="Cambria" w:hAnsi="Cambria"/>
      <w:b/>
      <w:bCs/>
    </w:rPr>
  </w:style>
  <w:style w:type="paragraph" w:styleId="TtulodeTDC">
    <w:name w:val="TOC Heading"/>
    <w:basedOn w:val="Ttulo1"/>
    <w:next w:val="Normal"/>
    <w:uiPriority w:val="39"/>
    <w:qFormat/>
    <w:rsid w:val="00383A8E"/>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83A8E"/>
    <w:pPr>
      <w:widowControl w:val="0"/>
      <w:spacing w:line="280" w:lineRule="atLeast"/>
      <w:jc w:val="both"/>
    </w:pPr>
    <w:rPr>
      <w:snapToGrid w:val="0"/>
      <w:szCs w:val="20"/>
    </w:rPr>
  </w:style>
  <w:style w:type="paragraph" w:customStyle="1" w:styleId="p7">
    <w:name w:val="p7"/>
    <w:basedOn w:val="Normal"/>
    <w:rsid w:val="00383A8E"/>
    <w:pPr>
      <w:widowControl w:val="0"/>
      <w:spacing w:line="280" w:lineRule="atLeast"/>
      <w:jc w:val="both"/>
    </w:pPr>
    <w:rPr>
      <w:snapToGrid w:val="0"/>
      <w:szCs w:val="20"/>
    </w:rPr>
  </w:style>
  <w:style w:type="character" w:customStyle="1" w:styleId="CarCarCar3">
    <w:name w:val="Car Car Car3"/>
    <w:rsid w:val="00383A8E"/>
    <w:rPr>
      <w:sz w:val="24"/>
      <w:szCs w:val="24"/>
      <w:lang w:eastAsia="es-ES"/>
    </w:rPr>
  </w:style>
  <w:style w:type="character" w:customStyle="1" w:styleId="CarCarCar4">
    <w:name w:val="Car Car Car4"/>
    <w:rsid w:val="00383A8E"/>
    <w:rPr>
      <w:rFonts w:ascii="Univers" w:hAnsi="Univers"/>
      <w:color w:val="000000"/>
      <w:spacing w:val="-3"/>
      <w:sz w:val="22"/>
      <w:lang w:val="es-ES_tradnl" w:eastAsia="es-ES"/>
    </w:rPr>
  </w:style>
  <w:style w:type="character" w:customStyle="1" w:styleId="Car3Car">
    <w:name w:val="Car3 Car"/>
    <w:locked/>
    <w:rsid w:val="00383A8E"/>
    <w:rPr>
      <w:sz w:val="24"/>
      <w:szCs w:val="24"/>
      <w:lang w:val="es-CO" w:eastAsia="es-ES"/>
    </w:rPr>
  </w:style>
  <w:style w:type="paragraph" w:customStyle="1" w:styleId="Table">
    <w:name w:val="Table"/>
    <w:rsid w:val="00383A8E"/>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383A8E"/>
    <w:pPr>
      <w:jc w:val="both"/>
    </w:pPr>
    <w:rPr>
      <w:rFonts w:ascii="Verdana" w:hAnsi="Verdana"/>
      <w:sz w:val="18"/>
      <w:szCs w:val="18"/>
      <w:lang w:val="es-CO" w:eastAsia="es-MX"/>
    </w:rPr>
  </w:style>
  <w:style w:type="paragraph" w:customStyle="1" w:styleId="NormalVerdana">
    <w:name w:val="Normal + Verdana"/>
    <w:basedOn w:val="Normal"/>
    <w:rsid w:val="00383A8E"/>
    <w:rPr>
      <w:rFonts w:ascii="Verdana" w:hAnsi="Verdana" w:cs="Tahoma"/>
      <w:sz w:val="20"/>
      <w:szCs w:val="20"/>
      <w:lang w:val="es-CO" w:eastAsia="es-MX"/>
    </w:rPr>
  </w:style>
  <w:style w:type="paragraph" w:customStyle="1" w:styleId="Prrafodelista1">
    <w:name w:val="Párrafo de lista1"/>
    <w:basedOn w:val="Normal"/>
    <w:rsid w:val="00383A8E"/>
    <w:pPr>
      <w:ind w:left="720"/>
    </w:pPr>
    <w:rPr>
      <w:lang w:val="es-CO"/>
    </w:rPr>
  </w:style>
  <w:style w:type="character" w:customStyle="1" w:styleId="subtitulos21">
    <w:name w:val="subtitulos21"/>
    <w:rsid w:val="00383A8E"/>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83A8E"/>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383A8E"/>
    <w:pPr>
      <w:spacing w:before="100" w:beforeAutospacing="1" w:after="100" w:afterAutospacing="1"/>
    </w:pPr>
    <w:rPr>
      <w:lang w:val="es-CO"/>
    </w:rPr>
  </w:style>
  <w:style w:type="paragraph" w:customStyle="1" w:styleId="CarCarCar2">
    <w:name w:val="Car Car Car2"/>
    <w:basedOn w:val="Normal"/>
    <w:rsid w:val="00383A8E"/>
    <w:pPr>
      <w:spacing w:after="160" w:line="240" w:lineRule="exact"/>
    </w:pPr>
    <w:rPr>
      <w:rFonts w:ascii="Verdana" w:hAnsi="Verdana" w:cs="Verdana"/>
      <w:sz w:val="20"/>
      <w:szCs w:val="20"/>
      <w:lang w:val="es-CO" w:eastAsia="en-US"/>
    </w:rPr>
  </w:style>
  <w:style w:type="paragraph" w:customStyle="1" w:styleId="Char81">
    <w:name w:val="Char81"/>
    <w:basedOn w:val="Normal"/>
    <w:rsid w:val="00383A8E"/>
    <w:pPr>
      <w:spacing w:after="160" w:line="240" w:lineRule="exact"/>
    </w:pPr>
    <w:rPr>
      <w:rFonts w:ascii="Verdana" w:hAnsi="Verdana" w:cs="Verdana"/>
      <w:sz w:val="20"/>
      <w:szCs w:val="20"/>
      <w:lang w:val="es-CO" w:eastAsia="en-US"/>
    </w:rPr>
  </w:style>
  <w:style w:type="character" w:customStyle="1" w:styleId="A9">
    <w:name w:val="A9"/>
    <w:rsid w:val="00383A8E"/>
    <w:rPr>
      <w:color w:val="000000"/>
      <w:sz w:val="19"/>
      <w:szCs w:val="19"/>
    </w:rPr>
  </w:style>
  <w:style w:type="paragraph" w:customStyle="1" w:styleId="font6">
    <w:name w:val="font6"/>
    <w:basedOn w:val="Normal"/>
    <w:rsid w:val="00383A8E"/>
    <w:pPr>
      <w:spacing w:before="100" w:beforeAutospacing="1" w:after="100" w:afterAutospacing="1"/>
    </w:pPr>
    <w:rPr>
      <w:color w:val="000000"/>
      <w:sz w:val="14"/>
      <w:szCs w:val="14"/>
    </w:rPr>
  </w:style>
  <w:style w:type="paragraph" w:customStyle="1" w:styleId="font7">
    <w:name w:val="font7"/>
    <w:basedOn w:val="Normal"/>
    <w:rsid w:val="00383A8E"/>
    <w:pPr>
      <w:spacing w:before="100" w:beforeAutospacing="1" w:after="100" w:afterAutospacing="1"/>
    </w:pPr>
    <w:rPr>
      <w:b/>
      <w:bCs/>
      <w:color w:val="000000"/>
      <w:sz w:val="14"/>
      <w:szCs w:val="14"/>
    </w:rPr>
  </w:style>
  <w:style w:type="paragraph" w:customStyle="1" w:styleId="font8">
    <w:name w:val="font8"/>
    <w:basedOn w:val="Normal"/>
    <w:rsid w:val="00383A8E"/>
    <w:pPr>
      <w:spacing w:before="100" w:beforeAutospacing="1" w:after="100" w:afterAutospacing="1"/>
    </w:pPr>
    <w:rPr>
      <w:sz w:val="14"/>
      <w:szCs w:val="14"/>
      <w:u w:val="single"/>
    </w:rPr>
  </w:style>
  <w:style w:type="paragraph" w:customStyle="1" w:styleId="font9">
    <w:name w:val="font9"/>
    <w:basedOn w:val="Normal"/>
    <w:rsid w:val="00383A8E"/>
    <w:pPr>
      <w:spacing w:before="100" w:beforeAutospacing="1" w:after="100" w:afterAutospacing="1"/>
    </w:pPr>
    <w:rPr>
      <w:color w:val="000000"/>
      <w:sz w:val="14"/>
      <w:szCs w:val="14"/>
      <w:u w:val="single"/>
    </w:rPr>
  </w:style>
  <w:style w:type="paragraph" w:customStyle="1" w:styleId="xl66">
    <w:name w:val="xl66"/>
    <w:basedOn w:val="Normal"/>
    <w:rsid w:val="00383A8E"/>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383A8E"/>
    <w:pPr>
      <w:spacing w:before="100" w:beforeAutospacing="1" w:after="100" w:afterAutospacing="1"/>
      <w:jc w:val="center"/>
      <w:textAlignment w:val="center"/>
    </w:pPr>
    <w:rPr>
      <w:b/>
      <w:bCs/>
    </w:rPr>
  </w:style>
  <w:style w:type="paragraph" w:customStyle="1" w:styleId="xl79">
    <w:name w:val="xl79"/>
    <w:basedOn w:val="Normal"/>
    <w:rsid w:val="00383A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383A8E"/>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383A8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383A8E"/>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383A8E"/>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383A8E"/>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383A8E"/>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383A8E"/>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383A8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383A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383A8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383A8E"/>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383A8E"/>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383A8E"/>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383A8E"/>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383A8E"/>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383A8E"/>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383A8E"/>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383A8E"/>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383A8E"/>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383A8E"/>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383A8E"/>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383A8E"/>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383A8E"/>
    <w:pPr>
      <w:spacing w:before="100" w:beforeAutospacing="1" w:after="100" w:afterAutospacing="1"/>
      <w:jc w:val="right"/>
    </w:pPr>
    <w:rPr>
      <w:color w:val="000000"/>
      <w:sz w:val="14"/>
      <w:szCs w:val="14"/>
    </w:rPr>
  </w:style>
  <w:style w:type="paragraph" w:customStyle="1" w:styleId="xl205">
    <w:name w:val="xl205"/>
    <w:basedOn w:val="Normal"/>
    <w:rsid w:val="00383A8E"/>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383A8E"/>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383A8E"/>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383A8E"/>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383A8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383A8E"/>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383A8E"/>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383A8E"/>
    <w:pPr>
      <w:spacing w:before="100" w:beforeAutospacing="1" w:after="100" w:afterAutospacing="1"/>
      <w:jc w:val="center"/>
      <w:textAlignment w:val="center"/>
    </w:pPr>
    <w:rPr>
      <w:b/>
      <w:bCs/>
      <w:sz w:val="18"/>
      <w:szCs w:val="18"/>
    </w:rPr>
  </w:style>
  <w:style w:type="paragraph" w:customStyle="1" w:styleId="xl220">
    <w:name w:val="xl22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383A8E"/>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383A8E"/>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383A8E"/>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383A8E"/>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383A8E"/>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383A8E"/>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383A8E"/>
    <w:pPr>
      <w:spacing w:before="100" w:beforeAutospacing="1" w:after="100" w:afterAutospacing="1"/>
      <w:textAlignment w:val="center"/>
    </w:pPr>
    <w:rPr>
      <w:b/>
      <w:bCs/>
      <w:i/>
      <w:iCs/>
    </w:rPr>
  </w:style>
  <w:style w:type="paragraph" w:customStyle="1" w:styleId="xl229">
    <w:name w:val="xl229"/>
    <w:basedOn w:val="Normal"/>
    <w:rsid w:val="00383A8E"/>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383A8E"/>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383A8E"/>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383A8E"/>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383A8E"/>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383A8E"/>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383A8E"/>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383A8E"/>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383A8E"/>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383A8E"/>
    <w:rPr>
      <w:sz w:val="24"/>
      <w:szCs w:val="24"/>
      <w:lang w:val="es-ES" w:eastAsia="es-ES"/>
    </w:rPr>
  </w:style>
  <w:style w:type="paragraph" w:customStyle="1" w:styleId="CharCarCarCarCar">
    <w:name w:val="Char Car Car Car Car"/>
    <w:basedOn w:val="Normal"/>
    <w:rsid w:val="00383A8E"/>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383A8E"/>
    <w:pPr>
      <w:suppressLineNumbers/>
      <w:suppressAutoHyphens/>
    </w:pPr>
    <w:rPr>
      <w:sz w:val="20"/>
      <w:szCs w:val="20"/>
      <w:lang w:eastAsia="ar-SA"/>
    </w:rPr>
  </w:style>
  <w:style w:type="paragraph" w:customStyle="1" w:styleId="Encabezadodelatabla">
    <w:name w:val="Encabezado de la tabla"/>
    <w:basedOn w:val="Contenidodelatabla"/>
    <w:rsid w:val="00383A8E"/>
    <w:pPr>
      <w:jc w:val="center"/>
    </w:pPr>
    <w:rPr>
      <w:b/>
      <w:bCs/>
      <w:i/>
      <w:iCs/>
    </w:rPr>
  </w:style>
  <w:style w:type="paragraph" w:customStyle="1" w:styleId="BodyText22">
    <w:name w:val="Body Text 22"/>
    <w:basedOn w:val="Normal"/>
    <w:rsid w:val="00383A8E"/>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383A8E"/>
    <w:rPr>
      <w:rFonts w:ascii="Courier New" w:hAnsi="Courier New"/>
      <w:sz w:val="20"/>
      <w:szCs w:val="20"/>
    </w:rPr>
  </w:style>
  <w:style w:type="paragraph" w:customStyle="1" w:styleId="BlockText1">
    <w:name w:val="Block Text1"/>
    <w:basedOn w:val="Normal"/>
    <w:rsid w:val="00383A8E"/>
    <w:pPr>
      <w:suppressAutoHyphens/>
      <w:ind w:left="1440" w:right="-92"/>
      <w:jc w:val="both"/>
    </w:pPr>
    <w:rPr>
      <w:spacing w:val="-2"/>
      <w:sz w:val="20"/>
      <w:szCs w:val="20"/>
      <w:lang w:val="es-CO"/>
    </w:rPr>
  </w:style>
  <w:style w:type="paragraph" w:customStyle="1" w:styleId="BodyTextIndent1">
    <w:name w:val="Body Text Indent1"/>
    <w:basedOn w:val="Normal"/>
    <w:rsid w:val="00383A8E"/>
    <w:pPr>
      <w:autoSpaceDE w:val="0"/>
      <w:autoSpaceDN w:val="0"/>
      <w:ind w:left="426"/>
      <w:jc w:val="both"/>
    </w:pPr>
    <w:rPr>
      <w:lang w:val="es-CO"/>
    </w:rPr>
  </w:style>
  <w:style w:type="paragraph" w:customStyle="1" w:styleId="BodyText31">
    <w:name w:val="Body Text 31"/>
    <w:basedOn w:val="Normal"/>
    <w:rsid w:val="00383A8E"/>
    <w:pPr>
      <w:jc w:val="both"/>
    </w:pPr>
    <w:rPr>
      <w:sz w:val="22"/>
    </w:rPr>
  </w:style>
  <w:style w:type="paragraph" w:customStyle="1" w:styleId="Estndar">
    <w:name w:val="Estándar"/>
    <w:rsid w:val="00383A8E"/>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383A8E"/>
    <w:rPr>
      <w:noProof/>
      <w:szCs w:val="20"/>
      <w:lang w:val="en-US"/>
    </w:rPr>
  </w:style>
  <w:style w:type="paragraph" w:customStyle="1" w:styleId="DefaultText">
    <w:name w:val="Default Text"/>
    <w:basedOn w:val="Normal"/>
    <w:rsid w:val="00383A8E"/>
    <w:rPr>
      <w:szCs w:val="20"/>
      <w:lang w:val="en-US"/>
    </w:rPr>
  </w:style>
  <w:style w:type="paragraph" w:customStyle="1" w:styleId="BodyText21">
    <w:name w:val="Body Text 21"/>
    <w:basedOn w:val="Normal"/>
    <w:rsid w:val="00383A8E"/>
    <w:pPr>
      <w:jc w:val="both"/>
    </w:pPr>
    <w:rPr>
      <w:rFonts w:ascii="Garamond" w:hAnsi="Garamond"/>
      <w:kern w:val="18"/>
      <w:szCs w:val="20"/>
    </w:rPr>
  </w:style>
  <w:style w:type="paragraph" w:customStyle="1" w:styleId="Textoindependiente31">
    <w:name w:val="Texto independiente 31"/>
    <w:basedOn w:val="Normal"/>
    <w:rsid w:val="00383A8E"/>
    <w:pPr>
      <w:jc w:val="both"/>
    </w:pPr>
    <w:rPr>
      <w:sz w:val="22"/>
    </w:rPr>
  </w:style>
  <w:style w:type="paragraph" w:customStyle="1" w:styleId="font1">
    <w:name w:val="font1"/>
    <w:basedOn w:val="Normal"/>
    <w:rsid w:val="00383A8E"/>
    <w:pPr>
      <w:spacing w:before="100" w:beforeAutospacing="1" w:after="100" w:afterAutospacing="1"/>
    </w:pPr>
    <w:rPr>
      <w:sz w:val="20"/>
      <w:szCs w:val="20"/>
    </w:rPr>
  </w:style>
  <w:style w:type="paragraph" w:customStyle="1" w:styleId="xl42">
    <w:name w:val="xl4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383A8E"/>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383A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383A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383A8E"/>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383A8E"/>
    <w:pPr>
      <w:suppressAutoHyphens/>
    </w:pPr>
    <w:rPr>
      <w:sz w:val="22"/>
      <w:szCs w:val="20"/>
      <w:lang w:eastAsia="ar-SA"/>
    </w:rPr>
  </w:style>
  <w:style w:type="character" w:customStyle="1" w:styleId="BodyText2Car">
    <w:name w:val="Body Text 2 Car"/>
    <w:link w:val="Textoindependiente21"/>
    <w:locked/>
    <w:rsid w:val="00383A8E"/>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383A8E"/>
    <w:pPr>
      <w:suppressAutoHyphens/>
      <w:ind w:left="720" w:hanging="12"/>
      <w:jc w:val="both"/>
    </w:pPr>
    <w:rPr>
      <w:lang w:eastAsia="ar-SA"/>
    </w:rPr>
  </w:style>
  <w:style w:type="character" w:styleId="Textoennegrita">
    <w:name w:val="Strong"/>
    <w:uiPriority w:val="22"/>
    <w:qFormat/>
    <w:rsid w:val="00383A8E"/>
    <w:rPr>
      <w:b/>
      <w:bCs/>
    </w:rPr>
  </w:style>
  <w:style w:type="paragraph" w:customStyle="1" w:styleId="Textopredeterminado">
    <w:name w:val="Texto predeterminado"/>
    <w:basedOn w:val="Normal"/>
    <w:rsid w:val="00383A8E"/>
    <w:rPr>
      <w:noProof/>
      <w:sz w:val="22"/>
      <w:szCs w:val="20"/>
      <w:lang w:val="es-CO" w:eastAsia="es-CO"/>
    </w:rPr>
  </w:style>
  <w:style w:type="paragraph" w:customStyle="1" w:styleId="unnamed2">
    <w:name w:val="unnamed2"/>
    <w:basedOn w:val="Normal"/>
    <w:rsid w:val="00383A8E"/>
    <w:pPr>
      <w:spacing w:before="100" w:beforeAutospacing="1" w:after="100" w:afterAutospacing="1"/>
    </w:pPr>
    <w:rPr>
      <w:lang w:val="en-US" w:eastAsia="en-US"/>
    </w:rPr>
  </w:style>
  <w:style w:type="paragraph" w:customStyle="1" w:styleId="Ttulo10">
    <w:name w:val="Título1"/>
    <w:basedOn w:val="Normal"/>
    <w:rsid w:val="00383A8E"/>
    <w:pPr>
      <w:spacing w:before="100" w:beforeAutospacing="1" w:after="100" w:afterAutospacing="1"/>
    </w:pPr>
    <w:rPr>
      <w:lang w:val="es-CO" w:eastAsia="es-CO"/>
    </w:rPr>
  </w:style>
  <w:style w:type="character" w:customStyle="1" w:styleId="detaillightback">
    <w:name w:val="detail_light_back"/>
    <w:basedOn w:val="Fuentedeprrafopredeter"/>
    <w:rsid w:val="00383A8E"/>
  </w:style>
  <w:style w:type="paragraph" w:customStyle="1" w:styleId="WW-Contenidodelatabla111111">
    <w:name w:val="WW-Contenido de la tabla111111"/>
    <w:basedOn w:val="Textoindependiente"/>
    <w:rsid w:val="00383A8E"/>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383A8E"/>
    <w:rPr>
      <w:lang w:val="es-ES" w:eastAsia="es-ES"/>
    </w:rPr>
  </w:style>
  <w:style w:type="paragraph" w:customStyle="1" w:styleId="Narial">
    <w:name w:val="N+arial"/>
    <w:basedOn w:val="Ttulo9"/>
    <w:rsid w:val="00383A8E"/>
    <w:pPr>
      <w:numPr>
        <w:ilvl w:val="0"/>
        <w:numId w:val="0"/>
      </w:numPr>
    </w:pPr>
    <w:rPr>
      <w:b/>
      <w:sz w:val="24"/>
    </w:rPr>
  </w:style>
  <w:style w:type="paragraph" w:customStyle="1" w:styleId="toa">
    <w:name w:val="toa"/>
    <w:basedOn w:val="Normal"/>
    <w:rsid w:val="00383A8E"/>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383A8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383A8E"/>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383A8E"/>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383A8E"/>
    <w:rPr>
      <w:rFonts w:ascii="Arial" w:hAnsi="Arial" w:cs="Arial"/>
      <w:color w:val="555555"/>
      <w:sz w:val="18"/>
      <w:szCs w:val="18"/>
    </w:rPr>
  </w:style>
  <w:style w:type="character" w:customStyle="1" w:styleId="shorttext1">
    <w:name w:val="short_text1"/>
    <w:uiPriority w:val="99"/>
    <w:rsid w:val="00383A8E"/>
    <w:rPr>
      <w:rFonts w:cs="Times New Roman"/>
      <w:sz w:val="29"/>
      <w:szCs w:val="29"/>
    </w:rPr>
  </w:style>
  <w:style w:type="character" w:customStyle="1" w:styleId="relatedarticle">
    <w:name w:val="relatedarticle"/>
    <w:basedOn w:val="Fuentedeprrafopredeter"/>
    <w:rsid w:val="00383A8E"/>
  </w:style>
  <w:style w:type="character" w:styleId="nfasis">
    <w:name w:val="Emphasis"/>
    <w:uiPriority w:val="20"/>
    <w:qFormat/>
    <w:rsid w:val="00383A8E"/>
    <w:rPr>
      <w:i/>
      <w:iCs/>
    </w:rPr>
  </w:style>
  <w:style w:type="paragraph" w:customStyle="1" w:styleId="ecxmsonormal">
    <w:name w:val="ecxmsonormal"/>
    <w:basedOn w:val="Normal"/>
    <w:rsid w:val="00383A8E"/>
    <w:pPr>
      <w:spacing w:before="100" w:beforeAutospacing="1" w:after="100" w:afterAutospacing="1"/>
    </w:pPr>
    <w:rPr>
      <w:lang w:val="es-CO" w:eastAsia="es-CO"/>
    </w:rPr>
  </w:style>
  <w:style w:type="character" w:customStyle="1" w:styleId="CarCar7">
    <w:name w:val="Car Car7"/>
    <w:rsid w:val="00383A8E"/>
    <w:rPr>
      <w:rFonts w:ascii="Cambria" w:hAnsi="Cambria"/>
      <w:b/>
      <w:bCs/>
      <w:i/>
      <w:iCs/>
      <w:sz w:val="28"/>
      <w:szCs w:val="28"/>
      <w:lang w:eastAsia="es-ES"/>
    </w:rPr>
  </w:style>
  <w:style w:type="paragraph" w:customStyle="1" w:styleId="cuerpotexto">
    <w:name w:val="cuerpotexto"/>
    <w:basedOn w:val="Normal"/>
    <w:uiPriority w:val="99"/>
    <w:rsid w:val="00383A8E"/>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383A8E"/>
    <w:pPr>
      <w:ind w:left="720"/>
    </w:pPr>
    <w:rPr>
      <w:rFonts w:eastAsia="Calibri"/>
      <w:sz w:val="20"/>
      <w:szCs w:val="20"/>
    </w:rPr>
  </w:style>
  <w:style w:type="paragraph" w:customStyle="1" w:styleId="Pa11">
    <w:name w:val="Pa11"/>
    <w:basedOn w:val="Default"/>
    <w:next w:val="Default"/>
    <w:rsid w:val="00383A8E"/>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383A8E"/>
    <w:rPr>
      <w:rFonts w:eastAsia="Arial"/>
      <w:sz w:val="19"/>
      <w:szCs w:val="19"/>
      <w:shd w:val="clear" w:color="auto" w:fill="FFFFFF"/>
    </w:rPr>
  </w:style>
  <w:style w:type="paragraph" w:customStyle="1" w:styleId="Cuerpodeltexto0">
    <w:name w:val="Cuerpo del texto"/>
    <w:basedOn w:val="Normal"/>
    <w:link w:val="Cuerpodeltexto"/>
    <w:rsid w:val="00383A8E"/>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nivel1@policia.gov.co" TargetMode="External"/><Relationship Id="rId13" Type="http://schemas.openxmlformats.org/officeDocument/2006/relationships/hyperlink" Target="mailto:meval.cliva-epivar@policia.gov.co" TargetMode="External"/><Relationship Id="rId18" Type="http://schemas.openxmlformats.org/officeDocument/2006/relationships/hyperlink" Target="mailto:meval.cliva-afiliaciones@policia.gov.co"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meval.secsa-aut@policia.gov.co" TargetMode="External"/><Relationship Id="rId12" Type="http://schemas.openxmlformats.org/officeDocument/2006/relationships/hyperlink" Target="mailto:meval.cliva-epivar@policia.gov.co" TargetMode="External"/><Relationship Id="rId17" Type="http://schemas.openxmlformats.org/officeDocument/2006/relationships/hyperlink" Target="mailto:meval.sabel-jefa@policia.gov.co" TargetMode="External"/><Relationship Id="rId2" Type="http://schemas.openxmlformats.org/officeDocument/2006/relationships/styles" Target="styles.xml"/><Relationship Id="rId16" Type="http://schemas.openxmlformats.org/officeDocument/2006/relationships/hyperlink" Target="mailto:meval.secsa-nivel1@policia.gov.co"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mailto:meval.secsa-aut@policia.gov.co" TargetMode="External"/><Relationship Id="rId11" Type="http://schemas.openxmlformats.org/officeDocument/2006/relationships/hyperlink" Target="mailto:meval.secsa-aut@policia.gov.co" TargetMode="External"/><Relationship Id="rId5" Type="http://schemas.openxmlformats.org/officeDocument/2006/relationships/webSettings" Target="webSettings.xml"/><Relationship Id="rId15" Type="http://schemas.openxmlformats.org/officeDocument/2006/relationships/hyperlink" Target="mailto:meval.secsa-aut2@policia.gov.co" TargetMode="External"/><Relationship Id="rId10" Type="http://schemas.openxmlformats.org/officeDocument/2006/relationships/hyperlink" Target="mailto:meval.secsa-aut@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val.secsa-gruse@policia.gov.co" TargetMode="External"/><Relationship Id="rId14" Type="http://schemas.openxmlformats.org/officeDocument/2006/relationships/hyperlink" Target="mailto:meval.secsa-referencia@policia.gov.co"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11553</Words>
  <Characters>63547</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2018-05-21T23:08:00Z</dcterms:created>
  <dcterms:modified xsi:type="dcterms:W3CDTF">2018-05-21T23:08:00Z</dcterms:modified>
</cp:coreProperties>
</file>