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B2DB4" w14:textId="77777777" w:rsidR="00F60065" w:rsidRPr="006C58B4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  <w:r w:rsidRPr="006C58B4">
        <w:rPr>
          <w:rFonts w:cs="Arial"/>
          <w:b/>
          <w:sz w:val="24"/>
          <w:szCs w:val="24"/>
        </w:rPr>
        <w:t>OFERTA ECONÓMICA</w:t>
      </w:r>
    </w:p>
    <w:p w14:paraId="74952A6E" w14:textId="77777777" w:rsidR="00F60065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</w:p>
    <w:p w14:paraId="1989A836" w14:textId="77777777" w:rsidR="00F60065" w:rsidRPr="006C58B4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</w:p>
    <w:p w14:paraId="5106E8F9" w14:textId="2738F01B" w:rsidR="00F60065" w:rsidRDefault="00F60065" w:rsidP="00F60065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>PROPUESTA ECONÓMICA</w:t>
      </w:r>
    </w:p>
    <w:p w14:paraId="4E6004B7" w14:textId="7C572872" w:rsidR="00157A5F" w:rsidRPr="006C58B4" w:rsidRDefault="00AA4007" w:rsidP="00F6006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“</w:t>
      </w:r>
      <w:r>
        <w:rPr>
          <w:rFonts w:ascii="Arial" w:hAnsi="Arial" w:cs="Arial"/>
          <w:b/>
          <w:bCs/>
        </w:rPr>
        <w:t>PROMOVER LA CAMPAÑA DE SENSIBILIZACIÓN Y FIDELIZACIÓN FRENTE A LA IMPORTANCIA DE CONTRIBUIR AL DEPARTAMENTO DE RISARALDA CON EL PAGO DE LOS IMPUESTOS A TRAVÉS DE ESTRATEGIAS DE MARKETING QUE FOMENTEN CULTURA EN LOS CIUDADANOS</w:t>
      </w:r>
      <w:r>
        <w:rPr>
          <w:rFonts w:ascii="Arial" w:hAnsi="Arial" w:cs="Arial"/>
          <w:b/>
          <w:bCs/>
        </w:rPr>
        <w:t>”</w:t>
      </w:r>
    </w:p>
    <w:p w14:paraId="11246BA1" w14:textId="77777777" w:rsidR="00F60065" w:rsidRDefault="00F60065" w:rsidP="00F60065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85"/>
        <w:gridCol w:w="1656"/>
        <w:gridCol w:w="1143"/>
        <w:gridCol w:w="1444"/>
      </w:tblGrid>
      <w:tr w:rsidR="00AA4007" w:rsidRPr="00AA4007" w14:paraId="4E32689D" w14:textId="77777777" w:rsidTr="00AA4007">
        <w:tc>
          <w:tcPr>
            <w:tcW w:w="0" w:type="auto"/>
          </w:tcPr>
          <w:p w14:paraId="4E721CC6" w14:textId="77777777" w:rsidR="00AA4007" w:rsidRPr="00AA4007" w:rsidRDefault="00AA4007" w:rsidP="00AA4007">
            <w:pPr>
              <w:pStyle w:val="Textoindependiente"/>
              <w:rPr>
                <w:rFonts w:ascii="Arial" w:hAnsi="Arial" w:cs="Arial"/>
                <w:b/>
                <w:bCs/>
              </w:rPr>
            </w:pPr>
            <w:r w:rsidRPr="00AA4007">
              <w:rPr>
                <w:rFonts w:ascii="Arial" w:hAnsi="Arial" w:cs="Arial"/>
                <w:b/>
                <w:bCs/>
              </w:rPr>
              <w:t>Descripción del servicio</w:t>
            </w:r>
          </w:p>
        </w:tc>
        <w:tc>
          <w:tcPr>
            <w:tcW w:w="0" w:type="auto"/>
          </w:tcPr>
          <w:p w14:paraId="4B20A8A6" w14:textId="77D50D2E" w:rsidR="00AA4007" w:rsidRPr="00AA4007" w:rsidRDefault="00AA4007" w:rsidP="00AA4007">
            <w:pPr>
              <w:pStyle w:val="Textoindependiente"/>
              <w:rPr>
                <w:rFonts w:ascii="Arial" w:hAnsi="Arial" w:cs="Arial"/>
                <w:b/>
                <w:bCs/>
              </w:rPr>
            </w:pPr>
            <w:r w:rsidRPr="00AA4007">
              <w:rPr>
                <w:rFonts w:ascii="Arial" w:hAnsi="Arial" w:cs="Arial"/>
                <w:b/>
                <w:bCs/>
              </w:rPr>
              <w:t>Precio unitario</w:t>
            </w:r>
          </w:p>
        </w:tc>
        <w:tc>
          <w:tcPr>
            <w:tcW w:w="0" w:type="auto"/>
          </w:tcPr>
          <w:p w14:paraId="4459C731" w14:textId="4367A15C" w:rsidR="00AA4007" w:rsidRPr="00AA4007" w:rsidRDefault="00AA4007" w:rsidP="00AA4007">
            <w:pPr>
              <w:pStyle w:val="Textoindependiente"/>
              <w:rPr>
                <w:rFonts w:ascii="Arial" w:hAnsi="Arial" w:cs="Arial"/>
                <w:b/>
                <w:bCs/>
              </w:rPr>
            </w:pPr>
            <w:r w:rsidRPr="00AA4007">
              <w:rPr>
                <w:rFonts w:ascii="Arial" w:hAnsi="Arial" w:cs="Arial"/>
                <w:b/>
                <w:bCs/>
              </w:rPr>
              <w:t>Valor IVA</w:t>
            </w:r>
          </w:p>
        </w:tc>
        <w:tc>
          <w:tcPr>
            <w:tcW w:w="0" w:type="auto"/>
          </w:tcPr>
          <w:p w14:paraId="308219DE" w14:textId="6FA62DC0" w:rsidR="00AA4007" w:rsidRPr="00AA4007" w:rsidRDefault="00AA4007" w:rsidP="00AA4007">
            <w:pPr>
              <w:pStyle w:val="Textoindependiente"/>
              <w:rPr>
                <w:rFonts w:ascii="Arial" w:hAnsi="Arial" w:cs="Arial"/>
                <w:b/>
                <w:bCs/>
              </w:rPr>
            </w:pPr>
            <w:r w:rsidRPr="00AA4007">
              <w:rPr>
                <w:rFonts w:ascii="Arial" w:hAnsi="Arial" w:cs="Arial"/>
                <w:b/>
                <w:bCs/>
              </w:rPr>
              <w:t>Total,</w:t>
            </w:r>
            <w:r w:rsidRPr="00AA4007">
              <w:rPr>
                <w:rFonts w:ascii="Arial" w:hAnsi="Arial" w:cs="Arial"/>
                <w:b/>
                <w:bCs/>
              </w:rPr>
              <w:t xml:space="preserve"> Precio</w:t>
            </w:r>
          </w:p>
        </w:tc>
      </w:tr>
      <w:tr w:rsidR="00AA4007" w:rsidRPr="00AA4007" w14:paraId="43A98779" w14:textId="61C89B74" w:rsidTr="00AA4007">
        <w:trPr>
          <w:trHeight w:val="488"/>
        </w:trPr>
        <w:tc>
          <w:tcPr>
            <w:tcW w:w="0" w:type="auto"/>
            <w:hideMark/>
          </w:tcPr>
          <w:p w14:paraId="57D28E4A" w14:textId="126FAF9C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Diagnóstico</w:t>
            </w:r>
            <w:r w:rsidRPr="00AA4007">
              <w:rPr>
                <w:rFonts w:ascii="Arial" w:hAnsi="Arial" w:cs="Arial"/>
                <w:color w:val="000000"/>
                <w:lang w:val="es-CO" w:eastAsia="es-CO"/>
              </w:rPr>
              <w:t xml:space="preserve"> y creación de guiones literarios</w:t>
            </w:r>
          </w:p>
        </w:tc>
        <w:tc>
          <w:tcPr>
            <w:tcW w:w="0" w:type="auto"/>
          </w:tcPr>
          <w:p w14:paraId="5F54A49C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6C93C111" w14:textId="68E61F88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6800A43A" w14:textId="0FB6A2E4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0E2D0C0A" w14:textId="7BA94545" w:rsidTr="00AA4007">
        <w:trPr>
          <w:trHeight w:val="623"/>
        </w:trPr>
        <w:tc>
          <w:tcPr>
            <w:tcW w:w="0" w:type="auto"/>
            <w:hideMark/>
          </w:tcPr>
          <w:p w14:paraId="59BEF796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Video animado de pago de impuesto vehicular</w:t>
            </w:r>
          </w:p>
        </w:tc>
        <w:tc>
          <w:tcPr>
            <w:tcW w:w="0" w:type="auto"/>
          </w:tcPr>
          <w:p w14:paraId="0CA76FA9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13423D67" w14:textId="4D3BDD59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27D3601A" w14:textId="7B62AAE0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60D8246C" w14:textId="731A9EFB" w:rsidTr="00AA4007">
        <w:trPr>
          <w:trHeight w:val="562"/>
        </w:trPr>
        <w:tc>
          <w:tcPr>
            <w:tcW w:w="0" w:type="auto"/>
            <w:hideMark/>
          </w:tcPr>
          <w:p w14:paraId="7133873D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Video animado de pago de impuesto de registro</w:t>
            </w:r>
          </w:p>
        </w:tc>
        <w:tc>
          <w:tcPr>
            <w:tcW w:w="0" w:type="auto"/>
          </w:tcPr>
          <w:p w14:paraId="78ADA44E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2AA0E050" w14:textId="0E734F15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5F5205B5" w14:textId="6F3A4CCA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3DC6E1BA" w14:textId="68B1DAC6" w:rsidTr="00AA4007">
        <w:trPr>
          <w:trHeight w:val="414"/>
        </w:trPr>
        <w:tc>
          <w:tcPr>
            <w:tcW w:w="0" w:type="auto"/>
            <w:hideMark/>
          </w:tcPr>
          <w:p w14:paraId="5EFA2769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Video animado de impuesto de consumo</w:t>
            </w:r>
          </w:p>
        </w:tc>
        <w:tc>
          <w:tcPr>
            <w:tcW w:w="0" w:type="auto"/>
          </w:tcPr>
          <w:p w14:paraId="688417D4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7EF4213E" w14:textId="38852FB5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0A22DEF6" w14:textId="78CA2B82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3992E0F4" w14:textId="76D02E99" w:rsidTr="00AA4007">
        <w:trPr>
          <w:trHeight w:val="406"/>
        </w:trPr>
        <w:tc>
          <w:tcPr>
            <w:tcW w:w="0" w:type="auto"/>
            <w:hideMark/>
          </w:tcPr>
          <w:p w14:paraId="11CE7CB5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Video animado de pasaporte</w:t>
            </w:r>
          </w:p>
        </w:tc>
        <w:tc>
          <w:tcPr>
            <w:tcW w:w="0" w:type="auto"/>
          </w:tcPr>
          <w:p w14:paraId="5D78B3D1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4C1FE71B" w14:textId="2E93217E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2B989C5E" w14:textId="76AC5403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154CE4B0" w14:textId="18B3947F" w:rsidTr="00AA4007">
        <w:trPr>
          <w:trHeight w:val="425"/>
        </w:trPr>
        <w:tc>
          <w:tcPr>
            <w:tcW w:w="0" w:type="auto"/>
            <w:hideMark/>
          </w:tcPr>
          <w:p w14:paraId="52CCC921" w14:textId="1A939B36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 xml:space="preserve">Video animado de </w:t>
            </w: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tesorería</w:t>
            </w:r>
          </w:p>
        </w:tc>
        <w:tc>
          <w:tcPr>
            <w:tcW w:w="0" w:type="auto"/>
          </w:tcPr>
          <w:p w14:paraId="1671F025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210E9D40" w14:textId="7A9738FB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3C549784" w14:textId="7EF1E5EC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5E60A45A" w14:textId="14457274" w:rsidTr="00AA4007">
        <w:trPr>
          <w:trHeight w:val="276"/>
        </w:trPr>
        <w:tc>
          <w:tcPr>
            <w:tcW w:w="0" w:type="auto"/>
            <w:hideMark/>
          </w:tcPr>
          <w:p w14:paraId="41EDE46B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Video animado de PQRS</w:t>
            </w:r>
          </w:p>
        </w:tc>
        <w:tc>
          <w:tcPr>
            <w:tcW w:w="0" w:type="auto"/>
          </w:tcPr>
          <w:p w14:paraId="74173A20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2568B82C" w14:textId="2C1671C4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47449B44" w14:textId="48B3664F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2D0F0890" w14:textId="2E05525A" w:rsidTr="00AA4007">
        <w:trPr>
          <w:trHeight w:val="280"/>
        </w:trPr>
        <w:tc>
          <w:tcPr>
            <w:tcW w:w="0" w:type="auto"/>
            <w:hideMark/>
          </w:tcPr>
          <w:p w14:paraId="3C8DF579" w14:textId="712389ED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Videos animados deudores morosos</w:t>
            </w:r>
          </w:p>
        </w:tc>
        <w:tc>
          <w:tcPr>
            <w:tcW w:w="0" w:type="auto"/>
          </w:tcPr>
          <w:p w14:paraId="2649E5F9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4752E085" w14:textId="3A1DDA3B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1D350796" w14:textId="3D6E30CC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009E95E2" w14:textId="1670C482" w:rsidTr="00AA4007">
        <w:trPr>
          <w:trHeight w:val="397"/>
        </w:trPr>
        <w:tc>
          <w:tcPr>
            <w:tcW w:w="0" w:type="auto"/>
            <w:hideMark/>
          </w:tcPr>
          <w:p w14:paraId="34C83B7A" w14:textId="12B5A560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 xml:space="preserve">Video animado de </w:t>
            </w: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Alcaldías</w:t>
            </w:r>
            <w:r w:rsidRPr="00AA4007">
              <w:rPr>
                <w:rFonts w:ascii="Arial" w:hAnsi="Arial" w:cs="Arial"/>
                <w:color w:val="000000"/>
                <w:lang w:val="es-CO" w:eastAsia="es-CO"/>
              </w:rPr>
              <w:t xml:space="preserve"> municipales</w:t>
            </w:r>
          </w:p>
        </w:tc>
        <w:tc>
          <w:tcPr>
            <w:tcW w:w="0" w:type="auto"/>
          </w:tcPr>
          <w:p w14:paraId="63C390E6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2259E100" w14:textId="7C084171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7F2F7FD9" w14:textId="517C230F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216ADA2E" w14:textId="5C4892C1" w:rsidTr="00AA4007">
        <w:trPr>
          <w:trHeight w:val="701"/>
        </w:trPr>
        <w:tc>
          <w:tcPr>
            <w:tcW w:w="0" w:type="auto"/>
            <w:hideMark/>
          </w:tcPr>
          <w:p w14:paraId="5EE8BB6B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Video animado de Portal tributario para niños y niñas</w:t>
            </w:r>
          </w:p>
        </w:tc>
        <w:tc>
          <w:tcPr>
            <w:tcW w:w="0" w:type="auto"/>
          </w:tcPr>
          <w:p w14:paraId="27792E01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05ABF699" w14:textId="609AA35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6732D7BE" w14:textId="6D197BB6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231D1CA2" w14:textId="248B87DD" w:rsidTr="00AA4007">
        <w:trPr>
          <w:trHeight w:val="428"/>
        </w:trPr>
        <w:tc>
          <w:tcPr>
            <w:tcW w:w="0" w:type="auto"/>
            <w:hideMark/>
          </w:tcPr>
          <w:p w14:paraId="1B40E1A4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Video animado de Normatividad</w:t>
            </w:r>
          </w:p>
        </w:tc>
        <w:tc>
          <w:tcPr>
            <w:tcW w:w="0" w:type="auto"/>
          </w:tcPr>
          <w:p w14:paraId="1F486FD9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32D0BC66" w14:textId="6EE69754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17E7FC15" w14:textId="311FFA43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AA4007" w:rsidRPr="00AA4007" w14:paraId="6A44BE00" w14:textId="39BE8074" w:rsidTr="00AA4007">
        <w:trPr>
          <w:trHeight w:val="420"/>
        </w:trPr>
        <w:tc>
          <w:tcPr>
            <w:tcW w:w="0" w:type="auto"/>
            <w:hideMark/>
          </w:tcPr>
          <w:p w14:paraId="2EE03457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  <w:r w:rsidRPr="00AA4007">
              <w:rPr>
                <w:rFonts w:ascii="Arial" w:hAnsi="Arial" w:cs="Arial"/>
                <w:color w:val="000000"/>
                <w:lang w:val="es-CO" w:eastAsia="es-CO"/>
              </w:rPr>
              <w:t>Activación del contenido</w:t>
            </w:r>
          </w:p>
        </w:tc>
        <w:tc>
          <w:tcPr>
            <w:tcW w:w="0" w:type="auto"/>
          </w:tcPr>
          <w:p w14:paraId="0D1816D2" w14:textId="7777777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6559E1EA" w14:textId="38F794E6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  <w:tc>
          <w:tcPr>
            <w:tcW w:w="0" w:type="auto"/>
          </w:tcPr>
          <w:p w14:paraId="5C52BF46" w14:textId="0CD869A7" w:rsidR="00AA4007" w:rsidRPr="00AA4007" w:rsidRDefault="00AA4007" w:rsidP="00AA4007">
            <w:pPr>
              <w:jc w:val="center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</w:tbl>
    <w:p w14:paraId="3D41CACB" w14:textId="77777777" w:rsidR="00F60065" w:rsidRPr="006C58B4" w:rsidRDefault="00F60065" w:rsidP="00F60065">
      <w:pPr>
        <w:jc w:val="both"/>
        <w:rPr>
          <w:rFonts w:ascii="Arial" w:hAnsi="Arial" w:cs="Arial"/>
          <w:b/>
        </w:rPr>
      </w:pPr>
    </w:p>
    <w:p w14:paraId="1E4CADDC" w14:textId="77777777" w:rsidR="00F60065" w:rsidRPr="004C53D3" w:rsidRDefault="004C53D3" w:rsidP="004C53D3">
      <w:pPr>
        <w:pStyle w:val="Prrafodelista"/>
        <w:numPr>
          <w:ilvl w:val="0"/>
          <w:numId w:val="2"/>
        </w:numPr>
        <w:spacing w:line="193" w:lineRule="exact"/>
        <w:rPr>
          <w:rFonts w:ascii="Calibri"/>
          <w:sz w:val="16"/>
        </w:rPr>
      </w:pPr>
      <w:r>
        <w:rPr>
          <w:rFonts w:ascii="Calibri"/>
          <w:sz w:val="16"/>
        </w:rPr>
        <w:t>Puede agregar las filas que sean necesarias</w:t>
      </w:r>
    </w:p>
    <w:p w14:paraId="7EB695B4" w14:textId="77777777" w:rsidR="00F60065" w:rsidRPr="006C58B4" w:rsidRDefault="00F60065" w:rsidP="00F60065">
      <w:pPr>
        <w:jc w:val="both"/>
        <w:rPr>
          <w:rFonts w:ascii="Arial" w:hAnsi="Arial" w:cs="Arial"/>
          <w:b/>
        </w:rPr>
      </w:pPr>
    </w:p>
    <w:p w14:paraId="3D9A10DA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 xml:space="preserve"> </w:t>
      </w:r>
      <w:r w:rsidRPr="006C58B4">
        <w:rPr>
          <w:rFonts w:ascii="Arial" w:hAnsi="Arial" w:cs="Arial"/>
        </w:rPr>
        <w:t>____________________________</w:t>
      </w:r>
    </w:p>
    <w:p w14:paraId="5A855BC7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FIRMA REPRESENTANTE LEGAL</w:t>
      </w:r>
    </w:p>
    <w:p w14:paraId="491EC04D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NOMBRE </w:t>
      </w:r>
    </w:p>
    <w:p w14:paraId="3BC4301A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IDENTIFICACIÓN</w:t>
      </w:r>
    </w:p>
    <w:p w14:paraId="70761F06" w14:textId="77777777" w:rsidR="00F60065" w:rsidRPr="006C58B4" w:rsidRDefault="00F60065" w:rsidP="00F60065">
      <w:pPr>
        <w:jc w:val="both"/>
        <w:rPr>
          <w:rFonts w:ascii="Arial" w:hAnsi="Arial" w:cs="Arial"/>
          <w:lang w:val="es-CO"/>
        </w:rPr>
      </w:pPr>
    </w:p>
    <w:p w14:paraId="7E911140" w14:textId="77777777" w:rsidR="00F60065" w:rsidRPr="00F60065" w:rsidRDefault="00F60065" w:rsidP="00F60065">
      <w:pPr>
        <w:tabs>
          <w:tab w:val="left" w:pos="5460"/>
        </w:tabs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(Firma del proponente o de su representante legal)</w:t>
      </w:r>
      <w:r>
        <w:rPr>
          <w:rFonts w:ascii="Arial" w:hAnsi="Arial" w:cs="Arial"/>
          <w:sz w:val="20"/>
          <w:lang w:val="es-CO"/>
        </w:rPr>
        <w:tab/>
      </w:r>
    </w:p>
    <w:p w14:paraId="1E4FCFFE" w14:textId="77777777" w:rsidR="00F60065" w:rsidRPr="00F60065" w:rsidRDefault="00F60065" w:rsidP="00F60065">
      <w:pPr>
        <w:rPr>
          <w:rFonts w:ascii="Arial" w:hAnsi="Arial" w:cs="Arial"/>
          <w:sz w:val="20"/>
        </w:rPr>
      </w:pPr>
    </w:p>
    <w:p w14:paraId="26081295" w14:textId="77777777" w:rsidR="00AA4007" w:rsidRDefault="00AA4007" w:rsidP="00F60065">
      <w:pPr>
        <w:jc w:val="both"/>
        <w:rPr>
          <w:rFonts w:ascii="Arial" w:hAnsi="Arial" w:cs="Arial"/>
          <w:b/>
          <w:sz w:val="20"/>
          <w:lang w:val="es-CO"/>
        </w:rPr>
      </w:pPr>
    </w:p>
    <w:p w14:paraId="336A02FC" w14:textId="62746308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  <w:r w:rsidRPr="00F60065">
        <w:rPr>
          <w:rFonts w:ascii="Arial" w:hAnsi="Arial" w:cs="Arial"/>
          <w:b/>
          <w:sz w:val="20"/>
          <w:lang w:val="es-CO"/>
        </w:rPr>
        <w:lastRenderedPageBreak/>
        <w:t>NOTAS:</w:t>
      </w:r>
    </w:p>
    <w:p w14:paraId="05015AFD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</w:p>
    <w:p w14:paraId="200C3C6E" w14:textId="77777777" w:rsid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El presente anexo debe ser diligenciado en su totalidad y no podrá ser modificado, suprimido, adicionado, alterado, lo cual podría generar en causal de rechazo.</w:t>
      </w:r>
    </w:p>
    <w:p w14:paraId="71880386" w14:textId="77777777" w:rsidR="00F7664B" w:rsidRPr="00F60065" w:rsidRDefault="00F7664B" w:rsidP="00F7664B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10771B5C" w14:textId="77777777"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44615244" w14:textId="26485A2B" w:rsid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Los ítems, valores y cantidades ofertados por el oferente deben permitir la comparación de las propuestas de lo contrario la propuesta será rechazada.</w:t>
      </w:r>
    </w:p>
    <w:p w14:paraId="40B7FCB6" w14:textId="77777777" w:rsidR="0086425B" w:rsidRPr="00F60065" w:rsidRDefault="0086425B" w:rsidP="0086425B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649DDD3B" w14:textId="77777777"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173D1B2B" w14:textId="77777777"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En cualquier caso, el valor total y los valores unitarios de la propuesta, no deben superar los valores promedio establecidos ni el valor estimado del contrato, lo que conllevaría al rechazo de la propuesta.</w:t>
      </w:r>
    </w:p>
    <w:p w14:paraId="4C7451D6" w14:textId="77777777" w:rsidR="00F60065" w:rsidRPr="00F60065" w:rsidRDefault="00F60065" w:rsidP="00F60065">
      <w:pPr>
        <w:pStyle w:val="Prrafodelista"/>
        <w:rPr>
          <w:rFonts w:ascii="Arial" w:hAnsi="Arial" w:cs="Arial"/>
          <w:sz w:val="16"/>
          <w:lang w:val="es-CO"/>
        </w:rPr>
      </w:pPr>
    </w:p>
    <w:p w14:paraId="257457FC" w14:textId="77777777" w:rsidR="00F60065" w:rsidRPr="006C58B4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La firma del proponente en la presente se considera como carta de intención</w:t>
      </w:r>
      <w:r>
        <w:rPr>
          <w:rFonts w:ascii="Arial" w:hAnsi="Arial" w:cs="Arial"/>
          <w:lang w:val="es-CO"/>
        </w:rPr>
        <w:t>.</w:t>
      </w:r>
    </w:p>
    <w:p w14:paraId="7B601ED5" w14:textId="77777777" w:rsidR="00F60065" w:rsidRPr="006C58B4" w:rsidRDefault="00F60065" w:rsidP="00F60065">
      <w:pPr>
        <w:jc w:val="both"/>
        <w:rPr>
          <w:rFonts w:ascii="Arial" w:hAnsi="Arial" w:cs="Arial"/>
          <w:b/>
          <w:lang w:val="es-CO"/>
        </w:rPr>
      </w:pPr>
    </w:p>
    <w:p w14:paraId="318BCBBD" w14:textId="77777777" w:rsidR="007F5992" w:rsidRPr="00F60065" w:rsidRDefault="007F5992" w:rsidP="00F60065">
      <w:pPr>
        <w:rPr>
          <w:lang w:val="es-CO"/>
        </w:rPr>
      </w:pPr>
    </w:p>
    <w:sectPr w:rsidR="007F5992" w:rsidRPr="00F60065" w:rsidSect="0086425B">
      <w:headerReference w:type="default" r:id="rId7"/>
      <w:footerReference w:type="default" r:id="rId8"/>
      <w:pgSz w:w="12240" w:h="15840"/>
      <w:pgMar w:top="1417" w:right="1701" w:bottom="1417" w:left="1701" w:header="708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07C2B" w14:textId="77777777" w:rsidR="00761A7D" w:rsidRDefault="00761A7D" w:rsidP="00F60065">
      <w:r>
        <w:separator/>
      </w:r>
    </w:p>
  </w:endnote>
  <w:endnote w:type="continuationSeparator" w:id="0">
    <w:p w14:paraId="5C193DAE" w14:textId="77777777" w:rsidR="00761A7D" w:rsidRDefault="00761A7D" w:rsidP="00F60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0EBA6" w14:textId="77777777" w:rsidR="00C175A6" w:rsidRDefault="00C855E6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321BA51" wp14:editId="0FF56828">
              <wp:simplePos x="0" y="0"/>
              <wp:positionH relativeFrom="page">
                <wp:posOffset>51435</wp:posOffset>
              </wp:positionH>
              <wp:positionV relativeFrom="page">
                <wp:posOffset>8764905</wp:posOffset>
              </wp:positionV>
              <wp:extent cx="7658100" cy="0"/>
              <wp:effectExtent l="0" t="0" r="0" b="0"/>
              <wp:wrapNone/>
              <wp:docPr id="44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noFill/>
                      <a:ln w="10160">
                        <a:solidFill>
                          <a:srgbClr val="333333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884D886" id="Line 30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05pt,690.15pt" to="607.05pt,6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" strokecolor="#333" strokeweight=".8pt">
              <w10:wrap anchorx="page" anchory="page"/>
            </v:lin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4A978E2" wp14:editId="048F5258">
              <wp:simplePos x="0" y="0"/>
              <wp:positionH relativeFrom="page">
                <wp:posOffset>6533515</wp:posOffset>
              </wp:positionH>
              <wp:positionV relativeFrom="page">
                <wp:posOffset>8582025</wp:posOffset>
              </wp:positionV>
              <wp:extent cx="154305" cy="181610"/>
              <wp:effectExtent l="0" t="0" r="0" b="0"/>
              <wp:wrapNone/>
              <wp:docPr id="4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E5933" w14:textId="77777777" w:rsidR="00C175A6" w:rsidRDefault="00C855E6">
                          <w:pPr>
                            <w:spacing w:before="13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A1CCC">
                            <w:rPr>
                              <w:rFonts w:ascii="Arial"/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A978E2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514.45pt;margin-top:675.75pt;width:12.15pt;height:14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" filled="f" stroked="f">
              <v:textbox inset="0,0,0,0">
                <w:txbxContent>
                  <w:p w14:paraId="1F9E5933" w14:textId="77777777" w:rsidR="00C175A6" w:rsidRDefault="00C855E6">
                    <w:pPr>
                      <w:spacing w:before="13"/>
                      <w:ind w:left="60"/>
                      <w:rPr>
                        <w:rFonts w:ascii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A1CCC">
                      <w:rPr>
                        <w:rFonts w:ascii="Arial"/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9569E16" wp14:editId="5AFB7A99">
              <wp:simplePos x="0" y="0"/>
              <wp:positionH relativeFrom="page">
                <wp:posOffset>1067435</wp:posOffset>
              </wp:positionH>
              <wp:positionV relativeFrom="page">
                <wp:posOffset>8834755</wp:posOffset>
              </wp:positionV>
              <wp:extent cx="4161155" cy="193040"/>
              <wp:effectExtent l="0" t="0" r="0" b="0"/>
              <wp:wrapNone/>
              <wp:docPr id="4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115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305E07" w14:textId="77777777" w:rsidR="00C175A6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Gobernación de Risaralda - Parque Olaya Herrera Calle 19 No. </w:t>
                          </w:r>
                          <w:r>
                            <w:rPr>
                              <w:rFonts w:ascii="Microsoft YaHei" w:hAnsi="Microsoft YaHei"/>
                              <w:spacing w:val="-3"/>
                              <w:sz w:val="20"/>
                            </w:rPr>
                            <w:t>13-17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569E16" id="Text Box 28" o:spid="_x0000_s1027" type="#_x0000_t202" style="position:absolute;margin-left:84.05pt;margin-top:695.65pt;width:327.65pt;height:15.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fpqsw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" filled="f" stroked="f">
              <v:textbox inset="0,0,0,0">
                <w:txbxContent>
                  <w:p w14:paraId="1A305E07" w14:textId="77777777" w:rsidR="00C175A6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Gobernación de Risaralda - Parque Olaya Herrera Calle 19 No. </w:t>
                    </w:r>
                    <w:r>
                      <w:rPr>
                        <w:rFonts w:ascii="Microsoft YaHei" w:hAnsi="Microsoft YaHei"/>
                        <w:spacing w:val="-3"/>
                        <w:sz w:val="20"/>
                      </w:rPr>
                      <w:t>13-17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C9B19CB" wp14:editId="65397542">
              <wp:simplePos x="0" y="0"/>
              <wp:positionH relativeFrom="page">
                <wp:posOffset>1067435</wp:posOffset>
              </wp:positionH>
              <wp:positionV relativeFrom="page">
                <wp:posOffset>9009380</wp:posOffset>
              </wp:positionV>
              <wp:extent cx="1353820" cy="193040"/>
              <wp:effectExtent l="0" t="0" r="0" b="0"/>
              <wp:wrapNone/>
              <wp:docPr id="41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382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0E726D" w14:textId="77777777" w:rsidR="00C175A6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r>
                            <w:rPr>
                              <w:rFonts w:ascii="Microsoft YaHei"/>
                              <w:sz w:val="20"/>
                            </w:rPr>
                            <w:t>PBX: 3398300 Ext. 328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9B19CB" id="Text Box 27" o:spid="_x0000_s1028" type="#_x0000_t202" style="position:absolute;margin-left:84.05pt;margin-top:709.4pt;width:106.6pt;height:15.2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Cawsw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" filled="f" stroked="f">
              <v:textbox inset="0,0,0,0">
                <w:txbxContent>
                  <w:p w14:paraId="620E726D" w14:textId="77777777" w:rsidR="00C175A6" w:rsidRDefault="00C855E6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r>
                      <w:rPr>
                        <w:rFonts w:ascii="Microsoft YaHei"/>
                        <w:sz w:val="20"/>
                      </w:rPr>
                      <w:t>PBX: 3398300 Ext. 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68545032" wp14:editId="05958B99">
              <wp:simplePos x="0" y="0"/>
              <wp:positionH relativeFrom="page">
                <wp:posOffset>2553970</wp:posOffset>
              </wp:positionH>
              <wp:positionV relativeFrom="page">
                <wp:posOffset>9009380</wp:posOffset>
              </wp:positionV>
              <wp:extent cx="1308735" cy="193040"/>
              <wp:effectExtent l="0" t="0" r="0" b="0"/>
              <wp:wrapNone/>
              <wp:docPr id="40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873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FF462C" w14:textId="77777777" w:rsidR="00C175A6" w:rsidRDefault="00761A7D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hyperlink r:id="rId1">
                            <w:r w:rsidR="00C855E6">
                              <w:rPr>
                                <w:rFonts w:ascii="Microsoft YaHei"/>
                                <w:sz w:val="20"/>
                              </w:rPr>
                              <w:t>www.risaralda.gov.co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545032" id="Text Box 26" o:spid="_x0000_s1029" type="#_x0000_t202" style="position:absolute;margin-left:201.1pt;margin-top:709.4pt;width:103.05pt;height:15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" filled="f" stroked="f">
              <v:textbox inset="0,0,0,0">
                <w:txbxContent>
                  <w:p w14:paraId="7FFF462C" w14:textId="77777777" w:rsidR="00C175A6" w:rsidRDefault="00E90C6C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hyperlink r:id="rId2">
                      <w:r w:rsidR="00C855E6">
                        <w:rPr>
                          <w:rFonts w:ascii="Microsoft YaHei"/>
                          <w:sz w:val="20"/>
                        </w:rPr>
                        <w:t>www.risaralda.gov.co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519229B" wp14:editId="40516CB9">
              <wp:simplePos x="0" y="0"/>
              <wp:positionH relativeFrom="page">
                <wp:posOffset>1067435</wp:posOffset>
              </wp:positionH>
              <wp:positionV relativeFrom="page">
                <wp:posOffset>9215755</wp:posOffset>
              </wp:positionV>
              <wp:extent cx="2620645" cy="193040"/>
              <wp:effectExtent l="0" t="0" r="0" b="0"/>
              <wp:wrapNone/>
              <wp:docPr id="3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064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F1F930" w14:textId="77777777" w:rsidR="00C175A6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Pereira – Risaralda – </w:t>
                          </w:r>
                          <w:proofErr w:type="spellStart"/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>Codigo</w:t>
                          </w:r>
                          <w:proofErr w:type="spellEnd"/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 postal 660004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19229B" id="Text Box 25" o:spid="_x0000_s1030" type="#_x0000_t202" style="position:absolute;margin-left:84.05pt;margin-top:725.65pt;width:206.35pt;height:15.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" filled="f" stroked="f">
              <v:textbox inset="0,0,0,0">
                <w:txbxContent>
                  <w:p w14:paraId="0BF1F930" w14:textId="77777777" w:rsidR="00C175A6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Pereira – Risaralda – </w:t>
                    </w:r>
                    <w:proofErr w:type="spellStart"/>
                    <w:r>
                      <w:rPr>
                        <w:rFonts w:ascii="Microsoft YaHei" w:hAnsi="Microsoft YaHei"/>
                        <w:sz w:val="20"/>
                      </w:rPr>
                      <w:t>Codigo</w:t>
                    </w:r>
                    <w:proofErr w:type="spellEnd"/>
                    <w:r>
                      <w:rPr>
                        <w:rFonts w:ascii="Microsoft YaHei" w:hAnsi="Microsoft YaHei"/>
                        <w:sz w:val="20"/>
                      </w:rPr>
                      <w:t xml:space="preserve"> postal 660004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F364B" w14:textId="77777777" w:rsidR="00761A7D" w:rsidRDefault="00761A7D" w:rsidP="00F60065">
      <w:r>
        <w:separator/>
      </w:r>
    </w:p>
  </w:footnote>
  <w:footnote w:type="continuationSeparator" w:id="0">
    <w:p w14:paraId="31B0E82F" w14:textId="77777777" w:rsidR="00761A7D" w:rsidRDefault="00761A7D" w:rsidP="00F60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0748D8" w14:paraId="080D0E07" w14:textId="77777777" w:rsidTr="00A43D6F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7DDC745" w14:textId="77777777" w:rsidR="000748D8" w:rsidRPr="003359B5" w:rsidRDefault="000748D8" w:rsidP="000748D8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</w:rPr>
            <w:drawing>
              <wp:inline distT="0" distB="0" distL="0" distR="0" wp14:anchorId="76028DAD" wp14:editId="5B0224DA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23278C1" w14:textId="77777777" w:rsidR="000748D8" w:rsidRPr="003359B5" w:rsidRDefault="000748D8" w:rsidP="000748D8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154F8A63" w14:textId="77777777" w:rsidR="000748D8" w:rsidRPr="004D34E0" w:rsidRDefault="000748D8" w:rsidP="000748D8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>
            <w:rPr>
              <w:rFonts w:cs="Arial"/>
              <w:b/>
              <w:sz w:val="20"/>
            </w:rPr>
            <w:t>Hacienda</w:t>
          </w:r>
        </w:p>
        <w:p w14:paraId="277CBEA0" w14:textId="77777777" w:rsidR="000748D8" w:rsidRPr="003359B5" w:rsidRDefault="000748D8" w:rsidP="000748D8">
          <w:pPr>
            <w:pStyle w:val="Encabezado"/>
            <w:jc w:val="center"/>
            <w:rPr>
              <w:b/>
              <w:bCs/>
              <w:sz w:val="20"/>
            </w:rPr>
          </w:pPr>
        </w:p>
        <w:p w14:paraId="77A9BE9D" w14:textId="77777777" w:rsidR="000748D8" w:rsidRPr="003359B5" w:rsidRDefault="000748D8" w:rsidP="000748D8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4602799B" w14:textId="77777777" w:rsidR="000748D8" w:rsidRDefault="000748D8" w:rsidP="000748D8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680010CA" w14:textId="77777777" w:rsidR="000748D8" w:rsidRPr="003359B5" w:rsidRDefault="000748D8" w:rsidP="000748D8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6590FB49" w14:textId="77777777" w:rsidR="000748D8" w:rsidRDefault="000748D8" w:rsidP="000748D8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AF06A7">
            <w:rPr>
              <w:rFonts w:ascii="Arial" w:hAnsi="Arial" w:cs="Arial"/>
              <w:b/>
              <w:iCs/>
              <w:sz w:val="18"/>
              <w:szCs w:val="18"/>
            </w:rPr>
            <w:t>ANEXO INVITACION PÚBLICA DE MINIMA CUANTIA</w:t>
          </w:r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bookmarkEnd w:id="0"/>
        </w:p>
        <w:p w14:paraId="0604FA90" w14:textId="6D5B5229" w:rsidR="000748D8" w:rsidRPr="003359B5" w:rsidRDefault="000748D8" w:rsidP="009A1CCC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No </w:t>
          </w:r>
          <w:r w:rsidRPr="00642D46">
            <w:rPr>
              <w:rFonts w:ascii="Arial" w:eastAsia="Arial" w:hAnsi="Arial" w:cs="Arial"/>
              <w:b/>
              <w:color w:val="000000"/>
            </w:rPr>
            <w:t>SH-IPMC-</w:t>
          </w:r>
          <w:r w:rsidR="00AA4007">
            <w:rPr>
              <w:rFonts w:ascii="Arial" w:eastAsia="Arial" w:hAnsi="Arial" w:cs="Arial"/>
              <w:b/>
              <w:color w:val="000000"/>
            </w:rPr>
            <w:t>40</w:t>
          </w:r>
          <w:r w:rsidRPr="00642D46">
            <w:rPr>
              <w:rFonts w:ascii="Arial" w:eastAsia="Arial" w:hAnsi="Arial" w:cs="Arial"/>
              <w:b/>
              <w:color w:val="000000"/>
            </w:rPr>
            <w:t>-202</w:t>
          </w:r>
          <w:r w:rsidR="00E229C7">
            <w:rPr>
              <w:rFonts w:ascii="Arial" w:eastAsia="Arial" w:hAnsi="Arial" w:cs="Arial"/>
              <w:b/>
              <w:color w:val="000000"/>
            </w:rPr>
            <w:t>5</w:t>
          </w:r>
          <w:r>
            <w:rPr>
              <w:rFonts w:ascii="Arial" w:eastAsia="Arial" w:hAnsi="Arial" w:cs="Arial"/>
              <w:b/>
              <w:color w:val="000000"/>
            </w:rPr>
            <w:t xml:space="preserve"> </w:t>
          </w:r>
        </w:p>
      </w:tc>
    </w:tr>
    <w:tr w:rsidR="000748D8" w14:paraId="6E455CB5" w14:textId="77777777" w:rsidTr="00A43D6F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7DFE05B" w14:textId="77777777" w:rsidR="000748D8" w:rsidRPr="003359B5" w:rsidRDefault="000748D8" w:rsidP="000748D8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2AEFDA4" w14:textId="77777777" w:rsidR="000748D8" w:rsidRPr="003359B5" w:rsidRDefault="000748D8" w:rsidP="000748D8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6D5FD225" w14:textId="1C933ED2" w:rsidR="00C175A6" w:rsidRDefault="00C175A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E35C6"/>
    <w:multiLevelType w:val="hybridMultilevel"/>
    <w:tmpl w:val="6110320C"/>
    <w:lvl w:ilvl="0" w:tplc="240A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065"/>
    <w:rsid w:val="00054311"/>
    <w:rsid w:val="000677B5"/>
    <w:rsid w:val="000748D8"/>
    <w:rsid w:val="000C47A2"/>
    <w:rsid w:val="00157A5F"/>
    <w:rsid w:val="00354C47"/>
    <w:rsid w:val="00361B79"/>
    <w:rsid w:val="004C53D3"/>
    <w:rsid w:val="004F6684"/>
    <w:rsid w:val="00761A7D"/>
    <w:rsid w:val="007C1438"/>
    <w:rsid w:val="007F5992"/>
    <w:rsid w:val="008107E4"/>
    <w:rsid w:val="00854EC5"/>
    <w:rsid w:val="0086425B"/>
    <w:rsid w:val="0087556B"/>
    <w:rsid w:val="008B042F"/>
    <w:rsid w:val="009A1CCC"/>
    <w:rsid w:val="00AA4007"/>
    <w:rsid w:val="00B4160C"/>
    <w:rsid w:val="00BA0213"/>
    <w:rsid w:val="00C175A6"/>
    <w:rsid w:val="00C855E6"/>
    <w:rsid w:val="00D71259"/>
    <w:rsid w:val="00DD663F"/>
    <w:rsid w:val="00E229C7"/>
    <w:rsid w:val="00E90C6C"/>
    <w:rsid w:val="00EF0947"/>
    <w:rsid w:val="00F60065"/>
    <w:rsid w:val="00F7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E39957"/>
  <w15:chartTrackingRefBased/>
  <w15:docId w15:val="{670A6221-33B2-438E-8533-057E039E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W-Textoindependiente2">
    <w:name w:val="WW-Texto independiente 2"/>
    <w:basedOn w:val="Normal"/>
    <w:rsid w:val="00F60065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F60065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link w:val="Prrafodelista"/>
    <w:uiPriority w:val="34"/>
    <w:rsid w:val="00F600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F600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60065"/>
    <w:pPr>
      <w:widowControl w:val="0"/>
      <w:autoSpaceDE w:val="0"/>
      <w:autoSpaceDN w:val="0"/>
    </w:pPr>
    <w:rPr>
      <w:rFonts w:ascii="Nirmala UI" w:eastAsia="Nirmala UI" w:hAnsi="Nirmala UI" w:cs="Nirmala U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0065"/>
    <w:rPr>
      <w:rFonts w:ascii="Nirmala UI" w:eastAsia="Nirmala UI" w:hAnsi="Nirmala UI" w:cs="Nirmala UI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F6006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C143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6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saralda.gov.co/" TargetMode="External"/><Relationship Id="rId1" Type="http://schemas.openxmlformats.org/officeDocument/2006/relationships/hyperlink" Target="http://www.risarald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Fized Giraldo Tarazona</cp:lastModifiedBy>
  <cp:revision>11</cp:revision>
  <dcterms:created xsi:type="dcterms:W3CDTF">2024-10-07T21:13:00Z</dcterms:created>
  <dcterms:modified xsi:type="dcterms:W3CDTF">2025-09-26T01:26:00Z</dcterms:modified>
</cp:coreProperties>
</file>