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0D5C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64BC438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ANEXO 8 – VINCULACIÓN DE POBLACIÓN INDÍGENA, NEGRA, AFROCOLOMBIANA, RAIZAL, PALENQUERA, RROM O GITANAS</w:t>
      </w:r>
    </w:p>
    <w:p w14:paraId="2577B2B1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586C22B5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477C638D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040459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72781EE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</w:p>
    <w:p w14:paraId="0549E764" w14:textId="0C05984F" w:rsidR="0072192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436522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436522" w:rsidRPr="00436522">
        <w:rPr>
          <w:rFonts w:ascii="Arial" w:hAnsi="Arial" w:cs="Arial"/>
          <w:b/>
        </w:rPr>
        <w:t>SH-IPMC-</w:t>
      </w:r>
      <w:r w:rsidR="0016295C">
        <w:rPr>
          <w:rFonts w:ascii="Arial" w:hAnsi="Arial" w:cs="Arial"/>
          <w:b/>
        </w:rPr>
        <w:t>40</w:t>
      </w:r>
      <w:r w:rsidR="00436522" w:rsidRPr="00436522">
        <w:rPr>
          <w:rFonts w:ascii="Arial" w:hAnsi="Arial" w:cs="Arial"/>
          <w:b/>
        </w:rPr>
        <w:t>-202</w:t>
      </w:r>
      <w:r w:rsidR="006F1207">
        <w:rPr>
          <w:rFonts w:ascii="Arial" w:hAnsi="Arial" w:cs="Arial"/>
          <w:b/>
        </w:rPr>
        <w:t>5</w:t>
      </w:r>
    </w:p>
    <w:p w14:paraId="14D95AD1" w14:textId="77777777" w:rsidR="00436522" w:rsidRPr="000F3B0C" w:rsidRDefault="00436522" w:rsidP="0072192C">
      <w:pPr>
        <w:adjustRightInd w:val="0"/>
        <w:jc w:val="both"/>
        <w:rPr>
          <w:rFonts w:ascii="Arial" w:hAnsi="Arial" w:cs="Arial"/>
        </w:rPr>
      </w:pPr>
    </w:p>
    <w:p w14:paraId="7F3EA3CB" w14:textId="6DF12DC0" w:rsidR="0072192C" w:rsidRPr="0019216E" w:rsidRDefault="0072192C" w:rsidP="0019216E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3739D3" w:rsidRPr="00A83487">
        <w:rPr>
          <w:rFonts w:ascii="Arial" w:hAnsi="Arial" w:cs="Arial"/>
          <w:sz w:val="24"/>
          <w:szCs w:val="24"/>
          <w:lang w:val="es-CO"/>
        </w:rPr>
        <w:t>“</w:t>
      </w:r>
      <w:r w:rsidR="0016295C">
        <w:rPr>
          <w:rFonts w:ascii="Arial" w:hAnsi="Arial" w:cs="Arial"/>
          <w:b/>
          <w:bCs/>
        </w:rPr>
        <w:t>PROMOVER LA CAMPAÑA DE SENSIBILIZACIÓN Y FIDELIZACIÓN FRENTE A LA IMPORTANCIA DE CONTRIBUIR AL DEPARTAMENTO DE RISARALDA CON EL PAGO DE LOS IMPUESTOS A TRAVÉS DE ESTRATEGIAS DE MARKETING QUE FOMENTEN CULTURA EN LOS CIUDADANOS</w:t>
      </w:r>
      <w:r w:rsidR="003739D3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211E92FE" w14:textId="77777777" w:rsidR="0072192C" w:rsidRDefault="0072192C" w:rsidP="0072192C">
      <w:pPr>
        <w:pStyle w:val="Textoindependiente"/>
        <w:ind w:left="102"/>
        <w:jc w:val="both"/>
        <w:rPr>
          <w:rFonts w:ascii="Arial" w:hAnsi="Arial" w:cs="Arial"/>
        </w:rPr>
      </w:pPr>
    </w:p>
    <w:p w14:paraId="7CE0F92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Estimados señores:</w:t>
      </w:r>
    </w:p>
    <w:p w14:paraId="5DC4496D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  <w:r w:rsidRPr="00C17D22">
        <w:rPr>
          <w:rFonts w:ascii="Arial" w:hAnsi="Arial" w:cs="Arial"/>
          <w:szCs w:val="24"/>
        </w:rPr>
        <w:cr/>
      </w:r>
    </w:p>
    <w:p w14:paraId="4E41D435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El número total de trabajadores vinculados a la nómina corresponden a [Diligenciar el número de trabajadores vinculados a la nómina]</w:t>
      </w:r>
    </w:p>
    <w:p w14:paraId="4E76C786" w14:textId="77777777" w:rsidR="00C17D22" w:rsidRPr="00C17D22" w:rsidRDefault="00C17D22" w:rsidP="00C17D22">
      <w:pPr>
        <w:adjustRightInd w:val="0"/>
        <w:ind w:left="720"/>
        <w:jc w:val="both"/>
        <w:rPr>
          <w:rFonts w:ascii="Arial" w:hAnsi="Arial" w:cs="Arial"/>
          <w:szCs w:val="24"/>
        </w:rPr>
      </w:pPr>
    </w:p>
    <w:p w14:paraId="3DD14A74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17D22">
        <w:rPr>
          <w:rFonts w:ascii="Arial" w:hAnsi="Arial" w:cs="Arial"/>
          <w:szCs w:val="24"/>
        </w:rPr>
        <w:t>Rrom</w:t>
      </w:r>
      <w:proofErr w:type="spellEnd"/>
      <w:r w:rsidRPr="00C17D22">
        <w:rPr>
          <w:rFonts w:ascii="Arial" w:hAnsi="Arial" w:cs="Arial"/>
          <w:szCs w:val="24"/>
        </w:rPr>
        <w:t xml:space="preserve"> o gitanas]</w:t>
      </w:r>
    </w:p>
    <w:p w14:paraId="212217C3" w14:textId="77777777" w:rsidR="00C17D22" w:rsidRPr="00C17D22" w:rsidRDefault="00C17D22" w:rsidP="00C17D22">
      <w:pPr>
        <w:pStyle w:val="Prrafodelista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219"/>
      </w:tblGrid>
      <w:tr w:rsidR="00C17D22" w:rsidRPr="00C17D22" w14:paraId="0B66E8AD" w14:textId="77777777" w:rsidTr="00023C6B">
        <w:tc>
          <w:tcPr>
            <w:tcW w:w="5057" w:type="dxa"/>
            <w:shd w:val="clear" w:color="auto" w:fill="auto"/>
          </w:tcPr>
          <w:p w14:paraId="33F6629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Nombre completo</w:t>
            </w:r>
          </w:p>
        </w:tc>
        <w:tc>
          <w:tcPr>
            <w:tcW w:w="5057" w:type="dxa"/>
            <w:shd w:val="clear" w:color="auto" w:fill="auto"/>
          </w:tcPr>
          <w:p w14:paraId="0E31110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Número de identificación</w:t>
            </w:r>
          </w:p>
        </w:tc>
      </w:tr>
      <w:tr w:rsidR="00C17D22" w:rsidRPr="00C17D22" w14:paraId="503098F0" w14:textId="77777777" w:rsidTr="00023C6B">
        <w:tc>
          <w:tcPr>
            <w:tcW w:w="5057" w:type="dxa"/>
            <w:shd w:val="clear" w:color="auto" w:fill="auto"/>
          </w:tcPr>
          <w:p w14:paraId="05F8F1FE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057" w:type="dxa"/>
            <w:shd w:val="clear" w:color="auto" w:fill="auto"/>
          </w:tcPr>
          <w:p w14:paraId="3A685924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73680760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2659B4C7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5A78FC5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</w:p>
    <w:p w14:paraId="6E75DC2A" w14:textId="2855BAB9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17D22">
        <w:rPr>
          <w:rFonts w:ascii="Arial" w:hAnsi="Arial" w:cs="Arial"/>
        </w:rPr>
        <w:t>de</w:t>
      </w:r>
      <w:proofErr w:type="spellEnd"/>
      <w:r w:rsidRPr="00C17D22">
        <w:rPr>
          <w:rFonts w:ascii="Arial" w:hAnsi="Arial" w:cs="Arial"/>
        </w:rPr>
        <w:t xml:space="preserve"> 20</w:t>
      </w:r>
      <w:r w:rsidR="00121004">
        <w:rPr>
          <w:rFonts w:ascii="Arial" w:hAnsi="Arial" w:cs="Arial"/>
        </w:rPr>
        <w:t>25</w:t>
      </w:r>
    </w:p>
    <w:p w14:paraId="3A8C1E6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________________________________</w:t>
      </w:r>
    </w:p>
    <w:p w14:paraId="220CEEEA" w14:textId="47940DE9" w:rsidR="000F3B0C" w:rsidRPr="00C17D22" w:rsidRDefault="00C17D22" w:rsidP="00EB4938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sectPr w:rsidR="000F3B0C" w:rsidRPr="00C17D22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1FA4B" w14:textId="77777777" w:rsidR="002D2E7D" w:rsidRDefault="002D2E7D">
      <w:r>
        <w:separator/>
      </w:r>
    </w:p>
  </w:endnote>
  <w:endnote w:type="continuationSeparator" w:id="0">
    <w:p w14:paraId="53816984" w14:textId="77777777" w:rsidR="002D2E7D" w:rsidRDefault="002D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3CB07" w14:textId="77777777" w:rsidR="002D2E7D" w:rsidRDefault="002D2E7D">
      <w:r>
        <w:separator/>
      </w:r>
    </w:p>
  </w:footnote>
  <w:footnote w:type="continuationSeparator" w:id="0">
    <w:p w14:paraId="069FB8B0" w14:textId="77777777" w:rsidR="002D2E7D" w:rsidRDefault="002D2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56BD07A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F73D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0195F8" wp14:editId="5DE322C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F9733F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BC711BA" w14:textId="68A8BAB3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FE6483">
            <w:rPr>
              <w:rFonts w:cs="Arial"/>
              <w:b/>
              <w:sz w:val="20"/>
            </w:rPr>
            <w:t>Hacienda</w:t>
          </w:r>
        </w:p>
        <w:p w14:paraId="63E80E68" w14:textId="77777777" w:rsidR="00FE6483" w:rsidRPr="004D34E0" w:rsidRDefault="00FE6483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EFFDE3E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18FDC9E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B37E43B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A3B9D8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BA83BC4" w14:textId="77777777" w:rsidR="0072192C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0"/>
        </w:p>
        <w:p w14:paraId="2E4CE369" w14:textId="7671984B" w:rsidR="002476EA" w:rsidRPr="003359B5" w:rsidRDefault="00AE51A0" w:rsidP="0019216E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436522">
            <w:rPr>
              <w:rFonts w:ascii="Arial" w:eastAsia="Arial" w:hAnsi="Arial" w:cs="Arial"/>
              <w:b/>
              <w:color w:val="000000"/>
            </w:rPr>
            <w:t>SH-IPMC-</w:t>
          </w:r>
          <w:r w:rsidR="0016295C">
            <w:rPr>
              <w:rFonts w:ascii="Arial" w:eastAsia="Arial" w:hAnsi="Arial" w:cs="Arial"/>
              <w:b/>
              <w:color w:val="000000"/>
            </w:rPr>
            <w:t>40</w:t>
          </w:r>
          <w:r w:rsidR="00436522">
            <w:rPr>
              <w:rFonts w:ascii="Arial" w:eastAsia="Arial" w:hAnsi="Arial" w:cs="Arial"/>
              <w:b/>
              <w:color w:val="000000"/>
            </w:rPr>
            <w:t>-202</w:t>
          </w:r>
          <w:r w:rsidR="006F1207">
            <w:rPr>
              <w:rFonts w:ascii="Arial" w:eastAsia="Arial" w:hAnsi="Arial" w:cs="Arial"/>
              <w:b/>
              <w:color w:val="000000"/>
            </w:rPr>
            <w:t>5</w:t>
          </w:r>
        </w:p>
      </w:tc>
    </w:tr>
    <w:tr w:rsidR="002476EA" w14:paraId="538D1E2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CDBDA6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9566C8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3AD57BF2" w14:textId="77DAA55C" w:rsidR="00D23503" w:rsidRDefault="002476EA" w:rsidP="00436522">
    <w:pPr>
      <w:pStyle w:val="Encabezado"/>
      <w:jc w:val="center"/>
      <w:rPr>
        <w:sz w:val="20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AE51A0">
      <w:rPr>
        <w:rFonts w:ascii="Arial" w:eastAsia="Arial" w:hAnsi="Arial" w:cs="Arial"/>
        <w:b/>
        <w:color w:val="000000"/>
      </w:rPr>
      <w:t>No</w:t>
    </w:r>
    <w:r w:rsidR="00AE51A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436522">
      <w:rPr>
        <w:rFonts w:ascii="Arial" w:eastAsia="Arial" w:hAnsi="Arial" w:cs="Arial"/>
        <w:b/>
        <w:color w:val="000000"/>
      </w:rPr>
      <w:t>SH-IPMC-</w:t>
    </w:r>
    <w:r w:rsidR="0016295C">
      <w:rPr>
        <w:rFonts w:ascii="Arial" w:eastAsia="Arial" w:hAnsi="Arial" w:cs="Arial"/>
        <w:b/>
        <w:color w:val="000000"/>
      </w:rPr>
      <w:t>40</w:t>
    </w:r>
    <w:r w:rsidR="00436522">
      <w:rPr>
        <w:rFonts w:ascii="Arial" w:eastAsia="Arial" w:hAnsi="Arial" w:cs="Arial"/>
        <w:b/>
        <w:color w:val="000000"/>
      </w:rPr>
      <w:t>-202</w:t>
    </w:r>
    <w:r w:rsidR="006F1207">
      <w:rPr>
        <w:rFonts w:ascii="Arial" w:eastAsia="Arial" w:hAnsi="Arial" w:cs="Arial"/>
        <w:b/>
        <w:color w:val="000000"/>
      </w:rPr>
      <w:t>5</w:t>
    </w:r>
  </w:p>
  <w:p w14:paraId="2B00C1E4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F3B0C"/>
    <w:rsid w:val="00121004"/>
    <w:rsid w:val="0016295C"/>
    <w:rsid w:val="0019216E"/>
    <w:rsid w:val="001E69DD"/>
    <w:rsid w:val="002476EA"/>
    <w:rsid w:val="00274E29"/>
    <w:rsid w:val="002B7194"/>
    <w:rsid w:val="002D2E7D"/>
    <w:rsid w:val="003739D3"/>
    <w:rsid w:val="003D30D4"/>
    <w:rsid w:val="003E5028"/>
    <w:rsid w:val="00436522"/>
    <w:rsid w:val="004E21D9"/>
    <w:rsid w:val="00545DD8"/>
    <w:rsid w:val="00554B9B"/>
    <w:rsid w:val="006F1207"/>
    <w:rsid w:val="0072192C"/>
    <w:rsid w:val="007344BE"/>
    <w:rsid w:val="00806229"/>
    <w:rsid w:val="008072D2"/>
    <w:rsid w:val="00851C94"/>
    <w:rsid w:val="008F5DA1"/>
    <w:rsid w:val="00901E98"/>
    <w:rsid w:val="00A82F4F"/>
    <w:rsid w:val="00AE51A0"/>
    <w:rsid w:val="00B265D1"/>
    <w:rsid w:val="00C17D22"/>
    <w:rsid w:val="00C60DEE"/>
    <w:rsid w:val="00C7219B"/>
    <w:rsid w:val="00D23503"/>
    <w:rsid w:val="00EB4938"/>
    <w:rsid w:val="00FE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800B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92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334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11</cp:revision>
  <dcterms:created xsi:type="dcterms:W3CDTF">2024-10-07T21:22:00Z</dcterms:created>
  <dcterms:modified xsi:type="dcterms:W3CDTF">2025-09-26T01:29:00Z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