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903F57" w14:textId="0389A684" w:rsidR="00934418" w:rsidRPr="00A06210" w:rsidRDefault="00F4250D">
      <w:pPr>
        <w:jc w:val="left"/>
        <w:rPr>
          <w:rFonts w:cs="Arial"/>
          <w:b/>
          <w:szCs w:val="20"/>
        </w:rPr>
      </w:pPr>
      <w:r>
        <w:rPr>
          <w:rFonts w:cs="Arial"/>
          <w:b/>
          <w:szCs w:val="20"/>
        </w:rPr>
        <w:t>25001286</w:t>
      </w:r>
      <w:r w:rsidR="00FD0A9C" w:rsidRPr="00A06210">
        <w:rPr>
          <w:rFonts w:cs="Arial"/>
          <w:b/>
          <w:szCs w:val="20"/>
        </w:rPr>
        <w:t xml:space="preserve"> H4 DE 2025</w:t>
      </w:r>
    </w:p>
    <w:p w14:paraId="5EDC9134" w14:textId="152E3756" w:rsidR="00F33A42" w:rsidRDefault="00F33A42" w:rsidP="000F6E41">
      <w:pPr>
        <w:jc w:val="right"/>
        <w:rPr>
          <w:rFonts w:cs="Arial"/>
          <w:b/>
          <w:bCs/>
          <w:color w:val="000000" w:themeColor="text1"/>
          <w:lang w:val="es-ES"/>
        </w:rPr>
      </w:pPr>
      <w:r w:rsidRPr="00B86A39">
        <w:rPr>
          <w:rFonts w:cs="Arial"/>
          <w:b/>
          <w:szCs w:val="20"/>
        </w:rPr>
        <w:t>ANEXO 1</w:t>
      </w:r>
    </w:p>
    <w:p w14:paraId="2880FC69" w14:textId="376681D9" w:rsidR="005A20C8" w:rsidRPr="000F6E41" w:rsidRDefault="000468F6" w:rsidP="00331862">
      <w:pPr>
        <w:jc w:val="center"/>
        <w:rPr>
          <w:b/>
          <w:bCs/>
          <w:color w:val="000000" w:themeColor="text1"/>
          <w:lang w:val="es-ES"/>
        </w:rPr>
      </w:pPr>
      <w:r w:rsidRPr="000F6E41">
        <w:rPr>
          <w:rFonts w:cs="Arial"/>
          <w:b/>
          <w:bCs/>
          <w:color w:val="000000" w:themeColor="text1"/>
          <w:lang w:val="es-ES"/>
        </w:rPr>
        <w:t xml:space="preserve">ANEXO 1— </w:t>
      </w:r>
      <w:r w:rsidR="00D32D42" w:rsidRPr="000F6E41">
        <w:rPr>
          <w:b/>
          <w:bCs/>
          <w:color w:val="000000" w:themeColor="text1"/>
          <w:lang w:val="es-ES"/>
        </w:rPr>
        <w:t>ANEXO TÉCNICO</w:t>
      </w:r>
    </w:p>
    <w:p w14:paraId="11011993" w14:textId="77777777" w:rsidR="00F4250D" w:rsidRDefault="00F4250D" w:rsidP="00F4250D">
      <w:pPr>
        <w:jc w:val="center"/>
        <w:rPr>
          <w:b/>
          <w:color w:val="000000" w:themeColor="text1"/>
          <w:lang w:val="es-ES"/>
        </w:rPr>
      </w:pPr>
      <w:r w:rsidRPr="00F4250D">
        <w:rPr>
          <w:b/>
          <w:color w:val="000000" w:themeColor="text1"/>
          <w:lang w:val="es-ES"/>
        </w:rPr>
        <w:t>REALIZAR EL MANTENIMIENTO AREAS DE CONTROL Y APROXIMACIÓN DE TRÁNSITO AÉREO DEL AEROPUERTO CAMILO DAZA DE CÚCUTA</w:t>
      </w:r>
    </w:p>
    <w:p w14:paraId="046AD4B8" w14:textId="11F221A3" w:rsidR="002C511F" w:rsidRPr="000F6E41" w:rsidRDefault="002C511F" w:rsidP="003A7C2B">
      <w:pPr>
        <w:rPr>
          <w:b/>
          <w:color w:val="000000" w:themeColor="text1"/>
          <w:lang w:val="es-ES"/>
        </w:rPr>
      </w:pPr>
      <w:r w:rsidRPr="000F6E41">
        <w:rPr>
          <w:b/>
          <w:color w:val="000000" w:themeColor="text1"/>
          <w:lang w:val="es-ES"/>
        </w:rPr>
        <w:t>DESCRIPCIÓN</w:t>
      </w:r>
      <w:r w:rsidR="0087634C" w:rsidRPr="000F6E41">
        <w:rPr>
          <w:b/>
          <w:color w:val="000000" w:themeColor="text1"/>
          <w:lang w:val="es-ES"/>
        </w:rPr>
        <w:t xml:space="preserve"> DEL PROYECTO</w:t>
      </w:r>
      <w:r w:rsidRPr="000F6E41">
        <w:rPr>
          <w:b/>
          <w:color w:val="000000" w:themeColor="text1"/>
          <w:lang w:val="es-ES"/>
        </w:rPr>
        <w:t>:</w:t>
      </w:r>
      <w:r w:rsidR="008666AA" w:rsidRPr="000F6E41">
        <w:rPr>
          <w:b/>
          <w:color w:val="000000" w:themeColor="text1"/>
          <w:lang w:val="es-ES"/>
        </w:rPr>
        <w:t xml:space="preserve"> </w:t>
      </w:r>
    </w:p>
    <w:p w14:paraId="0090A9C8" w14:textId="77777777" w:rsidR="00331862" w:rsidRPr="00331862" w:rsidRDefault="00331862" w:rsidP="00331862">
      <w:pPr>
        <w:rPr>
          <w:rFonts w:eastAsia="Arial Unicode MS" w:cs="Arial"/>
          <w:szCs w:val="20"/>
          <w:lang w:val="es-ES_tradnl" w:eastAsia="x-none"/>
        </w:rPr>
      </w:pPr>
      <w:r w:rsidRPr="00331862">
        <w:rPr>
          <w:rFonts w:eastAsia="Arial Unicode MS" w:cs="Arial"/>
          <w:szCs w:val="20"/>
          <w:lang w:val="es-ES_tradnl" w:eastAsia="x-none"/>
        </w:rPr>
        <w:t>A la Unidad Administrativa Especial de Aeronáutica Civil por disposición gubernamental le corresponde la prestación de servicios aeronáuticos y, con carácter exclusivo, desarrollar y operar las ayudas requeridas para que la navegación en el espacio aéreo colombiano se efectúe con seguridad. Así mismo, le corresponde reglamentar y supervisar la infraestructura aeroportuaria del país, y administrar directa o indirectamente los aeropuertos de su propiedad y los de propiedad de la Nación.</w:t>
      </w:r>
    </w:p>
    <w:p w14:paraId="48CE1F5E" w14:textId="77777777" w:rsidR="00331862" w:rsidRPr="00331862" w:rsidRDefault="00331862" w:rsidP="00331862">
      <w:pPr>
        <w:rPr>
          <w:rFonts w:eastAsia="Arial Unicode MS" w:cs="Arial"/>
          <w:szCs w:val="20"/>
          <w:lang w:val="es-ES_tradnl" w:eastAsia="x-none"/>
        </w:rPr>
      </w:pPr>
      <w:r w:rsidRPr="00331862">
        <w:rPr>
          <w:rFonts w:eastAsia="Arial Unicode MS" w:cs="Arial"/>
          <w:szCs w:val="20"/>
          <w:lang w:val="es-ES_tradnl" w:eastAsia="x-none"/>
        </w:rPr>
        <w:t xml:space="preserve">La Unidad Administrativa Especial de Aeronáutica Civil debe propender por el cumplimiento del Reglamento Aeronáutico de Colombia en los aeropuertos bajo su administración garantizando su buen funcionamiento. </w:t>
      </w:r>
    </w:p>
    <w:p w14:paraId="26963E74" w14:textId="215AEC6D" w:rsidR="00331862" w:rsidRPr="00331862" w:rsidRDefault="00331862" w:rsidP="00331862">
      <w:pPr>
        <w:rPr>
          <w:rFonts w:eastAsia="Arial Unicode MS" w:cs="Arial"/>
          <w:szCs w:val="20"/>
          <w:lang w:val="es-ES_tradnl" w:eastAsia="x-none"/>
        </w:rPr>
      </w:pPr>
      <w:r w:rsidRPr="00331862">
        <w:rPr>
          <w:rFonts w:eastAsia="Arial Unicode MS" w:cs="Arial"/>
          <w:szCs w:val="20"/>
          <w:lang w:val="es-ES_tradnl" w:eastAsia="x-none"/>
        </w:rPr>
        <w:t>Dentro de las funciones de la Aeronáutica Civil se encuentra la ejecución de actividades necesarias para el mantenimiento de la infraestructura aeroportuaria, que incluye las edificaciones aeroportuarias de los aeropuertos bajo su administración, de manera que se ofrezca un buen servicio de forma permanente a usuarios del transporte aéreo. Por otro parte, se debe proteger el patrimonio de la entidad a través de la conservación de sus bienes inmuebles. Actualmente las instalaciones de edificaciones aeroportuarias y otras instalaciones localizadas</w:t>
      </w:r>
      <w:r w:rsidR="00AA5B8C">
        <w:rPr>
          <w:rFonts w:eastAsia="Arial Unicode MS" w:cs="Arial"/>
          <w:szCs w:val="20"/>
          <w:lang w:val="es-ES_tradnl" w:eastAsia="x-none"/>
        </w:rPr>
        <w:t xml:space="preserve"> en el aeropuerto de Cúcuta</w:t>
      </w:r>
      <w:r w:rsidRPr="00331862">
        <w:rPr>
          <w:rFonts w:eastAsia="Arial Unicode MS" w:cs="Arial"/>
          <w:szCs w:val="20"/>
          <w:lang w:val="es-ES_tradnl" w:eastAsia="x-none"/>
        </w:rPr>
        <w:t xml:space="preserve"> que sirven de apoyo para la prestación de los diferentes servicios aeroportuarios presentan unas deficiencias en sus instalaciones que vienen deteriorando su infraestructura física y que no permiten desarrollar adecuadamente actividades propias del área. Teniendo en cuenta lo anterior, se requiere desarrollar actividades que permitan superar las deficiencias encontradas y mejorar el espacio físico destinado a la operación de estas instalaciones, que permita que se desarrollen de manera apropiada y adecuada funciones propias del área.</w:t>
      </w:r>
    </w:p>
    <w:p w14:paraId="6CE6BD42" w14:textId="77777777" w:rsidR="00331862" w:rsidRPr="00331862" w:rsidRDefault="00331862" w:rsidP="00331862">
      <w:pPr>
        <w:rPr>
          <w:rFonts w:eastAsia="Arial Unicode MS" w:cs="Arial"/>
          <w:szCs w:val="20"/>
          <w:lang w:val="es-ES_tradnl" w:eastAsia="x-none"/>
        </w:rPr>
      </w:pPr>
      <w:r w:rsidRPr="00331862">
        <w:rPr>
          <w:rFonts w:eastAsia="Arial Unicode MS" w:cs="Arial"/>
          <w:szCs w:val="20"/>
          <w:lang w:val="es-ES_tradnl" w:eastAsia="x-none"/>
        </w:rPr>
        <w:t xml:space="preserve">El proyecto incluye la ejecución de actividades de mantenimiento rutinario edificaciones aeroportuarias como mampostería, acabados, pisos, pinturas, </w:t>
      </w:r>
      <w:proofErr w:type="spellStart"/>
      <w:r w:rsidRPr="00331862">
        <w:rPr>
          <w:rFonts w:eastAsia="Arial Unicode MS" w:cs="Arial"/>
          <w:szCs w:val="20"/>
          <w:lang w:val="es-ES_tradnl" w:eastAsia="x-none"/>
        </w:rPr>
        <w:t>cielorasos</w:t>
      </w:r>
      <w:proofErr w:type="spellEnd"/>
      <w:r w:rsidRPr="00331862">
        <w:rPr>
          <w:rFonts w:eastAsia="Arial Unicode MS" w:cs="Arial"/>
          <w:szCs w:val="20"/>
          <w:lang w:val="es-ES_tradnl" w:eastAsia="x-none"/>
        </w:rPr>
        <w:t>, instalaciones hidráulicas, instalaciones sanitarias, instalaciones eléctricas, mantenimiento de cubiertas, instalaciones de voz y datos, mantenimiento obras complementarias. Con este proyecto damos respuesta a requerimientos de autoridades aeroportuarias y partes interesadas de la región. En este proyecto, se tuvo en cuenta las disposiciones establecidas en la política de salud ocupacional y de seguridad industrial e igualmente la política ambiental de la Entidad.</w:t>
      </w:r>
    </w:p>
    <w:p w14:paraId="73B9F205" w14:textId="6AF77400" w:rsidR="00A75162" w:rsidRPr="00D94F68" w:rsidRDefault="00331862" w:rsidP="00331862">
      <w:pPr>
        <w:rPr>
          <w:rFonts w:eastAsia="Arial Unicode MS" w:cs="Arial"/>
          <w:szCs w:val="20"/>
          <w:lang w:val="es-ES_tradnl" w:eastAsia="x-none"/>
        </w:rPr>
      </w:pPr>
      <w:r w:rsidRPr="00331862">
        <w:rPr>
          <w:rFonts w:eastAsia="Arial Unicode MS" w:cs="Arial"/>
          <w:szCs w:val="20"/>
          <w:lang w:val="es-ES_tradnl" w:eastAsia="x-none"/>
        </w:rPr>
        <w:t>Este mantenimiento se encuentra alineado con las políticas del Plan de Acción de la Entidad específicamente al objetivo de lograr que la infraestructura, los servicios aeroportuarios, de navegación aérea y la intermodal, cuenten con capacidad y eficiencia para atender el crecimiento de la demanda del sector en un contexto ambientalmente sostenible.</w:t>
      </w:r>
    </w:p>
    <w:p w14:paraId="3F86ACA4" w14:textId="77777777" w:rsidR="00635E19" w:rsidRPr="000F6E41" w:rsidRDefault="004C5636" w:rsidP="0042750F">
      <w:pPr>
        <w:numPr>
          <w:ilvl w:val="0"/>
          <w:numId w:val="3"/>
        </w:numPr>
        <w:rPr>
          <w:b/>
          <w:color w:val="000000" w:themeColor="text1"/>
          <w:lang w:val="es-ES"/>
        </w:rPr>
      </w:pPr>
      <w:r w:rsidRPr="000F6E41">
        <w:rPr>
          <w:b/>
          <w:color w:val="000000" w:themeColor="text1"/>
          <w:lang w:val="es-ES"/>
        </w:rPr>
        <w:t>DESCRIPCIÓ</w:t>
      </w:r>
      <w:r w:rsidR="00635E19" w:rsidRPr="000F6E41">
        <w:rPr>
          <w:b/>
          <w:color w:val="000000" w:themeColor="text1"/>
          <w:lang w:val="es-ES"/>
        </w:rPr>
        <w:t xml:space="preserve">N </w:t>
      </w:r>
      <w:r w:rsidR="0067078E" w:rsidRPr="000F6E41">
        <w:rPr>
          <w:b/>
          <w:color w:val="000000" w:themeColor="text1"/>
          <w:lang w:val="es-ES"/>
        </w:rPr>
        <w:t xml:space="preserve">OBRA </w:t>
      </w:r>
      <w:r w:rsidR="00635E19" w:rsidRPr="000F6E41">
        <w:rPr>
          <w:b/>
          <w:color w:val="000000" w:themeColor="text1"/>
          <w:lang w:val="es-ES"/>
        </w:rPr>
        <w:t>ACTUAL</w:t>
      </w:r>
      <w:r w:rsidR="00C27A89" w:rsidRPr="000F6E41">
        <w:rPr>
          <w:b/>
          <w:color w:val="000000" w:themeColor="text1"/>
          <w:lang w:val="es-ES"/>
        </w:rPr>
        <w:t xml:space="preserve"> O ZONA A INTERVENIR</w:t>
      </w:r>
      <w:bookmarkStart w:id="0" w:name="_GoBack"/>
      <w:bookmarkEnd w:id="0"/>
    </w:p>
    <w:p w14:paraId="0F853301" w14:textId="7F1279DA" w:rsidR="00EC5C50" w:rsidRPr="00871759" w:rsidRDefault="00331862" w:rsidP="00EC5C50">
      <w:pPr>
        <w:rPr>
          <w:color w:val="000000" w:themeColor="text1"/>
          <w:lang w:val="es-PE" w:eastAsia="es-PE"/>
        </w:rPr>
      </w:pPr>
      <w:r w:rsidRPr="00331862">
        <w:rPr>
          <w:rFonts w:eastAsia="Arial Unicode MS" w:cs="Arial"/>
          <w:szCs w:val="20"/>
          <w:lang w:val="es-ES_tradnl" w:eastAsia="x-none"/>
        </w:rPr>
        <w:t>En la infraestructura de lado tierra existente en el Aeropue</w:t>
      </w:r>
      <w:r w:rsidR="00AA5B8C">
        <w:rPr>
          <w:rFonts w:eastAsia="Arial Unicode MS" w:cs="Arial"/>
          <w:szCs w:val="20"/>
          <w:lang w:val="es-ES_tradnl" w:eastAsia="x-none"/>
        </w:rPr>
        <w:t>rto Camilo Daza de Cúcuta</w:t>
      </w:r>
      <w:r w:rsidRPr="00331862">
        <w:rPr>
          <w:rFonts w:eastAsia="Arial Unicode MS" w:cs="Arial"/>
          <w:szCs w:val="20"/>
          <w:lang w:val="es-ES_tradnl" w:eastAsia="x-none"/>
        </w:rPr>
        <w:t xml:space="preserve"> se evidencia que la mampostería, acabados, pisos, pinturas, cielorrasos, instalaciones hidráulicas, instalaciones sanitarias, </w:t>
      </w:r>
      <w:r w:rsidRPr="00331862">
        <w:rPr>
          <w:rFonts w:eastAsia="Arial Unicode MS" w:cs="Arial"/>
          <w:szCs w:val="20"/>
          <w:lang w:val="es-ES_tradnl" w:eastAsia="x-none"/>
        </w:rPr>
        <w:lastRenderedPageBreak/>
        <w:t>instalaciones eléctricas y cubiertas presentan desgaste evidente por sus uso normal, acompañado de las condiciones climáticas de la región que aceleran el deterioro de estas, lo cual puede afectar diferentes aspectos y servicios que se prestan en el aeropuerto, si no se realizan actividades de mantenimiento periódico requerido para conservar en buen estado estas instalaciones. La falta de mantenimiento en la infraestructura del lado tierra puede</w:t>
      </w:r>
      <w:r>
        <w:rPr>
          <w:rFonts w:eastAsia="Arial Unicode MS" w:cs="Arial"/>
          <w:szCs w:val="20"/>
          <w:lang w:val="es-ES_tradnl" w:eastAsia="x-none"/>
        </w:rPr>
        <w:t xml:space="preserve"> afectar las operaciones aéreas</w:t>
      </w:r>
      <w:r w:rsidR="00EC5C50" w:rsidRPr="00871759">
        <w:rPr>
          <w:rFonts w:eastAsia="Arial Unicode MS" w:cs="Arial"/>
          <w:szCs w:val="20"/>
          <w:lang w:val="es-ES_tradnl" w:eastAsia="x-none"/>
        </w:rPr>
        <w:t>.</w:t>
      </w:r>
      <w:r w:rsidR="00EC5C50" w:rsidRPr="00871759">
        <w:rPr>
          <w:color w:val="000000" w:themeColor="text1"/>
          <w:lang w:val="es-PE" w:eastAsia="es-PE"/>
        </w:rPr>
        <w:t xml:space="preserve"> </w:t>
      </w:r>
    </w:p>
    <w:p w14:paraId="2876F5B7" w14:textId="77777777" w:rsidR="00343BE6" w:rsidRPr="000F6E41" w:rsidRDefault="00C75943" w:rsidP="0042750F">
      <w:pPr>
        <w:numPr>
          <w:ilvl w:val="0"/>
          <w:numId w:val="4"/>
        </w:numPr>
        <w:rPr>
          <w:b/>
          <w:iCs/>
          <w:color w:val="000000" w:themeColor="text1"/>
        </w:rPr>
      </w:pPr>
      <w:r w:rsidRPr="000F6E41">
        <w:rPr>
          <w:b/>
          <w:iCs/>
          <w:color w:val="000000" w:themeColor="text1"/>
        </w:rPr>
        <w:t xml:space="preserve"> </w:t>
      </w:r>
      <w:r w:rsidR="00343BE6" w:rsidRPr="000F6E41">
        <w:rPr>
          <w:b/>
          <w:iCs/>
          <w:color w:val="000000" w:themeColor="text1"/>
        </w:rPr>
        <w:t>Localización:</w:t>
      </w:r>
    </w:p>
    <w:p w14:paraId="029C9D70" w14:textId="77777777" w:rsidR="00C15742" w:rsidRPr="000F6E41" w:rsidRDefault="00C15742" w:rsidP="00C15742">
      <w:pPr>
        <w:ind w:left="1069"/>
        <w:rPr>
          <w:b/>
          <w:iCs/>
          <w:color w:val="000000" w:themeColor="text1"/>
        </w:rPr>
      </w:pPr>
    </w:p>
    <w:p w14:paraId="4D508B9B" w14:textId="3376BB79" w:rsidR="00C15742" w:rsidRPr="000F6E41" w:rsidRDefault="00AA5B8C" w:rsidP="00C15742">
      <w:pPr>
        <w:jc w:val="center"/>
        <w:rPr>
          <w:color w:val="000000" w:themeColor="text1"/>
          <w:lang w:val="es-ES"/>
        </w:rPr>
      </w:pPr>
      <w:r w:rsidRPr="00AA5B8C">
        <w:rPr>
          <w:noProof/>
          <w:color w:val="000000" w:themeColor="text1"/>
        </w:rPr>
        <w:drawing>
          <wp:inline distT="0" distB="0" distL="0" distR="0" wp14:anchorId="6D02EA0B" wp14:editId="73BE7126">
            <wp:extent cx="4120538" cy="27432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42522" cy="2757836"/>
                    </a:xfrm>
                    <a:prstGeom prst="rect">
                      <a:avLst/>
                    </a:prstGeom>
                  </pic:spPr>
                </pic:pic>
              </a:graphicData>
            </a:graphic>
          </wp:inline>
        </w:drawing>
      </w:r>
    </w:p>
    <w:p w14:paraId="5D7E1112" w14:textId="22756B1C" w:rsidR="000B5F48" w:rsidRPr="00AA5B8C" w:rsidRDefault="00036C1B" w:rsidP="00AA5B8C">
      <w:pPr>
        <w:tabs>
          <w:tab w:val="left" w:pos="1113"/>
        </w:tabs>
        <w:jc w:val="center"/>
        <w:rPr>
          <w:noProof/>
          <w:color w:val="000000" w:themeColor="text1"/>
          <w:sz w:val="16"/>
          <w:szCs w:val="16"/>
          <w:lang w:val="es-ES"/>
        </w:rPr>
      </w:pPr>
      <w:r>
        <w:rPr>
          <w:noProof/>
          <w:color w:val="000000" w:themeColor="text1"/>
          <w:sz w:val="16"/>
          <w:lang w:val="es-ES"/>
        </w:rPr>
        <w:t>Figura 1.1</w:t>
      </w:r>
      <w:r w:rsidR="000B5F48" w:rsidRPr="00DF270D">
        <w:rPr>
          <w:noProof/>
          <w:color w:val="000000" w:themeColor="text1"/>
          <w:sz w:val="16"/>
          <w:szCs w:val="16"/>
          <w:lang w:val="es-ES"/>
        </w:rPr>
        <w:t xml:space="preserve">. </w:t>
      </w:r>
      <w:r w:rsidR="00AA5B8C" w:rsidRPr="00AA5B8C">
        <w:rPr>
          <w:noProof/>
          <w:color w:val="000000" w:themeColor="text1"/>
          <w:sz w:val="16"/>
          <w:szCs w:val="16"/>
          <w:lang w:val="es-ES"/>
        </w:rPr>
        <w:t>Localización del aeropuerto Camilo Daza de Cúcuta, Norte de Santander</w:t>
      </w:r>
    </w:p>
    <w:p w14:paraId="55633219" w14:textId="0152B889" w:rsidR="00593975" w:rsidRPr="00036C1B" w:rsidRDefault="00593975" w:rsidP="00036C1B">
      <w:pPr>
        <w:tabs>
          <w:tab w:val="left" w:pos="1113"/>
        </w:tabs>
        <w:jc w:val="center"/>
        <w:rPr>
          <w:noProof/>
          <w:color w:val="000000" w:themeColor="text1"/>
          <w:sz w:val="16"/>
          <w:lang w:val="es-ES"/>
        </w:rPr>
      </w:pPr>
    </w:p>
    <w:p w14:paraId="5985DC19" w14:textId="77777777" w:rsidR="00B3725C" w:rsidRPr="000F6E41" w:rsidRDefault="00B3725C" w:rsidP="000B5F48">
      <w:pPr>
        <w:spacing w:after="0"/>
        <w:rPr>
          <w:b/>
          <w:color w:val="000000" w:themeColor="text1"/>
          <w:lang w:val="es-ES"/>
        </w:rPr>
      </w:pPr>
    </w:p>
    <w:p w14:paraId="2741CF6F" w14:textId="4E900DC2" w:rsidR="00890854" w:rsidRPr="000F6E41" w:rsidRDefault="00381BDB" w:rsidP="0042750F">
      <w:pPr>
        <w:numPr>
          <w:ilvl w:val="0"/>
          <w:numId w:val="3"/>
        </w:numPr>
        <w:rPr>
          <w:b/>
          <w:color w:val="000000" w:themeColor="text1"/>
          <w:lang w:val="es-ES"/>
        </w:rPr>
      </w:pPr>
      <w:r w:rsidRPr="000F6E41">
        <w:rPr>
          <w:b/>
          <w:color w:val="000000" w:themeColor="text1"/>
          <w:lang w:val="es-ES"/>
        </w:rPr>
        <w:t>ACTIVIDADES POR EJECUTAR</w:t>
      </w:r>
      <w:r w:rsidR="00890854" w:rsidRPr="000F6E41">
        <w:rPr>
          <w:b/>
          <w:color w:val="000000" w:themeColor="text1"/>
          <w:lang w:val="es-ES"/>
        </w:rPr>
        <w:t xml:space="preserve"> Y ALCANCE:</w:t>
      </w:r>
    </w:p>
    <w:p w14:paraId="22BFAE6B" w14:textId="3DEDEF5B" w:rsidR="00E41D84" w:rsidRDefault="00E41D84" w:rsidP="0070526B">
      <w:pPr>
        <w:rPr>
          <w:color w:val="000000" w:themeColor="text1"/>
          <w:lang w:val="es-ES"/>
        </w:rPr>
      </w:pPr>
      <w:r w:rsidRPr="000F6E41">
        <w:rPr>
          <w:color w:val="000000" w:themeColor="text1"/>
          <w:lang w:val="es-ES"/>
        </w:rPr>
        <w:t xml:space="preserve">Las actividades </w:t>
      </w:r>
      <w:r w:rsidR="00C236A5" w:rsidRPr="000F6E41">
        <w:rPr>
          <w:color w:val="000000" w:themeColor="text1"/>
          <w:lang w:val="es-ES"/>
        </w:rPr>
        <w:t>u</w:t>
      </w:r>
      <w:r w:rsidRPr="000F6E41">
        <w:rPr>
          <w:color w:val="000000" w:themeColor="text1"/>
          <w:lang w:val="es-ES"/>
        </w:rPr>
        <w:t xml:space="preserve"> obras a ejecutar son las siguientes:</w:t>
      </w:r>
    </w:p>
    <w:p w14:paraId="681DFA9D" w14:textId="610AD0FD" w:rsidR="00C15742" w:rsidRPr="008770B4" w:rsidRDefault="00C15742" w:rsidP="00C15742">
      <w:pPr>
        <w:rPr>
          <w:b/>
          <w:iCs/>
        </w:rPr>
      </w:pPr>
      <w:r w:rsidRPr="008770B4">
        <w:rPr>
          <w:lang w:val="es-ES"/>
        </w:rPr>
        <w:t xml:space="preserve">Las actividades u obras por ejecutar son las definidas en el documento denominado: </w:t>
      </w:r>
      <w:r w:rsidR="00F4250D" w:rsidRPr="00F4250D">
        <w:rPr>
          <w:lang w:val="es-ES"/>
        </w:rPr>
        <w:t>25001286 H4 FORMULARIO No. 1 - PRESUPUESTO APROX Y CONTROL CUCUTA VF</w:t>
      </w:r>
    </w:p>
    <w:p w14:paraId="563CF3F1" w14:textId="4F26EE36" w:rsidR="00381BDB" w:rsidRPr="008770B4" w:rsidRDefault="00890854" w:rsidP="0042750F">
      <w:pPr>
        <w:numPr>
          <w:ilvl w:val="0"/>
          <w:numId w:val="6"/>
        </w:numPr>
        <w:rPr>
          <w:b/>
          <w:iCs/>
        </w:rPr>
      </w:pPr>
      <w:r w:rsidRPr="008770B4">
        <w:rPr>
          <w:b/>
          <w:iCs/>
        </w:rPr>
        <w:t>Ítems</w:t>
      </w:r>
      <w:r w:rsidR="00E41D84" w:rsidRPr="008770B4">
        <w:rPr>
          <w:b/>
          <w:iCs/>
        </w:rPr>
        <w:t xml:space="preserve"> de pago: </w:t>
      </w:r>
    </w:p>
    <w:p w14:paraId="56BA70FD" w14:textId="72869CA2" w:rsidR="00F53426" w:rsidRPr="008770B4" w:rsidRDefault="00EF5C3D" w:rsidP="00F53426">
      <w:pPr>
        <w:rPr>
          <w:b/>
          <w:iCs/>
        </w:rPr>
      </w:pPr>
      <w:r w:rsidRPr="008770B4">
        <w:rPr>
          <w:b/>
          <w:iCs/>
        </w:rPr>
        <w:t xml:space="preserve">Ítems de pago: </w:t>
      </w:r>
      <w:r w:rsidRPr="008770B4">
        <w:rPr>
          <w:bCs/>
          <w:iCs/>
        </w:rPr>
        <w:t xml:space="preserve">Los ítems </w:t>
      </w:r>
      <w:r w:rsidR="00F53426" w:rsidRPr="008770B4">
        <w:rPr>
          <w:bCs/>
          <w:iCs/>
        </w:rPr>
        <w:t>están definidos en el documento</w:t>
      </w:r>
      <w:r w:rsidR="00D94F68" w:rsidRPr="008770B4">
        <w:rPr>
          <w:b/>
          <w:iCs/>
        </w:rPr>
        <w:t xml:space="preserve">: </w:t>
      </w:r>
      <w:r w:rsidR="00F4250D" w:rsidRPr="00F4250D">
        <w:rPr>
          <w:b/>
          <w:iCs/>
        </w:rPr>
        <w:t>25001286 H4 FORMULARIO No. 1 - PRESUPUESTO APROX Y CONTROL CUCUTA VF</w:t>
      </w:r>
    </w:p>
    <w:p w14:paraId="11E34323" w14:textId="07FB8217" w:rsidR="004F78C8" w:rsidRPr="008770B4" w:rsidRDefault="00F53426" w:rsidP="00F53426">
      <w:pPr>
        <w:rPr>
          <w:b/>
          <w:lang w:val="es-ES"/>
        </w:rPr>
      </w:pPr>
      <w:r w:rsidRPr="008770B4">
        <w:rPr>
          <w:b/>
          <w:iCs/>
        </w:rPr>
        <w:t xml:space="preserve"> </w:t>
      </w:r>
      <w:r w:rsidR="004F78C8" w:rsidRPr="008770B4">
        <w:rPr>
          <w:b/>
          <w:lang w:val="es-ES"/>
        </w:rPr>
        <w:t xml:space="preserve">PLAZO PARA LA </w:t>
      </w:r>
      <w:r w:rsidR="00D82C3D" w:rsidRPr="008770B4">
        <w:rPr>
          <w:b/>
          <w:lang w:val="es-ES"/>
        </w:rPr>
        <w:t>EJECUCIÓN</w:t>
      </w:r>
      <w:r w:rsidR="004F78C8" w:rsidRPr="008770B4">
        <w:rPr>
          <w:b/>
          <w:lang w:val="es-ES"/>
        </w:rPr>
        <w:t xml:space="preserve"> DEL CONTRATO</w:t>
      </w:r>
    </w:p>
    <w:p w14:paraId="0A4CCFC4" w14:textId="65CA788D" w:rsidR="004F78C8" w:rsidRPr="008770B4" w:rsidRDefault="004F78C8" w:rsidP="009935BF">
      <w:r w:rsidRPr="008770B4">
        <w:t xml:space="preserve">El plazo previsto para la ejecución de las actividades que se deriven del presente </w:t>
      </w:r>
      <w:r w:rsidR="00A11373" w:rsidRPr="008770B4">
        <w:t>p</w:t>
      </w:r>
      <w:r w:rsidR="00942A91" w:rsidRPr="008770B4">
        <w:t>roceso</w:t>
      </w:r>
      <w:r w:rsidRPr="008770B4">
        <w:t xml:space="preserve"> es el establecido en la sección 1.1. del </w:t>
      </w:r>
      <w:r w:rsidR="00A11373" w:rsidRPr="008770B4">
        <w:t>p</w:t>
      </w:r>
      <w:r w:rsidRPr="008770B4">
        <w:t xml:space="preserve">liego de </w:t>
      </w:r>
      <w:r w:rsidR="00A11373" w:rsidRPr="008770B4">
        <w:t>c</w:t>
      </w:r>
      <w:r w:rsidRPr="008770B4">
        <w:t>ondiciones, el cual se contará</w:t>
      </w:r>
      <w:r w:rsidR="00940D93" w:rsidRPr="008770B4">
        <w:t xml:space="preserve"> en la forma prevista en </w:t>
      </w:r>
      <w:r w:rsidR="004F5FA6" w:rsidRPr="008770B4">
        <w:t>el Anexo 5 – Minuta del Contrato.</w:t>
      </w:r>
      <w:r w:rsidRPr="008770B4">
        <w:t xml:space="preserve"> </w:t>
      </w:r>
    </w:p>
    <w:p w14:paraId="320159E6" w14:textId="3656A8CB" w:rsidR="00A75162" w:rsidRPr="008770B4" w:rsidRDefault="004E1E45" w:rsidP="0042750F">
      <w:pPr>
        <w:numPr>
          <w:ilvl w:val="0"/>
          <w:numId w:val="3"/>
        </w:numPr>
        <w:rPr>
          <w:b/>
        </w:rPr>
      </w:pPr>
      <w:r w:rsidRPr="008770B4">
        <w:rPr>
          <w:b/>
        </w:rPr>
        <w:lastRenderedPageBreak/>
        <w:t xml:space="preserve">FORMA </w:t>
      </w:r>
      <w:r w:rsidR="009935BF" w:rsidRPr="008770B4">
        <w:rPr>
          <w:b/>
        </w:rPr>
        <w:t>DE</w:t>
      </w:r>
      <w:r w:rsidR="00A75162" w:rsidRPr="008770B4">
        <w:rPr>
          <w:b/>
        </w:rPr>
        <w:t xml:space="preserve"> PAGO</w:t>
      </w:r>
    </w:p>
    <w:p w14:paraId="5FF20364" w14:textId="56A2A74F" w:rsidR="00F53426" w:rsidRPr="008770B4" w:rsidRDefault="00EF5C3D" w:rsidP="00EF5C3D">
      <w:pPr>
        <w:rPr>
          <w:b/>
          <w:iCs/>
        </w:rPr>
      </w:pPr>
      <w:r w:rsidRPr="008770B4">
        <w:t>El mantenimiento, será pagado por precios unitarios y cantidades efectivamente ejecutadas, recibidas a satisfacción por la supervisión conforme a lo est</w:t>
      </w:r>
      <w:r w:rsidR="00F53426" w:rsidRPr="008770B4">
        <w:t>ablecido en el</w:t>
      </w:r>
      <w:r w:rsidR="00D94F68" w:rsidRPr="008770B4">
        <w:rPr>
          <w:b/>
          <w:iCs/>
        </w:rPr>
        <w:t xml:space="preserve">: </w:t>
      </w:r>
      <w:r w:rsidR="00F4250D" w:rsidRPr="00F4250D">
        <w:rPr>
          <w:b/>
          <w:iCs/>
        </w:rPr>
        <w:t>25001286 H4 FORMULARIO No. 1 - PRESUPUESTO APROX Y CONTROL CUCUTA VF</w:t>
      </w:r>
    </w:p>
    <w:p w14:paraId="6E3530E6" w14:textId="028C6B03" w:rsidR="00EF5C3D" w:rsidRPr="008770B4" w:rsidRDefault="00EF5C3D" w:rsidP="00EF5C3D">
      <w:r w:rsidRPr="008770B4">
        <w:t>La AEROCIVIL pagará mediante actas parciales conformadas por las actividades/ítems de las obras que se ejecuten con aprobación y aceptación de la supervisión, conforme a lo aprobado por la supervisión.</w:t>
      </w:r>
    </w:p>
    <w:p w14:paraId="35DA3E98" w14:textId="6F7210C8" w:rsidR="008A088B" w:rsidRPr="008770B4" w:rsidRDefault="00EF5C3D" w:rsidP="00A75162">
      <w:pPr>
        <w:rPr>
          <w:highlight w:val="lightGray"/>
        </w:rPr>
      </w:pPr>
      <w:r w:rsidRPr="008770B4">
        <w:t>Las actas de obra parcial tendrán carácter provisional en lo que se refiere a la calidad y a las cantidades de obra. La supervisión podrá, en actas posteriores, hacer correcciones o modificaciones a cualquiera de las actas anteriores aprobadas por él, y deberá indicar el valor correspondiente a la parte o partes de los trabajos que no se hayan ejecutado a su entera satisfacción a efecto de que la AEROCIVIL se abstenga de pagarlos al CONTRATISTA o realice los descuentos correspondientes, hasta que el supervisor dé el visto bueno.</w:t>
      </w:r>
    </w:p>
    <w:p w14:paraId="6C055C4B" w14:textId="77777777" w:rsidR="00E13D4F" w:rsidRPr="008770B4" w:rsidRDefault="00A75162" w:rsidP="0042750F">
      <w:pPr>
        <w:numPr>
          <w:ilvl w:val="0"/>
          <w:numId w:val="3"/>
        </w:numPr>
        <w:rPr>
          <w:b/>
          <w:lang w:val="es-ES"/>
        </w:rPr>
      </w:pPr>
      <w:r w:rsidRPr="008770B4">
        <w:rPr>
          <w:b/>
          <w:lang w:val="es-ES"/>
        </w:rPr>
        <w:t>C</w:t>
      </w:r>
      <w:r w:rsidR="00B3725C" w:rsidRPr="008770B4">
        <w:rPr>
          <w:b/>
          <w:lang w:val="es-ES"/>
        </w:rPr>
        <w:t xml:space="preserve">ONDICIONES PARTICULARES DEL PROYECTO </w:t>
      </w:r>
    </w:p>
    <w:p w14:paraId="3A258ECC" w14:textId="11A42BBA" w:rsidR="00EF5C3D" w:rsidRPr="008770B4" w:rsidRDefault="00EF5C3D" w:rsidP="00EF5C3D">
      <w:pPr>
        <w:rPr>
          <w:bCs/>
          <w:highlight w:val="lightGray"/>
          <w:lang w:val="es-ES"/>
        </w:rPr>
      </w:pPr>
      <w:r w:rsidRPr="008770B4">
        <w:rPr>
          <w:bCs/>
          <w:lang w:val="es-ES"/>
        </w:rPr>
        <w:t>Las condiciones particulares y las especificaciones técnicas se encuentran en el Formato No. 8A del presente proceso de contratación, documento denominado “</w:t>
      </w:r>
      <w:r w:rsidR="00F4250D" w:rsidRPr="00F4250D">
        <w:rPr>
          <w:b/>
          <w:lang w:val="es-ES"/>
        </w:rPr>
        <w:t>25001286 H4 FORMULARIO No. 1 - PRESUPUESTO APROX Y CONTROL CUCUTA VF</w:t>
      </w:r>
      <w:r w:rsidR="001632B4" w:rsidRPr="008770B4">
        <w:rPr>
          <w:bCs/>
          <w:lang w:val="es-ES"/>
        </w:rPr>
        <w:t>”</w:t>
      </w:r>
    </w:p>
    <w:p w14:paraId="292A059B" w14:textId="77777777" w:rsidR="00CB2CEE" w:rsidRPr="008770B4" w:rsidRDefault="00B3725C" w:rsidP="0042750F">
      <w:pPr>
        <w:numPr>
          <w:ilvl w:val="0"/>
          <w:numId w:val="7"/>
        </w:numPr>
        <w:rPr>
          <w:b/>
        </w:rPr>
      </w:pPr>
      <w:r w:rsidRPr="008770B4">
        <w:rPr>
          <w:b/>
        </w:rPr>
        <w:t>Materiales</w:t>
      </w:r>
    </w:p>
    <w:p w14:paraId="64EBB371" w14:textId="4CE8D199" w:rsidR="007A424C" w:rsidRPr="000F6E41" w:rsidRDefault="007A424C" w:rsidP="007A424C">
      <w:pPr>
        <w:pStyle w:val="InviasNormal"/>
        <w:rPr>
          <w:color w:val="000000" w:themeColor="text1"/>
          <w:lang w:val="es-CO"/>
        </w:rPr>
      </w:pPr>
      <w:r w:rsidRPr="008770B4">
        <w:t>Los materiales, suministros y demás elementos que hayan de utilizarse en la construcción de las obras, deberán ser los que se exigen en las especificaciones</w:t>
      </w:r>
      <w:r w:rsidR="00EF5C3D" w:rsidRPr="008770B4">
        <w:rPr>
          <w:lang w:val="es-MX"/>
        </w:rPr>
        <w:t xml:space="preserve">, </w:t>
      </w:r>
      <w:r w:rsidR="00EF5C3D" w:rsidRPr="008770B4">
        <w:rPr>
          <w:bCs/>
          <w:lang w:val="es-ES"/>
        </w:rPr>
        <w:t>documento denominado “</w:t>
      </w:r>
      <w:r w:rsidR="00F4250D" w:rsidRPr="00F4250D">
        <w:rPr>
          <w:b/>
          <w:lang w:val="es-ES"/>
        </w:rPr>
        <w:t>25001286 H4 FORMULARIO No. 1 - PRESUPUESTO APROX Y CONTROL CUCUTA VF</w:t>
      </w:r>
      <w:r w:rsidR="00EF5C3D" w:rsidRPr="008770B4">
        <w:rPr>
          <w:bCs/>
          <w:lang w:val="es-ES"/>
        </w:rPr>
        <w:t>”</w:t>
      </w:r>
      <w:r w:rsidRPr="008770B4">
        <w:t xml:space="preserve"> y adecuados al objeto a que se destinen. Para los materiales que requieran procesamiento industrial, éste deberá </w:t>
      </w:r>
      <w:r w:rsidRPr="000F6E41">
        <w:rPr>
          <w:color w:val="000000" w:themeColor="text1"/>
        </w:rPr>
        <w:t xml:space="preserve">realizarse preferiblemente con tecnología limpia. </w:t>
      </w:r>
      <w:r w:rsidRPr="000F6E41">
        <w:rPr>
          <w:color w:val="000000" w:themeColor="text1"/>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073D67AD" w14:textId="4A2E0DC9" w:rsidR="005A0634" w:rsidRPr="000F6E41" w:rsidRDefault="009935BF" w:rsidP="0042750F">
      <w:pPr>
        <w:numPr>
          <w:ilvl w:val="0"/>
          <w:numId w:val="7"/>
        </w:numPr>
        <w:rPr>
          <w:b/>
          <w:iCs/>
          <w:color w:val="000000" w:themeColor="text1"/>
        </w:rPr>
      </w:pPr>
      <w:r w:rsidRPr="000F6E41">
        <w:rPr>
          <w:b/>
          <w:iCs/>
          <w:color w:val="000000" w:themeColor="text1"/>
        </w:rPr>
        <w:t>Documentos que entregará la Entidad para la ejecución del contrato</w:t>
      </w:r>
    </w:p>
    <w:p w14:paraId="25E30BB6" w14:textId="1A630079" w:rsidR="00F4346C" w:rsidRPr="000F6E41" w:rsidRDefault="00F4346C" w:rsidP="00F4346C">
      <w:p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deberá realizar lo necesario y suficiente en orden a conocer, revisar y estudiar completamente los estudios y diseños que la </w:t>
      </w:r>
      <w:r w:rsidR="0036596F">
        <w:rPr>
          <w:color w:val="000000" w:themeColor="text1"/>
        </w:rPr>
        <w:t>e</w:t>
      </w:r>
      <w:r w:rsidRPr="000F6E41">
        <w:rPr>
          <w:color w:val="000000" w:themeColor="text1"/>
        </w:rPr>
        <w:t xml:space="preserve">ntidad entregue para la ejecución de las obras objeto de este </w:t>
      </w:r>
      <w:r w:rsidR="0036596F">
        <w:rPr>
          <w:color w:val="000000" w:themeColor="text1"/>
        </w:rPr>
        <w:t>c</w:t>
      </w:r>
      <w:r w:rsidRPr="000F6E41">
        <w:rPr>
          <w:color w:val="000000" w:themeColor="text1"/>
        </w:rPr>
        <w:t>ontrato. En consecuencia, finalizado el plazo previsto por la Entidad para la revisión de estudios y diseños</w:t>
      </w:r>
      <w:r w:rsidR="009963C2" w:rsidRPr="000F6E41">
        <w:rPr>
          <w:color w:val="000000" w:themeColor="text1"/>
        </w:rPr>
        <w:t xml:space="preserve"> </w:t>
      </w:r>
      <w:r w:rsidR="009963C2" w:rsidRPr="00EF5C3D">
        <w:rPr>
          <w:color w:val="000000" w:themeColor="text1"/>
        </w:rPr>
        <w:t>[</w:t>
      </w:r>
      <w:r w:rsidR="00EF5C3D" w:rsidRPr="00EF5C3D">
        <w:rPr>
          <w:b/>
          <w:bCs/>
          <w:color w:val="000000" w:themeColor="text1"/>
        </w:rPr>
        <w:t>NO</w:t>
      </w:r>
      <w:r w:rsidR="009963C2" w:rsidRPr="00EF5C3D">
        <w:rPr>
          <w:b/>
          <w:bCs/>
          <w:color w:val="000000" w:themeColor="text1"/>
        </w:rPr>
        <w:t xml:space="preserve"> </w:t>
      </w:r>
      <w:r w:rsidR="00EF5C3D" w:rsidRPr="00EF5C3D">
        <w:rPr>
          <w:b/>
          <w:bCs/>
          <w:color w:val="000000" w:themeColor="text1"/>
        </w:rPr>
        <w:t>APLICA</w:t>
      </w:r>
      <w:r w:rsidR="009963C2" w:rsidRPr="00EF5C3D">
        <w:rPr>
          <w:color w:val="000000" w:themeColor="text1"/>
        </w:rPr>
        <w:t>]</w:t>
      </w:r>
      <w:r w:rsidRPr="000F6E41">
        <w:rPr>
          <w:color w:val="000000" w:themeColor="text1"/>
        </w:rPr>
        <w:t xml:space="preserve">, si el </w:t>
      </w:r>
      <w:r w:rsidR="0036596F">
        <w:rPr>
          <w:color w:val="000000" w:themeColor="text1"/>
        </w:rPr>
        <w:t>c</w:t>
      </w:r>
      <w:r w:rsidRPr="000F6E41">
        <w:rPr>
          <w:color w:val="000000" w:themeColor="text1"/>
        </w:rPr>
        <w:t xml:space="preserve">ontratista no se pronuncia en sentido contrario, se entiende que ha aceptado los estudios y diseños presentados por la </w:t>
      </w:r>
      <w:r w:rsidR="0036596F">
        <w:rPr>
          <w:color w:val="000000" w:themeColor="text1"/>
        </w:rPr>
        <w:t>e</w:t>
      </w:r>
      <w:r w:rsidRPr="000F6E41">
        <w:rPr>
          <w:color w:val="000000" w:themeColor="text1"/>
        </w:rPr>
        <w:t>ntidad y asume toda la responsabilidad de los resultados para la implementación de los mismos y la ejecución de la obra contratada, con la debida calidad, garantizando la durabilidad, resistencia, estabilidad y funcionalidad de tales obras.</w:t>
      </w:r>
    </w:p>
    <w:p w14:paraId="54FEEB03" w14:textId="03A86234" w:rsidR="00F4346C" w:rsidRPr="000F6E41" w:rsidRDefault="00F4346C" w:rsidP="00F4346C">
      <w:pPr>
        <w:pStyle w:val="InviasNormal"/>
        <w:rPr>
          <w:color w:val="000000" w:themeColor="text1"/>
          <w:lang w:val="es-CO"/>
        </w:rPr>
      </w:pPr>
      <w:r w:rsidRPr="000F6E41">
        <w:rPr>
          <w:color w:val="000000" w:themeColor="text1"/>
          <w:lang w:val="es-CO"/>
        </w:rPr>
        <w:t xml:space="preserve">Cualquier modificación y/o adaptación y/o complementación que el </w:t>
      </w:r>
      <w:r w:rsidR="0036596F">
        <w:rPr>
          <w:color w:val="000000" w:themeColor="text1"/>
          <w:lang w:val="es-CO"/>
        </w:rPr>
        <w:t>c</w:t>
      </w:r>
      <w:r w:rsidRPr="000F6E41">
        <w:rPr>
          <w:color w:val="000000" w:themeColor="text1"/>
          <w:lang w:val="es-CO"/>
        </w:rPr>
        <w:t xml:space="preserve">ontratista pretenda efectuar a los estudios y diseños deberán ser tramitadas por el </w:t>
      </w:r>
      <w:r w:rsidR="0036596F">
        <w:rPr>
          <w:color w:val="000000" w:themeColor="text1"/>
          <w:lang w:val="es-CO"/>
        </w:rPr>
        <w:t>c</w:t>
      </w:r>
      <w:r w:rsidRPr="000F6E41">
        <w:rPr>
          <w:color w:val="000000" w:themeColor="text1"/>
          <w:lang w:val="es-CO"/>
        </w:rPr>
        <w:t xml:space="preserve">ontratista para su aprobación por la </w:t>
      </w:r>
      <w:r w:rsidR="0036596F">
        <w:rPr>
          <w:color w:val="000000" w:themeColor="text1"/>
          <w:lang w:val="es-CO"/>
        </w:rPr>
        <w:t>i</w:t>
      </w:r>
      <w:r w:rsidRPr="000F6E41">
        <w:rPr>
          <w:color w:val="000000" w:themeColor="text1"/>
          <w:lang w:val="es-CO"/>
        </w:rPr>
        <w:t xml:space="preserve">nterventoría, sin que ello se constituya en causa de demora en la ejecución del proyecto. </w:t>
      </w:r>
    </w:p>
    <w:p w14:paraId="351B193F" w14:textId="77777777" w:rsidR="002C511F" w:rsidRPr="000F6E41" w:rsidRDefault="002C511F" w:rsidP="0042750F">
      <w:pPr>
        <w:numPr>
          <w:ilvl w:val="0"/>
          <w:numId w:val="3"/>
        </w:numPr>
        <w:rPr>
          <w:b/>
          <w:color w:val="000000" w:themeColor="text1"/>
          <w:lang w:val="es-ES"/>
        </w:rPr>
      </w:pPr>
      <w:r w:rsidRPr="000F6E41">
        <w:rPr>
          <w:b/>
          <w:color w:val="000000" w:themeColor="text1"/>
          <w:lang w:val="es-ES"/>
        </w:rPr>
        <w:t>INFORMACIÓN SOBRE EL PERSONAL PROFESIONAL:</w:t>
      </w:r>
    </w:p>
    <w:p w14:paraId="0923F8CD" w14:textId="059209A6" w:rsidR="008A2E93" w:rsidRPr="000F6E41" w:rsidRDefault="008A2E93" w:rsidP="0070526B">
      <w:pPr>
        <w:rPr>
          <w:color w:val="000000" w:themeColor="text1"/>
        </w:rPr>
      </w:pPr>
      <w:r w:rsidRPr="000F6E41">
        <w:rPr>
          <w:color w:val="000000" w:themeColor="text1"/>
        </w:rPr>
        <w:t>Para efectos del análisis de la información del personal, se tendrán en cuenta las siguientes consideraciones:</w:t>
      </w:r>
    </w:p>
    <w:p w14:paraId="4F05DC2D" w14:textId="0D0E6C7B" w:rsidR="008F360C" w:rsidRPr="000F6E41" w:rsidRDefault="008F360C" w:rsidP="00C236A5">
      <w:pPr>
        <w:numPr>
          <w:ilvl w:val="0"/>
          <w:numId w:val="10"/>
        </w:numPr>
        <w:rPr>
          <w:color w:val="000000" w:themeColor="text1"/>
        </w:rPr>
      </w:pPr>
      <w:r w:rsidRPr="000F6E41">
        <w:rPr>
          <w:color w:val="000000" w:themeColor="text1"/>
        </w:rPr>
        <w:lastRenderedPageBreak/>
        <w:t>Las hojas de vida y soportes del pers</w:t>
      </w:r>
      <w:r w:rsidR="00C236A5" w:rsidRPr="000F6E41">
        <w:rPr>
          <w:color w:val="000000" w:themeColor="text1"/>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0F6E41" w:rsidRDefault="003D7663" w:rsidP="009935BF">
      <w:pPr>
        <w:numPr>
          <w:ilvl w:val="0"/>
          <w:numId w:val="10"/>
        </w:numPr>
        <w:rPr>
          <w:color w:val="000000" w:themeColor="text1"/>
        </w:rPr>
      </w:pPr>
      <w:r w:rsidRPr="000F6E41">
        <w:rPr>
          <w:color w:val="000000" w:themeColor="text1"/>
        </w:rPr>
        <w:t xml:space="preserve">Si el contratista ofrece dos (2) o más profesionales para realizar actividades de un mismo cargo, cada uno de ellos deberá cumplir los requisitos exigidos en los pliegos de condiciones para el </w:t>
      </w:r>
      <w:r w:rsidR="00C236A5" w:rsidRPr="000F6E41">
        <w:rPr>
          <w:color w:val="000000" w:themeColor="text1"/>
        </w:rPr>
        <w:t>respectivo cargo.</w:t>
      </w:r>
      <w:r w:rsidRPr="000F6E41">
        <w:rPr>
          <w:color w:val="000000" w:themeColor="text1"/>
        </w:rPr>
        <w:t xml:space="preserve"> </w:t>
      </w:r>
      <w:r w:rsidR="00C236A5" w:rsidRPr="000F6E41">
        <w:rPr>
          <w:color w:val="000000" w:themeColor="text1"/>
        </w:rPr>
        <w:t>U</w:t>
      </w:r>
      <w:r w:rsidRPr="000F6E41">
        <w:rPr>
          <w:color w:val="000000" w:themeColor="text1"/>
        </w:rPr>
        <w:t>n mismo profesional no puede ser ofrecido para dos o más cargos diferentes.</w:t>
      </w:r>
    </w:p>
    <w:p w14:paraId="5D634E60" w14:textId="6DCC19DD" w:rsidR="003D7663" w:rsidRPr="000F6E41" w:rsidRDefault="003D7663" w:rsidP="009935BF">
      <w:pPr>
        <w:numPr>
          <w:ilvl w:val="0"/>
          <w:numId w:val="10"/>
        </w:numPr>
        <w:rPr>
          <w:color w:val="000000" w:themeColor="text1"/>
        </w:rPr>
      </w:pPr>
      <w:r w:rsidRPr="000F6E41">
        <w:rPr>
          <w:color w:val="000000" w:themeColor="text1"/>
        </w:rPr>
        <w:t xml:space="preserve">El contratista debe informar la fecha a partir de la cual los profesionales ofrecidos ejercen legalmente la profesión. </w:t>
      </w:r>
    </w:p>
    <w:p w14:paraId="78F9CBA9" w14:textId="0FE7B7D4" w:rsidR="003D7663" w:rsidRPr="000F6E41" w:rsidRDefault="003D7663" w:rsidP="009935BF">
      <w:pPr>
        <w:numPr>
          <w:ilvl w:val="0"/>
          <w:numId w:val="10"/>
        </w:numPr>
        <w:rPr>
          <w:color w:val="000000" w:themeColor="text1"/>
        </w:rPr>
      </w:pPr>
      <w:r w:rsidRPr="000F6E41">
        <w:rPr>
          <w:color w:val="000000" w:themeColor="text1"/>
        </w:rPr>
        <w:t>Las certificaciones de experiencia de los profesionales deben ser expedidas por la persona natural o jurídica con quien se haya establecido la relación laboral o de prestación de servicios</w:t>
      </w:r>
      <w:r w:rsidR="00A95791" w:rsidRPr="000F6E41">
        <w:rPr>
          <w:color w:val="000000" w:themeColor="text1"/>
        </w:rPr>
        <w:t>.</w:t>
      </w:r>
    </w:p>
    <w:p w14:paraId="3AA1488A" w14:textId="4A091D3C" w:rsidR="00B31689" w:rsidRPr="000F6E41" w:rsidRDefault="00B31689" w:rsidP="009935BF">
      <w:pPr>
        <w:numPr>
          <w:ilvl w:val="0"/>
          <w:numId w:val="10"/>
        </w:num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2461EE0" w:rsidR="0096008B" w:rsidRPr="002F1557" w:rsidRDefault="00BF0457" w:rsidP="002F1557">
      <w:pPr>
        <w:numPr>
          <w:ilvl w:val="0"/>
          <w:numId w:val="10"/>
        </w:numPr>
        <w:rPr>
          <w:color w:val="000000" w:themeColor="text1"/>
        </w:rPr>
      </w:pPr>
      <w:r w:rsidRPr="000F6E41">
        <w:rPr>
          <w:color w:val="000000" w:themeColor="text1"/>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2"/>
        <w:gridCol w:w="2849"/>
        <w:gridCol w:w="3044"/>
      </w:tblGrid>
      <w:tr w:rsidR="00253C86" w:rsidRPr="00253C86" w14:paraId="3F9D0ADA" w14:textId="77777777" w:rsidTr="009935BF">
        <w:tc>
          <w:tcPr>
            <w:tcW w:w="0" w:type="auto"/>
            <w:shd w:val="clear" w:color="auto" w:fill="3B3838"/>
          </w:tcPr>
          <w:p w14:paraId="45DDDB24" w14:textId="7916F83E" w:rsidR="00BF0457" w:rsidRPr="0096008B" w:rsidRDefault="00BF0457" w:rsidP="00D45595">
            <w:pPr>
              <w:spacing w:after="0" w:line="240" w:lineRule="auto"/>
              <w:rPr>
                <w:b/>
                <w:sz w:val="16"/>
                <w:szCs w:val="16"/>
                <w:lang w:val="es-ES" w:eastAsia="es-ES"/>
              </w:rPr>
            </w:pPr>
            <w:r w:rsidRPr="0096008B">
              <w:rPr>
                <w:b/>
                <w:sz w:val="16"/>
                <w:szCs w:val="16"/>
                <w:lang w:val="es-ES" w:eastAsia="es-ES"/>
              </w:rPr>
              <w:t>Postgrado con título</w:t>
            </w:r>
          </w:p>
        </w:tc>
        <w:tc>
          <w:tcPr>
            <w:tcW w:w="0" w:type="auto"/>
            <w:shd w:val="clear" w:color="auto" w:fill="3B3838"/>
          </w:tcPr>
          <w:p w14:paraId="6B2CCA2B"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General</w:t>
            </w:r>
          </w:p>
        </w:tc>
        <w:tc>
          <w:tcPr>
            <w:tcW w:w="0" w:type="auto"/>
            <w:shd w:val="clear" w:color="auto" w:fill="3B3838"/>
          </w:tcPr>
          <w:p w14:paraId="3054C883"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Específica</w:t>
            </w:r>
          </w:p>
        </w:tc>
      </w:tr>
      <w:tr w:rsidR="00253C86" w:rsidRPr="00253C86" w14:paraId="3F8B8C79" w14:textId="77777777" w:rsidTr="009935BF">
        <w:tc>
          <w:tcPr>
            <w:tcW w:w="0" w:type="auto"/>
            <w:shd w:val="clear" w:color="auto" w:fill="auto"/>
          </w:tcPr>
          <w:p w14:paraId="06B62F0E" w14:textId="79DE224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 xml:space="preserve">Especialización </w:t>
            </w:r>
          </w:p>
        </w:tc>
        <w:tc>
          <w:tcPr>
            <w:tcW w:w="0" w:type="auto"/>
            <w:shd w:val="clear" w:color="auto" w:fill="auto"/>
          </w:tcPr>
          <w:p w14:paraId="1637E81B" w14:textId="76DEABB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c>
          <w:tcPr>
            <w:tcW w:w="0" w:type="auto"/>
            <w:shd w:val="clear" w:color="auto" w:fill="auto"/>
          </w:tcPr>
          <w:p w14:paraId="79D01A3D" w14:textId="508C74D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Doce (12) meses</w:t>
            </w:r>
          </w:p>
        </w:tc>
      </w:tr>
      <w:tr w:rsidR="00253C86" w:rsidRPr="00253C86" w14:paraId="115406BB" w14:textId="77777777" w:rsidTr="009935BF">
        <w:tc>
          <w:tcPr>
            <w:tcW w:w="0" w:type="auto"/>
            <w:shd w:val="clear" w:color="auto" w:fill="auto"/>
          </w:tcPr>
          <w:p w14:paraId="581FE958" w14:textId="0E0EF7F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Maestría</w:t>
            </w:r>
          </w:p>
        </w:tc>
        <w:tc>
          <w:tcPr>
            <w:tcW w:w="0" w:type="auto"/>
            <w:shd w:val="clear" w:color="auto" w:fill="auto"/>
          </w:tcPr>
          <w:p w14:paraId="5B47C5E2" w14:textId="3387733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Treinta y seis (36) meses</w:t>
            </w:r>
          </w:p>
        </w:tc>
        <w:tc>
          <w:tcPr>
            <w:tcW w:w="0" w:type="auto"/>
            <w:shd w:val="clear" w:color="auto" w:fill="auto"/>
          </w:tcPr>
          <w:p w14:paraId="6B7F6509" w14:textId="60C5EE1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Dieciocho (18) meses</w:t>
            </w:r>
          </w:p>
        </w:tc>
      </w:tr>
      <w:tr w:rsidR="00BF0457" w:rsidRPr="00253C86" w14:paraId="01222E1E" w14:textId="77777777" w:rsidTr="009935BF">
        <w:tc>
          <w:tcPr>
            <w:tcW w:w="0" w:type="auto"/>
            <w:shd w:val="clear" w:color="auto" w:fill="auto"/>
          </w:tcPr>
          <w:p w14:paraId="31A9CA3D" w14:textId="3272F106"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Doctorado</w:t>
            </w:r>
          </w:p>
        </w:tc>
        <w:tc>
          <w:tcPr>
            <w:tcW w:w="0" w:type="auto"/>
            <w:shd w:val="clear" w:color="auto" w:fill="auto"/>
          </w:tcPr>
          <w:p w14:paraId="59C04938" w14:textId="3C6E7BE4"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Cuarenta y ocho (48) meses</w:t>
            </w:r>
          </w:p>
        </w:tc>
        <w:tc>
          <w:tcPr>
            <w:tcW w:w="0" w:type="auto"/>
            <w:shd w:val="clear" w:color="auto" w:fill="auto"/>
          </w:tcPr>
          <w:p w14:paraId="40C5D8FD" w14:textId="3E82F73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r>
    </w:tbl>
    <w:p w14:paraId="2923E974" w14:textId="77777777" w:rsidR="000B128B" w:rsidRPr="009B5564" w:rsidRDefault="000B128B" w:rsidP="00BF0457">
      <w:pPr>
        <w:rPr>
          <w:b/>
          <w:bCs/>
          <w:color w:val="3B3838" w:themeColor="background2" w:themeShade="40"/>
        </w:rPr>
      </w:pPr>
    </w:p>
    <w:p w14:paraId="68DC7876" w14:textId="4671AA2F" w:rsidR="000B128B" w:rsidRPr="000F6E41" w:rsidRDefault="0077509F" w:rsidP="00A40B40">
      <w:pPr>
        <w:ind w:left="720"/>
        <w:rPr>
          <w:color w:val="000000" w:themeColor="text1"/>
        </w:rPr>
      </w:pPr>
      <w:r w:rsidRPr="000F6E41">
        <w:rPr>
          <w:color w:val="000000" w:themeColor="text1"/>
        </w:rPr>
        <w:t>Las equivalencias</w:t>
      </w:r>
      <w:r w:rsidR="00D67A35" w:rsidRPr="000F6E41">
        <w:rPr>
          <w:color w:val="000000" w:themeColor="text1"/>
        </w:rPr>
        <w:t xml:space="preserve"> se pueden aplicar en los siguientes eventos: </w:t>
      </w:r>
    </w:p>
    <w:p w14:paraId="73336580" w14:textId="5FC3E574" w:rsidR="00D67A35" w:rsidRPr="000F6E41" w:rsidRDefault="004A7CE3" w:rsidP="004A7CE3">
      <w:pPr>
        <w:pStyle w:val="Prrafodelista"/>
        <w:numPr>
          <w:ilvl w:val="0"/>
          <w:numId w:val="12"/>
        </w:numPr>
        <w:rPr>
          <w:color w:val="000000" w:themeColor="text1"/>
        </w:rPr>
      </w:pPr>
      <w:r w:rsidRPr="000F6E41">
        <w:rPr>
          <w:color w:val="000000" w:themeColor="text1"/>
        </w:rPr>
        <w:t>T</w:t>
      </w:r>
      <w:r w:rsidR="003D2755" w:rsidRPr="000F6E41">
        <w:rPr>
          <w:color w:val="000000" w:themeColor="text1"/>
        </w:rPr>
        <w:t>í</w:t>
      </w:r>
      <w:r w:rsidRPr="000F6E41">
        <w:rPr>
          <w:color w:val="000000" w:themeColor="text1"/>
        </w:rPr>
        <w:t>tulo de posgrado</w:t>
      </w:r>
      <w:r w:rsidR="000917B2" w:rsidRPr="000F6E41">
        <w:rPr>
          <w:color w:val="000000" w:themeColor="text1"/>
        </w:rPr>
        <w:t xml:space="preserve"> en las diferentes modalidades </w:t>
      </w:r>
      <w:r w:rsidR="00311A43" w:rsidRPr="000F6E41">
        <w:rPr>
          <w:color w:val="000000" w:themeColor="text1"/>
        </w:rPr>
        <w:t xml:space="preserve">por experiencia general </w:t>
      </w:r>
      <w:r w:rsidR="003D2755" w:rsidRPr="000F6E41">
        <w:rPr>
          <w:color w:val="000000" w:themeColor="text1"/>
        </w:rPr>
        <w:t xml:space="preserve">y viceversa. </w:t>
      </w:r>
    </w:p>
    <w:p w14:paraId="4FFCBBC9" w14:textId="630BD2DF" w:rsidR="003D2755" w:rsidRPr="000F6E41" w:rsidRDefault="003D2755" w:rsidP="003D2755">
      <w:pPr>
        <w:pStyle w:val="Prrafodelista"/>
        <w:numPr>
          <w:ilvl w:val="0"/>
          <w:numId w:val="12"/>
        </w:numPr>
        <w:rPr>
          <w:color w:val="000000" w:themeColor="text1"/>
        </w:rPr>
      </w:pPr>
      <w:r w:rsidRPr="000F6E41">
        <w:rPr>
          <w:color w:val="000000" w:themeColor="text1"/>
        </w:rPr>
        <w:t xml:space="preserve">Título de posgrado en las diferentes modalidades por experiencia </w:t>
      </w:r>
      <w:r w:rsidR="00D84930" w:rsidRPr="000F6E41">
        <w:rPr>
          <w:color w:val="000000" w:themeColor="text1"/>
        </w:rPr>
        <w:t>específica</w:t>
      </w:r>
      <w:r w:rsidRPr="000F6E41">
        <w:rPr>
          <w:color w:val="000000" w:themeColor="text1"/>
        </w:rPr>
        <w:t xml:space="preserve"> y viceversa. </w:t>
      </w:r>
    </w:p>
    <w:p w14:paraId="52C9AFF7" w14:textId="37079615" w:rsidR="003D2755" w:rsidRPr="000F6E41" w:rsidRDefault="00D84930" w:rsidP="00007578">
      <w:pPr>
        <w:pStyle w:val="Prrafodelista"/>
        <w:numPr>
          <w:ilvl w:val="0"/>
          <w:numId w:val="12"/>
        </w:numPr>
        <w:rPr>
          <w:color w:val="000000" w:themeColor="text1"/>
        </w:rPr>
      </w:pPr>
      <w:r w:rsidRPr="000F6E41">
        <w:rPr>
          <w:color w:val="000000" w:themeColor="text1"/>
        </w:rPr>
        <w:t xml:space="preserve">No </w:t>
      </w:r>
      <w:r w:rsidR="0061452B" w:rsidRPr="000F6E41">
        <w:rPr>
          <w:color w:val="000000" w:themeColor="text1"/>
        </w:rPr>
        <w:t>se puede aplicar equivalencia de experiencia general por experiencia especifica o viceversa.</w:t>
      </w:r>
    </w:p>
    <w:p w14:paraId="6BA463C5" w14:textId="2DA9293C" w:rsidR="00334263" w:rsidRPr="000F6E41" w:rsidRDefault="002B6468" w:rsidP="0070526B">
      <w:pPr>
        <w:rPr>
          <w:snapToGrid w:val="0"/>
          <w:color w:val="000000" w:themeColor="text1"/>
          <w:lang w:val="es-ES" w:eastAsia="es-ES"/>
        </w:rPr>
      </w:pPr>
      <w:r w:rsidRPr="000F6E41">
        <w:rPr>
          <w:snapToGrid w:val="0"/>
          <w:color w:val="000000" w:themeColor="text1"/>
          <w:lang w:val="es-ES" w:eastAsia="es-ES"/>
        </w:rPr>
        <w:t xml:space="preserve">El personal relacionado debe </w:t>
      </w:r>
      <w:r w:rsidR="00662EAA" w:rsidRPr="000F6E41">
        <w:rPr>
          <w:snapToGrid w:val="0"/>
          <w:color w:val="000000" w:themeColor="text1"/>
          <w:lang w:val="es-ES" w:eastAsia="es-ES"/>
        </w:rPr>
        <w:t xml:space="preserve">estar contratado o </w:t>
      </w:r>
      <w:r w:rsidRPr="000F6E41">
        <w:rPr>
          <w:snapToGrid w:val="0"/>
          <w:color w:val="000000" w:themeColor="text1"/>
          <w:lang w:val="es-ES" w:eastAsia="es-ES"/>
        </w:rPr>
        <w:t xml:space="preserve">contemplado dentro de la </w:t>
      </w:r>
      <w:r w:rsidR="00275141" w:rsidRPr="000F6E41">
        <w:rPr>
          <w:snapToGrid w:val="0"/>
          <w:color w:val="000000" w:themeColor="text1"/>
          <w:lang w:val="es-ES" w:eastAsia="es-ES"/>
        </w:rPr>
        <w:t xml:space="preserve">planta de personal </w:t>
      </w:r>
      <w:r w:rsidRPr="000F6E41">
        <w:rPr>
          <w:snapToGrid w:val="0"/>
          <w:color w:val="000000" w:themeColor="text1"/>
          <w:lang w:val="es-ES" w:eastAsia="es-ES"/>
        </w:rPr>
        <w:t>del contratista</w:t>
      </w:r>
      <w:r w:rsidR="0070526B" w:rsidRPr="000F6E41">
        <w:rPr>
          <w:snapToGrid w:val="0"/>
          <w:color w:val="000000" w:themeColor="text1"/>
          <w:lang w:val="es-ES" w:eastAsia="es-ES"/>
        </w:rPr>
        <w:t xml:space="preserve"> </w:t>
      </w:r>
      <w:r w:rsidRPr="000F6E41">
        <w:rPr>
          <w:snapToGrid w:val="0"/>
          <w:color w:val="000000" w:themeColor="text1"/>
          <w:lang w:val="es-ES" w:eastAsia="es-ES"/>
        </w:rPr>
        <w:t xml:space="preserve">y su costo </w:t>
      </w:r>
      <w:r w:rsidR="00662EAA" w:rsidRPr="000F6E41">
        <w:rPr>
          <w:snapToGrid w:val="0"/>
          <w:color w:val="000000" w:themeColor="text1"/>
          <w:lang w:val="es-ES" w:eastAsia="es-ES"/>
        </w:rPr>
        <w:t xml:space="preserve">debe </w:t>
      </w:r>
      <w:r w:rsidRPr="000F6E41">
        <w:rPr>
          <w:snapToGrid w:val="0"/>
          <w:color w:val="000000" w:themeColor="text1"/>
          <w:lang w:val="es-ES" w:eastAsia="es-ES"/>
        </w:rPr>
        <w:t>incluirse dentro de los gastos</w:t>
      </w:r>
      <w:r w:rsidR="00662EAA" w:rsidRPr="000F6E41">
        <w:rPr>
          <w:snapToGrid w:val="0"/>
          <w:color w:val="000000" w:themeColor="text1"/>
          <w:lang w:val="es-ES" w:eastAsia="es-ES"/>
        </w:rPr>
        <w:t xml:space="preserve"> de administración general del </w:t>
      </w:r>
      <w:r w:rsidR="0036596F">
        <w:rPr>
          <w:snapToGrid w:val="0"/>
          <w:color w:val="000000" w:themeColor="text1"/>
          <w:lang w:val="es-ES" w:eastAsia="es-ES"/>
        </w:rPr>
        <w:t>c</w:t>
      </w:r>
      <w:r w:rsidRPr="000F6E41">
        <w:rPr>
          <w:snapToGrid w:val="0"/>
          <w:color w:val="000000" w:themeColor="text1"/>
          <w:lang w:val="es-ES" w:eastAsia="es-ES"/>
        </w:rPr>
        <w:t>ontrato.</w:t>
      </w:r>
    </w:p>
    <w:p w14:paraId="1C946D43" w14:textId="6CC6A21F" w:rsidR="002B6468" w:rsidRDefault="002B6468" w:rsidP="0070526B">
      <w:pPr>
        <w:rPr>
          <w:color w:val="000000" w:themeColor="text1"/>
          <w:lang w:val="es-ES"/>
        </w:rPr>
      </w:pPr>
      <w:r w:rsidRPr="000F6E41">
        <w:rPr>
          <w:snapToGrid w:val="0"/>
          <w:color w:val="000000" w:themeColor="text1"/>
          <w:lang w:val="es-ES" w:eastAsia="es-ES"/>
        </w:rPr>
        <w:t>El personal requerido</w:t>
      </w:r>
      <w:r w:rsidR="00890854" w:rsidRPr="000F6E41">
        <w:rPr>
          <w:snapToGrid w:val="0"/>
          <w:color w:val="000000" w:themeColor="text1"/>
          <w:lang w:val="es-ES" w:eastAsia="es-ES"/>
        </w:rPr>
        <w:t xml:space="preserve"> </w:t>
      </w:r>
      <w:r w:rsidRPr="000F6E41">
        <w:rPr>
          <w:snapToGrid w:val="0"/>
          <w:color w:val="000000" w:themeColor="text1"/>
          <w:lang w:val="es-ES" w:eastAsia="es-ES"/>
        </w:rPr>
        <w:t>es el siguiente</w:t>
      </w:r>
      <w:r w:rsidRPr="000F6E41">
        <w:rPr>
          <w:color w:val="000000" w:themeColor="text1"/>
          <w:lang w:val="es-ES"/>
        </w:rPr>
        <w:t>:</w:t>
      </w:r>
    </w:p>
    <w:p w14:paraId="05305E03" w14:textId="537B61B4" w:rsidR="00133335" w:rsidRPr="000F6E41" w:rsidRDefault="00656DFC" w:rsidP="00007578">
      <w:pPr>
        <w:pStyle w:val="Prrafodelista"/>
        <w:numPr>
          <w:ilvl w:val="1"/>
          <w:numId w:val="3"/>
        </w:numPr>
        <w:ind w:left="426"/>
        <w:rPr>
          <w:rFonts w:eastAsia="Calibri"/>
          <w:color w:val="000000" w:themeColor="text1"/>
          <w:lang w:eastAsia="en-US"/>
        </w:rPr>
      </w:pPr>
      <w:r w:rsidRPr="000F6E41">
        <w:rPr>
          <w:rFonts w:eastAsia="Calibri"/>
          <w:color w:val="000000" w:themeColor="text1"/>
          <w:lang w:eastAsia="en-US"/>
        </w:rPr>
        <w:t>Un (1)</w:t>
      </w:r>
      <w:r w:rsidR="00D22B35">
        <w:rPr>
          <w:rFonts w:eastAsia="Calibri"/>
          <w:color w:val="000000" w:themeColor="text1"/>
          <w:lang w:eastAsia="en-US"/>
        </w:rPr>
        <w:t xml:space="preserve"> </w:t>
      </w:r>
      <w:r w:rsidR="00D22B35">
        <w:rPr>
          <w:color w:val="000000" w:themeColor="text1"/>
          <w:lang w:val="es-ES"/>
        </w:rPr>
        <w:t xml:space="preserve">Ingeniero Civil </w:t>
      </w:r>
      <w:r w:rsidR="00D22B35" w:rsidRPr="00D22B35">
        <w:rPr>
          <w:color w:val="000000" w:themeColor="text1"/>
          <w:lang w:val="es-ES"/>
        </w:rPr>
        <w:t>o de vías y transporte</w:t>
      </w:r>
    </w:p>
    <w:p w14:paraId="2B93552F" w14:textId="1EEB0F23" w:rsidR="00133335" w:rsidRPr="000F6E41" w:rsidRDefault="00133335" w:rsidP="0036079C">
      <w:pPr>
        <w:pStyle w:val="Prrafodelista"/>
        <w:numPr>
          <w:ilvl w:val="1"/>
          <w:numId w:val="3"/>
        </w:numPr>
        <w:ind w:left="426"/>
        <w:rPr>
          <w:rFonts w:eastAsia="Calibri"/>
          <w:color w:val="000000" w:themeColor="text1"/>
          <w:lang w:eastAsia="en-US"/>
        </w:rPr>
      </w:pPr>
      <w:r w:rsidRPr="000F6E41">
        <w:rPr>
          <w:rFonts w:eastAsia="Calibri"/>
          <w:color w:val="000000" w:themeColor="text1"/>
          <w:lang w:eastAsia="en-US"/>
        </w:rPr>
        <w:t xml:space="preserve">Un </w:t>
      </w:r>
      <w:r w:rsidR="00656DFC" w:rsidRPr="000F6E41">
        <w:rPr>
          <w:rFonts w:eastAsia="Calibri"/>
          <w:color w:val="000000" w:themeColor="text1"/>
          <w:lang w:eastAsia="en-US"/>
        </w:rPr>
        <w:t xml:space="preserve">(1) </w:t>
      </w:r>
      <w:r w:rsidR="00D22B35">
        <w:rPr>
          <w:rFonts w:eastAsia="Calibri"/>
          <w:color w:val="000000" w:themeColor="text1"/>
          <w:lang w:eastAsia="en-US"/>
        </w:rPr>
        <w:t xml:space="preserve">Profesional SST </w:t>
      </w:r>
    </w:p>
    <w:p w14:paraId="49A4053C" w14:textId="533FFA46" w:rsidR="005027CD" w:rsidRPr="000F6E41" w:rsidRDefault="005027CD" w:rsidP="00561604">
      <w:pPr>
        <w:numPr>
          <w:ilvl w:val="0"/>
          <w:numId w:val="9"/>
        </w:numPr>
        <w:rPr>
          <w:b/>
          <w:color w:val="000000" w:themeColor="text1"/>
          <w:lang w:val="es-ES"/>
        </w:rPr>
      </w:pPr>
      <w:r w:rsidRPr="000F6E41">
        <w:rPr>
          <w:b/>
          <w:color w:val="000000" w:themeColor="text1"/>
          <w:lang w:val="es-ES"/>
        </w:rPr>
        <w:t xml:space="preserve">Requisitos del personal </w:t>
      </w:r>
    </w:p>
    <w:p w14:paraId="4B073961" w14:textId="77777777" w:rsidR="00D250C0" w:rsidRPr="000F6E41" w:rsidRDefault="00F919A6" w:rsidP="005124DC">
      <w:pPr>
        <w:spacing w:after="0" w:line="240" w:lineRule="auto"/>
        <w:rPr>
          <w:rFonts w:eastAsia="Arial" w:cs="Arial"/>
          <w:color w:val="000000" w:themeColor="text1"/>
          <w:szCs w:val="20"/>
          <w:highlight w:val="lightGray"/>
        </w:rPr>
      </w:pPr>
      <w:r w:rsidRPr="000F6E41">
        <w:rPr>
          <w:color w:val="000000" w:themeColor="text1"/>
          <w:lang w:val="es-ES"/>
        </w:rPr>
        <w:t xml:space="preserve">Todos los profesionales exigidos, deben cumplir y acreditar, como mínimo, los siguientes requisitos de </w:t>
      </w:r>
      <w:r w:rsidR="004E7554" w:rsidRPr="000F6E41">
        <w:rPr>
          <w:color w:val="000000" w:themeColor="text1"/>
          <w:lang w:val="es-ES"/>
        </w:rPr>
        <w:t xml:space="preserve">formación </w:t>
      </w:r>
      <w:r w:rsidRPr="000F6E41">
        <w:rPr>
          <w:color w:val="000000" w:themeColor="text1"/>
          <w:lang w:val="es-ES"/>
        </w:rPr>
        <w:t>y experiencia:</w:t>
      </w:r>
      <w:r w:rsidR="004067D4" w:rsidRPr="000F6E41">
        <w:rPr>
          <w:color w:val="000000" w:themeColor="text1"/>
          <w:lang w:val="es-ES"/>
        </w:rPr>
        <w:t xml:space="preserve"> </w:t>
      </w:r>
    </w:p>
    <w:p w14:paraId="5191B650" w14:textId="7E7C6D9D" w:rsidR="00D250C0" w:rsidRDefault="00D250C0" w:rsidP="005124DC">
      <w:pPr>
        <w:spacing w:after="0" w:line="240" w:lineRule="auto"/>
        <w:rPr>
          <w:color w:val="000000" w:themeColor="text1"/>
          <w:lang w:val="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D22B35" w:rsidRPr="006174B6" w14:paraId="60CD5A77" w14:textId="77777777" w:rsidTr="00AB478E">
        <w:tc>
          <w:tcPr>
            <w:tcW w:w="3076" w:type="dxa"/>
            <w:shd w:val="clear" w:color="auto" w:fill="3B3838"/>
          </w:tcPr>
          <w:p w14:paraId="139F1208" w14:textId="77777777" w:rsidR="00D22B35" w:rsidRPr="006174B6" w:rsidRDefault="00D22B35" w:rsidP="00AB478E">
            <w:pPr>
              <w:rPr>
                <w:b/>
                <w:sz w:val="16"/>
                <w:szCs w:val="16"/>
                <w:lang w:val="es-ES" w:eastAsia="es-ES"/>
              </w:rPr>
            </w:pPr>
            <w:r w:rsidRPr="006174B6">
              <w:rPr>
                <w:b/>
                <w:sz w:val="16"/>
                <w:szCs w:val="16"/>
                <w:lang w:val="es-ES" w:eastAsia="es-ES"/>
              </w:rPr>
              <w:t>Profesional Ofrecido para el Cargo</w:t>
            </w:r>
          </w:p>
        </w:tc>
        <w:tc>
          <w:tcPr>
            <w:tcW w:w="3078" w:type="dxa"/>
            <w:shd w:val="clear" w:color="auto" w:fill="3B3838"/>
          </w:tcPr>
          <w:p w14:paraId="58837DA5" w14:textId="77777777" w:rsidR="00D22B35" w:rsidRPr="006174B6" w:rsidRDefault="00D22B35" w:rsidP="00AB478E">
            <w:pPr>
              <w:rPr>
                <w:b/>
                <w:sz w:val="16"/>
                <w:szCs w:val="16"/>
                <w:lang w:val="es-ES" w:eastAsia="es-ES"/>
              </w:rPr>
            </w:pPr>
            <w:r w:rsidRPr="006174B6">
              <w:rPr>
                <w:b/>
                <w:sz w:val="16"/>
                <w:szCs w:val="16"/>
                <w:lang w:val="es-ES" w:eastAsia="es-ES"/>
              </w:rPr>
              <w:t>Requisitos de Experiencia General</w:t>
            </w:r>
          </w:p>
        </w:tc>
        <w:tc>
          <w:tcPr>
            <w:tcW w:w="3078" w:type="dxa"/>
            <w:shd w:val="clear" w:color="auto" w:fill="3B3838"/>
          </w:tcPr>
          <w:p w14:paraId="4777FA62" w14:textId="77777777" w:rsidR="00D22B35" w:rsidRPr="006174B6" w:rsidRDefault="00D22B35" w:rsidP="00AB478E">
            <w:pPr>
              <w:rPr>
                <w:b/>
                <w:sz w:val="16"/>
                <w:szCs w:val="16"/>
                <w:lang w:val="es-ES" w:eastAsia="es-ES"/>
              </w:rPr>
            </w:pPr>
            <w:r w:rsidRPr="006174B6">
              <w:rPr>
                <w:b/>
                <w:sz w:val="16"/>
                <w:szCs w:val="16"/>
                <w:lang w:val="es-ES" w:eastAsia="es-ES"/>
              </w:rPr>
              <w:t>Requisitos de Experiencia Específica</w:t>
            </w:r>
          </w:p>
        </w:tc>
      </w:tr>
      <w:tr w:rsidR="00D22B35" w:rsidRPr="006174B6" w14:paraId="753D32D5" w14:textId="77777777" w:rsidTr="00AB478E">
        <w:tc>
          <w:tcPr>
            <w:tcW w:w="3076" w:type="dxa"/>
            <w:shd w:val="clear" w:color="auto" w:fill="auto"/>
          </w:tcPr>
          <w:p w14:paraId="41147167" w14:textId="40DE710B" w:rsidR="00D22B35" w:rsidRPr="006174B6" w:rsidRDefault="00D22B35" w:rsidP="00AB478E">
            <w:pPr>
              <w:widowControl w:val="0"/>
              <w:autoSpaceDE w:val="0"/>
              <w:autoSpaceDN w:val="0"/>
              <w:adjustRightInd w:val="0"/>
            </w:pPr>
            <w:r w:rsidRPr="006174B6">
              <w:t xml:space="preserve">Un (1) </w:t>
            </w:r>
            <w:r>
              <w:t>Residente de obra -</w:t>
            </w:r>
            <w:r w:rsidRPr="00D22B35">
              <w:t>Ingeniero Civil o de vías y transporte</w:t>
            </w:r>
          </w:p>
          <w:p w14:paraId="484F6505" w14:textId="77777777" w:rsidR="00D22B35" w:rsidRPr="006174B6" w:rsidRDefault="00D22B35" w:rsidP="00AB478E">
            <w:r w:rsidRPr="006174B6">
              <w:lastRenderedPageBreak/>
              <w:t xml:space="preserve">Dedicación: 100% </w:t>
            </w:r>
          </w:p>
        </w:tc>
        <w:tc>
          <w:tcPr>
            <w:tcW w:w="3078" w:type="dxa"/>
            <w:shd w:val="clear" w:color="auto" w:fill="auto"/>
          </w:tcPr>
          <w:p w14:paraId="28E33A2C" w14:textId="1F25EE66" w:rsidR="00D22B35" w:rsidRPr="006174B6" w:rsidRDefault="00D22B35" w:rsidP="00AB478E">
            <w:r w:rsidRPr="006174B6">
              <w:lastRenderedPageBreak/>
              <w:t xml:space="preserve">Experiencia profesional de mínimo cinco (5) años contados a partir de la expedición de la tarjeta profesional y la fecha de </w:t>
            </w:r>
            <w:r w:rsidRPr="006174B6">
              <w:lastRenderedPageBreak/>
              <w:t xml:space="preserve">cierre del plazo de la presente </w:t>
            </w:r>
            <w:r>
              <w:t>contra</w:t>
            </w:r>
            <w:r w:rsidRPr="006174B6">
              <w:t>tación; con Matrícula profesional vigente.</w:t>
            </w:r>
          </w:p>
        </w:tc>
        <w:tc>
          <w:tcPr>
            <w:tcW w:w="3078" w:type="dxa"/>
            <w:shd w:val="clear" w:color="auto" w:fill="auto"/>
          </w:tcPr>
          <w:p w14:paraId="303B7D28" w14:textId="5868148F" w:rsidR="00D22B35" w:rsidRPr="006174B6" w:rsidRDefault="00D22B35" w:rsidP="00AB478E">
            <w:r w:rsidRPr="00D03AEA">
              <w:lastRenderedPageBreak/>
              <w:t xml:space="preserve">Mínimo dos (2) años acreditado como </w:t>
            </w:r>
            <w:r w:rsidR="006E6497">
              <w:t>residente</w:t>
            </w:r>
            <w:r w:rsidRPr="00D03AEA">
              <w:t xml:space="preserve"> de obra en </w:t>
            </w:r>
            <w:r w:rsidR="00F4250D" w:rsidRPr="00F4250D">
              <w:rPr>
                <w:sz w:val="16"/>
                <w:szCs w:val="16"/>
              </w:rPr>
              <w:t xml:space="preserve">OBRAS DE CONSTRUCCCION O RECONSTRUCCIÓN O AMPLIACIÓN O CONSERVACIÓN O ADECUACIÓN </w:t>
            </w:r>
            <w:r w:rsidR="00F4250D" w:rsidRPr="00F4250D">
              <w:rPr>
                <w:sz w:val="16"/>
                <w:szCs w:val="16"/>
              </w:rPr>
              <w:lastRenderedPageBreak/>
              <w:t>O MANTENIMIENTO O REFORZAMIENTO ESTRUCTURAL O REHABILITACIÓN ESTRUCTURAL DE: EDIFICACIONES NO RESIDENCIALES</w:t>
            </w:r>
          </w:p>
        </w:tc>
      </w:tr>
      <w:tr w:rsidR="00D22B35" w:rsidRPr="006174B6" w14:paraId="7E514E8F" w14:textId="77777777" w:rsidTr="00AB478E">
        <w:tc>
          <w:tcPr>
            <w:tcW w:w="3076" w:type="dxa"/>
            <w:shd w:val="clear" w:color="auto" w:fill="auto"/>
          </w:tcPr>
          <w:p w14:paraId="3D1D4F30" w14:textId="379A98A3" w:rsidR="00D22B35" w:rsidRPr="00D22B35" w:rsidRDefault="00D22B35" w:rsidP="00D22B35">
            <w:pPr>
              <w:widowControl w:val="0"/>
              <w:autoSpaceDE w:val="0"/>
              <w:autoSpaceDN w:val="0"/>
              <w:adjustRightInd w:val="0"/>
              <w:rPr>
                <w:szCs w:val="20"/>
              </w:rPr>
            </w:pPr>
            <w:r w:rsidRPr="006174B6">
              <w:lastRenderedPageBreak/>
              <w:t xml:space="preserve">Un (1) </w:t>
            </w:r>
            <w:r>
              <w:rPr>
                <w:rFonts w:eastAsia="Calibri"/>
                <w:color w:val="000000" w:themeColor="text1"/>
                <w:lang w:eastAsia="en-US"/>
              </w:rPr>
              <w:t xml:space="preserve">Profesional SST - </w:t>
            </w:r>
            <w:r w:rsidRPr="00D22B35">
              <w:rPr>
                <w:rFonts w:cs="Arial"/>
                <w:szCs w:val="20"/>
              </w:rPr>
              <w:t>Técnico o Tecnólogo o Ingeniero Civil o Ingeniero de Transporte y vías o Ingeniero Industrial o Administrador Industrial o Arquitecto o Ingeniero Ambiental o Profesional en Seguridad y Salud en el Trabajo; con licencia vigente de seguridad y salud en el trabajo.</w:t>
            </w:r>
          </w:p>
        </w:tc>
        <w:tc>
          <w:tcPr>
            <w:tcW w:w="3078" w:type="dxa"/>
            <w:shd w:val="clear" w:color="auto" w:fill="auto"/>
          </w:tcPr>
          <w:p w14:paraId="2873A913" w14:textId="70CE8A92" w:rsidR="00D22B35" w:rsidRPr="00D22B35" w:rsidRDefault="00D22B35" w:rsidP="00D22B35">
            <w:pPr>
              <w:rPr>
                <w:szCs w:val="20"/>
              </w:rPr>
            </w:pPr>
            <w:r w:rsidRPr="00D22B35">
              <w:t>Experiencia general de tres (3) años contados a partir de la expedición de la tarjeta profesional, con matrícula profesional vigente.</w:t>
            </w:r>
          </w:p>
        </w:tc>
        <w:tc>
          <w:tcPr>
            <w:tcW w:w="3078" w:type="dxa"/>
            <w:shd w:val="clear" w:color="auto" w:fill="auto"/>
          </w:tcPr>
          <w:p w14:paraId="782A0010" w14:textId="0C99C985" w:rsidR="00D22B35" w:rsidRPr="00D22B35" w:rsidRDefault="006E6497" w:rsidP="00D22B35">
            <w:pPr>
              <w:rPr>
                <w:szCs w:val="20"/>
              </w:rPr>
            </w:pPr>
            <w:r w:rsidRPr="00D03AEA">
              <w:t xml:space="preserve">Mínimo </w:t>
            </w:r>
            <w:r>
              <w:t>un</w:t>
            </w:r>
            <w:r w:rsidRPr="00D03AEA">
              <w:t xml:space="preserve"> (</w:t>
            </w:r>
            <w:r>
              <w:t>1</w:t>
            </w:r>
            <w:r w:rsidRPr="00D03AEA">
              <w:t xml:space="preserve">) año acreditado como </w:t>
            </w:r>
            <w:r>
              <w:t>profesional SST</w:t>
            </w:r>
            <w:r w:rsidRPr="00D03AEA">
              <w:t xml:space="preserve"> en </w:t>
            </w:r>
            <w:r w:rsidR="00F4250D" w:rsidRPr="00F4250D">
              <w:rPr>
                <w:sz w:val="16"/>
                <w:szCs w:val="16"/>
              </w:rPr>
              <w:t>OBRAS DE CONSTRUCCCION O RECONSTRUCCIÓN O AMPLIACIÓN O CONSERVACIÓN O ADECUACIÓN O MANTENIMIENTO O REFORZAMIENTO ESTRUCTURAL O REHABILITACIÓN ESTRUCTURAL DE: EDIFICACIONES NO RESIDENCIALES</w:t>
            </w:r>
          </w:p>
        </w:tc>
      </w:tr>
    </w:tbl>
    <w:p w14:paraId="06860C16" w14:textId="526FFC7E" w:rsidR="00D22B35" w:rsidRDefault="00D22B35" w:rsidP="005124DC">
      <w:pPr>
        <w:spacing w:after="0" w:line="240" w:lineRule="auto"/>
        <w:rPr>
          <w:color w:val="000000" w:themeColor="text1"/>
        </w:rPr>
      </w:pPr>
    </w:p>
    <w:p w14:paraId="2D365660" w14:textId="189C6A3C" w:rsidR="006E6497" w:rsidRDefault="006E6497" w:rsidP="005124DC">
      <w:pPr>
        <w:spacing w:after="0" w:line="240" w:lineRule="auto"/>
        <w:rPr>
          <w:color w:val="000000" w:themeColor="text1"/>
        </w:rPr>
      </w:pPr>
    </w:p>
    <w:p w14:paraId="559B09EC" w14:textId="367B5BF0" w:rsidR="006E6497" w:rsidRPr="00093A52" w:rsidRDefault="006E6497" w:rsidP="006E6497">
      <w:r>
        <w:t>El</w:t>
      </w:r>
      <w:r w:rsidRPr="00093A52">
        <w:t xml:space="preserve"> CONTRATISTA de obra deberá contar con el personal mínimo requerido como equipo de trabajo; no obstante, en caso de requerir un profesional o un especialista adicional para cumplir con el alcance y cronograma de los trabajas, deberá ser suministrado a su costo y riesgo.</w:t>
      </w:r>
    </w:p>
    <w:p w14:paraId="37D87515" w14:textId="77777777" w:rsidR="006E6497" w:rsidRPr="00093A52" w:rsidRDefault="006E6497" w:rsidP="006E6497">
      <w:r w:rsidRPr="00093A52">
        <w:t>Para el personal solicitado en el ítem anterior, adicionalmente deberán anexar la siguiente documentación:</w:t>
      </w:r>
    </w:p>
    <w:p w14:paraId="06107203" w14:textId="77777777" w:rsidR="006E6497" w:rsidRPr="00093A52" w:rsidRDefault="006E6497" w:rsidP="006E6497">
      <w:r w:rsidRPr="00093A52">
        <w:rPr>
          <w:rFonts w:ascii="Segoe UI Symbol" w:hAnsi="Segoe UI Symbol" w:cs="Segoe UI Symbol"/>
        </w:rPr>
        <w:t>✓</w:t>
      </w:r>
      <w:r w:rsidRPr="00093A52">
        <w:t xml:space="preserve"> Hoja de vida: Diligenciar el formato de Hoja de Vida debidamente firmada por el profesional.</w:t>
      </w:r>
    </w:p>
    <w:p w14:paraId="3FF2863A" w14:textId="77777777" w:rsidR="006E6497" w:rsidRPr="00093A52" w:rsidRDefault="006E6497" w:rsidP="006E6497">
      <w:r w:rsidRPr="00093A52">
        <w:rPr>
          <w:rFonts w:ascii="Segoe UI Symbol" w:hAnsi="Segoe UI Symbol" w:cs="Segoe UI Symbol"/>
        </w:rPr>
        <w:t>✓</w:t>
      </w:r>
      <w:r w:rsidRPr="00093A52">
        <w:t xml:space="preserve"> T</w:t>
      </w:r>
      <w:r w:rsidRPr="00093A52">
        <w:rPr>
          <w:rFonts w:cs="Arial"/>
        </w:rPr>
        <w:t>í</w:t>
      </w:r>
      <w:r w:rsidRPr="00093A52">
        <w:t>tulo profesional: Copia del diploma o acta de grado, expedido por la respectiva Universidad debidamente acreditada conforme a la legislaci</w:t>
      </w:r>
      <w:r w:rsidRPr="00093A52">
        <w:rPr>
          <w:rFonts w:cs="Arial"/>
        </w:rPr>
        <w:t>ó</w:t>
      </w:r>
      <w:r w:rsidRPr="00093A52">
        <w:t>n colombiana.</w:t>
      </w:r>
    </w:p>
    <w:p w14:paraId="56142E32" w14:textId="1DB90DE7" w:rsidR="006E6497" w:rsidRPr="00093A52" w:rsidRDefault="006E6497" w:rsidP="006E6497">
      <w:r w:rsidRPr="00093A52">
        <w:rPr>
          <w:rFonts w:ascii="Segoe UI Symbol" w:hAnsi="Segoe UI Symbol" w:cs="Segoe UI Symbol"/>
        </w:rPr>
        <w:t>✓</w:t>
      </w:r>
      <w:r w:rsidRPr="00093A52">
        <w:t xml:space="preserve"> T</w:t>
      </w:r>
      <w:r w:rsidRPr="00093A52">
        <w:rPr>
          <w:rFonts w:cs="Arial"/>
        </w:rPr>
        <w:t>í</w:t>
      </w:r>
      <w:r w:rsidRPr="00093A52">
        <w:t>tulo de Posgrado</w:t>
      </w:r>
      <w:r>
        <w:t xml:space="preserve"> (En caso de aplicar)</w:t>
      </w:r>
      <w:r w:rsidRPr="00093A52">
        <w:t>: Copia del diploma o acta de grado, expedido por la respectiva Universidad debidamente acreditada conforme a la legislación colombiana.</w:t>
      </w:r>
    </w:p>
    <w:p w14:paraId="5F3D06CF" w14:textId="23D7071C" w:rsidR="006E6497" w:rsidRPr="00093A52" w:rsidRDefault="006E6497" w:rsidP="006E6497">
      <w:r w:rsidRPr="00093A52">
        <w:rPr>
          <w:rFonts w:ascii="Segoe UI Symbol" w:hAnsi="Segoe UI Symbol" w:cs="Segoe UI Symbol"/>
        </w:rPr>
        <w:t>✓</w:t>
      </w:r>
      <w:r w:rsidRPr="00093A52">
        <w:t xml:space="preserve"> Matr</w:t>
      </w:r>
      <w:r w:rsidRPr="00093A52">
        <w:rPr>
          <w:rFonts w:cs="Arial"/>
        </w:rPr>
        <w:t>í</w:t>
      </w:r>
      <w:r w:rsidRPr="00093A52">
        <w:t>cula profesional</w:t>
      </w:r>
      <w:r>
        <w:t xml:space="preserve"> (En caso de aplicar)</w:t>
      </w:r>
      <w:r w:rsidRPr="00093A52">
        <w:t>: Copia de la matr</w:t>
      </w:r>
      <w:r w:rsidRPr="00093A52">
        <w:rPr>
          <w:rFonts w:cs="Arial"/>
        </w:rPr>
        <w:t>í</w:t>
      </w:r>
      <w:r w:rsidRPr="00093A52">
        <w:t>cula, tarjeta profesional o licencia para profesionales colombianos en caso de que aplique. Los profesionales extranjeros, deberán cumplir con las exigencias para el ejercicio de la profesión conforme a la legislación del país de origen.</w:t>
      </w:r>
    </w:p>
    <w:p w14:paraId="433B1A73" w14:textId="1179C8A2" w:rsidR="006E6497" w:rsidRPr="00093A52" w:rsidRDefault="006E6497" w:rsidP="006E6497">
      <w:r w:rsidRPr="00093A52">
        <w:rPr>
          <w:rFonts w:ascii="Segoe UI Symbol" w:hAnsi="Segoe UI Symbol" w:cs="Segoe UI Symbol"/>
        </w:rPr>
        <w:t>✓</w:t>
      </w:r>
      <w:r w:rsidRPr="00093A52">
        <w:t xml:space="preserve"> Certificado vigencia de la matr</w:t>
      </w:r>
      <w:r w:rsidRPr="00093A52">
        <w:rPr>
          <w:rFonts w:cs="Arial"/>
        </w:rPr>
        <w:t>í</w:t>
      </w:r>
      <w:r w:rsidRPr="00093A52">
        <w:t>cula profesional</w:t>
      </w:r>
      <w:r>
        <w:t xml:space="preserve"> (En caso de aplicar)</w:t>
      </w:r>
      <w:r w:rsidRPr="00093A52">
        <w:t>: Certificado de la vigencia de la matricula profesional o equivalente, vigente a la fecha de cierre del presente proceso, para profesionales colombianos.</w:t>
      </w:r>
    </w:p>
    <w:p w14:paraId="4D729328" w14:textId="77777777" w:rsidR="006E6497" w:rsidRPr="00093A52" w:rsidRDefault="006E6497" w:rsidP="006E6497">
      <w:r w:rsidRPr="00093A52">
        <w:rPr>
          <w:rFonts w:ascii="Segoe UI Symbol" w:hAnsi="Segoe UI Symbol" w:cs="Segoe UI Symbol"/>
        </w:rPr>
        <w:t>✓</w:t>
      </w:r>
      <w:r w:rsidRPr="00093A52">
        <w:t xml:space="preserve"> Permiso temporal para ejercer sin matr</w:t>
      </w:r>
      <w:r w:rsidRPr="00093A52">
        <w:rPr>
          <w:rFonts w:cs="Arial"/>
        </w:rPr>
        <w:t>í</w:t>
      </w:r>
      <w:r w:rsidRPr="00093A52">
        <w:t>cula a personas tituladas y domiciliadas en el exterior: En el evento que el profesional sea residente en el extranjero, deber</w:t>
      </w:r>
      <w:r w:rsidRPr="00093A52">
        <w:rPr>
          <w:rFonts w:cs="Arial"/>
        </w:rPr>
        <w:t>á</w:t>
      </w:r>
      <w:r w:rsidRPr="00093A52">
        <w:t xml:space="preserve"> contar con el permiso temporal para ejercer sin matrícula con el lleno de los requisitos exigidos en el artículo 23 de la Ley 842 de 2003.</w:t>
      </w:r>
    </w:p>
    <w:p w14:paraId="3F843628" w14:textId="77777777" w:rsidR="006E6497" w:rsidRPr="00093A52" w:rsidRDefault="006E6497" w:rsidP="006E6497">
      <w:r w:rsidRPr="00093A52">
        <w:t>NOTAS</w:t>
      </w:r>
    </w:p>
    <w:p w14:paraId="4E1E6117" w14:textId="630DF8B4" w:rsidR="006E6497" w:rsidRPr="00093A52" w:rsidRDefault="006E6497" w:rsidP="006E6497">
      <w:r w:rsidRPr="00093A52">
        <w:t xml:space="preserve">Nota 1: Si la AEROCIVIL por si misma o a través de la </w:t>
      </w:r>
      <w:r>
        <w:t>SUPERVISION</w:t>
      </w:r>
      <w:r w:rsidRPr="00093A52">
        <w:t xml:space="preserve"> detecta que el equipo o el personal dispuesto es diferente al ofertado y aprobado por la AEROCIVIL, el CONTRATISTA deberá de manera inmediata desplegar las medidas correctivas para para que un término no superior a tres (3) días, el </w:t>
      </w:r>
      <w:r w:rsidRPr="00093A52">
        <w:lastRenderedPageBreak/>
        <w:t xml:space="preserve">equipo o personal avalado por la AEROCIVIL se encuentre efectivamente desarrollando las funciones o actividades requeridas, so pena de incurrir en falta grave a las obligaciones, con las consecuentes sanciones contractuales. La AEROCIVIL se reserva el derecho de realizar la verificación del personal y equipos en forma aleatoria o espontanea durante la ejecución del contrato. </w:t>
      </w:r>
    </w:p>
    <w:p w14:paraId="7E7F90E9" w14:textId="77777777" w:rsidR="006E6497" w:rsidRPr="00093A52" w:rsidRDefault="006E6497" w:rsidP="006E6497">
      <w:r w:rsidRPr="00093A52">
        <w:t xml:space="preserve">Nota 2: El CONTRATISTA se obliga a cancelar al personal ofrecido en su oferta, el salario y prestaciones sociales estipuladas en la normatividad vigente, así como pagar los aportes sistema de seguridad social integral con base en dicho salario, conforme a los valores de la oferta presentada y deberá mantener indemne a la AEROCIVIL de cualquier acción o reclamación por este concepto, teniendo en cuenta que no se genera ningún tipo de vínculo contractual o laboral entre el personal del CONTRATISTA y la AEROCIVIL. </w:t>
      </w:r>
    </w:p>
    <w:p w14:paraId="7EE72783" w14:textId="77777777" w:rsidR="006E6497" w:rsidRPr="00093A52" w:rsidRDefault="006E6497" w:rsidP="006E6497">
      <w:r w:rsidRPr="00093A52">
        <w:t xml:space="preserve">Nota 3: En el evento en que, en la ejecución del contrato, la AEROCIVIL determine la necesidad de modificar el personal en cuanto a perfil o cantidad, la AEROCIVIL le comunicará al CONTRATISTA de obra a través de la SUPERVISIÓN para que este atienda el requerimiento dentro de los siguientes cinco (5) días calendario so pena de incurrir en incumplimiento del contrato. </w:t>
      </w:r>
    </w:p>
    <w:p w14:paraId="04E3C9F3" w14:textId="77777777" w:rsidR="006E6497" w:rsidRPr="00093A52" w:rsidRDefault="006E6497" w:rsidP="006E6497">
      <w:r w:rsidRPr="00093A52">
        <w:t>Nota 4: La experiencia del personal mínimo requerido (Experiencia General y Experiencia Especifica) deberá estar relacionada y ser expresamente acreditada con los siguientes documentos:</w:t>
      </w:r>
    </w:p>
    <w:p w14:paraId="31C71E69" w14:textId="77777777" w:rsidR="006E6497" w:rsidRPr="00093A52" w:rsidRDefault="006E6497" w:rsidP="006E6497">
      <w:r w:rsidRPr="00093A52">
        <w:t>CERTIFICACIÓN EXPEDIDA POR EL CONTRATANTE DE LA PRESTACIÓN DEL SERVICIO donde se indique claramente el nombre del profesional, cargo desempeñado, objeto del contrato ejecutado, fecha de iniciación, fecha de terminación, lugar de ejecución.</w:t>
      </w:r>
    </w:p>
    <w:p w14:paraId="3EE65F49" w14:textId="77777777" w:rsidR="006E6497" w:rsidRPr="00093A52" w:rsidRDefault="006E6497" w:rsidP="006E6497">
      <w:r w:rsidRPr="00093A52">
        <w:t>Además, se deberá anexar por lo menos uno de los documentos relacionados a continuación:</w:t>
      </w:r>
    </w:p>
    <w:p w14:paraId="26E255C1" w14:textId="77777777" w:rsidR="006E6497" w:rsidRPr="00093A52" w:rsidRDefault="006E6497" w:rsidP="006E6497">
      <w:pPr>
        <w:numPr>
          <w:ilvl w:val="0"/>
          <w:numId w:val="13"/>
        </w:numPr>
        <w:contextualSpacing/>
      </w:pPr>
      <w:r w:rsidRPr="00093A52">
        <w:t>Copia del Acta de Liquidación del contrato de Obra.</w:t>
      </w:r>
    </w:p>
    <w:p w14:paraId="5400859C" w14:textId="77777777" w:rsidR="006E6497" w:rsidRPr="00093A52" w:rsidRDefault="006E6497" w:rsidP="006E6497">
      <w:pPr>
        <w:numPr>
          <w:ilvl w:val="0"/>
          <w:numId w:val="13"/>
        </w:numPr>
        <w:contextualSpacing/>
      </w:pPr>
      <w:r w:rsidRPr="00093A52">
        <w:t>Copia del Acta de Recibo Final del contrato de Obra</w:t>
      </w:r>
    </w:p>
    <w:p w14:paraId="331289DD" w14:textId="77777777" w:rsidR="006E6497" w:rsidRPr="00093A52" w:rsidRDefault="006E6497" w:rsidP="006E6497">
      <w:pPr>
        <w:numPr>
          <w:ilvl w:val="0"/>
          <w:numId w:val="13"/>
        </w:numPr>
        <w:contextualSpacing/>
      </w:pPr>
      <w:r w:rsidRPr="00093A52">
        <w:t>Certificación de la entidad contratante de la Obra.</w:t>
      </w:r>
    </w:p>
    <w:p w14:paraId="693FB51B" w14:textId="77777777" w:rsidR="006E6497" w:rsidRPr="00093A52" w:rsidRDefault="006E6497" w:rsidP="006E6497">
      <w:r w:rsidRPr="00093A52">
        <w:t>Y en los cuales sea posible verificar la siguiente información:</w:t>
      </w:r>
    </w:p>
    <w:p w14:paraId="4C13B422" w14:textId="77777777" w:rsidR="006E6497" w:rsidRPr="00093A52" w:rsidRDefault="006E6497" w:rsidP="006E6497">
      <w:pPr>
        <w:numPr>
          <w:ilvl w:val="0"/>
          <w:numId w:val="14"/>
        </w:numPr>
        <w:contextualSpacing/>
      </w:pPr>
      <w:r w:rsidRPr="00093A52">
        <w:t>Objeto del contrato realizado.</w:t>
      </w:r>
    </w:p>
    <w:p w14:paraId="2AF268B3" w14:textId="77777777" w:rsidR="006E6497" w:rsidRPr="00093A52" w:rsidRDefault="006E6497" w:rsidP="006E6497">
      <w:pPr>
        <w:numPr>
          <w:ilvl w:val="0"/>
          <w:numId w:val="14"/>
        </w:numPr>
        <w:contextualSpacing/>
      </w:pPr>
      <w:r w:rsidRPr="00093A52">
        <w:t>Valor inicial del contrato</w:t>
      </w:r>
    </w:p>
    <w:p w14:paraId="30A76788" w14:textId="77777777" w:rsidR="006E6497" w:rsidRPr="00093A52" w:rsidRDefault="006E6497" w:rsidP="006E6497">
      <w:pPr>
        <w:numPr>
          <w:ilvl w:val="0"/>
          <w:numId w:val="14"/>
        </w:numPr>
        <w:contextualSpacing/>
      </w:pPr>
      <w:r w:rsidRPr="00093A52">
        <w:t>Valor final ejecutado del contrato</w:t>
      </w:r>
    </w:p>
    <w:p w14:paraId="213B9158" w14:textId="77777777" w:rsidR="006E6497" w:rsidRPr="00093A52" w:rsidRDefault="006E6497" w:rsidP="006E6497">
      <w:pPr>
        <w:numPr>
          <w:ilvl w:val="0"/>
          <w:numId w:val="14"/>
        </w:numPr>
        <w:contextualSpacing/>
      </w:pPr>
      <w:r w:rsidRPr="00093A52">
        <w:t>Lugar de ejecución</w:t>
      </w:r>
    </w:p>
    <w:p w14:paraId="054394A5" w14:textId="77777777" w:rsidR="006E6497" w:rsidRPr="00093A52" w:rsidRDefault="006E6497" w:rsidP="006E6497">
      <w:pPr>
        <w:numPr>
          <w:ilvl w:val="0"/>
          <w:numId w:val="14"/>
        </w:numPr>
        <w:contextualSpacing/>
      </w:pPr>
      <w:r w:rsidRPr="00093A52">
        <w:t>Actividades y cantidades ejecutadas</w:t>
      </w:r>
    </w:p>
    <w:p w14:paraId="0CAA2FD9" w14:textId="77777777" w:rsidR="006E6497" w:rsidRPr="00093A52" w:rsidRDefault="006E6497" w:rsidP="006E6497">
      <w:pPr>
        <w:numPr>
          <w:ilvl w:val="0"/>
          <w:numId w:val="14"/>
        </w:numPr>
        <w:contextualSpacing/>
      </w:pPr>
      <w:r w:rsidRPr="00093A52">
        <w:t>Fecha de inicio del contrato</w:t>
      </w:r>
    </w:p>
    <w:p w14:paraId="77FA4A41" w14:textId="77777777" w:rsidR="006E6497" w:rsidRPr="00093A52" w:rsidRDefault="006E6497" w:rsidP="006E6497">
      <w:pPr>
        <w:numPr>
          <w:ilvl w:val="0"/>
          <w:numId w:val="14"/>
        </w:numPr>
        <w:contextualSpacing/>
      </w:pPr>
      <w:r w:rsidRPr="00093A52">
        <w:t>Fecha de terminación del contrato</w:t>
      </w:r>
    </w:p>
    <w:p w14:paraId="57FFA92E" w14:textId="77777777" w:rsidR="006E6497" w:rsidRPr="00093A52" w:rsidRDefault="006E6497" w:rsidP="006E6497">
      <w:r w:rsidRPr="00093A52">
        <w:t>En todo caso la AEROCIVIL se reserva el derecho de verificar la documentación presentada.</w:t>
      </w:r>
    </w:p>
    <w:p w14:paraId="060A3670" w14:textId="77777777" w:rsidR="006E6497" w:rsidRPr="00093A52" w:rsidRDefault="006E6497" w:rsidP="006E6497">
      <w:r w:rsidRPr="00093A52">
        <w:t>No se tendrán en cuenta los contratos en ejecución.</w:t>
      </w:r>
    </w:p>
    <w:p w14:paraId="50D7094E" w14:textId="77777777" w:rsidR="006E6497" w:rsidRPr="00093A52" w:rsidRDefault="006E6497" w:rsidP="006E6497">
      <w:r w:rsidRPr="00093A52">
        <w:t>Nota 5: El CONTRATISTA deberá presentar los soportes correspondientes que acrediten la formación académica y experiencia de los profesionales exigidos.</w:t>
      </w:r>
    </w:p>
    <w:p w14:paraId="7C6137EF" w14:textId="77777777" w:rsidR="006E6497" w:rsidRPr="00093A52" w:rsidRDefault="006E6497" w:rsidP="006E6497">
      <w:r w:rsidRPr="00093A52">
        <w:t xml:space="preserve">Nota 6: Para el CONTRATISTA extranjero sin domicilio o sucursal en Colombia, para acreditar la experiencia o estudios del equipo mínimo de profesionales deberán presentar los contratos, certificaciones o documentos equivalentes en su país de origen debidamente apostillados o </w:t>
      </w:r>
      <w:proofErr w:type="spellStart"/>
      <w:r w:rsidRPr="00093A52">
        <w:t>consularizados</w:t>
      </w:r>
      <w:proofErr w:type="spellEnd"/>
      <w:r w:rsidRPr="00093A52">
        <w:t>.</w:t>
      </w:r>
    </w:p>
    <w:p w14:paraId="38ABD398" w14:textId="77777777" w:rsidR="006E6497" w:rsidRPr="00093A52" w:rsidRDefault="006E6497" w:rsidP="006E6497">
      <w:r w:rsidRPr="00093A52">
        <w:lastRenderedPageBreak/>
        <w:t>Nota 7: Para el caso de profesionales que se hayan desempeñado en la función pública, estos deberán demostrar la experiencia específica exigida en cada uno de los cargos ya sea como jefes o directores o supervisores, deberán acreditar la experiencia de acuerdo con lo estipulado para cada profesional.</w:t>
      </w:r>
    </w:p>
    <w:p w14:paraId="32E14D27" w14:textId="77777777" w:rsidR="006E6497" w:rsidRPr="00093A52" w:rsidRDefault="006E6497" w:rsidP="006E6497">
      <w:r w:rsidRPr="00093A52">
        <w:t>Estos deben estar certificados por la ENTIDAD CONTRATANTE donde se indique claramente el nombre del profesional, cargo desempeñado, objeto del contrato ejecutado, fecha de iniciación, fecha de terminación, lugar de ejecución y valor del contrato.</w:t>
      </w:r>
    </w:p>
    <w:p w14:paraId="0859B055" w14:textId="77777777" w:rsidR="006E6497" w:rsidRPr="00093A52" w:rsidRDefault="006E6497" w:rsidP="006E6497">
      <w:r w:rsidRPr="00093A52">
        <w:t>Nota 8: La experiencia a acreditar de los profesionales integrantes del equipo mínimo de profesionales deberá ser mediante contratos ejecutados dentro de los últimos diez (10) años contados retroactivamente desde la fecha de cierre del presente proceso.</w:t>
      </w:r>
    </w:p>
    <w:p w14:paraId="73CE5437" w14:textId="50D3200A" w:rsidR="006E6497" w:rsidRPr="00093A52" w:rsidRDefault="006E6497" w:rsidP="006E6497">
      <w:r w:rsidRPr="00093A52">
        <w:t xml:space="preserve">Nota 9: La experiencia a acreditar por los profesionales en el presente proceso de contratación deberá ser EXCLUSIVAMENTE EN CONTRATOS DE </w:t>
      </w:r>
      <w:r>
        <w:t>OBRA</w:t>
      </w:r>
      <w:r w:rsidRPr="00093A52">
        <w:t>.</w:t>
      </w:r>
    </w:p>
    <w:p w14:paraId="26AA09C1" w14:textId="74447B40" w:rsidR="00561604" w:rsidRPr="000F6E41" w:rsidRDefault="004067D4" w:rsidP="009935BF">
      <w:pPr>
        <w:numPr>
          <w:ilvl w:val="0"/>
          <w:numId w:val="9"/>
        </w:numPr>
        <w:rPr>
          <w:color w:val="000000" w:themeColor="text1"/>
        </w:rPr>
      </w:pPr>
      <w:r w:rsidRPr="000F6E41">
        <w:rPr>
          <w:b/>
          <w:color w:val="000000" w:themeColor="text1"/>
          <w:lang w:val="es-ES"/>
        </w:rPr>
        <w:t xml:space="preserve">Maquinaria mínima del </w:t>
      </w:r>
      <w:r w:rsidR="0036596F">
        <w:rPr>
          <w:b/>
          <w:color w:val="000000" w:themeColor="text1"/>
          <w:lang w:val="es-ES"/>
        </w:rPr>
        <w:t>p</w:t>
      </w:r>
      <w:r w:rsidRPr="000F6E41">
        <w:rPr>
          <w:b/>
          <w:color w:val="000000" w:themeColor="text1"/>
          <w:lang w:val="es-ES"/>
        </w:rPr>
        <w:t xml:space="preserve">royecto </w:t>
      </w:r>
    </w:p>
    <w:p w14:paraId="2F0B45E7" w14:textId="77777777" w:rsidR="002A708F" w:rsidRPr="00093A52" w:rsidRDefault="002A708F" w:rsidP="002A708F">
      <w:pPr>
        <w:rPr>
          <w:color w:val="000000" w:themeColor="text1"/>
          <w:spacing w:val="1"/>
        </w:rPr>
      </w:pPr>
      <w:r w:rsidRPr="00093A52">
        <w:rPr>
          <w:color w:val="000000" w:themeColor="text1"/>
          <w:spacing w:val="1"/>
        </w:rPr>
        <w:t xml:space="preserve">El presente proyecto por tratarse de un mantenimiento a una infraestructura física ya existente no requiere de maquinaria mínima en sitio; sin embargo, el CONTRATISTA deberá contemplar los necesarios para la ejecución de las actividades y de requerirse deberá incluirla dentro de los </w:t>
      </w:r>
      <w:proofErr w:type="spellStart"/>
      <w:r w:rsidRPr="00093A52">
        <w:rPr>
          <w:color w:val="000000" w:themeColor="text1"/>
          <w:spacing w:val="1"/>
        </w:rPr>
        <w:t>APU´s</w:t>
      </w:r>
      <w:proofErr w:type="spellEnd"/>
      <w:r w:rsidRPr="00093A52">
        <w:rPr>
          <w:color w:val="000000" w:themeColor="text1"/>
          <w:spacing w:val="1"/>
        </w:rPr>
        <w:t xml:space="preserve"> elaborados para cada uno de los ítems que hacen parte del contrato.</w:t>
      </w:r>
    </w:p>
    <w:p w14:paraId="5E858CCD" w14:textId="77777777" w:rsidR="002A708F" w:rsidRPr="00093A52" w:rsidRDefault="002A708F" w:rsidP="002A708F">
      <w:pPr>
        <w:rPr>
          <w:color w:val="000000" w:themeColor="text1"/>
          <w:spacing w:val="1"/>
        </w:rPr>
      </w:pPr>
      <w:r w:rsidRPr="00093A52">
        <w:rPr>
          <w:color w:val="000000" w:themeColor="text1"/>
          <w:spacing w:val="1"/>
        </w:rPr>
        <w:t xml:space="preserve">Nota: El CONTRATISTA deberá contar con los equipos y maquinaria necesaria para la ejecución de los trabajos de manera oportuna y conforme a las actividades establecidas en el formulario 1. La AEROCIVIL no pagará, ni reconocerá de ninguna manera stand </w:t>
      </w:r>
      <w:proofErr w:type="spellStart"/>
      <w:r w:rsidRPr="00093A52">
        <w:rPr>
          <w:color w:val="000000" w:themeColor="text1"/>
          <w:spacing w:val="1"/>
        </w:rPr>
        <w:t>by</w:t>
      </w:r>
      <w:proofErr w:type="spellEnd"/>
      <w:r w:rsidRPr="00093A52">
        <w:rPr>
          <w:color w:val="000000" w:themeColor="text1"/>
          <w:spacing w:val="1"/>
        </w:rPr>
        <w:t xml:space="preserve"> de equipo o maquinaria, ni traslados de equipos que requiera el CONTRATISTA para la ejecución de los trabajos. </w:t>
      </w:r>
    </w:p>
    <w:p w14:paraId="358C6570" w14:textId="4477852A" w:rsidR="002A708F" w:rsidRDefault="002A708F" w:rsidP="002A708F">
      <w:pPr>
        <w:rPr>
          <w:color w:val="000000" w:themeColor="text1"/>
          <w:spacing w:val="1"/>
        </w:rPr>
      </w:pPr>
      <w:r w:rsidRPr="00093A52">
        <w:rPr>
          <w:color w:val="000000" w:themeColor="text1"/>
          <w:spacing w:val="1"/>
        </w:rPr>
        <w:t>La maquinaria mínima requerida será verificada una vez se adjudique el contrato y no podrá ser pedida durante la selección del contratista para efectos de otorgar puntaje o como criterio habilitante.</w:t>
      </w:r>
    </w:p>
    <w:p w14:paraId="63AC8496" w14:textId="3B019365" w:rsidR="00FE3266" w:rsidRPr="000F6E41" w:rsidRDefault="00BD5AEF" w:rsidP="0042750F">
      <w:pPr>
        <w:numPr>
          <w:ilvl w:val="0"/>
          <w:numId w:val="3"/>
        </w:numPr>
        <w:rPr>
          <w:b/>
          <w:color w:val="000000" w:themeColor="text1"/>
          <w:lang w:val="es-ES"/>
        </w:rPr>
      </w:pPr>
      <w:r w:rsidRPr="000F6E41">
        <w:rPr>
          <w:b/>
          <w:color w:val="000000" w:themeColor="text1"/>
          <w:lang w:val="es-ES"/>
        </w:rPr>
        <w:t>POSIBLES FUENTES DE MATERIALES PARA EL PROYECTO</w:t>
      </w:r>
      <w:r w:rsidR="00FE3266" w:rsidRPr="000F6E41">
        <w:rPr>
          <w:b/>
          <w:color w:val="000000" w:themeColor="text1"/>
          <w:lang w:val="es-ES"/>
        </w:rPr>
        <w:t xml:space="preserve">: </w:t>
      </w:r>
    </w:p>
    <w:p w14:paraId="6C674E06" w14:textId="02393766" w:rsidR="00BA05AD" w:rsidRPr="000F6E41" w:rsidRDefault="00BA05AD" w:rsidP="0070526B">
      <w:pPr>
        <w:rPr>
          <w:color w:val="000000" w:themeColor="text1"/>
          <w:lang w:val="es-ES" w:eastAsia="es-ES"/>
        </w:rPr>
      </w:pPr>
      <w:r w:rsidRPr="000F6E41">
        <w:rPr>
          <w:color w:val="000000" w:themeColor="text1"/>
          <w:lang w:val="es-ES" w:eastAsia="es-ES"/>
        </w:rPr>
        <w:t xml:space="preserve">Las posibles fuentes de materiales serán las que determine el </w:t>
      </w:r>
      <w:r w:rsidR="00954F08" w:rsidRPr="000F6E41">
        <w:rPr>
          <w:color w:val="000000" w:themeColor="text1"/>
          <w:lang w:val="es-ES" w:eastAsia="es-ES"/>
        </w:rPr>
        <w:t>adjudicatario</w:t>
      </w:r>
      <w:r w:rsidRPr="000F6E41">
        <w:rPr>
          <w:color w:val="000000" w:themeColor="text1"/>
          <w:lang w:val="es-ES" w:eastAsia="es-ES"/>
        </w:rPr>
        <w:t xml:space="preserve">, aprobadas por el </w:t>
      </w:r>
      <w:r w:rsidR="0036596F">
        <w:rPr>
          <w:color w:val="000000" w:themeColor="text1"/>
          <w:lang w:val="es-ES" w:eastAsia="es-ES"/>
        </w:rPr>
        <w:t>i</w:t>
      </w:r>
      <w:r w:rsidRPr="000F6E41">
        <w:rPr>
          <w:color w:val="000000" w:themeColor="text1"/>
          <w:lang w:val="es-ES" w:eastAsia="es-ES"/>
        </w:rPr>
        <w:t>nterventor, y las cuales cumplan con la calidad requerida en las normas de ensayo y especificaciones gene</w:t>
      </w:r>
      <w:r w:rsidR="00656DFC" w:rsidRPr="000F6E41">
        <w:rPr>
          <w:color w:val="000000" w:themeColor="text1"/>
          <w:lang w:val="es-ES" w:eastAsia="es-ES"/>
        </w:rPr>
        <w:t>rales y/o particulares vigentes</w:t>
      </w:r>
      <w:r w:rsidR="003A414E" w:rsidRPr="000F6E41">
        <w:rPr>
          <w:color w:val="000000" w:themeColor="text1"/>
          <w:lang w:val="es-ES" w:eastAsia="es-ES"/>
        </w:rPr>
        <w:t>.</w:t>
      </w:r>
    </w:p>
    <w:p w14:paraId="52292CB9" w14:textId="680EF2E2" w:rsidR="009A4F8D" w:rsidRPr="000F6E41" w:rsidRDefault="009A4F8D" w:rsidP="0070526B">
      <w:pPr>
        <w:rPr>
          <w:color w:val="000000" w:themeColor="text1"/>
          <w:lang w:val="es-ES" w:eastAsia="es-ES"/>
        </w:rPr>
      </w:pPr>
      <w:r w:rsidRPr="000F6E41">
        <w:rPr>
          <w:color w:val="000000" w:themeColor="text1"/>
        </w:rPr>
        <w:t xml:space="preserve">Es responsabilidad del </w:t>
      </w:r>
      <w:r w:rsidR="0036596F">
        <w:rPr>
          <w:color w:val="000000" w:themeColor="text1"/>
        </w:rPr>
        <w:t>p</w:t>
      </w:r>
      <w:r w:rsidRPr="000F6E41">
        <w:rPr>
          <w:color w:val="000000" w:themeColor="text1"/>
        </w:rPr>
        <w:t xml:space="preserve">roponente </w:t>
      </w:r>
      <w:r w:rsidR="007A424C" w:rsidRPr="000F6E41">
        <w:rPr>
          <w:color w:val="000000" w:themeColor="text1"/>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2BE95CFC" w:rsidR="00BA05AD" w:rsidRPr="000F6E41" w:rsidRDefault="00696521" w:rsidP="0070526B">
      <w:pPr>
        <w:rPr>
          <w:color w:val="000000" w:themeColor="text1"/>
          <w:lang w:eastAsia="es-ES_tradnl"/>
        </w:rPr>
      </w:pPr>
      <w:r w:rsidRPr="000F6E41">
        <w:rPr>
          <w:color w:val="000000" w:themeColor="text1"/>
          <w:lang w:val="es-ES" w:eastAsia="es-ES"/>
        </w:rPr>
        <w:t>L</w:t>
      </w:r>
      <w:r w:rsidR="00BA05AD" w:rsidRPr="000F6E41">
        <w:rPr>
          <w:color w:val="000000" w:themeColor="text1"/>
          <w:lang w:val="es-ES" w:eastAsia="es-ES"/>
        </w:rPr>
        <w:t xml:space="preserve">as fuentes seleccionadas por el </w:t>
      </w:r>
      <w:r w:rsidR="0036596F">
        <w:rPr>
          <w:color w:val="000000" w:themeColor="text1"/>
          <w:lang w:val="es-ES" w:eastAsia="es-ES"/>
        </w:rPr>
        <w:t>c</w:t>
      </w:r>
      <w:r w:rsidR="003742BC" w:rsidRPr="000F6E41">
        <w:rPr>
          <w:color w:val="000000" w:themeColor="text1"/>
          <w:lang w:val="es-ES" w:eastAsia="es-ES"/>
        </w:rPr>
        <w:t>ontratista</w:t>
      </w:r>
      <w:r w:rsidR="00BA05AD" w:rsidRPr="000F6E41">
        <w:rPr>
          <w:color w:val="000000" w:themeColor="text1"/>
          <w:lang w:val="es-ES" w:eastAsia="es-ES"/>
        </w:rPr>
        <w:t xml:space="preserve"> deben ser</w:t>
      </w:r>
      <w:r w:rsidR="00890854" w:rsidRPr="000F6E41">
        <w:rPr>
          <w:color w:val="000000" w:themeColor="text1"/>
          <w:lang w:val="es-ES" w:eastAsia="es-ES"/>
        </w:rPr>
        <w:t xml:space="preserve"> </w:t>
      </w:r>
      <w:r w:rsidR="00BA05AD" w:rsidRPr="000F6E41">
        <w:rPr>
          <w:color w:val="000000" w:themeColor="text1"/>
          <w:lang w:val="es-ES" w:eastAsia="es-ES"/>
        </w:rPr>
        <w:t xml:space="preserve">previamente autorizadas por la respectiva </w:t>
      </w:r>
      <w:r w:rsidR="0036596F">
        <w:rPr>
          <w:color w:val="000000" w:themeColor="text1"/>
          <w:lang w:val="es-ES" w:eastAsia="es-ES"/>
        </w:rPr>
        <w:t>i</w:t>
      </w:r>
      <w:r w:rsidR="00BA05AD" w:rsidRPr="000F6E41">
        <w:rPr>
          <w:color w:val="000000" w:themeColor="text1"/>
          <w:lang w:val="es-ES" w:eastAsia="es-ES"/>
        </w:rPr>
        <w:t>nterventoría, previo al inicio de las obras.</w:t>
      </w:r>
      <w:r w:rsidR="007A424C" w:rsidRPr="000F6E41">
        <w:rPr>
          <w:color w:val="000000" w:themeColor="text1"/>
          <w:lang w:val="es-ES" w:eastAsia="es-ES"/>
        </w:rPr>
        <w:t xml:space="preserve"> </w:t>
      </w:r>
      <w:r w:rsidR="007A424C" w:rsidRPr="000F6E41">
        <w:rPr>
          <w:color w:val="000000" w:themeColor="text1"/>
        </w:rPr>
        <w:t xml:space="preserve">El </w:t>
      </w:r>
      <w:r w:rsidR="0036596F">
        <w:rPr>
          <w:color w:val="000000" w:themeColor="text1"/>
        </w:rPr>
        <w:t>c</w:t>
      </w:r>
      <w:r w:rsidR="007A424C" w:rsidRPr="000F6E41">
        <w:rPr>
          <w:color w:val="000000" w:themeColor="text1"/>
        </w:rPr>
        <w:t xml:space="preserve">ontratista se obliga a realizar la explotación respetando las recomendaciones técnicas establecidas para evitar impactos ambientales; igualmente se obliga a cumplir la normativa ambiental y minera aplicable a la obra. </w:t>
      </w:r>
    </w:p>
    <w:p w14:paraId="39709C6A" w14:textId="45CECC00" w:rsidR="004E0A90" w:rsidRPr="000F6E41" w:rsidRDefault="004E0A90" w:rsidP="0070526B">
      <w:pPr>
        <w:rPr>
          <w:color w:val="000000" w:themeColor="text1"/>
        </w:rPr>
      </w:pPr>
      <w:r w:rsidRPr="000F6E41">
        <w:rPr>
          <w:color w:val="000000" w:themeColor="text1"/>
        </w:rPr>
        <w:t xml:space="preserve">El </w:t>
      </w:r>
      <w:r w:rsidR="0036596F">
        <w:rPr>
          <w:color w:val="000000" w:themeColor="text1"/>
        </w:rPr>
        <w:t>p</w:t>
      </w:r>
      <w:r w:rsidRPr="000F6E41">
        <w:rPr>
          <w:color w:val="000000" w:themeColor="text1"/>
        </w:rPr>
        <w:t>roponente debe verificar</w:t>
      </w:r>
      <w:r w:rsidR="0036596F">
        <w:rPr>
          <w:color w:val="000000" w:themeColor="text1"/>
        </w:rPr>
        <w:t>,</w:t>
      </w:r>
      <w:r w:rsidRPr="000F6E41">
        <w:rPr>
          <w:color w:val="000000" w:themeColor="text1"/>
        </w:rPr>
        <w:t xml:space="preserve"> previa a la presentación de la </w:t>
      </w:r>
      <w:r w:rsidR="003742BC" w:rsidRPr="000F6E41">
        <w:rPr>
          <w:color w:val="000000" w:themeColor="text1"/>
        </w:rPr>
        <w:t>oferta,</w:t>
      </w:r>
      <w:r w:rsidRPr="000F6E41">
        <w:rPr>
          <w:color w:val="000000" w:themeColor="text1"/>
        </w:rPr>
        <w:t xml:space="preserve"> las distancias de acarreo de las posibles fuentes de materiales existentes en el área de influencia del proyecto que sean susceptibles de utilizar</w:t>
      </w:r>
      <w:r w:rsidR="0036596F">
        <w:rPr>
          <w:color w:val="000000" w:themeColor="text1"/>
        </w:rPr>
        <w:t>,</w:t>
      </w:r>
      <w:r w:rsidRPr="000F6E41">
        <w:rPr>
          <w:color w:val="000000" w:themeColor="text1"/>
        </w:rPr>
        <w:t xml:space="preserve"> así como verificar que éstas se encuentra</w:t>
      </w:r>
      <w:r w:rsidR="003742BC" w:rsidRPr="000F6E41">
        <w:rPr>
          <w:color w:val="000000" w:themeColor="text1"/>
        </w:rPr>
        <w:t>n</w:t>
      </w:r>
      <w:r w:rsidRPr="000F6E41">
        <w:rPr>
          <w:color w:val="000000" w:themeColor="text1"/>
        </w:rPr>
        <w:t xml:space="preserve"> en funcionamiento y que cumplen con todos los requisitos legales ambientales y mineros</w:t>
      </w:r>
      <w:r w:rsidR="0036596F">
        <w:rPr>
          <w:color w:val="000000" w:themeColor="text1"/>
        </w:rPr>
        <w:t>,</w:t>
      </w:r>
      <w:r w:rsidRPr="000F6E41">
        <w:rPr>
          <w:color w:val="000000" w:themeColor="text1"/>
        </w:rPr>
        <w:t xml:space="preserve"> de tal forma que pueda garantizar la utilización para el proyecto. </w:t>
      </w:r>
      <w:r w:rsidRPr="000F6E41">
        <w:rPr>
          <w:color w:val="000000" w:themeColor="text1"/>
        </w:rPr>
        <w:lastRenderedPageBreak/>
        <w:t xml:space="preserve">En </w:t>
      </w:r>
      <w:r w:rsidR="003742BC" w:rsidRPr="000F6E41">
        <w:rPr>
          <w:color w:val="000000" w:themeColor="text1"/>
        </w:rPr>
        <w:t>consecuencia,</w:t>
      </w:r>
      <w:r w:rsidRPr="000F6E41">
        <w:rPr>
          <w:color w:val="000000" w:themeColor="text1"/>
        </w:rPr>
        <w:t xml:space="preserve"> las distancias de acarreo correspondientes debe</w:t>
      </w:r>
      <w:r w:rsidR="0036596F">
        <w:rPr>
          <w:color w:val="000000" w:themeColor="text1"/>
        </w:rPr>
        <w:t>n</w:t>
      </w:r>
      <w:r w:rsidRPr="000F6E41">
        <w:rPr>
          <w:color w:val="000000" w:themeColor="text1"/>
        </w:rPr>
        <w:t xml:space="preserve"> ser consideradas por el </w:t>
      </w:r>
      <w:r w:rsidR="003742BC" w:rsidRPr="000F6E41">
        <w:rPr>
          <w:color w:val="000000" w:themeColor="text1"/>
        </w:rPr>
        <w:t>P</w:t>
      </w:r>
      <w:r w:rsidRPr="000F6E41">
        <w:rPr>
          <w:color w:val="000000" w:themeColor="text1"/>
        </w:rPr>
        <w:t>roponente en los análisis de precios unitarios de la propuesta a presentar</w:t>
      </w:r>
      <w:r w:rsidR="00FE3266" w:rsidRPr="000F6E41">
        <w:rPr>
          <w:color w:val="000000" w:themeColor="text1"/>
        </w:rPr>
        <w:t xml:space="preserve"> y</w:t>
      </w:r>
      <w:r w:rsidR="00890854" w:rsidRPr="000F6E41">
        <w:rPr>
          <w:color w:val="000000" w:themeColor="text1"/>
        </w:rPr>
        <w:t xml:space="preserve"> </w:t>
      </w:r>
      <w:r w:rsidR="00FE3266" w:rsidRPr="000F6E41">
        <w:rPr>
          <w:color w:val="000000" w:themeColor="text1"/>
        </w:rPr>
        <w:t>será</w:t>
      </w:r>
      <w:r w:rsidR="00890854" w:rsidRPr="000F6E41">
        <w:rPr>
          <w:color w:val="000000" w:themeColor="text1"/>
        </w:rPr>
        <w:t xml:space="preserve"> </w:t>
      </w:r>
      <w:r w:rsidR="00FE3266" w:rsidRPr="000F6E41">
        <w:rPr>
          <w:color w:val="000000" w:themeColor="text1"/>
        </w:rPr>
        <w:t>su</w:t>
      </w:r>
      <w:r w:rsidR="00890854" w:rsidRPr="000F6E41">
        <w:rPr>
          <w:color w:val="000000" w:themeColor="text1"/>
        </w:rPr>
        <w:t xml:space="preserve"> </w:t>
      </w:r>
      <w:r w:rsidR="00FE3266" w:rsidRPr="000F6E41">
        <w:rPr>
          <w:color w:val="000000" w:themeColor="text1"/>
        </w:rPr>
        <w:t>responsabilidad</w:t>
      </w:r>
      <w:r w:rsidR="00CB47F0" w:rsidRPr="000F6E41">
        <w:rPr>
          <w:color w:val="000000" w:themeColor="text1"/>
        </w:rPr>
        <w:t>.</w:t>
      </w:r>
    </w:p>
    <w:p w14:paraId="1BE9CBA7" w14:textId="082FA463" w:rsidR="00F91F5B" w:rsidRPr="000F6E41" w:rsidRDefault="003742BC" w:rsidP="009935BF">
      <w:pPr>
        <w:rPr>
          <w:color w:val="000000" w:themeColor="text1"/>
        </w:rPr>
      </w:pPr>
      <w:r w:rsidRPr="000F6E41">
        <w:rPr>
          <w:color w:val="000000" w:themeColor="text1"/>
        </w:rPr>
        <w:t>Previo al inicio de las obras</w:t>
      </w:r>
      <w:r w:rsidR="00083689" w:rsidRPr="000F6E41">
        <w:rPr>
          <w:color w:val="000000" w:themeColor="text1"/>
        </w:rPr>
        <w:t>,</w:t>
      </w:r>
      <w:r w:rsidR="00101690" w:rsidRPr="000F6E41">
        <w:rPr>
          <w:color w:val="000000" w:themeColor="text1"/>
        </w:rPr>
        <w:t xml:space="preserve"> los materiales</w:t>
      </w:r>
      <w:r w:rsidR="00083689" w:rsidRPr="000F6E41">
        <w:rPr>
          <w:color w:val="000000" w:themeColor="text1"/>
        </w:rPr>
        <w:t xml:space="preserve"> que la </w:t>
      </w:r>
      <w:r w:rsidR="0036596F">
        <w:rPr>
          <w:color w:val="000000" w:themeColor="text1"/>
        </w:rPr>
        <w:t>e</w:t>
      </w:r>
      <w:r w:rsidR="00083689" w:rsidRPr="000F6E41">
        <w:rPr>
          <w:color w:val="000000" w:themeColor="text1"/>
        </w:rPr>
        <w:t>ntidad identifique como indispensables en la ejecución del proyecto</w:t>
      </w:r>
      <w:r w:rsidR="00101690" w:rsidRPr="000F6E41">
        <w:rPr>
          <w:color w:val="000000" w:themeColor="text1"/>
        </w:rPr>
        <w:t xml:space="preserve"> deben ser sometidos a ensayos para la aceptación o el rechazo por parte de la </w:t>
      </w:r>
      <w:r w:rsidR="0036596F">
        <w:rPr>
          <w:color w:val="000000" w:themeColor="text1"/>
        </w:rPr>
        <w:t>i</w:t>
      </w:r>
      <w:r w:rsidR="00101690" w:rsidRPr="000F6E41">
        <w:rPr>
          <w:color w:val="000000" w:themeColor="text1"/>
        </w:rPr>
        <w:t xml:space="preserve">nterventoría, según la normativa </w:t>
      </w:r>
      <w:r w:rsidRPr="000F6E41">
        <w:rPr>
          <w:color w:val="000000" w:themeColor="text1"/>
        </w:rPr>
        <w:t>aplicable</w:t>
      </w:r>
      <w:r w:rsidR="00101690" w:rsidRPr="000F6E41">
        <w:rPr>
          <w:color w:val="000000" w:themeColor="text1"/>
        </w:rPr>
        <w:t xml:space="preserve">. Los permisos de explotación deben ser tramitados por cuenta del </w:t>
      </w:r>
      <w:r w:rsidR="0036596F">
        <w:rPr>
          <w:color w:val="000000" w:themeColor="text1"/>
        </w:rPr>
        <w:t>c</w:t>
      </w:r>
      <w:r w:rsidR="00101690" w:rsidRPr="000F6E41">
        <w:rPr>
          <w:color w:val="000000" w:themeColor="text1"/>
        </w:rPr>
        <w:t xml:space="preserve">ontratista, antes del inicio de las obras. De igual manera, las fuentes seleccionadas por el </w:t>
      </w:r>
      <w:r w:rsidR="0036596F">
        <w:rPr>
          <w:color w:val="000000" w:themeColor="text1"/>
        </w:rPr>
        <w:t>c</w:t>
      </w:r>
      <w:r w:rsidRPr="000F6E41">
        <w:rPr>
          <w:color w:val="000000" w:themeColor="text1"/>
        </w:rPr>
        <w:t>ontratista</w:t>
      </w:r>
      <w:r w:rsidR="00101690" w:rsidRPr="000F6E41">
        <w:rPr>
          <w:color w:val="000000" w:themeColor="text1"/>
        </w:rPr>
        <w:t xml:space="preserve"> deben ser previamente autorizadas por la respectiva </w:t>
      </w:r>
      <w:r w:rsidR="0036596F">
        <w:rPr>
          <w:color w:val="000000" w:themeColor="text1"/>
        </w:rPr>
        <w:t>i</w:t>
      </w:r>
      <w:r w:rsidR="00101690" w:rsidRPr="000F6E41">
        <w:rPr>
          <w:color w:val="000000" w:themeColor="text1"/>
        </w:rPr>
        <w:t>nterventoría, previo al inicio de las obras.</w:t>
      </w:r>
      <w:r w:rsidR="00890854" w:rsidRPr="000F6E41">
        <w:rPr>
          <w:color w:val="000000" w:themeColor="text1"/>
        </w:rPr>
        <w:t xml:space="preserve"> </w:t>
      </w:r>
    </w:p>
    <w:p w14:paraId="55D2D4FD" w14:textId="2D6CC79B" w:rsidR="009A4F8D" w:rsidRPr="000F6E41" w:rsidRDefault="009A4F8D">
      <w:pPr>
        <w:numPr>
          <w:ilvl w:val="0"/>
          <w:numId w:val="3"/>
        </w:numPr>
        <w:rPr>
          <w:b/>
          <w:color w:val="000000" w:themeColor="text1"/>
          <w:lang w:val="es-ES"/>
        </w:rPr>
      </w:pPr>
      <w:r w:rsidRPr="000F6E41">
        <w:rPr>
          <w:b/>
          <w:color w:val="000000" w:themeColor="text1"/>
          <w:lang w:val="es-ES"/>
        </w:rPr>
        <w:t>OBRAS PROVISIONALES:</w:t>
      </w:r>
    </w:p>
    <w:p w14:paraId="3EAF3359" w14:textId="0279EC80" w:rsidR="009A4F8D" w:rsidRPr="000F6E41" w:rsidRDefault="009A4F8D" w:rsidP="009A4F8D">
      <w:pPr>
        <w:pStyle w:val="InviasNormal"/>
        <w:rPr>
          <w:rFonts w:ascii="Arial Narrow" w:hAnsi="Arial Narrow"/>
          <w:color w:val="000000" w:themeColor="text1"/>
          <w:lang w:val="es-CO"/>
        </w:rPr>
      </w:pPr>
      <w:r w:rsidRPr="000F6E41">
        <w:rPr>
          <w:color w:val="000000" w:themeColor="text1"/>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36596F">
        <w:rPr>
          <w:color w:val="000000" w:themeColor="text1"/>
          <w:lang w:val="es-CO"/>
        </w:rPr>
        <w:t>e</w:t>
      </w:r>
      <w:proofErr w:type="spellStart"/>
      <w:r w:rsidRPr="000F6E41">
        <w:rPr>
          <w:color w:val="000000" w:themeColor="text1"/>
        </w:rPr>
        <w:t>ntidad</w:t>
      </w:r>
      <w:proofErr w:type="spellEnd"/>
      <w:r w:rsidRPr="000F6E41">
        <w:rPr>
          <w:color w:val="000000" w:themeColor="text1"/>
        </w:rPr>
        <w:t xml:space="preserve"> </w:t>
      </w:r>
      <w:r w:rsidRPr="000F6E41">
        <w:rPr>
          <w:color w:val="000000" w:themeColor="text1"/>
          <w:lang w:val="es-CO"/>
        </w:rPr>
        <w:t>o de terceros que puedan ser afectados por razón de los trabajos durante la ejecución de los mismos, y en general toda obra provisional relacionada con los trabajos.</w:t>
      </w:r>
    </w:p>
    <w:p w14:paraId="6251B2D3" w14:textId="1A7292E4" w:rsidR="009A4F8D" w:rsidRPr="000F6E41" w:rsidRDefault="009A4F8D" w:rsidP="009A4F8D">
      <w:pPr>
        <w:rPr>
          <w:color w:val="000000" w:themeColor="text1"/>
        </w:rPr>
      </w:pPr>
      <w:r w:rsidRPr="000F6E41">
        <w:rPr>
          <w:color w:val="000000" w:themeColor="text1"/>
        </w:rPr>
        <w:t xml:space="preserve">En caso de que sea necesario el </w:t>
      </w:r>
      <w:r w:rsidR="0036596F">
        <w:rPr>
          <w:color w:val="000000" w:themeColor="text1"/>
        </w:rPr>
        <w:t>p</w:t>
      </w:r>
      <w:r w:rsidRPr="000F6E41">
        <w:rPr>
          <w:color w:val="000000" w:themeColor="text1"/>
        </w:rPr>
        <w:t>roponente dispondrá de las zonas previstas para ejecutar la obra y la obtención de lotes o zonas necesarias para construir sus instalaciones, las cuales estarán bajo su responsabilidad.</w:t>
      </w:r>
    </w:p>
    <w:p w14:paraId="73462C28" w14:textId="77777777" w:rsidR="009A4F8D" w:rsidRPr="000F6E41" w:rsidRDefault="009A4F8D" w:rsidP="009A4F8D">
      <w:pPr>
        <w:pStyle w:val="InviasNormal"/>
        <w:rPr>
          <w:rFonts w:ascii="Arial Narrow" w:hAnsi="Arial Narrow"/>
          <w:color w:val="000000" w:themeColor="text1"/>
          <w:lang w:val="es-CO"/>
        </w:rPr>
      </w:pPr>
      <w:r w:rsidRPr="000F6E41">
        <w:rPr>
          <w:color w:val="000000" w:themeColor="text1"/>
          <w:lang w:val="es-CO"/>
        </w:rPr>
        <w:t>Adicionalmente, correrán por su cuenta los trabajos necesarios para no interrumpir el servicio en las vías públicas usadas por él o en las vías de acceso cuyo uso comparta con otros contratistas.</w:t>
      </w:r>
    </w:p>
    <w:p w14:paraId="6618DCC3" w14:textId="6E37BBC5" w:rsidR="009A4F8D" w:rsidRPr="000F6E41" w:rsidRDefault="009A4F8D" w:rsidP="009A4F8D">
      <w:pPr>
        <w:pStyle w:val="InviasNormal"/>
        <w:rPr>
          <w:color w:val="000000" w:themeColor="text1"/>
          <w:lang w:val="es-CO"/>
        </w:rPr>
      </w:pPr>
      <w:r w:rsidRPr="000F6E41">
        <w:rPr>
          <w:color w:val="000000" w:themeColor="text1"/>
          <w:lang w:val="es-CO"/>
        </w:rPr>
        <w:t xml:space="preserve">El </w:t>
      </w:r>
      <w:r w:rsidR="0036596F">
        <w:rPr>
          <w:color w:val="000000" w:themeColor="text1"/>
          <w:lang w:val="es-CO"/>
        </w:rPr>
        <w:t>p</w:t>
      </w:r>
      <w:r w:rsidRPr="000F6E41">
        <w:rPr>
          <w:color w:val="000000" w:themeColor="text1"/>
          <w:lang w:val="es-CO"/>
        </w:rPr>
        <w:t xml:space="preserve">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36596F">
        <w:rPr>
          <w:color w:val="000000" w:themeColor="text1"/>
          <w:lang w:val="es-CO"/>
        </w:rPr>
        <w:t>i</w:t>
      </w:r>
      <w:r w:rsidRPr="000F6E41">
        <w:rPr>
          <w:color w:val="000000" w:themeColor="text1"/>
          <w:lang w:val="es-CO"/>
        </w:rPr>
        <w:t>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0F6E41" w:rsidRDefault="009A4F8D" w:rsidP="009A4F8D">
      <w:pPr>
        <w:pStyle w:val="InviasNormal"/>
        <w:rPr>
          <w:color w:val="000000" w:themeColor="text1"/>
          <w:lang w:val="es-CO"/>
        </w:rPr>
      </w:pPr>
      <w:r w:rsidRPr="000F6E41">
        <w:rPr>
          <w:color w:val="000000" w:themeColor="text1"/>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0F6E41" w:rsidRDefault="003D6723" w:rsidP="009A4F8D">
      <w:pPr>
        <w:numPr>
          <w:ilvl w:val="0"/>
          <w:numId w:val="3"/>
        </w:numPr>
        <w:rPr>
          <w:b/>
          <w:color w:val="000000" w:themeColor="text1"/>
          <w:lang w:val="es-ES"/>
        </w:rPr>
      </w:pPr>
      <w:r w:rsidRPr="000F6E41">
        <w:rPr>
          <w:b/>
          <w:color w:val="000000" w:themeColor="text1"/>
          <w:lang w:val="es-ES"/>
        </w:rPr>
        <w:t xml:space="preserve">SEÑALIZACIÓN </w:t>
      </w:r>
    </w:p>
    <w:p w14:paraId="051672CA" w14:textId="36BA7402" w:rsidR="003D6723" w:rsidRPr="000F6E41" w:rsidRDefault="003D6723" w:rsidP="003D6723">
      <w:pPr>
        <w:rPr>
          <w:color w:val="000000" w:themeColor="text1"/>
        </w:rPr>
      </w:pPr>
      <w:r w:rsidRPr="000F6E41">
        <w:rPr>
          <w:color w:val="000000" w:themeColor="text1"/>
        </w:rPr>
        <w:t>De ser necesario,</w:t>
      </w:r>
      <w:r w:rsidR="0023199C" w:rsidRPr="000F6E41">
        <w:rPr>
          <w:color w:val="000000" w:themeColor="text1"/>
        </w:rPr>
        <w:t xml:space="preserve"> </w:t>
      </w:r>
      <w:r w:rsidRPr="000F6E41">
        <w:rPr>
          <w:color w:val="000000" w:themeColor="text1"/>
        </w:rPr>
        <w:t xml:space="preserve">son de cargo del </w:t>
      </w:r>
      <w:r w:rsidR="0036596F">
        <w:rPr>
          <w:color w:val="000000" w:themeColor="text1"/>
        </w:rPr>
        <w:t>p</w:t>
      </w:r>
      <w:r w:rsidRPr="000F6E41">
        <w:rPr>
          <w:color w:val="000000" w:themeColor="text1"/>
        </w:rPr>
        <w:t xml:space="preserve">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5AF6F8E8" w14:textId="12AC7C3E" w:rsidR="000F3740" w:rsidRPr="00A06210" w:rsidRDefault="00AD6713" w:rsidP="003D6723">
      <w:pPr>
        <w:rPr>
          <w:color w:val="000000" w:themeColor="text1"/>
        </w:rPr>
      </w:pPr>
      <w:r w:rsidRPr="000F6E41">
        <w:rPr>
          <w:color w:val="000000" w:themeColor="text1"/>
        </w:rPr>
        <w:lastRenderedPageBreak/>
        <w:t>Sin perjuicio de lo anterior</w:t>
      </w:r>
      <w:r w:rsidR="00682011" w:rsidRPr="000F6E41">
        <w:rPr>
          <w:color w:val="000000" w:themeColor="text1"/>
        </w:rPr>
        <w:t>,</w:t>
      </w:r>
      <w:r w:rsidR="00157015" w:rsidRPr="000F6E41">
        <w:rPr>
          <w:color w:val="000000" w:themeColor="text1"/>
        </w:rPr>
        <w:t xml:space="preserve"> la </w:t>
      </w:r>
      <w:r w:rsidR="0036596F">
        <w:rPr>
          <w:color w:val="000000" w:themeColor="text1"/>
        </w:rPr>
        <w:t>e</w:t>
      </w:r>
      <w:r w:rsidR="00157015" w:rsidRPr="000F6E41">
        <w:rPr>
          <w:color w:val="000000" w:themeColor="text1"/>
        </w:rPr>
        <w:t>ntidad debe definir puntualmente cu</w:t>
      </w:r>
      <w:r w:rsidR="0036596F">
        <w:rPr>
          <w:color w:val="000000" w:themeColor="text1"/>
        </w:rPr>
        <w:t>á</w:t>
      </w:r>
      <w:r w:rsidR="00157015" w:rsidRPr="000F6E41">
        <w:rPr>
          <w:color w:val="000000" w:themeColor="text1"/>
        </w:rPr>
        <w:t>les son los costos</w:t>
      </w:r>
      <w:r w:rsidR="00AA7804" w:rsidRPr="000F6E41">
        <w:rPr>
          <w:color w:val="000000" w:themeColor="text1"/>
        </w:rPr>
        <w:t xml:space="preserve"> directos e indirectos</w:t>
      </w:r>
      <w:r w:rsidR="00157015" w:rsidRPr="000F6E41">
        <w:rPr>
          <w:color w:val="000000" w:themeColor="text1"/>
        </w:rPr>
        <w:t xml:space="preserve"> incluidos dentro del </w:t>
      </w:r>
      <w:r w:rsidR="0036596F">
        <w:rPr>
          <w:color w:val="000000" w:themeColor="text1"/>
        </w:rPr>
        <w:t>p</w:t>
      </w:r>
      <w:r w:rsidR="00157015" w:rsidRPr="000F6E41">
        <w:rPr>
          <w:color w:val="000000" w:themeColor="text1"/>
        </w:rPr>
        <w:t xml:space="preserve">resupuesto </w:t>
      </w:r>
      <w:r w:rsidR="0036596F">
        <w:rPr>
          <w:color w:val="000000" w:themeColor="text1"/>
        </w:rPr>
        <w:t>o</w:t>
      </w:r>
      <w:r w:rsidR="00157015" w:rsidRPr="000F6E41">
        <w:rPr>
          <w:color w:val="000000" w:themeColor="text1"/>
        </w:rPr>
        <w:t>ficial dependiendo del proyecto a ejecutar.</w:t>
      </w:r>
    </w:p>
    <w:p w14:paraId="6E423B08" w14:textId="53BDEDD8" w:rsidR="00EE60DB" w:rsidRPr="000F6E41" w:rsidRDefault="00507F7A" w:rsidP="009A4F8D">
      <w:pPr>
        <w:numPr>
          <w:ilvl w:val="0"/>
          <w:numId w:val="3"/>
        </w:numPr>
        <w:rPr>
          <w:b/>
          <w:color w:val="000000" w:themeColor="text1"/>
          <w:lang w:val="es-ES"/>
        </w:rPr>
      </w:pPr>
      <w:r w:rsidRPr="000F6E41">
        <w:rPr>
          <w:b/>
          <w:color w:val="000000" w:themeColor="text1"/>
          <w:lang w:val="es-ES"/>
        </w:rPr>
        <w:t>PERMISOS, LICENCIAS Y AUTORIZACIONES</w:t>
      </w:r>
    </w:p>
    <w:p w14:paraId="0D5A92DF" w14:textId="77777777" w:rsidR="00261C93" w:rsidRPr="00EA2BDB" w:rsidRDefault="00261C93" w:rsidP="00261C93">
      <w:pPr>
        <w:rPr>
          <w:color w:val="000000" w:themeColor="text1"/>
          <w:lang w:val="es-ES"/>
        </w:rPr>
      </w:pPr>
      <w:r w:rsidRPr="00EA2BDB">
        <w:rPr>
          <w:color w:val="000000" w:themeColor="text1"/>
          <w:lang w:val="es-ES"/>
        </w:rPr>
        <w:t xml:space="preserve">No se requieren permisos, licencias y autorizaciones para la ejecución del presente proyecto. </w:t>
      </w:r>
    </w:p>
    <w:p w14:paraId="66C1262A" w14:textId="77777777" w:rsidR="00261C93" w:rsidRDefault="00261C93" w:rsidP="00261C93">
      <w:pPr>
        <w:rPr>
          <w:color w:val="000000" w:themeColor="text1"/>
          <w:lang w:val="es-ES"/>
        </w:rPr>
      </w:pPr>
      <w:r w:rsidRPr="00EA2BDB">
        <w:rPr>
          <w:color w:val="000000" w:themeColor="text1"/>
          <w:lang w:val="es-ES"/>
        </w:rPr>
        <w:t>De acuerdo con la regulación vigente, no toda construcción requiere de licencias urbanísticas. Según artículo 10 del decreto 1469 de 2010 compilado en el decreto 1077 de 2015 en su artículo 2.2.6.1.1.11 Régimen especial en materia de licencias urbanísticas establece que: 1.1 La construcción, ampliación, adecuación, modificación, restauración, remodelación, reforzamiento, demolición y cerramiento de aeropuertos nacionales e internacionales y sus instalaciones, tales como torres de control, hangares, talleres, terminales, plataformas, pistas y calles de rodaje, radio ayudas y demás edificaciones transitorias y permanentes, cuya autorización corresponda exclusivamente a la Aeronáutica Civil, de acuerdo con el Decreto-ley 2724 de 1993 o las normas que lo adicionen, modifique o sustituya.</w:t>
      </w:r>
    </w:p>
    <w:p w14:paraId="493E71D8" w14:textId="39C24E4A" w:rsidR="00FF4388" w:rsidRPr="000F6E41" w:rsidRDefault="00FF4388" w:rsidP="009A4F8D">
      <w:pPr>
        <w:numPr>
          <w:ilvl w:val="0"/>
          <w:numId w:val="3"/>
        </w:numPr>
        <w:rPr>
          <w:b/>
          <w:color w:val="000000" w:themeColor="text1"/>
          <w:lang w:val="es-ES"/>
        </w:rPr>
      </w:pPr>
      <w:r w:rsidRPr="000F6E41">
        <w:rPr>
          <w:b/>
          <w:color w:val="000000" w:themeColor="text1"/>
          <w:lang w:val="es-ES"/>
        </w:rPr>
        <w:t>NOTAS TÉCNICAS ESPECÍFICAS PARA EL PROYECTO:</w:t>
      </w:r>
    </w:p>
    <w:p w14:paraId="648D279F" w14:textId="77777777" w:rsidR="00261C93" w:rsidRPr="00093A52" w:rsidRDefault="00261C93" w:rsidP="00261C93">
      <w:pPr>
        <w:rPr>
          <w:color w:val="000000" w:themeColor="text1"/>
        </w:rPr>
      </w:pPr>
      <w:r w:rsidRPr="00093A52">
        <w:rPr>
          <w:color w:val="000000" w:themeColor="text1"/>
        </w:rPr>
        <w:t xml:space="preserve">Los materiales, equipos y elementos suministrados por el CONTRATISTA deberán cumplir con las estipulaciones pertinentes de las normas suministradas a continuación: </w:t>
      </w:r>
    </w:p>
    <w:p w14:paraId="1635F8F9"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Norma Sismo Resistentes Colombiana NSR – 10. </w:t>
      </w:r>
    </w:p>
    <w:p w14:paraId="2F9D25C0"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Normas expedidas por el Ministerio de Transporte e INVIAS. </w:t>
      </w:r>
    </w:p>
    <w:p w14:paraId="3ABE008E"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Normas de la Empresa de Energía Local. </w:t>
      </w:r>
    </w:p>
    <w:p w14:paraId="26281E34" w14:textId="77777777" w:rsidR="00261C93" w:rsidRPr="004C6424" w:rsidRDefault="00261C93" w:rsidP="00261C93">
      <w:pPr>
        <w:numPr>
          <w:ilvl w:val="0"/>
          <w:numId w:val="16"/>
        </w:numPr>
        <w:contextualSpacing/>
        <w:rPr>
          <w:color w:val="000000" w:themeColor="text1"/>
          <w:lang w:val="en-US"/>
        </w:rPr>
      </w:pPr>
      <w:r w:rsidRPr="004C6424">
        <w:rPr>
          <w:color w:val="000000" w:themeColor="text1"/>
          <w:lang w:val="en-US"/>
        </w:rPr>
        <w:t xml:space="preserve">American Association of State Highway and Transportation official - AASHTO. </w:t>
      </w:r>
    </w:p>
    <w:p w14:paraId="6C1B89D4" w14:textId="77777777" w:rsidR="00261C93" w:rsidRPr="004C6424" w:rsidRDefault="00261C93" w:rsidP="00261C93">
      <w:pPr>
        <w:numPr>
          <w:ilvl w:val="0"/>
          <w:numId w:val="16"/>
        </w:numPr>
        <w:contextualSpacing/>
        <w:rPr>
          <w:color w:val="000000" w:themeColor="text1"/>
          <w:lang w:val="en-US"/>
        </w:rPr>
      </w:pPr>
      <w:r w:rsidRPr="004C6424">
        <w:rPr>
          <w:color w:val="000000" w:themeColor="text1"/>
          <w:lang w:val="en-US"/>
        </w:rPr>
        <w:t xml:space="preserve">American Society for Testing and Materials ASTM. </w:t>
      </w:r>
    </w:p>
    <w:p w14:paraId="77837B27"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Normas de la Federal </w:t>
      </w:r>
      <w:proofErr w:type="spellStart"/>
      <w:r w:rsidRPr="00093A52">
        <w:rPr>
          <w:color w:val="000000" w:themeColor="text1"/>
        </w:rPr>
        <w:t>Aviation</w:t>
      </w:r>
      <w:proofErr w:type="spellEnd"/>
      <w:r w:rsidRPr="00093A52">
        <w:rPr>
          <w:color w:val="000000" w:themeColor="text1"/>
        </w:rPr>
        <w:t xml:space="preserve"> Administración FAA (USA), en particular las circulares de asesoramiento AC 150 relacionadas con procedimientos normalizados de mantenimiento y materiales para infraestructura lado aire. </w:t>
      </w:r>
    </w:p>
    <w:p w14:paraId="0A18922A"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Anexo 14 de la OACI. • Reglamento Aeronáutico Colombiano </w:t>
      </w:r>
    </w:p>
    <w:p w14:paraId="6BAC06A2"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Manual de Diseño de Aeródromos, OACI, 2014 </w:t>
      </w:r>
    </w:p>
    <w:p w14:paraId="41876997" w14:textId="77777777" w:rsidR="00261C93" w:rsidRPr="00261C93" w:rsidRDefault="00261C93" w:rsidP="00261C93">
      <w:pPr>
        <w:numPr>
          <w:ilvl w:val="0"/>
          <w:numId w:val="16"/>
        </w:numPr>
        <w:contextualSpacing/>
        <w:rPr>
          <w:color w:val="000000" w:themeColor="text1"/>
        </w:rPr>
      </w:pPr>
      <w:r w:rsidRPr="00261C93">
        <w:rPr>
          <w:color w:val="000000" w:themeColor="text1"/>
        </w:rPr>
        <w:t xml:space="preserve">REGLAMENTOS AERONÁUTICOS DE COLOMBIA – RAC 14; Diseño de Aeródromos y Aeropuertos”. • Documento OACI 9137 parte 9, Métodos de mantenimiento de aeropuertos. </w:t>
      </w:r>
    </w:p>
    <w:p w14:paraId="7E141C43" w14:textId="02EA9FB3" w:rsidR="00261C93" w:rsidRPr="00261C93" w:rsidRDefault="00261C93" w:rsidP="00261C93">
      <w:pPr>
        <w:pStyle w:val="Prrafodelista"/>
        <w:numPr>
          <w:ilvl w:val="0"/>
          <w:numId w:val="16"/>
        </w:numPr>
        <w:rPr>
          <w:color w:val="000000" w:themeColor="text1"/>
        </w:rPr>
      </w:pPr>
      <w:proofErr w:type="spellStart"/>
      <w:r w:rsidRPr="00261C93">
        <w:rPr>
          <w:color w:val="000000" w:themeColor="text1"/>
        </w:rPr>
        <w:t>Guia</w:t>
      </w:r>
      <w:proofErr w:type="spellEnd"/>
      <w:r w:rsidRPr="00261C93">
        <w:rPr>
          <w:color w:val="000000" w:themeColor="text1"/>
        </w:rPr>
        <w:t xml:space="preserve"> ambiental para la construcción de obras menores de construcción de obras menores de infraestructura aeroportuaria.</w:t>
      </w:r>
    </w:p>
    <w:p w14:paraId="721DA492" w14:textId="43A54F7C" w:rsidR="00E23993" w:rsidRPr="000F6E41" w:rsidRDefault="00842F08" w:rsidP="00E23993">
      <w:pPr>
        <w:numPr>
          <w:ilvl w:val="0"/>
          <w:numId w:val="3"/>
        </w:numPr>
        <w:rPr>
          <w:b/>
          <w:color w:val="000000" w:themeColor="text1"/>
          <w:lang w:val="es-ES"/>
        </w:rPr>
      </w:pPr>
      <w:r w:rsidRPr="000F6E41">
        <w:rPr>
          <w:b/>
          <w:color w:val="000000" w:themeColor="text1"/>
          <w:lang w:val="es-ES"/>
        </w:rPr>
        <w:t>DOCUMENTOS TÉCNICOS ADICIONALES</w:t>
      </w:r>
    </w:p>
    <w:p w14:paraId="37E7118D" w14:textId="65E51871" w:rsidR="00E23993" w:rsidRPr="000F6E41" w:rsidRDefault="00261C93" w:rsidP="00E23993">
      <w:pPr>
        <w:rPr>
          <w:color w:val="000000" w:themeColor="text1"/>
        </w:rPr>
      </w:pPr>
      <w:r w:rsidRPr="00261C93">
        <w:rPr>
          <w:color w:val="000000" w:themeColor="text1"/>
          <w:lang w:val="es-ES"/>
        </w:rPr>
        <w:t>No aplica</w:t>
      </w:r>
      <w:r w:rsidR="005E2539" w:rsidRPr="000F6E41">
        <w:rPr>
          <w:color w:val="000000" w:themeColor="text1"/>
        </w:rPr>
        <w:t xml:space="preserve"> </w:t>
      </w:r>
    </w:p>
    <w:p w14:paraId="71701D71" w14:textId="5EFCDEDD" w:rsidR="003A19BF" w:rsidRPr="000F6E41" w:rsidRDefault="003A19BF" w:rsidP="000B5F48">
      <w:pPr>
        <w:rPr>
          <w:color w:val="000000" w:themeColor="text1"/>
        </w:rPr>
      </w:pPr>
      <w:r w:rsidRPr="000F6E41">
        <w:rPr>
          <w:color w:val="000000" w:themeColor="text1"/>
        </w:rPr>
        <w:t xml:space="preserve">En constancia, se firma en </w:t>
      </w:r>
      <w:r w:rsidR="00261C93">
        <w:rPr>
          <w:color w:val="000000" w:themeColor="text1"/>
        </w:rPr>
        <w:t>Cúcuta,</w:t>
      </w:r>
      <w:r w:rsidRPr="000F6E41">
        <w:rPr>
          <w:color w:val="000000" w:themeColor="text1"/>
        </w:rPr>
        <w:t xml:space="preserve"> a los </w:t>
      </w:r>
      <w:r w:rsidR="00F4250D">
        <w:t>treinta días del mes de septiembre</w:t>
      </w:r>
      <w:r w:rsidR="001261C2" w:rsidRPr="001261C2">
        <w:t xml:space="preserve"> </w:t>
      </w:r>
      <w:r w:rsidR="00A06210" w:rsidRPr="001261C2">
        <w:t>de 2025</w:t>
      </w:r>
      <w:r w:rsidRPr="001261C2">
        <w:t>.</w:t>
      </w:r>
    </w:p>
    <w:p w14:paraId="5B87B955" w14:textId="76E754E1" w:rsidR="003A19BF" w:rsidRPr="000F6E41" w:rsidRDefault="00A06210" w:rsidP="00B3725C">
      <w:pPr>
        <w:spacing w:after="0"/>
        <w:jc w:val="center"/>
        <w:rPr>
          <w:color w:val="000000" w:themeColor="text1"/>
        </w:rPr>
      </w:pPr>
      <w:r>
        <w:rPr>
          <w:color w:val="000000" w:themeColor="text1"/>
        </w:rPr>
        <w:t>__________</w:t>
      </w:r>
      <w:r w:rsidR="003A19BF" w:rsidRPr="000F6E41">
        <w:rPr>
          <w:color w:val="000000" w:themeColor="text1"/>
        </w:rPr>
        <w:t>______________________________</w:t>
      </w:r>
    </w:p>
    <w:p w14:paraId="2297F2F1" w14:textId="77777777" w:rsidR="00A06210" w:rsidRDefault="00A06210" w:rsidP="00A06210">
      <w:pPr>
        <w:jc w:val="center"/>
        <w:rPr>
          <w:rFonts w:ascii="Arial Narrow" w:hAnsi="Arial Narrow" w:cs="Arial"/>
          <w:sz w:val="18"/>
          <w:szCs w:val="18"/>
        </w:rPr>
      </w:pPr>
      <w:r>
        <w:rPr>
          <w:rFonts w:ascii="Arial Narrow" w:hAnsi="Arial Narrow" w:cs="Arial"/>
          <w:sz w:val="18"/>
          <w:szCs w:val="18"/>
        </w:rPr>
        <w:t>WILMAR CORONEL GOMEZ</w:t>
      </w:r>
    </w:p>
    <w:p w14:paraId="3A4FD2A1" w14:textId="77777777" w:rsidR="00A06210" w:rsidRPr="00A970DB" w:rsidRDefault="00A06210" w:rsidP="00A06210">
      <w:pPr>
        <w:jc w:val="center"/>
        <w:rPr>
          <w:rFonts w:ascii="Arial Narrow" w:hAnsi="Arial Narrow" w:cs="Arial"/>
          <w:sz w:val="18"/>
          <w:szCs w:val="18"/>
        </w:rPr>
      </w:pPr>
      <w:r>
        <w:rPr>
          <w:rFonts w:ascii="Arial Narrow" w:hAnsi="Arial Narrow" w:cs="Arial"/>
          <w:sz w:val="18"/>
          <w:szCs w:val="18"/>
        </w:rPr>
        <w:t>PROFESIONAL AERONAUTICO</w:t>
      </w:r>
    </w:p>
    <w:p w14:paraId="5B18FE45" w14:textId="3439A5BC" w:rsidR="003A19BF" w:rsidRPr="000F6E41" w:rsidRDefault="003A19BF" w:rsidP="00A06210">
      <w:pPr>
        <w:spacing w:after="0"/>
        <w:jc w:val="center"/>
        <w:rPr>
          <w:color w:val="000000" w:themeColor="text1"/>
        </w:rPr>
      </w:pPr>
    </w:p>
    <w:sectPr w:rsidR="003A19BF" w:rsidRPr="000F6E41" w:rsidSect="00685A0C">
      <w:headerReference w:type="even" r:id="rId12"/>
      <w:headerReference w:type="default" r:id="rId13"/>
      <w:footerReference w:type="default" r:id="rId14"/>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4DE48E" w14:textId="77777777" w:rsidR="00C65AB0" w:rsidRDefault="00C65AB0" w:rsidP="007D0390">
      <w:pPr>
        <w:spacing w:after="0" w:line="240" w:lineRule="auto"/>
      </w:pPr>
      <w:r>
        <w:separator/>
      </w:r>
    </w:p>
  </w:endnote>
  <w:endnote w:type="continuationSeparator" w:id="0">
    <w:p w14:paraId="55CE294E" w14:textId="77777777" w:rsidR="00C65AB0" w:rsidRDefault="00C65AB0" w:rsidP="007D0390">
      <w:pPr>
        <w:spacing w:after="0" w:line="240" w:lineRule="auto"/>
      </w:pPr>
      <w:r>
        <w:continuationSeparator/>
      </w:r>
    </w:p>
  </w:endnote>
  <w:endnote w:type="continuationNotice" w:id="1">
    <w:p w14:paraId="40BCAD1B" w14:textId="77777777" w:rsidR="00C65AB0" w:rsidRDefault="00C65AB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F177B2" w14:textId="77777777" w:rsidR="00EF5C3D" w:rsidRDefault="00EF5C3D" w:rsidP="000B5F48">
    <w:pPr>
      <w:widowControl w:val="0"/>
      <w:autoSpaceDE w:val="0"/>
      <w:autoSpaceDN w:val="0"/>
      <w:adjustRightInd w:val="0"/>
      <w:spacing w:after="0" w:line="200" w:lineRule="exact"/>
      <w:ind w:right="-20"/>
      <w:jc w:val="center"/>
      <w:rPr>
        <w:b/>
        <w:color w:val="000000" w:themeColor="text1"/>
      </w:rPr>
    </w:pPr>
  </w:p>
  <w:p w14:paraId="29A10A15" w14:textId="15F33AE5" w:rsidR="00AA5B8C" w:rsidRDefault="00710A63" w:rsidP="00AA5B8C">
    <w:pPr>
      <w:pStyle w:val="Prrafodelista"/>
      <w:widowControl w:val="0"/>
      <w:autoSpaceDE w:val="0"/>
      <w:autoSpaceDN w:val="0"/>
      <w:adjustRightInd w:val="0"/>
      <w:spacing w:after="0" w:line="265" w:lineRule="exact"/>
      <w:ind w:left="702" w:right="-38"/>
      <w:jc w:val="center"/>
      <w:rPr>
        <w:b/>
        <w:color w:val="000000" w:themeColor="text1"/>
        <w:lang w:val="es-ES"/>
      </w:rPr>
    </w:pPr>
    <w:r w:rsidRPr="00710A63">
      <w:rPr>
        <w:b/>
        <w:color w:val="000000" w:themeColor="text1"/>
        <w:lang w:val="es-ES"/>
      </w:rPr>
      <w:t>REALIZAR EL MANTENIMIENTO AREAS DE CONTROL Y APROXIMACIÓN DE TRÁNSITO AÉREO DEL AEROPUERTO CAMILO DAZA DE CÚCUTA</w:t>
    </w:r>
  </w:p>
  <w:p w14:paraId="7C0C54D2" w14:textId="7CFDA49D" w:rsidR="00CA303F" w:rsidRPr="003A7C2B" w:rsidRDefault="00C15742" w:rsidP="00AA5B8C">
    <w:pPr>
      <w:pStyle w:val="Prrafodelista"/>
      <w:widowControl w:val="0"/>
      <w:autoSpaceDE w:val="0"/>
      <w:autoSpaceDN w:val="0"/>
      <w:adjustRightInd w:val="0"/>
      <w:spacing w:after="0" w:line="265" w:lineRule="exact"/>
      <w:ind w:left="702" w:right="-38"/>
      <w:jc w:val="center"/>
      <w:rPr>
        <w:rFonts w:cs="Arial"/>
        <w:b/>
        <w:color w:val="000000" w:themeColor="text1"/>
        <w:szCs w:val="20"/>
      </w:rPr>
    </w:pPr>
    <w:r w:rsidRPr="003A7C2B">
      <w:rPr>
        <w:rFonts w:cs="Arial"/>
        <w:b/>
        <w:color w:val="000000" w:themeColor="text1"/>
        <w:szCs w:val="20"/>
      </w:rPr>
      <w:t>UNIDAD ADMINISTRATIVA ESPECIAL DE AERONAUTICA CIVIL</w:t>
    </w:r>
  </w:p>
  <w:p w14:paraId="3D483C49" w14:textId="77777777" w:rsidR="00CA303F" w:rsidRPr="000F6E41" w:rsidRDefault="00CA303F" w:rsidP="007F467B">
    <w:pPr>
      <w:widowControl w:val="0"/>
      <w:autoSpaceDE w:val="0"/>
      <w:autoSpaceDN w:val="0"/>
      <w:adjustRightInd w:val="0"/>
      <w:spacing w:after="0" w:line="265" w:lineRule="exact"/>
      <w:ind w:left="-18" w:right="-38"/>
      <w:jc w:val="center"/>
      <w:rPr>
        <w:rFonts w:cs="Arial"/>
        <w:b/>
        <w:color w:val="000000" w:themeColor="text1"/>
        <w:szCs w:val="20"/>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8C5EF0" w14:paraId="1112DCFB" w14:textId="77777777" w:rsidTr="008C5EF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6902058" w14:textId="77777777" w:rsidR="008C5EF0" w:rsidRDefault="008C5EF0"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359B20" w14:textId="745449E1" w:rsidR="008C5EF0" w:rsidRDefault="008C5EF0"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D8CD537" w14:textId="77777777" w:rsidR="008C5EF0" w:rsidRDefault="008C5EF0"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EDCA0D5" w14:textId="4B285984" w:rsidR="008C5EF0" w:rsidRDefault="001F5728" w:rsidP="008C5EF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517C5488" w14:textId="77777777" w:rsidR="000268C3" w:rsidRPr="000F6E4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11A99F" w14:textId="77777777" w:rsidR="00C65AB0" w:rsidRDefault="00C65AB0" w:rsidP="007D0390">
      <w:pPr>
        <w:spacing w:after="0" w:line="240" w:lineRule="auto"/>
      </w:pPr>
      <w:r>
        <w:separator/>
      </w:r>
    </w:p>
  </w:footnote>
  <w:footnote w:type="continuationSeparator" w:id="0">
    <w:p w14:paraId="201A1DD4" w14:textId="77777777" w:rsidR="00C65AB0" w:rsidRDefault="00C65AB0" w:rsidP="007D0390">
      <w:pPr>
        <w:spacing w:after="0" w:line="240" w:lineRule="auto"/>
      </w:pPr>
      <w:r>
        <w:continuationSeparator/>
      </w:r>
    </w:p>
  </w:footnote>
  <w:footnote w:type="continuationNotice" w:id="1">
    <w:p w14:paraId="36A186AD" w14:textId="77777777" w:rsidR="00C65AB0" w:rsidRDefault="00C65AB0">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A11373" w:rsidRPr="00E74346" w14:paraId="63D51C9A" w14:textId="77777777" w:rsidTr="00FA3335">
      <w:trPr>
        <w:trHeight w:val="146"/>
        <w:jc w:val="center"/>
      </w:trPr>
      <w:tc>
        <w:tcPr>
          <w:tcW w:w="5000" w:type="pct"/>
          <w:gridSpan w:val="4"/>
          <w:shd w:val="clear" w:color="auto" w:fill="auto"/>
          <w:vAlign w:val="center"/>
        </w:tcPr>
        <w:p w14:paraId="417BF13B" w14:textId="77777777"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4AE239ED" w14:textId="0074DF2B"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SELECCIÓN ABREVIADA</w:t>
          </w:r>
          <w:r w:rsidRPr="00E74346">
            <w:rPr>
              <w:rFonts w:eastAsiaTheme="minorHAnsi" w:cs="Arial"/>
              <w:b/>
              <w:color w:val="3B3838" w:themeColor="background2" w:themeShade="40"/>
              <w:sz w:val="16"/>
              <w:szCs w:val="16"/>
            </w:rPr>
            <w:t xml:space="preserve"> DE OBRA PÚBLICA DE INFRAESTRUCTURA DE TRANSPORTE (VERSIÓN </w:t>
          </w:r>
          <w:r w:rsidR="001F5728">
            <w:rPr>
              <w:rFonts w:eastAsiaTheme="minorHAnsi" w:cs="Arial"/>
              <w:b/>
              <w:color w:val="3B3838" w:themeColor="background2" w:themeShade="40"/>
              <w:sz w:val="16"/>
              <w:szCs w:val="16"/>
            </w:rPr>
            <w:t>3</w:t>
          </w:r>
          <w:r w:rsidRPr="00E74346">
            <w:rPr>
              <w:rFonts w:eastAsiaTheme="minorHAnsi" w:cs="Arial"/>
              <w:b/>
              <w:color w:val="3B3838" w:themeColor="background2" w:themeShade="40"/>
              <w:sz w:val="16"/>
              <w:szCs w:val="16"/>
            </w:rPr>
            <w:t xml:space="preserve">) </w:t>
          </w:r>
        </w:p>
      </w:tc>
    </w:tr>
    <w:tr w:rsidR="00A11373" w:rsidRPr="00E74346" w14:paraId="11A0EC6C" w14:textId="77777777" w:rsidTr="00FA3335">
      <w:trPr>
        <w:trHeight w:val="234"/>
        <w:jc w:val="center"/>
      </w:trPr>
      <w:tc>
        <w:tcPr>
          <w:tcW w:w="674" w:type="pct"/>
          <w:shd w:val="clear" w:color="auto" w:fill="auto"/>
          <w:vAlign w:val="center"/>
        </w:tcPr>
        <w:p w14:paraId="01B7222E"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69A6F734" w14:textId="2D92B607" w:rsidR="00A11373" w:rsidRPr="00E74346" w:rsidRDefault="00A11373" w:rsidP="00A11373">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w:t>
          </w:r>
          <w:r w:rsidR="00F33A42">
            <w:rPr>
              <w:rFonts w:eastAsiaTheme="minorHAnsi" w:cs="Arial"/>
              <w:color w:val="3B3838" w:themeColor="background2" w:themeShade="40"/>
              <w:sz w:val="16"/>
              <w:szCs w:val="16"/>
            </w:rPr>
            <w:t>6</w:t>
          </w:r>
        </w:p>
      </w:tc>
      <w:tc>
        <w:tcPr>
          <w:tcW w:w="539" w:type="pct"/>
          <w:shd w:val="clear" w:color="auto" w:fill="auto"/>
          <w:vAlign w:val="center"/>
        </w:tcPr>
        <w:p w14:paraId="45668472" w14:textId="77777777" w:rsidR="00A11373" w:rsidRPr="00E74346" w:rsidRDefault="00A11373" w:rsidP="00A11373">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08F3F23E" w14:textId="063C9F74" w:rsidR="00A11373" w:rsidRPr="00E74346" w:rsidRDefault="00A11373" w:rsidP="00A11373">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00710A63">
            <w:rPr>
              <w:rFonts w:cs="Arial"/>
              <w:noProof/>
              <w:color w:val="595959"/>
              <w:sz w:val="16"/>
              <w:szCs w:val="16"/>
            </w:rPr>
            <w:t>2</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00710A63">
            <w:rPr>
              <w:rFonts w:cs="Arial"/>
              <w:noProof/>
              <w:color w:val="595959"/>
              <w:sz w:val="16"/>
              <w:szCs w:val="16"/>
            </w:rPr>
            <w:t>9</w:t>
          </w:r>
          <w:r w:rsidRPr="00E74346">
            <w:rPr>
              <w:rFonts w:cs="Arial"/>
              <w:color w:val="595959"/>
              <w:sz w:val="16"/>
              <w:szCs w:val="16"/>
            </w:rPr>
            <w:fldChar w:fldCharType="end"/>
          </w:r>
        </w:p>
      </w:tc>
    </w:tr>
    <w:tr w:rsidR="00A11373" w:rsidRPr="00E74346" w14:paraId="5E283F90" w14:textId="77777777" w:rsidTr="00FA3335">
      <w:trPr>
        <w:trHeight w:val="73"/>
        <w:jc w:val="center"/>
      </w:trPr>
      <w:tc>
        <w:tcPr>
          <w:tcW w:w="674" w:type="pct"/>
          <w:shd w:val="clear" w:color="auto" w:fill="auto"/>
          <w:vAlign w:val="center"/>
        </w:tcPr>
        <w:p w14:paraId="659AB20A"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7AAD1C6B" w14:textId="57BF5875" w:rsidR="00A11373" w:rsidRPr="00E74346" w:rsidRDefault="001F5728" w:rsidP="00A11373">
          <w:pPr>
            <w:spacing w:after="4" w:line="249" w:lineRule="auto"/>
            <w:ind w:left="10" w:hanging="10"/>
            <w:jc w:val="left"/>
            <w:rPr>
              <w:rFonts w:cs="Arial"/>
              <w:color w:val="595959"/>
              <w:sz w:val="16"/>
              <w:szCs w:val="16"/>
            </w:rPr>
          </w:pPr>
          <w:r>
            <w:rPr>
              <w:rFonts w:cs="Arial"/>
              <w:color w:val="595959"/>
              <w:sz w:val="16"/>
              <w:szCs w:val="16"/>
            </w:rPr>
            <w:t>3</w:t>
          </w:r>
        </w:p>
      </w:tc>
    </w:tr>
  </w:tbl>
  <w:p w14:paraId="1D11AB48" w14:textId="689287F0" w:rsidR="000268C3" w:rsidRPr="00724EC1" w:rsidRDefault="00A11373" w:rsidP="00390CF4">
    <w:pPr>
      <w:pStyle w:val="Encabezado"/>
      <w:rPr>
        <w:rFonts w:ascii="Arial Narrow" w:hAnsi="Arial Narrow"/>
        <w:b/>
        <w:color w:val="3B3838"/>
        <w:sz w:val="18"/>
        <w:szCs w:val="20"/>
      </w:rPr>
    </w:pPr>
    <w:r w:rsidRPr="00724EC1" w:rsidDel="00A11373">
      <w:rPr>
        <w:rFonts w:cs="Arial"/>
        <w:b/>
        <w:color w:val="3B3838"/>
        <w:szCs w:val="20"/>
        <w:highlight w:val="lightGray"/>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3F95306"/>
    <w:multiLevelType w:val="hybridMultilevel"/>
    <w:tmpl w:val="96FA711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8"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99178B0"/>
    <w:multiLevelType w:val="hybridMultilevel"/>
    <w:tmpl w:val="90F4690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4FB767CB"/>
    <w:multiLevelType w:val="hybridMultilevel"/>
    <w:tmpl w:val="FA3C61B0"/>
    <w:lvl w:ilvl="0" w:tplc="196E0A36">
      <w:start w:val="1"/>
      <w:numFmt w:val="decimal"/>
      <w:lvlText w:val="%1."/>
      <w:lvlJc w:val="left"/>
      <w:pPr>
        <w:ind w:left="702" w:hanging="720"/>
      </w:pPr>
      <w:rPr>
        <w:rFonts w:hint="default"/>
      </w:rPr>
    </w:lvl>
    <w:lvl w:ilvl="1" w:tplc="240A0019" w:tentative="1">
      <w:start w:val="1"/>
      <w:numFmt w:val="lowerLetter"/>
      <w:lvlText w:val="%2."/>
      <w:lvlJc w:val="left"/>
      <w:pPr>
        <w:ind w:left="1062" w:hanging="360"/>
      </w:pPr>
    </w:lvl>
    <w:lvl w:ilvl="2" w:tplc="240A001B" w:tentative="1">
      <w:start w:val="1"/>
      <w:numFmt w:val="lowerRoman"/>
      <w:lvlText w:val="%3."/>
      <w:lvlJc w:val="right"/>
      <w:pPr>
        <w:ind w:left="1782" w:hanging="180"/>
      </w:pPr>
    </w:lvl>
    <w:lvl w:ilvl="3" w:tplc="240A000F" w:tentative="1">
      <w:start w:val="1"/>
      <w:numFmt w:val="decimal"/>
      <w:lvlText w:val="%4."/>
      <w:lvlJc w:val="left"/>
      <w:pPr>
        <w:ind w:left="2502" w:hanging="360"/>
      </w:pPr>
    </w:lvl>
    <w:lvl w:ilvl="4" w:tplc="240A0019" w:tentative="1">
      <w:start w:val="1"/>
      <w:numFmt w:val="lowerLetter"/>
      <w:lvlText w:val="%5."/>
      <w:lvlJc w:val="left"/>
      <w:pPr>
        <w:ind w:left="3222" w:hanging="360"/>
      </w:pPr>
    </w:lvl>
    <w:lvl w:ilvl="5" w:tplc="240A001B" w:tentative="1">
      <w:start w:val="1"/>
      <w:numFmt w:val="lowerRoman"/>
      <w:lvlText w:val="%6."/>
      <w:lvlJc w:val="right"/>
      <w:pPr>
        <w:ind w:left="3942" w:hanging="180"/>
      </w:pPr>
    </w:lvl>
    <w:lvl w:ilvl="6" w:tplc="240A000F" w:tentative="1">
      <w:start w:val="1"/>
      <w:numFmt w:val="decimal"/>
      <w:lvlText w:val="%7."/>
      <w:lvlJc w:val="left"/>
      <w:pPr>
        <w:ind w:left="4662" w:hanging="360"/>
      </w:pPr>
    </w:lvl>
    <w:lvl w:ilvl="7" w:tplc="240A0019" w:tentative="1">
      <w:start w:val="1"/>
      <w:numFmt w:val="lowerLetter"/>
      <w:lvlText w:val="%8."/>
      <w:lvlJc w:val="left"/>
      <w:pPr>
        <w:ind w:left="5382" w:hanging="360"/>
      </w:pPr>
    </w:lvl>
    <w:lvl w:ilvl="8" w:tplc="240A001B" w:tentative="1">
      <w:start w:val="1"/>
      <w:numFmt w:val="lowerRoman"/>
      <w:lvlText w:val="%9."/>
      <w:lvlJc w:val="right"/>
      <w:pPr>
        <w:ind w:left="6102" w:hanging="180"/>
      </w:pPr>
    </w:lvl>
  </w:abstractNum>
  <w:abstractNum w:abstractNumId="11" w15:restartNumberingAfterBreak="0">
    <w:nsid w:val="4FC91325"/>
    <w:multiLevelType w:val="hybridMultilevel"/>
    <w:tmpl w:val="69545732"/>
    <w:lvl w:ilvl="0" w:tplc="240A000D">
      <w:start w:val="1"/>
      <w:numFmt w:val="bullet"/>
      <w:lvlText w:val=""/>
      <w:lvlJc w:val="left"/>
      <w:pPr>
        <w:ind w:left="720" w:hanging="360"/>
      </w:pPr>
      <w:rPr>
        <w:rFonts w:ascii="Wingdings" w:hAnsi="Wingdings" w:hint="default"/>
      </w:rPr>
    </w:lvl>
    <w:lvl w:ilvl="1" w:tplc="240A000D">
      <w:start w:val="1"/>
      <w:numFmt w:val="bullet"/>
      <w:lvlText w:val=""/>
      <w:lvlJc w:val="left"/>
      <w:pPr>
        <w:ind w:left="36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5916E26"/>
    <w:multiLevelType w:val="hybridMultilevel"/>
    <w:tmpl w:val="A5A6497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4"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3"/>
  </w:num>
  <w:num w:numId="2">
    <w:abstractNumId w:val="2"/>
  </w:num>
  <w:num w:numId="3">
    <w:abstractNumId w:val="16"/>
  </w:num>
  <w:num w:numId="4">
    <w:abstractNumId w:val="7"/>
  </w:num>
  <w:num w:numId="5">
    <w:abstractNumId w:val="15"/>
  </w:num>
  <w:num w:numId="6">
    <w:abstractNumId w:val="3"/>
  </w:num>
  <w:num w:numId="7">
    <w:abstractNumId w:val="8"/>
  </w:num>
  <w:num w:numId="8">
    <w:abstractNumId w:val="14"/>
  </w:num>
  <w:num w:numId="9">
    <w:abstractNumId w:val="4"/>
  </w:num>
  <w:num w:numId="10">
    <w:abstractNumId w:val="6"/>
  </w:num>
  <w:num w:numId="11">
    <w:abstractNumId w:val="1"/>
  </w:num>
  <w:num w:numId="12">
    <w:abstractNumId w:val="0"/>
  </w:num>
  <w:num w:numId="13">
    <w:abstractNumId w:val="9"/>
  </w:num>
  <w:num w:numId="14">
    <w:abstractNumId w:val="5"/>
  </w:num>
  <w:num w:numId="15">
    <w:abstractNumId w:val="11"/>
  </w:num>
  <w:num w:numId="16">
    <w:abstractNumId w:val="12"/>
  </w:num>
  <w:num w:numId="17">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2F70"/>
    <w:rsid w:val="0000513D"/>
    <w:rsid w:val="00007578"/>
    <w:rsid w:val="00007D16"/>
    <w:rsid w:val="00013A3D"/>
    <w:rsid w:val="000149A4"/>
    <w:rsid w:val="00022774"/>
    <w:rsid w:val="00023E7B"/>
    <w:rsid w:val="000268C3"/>
    <w:rsid w:val="0003306E"/>
    <w:rsid w:val="000330D0"/>
    <w:rsid w:val="00033982"/>
    <w:rsid w:val="00034CC6"/>
    <w:rsid w:val="0003600B"/>
    <w:rsid w:val="00036C1B"/>
    <w:rsid w:val="00037F97"/>
    <w:rsid w:val="00041ECB"/>
    <w:rsid w:val="00042A89"/>
    <w:rsid w:val="00042E48"/>
    <w:rsid w:val="00042F7D"/>
    <w:rsid w:val="00043A73"/>
    <w:rsid w:val="00043DB9"/>
    <w:rsid w:val="000441F6"/>
    <w:rsid w:val="000453DD"/>
    <w:rsid w:val="000468F6"/>
    <w:rsid w:val="00046BA6"/>
    <w:rsid w:val="00047F70"/>
    <w:rsid w:val="00051F93"/>
    <w:rsid w:val="00054813"/>
    <w:rsid w:val="0005604F"/>
    <w:rsid w:val="00057780"/>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3139"/>
    <w:rsid w:val="000B128B"/>
    <w:rsid w:val="000B3FA0"/>
    <w:rsid w:val="000B5F48"/>
    <w:rsid w:val="000C2D0E"/>
    <w:rsid w:val="000C6036"/>
    <w:rsid w:val="000C6BA2"/>
    <w:rsid w:val="000C73FE"/>
    <w:rsid w:val="000C76EC"/>
    <w:rsid w:val="000C7818"/>
    <w:rsid w:val="000D1D75"/>
    <w:rsid w:val="000D2EA5"/>
    <w:rsid w:val="000D38BC"/>
    <w:rsid w:val="000D4014"/>
    <w:rsid w:val="000D5BCF"/>
    <w:rsid w:val="000E40B5"/>
    <w:rsid w:val="000E4AF9"/>
    <w:rsid w:val="000F1BAC"/>
    <w:rsid w:val="000F34CA"/>
    <w:rsid w:val="000F3740"/>
    <w:rsid w:val="000F37B7"/>
    <w:rsid w:val="000F4161"/>
    <w:rsid w:val="000F6E41"/>
    <w:rsid w:val="00100289"/>
    <w:rsid w:val="00101690"/>
    <w:rsid w:val="00102344"/>
    <w:rsid w:val="00102402"/>
    <w:rsid w:val="001073A9"/>
    <w:rsid w:val="00110D57"/>
    <w:rsid w:val="00111E24"/>
    <w:rsid w:val="00112AF3"/>
    <w:rsid w:val="001132A5"/>
    <w:rsid w:val="001142B1"/>
    <w:rsid w:val="00120BC9"/>
    <w:rsid w:val="0012219B"/>
    <w:rsid w:val="00123708"/>
    <w:rsid w:val="001261C2"/>
    <w:rsid w:val="00126D8C"/>
    <w:rsid w:val="00127C88"/>
    <w:rsid w:val="001301A9"/>
    <w:rsid w:val="0013216A"/>
    <w:rsid w:val="0013227C"/>
    <w:rsid w:val="00132B94"/>
    <w:rsid w:val="00133335"/>
    <w:rsid w:val="001352A7"/>
    <w:rsid w:val="00143547"/>
    <w:rsid w:val="00144288"/>
    <w:rsid w:val="001463F0"/>
    <w:rsid w:val="00151A1F"/>
    <w:rsid w:val="00153568"/>
    <w:rsid w:val="00157015"/>
    <w:rsid w:val="00157077"/>
    <w:rsid w:val="00162076"/>
    <w:rsid w:val="001632B4"/>
    <w:rsid w:val="00172C62"/>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4A33"/>
    <w:rsid w:val="001B0057"/>
    <w:rsid w:val="001B4274"/>
    <w:rsid w:val="001B57D0"/>
    <w:rsid w:val="001C45C2"/>
    <w:rsid w:val="001D1AE6"/>
    <w:rsid w:val="001D3E4B"/>
    <w:rsid w:val="001D55A5"/>
    <w:rsid w:val="001D710C"/>
    <w:rsid w:val="001E1AE4"/>
    <w:rsid w:val="001E1EC9"/>
    <w:rsid w:val="001E258D"/>
    <w:rsid w:val="001E4B51"/>
    <w:rsid w:val="001E7F3E"/>
    <w:rsid w:val="001F4D9A"/>
    <w:rsid w:val="001F5214"/>
    <w:rsid w:val="001F5728"/>
    <w:rsid w:val="001F5909"/>
    <w:rsid w:val="00202411"/>
    <w:rsid w:val="0020244C"/>
    <w:rsid w:val="002037AD"/>
    <w:rsid w:val="0020475D"/>
    <w:rsid w:val="00207356"/>
    <w:rsid w:val="002076A6"/>
    <w:rsid w:val="0021322F"/>
    <w:rsid w:val="002138D8"/>
    <w:rsid w:val="00215423"/>
    <w:rsid w:val="0021555C"/>
    <w:rsid w:val="00216335"/>
    <w:rsid w:val="002174E2"/>
    <w:rsid w:val="002206AE"/>
    <w:rsid w:val="002207EB"/>
    <w:rsid w:val="002222D4"/>
    <w:rsid w:val="0022640E"/>
    <w:rsid w:val="00227032"/>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61C93"/>
    <w:rsid w:val="0026211C"/>
    <w:rsid w:val="00262773"/>
    <w:rsid w:val="002648A6"/>
    <w:rsid w:val="0026559D"/>
    <w:rsid w:val="00265903"/>
    <w:rsid w:val="0027037B"/>
    <w:rsid w:val="00275141"/>
    <w:rsid w:val="0027632D"/>
    <w:rsid w:val="0027789B"/>
    <w:rsid w:val="00283540"/>
    <w:rsid w:val="002840F8"/>
    <w:rsid w:val="00293428"/>
    <w:rsid w:val="0029383D"/>
    <w:rsid w:val="002948CC"/>
    <w:rsid w:val="00295207"/>
    <w:rsid w:val="00296252"/>
    <w:rsid w:val="002968B6"/>
    <w:rsid w:val="00297AE4"/>
    <w:rsid w:val="002A0295"/>
    <w:rsid w:val="002A2919"/>
    <w:rsid w:val="002A708F"/>
    <w:rsid w:val="002A7DCC"/>
    <w:rsid w:val="002B0DE2"/>
    <w:rsid w:val="002B1AA3"/>
    <w:rsid w:val="002B23EC"/>
    <w:rsid w:val="002B2E6D"/>
    <w:rsid w:val="002B3DD7"/>
    <w:rsid w:val="002B421F"/>
    <w:rsid w:val="002B5CA1"/>
    <w:rsid w:val="002B6468"/>
    <w:rsid w:val="002B742D"/>
    <w:rsid w:val="002C02EE"/>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557"/>
    <w:rsid w:val="002F1F66"/>
    <w:rsid w:val="002F32CA"/>
    <w:rsid w:val="002F61F2"/>
    <w:rsid w:val="002F74AE"/>
    <w:rsid w:val="00301AB5"/>
    <w:rsid w:val="0030721C"/>
    <w:rsid w:val="0031045F"/>
    <w:rsid w:val="00311A43"/>
    <w:rsid w:val="00312BD1"/>
    <w:rsid w:val="00312D9E"/>
    <w:rsid w:val="00313363"/>
    <w:rsid w:val="00313392"/>
    <w:rsid w:val="00314EF5"/>
    <w:rsid w:val="00315C4D"/>
    <w:rsid w:val="00316201"/>
    <w:rsid w:val="0033024E"/>
    <w:rsid w:val="00331862"/>
    <w:rsid w:val="00331DD9"/>
    <w:rsid w:val="00334263"/>
    <w:rsid w:val="00336BBF"/>
    <w:rsid w:val="003370A9"/>
    <w:rsid w:val="00341FE8"/>
    <w:rsid w:val="00342498"/>
    <w:rsid w:val="00342706"/>
    <w:rsid w:val="00343BE6"/>
    <w:rsid w:val="00346E94"/>
    <w:rsid w:val="003514B6"/>
    <w:rsid w:val="00352C7B"/>
    <w:rsid w:val="003542E1"/>
    <w:rsid w:val="00357E1B"/>
    <w:rsid w:val="0036079C"/>
    <w:rsid w:val="00360B89"/>
    <w:rsid w:val="003611CB"/>
    <w:rsid w:val="00362ECF"/>
    <w:rsid w:val="00363BEF"/>
    <w:rsid w:val="0036596F"/>
    <w:rsid w:val="00366402"/>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109"/>
    <w:rsid w:val="00391D76"/>
    <w:rsid w:val="0039407E"/>
    <w:rsid w:val="00395B0E"/>
    <w:rsid w:val="003972AE"/>
    <w:rsid w:val="003A0FEF"/>
    <w:rsid w:val="003A19BF"/>
    <w:rsid w:val="003A3C63"/>
    <w:rsid w:val="003A414E"/>
    <w:rsid w:val="003A5C9F"/>
    <w:rsid w:val="003A6D06"/>
    <w:rsid w:val="003A7C2B"/>
    <w:rsid w:val="003B1B8C"/>
    <w:rsid w:val="003B7245"/>
    <w:rsid w:val="003C02B9"/>
    <w:rsid w:val="003C2A44"/>
    <w:rsid w:val="003C3526"/>
    <w:rsid w:val="003C4134"/>
    <w:rsid w:val="003D1962"/>
    <w:rsid w:val="003D2755"/>
    <w:rsid w:val="003D4430"/>
    <w:rsid w:val="003D6723"/>
    <w:rsid w:val="003D74B9"/>
    <w:rsid w:val="003D7663"/>
    <w:rsid w:val="003D797D"/>
    <w:rsid w:val="003E2ECF"/>
    <w:rsid w:val="003E413C"/>
    <w:rsid w:val="003E5F4F"/>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12D4"/>
    <w:rsid w:val="0047316E"/>
    <w:rsid w:val="00473225"/>
    <w:rsid w:val="00473F11"/>
    <w:rsid w:val="004766FE"/>
    <w:rsid w:val="00476C86"/>
    <w:rsid w:val="00484238"/>
    <w:rsid w:val="00484F84"/>
    <w:rsid w:val="00485046"/>
    <w:rsid w:val="00485D7E"/>
    <w:rsid w:val="00493FB3"/>
    <w:rsid w:val="00494A3F"/>
    <w:rsid w:val="00494B3A"/>
    <w:rsid w:val="0049505E"/>
    <w:rsid w:val="00495CCD"/>
    <w:rsid w:val="00496998"/>
    <w:rsid w:val="004A0891"/>
    <w:rsid w:val="004A1A5E"/>
    <w:rsid w:val="004A1B79"/>
    <w:rsid w:val="004A1CEE"/>
    <w:rsid w:val="004A2CBA"/>
    <w:rsid w:val="004A4766"/>
    <w:rsid w:val="004A56F3"/>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5FA6"/>
    <w:rsid w:val="004F78C8"/>
    <w:rsid w:val="004F7D01"/>
    <w:rsid w:val="00500A74"/>
    <w:rsid w:val="005016D7"/>
    <w:rsid w:val="005027CD"/>
    <w:rsid w:val="00507F7A"/>
    <w:rsid w:val="005114EA"/>
    <w:rsid w:val="005124DC"/>
    <w:rsid w:val="00514ABD"/>
    <w:rsid w:val="005156DE"/>
    <w:rsid w:val="00517609"/>
    <w:rsid w:val="00517A56"/>
    <w:rsid w:val="0052367E"/>
    <w:rsid w:val="00533E2D"/>
    <w:rsid w:val="005342C5"/>
    <w:rsid w:val="005355E1"/>
    <w:rsid w:val="0053693D"/>
    <w:rsid w:val="0054090E"/>
    <w:rsid w:val="00543E18"/>
    <w:rsid w:val="0054458A"/>
    <w:rsid w:val="00547C45"/>
    <w:rsid w:val="005511BC"/>
    <w:rsid w:val="00552BB0"/>
    <w:rsid w:val="005538E1"/>
    <w:rsid w:val="0055439F"/>
    <w:rsid w:val="005558EF"/>
    <w:rsid w:val="00561604"/>
    <w:rsid w:val="0056250C"/>
    <w:rsid w:val="00564750"/>
    <w:rsid w:val="00567756"/>
    <w:rsid w:val="00567E0F"/>
    <w:rsid w:val="0057015E"/>
    <w:rsid w:val="00573D3D"/>
    <w:rsid w:val="00576E15"/>
    <w:rsid w:val="00582880"/>
    <w:rsid w:val="005853E6"/>
    <w:rsid w:val="00585F24"/>
    <w:rsid w:val="00587D5A"/>
    <w:rsid w:val="0059033E"/>
    <w:rsid w:val="0059152A"/>
    <w:rsid w:val="00593860"/>
    <w:rsid w:val="00593975"/>
    <w:rsid w:val="00595FF6"/>
    <w:rsid w:val="005A0107"/>
    <w:rsid w:val="005A0634"/>
    <w:rsid w:val="005A144C"/>
    <w:rsid w:val="005A20C8"/>
    <w:rsid w:val="005A3E7A"/>
    <w:rsid w:val="005A70B4"/>
    <w:rsid w:val="005B1D19"/>
    <w:rsid w:val="005B7DDE"/>
    <w:rsid w:val="005C0D7E"/>
    <w:rsid w:val="005C1A88"/>
    <w:rsid w:val="005C412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452B"/>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5A0C"/>
    <w:rsid w:val="0068672D"/>
    <w:rsid w:val="00690965"/>
    <w:rsid w:val="0069119B"/>
    <w:rsid w:val="0069227C"/>
    <w:rsid w:val="0069275C"/>
    <w:rsid w:val="006935BD"/>
    <w:rsid w:val="00696521"/>
    <w:rsid w:val="006967FA"/>
    <w:rsid w:val="006A0531"/>
    <w:rsid w:val="006A10A4"/>
    <w:rsid w:val="006B4276"/>
    <w:rsid w:val="006B448E"/>
    <w:rsid w:val="006B4B17"/>
    <w:rsid w:val="006B71D6"/>
    <w:rsid w:val="006B7649"/>
    <w:rsid w:val="006C2A0A"/>
    <w:rsid w:val="006C2FCC"/>
    <w:rsid w:val="006D2E7F"/>
    <w:rsid w:val="006D2EA7"/>
    <w:rsid w:val="006D439A"/>
    <w:rsid w:val="006D4D0C"/>
    <w:rsid w:val="006E098E"/>
    <w:rsid w:val="006E0C22"/>
    <w:rsid w:val="006E644E"/>
    <w:rsid w:val="006E6497"/>
    <w:rsid w:val="006E663D"/>
    <w:rsid w:val="006E6FC7"/>
    <w:rsid w:val="006E7B56"/>
    <w:rsid w:val="006F0F0D"/>
    <w:rsid w:val="006F1488"/>
    <w:rsid w:val="006F1BC1"/>
    <w:rsid w:val="006F2175"/>
    <w:rsid w:val="006F25DD"/>
    <w:rsid w:val="006F27A1"/>
    <w:rsid w:val="006F3646"/>
    <w:rsid w:val="006F78EA"/>
    <w:rsid w:val="006F7E04"/>
    <w:rsid w:val="007010AA"/>
    <w:rsid w:val="00702292"/>
    <w:rsid w:val="00702B6B"/>
    <w:rsid w:val="00704A2D"/>
    <w:rsid w:val="0070526B"/>
    <w:rsid w:val="007079B0"/>
    <w:rsid w:val="00710A63"/>
    <w:rsid w:val="00711887"/>
    <w:rsid w:val="00712B72"/>
    <w:rsid w:val="00721733"/>
    <w:rsid w:val="00723AEF"/>
    <w:rsid w:val="0072450C"/>
    <w:rsid w:val="00724DFB"/>
    <w:rsid w:val="00724EC1"/>
    <w:rsid w:val="00726049"/>
    <w:rsid w:val="00726362"/>
    <w:rsid w:val="00726429"/>
    <w:rsid w:val="00726912"/>
    <w:rsid w:val="00726C26"/>
    <w:rsid w:val="0072709D"/>
    <w:rsid w:val="00727418"/>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9F7"/>
    <w:rsid w:val="007538C1"/>
    <w:rsid w:val="00753FE2"/>
    <w:rsid w:val="00754AB6"/>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358"/>
    <w:rsid w:val="007B25E1"/>
    <w:rsid w:val="007B55EB"/>
    <w:rsid w:val="007C0458"/>
    <w:rsid w:val="007C1EEF"/>
    <w:rsid w:val="007C3B5E"/>
    <w:rsid w:val="007D0390"/>
    <w:rsid w:val="007D0F23"/>
    <w:rsid w:val="007D2079"/>
    <w:rsid w:val="007D2F73"/>
    <w:rsid w:val="007D3A88"/>
    <w:rsid w:val="007D5A80"/>
    <w:rsid w:val="007D6354"/>
    <w:rsid w:val="007D665E"/>
    <w:rsid w:val="007D6C9D"/>
    <w:rsid w:val="007E3A30"/>
    <w:rsid w:val="007E4AE3"/>
    <w:rsid w:val="007F163E"/>
    <w:rsid w:val="007F218C"/>
    <w:rsid w:val="007F3539"/>
    <w:rsid w:val="007F3DA8"/>
    <w:rsid w:val="007F4056"/>
    <w:rsid w:val="007F467B"/>
    <w:rsid w:val="0080294A"/>
    <w:rsid w:val="0080357B"/>
    <w:rsid w:val="00804E85"/>
    <w:rsid w:val="008058D1"/>
    <w:rsid w:val="00805E8E"/>
    <w:rsid w:val="00807806"/>
    <w:rsid w:val="008122EC"/>
    <w:rsid w:val="00815C1B"/>
    <w:rsid w:val="00820242"/>
    <w:rsid w:val="008211BD"/>
    <w:rsid w:val="00822B38"/>
    <w:rsid w:val="00822DF0"/>
    <w:rsid w:val="0082787E"/>
    <w:rsid w:val="00831970"/>
    <w:rsid w:val="0083562F"/>
    <w:rsid w:val="00840C92"/>
    <w:rsid w:val="00842F08"/>
    <w:rsid w:val="00844E2C"/>
    <w:rsid w:val="00845E51"/>
    <w:rsid w:val="008473DC"/>
    <w:rsid w:val="00850EEE"/>
    <w:rsid w:val="00851D25"/>
    <w:rsid w:val="0085268F"/>
    <w:rsid w:val="008539BB"/>
    <w:rsid w:val="008560B4"/>
    <w:rsid w:val="00856F7B"/>
    <w:rsid w:val="00857AED"/>
    <w:rsid w:val="008640E2"/>
    <w:rsid w:val="00864348"/>
    <w:rsid w:val="008666AA"/>
    <w:rsid w:val="00871453"/>
    <w:rsid w:val="00873456"/>
    <w:rsid w:val="00874461"/>
    <w:rsid w:val="0087634C"/>
    <w:rsid w:val="00876CAA"/>
    <w:rsid w:val="008770B4"/>
    <w:rsid w:val="00882B7C"/>
    <w:rsid w:val="00884778"/>
    <w:rsid w:val="00884ECA"/>
    <w:rsid w:val="0088753E"/>
    <w:rsid w:val="00887F05"/>
    <w:rsid w:val="00890854"/>
    <w:rsid w:val="0089267F"/>
    <w:rsid w:val="008951E4"/>
    <w:rsid w:val="00896C0F"/>
    <w:rsid w:val="008A088B"/>
    <w:rsid w:val="008A2E93"/>
    <w:rsid w:val="008A4B9F"/>
    <w:rsid w:val="008A5AD4"/>
    <w:rsid w:val="008B30AF"/>
    <w:rsid w:val="008B3738"/>
    <w:rsid w:val="008B3EB5"/>
    <w:rsid w:val="008B4333"/>
    <w:rsid w:val="008B4BD3"/>
    <w:rsid w:val="008B650C"/>
    <w:rsid w:val="008B729D"/>
    <w:rsid w:val="008B7C3D"/>
    <w:rsid w:val="008C197C"/>
    <w:rsid w:val="008C3C44"/>
    <w:rsid w:val="008C5EF0"/>
    <w:rsid w:val="008D0B68"/>
    <w:rsid w:val="008D157B"/>
    <w:rsid w:val="008D41C6"/>
    <w:rsid w:val="008D5AEA"/>
    <w:rsid w:val="008D6972"/>
    <w:rsid w:val="008E1851"/>
    <w:rsid w:val="008E38B1"/>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4418"/>
    <w:rsid w:val="00935F7C"/>
    <w:rsid w:val="0093607F"/>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82D47"/>
    <w:rsid w:val="00985418"/>
    <w:rsid w:val="00985992"/>
    <w:rsid w:val="00986880"/>
    <w:rsid w:val="00987386"/>
    <w:rsid w:val="009902E4"/>
    <w:rsid w:val="009935BF"/>
    <w:rsid w:val="00994092"/>
    <w:rsid w:val="009963C2"/>
    <w:rsid w:val="009A0C2C"/>
    <w:rsid w:val="009A37E7"/>
    <w:rsid w:val="009A426D"/>
    <w:rsid w:val="009A4F8D"/>
    <w:rsid w:val="009A5B05"/>
    <w:rsid w:val="009B253C"/>
    <w:rsid w:val="009B28AC"/>
    <w:rsid w:val="009B3FDF"/>
    <w:rsid w:val="009B40CC"/>
    <w:rsid w:val="009B4919"/>
    <w:rsid w:val="009B5564"/>
    <w:rsid w:val="009C2DD0"/>
    <w:rsid w:val="009C2E5B"/>
    <w:rsid w:val="009D0962"/>
    <w:rsid w:val="009D7A1F"/>
    <w:rsid w:val="009E09DB"/>
    <w:rsid w:val="009E1747"/>
    <w:rsid w:val="009F05BE"/>
    <w:rsid w:val="009F156A"/>
    <w:rsid w:val="009F17EE"/>
    <w:rsid w:val="009F26DF"/>
    <w:rsid w:val="009F5680"/>
    <w:rsid w:val="009F6411"/>
    <w:rsid w:val="009F6567"/>
    <w:rsid w:val="00A01679"/>
    <w:rsid w:val="00A04CFA"/>
    <w:rsid w:val="00A0620D"/>
    <w:rsid w:val="00A06210"/>
    <w:rsid w:val="00A070DF"/>
    <w:rsid w:val="00A07223"/>
    <w:rsid w:val="00A10623"/>
    <w:rsid w:val="00A11373"/>
    <w:rsid w:val="00A12021"/>
    <w:rsid w:val="00A1236D"/>
    <w:rsid w:val="00A124AC"/>
    <w:rsid w:val="00A13AA1"/>
    <w:rsid w:val="00A15744"/>
    <w:rsid w:val="00A23167"/>
    <w:rsid w:val="00A23FE9"/>
    <w:rsid w:val="00A26A32"/>
    <w:rsid w:val="00A3028C"/>
    <w:rsid w:val="00A40B40"/>
    <w:rsid w:val="00A43C6F"/>
    <w:rsid w:val="00A4406B"/>
    <w:rsid w:val="00A50E0D"/>
    <w:rsid w:val="00A551FE"/>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19EB"/>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5B8C"/>
    <w:rsid w:val="00AA637B"/>
    <w:rsid w:val="00AA7804"/>
    <w:rsid w:val="00AB0946"/>
    <w:rsid w:val="00AB1437"/>
    <w:rsid w:val="00AB31B5"/>
    <w:rsid w:val="00AB4C5E"/>
    <w:rsid w:val="00AC03D9"/>
    <w:rsid w:val="00AC1ACD"/>
    <w:rsid w:val="00AC35E1"/>
    <w:rsid w:val="00AC58AA"/>
    <w:rsid w:val="00AD1B6F"/>
    <w:rsid w:val="00AD1BCB"/>
    <w:rsid w:val="00AD277A"/>
    <w:rsid w:val="00AD2A13"/>
    <w:rsid w:val="00AD31A3"/>
    <w:rsid w:val="00AD3F55"/>
    <w:rsid w:val="00AD403C"/>
    <w:rsid w:val="00AD412E"/>
    <w:rsid w:val="00AD5E22"/>
    <w:rsid w:val="00AD6713"/>
    <w:rsid w:val="00AE01F6"/>
    <w:rsid w:val="00AE16B8"/>
    <w:rsid w:val="00AE2239"/>
    <w:rsid w:val="00AE46ED"/>
    <w:rsid w:val="00AE7103"/>
    <w:rsid w:val="00AE7EB5"/>
    <w:rsid w:val="00AF0B5A"/>
    <w:rsid w:val="00AF10E5"/>
    <w:rsid w:val="00AF18E6"/>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27D15"/>
    <w:rsid w:val="00B31689"/>
    <w:rsid w:val="00B33340"/>
    <w:rsid w:val="00B34020"/>
    <w:rsid w:val="00B3725C"/>
    <w:rsid w:val="00B379AE"/>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A17"/>
    <w:rsid w:val="00B77EB7"/>
    <w:rsid w:val="00B84427"/>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208F"/>
    <w:rsid w:val="00BB32FF"/>
    <w:rsid w:val="00BB3CEE"/>
    <w:rsid w:val="00BB4FC3"/>
    <w:rsid w:val="00BB522A"/>
    <w:rsid w:val="00BB660E"/>
    <w:rsid w:val="00BB6A4D"/>
    <w:rsid w:val="00BC29AE"/>
    <w:rsid w:val="00BC3850"/>
    <w:rsid w:val="00BC4A90"/>
    <w:rsid w:val="00BC6929"/>
    <w:rsid w:val="00BD388C"/>
    <w:rsid w:val="00BD5AEF"/>
    <w:rsid w:val="00BD70E3"/>
    <w:rsid w:val="00BD7FFB"/>
    <w:rsid w:val="00BE01F3"/>
    <w:rsid w:val="00BE19AC"/>
    <w:rsid w:val="00BE2B64"/>
    <w:rsid w:val="00BE2BA3"/>
    <w:rsid w:val="00BE3ADC"/>
    <w:rsid w:val="00BE5F8C"/>
    <w:rsid w:val="00BE6A3C"/>
    <w:rsid w:val="00BF0457"/>
    <w:rsid w:val="00BF3A23"/>
    <w:rsid w:val="00BF48A3"/>
    <w:rsid w:val="00BF5572"/>
    <w:rsid w:val="00C03DA6"/>
    <w:rsid w:val="00C03F77"/>
    <w:rsid w:val="00C04EE2"/>
    <w:rsid w:val="00C062A7"/>
    <w:rsid w:val="00C11995"/>
    <w:rsid w:val="00C11CDD"/>
    <w:rsid w:val="00C13255"/>
    <w:rsid w:val="00C13B36"/>
    <w:rsid w:val="00C15742"/>
    <w:rsid w:val="00C20EA8"/>
    <w:rsid w:val="00C2248F"/>
    <w:rsid w:val="00C236A5"/>
    <w:rsid w:val="00C23FC8"/>
    <w:rsid w:val="00C255D7"/>
    <w:rsid w:val="00C2641D"/>
    <w:rsid w:val="00C279F8"/>
    <w:rsid w:val="00C27A89"/>
    <w:rsid w:val="00C3237F"/>
    <w:rsid w:val="00C4105F"/>
    <w:rsid w:val="00C42238"/>
    <w:rsid w:val="00C45FE2"/>
    <w:rsid w:val="00C46C1A"/>
    <w:rsid w:val="00C46DB2"/>
    <w:rsid w:val="00C506D5"/>
    <w:rsid w:val="00C53052"/>
    <w:rsid w:val="00C55BA2"/>
    <w:rsid w:val="00C55C66"/>
    <w:rsid w:val="00C56385"/>
    <w:rsid w:val="00C56718"/>
    <w:rsid w:val="00C62FD8"/>
    <w:rsid w:val="00C65383"/>
    <w:rsid w:val="00C65AB0"/>
    <w:rsid w:val="00C66155"/>
    <w:rsid w:val="00C669DA"/>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E47"/>
    <w:rsid w:val="00CA303F"/>
    <w:rsid w:val="00CA3093"/>
    <w:rsid w:val="00CA3268"/>
    <w:rsid w:val="00CA6376"/>
    <w:rsid w:val="00CB085A"/>
    <w:rsid w:val="00CB0EE5"/>
    <w:rsid w:val="00CB10BE"/>
    <w:rsid w:val="00CB2CEE"/>
    <w:rsid w:val="00CB47F0"/>
    <w:rsid w:val="00CB4D79"/>
    <w:rsid w:val="00CC11A6"/>
    <w:rsid w:val="00CC13B7"/>
    <w:rsid w:val="00CC7054"/>
    <w:rsid w:val="00CC76F9"/>
    <w:rsid w:val="00CD2399"/>
    <w:rsid w:val="00CD484C"/>
    <w:rsid w:val="00CD4C8D"/>
    <w:rsid w:val="00CD522B"/>
    <w:rsid w:val="00CD5BAB"/>
    <w:rsid w:val="00CE0434"/>
    <w:rsid w:val="00CE11DE"/>
    <w:rsid w:val="00CE3357"/>
    <w:rsid w:val="00CE4E95"/>
    <w:rsid w:val="00CE5347"/>
    <w:rsid w:val="00CE616F"/>
    <w:rsid w:val="00CE7D6A"/>
    <w:rsid w:val="00CF0EE3"/>
    <w:rsid w:val="00CF2DA7"/>
    <w:rsid w:val="00CF3299"/>
    <w:rsid w:val="00CF7CEE"/>
    <w:rsid w:val="00D00313"/>
    <w:rsid w:val="00D00568"/>
    <w:rsid w:val="00D013D9"/>
    <w:rsid w:val="00D103A5"/>
    <w:rsid w:val="00D120EE"/>
    <w:rsid w:val="00D12A2D"/>
    <w:rsid w:val="00D1409D"/>
    <w:rsid w:val="00D141AF"/>
    <w:rsid w:val="00D17C81"/>
    <w:rsid w:val="00D22B35"/>
    <w:rsid w:val="00D238A9"/>
    <w:rsid w:val="00D250C0"/>
    <w:rsid w:val="00D26C93"/>
    <w:rsid w:val="00D27A13"/>
    <w:rsid w:val="00D30434"/>
    <w:rsid w:val="00D3156A"/>
    <w:rsid w:val="00D3243B"/>
    <w:rsid w:val="00D32D42"/>
    <w:rsid w:val="00D36D51"/>
    <w:rsid w:val="00D376AF"/>
    <w:rsid w:val="00D43EC0"/>
    <w:rsid w:val="00D44748"/>
    <w:rsid w:val="00D45595"/>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B9E"/>
    <w:rsid w:val="00D76008"/>
    <w:rsid w:val="00D77C27"/>
    <w:rsid w:val="00D82C3D"/>
    <w:rsid w:val="00D83CE7"/>
    <w:rsid w:val="00D84930"/>
    <w:rsid w:val="00D84BAB"/>
    <w:rsid w:val="00D87E36"/>
    <w:rsid w:val="00D9214F"/>
    <w:rsid w:val="00D94F68"/>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23993"/>
    <w:rsid w:val="00E30161"/>
    <w:rsid w:val="00E320D7"/>
    <w:rsid w:val="00E3279E"/>
    <w:rsid w:val="00E35CDD"/>
    <w:rsid w:val="00E41154"/>
    <w:rsid w:val="00E411D2"/>
    <w:rsid w:val="00E41D84"/>
    <w:rsid w:val="00E444A4"/>
    <w:rsid w:val="00E47DB2"/>
    <w:rsid w:val="00E51E37"/>
    <w:rsid w:val="00E5491B"/>
    <w:rsid w:val="00E609D9"/>
    <w:rsid w:val="00E610F2"/>
    <w:rsid w:val="00E751F1"/>
    <w:rsid w:val="00E76062"/>
    <w:rsid w:val="00E762C8"/>
    <w:rsid w:val="00E7676A"/>
    <w:rsid w:val="00E77AC1"/>
    <w:rsid w:val="00E810E6"/>
    <w:rsid w:val="00E82211"/>
    <w:rsid w:val="00E87B76"/>
    <w:rsid w:val="00E90FBE"/>
    <w:rsid w:val="00E91B91"/>
    <w:rsid w:val="00E931F3"/>
    <w:rsid w:val="00E9671B"/>
    <w:rsid w:val="00EA0F5C"/>
    <w:rsid w:val="00EA30BF"/>
    <w:rsid w:val="00EB42AC"/>
    <w:rsid w:val="00EC0EDB"/>
    <w:rsid w:val="00EC2EC1"/>
    <w:rsid w:val="00EC3E16"/>
    <w:rsid w:val="00EC5C50"/>
    <w:rsid w:val="00ED2A37"/>
    <w:rsid w:val="00ED6532"/>
    <w:rsid w:val="00EE0378"/>
    <w:rsid w:val="00EE206B"/>
    <w:rsid w:val="00EE49AE"/>
    <w:rsid w:val="00EE54FE"/>
    <w:rsid w:val="00EE5CD3"/>
    <w:rsid w:val="00EE60DB"/>
    <w:rsid w:val="00EE6339"/>
    <w:rsid w:val="00EF5C3D"/>
    <w:rsid w:val="00EF6B5F"/>
    <w:rsid w:val="00EF7D78"/>
    <w:rsid w:val="00F01719"/>
    <w:rsid w:val="00F02CB6"/>
    <w:rsid w:val="00F1452B"/>
    <w:rsid w:val="00F164E4"/>
    <w:rsid w:val="00F16B6D"/>
    <w:rsid w:val="00F215E2"/>
    <w:rsid w:val="00F22A68"/>
    <w:rsid w:val="00F239CA"/>
    <w:rsid w:val="00F24054"/>
    <w:rsid w:val="00F2419A"/>
    <w:rsid w:val="00F26B6A"/>
    <w:rsid w:val="00F31125"/>
    <w:rsid w:val="00F31C15"/>
    <w:rsid w:val="00F32100"/>
    <w:rsid w:val="00F3394F"/>
    <w:rsid w:val="00F33A42"/>
    <w:rsid w:val="00F35EAE"/>
    <w:rsid w:val="00F36581"/>
    <w:rsid w:val="00F41FFB"/>
    <w:rsid w:val="00F4250D"/>
    <w:rsid w:val="00F4346C"/>
    <w:rsid w:val="00F4414F"/>
    <w:rsid w:val="00F468FC"/>
    <w:rsid w:val="00F50B5F"/>
    <w:rsid w:val="00F51E50"/>
    <w:rsid w:val="00F5232A"/>
    <w:rsid w:val="00F53426"/>
    <w:rsid w:val="00F54883"/>
    <w:rsid w:val="00F553ED"/>
    <w:rsid w:val="00F555AF"/>
    <w:rsid w:val="00F55DFC"/>
    <w:rsid w:val="00F60FF7"/>
    <w:rsid w:val="00F61082"/>
    <w:rsid w:val="00F632EA"/>
    <w:rsid w:val="00F637AE"/>
    <w:rsid w:val="00F66832"/>
    <w:rsid w:val="00F676FD"/>
    <w:rsid w:val="00F72BAC"/>
    <w:rsid w:val="00F73BC2"/>
    <w:rsid w:val="00F73DA0"/>
    <w:rsid w:val="00F75670"/>
    <w:rsid w:val="00F75D0C"/>
    <w:rsid w:val="00F76E41"/>
    <w:rsid w:val="00F82036"/>
    <w:rsid w:val="00F8290D"/>
    <w:rsid w:val="00F82AEA"/>
    <w:rsid w:val="00F82E0C"/>
    <w:rsid w:val="00F86046"/>
    <w:rsid w:val="00F90CB9"/>
    <w:rsid w:val="00F9121F"/>
    <w:rsid w:val="00F919A6"/>
    <w:rsid w:val="00F91F5B"/>
    <w:rsid w:val="00F967B6"/>
    <w:rsid w:val="00F96B00"/>
    <w:rsid w:val="00FA0932"/>
    <w:rsid w:val="00FA2BD8"/>
    <w:rsid w:val="00FA6A07"/>
    <w:rsid w:val="00FA78B2"/>
    <w:rsid w:val="00FC1837"/>
    <w:rsid w:val="00FC573B"/>
    <w:rsid w:val="00FD0A9C"/>
    <w:rsid w:val="00FD2941"/>
    <w:rsid w:val="00FD2AFC"/>
    <w:rsid w:val="00FD3223"/>
    <w:rsid w:val="00FE1B94"/>
    <w:rsid w:val="00FE1F0B"/>
    <w:rsid w:val="00FE24C3"/>
    <w:rsid w:val="00FE3050"/>
    <w:rsid w:val="00FE3266"/>
    <w:rsid w:val="00FF1A4C"/>
    <w:rsid w:val="00FF275F"/>
    <w:rsid w:val="00FF2EB2"/>
    <w:rsid w:val="00FF4388"/>
    <w:rsid w:val="00FF5E34"/>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Cuadrculadetab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3.xml><?xml version="1.0" encoding="utf-8"?>
<ds:datastoreItem xmlns:ds="http://schemas.openxmlformats.org/officeDocument/2006/customXml" ds:itemID="{9C4B1D51-40C9-4934-A059-09F60539B9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51AB40B-D0BF-4D6B-9802-D18DBD4D5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9</Pages>
  <Words>3862</Words>
  <Characters>21245</Characters>
  <Application>Microsoft Office Word</Application>
  <DocSecurity>0</DocSecurity>
  <Lines>177</Lines>
  <Paragraphs>50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25057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ANGELICA ORTEGA J</cp:lastModifiedBy>
  <cp:revision>26</cp:revision>
  <cp:lastPrinted>2020-11-13T23:04:00Z</cp:lastPrinted>
  <dcterms:created xsi:type="dcterms:W3CDTF">2022-08-01T21:27:00Z</dcterms:created>
  <dcterms:modified xsi:type="dcterms:W3CDTF">2025-10-01T00:54:00Z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