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55D3C3E" w:rsidR="006644DB" w:rsidRPr="00454CF3"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condiciones</w:t>
      </w:r>
      <w:r w:rsidR="006644DB" w:rsidRPr="00454CF3">
        <w:rPr>
          <w:rFonts w:eastAsia="Arial" w:cs="Arial"/>
          <w:color w:val="auto"/>
          <w:szCs w:val="20"/>
        </w:rPr>
        <w:t xml:space="preserve"> </w:t>
      </w:r>
      <w:r w:rsidR="006644DB" w:rsidRPr="00454CF3">
        <w:rPr>
          <w:rFonts w:cs="Arial"/>
          <w:color w:val="auto"/>
          <w:szCs w:val="20"/>
        </w:rPr>
        <w:t>para</w:t>
      </w:r>
      <w:r w:rsidR="006644DB" w:rsidRPr="00454CF3">
        <w:rPr>
          <w:rFonts w:eastAsia="Arial" w:cs="Arial"/>
          <w:color w:val="auto"/>
          <w:szCs w:val="20"/>
        </w:rPr>
        <w:t xml:space="preserve"> </w:t>
      </w:r>
      <w:r w:rsidR="006644DB" w:rsidRPr="00454CF3">
        <w:rPr>
          <w:rFonts w:cs="Arial"/>
          <w:color w:val="auto"/>
          <w:szCs w:val="20"/>
        </w:rPr>
        <w:t>la</w:t>
      </w:r>
      <w:r w:rsidR="006644DB" w:rsidRPr="00454CF3">
        <w:rPr>
          <w:rFonts w:eastAsia="Arial" w:cs="Arial"/>
          <w:color w:val="auto"/>
          <w:szCs w:val="20"/>
        </w:rPr>
        <w:t xml:space="preserve"> </w:t>
      </w:r>
      <w:r w:rsidR="006644DB" w:rsidRPr="00454CF3">
        <w:rPr>
          <w:rFonts w:cs="Arial"/>
          <w:color w:val="auto"/>
          <w:szCs w:val="20"/>
        </w:rPr>
        <w:t>selección</w:t>
      </w:r>
      <w:r w:rsidR="006644DB" w:rsidRPr="00454CF3">
        <w:rPr>
          <w:rFonts w:eastAsia="Arial" w:cs="Arial"/>
          <w:color w:val="auto"/>
          <w:szCs w:val="20"/>
        </w:rPr>
        <w:t xml:space="preserve"> </w:t>
      </w:r>
      <w:r w:rsidR="006644DB" w:rsidRPr="00454CF3">
        <w:rPr>
          <w:rFonts w:cs="Arial"/>
          <w:color w:val="auto"/>
          <w:szCs w:val="20"/>
        </w:rPr>
        <w:t>del</w:t>
      </w:r>
      <w:r w:rsidR="006644DB" w:rsidRPr="00454CF3">
        <w:rPr>
          <w:rFonts w:eastAsia="Arial" w:cs="Arial"/>
          <w:color w:val="auto"/>
          <w:szCs w:val="20"/>
        </w:rPr>
        <w:t xml:space="preserve"> </w:t>
      </w:r>
      <w:r w:rsidR="006644DB" w:rsidRPr="00454CF3">
        <w:rPr>
          <w:rFonts w:cs="Arial"/>
          <w:color w:val="auto"/>
          <w:szCs w:val="20"/>
        </w:rPr>
        <w:t>contratista</w:t>
      </w:r>
      <w:r w:rsidR="006644DB" w:rsidRPr="00454CF3">
        <w:rPr>
          <w:rFonts w:eastAsia="Arial" w:cs="Arial"/>
          <w:color w:val="auto"/>
          <w:szCs w:val="20"/>
        </w:rPr>
        <w:t xml:space="preserve"> </w:t>
      </w:r>
      <w:r w:rsidR="006644DB" w:rsidRPr="00454CF3">
        <w:rPr>
          <w:rFonts w:cs="Arial"/>
          <w:color w:val="auto"/>
          <w:szCs w:val="20"/>
        </w:rPr>
        <w:t>encargado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ejecutar</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r w:rsidR="006644DB" w:rsidRPr="00454CF3">
        <w:rPr>
          <w:rFonts w:cs="Arial"/>
          <w:color w:val="auto"/>
          <w:szCs w:val="20"/>
        </w:rPr>
        <w:t>de</w:t>
      </w:r>
      <w:r w:rsidR="006644DB" w:rsidRPr="00454CF3">
        <w:rPr>
          <w:rFonts w:eastAsia="Arial" w:cs="Arial"/>
          <w:color w:val="auto"/>
          <w:szCs w:val="20"/>
        </w:rPr>
        <w:t xml:space="preserve"> </w:t>
      </w:r>
      <w:r w:rsidR="006644DB" w:rsidRPr="00454CF3">
        <w:rPr>
          <w:rFonts w:cs="Arial"/>
          <w:color w:val="auto"/>
          <w:szCs w:val="20"/>
        </w:rPr>
        <w:t>obra</w:t>
      </w:r>
      <w:r w:rsidR="006644DB" w:rsidRPr="00454CF3">
        <w:rPr>
          <w:rFonts w:eastAsia="Arial" w:cs="Arial"/>
          <w:color w:val="auto"/>
          <w:szCs w:val="20"/>
        </w:rPr>
        <w:t xml:space="preserve"> </w:t>
      </w:r>
      <w:r w:rsidR="006644DB" w:rsidRPr="00454CF3">
        <w:rPr>
          <w:rFonts w:cs="Arial"/>
          <w:color w:val="auto"/>
          <w:szCs w:val="20"/>
        </w:rPr>
        <w:t>pública</w:t>
      </w:r>
      <w:r w:rsidR="006644DB" w:rsidRPr="00454CF3">
        <w:rPr>
          <w:rFonts w:eastAsia="Arial" w:cs="Arial"/>
          <w:color w:val="auto"/>
          <w:szCs w:val="20"/>
        </w:rPr>
        <w:t xml:space="preserve"> </w:t>
      </w:r>
      <w:r w:rsidR="006644DB" w:rsidRPr="00454CF3">
        <w:rPr>
          <w:rFonts w:cs="Arial"/>
          <w:color w:val="auto"/>
          <w:szCs w:val="20"/>
        </w:rPr>
        <w:t>para</w:t>
      </w:r>
      <w:r w:rsidRPr="00454CF3">
        <w:rPr>
          <w:rFonts w:cs="Arial"/>
          <w:color w:val="auto"/>
          <w:szCs w:val="20"/>
        </w:rPr>
        <w:t xml:space="preserve"> </w:t>
      </w:r>
      <w:r w:rsidR="006C1D42" w:rsidRPr="006C1D42">
        <w:rPr>
          <w:rFonts w:cs="Arial"/>
          <w:b/>
          <w:color w:val="auto"/>
          <w:szCs w:val="20"/>
        </w:rPr>
        <w:t>REALIZAR EL MANTENIMIENTO RUTINARIO LADO AIRE EN PISTA 03-21 DEL AEROPUERTO CAMILO DAZA DE CÚCUTA</w:t>
      </w:r>
      <w:r w:rsidR="006644DB" w:rsidRPr="00454CF3">
        <w:rPr>
          <w:rFonts w:eastAsia="Arial" w:cs="Arial"/>
          <w:color w:val="auto"/>
          <w:szCs w:val="20"/>
        </w:rPr>
        <w:t xml:space="preserve">, </w:t>
      </w:r>
      <w:r w:rsidR="006644DB" w:rsidRPr="00454CF3">
        <w:rPr>
          <w:rFonts w:cs="Arial"/>
          <w:color w:val="auto"/>
          <w:szCs w:val="20"/>
        </w:rPr>
        <w:t>en</w:t>
      </w:r>
      <w:r w:rsidR="006644DB" w:rsidRPr="00454CF3">
        <w:rPr>
          <w:rFonts w:eastAsia="Arial" w:cs="Arial"/>
          <w:color w:val="auto"/>
          <w:szCs w:val="20"/>
        </w:rPr>
        <w:t xml:space="preserve"> </w:t>
      </w:r>
      <w:r w:rsidR="006644DB" w:rsidRPr="00454CF3">
        <w:rPr>
          <w:rFonts w:cs="Arial"/>
          <w:color w:val="auto"/>
          <w:szCs w:val="20"/>
        </w:rPr>
        <w:t>adelante</w:t>
      </w:r>
      <w:r w:rsidR="006644DB" w:rsidRPr="00454CF3">
        <w:rPr>
          <w:rFonts w:eastAsia="Arial" w:cs="Arial"/>
          <w:color w:val="auto"/>
          <w:szCs w:val="20"/>
        </w:rPr>
        <w:t xml:space="preserve"> </w:t>
      </w:r>
      <w:r w:rsidR="006644DB" w:rsidRPr="00454CF3">
        <w:rPr>
          <w:rFonts w:cs="Arial"/>
          <w:color w:val="auto"/>
          <w:szCs w:val="20"/>
        </w:rPr>
        <w:t>el</w:t>
      </w:r>
      <w:r w:rsidR="006644DB" w:rsidRPr="00454CF3">
        <w:rPr>
          <w:rFonts w:eastAsia="Arial" w:cs="Arial"/>
          <w:color w:val="auto"/>
          <w:szCs w:val="20"/>
        </w:rPr>
        <w:t xml:space="preserve"> </w:t>
      </w:r>
      <w:r w:rsidR="006644DB" w:rsidRPr="00454CF3">
        <w:rPr>
          <w:rFonts w:cs="Arial"/>
          <w:color w:val="auto"/>
          <w:szCs w:val="20"/>
        </w:rPr>
        <w:t>“contrato”.</w:t>
      </w:r>
      <w:r w:rsidR="006644DB" w:rsidRPr="00454CF3">
        <w:rPr>
          <w:rFonts w:eastAsia="Arial" w:cs="Arial"/>
          <w:color w:val="auto"/>
          <w:szCs w:val="20"/>
        </w:rPr>
        <w:t xml:space="preserve"> </w:t>
      </w:r>
    </w:p>
    <w:p w14:paraId="43340499" w14:textId="77777777" w:rsidR="006644DB" w:rsidRPr="00454CF3" w:rsidRDefault="006644DB" w:rsidP="006644DB">
      <w:pPr>
        <w:spacing w:line="276" w:lineRule="auto"/>
        <w:jc w:val="both"/>
        <w:rPr>
          <w:rFonts w:eastAsia="Arial" w:cs="Arial"/>
          <w:color w:val="auto"/>
          <w:szCs w:val="20"/>
        </w:rPr>
      </w:pP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documentos del proceso</w:t>
      </w:r>
      <w:r w:rsidRPr="00454CF3">
        <w:rPr>
          <w:rFonts w:eastAsia="Arial" w:cs="Arial"/>
          <w:color w:val="auto"/>
          <w:szCs w:val="20"/>
        </w:rPr>
        <w:t xml:space="preserve"> </w:t>
      </w:r>
      <w:r w:rsidRPr="00454CF3">
        <w:rPr>
          <w:rFonts w:cs="Arial"/>
          <w:color w:val="auto"/>
          <w:szCs w:val="20"/>
        </w:rPr>
        <w:t>que</w:t>
      </w:r>
      <w:r w:rsidRPr="00454CF3">
        <w:rPr>
          <w:rFonts w:eastAsia="Arial" w:cs="Arial"/>
          <w:color w:val="auto"/>
          <w:szCs w:val="20"/>
        </w:rPr>
        <w:t xml:space="preserve"> </w:t>
      </w:r>
      <w:r w:rsidRPr="00454CF3">
        <w:rPr>
          <w:rFonts w:cs="Arial"/>
          <w:color w:val="auto"/>
          <w:szCs w:val="20"/>
        </w:rPr>
        <w:t>incluyen</w:t>
      </w:r>
      <w:r w:rsidRPr="00454CF3">
        <w:rPr>
          <w:rFonts w:eastAsia="Arial" w:cs="Arial"/>
          <w:color w:val="auto"/>
          <w:szCs w:val="20"/>
        </w:rPr>
        <w:t xml:space="preserve"> </w:t>
      </w:r>
      <w:r w:rsidRPr="00454CF3">
        <w:rPr>
          <w:rFonts w:cs="Arial"/>
          <w:color w:val="auto"/>
          <w:szCs w:val="20"/>
        </w:rPr>
        <w:t>los</w:t>
      </w:r>
      <w:r w:rsidRPr="00454CF3">
        <w:rPr>
          <w:rFonts w:eastAsia="Arial" w:cs="Arial"/>
          <w:color w:val="auto"/>
          <w:szCs w:val="20"/>
        </w:rPr>
        <w:t xml:space="preserve"> </w:t>
      </w:r>
      <w:r w:rsidRPr="00454CF3">
        <w:rPr>
          <w:rFonts w:cs="Arial"/>
          <w:color w:val="auto"/>
          <w:szCs w:val="20"/>
        </w:rPr>
        <w:t>estudios</w:t>
      </w:r>
      <w:r w:rsidRPr="00454CF3">
        <w:rPr>
          <w:rFonts w:eastAsia="Arial" w:cs="Arial"/>
          <w:color w:val="auto"/>
          <w:szCs w:val="20"/>
        </w:rPr>
        <w:t xml:space="preserve"> </w:t>
      </w:r>
      <w:r w:rsidRPr="00454CF3">
        <w:rPr>
          <w:rFonts w:cs="Arial"/>
          <w:color w:val="auto"/>
          <w:szCs w:val="20"/>
        </w:rPr>
        <w:t>y</w:t>
      </w:r>
      <w:r w:rsidRPr="00454CF3">
        <w:rPr>
          <w:rFonts w:eastAsia="Arial" w:cs="Arial"/>
          <w:color w:val="auto"/>
          <w:szCs w:val="20"/>
        </w:rPr>
        <w:t xml:space="preserve"> </w:t>
      </w:r>
      <w:r w:rsidRPr="00454CF3">
        <w:rPr>
          <w:rFonts w:cs="Arial"/>
          <w:color w:val="auto"/>
          <w:szCs w:val="20"/>
        </w:rPr>
        <w:t>documentos</w:t>
      </w:r>
      <w:r w:rsidRPr="00454CF3">
        <w:rPr>
          <w:rFonts w:eastAsia="Arial" w:cs="Arial"/>
          <w:color w:val="auto"/>
          <w:szCs w:val="20"/>
        </w:rPr>
        <w:t xml:space="preserve"> </w:t>
      </w:r>
      <w:r w:rsidRPr="00454CF3">
        <w:rPr>
          <w:rFonts w:cs="Arial"/>
          <w:color w:val="auto"/>
          <w:szCs w:val="20"/>
        </w:rPr>
        <w:t>previos,</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estudio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sector,</w:t>
      </w:r>
      <w:r w:rsidRPr="00454CF3">
        <w:rPr>
          <w:rFonts w:eastAsia="Arial" w:cs="Arial"/>
          <w:color w:val="auto"/>
          <w:szCs w:val="20"/>
        </w:rPr>
        <w:t xml:space="preserve"> </w:t>
      </w:r>
      <w:r w:rsidRPr="00454CF3">
        <w:rPr>
          <w:rFonts w:cs="Arial"/>
          <w:color w:val="auto"/>
          <w:szCs w:val="20"/>
        </w:rPr>
        <w:t>así</w:t>
      </w:r>
      <w:r w:rsidRPr="00454CF3">
        <w:rPr>
          <w:rFonts w:eastAsia="Arial" w:cs="Arial"/>
          <w:color w:val="auto"/>
          <w:szCs w:val="20"/>
        </w:rPr>
        <w:t xml:space="preserve"> </w:t>
      </w:r>
      <w:r w:rsidRPr="00454CF3">
        <w:rPr>
          <w:rFonts w:cs="Arial"/>
          <w:color w:val="auto"/>
          <w:szCs w:val="20"/>
        </w:rPr>
        <w:t>como</w:t>
      </w:r>
      <w:r w:rsidRPr="00454CF3">
        <w:rPr>
          <w:rFonts w:eastAsia="Arial" w:cs="Arial"/>
          <w:color w:val="auto"/>
          <w:szCs w:val="20"/>
        </w:rPr>
        <w:t xml:space="preserve"> </w:t>
      </w:r>
      <w:r w:rsidRPr="00454CF3">
        <w:rPr>
          <w:rFonts w:cs="Arial"/>
          <w:color w:val="auto"/>
          <w:szCs w:val="20"/>
        </w:rPr>
        <w:t>cualquiera</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sus</w:t>
      </w:r>
      <w:r w:rsidRPr="00454CF3">
        <w:rPr>
          <w:rFonts w:eastAsia="Arial" w:cs="Arial"/>
          <w:color w:val="auto"/>
          <w:szCs w:val="20"/>
        </w:rPr>
        <w:t xml:space="preserve"> </w:t>
      </w:r>
      <w:r w:rsidRPr="00454CF3">
        <w:rPr>
          <w:rFonts w:cs="Arial"/>
          <w:color w:val="auto"/>
          <w:szCs w:val="20"/>
        </w:rPr>
        <w:t>anexos</w:t>
      </w:r>
      <w:r w:rsidRPr="00454CF3">
        <w:rPr>
          <w:rFonts w:eastAsia="Arial" w:cs="Arial"/>
          <w:color w:val="auto"/>
          <w:szCs w:val="20"/>
        </w:rPr>
        <w:t xml:space="preserve">, </w:t>
      </w:r>
      <w:r w:rsidRPr="00454CF3">
        <w:rPr>
          <w:rFonts w:cs="Arial"/>
          <w:color w:val="auto"/>
          <w:szCs w:val="20"/>
        </w:rPr>
        <w:t>están</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disposición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público</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w:t>
      </w:r>
      <w:r w:rsidRPr="00454CF3">
        <w:rPr>
          <w:rFonts w:cs="Arial"/>
          <w:color w:val="auto"/>
          <w:szCs w:val="20"/>
        </w:rPr>
        <w:t>Sistema</w:t>
      </w:r>
      <w:r w:rsidRPr="00454CF3">
        <w:rPr>
          <w:rFonts w:eastAsia="Arial" w:cs="Arial"/>
          <w:color w:val="auto"/>
          <w:szCs w:val="20"/>
        </w:rPr>
        <w:t xml:space="preserve"> </w:t>
      </w:r>
      <w:r w:rsidRPr="00454CF3">
        <w:rPr>
          <w:rFonts w:cs="Arial"/>
          <w:color w:val="auto"/>
          <w:szCs w:val="20"/>
        </w:rPr>
        <w:t>Electrónico</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 </w:t>
      </w:r>
      <w:r w:rsidRPr="00454CF3">
        <w:rPr>
          <w:rFonts w:cs="Arial"/>
          <w:color w:val="auto"/>
          <w:szCs w:val="20"/>
        </w:rPr>
        <w:t>Contratación</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 xml:space="preserve">–SECOP–. </w:t>
      </w:r>
    </w:p>
    <w:p w14:paraId="3DA13F2B" w14:textId="27D999BF" w:rsidR="006644DB" w:rsidRPr="00454CF3" w:rsidRDefault="006644DB" w:rsidP="006644DB">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selección</w:t>
      </w:r>
      <w:r w:rsidRPr="00454CF3">
        <w:rPr>
          <w:rFonts w:eastAsia="Arial" w:cs="Arial"/>
          <w:color w:val="auto"/>
          <w:szCs w:val="20"/>
        </w:rPr>
        <w:t xml:space="preserve"> </w:t>
      </w:r>
      <w:r w:rsidRPr="00454CF3">
        <w:rPr>
          <w:rFonts w:cs="Arial"/>
          <w:color w:val="auto"/>
          <w:szCs w:val="20"/>
        </w:rPr>
        <w:t>del</w:t>
      </w:r>
      <w:r w:rsidRPr="00454CF3">
        <w:rPr>
          <w:rFonts w:eastAsia="Arial" w:cs="Arial"/>
          <w:color w:val="auto"/>
          <w:szCs w:val="20"/>
        </w:rPr>
        <w:t xml:space="preserve"> </w:t>
      </w:r>
      <w:r w:rsidRPr="00454CF3">
        <w:rPr>
          <w:rFonts w:cs="Arial"/>
          <w:color w:val="auto"/>
          <w:szCs w:val="20"/>
        </w:rPr>
        <w:t>contratista</w:t>
      </w:r>
      <w:r w:rsidRPr="00454CF3">
        <w:rPr>
          <w:rFonts w:eastAsia="Arial" w:cs="Arial"/>
          <w:color w:val="auto"/>
          <w:szCs w:val="20"/>
        </w:rPr>
        <w:t xml:space="preserve"> </w:t>
      </w:r>
      <w:r w:rsidRPr="00454CF3">
        <w:rPr>
          <w:rFonts w:cs="Arial"/>
          <w:color w:val="auto"/>
          <w:szCs w:val="20"/>
        </w:rPr>
        <w:t>se</w:t>
      </w:r>
      <w:r w:rsidRPr="00454CF3">
        <w:rPr>
          <w:rFonts w:eastAsia="Arial" w:cs="Arial"/>
          <w:color w:val="auto"/>
          <w:szCs w:val="20"/>
        </w:rPr>
        <w:t xml:space="preserve"> </w:t>
      </w:r>
      <w:r w:rsidRPr="00454CF3">
        <w:rPr>
          <w:rFonts w:cs="Arial"/>
          <w:color w:val="auto"/>
          <w:szCs w:val="20"/>
        </w:rPr>
        <w:t>realizará</w:t>
      </w:r>
      <w:r w:rsidRPr="00454CF3">
        <w:rPr>
          <w:rFonts w:eastAsia="Arial" w:cs="Arial"/>
          <w:color w:val="auto"/>
          <w:szCs w:val="20"/>
        </w:rPr>
        <w:t xml:space="preserve"> </w:t>
      </w:r>
      <w:r w:rsidRPr="00454CF3">
        <w:rPr>
          <w:rFonts w:cs="Arial"/>
          <w:color w:val="auto"/>
          <w:szCs w:val="20"/>
        </w:rPr>
        <w:t>a</w:t>
      </w:r>
      <w:r w:rsidRPr="00454CF3">
        <w:rPr>
          <w:rFonts w:eastAsia="Arial" w:cs="Arial"/>
          <w:color w:val="auto"/>
          <w:szCs w:val="20"/>
        </w:rPr>
        <w:t xml:space="preserve"> </w:t>
      </w:r>
      <w:r w:rsidRPr="00454CF3">
        <w:rPr>
          <w:rFonts w:cs="Arial"/>
          <w:color w:val="auto"/>
          <w:szCs w:val="20"/>
        </w:rPr>
        <w:t>través</w:t>
      </w:r>
      <w:r w:rsidRPr="00454CF3">
        <w:rPr>
          <w:rFonts w:eastAsia="Arial" w:cs="Arial"/>
          <w:color w:val="auto"/>
          <w:szCs w:val="20"/>
        </w:rPr>
        <w:t xml:space="preserve"> </w:t>
      </w:r>
      <w:r w:rsidRPr="00454CF3">
        <w:rPr>
          <w:rFonts w:cs="Arial"/>
          <w:color w:val="auto"/>
          <w:szCs w:val="20"/>
        </w:rPr>
        <w:t>de</w:t>
      </w:r>
      <w:r w:rsidRPr="00454CF3">
        <w:rPr>
          <w:rFonts w:eastAsia="Arial" w:cs="Arial"/>
          <w:color w:val="auto"/>
          <w:szCs w:val="20"/>
        </w:rPr>
        <w:t xml:space="preserve">l proceso de contratación </w:t>
      </w:r>
      <w:r w:rsidRPr="00454CF3">
        <w:rPr>
          <w:rFonts w:cs="Arial"/>
          <w:color w:val="auto"/>
          <w:szCs w:val="20"/>
        </w:rPr>
        <w:t>No.</w:t>
      </w:r>
      <w:r w:rsidR="00522E7D" w:rsidRPr="00454CF3">
        <w:rPr>
          <w:rFonts w:cs="Arial"/>
          <w:color w:val="auto"/>
          <w:szCs w:val="20"/>
        </w:rPr>
        <w:t xml:space="preserve"> </w:t>
      </w:r>
      <w:r w:rsidR="00522E7D" w:rsidRPr="00454CF3">
        <w:rPr>
          <w:rFonts w:cs="Arial"/>
          <w:b/>
          <w:color w:val="auto"/>
          <w:szCs w:val="20"/>
        </w:rPr>
        <w:t>2500</w:t>
      </w:r>
      <w:r w:rsidR="006C1D42">
        <w:rPr>
          <w:rFonts w:cs="Arial"/>
          <w:b/>
          <w:color w:val="auto"/>
          <w:szCs w:val="20"/>
        </w:rPr>
        <w:t>1282</w:t>
      </w:r>
      <w:r w:rsidR="00522E7D" w:rsidRPr="00454CF3">
        <w:rPr>
          <w:rFonts w:cs="Arial"/>
          <w:b/>
          <w:color w:val="auto"/>
          <w:szCs w:val="20"/>
        </w:rPr>
        <w:t xml:space="preserve"> H4</w:t>
      </w:r>
      <w:r w:rsidR="00B01B01" w:rsidRPr="00454CF3">
        <w:rPr>
          <w:rFonts w:cs="Arial"/>
          <w:b/>
          <w:color w:val="auto"/>
          <w:szCs w:val="20"/>
        </w:rPr>
        <w:t xml:space="preserve"> DE 2025</w:t>
      </w:r>
      <w:r w:rsidRPr="00454CF3" w:rsidDel="006F7822">
        <w:rPr>
          <w:rFonts w:cs="Arial"/>
          <w:color w:val="auto"/>
          <w:szCs w:val="20"/>
          <w:highlight w:val="lightGray"/>
        </w:rPr>
        <w:t xml:space="preserve"> </w:t>
      </w:r>
      <w:r w:rsidRPr="00454CF3">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w:t>
            </w:r>
            <w:r w:rsidR="001D2634" w:rsidRPr="00DD4B01">
              <w:rPr>
                <w:rStyle w:val="Hipervnculo"/>
              </w:rPr>
              <w:t>.</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A36EA2"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A36EA2"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w:t>
            </w:r>
            <w:r w:rsidR="001D2634" w:rsidRPr="00DD4B01">
              <w:rPr>
                <w:rStyle w:val="Hipervnculo"/>
              </w:rPr>
              <w:t>U</w:t>
            </w:r>
            <w:r w:rsidR="001D2634" w:rsidRPr="00DD4B01">
              <w:rPr>
                <w:rStyle w:val="Hipervnculo"/>
              </w:rPr>
              <w:t>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w:t>
            </w:r>
            <w:r w:rsidR="001D2634" w:rsidRPr="00DD4B01">
              <w:rPr>
                <w:rStyle w:val="Hipervnculo"/>
                <w:rFonts w:cs="Arial"/>
                <w:lang w:val="es-MX"/>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A36EA2"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A36EA2"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A36EA2"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454CF3"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2BEEC428" w:rsidR="00522E7D" w:rsidRPr="00454CF3" w:rsidRDefault="009602C4" w:rsidP="005905CB">
            <w:pPr>
              <w:jc w:val="center"/>
              <w:rPr>
                <w:rFonts w:cs="Arial"/>
                <w:color w:val="auto"/>
                <w:szCs w:val="20"/>
              </w:rPr>
            </w:pPr>
            <w:r w:rsidRPr="009602C4">
              <w:rPr>
                <w:rFonts w:cs="Arial"/>
                <w:color w:val="auto"/>
                <w:szCs w:val="20"/>
              </w:rPr>
              <w:t>REALIZAR EL MANTENIMIENTO RUTINARIO LADO AIRE EN PISTA 03-21 DEL AEROPUERTO CAMILO DAZA DE CÚCUTA</w:t>
            </w:r>
          </w:p>
        </w:tc>
        <w:tc>
          <w:tcPr>
            <w:tcW w:w="1114" w:type="pct"/>
            <w:tcBorders>
              <w:top w:val="single" w:sz="6" w:space="0" w:color="auto"/>
              <w:bottom w:val="double" w:sz="4" w:space="0" w:color="auto"/>
            </w:tcBorders>
            <w:vAlign w:val="center"/>
          </w:tcPr>
          <w:p w14:paraId="45253E27" w14:textId="79AA4E19" w:rsidR="00522E7D" w:rsidRPr="00454CF3" w:rsidRDefault="009602C4" w:rsidP="00522E7D">
            <w:pPr>
              <w:spacing w:after="0" w:line="276" w:lineRule="auto"/>
              <w:jc w:val="center"/>
              <w:rPr>
                <w:rFonts w:cs="Arial"/>
                <w:color w:val="auto"/>
                <w:szCs w:val="20"/>
              </w:rPr>
            </w:pPr>
            <w:r>
              <w:rPr>
                <w:rFonts w:cs="Arial"/>
                <w:color w:val="auto"/>
                <w:szCs w:val="20"/>
              </w:rPr>
              <w:t>Setenta y Cinco</w:t>
            </w:r>
            <w:r w:rsidR="00522E7D" w:rsidRPr="00454CF3">
              <w:rPr>
                <w:rFonts w:cs="Arial"/>
                <w:color w:val="auto"/>
                <w:szCs w:val="20"/>
              </w:rPr>
              <w:t xml:space="preserve"> (</w:t>
            </w:r>
            <w:r>
              <w:rPr>
                <w:rFonts w:cs="Arial"/>
                <w:color w:val="auto"/>
                <w:szCs w:val="20"/>
              </w:rPr>
              <w:t>75</w:t>
            </w:r>
            <w:r w:rsidR="00522E7D" w:rsidRPr="00454CF3">
              <w:rPr>
                <w:rFonts w:cs="Arial"/>
                <w:color w:val="auto"/>
                <w:szCs w:val="20"/>
              </w:rPr>
              <w:t xml:space="preserve">) </w:t>
            </w:r>
            <w:r w:rsidR="00B01B01" w:rsidRPr="00454CF3">
              <w:rPr>
                <w:rFonts w:cs="Arial"/>
                <w:color w:val="auto"/>
                <w:szCs w:val="20"/>
              </w:rPr>
              <w:t>días</w:t>
            </w:r>
          </w:p>
        </w:tc>
        <w:tc>
          <w:tcPr>
            <w:tcW w:w="1020" w:type="pct"/>
            <w:tcBorders>
              <w:top w:val="single" w:sz="6" w:space="0" w:color="auto"/>
              <w:bottom w:val="double" w:sz="4" w:space="0" w:color="auto"/>
            </w:tcBorders>
            <w:vAlign w:val="center"/>
          </w:tcPr>
          <w:p w14:paraId="40CE2CEB" w14:textId="35CAC637" w:rsidR="00522E7D" w:rsidRPr="00454CF3" w:rsidRDefault="00522E7D" w:rsidP="00522E7D">
            <w:pPr>
              <w:spacing w:after="0" w:line="276" w:lineRule="auto"/>
              <w:jc w:val="center"/>
              <w:rPr>
                <w:rFonts w:cs="Arial"/>
                <w:color w:val="auto"/>
                <w:szCs w:val="20"/>
              </w:rPr>
            </w:pPr>
            <w:r w:rsidRPr="00454CF3">
              <w:rPr>
                <w:rFonts w:cs="Arial"/>
                <w:color w:val="auto"/>
                <w:szCs w:val="20"/>
              </w:rPr>
              <w:t>$</w:t>
            </w:r>
            <w:r w:rsidR="009602C4">
              <w:rPr>
                <w:rFonts w:cs="Arial"/>
                <w:color w:val="auto"/>
                <w:szCs w:val="20"/>
              </w:rPr>
              <w:t>52</w:t>
            </w:r>
            <w:r w:rsidR="00B01B01" w:rsidRPr="00454CF3">
              <w:rPr>
                <w:rFonts w:cs="Arial"/>
                <w:color w:val="auto"/>
                <w:szCs w:val="20"/>
              </w:rPr>
              <w:t>0</w:t>
            </w:r>
            <w:r w:rsidRPr="00454CF3">
              <w:rPr>
                <w:rFonts w:cs="Arial"/>
                <w:color w:val="auto"/>
                <w:szCs w:val="20"/>
              </w:rPr>
              <w:t>.000.000</w:t>
            </w:r>
          </w:p>
        </w:tc>
        <w:tc>
          <w:tcPr>
            <w:tcW w:w="1298" w:type="pct"/>
            <w:tcBorders>
              <w:top w:val="single" w:sz="6" w:space="0" w:color="auto"/>
              <w:bottom w:val="double" w:sz="4" w:space="0" w:color="auto"/>
            </w:tcBorders>
            <w:vAlign w:val="center"/>
          </w:tcPr>
          <w:p w14:paraId="409E098A" w14:textId="36B78CED" w:rsidR="00522E7D" w:rsidRPr="00454CF3" w:rsidRDefault="009602C4" w:rsidP="00522E7D">
            <w:pPr>
              <w:spacing w:after="0" w:line="276" w:lineRule="auto"/>
              <w:jc w:val="center"/>
              <w:rPr>
                <w:rFonts w:cs="Arial"/>
                <w:color w:val="auto"/>
                <w:szCs w:val="20"/>
              </w:rPr>
            </w:pPr>
            <w:r w:rsidRPr="009602C4">
              <w:rPr>
                <w:rFonts w:cs="Arial"/>
                <w:color w:val="auto"/>
                <w:szCs w:val="20"/>
              </w:rPr>
              <w:t>AEROPUERTO CAMILO DAZA DE CÚCUTA</w:t>
            </w:r>
          </w:p>
        </w:tc>
      </w:tr>
    </w:tbl>
    <w:p w14:paraId="6E86EEF5" w14:textId="77777777" w:rsidR="003A6DA3" w:rsidRPr="00454CF3" w:rsidRDefault="003A6DA3" w:rsidP="003A6DA3">
      <w:pPr>
        <w:rPr>
          <w:color w:val="auto"/>
          <w:lang w:val="es-MX"/>
        </w:rPr>
      </w:pPr>
    </w:p>
    <w:p w14:paraId="7EEB7702" w14:textId="77777777" w:rsidR="0035213A" w:rsidRPr="00454CF3" w:rsidRDefault="0035213A" w:rsidP="0035213A">
      <w:pPr>
        <w:spacing w:line="276" w:lineRule="auto"/>
        <w:jc w:val="both"/>
        <w:rPr>
          <w:rFonts w:cs="Arial"/>
          <w:color w:val="auto"/>
          <w:szCs w:val="20"/>
        </w:rPr>
      </w:pPr>
      <w:r w:rsidRPr="00454CF3">
        <w:rPr>
          <w:rFonts w:cs="Arial"/>
          <w:color w:val="auto"/>
          <w:szCs w:val="20"/>
        </w:rPr>
        <w:t>La</w:t>
      </w:r>
      <w:r w:rsidRPr="00454CF3">
        <w:rPr>
          <w:rFonts w:eastAsia="Arial" w:cs="Arial"/>
          <w:color w:val="auto"/>
          <w:szCs w:val="20"/>
        </w:rPr>
        <w:t xml:space="preserve"> </w:t>
      </w:r>
      <w:r w:rsidRPr="00454CF3">
        <w:rPr>
          <w:rFonts w:cs="Arial"/>
          <w:color w:val="auto"/>
          <w:szCs w:val="20"/>
        </w:rPr>
        <w:t>obra</w:t>
      </w:r>
      <w:r w:rsidRPr="00454CF3">
        <w:rPr>
          <w:rFonts w:eastAsia="Arial" w:cs="Arial"/>
          <w:color w:val="auto"/>
          <w:szCs w:val="20"/>
        </w:rPr>
        <w:t xml:space="preserve"> </w:t>
      </w:r>
      <w:r w:rsidRPr="00454CF3">
        <w:rPr>
          <w:rFonts w:cs="Arial"/>
          <w:color w:val="auto"/>
          <w:szCs w:val="20"/>
        </w:rPr>
        <w:t>pública</w:t>
      </w:r>
      <w:r w:rsidRPr="00454CF3">
        <w:rPr>
          <w:rFonts w:eastAsia="Arial" w:cs="Arial"/>
          <w:color w:val="auto"/>
          <w:szCs w:val="20"/>
        </w:rPr>
        <w:t xml:space="preserve"> </w:t>
      </w:r>
      <w:r w:rsidRPr="00454CF3">
        <w:rPr>
          <w:rFonts w:cs="Arial"/>
          <w:color w:val="auto"/>
          <w:szCs w:val="20"/>
        </w:rPr>
        <w:t>tiene</w:t>
      </w:r>
      <w:r w:rsidRPr="00454CF3">
        <w:rPr>
          <w:rFonts w:eastAsia="Arial" w:cs="Arial"/>
          <w:color w:val="auto"/>
          <w:szCs w:val="20"/>
        </w:rPr>
        <w:t xml:space="preserve"> </w:t>
      </w:r>
      <w:r w:rsidRPr="00454CF3">
        <w:rPr>
          <w:rFonts w:cs="Arial"/>
          <w:color w:val="auto"/>
          <w:szCs w:val="20"/>
        </w:rPr>
        <w:t>las especificaciones</w:t>
      </w:r>
      <w:r w:rsidRPr="00454CF3">
        <w:rPr>
          <w:rFonts w:eastAsia="Arial" w:cs="Arial"/>
          <w:color w:val="auto"/>
          <w:szCs w:val="20"/>
        </w:rPr>
        <w:t xml:space="preserve"> </w:t>
      </w:r>
      <w:r w:rsidRPr="00454CF3">
        <w:rPr>
          <w:rFonts w:cs="Arial"/>
          <w:color w:val="auto"/>
          <w:szCs w:val="20"/>
        </w:rPr>
        <w:t>técnicas</w:t>
      </w:r>
      <w:r w:rsidRPr="00454CF3">
        <w:rPr>
          <w:rFonts w:eastAsia="Arial" w:cs="Arial"/>
          <w:color w:val="auto"/>
          <w:szCs w:val="20"/>
        </w:rPr>
        <w:t xml:space="preserve"> </w:t>
      </w:r>
      <w:r w:rsidRPr="00454CF3">
        <w:rPr>
          <w:rFonts w:cs="Arial"/>
          <w:color w:val="auto"/>
          <w:szCs w:val="20"/>
        </w:rPr>
        <w:t>descritas</w:t>
      </w:r>
      <w:r w:rsidRPr="00454CF3">
        <w:rPr>
          <w:rFonts w:eastAsia="Arial" w:cs="Arial"/>
          <w:color w:val="auto"/>
          <w:szCs w:val="20"/>
        </w:rPr>
        <w:t xml:space="preserve"> </w:t>
      </w:r>
      <w:r w:rsidRPr="00454CF3">
        <w:rPr>
          <w:rFonts w:cs="Arial"/>
          <w:color w:val="auto"/>
          <w:szCs w:val="20"/>
        </w:rPr>
        <w:t>en</w:t>
      </w:r>
      <w:r w:rsidRPr="00454CF3">
        <w:rPr>
          <w:rFonts w:eastAsia="Arial" w:cs="Arial"/>
          <w:color w:val="auto"/>
          <w:szCs w:val="20"/>
        </w:rPr>
        <w:t xml:space="preserve"> </w:t>
      </w:r>
      <w:r w:rsidRPr="00454CF3">
        <w:rPr>
          <w:rFonts w:cs="Arial"/>
          <w:color w:val="auto"/>
          <w:szCs w:val="20"/>
        </w:rPr>
        <w:t>el</w:t>
      </w:r>
      <w:r w:rsidRPr="00454CF3">
        <w:rPr>
          <w:rFonts w:eastAsia="Arial" w:cs="Arial"/>
          <w:color w:val="auto"/>
          <w:szCs w:val="20"/>
        </w:rPr>
        <w:t xml:space="preserve"> Anexo 1 – Anexo Técnico </w:t>
      </w:r>
      <w:r w:rsidRPr="00454CF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1B406649" w:rsidR="0035213A" w:rsidRPr="001D2634" w:rsidRDefault="00522E7D" w:rsidP="0035213A">
      <w:pPr>
        <w:spacing w:line="276" w:lineRule="auto"/>
        <w:jc w:val="both"/>
        <w:rPr>
          <w:rFonts w:cs="Arial"/>
          <w:color w:val="auto"/>
          <w:szCs w:val="20"/>
        </w:rPr>
      </w:pPr>
      <w:r w:rsidRPr="00454CF3">
        <w:rPr>
          <w:rFonts w:cs="Arial"/>
          <w:color w:val="auto"/>
          <w:szCs w:val="20"/>
        </w:rPr>
        <w:t xml:space="preserve">Las obras se ejecutarán en zona </w:t>
      </w:r>
      <w:r w:rsidR="00C449FF" w:rsidRPr="00454CF3">
        <w:rPr>
          <w:rFonts w:cs="Arial"/>
          <w:color w:val="auto"/>
          <w:szCs w:val="20"/>
        </w:rPr>
        <w:t>urbana</w:t>
      </w:r>
      <w:r w:rsidRPr="00454CF3">
        <w:rPr>
          <w:rFonts w:cs="Arial"/>
          <w:color w:val="auto"/>
          <w:szCs w:val="20"/>
        </w:rPr>
        <w:t xml:space="preserve"> de </w:t>
      </w:r>
      <w:r w:rsidR="009602C4">
        <w:rPr>
          <w:rFonts w:cs="Arial"/>
          <w:color w:val="auto"/>
          <w:szCs w:val="20"/>
        </w:rPr>
        <w:t>Cúcuta</w:t>
      </w:r>
      <w:r w:rsidRPr="00454CF3">
        <w:rPr>
          <w:rFonts w:cs="Arial"/>
          <w:color w:val="auto"/>
          <w:szCs w:val="20"/>
        </w:rPr>
        <w:t xml:space="preserve">, según </w:t>
      </w:r>
      <w:r w:rsidRPr="003D171E">
        <w:rPr>
          <w:rFonts w:cs="Arial"/>
          <w:color w:val="auto"/>
          <w:szCs w:val="20"/>
        </w:rPr>
        <w:t xml:space="preserve">lo establecido en </w:t>
      </w:r>
      <w:r>
        <w:rPr>
          <w:rFonts w:cs="Arial"/>
          <w:color w:val="auto"/>
          <w:szCs w:val="20"/>
        </w:rPr>
        <w:t>el</w:t>
      </w:r>
      <w:r w:rsidRPr="003D171E">
        <w:rPr>
          <w:rFonts w:cs="Arial"/>
          <w:color w:val="auto"/>
          <w:szCs w:val="20"/>
        </w:rPr>
        <w:t xml:space="preserve">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454CF3" w:rsidRDefault="00522E7D" w:rsidP="0035213A">
      <w:pPr>
        <w:spacing w:line="276" w:lineRule="auto"/>
        <w:jc w:val="both"/>
        <w:rPr>
          <w:rFonts w:cs="Arial"/>
          <w:color w:val="auto"/>
          <w:szCs w:val="20"/>
        </w:rPr>
      </w:pPr>
      <w:r w:rsidRPr="00454CF3">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454CF3">
        <w:rPr>
          <w:rFonts w:cs="Arial"/>
          <w:b/>
          <w:bCs/>
          <w:color w:val="auto"/>
          <w:szCs w:val="20"/>
        </w:rPr>
        <w:t>contrcuc@aerocivil.gov.co</w:t>
      </w:r>
      <w:r w:rsidRPr="00454CF3">
        <w:rPr>
          <w:rFonts w:cs="Arial"/>
          <w:color w:val="auto"/>
          <w:szCs w:val="20"/>
        </w:rPr>
        <w:t xml:space="preserve"> </w:t>
      </w:r>
      <w:r w:rsidR="0035213A" w:rsidRPr="00454CF3">
        <w:rPr>
          <w:rFonts w:cs="Arial"/>
          <w:color w:val="auto"/>
          <w:szCs w:val="20"/>
        </w:rPr>
        <w:t>y el horario permitido es hasta las 1</w:t>
      </w:r>
      <w:r w:rsidR="00F8690F" w:rsidRPr="00454CF3">
        <w:rPr>
          <w:rFonts w:cs="Arial"/>
          <w:color w:val="auto"/>
          <w:szCs w:val="20"/>
        </w:rPr>
        <w:t>1</w:t>
      </w:r>
      <w:r w:rsidR="0035213A" w:rsidRPr="00454CF3">
        <w:rPr>
          <w:rFonts w:cs="Arial"/>
          <w:color w:val="auto"/>
          <w:szCs w:val="20"/>
        </w:rPr>
        <w:t>:59 p.m del día establecido en el cronograma</w:t>
      </w:r>
      <w:r w:rsidR="00E35C52" w:rsidRPr="00454CF3">
        <w:rPr>
          <w:rFonts w:cs="Arial"/>
          <w:color w:val="auto"/>
          <w:szCs w:val="20"/>
        </w:rPr>
        <w:t>, salvo que éste establezca una hora concreta</w:t>
      </w:r>
      <w:r w:rsidR="0035213A" w:rsidRPr="00454CF3">
        <w:rPr>
          <w:rFonts w:cs="Arial"/>
          <w:color w:val="auto"/>
          <w:szCs w:val="20"/>
        </w:rPr>
        <w:t>. Dicha solicitud debe:</w:t>
      </w:r>
    </w:p>
    <w:p w14:paraId="4FDAAB76" w14:textId="77777777" w:rsidR="0035213A" w:rsidRPr="00454CF3"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454CF3">
        <w:rPr>
          <w:rFonts w:ascii="Arial" w:eastAsia="Arial" w:hAnsi="Arial" w:cs="Arial"/>
          <w:sz w:val="20"/>
          <w:szCs w:val="20"/>
        </w:rPr>
        <w:t xml:space="preserve">Contener el número del proceso de contratación </w:t>
      </w:r>
    </w:p>
    <w:p w14:paraId="12F0A3F6" w14:textId="44CF5AF3" w:rsidR="0035213A" w:rsidRPr="00454CF3"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454CF3">
        <w:rPr>
          <w:rFonts w:ascii="Arial" w:eastAsia="Arial" w:hAnsi="Arial" w:cs="Arial"/>
          <w:sz w:val="20"/>
          <w:szCs w:val="20"/>
        </w:rPr>
        <w:lastRenderedPageBreak/>
        <w:t>Dirigirse a</w:t>
      </w:r>
      <w:r w:rsidR="00522E7D" w:rsidRPr="00454CF3">
        <w:rPr>
          <w:rFonts w:ascii="Arial" w:eastAsia="Arial" w:hAnsi="Arial" w:cs="Arial"/>
          <w:sz w:val="20"/>
          <w:szCs w:val="20"/>
        </w:rPr>
        <w:t xml:space="preserve"> </w:t>
      </w:r>
      <w:r w:rsidR="00522E7D" w:rsidRPr="00454CF3">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10"/>
        <w:gridCol w:w="6598"/>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454CF3" w:rsidRDefault="00522E7D" w:rsidP="00522E7D">
            <w:pPr>
              <w:spacing w:after="0" w:line="240" w:lineRule="auto"/>
              <w:jc w:val="center"/>
              <w:rPr>
                <w:rFonts w:eastAsia="Arial,Times New Roman" w:cs="Arial"/>
                <w:color w:val="auto"/>
                <w:szCs w:val="20"/>
                <w:highlight w:val="lightGray"/>
                <w:lang w:eastAsia="es-CO"/>
              </w:rPr>
            </w:pPr>
            <w:r w:rsidRPr="00454CF3">
              <w:rPr>
                <w:color w:val="auto"/>
              </w:rPr>
              <w:t>721</w:t>
            </w:r>
            <w:r w:rsidR="00B01B01" w:rsidRPr="00454CF3">
              <w:rPr>
                <w:color w:val="auto"/>
              </w:rPr>
              <w:t>033</w:t>
            </w:r>
            <w:r w:rsidRPr="00454CF3">
              <w:rPr>
                <w:color w:val="auto"/>
              </w:rPr>
              <w:t>00</w:t>
            </w:r>
          </w:p>
        </w:tc>
        <w:tc>
          <w:tcPr>
            <w:tcW w:w="0" w:type="auto"/>
            <w:tcBorders>
              <w:top w:val="single" w:sz="6" w:space="0" w:color="auto"/>
              <w:bottom w:val="single" w:sz="6" w:space="0" w:color="auto"/>
            </w:tcBorders>
          </w:tcPr>
          <w:p w14:paraId="467AD4A5" w14:textId="058A9728" w:rsidR="00522E7D" w:rsidRPr="00454CF3" w:rsidRDefault="00B01B01" w:rsidP="00522E7D">
            <w:pPr>
              <w:spacing w:after="0" w:line="240" w:lineRule="auto"/>
              <w:jc w:val="center"/>
              <w:rPr>
                <w:color w:val="auto"/>
              </w:rPr>
            </w:pPr>
            <w:r w:rsidRPr="00454CF3">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0A135CFF" w:rsidR="00522E7D" w:rsidRPr="00454CF3" w:rsidRDefault="00E46C18" w:rsidP="00522E7D">
            <w:pPr>
              <w:spacing w:after="0" w:line="240" w:lineRule="auto"/>
              <w:jc w:val="center"/>
              <w:rPr>
                <w:rFonts w:eastAsia="Arial,Times New Roman" w:cs="Arial"/>
                <w:color w:val="auto"/>
                <w:szCs w:val="20"/>
                <w:highlight w:val="lightGray"/>
                <w:lang w:eastAsia="es-CO"/>
              </w:rPr>
            </w:pPr>
            <w:r w:rsidRPr="00E46C18">
              <w:rPr>
                <w:color w:val="auto"/>
              </w:rPr>
              <w:t>72141100</w:t>
            </w:r>
          </w:p>
        </w:tc>
        <w:tc>
          <w:tcPr>
            <w:tcW w:w="0" w:type="auto"/>
            <w:tcBorders>
              <w:top w:val="single" w:sz="6" w:space="0" w:color="auto"/>
              <w:bottom w:val="single" w:sz="6" w:space="0" w:color="auto"/>
            </w:tcBorders>
          </w:tcPr>
          <w:p w14:paraId="3E04BADD" w14:textId="397B205A" w:rsidR="00522E7D" w:rsidRPr="00454CF3" w:rsidRDefault="00E46C18" w:rsidP="00E46C18">
            <w:pPr>
              <w:spacing w:after="0" w:line="240" w:lineRule="auto"/>
              <w:jc w:val="center"/>
              <w:rPr>
                <w:color w:val="auto"/>
              </w:rPr>
            </w:pPr>
            <w:r w:rsidRPr="00E46C18">
              <w:rPr>
                <w:color w:val="auto"/>
              </w:rPr>
              <w:t>Servicios de construcción y revestimiento y pavimentación de infraestructura</w:t>
            </w:r>
          </w:p>
        </w:tc>
      </w:tr>
      <w:tr w:rsidR="00522E7D" w:rsidRPr="001D2634" w14:paraId="00A4011B" w14:textId="77777777" w:rsidTr="00522E7D">
        <w:trPr>
          <w:trHeight w:val="283"/>
          <w:jc w:val="center"/>
        </w:trPr>
        <w:tc>
          <w:tcPr>
            <w:tcW w:w="0" w:type="auto"/>
            <w:tcBorders>
              <w:top w:val="single" w:sz="6" w:space="0" w:color="auto"/>
            </w:tcBorders>
          </w:tcPr>
          <w:p w14:paraId="04173E5C" w14:textId="10A0511B" w:rsidR="00522E7D" w:rsidRPr="00454CF3" w:rsidRDefault="00E46C18" w:rsidP="00522E7D">
            <w:pPr>
              <w:spacing w:after="0" w:line="240" w:lineRule="auto"/>
              <w:jc w:val="center"/>
              <w:rPr>
                <w:rFonts w:eastAsia="Arial,Times New Roman" w:cs="Arial"/>
                <w:color w:val="auto"/>
                <w:szCs w:val="20"/>
                <w:highlight w:val="lightGray"/>
                <w:lang w:eastAsia="es-CO"/>
              </w:rPr>
            </w:pPr>
            <w:r>
              <w:rPr>
                <w:color w:val="auto"/>
              </w:rPr>
              <w:t>721410</w:t>
            </w:r>
            <w:r w:rsidR="00522E7D" w:rsidRPr="00454CF3">
              <w:rPr>
                <w:color w:val="auto"/>
              </w:rPr>
              <w:t>00</w:t>
            </w:r>
          </w:p>
        </w:tc>
        <w:tc>
          <w:tcPr>
            <w:tcW w:w="0" w:type="auto"/>
            <w:tcBorders>
              <w:top w:val="single" w:sz="6" w:space="0" w:color="auto"/>
            </w:tcBorders>
          </w:tcPr>
          <w:p w14:paraId="2814AF5B" w14:textId="77777777" w:rsidR="00E46C18" w:rsidRPr="00E46C18" w:rsidRDefault="00E46C18" w:rsidP="00E46C18">
            <w:pPr>
              <w:spacing w:after="0" w:line="240" w:lineRule="auto"/>
              <w:jc w:val="center"/>
              <w:rPr>
                <w:color w:val="auto"/>
              </w:rPr>
            </w:pPr>
            <w:r w:rsidRPr="00E46C18">
              <w:rPr>
                <w:color w:val="auto"/>
              </w:rPr>
              <w:t xml:space="preserve">Servicios de construcción de autopistas y </w:t>
            </w:r>
          </w:p>
          <w:p w14:paraId="0ABFF198" w14:textId="3C97F05A" w:rsidR="00522E7D" w:rsidRPr="00454CF3" w:rsidRDefault="00E46C18" w:rsidP="00E46C18">
            <w:pPr>
              <w:spacing w:after="0" w:line="240" w:lineRule="auto"/>
              <w:jc w:val="center"/>
              <w:rPr>
                <w:rFonts w:eastAsia="Arial,Times New Roman" w:cs="Arial"/>
                <w:color w:val="auto"/>
                <w:szCs w:val="20"/>
                <w:highlight w:val="lightGray"/>
                <w:lang w:eastAsia="es-CO"/>
              </w:rPr>
            </w:pPr>
            <w:r w:rsidRPr="00E46C18">
              <w:rPr>
                <w:color w:val="auto"/>
              </w:rPr>
              <w:t>carreteras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289905B5" w:rsidR="0049001E" w:rsidRPr="00454CF3" w:rsidRDefault="009602C4"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24125</w:t>
            </w:r>
          </w:p>
        </w:tc>
        <w:tc>
          <w:tcPr>
            <w:tcW w:w="0" w:type="auto"/>
            <w:vMerge w:val="restart"/>
            <w:tcBorders>
              <w:top w:val="single" w:sz="6" w:space="0" w:color="auto"/>
            </w:tcBorders>
            <w:vAlign w:val="center"/>
          </w:tcPr>
          <w:p w14:paraId="7AE6276F" w14:textId="069F6157" w:rsidR="0049001E" w:rsidRPr="00454CF3" w:rsidRDefault="009602C4"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17</w:t>
            </w:r>
            <w:r w:rsidR="0049001E" w:rsidRPr="00454CF3">
              <w:rPr>
                <w:rFonts w:ascii="Arial Narrow" w:hAnsi="Arial Narrow" w:cs="Arial"/>
                <w:color w:val="auto"/>
                <w:sz w:val="22"/>
              </w:rPr>
              <w:t>/</w:t>
            </w:r>
            <w:r>
              <w:rPr>
                <w:rFonts w:ascii="Arial Narrow" w:hAnsi="Arial Narrow" w:cs="Arial"/>
                <w:color w:val="auto"/>
                <w:sz w:val="22"/>
              </w:rPr>
              <w:t>09</w:t>
            </w:r>
            <w:r w:rsidR="0049001E" w:rsidRPr="00454CF3">
              <w:rPr>
                <w:rFonts w:ascii="Arial Narrow" w:hAnsi="Arial Narrow" w:cs="Arial"/>
                <w:color w:val="auto"/>
                <w:sz w:val="22"/>
              </w:rPr>
              <w:t>/2025</w:t>
            </w:r>
          </w:p>
        </w:tc>
        <w:tc>
          <w:tcPr>
            <w:tcW w:w="0" w:type="auto"/>
            <w:vMerge w:val="restart"/>
            <w:tcBorders>
              <w:top w:val="single" w:sz="6" w:space="0" w:color="auto"/>
            </w:tcBorders>
            <w:vAlign w:val="center"/>
          </w:tcPr>
          <w:p w14:paraId="6A83D4F1" w14:textId="6932A6FF" w:rsidR="0049001E" w:rsidRPr="00454CF3" w:rsidRDefault="0049001E" w:rsidP="0049001E">
            <w:pPr>
              <w:spacing w:after="0" w:line="240" w:lineRule="auto"/>
              <w:jc w:val="center"/>
              <w:rPr>
                <w:rFonts w:eastAsia="Arial,Times New Roman" w:cs="Arial"/>
                <w:color w:val="auto"/>
                <w:szCs w:val="20"/>
                <w:lang w:eastAsia="es-CO"/>
              </w:rPr>
            </w:pPr>
            <w:r w:rsidRPr="00454CF3">
              <w:rPr>
                <w:rFonts w:cs="Arial"/>
                <w:color w:val="auto"/>
                <w:szCs w:val="20"/>
                <w:lang w:eastAsia="es-CO"/>
              </w:rPr>
              <w:t>$</w:t>
            </w:r>
            <w:r w:rsidR="009602C4">
              <w:rPr>
                <w:rFonts w:cs="Arial"/>
                <w:color w:val="auto"/>
                <w:szCs w:val="20"/>
                <w:lang w:eastAsia="es-CO"/>
              </w:rPr>
              <w:t>52</w:t>
            </w:r>
            <w:r w:rsidR="00B01B01" w:rsidRPr="00454CF3">
              <w:rPr>
                <w:rFonts w:cs="Arial"/>
                <w:color w:val="auto"/>
                <w:szCs w:val="20"/>
                <w:lang w:eastAsia="es-CO"/>
              </w:rPr>
              <w:t>0</w:t>
            </w:r>
            <w:r w:rsidRPr="00454CF3">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25D5BB54" w:rsidR="0062404E" w:rsidRPr="001D2634" w:rsidRDefault="00086656" w:rsidP="0008665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086656">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4F8D23D2" w14:textId="24894B46" w:rsidR="00143832" w:rsidRPr="001D2634" w:rsidRDefault="00086656" w:rsidP="31C06471">
      <w:pPr>
        <w:jc w:val="both"/>
        <w:rPr>
          <w:rFonts w:eastAsia="Arial" w:cs="Arial"/>
          <w:color w:val="auto"/>
          <w:lang w:val="es-ES" w:eastAsia="es-ES"/>
        </w:rPr>
      </w:pPr>
      <w:r w:rsidRPr="00086656">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Norte de Santander</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454CF3"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454CF3" w:rsidRPr="00454CF3" w14:paraId="2067B6CD" w14:textId="77777777" w:rsidTr="00836AF8">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454CF3" w:rsidRDefault="0008319B" w:rsidP="00836AF8">
            <w:pPr>
              <w:ind w:left="709" w:right="624"/>
              <w:textAlignment w:val="baseline"/>
              <w:rPr>
                <w:rFonts w:cs="Arial"/>
                <w:color w:val="auto"/>
                <w:szCs w:val="20"/>
                <w:lang w:eastAsia="es-CO"/>
              </w:rPr>
            </w:pPr>
            <w:r w:rsidRPr="00454CF3">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454CF3" w:rsidRDefault="0008319B" w:rsidP="00836AF8">
            <w:pPr>
              <w:ind w:left="150" w:right="624"/>
              <w:jc w:val="center"/>
              <w:textAlignment w:val="baseline"/>
              <w:rPr>
                <w:rFonts w:cs="Arial"/>
                <w:b/>
                <w:bCs/>
                <w:color w:val="auto"/>
                <w:szCs w:val="20"/>
                <w:lang w:eastAsia="es-CO"/>
              </w:rPr>
            </w:pPr>
            <w:r w:rsidRPr="00454CF3">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454CF3" w:rsidRDefault="0008319B" w:rsidP="00836AF8">
            <w:pPr>
              <w:ind w:left="209" w:right="624" w:hanging="142"/>
              <w:jc w:val="center"/>
              <w:textAlignment w:val="baseline"/>
              <w:rPr>
                <w:rFonts w:cs="Arial"/>
                <w:color w:val="auto"/>
                <w:szCs w:val="20"/>
                <w:lang w:eastAsia="es-CO"/>
              </w:rPr>
            </w:pPr>
            <w:r w:rsidRPr="00454CF3">
              <w:rPr>
                <w:rFonts w:cs="Arial"/>
                <w:b/>
                <w:bCs/>
                <w:color w:val="auto"/>
                <w:szCs w:val="20"/>
                <w:lang w:eastAsia="es-CO"/>
              </w:rPr>
              <w:t>Alta Complejidad</w:t>
            </w:r>
            <w:r w:rsidRPr="00454CF3">
              <w:rPr>
                <w:rFonts w:cs="Arial"/>
                <w:color w:val="auto"/>
                <w:szCs w:val="20"/>
                <w:lang w:eastAsia="es-CO"/>
              </w:rPr>
              <w:t> </w:t>
            </w:r>
          </w:p>
        </w:tc>
      </w:tr>
      <w:tr w:rsidR="00454CF3" w:rsidRPr="00454CF3" w14:paraId="40742EBF"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454CF3" w:rsidRDefault="0008319B" w:rsidP="00836AF8">
            <w:pPr>
              <w:ind w:left="146" w:right="624"/>
              <w:jc w:val="center"/>
              <w:textAlignment w:val="baseline"/>
              <w:rPr>
                <w:rFonts w:cs="Arial"/>
                <w:color w:val="auto"/>
                <w:szCs w:val="20"/>
                <w:lang w:eastAsia="es-CO"/>
              </w:rPr>
            </w:pPr>
            <w:r w:rsidRPr="00454CF3">
              <w:rPr>
                <w:rFonts w:cs="Arial"/>
                <w:b/>
                <w:bCs/>
                <w:color w:val="auto"/>
                <w:szCs w:val="20"/>
                <w:lang w:eastAsia="es-CO"/>
              </w:rPr>
              <w:t>Complejidad técnica del proyecto y Matriz 1 – Experiencia</w:t>
            </w:r>
            <w:r w:rsidRPr="00454CF3">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454CF3" w:rsidRDefault="0008319B" w:rsidP="00836AF8">
            <w:pPr>
              <w:ind w:left="150" w:right="624"/>
              <w:jc w:val="center"/>
              <w:textAlignment w:val="baseline"/>
              <w:rPr>
                <w:rFonts w:cs="Arial"/>
                <w:color w:val="auto"/>
                <w:szCs w:val="20"/>
                <w:lang w:eastAsia="es-CO"/>
              </w:rPr>
            </w:pPr>
            <w:r w:rsidRPr="00454CF3">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454CF3" w:rsidRDefault="0008319B" w:rsidP="00836AF8">
            <w:pPr>
              <w:ind w:left="209" w:right="624" w:hanging="142"/>
              <w:jc w:val="center"/>
              <w:textAlignment w:val="baseline"/>
              <w:rPr>
                <w:rFonts w:cs="Arial"/>
                <w:color w:val="auto"/>
                <w:szCs w:val="20"/>
                <w:lang w:eastAsia="es-CO"/>
              </w:rPr>
            </w:pPr>
          </w:p>
        </w:tc>
      </w:tr>
      <w:tr w:rsidR="00454CF3" w:rsidRPr="00454CF3" w14:paraId="0908A8E5" w14:textId="77777777" w:rsidTr="00836AF8">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454CF3" w:rsidRDefault="0008319B" w:rsidP="00836AF8">
            <w:pPr>
              <w:spacing w:after="240"/>
              <w:ind w:left="146" w:right="624"/>
              <w:jc w:val="center"/>
              <w:textAlignment w:val="baseline"/>
              <w:rPr>
                <w:rFonts w:cs="Arial"/>
                <w:color w:val="auto"/>
                <w:szCs w:val="20"/>
                <w:lang w:eastAsia="es-CO"/>
              </w:rPr>
            </w:pPr>
            <w:r w:rsidRPr="00454CF3">
              <w:rPr>
                <w:rFonts w:cs="Arial"/>
                <w:b/>
                <w:bCs/>
                <w:color w:val="auto"/>
                <w:szCs w:val="20"/>
                <w:lang w:eastAsia="es-CO"/>
              </w:rPr>
              <w:t>Justificación de la complejidad técnica de la Matriz 1 - Experiencia</w:t>
            </w:r>
            <w:r w:rsidRPr="00454CF3">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37C9DB84" w:rsidR="0008319B" w:rsidRPr="00454CF3" w:rsidRDefault="0008319B" w:rsidP="00836AF8">
            <w:pPr>
              <w:spacing w:after="240"/>
              <w:ind w:left="150" w:right="311"/>
              <w:jc w:val="both"/>
              <w:textAlignment w:val="baseline"/>
              <w:rPr>
                <w:rFonts w:cs="Arial"/>
                <w:color w:val="auto"/>
                <w:szCs w:val="20"/>
                <w:lang w:eastAsia="es-CO"/>
              </w:rPr>
            </w:pPr>
            <w:r w:rsidRPr="00454CF3">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E46C18">
              <w:rPr>
                <w:rFonts w:eastAsia="Arial" w:cs="Arial"/>
                <w:color w:val="auto"/>
                <w:szCs w:val="20"/>
              </w:rPr>
              <w:t>a aeroportuaria que incluye el lado aire</w:t>
            </w:r>
            <w:r w:rsidRPr="00454CF3">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454CF3">
              <w:rPr>
                <w:rFonts w:cs="Arial"/>
                <w:color w:val="auto"/>
                <w:szCs w:val="20"/>
                <w:lang w:eastAsia="es-CO"/>
              </w:rPr>
              <w:t> </w:t>
            </w:r>
          </w:p>
        </w:tc>
      </w:tr>
    </w:tbl>
    <w:p w14:paraId="28D1526F" w14:textId="532883C4" w:rsidR="0053030D" w:rsidRPr="00454CF3" w:rsidRDefault="0053030D" w:rsidP="00E54330">
      <w:pPr>
        <w:spacing w:after="240"/>
        <w:jc w:val="both"/>
        <w:rPr>
          <w:rFonts w:cs="Arial"/>
          <w:color w:val="auto"/>
          <w:szCs w:val="20"/>
          <w:lang w:val="es-MX"/>
        </w:rPr>
      </w:pPr>
    </w:p>
    <w:p w14:paraId="3FD5E4B1" w14:textId="77777777" w:rsidR="0008319B" w:rsidRPr="00454CF3" w:rsidRDefault="0053030D" w:rsidP="00E54330">
      <w:pPr>
        <w:spacing w:after="240"/>
        <w:jc w:val="both"/>
        <w:rPr>
          <w:rFonts w:cs="Arial"/>
          <w:color w:val="auto"/>
          <w:szCs w:val="20"/>
          <w:lang w:val="es-MX"/>
        </w:rPr>
      </w:pPr>
      <w:r w:rsidRPr="00454CF3">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454CF3" w:rsidRPr="00454CF3" w14:paraId="01693767" w14:textId="77777777" w:rsidTr="00836AF8">
        <w:trPr>
          <w:trHeight w:val="672"/>
        </w:trPr>
        <w:tc>
          <w:tcPr>
            <w:tcW w:w="2358" w:type="dxa"/>
            <w:vMerge w:val="restart"/>
            <w:hideMark/>
          </w:tcPr>
          <w:p w14:paraId="30239072" w14:textId="6D01346B" w:rsidR="0008319B" w:rsidRPr="00454CF3" w:rsidRDefault="00E46C18" w:rsidP="00836AF8">
            <w:pPr>
              <w:spacing w:after="240"/>
              <w:jc w:val="both"/>
              <w:rPr>
                <w:rFonts w:cs="Arial"/>
                <w:b/>
                <w:bCs/>
                <w:color w:val="auto"/>
                <w:szCs w:val="20"/>
              </w:rPr>
            </w:pPr>
            <w:r w:rsidRPr="00E46C18">
              <w:rPr>
                <w:rFonts w:cs="Arial"/>
                <w:b/>
                <w:bCs/>
                <w:color w:val="auto"/>
                <w:szCs w:val="20"/>
              </w:rPr>
              <w:lastRenderedPageBreak/>
              <w:t>8.2 PROYECTOS DE MANTENIMIENTO (INCLUIDO MANTENIMIENTO RUTINARIO O PERIÓDICO) O CONSERVACIÓN DE: PISTAS O PLATAFORMAS O CALLES DE RODAJE.</w:t>
            </w:r>
          </w:p>
        </w:tc>
        <w:tc>
          <w:tcPr>
            <w:tcW w:w="1657" w:type="dxa"/>
            <w:hideMark/>
          </w:tcPr>
          <w:p w14:paraId="5F69319E" w14:textId="77777777" w:rsidR="0008319B" w:rsidRPr="00454CF3" w:rsidRDefault="0008319B" w:rsidP="00836AF8">
            <w:pPr>
              <w:spacing w:after="240"/>
              <w:jc w:val="both"/>
              <w:rPr>
                <w:rFonts w:cs="Arial"/>
                <w:color w:val="auto"/>
                <w:szCs w:val="20"/>
              </w:rPr>
            </w:pPr>
            <w:r w:rsidRPr="00454CF3">
              <w:rPr>
                <w:rFonts w:cs="Arial"/>
                <w:color w:val="auto"/>
                <w:szCs w:val="20"/>
              </w:rPr>
              <w:t>GENERAL</w:t>
            </w:r>
          </w:p>
        </w:tc>
        <w:tc>
          <w:tcPr>
            <w:tcW w:w="4808" w:type="dxa"/>
            <w:hideMark/>
          </w:tcPr>
          <w:p w14:paraId="070C641C" w14:textId="34BB9EA5" w:rsidR="0008319B" w:rsidRPr="00454CF3" w:rsidRDefault="00E46C18" w:rsidP="00836AF8">
            <w:pPr>
              <w:spacing w:after="240"/>
              <w:jc w:val="both"/>
              <w:rPr>
                <w:rFonts w:cs="Arial"/>
                <w:color w:val="auto"/>
                <w:szCs w:val="20"/>
              </w:rPr>
            </w:pPr>
            <w:r w:rsidRPr="00E46C18">
              <w:rPr>
                <w:rFonts w:cs="Arial"/>
                <w:b/>
                <w:bCs/>
                <w:color w:val="auto"/>
                <w:sz w:val="18"/>
                <w:szCs w:val="18"/>
              </w:rPr>
              <w:t>OBRAS DE CONSTRUCCIÓN O RECONSTRUCCIÓN O AMPLIACIÓN O MEJORAMIENTO O MANTENIMIENTO O REHABILITACIÓN O CONSERVACIÓN DE: CARRETERAS PRIMARIAS O VIAS URBANAS O PISTAS DE AERODROMOS O CALLES DE RODAJE DE AERODROMOS O PLATAFORMAS DE AERÓDROMOS, DICHAS OBRAS DEBEN CONTENER LA EJECUCION DE PAVIMENTO ASFALTICO O PAVIMENTO EN CONCRETO HIDRÁULICO.</w:t>
            </w:r>
          </w:p>
        </w:tc>
      </w:tr>
      <w:tr w:rsidR="00454CF3" w:rsidRPr="00454CF3" w14:paraId="700CB870" w14:textId="77777777" w:rsidTr="00836AF8">
        <w:trPr>
          <w:trHeight w:val="672"/>
        </w:trPr>
        <w:tc>
          <w:tcPr>
            <w:tcW w:w="2358" w:type="dxa"/>
            <w:vMerge/>
            <w:hideMark/>
          </w:tcPr>
          <w:p w14:paraId="3C7F2ADB" w14:textId="77777777" w:rsidR="0008319B" w:rsidRPr="00454CF3" w:rsidRDefault="0008319B" w:rsidP="00836AF8">
            <w:pPr>
              <w:spacing w:after="240"/>
              <w:jc w:val="both"/>
              <w:rPr>
                <w:rFonts w:cs="Arial"/>
                <w:b/>
                <w:bCs/>
                <w:color w:val="auto"/>
                <w:szCs w:val="20"/>
              </w:rPr>
            </w:pPr>
          </w:p>
        </w:tc>
        <w:tc>
          <w:tcPr>
            <w:tcW w:w="1657" w:type="dxa"/>
            <w:vMerge w:val="restart"/>
            <w:hideMark/>
          </w:tcPr>
          <w:p w14:paraId="759BF57D" w14:textId="77777777" w:rsidR="0008319B" w:rsidRPr="00454CF3" w:rsidRDefault="0008319B" w:rsidP="00836AF8">
            <w:pPr>
              <w:spacing w:after="240"/>
              <w:jc w:val="both"/>
              <w:rPr>
                <w:rFonts w:cs="Arial"/>
                <w:color w:val="auto"/>
                <w:szCs w:val="20"/>
              </w:rPr>
            </w:pPr>
            <w:r w:rsidRPr="00454CF3">
              <w:rPr>
                <w:rFonts w:cs="Arial"/>
                <w:color w:val="auto"/>
                <w:szCs w:val="20"/>
              </w:rPr>
              <w:t>ESPECIFICA</w:t>
            </w:r>
          </w:p>
        </w:tc>
        <w:tc>
          <w:tcPr>
            <w:tcW w:w="4808" w:type="dxa"/>
            <w:hideMark/>
          </w:tcPr>
          <w:p w14:paraId="7B25B138" w14:textId="1FC00BCB" w:rsidR="0008319B" w:rsidRPr="00454CF3" w:rsidRDefault="00E46C18" w:rsidP="00836AF8">
            <w:pPr>
              <w:spacing w:after="240"/>
              <w:jc w:val="both"/>
              <w:rPr>
                <w:rFonts w:cs="Arial"/>
                <w:color w:val="auto"/>
                <w:sz w:val="18"/>
                <w:szCs w:val="18"/>
              </w:rPr>
            </w:pPr>
            <w:r w:rsidRPr="00E46C18">
              <w:rPr>
                <w:rFonts w:cs="Arial"/>
                <w:color w:val="auto"/>
                <w:sz w:val="18"/>
                <w:szCs w:val="18"/>
              </w:rPr>
              <w:t>Por lo menos uno (1) de los contratos válidos aportados como experiencia general debe acreditar: OBRAS DE CONSTRUCCIÓN O RECONSTRUCCIÓN O AMPLIACIÓN O MEJORAMIENTO O MANTENIMIENTO O REHABILITACIÓN O CONSERVACIÓN DE: 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tc>
      </w:tr>
      <w:tr w:rsidR="0008319B" w:rsidRPr="00454CF3" w14:paraId="2100B60A" w14:textId="77777777" w:rsidTr="00836AF8">
        <w:trPr>
          <w:trHeight w:val="672"/>
        </w:trPr>
        <w:tc>
          <w:tcPr>
            <w:tcW w:w="2358" w:type="dxa"/>
            <w:vMerge/>
          </w:tcPr>
          <w:p w14:paraId="330C8DB6" w14:textId="77777777" w:rsidR="0008319B" w:rsidRPr="00454CF3" w:rsidRDefault="0008319B" w:rsidP="00836AF8">
            <w:pPr>
              <w:spacing w:after="240"/>
              <w:jc w:val="both"/>
              <w:rPr>
                <w:rFonts w:cs="Arial"/>
                <w:b/>
                <w:bCs/>
                <w:color w:val="auto"/>
                <w:szCs w:val="20"/>
              </w:rPr>
            </w:pPr>
          </w:p>
        </w:tc>
        <w:tc>
          <w:tcPr>
            <w:tcW w:w="1657" w:type="dxa"/>
            <w:vMerge/>
          </w:tcPr>
          <w:p w14:paraId="03A53DB0" w14:textId="77777777" w:rsidR="0008319B" w:rsidRPr="00454CF3" w:rsidRDefault="0008319B" w:rsidP="00836AF8">
            <w:pPr>
              <w:spacing w:after="240"/>
              <w:jc w:val="both"/>
              <w:rPr>
                <w:rFonts w:cs="Arial"/>
                <w:color w:val="auto"/>
                <w:szCs w:val="20"/>
              </w:rPr>
            </w:pPr>
          </w:p>
        </w:tc>
        <w:tc>
          <w:tcPr>
            <w:tcW w:w="4808" w:type="dxa"/>
          </w:tcPr>
          <w:p w14:paraId="753C2FBF" w14:textId="5BE73766" w:rsidR="0008319B" w:rsidRPr="00454CF3" w:rsidRDefault="00E46C18" w:rsidP="00836AF8">
            <w:pPr>
              <w:spacing w:after="240"/>
              <w:jc w:val="both"/>
              <w:rPr>
                <w:rFonts w:cs="Arial"/>
                <w:color w:val="auto"/>
                <w:sz w:val="18"/>
                <w:szCs w:val="18"/>
              </w:rPr>
            </w:pPr>
            <w:r w:rsidRPr="00E46C18">
              <w:rPr>
                <w:rFonts w:cs="Arial"/>
                <w:color w:val="auto"/>
                <w:sz w:val="18"/>
                <w:szCs w:val="18"/>
              </w:rPr>
              <w:t>Por lo menos uno (1) de los contratos válidos aportados debe corresponder a la SEÑALIZACIÓN VERTICAL U HORIZONTAL O DEMARCACIÓN DE: PISTAS O PLATAFORMAS O CALLES DE RODAJE.</w:t>
            </w:r>
          </w:p>
        </w:tc>
      </w:tr>
    </w:tbl>
    <w:p w14:paraId="02A5DD33" w14:textId="77777777" w:rsidR="0008319B" w:rsidRPr="00454CF3" w:rsidRDefault="0008319B" w:rsidP="00E54330">
      <w:pPr>
        <w:spacing w:after="240"/>
        <w:jc w:val="both"/>
        <w:rPr>
          <w:rFonts w:cs="Arial"/>
          <w:color w:val="auto"/>
          <w:szCs w:val="20"/>
          <w:highlight w:val="lightGray"/>
        </w:rPr>
      </w:pPr>
    </w:p>
    <w:p w14:paraId="05DB86F7" w14:textId="0AAB6C46" w:rsidR="00007F3E" w:rsidRPr="00454CF3"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454CF3">
        <w:rPr>
          <w:rFonts w:ascii="Arial" w:eastAsia="Arial" w:hAnsi="Arial" w:cs="Arial"/>
          <w:b/>
          <w:color w:val="auto"/>
          <w:sz w:val="20"/>
          <w:szCs w:val="20"/>
          <w:lang w:val="es-CO"/>
        </w:rPr>
        <w:t>CARACTER</w:t>
      </w:r>
      <w:r w:rsidR="00295D14" w:rsidRPr="00454CF3">
        <w:rPr>
          <w:rFonts w:ascii="Arial" w:eastAsia="Arial" w:hAnsi="Arial" w:cs="Arial"/>
          <w:b/>
          <w:color w:val="auto"/>
          <w:sz w:val="20"/>
          <w:szCs w:val="20"/>
          <w:lang w:val="es-CO"/>
        </w:rPr>
        <w:t>Í</w:t>
      </w:r>
      <w:r w:rsidRPr="00454CF3">
        <w:rPr>
          <w:rFonts w:ascii="Arial" w:eastAsia="Arial" w:hAnsi="Arial" w:cs="Arial"/>
          <w:b/>
          <w:color w:val="auto"/>
          <w:sz w:val="20"/>
          <w:szCs w:val="20"/>
          <w:lang w:val="es-CO"/>
        </w:rPr>
        <w:t>STICAS DE LOS CONTRATOS PRESENTADOS PARA ACREDITAR LA EXPERIENCIA EXIGIDA</w:t>
      </w:r>
      <w:bookmarkEnd w:id="366"/>
      <w:bookmarkEnd w:id="367"/>
      <w:r w:rsidRPr="00454CF3">
        <w:rPr>
          <w:rFonts w:ascii="Arial" w:eastAsia="Arial" w:hAnsi="Arial" w:cs="Arial"/>
          <w:b/>
          <w:color w:val="auto"/>
          <w:sz w:val="20"/>
          <w:szCs w:val="20"/>
          <w:lang w:val="es-CO"/>
        </w:rPr>
        <w:t xml:space="preserve"> </w:t>
      </w:r>
    </w:p>
    <w:bookmarkEnd w:id="364"/>
    <w:p w14:paraId="15600010" w14:textId="5C8A4CD7" w:rsidR="009B0475" w:rsidRPr="00454CF3" w:rsidRDefault="009B0475" w:rsidP="004130DD">
      <w:pPr>
        <w:pStyle w:val="InviasNormal"/>
        <w:spacing w:line="276" w:lineRule="auto"/>
        <w:rPr>
          <w:rFonts w:ascii="Arial" w:eastAsia="Arial" w:hAnsi="Arial" w:cs="Arial"/>
          <w:color w:val="auto"/>
          <w:sz w:val="20"/>
          <w:szCs w:val="20"/>
          <w:lang w:val="es-CO"/>
        </w:rPr>
      </w:pPr>
      <w:r w:rsidRPr="00454CF3">
        <w:rPr>
          <w:rFonts w:ascii="Arial" w:eastAsia="Arial" w:hAnsi="Arial" w:cs="Arial"/>
          <w:color w:val="auto"/>
          <w:sz w:val="20"/>
          <w:szCs w:val="20"/>
          <w:lang w:val="es-CO"/>
        </w:rPr>
        <w:t>Los contratos p</w:t>
      </w:r>
      <w:r w:rsidR="004228CC" w:rsidRPr="00454CF3">
        <w:rPr>
          <w:rFonts w:ascii="Arial" w:eastAsia="Arial" w:hAnsi="Arial" w:cs="Arial"/>
          <w:color w:val="auto"/>
          <w:sz w:val="20"/>
          <w:szCs w:val="20"/>
          <w:lang w:val="es-CO"/>
        </w:rPr>
        <w:t>ara</w:t>
      </w:r>
      <w:r w:rsidRPr="00454CF3">
        <w:rPr>
          <w:rFonts w:ascii="Arial" w:eastAsia="Arial" w:hAnsi="Arial" w:cs="Arial"/>
          <w:color w:val="auto"/>
          <w:sz w:val="20"/>
          <w:szCs w:val="20"/>
          <w:lang w:val="es-CO"/>
        </w:rPr>
        <w:t xml:space="preserve"> acreditar </w:t>
      </w:r>
      <w:r w:rsidR="3CC0FDE6" w:rsidRPr="00454CF3">
        <w:rPr>
          <w:rFonts w:ascii="Arial" w:eastAsia="Arial" w:hAnsi="Arial" w:cs="Arial"/>
          <w:color w:val="auto"/>
          <w:sz w:val="20"/>
          <w:szCs w:val="20"/>
          <w:lang w:val="es-CO"/>
        </w:rPr>
        <w:t xml:space="preserve">la experiencia exigida </w:t>
      </w:r>
      <w:r w:rsidRPr="00454CF3">
        <w:rPr>
          <w:rFonts w:ascii="Arial" w:eastAsia="Arial" w:hAnsi="Arial" w:cs="Arial"/>
          <w:color w:val="auto"/>
          <w:sz w:val="20"/>
          <w:szCs w:val="20"/>
          <w:lang w:val="es-CO"/>
        </w:rPr>
        <w:t xml:space="preserve">deberán cumplir las siguientes características: </w:t>
      </w:r>
    </w:p>
    <w:p w14:paraId="509B0CE5" w14:textId="77777777" w:rsidR="00E47910" w:rsidRPr="00454CF3"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454CF3">
        <w:rPr>
          <w:rFonts w:ascii="Arial" w:eastAsia="Arial" w:hAnsi="Arial" w:cs="Arial"/>
          <w:sz w:val="20"/>
          <w:szCs w:val="20"/>
        </w:rPr>
        <w:t xml:space="preserve">Que </w:t>
      </w:r>
      <w:r w:rsidR="584546ED" w:rsidRPr="00454CF3">
        <w:rPr>
          <w:rFonts w:ascii="Arial" w:eastAsia="Arial" w:hAnsi="Arial" w:cs="Arial"/>
          <w:sz w:val="20"/>
          <w:szCs w:val="20"/>
        </w:rPr>
        <w:t>hayan contenido la ejecución</w:t>
      </w:r>
      <w:r w:rsidRPr="00454CF3">
        <w:rPr>
          <w:rFonts w:ascii="Arial" w:eastAsia="Arial" w:hAnsi="Arial" w:cs="Arial"/>
          <w:sz w:val="20"/>
          <w:szCs w:val="20"/>
        </w:rPr>
        <w:t xml:space="preserve"> </w:t>
      </w:r>
      <w:r w:rsidR="23689ACF" w:rsidRPr="00454CF3">
        <w:rPr>
          <w:rFonts w:ascii="Arial" w:eastAsia="Arial" w:hAnsi="Arial" w:cs="Arial"/>
          <w:sz w:val="20"/>
          <w:szCs w:val="20"/>
        </w:rPr>
        <w:t>de</w:t>
      </w:r>
      <w:r w:rsidR="0032198A" w:rsidRPr="00454CF3">
        <w:rPr>
          <w:rFonts w:ascii="Arial" w:eastAsia="Arial" w:hAnsi="Arial" w:cs="Arial"/>
          <w:sz w:val="20"/>
          <w:szCs w:val="20"/>
        </w:rPr>
        <w:t>:</w:t>
      </w:r>
      <w:r w:rsidR="0008319B" w:rsidRPr="00454CF3">
        <w:rPr>
          <w:rFonts w:ascii="Arial" w:eastAsia="Arial" w:hAnsi="Arial" w:cs="Arial"/>
          <w:sz w:val="20"/>
          <w:szCs w:val="20"/>
        </w:rPr>
        <w:t xml:space="preserve"> </w:t>
      </w:r>
    </w:p>
    <w:p w14:paraId="4282A1B7" w14:textId="77777777" w:rsidR="00E47910" w:rsidRPr="00454CF3" w:rsidRDefault="00E47910" w:rsidP="00E47910">
      <w:pPr>
        <w:pStyle w:val="Prrafodelista"/>
        <w:spacing w:after="240"/>
        <w:ind w:left="1066"/>
        <w:contextualSpacing w:val="0"/>
        <w:jc w:val="both"/>
        <w:rPr>
          <w:rFonts w:ascii="Arial" w:eastAsia="Arial" w:hAnsi="Arial" w:cs="Arial"/>
          <w:sz w:val="20"/>
          <w:szCs w:val="20"/>
        </w:rPr>
      </w:pPr>
      <w:r w:rsidRPr="00454CF3">
        <w:rPr>
          <w:rFonts w:ascii="Arial" w:eastAsia="Arial" w:hAnsi="Arial" w:cs="Arial"/>
          <w:sz w:val="20"/>
          <w:szCs w:val="20"/>
        </w:rPr>
        <w:t>EXPERIENCIA GENERAL:</w:t>
      </w:r>
      <w:r w:rsidRPr="00454CF3">
        <w:rPr>
          <w:rFonts w:ascii="Arial" w:eastAsia="Arial" w:hAnsi="Arial" w:cs="Arial"/>
          <w:sz w:val="20"/>
          <w:szCs w:val="20"/>
        </w:rPr>
        <w:tab/>
      </w:r>
    </w:p>
    <w:p w14:paraId="31D3E061" w14:textId="77777777" w:rsidR="00E46C18" w:rsidRDefault="00E46C18" w:rsidP="00E47910">
      <w:pPr>
        <w:pStyle w:val="Prrafodelista"/>
        <w:spacing w:after="240"/>
        <w:ind w:left="1066"/>
        <w:jc w:val="both"/>
        <w:rPr>
          <w:rFonts w:ascii="Arial" w:eastAsia="Arial" w:hAnsi="Arial" w:cs="Arial"/>
          <w:sz w:val="20"/>
          <w:szCs w:val="20"/>
        </w:rPr>
      </w:pPr>
      <w:r w:rsidRPr="00E46C18">
        <w:rPr>
          <w:rFonts w:ascii="Arial" w:eastAsia="Arial" w:hAnsi="Arial" w:cs="Arial"/>
          <w:sz w:val="20"/>
          <w:szCs w:val="20"/>
        </w:rPr>
        <w:t>OBRAS DE CONSTRUCCIÓN O RECONSTRUCCIÓN O AMPLIACIÓN O MEJORAMIENTO O MANTENIMIENTO O REHABILITACIÓN O CONSERVACIÓN DE: CARRETERAS PRIMARIAS O VIAS URBANAS O PISTAS DE AERODROMOS O CALLES DE RODAJE DE AERODROMOS O PLATAFORMAS DE AERÓDROMOS, DICHAS OBRAS DEBEN CONTENER LA EJECUCION DE PAVIMENTO ASFALTICO O PAVIMENTO EN CONCRETO HIDRÁULICO.</w:t>
      </w:r>
    </w:p>
    <w:p w14:paraId="4AE1A820" w14:textId="77777777" w:rsidR="00E46C18" w:rsidRDefault="00E46C18" w:rsidP="00E47910">
      <w:pPr>
        <w:pStyle w:val="Prrafodelista"/>
        <w:spacing w:after="240"/>
        <w:ind w:left="1066"/>
        <w:jc w:val="both"/>
        <w:rPr>
          <w:rFonts w:ascii="Arial" w:eastAsia="Arial" w:hAnsi="Arial" w:cs="Arial"/>
          <w:sz w:val="20"/>
          <w:szCs w:val="20"/>
        </w:rPr>
      </w:pPr>
    </w:p>
    <w:p w14:paraId="3DF5F6A8" w14:textId="50CE31C3" w:rsidR="00E47910" w:rsidRDefault="00E47910" w:rsidP="00E47910">
      <w:pPr>
        <w:pStyle w:val="Prrafodelista"/>
        <w:spacing w:after="240"/>
        <w:ind w:left="1066"/>
        <w:jc w:val="both"/>
        <w:rPr>
          <w:rFonts w:ascii="Arial" w:eastAsia="Arial" w:hAnsi="Arial" w:cs="Arial"/>
          <w:sz w:val="20"/>
          <w:szCs w:val="20"/>
        </w:rPr>
      </w:pPr>
      <w:r w:rsidRPr="00454CF3">
        <w:rPr>
          <w:rFonts w:ascii="Arial" w:eastAsia="Arial" w:hAnsi="Arial" w:cs="Arial"/>
          <w:sz w:val="20"/>
          <w:szCs w:val="20"/>
        </w:rPr>
        <w:t xml:space="preserve">EXPERIENCIA ESPECIFICA: </w:t>
      </w:r>
    </w:p>
    <w:p w14:paraId="1157D5B7" w14:textId="77777777" w:rsidR="00E46C18" w:rsidRPr="00454CF3" w:rsidRDefault="00E46C18" w:rsidP="00E47910">
      <w:pPr>
        <w:pStyle w:val="Prrafodelista"/>
        <w:spacing w:after="240"/>
        <w:ind w:left="1066"/>
        <w:jc w:val="both"/>
        <w:rPr>
          <w:rFonts w:ascii="Arial" w:eastAsia="Arial" w:hAnsi="Arial" w:cs="Arial"/>
          <w:sz w:val="20"/>
          <w:szCs w:val="20"/>
        </w:rPr>
      </w:pPr>
    </w:p>
    <w:p w14:paraId="1762E32A" w14:textId="27959D97" w:rsidR="00E47910" w:rsidRPr="00454CF3" w:rsidRDefault="00E46C18" w:rsidP="00E47910">
      <w:pPr>
        <w:pStyle w:val="Prrafodelista"/>
        <w:spacing w:after="240"/>
        <w:ind w:left="1066"/>
        <w:contextualSpacing w:val="0"/>
        <w:jc w:val="both"/>
        <w:rPr>
          <w:rFonts w:ascii="Arial" w:eastAsia="Arial" w:hAnsi="Arial" w:cs="Arial"/>
          <w:sz w:val="20"/>
          <w:szCs w:val="20"/>
        </w:rPr>
      </w:pPr>
      <w:r w:rsidRPr="00E46C18">
        <w:rPr>
          <w:rFonts w:ascii="Arial" w:eastAsia="Arial" w:hAnsi="Arial" w:cs="Arial"/>
          <w:sz w:val="20"/>
          <w:szCs w:val="20"/>
        </w:rPr>
        <w:t xml:space="preserve">Por lo menos uno (1) de los contratos válidos aportados como experiencia general debe acreditar: OBRAS DE CONSTRUCCIÓN O RECONSTRUCCIÓN O AMPLIACIÓN O MEJORAMIENTO O MANTENIMIENTO O REHABILITACIÓN O CONSERVACIÓN DE: </w:t>
      </w:r>
      <w:r w:rsidRPr="00E46C18">
        <w:rPr>
          <w:rFonts w:ascii="Arial" w:eastAsia="Arial" w:hAnsi="Arial" w:cs="Arial"/>
          <w:sz w:val="20"/>
          <w:szCs w:val="20"/>
        </w:rPr>
        <w:lastRenderedPageBreak/>
        <w:t>PISTAS DE AERODROMOS O CALLES DE RODAJE DE AERODROMOS O PLATAFORMAS DE AERÓDROMOS, DICHAS OBRAS DEBEN CONTENER LA EJECUCION DE PAVIMENTO ASFALTICO O PAVIMENTO EN CONCRETO HIDRÁULICO, cuyo valor sea igual o mayor al 50% del valor del PRESUPUESTO OFICIAL (PO) del presente Proceso de Contratación.</w:t>
      </w:r>
    </w:p>
    <w:p w14:paraId="76DC44A4" w14:textId="77777777" w:rsidR="00E46C18" w:rsidRPr="00E46C18" w:rsidRDefault="00E46C18" w:rsidP="0005462F">
      <w:pPr>
        <w:pStyle w:val="Prrafodelista"/>
        <w:spacing w:after="240"/>
        <w:ind w:left="1070"/>
        <w:contextualSpacing w:val="0"/>
        <w:jc w:val="both"/>
        <w:rPr>
          <w:rFonts w:ascii="Arial" w:hAnsi="Arial" w:cstheme="minorBidi"/>
          <w:sz w:val="20"/>
          <w:lang w:val="es-MX"/>
        </w:rPr>
      </w:pPr>
      <w:r w:rsidRPr="00E46C18">
        <w:rPr>
          <w:rFonts w:ascii="Arial" w:eastAsia="Arial" w:hAnsi="Arial" w:cs="Arial"/>
          <w:sz w:val="20"/>
          <w:szCs w:val="20"/>
        </w:rPr>
        <w:t xml:space="preserve">Por lo menos uno (1) de los contratos válidos aportados debe corresponder a la SEÑALIZACIÓN VERTICAL U HORIZONTAL O DEMARCACIÓN DE: PISTAS O PLATAFORMAS O CALLES DE RODAJE </w:t>
      </w:r>
    </w:p>
    <w:p w14:paraId="08217541" w14:textId="30B3A561" w:rsidR="00625497" w:rsidRPr="00454CF3" w:rsidRDefault="00625497" w:rsidP="00E46C18">
      <w:pPr>
        <w:pStyle w:val="Prrafodelista"/>
        <w:numPr>
          <w:ilvl w:val="0"/>
          <w:numId w:val="197"/>
        </w:numPr>
        <w:spacing w:after="240"/>
        <w:contextualSpacing w:val="0"/>
        <w:jc w:val="both"/>
        <w:rPr>
          <w:rFonts w:ascii="Arial" w:hAnsi="Arial" w:cstheme="minorBidi"/>
          <w:sz w:val="20"/>
          <w:lang w:val="es-MX"/>
        </w:rPr>
      </w:pPr>
      <w:r w:rsidRPr="00454CF3">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454CF3" w:rsidRDefault="00625497" w:rsidP="006C0DD1">
      <w:pPr>
        <w:spacing w:after="240" w:line="276" w:lineRule="auto"/>
        <w:ind w:left="1072"/>
        <w:jc w:val="both"/>
        <w:rPr>
          <w:color w:val="auto"/>
          <w:lang w:val="es-MX"/>
        </w:rPr>
      </w:pPr>
      <w:r w:rsidRPr="00454CF3">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454CF3" w:rsidRDefault="00625497" w:rsidP="006C0DD1">
      <w:pPr>
        <w:spacing w:after="240" w:line="276" w:lineRule="auto"/>
        <w:ind w:left="1072"/>
        <w:jc w:val="both"/>
        <w:rPr>
          <w:color w:val="auto"/>
          <w:lang w:val="es-MX"/>
        </w:rPr>
      </w:pPr>
      <w:r w:rsidRPr="00454CF3">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454CF3" w:rsidRDefault="00625497" w:rsidP="006C0DD1">
      <w:pPr>
        <w:spacing w:after="240" w:line="276" w:lineRule="auto"/>
        <w:ind w:left="1072"/>
        <w:jc w:val="both"/>
        <w:rPr>
          <w:color w:val="auto"/>
          <w:lang w:val="es-MX"/>
        </w:rPr>
      </w:pPr>
      <w:r w:rsidRPr="00454CF3">
        <w:rPr>
          <w:color w:val="auto"/>
          <w:lang w:val="es-MX"/>
        </w:rPr>
        <w:t>El Formato 3 – Experiencia deberá aportarse diligenciado</w:t>
      </w:r>
      <w:r w:rsidR="00B3778E" w:rsidRPr="00454CF3">
        <w:rPr>
          <w:color w:val="auto"/>
          <w:lang w:val="es-MX"/>
        </w:rPr>
        <w:t xml:space="preserve"> preferiblemente</w:t>
      </w:r>
      <w:r w:rsidRPr="00454CF3">
        <w:rPr>
          <w:color w:val="auto"/>
          <w:lang w:val="es-MX"/>
        </w:rPr>
        <w:t xml:space="preserve"> en formato Excel.</w:t>
      </w:r>
    </w:p>
    <w:p w14:paraId="6902EB40" w14:textId="3C3E1966" w:rsidR="00BD6BFE" w:rsidRPr="00454CF3"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454CF3">
        <w:rPr>
          <w:rFonts w:ascii="Arial" w:eastAsia="Arial" w:hAnsi="Arial" w:cs="Arial"/>
          <w:sz w:val="20"/>
          <w:szCs w:val="20"/>
        </w:rPr>
        <w:t xml:space="preserve">El </w:t>
      </w:r>
      <w:r w:rsidRPr="00454CF3">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454CF3">
        <w:rPr>
          <w:color w:val="auto"/>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w:t>
      </w:r>
      <w:r w:rsidRPr="001D2634">
        <w:rPr>
          <w:color w:val="auto"/>
          <w:lang w:val="es-MX"/>
        </w:rPr>
        <w:t>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w:t>
      </w:r>
      <w:r w:rsidRPr="001D2634">
        <w:rPr>
          <w:rFonts w:ascii="Arial" w:eastAsiaTheme="minorEastAsia" w:hAnsi="Arial" w:cs="Arial"/>
          <w:color w:val="auto"/>
          <w:sz w:val="20"/>
          <w:szCs w:val="20"/>
          <w:lang w:val="es-CO"/>
        </w:rPr>
        <w:lastRenderedPageBreak/>
        <w:t>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36AF8">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w:t>
      </w:r>
      <w:r w:rsidRPr="001D2634">
        <w:rPr>
          <w:rFonts w:eastAsia="Times New Roman" w:cs="Arial"/>
          <w:color w:val="auto"/>
          <w:szCs w:val="20"/>
          <w:lang w:eastAsia="es-ES"/>
        </w:rPr>
        <w:lastRenderedPageBreak/>
        <w:t>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w:t>
      </w:r>
      <w:r w:rsidR="002334BC" w:rsidRPr="001D2634">
        <w:rPr>
          <w:rFonts w:eastAsia="Arial,Times New Roman" w:cs="Arial"/>
          <w:color w:val="auto"/>
          <w:szCs w:val="20"/>
          <w:lang w:eastAsia="es-ES"/>
        </w:rPr>
        <w:lastRenderedPageBreak/>
        <w:t>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 xml:space="preserve">En caso de que el valor ejecutado que consta en el RUP sea distinto al verificado en el documento aportado por el Proponente, la Entidad Estatal para evaluar el requisito de la </w:t>
      </w:r>
      <w:r w:rsidRPr="001D2634">
        <w:rPr>
          <w:rFonts w:eastAsia="Times New Roman" w:cs="Arial"/>
          <w:color w:val="auto"/>
          <w:szCs w:val="20"/>
          <w:lang w:val="es-ES" w:eastAsia="es-ES"/>
        </w:rPr>
        <w:lastRenderedPageBreak/>
        <w:t>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A36EA2"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A36EA2"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A36EA2"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A36EA2"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454CF3" w:rsidRDefault="005C52C6" w:rsidP="005C52C6">
            <w:pPr>
              <w:rPr>
                <w:rFonts w:eastAsia="Arial,Times New Roman" w:cs="Arial"/>
                <w:color w:val="auto"/>
                <w:szCs w:val="20"/>
                <w:lang w:eastAsia="es-ES"/>
              </w:rPr>
            </w:pPr>
            <w:r w:rsidRPr="00454CF3">
              <w:rPr>
                <w:rFonts w:cs="Arial"/>
                <w:color w:val="auto"/>
                <w:szCs w:val="20"/>
                <w:lang w:eastAsia="es-ES"/>
              </w:rPr>
              <w:t>72</w:t>
            </w:r>
            <w:r w:rsidRPr="00454CF3" w:rsidDel="00A4078E">
              <w:rPr>
                <w:rFonts w:cs="Arial"/>
                <w:color w:val="auto"/>
                <w:szCs w:val="20"/>
                <w:lang w:eastAsia="es-ES"/>
              </w:rPr>
              <w:t xml:space="preserve"> </w:t>
            </w:r>
          </w:p>
        </w:tc>
        <w:tc>
          <w:tcPr>
            <w:tcW w:w="0" w:type="auto"/>
            <w:vAlign w:val="center"/>
            <w:hideMark/>
          </w:tcPr>
          <w:p w14:paraId="0A2D452B" w14:textId="13AB2B4A" w:rsidR="005C52C6" w:rsidRPr="00454CF3" w:rsidRDefault="00E46C18" w:rsidP="005C52C6">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05C33D12" w14:textId="51E6F64A" w:rsidR="005C52C6" w:rsidRPr="00454CF3" w:rsidRDefault="00E46C18" w:rsidP="005C52C6">
            <w:pPr>
              <w:rPr>
                <w:rFonts w:eastAsia="Arial,Times New Roman" w:cs="Arial"/>
                <w:color w:val="auto"/>
                <w:szCs w:val="20"/>
                <w:lang w:eastAsia="es-ES"/>
              </w:rPr>
            </w:pPr>
            <w:r>
              <w:rPr>
                <w:rFonts w:cs="Arial"/>
                <w:color w:val="auto"/>
                <w:szCs w:val="20"/>
                <w:lang w:eastAsia="es-ES"/>
              </w:rPr>
              <w:t>11</w:t>
            </w:r>
          </w:p>
        </w:tc>
        <w:tc>
          <w:tcPr>
            <w:tcW w:w="0" w:type="auto"/>
            <w:vAlign w:val="center"/>
            <w:hideMark/>
          </w:tcPr>
          <w:p w14:paraId="2E0A82BA" w14:textId="627B9A64" w:rsidR="005C52C6" w:rsidRPr="00454CF3" w:rsidRDefault="00E46C18" w:rsidP="005C52C6">
            <w:pPr>
              <w:rPr>
                <w:rFonts w:eastAsia="Arial,Times New Roman" w:cs="Arial"/>
                <w:color w:val="auto"/>
                <w:szCs w:val="20"/>
                <w:lang w:eastAsia="es-ES"/>
              </w:rPr>
            </w:pPr>
            <w:r w:rsidRPr="00E46C18">
              <w:rPr>
                <w:rFonts w:cs="Arial"/>
                <w:color w:val="auto"/>
                <w:szCs w:val="20"/>
                <w:lang w:eastAsia="es-ES"/>
              </w:rPr>
              <w:t>Servicios de construcción y revestimiento y pavimentación de infraestructura</w:t>
            </w:r>
          </w:p>
        </w:tc>
      </w:tr>
      <w:tr w:rsidR="005C52C6" w:rsidRPr="001D2634" w14:paraId="62DA0640" w14:textId="49EE2354" w:rsidTr="007A09E6">
        <w:trPr>
          <w:trHeight w:val="369"/>
          <w:jc w:val="center"/>
        </w:trPr>
        <w:tc>
          <w:tcPr>
            <w:tcW w:w="0" w:type="auto"/>
            <w:hideMark/>
          </w:tcPr>
          <w:p w14:paraId="6A94F4F2" w14:textId="3162B376" w:rsidR="005C52C6" w:rsidRPr="00454CF3" w:rsidRDefault="005C52C6" w:rsidP="005C52C6">
            <w:pPr>
              <w:rPr>
                <w:rFonts w:eastAsia="Arial,Times New Roman" w:cs="Arial"/>
                <w:color w:val="auto"/>
                <w:szCs w:val="20"/>
                <w:lang w:eastAsia="es-ES"/>
              </w:rPr>
            </w:pPr>
            <w:r w:rsidRPr="00454CF3">
              <w:rPr>
                <w:rFonts w:eastAsia="Arial,Times New Roman" w:cs="Arial"/>
                <w:color w:val="auto"/>
                <w:szCs w:val="20"/>
                <w:lang w:eastAsia="es-ES"/>
              </w:rPr>
              <w:t>72</w:t>
            </w:r>
          </w:p>
        </w:tc>
        <w:tc>
          <w:tcPr>
            <w:tcW w:w="0" w:type="auto"/>
            <w:vAlign w:val="center"/>
            <w:hideMark/>
          </w:tcPr>
          <w:p w14:paraId="6F85C56C" w14:textId="0FF13D9D" w:rsidR="005C52C6" w:rsidRPr="00454CF3" w:rsidRDefault="00E46C18" w:rsidP="005C52C6">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79F3B472" w14:textId="15DE9219" w:rsidR="005C52C6" w:rsidRPr="00454CF3" w:rsidRDefault="00E46C18" w:rsidP="005C52C6">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5C6BB239" w14:textId="77777777" w:rsidR="00E46C18" w:rsidRPr="00E46C18" w:rsidRDefault="00E46C18" w:rsidP="00E46C18">
            <w:pPr>
              <w:rPr>
                <w:rFonts w:cs="Arial"/>
                <w:color w:val="auto"/>
                <w:szCs w:val="20"/>
                <w:lang w:eastAsia="es-ES"/>
              </w:rPr>
            </w:pPr>
            <w:r w:rsidRPr="00E46C18">
              <w:rPr>
                <w:rFonts w:cs="Arial"/>
                <w:color w:val="auto"/>
                <w:szCs w:val="20"/>
                <w:lang w:eastAsia="es-ES"/>
              </w:rPr>
              <w:t xml:space="preserve">Servicios de construcción de autopistas y </w:t>
            </w:r>
          </w:p>
          <w:p w14:paraId="155E6F21" w14:textId="2AA12314" w:rsidR="005C52C6" w:rsidRPr="00454CF3" w:rsidRDefault="00E46C18" w:rsidP="00E46C18">
            <w:pPr>
              <w:rPr>
                <w:rFonts w:eastAsia="Arial,Times New Roman" w:cs="Arial"/>
                <w:color w:val="auto"/>
                <w:szCs w:val="20"/>
                <w:lang w:eastAsia="es-ES"/>
              </w:rPr>
            </w:pPr>
            <w:r w:rsidRPr="00E46C18">
              <w:rPr>
                <w:rFonts w:cs="Arial"/>
                <w:color w:val="auto"/>
                <w:szCs w:val="20"/>
                <w:lang w:eastAsia="es-ES"/>
              </w:rPr>
              <w:t>carreteras</w:t>
            </w:r>
          </w:p>
        </w:tc>
      </w:tr>
      <w:tr w:rsidR="00DC22CC" w:rsidRPr="001D2634" w14:paraId="137601A6" w14:textId="115EE219" w:rsidTr="007A09E6">
        <w:trPr>
          <w:trHeight w:val="145"/>
          <w:jc w:val="center"/>
        </w:trPr>
        <w:tc>
          <w:tcPr>
            <w:tcW w:w="0" w:type="auto"/>
            <w:hideMark/>
          </w:tcPr>
          <w:p w14:paraId="4DBA1849" w14:textId="5BC40F6A" w:rsidR="006C18D4" w:rsidRPr="00454CF3" w:rsidRDefault="00E47910">
            <w:pPr>
              <w:rPr>
                <w:rFonts w:eastAsia="Arial,Times New Roman" w:cs="Arial"/>
                <w:color w:val="auto"/>
                <w:szCs w:val="20"/>
                <w:lang w:eastAsia="es-ES"/>
              </w:rPr>
            </w:pPr>
            <w:r w:rsidRPr="00454CF3">
              <w:rPr>
                <w:rFonts w:cs="Arial"/>
                <w:color w:val="auto"/>
                <w:szCs w:val="20"/>
                <w:lang w:eastAsia="es-ES"/>
              </w:rPr>
              <w:t>72</w:t>
            </w:r>
            <w:r w:rsidR="00A4078E" w:rsidRPr="00454CF3" w:rsidDel="00A4078E">
              <w:rPr>
                <w:rFonts w:cs="Arial"/>
                <w:color w:val="auto"/>
                <w:szCs w:val="20"/>
                <w:lang w:eastAsia="es-ES"/>
              </w:rPr>
              <w:t xml:space="preserve"> </w:t>
            </w:r>
          </w:p>
        </w:tc>
        <w:tc>
          <w:tcPr>
            <w:tcW w:w="0" w:type="auto"/>
            <w:vAlign w:val="center"/>
            <w:hideMark/>
          </w:tcPr>
          <w:p w14:paraId="77429204" w14:textId="7707002D" w:rsidR="006C18D4" w:rsidRPr="00454CF3" w:rsidRDefault="00E47910">
            <w:pPr>
              <w:rPr>
                <w:rFonts w:eastAsia="Arial,Times New Roman" w:cs="Arial"/>
                <w:color w:val="auto"/>
                <w:szCs w:val="20"/>
                <w:lang w:eastAsia="es-ES"/>
              </w:rPr>
            </w:pPr>
            <w:r w:rsidRPr="00454CF3">
              <w:rPr>
                <w:rFonts w:cs="Arial"/>
                <w:color w:val="auto"/>
                <w:szCs w:val="20"/>
                <w:lang w:eastAsia="es-ES"/>
              </w:rPr>
              <w:t>10</w:t>
            </w:r>
          </w:p>
        </w:tc>
        <w:tc>
          <w:tcPr>
            <w:tcW w:w="0" w:type="auto"/>
            <w:vAlign w:val="center"/>
            <w:hideMark/>
          </w:tcPr>
          <w:p w14:paraId="4FE89A10" w14:textId="420E1483" w:rsidR="006C18D4" w:rsidRPr="00454CF3" w:rsidRDefault="00E47910">
            <w:pPr>
              <w:rPr>
                <w:rFonts w:eastAsia="Arial,Times New Roman" w:cs="Arial"/>
                <w:color w:val="auto"/>
                <w:szCs w:val="20"/>
                <w:lang w:eastAsia="es-ES"/>
              </w:rPr>
            </w:pPr>
            <w:r w:rsidRPr="00454CF3">
              <w:rPr>
                <w:rFonts w:cs="Arial"/>
                <w:color w:val="auto"/>
                <w:szCs w:val="20"/>
                <w:lang w:eastAsia="es-ES"/>
              </w:rPr>
              <w:t>33</w:t>
            </w:r>
          </w:p>
        </w:tc>
        <w:tc>
          <w:tcPr>
            <w:tcW w:w="0" w:type="auto"/>
            <w:vAlign w:val="center"/>
            <w:hideMark/>
          </w:tcPr>
          <w:p w14:paraId="296B4655" w14:textId="089BC988" w:rsidR="006C18D4" w:rsidRPr="00454CF3" w:rsidRDefault="00E47910">
            <w:pPr>
              <w:rPr>
                <w:rFonts w:eastAsia="Arial,Times New Roman" w:cs="Arial"/>
                <w:color w:val="auto"/>
                <w:szCs w:val="20"/>
                <w:lang w:eastAsia="es-ES"/>
              </w:rPr>
            </w:pPr>
            <w:r w:rsidRPr="00454CF3">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lastRenderedPageBreak/>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lastRenderedPageBreak/>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lastRenderedPageBreak/>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lastRenderedPageBreak/>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A36EA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A36EA2"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A36EA2"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lastRenderedPageBreak/>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lastRenderedPageBreak/>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A36EA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A36EA2"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lastRenderedPageBreak/>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lastRenderedPageBreak/>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454CF3">
        <w:rPr>
          <w:rFonts w:cs="Arial"/>
          <w:color w:val="auto"/>
          <w:szCs w:val="20"/>
        </w:rPr>
        <w:t>literal</w:t>
      </w:r>
      <w:r w:rsidRPr="00454CF3">
        <w:rPr>
          <w:rFonts w:eastAsia="Arial" w:cs="Arial"/>
          <w:color w:val="auto"/>
          <w:szCs w:val="20"/>
        </w:rPr>
        <w:t xml:space="preserve"> </w:t>
      </w:r>
      <w:r w:rsidRPr="00454CF3">
        <w:rPr>
          <w:rFonts w:cs="Arial"/>
          <w:color w:val="auto"/>
          <w:szCs w:val="20"/>
        </w:rPr>
        <w:t>A será</w:t>
      </w:r>
      <w:r w:rsidR="005C52C6" w:rsidRPr="00454CF3">
        <w:rPr>
          <w:rFonts w:cs="Arial"/>
          <w:color w:val="auto"/>
          <w:szCs w:val="20"/>
        </w:rPr>
        <w:t xml:space="preserve"> a 31/12/2024.</w:t>
      </w:r>
      <w:r w:rsidRPr="00454CF3">
        <w:rPr>
          <w:rFonts w:cs="Arial"/>
          <w:color w:val="auto"/>
          <w:szCs w:val="20"/>
        </w:rPr>
        <w:t xml:space="preserve"> En tal sentido, se tomará la información de acuerdo con el </w:t>
      </w:r>
      <w:r w:rsidR="00225AD9" w:rsidRPr="00454CF3">
        <w:rPr>
          <w:rFonts w:cs="Arial"/>
          <w:color w:val="auto"/>
          <w:szCs w:val="20"/>
        </w:rPr>
        <w:t>último</w:t>
      </w:r>
      <w:r w:rsidRPr="00454CF3">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w:lastRenderedPageBreak/>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lastRenderedPageBreak/>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lastRenderedPageBreak/>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lastRenderedPageBreak/>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lastRenderedPageBreak/>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lastRenderedPageBreak/>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A36EA2"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A36EA2"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A36EA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A36EA2"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A36EA2"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A36EA2"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A36EA2"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A36EA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A36EA2"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A36EA2"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A36EA2"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A36EA2"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A36EA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A36EA2"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A36EA2"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A36EA2"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836AF8">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836AF8">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836AF8">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836AF8">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836AF8">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836AF8">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836AF8">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lastRenderedPageBreak/>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 xml:space="preserve">Realizar acciones efectivas que conlleven a capacitaciones y educación alternativa en temas de sostenibilidad para la comunidad y personal de la obra, adicionales a lo establecido en los planes de Gestión Social, para lo cual se podrá gestionar espacios de formación a través </w:t>
      </w:r>
      <w:r w:rsidRPr="001D2634">
        <w:rPr>
          <w:rFonts w:ascii="Arial" w:hAnsi="Arial" w:cs="Arial"/>
          <w:sz w:val="20"/>
          <w:szCs w:val="18"/>
          <w:lang w:val="es-MX"/>
        </w:rPr>
        <w:lastRenderedPageBreak/>
        <w:t>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454CF3">
        <w:rPr>
          <w:rFonts w:cs="Arial"/>
          <w:iCs/>
          <w:color w:val="auto"/>
          <w:szCs w:val="20"/>
        </w:rPr>
        <w:t xml:space="preserve">fecha </w:t>
      </w:r>
      <w:r w:rsidR="00E47910" w:rsidRPr="00454CF3">
        <w:rPr>
          <w:rFonts w:cs="Arial"/>
          <w:iCs/>
          <w:color w:val="auto"/>
          <w:szCs w:val="20"/>
        </w:rPr>
        <w:t>12</w:t>
      </w:r>
      <w:r w:rsidRPr="00454CF3">
        <w:rPr>
          <w:rFonts w:cs="Arial"/>
          <w:iCs/>
          <w:color w:val="auto"/>
          <w:szCs w:val="20"/>
        </w:rPr>
        <w:t>/</w:t>
      </w:r>
      <w:r w:rsidR="002C155F" w:rsidRPr="00454CF3">
        <w:rPr>
          <w:rFonts w:cs="Arial"/>
          <w:iCs/>
          <w:color w:val="auto"/>
          <w:szCs w:val="20"/>
        </w:rPr>
        <w:t>0</w:t>
      </w:r>
      <w:r w:rsidR="00E47910" w:rsidRPr="00454CF3">
        <w:rPr>
          <w:rFonts w:cs="Arial"/>
          <w:iCs/>
          <w:color w:val="auto"/>
          <w:szCs w:val="20"/>
        </w:rPr>
        <w:t>3</w:t>
      </w:r>
      <w:r w:rsidRPr="00454CF3">
        <w:rPr>
          <w:rFonts w:cs="Arial"/>
          <w:iCs/>
          <w:color w:val="auto"/>
          <w:szCs w:val="20"/>
        </w:rPr>
        <w:t>/</w:t>
      </w:r>
      <w:r w:rsidR="002C155F" w:rsidRPr="00454CF3">
        <w:rPr>
          <w:rFonts w:cs="Arial"/>
          <w:iCs/>
          <w:color w:val="auto"/>
          <w:szCs w:val="20"/>
        </w:rPr>
        <w:t>2025</w:t>
      </w:r>
      <w:r w:rsidRPr="00454CF3">
        <w:rPr>
          <w:rFonts w:cs="Arial"/>
          <w:iCs/>
          <w:color w:val="auto"/>
          <w:szCs w:val="20"/>
        </w:rPr>
        <w:t xml:space="preserve">, se determinó que los bienes relevantes para el desarrollo de la obra no se encuentran incluidos </w:t>
      </w:r>
      <w:r w:rsidRPr="001D2634">
        <w:rPr>
          <w:rFonts w:cs="Arial"/>
          <w:iCs/>
          <w:color w:val="auto"/>
          <w:szCs w:val="20"/>
        </w:rPr>
        <w:t xml:space="preserve">en 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1D2634">
        <w:rPr>
          <w:rFonts w:cs="Arial"/>
          <w:iCs/>
          <w:color w:val="auto"/>
          <w:szCs w:val="20"/>
        </w:rPr>
        <w:lastRenderedPageBreak/>
        <w:t xml:space="preserve">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lastRenderedPageBreak/>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lastRenderedPageBreak/>
        <w:t>MIPYME DOMICILIADA EN COLOMBIA</w:t>
      </w:r>
      <w:bookmarkEnd w:id="725"/>
    </w:p>
    <w:p w14:paraId="0B674B39" w14:textId="66955A8E" w:rsidR="005D48EC" w:rsidRPr="001D2634" w:rsidRDefault="00086656" w:rsidP="005D48EC">
      <w:pPr>
        <w:spacing w:after="240" w:line="276" w:lineRule="auto"/>
        <w:jc w:val="both"/>
        <w:rPr>
          <w:color w:val="auto"/>
          <w:lang w:val="es-MX"/>
        </w:rPr>
      </w:pPr>
      <w:r w:rsidRPr="00086656">
        <w:rPr>
          <w:color w:val="auto"/>
          <w:lang w:val="es-MX"/>
        </w:rPr>
        <w:t>Teniendo en cuenta que la presente convocatoria es limitada a Mipyme no aplicará este puntaje adicional. Los puntos por este concepto se trasladarán al puntaje de la oferta económica</w:t>
      </w:r>
    </w:p>
    <w:p w14:paraId="422260A5" w14:textId="326301CE" w:rsidR="005D48EC" w:rsidRPr="00086656" w:rsidRDefault="005D48EC" w:rsidP="00934EFF">
      <w:pPr>
        <w:spacing w:after="240" w:line="276" w:lineRule="auto"/>
        <w:jc w:val="both"/>
        <w:rPr>
          <w:color w:val="A6A6A6" w:themeColor="background1" w:themeShade="A6"/>
          <w:lang w:val="es-MX"/>
        </w:rPr>
      </w:pPr>
      <w:r w:rsidRPr="00086656">
        <w:rPr>
          <w:color w:val="A6A6A6" w:themeColor="background1" w:themeShade="A6"/>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w:t>
      </w:r>
      <w:bookmarkStart w:id="726" w:name="_GoBack"/>
      <w:bookmarkEnd w:id="726"/>
      <w:r w:rsidRPr="00086656">
        <w:rPr>
          <w:color w:val="A6A6A6" w:themeColor="background1" w:themeShade="A6"/>
          <w:lang w:val="es-MX"/>
        </w:rPr>
        <w:t>o modifique, complemente o sustituya.</w:t>
      </w:r>
    </w:p>
    <w:p w14:paraId="7B693B57" w14:textId="77777777" w:rsidR="005D48EC" w:rsidRPr="00086656" w:rsidRDefault="005D48EC" w:rsidP="00934EFF">
      <w:pPr>
        <w:spacing w:after="240" w:line="276" w:lineRule="auto"/>
        <w:jc w:val="both"/>
        <w:rPr>
          <w:color w:val="A6A6A6" w:themeColor="background1" w:themeShade="A6"/>
          <w:lang w:val="es-MX"/>
        </w:rPr>
      </w:pPr>
      <w:r w:rsidRPr="00086656">
        <w:rPr>
          <w:color w:val="A6A6A6" w:themeColor="background1" w:themeShade="A6"/>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086656" w:rsidRDefault="005D48EC" w:rsidP="00934EFF">
      <w:pPr>
        <w:spacing w:after="240" w:line="276" w:lineRule="auto"/>
        <w:jc w:val="both"/>
        <w:rPr>
          <w:color w:val="A6A6A6" w:themeColor="background1" w:themeShade="A6"/>
          <w:lang w:val="es-MX"/>
        </w:rPr>
      </w:pPr>
      <w:r w:rsidRPr="00086656">
        <w:rPr>
          <w:color w:val="A6A6A6" w:themeColor="background1" w:themeShade="A6"/>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de personas naturales en proceso de reintegración o reincorporación para lo cual presentará copia de alguno de los siguientes documentos: i) la certificación en las </w:t>
      </w:r>
      <w:r w:rsidRPr="001D2634">
        <w:rPr>
          <w:rFonts w:ascii="Arial" w:eastAsiaTheme="minorHAnsi" w:hAnsi="Arial" w:cs="Arial"/>
          <w:sz w:val="20"/>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w:t>
      </w:r>
      <w:r w:rsidRPr="001D2634">
        <w:rPr>
          <w:rFonts w:cs="Arial"/>
          <w:color w:val="auto"/>
          <w:szCs w:val="20"/>
          <w:lang w:val="es-MX"/>
        </w:rPr>
        <w:lastRenderedPageBreak/>
        <w:t>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w:t>
      </w:r>
      <w:r w:rsidRPr="001D2634">
        <w:rPr>
          <w:rFonts w:cs="Arial"/>
          <w:color w:val="auto"/>
          <w:szCs w:val="20"/>
          <w:lang w:val="es-MX"/>
        </w:rPr>
        <w:lastRenderedPageBreak/>
        <w:t>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w:t>
      </w:r>
      <w:r w:rsidRPr="001D2634">
        <w:rPr>
          <w:rFonts w:cs="Arial"/>
          <w:color w:val="auto"/>
          <w:szCs w:val="20"/>
          <w:lang w:val="es-MX"/>
        </w:rPr>
        <w:lastRenderedPageBreak/>
        <w:t xml:space="preserve">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lastRenderedPageBreak/>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836AF8">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836AF8">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836AF8">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836AF8">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836AF8">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836AF8">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836AF8">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836AF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836AF8">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836AF8">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836AF8">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836AF8">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836AF8">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6730756" w:rsidR="00A43FCB" w:rsidRPr="009B320B" w:rsidRDefault="00A43FCB" w:rsidP="00A43FCB">
      <w:pPr>
        <w:tabs>
          <w:tab w:val="left" w:pos="1860"/>
        </w:tabs>
        <w:spacing w:line="276" w:lineRule="auto"/>
        <w:jc w:val="both"/>
        <w:rPr>
          <w:rFonts w:cs="Arial"/>
          <w:color w:val="FF0000"/>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9B320B" w:rsidRPr="009B320B">
        <w:rPr>
          <w:rFonts w:cs="Arial"/>
          <w:color w:val="auto"/>
          <w:szCs w:val="20"/>
        </w:rPr>
        <w:t>tres</w:t>
      </w:r>
      <w:r w:rsidR="008C1A0A" w:rsidRPr="009B320B">
        <w:rPr>
          <w:rFonts w:cs="Arial"/>
          <w:color w:val="auto"/>
          <w:szCs w:val="20"/>
        </w:rPr>
        <w:t xml:space="preserve"> (</w:t>
      </w:r>
      <w:r w:rsidR="009B320B" w:rsidRPr="009B320B">
        <w:rPr>
          <w:rFonts w:cs="Arial"/>
          <w:color w:val="auto"/>
          <w:szCs w:val="20"/>
        </w:rPr>
        <w:t>3</w:t>
      </w:r>
      <w:r w:rsidR="002C155F" w:rsidRPr="009B320B">
        <w:rPr>
          <w:rFonts w:cs="Arial"/>
          <w:color w:val="auto"/>
          <w:szCs w:val="20"/>
        </w:rPr>
        <w:t>)</w:t>
      </w:r>
      <w:r w:rsidR="0043272D" w:rsidRPr="009B320B">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Amparos, vigencia y </w:t>
            </w:r>
            <w:r w:rsidRPr="001D2634">
              <w:rPr>
                <w:rFonts w:eastAsia="Times New Roman" w:cs="Arial"/>
                <w:color w:val="auto"/>
                <w:szCs w:val="20"/>
                <w:lang w:val="es-ES" w:eastAsia="es-CO"/>
              </w:rPr>
              <w:lastRenderedPageBreak/>
              <w:t>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836AF8">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836AF8">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8C1A0A" w:rsidRDefault="002C155F" w:rsidP="002C155F">
                  <w:pPr>
                    <w:rPr>
                      <w:rFonts w:eastAsia="Calibri Light" w:cs="Arial"/>
                      <w:color w:val="auto"/>
                      <w:szCs w:val="20"/>
                      <w:lang w:val="es-ES" w:eastAsia="es-CO"/>
                    </w:rPr>
                  </w:pPr>
                  <w:r w:rsidRPr="008C1A0A">
                    <w:rPr>
                      <w:rFonts w:eastAsia="Calibri Light" w:cs="Arial"/>
                      <w:b/>
                      <w:color w:val="auto"/>
                      <w:szCs w:val="20"/>
                      <w:lang w:val="es-ES" w:eastAsia="es-CO"/>
                    </w:rPr>
                    <w:t>Estabilidad y calidad de las obras</w:t>
                  </w:r>
                  <w:r w:rsidRPr="008C1A0A">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8C1A0A" w:rsidRDefault="002C155F" w:rsidP="002C155F">
                  <w:pPr>
                    <w:jc w:val="both"/>
                    <w:rPr>
                      <w:rFonts w:eastAsia="Calibri Light" w:cs="Arial"/>
                      <w:color w:val="auto"/>
                      <w:szCs w:val="20"/>
                      <w:highlight w:val="lightGray"/>
                      <w:lang w:val="es-ES" w:eastAsia="es-CO"/>
                    </w:rPr>
                  </w:pPr>
                  <w:r w:rsidRPr="008C1A0A">
                    <w:rPr>
                      <w:rFonts w:eastAsia="Calibri Light" w:cs="Arial"/>
                      <w:color w:val="auto"/>
                      <w:szCs w:val="20"/>
                      <w:lang w:val="es-ES" w:eastAsia="es-CO"/>
                    </w:rPr>
                    <w:t>NO APLICA</w:t>
                  </w:r>
                </w:p>
              </w:tc>
            </w:tr>
            <w:tr w:rsidR="002C155F" w:rsidRPr="003D171E" w14:paraId="73B0E967" w14:textId="77777777" w:rsidTr="00836AF8">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lastRenderedPageBreak/>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9B320B">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lastRenderedPageBreak/>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2BBC1CEB" w:rsidR="00D84762" w:rsidRPr="00836AF8" w:rsidRDefault="00D413A6" w:rsidP="004D7FD3">
            <w:pPr>
              <w:shd w:val="clear" w:color="auto" w:fill="FFFFFF"/>
              <w:spacing w:after="150"/>
              <w:jc w:val="both"/>
              <w:rPr>
                <w:rFonts w:eastAsia="Times New Roman" w:cs="Arial"/>
                <w:color w:val="auto"/>
                <w:szCs w:val="20"/>
                <w:lang w:val="es-ES" w:eastAsia="es-CO"/>
              </w:rPr>
            </w:pPr>
            <w:r>
              <w:rPr>
                <w:rFonts w:eastAsia="Calibri Light" w:cs="Arial"/>
                <w:color w:val="auto"/>
                <w:szCs w:val="20"/>
                <w:lang w:val="es-ES" w:eastAsia="es-CO"/>
              </w:rPr>
              <w:t>Trescientos</w:t>
            </w:r>
            <w:r w:rsidR="004D7FD3" w:rsidRPr="00836AF8">
              <w:rPr>
                <w:rFonts w:eastAsia="Calibri Light" w:cs="Arial"/>
                <w:color w:val="auto"/>
                <w:szCs w:val="20"/>
                <w:lang w:val="es-ES" w:eastAsia="es-CO"/>
              </w:rPr>
              <w:t xml:space="preserve"> (</w:t>
            </w:r>
            <w:r>
              <w:rPr>
                <w:rFonts w:eastAsia="Calibri Light" w:cs="Arial"/>
                <w:color w:val="auto"/>
                <w:szCs w:val="20"/>
                <w:lang w:val="es-ES" w:eastAsia="es-CO"/>
              </w:rPr>
              <w:t>3</w:t>
            </w:r>
            <w:r w:rsidR="004D7FD3" w:rsidRPr="00836AF8">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lastRenderedPageBreak/>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lastRenderedPageBreak/>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454CF3"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454CF3">
        <w:rPr>
          <w:rFonts w:ascii="Arial" w:eastAsia="Arial" w:hAnsi="Arial" w:cs="Arial"/>
          <w:sz w:val="20"/>
          <w:szCs w:val="20"/>
        </w:rPr>
        <w:t>Cronograma</w:t>
      </w:r>
      <w:bookmarkEnd w:id="815"/>
      <w:r w:rsidR="00C449FF" w:rsidRPr="00454CF3">
        <w:rPr>
          <w:rFonts w:ascii="Arial" w:eastAsia="Arial" w:hAnsi="Arial" w:cs="Arial"/>
          <w:sz w:val="20"/>
          <w:szCs w:val="20"/>
        </w:rPr>
        <w:t xml:space="preserve"> </w:t>
      </w:r>
      <w:r w:rsidR="00C449FF" w:rsidRPr="00454CF3">
        <w:rPr>
          <w:rFonts w:ascii="Arial" w:eastAsia="Arial,Times New Roman" w:hAnsi="Arial" w:cs="Arial"/>
          <w:sz w:val="20"/>
          <w:szCs w:val="20"/>
        </w:rPr>
        <w:t>(No aplica)</w:t>
      </w:r>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1D2634">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454CF3"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454CF3">
        <w:rPr>
          <w:rFonts w:ascii="Arial" w:eastAsia="Arial,Times New Roman" w:hAnsi="Arial" w:cs="Arial"/>
          <w:sz w:val="20"/>
          <w:szCs w:val="20"/>
          <w:lang w:eastAsia="es-ES"/>
        </w:rPr>
        <w:t>Interés</w:t>
      </w:r>
      <w:bookmarkEnd w:id="834"/>
      <w:r w:rsidR="002D63FC" w:rsidRPr="00454CF3">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91AC7" w14:textId="77777777" w:rsidR="00A36EA2" w:rsidRDefault="00A36EA2" w:rsidP="002B56E2">
      <w:pPr>
        <w:spacing w:after="0" w:line="240" w:lineRule="auto"/>
      </w:pPr>
      <w:r>
        <w:separator/>
      </w:r>
    </w:p>
    <w:p w14:paraId="7794EB1A" w14:textId="77777777" w:rsidR="00A36EA2" w:rsidRDefault="00A36EA2"/>
  </w:endnote>
  <w:endnote w:type="continuationSeparator" w:id="0">
    <w:p w14:paraId="1D36A01B" w14:textId="77777777" w:rsidR="00A36EA2" w:rsidRDefault="00A36EA2" w:rsidP="002B56E2">
      <w:pPr>
        <w:spacing w:after="0" w:line="240" w:lineRule="auto"/>
      </w:pPr>
      <w:r>
        <w:continuationSeparator/>
      </w:r>
    </w:p>
    <w:p w14:paraId="53A8E80D" w14:textId="77777777" w:rsidR="00A36EA2" w:rsidRDefault="00A36EA2"/>
  </w:endnote>
  <w:endnote w:type="continuationNotice" w:id="1">
    <w:p w14:paraId="1CEA2766" w14:textId="77777777" w:rsidR="00A36EA2" w:rsidRDefault="00A36EA2">
      <w:pPr>
        <w:spacing w:after="0" w:line="240" w:lineRule="auto"/>
      </w:pPr>
    </w:p>
    <w:p w14:paraId="5DF647C0" w14:textId="77777777" w:rsidR="00A36EA2" w:rsidRDefault="00A36E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30F4CA0D" w:rsidR="006C1D42" w:rsidRDefault="006C1D42">
        <w:pPr>
          <w:pStyle w:val="Piedepgina"/>
          <w:jc w:val="right"/>
        </w:pPr>
        <w:r>
          <w:fldChar w:fldCharType="begin"/>
        </w:r>
        <w:r>
          <w:instrText>PAGE   \* MERGEFORMAT</w:instrText>
        </w:r>
        <w:r>
          <w:fldChar w:fldCharType="separate"/>
        </w:r>
        <w:r w:rsidR="00086656" w:rsidRPr="00086656">
          <w:rPr>
            <w:noProof/>
            <w:lang w:val="es-ES"/>
          </w:rPr>
          <w:t>64</w:t>
        </w:r>
        <w:r>
          <w:fldChar w:fldCharType="end"/>
        </w:r>
      </w:p>
    </w:sdtContent>
  </w:sdt>
  <w:p w14:paraId="58CC864C" w14:textId="559E150D" w:rsidR="006C1D42" w:rsidRDefault="006C1D42"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C1D42"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6C1D42" w:rsidRDefault="006C1D42"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6C1D42" w:rsidRDefault="006C1D42"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6C1D42" w:rsidRDefault="006C1D42"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6C1D42" w:rsidRDefault="006C1D42"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6C1D42" w:rsidRDefault="006C1D4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10B316" w14:textId="77777777" w:rsidR="00A36EA2" w:rsidRDefault="00A36EA2" w:rsidP="002B56E2">
      <w:pPr>
        <w:spacing w:after="0" w:line="240" w:lineRule="auto"/>
      </w:pPr>
      <w:r>
        <w:separator/>
      </w:r>
    </w:p>
    <w:p w14:paraId="3CB31F58" w14:textId="77777777" w:rsidR="00A36EA2" w:rsidRDefault="00A36EA2"/>
  </w:footnote>
  <w:footnote w:type="continuationSeparator" w:id="0">
    <w:p w14:paraId="59048CCB" w14:textId="77777777" w:rsidR="00A36EA2" w:rsidRDefault="00A36EA2" w:rsidP="002B56E2">
      <w:pPr>
        <w:spacing w:after="0" w:line="240" w:lineRule="auto"/>
      </w:pPr>
      <w:r>
        <w:continuationSeparator/>
      </w:r>
    </w:p>
    <w:p w14:paraId="1E9A1F44" w14:textId="77777777" w:rsidR="00A36EA2" w:rsidRDefault="00A36EA2"/>
  </w:footnote>
  <w:footnote w:type="continuationNotice" w:id="1">
    <w:p w14:paraId="4A07D709" w14:textId="77777777" w:rsidR="00A36EA2" w:rsidRDefault="00A36EA2">
      <w:pPr>
        <w:spacing w:after="0" w:line="240" w:lineRule="auto"/>
      </w:pPr>
    </w:p>
    <w:p w14:paraId="29D15D3F" w14:textId="77777777" w:rsidR="00A36EA2" w:rsidRDefault="00A36EA2"/>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C1D42"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C1D42" w:rsidRPr="007A09E6" w:rsidRDefault="006C1D42"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C1D42" w:rsidRPr="007A09E6" w:rsidRDefault="006C1D42"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6C1D42"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C1D42" w:rsidRPr="007A09E6" w:rsidRDefault="006C1D4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C1D42" w:rsidRPr="007A09E6" w:rsidRDefault="006C1D42"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C1D42" w:rsidRPr="007A09E6" w:rsidRDefault="006C1D42"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440A3910" w:rsidR="006C1D42" w:rsidRPr="007A09E6" w:rsidRDefault="006C1D42"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086656">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086656">
            <w:rPr>
              <w:rFonts w:eastAsia="Arial" w:cs="Arial"/>
              <w:noProof/>
              <w:color w:val="auto"/>
              <w:sz w:val="16"/>
              <w:szCs w:val="16"/>
            </w:rPr>
            <w:t>79</w:t>
          </w:r>
          <w:r w:rsidRPr="007A09E6">
            <w:rPr>
              <w:rFonts w:eastAsia="Arial" w:cs="Arial"/>
              <w:color w:val="auto"/>
              <w:sz w:val="16"/>
              <w:szCs w:val="16"/>
            </w:rPr>
            <w:fldChar w:fldCharType="end"/>
          </w:r>
        </w:p>
      </w:tc>
    </w:tr>
    <w:tr w:rsidR="006C1D42"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C1D42" w:rsidRPr="007A09E6" w:rsidRDefault="006C1D4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C1D42" w:rsidRPr="007A09E6" w:rsidRDefault="006C1D42"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C1D42" w:rsidRDefault="006C1D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62F"/>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656"/>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E9B"/>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CF3"/>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626"/>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1D42"/>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2A7C"/>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28A"/>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36AF8"/>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A0A"/>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2C4"/>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20B"/>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57B"/>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67B"/>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6EA2"/>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90F"/>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275AF"/>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3A6"/>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338"/>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6C18"/>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E053067-8C2F-4604-9E2C-C6842130E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32794</Words>
  <Characters>180370</Characters>
  <Application>Microsoft Office Word</Application>
  <DocSecurity>0</DocSecurity>
  <Lines>1503</Lines>
  <Paragraphs>425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3</cp:revision>
  <cp:lastPrinted>2020-11-27T19:25:00Z</cp:lastPrinted>
  <dcterms:created xsi:type="dcterms:W3CDTF">2025-10-07T18:42:00Z</dcterms:created>
  <dcterms:modified xsi:type="dcterms:W3CDTF">2025-10-07T18:42:00Z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