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66ED58" w14:textId="77777777" w:rsidR="000726FE" w:rsidRPr="00502803" w:rsidRDefault="000726FE" w:rsidP="00502803">
      <w:pPr>
        <w:pStyle w:val="Textoindependiente"/>
      </w:pPr>
    </w:p>
    <w:p w14:paraId="5FAC2C3F" w14:textId="77777777" w:rsidR="000726FE" w:rsidRDefault="000726FE">
      <w:pPr>
        <w:pStyle w:val="Textoindependiente"/>
        <w:rPr>
          <w:rFonts w:ascii="Times New Roman"/>
          <w:sz w:val="20"/>
        </w:rPr>
      </w:pPr>
    </w:p>
    <w:p w14:paraId="6B2A6093" w14:textId="77777777" w:rsidR="000726FE" w:rsidRDefault="000726FE">
      <w:pPr>
        <w:pStyle w:val="Textoindependiente"/>
        <w:rPr>
          <w:rFonts w:ascii="Times New Roman"/>
          <w:sz w:val="20"/>
        </w:rPr>
      </w:pPr>
    </w:p>
    <w:p w14:paraId="53C7D2A0" w14:textId="77777777" w:rsidR="000726FE" w:rsidRDefault="000726FE">
      <w:pPr>
        <w:pStyle w:val="Textoindependiente"/>
        <w:rPr>
          <w:rFonts w:ascii="Times New Roman"/>
          <w:sz w:val="20"/>
        </w:rPr>
      </w:pPr>
    </w:p>
    <w:p w14:paraId="33E81B45" w14:textId="77777777" w:rsidR="000726FE" w:rsidRDefault="000726FE">
      <w:pPr>
        <w:pStyle w:val="Textoindependiente"/>
        <w:rPr>
          <w:rFonts w:ascii="Times New Roman"/>
          <w:sz w:val="20"/>
        </w:rPr>
      </w:pPr>
    </w:p>
    <w:p w14:paraId="6A6AE30E" w14:textId="77777777" w:rsidR="000726FE" w:rsidRDefault="000726FE">
      <w:pPr>
        <w:pStyle w:val="Textoindependiente"/>
        <w:rPr>
          <w:rFonts w:ascii="Times New Roman"/>
          <w:sz w:val="20"/>
        </w:rPr>
      </w:pPr>
    </w:p>
    <w:p w14:paraId="21958ABF" w14:textId="77777777" w:rsidR="000726FE" w:rsidRDefault="000726FE">
      <w:pPr>
        <w:pStyle w:val="Textoindependiente"/>
        <w:rPr>
          <w:rFonts w:ascii="Times New Roman"/>
          <w:sz w:val="20"/>
        </w:rPr>
      </w:pPr>
    </w:p>
    <w:p w14:paraId="00F88221" w14:textId="77777777" w:rsidR="000726FE" w:rsidRDefault="000726FE">
      <w:pPr>
        <w:pStyle w:val="Textoindependiente"/>
        <w:rPr>
          <w:rFonts w:ascii="Times New Roman"/>
          <w:sz w:val="20"/>
        </w:rPr>
      </w:pPr>
    </w:p>
    <w:p w14:paraId="58A4DD11" w14:textId="77777777" w:rsidR="000726FE" w:rsidRDefault="000726FE">
      <w:pPr>
        <w:pStyle w:val="Textoindependiente"/>
        <w:rPr>
          <w:rFonts w:ascii="Times New Roman"/>
          <w:sz w:val="20"/>
        </w:rPr>
      </w:pPr>
    </w:p>
    <w:p w14:paraId="47C1AE0B" w14:textId="77777777" w:rsidR="000726FE" w:rsidRDefault="000726FE">
      <w:pPr>
        <w:pStyle w:val="Textoindependiente"/>
        <w:spacing w:before="10"/>
        <w:rPr>
          <w:rFonts w:ascii="Times New Roman"/>
          <w:sz w:val="21"/>
        </w:rPr>
      </w:pPr>
    </w:p>
    <w:p w14:paraId="6C3EAB45" w14:textId="77777777" w:rsidR="000726FE" w:rsidRPr="009749EB" w:rsidRDefault="000726FE">
      <w:pPr>
        <w:spacing w:before="1" w:line="480" w:lineRule="auto"/>
        <w:ind w:left="3045" w:right="3050" w:hanging="2"/>
        <w:jc w:val="center"/>
        <w:rPr>
          <w:b/>
          <w:lang w:val="es-CO"/>
        </w:rPr>
      </w:pPr>
      <w:r w:rsidRPr="009749EB">
        <w:rPr>
          <w:b/>
          <w:lang w:val="es-CO"/>
        </w:rPr>
        <w:t>MINISTERIO DE TRANSPORTE INSTITUTO NACIONAL DE VIAS</w:t>
      </w:r>
    </w:p>
    <w:p w14:paraId="3B3D56A6" w14:textId="77777777" w:rsidR="000726FE" w:rsidRPr="009749EB" w:rsidRDefault="000726FE">
      <w:pPr>
        <w:spacing w:before="5"/>
        <w:ind w:left="1447" w:right="1453"/>
        <w:jc w:val="center"/>
        <w:rPr>
          <w:b/>
          <w:lang w:val="es-CO"/>
        </w:rPr>
      </w:pPr>
      <w:r w:rsidRPr="009749EB">
        <w:rPr>
          <w:b/>
          <w:lang w:val="es-CO"/>
        </w:rPr>
        <w:t>SUBDIRECCIÓN DE MEDIO AMBIENTE Y GESTIÓN SOCIAL</w:t>
      </w:r>
    </w:p>
    <w:p w14:paraId="3B31FD64" w14:textId="77777777" w:rsidR="000726FE" w:rsidRPr="009749EB" w:rsidRDefault="000726FE">
      <w:pPr>
        <w:pStyle w:val="Textoindependiente"/>
        <w:rPr>
          <w:b/>
          <w:lang w:val="es-CO"/>
        </w:rPr>
      </w:pPr>
    </w:p>
    <w:p w14:paraId="07D2AC10" w14:textId="77777777" w:rsidR="000726FE" w:rsidRPr="009749EB" w:rsidRDefault="000726FE">
      <w:pPr>
        <w:pStyle w:val="Textoindependiente"/>
        <w:rPr>
          <w:b/>
          <w:lang w:val="es-CO"/>
        </w:rPr>
      </w:pPr>
    </w:p>
    <w:p w14:paraId="381FA746" w14:textId="77777777" w:rsidR="000726FE" w:rsidRPr="009749EB" w:rsidRDefault="000726FE">
      <w:pPr>
        <w:pStyle w:val="Textoindependiente"/>
        <w:rPr>
          <w:b/>
          <w:lang w:val="es-CO"/>
        </w:rPr>
      </w:pPr>
    </w:p>
    <w:p w14:paraId="6EF289F5" w14:textId="77777777" w:rsidR="00E84489" w:rsidRDefault="00E84489" w:rsidP="00E84489">
      <w:pPr>
        <w:autoSpaceDE w:val="0"/>
        <w:autoSpaceDN w:val="0"/>
        <w:adjustRightInd w:val="0"/>
        <w:spacing w:before="480" w:after="480"/>
        <w:jc w:val="center"/>
        <w:rPr>
          <w:rFonts w:ascii="Arial Narrow" w:hAnsi="Arial Narrow"/>
          <w:b/>
          <w:bCs/>
          <w:color w:val="000000" w:themeColor="text1"/>
          <w:sz w:val="24"/>
          <w:szCs w:val="24"/>
          <w:lang w:val="es-ES"/>
        </w:rPr>
      </w:pPr>
      <w:r w:rsidRPr="00394A03">
        <w:rPr>
          <w:rFonts w:ascii="Arial Narrow" w:hAnsi="Arial Narrow"/>
          <w:b/>
          <w:bCs/>
          <w:noProof/>
          <w:color w:val="000000" w:themeColor="text1"/>
          <w:sz w:val="24"/>
          <w:szCs w:val="24"/>
          <w:lang w:val="es-ES"/>
        </w:rPr>
        <w:t>LP-DT-0</w:t>
      </w:r>
      <w:r>
        <w:rPr>
          <w:rFonts w:ascii="Arial Narrow" w:hAnsi="Arial Narrow"/>
          <w:b/>
          <w:bCs/>
          <w:noProof/>
          <w:color w:val="000000" w:themeColor="text1"/>
          <w:sz w:val="24"/>
          <w:szCs w:val="24"/>
          <w:lang w:val="es-ES"/>
        </w:rPr>
        <w:t>45-</w:t>
      </w:r>
      <w:r w:rsidRPr="00394A03">
        <w:rPr>
          <w:rFonts w:ascii="Arial Narrow" w:hAnsi="Arial Narrow"/>
          <w:b/>
          <w:bCs/>
          <w:noProof/>
          <w:color w:val="000000" w:themeColor="text1"/>
          <w:sz w:val="24"/>
          <w:szCs w:val="24"/>
          <w:lang w:val="es-ES"/>
        </w:rPr>
        <w:t>2020</w:t>
      </w:r>
    </w:p>
    <w:p w14:paraId="36F626B6" w14:textId="77777777" w:rsidR="000726FE" w:rsidRPr="009749EB" w:rsidRDefault="000726FE">
      <w:pPr>
        <w:pStyle w:val="Textoindependiente"/>
        <w:rPr>
          <w:b/>
          <w:lang w:val="es-CO"/>
        </w:rPr>
      </w:pPr>
    </w:p>
    <w:p w14:paraId="1C37DEAC" w14:textId="77777777" w:rsidR="000726FE" w:rsidRPr="009749EB" w:rsidRDefault="000726FE">
      <w:pPr>
        <w:pStyle w:val="Textoindependiente"/>
        <w:spacing w:before="2"/>
        <w:rPr>
          <w:b/>
          <w:lang w:val="es-CO"/>
        </w:rPr>
      </w:pPr>
    </w:p>
    <w:p w14:paraId="26663C0F" w14:textId="77777777" w:rsidR="000726FE" w:rsidRPr="009749EB" w:rsidRDefault="000726FE">
      <w:pPr>
        <w:ind w:left="1447" w:right="1387"/>
        <w:jc w:val="center"/>
        <w:rPr>
          <w:b/>
          <w:lang w:val="es-CO"/>
        </w:rPr>
      </w:pPr>
      <w:r w:rsidRPr="009749EB">
        <w:rPr>
          <w:b/>
          <w:lang w:val="es-CO"/>
        </w:rPr>
        <w:t>CONTRATO DE OBRA PÚBLICA</w:t>
      </w:r>
    </w:p>
    <w:p w14:paraId="3B1AE18B" w14:textId="77777777" w:rsidR="000726FE" w:rsidRPr="009749EB" w:rsidRDefault="000726FE">
      <w:pPr>
        <w:pStyle w:val="Textoindependiente"/>
        <w:rPr>
          <w:b/>
          <w:lang w:val="es-CO"/>
        </w:rPr>
      </w:pPr>
    </w:p>
    <w:p w14:paraId="114B6006" w14:textId="77777777" w:rsidR="000726FE" w:rsidRPr="009749EB" w:rsidRDefault="000726FE" w:rsidP="00D76EC4">
      <w:pPr>
        <w:pStyle w:val="Textoindependiente"/>
        <w:spacing w:before="10"/>
        <w:jc w:val="center"/>
        <w:rPr>
          <w:b/>
          <w:sz w:val="21"/>
          <w:lang w:val="es-CO"/>
        </w:rPr>
      </w:pPr>
      <w:r w:rsidRPr="00D240C8">
        <w:rPr>
          <w:b/>
          <w:noProof/>
          <w:lang w:val="es-CO"/>
        </w:rPr>
        <w:t>MEJORAMIENTO, GESTION PREDIAL, SOCIAL Y AMBIENTAL SOSTENIBLE DE LA CARRETERA PLATO-TENERIFE EN EL DEPARTAMENTO DEL MAGDALENA EN MARCO DEL PROGRAMA DE OBRA PUBLICA "CONCLUIR Y CONCLUIR PARA LA REACTIVACIÓN DE LAS REGIONES"</w:t>
      </w:r>
    </w:p>
    <w:p w14:paraId="13AF8772" w14:textId="77777777" w:rsidR="000726FE" w:rsidRDefault="000726FE">
      <w:pPr>
        <w:spacing w:before="1"/>
        <w:ind w:left="1447" w:right="1454"/>
        <w:jc w:val="center"/>
        <w:rPr>
          <w:b/>
          <w:lang w:val="es-CO"/>
        </w:rPr>
      </w:pPr>
    </w:p>
    <w:p w14:paraId="4FEBDBE8" w14:textId="77777777" w:rsidR="000726FE" w:rsidRDefault="000726FE">
      <w:pPr>
        <w:spacing w:before="1"/>
        <w:ind w:left="1447" w:right="1454"/>
        <w:jc w:val="center"/>
        <w:rPr>
          <w:b/>
          <w:lang w:val="es-CO"/>
        </w:rPr>
      </w:pPr>
    </w:p>
    <w:p w14:paraId="266035AA" w14:textId="77777777" w:rsidR="000726FE" w:rsidRPr="009749EB" w:rsidRDefault="000726FE">
      <w:pPr>
        <w:spacing w:before="1"/>
        <w:ind w:left="1447" w:right="1454"/>
        <w:jc w:val="center"/>
        <w:rPr>
          <w:b/>
          <w:lang w:val="es-CO"/>
        </w:rPr>
      </w:pPr>
      <w:r w:rsidRPr="009749EB">
        <w:rPr>
          <w:b/>
          <w:lang w:val="es-CO"/>
        </w:rPr>
        <w:t>APENDICE PROCESO DE GESTIÓN Y ADQUISICIÓN PREDIAL</w:t>
      </w:r>
    </w:p>
    <w:p w14:paraId="53F78131" w14:textId="77777777" w:rsidR="000726FE" w:rsidRPr="009749EB" w:rsidRDefault="000726FE">
      <w:pPr>
        <w:pStyle w:val="Textoindependiente"/>
        <w:rPr>
          <w:b/>
          <w:lang w:val="es-CO"/>
        </w:rPr>
      </w:pPr>
    </w:p>
    <w:p w14:paraId="592404C0" w14:textId="77777777" w:rsidR="000726FE" w:rsidRPr="009749EB" w:rsidRDefault="000726FE">
      <w:pPr>
        <w:pStyle w:val="Textoindependiente"/>
        <w:rPr>
          <w:b/>
          <w:lang w:val="es-CO"/>
        </w:rPr>
      </w:pPr>
    </w:p>
    <w:p w14:paraId="55D70C52" w14:textId="77777777" w:rsidR="000726FE" w:rsidRPr="009749EB" w:rsidRDefault="000726FE">
      <w:pPr>
        <w:pStyle w:val="Textoindependiente"/>
        <w:rPr>
          <w:b/>
          <w:lang w:val="es-CO"/>
        </w:rPr>
      </w:pPr>
    </w:p>
    <w:p w14:paraId="36008613" w14:textId="77777777" w:rsidR="000726FE" w:rsidRPr="009749EB" w:rsidRDefault="000726FE">
      <w:pPr>
        <w:pStyle w:val="Textoindependiente"/>
        <w:rPr>
          <w:b/>
          <w:lang w:val="es-CO"/>
        </w:rPr>
      </w:pPr>
    </w:p>
    <w:p w14:paraId="4D244A0A" w14:textId="77777777" w:rsidR="000726FE" w:rsidRPr="009749EB" w:rsidRDefault="000726FE">
      <w:pPr>
        <w:ind w:left="1447" w:right="1447"/>
        <w:jc w:val="center"/>
        <w:rPr>
          <w:b/>
          <w:lang w:val="es-CO"/>
        </w:rPr>
      </w:pPr>
      <w:r w:rsidRPr="009749EB">
        <w:rPr>
          <w:b/>
          <w:lang w:val="es-CO"/>
        </w:rPr>
        <w:t xml:space="preserve">Bogotá D.C., </w:t>
      </w:r>
    </w:p>
    <w:p w14:paraId="043931E3" w14:textId="77777777" w:rsidR="000726FE" w:rsidRDefault="000726FE">
      <w:pPr>
        <w:jc w:val="center"/>
        <w:rPr>
          <w:lang w:val="es-CO"/>
        </w:rPr>
        <w:sectPr w:rsidR="000726FE" w:rsidSect="000726FE">
          <w:headerReference w:type="default" r:id="rId11"/>
          <w:footerReference w:type="default" r:id="rId12"/>
          <w:pgSz w:w="12240" w:h="15840"/>
          <w:pgMar w:top="1600" w:right="1220" w:bottom="1420" w:left="1600" w:header="552" w:footer="1230" w:gutter="0"/>
          <w:pgNumType w:start="1"/>
          <w:cols w:space="720"/>
        </w:sectPr>
      </w:pPr>
    </w:p>
    <w:p w14:paraId="213B732F" w14:textId="77777777" w:rsidR="000726FE" w:rsidRPr="009749EB" w:rsidRDefault="000726FE">
      <w:pPr>
        <w:jc w:val="center"/>
        <w:rPr>
          <w:lang w:val="es-CO"/>
        </w:rPr>
        <w:sectPr w:rsidR="000726FE" w:rsidRPr="009749EB" w:rsidSect="000C6AB3">
          <w:pgSz w:w="12240" w:h="15840"/>
          <w:pgMar w:top="1600" w:right="1220" w:bottom="1420" w:left="1600" w:header="552" w:footer="1230" w:gutter="0"/>
          <w:pgNumType w:start="1"/>
          <w:cols w:space="720"/>
        </w:sectPr>
      </w:pPr>
    </w:p>
    <w:p w14:paraId="00BEA1E1" w14:textId="77777777" w:rsidR="000726FE" w:rsidRPr="000C6AB3" w:rsidRDefault="000726FE">
      <w:pPr>
        <w:rPr>
          <w:lang w:val="es-CO"/>
        </w:rPr>
        <w:sectPr w:rsidR="000726FE" w:rsidRPr="000C6AB3">
          <w:type w:val="continuous"/>
          <w:pgSz w:w="12240" w:h="15840"/>
          <w:pgMar w:top="1634" w:right="1220" w:bottom="1983" w:left="1600" w:header="720" w:footer="720" w:gutter="0"/>
          <w:cols w:space="720"/>
        </w:sectPr>
      </w:pPr>
    </w:p>
    <w:p w14:paraId="2C54D303" w14:textId="77777777" w:rsidR="000726FE" w:rsidRDefault="000726FE">
      <w:pPr>
        <w:rPr>
          <w:lang w:val="es-CO"/>
        </w:rPr>
      </w:pPr>
    </w:p>
    <w:sdt>
      <w:sdtPr>
        <w:rPr>
          <w:rFonts w:ascii="Arial" w:eastAsia="Arial" w:hAnsi="Arial" w:cs="Arial"/>
          <w:b/>
          <w:bCs/>
          <w:color w:val="auto"/>
          <w:sz w:val="28"/>
          <w:szCs w:val="28"/>
          <w:lang w:val="es-ES" w:eastAsia="en-US"/>
        </w:rPr>
        <w:id w:val="1335495329"/>
        <w:docPartObj>
          <w:docPartGallery w:val="Table of Contents"/>
          <w:docPartUnique/>
        </w:docPartObj>
      </w:sdtPr>
      <w:sdtEndPr>
        <w:rPr>
          <w:b w:val="0"/>
          <w:bCs w:val="0"/>
          <w:sz w:val="22"/>
          <w:szCs w:val="22"/>
        </w:rPr>
      </w:sdtEndPr>
      <w:sdtContent>
        <w:p w14:paraId="4D2FDC41" w14:textId="77777777" w:rsidR="000726FE" w:rsidRDefault="000726FE" w:rsidP="00FF5FF2">
          <w:pPr>
            <w:pStyle w:val="TtuloTDC"/>
            <w:jc w:val="center"/>
            <w:rPr>
              <w:rFonts w:ascii="Arial" w:hAnsi="Arial" w:cs="Arial"/>
              <w:b/>
              <w:bCs/>
              <w:color w:val="auto"/>
              <w:sz w:val="28"/>
              <w:szCs w:val="28"/>
              <w:lang w:val="es-ES"/>
            </w:rPr>
          </w:pPr>
          <w:r w:rsidRPr="00FF5FF2">
            <w:rPr>
              <w:rFonts w:ascii="Arial" w:hAnsi="Arial" w:cs="Arial"/>
              <w:b/>
              <w:bCs/>
              <w:color w:val="auto"/>
              <w:sz w:val="28"/>
              <w:szCs w:val="28"/>
              <w:lang w:val="es-ES"/>
            </w:rPr>
            <w:t>TABLA DE CONTENIDO</w:t>
          </w:r>
        </w:p>
        <w:p w14:paraId="40217780" w14:textId="77777777" w:rsidR="000726FE" w:rsidRPr="00FF5FF2" w:rsidRDefault="000726FE" w:rsidP="00FF5FF2">
          <w:pPr>
            <w:rPr>
              <w:lang w:val="es-ES" w:eastAsia="es-CO"/>
            </w:rPr>
          </w:pPr>
        </w:p>
        <w:p w14:paraId="5EF24F67" w14:textId="77777777" w:rsidR="000726FE" w:rsidRPr="00706681" w:rsidRDefault="00E84489" w:rsidP="000C3FF3">
          <w:pPr>
            <w:pStyle w:val="TDC1"/>
            <w:tabs>
              <w:tab w:val="right" w:leader="dot" w:pos="9410"/>
            </w:tabs>
            <w:spacing w:after="240"/>
            <w:rPr>
              <w:rStyle w:val="Hipervnculo"/>
              <w:noProof/>
              <w:lang w:val="es-CO"/>
            </w:rPr>
          </w:pPr>
          <w:hyperlink w:anchor="_Toc25039899" w:history="1">
            <w:r w:rsidR="000726FE" w:rsidRPr="00706681">
              <w:rPr>
                <w:rStyle w:val="Hipervnculo"/>
                <w:noProof/>
                <w:lang w:val="es-CO"/>
              </w:rPr>
              <w:t>1.</w:t>
            </w:r>
            <w:r w:rsidR="000726FE">
              <w:rPr>
                <w:rFonts w:asciiTheme="minorHAnsi" w:eastAsiaTheme="minorEastAsia" w:hAnsiTheme="minorHAnsi" w:cstheme="minorBidi"/>
                <w:noProof/>
                <w:lang w:val="es-CO" w:eastAsia="es-CO"/>
              </w:rPr>
              <w:tab/>
            </w:r>
            <w:r w:rsidR="000726FE" w:rsidRPr="00706681">
              <w:rPr>
                <w:rStyle w:val="Hipervnculo"/>
                <w:noProof/>
                <w:lang w:val="es-CO"/>
              </w:rPr>
              <w:t>APÉNDICE DE GESTIÓN Y ADQUISICIÓN PREDIAL</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_Toc25039899 \h </w:instrText>
            </w:r>
            <w:r w:rsidR="000726FE">
              <w:rPr>
                <w:noProof/>
                <w:webHidden/>
              </w:rPr>
            </w:r>
            <w:r w:rsidR="000726FE">
              <w:rPr>
                <w:noProof/>
                <w:webHidden/>
              </w:rPr>
              <w:fldChar w:fldCharType="separate"/>
            </w:r>
            <w:r w:rsidR="000726FE" w:rsidRPr="00706681">
              <w:rPr>
                <w:noProof/>
                <w:webHidden/>
                <w:lang w:val="es-CO"/>
              </w:rPr>
              <w:t>4</w:t>
            </w:r>
            <w:r w:rsidR="000726FE">
              <w:rPr>
                <w:noProof/>
                <w:webHidden/>
              </w:rPr>
              <w:fldChar w:fldCharType="end"/>
            </w:r>
          </w:hyperlink>
        </w:p>
        <w:p w14:paraId="10DCFD76" w14:textId="77777777" w:rsidR="000726FE" w:rsidRPr="00706681" w:rsidRDefault="00E84489" w:rsidP="000C3FF3">
          <w:pPr>
            <w:pStyle w:val="TDC1"/>
            <w:tabs>
              <w:tab w:val="right" w:leader="dot" w:pos="9410"/>
            </w:tabs>
            <w:spacing w:after="240"/>
            <w:rPr>
              <w:rStyle w:val="Hipervnculo"/>
              <w:noProof/>
              <w:lang w:val="es-CO"/>
            </w:rPr>
          </w:pPr>
          <w:hyperlink w:anchor="_Toc25039900" w:history="1">
            <w:r w:rsidR="000726FE" w:rsidRPr="00706681">
              <w:rPr>
                <w:rStyle w:val="Hipervnculo"/>
                <w:noProof/>
                <w:lang w:val="es-CO"/>
              </w:rPr>
              <w:t>2.</w:t>
            </w:r>
            <w:r w:rsidR="000726FE">
              <w:rPr>
                <w:rFonts w:asciiTheme="minorHAnsi" w:eastAsiaTheme="minorEastAsia" w:hAnsiTheme="minorHAnsi" w:cstheme="minorBidi"/>
                <w:noProof/>
                <w:lang w:val="es-CO" w:eastAsia="es-CO"/>
              </w:rPr>
              <w:tab/>
            </w:r>
            <w:r w:rsidR="000726FE" w:rsidRPr="00706681">
              <w:rPr>
                <w:rStyle w:val="Hipervnculo"/>
                <w:noProof/>
                <w:lang w:val="es-CO"/>
              </w:rPr>
              <w:t>OBJETIVO</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_Toc25039900 \h </w:instrText>
            </w:r>
            <w:r w:rsidR="000726FE">
              <w:rPr>
                <w:noProof/>
                <w:webHidden/>
              </w:rPr>
            </w:r>
            <w:r w:rsidR="000726FE">
              <w:rPr>
                <w:noProof/>
                <w:webHidden/>
              </w:rPr>
              <w:fldChar w:fldCharType="separate"/>
            </w:r>
            <w:r w:rsidR="000726FE" w:rsidRPr="00706681">
              <w:rPr>
                <w:noProof/>
                <w:webHidden/>
                <w:lang w:val="es-CO"/>
              </w:rPr>
              <w:t>5</w:t>
            </w:r>
            <w:r w:rsidR="000726FE">
              <w:rPr>
                <w:noProof/>
                <w:webHidden/>
              </w:rPr>
              <w:fldChar w:fldCharType="end"/>
            </w:r>
          </w:hyperlink>
        </w:p>
        <w:p w14:paraId="08F43F95" w14:textId="77777777" w:rsidR="000726FE" w:rsidRPr="00706681" w:rsidRDefault="00E84489" w:rsidP="000C3FF3">
          <w:pPr>
            <w:pStyle w:val="TDC1"/>
            <w:tabs>
              <w:tab w:val="right" w:leader="dot" w:pos="9410"/>
            </w:tabs>
            <w:spacing w:after="240"/>
            <w:rPr>
              <w:rStyle w:val="Hipervnculo"/>
              <w:noProof/>
              <w:lang w:val="es-CO"/>
            </w:rPr>
          </w:pPr>
          <w:hyperlink w:anchor="_Toc25039901" w:history="1">
            <w:r w:rsidR="000726FE" w:rsidRPr="00706681">
              <w:rPr>
                <w:rStyle w:val="Hipervnculo"/>
                <w:noProof/>
                <w:lang w:val="es-CO"/>
              </w:rPr>
              <w:t>3.</w:t>
            </w:r>
            <w:r w:rsidR="000726FE">
              <w:rPr>
                <w:rFonts w:asciiTheme="minorHAnsi" w:eastAsiaTheme="minorEastAsia" w:hAnsiTheme="minorHAnsi" w:cstheme="minorBidi"/>
                <w:noProof/>
                <w:lang w:val="es-CO" w:eastAsia="es-CO"/>
              </w:rPr>
              <w:tab/>
            </w:r>
            <w:r w:rsidR="000726FE" w:rsidRPr="00706681">
              <w:rPr>
                <w:rStyle w:val="Hipervnculo"/>
                <w:noProof/>
                <w:lang w:val="es-CO"/>
              </w:rPr>
              <w:t>DEFINICIONES</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_Toc25039901 \h </w:instrText>
            </w:r>
            <w:r w:rsidR="000726FE">
              <w:rPr>
                <w:noProof/>
                <w:webHidden/>
              </w:rPr>
            </w:r>
            <w:r w:rsidR="000726FE">
              <w:rPr>
                <w:noProof/>
                <w:webHidden/>
              </w:rPr>
              <w:fldChar w:fldCharType="separate"/>
            </w:r>
            <w:r w:rsidR="000726FE" w:rsidRPr="00706681">
              <w:rPr>
                <w:noProof/>
                <w:webHidden/>
                <w:lang w:val="es-CO"/>
              </w:rPr>
              <w:t>6</w:t>
            </w:r>
            <w:r w:rsidR="000726FE">
              <w:rPr>
                <w:noProof/>
                <w:webHidden/>
              </w:rPr>
              <w:fldChar w:fldCharType="end"/>
            </w:r>
          </w:hyperlink>
        </w:p>
        <w:p w14:paraId="1D37F4F2" w14:textId="77777777" w:rsidR="000726FE" w:rsidRPr="00FF5FF2" w:rsidRDefault="00E84489" w:rsidP="000C3FF3">
          <w:pPr>
            <w:pStyle w:val="TDC2"/>
            <w:rPr>
              <w:rFonts w:asciiTheme="minorHAnsi" w:eastAsiaTheme="minorEastAsia" w:hAnsiTheme="minorHAnsi" w:cstheme="minorBidi"/>
              <w:noProof/>
              <w:lang w:val="es-CO" w:eastAsia="es-CO"/>
            </w:rPr>
          </w:pPr>
          <w:hyperlink w:anchor="_Toc25039902" w:history="1">
            <w:r w:rsidR="000726FE" w:rsidRPr="00FF5FF2">
              <w:rPr>
                <w:rStyle w:val="Hipervnculo"/>
                <w:noProof/>
                <w:lang w:val="es-CO"/>
              </w:rPr>
              <w:t>3.1.</w:t>
            </w:r>
            <w:r w:rsidR="000726FE" w:rsidRPr="00FF5FF2">
              <w:rPr>
                <w:rFonts w:asciiTheme="minorHAnsi" w:eastAsiaTheme="minorEastAsia" w:hAnsiTheme="minorHAnsi" w:cstheme="minorBidi"/>
                <w:noProof/>
                <w:lang w:val="es-CO" w:eastAsia="es-CO"/>
              </w:rPr>
              <w:tab/>
            </w:r>
            <w:r w:rsidR="000726FE" w:rsidRPr="00FF5FF2">
              <w:rPr>
                <w:rStyle w:val="Hipervnculo"/>
                <w:noProof/>
                <w:lang w:val="es-CO"/>
              </w:rPr>
              <w:t>Gestión predial</w:t>
            </w:r>
            <w:r w:rsidR="000726FE" w:rsidRPr="00706681">
              <w:rPr>
                <w:noProof/>
                <w:webHidden/>
                <w:lang w:val="es-CO"/>
              </w:rPr>
              <w:tab/>
            </w:r>
            <w:r w:rsidR="000726FE" w:rsidRPr="00FF5FF2">
              <w:rPr>
                <w:noProof/>
                <w:webHidden/>
              </w:rPr>
              <w:fldChar w:fldCharType="begin"/>
            </w:r>
            <w:r w:rsidR="000726FE" w:rsidRPr="00706681">
              <w:rPr>
                <w:noProof/>
                <w:webHidden/>
                <w:lang w:val="es-CO"/>
              </w:rPr>
              <w:instrText xml:space="preserve"> PAGEREF _Toc25039902 \h </w:instrText>
            </w:r>
            <w:r w:rsidR="000726FE" w:rsidRPr="00FF5FF2">
              <w:rPr>
                <w:noProof/>
                <w:webHidden/>
              </w:rPr>
            </w:r>
            <w:r w:rsidR="000726FE" w:rsidRPr="00FF5FF2">
              <w:rPr>
                <w:noProof/>
                <w:webHidden/>
              </w:rPr>
              <w:fldChar w:fldCharType="separate"/>
            </w:r>
            <w:r w:rsidR="000726FE" w:rsidRPr="00706681">
              <w:rPr>
                <w:noProof/>
                <w:webHidden/>
                <w:lang w:val="es-CO"/>
              </w:rPr>
              <w:t>6</w:t>
            </w:r>
            <w:r w:rsidR="000726FE" w:rsidRPr="00FF5FF2">
              <w:rPr>
                <w:noProof/>
                <w:webHidden/>
              </w:rPr>
              <w:fldChar w:fldCharType="end"/>
            </w:r>
          </w:hyperlink>
        </w:p>
        <w:p w14:paraId="06BCBC23" w14:textId="77777777" w:rsidR="000726FE" w:rsidRPr="00FF5FF2" w:rsidRDefault="00E84489" w:rsidP="000C3FF3">
          <w:pPr>
            <w:pStyle w:val="TDC2"/>
            <w:rPr>
              <w:rFonts w:asciiTheme="minorHAnsi" w:eastAsiaTheme="minorEastAsia" w:hAnsiTheme="minorHAnsi" w:cstheme="minorBidi"/>
              <w:noProof/>
              <w:lang w:val="es-CO" w:eastAsia="es-CO"/>
            </w:rPr>
          </w:pPr>
          <w:hyperlink w:anchor="_Toc25039903" w:history="1">
            <w:r w:rsidR="000726FE" w:rsidRPr="00FF5FF2">
              <w:rPr>
                <w:rStyle w:val="Hipervnculo"/>
                <w:noProof/>
                <w:lang w:val="es-CO"/>
              </w:rPr>
              <w:t>3.2.</w:t>
            </w:r>
            <w:r w:rsidR="000726FE" w:rsidRPr="00FF5FF2">
              <w:rPr>
                <w:rFonts w:asciiTheme="minorHAnsi" w:eastAsiaTheme="minorEastAsia" w:hAnsiTheme="minorHAnsi" w:cstheme="minorBidi"/>
                <w:noProof/>
                <w:lang w:val="es-CO" w:eastAsia="es-CO"/>
              </w:rPr>
              <w:tab/>
            </w:r>
            <w:r w:rsidR="000726FE" w:rsidRPr="00FF5FF2">
              <w:rPr>
                <w:rStyle w:val="Hipervnculo"/>
                <w:noProof/>
                <w:lang w:val="es-CO"/>
              </w:rPr>
              <w:t>Del componente técnico</w:t>
            </w:r>
            <w:r w:rsidR="000726FE" w:rsidRPr="00706681">
              <w:rPr>
                <w:noProof/>
                <w:webHidden/>
                <w:lang w:val="es-CO"/>
              </w:rPr>
              <w:tab/>
            </w:r>
            <w:r w:rsidR="000726FE" w:rsidRPr="00FF5FF2">
              <w:rPr>
                <w:noProof/>
                <w:webHidden/>
              </w:rPr>
              <w:fldChar w:fldCharType="begin"/>
            </w:r>
            <w:r w:rsidR="000726FE" w:rsidRPr="00706681">
              <w:rPr>
                <w:noProof/>
                <w:webHidden/>
                <w:lang w:val="es-CO"/>
              </w:rPr>
              <w:instrText xml:space="preserve"> PAGEREF _Toc25039903 \h </w:instrText>
            </w:r>
            <w:r w:rsidR="000726FE" w:rsidRPr="00FF5FF2">
              <w:rPr>
                <w:noProof/>
                <w:webHidden/>
              </w:rPr>
            </w:r>
            <w:r w:rsidR="000726FE" w:rsidRPr="00FF5FF2">
              <w:rPr>
                <w:noProof/>
                <w:webHidden/>
              </w:rPr>
              <w:fldChar w:fldCharType="separate"/>
            </w:r>
            <w:r w:rsidR="000726FE" w:rsidRPr="00706681">
              <w:rPr>
                <w:noProof/>
                <w:webHidden/>
                <w:lang w:val="es-CO"/>
              </w:rPr>
              <w:t>6</w:t>
            </w:r>
            <w:r w:rsidR="000726FE" w:rsidRPr="00FF5FF2">
              <w:rPr>
                <w:noProof/>
                <w:webHidden/>
              </w:rPr>
              <w:fldChar w:fldCharType="end"/>
            </w:r>
          </w:hyperlink>
        </w:p>
        <w:p w14:paraId="118A447D" w14:textId="77777777" w:rsidR="000726FE" w:rsidRPr="00FF5FF2" w:rsidRDefault="00E84489" w:rsidP="000C3FF3">
          <w:pPr>
            <w:pStyle w:val="TDC2"/>
            <w:rPr>
              <w:rFonts w:asciiTheme="minorHAnsi" w:eastAsiaTheme="minorEastAsia" w:hAnsiTheme="minorHAnsi" w:cstheme="minorBidi"/>
              <w:noProof/>
              <w:lang w:val="es-CO" w:eastAsia="es-CO"/>
            </w:rPr>
          </w:pPr>
          <w:hyperlink w:anchor="_Toc25039904" w:history="1">
            <w:r w:rsidR="000726FE" w:rsidRPr="00FF5FF2">
              <w:rPr>
                <w:rStyle w:val="Hipervnculo"/>
                <w:noProof/>
                <w:lang w:val="es-CO"/>
              </w:rPr>
              <w:t>3.3.</w:t>
            </w:r>
            <w:r w:rsidR="000726FE" w:rsidRPr="00FF5FF2">
              <w:rPr>
                <w:rFonts w:asciiTheme="minorHAnsi" w:eastAsiaTheme="minorEastAsia" w:hAnsiTheme="minorHAnsi" w:cstheme="minorBidi"/>
                <w:noProof/>
                <w:lang w:val="es-CO" w:eastAsia="es-CO"/>
              </w:rPr>
              <w:tab/>
            </w:r>
            <w:r w:rsidR="000726FE" w:rsidRPr="00FF5FF2">
              <w:rPr>
                <w:rStyle w:val="Hipervnculo"/>
                <w:noProof/>
                <w:lang w:val="es-CO"/>
              </w:rPr>
              <w:t>Del proceso Valuatorio</w:t>
            </w:r>
            <w:r w:rsidR="000726FE" w:rsidRPr="00706681">
              <w:rPr>
                <w:noProof/>
                <w:webHidden/>
                <w:lang w:val="es-CO"/>
              </w:rPr>
              <w:tab/>
            </w:r>
            <w:r w:rsidR="000726FE" w:rsidRPr="00FF5FF2">
              <w:rPr>
                <w:noProof/>
                <w:webHidden/>
              </w:rPr>
              <w:fldChar w:fldCharType="begin"/>
            </w:r>
            <w:r w:rsidR="000726FE" w:rsidRPr="00706681">
              <w:rPr>
                <w:noProof/>
                <w:webHidden/>
                <w:lang w:val="es-CO"/>
              </w:rPr>
              <w:instrText xml:space="preserve"> PAGEREF _Toc25039904 \h </w:instrText>
            </w:r>
            <w:r w:rsidR="000726FE" w:rsidRPr="00FF5FF2">
              <w:rPr>
                <w:noProof/>
                <w:webHidden/>
              </w:rPr>
            </w:r>
            <w:r w:rsidR="000726FE" w:rsidRPr="00FF5FF2">
              <w:rPr>
                <w:noProof/>
                <w:webHidden/>
              </w:rPr>
              <w:fldChar w:fldCharType="separate"/>
            </w:r>
            <w:r w:rsidR="000726FE" w:rsidRPr="00706681">
              <w:rPr>
                <w:noProof/>
                <w:webHidden/>
                <w:lang w:val="es-CO"/>
              </w:rPr>
              <w:t>8</w:t>
            </w:r>
            <w:r w:rsidR="000726FE" w:rsidRPr="00FF5FF2">
              <w:rPr>
                <w:noProof/>
                <w:webHidden/>
              </w:rPr>
              <w:fldChar w:fldCharType="end"/>
            </w:r>
          </w:hyperlink>
        </w:p>
        <w:p w14:paraId="0072249D" w14:textId="77777777" w:rsidR="000726FE" w:rsidRPr="00FF5FF2" w:rsidRDefault="00E84489" w:rsidP="000C3FF3">
          <w:pPr>
            <w:pStyle w:val="TDC2"/>
            <w:rPr>
              <w:rFonts w:asciiTheme="minorHAnsi" w:eastAsiaTheme="minorEastAsia" w:hAnsiTheme="minorHAnsi" w:cstheme="minorBidi"/>
              <w:noProof/>
              <w:lang w:val="es-CO" w:eastAsia="es-CO"/>
            </w:rPr>
          </w:pPr>
          <w:hyperlink w:anchor="_Toc25039905" w:history="1">
            <w:r w:rsidR="000726FE" w:rsidRPr="00FF5FF2">
              <w:rPr>
                <w:rStyle w:val="Hipervnculo"/>
                <w:noProof/>
                <w:lang w:val="es-CO"/>
              </w:rPr>
              <w:t>3.4.</w:t>
            </w:r>
            <w:r w:rsidR="000726FE" w:rsidRPr="00FF5FF2">
              <w:rPr>
                <w:rFonts w:asciiTheme="minorHAnsi" w:eastAsiaTheme="minorEastAsia" w:hAnsiTheme="minorHAnsi" w:cstheme="minorBidi"/>
                <w:noProof/>
                <w:lang w:val="es-CO" w:eastAsia="es-CO"/>
              </w:rPr>
              <w:tab/>
            </w:r>
            <w:r w:rsidR="000726FE" w:rsidRPr="00FF5FF2">
              <w:rPr>
                <w:rStyle w:val="Hipervnculo"/>
                <w:noProof/>
                <w:lang w:val="es-CO"/>
              </w:rPr>
              <w:t>Del proceso Jurídico</w:t>
            </w:r>
            <w:r w:rsidR="000726FE" w:rsidRPr="00706681">
              <w:rPr>
                <w:noProof/>
                <w:webHidden/>
                <w:lang w:val="es-CO"/>
              </w:rPr>
              <w:tab/>
            </w:r>
            <w:r w:rsidR="000726FE" w:rsidRPr="00FF5FF2">
              <w:rPr>
                <w:noProof/>
                <w:webHidden/>
              </w:rPr>
              <w:fldChar w:fldCharType="begin"/>
            </w:r>
            <w:r w:rsidR="000726FE" w:rsidRPr="00706681">
              <w:rPr>
                <w:noProof/>
                <w:webHidden/>
                <w:lang w:val="es-CO"/>
              </w:rPr>
              <w:instrText xml:space="preserve"> PAGEREF _Toc25039905 \h </w:instrText>
            </w:r>
            <w:r w:rsidR="000726FE" w:rsidRPr="00FF5FF2">
              <w:rPr>
                <w:noProof/>
                <w:webHidden/>
              </w:rPr>
            </w:r>
            <w:r w:rsidR="000726FE" w:rsidRPr="00FF5FF2">
              <w:rPr>
                <w:noProof/>
                <w:webHidden/>
              </w:rPr>
              <w:fldChar w:fldCharType="separate"/>
            </w:r>
            <w:r w:rsidR="000726FE" w:rsidRPr="00706681">
              <w:rPr>
                <w:noProof/>
                <w:webHidden/>
                <w:lang w:val="es-CO"/>
              </w:rPr>
              <w:t>9</w:t>
            </w:r>
            <w:r w:rsidR="000726FE" w:rsidRPr="00FF5FF2">
              <w:rPr>
                <w:noProof/>
                <w:webHidden/>
              </w:rPr>
              <w:fldChar w:fldCharType="end"/>
            </w:r>
          </w:hyperlink>
        </w:p>
        <w:p w14:paraId="35F34D2A" w14:textId="77777777" w:rsidR="000726FE" w:rsidRPr="00FF5FF2" w:rsidRDefault="00E84489" w:rsidP="000C3FF3">
          <w:pPr>
            <w:pStyle w:val="TDC2"/>
            <w:rPr>
              <w:rFonts w:asciiTheme="minorHAnsi" w:eastAsiaTheme="minorEastAsia" w:hAnsiTheme="minorHAnsi" w:cstheme="minorBidi"/>
              <w:noProof/>
              <w:lang w:val="es-CO" w:eastAsia="es-CO"/>
            </w:rPr>
          </w:pPr>
          <w:hyperlink w:anchor="_Toc25039906" w:history="1">
            <w:r w:rsidR="000726FE" w:rsidRPr="00FF5FF2">
              <w:rPr>
                <w:rStyle w:val="Hipervnculo"/>
                <w:noProof/>
                <w:lang w:val="es-CO"/>
              </w:rPr>
              <w:t>3.5.</w:t>
            </w:r>
            <w:r w:rsidR="000726FE" w:rsidRPr="00FF5FF2">
              <w:rPr>
                <w:rFonts w:asciiTheme="minorHAnsi" w:eastAsiaTheme="minorEastAsia" w:hAnsiTheme="minorHAnsi" w:cstheme="minorBidi"/>
                <w:noProof/>
                <w:lang w:val="es-CO" w:eastAsia="es-CO"/>
              </w:rPr>
              <w:tab/>
            </w:r>
            <w:r w:rsidR="000726FE" w:rsidRPr="00FF5FF2">
              <w:rPr>
                <w:rStyle w:val="Hipervnculo"/>
                <w:noProof/>
                <w:lang w:val="es-CO"/>
              </w:rPr>
              <w:t>De los profesionales</w:t>
            </w:r>
            <w:r w:rsidR="000726FE" w:rsidRPr="00706681">
              <w:rPr>
                <w:noProof/>
                <w:webHidden/>
                <w:lang w:val="es-CO"/>
              </w:rPr>
              <w:tab/>
            </w:r>
            <w:r w:rsidR="000726FE" w:rsidRPr="00FF5FF2">
              <w:rPr>
                <w:noProof/>
                <w:webHidden/>
              </w:rPr>
              <w:fldChar w:fldCharType="begin"/>
            </w:r>
            <w:r w:rsidR="000726FE" w:rsidRPr="00706681">
              <w:rPr>
                <w:noProof/>
                <w:webHidden/>
                <w:lang w:val="es-CO"/>
              </w:rPr>
              <w:instrText xml:space="preserve"> PAGEREF _Toc25039906 \h </w:instrText>
            </w:r>
            <w:r w:rsidR="000726FE" w:rsidRPr="00FF5FF2">
              <w:rPr>
                <w:noProof/>
                <w:webHidden/>
              </w:rPr>
            </w:r>
            <w:r w:rsidR="000726FE" w:rsidRPr="00FF5FF2">
              <w:rPr>
                <w:noProof/>
                <w:webHidden/>
              </w:rPr>
              <w:fldChar w:fldCharType="separate"/>
            </w:r>
            <w:r w:rsidR="000726FE" w:rsidRPr="00706681">
              <w:rPr>
                <w:noProof/>
                <w:webHidden/>
                <w:lang w:val="es-CO"/>
              </w:rPr>
              <w:t>11</w:t>
            </w:r>
            <w:r w:rsidR="000726FE" w:rsidRPr="00FF5FF2">
              <w:rPr>
                <w:noProof/>
                <w:webHidden/>
              </w:rPr>
              <w:fldChar w:fldCharType="end"/>
            </w:r>
          </w:hyperlink>
        </w:p>
        <w:p w14:paraId="51E40B97" w14:textId="77777777" w:rsidR="000726FE" w:rsidRPr="00706681" w:rsidRDefault="00E84489" w:rsidP="000C3FF3">
          <w:pPr>
            <w:pStyle w:val="TDC2"/>
            <w:rPr>
              <w:rStyle w:val="Hipervnculo"/>
              <w:noProof/>
              <w:lang w:val="es-CO"/>
            </w:rPr>
          </w:pPr>
          <w:hyperlink w:anchor="_Toc25039907" w:history="1">
            <w:r w:rsidR="000726FE" w:rsidRPr="00FF5FF2">
              <w:rPr>
                <w:rStyle w:val="Hipervnculo"/>
                <w:noProof/>
                <w:lang w:val="es-CO"/>
              </w:rPr>
              <w:t>3.6.</w:t>
            </w:r>
            <w:r w:rsidR="000726FE" w:rsidRPr="00FF5FF2">
              <w:rPr>
                <w:rFonts w:asciiTheme="minorHAnsi" w:eastAsiaTheme="minorEastAsia" w:hAnsiTheme="minorHAnsi" w:cstheme="minorBidi"/>
                <w:noProof/>
                <w:lang w:val="es-CO" w:eastAsia="es-CO"/>
              </w:rPr>
              <w:tab/>
            </w:r>
            <w:r w:rsidR="000726FE" w:rsidRPr="00FF5FF2">
              <w:rPr>
                <w:rStyle w:val="Hipervnculo"/>
                <w:noProof/>
                <w:lang w:val="es-CO"/>
              </w:rPr>
              <w:t>De las lonjas</w:t>
            </w:r>
            <w:r w:rsidR="000726FE" w:rsidRPr="00706681">
              <w:rPr>
                <w:noProof/>
                <w:webHidden/>
                <w:lang w:val="es-CO"/>
              </w:rPr>
              <w:tab/>
            </w:r>
            <w:r w:rsidR="000726FE" w:rsidRPr="00FF5FF2">
              <w:rPr>
                <w:noProof/>
                <w:webHidden/>
              </w:rPr>
              <w:fldChar w:fldCharType="begin"/>
            </w:r>
            <w:r w:rsidR="000726FE" w:rsidRPr="00706681">
              <w:rPr>
                <w:noProof/>
                <w:webHidden/>
                <w:lang w:val="es-CO"/>
              </w:rPr>
              <w:instrText xml:space="preserve"> PAGEREF _Toc25039907 \h </w:instrText>
            </w:r>
            <w:r w:rsidR="000726FE" w:rsidRPr="00FF5FF2">
              <w:rPr>
                <w:noProof/>
                <w:webHidden/>
              </w:rPr>
            </w:r>
            <w:r w:rsidR="000726FE" w:rsidRPr="00FF5FF2">
              <w:rPr>
                <w:noProof/>
                <w:webHidden/>
              </w:rPr>
              <w:fldChar w:fldCharType="separate"/>
            </w:r>
            <w:r w:rsidR="000726FE" w:rsidRPr="00706681">
              <w:rPr>
                <w:noProof/>
                <w:webHidden/>
                <w:lang w:val="es-CO"/>
              </w:rPr>
              <w:t>12</w:t>
            </w:r>
            <w:r w:rsidR="000726FE" w:rsidRPr="00FF5FF2">
              <w:rPr>
                <w:noProof/>
                <w:webHidden/>
              </w:rPr>
              <w:fldChar w:fldCharType="end"/>
            </w:r>
          </w:hyperlink>
        </w:p>
        <w:p w14:paraId="349D822A" w14:textId="77777777" w:rsidR="000726FE" w:rsidRPr="00706681" w:rsidRDefault="000726FE" w:rsidP="000C3FF3">
          <w:pPr>
            <w:rPr>
              <w:lang w:val="es-CO"/>
            </w:rPr>
          </w:pPr>
        </w:p>
        <w:p w14:paraId="199744BA" w14:textId="77777777" w:rsidR="000726FE" w:rsidRDefault="00E84489"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08" w:history="1">
            <w:r w:rsidR="000726FE" w:rsidRPr="00706681">
              <w:rPr>
                <w:rStyle w:val="Hipervnculo"/>
                <w:noProof/>
                <w:lang w:val="es-CO"/>
              </w:rPr>
              <w:t>4.</w:t>
            </w:r>
            <w:r w:rsidR="000726FE">
              <w:rPr>
                <w:rFonts w:asciiTheme="minorHAnsi" w:eastAsiaTheme="minorEastAsia" w:hAnsiTheme="minorHAnsi" w:cstheme="minorBidi"/>
                <w:noProof/>
                <w:lang w:val="es-CO" w:eastAsia="es-CO"/>
              </w:rPr>
              <w:tab/>
            </w:r>
            <w:r w:rsidR="000726FE" w:rsidRPr="00706681">
              <w:rPr>
                <w:rStyle w:val="Hipervnculo"/>
                <w:noProof/>
                <w:lang w:val="es-CO"/>
              </w:rPr>
              <w:t>GENERALIDADES</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_Toc25039908 \h </w:instrText>
            </w:r>
            <w:r w:rsidR="000726FE">
              <w:rPr>
                <w:noProof/>
                <w:webHidden/>
              </w:rPr>
            </w:r>
            <w:r w:rsidR="000726FE">
              <w:rPr>
                <w:noProof/>
                <w:webHidden/>
              </w:rPr>
              <w:fldChar w:fldCharType="separate"/>
            </w:r>
            <w:r w:rsidR="000726FE" w:rsidRPr="00706681">
              <w:rPr>
                <w:noProof/>
                <w:webHidden/>
                <w:lang w:val="es-CO"/>
              </w:rPr>
              <w:t>13</w:t>
            </w:r>
            <w:r w:rsidR="000726FE">
              <w:rPr>
                <w:noProof/>
                <w:webHidden/>
              </w:rPr>
              <w:fldChar w:fldCharType="end"/>
            </w:r>
          </w:hyperlink>
        </w:p>
        <w:p w14:paraId="5B344146" w14:textId="77777777" w:rsidR="000726FE" w:rsidRDefault="00E84489" w:rsidP="000C3FF3">
          <w:pPr>
            <w:pStyle w:val="TDC2"/>
            <w:rPr>
              <w:rFonts w:asciiTheme="minorHAnsi" w:eastAsiaTheme="minorEastAsia" w:hAnsiTheme="minorHAnsi" w:cstheme="minorBidi"/>
              <w:noProof/>
              <w:lang w:val="es-CO" w:eastAsia="es-CO"/>
            </w:rPr>
          </w:pPr>
          <w:hyperlink w:anchor="_Toc25039909" w:history="1">
            <w:r w:rsidR="000726FE" w:rsidRPr="00706681">
              <w:rPr>
                <w:rStyle w:val="Hipervnculo"/>
                <w:noProof/>
                <w:lang w:val="es-CO"/>
              </w:rPr>
              <w:t>4.1.</w:t>
            </w:r>
            <w:r w:rsidR="000726FE">
              <w:rPr>
                <w:rFonts w:asciiTheme="minorHAnsi" w:eastAsiaTheme="minorEastAsia" w:hAnsiTheme="minorHAnsi" w:cstheme="minorBidi"/>
                <w:noProof/>
                <w:lang w:val="es-CO" w:eastAsia="es-CO"/>
              </w:rPr>
              <w:tab/>
            </w:r>
            <w:r w:rsidR="000726FE" w:rsidRPr="00706681">
              <w:rPr>
                <w:rStyle w:val="Hipervnculo"/>
                <w:noProof/>
                <w:lang w:val="es-CO"/>
              </w:rPr>
              <w:t>Quién Realiza la Gestión Predial</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_Toc25039909 \h </w:instrText>
            </w:r>
            <w:r w:rsidR="000726FE">
              <w:rPr>
                <w:noProof/>
                <w:webHidden/>
              </w:rPr>
            </w:r>
            <w:r w:rsidR="000726FE">
              <w:rPr>
                <w:noProof/>
                <w:webHidden/>
              </w:rPr>
              <w:fldChar w:fldCharType="separate"/>
            </w:r>
            <w:r w:rsidR="000726FE" w:rsidRPr="00706681">
              <w:rPr>
                <w:noProof/>
                <w:webHidden/>
                <w:lang w:val="es-CO"/>
              </w:rPr>
              <w:t>13</w:t>
            </w:r>
            <w:r w:rsidR="000726FE">
              <w:rPr>
                <w:noProof/>
                <w:webHidden/>
              </w:rPr>
              <w:fldChar w:fldCharType="end"/>
            </w:r>
          </w:hyperlink>
        </w:p>
        <w:p w14:paraId="7EB912FC" w14:textId="77777777" w:rsidR="000726FE" w:rsidRDefault="00E84489" w:rsidP="000C3FF3">
          <w:pPr>
            <w:pStyle w:val="TDC2"/>
            <w:rPr>
              <w:rFonts w:asciiTheme="minorHAnsi" w:eastAsiaTheme="minorEastAsia" w:hAnsiTheme="minorHAnsi" w:cstheme="minorBidi"/>
              <w:noProof/>
              <w:lang w:val="es-CO" w:eastAsia="es-CO"/>
            </w:rPr>
          </w:pPr>
          <w:hyperlink w:anchor="_Toc25039910" w:history="1">
            <w:r w:rsidR="000726FE" w:rsidRPr="00A0709C">
              <w:rPr>
                <w:rStyle w:val="Hipervnculo"/>
                <w:noProof/>
                <w:lang w:val="es-CO"/>
              </w:rPr>
              <w:t>4.2.</w:t>
            </w:r>
            <w:r w:rsidR="000726FE">
              <w:rPr>
                <w:rFonts w:asciiTheme="minorHAnsi" w:eastAsiaTheme="minorEastAsia" w:hAnsiTheme="minorHAnsi" w:cstheme="minorBidi"/>
                <w:noProof/>
                <w:lang w:val="es-CO" w:eastAsia="es-CO"/>
              </w:rPr>
              <w:tab/>
            </w:r>
            <w:r w:rsidR="000726FE" w:rsidRPr="00A0709C">
              <w:rPr>
                <w:rStyle w:val="Hipervnculo"/>
                <w:noProof/>
                <w:lang w:val="es-CO"/>
              </w:rPr>
              <w:t>Cúando se realiza el Proceso de Gestión y Adquisición</w:t>
            </w:r>
            <w:r w:rsidR="000726FE" w:rsidRPr="00A0709C">
              <w:rPr>
                <w:rStyle w:val="Hipervnculo"/>
                <w:noProof/>
                <w:spacing w:val="-12"/>
                <w:lang w:val="es-CO"/>
              </w:rPr>
              <w:t xml:space="preserve"> </w:t>
            </w:r>
            <w:r w:rsidR="000726FE" w:rsidRPr="00A0709C">
              <w:rPr>
                <w:rStyle w:val="Hipervnculo"/>
                <w:noProof/>
                <w:lang w:val="es-CO"/>
              </w:rPr>
              <w:t>Predial</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_Toc25039910 \h </w:instrText>
            </w:r>
            <w:r w:rsidR="000726FE">
              <w:rPr>
                <w:noProof/>
                <w:webHidden/>
              </w:rPr>
            </w:r>
            <w:r w:rsidR="000726FE">
              <w:rPr>
                <w:noProof/>
                <w:webHidden/>
              </w:rPr>
              <w:fldChar w:fldCharType="separate"/>
            </w:r>
            <w:r w:rsidR="000726FE" w:rsidRPr="00706681">
              <w:rPr>
                <w:noProof/>
                <w:webHidden/>
                <w:lang w:val="es-CO"/>
              </w:rPr>
              <w:t>14</w:t>
            </w:r>
            <w:r w:rsidR="000726FE">
              <w:rPr>
                <w:noProof/>
                <w:webHidden/>
              </w:rPr>
              <w:fldChar w:fldCharType="end"/>
            </w:r>
          </w:hyperlink>
        </w:p>
        <w:p w14:paraId="1D1A57B8" w14:textId="77777777" w:rsidR="000726FE" w:rsidRDefault="00E84489" w:rsidP="000C3FF3">
          <w:pPr>
            <w:pStyle w:val="TDC2"/>
            <w:rPr>
              <w:rFonts w:asciiTheme="minorHAnsi" w:eastAsiaTheme="minorEastAsia" w:hAnsiTheme="minorHAnsi" w:cstheme="minorBidi"/>
              <w:noProof/>
              <w:lang w:val="es-CO" w:eastAsia="es-CO"/>
            </w:rPr>
          </w:pPr>
          <w:hyperlink w:anchor="_Toc25039911" w:history="1">
            <w:r w:rsidR="000726FE" w:rsidRPr="00A0709C">
              <w:rPr>
                <w:rStyle w:val="Hipervnculo"/>
                <w:noProof/>
                <w:lang w:val="es-CO"/>
              </w:rPr>
              <w:t>4.3.</w:t>
            </w:r>
            <w:r w:rsidR="000726FE">
              <w:rPr>
                <w:rFonts w:asciiTheme="minorHAnsi" w:eastAsiaTheme="minorEastAsia" w:hAnsiTheme="minorHAnsi" w:cstheme="minorBidi"/>
                <w:noProof/>
                <w:lang w:val="es-CO" w:eastAsia="es-CO"/>
              </w:rPr>
              <w:tab/>
            </w:r>
            <w:r w:rsidR="000726FE" w:rsidRPr="00A0709C">
              <w:rPr>
                <w:rStyle w:val="Hipervnculo"/>
                <w:noProof/>
                <w:lang w:val="es-CO"/>
              </w:rPr>
              <w:t>Cómo realiza el INVIAS el Proceso de Gestión y adquisición predial</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_Toc25039911 \h </w:instrText>
            </w:r>
            <w:r w:rsidR="000726FE">
              <w:rPr>
                <w:noProof/>
                <w:webHidden/>
              </w:rPr>
            </w:r>
            <w:r w:rsidR="000726FE">
              <w:rPr>
                <w:noProof/>
                <w:webHidden/>
              </w:rPr>
              <w:fldChar w:fldCharType="separate"/>
            </w:r>
            <w:r w:rsidR="000726FE" w:rsidRPr="00706681">
              <w:rPr>
                <w:noProof/>
                <w:webHidden/>
                <w:lang w:val="es-CO"/>
              </w:rPr>
              <w:t>14</w:t>
            </w:r>
            <w:r w:rsidR="000726FE">
              <w:rPr>
                <w:noProof/>
                <w:webHidden/>
              </w:rPr>
              <w:fldChar w:fldCharType="end"/>
            </w:r>
          </w:hyperlink>
        </w:p>
        <w:p w14:paraId="16A3DF39" w14:textId="77777777" w:rsidR="000726FE" w:rsidRPr="00706681" w:rsidRDefault="00E84489" w:rsidP="000C3FF3">
          <w:pPr>
            <w:pStyle w:val="TDC2"/>
            <w:rPr>
              <w:rStyle w:val="Hipervnculo"/>
              <w:noProof/>
              <w:lang w:val="es-CO"/>
            </w:rPr>
          </w:pPr>
          <w:hyperlink w:anchor="_Toc25039912" w:history="1">
            <w:r w:rsidR="000726FE" w:rsidRPr="00A0709C">
              <w:rPr>
                <w:rStyle w:val="Hipervnculo"/>
                <w:noProof/>
                <w:lang w:val="es-CO"/>
              </w:rPr>
              <w:t>4.4.</w:t>
            </w:r>
            <w:r w:rsidR="000726FE">
              <w:rPr>
                <w:rFonts w:asciiTheme="minorHAnsi" w:eastAsiaTheme="minorEastAsia" w:hAnsiTheme="minorHAnsi" w:cstheme="minorBidi"/>
                <w:noProof/>
                <w:lang w:val="es-CO" w:eastAsia="es-CO"/>
              </w:rPr>
              <w:tab/>
            </w:r>
            <w:r w:rsidR="000726FE" w:rsidRPr="00A0709C">
              <w:rPr>
                <w:rStyle w:val="Hipervnculo"/>
                <w:noProof/>
                <w:lang w:val="es-CO"/>
              </w:rPr>
              <w:t>Tiempos de la Gestión y Adquisición</w:t>
            </w:r>
            <w:r w:rsidR="000726FE" w:rsidRPr="00A0709C">
              <w:rPr>
                <w:rStyle w:val="Hipervnculo"/>
                <w:noProof/>
                <w:spacing w:val="-8"/>
                <w:lang w:val="es-CO"/>
              </w:rPr>
              <w:t xml:space="preserve"> </w:t>
            </w:r>
            <w:r w:rsidR="000726FE" w:rsidRPr="00A0709C">
              <w:rPr>
                <w:rStyle w:val="Hipervnculo"/>
                <w:noProof/>
                <w:lang w:val="es-CO"/>
              </w:rPr>
              <w:t>Predial</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_Toc25039912 \h </w:instrText>
            </w:r>
            <w:r w:rsidR="000726FE">
              <w:rPr>
                <w:noProof/>
                <w:webHidden/>
              </w:rPr>
            </w:r>
            <w:r w:rsidR="000726FE">
              <w:rPr>
                <w:noProof/>
                <w:webHidden/>
              </w:rPr>
              <w:fldChar w:fldCharType="separate"/>
            </w:r>
            <w:r w:rsidR="000726FE" w:rsidRPr="00706681">
              <w:rPr>
                <w:noProof/>
                <w:webHidden/>
                <w:lang w:val="es-CO"/>
              </w:rPr>
              <w:t>14</w:t>
            </w:r>
            <w:r w:rsidR="000726FE">
              <w:rPr>
                <w:noProof/>
                <w:webHidden/>
              </w:rPr>
              <w:fldChar w:fldCharType="end"/>
            </w:r>
          </w:hyperlink>
        </w:p>
        <w:p w14:paraId="27B75C15" w14:textId="77777777" w:rsidR="000726FE" w:rsidRPr="00706681" w:rsidRDefault="000726FE" w:rsidP="000C3FF3">
          <w:pPr>
            <w:rPr>
              <w:lang w:val="es-CO"/>
            </w:rPr>
          </w:pPr>
        </w:p>
        <w:p w14:paraId="40546B52" w14:textId="77777777" w:rsidR="000726FE" w:rsidRPr="00706681" w:rsidRDefault="00E84489" w:rsidP="000C3FF3">
          <w:pPr>
            <w:pStyle w:val="TDC1"/>
            <w:tabs>
              <w:tab w:val="right" w:leader="dot" w:pos="9410"/>
            </w:tabs>
            <w:spacing w:after="240"/>
            <w:rPr>
              <w:rStyle w:val="Hipervnculo"/>
              <w:noProof/>
              <w:lang w:val="es-CO"/>
            </w:rPr>
          </w:pPr>
          <w:hyperlink w:anchor="_Toc25039913" w:history="1">
            <w:r w:rsidR="000726FE" w:rsidRPr="00706681">
              <w:rPr>
                <w:rStyle w:val="Hipervnculo"/>
                <w:noProof/>
                <w:lang w:val="es-CO"/>
              </w:rPr>
              <w:t>5.</w:t>
            </w:r>
            <w:r w:rsidR="000726FE">
              <w:rPr>
                <w:rFonts w:asciiTheme="minorHAnsi" w:eastAsiaTheme="minorEastAsia" w:hAnsiTheme="minorHAnsi" w:cstheme="minorBidi"/>
                <w:noProof/>
                <w:lang w:val="es-CO" w:eastAsia="es-CO"/>
              </w:rPr>
              <w:tab/>
            </w:r>
            <w:r w:rsidR="000726FE" w:rsidRPr="00706681">
              <w:rPr>
                <w:rStyle w:val="Hipervnculo"/>
                <w:noProof/>
                <w:lang w:val="es-CO"/>
              </w:rPr>
              <w:t>NORMATIVIDAD</w:t>
            </w:r>
            <w:r w:rsidR="000726FE" w:rsidRPr="00706681">
              <w:rPr>
                <w:rStyle w:val="Hipervnculo"/>
                <w:noProof/>
                <w:spacing w:val="-11"/>
                <w:lang w:val="es-CO"/>
              </w:rPr>
              <w:t xml:space="preserve"> </w:t>
            </w:r>
            <w:r w:rsidR="000726FE" w:rsidRPr="00706681">
              <w:rPr>
                <w:rStyle w:val="Hipervnculo"/>
                <w:noProof/>
                <w:lang w:val="es-CO"/>
              </w:rPr>
              <w:t>VIGENTE</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_Toc25039913 \h </w:instrText>
            </w:r>
            <w:r w:rsidR="000726FE">
              <w:rPr>
                <w:noProof/>
                <w:webHidden/>
              </w:rPr>
            </w:r>
            <w:r w:rsidR="000726FE">
              <w:rPr>
                <w:noProof/>
                <w:webHidden/>
              </w:rPr>
              <w:fldChar w:fldCharType="separate"/>
            </w:r>
            <w:r w:rsidR="000726FE" w:rsidRPr="00706681">
              <w:rPr>
                <w:noProof/>
                <w:webHidden/>
                <w:lang w:val="es-CO"/>
              </w:rPr>
              <w:t>15</w:t>
            </w:r>
            <w:r w:rsidR="000726FE">
              <w:rPr>
                <w:noProof/>
                <w:webHidden/>
              </w:rPr>
              <w:fldChar w:fldCharType="end"/>
            </w:r>
          </w:hyperlink>
        </w:p>
        <w:p w14:paraId="01A5EC87" w14:textId="77777777" w:rsidR="000726FE" w:rsidRDefault="00E84489"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14" w:history="1">
            <w:r w:rsidR="000726FE" w:rsidRPr="00706681">
              <w:rPr>
                <w:rStyle w:val="Hipervnculo"/>
                <w:noProof/>
                <w:lang w:val="es-CO"/>
              </w:rPr>
              <w:t>6.</w:t>
            </w:r>
            <w:r w:rsidR="000726FE">
              <w:rPr>
                <w:rFonts w:asciiTheme="minorHAnsi" w:eastAsiaTheme="minorEastAsia" w:hAnsiTheme="minorHAnsi" w:cstheme="minorBidi"/>
                <w:noProof/>
                <w:lang w:val="es-CO" w:eastAsia="es-CO"/>
              </w:rPr>
              <w:tab/>
            </w:r>
            <w:r w:rsidR="000726FE" w:rsidRPr="00706681">
              <w:rPr>
                <w:rStyle w:val="Hipervnculo"/>
                <w:noProof/>
                <w:lang w:val="es-CO"/>
              </w:rPr>
              <w:t>LINEAMIENTOS GENERALES ESTABLECIDOS PARA LA EJECUCIÓN DEL OBJETO CONTRACTUAL</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_Toc25039914 \h </w:instrText>
            </w:r>
            <w:r w:rsidR="000726FE">
              <w:rPr>
                <w:noProof/>
                <w:webHidden/>
              </w:rPr>
            </w:r>
            <w:r w:rsidR="000726FE">
              <w:rPr>
                <w:noProof/>
                <w:webHidden/>
              </w:rPr>
              <w:fldChar w:fldCharType="separate"/>
            </w:r>
            <w:r w:rsidR="000726FE" w:rsidRPr="00706681">
              <w:rPr>
                <w:noProof/>
                <w:webHidden/>
                <w:lang w:val="es-CO"/>
              </w:rPr>
              <w:t>16</w:t>
            </w:r>
            <w:r w:rsidR="000726FE">
              <w:rPr>
                <w:noProof/>
                <w:webHidden/>
              </w:rPr>
              <w:fldChar w:fldCharType="end"/>
            </w:r>
          </w:hyperlink>
        </w:p>
        <w:p w14:paraId="556FB24F" w14:textId="77777777" w:rsidR="000726FE" w:rsidRDefault="00E84489"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15" w:history="1">
            <w:r w:rsidR="000726FE" w:rsidRPr="00706681">
              <w:rPr>
                <w:rStyle w:val="Hipervnculo"/>
                <w:noProof/>
                <w:lang w:val="es-CO"/>
              </w:rPr>
              <w:t>7.</w:t>
            </w:r>
            <w:r w:rsidR="000726FE">
              <w:rPr>
                <w:rFonts w:asciiTheme="minorHAnsi" w:eastAsiaTheme="minorEastAsia" w:hAnsiTheme="minorHAnsi" w:cstheme="minorBidi"/>
                <w:noProof/>
                <w:lang w:val="es-CO" w:eastAsia="es-CO"/>
              </w:rPr>
              <w:tab/>
            </w:r>
            <w:r w:rsidR="000726FE" w:rsidRPr="00706681">
              <w:rPr>
                <w:rStyle w:val="Hipervnculo"/>
                <w:noProof/>
                <w:lang w:val="es-CO"/>
              </w:rPr>
              <w:t>ELABORACIÓN DE LA FICHA PREDIAL</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_Toc25039915 \h </w:instrText>
            </w:r>
            <w:r w:rsidR="000726FE">
              <w:rPr>
                <w:noProof/>
                <w:webHidden/>
              </w:rPr>
            </w:r>
            <w:r w:rsidR="000726FE">
              <w:rPr>
                <w:noProof/>
                <w:webHidden/>
              </w:rPr>
              <w:fldChar w:fldCharType="separate"/>
            </w:r>
            <w:r w:rsidR="000726FE" w:rsidRPr="00706681">
              <w:rPr>
                <w:noProof/>
                <w:webHidden/>
                <w:lang w:val="es-CO"/>
              </w:rPr>
              <w:t>18</w:t>
            </w:r>
            <w:r w:rsidR="000726FE">
              <w:rPr>
                <w:noProof/>
                <w:webHidden/>
              </w:rPr>
              <w:fldChar w:fldCharType="end"/>
            </w:r>
          </w:hyperlink>
        </w:p>
        <w:p w14:paraId="3918748A" w14:textId="77777777" w:rsidR="000726FE" w:rsidRDefault="00E84489" w:rsidP="000C3FF3">
          <w:pPr>
            <w:pStyle w:val="TDC2"/>
            <w:rPr>
              <w:rFonts w:asciiTheme="minorHAnsi" w:eastAsiaTheme="minorEastAsia" w:hAnsiTheme="minorHAnsi" w:cstheme="minorBidi"/>
              <w:noProof/>
              <w:lang w:val="es-CO" w:eastAsia="es-CO"/>
            </w:rPr>
          </w:pPr>
          <w:hyperlink w:anchor="_Toc25039917" w:history="1">
            <w:r w:rsidR="000726FE" w:rsidRPr="00706681">
              <w:rPr>
                <w:rStyle w:val="Hipervnculo"/>
                <w:noProof/>
                <w:lang w:val="es-CO"/>
              </w:rPr>
              <w:t>7.1.</w:t>
            </w:r>
            <w:r w:rsidR="000726FE">
              <w:rPr>
                <w:rFonts w:asciiTheme="minorHAnsi" w:eastAsiaTheme="minorEastAsia" w:hAnsiTheme="minorHAnsi" w:cstheme="minorBidi"/>
                <w:noProof/>
                <w:lang w:val="es-CO" w:eastAsia="es-CO"/>
              </w:rPr>
              <w:tab/>
            </w:r>
            <w:r w:rsidR="000726FE" w:rsidRPr="00706681">
              <w:rPr>
                <w:rStyle w:val="Hipervnculo"/>
                <w:noProof/>
                <w:lang w:val="es-CO"/>
              </w:rPr>
              <w:t>Desarrollo Metodológico</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_Toc25039917 \h </w:instrText>
            </w:r>
            <w:r w:rsidR="000726FE">
              <w:rPr>
                <w:noProof/>
                <w:webHidden/>
              </w:rPr>
            </w:r>
            <w:r w:rsidR="000726FE">
              <w:rPr>
                <w:noProof/>
                <w:webHidden/>
              </w:rPr>
              <w:fldChar w:fldCharType="separate"/>
            </w:r>
            <w:r w:rsidR="000726FE" w:rsidRPr="00706681">
              <w:rPr>
                <w:noProof/>
                <w:webHidden/>
                <w:lang w:val="es-CO"/>
              </w:rPr>
              <w:t>18</w:t>
            </w:r>
            <w:r w:rsidR="000726FE">
              <w:rPr>
                <w:noProof/>
                <w:webHidden/>
              </w:rPr>
              <w:fldChar w:fldCharType="end"/>
            </w:r>
          </w:hyperlink>
        </w:p>
        <w:p w14:paraId="7A3BB064" w14:textId="77777777" w:rsidR="000726FE" w:rsidRDefault="00E84489" w:rsidP="000C3FF3">
          <w:pPr>
            <w:pStyle w:val="TDC2"/>
            <w:rPr>
              <w:rFonts w:asciiTheme="minorHAnsi" w:eastAsiaTheme="minorEastAsia" w:hAnsiTheme="minorHAnsi" w:cstheme="minorBidi"/>
              <w:noProof/>
              <w:lang w:val="es-CO" w:eastAsia="es-CO"/>
            </w:rPr>
          </w:pPr>
          <w:hyperlink w:anchor="_Toc25039918" w:history="1">
            <w:r w:rsidR="000726FE" w:rsidRPr="00706681">
              <w:rPr>
                <w:rStyle w:val="Hipervnculo"/>
                <w:noProof/>
                <w:lang w:val="es-CO"/>
              </w:rPr>
              <w:t>7.2.</w:t>
            </w:r>
            <w:r w:rsidR="000726FE">
              <w:rPr>
                <w:rFonts w:asciiTheme="minorHAnsi" w:eastAsiaTheme="minorEastAsia" w:hAnsiTheme="minorHAnsi" w:cstheme="minorBidi"/>
                <w:noProof/>
                <w:lang w:val="es-CO" w:eastAsia="es-CO"/>
              </w:rPr>
              <w:tab/>
            </w:r>
            <w:r w:rsidR="000726FE" w:rsidRPr="00706681">
              <w:rPr>
                <w:rStyle w:val="Hipervnculo"/>
                <w:noProof/>
                <w:lang w:val="es-CO"/>
              </w:rPr>
              <w:t>Equipo</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_Toc25039918 \h </w:instrText>
            </w:r>
            <w:r w:rsidR="000726FE">
              <w:rPr>
                <w:noProof/>
                <w:webHidden/>
              </w:rPr>
            </w:r>
            <w:r w:rsidR="000726FE">
              <w:rPr>
                <w:noProof/>
                <w:webHidden/>
              </w:rPr>
              <w:fldChar w:fldCharType="separate"/>
            </w:r>
            <w:r w:rsidR="000726FE" w:rsidRPr="00706681">
              <w:rPr>
                <w:noProof/>
                <w:webHidden/>
                <w:lang w:val="es-CO"/>
              </w:rPr>
              <w:t>18</w:t>
            </w:r>
            <w:r w:rsidR="000726FE">
              <w:rPr>
                <w:noProof/>
                <w:webHidden/>
              </w:rPr>
              <w:fldChar w:fldCharType="end"/>
            </w:r>
          </w:hyperlink>
        </w:p>
        <w:p w14:paraId="5EEAD97F" w14:textId="77777777" w:rsidR="000726FE" w:rsidRDefault="00E84489" w:rsidP="000C3FF3">
          <w:pPr>
            <w:pStyle w:val="TDC2"/>
            <w:rPr>
              <w:rFonts w:asciiTheme="minorHAnsi" w:eastAsiaTheme="minorEastAsia" w:hAnsiTheme="minorHAnsi" w:cstheme="minorBidi"/>
              <w:noProof/>
              <w:lang w:val="es-CO" w:eastAsia="es-CO"/>
            </w:rPr>
          </w:pPr>
          <w:hyperlink w:anchor="_Toc25039919" w:history="1">
            <w:r w:rsidR="000726FE" w:rsidRPr="00706681">
              <w:rPr>
                <w:rStyle w:val="Hipervnculo"/>
                <w:noProof/>
                <w:lang w:val="es-CO"/>
              </w:rPr>
              <w:t>7.3.</w:t>
            </w:r>
            <w:r w:rsidR="000726FE">
              <w:rPr>
                <w:rFonts w:asciiTheme="minorHAnsi" w:eastAsiaTheme="minorEastAsia" w:hAnsiTheme="minorHAnsi" w:cstheme="minorBidi"/>
                <w:noProof/>
                <w:lang w:val="es-CO" w:eastAsia="es-CO"/>
              </w:rPr>
              <w:tab/>
            </w:r>
            <w:r w:rsidR="000726FE" w:rsidRPr="00706681">
              <w:rPr>
                <w:rStyle w:val="Hipervnculo"/>
                <w:noProof/>
                <w:lang w:val="es-CO"/>
              </w:rPr>
              <w:t>Investigación</w:t>
            </w:r>
            <w:r w:rsidR="000726FE" w:rsidRPr="00706681">
              <w:rPr>
                <w:rStyle w:val="Hipervnculo"/>
                <w:noProof/>
                <w:spacing w:val="-4"/>
                <w:lang w:val="es-CO"/>
              </w:rPr>
              <w:t xml:space="preserve"> </w:t>
            </w:r>
            <w:r w:rsidR="000726FE" w:rsidRPr="00706681">
              <w:rPr>
                <w:rStyle w:val="Hipervnculo"/>
                <w:noProof/>
                <w:lang w:val="es-CO"/>
              </w:rPr>
              <w:t>Catastral.</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_Toc25039919 \h </w:instrText>
            </w:r>
            <w:r w:rsidR="000726FE">
              <w:rPr>
                <w:noProof/>
                <w:webHidden/>
              </w:rPr>
            </w:r>
            <w:r w:rsidR="000726FE">
              <w:rPr>
                <w:noProof/>
                <w:webHidden/>
              </w:rPr>
              <w:fldChar w:fldCharType="separate"/>
            </w:r>
            <w:r w:rsidR="000726FE" w:rsidRPr="00706681">
              <w:rPr>
                <w:noProof/>
                <w:webHidden/>
                <w:lang w:val="es-CO"/>
              </w:rPr>
              <w:t>19</w:t>
            </w:r>
            <w:r w:rsidR="000726FE">
              <w:rPr>
                <w:noProof/>
                <w:webHidden/>
              </w:rPr>
              <w:fldChar w:fldCharType="end"/>
            </w:r>
          </w:hyperlink>
        </w:p>
        <w:p w14:paraId="72A6D000" w14:textId="77777777" w:rsidR="000726FE" w:rsidRDefault="00E84489" w:rsidP="000C3FF3">
          <w:pPr>
            <w:pStyle w:val="TDC2"/>
            <w:rPr>
              <w:rFonts w:asciiTheme="minorHAnsi" w:eastAsiaTheme="minorEastAsia" w:hAnsiTheme="minorHAnsi" w:cstheme="minorBidi"/>
              <w:noProof/>
              <w:lang w:val="es-CO" w:eastAsia="es-CO"/>
            </w:rPr>
          </w:pPr>
          <w:hyperlink w:anchor="_Toc25039920" w:history="1">
            <w:r w:rsidR="000726FE" w:rsidRPr="00706681">
              <w:rPr>
                <w:rStyle w:val="Hipervnculo"/>
                <w:noProof/>
                <w:lang w:val="es-CO"/>
              </w:rPr>
              <w:t>7.4.</w:t>
            </w:r>
            <w:r w:rsidR="000726FE">
              <w:rPr>
                <w:rFonts w:asciiTheme="minorHAnsi" w:eastAsiaTheme="minorEastAsia" w:hAnsiTheme="minorHAnsi" w:cstheme="minorBidi"/>
                <w:noProof/>
                <w:lang w:val="es-CO" w:eastAsia="es-CO"/>
              </w:rPr>
              <w:tab/>
            </w:r>
            <w:r w:rsidR="000726FE" w:rsidRPr="00706681">
              <w:rPr>
                <w:rStyle w:val="Hipervnculo"/>
                <w:noProof/>
                <w:lang w:val="es-CO"/>
              </w:rPr>
              <w:t>Trabajo de</w:t>
            </w:r>
            <w:r w:rsidR="000726FE" w:rsidRPr="00706681">
              <w:rPr>
                <w:rStyle w:val="Hipervnculo"/>
                <w:noProof/>
                <w:spacing w:val="-2"/>
                <w:lang w:val="es-CO"/>
              </w:rPr>
              <w:t xml:space="preserve"> </w:t>
            </w:r>
            <w:r w:rsidR="000726FE" w:rsidRPr="00706681">
              <w:rPr>
                <w:rStyle w:val="Hipervnculo"/>
                <w:noProof/>
                <w:lang w:val="es-CO"/>
              </w:rPr>
              <w:t>Campo.</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_Toc25039920 \h </w:instrText>
            </w:r>
            <w:r w:rsidR="000726FE">
              <w:rPr>
                <w:noProof/>
                <w:webHidden/>
              </w:rPr>
            </w:r>
            <w:r w:rsidR="000726FE">
              <w:rPr>
                <w:noProof/>
                <w:webHidden/>
              </w:rPr>
              <w:fldChar w:fldCharType="separate"/>
            </w:r>
            <w:r w:rsidR="000726FE" w:rsidRPr="00706681">
              <w:rPr>
                <w:noProof/>
                <w:webHidden/>
                <w:lang w:val="es-CO"/>
              </w:rPr>
              <w:t>20</w:t>
            </w:r>
            <w:r w:rsidR="000726FE">
              <w:rPr>
                <w:noProof/>
                <w:webHidden/>
              </w:rPr>
              <w:fldChar w:fldCharType="end"/>
            </w:r>
          </w:hyperlink>
        </w:p>
        <w:p w14:paraId="04867B4D" w14:textId="77777777" w:rsidR="000726FE" w:rsidRDefault="00E84489" w:rsidP="000C3FF3">
          <w:pPr>
            <w:pStyle w:val="TDC2"/>
            <w:rPr>
              <w:rFonts w:asciiTheme="minorHAnsi" w:eastAsiaTheme="minorEastAsia" w:hAnsiTheme="minorHAnsi" w:cstheme="minorBidi"/>
              <w:noProof/>
              <w:lang w:val="es-CO" w:eastAsia="es-CO"/>
            </w:rPr>
          </w:pPr>
          <w:hyperlink w:anchor="_Toc25039921" w:history="1">
            <w:r w:rsidR="000726FE" w:rsidRPr="00706681">
              <w:rPr>
                <w:rStyle w:val="Hipervnculo"/>
                <w:noProof/>
                <w:lang w:val="es-CO"/>
              </w:rPr>
              <w:t>7.5.</w:t>
            </w:r>
            <w:r w:rsidR="000726FE">
              <w:rPr>
                <w:rFonts w:asciiTheme="minorHAnsi" w:eastAsiaTheme="minorEastAsia" w:hAnsiTheme="minorHAnsi" w:cstheme="minorBidi"/>
                <w:noProof/>
                <w:lang w:val="es-CO" w:eastAsia="es-CO"/>
              </w:rPr>
              <w:tab/>
            </w:r>
            <w:r w:rsidR="000726FE" w:rsidRPr="00706681">
              <w:rPr>
                <w:rStyle w:val="Hipervnculo"/>
                <w:noProof/>
                <w:lang w:val="es-CO"/>
              </w:rPr>
              <w:t>Certificación de</w:t>
            </w:r>
            <w:r w:rsidR="000726FE" w:rsidRPr="00706681">
              <w:rPr>
                <w:rStyle w:val="Hipervnculo"/>
                <w:noProof/>
                <w:spacing w:val="-7"/>
                <w:lang w:val="es-CO"/>
              </w:rPr>
              <w:t xml:space="preserve"> </w:t>
            </w:r>
            <w:r w:rsidR="000726FE" w:rsidRPr="00706681">
              <w:rPr>
                <w:rStyle w:val="Hipervnculo"/>
                <w:noProof/>
                <w:lang w:val="es-CO"/>
              </w:rPr>
              <w:t>Visita</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_Toc25039921 \h </w:instrText>
            </w:r>
            <w:r w:rsidR="000726FE">
              <w:rPr>
                <w:noProof/>
                <w:webHidden/>
              </w:rPr>
            </w:r>
            <w:r w:rsidR="000726FE">
              <w:rPr>
                <w:noProof/>
                <w:webHidden/>
              </w:rPr>
              <w:fldChar w:fldCharType="separate"/>
            </w:r>
            <w:r w:rsidR="000726FE" w:rsidRPr="00706681">
              <w:rPr>
                <w:noProof/>
                <w:webHidden/>
                <w:lang w:val="es-CO"/>
              </w:rPr>
              <w:t>22</w:t>
            </w:r>
            <w:r w:rsidR="000726FE">
              <w:rPr>
                <w:noProof/>
                <w:webHidden/>
              </w:rPr>
              <w:fldChar w:fldCharType="end"/>
            </w:r>
          </w:hyperlink>
        </w:p>
        <w:p w14:paraId="3634F0A5" w14:textId="77777777" w:rsidR="000726FE" w:rsidRPr="00706681" w:rsidRDefault="00E84489" w:rsidP="000C3FF3">
          <w:pPr>
            <w:pStyle w:val="TDC2"/>
            <w:rPr>
              <w:rStyle w:val="Hipervnculo"/>
              <w:noProof/>
              <w:lang w:val="es-CO"/>
            </w:rPr>
          </w:pPr>
          <w:hyperlink w:anchor="_Toc25039922" w:history="1">
            <w:r w:rsidR="000726FE" w:rsidRPr="00706681">
              <w:rPr>
                <w:rStyle w:val="Hipervnculo"/>
                <w:noProof/>
                <w:lang w:val="es-CO"/>
              </w:rPr>
              <w:t>7.6.</w:t>
            </w:r>
            <w:r w:rsidR="000726FE">
              <w:rPr>
                <w:rFonts w:asciiTheme="minorHAnsi" w:eastAsiaTheme="minorEastAsia" w:hAnsiTheme="minorHAnsi" w:cstheme="minorBidi"/>
                <w:noProof/>
                <w:lang w:val="es-CO" w:eastAsia="es-CO"/>
              </w:rPr>
              <w:tab/>
            </w:r>
            <w:r w:rsidR="000726FE" w:rsidRPr="00706681">
              <w:rPr>
                <w:rStyle w:val="Hipervnculo"/>
                <w:noProof/>
                <w:lang w:val="es-CO"/>
              </w:rPr>
              <w:t>Situaciones</w:t>
            </w:r>
            <w:r w:rsidR="000726FE" w:rsidRPr="00706681">
              <w:rPr>
                <w:rStyle w:val="Hipervnculo"/>
                <w:noProof/>
                <w:spacing w:val="-7"/>
                <w:lang w:val="es-CO"/>
              </w:rPr>
              <w:t xml:space="preserve"> </w:t>
            </w:r>
            <w:r w:rsidR="000726FE" w:rsidRPr="00706681">
              <w:rPr>
                <w:rStyle w:val="Hipervnculo"/>
                <w:noProof/>
                <w:lang w:val="es-CO"/>
              </w:rPr>
              <w:t>Particulares</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_Toc25039922 \h </w:instrText>
            </w:r>
            <w:r w:rsidR="000726FE">
              <w:rPr>
                <w:noProof/>
                <w:webHidden/>
              </w:rPr>
            </w:r>
            <w:r w:rsidR="000726FE">
              <w:rPr>
                <w:noProof/>
                <w:webHidden/>
              </w:rPr>
              <w:fldChar w:fldCharType="separate"/>
            </w:r>
            <w:r w:rsidR="000726FE" w:rsidRPr="00706681">
              <w:rPr>
                <w:noProof/>
                <w:webHidden/>
                <w:lang w:val="es-CO"/>
              </w:rPr>
              <w:t>23</w:t>
            </w:r>
            <w:r w:rsidR="000726FE">
              <w:rPr>
                <w:noProof/>
                <w:webHidden/>
              </w:rPr>
              <w:fldChar w:fldCharType="end"/>
            </w:r>
          </w:hyperlink>
        </w:p>
        <w:p w14:paraId="2800C235" w14:textId="77777777" w:rsidR="000726FE" w:rsidRPr="00706681" w:rsidRDefault="000726FE" w:rsidP="000C3FF3">
          <w:pPr>
            <w:rPr>
              <w:lang w:val="es-CO"/>
            </w:rPr>
          </w:pPr>
        </w:p>
        <w:p w14:paraId="4027440B" w14:textId="77777777" w:rsidR="000726FE" w:rsidRDefault="00E84489"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23" w:history="1">
            <w:r w:rsidR="000726FE" w:rsidRPr="00706681">
              <w:rPr>
                <w:rStyle w:val="Hipervnculo"/>
                <w:noProof/>
                <w:lang w:val="es-CO"/>
              </w:rPr>
              <w:t>8.</w:t>
            </w:r>
            <w:r w:rsidR="000726FE">
              <w:rPr>
                <w:rFonts w:asciiTheme="minorHAnsi" w:eastAsiaTheme="minorEastAsia" w:hAnsiTheme="minorHAnsi" w:cstheme="minorBidi"/>
                <w:noProof/>
                <w:lang w:val="es-CO" w:eastAsia="es-CO"/>
              </w:rPr>
              <w:tab/>
            </w:r>
            <w:r w:rsidR="000726FE" w:rsidRPr="00706681">
              <w:rPr>
                <w:rStyle w:val="Hipervnculo"/>
                <w:noProof/>
                <w:lang w:val="es-CO"/>
              </w:rPr>
              <w:t>FICHA PREDIAL: COMPONENTE TÉCNICO.</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_Toc25039923 \h </w:instrText>
            </w:r>
            <w:r w:rsidR="000726FE">
              <w:rPr>
                <w:noProof/>
                <w:webHidden/>
              </w:rPr>
            </w:r>
            <w:r w:rsidR="000726FE">
              <w:rPr>
                <w:noProof/>
                <w:webHidden/>
              </w:rPr>
              <w:fldChar w:fldCharType="separate"/>
            </w:r>
            <w:r w:rsidR="000726FE" w:rsidRPr="00706681">
              <w:rPr>
                <w:noProof/>
                <w:webHidden/>
                <w:lang w:val="es-CO"/>
              </w:rPr>
              <w:t>25</w:t>
            </w:r>
            <w:r w:rsidR="000726FE">
              <w:rPr>
                <w:noProof/>
                <w:webHidden/>
              </w:rPr>
              <w:fldChar w:fldCharType="end"/>
            </w:r>
          </w:hyperlink>
        </w:p>
        <w:p w14:paraId="3D6A3D34" w14:textId="77777777" w:rsidR="000726FE" w:rsidRDefault="00E84489" w:rsidP="000C3FF3">
          <w:pPr>
            <w:pStyle w:val="TDC2"/>
            <w:rPr>
              <w:rFonts w:asciiTheme="minorHAnsi" w:eastAsiaTheme="minorEastAsia" w:hAnsiTheme="minorHAnsi" w:cstheme="minorBidi"/>
              <w:noProof/>
              <w:lang w:val="es-CO" w:eastAsia="es-CO"/>
            </w:rPr>
          </w:pPr>
          <w:hyperlink w:anchor="_Toc25039924" w:history="1">
            <w:r w:rsidR="000726FE" w:rsidRPr="00706681">
              <w:rPr>
                <w:rStyle w:val="Hipervnculo"/>
                <w:noProof/>
                <w:lang w:val="es-CO"/>
              </w:rPr>
              <w:t>8.1.</w:t>
            </w:r>
            <w:r w:rsidR="000726FE">
              <w:rPr>
                <w:rFonts w:asciiTheme="minorHAnsi" w:eastAsiaTheme="minorEastAsia" w:hAnsiTheme="minorHAnsi" w:cstheme="minorBidi"/>
                <w:noProof/>
                <w:lang w:val="es-CO" w:eastAsia="es-CO"/>
              </w:rPr>
              <w:tab/>
            </w:r>
            <w:r w:rsidR="000726FE" w:rsidRPr="00706681">
              <w:rPr>
                <w:rStyle w:val="Hipervnculo"/>
                <w:noProof/>
                <w:lang w:val="es-CO"/>
              </w:rPr>
              <w:t>Ficha Predial Componente</w:t>
            </w:r>
            <w:r w:rsidR="000726FE" w:rsidRPr="00706681">
              <w:rPr>
                <w:rStyle w:val="Hipervnculo"/>
                <w:noProof/>
                <w:spacing w:val="-4"/>
                <w:lang w:val="es-CO"/>
              </w:rPr>
              <w:t xml:space="preserve"> </w:t>
            </w:r>
            <w:r w:rsidR="000726FE" w:rsidRPr="00706681">
              <w:rPr>
                <w:rStyle w:val="Hipervnculo"/>
                <w:noProof/>
                <w:lang w:val="es-CO"/>
              </w:rPr>
              <w:t>Topográfico</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_Toc25039924 \h </w:instrText>
            </w:r>
            <w:r w:rsidR="000726FE">
              <w:rPr>
                <w:noProof/>
                <w:webHidden/>
              </w:rPr>
            </w:r>
            <w:r w:rsidR="000726FE">
              <w:rPr>
                <w:noProof/>
                <w:webHidden/>
              </w:rPr>
              <w:fldChar w:fldCharType="separate"/>
            </w:r>
            <w:r w:rsidR="000726FE" w:rsidRPr="00706681">
              <w:rPr>
                <w:noProof/>
                <w:webHidden/>
                <w:lang w:val="es-CO"/>
              </w:rPr>
              <w:t>28</w:t>
            </w:r>
            <w:r w:rsidR="000726FE">
              <w:rPr>
                <w:noProof/>
                <w:webHidden/>
              </w:rPr>
              <w:fldChar w:fldCharType="end"/>
            </w:r>
          </w:hyperlink>
        </w:p>
        <w:p w14:paraId="2FBABA40" w14:textId="77777777" w:rsidR="000726FE" w:rsidRDefault="00E84489" w:rsidP="000C3FF3">
          <w:pPr>
            <w:pStyle w:val="TDC2"/>
            <w:rPr>
              <w:rFonts w:asciiTheme="minorHAnsi" w:eastAsiaTheme="minorEastAsia" w:hAnsiTheme="minorHAnsi" w:cstheme="minorBidi"/>
              <w:noProof/>
              <w:lang w:val="es-CO" w:eastAsia="es-CO"/>
            </w:rPr>
          </w:pPr>
          <w:hyperlink w:anchor="_Toc25039925" w:history="1">
            <w:r w:rsidR="000726FE" w:rsidRPr="00706681">
              <w:rPr>
                <w:rStyle w:val="Hipervnculo"/>
                <w:noProof/>
                <w:lang w:val="es-CO"/>
              </w:rPr>
              <w:t>8.2.</w:t>
            </w:r>
            <w:r w:rsidR="000726FE">
              <w:rPr>
                <w:rFonts w:asciiTheme="minorHAnsi" w:eastAsiaTheme="minorEastAsia" w:hAnsiTheme="minorHAnsi" w:cstheme="minorBidi"/>
                <w:noProof/>
                <w:lang w:val="es-CO" w:eastAsia="es-CO"/>
              </w:rPr>
              <w:tab/>
            </w:r>
            <w:r w:rsidR="000726FE" w:rsidRPr="00706681">
              <w:rPr>
                <w:rStyle w:val="Hipervnculo"/>
                <w:noProof/>
                <w:lang w:val="es-CO"/>
              </w:rPr>
              <w:t>Ficha Predial Componente</w:t>
            </w:r>
            <w:r w:rsidR="000726FE" w:rsidRPr="00706681">
              <w:rPr>
                <w:rStyle w:val="Hipervnculo"/>
                <w:noProof/>
                <w:spacing w:val="-9"/>
                <w:lang w:val="es-CO"/>
              </w:rPr>
              <w:t xml:space="preserve"> </w:t>
            </w:r>
            <w:r w:rsidR="000726FE" w:rsidRPr="00706681">
              <w:rPr>
                <w:rStyle w:val="Hipervnculo"/>
                <w:noProof/>
                <w:lang w:val="es-CO"/>
              </w:rPr>
              <w:t>Geográfico:</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_Toc25039925 \h </w:instrText>
            </w:r>
            <w:r w:rsidR="000726FE">
              <w:rPr>
                <w:noProof/>
                <w:webHidden/>
              </w:rPr>
            </w:r>
            <w:r w:rsidR="000726FE">
              <w:rPr>
                <w:noProof/>
                <w:webHidden/>
              </w:rPr>
              <w:fldChar w:fldCharType="separate"/>
            </w:r>
            <w:r w:rsidR="000726FE" w:rsidRPr="00706681">
              <w:rPr>
                <w:noProof/>
                <w:webHidden/>
                <w:lang w:val="es-CO"/>
              </w:rPr>
              <w:t>29</w:t>
            </w:r>
            <w:r w:rsidR="000726FE">
              <w:rPr>
                <w:noProof/>
                <w:webHidden/>
              </w:rPr>
              <w:fldChar w:fldCharType="end"/>
            </w:r>
          </w:hyperlink>
        </w:p>
        <w:p w14:paraId="2987F23B" w14:textId="77777777" w:rsidR="000726FE" w:rsidRDefault="00E84489" w:rsidP="000C3FF3">
          <w:pPr>
            <w:pStyle w:val="TDC2"/>
            <w:rPr>
              <w:rFonts w:asciiTheme="minorHAnsi" w:eastAsiaTheme="minorEastAsia" w:hAnsiTheme="minorHAnsi" w:cstheme="minorBidi"/>
              <w:noProof/>
              <w:lang w:val="es-CO" w:eastAsia="es-CO"/>
            </w:rPr>
          </w:pPr>
          <w:hyperlink w:anchor="_Toc25039926" w:history="1">
            <w:r w:rsidR="000726FE" w:rsidRPr="00706681">
              <w:rPr>
                <w:rStyle w:val="Hipervnculo"/>
                <w:noProof/>
                <w:lang w:val="es-CO"/>
              </w:rPr>
              <w:t>8.3.</w:t>
            </w:r>
            <w:r w:rsidR="000726FE">
              <w:rPr>
                <w:rFonts w:asciiTheme="minorHAnsi" w:eastAsiaTheme="minorEastAsia" w:hAnsiTheme="minorHAnsi" w:cstheme="minorBidi"/>
                <w:noProof/>
                <w:lang w:val="es-CO" w:eastAsia="es-CO"/>
              </w:rPr>
              <w:tab/>
            </w:r>
            <w:r w:rsidR="000726FE" w:rsidRPr="00706681">
              <w:rPr>
                <w:rStyle w:val="Hipervnculo"/>
                <w:noProof/>
                <w:lang w:val="es-CO"/>
              </w:rPr>
              <w:t>Cuadro de</w:t>
            </w:r>
            <w:r w:rsidR="000726FE" w:rsidRPr="00706681">
              <w:rPr>
                <w:rStyle w:val="Hipervnculo"/>
                <w:noProof/>
                <w:spacing w:val="-3"/>
                <w:lang w:val="es-CO"/>
              </w:rPr>
              <w:t xml:space="preserve"> </w:t>
            </w:r>
            <w:r w:rsidR="000726FE" w:rsidRPr="00706681">
              <w:rPr>
                <w:rStyle w:val="Hipervnculo"/>
                <w:noProof/>
                <w:lang w:val="es-CO"/>
              </w:rPr>
              <w:t>Coordenadas</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_Toc25039926 \h </w:instrText>
            </w:r>
            <w:r w:rsidR="000726FE">
              <w:rPr>
                <w:noProof/>
                <w:webHidden/>
              </w:rPr>
            </w:r>
            <w:r w:rsidR="000726FE">
              <w:rPr>
                <w:noProof/>
                <w:webHidden/>
              </w:rPr>
              <w:fldChar w:fldCharType="separate"/>
            </w:r>
            <w:r w:rsidR="000726FE" w:rsidRPr="00706681">
              <w:rPr>
                <w:noProof/>
                <w:webHidden/>
                <w:lang w:val="es-CO"/>
              </w:rPr>
              <w:t>30</w:t>
            </w:r>
            <w:r w:rsidR="000726FE">
              <w:rPr>
                <w:noProof/>
                <w:webHidden/>
              </w:rPr>
              <w:fldChar w:fldCharType="end"/>
            </w:r>
          </w:hyperlink>
        </w:p>
        <w:p w14:paraId="5F649820" w14:textId="77777777" w:rsidR="000726FE" w:rsidRDefault="00E84489" w:rsidP="000C3FF3">
          <w:pPr>
            <w:pStyle w:val="TDC2"/>
            <w:rPr>
              <w:rFonts w:asciiTheme="minorHAnsi" w:eastAsiaTheme="minorEastAsia" w:hAnsiTheme="minorHAnsi" w:cstheme="minorBidi"/>
              <w:noProof/>
              <w:lang w:val="es-CO" w:eastAsia="es-CO"/>
            </w:rPr>
          </w:pPr>
          <w:hyperlink w:anchor="_Toc25039927" w:history="1">
            <w:r w:rsidR="000726FE" w:rsidRPr="00A0709C">
              <w:rPr>
                <w:rStyle w:val="Hipervnculo"/>
                <w:noProof/>
                <w:lang w:val="es-CO"/>
              </w:rPr>
              <w:t>8.4.</w:t>
            </w:r>
            <w:r w:rsidR="000726FE">
              <w:rPr>
                <w:rFonts w:asciiTheme="minorHAnsi" w:eastAsiaTheme="minorEastAsia" w:hAnsiTheme="minorHAnsi" w:cstheme="minorBidi"/>
                <w:noProof/>
                <w:lang w:val="es-CO" w:eastAsia="es-CO"/>
              </w:rPr>
              <w:tab/>
            </w:r>
            <w:r w:rsidR="000726FE" w:rsidRPr="00A0709C">
              <w:rPr>
                <w:rStyle w:val="Hipervnculo"/>
                <w:noProof/>
                <w:lang w:val="es-CO"/>
              </w:rPr>
              <w:t>Anexo Cuadro de Áreas y</w:t>
            </w:r>
            <w:r w:rsidR="000726FE" w:rsidRPr="00A0709C">
              <w:rPr>
                <w:rStyle w:val="Hipervnculo"/>
                <w:noProof/>
                <w:spacing w:val="-7"/>
                <w:lang w:val="es-CO"/>
              </w:rPr>
              <w:t xml:space="preserve"> </w:t>
            </w:r>
            <w:r w:rsidR="000726FE" w:rsidRPr="00A0709C">
              <w:rPr>
                <w:rStyle w:val="Hipervnculo"/>
                <w:noProof/>
                <w:lang w:val="es-CO"/>
              </w:rPr>
              <w:t>Linderos</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_Toc25039927 \h </w:instrText>
            </w:r>
            <w:r w:rsidR="000726FE">
              <w:rPr>
                <w:noProof/>
                <w:webHidden/>
              </w:rPr>
            </w:r>
            <w:r w:rsidR="000726FE">
              <w:rPr>
                <w:noProof/>
                <w:webHidden/>
              </w:rPr>
              <w:fldChar w:fldCharType="separate"/>
            </w:r>
            <w:r w:rsidR="000726FE" w:rsidRPr="00706681">
              <w:rPr>
                <w:noProof/>
                <w:webHidden/>
                <w:lang w:val="es-CO"/>
              </w:rPr>
              <w:t>30</w:t>
            </w:r>
            <w:r w:rsidR="000726FE">
              <w:rPr>
                <w:noProof/>
                <w:webHidden/>
              </w:rPr>
              <w:fldChar w:fldCharType="end"/>
            </w:r>
          </w:hyperlink>
        </w:p>
        <w:p w14:paraId="312CE389" w14:textId="77777777" w:rsidR="000726FE" w:rsidRDefault="00E84489" w:rsidP="000C3FF3">
          <w:pPr>
            <w:pStyle w:val="TDC2"/>
            <w:rPr>
              <w:rFonts w:asciiTheme="minorHAnsi" w:eastAsiaTheme="minorEastAsia" w:hAnsiTheme="minorHAnsi" w:cstheme="minorBidi"/>
              <w:noProof/>
              <w:lang w:val="es-CO" w:eastAsia="es-CO"/>
            </w:rPr>
          </w:pPr>
          <w:hyperlink w:anchor="_Toc25039928" w:history="1">
            <w:r w:rsidR="000726FE" w:rsidRPr="00706681">
              <w:rPr>
                <w:rStyle w:val="Hipervnculo"/>
                <w:noProof/>
                <w:lang w:val="es-CO"/>
              </w:rPr>
              <w:t>8.5.</w:t>
            </w:r>
            <w:r w:rsidR="000726FE">
              <w:rPr>
                <w:rFonts w:asciiTheme="minorHAnsi" w:eastAsiaTheme="minorEastAsia" w:hAnsiTheme="minorHAnsi" w:cstheme="minorBidi"/>
                <w:noProof/>
                <w:lang w:val="es-CO" w:eastAsia="es-CO"/>
              </w:rPr>
              <w:tab/>
            </w:r>
            <w:r w:rsidR="000726FE" w:rsidRPr="00706681">
              <w:rPr>
                <w:rStyle w:val="Hipervnculo"/>
                <w:noProof/>
                <w:lang w:val="es-CO"/>
              </w:rPr>
              <w:t>Anexos que hacen parte del expediente predial.</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_Toc25039928 \h </w:instrText>
            </w:r>
            <w:r w:rsidR="000726FE">
              <w:rPr>
                <w:noProof/>
                <w:webHidden/>
              </w:rPr>
            </w:r>
            <w:r w:rsidR="000726FE">
              <w:rPr>
                <w:noProof/>
                <w:webHidden/>
              </w:rPr>
              <w:fldChar w:fldCharType="separate"/>
            </w:r>
            <w:r w:rsidR="000726FE" w:rsidRPr="00706681">
              <w:rPr>
                <w:noProof/>
                <w:webHidden/>
                <w:lang w:val="es-CO"/>
              </w:rPr>
              <w:t>31</w:t>
            </w:r>
            <w:r w:rsidR="000726FE">
              <w:rPr>
                <w:noProof/>
                <w:webHidden/>
              </w:rPr>
              <w:fldChar w:fldCharType="end"/>
            </w:r>
          </w:hyperlink>
        </w:p>
        <w:p w14:paraId="2221C56E" w14:textId="77777777" w:rsidR="000726FE" w:rsidRDefault="00E84489" w:rsidP="000C3FF3">
          <w:pPr>
            <w:pStyle w:val="TDC2"/>
            <w:rPr>
              <w:rFonts w:asciiTheme="minorHAnsi" w:eastAsiaTheme="minorEastAsia" w:hAnsiTheme="minorHAnsi" w:cstheme="minorBidi"/>
              <w:noProof/>
              <w:lang w:val="es-CO" w:eastAsia="es-CO"/>
            </w:rPr>
          </w:pPr>
          <w:hyperlink w:anchor="_Toc25039929" w:history="1">
            <w:r w:rsidR="000726FE" w:rsidRPr="00A0709C">
              <w:rPr>
                <w:rStyle w:val="Hipervnculo"/>
                <w:noProof/>
                <w:lang w:val="es-CO"/>
              </w:rPr>
              <w:t>8.6.</w:t>
            </w:r>
            <w:r w:rsidR="000726FE">
              <w:rPr>
                <w:rFonts w:asciiTheme="minorHAnsi" w:eastAsiaTheme="minorEastAsia" w:hAnsiTheme="minorHAnsi" w:cstheme="minorBidi"/>
                <w:noProof/>
                <w:lang w:val="es-CO" w:eastAsia="es-CO"/>
              </w:rPr>
              <w:tab/>
            </w:r>
            <w:r w:rsidR="000726FE" w:rsidRPr="00A0709C">
              <w:rPr>
                <w:rStyle w:val="Hipervnculo"/>
                <w:noProof/>
                <w:lang w:val="es-CO"/>
              </w:rPr>
              <w:t>Valor para la Elaboración de la Ficha Predial</w:t>
            </w:r>
            <w:r w:rsidR="000726FE" w:rsidRPr="00A0709C">
              <w:rPr>
                <w:rStyle w:val="Hipervnculo"/>
                <w:noProof/>
                <w:spacing w:val="-12"/>
                <w:lang w:val="es-CO"/>
              </w:rPr>
              <w:t xml:space="preserve"> </w:t>
            </w:r>
            <w:r w:rsidR="000726FE" w:rsidRPr="00A0709C">
              <w:rPr>
                <w:rStyle w:val="Hipervnculo"/>
                <w:noProof/>
                <w:lang w:val="es-CO"/>
              </w:rPr>
              <w:t>Terreno</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_Toc25039929 \h </w:instrText>
            </w:r>
            <w:r w:rsidR="000726FE">
              <w:rPr>
                <w:noProof/>
                <w:webHidden/>
              </w:rPr>
            </w:r>
            <w:r w:rsidR="000726FE">
              <w:rPr>
                <w:noProof/>
                <w:webHidden/>
              </w:rPr>
              <w:fldChar w:fldCharType="separate"/>
            </w:r>
            <w:r w:rsidR="000726FE" w:rsidRPr="00706681">
              <w:rPr>
                <w:noProof/>
                <w:webHidden/>
                <w:lang w:val="es-CO"/>
              </w:rPr>
              <w:t>33</w:t>
            </w:r>
            <w:r w:rsidR="000726FE">
              <w:rPr>
                <w:noProof/>
                <w:webHidden/>
              </w:rPr>
              <w:fldChar w:fldCharType="end"/>
            </w:r>
          </w:hyperlink>
        </w:p>
        <w:p w14:paraId="049FCB75" w14:textId="77777777" w:rsidR="000726FE" w:rsidRPr="00706681" w:rsidRDefault="00E84489" w:rsidP="000C3FF3">
          <w:pPr>
            <w:pStyle w:val="TDC2"/>
            <w:rPr>
              <w:rStyle w:val="Hipervnculo"/>
              <w:noProof/>
              <w:lang w:val="es-CO"/>
            </w:rPr>
          </w:pPr>
          <w:hyperlink w:anchor="_Toc25039930" w:history="1">
            <w:r w:rsidR="000726FE" w:rsidRPr="00A0709C">
              <w:rPr>
                <w:rStyle w:val="Hipervnculo"/>
                <w:noProof/>
                <w:lang w:val="es-CO"/>
              </w:rPr>
              <w:t>8.7.</w:t>
            </w:r>
            <w:r w:rsidR="000726FE">
              <w:rPr>
                <w:rFonts w:asciiTheme="minorHAnsi" w:eastAsiaTheme="minorEastAsia" w:hAnsiTheme="minorHAnsi" w:cstheme="minorBidi"/>
                <w:noProof/>
                <w:lang w:val="es-CO" w:eastAsia="es-CO"/>
              </w:rPr>
              <w:tab/>
            </w:r>
            <w:r w:rsidR="000726FE" w:rsidRPr="00A0709C">
              <w:rPr>
                <w:rStyle w:val="Hipervnculo"/>
                <w:noProof/>
                <w:lang w:val="es-CO"/>
              </w:rPr>
              <w:t>Valor para la Elaboración de la Ficha Predial</w:t>
            </w:r>
            <w:r w:rsidR="000726FE" w:rsidRPr="00A0709C">
              <w:rPr>
                <w:rStyle w:val="Hipervnculo"/>
                <w:noProof/>
                <w:spacing w:val="-11"/>
                <w:lang w:val="es-CO"/>
              </w:rPr>
              <w:t xml:space="preserve"> </w:t>
            </w:r>
            <w:r w:rsidR="000726FE" w:rsidRPr="00A0709C">
              <w:rPr>
                <w:rStyle w:val="Hipervnculo"/>
                <w:noProof/>
                <w:lang w:val="es-CO"/>
              </w:rPr>
              <w:t>Mejoras</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_Toc25039930 \h </w:instrText>
            </w:r>
            <w:r w:rsidR="000726FE">
              <w:rPr>
                <w:noProof/>
                <w:webHidden/>
              </w:rPr>
            </w:r>
            <w:r w:rsidR="000726FE">
              <w:rPr>
                <w:noProof/>
                <w:webHidden/>
              </w:rPr>
              <w:fldChar w:fldCharType="separate"/>
            </w:r>
            <w:r w:rsidR="000726FE" w:rsidRPr="00706681">
              <w:rPr>
                <w:noProof/>
                <w:webHidden/>
                <w:lang w:val="es-CO"/>
              </w:rPr>
              <w:t>34</w:t>
            </w:r>
            <w:r w:rsidR="000726FE">
              <w:rPr>
                <w:noProof/>
                <w:webHidden/>
              </w:rPr>
              <w:fldChar w:fldCharType="end"/>
            </w:r>
          </w:hyperlink>
        </w:p>
        <w:p w14:paraId="014CE75A" w14:textId="77777777" w:rsidR="000726FE" w:rsidRPr="00706681" w:rsidRDefault="000726FE" w:rsidP="000C3FF3">
          <w:pPr>
            <w:rPr>
              <w:lang w:val="es-CO"/>
            </w:rPr>
          </w:pPr>
        </w:p>
        <w:p w14:paraId="7E5422BC" w14:textId="77777777" w:rsidR="000726FE" w:rsidRDefault="00E84489"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31" w:history="1">
            <w:r w:rsidR="000726FE" w:rsidRPr="00706681">
              <w:rPr>
                <w:rStyle w:val="Hipervnculo"/>
                <w:noProof/>
                <w:lang w:val="es-CO"/>
              </w:rPr>
              <w:t>9.</w:t>
            </w:r>
            <w:r w:rsidR="000726FE">
              <w:rPr>
                <w:rFonts w:asciiTheme="minorHAnsi" w:eastAsiaTheme="minorEastAsia" w:hAnsiTheme="minorHAnsi" w:cstheme="minorBidi"/>
                <w:noProof/>
                <w:lang w:val="es-CO" w:eastAsia="es-CO"/>
              </w:rPr>
              <w:tab/>
            </w:r>
            <w:r w:rsidR="000726FE" w:rsidRPr="00706681">
              <w:rPr>
                <w:rStyle w:val="Hipervnculo"/>
                <w:noProof/>
                <w:lang w:val="es-CO"/>
              </w:rPr>
              <w:t>ELABORACIÓN DE ESTUDIO DE</w:t>
            </w:r>
            <w:r w:rsidR="000726FE" w:rsidRPr="00706681">
              <w:rPr>
                <w:rStyle w:val="Hipervnculo"/>
                <w:noProof/>
                <w:spacing w:val="-15"/>
                <w:lang w:val="es-CO"/>
              </w:rPr>
              <w:t xml:space="preserve"> </w:t>
            </w:r>
            <w:r w:rsidR="000726FE" w:rsidRPr="00706681">
              <w:rPr>
                <w:rStyle w:val="Hipervnculo"/>
                <w:noProof/>
                <w:lang w:val="es-CO"/>
              </w:rPr>
              <w:t>TÍTULOS</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_Toc25039931 \h </w:instrText>
            </w:r>
            <w:r w:rsidR="000726FE">
              <w:rPr>
                <w:noProof/>
                <w:webHidden/>
              </w:rPr>
            </w:r>
            <w:r w:rsidR="000726FE">
              <w:rPr>
                <w:noProof/>
                <w:webHidden/>
              </w:rPr>
              <w:fldChar w:fldCharType="separate"/>
            </w:r>
            <w:r w:rsidR="000726FE" w:rsidRPr="00706681">
              <w:rPr>
                <w:noProof/>
                <w:webHidden/>
                <w:lang w:val="es-CO"/>
              </w:rPr>
              <w:t>35</w:t>
            </w:r>
            <w:r w:rsidR="000726FE">
              <w:rPr>
                <w:noProof/>
                <w:webHidden/>
              </w:rPr>
              <w:fldChar w:fldCharType="end"/>
            </w:r>
          </w:hyperlink>
        </w:p>
        <w:p w14:paraId="7CC58B98" w14:textId="77777777" w:rsidR="000726FE" w:rsidRDefault="00E84489" w:rsidP="000C3FF3">
          <w:pPr>
            <w:pStyle w:val="TDC2"/>
            <w:rPr>
              <w:rFonts w:asciiTheme="minorHAnsi" w:eastAsiaTheme="minorEastAsia" w:hAnsiTheme="minorHAnsi" w:cstheme="minorBidi"/>
              <w:noProof/>
              <w:lang w:val="es-CO" w:eastAsia="es-CO"/>
            </w:rPr>
          </w:pPr>
          <w:hyperlink w:anchor="_Toc25039933" w:history="1">
            <w:r w:rsidR="000726FE" w:rsidRPr="00A0709C">
              <w:rPr>
                <w:rStyle w:val="Hipervnculo"/>
                <w:noProof/>
                <w:lang w:val="es-CO"/>
              </w:rPr>
              <w:t>9.1.</w:t>
            </w:r>
            <w:r w:rsidR="000726FE">
              <w:rPr>
                <w:rFonts w:asciiTheme="minorHAnsi" w:eastAsiaTheme="minorEastAsia" w:hAnsiTheme="minorHAnsi" w:cstheme="minorBidi"/>
                <w:noProof/>
                <w:lang w:val="es-CO" w:eastAsia="es-CO"/>
              </w:rPr>
              <w:tab/>
            </w:r>
            <w:r w:rsidR="000726FE" w:rsidRPr="00A0709C">
              <w:rPr>
                <w:rStyle w:val="Hipervnculo"/>
                <w:noProof/>
                <w:lang w:val="es-CO"/>
              </w:rPr>
              <w:t>Actividades específicas para la elaboración de estudios de títulos</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_Toc25039933 \h </w:instrText>
            </w:r>
            <w:r w:rsidR="000726FE">
              <w:rPr>
                <w:noProof/>
                <w:webHidden/>
              </w:rPr>
            </w:r>
            <w:r w:rsidR="000726FE">
              <w:rPr>
                <w:noProof/>
                <w:webHidden/>
              </w:rPr>
              <w:fldChar w:fldCharType="separate"/>
            </w:r>
            <w:r w:rsidR="000726FE" w:rsidRPr="00706681">
              <w:rPr>
                <w:noProof/>
                <w:webHidden/>
                <w:lang w:val="es-CO"/>
              </w:rPr>
              <w:t>35</w:t>
            </w:r>
            <w:r w:rsidR="000726FE">
              <w:rPr>
                <w:noProof/>
                <w:webHidden/>
              </w:rPr>
              <w:fldChar w:fldCharType="end"/>
            </w:r>
          </w:hyperlink>
        </w:p>
        <w:p w14:paraId="418930FE" w14:textId="77777777" w:rsidR="000726FE" w:rsidRDefault="00E84489" w:rsidP="000C3FF3">
          <w:pPr>
            <w:pStyle w:val="TDC2"/>
            <w:rPr>
              <w:rFonts w:asciiTheme="minorHAnsi" w:eastAsiaTheme="minorEastAsia" w:hAnsiTheme="minorHAnsi" w:cstheme="minorBidi"/>
              <w:noProof/>
              <w:lang w:val="es-CO" w:eastAsia="es-CO"/>
            </w:rPr>
          </w:pPr>
          <w:hyperlink w:anchor="_Toc25039934" w:history="1">
            <w:r w:rsidR="000726FE" w:rsidRPr="00A0709C">
              <w:rPr>
                <w:rStyle w:val="Hipervnculo"/>
                <w:noProof/>
                <w:lang w:val="es-CO"/>
              </w:rPr>
              <w:t>9.2.</w:t>
            </w:r>
            <w:r w:rsidR="000726FE">
              <w:rPr>
                <w:rFonts w:asciiTheme="minorHAnsi" w:eastAsiaTheme="minorEastAsia" w:hAnsiTheme="minorHAnsi" w:cstheme="minorBidi"/>
                <w:noProof/>
                <w:lang w:val="es-CO" w:eastAsia="es-CO"/>
              </w:rPr>
              <w:tab/>
            </w:r>
            <w:r w:rsidR="000726FE" w:rsidRPr="00A0709C">
              <w:rPr>
                <w:rStyle w:val="Hipervnculo"/>
                <w:noProof/>
                <w:lang w:val="es-CO"/>
              </w:rPr>
              <w:t>Estudio de Títulos para Inmuebles Ocupados por</w:t>
            </w:r>
            <w:r w:rsidR="000726FE" w:rsidRPr="00A0709C">
              <w:rPr>
                <w:rStyle w:val="Hipervnculo"/>
                <w:noProof/>
                <w:spacing w:val="-7"/>
                <w:lang w:val="es-CO"/>
              </w:rPr>
              <w:t xml:space="preserve"> </w:t>
            </w:r>
            <w:r w:rsidR="000726FE" w:rsidRPr="00A0709C">
              <w:rPr>
                <w:rStyle w:val="Hipervnculo"/>
                <w:noProof/>
                <w:lang w:val="es-CO"/>
              </w:rPr>
              <w:t>Poseedores</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_Toc25039934 \h </w:instrText>
            </w:r>
            <w:r w:rsidR="000726FE">
              <w:rPr>
                <w:noProof/>
                <w:webHidden/>
              </w:rPr>
            </w:r>
            <w:r w:rsidR="000726FE">
              <w:rPr>
                <w:noProof/>
                <w:webHidden/>
              </w:rPr>
              <w:fldChar w:fldCharType="separate"/>
            </w:r>
            <w:r w:rsidR="000726FE" w:rsidRPr="00706681">
              <w:rPr>
                <w:noProof/>
                <w:webHidden/>
                <w:lang w:val="es-CO"/>
              </w:rPr>
              <w:t>36</w:t>
            </w:r>
            <w:r w:rsidR="000726FE">
              <w:rPr>
                <w:noProof/>
                <w:webHidden/>
              </w:rPr>
              <w:fldChar w:fldCharType="end"/>
            </w:r>
          </w:hyperlink>
        </w:p>
        <w:p w14:paraId="472953F8" w14:textId="77777777" w:rsidR="000726FE" w:rsidRDefault="00E84489" w:rsidP="000C3FF3">
          <w:pPr>
            <w:pStyle w:val="TDC2"/>
            <w:rPr>
              <w:rFonts w:asciiTheme="minorHAnsi" w:eastAsiaTheme="minorEastAsia" w:hAnsiTheme="minorHAnsi" w:cstheme="minorBidi"/>
              <w:noProof/>
              <w:lang w:val="es-CO" w:eastAsia="es-CO"/>
            </w:rPr>
          </w:pPr>
          <w:hyperlink w:anchor="_Toc25039935" w:history="1">
            <w:r w:rsidR="000726FE" w:rsidRPr="00706681">
              <w:rPr>
                <w:rStyle w:val="Hipervnculo"/>
                <w:noProof/>
                <w:lang w:val="es-CO"/>
              </w:rPr>
              <w:t>9.3.</w:t>
            </w:r>
            <w:r w:rsidR="000726FE">
              <w:rPr>
                <w:rFonts w:asciiTheme="minorHAnsi" w:eastAsiaTheme="minorEastAsia" w:hAnsiTheme="minorHAnsi" w:cstheme="minorBidi"/>
                <w:noProof/>
                <w:lang w:val="es-CO" w:eastAsia="es-CO"/>
              </w:rPr>
              <w:tab/>
            </w:r>
            <w:r w:rsidR="000726FE" w:rsidRPr="00706681">
              <w:rPr>
                <w:rStyle w:val="Hipervnculo"/>
                <w:noProof/>
                <w:lang w:val="es-CO"/>
              </w:rPr>
              <w:t>Saneamiento</w:t>
            </w:r>
            <w:r w:rsidR="000726FE" w:rsidRPr="00706681">
              <w:rPr>
                <w:rStyle w:val="Hipervnculo"/>
                <w:noProof/>
                <w:spacing w:val="-4"/>
                <w:lang w:val="es-CO"/>
              </w:rPr>
              <w:t xml:space="preserve"> </w:t>
            </w:r>
            <w:r w:rsidR="000726FE" w:rsidRPr="00706681">
              <w:rPr>
                <w:rStyle w:val="Hipervnculo"/>
                <w:noProof/>
                <w:lang w:val="es-CO"/>
              </w:rPr>
              <w:t>Automático</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_Toc25039935 \h </w:instrText>
            </w:r>
            <w:r w:rsidR="000726FE">
              <w:rPr>
                <w:noProof/>
                <w:webHidden/>
              </w:rPr>
            </w:r>
            <w:r w:rsidR="000726FE">
              <w:rPr>
                <w:noProof/>
                <w:webHidden/>
              </w:rPr>
              <w:fldChar w:fldCharType="separate"/>
            </w:r>
            <w:r w:rsidR="000726FE" w:rsidRPr="00706681">
              <w:rPr>
                <w:noProof/>
                <w:webHidden/>
                <w:lang w:val="es-CO"/>
              </w:rPr>
              <w:t>37</w:t>
            </w:r>
            <w:r w:rsidR="000726FE">
              <w:rPr>
                <w:noProof/>
                <w:webHidden/>
              </w:rPr>
              <w:fldChar w:fldCharType="end"/>
            </w:r>
          </w:hyperlink>
        </w:p>
        <w:p w14:paraId="178726D1" w14:textId="77777777" w:rsidR="000726FE" w:rsidRDefault="00E84489" w:rsidP="000C3FF3">
          <w:pPr>
            <w:pStyle w:val="TDC2"/>
            <w:rPr>
              <w:rFonts w:asciiTheme="minorHAnsi" w:eastAsiaTheme="minorEastAsia" w:hAnsiTheme="minorHAnsi" w:cstheme="minorBidi"/>
              <w:noProof/>
              <w:lang w:val="es-CO" w:eastAsia="es-CO"/>
            </w:rPr>
          </w:pPr>
          <w:hyperlink w:anchor="_Toc25039936" w:history="1">
            <w:r w:rsidR="000726FE" w:rsidRPr="00A0709C">
              <w:rPr>
                <w:rStyle w:val="Hipervnculo"/>
                <w:noProof/>
                <w:lang w:val="es-CO"/>
              </w:rPr>
              <w:t>9.4.</w:t>
            </w:r>
            <w:r w:rsidR="000726FE">
              <w:rPr>
                <w:rFonts w:asciiTheme="minorHAnsi" w:eastAsiaTheme="minorEastAsia" w:hAnsiTheme="minorHAnsi" w:cstheme="minorBidi"/>
                <w:noProof/>
                <w:lang w:val="es-CO" w:eastAsia="es-CO"/>
              </w:rPr>
              <w:tab/>
            </w:r>
            <w:r w:rsidR="000726FE" w:rsidRPr="00A0709C">
              <w:rPr>
                <w:rStyle w:val="Hipervnculo"/>
                <w:noProof/>
                <w:lang w:val="es-CO"/>
              </w:rPr>
              <w:t>Afectaciones, Gravámenes al Dominio y Medidas</w:t>
            </w:r>
            <w:r w:rsidR="000726FE" w:rsidRPr="00A0709C">
              <w:rPr>
                <w:rStyle w:val="Hipervnculo"/>
                <w:noProof/>
                <w:spacing w:val="-10"/>
                <w:lang w:val="es-CO"/>
              </w:rPr>
              <w:t xml:space="preserve"> </w:t>
            </w:r>
            <w:r w:rsidR="000726FE" w:rsidRPr="00A0709C">
              <w:rPr>
                <w:rStyle w:val="Hipervnculo"/>
                <w:noProof/>
                <w:lang w:val="es-CO"/>
              </w:rPr>
              <w:t>Cautelares</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_Toc25039936 \h </w:instrText>
            </w:r>
            <w:r w:rsidR="000726FE">
              <w:rPr>
                <w:noProof/>
                <w:webHidden/>
              </w:rPr>
            </w:r>
            <w:r w:rsidR="000726FE">
              <w:rPr>
                <w:noProof/>
                <w:webHidden/>
              </w:rPr>
              <w:fldChar w:fldCharType="separate"/>
            </w:r>
            <w:r w:rsidR="000726FE" w:rsidRPr="00706681">
              <w:rPr>
                <w:noProof/>
                <w:webHidden/>
                <w:lang w:val="es-CO"/>
              </w:rPr>
              <w:t>37</w:t>
            </w:r>
            <w:r w:rsidR="000726FE">
              <w:rPr>
                <w:noProof/>
                <w:webHidden/>
              </w:rPr>
              <w:fldChar w:fldCharType="end"/>
            </w:r>
          </w:hyperlink>
        </w:p>
        <w:p w14:paraId="36E8CB9C" w14:textId="77777777" w:rsidR="000726FE" w:rsidRDefault="00E84489" w:rsidP="000C3FF3">
          <w:pPr>
            <w:pStyle w:val="TDC2"/>
            <w:rPr>
              <w:rFonts w:asciiTheme="minorHAnsi" w:eastAsiaTheme="minorEastAsia" w:hAnsiTheme="minorHAnsi" w:cstheme="minorBidi"/>
              <w:noProof/>
              <w:lang w:val="es-CO" w:eastAsia="es-CO"/>
            </w:rPr>
          </w:pPr>
          <w:hyperlink w:anchor="_Toc25039937" w:history="1">
            <w:r w:rsidR="000726FE" w:rsidRPr="00706681">
              <w:rPr>
                <w:rStyle w:val="Hipervnculo"/>
                <w:noProof/>
                <w:lang w:val="es-CO"/>
              </w:rPr>
              <w:t>9.5.</w:t>
            </w:r>
            <w:r w:rsidR="000726FE">
              <w:rPr>
                <w:rFonts w:asciiTheme="minorHAnsi" w:eastAsiaTheme="minorEastAsia" w:hAnsiTheme="minorHAnsi" w:cstheme="minorBidi"/>
                <w:noProof/>
                <w:lang w:val="es-CO" w:eastAsia="es-CO"/>
              </w:rPr>
              <w:tab/>
            </w:r>
            <w:r w:rsidR="000726FE" w:rsidRPr="00706681">
              <w:rPr>
                <w:rStyle w:val="Hipervnculo"/>
                <w:noProof/>
                <w:lang w:val="es-CO"/>
              </w:rPr>
              <w:t>Equipo</w:t>
            </w:r>
            <w:r w:rsidR="000726FE" w:rsidRPr="00706681">
              <w:rPr>
                <w:rStyle w:val="Hipervnculo"/>
                <w:noProof/>
                <w:spacing w:val="-2"/>
                <w:lang w:val="es-CO"/>
              </w:rPr>
              <w:t xml:space="preserve"> </w:t>
            </w:r>
            <w:r w:rsidR="000726FE" w:rsidRPr="00706681">
              <w:rPr>
                <w:rStyle w:val="Hipervnculo"/>
                <w:noProof/>
                <w:lang w:val="es-CO"/>
              </w:rPr>
              <w:t>Técnico</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_Toc25039937 \h </w:instrText>
            </w:r>
            <w:r w:rsidR="000726FE">
              <w:rPr>
                <w:noProof/>
                <w:webHidden/>
              </w:rPr>
            </w:r>
            <w:r w:rsidR="000726FE">
              <w:rPr>
                <w:noProof/>
                <w:webHidden/>
              </w:rPr>
              <w:fldChar w:fldCharType="separate"/>
            </w:r>
            <w:r w:rsidR="000726FE" w:rsidRPr="00706681">
              <w:rPr>
                <w:noProof/>
                <w:webHidden/>
                <w:lang w:val="es-CO"/>
              </w:rPr>
              <w:t>37</w:t>
            </w:r>
            <w:r w:rsidR="000726FE">
              <w:rPr>
                <w:noProof/>
                <w:webHidden/>
              </w:rPr>
              <w:fldChar w:fldCharType="end"/>
            </w:r>
          </w:hyperlink>
        </w:p>
        <w:p w14:paraId="1BD7F58B" w14:textId="77777777" w:rsidR="000726FE" w:rsidRDefault="00E84489" w:rsidP="000C3FF3">
          <w:pPr>
            <w:pStyle w:val="TDC2"/>
            <w:rPr>
              <w:rFonts w:asciiTheme="minorHAnsi" w:eastAsiaTheme="minorEastAsia" w:hAnsiTheme="minorHAnsi" w:cstheme="minorBidi"/>
              <w:noProof/>
              <w:lang w:val="es-CO" w:eastAsia="es-CO"/>
            </w:rPr>
          </w:pPr>
          <w:hyperlink w:anchor="_Toc25039938" w:history="1">
            <w:r w:rsidR="000726FE" w:rsidRPr="00706681">
              <w:rPr>
                <w:rStyle w:val="Hipervnculo"/>
                <w:noProof/>
                <w:lang w:val="es-CO"/>
              </w:rPr>
              <w:t>9.6.</w:t>
            </w:r>
            <w:r w:rsidR="000726FE">
              <w:rPr>
                <w:rFonts w:asciiTheme="minorHAnsi" w:eastAsiaTheme="minorEastAsia" w:hAnsiTheme="minorHAnsi" w:cstheme="minorBidi"/>
                <w:noProof/>
                <w:lang w:val="es-CO" w:eastAsia="es-CO"/>
              </w:rPr>
              <w:tab/>
            </w:r>
            <w:r w:rsidR="000726FE" w:rsidRPr="00706681">
              <w:rPr>
                <w:rStyle w:val="Hipervnculo"/>
                <w:noProof/>
                <w:lang w:val="es-CO"/>
              </w:rPr>
              <w:t>Diagnóstico</w:t>
            </w:r>
            <w:r w:rsidR="000726FE" w:rsidRPr="00706681">
              <w:rPr>
                <w:rStyle w:val="Hipervnculo"/>
                <w:noProof/>
                <w:spacing w:val="-3"/>
                <w:lang w:val="es-CO"/>
              </w:rPr>
              <w:t xml:space="preserve"> </w:t>
            </w:r>
            <w:r w:rsidR="000726FE" w:rsidRPr="00706681">
              <w:rPr>
                <w:rStyle w:val="Hipervnculo"/>
                <w:noProof/>
                <w:lang w:val="es-CO"/>
              </w:rPr>
              <w:t>Jurídico</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_Toc25039938 \h </w:instrText>
            </w:r>
            <w:r w:rsidR="000726FE">
              <w:rPr>
                <w:noProof/>
                <w:webHidden/>
              </w:rPr>
            </w:r>
            <w:r w:rsidR="000726FE">
              <w:rPr>
                <w:noProof/>
                <w:webHidden/>
              </w:rPr>
              <w:fldChar w:fldCharType="separate"/>
            </w:r>
            <w:r w:rsidR="000726FE" w:rsidRPr="00706681">
              <w:rPr>
                <w:noProof/>
                <w:webHidden/>
                <w:lang w:val="es-CO"/>
              </w:rPr>
              <w:t>37</w:t>
            </w:r>
            <w:r w:rsidR="000726FE">
              <w:rPr>
                <w:noProof/>
                <w:webHidden/>
              </w:rPr>
              <w:fldChar w:fldCharType="end"/>
            </w:r>
          </w:hyperlink>
        </w:p>
        <w:p w14:paraId="46F38F1E" w14:textId="77777777" w:rsidR="000726FE" w:rsidRPr="00706681" w:rsidRDefault="00E84489" w:rsidP="000C3FF3">
          <w:pPr>
            <w:pStyle w:val="TDC2"/>
            <w:rPr>
              <w:rStyle w:val="Hipervnculo"/>
              <w:noProof/>
              <w:lang w:val="es-CO"/>
            </w:rPr>
          </w:pPr>
          <w:hyperlink w:anchor="_Toc25039939" w:history="1">
            <w:r w:rsidR="000726FE" w:rsidRPr="00A0709C">
              <w:rPr>
                <w:rStyle w:val="Hipervnculo"/>
                <w:noProof/>
                <w:lang w:val="es-CO"/>
              </w:rPr>
              <w:t>9.7.</w:t>
            </w:r>
            <w:r w:rsidR="000726FE">
              <w:rPr>
                <w:rFonts w:asciiTheme="minorHAnsi" w:eastAsiaTheme="minorEastAsia" w:hAnsiTheme="minorHAnsi" w:cstheme="minorBidi"/>
                <w:noProof/>
                <w:lang w:val="es-CO" w:eastAsia="es-CO"/>
              </w:rPr>
              <w:tab/>
            </w:r>
            <w:r w:rsidR="000726FE" w:rsidRPr="00A0709C">
              <w:rPr>
                <w:rStyle w:val="Hipervnculo"/>
                <w:noProof/>
                <w:lang w:val="es-CO"/>
              </w:rPr>
              <w:t>Valor para la Elaboración de Estudio de</w:t>
            </w:r>
            <w:r w:rsidR="000726FE" w:rsidRPr="00A0709C">
              <w:rPr>
                <w:rStyle w:val="Hipervnculo"/>
                <w:noProof/>
                <w:spacing w:val="-16"/>
                <w:lang w:val="es-CO"/>
              </w:rPr>
              <w:t xml:space="preserve"> </w:t>
            </w:r>
            <w:r w:rsidR="000726FE" w:rsidRPr="00A0709C">
              <w:rPr>
                <w:rStyle w:val="Hipervnculo"/>
                <w:noProof/>
                <w:lang w:val="es-CO"/>
              </w:rPr>
              <w:t>Títulos</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_Toc25039939 \h </w:instrText>
            </w:r>
            <w:r w:rsidR="000726FE">
              <w:rPr>
                <w:noProof/>
                <w:webHidden/>
              </w:rPr>
            </w:r>
            <w:r w:rsidR="000726FE">
              <w:rPr>
                <w:noProof/>
                <w:webHidden/>
              </w:rPr>
              <w:fldChar w:fldCharType="separate"/>
            </w:r>
            <w:r w:rsidR="000726FE" w:rsidRPr="00706681">
              <w:rPr>
                <w:noProof/>
                <w:webHidden/>
                <w:lang w:val="es-CO"/>
              </w:rPr>
              <w:t>37</w:t>
            </w:r>
            <w:r w:rsidR="000726FE">
              <w:rPr>
                <w:noProof/>
                <w:webHidden/>
              </w:rPr>
              <w:fldChar w:fldCharType="end"/>
            </w:r>
          </w:hyperlink>
        </w:p>
        <w:p w14:paraId="08C63F87" w14:textId="77777777" w:rsidR="000726FE" w:rsidRPr="00706681" w:rsidRDefault="000726FE" w:rsidP="000C3FF3">
          <w:pPr>
            <w:rPr>
              <w:lang w:val="es-CO"/>
            </w:rPr>
          </w:pPr>
        </w:p>
        <w:p w14:paraId="387FD86A" w14:textId="77777777" w:rsidR="000726FE" w:rsidRDefault="00E84489"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40" w:history="1">
            <w:r w:rsidR="000726FE" w:rsidRPr="00706681">
              <w:rPr>
                <w:rStyle w:val="Hipervnculo"/>
                <w:noProof/>
                <w:lang w:val="es-CO"/>
              </w:rPr>
              <w:t>10.</w:t>
            </w:r>
            <w:r w:rsidR="000726FE">
              <w:rPr>
                <w:rFonts w:asciiTheme="minorHAnsi" w:eastAsiaTheme="minorEastAsia" w:hAnsiTheme="minorHAnsi" w:cstheme="minorBidi"/>
                <w:noProof/>
                <w:lang w:val="es-CO" w:eastAsia="es-CO"/>
              </w:rPr>
              <w:tab/>
            </w:r>
            <w:r w:rsidR="000726FE" w:rsidRPr="00706681">
              <w:rPr>
                <w:rStyle w:val="Hipervnculo"/>
                <w:noProof/>
                <w:lang w:val="es-CO"/>
              </w:rPr>
              <w:t>ACLARACIÓN DE CABIDA Y/O</w:t>
            </w:r>
            <w:r w:rsidR="000726FE" w:rsidRPr="00706681">
              <w:rPr>
                <w:rStyle w:val="Hipervnculo"/>
                <w:noProof/>
                <w:spacing w:val="-10"/>
                <w:lang w:val="es-CO"/>
              </w:rPr>
              <w:t xml:space="preserve"> </w:t>
            </w:r>
            <w:r w:rsidR="000726FE" w:rsidRPr="00706681">
              <w:rPr>
                <w:rStyle w:val="Hipervnculo"/>
                <w:noProof/>
                <w:lang w:val="es-CO"/>
              </w:rPr>
              <w:t>LINDEROS</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_Toc25039940 \h </w:instrText>
            </w:r>
            <w:r w:rsidR="000726FE">
              <w:rPr>
                <w:noProof/>
                <w:webHidden/>
              </w:rPr>
            </w:r>
            <w:r w:rsidR="000726FE">
              <w:rPr>
                <w:noProof/>
                <w:webHidden/>
              </w:rPr>
              <w:fldChar w:fldCharType="separate"/>
            </w:r>
            <w:r w:rsidR="000726FE" w:rsidRPr="00706681">
              <w:rPr>
                <w:noProof/>
                <w:webHidden/>
                <w:lang w:val="es-CO"/>
              </w:rPr>
              <w:t>38</w:t>
            </w:r>
            <w:r w:rsidR="000726FE">
              <w:rPr>
                <w:noProof/>
                <w:webHidden/>
              </w:rPr>
              <w:fldChar w:fldCharType="end"/>
            </w:r>
          </w:hyperlink>
        </w:p>
        <w:p w14:paraId="1B9E2118" w14:textId="77777777" w:rsidR="000726FE" w:rsidRPr="00706681" w:rsidRDefault="00E84489" w:rsidP="000C3FF3">
          <w:pPr>
            <w:pStyle w:val="TDC2"/>
            <w:rPr>
              <w:rStyle w:val="Hipervnculo"/>
              <w:noProof/>
              <w:lang w:val="es-CO"/>
            </w:rPr>
          </w:pPr>
          <w:hyperlink w:anchor="_Toc25039941" w:history="1">
            <w:r w:rsidR="000726FE" w:rsidRPr="00A0709C">
              <w:rPr>
                <w:rStyle w:val="Hipervnculo"/>
                <w:noProof/>
                <w:lang w:val="es-CO"/>
              </w:rPr>
              <w:t>10.1.</w:t>
            </w:r>
            <w:r w:rsidR="000726FE">
              <w:rPr>
                <w:rFonts w:asciiTheme="minorHAnsi" w:eastAsiaTheme="minorEastAsia" w:hAnsiTheme="minorHAnsi" w:cstheme="minorBidi"/>
                <w:noProof/>
                <w:lang w:val="es-CO" w:eastAsia="es-CO"/>
              </w:rPr>
              <w:tab/>
            </w:r>
            <w:r w:rsidR="000726FE" w:rsidRPr="00A0709C">
              <w:rPr>
                <w:rStyle w:val="Hipervnculo"/>
                <w:noProof/>
                <w:lang w:val="es-CO"/>
              </w:rPr>
              <w:t>Valor Aclaración de Cabida y</w:t>
            </w:r>
            <w:r w:rsidR="000726FE" w:rsidRPr="00A0709C">
              <w:rPr>
                <w:rStyle w:val="Hipervnculo"/>
                <w:noProof/>
                <w:spacing w:val="-5"/>
                <w:lang w:val="es-CO"/>
              </w:rPr>
              <w:t xml:space="preserve"> </w:t>
            </w:r>
            <w:r w:rsidR="000726FE" w:rsidRPr="00A0709C">
              <w:rPr>
                <w:rStyle w:val="Hipervnculo"/>
                <w:noProof/>
                <w:lang w:val="es-CO"/>
              </w:rPr>
              <w:t>Linderos</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_Toc25039941 \h </w:instrText>
            </w:r>
            <w:r w:rsidR="000726FE">
              <w:rPr>
                <w:noProof/>
                <w:webHidden/>
              </w:rPr>
            </w:r>
            <w:r w:rsidR="000726FE">
              <w:rPr>
                <w:noProof/>
                <w:webHidden/>
              </w:rPr>
              <w:fldChar w:fldCharType="separate"/>
            </w:r>
            <w:r w:rsidR="000726FE" w:rsidRPr="00706681">
              <w:rPr>
                <w:noProof/>
                <w:webHidden/>
                <w:lang w:val="es-CO"/>
              </w:rPr>
              <w:t>38</w:t>
            </w:r>
            <w:r w:rsidR="000726FE">
              <w:rPr>
                <w:noProof/>
                <w:webHidden/>
              </w:rPr>
              <w:fldChar w:fldCharType="end"/>
            </w:r>
          </w:hyperlink>
        </w:p>
        <w:p w14:paraId="1C684D3E" w14:textId="77777777" w:rsidR="000726FE" w:rsidRPr="00706681" w:rsidRDefault="000726FE" w:rsidP="000C3FF3">
          <w:pPr>
            <w:rPr>
              <w:lang w:val="es-CO"/>
            </w:rPr>
          </w:pPr>
        </w:p>
        <w:p w14:paraId="68680DDA" w14:textId="77777777" w:rsidR="000726FE" w:rsidRDefault="00E84489"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42" w:history="1">
            <w:r w:rsidR="000726FE" w:rsidRPr="00706681">
              <w:rPr>
                <w:rStyle w:val="Hipervnculo"/>
                <w:noProof/>
                <w:lang w:val="es-CO"/>
              </w:rPr>
              <w:t>11.</w:t>
            </w:r>
            <w:r w:rsidR="000726FE">
              <w:rPr>
                <w:rFonts w:asciiTheme="minorHAnsi" w:eastAsiaTheme="minorEastAsia" w:hAnsiTheme="minorHAnsi" w:cstheme="minorBidi"/>
                <w:noProof/>
                <w:lang w:val="es-CO" w:eastAsia="es-CO"/>
              </w:rPr>
              <w:tab/>
            </w:r>
            <w:r w:rsidR="000726FE" w:rsidRPr="00706681">
              <w:rPr>
                <w:rStyle w:val="Hipervnculo"/>
                <w:noProof/>
                <w:lang w:val="es-CO"/>
              </w:rPr>
              <w:t>PROCESO DE</w:t>
            </w:r>
            <w:r w:rsidR="000726FE" w:rsidRPr="00706681">
              <w:rPr>
                <w:rStyle w:val="Hipervnculo"/>
                <w:noProof/>
                <w:spacing w:val="-7"/>
                <w:lang w:val="es-CO"/>
              </w:rPr>
              <w:t xml:space="preserve"> </w:t>
            </w:r>
            <w:r w:rsidR="000726FE" w:rsidRPr="00706681">
              <w:rPr>
                <w:rStyle w:val="Hipervnculo"/>
                <w:noProof/>
                <w:lang w:val="es-CO"/>
              </w:rPr>
              <w:t>AVALÚOS</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_Toc25039942 \h </w:instrText>
            </w:r>
            <w:r w:rsidR="000726FE">
              <w:rPr>
                <w:noProof/>
                <w:webHidden/>
              </w:rPr>
            </w:r>
            <w:r w:rsidR="000726FE">
              <w:rPr>
                <w:noProof/>
                <w:webHidden/>
              </w:rPr>
              <w:fldChar w:fldCharType="separate"/>
            </w:r>
            <w:r w:rsidR="000726FE" w:rsidRPr="00706681">
              <w:rPr>
                <w:noProof/>
                <w:webHidden/>
                <w:lang w:val="es-CO"/>
              </w:rPr>
              <w:t>39</w:t>
            </w:r>
            <w:r w:rsidR="000726FE">
              <w:rPr>
                <w:noProof/>
                <w:webHidden/>
              </w:rPr>
              <w:fldChar w:fldCharType="end"/>
            </w:r>
          </w:hyperlink>
        </w:p>
        <w:p w14:paraId="7AE84539" w14:textId="77777777" w:rsidR="000726FE" w:rsidRDefault="00E84489" w:rsidP="000C3FF3">
          <w:pPr>
            <w:pStyle w:val="TDC2"/>
            <w:rPr>
              <w:rFonts w:asciiTheme="minorHAnsi" w:eastAsiaTheme="minorEastAsia" w:hAnsiTheme="minorHAnsi" w:cstheme="minorBidi"/>
              <w:noProof/>
              <w:lang w:val="es-CO" w:eastAsia="es-CO"/>
            </w:rPr>
          </w:pPr>
          <w:hyperlink w:anchor="_Toc25039943" w:history="1">
            <w:r w:rsidR="000726FE" w:rsidRPr="00706681">
              <w:rPr>
                <w:rStyle w:val="Hipervnculo"/>
                <w:noProof/>
                <w:lang w:val="es-CO"/>
              </w:rPr>
              <w:t>11.1.</w:t>
            </w:r>
            <w:r w:rsidR="000726FE">
              <w:rPr>
                <w:rFonts w:asciiTheme="minorHAnsi" w:eastAsiaTheme="minorEastAsia" w:hAnsiTheme="minorHAnsi" w:cstheme="minorBidi"/>
                <w:noProof/>
                <w:lang w:val="es-CO" w:eastAsia="es-CO"/>
              </w:rPr>
              <w:tab/>
            </w:r>
            <w:r w:rsidR="000726FE" w:rsidRPr="00706681">
              <w:rPr>
                <w:rStyle w:val="Hipervnculo"/>
                <w:noProof/>
                <w:lang w:val="es-CO"/>
              </w:rPr>
              <w:t>Generalidades</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_Toc25039943 \h </w:instrText>
            </w:r>
            <w:r w:rsidR="000726FE">
              <w:rPr>
                <w:noProof/>
                <w:webHidden/>
              </w:rPr>
            </w:r>
            <w:r w:rsidR="000726FE">
              <w:rPr>
                <w:noProof/>
                <w:webHidden/>
              </w:rPr>
              <w:fldChar w:fldCharType="separate"/>
            </w:r>
            <w:r w:rsidR="000726FE" w:rsidRPr="00706681">
              <w:rPr>
                <w:noProof/>
                <w:webHidden/>
                <w:lang w:val="es-CO"/>
              </w:rPr>
              <w:t>39</w:t>
            </w:r>
            <w:r w:rsidR="000726FE">
              <w:rPr>
                <w:noProof/>
                <w:webHidden/>
              </w:rPr>
              <w:fldChar w:fldCharType="end"/>
            </w:r>
          </w:hyperlink>
        </w:p>
        <w:p w14:paraId="3BB4A487" w14:textId="77777777" w:rsidR="000726FE" w:rsidRDefault="00E84489" w:rsidP="000C3FF3">
          <w:pPr>
            <w:pStyle w:val="TDC2"/>
            <w:rPr>
              <w:rFonts w:asciiTheme="minorHAnsi" w:eastAsiaTheme="minorEastAsia" w:hAnsiTheme="minorHAnsi" w:cstheme="minorBidi"/>
              <w:noProof/>
              <w:lang w:val="es-CO" w:eastAsia="es-CO"/>
            </w:rPr>
          </w:pPr>
          <w:hyperlink w:anchor="_Toc25039944" w:history="1">
            <w:r w:rsidR="000726FE" w:rsidRPr="00706681">
              <w:rPr>
                <w:rStyle w:val="Hipervnculo"/>
                <w:noProof/>
                <w:lang w:val="es-CO"/>
              </w:rPr>
              <w:t>11.2.</w:t>
            </w:r>
            <w:r w:rsidR="000726FE">
              <w:rPr>
                <w:rFonts w:asciiTheme="minorHAnsi" w:eastAsiaTheme="minorEastAsia" w:hAnsiTheme="minorHAnsi" w:cstheme="minorBidi"/>
                <w:noProof/>
                <w:lang w:val="es-CO" w:eastAsia="es-CO"/>
              </w:rPr>
              <w:tab/>
            </w:r>
            <w:r w:rsidR="000726FE" w:rsidRPr="00706681">
              <w:rPr>
                <w:rStyle w:val="Hipervnculo"/>
                <w:noProof/>
                <w:lang w:val="es-CO"/>
              </w:rPr>
              <w:t>Avaluadores y</w:t>
            </w:r>
            <w:r w:rsidR="000726FE" w:rsidRPr="00706681">
              <w:rPr>
                <w:rStyle w:val="Hipervnculo"/>
                <w:noProof/>
                <w:spacing w:val="-5"/>
                <w:lang w:val="es-CO"/>
              </w:rPr>
              <w:t xml:space="preserve"> </w:t>
            </w:r>
            <w:r w:rsidR="000726FE" w:rsidRPr="00706681">
              <w:rPr>
                <w:rStyle w:val="Hipervnculo"/>
                <w:noProof/>
                <w:lang w:val="es-CO"/>
              </w:rPr>
              <w:t>Lonjas</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_Toc25039944 \h </w:instrText>
            </w:r>
            <w:r w:rsidR="000726FE">
              <w:rPr>
                <w:noProof/>
                <w:webHidden/>
              </w:rPr>
            </w:r>
            <w:r w:rsidR="000726FE">
              <w:rPr>
                <w:noProof/>
                <w:webHidden/>
              </w:rPr>
              <w:fldChar w:fldCharType="separate"/>
            </w:r>
            <w:r w:rsidR="000726FE" w:rsidRPr="00706681">
              <w:rPr>
                <w:noProof/>
                <w:webHidden/>
                <w:lang w:val="es-CO"/>
              </w:rPr>
              <w:t>40</w:t>
            </w:r>
            <w:r w:rsidR="000726FE">
              <w:rPr>
                <w:noProof/>
                <w:webHidden/>
              </w:rPr>
              <w:fldChar w:fldCharType="end"/>
            </w:r>
          </w:hyperlink>
        </w:p>
        <w:p w14:paraId="1C189C99" w14:textId="77777777" w:rsidR="000726FE" w:rsidRDefault="00E84489" w:rsidP="000C3FF3">
          <w:pPr>
            <w:pStyle w:val="TDC2"/>
            <w:rPr>
              <w:rFonts w:asciiTheme="minorHAnsi" w:eastAsiaTheme="minorEastAsia" w:hAnsiTheme="minorHAnsi" w:cstheme="minorBidi"/>
              <w:noProof/>
              <w:lang w:val="es-CO" w:eastAsia="es-CO"/>
            </w:rPr>
          </w:pPr>
          <w:hyperlink w:anchor="_Toc25039945" w:history="1">
            <w:r w:rsidR="000726FE" w:rsidRPr="00A0709C">
              <w:rPr>
                <w:rStyle w:val="Hipervnculo"/>
                <w:noProof/>
                <w:lang w:val="es-CO"/>
              </w:rPr>
              <w:t>11.3.</w:t>
            </w:r>
            <w:r w:rsidR="000726FE">
              <w:rPr>
                <w:rFonts w:asciiTheme="minorHAnsi" w:eastAsiaTheme="minorEastAsia" w:hAnsiTheme="minorHAnsi" w:cstheme="minorBidi"/>
                <w:noProof/>
                <w:lang w:val="es-CO" w:eastAsia="es-CO"/>
              </w:rPr>
              <w:tab/>
            </w:r>
            <w:r w:rsidR="000726FE" w:rsidRPr="00A0709C">
              <w:rPr>
                <w:rStyle w:val="Hipervnculo"/>
                <w:noProof/>
                <w:lang w:val="es-CO"/>
              </w:rPr>
              <w:t>Proceso de Práctica de Avalúos</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_Toc25039945 \h </w:instrText>
            </w:r>
            <w:r w:rsidR="000726FE">
              <w:rPr>
                <w:noProof/>
                <w:webHidden/>
              </w:rPr>
            </w:r>
            <w:r w:rsidR="000726FE">
              <w:rPr>
                <w:noProof/>
                <w:webHidden/>
              </w:rPr>
              <w:fldChar w:fldCharType="separate"/>
            </w:r>
            <w:r w:rsidR="000726FE" w:rsidRPr="00706681">
              <w:rPr>
                <w:noProof/>
                <w:webHidden/>
                <w:lang w:val="es-CO"/>
              </w:rPr>
              <w:t>40</w:t>
            </w:r>
            <w:r w:rsidR="000726FE">
              <w:rPr>
                <w:noProof/>
                <w:webHidden/>
              </w:rPr>
              <w:fldChar w:fldCharType="end"/>
            </w:r>
          </w:hyperlink>
        </w:p>
        <w:p w14:paraId="773C4CFB" w14:textId="77777777" w:rsidR="000726FE" w:rsidRDefault="00E84489" w:rsidP="000C3FF3">
          <w:pPr>
            <w:pStyle w:val="TDC2"/>
            <w:rPr>
              <w:rFonts w:asciiTheme="minorHAnsi" w:eastAsiaTheme="minorEastAsia" w:hAnsiTheme="minorHAnsi" w:cstheme="minorBidi"/>
              <w:noProof/>
              <w:lang w:val="es-CO" w:eastAsia="es-CO"/>
            </w:rPr>
          </w:pPr>
          <w:hyperlink w:anchor="_Toc25039946" w:history="1">
            <w:r w:rsidR="000726FE" w:rsidRPr="00706681">
              <w:rPr>
                <w:rStyle w:val="Hipervnculo"/>
                <w:noProof/>
                <w:lang w:val="es-CO"/>
              </w:rPr>
              <w:t>11.4.</w:t>
            </w:r>
            <w:r w:rsidR="000726FE">
              <w:rPr>
                <w:rFonts w:asciiTheme="minorHAnsi" w:eastAsiaTheme="minorEastAsia" w:hAnsiTheme="minorHAnsi" w:cstheme="minorBidi"/>
                <w:noProof/>
                <w:lang w:val="es-CO" w:eastAsia="es-CO"/>
              </w:rPr>
              <w:tab/>
            </w:r>
            <w:r w:rsidR="000726FE" w:rsidRPr="00706681">
              <w:rPr>
                <w:rStyle w:val="Hipervnculo"/>
                <w:noProof/>
                <w:lang w:val="es-CO"/>
              </w:rPr>
              <w:t>Parámetros Valuatorios</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_Toc25039946 \h </w:instrText>
            </w:r>
            <w:r w:rsidR="000726FE">
              <w:rPr>
                <w:noProof/>
                <w:webHidden/>
              </w:rPr>
            </w:r>
            <w:r w:rsidR="000726FE">
              <w:rPr>
                <w:noProof/>
                <w:webHidden/>
              </w:rPr>
              <w:fldChar w:fldCharType="separate"/>
            </w:r>
            <w:r w:rsidR="000726FE" w:rsidRPr="00706681">
              <w:rPr>
                <w:noProof/>
                <w:webHidden/>
                <w:lang w:val="es-CO"/>
              </w:rPr>
              <w:t>43</w:t>
            </w:r>
            <w:r w:rsidR="000726FE">
              <w:rPr>
                <w:noProof/>
                <w:webHidden/>
              </w:rPr>
              <w:fldChar w:fldCharType="end"/>
            </w:r>
          </w:hyperlink>
        </w:p>
        <w:p w14:paraId="5F622A40" w14:textId="77777777" w:rsidR="000726FE" w:rsidRDefault="00E84489" w:rsidP="000C3FF3">
          <w:pPr>
            <w:pStyle w:val="TDC2"/>
            <w:rPr>
              <w:rFonts w:asciiTheme="minorHAnsi" w:eastAsiaTheme="minorEastAsia" w:hAnsiTheme="minorHAnsi" w:cstheme="minorBidi"/>
              <w:noProof/>
              <w:lang w:val="es-CO" w:eastAsia="es-CO"/>
            </w:rPr>
          </w:pPr>
          <w:hyperlink w:anchor="_Toc25039947" w:history="1">
            <w:r w:rsidR="000726FE" w:rsidRPr="00A0709C">
              <w:rPr>
                <w:rStyle w:val="Hipervnculo"/>
                <w:noProof/>
                <w:lang w:val="es-CO"/>
              </w:rPr>
              <w:t>11.5.</w:t>
            </w:r>
            <w:r w:rsidR="000726FE">
              <w:rPr>
                <w:rFonts w:asciiTheme="minorHAnsi" w:eastAsiaTheme="minorEastAsia" w:hAnsiTheme="minorHAnsi" w:cstheme="minorBidi"/>
                <w:noProof/>
                <w:lang w:val="es-CO" w:eastAsia="es-CO"/>
              </w:rPr>
              <w:tab/>
            </w:r>
            <w:r w:rsidR="000726FE" w:rsidRPr="00A0709C">
              <w:rPr>
                <w:rStyle w:val="Hipervnculo"/>
                <w:noProof/>
                <w:lang w:val="es-CO"/>
              </w:rPr>
              <w:t>Informe Técnico Individual del Avalúo.</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_Toc25039947 \h </w:instrText>
            </w:r>
            <w:r w:rsidR="000726FE">
              <w:rPr>
                <w:noProof/>
                <w:webHidden/>
              </w:rPr>
            </w:r>
            <w:r w:rsidR="000726FE">
              <w:rPr>
                <w:noProof/>
                <w:webHidden/>
              </w:rPr>
              <w:fldChar w:fldCharType="separate"/>
            </w:r>
            <w:r w:rsidR="000726FE" w:rsidRPr="00706681">
              <w:rPr>
                <w:noProof/>
                <w:webHidden/>
                <w:lang w:val="es-CO"/>
              </w:rPr>
              <w:t>44</w:t>
            </w:r>
            <w:r w:rsidR="000726FE">
              <w:rPr>
                <w:noProof/>
                <w:webHidden/>
              </w:rPr>
              <w:fldChar w:fldCharType="end"/>
            </w:r>
          </w:hyperlink>
        </w:p>
        <w:p w14:paraId="53FBB6D6" w14:textId="77777777" w:rsidR="000726FE" w:rsidRDefault="00E84489" w:rsidP="000C3FF3">
          <w:pPr>
            <w:pStyle w:val="TDC2"/>
            <w:rPr>
              <w:rFonts w:asciiTheme="minorHAnsi" w:eastAsiaTheme="minorEastAsia" w:hAnsiTheme="minorHAnsi" w:cstheme="minorBidi"/>
              <w:noProof/>
              <w:lang w:val="es-CO" w:eastAsia="es-CO"/>
            </w:rPr>
          </w:pPr>
          <w:hyperlink w:anchor="_Toc25039948" w:history="1">
            <w:r w:rsidR="000726FE" w:rsidRPr="00706681">
              <w:rPr>
                <w:rStyle w:val="Hipervnculo"/>
                <w:noProof/>
                <w:lang w:val="es-CO"/>
              </w:rPr>
              <w:t>11.6.</w:t>
            </w:r>
            <w:r w:rsidR="000726FE">
              <w:rPr>
                <w:rFonts w:asciiTheme="minorHAnsi" w:eastAsiaTheme="minorEastAsia" w:hAnsiTheme="minorHAnsi" w:cstheme="minorBidi"/>
                <w:noProof/>
                <w:lang w:val="es-CO" w:eastAsia="es-CO"/>
              </w:rPr>
              <w:tab/>
            </w:r>
            <w:r w:rsidR="000726FE" w:rsidRPr="00706681">
              <w:rPr>
                <w:rStyle w:val="Hipervnculo"/>
                <w:noProof/>
                <w:lang w:val="es-CO"/>
              </w:rPr>
              <w:t>Informe General del Sector</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_Toc25039948 \h </w:instrText>
            </w:r>
            <w:r w:rsidR="000726FE">
              <w:rPr>
                <w:noProof/>
                <w:webHidden/>
              </w:rPr>
            </w:r>
            <w:r w:rsidR="000726FE">
              <w:rPr>
                <w:noProof/>
                <w:webHidden/>
              </w:rPr>
              <w:fldChar w:fldCharType="separate"/>
            </w:r>
            <w:r w:rsidR="000726FE" w:rsidRPr="00706681">
              <w:rPr>
                <w:noProof/>
                <w:webHidden/>
                <w:lang w:val="es-CO"/>
              </w:rPr>
              <w:t>45</w:t>
            </w:r>
            <w:r w:rsidR="000726FE">
              <w:rPr>
                <w:noProof/>
                <w:webHidden/>
              </w:rPr>
              <w:fldChar w:fldCharType="end"/>
            </w:r>
          </w:hyperlink>
        </w:p>
        <w:p w14:paraId="7AA2048F" w14:textId="77777777" w:rsidR="000726FE" w:rsidRDefault="00E84489" w:rsidP="000C3FF3">
          <w:pPr>
            <w:pStyle w:val="TDC2"/>
            <w:rPr>
              <w:rFonts w:asciiTheme="minorHAnsi" w:eastAsiaTheme="minorEastAsia" w:hAnsiTheme="minorHAnsi" w:cstheme="minorBidi"/>
              <w:noProof/>
              <w:lang w:val="es-CO" w:eastAsia="es-CO"/>
            </w:rPr>
          </w:pPr>
          <w:hyperlink w:anchor="_Toc25039949" w:history="1">
            <w:r w:rsidR="000726FE" w:rsidRPr="00A0709C">
              <w:rPr>
                <w:rStyle w:val="Hipervnculo"/>
                <w:noProof/>
                <w:lang w:val="es-CO"/>
              </w:rPr>
              <w:t>11.7.</w:t>
            </w:r>
            <w:r w:rsidR="000726FE">
              <w:rPr>
                <w:rFonts w:asciiTheme="minorHAnsi" w:eastAsiaTheme="minorEastAsia" w:hAnsiTheme="minorHAnsi" w:cstheme="minorBidi"/>
                <w:noProof/>
                <w:lang w:val="es-CO" w:eastAsia="es-CO"/>
              </w:rPr>
              <w:tab/>
            </w:r>
            <w:r w:rsidR="000726FE" w:rsidRPr="00A0709C">
              <w:rPr>
                <w:rStyle w:val="Hipervnculo"/>
                <w:noProof/>
                <w:lang w:val="es-CO"/>
              </w:rPr>
              <w:t>Valor Informe General del Sector Urbano - Rural</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_Toc25039949 \h </w:instrText>
            </w:r>
            <w:r w:rsidR="000726FE">
              <w:rPr>
                <w:noProof/>
                <w:webHidden/>
              </w:rPr>
            </w:r>
            <w:r w:rsidR="000726FE">
              <w:rPr>
                <w:noProof/>
                <w:webHidden/>
              </w:rPr>
              <w:fldChar w:fldCharType="separate"/>
            </w:r>
            <w:r w:rsidR="000726FE" w:rsidRPr="00706681">
              <w:rPr>
                <w:noProof/>
                <w:webHidden/>
                <w:lang w:val="es-CO"/>
              </w:rPr>
              <w:t>46</w:t>
            </w:r>
            <w:r w:rsidR="000726FE">
              <w:rPr>
                <w:noProof/>
                <w:webHidden/>
              </w:rPr>
              <w:fldChar w:fldCharType="end"/>
            </w:r>
          </w:hyperlink>
        </w:p>
        <w:p w14:paraId="3495D377" w14:textId="77777777" w:rsidR="000726FE" w:rsidRDefault="00E84489" w:rsidP="000C3FF3">
          <w:pPr>
            <w:pStyle w:val="TDC2"/>
            <w:rPr>
              <w:rFonts w:asciiTheme="minorHAnsi" w:eastAsiaTheme="minorEastAsia" w:hAnsiTheme="minorHAnsi" w:cstheme="minorBidi"/>
              <w:noProof/>
              <w:lang w:val="es-CO" w:eastAsia="es-CO"/>
            </w:rPr>
          </w:pPr>
          <w:hyperlink w:anchor="_Toc25039950" w:history="1">
            <w:r w:rsidR="000726FE" w:rsidRPr="00A0709C">
              <w:rPr>
                <w:rStyle w:val="Hipervnculo"/>
                <w:noProof/>
                <w:lang w:val="es-CO"/>
              </w:rPr>
              <w:t>11.8.</w:t>
            </w:r>
            <w:r w:rsidR="000726FE">
              <w:rPr>
                <w:rFonts w:asciiTheme="minorHAnsi" w:eastAsiaTheme="minorEastAsia" w:hAnsiTheme="minorHAnsi" w:cstheme="minorBidi"/>
                <w:noProof/>
                <w:lang w:val="es-CO" w:eastAsia="es-CO"/>
              </w:rPr>
              <w:tab/>
            </w:r>
            <w:r w:rsidR="000726FE" w:rsidRPr="00A0709C">
              <w:rPr>
                <w:rStyle w:val="Hipervnculo"/>
                <w:noProof/>
                <w:lang w:val="es-CO"/>
              </w:rPr>
              <w:t>Instancias de Revisión y Aprobación de</w:t>
            </w:r>
            <w:r w:rsidR="000726FE" w:rsidRPr="00A0709C">
              <w:rPr>
                <w:rStyle w:val="Hipervnculo"/>
                <w:noProof/>
                <w:spacing w:val="-9"/>
                <w:lang w:val="es-CO"/>
              </w:rPr>
              <w:t xml:space="preserve"> </w:t>
            </w:r>
            <w:r w:rsidR="000726FE" w:rsidRPr="00A0709C">
              <w:rPr>
                <w:rStyle w:val="Hipervnculo"/>
                <w:noProof/>
                <w:lang w:val="es-CO"/>
              </w:rPr>
              <w:t>Documentos</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_Toc25039950 \h </w:instrText>
            </w:r>
            <w:r w:rsidR="000726FE">
              <w:rPr>
                <w:noProof/>
                <w:webHidden/>
              </w:rPr>
            </w:r>
            <w:r w:rsidR="000726FE">
              <w:rPr>
                <w:noProof/>
                <w:webHidden/>
              </w:rPr>
              <w:fldChar w:fldCharType="separate"/>
            </w:r>
            <w:r w:rsidR="000726FE" w:rsidRPr="00706681">
              <w:rPr>
                <w:noProof/>
                <w:webHidden/>
                <w:lang w:val="es-CO"/>
              </w:rPr>
              <w:t>47</w:t>
            </w:r>
            <w:r w:rsidR="000726FE">
              <w:rPr>
                <w:noProof/>
                <w:webHidden/>
              </w:rPr>
              <w:fldChar w:fldCharType="end"/>
            </w:r>
          </w:hyperlink>
        </w:p>
        <w:p w14:paraId="72DE5D43" w14:textId="77777777" w:rsidR="000726FE" w:rsidRPr="00706681" w:rsidRDefault="00E84489" w:rsidP="000C3FF3">
          <w:pPr>
            <w:pStyle w:val="TDC2"/>
            <w:rPr>
              <w:rStyle w:val="Hipervnculo"/>
              <w:noProof/>
              <w:lang w:val="es-CO"/>
            </w:rPr>
          </w:pPr>
          <w:hyperlink w:anchor="_Toc25039951" w:history="1">
            <w:r w:rsidR="000726FE" w:rsidRPr="00A0709C">
              <w:rPr>
                <w:rStyle w:val="Hipervnculo"/>
                <w:noProof/>
                <w:lang w:val="es-CO"/>
              </w:rPr>
              <w:t>11.9.</w:t>
            </w:r>
            <w:r w:rsidR="000726FE">
              <w:rPr>
                <w:rFonts w:asciiTheme="minorHAnsi" w:eastAsiaTheme="minorEastAsia" w:hAnsiTheme="minorHAnsi" w:cstheme="minorBidi"/>
                <w:noProof/>
                <w:lang w:val="es-CO" w:eastAsia="es-CO"/>
              </w:rPr>
              <w:tab/>
            </w:r>
            <w:r w:rsidR="000726FE" w:rsidRPr="00A0709C">
              <w:rPr>
                <w:rStyle w:val="Hipervnculo"/>
                <w:noProof/>
                <w:lang w:val="es-CO"/>
              </w:rPr>
              <w:t>Valor elaboración Avalúo Comercial Terreno – Mejoras</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_Toc25039951 \h </w:instrText>
            </w:r>
            <w:r w:rsidR="000726FE">
              <w:rPr>
                <w:noProof/>
                <w:webHidden/>
              </w:rPr>
            </w:r>
            <w:r w:rsidR="000726FE">
              <w:rPr>
                <w:noProof/>
                <w:webHidden/>
              </w:rPr>
              <w:fldChar w:fldCharType="separate"/>
            </w:r>
            <w:r w:rsidR="000726FE" w:rsidRPr="00706681">
              <w:rPr>
                <w:noProof/>
                <w:webHidden/>
                <w:lang w:val="es-CO"/>
              </w:rPr>
              <w:t>48</w:t>
            </w:r>
            <w:r w:rsidR="000726FE">
              <w:rPr>
                <w:noProof/>
                <w:webHidden/>
              </w:rPr>
              <w:fldChar w:fldCharType="end"/>
            </w:r>
          </w:hyperlink>
        </w:p>
        <w:p w14:paraId="57ACB5CB" w14:textId="77777777" w:rsidR="000726FE" w:rsidRPr="00706681" w:rsidRDefault="000726FE" w:rsidP="000C3FF3">
          <w:pPr>
            <w:rPr>
              <w:lang w:val="es-CO"/>
            </w:rPr>
          </w:pPr>
        </w:p>
        <w:p w14:paraId="17C720AA" w14:textId="77777777" w:rsidR="000726FE" w:rsidRDefault="00E84489"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52" w:history="1">
            <w:r w:rsidR="000726FE" w:rsidRPr="00706681">
              <w:rPr>
                <w:rStyle w:val="Hipervnculo"/>
                <w:noProof/>
                <w:lang w:val="es-CO"/>
              </w:rPr>
              <w:t>12.</w:t>
            </w:r>
            <w:r w:rsidR="000726FE">
              <w:rPr>
                <w:rFonts w:asciiTheme="minorHAnsi" w:eastAsiaTheme="minorEastAsia" w:hAnsiTheme="minorHAnsi" w:cstheme="minorBidi"/>
                <w:noProof/>
                <w:lang w:val="es-CO" w:eastAsia="es-CO"/>
              </w:rPr>
              <w:tab/>
            </w:r>
            <w:r w:rsidR="000726FE" w:rsidRPr="00706681">
              <w:rPr>
                <w:rStyle w:val="Hipervnculo"/>
                <w:noProof/>
                <w:lang w:val="es-CO"/>
              </w:rPr>
              <w:t>PROCESO</w:t>
            </w:r>
            <w:r w:rsidR="000726FE" w:rsidRPr="00706681">
              <w:rPr>
                <w:rStyle w:val="Hipervnculo"/>
                <w:noProof/>
                <w:spacing w:val="-8"/>
                <w:lang w:val="es-CO"/>
              </w:rPr>
              <w:t xml:space="preserve"> </w:t>
            </w:r>
            <w:r w:rsidR="000726FE" w:rsidRPr="00706681">
              <w:rPr>
                <w:rStyle w:val="Hipervnculo"/>
                <w:noProof/>
                <w:lang w:val="es-CO"/>
              </w:rPr>
              <w:t>JURÍDICO</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_Toc25039952 \h </w:instrText>
            </w:r>
            <w:r w:rsidR="000726FE">
              <w:rPr>
                <w:noProof/>
                <w:webHidden/>
              </w:rPr>
            </w:r>
            <w:r w:rsidR="000726FE">
              <w:rPr>
                <w:noProof/>
                <w:webHidden/>
              </w:rPr>
              <w:fldChar w:fldCharType="separate"/>
            </w:r>
            <w:r w:rsidR="000726FE" w:rsidRPr="00706681">
              <w:rPr>
                <w:noProof/>
                <w:webHidden/>
                <w:lang w:val="es-CO"/>
              </w:rPr>
              <w:t>50</w:t>
            </w:r>
            <w:r w:rsidR="000726FE">
              <w:rPr>
                <w:noProof/>
                <w:webHidden/>
              </w:rPr>
              <w:fldChar w:fldCharType="end"/>
            </w:r>
          </w:hyperlink>
        </w:p>
        <w:p w14:paraId="4D3CCD28" w14:textId="77777777" w:rsidR="000726FE" w:rsidRDefault="00E84489" w:rsidP="000C3FF3">
          <w:pPr>
            <w:pStyle w:val="TDC2"/>
            <w:rPr>
              <w:rFonts w:asciiTheme="minorHAnsi" w:eastAsiaTheme="minorEastAsia" w:hAnsiTheme="minorHAnsi" w:cstheme="minorBidi"/>
              <w:noProof/>
              <w:lang w:val="es-CO" w:eastAsia="es-CO"/>
            </w:rPr>
          </w:pPr>
          <w:hyperlink w:anchor="_Toc25039953" w:history="1">
            <w:r w:rsidR="000726FE" w:rsidRPr="00706681">
              <w:rPr>
                <w:rStyle w:val="Hipervnculo"/>
                <w:noProof/>
                <w:lang w:val="es-CO"/>
              </w:rPr>
              <w:t>12.1.</w:t>
            </w:r>
            <w:r w:rsidR="000726FE">
              <w:rPr>
                <w:rFonts w:asciiTheme="minorHAnsi" w:eastAsiaTheme="minorEastAsia" w:hAnsiTheme="minorHAnsi" w:cstheme="minorBidi"/>
                <w:noProof/>
                <w:lang w:val="es-CO" w:eastAsia="es-CO"/>
              </w:rPr>
              <w:tab/>
            </w:r>
            <w:r w:rsidR="000726FE" w:rsidRPr="00706681">
              <w:rPr>
                <w:rStyle w:val="Hipervnculo"/>
                <w:noProof/>
                <w:lang w:val="es-CO"/>
              </w:rPr>
              <w:t>Descripción y</w:t>
            </w:r>
            <w:r w:rsidR="000726FE" w:rsidRPr="00706681">
              <w:rPr>
                <w:rStyle w:val="Hipervnculo"/>
                <w:noProof/>
                <w:spacing w:val="-8"/>
                <w:lang w:val="es-CO"/>
              </w:rPr>
              <w:t xml:space="preserve"> </w:t>
            </w:r>
            <w:r w:rsidR="000726FE" w:rsidRPr="00706681">
              <w:rPr>
                <w:rStyle w:val="Hipervnculo"/>
                <w:noProof/>
                <w:lang w:val="es-CO"/>
              </w:rPr>
              <w:t>Alcances</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_Toc25039953 \h </w:instrText>
            </w:r>
            <w:r w:rsidR="000726FE">
              <w:rPr>
                <w:noProof/>
                <w:webHidden/>
              </w:rPr>
            </w:r>
            <w:r w:rsidR="000726FE">
              <w:rPr>
                <w:noProof/>
                <w:webHidden/>
              </w:rPr>
              <w:fldChar w:fldCharType="separate"/>
            </w:r>
            <w:r w:rsidR="000726FE" w:rsidRPr="00706681">
              <w:rPr>
                <w:noProof/>
                <w:webHidden/>
                <w:lang w:val="es-CO"/>
              </w:rPr>
              <w:t>50</w:t>
            </w:r>
            <w:r w:rsidR="000726FE">
              <w:rPr>
                <w:noProof/>
                <w:webHidden/>
              </w:rPr>
              <w:fldChar w:fldCharType="end"/>
            </w:r>
          </w:hyperlink>
        </w:p>
        <w:p w14:paraId="30976899" w14:textId="77777777" w:rsidR="000726FE" w:rsidRDefault="00E84489" w:rsidP="000C3FF3">
          <w:pPr>
            <w:pStyle w:val="TDC2"/>
            <w:rPr>
              <w:rFonts w:asciiTheme="minorHAnsi" w:eastAsiaTheme="minorEastAsia" w:hAnsiTheme="minorHAnsi" w:cstheme="minorBidi"/>
              <w:noProof/>
              <w:lang w:val="es-CO" w:eastAsia="es-CO"/>
            </w:rPr>
          </w:pPr>
          <w:hyperlink w:anchor="_Toc25039954" w:history="1">
            <w:r w:rsidR="000726FE" w:rsidRPr="00706681">
              <w:rPr>
                <w:rStyle w:val="Hipervnculo"/>
                <w:noProof/>
                <w:lang w:val="es-CO"/>
              </w:rPr>
              <w:t>12.2.</w:t>
            </w:r>
            <w:r w:rsidR="000726FE">
              <w:rPr>
                <w:rFonts w:asciiTheme="minorHAnsi" w:eastAsiaTheme="minorEastAsia" w:hAnsiTheme="minorHAnsi" w:cstheme="minorBidi"/>
                <w:noProof/>
                <w:lang w:val="es-CO" w:eastAsia="es-CO"/>
              </w:rPr>
              <w:tab/>
            </w:r>
            <w:r w:rsidR="000726FE" w:rsidRPr="00706681">
              <w:rPr>
                <w:rStyle w:val="Hipervnculo"/>
                <w:noProof/>
                <w:lang w:val="es-CO"/>
              </w:rPr>
              <w:t>Actividades</w:t>
            </w:r>
            <w:r w:rsidR="000726FE" w:rsidRPr="00706681">
              <w:rPr>
                <w:rStyle w:val="Hipervnculo"/>
                <w:noProof/>
                <w:spacing w:val="-8"/>
                <w:lang w:val="es-CO"/>
              </w:rPr>
              <w:t xml:space="preserve"> </w:t>
            </w:r>
            <w:r w:rsidR="000726FE" w:rsidRPr="00706681">
              <w:rPr>
                <w:rStyle w:val="Hipervnculo"/>
                <w:noProof/>
                <w:lang w:val="es-CO"/>
              </w:rPr>
              <w:t>Específicas</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_Toc25039954 \h </w:instrText>
            </w:r>
            <w:r w:rsidR="000726FE">
              <w:rPr>
                <w:noProof/>
                <w:webHidden/>
              </w:rPr>
            </w:r>
            <w:r w:rsidR="000726FE">
              <w:rPr>
                <w:noProof/>
                <w:webHidden/>
              </w:rPr>
              <w:fldChar w:fldCharType="separate"/>
            </w:r>
            <w:r w:rsidR="000726FE" w:rsidRPr="00706681">
              <w:rPr>
                <w:noProof/>
                <w:webHidden/>
                <w:lang w:val="es-CO"/>
              </w:rPr>
              <w:t>50</w:t>
            </w:r>
            <w:r w:rsidR="000726FE">
              <w:rPr>
                <w:noProof/>
                <w:webHidden/>
              </w:rPr>
              <w:fldChar w:fldCharType="end"/>
            </w:r>
          </w:hyperlink>
        </w:p>
        <w:p w14:paraId="3B949318" w14:textId="77777777" w:rsidR="000726FE" w:rsidRDefault="00E84489" w:rsidP="000C3FF3">
          <w:pPr>
            <w:pStyle w:val="TDC2"/>
            <w:rPr>
              <w:rFonts w:asciiTheme="minorHAnsi" w:eastAsiaTheme="minorEastAsia" w:hAnsiTheme="minorHAnsi" w:cstheme="minorBidi"/>
              <w:noProof/>
              <w:lang w:val="es-CO" w:eastAsia="es-CO"/>
            </w:rPr>
          </w:pPr>
          <w:hyperlink w:anchor="_Toc25039955" w:history="1">
            <w:r w:rsidR="000726FE" w:rsidRPr="00706681">
              <w:rPr>
                <w:rStyle w:val="Hipervnculo"/>
                <w:noProof/>
                <w:lang w:val="es-CO"/>
              </w:rPr>
              <w:t>12.3.</w:t>
            </w:r>
            <w:r w:rsidR="000726FE">
              <w:rPr>
                <w:rFonts w:asciiTheme="minorHAnsi" w:eastAsiaTheme="minorEastAsia" w:hAnsiTheme="minorHAnsi" w:cstheme="minorBidi"/>
                <w:noProof/>
                <w:lang w:val="es-CO" w:eastAsia="es-CO"/>
              </w:rPr>
              <w:tab/>
            </w:r>
            <w:r w:rsidR="000726FE" w:rsidRPr="00706681">
              <w:rPr>
                <w:rStyle w:val="Hipervnculo"/>
                <w:noProof/>
                <w:lang w:val="es-CO"/>
              </w:rPr>
              <w:t>Recopilación de</w:t>
            </w:r>
            <w:r w:rsidR="000726FE" w:rsidRPr="00706681">
              <w:rPr>
                <w:rStyle w:val="Hipervnculo"/>
                <w:noProof/>
                <w:spacing w:val="-6"/>
                <w:lang w:val="es-CO"/>
              </w:rPr>
              <w:t xml:space="preserve"> </w:t>
            </w:r>
            <w:r w:rsidR="000726FE" w:rsidRPr="00706681">
              <w:rPr>
                <w:rStyle w:val="Hipervnculo"/>
                <w:noProof/>
                <w:lang w:val="es-CO"/>
              </w:rPr>
              <w:t>Información</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_Toc25039955 \h </w:instrText>
            </w:r>
            <w:r w:rsidR="000726FE">
              <w:rPr>
                <w:noProof/>
                <w:webHidden/>
              </w:rPr>
            </w:r>
            <w:r w:rsidR="000726FE">
              <w:rPr>
                <w:noProof/>
                <w:webHidden/>
              </w:rPr>
              <w:fldChar w:fldCharType="separate"/>
            </w:r>
            <w:r w:rsidR="000726FE" w:rsidRPr="00706681">
              <w:rPr>
                <w:noProof/>
                <w:webHidden/>
                <w:lang w:val="es-CO"/>
              </w:rPr>
              <w:t>50</w:t>
            </w:r>
            <w:r w:rsidR="000726FE">
              <w:rPr>
                <w:noProof/>
                <w:webHidden/>
              </w:rPr>
              <w:fldChar w:fldCharType="end"/>
            </w:r>
          </w:hyperlink>
        </w:p>
        <w:p w14:paraId="4DDBCD92" w14:textId="77777777" w:rsidR="000726FE" w:rsidRDefault="00E84489" w:rsidP="000C3FF3">
          <w:pPr>
            <w:pStyle w:val="TDC2"/>
            <w:rPr>
              <w:rFonts w:asciiTheme="minorHAnsi" w:eastAsiaTheme="minorEastAsia" w:hAnsiTheme="minorHAnsi" w:cstheme="minorBidi"/>
              <w:noProof/>
              <w:lang w:val="es-CO" w:eastAsia="es-CO"/>
            </w:rPr>
          </w:pPr>
          <w:hyperlink w:anchor="_Toc25039956" w:history="1">
            <w:r w:rsidR="000726FE" w:rsidRPr="00706681">
              <w:rPr>
                <w:rStyle w:val="Hipervnculo"/>
                <w:noProof/>
                <w:lang w:val="es-CO"/>
              </w:rPr>
              <w:t>12.4.</w:t>
            </w:r>
            <w:r w:rsidR="000726FE">
              <w:rPr>
                <w:rFonts w:asciiTheme="minorHAnsi" w:eastAsiaTheme="minorEastAsia" w:hAnsiTheme="minorHAnsi" w:cstheme="minorBidi"/>
                <w:noProof/>
                <w:lang w:val="es-CO" w:eastAsia="es-CO"/>
              </w:rPr>
              <w:tab/>
            </w:r>
            <w:r w:rsidR="000726FE" w:rsidRPr="00706681">
              <w:rPr>
                <w:rStyle w:val="Hipervnculo"/>
                <w:noProof/>
                <w:lang w:val="es-CO"/>
              </w:rPr>
              <w:t>Enajenación</w:t>
            </w:r>
            <w:r w:rsidR="000726FE" w:rsidRPr="00706681">
              <w:rPr>
                <w:rStyle w:val="Hipervnculo"/>
                <w:noProof/>
                <w:spacing w:val="-1"/>
                <w:lang w:val="es-CO"/>
              </w:rPr>
              <w:t xml:space="preserve"> </w:t>
            </w:r>
            <w:r w:rsidR="000726FE" w:rsidRPr="00706681">
              <w:rPr>
                <w:rStyle w:val="Hipervnculo"/>
                <w:noProof/>
                <w:lang w:val="es-CO"/>
              </w:rPr>
              <w:t>Voluntaria</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_Toc25039956 \h </w:instrText>
            </w:r>
            <w:r w:rsidR="000726FE">
              <w:rPr>
                <w:noProof/>
                <w:webHidden/>
              </w:rPr>
            </w:r>
            <w:r w:rsidR="000726FE">
              <w:rPr>
                <w:noProof/>
                <w:webHidden/>
              </w:rPr>
              <w:fldChar w:fldCharType="separate"/>
            </w:r>
            <w:r w:rsidR="000726FE" w:rsidRPr="00706681">
              <w:rPr>
                <w:noProof/>
                <w:webHidden/>
                <w:lang w:val="es-CO"/>
              </w:rPr>
              <w:t>51</w:t>
            </w:r>
            <w:r w:rsidR="000726FE">
              <w:rPr>
                <w:noProof/>
                <w:webHidden/>
              </w:rPr>
              <w:fldChar w:fldCharType="end"/>
            </w:r>
          </w:hyperlink>
        </w:p>
        <w:p w14:paraId="046A2951" w14:textId="77777777" w:rsidR="000726FE" w:rsidRDefault="00E84489" w:rsidP="000C3FF3">
          <w:pPr>
            <w:pStyle w:val="TDC2"/>
            <w:rPr>
              <w:rFonts w:asciiTheme="minorHAnsi" w:eastAsiaTheme="minorEastAsia" w:hAnsiTheme="minorHAnsi" w:cstheme="minorBidi"/>
              <w:noProof/>
              <w:lang w:val="es-CO" w:eastAsia="es-CO"/>
            </w:rPr>
          </w:pPr>
          <w:hyperlink w:anchor="_Toc25039957" w:history="1">
            <w:r w:rsidR="000726FE" w:rsidRPr="00A0709C">
              <w:rPr>
                <w:rStyle w:val="Hipervnculo"/>
                <w:noProof/>
                <w:lang w:val="es-CO"/>
              </w:rPr>
              <w:t>12.5.</w:t>
            </w:r>
            <w:r w:rsidR="000726FE">
              <w:rPr>
                <w:rFonts w:asciiTheme="minorHAnsi" w:eastAsiaTheme="minorEastAsia" w:hAnsiTheme="minorHAnsi" w:cstheme="minorBidi"/>
                <w:noProof/>
                <w:lang w:val="es-CO" w:eastAsia="es-CO"/>
              </w:rPr>
              <w:tab/>
            </w:r>
            <w:r w:rsidR="000726FE" w:rsidRPr="00A0709C">
              <w:rPr>
                <w:rStyle w:val="Hipervnculo"/>
                <w:noProof/>
                <w:lang w:val="es-CO"/>
              </w:rPr>
              <w:t>Elaboración de la Oferta Formal de</w:t>
            </w:r>
            <w:r w:rsidR="000726FE" w:rsidRPr="00A0709C">
              <w:rPr>
                <w:rStyle w:val="Hipervnculo"/>
                <w:noProof/>
                <w:spacing w:val="-8"/>
                <w:lang w:val="es-CO"/>
              </w:rPr>
              <w:t xml:space="preserve"> </w:t>
            </w:r>
            <w:r w:rsidR="000726FE" w:rsidRPr="00A0709C">
              <w:rPr>
                <w:rStyle w:val="Hipervnculo"/>
                <w:noProof/>
                <w:lang w:val="es-CO"/>
              </w:rPr>
              <w:t>Compra</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_Toc25039957 \h </w:instrText>
            </w:r>
            <w:r w:rsidR="000726FE">
              <w:rPr>
                <w:noProof/>
                <w:webHidden/>
              </w:rPr>
            </w:r>
            <w:r w:rsidR="000726FE">
              <w:rPr>
                <w:noProof/>
                <w:webHidden/>
              </w:rPr>
              <w:fldChar w:fldCharType="separate"/>
            </w:r>
            <w:r w:rsidR="000726FE" w:rsidRPr="00706681">
              <w:rPr>
                <w:noProof/>
                <w:webHidden/>
                <w:lang w:val="es-CO"/>
              </w:rPr>
              <w:t>51</w:t>
            </w:r>
            <w:r w:rsidR="000726FE">
              <w:rPr>
                <w:noProof/>
                <w:webHidden/>
              </w:rPr>
              <w:fldChar w:fldCharType="end"/>
            </w:r>
          </w:hyperlink>
        </w:p>
        <w:p w14:paraId="77BFC2A4" w14:textId="77777777" w:rsidR="000726FE" w:rsidRDefault="00E84489" w:rsidP="000C3FF3">
          <w:pPr>
            <w:pStyle w:val="TDC2"/>
            <w:rPr>
              <w:rFonts w:asciiTheme="minorHAnsi" w:eastAsiaTheme="minorEastAsia" w:hAnsiTheme="minorHAnsi" w:cstheme="minorBidi"/>
              <w:noProof/>
              <w:lang w:val="es-CO" w:eastAsia="es-CO"/>
            </w:rPr>
          </w:pPr>
          <w:hyperlink w:anchor="_Toc25039958" w:history="1">
            <w:r w:rsidR="000726FE" w:rsidRPr="00706681">
              <w:rPr>
                <w:rStyle w:val="Hipervnculo"/>
                <w:noProof/>
                <w:lang w:val="es-CO"/>
              </w:rPr>
              <w:t>12.6.</w:t>
            </w:r>
            <w:r w:rsidR="000726FE">
              <w:rPr>
                <w:rFonts w:asciiTheme="minorHAnsi" w:eastAsiaTheme="minorEastAsia" w:hAnsiTheme="minorHAnsi" w:cstheme="minorBidi"/>
                <w:noProof/>
                <w:lang w:val="es-CO" w:eastAsia="es-CO"/>
              </w:rPr>
              <w:tab/>
            </w:r>
            <w:r w:rsidR="000726FE" w:rsidRPr="00706681">
              <w:rPr>
                <w:rStyle w:val="Hipervnculo"/>
                <w:noProof/>
                <w:lang w:val="es-CO"/>
              </w:rPr>
              <w:t>Elaboración Documento Ofrecimiento de</w:t>
            </w:r>
            <w:r w:rsidR="000726FE" w:rsidRPr="00706681">
              <w:rPr>
                <w:rStyle w:val="Hipervnculo"/>
                <w:noProof/>
                <w:spacing w:val="-8"/>
                <w:lang w:val="es-CO"/>
              </w:rPr>
              <w:t xml:space="preserve"> </w:t>
            </w:r>
            <w:r w:rsidR="000726FE" w:rsidRPr="00706681">
              <w:rPr>
                <w:rStyle w:val="Hipervnculo"/>
                <w:noProof/>
                <w:lang w:val="es-CO"/>
              </w:rPr>
              <w:t>Mejoras</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_Toc25039958 \h </w:instrText>
            </w:r>
            <w:r w:rsidR="000726FE">
              <w:rPr>
                <w:noProof/>
                <w:webHidden/>
              </w:rPr>
            </w:r>
            <w:r w:rsidR="000726FE">
              <w:rPr>
                <w:noProof/>
                <w:webHidden/>
              </w:rPr>
              <w:fldChar w:fldCharType="separate"/>
            </w:r>
            <w:r w:rsidR="000726FE" w:rsidRPr="00706681">
              <w:rPr>
                <w:noProof/>
                <w:webHidden/>
                <w:lang w:val="es-CO"/>
              </w:rPr>
              <w:t>52</w:t>
            </w:r>
            <w:r w:rsidR="000726FE">
              <w:rPr>
                <w:noProof/>
                <w:webHidden/>
              </w:rPr>
              <w:fldChar w:fldCharType="end"/>
            </w:r>
          </w:hyperlink>
        </w:p>
        <w:p w14:paraId="129B12F4" w14:textId="77777777" w:rsidR="000726FE" w:rsidRDefault="00E84489" w:rsidP="000C3FF3">
          <w:pPr>
            <w:pStyle w:val="TDC2"/>
            <w:rPr>
              <w:rFonts w:asciiTheme="minorHAnsi" w:eastAsiaTheme="minorEastAsia" w:hAnsiTheme="minorHAnsi" w:cstheme="minorBidi"/>
              <w:noProof/>
              <w:lang w:val="es-CO" w:eastAsia="es-CO"/>
            </w:rPr>
          </w:pPr>
          <w:hyperlink w:anchor="_Toc25039959" w:history="1">
            <w:r w:rsidR="000726FE" w:rsidRPr="00A0709C">
              <w:rPr>
                <w:rStyle w:val="Hipervnculo"/>
                <w:noProof/>
                <w:lang w:val="es-CO"/>
              </w:rPr>
              <w:t>12.7.</w:t>
            </w:r>
            <w:r w:rsidR="000726FE">
              <w:rPr>
                <w:rFonts w:asciiTheme="minorHAnsi" w:eastAsiaTheme="minorEastAsia" w:hAnsiTheme="minorHAnsi" w:cstheme="minorBidi"/>
                <w:noProof/>
                <w:lang w:val="es-CO" w:eastAsia="es-CO"/>
              </w:rPr>
              <w:tab/>
            </w:r>
            <w:r w:rsidR="000726FE" w:rsidRPr="00A0709C">
              <w:rPr>
                <w:rStyle w:val="Hipervnculo"/>
                <w:noProof/>
                <w:lang w:val="es-CO"/>
              </w:rPr>
              <w:t>Notificación de la Oferta Formal de</w:t>
            </w:r>
            <w:r w:rsidR="000726FE" w:rsidRPr="00A0709C">
              <w:rPr>
                <w:rStyle w:val="Hipervnculo"/>
                <w:noProof/>
                <w:spacing w:val="-11"/>
                <w:lang w:val="es-CO"/>
              </w:rPr>
              <w:t xml:space="preserve"> </w:t>
            </w:r>
            <w:r w:rsidR="000726FE" w:rsidRPr="00A0709C">
              <w:rPr>
                <w:rStyle w:val="Hipervnculo"/>
                <w:noProof/>
                <w:lang w:val="es-CO"/>
              </w:rPr>
              <w:t>Compra</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_Toc25039959 \h </w:instrText>
            </w:r>
            <w:r w:rsidR="000726FE">
              <w:rPr>
                <w:noProof/>
                <w:webHidden/>
              </w:rPr>
            </w:r>
            <w:r w:rsidR="000726FE">
              <w:rPr>
                <w:noProof/>
                <w:webHidden/>
              </w:rPr>
              <w:fldChar w:fldCharType="separate"/>
            </w:r>
            <w:r w:rsidR="000726FE" w:rsidRPr="00706681">
              <w:rPr>
                <w:noProof/>
                <w:webHidden/>
                <w:lang w:val="es-CO"/>
              </w:rPr>
              <w:t>52</w:t>
            </w:r>
            <w:r w:rsidR="000726FE">
              <w:rPr>
                <w:noProof/>
                <w:webHidden/>
              </w:rPr>
              <w:fldChar w:fldCharType="end"/>
            </w:r>
          </w:hyperlink>
        </w:p>
        <w:p w14:paraId="6232DA67" w14:textId="77777777" w:rsidR="000726FE" w:rsidRDefault="00E84489" w:rsidP="000C3FF3">
          <w:pPr>
            <w:pStyle w:val="TDC2"/>
            <w:rPr>
              <w:rFonts w:asciiTheme="minorHAnsi" w:eastAsiaTheme="minorEastAsia" w:hAnsiTheme="minorHAnsi" w:cstheme="minorBidi"/>
              <w:noProof/>
              <w:lang w:val="es-CO" w:eastAsia="es-CO"/>
            </w:rPr>
          </w:pPr>
          <w:hyperlink w:anchor="_Toc25039960" w:history="1">
            <w:r w:rsidR="000726FE" w:rsidRPr="00706681">
              <w:rPr>
                <w:rStyle w:val="Hipervnculo"/>
                <w:noProof/>
                <w:lang w:val="es-CO"/>
              </w:rPr>
              <w:t>12.8.</w:t>
            </w:r>
            <w:r w:rsidR="000726FE">
              <w:rPr>
                <w:rFonts w:asciiTheme="minorHAnsi" w:eastAsiaTheme="minorEastAsia" w:hAnsiTheme="minorHAnsi" w:cstheme="minorBidi"/>
                <w:noProof/>
                <w:lang w:val="es-CO" w:eastAsia="es-CO"/>
              </w:rPr>
              <w:tab/>
            </w:r>
            <w:r w:rsidR="000726FE" w:rsidRPr="00706681">
              <w:rPr>
                <w:rStyle w:val="Hipervnculo"/>
                <w:noProof/>
                <w:lang w:val="es-CO"/>
              </w:rPr>
              <w:t>Inscripción de la</w:t>
            </w:r>
            <w:r w:rsidR="000726FE" w:rsidRPr="00706681">
              <w:rPr>
                <w:rStyle w:val="Hipervnculo"/>
                <w:noProof/>
                <w:spacing w:val="-6"/>
                <w:lang w:val="es-CO"/>
              </w:rPr>
              <w:t xml:space="preserve"> </w:t>
            </w:r>
            <w:r w:rsidR="000726FE" w:rsidRPr="00706681">
              <w:rPr>
                <w:rStyle w:val="Hipervnculo"/>
                <w:noProof/>
                <w:lang w:val="es-CO"/>
              </w:rPr>
              <w:t>Oferta</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_Toc25039960 \h </w:instrText>
            </w:r>
            <w:r w:rsidR="000726FE">
              <w:rPr>
                <w:noProof/>
                <w:webHidden/>
              </w:rPr>
            </w:r>
            <w:r w:rsidR="000726FE">
              <w:rPr>
                <w:noProof/>
                <w:webHidden/>
              </w:rPr>
              <w:fldChar w:fldCharType="separate"/>
            </w:r>
            <w:r w:rsidR="000726FE" w:rsidRPr="00706681">
              <w:rPr>
                <w:noProof/>
                <w:webHidden/>
                <w:lang w:val="es-CO"/>
              </w:rPr>
              <w:t>52</w:t>
            </w:r>
            <w:r w:rsidR="000726FE">
              <w:rPr>
                <w:noProof/>
                <w:webHidden/>
              </w:rPr>
              <w:fldChar w:fldCharType="end"/>
            </w:r>
          </w:hyperlink>
        </w:p>
        <w:p w14:paraId="53F1915C" w14:textId="77777777" w:rsidR="000726FE" w:rsidRDefault="00E84489" w:rsidP="000C3FF3">
          <w:pPr>
            <w:pStyle w:val="TDC2"/>
            <w:rPr>
              <w:rFonts w:asciiTheme="minorHAnsi" w:eastAsiaTheme="minorEastAsia" w:hAnsiTheme="minorHAnsi" w:cstheme="minorBidi"/>
              <w:noProof/>
              <w:lang w:val="es-CO" w:eastAsia="es-CO"/>
            </w:rPr>
          </w:pPr>
          <w:hyperlink w:anchor="_Toc25039961" w:history="1">
            <w:r w:rsidR="000726FE" w:rsidRPr="00A0709C">
              <w:rPr>
                <w:rStyle w:val="Hipervnculo"/>
                <w:noProof/>
                <w:lang w:val="es-CO"/>
              </w:rPr>
              <w:t>12.9.</w:t>
            </w:r>
            <w:r w:rsidR="000726FE">
              <w:rPr>
                <w:rFonts w:asciiTheme="minorHAnsi" w:eastAsiaTheme="minorEastAsia" w:hAnsiTheme="minorHAnsi" w:cstheme="minorBidi"/>
                <w:noProof/>
                <w:lang w:val="es-CO" w:eastAsia="es-CO"/>
              </w:rPr>
              <w:tab/>
            </w:r>
            <w:r w:rsidR="000726FE" w:rsidRPr="00A0709C">
              <w:rPr>
                <w:rStyle w:val="Hipervnculo"/>
                <w:noProof/>
                <w:lang w:val="es-CO"/>
              </w:rPr>
              <w:t>Aceptación de la Oferta, Escrituración e Inscripción de la</w:t>
            </w:r>
            <w:r w:rsidR="000726FE" w:rsidRPr="00A0709C">
              <w:rPr>
                <w:rStyle w:val="Hipervnculo"/>
                <w:noProof/>
                <w:spacing w:val="-20"/>
                <w:lang w:val="es-CO"/>
              </w:rPr>
              <w:t xml:space="preserve"> </w:t>
            </w:r>
            <w:r w:rsidR="000726FE" w:rsidRPr="00A0709C">
              <w:rPr>
                <w:rStyle w:val="Hipervnculo"/>
                <w:noProof/>
                <w:lang w:val="es-CO"/>
              </w:rPr>
              <w:t>Compraventa:</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_Toc25039961 \h </w:instrText>
            </w:r>
            <w:r w:rsidR="000726FE">
              <w:rPr>
                <w:noProof/>
                <w:webHidden/>
              </w:rPr>
            </w:r>
            <w:r w:rsidR="000726FE">
              <w:rPr>
                <w:noProof/>
                <w:webHidden/>
              </w:rPr>
              <w:fldChar w:fldCharType="separate"/>
            </w:r>
            <w:r w:rsidR="000726FE" w:rsidRPr="00706681">
              <w:rPr>
                <w:noProof/>
                <w:webHidden/>
                <w:lang w:val="es-CO"/>
              </w:rPr>
              <w:t>53</w:t>
            </w:r>
            <w:r w:rsidR="000726FE">
              <w:rPr>
                <w:noProof/>
                <w:webHidden/>
              </w:rPr>
              <w:fldChar w:fldCharType="end"/>
            </w:r>
          </w:hyperlink>
        </w:p>
        <w:p w14:paraId="75625E7F" w14:textId="77777777" w:rsidR="000726FE" w:rsidRDefault="00E84489" w:rsidP="000C3FF3">
          <w:pPr>
            <w:pStyle w:val="TDC2"/>
            <w:rPr>
              <w:rFonts w:asciiTheme="minorHAnsi" w:eastAsiaTheme="minorEastAsia" w:hAnsiTheme="minorHAnsi" w:cstheme="minorBidi"/>
              <w:noProof/>
              <w:lang w:val="es-CO" w:eastAsia="es-CO"/>
            </w:rPr>
          </w:pPr>
          <w:hyperlink w:anchor="_Toc25039962" w:history="1">
            <w:r w:rsidR="000726FE" w:rsidRPr="00706681">
              <w:rPr>
                <w:rStyle w:val="Hipervnculo"/>
                <w:noProof/>
                <w:lang w:val="es-CO"/>
              </w:rPr>
              <w:t>12.10.</w:t>
            </w:r>
            <w:r w:rsidR="000726FE">
              <w:rPr>
                <w:rFonts w:asciiTheme="minorHAnsi" w:eastAsiaTheme="minorEastAsia" w:hAnsiTheme="minorHAnsi" w:cstheme="minorBidi"/>
                <w:noProof/>
                <w:lang w:val="es-CO" w:eastAsia="es-CO"/>
              </w:rPr>
              <w:tab/>
            </w:r>
            <w:r w:rsidR="000726FE" w:rsidRPr="00706681">
              <w:rPr>
                <w:rStyle w:val="Hipervnculo"/>
                <w:noProof/>
                <w:lang w:val="es-CO"/>
              </w:rPr>
              <w:t>Permiso de Intervención voluntario:</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_Toc25039962 \h </w:instrText>
            </w:r>
            <w:r w:rsidR="000726FE">
              <w:rPr>
                <w:noProof/>
                <w:webHidden/>
              </w:rPr>
            </w:r>
            <w:r w:rsidR="000726FE">
              <w:rPr>
                <w:noProof/>
                <w:webHidden/>
              </w:rPr>
              <w:fldChar w:fldCharType="separate"/>
            </w:r>
            <w:r w:rsidR="000726FE" w:rsidRPr="00706681">
              <w:rPr>
                <w:noProof/>
                <w:webHidden/>
                <w:lang w:val="es-CO"/>
              </w:rPr>
              <w:t>55</w:t>
            </w:r>
            <w:r w:rsidR="000726FE">
              <w:rPr>
                <w:noProof/>
                <w:webHidden/>
              </w:rPr>
              <w:fldChar w:fldCharType="end"/>
            </w:r>
          </w:hyperlink>
        </w:p>
        <w:p w14:paraId="59D01370" w14:textId="77777777" w:rsidR="000726FE" w:rsidRDefault="00E84489" w:rsidP="000C3FF3">
          <w:pPr>
            <w:pStyle w:val="TDC2"/>
            <w:rPr>
              <w:rFonts w:asciiTheme="minorHAnsi" w:eastAsiaTheme="minorEastAsia" w:hAnsiTheme="minorHAnsi" w:cstheme="minorBidi"/>
              <w:noProof/>
              <w:lang w:val="es-CO" w:eastAsia="es-CO"/>
            </w:rPr>
          </w:pPr>
          <w:hyperlink w:anchor="_Toc25039963" w:history="1">
            <w:r w:rsidR="000726FE" w:rsidRPr="00706681">
              <w:rPr>
                <w:rStyle w:val="Hipervnculo"/>
                <w:noProof/>
                <w:lang w:val="es-CO"/>
              </w:rPr>
              <w:t>12.12.</w:t>
            </w:r>
            <w:r w:rsidR="000726FE">
              <w:rPr>
                <w:rFonts w:asciiTheme="minorHAnsi" w:eastAsiaTheme="minorEastAsia" w:hAnsiTheme="minorHAnsi" w:cstheme="minorBidi"/>
                <w:noProof/>
                <w:lang w:val="es-CO" w:eastAsia="es-CO"/>
              </w:rPr>
              <w:tab/>
            </w:r>
            <w:r w:rsidR="000726FE" w:rsidRPr="00706681">
              <w:rPr>
                <w:rStyle w:val="Hipervnculo"/>
                <w:noProof/>
                <w:lang w:val="es-CO"/>
              </w:rPr>
              <w:t>Expropiación</w:t>
            </w:r>
            <w:r w:rsidR="000726FE" w:rsidRPr="00706681">
              <w:rPr>
                <w:rStyle w:val="Hipervnculo"/>
                <w:noProof/>
                <w:spacing w:val="-3"/>
                <w:lang w:val="es-CO"/>
              </w:rPr>
              <w:t xml:space="preserve"> </w:t>
            </w:r>
            <w:r w:rsidR="000726FE" w:rsidRPr="00706681">
              <w:rPr>
                <w:rStyle w:val="Hipervnculo"/>
                <w:noProof/>
                <w:lang w:val="es-CO"/>
              </w:rPr>
              <w:t>Judicial</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_Toc25039963 \h </w:instrText>
            </w:r>
            <w:r w:rsidR="000726FE">
              <w:rPr>
                <w:noProof/>
                <w:webHidden/>
              </w:rPr>
            </w:r>
            <w:r w:rsidR="000726FE">
              <w:rPr>
                <w:noProof/>
                <w:webHidden/>
              </w:rPr>
              <w:fldChar w:fldCharType="separate"/>
            </w:r>
            <w:r w:rsidR="000726FE" w:rsidRPr="00706681">
              <w:rPr>
                <w:noProof/>
                <w:webHidden/>
                <w:lang w:val="es-CO"/>
              </w:rPr>
              <w:t>56</w:t>
            </w:r>
            <w:r w:rsidR="000726FE">
              <w:rPr>
                <w:noProof/>
                <w:webHidden/>
              </w:rPr>
              <w:fldChar w:fldCharType="end"/>
            </w:r>
          </w:hyperlink>
        </w:p>
        <w:p w14:paraId="1E869FB5" w14:textId="77777777" w:rsidR="000726FE" w:rsidRDefault="00E84489" w:rsidP="000C3FF3">
          <w:pPr>
            <w:pStyle w:val="TDC2"/>
            <w:rPr>
              <w:rFonts w:asciiTheme="minorHAnsi" w:eastAsiaTheme="minorEastAsia" w:hAnsiTheme="minorHAnsi" w:cstheme="minorBidi"/>
              <w:noProof/>
              <w:lang w:val="es-CO" w:eastAsia="es-CO"/>
            </w:rPr>
          </w:pPr>
          <w:hyperlink w:anchor="_Toc25039964" w:history="1">
            <w:r w:rsidR="000726FE" w:rsidRPr="00A0709C">
              <w:rPr>
                <w:rStyle w:val="Hipervnculo"/>
                <w:noProof/>
                <w:lang w:val="es-CO"/>
              </w:rPr>
              <w:t>12.13.</w:t>
            </w:r>
            <w:r w:rsidR="000726FE">
              <w:rPr>
                <w:rFonts w:asciiTheme="minorHAnsi" w:eastAsiaTheme="minorEastAsia" w:hAnsiTheme="minorHAnsi" w:cstheme="minorBidi"/>
                <w:noProof/>
                <w:lang w:val="es-CO" w:eastAsia="es-CO"/>
              </w:rPr>
              <w:tab/>
            </w:r>
            <w:r w:rsidR="000726FE" w:rsidRPr="00A0709C">
              <w:rPr>
                <w:rStyle w:val="Hipervnculo"/>
                <w:noProof/>
                <w:lang w:val="es-CO"/>
              </w:rPr>
              <w:t>Presentación de la Demanda de</w:t>
            </w:r>
            <w:r w:rsidR="000726FE" w:rsidRPr="00A0709C">
              <w:rPr>
                <w:rStyle w:val="Hipervnculo"/>
                <w:noProof/>
                <w:spacing w:val="-8"/>
                <w:lang w:val="es-CO"/>
              </w:rPr>
              <w:t xml:space="preserve"> </w:t>
            </w:r>
            <w:r w:rsidR="000726FE" w:rsidRPr="00A0709C">
              <w:rPr>
                <w:rStyle w:val="Hipervnculo"/>
                <w:noProof/>
                <w:lang w:val="es-CO"/>
              </w:rPr>
              <w:t>Expropiación</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_Toc25039964 \h </w:instrText>
            </w:r>
            <w:r w:rsidR="000726FE">
              <w:rPr>
                <w:noProof/>
                <w:webHidden/>
              </w:rPr>
            </w:r>
            <w:r w:rsidR="000726FE">
              <w:rPr>
                <w:noProof/>
                <w:webHidden/>
              </w:rPr>
              <w:fldChar w:fldCharType="separate"/>
            </w:r>
            <w:r w:rsidR="000726FE" w:rsidRPr="00706681">
              <w:rPr>
                <w:noProof/>
                <w:webHidden/>
                <w:lang w:val="es-CO"/>
              </w:rPr>
              <w:t>56</w:t>
            </w:r>
            <w:r w:rsidR="000726FE">
              <w:rPr>
                <w:noProof/>
                <w:webHidden/>
              </w:rPr>
              <w:fldChar w:fldCharType="end"/>
            </w:r>
          </w:hyperlink>
        </w:p>
        <w:p w14:paraId="2DA9AB70" w14:textId="77777777" w:rsidR="000726FE" w:rsidRDefault="00E84489" w:rsidP="000C3FF3">
          <w:pPr>
            <w:pStyle w:val="TDC2"/>
            <w:rPr>
              <w:rFonts w:asciiTheme="minorHAnsi" w:eastAsiaTheme="minorEastAsia" w:hAnsiTheme="minorHAnsi" w:cstheme="minorBidi"/>
              <w:noProof/>
              <w:lang w:val="es-CO" w:eastAsia="es-CO"/>
            </w:rPr>
          </w:pPr>
          <w:hyperlink w:anchor="_Toc25039965" w:history="1">
            <w:r w:rsidR="000726FE" w:rsidRPr="00A0709C">
              <w:rPr>
                <w:rStyle w:val="Hipervnculo"/>
                <w:noProof/>
                <w:lang w:val="es-CO"/>
              </w:rPr>
              <w:t>12.14.</w:t>
            </w:r>
            <w:r w:rsidR="000726FE">
              <w:rPr>
                <w:rFonts w:asciiTheme="minorHAnsi" w:eastAsiaTheme="minorEastAsia" w:hAnsiTheme="minorHAnsi" w:cstheme="minorBidi"/>
                <w:noProof/>
                <w:lang w:val="es-CO" w:eastAsia="es-CO"/>
              </w:rPr>
              <w:tab/>
            </w:r>
            <w:r w:rsidR="000726FE" w:rsidRPr="00A0709C">
              <w:rPr>
                <w:rStyle w:val="Hipervnculo"/>
                <w:noProof/>
                <w:lang w:val="es-CO"/>
              </w:rPr>
              <w:t>Restitución de Bienes de Uso</w:t>
            </w:r>
            <w:r w:rsidR="000726FE" w:rsidRPr="00A0709C">
              <w:rPr>
                <w:rStyle w:val="Hipervnculo"/>
                <w:noProof/>
                <w:spacing w:val="-10"/>
                <w:lang w:val="es-CO"/>
              </w:rPr>
              <w:t xml:space="preserve"> </w:t>
            </w:r>
            <w:r w:rsidR="000726FE" w:rsidRPr="00A0709C">
              <w:rPr>
                <w:rStyle w:val="Hipervnculo"/>
                <w:noProof/>
                <w:lang w:val="es-CO"/>
              </w:rPr>
              <w:t>Público</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_Toc25039965 \h </w:instrText>
            </w:r>
            <w:r w:rsidR="000726FE">
              <w:rPr>
                <w:noProof/>
                <w:webHidden/>
              </w:rPr>
            </w:r>
            <w:r w:rsidR="000726FE">
              <w:rPr>
                <w:noProof/>
                <w:webHidden/>
              </w:rPr>
              <w:fldChar w:fldCharType="separate"/>
            </w:r>
            <w:r w:rsidR="000726FE" w:rsidRPr="00706681">
              <w:rPr>
                <w:noProof/>
                <w:webHidden/>
                <w:lang w:val="es-CO"/>
              </w:rPr>
              <w:t>57</w:t>
            </w:r>
            <w:r w:rsidR="000726FE">
              <w:rPr>
                <w:noProof/>
                <w:webHidden/>
              </w:rPr>
              <w:fldChar w:fldCharType="end"/>
            </w:r>
          </w:hyperlink>
        </w:p>
        <w:p w14:paraId="6122A281" w14:textId="77777777" w:rsidR="000726FE" w:rsidRDefault="00E84489" w:rsidP="000C3FF3">
          <w:pPr>
            <w:pStyle w:val="TDC2"/>
            <w:rPr>
              <w:rFonts w:asciiTheme="minorHAnsi" w:eastAsiaTheme="minorEastAsia" w:hAnsiTheme="minorHAnsi" w:cstheme="minorBidi"/>
              <w:noProof/>
              <w:lang w:val="es-CO" w:eastAsia="es-CO"/>
            </w:rPr>
          </w:pPr>
          <w:hyperlink w:anchor="_Toc25039966" w:history="1">
            <w:r w:rsidR="000726FE" w:rsidRPr="00A0709C">
              <w:rPr>
                <w:rStyle w:val="Hipervnculo"/>
                <w:noProof/>
                <w:lang w:val="es-CO"/>
              </w:rPr>
              <w:t>12.15.</w:t>
            </w:r>
            <w:r w:rsidR="000726FE">
              <w:rPr>
                <w:rFonts w:asciiTheme="minorHAnsi" w:eastAsiaTheme="minorEastAsia" w:hAnsiTheme="minorHAnsi" w:cstheme="minorBidi"/>
                <w:noProof/>
                <w:lang w:val="es-CO" w:eastAsia="es-CO"/>
              </w:rPr>
              <w:tab/>
            </w:r>
            <w:r w:rsidR="000726FE" w:rsidRPr="00A0709C">
              <w:rPr>
                <w:rStyle w:val="Hipervnculo"/>
                <w:noProof/>
                <w:lang w:val="es-CO"/>
              </w:rPr>
              <w:t>Pago Por Adquisición y Gestión</w:t>
            </w:r>
            <w:r w:rsidR="000726FE" w:rsidRPr="00A0709C">
              <w:rPr>
                <w:rStyle w:val="Hipervnculo"/>
                <w:noProof/>
                <w:spacing w:val="-7"/>
                <w:lang w:val="es-CO"/>
              </w:rPr>
              <w:t xml:space="preserve"> </w:t>
            </w:r>
            <w:r w:rsidR="000726FE" w:rsidRPr="00A0709C">
              <w:rPr>
                <w:rStyle w:val="Hipervnculo"/>
                <w:noProof/>
                <w:lang w:val="es-CO"/>
              </w:rPr>
              <w:t>Predial</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_Toc25039966 \h </w:instrText>
            </w:r>
            <w:r w:rsidR="000726FE">
              <w:rPr>
                <w:noProof/>
                <w:webHidden/>
              </w:rPr>
            </w:r>
            <w:r w:rsidR="000726FE">
              <w:rPr>
                <w:noProof/>
                <w:webHidden/>
              </w:rPr>
              <w:fldChar w:fldCharType="separate"/>
            </w:r>
            <w:r w:rsidR="000726FE" w:rsidRPr="00706681">
              <w:rPr>
                <w:noProof/>
                <w:webHidden/>
                <w:lang w:val="es-CO"/>
              </w:rPr>
              <w:t>57</w:t>
            </w:r>
            <w:r w:rsidR="000726FE">
              <w:rPr>
                <w:noProof/>
                <w:webHidden/>
              </w:rPr>
              <w:fldChar w:fldCharType="end"/>
            </w:r>
          </w:hyperlink>
        </w:p>
        <w:p w14:paraId="08C11F42" w14:textId="77777777" w:rsidR="000726FE" w:rsidRDefault="00E84489" w:rsidP="000C3FF3">
          <w:pPr>
            <w:pStyle w:val="TDC2"/>
            <w:rPr>
              <w:rFonts w:asciiTheme="minorHAnsi" w:eastAsiaTheme="minorEastAsia" w:hAnsiTheme="minorHAnsi" w:cstheme="minorBidi"/>
              <w:noProof/>
              <w:lang w:val="es-CO" w:eastAsia="es-CO"/>
            </w:rPr>
          </w:pPr>
          <w:hyperlink w:anchor="_Toc25039967" w:history="1">
            <w:r w:rsidR="000726FE" w:rsidRPr="00706681">
              <w:rPr>
                <w:rStyle w:val="Hipervnculo"/>
                <w:noProof/>
                <w:lang w:val="es-CO"/>
              </w:rPr>
              <w:t>12.16.</w:t>
            </w:r>
            <w:r w:rsidR="000726FE">
              <w:rPr>
                <w:rFonts w:asciiTheme="minorHAnsi" w:eastAsiaTheme="minorEastAsia" w:hAnsiTheme="minorHAnsi" w:cstheme="minorBidi"/>
                <w:noProof/>
                <w:lang w:val="es-CO" w:eastAsia="es-CO"/>
              </w:rPr>
              <w:tab/>
            </w:r>
            <w:r w:rsidR="000726FE" w:rsidRPr="00706681">
              <w:rPr>
                <w:rStyle w:val="Hipervnculo"/>
                <w:noProof/>
                <w:lang w:val="es-CO"/>
              </w:rPr>
              <w:t>Incumplimiento de lo</w:t>
            </w:r>
            <w:r w:rsidR="000726FE" w:rsidRPr="00706681">
              <w:rPr>
                <w:rStyle w:val="Hipervnculo"/>
                <w:noProof/>
                <w:spacing w:val="-4"/>
                <w:lang w:val="es-CO"/>
              </w:rPr>
              <w:t xml:space="preserve"> </w:t>
            </w:r>
            <w:r w:rsidR="000726FE" w:rsidRPr="00706681">
              <w:rPr>
                <w:rStyle w:val="Hipervnculo"/>
                <w:noProof/>
                <w:lang w:val="es-CO"/>
              </w:rPr>
              <w:t>Ordenado</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_Toc25039967 \h </w:instrText>
            </w:r>
            <w:r w:rsidR="000726FE">
              <w:rPr>
                <w:noProof/>
                <w:webHidden/>
              </w:rPr>
            </w:r>
            <w:r w:rsidR="000726FE">
              <w:rPr>
                <w:noProof/>
                <w:webHidden/>
              </w:rPr>
              <w:fldChar w:fldCharType="separate"/>
            </w:r>
            <w:r w:rsidR="000726FE" w:rsidRPr="00706681">
              <w:rPr>
                <w:noProof/>
                <w:webHidden/>
                <w:lang w:val="es-CO"/>
              </w:rPr>
              <w:t>60</w:t>
            </w:r>
            <w:r w:rsidR="000726FE">
              <w:rPr>
                <w:noProof/>
                <w:webHidden/>
              </w:rPr>
              <w:fldChar w:fldCharType="end"/>
            </w:r>
          </w:hyperlink>
        </w:p>
        <w:p w14:paraId="73D8EC22" w14:textId="77777777" w:rsidR="000726FE" w:rsidRPr="00706681" w:rsidRDefault="00E84489" w:rsidP="000C3FF3">
          <w:pPr>
            <w:pStyle w:val="TDC2"/>
            <w:rPr>
              <w:rStyle w:val="Hipervnculo"/>
              <w:noProof/>
              <w:lang w:val="es-CO"/>
            </w:rPr>
          </w:pPr>
          <w:hyperlink w:anchor="_Toc25039968" w:history="1">
            <w:r w:rsidR="000726FE" w:rsidRPr="00706681">
              <w:rPr>
                <w:rStyle w:val="Hipervnculo"/>
                <w:noProof/>
                <w:lang w:val="es-CO"/>
              </w:rPr>
              <w:t>12.17.</w:t>
            </w:r>
            <w:r w:rsidR="000726FE">
              <w:rPr>
                <w:rFonts w:asciiTheme="minorHAnsi" w:eastAsiaTheme="minorEastAsia" w:hAnsiTheme="minorHAnsi" w:cstheme="minorBidi"/>
                <w:noProof/>
                <w:lang w:val="es-CO" w:eastAsia="es-CO"/>
              </w:rPr>
              <w:tab/>
            </w:r>
            <w:r w:rsidR="000726FE" w:rsidRPr="00706681">
              <w:rPr>
                <w:rStyle w:val="Hipervnculo"/>
                <w:noProof/>
                <w:lang w:val="es-CO"/>
              </w:rPr>
              <w:t>Perfil mínimo y requisitos</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_Toc25039968 \h </w:instrText>
            </w:r>
            <w:r w:rsidR="000726FE">
              <w:rPr>
                <w:noProof/>
                <w:webHidden/>
              </w:rPr>
            </w:r>
            <w:r w:rsidR="000726FE">
              <w:rPr>
                <w:noProof/>
                <w:webHidden/>
              </w:rPr>
              <w:fldChar w:fldCharType="separate"/>
            </w:r>
            <w:r w:rsidR="000726FE" w:rsidRPr="00706681">
              <w:rPr>
                <w:noProof/>
                <w:webHidden/>
                <w:lang w:val="es-CO"/>
              </w:rPr>
              <w:t>60</w:t>
            </w:r>
            <w:r w:rsidR="000726FE">
              <w:rPr>
                <w:noProof/>
                <w:webHidden/>
              </w:rPr>
              <w:fldChar w:fldCharType="end"/>
            </w:r>
          </w:hyperlink>
        </w:p>
        <w:p w14:paraId="63E7C74A" w14:textId="77777777" w:rsidR="000726FE" w:rsidRPr="00706681" w:rsidRDefault="000726FE" w:rsidP="000C3FF3">
          <w:pPr>
            <w:rPr>
              <w:lang w:val="es-CO"/>
            </w:rPr>
          </w:pPr>
        </w:p>
        <w:p w14:paraId="4DD5544C" w14:textId="77777777" w:rsidR="000726FE" w:rsidRDefault="00E84489"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69" w:history="1">
            <w:r w:rsidR="000726FE" w:rsidRPr="00706681">
              <w:rPr>
                <w:rStyle w:val="Hipervnculo"/>
                <w:noProof/>
                <w:lang w:val="es-CO"/>
              </w:rPr>
              <w:t>13.</w:t>
            </w:r>
            <w:r w:rsidR="000726FE">
              <w:rPr>
                <w:rFonts w:asciiTheme="minorHAnsi" w:eastAsiaTheme="minorEastAsia" w:hAnsiTheme="minorHAnsi" w:cstheme="minorBidi"/>
                <w:noProof/>
                <w:lang w:val="es-CO" w:eastAsia="es-CO"/>
              </w:rPr>
              <w:tab/>
            </w:r>
            <w:r w:rsidR="000726FE" w:rsidRPr="00706681">
              <w:rPr>
                <w:rStyle w:val="Hipervnculo"/>
                <w:noProof/>
                <w:lang w:val="es-CO"/>
              </w:rPr>
              <w:t>ANEXO DIAGNÓSTICO PREDIAL EN FASE II FACTIBILIDAD</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_Toc25039969 \h </w:instrText>
            </w:r>
            <w:r w:rsidR="000726FE">
              <w:rPr>
                <w:noProof/>
                <w:webHidden/>
              </w:rPr>
            </w:r>
            <w:r w:rsidR="000726FE">
              <w:rPr>
                <w:noProof/>
                <w:webHidden/>
              </w:rPr>
              <w:fldChar w:fldCharType="separate"/>
            </w:r>
            <w:r w:rsidR="000726FE" w:rsidRPr="00706681">
              <w:rPr>
                <w:noProof/>
                <w:webHidden/>
                <w:lang w:val="es-CO"/>
              </w:rPr>
              <w:t>62</w:t>
            </w:r>
            <w:r w:rsidR="000726FE">
              <w:rPr>
                <w:noProof/>
                <w:webHidden/>
              </w:rPr>
              <w:fldChar w:fldCharType="end"/>
            </w:r>
          </w:hyperlink>
        </w:p>
        <w:p w14:paraId="0C0FCF77" w14:textId="77777777" w:rsidR="000726FE" w:rsidRDefault="00E84489" w:rsidP="000C3FF3">
          <w:pPr>
            <w:pStyle w:val="TDC2"/>
            <w:rPr>
              <w:rFonts w:asciiTheme="minorHAnsi" w:eastAsiaTheme="minorEastAsia" w:hAnsiTheme="minorHAnsi" w:cstheme="minorBidi"/>
              <w:noProof/>
              <w:lang w:val="es-CO" w:eastAsia="es-CO"/>
            </w:rPr>
          </w:pPr>
          <w:hyperlink w:anchor="_Toc25039970" w:history="1">
            <w:r w:rsidR="000726FE" w:rsidRPr="00A0709C">
              <w:rPr>
                <w:rStyle w:val="Hipervnculo"/>
                <w:noProof/>
                <w:lang w:val="es-CO"/>
              </w:rPr>
              <w:t>13.1.</w:t>
            </w:r>
            <w:r w:rsidR="000726FE">
              <w:rPr>
                <w:rFonts w:asciiTheme="minorHAnsi" w:eastAsiaTheme="minorEastAsia" w:hAnsiTheme="minorHAnsi" w:cstheme="minorBidi"/>
                <w:noProof/>
                <w:lang w:val="es-CO" w:eastAsia="es-CO"/>
              </w:rPr>
              <w:tab/>
            </w:r>
            <w:r w:rsidR="000726FE" w:rsidRPr="00A0709C">
              <w:rPr>
                <w:rStyle w:val="Hipervnculo"/>
                <w:noProof/>
                <w:lang w:val="es-CO"/>
              </w:rPr>
              <w:t>Valor</w:t>
            </w:r>
            <w:r w:rsidR="000726FE" w:rsidRPr="00A0709C">
              <w:rPr>
                <w:rStyle w:val="Hipervnculo"/>
                <w:noProof/>
                <w:spacing w:val="-1"/>
                <w:lang w:val="es-CO"/>
              </w:rPr>
              <w:t xml:space="preserve"> </w:t>
            </w:r>
            <w:r w:rsidR="000726FE" w:rsidRPr="00A0709C">
              <w:rPr>
                <w:rStyle w:val="Hipervnculo"/>
                <w:noProof/>
                <w:lang w:val="es-CO"/>
              </w:rPr>
              <w:t>Diagnóstico</w:t>
            </w:r>
            <w:r w:rsidR="000726FE" w:rsidRPr="00A0709C">
              <w:rPr>
                <w:rStyle w:val="Hipervnculo"/>
                <w:noProof/>
                <w:spacing w:val="-2"/>
                <w:lang w:val="es-CO"/>
              </w:rPr>
              <w:t xml:space="preserve"> </w:t>
            </w:r>
            <w:r w:rsidR="000726FE" w:rsidRPr="00A0709C">
              <w:rPr>
                <w:rStyle w:val="Hipervnculo"/>
                <w:noProof/>
                <w:lang w:val="es-CO"/>
              </w:rPr>
              <w:t>Predial Valor Actividad Diagnóstico</w:t>
            </w:r>
            <w:r w:rsidR="000726FE" w:rsidRPr="00A0709C">
              <w:rPr>
                <w:rStyle w:val="Hipervnculo"/>
                <w:noProof/>
                <w:spacing w:val="-6"/>
                <w:lang w:val="es-CO"/>
              </w:rPr>
              <w:t xml:space="preserve"> </w:t>
            </w:r>
            <w:r w:rsidR="000726FE" w:rsidRPr="00A0709C">
              <w:rPr>
                <w:rStyle w:val="Hipervnculo"/>
                <w:noProof/>
                <w:lang w:val="es-CO"/>
              </w:rPr>
              <w:t>Predial</w:t>
            </w:r>
            <w:r w:rsidR="000726FE" w:rsidRPr="00706681">
              <w:rPr>
                <w:noProof/>
                <w:webHidden/>
                <w:lang w:val="es-CO"/>
              </w:rPr>
              <w:tab/>
            </w:r>
            <w:r w:rsidR="000726FE">
              <w:rPr>
                <w:noProof/>
                <w:webHidden/>
              </w:rPr>
              <w:fldChar w:fldCharType="begin"/>
            </w:r>
            <w:r w:rsidR="000726FE" w:rsidRPr="00706681">
              <w:rPr>
                <w:noProof/>
                <w:webHidden/>
                <w:lang w:val="es-CO"/>
              </w:rPr>
              <w:instrText xml:space="preserve"> PAGEREF _Toc25039970 \h </w:instrText>
            </w:r>
            <w:r w:rsidR="000726FE">
              <w:rPr>
                <w:noProof/>
                <w:webHidden/>
              </w:rPr>
            </w:r>
            <w:r w:rsidR="000726FE">
              <w:rPr>
                <w:noProof/>
                <w:webHidden/>
              </w:rPr>
              <w:fldChar w:fldCharType="separate"/>
            </w:r>
            <w:r w:rsidR="000726FE" w:rsidRPr="00706681">
              <w:rPr>
                <w:noProof/>
                <w:webHidden/>
                <w:lang w:val="es-CO"/>
              </w:rPr>
              <w:t>62</w:t>
            </w:r>
            <w:r w:rsidR="000726FE">
              <w:rPr>
                <w:noProof/>
                <w:webHidden/>
              </w:rPr>
              <w:fldChar w:fldCharType="end"/>
            </w:r>
          </w:hyperlink>
        </w:p>
        <w:p w14:paraId="5596B244" w14:textId="77777777" w:rsidR="000726FE" w:rsidRPr="00FF5FF2" w:rsidRDefault="00E84489"/>
      </w:sdtContent>
    </w:sdt>
    <w:p w14:paraId="1141B0B9" w14:textId="77777777" w:rsidR="000726FE" w:rsidRPr="001A7D65" w:rsidRDefault="000726FE" w:rsidP="001A7D65">
      <w:pPr>
        <w:rPr>
          <w:lang w:val="es-CO"/>
        </w:rPr>
        <w:sectPr w:rsidR="000726FE" w:rsidRPr="001A7D65">
          <w:type w:val="continuous"/>
          <w:pgSz w:w="12240" w:h="15840"/>
          <w:pgMar w:top="1600" w:right="1220" w:bottom="1420" w:left="1600" w:header="720" w:footer="720" w:gutter="0"/>
          <w:cols w:space="720"/>
        </w:sectPr>
      </w:pPr>
    </w:p>
    <w:p w14:paraId="202570C4" w14:textId="77777777" w:rsidR="000726FE" w:rsidRPr="001726EE" w:rsidRDefault="000726FE" w:rsidP="000726FE">
      <w:pPr>
        <w:pStyle w:val="Ttulo1"/>
        <w:numPr>
          <w:ilvl w:val="0"/>
          <w:numId w:val="29"/>
        </w:numPr>
      </w:pPr>
      <w:r w:rsidRPr="001726EE">
        <w:lastRenderedPageBreak/>
        <w:t>APÉNDICE DE GESTIÓN Y ADQUISICIÓN PREDIAL</w:t>
      </w:r>
    </w:p>
    <w:p w14:paraId="5763D496" w14:textId="77777777" w:rsidR="000726FE" w:rsidRDefault="000726FE" w:rsidP="071960ED">
      <w:pPr>
        <w:pStyle w:val="Textoindependiente"/>
        <w:spacing w:before="128"/>
        <w:ind w:left="102" w:right="100"/>
        <w:jc w:val="both"/>
        <w:rPr>
          <w:lang w:val="es-CO"/>
        </w:rPr>
      </w:pPr>
    </w:p>
    <w:p w14:paraId="2BDF5FFA" w14:textId="77777777" w:rsidR="000726FE" w:rsidRPr="001726EE" w:rsidRDefault="000726FE" w:rsidP="071960ED">
      <w:pPr>
        <w:pStyle w:val="Textoindependiente"/>
        <w:spacing w:before="128"/>
        <w:ind w:left="102" w:right="100"/>
        <w:jc w:val="both"/>
        <w:rPr>
          <w:lang w:val="es-CO"/>
        </w:rPr>
      </w:pPr>
      <w:r w:rsidRPr="001726EE">
        <w:rPr>
          <w:lang w:val="es-CO"/>
        </w:rPr>
        <w:t xml:space="preserve">El presente documento tiene por objeto fijar los parámetros, procedimientos y requisitos para desarrollar los procesos de Gestión y Adquisición Predial en los proyectos </w:t>
      </w:r>
      <w:r>
        <w:rPr>
          <w:lang w:val="es-CO"/>
        </w:rPr>
        <w:t>de competencia</w:t>
      </w:r>
      <w:r w:rsidRPr="001726EE">
        <w:rPr>
          <w:lang w:val="es-CO"/>
        </w:rPr>
        <w:t xml:space="preserve"> del Instituto Nacional de Vías </w:t>
      </w:r>
      <w:r>
        <w:rPr>
          <w:lang w:val="es-CO"/>
        </w:rPr>
        <w:t>(</w:t>
      </w:r>
      <w:r w:rsidRPr="001726EE">
        <w:rPr>
          <w:lang w:val="es-CO"/>
        </w:rPr>
        <w:t>INVIAS</w:t>
      </w:r>
      <w:r>
        <w:rPr>
          <w:lang w:val="es-CO"/>
        </w:rPr>
        <w:t xml:space="preserve">). </w:t>
      </w:r>
      <w:r w:rsidRPr="001726EE">
        <w:rPr>
          <w:lang w:val="es-CO"/>
        </w:rPr>
        <w:t>Igualmente, aclarar las obligaciones y campos de acción del contratista, la interventoría y el INVIAS en esta materia.</w:t>
      </w:r>
    </w:p>
    <w:p w14:paraId="3371B95C" w14:textId="77777777" w:rsidR="000726FE" w:rsidRPr="001726EE" w:rsidRDefault="000726FE" w:rsidP="071960ED">
      <w:pPr>
        <w:pStyle w:val="Textoindependiente"/>
        <w:spacing w:before="9"/>
        <w:rPr>
          <w:lang w:val="es-CO"/>
        </w:rPr>
      </w:pPr>
    </w:p>
    <w:p w14:paraId="2CE0D976" w14:textId="77777777" w:rsidR="000726FE" w:rsidRPr="001726EE" w:rsidRDefault="000726FE" w:rsidP="159FAE32">
      <w:pPr>
        <w:pStyle w:val="Textoindependiente"/>
        <w:ind w:left="102" w:right="101"/>
        <w:jc w:val="both"/>
        <w:rPr>
          <w:lang w:val="es-CO"/>
        </w:rPr>
      </w:pPr>
      <w:r w:rsidRPr="159FAE32">
        <w:rPr>
          <w:lang w:val="es-CO"/>
        </w:rPr>
        <w:t>Las actividades de la Gestión y Adquisición Predial se ejecutan por el Contratista bajo su cuenta y riesgo, con el fin de optimizar los tiempos de los procesos conducentes a la liberación jurídica y disposición física de las áreas y franjas de terreno requeridas para la ejecución y desarrollo de los proyectos viales, esto conforme al Cronograma de Obra establecido; además, asumiendo la responsabilidad que se requiere para llevar a cabo la gestión con calidad, economía, eficacia y eficiencia.</w:t>
      </w:r>
    </w:p>
    <w:p w14:paraId="490351F1" w14:textId="77777777" w:rsidR="000726FE" w:rsidRPr="001726EE" w:rsidRDefault="000726FE" w:rsidP="071960ED">
      <w:pPr>
        <w:pStyle w:val="Textoindependiente"/>
        <w:spacing w:before="1"/>
        <w:rPr>
          <w:lang w:val="es-CO"/>
        </w:rPr>
      </w:pPr>
    </w:p>
    <w:p w14:paraId="1F6B6EBB" w14:textId="77777777" w:rsidR="000726FE" w:rsidRPr="001726EE" w:rsidRDefault="000726FE" w:rsidP="071960ED">
      <w:pPr>
        <w:pStyle w:val="Textoindependiente"/>
        <w:ind w:left="102" w:right="102"/>
        <w:jc w:val="both"/>
        <w:rPr>
          <w:lang w:val="es-CO"/>
        </w:rPr>
      </w:pPr>
      <w:r w:rsidRPr="001726EE">
        <w:rPr>
          <w:lang w:val="es-CO"/>
        </w:rPr>
        <w:t>El INVIAS, en cumplimiento de su objeto misional y funciones legales, establecidas en el Decreto 2618 de 2013, desarrollará, entre otras, las funciones de:</w:t>
      </w:r>
    </w:p>
    <w:p w14:paraId="7783D026" w14:textId="77777777" w:rsidR="000726FE" w:rsidRPr="001726EE" w:rsidRDefault="000726FE" w:rsidP="071960ED">
      <w:pPr>
        <w:pStyle w:val="Textoindependiente"/>
        <w:spacing w:before="9"/>
        <w:rPr>
          <w:lang w:val="es-CO"/>
        </w:rPr>
      </w:pPr>
    </w:p>
    <w:p w14:paraId="16D5484E" w14:textId="77777777" w:rsidR="000726FE" w:rsidRPr="001726EE" w:rsidRDefault="000726FE" w:rsidP="00941B90">
      <w:pPr>
        <w:ind w:left="102" w:right="101" w:firstLine="60"/>
        <w:jc w:val="both"/>
        <w:rPr>
          <w:i/>
          <w:iCs/>
          <w:lang w:val="es-CO"/>
        </w:rPr>
      </w:pPr>
      <w:r w:rsidRPr="001726EE">
        <w:rPr>
          <w:i/>
          <w:iCs/>
          <w:lang w:val="es-CO"/>
        </w:rPr>
        <w:t xml:space="preserve">“…Elaborar conforme a los planes del sector, la programación de compra de terrenos y adquirir los que se consideren prioritarios para el cumplimiento de sus objetivos” </w:t>
      </w:r>
      <w:r w:rsidRPr="001726EE">
        <w:rPr>
          <w:lang w:val="es-CO"/>
        </w:rPr>
        <w:t xml:space="preserve">y </w:t>
      </w:r>
      <w:r w:rsidRPr="001726EE">
        <w:rPr>
          <w:i/>
          <w:iCs/>
          <w:lang w:val="es-CO"/>
        </w:rPr>
        <w:t>“…Suscribir los instrumentos públicos de los trámites de desenglobe de terrenos y/o actualización de  áreas y linderos; así como adelantar las gestiones administrativas, notariales y de registro correspondientes a los predios de su</w:t>
      </w:r>
      <w:r w:rsidRPr="001726EE">
        <w:rPr>
          <w:i/>
          <w:iCs/>
          <w:spacing w:val="-12"/>
          <w:lang w:val="es-CO"/>
        </w:rPr>
        <w:t xml:space="preserve"> </w:t>
      </w:r>
      <w:r w:rsidRPr="001726EE">
        <w:rPr>
          <w:i/>
          <w:iCs/>
          <w:lang w:val="es-CO"/>
        </w:rPr>
        <w:t>jurisdicción”.</w:t>
      </w:r>
    </w:p>
    <w:p w14:paraId="0F438D9D" w14:textId="77777777" w:rsidR="000726FE" w:rsidRPr="001726EE" w:rsidRDefault="000726FE" w:rsidP="00941B90">
      <w:pPr>
        <w:ind w:left="102" w:right="101" w:firstLine="60"/>
        <w:jc w:val="both"/>
        <w:rPr>
          <w:i/>
          <w:iCs/>
          <w:lang w:val="es-CO"/>
        </w:rPr>
      </w:pPr>
    </w:p>
    <w:p w14:paraId="2D9C7922" w14:textId="77777777" w:rsidR="000726FE" w:rsidRPr="00092A22" w:rsidRDefault="000726FE" w:rsidP="5041E919">
      <w:pPr>
        <w:pStyle w:val="Textoindependiente"/>
        <w:ind w:left="102" w:right="100"/>
        <w:jc w:val="both"/>
        <w:rPr>
          <w:lang w:val="es-CO"/>
        </w:rPr>
      </w:pPr>
      <w:r w:rsidRPr="00092A22">
        <w:rPr>
          <w:lang w:val="es-CO"/>
        </w:rPr>
        <w:t>En los casos en que se involucren áreas previamente certificadas por las entidades competentes, afectadas con resguardos titulados y en trámite de titulación de comunidades indígenas, territorios colectivos titulados y en trámite de titulación, de las comunidades  negras, se aplicará la normatividad vigente que corresponda a estos casos, igual procedimiento se adelantará en predios que hayan sido titulados por INCORA, INCODER, Agencia Nacional de Tierras  o quien haga sus</w:t>
      </w:r>
      <w:r w:rsidRPr="00092A22">
        <w:rPr>
          <w:spacing w:val="-11"/>
          <w:lang w:val="es-CO"/>
        </w:rPr>
        <w:t xml:space="preserve"> </w:t>
      </w:r>
      <w:r w:rsidRPr="00092A22">
        <w:rPr>
          <w:lang w:val="es-CO"/>
        </w:rPr>
        <w:t>veces.</w:t>
      </w:r>
    </w:p>
    <w:p w14:paraId="66DFD08F" w14:textId="77777777" w:rsidR="000726FE" w:rsidRDefault="000726FE" w:rsidP="071960ED">
      <w:pPr>
        <w:jc w:val="both"/>
        <w:rPr>
          <w:lang w:val="es-CO"/>
        </w:rPr>
      </w:pPr>
    </w:p>
    <w:p w14:paraId="3350FB88" w14:textId="77777777" w:rsidR="000726FE" w:rsidRDefault="000726FE" w:rsidP="071960ED">
      <w:pPr>
        <w:jc w:val="both"/>
        <w:rPr>
          <w:lang w:val="es-CO"/>
        </w:rPr>
      </w:pPr>
    </w:p>
    <w:p w14:paraId="44CE545E" w14:textId="77777777" w:rsidR="000726FE" w:rsidRDefault="000726FE">
      <w:pPr>
        <w:rPr>
          <w:b/>
          <w:bCs/>
          <w:lang w:val="es-CO"/>
        </w:rPr>
      </w:pPr>
      <w:r w:rsidRPr="00BD5E97">
        <w:rPr>
          <w:lang w:val="es-CO"/>
        </w:rPr>
        <w:br w:type="page"/>
      </w:r>
    </w:p>
    <w:p w14:paraId="3A876A53" w14:textId="77777777" w:rsidR="000726FE" w:rsidRPr="001726EE" w:rsidRDefault="000726FE" w:rsidP="000726FE">
      <w:pPr>
        <w:pStyle w:val="Ttulo1"/>
        <w:numPr>
          <w:ilvl w:val="0"/>
          <w:numId w:val="29"/>
        </w:numPr>
      </w:pPr>
      <w:r>
        <w:lastRenderedPageBreak/>
        <w:t>OBJETIVO</w:t>
      </w:r>
    </w:p>
    <w:p w14:paraId="7806B343" w14:textId="77777777" w:rsidR="000726FE" w:rsidRPr="001726EE" w:rsidRDefault="000726FE" w:rsidP="000B2A73">
      <w:pPr>
        <w:pStyle w:val="Ttulo1"/>
        <w:numPr>
          <w:ilvl w:val="0"/>
          <w:numId w:val="0"/>
        </w:numPr>
        <w:ind w:left="1249"/>
      </w:pPr>
    </w:p>
    <w:p w14:paraId="34180BA0" w14:textId="77777777" w:rsidR="000726FE" w:rsidRPr="009749EB" w:rsidRDefault="000726FE" w:rsidP="001726EE">
      <w:pPr>
        <w:pStyle w:val="Prrafodelista"/>
        <w:tabs>
          <w:tab w:val="left" w:pos="417"/>
        </w:tabs>
        <w:spacing w:before="128"/>
        <w:ind w:left="102" w:right="103" w:firstLine="0"/>
        <w:rPr>
          <w:lang w:val="es-CO"/>
        </w:rPr>
      </w:pPr>
      <w:r w:rsidRPr="071960ED">
        <w:rPr>
          <w:lang w:val="es-CO"/>
        </w:rPr>
        <w:t xml:space="preserve">Establecer las condiciones bajo las cuales el Contratista o quien </w:t>
      </w:r>
      <w:r>
        <w:rPr>
          <w:lang w:val="es-CO"/>
        </w:rPr>
        <w:t>encomiende</w:t>
      </w:r>
      <w:r w:rsidRPr="071960ED">
        <w:rPr>
          <w:lang w:val="es-CO"/>
        </w:rPr>
        <w:t xml:space="preserve"> el INVIAS realizar</w:t>
      </w:r>
      <w:r>
        <w:rPr>
          <w:lang w:val="es-CO"/>
        </w:rPr>
        <w:t>á</w:t>
      </w:r>
      <w:r w:rsidRPr="071960ED">
        <w:rPr>
          <w:lang w:val="es-CO"/>
        </w:rPr>
        <w:t xml:space="preserve"> el proceso de Gestión y Adquisición</w:t>
      </w:r>
      <w:r w:rsidRPr="071960ED">
        <w:rPr>
          <w:spacing w:val="-15"/>
          <w:lang w:val="es-CO"/>
        </w:rPr>
        <w:t xml:space="preserve"> </w:t>
      </w:r>
      <w:r w:rsidRPr="071960ED">
        <w:rPr>
          <w:lang w:val="es-CO"/>
        </w:rPr>
        <w:t>Predial.</w:t>
      </w:r>
    </w:p>
    <w:p w14:paraId="1982BD63" w14:textId="77777777" w:rsidR="000726FE" w:rsidRDefault="000726FE" w:rsidP="071960ED">
      <w:pPr>
        <w:pStyle w:val="Textoindependiente"/>
        <w:rPr>
          <w:lang w:val="es-CO"/>
        </w:rPr>
      </w:pPr>
    </w:p>
    <w:p w14:paraId="47A844A6" w14:textId="77777777" w:rsidR="000726FE" w:rsidRPr="009749EB" w:rsidRDefault="000726FE" w:rsidP="001726EE">
      <w:pPr>
        <w:pStyle w:val="Prrafodelista"/>
        <w:tabs>
          <w:tab w:val="left" w:pos="373"/>
        </w:tabs>
        <w:ind w:left="102" w:right="103" w:firstLine="0"/>
        <w:rPr>
          <w:lang w:val="es-CO"/>
        </w:rPr>
      </w:pPr>
      <w:r w:rsidRPr="071960ED">
        <w:rPr>
          <w:lang w:val="es-CO"/>
        </w:rPr>
        <w:t xml:space="preserve">Definir los términos y especificaciones técnicas </w:t>
      </w:r>
      <w:r>
        <w:rPr>
          <w:lang w:val="es-CO"/>
        </w:rPr>
        <w:t>par</w:t>
      </w:r>
      <w:r w:rsidRPr="071960ED">
        <w:rPr>
          <w:lang w:val="es-CO"/>
        </w:rPr>
        <w:t>a</w:t>
      </w:r>
      <w:r>
        <w:rPr>
          <w:lang w:val="es-CO"/>
        </w:rPr>
        <w:t xml:space="preserve"> </w:t>
      </w:r>
      <w:r w:rsidRPr="071960ED">
        <w:rPr>
          <w:lang w:val="es-CO"/>
        </w:rPr>
        <w:t xml:space="preserve">la elaboración de los documentos requeridos para </w:t>
      </w:r>
      <w:r>
        <w:rPr>
          <w:lang w:val="es-CO"/>
        </w:rPr>
        <w:t xml:space="preserve">el proceso de </w:t>
      </w:r>
      <w:r w:rsidRPr="001726EE">
        <w:rPr>
          <w:lang w:val="es-CO"/>
        </w:rPr>
        <w:t>Gestión y Adquisición Predial</w:t>
      </w:r>
    </w:p>
    <w:p w14:paraId="1D5E6B4D" w14:textId="77777777" w:rsidR="000726FE" w:rsidRDefault="000726FE" w:rsidP="071960ED">
      <w:pPr>
        <w:pStyle w:val="Textoindependiente"/>
        <w:rPr>
          <w:lang w:val="es-CO"/>
        </w:rPr>
      </w:pPr>
    </w:p>
    <w:p w14:paraId="4A471807" w14:textId="77777777" w:rsidR="000726FE" w:rsidRPr="009749EB" w:rsidRDefault="000726FE" w:rsidP="001726EE">
      <w:pPr>
        <w:pStyle w:val="Prrafodelista"/>
        <w:tabs>
          <w:tab w:val="left" w:pos="373"/>
        </w:tabs>
        <w:ind w:left="102" w:right="105" w:firstLine="0"/>
        <w:rPr>
          <w:lang w:val="es-CO"/>
        </w:rPr>
      </w:pPr>
      <w:r w:rsidRPr="071960ED">
        <w:rPr>
          <w:lang w:val="es-CO"/>
        </w:rPr>
        <w:t xml:space="preserve">Determinar las condiciones de revisión y </w:t>
      </w:r>
      <w:r>
        <w:rPr>
          <w:lang w:val="es-CO"/>
        </w:rPr>
        <w:t>aprobación d</w:t>
      </w:r>
      <w:r w:rsidRPr="071960ED">
        <w:rPr>
          <w:lang w:val="es-CO"/>
        </w:rPr>
        <w:t xml:space="preserve">e los </w:t>
      </w:r>
      <w:r>
        <w:rPr>
          <w:lang w:val="es-CO"/>
        </w:rPr>
        <w:t>insumos presentados por el contratista con previa aprobación por parte de la interventoría.</w:t>
      </w:r>
    </w:p>
    <w:p w14:paraId="2471A115" w14:textId="77777777" w:rsidR="000726FE" w:rsidRDefault="000726FE" w:rsidP="071960ED">
      <w:pPr>
        <w:pStyle w:val="Textoindependiente"/>
        <w:rPr>
          <w:lang w:val="es-CO"/>
        </w:rPr>
      </w:pPr>
    </w:p>
    <w:p w14:paraId="363D629E" w14:textId="77777777" w:rsidR="000726FE" w:rsidRDefault="000726FE" w:rsidP="001726EE">
      <w:pPr>
        <w:pStyle w:val="Prrafodelista"/>
        <w:tabs>
          <w:tab w:val="left" w:pos="383"/>
        </w:tabs>
        <w:ind w:left="102" w:right="100" w:firstLine="0"/>
        <w:rPr>
          <w:lang w:val="es-CO"/>
        </w:rPr>
      </w:pPr>
      <w:r w:rsidRPr="00021D28">
        <w:rPr>
          <w:lang w:val="es-CO"/>
        </w:rPr>
        <w:t>Orientar la gestión y adquisición predial</w:t>
      </w:r>
      <w:r>
        <w:rPr>
          <w:lang w:val="es-CO"/>
        </w:rPr>
        <w:t xml:space="preserve"> que adelantará</w:t>
      </w:r>
      <w:r w:rsidRPr="00021D28">
        <w:rPr>
          <w:lang w:val="es-CO"/>
        </w:rPr>
        <w:t xml:space="preserve"> </w:t>
      </w:r>
      <w:r>
        <w:rPr>
          <w:lang w:val="es-CO"/>
        </w:rPr>
        <w:t xml:space="preserve">el contratista y </w:t>
      </w:r>
      <w:r w:rsidRPr="00021D28">
        <w:rPr>
          <w:lang w:val="es-CO"/>
        </w:rPr>
        <w:t>la Interventoría para garan</w:t>
      </w:r>
      <w:r>
        <w:rPr>
          <w:lang w:val="es-CO"/>
        </w:rPr>
        <w:t>tizar el cumplimiento de las metas planeadas.</w:t>
      </w:r>
    </w:p>
    <w:p w14:paraId="6BFD25E1" w14:textId="77777777" w:rsidR="000726FE" w:rsidRDefault="000726FE" w:rsidP="00021D28">
      <w:pPr>
        <w:pStyle w:val="Prrafodelista"/>
        <w:rPr>
          <w:lang w:val="es-CO"/>
        </w:rPr>
      </w:pPr>
    </w:p>
    <w:p w14:paraId="69A32AD0" w14:textId="77777777" w:rsidR="000726FE" w:rsidRDefault="000726FE" w:rsidP="00021D28">
      <w:pPr>
        <w:pStyle w:val="Prrafodelista"/>
        <w:rPr>
          <w:lang w:val="es-CO"/>
        </w:rPr>
        <w:sectPr w:rsidR="000726FE">
          <w:pgSz w:w="12240" w:h="15840"/>
          <w:pgMar w:top="1600" w:right="1220" w:bottom="1420" w:left="1600" w:header="552" w:footer="1230" w:gutter="0"/>
          <w:cols w:space="720"/>
        </w:sectPr>
      </w:pPr>
    </w:p>
    <w:p w14:paraId="33AE53FE" w14:textId="77777777" w:rsidR="000726FE" w:rsidRPr="00021D28" w:rsidRDefault="000726FE" w:rsidP="00021D28">
      <w:pPr>
        <w:pStyle w:val="Prrafodelista"/>
        <w:rPr>
          <w:lang w:val="es-CO"/>
        </w:rPr>
      </w:pPr>
    </w:p>
    <w:p w14:paraId="41D8F65D" w14:textId="77777777" w:rsidR="000726FE" w:rsidRPr="001726EE" w:rsidRDefault="000726FE" w:rsidP="000726FE">
      <w:pPr>
        <w:pStyle w:val="Ttulo1"/>
        <w:numPr>
          <w:ilvl w:val="0"/>
          <w:numId w:val="29"/>
        </w:numPr>
      </w:pPr>
      <w:r w:rsidRPr="001726EE">
        <w:t>DEFINICIONES</w:t>
      </w:r>
    </w:p>
    <w:p w14:paraId="3B702560" w14:textId="77777777" w:rsidR="000726FE" w:rsidRDefault="000726FE" w:rsidP="001A7D65">
      <w:pPr>
        <w:pStyle w:val="Textoindependiente"/>
        <w:numPr>
          <w:ilvl w:val="1"/>
          <w:numId w:val="29"/>
        </w:numPr>
        <w:ind w:right="102"/>
        <w:jc w:val="both"/>
        <w:outlineLvl w:val="1"/>
        <w:rPr>
          <w:b/>
          <w:bCs/>
          <w:lang w:val="es-CO"/>
        </w:rPr>
      </w:pPr>
      <w:r w:rsidRPr="001F4C19">
        <w:rPr>
          <w:b/>
          <w:bCs/>
          <w:lang w:val="es-CO"/>
        </w:rPr>
        <w:t>Gestión predial</w:t>
      </w:r>
    </w:p>
    <w:p w14:paraId="5856BAAD" w14:textId="77777777" w:rsidR="000726FE" w:rsidRDefault="000726FE" w:rsidP="003C1587">
      <w:pPr>
        <w:pStyle w:val="Textoindependiente"/>
        <w:ind w:left="1609" w:right="102"/>
        <w:jc w:val="both"/>
        <w:rPr>
          <w:b/>
          <w:bCs/>
          <w:lang w:val="es-CO"/>
        </w:rPr>
      </w:pPr>
    </w:p>
    <w:p w14:paraId="124460C8" w14:textId="77777777" w:rsidR="000726FE" w:rsidRDefault="000726FE" w:rsidP="003C1587">
      <w:pPr>
        <w:pStyle w:val="Textoindependiente"/>
        <w:ind w:right="102"/>
        <w:jc w:val="both"/>
        <w:rPr>
          <w:lang w:val="es-CO"/>
        </w:rPr>
      </w:pPr>
      <w:r w:rsidRPr="15E8928F">
        <w:rPr>
          <w:lang w:val="es-CO"/>
        </w:rPr>
        <w:t>Es el procedimiento conducente a la adquisición, por parte del Gobierno Nacional - Instituto Nacional de Vías o quién este e</w:t>
      </w:r>
      <w:r>
        <w:rPr>
          <w:lang w:val="es-CO"/>
        </w:rPr>
        <w:t>comiende</w:t>
      </w:r>
      <w:r w:rsidRPr="15E8928F">
        <w:rPr>
          <w:lang w:val="es-CO"/>
        </w:rPr>
        <w:t>, de las franjas de terreno necesarias para la construcción de proyectos viales, que comprende las siguientes actividades: elaboración de fichas prediales, estudios de títulos, práctica de avalúos y enajenación voluntaria directa o expropiación administrativa o judicial de los predios requeridos.</w:t>
      </w:r>
    </w:p>
    <w:p w14:paraId="64419BA4" w14:textId="77777777" w:rsidR="000726FE" w:rsidRDefault="000726FE" w:rsidP="003C1587">
      <w:pPr>
        <w:pStyle w:val="Textoindependiente"/>
        <w:ind w:right="102"/>
        <w:jc w:val="both"/>
        <w:rPr>
          <w:b/>
          <w:bCs/>
          <w:lang w:val="es-CO"/>
        </w:rPr>
      </w:pPr>
    </w:p>
    <w:p w14:paraId="43FCCB41" w14:textId="77777777" w:rsidR="000726FE" w:rsidRDefault="000726FE" w:rsidP="001A7D65">
      <w:pPr>
        <w:pStyle w:val="Textoindependiente"/>
        <w:numPr>
          <w:ilvl w:val="1"/>
          <w:numId w:val="29"/>
        </w:numPr>
        <w:ind w:right="102"/>
        <w:jc w:val="both"/>
        <w:outlineLvl w:val="1"/>
        <w:rPr>
          <w:b/>
          <w:bCs/>
          <w:lang w:val="es-CO"/>
        </w:rPr>
      </w:pPr>
      <w:r>
        <w:rPr>
          <w:b/>
          <w:bCs/>
          <w:lang w:val="es-CO"/>
        </w:rPr>
        <w:t xml:space="preserve">Del componente técnico </w:t>
      </w:r>
    </w:p>
    <w:p w14:paraId="540E4CEF" w14:textId="77777777" w:rsidR="000726FE" w:rsidRPr="001F4C19" w:rsidRDefault="000726FE" w:rsidP="001F4C19">
      <w:pPr>
        <w:pStyle w:val="Textoindependiente"/>
        <w:ind w:left="1609" w:right="102"/>
        <w:jc w:val="both"/>
        <w:rPr>
          <w:b/>
          <w:bCs/>
          <w:lang w:val="es-CO"/>
        </w:rPr>
      </w:pPr>
    </w:p>
    <w:p w14:paraId="43AA623D" w14:textId="77777777" w:rsidR="000726FE" w:rsidRDefault="000726FE" w:rsidP="00EB6477">
      <w:pPr>
        <w:pStyle w:val="Textoindependiente"/>
        <w:ind w:left="102" w:right="104"/>
        <w:jc w:val="both"/>
        <w:rPr>
          <w:lang w:val="es-CO"/>
        </w:rPr>
      </w:pPr>
    </w:p>
    <w:p w14:paraId="7A8789D6" w14:textId="77777777" w:rsidR="000726FE" w:rsidRDefault="000726FE" w:rsidP="071960ED">
      <w:pPr>
        <w:pStyle w:val="Textoindependiente"/>
        <w:spacing w:line="244" w:lineRule="auto"/>
        <w:ind w:left="102" w:right="103"/>
        <w:jc w:val="both"/>
        <w:rPr>
          <w:lang w:val="es-CO"/>
        </w:rPr>
      </w:pPr>
      <w:r w:rsidRPr="071960ED">
        <w:rPr>
          <w:b/>
          <w:bCs/>
          <w:lang w:val="es-CO"/>
        </w:rPr>
        <w:t xml:space="preserve">ÁREA REMANENTE: </w:t>
      </w:r>
      <w:r w:rsidRPr="071960ED">
        <w:rPr>
          <w:lang w:val="es-CO"/>
        </w:rPr>
        <w:t>Se refiere a la porción de un predio resultante de la diferencia entre el área total del predio y el área requerida para el Proyecto.</w:t>
      </w:r>
    </w:p>
    <w:p w14:paraId="3CBFC21D" w14:textId="77777777" w:rsidR="000726FE" w:rsidRDefault="000726FE" w:rsidP="071960ED">
      <w:pPr>
        <w:pStyle w:val="Textoindependiente"/>
        <w:spacing w:line="244" w:lineRule="auto"/>
        <w:ind w:left="102" w:right="103"/>
        <w:jc w:val="both"/>
        <w:rPr>
          <w:lang w:val="es-CO"/>
        </w:rPr>
      </w:pPr>
    </w:p>
    <w:p w14:paraId="2386B79E" w14:textId="77777777" w:rsidR="000726FE" w:rsidRDefault="000726FE" w:rsidP="003C1587">
      <w:pPr>
        <w:pStyle w:val="Textoindependiente"/>
        <w:ind w:left="102" w:right="104"/>
        <w:jc w:val="both"/>
        <w:rPr>
          <w:lang w:val="es-CO"/>
        </w:rPr>
      </w:pPr>
      <w:r w:rsidRPr="071960ED">
        <w:rPr>
          <w:b/>
          <w:bCs/>
          <w:lang w:val="es-CO"/>
        </w:rPr>
        <w:t xml:space="preserve">ÁREA REMANENTE NO DESARROLLABLE: </w:t>
      </w:r>
      <w:r w:rsidRPr="071960ED">
        <w:rPr>
          <w:lang w:val="es-CO"/>
        </w:rPr>
        <w:t>Se refiere a aquella área de un predio, superior a la necesaria para el proyecto, en la que se establezca su no desarrollabilidad “…para ningún tipo de actividad por no cumplir con los parámetros legales, planes, esquemas o planes básicos de ordenamiento territorial o por tratarse de zonas críticas o de riesgo ambiental o social”, que podrán ser adquirida Ley 1682 de 2013 de Infraestructura, Artículo</w:t>
      </w:r>
      <w:r w:rsidRPr="071960ED">
        <w:rPr>
          <w:spacing w:val="-22"/>
          <w:lang w:val="es-CO"/>
        </w:rPr>
        <w:t xml:space="preserve"> </w:t>
      </w:r>
      <w:r w:rsidRPr="071960ED">
        <w:rPr>
          <w:lang w:val="es-CO"/>
        </w:rPr>
        <w:t>33.</w:t>
      </w:r>
    </w:p>
    <w:p w14:paraId="023EDD27" w14:textId="77777777" w:rsidR="000726FE" w:rsidRDefault="000726FE" w:rsidP="071960ED">
      <w:pPr>
        <w:pStyle w:val="Textoindependiente"/>
        <w:spacing w:line="244" w:lineRule="auto"/>
        <w:ind w:left="102" w:right="103"/>
        <w:jc w:val="both"/>
        <w:rPr>
          <w:lang w:val="es-CO"/>
        </w:rPr>
      </w:pPr>
    </w:p>
    <w:p w14:paraId="40B6CFD9" w14:textId="77777777" w:rsidR="000726FE" w:rsidRDefault="000726FE" w:rsidP="003C1587">
      <w:pPr>
        <w:pStyle w:val="Textoindependiente"/>
        <w:ind w:left="102" w:right="102"/>
        <w:jc w:val="both"/>
        <w:rPr>
          <w:lang w:val="es-CO"/>
        </w:rPr>
      </w:pPr>
      <w:r w:rsidRPr="071960ED">
        <w:rPr>
          <w:b/>
          <w:bCs/>
          <w:lang w:val="es-CO"/>
        </w:rPr>
        <w:t xml:space="preserve">ÁREA REQUERIDA: </w:t>
      </w:r>
      <w:r w:rsidRPr="071960ED">
        <w:rPr>
          <w:lang w:val="es-CO"/>
        </w:rPr>
        <w:t>Es la parte del predio (parcial o total) necesaria para la ejecución del Proyecto, determinada en la ficha y el plano predial, que será objeto de adquisición a través del procedimiento establecido en la normatividad legal vigente y en el presente Apéndice.</w:t>
      </w:r>
    </w:p>
    <w:p w14:paraId="405097E5" w14:textId="77777777" w:rsidR="000726FE" w:rsidRDefault="000726FE" w:rsidP="071960ED">
      <w:pPr>
        <w:pStyle w:val="Textoindependiente"/>
        <w:spacing w:before="5"/>
        <w:rPr>
          <w:sz w:val="21"/>
          <w:szCs w:val="21"/>
          <w:lang w:val="es-CO"/>
        </w:rPr>
      </w:pPr>
    </w:p>
    <w:p w14:paraId="6EDFF16C" w14:textId="77777777" w:rsidR="000726FE" w:rsidRDefault="000726FE" w:rsidP="071960ED">
      <w:pPr>
        <w:pStyle w:val="Textoindependiente"/>
        <w:ind w:left="102" w:right="105"/>
        <w:jc w:val="both"/>
        <w:rPr>
          <w:lang w:val="es-CO"/>
        </w:rPr>
      </w:pPr>
      <w:r w:rsidRPr="071960ED">
        <w:rPr>
          <w:b/>
          <w:bCs/>
          <w:lang w:val="es-CO"/>
        </w:rPr>
        <w:t xml:space="preserve">CONSTRUCCIÓN: </w:t>
      </w:r>
      <w:r w:rsidRPr="071960ED">
        <w:rPr>
          <w:lang w:val="es-CO"/>
        </w:rPr>
        <w:t>Para los efectos de este Apéndice, se refiere a la unión de materiales adheridos al terreno con carácter permanente, cualesquiera sean los elementos que la constituyen. (Resolución IGAC 070 de 2011).</w:t>
      </w:r>
    </w:p>
    <w:p w14:paraId="203DB625" w14:textId="77777777" w:rsidR="000726FE" w:rsidRDefault="000726FE" w:rsidP="071960ED">
      <w:pPr>
        <w:pStyle w:val="Textoindependiente"/>
        <w:spacing w:before="9"/>
        <w:rPr>
          <w:sz w:val="21"/>
          <w:szCs w:val="21"/>
          <w:lang w:val="es-CO"/>
        </w:rPr>
      </w:pPr>
    </w:p>
    <w:p w14:paraId="7A81714B" w14:textId="77777777" w:rsidR="000726FE" w:rsidRDefault="000726FE" w:rsidP="071960ED">
      <w:pPr>
        <w:pStyle w:val="Textoindependiente"/>
        <w:spacing w:line="242" w:lineRule="auto"/>
        <w:ind w:left="102" w:right="100"/>
        <w:jc w:val="both"/>
        <w:rPr>
          <w:lang w:val="es-CO"/>
        </w:rPr>
      </w:pPr>
      <w:r w:rsidRPr="071960ED">
        <w:rPr>
          <w:b/>
          <w:bCs/>
          <w:lang w:val="es-CO"/>
        </w:rPr>
        <w:t xml:space="preserve">CONSTRUCCIONES ANEXAS: </w:t>
      </w:r>
      <w:r w:rsidRPr="071960ED">
        <w:rPr>
          <w:lang w:val="es-CO"/>
        </w:rPr>
        <w:t>Son aquellas construcciones no convencionales en su uso o destino diferente al habitacional y relacionado en la mayoría de los casos con la principal actividad económica del predio.</w:t>
      </w:r>
    </w:p>
    <w:p w14:paraId="52E451DE" w14:textId="77777777" w:rsidR="000726FE" w:rsidRDefault="000726FE" w:rsidP="071960ED">
      <w:pPr>
        <w:pStyle w:val="Textoindependiente"/>
        <w:spacing w:before="7"/>
        <w:rPr>
          <w:sz w:val="21"/>
          <w:szCs w:val="21"/>
          <w:lang w:val="es-CO"/>
        </w:rPr>
      </w:pPr>
    </w:p>
    <w:p w14:paraId="1C2582CC" w14:textId="77777777" w:rsidR="000726FE" w:rsidRDefault="000726FE" w:rsidP="071960ED">
      <w:pPr>
        <w:pStyle w:val="Textoindependiente"/>
        <w:ind w:left="102" w:right="100"/>
        <w:jc w:val="both"/>
        <w:rPr>
          <w:lang w:val="es-CO"/>
        </w:rPr>
      </w:pPr>
      <w:r>
        <w:rPr>
          <w:b/>
          <w:bCs/>
          <w:lang w:val="es-CO"/>
        </w:rPr>
        <w:t xml:space="preserve">CRONOGRAMA DE ADQUISICIÓN </w:t>
      </w:r>
      <w:r w:rsidRPr="071960ED">
        <w:rPr>
          <w:b/>
          <w:bCs/>
          <w:lang w:val="es-CO"/>
        </w:rPr>
        <w:t xml:space="preserve">PREDIAL: </w:t>
      </w:r>
      <w:r w:rsidRPr="071960ED">
        <w:rPr>
          <w:lang w:val="es-CO"/>
        </w:rPr>
        <w:t>Corresponde a la herramienta de planeación, elaborada por el Contratista y aprobada por la Interventoría, que se ajustara al 70% del tiempo de ejecución del contrato de obra y en la cual se indicara la distribución de lo</w:t>
      </w:r>
      <w:r>
        <w:rPr>
          <w:lang w:val="es-CO"/>
        </w:rPr>
        <w:t>s recursos de la bolsa predial</w:t>
      </w:r>
      <w:r w:rsidRPr="071960ED">
        <w:rPr>
          <w:lang w:val="es-CO"/>
        </w:rPr>
        <w:t xml:space="preserve"> y el porcentaje de permanencia de los profesionales prediales en el proyecto. Esta información se reflejar</w:t>
      </w:r>
      <w:r>
        <w:rPr>
          <w:lang w:val="es-CO"/>
        </w:rPr>
        <w:t>á</w:t>
      </w:r>
      <w:r w:rsidRPr="071960ED">
        <w:rPr>
          <w:lang w:val="es-CO"/>
        </w:rPr>
        <w:t xml:space="preserve"> en los</w:t>
      </w:r>
      <w:r w:rsidRPr="071960ED">
        <w:rPr>
          <w:spacing w:val="-14"/>
          <w:lang w:val="es-CO"/>
        </w:rPr>
        <w:t xml:space="preserve"> </w:t>
      </w:r>
      <w:r w:rsidRPr="071960ED">
        <w:rPr>
          <w:lang w:val="es-CO"/>
        </w:rPr>
        <w:t>informes.</w:t>
      </w:r>
    </w:p>
    <w:p w14:paraId="66179B15" w14:textId="77777777" w:rsidR="000726FE" w:rsidRDefault="000726FE" w:rsidP="071960ED">
      <w:pPr>
        <w:pStyle w:val="Textoindependiente"/>
        <w:spacing w:before="9"/>
        <w:rPr>
          <w:sz w:val="21"/>
          <w:szCs w:val="21"/>
          <w:lang w:val="es-CO"/>
        </w:rPr>
      </w:pPr>
    </w:p>
    <w:p w14:paraId="32A55FB4" w14:textId="77777777" w:rsidR="000726FE" w:rsidRDefault="000726FE" w:rsidP="159FAE32">
      <w:pPr>
        <w:pStyle w:val="Textoindependiente"/>
        <w:spacing w:before="1"/>
        <w:ind w:left="102" w:right="100"/>
        <w:jc w:val="both"/>
        <w:rPr>
          <w:lang w:val="es-CO"/>
        </w:rPr>
      </w:pPr>
      <w:r w:rsidRPr="159FAE32">
        <w:rPr>
          <w:b/>
          <w:bCs/>
          <w:lang w:val="es-CO"/>
        </w:rPr>
        <w:t>DIAGNÓSTICO PREDIAL</w:t>
      </w:r>
      <w:r w:rsidRPr="159FAE32">
        <w:rPr>
          <w:lang w:val="es-CO"/>
        </w:rPr>
        <w:t xml:space="preserve">: </w:t>
      </w:r>
      <w:r>
        <w:rPr>
          <w:lang w:val="es-CO"/>
        </w:rPr>
        <w:t>I</w:t>
      </w:r>
      <w:r w:rsidRPr="159FAE32">
        <w:rPr>
          <w:lang w:val="es-CO"/>
        </w:rPr>
        <w:t>nvestigación de tipo catastral y jurídica adelantada sobre los predios localizados en el área de afectación del proyecto vial, conducente a determinar la correspondencia entre la afectación física y la titularidad de los predios a intervenir. Con esta información se da inicio a la etapa de planificación de las actividades a desarrollar dentro del proceso de gestión y adquisición predial, conforme a los diseños aprobados, en donde se deberá analizar integralmente la misma, con el objetivo de establecer el mejor costo-beneficio para el proyecto en función de los principios de eficiencia, eficacia, economía y transparencia.</w:t>
      </w:r>
    </w:p>
    <w:p w14:paraId="0D554586" w14:textId="77777777" w:rsidR="000726FE" w:rsidRDefault="000726FE" w:rsidP="159FAE32">
      <w:pPr>
        <w:pStyle w:val="Textoindependiente"/>
        <w:spacing w:before="1"/>
        <w:ind w:left="102" w:right="100"/>
        <w:jc w:val="both"/>
        <w:rPr>
          <w:lang w:val="es-CO"/>
        </w:rPr>
      </w:pPr>
    </w:p>
    <w:p w14:paraId="1B58E3F3" w14:textId="77777777" w:rsidR="000726FE" w:rsidRDefault="000726FE" w:rsidP="003C1587">
      <w:pPr>
        <w:pStyle w:val="Textoindependiente"/>
        <w:spacing w:line="242" w:lineRule="auto"/>
        <w:ind w:left="102" w:right="99"/>
        <w:jc w:val="both"/>
        <w:rPr>
          <w:lang w:val="es-CO"/>
        </w:rPr>
      </w:pPr>
      <w:r w:rsidRPr="15E8928F">
        <w:rPr>
          <w:b/>
          <w:bCs/>
          <w:lang w:val="es-CO"/>
        </w:rPr>
        <w:lastRenderedPageBreak/>
        <w:t xml:space="preserve">FICHA PREDIAL: </w:t>
      </w:r>
      <w:r w:rsidRPr="15E8928F">
        <w:rPr>
          <w:lang w:val="es-CO"/>
        </w:rPr>
        <w:t>Es el documento de carácter técnico y jurídico en el que se registra la información específica de cada una de las franjas de terreno requeridas para la ejecución del proyecto de infraestructura de transporte; este documento está integrado por dos componentes:</w:t>
      </w:r>
    </w:p>
    <w:p w14:paraId="3C2D9295" w14:textId="77777777" w:rsidR="000726FE" w:rsidRDefault="000726FE" w:rsidP="003C1587">
      <w:pPr>
        <w:pStyle w:val="Textoindependiente"/>
        <w:spacing w:before="6"/>
        <w:rPr>
          <w:sz w:val="21"/>
          <w:szCs w:val="21"/>
          <w:lang w:val="es-CO"/>
        </w:rPr>
      </w:pPr>
    </w:p>
    <w:p w14:paraId="3B5D2589" w14:textId="77777777" w:rsidR="000726FE" w:rsidRPr="009749EB" w:rsidRDefault="000726FE" w:rsidP="003C1587">
      <w:pPr>
        <w:pStyle w:val="Prrafodelista"/>
        <w:numPr>
          <w:ilvl w:val="1"/>
          <w:numId w:val="28"/>
        </w:numPr>
        <w:tabs>
          <w:tab w:val="left" w:pos="810"/>
        </w:tabs>
        <w:ind w:right="100" w:hanging="360"/>
        <w:rPr>
          <w:lang w:val="es-CO"/>
        </w:rPr>
      </w:pPr>
      <w:r w:rsidRPr="00EB6477">
        <w:rPr>
          <w:b/>
          <w:bCs/>
          <w:lang w:val="es-CO"/>
        </w:rPr>
        <w:t>COMPONENTE TÉCNICO</w:t>
      </w:r>
      <w:r w:rsidRPr="071960ED">
        <w:rPr>
          <w:lang w:val="es-CO"/>
        </w:rPr>
        <w:t>. Es el documento en el que se consigna la información jurídica, catastral y física del predio, determinando su área y la que será objeto de compra (en metros cuadrados m² o hectáreas Ha), describiendo detalladamente el contenido de dicha área afectada: construcciones, mejoras y/o especies vegetales o agrícolas (cultivos).</w:t>
      </w:r>
    </w:p>
    <w:p w14:paraId="7F75D694" w14:textId="77777777" w:rsidR="000726FE" w:rsidRDefault="000726FE" w:rsidP="003C1587">
      <w:pPr>
        <w:pStyle w:val="Textoindependiente"/>
        <w:rPr>
          <w:lang w:val="es-CO"/>
        </w:rPr>
      </w:pPr>
    </w:p>
    <w:p w14:paraId="66B5D57D" w14:textId="77777777" w:rsidR="000726FE" w:rsidRPr="009749EB" w:rsidRDefault="000726FE" w:rsidP="003C1587">
      <w:pPr>
        <w:pStyle w:val="Prrafodelista"/>
        <w:numPr>
          <w:ilvl w:val="1"/>
          <w:numId w:val="28"/>
        </w:numPr>
        <w:tabs>
          <w:tab w:val="left" w:pos="810"/>
        </w:tabs>
        <w:ind w:right="99" w:hanging="360"/>
        <w:rPr>
          <w:lang w:val="es-CO"/>
        </w:rPr>
      </w:pPr>
      <w:r w:rsidRPr="00EB6477">
        <w:rPr>
          <w:b/>
          <w:bCs/>
          <w:lang w:val="es-CO"/>
        </w:rPr>
        <w:t>COMPONENTE CARTOGRÁFICO</w:t>
      </w:r>
      <w:r w:rsidRPr="071960ED">
        <w:rPr>
          <w:lang w:val="es-CO"/>
        </w:rPr>
        <w:t>. Es el documento cartográfico, ajustado al sistema de coordenadas geográficas (GSS_Magna) y sistema de coordenadas proyectadas, referidas al sistema de origen de la proyección de Gauss-Krüger para Colombia y a las normas cartográficas pertinentes, que permite identificar el área, ubicación, linderos, construcciones y detalles de las franjas de terreno requeridas de acuerdo al diseño definitivo aprobado por la</w:t>
      </w:r>
      <w:r w:rsidRPr="071960ED">
        <w:rPr>
          <w:spacing w:val="-12"/>
          <w:lang w:val="es-CO"/>
        </w:rPr>
        <w:t xml:space="preserve"> </w:t>
      </w:r>
      <w:r w:rsidRPr="071960ED">
        <w:rPr>
          <w:lang w:val="es-CO"/>
        </w:rPr>
        <w:t>Interventoría.</w:t>
      </w:r>
    </w:p>
    <w:p w14:paraId="68CC01A3" w14:textId="77777777" w:rsidR="000726FE" w:rsidRDefault="000726FE" w:rsidP="003C1587">
      <w:pPr>
        <w:pStyle w:val="Textoindependiente"/>
        <w:rPr>
          <w:lang w:val="es-CO"/>
        </w:rPr>
      </w:pPr>
    </w:p>
    <w:p w14:paraId="7567B343" w14:textId="77777777" w:rsidR="000726FE" w:rsidRDefault="000726FE" w:rsidP="003C1587">
      <w:pPr>
        <w:pStyle w:val="Textoindependiente"/>
        <w:ind w:left="102" w:right="104"/>
        <w:jc w:val="both"/>
        <w:rPr>
          <w:lang w:val="es-CO"/>
        </w:rPr>
      </w:pPr>
      <w:r w:rsidRPr="15E8928F">
        <w:rPr>
          <w:lang w:val="es-CO"/>
        </w:rPr>
        <w:t>Estos componentes se elaborarán de conformidad con los lineamientos establecidos por la Subdirección de Medio Ambiente y Gestión Social - SMA del INVÍAS en el presente Apéndice.</w:t>
      </w:r>
    </w:p>
    <w:p w14:paraId="26550482" w14:textId="77777777" w:rsidR="000726FE" w:rsidRDefault="000726FE" w:rsidP="003C1587">
      <w:pPr>
        <w:pStyle w:val="Textoindependiente"/>
        <w:ind w:left="102" w:right="104"/>
        <w:jc w:val="both"/>
        <w:rPr>
          <w:lang w:val="es-CO"/>
        </w:rPr>
      </w:pPr>
    </w:p>
    <w:p w14:paraId="269AA9BF" w14:textId="77777777" w:rsidR="000726FE" w:rsidRDefault="000726FE" w:rsidP="003C1587">
      <w:pPr>
        <w:pStyle w:val="Textoindependiente"/>
        <w:ind w:left="102" w:right="100"/>
        <w:jc w:val="both"/>
        <w:rPr>
          <w:lang w:val="es-CO"/>
        </w:rPr>
      </w:pPr>
      <w:r w:rsidRPr="35413B17">
        <w:rPr>
          <w:b/>
          <w:bCs/>
          <w:lang w:val="es-CO"/>
        </w:rPr>
        <w:t>INSUMOS PREDIALES</w:t>
      </w:r>
      <w:r w:rsidRPr="35413B17">
        <w:rPr>
          <w:lang w:val="es-CO"/>
        </w:rPr>
        <w:t xml:space="preserve">: </w:t>
      </w:r>
      <w:r>
        <w:rPr>
          <w:lang w:val="es-CO"/>
        </w:rPr>
        <w:t>Es</w:t>
      </w:r>
      <w:r w:rsidRPr="35413B17">
        <w:rPr>
          <w:lang w:val="es-CO"/>
        </w:rPr>
        <w:t xml:space="preserve"> el conjunto de documentos que se elaboran en desarrollo de la Gestión Predial </w:t>
      </w:r>
      <w:r>
        <w:rPr>
          <w:lang w:val="es-CO"/>
        </w:rPr>
        <w:t xml:space="preserve">y </w:t>
      </w:r>
      <w:r w:rsidRPr="00B57B5F">
        <w:rPr>
          <w:lang w:val="es-CO"/>
        </w:rPr>
        <w:t xml:space="preserve">soportan el proceso de  Adquisición </w:t>
      </w:r>
      <w:r w:rsidRPr="35413B17">
        <w:rPr>
          <w:lang w:val="es-CO"/>
        </w:rPr>
        <w:t>Predial, se citan entre otros:</w:t>
      </w:r>
    </w:p>
    <w:p w14:paraId="166ED8E9" w14:textId="77777777" w:rsidR="000726FE" w:rsidRDefault="000726FE" w:rsidP="003C1587">
      <w:pPr>
        <w:pStyle w:val="Textoindependiente"/>
        <w:rPr>
          <w:lang w:val="es-CO"/>
        </w:rPr>
      </w:pPr>
    </w:p>
    <w:p w14:paraId="358411ED" w14:textId="77777777" w:rsidR="000726FE" w:rsidRDefault="000726FE" w:rsidP="003C1587">
      <w:pPr>
        <w:pStyle w:val="Prrafodelista"/>
        <w:numPr>
          <w:ilvl w:val="1"/>
          <w:numId w:val="28"/>
        </w:numPr>
        <w:tabs>
          <w:tab w:val="left" w:pos="810"/>
        </w:tabs>
        <w:spacing w:line="269" w:lineRule="exact"/>
        <w:ind w:left="810"/>
        <w:jc w:val="left"/>
      </w:pPr>
      <w:r w:rsidRPr="071960ED">
        <w:rPr>
          <w:lang w:val="es-CO"/>
        </w:rPr>
        <w:t>Diagnóstico</w:t>
      </w:r>
      <w:r w:rsidRPr="071960ED">
        <w:rPr>
          <w:spacing w:val="-6"/>
          <w:lang w:val="es-CO"/>
        </w:rPr>
        <w:t xml:space="preserve"> </w:t>
      </w:r>
      <w:r w:rsidRPr="071960ED">
        <w:rPr>
          <w:lang w:val="es-CO"/>
        </w:rPr>
        <w:t>Predial</w:t>
      </w:r>
    </w:p>
    <w:p w14:paraId="26B07C2D" w14:textId="77777777" w:rsidR="000726FE" w:rsidRDefault="000726FE" w:rsidP="003C1587">
      <w:pPr>
        <w:pStyle w:val="Prrafodelista"/>
        <w:numPr>
          <w:ilvl w:val="1"/>
          <w:numId w:val="28"/>
        </w:numPr>
        <w:tabs>
          <w:tab w:val="left" w:pos="810"/>
        </w:tabs>
        <w:spacing w:line="268" w:lineRule="exact"/>
        <w:ind w:left="810"/>
        <w:jc w:val="left"/>
      </w:pPr>
      <w:r w:rsidRPr="071960ED">
        <w:rPr>
          <w:lang w:val="es-CO"/>
        </w:rPr>
        <w:t>Informe general del</w:t>
      </w:r>
      <w:r w:rsidRPr="071960ED">
        <w:rPr>
          <w:spacing w:val="-8"/>
          <w:lang w:val="es-CO"/>
        </w:rPr>
        <w:t xml:space="preserve"> </w:t>
      </w:r>
      <w:r w:rsidRPr="071960ED">
        <w:rPr>
          <w:lang w:val="es-CO"/>
        </w:rPr>
        <w:t>sector</w:t>
      </w:r>
    </w:p>
    <w:p w14:paraId="5B98A456" w14:textId="77777777" w:rsidR="000726FE" w:rsidRDefault="000726FE" w:rsidP="003C1587">
      <w:pPr>
        <w:pStyle w:val="Prrafodelista"/>
        <w:numPr>
          <w:ilvl w:val="1"/>
          <w:numId w:val="28"/>
        </w:numPr>
        <w:tabs>
          <w:tab w:val="left" w:pos="810"/>
        </w:tabs>
        <w:spacing w:line="268" w:lineRule="exact"/>
        <w:ind w:left="810"/>
        <w:jc w:val="left"/>
      </w:pPr>
      <w:r w:rsidRPr="071960ED">
        <w:rPr>
          <w:lang w:val="es-CO"/>
        </w:rPr>
        <w:t>Tira</w:t>
      </w:r>
      <w:r w:rsidRPr="071960ED">
        <w:rPr>
          <w:spacing w:val="-6"/>
          <w:lang w:val="es-CO"/>
        </w:rPr>
        <w:t xml:space="preserve"> </w:t>
      </w:r>
      <w:r w:rsidRPr="071960ED">
        <w:rPr>
          <w:lang w:val="es-CO"/>
        </w:rPr>
        <w:t>Topográfica</w:t>
      </w:r>
    </w:p>
    <w:p w14:paraId="09E556DB" w14:textId="77777777" w:rsidR="000726FE" w:rsidRDefault="000726FE" w:rsidP="003C1587">
      <w:pPr>
        <w:pStyle w:val="Prrafodelista"/>
        <w:numPr>
          <w:ilvl w:val="1"/>
          <w:numId w:val="28"/>
        </w:numPr>
        <w:tabs>
          <w:tab w:val="left" w:pos="810"/>
        </w:tabs>
        <w:spacing w:line="269" w:lineRule="exact"/>
        <w:ind w:left="810"/>
        <w:jc w:val="left"/>
      </w:pPr>
      <w:r w:rsidRPr="071960ED">
        <w:rPr>
          <w:lang w:val="es-CO"/>
        </w:rPr>
        <w:t>Ficha</w:t>
      </w:r>
      <w:r w:rsidRPr="071960ED">
        <w:rPr>
          <w:spacing w:val="-2"/>
          <w:lang w:val="es-CO"/>
        </w:rPr>
        <w:t xml:space="preserve"> </w:t>
      </w:r>
      <w:r w:rsidRPr="071960ED">
        <w:rPr>
          <w:lang w:val="es-CO"/>
        </w:rPr>
        <w:t>Predial</w:t>
      </w:r>
    </w:p>
    <w:p w14:paraId="3E41BA58" w14:textId="77777777" w:rsidR="000726FE" w:rsidRDefault="000726FE" w:rsidP="003C1587">
      <w:pPr>
        <w:pStyle w:val="Prrafodelista"/>
        <w:numPr>
          <w:ilvl w:val="1"/>
          <w:numId w:val="28"/>
        </w:numPr>
        <w:tabs>
          <w:tab w:val="left" w:pos="810"/>
        </w:tabs>
        <w:spacing w:line="268" w:lineRule="exact"/>
        <w:ind w:left="810"/>
        <w:jc w:val="left"/>
      </w:pPr>
      <w:r w:rsidRPr="071960ED">
        <w:rPr>
          <w:lang w:val="es-CO"/>
        </w:rPr>
        <w:t>Estudio de</w:t>
      </w:r>
      <w:r w:rsidRPr="071960ED">
        <w:rPr>
          <w:spacing w:val="-6"/>
          <w:lang w:val="es-CO"/>
        </w:rPr>
        <w:t xml:space="preserve"> </w:t>
      </w:r>
      <w:r w:rsidRPr="071960ED">
        <w:rPr>
          <w:lang w:val="es-CO"/>
        </w:rPr>
        <w:t>Títulos</w:t>
      </w:r>
    </w:p>
    <w:p w14:paraId="7A9690F1" w14:textId="77777777" w:rsidR="000726FE" w:rsidRDefault="000726FE" w:rsidP="003C1587">
      <w:pPr>
        <w:pStyle w:val="Prrafodelista"/>
        <w:numPr>
          <w:ilvl w:val="1"/>
          <w:numId w:val="28"/>
        </w:numPr>
        <w:tabs>
          <w:tab w:val="left" w:pos="810"/>
        </w:tabs>
        <w:spacing w:line="268" w:lineRule="exact"/>
        <w:ind w:left="810"/>
        <w:jc w:val="left"/>
      </w:pPr>
      <w:r w:rsidRPr="071960ED">
        <w:rPr>
          <w:lang w:val="es-CO"/>
        </w:rPr>
        <w:t>Diagnostico</w:t>
      </w:r>
      <w:r w:rsidRPr="071960ED">
        <w:rPr>
          <w:spacing w:val="-8"/>
          <w:lang w:val="es-CO"/>
        </w:rPr>
        <w:t xml:space="preserve"> </w:t>
      </w:r>
      <w:r w:rsidRPr="071960ED">
        <w:rPr>
          <w:lang w:val="es-CO"/>
        </w:rPr>
        <w:t>Jurídico</w:t>
      </w:r>
    </w:p>
    <w:p w14:paraId="7D43589F" w14:textId="77777777" w:rsidR="000726FE" w:rsidRDefault="000726FE" w:rsidP="003C1587">
      <w:pPr>
        <w:pStyle w:val="Prrafodelista"/>
        <w:numPr>
          <w:ilvl w:val="1"/>
          <w:numId w:val="28"/>
        </w:numPr>
        <w:tabs>
          <w:tab w:val="left" w:pos="810"/>
        </w:tabs>
        <w:spacing w:line="268" w:lineRule="exact"/>
        <w:ind w:left="810"/>
        <w:jc w:val="left"/>
      </w:pPr>
      <w:r>
        <w:rPr>
          <w:lang w:val="es-CO"/>
        </w:rPr>
        <w:t>Avalúo</w:t>
      </w:r>
    </w:p>
    <w:p w14:paraId="1BABBB55" w14:textId="77777777" w:rsidR="000726FE" w:rsidRDefault="000726FE" w:rsidP="003C1587">
      <w:pPr>
        <w:pStyle w:val="Prrafodelista"/>
        <w:numPr>
          <w:ilvl w:val="1"/>
          <w:numId w:val="28"/>
        </w:numPr>
        <w:tabs>
          <w:tab w:val="left" w:pos="810"/>
        </w:tabs>
        <w:spacing w:line="268" w:lineRule="exact"/>
        <w:ind w:left="810"/>
        <w:jc w:val="left"/>
      </w:pPr>
      <w:r w:rsidRPr="071960ED">
        <w:rPr>
          <w:lang w:val="es-CO"/>
        </w:rPr>
        <w:t>Permiso de</w:t>
      </w:r>
      <w:r w:rsidRPr="071960ED">
        <w:rPr>
          <w:spacing w:val="-5"/>
          <w:lang w:val="es-CO"/>
        </w:rPr>
        <w:t xml:space="preserve"> </w:t>
      </w:r>
      <w:r w:rsidRPr="071960ED">
        <w:rPr>
          <w:lang w:val="es-CO"/>
        </w:rPr>
        <w:t>Intervención</w:t>
      </w:r>
    </w:p>
    <w:p w14:paraId="263E7131" w14:textId="77777777" w:rsidR="000726FE" w:rsidRDefault="000726FE" w:rsidP="003C1587">
      <w:pPr>
        <w:pStyle w:val="Prrafodelista"/>
        <w:numPr>
          <w:ilvl w:val="1"/>
          <w:numId w:val="28"/>
        </w:numPr>
        <w:tabs>
          <w:tab w:val="left" w:pos="810"/>
        </w:tabs>
        <w:spacing w:line="268" w:lineRule="exact"/>
        <w:ind w:left="810"/>
        <w:jc w:val="left"/>
      </w:pPr>
      <w:r w:rsidRPr="071960ED">
        <w:rPr>
          <w:lang w:val="es-CO"/>
        </w:rPr>
        <w:t>Oferta Formal de</w:t>
      </w:r>
      <w:r w:rsidRPr="071960ED">
        <w:rPr>
          <w:spacing w:val="-9"/>
          <w:lang w:val="es-CO"/>
        </w:rPr>
        <w:t xml:space="preserve"> </w:t>
      </w:r>
      <w:r w:rsidRPr="071960ED">
        <w:rPr>
          <w:lang w:val="es-CO"/>
        </w:rPr>
        <w:t>Compra</w:t>
      </w:r>
    </w:p>
    <w:p w14:paraId="448918F3" w14:textId="77777777" w:rsidR="000726FE" w:rsidRDefault="000726FE" w:rsidP="003C1587">
      <w:pPr>
        <w:pStyle w:val="Prrafodelista"/>
        <w:numPr>
          <w:ilvl w:val="1"/>
          <w:numId w:val="28"/>
        </w:numPr>
        <w:tabs>
          <w:tab w:val="left" w:pos="810"/>
        </w:tabs>
        <w:spacing w:line="268" w:lineRule="exact"/>
        <w:ind w:left="810"/>
        <w:jc w:val="left"/>
      </w:pPr>
      <w:r w:rsidRPr="071960ED">
        <w:rPr>
          <w:lang w:val="es-CO"/>
        </w:rPr>
        <w:t>Solicitud de inscripción de</w:t>
      </w:r>
      <w:r w:rsidRPr="071960ED">
        <w:rPr>
          <w:spacing w:val="-8"/>
          <w:lang w:val="es-CO"/>
        </w:rPr>
        <w:t xml:space="preserve"> </w:t>
      </w:r>
      <w:r w:rsidRPr="071960ED">
        <w:rPr>
          <w:lang w:val="es-CO"/>
        </w:rPr>
        <w:t>oferta</w:t>
      </w:r>
    </w:p>
    <w:p w14:paraId="5A8F0C4D" w14:textId="77777777" w:rsidR="000726FE" w:rsidRPr="009749EB" w:rsidRDefault="000726FE" w:rsidP="003C1587">
      <w:pPr>
        <w:pStyle w:val="Prrafodelista"/>
        <w:numPr>
          <w:ilvl w:val="1"/>
          <w:numId w:val="28"/>
        </w:numPr>
        <w:tabs>
          <w:tab w:val="left" w:pos="810"/>
        </w:tabs>
        <w:spacing w:line="269" w:lineRule="exact"/>
        <w:ind w:left="810"/>
        <w:jc w:val="left"/>
        <w:rPr>
          <w:lang w:val="es-CO"/>
        </w:rPr>
      </w:pPr>
      <w:r w:rsidRPr="071960ED">
        <w:rPr>
          <w:lang w:val="es-CO"/>
        </w:rPr>
        <w:t>Propuesta de compra venta de</w:t>
      </w:r>
      <w:r w:rsidRPr="071960ED">
        <w:rPr>
          <w:spacing w:val="-8"/>
          <w:lang w:val="es-CO"/>
        </w:rPr>
        <w:t xml:space="preserve"> </w:t>
      </w:r>
      <w:r w:rsidRPr="071960ED">
        <w:rPr>
          <w:lang w:val="es-CO"/>
        </w:rPr>
        <w:t>mejoras</w:t>
      </w:r>
    </w:p>
    <w:p w14:paraId="3CD7C0A3" w14:textId="77777777" w:rsidR="000726FE" w:rsidRDefault="000726FE" w:rsidP="003C1587">
      <w:pPr>
        <w:pStyle w:val="Prrafodelista"/>
        <w:numPr>
          <w:ilvl w:val="1"/>
          <w:numId w:val="28"/>
        </w:numPr>
        <w:tabs>
          <w:tab w:val="left" w:pos="810"/>
        </w:tabs>
        <w:spacing w:line="268" w:lineRule="exact"/>
        <w:ind w:left="810"/>
        <w:jc w:val="left"/>
      </w:pPr>
      <w:r w:rsidRPr="071960ED">
        <w:rPr>
          <w:lang w:val="es-CO"/>
        </w:rPr>
        <w:t>Promesa de</w:t>
      </w:r>
      <w:r w:rsidRPr="071960ED">
        <w:rPr>
          <w:spacing w:val="-6"/>
          <w:lang w:val="es-CO"/>
        </w:rPr>
        <w:t xml:space="preserve"> </w:t>
      </w:r>
      <w:r w:rsidRPr="071960ED">
        <w:rPr>
          <w:lang w:val="es-CO"/>
        </w:rPr>
        <w:t>Compraventa</w:t>
      </w:r>
    </w:p>
    <w:p w14:paraId="3C05FED0" w14:textId="77777777" w:rsidR="000726FE" w:rsidRDefault="000726FE" w:rsidP="003C1587">
      <w:pPr>
        <w:pStyle w:val="Prrafodelista"/>
        <w:numPr>
          <w:ilvl w:val="1"/>
          <w:numId w:val="28"/>
        </w:numPr>
        <w:tabs>
          <w:tab w:val="left" w:pos="810"/>
        </w:tabs>
        <w:spacing w:line="268" w:lineRule="exact"/>
        <w:ind w:left="810"/>
        <w:jc w:val="left"/>
      </w:pPr>
      <w:r w:rsidRPr="071960ED">
        <w:rPr>
          <w:lang w:val="es-CO"/>
        </w:rPr>
        <w:t>Escritura</w:t>
      </w:r>
      <w:r w:rsidRPr="071960ED">
        <w:rPr>
          <w:spacing w:val="-6"/>
          <w:lang w:val="es-CO"/>
        </w:rPr>
        <w:t xml:space="preserve"> </w:t>
      </w:r>
      <w:r w:rsidRPr="071960ED">
        <w:rPr>
          <w:lang w:val="es-CO"/>
        </w:rPr>
        <w:t>Pública</w:t>
      </w:r>
    </w:p>
    <w:p w14:paraId="4D0D43FC" w14:textId="77777777" w:rsidR="000726FE" w:rsidRDefault="000726FE" w:rsidP="003C1587">
      <w:pPr>
        <w:pStyle w:val="Prrafodelista"/>
        <w:numPr>
          <w:ilvl w:val="1"/>
          <w:numId w:val="28"/>
        </w:numPr>
        <w:tabs>
          <w:tab w:val="left" w:pos="810"/>
        </w:tabs>
        <w:spacing w:line="268" w:lineRule="exact"/>
        <w:ind w:left="810"/>
        <w:jc w:val="left"/>
      </w:pPr>
      <w:r w:rsidRPr="071960ED">
        <w:rPr>
          <w:lang w:val="es-CO"/>
        </w:rPr>
        <w:t>Resolución de</w:t>
      </w:r>
      <w:r w:rsidRPr="071960ED">
        <w:rPr>
          <w:spacing w:val="-7"/>
          <w:lang w:val="es-CO"/>
        </w:rPr>
        <w:t xml:space="preserve"> </w:t>
      </w:r>
      <w:r w:rsidRPr="071960ED">
        <w:rPr>
          <w:lang w:val="es-CO"/>
        </w:rPr>
        <w:t>expropiación</w:t>
      </w:r>
    </w:p>
    <w:p w14:paraId="10F5ECE5" w14:textId="77777777" w:rsidR="000726FE" w:rsidRDefault="000726FE" w:rsidP="003C1587">
      <w:pPr>
        <w:pStyle w:val="Prrafodelista"/>
        <w:numPr>
          <w:ilvl w:val="1"/>
          <w:numId w:val="28"/>
        </w:numPr>
        <w:tabs>
          <w:tab w:val="left" w:pos="810"/>
        </w:tabs>
        <w:spacing w:line="268" w:lineRule="exact"/>
        <w:ind w:left="810"/>
        <w:jc w:val="left"/>
      </w:pPr>
      <w:r w:rsidRPr="071960ED">
        <w:rPr>
          <w:lang w:val="es-CO"/>
        </w:rPr>
        <w:t>Demanda de</w:t>
      </w:r>
      <w:r w:rsidRPr="071960ED">
        <w:rPr>
          <w:spacing w:val="-3"/>
          <w:lang w:val="es-CO"/>
        </w:rPr>
        <w:t xml:space="preserve"> </w:t>
      </w:r>
      <w:r w:rsidRPr="071960ED">
        <w:rPr>
          <w:lang w:val="es-CO"/>
        </w:rPr>
        <w:t>expropiación</w:t>
      </w:r>
    </w:p>
    <w:p w14:paraId="458DD892" w14:textId="77777777" w:rsidR="000726FE" w:rsidRDefault="000726FE" w:rsidP="003C1587">
      <w:pPr>
        <w:pStyle w:val="Prrafodelista"/>
        <w:numPr>
          <w:ilvl w:val="1"/>
          <w:numId w:val="28"/>
        </w:numPr>
        <w:tabs>
          <w:tab w:val="left" w:pos="810"/>
        </w:tabs>
        <w:spacing w:before="46" w:line="269" w:lineRule="exact"/>
        <w:ind w:left="810"/>
        <w:jc w:val="left"/>
      </w:pPr>
      <w:r w:rsidRPr="071960ED">
        <w:rPr>
          <w:lang w:val="es-CO"/>
        </w:rPr>
        <w:t>Recursos</w:t>
      </w:r>
    </w:p>
    <w:p w14:paraId="6DBA2889" w14:textId="77777777" w:rsidR="000726FE" w:rsidRPr="009749EB" w:rsidRDefault="000726FE" w:rsidP="003C1587">
      <w:pPr>
        <w:pStyle w:val="Prrafodelista"/>
        <w:numPr>
          <w:ilvl w:val="1"/>
          <w:numId w:val="28"/>
        </w:numPr>
        <w:tabs>
          <w:tab w:val="left" w:pos="810"/>
        </w:tabs>
        <w:spacing w:line="268" w:lineRule="exact"/>
        <w:ind w:left="810"/>
        <w:jc w:val="left"/>
        <w:rPr>
          <w:lang w:val="es-CO"/>
        </w:rPr>
      </w:pPr>
      <w:r w:rsidRPr="071960ED">
        <w:rPr>
          <w:lang w:val="es-CO"/>
        </w:rPr>
        <w:t>Solicitud de aclaración de cabida y</w:t>
      </w:r>
      <w:r w:rsidRPr="071960ED">
        <w:rPr>
          <w:spacing w:val="-9"/>
          <w:lang w:val="es-CO"/>
        </w:rPr>
        <w:t xml:space="preserve"> </w:t>
      </w:r>
      <w:r w:rsidRPr="071960ED">
        <w:rPr>
          <w:lang w:val="es-CO"/>
        </w:rPr>
        <w:t>linderos</w:t>
      </w:r>
    </w:p>
    <w:p w14:paraId="19B20542" w14:textId="77777777" w:rsidR="000726FE" w:rsidRDefault="000726FE" w:rsidP="003C1587">
      <w:pPr>
        <w:pStyle w:val="Prrafodelista"/>
        <w:numPr>
          <w:ilvl w:val="1"/>
          <w:numId w:val="28"/>
        </w:numPr>
        <w:tabs>
          <w:tab w:val="left" w:pos="810"/>
        </w:tabs>
        <w:spacing w:line="268" w:lineRule="exact"/>
        <w:ind w:left="810"/>
        <w:jc w:val="left"/>
      </w:pPr>
      <w:r w:rsidRPr="071960ED">
        <w:rPr>
          <w:lang w:val="es-CO"/>
        </w:rPr>
        <w:t>Solicitud de</w:t>
      </w:r>
      <w:r w:rsidRPr="071960ED">
        <w:rPr>
          <w:spacing w:val="-7"/>
          <w:lang w:val="es-CO"/>
        </w:rPr>
        <w:t xml:space="preserve"> </w:t>
      </w:r>
      <w:r w:rsidRPr="071960ED">
        <w:rPr>
          <w:lang w:val="es-CO"/>
        </w:rPr>
        <w:t>desenglobe</w:t>
      </w:r>
    </w:p>
    <w:p w14:paraId="5D80879F" w14:textId="77777777" w:rsidR="000726FE" w:rsidRDefault="000726FE" w:rsidP="003C1587">
      <w:pPr>
        <w:pStyle w:val="Prrafodelista"/>
        <w:numPr>
          <w:ilvl w:val="1"/>
          <w:numId w:val="28"/>
        </w:numPr>
        <w:tabs>
          <w:tab w:val="left" w:pos="810"/>
        </w:tabs>
        <w:spacing w:line="269" w:lineRule="exact"/>
        <w:ind w:left="810"/>
        <w:jc w:val="left"/>
      </w:pPr>
      <w:r w:rsidRPr="071960ED">
        <w:rPr>
          <w:lang w:val="es-CO"/>
        </w:rPr>
        <w:t>Notificaciones</w:t>
      </w:r>
    </w:p>
    <w:p w14:paraId="26DFC604" w14:textId="77777777" w:rsidR="000726FE" w:rsidRDefault="000726FE" w:rsidP="003C1587">
      <w:pPr>
        <w:pStyle w:val="Prrafodelista"/>
        <w:numPr>
          <w:ilvl w:val="1"/>
          <w:numId w:val="28"/>
        </w:numPr>
        <w:tabs>
          <w:tab w:val="left" w:pos="810"/>
        </w:tabs>
        <w:spacing w:line="269" w:lineRule="exact"/>
        <w:ind w:left="810"/>
        <w:jc w:val="left"/>
      </w:pPr>
      <w:r w:rsidRPr="071960ED">
        <w:rPr>
          <w:lang w:val="es-CO"/>
        </w:rPr>
        <w:t>Sabana</w:t>
      </w:r>
      <w:r w:rsidRPr="071960ED">
        <w:rPr>
          <w:spacing w:val="-1"/>
          <w:lang w:val="es-CO"/>
        </w:rPr>
        <w:t xml:space="preserve"> </w:t>
      </w:r>
      <w:r w:rsidRPr="071960ED">
        <w:rPr>
          <w:lang w:val="es-CO"/>
        </w:rPr>
        <w:t>Predial</w:t>
      </w:r>
    </w:p>
    <w:p w14:paraId="71BC4677" w14:textId="77777777" w:rsidR="000726FE" w:rsidRDefault="000726FE" w:rsidP="003C1587">
      <w:pPr>
        <w:pStyle w:val="Prrafodelista"/>
        <w:numPr>
          <w:ilvl w:val="1"/>
          <w:numId w:val="28"/>
        </w:numPr>
        <w:spacing w:line="269" w:lineRule="exact"/>
        <w:ind w:left="810"/>
        <w:jc w:val="left"/>
        <w:rPr>
          <w:lang w:val="es-CO"/>
        </w:rPr>
      </w:pPr>
      <w:r w:rsidRPr="15E8928F">
        <w:rPr>
          <w:lang w:val="es-CO"/>
        </w:rPr>
        <w:t>Folios de matrícula inmobiliaria.</w:t>
      </w:r>
    </w:p>
    <w:p w14:paraId="5EE83A37" w14:textId="77777777" w:rsidR="000726FE" w:rsidRDefault="000726FE" w:rsidP="003C1587">
      <w:pPr>
        <w:pStyle w:val="Textoindependiente"/>
        <w:spacing w:before="10"/>
        <w:rPr>
          <w:sz w:val="21"/>
          <w:szCs w:val="21"/>
          <w:lang w:val="es-CO"/>
        </w:rPr>
      </w:pPr>
    </w:p>
    <w:p w14:paraId="0E0E3AE8" w14:textId="77777777" w:rsidR="000726FE" w:rsidRDefault="000726FE" w:rsidP="003C1587">
      <w:pPr>
        <w:pStyle w:val="Textoindependiente"/>
        <w:ind w:left="102" w:right="101"/>
        <w:jc w:val="both"/>
        <w:rPr>
          <w:lang w:val="es-CO"/>
        </w:rPr>
      </w:pPr>
      <w:r w:rsidRPr="071960ED">
        <w:rPr>
          <w:lang w:val="es-CO"/>
        </w:rPr>
        <w:t>El Interventor aprobara el Diagnóstico Predial elaborado por el Contratista, el cual debe estar ajustado al diseño definitivo y acorde con lo establecido por la normatividad vigente para proyectos de infraestructura.</w:t>
      </w:r>
    </w:p>
    <w:p w14:paraId="52F69179" w14:textId="77777777" w:rsidR="000726FE" w:rsidRDefault="000726FE" w:rsidP="00EB6477">
      <w:pPr>
        <w:pStyle w:val="Textoindependiente"/>
        <w:spacing w:line="242" w:lineRule="auto"/>
        <w:ind w:left="102" w:right="101"/>
        <w:jc w:val="both"/>
        <w:rPr>
          <w:b/>
          <w:bCs/>
          <w:lang w:val="es-CO"/>
        </w:rPr>
      </w:pPr>
    </w:p>
    <w:p w14:paraId="5837BBD4" w14:textId="77777777" w:rsidR="000726FE" w:rsidRDefault="000726FE" w:rsidP="00EB6477">
      <w:pPr>
        <w:pStyle w:val="Textoindependiente"/>
        <w:spacing w:line="242" w:lineRule="auto"/>
        <w:ind w:left="102" w:right="101"/>
        <w:jc w:val="both"/>
        <w:rPr>
          <w:lang w:val="es-CO"/>
        </w:rPr>
      </w:pPr>
      <w:r w:rsidRPr="071960ED">
        <w:rPr>
          <w:b/>
          <w:bCs/>
          <w:lang w:val="es-CO"/>
        </w:rPr>
        <w:lastRenderedPageBreak/>
        <w:t xml:space="preserve">SÁBANA PREDIAL: </w:t>
      </w:r>
      <w:r w:rsidRPr="071960ED">
        <w:rPr>
          <w:lang w:val="es-CO"/>
        </w:rPr>
        <w:t>Es una herramienta de control y seguimiento a la Gestión y Adquisición Predial, de obligatorio diligenciamiento, que condensa en el formato establecido por INVIAS la información relacionada con los insumos prediales y la adquisición de los predios, detallando la información contenida en los documentos (insumos prediales y demás documentos que</w:t>
      </w:r>
      <w:r w:rsidRPr="071960ED">
        <w:rPr>
          <w:spacing w:val="60"/>
          <w:lang w:val="es-CO"/>
        </w:rPr>
        <w:t xml:space="preserve"> </w:t>
      </w:r>
      <w:r w:rsidRPr="071960ED">
        <w:rPr>
          <w:lang w:val="es-CO"/>
        </w:rPr>
        <w:t>los</w:t>
      </w:r>
    </w:p>
    <w:p w14:paraId="6D2D8AEE" w14:textId="77777777" w:rsidR="000726FE" w:rsidRDefault="000726FE" w:rsidP="00EB6477">
      <w:pPr>
        <w:pStyle w:val="Textoindependiente"/>
        <w:spacing w:before="47"/>
        <w:ind w:left="102" w:right="100"/>
        <w:jc w:val="both"/>
        <w:rPr>
          <w:lang w:val="es-CO"/>
        </w:rPr>
      </w:pPr>
      <w:r w:rsidRPr="071960ED">
        <w:rPr>
          <w:lang w:val="es-CO"/>
        </w:rPr>
        <w:t>soportan). Dicha herramienta permite analizar los cambios en los predios, el avance del proceso, y establecer acciones para hacer más eficiente la gestión predial, en el contexto de las obligaciones contractuales, las directrices técnicas, la normatividad vigente y la dinámica del proceso.</w:t>
      </w:r>
    </w:p>
    <w:p w14:paraId="0737C147" w14:textId="77777777" w:rsidR="000726FE" w:rsidRDefault="000726FE" w:rsidP="00EB6477">
      <w:pPr>
        <w:pStyle w:val="Textoindependiente"/>
        <w:spacing w:before="9"/>
        <w:rPr>
          <w:sz w:val="21"/>
          <w:szCs w:val="21"/>
          <w:lang w:val="es-CO"/>
        </w:rPr>
      </w:pPr>
    </w:p>
    <w:p w14:paraId="00FE7B2B" w14:textId="77777777" w:rsidR="000726FE" w:rsidRDefault="000726FE" w:rsidP="00EB6477">
      <w:pPr>
        <w:pStyle w:val="Textoindependiente"/>
        <w:ind w:left="102" w:right="101"/>
        <w:jc w:val="both"/>
        <w:rPr>
          <w:lang w:val="es-CO"/>
        </w:rPr>
      </w:pPr>
      <w:r w:rsidRPr="071960ED">
        <w:rPr>
          <w:b/>
          <w:bCs/>
          <w:lang w:val="es-CO"/>
        </w:rPr>
        <w:t xml:space="preserve">TIRA TOPOGRÁFICA: </w:t>
      </w:r>
      <w:r w:rsidRPr="071960ED">
        <w:rPr>
          <w:lang w:val="es-CO"/>
        </w:rPr>
        <w:t>Corresponde a los planos en planta en los que se identifican los predios requeridos, los linderos prediales, vías, corrientes de agua, rondas de río y cuerpos de agua, sitios de interés y otros detalles relacionados con los predios y su entorno; sobre estos se localiza el eje de la vía, con los elementos geométricos en planta, el abscisado del proyecto y el ancho de vía requerido, es decir, el corredor vial del proyecto.</w:t>
      </w:r>
    </w:p>
    <w:p w14:paraId="3DC7C0D7" w14:textId="77777777" w:rsidR="000726FE" w:rsidRDefault="000726FE" w:rsidP="00EB6477">
      <w:pPr>
        <w:pStyle w:val="Textoindependiente"/>
        <w:rPr>
          <w:lang w:val="es-CO"/>
        </w:rPr>
      </w:pPr>
    </w:p>
    <w:p w14:paraId="333DD5FE" w14:textId="77777777" w:rsidR="000726FE" w:rsidRDefault="000726FE" w:rsidP="00EB6477">
      <w:pPr>
        <w:pStyle w:val="Textoindependiente"/>
        <w:ind w:left="102" w:right="100"/>
        <w:jc w:val="both"/>
        <w:rPr>
          <w:lang w:val="es-CO"/>
        </w:rPr>
      </w:pPr>
      <w:r w:rsidRPr="7A9EEEC6">
        <w:rPr>
          <w:lang w:val="es-CO"/>
        </w:rPr>
        <w:t xml:space="preserve">Estos planos se presentarán a escala 1:500, 1:1.000 o 1:2.000; en caso que se requiera podrá ser una escala comercial, y se entregaran mensualmente debidamente actualizados, en formato pdf </w:t>
      </w:r>
      <w:r>
        <w:rPr>
          <w:lang w:val="es-CO"/>
        </w:rPr>
        <w:t xml:space="preserve">y </w:t>
      </w:r>
      <w:r w:rsidRPr="7A9EEEC6">
        <w:rPr>
          <w:lang w:val="es-CO"/>
        </w:rPr>
        <w:t>autocad (dwg), shapefile (shp), o file geodatabase (.gdb),</w:t>
      </w:r>
    </w:p>
    <w:p w14:paraId="66474710" w14:textId="77777777" w:rsidR="000726FE" w:rsidRDefault="000726FE" w:rsidP="00EB6477">
      <w:pPr>
        <w:pStyle w:val="Textoindependiente"/>
        <w:spacing w:before="1"/>
        <w:rPr>
          <w:lang w:val="es-CO"/>
        </w:rPr>
      </w:pPr>
    </w:p>
    <w:p w14:paraId="577E3031" w14:textId="77777777" w:rsidR="000726FE" w:rsidRDefault="000726FE" w:rsidP="00EB6477">
      <w:pPr>
        <w:pStyle w:val="Textoindependiente"/>
        <w:ind w:left="102" w:right="100"/>
        <w:jc w:val="both"/>
        <w:rPr>
          <w:lang w:val="es-CO"/>
        </w:rPr>
      </w:pPr>
      <w:r w:rsidRPr="071960ED">
        <w:rPr>
          <w:lang w:val="es-CO"/>
        </w:rPr>
        <w:t>La Tira Topográfica, con las debidas convenciones, deberá mostrar y permitir analizar tanto el estado de la gestión como el avance de la adquisición en cada uno de los predios, conforme al Plan de</w:t>
      </w:r>
      <w:r w:rsidRPr="071960ED">
        <w:rPr>
          <w:spacing w:val="-5"/>
          <w:lang w:val="es-CO"/>
        </w:rPr>
        <w:t xml:space="preserve"> </w:t>
      </w:r>
      <w:r w:rsidRPr="071960ED">
        <w:rPr>
          <w:lang w:val="es-CO"/>
        </w:rPr>
        <w:t>Obras.</w:t>
      </w:r>
    </w:p>
    <w:p w14:paraId="1F0B998D" w14:textId="77777777" w:rsidR="000726FE" w:rsidRDefault="000726FE" w:rsidP="071960ED">
      <w:pPr>
        <w:pStyle w:val="Textoindependiente"/>
        <w:spacing w:before="9"/>
        <w:rPr>
          <w:sz w:val="21"/>
          <w:szCs w:val="21"/>
          <w:lang w:val="es-CO"/>
        </w:rPr>
      </w:pPr>
    </w:p>
    <w:p w14:paraId="1B0E7038" w14:textId="77777777" w:rsidR="000726FE" w:rsidRDefault="000726FE" w:rsidP="0022075F">
      <w:pPr>
        <w:pStyle w:val="Textoindependiente"/>
        <w:ind w:left="102" w:right="101"/>
        <w:jc w:val="both"/>
        <w:rPr>
          <w:lang w:val="es-CO"/>
        </w:rPr>
      </w:pPr>
    </w:p>
    <w:p w14:paraId="13F3DE73" w14:textId="77777777" w:rsidR="000726FE" w:rsidRDefault="000726FE" w:rsidP="001A7D65">
      <w:pPr>
        <w:pStyle w:val="Textoindependiente"/>
        <w:numPr>
          <w:ilvl w:val="1"/>
          <w:numId w:val="29"/>
        </w:numPr>
        <w:ind w:right="99"/>
        <w:jc w:val="both"/>
        <w:outlineLvl w:val="1"/>
        <w:rPr>
          <w:b/>
          <w:bCs/>
          <w:lang w:val="es-CO"/>
        </w:rPr>
      </w:pPr>
      <w:r>
        <w:rPr>
          <w:b/>
          <w:bCs/>
          <w:lang w:val="es-CO"/>
        </w:rPr>
        <w:t>Del proceso Valuatorio</w:t>
      </w:r>
    </w:p>
    <w:p w14:paraId="0DA9ADE8" w14:textId="77777777" w:rsidR="000726FE" w:rsidRDefault="000726FE" w:rsidP="071960ED">
      <w:pPr>
        <w:pStyle w:val="Textoindependiente"/>
        <w:ind w:left="102" w:right="99"/>
        <w:jc w:val="both"/>
        <w:rPr>
          <w:b/>
          <w:bCs/>
          <w:lang w:val="es-CO"/>
        </w:rPr>
      </w:pPr>
    </w:p>
    <w:p w14:paraId="418165BD" w14:textId="77777777" w:rsidR="000726FE" w:rsidRDefault="000726FE" w:rsidP="071960ED">
      <w:pPr>
        <w:pStyle w:val="Textoindependiente"/>
        <w:ind w:left="102" w:right="99"/>
        <w:jc w:val="both"/>
        <w:rPr>
          <w:lang w:val="es-CO"/>
        </w:rPr>
      </w:pPr>
      <w:r w:rsidRPr="071960ED">
        <w:rPr>
          <w:b/>
          <w:bCs/>
          <w:lang w:val="es-CO"/>
        </w:rPr>
        <w:t xml:space="preserve">INVESTIGACIÓN CATASTRAL: </w:t>
      </w:r>
      <w:r w:rsidRPr="071960ED">
        <w:rPr>
          <w:lang w:val="es-CO"/>
        </w:rPr>
        <w:t xml:space="preserve">Es el informe correspondiente a la investigación preliminar de la situación jurídica y catastral de los predios que serán adquiridos para la ejecución del </w:t>
      </w:r>
      <w:r>
        <w:rPr>
          <w:lang w:val="es-CO"/>
        </w:rPr>
        <w:t>c</w:t>
      </w:r>
      <w:r w:rsidRPr="071960ED">
        <w:rPr>
          <w:lang w:val="es-CO"/>
        </w:rPr>
        <w:t>ontrato de</w:t>
      </w:r>
      <w:r w:rsidRPr="071960ED">
        <w:rPr>
          <w:spacing w:val="-5"/>
          <w:lang w:val="es-CO"/>
        </w:rPr>
        <w:t xml:space="preserve"> </w:t>
      </w:r>
      <w:r>
        <w:rPr>
          <w:lang w:val="es-CO"/>
        </w:rPr>
        <w:t>o</w:t>
      </w:r>
      <w:r w:rsidRPr="071960ED">
        <w:rPr>
          <w:lang w:val="es-CO"/>
        </w:rPr>
        <w:t>bra.</w:t>
      </w:r>
    </w:p>
    <w:p w14:paraId="1C28CFF1" w14:textId="77777777" w:rsidR="000726FE" w:rsidRDefault="000726FE" w:rsidP="071960ED">
      <w:pPr>
        <w:pStyle w:val="Textoindependiente"/>
        <w:rPr>
          <w:lang w:val="es-CO"/>
        </w:rPr>
      </w:pPr>
    </w:p>
    <w:p w14:paraId="64BE0094" w14:textId="77777777" w:rsidR="000726FE" w:rsidRDefault="000726FE" w:rsidP="071960ED">
      <w:pPr>
        <w:pStyle w:val="Textoindependiente"/>
        <w:spacing w:line="242" w:lineRule="auto"/>
        <w:ind w:left="102" w:right="101"/>
        <w:jc w:val="both"/>
        <w:rPr>
          <w:lang w:val="es-CO"/>
        </w:rPr>
      </w:pPr>
      <w:r w:rsidRPr="071960ED">
        <w:rPr>
          <w:lang w:val="es-CO"/>
        </w:rPr>
        <w:t>La Información catastral y de registro de los predios que conforman el Inventario Predial debe incluir:</w:t>
      </w:r>
    </w:p>
    <w:p w14:paraId="68291829" w14:textId="77777777" w:rsidR="000726FE" w:rsidRDefault="000726FE" w:rsidP="071960ED">
      <w:pPr>
        <w:pStyle w:val="Textoindependiente"/>
        <w:spacing w:before="6"/>
        <w:rPr>
          <w:sz w:val="21"/>
          <w:szCs w:val="21"/>
          <w:lang w:val="es-CO"/>
        </w:rPr>
      </w:pPr>
    </w:p>
    <w:p w14:paraId="0B90DA67" w14:textId="77777777" w:rsidR="000726FE" w:rsidRDefault="000726FE" w:rsidP="0026483D">
      <w:pPr>
        <w:pStyle w:val="Prrafodelista"/>
        <w:numPr>
          <w:ilvl w:val="1"/>
          <w:numId w:val="28"/>
        </w:numPr>
        <w:tabs>
          <w:tab w:val="left" w:pos="810"/>
        </w:tabs>
        <w:ind w:hanging="360"/>
        <w:jc w:val="left"/>
      </w:pPr>
      <w:r w:rsidRPr="071960ED">
        <w:rPr>
          <w:lang w:val="es-CO"/>
        </w:rPr>
        <w:t>Avalúo</w:t>
      </w:r>
      <w:r w:rsidRPr="071960ED">
        <w:rPr>
          <w:spacing w:val="-4"/>
          <w:lang w:val="es-CO"/>
        </w:rPr>
        <w:t xml:space="preserve"> </w:t>
      </w:r>
      <w:r w:rsidRPr="071960ED">
        <w:rPr>
          <w:lang w:val="es-CO"/>
        </w:rPr>
        <w:t>Catastral.</w:t>
      </w:r>
    </w:p>
    <w:p w14:paraId="4F175E69" w14:textId="77777777" w:rsidR="000726FE" w:rsidRDefault="000726FE" w:rsidP="071960ED">
      <w:pPr>
        <w:pStyle w:val="Textoindependiente"/>
        <w:spacing w:before="9"/>
        <w:rPr>
          <w:sz w:val="21"/>
          <w:szCs w:val="21"/>
          <w:lang w:val="es-CO"/>
        </w:rPr>
      </w:pPr>
    </w:p>
    <w:p w14:paraId="4E8DB670" w14:textId="77777777" w:rsidR="000726FE" w:rsidRPr="009749EB" w:rsidRDefault="000726FE" w:rsidP="0026483D">
      <w:pPr>
        <w:pStyle w:val="Prrafodelista"/>
        <w:numPr>
          <w:ilvl w:val="1"/>
          <w:numId w:val="28"/>
        </w:numPr>
        <w:tabs>
          <w:tab w:val="left" w:pos="810"/>
        </w:tabs>
        <w:ind w:right="104" w:hanging="360"/>
        <w:jc w:val="left"/>
        <w:rPr>
          <w:lang w:val="es-CO"/>
        </w:rPr>
      </w:pPr>
      <w:r w:rsidRPr="071960ED">
        <w:rPr>
          <w:lang w:val="es-CO"/>
        </w:rPr>
        <w:t>Información de la norma de uso del suelo, permitido y potencial, de las áreas</w:t>
      </w:r>
      <w:r w:rsidRPr="009749EB">
        <w:rPr>
          <w:lang w:val="es-CO"/>
        </w:rPr>
        <w:t xml:space="preserve"> requeridas</w:t>
      </w:r>
      <w:r w:rsidRPr="009749EB">
        <w:rPr>
          <w:spacing w:val="41"/>
          <w:lang w:val="es-CO"/>
        </w:rPr>
        <w:t xml:space="preserve"> </w:t>
      </w:r>
      <w:r w:rsidRPr="009749EB">
        <w:rPr>
          <w:lang w:val="es-CO"/>
        </w:rPr>
        <w:t>por</w:t>
      </w:r>
      <w:r w:rsidRPr="009749EB">
        <w:rPr>
          <w:spacing w:val="41"/>
          <w:lang w:val="es-CO"/>
        </w:rPr>
        <w:t xml:space="preserve"> </w:t>
      </w:r>
      <w:r w:rsidRPr="009749EB">
        <w:rPr>
          <w:lang w:val="es-CO"/>
        </w:rPr>
        <w:t>el</w:t>
      </w:r>
      <w:r w:rsidRPr="009749EB">
        <w:rPr>
          <w:spacing w:val="39"/>
          <w:lang w:val="es-CO"/>
        </w:rPr>
        <w:t xml:space="preserve"> </w:t>
      </w:r>
      <w:r w:rsidRPr="009749EB">
        <w:rPr>
          <w:lang w:val="es-CO"/>
        </w:rPr>
        <w:t>Proyecto,</w:t>
      </w:r>
      <w:r w:rsidRPr="009749EB">
        <w:rPr>
          <w:spacing w:val="42"/>
          <w:lang w:val="es-CO"/>
        </w:rPr>
        <w:t xml:space="preserve"> </w:t>
      </w:r>
      <w:r w:rsidRPr="009749EB">
        <w:rPr>
          <w:lang w:val="es-CO"/>
        </w:rPr>
        <w:t>determinada</w:t>
      </w:r>
      <w:r w:rsidRPr="009749EB">
        <w:rPr>
          <w:spacing w:val="38"/>
          <w:lang w:val="es-CO"/>
        </w:rPr>
        <w:t xml:space="preserve"> </w:t>
      </w:r>
      <w:r w:rsidRPr="009749EB">
        <w:rPr>
          <w:lang w:val="es-CO"/>
        </w:rPr>
        <w:t>en</w:t>
      </w:r>
      <w:r w:rsidRPr="009749EB">
        <w:rPr>
          <w:spacing w:val="41"/>
          <w:lang w:val="es-CO"/>
        </w:rPr>
        <w:t xml:space="preserve"> </w:t>
      </w:r>
      <w:r w:rsidRPr="009749EB">
        <w:rPr>
          <w:lang w:val="es-CO"/>
        </w:rPr>
        <w:t>los</w:t>
      </w:r>
      <w:r w:rsidRPr="009749EB">
        <w:rPr>
          <w:spacing w:val="38"/>
          <w:lang w:val="es-CO"/>
        </w:rPr>
        <w:t xml:space="preserve"> </w:t>
      </w:r>
      <w:r w:rsidRPr="009749EB">
        <w:rPr>
          <w:lang w:val="es-CO"/>
        </w:rPr>
        <w:t>Planes</w:t>
      </w:r>
      <w:r w:rsidRPr="009749EB">
        <w:rPr>
          <w:spacing w:val="40"/>
          <w:lang w:val="es-CO"/>
        </w:rPr>
        <w:t xml:space="preserve"> </w:t>
      </w:r>
      <w:r w:rsidRPr="009749EB">
        <w:rPr>
          <w:lang w:val="es-CO"/>
        </w:rPr>
        <w:t>de</w:t>
      </w:r>
      <w:r w:rsidRPr="009749EB">
        <w:rPr>
          <w:spacing w:val="38"/>
          <w:lang w:val="es-CO"/>
        </w:rPr>
        <w:t xml:space="preserve"> </w:t>
      </w:r>
      <w:r w:rsidRPr="009749EB">
        <w:rPr>
          <w:lang w:val="es-CO"/>
        </w:rPr>
        <w:t>Ordenamiento</w:t>
      </w:r>
      <w:r w:rsidRPr="009749EB">
        <w:rPr>
          <w:spacing w:val="38"/>
          <w:lang w:val="es-CO"/>
        </w:rPr>
        <w:t xml:space="preserve"> </w:t>
      </w:r>
      <w:r w:rsidRPr="009749EB">
        <w:rPr>
          <w:lang w:val="es-CO"/>
        </w:rPr>
        <w:t>Territorial</w:t>
      </w:r>
    </w:p>
    <w:p w14:paraId="2D9CCDCA" w14:textId="77777777" w:rsidR="000726FE" w:rsidRDefault="000726FE" w:rsidP="071960ED">
      <w:pPr>
        <w:pStyle w:val="Textoindependiente"/>
        <w:spacing w:before="47"/>
        <w:ind w:left="821" w:right="101"/>
        <w:jc w:val="both"/>
        <w:rPr>
          <w:lang w:val="es-CO"/>
        </w:rPr>
      </w:pPr>
      <w:r w:rsidRPr="071960ED">
        <w:rPr>
          <w:lang w:val="es-CO"/>
        </w:rPr>
        <w:t>(POT), los Esquemas de Ordenamiento Territorial (EOT) o el Plan Básico de Ordenamiento Territorial (PBOT) de los municipios. Con fundamento en esta información, y las normas aplicables, el Contratista identificara las restricciones a las que están sometidos los predios que forman parte del Inventario Predial.</w:t>
      </w:r>
    </w:p>
    <w:p w14:paraId="738F95D2" w14:textId="77777777" w:rsidR="000726FE" w:rsidRDefault="000726FE" w:rsidP="071960ED">
      <w:pPr>
        <w:pStyle w:val="Textoindependiente"/>
        <w:rPr>
          <w:lang w:val="es-CO"/>
        </w:rPr>
      </w:pPr>
    </w:p>
    <w:p w14:paraId="66739884" w14:textId="77777777" w:rsidR="000726FE" w:rsidRPr="009749EB" w:rsidRDefault="000726FE" w:rsidP="0026483D">
      <w:pPr>
        <w:pStyle w:val="Prrafodelista"/>
        <w:numPr>
          <w:ilvl w:val="1"/>
          <w:numId w:val="28"/>
        </w:numPr>
        <w:tabs>
          <w:tab w:val="left" w:pos="810"/>
        </w:tabs>
        <w:ind w:right="100" w:hanging="360"/>
        <w:rPr>
          <w:lang w:val="es-CO"/>
        </w:rPr>
      </w:pPr>
      <w:r w:rsidRPr="071960ED">
        <w:rPr>
          <w:lang w:val="es-CO"/>
        </w:rPr>
        <w:t>Información sobre licencias urbanísticas (urbanización, parcelación, subdivisión, construcción, intervención y ocupación del espacio público) y planes parciales que involucren o afecten los predios contenidos en el</w:t>
      </w:r>
      <w:r w:rsidRPr="071960ED">
        <w:rPr>
          <w:spacing w:val="-14"/>
          <w:lang w:val="es-CO"/>
        </w:rPr>
        <w:t xml:space="preserve"> </w:t>
      </w:r>
      <w:r w:rsidRPr="071960ED">
        <w:rPr>
          <w:lang w:val="es-CO"/>
        </w:rPr>
        <w:t>Inventario.</w:t>
      </w:r>
    </w:p>
    <w:p w14:paraId="7BAEEA46" w14:textId="77777777" w:rsidR="000726FE" w:rsidRDefault="000726FE" w:rsidP="071960ED">
      <w:pPr>
        <w:pStyle w:val="Textoindependiente"/>
        <w:rPr>
          <w:lang w:val="es-CO"/>
        </w:rPr>
      </w:pPr>
    </w:p>
    <w:p w14:paraId="005E75F8" w14:textId="77777777" w:rsidR="000726FE" w:rsidRPr="009749EB" w:rsidRDefault="000726FE" w:rsidP="0026483D">
      <w:pPr>
        <w:pStyle w:val="Prrafodelista"/>
        <w:numPr>
          <w:ilvl w:val="1"/>
          <w:numId w:val="28"/>
        </w:numPr>
        <w:tabs>
          <w:tab w:val="left" w:pos="810"/>
        </w:tabs>
        <w:ind w:left="810"/>
        <w:jc w:val="left"/>
        <w:rPr>
          <w:lang w:val="es-CO"/>
        </w:rPr>
      </w:pPr>
      <w:r w:rsidRPr="071960ED">
        <w:rPr>
          <w:lang w:val="es-CO"/>
        </w:rPr>
        <w:t>Definición preliminar del número de fichas</w:t>
      </w:r>
      <w:r w:rsidRPr="071960ED">
        <w:rPr>
          <w:spacing w:val="-16"/>
          <w:lang w:val="es-CO"/>
        </w:rPr>
        <w:t xml:space="preserve"> </w:t>
      </w:r>
      <w:r w:rsidRPr="071960ED">
        <w:rPr>
          <w:lang w:val="es-CO"/>
        </w:rPr>
        <w:t>prediales.</w:t>
      </w:r>
    </w:p>
    <w:p w14:paraId="42E06C5B" w14:textId="77777777" w:rsidR="000726FE" w:rsidRDefault="000726FE" w:rsidP="071960ED">
      <w:pPr>
        <w:pStyle w:val="Textoindependiente"/>
        <w:spacing w:before="9"/>
        <w:rPr>
          <w:sz w:val="21"/>
          <w:szCs w:val="21"/>
          <w:lang w:val="es-CO"/>
        </w:rPr>
      </w:pPr>
    </w:p>
    <w:p w14:paraId="36A9C0EB" w14:textId="77777777" w:rsidR="000726FE" w:rsidRPr="009749EB" w:rsidRDefault="000726FE" w:rsidP="0026483D">
      <w:pPr>
        <w:pStyle w:val="Prrafodelista"/>
        <w:numPr>
          <w:ilvl w:val="1"/>
          <w:numId w:val="28"/>
        </w:numPr>
        <w:tabs>
          <w:tab w:val="left" w:pos="810"/>
        </w:tabs>
        <w:ind w:right="102" w:hanging="360"/>
        <w:rPr>
          <w:lang w:val="es-CO"/>
        </w:rPr>
      </w:pPr>
      <w:r w:rsidRPr="071960ED">
        <w:rPr>
          <w:lang w:val="es-CO"/>
        </w:rPr>
        <w:t>Identificación preliminar de la situación jurídica de cada predio (propiedad, posesión, tenencia,</w:t>
      </w:r>
      <w:r w:rsidRPr="071960ED">
        <w:rPr>
          <w:spacing w:val="-6"/>
          <w:lang w:val="es-CO"/>
        </w:rPr>
        <w:t xml:space="preserve"> </w:t>
      </w:r>
      <w:r w:rsidRPr="071960ED">
        <w:rPr>
          <w:lang w:val="es-CO"/>
        </w:rPr>
        <w:t>etc.).</w:t>
      </w:r>
    </w:p>
    <w:p w14:paraId="295AC1C7" w14:textId="77777777" w:rsidR="000726FE" w:rsidRDefault="000726FE" w:rsidP="071960ED">
      <w:pPr>
        <w:pStyle w:val="Textoindependiente"/>
        <w:spacing w:before="8"/>
        <w:rPr>
          <w:sz w:val="32"/>
          <w:szCs w:val="32"/>
          <w:lang w:val="es-CO"/>
        </w:rPr>
      </w:pPr>
    </w:p>
    <w:p w14:paraId="19C8B0EF" w14:textId="77777777" w:rsidR="000726FE" w:rsidRDefault="000726FE" w:rsidP="00C77BF6">
      <w:pPr>
        <w:pStyle w:val="Textoindependiente"/>
        <w:ind w:left="102" w:right="100"/>
        <w:jc w:val="both"/>
        <w:rPr>
          <w:lang w:val="es-CO"/>
        </w:rPr>
      </w:pPr>
      <w:r w:rsidRPr="071960ED">
        <w:rPr>
          <w:b/>
          <w:bCs/>
          <w:lang w:val="es-CO"/>
        </w:rPr>
        <w:t>AVALÚO COMERCIAL CORPORATIVO</w:t>
      </w:r>
      <w:r w:rsidRPr="071960ED">
        <w:rPr>
          <w:lang w:val="es-CO"/>
        </w:rPr>
        <w:t>: Es la determinación económica del valor de un bien inmueble mediante el uso de técnicas analíticas, discernimiento profesional y análisis de los factores que intervienen en la determinación del valor comercial del terreno, las construcciones, mejoras, anexos, especies y/o elementos permanentes que se encuentren en las franjas de terreno requeridas para el desarrollo de las obras viales.</w:t>
      </w:r>
    </w:p>
    <w:p w14:paraId="433878CC" w14:textId="77777777" w:rsidR="000726FE" w:rsidRDefault="000726FE" w:rsidP="00C77BF6">
      <w:pPr>
        <w:pStyle w:val="Textoindependiente"/>
        <w:spacing w:before="9"/>
        <w:rPr>
          <w:sz w:val="21"/>
          <w:szCs w:val="21"/>
          <w:lang w:val="es-CO"/>
        </w:rPr>
      </w:pPr>
    </w:p>
    <w:p w14:paraId="687EF7E2" w14:textId="77777777" w:rsidR="000726FE" w:rsidRDefault="000726FE" w:rsidP="00C77BF6">
      <w:pPr>
        <w:pStyle w:val="Textoindependiente"/>
        <w:ind w:left="102" w:right="100"/>
        <w:jc w:val="both"/>
        <w:rPr>
          <w:lang w:val="es-CO"/>
        </w:rPr>
      </w:pPr>
      <w:r w:rsidRPr="071960ED">
        <w:rPr>
          <w:lang w:val="es-CO"/>
        </w:rPr>
        <w:t>Cabe resaltar la importancia de transmitir de forma objetiva y clara la información que, bajo una metodología establecida por las normas vigentes en la materia, permita determinar los valores de la oferta y demanda del mercado inmobiliario de los predios a adquirir.</w:t>
      </w:r>
    </w:p>
    <w:p w14:paraId="69F887C5" w14:textId="77777777" w:rsidR="000726FE" w:rsidRDefault="000726FE" w:rsidP="00C77BF6">
      <w:pPr>
        <w:pStyle w:val="Textoindependiente"/>
        <w:ind w:left="102" w:right="100"/>
        <w:jc w:val="both"/>
        <w:rPr>
          <w:lang w:val="es-CO"/>
        </w:rPr>
      </w:pPr>
    </w:p>
    <w:p w14:paraId="7E7D7544" w14:textId="77777777" w:rsidR="000726FE" w:rsidRDefault="000726FE" w:rsidP="005AA2C4">
      <w:pPr>
        <w:pStyle w:val="Textoindependiente"/>
        <w:spacing w:line="242" w:lineRule="auto"/>
        <w:ind w:left="102" w:right="101"/>
        <w:jc w:val="both"/>
        <w:rPr>
          <w:b/>
          <w:bCs/>
          <w:lang w:val="es-CO"/>
        </w:rPr>
      </w:pPr>
    </w:p>
    <w:p w14:paraId="2E08B6B4" w14:textId="77777777" w:rsidR="000726FE" w:rsidRDefault="000726FE" w:rsidP="001A7D65">
      <w:pPr>
        <w:pStyle w:val="Textoindependiente"/>
        <w:numPr>
          <w:ilvl w:val="1"/>
          <w:numId w:val="29"/>
        </w:numPr>
        <w:spacing w:line="242" w:lineRule="auto"/>
        <w:ind w:right="101"/>
        <w:jc w:val="both"/>
        <w:outlineLvl w:val="1"/>
        <w:rPr>
          <w:b/>
          <w:bCs/>
          <w:lang w:val="es-CO"/>
        </w:rPr>
      </w:pPr>
      <w:r>
        <w:rPr>
          <w:b/>
          <w:bCs/>
          <w:lang w:val="es-CO"/>
        </w:rPr>
        <w:t>Del proceso Jurídico</w:t>
      </w:r>
    </w:p>
    <w:p w14:paraId="1F55DAC1" w14:textId="77777777" w:rsidR="000726FE" w:rsidRDefault="000726FE" w:rsidP="005AA2C4">
      <w:pPr>
        <w:pStyle w:val="Textoindependiente"/>
        <w:spacing w:line="242" w:lineRule="auto"/>
        <w:ind w:left="102" w:right="101"/>
        <w:jc w:val="both"/>
        <w:rPr>
          <w:b/>
          <w:bCs/>
          <w:lang w:val="es-CO"/>
        </w:rPr>
      </w:pPr>
    </w:p>
    <w:p w14:paraId="3BB5DCE7" w14:textId="77777777" w:rsidR="000726FE" w:rsidRDefault="000726FE" w:rsidP="00B57B5F">
      <w:pPr>
        <w:pStyle w:val="Textoindependiente"/>
        <w:ind w:left="102" w:right="101"/>
        <w:jc w:val="both"/>
        <w:rPr>
          <w:lang w:val="es-CO"/>
        </w:rPr>
      </w:pPr>
      <w:r w:rsidRPr="24AF0BC8">
        <w:rPr>
          <w:b/>
          <w:bCs/>
          <w:lang w:val="es-CO"/>
        </w:rPr>
        <w:t>ACLARACIÓN DE CABIDA Y/O LINDEROS</w:t>
      </w:r>
      <w:r w:rsidRPr="24AF0BC8">
        <w:rPr>
          <w:lang w:val="es-CO"/>
        </w:rPr>
        <w:t xml:space="preserve">: Trámite requerido en caso de que sea necesaria la actualización de cabida y/o linderos en procesos de adquisición o expropiación de los inmuebles necesarios para la ejecución de proyectos de infraestructura de transporte. Lo anterior de conformidad con la Ley de Infraestructura 1682 del 22 de noviembre de 2013, artículo 26, y la </w:t>
      </w:r>
      <w:r w:rsidRPr="00A70EA3">
        <w:rPr>
          <w:lang w:val="es-CO"/>
        </w:rPr>
        <w:t>5204 de abril 23 de 2019 IGAC-SN</w:t>
      </w:r>
      <w:r>
        <w:rPr>
          <w:lang w:val="es-CO"/>
        </w:rPr>
        <w:t xml:space="preserve">R </w:t>
      </w:r>
      <w:r w:rsidRPr="00A70EA3">
        <w:rPr>
          <w:lang w:val="es-CO"/>
        </w:rPr>
        <w:t>y 1732 de febrero 21 de 2018</w:t>
      </w:r>
      <w:r>
        <w:rPr>
          <w:lang w:val="es-CO"/>
        </w:rPr>
        <w:t>.</w:t>
      </w:r>
    </w:p>
    <w:p w14:paraId="4AE86C00" w14:textId="77777777" w:rsidR="000726FE" w:rsidRDefault="000726FE" w:rsidP="00B57B5F">
      <w:pPr>
        <w:pStyle w:val="Textoindependiente"/>
        <w:ind w:left="102" w:right="101"/>
        <w:jc w:val="both"/>
        <w:rPr>
          <w:lang w:val="es-CO"/>
        </w:rPr>
      </w:pPr>
    </w:p>
    <w:p w14:paraId="51840CEC" w14:textId="77777777" w:rsidR="000726FE" w:rsidRDefault="000726FE" w:rsidP="071960ED">
      <w:pPr>
        <w:pStyle w:val="Textoindependiente"/>
        <w:ind w:left="102" w:right="101"/>
        <w:jc w:val="both"/>
        <w:rPr>
          <w:lang w:val="es-CO"/>
        </w:rPr>
      </w:pPr>
      <w:r w:rsidRPr="071960ED">
        <w:rPr>
          <w:lang w:val="es-CO"/>
        </w:rPr>
        <w:t>Los gastos causados en esta gestión serán reembolsados al Contratista previa autorización de la Interventoría, de acuerdo al sustento de cada una de las actividades específicas que debieron realizarse acorde a la normatividad</w:t>
      </w:r>
      <w:r w:rsidRPr="071960ED">
        <w:rPr>
          <w:spacing w:val="-17"/>
          <w:lang w:val="es-CO"/>
        </w:rPr>
        <w:t xml:space="preserve"> </w:t>
      </w:r>
      <w:r w:rsidRPr="071960ED">
        <w:rPr>
          <w:lang w:val="es-CO"/>
        </w:rPr>
        <w:t>vigente.</w:t>
      </w:r>
    </w:p>
    <w:p w14:paraId="51F09A2B" w14:textId="77777777" w:rsidR="000726FE" w:rsidRDefault="000726FE" w:rsidP="071960ED">
      <w:pPr>
        <w:pStyle w:val="Textoindependiente"/>
        <w:spacing w:before="9"/>
        <w:rPr>
          <w:sz w:val="21"/>
          <w:szCs w:val="21"/>
          <w:lang w:val="es-CO"/>
        </w:rPr>
      </w:pPr>
    </w:p>
    <w:p w14:paraId="165734B2" w14:textId="77777777" w:rsidR="000726FE" w:rsidRDefault="000726FE" w:rsidP="00C77BF6">
      <w:pPr>
        <w:pStyle w:val="Textoindependiente"/>
        <w:ind w:left="102" w:right="102"/>
        <w:jc w:val="both"/>
        <w:rPr>
          <w:lang w:val="es-CO"/>
        </w:rPr>
      </w:pPr>
      <w:r w:rsidRPr="071960ED">
        <w:rPr>
          <w:b/>
          <w:bCs/>
          <w:lang w:val="es-CO"/>
        </w:rPr>
        <w:t xml:space="preserve">DERECHO DE VÍA: </w:t>
      </w:r>
      <w:r w:rsidRPr="071960ED">
        <w:rPr>
          <w:lang w:val="es-CO"/>
        </w:rPr>
        <w:t xml:space="preserve">Se define como la franja de terreno por donde </w:t>
      </w:r>
      <w:r>
        <w:rPr>
          <w:lang w:val="es-CO"/>
        </w:rPr>
        <w:t xml:space="preserve">se proyecta la </w:t>
      </w:r>
      <w:r w:rsidRPr="071960ED">
        <w:rPr>
          <w:lang w:val="es-CO"/>
        </w:rPr>
        <w:t xml:space="preserve">infraestructura </w:t>
      </w:r>
      <w:r>
        <w:rPr>
          <w:lang w:val="es-CO"/>
        </w:rPr>
        <w:t xml:space="preserve">vial y </w:t>
      </w:r>
      <w:r w:rsidRPr="071960ED">
        <w:rPr>
          <w:lang w:val="es-CO"/>
        </w:rPr>
        <w:t xml:space="preserve">que se requiere para el uso adecuado de una vía y sus servicios auxiliares. Incluye el ancho mínimo utilizable: zona de retiro o aislamiento y el corredor de vía o ancho de zona de carretera. Se puede denominar derecho de vía siempre </w:t>
      </w:r>
      <w:r>
        <w:rPr>
          <w:lang w:val="es-CO"/>
        </w:rPr>
        <w:t>y cuando se hayan adquirido y</w:t>
      </w:r>
      <w:r w:rsidRPr="071960ED">
        <w:rPr>
          <w:lang w:val="es-CO"/>
        </w:rPr>
        <w:t xml:space="preserve"> cuente con el justo título que así lo acredite.</w:t>
      </w:r>
    </w:p>
    <w:p w14:paraId="2A8D58AC" w14:textId="77777777" w:rsidR="000726FE" w:rsidRDefault="000726FE" w:rsidP="00C77BF6">
      <w:pPr>
        <w:pStyle w:val="Textoindependiente"/>
        <w:ind w:left="102" w:right="102"/>
        <w:jc w:val="both"/>
        <w:rPr>
          <w:lang w:val="es-CO"/>
        </w:rPr>
      </w:pPr>
    </w:p>
    <w:p w14:paraId="0B8F8751" w14:textId="77777777" w:rsidR="000726FE" w:rsidRPr="003C1587" w:rsidRDefault="000726FE" w:rsidP="003C1587">
      <w:pPr>
        <w:pStyle w:val="Textoindependiente"/>
        <w:ind w:left="102" w:right="99"/>
        <w:jc w:val="both"/>
        <w:rPr>
          <w:lang w:val="es-CO"/>
        </w:rPr>
      </w:pPr>
      <w:r w:rsidRPr="003C1587">
        <w:rPr>
          <w:b/>
          <w:bCs/>
          <w:lang w:val="es-CO"/>
        </w:rPr>
        <w:t xml:space="preserve">DESENGLOBE </w:t>
      </w:r>
      <w:r>
        <w:rPr>
          <w:b/>
          <w:bCs/>
          <w:lang w:val="es-CO"/>
        </w:rPr>
        <w:t xml:space="preserve">DE UN </w:t>
      </w:r>
      <w:r w:rsidRPr="003C1587">
        <w:rPr>
          <w:b/>
          <w:bCs/>
          <w:lang w:val="es-CO"/>
        </w:rPr>
        <w:t xml:space="preserve">PREDIO DE PROPIEDAD DE INVIAS: </w:t>
      </w:r>
      <w:r w:rsidRPr="006F27AE">
        <w:rPr>
          <w:lang w:val="es-CO"/>
        </w:rPr>
        <w:t>Es</w:t>
      </w:r>
      <w:r>
        <w:rPr>
          <w:lang w:val="es-CO"/>
        </w:rPr>
        <w:t xml:space="preserve"> el </w:t>
      </w:r>
      <w:r w:rsidRPr="00BD5E97">
        <w:rPr>
          <w:shd w:val="clear" w:color="auto" w:fill="FFFFFF"/>
          <w:lang w:val="es-CO"/>
        </w:rPr>
        <w:t xml:space="preserve">registro de las modificaciones que ocurran en los linderos de los predios. </w:t>
      </w:r>
      <w:r>
        <w:rPr>
          <w:lang w:val="es-CO"/>
        </w:rPr>
        <w:t>Se realiza mediante una solicitud</w:t>
      </w:r>
      <w:r w:rsidRPr="003C1587">
        <w:rPr>
          <w:lang w:val="es-CO"/>
        </w:rPr>
        <w:t xml:space="preserve"> por escrito ante las oficinas del IGAC, los catastros descentralizados respectivos</w:t>
      </w:r>
      <w:r>
        <w:rPr>
          <w:lang w:val="es-CO"/>
        </w:rPr>
        <w:t>,</w:t>
      </w:r>
      <w:r w:rsidRPr="003C1587">
        <w:rPr>
          <w:lang w:val="es-CO"/>
        </w:rPr>
        <w:t xml:space="preserve"> gestores catastrales o quien haga sus veces</w:t>
      </w:r>
      <w:r>
        <w:rPr>
          <w:lang w:val="es-CO"/>
        </w:rPr>
        <w:t>.</w:t>
      </w:r>
    </w:p>
    <w:p w14:paraId="1C46F72F" w14:textId="77777777" w:rsidR="000726FE" w:rsidRDefault="000726FE" w:rsidP="003C1587">
      <w:pPr>
        <w:pStyle w:val="Textoindependiente"/>
        <w:spacing w:before="9"/>
        <w:rPr>
          <w:sz w:val="21"/>
          <w:szCs w:val="21"/>
          <w:lang w:val="es-CO"/>
        </w:rPr>
      </w:pPr>
    </w:p>
    <w:p w14:paraId="698587DC" w14:textId="77777777" w:rsidR="000726FE" w:rsidRDefault="000726FE" w:rsidP="003C1587">
      <w:pPr>
        <w:pStyle w:val="Textoindependiente"/>
        <w:ind w:left="102" w:right="100"/>
        <w:jc w:val="both"/>
        <w:rPr>
          <w:lang w:val="es-CO"/>
        </w:rPr>
      </w:pPr>
      <w:r w:rsidRPr="071960ED">
        <w:rPr>
          <w:b/>
          <w:bCs/>
          <w:lang w:val="es-CO"/>
        </w:rPr>
        <w:t xml:space="preserve">ESCRITURA Y REGISTRO DE LA ESCRITURA PÚBLICA: </w:t>
      </w:r>
      <w:r w:rsidRPr="071960ED">
        <w:rPr>
          <w:lang w:val="es-CO"/>
        </w:rPr>
        <w:t>La Escritura Pública es un documento público, elaborado por Notario Público que contiene uno o más actos jurídicos celebrados por los otorgantes, en el que se hace constar ante Notario Público un acto jurídico. Para el caso de adquisición de inmuebles por parte del INVIAS, se otorgará Escritura Pública de Compraventa, la cual deberá ser inscrita en la Oficina de Registro de Instrumentos Públicos respectiva.</w:t>
      </w:r>
    </w:p>
    <w:p w14:paraId="42B9EF32" w14:textId="77777777" w:rsidR="000726FE" w:rsidRDefault="000726FE" w:rsidP="00C77BF6">
      <w:pPr>
        <w:pStyle w:val="Textoindependiente"/>
        <w:spacing w:before="9"/>
        <w:rPr>
          <w:sz w:val="21"/>
          <w:szCs w:val="21"/>
          <w:lang w:val="es-CO"/>
        </w:rPr>
      </w:pPr>
    </w:p>
    <w:p w14:paraId="721A16B2" w14:textId="77777777" w:rsidR="000726FE" w:rsidRDefault="000726FE" w:rsidP="003C1587">
      <w:pPr>
        <w:pStyle w:val="Textoindependiente"/>
        <w:ind w:left="102" w:right="103"/>
        <w:jc w:val="both"/>
        <w:rPr>
          <w:lang w:val="es-CO"/>
        </w:rPr>
      </w:pPr>
      <w:r w:rsidRPr="005AA2C4">
        <w:rPr>
          <w:b/>
          <w:bCs/>
          <w:lang w:val="es-CO"/>
        </w:rPr>
        <w:t xml:space="preserve">ESTUDIO DE TÍTULOS: </w:t>
      </w:r>
      <w:r w:rsidRPr="005AA2C4">
        <w:rPr>
          <w:lang w:val="es-CO"/>
        </w:rPr>
        <w:t>Es el análisis de la situación jurídica y la tradición del inmueble, encaminado a determinar quién es el dueño actual del inmueble, la existencia de posibles gravámenes, tales como, hipotecas, administraciones, afectación a vivienda familiar y embargos, mediante una revisión al certificado de libertad y tradición y a las escrituras antecedentes (para el caso de INVIAS desde 20 años de tradición o un tiempo mayor si es necesario), logrando establecer si quien prometerá hacer la transferencia de la propiedad, tiene en su momento dicho derecho para transferirlo íntegramente.</w:t>
      </w:r>
    </w:p>
    <w:p w14:paraId="6DE59A14" w14:textId="77777777" w:rsidR="000726FE" w:rsidRDefault="000726FE" w:rsidP="003C1587">
      <w:pPr>
        <w:pStyle w:val="Textoindependiente"/>
        <w:ind w:left="102" w:right="103"/>
        <w:jc w:val="both"/>
        <w:rPr>
          <w:lang w:val="es-CO"/>
        </w:rPr>
      </w:pPr>
    </w:p>
    <w:p w14:paraId="1C54F55E" w14:textId="77777777" w:rsidR="000726FE" w:rsidRDefault="000726FE" w:rsidP="003C1587">
      <w:pPr>
        <w:pStyle w:val="Textoindependiente"/>
        <w:spacing w:line="242" w:lineRule="auto"/>
        <w:ind w:left="102" w:right="100"/>
        <w:jc w:val="both"/>
        <w:rPr>
          <w:lang w:val="es-CO"/>
        </w:rPr>
      </w:pPr>
      <w:r w:rsidRPr="071960ED">
        <w:rPr>
          <w:b/>
          <w:bCs/>
          <w:lang w:val="es-CO"/>
        </w:rPr>
        <w:t>INSCRIPCIÓN DE OFERTA FORMAL DE COMPRA</w:t>
      </w:r>
      <w:r w:rsidRPr="071960ED">
        <w:rPr>
          <w:lang w:val="es-CO"/>
        </w:rPr>
        <w:t xml:space="preserve">: Es el oficio mediante el cual el INVIAS, solicita a la Oficina de Registro de Instrumentos Públicos correspondiente, que la oferta de compra realizada al propietario quede inscrita en el Folio de Matrícula </w:t>
      </w:r>
      <w:r>
        <w:rPr>
          <w:lang w:val="es-CO"/>
        </w:rPr>
        <w:t>P</w:t>
      </w:r>
      <w:r w:rsidRPr="071960ED">
        <w:rPr>
          <w:lang w:val="es-CO"/>
        </w:rPr>
        <w:t xml:space="preserve"> correspondiente con el objeto de que ese predio quede fuera del comercio a partir de la fecha de la</w:t>
      </w:r>
      <w:r w:rsidRPr="071960ED">
        <w:rPr>
          <w:spacing w:val="-25"/>
          <w:lang w:val="es-CO"/>
        </w:rPr>
        <w:t xml:space="preserve"> </w:t>
      </w:r>
      <w:r w:rsidRPr="071960ED">
        <w:rPr>
          <w:lang w:val="es-CO"/>
        </w:rPr>
        <w:t>inscripción.</w:t>
      </w:r>
    </w:p>
    <w:p w14:paraId="0255D39F" w14:textId="77777777" w:rsidR="000726FE" w:rsidRDefault="000726FE" w:rsidP="003C1587">
      <w:pPr>
        <w:pStyle w:val="Textoindependiente"/>
        <w:ind w:left="102" w:right="103"/>
        <w:jc w:val="both"/>
        <w:rPr>
          <w:lang w:val="es-CO"/>
        </w:rPr>
      </w:pPr>
    </w:p>
    <w:p w14:paraId="31A41E47" w14:textId="77777777" w:rsidR="000726FE" w:rsidRDefault="000726FE" w:rsidP="003C1587">
      <w:pPr>
        <w:pStyle w:val="Textoindependiente"/>
        <w:spacing w:line="242" w:lineRule="auto"/>
        <w:ind w:left="102" w:right="101"/>
        <w:jc w:val="both"/>
        <w:rPr>
          <w:lang w:val="es-CO"/>
        </w:rPr>
      </w:pPr>
      <w:r w:rsidRPr="071960ED">
        <w:rPr>
          <w:b/>
          <w:bCs/>
          <w:lang w:val="es-CO"/>
        </w:rPr>
        <w:t xml:space="preserve">MEJORA EN PREDIO AJENO: </w:t>
      </w:r>
      <w:r w:rsidRPr="071960ED">
        <w:rPr>
          <w:lang w:val="es-CO"/>
        </w:rPr>
        <w:t>Es toda construcción, anexo constructivo, cultivos y especies vegetales instaladas por una persona natural o jurídica sobre un terreno ajeno</w:t>
      </w:r>
      <w:r>
        <w:rPr>
          <w:lang w:val="es-CO"/>
        </w:rPr>
        <w:t>,</w:t>
      </w:r>
      <w:r w:rsidRPr="071960ED">
        <w:rPr>
          <w:lang w:val="es-CO"/>
        </w:rPr>
        <w:t xml:space="preserve"> la cual debe ser reconocida por el propietario del</w:t>
      </w:r>
      <w:r w:rsidRPr="071960ED">
        <w:rPr>
          <w:spacing w:val="-10"/>
          <w:lang w:val="es-CO"/>
        </w:rPr>
        <w:t xml:space="preserve"> </w:t>
      </w:r>
      <w:r w:rsidRPr="071960ED">
        <w:rPr>
          <w:lang w:val="es-CO"/>
        </w:rPr>
        <w:t>predio.</w:t>
      </w:r>
    </w:p>
    <w:p w14:paraId="002A6763" w14:textId="77777777" w:rsidR="000726FE" w:rsidRDefault="000726FE" w:rsidP="003C1587">
      <w:pPr>
        <w:pStyle w:val="Textoindependiente"/>
        <w:spacing w:line="242" w:lineRule="auto"/>
        <w:ind w:left="102" w:right="101"/>
        <w:jc w:val="both"/>
        <w:rPr>
          <w:lang w:val="es-CO"/>
        </w:rPr>
      </w:pPr>
    </w:p>
    <w:p w14:paraId="75CCE00F" w14:textId="77777777" w:rsidR="000726FE" w:rsidRDefault="000726FE" w:rsidP="003C1587">
      <w:pPr>
        <w:pStyle w:val="Textoindependiente"/>
        <w:ind w:left="102" w:right="102"/>
        <w:jc w:val="both"/>
        <w:rPr>
          <w:lang w:val="es-CO"/>
        </w:rPr>
      </w:pPr>
      <w:r w:rsidRPr="071960ED">
        <w:rPr>
          <w:b/>
          <w:bCs/>
          <w:lang w:val="es-CO"/>
        </w:rPr>
        <w:t>OFERTA FORMAL DE COMPRA</w:t>
      </w:r>
      <w:r w:rsidRPr="071960ED">
        <w:rPr>
          <w:lang w:val="es-CO"/>
        </w:rPr>
        <w:t xml:space="preserve">: Es el acto administrativo mediante el cual el INVIAS, </w:t>
      </w:r>
      <w:r>
        <w:rPr>
          <w:lang w:val="es-CO"/>
        </w:rPr>
        <w:t xml:space="preserve">comunica </w:t>
      </w:r>
      <w:r w:rsidRPr="071960ED">
        <w:rPr>
          <w:lang w:val="es-CO"/>
        </w:rPr>
        <w:t xml:space="preserve">al propietario de un inmueble </w:t>
      </w:r>
      <w:r>
        <w:rPr>
          <w:lang w:val="es-CO"/>
        </w:rPr>
        <w:t>el valor a pagar por concepto de</w:t>
      </w:r>
      <w:r w:rsidRPr="071960ED">
        <w:rPr>
          <w:lang w:val="es-CO"/>
        </w:rPr>
        <w:t xml:space="preserve"> adquisición de los derechos reales que este ostenta sobre el inmueble, en caso contrario, se determina la naturaleza judicial</w:t>
      </w:r>
      <w:r w:rsidRPr="071960ED">
        <w:rPr>
          <w:spacing w:val="19"/>
          <w:lang w:val="es-CO"/>
        </w:rPr>
        <w:t xml:space="preserve"> </w:t>
      </w:r>
      <w:r w:rsidRPr="071960ED">
        <w:rPr>
          <w:lang w:val="es-CO"/>
        </w:rPr>
        <w:t>o</w:t>
      </w:r>
      <w:r>
        <w:rPr>
          <w:lang w:val="es-CO"/>
        </w:rPr>
        <w:t xml:space="preserve"> </w:t>
      </w:r>
      <w:r w:rsidRPr="1BED1E5D">
        <w:rPr>
          <w:lang w:val="es-CO"/>
        </w:rPr>
        <w:t>administrativa de la expropiación, posteriormente se emite el respectivo acto, según corresponda, y se efectúa su inscripción en el registro de instrumentos públicos.</w:t>
      </w:r>
    </w:p>
    <w:p w14:paraId="4FBC87E6" w14:textId="77777777" w:rsidR="000726FE" w:rsidRDefault="000726FE" w:rsidP="003C1587">
      <w:pPr>
        <w:pStyle w:val="Textoindependiente"/>
        <w:ind w:left="102" w:right="106"/>
        <w:jc w:val="both"/>
        <w:rPr>
          <w:b/>
          <w:bCs/>
          <w:lang w:val="es-CO"/>
        </w:rPr>
      </w:pPr>
    </w:p>
    <w:p w14:paraId="0EB672BA" w14:textId="77777777" w:rsidR="000726FE" w:rsidRPr="00BD5E97" w:rsidRDefault="000726FE" w:rsidP="003C1587">
      <w:pPr>
        <w:pStyle w:val="Textoindependiente"/>
        <w:ind w:left="102" w:right="106"/>
        <w:jc w:val="both"/>
        <w:rPr>
          <w:color w:val="222222"/>
          <w:shd w:val="clear" w:color="auto" w:fill="FFFFFF"/>
          <w:lang w:val="es-CO"/>
        </w:rPr>
      </w:pPr>
      <w:r>
        <w:rPr>
          <w:b/>
          <w:bCs/>
          <w:lang w:val="es-CO"/>
        </w:rPr>
        <w:t>PASIVO PREDIAL:</w:t>
      </w:r>
      <w:r w:rsidRPr="00BD5E97">
        <w:rPr>
          <w:color w:val="222222"/>
          <w:shd w:val="clear" w:color="auto" w:fill="FFFFFF"/>
          <w:lang w:val="es-CO"/>
        </w:rPr>
        <w:t> Es la obligación financiera que tiene una persona o empresa por el pago de adquisición predial que no fue culminada en el plazo contractual.</w:t>
      </w:r>
    </w:p>
    <w:p w14:paraId="085BF9D4" w14:textId="77777777" w:rsidR="000726FE" w:rsidRDefault="000726FE" w:rsidP="003C1587">
      <w:pPr>
        <w:pStyle w:val="Textoindependiente"/>
        <w:ind w:left="102" w:right="105"/>
        <w:jc w:val="both"/>
        <w:rPr>
          <w:b/>
          <w:bCs/>
          <w:lang w:val="es-CO"/>
        </w:rPr>
      </w:pPr>
    </w:p>
    <w:p w14:paraId="4B8BEC98" w14:textId="77777777" w:rsidR="000726FE" w:rsidRPr="00552515" w:rsidRDefault="000726FE" w:rsidP="00552515">
      <w:pPr>
        <w:pStyle w:val="Textoindependiente"/>
        <w:ind w:left="102" w:right="105"/>
        <w:jc w:val="both"/>
        <w:rPr>
          <w:lang w:val="es-CO"/>
        </w:rPr>
      </w:pPr>
      <w:r w:rsidRPr="071960ED">
        <w:rPr>
          <w:b/>
          <w:bCs/>
          <w:lang w:val="es-CO"/>
        </w:rPr>
        <w:t>PERMISO DE INTERVENCIÓN VOLUNTARIO</w:t>
      </w:r>
      <w:r w:rsidRPr="071960ED">
        <w:rPr>
          <w:lang w:val="es-CO"/>
        </w:rPr>
        <w:t>:</w:t>
      </w:r>
      <w:r>
        <w:rPr>
          <w:lang w:val="es-CO"/>
        </w:rPr>
        <w:t xml:space="preserve"> </w:t>
      </w:r>
      <w:r w:rsidRPr="00552515">
        <w:rPr>
          <w:lang w:val="es-CO"/>
        </w:rPr>
        <w:t xml:space="preserve">Es el permiso, que de manera voluntaria otorga el propietario del predio requerido por el Proyecto </w:t>
      </w:r>
      <w:r>
        <w:rPr>
          <w:lang w:val="es-CO"/>
        </w:rPr>
        <w:t>al contratista</w:t>
      </w:r>
      <w:r w:rsidRPr="00552515">
        <w:rPr>
          <w:lang w:val="es-CO"/>
        </w:rPr>
        <w:t xml:space="preserve"> para poder iniciar obras, esto, con la garantía que se van a realizar todos los procesos requeridos para la adquisición predial.</w:t>
      </w:r>
    </w:p>
    <w:p w14:paraId="52004DFF" w14:textId="77777777" w:rsidR="000726FE" w:rsidRPr="00552515" w:rsidRDefault="000726FE" w:rsidP="00552515">
      <w:pPr>
        <w:pStyle w:val="Textoindependiente"/>
        <w:ind w:left="102" w:right="105"/>
        <w:jc w:val="both"/>
        <w:rPr>
          <w:lang w:val="es-CO"/>
        </w:rPr>
      </w:pPr>
    </w:p>
    <w:p w14:paraId="70BD141D" w14:textId="77777777" w:rsidR="000726FE" w:rsidRDefault="000726FE" w:rsidP="003C1587">
      <w:pPr>
        <w:pStyle w:val="Textoindependiente"/>
        <w:ind w:left="102" w:right="101"/>
        <w:jc w:val="both"/>
        <w:rPr>
          <w:lang w:val="es-CO"/>
        </w:rPr>
      </w:pPr>
      <w:r w:rsidRPr="071960ED">
        <w:rPr>
          <w:b/>
          <w:bCs/>
          <w:lang w:val="es-CO"/>
        </w:rPr>
        <w:t>PROPUESTA COMPRA DE MEJORAS</w:t>
      </w:r>
      <w:r>
        <w:rPr>
          <w:lang w:val="es-CO"/>
        </w:rPr>
        <w:t>: El INVIAS</w:t>
      </w:r>
      <w:r w:rsidRPr="071960ED">
        <w:rPr>
          <w:lang w:val="es-CO"/>
        </w:rPr>
        <w:t xml:space="preserve">, mediante documento denominado “Propuesta compra de </w:t>
      </w:r>
      <w:r>
        <w:rPr>
          <w:lang w:val="es-CO"/>
        </w:rPr>
        <w:t xml:space="preserve">mejoras” comunicará </w:t>
      </w:r>
      <w:r w:rsidRPr="071960ED">
        <w:rPr>
          <w:lang w:val="es-CO"/>
        </w:rPr>
        <w:t xml:space="preserve">al </w:t>
      </w:r>
      <w:r>
        <w:rPr>
          <w:lang w:val="es-CO"/>
        </w:rPr>
        <w:t xml:space="preserve">mejoratario debidamente reconocido </w:t>
      </w:r>
      <w:r w:rsidRPr="071960ED">
        <w:rPr>
          <w:lang w:val="es-CO"/>
        </w:rPr>
        <w:t>el valor de las mejoras de las cuales es propietario. Será exigible al contratista la elaboración de este documento en los casos en que el propietario de mejoras no acepte firmar el contrato de compraventa de mejoras y servirá como soporte para adelantar las acciones policivas</w:t>
      </w:r>
      <w:r w:rsidRPr="071960ED">
        <w:rPr>
          <w:spacing w:val="-9"/>
          <w:lang w:val="es-CO"/>
        </w:rPr>
        <w:t xml:space="preserve"> </w:t>
      </w:r>
      <w:r w:rsidRPr="071960ED">
        <w:rPr>
          <w:lang w:val="es-CO"/>
        </w:rPr>
        <w:t>pertinentes.</w:t>
      </w:r>
    </w:p>
    <w:p w14:paraId="20B98CA1" w14:textId="77777777" w:rsidR="000726FE" w:rsidRDefault="000726FE" w:rsidP="003C1587">
      <w:pPr>
        <w:pStyle w:val="Textoindependiente"/>
        <w:rPr>
          <w:lang w:val="es-CO"/>
        </w:rPr>
      </w:pPr>
    </w:p>
    <w:p w14:paraId="0954CC24" w14:textId="77777777" w:rsidR="000726FE" w:rsidRDefault="000726FE" w:rsidP="003C1587">
      <w:pPr>
        <w:pStyle w:val="Textoindependiente"/>
        <w:ind w:left="102" w:right="105"/>
        <w:jc w:val="both"/>
        <w:rPr>
          <w:lang w:val="es-CO"/>
        </w:rPr>
      </w:pPr>
      <w:r w:rsidRPr="071960ED">
        <w:rPr>
          <w:lang w:val="es-CO"/>
        </w:rPr>
        <w:t>Así las cosas, el contratista una vez cuente con el avalúo aprobado elaborará el contrato de compraventa de mejoras y gestionará la firma del mismo.</w:t>
      </w:r>
    </w:p>
    <w:p w14:paraId="152837C7" w14:textId="77777777" w:rsidR="000726FE" w:rsidRDefault="000726FE" w:rsidP="003C1587">
      <w:pPr>
        <w:pStyle w:val="Textoindependiente"/>
        <w:spacing w:before="7"/>
        <w:rPr>
          <w:sz w:val="21"/>
          <w:szCs w:val="21"/>
          <w:lang w:val="es-CO"/>
        </w:rPr>
      </w:pPr>
    </w:p>
    <w:p w14:paraId="42F097B2" w14:textId="77777777" w:rsidR="000726FE" w:rsidRDefault="000726FE" w:rsidP="003C1587">
      <w:pPr>
        <w:pStyle w:val="Textoindependiente"/>
        <w:ind w:left="102" w:right="103"/>
        <w:jc w:val="both"/>
        <w:rPr>
          <w:lang w:val="es-CO"/>
        </w:rPr>
      </w:pPr>
      <w:r w:rsidRPr="1BED1E5D">
        <w:rPr>
          <w:b/>
          <w:bCs/>
          <w:lang w:val="es-CO"/>
        </w:rPr>
        <w:t xml:space="preserve">PROMESA DE COMPRAVENTA: </w:t>
      </w:r>
      <w:r w:rsidRPr="1BED1E5D">
        <w:rPr>
          <w:lang w:val="es-CO"/>
        </w:rPr>
        <w:t>Es un acuerdo que realizan las partes de celebrar la escritura pública a futuro, según lo establecido en el artículo 1611 del código civil, que fue subrogado por la ley 153 de 1887 en su artículo 89</w:t>
      </w:r>
      <w:r>
        <w:rPr>
          <w:lang w:val="es-CO"/>
        </w:rPr>
        <w:t>.</w:t>
      </w:r>
      <w:r w:rsidRPr="1BED1E5D">
        <w:rPr>
          <w:lang w:val="es-CO"/>
        </w:rPr>
        <w:t xml:space="preserve"> </w:t>
      </w:r>
    </w:p>
    <w:p w14:paraId="22F86FAB" w14:textId="77777777" w:rsidR="000726FE" w:rsidRDefault="000726FE" w:rsidP="003C1587">
      <w:pPr>
        <w:pStyle w:val="Textoindependiente"/>
        <w:ind w:left="102" w:right="103"/>
        <w:jc w:val="both"/>
        <w:rPr>
          <w:lang w:val="es-CO"/>
        </w:rPr>
      </w:pPr>
    </w:p>
    <w:p w14:paraId="2FE0AB18" w14:textId="77777777" w:rsidR="000726FE" w:rsidRDefault="000726FE" w:rsidP="000524E0">
      <w:pPr>
        <w:pStyle w:val="Textoindependiente"/>
        <w:tabs>
          <w:tab w:val="left" w:pos="3600"/>
        </w:tabs>
        <w:ind w:left="102" w:right="106"/>
        <w:jc w:val="both"/>
        <w:rPr>
          <w:lang w:val="es-CO"/>
        </w:rPr>
      </w:pPr>
      <w:r w:rsidRPr="000524E0">
        <w:rPr>
          <w:b/>
          <w:lang w:val="es-CO"/>
        </w:rPr>
        <w:t>VISTO BUENO DE CONFORMIDAD:</w:t>
      </w:r>
      <w:r>
        <w:rPr>
          <w:lang w:val="es-CO"/>
        </w:rPr>
        <w:t xml:space="preserve"> Es la verificación del cumplimiento de los parámetros prediales establecidos en el manual de contratación, manual de interventoría y apéndice predial por parte de la Subdirección de Medio Ambiente y Gestion Social, lo cual no constituye aprobación toda vez que es responsabilidad de la interventoría.</w:t>
      </w:r>
    </w:p>
    <w:p w14:paraId="5910857E" w14:textId="77777777" w:rsidR="000726FE" w:rsidRDefault="000726FE" w:rsidP="000524E0">
      <w:pPr>
        <w:pStyle w:val="Textoindependiente"/>
        <w:tabs>
          <w:tab w:val="left" w:pos="3600"/>
        </w:tabs>
        <w:ind w:left="102" w:right="106"/>
        <w:jc w:val="both"/>
        <w:rPr>
          <w:lang w:val="es-CO"/>
        </w:rPr>
      </w:pPr>
    </w:p>
    <w:p w14:paraId="69DE2171" w14:textId="77777777" w:rsidR="000726FE" w:rsidRDefault="000726FE" w:rsidP="003C1587">
      <w:pPr>
        <w:pStyle w:val="Textoindependiente"/>
        <w:ind w:left="102" w:right="101"/>
        <w:jc w:val="both"/>
        <w:rPr>
          <w:lang w:val="es-CO"/>
        </w:rPr>
      </w:pPr>
      <w:r w:rsidRPr="071960ED">
        <w:rPr>
          <w:b/>
          <w:bCs/>
          <w:lang w:val="es-CO"/>
        </w:rPr>
        <w:t xml:space="preserve">ZONA DE RESERVA: </w:t>
      </w:r>
      <w:r w:rsidRPr="071960ED">
        <w:rPr>
          <w:lang w:val="es-CO"/>
        </w:rPr>
        <w:t>Corresponde a las fajas de retiro obligatorio o área de reserva o de exclusión para carreteras de acuerdo a su categoría; cuando sea necesario adelantar obras destinadas al mejoramiento, mantenimiento y rehabilitación, se realizará la adquisición únicamente de las zonas de terreno requeridas de conformidad con los estudios, diseños y/o necesidades técnicas para adelantar la</w:t>
      </w:r>
      <w:r>
        <w:rPr>
          <w:lang w:val="es-CO"/>
        </w:rPr>
        <w:t xml:space="preserve"> ejecución de las obras públicas, </w:t>
      </w:r>
      <w:r w:rsidRPr="071960ED">
        <w:rPr>
          <w:lang w:val="es-CO"/>
        </w:rPr>
        <w:t>garantizando</w:t>
      </w:r>
      <w:r>
        <w:rPr>
          <w:lang w:val="es-CO"/>
        </w:rPr>
        <w:t xml:space="preserve"> las </w:t>
      </w:r>
      <w:r w:rsidRPr="071960ED">
        <w:rPr>
          <w:lang w:val="es-CO"/>
        </w:rPr>
        <w:t>condiciones de seguridad y operación de la vía. Estas zonas están declaradas de utilidad pública por mandato de Ley.</w:t>
      </w:r>
    </w:p>
    <w:p w14:paraId="09B5D0C2" w14:textId="77777777" w:rsidR="000726FE" w:rsidRDefault="000726FE" w:rsidP="00C77BF6">
      <w:pPr>
        <w:pStyle w:val="Textoindependiente"/>
        <w:ind w:left="102" w:right="102"/>
        <w:jc w:val="both"/>
        <w:rPr>
          <w:b/>
          <w:bCs/>
          <w:lang w:val="es-CO"/>
        </w:rPr>
      </w:pPr>
    </w:p>
    <w:p w14:paraId="1F165AC0" w14:textId="77777777" w:rsidR="000726FE" w:rsidRDefault="000726FE" w:rsidP="00C77BF6">
      <w:pPr>
        <w:pStyle w:val="Textoindependiente"/>
        <w:ind w:left="102" w:right="102"/>
        <w:jc w:val="both"/>
        <w:rPr>
          <w:b/>
          <w:bCs/>
          <w:lang w:val="es-CO"/>
        </w:rPr>
      </w:pPr>
    </w:p>
    <w:p w14:paraId="37A43B09" w14:textId="77777777" w:rsidR="000726FE" w:rsidRDefault="000726FE" w:rsidP="001A7D65">
      <w:pPr>
        <w:pStyle w:val="Textoindependiente"/>
        <w:numPr>
          <w:ilvl w:val="1"/>
          <w:numId w:val="29"/>
        </w:numPr>
        <w:ind w:right="102"/>
        <w:jc w:val="both"/>
        <w:outlineLvl w:val="1"/>
        <w:rPr>
          <w:b/>
          <w:bCs/>
          <w:lang w:val="es-CO"/>
        </w:rPr>
      </w:pPr>
      <w:r>
        <w:rPr>
          <w:b/>
          <w:bCs/>
          <w:lang w:val="es-CO"/>
        </w:rPr>
        <w:t>De los profesionales</w:t>
      </w:r>
    </w:p>
    <w:p w14:paraId="3279A675" w14:textId="77777777" w:rsidR="000726FE" w:rsidRDefault="000726FE" w:rsidP="007728E2">
      <w:pPr>
        <w:pStyle w:val="Textoindependiente"/>
        <w:ind w:right="102"/>
        <w:jc w:val="both"/>
        <w:rPr>
          <w:b/>
          <w:bCs/>
          <w:lang w:val="es-CO"/>
        </w:rPr>
      </w:pPr>
    </w:p>
    <w:p w14:paraId="7FF39657" w14:textId="77777777" w:rsidR="000726FE" w:rsidRPr="007728E2" w:rsidRDefault="000726FE" w:rsidP="007728E2">
      <w:pPr>
        <w:pStyle w:val="Textoindependiente"/>
        <w:ind w:right="102"/>
        <w:jc w:val="both"/>
        <w:rPr>
          <w:lang w:val="es-CO"/>
        </w:rPr>
      </w:pPr>
      <w:r w:rsidRPr="007728E2">
        <w:rPr>
          <w:b/>
          <w:bCs/>
          <w:lang w:val="es-CO"/>
        </w:rPr>
        <w:t xml:space="preserve">GESTORES PREDIALES SMA: </w:t>
      </w:r>
      <w:r w:rsidRPr="007728E2">
        <w:rPr>
          <w:lang w:val="es-CO"/>
        </w:rPr>
        <w:t>Son los profesionales encargados de efectuar el seguimiento al cumplimiento de los requisitos técnicos, jurídicos y valuatorios de la investigación adelantada por el Contratista y aprobada por la Interventoría, en desarrollo de la gestión y adquisición predial. De igual manera brindan apoyo técnico, jurídico y valuatorio al Gestor Técnico del Proyecto designado por la Unidad Ejecutora.</w:t>
      </w:r>
    </w:p>
    <w:p w14:paraId="3EDB7E84" w14:textId="77777777" w:rsidR="000726FE" w:rsidRDefault="000726FE" w:rsidP="007728E2">
      <w:pPr>
        <w:pStyle w:val="Textoindependiente"/>
        <w:ind w:right="102"/>
        <w:jc w:val="both"/>
        <w:rPr>
          <w:b/>
          <w:bCs/>
          <w:lang w:val="es-CO"/>
        </w:rPr>
      </w:pPr>
    </w:p>
    <w:p w14:paraId="059171FC" w14:textId="77777777" w:rsidR="000726FE" w:rsidRDefault="000726FE" w:rsidP="007728E2">
      <w:pPr>
        <w:pStyle w:val="Textoindependiente"/>
        <w:ind w:right="103"/>
        <w:jc w:val="both"/>
        <w:rPr>
          <w:lang w:val="es-CO"/>
        </w:rPr>
      </w:pPr>
      <w:r w:rsidRPr="071960ED">
        <w:rPr>
          <w:b/>
          <w:bCs/>
          <w:lang w:val="es-CO"/>
        </w:rPr>
        <w:t xml:space="preserve">PROFESIONAL JURÍDICO PREDIAL CONTRATISTA: </w:t>
      </w:r>
      <w:r w:rsidRPr="071960ED">
        <w:rPr>
          <w:lang w:val="es-CO"/>
        </w:rPr>
        <w:t>Abogado encargado de realizar la investigación Jurídica conducente a determinar la titularidad del predio y/o la propiedad de las mejoras, especies o cultivos a adquirir, elaborando los estudios de títulos o diagnósticos jurídicos y demás insumos legales que se requieran en el desarrollo del proceso de gestión y adquisición predial y las peticiones de terceros derivadas de este durante la vigencia de las pólizas de cumplimiento y calidad del contrato</w:t>
      </w:r>
    </w:p>
    <w:p w14:paraId="37CE96D5" w14:textId="77777777" w:rsidR="000726FE" w:rsidRDefault="000726FE" w:rsidP="007728E2">
      <w:pPr>
        <w:pStyle w:val="Textoindependiente"/>
        <w:spacing w:before="9"/>
        <w:rPr>
          <w:sz w:val="21"/>
          <w:szCs w:val="21"/>
          <w:lang w:val="es-CO"/>
        </w:rPr>
      </w:pPr>
    </w:p>
    <w:p w14:paraId="0B7D2B65" w14:textId="77777777" w:rsidR="000726FE" w:rsidRDefault="000726FE" w:rsidP="007728E2">
      <w:pPr>
        <w:pStyle w:val="Textoindependiente"/>
        <w:ind w:right="100"/>
        <w:jc w:val="both"/>
        <w:rPr>
          <w:lang w:val="es-CO"/>
        </w:rPr>
      </w:pPr>
      <w:r w:rsidRPr="071960ED">
        <w:rPr>
          <w:b/>
          <w:bCs/>
          <w:lang w:val="es-CO"/>
        </w:rPr>
        <w:t xml:space="preserve">PROFESIONAL JURÍDICO PREDIAL INTERVENTORÍA: </w:t>
      </w:r>
      <w:r w:rsidRPr="071960ED">
        <w:rPr>
          <w:lang w:val="es-CO"/>
        </w:rPr>
        <w:t>Abogado encargado de realizar seguimiento jurídico y aprobación de los insumos prediales elaborados por el Profesional Jurídico Predial Contratista, en cumplimiento de lo establecido en el Apéndice del proceso de gestión y adquisición predial asegurando la conveniencia, adecuación, eficacia, eficiencia, economía   y</w:t>
      </w:r>
      <w:r>
        <w:rPr>
          <w:lang w:val="es-CO"/>
        </w:rPr>
        <w:t xml:space="preserve"> </w:t>
      </w:r>
      <w:r w:rsidRPr="071960ED">
        <w:rPr>
          <w:lang w:val="es-CO"/>
        </w:rPr>
        <w:t>efectividad del proceso de Gestión y Adquisición Predial, para alcanzar los objetivos del proyecto en el marco del contrato de obra.</w:t>
      </w:r>
    </w:p>
    <w:p w14:paraId="5BF67624" w14:textId="77777777" w:rsidR="000726FE" w:rsidRDefault="000726FE" w:rsidP="007728E2">
      <w:pPr>
        <w:pStyle w:val="Textoindependiente"/>
        <w:ind w:right="100"/>
        <w:jc w:val="both"/>
        <w:rPr>
          <w:lang w:val="es-CO"/>
        </w:rPr>
      </w:pPr>
    </w:p>
    <w:p w14:paraId="191F229D" w14:textId="77777777" w:rsidR="000726FE" w:rsidRDefault="000726FE" w:rsidP="007728E2">
      <w:pPr>
        <w:pStyle w:val="Textoindependiente"/>
        <w:spacing w:before="1"/>
        <w:ind w:right="102"/>
        <w:jc w:val="both"/>
        <w:rPr>
          <w:lang w:val="es-CO"/>
        </w:rPr>
      </w:pPr>
      <w:r w:rsidRPr="071960ED">
        <w:rPr>
          <w:b/>
          <w:bCs/>
          <w:lang w:val="es-CO"/>
        </w:rPr>
        <w:t xml:space="preserve">PROFESIONAL TÉCNICO PREDIAL CONTRATISTA: </w:t>
      </w:r>
      <w:r w:rsidRPr="071960ED">
        <w:rPr>
          <w:lang w:val="es-CO"/>
        </w:rPr>
        <w:t>Es el profesional encargado de realizar el levantamiento de la información en campo, con referencia en las tiras prediales o topográficas elaboradas a partir del diseño definitivo, con el fin de individualizar cada predio y/o mejora mediante el levantamiento del plano y diligenciamiento de la ficha predial.</w:t>
      </w:r>
    </w:p>
    <w:p w14:paraId="5A7FAB36" w14:textId="77777777" w:rsidR="000726FE" w:rsidRDefault="000726FE" w:rsidP="007728E2">
      <w:pPr>
        <w:pStyle w:val="Textoindependiente"/>
        <w:spacing w:before="10"/>
        <w:rPr>
          <w:sz w:val="32"/>
          <w:szCs w:val="32"/>
          <w:lang w:val="es-CO"/>
        </w:rPr>
      </w:pPr>
    </w:p>
    <w:p w14:paraId="6ED83013" w14:textId="77777777" w:rsidR="000726FE" w:rsidRDefault="000726FE" w:rsidP="007728E2">
      <w:pPr>
        <w:pStyle w:val="Textoindependiente"/>
        <w:ind w:right="98"/>
        <w:jc w:val="both"/>
        <w:rPr>
          <w:lang w:val="es-CO"/>
        </w:rPr>
      </w:pPr>
      <w:r w:rsidRPr="071960ED">
        <w:rPr>
          <w:b/>
          <w:bCs/>
          <w:lang w:val="es-CO"/>
        </w:rPr>
        <w:t>PROFESIONAL TÉCNICO PREDIAL INTERVENTORÍA</w:t>
      </w:r>
      <w:r w:rsidRPr="071960ED">
        <w:rPr>
          <w:lang w:val="es-CO"/>
        </w:rPr>
        <w:t>: Es el profesional que realizará seguimiento técnico y aprobación de los insumos prediales elaborados por el Profesional Técnico Predial Contratista, en cumplimiento de lo establecido en el Apéndice del proceso de Gestión y Adquisición predial asegurando la conveniencia, adecuación, eficacia, eficiencia, economía y efectividad del proceso, además del cumplimiento de los objetivos del proyecto.</w:t>
      </w:r>
    </w:p>
    <w:p w14:paraId="76B93399" w14:textId="77777777" w:rsidR="000726FE" w:rsidRDefault="000726FE" w:rsidP="007728E2">
      <w:pPr>
        <w:pStyle w:val="Textoindependiente"/>
        <w:spacing w:before="9"/>
        <w:rPr>
          <w:sz w:val="21"/>
          <w:szCs w:val="21"/>
          <w:lang w:val="es-CO"/>
        </w:rPr>
      </w:pPr>
    </w:p>
    <w:p w14:paraId="39FD6799" w14:textId="77777777" w:rsidR="000726FE" w:rsidRDefault="000726FE" w:rsidP="007728E2">
      <w:pPr>
        <w:pStyle w:val="Textoindependiente"/>
        <w:ind w:right="100"/>
        <w:jc w:val="both"/>
        <w:rPr>
          <w:b/>
          <w:bCs/>
          <w:lang w:val="es-CO"/>
        </w:rPr>
      </w:pPr>
    </w:p>
    <w:p w14:paraId="497C2B87" w14:textId="77777777" w:rsidR="000726FE" w:rsidRDefault="000726FE" w:rsidP="007728E2">
      <w:pPr>
        <w:pStyle w:val="Textoindependiente"/>
        <w:ind w:right="100"/>
        <w:jc w:val="both"/>
        <w:rPr>
          <w:lang w:val="es-CO"/>
        </w:rPr>
      </w:pPr>
      <w:r w:rsidRPr="15E8928F">
        <w:rPr>
          <w:b/>
          <w:bCs/>
          <w:lang w:val="es-CO"/>
        </w:rPr>
        <w:t xml:space="preserve">PROFESIONAL VALUATORIO INTERVENTORÍA: </w:t>
      </w:r>
      <w:r w:rsidRPr="15E8928F">
        <w:rPr>
          <w:lang w:val="es-CO"/>
        </w:rPr>
        <w:t>Este profesional se encargará de hacer seguimiento técnico y aprobara el informe del avalúo practicado por la Lonja una vez constate que los elementos a adquirir corresponden con la descripción realizada en la ficha predial, revisando y validando la justificación de los siguientes aspectos: áreas remanentes no desarrollables, verificación de las ofertas, norma urbanística, licencias, cantidades, abscisado, información jurídica, consistencia con la información reportada en la ficha.</w:t>
      </w:r>
    </w:p>
    <w:p w14:paraId="3B9EB6CE" w14:textId="77777777" w:rsidR="000726FE" w:rsidRDefault="000726FE" w:rsidP="007728E2">
      <w:pPr>
        <w:pStyle w:val="Textoindependiente"/>
        <w:ind w:right="100"/>
        <w:jc w:val="both"/>
        <w:rPr>
          <w:lang w:val="es-CO"/>
        </w:rPr>
      </w:pPr>
    </w:p>
    <w:p w14:paraId="52D7D1BB" w14:textId="77777777" w:rsidR="000726FE" w:rsidRDefault="000726FE" w:rsidP="007728E2">
      <w:pPr>
        <w:pStyle w:val="Textoindependiente"/>
        <w:ind w:right="100"/>
        <w:jc w:val="both"/>
        <w:rPr>
          <w:lang w:val="es-CO"/>
        </w:rPr>
      </w:pPr>
      <w:r w:rsidRPr="000524E0">
        <w:rPr>
          <w:lang w:val="es-CO"/>
        </w:rPr>
        <w:t>Asimismo, será responsable de validar la idoneidad del profesional avaluador y la lonja, para lo cual entregará a la Subdireccion de Medio Ambiente y Gestión Social el concepto de viabilidad, adjuntando los soportes de acreditación, la carta de intención del profesional avaluador y el formato de evaluación de los profesionales acordado entre la interventoría e INVIAS para su visto bueno de conformidad.</w:t>
      </w:r>
    </w:p>
    <w:p w14:paraId="3C95C50E" w14:textId="77777777" w:rsidR="000726FE" w:rsidRDefault="000726FE" w:rsidP="007728E2">
      <w:pPr>
        <w:pStyle w:val="Textoindependiente"/>
        <w:rPr>
          <w:lang w:val="es-CO"/>
        </w:rPr>
      </w:pPr>
    </w:p>
    <w:p w14:paraId="58B586EC" w14:textId="77777777" w:rsidR="000726FE" w:rsidRDefault="000726FE" w:rsidP="007728E2">
      <w:pPr>
        <w:pStyle w:val="Textoindependiente"/>
        <w:ind w:right="100"/>
        <w:jc w:val="both"/>
        <w:rPr>
          <w:lang w:val="es-CO"/>
        </w:rPr>
      </w:pPr>
      <w:r w:rsidRPr="1B576C71">
        <w:rPr>
          <w:lang w:val="es-CO"/>
        </w:rPr>
        <w:t xml:space="preserve">Si es el caso, requerirá ajustes al mismo con el fin de garantizar la conveniencia, adecuación, eficacia, eficiencia, economía y efectividad del proceso de Gestión y Adquisición Predial, para alcanzar los objetivos del proyecto. Lo anterior dando estricto cumplimiento a las directrices dadas por el Decreto 1420 de 1998, la Resolución 620 de 2008 y las normas que la complementan, sustituyan y modifiquen. </w:t>
      </w:r>
    </w:p>
    <w:p w14:paraId="4705E799" w14:textId="77777777" w:rsidR="000726FE" w:rsidRDefault="000726FE" w:rsidP="007728E2">
      <w:pPr>
        <w:pStyle w:val="Textoindependiente"/>
        <w:ind w:right="102"/>
        <w:jc w:val="both"/>
        <w:rPr>
          <w:b/>
          <w:bCs/>
          <w:lang w:val="es-CO"/>
        </w:rPr>
      </w:pPr>
    </w:p>
    <w:p w14:paraId="4892A695" w14:textId="77777777" w:rsidR="000726FE" w:rsidRDefault="000726FE" w:rsidP="001A7D65">
      <w:pPr>
        <w:pStyle w:val="Textoindependiente"/>
        <w:numPr>
          <w:ilvl w:val="1"/>
          <w:numId w:val="29"/>
        </w:numPr>
        <w:ind w:right="102"/>
        <w:jc w:val="both"/>
        <w:outlineLvl w:val="1"/>
        <w:rPr>
          <w:b/>
          <w:bCs/>
          <w:lang w:val="es-CO"/>
        </w:rPr>
      </w:pPr>
      <w:r>
        <w:rPr>
          <w:b/>
          <w:bCs/>
          <w:lang w:val="es-CO"/>
        </w:rPr>
        <w:t>De las lonjas</w:t>
      </w:r>
    </w:p>
    <w:p w14:paraId="3D0D7F57" w14:textId="77777777" w:rsidR="000726FE" w:rsidRDefault="000726FE" w:rsidP="007728E2">
      <w:pPr>
        <w:pStyle w:val="Textoindependiente"/>
        <w:ind w:left="1609" w:right="102"/>
        <w:jc w:val="both"/>
        <w:rPr>
          <w:b/>
          <w:bCs/>
          <w:lang w:val="es-CO"/>
        </w:rPr>
      </w:pPr>
    </w:p>
    <w:p w14:paraId="49DB04F2" w14:textId="77777777" w:rsidR="000726FE" w:rsidRDefault="000726FE" w:rsidP="00C77BF6">
      <w:pPr>
        <w:pStyle w:val="Textoindependiente"/>
        <w:ind w:left="102" w:right="102"/>
        <w:jc w:val="both"/>
        <w:rPr>
          <w:lang w:val="es-CO"/>
        </w:rPr>
      </w:pPr>
    </w:p>
    <w:p w14:paraId="725997AB" w14:textId="77777777" w:rsidR="000726FE" w:rsidRDefault="000726FE" w:rsidP="007728E2">
      <w:pPr>
        <w:pStyle w:val="Textoindependiente"/>
        <w:ind w:left="102" w:right="100"/>
        <w:jc w:val="both"/>
        <w:rPr>
          <w:lang w:val="es-CO"/>
        </w:rPr>
      </w:pPr>
      <w:r w:rsidRPr="071960ED">
        <w:rPr>
          <w:b/>
          <w:bCs/>
          <w:lang w:val="es-CO"/>
        </w:rPr>
        <w:t>LONJA Y PROFESIONAL VALUATORIO</w:t>
      </w:r>
      <w:r w:rsidRPr="071960ED">
        <w:rPr>
          <w:lang w:val="es-CO"/>
        </w:rPr>
        <w:t>: La Lonja es la agremiación que suministrará el profesional valuatorio idóneo que actuará de manera articulada con el proceso de gestión y adquisición predial; dado que este profesional realizará el respectivo análisis de la estimación de valor con fundamento en la información que le entrega el Contratista, previamente aprobada por la Interventoría y con el visto bueno de la Subdirección de Medio</w:t>
      </w:r>
      <w:r w:rsidRPr="071960ED">
        <w:rPr>
          <w:spacing w:val="-18"/>
          <w:lang w:val="es-CO"/>
        </w:rPr>
        <w:t xml:space="preserve"> </w:t>
      </w:r>
      <w:r w:rsidRPr="071960ED">
        <w:rPr>
          <w:lang w:val="es-CO"/>
        </w:rPr>
        <w:t>Ambiente.</w:t>
      </w:r>
    </w:p>
    <w:p w14:paraId="721C8091" w14:textId="77777777" w:rsidR="000726FE" w:rsidRDefault="000726FE" w:rsidP="007728E2">
      <w:pPr>
        <w:pStyle w:val="Textoindependiente"/>
        <w:rPr>
          <w:lang w:val="es-CO"/>
        </w:rPr>
      </w:pPr>
    </w:p>
    <w:p w14:paraId="4A7D27D9" w14:textId="77777777" w:rsidR="000726FE" w:rsidRDefault="000726FE" w:rsidP="007728E2">
      <w:pPr>
        <w:pStyle w:val="Textoindependiente"/>
        <w:ind w:left="102" w:right="100"/>
        <w:jc w:val="both"/>
        <w:rPr>
          <w:lang w:val="es-CO"/>
        </w:rPr>
      </w:pPr>
      <w:r w:rsidRPr="071960ED">
        <w:rPr>
          <w:lang w:val="es-CO"/>
        </w:rPr>
        <w:t>Con dicha información procederá al análisis del mercado inmobiliario teniendo en cuenta, entre otras, la normatividad urbanística, desde el aspecto rural; urbano y sub-urbano, y la información catastral</w:t>
      </w:r>
      <w:r w:rsidRPr="071960ED">
        <w:rPr>
          <w:spacing w:val="-7"/>
          <w:lang w:val="es-CO"/>
        </w:rPr>
        <w:t xml:space="preserve"> </w:t>
      </w:r>
      <w:r w:rsidRPr="071960ED">
        <w:rPr>
          <w:lang w:val="es-CO"/>
        </w:rPr>
        <w:t>pertinente.</w:t>
      </w:r>
    </w:p>
    <w:p w14:paraId="3E6E7C56" w14:textId="77777777" w:rsidR="000726FE" w:rsidRDefault="000726FE" w:rsidP="007728E2">
      <w:pPr>
        <w:pStyle w:val="Textoindependiente"/>
        <w:spacing w:before="9"/>
        <w:rPr>
          <w:sz w:val="21"/>
          <w:szCs w:val="21"/>
          <w:lang w:val="es-CO"/>
        </w:rPr>
      </w:pPr>
    </w:p>
    <w:p w14:paraId="2FA4B42D" w14:textId="77777777" w:rsidR="000726FE" w:rsidRDefault="000726FE" w:rsidP="007728E2">
      <w:pPr>
        <w:pStyle w:val="Textoindependiente"/>
        <w:spacing w:line="242" w:lineRule="auto"/>
        <w:ind w:left="102" w:right="103"/>
        <w:jc w:val="both"/>
        <w:rPr>
          <w:lang w:val="es-CO"/>
        </w:rPr>
      </w:pPr>
      <w:r w:rsidRPr="071960ED">
        <w:rPr>
          <w:lang w:val="es-CO"/>
        </w:rPr>
        <w:t>De ser necesario resolverá las reclamaciones y solicitudes judiciales y administrativas que se originen en la práctica del avalúo dentro de los términos legales establecidos.</w:t>
      </w:r>
    </w:p>
    <w:p w14:paraId="5CA10062" w14:textId="77777777" w:rsidR="000726FE" w:rsidRDefault="000726FE" w:rsidP="00C77BF6">
      <w:pPr>
        <w:pStyle w:val="Textoindependiente"/>
        <w:ind w:left="102" w:right="102"/>
        <w:jc w:val="both"/>
        <w:rPr>
          <w:lang w:val="es-CO"/>
        </w:rPr>
      </w:pPr>
    </w:p>
    <w:p w14:paraId="279887DE" w14:textId="77777777" w:rsidR="000726FE" w:rsidRDefault="000726FE" w:rsidP="007728E2">
      <w:pPr>
        <w:pStyle w:val="Textoindependiente"/>
        <w:spacing w:line="244" w:lineRule="auto"/>
        <w:ind w:left="102" w:right="103"/>
        <w:jc w:val="both"/>
        <w:rPr>
          <w:lang w:val="es-CO"/>
        </w:rPr>
      </w:pPr>
      <w:r w:rsidRPr="10F31349">
        <w:rPr>
          <w:b/>
          <w:bCs/>
          <w:lang w:val="es-CO"/>
        </w:rPr>
        <w:t xml:space="preserve">LONJA DE PROPIEDAD RAÍZ O LONJA: </w:t>
      </w:r>
      <w:r w:rsidRPr="10F31349">
        <w:rPr>
          <w:lang w:val="es-CO"/>
        </w:rPr>
        <w:t>Son las asociaciones o colegios que agrupan a profesionales en finca raíz, peritazgo y avalúo de inmuebles. (Art. 9 Decreto 1420 de 1998).</w:t>
      </w:r>
    </w:p>
    <w:p w14:paraId="21A12871" w14:textId="77777777" w:rsidR="000726FE" w:rsidRDefault="000726FE" w:rsidP="007728E2">
      <w:pPr>
        <w:pStyle w:val="Textoindependiente"/>
        <w:spacing w:line="244" w:lineRule="auto"/>
        <w:ind w:left="102" w:right="103"/>
        <w:jc w:val="both"/>
        <w:rPr>
          <w:lang w:val="es-CO"/>
        </w:rPr>
      </w:pPr>
    </w:p>
    <w:p w14:paraId="3E9933E5" w14:textId="77777777" w:rsidR="000726FE" w:rsidRDefault="000726FE" w:rsidP="007728E2">
      <w:pPr>
        <w:pStyle w:val="Textoindependiente"/>
        <w:spacing w:line="244" w:lineRule="auto"/>
        <w:ind w:left="102" w:right="103"/>
        <w:jc w:val="both"/>
        <w:rPr>
          <w:lang w:val="es-CO"/>
        </w:rPr>
      </w:pPr>
      <w:r w:rsidRPr="10F31349">
        <w:rPr>
          <w:lang w:val="es-CO"/>
        </w:rPr>
        <w:t xml:space="preserve">Se aclara que dichas corporaciones deben ser entidades sin ánimo de lucro, debidamente registradas en las respectivas cámaras de comercio y vigentes a la fecha de presentar la documentación soporte. </w:t>
      </w:r>
    </w:p>
    <w:p w14:paraId="16689E8D" w14:textId="77777777" w:rsidR="000726FE" w:rsidRDefault="000726FE" w:rsidP="007728E2">
      <w:pPr>
        <w:pStyle w:val="Textoindependiente"/>
        <w:ind w:left="102" w:right="100"/>
        <w:jc w:val="both"/>
        <w:rPr>
          <w:b/>
          <w:bCs/>
          <w:lang w:val="es-CO"/>
        </w:rPr>
      </w:pPr>
    </w:p>
    <w:p w14:paraId="46975034" w14:textId="77777777" w:rsidR="000726FE" w:rsidRDefault="000726FE" w:rsidP="00C77BF6">
      <w:pPr>
        <w:pStyle w:val="Textoindependiente"/>
        <w:spacing w:before="7"/>
        <w:rPr>
          <w:sz w:val="32"/>
          <w:szCs w:val="32"/>
          <w:lang w:val="es-CO"/>
        </w:rPr>
      </w:pPr>
    </w:p>
    <w:p w14:paraId="35ECB195" w14:textId="77777777" w:rsidR="000726FE" w:rsidRDefault="000726FE" w:rsidP="000524E0">
      <w:pPr>
        <w:pStyle w:val="Textoindependiente"/>
        <w:tabs>
          <w:tab w:val="left" w:pos="3600"/>
        </w:tabs>
        <w:ind w:left="102" w:right="106"/>
        <w:jc w:val="both"/>
        <w:rPr>
          <w:lang w:val="es-CO"/>
        </w:rPr>
      </w:pPr>
    </w:p>
    <w:p w14:paraId="54658109" w14:textId="77777777" w:rsidR="000726FE" w:rsidRDefault="000726FE" w:rsidP="000524E0">
      <w:pPr>
        <w:pStyle w:val="Textoindependiente"/>
        <w:tabs>
          <w:tab w:val="left" w:pos="3600"/>
        </w:tabs>
        <w:ind w:left="102" w:right="106"/>
        <w:jc w:val="both"/>
        <w:rPr>
          <w:lang w:val="es-CO"/>
        </w:rPr>
      </w:pPr>
    </w:p>
    <w:p w14:paraId="5514234A" w14:textId="77777777" w:rsidR="000726FE" w:rsidRPr="007728E2" w:rsidRDefault="000726FE" w:rsidP="007728E2">
      <w:pPr>
        <w:pStyle w:val="Prrafodelista"/>
        <w:numPr>
          <w:ilvl w:val="1"/>
          <w:numId w:val="29"/>
        </w:numPr>
        <w:rPr>
          <w:b/>
          <w:bCs/>
          <w:lang w:val="es-CO"/>
        </w:rPr>
        <w:sectPr w:rsidR="000726FE" w:rsidRPr="007728E2">
          <w:pgSz w:w="12240" w:h="15840"/>
          <w:pgMar w:top="1600" w:right="1220" w:bottom="1420" w:left="1600" w:header="552" w:footer="1230" w:gutter="0"/>
          <w:cols w:space="720"/>
        </w:sectPr>
      </w:pPr>
    </w:p>
    <w:p w14:paraId="009AB2BE" w14:textId="77777777" w:rsidR="000726FE" w:rsidRDefault="000726FE" w:rsidP="001D38AC">
      <w:pPr>
        <w:jc w:val="both"/>
        <w:rPr>
          <w:sz w:val="19"/>
          <w:szCs w:val="19"/>
          <w:lang w:val="es-CO"/>
        </w:rPr>
      </w:pPr>
    </w:p>
    <w:p w14:paraId="49C7C2DE" w14:textId="77777777" w:rsidR="000726FE" w:rsidRDefault="000726FE" w:rsidP="000726FE">
      <w:pPr>
        <w:pStyle w:val="Ttulo1"/>
        <w:numPr>
          <w:ilvl w:val="0"/>
          <w:numId w:val="29"/>
        </w:numPr>
      </w:pPr>
      <w:r w:rsidRPr="001726EE">
        <w:t>GENERALIDADES</w:t>
      </w:r>
    </w:p>
    <w:p w14:paraId="0F8BA00F" w14:textId="77777777" w:rsidR="000726FE" w:rsidRDefault="000726FE" w:rsidP="071960ED">
      <w:pPr>
        <w:pStyle w:val="Textoindependiente"/>
        <w:rPr>
          <w:b/>
          <w:bCs/>
          <w:lang w:val="es-CO"/>
        </w:rPr>
      </w:pPr>
    </w:p>
    <w:p w14:paraId="7A88237B" w14:textId="77777777" w:rsidR="000726FE" w:rsidRDefault="000726FE" w:rsidP="071960ED">
      <w:pPr>
        <w:pStyle w:val="Textoindependiente"/>
        <w:ind w:left="102" w:right="106"/>
        <w:jc w:val="both"/>
        <w:rPr>
          <w:lang w:val="es-CO"/>
        </w:rPr>
      </w:pPr>
      <w:r w:rsidRPr="071960ED">
        <w:rPr>
          <w:lang w:val="es-CO"/>
        </w:rPr>
        <w:t>La planificación y desarrollo de proyectos de infraestructura vial, tiene dentro de sus condicionantes iniciales, la efectiva y oportuna disponibilidad física y jurídica de las áreas requeridas para las obras.</w:t>
      </w:r>
    </w:p>
    <w:p w14:paraId="53C62330" w14:textId="77777777" w:rsidR="000726FE" w:rsidRDefault="000726FE" w:rsidP="071960ED">
      <w:pPr>
        <w:pStyle w:val="Textoindependiente"/>
        <w:rPr>
          <w:lang w:val="es-CO"/>
        </w:rPr>
      </w:pPr>
    </w:p>
    <w:p w14:paraId="7340CBDD" w14:textId="77777777" w:rsidR="000726FE" w:rsidRDefault="000726FE" w:rsidP="071960ED">
      <w:pPr>
        <w:pStyle w:val="Textoindependiente"/>
        <w:ind w:left="102" w:right="101"/>
        <w:jc w:val="both"/>
        <w:rPr>
          <w:lang w:val="es-CO"/>
        </w:rPr>
      </w:pPr>
      <w:r w:rsidRPr="071960ED">
        <w:rPr>
          <w:lang w:val="es-CO"/>
        </w:rPr>
        <w:t>El proceso de adquisición de las áreas requeridas para el mejoramiento y expansión de la red vial nacional, involucra la consideración de variables de tipo ambiental, social, técnico, jurídico, económico y cultural, evidenciables en el momento de analizar y materializar en terreno el diseño definitivo del proyecto, conforme a sus especificaciones técnicas de construcción, al alcance proyectado de las obras a desarrollar y a las necesidades de espacio físico demandado por</w:t>
      </w:r>
      <w:r w:rsidRPr="071960ED">
        <w:rPr>
          <w:spacing w:val="-4"/>
          <w:lang w:val="es-CO"/>
        </w:rPr>
        <w:t xml:space="preserve"> </w:t>
      </w:r>
      <w:r w:rsidRPr="071960ED">
        <w:rPr>
          <w:lang w:val="es-CO"/>
        </w:rPr>
        <w:t>estas.</w:t>
      </w:r>
    </w:p>
    <w:p w14:paraId="17D9DEEA" w14:textId="77777777" w:rsidR="000726FE" w:rsidRDefault="000726FE" w:rsidP="071960ED">
      <w:pPr>
        <w:pStyle w:val="Textoindependiente"/>
        <w:spacing w:before="1"/>
        <w:rPr>
          <w:lang w:val="es-CO"/>
        </w:rPr>
      </w:pPr>
    </w:p>
    <w:p w14:paraId="1C4973C7" w14:textId="77777777" w:rsidR="000726FE" w:rsidRDefault="000726FE" w:rsidP="071960ED">
      <w:pPr>
        <w:pStyle w:val="Textoindependiente"/>
        <w:ind w:left="102" w:right="100"/>
        <w:jc w:val="both"/>
        <w:rPr>
          <w:lang w:val="es-CO"/>
        </w:rPr>
      </w:pPr>
      <w:r w:rsidRPr="071960ED">
        <w:rPr>
          <w:lang w:val="es-CO"/>
        </w:rPr>
        <w:t>La complejidad y costo del proceso de adquisición predial, está relacionado, entre otras, con variables como las condiciones topográficas y geológicas de la zona, el uso del suelo, las normas urbanísticas, las condiciones sociales y económicas de las personas propietarias o habitantes de los predios, las formas de tenencia de los predios en la zona, los antecedentes de otros proyectos, y el ordenamiento municipal.</w:t>
      </w:r>
    </w:p>
    <w:p w14:paraId="48EB58AF" w14:textId="77777777" w:rsidR="000726FE" w:rsidRDefault="000726FE" w:rsidP="071960ED">
      <w:pPr>
        <w:pStyle w:val="Textoindependiente"/>
        <w:spacing w:before="7"/>
        <w:rPr>
          <w:sz w:val="21"/>
          <w:szCs w:val="21"/>
          <w:lang w:val="es-CO"/>
        </w:rPr>
      </w:pPr>
    </w:p>
    <w:p w14:paraId="07B5FEAE" w14:textId="77777777" w:rsidR="000726FE" w:rsidRDefault="000726FE" w:rsidP="000B2A73">
      <w:pPr>
        <w:pStyle w:val="Ttulo2"/>
        <w:numPr>
          <w:ilvl w:val="1"/>
          <w:numId w:val="29"/>
        </w:numPr>
        <w:spacing w:before="0" w:after="0"/>
        <w:rPr>
          <w:rStyle w:val="Ttulo2Car"/>
          <w:b/>
          <w:bCs/>
        </w:rPr>
      </w:pPr>
      <w:r w:rsidRPr="000B2A73">
        <w:t>Q</w:t>
      </w:r>
      <w:r w:rsidRPr="000B2A73">
        <w:rPr>
          <w:rStyle w:val="Ttulo2Car"/>
          <w:b/>
          <w:bCs/>
        </w:rPr>
        <w:t>uién</w:t>
      </w:r>
      <w:r w:rsidRPr="00D16DBE">
        <w:rPr>
          <w:rStyle w:val="Ttulo2Car"/>
          <w:b/>
          <w:bCs/>
        </w:rPr>
        <w:t xml:space="preserve"> Realiza la Gestión Predial</w:t>
      </w:r>
    </w:p>
    <w:p w14:paraId="6BF8092A" w14:textId="77777777" w:rsidR="000726FE" w:rsidRPr="000B2A73" w:rsidRDefault="000726FE" w:rsidP="000B2A73"/>
    <w:p w14:paraId="258473B1" w14:textId="77777777" w:rsidR="000726FE" w:rsidRDefault="000726FE" w:rsidP="071960ED">
      <w:pPr>
        <w:pStyle w:val="Textoindependiente"/>
        <w:spacing w:before="128"/>
        <w:ind w:left="102" w:right="100"/>
        <w:jc w:val="both"/>
        <w:rPr>
          <w:lang w:val="es-CO"/>
        </w:rPr>
      </w:pPr>
      <w:r w:rsidRPr="071960ED">
        <w:rPr>
          <w:lang w:val="es-CO"/>
        </w:rPr>
        <w:t>El Contratista</w:t>
      </w:r>
      <w:r>
        <w:rPr>
          <w:lang w:val="es-CO"/>
        </w:rPr>
        <w:t xml:space="preserve"> en virtud del contrato de obra </w:t>
      </w:r>
      <w:r w:rsidRPr="071960ED">
        <w:rPr>
          <w:lang w:val="es-CO"/>
        </w:rPr>
        <w:t>es quien adelanta</w:t>
      </w:r>
      <w:r>
        <w:rPr>
          <w:lang w:val="es-CO"/>
        </w:rPr>
        <w:t>rá</w:t>
      </w:r>
      <w:r w:rsidRPr="071960ED">
        <w:rPr>
          <w:lang w:val="es-CO"/>
        </w:rPr>
        <w:t xml:space="preserve"> la gestión predial, debiendo realizar todos los procesos administrativos, técnicos y jurídicos, pertinentes al proceso, tales como </w:t>
      </w:r>
      <w:r>
        <w:rPr>
          <w:lang w:val="es-CO"/>
        </w:rPr>
        <w:t xml:space="preserve">elaboración y </w:t>
      </w:r>
      <w:r w:rsidRPr="071960ED">
        <w:rPr>
          <w:lang w:val="es-CO"/>
        </w:rPr>
        <w:t xml:space="preserve">recopilación de insumos para el acto administrativo que </w:t>
      </w:r>
      <w:r>
        <w:rPr>
          <w:lang w:val="es-CO"/>
        </w:rPr>
        <w:t xml:space="preserve">emitirá </w:t>
      </w:r>
      <w:r w:rsidRPr="071960ED">
        <w:rPr>
          <w:lang w:val="es-CO"/>
        </w:rPr>
        <w:t>el INVIAS mediante la firma de la oferta formal de compra al propietario, y la posterior suscripción y registro de la escritura.</w:t>
      </w:r>
      <w:r>
        <w:rPr>
          <w:lang w:val="es-CO"/>
        </w:rPr>
        <w:t xml:space="preserve"> Por regla general, l</w:t>
      </w:r>
      <w:r w:rsidRPr="071960ED">
        <w:rPr>
          <w:lang w:val="es-CO"/>
        </w:rPr>
        <w:t>os bienes adquiridos son propiedad del INVÍAS y se const</w:t>
      </w:r>
      <w:r>
        <w:rPr>
          <w:lang w:val="es-CO"/>
        </w:rPr>
        <w:t>ituyen en bienes de uso público, salvo que por la naturaleza del contrato se requiera adquirir a favor de un tercero.</w:t>
      </w:r>
    </w:p>
    <w:p w14:paraId="65570246" w14:textId="77777777" w:rsidR="000726FE" w:rsidRDefault="000726FE" w:rsidP="071960ED">
      <w:pPr>
        <w:pStyle w:val="Textoindependiente"/>
        <w:rPr>
          <w:lang w:val="es-CO"/>
        </w:rPr>
      </w:pPr>
    </w:p>
    <w:p w14:paraId="55FF2161" w14:textId="77777777" w:rsidR="000726FE" w:rsidRDefault="000726FE" w:rsidP="071960ED">
      <w:pPr>
        <w:pStyle w:val="Textoindependiente"/>
        <w:spacing w:before="1"/>
        <w:ind w:left="102" w:right="100"/>
        <w:jc w:val="both"/>
        <w:rPr>
          <w:lang w:val="es-CO"/>
        </w:rPr>
      </w:pPr>
      <w:r w:rsidRPr="071960ED">
        <w:rPr>
          <w:lang w:val="es-CO"/>
        </w:rPr>
        <w:t>En aplicación al principio de tra</w:t>
      </w:r>
      <w:r>
        <w:rPr>
          <w:lang w:val="es-CO"/>
        </w:rPr>
        <w:t>n</w:t>
      </w:r>
      <w:r w:rsidRPr="071960ED">
        <w:rPr>
          <w:lang w:val="es-CO"/>
        </w:rPr>
        <w:t>sparencia de la administración pública se establece que los procesos de Gestión Predial en la elaboración de ficha predial, estudio de títulos, avalúos y el desarrollo de la adquisición inmobiliaria se debe adelantar por el personal propuesto por el contratista, previo visto bueno de la SMA. Dicho personal deberá asistir a las reuniones, mesas de trabajo y comités programados.</w:t>
      </w:r>
    </w:p>
    <w:p w14:paraId="37B059EF" w14:textId="77777777" w:rsidR="000726FE" w:rsidRDefault="000726FE" w:rsidP="071960ED">
      <w:pPr>
        <w:pStyle w:val="Textoindependiente"/>
        <w:rPr>
          <w:lang w:val="es-CO"/>
        </w:rPr>
      </w:pPr>
    </w:p>
    <w:p w14:paraId="0376FB8C" w14:textId="77777777" w:rsidR="000726FE" w:rsidRDefault="000726FE" w:rsidP="071960ED">
      <w:pPr>
        <w:pStyle w:val="Textoindependiente"/>
        <w:ind w:left="102" w:right="102"/>
        <w:jc w:val="both"/>
        <w:rPr>
          <w:lang w:val="es-CO"/>
        </w:rPr>
      </w:pPr>
      <w:r w:rsidRPr="071960ED">
        <w:rPr>
          <w:lang w:val="es-CO"/>
        </w:rPr>
        <w:t xml:space="preserve">El cambio en los profesionales, cuyas hojas de vida fueron aprobadas por la Interventoria y presentadas a la SMA </w:t>
      </w:r>
      <w:r>
        <w:rPr>
          <w:lang w:val="es-CO"/>
        </w:rPr>
        <w:t>para su respectivo visto bueno. S</w:t>
      </w:r>
      <w:r w:rsidRPr="071960ED">
        <w:rPr>
          <w:lang w:val="es-CO"/>
        </w:rPr>
        <w:t xml:space="preserve">e debe notificar a la </w:t>
      </w:r>
      <w:r>
        <w:rPr>
          <w:lang w:val="es-CO"/>
        </w:rPr>
        <w:t xml:space="preserve">SMA </w:t>
      </w:r>
      <w:r w:rsidRPr="071960ED">
        <w:rPr>
          <w:lang w:val="es-CO"/>
        </w:rPr>
        <w:t>mediante oficio radicado adjuntando la respectiva hoja de vida.</w:t>
      </w:r>
    </w:p>
    <w:p w14:paraId="069CD58C" w14:textId="77777777" w:rsidR="000726FE" w:rsidRDefault="000726FE" w:rsidP="071960ED">
      <w:pPr>
        <w:pStyle w:val="Textoindependiente"/>
        <w:spacing w:before="9"/>
        <w:rPr>
          <w:sz w:val="21"/>
          <w:szCs w:val="21"/>
          <w:lang w:val="es-CO"/>
        </w:rPr>
      </w:pPr>
    </w:p>
    <w:p w14:paraId="49B90B5D" w14:textId="77777777" w:rsidR="000726FE" w:rsidRDefault="000726FE" w:rsidP="071960ED">
      <w:pPr>
        <w:jc w:val="both"/>
        <w:rPr>
          <w:lang w:val="es-CO"/>
        </w:rPr>
        <w:sectPr w:rsidR="000726FE">
          <w:pgSz w:w="12240" w:h="15840"/>
          <w:pgMar w:top="1600" w:right="1220" w:bottom="1420" w:left="1600" w:header="552" w:footer="1230" w:gutter="0"/>
          <w:cols w:space="720"/>
        </w:sectPr>
      </w:pPr>
    </w:p>
    <w:p w14:paraId="5AF5CEC4" w14:textId="77777777" w:rsidR="000726FE" w:rsidRPr="00F51323" w:rsidRDefault="000726FE" w:rsidP="000B2A73">
      <w:pPr>
        <w:pStyle w:val="Ttulo2"/>
        <w:numPr>
          <w:ilvl w:val="1"/>
          <w:numId w:val="29"/>
        </w:numPr>
        <w:rPr>
          <w:lang w:val="es-CO"/>
        </w:rPr>
      </w:pPr>
      <w:r w:rsidRPr="00F51323">
        <w:rPr>
          <w:lang w:val="es-CO"/>
        </w:rPr>
        <w:t>Cúando se realiza el Proceso de Gestión y Adquisición</w:t>
      </w:r>
      <w:r w:rsidRPr="00F51323">
        <w:rPr>
          <w:spacing w:val="-12"/>
          <w:lang w:val="es-CO"/>
        </w:rPr>
        <w:t xml:space="preserve"> </w:t>
      </w:r>
      <w:r w:rsidRPr="00F51323">
        <w:rPr>
          <w:lang w:val="es-CO"/>
        </w:rPr>
        <w:t>Predial</w:t>
      </w:r>
    </w:p>
    <w:p w14:paraId="230A2932" w14:textId="77777777" w:rsidR="000726FE" w:rsidRDefault="000726FE" w:rsidP="071960ED">
      <w:pPr>
        <w:pStyle w:val="Textoindependiente"/>
        <w:spacing w:before="128"/>
        <w:ind w:left="102" w:right="103"/>
        <w:jc w:val="both"/>
        <w:rPr>
          <w:lang w:val="es-CO"/>
        </w:rPr>
      </w:pPr>
      <w:r w:rsidRPr="071960ED">
        <w:rPr>
          <w:lang w:val="es-CO"/>
        </w:rPr>
        <w:t xml:space="preserve">El proceso de gestión y adquisición predial se </w:t>
      </w:r>
      <w:r>
        <w:rPr>
          <w:lang w:val="es-CO"/>
        </w:rPr>
        <w:t xml:space="preserve">realizará </w:t>
      </w:r>
      <w:r w:rsidRPr="071960ED">
        <w:rPr>
          <w:lang w:val="es-CO"/>
        </w:rPr>
        <w:t xml:space="preserve">acorde con el cronograma de adquisición predial </w:t>
      </w:r>
      <w:r>
        <w:rPr>
          <w:lang w:val="es-CO"/>
        </w:rPr>
        <w:t>que se iniciará</w:t>
      </w:r>
      <w:r w:rsidRPr="071960ED">
        <w:rPr>
          <w:lang w:val="es-CO"/>
        </w:rPr>
        <w:t xml:space="preserve"> con base en el cronograma de obra del diseño definitivo aprobado </w:t>
      </w:r>
      <w:r>
        <w:rPr>
          <w:lang w:val="es-CO"/>
        </w:rPr>
        <w:t>por interventoría</w:t>
      </w:r>
      <w:r w:rsidRPr="071960ED">
        <w:rPr>
          <w:lang w:val="es-CO"/>
        </w:rPr>
        <w:t>.</w:t>
      </w:r>
    </w:p>
    <w:p w14:paraId="57DB1D88" w14:textId="77777777" w:rsidR="000726FE" w:rsidRDefault="000726FE" w:rsidP="071960ED">
      <w:pPr>
        <w:pStyle w:val="Textoindependiente"/>
        <w:rPr>
          <w:lang w:val="es-CO"/>
        </w:rPr>
      </w:pPr>
    </w:p>
    <w:p w14:paraId="0C08D75B" w14:textId="77777777" w:rsidR="000726FE" w:rsidRDefault="000726FE" w:rsidP="1BED1E5D">
      <w:pPr>
        <w:pStyle w:val="Textoindependiente"/>
        <w:ind w:left="102" w:right="102"/>
        <w:jc w:val="both"/>
        <w:rPr>
          <w:lang w:val="es-CO"/>
        </w:rPr>
      </w:pPr>
      <w:r w:rsidRPr="071960ED">
        <w:rPr>
          <w:lang w:val="es-CO"/>
        </w:rPr>
        <w:t>Es necesario que el Contratista ajuste a la realidad los tiempos de la gestión predial, los  cuales incluyen la localización y contacto con los propietarios, el desarrollo del trabajo de campo, la obtención de la documentación necesaria en las oficinas de planeación, registro, notarias, IGAC o Catastros Descentralizados, entre otras; y que posteriormente considere los tiempos que requiere la Interventoría, para la revisión y aprobación, y el INVIAS para la verificación y visto bueno de los</w:t>
      </w:r>
      <w:r w:rsidRPr="071960ED">
        <w:rPr>
          <w:spacing w:val="-11"/>
          <w:lang w:val="es-CO"/>
        </w:rPr>
        <w:t xml:space="preserve"> </w:t>
      </w:r>
      <w:r w:rsidRPr="071960ED">
        <w:rPr>
          <w:lang w:val="es-CO"/>
        </w:rPr>
        <w:t>documentos.</w:t>
      </w:r>
    </w:p>
    <w:p w14:paraId="4A3A7595" w14:textId="77777777" w:rsidR="000726FE" w:rsidRPr="00F51323" w:rsidRDefault="000726FE" w:rsidP="000B2A73">
      <w:pPr>
        <w:pStyle w:val="Ttulo2"/>
        <w:numPr>
          <w:ilvl w:val="1"/>
          <w:numId w:val="29"/>
        </w:numPr>
        <w:rPr>
          <w:lang w:val="es-CO"/>
        </w:rPr>
      </w:pPr>
      <w:r w:rsidRPr="692EB6EB">
        <w:rPr>
          <w:lang w:val="es-CO"/>
        </w:rPr>
        <w:t>Cómo realiza el INVIAS el Proceso de Gestión y adquisición predial</w:t>
      </w:r>
    </w:p>
    <w:p w14:paraId="3FBD9F75" w14:textId="77777777" w:rsidR="000726FE" w:rsidRDefault="000726FE" w:rsidP="071960ED">
      <w:pPr>
        <w:pStyle w:val="Textoindependiente"/>
        <w:spacing w:before="131"/>
        <w:ind w:left="102" w:right="102"/>
        <w:jc w:val="both"/>
        <w:rPr>
          <w:lang w:val="es-CO"/>
        </w:rPr>
      </w:pPr>
      <w:r w:rsidRPr="071960ED">
        <w:rPr>
          <w:lang w:val="es-CO"/>
        </w:rPr>
        <w:t xml:space="preserve">INVIAS realiza el proceso de gestión y adquisición predial directamente o </w:t>
      </w:r>
      <w:r>
        <w:rPr>
          <w:lang w:val="es-CO"/>
        </w:rPr>
        <w:t xml:space="preserve">en virtud del contrato de obra, este último con </w:t>
      </w:r>
      <w:r w:rsidRPr="071960ED">
        <w:rPr>
          <w:lang w:val="es-CO"/>
        </w:rPr>
        <w:t>aprobación de la Interventoría y visto bueno de la SMA.</w:t>
      </w:r>
    </w:p>
    <w:p w14:paraId="689B2C89" w14:textId="77777777" w:rsidR="000726FE" w:rsidRDefault="000726FE" w:rsidP="071960ED">
      <w:pPr>
        <w:pStyle w:val="Textoindependiente"/>
        <w:rPr>
          <w:lang w:val="es-CO"/>
        </w:rPr>
      </w:pPr>
    </w:p>
    <w:p w14:paraId="2408663A" w14:textId="77777777" w:rsidR="000726FE" w:rsidRPr="00F51323" w:rsidRDefault="000726FE" w:rsidP="000B2A73">
      <w:pPr>
        <w:pStyle w:val="Ttulo2"/>
        <w:numPr>
          <w:ilvl w:val="1"/>
          <w:numId w:val="29"/>
        </w:numPr>
        <w:rPr>
          <w:lang w:val="es-CO"/>
        </w:rPr>
      </w:pPr>
      <w:r w:rsidRPr="00F51323">
        <w:rPr>
          <w:lang w:val="es-CO"/>
        </w:rPr>
        <w:t>Tiempos de la Gestión y Adquisición</w:t>
      </w:r>
      <w:r w:rsidRPr="00F51323">
        <w:rPr>
          <w:spacing w:val="-8"/>
          <w:lang w:val="es-CO"/>
        </w:rPr>
        <w:t xml:space="preserve"> </w:t>
      </w:r>
      <w:r w:rsidRPr="00F51323">
        <w:rPr>
          <w:lang w:val="es-CO"/>
        </w:rPr>
        <w:t>Predial</w:t>
      </w:r>
    </w:p>
    <w:p w14:paraId="71468C78" w14:textId="77777777" w:rsidR="000726FE" w:rsidRDefault="000726FE" w:rsidP="001531DD">
      <w:pPr>
        <w:pStyle w:val="Textoindependiente"/>
        <w:spacing w:before="128"/>
        <w:ind w:left="102" w:right="100"/>
        <w:jc w:val="both"/>
        <w:rPr>
          <w:lang w:val="es-CO"/>
        </w:rPr>
      </w:pPr>
      <w:r w:rsidRPr="071960ED">
        <w:rPr>
          <w:lang w:val="es-CO"/>
        </w:rPr>
        <w:t>En cumplimiento del Crono</w:t>
      </w:r>
      <w:r>
        <w:rPr>
          <w:lang w:val="es-CO"/>
        </w:rPr>
        <w:t xml:space="preserve">grama de Adquisición de Predial </w:t>
      </w:r>
      <w:r w:rsidRPr="071960ED">
        <w:rPr>
          <w:lang w:val="es-CO"/>
        </w:rPr>
        <w:t xml:space="preserve">se </w:t>
      </w:r>
      <w:r>
        <w:rPr>
          <w:lang w:val="es-CO"/>
        </w:rPr>
        <w:t>realizará dentro del</w:t>
      </w:r>
      <w:r w:rsidRPr="071960ED">
        <w:rPr>
          <w:lang w:val="es-CO"/>
        </w:rPr>
        <w:t xml:space="preserve"> 70% del tiempo de ejecución del contrato de obra y en la cual se indicará la distribución de lo</w:t>
      </w:r>
      <w:r>
        <w:rPr>
          <w:lang w:val="es-CO"/>
        </w:rPr>
        <w:t>s recursos de la bolsa predial</w:t>
      </w:r>
      <w:r w:rsidRPr="071960ED">
        <w:rPr>
          <w:lang w:val="es-CO"/>
        </w:rPr>
        <w:t xml:space="preserve"> y el porcentaje de permanencia de los profesionales prediales en el proyecto. Esta información se reflejar</w:t>
      </w:r>
      <w:r>
        <w:rPr>
          <w:lang w:val="es-CO"/>
        </w:rPr>
        <w:t>á</w:t>
      </w:r>
      <w:r w:rsidRPr="071960ED">
        <w:rPr>
          <w:lang w:val="es-CO"/>
        </w:rPr>
        <w:t xml:space="preserve"> en los</w:t>
      </w:r>
      <w:r w:rsidRPr="071960ED">
        <w:rPr>
          <w:spacing w:val="-14"/>
          <w:lang w:val="es-CO"/>
        </w:rPr>
        <w:t xml:space="preserve"> </w:t>
      </w:r>
      <w:r w:rsidRPr="071960ED">
        <w:rPr>
          <w:lang w:val="es-CO"/>
        </w:rPr>
        <w:t>informes.</w:t>
      </w:r>
    </w:p>
    <w:p w14:paraId="3A87C9C9" w14:textId="77777777" w:rsidR="000726FE" w:rsidRDefault="000726FE" w:rsidP="071960ED">
      <w:pPr>
        <w:pStyle w:val="Textoindependiente"/>
        <w:spacing w:before="10"/>
        <w:rPr>
          <w:sz w:val="21"/>
          <w:szCs w:val="21"/>
          <w:lang w:val="es-CO"/>
        </w:rPr>
      </w:pPr>
    </w:p>
    <w:p w14:paraId="0654F6F8" w14:textId="77777777" w:rsidR="000726FE" w:rsidRDefault="000726FE" w:rsidP="1BED1E5D">
      <w:pPr>
        <w:pStyle w:val="Textoindependiente"/>
        <w:spacing w:before="1"/>
        <w:ind w:left="102" w:right="100"/>
        <w:jc w:val="both"/>
        <w:rPr>
          <w:lang w:val="es-CO"/>
        </w:rPr>
      </w:pPr>
      <w:r>
        <w:rPr>
          <w:lang w:val="es-CO"/>
        </w:rPr>
        <w:t>Dentro del proceso de gestión se deberá identificar y priorizar los predios que serán objeto de expropiación o adjudicación a fin de ser adquiridos dentro del cronograma. Asimismo, los trámites de índole catastral y registral deberán ajustarse al plazo definido en este apéndice.</w:t>
      </w:r>
    </w:p>
    <w:p w14:paraId="04933E7F" w14:textId="77777777" w:rsidR="000726FE" w:rsidRDefault="000726FE" w:rsidP="1BED1E5D">
      <w:pPr>
        <w:pStyle w:val="Textoindependiente"/>
        <w:spacing w:before="1"/>
        <w:ind w:left="102" w:right="100"/>
        <w:jc w:val="both"/>
        <w:rPr>
          <w:lang w:val="es-CO"/>
        </w:rPr>
      </w:pPr>
    </w:p>
    <w:p w14:paraId="1FD13CAB" w14:textId="77777777" w:rsidR="000726FE" w:rsidRDefault="000726FE" w:rsidP="1BED1E5D">
      <w:pPr>
        <w:pStyle w:val="Textoindependiente"/>
        <w:spacing w:before="1"/>
        <w:ind w:left="102" w:right="100"/>
        <w:jc w:val="both"/>
        <w:rPr>
          <w:lang w:val="es-CO"/>
        </w:rPr>
      </w:pPr>
      <w:r w:rsidRPr="1BED1E5D">
        <w:rPr>
          <w:lang w:val="es-CO"/>
        </w:rPr>
        <w:t>En todo caso se deberá dar cumplimiento a lo ordenado y a los términos establecidos</w:t>
      </w:r>
      <w:r>
        <w:rPr>
          <w:lang w:val="es-CO"/>
        </w:rPr>
        <w:t xml:space="preserve"> en las normas aplicables a la gestión predial en especial la </w:t>
      </w:r>
      <w:r w:rsidRPr="1BED1E5D">
        <w:rPr>
          <w:lang w:val="es-CO"/>
        </w:rPr>
        <w:t>Ley 1682 de 2013, Ley 1742 de 2014, Ley 1882 de 2018</w:t>
      </w:r>
      <w:r>
        <w:rPr>
          <w:lang w:val="es-CO"/>
        </w:rPr>
        <w:t xml:space="preserve">, al igual que los términos estipulados en los artículos 73 a 79 de la Ley 1523 de 2012 para el caso de prevención a atención de emergencias </w:t>
      </w:r>
      <w:r w:rsidRPr="1BED1E5D">
        <w:rPr>
          <w:lang w:val="es-CO"/>
        </w:rPr>
        <w:t xml:space="preserve">y </w:t>
      </w:r>
      <w:r>
        <w:rPr>
          <w:lang w:val="es-CO"/>
        </w:rPr>
        <w:t>demás disposiciones vigentes,</w:t>
      </w:r>
    </w:p>
    <w:p w14:paraId="39113E3E" w14:textId="77777777" w:rsidR="000726FE" w:rsidRDefault="000726FE" w:rsidP="6942D063">
      <w:pPr>
        <w:pStyle w:val="Textoindependiente"/>
        <w:spacing w:before="1"/>
        <w:ind w:left="102" w:right="100"/>
        <w:jc w:val="both"/>
        <w:rPr>
          <w:lang w:val="es-CO"/>
        </w:rPr>
      </w:pPr>
    </w:p>
    <w:p w14:paraId="658DAD5C" w14:textId="77777777" w:rsidR="000726FE" w:rsidRDefault="000726FE" w:rsidP="6942D063">
      <w:pPr>
        <w:pStyle w:val="Textoindependiente"/>
        <w:spacing w:before="1"/>
        <w:ind w:left="102" w:right="100"/>
        <w:jc w:val="both"/>
        <w:rPr>
          <w:lang w:val="es-CO"/>
        </w:rPr>
      </w:pPr>
    </w:p>
    <w:p w14:paraId="07407E4A" w14:textId="77777777" w:rsidR="000726FE" w:rsidRDefault="000726FE" w:rsidP="6942D063">
      <w:pPr>
        <w:pStyle w:val="Textoindependiente"/>
        <w:spacing w:before="1"/>
        <w:ind w:left="102" w:right="100"/>
        <w:jc w:val="both"/>
        <w:rPr>
          <w:lang w:val="es-CO"/>
        </w:rPr>
      </w:pPr>
    </w:p>
    <w:p w14:paraId="50398485" w14:textId="77777777" w:rsidR="000726FE" w:rsidRDefault="000726FE" w:rsidP="6942D063">
      <w:pPr>
        <w:pStyle w:val="Textoindependiente"/>
        <w:spacing w:before="1"/>
        <w:ind w:left="102" w:right="100"/>
        <w:jc w:val="both"/>
        <w:rPr>
          <w:lang w:val="es-CO"/>
        </w:rPr>
      </w:pPr>
    </w:p>
    <w:p w14:paraId="499DBF87" w14:textId="77777777" w:rsidR="000726FE" w:rsidRDefault="000726FE" w:rsidP="6942D063">
      <w:pPr>
        <w:pStyle w:val="Textoindependiente"/>
        <w:spacing w:before="1"/>
        <w:ind w:left="102" w:right="100"/>
        <w:jc w:val="both"/>
        <w:rPr>
          <w:lang w:val="es-CO"/>
        </w:rPr>
      </w:pPr>
    </w:p>
    <w:p w14:paraId="43C97662" w14:textId="77777777" w:rsidR="000726FE" w:rsidRDefault="000726FE" w:rsidP="071960ED">
      <w:pPr>
        <w:jc w:val="both"/>
        <w:rPr>
          <w:lang w:val="es-CO"/>
        </w:rPr>
        <w:sectPr w:rsidR="000726FE">
          <w:pgSz w:w="12240" w:h="15840"/>
          <w:pgMar w:top="1600" w:right="1220" w:bottom="1420" w:left="1600" w:header="552" w:footer="1230" w:gutter="0"/>
          <w:cols w:space="720"/>
        </w:sectPr>
      </w:pPr>
    </w:p>
    <w:p w14:paraId="22CF6D5D" w14:textId="77777777" w:rsidR="000726FE" w:rsidRDefault="000726FE" w:rsidP="071960ED">
      <w:pPr>
        <w:pStyle w:val="Textoindependiente"/>
        <w:spacing w:before="8"/>
        <w:rPr>
          <w:sz w:val="19"/>
          <w:szCs w:val="19"/>
          <w:lang w:val="es-CO"/>
        </w:rPr>
      </w:pPr>
    </w:p>
    <w:p w14:paraId="0AA34182" w14:textId="77777777" w:rsidR="000726FE" w:rsidRDefault="000726FE" w:rsidP="000726FE">
      <w:pPr>
        <w:pStyle w:val="Ttulo1"/>
        <w:numPr>
          <w:ilvl w:val="0"/>
          <w:numId w:val="29"/>
        </w:numPr>
      </w:pPr>
      <w:r w:rsidRPr="071960ED">
        <w:t>NORMATIVIDAD</w:t>
      </w:r>
      <w:r w:rsidRPr="071960ED">
        <w:rPr>
          <w:spacing w:val="-11"/>
        </w:rPr>
        <w:t xml:space="preserve"> </w:t>
      </w:r>
      <w:r w:rsidRPr="071960ED">
        <w:t>VIGENTE</w:t>
      </w:r>
    </w:p>
    <w:p w14:paraId="3414DEF6" w14:textId="77777777" w:rsidR="000726FE" w:rsidRPr="00666CD4" w:rsidRDefault="000726FE" w:rsidP="071960ED">
      <w:pPr>
        <w:pStyle w:val="Textoindependiente"/>
        <w:spacing w:before="128"/>
        <w:ind w:left="102" w:right="102"/>
        <w:jc w:val="both"/>
        <w:rPr>
          <w:lang w:val="es-CO"/>
        </w:rPr>
      </w:pPr>
      <w:r w:rsidRPr="00666CD4">
        <w:rPr>
          <w:lang w:val="es-CO"/>
        </w:rPr>
        <w:t>Sin perjuicio de las normas que sean expedidas durante la vigencia del Contrato, y de cualquier otra norma que resulte aplicable, la Gestión y Adquisición Predial estará regida de manera general por las siguientes normas, así como por las que las complementen o sustituyan:</w:t>
      </w:r>
    </w:p>
    <w:p w14:paraId="1FBA48D4" w14:textId="77777777" w:rsidR="000726FE" w:rsidRPr="00666CD4" w:rsidRDefault="000726FE" w:rsidP="071960ED">
      <w:pPr>
        <w:pStyle w:val="Textoindependiente"/>
        <w:rPr>
          <w:lang w:val="es-CO"/>
        </w:rPr>
      </w:pPr>
    </w:p>
    <w:p w14:paraId="4888AF1A" w14:textId="77777777" w:rsidR="000726FE" w:rsidRPr="00666CD4" w:rsidRDefault="000726FE" w:rsidP="00374B45">
      <w:pPr>
        <w:pStyle w:val="Prrafodelista"/>
        <w:numPr>
          <w:ilvl w:val="0"/>
          <w:numId w:val="35"/>
        </w:numPr>
        <w:tabs>
          <w:tab w:val="left" w:pos="810"/>
        </w:tabs>
        <w:spacing w:line="253" w:lineRule="exact"/>
        <w:jc w:val="left"/>
      </w:pPr>
      <w:r w:rsidRPr="00666CD4">
        <w:rPr>
          <w:lang w:val="es-CO"/>
        </w:rPr>
        <w:t>Constitución Política de</w:t>
      </w:r>
      <w:r w:rsidRPr="00666CD4">
        <w:rPr>
          <w:spacing w:val="-12"/>
          <w:lang w:val="es-CO"/>
        </w:rPr>
        <w:t xml:space="preserve"> </w:t>
      </w:r>
      <w:r w:rsidRPr="00666CD4">
        <w:rPr>
          <w:lang w:val="es-CO"/>
        </w:rPr>
        <w:t xml:space="preserve">Colombia. </w:t>
      </w:r>
    </w:p>
    <w:p w14:paraId="3EB25A3A" w14:textId="77777777" w:rsidR="000726FE" w:rsidRPr="00CF2625" w:rsidRDefault="000726FE" w:rsidP="00666CD4">
      <w:pPr>
        <w:pStyle w:val="Prrafodelista"/>
        <w:numPr>
          <w:ilvl w:val="0"/>
          <w:numId w:val="35"/>
        </w:numPr>
        <w:tabs>
          <w:tab w:val="left" w:pos="810"/>
        </w:tabs>
        <w:spacing w:line="253" w:lineRule="exact"/>
        <w:jc w:val="left"/>
        <w:rPr>
          <w:lang w:val="es-CO"/>
        </w:rPr>
      </w:pPr>
      <w:r w:rsidRPr="00666CD4">
        <w:rPr>
          <w:lang w:val="es-CO"/>
        </w:rPr>
        <w:t>Ley 57 de 1887 (Código Civil</w:t>
      </w:r>
      <w:r w:rsidRPr="00666CD4">
        <w:rPr>
          <w:spacing w:val="-14"/>
          <w:lang w:val="es-CO"/>
        </w:rPr>
        <w:t xml:space="preserve"> </w:t>
      </w:r>
      <w:r w:rsidRPr="00666CD4">
        <w:rPr>
          <w:lang w:val="es-CO"/>
        </w:rPr>
        <w:t>Colombiano)</w:t>
      </w:r>
    </w:p>
    <w:p w14:paraId="5B3C3E7B" w14:textId="77777777" w:rsidR="000726FE" w:rsidRPr="00666CD4" w:rsidRDefault="000726FE" w:rsidP="0040599C">
      <w:pPr>
        <w:pStyle w:val="Prrafodelista"/>
        <w:numPr>
          <w:ilvl w:val="0"/>
          <w:numId w:val="35"/>
        </w:numPr>
        <w:tabs>
          <w:tab w:val="left" w:pos="810"/>
        </w:tabs>
        <w:spacing w:line="263" w:lineRule="exact"/>
        <w:jc w:val="left"/>
      </w:pPr>
      <w:r w:rsidRPr="00666CD4">
        <w:rPr>
          <w:lang w:val="es-CO"/>
        </w:rPr>
        <w:t>Ley 89 de 1890</w:t>
      </w:r>
    </w:p>
    <w:p w14:paraId="3135E59A" w14:textId="77777777" w:rsidR="000726FE" w:rsidRPr="00666CD4" w:rsidRDefault="000726FE" w:rsidP="0040599C">
      <w:pPr>
        <w:pStyle w:val="Prrafodelista"/>
        <w:numPr>
          <w:ilvl w:val="0"/>
          <w:numId w:val="35"/>
        </w:numPr>
        <w:tabs>
          <w:tab w:val="left" w:pos="810"/>
        </w:tabs>
        <w:spacing w:line="253" w:lineRule="exact"/>
        <w:jc w:val="left"/>
      </w:pPr>
      <w:r w:rsidRPr="00666CD4">
        <w:rPr>
          <w:lang w:val="es-CO"/>
        </w:rPr>
        <w:t>Ley 70 de</w:t>
      </w:r>
      <w:r w:rsidRPr="00666CD4">
        <w:rPr>
          <w:spacing w:val="-1"/>
          <w:lang w:val="es-CO"/>
        </w:rPr>
        <w:t xml:space="preserve"> </w:t>
      </w:r>
      <w:r w:rsidRPr="00666CD4">
        <w:rPr>
          <w:lang w:val="es-CO"/>
        </w:rPr>
        <w:t>1931.</w:t>
      </w:r>
    </w:p>
    <w:p w14:paraId="7BB61484" w14:textId="77777777" w:rsidR="000726FE" w:rsidRPr="00666CD4" w:rsidRDefault="000726FE" w:rsidP="00374B45">
      <w:pPr>
        <w:pStyle w:val="Prrafodelista"/>
        <w:numPr>
          <w:ilvl w:val="0"/>
          <w:numId w:val="35"/>
        </w:numPr>
        <w:tabs>
          <w:tab w:val="left" w:pos="810"/>
        </w:tabs>
        <w:spacing w:line="253" w:lineRule="exact"/>
        <w:jc w:val="left"/>
      </w:pPr>
      <w:r w:rsidRPr="00666CD4">
        <w:rPr>
          <w:lang w:val="es-CO"/>
        </w:rPr>
        <w:t>Ley 200 de 1936.</w:t>
      </w:r>
    </w:p>
    <w:p w14:paraId="133E0869" w14:textId="77777777" w:rsidR="000726FE" w:rsidRPr="00666CD4" w:rsidRDefault="000726FE" w:rsidP="00374B45">
      <w:pPr>
        <w:pStyle w:val="Prrafodelista"/>
        <w:numPr>
          <w:ilvl w:val="0"/>
          <w:numId w:val="35"/>
        </w:numPr>
        <w:tabs>
          <w:tab w:val="left" w:pos="810"/>
        </w:tabs>
        <w:spacing w:line="253" w:lineRule="exact"/>
        <w:jc w:val="left"/>
      </w:pPr>
      <w:r w:rsidRPr="00666CD4">
        <w:rPr>
          <w:lang w:val="es-CO"/>
        </w:rPr>
        <w:t>Decreto 59 de 1938.</w:t>
      </w:r>
    </w:p>
    <w:p w14:paraId="4DD572BE" w14:textId="77777777" w:rsidR="000726FE" w:rsidRPr="00666CD4" w:rsidRDefault="000726FE" w:rsidP="00374B45">
      <w:pPr>
        <w:pStyle w:val="Prrafodelista"/>
        <w:numPr>
          <w:ilvl w:val="0"/>
          <w:numId w:val="35"/>
        </w:numPr>
        <w:tabs>
          <w:tab w:val="left" w:pos="810"/>
        </w:tabs>
        <w:spacing w:line="253" w:lineRule="exact"/>
        <w:jc w:val="left"/>
      </w:pPr>
      <w:r w:rsidRPr="00666CD4">
        <w:rPr>
          <w:lang w:val="es-CO"/>
        </w:rPr>
        <w:t>Ley 41 de 1948.</w:t>
      </w:r>
    </w:p>
    <w:p w14:paraId="109FD19F" w14:textId="77777777" w:rsidR="000726FE" w:rsidRPr="00666CD4" w:rsidRDefault="000726FE" w:rsidP="00374B45">
      <w:pPr>
        <w:pStyle w:val="Prrafodelista"/>
        <w:numPr>
          <w:ilvl w:val="0"/>
          <w:numId w:val="35"/>
        </w:numPr>
        <w:tabs>
          <w:tab w:val="left" w:pos="810"/>
        </w:tabs>
        <w:spacing w:line="253" w:lineRule="exact"/>
        <w:jc w:val="left"/>
      </w:pPr>
      <w:r w:rsidRPr="00666CD4">
        <w:rPr>
          <w:lang w:val="es-CO"/>
        </w:rPr>
        <w:t>Decreto 2770 de</w:t>
      </w:r>
      <w:r w:rsidRPr="00666CD4">
        <w:rPr>
          <w:spacing w:val="-2"/>
          <w:lang w:val="es-CO"/>
        </w:rPr>
        <w:t xml:space="preserve"> </w:t>
      </w:r>
      <w:r w:rsidRPr="00666CD4">
        <w:rPr>
          <w:lang w:val="es-CO"/>
        </w:rPr>
        <w:t>1953.</w:t>
      </w:r>
    </w:p>
    <w:p w14:paraId="5E397822" w14:textId="77777777" w:rsidR="000726FE" w:rsidRPr="00666CD4" w:rsidRDefault="000726FE"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666CD4">
        <w:rPr>
          <w:lang w:val="es-CO"/>
        </w:rPr>
        <w:t>Decreto 960 de</w:t>
      </w:r>
      <w:r w:rsidRPr="00666CD4">
        <w:rPr>
          <w:spacing w:val="-3"/>
          <w:lang w:val="es-CO"/>
        </w:rPr>
        <w:t xml:space="preserve"> </w:t>
      </w:r>
      <w:r w:rsidRPr="00666CD4">
        <w:rPr>
          <w:lang w:val="es-CO"/>
        </w:rPr>
        <w:t xml:space="preserve">1970. </w:t>
      </w:r>
    </w:p>
    <w:p w14:paraId="5DC2931B" w14:textId="77777777" w:rsidR="000726FE" w:rsidRPr="00666CD4" w:rsidRDefault="000726FE" w:rsidP="00666CD4">
      <w:pPr>
        <w:pStyle w:val="Textoindependiente"/>
        <w:numPr>
          <w:ilvl w:val="0"/>
          <w:numId w:val="35"/>
        </w:numPr>
        <w:tabs>
          <w:tab w:val="left" w:pos="809"/>
        </w:tabs>
        <w:spacing w:line="253" w:lineRule="exact"/>
        <w:ind w:right="114"/>
        <w:rPr>
          <w:lang w:val="es-CO"/>
        </w:rPr>
      </w:pPr>
      <w:r w:rsidRPr="00666CD4">
        <w:rPr>
          <w:lang w:val="es-CO"/>
        </w:rPr>
        <w:t>Decreto 410 de 1971 (Código de</w:t>
      </w:r>
      <w:r w:rsidRPr="00666CD4">
        <w:rPr>
          <w:spacing w:val="-12"/>
          <w:lang w:val="es-CO"/>
        </w:rPr>
        <w:t xml:space="preserve"> </w:t>
      </w:r>
      <w:r w:rsidRPr="00666CD4">
        <w:rPr>
          <w:lang w:val="es-CO"/>
        </w:rPr>
        <w:t xml:space="preserve">Comercio) </w:t>
      </w:r>
    </w:p>
    <w:p w14:paraId="0C925C16" w14:textId="77777777" w:rsidR="000726FE" w:rsidRPr="00666CD4" w:rsidRDefault="000726FE"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 xml:space="preserve">Decreto 1222 de 1986. </w:t>
      </w:r>
    </w:p>
    <w:p w14:paraId="65E37355" w14:textId="77777777" w:rsidR="000726FE" w:rsidRPr="00666CD4" w:rsidRDefault="000726FE"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Decreto 1333 de 1986.</w:t>
      </w:r>
    </w:p>
    <w:p w14:paraId="61CC7EAF" w14:textId="77777777" w:rsidR="000726FE" w:rsidRPr="00666CD4" w:rsidRDefault="000726FE" w:rsidP="0040599C">
      <w:pPr>
        <w:pStyle w:val="Prrafodelista"/>
        <w:numPr>
          <w:ilvl w:val="0"/>
          <w:numId w:val="35"/>
        </w:numPr>
        <w:tabs>
          <w:tab w:val="left" w:pos="810"/>
        </w:tabs>
        <w:spacing w:line="263" w:lineRule="exact"/>
        <w:jc w:val="left"/>
      </w:pPr>
      <w:r w:rsidRPr="00666CD4">
        <w:rPr>
          <w:lang w:val="es-CO"/>
        </w:rPr>
        <w:t>Ley 9 de</w:t>
      </w:r>
      <w:r w:rsidRPr="00666CD4">
        <w:rPr>
          <w:spacing w:val="-1"/>
          <w:lang w:val="es-CO"/>
        </w:rPr>
        <w:t xml:space="preserve"> </w:t>
      </w:r>
      <w:r w:rsidRPr="00666CD4">
        <w:rPr>
          <w:lang w:val="es-CO"/>
        </w:rPr>
        <w:t xml:space="preserve">1989. </w:t>
      </w:r>
    </w:p>
    <w:p w14:paraId="7D24F49C" w14:textId="77777777" w:rsidR="000726FE" w:rsidRPr="00666CD4" w:rsidRDefault="000726FE" w:rsidP="0040599C">
      <w:pPr>
        <w:pStyle w:val="Prrafodelista"/>
        <w:numPr>
          <w:ilvl w:val="0"/>
          <w:numId w:val="35"/>
        </w:numPr>
        <w:tabs>
          <w:tab w:val="left" w:pos="810"/>
        </w:tabs>
        <w:spacing w:line="263" w:lineRule="exact"/>
        <w:jc w:val="left"/>
      </w:pPr>
      <w:r w:rsidRPr="00666CD4">
        <w:rPr>
          <w:lang w:val="es-CO"/>
        </w:rPr>
        <w:t>Ley 21 de 1991</w:t>
      </w:r>
    </w:p>
    <w:p w14:paraId="0DC8FA3D" w14:textId="77777777" w:rsidR="000726FE" w:rsidRPr="00666CD4" w:rsidRDefault="000726FE" w:rsidP="0040599C">
      <w:pPr>
        <w:pStyle w:val="Prrafodelista"/>
        <w:numPr>
          <w:ilvl w:val="0"/>
          <w:numId w:val="35"/>
        </w:numPr>
        <w:tabs>
          <w:tab w:val="left" w:pos="810"/>
        </w:tabs>
        <w:spacing w:line="252" w:lineRule="exact"/>
        <w:jc w:val="left"/>
      </w:pPr>
      <w:r w:rsidRPr="00666CD4">
        <w:rPr>
          <w:lang w:val="es-CO"/>
        </w:rPr>
        <w:t>Ley 70 de</w:t>
      </w:r>
      <w:r w:rsidRPr="00666CD4">
        <w:rPr>
          <w:spacing w:val="-1"/>
          <w:lang w:val="es-CO"/>
        </w:rPr>
        <w:t xml:space="preserve"> </w:t>
      </w:r>
      <w:r w:rsidRPr="00666CD4">
        <w:rPr>
          <w:lang w:val="es-CO"/>
        </w:rPr>
        <w:t>1993.</w:t>
      </w:r>
    </w:p>
    <w:p w14:paraId="7234A97C" w14:textId="77777777" w:rsidR="000726FE" w:rsidRPr="00666CD4" w:rsidRDefault="000726FE" w:rsidP="00374B45">
      <w:pPr>
        <w:pStyle w:val="Prrafodelista"/>
        <w:numPr>
          <w:ilvl w:val="0"/>
          <w:numId w:val="35"/>
        </w:numPr>
        <w:tabs>
          <w:tab w:val="left" w:pos="810"/>
        </w:tabs>
        <w:spacing w:line="253" w:lineRule="exact"/>
        <w:jc w:val="left"/>
        <w:rPr>
          <w:lang w:val="es-CO"/>
        </w:rPr>
      </w:pPr>
      <w:r w:rsidRPr="00666CD4">
        <w:rPr>
          <w:lang w:val="es-CO"/>
        </w:rPr>
        <w:t>Ley 80 de 1993 (Estatuto de Contratación</w:t>
      </w:r>
      <w:r w:rsidRPr="00666CD4">
        <w:rPr>
          <w:spacing w:val="-17"/>
          <w:lang w:val="es-CO"/>
        </w:rPr>
        <w:t xml:space="preserve"> </w:t>
      </w:r>
      <w:r w:rsidRPr="00666CD4">
        <w:rPr>
          <w:lang w:val="es-CO"/>
        </w:rPr>
        <w:t xml:space="preserve">Administrativa) </w:t>
      </w:r>
    </w:p>
    <w:p w14:paraId="6956E425" w14:textId="77777777" w:rsidR="000726FE" w:rsidRPr="00666CD4" w:rsidRDefault="000726FE" w:rsidP="0040599C">
      <w:pPr>
        <w:pStyle w:val="Textoindependiente"/>
        <w:numPr>
          <w:ilvl w:val="0"/>
          <w:numId w:val="35"/>
        </w:numPr>
        <w:tabs>
          <w:tab w:val="left" w:pos="809"/>
        </w:tabs>
        <w:spacing w:line="253" w:lineRule="exact"/>
        <w:ind w:right="114"/>
        <w:rPr>
          <w:lang w:val="es-CO"/>
        </w:rPr>
      </w:pPr>
      <w:r w:rsidRPr="00666CD4">
        <w:rPr>
          <w:lang w:val="es-CO"/>
        </w:rPr>
        <w:t>Ley 105 de</w:t>
      </w:r>
      <w:r w:rsidRPr="00666CD4">
        <w:rPr>
          <w:spacing w:val="-1"/>
          <w:lang w:val="es-CO"/>
        </w:rPr>
        <w:t xml:space="preserve"> </w:t>
      </w:r>
      <w:r w:rsidRPr="00666CD4">
        <w:rPr>
          <w:lang w:val="es-CO"/>
        </w:rPr>
        <w:t>1993</w:t>
      </w:r>
    </w:p>
    <w:p w14:paraId="457B4113" w14:textId="77777777" w:rsidR="000726FE" w:rsidRPr="00666CD4" w:rsidRDefault="000726FE" w:rsidP="0040599C">
      <w:pPr>
        <w:pStyle w:val="Textoindependiente"/>
        <w:numPr>
          <w:ilvl w:val="0"/>
          <w:numId w:val="35"/>
        </w:numPr>
        <w:tabs>
          <w:tab w:val="left" w:pos="809"/>
        </w:tabs>
        <w:spacing w:line="253" w:lineRule="exact"/>
        <w:ind w:right="114"/>
        <w:rPr>
          <w:lang w:val="es-CO"/>
        </w:rPr>
      </w:pPr>
      <w:r w:rsidRPr="00666CD4">
        <w:rPr>
          <w:lang w:val="es-CO"/>
        </w:rPr>
        <w:t>Ley 160 de</w:t>
      </w:r>
      <w:r w:rsidRPr="00666CD4">
        <w:rPr>
          <w:spacing w:val="-1"/>
          <w:lang w:val="es-CO"/>
        </w:rPr>
        <w:t xml:space="preserve"> </w:t>
      </w:r>
      <w:r w:rsidRPr="00666CD4">
        <w:rPr>
          <w:lang w:val="es-CO"/>
        </w:rPr>
        <w:t>1994.</w:t>
      </w:r>
    </w:p>
    <w:p w14:paraId="247C4361" w14:textId="77777777" w:rsidR="000726FE" w:rsidRPr="00666CD4" w:rsidRDefault="000726FE" w:rsidP="00666CD4">
      <w:pPr>
        <w:pStyle w:val="Textoindependiente"/>
        <w:numPr>
          <w:ilvl w:val="0"/>
          <w:numId w:val="35"/>
        </w:numPr>
        <w:tabs>
          <w:tab w:val="left" w:pos="809"/>
        </w:tabs>
        <w:spacing w:line="253" w:lineRule="exact"/>
        <w:ind w:right="114"/>
        <w:rPr>
          <w:lang w:val="es-CO"/>
        </w:rPr>
      </w:pPr>
      <w:r w:rsidRPr="00666CD4">
        <w:rPr>
          <w:lang w:val="es-CO"/>
        </w:rPr>
        <w:t>Decreto Ley 855 de 1994, reglamentario de la Ley 80 de</w:t>
      </w:r>
      <w:r w:rsidRPr="00666CD4">
        <w:rPr>
          <w:spacing w:val="-14"/>
          <w:lang w:val="es-CO"/>
        </w:rPr>
        <w:t xml:space="preserve"> </w:t>
      </w:r>
      <w:r w:rsidRPr="00666CD4">
        <w:rPr>
          <w:lang w:val="es-CO"/>
        </w:rPr>
        <w:t xml:space="preserve">1993 </w:t>
      </w:r>
    </w:p>
    <w:p w14:paraId="4E31B309" w14:textId="77777777" w:rsidR="000726FE" w:rsidRPr="00666CD4" w:rsidRDefault="000726FE" w:rsidP="0040599C">
      <w:pPr>
        <w:pStyle w:val="Prrafodelista"/>
        <w:numPr>
          <w:ilvl w:val="0"/>
          <w:numId w:val="35"/>
        </w:numPr>
        <w:tabs>
          <w:tab w:val="left" w:pos="810"/>
        </w:tabs>
        <w:spacing w:line="253" w:lineRule="exact"/>
        <w:jc w:val="left"/>
      </w:pPr>
      <w:r w:rsidRPr="00666CD4">
        <w:rPr>
          <w:lang w:val="es-CO"/>
        </w:rPr>
        <w:t xml:space="preserve">Decreto 1745 de 1995 </w:t>
      </w:r>
    </w:p>
    <w:p w14:paraId="63AE2F18" w14:textId="77777777" w:rsidR="000726FE" w:rsidRPr="00666CD4" w:rsidRDefault="000726FE" w:rsidP="0040599C">
      <w:pPr>
        <w:pStyle w:val="Prrafodelista"/>
        <w:numPr>
          <w:ilvl w:val="0"/>
          <w:numId w:val="35"/>
        </w:numPr>
        <w:tabs>
          <w:tab w:val="left" w:pos="810"/>
        </w:tabs>
        <w:spacing w:line="253" w:lineRule="exact"/>
        <w:jc w:val="left"/>
      </w:pPr>
      <w:r w:rsidRPr="00666CD4">
        <w:rPr>
          <w:lang w:val="es-CO"/>
        </w:rPr>
        <w:t>Decreto 2150 de 1995, artículo</w:t>
      </w:r>
      <w:r w:rsidRPr="00666CD4">
        <w:rPr>
          <w:spacing w:val="-9"/>
          <w:lang w:val="es-CO"/>
        </w:rPr>
        <w:t xml:space="preserve"> </w:t>
      </w:r>
      <w:r w:rsidRPr="00666CD4">
        <w:rPr>
          <w:lang w:val="es-CO"/>
        </w:rPr>
        <w:t>27.</w:t>
      </w:r>
    </w:p>
    <w:p w14:paraId="2C5188DB" w14:textId="77777777" w:rsidR="000726FE" w:rsidRPr="00666CD4" w:rsidRDefault="000726FE" w:rsidP="0040599C">
      <w:pPr>
        <w:pStyle w:val="Prrafodelista"/>
        <w:numPr>
          <w:ilvl w:val="0"/>
          <w:numId w:val="35"/>
        </w:numPr>
        <w:tabs>
          <w:tab w:val="left" w:pos="810"/>
        </w:tabs>
        <w:spacing w:line="263" w:lineRule="exact"/>
        <w:jc w:val="left"/>
      </w:pPr>
      <w:r w:rsidRPr="00666CD4">
        <w:rPr>
          <w:lang w:val="es-CO"/>
        </w:rPr>
        <w:t>Decreto 2164 de 1995</w:t>
      </w:r>
    </w:p>
    <w:p w14:paraId="4EFC0AEE" w14:textId="77777777" w:rsidR="000726FE" w:rsidRPr="00666CD4" w:rsidRDefault="000726FE" w:rsidP="00666CD4">
      <w:pPr>
        <w:pStyle w:val="Textoindependiente"/>
        <w:numPr>
          <w:ilvl w:val="0"/>
          <w:numId w:val="35"/>
        </w:numPr>
        <w:tabs>
          <w:tab w:val="left" w:pos="809"/>
        </w:tabs>
        <w:spacing w:line="253" w:lineRule="exact"/>
        <w:ind w:right="114"/>
        <w:rPr>
          <w:lang w:val="es-CO"/>
        </w:rPr>
      </w:pPr>
      <w:r w:rsidRPr="00666CD4">
        <w:rPr>
          <w:lang w:val="es-CO"/>
        </w:rPr>
        <w:t>Ley 258 de</w:t>
      </w:r>
      <w:r w:rsidRPr="00666CD4">
        <w:rPr>
          <w:spacing w:val="-1"/>
          <w:lang w:val="es-CO"/>
        </w:rPr>
        <w:t xml:space="preserve"> </w:t>
      </w:r>
      <w:r w:rsidRPr="00666CD4">
        <w:rPr>
          <w:lang w:val="es-CO"/>
        </w:rPr>
        <w:t>1996</w:t>
      </w:r>
    </w:p>
    <w:p w14:paraId="363C3057" w14:textId="77777777" w:rsidR="000726FE" w:rsidRPr="00666CD4" w:rsidRDefault="000726FE" w:rsidP="00374B45">
      <w:pPr>
        <w:pStyle w:val="Textoindependiente"/>
        <w:numPr>
          <w:ilvl w:val="0"/>
          <w:numId w:val="35"/>
        </w:numPr>
        <w:tabs>
          <w:tab w:val="left" w:pos="809"/>
        </w:tabs>
        <w:spacing w:line="252" w:lineRule="exact"/>
        <w:ind w:right="114"/>
        <w:rPr>
          <w:lang w:val="es-CO"/>
        </w:rPr>
      </w:pPr>
      <w:r w:rsidRPr="00666CD4">
        <w:rPr>
          <w:lang w:val="es-CO"/>
        </w:rPr>
        <w:t>Ley 388 de</w:t>
      </w:r>
      <w:r w:rsidRPr="00666CD4">
        <w:rPr>
          <w:spacing w:val="-1"/>
          <w:lang w:val="es-CO"/>
        </w:rPr>
        <w:t xml:space="preserve"> </w:t>
      </w:r>
      <w:r w:rsidRPr="00666CD4">
        <w:rPr>
          <w:lang w:val="es-CO"/>
        </w:rPr>
        <w:t>1997.</w:t>
      </w:r>
    </w:p>
    <w:p w14:paraId="3E175851" w14:textId="77777777" w:rsidR="000726FE" w:rsidRPr="00666CD4" w:rsidRDefault="000726FE" w:rsidP="00374B45">
      <w:pPr>
        <w:pStyle w:val="Prrafodelista"/>
        <w:numPr>
          <w:ilvl w:val="0"/>
          <w:numId w:val="35"/>
        </w:numPr>
        <w:tabs>
          <w:tab w:val="left" w:pos="810"/>
        </w:tabs>
        <w:spacing w:line="253" w:lineRule="exact"/>
        <w:jc w:val="left"/>
      </w:pPr>
      <w:r w:rsidRPr="00666CD4">
        <w:rPr>
          <w:lang w:val="es-CO"/>
        </w:rPr>
        <w:t>Decreto 1420 de</w:t>
      </w:r>
      <w:r w:rsidRPr="00666CD4">
        <w:rPr>
          <w:spacing w:val="-2"/>
          <w:lang w:val="es-CO"/>
        </w:rPr>
        <w:t xml:space="preserve"> </w:t>
      </w:r>
      <w:r w:rsidRPr="00666CD4">
        <w:rPr>
          <w:lang w:val="es-CO"/>
        </w:rPr>
        <w:t>1998.</w:t>
      </w:r>
    </w:p>
    <w:p w14:paraId="20A3E5AF" w14:textId="77777777" w:rsidR="000726FE" w:rsidRPr="00666CD4" w:rsidRDefault="000726FE" w:rsidP="00666CD4">
      <w:pPr>
        <w:pStyle w:val="Prrafodelista"/>
        <w:numPr>
          <w:ilvl w:val="0"/>
          <w:numId w:val="35"/>
        </w:numPr>
        <w:tabs>
          <w:tab w:val="left" w:pos="810"/>
        </w:tabs>
        <w:spacing w:line="253" w:lineRule="exact"/>
        <w:jc w:val="left"/>
      </w:pPr>
      <w:r w:rsidRPr="00666CD4">
        <w:rPr>
          <w:lang w:val="es-CO"/>
        </w:rPr>
        <w:t>Resolución INVIAS 5471</w:t>
      </w:r>
      <w:r w:rsidRPr="00666CD4">
        <w:rPr>
          <w:spacing w:val="-7"/>
          <w:lang w:val="es-CO"/>
        </w:rPr>
        <w:t xml:space="preserve"> </w:t>
      </w:r>
      <w:r w:rsidRPr="00666CD4">
        <w:rPr>
          <w:lang w:val="es-CO"/>
        </w:rPr>
        <w:t>de1999.</w:t>
      </w:r>
    </w:p>
    <w:p w14:paraId="4AAF1E46" w14:textId="77777777" w:rsidR="000726FE" w:rsidRPr="00666CD4" w:rsidRDefault="000726FE" w:rsidP="0040599C">
      <w:pPr>
        <w:pStyle w:val="Prrafodelista"/>
        <w:numPr>
          <w:ilvl w:val="0"/>
          <w:numId w:val="35"/>
        </w:numPr>
        <w:tabs>
          <w:tab w:val="left" w:pos="810"/>
        </w:tabs>
        <w:spacing w:line="252" w:lineRule="exact"/>
        <w:jc w:val="left"/>
      </w:pPr>
      <w:r w:rsidRPr="00666CD4">
        <w:rPr>
          <w:lang w:val="es-CO"/>
        </w:rPr>
        <w:t>Decreto 422 de</w:t>
      </w:r>
      <w:r w:rsidRPr="00666CD4">
        <w:rPr>
          <w:spacing w:val="-3"/>
          <w:lang w:val="es-CO"/>
        </w:rPr>
        <w:t xml:space="preserve"> </w:t>
      </w:r>
      <w:r w:rsidRPr="00666CD4">
        <w:rPr>
          <w:lang w:val="es-CO"/>
        </w:rPr>
        <w:t xml:space="preserve">2000. </w:t>
      </w:r>
    </w:p>
    <w:p w14:paraId="3B294A02" w14:textId="77777777" w:rsidR="000726FE" w:rsidRPr="00666CD4" w:rsidRDefault="000726FE" w:rsidP="0040599C">
      <w:pPr>
        <w:pStyle w:val="Prrafodelista"/>
        <w:numPr>
          <w:ilvl w:val="0"/>
          <w:numId w:val="35"/>
        </w:numPr>
        <w:tabs>
          <w:tab w:val="left" w:pos="810"/>
        </w:tabs>
        <w:spacing w:line="252" w:lineRule="exact"/>
        <w:jc w:val="left"/>
      </w:pPr>
      <w:r w:rsidRPr="00666CD4">
        <w:rPr>
          <w:lang w:val="es-CO"/>
        </w:rPr>
        <w:t>Decreto 1735 de</w:t>
      </w:r>
      <w:r w:rsidRPr="00666CD4">
        <w:rPr>
          <w:spacing w:val="-2"/>
          <w:lang w:val="es-CO"/>
        </w:rPr>
        <w:t xml:space="preserve"> </w:t>
      </w:r>
      <w:r w:rsidRPr="00666CD4">
        <w:rPr>
          <w:lang w:val="es-CO"/>
        </w:rPr>
        <w:t>2001.</w:t>
      </w:r>
    </w:p>
    <w:p w14:paraId="3A08FBC1" w14:textId="77777777" w:rsidR="000726FE" w:rsidRPr="00666CD4" w:rsidRDefault="000726FE" w:rsidP="00666CD4">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 xml:space="preserve">Ley 675 de 2001. </w:t>
      </w:r>
    </w:p>
    <w:p w14:paraId="05AEEA77" w14:textId="77777777" w:rsidR="000726FE" w:rsidRPr="00666CD4" w:rsidRDefault="000726FE" w:rsidP="0040599C">
      <w:pPr>
        <w:pStyle w:val="Prrafodelista"/>
        <w:numPr>
          <w:ilvl w:val="0"/>
          <w:numId w:val="35"/>
        </w:numPr>
        <w:tabs>
          <w:tab w:val="left" w:pos="810"/>
        </w:tabs>
        <w:spacing w:line="253" w:lineRule="exact"/>
        <w:ind w:right="114"/>
        <w:jc w:val="left"/>
        <w:rPr>
          <w:lang w:val="es-CO"/>
        </w:rPr>
      </w:pPr>
      <w:r w:rsidRPr="0040599C">
        <w:rPr>
          <w:lang w:val="es-CO"/>
        </w:rPr>
        <w:t xml:space="preserve">Decreto 2817 de 2006. </w:t>
      </w:r>
    </w:p>
    <w:p w14:paraId="2265986C" w14:textId="77777777" w:rsidR="000726FE" w:rsidRPr="00666CD4" w:rsidRDefault="000726FE" w:rsidP="00374B45">
      <w:pPr>
        <w:pStyle w:val="Textoindependiente"/>
        <w:numPr>
          <w:ilvl w:val="0"/>
          <w:numId w:val="35"/>
        </w:numPr>
        <w:tabs>
          <w:tab w:val="left" w:pos="809"/>
        </w:tabs>
        <w:spacing w:line="253" w:lineRule="exact"/>
        <w:ind w:right="114"/>
        <w:rPr>
          <w:lang w:val="es-CO"/>
        </w:rPr>
      </w:pPr>
      <w:r w:rsidRPr="00666CD4">
        <w:rPr>
          <w:lang w:val="es-CO"/>
        </w:rPr>
        <w:t>Ley 1228 de</w:t>
      </w:r>
      <w:r w:rsidRPr="00666CD4">
        <w:rPr>
          <w:spacing w:val="-1"/>
          <w:lang w:val="es-CO"/>
        </w:rPr>
        <w:t xml:space="preserve"> </w:t>
      </w:r>
      <w:r w:rsidRPr="00666CD4">
        <w:rPr>
          <w:lang w:val="es-CO"/>
        </w:rPr>
        <w:t>2008.</w:t>
      </w:r>
    </w:p>
    <w:p w14:paraId="2E951BC3" w14:textId="77777777" w:rsidR="000726FE" w:rsidRPr="00666CD4" w:rsidRDefault="000726FE" w:rsidP="00374B45">
      <w:pPr>
        <w:pStyle w:val="Textoindependiente"/>
        <w:numPr>
          <w:ilvl w:val="0"/>
          <w:numId w:val="35"/>
        </w:numPr>
        <w:tabs>
          <w:tab w:val="left" w:pos="809"/>
        </w:tabs>
        <w:spacing w:line="252" w:lineRule="exact"/>
        <w:ind w:right="114"/>
        <w:rPr>
          <w:lang w:val="es-CO"/>
        </w:rPr>
      </w:pPr>
      <w:r w:rsidRPr="00666CD4">
        <w:rPr>
          <w:lang w:val="es-CO"/>
        </w:rPr>
        <w:t>Ley 1150 de</w:t>
      </w:r>
      <w:r w:rsidRPr="00666CD4">
        <w:rPr>
          <w:spacing w:val="-1"/>
          <w:lang w:val="es-CO"/>
        </w:rPr>
        <w:t xml:space="preserve"> </w:t>
      </w:r>
      <w:r w:rsidRPr="00666CD4">
        <w:rPr>
          <w:lang w:val="es-CO"/>
        </w:rPr>
        <w:t>2008.</w:t>
      </w:r>
    </w:p>
    <w:p w14:paraId="2956C7FB" w14:textId="77777777" w:rsidR="000726FE" w:rsidRPr="00666CD4" w:rsidRDefault="000726FE" w:rsidP="0040599C">
      <w:pPr>
        <w:pStyle w:val="Prrafodelista"/>
        <w:numPr>
          <w:ilvl w:val="0"/>
          <w:numId w:val="35"/>
        </w:numPr>
        <w:tabs>
          <w:tab w:val="left" w:pos="810"/>
        </w:tabs>
        <w:spacing w:line="263" w:lineRule="exact"/>
        <w:jc w:val="left"/>
      </w:pPr>
      <w:r w:rsidRPr="00666CD4">
        <w:rPr>
          <w:lang w:val="es-CO"/>
        </w:rPr>
        <w:t>Resolución IGAC 620 de</w:t>
      </w:r>
      <w:r w:rsidRPr="00666CD4">
        <w:rPr>
          <w:spacing w:val="-6"/>
          <w:lang w:val="es-CO"/>
        </w:rPr>
        <w:t xml:space="preserve"> </w:t>
      </w:r>
      <w:r w:rsidRPr="00666CD4">
        <w:rPr>
          <w:lang w:val="es-CO"/>
        </w:rPr>
        <w:t>2008.</w:t>
      </w:r>
    </w:p>
    <w:p w14:paraId="0142AE3F" w14:textId="77777777" w:rsidR="000726FE" w:rsidRPr="00666CD4" w:rsidRDefault="000726FE" w:rsidP="00666CD4">
      <w:pPr>
        <w:pStyle w:val="Prrafodelista"/>
        <w:numPr>
          <w:ilvl w:val="0"/>
          <w:numId w:val="35"/>
        </w:numPr>
        <w:tabs>
          <w:tab w:val="left" w:pos="810"/>
        </w:tabs>
        <w:spacing w:before="47" w:line="263" w:lineRule="exact"/>
        <w:jc w:val="left"/>
      </w:pPr>
      <w:r w:rsidRPr="00666CD4">
        <w:rPr>
          <w:lang w:val="es-CO"/>
        </w:rPr>
        <w:t>Resolución 545 de</w:t>
      </w:r>
      <w:r w:rsidRPr="00666CD4">
        <w:rPr>
          <w:spacing w:val="-6"/>
          <w:lang w:val="es-CO"/>
        </w:rPr>
        <w:t xml:space="preserve"> </w:t>
      </w:r>
      <w:r w:rsidRPr="00666CD4">
        <w:rPr>
          <w:lang w:val="es-CO"/>
        </w:rPr>
        <w:t>2008.</w:t>
      </w:r>
    </w:p>
    <w:p w14:paraId="762353FE" w14:textId="77777777" w:rsidR="000726FE" w:rsidRPr="00666CD4" w:rsidRDefault="000726FE" w:rsidP="0040599C">
      <w:pPr>
        <w:pStyle w:val="Prrafodelista"/>
        <w:numPr>
          <w:ilvl w:val="0"/>
          <w:numId w:val="35"/>
        </w:numPr>
        <w:tabs>
          <w:tab w:val="left" w:pos="810"/>
        </w:tabs>
        <w:spacing w:line="253" w:lineRule="exact"/>
        <w:jc w:val="left"/>
      </w:pPr>
      <w:r w:rsidRPr="00666CD4">
        <w:rPr>
          <w:lang w:val="es-CO"/>
        </w:rPr>
        <w:t>Decreto 2976 de</w:t>
      </w:r>
      <w:r w:rsidRPr="00666CD4">
        <w:rPr>
          <w:spacing w:val="-2"/>
          <w:lang w:val="es-CO"/>
        </w:rPr>
        <w:t xml:space="preserve"> </w:t>
      </w:r>
      <w:r w:rsidRPr="00666CD4">
        <w:rPr>
          <w:lang w:val="es-CO"/>
        </w:rPr>
        <w:t xml:space="preserve">2010. </w:t>
      </w:r>
    </w:p>
    <w:p w14:paraId="445A1E73" w14:textId="77777777" w:rsidR="000726FE" w:rsidRPr="00666CD4" w:rsidRDefault="000726FE" w:rsidP="0040599C">
      <w:pPr>
        <w:pStyle w:val="Prrafodelista"/>
        <w:numPr>
          <w:ilvl w:val="0"/>
          <w:numId w:val="35"/>
        </w:numPr>
        <w:tabs>
          <w:tab w:val="left" w:pos="810"/>
        </w:tabs>
        <w:spacing w:line="253" w:lineRule="exact"/>
        <w:jc w:val="left"/>
      </w:pPr>
      <w:r w:rsidRPr="00666CD4">
        <w:t>Decreto 2372 de 2010</w:t>
      </w:r>
    </w:p>
    <w:p w14:paraId="504F0BCD" w14:textId="77777777" w:rsidR="000726FE" w:rsidRPr="00666CD4" w:rsidRDefault="000726FE" w:rsidP="0040599C">
      <w:pPr>
        <w:pStyle w:val="Prrafodelista"/>
        <w:numPr>
          <w:ilvl w:val="0"/>
          <w:numId w:val="35"/>
        </w:numPr>
        <w:tabs>
          <w:tab w:val="left" w:pos="810"/>
        </w:tabs>
        <w:spacing w:line="253" w:lineRule="exact"/>
        <w:jc w:val="left"/>
      </w:pPr>
      <w:r w:rsidRPr="00666CD4">
        <w:rPr>
          <w:lang w:val="es-CO"/>
        </w:rPr>
        <w:t>Resolución IGAC 070 de</w:t>
      </w:r>
      <w:r w:rsidRPr="00666CD4">
        <w:rPr>
          <w:spacing w:val="-6"/>
          <w:lang w:val="es-CO"/>
        </w:rPr>
        <w:t xml:space="preserve"> </w:t>
      </w:r>
      <w:r w:rsidRPr="00666CD4">
        <w:rPr>
          <w:lang w:val="es-CO"/>
        </w:rPr>
        <w:t>2011.</w:t>
      </w:r>
    </w:p>
    <w:p w14:paraId="03849224" w14:textId="77777777" w:rsidR="000726FE" w:rsidRPr="00666CD4" w:rsidRDefault="000726FE" w:rsidP="0026483D">
      <w:pPr>
        <w:pStyle w:val="Prrafodelista"/>
        <w:numPr>
          <w:ilvl w:val="0"/>
          <w:numId w:val="35"/>
        </w:numPr>
        <w:tabs>
          <w:tab w:val="left" w:pos="810"/>
        </w:tabs>
        <w:spacing w:before="4" w:line="223" w:lineRule="auto"/>
        <w:ind w:right="808"/>
        <w:jc w:val="left"/>
        <w:rPr>
          <w:lang w:val="es-CO"/>
        </w:rPr>
      </w:pPr>
      <w:r w:rsidRPr="00666CD4">
        <w:rPr>
          <w:lang w:val="es-CO"/>
        </w:rPr>
        <w:t xml:space="preserve">Ley 1437 de 2011 </w:t>
      </w:r>
    </w:p>
    <w:p w14:paraId="0FE71A51" w14:textId="77777777" w:rsidR="000726FE" w:rsidRPr="00666CD4" w:rsidRDefault="000726FE" w:rsidP="0026483D">
      <w:pPr>
        <w:pStyle w:val="Prrafodelista"/>
        <w:numPr>
          <w:ilvl w:val="0"/>
          <w:numId w:val="35"/>
        </w:numPr>
        <w:tabs>
          <w:tab w:val="left" w:pos="810"/>
        </w:tabs>
        <w:spacing w:before="3" w:line="263" w:lineRule="exact"/>
        <w:jc w:val="left"/>
      </w:pPr>
      <w:r w:rsidRPr="00666CD4">
        <w:rPr>
          <w:lang w:val="es-CO"/>
        </w:rPr>
        <w:t>Ley 1474 de 2011 (Estatuto</w:t>
      </w:r>
      <w:r w:rsidRPr="00666CD4">
        <w:rPr>
          <w:spacing w:val="-8"/>
          <w:lang w:val="es-CO"/>
        </w:rPr>
        <w:t xml:space="preserve"> </w:t>
      </w:r>
      <w:r w:rsidRPr="00666CD4">
        <w:rPr>
          <w:lang w:val="es-CO"/>
        </w:rPr>
        <w:t>Anticorrupción)</w:t>
      </w:r>
    </w:p>
    <w:p w14:paraId="2FE9417C" w14:textId="77777777" w:rsidR="000726FE" w:rsidRPr="00666CD4" w:rsidRDefault="000726FE" w:rsidP="00374B45">
      <w:pPr>
        <w:pStyle w:val="Prrafodelista"/>
        <w:numPr>
          <w:ilvl w:val="0"/>
          <w:numId w:val="35"/>
        </w:numPr>
        <w:tabs>
          <w:tab w:val="left" w:pos="810"/>
        </w:tabs>
        <w:spacing w:line="253" w:lineRule="exact"/>
        <w:jc w:val="left"/>
      </w:pPr>
      <w:r w:rsidRPr="00666CD4">
        <w:rPr>
          <w:lang w:val="es-CO"/>
        </w:rPr>
        <w:t>Decreto Ley 4170 de</w:t>
      </w:r>
      <w:r w:rsidRPr="00666CD4">
        <w:rPr>
          <w:spacing w:val="-5"/>
          <w:lang w:val="es-CO"/>
        </w:rPr>
        <w:t xml:space="preserve"> </w:t>
      </w:r>
      <w:r w:rsidRPr="00666CD4">
        <w:rPr>
          <w:lang w:val="es-CO"/>
        </w:rPr>
        <w:t>2011.</w:t>
      </w:r>
    </w:p>
    <w:p w14:paraId="22820465" w14:textId="77777777" w:rsidR="000726FE" w:rsidRPr="001D7FAF" w:rsidRDefault="000726FE" w:rsidP="00374B45">
      <w:pPr>
        <w:pStyle w:val="Prrafodelista"/>
        <w:numPr>
          <w:ilvl w:val="0"/>
          <w:numId w:val="35"/>
        </w:numPr>
        <w:tabs>
          <w:tab w:val="left" w:pos="810"/>
        </w:tabs>
        <w:spacing w:line="253" w:lineRule="exact"/>
        <w:jc w:val="left"/>
      </w:pPr>
      <w:r w:rsidRPr="00666CD4">
        <w:rPr>
          <w:lang w:val="es-CO"/>
        </w:rPr>
        <w:t>Decreto 019 de 2012</w:t>
      </w:r>
      <w:r>
        <w:rPr>
          <w:lang w:val="es-CO"/>
        </w:rPr>
        <w:t>.</w:t>
      </w:r>
    </w:p>
    <w:p w14:paraId="70EF6211" w14:textId="77777777" w:rsidR="000726FE" w:rsidRPr="00666CD4" w:rsidRDefault="000726FE" w:rsidP="00374B45">
      <w:pPr>
        <w:pStyle w:val="Prrafodelista"/>
        <w:numPr>
          <w:ilvl w:val="0"/>
          <w:numId w:val="35"/>
        </w:numPr>
        <w:tabs>
          <w:tab w:val="left" w:pos="810"/>
        </w:tabs>
        <w:spacing w:line="253" w:lineRule="exact"/>
        <w:jc w:val="left"/>
      </w:pPr>
      <w:r>
        <w:rPr>
          <w:lang w:val="es-CO"/>
        </w:rPr>
        <w:t>Ley 1523 de 2012.</w:t>
      </w:r>
    </w:p>
    <w:p w14:paraId="2A921C0A" w14:textId="77777777" w:rsidR="000726FE" w:rsidRPr="00666CD4" w:rsidRDefault="000726FE" w:rsidP="00666CD4">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Ley 1551 de 2012.</w:t>
      </w:r>
    </w:p>
    <w:p w14:paraId="424A7AD5" w14:textId="77777777" w:rsidR="000726FE" w:rsidRPr="00666CD4" w:rsidRDefault="000726FE" w:rsidP="00666CD4">
      <w:pPr>
        <w:pStyle w:val="Textoindependiente"/>
        <w:numPr>
          <w:ilvl w:val="0"/>
          <w:numId w:val="35"/>
        </w:numPr>
        <w:tabs>
          <w:tab w:val="left" w:pos="809"/>
        </w:tabs>
        <w:spacing w:line="253" w:lineRule="exact"/>
        <w:ind w:right="114"/>
        <w:rPr>
          <w:lang w:val="es-CO"/>
        </w:rPr>
      </w:pPr>
      <w:r w:rsidRPr="00666CD4">
        <w:rPr>
          <w:lang w:val="es-CO"/>
        </w:rPr>
        <w:t>Ley 1561 de 2012</w:t>
      </w:r>
    </w:p>
    <w:p w14:paraId="3E5716FE" w14:textId="77777777" w:rsidR="000726FE" w:rsidRPr="00666CD4" w:rsidRDefault="000726FE" w:rsidP="00374B45">
      <w:pPr>
        <w:pStyle w:val="Prrafodelista"/>
        <w:numPr>
          <w:ilvl w:val="0"/>
          <w:numId w:val="35"/>
        </w:numPr>
        <w:tabs>
          <w:tab w:val="left" w:pos="810"/>
        </w:tabs>
        <w:spacing w:line="252" w:lineRule="exact"/>
        <w:jc w:val="left"/>
        <w:rPr>
          <w:lang w:val="es-CO"/>
        </w:rPr>
      </w:pPr>
      <w:r w:rsidRPr="00666CD4">
        <w:rPr>
          <w:lang w:val="es-CO"/>
        </w:rPr>
        <w:t>Ley 1564 de 2012 (Código General del</w:t>
      </w:r>
      <w:r w:rsidRPr="00666CD4">
        <w:rPr>
          <w:spacing w:val="-10"/>
          <w:lang w:val="es-CO"/>
        </w:rPr>
        <w:t xml:space="preserve"> </w:t>
      </w:r>
      <w:r w:rsidRPr="00666CD4">
        <w:rPr>
          <w:lang w:val="es-CO"/>
        </w:rPr>
        <w:t>Proceso)</w:t>
      </w:r>
    </w:p>
    <w:p w14:paraId="2E19F168" w14:textId="77777777" w:rsidR="000726FE" w:rsidRPr="00666CD4" w:rsidRDefault="000726FE" w:rsidP="00666CD4">
      <w:pPr>
        <w:pStyle w:val="Textoindependiente"/>
        <w:numPr>
          <w:ilvl w:val="0"/>
          <w:numId w:val="35"/>
        </w:numPr>
        <w:tabs>
          <w:tab w:val="left" w:pos="809"/>
        </w:tabs>
        <w:spacing w:line="253" w:lineRule="exact"/>
        <w:ind w:right="114"/>
        <w:rPr>
          <w:lang w:val="es-CO"/>
        </w:rPr>
      </w:pPr>
      <w:r w:rsidRPr="00666CD4">
        <w:rPr>
          <w:lang w:val="es-CO"/>
        </w:rPr>
        <w:t>Ley 1579 de</w:t>
      </w:r>
      <w:r w:rsidRPr="00666CD4">
        <w:rPr>
          <w:spacing w:val="-1"/>
          <w:lang w:val="es-CO"/>
        </w:rPr>
        <w:t xml:space="preserve"> </w:t>
      </w:r>
      <w:r w:rsidRPr="00666CD4">
        <w:rPr>
          <w:lang w:val="es-CO"/>
        </w:rPr>
        <w:t>2012.</w:t>
      </w:r>
    </w:p>
    <w:p w14:paraId="344EE22C" w14:textId="77777777" w:rsidR="000726FE" w:rsidRPr="00666CD4" w:rsidRDefault="000726FE" w:rsidP="00666CD4">
      <w:pPr>
        <w:pStyle w:val="Textoindependiente"/>
        <w:numPr>
          <w:ilvl w:val="0"/>
          <w:numId w:val="35"/>
        </w:numPr>
        <w:tabs>
          <w:tab w:val="left" w:pos="809"/>
        </w:tabs>
        <w:spacing w:line="253" w:lineRule="exact"/>
        <w:ind w:right="114"/>
        <w:rPr>
          <w:lang w:val="es-CO"/>
        </w:rPr>
      </w:pPr>
      <w:r w:rsidRPr="00666CD4">
        <w:rPr>
          <w:lang w:val="es-CO"/>
        </w:rPr>
        <w:t>Ley 1673 de</w:t>
      </w:r>
      <w:r w:rsidRPr="00666CD4">
        <w:rPr>
          <w:spacing w:val="-1"/>
          <w:lang w:val="es-CO"/>
        </w:rPr>
        <w:t xml:space="preserve"> </w:t>
      </w:r>
      <w:r w:rsidRPr="00666CD4">
        <w:rPr>
          <w:lang w:val="es-CO"/>
        </w:rPr>
        <w:t>2013.</w:t>
      </w:r>
    </w:p>
    <w:p w14:paraId="51477F16" w14:textId="77777777" w:rsidR="000726FE" w:rsidRPr="00666CD4" w:rsidRDefault="000726FE" w:rsidP="0026483D">
      <w:pPr>
        <w:pStyle w:val="Textoindependiente"/>
        <w:numPr>
          <w:ilvl w:val="0"/>
          <w:numId w:val="35"/>
        </w:numPr>
        <w:tabs>
          <w:tab w:val="left" w:pos="809"/>
        </w:tabs>
        <w:spacing w:line="253" w:lineRule="exact"/>
        <w:ind w:right="114"/>
        <w:rPr>
          <w:lang w:val="es-CO"/>
        </w:rPr>
      </w:pPr>
      <w:r w:rsidRPr="00666CD4">
        <w:rPr>
          <w:lang w:val="es-CO"/>
        </w:rPr>
        <w:t>Ley 1682 de</w:t>
      </w:r>
      <w:r w:rsidRPr="00666CD4">
        <w:rPr>
          <w:spacing w:val="-1"/>
          <w:lang w:val="es-CO"/>
        </w:rPr>
        <w:t xml:space="preserve"> </w:t>
      </w:r>
      <w:r w:rsidRPr="00666CD4">
        <w:rPr>
          <w:lang w:val="es-CO"/>
        </w:rPr>
        <w:t>2013.</w:t>
      </w:r>
    </w:p>
    <w:p w14:paraId="3EE3454F" w14:textId="77777777" w:rsidR="000726FE" w:rsidRPr="00666CD4" w:rsidRDefault="000726FE" w:rsidP="0040599C">
      <w:pPr>
        <w:pStyle w:val="Prrafodelista"/>
        <w:numPr>
          <w:ilvl w:val="0"/>
          <w:numId w:val="35"/>
        </w:numPr>
        <w:tabs>
          <w:tab w:val="left" w:pos="810"/>
        </w:tabs>
        <w:spacing w:line="263" w:lineRule="exact"/>
        <w:jc w:val="left"/>
      </w:pPr>
      <w:r w:rsidRPr="00666CD4">
        <w:rPr>
          <w:lang w:val="es-CO"/>
        </w:rPr>
        <w:t>Decreto 2613 de 2013</w:t>
      </w:r>
    </w:p>
    <w:p w14:paraId="2FE6CB21" w14:textId="77777777" w:rsidR="000726FE" w:rsidRPr="00666CD4" w:rsidRDefault="000726FE" w:rsidP="00666CD4">
      <w:pPr>
        <w:pStyle w:val="Prrafodelista"/>
        <w:numPr>
          <w:ilvl w:val="0"/>
          <w:numId w:val="35"/>
        </w:numPr>
        <w:tabs>
          <w:tab w:val="left" w:pos="810"/>
        </w:tabs>
        <w:spacing w:line="253" w:lineRule="exact"/>
        <w:jc w:val="left"/>
      </w:pPr>
      <w:r w:rsidRPr="00666CD4">
        <w:rPr>
          <w:lang w:val="es-CO"/>
        </w:rPr>
        <w:t>Resolución INVIAS 2618 de</w:t>
      </w:r>
      <w:r w:rsidRPr="00666CD4">
        <w:rPr>
          <w:spacing w:val="-9"/>
          <w:lang w:val="es-CO"/>
        </w:rPr>
        <w:t xml:space="preserve"> </w:t>
      </w:r>
      <w:r w:rsidRPr="00666CD4">
        <w:rPr>
          <w:lang w:val="es-CO"/>
        </w:rPr>
        <w:t>2013.</w:t>
      </w:r>
    </w:p>
    <w:p w14:paraId="440B8C40" w14:textId="77777777" w:rsidR="000726FE" w:rsidRPr="00666CD4" w:rsidRDefault="000726FE" w:rsidP="0026483D">
      <w:pPr>
        <w:pStyle w:val="Textoindependiente"/>
        <w:numPr>
          <w:ilvl w:val="0"/>
          <w:numId w:val="35"/>
        </w:numPr>
        <w:tabs>
          <w:tab w:val="left" w:pos="809"/>
        </w:tabs>
        <w:spacing w:line="252" w:lineRule="exact"/>
        <w:ind w:right="114"/>
        <w:rPr>
          <w:lang w:val="es-CO"/>
        </w:rPr>
      </w:pPr>
      <w:r w:rsidRPr="00666CD4">
        <w:rPr>
          <w:lang w:val="es-CO"/>
        </w:rPr>
        <w:t>Ley 1742 de</w:t>
      </w:r>
      <w:r w:rsidRPr="00666CD4">
        <w:rPr>
          <w:spacing w:val="-1"/>
          <w:lang w:val="es-CO"/>
        </w:rPr>
        <w:t xml:space="preserve"> </w:t>
      </w:r>
      <w:r w:rsidRPr="00666CD4">
        <w:rPr>
          <w:lang w:val="es-CO"/>
        </w:rPr>
        <w:t>2014.</w:t>
      </w:r>
    </w:p>
    <w:p w14:paraId="0A10563C" w14:textId="77777777" w:rsidR="000726FE" w:rsidRPr="00666CD4" w:rsidRDefault="000726FE" w:rsidP="0026483D">
      <w:pPr>
        <w:pStyle w:val="Prrafodelista"/>
        <w:numPr>
          <w:ilvl w:val="0"/>
          <w:numId w:val="35"/>
        </w:numPr>
        <w:tabs>
          <w:tab w:val="left" w:pos="810"/>
        </w:tabs>
        <w:spacing w:line="253" w:lineRule="exact"/>
        <w:jc w:val="left"/>
      </w:pPr>
      <w:r w:rsidRPr="00666CD4">
        <w:rPr>
          <w:lang w:val="es-CO"/>
        </w:rPr>
        <w:t>Decreto 738 de</w:t>
      </w:r>
      <w:r w:rsidRPr="00666CD4">
        <w:rPr>
          <w:spacing w:val="-3"/>
          <w:lang w:val="es-CO"/>
        </w:rPr>
        <w:t xml:space="preserve"> </w:t>
      </w:r>
      <w:r w:rsidRPr="00666CD4">
        <w:rPr>
          <w:lang w:val="es-CO"/>
        </w:rPr>
        <w:t>2014.</w:t>
      </w:r>
    </w:p>
    <w:p w14:paraId="2FC8ED40" w14:textId="77777777" w:rsidR="000726FE" w:rsidRPr="00666CD4" w:rsidRDefault="000726FE" w:rsidP="00374B45">
      <w:pPr>
        <w:pStyle w:val="Textoindependiente"/>
        <w:numPr>
          <w:ilvl w:val="0"/>
          <w:numId w:val="35"/>
        </w:numPr>
        <w:tabs>
          <w:tab w:val="left" w:pos="809"/>
        </w:tabs>
        <w:spacing w:line="253" w:lineRule="exact"/>
        <w:ind w:right="114"/>
        <w:rPr>
          <w:lang w:val="es-CO"/>
        </w:rPr>
      </w:pPr>
      <w:r w:rsidRPr="00666CD4">
        <w:rPr>
          <w:lang w:val="es-CO"/>
        </w:rPr>
        <w:t>Decreto 737 de</w:t>
      </w:r>
      <w:r w:rsidRPr="00666CD4">
        <w:rPr>
          <w:spacing w:val="-3"/>
          <w:lang w:val="es-CO"/>
        </w:rPr>
        <w:t xml:space="preserve"> </w:t>
      </w:r>
      <w:r w:rsidRPr="00666CD4">
        <w:rPr>
          <w:lang w:val="es-CO"/>
        </w:rPr>
        <w:t>2014.</w:t>
      </w:r>
    </w:p>
    <w:p w14:paraId="4A428598" w14:textId="77777777" w:rsidR="000726FE" w:rsidRPr="00666CD4" w:rsidRDefault="000726FE" w:rsidP="0040599C">
      <w:pPr>
        <w:pStyle w:val="Prrafodelista"/>
        <w:numPr>
          <w:ilvl w:val="0"/>
          <w:numId w:val="35"/>
        </w:numPr>
        <w:tabs>
          <w:tab w:val="left" w:pos="810"/>
        </w:tabs>
        <w:spacing w:line="253" w:lineRule="exact"/>
        <w:jc w:val="left"/>
      </w:pPr>
      <w:r w:rsidRPr="00666CD4">
        <w:rPr>
          <w:lang w:val="es-CO"/>
        </w:rPr>
        <w:t>Resolución 898 de</w:t>
      </w:r>
      <w:r w:rsidRPr="00666CD4">
        <w:rPr>
          <w:spacing w:val="-6"/>
          <w:lang w:val="es-CO"/>
        </w:rPr>
        <w:t xml:space="preserve"> </w:t>
      </w:r>
      <w:r w:rsidRPr="00666CD4">
        <w:rPr>
          <w:lang w:val="es-CO"/>
        </w:rPr>
        <w:t>2014.</w:t>
      </w:r>
    </w:p>
    <w:p w14:paraId="750BEDC9" w14:textId="77777777" w:rsidR="000726FE" w:rsidRPr="00666CD4" w:rsidRDefault="000726FE" w:rsidP="00666CD4">
      <w:pPr>
        <w:pStyle w:val="Prrafodelista"/>
        <w:numPr>
          <w:ilvl w:val="0"/>
          <w:numId w:val="35"/>
        </w:numPr>
        <w:tabs>
          <w:tab w:val="left" w:pos="810"/>
        </w:tabs>
        <w:spacing w:line="253" w:lineRule="exact"/>
        <w:jc w:val="left"/>
      </w:pPr>
      <w:r w:rsidRPr="00666CD4">
        <w:rPr>
          <w:lang w:val="es-CO"/>
        </w:rPr>
        <w:t>Resolución IGAC 0193 de</w:t>
      </w:r>
      <w:r w:rsidRPr="00666CD4">
        <w:rPr>
          <w:spacing w:val="-5"/>
          <w:lang w:val="es-CO"/>
        </w:rPr>
        <w:t xml:space="preserve"> </w:t>
      </w:r>
      <w:r w:rsidRPr="00666CD4">
        <w:rPr>
          <w:lang w:val="es-CO"/>
        </w:rPr>
        <w:t>2014.</w:t>
      </w:r>
    </w:p>
    <w:p w14:paraId="65AE227E" w14:textId="77777777" w:rsidR="000726FE" w:rsidRPr="00666CD4" w:rsidRDefault="000726FE" w:rsidP="00666CD4">
      <w:pPr>
        <w:pStyle w:val="Prrafodelista"/>
        <w:numPr>
          <w:ilvl w:val="0"/>
          <w:numId w:val="35"/>
        </w:numPr>
        <w:tabs>
          <w:tab w:val="left" w:pos="810"/>
        </w:tabs>
        <w:spacing w:line="252" w:lineRule="exact"/>
        <w:jc w:val="left"/>
      </w:pPr>
      <w:r w:rsidRPr="00666CD4">
        <w:rPr>
          <w:lang w:val="es-CO"/>
        </w:rPr>
        <w:t>Resolución IGAC 1044 de</w:t>
      </w:r>
      <w:r w:rsidRPr="00666CD4">
        <w:rPr>
          <w:spacing w:val="-5"/>
          <w:lang w:val="es-CO"/>
        </w:rPr>
        <w:t xml:space="preserve"> </w:t>
      </w:r>
      <w:r w:rsidRPr="00666CD4">
        <w:rPr>
          <w:lang w:val="es-CO"/>
        </w:rPr>
        <w:t>2014.</w:t>
      </w:r>
    </w:p>
    <w:p w14:paraId="646E19F5" w14:textId="77777777" w:rsidR="000726FE" w:rsidRPr="00666CD4" w:rsidRDefault="000726FE" w:rsidP="0040599C">
      <w:pPr>
        <w:pStyle w:val="Prrafodelista"/>
        <w:numPr>
          <w:ilvl w:val="0"/>
          <w:numId w:val="35"/>
        </w:numPr>
        <w:tabs>
          <w:tab w:val="left" w:pos="810"/>
        </w:tabs>
        <w:spacing w:line="253" w:lineRule="exact"/>
        <w:jc w:val="left"/>
      </w:pPr>
      <w:r w:rsidRPr="00666CD4">
        <w:rPr>
          <w:lang w:val="es-CO"/>
        </w:rPr>
        <w:t>Decreto 1082 de</w:t>
      </w:r>
      <w:r w:rsidRPr="00666CD4">
        <w:rPr>
          <w:spacing w:val="-2"/>
          <w:lang w:val="es-CO"/>
        </w:rPr>
        <w:t xml:space="preserve"> </w:t>
      </w:r>
      <w:r w:rsidRPr="00666CD4">
        <w:rPr>
          <w:lang w:val="es-CO"/>
        </w:rPr>
        <w:t>2015.</w:t>
      </w:r>
    </w:p>
    <w:p w14:paraId="6EE6B234" w14:textId="77777777" w:rsidR="000726FE" w:rsidRPr="00CF2625" w:rsidRDefault="000726FE" w:rsidP="0040599C">
      <w:pPr>
        <w:pStyle w:val="Prrafodelista"/>
        <w:numPr>
          <w:ilvl w:val="0"/>
          <w:numId w:val="35"/>
        </w:numPr>
        <w:tabs>
          <w:tab w:val="left" w:pos="810"/>
        </w:tabs>
        <w:spacing w:line="253" w:lineRule="exact"/>
        <w:jc w:val="left"/>
        <w:rPr>
          <w:lang w:val="es-CO"/>
        </w:rPr>
      </w:pPr>
      <w:r w:rsidRPr="00CF2625">
        <w:rPr>
          <w:lang w:val="es-CO"/>
        </w:rPr>
        <w:t>Ley 1801 de 2016. Código Nacional de policía.</w:t>
      </w:r>
    </w:p>
    <w:p w14:paraId="234F6BCE" w14:textId="77777777" w:rsidR="000726FE" w:rsidRDefault="000726FE" w:rsidP="0040599C">
      <w:pPr>
        <w:pStyle w:val="Prrafodelista"/>
        <w:numPr>
          <w:ilvl w:val="0"/>
          <w:numId w:val="35"/>
        </w:numPr>
        <w:tabs>
          <w:tab w:val="left" w:pos="810"/>
        </w:tabs>
        <w:spacing w:line="253" w:lineRule="exact"/>
        <w:jc w:val="left"/>
      </w:pPr>
      <w:r>
        <w:t>Decreto 1915 de 2017</w:t>
      </w:r>
    </w:p>
    <w:p w14:paraId="38E77B81" w14:textId="77777777" w:rsidR="000726FE" w:rsidRPr="00666CD4" w:rsidRDefault="000726FE" w:rsidP="0040599C">
      <w:pPr>
        <w:pStyle w:val="Prrafodelista"/>
        <w:numPr>
          <w:ilvl w:val="0"/>
          <w:numId w:val="35"/>
        </w:numPr>
        <w:tabs>
          <w:tab w:val="left" w:pos="810"/>
        </w:tabs>
        <w:spacing w:line="253" w:lineRule="exact"/>
        <w:jc w:val="left"/>
      </w:pPr>
      <w:r>
        <w:t>Resolución 640 de 2018</w:t>
      </w:r>
    </w:p>
    <w:p w14:paraId="2379CA26" w14:textId="77777777" w:rsidR="000726FE" w:rsidRPr="00666CD4" w:rsidRDefault="000726FE" w:rsidP="00502803">
      <w:pPr>
        <w:pStyle w:val="Prrafodelista"/>
        <w:numPr>
          <w:ilvl w:val="0"/>
          <w:numId w:val="35"/>
        </w:numPr>
        <w:tabs>
          <w:tab w:val="left" w:pos="810"/>
        </w:tabs>
        <w:spacing w:line="253" w:lineRule="exact"/>
        <w:ind w:right="114"/>
        <w:jc w:val="left"/>
        <w:rPr>
          <w:lang w:val="es-CO"/>
        </w:rPr>
      </w:pPr>
      <w:r w:rsidRPr="00666CD4">
        <w:rPr>
          <w:lang w:val="es-CO"/>
        </w:rPr>
        <w:t>Ley 1882 de</w:t>
      </w:r>
      <w:r w:rsidRPr="00666CD4">
        <w:rPr>
          <w:spacing w:val="-1"/>
          <w:lang w:val="es-CO"/>
        </w:rPr>
        <w:t xml:space="preserve"> </w:t>
      </w:r>
      <w:r w:rsidRPr="00666CD4">
        <w:rPr>
          <w:lang w:val="es-CO"/>
        </w:rPr>
        <w:t>2018.</w:t>
      </w:r>
    </w:p>
    <w:p w14:paraId="124CD5D2" w14:textId="77777777" w:rsidR="000726FE" w:rsidRDefault="000726FE" w:rsidP="00666CD4">
      <w:pPr>
        <w:pStyle w:val="Prrafodelista"/>
        <w:numPr>
          <w:ilvl w:val="0"/>
          <w:numId w:val="35"/>
        </w:numPr>
        <w:tabs>
          <w:tab w:val="left" w:pos="810"/>
        </w:tabs>
        <w:spacing w:line="253" w:lineRule="exact"/>
        <w:ind w:right="114"/>
        <w:jc w:val="left"/>
        <w:rPr>
          <w:lang w:val="es-CO"/>
        </w:rPr>
      </w:pPr>
      <w:r w:rsidRPr="00666CD4">
        <w:rPr>
          <w:lang w:val="es-CO"/>
        </w:rPr>
        <w:t>Resolución INVIAS 8121 de 2018</w:t>
      </w:r>
    </w:p>
    <w:p w14:paraId="28B38DBE" w14:textId="77777777" w:rsidR="000726FE" w:rsidRPr="00666CD4" w:rsidRDefault="000726FE" w:rsidP="00666CD4">
      <w:pPr>
        <w:pStyle w:val="Prrafodelista"/>
        <w:numPr>
          <w:ilvl w:val="0"/>
          <w:numId w:val="35"/>
        </w:numPr>
        <w:tabs>
          <w:tab w:val="left" w:pos="810"/>
        </w:tabs>
        <w:spacing w:line="253" w:lineRule="exact"/>
        <w:ind w:right="114"/>
        <w:jc w:val="left"/>
        <w:rPr>
          <w:lang w:val="es-CO"/>
        </w:rPr>
      </w:pPr>
      <w:r>
        <w:rPr>
          <w:lang w:val="es-CO"/>
        </w:rPr>
        <w:t>Decreto 2469 de 2018</w:t>
      </w:r>
    </w:p>
    <w:p w14:paraId="0B516B33" w14:textId="77777777" w:rsidR="000726FE" w:rsidRPr="00666CD4" w:rsidRDefault="000726FE" w:rsidP="00666CD4">
      <w:pPr>
        <w:pStyle w:val="Prrafodelista"/>
        <w:numPr>
          <w:ilvl w:val="0"/>
          <w:numId w:val="35"/>
        </w:numPr>
        <w:tabs>
          <w:tab w:val="left" w:pos="810"/>
        </w:tabs>
        <w:spacing w:line="253" w:lineRule="exact"/>
        <w:jc w:val="left"/>
      </w:pPr>
      <w:r w:rsidRPr="00666CD4">
        <w:rPr>
          <w:lang w:val="es-CO"/>
        </w:rPr>
        <w:t>Resolución IGAC 715 de</w:t>
      </w:r>
      <w:r w:rsidRPr="00666CD4">
        <w:rPr>
          <w:spacing w:val="-5"/>
          <w:lang w:val="es-CO"/>
        </w:rPr>
        <w:t xml:space="preserve"> </w:t>
      </w:r>
      <w:r w:rsidRPr="00666CD4">
        <w:rPr>
          <w:lang w:val="es-CO"/>
        </w:rPr>
        <w:t>2018</w:t>
      </w:r>
    </w:p>
    <w:p w14:paraId="4D8A2758" w14:textId="77777777" w:rsidR="000726FE" w:rsidRPr="00CF2625" w:rsidRDefault="000726FE" w:rsidP="00666CD4">
      <w:pPr>
        <w:pStyle w:val="Prrafodelista"/>
        <w:numPr>
          <w:ilvl w:val="0"/>
          <w:numId w:val="35"/>
        </w:numPr>
        <w:tabs>
          <w:tab w:val="left" w:pos="810"/>
        </w:tabs>
        <w:spacing w:line="253" w:lineRule="exact"/>
        <w:jc w:val="left"/>
        <w:rPr>
          <w:lang w:val="es-CO"/>
        </w:rPr>
      </w:pPr>
      <w:r w:rsidRPr="00CF2625">
        <w:rPr>
          <w:lang w:val="es-CO"/>
        </w:rPr>
        <w:t>Resolución Conjunta SRN 1732 de 2017 IGAC 221 DE 2018</w:t>
      </w:r>
    </w:p>
    <w:p w14:paraId="48142E10" w14:textId="77777777" w:rsidR="000726FE" w:rsidRDefault="000726FE" w:rsidP="00623A8B">
      <w:pPr>
        <w:pStyle w:val="Prrafodelista"/>
        <w:numPr>
          <w:ilvl w:val="0"/>
          <w:numId w:val="35"/>
        </w:numPr>
        <w:tabs>
          <w:tab w:val="left" w:pos="810"/>
        </w:tabs>
        <w:spacing w:line="253" w:lineRule="exact"/>
        <w:ind w:right="114"/>
        <w:jc w:val="left"/>
        <w:rPr>
          <w:lang w:val="es-CO"/>
        </w:rPr>
      </w:pPr>
      <w:r w:rsidRPr="00666CD4">
        <w:rPr>
          <w:lang w:val="es-CO"/>
        </w:rPr>
        <w:t>Resolución INVIAS 2005 de 2019</w:t>
      </w:r>
    </w:p>
    <w:p w14:paraId="49380683" w14:textId="77777777" w:rsidR="000726FE" w:rsidRPr="00CF2625" w:rsidRDefault="000726FE" w:rsidP="00666CD4">
      <w:pPr>
        <w:pStyle w:val="Prrafodelista"/>
        <w:numPr>
          <w:ilvl w:val="0"/>
          <w:numId w:val="35"/>
        </w:numPr>
        <w:tabs>
          <w:tab w:val="left" w:pos="810"/>
        </w:tabs>
        <w:spacing w:line="253" w:lineRule="exact"/>
        <w:jc w:val="left"/>
        <w:rPr>
          <w:lang w:val="es-CO"/>
        </w:rPr>
      </w:pPr>
      <w:r w:rsidRPr="00CF2625">
        <w:rPr>
          <w:lang w:val="es-CO"/>
        </w:rPr>
        <w:t>Instrucciones administrativas de la superintendencia de Notariado y registro.</w:t>
      </w:r>
    </w:p>
    <w:p w14:paraId="055E9C3F" w14:textId="77777777" w:rsidR="000726FE" w:rsidRDefault="000726FE" w:rsidP="000B2A73">
      <w:pPr>
        <w:tabs>
          <w:tab w:val="left" w:pos="810"/>
        </w:tabs>
        <w:spacing w:line="253" w:lineRule="exact"/>
        <w:ind w:right="114"/>
        <w:rPr>
          <w:lang w:val="es-CO"/>
        </w:rPr>
      </w:pPr>
    </w:p>
    <w:p w14:paraId="199CC966" w14:textId="77777777" w:rsidR="000726FE" w:rsidRDefault="000726FE" w:rsidP="000B2A73">
      <w:pPr>
        <w:tabs>
          <w:tab w:val="left" w:pos="810"/>
        </w:tabs>
        <w:spacing w:line="253" w:lineRule="exact"/>
        <w:ind w:right="114"/>
        <w:rPr>
          <w:lang w:val="es-CO"/>
        </w:rPr>
      </w:pPr>
    </w:p>
    <w:p w14:paraId="2EE6FD7C" w14:textId="77777777" w:rsidR="000726FE" w:rsidRDefault="000726FE" w:rsidP="000726FE">
      <w:pPr>
        <w:pStyle w:val="Ttulo1"/>
        <w:numPr>
          <w:ilvl w:val="0"/>
          <w:numId w:val="29"/>
        </w:numPr>
      </w:pPr>
      <w:r w:rsidRPr="00E726B8">
        <w:t>LINEAMIENTOS GENERALES ESTABLECIDOS PARA LA EJECUCIÓN DEL OBJETO CONTRACTUAL</w:t>
      </w:r>
    </w:p>
    <w:p w14:paraId="6E97570F" w14:textId="77777777" w:rsidR="000726FE" w:rsidRPr="00E726B8" w:rsidRDefault="000726FE" w:rsidP="00E726B8">
      <w:pPr>
        <w:rPr>
          <w:lang w:val="es-CO"/>
        </w:rPr>
      </w:pPr>
    </w:p>
    <w:p w14:paraId="3EF3D28F" w14:textId="77777777" w:rsidR="000726FE" w:rsidRDefault="000726FE" w:rsidP="071960ED">
      <w:pPr>
        <w:pStyle w:val="Textoindependiente"/>
        <w:spacing w:before="131"/>
        <w:ind w:left="102" w:right="114"/>
        <w:rPr>
          <w:lang w:val="es-CO"/>
        </w:rPr>
      </w:pPr>
      <w:r w:rsidRPr="071960ED">
        <w:rPr>
          <w:lang w:val="es-CO"/>
        </w:rPr>
        <w:t xml:space="preserve">El objeto </w:t>
      </w:r>
      <w:r w:rsidRPr="071960ED">
        <w:rPr>
          <w:spacing w:val="-3"/>
          <w:lang w:val="es-CO"/>
        </w:rPr>
        <w:t xml:space="preserve">contractual comprende </w:t>
      </w:r>
      <w:r w:rsidRPr="071960ED">
        <w:rPr>
          <w:lang w:val="es-CO"/>
        </w:rPr>
        <w:t xml:space="preserve">las </w:t>
      </w:r>
      <w:r w:rsidRPr="071960ED">
        <w:rPr>
          <w:spacing w:val="-3"/>
          <w:lang w:val="es-CO"/>
        </w:rPr>
        <w:t xml:space="preserve">actividades específicas contenidas </w:t>
      </w:r>
      <w:r w:rsidRPr="071960ED">
        <w:rPr>
          <w:lang w:val="es-CO"/>
        </w:rPr>
        <w:t xml:space="preserve">en el </w:t>
      </w:r>
      <w:r w:rsidRPr="071960ED">
        <w:rPr>
          <w:spacing w:val="-3"/>
          <w:lang w:val="es-CO"/>
        </w:rPr>
        <w:t xml:space="preserve">presente Apéndice predial, </w:t>
      </w:r>
      <w:r w:rsidRPr="071960ED">
        <w:rPr>
          <w:lang w:val="es-CO"/>
        </w:rPr>
        <w:t xml:space="preserve">en </w:t>
      </w:r>
      <w:r w:rsidRPr="071960ED">
        <w:rPr>
          <w:spacing w:val="-3"/>
          <w:lang w:val="es-CO"/>
        </w:rPr>
        <w:t xml:space="preserve">virtud </w:t>
      </w:r>
      <w:r w:rsidRPr="071960ED">
        <w:rPr>
          <w:lang w:val="es-CO"/>
        </w:rPr>
        <w:t xml:space="preserve">de </w:t>
      </w:r>
      <w:r w:rsidRPr="071960ED">
        <w:rPr>
          <w:spacing w:val="-3"/>
          <w:lang w:val="es-CO"/>
        </w:rPr>
        <w:t xml:space="preserve">las cuales </w:t>
      </w:r>
      <w:r w:rsidRPr="071960ED">
        <w:rPr>
          <w:lang w:val="es-CO"/>
        </w:rPr>
        <w:t xml:space="preserve">el </w:t>
      </w:r>
      <w:r w:rsidRPr="071960ED">
        <w:rPr>
          <w:spacing w:val="-3"/>
          <w:lang w:val="es-CO"/>
        </w:rPr>
        <w:t xml:space="preserve">contratista asumirá las siguientes </w:t>
      </w:r>
      <w:r w:rsidRPr="071960ED">
        <w:rPr>
          <w:lang w:val="es-CO"/>
        </w:rPr>
        <w:t>obligaciones:</w:t>
      </w:r>
    </w:p>
    <w:p w14:paraId="2AE19862" w14:textId="77777777" w:rsidR="000726FE" w:rsidRDefault="000726FE" w:rsidP="071960ED">
      <w:pPr>
        <w:pStyle w:val="Textoindependiente"/>
        <w:spacing w:before="1"/>
        <w:rPr>
          <w:lang w:val="es-CO"/>
        </w:rPr>
      </w:pPr>
    </w:p>
    <w:p w14:paraId="2B9FB8AD" w14:textId="77777777" w:rsidR="000726FE" w:rsidRPr="00D16DBE" w:rsidRDefault="000726FE" w:rsidP="00D16DBE">
      <w:pPr>
        <w:pStyle w:val="Prrafodelista"/>
        <w:numPr>
          <w:ilvl w:val="0"/>
          <w:numId w:val="27"/>
        </w:numPr>
        <w:tabs>
          <w:tab w:val="left" w:pos="462"/>
        </w:tabs>
        <w:ind w:right="151"/>
        <w:rPr>
          <w:lang w:val="es-CO"/>
        </w:rPr>
      </w:pPr>
      <w:r w:rsidRPr="071960ED">
        <w:rPr>
          <w:lang w:val="es-CO"/>
        </w:rPr>
        <w:t>Ejecutar las actividades necesarias para el desarrollo de los procesos y procedimientos de la Gestión y Adquisición Predial, establecidos por la SMA del INVIAS, las cuales hacen</w:t>
      </w:r>
      <w:r>
        <w:rPr>
          <w:lang w:val="es-CO"/>
        </w:rPr>
        <w:t xml:space="preserve"> </w:t>
      </w:r>
      <w:r w:rsidRPr="00D16DBE">
        <w:rPr>
          <w:lang w:val="es-CO"/>
        </w:rPr>
        <w:t>parte integral del contrato; dicha ejecución se adelantará con sujeción a los parámetros establecidos en las leyes aplicables teniendo en cuenta la prelación normativa establecida por el ordenamiento jurídico</w:t>
      </w:r>
      <w:r w:rsidRPr="00D16DBE">
        <w:rPr>
          <w:spacing w:val="-8"/>
          <w:lang w:val="es-CO"/>
        </w:rPr>
        <w:t xml:space="preserve"> </w:t>
      </w:r>
      <w:r w:rsidRPr="00D16DBE">
        <w:rPr>
          <w:lang w:val="es-CO"/>
        </w:rPr>
        <w:t>colombiano.</w:t>
      </w:r>
    </w:p>
    <w:p w14:paraId="297C8CDB" w14:textId="77777777" w:rsidR="000726FE" w:rsidRPr="00A70EA3" w:rsidRDefault="000726FE" w:rsidP="0026483D">
      <w:pPr>
        <w:pStyle w:val="Prrafodelista"/>
        <w:numPr>
          <w:ilvl w:val="0"/>
          <w:numId w:val="27"/>
        </w:numPr>
        <w:tabs>
          <w:tab w:val="left" w:pos="462"/>
        </w:tabs>
        <w:spacing w:line="237" w:lineRule="auto"/>
        <w:ind w:right="151"/>
        <w:rPr>
          <w:lang w:val="es-CO"/>
        </w:rPr>
      </w:pPr>
      <w:r w:rsidRPr="071960ED">
        <w:rPr>
          <w:lang w:val="es-CO"/>
        </w:rPr>
        <w:t>Previo al inicio de las actividades de campo, los Representantes Legales del Contratista y la Interventoría deberán asistir con su grupo predial a la reunión de apertura de la gestión en la cual se resolverán las inquietudes relacionadas con la misma; esta reunión se coordinará y desarrollará con los</w:t>
      </w:r>
      <w:r>
        <w:rPr>
          <w:lang w:val="es-CO"/>
        </w:rPr>
        <w:t xml:space="preserve"> gestores </w:t>
      </w:r>
      <w:r w:rsidRPr="071960ED">
        <w:rPr>
          <w:lang w:val="es-CO"/>
        </w:rPr>
        <w:t>de la</w:t>
      </w:r>
      <w:r w:rsidRPr="071960ED">
        <w:rPr>
          <w:spacing w:val="-24"/>
          <w:lang w:val="es-CO"/>
        </w:rPr>
        <w:t xml:space="preserve"> </w:t>
      </w:r>
      <w:r w:rsidRPr="071960ED">
        <w:rPr>
          <w:lang w:val="es-CO"/>
        </w:rPr>
        <w:t>SMA.</w:t>
      </w:r>
    </w:p>
    <w:p w14:paraId="2A347664" w14:textId="77777777" w:rsidR="000726FE" w:rsidRPr="00A70EA3" w:rsidRDefault="000726FE" w:rsidP="0026483D">
      <w:pPr>
        <w:pStyle w:val="Prrafodelista"/>
        <w:numPr>
          <w:ilvl w:val="0"/>
          <w:numId w:val="27"/>
        </w:numPr>
        <w:tabs>
          <w:tab w:val="left" w:pos="462"/>
        </w:tabs>
        <w:spacing w:before="2"/>
        <w:ind w:right="151"/>
        <w:rPr>
          <w:lang w:val="es-CO"/>
        </w:rPr>
      </w:pPr>
      <w:r w:rsidRPr="071960ED">
        <w:rPr>
          <w:lang w:val="es-CO"/>
        </w:rPr>
        <w:t>Entregar la documentación requerida en los formatos del sistema de calidad de la SMA y del INVIAS de acuerdo con las</w:t>
      </w:r>
      <w:r>
        <w:rPr>
          <w:lang w:val="es-CO"/>
        </w:rPr>
        <w:t xml:space="preserve"> especificaciones del presente a</w:t>
      </w:r>
      <w:r w:rsidRPr="071960ED">
        <w:rPr>
          <w:lang w:val="es-CO"/>
        </w:rPr>
        <w:t>péndice</w:t>
      </w:r>
      <w:r>
        <w:rPr>
          <w:lang w:val="es-CO"/>
        </w:rPr>
        <w:t>.</w:t>
      </w:r>
    </w:p>
    <w:p w14:paraId="39AEA316" w14:textId="77777777" w:rsidR="000726FE" w:rsidRPr="00A70EA3" w:rsidRDefault="000726FE" w:rsidP="0026483D">
      <w:pPr>
        <w:pStyle w:val="Prrafodelista"/>
        <w:numPr>
          <w:ilvl w:val="0"/>
          <w:numId w:val="27"/>
        </w:numPr>
        <w:tabs>
          <w:tab w:val="left" w:pos="462"/>
        </w:tabs>
        <w:spacing w:before="23" w:line="252" w:lineRule="exact"/>
        <w:ind w:right="152"/>
        <w:rPr>
          <w:lang w:val="es-CO"/>
        </w:rPr>
      </w:pPr>
      <w:r w:rsidRPr="071960ED">
        <w:rPr>
          <w:spacing w:val="-3"/>
          <w:lang w:val="es-CO"/>
        </w:rPr>
        <w:t xml:space="preserve">Cumplir </w:t>
      </w:r>
      <w:r w:rsidRPr="071960ED">
        <w:rPr>
          <w:lang w:val="es-CO"/>
        </w:rPr>
        <w:t xml:space="preserve">con el </w:t>
      </w:r>
      <w:r w:rsidRPr="071960ED">
        <w:rPr>
          <w:spacing w:val="-3"/>
          <w:lang w:val="es-CO"/>
        </w:rPr>
        <w:t xml:space="preserve">cronograma </w:t>
      </w:r>
      <w:r w:rsidRPr="071960ED">
        <w:rPr>
          <w:lang w:val="es-CO"/>
        </w:rPr>
        <w:t xml:space="preserve">de </w:t>
      </w:r>
      <w:r w:rsidRPr="071960ED">
        <w:rPr>
          <w:spacing w:val="-3"/>
          <w:lang w:val="es-CO"/>
        </w:rPr>
        <w:t xml:space="preserve">gestión predial aprobado </w:t>
      </w:r>
      <w:r w:rsidRPr="071960ED">
        <w:rPr>
          <w:lang w:val="es-CO"/>
        </w:rPr>
        <w:t xml:space="preserve">por la </w:t>
      </w:r>
      <w:r w:rsidRPr="071960ED">
        <w:rPr>
          <w:spacing w:val="-3"/>
          <w:lang w:val="es-CO"/>
        </w:rPr>
        <w:t xml:space="preserve">Interventoría </w:t>
      </w:r>
      <w:r w:rsidRPr="071960ED">
        <w:rPr>
          <w:lang w:val="es-CO"/>
        </w:rPr>
        <w:t xml:space="preserve">el cual hará parte </w:t>
      </w:r>
      <w:r w:rsidRPr="071960ED">
        <w:rPr>
          <w:spacing w:val="-3"/>
          <w:lang w:val="es-CO"/>
        </w:rPr>
        <w:t xml:space="preserve">integral </w:t>
      </w:r>
      <w:r w:rsidRPr="071960ED">
        <w:rPr>
          <w:lang w:val="es-CO"/>
        </w:rPr>
        <w:t>del</w:t>
      </w:r>
      <w:r w:rsidRPr="071960ED">
        <w:rPr>
          <w:spacing w:val="-9"/>
          <w:lang w:val="es-CO"/>
        </w:rPr>
        <w:t xml:space="preserve"> </w:t>
      </w:r>
      <w:r w:rsidRPr="071960ED">
        <w:rPr>
          <w:spacing w:val="-3"/>
          <w:lang w:val="es-CO"/>
        </w:rPr>
        <w:t>contrato.</w:t>
      </w:r>
    </w:p>
    <w:p w14:paraId="7BB344C7" w14:textId="77777777" w:rsidR="000726FE" w:rsidRPr="00A70EA3" w:rsidRDefault="000726FE" w:rsidP="0026483D">
      <w:pPr>
        <w:pStyle w:val="Prrafodelista"/>
        <w:numPr>
          <w:ilvl w:val="0"/>
          <w:numId w:val="27"/>
        </w:numPr>
        <w:tabs>
          <w:tab w:val="left" w:pos="462"/>
        </w:tabs>
        <w:spacing w:before="21" w:line="252" w:lineRule="exact"/>
        <w:ind w:right="152"/>
        <w:rPr>
          <w:lang w:val="es-CO"/>
        </w:rPr>
      </w:pPr>
      <w:r w:rsidRPr="071960ED">
        <w:rPr>
          <w:lang w:val="es-CO"/>
        </w:rPr>
        <w:t xml:space="preserve">Las entregas parciales de productos de la gestión predial, para verificación y visto bueno de la SMA, las hará la Interventoría, previa aprobación de los mismos por parte de esta, </w:t>
      </w:r>
      <w:r>
        <w:rPr>
          <w:lang w:val="es-CO"/>
        </w:rPr>
        <w:t>mediante solicitud dirigida al subdirector</w:t>
      </w:r>
      <w:r w:rsidRPr="071960ED">
        <w:rPr>
          <w:lang w:val="es-CO"/>
        </w:rPr>
        <w:t>(a) de Medio Ambiente y Gestión Social debidamente</w:t>
      </w:r>
      <w:r w:rsidRPr="071960ED">
        <w:rPr>
          <w:spacing w:val="-4"/>
          <w:lang w:val="es-CO"/>
        </w:rPr>
        <w:t xml:space="preserve"> </w:t>
      </w:r>
      <w:r w:rsidRPr="071960ED">
        <w:rPr>
          <w:lang w:val="es-CO"/>
        </w:rPr>
        <w:t>radicada.</w:t>
      </w:r>
    </w:p>
    <w:p w14:paraId="27627291" w14:textId="77777777" w:rsidR="000726FE" w:rsidRPr="00A70EA3" w:rsidRDefault="000726FE" w:rsidP="0026483D">
      <w:pPr>
        <w:pStyle w:val="Prrafodelista"/>
        <w:numPr>
          <w:ilvl w:val="0"/>
          <w:numId w:val="27"/>
        </w:numPr>
        <w:tabs>
          <w:tab w:val="left" w:pos="462"/>
        </w:tabs>
        <w:spacing w:before="21" w:line="252" w:lineRule="exact"/>
        <w:ind w:right="150"/>
        <w:rPr>
          <w:lang w:val="es-CO"/>
        </w:rPr>
      </w:pPr>
      <w:r w:rsidRPr="15E8928F">
        <w:rPr>
          <w:lang w:val="es-CO"/>
        </w:rPr>
        <w:t>Entregar periódicamente la Tira Topográfica actualizada a la SMA, de acuerdo al cronograma establecido, o cuando sea requerido por esta, de acuerdo a los avances del proyecto.</w:t>
      </w:r>
    </w:p>
    <w:p w14:paraId="06D1EA4A" w14:textId="77777777" w:rsidR="000726FE" w:rsidRPr="00A70EA3" w:rsidRDefault="000726FE" w:rsidP="0026483D">
      <w:pPr>
        <w:pStyle w:val="Prrafodelista"/>
        <w:numPr>
          <w:ilvl w:val="0"/>
          <w:numId w:val="27"/>
        </w:numPr>
        <w:tabs>
          <w:tab w:val="left" w:pos="462"/>
        </w:tabs>
        <w:spacing w:line="237" w:lineRule="auto"/>
        <w:ind w:right="154"/>
        <w:rPr>
          <w:lang w:val="es-CO"/>
        </w:rPr>
      </w:pPr>
      <w:r w:rsidRPr="071960ED">
        <w:rPr>
          <w:lang w:val="es-CO"/>
        </w:rPr>
        <w:t>Entregar mensualmente la sabana predial, o cuadro de seguimiento en medio magnético e impreso, (en formato entregado por la SMA), que refleje el avance de la gestión para el cumplimiento de cada una de las</w:t>
      </w:r>
      <w:r w:rsidRPr="071960ED">
        <w:rPr>
          <w:spacing w:val="-15"/>
          <w:lang w:val="es-CO"/>
        </w:rPr>
        <w:t xml:space="preserve"> </w:t>
      </w:r>
      <w:r w:rsidRPr="071960ED">
        <w:rPr>
          <w:lang w:val="es-CO"/>
        </w:rPr>
        <w:t>actividades.</w:t>
      </w:r>
    </w:p>
    <w:p w14:paraId="3E15C28B" w14:textId="77777777" w:rsidR="000726FE" w:rsidRPr="00A70EA3" w:rsidRDefault="000726FE" w:rsidP="0026483D">
      <w:pPr>
        <w:pStyle w:val="Prrafodelista"/>
        <w:numPr>
          <w:ilvl w:val="0"/>
          <w:numId w:val="27"/>
        </w:numPr>
        <w:tabs>
          <w:tab w:val="left" w:pos="462"/>
        </w:tabs>
        <w:spacing w:before="26" w:line="252" w:lineRule="exact"/>
        <w:ind w:right="156"/>
        <w:rPr>
          <w:lang w:val="es-CO"/>
        </w:rPr>
      </w:pPr>
      <w:r w:rsidRPr="071960ED">
        <w:rPr>
          <w:spacing w:val="-3"/>
          <w:lang w:val="es-CO"/>
        </w:rPr>
        <w:t xml:space="preserve">Informar oportunamente </w:t>
      </w:r>
      <w:r w:rsidRPr="071960ED">
        <w:rPr>
          <w:lang w:val="es-CO"/>
        </w:rPr>
        <w:t xml:space="preserve">a la SMA </w:t>
      </w:r>
      <w:r w:rsidRPr="071960ED">
        <w:rPr>
          <w:spacing w:val="-3"/>
          <w:lang w:val="es-CO"/>
        </w:rPr>
        <w:t xml:space="preserve">sobre situaciones excepcionales </w:t>
      </w:r>
      <w:r w:rsidRPr="071960ED">
        <w:rPr>
          <w:lang w:val="es-CO"/>
        </w:rPr>
        <w:t xml:space="preserve">que se </w:t>
      </w:r>
      <w:r w:rsidRPr="071960ED">
        <w:rPr>
          <w:spacing w:val="-3"/>
          <w:lang w:val="es-CO"/>
        </w:rPr>
        <w:t xml:space="preserve">presenten </w:t>
      </w:r>
      <w:r w:rsidRPr="071960ED">
        <w:rPr>
          <w:lang w:val="es-CO"/>
        </w:rPr>
        <w:t xml:space="preserve">en el </w:t>
      </w:r>
      <w:r w:rsidRPr="071960ED">
        <w:rPr>
          <w:spacing w:val="-3"/>
          <w:lang w:val="es-CO"/>
        </w:rPr>
        <w:t xml:space="preserve">desarrollo </w:t>
      </w:r>
      <w:r w:rsidRPr="071960ED">
        <w:rPr>
          <w:lang w:val="es-CO"/>
        </w:rPr>
        <w:t xml:space="preserve">de las </w:t>
      </w:r>
      <w:r w:rsidRPr="071960ED">
        <w:rPr>
          <w:spacing w:val="-3"/>
          <w:lang w:val="es-CO"/>
        </w:rPr>
        <w:t xml:space="preserve">actividades específicas </w:t>
      </w:r>
      <w:r w:rsidRPr="071960ED">
        <w:rPr>
          <w:lang w:val="es-CO"/>
        </w:rPr>
        <w:t xml:space="preserve">que </w:t>
      </w:r>
      <w:r w:rsidRPr="071960ED">
        <w:rPr>
          <w:spacing w:val="-3"/>
          <w:lang w:val="es-CO"/>
        </w:rPr>
        <w:t xml:space="preserve">requieren </w:t>
      </w:r>
      <w:r w:rsidRPr="071960ED">
        <w:rPr>
          <w:lang w:val="es-CO"/>
        </w:rPr>
        <w:t xml:space="preserve">el </w:t>
      </w:r>
      <w:r w:rsidRPr="071960ED">
        <w:rPr>
          <w:spacing w:val="-3"/>
          <w:lang w:val="es-CO"/>
        </w:rPr>
        <w:t xml:space="preserve">pronunciamiento </w:t>
      </w:r>
      <w:r>
        <w:rPr>
          <w:spacing w:val="-3"/>
          <w:lang w:val="es-CO"/>
        </w:rPr>
        <w:t>de conformidad al manual de interventoría.</w:t>
      </w:r>
    </w:p>
    <w:p w14:paraId="63D52809" w14:textId="77777777" w:rsidR="000726FE" w:rsidRDefault="000726FE" w:rsidP="0026483D">
      <w:pPr>
        <w:pStyle w:val="Prrafodelista"/>
        <w:numPr>
          <w:ilvl w:val="0"/>
          <w:numId w:val="27"/>
        </w:numPr>
        <w:tabs>
          <w:tab w:val="left" w:pos="462"/>
        </w:tabs>
        <w:spacing w:before="21" w:line="252" w:lineRule="exact"/>
        <w:ind w:right="103"/>
        <w:rPr>
          <w:lang w:val="es-CO"/>
        </w:rPr>
      </w:pPr>
      <w:r w:rsidRPr="071960ED">
        <w:rPr>
          <w:lang w:val="es-CO"/>
        </w:rPr>
        <w:t>Velar por la calidad de los trabajos y la eficacia de los procedimientos utilizados en desarrollo de las</w:t>
      </w:r>
      <w:r w:rsidRPr="071960ED">
        <w:rPr>
          <w:spacing w:val="-8"/>
          <w:lang w:val="es-CO"/>
        </w:rPr>
        <w:t xml:space="preserve"> </w:t>
      </w:r>
      <w:r w:rsidRPr="071960ED">
        <w:rPr>
          <w:lang w:val="es-CO"/>
        </w:rPr>
        <w:t>actividades.</w:t>
      </w:r>
    </w:p>
    <w:p w14:paraId="036DBD6F" w14:textId="77777777" w:rsidR="000726FE" w:rsidRPr="00E726B8" w:rsidRDefault="000726FE" w:rsidP="0026483D">
      <w:pPr>
        <w:pStyle w:val="Prrafodelista"/>
        <w:numPr>
          <w:ilvl w:val="0"/>
          <w:numId w:val="27"/>
        </w:numPr>
        <w:tabs>
          <w:tab w:val="left" w:pos="462"/>
        </w:tabs>
        <w:spacing w:before="50" w:line="237" w:lineRule="auto"/>
        <w:ind w:right="106"/>
        <w:rPr>
          <w:lang w:val="es-CO"/>
        </w:rPr>
      </w:pPr>
      <w:r w:rsidRPr="00E726B8">
        <w:rPr>
          <w:lang w:val="es-CO"/>
        </w:rPr>
        <w:t xml:space="preserve"> El contratista y la Interventoría deberán mantener en reserva la información que se obtenga y conozca con ocasión y desarrollo del contrato, haciendo extensiva esta obligación a las personas que intervengan por cuenta del contratista en su</w:t>
      </w:r>
      <w:r w:rsidRPr="00E726B8">
        <w:rPr>
          <w:spacing w:val="-23"/>
          <w:lang w:val="es-CO"/>
        </w:rPr>
        <w:t xml:space="preserve"> </w:t>
      </w:r>
      <w:r w:rsidRPr="00E726B8">
        <w:rPr>
          <w:lang w:val="es-CO"/>
        </w:rPr>
        <w:t>ejecución.</w:t>
      </w:r>
    </w:p>
    <w:p w14:paraId="24090ED6" w14:textId="77777777" w:rsidR="000726FE" w:rsidRPr="00A70EA3" w:rsidRDefault="000726FE" w:rsidP="0026483D">
      <w:pPr>
        <w:pStyle w:val="Prrafodelista"/>
        <w:numPr>
          <w:ilvl w:val="0"/>
          <w:numId w:val="27"/>
        </w:numPr>
        <w:tabs>
          <w:tab w:val="left" w:pos="462"/>
        </w:tabs>
        <w:spacing w:before="1" w:line="237" w:lineRule="auto"/>
        <w:ind w:right="100"/>
        <w:rPr>
          <w:lang w:val="es-CO"/>
        </w:rPr>
      </w:pPr>
      <w:r w:rsidRPr="071960ED">
        <w:rPr>
          <w:lang w:val="es-CO"/>
        </w:rPr>
        <w:t>El contratista y la Interventoría deberán remitir a la SMA un listado con los nombres completos, firmas completas y firmas de visto bueno de los responsables de la gestión predial (técnica, jurídica y valuatoria) que avalaran cada uno de los insumos; toda novedad al respecto deberá informarse por</w:t>
      </w:r>
      <w:r w:rsidRPr="071960ED">
        <w:rPr>
          <w:spacing w:val="-12"/>
          <w:lang w:val="es-CO"/>
        </w:rPr>
        <w:t xml:space="preserve"> </w:t>
      </w:r>
      <w:r w:rsidRPr="071960ED">
        <w:rPr>
          <w:lang w:val="es-CO"/>
        </w:rPr>
        <w:t>escrito.</w:t>
      </w:r>
    </w:p>
    <w:p w14:paraId="0A8AF479" w14:textId="77777777" w:rsidR="000726FE" w:rsidRPr="00A70EA3" w:rsidRDefault="000726FE" w:rsidP="0026483D">
      <w:pPr>
        <w:pStyle w:val="Prrafodelista"/>
        <w:numPr>
          <w:ilvl w:val="0"/>
          <w:numId w:val="27"/>
        </w:numPr>
        <w:tabs>
          <w:tab w:val="left" w:pos="462"/>
        </w:tabs>
        <w:spacing w:before="23" w:line="252" w:lineRule="exact"/>
        <w:ind w:right="100"/>
        <w:rPr>
          <w:lang w:val="es-CO"/>
        </w:rPr>
      </w:pPr>
      <w:r w:rsidRPr="071960ED">
        <w:rPr>
          <w:lang w:val="es-CO"/>
        </w:rPr>
        <w:t>El contratista e Interventoría entregarán un informe ejecutivo mensual en el que se indicarán los avances, dificultades y novedades del</w:t>
      </w:r>
      <w:r w:rsidRPr="071960ED">
        <w:rPr>
          <w:spacing w:val="-13"/>
          <w:lang w:val="es-CO"/>
        </w:rPr>
        <w:t xml:space="preserve"> </w:t>
      </w:r>
      <w:r w:rsidRPr="071960ED">
        <w:rPr>
          <w:lang w:val="es-CO"/>
        </w:rPr>
        <w:t>proyecto.</w:t>
      </w:r>
    </w:p>
    <w:p w14:paraId="0FD17970" w14:textId="77777777" w:rsidR="000726FE" w:rsidRPr="00A70EA3" w:rsidRDefault="000726FE" w:rsidP="0026483D">
      <w:pPr>
        <w:pStyle w:val="Prrafodelista"/>
        <w:numPr>
          <w:ilvl w:val="0"/>
          <w:numId w:val="27"/>
        </w:numPr>
        <w:tabs>
          <w:tab w:val="left" w:pos="462"/>
        </w:tabs>
        <w:spacing w:line="237" w:lineRule="auto"/>
        <w:ind w:right="145"/>
        <w:rPr>
          <w:lang w:val="es-CO"/>
        </w:rPr>
      </w:pPr>
      <w:r w:rsidRPr="071960ED">
        <w:rPr>
          <w:lang w:val="es-CO"/>
        </w:rPr>
        <w:t>El contratista será el responsable de adelantar todas las demoliciones de la infraestructura y mejoras existentes en los predios adquiridos para las obras, con cargo a los recursos estipulados en el</w:t>
      </w:r>
      <w:r w:rsidRPr="071960ED">
        <w:rPr>
          <w:spacing w:val="-12"/>
          <w:lang w:val="es-CO"/>
        </w:rPr>
        <w:t xml:space="preserve"> </w:t>
      </w:r>
      <w:r w:rsidRPr="071960ED">
        <w:rPr>
          <w:lang w:val="es-CO"/>
        </w:rPr>
        <w:t>Contrato.</w:t>
      </w:r>
    </w:p>
    <w:p w14:paraId="722C68FE" w14:textId="77777777" w:rsidR="000726FE" w:rsidRPr="00A70EA3" w:rsidRDefault="000726FE" w:rsidP="0026483D">
      <w:pPr>
        <w:pStyle w:val="Prrafodelista"/>
        <w:numPr>
          <w:ilvl w:val="0"/>
          <w:numId w:val="27"/>
        </w:numPr>
        <w:tabs>
          <w:tab w:val="left" w:pos="462"/>
        </w:tabs>
        <w:ind w:right="101"/>
        <w:rPr>
          <w:lang w:val="es-CO"/>
        </w:rPr>
      </w:pPr>
      <w:r w:rsidRPr="071960ED">
        <w:rPr>
          <w:lang w:val="es-CO"/>
        </w:rPr>
        <w:t>El contratista debe garantizar las mismas o mejores condiciones iniciales de acceso a los predios adquiridos, las cuales deberán identificarse con registros fotográficos y cartográficos desde el diseño inicial para su respectiva aprobación por parte de la Interventoría; Para casos específicos en que se dificulte la restitución del acceso, dadas las características del predio, el contratista y la Interventoría examinarán dicha situación, con el fin de aprobar la compra total del inmueble, previo informe técnico presentado por  la Interventoria a la</w:t>
      </w:r>
      <w:r w:rsidRPr="071960ED">
        <w:rPr>
          <w:spacing w:val="-8"/>
          <w:lang w:val="es-CO"/>
        </w:rPr>
        <w:t xml:space="preserve"> </w:t>
      </w:r>
      <w:r w:rsidRPr="071960ED">
        <w:rPr>
          <w:lang w:val="es-CO"/>
        </w:rPr>
        <w:t>SMA.</w:t>
      </w:r>
    </w:p>
    <w:p w14:paraId="2CC4D807" w14:textId="77777777" w:rsidR="000726FE" w:rsidRPr="00A70EA3" w:rsidRDefault="000726FE" w:rsidP="0026483D">
      <w:pPr>
        <w:pStyle w:val="Prrafodelista"/>
        <w:numPr>
          <w:ilvl w:val="0"/>
          <w:numId w:val="27"/>
        </w:numPr>
        <w:tabs>
          <w:tab w:val="left" w:pos="462"/>
        </w:tabs>
        <w:spacing w:before="23" w:line="252" w:lineRule="exact"/>
        <w:ind w:right="110"/>
        <w:rPr>
          <w:lang w:val="es-CO"/>
        </w:rPr>
      </w:pPr>
      <w:r w:rsidRPr="071960ED">
        <w:rPr>
          <w:lang w:val="es-CO"/>
        </w:rPr>
        <w:t>Presentar al final de la gestión, un informe consolidado, de todas las actividades ejecutadas en desarrollo del</w:t>
      </w:r>
      <w:r w:rsidRPr="071960ED">
        <w:rPr>
          <w:spacing w:val="-6"/>
          <w:lang w:val="es-CO"/>
        </w:rPr>
        <w:t xml:space="preserve"> </w:t>
      </w:r>
      <w:r w:rsidRPr="071960ED">
        <w:rPr>
          <w:lang w:val="es-CO"/>
        </w:rPr>
        <w:t>contrato.</w:t>
      </w:r>
    </w:p>
    <w:p w14:paraId="16A052D9" w14:textId="77777777" w:rsidR="000726FE" w:rsidRPr="00A70EA3" w:rsidRDefault="000726FE" w:rsidP="0026483D">
      <w:pPr>
        <w:pStyle w:val="Prrafodelista"/>
        <w:numPr>
          <w:ilvl w:val="0"/>
          <w:numId w:val="27"/>
        </w:numPr>
        <w:tabs>
          <w:tab w:val="left" w:pos="462"/>
        </w:tabs>
        <w:spacing w:before="21" w:line="252" w:lineRule="exact"/>
        <w:ind w:right="105"/>
        <w:rPr>
          <w:lang w:val="es-CO"/>
        </w:rPr>
      </w:pPr>
      <w:r w:rsidRPr="071960ED">
        <w:rPr>
          <w:lang w:val="es-CO"/>
        </w:rPr>
        <w:t>En caso de áreas remanentes no desarrollables se deberá presentar el respectivo informe en el cual se especifique y avale los motivos a que obedece dicha adquisición, tal como está establecido en el Artículo 33 de la Ley 1682 de</w:t>
      </w:r>
      <w:r w:rsidRPr="071960ED">
        <w:rPr>
          <w:spacing w:val="-11"/>
          <w:lang w:val="es-CO"/>
        </w:rPr>
        <w:t xml:space="preserve"> </w:t>
      </w:r>
      <w:r w:rsidRPr="071960ED">
        <w:rPr>
          <w:lang w:val="es-CO"/>
        </w:rPr>
        <w:t>2013.</w:t>
      </w:r>
    </w:p>
    <w:p w14:paraId="1F96FB31" w14:textId="77777777" w:rsidR="000726FE" w:rsidRDefault="000726FE" w:rsidP="071960ED">
      <w:pPr>
        <w:spacing w:line="252" w:lineRule="exact"/>
        <w:jc w:val="both"/>
        <w:rPr>
          <w:lang w:val="es-CO"/>
        </w:rPr>
        <w:sectPr w:rsidR="000726FE">
          <w:pgSz w:w="12240" w:h="15840"/>
          <w:pgMar w:top="1600" w:right="1220" w:bottom="1420" w:left="1600" w:header="552" w:footer="1230" w:gutter="0"/>
          <w:cols w:space="720"/>
        </w:sectPr>
      </w:pPr>
    </w:p>
    <w:p w14:paraId="7E2F4EA7" w14:textId="77777777" w:rsidR="000726FE" w:rsidRPr="00A70EA3" w:rsidRDefault="000726FE">
      <w:pPr>
        <w:pStyle w:val="Textoindependiente"/>
        <w:spacing w:before="8"/>
        <w:rPr>
          <w:sz w:val="19"/>
          <w:lang w:val="es-CO"/>
        </w:rPr>
      </w:pPr>
    </w:p>
    <w:p w14:paraId="77E96449" w14:textId="77777777" w:rsidR="000726FE" w:rsidRDefault="000726FE" w:rsidP="000726FE">
      <w:pPr>
        <w:pStyle w:val="Ttulo1"/>
        <w:numPr>
          <w:ilvl w:val="0"/>
          <w:numId w:val="29"/>
        </w:numPr>
        <w:spacing w:before="0" w:after="0"/>
      </w:pPr>
      <w:r w:rsidRPr="00E726B8">
        <w:t>ELABORACIÓN DE LA FICHA PREDIAL</w:t>
      </w:r>
    </w:p>
    <w:p w14:paraId="4FB93C08" w14:textId="77777777" w:rsidR="000726FE" w:rsidRPr="00E726B8" w:rsidRDefault="000726FE" w:rsidP="000B2A73">
      <w:pPr>
        <w:pStyle w:val="Ttulo1"/>
        <w:numPr>
          <w:ilvl w:val="0"/>
          <w:numId w:val="0"/>
        </w:numPr>
        <w:spacing w:before="0" w:after="0"/>
        <w:jc w:val="left"/>
      </w:pPr>
    </w:p>
    <w:p w14:paraId="1040CDF5" w14:textId="77777777" w:rsidR="000726FE" w:rsidRDefault="000726FE" w:rsidP="071960ED">
      <w:pPr>
        <w:pStyle w:val="Textoindependiente"/>
        <w:spacing w:before="128"/>
        <w:ind w:left="102" w:right="100"/>
        <w:jc w:val="both"/>
        <w:rPr>
          <w:lang w:val="es-CO"/>
        </w:rPr>
      </w:pPr>
      <w:r w:rsidRPr="071960ED">
        <w:rPr>
          <w:lang w:val="es-CO"/>
        </w:rPr>
        <w:t>La elaboración de la Ficha Predial es la primera etapa dentro del proceso de adquisición de predios, su objetivo es determinar la relación existente entre catastro y registro, frente a la información física y jurídica de cada franja de terreno, razón por la cual, se hace relevante la veracidad y coherencia de la información ya que esta permitirá que las etapas posteriores del proceso de adquisición se desarrollen sin generar inconvenientes que retrasen la etapa de ejecución de la obra. Así mismo se debe establecer la correspondencia entre el levantamiento topográfico y el estudio de títulos, a través de la recopilación y análisis de la información catastral y jurídica.</w:t>
      </w:r>
    </w:p>
    <w:p w14:paraId="2129FBAF" w14:textId="77777777" w:rsidR="000726FE" w:rsidRDefault="000726FE" w:rsidP="071960ED">
      <w:pPr>
        <w:pStyle w:val="Textoindependiente"/>
        <w:spacing w:before="9"/>
        <w:rPr>
          <w:sz w:val="21"/>
          <w:szCs w:val="21"/>
          <w:lang w:val="es-CO"/>
        </w:rPr>
      </w:pPr>
    </w:p>
    <w:p w14:paraId="62A92D95" w14:textId="77777777" w:rsidR="000726FE" w:rsidRDefault="000726FE" w:rsidP="071960ED">
      <w:pPr>
        <w:pStyle w:val="Textoindependiente"/>
        <w:ind w:left="102" w:right="100"/>
        <w:jc w:val="both"/>
        <w:rPr>
          <w:lang w:val="es-CO"/>
        </w:rPr>
      </w:pPr>
      <w:r w:rsidRPr="071960ED">
        <w:rPr>
          <w:lang w:val="es-CO"/>
        </w:rPr>
        <w:t>En este capítulo se establecen las condiciones específicas para la elaboración de Fichas Prediales y los insumos correspondientes:</w:t>
      </w:r>
    </w:p>
    <w:p w14:paraId="0F469223" w14:textId="77777777" w:rsidR="000726FE" w:rsidRDefault="000726FE" w:rsidP="071960ED">
      <w:pPr>
        <w:pStyle w:val="Textoindependiente"/>
        <w:spacing w:before="1"/>
        <w:rPr>
          <w:lang w:val="es-CO"/>
        </w:rPr>
      </w:pPr>
    </w:p>
    <w:p w14:paraId="2160F680" w14:textId="77777777" w:rsidR="000726FE" w:rsidRPr="00A70EA3" w:rsidRDefault="000726FE" w:rsidP="0026483D">
      <w:pPr>
        <w:pStyle w:val="Prrafodelista"/>
        <w:numPr>
          <w:ilvl w:val="0"/>
          <w:numId w:val="26"/>
        </w:numPr>
        <w:tabs>
          <w:tab w:val="left" w:pos="462"/>
        </w:tabs>
        <w:ind w:right="98"/>
        <w:rPr>
          <w:lang w:val="es-CO"/>
        </w:rPr>
      </w:pPr>
      <w:r w:rsidRPr="071960ED">
        <w:rPr>
          <w:lang w:val="es-CO"/>
        </w:rPr>
        <w:t xml:space="preserve">El </w:t>
      </w:r>
      <w:r w:rsidRPr="071960ED">
        <w:rPr>
          <w:spacing w:val="-3"/>
          <w:lang w:val="es-CO"/>
        </w:rPr>
        <w:t xml:space="preserve">Diseño </w:t>
      </w:r>
      <w:r w:rsidRPr="071960ED">
        <w:rPr>
          <w:spacing w:val="-4"/>
          <w:lang w:val="es-CO"/>
        </w:rPr>
        <w:t xml:space="preserve">Geométrico definitivo </w:t>
      </w:r>
      <w:r w:rsidRPr="071960ED">
        <w:rPr>
          <w:lang w:val="es-CO"/>
        </w:rPr>
        <w:t xml:space="preserve">del </w:t>
      </w:r>
      <w:r w:rsidRPr="071960ED">
        <w:rPr>
          <w:spacing w:val="-4"/>
          <w:lang w:val="es-CO"/>
        </w:rPr>
        <w:t xml:space="preserve">proyecto, </w:t>
      </w:r>
      <w:r w:rsidRPr="071960ED">
        <w:rPr>
          <w:lang w:val="es-CO"/>
        </w:rPr>
        <w:t xml:space="preserve">el </w:t>
      </w:r>
      <w:r w:rsidRPr="071960ED">
        <w:rPr>
          <w:spacing w:val="-3"/>
          <w:lang w:val="es-CO"/>
        </w:rPr>
        <w:t xml:space="preserve">cual debe </w:t>
      </w:r>
      <w:r w:rsidRPr="071960ED">
        <w:rPr>
          <w:spacing w:val="-4"/>
          <w:lang w:val="es-CO"/>
        </w:rPr>
        <w:t xml:space="preserve">incluir </w:t>
      </w:r>
      <w:r w:rsidRPr="071960ED">
        <w:rPr>
          <w:spacing w:val="-3"/>
          <w:lang w:val="es-CO"/>
        </w:rPr>
        <w:t xml:space="preserve">la </w:t>
      </w:r>
      <w:r w:rsidRPr="071960ED">
        <w:rPr>
          <w:spacing w:val="-4"/>
          <w:lang w:val="es-CO"/>
        </w:rPr>
        <w:t xml:space="preserve">línea </w:t>
      </w:r>
      <w:r w:rsidRPr="071960ED">
        <w:rPr>
          <w:lang w:val="es-CO"/>
        </w:rPr>
        <w:t xml:space="preserve">de </w:t>
      </w:r>
      <w:r w:rsidRPr="071960ED">
        <w:rPr>
          <w:spacing w:val="-3"/>
          <w:lang w:val="es-CO"/>
        </w:rPr>
        <w:t xml:space="preserve">chaflán (corte </w:t>
      </w:r>
      <w:r w:rsidRPr="071960ED">
        <w:rPr>
          <w:lang w:val="es-CO"/>
        </w:rPr>
        <w:t xml:space="preserve">o </w:t>
      </w:r>
      <w:r w:rsidRPr="071960ED">
        <w:rPr>
          <w:spacing w:val="-4"/>
          <w:lang w:val="es-CO"/>
        </w:rPr>
        <w:t xml:space="preserve">relleno), </w:t>
      </w:r>
      <w:r w:rsidRPr="071960ED">
        <w:rPr>
          <w:spacing w:val="-3"/>
          <w:lang w:val="es-CO"/>
        </w:rPr>
        <w:t xml:space="preserve">zona de </w:t>
      </w:r>
      <w:r w:rsidRPr="071960ED">
        <w:rPr>
          <w:spacing w:val="-4"/>
          <w:lang w:val="es-CO"/>
        </w:rPr>
        <w:t xml:space="preserve">seguridad, </w:t>
      </w:r>
      <w:r w:rsidRPr="071960ED">
        <w:rPr>
          <w:spacing w:val="-3"/>
          <w:lang w:val="es-CO"/>
        </w:rPr>
        <w:t xml:space="preserve">las </w:t>
      </w:r>
      <w:r w:rsidRPr="071960ED">
        <w:rPr>
          <w:spacing w:val="-4"/>
          <w:lang w:val="es-CO"/>
        </w:rPr>
        <w:t xml:space="preserve">áreas requeridas </w:t>
      </w:r>
      <w:r w:rsidRPr="071960ED">
        <w:rPr>
          <w:spacing w:val="-3"/>
          <w:lang w:val="es-CO"/>
        </w:rPr>
        <w:t xml:space="preserve">para </w:t>
      </w:r>
      <w:r w:rsidRPr="071960ED">
        <w:rPr>
          <w:lang w:val="es-CO"/>
        </w:rPr>
        <w:t xml:space="preserve">la </w:t>
      </w:r>
      <w:r w:rsidRPr="071960ED">
        <w:rPr>
          <w:spacing w:val="-4"/>
          <w:lang w:val="es-CO"/>
        </w:rPr>
        <w:t xml:space="preserve">construcción </w:t>
      </w:r>
      <w:r w:rsidRPr="071960ED">
        <w:rPr>
          <w:spacing w:val="-3"/>
          <w:lang w:val="es-CO"/>
        </w:rPr>
        <w:t xml:space="preserve">de las </w:t>
      </w:r>
      <w:r w:rsidRPr="071960ED">
        <w:rPr>
          <w:spacing w:val="-4"/>
          <w:lang w:val="es-CO"/>
        </w:rPr>
        <w:t xml:space="preserve">zanjas </w:t>
      </w:r>
      <w:r w:rsidRPr="071960ED">
        <w:rPr>
          <w:spacing w:val="-3"/>
          <w:lang w:val="es-CO"/>
        </w:rPr>
        <w:t xml:space="preserve">de </w:t>
      </w:r>
      <w:r w:rsidRPr="071960ED">
        <w:rPr>
          <w:spacing w:val="-4"/>
          <w:lang w:val="es-CO"/>
        </w:rPr>
        <w:t xml:space="preserve">coronación </w:t>
      </w:r>
      <w:r w:rsidRPr="071960ED">
        <w:rPr>
          <w:lang w:val="es-CO"/>
        </w:rPr>
        <w:t xml:space="preserve">e </w:t>
      </w:r>
      <w:r w:rsidRPr="071960ED">
        <w:rPr>
          <w:spacing w:val="-4"/>
          <w:lang w:val="es-CO"/>
        </w:rPr>
        <w:t xml:space="preserve">instalación </w:t>
      </w:r>
      <w:r w:rsidRPr="071960ED">
        <w:rPr>
          <w:lang w:val="es-CO"/>
        </w:rPr>
        <w:t xml:space="preserve">de </w:t>
      </w:r>
      <w:r w:rsidRPr="071960ED">
        <w:rPr>
          <w:spacing w:val="-3"/>
          <w:lang w:val="es-CO"/>
        </w:rPr>
        <w:t xml:space="preserve">nuevas cercas de </w:t>
      </w:r>
      <w:r w:rsidRPr="071960ED">
        <w:rPr>
          <w:spacing w:val="-4"/>
          <w:lang w:val="es-CO"/>
        </w:rPr>
        <w:t xml:space="preserve">colindantes </w:t>
      </w:r>
      <w:r w:rsidRPr="071960ED">
        <w:rPr>
          <w:spacing w:val="-3"/>
          <w:lang w:val="es-CO"/>
        </w:rPr>
        <w:t xml:space="preserve">de las zonas de terreno </w:t>
      </w:r>
      <w:r w:rsidRPr="071960ED">
        <w:rPr>
          <w:lang w:val="es-CO"/>
        </w:rPr>
        <w:t xml:space="preserve">que </w:t>
      </w:r>
      <w:r w:rsidRPr="071960ED">
        <w:rPr>
          <w:spacing w:val="-3"/>
          <w:lang w:val="es-CO"/>
        </w:rPr>
        <w:t xml:space="preserve">se </w:t>
      </w:r>
      <w:r w:rsidRPr="071960ED">
        <w:rPr>
          <w:spacing w:val="-4"/>
          <w:lang w:val="es-CO"/>
        </w:rPr>
        <w:t xml:space="preserve">adquieran </w:t>
      </w:r>
      <w:r w:rsidRPr="071960ED">
        <w:rPr>
          <w:lang w:val="es-CO"/>
        </w:rPr>
        <w:t xml:space="preserve">y en </w:t>
      </w:r>
      <w:r w:rsidRPr="071960ED">
        <w:rPr>
          <w:spacing w:val="-3"/>
          <w:lang w:val="es-CO"/>
        </w:rPr>
        <w:t xml:space="preserve">general </w:t>
      </w:r>
      <w:r w:rsidRPr="071960ED">
        <w:rPr>
          <w:lang w:val="es-CO"/>
        </w:rPr>
        <w:t xml:space="preserve">el </w:t>
      </w:r>
      <w:r w:rsidRPr="071960ED">
        <w:rPr>
          <w:spacing w:val="-4"/>
          <w:lang w:val="es-CO"/>
        </w:rPr>
        <w:t xml:space="preserve">derecho </w:t>
      </w:r>
      <w:r w:rsidRPr="071960ED">
        <w:rPr>
          <w:lang w:val="es-CO"/>
        </w:rPr>
        <w:t xml:space="preserve">de </w:t>
      </w:r>
      <w:r w:rsidRPr="071960ED">
        <w:rPr>
          <w:spacing w:val="-4"/>
          <w:lang w:val="es-CO"/>
        </w:rPr>
        <w:t xml:space="preserve">vía, </w:t>
      </w:r>
      <w:r w:rsidRPr="071960ED">
        <w:rPr>
          <w:spacing w:val="-3"/>
          <w:lang w:val="es-CO"/>
        </w:rPr>
        <w:t xml:space="preserve">de </w:t>
      </w:r>
      <w:r w:rsidRPr="071960ED">
        <w:rPr>
          <w:spacing w:val="-4"/>
          <w:lang w:val="es-CO"/>
        </w:rPr>
        <w:t xml:space="preserve">acuerdo </w:t>
      </w:r>
      <w:r w:rsidRPr="071960ED">
        <w:rPr>
          <w:lang w:val="es-CO"/>
        </w:rPr>
        <w:t xml:space="preserve">a la </w:t>
      </w:r>
      <w:r w:rsidRPr="071960ED">
        <w:rPr>
          <w:spacing w:val="-4"/>
          <w:lang w:val="es-CO"/>
        </w:rPr>
        <w:t xml:space="preserve">normatividad </w:t>
      </w:r>
      <w:r w:rsidRPr="071960ED">
        <w:rPr>
          <w:spacing w:val="-3"/>
          <w:lang w:val="es-CO"/>
        </w:rPr>
        <w:t xml:space="preserve">vigente, para la nueva zona </w:t>
      </w:r>
      <w:r w:rsidRPr="071960ED">
        <w:rPr>
          <w:lang w:val="es-CO"/>
        </w:rPr>
        <w:t xml:space="preserve">de </w:t>
      </w:r>
      <w:r w:rsidRPr="071960ED">
        <w:rPr>
          <w:spacing w:val="-4"/>
          <w:lang w:val="es-CO"/>
        </w:rPr>
        <w:t xml:space="preserve">carretera </w:t>
      </w:r>
      <w:r w:rsidRPr="071960ED">
        <w:rPr>
          <w:lang w:val="es-CO"/>
        </w:rPr>
        <w:t xml:space="preserve">que se </w:t>
      </w:r>
      <w:r w:rsidRPr="071960ED">
        <w:rPr>
          <w:spacing w:val="-4"/>
          <w:lang w:val="es-CO"/>
        </w:rPr>
        <w:t xml:space="preserve">establezca </w:t>
      </w:r>
      <w:r w:rsidRPr="071960ED">
        <w:rPr>
          <w:spacing w:val="-3"/>
          <w:lang w:val="es-CO"/>
        </w:rPr>
        <w:t xml:space="preserve">con </w:t>
      </w:r>
      <w:r w:rsidRPr="071960ED">
        <w:rPr>
          <w:lang w:val="es-CO"/>
        </w:rPr>
        <w:t>el</w:t>
      </w:r>
      <w:r w:rsidRPr="071960ED">
        <w:rPr>
          <w:spacing w:val="-24"/>
          <w:lang w:val="es-CO"/>
        </w:rPr>
        <w:t xml:space="preserve"> </w:t>
      </w:r>
      <w:r w:rsidRPr="071960ED">
        <w:rPr>
          <w:spacing w:val="-4"/>
          <w:lang w:val="es-CO"/>
        </w:rPr>
        <w:t>proyecto.</w:t>
      </w:r>
    </w:p>
    <w:p w14:paraId="1FDD3F4E" w14:textId="77777777" w:rsidR="000726FE" w:rsidRPr="00A70EA3" w:rsidRDefault="000726FE" w:rsidP="0026483D">
      <w:pPr>
        <w:pStyle w:val="Prrafodelista"/>
        <w:numPr>
          <w:ilvl w:val="0"/>
          <w:numId w:val="26"/>
        </w:numPr>
        <w:tabs>
          <w:tab w:val="left" w:pos="462"/>
        </w:tabs>
        <w:spacing w:before="1"/>
        <w:ind w:right="102"/>
        <w:rPr>
          <w:lang w:val="es-CO"/>
        </w:rPr>
      </w:pPr>
      <w:r w:rsidRPr="071960ED">
        <w:rPr>
          <w:lang w:val="es-CO"/>
        </w:rPr>
        <w:t xml:space="preserve">El ejecutor del proyecto debe ubicar los mojones referenciados y las coordenadas, </w:t>
      </w:r>
      <w:r w:rsidRPr="071960ED">
        <w:rPr>
          <w:spacing w:val="-3"/>
          <w:lang w:val="es-CO"/>
        </w:rPr>
        <w:t xml:space="preserve">de </w:t>
      </w:r>
      <w:r w:rsidRPr="071960ED">
        <w:rPr>
          <w:lang w:val="es-CO"/>
        </w:rPr>
        <w:t>acuerdo a los cierres ajustados de la poligonal del diseño geométrico, para georreferenciar los detalles (construcciones, mejoras, cultivos entre otros) de cada una de las franjas de terreno</w:t>
      </w:r>
      <w:r w:rsidRPr="071960ED">
        <w:rPr>
          <w:spacing w:val="-8"/>
          <w:lang w:val="es-CO"/>
        </w:rPr>
        <w:t xml:space="preserve"> </w:t>
      </w:r>
      <w:r w:rsidRPr="071960ED">
        <w:rPr>
          <w:lang w:val="es-CO"/>
        </w:rPr>
        <w:t>requeridas.</w:t>
      </w:r>
    </w:p>
    <w:p w14:paraId="05D24CA9" w14:textId="77777777" w:rsidR="000726FE" w:rsidRPr="00A70EA3" w:rsidRDefault="000726FE" w:rsidP="0026483D">
      <w:pPr>
        <w:pStyle w:val="Prrafodelista"/>
        <w:numPr>
          <w:ilvl w:val="0"/>
          <w:numId w:val="26"/>
        </w:numPr>
        <w:tabs>
          <w:tab w:val="left" w:pos="462"/>
        </w:tabs>
        <w:ind w:right="100"/>
        <w:rPr>
          <w:lang w:val="es-CO"/>
        </w:rPr>
      </w:pPr>
      <w:r w:rsidRPr="071960ED">
        <w:rPr>
          <w:lang w:val="es-CO"/>
        </w:rPr>
        <w:t xml:space="preserve">El </w:t>
      </w:r>
      <w:r w:rsidRPr="071960ED">
        <w:rPr>
          <w:spacing w:val="-4"/>
          <w:lang w:val="es-CO"/>
        </w:rPr>
        <w:t xml:space="preserve">contratista deberá solicitar </w:t>
      </w:r>
      <w:r w:rsidRPr="071960ED">
        <w:rPr>
          <w:lang w:val="es-CO"/>
        </w:rPr>
        <w:t xml:space="preserve">a la </w:t>
      </w:r>
      <w:r w:rsidRPr="071960ED">
        <w:rPr>
          <w:spacing w:val="-4"/>
          <w:lang w:val="es-CO"/>
        </w:rPr>
        <w:t xml:space="preserve">SMA, </w:t>
      </w:r>
      <w:r w:rsidRPr="071960ED">
        <w:rPr>
          <w:spacing w:val="-3"/>
          <w:lang w:val="es-CO"/>
        </w:rPr>
        <w:t xml:space="preserve">los formatos </w:t>
      </w:r>
      <w:r w:rsidRPr="071960ED">
        <w:rPr>
          <w:lang w:val="es-CO"/>
        </w:rPr>
        <w:t xml:space="preserve">que </w:t>
      </w:r>
      <w:r w:rsidRPr="071960ED">
        <w:rPr>
          <w:spacing w:val="-3"/>
          <w:lang w:val="es-CO"/>
        </w:rPr>
        <w:t xml:space="preserve">forman parte integral </w:t>
      </w:r>
      <w:r w:rsidRPr="071960ED">
        <w:rPr>
          <w:lang w:val="es-CO"/>
        </w:rPr>
        <w:t xml:space="preserve">del </w:t>
      </w:r>
      <w:r w:rsidRPr="071960ED">
        <w:rPr>
          <w:spacing w:val="-4"/>
          <w:lang w:val="es-CO"/>
        </w:rPr>
        <w:t xml:space="preserve">presente </w:t>
      </w:r>
      <w:r w:rsidRPr="071960ED">
        <w:rPr>
          <w:spacing w:val="-3"/>
          <w:lang w:val="es-CO"/>
        </w:rPr>
        <w:t xml:space="preserve">apéndice </w:t>
      </w:r>
      <w:r w:rsidRPr="071960ED">
        <w:rPr>
          <w:spacing w:val="-4"/>
          <w:lang w:val="es-CO"/>
        </w:rPr>
        <w:t xml:space="preserve">predial. </w:t>
      </w:r>
      <w:r w:rsidRPr="071960ED">
        <w:rPr>
          <w:spacing w:val="-3"/>
          <w:lang w:val="es-CO"/>
        </w:rPr>
        <w:t xml:space="preserve">Los </w:t>
      </w:r>
      <w:r w:rsidRPr="071960ED">
        <w:rPr>
          <w:spacing w:val="-4"/>
          <w:lang w:val="es-CO"/>
        </w:rPr>
        <w:t xml:space="preserve">formatos establecidos </w:t>
      </w:r>
      <w:r w:rsidRPr="071960ED">
        <w:rPr>
          <w:lang w:val="es-CO"/>
        </w:rPr>
        <w:t xml:space="preserve">no </w:t>
      </w:r>
      <w:r w:rsidRPr="071960ED">
        <w:rPr>
          <w:spacing w:val="-4"/>
          <w:lang w:val="es-CO"/>
        </w:rPr>
        <w:t xml:space="preserve">son objeto </w:t>
      </w:r>
      <w:r w:rsidRPr="071960ED">
        <w:rPr>
          <w:lang w:val="es-CO"/>
        </w:rPr>
        <w:t xml:space="preserve">de </w:t>
      </w:r>
      <w:r w:rsidRPr="071960ED">
        <w:rPr>
          <w:spacing w:val="-4"/>
          <w:lang w:val="es-CO"/>
        </w:rPr>
        <w:t xml:space="preserve">modificación </w:t>
      </w:r>
      <w:r w:rsidRPr="071960ED">
        <w:rPr>
          <w:lang w:val="es-CO"/>
        </w:rPr>
        <w:t xml:space="preserve">o </w:t>
      </w:r>
      <w:r w:rsidRPr="071960ED">
        <w:rPr>
          <w:spacing w:val="-4"/>
          <w:lang w:val="es-CO"/>
        </w:rPr>
        <w:t>cambio</w:t>
      </w:r>
      <w:r w:rsidRPr="071960ED">
        <w:rPr>
          <w:spacing w:val="14"/>
          <w:lang w:val="es-CO"/>
        </w:rPr>
        <w:t xml:space="preserve"> </w:t>
      </w:r>
      <w:r w:rsidRPr="071960ED">
        <w:rPr>
          <w:spacing w:val="-4"/>
          <w:lang w:val="es-CO"/>
        </w:rPr>
        <w:t>alguno.</w:t>
      </w:r>
    </w:p>
    <w:p w14:paraId="6FD3A125" w14:textId="77777777" w:rsidR="000726FE" w:rsidRPr="00A70EA3" w:rsidRDefault="000726FE" w:rsidP="0026483D">
      <w:pPr>
        <w:pStyle w:val="Prrafodelista"/>
        <w:numPr>
          <w:ilvl w:val="0"/>
          <w:numId w:val="26"/>
        </w:numPr>
        <w:tabs>
          <w:tab w:val="left" w:pos="462"/>
        </w:tabs>
        <w:ind w:right="98"/>
        <w:rPr>
          <w:lang w:val="es-CO"/>
        </w:rPr>
      </w:pPr>
      <w:r w:rsidRPr="071960ED">
        <w:rPr>
          <w:spacing w:val="-3"/>
          <w:lang w:val="es-CO"/>
        </w:rPr>
        <w:t xml:space="preserve">Para </w:t>
      </w:r>
      <w:r w:rsidRPr="071960ED">
        <w:rPr>
          <w:spacing w:val="-4"/>
          <w:lang w:val="es-CO"/>
        </w:rPr>
        <w:t xml:space="preserve">los </w:t>
      </w:r>
      <w:r w:rsidRPr="071960ED">
        <w:rPr>
          <w:spacing w:val="-3"/>
          <w:lang w:val="es-CO"/>
        </w:rPr>
        <w:t xml:space="preserve">casos </w:t>
      </w:r>
      <w:r w:rsidRPr="071960ED">
        <w:rPr>
          <w:lang w:val="es-CO"/>
        </w:rPr>
        <w:t xml:space="preserve">en que </w:t>
      </w:r>
      <w:r w:rsidRPr="071960ED">
        <w:rPr>
          <w:spacing w:val="-3"/>
          <w:lang w:val="es-CO"/>
        </w:rPr>
        <w:t xml:space="preserve">se </w:t>
      </w:r>
      <w:r w:rsidRPr="071960ED">
        <w:rPr>
          <w:spacing w:val="-4"/>
          <w:lang w:val="es-CO"/>
        </w:rPr>
        <w:t xml:space="preserve">requieran </w:t>
      </w:r>
      <w:r w:rsidRPr="071960ED">
        <w:rPr>
          <w:spacing w:val="-3"/>
          <w:lang w:val="es-CO"/>
        </w:rPr>
        <w:t xml:space="preserve">cartas </w:t>
      </w:r>
      <w:r w:rsidRPr="071960ED">
        <w:rPr>
          <w:lang w:val="es-CO"/>
        </w:rPr>
        <w:t xml:space="preserve">de </w:t>
      </w:r>
      <w:r w:rsidRPr="071960ED">
        <w:rPr>
          <w:spacing w:val="-4"/>
          <w:lang w:val="es-CO"/>
        </w:rPr>
        <w:t xml:space="preserve">presentación </w:t>
      </w:r>
      <w:r w:rsidRPr="071960ED">
        <w:rPr>
          <w:lang w:val="es-CO"/>
        </w:rPr>
        <w:t xml:space="preserve">del </w:t>
      </w:r>
      <w:r w:rsidRPr="071960ED">
        <w:rPr>
          <w:spacing w:val="-4"/>
          <w:lang w:val="es-CO"/>
        </w:rPr>
        <w:t xml:space="preserve">contratista, dirigidas </w:t>
      </w:r>
      <w:r w:rsidRPr="071960ED">
        <w:rPr>
          <w:lang w:val="es-CO"/>
        </w:rPr>
        <w:t xml:space="preserve">a </w:t>
      </w:r>
      <w:r w:rsidRPr="071960ED">
        <w:rPr>
          <w:spacing w:val="-3"/>
          <w:lang w:val="es-CO"/>
        </w:rPr>
        <w:t>las</w:t>
      </w:r>
      <w:r w:rsidRPr="071960ED">
        <w:rPr>
          <w:spacing w:val="55"/>
          <w:lang w:val="es-CO"/>
        </w:rPr>
        <w:t xml:space="preserve"> </w:t>
      </w:r>
      <w:r w:rsidRPr="071960ED">
        <w:rPr>
          <w:spacing w:val="-4"/>
          <w:lang w:val="es-CO"/>
        </w:rPr>
        <w:t xml:space="preserve">oficinas </w:t>
      </w:r>
      <w:r w:rsidRPr="071960ED">
        <w:rPr>
          <w:spacing w:val="-3"/>
          <w:lang w:val="es-CO"/>
        </w:rPr>
        <w:t xml:space="preserve">de </w:t>
      </w:r>
      <w:r w:rsidRPr="071960ED">
        <w:rPr>
          <w:spacing w:val="-4"/>
          <w:lang w:val="es-CO"/>
        </w:rPr>
        <w:t xml:space="preserve">planeación municipal, </w:t>
      </w:r>
      <w:r w:rsidRPr="071960ED">
        <w:rPr>
          <w:spacing w:val="-3"/>
          <w:lang w:val="es-CO"/>
        </w:rPr>
        <w:t xml:space="preserve">registro </w:t>
      </w:r>
      <w:r w:rsidRPr="071960ED">
        <w:rPr>
          <w:lang w:val="es-CO"/>
        </w:rPr>
        <w:t xml:space="preserve">de </w:t>
      </w:r>
      <w:r w:rsidRPr="071960ED">
        <w:rPr>
          <w:spacing w:val="-4"/>
          <w:lang w:val="es-CO"/>
        </w:rPr>
        <w:t>instrumentos públicos, catastros</w:t>
      </w:r>
      <w:r w:rsidRPr="071960ED">
        <w:rPr>
          <w:spacing w:val="53"/>
          <w:lang w:val="es-CO"/>
        </w:rPr>
        <w:t xml:space="preserve"> </w:t>
      </w:r>
      <w:r w:rsidRPr="071960ED">
        <w:rPr>
          <w:spacing w:val="-4"/>
          <w:lang w:val="es-CO"/>
        </w:rPr>
        <w:t xml:space="preserve">descentralizados, IGAC, Archivo </w:t>
      </w:r>
      <w:r w:rsidRPr="071960ED">
        <w:rPr>
          <w:spacing w:val="-3"/>
          <w:lang w:val="es-CO"/>
        </w:rPr>
        <w:t xml:space="preserve">General </w:t>
      </w:r>
      <w:r w:rsidRPr="071960ED">
        <w:rPr>
          <w:lang w:val="es-CO"/>
        </w:rPr>
        <w:t xml:space="preserve">de la </w:t>
      </w:r>
      <w:r w:rsidRPr="071960ED">
        <w:rPr>
          <w:spacing w:val="-4"/>
          <w:lang w:val="es-CO"/>
        </w:rPr>
        <w:t xml:space="preserve">Nación, despachos judiciales, notarias </w:t>
      </w:r>
      <w:r w:rsidRPr="071960ED">
        <w:rPr>
          <w:lang w:val="es-CO"/>
        </w:rPr>
        <w:t xml:space="preserve">y </w:t>
      </w:r>
      <w:r w:rsidRPr="071960ED">
        <w:rPr>
          <w:spacing w:val="-3"/>
          <w:lang w:val="es-CO"/>
        </w:rPr>
        <w:t xml:space="preserve">demás </w:t>
      </w:r>
      <w:r w:rsidRPr="071960ED">
        <w:rPr>
          <w:spacing w:val="-4"/>
          <w:lang w:val="es-CO"/>
        </w:rPr>
        <w:t xml:space="preserve">entidades </w:t>
      </w:r>
      <w:r w:rsidRPr="071960ED">
        <w:rPr>
          <w:lang w:val="es-CO"/>
        </w:rPr>
        <w:t xml:space="preserve">a </w:t>
      </w:r>
      <w:r w:rsidRPr="071960ED">
        <w:rPr>
          <w:spacing w:val="-4"/>
          <w:lang w:val="es-CO"/>
        </w:rPr>
        <w:t xml:space="preserve">donde </w:t>
      </w:r>
      <w:r w:rsidRPr="071960ED">
        <w:rPr>
          <w:spacing w:val="-3"/>
          <w:lang w:val="es-CO"/>
        </w:rPr>
        <w:t xml:space="preserve">deba </w:t>
      </w:r>
      <w:r w:rsidRPr="071960ED">
        <w:rPr>
          <w:spacing w:val="-4"/>
          <w:lang w:val="es-CO"/>
        </w:rPr>
        <w:t xml:space="preserve">acudir para adquirir </w:t>
      </w:r>
      <w:r w:rsidRPr="071960ED">
        <w:rPr>
          <w:lang w:val="es-CO"/>
        </w:rPr>
        <w:t xml:space="preserve">la </w:t>
      </w:r>
      <w:r w:rsidRPr="071960ED">
        <w:rPr>
          <w:spacing w:val="-4"/>
          <w:lang w:val="es-CO"/>
        </w:rPr>
        <w:t xml:space="preserve">información necesaria </w:t>
      </w:r>
      <w:r w:rsidRPr="071960ED">
        <w:rPr>
          <w:spacing w:val="-3"/>
          <w:lang w:val="es-CO"/>
        </w:rPr>
        <w:t xml:space="preserve">para la </w:t>
      </w:r>
      <w:r w:rsidRPr="071960ED">
        <w:rPr>
          <w:spacing w:val="-4"/>
          <w:lang w:val="es-CO"/>
        </w:rPr>
        <w:t xml:space="preserve">elaboración </w:t>
      </w:r>
      <w:r w:rsidRPr="071960ED">
        <w:rPr>
          <w:spacing w:val="-3"/>
          <w:lang w:val="es-CO"/>
        </w:rPr>
        <w:t xml:space="preserve">de </w:t>
      </w:r>
      <w:r w:rsidRPr="071960ED">
        <w:rPr>
          <w:lang w:val="es-CO"/>
        </w:rPr>
        <w:t xml:space="preserve">la </w:t>
      </w:r>
      <w:r w:rsidRPr="071960ED">
        <w:rPr>
          <w:spacing w:val="-3"/>
          <w:lang w:val="es-CO"/>
        </w:rPr>
        <w:t xml:space="preserve">gestión predial, </w:t>
      </w:r>
      <w:r w:rsidRPr="071960ED">
        <w:rPr>
          <w:lang w:val="es-CO"/>
        </w:rPr>
        <w:t xml:space="preserve">el </w:t>
      </w:r>
      <w:r w:rsidRPr="071960ED">
        <w:rPr>
          <w:spacing w:val="-4"/>
          <w:lang w:val="es-CO"/>
        </w:rPr>
        <w:t xml:space="preserve">contratista deberá entregarlas previamente diligenciadas </w:t>
      </w:r>
      <w:r w:rsidRPr="071960ED">
        <w:rPr>
          <w:lang w:val="es-CO"/>
        </w:rPr>
        <w:t xml:space="preserve">en </w:t>
      </w:r>
      <w:r w:rsidRPr="071960ED">
        <w:rPr>
          <w:spacing w:val="-4"/>
          <w:lang w:val="es-CO"/>
        </w:rPr>
        <w:t xml:space="preserve">archivo </w:t>
      </w:r>
      <w:r w:rsidRPr="071960ED">
        <w:rPr>
          <w:spacing w:val="-3"/>
          <w:lang w:val="es-CO"/>
        </w:rPr>
        <w:t xml:space="preserve">digital para </w:t>
      </w:r>
      <w:r w:rsidRPr="071960ED">
        <w:rPr>
          <w:lang w:val="es-CO"/>
        </w:rPr>
        <w:t xml:space="preserve">el </w:t>
      </w:r>
      <w:r w:rsidRPr="071960ED">
        <w:rPr>
          <w:spacing w:val="-4"/>
          <w:lang w:val="es-CO"/>
        </w:rPr>
        <w:t xml:space="preserve">trámite respectivo </w:t>
      </w:r>
      <w:r w:rsidRPr="071960ED">
        <w:rPr>
          <w:spacing w:val="-3"/>
          <w:lang w:val="es-CO"/>
        </w:rPr>
        <w:t xml:space="preserve">en </w:t>
      </w:r>
      <w:r w:rsidRPr="071960ED">
        <w:rPr>
          <w:lang w:val="es-CO"/>
        </w:rPr>
        <w:t>la</w:t>
      </w:r>
      <w:r w:rsidRPr="071960ED">
        <w:rPr>
          <w:spacing w:val="-10"/>
          <w:lang w:val="es-CO"/>
        </w:rPr>
        <w:t xml:space="preserve"> </w:t>
      </w:r>
      <w:r w:rsidRPr="071960ED">
        <w:rPr>
          <w:spacing w:val="-4"/>
          <w:lang w:val="es-CO"/>
        </w:rPr>
        <w:t>SMA.</w:t>
      </w:r>
    </w:p>
    <w:p w14:paraId="24D9F9A9" w14:textId="77777777" w:rsidR="000726FE" w:rsidRDefault="000726FE" w:rsidP="071960ED">
      <w:pPr>
        <w:pStyle w:val="Textoindependiente"/>
        <w:rPr>
          <w:lang w:val="es-CO"/>
        </w:rPr>
      </w:pPr>
    </w:p>
    <w:p w14:paraId="594B8D8D" w14:textId="77777777" w:rsidR="000726FE" w:rsidRDefault="000726FE" w:rsidP="071960ED">
      <w:pPr>
        <w:pStyle w:val="Textoindependiente"/>
        <w:ind w:left="102" w:right="103"/>
        <w:jc w:val="both"/>
        <w:rPr>
          <w:lang w:val="es-CO"/>
        </w:rPr>
      </w:pPr>
      <w:r w:rsidRPr="071960ED">
        <w:rPr>
          <w:spacing w:val="-3"/>
          <w:lang w:val="es-CO"/>
        </w:rPr>
        <w:t xml:space="preserve">Nota: Este </w:t>
      </w:r>
      <w:r w:rsidRPr="071960ED">
        <w:rPr>
          <w:spacing w:val="-4"/>
          <w:lang w:val="es-CO"/>
        </w:rPr>
        <w:t xml:space="preserve">insumo </w:t>
      </w:r>
      <w:r w:rsidRPr="071960ED">
        <w:rPr>
          <w:spacing w:val="-3"/>
          <w:lang w:val="es-CO"/>
        </w:rPr>
        <w:t xml:space="preserve">debe </w:t>
      </w:r>
      <w:r w:rsidRPr="071960ED">
        <w:rPr>
          <w:lang w:val="es-CO"/>
        </w:rPr>
        <w:t xml:space="preserve">ser </w:t>
      </w:r>
      <w:r w:rsidRPr="071960ED">
        <w:rPr>
          <w:spacing w:val="-4"/>
          <w:lang w:val="es-CO"/>
        </w:rPr>
        <w:t xml:space="preserve">elaborado </w:t>
      </w:r>
      <w:r w:rsidRPr="071960ED">
        <w:rPr>
          <w:spacing w:val="-3"/>
          <w:lang w:val="es-CO"/>
        </w:rPr>
        <w:t xml:space="preserve">por </w:t>
      </w:r>
      <w:r w:rsidRPr="071960ED">
        <w:rPr>
          <w:lang w:val="es-CO"/>
        </w:rPr>
        <w:t xml:space="preserve">el </w:t>
      </w:r>
      <w:r w:rsidRPr="071960ED">
        <w:rPr>
          <w:spacing w:val="-4"/>
          <w:lang w:val="es-CO"/>
        </w:rPr>
        <w:t xml:space="preserve">contratista, aprobado </w:t>
      </w:r>
      <w:r w:rsidRPr="071960ED">
        <w:rPr>
          <w:spacing w:val="-3"/>
          <w:lang w:val="es-CO"/>
        </w:rPr>
        <w:t xml:space="preserve">por </w:t>
      </w:r>
      <w:r w:rsidRPr="071960ED">
        <w:rPr>
          <w:lang w:val="es-CO"/>
        </w:rPr>
        <w:t xml:space="preserve">la </w:t>
      </w:r>
      <w:r w:rsidRPr="071960ED">
        <w:rPr>
          <w:spacing w:val="-4"/>
          <w:lang w:val="es-CO"/>
        </w:rPr>
        <w:t xml:space="preserve">interventoria </w:t>
      </w:r>
      <w:r w:rsidRPr="071960ED">
        <w:rPr>
          <w:lang w:val="es-CO"/>
        </w:rPr>
        <w:t xml:space="preserve">y </w:t>
      </w:r>
      <w:r w:rsidRPr="071960ED">
        <w:rPr>
          <w:spacing w:val="-3"/>
          <w:lang w:val="es-CO"/>
        </w:rPr>
        <w:t xml:space="preserve">deberá </w:t>
      </w:r>
      <w:r w:rsidRPr="071960ED">
        <w:rPr>
          <w:lang w:val="es-CO"/>
        </w:rPr>
        <w:t xml:space="preserve">ser </w:t>
      </w:r>
      <w:r w:rsidRPr="071960ED">
        <w:rPr>
          <w:spacing w:val="-3"/>
          <w:lang w:val="es-CO"/>
        </w:rPr>
        <w:t xml:space="preserve">firmado por </w:t>
      </w:r>
      <w:r w:rsidRPr="071960ED">
        <w:rPr>
          <w:spacing w:val="-4"/>
          <w:lang w:val="es-CO"/>
        </w:rPr>
        <w:t xml:space="preserve">los profesionales </w:t>
      </w:r>
      <w:r w:rsidRPr="071960ED">
        <w:rPr>
          <w:lang w:val="es-CO"/>
        </w:rPr>
        <w:t xml:space="preserve">a </w:t>
      </w:r>
      <w:r w:rsidRPr="071960ED">
        <w:rPr>
          <w:spacing w:val="-3"/>
          <w:lang w:val="es-CO"/>
        </w:rPr>
        <w:t xml:space="preserve">cargo </w:t>
      </w:r>
      <w:r w:rsidRPr="071960ED">
        <w:rPr>
          <w:lang w:val="es-CO"/>
        </w:rPr>
        <w:t xml:space="preserve">de </w:t>
      </w:r>
      <w:r w:rsidRPr="071960ED">
        <w:rPr>
          <w:spacing w:val="-4"/>
          <w:lang w:val="es-CO"/>
        </w:rPr>
        <w:t xml:space="preserve">estas actividades indicando nombre completo, </w:t>
      </w:r>
      <w:r w:rsidRPr="071960ED">
        <w:rPr>
          <w:spacing w:val="-3"/>
          <w:lang w:val="es-CO"/>
        </w:rPr>
        <w:t xml:space="preserve">número </w:t>
      </w:r>
      <w:r w:rsidRPr="071960ED">
        <w:rPr>
          <w:lang w:val="es-CO"/>
        </w:rPr>
        <w:t xml:space="preserve">de </w:t>
      </w:r>
      <w:r w:rsidRPr="071960ED">
        <w:rPr>
          <w:spacing w:val="-4"/>
          <w:lang w:val="es-CO"/>
        </w:rPr>
        <w:t xml:space="preserve">matrícula profesional </w:t>
      </w:r>
      <w:r w:rsidRPr="071960ED">
        <w:rPr>
          <w:spacing w:val="-3"/>
          <w:lang w:val="es-CO"/>
        </w:rPr>
        <w:t xml:space="preserve">y/o </w:t>
      </w:r>
      <w:r w:rsidRPr="071960ED">
        <w:rPr>
          <w:spacing w:val="-4"/>
          <w:lang w:val="es-CO"/>
        </w:rPr>
        <w:t xml:space="preserve">tarjeta profesional, </w:t>
      </w:r>
      <w:r w:rsidRPr="071960ED">
        <w:rPr>
          <w:spacing w:val="-3"/>
          <w:lang w:val="es-CO"/>
        </w:rPr>
        <w:t xml:space="preserve">fecha de </w:t>
      </w:r>
      <w:r w:rsidRPr="071960ED">
        <w:rPr>
          <w:spacing w:val="-4"/>
          <w:lang w:val="es-CO"/>
        </w:rPr>
        <w:t xml:space="preserve">elaboración </w:t>
      </w:r>
      <w:r w:rsidRPr="071960ED">
        <w:rPr>
          <w:lang w:val="es-CO"/>
        </w:rPr>
        <w:t xml:space="preserve">y </w:t>
      </w:r>
      <w:r w:rsidRPr="071960ED">
        <w:rPr>
          <w:spacing w:val="-4"/>
          <w:lang w:val="es-CO"/>
        </w:rPr>
        <w:t>aprobación.</w:t>
      </w:r>
    </w:p>
    <w:p w14:paraId="42824D2A" w14:textId="77777777" w:rsidR="000726FE" w:rsidRDefault="000726FE" w:rsidP="071960ED">
      <w:pPr>
        <w:pStyle w:val="Textoindependiente"/>
        <w:spacing w:before="9"/>
        <w:rPr>
          <w:sz w:val="21"/>
          <w:szCs w:val="21"/>
          <w:lang w:val="es-CO"/>
        </w:rPr>
      </w:pPr>
    </w:p>
    <w:p w14:paraId="1BD7102A" w14:textId="77777777" w:rsidR="000726FE" w:rsidRPr="00E726B8" w:rsidRDefault="000726FE" w:rsidP="000726FE">
      <w:pPr>
        <w:pStyle w:val="Ttulo2"/>
        <w:numPr>
          <w:ilvl w:val="1"/>
          <w:numId w:val="39"/>
        </w:numPr>
      </w:pPr>
      <w:r w:rsidRPr="00E726B8">
        <w:t>Desarrollo Metodológico</w:t>
      </w:r>
    </w:p>
    <w:p w14:paraId="2493CECF" w14:textId="77777777" w:rsidR="000726FE" w:rsidRDefault="000726FE" w:rsidP="071960ED">
      <w:pPr>
        <w:pStyle w:val="Textoindependiente"/>
        <w:spacing w:before="128"/>
        <w:ind w:left="102" w:right="102"/>
        <w:jc w:val="both"/>
        <w:rPr>
          <w:lang w:val="es-CO"/>
        </w:rPr>
      </w:pPr>
      <w:r w:rsidRPr="071960ED">
        <w:rPr>
          <w:lang w:val="es-CO"/>
        </w:rPr>
        <w:t>Para lograr los objetivos propuestos, el contratista y/o consultor deberá contar como mínimo con el equipo logístico y técnico determinado a continuación:</w:t>
      </w:r>
    </w:p>
    <w:p w14:paraId="5571B3D7" w14:textId="77777777" w:rsidR="000726FE" w:rsidRDefault="000726FE" w:rsidP="071960ED">
      <w:pPr>
        <w:pStyle w:val="Textoindependiente"/>
        <w:spacing w:before="10"/>
        <w:rPr>
          <w:sz w:val="21"/>
          <w:szCs w:val="21"/>
          <w:lang w:val="es-CO"/>
        </w:rPr>
      </w:pPr>
    </w:p>
    <w:p w14:paraId="060D1461" w14:textId="77777777" w:rsidR="000726FE" w:rsidRDefault="000726FE" w:rsidP="000B2A73">
      <w:pPr>
        <w:pStyle w:val="Ttulo2"/>
        <w:numPr>
          <w:ilvl w:val="1"/>
          <w:numId w:val="29"/>
        </w:numPr>
      </w:pPr>
      <w:r w:rsidRPr="071960ED">
        <w:t>Equipo</w:t>
      </w:r>
    </w:p>
    <w:p w14:paraId="3ED3757A" w14:textId="77777777" w:rsidR="000726FE" w:rsidRDefault="000726FE" w:rsidP="071960ED">
      <w:pPr>
        <w:pStyle w:val="Textoindependiente"/>
        <w:spacing w:line="244" w:lineRule="auto"/>
        <w:ind w:left="102" w:right="107"/>
        <w:jc w:val="both"/>
        <w:rPr>
          <w:lang w:val="es-CO"/>
        </w:rPr>
      </w:pPr>
      <w:r w:rsidRPr="071960ED">
        <w:rPr>
          <w:b/>
          <w:bCs/>
          <w:lang w:val="es-CO"/>
        </w:rPr>
        <w:t>Equipo logístico</w:t>
      </w:r>
      <w:r w:rsidRPr="071960ED">
        <w:rPr>
          <w:lang w:val="es-CO"/>
        </w:rPr>
        <w:t>: Comisión topográfica con todos los implementos necesarios para cumplir con el objeto contractual para la elaboración de las fichas prediales.</w:t>
      </w:r>
    </w:p>
    <w:p w14:paraId="514E918D" w14:textId="77777777" w:rsidR="000726FE" w:rsidRPr="00A70EA3" w:rsidRDefault="000726FE">
      <w:pPr>
        <w:spacing w:line="244" w:lineRule="auto"/>
        <w:jc w:val="both"/>
        <w:rPr>
          <w:lang w:val="es-CO"/>
        </w:rPr>
        <w:sectPr w:rsidR="000726FE" w:rsidRPr="00A70EA3">
          <w:pgSz w:w="12240" w:h="15840"/>
          <w:pgMar w:top="1600" w:right="1220" w:bottom="1420" w:left="1600" w:header="552" w:footer="1230" w:gutter="0"/>
          <w:cols w:space="720"/>
        </w:sectPr>
      </w:pPr>
    </w:p>
    <w:p w14:paraId="4E32ABF5" w14:textId="77777777" w:rsidR="000726FE" w:rsidRDefault="000726FE">
      <w:pPr>
        <w:spacing w:before="44"/>
        <w:ind w:left="182"/>
        <w:rPr>
          <w:b/>
        </w:rPr>
      </w:pPr>
      <w:r>
        <w:rPr>
          <w:b/>
        </w:rPr>
        <w:t>Equipo técnico:</w:t>
      </w:r>
    </w:p>
    <w:p w14:paraId="08FBB8C3" w14:textId="77777777" w:rsidR="000726FE" w:rsidRDefault="000726FE">
      <w:pPr>
        <w:spacing w:before="44"/>
        <w:ind w:left="182"/>
        <w:rPr>
          <w:b/>
        </w:rPr>
      </w:pPr>
    </w:p>
    <w:p w14:paraId="3BEBD3C0" w14:textId="77777777" w:rsidR="000726FE" w:rsidRPr="00A70EA3" w:rsidRDefault="000726FE" w:rsidP="0026483D">
      <w:pPr>
        <w:pStyle w:val="Prrafodelista"/>
        <w:numPr>
          <w:ilvl w:val="2"/>
          <w:numId w:val="25"/>
        </w:numPr>
        <w:tabs>
          <w:tab w:val="left" w:pos="1598"/>
        </w:tabs>
        <w:spacing w:before="3"/>
        <w:ind w:right="100" w:hanging="360"/>
        <w:rPr>
          <w:lang w:val="es-CO"/>
        </w:rPr>
      </w:pPr>
      <w:r w:rsidRPr="00A70EA3">
        <w:rPr>
          <w:lang w:val="es-CO"/>
        </w:rPr>
        <w:t xml:space="preserve">Director de proyecto (Ingeniero Civil, Transportes y Vías, Catastral y </w:t>
      </w:r>
      <w:r>
        <w:rPr>
          <w:lang w:val="es-CO"/>
        </w:rPr>
        <w:t>Geodesta, Ingeniero Topográfico</w:t>
      </w:r>
      <w:r w:rsidRPr="00A70EA3">
        <w:rPr>
          <w:lang w:val="es-CO"/>
        </w:rPr>
        <w:t>) 5 Años de experiencia profesional, 4 años de experiencia relacionada en Gestión y Adquisición Predial para proyectos de Infraestructura</w:t>
      </w:r>
      <w:r w:rsidRPr="00A70EA3">
        <w:rPr>
          <w:spacing w:val="-9"/>
          <w:lang w:val="es-CO"/>
        </w:rPr>
        <w:t xml:space="preserve"> </w:t>
      </w:r>
      <w:r w:rsidRPr="00A70EA3">
        <w:rPr>
          <w:lang w:val="es-CO"/>
        </w:rPr>
        <w:t>vial.</w:t>
      </w:r>
    </w:p>
    <w:p w14:paraId="61274E74" w14:textId="77777777" w:rsidR="000726FE" w:rsidRPr="00A70EA3" w:rsidRDefault="000726FE">
      <w:pPr>
        <w:pStyle w:val="Textoindependiente"/>
        <w:rPr>
          <w:lang w:val="es-CO"/>
        </w:rPr>
      </w:pPr>
    </w:p>
    <w:p w14:paraId="3BF9B2F3" w14:textId="77777777" w:rsidR="000726FE" w:rsidRPr="00A70EA3" w:rsidRDefault="000726FE" w:rsidP="0026483D">
      <w:pPr>
        <w:pStyle w:val="Prrafodelista"/>
        <w:numPr>
          <w:ilvl w:val="2"/>
          <w:numId w:val="25"/>
        </w:numPr>
        <w:tabs>
          <w:tab w:val="left" w:pos="1598"/>
        </w:tabs>
        <w:ind w:right="101" w:hanging="360"/>
        <w:rPr>
          <w:lang w:val="es-CO"/>
        </w:rPr>
      </w:pPr>
      <w:r w:rsidRPr="00A70EA3">
        <w:rPr>
          <w:lang w:val="es-CO"/>
        </w:rPr>
        <w:t xml:space="preserve">Un residente (Ingeniero Civil, Transportes y vías, Catastral y </w:t>
      </w:r>
      <w:r>
        <w:rPr>
          <w:lang w:val="es-CO"/>
        </w:rPr>
        <w:t>Geodesta, Ingeniero Topográfico</w:t>
      </w:r>
      <w:r w:rsidRPr="00A70EA3">
        <w:rPr>
          <w:lang w:val="es-CO"/>
        </w:rPr>
        <w:t>) 3 Años de experiencia profesional 2, años de experiencia relacionada en Gestión Predial para proyectos de Infraestructura</w:t>
      </w:r>
      <w:r w:rsidRPr="00A70EA3">
        <w:rPr>
          <w:spacing w:val="-8"/>
          <w:lang w:val="es-CO"/>
        </w:rPr>
        <w:t xml:space="preserve"> </w:t>
      </w:r>
      <w:r w:rsidRPr="00A70EA3">
        <w:rPr>
          <w:lang w:val="es-CO"/>
        </w:rPr>
        <w:t>vial.</w:t>
      </w:r>
    </w:p>
    <w:p w14:paraId="7552E2F3" w14:textId="77777777" w:rsidR="000726FE" w:rsidRPr="00A70EA3" w:rsidRDefault="000726FE">
      <w:pPr>
        <w:pStyle w:val="Textoindependiente"/>
        <w:rPr>
          <w:lang w:val="es-CO"/>
        </w:rPr>
      </w:pPr>
    </w:p>
    <w:p w14:paraId="07D979D8" w14:textId="77777777" w:rsidR="000726FE" w:rsidRPr="00A70EA3" w:rsidRDefault="000726FE" w:rsidP="0026483D">
      <w:pPr>
        <w:pStyle w:val="Prrafodelista"/>
        <w:numPr>
          <w:ilvl w:val="2"/>
          <w:numId w:val="25"/>
        </w:numPr>
        <w:tabs>
          <w:tab w:val="left" w:pos="1598"/>
        </w:tabs>
        <w:ind w:right="100" w:hanging="360"/>
        <w:rPr>
          <w:lang w:val="es-CO"/>
        </w:rPr>
      </w:pPr>
      <w:r w:rsidRPr="00A70EA3">
        <w:rPr>
          <w:lang w:val="es-CO"/>
        </w:rPr>
        <w:t>Un especialista (Ingeniero Forestal, Agrícola o Biólogo) 2 Años de experiencia profesional, 1 año de experiencia relacionada en Gestión Predial para proyectos de Infraestructura</w:t>
      </w:r>
      <w:r w:rsidRPr="00A70EA3">
        <w:rPr>
          <w:spacing w:val="-12"/>
          <w:lang w:val="es-CO"/>
        </w:rPr>
        <w:t xml:space="preserve"> </w:t>
      </w:r>
      <w:r w:rsidRPr="00A70EA3">
        <w:rPr>
          <w:lang w:val="es-CO"/>
        </w:rPr>
        <w:t>vial.</w:t>
      </w:r>
    </w:p>
    <w:p w14:paraId="3D2406CC" w14:textId="77777777" w:rsidR="000726FE" w:rsidRPr="00A70EA3" w:rsidRDefault="000726FE">
      <w:pPr>
        <w:pStyle w:val="Textoindependiente"/>
        <w:spacing w:before="9"/>
        <w:rPr>
          <w:sz w:val="21"/>
          <w:lang w:val="es-CO"/>
        </w:rPr>
      </w:pPr>
    </w:p>
    <w:p w14:paraId="2A2583D9" w14:textId="77777777" w:rsidR="000726FE" w:rsidRDefault="000726FE" w:rsidP="000B2A73">
      <w:pPr>
        <w:pStyle w:val="Ttulo2"/>
        <w:numPr>
          <w:ilvl w:val="1"/>
          <w:numId w:val="29"/>
        </w:numPr>
      </w:pPr>
      <w:r>
        <w:t>Investigación</w:t>
      </w:r>
      <w:r>
        <w:rPr>
          <w:spacing w:val="-4"/>
        </w:rPr>
        <w:t xml:space="preserve"> </w:t>
      </w:r>
      <w:r>
        <w:t>Catastral.</w:t>
      </w:r>
    </w:p>
    <w:p w14:paraId="7C3FD719" w14:textId="77777777" w:rsidR="000726FE" w:rsidRPr="00A70EA3" w:rsidRDefault="000726FE">
      <w:pPr>
        <w:pStyle w:val="Textoindependiente"/>
        <w:spacing w:before="128"/>
        <w:ind w:left="541"/>
        <w:rPr>
          <w:lang w:val="es-CO"/>
        </w:rPr>
      </w:pPr>
      <w:r w:rsidRPr="00A70EA3">
        <w:rPr>
          <w:lang w:val="es-CO"/>
        </w:rPr>
        <w:t>La investigación catastral tendrá como producto un informe resultante del análisis de la información que se relaciona a continuación:</w:t>
      </w:r>
    </w:p>
    <w:p w14:paraId="382BCDEC" w14:textId="77777777" w:rsidR="000726FE" w:rsidRPr="00A70EA3" w:rsidRDefault="000726FE">
      <w:pPr>
        <w:pStyle w:val="Textoindependiente"/>
        <w:rPr>
          <w:lang w:val="es-CO"/>
        </w:rPr>
      </w:pPr>
    </w:p>
    <w:p w14:paraId="0387A9AF" w14:textId="77777777" w:rsidR="000726FE" w:rsidRPr="00A70EA3" w:rsidRDefault="000726FE" w:rsidP="0026483D">
      <w:pPr>
        <w:pStyle w:val="Prrafodelista"/>
        <w:numPr>
          <w:ilvl w:val="0"/>
          <w:numId w:val="24"/>
        </w:numPr>
        <w:tabs>
          <w:tab w:val="left" w:pos="542"/>
        </w:tabs>
        <w:ind w:right="100"/>
        <w:rPr>
          <w:lang w:val="es-CO"/>
        </w:rPr>
      </w:pPr>
      <w:r w:rsidRPr="00A70EA3">
        <w:rPr>
          <w:lang w:val="es-CO"/>
        </w:rPr>
        <w:t xml:space="preserve">En las oficinas Territoriales del Instituto Geográfico Agustín Codazzi IGAC o en los Catastros Descentralizados, el Contratista deberá consultar las planchas prediales catastrales con el objeto de superponerlas al diseño definitivo para identificar los predios requeridos y su correspondencia jurídica; posteriormente realizará la verificación </w:t>
      </w:r>
      <w:r w:rsidRPr="00A70EA3">
        <w:rPr>
          <w:spacing w:val="-3"/>
          <w:lang w:val="es-CO"/>
        </w:rPr>
        <w:t xml:space="preserve">de </w:t>
      </w:r>
      <w:r w:rsidRPr="00A70EA3">
        <w:rPr>
          <w:lang w:val="es-CO"/>
        </w:rPr>
        <w:t>información en</w:t>
      </w:r>
      <w:r w:rsidRPr="00A70EA3">
        <w:rPr>
          <w:spacing w:val="-6"/>
          <w:lang w:val="es-CO"/>
        </w:rPr>
        <w:t xml:space="preserve"> </w:t>
      </w:r>
      <w:r w:rsidRPr="00A70EA3">
        <w:rPr>
          <w:lang w:val="es-CO"/>
        </w:rPr>
        <w:t>campo.</w:t>
      </w:r>
    </w:p>
    <w:p w14:paraId="068554FA" w14:textId="77777777" w:rsidR="000726FE" w:rsidRPr="00A70EA3" w:rsidRDefault="000726FE">
      <w:pPr>
        <w:pStyle w:val="Textoindependiente"/>
        <w:rPr>
          <w:lang w:val="es-CO"/>
        </w:rPr>
      </w:pPr>
    </w:p>
    <w:p w14:paraId="4419A95A" w14:textId="77777777" w:rsidR="000726FE" w:rsidRPr="00A70EA3" w:rsidRDefault="000726FE" w:rsidP="0026483D">
      <w:pPr>
        <w:pStyle w:val="Prrafodelista"/>
        <w:numPr>
          <w:ilvl w:val="0"/>
          <w:numId w:val="24"/>
        </w:numPr>
        <w:tabs>
          <w:tab w:val="left" w:pos="542"/>
        </w:tabs>
        <w:ind w:right="99"/>
        <w:rPr>
          <w:lang w:val="es-CO"/>
        </w:rPr>
      </w:pPr>
      <w:r w:rsidRPr="00A70EA3">
        <w:rPr>
          <w:lang w:val="es-CO"/>
        </w:rPr>
        <w:t>Para establecer la correspondencia catastral y jurídica de los predios requeridos, el Contratista aportará copia de las fichas prediales de catastro, los registros 1 y 2 del IGAC, el reporte de la consulta predial del Geoportal del IGAC y en caso de ser necesario, el Certificado de Cabida y Linderos del IGAC o Catastro</w:t>
      </w:r>
      <w:r w:rsidRPr="00A70EA3">
        <w:rPr>
          <w:spacing w:val="-19"/>
          <w:lang w:val="es-CO"/>
        </w:rPr>
        <w:t xml:space="preserve"> </w:t>
      </w:r>
      <w:r w:rsidRPr="00A70EA3">
        <w:rPr>
          <w:lang w:val="es-CO"/>
        </w:rPr>
        <w:t>descentralizado.</w:t>
      </w:r>
    </w:p>
    <w:p w14:paraId="2782B3D2" w14:textId="77777777" w:rsidR="000726FE" w:rsidRPr="00A70EA3" w:rsidRDefault="000726FE">
      <w:pPr>
        <w:pStyle w:val="Textoindependiente"/>
        <w:rPr>
          <w:lang w:val="es-CO"/>
        </w:rPr>
      </w:pPr>
    </w:p>
    <w:p w14:paraId="5C3935C3" w14:textId="77777777" w:rsidR="000726FE" w:rsidRPr="00A70EA3" w:rsidRDefault="000726FE" w:rsidP="0026483D">
      <w:pPr>
        <w:pStyle w:val="Prrafodelista"/>
        <w:numPr>
          <w:ilvl w:val="0"/>
          <w:numId w:val="24"/>
        </w:numPr>
        <w:tabs>
          <w:tab w:val="left" w:pos="542"/>
        </w:tabs>
        <w:ind w:right="100"/>
        <w:rPr>
          <w:lang w:val="es-CO"/>
        </w:rPr>
      </w:pPr>
      <w:r w:rsidRPr="00A70EA3">
        <w:rPr>
          <w:lang w:val="es-CO"/>
        </w:rPr>
        <w:t>Verificación del Acuerdo, Decreto o acto administrativo mediante el cual se aprobó el Plan de Ordenamiento Territorial (POT), Plan Básico de Ordenamiento Territorial (PBOT) o Esquema de Ordenamiento Territorial (EOT), según corresponda, para determinar la norma de uso aplicable a los predios, la Unidad Agrícola Familiar (UAF) y el área mínima de loteo, para establecer si el área o áreas remanentes son o no desarrollables, información que deberá ser certificada por la entidad</w:t>
      </w:r>
      <w:r w:rsidRPr="00A70EA3">
        <w:rPr>
          <w:spacing w:val="-19"/>
          <w:lang w:val="es-CO"/>
        </w:rPr>
        <w:t xml:space="preserve"> </w:t>
      </w:r>
      <w:r w:rsidRPr="00A70EA3">
        <w:rPr>
          <w:lang w:val="es-CO"/>
        </w:rPr>
        <w:t>competente.</w:t>
      </w:r>
    </w:p>
    <w:p w14:paraId="19D055B4" w14:textId="77777777" w:rsidR="000726FE" w:rsidRPr="00A70EA3" w:rsidRDefault="000726FE">
      <w:pPr>
        <w:pStyle w:val="Textoindependiente"/>
        <w:rPr>
          <w:lang w:val="es-CO"/>
        </w:rPr>
      </w:pPr>
    </w:p>
    <w:p w14:paraId="6874A864" w14:textId="77777777" w:rsidR="000726FE" w:rsidRPr="00A70EA3" w:rsidRDefault="000726FE" w:rsidP="0026483D">
      <w:pPr>
        <w:pStyle w:val="Prrafodelista"/>
        <w:numPr>
          <w:ilvl w:val="0"/>
          <w:numId w:val="24"/>
        </w:numPr>
        <w:tabs>
          <w:tab w:val="left" w:pos="542"/>
        </w:tabs>
        <w:ind w:right="100"/>
        <w:rPr>
          <w:lang w:val="es-CO"/>
        </w:rPr>
      </w:pPr>
      <w:r w:rsidRPr="00A70EA3">
        <w:rPr>
          <w:lang w:val="es-CO"/>
        </w:rPr>
        <w:t>Análisis del Plano de conjunto con numeración de manzanas y nomenclatura vial y la Carta catastral urbana (zonas urbanas), Plano de conjunto con delimitación de veredas y Carta catastral rural, (zonas rurales), en los que se incluya la totalidad de los predios que forman parte del Inventario</w:t>
      </w:r>
      <w:r w:rsidRPr="00A70EA3">
        <w:rPr>
          <w:spacing w:val="-11"/>
          <w:lang w:val="es-CO"/>
        </w:rPr>
        <w:t xml:space="preserve"> </w:t>
      </w:r>
      <w:r w:rsidRPr="00A70EA3">
        <w:rPr>
          <w:lang w:val="es-CO"/>
        </w:rPr>
        <w:t>Predial.</w:t>
      </w:r>
    </w:p>
    <w:p w14:paraId="5E6CE18A" w14:textId="77777777" w:rsidR="000726FE" w:rsidRPr="00A70EA3" w:rsidRDefault="000726FE">
      <w:pPr>
        <w:pStyle w:val="Textoindependiente"/>
        <w:rPr>
          <w:lang w:val="es-CO"/>
        </w:rPr>
      </w:pPr>
    </w:p>
    <w:p w14:paraId="1215437A" w14:textId="77777777" w:rsidR="000726FE" w:rsidRPr="00A70EA3" w:rsidRDefault="000726FE" w:rsidP="0026483D">
      <w:pPr>
        <w:pStyle w:val="Prrafodelista"/>
        <w:numPr>
          <w:ilvl w:val="0"/>
          <w:numId w:val="24"/>
        </w:numPr>
        <w:tabs>
          <w:tab w:val="left" w:pos="542"/>
        </w:tabs>
        <w:ind w:right="101"/>
        <w:rPr>
          <w:lang w:val="es-CO"/>
        </w:rPr>
      </w:pPr>
      <w:r w:rsidRPr="00A70EA3">
        <w:rPr>
          <w:lang w:val="es-CO"/>
        </w:rPr>
        <w:t>Análisis de las Planchas cartográficas básicas de los predios incluidos en el Inventario Predial.</w:t>
      </w:r>
    </w:p>
    <w:p w14:paraId="54CA58B7" w14:textId="77777777" w:rsidR="000726FE" w:rsidRPr="00A70EA3" w:rsidRDefault="000726FE">
      <w:pPr>
        <w:pStyle w:val="Textoindependiente"/>
        <w:rPr>
          <w:lang w:val="es-CO"/>
        </w:rPr>
      </w:pPr>
    </w:p>
    <w:p w14:paraId="71BA4390" w14:textId="77777777" w:rsidR="000726FE" w:rsidRPr="00A70EA3" w:rsidRDefault="000726FE" w:rsidP="0026483D">
      <w:pPr>
        <w:pStyle w:val="Prrafodelista"/>
        <w:numPr>
          <w:ilvl w:val="0"/>
          <w:numId w:val="24"/>
        </w:numPr>
        <w:tabs>
          <w:tab w:val="left" w:pos="542"/>
        </w:tabs>
        <w:ind w:right="100"/>
        <w:rPr>
          <w:lang w:val="es-CO"/>
        </w:rPr>
      </w:pPr>
      <w:r w:rsidRPr="00A70EA3">
        <w:rPr>
          <w:lang w:val="es-CO"/>
        </w:rPr>
        <w:t>Información catastral y de registro de Instrumentos públicos de los predios que conforman el Inventario Predial,</w:t>
      </w:r>
      <w:r w:rsidRPr="00A70EA3">
        <w:rPr>
          <w:spacing w:val="-11"/>
          <w:lang w:val="es-CO"/>
        </w:rPr>
        <w:t xml:space="preserve"> </w:t>
      </w:r>
      <w:r w:rsidRPr="00A70EA3">
        <w:rPr>
          <w:lang w:val="es-CO"/>
        </w:rPr>
        <w:t>incluyendo:</w:t>
      </w:r>
    </w:p>
    <w:p w14:paraId="11BED869" w14:textId="77777777" w:rsidR="000726FE" w:rsidRPr="00A70EA3" w:rsidRDefault="000726FE">
      <w:pPr>
        <w:jc w:val="both"/>
        <w:rPr>
          <w:lang w:val="es-CO"/>
        </w:rPr>
        <w:sectPr w:rsidR="000726FE" w:rsidRPr="00A70EA3">
          <w:pgSz w:w="12240" w:h="15840"/>
          <w:pgMar w:top="1600" w:right="1220" w:bottom="1420" w:left="1520" w:header="552" w:footer="1230" w:gutter="0"/>
          <w:cols w:space="720"/>
        </w:sectPr>
      </w:pPr>
    </w:p>
    <w:p w14:paraId="6180F99A" w14:textId="77777777" w:rsidR="000726FE" w:rsidRPr="00A70EA3" w:rsidRDefault="000726FE">
      <w:pPr>
        <w:pStyle w:val="Textoindependiente"/>
        <w:spacing w:before="10"/>
        <w:rPr>
          <w:sz w:val="19"/>
          <w:lang w:val="es-CO"/>
        </w:rPr>
      </w:pPr>
    </w:p>
    <w:p w14:paraId="2BF47166" w14:textId="77777777" w:rsidR="000726FE" w:rsidRDefault="000726FE" w:rsidP="009C3066">
      <w:pPr>
        <w:pStyle w:val="Prrafodelista"/>
        <w:numPr>
          <w:ilvl w:val="1"/>
          <w:numId w:val="24"/>
        </w:numPr>
        <w:tabs>
          <w:tab w:val="left" w:pos="810"/>
        </w:tabs>
        <w:spacing w:before="73" w:line="252" w:lineRule="exact"/>
        <w:ind w:hanging="360"/>
      </w:pPr>
      <w:r>
        <w:t>Certificados catastrales de los</w:t>
      </w:r>
      <w:r>
        <w:rPr>
          <w:spacing w:val="-9"/>
        </w:rPr>
        <w:t xml:space="preserve"> </w:t>
      </w:r>
      <w:r>
        <w:t>predios</w:t>
      </w:r>
    </w:p>
    <w:p w14:paraId="5BAF1179" w14:textId="77777777" w:rsidR="000726FE" w:rsidRPr="00A70EA3" w:rsidRDefault="000726FE" w:rsidP="009C3066">
      <w:pPr>
        <w:pStyle w:val="Prrafodelista"/>
        <w:numPr>
          <w:ilvl w:val="1"/>
          <w:numId w:val="24"/>
        </w:numPr>
        <w:tabs>
          <w:tab w:val="left" w:pos="810"/>
        </w:tabs>
        <w:ind w:right="106" w:hanging="360"/>
        <w:rPr>
          <w:lang w:val="es-CO"/>
        </w:rPr>
      </w:pPr>
      <w:r w:rsidRPr="00A70EA3">
        <w:rPr>
          <w:lang w:val="es-CO"/>
        </w:rPr>
        <w:t>Información relacionada con los registros 1 y 2 del IGAC, así como posibles cambios relacionados con englobes y</w:t>
      </w:r>
      <w:r w:rsidRPr="00A70EA3">
        <w:rPr>
          <w:spacing w:val="-10"/>
          <w:lang w:val="es-CO"/>
        </w:rPr>
        <w:t xml:space="preserve"> </w:t>
      </w:r>
      <w:r w:rsidRPr="00A70EA3">
        <w:rPr>
          <w:lang w:val="es-CO"/>
        </w:rPr>
        <w:t>desenglobes.</w:t>
      </w:r>
    </w:p>
    <w:p w14:paraId="663E2A5E" w14:textId="77777777" w:rsidR="000726FE" w:rsidRPr="00A70EA3" w:rsidRDefault="000726FE" w:rsidP="009C3066">
      <w:pPr>
        <w:pStyle w:val="Prrafodelista"/>
        <w:numPr>
          <w:ilvl w:val="1"/>
          <w:numId w:val="24"/>
        </w:numPr>
        <w:tabs>
          <w:tab w:val="left" w:pos="810"/>
        </w:tabs>
        <w:spacing w:before="1"/>
        <w:ind w:right="102" w:hanging="360"/>
        <w:rPr>
          <w:lang w:val="es-CO"/>
        </w:rPr>
      </w:pPr>
      <w:r w:rsidRPr="00A70EA3">
        <w:rPr>
          <w:lang w:val="es-CO"/>
        </w:rPr>
        <w:t>Resoluciones de adjudicación prediales de Incora o Incoder hoy Agencia Nacional de Tierras o quien haga sus</w:t>
      </w:r>
      <w:r w:rsidRPr="00A70EA3">
        <w:rPr>
          <w:spacing w:val="-10"/>
          <w:lang w:val="es-CO"/>
        </w:rPr>
        <w:t xml:space="preserve"> </w:t>
      </w:r>
      <w:r w:rsidRPr="00A70EA3">
        <w:rPr>
          <w:lang w:val="es-CO"/>
        </w:rPr>
        <w:t>veces.</w:t>
      </w:r>
    </w:p>
    <w:p w14:paraId="79EC4910" w14:textId="77777777" w:rsidR="000726FE" w:rsidRPr="00A70EA3" w:rsidRDefault="000726FE" w:rsidP="000B2A73">
      <w:pPr>
        <w:pStyle w:val="Textoindependiente"/>
        <w:rPr>
          <w:sz w:val="32"/>
          <w:lang w:val="es-CO"/>
        </w:rPr>
      </w:pPr>
    </w:p>
    <w:p w14:paraId="78BBE0BF" w14:textId="77777777" w:rsidR="000726FE" w:rsidRDefault="000726FE" w:rsidP="000B2A73">
      <w:pPr>
        <w:pStyle w:val="Ttulo2"/>
        <w:numPr>
          <w:ilvl w:val="1"/>
          <w:numId w:val="29"/>
        </w:numPr>
        <w:spacing w:before="0" w:after="0"/>
      </w:pPr>
      <w:r>
        <w:t>Trabajo de</w:t>
      </w:r>
      <w:r>
        <w:rPr>
          <w:spacing w:val="-2"/>
        </w:rPr>
        <w:t xml:space="preserve"> </w:t>
      </w:r>
      <w:r>
        <w:t>Campo.</w:t>
      </w:r>
    </w:p>
    <w:p w14:paraId="5AA9FBFE" w14:textId="77777777" w:rsidR="000726FE" w:rsidRDefault="000726FE">
      <w:pPr>
        <w:pStyle w:val="Textoindependiente"/>
        <w:rPr>
          <w:b/>
        </w:rPr>
      </w:pPr>
    </w:p>
    <w:p w14:paraId="46351BCF" w14:textId="77777777" w:rsidR="000726FE" w:rsidRPr="00A70EA3" w:rsidRDefault="000726FE">
      <w:pPr>
        <w:pStyle w:val="Textoindependiente"/>
        <w:spacing w:before="127"/>
        <w:ind w:left="102" w:right="114"/>
        <w:rPr>
          <w:lang w:val="es-CO"/>
        </w:rPr>
      </w:pPr>
      <w:r w:rsidRPr="00A70EA3">
        <w:rPr>
          <w:lang w:val="es-CO"/>
        </w:rPr>
        <w:t>El trabajo de campo se adelantará teniendo en cuenta las siguientes consideraciones:</w:t>
      </w:r>
    </w:p>
    <w:p w14:paraId="7E78BA8C" w14:textId="77777777" w:rsidR="000726FE" w:rsidRPr="00A70EA3" w:rsidRDefault="000726FE">
      <w:pPr>
        <w:pStyle w:val="Textoindependiente"/>
        <w:rPr>
          <w:lang w:val="es-CO"/>
        </w:rPr>
      </w:pPr>
    </w:p>
    <w:p w14:paraId="789991B4" w14:textId="77777777" w:rsidR="000726FE" w:rsidRPr="00A70EA3" w:rsidRDefault="000726FE" w:rsidP="0026483D">
      <w:pPr>
        <w:pStyle w:val="Prrafodelista"/>
        <w:numPr>
          <w:ilvl w:val="0"/>
          <w:numId w:val="23"/>
        </w:numPr>
        <w:tabs>
          <w:tab w:val="left" w:pos="462"/>
        </w:tabs>
        <w:ind w:right="100"/>
        <w:rPr>
          <w:lang w:val="es-CO"/>
        </w:rPr>
      </w:pPr>
      <w:r w:rsidRPr="00A70EA3">
        <w:rPr>
          <w:lang w:val="es-CO"/>
        </w:rPr>
        <w:t>Con la información base identificada en la Investigación Catastral se materializarán y verificarán las áreas requeridas independientes con base al diseño geométrico</w:t>
      </w:r>
      <w:r w:rsidRPr="00A70EA3">
        <w:rPr>
          <w:spacing w:val="-20"/>
          <w:lang w:val="es-CO"/>
        </w:rPr>
        <w:t xml:space="preserve"> </w:t>
      </w:r>
      <w:r w:rsidRPr="00A70EA3">
        <w:rPr>
          <w:lang w:val="es-CO"/>
        </w:rPr>
        <w:t>aprobado.</w:t>
      </w:r>
    </w:p>
    <w:p w14:paraId="3677A88B" w14:textId="77777777" w:rsidR="000726FE" w:rsidRPr="00A70EA3" w:rsidRDefault="000726FE">
      <w:pPr>
        <w:pStyle w:val="Textoindependiente"/>
        <w:spacing w:before="1"/>
        <w:rPr>
          <w:lang w:val="es-CO"/>
        </w:rPr>
      </w:pPr>
    </w:p>
    <w:p w14:paraId="2789A39B" w14:textId="77777777" w:rsidR="000726FE" w:rsidRPr="00A70EA3" w:rsidRDefault="000726FE" w:rsidP="0026483D">
      <w:pPr>
        <w:pStyle w:val="Prrafodelista"/>
        <w:numPr>
          <w:ilvl w:val="0"/>
          <w:numId w:val="23"/>
        </w:numPr>
        <w:tabs>
          <w:tab w:val="left" w:pos="462"/>
        </w:tabs>
        <w:ind w:right="100"/>
        <w:rPr>
          <w:lang w:val="es-CO"/>
        </w:rPr>
      </w:pPr>
      <w:r w:rsidRPr="00A70EA3">
        <w:rPr>
          <w:lang w:val="es-CO"/>
        </w:rPr>
        <w:t>Se efectuará la localización técnica de cada franja requerida teniendo en cuenta los puntos de referencia PR Inicial y PR Final, entre los cuales se encuentren ubicados los predios requeridos, esto hace referencia a los puntos del mencionado predio más cercanos al eje de la calzada proyectada (nuevo diseño), para lo cual debe tener en cuenta los PR’S reales entre los cuales se ubica el predio con relación a la Ruta correspondiente de acuerdo a la Nomenclatura de la Red Vial Nacional de</w:t>
      </w:r>
      <w:r w:rsidRPr="00A70EA3">
        <w:rPr>
          <w:spacing w:val="-19"/>
          <w:lang w:val="es-CO"/>
        </w:rPr>
        <w:t xml:space="preserve"> </w:t>
      </w:r>
      <w:r w:rsidRPr="00A70EA3">
        <w:rPr>
          <w:lang w:val="es-CO"/>
        </w:rPr>
        <w:t>INVIAS.</w:t>
      </w:r>
    </w:p>
    <w:p w14:paraId="6656333E" w14:textId="77777777" w:rsidR="000726FE" w:rsidRPr="00A70EA3" w:rsidRDefault="000726FE">
      <w:pPr>
        <w:pStyle w:val="Textoindependiente"/>
        <w:rPr>
          <w:lang w:val="es-CO"/>
        </w:rPr>
      </w:pPr>
    </w:p>
    <w:p w14:paraId="13F8CBBC" w14:textId="77777777" w:rsidR="000726FE" w:rsidRPr="00A70EA3" w:rsidRDefault="000726FE">
      <w:pPr>
        <w:pStyle w:val="Textoindependiente"/>
        <w:ind w:left="461" w:right="100"/>
        <w:jc w:val="both"/>
        <w:rPr>
          <w:lang w:val="es-CO"/>
        </w:rPr>
      </w:pPr>
      <w:r w:rsidRPr="00A70EA3">
        <w:rPr>
          <w:lang w:val="es-CO"/>
        </w:rPr>
        <w:t>Indicando además con una I: izquierda, D: derecha de acuerdo al lado de la vía (sentido en que avanza el abscisado de la vía) para el cual es requerido; igualmente, se debe hacer la localización de la línea de chaflán y si en el diseño se solicita zona de seguridad adicional, esta debe ser localizada y demarcada junto con los chaflanes y linderos, con marcas de fácil identificación y</w:t>
      </w:r>
      <w:r w:rsidRPr="00A70EA3">
        <w:rPr>
          <w:spacing w:val="-10"/>
          <w:lang w:val="es-CO"/>
        </w:rPr>
        <w:t xml:space="preserve"> </w:t>
      </w:r>
      <w:r w:rsidRPr="00A70EA3">
        <w:rPr>
          <w:lang w:val="es-CO"/>
        </w:rPr>
        <w:t>permanentes.</w:t>
      </w:r>
    </w:p>
    <w:p w14:paraId="4AACA897" w14:textId="77777777" w:rsidR="000726FE" w:rsidRPr="00A70EA3" w:rsidRDefault="000726FE">
      <w:pPr>
        <w:pStyle w:val="Textoindependiente"/>
        <w:spacing w:before="2"/>
        <w:rPr>
          <w:lang w:val="es-CO"/>
        </w:rPr>
      </w:pPr>
    </w:p>
    <w:p w14:paraId="5CCC72A9" w14:textId="77777777" w:rsidR="000726FE" w:rsidRPr="00A70EA3" w:rsidRDefault="000726FE">
      <w:pPr>
        <w:pStyle w:val="Textoindependiente"/>
        <w:spacing w:before="1" w:line="237" w:lineRule="auto"/>
        <w:ind w:left="461" w:right="100"/>
        <w:jc w:val="both"/>
        <w:rPr>
          <w:lang w:val="es-CO"/>
        </w:rPr>
      </w:pPr>
      <w:r w:rsidRPr="00A70EA3">
        <w:rPr>
          <w:lang w:val="es-CO"/>
        </w:rPr>
        <w:t>Las medidas se darán en metros lineales (m) con número entero y dos decimales. Las áreas de terreno deben expresarse para predios rurales en hectáreas (Ha) y para predios urbanos en metros cuadrados (m</w:t>
      </w:r>
      <w:r w:rsidRPr="00A70EA3">
        <w:rPr>
          <w:position w:val="8"/>
          <w:sz w:val="14"/>
          <w:lang w:val="es-CO"/>
        </w:rPr>
        <w:t>2</w:t>
      </w:r>
      <w:r w:rsidRPr="00A70EA3">
        <w:rPr>
          <w:lang w:val="es-CO"/>
        </w:rPr>
        <w:t>). En el componente topográfico se debe indicar si la abscisa está referenciada con base al KM del diseño Geométrico o al PR de la Vía actual.</w:t>
      </w:r>
    </w:p>
    <w:p w14:paraId="2A579403" w14:textId="77777777" w:rsidR="000726FE" w:rsidRPr="00A70EA3" w:rsidRDefault="000726FE">
      <w:pPr>
        <w:pStyle w:val="Textoindependiente"/>
        <w:rPr>
          <w:lang w:val="es-CO"/>
        </w:rPr>
      </w:pPr>
    </w:p>
    <w:p w14:paraId="7CD61007" w14:textId="77777777" w:rsidR="000726FE" w:rsidRPr="00A70EA3" w:rsidRDefault="000726FE" w:rsidP="0026483D">
      <w:pPr>
        <w:pStyle w:val="Prrafodelista"/>
        <w:numPr>
          <w:ilvl w:val="0"/>
          <w:numId w:val="23"/>
        </w:numPr>
        <w:tabs>
          <w:tab w:val="left" w:pos="462"/>
        </w:tabs>
        <w:spacing w:before="1"/>
        <w:ind w:right="104"/>
        <w:rPr>
          <w:lang w:val="es-CO"/>
        </w:rPr>
      </w:pPr>
      <w:r w:rsidRPr="00A70EA3">
        <w:rPr>
          <w:lang w:val="es-CO"/>
        </w:rPr>
        <w:t>El área total se refiere a la extensión total del predio según documentos legales (títulos, escrituras,</w:t>
      </w:r>
      <w:r w:rsidRPr="00A70EA3">
        <w:rPr>
          <w:spacing w:val="-3"/>
          <w:lang w:val="es-CO"/>
        </w:rPr>
        <w:t xml:space="preserve"> </w:t>
      </w:r>
      <w:r w:rsidRPr="00A70EA3">
        <w:rPr>
          <w:lang w:val="es-CO"/>
        </w:rPr>
        <w:t>resoluciones).</w:t>
      </w:r>
    </w:p>
    <w:p w14:paraId="3B31CDAF" w14:textId="77777777" w:rsidR="000726FE" w:rsidRPr="00A70EA3" w:rsidRDefault="000726FE">
      <w:pPr>
        <w:pStyle w:val="Textoindependiente"/>
        <w:rPr>
          <w:lang w:val="es-CO"/>
        </w:rPr>
      </w:pPr>
    </w:p>
    <w:p w14:paraId="00AC9735" w14:textId="77777777" w:rsidR="000726FE" w:rsidRPr="00A70EA3" w:rsidRDefault="000726FE" w:rsidP="0026483D">
      <w:pPr>
        <w:pStyle w:val="Prrafodelista"/>
        <w:numPr>
          <w:ilvl w:val="0"/>
          <w:numId w:val="23"/>
        </w:numPr>
        <w:tabs>
          <w:tab w:val="left" w:pos="462"/>
        </w:tabs>
        <w:ind w:right="100"/>
        <w:rPr>
          <w:lang w:val="es-CO"/>
        </w:rPr>
      </w:pPr>
      <w:r w:rsidRPr="00A70EA3">
        <w:rPr>
          <w:lang w:val="es-CO"/>
        </w:rPr>
        <w:t>El área requerida es la necesaria para la construcción, y/o ampliación y/o mejoramiento de la ejecución de obras del proyecto vial, incluidas las zonas de seguridad, obras de drenaje y demás actividades que sean inherentes al proyecto como zonas de terreno requeridas para compensaciones ambientales y/o sociales, áreas remanentes no desarrollables, etc. Es importante aclarar que las áreas requeridas pueden o no estar incluidas total y/o parcialmente dentro de zonas de reserva, fajas de retiro obligatorio, área de reserva o de exclusión para las carreteras, tal como están establecidas en la Ley 1228 de 2008, denominadas de primero, segundo y tercer</w:t>
      </w:r>
      <w:r w:rsidRPr="00A70EA3">
        <w:rPr>
          <w:spacing w:val="-11"/>
          <w:lang w:val="es-CO"/>
        </w:rPr>
        <w:t xml:space="preserve"> </w:t>
      </w:r>
      <w:r w:rsidRPr="00A70EA3">
        <w:rPr>
          <w:lang w:val="es-CO"/>
        </w:rPr>
        <w:t>orden.</w:t>
      </w:r>
    </w:p>
    <w:p w14:paraId="78317D8E" w14:textId="77777777" w:rsidR="000726FE" w:rsidRPr="00A70EA3" w:rsidRDefault="000726FE">
      <w:pPr>
        <w:pStyle w:val="Textoindependiente"/>
        <w:rPr>
          <w:lang w:val="es-CO"/>
        </w:rPr>
      </w:pPr>
    </w:p>
    <w:p w14:paraId="1DAA9E5C" w14:textId="77777777" w:rsidR="000726FE" w:rsidRPr="00A70EA3" w:rsidRDefault="000726FE" w:rsidP="0026483D">
      <w:pPr>
        <w:pStyle w:val="Prrafodelista"/>
        <w:numPr>
          <w:ilvl w:val="0"/>
          <w:numId w:val="23"/>
        </w:numPr>
        <w:tabs>
          <w:tab w:val="left" w:pos="522"/>
        </w:tabs>
        <w:ind w:right="106"/>
        <w:rPr>
          <w:lang w:val="es-CO"/>
        </w:rPr>
      </w:pPr>
      <w:r w:rsidRPr="00A70EA3">
        <w:rPr>
          <w:lang w:val="es-CO"/>
        </w:rPr>
        <w:t>En caso de ser un terreno adjudicado por parte del INCODER u otra entidad, se debe analizar si Técnica y Jurídicamente el área requerida fue excluida en la resolución de adjudicación lo cual debe ser definido dentro del Estudio de</w:t>
      </w:r>
      <w:r w:rsidRPr="00A70EA3">
        <w:rPr>
          <w:spacing w:val="-17"/>
          <w:lang w:val="es-CO"/>
        </w:rPr>
        <w:t xml:space="preserve"> </w:t>
      </w:r>
      <w:r w:rsidRPr="00A70EA3">
        <w:rPr>
          <w:lang w:val="es-CO"/>
        </w:rPr>
        <w:t>Títulos.</w:t>
      </w:r>
    </w:p>
    <w:p w14:paraId="3589F27C" w14:textId="77777777" w:rsidR="000726FE" w:rsidRPr="00A70EA3" w:rsidRDefault="000726FE">
      <w:pPr>
        <w:jc w:val="both"/>
        <w:rPr>
          <w:lang w:val="es-CO"/>
        </w:rPr>
        <w:sectPr w:rsidR="000726FE" w:rsidRPr="00A70EA3">
          <w:pgSz w:w="12240" w:h="15840"/>
          <w:pgMar w:top="1600" w:right="1220" w:bottom="1420" w:left="1600" w:header="552" w:footer="1230" w:gutter="0"/>
          <w:cols w:space="720"/>
        </w:sectPr>
      </w:pPr>
    </w:p>
    <w:p w14:paraId="08284855" w14:textId="77777777" w:rsidR="000726FE" w:rsidRPr="00A70EA3" w:rsidRDefault="000726FE">
      <w:pPr>
        <w:pStyle w:val="Textoindependiente"/>
        <w:spacing w:before="10"/>
        <w:rPr>
          <w:sz w:val="19"/>
          <w:lang w:val="es-CO"/>
        </w:rPr>
      </w:pPr>
    </w:p>
    <w:p w14:paraId="0C6B8AB9" w14:textId="77777777" w:rsidR="000726FE" w:rsidRPr="00A70EA3" w:rsidRDefault="000726FE" w:rsidP="0026483D">
      <w:pPr>
        <w:pStyle w:val="Prrafodelista"/>
        <w:numPr>
          <w:ilvl w:val="0"/>
          <w:numId w:val="23"/>
        </w:numPr>
        <w:tabs>
          <w:tab w:val="left" w:pos="462"/>
        </w:tabs>
        <w:spacing w:before="73"/>
        <w:ind w:right="107"/>
        <w:rPr>
          <w:lang w:val="es-CO"/>
        </w:rPr>
      </w:pPr>
      <w:r w:rsidRPr="00A70EA3">
        <w:rPr>
          <w:lang w:val="es-CO"/>
        </w:rPr>
        <w:t>El área de derecho de vía se identifica independientemente y el estudio de títulos determinara si es o no objeto de</w:t>
      </w:r>
      <w:r w:rsidRPr="00A70EA3">
        <w:rPr>
          <w:spacing w:val="-14"/>
          <w:lang w:val="es-CO"/>
        </w:rPr>
        <w:t xml:space="preserve"> </w:t>
      </w:r>
      <w:r w:rsidRPr="00A70EA3">
        <w:rPr>
          <w:lang w:val="es-CO"/>
        </w:rPr>
        <w:t>adquisición.</w:t>
      </w:r>
    </w:p>
    <w:p w14:paraId="14B58445" w14:textId="77777777" w:rsidR="000726FE" w:rsidRPr="00A70EA3" w:rsidRDefault="000726FE">
      <w:pPr>
        <w:pStyle w:val="Textoindependiente"/>
        <w:rPr>
          <w:lang w:val="es-CO"/>
        </w:rPr>
      </w:pPr>
    </w:p>
    <w:p w14:paraId="12A0133A" w14:textId="77777777" w:rsidR="000726FE" w:rsidRPr="00A70EA3" w:rsidRDefault="000726FE" w:rsidP="0026483D">
      <w:pPr>
        <w:pStyle w:val="Prrafodelista"/>
        <w:numPr>
          <w:ilvl w:val="0"/>
          <w:numId w:val="23"/>
        </w:numPr>
        <w:tabs>
          <w:tab w:val="left" w:pos="462"/>
        </w:tabs>
        <w:ind w:right="102"/>
        <w:rPr>
          <w:lang w:val="es-CO"/>
        </w:rPr>
      </w:pPr>
      <w:r w:rsidRPr="00A70EA3">
        <w:rPr>
          <w:lang w:val="es-CO"/>
        </w:rPr>
        <w:t>El área remanente o sobrante: es la diferencia del área total del predio menos el área requerida.</w:t>
      </w:r>
    </w:p>
    <w:p w14:paraId="220E487A" w14:textId="77777777" w:rsidR="000726FE" w:rsidRPr="00A70EA3" w:rsidRDefault="000726FE">
      <w:pPr>
        <w:pStyle w:val="Textoindependiente"/>
        <w:rPr>
          <w:lang w:val="es-CO"/>
        </w:rPr>
      </w:pPr>
    </w:p>
    <w:p w14:paraId="18FF30D6" w14:textId="77777777" w:rsidR="000726FE" w:rsidRPr="00A70EA3" w:rsidRDefault="000726FE" w:rsidP="0026483D">
      <w:pPr>
        <w:pStyle w:val="Prrafodelista"/>
        <w:numPr>
          <w:ilvl w:val="0"/>
          <w:numId w:val="23"/>
        </w:numPr>
        <w:tabs>
          <w:tab w:val="left" w:pos="462"/>
        </w:tabs>
        <w:ind w:right="100"/>
        <w:rPr>
          <w:lang w:val="es-CO"/>
        </w:rPr>
      </w:pPr>
      <w:r w:rsidRPr="00A70EA3">
        <w:rPr>
          <w:lang w:val="es-CO"/>
        </w:rPr>
        <w:t>El área remanente no desarrollable: corresponde a áreas que no son desarrollables “para ningún tipo de actividad por no cumplir con los parámetros legales, planes, esquemas o básicos de ordenamiento territorial o por tratarse de zonas críticas o de riesgo ambiental o social”. En el caso que se incluya un área no desarrollable para adquisición se deberá adjuntar el respectivo informe del técnico competente debidamente firmado por el profesional responsable, y los certificados pertinentes que así lo</w:t>
      </w:r>
      <w:r w:rsidRPr="00A70EA3">
        <w:rPr>
          <w:spacing w:val="-23"/>
          <w:lang w:val="es-CO"/>
        </w:rPr>
        <w:t xml:space="preserve"> </w:t>
      </w:r>
      <w:r w:rsidRPr="00A70EA3">
        <w:rPr>
          <w:lang w:val="es-CO"/>
        </w:rPr>
        <w:t>avalan.</w:t>
      </w:r>
    </w:p>
    <w:p w14:paraId="11014448" w14:textId="77777777" w:rsidR="000726FE" w:rsidRPr="00A70EA3" w:rsidRDefault="000726FE">
      <w:pPr>
        <w:pStyle w:val="Textoindependiente"/>
        <w:spacing w:before="1"/>
        <w:rPr>
          <w:lang w:val="es-CO"/>
        </w:rPr>
      </w:pPr>
    </w:p>
    <w:p w14:paraId="78A53D05" w14:textId="77777777" w:rsidR="000726FE" w:rsidRPr="00A70EA3" w:rsidRDefault="000726FE" w:rsidP="0026483D">
      <w:pPr>
        <w:pStyle w:val="Prrafodelista"/>
        <w:numPr>
          <w:ilvl w:val="0"/>
          <w:numId w:val="23"/>
        </w:numPr>
        <w:tabs>
          <w:tab w:val="left" w:pos="462"/>
        </w:tabs>
        <w:ind w:right="100"/>
        <w:rPr>
          <w:lang w:val="es-CO"/>
        </w:rPr>
      </w:pPr>
      <w:r w:rsidRPr="00A70EA3">
        <w:rPr>
          <w:lang w:val="es-CO"/>
        </w:rPr>
        <w:t>En los casos donde las construcciones o mejoras se encuentren total o parcialmente sobre la zona de reserva o exclusión o fajas de retiro obligatorio, se deberán registrar - levantar las construcciones, viviendas, mejoras y/o cultivos existentes en su totalidad, y hacer la indicación dentro de la ficha. Incluye el ancho mínimo utilizable: zona de retiro o aislamiento y el corredor de vía o ancho de zona de carretera, se deberán levantar las construcciones, viviendas, mejoras y/o cultivos</w:t>
      </w:r>
      <w:r w:rsidRPr="00A70EA3">
        <w:rPr>
          <w:spacing w:val="-18"/>
          <w:lang w:val="es-CO"/>
        </w:rPr>
        <w:t xml:space="preserve"> </w:t>
      </w:r>
      <w:r w:rsidRPr="00A70EA3">
        <w:rPr>
          <w:lang w:val="es-CO"/>
        </w:rPr>
        <w:t>existentes.</w:t>
      </w:r>
    </w:p>
    <w:p w14:paraId="7622D1DD" w14:textId="77777777" w:rsidR="000726FE" w:rsidRPr="00A70EA3" w:rsidRDefault="000726FE">
      <w:pPr>
        <w:pStyle w:val="Textoindependiente"/>
        <w:rPr>
          <w:lang w:val="es-CO"/>
        </w:rPr>
      </w:pPr>
    </w:p>
    <w:p w14:paraId="30D9FE9A" w14:textId="77777777" w:rsidR="000726FE" w:rsidRPr="00A70EA3" w:rsidRDefault="000726FE" w:rsidP="0026483D">
      <w:pPr>
        <w:pStyle w:val="Prrafodelista"/>
        <w:numPr>
          <w:ilvl w:val="0"/>
          <w:numId w:val="23"/>
        </w:numPr>
        <w:tabs>
          <w:tab w:val="left" w:pos="462"/>
        </w:tabs>
        <w:ind w:right="101"/>
        <w:rPr>
          <w:lang w:val="es-CO"/>
        </w:rPr>
      </w:pPr>
      <w:r w:rsidRPr="00A70EA3">
        <w:rPr>
          <w:lang w:val="es-CO"/>
        </w:rPr>
        <w:t>Cuando se realice el inventario predial es necesario que en las edificaciones de más de un piso se haga una descripción independiente de áreas, materiales, características constructivas de cada uno de los niveles, pisos, sótanos o semisótanos. Dentro de la descripción del área construida se debe especificar: paredes, pisos, acabados, cubierta, cimentación, ventanas, estructura: esta especificación se refiere al área cubierta; de existir corredores cubiertos pero abiertos como patios, terrazas, o ramadas etc., anexos a la construcción, se deben tomar aparte como otro ítem con su descripción</w:t>
      </w:r>
      <w:r w:rsidRPr="00A70EA3">
        <w:rPr>
          <w:spacing w:val="-21"/>
          <w:lang w:val="es-CO"/>
        </w:rPr>
        <w:t xml:space="preserve"> </w:t>
      </w:r>
      <w:r w:rsidRPr="00A70EA3">
        <w:rPr>
          <w:lang w:val="es-CO"/>
        </w:rPr>
        <w:t>respectiva.</w:t>
      </w:r>
    </w:p>
    <w:p w14:paraId="36092267" w14:textId="77777777" w:rsidR="000726FE" w:rsidRPr="00A70EA3" w:rsidRDefault="000726FE">
      <w:pPr>
        <w:pStyle w:val="Textoindependiente"/>
        <w:rPr>
          <w:lang w:val="es-CO"/>
        </w:rPr>
      </w:pPr>
    </w:p>
    <w:p w14:paraId="177995B3" w14:textId="77777777" w:rsidR="000726FE" w:rsidRDefault="000726FE" w:rsidP="0026483D">
      <w:pPr>
        <w:pStyle w:val="Prrafodelista"/>
        <w:numPr>
          <w:ilvl w:val="0"/>
          <w:numId w:val="23"/>
        </w:numPr>
        <w:tabs>
          <w:tab w:val="left" w:pos="462"/>
        </w:tabs>
        <w:ind w:right="101"/>
        <w:rPr>
          <w:lang w:val="es-CO"/>
        </w:rPr>
      </w:pPr>
      <w:r w:rsidRPr="00A70EA3">
        <w:rPr>
          <w:lang w:val="es-CO"/>
        </w:rPr>
        <w:t>Las enramadas, cobertizos, y similares no se consideran como construcciones sino como mejoras. Se incluirán las cercas divisorias (como postes de cemento o de madera industrial tratada, malla eslabonada, alambre de púa, cercas vivas o muros en material), instalaciones varias, redes de servicios, acometidas parqueaderos, zonas</w:t>
      </w:r>
      <w:r>
        <w:rPr>
          <w:lang w:val="es-CO"/>
        </w:rPr>
        <w:t xml:space="preserve"> </w:t>
      </w:r>
      <w:r w:rsidRPr="00A70EA3">
        <w:rPr>
          <w:lang w:val="es-CO"/>
        </w:rPr>
        <w:t>duras, accesos con mejoramientos etc. Cualquier tipo de mejora que está dentro del área requerida con su respectiva descripción. Se deben identificar las cercas internas de los predios y las cercas que se restituirán por la obra son aquellas colindantes con la vía. Se debe tener en cuenta que el constructor restituirá la cerca que delimitará el nuevo derecho de</w:t>
      </w:r>
      <w:r w:rsidRPr="00A70EA3">
        <w:rPr>
          <w:spacing w:val="-2"/>
          <w:lang w:val="es-CO"/>
        </w:rPr>
        <w:t xml:space="preserve"> </w:t>
      </w:r>
      <w:r w:rsidRPr="00A70EA3">
        <w:rPr>
          <w:lang w:val="es-CO"/>
        </w:rPr>
        <w:t>vía.</w:t>
      </w:r>
    </w:p>
    <w:p w14:paraId="2E70A40F" w14:textId="77777777" w:rsidR="000726FE" w:rsidRPr="00D76EC4" w:rsidRDefault="000726FE" w:rsidP="00D76EC4">
      <w:pPr>
        <w:pStyle w:val="Prrafodelista"/>
        <w:rPr>
          <w:lang w:val="es-CO"/>
        </w:rPr>
      </w:pPr>
    </w:p>
    <w:p w14:paraId="3252977C" w14:textId="77777777" w:rsidR="000726FE" w:rsidRPr="00A70EA3" w:rsidRDefault="000726FE" w:rsidP="00D76EC4">
      <w:pPr>
        <w:pStyle w:val="Prrafodelista"/>
        <w:tabs>
          <w:tab w:val="left" w:pos="462"/>
        </w:tabs>
        <w:ind w:left="462" w:right="101" w:firstLine="0"/>
        <w:rPr>
          <w:lang w:val="es-CO"/>
        </w:rPr>
      </w:pPr>
    </w:p>
    <w:p w14:paraId="258A4731" w14:textId="77777777" w:rsidR="000726FE" w:rsidRPr="00A70EA3" w:rsidRDefault="000726FE" w:rsidP="0026483D">
      <w:pPr>
        <w:pStyle w:val="Prrafodelista"/>
        <w:numPr>
          <w:ilvl w:val="0"/>
          <w:numId w:val="23"/>
        </w:numPr>
        <w:tabs>
          <w:tab w:val="left" w:pos="462"/>
        </w:tabs>
        <w:spacing w:before="1"/>
        <w:ind w:right="104"/>
        <w:rPr>
          <w:lang w:val="es-CO"/>
        </w:rPr>
      </w:pPr>
      <w:r w:rsidRPr="00A70EA3">
        <w:rPr>
          <w:lang w:val="es-CO"/>
        </w:rPr>
        <w:t>Las mejoras se considerarán así: Corrales (metros lineales (m) y número de varas con su altura (m)), estanques o lagos (superficie y volumen de excavación, identificar el tipo y calidad de recubrimiento), tanques para almacenamiento de agua (metros cúbicos), pozos profundos (profundidad y diámetro), portales de entrada (unidades), vías privadas de acceso describiendo el tipo de rodadura o superficie (ancho y longitud), cercas de piedra superpuestas o fijas con concreto (ancho, alto), muros de cerramiento en piedra o ladrillo  o malla eslabonada (longitud, altura), vallados (ancho, longitud), sistemas de riego con   sus especificaciones técnicas</w:t>
      </w:r>
      <w:r w:rsidRPr="00A70EA3">
        <w:rPr>
          <w:spacing w:val="-9"/>
          <w:lang w:val="es-CO"/>
        </w:rPr>
        <w:t xml:space="preserve"> </w:t>
      </w:r>
      <w:r w:rsidRPr="00A70EA3">
        <w:rPr>
          <w:lang w:val="es-CO"/>
        </w:rPr>
        <w:t>(longitud).</w:t>
      </w:r>
    </w:p>
    <w:p w14:paraId="44D9DFCB" w14:textId="77777777" w:rsidR="000726FE" w:rsidRPr="00A70EA3" w:rsidRDefault="000726FE">
      <w:pPr>
        <w:jc w:val="both"/>
        <w:rPr>
          <w:lang w:val="es-CO"/>
        </w:rPr>
        <w:sectPr w:rsidR="000726FE" w:rsidRPr="00A70EA3">
          <w:pgSz w:w="12240" w:h="15840"/>
          <w:pgMar w:top="1600" w:right="1220" w:bottom="1420" w:left="1600" w:header="552" w:footer="1230" w:gutter="0"/>
          <w:cols w:space="720"/>
        </w:sectPr>
      </w:pPr>
    </w:p>
    <w:p w14:paraId="756B430A" w14:textId="77777777" w:rsidR="000726FE" w:rsidRPr="00A70EA3" w:rsidRDefault="000726FE" w:rsidP="0026483D">
      <w:pPr>
        <w:pStyle w:val="Prrafodelista"/>
        <w:numPr>
          <w:ilvl w:val="0"/>
          <w:numId w:val="23"/>
        </w:numPr>
        <w:tabs>
          <w:tab w:val="left" w:pos="462"/>
        </w:tabs>
        <w:spacing w:before="47"/>
        <w:ind w:right="106"/>
        <w:rPr>
          <w:lang w:val="es-CO"/>
        </w:rPr>
      </w:pPr>
      <w:r w:rsidRPr="00A70EA3">
        <w:rPr>
          <w:lang w:val="es-CO"/>
        </w:rPr>
        <w:t>Se considerarán: Pozos sépticos, mejoras piscícolas, jagüeyes, cocheras o marraneras, establos, silos, beneficiaderos, trapiches, hornos y/o cualquier tipo de construcción que se encuentre dentro del corredor vial afectado indicando las características y medidas del caso.</w:t>
      </w:r>
    </w:p>
    <w:p w14:paraId="2EF7BDBC" w14:textId="77777777" w:rsidR="000726FE" w:rsidRPr="00A70EA3" w:rsidRDefault="000726FE">
      <w:pPr>
        <w:pStyle w:val="Textoindependiente"/>
        <w:rPr>
          <w:lang w:val="es-CO"/>
        </w:rPr>
      </w:pPr>
    </w:p>
    <w:p w14:paraId="7136ACBC" w14:textId="77777777" w:rsidR="000726FE" w:rsidRPr="00A70EA3" w:rsidRDefault="000726FE" w:rsidP="0026483D">
      <w:pPr>
        <w:pStyle w:val="Prrafodelista"/>
        <w:numPr>
          <w:ilvl w:val="0"/>
          <w:numId w:val="23"/>
        </w:numPr>
        <w:tabs>
          <w:tab w:val="left" w:pos="462"/>
        </w:tabs>
        <w:ind w:right="102"/>
        <w:rPr>
          <w:lang w:val="es-CO"/>
        </w:rPr>
      </w:pPr>
      <w:r w:rsidRPr="00A70EA3">
        <w:rPr>
          <w:lang w:val="es-CO"/>
        </w:rPr>
        <w:t>En el caso de intervención de infraestructura industrial o comercial que esté conformada por un sistema modular de construcción y que sea viable de modificar eliminando alguno de los módulos sin afectar el funcionamiento, se hace la descripción y medición sobre este módulo, y además se debe relacionar como están integrados, construidos y distribuidos los módulos</w:t>
      </w:r>
      <w:r w:rsidRPr="00A70EA3">
        <w:rPr>
          <w:spacing w:val="-6"/>
          <w:lang w:val="es-CO"/>
        </w:rPr>
        <w:t xml:space="preserve"> </w:t>
      </w:r>
      <w:r w:rsidRPr="00A70EA3">
        <w:rPr>
          <w:lang w:val="es-CO"/>
        </w:rPr>
        <w:t>restantes.</w:t>
      </w:r>
    </w:p>
    <w:p w14:paraId="598DA786" w14:textId="77777777" w:rsidR="000726FE" w:rsidRPr="00A70EA3" w:rsidRDefault="000726FE">
      <w:pPr>
        <w:pStyle w:val="Textoindependiente"/>
        <w:rPr>
          <w:lang w:val="es-CO"/>
        </w:rPr>
      </w:pPr>
    </w:p>
    <w:p w14:paraId="2A60AA01" w14:textId="77777777" w:rsidR="000726FE" w:rsidRPr="006E655D" w:rsidRDefault="000726FE" w:rsidP="0026483D">
      <w:pPr>
        <w:pStyle w:val="Prrafodelista"/>
        <w:numPr>
          <w:ilvl w:val="0"/>
          <w:numId w:val="23"/>
        </w:numPr>
        <w:tabs>
          <w:tab w:val="left" w:pos="462"/>
        </w:tabs>
        <w:ind w:right="101"/>
      </w:pPr>
      <w:r w:rsidRPr="006E655D">
        <w:rPr>
          <w:lang w:val="es-CO"/>
        </w:rPr>
        <w:t xml:space="preserve">Se medirán y cuantificarán las áreas ocupadas por cultivos permanentes, semi- permanentes, plantaciones, bosque nativo o coberturas vegetales especificas, indicando tipo, densidad, la unidad de medida o cantidad, dependiendo de la especie, clasificando además cada especie con base a su productividad, así correspondan a una misma especie. </w:t>
      </w:r>
      <w:r w:rsidRPr="006E655D">
        <w:t>Se deben medir en proyección horizontal.</w:t>
      </w:r>
    </w:p>
    <w:p w14:paraId="5966B889" w14:textId="77777777" w:rsidR="000726FE" w:rsidRDefault="000726FE">
      <w:pPr>
        <w:pStyle w:val="Textoindependiente"/>
      </w:pPr>
    </w:p>
    <w:p w14:paraId="54C2473F" w14:textId="77777777" w:rsidR="000726FE" w:rsidRPr="00A70EA3" w:rsidRDefault="000726FE" w:rsidP="0026483D">
      <w:pPr>
        <w:pStyle w:val="Prrafodelista"/>
        <w:numPr>
          <w:ilvl w:val="0"/>
          <w:numId w:val="23"/>
        </w:numPr>
        <w:tabs>
          <w:tab w:val="left" w:pos="462"/>
        </w:tabs>
        <w:ind w:right="100"/>
        <w:rPr>
          <w:lang w:val="es-CO"/>
        </w:rPr>
      </w:pPr>
      <w:r w:rsidRPr="00A70EA3">
        <w:rPr>
          <w:lang w:val="es-CO"/>
        </w:rPr>
        <w:t>Se tomara mínimo una foto con resolución adecuada, que muestre la fecha de su toma, por cada uno de los siguientes registros, de acuerdo a la descripción realizada en la ficha predial: a) vista general del predio respecto de la vía (panorámica), b) vista exterior e interior de la construcción, c) unidades constructivas, d) baño, e) cocina, f)cubierta g)vista clara de las mejoras existentes dentro de la zona requerida, d) vista para los cultivos, en la cual se pueda establecer la condición de los mismos (estado Fito-sanitario). Cada fotografía se acompañará de una breve descripción en la Ficha</w:t>
      </w:r>
      <w:r w:rsidRPr="00A70EA3">
        <w:rPr>
          <w:spacing w:val="-13"/>
          <w:lang w:val="es-CO"/>
        </w:rPr>
        <w:t xml:space="preserve"> </w:t>
      </w:r>
      <w:r w:rsidRPr="00A70EA3">
        <w:rPr>
          <w:lang w:val="es-CO"/>
        </w:rPr>
        <w:t>Predial.</w:t>
      </w:r>
    </w:p>
    <w:p w14:paraId="3C340FCF" w14:textId="77777777" w:rsidR="000726FE" w:rsidRPr="00A70EA3" w:rsidRDefault="000726FE">
      <w:pPr>
        <w:pStyle w:val="Textoindependiente"/>
        <w:spacing w:before="9"/>
        <w:rPr>
          <w:sz w:val="21"/>
          <w:lang w:val="es-CO"/>
        </w:rPr>
      </w:pPr>
    </w:p>
    <w:p w14:paraId="344F3C76" w14:textId="77777777" w:rsidR="000726FE" w:rsidRPr="00A70EA3" w:rsidRDefault="000726FE" w:rsidP="0026483D">
      <w:pPr>
        <w:pStyle w:val="Prrafodelista"/>
        <w:numPr>
          <w:ilvl w:val="0"/>
          <w:numId w:val="23"/>
        </w:numPr>
        <w:tabs>
          <w:tab w:val="left" w:pos="462"/>
        </w:tabs>
        <w:ind w:right="101"/>
        <w:rPr>
          <w:lang w:val="es-CO"/>
        </w:rPr>
      </w:pPr>
      <w:r w:rsidRPr="00A70EA3">
        <w:rPr>
          <w:lang w:val="es-CO"/>
        </w:rPr>
        <w:t>Es importante aclarar que se deben cuantificar la totalidad de construcciones, mejoras y especies existentes dentro de la zona de terreno requerida para la construcción de la obra incluyendo el chaflán y zona de seguridad, o el área establecida como requerida por el diseño geométrico del</w:t>
      </w:r>
      <w:r w:rsidRPr="00A70EA3">
        <w:rPr>
          <w:spacing w:val="-6"/>
          <w:lang w:val="es-CO"/>
        </w:rPr>
        <w:t xml:space="preserve"> </w:t>
      </w:r>
      <w:r w:rsidRPr="00A70EA3">
        <w:rPr>
          <w:lang w:val="es-CO"/>
        </w:rPr>
        <w:t>proyecto.</w:t>
      </w:r>
    </w:p>
    <w:p w14:paraId="5ECF408D" w14:textId="77777777" w:rsidR="000726FE" w:rsidRPr="00A70EA3" w:rsidRDefault="000726FE">
      <w:pPr>
        <w:pStyle w:val="Textoindependiente"/>
        <w:spacing w:before="9"/>
        <w:rPr>
          <w:sz w:val="21"/>
          <w:lang w:val="es-CO"/>
        </w:rPr>
      </w:pPr>
    </w:p>
    <w:p w14:paraId="4FEC3837" w14:textId="77777777" w:rsidR="000726FE" w:rsidRPr="00A70EA3" w:rsidRDefault="000726FE" w:rsidP="0026483D">
      <w:pPr>
        <w:pStyle w:val="Prrafodelista"/>
        <w:numPr>
          <w:ilvl w:val="0"/>
          <w:numId w:val="23"/>
        </w:numPr>
        <w:tabs>
          <w:tab w:val="left" w:pos="462"/>
        </w:tabs>
        <w:ind w:right="101"/>
        <w:rPr>
          <w:lang w:val="es-CO"/>
        </w:rPr>
      </w:pPr>
      <w:r w:rsidRPr="00A70EA3">
        <w:rPr>
          <w:lang w:val="es-CO"/>
        </w:rPr>
        <w:t>Las características, estado de conservación y situación física del predio y sus elementos constitutivos deberán documentarse en un registro fílmico en el que se indicará la fecha de su</w:t>
      </w:r>
      <w:r w:rsidRPr="00A70EA3">
        <w:rPr>
          <w:spacing w:val="-7"/>
          <w:lang w:val="es-CO"/>
        </w:rPr>
        <w:t xml:space="preserve"> </w:t>
      </w:r>
      <w:r w:rsidRPr="00A70EA3">
        <w:rPr>
          <w:lang w:val="es-CO"/>
        </w:rPr>
        <w:t>realización.</w:t>
      </w:r>
    </w:p>
    <w:p w14:paraId="34356B66" w14:textId="77777777" w:rsidR="000726FE" w:rsidRPr="00A70EA3" w:rsidRDefault="000726FE">
      <w:pPr>
        <w:pStyle w:val="Textoindependiente"/>
        <w:spacing w:before="9"/>
        <w:rPr>
          <w:sz w:val="21"/>
          <w:lang w:val="es-CO"/>
        </w:rPr>
      </w:pPr>
    </w:p>
    <w:p w14:paraId="00660498" w14:textId="77777777" w:rsidR="000726FE" w:rsidRPr="00A70EA3" w:rsidRDefault="000726FE">
      <w:pPr>
        <w:pStyle w:val="Textoindependiente"/>
        <w:ind w:left="102" w:right="104"/>
        <w:jc w:val="both"/>
        <w:rPr>
          <w:lang w:val="es-CO"/>
        </w:rPr>
      </w:pPr>
      <w:r w:rsidRPr="00A70EA3">
        <w:rPr>
          <w:b/>
          <w:lang w:val="es-CO"/>
        </w:rPr>
        <w:t xml:space="preserve">NOTA: </w:t>
      </w:r>
      <w:r w:rsidRPr="00A70EA3">
        <w:rPr>
          <w:lang w:val="es-CO"/>
        </w:rPr>
        <w:t>En la casilla de observaciones de la ficha predial se deberá indicar el área que ocupan las mejoras y/o cultivos de propietarios diferentes al del titular del dominio del predio.</w:t>
      </w:r>
    </w:p>
    <w:p w14:paraId="64CAFB35" w14:textId="77777777" w:rsidR="000726FE" w:rsidRDefault="000726FE" w:rsidP="000B2A73">
      <w:pPr>
        <w:pStyle w:val="Ttulo2"/>
        <w:numPr>
          <w:ilvl w:val="1"/>
          <w:numId w:val="29"/>
        </w:numPr>
      </w:pPr>
      <w:r>
        <w:t>Certificación de</w:t>
      </w:r>
      <w:r>
        <w:rPr>
          <w:spacing w:val="-7"/>
        </w:rPr>
        <w:t xml:space="preserve"> </w:t>
      </w:r>
      <w:r>
        <w:t>Visita</w:t>
      </w:r>
    </w:p>
    <w:p w14:paraId="5A13FEBD" w14:textId="77777777" w:rsidR="000726FE" w:rsidRPr="00A70EA3" w:rsidRDefault="000726FE">
      <w:pPr>
        <w:pStyle w:val="Textoindependiente"/>
        <w:spacing w:before="128"/>
        <w:ind w:left="102" w:right="100"/>
        <w:jc w:val="both"/>
        <w:rPr>
          <w:lang w:val="es-CO"/>
        </w:rPr>
      </w:pPr>
      <w:r w:rsidRPr="00A70EA3">
        <w:rPr>
          <w:lang w:val="es-CO"/>
        </w:rPr>
        <w:t>El formato de certificación de visita, en lo concerniente al inventario de construcciones y/o mejoras y especies requeridas, debe elaborarse y tramitarse directamente en campo con el propietario del predio o su delegado, diligenciando previamente, de manera digital, la información general del proyecto, nombre del sector, identificación del propietario y del predio; en caso que la descripción de las construcciones o mejoras requiera más de una fila, esta se indicará en la siguiente al orden a que corresponde y que corresponderá a su identificación en el componente topográfico.</w:t>
      </w:r>
    </w:p>
    <w:p w14:paraId="4C2082C2" w14:textId="77777777" w:rsidR="000726FE" w:rsidRPr="00A70EA3" w:rsidRDefault="000726FE">
      <w:pPr>
        <w:jc w:val="both"/>
        <w:rPr>
          <w:lang w:val="es-CO"/>
        </w:rPr>
        <w:sectPr w:rsidR="000726FE" w:rsidRPr="00A70EA3">
          <w:pgSz w:w="12240" w:h="15840"/>
          <w:pgMar w:top="1600" w:right="1220" w:bottom="1420" w:left="1600" w:header="552" w:footer="1230" w:gutter="0"/>
          <w:cols w:space="720"/>
        </w:sectPr>
      </w:pPr>
    </w:p>
    <w:p w14:paraId="16452E1C" w14:textId="77777777" w:rsidR="000726FE" w:rsidRPr="00A70EA3" w:rsidRDefault="000726FE">
      <w:pPr>
        <w:pStyle w:val="Textoindependiente"/>
        <w:spacing w:before="47"/>
        <w:ind w:left="102" w:right="100"/>
        <w:jc w:val="both"/>
        <w:rPr>
          <w:lang w:val="es-CO"/>
        </w:rPr>
      </w:pPr>
      <w:r w:rsidRPr="00A70EA3">
        <w:rPr>
          <w:lang w:val="es-CO"/>
        </w:rPr>
        <w:t>Se deberá indicar la fecha de la visita y registrar la firma del propietario del predio o la de su delegado debidamente autorizado, así como la firma del representante del contratista responsable de la gestión predial. Este documento es requisito indispensable y de obligatorio cumplimiento para cada una de las fichas prediales que sean reportadas como requeridas para la ejecución del proyecto.</w:t>
      </w:r>
    </w:p>
    <w:p w14:paraId="7706B5A5" w14:textId="77777777" w:rsidR="000726FE" w:rsidRPr="00A70EA3" w:rsidRDefault="000726FE">
      <w:pPr>
        <w:pStyle w:val="Textoindependiente"/>
        <w:spacing w:before="9"/>
        <w:rPr>
          <w:sz w:val="21"/>
          <w:lang w:val="es-CO"/>
        </w:rPr>
      </w:pPr>
    </w:p>
    <w:p w14:paraId="57737419" w14:textId="77777777" w:rsidR="000726FE" w:rsidRDefault="000726FE" w:rsidP="000B2A73">
      <w:pPr>
        <w:pStyle w:val="Ttulo2"/>
        <w:numPr>
          <w:ilvl w:val="1"/>
          <w:numId w:val="29"/>
        </w:numPr>
      </w:pPr>
      <w:r>
        <w:t>Situaciones</w:t>
      </w:r>
      <w:r>
        <w:rPr>
          <w:spacing w:val="-7"/>
        </w:rPr>
        <w:t xml:space="preserve"> </w:t>
      </w:r>
      <w:r>
        <w:t>Particulares</w:t>
      </w:r>
    </w:p>
    <w:p w14:paraId="0339D859" w14:textId="77777777" w:rsidR="000726FE" w:rsidRPr="00A70EA3" w:rsidRDefault="000726FE" w:rsidP="0026483D">
      <w:pPr>
        <w:pStyle w:val="Prrafodelista"/>
        <w:numPr>
          <w:ilvl w:val="0"/>
          <w:numId w:val="23"/>
        </w:numPr>
        <w:tabs>
          <w:tab w:val="left" w:pos="462"/>
        </w:tabs>
        <w:spacing w:before="128"/>
        <w:ind w:right="99"/>
        <w:rPr>
          <w:lang w:val="es-CO"/>
        </w:rPr>
      </w:pPr>
      <w:r w:rsidRPr="00A70EA3">
        <w:rPr>
          <w:lang w:val="es-CO"/>
        </w:rPr>
        <w:t>Cuando resulten áreas menores no intervenidas y fragmentadas de la totalidad del predio, debido al desarrollo del proyecto, se deberá hacer el respectivo análisis para establecer si de acuerdo con el POT, PBOT o EOT, son áreas remanentes desarrollables o no desarrollables, esto con la respectiva certificación de la autoridad competente donde así se establezca. Las áreas anteriormente establecidas deberán ser indicadas tanto en la ficha como en el plano, así como el contenido de las</w:t>
      </w:r>
      <w:r w:rsidRPr="00A70EA3">
        <w:rPr>
          <w:spacing w:val="-11"/>
          <w:lang w:val="es-CO"/>
        </w:rPr>
        <w:t xml:space="preserve"> </w:t>
      </w:r>
      <w:r w:rsidRPr="00A70EA3">
        <w:rPr>
          <w:lang w:val="es-CO"/>
        </w:rPr>
        <w:t>mismas.</w:t>
      </w:r>
    </w:p>
    <w:p w14:paraId="5D2D8C12" w14:textId="77777777" w:rsidR="000726FE" w:rsidRPr="00A70EA3" w:rsidRDefault="000726FE">
      <w:pPr>
        <w:pStyle w:val="Textoindependiente"/>
        <w:spacing w:before="1"/>
        <w:rPr>
          <w:lang w:val="es-CO"/>
        </w:rPr>
      </w:pPr>
    </w:p>
    <w:p w14:paraId="37638228" w14:textId="77777777" w:rsidR="000726FE" w:rsidRPr="00A70EA3" w:rsidRDefault="000726FE" w:rsidP="0026483D">
      <w:pPr>
        <w:pStyle w:val="Prrafodelista"/>
        <w:numPr>
          <w:ilvl w:val="0"/>
          <w:numId w:val="23"/>
        </w:numPr>
        <w:tabs>
          <w:tab w:val="left" w:pos="462"/>
        </w:tabs>
        <w:ind w:right="100"/>
        <w:rPr>
          <w:lang w:val="es-CO"/>
        </w:rPr>
      </w:pPr>
      <w:r w:rsidRPr="00A70EA3">
        <w:rPr>
          <w:lang w:val="es-CO"/>
        </w:rPr>
        <w:t xml:space="preserve">Cuando se tengan que adquirir áreas remanentes no desarrollables para el proyecto, se deberán justificar técnicamente, mediante informe aprobado por la Interventoria, para proceder a su adquisición. En caso de encontrarse fuera de la zona de chaflán, seguridad o derecho de </w:t>
      </w:r>
      <w:r w:rsidRPr="00A70EA3">
        <w:rPr>
          <w:spacing w:val="-3"/>
          <w:lang w:val="es-CO"/>
        </w:rPr>
        <w:t xml:space="preserve">vía </w:t>
      </w:r>
      <w:r w:rsidRPr="00A70EA3">
        <w:rPr>
          <w:lang w:val="es-CO"/>
        </w:rPr>
        <w:t>debe existir aprobación de la interventoría para su</w:t>
      </w:r>
      <w:r w:rsidRPr="00A70EA3">
        <w:rPr>
          <w:spacing w:val="-6"/>
          <w:lang w:val="es-CO"/>
        </w:rPr>
        <w:t xml:space="preserve"> </w:t>
      </w:r>
      <w:r w:rsidRPr="00A70EA3">
        <w:rPr>
          <w:lang w:val="es-CO"/>
        </w:rPr>
        <w:t>adquisición.</w:t>
      </w:r>
    </w:p>
    <w:p w14:paraId="7F850D6C" w14:textId="77777777" w:rsidR="000726FE" w:rsidRPr="00A70EA3" w:rsidRDefault="000726FE">
      <w:pPr>
        <w:pStyle w:val="Textoindependiente"/>
        <w:rPr>
          <w:lang w:val="es-CO"/>
        </w:rPr>
      </w:pPr>
    </w:p>
    <w:p w14:paraId="2E60E0B8" w14:textId="77777777" w:rsidR="000726FE" w:rsidRPr="00A70EA3" w:rsidRDefault="000726FE" w:rsidP="0026483D">
      <w:pPr>
        <w:pStyle w:val="Prrafodelista"/>
        <w:numPr>
          <w:ilvl w:val="0"/>
          <w:numId w:val="23"/>
        </w:numPr>
        <w:tabs>
          <w:tab w:val="left" w:pos="462"/>
        </w:tabs>
        <w:ind w:right="99"/>
        <w:rPr>
          <w:lang w:val="es-CO"/>
        </w:rPr>
      </w:pPr>
      <w:r w:rsidRPr="00A70EA3">
        <w:rPr>
          <w:lang w:val="es-CO"/>
        </w:rPr>
        <w:t>En todo caso se debe aportar la certificación del área mínima desarrollable, de acuerdo con el POT, PBOT o EOT, para inmuebles en zona urbana o suburbana se solicitará la certificación del área mínima necesaria para el desarrollo urbanístico individual de acuerdo al uso</w:t>
      </w:r>
      <w:r w:rsidRPr="00A70EA3">
        <w:rPr>
          <w:spacing w:val="-9"/>
          <w:lang w:val="es-CO"/>
        </w:rPr>
        <w:t xml:space="preserve"> </w:t>
      </w:r>
      <w:r w:rsidRPr="00A70EA3">
        <w:rPr>
          <w:lang w:val="es-CO"/>
        </w:rPr>
        <w:t>permitido.</w:t>
      </w:r>
    </w:p>
    <w:p w14:paraId="5599CFAE" w14:textId="77777777" w:rsidR="000726FE" w:rsidRPr="00A70EA3" w:rsidRDefault="000726FE">
      <w:pPr>
        <w:pStyle w:val="Textoindependiente"/>
        <w:rPr>
          <w:lang w:val="es-CO"/>
        </w:rPr>
      </w:pPr>
    </w:p>
    <w:p w14:paraId="08C12214" w14:textId="77777777" w:rsidR="000726FE" w:rsidRPr="00A70EA3" w:rsidRDefault="000726FE" w:rsidP="0026483D">
      <w:pPr>
        <w:pStyle w:val="Prrafodelista"/>
        <w:numPr>
          <w:ilvl w:val="0"/>
          <w:numId w:val="23"/>
        </w:numPr>
        <w:tabs>
          <w:tab w:val="left" w:pos="462"/>
        </w:tabs>
        <w:ind w:right="101"/>
        <w:rPr>
          <w:lang w:val="es-CO"/>
        </w:rPr>
      </w:pPr>
      <w:r w:rsidRPr="00A70EA3">
        <w:rPr>
          <w:lang w:val="es-CO"/>
        </w:rPr>
        <w:t>Si el trazado de la vía afecta un predio en diferentes tramos, se levantará una sola ficha predial, incluyendo la totalidad de la zona requerida estableciendo los linderos de cada zona en el formato de anexo de</w:t>
      </w:r>
      <w:r w:rsidRPr="00A70EA3">
        <w:rPr>
          <w:spacing w:val="-8"/>
          <w:lang w:val="es-CO"/>
        </w:rPr>
        <w:t xml:space="preserve"> </w:t>
      </w:r>
      <w:r w:rsidRPr="00A70EA3">
        <w:rPr>
          <w:lang w:val="es-CO"/>
        </w:rPr>
        <w:t>linderos.</w:t>
      </w:r>
    </w:p>
    <w:p w14:paraId="744500E6" w14:textId="77777777" w:rsidR="000726FE" w:rsidRPr="00A70EA3" w:rsidRDefault="000726FE">
      <w:pPr>
        <w:pStyle w:val="Textoindependiente"/>
        <w:rPr>
          <w:lang w:val="es-CO"/>
        </w:rPr>
      </w:pPr>
    </w:p>
    <w:p w14:paraId="16407B22" w14:textId="77777777" w:rsidR="000726FE" w:rsidRPr="00A70EA3" w:rsidRDefault="000726FE" w:rsidP="0026483D">
      <w:pPr>
        <w:pStyle w:val="Prrafodelista"/>
        <w:numPr>
          <w:ilvl w:val="0"/>
          <w:numId w:val="23"/>
        </w:numPr>
        <w:tabs>
          <w:tab w:val="left" w:pos="462"/>
        </w:tabs>
        <w:spacing w:before="1"/>
        <w:ind w:right="100"/>
        <w:rPr>
          <w:lang w:val="es-CO"/>
        </w:rPr>
      </w:pPr>
      <w:r w:rsidRPr="00A70EA3">
        <w:rPr>
          <w:lang w:val="es-CO"/>
        </w:rPr>
        <w:t>Cuando la zona de terreno requerida pertenece al titular del dominio: uso, goce y usufructo, y las construcciones, mejoras y/o especies a un propietario diferente, se elaborará una ficha predial por cada propietario y/o mejoratario, previa autorización por escrito del propietario del predio. En caso de no contar con la autorización por escrito, se deberán incluir todas las mejoras en la ficha predial correspondiente al predio</w:t>
      </w:r>
      <w:r w:rsidRPr="00A70EA3">
        <w:rPr>
          <w:spacing w:val="-26"/>
          <w:lang w:val="es-CO"/>
        </w:rPr>
        <w:t xml:space="preserve"> </w:t>
      </w:r>
      <w:r w:rsidRPr="00A70EA3">
        <w:rPr>
          <w:lang w:val="es-CO"/>
        </w:rPr>
        <w:t>jurídico.</w:t>
      </w:r>
    </w:p>
    <w:p w14:paraId="42C07954" w14:textId="77777777" w:rsidR="000726FE" w:rsidRPr="00A70EA3" w:rsidRDefault="000726FE">
      <w:pPr>
        <w:pStyle w:val="Textoindependiente"/>
        <w:rPr>
          <w:lang w:val="es-CO"/>
        </w:rPr>
      </w:pPr>
    </w:p>
    <w:p w14:paraId="6CFB6B46" w14:textId="77777777" w:rsidR="000726FE" w:rsidRDefault="000726FE" w:rsidP="0026483D">
      <w:pPr>
        <w:pStyle w:val="Prrafodelista"/>
        <w:numPr>
          <w:ilvl w:val="0"/>
          <w:numId w:val="23"/>
        </w:numPr>
        <w:tabs>
          <w:tab w:val="left" w:pos="462"/>
        </w:tabs>
        <w:ind w:right="102"/>
        <w:rPr>
          <w:lang w:val="es-CO"/>
        </w:rPr>
      </w:pPr>
      <w:r w:rsidRPr="00A70EA3">
        <w:rPr>
          <w:lang w:val="es-CO"/>
        </w:rPr>
        <w:t>Cuando se presenten dos o más cultivos en la zona intervenida por el proyecto, se debe discriminar las áreas ocupadas por cada una de las</w:t>
      </w:r>
      <w:r w:rsidRPr="00A70EA3">
        <w:rPr>
          <w:spacing w:val="-11"/>
          <w:lang w:val="es-CO"/>
        </w:rPr>
        <w:t xml:space="preserve"> </w:t>
      </w:r>
      <w:r w:rsidRPr="00A70EA3">
        <w:rPr>
          <w:lang w:val="es-CO"/>
        </w:rPr>
        <w:t>especies.</w:t>
      </w:r>
    </w:p>
    <w:p w14:paraId="044F3B85" w14:textId="77777777" w:rsidR="000726FE" w:rsidRPr="00623A8B" w:rsidRDefault="000726FE" w:rsidP="00623A8B">
      <w:pPr>
        <w:pStyle w:val="Prrafodelista"/>
        <w:rPr>
          <w:lang w:val="es-CO"/>
        </w:rPr>
      </w:pPr>
    </w:p>
    <w:p w14:paraId="6EAAFDC2" w14:textId="77777777" w:rsidR="000726FE" w:rsidRPr="00A70EA3" w:rsidRDefault="000726FE" w:rsidP="0026483D">
      <w:pPr>
        <w:pStyle w:val="Prrafodelista"/>
        <w:numPr>
          <w:ilvl w:val="0"/>
          <w:numId w:val="23"/>
        </w:numPr>
        <w:tabs>
          <w:tab w:val="left" w:pos="462"/>
        </w:tabs>
        <w:spacing w:before="1"/>
        <w:ind w:right="100"/>
        <w:rPr>
          <w:lang w:val="es-CO"/>
        </w:rPr>
      </w:pPr>
      <w:r w:rsidRPr="00A70EA3">
        <w:rPr>
          <w:lang w:val="es-CO"/>
        </w:rPr>
        <w:t>En el evento de adquirir la unidad de vivienda rural, y esta no pueda ser ubicada dentro del mismo predio, se debe inventariar la totalidad de los cultivos contenidos en el predio debido a que hacen parte de la huerta casera (cultivos de pan coger) que genera sustento a la</w:t>
      </w:r>
      <w:r w:rsidRPr="00A70EA3">
        <w:rPr>
          <w:spacing w:val="-5"/>
          <w:lang w:val="es-CO"/>
        </w:rPr>
        <w:t xml:space="preserve"> </w:t>
      </w:r>
      <w:r w:rsidRPr="00A70EA3">
        <w:rPr>
          <w:lang w:val="es-CO"/>
        </w:rPr>
        <w:t>familia.</w:t>
      </w:r>
    </w:p>
    <w:p w14:paraId="30D5EE45" w14:textId="77777777" w:rsidR="000726FE" w:rsidRPr="00A70EA3" w:rsidRDefault="000726FE">
      <w:pPr>
        <w:pStyle w:val="Textoindependiente"/>
        <w:spacing w:before="1"/>
        <w:rPr>
          <w:lang w:val="es-CO"/>
        </w:rPr>
      </w:pPr>
    </w:p>
    <w:p w14:paraId="1A228B09" w14:textId="77777777" w:rsidR="000726FE" w:rsidRPr="00A70EA3" w:rsidRDefault="000726FE" w:rsidP="0026483D">
      <w:pPr>
        <w:pStyle w:val="Prrafodelista"/>
        <w:numPr>
          <w:ilvl w:val="0"/>
          <w:numId w:val="23"/>
        </w:numPr>
        <w:tabs>
          <w:tab w:val="left" w:pos="462"/>
        </w:tabs>
        <w:jc w:val="left"/>
        <w:rPr>
          <w:lang w:val="es-CO"/>
        </w:rPr>
      </w:pPr>
      <w:r w:rsidRPr="00A70EA3">
        <w:rPr>
          <w:lang w:val="es-CO"/>
        </w:rPr>
        <w:t>Los cultivos se medirán en unidades o m², de acuerdo con su</w:t>
      </w:r>
      <w:r w:rsidRPr="00A70EA3">
        <w:rPr>
          <w:spacing w:val="-15"/>
          <w:lang w:val="es-CO"/>
        </w:rPr>
        <w:t xml:space="preserve"> </w:t>
      </w:r>
      <w:r w:rsidRPr="00A70EA3">
        <w:rPr>
          <w:lang w:val="es-CO"/>
        </w:rPr>
        <w:t>especie.</w:t>
      </w:r>
    </w:p>
    <w:p w14:paraId="3A3C9410" w14:textId="77777777" w:rsidR="000726FE" w:rsidRPr="00A70EA3" w:rsidRDefault="000726FE">
      <w:pPr>
        <w:pStyle w:val="Textoindependiente"/>
        <w:spacing w:before="9"/>
        <w:rPr>
          <w:sz w:val="21"/>
          <w:lang w:val="es-CO"/>
        </w:rPr>
      </w:pPr>
    </w:p>
    <w:p w14:paraId="410901B4" w14:textId="77777777" w:rsidR="000726FE" w:rsidRPr="00A70EA3" w:rsidRDefault="000726FE" w:rsidP="0026483D">
      <w:pPr>
        <w:pStyle w:val="Prrafodelista"/>
        <w:numPr>
          <w:ilvl w:val="0"/>
          <w:numId w:val="23"/>
        </w:numPr>
        <w:tabs>
          <w:tab w:val="left" w:pos="462"/>
        </w:tabs>
        <w:ind w:right="101"/>
        <w:rPr>
          <w:lang w:val="es-CO"/>
        </w:rPr>
      </w:pPr>
      <w:r w:rsidRPr="00A70EA3">
        <w:rPr>
          <w:lang w:val="es-CO"/>
        </w:rPr>
        <w:t>Cuando se intervengan especies maderables se debe indicar: el Diámetro a la Altura del Pecho (DAP), la especie y la altura</w:t>
      </w:r>
      <w:r w:rsidRPr="00A70EA3">
        <w:rPr>
          <w:spacing w:val="-10"/>
          <w:lang w:val="es-CO"/>
        </w:rPr>
        <w:t xml:space="preserve"> </w:t>
      </w:r>
      <w:r w:rsidRPr="00A70EA3">
        <w:rPr>
          <w:lang w:val="es-CO"/>
        </w:rPr>
        <w:t>promedio.</w:t>
      </w:r>
    </w:p>
    <w:p w14:paraId="119332B5" w14:textId="77777777" w:rsidR="000726FE" w:rsidRPr="00A70EA3" w:rsidRDefault="000726FE">
      <w:pPr>
        <w:jc w:val="both"/>
        <w:rPr>
          <w:lang w:val="es-CO"/>
        </w:rPr>
        <w:sectPr w:rsidR="000726FE" w:rsidRPr="00A70EA3">
          <w:pgSz w:w="12240" w:h="15840"/>
          <w:pgMar w:top="1600" w:right="1220" w:bottom="1420" w:left="1600" w:header="552" w:footer="1230" w:gutter="0"/>
          <w:cols w:space="720"/>
        </w:sectPr>
      </w:pPr>
    </w:p>
    <w:p w14:paraId="570CF4D6" w14:textId="77777777" w:rsidR="000726FE" w:rsidRPr="00A70EA3" w:rsidRDefault="000726FE" w:rsidP="0026483D">
      <w:pPr>
        <w:pStyle w:val="Prrafodelista"/>
        <w:numPr>
          <w:ilvl w:val="0"/>
          <w:numId w:val="23"/>
        </w:numPr>
        <w:tabs>
          <w:tab w:val="left" w:pos="462"/>
        </w:tabs>
        <w:spacing w:before="47"/>
        <w:ind w:right="106"/>
        <w:rPr>
          <w:lang w:val="es-CO"/>
        </w:rPr>
      </w:pPr>
      <w:r w:rsidRPr="00A70EA3">
        <w:rPr>
          <w:lang w:val="es-CO"/>
        </w:rPr>
        <w:t>Para los casos en que se deban adquirir inmuebles para la construcción de viaductos, cimentación de puentes, y/o áreas de acceso a estas obras se debe levantar el área que cubre la sombra del puente y/o viaducto más una zona de seguridad cuyo ancho debe ser definido por el diseño geométrico del proyecto y/o Unidad Ejecutora de INVIAS para los casos de atención de</w:t>
      </w:r>
      <w:r w:rsidRPr="00A70EA3">
        <w:rPr>
          <w:spacing w:val="-4"/>
          <w:lang w:val="es-CO"/>
        </w:rPr>
        <w:t xml:space="preserve"> </w:t>
      </w:r>
      <w:r w:rsidRPr="00A70EA3">
        <w:rPr>
          <w:lang w:val="es-CO"/>
        </w:rPr>
        <w:t>emergencias.</w:t>
      </w:r>
    </w:p>
    <w:p w14:paraId="2719A097" w14:textId="77777777" w:rsidR="000726FE" w:rsidRPr="00A70EA3" w:rsidRDefault="000726FE">
      <w:pPr>
        <w:pStyle w:val="Textoindependiente"/>
        <w:rPr>
          <w:lang w:val="es-CO"/>
        </w:rPr>
      </w:pPr>
    </w:p>
    <w:p w14:paraId="1D329B72" w14:textId="77777777" w:rsidR="000726FE" w:rsidRPr="00A70EA3" w:rsidRDefault="000726FE" w:rsidP="0026483D">
      <w:pPr>
        <w:pStyle w:val="Prrafodelista"/>
        <w:numPr>
          <w:ilvl w:val="0"/>
          <w:numId w:val="23"/>
        </w:numPr>
        <w:tabs>
          <w:tab w:val="left" w:pos="462"/>
        </w:tabs>
        <w:ind w:right="101"/>
        <w:rPr>
          <w:lang w:val="es-CO"/>
        </w:rPr>
      </w:pPr>
      <w:r w:rsidRPr="00A70EA3">
        <w:rPr>
          <w:lang w:val="es-CO"/>
        </w:rPr>
        <w:t>Sitios críticos por taludes inestables: Para definir el área de compra se deben considerar tres diseños; geométrico, geotécnico e hidráulico, se debe incluir justificación técnica, (según modelo de SMA, incluyendo: fecha y nombre y tarjeta profesional del especialista de los estudios geotécnicos e hidráulicos que dieron origen a las recomendaciones y  obras a desarrollar para estabilizar la zona, perfil topográfico, indicando el tratamiento recomendado para las obras de estabilidad del talud y registro fotográfico); la anterior, información es un anexo a la ficha</w:t>
      </w:r>
      <w:r w:rsidRPr="00A70EA3">
        <w:rPr>
          <w:spacing w:val="-11"/>
          <w:lang w:val="es-CO"/>
        </w:rPr>
        <w:t xml:space="preserve"> </w:t>
      </w:r>
      <w:r w:rsidRPr="00A70EA3">
        <w:rPr>
          <w:lang w:val="es-CO"/>
        </w:rPr>
        <w:t>predial.</w:t>
      </w:r>
    </w:p>
    <w:p w14:paraId="39822F0B" w14:textId="77777777" w:rsidR="000726FE" w:rsidRPr="00A70EA3" w:rsidRDefault="000726FE">
      <w:pPr>
        <w:pStyle w:val="Textoindependiente"/>
        <w:spacing w:before="1"/>
        <w:rPr>
          <w:lang w:val="es-CO"/>
        </w:rPr>
      </w:pPr>
    </w:p>
    <w:p w14:paraId="52538F8A" w14:textId="77777777" w:rsidR="000726FE" w:rsidRPr="00A70EA3" w:rsidRDefault="000726FE" w:rsidP="0026483D">
      <w:pPr>
        <w:pStyle w:val="Prrafodelista"/>
        <w:numPr>
          <w:ilvl w:val="0"/>
          <w:numId w:val="23"/>
        </w:numPr>
        <w:tabs>
          <w:tab w:val="left" w:pos="462"/>
        </w:tabs>
        <w:ind w:right="101"/>
        <w:rPr>
          <w:lang w:val="es-CO"/>
        </w:rPr>
      </w:pPr>
      <w:r w:rsidRPr="00A70EA3">
        <w:rPr>
          <w:lang w:val="es-CO"/>
        </w:rPr>
        <w:t>Partiendo de la línea de chaflán identificada por los estudios, adicionalmente se debe incluir una distancia entre dos (2) y cinco (5) metros para instalar la nueva cerca colindante, este requisito es indispensable para avalar la elaboración de la ficha predial y posterior adquisición de las zonas de terreno establecidas como sitios críticos, lo cual finalmente permite definir el área de compra. Dicha información debe ser proporcionada por el contratista con la aprobación de la Interventoría, al gestor predial; lo anterior, constituye soporte, para eventuales requerimientos de</w:t>
      </w:r>
      <w:r w:rsidRPr="00A70EA3">
        <w:rPr>
          <w:spacing w:val="-21"/>
          <w:lang w:val="es-CO"/>
        </w:rPr>
        <w:t xml:space="preserve"> </w:t>
      </w:r>
      <w:r w:rsidRPr="00A70EA3">
        <w:rPr>
          <w:lang w:val="es-CO"/>
        </w:rPr>
        <w:t>Contraloría.</w:t>
      </w:r>
    </w:p>
    <w:p w14:paraId="6AB6731A" w14:textId="77777777" w:rsidR="000726FE" w:rsidRPr="00A70EA3" w:rsidRDefault="000726FE">
      <w:pPr>
        <w:pStyle w:val="Textoindependiente"/>
        <w:rPr>
          <w:lang w:val="es-CO"/>
        </w:rPr>
      </w:pPr>
    </w:p>
    <w:p w14:paraId="746AA1B5" w14:textId="77777777" w:rsidR="000726FE" w:rsidRPr="00A70EA3" w:rsidRDefault="000726FE" w:rsidP="0026483D">
      <w:pPr>
        <w:pStyle w:val="Prrafodelista"/>
        <w:numPr>
          <w:ilvl w:val="0"/>
          <w:numId w:val="23"/>
        </w:numPr>
        <w:tabs>
          <w:tab w:val="left" w:pos="462"/>
        </w:tabs>
        <w:ind w:right="100"/>
        <w:rPr>
          <w:lang w:val="es-CO"/>
        </w:rPr>
      </w:pPr>
      <w:r w:rsidRPr="00A70EA3">
        <w:rPr>
          <w:lang w:val="es-CO"/>
        </w:rPr>
        <w:t>Cuando en esas zonas críticas se encuentren construcciones, a una distancia menor o igual a 20m, del borde del talud o según recomendaciones de estudios geotécnicos e hidráulicos, se deben elaborar las fichas prediales correspondientes para adelantar la adquisición de las mismas. Es importante que, en la investigación de campo, se revise si dichas zonas inestables están declaradas como zonas de riesgo por alguna entidad municipal o departamental de ser así, se indagara la existencia de algún tipo de programa de ayuda en planes de vivienda para reubicaciones de familias o apoyos en mejoramiento de viviendas, esta condición permite al gestor social evaluar si aplica o no ficha social y si el afectado ya recibió un reconocimiento por parte de alguna entidad del</w:t>
      </w:r>
      <w:r w:rsidRPr="00A70EA3">
        <w:rPr>
          <w:spacing w:val="-17"/>
          <w:lang w:val="es-CO"/>
        </w:rPr>
        <w:t xml:space="preserve"> </w:t>
      </w:r>
      <w:r w:rsidRPr="00A70EA3">
        <w:rPr>
          <w:lang w:val="es-CO"/>
        </w:rPr>
        <w:t>Estado.</w:t>
      </w:r>
    </w:p>
    <w:p w14:paraId="39CA80DC" w14:textId="77777777" w:rsidR="000726FE" w:rsidRPr="00A70EA3" w:rsidRDefault="000726FE" w:rsidP="35413B17">
      <w:pPr>
        <w:ind w:left="462" w:right="100" w:hanging="360"/>
        <w:jc w:val="both"/>
        <w:rPr>
          <w:lang w:val="es-CO"/>
        </w:rPr>
      </w:pPr>
    </w:p>
    <w:p w14:paraId="28BE452D" w14:textId="77777777" w:rsidR="000726FE" w:rsidRDefault="000726FE" w:rsidP="35413B17">
      <w:pPr>
        <w:ind w:left="102" w:right="100" w:hanging="360"/>
        <w:jc w:val="both"/>
        <w:rPr>
          <w:color w:val="FF0000"/>
          <w:lang w:val="es-CO"/>
        </w:rPr>
        <w:sectPr w:rsidR="000726FE">
          <w:pgSz w:w="12240" w:h="15840"/>
          <w:pgMar w:top="1600" w:right="1220" w:bottom="1420" w:left="1600" w:header="552" w:footer="1230" w:gutter="0"/>
          <w:cols w:space="720"/>
        </w:sectPr>
      </w:pPr>
    </w:p>
    <w:p w14:paraId="26708D3E" w14:textId="77777777" w:rsidR="000726FE" w:rsidRPr="00A70EA3" w:rsidRDefault="000726FE" w:rsidP="35413B17">
      <w:pPr>
        <w:ind w:left="102" w:right="100" w:hanging="360"/>
        <w:jc w:val="both"/>
        <w:rPr>
          <w:color w:val="FF0000"/>
          <w:lang w:val="es-CO"/>
        </w:rPr>
      </w:pPr>
    </w:p>
    <w:p w14:paraId="46E73859" w14:textId="77777777" w:rsidR="000726FE" w:rsidRDefault="000726FE" w:rsidP="000726FE">
      <w:pPr>
        <w:pStyle w:val="Ttulo1"/>
        <w:numPr>
          <w:ilvl w:val="0"/>
          <w:numId w:val="29"/>
        </w:numPr>
      </w:pPr>
      <w:r>
        <w:t>FICHA PREDIAL: COMPONENTE</w:t>
      </w:r>
      <w:r w:rsidRPr="24AF0BC8">
        <w:t xml:space="preserve"> </w:t>
      </w:r>
      <w:r>
        <w:t>TÉCNICO.</w:t>
      </w:r>
    </w:p>
    <w:p w14:paraId="2F698A58" w14:textId="77777777" w:rsidR="000726FE" w:rsidRPr="00A70EA3" w:rsidRDefault="000726FE">
      <w:pPr>
        <w:pStyle w:val="Textoindependiente"/>
        <w:spacing w:before="128"/>
        <w:ind w:left="102" w:right="102"/>
        <w:jc w:val="both"/>
        <w:rPr>
          <w:lang w:val="es-CO"/>
        </w:rPr>
      </w:pPr>
      <w:r w:rsidRPr="00A70EA3">
        <w:rPr>
          <w:lang w:val="es-CO"/>
        </w:rPr>
        <w:t xml:space="preserve">El objeto de la </w:t>
      </w:r>
      <w:r>
        <w:rPr>
          <w:lang w:val="es-CO"/>
        </w:rPr>
        <w:t>f</w:t>
      </w:r>
      <w:r w:rsidRPr="00A70EA3">
        <w:rPr>
          <w:lang w:val="es-CO"/>
        </w:rPr>
        <w:t xml:space="preserve">icha </w:t>
      </w:r>
      <w:r>
        <w:rPr>
          <w:lang w:val="es-CO"/>
        </w:rPr>
        <w:t>p</w:t>
      </w:r>
      <w:r w:rsidRPr="00A70EA3">
        <w:rPr>
          <w:lang w:val="es-CO"/>
        </w:rPr>
        <w:t>redial y el componente técnico es recopilar en forma resumida la información del inmueble o la franja de terreno requerida para el proyecto, presentada y delimitada en forma detallada dentro del componente topográfico.</w:t>
      </w:r>
    </w:p>
    <w:p w14:paraId="7EED2DE7" w14:textId="77777777" w:rsidR="000726FE" w:rsidRPr="00A70EA3" w:rsidRDefault="000726FE">
      <w:pPr>
        <w:pStyle w:val="Textoindependiente"/>
        <w:rPr>
          <w:lang w:val="es-CO"/>
        </w:rPr>
      </w:pPr>
    </w:p>
    <w:p w14:paraId="6C06F23F" w14:textId="77777777" w:rsidR="000726FE" w:rsidRPr="00A70EA3" w:rsidRDefault="000726FE">
      <w:pPr>
        <w:pStyle w:val="Textoindependiente"/>
        <w:ind w:left="102" w:right="103"/>
        <w:jc w:val="both"/>
        <w:rPr>
          <w:lang w:val="es-CO"/>
        </w:rPr>
      </w:pPr>
      <w:r w:rsidRPr="00A70EA3">
        <w:rPr>
          <w:lang w:val="es-CO"/>
        </w:rPr>
        <w:t>Para el diligenciamiento de la ficha predial y el componente técnico el profesional debe tener en cuenta los parámetros descritos a continuación:</w:t>
      </w:r>
    </w:p>
    <w:p w14:paraId="61885A7D" w14:textId="77777777" w:rsidR="000726FE" w:rsidRPr="00A70EA3" w:rsidRDefault="000726FE">
      <w:pPr>
        <w:pStyle w:val="Textoindependiente"/>
        <w:rPr>
          <w:lang w:val="es-CO"/>
        </w:rPr>
      </w:pPr>
    </w:p>
    <w:p w14:paraId="47045423" w14:textId="77777777" w:rsidR="000726FE" w:rsidRPr="00A70EA3" w:rsidRDefault="000726FE" w:rsidP="0026483D">
      <w:pPr>
        <w:pStyle w:val="Prrafodelista"/>
        <w:numPr>
          <w:ilvl w:val="0"/>
          <w:numId w:val="22"/>
        </w:numPr>
        <w:tabs>
          <w:tab w:val="left" w:pos="386"/>
        </w:tabs>
        <w:ind w:right="101" w:hanging="283"/>
        <w:rPr>
          <w:lang w:val="es-CO"/>
        </w:rPr>
      </w:pPr>
      <w:r w:rsidRPr="00A70EA3">
        <w:rPr>
          <w:lang w:val="es-CO"/>
        </w:rPr>
        <w:t>Las fichas prediales se identificarán con el número del predio de acuerdo a su ubicación con respecto a los PR’S (puntos de referencia entre los cuales este ubicado el inmueble requerido con relación al eje de la vía proyectada y corresponden a los puntos más cercanos a dicho eje) y en forma ascendente, ejemplo: 001, 002…, indicando con I: izquierda o D: derecha, dependiendo de su ubicación en sentido ascendente con respecto al abscisado de la calzada o corredor vial y de acuerdo con la Ruta correspondiente a la Nomenclatura de la  Red Vial</w:t>
      </w:r>
      <w:r w:rsidRPr="00A70EA3">
        <w:rPr>
          <w:spacing w:val="-12"/>
          <w:lang w:val="es-CO"/>
        </w:rPr>
        <w:t xml:space="preserve"> </w:t>
      </w:r>
      <w:r w:rsidRPr="00A70EA3">
        <w:rPr>
          <w:lang w:val="es-CO"/>
        </w:rPr>
        <w:t>Nacional.</w:t>
      </w:r>
    </w:p>
    <w:p w14:paraId="0C1C9DAE" w14:textId="77777777" w:rsidR="000726FE" w:rsidRDefault="000726FE">
      <w:pPr>
        <w:jc w:val="both"/>
        <w:rPr>
          <w:lang w:val="es-CO"/>
        </w:rPr>
      </w:pPr>
    </w:p>
    <w:p w14:paraId="40D9E351" w14:textId="77777777" w:rsidR="000726FE" w:rsidRDefault="000726FE">
      <w:pPr>
        <w:jc w:val="both"/>
        <w:rPr>
          <w:lang w:val="es-CO"/>
        </w:rPr>
      </w:pPr>
    </w:p>
    <w:p w14:paraId="01F282BB" w14:textId="77777777" w:rsidR="000726FE" w:rsidRPr="00A70EA3" w:rsidRDefault="000726FE" w:rsidP="0026483D">
      <w:pPr>
        <w:pStyle w:val="Prrafodelista"/>
        <w:numPr>
          <w:ilvl w:val="0"/>
          <w:numId w:val="22"/>
        </w:numPr>
        <w:tabs>
          <w:tab w:val="left" w:pos="386"/>
        </w:tabs>
        <w:spacing w:before="60"/>
        <w:ind w:hanging="283"/>
        <w:jc w:val="left"/>
        <w:rPr>
          <w:lang w:val="es-CO"/>
        </w:rPr>
      </w:pPr>
      <w:r w:rsidRPr="00A70EA3">
        <w:rPr>
          <w:lang w:val="es-CO"/>
        </w:rPr>
        <w:t>A continuación, se muestra un ejemplo de la identificación de las</w:t>
      </w:r>
      <w:r w:rsidRPr="00A70EA3">
        <w:rPr>
          <w:spacing w:val="-18"/>
          <w:lang w:val="es-CO"/>
        </w:rPr>
        <w:t xml:space="preserve"> </w:t>
      </w:r>
      <w:r w:rsidRPr="00A70EA3">
        <w:rPr>
          <w:lang w:val="es-CO"/>
        </w:rPr>
        <w:t>fichas.</w:t>
      </w:r>
    </w:p>
    <w:p w14:paraId="4F8DED6A" w14:textId="77777777" w:rsidR="000726FE" w:rsidRPr="00A70EA3" w:rsidRDefault="000726FE">
      <w:pPr>
        <w:pStyle w:val="Textoindependiente"/>
        <w:spacing w:before="1"/>
        <w:rPr>
          <w:lang w:val="es-CO"/>
        </w:rPr>
      </w:pPr>
    </w:p>
    <w:tbl>
      <w:tblPr>
        <w:tblW w:w="0" w:type="auto"/>
        <w:tblInd w:w="24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98"/>
        <w:gridCol w:w="898"/>
        <w:gridCol w:w="898"/>
        <w:gridCol w:w="898"/>
        <w:gridCol w:w="898"/>
      </w:tblGrid>
      <w:tr w:rsidR="000726FE" w14:paraId="6468576C" w14:textId="77777777">
        <w:trPr>
          <w:trHeight w:hRule="exact" w:val="271"/>
        </w:trPr>
        <w:tc>
          <w:tcPr>
            <w:tcW w:w="898" w:type="dxa"/>
          </w:tcPr>
          <w:p w14:paraId="12D9DF2B" w14:textId="77777777" w:rsidR="000726FE" w:rsidRDefault="000726FE">
            <w:pPr>
              <w:pStyle w:val="TableParagraph"/>
              <w:spacing w:line="251" w:lineRule="exact"/>
              <w:ind w:left="98"/>
            </w:pPr>
            <w:r>
              <w:t>1.</w:t>
            </w:r>
          </w:p>
        </w:tc>
        <w:tc>
          <w:tcPr>
            <w:tcW w:w="898" w:type="dxa"/>
          </w:tcPr>
          <w:p w14:paraId="4B532F11" w14:textId="77777777" w:rsidR="000726FE" w:rsidRDefault="000726FE">
            <w:pPr>
              <w:pStyle w:val="TableParagraph"/>
              <w:spacing w:line="251" w:lineRule="exact"/>
              <w:ind w:left="98"/>
            </w:pPr>
            <w:r>
              <w:t>2.</w:t>
            </w:r>
          </w:p>
        </w:tc>
        <w:tc>
          <w:tcPr>
            <w:tcW w:w="898" w:type="dxa"/>
          </w:tcPr>
          <w:p w14:paraId="51416CBA" w14:textId="77777777" w:rsidR="000726FE" w:rsidRDefault="000726FE">
            <w:pPr>
              <w:pStyle w:val="TableParagraph"/>
              <w:spacing w:line="251" w:lineRule="exact"/>
              <w:ind w:left="96"/>
            </w:pPr>
            <w:r>
              <w:t>3.</w:t>
            </w:r>
          </w:p>
        </w:tc>
        <w:tc>
          <w:tcPr>
            <w:tcW w:w="898" w:type="dxa"/>
          </w:tcPr>
          <w:p w14:paraId="55F4F555" w14:textId="77777777" w:rsidR="000726FE" w:rsidRDefault="000726FE">
            <w:pPr>
              <w:pStyle w:val="TableParagraph"/>
              <w:spacing w:line="251" w:lineRule="exact"/>
              <w:ind w:left="98"/>
            </w:pPr>
            <w:r>
              <w:t>4.</w:t>
            </w:r>
          </w:p>
        </w:tc>
        <w:tc>
          <w:tcPr>
            <w:tcW w:w="898" w:type="dxa"/>
          </w:tcPr>
          <w:p w14:paraId="3174AEF2" w14:textId="77777777" w:rsidR="000726FE" w:rsidRDefault="000726FE">
            <w:pPr>
              <w:pStyle w:val="TableParagraph"/>
              <w:spacing w:line="251" w:lineRule="exact"/>
              <w:ind w:left="98"/>
            </w:pPr>
            <w:r>
              <w:t>5.</w:t>
            </w:r>
          </w:p>
        </w:tc>
      </w:tr>
      <w:tr w:rsidR="000726FE" w14:paraId="1C4DE4AB" w14:textId="77777777">
        <w:trPr>
          <w:trHeight w:hRule="exact" w:val="274"/>
        </w:trPr>
        <w:tc>
          <w:tcPr>
            <w:tcW w:w="898" w:type="dxa"/>
          </w:tcPr>
          <w:p w14:paraId="11EEBE74" w14:textId="77777777" w:rsidR="000726FE" w:rsidRDefault="000726FE">
            <w:pPr>
              <w:pStyle w:val="TableParagraph"/>
              <w:ind w:left="98"/>
            </w:pPr>
            <w:r>
              <w:t>001</w:t>
            </w:r>
          </w:p>
        </w:tc>
        <w:tc>
          <w:tcPr>
            <w:tcW w:w="898" w:type="dxa"/>
          </w:tcPr>
          <w:p w14:paraId="0F0D110E" w14:textId="77777777" w:rsidR="000726FE" w:rsidRDefault="000726FE">
            <w:pPr>
              <w:pStyle w:val="TableParagraph"/>
              <w:ind w:left="98"/>
            </w:pPr>
            <w:r>
              <w:t>A</w:t>
            </w:r>
          </w:p>
        </w:tc>
        <w:tc>
          <w:tcPr>
            <w:tcW w:w="898" w:type="dxa"/>
          </w:tcPr>
          <w:p w14:paraId="0354004F" w14:textId="77777777" w:rsidR="000726FE" w:rsidRDefault="000726FE">
            <w:pPr>
              <w:pStyle w:val="TableParagraph"/>
              <w:ind w:left="96"/>
            </w:pPr>
            <w:r>
              <w:t>D</w:t>
            </w:r>
          </w:p>
        </w:tc>
        <w:tc>
          <w:tcPr>
            <w:tcW w:w="898" w:type="dxa"/>
          </w:tcPr>
          <w:p w14:paraId="489C8F58" w14:textId="77777777" w:rsidR="000726FE" w:rsidRDefault="000726FE">
            <w:pPr>
              <w:pStyle w:val="TableParagraph"/>
              <w:ind w:left="98"/>
            </w:pPr>
            <w:r>
              <w:t>T3</w:t>
            </w:r>
          </w:p>
        </w:tc>
        <w:tc>
          <w:tcPr>
            <w:tcW w:w="898" w:type="dxa"/>
          </w:tcPr>
          <w:p w14:paraId="39340919" w14:textId="77777777" w:rsidR="000726FE" w:rsidRDefault="000726FE">
            <w:pPr>
              <w:pStyle w:val="TableParagraph"/>
              <w:ind w:left="98"/>
            </w:pPr>
            <w:r>
              <w:t>MCSC</w:t>
            </w:r>
          </w:p>
        </w:tc>
      </w:tr>
    </w:tbl>
    <w:p w14:paraId="734A2CC4" w14:textId="77777777" w:rsidR="000726FE" w:rsidRDefault="000726FE">
      <w:pPr>
        <w:spacing w:before="189"/>
        <w:ind w:left="102" w:right="114"/>
        <w:rPr>
          <w:b/>
        </w:rPr>
      </w:pPr>
      <w:r>
        <w:rPr>
          <w:b/>
        </w:rPr>
        <w:t>001ADT3MCSC</w:t>
      </w:r>
    </w:p>
    <w:p w14:paraId="7FA44154" w14:textId="77777777" w:rsidR="000726FE" w:rsidRDefault="000726FE">
      <w:pPr>
        <w:pStyle w:val="Textoindependiente"/>
        <w:spacing w:before="2"/>
        <w:rPr>
          <w:b/>
        </w:rPr>
      </w:pPr>
    </w:p>
    <w:p w14:paraId="5B6B2388" w14:textId="77777777" w:rsidR="000726FE" w:rsidRDefault="000726FE" w:rsidP="0026483D">
      <w:pPr>
        <w:pStyle w:val="Prrafodelista"/>
        <w:numPr>
          <w:ilvl w:val="1"/>
          <w:numId w:val="22"/>
        </w:numPr>
        <w:tabs>
          <w:tab w:val="left" w:pos="669"/>
          <w:tab w:val="left" w:pos="1527"/>
        </w:tabs>
        <w:spacing w:line="268" w:lineRule="exact"/>
        <w:ind w:hanging="283"/>
        <w:jc w:val="left"/>
      </w:pPr>
      <w:r>
        <w:t>1.</w:t>
      </w:r>
      <w:r>
        <w:tab/>
        <w:t>Número del</w:t>
      </w:r>
      <w:r>
        <w:rPr>
          <w:spacing w:val="-11"/>
        </w:rPr>
        <w:t xml:space="preserve"> </w:t>
      </w:r>
      <w:r>
        <w:t>predio</w:t>
      </w:r>
    </w:p>
    <w:p w14:paraId="383F0787" w14:textId="77777777" w:rsidR="000726FE" w:rsidRPr="00A70EA3" w:rsidRDefault="000726FE" w:rsidP="0026483D">
      <w:pPr>
        <w:pStyle w:val="Prrafodelista"/>
        <w:numPr>
          <w:ilvl w:val="1"/>
          <w:numId w:val="22"/>
        </w:numPr>
        <w:tabs>
          <w:tab w:val="left" w:pos="669"/>
          <w:tab w:val="left" w:pos="1527"/>
        </w:tabs>
        <w:spacing w:line="268" w:lineRule="exact"/>
        <w:ind w:hanging="283"/>
        <w:jc w:val="left"/>
        <w:rPr>
          <w:lang w:val="es-CO"/>
        </w:rPr>
      </w:pPr>
      <w:r w:rsidRPr="00A70EA3">
        <w:rPr>
          <w:lang w:val="es-CO"/>
        </w:rPr>
        <w:t>2.</w:t>
      </w:r>
      <w:r w:rsidRPr="00A70EA3">
        <w:rPr>
          <w:lang w:val="es-CO"/>
        </w:rPr>
        <w:tab/>
        <w:t>Subdivisión predial, en caso de no haber subdivisión no se asigna</w:t>
      </w:r>
      <w:r w:rsidRPr="00A70EA3">
        <w:rPr>
          <w:spacing w:val="-23"/>
          <w:lang w:val="es-CO"/>
        </w:rPr>
        <w:t xml:space="preserve"> </w:t>
      </w:r>
      <w:r w:rsidRPr="00A70EA3">
        <w:rPr>
          <w:lang w:val="es-CO"/>
        </w:rPr>
        <w:t>letra.</w:t>
      </w:r>
    </w:p>
    <w:p w14:paraId="651087D4" w14:textId="77777777" w:rsidR="000726FE" w:rsidRPr="00A70EA3" w:rsidRDefault="000726FE" w:rsidP="0026483D">
      <w:pPr>
        <w:pStyle w:val="Prrafodelista"/>
        <w:numPr>
          <w:ilvl w:val="1"/>
          <w:numId w:val="22"/>
        </w:numPr>
        <w:tabs>
          <w:tab w:val="left" w:pos="669"/>
          <w:tab w:val="left" w:pos="1527"/>
        </w:tabs>
        <w:spacing w:line="268" w:lineRule="exact"/>
        <w:ind w:hanging="283"/>
        <w:jc w:val="left"/>
        <w:rPr>
          <w:lang w:val="es-CO"/>
        </w:rPr>
      </w:pPr>
      <w:r w:rsidRPr="00A70EA3">
        <w:rPr>
          <w:lang w:val="es-CO"/>
        </w:rPr>
        <w:t>3.</w:t>
      </w:r>
      <w:r w:rsidRPr="00A70EA3">
        <w:rPr>
          <w:lang w:val="es-CO"/>
        </w:rPr>
        <w:tab/>
        <w:t>Costado de ubicación del predio I: Izquierda D:</w:t>
      </w:r>
      <w:r w:rsidRPr="00A70EA3">
        <w:rPr>
          <w:spacing w:val="-12"/>
          <w:lang w:val="es-CO"/>
        </w:rPr>
        <w:t xml:space="preserve"> </w:t>
      </w:r>
      <w:r w:rsidRPr="00A70EA3">
        <w:rPr>
          <w:lang w:val="es-CO"/>
        </w:rPr>
        <w:t>Derecha</w:t>
      </w:r>
    </w:p>
    <w:p w14:paraId="4637BC49" w14:textId="77777777" w:rsidR="000726FE" w:rsidRPr="00A70EA3" w:rsidRDefault="000726FE" w:rsidP="0026483D">
      <w:pPr>
        <w:pStyle w:val="Prrafodelista"/>
        <w:numPr>
          <w:ilvl w:val="1"/>
          <w:numId w:val="22"/>
        </w:numPr>
        <w:tabs>
          <w:tab w:val="left" w:pos="669"/>
          <w:tab w:val="left" w:pos="1525"/>
        </w:tabs>
        <w:spacing w:line="266" w:lineRule="exact"/>
        <w:ind w:hanging="283"/>
        <w:jc w:val="left"/>
        <w:rPr>
          <w:lang w:val="es-CO"/>
        </w:rPr>
      </w:pPr>
      <w:r w:rsidRPr="00A70EA3">
        <w:rPr>
          <w:lang w:val="es-CO"/>
        </w:rPr>
        <w:t>4.</w:t>
      </w:r>
      <w:r w:rsidRPr="00A70EA3">
        <w:rPr>
          <w:lang w:val="es-CO"/>
        </w:rPr>
        <w:tab/>
        <w:t>Tramo, 1, 2, 3 según la ubicación del</w:t>
      </w:r>
      <w:r w:rsidRPr="00A70EA3">
        <w:rPr>
          <w:spacing w:val="-13"/>
          <w:lang w:val="es-CO"/>
        </w:rPr>
        <w:t xml:space="preserve"> </w:t>
      </w:r>
      <w:r w:rsidRPr="00A70EA3">
        <w:rPr>
          <w:lang w:val="es-CO"/>
        </w:rPr>
        <w:t>predio</w:t>
      </w:r>
    </w:p>
    <w:p w14:paraId="633F286A" w14:textId="77777777" w:rsidR="000726FE" w:rsidRPr="00A70EA3" w:rsidRDefault="000726FE" w:rsidP="0026483D">
      <w:pPr>
        <w:pStyle w:val="Prrafodelista"/>
        <w:numPr>
          <w:ilvl w:val="1"/>
          <w:numId w:val="22"/>
        </w:numPr>
        <w:tabs>
          <w:tab w:val="left" w:pos="669"/>
          <w:tab w:val="left" w:pos="1517"/>
        </w:tabs>
        <w:spacing w:line="268" w:lineRule="exact"/>
        <w:ind w:hanging="283"/>
        <w:jc w:val="left"/>
        <w:rPr>
          <w:lang w:val="es-CO"/>
        </w:rPr>
      </w:pPr>
      <w:r w:rsidRPr="00A70EA3">
        <w:rPr>
          <w:lang w:val="es-CO"/>
        </w:rPr>
        <w:t>5</w:t>
      </w:r>
      <w:r w:rsidRPr="00A70EA3">
        <w:rPr>
          <w:lang w:val="es-CO"/>
        </w:rPr>
        <w:tab/>
        <w:t xml:space="preserve">Iniciales 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ANDONA</w:t>
      </w:r>
      <w:r w:rsidRPr="00A70EA3">
        <w:rPr>
          <w:spacing w:val="-17"/>
          <w:lang w:val="es-CO"/>
        </w:rPr>
        <w:t xml:space="preserve"> </w:t>
      </w:r>
      <w:r w:rsidRPr="00A70EA3">
        <w:rPr>
          <w:b/>
          <w:lang w:val="es-CO"/>
        </w:rPr>
        <w:t>C</w:t>
      </w:r>
      <w:r w:rsidRPr="00A70EA3">
        <w:rPr>
          <w:lang w:val="es-CO"/>
        </w:rPr>
        <w:t>AUCA</w:t>
      </w:r>
    </w:p>
    <w:p w14:paraId="08FE59EE" w14:textId="77777777" w:rsidR="000726FE" w:rsidRPr="00A70EA3" w:rsidRDefault="000726FE">
      <w:pPr>
        <w:pStyle w:val="Textoindependiente"/>
        <w:spacing w:before="7"/>
        <w:rPr>
          <w:sz w:val="16"/>
          <w:lang w:val="es-CO"/>
        </w:rPr>
      </w:pPr>
    </w:p>
    <w:p w14:paraId="20CCB6C3" w14:textId="77777777" w:rsidR="000726FE" w:rsidRDefault="000726FE" w:rsidP="0026483D">
      <w:pPr>
        <w:pStyle w:val="Prrafodelista"/>
        <w:numPr>
          <w:ilvl w:val="1"/>
          <w:numId w:val="22"/>
        </w:numPr>
        <w:tabs>
          <w:tab w:val="left" w:pos="669"/>
        </w:tabs>
        <w:spacing w:before="61" w:line="269" w:lineRule="exact"/>
        <w:ind w:hanging="283"/>
        <w:jc w:val="left"/>
        <w:rPr>
          <w:b/>
        </w:rPr>
      </w:pPr>
      <w:r>
        <w:rPr>
          <w:b/>
        </w:rPr>
        <w:t>-Con</w:t>
      </w:r>
      <w:r>
        <w:rPr>
          <w:b/>
          <w:spacing w:val="-2"/>
        </w:rPr>
        <w:t xml:space="preserve"> </w:t>
      </w:r>
      <w:r>
        <w:rPr>
          <w:b/>
        </w:rPr>
        <w:t>subdivisión</w:t>
      </w:r>
    </w:p>
    <w:p w14:paraId="688C0C43" w14:textId="77777777" w:rsidR="000726FE" w:rsidRDefault="000726FE" w:rsidP="0026483D">
      <w:pPr>
        <w:pStyle w:val="Prrafodelista"/>
        <w:numPr>
          <w:ilvl w:val="2"/>
          <w:numId w:val="22"/>
        </w:numPr>
        <w:tabs>
          <w:tab w:val="left" w:pos="4025"/>
        </w:tabs>
        <w:spacing w:line="269" w:lineRule="exact"/>
        <w:ind w:hanging="283"/>
        <w:jc w:val="left"/>
        <w:rPr>
          <w:b/>
        </w:rPr>
      </w:pPr>
      <w:r>
        <w:rPr>
          <w:b/>
        </w:rPr>
        <w:t>001ADT3</w:t>
      </w:r>
      <w:r>
        <w:rPr>
          <w:b/>
          <w:spacing w:val="-5"/>
        </w:rPr>
        <w:t xml:space="preserve"> </w:t>
      </w:r>
      <w:r>
        <w:rPr>
          <w:b/>
        </w:rPr>
        <w:t>MCSC</w:t>
      </w:r>
    </w:p>
    <w:p w14:paraId="5FBF53BC" w14:textId="77777777" w:rsidR="000726FE" w:rsidRDefault="000726FE">
      <w:pPr>
        <w:pStyle w:val="Textoindependiente"/>
        <w:spacing w:before="7"/>
        <w:rPr>
          <w:b/>
          <w:sz w:val="16"/>
        </w:rPr>
      </w:pPr>
    </w:p>
    <w:p w14:paraId="49FC34A1" w14:textId="77777777" w:rsidR="000726FE" w:rsidRPr="00A70EA3" w:rsidRDefault="000726FE" w:rsidP="0026483D">
      <w:pPr>
        <w:pStyle w:val="Prrafodelista"/>
        <w:numPr>
          <w:ilvl w:val="0"/>
          <w:numId w:val="22"/>
        </w:numPr>
        <w:tabs>
          <w:tab w:val="left" w:pos="386"/>
        </w:tabs>
        <w:spacing w:before="60" w:line="268" w:lineRule="exact"/>
        <w:ind w:hanging="283"/>
        <w:jc w:val="left"/>
        <w:rPr>
          <w:lang w:val="es-CO"/>
        </w:rPr>
      </w:pPr>
      <w:r w:rsidRPr="00A70EA3">
        <w:rPr>
          <w:lang w:val="es-CO"/>
        </w:rPr>
        <w:t xml:space="preserve">Lectura:   Predio   </w:t>
      </w:r>
      <w:r w:rsidRPr="00A70EA3">
        <w:rPr>
          <w:b/>
          <w:lang w:val="es-CO"/>
        </w:rPr>
        <w:t xml:space="preserve">001   </w:t>
      </w:r>
      <w:r w:rsidRPr="00A70EA3">
        <w:rPr>
          <w:lang w:val="es-CO"/>
        </w:rPr>
        <w:t xml:space="preserve">Subdivisión   </w:t>
      </w:r>
      <w:r w:rsidRPr="00A70EA3">
        <w:rPr>
          <w:b/>
          <w:lang w:val="es-CO"/>
        </w:rPr>
        <w:t xml:space="preserve">A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 xml:space="preserve">3   </w:t>
      </w:r>
      <w:r w:rsidRPr="00A70EA3">
        <w:rPr>
          <w:lang w:val="es-CO"/>
        </w:rPr>
        <w:t xml:space="preserve">del  </w:t>
      </w:r>
      <w:r w:rsidRPr="00A70EA3">
        <w:rPr>
          <w:spacing w:val="24"/>
          <w:lang w:val="es-CO"/>
        </w:rPr>
        <w:t xml:space="preserve"> </w:t>
      </w:r>
      <w:r w:rsidRPr="00A70EA3">
        <w:rPr>
          <w:lang w:val="es-CO"/>
        </w:rPr>
        <w:t>proyecto</w:t>
      </w:r>
    </w:p>
    <w:p w14:paraId="6B7BDC74" w14:textId="77777777" w:rsidR="000726FE" w:rsidRDefault="000726FE">
      <w:pPr>
        <w:pStyle w:val="Textoindependiente"/>
        <w:spacing w:line="252" w:lineRule="exact"/>
        <w:ind w:left="385" w:right="114"/>
      </w:pPr>
      <w:r>
        <w:rPr>
          <w:b/>
        </w:rPr>
        <w:t>M</w:t>
      </w:r>
      <w:r>
        <w:t xml:space="preserve">EJORAMIENTO </w:t>
      </w:r>
      <w:r>
        <w:rPr>
          <w:b/>
        </w:rPr>
        <w:t>C</w:t>
      </w:r>
      <w:r>
        <w:t xml:space="preserve">ARRETERA </w:t>
      </w:r>
      <w:r>
        <w:rPr>
          <w:b/>
        </w:rPr>
        <w:t>S</w:t>
      </w:r>
      <w:r>
        <w:t xml:space="preserve">ANDONA </w:t>
      </w:r>
      <w:r>
        <w:rPr>
          <w:b/>
        </w:rPr>
        <w:t>C</w:t>
      </w:r>
      <w:r>
        <w:t>AUCA</w:t>
      </w:r>
    </w:p>
    <w:p w14:paraId="09C5316D" w14:textId="77777777" w:rsidR="000726FE" w:rsidRDefault="000726FE">
      <w:pPr>
        <w:pStyle w:val="Textoindependiente"/>
        <w:spacing w:before="9"/>
        <w:rPr>
          <w:sz w:val="16"/>
        </w:rPr>
      </w:pPr>
    </w:p>
    <w:p w14:paraId="6D05C9A2" w14:textId="77777777" w:rsidR="000726FE" w:rsidRDefault="000726FE" w:rsidP="0026483D">
      <w:pPr>
        <w:pStyle w:val="Prrafodelista"/>
        <w:numPr>
          <w:ilvl w:val="0"/>
          <w:numId w:val="22"/>
        </w:numPr>
        <w:tabs>
          <w:tab w:val="left" w:pos="386"/>
        </w:tabs>
        <w:spacing w:before="60" w:line="269" w:lineRule="exact"/>
        <w:ind w:hanging="283"/>
        <w:jc w:val="left"/>
        <w:rPr>
          <w:b/>
        </w:rPr>
      </w:pPr>
      <w:r>
        <w:rPr>
          <w:b/>
        </w:rPr>
        <w:t>-Sin</w:t>
      </w:r>
      <w:r>
        <w:rPr>
          <w:b/>
          <w:spacing w:val="-2"/>
        </w:rPr>
        <w:t xml:space="preserve"> </w:t>
      </w:r>
      <w:r>
        <w:rPr>
          <w:b/>
        </w:rPr>
        <w:t>subdivisión</w:t>
      </w:r>
    </w:p>
    <w:p w14:paraId="12153E0C" w14:textId="77777777" w:rsidR="000726FE" w:rsidRDefault="000726FE" w:rsidP="0026483D">
      <w:pPr>
        <w:pStyle w:val="Prrafodelista"/>
        <w:numPr>
          <w:ilvl w:val="1"/>
          <w:numId w:val="22"/>
        </w:numPr>
        <w:tabs>
          <w:tab w:val="left" w:pos="4073"/>
        </w:tabs>
        <w:spacing w:line="269" w:lineRule="exact"/>
        <w:ind w:left="4072" w:hanging="283"/>
        <w:jc w:val="left"/>
        <w:rPr>
          <w:b/>
        </w:rPr>
      </w:pPr>
      <w:r>
        <w:rPr>
          <w:b/>
        </w:rPr>
        <w:t>001D T3</w:t>
      </w:r>
      <w:r>
        <w:rPr>
          <w:b/>
          <w:spacing w:val="-4"/>
        </w:rPr>
        <w:t xml:space="preserve"> </w:t>
      </w:r>
      <w:r>
        <w:rPr>
          <w:b/>
        </w:rPr>
        <w:t>MCSC</w:t>
      </w:r>
    </w:p>
    <w:p w14:paraId="53F9FEF1" w14:textId="77777777" w:rsidR="000726FE" w:rsidRPr="00A70EA3" w:rsidRDefault="000726FE" w:rsidP="0026483D">
      <w:pPr>
        <w:pStyle w:val="Prrafodelista"/>
        <w:numPr>
          <w:ilvl w:val="0"/>
          <w:numId w:val="22"/>
        </w:numPr>
        <w:tabs>
          <w:tab w:val="left" w:pos="386"/>
        </w:tabs>
        <w:spacing w:before="15" w:line="254" w:lineRule="exact"/>
        <w:ind w:right="102" w:hanging="283"/>
        <w:jc w:val="left"/>
        <w:rPr>
          <w:lang w:val="es-CO"/>
        </w:rPr>
      </w:pPr>
      <w:r w:rsidRPr="00A70EA3">
        <w:rPr>
          <w:lang w:val="es-CO"/>
        </w:rPr>
        <w:t xml:space="preserve">Lectura: Predio </w:t>
      </w:r>
      <w:r w:rsidRPr="00A70EA3">
        <w:rPr>
          <w:b/>
          <w:lang w:val="es-CO"/>
        </w:rPr>
        <w:t xml:space="preserve">001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 xml:space="preserve">3 </w:t>
      </w:r>
      <w:r w:rsidRPr="00A70EA3">
        <w:rPr>
          <w:lang w:val="es-CO"/>
        </w:rPr>
        <w:t xml:space="preserve">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ANDONA</w:t>
      </w:r>
      <w:r w:rsidRPr="00A70EA3">
        <w:rPr>
          <w:spacing w:val="-11"/>
          <w:lang w:val="es-CO"/>
        </w:rPr>
        <w:t xml:space="preserve"> </w:t>
      </w:r>
      <w:r w:rsidRPr="00A70EA3">
        <w:rPr>
          <w:b/>
          <w:lang w:val="es-CO"/>
        </w:rPr>
        <w:t>C</w:t>
      </w:r>
      <w:r w:rsidRPr="00A70EA3">
        <w:rPr>
          <w:lang w:val="es-CO"/>
        </w:rPr>
        <w:t>AUCA</w:t>
      </w:r>
    </w:p>
    <w:p w14:paraId="38B64050" w14:textId="77777777" w:rsidR="000726FE" w:rsidRDefault="000726FE">
      <w:pPr>
        <w:pStyle w:val="Textoindependiente"/>
        <w:spacing w:line="266" w:lineRule="exact"/>
        <w:ind w:left="102"/>
        <w:rPr>
          <w:rFonts w:ascii="Symbol" w:hAnsi="Symbol"/>
        </w:rPr>
      </w:pPr>
      <w:r>
        <w:rPr>
          <w:rFonts w:ascii="Symbol" w:hAnsi="Symbol"/>
        </w:rPr>
        <w:t></w:t>
      </w:r>
    </w:p>
    <w:p w14:paraId="42CE11F5" w14:textId="77777777" w:rsidR="000726FE" w:rsidRPr="00A70EA3" w:rsidRDefault="000726FE" w:rsidP="0026483D">
      <w:pPr>
        <w:pStyle w:val="Prrafodelista"/>
        <w:numPr>
          <w:ilvl w:val="0"/>
          <w:numId w:val="22"/>
        </w:numPr>
        <w:tabs>
          <w:tab w:val="left" w:pos="386"/>
        </w:tabs>
        <w:spacing w:before="19" w:line="252" w:lineRule="exact"/>
        <w:ind w:right="106" w:hanging="283"/>
        <w:rPr>
          <w:lang w:val="es-CO"/>
        </w:rPr>
      </w:pPr>
      <w:r w:rsidRPr="00A70EA3">
        <w:rPr>
          <w:lang w:val="es-CO"/>
        </w:rPr>
        <w:t>- Debe haber un guion que separe entre la identificación del tramo y la Iniciales del proyecto.</w:t>
      </w:r>
    </w:p>
    <w:p w14:paraId="7693B61F" w14:textId="77777777" w:rsidR="000726FE" w:rsidRPr="00A70EA3" w:rsidRDefault="000726FE">
      <w:pPr>
        <w:pStyle w:val="Textoindependiente"/>
        <w:spacing w:before="5"/>
        <w:rPr>
          <w:sz w:val="21"/>
          <w:lang w:val="es-CO"/>
        </w:rPr>
      </w:pPr>
    </w:p>
    <w:p w14:paraId="1BBEC677" w14:textId="77777777" w:rsidR="000726FE" w:rsidRDefault="000726FE" w:rsidP="0026483D">
      <w:pPr>
        <w:pStyle w:val="Prrafodelista"/>
        <w:numPr>
          <w:ilvl w:val="1"/>
          <w:numId w:val="22"/>
        </w:numPr>
        <w:tabs>
          <w:tab w:val="left" w:pos="4017"/>
        </w:tabs>
        <w:spacing w:line="269" w:lineRule="exact"/>
        <w:ind w:left="4017"/>
        <w:jc w:val="left"/>
        <w:rPr>
          <w:b/>
        </w:rPr>
      </w:pPr>
      <w:r>
        <w:rPr>
          <w:b/>
        </w:rPr>
        <w:t>001D TU-</w:t>
      </w:r>
      <w:r>
        <w:rPr>
          <w:b/>
          <w:spacing w:val="-3"/>
        </w:rPr>
        <w:t xml:space="preserve"> </w:t>
      </w:r>
      <w:r>
        <w:rPr>
          <w:b/>
        </w:rPr>
        <w:t>MCSC</w:t>
      </w:r>
    </w:p>
    <w:p w14:paraId="00D078CF" w14:textId="77777777" w:rsidR="000726FE" w:rsidRPr="00A70EA3" w:rsidRDefault="000726FE" w:rsidP="0026483D">
      <w:pPr>
        <w:pStyle w:val="Prrafodelista"/>
        <w:numPr>
          <w:ilvl w:val="0"/>
          <w:numId w:val="22"/>
        </w:numPr>
        <w:tabs>
          <w:tab w:val="left" w:pos="386"/>
        </w:tabs>
        <w:ind w:right="101" w:hanging="283"/>
        <w:rPr>
          <w:lang w:val="es-CO"/>
        </w:rPr>
      </w:pPr>
      <w:r w:rsidRPr="00A70EA3">
        <w:rPr>
          <w:lang w:val="es-CO"/>
        </w:rPr>
        <w:t xml:space="preserve">Lectura: Predio </w:t>
      </w:r>
      <w:r w:rsidRPr="00A70EA3">
        <w:rPr>
          <w:b/>
          <w:lang w:val="es-CO"/>
        </w:rPr>
        <w:t xml:space="preserve">001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Ú</w:t>
      </w:r>
      <w:r w:rsidRPr="00A70EA3">
        <w:rPr>
          <w:lang w:val="es-CO"/>
        </w:rPr>
        <w:t xml:space="preserve">nico 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 xml:space="preserve">ANDONA </w:t>
      </w:r>
      <w:r w:rsidRPr="00A70EA3">
        <w:rPr>
          <w:b/>
          <w:lang w:val="es-CO"/>
        </w:rPr>
        <w:t>C</w:t>
      </w:r>
      <w:r w:rsidRPr="00A70EA3">
        <w:rPr>
          <w:lang w:val="es-CO"/>
        </w:rPr>
        <w:t>AUCA. (Tramo Único en caso que el proyecto solo tenga un tramo).</w:t>
      </w:r>
    </w:p>
    <w:p w14:paraId="58B74BCE" w14:textId="77777777" w:rsidR="000726FE" w:rsidRPr="00A70EA3" w:rsidRDefault="000726FE" w:rsidP="0026483D">
      <w:pPr>
        <w:pStyle w:val="Prrafodelista"/>
        <w:numPr>
          <w:ilvl w:val="0"/>
          <w:numId w:val="22"/>
        </w:numPr>
        <w:tabs>
          <w:tab w:val="left" w:pos="386"/>
        </w:tabs>
        <w:ind w:right="104" w:hanging="283"/>
        <w:rPr>
          <w:lang w:val="es-CO"/>
        </w:rPr>
      </w:pPr>
      <w:r w:rsidRPr="00A70EA3">
        <w:rPr>
          <w:lang w:val="es-CO"/>
        </w:rPr>
        <w:t>En el caso dado de que surjan divisiones dentro de un mismo predio o áreas adicionales las fichas se enumeraran así: 001A, 001B, 001C, etc. En caso de que se generen dos o más fichas en uno de estos predios por ajuste de información u otra causa, su identificación será así: 001A-1 o 001B-2,</w:t>
      </w:r>
      <w:r w:rsidRPr="00A70EA3">
        <w:rPr>
          <w:spacing w:val="-4"/>
          <w:lang w:val="es-CO"/>
        </w:rPr>
        <w:t xml:space="preserve"> </w:t>
      </w:r>
      <w:r w:rsidRPr="00A70EA3">
        <w:rPr>
          <w:lang w:val="es-CO"/>
        </w:rPr>
        <w:t>etc.</w:t>
      </w:r>
    </w:p>
    <w:p w14:paraId="0AE3F6EE" w14:textId="77777777" w:rsidR="000726FE" w:rsidRPr="00A70EA3" w:rsidRDefault="000726FE" w:rsidP="0026483D">
      <w:pPr>
        <w:pStyle w:val="Prrafodelista"/>
        <w:numPr>
          <w:ilvl w:val="0"/>
          <w:numId w:val="22"/>
        </w:numPr>
        <w:tabs>
          <w:tab w:val="left" w:pos="386"/>
        </w:tabs>
        <w:spacing w:before="20" w:line="252" w:lineRule="exact"/>
        <w:ind w:right="105" w:hanging="283"/>
        <w:rPr>
          <w:lang w:val="es-CO"/>
        </w:rPr>
      </w:pPr>
      <w:r w:rsidRPr="00A70EA3">
        <w:rPr>
          <w:lang w:val="es-CO"/>
        </w:rPr>
        <w:t>La fecha de Inicio hará relación al inicio del contrato y la fecha final, hará relación a la fecha de terminación del contrato suscrito con</w:t>
      </w:r>
      <w:r w:rsidRPr="00A70EA3">
        <w:rPr>
          <w:spacing w:val="-15"/>
          <w:lang w:val="es-CO"/>
        </w:rPr>
        <w:t xml:space="preserve"> </w:t>
      </w:r>
      <w:r w:rsidRPr="00A70EA3">
        <w:rPr>
          <w:lang w:val="es-CO"/>
        </w:rPr>
        <w:t>INVIAS.</w:t>
      </w:r>
    </w:p>
    <w:p w14:paraId="6684C646" w14:textId="77777777" w:rsidR="000726FE" w:rsidRPr="00A70EA3" w:rsidRDefault="000726FE" w:rsidP="0026483D">
      <w:pPr>
        <w:pStyle w:val="Prrafodelista"/>
        <w:numPr>
          <w:ilvl w:val="0"/>
          <w:numId w:val="22"/>
        </w:numPr>
        <w:tabs>
          <w:tab w:val="left" w:pos="386"/>
        </w:tabs>
        <w:spacing w:before="17" w:line="252" w:lineRule="exact"/>
        <w:ind w:right="103" w:hanging="283"/>
        <w:rPr>
          <w:lang w:val="es-CO"/>
        </w:rPr>
      </w:pPr>
      <w:r w:rsidRPr="00A70EA3">
        <w:rPr>
          <w:lang w:val="es-CO"/>
        </w:rPr>
        <w:t>En la casilla “Nombre del sector”, se indicará el nombre del sector donde se desarrollan los trabajos.</w:t>
      </w:r>
    </w:p>
    <w:p w14:paraId="0EB76604" w14:textId="77777777" w:rsidR="000726FE" w:rsidRPr="00A70EA3" w:rsidRDefault="000726FE" w:rsidP="0026483D">
      <w:pPr>
        <w:pStyle w:val="Prrafodelista"/>
        <w:numPr>
          <w:ilvl w:val="0"/>
          <w:numId w:val="22"/>
        </w:numPr>
        <w:tabs>
          <w:tab w:val="left" w:pos="386"/>
        </w:tabs>
        <w:ind w:right="107" w:hanging="283"/>
        <w:rPr>
          <w:lang w:val="es-CO"/>
        </w:rPr>
      </w:pPr>
      <w:r w:rsidRPr="00A70EA3">
        <w:rPr>
          <w:lang w:val="es-CO"/>
        </w:rPr>
        <w:t xml:space="preserve">En la casilla correspondiente a “Tipo de Predio”, se debe tener en cuenta la Ley 388 de 1997, la cual en su capítulo IV, artículos 30 al 35, establece la clasificación del suelo para municipios y distritos, reglamentado en el EOT, PBOT o </w:t>
      </w:r>
      <w:r w:rsidRPr="00A70EA3">
        <w:rPr>
          <w:spacing w:val="-2"/>
          <w:lang w:val="es-CO"/>
        </w:rPr>
        <w:t xml:space="preserve">POT </w:t>
      </w:r>
      <w:r w:rsidRPr="00A70EA3">
        <w:rPr>
          <w:lang w:val="es-CO"/>
        </w:rPr>
        <w:t>del</w:t>
      </w:r>
      <w:r w:rsidRPr="00A70EA3">
        <w:rPr>
          <w:spacing w:val="-19"/>
          <w:lang w:val="es-CO"/>
        </w:rPr>
        <w:t xml:space="preserve"> </w:t>
      </w:r>
      <w:r w:rsidRPr="00A70EA3">
        <w:rPr>
          <w:lang w:val="es-CO"/>
        </w:rPr>
        <w:t>Municipio.</w:t>
      </w:r>
    </w:p>
    <w:p w14:paraId="2CD16139" w14:textId="77777777" w:rsidR="000726FE" w:rsidRDefault="000726FE" w:rsidP="0026483D">
      <w:pPr>
        <w:pStyle w:val="Prrafodelista"/>
        <w:numPr>
          <w:ilvl w:val="0"/>
          <w:numId w:val="22"/>
        </w:numPr>
        <w:tabs>
          <w:tab w:val="left" w:pos="386"/>
        </w:tabs>
        <w:ind w:right="101" w:hanging="283"/>
        <w:rPr>
          <w:lang w:val="es-CO"/>
        </w:rPr>
      </w:pPr>
      <w:r w:rsidRPr="00A70EA3">
        <w:rPr>
          <w:lang w:val="es-CO"/>
        </w:rPr>
        <w:t>La “Identificación del Predio” deberá corresponder a la establecida en los documentos jurídicos, con su respectiva dirección y/o nombre del predio, Vereda, Municipio y Departamento.</w:t>
      </w:r>
    </w:p>
    <w:p w14:paraId="778BA344" w14:textId="77777777" w:rsidR="000726FE" w:rsidRPr="00355054" w:rsidRDefault="000726FE" w:rsidP="0026483D">
      <w:pPr>
        <w:pStyle w:val="Prrafodelista"/>
        <w:numPr>
          <w:ilvl w:val="0"/>
          <w:numId w:val="22"/>
        </w:numPr>
        <w:tabs>
          <w:tab w:val="left" w:pos="386"/>
        </w:tabs>
        <w:ind w:right="101" w:hanging="283"/>
        <w:rPr>
          <w:lang w:val="es-CO"/>
        </w:rPr>
      </w:pPr>
      <w:r w:rsidRPr="00355054">
        <w:rPr>
          <w:lang w:val="es-CO"/>
        </w:rPr>
        <w:t>En la casilla “Identificación del Propietario” se debe consignar el que aparece en el certificado de tradición y libertad actualizada, o el documento que acredite la titularidad de la mejora o las especies; para el caso de los mejoratarios, debe incluir su respectivo documento de identificación y número telefónico para su posterior</w:t>
      </w:r>
      <w:r w:rsidRPr="00355054">
        <w:rPr>
          <w:spacing w:val="-23"/>
          <w:lang w:val="es-CO"/>
        </w:rPr>
        <w:t xml:space="preserve"> </w:t>
      </w:r>
      <w:r w:rsidRPr="00355054">
        <w:rPr>
          <w:lang w:val="es-CO"/>
        </w:rPr>
        <w:t>ubicación.</w:t>
      </w:r>
    </w:p>
    <w:p w14:paraId="4303668F" w14:textId="77777777" w:rsidR="000726FE" w:rsidRPr="00A70EA3" w:rsidRDefault="000726FE" w:rsidP="0026483D">
      <w:pPr>
        <w:pStyle w:val="Prrafodelista"/>
        <w:numPr>
          <w:ilvl w:val="0"/>
          <w:numId w:val="22"/>
        </w:numPr>
        <w:tabs>
          <w:tab w:val="left" w:pos="386"/>
        </w:tabs>
        <w:ind w:right="100" w:hanging="283"/>
        <w:rPr>
          <w:lang w:val="es-CO"/>
        </w:rPr>
      </w:pPr>
      <w:r w:rsidRPr="00A70EA3">
        <w:rPr>
          <w:lang w:val="es-CO"/>
        </w:rPr>
        <w:t>Los datos de “Información Jurídica del Predio a Adquirir” corresponde a los contenidos en los soportes jurídicos y catastrales del predio, y son los mismos del estudio de títulos del predio.</w:t>
      </w:r>
    </w:p>
    <w:p w14:paraId="7482435A" w14:textId="77777777" w:rsidR="000726FE" w:rsidRPr="00A70EA3" w:rsidRDefault="000726FE" w:rsidP="0026483D">
      <w:pPr>
        <w:pStyle w:val="Prrafodelista"/>
        <w:numPr>
          <w:ilvl w:val="0"/>
          <w:numId w:val="22"/>
        </w:numPr>
        <w:tabs>
          <w:tab w:val="left" w:pos="386"/>
        </w:tabs>
        <w:ind w:right="101" w:hanging="283"/>
        <w:rPr>
          <w:lang w:val="es-CO"/>
        </w:rPr>
      </w:pPr>
      <w:r w:rsidRPr="00A70EA3">
        <w:rPr>
          <w:lang w:val="es-CO"/>
        </w:rPr>
        <w:t>El campo de “Linderos del Área de Compra” deberá contener los linderos del área requerida por el INVIAS, con su longitud en metros lineales (m) identificados por los vértices georreferenciados con el nombre de la persona Jurídica o Natural colindante. Los linderos serán descritos con base en las distancias perimetrales y las coordenadas planas, las cuales deberán ser georreferenciadas al sistema de coordenadas geográficas oficiales del país, e irán en el plano así: NORTE, NORORIENTE, ORIENTE, SUR ORIENTE, SUR, SUR OCCIDENTE, OCCIDENTE, NOR OCCIDENTE orden de identificación que corresponde al movimiento de las manecillas del</w:t>
      </w:r>
      <w:r w:rsidRPr="00A70EA3">
        <w:rPr>
          <w:spacing w:val="-15"/>
          <w:lang w:val="es-CO"/>
        </w:rPr>
        <w:t xml:space="preserve"> </w:t>
      </w:r>
      <w:r w:rsidRPr="00A70EA3">
        <w:rPr>
          <w:lang w:val="es-CO"/>
        </w:rPr>
        <w:t>reloj.</w:t>
      </w:r>
    </w:p>
    <w:p w14:paraId="445ED7DE" w14:textId="77777777" w:rsidR="000726FE" w:rsidRPr="00A70EA3" w:rsidRDefault="000726FE" w:rsidP="0026483D">
      <w:pPr>
        <w:pStyle w:val="Prrafodelista"/>
        <w:numPr>
          <w:ilvl w:val="0"/>
          <w:numId w:val="22"/>
        </w:numPr>
        <w:tabs>
          <w:tab w:val="left" w:pos="386"/>
        </w:tabs>
        <w:spacing w:before="1"/>
        <w:ind w:right="104" w:hanging="283"/>
        <w:rPr>
          <w:lang w:val="es-CO"/>
        </w:rPr>
      </w:pPr>
      <w:r w:rsidRPr="00A70EA3">
        <w:rPr>
          <w:lang w:val="es-CO"/>
        </w:rPr>
        <w:t>Cuando en un mismo predio jurídico se identifiquen dos (2) o más zonas como requeridas, se deberán indicar los linderos de cada una de las áreas en el formato de anexo de linderos.</w:t>
      </w:r>
    </w:p>
    <w:p w14:paraId="058C4960" w14:textId="77777777" w:rsidR="000726FE" w:rsidRPr="00A70EA3" w:rsidRDefault="000726FE" w:rsidP="0026483D">
      <w:pPr>
        <w:pStyle w:val="Prrafodelista"/>
        <w:numPr>
          <w:ilvl w:val="0"/>
          <w:numId w:val="22"/>
        </w:numPr>
        <w:tabs>
          <w:tab w:val="left" w:pos="386"/>
        </w:tabs>
        <w:ind w:right="102" w:hanging="283"/>
        <w:rPr>
          <w:lang w:val="es-CO"/>
        </w:rPr>
      </w:pPr>
      <w:r w:rsidRPr="00A70EA3">
        <w:rPr>
          <w:lang w:val="es-CO"/>
        </w:rPr>
        <w:t>En la casilla “Descripción de las Construcciones o Mejoras Requeridas”, se indicarán las construcciones, y/o mejoras existentes dentro del área requerida y se especificarán los elementos constructivos haciendo una descripción general de: Estructura, muros, cubierta, pisos, baños, cocina, servicios públicos, equipos adicionales, acabados y demás elementos que sean</w:t>
      </w:r>
      <w:r w:rsidRPr="00A70EA3">
        <w:rPr>
          <w:spacing w:val="-7"/>
          <w:lang w:val="es-CO"/>
        </w:rPr>
        <w:t xml:space="preserve"> </w:t>
      </w:r>
      <w:r w:rsidRPr="00A70EA3">
        <w:rPr>
          <w:lang w:val="es-CO"/>
        </w:rPr>
        <w:t>relevantes.</w:t>
      </w:r>
    </w:p>
    <w:p w14:paraId="71E7A6AA" w14:textId="77777777" w:rsidR="000726FE" w:rsidRPr="00A70EA3" w:rsidRDefault="000726FE" w:rsidP="0026483D">
      <w:pPr>
        <w:pStyle w:val="Prrafodelista"/>
        <w:numPr>
          <w:ilvl w:val="0"/>
          <w:numId w:val="22"/>
        </w:numPr>
        <w:tabs>
          <w:tab w:val="left" w:pos="386"/>
        </w:tabs>
        <w:ind w:right="100" w:hanging="283"/>
        <w:rPr>
          <w:lang w:val="es-CO"/>
        </w:rPr>
      </w:pPr>
      <w:r w:rsidRPr="00A70EA3">
        <w:rPr>
          <w:lang w:val="es-CO"/>
        </w:rPr>
        <w:t>En la “Descripción de los Cultivos o Especies Requeridas”, se relacionará el inventario de especies el cual deberá contener el tipo, densidad, la unidad de medida o cantidad, dependiendo de la especie. La descripción y cuantificación de las especies debe ser precisa y llevada a cabo por un profesional calificado en la materia, determinando los cultivos permanentes únicamente. En caso de que en la zona de terreno requerida existan cultivos transitorios, se debe consultar con el Gestor Técnico de la Interventoría para determinar el manejo de los</w:t>
      </w:r>
      <w:r w:rsidRPr="00A70EA3">
        <w:rPr>
          <w:spacing w:val="-10"/>
          <w:lang w:val="es-CO"/>
        </w:rPr>
        <w:t xml:space="preserve"> </w:t>
      </w:r>
      <w:r w:rsidRPr="00A70EA3">
        <w:rPr>
          <w:lang w:val="es-CO"/>
        </w:rPr>
        <w:t>mismos.</w:t>
      </w:r>
    </w:p>
    <w:p w14:paraId="5EF1A9D6" w14:textId="77777777" w:rsidR="000726FE" w:rsidRPr="00A70EA3" w:rsidRDefault="000726FE">
      <w:pPr>
        <w:pStyle w:val="Textoindependiente"/>
        <w:rPr>
          <w:lang w:val="es-CO"/>
        </w:rPr>
      </w:pPr>
    </w:p>
    <w:p w14:paraId="780D6E1A" w14:textId="77777777" w:rsidR="000726FE" w:rsidRPr="00A70EA3" w:rsidRDefault="000726FE" w:rsidP="0026483D">
      <w:pPr>
        <w:pStyle w:val="Prrafodelista"/>
        <w:numPr>
          <w:ilvl w:val="0"/>
          <w:numId w:val="22"/>
        </w:numPr>
        <w:tabs>
          <w:tab w:val="left" w:pos="386"/>
        </w:tabs>
        <w:ind w:hanging="283"/>
        <w:jc w:val="left"/>
        <w:rPr>
          <w:lang w:val="es-CO"/>
        </w:rPr>
      </w:pPr>
      <w:r w:rsidRPr="00A70EA3">
        <w:rPr>
          <w:lang w:val="es-CO"/>
        </w:rPr>
        <w:t>En la casilla de “Área”, se</w:t>
      </w:r>
      <w:r w:rsidRPr="00A70EA3">
        <w:rPr>
          <w:spacing w:val="-7"/>
          <w:lang w:val="es-CO"/>
        </w:rPr>
        <w:t xml:space="preserve"> </w:t>
      </w:r>
      <w:r w:rsidRPr="00A70EA3">
        <w:rPr>
          <w:lang w:val="es-CO"/>
        </w:rPr>
        <w:t>especifica:</w:t>
      </w:r>
    </w:p>
    <w:p w14:paraId="3645C2D9" w14:textId="77777777" w:rsidR="000726FE" w:rsidRPr="00A70EA3" w:rsidRDefault="000726FE">
      <w:pPr>
        <w:pStyle w:val="Textoindependiente"/>
        <w:spacing w:before="10"/>
        <w:rPr>
          <w:sz w:val="21"/>
          <w:lang w:val="es-CO"/>
        </w:rPr>
      </w:pPr>
    </w:p>
    <w:p w14:paraId="2D50CBC9" w14:textId="77777777" w:rsidR="000726FE" w:rsidRPr="00A70EA3" w:rsidRDefault="000726FE" w:rsidP="0026483D">
      <w:pPr>
        <w:pStyle w:val="Prrafodelista"/>
        <w:numPr>
          <w:ilvl w:val="0"/>
          <w:numId w:val="21"/>
        </w:numPr>
        <w:tabs>
          <w:tab w:val="left" w:pos="1106"/>
        </w:tabs>
        <w:ind w:right="106"/>
        <w:rPr>
          <w:lang w:val="es-CO"/>
        </w:rPr>
      </w:pPr>
      <w:r w:rsidRPr="00A70EA3">
        <w:rPr>
          <w:lang w:val="es-CO"/>
        </w:rPr>
        <w:t>Total del Predio: Es el área total del predio y corresponde a la establecida en la Escritura o Resolución de titularidad y el folio de matrícula</w:t>
      </w:r>
      <w:r w:rsidRPr="00A70EA3">
        <w:rPr>
          <w:spacing w:val="-22"/>
          <w:lang w:val="es-CO"/>
        </w:rPr>
        <w:t xml:space="preserve"> </w:t>
      </w:r>
      <w:r w:rsidRPr="00A70EA3">
        <w:rPr>
          <w:lang w:val="es-CO"/>
        </w:rPr>
        <w:t>inmobiliaria.</w:t>
      </w:r>
    </w:p>
    <w:p w14:paraId="0FA6A667" w14:textId="77777777" w:rsidR="000726FE" w:rsidRPr="00A70EA3" w:rsidRDefault="000726FE">
      <w:pPr>
        <w:pStyle w:val="Textoindependiente"/>
        <w:rPr>
          <w:lang w:val="es-CO"/>
        </w:rPr>
      </w:pPr>
    </w:p>
    <w:p w14:paraId="074A82BB" w14:textId="77777777" w:rsidR="000726FE" w:rsidRPr="00A70EA3" w:rsidRDefault="000726FE" w:rsidP="0026483D">
      <w:pPr>
        <w:pStyle w:val="Prrafodelista"/>
        <w:numPr>
          <w:ilvl w:val="0"/>
          <w:numId w:val="21"/>
        </w:numPr>
        <w:tabs>
          <w:tab w:val="left" w:pos="1106"/>
        </w:tabs>
        <w:ind w:right="106"/>
        <w:rPr>
          <w:lang w:val="es-CO"/>
        </w:rPr>
      </w:pPr>
      <w:r w:rsidRPr="00A70EA3">
        <w:rPr>
          <w:lang w:val="es-CO"/>
        </w:rPr>
        <w:t>Total para Compra: Es el área total requerida que incluye el diseño geométrico definitivo, las áreas remanentes no desarrollables, la zona de carretera y la ronda de río, en los casos que sea necesario adquirirlas, posterior al análisis de la información catastral y jurídica, soporte de las fichas</w:t>
      </w:r>
      <w:r w:rsidRPr="00A70EA3">
        <w:rPr>
          <w:spacing w:val="-18"/>
          <w:lang w:val="es-CO"/>
        </w:rPr>
        <w:t xml:space="preserve"> </w:t>
      </w:r>
      <w:r w:rsidRPr="00A70EA3">
        <w:rPr>
          <w:lang w:val="es-CO"/>
        </w:rPr>
        <w:t>prediales.</w:t>
      </w:r>
    </w:p>
    <w:p w14:paraId="5085F415" w14:textId="77777777" w:rsidR="000726FE" w:rsidRPr="00A70EA3" w:rsidRDefault="000726FE">
      <w:pPr>
        <w:pStyle w:val="Textoindependiente"/>
        <w:spacing w:before="1"/>
        <w:rPr>
          <w:lang w:val="es-CO"/>
        </w:rPr>
      </w:pPr>
    </w:p>
    <w:p w14:paraId="3DF1B3A7" w14:textId="77777777" w:rsidR="000726FE" w:rsidRPr="00A70EA3" w:rsidRDefault="000726FE" w:rsidP="0026483D">
      <w:pPr>
        <w:pStyle w:val="Prrafodelista"/>
        <w:numPr>
          <w:ilvl w:val="0"/>
          <w:numId w:val="21"/>
        </w:numPr>
        <w:tabs>
          <w:tab w:val="left" w:pos="1106"/>
        </w:tabs>
        <w:ind w:right="104"/>
        <w:rPr>
          <w:lang w:val="es-CO"/>
        </w:rPr>
      </w:pPr>
      <w:r w:rsidRPr="00A70EA3">
        <w:rPr>
          <w:lang w:val="es-CO"/>
        </w:rPr>
        <w:t>Requerida por Diseño Geométrico: Es el área requerida para la construcción del proyecto establecida en el diseño definitivo aprobado por la</w:t>
      </w:r>
      <w:r w:rsidRPr="00A70EA3">
        <w:rPr>
          <w:spacing w:val="-21"/>
          <w:lang w:val="es-CO"/>
        </w:rPr>
        <w:t xml:space="preserve"> </w:t>
      </w:r>
      <w:r w:rsidRPr="00A70EA3">
        <w:rPr>
          <w:lang w:val="es-CO"/>
        </w:rPr>
        <w:t>Interventoría.</w:t>
      </w:r>
    </w:p>
    <w:p w14:paraId="7C85E854" w14:textId="77777777" w:rsidR="000726FE" w:rsidRPr="00A70EA3" w:rsidRDefault="000726FE">
      <w:pPr>
        <w:pStyle w:val="Textoindependiente"/>
        <w:spacing w:before="9"/>
        <w:rPr>
          <w:sz w:val="21"/>
          <w:lang w:val="es-CO"/>
        </w:rPr>
      </w:pPr>
    </w:p>
    <w:p w14:paraId="382ED67A" w14:textId="77777777" w:rsidR="000726FE" w:rsidRPr="00990438" w:rsidRDefault="000726FE" w:rsidP="0026483D">
      <w:pPr>
        <w:pStyle w:val="Prrafodelista"/>
        <w:numPr>
          <w:ilvl w:val="0"/>
          <w:numId w:val="21"/>
        </w:numPr>
        <w:tabs>
          <w:tab w:val="left" w:pos="1106"/>
        </w:tabs>
        <w:spacing w:before="47"/>
        <w:ind w:right="114"/>
        <w:rPr>
          <w:lang w:val="es-CO"/>
        </w:rPr>
      </w:pPr>
      <w:r w:rsidRPr="00990438">
        <w:rPr>
          <w:lang w:val="es-CO"/>
        </w:rPr>
        <w:t>Remanente No Desarrollable: corresponde a áreas que no son desarrollables para ningún tipo de actividad por no cumplir con los parámetros legales, esquemas, planes, planes básicos de ordenamiento territorial, por tratarse de zonas críticas,</w:t>
      </w:r>
      <w:r w:rsidRPr="00990438">
        <w:rPr>
          <w:spacing w:val="9"/>
          <w:lang w:val="es-CO"/>
        </w:rPr>
        <w:t xml:space="preserve"> </w:t>
      </w:r>
      <w:r w:rsidRPr="00990438">
        <w:rPr>
          <w:lang w:val="es-CO"/>
        </w:rPr>
        <w:t>de</w:t>
      </w:r>
      <w:r>
        <w:rPr>
          <w:lang w:val="es-CO"/>
        </w:rPr>
        <w:t xml:space="preserve"> </w:t>
      </w:r>
      <w:r w:rsidRPr="00990438">
        <w:rPr>
          <w:lang w:val="es-CO"/>
        </w:rPr>
        <w:t>riesgo ambiental o social, o que después de sustraer el área requerida quedan afectadas por forma y/o tamaño.</w:t>
      </w:r>
    </w:p>
    <w:p w14:paraId="77E6D8D0" w14:textId="77777777" w:rsidR="000726FE" w:rsidRPr="00A70EA3" w:rsidRDefault="000726FE">
      <w:pPr>
        <w:pStyle w:val="Textoindependiente"/>
        <w:spacing w:before="9"/>
        <w:rPr>
          <w:sz w:val="21"/>
          <w:lang w:val="es-CO"/>
        </w:rPr>
      </w:pPr>
    </w:p>
    <w:p w14:paraId="6E18A33D" w14:textId="77777777" w:rsidR="000726FE" w:rsidRPr="00A70EA3" w:rsidRDefault="000726FE" w:rsidP="0026483D">
      <w:pPr>
        <w:pStyle w:val="Prrafodelista"/>
        <w:numPr>
          <w:ilvl w:val="0"/>
          <w:numId w:val="21"/>
        </w:numPr>
        <w:tabs>
          <w:tab w:val="left" w:pos="1106"/>
        </w:tabs>
        <w:ind w:right="101"/>
        <w:rPr>
          <w:lang w:val="es-CO"/>
        </w:rPr>
      </w:pPr>
      <w:r w:rsidRPr="00A70EA3">
        <w:rPr>
          <w:lang w:val="es-CO"/>
        </w:rPr>
        <w:t>En Ronda de Rio: de confor</w:t>
      </w:r>
      <w:r>
        <w:rPr>
          <w:lang w:val="es-CO"/>
        </w:rPr>
        <w:t>midad con el Decreto 2811 de 197</w:t>
      </w:r>
      <w:r w:rsidRPr="00A70EA3">
        <w:rPr>
          <w:lang w:val="es-CO"/>
        </w:rPr>
        <w:t>4, se entiende como una franja paralela a la línea de mareas máximas o a la del cauce permanente de ríos y lagos, hasta de treinta (30) metros de ancho; se debe analizar jurídicamente si se incluye para compra o si se</w:t>
      </w:r>
      <w:r w:rsidRPr="00A70EA3">
        <w:rPr>
          <w:spacing w:val="-11"/>
          <w:lang w:val="es-CO"/>
        </w:rPr>
        <w:t xml:space="preserve"> </w:t>
      </w:r>
      <w:r w:rsidRPr="00A70EA3">
        <w:rPr>
          <w:lang w:val="es-CO"/>
        </w:rPr>
        <w:t>excluye.</w:t>
      </w:r>
    </w:p>
    <w:p w14:paraId="423B48C8" w14:textId="77777777" w:rsidR="000726FE" w:rsidRPr="00A70EA3" w:rsidRDefault="000726FE">
      <w:pPr>
        <w:pStyle w:val="Textoindependiente"/>
        <w:spacing w:before="9"/>
        <w:rPr>
          <w:sz w:val="21"/>
          <w:lang w:val="es-CO"/>
        </w:rPr>
      </w:pPr>
    </w:p>
    <w:p w14:paraId="7763F09A" w14:textId="77777777" w:rsidR="000726FE" w:rsidRPr="00A70EA3" w:rsidRDefault="000726FE" w:rsidP="0026483D">
      <w:pPr>
        <w:pStyle w:val="Prrafodelista"/>
        <w:numPr>
          <w:ilvl w:val="0"/>
          <w:numId w:val="21"/>
        </w:numPr>
        <w:tabs>
          <w:tab w:val="left" w:pos="1106"/>
        </w:tabs>
        <w:ind w:right="106"/>
        <w:rPr>
          <w:lang w:val="es-CO"/>
        </w:rPr>
      </w:pPr>
      <w:r w:rsidRPr="00A70EA3">
        <w:rPr>
          <w:lang w:val="es-CO"/>
        </w:rPr>
        <w:t>Área Remanente: Es la diferencia entre el área total indicada en los documentos legales del predio y el área total requerida para compra con ocasión de la ejecución del proyecto.</w:t>
      </w:r>
    </w:p>
    <w:p w14:paraId="50123CE1" w14:textId="77777777" w:rsidR="000726FE" w:rsidRPr="00A70EA3" w:rsidRDefault="000726FE">
      <w:pPr>
        <w:pStyle w:val="Textoindependiente"/>
        <w:rPr>
          <w:lang w:val="es-CO"/>
        </w:rPr>
      </w:pPr>
    </w:p>
    <w:p w14:paraId="66B6642B" w14:textId="77777777" w:rsidR="000726FE" w:rsidRPr="00A70EA3" w:rsidRDefault="000726FE" w:rsidP="0026483D">
      <w:pPr>
        <w:pStyle w:val="Prrafodelista"/>
        <w:numPr>
          <w:ilvl w:val="0"/>
          <w:numId w:val="21"/>
        </w:numPr>
        <w:tabs>
          <w:tab w:val="left" w:pos="1106"/>
        </w:tabs>
        <w:ind w:right="99"/>
        <w:rPr>
          <w:lang w:val="es-CO"/>
        </w:rPr>
      </w:pPr>
      <w:r w:rsidRPr="00A70EA3">
        <w:rPr>
          <w:lang w:val="es-CO"/>
        </w:rPr>
        <w:t>Área construida: Es el área edificada con paredes y cubierta que es parte esencial del uso principal del inmueble, ejemplo, dormitorios, cocina y</w:t>
      </w:r>
      <w:r w:rsidRPr="00A70EA3">
        <w:rPr>
          <w:spacing w:val="-17"/>
          <w:lang w:val="es-CO"/>
        </w:rPr>
        <w:t xml:space="preserve"> </w:t>
      </w:r>
      <w:r w:rsidRPr="00A70EA3">
        <w:rPr>
          <w:lang w:val="es-CO"/>
        </w:rPr>
        <w:t>baños.</w:t>
      </w:r>
    </w:p>
    <w:p w14:paraId="7E2DBD0E" w14:textId="77777777" w:rsidR="000726FE" w:rsidRPr="00A70EA3" w:rsidRDefault="000726FE">
      <w:pPr>
        <w:pStyle w:val="Textoindependiente"/>
        <w:rPr>
          <w:lang w:val="es-CO"/>
        </w:rPr>
      </w:pPr>
    </w:p>
    <w:p w14:paraId="3BBAB075" w14:textId="77777777" w:rsidR="000726FE" w:rsidRPr="00A70EA3" w:rsidRDefault="000726FE" w:rsidP="0026483D">
      <w:pPr>
        <w:pStyle w:val="Prrafodelista"/>
        <w:numPr>
          <w:ilvl w:val="0"/>
          <w:numId w:val="22"/>
        </w:numPr>
        <w:tabs>
          <w:tab w:val="left" w:pos="462"/>
        </w:tabs>
        <w:ind w:left="462" w:right="102" w:hanging="360"/>
        <w:rPr>
          <w:lang w:val="es-CO"/>
        </w:rPr>
      </w:pPr>
      <w:r w:rsidRPr="00A70EA3">
        <w:rPr>
          <w:lang w:val="es-CO"/>
        </w:rPr>
        <w:t xml:space="preserve">Se deben indicar las Abscisas Inicial y Final entre las cuales se encuentra el área requerida, la cual puede ser establecida con base a los PR´S de las Rutas de INVIAS y </w:t>
      </w:r>
      <w:r w:rsidRPr="00A70EA3">
        <w:rPr>
          <w:spacing w:val="3"/>
          <w:lang w:val="es-CO"/>
        </w:rPr>
        <w:t xml:space="preserve">la </w:t>
      </w:r>
      <w:r w:rsidRPr="00A70EA3">
        <w:rPr>
          <w:lang w:val="es-CO"/>
        </w:rPr>
        <w:t>proyección del eje en los puntos más cercanos a estos o con base a los KM de diseño del proyecto, en forma ascendente en el sentido de avance del</w:t>
      </w:r>
      <w:r w:rsidRPr="00A70EA3">
        <w:rPr>
          <w:spacing w:val="-14"/>
          <w:lang w:val="es-CO"/>
        </w:rPr>
        <w:t xml:space="preserve"> </w:t>
      </w:r>
      <w:r w:rsidRPr="00A70EA3">
        <w:rPr>
          <w:lang w:val="es-CO"/>
        </w:rPr>
        <w:t>abscisado.</w:t>
      </w:r>
      <w:r>
        <w:rPr>
          <w:lang w:val="es-CO"/>
        </w:rPr>
        <w:t xml:space="preserve"> Adicional a esto, indicar el c</w:t>
      </w:r>
      <w:r w:rsidRPr="00A70EA3">
        <w:rPr>
          <w:lang w:val="es-CO"/>
        </w:rPr>
        <w:t>ostado de ubicación del predio I: Izquierda D:</w:t>
      </w:r>
      <w:r w:rsidRPr="00A70EA3">
        <w:rPr>
          <w:spacing w:val="-12"/>
          <w:lang w:val="es-CO"/>
        </w:rPr>
        <w:t xml:space="preserve"> </w:t>
      </w:r>
      <w:r w:rsidRPr="00A70EA3">
        <w:rPr>
          <w:lang w:val="es-CO"/>
        </w:rPr>
        <w:t>Derecha</w:t>
      </w:r>
      <w:r>
        <w:rPr>
          <w:lang w:val="es-CO"/>
        </w:rPr>
        <w:t xml:space="preserve">. </w:t>
      </w:r>
    </w:p>
    <w:p w14:paraId="0410416A" w14:textId="77777777" w:rsidR="000726FE" w:rsidRPr="00A70EA3" w:rsidRDefault="000726FE" w:rsidP="0026483D">
      <w:pPr>
        <w:pStyle w:val="Prrafodelista"/>
        <w:numPr>
          <w:ilvl w:val="0"/>
          <w:numId w:val="22"/>
        </w:numPr>
        <w:tabs>
          <w:tab w:val="left" w:pos="462"/>
        </w:tabs>
        <w:ind w:left="462" w:right="106" w:hanging="360"/>
        <w:rPr>
          <w:lang w:val="es-CO"/>
        </w:rPr>
      </w:pPr>
      <w:r w:rsidRPr="00A70EA3">
        <w:rPr>
          <w:lang w:val="es-CO"/>
        </w:rPr>
        <w:t>Fecha de Elaboración: Indicar la fecha de entrega al INVIAS, en caso de solicitarse correcciones o cambios, se deberá indicar la nueva fecha de esta</w:t>
      </w:r>
      <w:r w:rsidRPr="00A70EA3">
        <w:rPr>
          <w:spacing w:val="-16"/>
          <w:lang w:val="es-CO"/>
        </w:rPr>
        <w:t xml:space="preserve"> </w:t>
      </w:r>
      <w:r w:rsidRPr="00A70EA3">
        <w:rPr>
          <w:lang w:val="es-CO"/>
        </w:rPr>
        <w:t>entrega.</w:t>
      </w:r>
    </w:p>
    <w:p w14:paraId="7EAA28DD" w14:textId="77777777" w:rsidR="000726FE" w:rsidRPr="00A70EA3" w:rsidRDefault="000726FE" w:rsidP="0026483D">
      <w:pPr>
        <w:pStyle w:val="Prrafodelista"/>
        <w:numPr>
          <w:ilvl w:val="0"/>
          <w:numId w:val="22"/>
        </w:numPr>
        <w:tabs>
          <w:tab w:val="left" w:pos="462"/>
        </w:tabs>
        <w:ind w:left="462" w:right="100" w:hanging="360"/>
        <w:rPr>
          <w:lang w:val="es-CO"/>
        </w:rPr>
      </w:pPr>
      <w:r w:rsidRPr="00A70EA3">
        <w:rPr>
          <w:lang w:val="es-CO"/>
        </w:rPr>
        <w:t>En la casilla “Análisis Jurídico de Condiciones Particulares”, se debe indicar si o no, a las preguntas que allí se establecen, y se deben anexar a la ficha predial los soportes que avalen la condición</w:t>
      </w:r>
      <w:r w:rsidRPr="00A70EA3">
        <w:rPr>
          <w:spacing w:val="-6"/>
          <w:lang w:val="es-CO"/>
        </w:rPr>
        <w:t xml:space="preserve"> </w:t>
      </w:r>
      <w:r w:rsidRPr="00A70EA3">
        <w:rPr>
          <w:lang w:val="es-CO"/>
        </w:rPr>
        <w:t>establecida.</w:t>
      </w:r>
    </w:p>
    <w:p w14:paraId="60EEB0AD" w14:textId="77777777" w:rsidR="000726FE" w:rsidRPr="00A70EA3" w:rsidRDefault="000726FE" w:rsidP="0026483D">
      <w:pPr>
        <w:pStyle w:val="Prrafodelista"/>
        <w:numPr>
          <w:ilvl w:val="0"/>
          <w:numId w:val="22"/>
        </w:numPr>
        <w:tabs>
          <w:tab w:val="left" w:pos="462"/>
        </w:tabs>
        <w:spacing w:before="1"/>
        <w:ind w:left="462" w:right="100" w:hanging="360"/>
        <w:rPr>
          <w:lang w:val="es-CO"/>
        </w:rPr>
      </w:pPr>
      <w:r w:rsidRPr="00A70EA3">
        <w:rPr>
          <w:lang w:val="es-CO"/>
        </w:rPr>
        <w:t>En la casilla “Observaciones”, se indican las condiciones relevantes del predio, que así lo ameriten, o se determina el predio jurídico en el cual están ubicadas las mejoras y toda el área que ellas ocupan, incluyendo cultivos, enramadas, cercas etc., esto en el área necesaria para desarrollar la</w:t>
      </w:r>
      <w:r w:rsidRPr="00A70EA3">
        <w:rPr>
          <w:spacing w:val="-10"/>
          <w:lang w:val="es-CO"/>
        </w:rPr>
        <w:t xml:space="preserve"> </w:t>
      </w:r>
      <w:r w:rsidRPr="00A70EA3">
        <w:rPr>
          <w:lang w:val="es-CO"/>
        </w:rPr>
        <w:t>obra.</w:t>
      </w:r>
    </w:p>
    <w:p w14:paraId="3FFCC992" w14:textId="77777777" w:rsidR="000726FE" w:rsidRPr="00A70EA3" w:rsidRDefault="000726FE" w:rsidP="0026483D">
      <w:pPr>
        <w:pStyle w:val="Prrafodelista"/>
        <w:numPr>
          <w:ilvl w:val="0"/>
          <w:numId w:val="22"/>
        </w:numPr>
        <w:tabs>
          <w:tab w:val="left" w:pos="386"/>
        </w:tabs>
        <w:ind w:right="99" w:hanging="283"/>
        <w:rPr>
          <w:lang w:val="es-CO"/>
        </w:rPr>
      </w:pPr>
      <w:r w:rsidRPr="00A70EA3">
        <w:rPr>
          <w:lang w:val="es-CO"/>
        </w:rPr>
        <w:t>La Ficha Predial, en el componente técnico, debe ser firmada por el Gestor Técnico del Proyecto, con su nombre completo y legible, citando la respectiva matricula profesional; este profesional será responsable de los datos consignados, y de las aclaraciones o reclamaciones del</w:t>
      </w:r>
      <w:r w:rsidRPr="00A70EA3">
        <w:rPr>
          <w:spacing w:val="-5"/>
          <w:lang w:val="es-CO"/>
        </w:rPr>
        <w:t xml:space="preserve"> </w:t>
      </w:r>
      <w:r w:rsidRPr="00A70EA3">
        <w:rPr>
          <w:lang w:val="es-CO"/>
        </w:rPr>
        <w:t>caso.</w:t>
      </w:r>
    </w:p>
    <w:p w14:paraId="5FCDAF05" w14:textId="77777777" w:rsidR="000726FE" w:rsidRPr="00A70EA3" w:rsidRDefault="000726FE" w:rsidP="0026483D">
      <w:pPr>
        <w:pStyle w:val="Prrafodelista"/>
        <w:numPr>
          <w:ilvl w:val="0"/>
          <w:numId w:val="22"/>
        </w:numPr>
        <w:tabs>
          <w:tab w:val="left" w:pos="386"/>
        </w:tabs>
        <w:ind w:right="100" w:hanging="283"/>
        <w:rPr>
          <w:lang w:val="es-CO"/>
        </w:rPr>
      </w:pPr>
      <w:r w:rsidRPr="00A70EA3">
        <w:rPr>
          <w:lang w:val="es-CO"/>
        </w:rPr>
        <w:t>La ficha predial igualmente debe ser revisada y aprobada por la Interventoría, mediante firma, con nombre y matrícula profesional legible, quién es responsable solidariamente con el contenido de la</w:t>
      </w:r>
      <w:r w:rsidRPr="00A70EA3">
        <w:rPr>
          <w:spacing w:val="-9"/>
          <w:lang w:val="es-CO"/>
        </w:rPr>
        <w:t xml:space="preserve"> </w:t>
      </w:r>
      <w:r w:rsidRPr="00A70EA3">
        <w:rPr>
          <w:lang w:val="es-CO"/>
        </w:rPr>
        <w:t>misma.</w:t>
      </w:r>
    </w:p>
    <w:p w14:paraId="70C02981" w14:textId="77777777" w:rsidR="000726FE" w:rsidRPr="00A70EA3" w:rsidRDefault="000726FE">
      <w:pPr>
        <w:pStyle w:val="Textoindependiente"/>
        <w:spacing w:before="9"/>
        <w:rPr>
          <w:sz w:val="21"/>
          <w:lang w:val="es-CO"/>
        </w:rPr>
      </w:pPr>
    </w:p>
    <w:p w14:paraId="17054023" w14:textId="77777777" w:rsidR="000726FE" w:rsidRDefault="000726FE" w:rsidP="000B2A73">
      <w:pPr>
        <w:pStyle w:val="Ttulo2"/>
        <w:numPr>
          <w:ilvl w:val="1"/>
          <w:numId w:val="29"/>
        </w:numPr>
      </w:pPr>
      <w:r>
        <w:t>Ficha Predial Componente</w:t>
      </w:r>
      <w:r>
        <w:rPr>
          <w:spacing w:val="-4"/>
        </w:rPr>
        <w:t xml:space="preserve"> </w:t>
      </w:r>
      <w:r>
        <w:t>Topográfico</w:t>
      </w:r>
    </w:p>
    <w:p w14:paraId="3F7A455F" w14:textId="77777777" w:rsidR="000726FE" w:rsidRPr="00A70EA3" w:rsidRDefault="000726FE">
      <w:pPr>
        <w:pStyle w:val="Textoindependiente"/>
        <w:spacing w:before="128"/>
        <w:ind w:left="102" w:right="101"/>
        <w:jc w:val="both"/>
        <w:rPr>
          <w:lang w:val="es-CO"/>
        </w:rPr>
      </w:pPr>
      <w:r w:rsidRPr="00A70EA3">
        <w:rPr>
          <w:lang w:val="es-CO"/>
        </w:rPr>
        <w:t>El objetivo del Componente Topográfico de la ficha predial es determinar detalladamente las zonas de terreno requeridas por el diseño geométrico definitivo del proyecto aprobado por la Interventoría para su ejecución.</w:t>
      </w:r>
    </w:p>
    <w:p w14:paraId="50C4325D" w14:textId="77777777" w:rsidR="000726FE" w:rsidRPr="00A70EA3" w:rsidRDefault="000726FE">
      <w:pPr>
        <w:pStyle w:val="Textoindependiente"/>
        <w:spacing w:before="1"/>
        <w:rPr>
          <w:lang w:val="es-CO"/>
        </w:rPr>
      </w:pPr>
    </w:p>
    <w:p w14:paraId="11CD065C" w14:textId="77777777" w:rsidR="000726FE" w:rsidRDefault="000726FE" w:rsidP="00E519BF">
      <w:pPr>
        <w:pStyle w:val="Textoindependiente"/>
        <w:ind w:left="102" w:right="101"/>
        <w:jc w:val="both"/>
        <w:rPr>
          <w:lang w:val="es-CO"/>
        </w:rPr>
      </w:pPr>
      <w:r w:rsidRPr="00A70EA3">
        <w:rPr>
          <w:lang w:val="es-CO"/>
        </w:rPr>
        <w:t>En el plano se relacionan gráficamente las características Topográficas del total del área requerida, como puntos de referencia, mojones, postes, vértices, los linderos, las construcciones y mejoras, así como los cuerpos de agua, de acuerdo con las especificaciones técnicas vigentes y el formato entregado por el INVIAS-SMA. Para los cuerpos de agua (ríos y quebradas), el Contratista debe demarcar la ronda de rio y determinar el área respectiva, para tal fin se debe consultar la normatividad establecida en el Código de Recursos</w:t>
      </w:r>
      <w:r w:rsidRPr="00A70EA3">
        <w:rPr>
          <w:spacing w:val="38"/>
          <w:lang w:val="es-CO"/>
        </w:rPr>
        <w:t xml:space="preserve"> </w:t>
      </w:r>
      <w:r w:rsidRPr="00A70EA3">
        <w:rPr>
          <w:lang w:val="es-CO"/>
        </w:rPr>
        <w:t>Naturales</w:t>
      </w:r>
      <w:r>
        <w:rPr>
          <w:lang w:val="es-CO"/>
        </w:rPr>
        <w:t>.</w:t>
      </w:r>
    </w:p>
    <w:p w14:paraId="0179B278" w14:textId="77777777" w:rsidR="000726FE" w:rsidRDefault="000726FE" w:rsidP="00E519BF">
      <w:pPr>
        <w:pStyle w:val="Textoindependiente"/>
        <w:ind w:left="102" w:right="101"/>
        <w:jc w:val="both"/>
        <w:rPr>
          <w:lang w:val="es-CO"/>
        </w:rPr>
      </w:pPr>
    </w:p>
    <w:p w14:paraId="34C05E2A" w14:textId="77777777" w:rsidR="000726FE" w:rsidRPr="00A70EA3" w:rsidRDefault="000726FE">
      <w:pPr>
        <w:pStyle w:val="Textoindependiente"/>
        <w:spacing w:before="47"/>
        <w:ind w:left="102" w:right="100"/>
        <w:jc w:val="both"/>
        <w:rPr>
          <w:lang w:val="es-CO"/>
        </w:rPr>
      </w:pPr>
      <w:r w:rsidRPr="00A70EA3">
        <w:rPr>
          <w:lang w:val="es-CO"/>
        </w:rPr>
        <w:t>(Decreto – Ley 2811 de 1974), así como la especificación de la norma de uso del suelo del predio (EOT, PBOT o POT), aunado al estudio de títulos y la fecha en que el predio nació a la vida jurídica.</w:t>
      </w:r>
    </w:p>
    <w:p w14:paraId="52E9506B" w14:textId="77777777" w:rsidR="000726FE" w:rsidRPr="00A70EA3" w:rsidRDefault="000726FE">
      <w:pPr>
        <w:pStyle w:val="Textoindependiente"/>
        <w:rPr>
          <w:lang w:val="es-CO"/>
        </w:rPr>
      </w:pPr>
    </w:p>
    <w:p w14:paraId="5BBEF212" w14:textId="77777777" w:rsidR="000726FE" w:rsidRPr="00A70EA3" w:rsidRDefault="000726FE">
      <w:pPr>
        <w:pStyle w:val="Textoindependiente"/>
        <w:ind w:left="102" w:right="101"/>
        <w:jc w:val="both"/>
        <w:rPr>
          <w:lang w:val="es-CO"/>
        </w:rPr>
      </w:pPr>
      <w:r w:rsidRPr="00A70EA3">
        <w:rPr>
          <w:lang w:val="es-CO"/>
        </w:rPr>
        <w:t>En el plano también se deben relacionar características técnicas indispensables como: la grilla, la norte y sus coordenadas respectivas; dichos planos deben indicar los puntos vértices de los polígonos, marcados con números consecutivamente, siguiendo el sentido de las manecillas del reloj, iniciando con el punto uno (1) el Norte con el fin de tener clara lectura del plano. En el caso que de un mismo predio sea requerida más de una zona de terreno, se deberá cerrar la poligonal de cada área e iniciar con el número siguiente y así sucesivamente. Es importante aclarar que cuando se presenten estos casos se deberá hacer una sola ficha predial que contenga la totalidad del área y su contenido.</w:t>
      </w:r>
    </w:p>
    <w:p w14:paraId="475992ED" w14:textId="77777777" w:rsidR="000726FE" w:rsidRPr="00A70EA3" w:rsidRDefault="000726FE">
      <w:pPr>
        <w:pStyle w:val="Textoindependiente"/>
        <w:spacing w:before="9"/>
        <w:rPr>
          <w:sz w:val="21"/>
          <w:lang w:val="es-CO"/>
        </w:rPr>
      </w:pPr>
    </w:p>
    <w:p w14:paraId="526667A3" w14:textId="77777777" w:rsidR="000726FE" w:rsidRPr="00A70EA3" w:rsidRDefault="000726FE">
      <w:pPr>
        <w:pStyle w:val="Textoindependiente"/>
        <w:spacing w:line="242" w:lineRule="auto"/>
        <w:ind w:left="102" w:right="109"/>
        <w:jc w:val="both"/>
        <w:rPr>
          <w:lang w:val="es-CO"/>
        </w:rPr>
      </w:pPr>
      <w:r w:rsidRPr="00A70EA3">
        <w:rPr>
          <w:lang w:val="es-CO"/>
        </w:rPr>
        <w:t>Como resultado de este ejercicio el contratista deberá entregar el producto de acuerdo con los siguientes lineamientos:</w:t>
      </w:r>
    </w:p>
    <w:p w14:paraId="3DA2B461" w14:textId="77777777" w:rsidR="000726FE" w:rsidRPr="00A70EA3" w:rsidRDefault="000726FE">
      <w:pPr>
        <w:pStyle w:val="Textoindependiente"/>
        <w:spacing w:before="9"/>
        <w:rPr>
          <w:sz w:val="21"/>
          <w:lang w:val="es-CO"/>
        </w:rPr>
      </w:pPr>
    </w:p>
    <w:p w14:paraId="25EEB0C0" w14:textId="77777777" w:rsidR="000726FE" w:rsidRPr="00A70EA3" w:rsidRDefault="000726FE" w:rsidP="0026483D">
      <w:pPr>
        <w:pStyle w:val="Prrafodelista"/>
        <w:numPr>
          <w:ilvl w:val="0"/>
          <w:numId w:val="22"/>
        </w:numPr>
        <w:tabs>
          <w:tab w:val="left" w:pos="386"/>
        </w:tabs>
        <w:ind w:right="104" w:hanging="283"/>
        <w:rPr>
          <w:lang w:val="es-CO"/>
        </w:rPr>
      </w:pPr>
      <w:r w:rsidRPr="00A70EA3">
        <w:rPr>
          <w:lang w:val="es-CO"/>
        </w:rPr>
        <w:t>El plano se debe elaborar en escalas 1:200, 1:500, 1:1000, de acuerdo con el formato suministrado por el INVIAS y con base en el área requerida del inmueble a ser adquirido, se debe diligenciar el cuadro de información solicitada para cada predio, previa confrontación con los documentos jurídicos básicos y con el Número de la Ficha</w:t>
      </w:r>
      <w:r w:rsidRPr="00A70EA3">
        <w:rPr>
          <w:spacing w:val="-20"/>
          <w:lang w:val="es-CO"/>
        </w:rPr>
        <w:t xml:space="preserve"> </w:t>
      </w:r>
      <w:r w:rsidRPr="00A70EA3">
        <w:rPr>
          <w:lang w:val="es-CO"/>
        </w:rPr>
        <w:t>Predial.</w:t>
      </w:r>
    </w:p>
    <w:p w14:paraId="50FF827A" w14:textId="77777777" w:rsidR="000726FE" w:rsidRPr="00A70EA3" w:rsidRDefault="000726FE">
      <w:pPr>
        <w:pStyle w:val="Textoindependiente"/>
        <w:rPr>
          <w:lang w:val="es-CO"/>
        </w:rPr>
      </w:pPr>
    </w:p>
    <w:p w14:paraId="753D5C28" w14:textId="77777777" w:rsidR="000726FE" w:rsidRPr="00A70EA3" w:rsidRDefault="000726FE" w:rsidP="0026483D">
      <w:pPr>
        <w:pStyle w:val="Prrafodelista"/>
        <w:numPr>
          <w:ilvl w:val="0"/>
          <w:numId w:val="22"/>
        </w:numPr>
        <w:tabs>
          <w:tab w:val="left" w:pos="386"/>
        </w:tabs>
        <w:ind w:right="100" w:hanging="283"/>
        <w:rPr>
          <w:lang w:val="es-CO"/>
        </w:rPr>
      </w:pPr>
      <w:r w:rsidRPr="00A70EA3">
        <w:rPr>
          <w:lang w:val="es-CO"/>
        </w:rPr>
        <w:t>El plano del levantamiento topográfico del área requerida debe estar centrado con respecto al formato y debe contener como mínimo la grilla con dos puntos de coordenadas referenciadas (N y E). El Punto cardinal de referencia del plano (La Norte) debe estar ubicado en la parte superior izquierda de tal forma que permita la lectura del plano y no interfiera con la información que se está</w:t>
      </w:r>
      <w:r w:rsidRPr="00A70EA3">
        <w:rPr>
          <w:spacing w:val="-12"/>
          <w:lang w:val="es-CO"/>
        </w:rPr>
        <w:t xml:space="preserve"> </w:t>
      </w:r>
      <w:r w:rsidRPr="00A70EA3">
        <w:rPr>
          <w:lang w:val="es-CO"/>
        </w:rPr>
        <w:t>indicando.</w:t>
      </w:r>
    </w:p>
    <w:p w14:paraId="4E056291" w14:textId="77777777" w:rsidR="000726FE" w:rsidRPr="00A70EA3" w:rsidRDefault="000726FE">
      <w:pPr>
        <w:pStyle w:val="Textoindependiente"/>
        <w:spacing w:before="8"/>
        <w:rPr>
          <w:sz w:val="23"/>
          <w:lang w:val="es-CO"/>
        </w:rPr>
      </w:pPr>
    </w:p>
    <w:p w14:paraId="3FA32E37" w14:textId="77777777" w:rsidR="000726FE" w:rsidRDefault="000726FE" w:rsidP="0026483D">
      <w:pPr>
        <w:pStyle w:val="Prrafodelista"/>
        <w:numPr>
          <w:ilvl w:val="0"/>
          <w:numId w:val="22"/>
        </w:numPr>
        <w:tabs>
          <w:tab w:val="left" w:pos="386"/>
        </w:tabs>
        <w:spacing w:line="252" w:lineRule="exact"/>
        <w:ind w:right="103" w:hanging="283"/>
      </w:pPr>
      <w:r w:rsidRPr="00A70EA3">
        <w:rPr>
          <w:lang w:val="es-CO"/>
        </w:rPr>
        <w:t xml:space="preserve">Las Coordenadas deben ser MAGNA SIRGAS, en cumplimiento de la Resolución N° 715 del 2018 del IGAC. </w:t>
      </w:r>
      <w:r>
        <w:t>Para el origen de</w:t>
      </w:r>
      <w:r>
        <w:rPr>
          <w:spacing w:val="-12"/>
        </w:rPr>
        <w:t xml:space="preserve"> </w:t>
      </w:r>
      <w:r>
        <w:t>coordenadas.</w:t>
      </w:r>
    </w:p>
    <w:p w14:paraId="7230D024" w14:textId="77777777" w:rsidR="000726FE" w:rsidRDefault="000726FE">
      <w:pPr>
        <w:pStyle w:val="Textoindependiente"/>
        <w:spacing w:before="7"/>
        <w:rPr>
          <w:sz w:val="21"/>
        </w:rPr>
      </w:pPr>
    </w:p>
    <w:p w14:paraId="55ADDEF3" w14:textId="77777777" w:rsidR="000726FE" w:rsidRPr="00A70EA3" w:rsidRDefault="000726FE" w:rsidP="0026483D">
      <w:pPr>
        <w:pStyle w:val="Prrafodelista"/>
        <w:numPr>
          <w:ilvl w:val="0"/>
          <w:numId w:val="22"/>
        </w:numPr>
        <w:tabs>
          <w:tab w:val="left" w:pos="386"/>
        </w:tabs>
        <w:ind w:hanging="283"/>
        <w:rPr>
          <w:lang w:val="es-CO"/>
        </w:rPr>
      </w:pPr>
      <w:r w:rsidRPr="00A70EA3">
        <w:rPr>
          <w:lang w:val="es-CO"/>
        </w:rPr>
        <w:t>El área requerida deberá estar referenciada con base en el cuadro de coordenadas</w:t>
      </w:r>
      <w:r w:rsidRPr="00A70EA3">
        <w:rPr>
          <w:spacing w:val="-17"/>
          <w:lang w:val="es-CO"/>
        </w:rPr>
        <w:t xml:space="preserve"> </w:t>
      </w:r>
      <w:r w:rsidRPr="00A70EA3">
        <w:rPr>
          <w:lang w:val="es-CO"/>
        </w:rPr>
        <w:t>planas.</w:t>
      </w:r>
    </w:p>
    <w:p w14:paraId="0A4F0372" w14:textId="77777777" w:rsidR="000726FE" w:rsidRPr="00A70EA3" w:rsidRDefault="000726FE">
      <w:pPr>
        <w:pStyle w:val="Textoindependiente"/>
        <w:spacing w:before="9"/>
        <w:rPr>
          <w:sz w:val="21"/>
          <w:lang w:val="es-CO"/>
        </w:rPr>
      </w:pPr>
    </w:p>
    <w:p w14:paraId="1443E6DC" w14:textId="77777777" w:rsidR="000726FE" w:rsidRDefault="000726FE" w:rsidP="0026483D">
      <w:pPr>
        <w:pStyle w:val="Prrafodelista"/>
        <w:numPr>
          <w:ilvl w:val="0"/>
          <w:numId w:val="22"/>
        </w:numPr>
        <w:tabs>
          <w:tab w:val="left" w:pos="386"/>
        </w:tabs>
        <w:ind w:right="105" w:hanging="283"/>
        <w:rPr>
          <w:lang w:val="es-CO"/>
        </w:rPr>
      </w:pPr>
      <w:r w:rsidRPr="00A70EA3">
        <w:rPr>
          <w:lang w:val="es-CO"/>
        </w:rPr>
        <w:t>Las convenciones deben definir claramente cada una de las variables que contenga el plano y ser dibujadas a color, como son: eje definitivo, vía actual, chaflán, zonas de seguridad, construcciones, mejoras, anexos, accidentes geográficos,</w:t>
      </w:r>
      <w:r w:rsidRPr="00A70EA3">
        <w:rPr>
          <w:spacing w:val="-17"/>
          <w:lang w:val="es-CO"/>
        </w:rPr>
        <w:t xml:space="preserve"> </w:t>
      </w:r>
      <w:r w:rsidRPr="00A70EA3">
        <w:rPr>
          <w:lang w:val="es-CO"/>
        </w:rPr>
        <w:t>etc.</w:t>
      </w:r>
    </w:p>
    <w:p w14:paraId="0BFC537A" w14:textId="77777777" w:rsidR="000726FE" w:rsidRPr="00B35E78" w:rsidRDefault="000726FE" w:rsidP="00B35E78">
      <w:pPr>
        <w:pStyle w:val="Prrafodelista"/>
        <w:rPr>
          <w:lang w:val="es-CO"/>
        </w:rPr>
      </w:pPr>
    </w:p>
    <w:p w14:paraId="6A1B22B8" w14:textId="77777777" w:rsidR="000726FE" w:rsidRPr="00A70EA3" w:rsidRDefault="000726FE" w:rsidP="0026483D">
      <w:pPr>
        <w:pStyle w:val="Prrafodelista"/>
        <w:numPr>
          <w:ilvl w:val="0"/>
          <w:numId w:val="22"/>
        </w:numPr>
        <w:tabs>
          <w:tab w:val="left" w:pos="462"/>
        </w:tabs>
        <w:spacing w:line="268" w:lineRule="exact"/>
        <w:ind w:left="462" w:hanging="360"/>
        <w:rPr>
          <w:lang w:val="es-CO"/>
        </w:rPr>
      </w:pPr>
      <w:r w:rsidRPr="00A70EA3">
        <w:rPr>
          <w:lang w:val="es-CO"/>
        </w:rPr>
        <w:t xml:space="preserve">En el plano predial se debe diferenciar el corredor vial existente y la </w:t>
      </w:r>
      <w:r w:rsidRPr="00A70EA3">
        <w:rPr>
          <w:spacing w:val="-2"/>
          <w:lang w:val="es-CO"/>
        </w:rPr>
        <w:t>vía</w:t>
      </w:r>
      <w:r w:rsidRPr="00A70EA3">
        <w:rPr>
          <w:spacing w:val="-18"/>
          <w:lang w:val="es-CO"/>
        </w:rPr>
        <w:t xml:space="preserve"> </w:t>
      </w:r>
      <w:r w:rsidRPr="00A70EA3">
        <w:rPr>
          <w:lang w:val="es-CO"/>
        </w:rPr>
        <w:t>proyectada.</w:t>
      </w:r>
    </w:p>
    <w:p w14:paraId="2E0FDDE9" w14:textId="77777777" w:rsidR="000726FE" w:rsidRPr="00A70EA3" w:rsidRDefault="000726FE">
      <w:pPr>
        <w:pStyle w:val="Textoindependiente"/>
        <w:spacing w:before="9"/>
        <w:rPr>
          <w:sz w:val="21"/>
          <w:lang w:val="es-CO"/>
        </w:rPr>
      </w:pPr>
    </w:p>
    <w:p w14:paraId="31C11128" w14:textId="77777777" w:rsidR="000726FE" w:rsidRPr="00A70EA3" w:rsidRDefault="000726FE" w:rsidP="0026483D">
      <w:pPr>
        <w:pStyle w:val="Prrafodelista"/>
        <w:numPr>
          <w:ilvl w:val="0"/>
          <w:numId w:val="22"/>
        </w:numPr>
        <w:tabs>
          <w:tab w:val="left" w:pos="462"/>
        </w:tabs>
        <w:ind w:left="462" w:right="104" w:hanging="360"/>
        <w:rPr>
          <w:lang w:val="es-CO"/>
        </w:rPr>
      </w:pPr>
      <w:r w:rsidRPr="00A70EA3">
        <w:rPr>
          <w:lang w:val="es-CO"/>
        </w:rPr>
        <w:t>En los casos en que la zona de terreno requerida este afectada por una servidumbre esta debe ser localizada en el plano predial, en caso de que esté localizada en el área requerida.</w:t>
      </w:r>
    </w:p>
    <w:p w14:paraId="56BBF961" w14:textId="77777777" w:rsidR="000726FE" w:rsidRPr="00A70EA3" w:rsidRDefault="000726FE">
      <w:pPr>
        <w:pStyle w:val="Textoindependiente"/>
        <w:rPr>
          <w:lang w:val="es-CO"/>
        </w:rPr>
      </w:pPr>
    </w:p>
    <w:p w14:paraId="045AF3E1" w14:textId="77777777" w:rsidR="000726FE" w:rsidRPr="00A70EA3" w:rsidRDefault="000726FE" w:rsidP="0026483D">
      <w:pPr>
        <w:pStyle w:val="Prrafodelista"/>
        <w:numPr>
          <w:ilvl w:val="0"/>
          <w:numId w:val="22"/>
        </w:numPr>
        <w:tabs>
          <w:tab w:val="left" w:pos="462"/>
        </w:tabs>
        <w:ind w:left="462" w:right="100" w:hanging="360"/>
        <w:rPr>
          <w:lang w:val="es-CO"/>
        </w:rPr>
      </w:pPr>
      <w:r w:rsidRPr="00A70EA3">
        <w:rPr>
          <w:lang w:val="es-CO"/>
        </w:rPr>
        <w:t>Cuando en el estudio de títulos se identifique una franja propiedad de la Nación, se debe identificar y delimitar con un cuadro de coordenadas separada del área requerida con achurado</w:t>
      </w:r>
      <w:r w:rsidRPr="00A70EA3">
        <w:rPr>
          <w:spacing w:val="-3"/>
          <w:lang w:val="es-CO"/>
        </w:rPr>
        <w:t xml:space="preserve"> </w:t>
      </w:r>
      <w:r w:rsidRPr="00A70EA3">
        <w:rPr>
          <w:lang w:val="es-CO"/>
        </w:rPr>
        <w:t>diferente.</w:t>
      </w:r>
    </w:p>
    <w:p w14:paraId="304AB8F5" w14:textId="77777777" w:rsidR="000726FE" w:rsidRPr="00A70EA3" w:rsidRDefault="000726FE">
      <w:pPr>
        <w:pStyle w:val="Textoindependiente"/>
        <w:rPr>
          <w:lang w:val="es-CO"/>
        </w:rPr>
      </w:pPr>
    </w:p>
    <w:p w14:paraId="3DA66E03" w14:textId="77777777" w:rsidR="000726FE" w:rsidRPr="001D7FAF" w:rsidRDefault="000726FE" w:rsidP="00502803">
      <w:pPr>
        <w:pStyle w:val="Prrafodelista"/>
        <w:numPr>
          <w:ilvl w:val="0"/>
          <w:numId w:val="22"/>
        </w:numPr>
        <w:tabs>
          <w:tab w:val="left" w:pos="386"/>
        </w:tabs>
        <w:spacing w:before="47"/>
        <w:ind w:right="102" w:hanging="283"/>
        <w:rPr>
          <w:lang w:val="es-CO"/>
        </w:rPr>
      </w:pPr>
      <w:r w:rsidRPr="001D7FAF">
        <w:rPr>
          <w:lang w:val="es-CO"/>
        </w:rPr>
        <w:t>El plano deberá ir en una hoja tamaño carta o doble carta, debe contener el nombre de los propietarios de los predios colindantes al área requerida con el objeto de facilitar</w:t>
      </w:r>
      <w:r w:rsidRPr="001D7FAF">
        <w:rPr>
          <w:spacing w:val="19"/>
          <w:lang w:val="es-CO"/>
        </w:rPr>
        <w:t xml:space="preserve"> </w:t>
      </w:r>
      <w:r w:rsidRPr="001D7FAF">
        <w:rPr>
          <w:lang w:val="es-CO"/>
        </w:rPr>
        <w:t>la identificación de los linderos. En los casos en que no sea posible levantar el plano en una sola hoja tamaño carta se trabajara en doble carta, se dibujará por sectores y en cada uno de ellos se hará la aclaración de linderos para cada tramo considerado, teniendo en  cuenta que entre plano y plano debe existir un traslapo que permita continuar y entender la secuencia del inmueble, así como los Puntos de Referencia (PR) o Km (Kilómetro), de ubicación del área requerida, la cual irá debidamente resaltada, subrayada o demarcada. Los planos deben ser firmados por Gestor Técnico del proyecto aprobados por el Gestor Técnico de la Interventoria, estos deben presentarse a</w:t>
      </w:r>
      <w:r w:rsidRPr="001D7FAF">
        <w:rPr>
          <w:spacing w:val="-16"/>
          <w:lang w:val="es-CO"/>
        </w:rPr>
        <w:t xml:space="preserve"> </w:t>
      </w:r>
      <w:r w:rsidRPr="001D7FAF">
        <w:rPr>
          <w:lang w:val="es-CO"/>
        </w:rPr>
        <w:t>Color.</w:t>
      </w:r>
    </w:p>
    <w:p w14:paraId="34D74F38" w14:textId="77777777" w:rsidR="000726FE" w:rsidRPr="00A70EA3" w:rsidRDefault="000726FE">
      <w:pPr>
        <w:pStyle w:val="Textoindependiente"/>
        <w:rPr>
          <w:lang w:val="es-CO"/>
        </w:rPr>
      </w:pPr>
    </w:p>
    <w:p w14:paraId="4306E0EC" w14:textId="77777777" w:rsidR="000726FE" w:rsidRPr="00A70EA3" w:rsidRDefault="000726FE" w:rsidP="0026483D">
      <w:pPr>
        <w:pStyle w:val="Prrafodelista"/>
        <w:numPr>
          <w:ilvl w:val="0"/>
          <w:numId w:val="22"/>
        </w:numPr>
        <w:tabs>
          <w:tab w:val="left" w:pos="386"/>
        </w:tabs>
        <w:ind w:right="105" w:hanging="283"/>
        <w:rPr>
          <w:lang w:val="es-CO"/>
        </w:rPr>
      </w:pPr>
      <w:r w:rsidRPr="00A70EA3">
        <w:rPr>
          <w:lang w:val="es-CO"/>
        </w:rPr>
        <w:t>El contratista presentará la referencia topográfica o amarre inicial, a tener en cuenta para efectuar la topografía requerida para la elaboración de las fichas prediales (medición y orientación de linderos, construcciones, mejoras y demás datos de cada predio), debe corresponder a las coordenadas de un punto de referencia establecido por el IGAC en cada</w:t>
      </w:r>
      <w:r w:rsidRPr="00A70EA3">
        <w:rPr>
          <w:spacing w:val="-2"/>
          <w:lang w:val="es-CO"/>
        </w:rPr>
        <w:t xml:space="preserve"> </w:t>
      </w:r>
      <w:r w:rsidRPr="00A70EA3">
        <w:rPr>
          <w:lang w:val="es-CO"/>
        </w:rPr>
        <w:t>sector.</w:t>
      </w:r>
    </w:p>
    <w:p w14:paraId="79EFA5CE" w14:textId="77777777" w:rsidR="000726FE" w:rsidRPr="00A70EA3" w:rsidRDefault="000726FE">
      <w:pPr>
        <w:pStyle w:val="Textoindependiente"/>
        <w:spacing w:before="10"/>
        <w:rPr>
          <w:sz w:val="21"/>
          <w:lang w:val="es-CO"/>
        </w:rPr>
      </w:pPr>
    </w:p>
    <w:p w14:paraId="79B8DB80" w14:textId="77777777" w:rsidR="000726FE" w:rsidRPr="00A70EA3" w:rsidRDefault="000726FE" w:rsidP="7A9EEEC6">
      <w:pPr>
        <w:pStyle w:val="Textoindependiente"/>
        <w:ind w:left="102" w:right="105"/>
        <w:jc w:val="both"/>
        <w:rPr>
          <w:lang w:val="es-CO"/>
        </w:rPr>
      </w:pPr>
      <w:r w:rsidRPr="7A9EEEC6">
        <w:rPr>
          <w:lang w:val="es-CO"/>
        </w:rPr>
        <w:t>Los planos deben ser elaborados y presentados de acuerdo con el modelo del componente cartográfico suministrado por el INVIAS, para lo cual se aceptan formatos Shape File o Geodatabase.y/o autocad (dwg)</w:t>
      </w:r>
    </w:p>
    <w:p w14:paraId="43C9AD85" w14:textId="77777777" w:rsidR="000726FE" w:rsidRPr="00A70EA3" w:rsidRDefault="000726FE">
      <w:pPr>
        <w:pStyle w:val="Textoindependiente"/>
        <w:spacing w:before="9"/>
        <w:rPr>
          <w:sz w:val="21"/>
          <w:lang w:val="es-CO"/>
        </w:rPr>
      </w:pPr>
    </w:p>
    <w:p w14:paraId="2B129013" w14:textId="77777777" w:rsidR="000726FE" w:rsidRPr="006E655D" w:rsidRDefault="000726FE" w:rsidP="000B2A73">
      <w:pPr>
        <w:pStyle w:val="Ttulo2"/>
        <w:numPr>
          <w:ilvl w:val="1"/>
          <w:numId w:val="29"/>
        </w:numPr>
      </w:pPr>
      <w:r w:rsidRPr="006E655D">
        <w:t>Ficha Predial Componente</w:t>
      </w:r>
      <w:r w:rsidRPr="006E655D">
        <w:rPr>
          <w:spacing w:val="-9"/>
        </w:rPr>
        <w:t xml:space="preserve"> </w:t>
      </w:r>
      <w:r w:rsidRPr="006E655D">
        <w:t>Geográfico:</w:t>
      </w:r>
    </w:p>
    <w:p w14:paraId="022DEAB2" w14:textId="77777777" w:rsidR="000726FE" w:rsidRPr="006E655D" w:rsidRDefault="000726FE">
      <w:pPr>
        <w:pStyle w:val="Textoindependiente"/>
        <w:spacing w:before="128"/>
        <w:ind w:left="102" w:right="100"/>
        <w:jc w:val="both"/>
        <w:rPr>
          <w:lang w:val="es-CO"/>
        </w:rPr>
      </w:pPr>
      <w:r w:rsidRPr="006E655D">
        <w:rPr>
          <w:lang w:val="es-CO"/>
        </w:rPr>
        <w:t>El propósito de establecer un marco de referencia para el uso de la información espacial en la gestión predial es facilitar la comunicación entre el contratista y el Invias.</w:t>
      </w:r>
    </w:p>
    <w:p w14:paraId="36914E36" w14:textId="77777777" w:rsidR="000726FE" w:rsidRPr="006E655D" w:rsidRDefault="000726FE" w:rsidP="006E655D">
      <w:pPr>
        <w:pStyle w:val="Textoindependiente"/>
        <w:spacing w:before="128"/>
        <w:ind w:left="102" w:right="100"/>
        <w:jc w:val="both"/>
        <w:rPr>
          <w:lang w:val="es-CO"/>
        </w:rPr>
      </w:pPr>
      <w:r w:rsidRPr="006E655D">
        <w:rPr>
          <w:lang w:val="es-CO"/>
        </w:rPr>
        <w:t>La información geográfica debe ser entregada siguiendo los lineamientos del modelo de datos suministrado por la SMA, estos archivos se presentarán en formato shapefile (.shp) o geodatabase (.gdb) dependiendo del tipo de licencia del software utilizado y a su vez se deben entregar los archivos en autocad (dwg)</w:t>
      </w:r>
      <w:r>
        <w:rPr>
          <w:lang w:val="es-CO"/>
        </w:rPr>
        <w:t>.</w:t>
      </w:r>
    </w:p>
    <w:p w14:paraId="7F723326" w14:textId="77777777" w:rsidR="000726FE" w:rsidRPr="00A70EA3" w:rsidRDefault="000726FE">
      <w:pPr>
        <w:pStyle w:val="Textoindependiente"/>
        <w:spacing w:before="128"/>
        <w:ind w:left="102" w:right="100"/>
        <w:jc w:val="both"/>
        <w:rPr>
          <w:lang w:val="es-CO"/>
        </w:rPr>
      </w:pPr>
      <w:r w:rsidRPr="006E655D">
        <w:rPr>
          <w:lang w:val="es-CO"/>
        </w:rPr>
        <w:t>El modelo presentado adopta los estándares y lineamientos establecidos por el Instituto Geográfico Agustín Codazzi – IGAC y del Sistema de Información Nacional de Carreteras del Ministerio de Transporte con el fin de armonizar y estandarizar el conjunto de conceptos y elementos para su representación espacial y caracterización.</w:t>
      </w:r>
    </w:p>
    <w:p w14:paraId="5B213F3A" w14:textId="77777777" w:rsidR="000726FE" w:rsidRPr="00A70EA3" w:rsidRDefault="000726FE">
      <w:pPr>
        <w:jc w:val="both"/>
        <w:rPr>
          <w:lang w:val="es-CO"/>
        </w:rPr>
        <w:sectPr w:rsidR="000726FE" w:rsidRPr="00A70EA3">
          <w:pgSz w:w="12240" w:h="15840"/>
          <w:pgMar w:top="1600" w:right="1220" w:bottom="1420" w:left="1600" w:header="552" w:footer="1230" w:gutter="0"/>
          <w:cols w:space="720"/>
        </w:sectPr>
      </w:pPr>
    </w:p>
    <w:p w14:paraId="258368D1" w14:textId="77777777" w:rsidR="000726FE" w:rsidRPr="00A70EA3" w:rsidRDefault="000726FE">
      <w:pPr>
        <w:pStyle w:val="Textoindependiente"/>
        <w:spacing w:before="3"/>
        <w:rPr>
          <w:sz w:val="4"/>
          <w:lang w:val="es-CO"/>
        </w:rPr>
      </w:pPr>
    </w:p>
    <w:p w14:paraId="3D58DE1C" w14:textId="77777777" w:rsidR="000726FE" w:rsidRPr="006474F8" w:rsidRDefault="000726FE" w:rsidP="761A785F">
      <w:pPr>
        <w:pStyle w:val="Textoindependiente"/>
        <w:ind w:left="3013"/>
        <w:rPr>
          <w:lang w:val="es-CO"/>
        </w:rPr>
      </w:pPr>
      <w:r>
        <w:rPr>
          <w:noProof/>
          <w:lang w:val="es-CO" w:eastAsia="es-CO"/>
        </w:rPr>
        <mc:AlternateContent>
          <mc:Choice Requires="wps">
            <w:drawing>
              <wp:anchor distT="0" distB="0" distL="114300" distR="114300" simplePos="0" relativeHeight="251660288" behindDoc="1" locked="0" layoutInCell="1" allowOverlap="1" wp14:anchorId="721FBA53" wp14:editId="463BFFE2">
                <wp:simplePos x="0" y="0"/>
                <wp:positionH relativeFrom="column">
                  <wp:posOffset>631825</wp:posOffset>
                </wp:positionH>
                <wp:positionV relativeFrom="paragraph">
                  <wp:posOffset>3509010</wp:posOffset>
                </wp:positionV>
                <wp:extent cx="4131310" cy="635"/>
                <wp:effectExtent l="0" t="0" r="0" b="0"/>
                <wp:wrapTight wrapText="bothSides">
                  <wp:wrapPolygon edited="0">
                    <wp:start x="0" y="0"/>
                    <wp:lineTo x="0" y="21600"/>
                    <wp:lineTo x="21600" y="21600"/>
                    <wp:lineTo x="21600" y="0"/>
                  </wp:wrapPolygon>
                </wp:wrapTight>
                <wp:docPr id="9" name="Cuadro de texto 9"/>
                <wp:cNvGraphicFramePr/>
                <a:graphic xmlns:a="http://schemas.openxmlformats.org/drawingml/2006/main">
                  <a:graphicData uri="http://schemas.microsoft.com/office/word/2010/wordprocessingShape">
                    <wps:wsp>
                      <wps:cNvSpPr txBox="1"/>
                      <wps:spPr>
                        <a:xfrm>
                          <a:off x="0" y="0"/>
                          <a:ext cx="4131310" cy="635"/>
                        </a:xfrm>
                        <a:prstGeom prst="rect">
                          <a:avLst/>
                        </a:prstGeom>
                        <a:solidFill>
                          <a:prstClr val="white"/>
                        </a:solidFill>
                        <a:ln>
                          <a:noFill/>
                        </a:ln>
                        <a:effectLst/>
                      </wps:spPr>
                      <wps:txbx>
                        <w:txbxContent>
                          <w:p w14:paraId="59D36684" w14:textId="77777777" w:rsidR="000726FE" w:rsidRPr="0034206C" w:rsidRDefault="000726FE" w:rsidP="0034206C">
                            <w:pPr>
                              <w:pStyle w:val="Descripcin"/>
                              <w:rPr>
                                <w:noProof/>
                                <w:lang w:val="es-CO"/>
                              </w:rPr>
                            </w:pPr>
                            <w:r w:rsidRPr="0034206C">
                              <w:rPr>
                                <w:lang w:val="es-CO"/>
                              </w:rPr>
                              <w:t xml:space="preserve">Ilustración </w:t>
                            </w:r>
                            <w:r>
                              <w:rPr>
                                <w:noProof/>
                                <w:lang w:val="es-CO"/>
                              </w:rPr>
                              <w:t>1</w:t>
                            </w:r>
                            <w:r w:rsidRPr="0034206C">
                              <w:rPr>
                                <w:lang w:val="es-CO"/>
                              </w:rPr>
                              <w:t>: Vista del modelo de datos geográfico en formato de archivo gdb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5355662" id="_x0000_t202" coordsize="21600,21600" o:spt="202" path="m,l,21600r21600,l21600,xe">
                <v:stroke joinstyle="miter"/>
                <v:path gradientshapeok="t" o:connecttype="rect"/>
              </v:shapetype>
              <v:shape id="Cuadro de texto 9" o:spid="_x0000_s1026" type="#_x0000_t202" style="position:absolute;left:0;text-align:left;margin-left:49.75pt;margin-top:276.3pt;width:325.3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" stroked="f">
                <v:textbox style="mso-fit-shape-to-text:t" inset="0,0,0,0">
                  <w:txbxContent>
                    <w:p w:rsidR="000726FE" w:rsidRPr="0034206C" w:rsidRDefault="000726FE" w:rsidP="0034206C">
                      <w:pPr>
                        <w:pStyle w:val="Descripcin"/>
                        <w:rPr>
                          <w:noProof/>
                          <w:lang w:val="es-CO"/>
                        </w:rPr>
                      </w:pPr>
                      <w:r w:rsidRPr="0034206C">
                        <w:rPr>
                          <w:lang w:val="es-CO"/>
                        </w:rPr>
                        <w:t xml:space="preserve">Ilustración </w:t>
                      </w:r>
                      <w:r>
                        <w:rPr>
                          <w:noProof/>
                          <w:lang w:val="es-CO"/>
                        </w:rPr>
                        <w:t>1</w:t>
                      </w:r>
                      <w:r w:rsidRPr="0034206C">
                        <w:rPr>
                          <w:lang w:val="es-CO"/>
                        </w:rPr>
                        <w:t>: Vista del modelo de datos geográfico en formato de archivo gdb</w:t>
                      </w:r>
                    </w:p>
                  </w:txbxContent>
                </v:textbox>
                <w10:wrap type="tight"/>
              </v:shape>
            </w:pict>
          </mc:Fallback>
        </mc:AlternateContent>
      </w:r>
      <w:r>
        <w:rPr>
          <w:noProof/>
          <w:lang w:val="es-CO" w:eastAsia="es-CO"/>
        </w:rPr>
        <mc:AlternateContent>
          <mc:Choice Requires="wpg">
            <w:drawing>
              <wp:anchor distT="0" distB="0" distL="114300" distR="114300" simplePos="0" relativeHeight="251659264" behindDoc="0" locked="0" layoutInCell="1" allowOverlap="1" wp14:anchorId="06D45327" wp14:editId="1A86AEAD">
                <wp:simplePos x="0" y="0"/>
                <wp:positionH relativeFrom="column">
                  <wp:posOffset>631825</wp:posOffset>
                </wp:positionH>
                <wp:positionV relativeFrom="paragraph">
                  <wp:posOffset>48260</wp:posOffset>
                </wp:positionV>
                <wp:extent cx="4131310" cy="3311525"/>
                <wp:effectExtent l="152400" t="171450" r="383540" b="365125"/>
                <wp:wrapTight wrapText="bothSides">
                  <wp:wrapPolygon edited="0">
                    <wp:start x="9860" y="-1118"/>
                    <wp:lineTo x="-797" y="-870"/>
                    <wp:lineTo x="-797" y="22118"/>
                    <wp:lineTo x="-398" y="22988"/>
                    <wp:lineTo x="598" y="23609"/>
                    <wp:lineTo x="697" y="23857"/>
                    <wp:lineTo x="9562" y="23857"/>
                    <wp:lineTo x="9661" y="23609"/>
                    <wp:lineTo x="10558" y="22988"/>
                    <wp:lineTo x="11056" y="21124"/>
                    <wp:lineTo x="11354" y="19011"/>
                    <wp:lineTo x="23306" y="17023"/>
                    <wp:lineTo x="23506" y="-621"/>
                    <wp:lineTo x="22012" y="-870"/>
                    <wp:lineTo x="10358" y="-1118"/>
                    <wp:lineTo x="9860" y="-1118"/>
                  </wp:wrapPolygon>
                </wp:wrapTight>
                <wp:docPr id="8" name="Grupo 8"/>
                <wp:cNvGraphicFramePr/>
                <a:graphic xmlns:a="http://schemas.openxmlformats.org/drawingml/2006/main">
                  <a:graphicData uri="http://schemas.microsoft.com/office/word/2010/wordprocessingGroup">
                    <wpg:wgp>
                      <wpg:cNvGrpSpPr/>
                      <wpg:grpSpPr>
                        <a:xfrm>
                          <a:off x="0" y="0"/>
                          <a:ext cx="4131310" cy="3311525"/>
                          <a:chOff x="0" y="0"/>
                          <a:chExt cx="4131310" cy="3311525"/>
                        </a:xfrm>
                      </wpg:grpSpPr>
                      <pic:pic xmlns:pic="http://schemas.openxmlformats.org/drawingml/2006/picture">
                        <pic:nvPicPr>
                          <pic:cNvPr id="1920206811" name="Imagen 1920206811"/>
                          <pic:cNvPicPr>
                            <a:picLocks noChangeAspect="1"/>
                          </pic:cNvPicPr>
                        </pic:nvPicPr>
                        <pic:blipFill rotWithShape="1">
                          <a:blip r:embed="rId13">
                            <a:extLst>
                              <a:ext uri="{28A0092B-C50C-407E-A947-70E740481C1C}">
                                <a14:useLocalDpi xmlns:a14="http://schemas.microsoft.com/office/drawing/2010/main" val="0"/>
                              </a:ext>
                            </a:extLst>
                          </a:blip>
                          <a:srcRect t="21974" r="77849" b="33838"/>
                          <a:stretch/>
                        </pic:blipFill>
                        <pic:spPr bwMode="auto">
                          <a:xfrm>
                            <a:off x="1847850" y="9525"/>
                            <a:ext cx="2283460" cy="25622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pic:pic xmlns:pic="http://schemas.openxmlformats.org/drawingml/2006/picture">
                        <pic:nvPicPr>
                          <pic:cNvPr id="7" name="Imagen 7"/>
                          <pic:cNvPicPr>
                            <a:picLocks noChangeAspect="1"/>
                          </pic:cNvPicPr>
                        </pic:nvPicPr>
                        <pic:blipFill rotWithShape="1">
                          <a:blip r:embed="rId14">
                            <a:extLst>
                              <a:ext uri="{28A0092B-C50C-407E-A947-70E740481C1C}">
                                <a14:useLocalDpi xmlns:a14="http://schemas.microsoft.com/office/drawing/2010/main" val="0"/>
                              </a:ext>
                            </a:extLst>
                          </a:blip>
                          <a:srcRect t="16176" r="79140" b="14464"/>
                          <a:stretch/>
                        </pic:blipFill>
                        <pic:spPr bwMode="auto">
                          <a:xfrm>
                            <a:off x="0" y="0"/>
                            <a:ext cx="1771650" cy="33115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wpg:wgp>
                  </a:graphicData>
                </a:graphic>
              </wp:anchor>
            </w:drawing>
          </mc:Choice>
          <mc:Fallback>
            <w:pict>
              <v:group w14:anchorId="274E5A62" id="Grupo 8" o:spid="_x0000_s1026" style="position:absolute;margin-left:49.75pt;margin-top:3.8pt;width:325.3pt;height:260.75pt;z-index:251659264" coordsize="41313,331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920206811" o:spid="_x0000_s1027" type="#_x0000_t75" style="position:absolute;left:18478;top:95;width:22835;height:256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lZ/HGAAAA4wAAAA8AAABkcnMvZG93bnJldi54bWxETztrwzAQ3gv9D+IK2RrJHkLqRjYhtJDJ&#10;bR7dD+tqu7FOxpId599XhUDH+963KWbbiYkG3zrWkCwVCOLKmZZrDefT+/MahA/IBjvHpOFGHor8&#10;8WGDmXFXPtB0DLWIIewz1NCE0GdS+qohi37peuLIfbvBYojnUEsz4DWG206mSq2kxZZjQ4M97Rqq&#10;LsfRavga+UKlO93O4xuW6qf/KD/VpPXiad6+ggg0h3/x3b03cf5LqlK1WicJ/P0UAZD5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CVn8cYAAADjAAAADwAAAAAAAAAAAAAA&#10;AACfAgAAZHJzL2Rvd25yZXYueG1sUEsFBgAAAAAEAAQA9wAAAJIDAAAAAA==&#10;">
                  <v:imagedata r:id="rId15" o:title="" croptop="14401f" cropbottom="22176f" cropright="51019f"/>
                  <v:shadow on="t" color="#333" opacity="42598f" origin="-.5,-.5" offset="2.74397mm,2.74397mm"/>
                  <v:path arrowok="t"/>
                </v:shape>
                <v:shape id="Imagen 7" o:spid="_x0000_s1028" type="#_x0000_t75" style="position:absolute;width:17716;height:331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3jCFHEAAAA2gAAAA8AAABkcnMvZG93bnJldi54bWxEj91qwkAUhO+FvsNyCr2RumkvGomuUkSh&#10;FKrR+gCH7MkPzZ4N2c1fn94tFLwcZuYbZr0dTS16al1lWcHLIgJBnFldcaHg+n14XoJwHlljbZkU&#10;TORgu3mYrTHRduAz9RdfiABhl6CC0vsmkdJlJRl0C9sQBy+3rUEfZFtI3eIQ4KaWr1H0Jg1WHBZK&#10;bGhXUvZz6YyCQxylk/z9lPGXOeWnedfl+/So1NPj+L4C4Wn09/B/+0MriOHvSrgBcnM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3jCFHEAAAA2gAAAA8AAAAAAAAAAAAAAAAA&#10;nwIAAGRycy9kb3ducmV2LnhtbFBLBQYAAAAABAAEAPcAAACQAwAAAAA=&#10;">
                  <v:imagedata r:id="rId16" o:title="" croptop="10601f" cropbottom="9479f" cropright="51865f"/>
                  <v:shadow on="t" color="#333" opacity="42598f" origin="-.5,-.5" offset="2.74397mm,2.74397mm"/>
                  <v:path arrowok="t"/>
                </v:shape>
                <w10:wrap type="tight"/>
              </v:group>
            </w:pict>
          </mc:Fallback>
        </mc:AlternateContent>
      </w:r>
    </w:p>
    <w:p w14:paraId="154DBD41" w14:textId="77777777" w:rsidR="000726FE" w:rsidRPr="006474F8" w:rsidRDefault="000726FE">
      <w:pPr>
        <w:pStyle w:val="Textoindependiente"/>
        <w:rPr>
          <w:sz w:val="20"/>
          <w:lang w:val="es-CO"/>
        </w:rPr>
      </w:pPr>
    </w:p>
    <w:p w14:paraId="62621B5C" w14:textId="77777777" w:rsidR="000726FE" w:rsidRPr="006474F8" w:rsidRDefault="000726FE">
      <w:pPr>
        <w:pStyle w:val="Textoindependiente"/>
        <w:rPr>
          <w:sz w:val="17"/>
          <w:lang w:val="es-CO"/>
        </w:rPr>
      </w:pPr>
    </w:p>
    <w:p w14:paraId="68C093D4" w14:textId="77777777" w:rsidR="000726FE" w:rsidRDefault="000726FE" w:rsidP="692EB6EB">
      <w:pPr>
        <w:pStyle w:val="Textoindependiente"/>
        <w:spacing w:before="73"/>
        <w:ind w:left="102" w:right="105"/>
        <w:jc w:val="both"/>
        <w:rPr>
          <w:lang w:val="es-CO"/>
        </w:rPr>
      </w:pPr>
    </w:p>
    <w:p w14:paraId="3EF40C13" w14:textId="77777777" w:rsidR="000726FE" w:rsidRDefault="000726FE" w:rsidP="692EB6EB">
      <w:pPr>
        <w:pStyle w:val="Textoindependiente"/>
        <w:spacing w:before="73"/>
        <w:ind w:left="102" w:right="105"/>
        <w:jc w:val="both"/>
        <w:rPr>
          <w:lang w:val="es-CO"/>
        </w:rPr>
      </w:pPr>
    </w:p>
    <w:p w14:paraId="3380097F" w14:textId="77777777" w:rsidR="000726FE" w:rsidRDefault="000726FE" w:rsidP="692EB6EB">
      <w:pPr>
        <w:pStyle w:val="Textoindependiente"/>
        <w:spacing w:before="73"/>
        <w:ind w:left="102" w:right="105"/>
        <w:jc w:val="both"/>
        <w:rPr>
          <w:lang w:val="es-CO"/>
        </w:rPr>
      </w:pPr>
    </w:p>
    <w:p w14:paraId="51F929BF" w14:textId="77777777" w:rsidR="000726FE" w:rsidRDefault="000726FE" w:rsidP="692EB6EB">
      <w:pPr>
        <w:pStyle w:val="Textoindependiente"/>
        <w:spacing w:before="73"/>
        <w:ind w:left="102" w:right="105"/>
        <w:jc w:val="both"/>
        <w:rPr>
          <w:lang w:val="es-CO"/>
        </w:rPr>
      </w:pPr>
    </w:p>
    <w:p w14:paraId="5EC371B5" w14:textId="77777777" w:rsidR="000726FE" w:rsidRDefault="000726FE" w:rsidP="692EB6EB">
      <w:pPr>
        <w:pStyle w:val="Textoindependiente"/>
        <w:spacing w:before="73"/>
        <w:ind w:left="102" w:right="105"/>
        <w:jc w:val="both"/>
        <w:rPr>
          <w:lang w:val="es-CO"/>
        </w:rPr>
      </w:pPr>
    </w:p>
    <w:p w14:paraId="0AEE071F" w14:textId="77777777" w:rsidR="000726FE" w:rsidRDefault="000726FE" w:rsidP="692EB6EB">
      <w:pPr>
        <w:pStyle w:val="Textoindependiente"/>
        <w:spacing w:before="73"/>
        <w:ind w:left="102" w:right="105"/>
        <w:jc w:val="both"/>
        <w:rPr>
          <w:lang w:val="es-CO"/>
        </w:rPr>
      </w:pPr>
    </w:p>
    <w:p w14:paraId="6893E5FC" w14:textId="77777777" w:rsidR="000726FE" w:rsidRDefault="000726FE" w:rsidP="692EB6EB">
      <w:pPr>
        <w:pStyle w:val="Textoindependiente"/>
        <w:spacing w:before="73"/>
        <w:ind w:left="102" w:right="105"/>
        <w:jc w:val="both"/>
        <w:rPr>
          <w:lang w:val="es-CO"/>
        </w:rPr>
      </w:pPr>
    </w:p>
    <w:p w14:paraId="0CEAD775" w14:textId="77777777" w:rsidR="000726FE" w:rsidRDefault="000726FE" w:rsidP="692EB6EB">
      <w:pPr>
        <w:pStyle w:val="Textoindependiente"/>
        <w:spacing w:before="73"/>
        <w:ind w:left="102" w:right="105"/>
        <w:jc w:val="both"/>
        <w:rPr>
          <w:lang w:val="es-CO"/>
        </w:rPr>
      </w:pPr>
    </w:p>
    <w:p w14:paraId="28584DFD" w14:textId="77777777" w:rsidR="000726FE" w:rsidRDefault="000726FE" w:rsidP="692EB6EB">
      <w:pPr>
        <w:pStyle w:val="Textoindependiente"/>
        <w:spacing w:before="73"/>
        <w:ind w:left="102" w:right="105"/>
        <w:jc w:val="both"/>
        <w:rPr>
          <w:lang w:val="es-CO"/>
        </w:rPr>
      </w:pPr>
    </w:p>
    <w:p w14:paraId="5EB4BC5F" w14:textId="77777777" w:rsidR="000726FE" w:rsidRDefault="000726FE" w:rsidP="692EB6EB">
      <w:pPr>
        <w:pStyle w:val="Textoindependiente"/>
        <w:spacing w:before="73"/>
        <w:ind w:left="102" w:right="105"/>
        <w:jc w:val="both"/>
        <w:rPr>
          <w:lang w:val="es-CO"/>
        </w:rPr>
      </w:pPr>
    </w:p>
    <w:p w14:paraId="56AB8411" w14:textId="77777777" w:rsidR="000726FE" w:rsidRDefault="000726FE" w:rsidP="692EB6EB">
      <w:pPr>
        <w:pStyle w:val="Textoindependiente"/>
        <w:spacing w:before="73"/>
        <w:ind w:left="102" w:right="105"/>
        <w:jc w:val="both"/>
        <w:rPr>
          <w:lang w:val="es-CO"/>
        </w:rPr>
      </w:pPr>
    </w:p>
    <w:p w14:paraId="0CF66E2D" w14:textId="77777777" w:rsidR="000726FE" w:rsidRDefault="000726FE" w:rsidP="692EB6EB">
      <w:pPr>
        <w:pStyle w:val="Textoindependiente"/>
        <w:spacing w:before="73"/>
        <w:ind w:left="102" w:right="105"/>
        <w:jc w:val="both"/>
        <w:rPr>
          <w:lang w:val="es-CO"/>
        </w:rPr>
      </w:pPr>
    </w:p>
    <w:p w14:paraId="64ED5A56" w14:textId="77777777" w:rsidR="000726FE" w:rsidRDefault="000726FE" w:rsidP="692EB6EB">
      <w:pPr>
        <w:pStyle w:val="Textoindependiente"/>
        <w:spacing w:before="73"/>
        <w:ind w:left="102" w:right="105"/>
        <w:jc w:val="both"/>
        <w:rPr>
          <w:lang w:val="es-CO"/>
        </w:rPr>
      </w:pPr>
    </w:p>
    <w:p w14:paraId="00AF729B" w14:textId="77777777" w:rsidR="000726FE" w:rsidRDefault="000726FE" w:rsidP="692EB6EB">
      <w:pPr>
        <w:pStyle w:val="Textoindependiente"/>
        <w:spacing w:before="73"/>
        <w:ind w:left="102" w:right="105"/>
        <w:jc w:val="both"/>
        <w:rPr>
          <w:lang w:val="es-CO"/>
        </w:rPr>
      </w:pPr>
    </w:p>
    <w:p w14:paraId="65CC6438" w14:textId="77777777" w:rsidR="000726FE" w:rsidRDefault="000726FE" w:rsidP="692EB6EB">
      <w:pPr>
        <w:pStyle w:val="Textoindependiente"/>
        <w:spacing w:before="73"/>
        <w:ind w:left="102" w:right="105"/>
        <w:jc w:val="both"/>
        <w:rPr>
          <w:lang w:val="es-CO"/>
        </w:rPr>
      </w:pPr>
    </w:p>
    <w:p w14:paraId="6D2DB639" w14:textId="77777777" w:rsidR="000726FE" w:rsidRDefault="000726FE" w:rsidP="692EB6EB">
      <w:pPr>
        <w:pStyle w:val="Textoindependiente"/>
        <w:spacing w:before="73"/>
        <w:ind w:left="102" w:right="105"/>
        <w:jc w:val="both"/>
        <w:rPr>
          <w:lang w:val="es-CO"/>
        </w:rPr>
      </w:pPr>
    </w:p>
    <w:p w14:paraId="0DB49402" w14:textId="77777777" w:rsidR="000726FE" w:rsidRDefault="000726FE" w:rsidP="692EB6EB">
      <w:pPr>
        <w:pStyle w:val="Textoindependiente"/>
        <w:spacing w:before="73"/>
        <w:ind w:left="102" w:right="105"/>
        <w:jc w:val="both"/>
        <w:rPr>
          <w:lang w:val="es-CO"/>
        </w:rPr>
      </w:pPr>
    </w:p>
    <w:p w14:paraId="639EC865" w14:textId="77777777" w:rsidR="000726FE" w:rsidRPr="00B35E78" w:rsidRDefault="000726FE" w:rsidP="00B35E78">
      <w:pPr>
        <w:pStyle w:val="Textoindependiente"/>
        <w:spacing w:before="128"/>
        <w:ind w:left="102" w:right="103"/>
        <w:jc w:val="both"/>
        <w:rPr>
          <w:lang w:val="es-CO"/>
        </w:rPr>
      </w:pPr>
      <w:r w:rsidRPr="00B35E78">
        <w:rPr>
          <w:lang w:val="es-CO"/>
        </w:rPr>
        <w:t xml:space="preserve">Para el diligenciamiento del modelo de datos geográfico SMA. El contratista deberá solicitar las especificaciones técnicas del modelo de datos sumnistrado por INVIAS.La SMA dispondrá a través de la mejora continua de sus procesos, herramientas para la sistematización de los datos de la ficha predial y todo el componente de gestión predial. Por ende, el contratista deberá usarlas de acuerdo con las directrices vigentes. </w:t>
      </w:r>
    </w:p>
    <w:p w14:paraId="5D7AC952" w14:textId="77777777" w:rsidR="000726FE" w:rsidRPr="00A70EA3" w:rsidRDefault="000726FE">
      <w:pPr>
        <w:pStyle w:val="Textoindependiente"/>
        <w:spacing w:before="9"/>
        <w:rPr>
          <w:sz w:val="21"/>
          <w:lang w:val="es-CO"/>
        </w:rPr>
      </w:pPr>
    </w:p>
    <w:p w14:paraId="4A8A2794" w14:textId="77777777" w:rsidR="000726FE" w:rsidRDefault="000726FE" w:rsidP="000B2A73">
      <w:pPr>
        <w:pStyle w:val="Ttulo2"/>
        <w:numPr>
          <w:ilvl w:val="1"/>
          <w:numId w:val="29"/>
        </w:numPr>
      </w:pPr>
      <w:r>
        <w:t>Cuadro de</w:t>
      </w:r>
      <w:r>
        <w:rPr>
          <w:spacing w:val="-3"/>
        </w:rPr>
        <w:t xml:space="preserve"> </w:t>
      </w:r>
      <w:r>
        <w:t>Coordenadas</w:t>
      </w:r>
    </w:p>
    <w:p w14:paraId="311D3BF9" w14:textId="77777777" w:rsidR="000726FE" w:rsidRPr="00A70EA3" w:rsidRDefault="000726FE">
      <w:pPr>
        <w:pStyle w:val="Textoindependiente"/>
        <w:spacing w:before="128"/>
        <w:ind w:left="102" w:right="103"/>
        <w:jc w:val="both"/>
        <w:rPr>
          <w:lang w:val="es-CO"/>
        </w:rPr>
      </w:pPr>
      <w:r w:rsidRPr="00A70EA3">
        <w:rPr>
          <w:lang w:val="es-CO"/>
        </w:rPr>
        <w:t>Las coordenadas de la zona de terreno requerida del inmueble se deben indicar en el formato anexo, con el mismo rótulo del plano, indicando separadamente cada orientación y lindero del área requerida, en sentido: NORTE, NORORIENTE, ORIENTE, SUR ORIENTE, SUR, SUR OCCIDENTE Y OCCIDENTE, iniciando el punto 1 en el NORTE o NORORIENTE en sentido de las manecillas del reloj. Se debe entregar a su vez el archivo de Excel de estas coordenadas planas.</w:t>
      </w:r>
    </w:p>
    <w:p w14:paraId="499285D0" w14:textId="77777777" w:rsidR="000726FE" w:rsidRPr="00A70EA3" w:rsidRDefault="000726FE">
      <w:pPr>
        <w:pStyle w:val="Textoindependiente"/>
        <w:spacing w:before="7"/>
        <w:rPr>
          <w:sz w:val="21"/>
          <w:lang w:val="es-CO"/>
        </w:rPr>
      </w:pPr>
    </w:p>
    <w:p w14:paraId="15246BE9" w14:textId="77777777" w:rsidR="000726FE" w:rsidRPr="00F51323" w:rsidRDefault="000726FE" w:rsidP="000B2A73">
      <w:pPr>
        <w:pStyle w:val="Ttulo2"/>
        <w:numPr>
          <w:ilvl w:val="1"/>
          <w:numId w:val="29"/>
        </w:numPr>
        <w:rPr>
          <w:lang w:val="es-CO"/>
        </w:rPr>
      </w:pPr>
      <w:r w:rsidRPr="00F51323">
        <w:rPr>
          <w:lang w:val="es-CO"/>
        </w:rPr>
        <w:t>Anexo Cuadro de Áreas y</w:t>
      </w:r>
      <w:r w:rsidRPr="00F51323">
        <w:rPr>
          <w:spacing w:val="-7"/>
          <w:lang w:val="es-CO"/>
        </w:rPr>
        <w:t xml:space="preserve"> </w:t>
      </w:r>
      <w:r w:rsidRPr="00F51323">
        <w:rPr>
          <w:lang w:val="es-CO"/>
        </w:rPr>
        <w:t>Linderos</w:t>
      </w:r>
    </w:p>
    <w:p w14:paraId="314C79F9" w14:textId="77777777" w:rsidR="000726FE" w:rsidRPr="00B35E78" w:rsidRDefault="000726FE" w:rsidP="00B35E78">
      <w:pPr>
        <w:jc w:val="both"/>
        <w:rPr>
          <w:color w:val="000000" w:themeColor="text1"/>
          <w:lang w:val="es-CO"/>
        </w:rPr>
      </w:pPr>
      <w:r w:rsidRPr="00B35E78">
        <w:rPr>
          <w:color w:val="000000" w:themeColor="text1"/>
          <w:lang w:val="es-CO"/>
        </w:rPr>
        <w:t>En el formato de anexo de linderos se deberá indicar el lado de ubicación: IZQUIERDA o DERECHA, las abscisas entre las cuales está ubicada cada área y el área de cada zona, la longitud, rumbo y los puntos de inicio y fin de cada polígono según las resoluciones y normtividad vigente expedida por el IGAC</w:t>
      </w:r>
      <w:r>
        <w:rPr>
          <w:color w:val="000000" w:themeColor="text1"/>
          <w:lang w:val="es-CO"/>
        </w:rPr>
        <w:t>.</w:t>
      </w:r>
    </w:p>
    <w:p w14:paraId="5DF0255D" w14:textId="77777777" w:rsidR="000726FE" w:rsidRPr="00A70EA3" w:rsidRDefault="000726FE">
      <w:pPr>
        <w:pStyle w:val="Textoindependiente"/>
        <w:spacing w:before="9"/>
        <w:rPr>
          <w:sz w:val="21"/>
          <w:lang w:val="es-CO"/>
        </w:rPr>
      </w:pPr>
    </w:p>
    <w:p w14:paraId="60D64DCE" w14:textId="77777777" w:rsidR="000726FE" w:rsidRPr="00CF2625" w:rsidRDefault="000726FE" w:rsidP="000B2A73">
      <w:pPr>
        <w:pStyle w:val="Ttulo2"/>
        <w:numPr>
          <w:ilvl w:val="1"/>
          <w:numId w:val="29"/>
        </w:numPr>
        <w:rPr>
          <w:lang w:val="es-CO"/>
        </w:rPr>
      </w:pPr>
      <w:r w:rsidRPr="00CF2625">
        <w:rPr>
          <w:lang w:val="es-CO"/>
        </w:rPr>
        <w:t>Anexos que hacen parte del expediente predial.</w:t>
      </w:r>
    </w:p>
    <w:p w14:paraId="1873BCB1" w14:textId="77777777" w:rsidR="000726FE" w:rsidRPr="00A70EA3" w:rsidRDefault="000726FE">
      <w:pPr>
        <w:pStyle w:val="Textoindependiente"/>
        <w:spacing w:before="128"/>
        <w:ind w:left="102" w:right="100"/>
        <w:jc w:val="both"/>
        <w:rPr>
          <w:lang w:val="es-CO"/>
        </w:rPr>
      </w:pPr>
      <w:r w:rsidRPr="00A70EA3">
        <w:rPr>
          <w:spacing w:val="-3"/>
          <w:lang w:val="es-CO"/>
        </w:rPr>
        <w:t xml:space="preserve">Cada </w:t>
      </w:r>
      <w:r w:rsidRPr="00A70EA3">
        <w:rPr>
          <w:spacing w:val="-4"/>
          <w:lang w:val="es-CO"/>
        </w:rPr>
        <w:t xml:space="preserve">carpeta </w:t>
      </w:r>
      <w:r w:rsidRPr="00A70EA3">
        <w:rPr>
          <w:spacing w:val="-3"/>
          <w:lang w:val="es-CO"/>
        </w:rPr>
        <w:t xml:space="preserve">predial debe </w:t>
      </w:r>
      <w:r w:rsidRPr="00A70EA3">
        <w:rPr>
          <w:spacing w:val="-4"/>
          <w:lang w:val="es-CO"/>
        </w:rPr>
        <w:t xml:space="preserve">contener </w:t>
      </w:r>
      <w:r w:rsidRPr="00A70EA3">
        <w:rPr>
          <w:lang w:val="es-CO"/>
        </w:rPr>
        <w:t xml:space="preserve">la </w:t>
      </w:r>
      <w:r w:rsidRPr="00A70EA3">
        <w:rPr>
          <w:spacing w:val="-3"/>
          <w:lang w:val="es-CO"/>
        </w:rPr>
        <w:t xml:space="preserve">Ficha </w:t>
      </w:r>
      <w:r w:rsidRPr="00A70EA3">
        <w:rPr>
          <w:spacing w:val="-4"/>
          <w:lang w:val="es-CO"/>
        </w:rPr>
        <w:t xml:space="preserve">Predial </w:t>
      </w:r>
      <w:r w:rsidRPr="00A70EA3">
        <w:rPr>
          <w:lang w:val="es-CO"/>
        </w:rPr>
        <w:t xml:space="preserve">y sus </w:t>
      </w:r>
      <w:r w:rsidRPr="00A70EA3">
        <w:rPr>
          <w:spacing w:val="-4"/>
          <w:lang w:val="es-CO"/>
        </w:rPr>
        <w:t xml:space="preserve">componentes originales </w:t>
      </w:r>
      <w:r w:rsidRPr="00A70EA3">
        <w:rPr>
          <w:lang w:val="es-CO"/>
        </w:rPr>
        <w:t xml:space="preserve">a </w:t>
      </w:r>
      <w:r w:rsidRPr="00A70EA3">
        <w:rPr>
          <w:spacing w:val="-3"/>
          <w:lang w:val="es-CO"/>
        </w:rPr>
        <w:t xml:space="preserve">color con los </w:t>
      </w:r>
      <w:r w:rsidRPr="00A70EA3">
        <w:rPr>
          <w:spacing w:val="-4"/>
          <w:lang w:val="es-CO"/>
        </w:rPr>
        <w:t xml:space="preserve">vistos buenos </w:t>
      </w:r>
      <w:r w:rsidRPr="00A70EA3">
        <w:rPr>
          <w:lang w:val="es-CO"/>
        </w:rPr>
        <w:t xml:space="preserve">de </w:t>
      </w:r>
      <w:r w:rsidRPr="00A70EA3">
        <w:rPr>
          <w:spacing w:val="-4"/>
          <w:lang w:val="es-CO"/>
        </w:rPr>
        <w:t xml:space="preserve">aprobación </w:t>
      </w:r>
      <w:r w:rsidRPr="00A70EA3">
        <w:rPr>
          <w:spacing w:val="-3"/>
          <w:lang w:val="es-CO"/>
        </w:rPr>
        <w:t xml:space="preserve">por parte </w:t>
      </w:r>
      <w:r w:rsidRPr="00A70EA3">
        <w:rPr>
          <w:lang w:val="es-CO"/>
        </w:rPr>
        <w:t xml:space="preserve">de la </w:t>
      </w:r>
      <w:r w:rsidRPr="00A70EA3">
        <w:rPr>
          <w:spacing w:val="-4"/>
          <w:lang w:val="es-CO"/>
        </w:rPr>
        <w:t xml:space="preserve">interventoría </w:t>
      </w:r>
      <w:r w:rsidRPr="00A70EA3">
        <w:rPr>
          <w:lang w:val="es-CO"/>
        </w:rPr>
        <w:t xml:space="preserve">y </w:t>
      </w:r>
      <w:r w:rsidRPr="00A70EA3">
        <w:rPr>
          <w:spacing w:val="-3"/>
          <w:lang w:val="es-CO"/>
        </w:rPr>
        <w:t xml:space="preserve">firmada por </w:t>
      </w:r>
      <w:r w:rsidRPr="00A70EA3">
        <w:rPr>
          <w:spacing w:val="-4"/>
          <w:lang w:val="es-CO"/>
        </w:rPr>
        <w:t xml:space="preserve">los profesionales responsables </w:t>
      </w:r>
      <w:r w:rsidRPr="00A70EA3">
        <w:rPr>
          <w:lang w:val="es-CO"/>
        </w:rPr>
        <w:t xml:space="preserve">y </w:t>
      </w:r>
      <w:r w:rsidRPr="00A70EA3">
        <w:rPr>
          <w:spacing w:val="-4"/>
          <w:lang w:val="es-CO"/>
        </w:rPr>
        <w:t>documentos</w:t>
      </w:r>
      <w:r w:rsidRPr="00A70EA3">
        <w:rPr>
          <w:spacing w:val="14"/>
          <w:lang w:val="es-CO"/>
        </w:rPr>
        <w:t xml:space="preserve"> </w:t>
      </w:r>
      <w:r w:rsidRPr="00A70EA3">
        <w:rPr>
          <w:spacing w:val="-4"/>
          <w:lang w:val="es-CO"/>
        </w:rPr>
        <w:t>anexos.</w:t>
      </w:r>
    </w:p>
    <w:p w14:paraId="2B1A9883" w14:textId="77777777" w:rsidR="000726FE" w:rsidRPr="00A70EA3" w:rsidRDefault="000726FE">
      <w:pPr>
        <w:pStyle w:val="Textoindependiente"/>
        <w:spacing w:before="10"/>
        <w:rPr>
          <w:sz w:val="19"/>
          <w:lang w:val="es-CO"/>
        </w:rPr>
      </w:pPr>
    </w:p>
    <w:p w14:paraId="365994A2" w14:textId="77777777" w:rsidR="000726FE" w:rsidRPr="00A70EA3" w:rsidRDefault="000726FE">
      <w:pPr>
        <w:pStyle w:val="Textoindependiente"/>
        <w:spacing w:before="73"/>
        <w:ind w:left="102"/>
        <w:jc w:val="both"/>
        <w:rPr>
          <w:lang w:val="es-CO"/>
        </w:rPr>
      </w:pPr>
      <w:r w:rsidRPr="00A70EA3">
        <w:rPr>
          <w:lang w:val="es-CO"/>
        </w:rPr>
        <w:t>Anexo a las Fichas Prediales el contratista deberá entregar:</w:t>
      </w:r>
    </w:p>
    <w:p w14:paraId="25A7E9CA" w14:textId="77777777" w:rsidR="000726FE" w:rsidRPr="00A70EA3" w:rsidRDefault="000726FE">
      <w:pPr>
        <w:pStyle w:val="Textoindependiente"/>
        <w:spacing w:before="9"/>
        <w:rPr>
          <w:sz w:val="21"/>
          <w:lang w:val="es-CO"/>
        </w:rPr>
      </w:pPr>
    </w:p>
    <w:p w14:paraId="35C0A32E" w14:textId="77777777" w:rsidR="000726FE" w:rsidRDefault="000726FE" w:rsidP="0026483D">
      <w:pPr>
        <w:pStyle w:val="Prrafodelista"/>
        <w:numPr>
          <w:ilvl w:val="0"/>
          <w:numId w:val="22"/>
        </w:numPr>
        <w:tabs>
          <w:tab w:val="left" w:pos="462"/>
        </w:tabs>
        <w:ind w:left="462" w:right="100" w:hanging="360"/>
        <w:rPr>
          <w:sz w:val="20"/>
        </w:rPr>
      </w:pPr>
      <w:r w:rsidRPr="00A70EA3">
        <w:rPr>
          <w:lang w:val="es-CO"/>
        </w:rPr>
        <w:t xml:space="preserve">Sabana predial: Este documento resumen la información total del predio y corresponde a la trazabilidad de las gestiones ejecutadas por el contratista y que serán verificables en cada una de las carpetas de los predios requeridos. Se deberá entregar actualizado cada mes o en concordancia con el avance del proyecto y de acuerdo con el cronograma que se haya establecido con la Interventoría o cuando INVIAS lo requiera. </w:t>
      </w:r>
      <w:r>
        <w:t>El formato es suministrado por el</w:t>
      </w:r>
      <w:r>
        <w:rPr>
          <w:spacing w:val="-9"/>
        </w:rPr>
        <w:t xml:space="preserve"> </w:t>
      </w:r>
      <w:r>
        <w:t>INVIAS.</w:t>
      </w:r>
    </w:p>
    <w:p w14:paraId="3A40E96A" w14:textId="77777777" w:rsidR="000726FE" w:rsidRDefault="000726FE">
      <w:pPr>
        <w:pStyle w:val="Textoindependiente"/>
      </w:pPr>
    </w:p>
    <w:p w14:paraId="674748D8" w14:textId="77777777" w:rsidR="000726FE" w:rsidRPr="00A70EA3" w:rsidRDefault="000726FE" w:rsidP="0026483D">
      <w:pPr>
        <w:pStyle w:val="Prrafodelista"/>
        <w:numPr>
          <w:ilvl w:val="0"/>
          <w:numId w:val="22"/>
        </w:numPr>
        <w:tabs>
          <w:tab w:val="left" w:pos="462"/>
        </w:tabs>
        <w:ind w:left="462" w:right="101" w:hanging="360"/>
        <w:rPr>
          <w:sz w:val="20"/>
          <w:lang w:val="es-CO"/>
        </w:rPr>
      </w:pPr>
      <w:r w:rsidRPr="00A70EA3">
        <w:rPr>
          <w:lang w:val="es-CO"/>
        </w:rPr>
        <w:t>La tira topográfica del diseño con la superposición de las zonas de terreno requeridas, indicando el estado de las mismas: disponibles, no disponibles, escriturado y registrado a nombre de INVIAS o en proceso de expropiación judicial o administrativa. Esta información deberá entregarse de acuerdo con el avance del proyecto o cuando INVIAS así lo requiera.</w:t>
      </w:r>
    </w:p>
    <w:p w14:paraId="34C26F4B" w14:textId="77777777" w:rsidR="000726FE" w:rsidRPr="00A70EA3" w:rsidRDefault="000726FE">
      <w:pPr>
        <w:pStyle w:val="Textoindependiente"/>
        <w:rPr>
          <w:lang w:val="es-CO"/>
        </w:rPr>
      </w:pPr>
    </w:p>
    <w:p w14:paraId="22346E82" w14:textId="77777777" w:rsidR="000726FE" w:rsidRPr="00A70EA3" w:rsidRDefault="000726FE" w:rsidP="0026483D">
      <w:pPr>
        <w:pStyle w:val="Prrafodelista"/>
        <w:numPr>
          <w:ilvl w:val="0"/>
          <w:numId w:val="22"/>
        </w:numPr>
        <w:tabs>
          <w:tab w:val="left" w:pos="462"/>
        </w:tabs>
        <w:ind w:left="462" w:right="110" w:hanging="360"/>
        <w:rPr>
          <w:sz w:val="20"/>
          <w:lang w:val="es-CO"/>
        </w:rPr>
      </w:pPr>
      <w:r w:rsidRPr="00A70EA3">
        <w:rPr>
          <w:lang w:val="es-CO"/>
        </w:rPr>
        <w:t>Para cada uno de los predios el contratista deberá hacer entrega de carpetas individuales, la portada de la misma debe plastificarse y contener la siguiente</w:t>
      </w:r>
      <w:r w:rsidRPr="00A70EA3">
        <w:rPr>
          <w:spacing w:val="-22"/>
          <w:lang w:val="es-CO"/>
        </w:rPr>
        <w:t xml:space="preserve"> </w:t>
      </w:r>
      <w:r w:rsidRPr="00A70EA3">
        <w:rPr>
          <w:lang w:val="es-CO"/>
        </w:rPr>
        <w:t>información:</w:t>
      </w:r>
    </w:p>
    <w:p w14:paraId="50803808" w14:textId="77777777" w:rsidR="000726FE" w:rsidRPr="00A70EA3" w:rsidRDefault="000726FE">
      <w:pPr>
        <w:pStyle w:val="Textoindependiente"/>
        <w:rPr>
          <w:lang w:val="es-CO"/>
        </w:rPr>
      </w:pPr>
    </w:p>
    <w:p w14:paraId="61F27DB2" w14:textId="77777777" w:rsidR="000726FE" w:rsidRPr="00A70EA3" w:rsidRDefault="000726FE" w:rsidP="0026483D">
      <w:pPr>
        <w:pStyle w:val="Prrafodelista"/>
        <w:numPr>
          <w:ilvl w:val="0"/>
          <w:numId w:val="31"/>
        </w:numPr>
        <w:tabs>
          <w:tab w:val="left" w:pos="822"/>
        </w:tabs>
        <w:ind w:right="102"/>
        <w:jc w:val="left"/>
        <w:rPr>
          <w:lang w:val="es-CO"/>
        </w:rPr>
      </w:pPr>
      <w:r w:rsidRPr="00A70EA3">
        <w:rPr>
          <w:lang w:val="es-CO"/>
        </w:rPr>
        <w:t>Instituto Nacional de Vías, con su respectivo logo – Subdirección del Medio Ambiente y Gestión</w:t>
      </w:r>
      <w:r w:rsidRPr="00A70EA3">
        <w:rPr>
          <w:spacing w:val="-2"/>
          <w:lang w:val="es-CO"/>
        </w:rPr>
        <w:t xml:space="preserve"> </w:t>
      </w:r>
      <w:r w:rsidRPr="00A70EA3">
        <w:rPr>
          <w:lang w:val="es-CO"/>
        </w:rPr>
        <w:t>Social.</w:t>
      </w:r>
    </w:p>
    <w:p w14:paraId="2ECCF9FF" w14:textId="77777777" w:rsidR="000726FE" w:rsidRPr="00A70EA3" w:rsidRDefault="000726FE" w:rsidP="0026483D">
      <w:pPr>
        <w:pStyle w:val="Prrafodelista"/>
        <w:numPr>
          <w:ilvl w:val="0"/>
          <w:numId w:val="31"/>
        </w:numPr>
        <w:tabs>
          <w:tab w:val="left" w:pos="822"/>
        </w:tabs>
        <w:spacing w:before="1" w:line="252" w:lineRule="exact"/>
        <w:jc w:val="left"/>
        <w:rPr>
          <w:lang w:val="es-CO"/>
        </w:rPr>
      </w:pPr>
      <w:r w:rsidRPr="00A70EA3">
        <w:rPr>
          <w:lang w:val="es-CO"/>
        </w:rPr>
        <w:t>Nombre del Proyecto con el Sector y PR entre los cuales está ubicado el</w:t>
      </w:r>
      <w:r w:rsidRPr="00A70EA3">
        <w:rPr>
          <w:spacing w:val="-19"/>
          <w:lang w:val="es-CO"/>
        </w:rPr>
        <w:t xml:space="preserve"> </w:t>
      </w:r>
      <w:r w:rsidRPr="00A70EA3">
        <w:rPr>
          <w:lang w:val="es-CO"/>
        </w:rPr>
        <w:t>sector.</w:t>
      </w:r>
    </w:p>
    <w:p w14:paraId="089F676F" w14:textId="77777777" w:rsidR="000726FE" w:rsidRDefault="000726FE" w:rsidP="0026483D">
      <w:pPr>
        <w:pStyle w:val="Prrafodelista"/>
        <w:numPr>
          <w:ilvl w:val="0"/>
          <w:numId w:val="31"/>
        </w:numPr>
        <w:tabs>
          <w:tab w:val="left" w:pos="822"/>
        </w:tabs>
        <w:spacing w:line="252" w:lineRule="exact"/>
        <w:jc w:val="left"/>
      </w:pPr>
      <w:r>
        <w:t>No.ID de Ficha</w:t>
      </w:r>
      <w:r>
        <w:rPr>
          <w:spacing w:val="-2"/>
        </w:rPr>
        <w:t xml:space="preserve"> </w:t>
      </w:r>
      <w:r>
        <w:t>Predial</w:t>
      </w:r>
    </w:p>
    <w:p w14:paraId="664FBEDA" w14:textId="77777777" w:rsidR="000726FE" w:rsidRDefault="000726FE" w:rsidP="0026483D">
      <w:pPr>
        <w:pStyle w:val="Prrafodelista"/>
        <w:numPr>
          <w:ilvl w:val="0"/>
          <w:numId w:val="31"/>
        </w:numPr>
        <w:tabs>
          <w:tab w:val="left" w:pos="822"/>
        </w:tabs>
        <w:spacing w:before="1" w:line="252" w:lineRule="exact"/>
        <w:jc w:val="left"/>
      </w:pPr>
      <w:r>
        <w:t>Nombre del</w:t>
      </w:r>
      <w:r>
        <w:rPr>
          <w:spacing w:val="-8"/>
        </w:rPr>
        <w:t xml:space="preserve"> </w:t>
      </w:r>
      <w:r>
        <w:t>Propietario</w:t>
      </w:r>
    </w:p>
    <w:p w14:paraId="1C598D82" w14:textId="77777777" w:rsidR="000726FE" w:rsidRDefault="000726FE" w:rsidP="0026483D">
      <w:pPr>
        <w:pStyle w:val="Prrafodelista"/>
        <w:numPr>
          <w:ilvl w:val="0"/>
          <w:numId w:val="31"/>
        </w:numPr>
        <w:tabs>
          <w:tab w:val="left" w:pos="822"/>
        </w:tabs>
        <w:spacing w:line="252" w:lineRule="exact"/>
        <w:jc w:val="left"/>
      </w:pPr>
      <w:r>
        <w:t>No. del</w:t>
      </w:r>
      <w:r>
        <w:rPr>
          <w:spacing w:val="-1"/>
        </w:rPr>
        <w:t xml:space="preserve"> </w:t>
      </w:r>
      <w:r>
        <w:t>Contrato</w:t>
      </w:r>
    </w:p>
    <w:p w14:paraId="329685AD" w14:textId="77777777" w:rsidR="000726FE" w:rsidRDefault="000726FE" w:rsidP="0026483D">
      <w:pPr>
        <w:pStyle w:val="Prrafodelista"/>
        <w:numPr>
          <w:ilvl w:val="0"/>
          <w:numId w:val="31"/>
        </w:numPr>
        <w:tabs>
          <w:tab w:val="left" w:pos="822"/>
        </w:tabs>
        <w:spacing w:line="252" w:lineRule="exact"/>
        <w:jc w:val="left"/>
      </w:pPr>
      <w:r>
        <w:t>Nombre del</w:t>
      </w:r>
      <w:r>
        <w:rPr>
          <w:spacing w:val="-4"/>
        </w:rPr>
        <w:t xml:space="preserve"> </w:t>
      </w:r>
      <w:r>
        <w:t>Contratista</w:t>
      </w:r>
    </w:p>
    <w:p w14:paraId="53930255" w14:textId="77777777" w:rsidR="000726FE" w:rsidRDefault="000726FE" w:rsidP="0026483D">
      <w:pPr>
        <w:pStyle w:val="Prrafodelista"/>
        <w:numPr>
          <w:ilvl w:val="0"/>
          <w:numId w:val="31"/>
        </w:numPr>
        <w:tabs>
          <w:tab w:val="left" w:pos="822"/>
        </w:tabs>
        <w:spacing w:before="1"/>
        <w:jc w:val="left"/>
      </w:pPr>
      <w:r>
        <w:t>Fecha</w:t>
      </w:r>
    </w:p>
    <w:p w14:paraId="49CD5178" w14:textId="77777777" w:rsidR="000726FE" w:rsidRDefault="000726FE">
      <w:pPr>
        <w:pStyle w:val="Textoindependiente"/>
      </w:pPr>
    </w:p>
    <w:p w14:paraId="64BB3338" w14:textId="77777777" w:rsidR="000726FE" w:rsidRPr="00A70EA3" w:rsidRDefault="000726FE">
      <w:pPr>
        <w:pStyle w:val="Textoindependiente"/>
        <w:spacing w:before="1"/>
        <w:ind w:left="102" w:right="101"/>
        <w:jc w:val="both"/>
        <w:rPr>
          <w:lang w:val="es-CO"/>
        </w:rPr>
      </w:pPr>
      <w:r w:rsidRPr="00A70EA3">
        <w:rPr>
          <w:lang w:val="es-CO"/>
        </w:rPr>
        <w:t>Cada carpeta debe contener la siguiente información organizada de manera cronológica: carpeta tipo fuelle y separadores para cada capítulo. Es importante aclarar que a continuación se establecen los capítulos de cada carpeta y su contenido, en el desarrollo de cada capítulo se detallará individualmente como se ejecutará la gestión.</w:t>
      </w:r>
    </w:p>
    <w:p w14:paraId="7CA8E83F" w14:textId="77777777" w:rsidR="000726FE" w:rsidRPr="00A70EA3" w:rsidRDefault="000726FE">
      <w:pPr>
        <w:pStyle w:val="Textoindependiente"/>
        <w:rPr>
          <w:lang w:val="es-CO"/>
        </w:rPr>
      </w:pPr>
    </w:p>
    <w:p w14:paraId="76E2B138" w14:textId="77777777" w:rsidR="000726FE" w:rsidRPr="00A70EA3" w:rsidRDefault="000726FE" w:rsidP="0026483D">
      <w:pPr>
        <w:pStyle w:val="Prrafodelista"/>
        <w:numPr>
          <w:ilvl w:val="2"/>
          <w:numId w:val="20"/>
        </w:numPr>
        <w:tabs>
          <w:tab w:val="left" w:pos="822"/>
        </w:tabs>
        <w:ind w:right="100" w:hanging="360"/>
        <w:rPr>
          <w:lang w:val="es-CO"/>
        </w:rPr>
      </w:pPr>
      <w:r w:rsidRPr="00A70EA3">
        <w:rPr>
          <w:lang w:val="es-CO"/>
        </w:rPr>
        <w:t xml:space="preserve">Ficha Predial: componente técnico y topográfico, anexo de linderos, cuadro de coordenadas, registros fotográficos, certificación de visita, certificado de uso del suelo, certificación de cabida y linderos IGAC o ficha catastral IGAC, o registró 1 y 2 o impresión de la consulta del portal virtual del IGAC. Certificado de área remanente no desarrollable expedido por la autoridad competente, en caso de que esta situación se presente; informe técnico aprobado por la Interventoria donde se establezca el requerimiento de compra de </w:t>
      </w:r>
      <w:r>
        <w:rPr>
          <w:lang w:val="es-CO"/>
        </w:rPr>
        <w:t>á</w:t>
      </w:r>
      <w:r w:rsidRPr="00A70EA3">
        <w:rPr>
          <w:lang w:val="es-CO"/>
        </w:rPr>
        <w:t>reas adicionales a las requeridas por el diseño definitivo aprobado. Si es necesario anexar cualquier otro documento que avale la elaboración de la ficha predial debe incluirse en este capítulo. En caso de fichas de mejoratarios, se deberá incluir la autorización del propietario para ejecutar el trámite directamente con el mejoratario. La ficha predial debe contener el soporte de la certificación de uso del suelo expedido por planeación</w:t>
      </w:r>
      <w:r w:rsidRPr="00A70EA3">
        <w:rPr>
          <w:spacing w:val="-13"/>
          <w:lang w:val="es-CO"/>
        </w:rPr>
        <w:t xml:space="preserve"> </w:t>
      </w:r>
      <w:r w:rsidRPr="00A70EA3">
        <w:rPr>
          <w:lang w:val="es-CO"/>
        </w:rPr>
        <w:t>municipal.</w:t>
      </w:r>
    </w:p>
    <w:p w14:paraId="71B5A6C1" w14:textId="77777777" w:rsidR="000726FE" w:rsidRPr="00A70EA3" w:rsidRDefault="000726FE">
      <w:pPr>
        <w:pStyle w:val="Textoindependiente"/>
        <w:rPr>
          <w:lang w:val="es-CO"/>
        </w:rPr>
      </w:pPr>
    </w:p>
    <w:p w14:paraId="60CB2C3A" w14:textId="77777777" w:rsidR="000726FE" w:rsidRPr="002A0351" w:rsidRDefault="000726FE" w:rsidP="002A0351">
      <w:pPr>
        <w:pStyle w:val="Prrafodelista"/>
        <w:numPr>
          <w:ilvl w:val="2"/>
          <w:numId w:val="20"/>
        </w:numPr>
        <w:tabs>
          <w:tab w:val="left" w:pos="822"/>
        </w:tabs>
        <w:ind w:right="100" w:hanging="360"/>
        <w:rPr>
          <w:lang w:val="es-CO"/>
        </w:rPr>
      </w:pPr>
      <w:r w:rsidRPr="00A70EA3">
        <w:rPr>
          <w:lang w:val="es-CO"/>
        </w:rPr>
        <w:t>El Estudio de Títulos del predio requerido en el formato establecido por INVIAS, con los</w:t>
      </w:r>
      <w:r w:rsidRPr="00A70EA3">
        <w:rPr>
          <w:spacing w:val="28"/>
          <w:lang w:val="es-CO"/>
        </w:rPr>
        <w:t xml:space="preserve"> </w:t>
      </w:r>
      <w:r w:rsidRPr="00A70EA3">
        <w:rPr>
          <w:lang w:val="es-CO"/>
        </w:rPr>
        <w:t>soportes</w:t>
      </w:r>
      <w:r w:rsidRPr="00A70EA3">
        <w:rPr>
          <w:spacing w:val="24"/>
          <w:lang w:val="es-CO"/>
        </w:rPr>
        <w:t xml:space="preserve"> </w:t>
      </w:r>
      <w:r w:rsidRPr="00A70EA3">
        <w:rPr>
          <w:lang w:val="es-CO"/>
        </w:rPr>
        <w:t>que</w:t>
      </w:r>
      <w:r w:rsidRPr="00A70EA3">
        <w:rPr>
          <w:spacing w:val="28"/>
          <w:lang w:val="es-CO"/>
        </w:rPr>
        <w:t xml:space="preserve"> </w:t>
      </w:r>
      <w:r w:rsidRPr="00A70EA3">
        <w:rPr>
          <w:lang w:val="es-CO"/>
        </w:rPr>
        <w:t>permitan</w:t>
      </w:r>
      <w:r w:rsidRPr="00A70EA3">
        <w:rPr>
          <w:spacing w:val="28"/>
          <w:lang w:val="es-CO"/>
        </w:rPr>
        <w:t xml:space="preserve"> </w:t>
      </w:r>
      <w:r w:rsidRPr="00A70EA3">
        <w:rPr>
          <w:lang w:val="es-CO"/>
        </w:rPr>
        <w:t>determinar</w:t>
      </w:r>
      <w:r w:rsidRPr="00A70EA3">
        <w:rPr>
          <w:spacing w:val="29"/>
          <w:lang w:val="es-CO"/>
        </w:rPr>
        <w:t xml:space="preserve"> </w:t>
      </w:r>
      <w:r w:rsidRPr="00A70EA3">
        <w:rPr>
          <w:lang w:val="es-CO"/>
        </w:rPr>
        <w:t>el</w:t>
      </w:r>
      <w:r w:rsidRPr="00A70EA3">
        <w:rPr>
          <w:spacing w:val="25"/>
          <w:lang w:val="es-CO"/>
        </w:rPr>
        <w:t xml:space="preserve"> </w:t>
      </w:r>
      <w:r w:rsidRPr="00A70EA3">
        <w:rPr>
          <w:lang w:val="es-CO"/>
        </w:rPr>
        <w:t>titular</w:t>
      </w:r>
      <w:r w:rsidRPr="00A70EA3">
        <w:rPr>
          <w:spacing w:val="26"/>
          <w:lang w:val="es-CO"/>
        </w:rPr>
        <w:t xml:space="preserve"> </w:t>
      </w:r>
      <w:r w:rsidRPr="00A70EA3">
        <w:rPr>
          <w:lang w:val="es-CO"/>
        </w:rPr>
        <w:t>actual</w:t>
      </w:r>
      <w:r w:rsidRPr="00A70EA3">
        <w:rPr>
          <w:spacing w:val="27"/>
          <w:lang w:val="es-CO"/>
        </w:rPr>
        <w:t xml:space="preserve"> </w:t>
      </w:r>
      <w:r w:rsidRPr="00A70EA3">
        <w:rPr>
          <w:lang w:val="es-CO"/>
        </w:rPr>
        <w:t>del</w:t>
      </w:r>
      <w:r w:rsidRPr="00A70EA3">
        <w:rPr>
          <w:spacing w:val="29"/>
          <w:lang w:val="es-CO"/>
        </w:rPr>
        <w:t xml:space="preserve"> </w:t>
      </w:r>
      <w:r w:rsidRPr="00A70EA3">
        <w:rPr>
          <w:lang w:val="es-CO"/>
        </w:rPr>
        <w:t>predio:</w:t>
      </w:r>
      <w:r w:rsidRPr="00A70EA3">
        <w:rPr>
          <w:spacing w:val="27"/>
          <w:lang w:val="es-CO"/>
        </w:rPr>
        <w:t xml:space="preserve"> </w:t>
      </w:r>
      <w:r w:rsidRPr="00A70EA3">
        <w:rPr>
          <w:lang w:val="es-CO"/>
        </w:rPr>
        <w:t>folio</w:t>
      </w:r>
      <w:r w:rsidRPr="00A70EA3">
        <w:rPr>
          <w:spacing w:val="28"/>
          <w:lang w:val="es-CO"/>
        </w:rPr>
        <w:t xml:space="preserve"> </w:t>
      </w:r>
      <w:r w:rsidRPr="00A70EA3">
        <w:rPr>
          <w:lang w:val="es-CO"/>
        </w:rPr>
        <w:t>de</w:t>
      </w:r>
      <w:r w:rsidRPr="00A70EA3">
        <w:rPr>
          <w:spacing w:val="28"/>
          <w:lang w:val="es-CO"/>
        </w:rPr>
        <w:t xml:space="preserve"> </w:t>
      </w:r>
      <w:r w:rsidRPr="00A70EA3">
        <w:rPr>
          <w:lang w:val="es-CO"/>
        </w:rPr>
        <w:t>matrícula</w:t>
      </w:r>
      <w:r w:rsidRPr="00A70EA3">
        <w:rPr>
          <w:spacing w:val="28"/>
          <w:lang w:val="es-CO"/>
        </w:rPr>
        <w:t xml:space="preserve"> </w:t>
      </w:r>
      <w:r w:rsidRPr="00A70EA3">
        <w:rPr>
          <w:lang w:val="es-CO"/>
        </w:rPr>
        <w:t>y</w:t>
      </w:r>
      <w:r>
        <w:rPr>
          <w:lang w:val="es-CO"/>
        </w:rPr>
        <w:t xml:space="preserve"> e</w:t>
      </w:r>
      <w:r w:rsidRPr="002A0351">
        <w:rPr>
          <w:lang w:val="es-CO"/>
        </w:rPr>
        <w:t>scritura pública de transferencia de dominio, resoluciones de adjudicación, sentencias, etc., por un lapso de mínimo de 20 años o mayor en caso de que el estado jurídico del predio así lo requiera. Si se trata de mejora, el documento legal expedido por la autoridad competente, que permita determinar la titularidad de la mejora. Copia de la cédula de ciudadanía del titular de dominio y/o certificado de existencia y representación legal, en caso de que se trate de una persona jurídica. En caso de no ser posible la obtención de la copia de la cédula de ciudadanía el plazo máximo para aportar este documento será al momento de realizar la notificación de la oferta formal de compra. Para el caso de predios baldíos, deberá incluirse la respectiva certificación de la autoridad competente que así lo avale. En general todos los documentos jurídicos que establezcan derechos sobre el inmueble. Para los casos de territorios colectivos establecidos por la Ley 70 de 1993, se deberá anexar copia del Acta de delimitación y asignación en usufructo de áreas de aprovechamiento individual, familiar y comunitario emitido por la Junta del Consejo</w:t>
      </w:r>
      <w:r w:rsidRPr="002A0351">
        <w:rPr>
          <w:spacing w:val="-17"/>
          <w:lang w:val="es-CO"/>
        </w:rPr>
        <w:t xml:space="preserve"> </w:t>
      </w:r>
      <w:r w:rsidRPr="002A0351">
        <w:rPr>
          <w:lang w:val="es-CO"/>
        </w:rPr>
        <w:t>Comunitario.</w:t>
      </w:r>
    </w:p>
    <w:p w14:paraId="6D6C9F7C" w14:textId="77777777" w:rsidR="000726FE" w:rsidRPr="00A70EA3" w:rsidRDefault="000726FE">
      <w:pPr>
        <w:pStyle w:val="Textoindependiente"/>
        <w:spacing w:before="1"/>
        <w:rPr>
          <w:lang w:val="es-CO"/>
        </w:rPr>
      </w:pPr>
    </w:p>
    <w:p w14:paraId="7B2F3FE5" w14:textId="77777777" w:rsidR="000726FE" w:rsidRPr="00A70EA3" w:rsidRDefault="000726FE" w:rsidP="0026483D">
      <w:pPr>
        <w:pStyle w:val="Prrafodelista"/>
        <w:numPr>
          <w:ilvl w:val="2"/>
          <w:numId w:val="20"/>
        </w:numPr>
        <w:tabs>
          <w:tab w:val="left" w:pos="822"/>
        </w:tabs>
        <w:ind w:right="102" w:hanging="360"/>
        <w:rPr>
          <w:lang w:val="es-CO"/>
        </w:rPr>
      </w:pPr>
      <w:r w:rsidRPr="00A70EA3">
        <w:rPr>
          <w:lang w:val="es-CO"/>
        </w:rPr>
        <w:t>Avalúo: informe de avalúo elaborado con los parámetros establecidos por la normatividad vigente y los respectivos</w:t>
      </w:r>
      <w:r w:rsidRPr="00A70EA3">
        <w:rPr>
          <w:spacing w:val="-11"/>
          <w:lang w:val="es-CO"/>
        </w:rPr>
        <w:t xml:space="preserve"> </w:t>
      </w:r>
      <w:r w:rsidRPr="00A70EA3">
        <w:rPr>
          <w:lang w:val="es-CO"/>
        </w:rPr>
        <w:t>soportes.</w:t>
      </w:r>
    </w:p>
    <w:p w14:paraId="5EB32B1A" w14:textId="77777777" w:rsidR="000726FE" w:rsidRPr="00A70EA3" w:rsidRDefault="000726FE">
      <w:pPr>
        <w:pStyle w:val="Textoindependiente"/>
        <w:rPr>
          <w:lang w:val="es-CO"/>
        </w:rPr>
      </w:pPr>
    </w:p>
    <w:p w14:paraId="1A89687A" w14:textId="77777777" w:rsidR="000726FE" w:rsidRPr="00A70EA3" w:rsidRDefault="000726FE" w:rsidP="0026483D">
      <w:pPr>
        <w:pStyle w:val="Prrafodelista"/>
        <w:numPr>
          <w:ilvl w:val="2"/>
          <w:numId w:val="20"/>
        </w:numPr>
        <w:tabs>
          <w:tab w:val="left" w:pos="822"/>
        </w:tabs>
        <w:ind w:right="102" w:hanging="360"/>
        <w:rPr>
          <w:lang w:val="es-CO"/>
        </w:rPr>
      </w:pPr>
      <w:r w:rsidRPr="00A70EA3">
        <w:rPr>
          <w:lang w:val="es-CO"/>
        </w:rPr>
        <w:t>Enajenación del predio: anexar la oferta formal de compra, alcance de oferta si aplica, notificación firmada por el propietario del predio y el notificador por parte del contratista, oficio de inscripción de oferta, formulario de calificación de inscripción o folio con la inscripción de la oferta, permiso de intervención voluntario en caso que el propietario haya accedido a la suscripción del mismo, contrato de promesa de compraventa o contrato de compraventa de mejoras, escritura de compraventa y folio de matrícula inmobiliaria a nombre de INVIAS. Anexar copia del oficio de solicitud de desenglobe del predio a nombre de INVIAS radicado ante IGAC o Catastros descentralizados.</w:t>
      </w:r>
    </w:p>
    <w:p w14:paraId="2479D69B" w14:textId="77777777" w:rsidR="000726FE" w:rsidRPr="00A70EA3" w:rsidRDefault="000726FE">
      <w:pPr>
        <w:pStyle w:val="Textoindependiente"/>
        <w:rPr>
          <w:lang w:val="es-CO"/>
        </w:rPr>
      </w:pPr>
    </w:p>
    <w:p w14:paraId="712ABA51" w14:textId="77777777" w:rsidR="000726FE" w:rsidRPr="00A70EA3" w:rsidRDefault="000726FE" w:rsidP="0026483D">
      <w:pPr>
        <w:pStyle w:val="Prrafodelista"/>
        <w:numPr>
          <w:ilvl w:val="2"/>
          <w:numId w:val="20"/>
        </w:numPr>
        <w:tabs>
          <w:tab w:val="left" w:pos="822"/>
        </w:tabs>
        <w:spacing w:before="1"/>
        <w:ind w:right="101" w:hanging="360"/>
        <w:rPr>
          <w:lang w:val="es-CO"/>
        </w:rPr>
      </w:pPr>
      <w:r w:rsidRPr="00A70EA3">
        <w:rPr>
          <w:lang w:val="es-CO"/>
        </w:rPr>
        <w:t>Pagos: soportes de los pagos y recibido a satisfacción del propietario como también de los pagos realizados a terceros, Notarias, Registro, Lonja</w:t>
      </w:r>
      <w:r w:rsidRPr="00A70EA3">
        <w:rPr>
          <w:spacing w:val="-19"/>
          <w:lang w:val="es-CO"/>
        </w:rPr>
        <w:t xml:space="preserve"> </w:t>
      </w:r>
      <w:r w:rsidRPr="00A70EA3">
        <w:rPr>
          <w:lang w:val="es-CO"/>
        </w:rPr>
        <w:t>Inmobiliaria.</w:t>
      </w:r>
    </w:p>
    <w:p w14:paraId="0F3AB69B" w14:textId="77777777" w:rsidR="000726FE" w:rsidRPr="00A70EA3" w:rsidRDefault="000726FE">
      <w:pPr>
        <w:pStyle w:val="Textoindependiente"/>
        <w:rPr>
          <w:lang w:val="es-CO"/>
        </w:rPr>
      </w:pPr>
    </w:p>
    <w:p w14:paraId="5A7C117A" w14:textId="77777777" w:rsidR="000726FE" w:rsidRPr="00A70EA3" w:rsidRDefault="000726FE" w:rsidP="0026483D">
      <w:pPr>
        <w:pStyle w:val="Prrafodelista"/>
        <w:numPr>
          <w:ilvl w:val="2"/>
          <w:numId w:val="20"/>
        </w:numPr>
        <w:tabs>
          <w:tab w:val="left" w:pos="822"/>
        </w:tabs>
        <w:ind w:right="100" w:hanging="360"/>
        <w:rPr>
          <w:lang w:val="es-CO"/>
        </w:rPr>
      </w:pPr>
      <w:r w:rsidRPr="00A70EA3">
        <w:rPr>
          <w:lang w:val="es-CO"/>
        </w:rPr>
        <w:t>Correspondencia: Oficios y demás documentación que se relacione con el predio o su propietario. Igualmente se debe incluir el acta de cierre predial suscrita con el propietario del predio, en la que conste que no se tienen pendientes de tipo predial sobre el inmueble. Igualmente, en este capítulo se deben incluir las constancias de solicitud de los documentos con el correspondiente radicado ante la entidad competente, de acuerdo a los formatos entregados por INVIAS</w:t>
      </w:r>
      <w:r w:rsidRPr="00A70EA3">
        <w:rPr>
          <w:spacing w:val="-16"/>
          <w:lang w:val="es-CO"/>
        </w:rPr>
        <w:t xml:space="preserve"> </w:t>
      </w:r>
      <w:r w:rsidRPr="00A70EA3">
        <w:rPr>
          <w:lang w:val="es-CO"/>
        </w:rPr>
        <w:t>–SMA</w:t>
      </w:r>
    </w:p>
    <w:p w14:paraId="64B765DC" w14:textId="77777777" w:rsidR="000726FE" w:rsidRPr="00A70EA3" w:rsidRDefault="000726FE">
      <w:pPr>
        <w:pStyle w:val="Textoindependiente"/>
        <w:rPr>
          <w:lang w:val="es-CO"/>
        </w:rPr>
      </w:pPr>
    </w:p>
    <w:p w14:paraId="6ACBA261" w14:textId="77777777" w:rsidR="000726FE" w:rsidRPr="00A70EA3" w:rsidRDefault="000726FE" w:rsidP="0026483D">
      <w:pPr>
        <w:pStyle w:val="Prrafodelista"/>
        <w:numPr>
          <w:ilvl w:val="2"/>
          <w:numId w:val="20"/>
        </w:numPr>
        <w:tabs>
          <w:tab w:val="left" w:pos="822"/>
        </w:tabs>
        <w:ind w:right="108" w:hanging="360"/>
        <w:rPr>
          <w:lang w:val="es-CO"/>
        </w:rPr>
      </w:pPr>
      <w:r w:rsidRPr="00A70EA3">
        <w:rPr>
          <w:lang w:val="es-CO"/>
        </w:rPr>
        <w:t>Se debe tramitar la lista de chequeo indicando los documentos que se anexan de acuerdo con el formato establecido por</w:t>
      </w:r>
      <w:r w:rsidRPr="00A70EA3">
        <w:rPr>
          <w:spacing w:val="-14"/>
          <w:lang w:val="es-CO"/>
        </w:rPr>
        <w:t xml:space="preserve"> </w:t>
      </w:r>
      <w:r w:rsidRPr="00A70EA3">
        <w:rPr>
          <w:lang w:val="es-CO"/>
        </w:rPr>
        <w:t>INVIAS.</w:t>
      </w:r>
    </w:p>
    <w:p w14:paraId="21214DF0" w14:textId="77777777" w:rsidR="000726FE" w:rsidRPr="00A70EA3" w:rsidRDefault="000726FE">
      <w:pPr>
        <w:pStyle w:val="Textoindependiente"/>
        <w:spacing w:before="1"/>
        <w:rPr>
          <w:lang w:val="es-CO"/>
        </w:rPr>
      </w:pPr>
    </w:p>
    <w:p w14:paraId="15B7BCD8" w14:textId="77777777" w:rsidR="000726FE" w:rsidRPr="00A70EA3" w:rsidRDefault="000726FE" w:rsidP="00156148">
      <w:pPr>
        <w:pStyle w:val="Textoindependiente"/>
        <w:ind w:left="102" w:right="114"/>
        <w:jc w:val="both"/>
        <w:rPr>
          <w:lang w:val="es-CO"/>
        </w:rPr>
      </w:pPr>
      <w:r w:rsidRPr="00A70EA3">
        <w:rPr>
          <w:lang w:val="es-CO"/>
        </w:rPr>
        <w:t>Aclaración: En cada capítulo del presente Apéndice se establecen los detalles de la gestión pertinente y como se debe desarrollar. Todas las carpetas deben tener la documentación</w:t>
      </w:r>
      <w:r>
        <w:rPr>
          <w:lang w:val="es-CO"/>
        </w:rPr>
        <w:t xml:space="preserve"> s</w:t>
      </w:r>
      <w:r w:rsidRPr="00A70EA3">
        <w:rPr>
          <w:lang w:val="es-CO"/>
        </w:rPr>
        <w:t>oporte original y escaneada en formato .pdf. Esta última información se presentará en CD o USB a la SMA.</w:t>
      </w:r>
    </w:p>
    <w:p w14:paraId="44D456FA" w14:textId="77777777" w:rsidR="000726FE" w:rsidRPr="00A70EA3" w:rsidRDefault="000726FE">
      <w:pPr>
        <w:pStyle w:val="Textoindependiente"/>
        <w:spacing w:before="9"/>
        <w:rPr>
          <w:sz w:val="21"/>
          <w:lang w:val="es-CO"/>
        </w:rPr>
      </w:pPr>
    </w:p>
    <w:p w14:paraId="21198A9E" w14:textId="77777777" w:rsidR="000726FE" w:rsidRPr="00A70EA3" w:rsidRDefault="000726FE">
      <w:pPr>
        <w:pStyle w:val="Textoindependiente"/>
        <w:ind w:left="102" w:right="100"/>
        <w:jc w:val="both"/>
        <w:rPr>
          <w:lang w:val="es-CO"/>
        </w:rPr>
      </w:pPr>
      <w:r w:rsidRPr="00A70EA3">
        <w:rPr>
          <w:lang w:val="es-CO"/>
        </w:rPr>
        <w:t xml:space="preserve">La carpeta matriz se titulará con el nombre del proyecto, tendrá subcarpetas de cada predio nombradas con el número de la ficha predial y el nombre del propietario, estas contendrán los archivos digitales soporte de cada predio y todos los documentos de identificación predial y de adquisición, según sea el caso. En la carpeta matriz </w:t>
      </w:r>
      <w:r w:rsidRPr="008931EC">
        <w:rPr>
          <w:lang w:val="es-CO"/>
        </w:rPr>
        <w:t>habrá una subcarpeta donde reposarán los archivos digitales de shapes y/o Geodatabase, Excel y</w:t>
      </w:r>
      <w:r>
        <w:rPr>
          <w:lang w:val="es-CO"/>
        </w:rPr>
        <w:t xml:space="preserve"> autocad</w:t>
      </w:r>
      <w:r w:rsidRPr="008931EC">
        <w:rPr>
          <w:lang w:val="es-CO"/>
        </w:rPr>
        <w:t>. La carpeta digital</w:t>
      </w:r>
      <w:r w:rsidRPr="00A70EA3">
        <w:rPr>
          <w:lang w:val="es-CO"/>
        </w:rPr>
        <w:t xml:space="preserve"> debe remitirse cada mes a la SMA con la sábana predial actualizada.</w:t>
      </w:r>
    </w:p>
    <w:p w14:paraId="6BE7820C" w14:textId="77777777" w:rsidR="000726FE" w:rsidRPr="00A70EA3" w:rsidRDefault="000726FE">
      <w:pPr>
        <w:pStyle w:val="Textoindependiente"/>
        <w:spacing w:before="9"/>
        <w:rPr>
          <w:sz w:val="21"/>
          <w:lang w:val="es-CO"/>
        </w:rPr>
      </w:pPr>
    </w:p>
    <w:p w14:paraId="2B74FE79" w14:textId="77777777" w:rsidR="000726FE" w:rsidRPr="00F51323" w:rsidRDefault="000726FE" w:rsidP="000B2A73">
      <w:pPr>
        <w:pStyle w:val="Ttulo2"/>
        <w:numPr>
          <w:ilvl w:val="1"/>
          <w:numId w:val="29"/>
        </w:numPr>
        <w:rPr>
          <w:lang w:val="es-CO"/>
        </w:rPr>
      </w:pPr>
      <w:r w:rsidRPr="00F51323">
        <w:rPr>
          <w:lang w:val="es-CO"/>
        </w:rPr>
        <w:t>Valor para la Elaboración de la Ficha Predial</w:t>
      </w:r>
      <w:r w:rsidRPr="00F51323">
        <w:rPr>
          <w:spacing w:val="-12"/>
          <w:lang w:val="es-CO"/>
        </w:rPr>
        <w:t xml:space="preserve"> </w:t>
      </w:r>
      <w:r w:rsidRPr="00F51323">
        <w:rPr>
          <w:lang w:val="es-CO"/>
        </w:rPr>
        <w:t>Terreno</w:t>
      </w:r>
    </w:p>
    <w:p w14:paraId="42532207" w14:textId="77777777" w:rsidR="000726FE" w:rsidRPr="00F51323" w:rsidRDefault="000726FE">
      <w:pPr>
        <w:spacing w:before="126"/>
        <w:ind w:left="102" w:right="101"/>
        <w:jc w:val="both"/>
        <w:rPr>
          <w:bCs/>
          <w:lang w:val="es-CO"/>
        </w:rPr>
      </w:pPr>
      <w:r w:rsidRPr="00F51323">
        <w:rPr>
          <w:bCs/>
          <w:lang w:val="es-CO"/>
        </w:rPr>
        <w:t>Valores por actividades para elaboración de la ficha predial componente técnico y topográfico para Terreno</w:t>
      </w:r>
    </w:p>
    <w:p w14:paraId="0A4D379E" w14:textId="77777777" w:rsidR="000726FE" w:rsidRPr="00A70EA3" w:rsidRDefault="000726FE">
      <w:pPr>
        <w:pStyle w:val="Textoindependiente"/>
        <w:spacing w:before="5" w:after="1"/>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9"/>
        <w:gridCol w:w="701"/>
        <w:gridCol w:w="1573"/>
      </w:tblGrid>
      <w:tr w:rsidR="000726FE" w14:paraId="040ADE8A" w14:textId="77777777" w:rsidTr="1F8E8D33">
        <w:trPr>
          <w:trHeight w:hRule="exact" w:val="610"/>
        </w:trPr>
        <w:tc>
          <w:tcPr>
            <w:tcW w:w="6589" w:type="dxa"/>
            <w:shd w:val="clear" w:color="auto" w:fill="D9D9D9" w:themeFill="background1" w:themeFillShade="D9"/>
          </w:tcPr>
          <w:p w14:paraId="4F5B7067" w14:textId="77777777" w:rsidR="000726FE" w:rsidRPr="00CE7A3E" w:rsidRDefault="000726FE" w:rsidP="00CE7A3E">
            <w:pPr>
              <w:pStyle w:val="TableParagraph"/>
              <w:ind w:left="731" w:right="692" w:hanging="24"/>
              <w:rPr>
                <w:b/>
                <w:lang w:val="es-CO"/>
              </w:rPr>
            </w:pPr>
            <w:r w:rsidRPr="00CE7A3E">
              <w:rPr>
                <w:b/>
                <w:lang w:val="es-CO"/>
              </w:rPr>
              <w:t>Actividad Ejecutada Elaboración de Ficha Predial Componente Técnico - Topográfico para Terreno</w:t>
            </w:r>
          </w:p>
        </w:tc>
        <w:tc>
          <w:tcPr>
            <w:tcW w:w="701" w:type="dxa"/>
            <w:shd w:val="clear" w:color="auto" w:fill="D9D9D9" w:themeFill="background1" w:themeFillShade="D9"/>
          </w:tcPr>
          <w:p w14:paraId="01F40E9E" w14:textId="77777777" w:rsidR="000726FE" w:rsidRPr="00CE7A3E" w:rsidRDefault="000726FE" w:rsidP="00CE7A3E">
            <w:pPr>
              <w:pStyle w:val="TableParagraph"/>
              <w:ind w:right="3"/>
              <w:jc w:val="center"/>
              <w:rPr>
                <w:b/>
              </w:rPr>
            </w:pPr>
            <w:r w:rsidRPr="00CE7A3E">
              <w:rPr>
                <w:b/>
              </w:rPr>
              <w:t>%</w:t>
            </w:r>
          </w:p>
        </w:tc>
        <w:tc>
          <w:tcPr>
            <w:tcW w:w="1573" w:type="dxa"/>
            <w:shd w:val="clear" w:color="auto" w:fill="D9D9D9" w:themeFill="background1" w:themeFillShade="D9"/>
          </w:tcPr>
          <w:p w14:paraId="0AE165CB" w14:textId="77777777" w:rsidR="000726FE" w:rsidRPr="00CE7A3E" w:rsidRDefault="000726FE" w:rsidP="00CE7A3E">
            <w:pPr>
              <w:pStyle w:val="TableParagraph"/>
              <w:jc w:val="center"/>
              <w:rPr>
                <w:b/>
              </w:rPr>
            </w:pPr>
            <w:r w:rsidRPr="00CE7A3E">
              <w:rPr>
                <w:b/>
              </w:rPr>
              <w:t>Valor</w:t>
            </w:r>
          </w:p>
        </w:tc>
      </w:tr>
      <w:tr w:rsidR="000726FE" w14:paraId="58AAEBEB" w14:textId="77777777" w:rsidTr="00CE7A3E">
        <w:trPr>
          <w:trHeight w:hRule="exact" w:val="698"/>
        </w:trPr>
        <w:tc>
          <w:tcPr>
            <w:tcW w:w="6589" w:type="dxa"/>
          </w:tcPr>
          <w:p w14:paraId="30080AAC" w14:textId="77777777" w:rsidR="000726FE" w:rsidRPr="00CE7A3E" w:rsidRDefault="000726FE" w:rsidP="00CE7A3E">
            <w:pPr>
              <w:pStyle w:val="TableParagraph"/>
              <w:ind w:left="64" w:right="62"/>
              <w:rPr>
                <w:lang w:val="es-CO"/>
              </w:rPr>
            </w:pPr>
            <w:r w:rsidRPr="00CE7A3E">
              <w:rPr>
                <w:lang w:val="es-CO"/>
              </w:rPr>
              <w:t>Elaboración de la Ficha predial: componente técnico y topográfico con los respectivos soportes del inmueble</w:t>
            </w:r>
          </w:p>
        </w:tc>
        <w:tc>
          <w:tcPr>
            <w:tcW w:w="701" w:type="dxa"/>
            <w:vAlign w:val="center"/>
          </w:tcPr>
          <w:p w14:paraId="3F8E3C0F" w14:textId="77777777" w:rsidR="000726FE" w:rsidRPr="00CE7A3E" w:rsidRDefault="000726FE" w:rsidP="00CE7A3E">
            <w:pPr>
              <w:pStyle w:val="TableParagraph"/>
              <w:ind w:left="43" w:right="44"/>
              <w:jc w:val="center"/>
            </w:pPr>
            <w:r w:rsidRPr="00CE7A3E">
              <w:t>100%</w:t>
            </w:r>
          </w:p>
        </w:tc>
        <w:tc>
          <w:tcPr>
            <w:tcW w:w="1573" w:type="dxa"/>
            <w:vAlign w:val="center"/>
          </w:tcPr>
          <w:p w14:paraId="4EA2DAA6" w14:textId="77777777" w:rsidR="000726FE" w:rsidRPr="003B203A" w:rsidRDefault="000726FE" w:rsidP="003B203A">
            <w:pPr>
              <w:jc w:val="center"/>
              <w:rPr>
                <w:rFonts w:eastAsia="Times New Roman"/>
                <w:color w:val="000000"/>
              </w:rPr>
            </w:pPr>
            <w:r>
              <w:rPr>
                <w:color w:val="000000"/>
              </w:rPr>
              <w:t xml:space="preserve">$ 1.394.000 </w:t>
            </w:r>
          </w:p>
        </w:tc>
      </w:tr>
      <w:tr w:rsidR="000726FE" w14:paraId="441F75CC" w14:textId="77777777" w:rsidTr="00CE7A3E">
        <w:trPr>
          <w:trHeight w:hRule="exact" w:val="1307"/>
        </w:trPr>
        <w:tc>
          <w:tcPr>
            <w:tcW w:w="6589" w:type="dxa"/>
          </w:tcPr>
          <w:p w14:paraId="30297981" w14:textId="77777777" w:rsidR="000726FE" w:rsidRPr="00CE7A3E" w:rsidRDefault="000726FE" w:rsidP="00CE7A3E">
            <w:pPr>
              <w:pStyle w:val="TableParagraph"/>
              <w:ind w:left="64" w:right="65"/>
              <w:jc w:val="both"/>
              <w:rPr>
                <w:lang w:val="es-CO"/>
              </w:rPr>
            </w:pPr>
            <w:r w:rsidRPr="00CE7A3E">
              <w:rPr>
                <w:lang w:val="es-CO"/>
              </w:rPr>
              <w:t>Elaboración de la Ficha predial: componente técnico y topográfico con los respectivos soportes del inmueble + Requerimiento de identificación encargo Valuatorio por Resolución 898 2014, 1044 de 2014 y/o demás normas vigentes</w:t>
            </w:r>
            <w:r>
              <w:rPr>
                <w:lang w:val="es-CO"/>
              </w:rPr>
              <w:t xml:space="preserve"> </w:t>
            </w:r>
            <w:r w:rsidRPr="00A70EA3">
              <w:rPr>
                <w:lang w:val="es-CO"/>
              </w:rPr>
              <w:t>la sustituyan, complementen o modifiquen</w:t>
            </w:r>
            <w:r w:rsidRPr="00CE7A3E">
              <w:rPr>
                <w:lang w:val="es-CO"/>
              </w:rPr>
              <w:t>.</w:t>
            </w:r>
          </w:p>
        </w:tc>
        <w:tc>
          <w:tcPr>
            <w:tcW w:w="701" w:type="dxa"/>
            <w:vAlign w:val="center"/>
          </w:tcPr>
          <w:p w14:paraId="42270941" w14:textId="77777777" w:rsidR="000726FE" w:rsidRPr="00CE7A3E" w:rsidRDefault="000726FE" w:rsidP="00CE7A3E">
            <w:pPr>
              <w:pStyle w:val="TableParagraph"/>
              <w:ind w:left="43" w:right="44"/>
              <w:jc w:val="center"/>
            </w:pPr>
            <w:r w:rsidRPr="00CE7A3E">
              <w:t>100%</w:t>
            </w:r>
          </w:p>
        </w:tc>
        <w:tc>
          <w:tcPr>
            <w:tcW w:w="1573" w:type="dxa"/>
            <w:vAlign w:val="center"/>
          </w:tcPr>
          <w:p w14:paraId="6E9ACFB6" w14:textId="77777777" w:rsidR="000726FE" w:rsidRPr="00CE7A3E" w:rsidRDefault="000726FE" w:rsidP="00CE7A3E">
            <w:pPr>
              <w:jc w:val="center"/>
              <w:rPr>
                <w:rFonts w:eastAsia="Times New Roman"/>
                <w:color w:val="000000"/>
              </w:rPr>
            </w:pPr>
            <w:r w:rsidRPr="00CE7A3E">
              <w:rPr>
                <w:color w:val="000000"/>
              </w:rPr>
              <w:t>$ 2.788.000</w:t>
            </w:r>
          </w:p>
        </w:tc>
      </w:tr>
      <w:tr w:rsidR="000726FE" w14:paraId="338ECE60" w14:textId="77777777" w:rsidTr="00CE7A3E">
        <w:trPr>
          <w:trHeight w:hRule="exact" w:val="698"/>
        </w:trPr>
        <w:tc>
          <w:tcPr>
            <w:tcW w:w="6589" w:type="dxa"/>
          </w:tcPr>
          <w:p w14:paraId="05F6F68B" w14:textId="77777777" w:rsidR="000726FE" w:rsidRPr="00CE7A3E" w:rsidRDefault="000726FE" w:rsidP="00CE7A3E">
            <w:pPr>
              <w:pStyle w:val="TableParagraph"/>
              <w:ind w:left="64" w:right="62"/>
              <w:rPr>
                <w:lang w:val="es-CO"/>
              </w:rPr>
            </w:pPr>
            <w:r w:rsidRPr="00CE7A3E">
              <w:rPr>
                <w:lang w:val="es-CO"/>
              </w:rPr>
              <w:t>Modificar y/o actualizar la ficha predial por razones inherentes al proyecto, previa autorización del INVIAS.</w:t>
            </w:r>
          </w:p>
        </w:tc>
        <w:tc>
          <w:tcPr>
            <w:tcW w:w="701" w:type="dxa"/>
            <w:vAlign w:val="center"/>
          </w:tcPr>
          <w:p w14:paraId="6E5CE765" w14:textId="77777777" w:rsidR="000726FE" w:rsidRPr="00CE7A3E" w:rsidRDefault="000726FE" w:rsidP="00CE7A3E">
            <w:pPr>
              <w:pStyle w:val="TableParagraph"/>
              <w:ind w:left="43" w:right="43"/>
              <w:jc w:val="center"/>
            </w:pPr>
            <w:r w:rsidRPr="00CE7A3E">
              <w:t>75%</w:t>
            </w:r>
          </w:p>
        </w:tc>
        <w:tc>
          <w:tcPr>
            <w:tcW w:w="1573" w:type="dxa"/>
            <w:vAlign w:val="center"/>
          </w:tcPr>
          <w:p w14:paraId="7D25F0AB" w14:textId="77777777" w:rsidR="000726FE" w:rsidRPr="00CE7A3E" w:rsidRDefault="000726FE" w:rsidP="003B203A">
            <w:pPr>
              <w:pStyle w:val="TableParagraph"/>
              <w:jc w:val="center"/>
            </w:pPr>
            <w:r w:rsidRPr="00CE7A3E">
              <w:t xml:space="preserve"> </w:t>
            </w:r>
            <w:r>
              <w:t xml:space="preserve">$ </w:t>
            </w:r>
            <w:r w:rsidRPr="00CE7A3E">
              <w:t>1</w:t>
            </w:r>
            <w:r>
              <w:t>.045.000</w:t>
            </w:r>
          </w:p>
        </w:tc>
      </w:tr>
      <w:tr w:rsidR="000726FE" w14:paraId="00943813" w14:textId="77777777" w:rsidTr="00CE7A3E">
        <w:trPr>
          <w:trHeight w:hRule="exact" w:val="476"/>
        </w:trPr>
        <w:tc>
          <w:tcPr>
            <w:tcW w:w="6589" w:type="dxa"/>
          </w:tcPr>
          <w:p w14:paraId="08901544" w14:textId="77777777" w:rsidR="000726FE" w:rsidRPr="00CE7A3E" w:rsidRDefault="000726FE" w:rsidP="00CE7A3E">
            <w:pPr>
              <w:pStyle w:val="TableParagraph"/>
              <w:ind w:left="64" w:right="692"/>
              <w:rPr>
                <w:lang w:val="es-CO"/>
              </w:rPr>
            </w:pPr>
            <w:r w:rsidRPr="00CE7A3E">
              <w:rPr>
                <w:lang w:val="es-CO"/>
              </w:rPr>
              <w:t>Elaboración de la ficha técnica sin componente topográfico</w:t>
            </w:r>
          </w:p>
        </w:tc>
        <w:tc>
          <w:tcPr>
            <w:tcW w:w="701" w:type="dxa"/>
            <w:vAlign w:val="center"/>
          </w:tcPr>
          <w:p w14:paraId="1A8C83C2" w14:textId="77777777" w:rsidR="000726FE" w:rsidRPr="00CE7A3E" w:rsidRDefault="000726FE" w:rsidP="00CE7A3E">
            <w:pPr>
              <w:pStyle w:val="TableParagraph"/>
              <w:ind w:left="43" w:right="43"/>
              <w:jc w:val="center"/>
            </w:pPr>
            <w:r w:rsidRPr="00CE7A3E">
              <w:t>25%</w:t>
            </w:r>
          </w:p>
        </w:tc>
        <w:tc>
          <w:tcPr>
            <w:tcW w:w="1573" w:type="dxa"/>
            <w:vAlign w:val="center"/>
          </w:tcPr>
          <w:p w14:paraId="1BA769D8" w14:textId="77777777" w:rsidR="000726FE" w:rsidRPr="00CE7A3E" w:rsidRDefault="000726FE" w:rsidP="00CE7A3E">
            <w:pPr>
              <w:jc w:val="center"/>
              <w:rPr>
                <w:rFonts w:eastAsia="Times New Roman"/>
                <w:color w:val="000000"/>
              </w:rPr>
            </w:pPr>
            <w:r>
              <w:rPr>
                <w:color w:val="000000"/>
              </w:rPr>
              <w:t xml:space="preserve">$     348.500 </w:t>
            </w:r>
          </w:p>
        </w:tc>
      </w:tr>
    </w:tbl>
    <w:p w14:paraId="5137D1A5" w14:textId="77777777" w:rsidR="000726FE" w:rsidRDefault="000726FE">
      <w:pPr>
        <w:pStyle w:val="Textoindependiente"/>
        <w:spacing w:before="4"/>
        <w:rPr>
          <w:b/>
          <w:sz w:val="15"/>
        </w:rPr>
      </w:pPr>
    </w:p>
    <w:p w14:paraId="65728F3E" w14:textId="77777777" w:rsidR="000726FE" w:rsidRDefault="000726FE">
      <w:pPr>
        <w:spacing w:before="73"/>
        <w:ind w:left="102" w:right="114"/>
        <w:rPr>
          <w:b/>
        </w:rPr>
      </w:pPr>
      <w:r>
        <w:rPr>
          <w:b/>
        </w:rPr>
        <w:t>NOTA:</w:t>
      </w:r>
    </w:p>
    <w:p w14:paraId="76EE1CD4" w14:textId="77777777" w:rsidR="000726FE" w:rsidRDefault="000726FE">
      <w:pPr>
        <w:spacing w:before="73"/>
        <w:ind w:left="102" w:right="114"/>
        <w:rPr>
          <w:b/>
        </w:rPr>
      </w:pPr>
    </w:p>
    <w:p w14:paraId="27D4F305" w14:textId="77777777" w:rsidR="000726FE" w:rsidRPr="005F5EAA" w:rsidRDefault="000726FE"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2F7BBFFD" w14:textId="77777777" w:rsidR="000726FE" w:rsidRPr="001726EE" w:rsidRDefault="000726FE"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39811717" w14:textId="77777777" w:rsidR="000726FE" w:rsidRPr="001726EE" w:rsidRDefault="000726FE"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285FA074" w14:textId="77777777" w:rsidR="000726FE" w:rsidRDefault="000726FE"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779B4679" w14:textId="77777777" w:rsidR="000726FE" w:rsidRPr="00FE2FE8" w:rsidRDefault="000726FE"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1AEB82F9" w14:textId="77777777" w:rsidR="000726FE" w:rsidRDefault="000726FE"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580C5D67" w14:textId="77777777" w:rsidR="000726FE" w:rsidRPr="005F5EAA" w:rsidRDefault="000726FE" w:rsidP="00EA4AB1">
      <w:pPr>
        <w:pStyle w:val="Prrafodelista"/>
        <w:numPr>
          <w:ilvl w:val="1"/>
          <w:numId w:val="13"/>
        </w:numPr>
        <w:tabs>
          <w:tab w:val="left" w:pos="810"/>
        </w:tabs>
        <w:spacing w:before="17" w:line="252" w:lineRule="exact"/>
        <w:ind w:right="145" w:hanging="360"/>
        <w:rPr>
          <w:lang w:val="es-CO"/>
        </w:rPr>
        <w:sectPr w:rsidR="000726FE" w:rsidRPr="005F5EAA">
          <w:pgSz w:w="12240" w:h="15840"/>
          <w:pgMar w:top="1600" w:right="1220" w:bottom="1420" w:left="1600" w:header="552" w:footer="1230" w:gutter="0"/>
          <w:cols w:space="720"/>
        </w:sectPr>
      </w:pPr>
    </w:p>
    <w:p w14:paraId="6D68152D" w14:textId="77777777" w:rsidR="000726FE" w:rsidRPr="00A70EA3" w:rsidRDefault="000726FE">
      <w:pPr>
        <w:pStyle w:val="Textoindependiente"/>
        <w:rPr>
          <w:lang w:val="es-CO"/>
        </w:rPr>
      </w:pPr>
    </w:p>
    <w:p w14:paraId="4D015A9B" w14:textId="77777777" w:rsidR="000726FE" w:rsidRPr="00F51323" w:rsidRDefault="000726FE" w:rsidP="000B2A73">
      <w:pPr>
        <w:pStyle w:val="Ttulo2"/>
        <w:numPr>
          <w:ilvl w:val="1"/>
          <w:numId w:val="29"/>
        </w:numPr>
        <w:rPr>
          <w:lang w:val="es-CO"/>
        </w:rPr>
      </w:pPr>
      <w:r w:rsidRPr="00F51323">
        <w:rPr>
          <w:lang w:val="es-CO"/>
        </w:rPr>
        <w:t>Valor para la Elaboración de la Ficha Predial</w:t>
      </w:r>
      <w:r w:rsidRPr="00F51323">
        <w:rPr>
          <w:spacing w:val="-11"/>
          <w:lang w:val="es-CO"/>
        </w:rPr>
        <w:t xml:space="preserve"> </w:t>
      </w:r>
      <w:r w:rsidRPr="00F51323">
        <w:rPr>
          <w:lang w:val="es-CO"/>
        </w:rPr>
        <w:t>Mejoras</w:t>
      </w:r>
    </w:p>
    <w:p w14:paraId="47FDBE81" w14:textId="77777777" w:rsidR="000726FE" w:rsidRPr="00F51323" w:rsidRDefault="000726FE">
      <w:pPr>
        <w:spacing w:before="126"/>
        <w:ind w:left="102" w:right="114"/>
        <w:rPr>
          <w:bCs/>
          <w:lang w:val="es-CO"/>
        </w:rPr>
      </w:pPr>
      <w:r w:rsidRPr="00F51323">
        <w:rPr>
          <w:bCs/>
          <w:lang w:val="es-CO"/>
        </w:rPr>
        <w:t>Valores por actividades para elaboración de la ficha predial componente técnico y topográfico para Mejoras</w:t>
      </w:r>
    </w:p>
    <w:p w14:paraId="6C823EAA" w14:textId="77777777" w:rsidR="000726FE" w:rsidRPr="00A70EA3" w:rsidRDefault="000726FE">
      <w:pPr>
        <w:pStyle w:val="Textoindependiente"/>
        <w:spacing w:before="5"/>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0726FE" w14:paraId="4A2C0F9E" w14:textId="77777777">
        <w:trPr>
          <w:trHeight w:hRule="exact" w:val="611"/>
        </w:trPr>
        <w:tc>
          <w:tcPr>
            <w:tcW w:w="6531" w:type="dxa"/>
            <w:shd w:val="clear" w:color="auto" w:fill="D9D9D9"/>
          </w:tcPr>
          <w:p w14:paraId="5BAAFDDC" w14:textId="77777777" w:rsidR="000726FE" w:rsidRPr="00A70EA3" w:rsidRDefault="000726FE">
            <w:pPr>
              <w:pStyle w:val="TableParagraph"/>
              <w:spacing w:before="43"/>
              <w:ind w:left="695" w:right="664" w:hanging="17"/>
              <w:rPr>
                <w:b/>
                <w:lang w:val="es-CO"/>
              </w:rPr>
            </w:pPr>
            <w:r w:rsidRPr="00A70EA3">
              <w:rPr>
                <w:b/>
                <w:lang w:val="es-CO"/>
              </w:rPr>
              <w:t>Actividad Ejecutada Elaboración de Ficha Predial Componente Técnico - Topográfico para Mejoras</w:t>
            </w:r>
          </w:p>
        </w:tc>
        <w:tc>
          <w:tcPr>
            <w:tcW w:w="758" w:type="dxa"/>
            <w:shd w:val="clear" w:color="auto" w:fill="D9D9D9"/>
          </w:tcPr>
          <w:p w14:paraId="49D9D5BC" w14:textId="77777777" w:rsidR="000726FE" w:rsidRDefault="000726FE">
            <w:pPr>
              <w:pStyle w:val="TableParagraph"/>
              <w:spacing w:before="170"/>
              <w:jc w:val="center"/>
              <w:rPr>
                <w:b/>
              </w:rPr>
            </w:pPr>
            <w:r>
              <w:rPr>
                <w:b/>
              </w:rPr>
              <w:t>%</w:t>
            </w:r>
          </w:p>
        </w:tc>
        <w:tc>
          <w:tcPr>
            <w:tcW w:w="1573" w:type="dxa"/>
            <w:shd w:val="clear" w:color="auto" w:fill="D9D9D9"/>
          </w:tcPr>
          <w:p w14:paraId="44E96DF4" w14:textId="77777777" w:rsidR="000726FE" w:rsidRDefault="000726FE">
            <w:pPr>
              <w:pStyle w:val="TableParagraph"/>
              <w:spacing w:before="170"/>
              <w:ind w:left="504"/>
              <w:rPr>
                <w:b/>
              </w:rPr>
            </w:pPr>
            <w:r>
              <w:rPr>
                <w:b/>
              </w:rPr>
              <w:t>Valor</w:t>
            </w:r>
          </w:p>
        </w:tc>
      </w:tr>
      <w:tr w:rsidR="000726FE" w14:paraId="43F9D8B8" w14:textId="77777777">
        <w:tblPrEx>
          <w:tblBorders>
            <w:top w:val="nil"/>
            <w:left w:val="nil"/>
            <w:bottom w:val="nil"/>
            <w:right w:val="nil"/>
            <w:insideH w:val="nil"/>
            <w:insideV w:val="nil"/>
          </w:tblBorders>
        </w:tblPrEx>
        <w:trPr>
          <w:trHeight w:hRule="exact" w:val="576"/>
        </w:trPr>
        <w:tc>
          <w:tcPr>
            <w:tcW w:w="6531" w:type="dxa"/>
            <w:tcBorders>
              <w:left w:val="single" w:sz="4" w:space="0" w:color="000000"/>
              <w:bottom w:val="single" w:sz="4" w:space="0" w:color="000000"/>
              <w:right w:val="single" w:sz="4" w:space="0" w:color="000000"/>
            </w:tcBorders>
          </w:tcPr>
          <w:p w14:paraId="17600268" w14:textId="77777777" w:rsidR="000726FE" w:rsidRPr="00A70EA3" w:rsidRDefault="000726FE">
            <w:pPr>
              <w:pStyle w:val="TableParagraph"/>
              <w:spacing w:before="31"/>
              <w:ind w:left="64" w:right="151"/>
              <w:rPr>
                <w:lang w:val="es-CO"/>
              </w:rPr>
            </w:pPr>
            <w:r w:rsidRPr="00A70EA3">
              <w:rPr>
                <w:lang w:val="es-CO"/>
              </w:rPr>
              <w:t>Elaboración de la ficha predial con los respectivos soportes para construcciones, mejoras y especies.</w:t>
            </w:r>
          </w:p>
        </w:tc>
        <w:tc>
          <w:tcPr>
            <w:tcW w:w="758" w:type="dxa"/>
            <w:tcBorders>
              <w:left w:val="single" w:sz="4" w:space="0" w:color="000000"/>
              <w:bottom w:val="single" w:sz="4" w:space="0" w:color="000000"/>
              <w:right w:val="single" w:sz="4" w:space="0" w:color="000000"/>
            </w:tcBorders>
          </w:tcPr>
          <w:p w14:paraId="594919BC" w14:textId="77777777" w:rsidR="000726FE" w:rsidRDefault="000726FE">
            <w:pPr>
              <w:pStyle w:val="TableParagraph"/>
              <w:spacing w:before="156"/>
              <w:ind w:right="90"/>
              <w:jc w:val="right"/>
            </w:pPr>
            <w:r>
              <w:t>100%</w:t>
            </w:r>
          </w:p>
        </w:tc>
        <w:tc>
          <w:tcPr>
            <w:tcW w:w="1573" w:type="dxa"/>
            <w:tcBorders>
              <w:left w:val="single" w:sz="4" w:space="0" w:color="000000"/>
              <w:bottom w:val="single" w:sz="4" w:space="0" w:color="000000"/>
              <w:right w:val="single" w:sz="4" w:space="0" w:color="000000"/>
            </w:tcBorders>
          </w:tcPr>
          <w:p w14:paraId="646D25D9" w14:textId="77777777" w:rsidR="000726FE" w:rsidRDefault="000726FE" w:rsidP="00CE7A3E">
            <w:pPr>
              <w:pStyle w:val="TableParagraph"/>
              <w:spacing w:before="156"/>
              <w:ind w:left="59"/>
              <w:jc w:val="center"/>
              <w:rPr>
                <w:rFonts w:eastAsia="Times New Roman"/>
                <w:color w:val="000000"/>
              </w:rPr>
            </w:pPr>
            <w:r>
              <w:rPr>
                <w:color w:val="000000"/>
              </w:rPr>
              <w:t xml:space="preserve">$ 1.074.000 </w:t>
            </w:r>
          </w:p>
          <w:p w14:paraId="4A51ECE5" w14:textId="77777777" w:rsidR="000726FE" w:rsidRDefault="000726FE">
            <w:pPr>
              <w:pStyle w:val="TableParagraph"/>
              <w:spacing w:before="156"/>
              <w:ind w:left="59"/>
              <w:jc w:val="center"/>
            </w:pPr>
          </w:p>
        </w:tc>
      </w:tr>
      <w:tr w:rsidR="000726FE" w14:paraId="5E4D74D3" w14:textId="77777777" w:rsidTr="00CE7A3E">
        <w:tblPrEx>
          <w:tblBorders>
            <w:top w:val="nil"/>
            <w:left w:val="nil"/>
            <w:bottom w:val="nil"/>
            <w:right w:val="nil"/>
            <w:insideH w:val="nil"/>
            <w:insideV w:val="nil"/>
          </w:tblBorders>
        </w:tblPrEx>
        <w:trPr>
          <w:trHeight w:hRule="exact" w:val="864"/>
        </w:trPr>
        <w:tc>
          <w:tcPr>
            <w:tcW w:w="6531" w:type="dxa"/>
            <w:tcBorders>
              <w:top w:val="single" w:sz="4" w:space="0" w:color="000000"/>
              <w:left w:val="single" w:sz="4" w:space="0" w:color="000000"/>
              <w:bottom w:val="single" w:sz="4" w:space="0" w:color="000000"/>
              <w:right w:val="single" w:sz="4" w:space="0" w:color="000000"/>
            </w:tcBorders>
          </w:tcPr>
          <w:p w14:paraId="62FBE847" w14:textId="77777777" w:rsidR="000726FE" w:rsidRPr="00A70EA3" w:rsidRDefault="000726FE">
            <w:pPr>
              <w:pStyle w:val="TableParagraph"/>
              <w:spacing w:before="45"/>
              <w:ind w:left="64" w:right="597"/>
              <w:jc w:val="both"/>
              <w:rPr>
                <w:lang w:val="es-CO"/>
              </w:rPr>
            </w:pPr>
            <w:r w:rsidRPr="00A70EA3">
              <w:rPr>
                <w:lang w:val="es-CO"/>
              </w:rPr>
              <w:t>Modificar y actualizar ficha predial por razones inherentes al proyecto y previa autorización del INVIAS, sin necesidad de realizar trabajo de campo</w:t>
            </w:r>
          </w:p>
        </w:tc>
        <w:tc>
          <w:tcPr>
            <w:tcW w:w="758" w:type="dxa"/>
            <w:tcBorders>
              <w:top w:val="single" w:sz="4" w:space="0" w:color="000000"/>
              <w:left w:val="single" w:sz="4" w:space="0" w:color="000000"/>
              <w:bottom w:val="single" w:sz="4" w:space="0" w:color="000000"/>
              <w:right w:val="single" w:sz="4" w:space="0" w:color="000000"/>
            </w:tcBorders>
            <w:vAlign w:val="center"/>
          </w:tcPr>
          <w:p w14:paraId="750AD909" w14:textId="77777777" w:rsidR="000726FE" w:rsidRDefault="000726FE" w:rsidP="00CE7A3E">
            <w:pPr>
              <w:pStyle w:val="TableParagraph"/>
              <w:ind w:right="152"/>
              <w:jc w:val="center"/>
            </w:pPr>
            <w:r>
              <w:t>75%</w:t>
            </w:r>
          </w:p>
        </w:tc>
        <w:tc>
          <w:tcPr>
            <w:tcW w:w="1573" w:type="dxa"/>
            <w:tcBorders>
              <w:top w:val="single" w:sz="4" w:space="0" w:color="000000"/>
              <w:left w:val="single" w:sz="4" w:space="0" w:color="000000"/>
              <w:bottom w:val="single" w:sz="4" w:space="0" w:color="000000"/>
              <w:right w:val="single" w:sz="4" w:space="0" w:color="000000"/>
            </w:tcBorders>
            <w:vAlign w:val="center"/>
          </w:tcPr>
          <w:p w14:paraId="3C352807" w14:textId="77777777" w:rsidR="000726FE" w:rsidRPr="00CE7A3E" w:rsidRDefault="000726FE" w:rsidP="00CE7A3E">
            <w:pPr>
              <w:jc w:val="center"/>
              <w:rPr>
                <w:rFonts w:eastAsia="Times New Roman"/>
                <w:color w:val="000000"/>
              </w:rPr>
            </w:pPr>
            <w:r>
              <w:rPr>
                <w:color w:val="000000"/>
              </w:rPr>
              <w:t>$     805.500</w:t>
            </w:r>
          </w:p>
        </w:tc>
      </w:tr>
      <w:tr w:rsidR="000726FE" w14:paraId="431197AF" w14:textId="77777777">
        <w:tblPrEx>
          <w:tblBorders>
            <w:top w:val="nil"/>
            <w:left w:val="nil"/>
            <w:bottom w:val="nil"/>
            <w:right w:val="nil"/>
            <w:insideH w:val="nil"/>
            <w:insideV w:val="nil"/>
          </w:tblBorders>
        </w:tblPrEx>
        <w:trPr>
          <w:trHeight w:hRule="exact" w:val="295"/>
        </w:trPr>
        <w:tc>
          <w:tcPr>
            <w:tcW w:w="6531" w:type="dxa"/>
            <w:tcBorders>
              <w:top w:val="single" w:sz="4" w:space="0" w:color="000000"/>
              <w:left w:val="single" w:sz="4" w:space="0" w:color="000000"/>
              <w:bottom w:val="single" w:sz="4" w:space="0" w:color="000000"/>
              <w:right w:val="single" w:sz="4" w:space="0" w:color="000000"/>
            </w:tcBorders>
          </w:tcPr>
          <w:p w14:paraId="5C87AC26" w14:textId="77777777" w:rsidR="000726FE" w:rsidRPr="00A70EA3" w:rsidRDefault="000726FE">
            <w:pPr>
              <w:pStyle w:val="TableParagraph"/>
              <w:spacing w:before="14"/>
              <w:ind w:left="64" w:right="664"/>
              <w:rPr>
                <w:lang w:val="es-CO"/>
              </w:rPr>
            </w:pPr>
            <w:r w:rsidRPr="00A70EA3">
              <w:rPr>
                <w:lang w:val="es-CO"/>
              </w:rPr>
              <w:t>Elaboración de la ficha predial sin componente topográfico</w:t>
            </w:r>
          </w:p>
        </w:tc>
        <w:tc>
          <w:tcPr>
            <w:tcW w:w="758" w:type="dxa"/>
            <w:tcBorders>
              <w:top w:val="single" w:sz="4" w:space="0" w:color="000000"/>
              <w:left w:val="single" w:sz="4" w:space="0" w:color="000000"/>
              <w:bottom w:val="single" w:sz="4" w:space="0" w:color="000000"/>
              <w:right w:val="single" w:sz="4" w:space="0" w:color="000000"/>
            </w:tcBorders>
          </w:tcPr>
          <w:p w14:paraId="5BE4246A" w14:textId="77777777" w:rsidR="000726FE" w:rsidRDefault="000726FE">
            <w:pPr>
              <w:pStyle w:val="TableParagraph"/>
              <w:spacing w:before="14"/>
              <w:ind w:right="152"/>
              <w:jc w:val="right"/>
            </w:pPr>
            <w:r>
              <w:t>25%</w:t>
            </w:r>
          </w:p>
        </w:tc>
        <w:tc>
          <w:tcPr>
            <w:tcW w:w="1573" w:type="dxa"/>
            <w:tcBorders>
              <w:top w:val="single" w:sz="4" w:space="0" w:color="000000"/>
              <w:left w:val="single" w:sz="4" w:space="0" w:color="000000"/>
              <w:bottom w:val="single" w:sz="4" w:space="0" w:color="000000"/>
              <w:right w:val="single" w:sz="4" w:space="0" w:color="000000"/>
            </w:tcBorders>
          </w:tcPr>
          <w:p w14:paraId="5A55E4F3" w14:textId="77777777" w:rsidR="000726FE" w:rsidRDefault="000726FE" w:rsidP="00CE7A3E">
            <w:pPr>
              <w:jc w:val="center"/>
              <w:rPr>
                <w:rFonts w:eastAsia="Times New Roman"/>
                <w:color w:val="000000"/>
              </w:rPr>
            </w:pPr>
            <w:r>
              <w:rPr>
                <w:color w:val="000000"/>
              </w:rPr>
              <w:t xml:space="preserve">$     268.500 </w:t>
            </w:r>
          </w:p>
          <w:p w14:paraId="2C3D3471" w14:textId="77777777" w:rsidR="000726FE" w:rsidRDefault="000726FE">
            <w:pPr>
              <w:pStyle w:val="TableParagraph"/>
              <w:tabs>
                <w:tab w:val="left" w:pos="488"/>
              </w:tabs>
              <w:spacing w:before="14"/>
              <w:ind w:left="59"/>
              <w:jc w:val="center"/>
            </w:pPr>
          </w:p>
        </w:tc>
      </w:tr>
    </w:tbl>
    <w:p w14:paraId="14F4FD1A" w14:textId="77777777" w:rsidR="000726FE" w:rsidRDefault="000726FE">
      <w:pPr>
        <w:pStyle w:val="Textoindependiente"/>
        <w:spacing w:before="5"/>
        <w:rPr>
          <w:b/>
          <w:sz w:val="15"/>
        </w:rPr>
      </w:pPr>
    </w:p>
    <w:p w14:paraId="159E90D6" w14:textId="77777777" w:rsidR="000726FE" w:rsidRDefault="000726FE">
      <w:pPr>
        <w:pStyle w:val="Textoindependiente"/>
        <w:rPr>
          <w:lang w:val="es-CO"/>
        </w:rPr>
      </w:pPr>
    </w:p>
    <w:p w14:paraId="7F2712AB" w14:textId="77777777" w:rsidR="000726FE" w:rsidRDefault="000726FE" w:rsidP="00CE7A3E">
      <w:pPr>
        <w:spacing w:before="73"/>
        <w:ind w:left="102" w:right="114"/>
        <w:rPr>
          <w:b/>
        </w:rPr>
      </w:pPr>
      <w:r>
        <w:rPr>
          <w:b/>
        </w:rPr>
        <w:t>NOTA:</w:t>
      </w:r>
    </w:p>
    <w:p w14:paraId="19041B6A" w14:textId="77777777" w:rsidR="000726FE" w:rsidRDefault="000726FE" w:rsidP="00CE7A3E">
      <w:pPr>
        <w:spacing w:before="73"/>
        <w:ind w:left="102" w:right="114"/>
        <w:rPr>
          <w:b/>
        </w:rPr>
      </w:pPr>
    </w:p>
    <w:p w14:paraId="4D9C7D8F" w14:textId="77777777" w:rsidR="000726FE" w:rsidRPr="005F5EAA" w:rsidRDefault="000726FE"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0789BECE" w14:textId="77777777" w:rsidR="000726FE" w:rsidRPr="001726EE" w:rsidRDefault="000726FE"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4A698EDF" w14:textId="77777777" w:rsidR="000726FE" w:rsidRPr="001726EE" w:rsidRDefault="000726FE"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4E9AD707" w14:textId="77777777" w:rsidR="000726FE" w:rsidRDefault="000726FE"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25381577" w14:textId="77777777" w:rsidR="000726FE" w:rsidRPr="00FE2FE8" w:rsidRDefault="000726FE"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739C3B9C" w14:textId="77777777" w:rsidR="000726FE" w:rsidRDefault="000726FE"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4BA7D784" w14:textId="77777777" w:rsidR="000726FE" w:rsidRPr="00FE2FE8" w:rsidRDefault="000726FE" w:rsidP="001A7D65">
      <w:pPr>
        <w:pStyle w:val="Prrafodelista"/>
        <w:numPr>
          <w:ilvl w:val="1"/>
          <w:numId w:val="13"/>
        </w:numPr>
        <w:tabs>
          <w:tab w:val="left" w:pos="810"/>
        </w:tabs>
        <w:spacing w:before="17" w:line="252" w:lineRule="exact"/>
        <w:ind w:right="145" w:hanging="360"/>
        <w:rPr>
          <w:lang w:val="es-CO"/>
        </w:rPr>
        <w:sectPr w:rsidR="000726FE" w:rsidRPr="00FE2FE8">
          <w:pgSz w:w="12240" w:h="15840"/>
          <w:pgMar w:top="1600" w:right="1220" w:bottom="1420" w:left="1600" w:header="552" w:footer="1230" w:gutter="0"/>
          <w:cols w:space="720"/>
        </w:sectPr>
      </w:pPr>
      <w:r w:rsidRPr="00FE2FE8">
        <w:rPr>
          <w:lang w:val="es-CO"/>
        </w:rPr>
        <w:t xml:space="preserve">Los pagos quedan condicionados a que las personas jurídicas acrediten el </w:t>
      </w:r>
    </w:p>
    <w:p w14:paraId="0103C8EF" w14:textId="77777777" w:rsidR="000726FE" w:rsidRPr="00A70EA3" w:rsidRDefault="000726FE">
      <w:pPr>
        <w:pStyle w:val="Textoindependiente"/>
        <w:spacing w:before="8"/>
        <w:rPr>
          <w:sz w:val="21"/>
          <w:lang w:val="es-CO"/>
        </w:rPr>
      </w:pPr>
    </w:p>
    <w:p w14:paraId="09403479" w14:textId="77777777" w:rsidR="000726FE" w:rsidRDefault="000726FE" w:rsidP="000726FE">
      <w:pPr>
        <w:pStyle w:val="Ttulo1"/>
        <w:numPr>
          <w:ilvl w:val="0"/>
          <w:numId w:val="29"/>
        </w:numPr>
      </w:pPr>
      <w:r>
        <w:t>ELABORACIÓN DE ESTUDIO DE</w:t>
      </w:r>
      <w:r w:rsidRPr="000D4827">
        <w:rPr>
          <w:spacing w:val="-15"/>
        </w:rPr>
        <w:t xml:space="preserve"> </w:t>
      </w:r>
      <w:r>
        <w:t>TÍTULOS</w:t>
      </w:r>
    </w:p>
    <w:p w14:paraId="7F29A98C" w14:textId="77777777" w:rsidR="000726FE" w:rsidRPr="00A45648" w:rsidRDefault="000726FE" w:rsidP="0026483D">
      <w:pPr>
        <w:pStyle w:val="Prrafodelista"/>
        <w:keepNext/>
        <w:keepLines/>
        <w:numPr>
          <w:ilvl w:val="0"/>
          <w:numId w:val="33"/>
        </w:numPr>
        <w:spacing w:before="160" w:after="120"/>
        <w:jc w:val="left"/>
        <w:outlineLvl w:val="1"/>
        <w:rPr>
          <w:rFonts w:eastAsiaTheme="majorEastAsia" w:cstheme="majorBidi"/>
          <w:b/>
          <w:bCs/>
          <w:vanish/>
          <w:szCs w:val="26"/>
          <w:lang w:val="es-CO"/>
        </w:rPr>
      </w:pPr>
    </w:p>
    <w:p w14:paraId="7C5A4FE9" w14:textId="77777777" w:rsidR="000726FE" w:rsidRPr="00A45648" w:rsidRDefault="000726FE" w:rsidP="000B2A73">
      <w:pPr>
        <w:pStyle w:val="Ttulo2"/>
        <w:numPr>
          <w:ilvl w:val="1"/>
          <w:numId w:val="29"/>
        </w:numPr>
        <w:rPr>
          <w:lang w:val="es-CO"/>
        </w:rPr>
      </w:pPr>
      <w:r w:rsidRPr="00A45648">
        <w:rPr>
          <w:lang w:val="es-CO"/>
        </w:rPr>
        <w:t>Actividades específicas para la elaboración de estudios de títulos</w:t>
      </w:r>
    </w:p>
    <w:p w14:paraId="2FB8A365" w14:textId="77777777" w:rsidR="000726FE" w:rsidRPr="00A70EA3" w:rsidRDefault="000726FE">
      <w:pPr>
        <w:pStyle w:val="Textoindependiente"/>
        <w:spacing w:before="128"/>
        <w:ind w:left="102"/>
        <w:jc w:val="both"/>
        <w:rPr>
          <w:lang w:val="es-CO"/>
        </w:rPr>
      </w:pPr>
      <w:r w:rsidRPr="00A70EA3">
        <w:rPr>
          <w:lang w:val="es-CO"/>
        </w:rPr>
        <w:t>Para la elaboración del estudio de títulos el contratista deberá:</w:t>
      </w:r>
    </w:p>
    <w:p w14:paraId="59611602" w14:textId="77777777" w:rsidR="000726FE" w:rsidRPr="00A70EA3" w:rsidRDefault="000726FE">
      <w:pPr>
        <w:pStyle w:val="Textoindependiente"/>
        <w:rPr>
          <w:lang w:val="es-CO"/>
        </w:rPr>
      </w:pPr>
    </w:p>
    <w:p w14:paraId="7C962D07" w14:textId="77777777" w:rsidR="000726FE" w:rsidRPr="00A70EA3" w:rsidRDefault="000726FE" w:rsidP="0026483D">
      <w:pPr>
        <w:pStyle w:val="Prrafodelista"/>
        <w:numPr>
          <w:ilvl w:val="1"/>
          <w:numId w:val="32"/>
        </w:numPr>
        <w:tabs>
          <w:tab w:val="left" w:pos="462"/>
        </w:tabs>
        <w:ind w:right="103"/>
        <w:rPr>
          <w:lang w:val="es-CO"/>
        </w:rPr>
      </w:pPr>
      <w:r w:rsidRPr="00A70EA3">
        <w:rPr>
          <w:lang w:val="es-CO"/>
        </w:rPr>
        <w:t>Hacer un inventario organizado de toda la información recopilada en carpetas individuales para cada predio, actualizándola, adicionándola o complementándola, mediante la investigación de los documentos necesarios en desarrollo de la</w:t>
      </w:r>
      <w:r w:rsidRPr="00A70EA3">
        <w:rPr>
          <w:spacing w:val="-18"/>
          <w:lang w:val="es-CO"/>
        </w:rPr>
        <w:t xml:space="preserve"> </w:t>
      </w:r>
      <w:r w:rsidRPr="00A70EA3">
        <w:rPr>
          <w:lang w:val="es-CO"/>
        </w:rPr>
        <w:t>gestión.</w:t>
      </w:r>
    </w:p>
    <w:p w14:paraId="284A71BC" w14:textId="77777777" w:rsidR="000726FE" w:rsidRPr="00A70EA3" w:rsidRDefault="000726FE" w:rsidP="0026483D">
      <w:pPr>
        <w:pStyle w:val="Prrafodelista"/>
        <w:numPr>
          <w:ilvl w:val="1"/>
          <w:numId w:val="32"/>
        </w:numPr>
        <w:tabs>
          <w:tab w:val="left" w:pos="462"/>
        </w:tabs>
        <w:ind w:right="104"/>
        <w:rPr>
          <w:lang w:val="es-CO"/>
        </w:rPr>
      </w:pPr>
      <w:r w:rsidRPr="00A70EA3">
        <w:rPr>
          <w:lang w:val="es-CO"/>
        </w:rPr>
        <w:t>Organizar y entregar una carpeta por cada inmueble individual, identificada con el número de ficha predial, a la que incorporará en desarrollo de las actividades, los documentos en orden ascendente y separado mediante pestañas dentro del</w:t>
      </w:r>
      <w:r w:rsidRPr="00A70EA3">
        <w:rPr>
          <w:spacing w:val="-10"/>
          <w:lang w:val="es-CO"/>
        </w:rPr>
        <w:t xml:space="preserve"> </w:t>
      </w:r>
      <w:r w:rsidRPr="00A70EA3">
        <w:rPr>
          <w:lang w:val="es-CO"/>
        </w:rPr>
        <w:t>expediente.</w:t>
      </w:r>
    </w:p>
    <w:p w14:paraId="4AFA0D71" w14:textId="77777777" w:rsidR="000726FE" w:rsidRPr="00A70EA3" w:rsidRDefault="000726FE" w:rsidP="0026483D">
      <w:pPr>
        <w:pStyle w:val="Prrafodelista"/>
        <w:numPr>
          <w:ilvl w:val="1"/>
          <w:numId w:val="32"/>
        </w:numPr>
        <w:tabs>
          <w:tab w:val="left" w:pos="462"/>
        </w:tabs>
        <w:ind w:right="102"/>
        <w:rPr>
          <w:lang w:val="es-CO"/>
        </w:rPr>
      </w:pPr>
      <w:r w:rsidRPr="00A70EA3">
        <w:rPr>
          <w:lang w:val="es-CO"/>
        </w:rPr>
        <w:t>Elaborar el estudio de títulos para cada Ficha Predial levantada y autorizada por la entidad contratante, en el cual se plasme el resultado del análisis de los títulos traslaticios y no traslaticios del dominio, relacionados en el folio de matrícula inmobiliaria correspondiente  a las escrituras públicas estudiadas, en un lapso que comprenda veinte (20) años a partir de la última tradición pero cuando no se logre establecer dicha tradición de una forma clara durante dicho lapso el estudio de títulos podrá realizarse teniendo en cuenta una periodicidad mayor a la</w:t>
      </w:r>
      <w:r w:rsidRPr="00A70EA3">
        <w:rPr>
          <w:spacing w:val="-9"/>
          <w:lang w:val="es-CO"/>
        </w:rPr>
        <w:t xml:space="preserve"> </w:t>
      </w:r>
      <w:r w:rsidRPr="00A70EA3">
        <w:rPr>
          <w:lang w:val="es-CO"/>
        </w:rPr>
        <w:t>citada.</w:t>
      </w:r>
    </w:p>
    <w:p w14:paraId="75E28136" w14:textId="77777777" w:rsidR="000726FE" w:rsidRPr="00A70EA3" w:rsidRDefault="000726FE">
      <w:pPr>
        <w:pStyle w:val="Textoindependiente"/>
        <w:rPr>
          <w:lang w:val="es-CO"/>
        </w:rPr>
      </w:pPr>
    </w:p>
    <w:p w14:paraId="0D83FAAB" w14:textId="77777777" w:rsidR="000726FE" w:rsidRPr="00A70EA3" w:rsidRDefault="000726FE">
      <w:pPr>
        <w:pStyle w:val="Textoindependiente"/>
        <w:ind w:left="102" w:right="101"/>
        <w:jc w:val="both"/>
        <w:rPr>
          <w:lang w:val="es-CO"/>
        </w:rPr>
      </w:pPr>
      <w:r w:rsidRPr="00A70EA3">
        <w:rPr>
          <w:lang w:val="es-CO"/>
        </w:rPr>
        <w:t>En los casos que señale INVIAS, el contratista estudiará los títulos jurídicos remontándose hasta la fecha que se determine como necesaria para clarificar la titularidad del derecho de dominio, extendiéndose de manera necesaria a lapsos mayores de veinte (20) años hasta que el caso lo amerite.</w:t>
      </w:r>
    </w:p>
    <w:p w14:paraId="1B3423F3" w14:textId="77777777" w:rsidR="000726FE" w:rsidRPr="00A70EA3" w:rsidRDefault="000726FE">
      <w:pPr>
        <w:pStyle w:val="Textoindependiente"/>
        <w:rPr>
          <w:lang w:val="es-CO"/>
        </w:rPr>
      </w:pPr>
    </w:p>
    <w:p w14:paraId="3A53F31A" w14:textId="77777777" w:rsidR="000726FE" w:rsidRPr="00A70EA3" w:rsidRDefault="000726FE" w:rsidP="00E411C9">
      <w:pPr>
        <w:pStyle w:val="Textoindependiente"/>
        <w:ind w:left="102" w:right="102"/>
        <w:jc w:val="both"/>
        <w:rPr>
          <w:lang w:val="es-CO"/>
        </w:rPr>
      </w:pPr>
      <w:r w:rsidRPr="00A70EA3">
        <w:rPr>
          <w:lang w:val="es-CO"/>
        </w:rPr>
        <w:t>En caso de existir predios con inmuebles constituidos bajo el régimen de propiedad horizontal, se debe elaborar un estudio por cada inmueble individualmente considerado, además del estudio de títulos del predio matriz, y un estudio del folio de matrícula inmobiliaria, en el que</w:t>
      </w:r>
      <w:r>
        <w:rPr>
          <w:lang w:val="es-CO"/>
        </w:rPr>
        <w:t xml:space="preserve"> </w:t>
      </w:r>
      <w:r w:rsidRPr="00A70EA3">
        <w:rPr>
          <w:lang w:val="es-CO"/>
        </w:rPr>
        <w:t>conste la tradición de las áreas comunes, estudio que deberá incluir el régimen jurídico al que se somete el reglamento de propiedad horizontal y la aprobación del gestor jurídico de la interventoria para proceder a la negociación.</w:t>
      </w:r>
    </w:p>
    <w:p w14:paraId="41A1ED69" w14:textId="77777777" w:rsidR="000726FE" w:rsidRPr="00A70EA3" w:rsidRDefault="000726FE">
      <w:pPr>
        <w:pStyle w:val="Textoindependiente"/>
        <w:rPr>
          <w:lang w:val="es-CO"/>
        </w:rPr>
      </w:pPr>
    </w:p>
    <w:p w14:paraId="7C1D9B20" w14:textId="77777777" w:rsidR="000726FE" w:rsidRPr="00A70EA3" w:rsidRDefault="000726FE">
      <w:pPr>
        <w:pStyle w:val="Textoindependiente"/>
        <w:ind w:left="102" w:right="105"/>
        <w:jc w:val="both"/>
        <w:rPr>
          <w:lang w:val="es-CO"/>
        </w:rPr>
      </w:pPr>
      <w:r w:rsidRPr="00A70EA3">
        <w:rPr>
          <w:lang w:val="es-CO"/>
        </w:rPr>
        <w:t>En los casos de predios que provengan de procesos de segregaciones y ventas parciales de un predio en mayor extensión, se deberán estudiar y aportar los títulos en los cuales consten las mencionadas segregaciones y ventas parciales; cuando los predios tengan una tradición común, considerablemente prolongada, se presentará un documento aparte analizando dicha tradición, lo cual no se entiende como elaboración de un estudio de títulos individual.</w:t>
      </w:r>
    </w:p>
    <w:p w14:paraId="16D50D7E" w14:textId="77777777" w:rsidR="000726FE" w:rsidRPr="00A70EA3" w:rsidRDefault="000726FE">
      <w:pPr>
        <w:pStyle w:val="Textoindependiente"/>
        <w:rPr>
          <w:lang w:val="es-CO"/>
        </w:rPr>
      </w:pPr>
    </w:p>
    <w:p w14:paraId="06735FC9" w14:textId="77777777" w:rsidR="000726FE" w:rsidRPr="00A70EA3" w:rsidRDefault="000726FE" w:rsidP="0026483D">
      <w:pPr>
        <w:pStyle w:val="Prrafodelista"/>
        <w:numPr>
          <w:ilvl w:val="0"/>
          <w:numId w:val="34"/>
        </w:numPr>
        <w:tabs>
          <w:tab w:val="left" w:pos="462"/>
        </w:tabs>
        <w:ind w:right="105"/>
        <w:rPr>
          <w:lang w:val="es-CO"/>
        </w:rPr>
      </w:pPr>
      <w:r w:rsidRPr="00A70EA3">
        <w:rPr>
          <w:lang w:val="es-CO"/>
        </w:rPr>
        <w:t>Obtener copias simples de los títulos que relacionados en los folios de matrícula inmobiliaria conformando la tradición de los respectivos inmuebles, así como de los documentos a que se haga referencia en el estudio de</w:t>
      </w:r>
      <w:r w:rsidRPr="00A70EA3">
        <w:rPr>
          <w:spacing w:val="-18"/>
          <w:lang w:val="es-CO"/>
        </w:rPr>
        <w:t xml:space="preserve"> </w:t>
      </w:r>
      <w:r w:rsidRPr="00A70EA3">
        <w:rPr>
          <w:lang w:val="es-CO"/>
        </w:rPr>
        <w:t>títulos.</w:t>
      </w:r>
    </w:p>
    <w:p w14:paraId="132E60AA" w14:textId="77777777" w:rsidR="000726FE" w:rsidRPr="00A70EA3" w:rsidRDefault="000726FE">
      <w:pPr>
        <w:pStyle w:val="Textoindependiente"/>
        <w:spacing w:before="1"/>
        <w:rPr>
          <w:lang w:val="es-CO"/>
        </w:rPr>
      </w:pPr>
    </w:p>
    <w:p w14:paraId="753F0789" w14:textId="77777777" w:rsidR="000726FE" w:rsidRPr="00A70EA3" w:rsidRDefault="000726FE" w:rsidP="0026483D">
      <w:pPr>
        <w:pStyle w:val="Prrafodelista"/>
        <w:numPr>
          <w:ilvl w:val="0"/>
          <w:numId w:val="34"/>
        </w:numPr>
        <w:tabs>
          <w:tab w:val="left" w:pos="462"/>
        </w:tabs>
        <w:ind w:right="100"/>
        <w:rPr>
          <w:lang w:val="es-CO"/>
        </w:rPr>
      </w:pPr>
      <w:r w:rsidRPr="00A70EA3">
        <w:rPr>
          <w:lang w:val="es-CO"/>
        </w:rPr>
        <w:t>Igualmente obtener copia actualizada de los documentos que se requieran para complementar el estudio de la situación jurídica de cada predio, tales como folios de matrícula inmobiliaria, resoluciones expedidas por las Oficinas de Registro de Instrumentos Públicos, boletines catastrales, resoluciones de urbanismo, sentencias,  autos judiciales, certificados de existencia y representación legal y constancias notariales; en caso de no ser posible la obtención de las copias de alguno de los documentos requeridos para completar un estudio de títulos, se presentaran los oficios radicados en que conste la solicitud de dichos documentos, ya sea ante notarias, Archivo General de la Nación, o el archivo de la Oficina de Registro de Instrumentos Públicos de Bogotá respectiva, entre otros, al igual que la respuesta dada por la entidad a la que se haya oficiado.</w:t>
      </w:r>
    </w:p>
    <w:p w14:paraId="0E11124D" w14:textId="77777777" w:rsidR="000726FE" w:rsidRPr="00A70EA3" w:rsidRDefault="000726FE">
      <w:pPr>
        <w:pStyle w:val="Textoindependiente"/>
        <w:rPr>
          <w:lang w:val="es-CO"/>
        </w:rPr>
      </w:pPr>
    </w:p>
    <w:p w14:paraId="3FF7CD71" w14:textId="77777777" w:rsidR="000726FE" w:rsidRPr="00A70EA3" w:rsidRDefault="000726FE" w:rsidP="0026483D">
      <w:pPr>
        <w:pStyle w:val="Prrafodelista"/>
        <w:numPr>
          <w:ilvl w:val="0"/>
          <w:numId w:val="34"/>
        </w:numPr>
        <w:tabs>
          <w:tab w:val="left" w:pos="462"/>
        </w:tabs>
        <w:ind w:right="105"/>
        <w:rPr>
          <w:lang w:val="es-CO"/>
        </w:rPr>
      </w:pPr>
      <w:r w:rsidRPr="00A70EA3">
        <w:rPr>
          <w:lang w:val="es-CO"/>
        </w:rPr>
        <w:t xml:space="preserve">Realizar las revisiones o modificaciones a los estudios de títulos cuando el Gestor Jurídico así lo requiera. </w:t>
      </w:r>
      <w:r w:rsidRPr="00A70EA3">
        <w:rPr>
          <w:spacing w:val="-3"/>
          <w:lang w:val="es-CO"/>
        </w:rPr>
        <w:t xml:space="preserve">Previamente </w:t>
      </w:r>
      <w:r w:rsidRPr="00A70EA3">
        <w:rPr>
          <w:lang w:val="es-CO"/>
        </w:rPr>
        <w:t xml:space="preserve">al </w:t>
      </w:r>
      <w:r w:rsidRPr="00A70EA3">
        <w:rPr>
          <w:spacing w:val="-3"/>
          <w:lang w:val="es-CO"/>
        </w:rPr>
        <w:t xml:space="preserve">inicio </w:t>
      </w:r>
      <w:r w:rsidRPr="00A70EA3">
        <w:rPr>
          <w:lang w:val="es-CO"/>
        </w:rPr>
        <w:t xml:space="preserve">del </w:t>
      </w:r>
      <w:r w:rsidRPr="00A70EA3">
        <w:rPr>
          <w:spacing w:val="-3"/>
          <w:lang w:val="es-CO"/>
        </w:rPr>
        <w:t xml:space="preserve">procedimiento </w:t>
      </w:r>
      <w:r w:rsidRPr="00A70EA3">
        <w:rPr>
          <w:lang w:val="es-CO"/>
        </w:rPr>
        <w:t xml:space="preserve">de </w:t>
      </w:r>
      <w:r w:rsidRPr="00A70EA3">
        <w:rPr>
          <w:spacing w:val="-3"/>
          <w:lang w:val="es-CO"/>
        </w:rPr>
        <w:t xml:space="preserve">enajenación voluntaria cada estudio </w:t>
      </w:r>
      <w:r w:rsidRPr="00A70EA3">
        <w:rPr>
          <w:lang w:val="es-CO"/>
        </w:rPr>
        <w:t xml:space="preserve">de </w:t>
      </w:r>
      <w:r w:rsidRPr="00A70EA3">
        <w:rPr>
          <w:spacing w:val="-3"/>
          <w:lang w:val="es-CO"/>
        </w:rPr>
        <w:t xml:space="preserve">títulos deberá </w:t>
      </w:r>
      <w:r w:rsidRPr="00A70EA3">
        <w:rPr>
          <w:lang w:val="es-CO"/>
        </w:rPr>
        <w:t xml:space="preserve">ser </w:t>
      </w:r>
      <w:r w:rsidRPr="00A70EA3">
        <w:rPr>
          <w:spacing w:val="-3"/>
          <w:lang w:val="es-CO"/>
        </w:rPr>
        <w:t xml:space="preserve">aprobado </w:t>
      </w:r>
      <w:r w:rsidRPr="00A70EA3">
        <w:rPr>
          <w:lang w:val="es-CO"/>
        </w:rPr>
        <w:t xml:space="preserve">por la </w:t>
      </w:r>
      <w:r w:rsidRPr="00A70EA3">
        <w:rPr>
          <w:spacing w:val="-3"/>
          <w:lang w:val="es-CO"/>
        </w:rPr>
        <w:t xml:space="preserve">interventoria </w:t>
      </w:r>
      <w:r w:rsidRPr="00A70EA3">
        <w:rPr>
          <w:lang w:val="es-CO"/>
        </w:rPr>
        <w:t>del</w:t>
      </w:r>
      <w:r w:rsidRPr="00A70EA3">
        <w:rPr>
          <w:spacing w:val="2"/>
          <w:lang w:val="es-CO"/>
        </w:rPr>
        <w:t xml:space="preserve"> </w:t>
      </w:r>
      <w:r w:rsidRPr="00A70EA3">
        <w:rPr>
          <w:spacing w:val="-3"/>
          <w:lang w:val="es-CO"/>
        </w:rPr>
        <w:t>contrato.</w:t>
      </w:r>
    </w:p>
    <w:p w14:paraId="20914E1B" w14:textId="77777777" w:rsidR="000726FE" w:rsidRPr="00A70EA3" w:rsidRDefault="000726FE" w:rsidP="0026483D">
      <w:pPr>
        <w:pStyle w:val="Prrafodelista"/>
        <w:numPr>
          <w:ilvl w:val="0"/>
          <w:numId w:val="34"/>
        </w:numPr>
        <w:tabs>
          <w:tab w:val="left" w:pos="462"/>
        </w:tabs>
        <w:ind w:right="104"/>
        <w:rPr>
          <w:lang w:val="es-CO"/>
        </w:rPr>
      </w:pPr>
      <w:r w:rsidRPr="00A70EA3">
        <w:rPr>
          <w:lang w:val="es-CO"/>
        </w:rPr>
        <w:t>Análisis Jurídico de existencia o no de Licencia urbanística, urbanización, parcelación, subdivisión, construcción, intervención o de espacio público y área mínima desarrollable, Análisis Jurídico de la certificación norma de uso del</w:t>
      </w:r>
      <w:r w:rsidRPr="00A70EA3">
        <w:rPr>
          <w:spacing w:val="-16"/>
          <w:lang w:val="es-CO"/>
        </w:rPr>
        <w:t xml:space="preserve"> </w:t>
      </w:r>
      <w:r w:rsidRPr="00A70EA3">
        <w:rPr>
          <w:lang w:val="es-CO"/>
        </w:rPr>
        <w:t>suelo.</w:t>
      </w:r>
    </w:p>
    <w:p w14:paraId="016E246D" w14:textId="77777777" w:rsidR="000726FE" w:rsidRPr="00A70EA3" w:rsidRDefault="000726FE" w:rsidP="0026483D">
      <w:pPr>
        <w:pStyle w:val="Prrafodelista"/>
        <w:numPr>
          <w:ilvl w:val="0"/>
          <w:numId w:val="34"/>
        </w:numPr>
        <w:tabs>
          <w:tab w:val="left" w:pos="462"/>
        </w:tabs>
        <w:spacing w:line="252" w:lineRule="exact"/>
        <w:rPr>
          <w:lang w:val="es-CO"/>
        </w:rPr>
      </w:pPr>
      <w:r w:rsidRPr="00A70EA3">
        <w:rPr>
          <w:lang w:val="es-CO"/>
        </w:rPr>
        <w:t>Análisis Jurídico del Área de Derecho de</w:t>
      </w:r>
      <w:r w:rsidRPr="00A70EA3">
        <w:rPr>
          <w:spacing w:val="-13"/>
          <w:lang w:val="es-CO"/>
        </w:rPr>
        <w:t xml:space="preserve"> </w:t>
      </w:r>
      <w:r w:rsidRPr="00A70EA3">
        <w:rPr>
          <w:lang w:val="es-CO"/>
        </w:rPr>
        <w:t>vía.</w:t>
      </w:r>
    </w:p>
    <w:p w14:paraId="79780910" w14:textId="77777777" w:rsidR="000726FE" w:rsidRPr="00A70EA3" w:rsidRDefault="000726FE" w:rsidP="0026483D">
      <w:pPr>
        <w:pStyle w:val="Prrafodelista"/>
        <w:numPr>
          <w:ilvl w:val="0"/>
          <w:numId w:val="34"/>
        </w:numPr>
        <w:tabs>
          <w:tab w:val="left" w:pos="462"/>
        </w:tabs>
        <w:spacing w:before="1" w:line="252" w:lineRule="exact"/>
        <w:rPr>
          <w:lang w:val="es-CO"/>
        </w:rPr>
      </w:pPr>
      <w:r w:rsidRPr="00A70EA3">
        <w:rPr>
          <w:lang w:val="es-CO"/>
        </w:rPr>
        <w:t>Análisis Jurídico de adquisición o no Ronda de</w:t>
      </w:r>
      <w:r w:rsidRPr="00A70EA3">
        <w:rPr>
          <w:spacing w:val="-18"/>
          <w:lang w:val="es-CO"/>
        </w:rPr>
        <w:t xml:space="preserve"> </w:t>
      </w:r>
      <w:r w:rsidRPr="00A70EA3">
        <w:rPr>
          <w:lang w:val="es-CO"/>
        </w:rPr>
        <w:t>Rio</w:t>
      </w:r>
    </w:p>
    <w:p w14:paraId="0D00B61C" w14:textId="77777777" w:rsidR="000726FE" w:rsidRPr="00A70EA3" w:rsidRDefault="000726FE" w:rsidP="0026483D">
      <w:pPr>
        <w:pStyle w:val="Prrafodelista"/>
        <w:numPr>
          <w:ilvl w:val="0"/>
          <w:numId w:val="34"/>
        </w:numPr>
        <w:tabs>
          <w:tab w:val="left" w:pos="462"/>
        </w:tabs>
        <w:ind w:right="106"/>
        <w:rPr>
          <w:lang w:val="es-CO"/>
        </w:rPr>
      </w:pPr>
      <w:r w:rsidRPr="00A70EA3">
        <w:rPr>
          <w:lang w:val="es-CO"/>
        </w:rPr>
        <w:t>Adicionalmente para elaborar el Estudio de Títulos deberá tenerse en cuenta la siguiente información:</w:t>
      </w:r>
    </w:p>
    <w:p w14:paraId="6F570299" w14:textId="77777777" w:rsidR="000726FE" w:rsidRPr="00A70EA3" w:rsidRDefault="000726FE">
      <w:pPr>
        <w:pStyle w:val="Textoindependiente"/>
        <w:rPr>
          <w:lang w:val="es-CO"/>
        </w:rPr>
      </w:pPr>
    </w:p>
    <w:p w14:paraId="780B8AC9" w14:textId="77777777" w:rsidR="000726FE" w:rsidRPr="00A70EA3" w:rsidRDefault="000726FE" w:rsidP="0026483D">
      <w:pPr>
        <w:pStyle w:val="Prrafodelista"/>
        <w:numPr>
          <w:ilvl w:val="2"/>
          <w:numId w:val="32"/>
        </w:numPr>
        <w:tabs>
          <w:tab w:val="left" w:pos="810"/>
        </w:tabs>
        <w:ind w:right="106" w:hanging="360"/>
        <w:rPr>
          <w:lang w:val="es-CO"/>
        </w:rPr>
      </w:pPr>
      <w:r w:rsidRPr="00A70EA3">
        <w:rPr>
          <w:lang w:val="es-CO"/>
        </w:rPr>
        <w:t>Consulta del Predio en el Registro de Tierras Despojadas y Abandonadas Forzosamente creado por la Ley 1448 de</w:t>
      </w:r>
      <w:r w:rsidRPr="00A70EA3">
        <w:rPr>
          <w:spacing w:val="-10"/>
          <w:lang w:val="es-CO"/>
        </w:rPr>
        <w:t xml:space="preserve"> </w:t>
      </w:r>
      <w:r w:rsidRPr="00A70EA3">
        <w:rPr>
          <w:lang w:val="es-CO"/>
        </w:rPr>
        <w:t>2011.</w:t>
      </w:r>
    </w:p>
    <w:p w14:paraId="6DD82DBD" w14:textId="77777777" w:rsidR="000726FE" w:rsidRPr="00A70EA3" w:rsidRDefault="000726FE" w:rsidP="0026483D">
      <w:pPr>
        <w:pStyle w:val="Prrafodelista"/>
        <w:numPr>
          <w:ilvl w:val="2"/>
          <w:numId w:val="32"/>
        </w:numPr>
        <w:tabs>
          <w:tab w:val="left" w:pos="810"/>
        </w:tabs>
        <w:ind w:right="105" w:hanging="360"/>
        <w:rPr>
          <w:lang w:val="es-CO"/>
        </w:rPr>
      </w:pPr>
      <w:r w:rsidRPr="00A70EA3">
        <w:rPr>
          <w:lang w:val="es-CO"/>
        </w:rPr>
        <w:t>Indagación respecto de la existencia de procesos administrativos y/o judiciales de restitución.</w:t>
      </w:r>
    </w:p>
    <w:p w14:paraId="195F9B15" w14:textId="77777777" w:rsidR="000726FE" w:rsidRPr="00A70EA3" w:rsidRDefault="000726FE" w:rsidP="0026483D">
      <w:pPr>
        <w:pStyle w:val="Prrafodelista"/>
        <w:numPr>
          <w:ilvl w:val="2"/>
          <w:numId w:val="32"/>
        </w:numPr>
        <w:tabs>
          <w:tab w:val="left" w:pos="810"/>
        </w:tabs>
        <w:ind w:right="102" w:hanging="360"/>
        <w:rPr>
          <w:lang w:val="es-CO"/>
        </w:rPr>
      </w:pPr>
      <w:r w:rsidRPr="00A70EA3">
        <w:rPr>
          <w:lang w:val="es-CO"/>
        </w:rPr>
        <w:t xml:space="preserve">Indagación respecto de la existencia de medidas de protección inscritas por la vía individual o colectiva a favor del propietario que no hayan sido levantadas, en virtud de lo previsto al efecto por la Ley </w:t>
      </w:r>
      <w:r>
        <w:rPr>
          <w:lang w:val="es-CO"/>
        </w:rPr>
        <w:t>388</w:t>
      </w:r>
      <w:r w:rsidRPr="00A70EA3">
        <w:rPr>
          <w:lang w:val="es-CO"/>
        </w:rPr>
        <w:t xml:space="preserve"> de 1997 y el Decreto 2007 de</w:t>
      </w:r>
      <w:r w:rsidRPr="00A70EA3">
        <w:rPr>
          <w:spacing w:val="-16"/>
          <w:lang w:val="es-CO"/>
        </w:rPr>
        <w:t xml:space="preserve"> </w:t>
      </w:r>
      <w:r w:rsidRPr="00A70EA3">
        <w:rPr>
          <w:lang w:val="es-CO"/>
        </w:rPr>
        <w:t>2001.</w:t>
      </w:r>
    </w:p>
    <w:p w14:paraId="03CD2C01" w14:textId="77777777" w:rsidR="000726FE" w:rsidRPr="00A70EA3" w:rsidRDefault="000726FE">
      <w:pPr>
        <w:pStyle w:val="Textoindependiente"/>
        <w:rPr>
          <w:lang w:val="es-CO"/>
        </w:rPr>
      </w:pPr>
    </w:p>
    <w:p w14:paraId="711DDEC1" w14:textId="77777777" w:rsidR="000726FE" w:rsidRPr="00A70EA3" w:rsidRDefault="000726FE">
      <w:pPr>
        <w:pStyle w:val="Textoindependiente"/>
        <w:ind w:left="102" w:right="100"/>
        <w:jc w:val="both"/>
        <w:rPr>
          <w:lang w:val="es-CO"/>
        </w:rPr>
      </w:pPr>
      <w:r w:rsidRPr="00A70EA3">
        <w:rPr>
          <w:spacing w:val="-3"/>
          <w:lang w:val="es-CO"/>
        </w:rPr>
        <w:t xml:space="preserve">Nota: Este </w:t>
      </w:r>
      <w:r w:rsidRPr="00A70EA3">
        <w:rPr>
          <w:spacing w:val="-4"/>
          <w:lang w:val="es-CO"/>
        </w:rPr>
        <w:t xml:space="preserve">insumo </w:t>
      </w:r>
      <w:r w:rsidRPr="00A70EA3">
        <w:rPr>
          <w:spacing w:val="-3"/>
          <w:lang w:val="es-CO"/>
        </w:rPr>
        <w:t xml:space="preserve">debe </w:t>
      </w:r>
      <w:r w:rsidRPr="00A70EA3">
        <w:rPr>
          <w:lang w:val="es-CO"/>
        </w:rPr>
        <w:t xml:space="preserve">ser </w:t>
      </w:r>
      <w:r w:rsidRPr="00A70EA3">
        <w:rPr>
          <w:spacing w:val="-4"/>
          <w:lang w:val="es-CO"/>
        </w:rPr>
        <w:t xml:space="preserve">elaborado </w:t>
      </w:r>
      <w:r w:rsidRPr="00A70EA3">
        <w:rPr>
          <w:spacing w:val="-3"/>
          <w:lang w:val="es-CO"/>
        </w:rPr>
        <w:t xml:space="preserve">por </w:t>
      </w:r>
      <w:r w:rsidRPr="00A70EA3">
        <w:rPr>
          <w:lang w:val="es-CO"/>
        </w:rPr>
        <w:t xml:space="preserve">el </w:t>
      </w:r>
      <w:r w:rsidRPr="00A70EA3">
        <w:rPr>
          <w:spacing w:val="-4"/>
          <w:lang w:val="es-CO"/>
        </w:rPr>
        <w:t xml:space="preserve">contratista, aprobado </w:t>
      </w:r>
      <w:r w:rsidRPr="00A70EA3">
        <w:rPr>
          <w:spacing w:val="-3"/>
          <w:lang w:val="es-CO"/>
        </w:rPr>
        <w:t xml:space="preserve">por </w:t>
      </w:r>
      <w:r w:rsidRPr="00A70EA3">
        <w:rPr>
          <w:lang w:val="es-CO"/>
        </w:rPr>
        <w:t xml:space="preserve">la </w:t>
      </w:r>
      <w:r w:rsidRPr="00A70EA3">
        <w:rPr>
          <w:spacing w:val="-4"/>
          <w:lang w:val="es-CO"/>
        </w:rPr>
        <w:t xml:space="preserve">interventoria </w:t>
      </w:r>
      <w:r w:rsidRPr="00A70EA3">
        <w:rPr>
          <w:lang w:val="es-CO"/>
        </w:rPr>
        <w:t xml:space="preserve">y </w:t>
      </w:r>
      <w:r w:rsidRPr="00A70EA3">
        <w:rPr>
          <w:spacing w:val="-3"/>
          <w:lang w:val="es-CO"/>
        </w:rPr>
        <w:t xml:space="preserve">deberá </w:t>
      </w:r>
      <w:r w:rsidRPr="00A70EA3">
        <w:rPr>
          <w:lang w:val="es-CO"/>
        </w:rPr>
        <w:t xml:space="preserve">ser </w:t>
      </w:r>
      <w:r w:rsidRPr="00A70EA3">
        <w:rPr>
          <w:spacing w:val="-3"/>
          <w:lang w:val="es-CO"/>
        </w:rPr>
        <w:t xml:space="preserve">firmado por </w:t>
      </w:r>
      <w:r w:rsidRPr="00A70EA3">
        <w:rPr>
          <w:spacing w:val="-4"/>
          <w:lang w:val="es-CO"/>
        </w:rPr>
        <w:t xml:space="preserve">los profesionales </w:t>
      </w:r>
      <w:r w:rsidRPr="00A70EA3">
        <w:rPr>
          <w:lang w:val="es-CO"/>
        </w:rPr>
        <w:t xml:space="preserve">a </w:t>
      </w:r>
      <w:r w:rsidRPr="00A70EA3">
        <w:rPr>
          <w:spacing w:val="-3"/>
          <w:lang w:val="es-CO"/>
        </w:rPr>
        <w:t xml:space="preserve">cargo </w:t>
      </w:r>
      <w:r w:rsidRPr="00A70EA3">
        <w:rPr>
          <w:lang w:val="es-CO"/>
        </w:rPr>
        <w:t xml:space="preserve">de </w:t>
      </w:r>
      <w:r w:rsidRPr="00A70EA3">
        <w:rPr>
          <w:spacing w:val="-4"/>
          <w:lang w:val="es-CO"/>
        </w:rPr>
        <w:t>estas actividades indicando nombre completo</w:t>
      </w:r>
    </w:p>
    <w:p w14:paraId="21F77B64" w14:textId="77777777" w:rsidR="000726FE" w:rsidRDefault="000726FE">
      <w:pPr>
        <w:pStyle w:val="Textoindependiente"/>
        <w:spacing w:before="47"/>
        <w:ind w:left="102" w:right="114"/>
        <w:rPr>
          <w:spacing w:val="-4"/>
          <w:lang w:val="es-CO"/>
        </w:rPr>
      </w:pPr>
      <w:r w:rsidRPr="00A70EA3">
        <w:rPr>
          <w:spacing w:val="-3"/>
          <w:lang w:val="es-CO"/>
        </w:rPr>
        <w:t xml:space="preserve">legible, </w:t>
      </w:r>
      <w:r w:rsidRPr="00A70EA3">
        <w:rPr>
          <w:spacing w:val="-4"/>
          <w:lang w:val="es-CO"/>
        </w:rPr>
        <w:t>número</w:t>
      </w:r>
      <w:r w:rsidRPr="00A70EA3">
        <w:rPr>
          <w:spacing w:val="53"/>
          <w:lang w:val="es-CO"/>
        </w:rPr>
        <w:t xml:space="preserve"> </w:t>
      </w:r>
      <w:r w:rsidRPr="00A70EA3">
        <w:rPr>
          <w:lang w:val="es-CO"/>
        </w:rPr>
        <w:t xml:space="preserve">de </w:t>
      </w:r>
      <w:r w:rsidRPr="00A70EA3">
        <w:rPr>
          <w:spacing w:val="-4"/>
          <w:lang w:val="es-CO"/>
        </w:rPr>
        <w:t>matrícula</w:t>
      </w:r>
      <w:r w:rsidRPr="00A70EA3">
        <w:rPr>
          <w:spacing w:val="53"/>
          <w:lang w:val="es-CO"/>
        </w:rPr>
        <w:t xml:space="preserve"> </w:t>
      </w:r>
      <w:r w:rsidRPr="00A70EA3">
        <w:rPr>
          <w:spacing w:val="-4"/>
          <w:lang w:val="es-CO"/>
        </w:rPr>
        <w:t xml:space="preserve">profesional </w:t>
      </w:r>
      <w:r w:rsidRPr="00A70EA3">
        <w:rPr>
          <w:spacing w:val="-3"/>
          <w:lang w:val="es-CO"/>
        </w:rPr>
        <w:t xml:space="preserve">y/o tarjeta </w:t>
      </w:r>
      <w:r w:rsidRPr="00A70EA3">
        <w:rPr>
          <w:spacing w:val="-4"/>
          <w:lang w:val="es-CO"/>
        </w:rPr>
        <w:t xml:space="preserve">profesional, </w:t>
      </w:r>
      <w:r w:rsidRPr="00A70EA3">
        <w:rPr>
          <w:spacing w:val="-3"/>
          <w:lang w:val="es-CO"/>
        </w:rPr>
        <w:t xml:space="preserve">fecha </w:t>
      </w:r>
      <w:r w:rsidRPr="00A70EA3">
        <w:rPr>
          <w:lang w:val="es-CO"/>
        </w:rPr>
        <w:t xml:space="preserve">de </w:t>
      </w:r>
      <w:r w:rsidRPr="00A70EA3">
        <w:rPr>
          <w:spacing w:val="-4"/>
          <w:lang w:val="es-CO"/>
        </w:rPr>
        <w:t>elaboración</w:t>
      </w:r>
      <w:r w:rsidRPr="00A70EA3">
        <w:rPr>
          <w:spacing w:val="53"/>
          <w:lang w:val="es-CO"/>
        </w:rPr>
        <w:t xml:space="preserve"> </w:t>
      </w:r>
      <w:r w:rsidRPr="00A70EA3">
        <w:rPr>
          <w:lang w:val="es-CO"/>
        </w:rPr>
        <w:t xml:space="preserve">y </w:t>
      </w:r>
      <w:r>
        <w:rPr>
          <w:lang w:val="es-CO"/>
        </w:rPr>
        <w:t>a</w:t>
      </w:r>
      <w:r w:rsidRPr="00A70EA3">
        <w:rPr>
          <w:spacing w:val="-4"/>
          <w:lang w:val="es-CO"/>
        </w:rPr>
        <w:t>probación.</w:t>
      </w:r>
    </w:p>
    <w:p w14:paraId="2E4566BF" w14:textId="77777777" w:rsidR="000726FE" w:rsidRPr="00A70EA3" w:rsidRDefault="000726FE">
      <w:pPr>
        <w:pStyle w:val="Textoindependiente"/>
        <w:spacing w:before="47"/>
        <w:ind w:left="102" w:right="114"/>
        <w:rPr>
          <w:lang w:val="es-CO"/>
        </w:rPr>
      </w:pPr>
    </w:p>
    <w:p w14:paraId="378388CD" w14:textId="77777777" w:rsidR="000726FE" w:rsidRPr="000C6AB3" w:rsidRDefault="000726FE" w:rsidP="000B2A73">
      <w:pPr>
        <w:pStyle w:val="Ttulo2"/>
        <w:numPr>
          <w:ilvl w:val="1"/>
          <w:numId w:val="29"/>
        </w:numPr>
        <w:rPr>
          <w:lang w:val="es-CO"/>
        </w:rPr>
      </w:pPr>
      <w:r w:rsidRPr="000C6AB3">
        <w:rPr>
          <w:lang w:val="es-CO"/>
        </w:rPr>
        <w:t>Estudio de Títulos para Inmuebles Ocupados por</w:t>
      </w:r>
      <w:r w:rsidRPr="000C6AB3">
        <w:rPr>
          <w:spacing w:val="-7"/>
          <w:lang w:val="es-CO"/>
        </w:rPr>
        <w:t xml:space="preserve"> </w:t>
      </w:r>
      <w:r w:rsidRPr="000C6AB3">
        <w:rPr>
          <w:lang w:val="es-CO"/>
        </w:rPr>
        <w:t>Poseedores</w:t>
      </w:r>
    </w:p>
    <w:p w14:paraId="4C23EB07" w14:textId="77777777" w:rsidR="000726FE" w:rsidRPr="00A70EA3" w:rsidRDefault="000726FE">
      <w:pPr>
        <w:pStyle w:val="Textoindependiente"/>
        <w:spacing w:before="131"/>
        <w:ind w:left="102" w:right="101"/>
        <w:jc w:val="both"/>
        <w:rPr>
          <w:lang w:val="es-CO"/>
        </w:rPr>
      </w:pPr>
      <w:r w:rsidRPr="00A70EA3">
        <w:rPr>
          <w:lang w:val="es-CO"/>
        </w:rPr>
        <w:t>Cuando en un inmueble habiten poseedores o tenedores, el contratista deberá investigar en todo caso quién es el titular del derecho de dominio del inmueble (particular o del Estado), en el evento que el titular del predio sea un particular, para proceder al pago de la mejora al poseedor o tenedor, el propietario del predio deberá reconocer mediante documento escrito que dicha mejora es de propiedad de ese poseedor o tenedor (artículo 739 código civil).</w:t>
      </w:r>
    </w:p>
    <w:p w14:paraId="18FC3B1F" w14:textId="77777777" w:rsidR="000726FE" w:rsidRPr="00A70EA3" w:rsidRDefault="000726FE">
      <w:pPr>
        <w:pStyle w:val="Textoindependiente"/>
        <w:rPr>
          <w:lang w:val="es-CO"/>
        </w:rPr>
      </w:pPr>
    </w:p>
    <w:p w14:paraId="1F74C3FE" w14:textId="77777777" w:rsidR="000726FE" w:rsidRPr="00A70EA3" w:rsidRDefault="000726FE">
      <w:pPr>
        <w:pStyle w:val="Textoindependiente"/>
        <w:ind w:left="102" w:right="102"/>
        <w:jc w:val="both"/>
        <w:rPr>
          <w:lang w:val="es-CO"/>
        </w:rPr>
      </w:pPr>
      <w:r w:rsidRPr="00A70EA3">
        <w:rPr>
          <w:lang w:val="es-CO"/>
        </w:rPr>
        <w:t>Cuando el predio carezca de identidad registral, se deberá elaborar un estudio de títulos con base en certificaciones catastrales que permitan establecer la posesión y titularidad de mejoras en cabeza de los poseedores. Sin perjuicio de lo anterior, la procedibilidad de adelantar la compra de mejoras requerirá aprobación de la interventoria y posterior visto bueno de la SMA, según lo establecido en los procesos y procedimientos de Gestión Predial de</w:t>
      </w:r>
      <w:r w:rsidRPr="00A70EA3">
        <w:rPr>
          <w:spacing w:val="-5"/>
          <w:lang w:val="es-CO"/>
        </w:rPr>
        <w:t xml:space="preserve"> </w:t>
      </w:r>
      <w:r w:rsidRPr="00A70EA3">
        <w:rPr>
          <w:lang w:val="es-CO"/>
        </w:rPr>
        <w:t>INVIAS.</w:t>
      </w:r>
    </w:p>
    <w:p w14:paraId="5D8FB5CC" w14:textId="77777777" w:rsidR="000726FE" w:rsidRPr="00A70EA3" w:rsidRDefault="000726FE">
      <w:pPr>
        <w:pStyle w:val="Textoindependiente"/>
        <w:rPr>
          <w:lang w:val="es-CO"/>
        </w:rPr>
      </w:pPr>
    </w:p>
    <w:p w14:paraId="6D3E3ABC" w14:textId="77777777" w:rsidR="000726FE" w:rsidRDefault="000726FE" w:rsidP="000B2A73">
      <w:pPr>
        <w:pStyle w:val="Ttulo2"/>
        <w:numPr>
          <w:ilvl w:val="1"/>
          <w:numId w:val="29"/>
        </w:numPr>
      </w:pPr>
      <w:r>
        <w:t>Saneamiento</w:t>
      </w:r>
      <w:r>
        <w:rPr>
          <w:spacing w:val="-4"/>
        </w:rPr>
        <w:t xml:space="preserve"> </w:t>
      </w:r>
      <w:r>
        <w:t>Automático</w:t>
      </w:r>
    </w:p>
    <w:p w14:paraId="07602028" w14:textId="77777777" w:rsidR="000726FE" w:rsidRPr="00A70EA3" w:rsidRDefault="000726FE">
      <w:pPr>
        <w:pStyle w:val="Textoindependiente"/>
        <w:spacing w:before="128"/>
        <w:ind w:left="102" w:right="114"/>
        <w:rPr>
          <w:lang w:val="es-CO"/>
        </w:rPr>
      </w:pPr>
      <w:r w:rsidRPr="00A70EA3">
        <w:rPr>
          <w:lang w:val="es-CO"/>
        </w:rPr>
        <w:t>El contratista se deberá remitir lo establecido en la Ley 1682 de 2013 y su respectivo decreto reglamentario.</w:t>
      </w:r>
    </w:p>
    <w:p w14:paraId="0DBE5AB4" w14:textId="77777777" w:rsidR="000726FE" w:rsidRPr="000C6AB3" w:rsidRDefault="000726FE" w:rsidP="000B2A73">
      <w:pPr>
        <w:pStyle w:val="Ttulo2"/>
        <w:numPr>
          <w:ilvl w:val="1"/>
          <w:numId w:val="29"/>
        </w:numPr>
        <w:rPr>
          <w:lang w:val="es-CO"/>
        </w:rPr>
      </w:pPr>
      <w:r w:rsidRPr="000C6AB3">
        <w:rPr>
          <w:lang w:val="es-CO"/>
        </w:rPr>
        <w:t>Afectaciones, Gravámenes al Dominio y Medidas</w:t>
      </w:r>
      <w:r w:rsidRPr="000C6AB3">
        <w:rPr>
          <w:spacing w:val="-10"/>
          <w:lang w:val="es-CO"/>
        </w:rPr>
        <w:t xml:space="preserve"> </w:t>
      </w:r>
      <w:r w:rsidRPr="000C6AB3">
        <w:rPr>
          <w:lang w:val="es-CO"/>
        </w:rPr>
        <w:t>Cautelares</w:t>
      </w:r>
    </w:p>
    <w:p w14:paraId="5AAA5965" w14:textId="77777777" w:rsidR="000726FE" w:rsidRPr="00A70EA3" w:rsidRDefault="000726FE">
      <w:pPr>
        <w:pStyle w:val="Textoindependiente"/>
        <w:spacing w:before="128"/>
        <w:ind w:left="102" w:right="175"/>
        <w:rPr>
          <w:lang w:val="es-CO"/>
        </w:rPr>
      </w:pPr>
      <w:r w:rsidRPr="00A70EA3">
        <w:rPr>
          <w:lang w:val="es-CO"/>
        </w:rPr>
        <w:t>Solicitar ante las entidades bancarias, certificación del estado de la obligación a la fecha que sea requerida. En los juzgados solicitar el estado de los embargos ejecutivos con el ánimo de proceder conforme al artículo 22 de la Ley 1682 de 2013.</w:t>
      </w:r>
    </w:p>
    <w:p w14:paraId="543465C3" w14:textId="77777777" w:rsidR="000726FE" w:rsidRPr="00A70EA3" w:rsidRDefault="000726FE">
      <w:pPr>
        <w:pStyle w:val="Textoindependiente"/>
        <w:spacing w:before="9"/>
        <w:rPr>
          <w:sz w:val="21"/>
          <w:lang w:val="es-CO"/>
        </w:rPr>
      </w:pPr>
    </w:p>
    <w:p w14:paraId="7930BD28" w14:textId="77777777" w:rsidR="000726FE" w:rsidRDefault="000726FE" w:rsidP="000B2A73">
      <w:pPr>
        <w:pStyle w:val="Ttulo2"/>
        <w:numPr>
          <w:ilvl w:val="1"/>
          <w:numId w:val="29"/>
        </w:numPr>
        <w:spacing w:before="0" w:after="0"/>
      </w:pPr>
      <w:r>
        <w:t>Equipo</w:t>
      </w:r>
      <w:r>
        <w:rPr>
          <w:spacing w:val="-2"/>
        </w:rPr>
        <w:t xml:space="preserve"> </w:t>
      </w:r>
      <w:r>
        <w:t>Técnico</w:t>
      </w:r>
    </w:p>
    <w:p w14:paraId="5DD5A722" w14:textId="77777777" w:rsidR="000726FE" w:rsidRPr="00EA4AB1" w:rsidRDefault="000726FE" w:rsidP="00EA4AB1"/>
    <w:p w14:paraId="6879AA13" w14:textId="77777777" w:rsidR="000726FE" w:rsidRPr="00A70EA3" w:rsidRDefault="000726FE">
      <w:pPr>
        <w:pStyle w:val="Textoindependiente"/>
        <w:spacing w:before="128"/>
        <w:ind w:left="102"/>
        <w:jc w:val="both"/>
        <w:rPr>
          <w:lang w:val="es-CO"/>
        </w:rPr>
      </w:pPr>
      <w:r w:rsidRPr="00A70EA3">
        <w:rPr>
          <w:lang w:val="es-CO"/>
        </w:rPr>
        <w:t>Un profesional del derecho (Abogado).</w:t>
      </w:r>
    </w:p>
    <w:p w14:paraId="1E7E9C3B" w14:textId="77777777" w:rsidR="000726FE" w:rsidRPr="00A70EA3" w:rsidRDefault="000726FE">
      <w:pPr>
        <w:pStyle w:val="Textoindependiente"/>
        <w:spacing w:before="9"/>
        <w:rPr>
          <w:sz w:val="21"/>
          <w:lang w:val="es-CO"/>
        </w:rPr>
      </w:pPr>
    </w:p>
    <w:p w14:paraId="7A3C4A8A" w14:textId="77777777" w:rsidR="000726FE" w:rsidRDefault="000726FE" w:rsidP="000B2A73">
      <w:pPr>
        <w:pStyle w:val="Ttulo2"/>
        <w:numPr>
          <w:ilvl w:val="1"/>
          <w:numId w:val="29"/>
        </w:numPr>
        <w:spacing w:before="0" w:after="0"/>
      </w:pPr>
      <w:r>
        <w:t>Diagnóstico</w:t>
      </w:r>
      <w:r>
        <w:rPr>
          <w:spacing w:val="-3"/>
        </w:rPr>
        <w:t xml:space="preserve"> </w:t>
      </w:r>
      <w:r>
        <w:t>Jurídico</w:t>
      </w:r>
    </w:p>
    <w:p w14:paraId="7604786E" w14:textId="77777777" w:rsidR="000726FE" w:rsidRPr="00EA4AB1" w:rsidRDefault="000726FE" w:rsidP="00EA4AB1"/>
    <w:p w14:paraId="248D0E2C" w14:textId="77777777" w:rsidR="000726FE" w:rsidRPr="00A70EA3" w:rsidRDefault="000726FE">
      <w:pPr>
        <w:pStyle w:val="Textoindependiente"/>
        <w:spacing w:before="128"/>
        <w:ind w:left="102" w:right="114"/>
        <w:rPr>
          <w:lang w:val="es-CO"/>
        </w:rPr>
      </w:pPr>
      <w:r w:rsidRPr="00A70EA3">
        <w:rPr>
          <w:lang w:val="es-CO"/>
        </w:rPr>
        <w:t>Es el documento que se elabora para determinar quién es el propietario de las mejoras a adquirir y debe estar soportado con la siguiente información, entre otras:</w:t>
      </w:r>
    </w:p>
    <w:p w14:paraId="52656B5A" w14:textId="77777777" w:rsidR="000726FE" w:rsidRPr="00A70EA3" w:rsidRDefault="000726FE">
      <w:pPr>
        <w:pStyle w:val="Textoindependiente"/>
        <w:rPr>
          <w:lang w:val="es-CO"/>
        </w:rPr>
      </w:pPr>
    </w:p>
    <w:p w14:paraId="17D42C79" w14:textId="77777777" w:rsidR="000726FE" w:rsidRPr="00A70EA3" w:rsidRDefault="000726FE" w:rsidP="0026483D">
      <w:pPr>
        <w:pStyle w:val="Prrafodelista"/>
        <w:numPr>
          <w:ilvl w:val="2"/>
          <w:numId w:val="17"/>
        </w:numPr>
        <w:tabs>
          <w:tab w:val="left" w:pos="810"/>
        </w:tabs>
        <w:spacing w:line="268" w:lineRule="exact"/>
        <w:jc w:val="left"/>
        <w:rPr>
          <w:lang w:val="es-CO"/>
        </w:rPr>
      </w:pPr>
      <w:r w:rsidRPr="00A70EA3">
        <w:rPr>
          <w:lang w:val="es-CO"/>
        </w:rPr>
        <w:t>Reconocimiento por escrito del mejoratario por parte del propietario del</w:t>
      </w:r>
      <w:r w:rsidRPr="00A70EA3">
        <w:rPr>
          <w:spacing w:val="-27"/>
          <w:lang w:val="es-CO"/>
        </w:rPr>
        <w:t xml:space="preserve"> </w:t>
      </w:r>
      <w:r w:rsidRPr="00A70EA3">
        <w:rPr>
          <w:lang w:val="es-CO"/>
        </w:rPr>
        <w:t>predio</w:t>
      </w:r>
    </w:p>
    <w:p w14:paraId="41BACA17" w14:textId="77777777" w:rsidR="000726FE" w:rsidRPr="00A70EA3" w:rsidRDefault="000726FE" w:rsidP="0026483D">
      <w:pPr>
        <w:pStyle w:val="Prrafodelista"/>
        <w:numPr>
          <w:ilvl w:val="2"/>
          <w:numId w:val="17"/>
        </w:numPr>
        <w:tabs>
          <w:tab w:val="left" w:pos="810"/>
        </w:tabs>
        <w:spacing w:line="268" w:lineRule="exact"/>
        <w:jc w:val="left"/>
        <w:rPr>
          <w:lang w:val="es-CO"/>
        </w:rPr>
      </w:pPr>
      <w:r w:rsidRPr="00A70EA3">
        <w:rPr>
          <w:lang w:val="es-CO"/>
        </w:rPr>
        <w:t>Certificación de la Junta de Acción</w:t>
      </w:r>
      <w:r w:rsidRPr="00A70EA3">
        <w:rPr>
          <w:spacing w:val="-7"/>
          <w:lang w:val="es-CO"/>
        </w:rPr>
        <w:t xml:space="preserve"> </w:t>
      </w:r>
      <w:r w:rsidRPr="00A70EA3">
        <w:rPr>
          <w:lang w:val="es-CO"/>
        </w:rPr>
        <w:t>Comunal</w:t>
      </w:r>
    </w:p>
    <w:p w14:paraId="35E7ADAC" w14:textId="77777777" w:rsidR="000726FE" w:rsidRDefault="000726FE" w:rsidP="0026483D">
      <w:pPr>
        <w:pStyle w:val="Prrafodelista"/>
        <w:numPr>
          <w:ilvl w:val="2"/>
          <w:numId w:val="17"/>
        </w:numPr>
        <w:tabs>
          <w:tab w:val="left" w:pos="810"/>
        </w:tabs>
        <w:spacing w:line="268" w:lineRule="exact"/>
        <w:jc w:val="left"/>
      </w:pPr>
      <w:r>
        <w:t>Contrato de compraventa de</w:t>
      </w:r>
      <w:r>
        <w:rPr>
          <w:spacing w:val="-10"/>
        </w:rPr>
        <w:t xml:space="preserve"> </w:t>
      </w:r>
      <w:r>
        <w:t>mejoras</w:t>
      </w:r>
    </w:p>
    <w:p w14:paraId="13FE66BF" w14:textId="77777777" w:rsidR="000726FE" w:rsidRDefault="000726FE" w:rsidP="0026483D">
      <w:pPr>
        <w:pStyle w:val="Prrafodelista"/>
        <w:numPr>
          <w:ilvl w:val="2"/>
          <w:numId w:val="17"/>
        </w:numPr>
        <w:tabs>
          <w:tab w:val="left" w:pos="810"/>
        </w:tabs>
        <w:spacing w:line="268" w:lineRule="exact"/>
        <w:jc w:val="left"/>
      </w:pPr>
      <w:r>
        <w:t>Escrituras</w:t>
      </w:r>
      <w:r>
        <w:rPr>
          <w:spacing w:val="-4"/>
        </w:rPr>
        <w:t xml:space="preserve"> </w:t>
      </w:r>
      <w:r>
        <w:t>públicas</w:t>
      </w:r>
    </w:p>
    <w:p w14:paraId="21B856E6" w14:textId="77777777" w:rsidR="000726FE" w:rsidRDefault="000726FE" w:rsidP="0026483D">
      <w:pPr>
        <w:pStyle w:val="Prrafodelista"/>
        <w:numPr>
          <w:ilvl w:val="2"/>
          <w:numId w:val="17"/>
        </w:numPr>
        <w:tabs>
          <w:tab w:val="left" w:pos="810"/>
        </w:tabs>
        <w:spacing w:line="268" w:lineRule="exact"/>
        <w:jc w:val="left"/>
      </w:pPr>
      <w:r>
        <w:t>Declaraciones extraproceso de</w:t>
      </w:r>
      <w:r>
        <w:rPr>
          <w:spacing w:val="-9"/>
        </w:rPr>
        <w:t xml:space="preserve"> </w:t>
      </w:r>
      <w:r>
        <w:t>vecinos</w:t>
      </w:r>
    </w:p>
    <w:p w14:paraId="37EA8128" w14:textId="77777777" w:rsidR="000726FE" w:rsidRDefault="000726FE" w:rsidP="0026483D">
      <w:pPr>
        <w:pStyle w:val="Prrafodelista"/>
        <w:numPr>
          <w:ilvl w:val="2"/>
          <w:numId w:val="17"/>
        </w:numPr>
        <w:tabs>
          <w:tab w:val="left" w:pos="810"/>
        </w:tabs>
        <w:spacing w:line="268" w:lineRule="exact"/>
        <w:jc w:val="left"/>
      </w:pPr>
      <w:r>
        <w:t>Certificación expedida por autoridades</w:t>
      </w:r>
      <w:r>
        <w:rPr>
          <w:spacing w:val="-15"/>
        </w:rPr>
        <w:t xml:space="preserve"> </w:t>
      </w:r>
      <w:r>
        <w:t>municipales</w:t>
      </w:r>
    </w:p>
    <w:p w14:paraId="3A69BFF0" w14:textId="77777777" w:rsidR="000726FE" w:rsidRDefault="000726FE">
      <w:pPr>
        <w:pStyle w:val="Textoindependiente"/>
      </w:pPr>
    </w:p>
    <w:p w14:paraId="05F51CF4" w14:textId="77777777" w:rsidR="000726FE" w:rsidRPr="00E411C9" w:rsidRDefault="000726FE" w:rsidP="000B2A73">
      <w:pPr>
        <w:pStyle w:val="Ttulo2"/>
        <w:numPr>
          <w:ilvl w:val="1"/>
          <w:numId w:val="29"/>
        </w:numPr>
        <w:rPr>
          <w:lang w:val="es-CO"/>
        </w:rPr>
      </w:pPr>
      <w:r w:rsidRPr="00E411C9">
        <w:rPr>
          <w:lang w:val="es-CO"/>
        </w:rPr>
        <w:t>Valor para la Elaboración de Estudio de</w:t>
      </w:r>
      <w:r w:rsidRPr="00E411C9">
        <w:rPr>
          <w:spacing w:val="-16"/>
          <w:lang w:val="es-CO"/>
        </w:rPr>
        <w:t xml:space="preserve"> </w:t>
      </w:r>
      <w:r w:rsidRPr="00E411C9">
        <w:rPr>
          <w:lang w:val="es-CO"/>
        </w:rPr>
        <w:t>Títulos</w:t>
      </w:r>
    </w:p>
    <w:p w14:paraId="27646A0D" w14:textId="77777777" w:rsidR="000726FE" w:rsidRPr="00E411C9" w:rsidRDefault="000726FE">
      <w:pPr>
        <w:spacing w:before="126"/>
        <w:ind w:left="102"/>
        <w:jc w:val="both"/>
        <w:rPr>
          <w:bCs/>
          <w:lang w:val="es-CO"/>
        </w:rPr>
      </w:pPr>
      <w:r w:rsidRPr="00E411C9">
        <w:rPr>
          <w:bCs/>
          <w:lang w:val="es-CO"/>
        </w:rPr>
        <w:t xml:space="preserve">Valores por </w:t>
      </w:r>
      <w:r>
        <w:rPr>
          <w:bCs/>
          <w:lang w:val="es-CO"/>
        </w:rPr>
        <w:t>a</w:t>
      </w:r>
      <w:r w:rsidRPr="00E411C9">
        <w:rPr>
          <w:bCs/>
          <w:lang w:val="es-CO"/>
        </w:rPr>
        <w:t>ctividades para Elaboración de Estudio de Títulos</w:t>
      </w:r>
    </w:p>
    <w:p w14:paraId="52452B0B" w14:textId="77777777" w:rsidR="000726FE" w:rsidRDefault="000726FE">
      <w:pPr>
        <w:jc w:val="both"/>
        <w:rPr>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0726FE" w14:paraId="01B69D5C" w14:textId="77777777">
        <w:trPr>
          <w:trHeight w:hRule="exact" w:val="310"/>
        </w:trPr>
        <w:tc>
          <w:tcPr>
            <w:tcW w:w="6531" w:type="dxa"/>
            <w:shd w:val="clear" w:color="auto" w:fill="D9D9D9"/>
          </w:tcPr>
          <w:p w14:paraId="42913949" w14:textId="77777777" w:rsidR="000726FE" w:rsidRPr="00A70EA3" w:rsidRDefault="000726FE">
            <w:pPr>
              <w:pStyle w:val="TableParagraph"/>
              <w:spacing w:before="19"/>
              <w:ind w:left="568" w:right="151"/>
              <w:rPr>
                <w:b/>
                <w:lang w:val="es-CO"/>
              </w:rPr>
            </w:pPr>
            <w:r w:rsidRPr="00A70EA3">
              <w:rPr>
                <w:b/>
                <w:lang w:val="es-CO"/>
              </w:rPr>
              <w:t>Actividad Ejecutada Elaboración Estudio de Títulos</w:t>
            </w:r>
          </w:p>
        </w:tc>
        <w:tc>
          <w:tcPr>
            <w:tcW w:w="758" w:type="dxa"/>
            <w:shd w:val="clear" w:color="auto" w:fill="D9D9D9"/>
          </w:tcPr>
          <w:p w14:paraId="584F7BC3" w14:textId="77777777" w:rsidR="000726FE" w:rsidRDefault="000726FE">
            <w:pPr>
              <w:pStyle w:val="TableParagraph"/>
              <w:spacing w:before="19"/>
              <w:jc w:val="center"/>
              <w:rPr>
                <w:b/>
              </w:rPr>
            </w:pPr>
            <w:r>
              <w:rPr>
                <w:b/>
              </w:rPr>
              <w:t>%</w:t>
            </w:r>
          </w:p>
        </w:tc>
        <w:tc>
          <w:tcPr>
            <w:tcW w:w="1573" w:type="dxa"/>
            <w:shd w:val="clear" w:color="auto" w:fill="D9D9D9"/>
          </w:tcPr>
          <w:p w14:paraId="7C4BC44C" w14:textId="77777777" w:rsidR="000726FE" w:rsidRDefault="000726FE">
            <w:pPr>
              <w:pStyle w:val="TableParagraph"/>
              <w:spacing w:before="19"/>
              <w:jc w:val="center"/>
              <w:rPr>
                <w:b/>
              </w:rPr>
            </w:pPr>
            <w:r>
              <w:rPr>
                <w:b/>
              </w:rPr>
              <w:t>Valor</w:t>
            </w:r>
          </w:p>
        </w:tc>
      </w:tr>
      <w:tr w:rsidR="000726FE" w14:paraId="50B7F951" w14:textId="77777777" w:rsidTr="00EA4AB1">
        <w:trPr>
          <w:trHeight w:hRule="exact" w:val="581"/>
        </w:trPr>
        <w:tc>
          <w:tcPr>
            <w:tcW w:w="6531" w:type="dxa"/>
          </w:tcPr>
          <w:p w14:paraId="55BF8EBD" w14:textId="77777777" w:rsidR="000726FE" w:rsidRPr="00A70EA3" w:rsidRDefault="000726FE" w:rsidP="00EA4AB1">
            <w:pPr>
              <w:pStyle w:val="TableParagraph"/>
              <w:ind w:left="64" w:right="518"/>
              <w:rPr>
                <w:lang w:val="es-CO"/>
              </w:rPr>
            </w:pPr>
            <w:r w:rsidRPr="00A70EA3">
              <w:rPr>
                <w:lang w:val="es-CO"/>
              </w:rPr>
              <w:t>Elaboración estudio de títulos propietario con los respectivos soportes</w:t>
            </w:r>
          </w:p>
        </w:tc>
        <w:tc>
          <w:tcPr>
            <w:tcW w:w="758" w:type="dxa"/>
            <w:vAlign w:val="center"/>
          </w:tcPr>
          <w:p w14:paraId="30D3CAF8" w14:textId="77777777" w:rsidR="000726FE" w:rsidRDefault="000726FE" w:rsidP="00EA4AB1">
            <w:pPr>
              <w:pStyle w:val="TableParagraph"/>
              <w:ind w:right="90"/>
              <w:jc w:val="center"/>
            </w:pPr>
            <w:r>
              <w:t>100%</w:t>
            </w:r>
          </w:p>
        </w:tc>
        <w:tc>
          <w:tcPr>
            <w:tcW w:w="1573" w:type="dxa"/>
            <w:vAlign w:val="center"/>
          </w:tcPr>
          <w:p w14:paraId="481E6290" w14:textId="77777777" w:rsidR="000726FE" w:rsidRPr="00EA4AB1" w:rsidRDefault="000726FE" w:rsidP="00EA4AB1">
            <w:pPr>
              <w:jc w:val="center"/>
              <w:rPr>
                <w:rFonts w:eastAsia="Times New Roman"/>
                <w:color w:val="000000"/>
              </w:rPr>
            </w:pPr>
            <w:r>
              <w:rPr>
                <w:color w:val="000000"/>
              </w:rPr>
              <w:t>$     754.000</w:t>
            </w:r>
          </w:p>
        </w:tc>
      </w:tr>
      <w:tr w:rsidR="000726FE" w14:paraId="31D4147A" w14:textId="77777777" w:rsidTr="00EA4AB1">
        <w:trPr>
          <w:trHeight w:hRule="exact" w:val="581"/>
        </w:trPr>
        <w:tc>
          <w:tcPr>
            <w:tcW w:w="6531" w:type="dxa"/>
          </w:tcPr>
          <w:p w14:paraId="3CE46B72" w14:textId="77777777" w:rsidR="000726FE" w:rsidRPr="00A70EA3" w:rsidRDefault="000726FE" w:rsidP="00EA4AB1">
            <w:pPr>
              <w:pStyle w:val="TableParagraph"/>
              <w:ind w:left="64" w:right="262"/>
              <w:rPr>
                <w:lang w:val="es-CO"/>
              </w:rPr>
            </w:pPr>
            <w:r w:rsidRPr="00A70EA3">
              <w:rPr>
                <w:lang w:val="es-CO"/>
              </w:rPr>
              <w:t>Ajustes al estudio de títulos por cambios en la situación jurídica del inmueble posteriores a su aprobación</w:t>
            </w:r>
            <w:r>
              <w:rPr>
                <w:lang w:val="es-CO"/>
              </w:rPr>
              <w:t>.</w:t>
            </w:r>
          </w:p>
        </w:tc>
        <w:tc>
          <w:tcPr>
            <w:tcW w:w="758" w:type="dxa"/>
            <w:vAlign w:val="center"/>
          </w:tcPr>
          <w:p w14:paraId="21FAD825" w14:textId="77777777" w:rsidR="000726FE" w:rsidRDefault="000726FE" w:rsidP="00EA4AB1">
            <w:pPr>
              <w:pStyle w:val="TableParagraph"/>
              <w:ind w:right="152"/>
              <w:jc w:val="center"/>
            </w:pPr>
            <w:r>
              <w:t>50%</w:t>
            </w:r>
          </w:p>
        </w:tc>
        <w:tc>
          <w:tcPr>
            <w:tcW w:w="1573" w:type="dxa"/>
            <w:vAlign w:val="center"/>
          </w:tcPr>
          <w:p w14:paraId="2F42D437" w14:textId="77777777" w:rsidR="000726FE" w:rsidRPr="00EA4AB1" w:rsidRDefault="000726FE" w:rsidP="00EA4AB1">
            <w:pPr>
              <w:jc w:val="center"/>
              <w:rPr>
                <w:rFonts w:eastAsia="Times New Roman"/>
                <w:color w:val="000000"/>
              </w:rPr>
            </w:pPr>
            <w:r>
              <w:rPr>
                <w:color w:val="000000"/>
              </w:rPr>
              <w:t xml:space="preserve">$     377.000 </w:t>
            </w:r>
          </w:p>
        </w:tc>
      </w:tr>
      <w:tr w:rsidR="000726FE" w14:paraId="2F5E10FC" w14:textId="77777777" w:rsidTr="00EA4AB1">
        <w:trPr>
          <w:trHeight w:hRule="exact" w:val="295"/>
        </w:trPr>
        <w:tc>
          <w:tcPr>
            <w:tcW w:w="6531" w:type="dxa"/>
          </w:tcPr>
          <w:p w14:paraId="302265A3" w14:textId="77777777" w:rsidR="000726FE" w:rsidRPr="00A70EA3" w:rsidRDefault="000726FE" w:rsidP="003B203A">
            <w:pPr>
              <w:pStyle w:val="TableParagraph"/>
              <w:ind w:left="64" w:right="664"/>
              <w:rPr>
                <w:lang w:val="es-CO"/>
              </w:rPr>
            </w:pPr>
            <w:r w:rsidRPr="00A70EA3">
              <w:rPr>
                <w:lang w:val="es-CO"/>
              </w:rPr>
              <w:t>Estudio de títulos (Diagnostico Jurídico) para Mejoras</w:t>
            </w:r>
          </w:p>
        </w:tc>
        <w:tc>
          <w:tcPr>
            <w:tcW w:w="758" w:type="dxa"/>
            <w:vAlign w:val="center"/>
          </w:tcPr>
          <w:p w14:paraId="32A1E579" w14:textId="77777777" w:rsidR="000726FE" w:rsidRDefault="000726FE" w:rsidP="003B203A">
            <w:pPr>
              <w:pStyle w:val="TableParagraph"/>
              <w:ind w:right="152"/>
              <w:jc w:val="center"/>
            </w:pPr>
            <w:r>
              <w:t>505</w:t>
            </w:r>
          </w:p>
        </w:tc>
        <w:tc>
          <w:tcPr>
            <w:tcW w:w="1573" w:type="dxa"/>
            <w:vAlign w:val="center"/>
          </w:tcPr>
          <w:p w14:paraId="07ED22D6" w14:textId="77777777" w:rsidR="000726FE" w:rsidRDefault="000726FE" w:rsidP="003B203A">
            <w:pPr>
              <w:pStyle w:val="TableParagraph"/>
              <w:tabs>
                <w:tab w:val="left" w:pos="488"/>
              </w:tabs>
              <w:ind w:left="59"/>
              <w:jc w:val="center"/>
            </w:pPr>
            <w:r>
              <w:rPr>
                <w:color w:val="000000"/>
              </w:rPr>
              <w:t xml:space="preserve">$     377.000 </w:t>
            </w:r>
          </w:p>
        </w:tc>
      </w:tr>
    </w:tbl>
    <w:p w14:paraId="46BE5196" w14:textId="77777777" w:rsidR="000726FE" w:rsidRDefault="000726FE">
      <w:pPr>
        <w:pStyle w:val="Textoindependiente"/>
        <w:spacing w:before="2"/>
        <w:rPr>
          <w:b/>
          <w:sz w:val="15"/>
        </w:rPr>
      </w:pPr>
    </w:p>
    <w:p w14:paraId="0E4CD09F" w14:textId="77777777" w:rsidR="000726FE" w:rsidRDefault="000726FE" w:rsidP="00EA4AB1">
      <w:pPr>
        <w:spacing w:before="73"/>
        <w:ind w:left="102" w:right="114"/>
        <w:rPr>
          <w:b/>
        </w:rPr>
      </w:pPr>
    </w:p>
    <w:p w14:paraId="33EC112B" w14:textId="77777777" w:rsidR="000726FE" w:rsidRDefault="000726FE" w:rsidP="00EA4AB1">
      <w:pPr>
        <w:spacing w:before="73"/>
        <w:ind w:left="102" w:right="114"/>
        <w:rPr>
          <w:b/>
        </w:rPr>
      </w:pPr>
      <w:r>
        <w:rPr>
          <w:b/>
        </w:rPr>
        <w:t>NOTA:</w:t>
      </w:r>
    </w:p>
    <w:p w14:paraId="025B7B50" w14:textId="77777777" w:rsidR="000726FE" w:rsidRDefault="000726FE" w:rsidP="00EA4AB1">
      <w:pPr>
        <w:spacing w:before="73"/>
        <w:ind w:left="102" w:right="114"/>
        <w:rPr>
          <w:b/>
        </w:rPr>
      </w:pPr>
    </w:p>
    <w:p w14:paraId="0A9653A1" w14:textId="77777777" w:rsidR="000726FE" w:rsidRPr="005F5EAA" w:rsidRDefault="000726FE"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4412F75F" w14:textId="77777777" w:rsidR="000726FE" w:rsidRPr="001726EE" w:rsidRDefault="000726FE"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26A8C49B" w14:textId="77777777" w:rsidR="000726FE" w:rsidRPr="001726EE" w:rsidRDefault="000726FE"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338B3557" w14:textId="77777777" w:rsidR="000726FE" w:rsidRDefault="000726FE"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7E8A2BEF" w14:textId="77777777" w:rsidR="000726FE" w:rsidRPr="00FE2FE8" w:rsidRDefault="000726FE"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15C46E28" w14:textId="77777777" w:rsidR="000726FE" w:rsidRDefault="000726FE"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2BC2B199" w14:textId="77777777" w:rsidR="000726FE" w:rsidRPr="00A70EA3" w:rsidRDefault="000726FE" w:rsidP="000726FE">
      <w:pPr>
        <w:pStyle w:val="Ttulo1"/>
        <w:numPr>
          <w:ilvl w:val="0"/>
          <w:numId w:val="29"/>
        </w:numPr>
      </w:pPr>
      <w:r w:rsidRPr="00A70EA3">
        <w:t>ACLARACIÓN DE CABIDA Y/O</w:t>
      </w:r>
      <w:r w:rsidRPr="00A70EA3">
        <w:rPr>
          <w:spacing w:val="-10"/>
        </w:rPr>
        <w:t xml:space="preserve"> </w:t>
      </w:r>
      <w:r w:rsidRPr="00A70EA3">
        <w:t>LINDEROS</w:t>
      </w:r>
    </w:p>
    <w:p w14:paraId="672415D8" w14:textId="77777777" w:rsidR="000726FE" w:rsidRPr="00A70EA3" w:rsidRDefault="000726FE">
      <w:pPr>
        <w:pStyle w:val="Textoindependiente"/>
        <w:spacing w:before="128"/>
        <w:ind w:left="102" w:right="100"/>
        <w:jc w:val="both"/>
        <w:rPr>
          <w:lang w:val="es-CO"/>
        </w:rPr>
      </w:pPr>
      <w:r w:rsidRPr="00A70EA3">
        <w:rPr>
          <w:lang w:val="es-CO"/>
        </w:rPr>
        <w:t xml:space="preserve">En caso que en el proceso de adquisición o expropiación de inmuebles, necesarios para la realización del proyecto de infraestructura de transporte, se requiera la actualización  de cabida y/o linderos, se </w:t>
      </w:r>
      <w:r w:rsidRPr="00A51C3E">
        <w:rPr>
          <w:lang w:val="es-CO"/>
        </w:rPr>
        <w:t>radicará la solicitud ante el IGAC o la autoridad catastral correspondiente, tal como está establecido en el artículo 26 de la Ley 1682 de 2013, de acuerdo al procedimiento establecido por el IGAC en la Resolución 0193 de 2014, Resolución conjunta SNR 1732 IGAC 221 de 2018, Resolución conjunta SNR 5204 IGAC 479 de 2019,  y sus reglamentarios, y todas las gestiones requeridas serán elaboradas por el contratista, con cargo a los recursos de la gestión predial del proyecto.</w:t>
      </w:r>
    </w:p>
    <w:p w14:paraId="6E66E272" w14:textId="77777777" w:rsidR="000726FE" w:rsidRPr="00A70EA3" w:rsidRDefault="000726FE">
      <w:pPr>
        <w:pStyle w:val="Textoindependiente"/>
        <w:rPr>
          <w:lang w:val="es-CO"/>
        </w:rPr>
      </w:pPr>
    </w:p>
    <w:p w14:paraId="7C0A2D97" w14:textId="77777777" w:rsidR="000726FE" w:rsidRPr="00552E66" w:rsidRDefault="000726FE" w:rsidP="00552E66">
      <w:pPr>
        <w:pStyle w:val="Textoindependiente"/>
        <w:ind w:left="102" w:right="104"/>
        <w:jc w:val="both"/>
        <w:rPr>
          <w:lang w:val="es-CO"/>
        </w:rPr>
      </w:pPr>
      <w:r w:rsidRPr="00A70EA3">
        <w:rPr>
          <w:lang w:val="es-CO"/>
        </w:rPr>
        <w:t>Los insumos que se deban elaborar para el logro del objeto de aclaración de cabida y/o linderos, diferentes a los establecidos en el presente apéndice serán reconocidos como gastos reembolsables, (con cargo al rubro de gestión predial del proyecto), teniendo en cuenta las condiciones topográficas y la logística requerida. La Interventoría deberá asignar el equipo requerido para el acompañamiento a desarrollar las gestiones de campo, con el objeto de ahorrar tiempo y recursos del</w:t>
      </w:r>
      <w:r w:rsidRPr="00A70EA3">
        <w:rPr>
          <w:spacing w:val="-7"/>
          <w:lang w:val="es-CO"/>
        </w:rPr>
        <w:t xml:space="preserve"> </w:t>
      </w:r>
      <w:r w:rsidRPr="00A70EA3">
        <w:rPr>
          <w:lang w:val="es-CO"/>
        </w:rPr>
        <w:t>proyecto.</w:t>
      </w:r>
    </w:p>
    <w:p w14:paraId="2D83F590" w14:textId="77777777" w:rsidR="000726FE" w:rsidRPr="00F66754" w:rsidRDefault="000726FE" w:rsidP="000B2A73">
      <w:pPr>
        <w:pStyle w:val="Ttulo2"/>
        <w:numPr>
          <w:ilvl w:val="1"/>
          <w:numId w:val="29"/>
        </w:numPr>
        <w:rPr>
          <w:lang w:val="es-CO"/>
        </w:rPr>
      </w:pPr>
      <w:r w:rsidRPr="00F66754">
        <w:rPr>
          <w:lang w:val="es-CO"/>
        </w:rPr>
        <w:t>Valor Aclaración de Cabida y</w:t>
      </w:r>
      <w:r w:rsidRPr="00F66754">
        <w:rPr>
          <w:spacing w:val="-5"/>
          <w:lang w:val="es-CO"/>
        </w:rPr>
        <w:t xml:space="preserve"> </w:t>
      </w:r>
      <w:r w:rsidRPr="00F66754">
        <w:rPr>
          <w:lang w:val="es-CO"/>
        </w:rPr>
        <w:t>Linderos</w:t>
      </w:r>
    </w:p>
    <w:p w14:paraId="3A706AF5" w14:textId="77777777" w:rsidR="000726FE" w:rsidRPr="00F66754" w:rsidRDefault="000726FE">
      <w:pPr>
        <w:spacing w:before="126"/>
        <w:ind w:left="102"/>
        <w:jc w:val="both"/>
        <w:rPr>
          <w:bCs/>
          <w:lang w:val="es-CO"/>
        </w:rPr>
      </w:pPr>
      <w:r w:rsidRPr="00F66754">
        <w:rPr>
          <w:bCs/>
          <w:lang w:val="es-CO"/>
        </w:rPr>
        <w:t>Valores Actividad Aclaración de Cabida y Linderos</w:t>
      </w:r>
    </w:p>
    <w:p w14:paraId="05C40416" w14:textId="77777777" w:rsidR="000726FE" w:rsidRPr="00A70EA3" w:rsidRDefault="000726FE">
      <w:pPr>
        <w:pStyle w:val="Textoindependiente"/>
        <w:spacing w:before="5"/>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0726FE" w14:paraId="2636DD5A" w14:textId="77777777">
        <w:trPr>
          <w:trHeight w:hRule="exact" w:val="310"/>
        </w:trPr>
        <w:tc>
          <w:tcPr>
            <w:tcW w:w="6531" w:type="dxa"/>
            <w:shd w:val="clear" w:color="auto" w:fill="D9D9D9"/>
          </w:tcPr>
          <w:p w14:paraId="4BDD739E" w14:textId="77777777" w:rsidR="000726FE" w:rsidRPr="00A70EA3" w:rsidRDefault="000726FE">
            <w:pPr>
              <w:pStyle w:val="TableParagraph"/>
              <w:spacing w:before="17"/>
              <w:ind w:left="475" w:right="151"/>
              <w:rPr>
                <w:b/>
                <w:lang w:val="es-CO"/>
              </w:rPr>
            </w:pPr>
            <w:r w:rsidRPr="00A70EA3">
              <w:rPr>
                <w:b/>
                <w:lang w:val="es-CO"/>
              </w:rPr>
              <w:t>Actividad Ejecutada Aclaración de Cabida y Linderos</w:t>
            </w:r>
          </w:p>
        </w:tc>
        <w:tc>
          <w:tcPr>
            <w:tcW w:w="758" w:type="dxa"/>
            <w:shd w:val="clear" w:color="auto" w:fill="D9D9D9"/>
          </w:tcPr>
          <w:p w14:paraId="09A95403" w14:textId="77777777" w:rsidR="000726FE" w:rsidRDefault="000726FE">
            <w:pPr>
              <w:pStyle w:val="TableParagraph"/>
              <w:spacing w:before="17"/>
              <w:jc w:val="center"/>
              <w:rPr>
                <w:b/>
              </w:rPr>
            </w:pPr>
            <w:r>
              <w:rPr>
                <w:b/>
              </w:rPr>
              <w:t>%</w:t>
            </w:r>
          </w:p>
        </w:tc>
        <w:tc>
          <w:tcPr>
            <w:tcW w:w="1573" w:type="dxa"/>
            <w:shd w:val="clear" w:color="auto" w:fill="D9D9D9"/>
          </w:tcPr>
          <w:p w14:paraId="4008A1E0" w14:textId="77777777" w:rsidR="000726FE" w:rsidRDefault="000726FE">
            <w:pPr>
              <w:pStyle w:val="TableParagraph"/>
              <w:spacing w:before="17"/>
              <w:jc w:val="center"/>
              <w:rPr>
                <w:b/>
              </w:rPr>
            </w:pPr>
            <w:r>
              <w:rPr>
                <w:b/>
              </w:rPr>
              <w:t>Valor</w:t>
            </w:r>
          </w:p>
        </w:tc>
      </w:tr>
      <w:tr w:rsidR="000726FE" w14:paraId="73DC0818" w14:textId="77777777">
        <w:trPr>
          <w:trHeight w:hRule="exact" w:val="579"/>
        </w:trPr>
        <w:tc>
          <w:tcPr>
            <w:tcW w:w="6531" w:type="dxa"/>
          </w:tcPr>
          <w:p w14:paraId="21D68A68" w14:textId="77777777" w:rsidR="000726FE" w:rsidRPr="00A70EA3" w:rsidRDefault="000726FE">
            <w:pPr>
              <w:pStyle w:val="TableParagraph"/>
              <w:spacing w:before="29"/>
              <w:ind w:left="64" w:right="90"/>
              <w:rPr>
                <w:lang w:val="es-CO"/>
              </w:rPr>
            </w:pPr>
            <w:r w:rsidRPr="00A70EA3">
              <w:rPr>
                <w:lang w:val="es-CO"/>
              </w:rPr>
              <w:t>Solicitud ante IGAC o la autoridad catastral correspondiente para la actualización de cabida y/o linderos</w:t>
            </w:r>
          </w:p>
        </w:tc>
        <w:tc>
          <w:tcPr>
            <w:tcW w:w="758" w:type="dxa"/>
          </w:tcPr>
          <w:p w14:paraId="3E8880E9" w14:textId="77777777" w:rsidR="000726FE" w:rsidRDefault="000726FE">
            <w:pPr>
              <w:pStyle w:val="TableParagraph"/>
              <w:spacing w:before="156"/>
              <w:ind w:left="73" w:right="72"/>
              <w:jc w:val="center"/>
            </w:pPr>
            <w:r>
              <w:t>100%</w:t>
            </w:r>
          </w:p>
        </w:tc>
        <w:tc>
          <w:tcPr>
            <w:tcW w:w="1573" w:type="dxa"/>
          </w:tcPr>
          <w:p w14:paraId="15C64F47" w14:textId="77777777" w:rsidR="000726FE" w:rsidRDefault="000726FE">
            <w:pPr>
              <w:pStyle w:val="TableParagraph"/>
              <w:tabs>
                <w:tab w:val="left" w:pos="488"/>
              </w:tabs>
              <w:spacing w:before="156"/>
              <w:ind w:left="59"/>
              <w:jc w:val="center"/>
            </w:pPr>
            <w:r>
              <w:t>$</w:t>
            </w:r>
            <w:r>
              <w:tab/>
              <w:t>320.000</w:t>
            </w:r>
          </w:p>
        </w:tc>
      </w:tr>
      <w:tr w:rsidR="000726FE" w14:paraId="50487838" w14:textId="77777777">
        <w:trPr>
          <w:trHeight w:hRule="exact" w:val="581"/>
        </w:trPr>
        <w:tc>
          <w:tcPr>
            <w:tcW w:w="6531" w:type="dxa"/>
          </w:tcPr>
          <w:p w14:paraId="5B2F6E7D" w14:textId="77777777" w:rsidR="000726FE" w:rsidRPr="00A70EA3" w:rsidRDefault="000726FE">
            <w:pPr>
              <w:pStyle w:val="TableParagraph"/>
              <w:spacing w:before="31"/>
              <w:ind w:left="64" w:right="66"/>
              <w:rPr>
                <w:lang w:val="es-CO"/>
              </w:rPr>
            </w:pPr>
            <w:r w:rsidRPr="00A70EA3">
              <w:rPr>
                <w:lang w:val="es-CO"/>
              </w:rPr>
              <w:t>Levantamiento topográfico de área restante por hectárea (incluye plano con coordenadas geográficas)</w:t>
            </w:r>
          </w:p>
        </w:tc>
        <w:tc>
          <w:tcPr>
            <w:tcW w:w="758" w:type="dxa"/>
          </w:tcPr>
          <w:p w14:paraId="45AE8F4C" w14:textId="77777777" w:rsidR="000726FE" w:rsidRDefault="000726FE">
            <w:pPr>
              <w:pStyle w:val="TableParagraph"/>
              <w:spacing w:before="158"/>
              <w:ind w:left="73" w:right="72"/>
              <w:jc w:val="center"/>
            </w:pPr>
            <w:r>
              <w:t>100%</w:t>
            </w:r>
          </w:p>
        </w:tc>
        <w:tc>
          <w:tcPr>
            <w:tcW w:w="1573" w:type="dxa"/>
          </w:tcPr>
          <w:p w14:paraId="54BC20F0" w14:textId="77777777" w:rsidR="000726FE" w:rsidRDefault="000726FE">
            <w:pPr>
              <w:pStyle w:val="TableParagraph"/>
              <w:tabs>
                <w:tab w:val="left" w:pos="488"/>
              </w:tabs>
              <w:spacing w:before="158"/>
              <w:ind w:left="59"/>
              <w:jc w:val="center"/>
            </w:pPr>
            <w:r>
              <w:t>$</w:t>
            </w:r>
            <w:r>
              <w:tab/>
              <w:t>217.000</w:t>
            </w:r>
          </w:p>
        </w:tc>
      </w:tr>
    </w:tbl>
    <w:p w14:paraId="0738DECE" w14:textId="77777777" w:rsidR="000726FE" w:rsidRDefault="000726FE">
      <w:pPr>
        <w:pStyle w:val="Textoindependiente"/>
        <w:spacing w:before="4"/>
        <w:rPr>
          <w:b/>
          <w:sz w:val="15"/>
        </w:rPr>
      </w:pPr>
    </w:p>
    <w:p w14:paraId="2BC82BE0" w14:textId="77777777" w:rsidR="000726FE" w:rsidRDefault="000726FE">
      <w:pPr>
        <w:spacing w:before="73"/>
        <w:ind w:left="102" w:right="114"/>
        <w:rPr>
          <w:b/>
        </w:rPr>
      </w:pPr>
      <w:r>
        <w:rPr>
          <w:b/>
        </w:rPr>
        <w:t>NOTA:</w:t>
      </w:r>
    </w:p>
    <w:p w14:paraId="3947FC34" w14:textId="77777777" w:rsidR="000726FE" w:rsidRPr="005F5EAA" w:rsidRDefault="000726FE" w:rsidP="00A51C3E">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19A329D7" w14:textId="77777777" w:rsidR="000726FE" w:rsidRPr="001726EE" w:rsidRDefault="000726FE" w:rsidP="00A51C3E">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2388D381" w14:textId="77777777" w:rsidR="000726FE" w:rsidRPr="001726EE" w:rsidRDefault="000726FE" w:rsidP="00A51C3E">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5326D0C2" w14:textId="77777777" w:rsidR="000726FE" w:rsidRDefault="000726FE"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1323749A" w14:textId="77777777" w:rsidR="000726FE" w:rsidRPr="00B72322" w:rsidRDefault="000726FE" w:rsidP="00B72322">
      <w:pPr>
        <w:pStyle w:val="Prrafodelista"/>
        <w:numPr>
          <w:ilvl w:val="1"/>
          <w:numId w:val="13"/>
        </w:numPr>
        <w:tabs>
          <w:tab w:val="left" w:pos="810"/>
        </w:tabs>
        <w:spacing w:before="17" w:line="252" w:lineRule="exact"/>
        <w:ind w:right="145" w:hanging="360"/>
        <w:rPr>
          <w:lang w:val="es-CO"/>
        </w:rPr>
      </w:pPr>
      <w:r w:rsidRPr="00B72322">
        <w:rPr>
          <w:lang w:val="es-CO"/>
        </w:rPr>
        <w:t>No se pagarán Modificaciones y/o Actualizaciones que se deriven de errores atribuibles al contratista y/o</w:t>
      </w:r>
      <w:r w:rsidRPr="00B72322">
        <w:rPr>
          <w:spacing w:val="-17"/>
          <w:lang w:val="es-CO"/>
        </w:rPr>
        <w:t xml:space="preserve"> </w:t>
      </w:r>
      <w:r w:rsidRPr="00B72322">
        <w:rPr>
          <w:lang w:val="es-CO"/>
        </w:rPr>
        <w:t>Interventoría.</w:t>
      </w:r>
    </w:p>
    <w:p w14:paraId="523CEE6B" w14:textId="77777777" w:rsidR="000726FE" w:rsidRDefault="000726FE" w:rsidP="00A51C3E">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06935ABD" w14:textId="77777777" w:rsidR="000726FE" w:rsidRDefault="000726FE">
      <w:pPr>
        <w:pStyle w:val="Textoindependiente"/>
        <w:spacing w:before="5"/>
        <w:rPr>
          <w:sz w:val="21"/>
          <w:lang w:val="es-CO"/>
        </w:rPr>
        <w:sectPr w:rsidR="000726FE">
          <w:pgSz w:w="12240" w:h="15840"/>
          <w:pgMar w:top="1600" w:right="1220" w:bottom="1420" w:left="1600" w:header="552" w:footer="1230" w:gutter="0"/>
          <w:cols w:space="720"/>
        </w:sectPr>
      </w:pPr>
    </w:p>
    <w:p w14:paraId="5E0CAC4C" w14:textId="77777777" w:rsidR="000726FE" w:rsidRDefault="000726FE" w:rsidP="000726FE">
      <w:pPr>
        <w:pStyle w:val="Ttulo1"/>
        <w:numPr>
          <w:ilvl w:val="0"/>
          <w:numId w:val="29"/>
        </w:numPr>
      </w:pPr>
      <w:r>
        <w:t>PROCESO DE</w:t>
      </w:r>
      <w:r>
        <w:rPr>
          <w:spacing w:val="-7"/>
        </w:rPr>
        <w:t xml:space="preserve"> </w:t>
      </w:r>
      <w:r>
        <w:t>AVALÚOS</w:t>
      </w:r>
    </w:p>
    <w:p w14:paraId="273ABCD2" w14:textId="77777777" w:rsidR="000726FE" w:rsidRPr="00A70EA3" w:rsidRDefault="000726FE">
      <w:pPr>
        <w:pStyle w:val="Textoindependiente"/>
        <w:spacing w:before="128"/>
        <w:ind w:left="102" w:right="104"/>
        <w:jc w:val="both"/>
        <w:rPr>
          <w:lang w:val="es-CO"/>
        </w:rPr>
      </w:pPr>
      <w:r w:rsidRPr="00A70EA3">
        <w:rPr>
          <w:lang w:val="es-CO"/>
        </w:rPr>
        <w:t>Consideraciones jurídicas y técnicas para la elaboración de los avalúos comerciales a ser contratados</w:t>
      </w:r>
    </w:p>
    <w:p w14:paraId="136A9CA2" w14:textId="77777777" w:rsidR="000726FE" w:rsidRPr="00A70EA3" w:rsidRDefault="000726FE" w:rsidP="000B2A73">
      <w:pPr>
        <w:pStyle w:val="Ttulo2"/>
        <w:numPr>
          <w:ilvl w:val="1"/>
          <w:numId w:val="29"/>
        </w:numPr>
      </w:pPr>
      <w:r w:rsidRPr="00A70EA3">
        <w:t>Generalidades</w:t>
      </w:r>
    </w:p>
    <w:p w14:paraId="7C07AC3E" w14:textId="77777777" w:rsidR="000726FE" w:rsidRPr="00A70EA3" w:rsidRDefault="000726FE">
      <w:pPr>
        <w:pStyle w:val="Textoindependiente"/>
        <w:spacing w:before="131"/>
        <w:ind w:left="102" w:right="100"/>
        <w:jc w:val="both"/>
        <w:rPr>
          <w:lang w:val="es-CO"/>
        </w:rPr>
      </w:pPr>
      <w:r w:rsidRPr="00A70EA3">
        <w:rPr>
          <w:lang w:val="es-CO"/>
        </w:rPr>
        <w:t>El Instituto Nacional de Vías, se rige por la legislación vigente para adelantar el proceso de gestión y adquisición de predios, la cual realiza a través de la SMA, quien es la encargada de la Gestión Predial y Social para la ejecución de obras de construcción, rehabilitación o mejoramiento de los Proyectos de la Red Vial no Concesionada.</w:t>
      </w:r>
    </w:p>
    <w:p w14:paraId="4D67CBF8" w14:textId="77777777" w:rsidR="000726FE" w:rsidRPr="00A70EA3" w:rsidRDefault="000726FE">
      <w:pPr>
        <w:pStyle w:val="Textoindependiente"/>
        <w:rPr>
          <w:lang w:val="es-CO"/>
        </w:rPr>
      </w:pPr>
    </w:p>
    <w:p w14:paraId="2208D644" w14:textId="77777777" w:rsidR="000726FE" w:rsidRPr="00A70EA3" w:rsidRDefault="000726FE">
      <w:pPr>
        <w:pStyle w:val="Textoindependiente"/>
        <w:ind w:left="102" w:right="100"/>
        <w:jc w:val="both"/>
        <w:rPr>
          <w:lang w:val="es-CO"/>
        </w:rPr>
      </w:pPr>
      <w:r w:rsidRPr="00A70EA3">
        <w:rPr>
          <w:lang w:val="es-CO"/>
        </w:rPr>
        <w:t>De esta manera y conforme a lo previsto en los Decretos 2171 de 1992 y 2818 del 20 de noviembre de 2013, la Ley 105 de 1993, teniendo en cuenta las disposiciones que para tal fin señala las Leyes 9ª de 1989 y388 de 1997, el Decreto 1420 de 1998, las Resoluciones IGAC 620 del 23 de septiembre de 2008, 898 de 2014, 1044 de 2014, Resolución 316 de 2015 y demás normas vigentes, el avalúo requerido por el INVIAS debe realizarse dando cumplimiento a las precitadas normas y para ello el contratista contratará con una lonja con mínimo cinco (5) años de constituida.</w:t>
      </w:r>
    </w:p>
    <w:p w14:paraId="4810BB21" w14:textId="77777777" w:rsidR="000726FE" w:rsidRPr="00A70EA3" w:rsidRDefault="000726FE">
      <w:pPr>
        <w:pStyle w:val="Textoindependiente"/>
        <w:rPr>
          <w:lang w:val="es-CO"/>
        </w:rPr>
      </w:pPr>
    </w:p>
    <w:p w14:paraId="44E7C551" w14:textId="77777777" w:rsidR="000726FE" w:rsidRPr="00A70EA3" w:rsidRDefault="000726FE">
      <w:pPr>
        <w:pStyle w:val="Textoindependiente"/>
        <w:spacing w:before="1"/>
        <w:ind w:left="102" w:right="105"/>
        <w:jc w:val="both"/>
        <w:rPr>
          <w:lang w:val="es-CO"/>
        </w:rPr>
      </w:pPr>
      <w:r w:rsidRPr="00A70EA3">
        <w:rPr>
          <w:lang w:val="es-CO"/>
        </w:rPr>
        <w:t>En este orden de ideas, en el capítulo III de la ley 9ª de 1989 y en las leyes 1682 de 2013 y 1742 de 2014, se establece el procedimiento para la adquisición de predios por enajenación voluntaria y por expropiación por vía judicial.</w:t>
      </w:r>
    </w:p>
    <w:p w14:paraId="0A899696" w14:textId="77777777" w:rsidR="000726FE" w:rsidRPr="00A70EA3" w:rsidRDefault="000726FE">
      <w:pPr>
        <w:pStyle w:val="Textoindependiente"/>
        <w:rPr>
          <w:lang w:val="es-CO"/>
        </w:rPr>
      </w:pPr>
    </w:p>
    <w:p w14:paraId="5B62AA05" w14:textId="77777777" w:rsidR="000726FE" w:rsidRDefault="000726FE">
      <w:pPr>
        <w:pStyle w:val="Textoindependiente"/>
        <w:ind w:left="102" w:right="102"/>
        <w:jc w:val="both"/>
        <w:rPr>
          <w:lang w:val="es-CO"/>
        </w:rPr>
      </w:pPr>
      <w:r w:rsidRPr="00A70EA3">
        <w:rPr>
          <w:lang w:val="es-CO"/>
        </w:rPr>
        <w:t>Por su parte, el Decreto Ley 1420 de 1998, la Resolución IGAC No. 620 del 23 de septiembre de 2008, que establece la metodología y los procedimientos para la realización de avalúos comerciales y la Resolución IGAC 898 de 2014 y 1044 de 2018 y las normas que la complementen, modifiquen o sustituyan, establecen los parámetros para el reconocimiento del daño emergente y el lucro</w:t>
      </w:r>
      <w:r w:rsidRPr="00A70EA3">
        <w:rPr>
          <w:spacing w:val="-6"/>
          <w:lang w:val="es-CO"/>
        </w:rPr>
        <w:t xml:space="preserve"> </w:t>
      </w:r>
      <w:r w:rsidRPr="00A70EA3">
        <w:rPr>
          <w:lang w:val="es-CO"/>
        </w:rPr>
        <w:t>cesante.</w:t>
      </w:r>
    </w:p>
    <w:p w14:paraId="73215E20" w14:textId="77777777" w:rsidR="000726FE" w:rsidRPr="00A70EA3" w:rsidRDefault="000726FE">
      <w:pPr>
        <w:pStyle w:val="Textoindependiente"/>
        <w:ind w:left="102" w:right="102"/>
        <w:jc w:val="both"/>
        <w:rPr>
          <w:lang w:val="es-CO"/>
        </w:rPr>
      </w:pPr>
    </w:p>
    <w:p w14:paraId="6224E96F" w14:textId="77777777" w:rsidR="000726FE" w:rsidRPr="00A70EA3" w:rsidRDefault="000726FE" w:rsidP="15E8928F">
      <w:pPr>
        <w:pStyle w:val="Textoindependiente"/>
        <w:spacing w:before="1"/>
        <w:ind w:left="102" w:right="103"/>
        <w:jc w:val="both"/>
        <w:rPr>
          <w:lang w:val="es-CO"/>
        </w:rPr>
      </w:pPr>
      <w:r w:rsidRPr="00A70EA3">
        <w:rPr>
          <w:lang w:val="es-CO"/>
        </w:rPr>
        <w:t>Previo al inicio de cualquier proceso de adquisición, la Entidad debe contar con las herramientas básicas para su ejecución; requiriendo entre ellas la elaboración del AVALÚO COMERCIAL, insumo necesario para establecer el valor comercial del inmueble o mejora a adquirir.</w:t>
      </w:r>
    </w:p>
    <w:p w14:paraId="3D1C323F" w14:textId="77777777" w:rsidR="000726FE" w:rsidRDefault="000726FE" w:rsidP="1BED1E5D">
      <w:pPr>
        <w:pStyle w:val="Textoindependiente"/>
        <w:spacing w:before="10"/>
        <w:rPr>
          <w:sz w:val="21"/>
          <w:szCs w:val="21"/>
          <w:lang w:val="es-CO"/>
        </w:rPr>
        <w:sectPr w:rsidR="000726FE">
          <w:pgSz w:w="12240" w:h="15840"/>
          <w:pgMar w:top="1600" w:right="1220" w:bottom="1420" w:left="1600" w:header="552" w:footer="1230" w:gutter="0"/>
          <w:cols w:space="720"/>
        </w:sectPr>
      </w:pPr>
    </w:p>
    <w:p w14:paraId="7DC07C71" w14:textId="77777777" w:rsidR="000726FE" w:rsidRPr="00A70EA3" w:rsidRDefault="000726FE" w:rsidP="1BED1E5D">
      <w:pPr>
        <w:pStyle w:val="Textoindependiente"/>
        <w:spacing w:before="10"/>
        <w:rPr>
          <w:sz w:val="21"/>
          <w:szCs w:val="21"/>
          <w:lang w:val="es-CO"/>
        </w:rPr>
      </w:pPr>
    </w:p>
    <w:p w14:paraId="5C72E7EC" w14:textId="77777777" w:rsidR="000726FE" w:rsidRDefault="000726FE" w:rsidP="000B2A73">
      <w:pPr>
        <w:pStyle w:val="Ttulo2"/>
        <w:numPr>
          <w:ilvl w:val="1"/>
          <w:numId w:val="29"/>
        </w:numPr>
      </w:pPr>
      <w:r w:rsidRPr="15E8928F">
        <w:t>Avaluadores y</w:t>
      </w:r>
      <w:r w:rsidRPr="15E8928F">
        <w:rPr>
          <w:spacing w:val="-5"/>
        </w:rPr>
        <w:t xml:space="preserve"> </w:t>
      </w:r>
      <w:r w:rsidRPr="15E8928F">
        <w:t xml:space="preserve">Lonjas </w:t>
      </w:r>
    </w:p>
    <w:p w14:paraId="3F381FBA" w14:textId="77777777" w:rsidR="000726FE" w:rsidRPr="00074B46" w:rsidRDefault="000726FE" w:rsidP="15E8928F">
      <w:pPr>
        <w:tabs>
          <w:tab w:val="left" w:pos="810"/>
        </w:tabs>
        <w:spacing w:line="360" w:lineRule="auto"/>
        <w:ind w:left="102" w:right="6335"/>
      </w:pPr>
      <w:r w:rsidRPr="00074B46">
        <w:t>Requisitos</w:t>
      </w:r>
    </w:p>
    <w:p w14:paraId="6725F7FD" w14:textId="77777777" w:rsidR="000726FE" w:rsidRDefault="000726FE">
      <w:pPr>
        <w:pStyle w:val="Textoindependiente"/>
        <w:spacing w:before="3"/>
        <w:rPr>
          <w:b/>
          <w:sz w:val="4"/>
        </w:rPr>
      </w:pP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63"/>
        <w:gridCol w:w="7936"/>
      </w:tblGrid>
      <w:tr w:rsidR="000726FE" w:rsidRPr="007F5B84" w14:paraId="0CD4D487" w14:textId="77777777" w:rsidTr="1F7D06D8">
        <w:trPr>
          <w:trHeight w:hRule="exact" w:val="4311"/>
        </w:trPr>
        <w:tc>
          <w:tcPr>
            <w:tcW w:w="1363" w:type="dxa"/>
          </w:tcPr>
          <w:p w14:paraId="36A78173" w14:textId="77777777" w:rsidR="000726FE" w:rsidRDefault="000726FE">
            <w:pPr>
              <w:pStyle w:val="TableParagraph"/>
              <w:rPr>
                <w:b/>
              </w:rPr>
            </w:pPr>
          </w:p>
          <w:p w14:paraId="531DD8C4" w14:textId="77777777" w:rsidR="000726FE" w:rsidRDefault="000726FE">
            <w:pPr>
              <w:pStyle w:val="TableParagraph"/>
              <w:rPr>
                <w:b/>
              </w:rPr>
            </w:pPr>
          </w:p>
          <w:p w14:paraId="3B11B5B0" w14:textId="77777777" w:rsidR="000726FE" w:rsidRDefault="000726FE">
            <w:pPr>
              <w:pStyle w:val="TableParagraph"/>
              <w:rPr>
                <w:b/>
              </w:rPr>
            </w:pPr>
          </w:p>
          <w:p w14:paraId="3173FCA7" w14:textId="77777777" w:rsidR="000726FE" w:rsidRDefault="000726FE">
            <w:pPr>
              <w:pStyle w:val="TableParagraph"/>
              <w:rPr>
                <w:b/>
              </w:rPr>
            </w:pPr>
          </w:p>
          <w:p w14:paraId="49B052BB" w14:textId="77777777" w:rsidR="000726FE" w:rsidRDefault="000726FE">
            <w:pPr>
              <w:pStyle w:val="TableParagraph"/>
              <w:rPr>
                <w:b/>
              </w:rPr>
            </w:pPr>
          </w:p>
          <w:p w14:paraId="0C62B564" w14:textId="77777777" w:rsidR="000726FE" w:rsidRDefault="000726FE">
            <w:pPr>
              <w:pStyle w:val="TableParagraph"/>
              <w:rPr>
                <w:b/>
              </w:rPr>
            </w:pPr>
          </w:p>
          <w:p w14:paraId="41D56E8E" w14:textId="77777777" w:rsidR="000726FE" w:rsidRDefault="000726FE">
            <w:pPr>
              <w:pStyle w:val="TableParagraph"/>
              <w:rPr>
                <w:b/>
              </w:rPr>
            </w:pPr>
          </w:p>
          <w:p w14:paraId="33FF2463" w14:textId="77777777" w:rsidR="000726FE" w:rsidRDefault="000726FE">
            <w:pPr>
              <w:pStyle w:val="TableParagraph"/>
              <w:spacing w:before="11"/>
              <w:rPr>
                <w:b/>
                <w:sz w:val="21"/>
              </w:rPr>
            </w:pPr>
          </w:p>
          <w:p w14:paraId="5E23CBE5" w14:textId="77777777" w:rsidR="000726FE" w:rsidRDefault="000726FE">
            <w:pPr>
              <w:pStyle w:val="TableParagraph"/>
              <w:ind w:left="64"/>
            </w:pPr>
            <w:r>
              <w:t>Avaluadores</w:t>
            </w:r>
          </w:p>
        </w:tc>
        <w:tc>
          <w:tcPr>
            <w:tcW w:w="7936" w:type="dxa"/>
          </w:tcPr>
          <w:p w14:paraId="1E51F98B" w14:textId="77777777" w:rsidR="000726FE" w:rsidRPr="00156148" w:rsidRDefault="000726FE" w:rsidP="1F7D06D8">
            <w:pPr>
              <w:jc w:val="both"/>
              <w:rPr>
                <w:lang w:val="es-CO"/>
              </w:rPr>
            </w:pPr>
            <w:r w:rsidRPr="00156148">
              <w:rPr>
                <w:lang w:val="es-CO"/>
              </w:rPr>
              <w:t xml:space="preserve">Deberá tener </w:t>
            </w:r>
            <w:r w:rsidRPr="00156148">
              <w:rPr>
                <w:lang w:val="es"/>
              </w:rPr>
              <w:t>Título profesional de Ingeniería Civil, Catastral, Transporte y vías del núcleo básico de conocimiento de Ingeniería Civil y afines, Título profesional en Arquitectura del núcleo básico de conocimiento de Arquitectura, título profesional de Economía del núcleo básico de conocimiento de Economía, título profesional en Contaduría ó afines del núcleo básico de conocimiento en Contaduría, Título profesional en Administración de empresas ó afines del núcleo básico de conocimiento en Administración , Título profesional en Agronomía ó afines del Núcleo básico de conocimiento en Agronomía, en todos los casos se solicitará la tarjeta profesional vigente o el documento que acredite el ejercicio de la profesión</w:t>
            </w:r>
            <w:r w:rsidRPr="00156148">
              <w:rPr>
                <w:lang w:val="es-CO"/>
              </w:rPr>
              <w:t xml:space="preserve"> y </w:t>
            </w:r>
            <w:r w:rsidRPr="00156148">
              <w:rPr>
                <w:lang w:val="es"/>
              </w:rPr>
              <w:t xml:space="preserve">contar con un título a nivel de posgrado en </w:t>
            </w:r>
            <w:r w:rsidRPr="00156148">
              <w:rPr>
                <w:b/>
                <w:bCs/>
                <w:lang w:val="es"/>
              </w:rPr>
              <w:t>avalúos o áreas afines</w:t>
            </w:r>
            <w:r w:rsidRPr="00156148">
              <w:rPr>
                <w:lang w:val="es"/>
              </w:rPr>
              <w:t xml:space="preserve"> </w:t>
            </w:r>
          </w:p>
          <w:p w14:paraId="49DF0BCF" w14:textId="77777777" w:rsidR="000726FE" w:rsidRPr="00A70EA3" w:rsidRDefault="000726FE" w:rsidP="1F7D06D8">
            <w:pPr>
              <w:pStyle w:val="TableParagraph"/>
              <w:ind w:right="63"/>
              <w:jc w:val="both"/>
              <w:rPr>
                <w:lang w:val="es-CO"/>
              </w:rPr>
            </w:pPr>
            <w:r w:rsidRPr="00156148">
              <w:rPr>
                <w:lang w:val="es-CO"/>
              </w:rPr>
              <w:t>El avaluador deberá contar con</w:t>
            </w:r>
            <w:r w:rsidRPr="00156148">
              <w:rPr>
                <w:lang w:val="es"/>
              </w:rPr>
              <w:t xml:space="preserve"> experiencia relacionada en avalúos urbanos y rurales no menor a 5 años, dicha experiencia para la entidad será contabilizada a partir de la expedición de la tarjeta profesional ó documento que autorice el ejercicio de la profesión a evaluar</w:t>
            </w:r>
            <w:r w:rsidRPr="00156148">
              <w:rPr>
                <w:lang w:val="es-CO"/>
              </w:rPr>
              <w:t>. Este profesional debe cumplir el perfil indicado en el apéndice predial y certificado por la Ley del Avaluador ley 1673 2013 y el decreto reglamentario 556 de 2014 y las normas que la modifiquen, complementen o sustituyan.</w:t>
            </w:r>
            <w:r w:rsidRPr="00A70EA3">
              <w:rPr>
                <w:lang w:val="es-CO"/>
              </w:rPr>
              <w:t xml:space="preserve"> </w:t>
            </w:r>
          </w:p>
        </w:tc>
      </w:tr>
    </w:tbl>
    <w:p w14:paraId="5BE9E7BA" w14:textId="77777777" w:rsidR="000726FE" w:rsidRPr="00A70EA3" w:rsidRDefault="000726FE">
      <w:pPr>
        <w:pStyle w:val="Textoindependiente"/>
        <w:spacing w:before="7"/>
        <w:rPr>
          <w:b/>
          <w:sz w:val="15"/>
          <w:lang w:val="es-CO"/>
        </w:rPr>
      </w:pPr>
    </w:p>
    <w:p w14:paraId="376BBC9D" w14:textId="77777777" w:rsidR="000726FE" w:rsidRPr="00156148" w:rsidRDefault="000726FE">
      <w:pPr>
        <w:pStyle w:val="Textoindependiente"/>
        <w:spacing w:before="72"/>
        <w:ind w:left="122" w:right="187"/>
        <w:jc w:val="both"/>
        <w:rPr>
          <w:lang w:val="es-CO"/>
        </w:rPr>
      </w:pPr>
      <w:r w:rsidRPr="00156148">
        <w:rPr>
          <w:lang w:val="es-CO"/>
        </w:rPr>
        <w:t>Las lonjas deben acreditar constitución mínima de 5 años previos, aportando las hojas de vida de los avaluadores que cumplan los parámetros antes descritos, es imporante tener en cuenta que la cobertura de la Lonja cumpla con las necesidades del proyecto.</w:t>
      </w:r>
    </w:p>
    <w:p w14:paraId="3B2F980B" w14:textId="77777777" w:rsidR="000726FE" w:rsidRPr="00156148" w:rsidRDefault="000726FE">
      <w:pPr>
        <w:pStyle w:val="Textoindependiente"/>
        <w:spacing w:before="72"/>
        <w:ind w:left="122" w:right="187"/>
        <w:jc w:val="both"/>
        <w:rPr>
          <w:lang w:val="es-CO"/>
        </w:rPr>
      </w:pPr>
    </w:p>
    <w:p w14:paraId="2BE8C300" w14:textId="77777777" w:rsidR="000726FE" w:rsidRPr="00156148" w:rsidRDefault="000726FE" w:rsidP="00021D28">
      <w:pPr>
        <w:pStyle w:val="Textoindependiente"/>
        <w:ind w:left="102" w:right="102"/>
        <w:jc w:val="both"/>
        <w:rPr>
          <w:lang w:val="es-CO"/>
        </w:rPr>
      </w:pPr>
      <w:r w:rsidRPr="00552E66">
        <w:rPr>
          <w:b/>
          <w:bCs/>
          <w:lang w:val="es-CO"/>
        </w:rPr>
        <w:t>Nota:</w:t>
      </w:r>
      <w:r w:rsidRPr="00156148">
        <w:rPr>
          <w:lang w:val="es-CO"/>
        </w:rPr>
        <w:t xml:space="preserve"> Es importante indicar que la elaboración de fichas, planos y estudio de títulos, son actividades de identificación que no pueden ser ejecutadas por la misma firma que elabora los avalúos. Los avalúos deben ser desarrollados por Lonjas que cumplan con los requisitos legalmente establecidos, autónomos e independientes de la firma que elabora las demás actividades, garantizando trasparencia en los procesos y evitando conflicto de intereses.</w:t>
      </w:r>
    </w:p>
    <w:p w14:paraId="1B8DAB26" w14:textId="77777777" w:rsidR="000726FE" w:rsidRDefault="000726FE" w:rsidP="00021D28">
      <w:pPr>
        <w:jc w:val="both"/>
        <w:rPr>
          <w:color w:val="FF0000"/>
          <w:lang w:val="es-CO"/>
        </w:rPr>
      </w:pPr>
    </w:p>
    <w:p w14:paraId="24EB839C" w14:textId="77777777" w:rsidR="000726FE" w:rsidRPr="00074B46" w:rsidRDefault="000726FE" w:rsidP="000B2A73">
      <w:pPr>
        <w:pStyle w:val="Ttulo2"/>
        <w:numPr>
          <w:ilvl w:val="1"/>
          <w:numId w:val="29"/>
        </w:numPr>
        <w:rPr>
          <w:lang w:val="es-CO"/>
        </w:rPr>
      </w:pPr>
      <w:r w:rsidRPr="00074B46">
        <w:rPr>
          <w:lang w:val="es-CO"/>
        </w:rPr>
        <w:t>Proceso de Práctica de Avalúos</w:t>
      </w:r>
    </w:p>
    <w:p w14:paraId="7A24B0FD" w14:textId="77777777" w:rsidR="000726FE" w:rsidRPr="00A70EA3" w:rsidRDefault="000726FE">
      <w:pPr>
        <w:pStyle w:val="Textoindependiente"/>
        <w:spacing w:before="128"/>
        <w:ind w:left="122" w:right="181"/>
        <w:jc w:val="both"/>
        <w:rPr>
          <w:lang w:val="es-CO"/>
        </w:rPr>
      </w:pPr>
      <w:r w:rsidRPr="00A70EA3">
        <w:rPr>
          <w:lang w:val="es-CO"/>
        </w:rPr>
        <w:t>Este deberá enmarcarse según lo establecido en la normatividad vigente, teniendo en cuenta que serán de tipo corporativo. Para ello se requiere de la información establecida en el Informe general del</w:t>
      </w:r>
      <w:r w:rsidRPr="00A70EA3">
        <w:rPr>
          <w:spacing w:val="-8"/>
          <w:lang w:val="es-CO"/>
        </w:rPr>
        <w:t xml:space="preserve"> </w:t>
      </w:r>
      <w:r w:rsidRPr="00A70EA3">
        <w:rPr>
          <w:lang w:val="es-CO"/>
        </w:rPr>
        <w:t>sector</w:t>
      </w:r>
    </w:p>
    <w:p w14:paraId="6CA6D863" w14:textId="77777777" w:rsidR="000726FE" w:rsidRPr="00A70EA3" w:rsidRDefault="000726FE">
      <w:pPr>
        <w:pStyle w:val="Textoindependiente"/>
        <w:rPr>
          <w:lang w:val="es-CO"/>
        </w:rPr>
      </w:pPr>
    </w:p>
    <w:p w14:paraId="57C83F2E" w14:textId="77777777" w:rsidR="000726FE" w:rsidRPr="00A70EA3" w:rsidRDefault="000726FE">
      <w:pPr>
        <w:pStyle w:val="Textoindependiente"/>
        <w:ind w:left="122" w:right="180"/>
        <w:jc w:val="both"/>
        <w:rPr>
          <w:lang w:val="es-CO"/>
        </w:rPr>
      </w:pPr>
      <w:r w:rsidRPr="00A70EA3">
        <w:rPr>
          <w:lang w:val="es-CO"/>
        </w:rPr>
        <w:t>El profesional valuatorio de la interventoría deberá validar la metodología aplicada en la elaboración del Informe General del Sector (metodología de zonas homogéneas físicas y geoeconómicas) y dará aprobación a los valores adoptados en el corredor a partir del citado informe general del sector.</w:t>
      </w:r>
    </w:p>
    <w:p w14:paraId="382CB33C" w14:textId="77777777" w:rsidR="000726FE" w:rsidRPr="00A70EA3" w:rsidRDefault="000726FE">
      <w:pPr>
        <w:pStyle w:val="Textoindependiente"/>
        <w:rPr>
          <w:lang w:val="es-CO"/>
        </w:rPr>
      </w:pPr>
    </w:p>
    <w:p w14:paraId="25E4D160" w14:textId="77777777" w:rsidR="000726FE" w:rsidRPr="00A70EA3" w:rsidRDefault="000726FE">
      <w:pPr>
        <w:pStyle w:val="Textoindependiente"/>
        <w:ind w:left="122" w:right="180"/>
        <w:jc w:val="both"/>
        <w:rPr>
          <w:lang w:val="es-CO"/>
        </w:rPr>
      </w:pPr>
      <w:r w:rsidRPr="00A70EA3">
        <w:rPr>
          <w:lang w:val="es-CO"/>
        </w:rPr>
        <w:t>Como información única para la práctica de los avalúos, se debe consultar la respectiva Ficha predial y su correspondiente plano de afectación predial, ciñéndose a la información contenida en ella.</w:t>
      </w:r>
    </w:p>
    <w:p w14:paraId="56411BC7" w14:textId="77777777" w:rsidR="000726FE" w:rsidRPr="00A70EA3" w:rsidRDefault="000726FE">
      <w:pPr>
        <w:pStyle w:val="Textoindependiente"/>
        <w:spacing w:before="9"/>
        <w:rPr>
          <w:sz w:val="21"/>
          <w:lang w:val="es-CO"/>
        </w:rPr>
      </w:pPr>
    </w:p>
    <w:p w14:paraId="1AD37B36" w14:textId="77777777" w:rsidR="000726FE" w:rsidRPr="00A70EA3" w:rsidRDefault="000726FE">
      <w:pPr>
        <w:pStyle w:val="Textoindependiente"/>
        <w:ind w:left="122" w:right="182"/>
        <w:jc w:val="both"/>
        <w:rPr>
          <w:lang w:val="es-CO"/>
        </w:rPr>
      </w:pPr>
      <w:r w:rsidRPr="00A70EA3">
        <w:rPr>
          <w:lang w:val="es-CO"/>
        </w:rPr>
        <w:t>Trámites</w:t>
      </w:r>
      <w:r>
        <w:rPr>
          <w:lang w:val="es-CO"/>
        </w:rPr>
        <w:t xml:space="preserve"> </w:t>
      </w:r>
      <w:r w:rsidRPr="00A70EA3">
        <w:rPr>
          <w:lang w:val="es-CO"/>
        </w:rPr>
        <w:t>para la elaboración de Avalúos Comerciales, para la adquisición de los bienes inmuebles requeridos para la ejecución de Proyectos de Infraestructura Vial.</w:t>
      </w:r>
    </w:p>
    <w:p w14:paraId="3E2A78E5" w14:textId="77777777" w:rsidR="000726FE" w:rsidRPr="00A70EA3" w:rsidRDefault="000726FE">
      <w:pPr>
        <w:pStyle w:val="Textoindependiente"/>
        <w:rPr>
          <w:lang w:val="es-CO"/>
        </w:rPr>
      </w:pPr>
    </w:p>
    <w:p w14:paraId="7E6CBE75" w14:textId="77777777" w:rsidR="000726FE" w:rsidRPr="00A70EA3" w:rsidRDefault="000726FE" w:rsidP="33321FAA">
      <w:pPr>
        <w:pStyle w:val="Prrafodelista"/>
        <w:numPr>
          <w:ilvl w:val="0"/>
          <w:numId w:val="15"/>
        </w:numPr>
        <w:tabs>
          <w:tab w:val="left" w:pos="830"/>
        </w:tabs>
        <w:ind w:right="181" w:hanging="360"/>
        <w:rPr>
          <w:lang w:val="es-CO"/>
        </w:rPr>
      </w:pPr>
      <w:r w:rsidRPr="00A70EA3">
        <w:rPr>
          <w:lang w:val="es-CO"/>
        </w:rPr>
        <w:t>Se debe dar aplicación a lo estipulado en la ley 9 de 1989, ley 388 de 1997. Decreto reglamentario 1420 de 1988, la Resolución del IGAC No. 620 del 23 de septiembre de 2008, que establece la metodología y los procedimientos para la realización de los avalúos comerciales, la Resolución IGAC 898 de 2014 y 1044 de 2014 y las normas que la sustituyan, modifiquen o</w:t>
      </w:r>
      <w:r w:rsidRPr="00A70EA3">
        <w:rPr>
          <w:spacing w:val="-6"/>
          <w:lang w:val="es-CO"/>
        </w:rPr>
        <w:t xml:space="preserve"> </w:t>
      </w:r>
      <w:r w:rsidRPr="00A70EA3">
        <w:rPr>
          <w:lang w:val="es-CO"/>
        </w:rPr>
        <w:t>complementen.</w:t>
      </w:r>
    </w:p>
    <w:p w14:paraId="2CD38378" w14:textId="77777777" w:rsidR="000726FE" w:rsidRDefault="000726FE" w:rsidP="33321FAA">
      <w:pPr>
        <w:ind w:left="482" w:right="181" w:hanging="360"/>
        <w:rPr>
          <w:lang w:val="es-CO"/>
        </w:rPr>
      </w:pPr>
    </w:p>
    <w:p w14:paraId="49675AE6" w14:textId="77777777" w:rsidR="000726FE" w:rsidRDefault="000726FE" w:rsidP="33321FAA">
      <w:pPr>
        <w:pStyle w:val="Prrafodelista"/>
        <w:numPr>
          <w:ilvl w:val="0"/>
          <w:numId w:val="15"/>
        </w:numPr>
        <w:spacing w:line="259" w:lineRule="auto"/>
        <w:ind w:right="181" w:hanging="360"/>
        <w:rPr>
          <w:lang w:val="es-CO"/>
        </w:rPr>
      </w:pPr>
      <w:r w:rsidRPr="33321FAA">
        <w:rPr>
          <w:lang w:val="es-CO"/>
        </w:rPr>
        <w:t xml:space="preserve">La presentación de los informes de avalúo será acorde con los requisitos establecidos en el marco jurídico actual de avalúos comerciales, es decir el contenido del informe técnico deberá cumplir como mínimo con lo exigido por la ley. El formato del avalúo debe estar aprobado por el profesional valuatorio de interventoría quien verificará el cumplimiento de los lineamientos y alcances de las normas en materia valuatoria y con los establecidos en el presente apendice. </w:t>
      </w:r>
    </w:p>
    <w:p w14:paraId="1D170E43" w14:textId="77777777" w:rsidR="000726FE" w:rsidRPr="00A70EA3" w:rsidRDefault="000726FE">
      <w:pPr>
        <w:pStyle w:val="Textoindependiente"/>
        <w:spacing w:before="9"/>
        <w:rPr>
          <w:sz w:val="21"/>
          <w:lang w:val="es-CO"/>
        </w:rPr>
      </w:pPr>
    </w:p>
    <w:p w14:paraId="188AD89D" w14:textId="77777777" w:rsidR="000726FE" w:rsidRPr="00A70EA3" w:rsidRDefault="000726FE" w:rsidP="0026483D">
      <w:pPr>
        <w:pStyle w:val="Prrafodelista"/>
        <w:numPr>
          <w:ilvl w:val="0"/>
          <w:numId w:val="15"/>
        </w:numPr>
        <w:tabs>
          <w:tab w:val="left" w:pos="830"/>
        </w:tabs>
        <w:ind w:right="182" w:hanging="360"/>
        <w:rPr>
          <w:lang w:val="es-CO"/>
        </w:rPr>
      </w:pPr>
      <w:r w:rsidRPr="00A70EA3">
        <w:rPr>
          <w:lang w:val="es-CO"/>
        </w:rPr>
        <w:t xml:space="preserve">Copia del acto administrativo –Acuerdo, Decreto- vigente que regula el Plan de Ordenamiento Territorial, Plan Básico de Ordenamiento Territorial o Esquema </w:t>
      </w:r>
      <w:r w:rsidRPr="00A70EA3">
        <w:rPr>
          <w:spacing w:val="-3"/>
          <w:lang w:val="es-CO"/>
        </w:rPr>
        <w:t xml:space="preserve">de </w:t>
      </w:r>
      <w:r w:rsidRPr="00A70EA3">
        <w:rPr>
          <w:lang w:val="es-CO"/>
        </w:rPr>
        <w:t>Ordenamiento Territorial del municipio con los soportes cartográficos</w:t>
      </w:r>
      <w:r w:rsidRPr="00A70EA3">
        <w:rPr>
          <w:spacing w:val="-27"/>
          <w:lang w:val="es-CO"/>
        </w:rPr>
        <w:t xml:space="preserve"> </w:t>
      </w:r>
      <w:r w:rsidRPr="00A70EA3">
        <w:rPr>
          <w:lang w:val="es-CO"/>
        </w:rPr>
        <w:t>digitales.</w:t>
      </w:r>
    </w:p>
    <w:p w14:paraId="21A4C253" w14:textId="77777777" w:rsidR="000726FE" w:rsidRPr="00A70EA3" w:rsidRDefault="000726FE">
      <w:pPr>
        <w:pStyle w:val="Textoindependiente"/>
        <w:spacing w:before="11"/>
        <w:rPr>
          <w:sz w:val="20"/>
          <w:lang w:val="es-CO"/>
        </w:rPr>
      </w:pPr>
    </w:p>
    <w:p w14:paraId="48BFA1F9" w14:textId="77777777" w:rsidR="000726FE" w:rsidRPr="00A70EA3" w:rsidRDefault="000726FE" w:rsidP="0026483D">
      <w:pPr>
        <w:pStyle w:val="Prrafodelista"/>
        <w:numPr>
          <w:ilvl w:val="0"/>
          <w:numId w:val="15"/>
        </w:numPr>
        <w:tabs>
          <w:tab w:val="left" w:pos="810"/>
        </w:tabs>
        <w:spacing w:before="60"/>
        <w:ind w:left="822" w:right="105" w:hanging="360"/>
        <w:rPr>
          <w:lang w:val="es-CO"/>
        </w:rPr>
      </w:pPr>
      <w:r w:rsidRPr="33321FAA">
        <w:rPr>
          <w:lang w:val="es-CO"/>
        </w:rPr>
        <w:t>Certificación 1: Existencia o no de alguna licencia Urbanística, Urbanización, Parcelación, Subdivisión, Construcción, Intervención, Espacio Público de los predios relacionados.</w:t>
      </w:r>
    </w:p>
    <w:p w14:paraId="7AB5B3A8" w14:textId="77777777" w:rsidR="000726FE" w:rsidRPr="00A70EA3" w:rsidRDefault="000726FE">
      <w:pPr>
        <w:pStyle w:val="Textoindependiente"/>
        <w:spacing w:before="9"/>
        <w:rPr>
          <w:sz w:val="21"/>
          <w:lang w:val="es-CO"/>
        </w:rPr>
      </w:pPr>
    </w:p>
    <w:p w14:paraId="27BA2AF2" w14:textId="77777777" w:rsidR="000726FE" w:rsidRPr="00A70EA3" w:rsidRDefault="000726FE" w:rsidP="0026483D">
      <w:pPr>
        <w:pStyle w:val="Prrafodelista"/>
        <w:numPr>
          <w:ilvl w:val="0"/>
          <w:numId w:val="15"/>
        </w:numPr>
        <w:tabs>
          <w:tab w:val="left" w:pos="810"/>
        </w:tabs>
        <w:ind w:left="822" w:right="102" w:hanging="360"/>
        <w:rPr>
          <w:lang w:val="es-CO"/>
        </w:rPr>
      </w:pPr>
      <w:r w:rsidRPr="33321FAA">
        <w:rPr>
          <w:lang w:val="es-CO"/>
        </w:rPr>
        <w:t>Certificación 2: Existencia o no de Plan Parcial en el corredor de los predios relacionados.</w:t>
      </w:r>
    </w:p>
    <w:p w14:paraId="2C0E4395" w14:textId="77777777" w:rsidR="000726FE" w:rsidRPr="00A70EA3" w:rsidRDefault="000726FE">
      <w:pPr>
        <w:pStyle w:val="Textoindependiente"/>
        <w:rPr>
          <w:lang w:val="es-CO"/>
        </w:rPr>
      </w:pPr>
    </w:p>
    <w:p w14:paraId="3A43716A" w14:textId="77777777" w:rsidR="000726FE" w:rsidRPr="00A70EA3" w:rsidRDefault="000726FE" w:rsidP="0026483D">
      <w:pPr>
        <w:pStyle w:val="Prrafodelista"/>
        <w:numPr>
          <w:ilvl w:val="0"/>
          <w:numId w:val="15"/>
        </w:numPr>
        <w:tabs>
          <w:tab w:val="left" w:pos="810"/>
        </w:tabs>
        <w:ind w:left="822" w:right="102" w:hanging="360"/>
        <w:rPr>
          <w:lang w:val="es-CO"/>
        </w:rPr>
      </w:pPr>
      <w:r w:rsidRPr="33321FAA">
        <w:rPr>
          <w:lang w:val="es-CO"/>
        </w:rPr>
        <w:t>Certificado 3: Usos Permitidos, Principal, Complementario, Restringido y Prohibido de los predios relacionados de acuerdo al Plan de Ordenamiento Territorial, Plan Básico de Ordenamiento Territorial o Esquema de Ordenamiento Territorial según sea el caso.</w:t>
      </w:r>
    </w:p>
    <w:p w14:paraId="4862B185" w14:textId="77777777" w:rsidR="000726FE" w:rsidRPr="00A70EA3" w:rsidRDefault="000726FE">
      <w:pPr>
        <w:pStyle w:val="Textoindependiente"/>
        <w:spacing w:before="1"/>
        <w:rPr>
          <w:lang w:val="es-CO"/>
        </w:rPr>
      </w:pPr>
    </w:p>
    <w:p w14:paraId="0D411622" w14:textId="77777777" w:rsidR="000726FE" w:rsidRPr="00A70EA3" w:rsidRDefault="000726FE">
      <w:pPr>
        <w:pStyle w:val="Textoindependiente"/>
        <w:ind w:left="102" w:right="114"/>
        <w:rPr>
          <w:lang w:val="es-CO"/>
        </w:rPr>
      </w:pPr>
      <w:r w:rsidRPr="00A70EA3">
        <w:rPr>
          <w:lang w:val="es-CO"/>
        </w:rPr>
        <w:t>Para cada Avalúo Comercial se deben adelantar los siguientes pasos y actividades:</w:t>
      </w:r>
    </w:p>
    <w:p w14:paraId="14FACF86" w14:textId="77777777" w:rsidR="000726FE" w:rsidRPr="00A70EA3" w:rsidRDefault="000726FE">
      <w:pPr>
        <w:pStyle w:val="Textoindependiente"/>
        <w:rPr>
          <w:lang w:val="es-CO"/>
        </w:rPr>
      </w:pPr>
    </w:p>
    <w:p w14:paraId="74F811DB" w14:textId="77777777" w:rsidR="000726FE" w:rsidRPr="00A70EA3" w:rsidRDefault="000726FE" w:rsidP="0026483D">
      <w:pPr>
        <w:pStyle w:val="Prrafodelista"/>
        <w:numPr>
          <w:ilvl w:val="0"/>
          <w:numId w:val="15"/>
        </w:numPr>
        <w:tabs>
          <w:tab w:val="left" w:pos="810"/>
        </w:tabs>
        <w:ind w:left="810"/>
        <w:jc w:val="left"/>
        <w:rPr>
          <w:lang w:val="es-CO"/>
        </w:rPr>
      </w:pPr>
      <w:r w:rsidRPr="00A70EA3">
        <w:rPr>
          <w:spacing w:val="-3"/>
          <w:lang w:val="es-CO"/>
        </w:rPr>
        <w:t xml:space="preserve">Realizar </w:t>
      </w:r>
      <w:r w:rsidRPr="00A70EA3">
        <w:rPr>
          <w:lang w:val="es-CO"/>
        </w:rPr>
        <w:t xml:space="preserve">una </w:t>
      </w:r>
      <w:r w:rsidRPr="00A70EA3">
        <w:rPr>
          <w:spacing w:val="-3"/>
          <w:lang w:val="es-CO"/>
        </w:rPr>
        <w:t xml:space="preserve">visita técnica </w:t>
      </w:r>
      <w:r w:rsidRPr="00A70EA3">
        <w:rPr>
          <w:lang w:val="es-CO"/>
        </w:rPr>
        <w:t xml:space="preserve">a </w:t>
      </w:r>
      <w:r w:rsidRPr="00A70EA3">
        <w:rPr>
          <w:spacing w:val="-3"/>
          <w:lang w:val="es-CO"/>
        </w:rPr>
        <w:t xml:space="preserve">cada </w:t>
      </w:r>
      <w:r w:rsidRPr="00A70EA3">
        <w:rPr>
          <w:lang w:val="es-CO"/>
        </w:rPr>
        <w:t xml:space="preserve">uno de </w:t>
      </w:r>
      <w:r w:rsidRPr="00A70EA3">
        <w:rPr>
          <w:spacing w:val="-3"/>
          <w:lang w:val="es-CO"/>
        </w:rPr>
        <w:t xml:space="preserve">los inmuebles objeto </w:t>
      </w:r>
      <w:r w:rsidRPr="00A70EA3">
        <w:rPr>
          <w:lang w:val="es-CO"/>
        </w:rPr>
        <w:t>de</w:t>
      </w:r>
      <w:r w:rsidRPr="00A70EA3">
        <w:rPr>
          <w:spacing w:val="2"/>
          <w:lang w:val="es-CO"/>
        </w:rPr>
        <w:t xml:space="preserve"> </w:t>
      </w:r>
      <w:r w:rsidRPr="00A70EA3">
        <w:rPr>
          <w:spacing w:val="-3"/>
          <w:lang w:val="es-CO"/>
        </w:rPr>
        <w:t>Avalúo.</w:t>
      </w:r>
    </w:p>
    <w:p w14:paraId="6BD1F804" w14:textId="77777777" w:rsidR="000726FE" w:rsidRPr="00A70EA3" w:rsidRDefault="000726FE">
      <w:pPr>
        <w:pStyle w:val="Textoindependiente"/>
        <w:spacing w:before="9"/>
        <w:rPr>
          <w:sz w:val="21"/>
          <w:lang w:val="es-CO"/>
        </w:rPr>
      </w:pPr>
    </w:p>
    <w:p w14:paraId="71249C39" w14:textId="77777777" w:rsidR="000726FE" w:rsidRDefault="000726FE" w:rsidP="0026483D">
      <w:pPr>
        <w:pStyle w:val="Prrafodelista"/>
        <w:numPr>
          <w:ilvl w:val="0"/>
          <w:numId w:val="15"/>
        </w:numPr>
        <w:tabs>
          <w:tab w:val="left" w:pos="810"/>
        </w:tabs>
        <w:ind w:left="822" w:right="104" w:hanging="360"/>
      </w:pPr>
      <w:r w:rsidRPr="00A70EA3">
        <w:rPr>
          <w:lang w:val="es-CO"/>
        </w:rPr>
        <w:t xml:space="preserve">Tomar </w:t>
      </w:r>
      <w:r w:rsidRPr="00A70EA3">
        <w:rPr>
          <w:spacing w:val="-3"/>
          <w:lang w:val="es-CO"/>
        </w:rPr>
        <w:t xml:space="preserve">fotografías </w:t>
      </w:r>
      <w:r w:rsidRPr="00A70EA3">
        <w:rPr>
          <w:lang w:val="es-CO"/>
        </w:rPr>
        <w:t xml:space="preserve">que </w:t>
      </w:r>
      <w:r w:rsidRPr="00A70EA3">
        <w:rPr>
          <w:spacing w:val="-3"/>
          <w:lang w:val="es-CO"/>
        </w:rPr>
        <w:t xml:space="preserve">identifiquen </w:t>
      </w:r>
      <w:r w:rsidRPr="00A70EA3">
        <w:rPr>
          <w:lang w:val="es-CO"/>
        </w:rPr>
        <w:t xml:space="preserve">el </w:t>
      </w:r>
      <w:r w:rsidRPr="00A70EA3">
        <w:rPr>
          <w:spacing w:val="-3"/>
          <w:lang w:val="es-CO"/>
        </w:rPr>
        <w:t xml:space="preserve">predio, </w:t>
      </w:r>
      <w:r w:rsidRPr="00A70EA3">
        <w:rPr>
          <w:lang w:val="es-CO"/>
        </w:rPr>
        <w:t xml:space="preserve">sus </w:t>
      </w:r>
      <w:r w:rsidRPr="00A70EA3">
        <w:rPr>
          <w:spacing w:val="-3"/>
          <w:lang w:val="es-CO"/>
        </w:rPr>
        <w:t xml:space="preserve">componentes principales, baño, cocina, habitaciones, </w:t>
      </w:r>
      <w:r w:rsidRPr="00A70EA3">
        <w:rPr>
          <w:lang w:val="es-CO"/>
        </w:rPr>
        <w:t xml:space="preserve">según sea el </w:t>
      </w:r>
      <w:r w:rsidRPr="00A70EA3">
        <w:rPr>
          <w:spacing w:val="-3"/>
          <w:lang w:val="es-CO"/>
        </w:rPr>
        <w:t xml:space="preserve">caso, </w:t>
      </w:r>
      <w:r w:rsidRPr="00A70EA3">
        <w:rPr>
          <w:lang w:val="es-CO"/>
        </w:rPr>
        <w:t xml:space="preserve">y </w:t>
      </w:r>
      <w:r w:rsidRPr="00A70EA3">
        <w:rPr>
          <w:spacing w:val="-3"/>
          <w:lang w:val="es-CO"/>
        </w:rPr>
        <w:t xml:space="preserve">las mejoras </w:t>
      </w:r>
      <w:r w:rsidRPr="00A70EA3">
        <w:rPr>
          <w:lang w:val="es-CO"/>
        </w:rPr>
        <w:t xml:space="preserve">más </w:t>
      </w:r>
      <w:r w:rsidRPr="00A70EA3">
        <w:rPr>
          <w:spacing w:val="-3"/>
          <w:lang w:val="es-CO"/>
        </w:rPr>
        <w:t xml:space="preserve">relevantes objeto </w:t>
      </w:r>
      <w:r w:rsidRPr="00A70EA3">
        <w:rPr>
          <w:lang w:val="es-CO"/>
        </w:rPr>
        <w:t xml:space="preserve">del </w:t>
      </w:r>
      <w:r w:rsidRPr="00A70EA3">
        <w:rPr>
          <w:spacing w:val="-3"/>
          <w:lang w:val="es-CO"/>
        </w:rPr>
        <w:t xml:space="preserve">Avalúo. </w:t>
      </w:r>
      <w:r w:rsidRPr="15E8928F">
        <w:rPr>
          <w:spacing w:val="-2"/>
        </w:rPr>
        <w:t xml:space="preserve">(Se </w:t>
      </w:r>
      <w:r w:rsidRPr="15E8928F">
        <w:rPr>
          <w:spacing w:val="-3"/>
        </w:rPr>
        <w:t xml:space="preserve">requiere </w:t>
      </w:r>
      <w:r w:rsidRPr="15E8928F">
        <w:t xml:space="preserve">una </w:t>
      </w:r>
      <w:r w:rsidRPr="15E8928F">
        <w:rPr>
          <w:spacing w:val="-3"/>
        </w:rPr>
        <w:t xml:space="preserve">fotografía </w:t>
      </w:r>
      <w:r w:rsidRPr="15E8928F">
        <w:t xml:space="preserve">por </w:t>
      </w:r>
      <w:r w:rsidRPr="15E8928F">
        <w:rPr>
          <w:spacing w:val="-3"/>
        </w:rPr>
        <w:t>cada ítem</w:t>
      </w:r>
      <w:r w:rsidRPr="33321FAA">
        <w:t xml:space="preserve"> </w:t>
      </w:r>
      <w:r w:rsidRPr="15E8928F">
        <w:rPr>
          <w:spacing w:val="-3"/>
        </w:rPr>
        <w:t>avaluado).</w:t>
      </w:r>
    </w:p>
    <w:p w14:paraId="248A30C4" w14:textId="77777777" w:rsidR="000726FE" w:rsidRDefault="000726FE">
      <w:pPr>
        <w:pStyle w:val="Textoindependiente"/>
      </w:pPr>
    </w:p>
    <w:p w14:paraId="647DA4FE" w14:textId="77777777" w:rsidR="000726FE" w:rsidRPr="00A70EA3" w:rsidRDefault="000726FE" w:rsidP="0026483D">
      <w:pPr>
        <w:pStyle w:val="Prrafodelista"/>
        <w:numPr>
          <w:ilvl w:val="0"/>
          <w:numId w:val="15"/>
        </w:numPr>
        <w:tabs>
          <w:tab w:val="left" w:pos="810"/>
        </w:tabs>
        <w:ind w:left="822" w:right="102" w:hanging="360"/>
        <w:rPr>
          <w:lang w:val="es-CO"/>
        </w:rPr>
      </w:pPr>
      <w:r w:rsidRPr="00A70EA3">
        <w:rPr>
          <w:spacing w:val="-3"/>
          <w:lang w:val="es-CO"/>
        </w:rPr>
        <w:t xml:space="preserve">Evaluar las condiciones </w:t>
      </w:r>
      <w:r w:rsidRPr="00A70EA3">
        <w:rPr>
          <w:lang w:val="es-CO"/>
        </w:rPr>
        <w:t xml:space="preserve">de </w:t>
      </w:r>
      <w:r w:rsidRPr="00A70EA3">
        <w:rPr>
          <w:spacing w:val="-3"/>
          <w:lang w:val="es-CO"/>
        </w:rPr>
        <w:t xml:space="preserve">cada inmueble </w:t>
      </w:r>
      <w:r w:rsidRPr="00A70EA3">
        <w:rPr>
          <w:lang w:val="es-CO"/>
        </w:rPr>
        <w:t xml:space="preserve">de </w:t>
      </w:r>
      <w:r w:rsidRPr="00A70EA3">
        <w:rPr>
          <w:spacing w:val="-3"/>
          <w:lang w:val="es-CO"/>
        </w:rPr>
        <w:t xml:space="preserve">acuerdo </w:t>
      </w:r>
      <w:r w:rsidRPr="00A70EA3">
        <w:rPr>
          <w:lang w:val="es-CO"/>
        </w:rPr>
        <w:t xml:space="preserve">a la </w:t>
      </w:r>
      <w:r w:rsidRPr="00A70EA3">
        <w:rPr>
          <w:spacing w:val="-3"/>
          <w:lang w:val="es-CO"/>
        </w:rPr>
        <w:t xml:space="preserve">Ficha Predial </w:t>
      </w:r>
      <w:r w:rsidRPr="00A70EA3">
        <w:rPr>
          <w:lang w:val="es-CO"/>
        </w:rPr>
        <w:t xml:space="preserve">y sus </w:t>
      </w:r>
      <w:r w:rsidRPr="00A70EA3">
        <w:rPr>
          <w:spacing w:val="-3"/>
          <w:lang w:val="es-CO"/>
        </w:rPr>
        <w:t xml:space="preserve">componentes Jurídico Catastral </w:t>
      </w:r>
      <w:r w:rsidRPr="00A70EA3">
        <w:rPr>
          <w:lang w:val="es-CO"/>
        </w:rPr>
        <w:t xml:space="preserve">y </w:t>
      </w:r>
      <w:r w:rsidRPr="00A70EA3">
        <w:rPr>
          <w:spacing w:val="-3"/>
          <w:lang w:val="es-CO"/>
        </w:rPr>
        <w:t xml:space="preserve">Cartográfico implementando las metodologías definidas </w:t>
      </w:r>
      <w:r w:rsidRPr="00A70EA3">
        <w:rPr>
          <w:lang w:val="es-CO"/>
        </w:rPr>
        <w:t>por el</w:t>
      </w:r>
      <w:r w:rsidRPr="00A70EA3">
        <w:rPr>
          <w:spacing w:val="-4"/>
          <w:lang w:val="es-CO"/>
        </w:rPr>
        <w:t xml:space="preserve"> </w:t>
      </w:r>
      <w:r w:rsidRPr="00A70EA3">
        <w:rPr>
          <w:spacing w:val="-3"/>
          <w:lang w:val="es-CO"/>
        </w:rPr>
        <w:t>IGAC.</w:t>
      </w:r>
    </w:p>
    <w:p w14:paraId="432FA3A7" w14:textId="77777777" w:rsidR="000726FE" w:rsidRPr="00A70EA3" w:rsidRDefault="000726FE">
      <w:pPr>
        <w:pStyle w:val="Textoindependiente"/>
        <w:spacing w:before="9"/>
        <w:rPr>
          <w:sz w:val="21"/>
          <w:lang w:val="es-CO"/>
        </w:rPr>
      </w:pPr>
    </w:p>
    <w:p w14:paraId="15A60F6B" w14:textId="77777777" w:rsidR="000726FE" w:rsidRPr="00A70EA3" w:rsidRDefault="000726FE" w:rsidP="0026483D">
      <w:pPr>
        <w:pStyle w:val="Prrafodelista"/>
        <w:numPr>
          <w:ilvl w:val="0"/>
          <w:numId w:val="15"/>
        </w:numPr>
        <w:tabs>
          <w:tab w:val="left" w:pos="810"/>
        </w:tabs>
        <w:ind w:left="822" w:right="101" w:hanging="360"/>
        <w:rPr>
          <w:lang w:val="es-CO"/>
        </w:rPr>
      </w:pPr>
      <w:r w:rsidRPr="00A70EA3">
        <w:rPr>
          <w:lang w:val="es-CO"/>
        </w:rPr>
        <w:t>Producir el correspondiente concepto de peritazgo (Certificado de Avalúo), dentro del plazo establecido por el INVIAS, el cual no podrá exceder diez (10) días hábiles, los cuales se contarán a partir del día siguiente al recibo de la solicitud con toda la información y documentos establecidos, salvo las excepciones</w:t>
      </w:r>
      <w:r w:rsidRPr="00A70EA3">
        <w:rPr>
          <w:spacing w:val="-16"/>
          <w:lang w:val="es-CO"/>
        </w:rPr>
        <w:t xml:space="preserve"> </w:t>
      </w:r>
      <w:r w:rsidRPr="00A70EA3">
        <w:rPr>
          <w:lang w:val="es-CO"/>
        </w:rPr>
        <w:t>legales.</w:t>
      </w:r>
    </w:p>
    <w:p w14:paraId="1EAA35DE" w14:textId="77777777" w:rsidR="000726FE" w:rsidRPr="00A70EA3" w:rsidRDefault="000726FE">
      <w:pPr>
        <w:pStyle w:val="Textoindependiente"/>
        <w:spacing w:before="8"/>
        <w:rPr>
          <w:sz w:val="23"/>
          <w:lang w:val="es-CO"/>
        </w:rPr>
      </w:pPr>
    </w:p>
    <w:p w14:paraId="02E14FC2" w14:textId="77777777" w:rsidR="000726FE" w:rsidRPr="00A70EA3" w:rsidRDefault="000726FE" w:rsidP="0026483D">
      <w:pPr>
        <w:pStyle w:val="Prrafodelista"/>
        <w:numPr>
          <w:ilvl w:val="0"/>
          <w:numId w:val="15"/>
        </w:numPr>
        <w:tabs>
          <w:tab w:val="left" w:pos="810"/>
        </w:tabs>
        <w:spacing w:line="252" w:lineRule="exact"/>
        <w:ind w:left="822" w:right="107" w:hanging="360"/>
        <w:rPr>
          <w:lang w:val="es-CO"/>
        </w:rPr>
      </w:pPr>
      <w:r w:rsidRPr="00A70EA3">
        <w:rPr>
          <w:spacing w:val="-3"/>
          <w:lang w:val="es-CO"/>
        </w:rPr>
        <w:t xml:space="preserve">Realizar </w:t>
      </w:r>
      <w:r w:rsidRPr="00A70EA3">
        <w:rPr>
          <w:lang w:val="es-CO"/>
        </w:rPr>
        <w:t xml:space="preserve">el </w:t>
      </w:r>
      <w:r w:rsidRPr="00A70EA3">
        <w:rPr>
          <w:spacing w:val="-3"/>
          <w:lang w:val="es-CO"/>
        </w:rPr>
        <w:t xml:space="preserve">Avalúo </w:t>
      </w:r>
      <w:r w:rsidRPr="00A70EA3">
        <w:rPr>
          <w:lang w:val="es-CO"/>
        </w:rPr>
        <w:t xml:space="preserve">final para </w:t>
      </w:r>
      <w:r w:rsidRPr="00A70EA3">
        <w:rPr>
          <w:spacing w:val="-3"/>
          <w:lang w:val="es-CO"/>
        </w:rPr>
        <w:t xml:space="preserve">cada predio </w:t>
      </w:r>
      <w:r w:rsidRPr="00A70EA3">
        <w:rPr>
          <w:lang w:val="es-CO"/>
        </w:rPr>
        <w:t xml:space="preserve">con todas </w:t>
      </w:r>
      <w:r w:rsidRPr="00A70EA3">
        <w:rPr>
          <w:spacing w:val="-3"/>
          <w:lang w:val="es-CO"/>
        </w:rPr>
        <w:t xml:space="preserve">las observaciones </w:t>
      </w:r>
      <w:r w:rsidRPr="00A70EA3">
        <w:rPr>
          <w:lang w:val="es-CO"/>
        </w:rPr>
        <w:t xml:space="preserve">a que </w:t>
      </w:r>
      <w:r w:rsidRPr="00A70EA3">
        <w:rPr>
          <w:spacing w:val="-3"/>
          <w:lang w:val="es-CO"/>
        </w:rPr>
        <w:t xml:space="preserve">hubiere lugar </w:t>
      </w:r>
      <w:r w:rsidRPr="00A70EA3">
        <w:rPr>
          <w:lang w:val="es-CO"/>
        </w:rPr>
        <w:t xml:space="preserve">y en </w:t>
      </w:r>
      <w:r w:rsidRPr="00A70EA3">
        <w:rPr>
          <w:spacing w:val="-3"/>
          <w:lang w:val="es-CO"/>
        </w:rPr>
        <w:t xml:space="preserve">las prioridades indicadas </w:t>
      </w:r>
      <w:r w:rsidRPr="00A70EA3">
        <w:rPr>
          <w:lang w:val="es-CO"/>
        </w:rPr>
        <w:t xml:space="preserve">por el </w:t>
      </w:r>
      <w:r w:rsidRPr="00A70EA3">
        <w:rPr>
          <w:spacing w:val="-3"/>
          <w:lang w:val="es-CO"/>
        </w:rPr>
        <w:t>INVIAS.</w:t>
      </w:r>
    </w:p>
    <w:p w14:paraId="18BD6B3E" w14:textId="77777777" w:rsidR="000726FE" w:rsidRPr="00A70EA3" w:rsidRDefault="000726FE">
      <w:pPr>
        <w:pStyle w:val="Textoindependiente"/>
        <w:spacing w:before="7"/>
        <w:rPr>
          <w:sz w:val="21"/>
          <w:lang w:val="es-CO"/>
        </w:rPr>
      </w:pPr>
    </w:p>
    <w:p w14:paraId="35C7F1FB" w14:textId="77777777" w:rsidR="000726FE" w:rsidRPr="00A70EA3" w:rsidRDefault="000726FE" w:rsidP="0026483D">
      <w:pPr>
        <w:pStyle w:val="Prrafodelista"/>
        <w:numPr>
          <w:ilvl w:val="0"/>
          <w:numId w:val="15"/>
        </w:numPr>
        <w:tabs>
          <w:tab w:val="left" w:pos="810"/>
        </w:tabs>
        <w:ind w:left="822" w:right="106" w:hanging="360"/>
        <w:rPr>
          <w:lang w:val="es-CO"/>
        </w:rPr>
      </w:pPr>
      <w:r w:rsidRPr="00A70EA3">
        <w:rPr>
          <w:lang w:val="es-CO"/>
        </w:rPr>
        <w:t xml:space="preserve">Todas </w:t>
      </w:r>
      <w:r w:rsidRPr="00A70EA3">
        <w:rPr>
          <w:spacing w:val="-3"/>
          <w:lang w:val="es-CO"/>
        </w:rPr>
        <w:t xml:space="preserve">las solicitudes </w:t>
      </w:r>
      <w:r w:rsidRPr="00A70EA3">
        <w:rPr>
          <w:lang w:val="es-CO"/>
        </w:rPr>
        <w:t xml:space="preserve">deberán ser </w:t>
      </w:r>
      <w:r w:rsidRPr="00A70EA3">
        <w:rPr>
          <w:spacing w:val="-3"/>
          <w:lang w:val="es-CO"/>
        </w:rPr>
        <w:t xml:space="preserve">atendidas, </w:t>
      </w:r>
      <w:r w:rsidRPr="00A70EA3">
        <w:rPr>
          <w:lang w:val="es-CO"/>
        </w:rPr>
        <w:t xml:space="preserve">y su entrega se </w:t>
      </w:r>
      <w:r w:rsidRPr="00A70EA3">
        <w:rPr>
          <w:spacing w:val="-3"/>
          <w:lang w:val="es-CO"/>
        </w:rPr>
        <w:t xml:space="preserve">realizará </w:t>
      </w:r>
      <w:r w:rsidRPr="00A70EA3">
        <w:rPr>
          <w:lang w:val="es-CO"/>
        </w:rPr>
        <w:t xml:space="preserve">en </w:t>
      </w:r>
      <w:r w:rsidRPr="00A70EA3">
        <w:rPr>
          <w:spacing w:val="-3"/>
          <w:lang w:val="es-CO"/>
        </w:rPr>
        <w:t xml:space="preserve">original </w:t>
      </w:r>
      <w:r w:rsidRPr="00A70EA3">
        <w:rPr>
          <w:lang w:val="es-CO"/>
        </w:rPr>
        <w:t xml:space="preserve">y una </w:t>
      </w:r>
      <w:r w:rsidRPr="00A70EA3">
        <w:rPr>
          <w:spacing w:val="-3"/>
          <w:lang w:val="es-CO"/>
        </w:rPr>
        <w:t xml:space="preserve">copia, firmados </w:t>
      </w:r>
      <w:r w:rsidRPr="00A70EA3">
        <w:rPr>
          <w:lang w:val="es-CO"/>
        </w:rPr>
        <w:t xml:space="preserve">por el </w:t>
      </w:r>
      <w:r w:rsidRPr="00A70EA3">
        <w:rPr>
          <w:spacing w:val="-3"/>
          <w:lang w:val="es-CO"/>
        </w:rPr>
        <w:t xml:space="preserve">representante legal </w:t>
      </w:r>
      <w:r w:rsidRPr="00A70EA3">
        <w:rPr>
          <w:lang w:val="es-CO"/>
        </w:rPr>
        <w:t xml:space="preserve">de la firma </w:t>
      </w:r>
      <w:r w:rsidRPr="00A70EA3">
        <w:rPr>
          <w:spacing w:val="-3"/>
          <w:lang w:val="es-CO"/>
        </w:rPr>
        <w:t xml:space="preserve">avaluadora </w:t>
      </w:r>
      <w:r w:rsidRPr="00A70EA3">
        <w:rPr>
          <w:lang w:val="es-CO"/>
        </w:rPr>
        <w:t xml:space="preserve">y el perito </w:t>
      </w:r>
      <w:r w:rsidRPr="00A70EA3">
        <w:rPr>
          <w:spacing w:val="-3"/>
          <w:lang w:val="es-CO"/>
        </w:rPr>
        <w:t xml:space="preserve">avaluador, incorporando dentro </w:t>
      </w:r>
      <w:r w:rsidRPr="00A70EA3">
        <w:rPr>
          <w:lang w:val="es-CO"/>
        </w:rPr>
        <w:t xml:space="preserve">del </w:t>
      </w:r>
      <w:r w:rsidRPr="00A70EA3">
        <w:rPr>
          <w:spacing w:val="-3"/>
          <w:lang w:val="es-CO"/>
        </w:rPr>
        <w:t xml:space="preserve">documento </w:t>
      </w:r>
      <w:r w:rsidRPr="00A70EA3">
        <w:rPr>
          <w:lang w:val="es-CO"/>
        </w:rPr>
        <w:t xml:space="preserve">una </w:t>
      </w:r>
      <w:r w:rsidRPr="00A70EA3">
        <w:rPr>
          <w:spacing w:val="-3"/>
          <w:lang w:val="es-CO"/>
        </w:rPr>
        <w:t xml:space="preserve">fotocopia </w:t>
      </w:r>
      <w:r w:rsidRPr="00A70EA3">
        <w:rPr>
          <w:lang w:val="es-CO"/>
        </w:rPr>
        <w:t xml:space="preserve">de la ficha </w:t>
      </w:r>
      <w:r w:rsidRPr="00A70EA3">
        <w:rPr>
          <w:spacing w:val="-3"/>
          <w:lang w:val="es-CO"/>
        </w:rPr>
        <w:t xml:space="preserve">predial </w:t>
      </w:r>
      <w:r w:rsidRPr="00A70EA3">
        <w:rPr>
          <w:lang w:val="es-CO"/>
        </w:rPr>
        <w:t xml:space="preserve">con su </w:t>
      </w:r>
      <w:r w:rsidRPr="00A70EA3">
        <w:rPr>
          <w:spacing w:val="-3"/>
          <w:lang w:val="es-CO"/>
        </w:rPr>
        <w:t xml:space="preserve">plano. Para cada predio </w:t>
      </w:r>
      <w:r w:rsidRPr="00A70EA3">
        <w:rPr>
          <w:lang w:val="es-CO"/>
        </w:rPr>
        <w:t xml:space="preserve">el </w:t>
      </w:r>
      <w:r w:rsidRPr="00A70EA3">
        <w:rPr>
          <w:spacing w:val="-3"/>
          <w:lang w:val="es-CO"/>
        </w:rPr>
        <w:t xml:space="preserve">avalúo </w:t>
      </w:r>
      <w:r w:rsidRPr="00A70EA3">
        <w:rPr>
          <w:lang w:val="es-CO"/>
        </w:rPr>
        <w:t xml:space="preserve">será </w:t>
      </w:r>
      <w:r w:rsidRPr="00A70EA3">
        <w:rPr>
          <w:spacing w:val="-3"/>
          <w:lang w:val="es-CO"/>
        </w:rPr>
        <w:t xml:space="preserve">entregado </w:t>
      </w:r>
      <w:r w:rsidRPr="00A70EA3">
        <w:rPr>
          <w:lang w:val="es-CO"/>
        </w:rPr>
        <w:t xml:space="preserve">en un </w:t>
      </w:r>
      <w:r w:rsidRPr="00A70EA3">
        <w:rPr>
          <w:spacing w:val="-3"/>
          <w:lang w:val="es-CO"/>
        </w:rPr>
        <w:t xml:space="preserve">documento </w:t>
      </w:r>
      <w:r w:rsidRPr="00A70EA3">
        <w:rPr>
          <w:lang w:val="es-CO"/>
        </w:rPr>
        <w:t xml:space="preserve">que </w:t>
      </w:r>
      <w:r w:rsidRPr="00A70EA3">
        <w:rPr>
          <w:spacing w:val="-3"/>
          <w:lang w:val="es-CO"/>
        </w:rPr>
        <w:t>contenga los pormenores de</w:t>
      </w:r>
      <w:r w:rsidRPr="00A70EA3">
        <w:rPr>
          <w:lang w:val="es-CO"/>
        </w:rPr>
        <w:t xml:space="preserve"> la </w:t>
      </w:r>
      <w:r w:rsidRPr="00A70EA3">
        <w:rPr>
          <w:spacing w:val="-3"/>
          <w:lang w:val="es-CO"/>
        </w:rPr>
        <w:t xml:space="preserve">investigación </w:t>
      </w:r>
      <w:r w:rsidRPr="00A70EA3">
        <w:rPr>
          <w:lang w:val="es-CO"/>
        </w:rPr>
        <w:t xml:space="preserve">y el trabajo de </w:t>
      </w:r>
      <w:r w:rsidRPr="00A70EA3">
        <w:rPr>
          <w:spacing w:val="-3"/>
          <w:lang w:val="es-CO"/>
        </w:rPr>
        <w:t xml:space="preserve">campo adelantado, además </w:t>
      </w:r>
      <w:r w:rsidRPr="00A70EA3">
        <w:rPr>
          <w:lang w:val="es-CO"/>
        </w:rPr>
        <w:t xml:space="preserve">del </w:t>
      </w:r>
      <w:r w:rsidRPr="00A70EA3">
        <w:rPr>
          <w:spacing w:val="-3"/>
          <w:lang w:val="es-CO"/>
        </w:rPr>
        <w:t xml:space="preserve">certificado </w:t>
      </w:r>
      <w:r w:rsidRPr="00A70EA3">
        <w:rPr>
          <w:lang w:val="es-CO"/>
        </w:rPr>
        <w:t xml:space="preserve">de </w:t>
      </w:r>
      <w:r w:rsidRPr="00A70EA3">
        <w:rPr>
          <w:spacing w:val="-3"/>
          <w:lang w:val="es-CO"/>
        </w:rPr>
        <w:t>avalúo y</w:t>
      </w:r>
      <w:r w:rsidRPr="00A70EA3">
        <w:rPr>
          <w:lang w:val="es-CO"/>
        </w:rPr>
        <w:t xml:space="preserve"> </w:t>
      </w:r>
      <w:r w:rsidRPr="00A70EA3">
        <w:rPr>
          <w:spacing w:val="-3"/>
          <w:lang w:val="es-CO"/>
        </w:rPr>
        <w:t>las</w:t>
      </w:r>
      <w:r w:rsidRPr="00A70EA3">
        <w:rPr>
          <w:spacing w:val="1"/>
          <w:lang w:val="es-CO"/>
        </w:rPr>
        <w:t xml:space="preserve"> </w:t>
      </w:r>
      <w:r w:rsidRPr="00A70EA3">
        <w:rPr>
          <w:spacing w:val="-3"/>
          <w:lang w:val="es-CO"/>
        </w:rPr>
        <w:t>fotografías.</w:t>
      </w:r>
    </w:p>
    <w:p w14:paraId="529B0D76" w14:textId="77777777" w:rsidR="000726FE" w:rsidRPr="00A70EA3" w:rsidRDefault="000726FE">
      <w:pPr>
        <w:pStyle w:val="Textoindependiente"/>
        <w:rPr>
          <w:lang w:val="es-CO"/>
        </w:rPr>
      </w:pPr>
    </w:p>
    <w:p w14:paraId="21605B8F" w14:textId="77777777" w:rsidR="000726FE" w:rsidRPr="00A70EA3" w:rsidRDefault="000726FE" w:rsidP="0026483D">
      <w:pPr>
        <w:pStyle w:val="Prrafodelista"/>
        <w:numPr>
          <w:ilvl w:val="0"/>
          <w:numId w:val="15"/>
        </w:numPr>
        <w:tabs>
          <w:tab w:val="left" w:pos="810"/>
        </w:tabs>
        <w:ind w:left="822" w:right="104" w:hanging="360"/>
        <w:rPr>
          <w:lang w:val="es-CO"/>
        </w:rPr>
      </w:pPr>
      <w:r w:rsidRPr="00A70EA3">
        <w:rPr>
          <w:spacing w:val="-3"/>
          <w:lang w:val="es-CO"/>
        </w:rPr>
        <w:t xml:space="preserve">Cuando </w:t>
      </w:r>
      <w:r w:rsidRPr="00A70EA3">
        <w:rPr>
          <w:lang w:val="es-CO"/>
        </w:rPr>
        <w:t xml:space="preserve">se trate de más de un </w:t>
      </w:r>
      <w:r w:rsidRPr="00A70EA3">
        <w:rPr>
          <w:spacing w:val="-3"/>
          <w:lang w:val="es-CO"/>
        </w:rPr>
        <w:t xml:space="preserve">avalúo, estos </w:t>
      </w:r>
      <w:r w:rsidRPr="00A70EA3">
        <w:rPr>
          <w:lang w:val="es-CO"/>
        </w:rPr>
        <w:t xml:space="preserve">deberán </w:t>
      </w:r>
      <w:r w:rsidRPr="00A70EA3">
        <w:rPr>
          <w:spacing w:val="-3"/>
          <w:lang w:val="es-CO"/>
        </w:rPr>
        <w:t xml:space="preserve">entregarse </w:t>
      </w:r>
      <w:r w:rsidRPr="00A70EA3">
        <w:rPr>
          <w:lang w:val="es-CO"/>
        </w:rPr>
        <w:t>con su</w:t>
      </w:r>
      <w:r w:rsidRPr="00A70EA3">
        <w:rPr>
          <w:spacing w:val="-25"/>
          <w:lang w:val="es-CO"/>
        </w:rPr>
        <w:t xml:space="preserve"> </w:t>
      </w:r>
      <w:r w:rsidRPr="00A70EA3">
        <w:rPr>
          <w:spacing w:val="-3"/>
          <w:lang w:val="es-CO"/>
        </w:rPr>
        <w:t xml:space="preserve">correspondiente “SÁBANA </w:t>
      </w:r>
      <w:r w:rsidRPr="00A70EA3">
        <w:rPr>
          <w:lang w:val="es-CO"/>
        </w:rPr>
        <w:t xml:space="preserve">DE </w:t>
      </w:r>
      <w:r w:rsidRPr="00A70EA3">
        <w:rPr>
          <w:spacing w:val="-3"/>
          <w:lang w:val="es-CO"/>
        </w:rPr>
        <w:t xml:space="preserve">AVALÚOS RESÚMEN”, debidamente totalizada </w:t>
      </w:r>
      <w:r w:rsidRPr="00A70EA3">
        <w:rPr>
          <w:lang w:val="es-CO"/>
        </w:rPr>
        <w:t xml:space="preserve">en todos sus Ítem. </w:t>
      </w:r>
      <w:r w:rsidRPr="00A70EA3">
        <w:rPr>
          <w:spacing w:val="-3"/>
          <w:lang w:val="es-CO"/>
        </w:rPr>
        <w:t xml:space="preserve">(Número </w:t>
      </w:r>
      <w:r w:rsidRPr="00A70EA3">
        <w:rPr>
          <w:lang w:val="es-CO"/>
        </w:rPr>
        <w:t xml:space="preserve">de </w:t>
      </w:r>
      <w:r w:rsidRPr="00A70EA3">
        <w:rPr>
          <w:spacing w:val="-3"/>
          <w:lang w:val="es-CO"/>
        </w:rPr>
        <w:t xml:space="preserve">predios, Propietarios, </w:t>
      </w:r>
      <w:r w:rsidRPr="00A70EA3">
        <w:rPr>
          <w:lang w:val="es-CO"/>
        </w:rPr>
        <w:t xml:space="preserve">Terreno a </w:t>
      </w:r>
      <w:r w:rsidRPr="00A70EA3">
        <w:rPr>
          <w:spacing w:val="-3"/>
          <w:lang w:val="es-CO"/>
        </w:rPr>
        <w:t xml:space="preserve">adquirir, Construcciones, Mejoras, Valor </w:t>
      </w:r>
      <w:r w:rsidRPr="00A70EA3">
        <w:rPr>
          <w:lang w:val="es-CO"/>
        </w:rPr>
        <w:t xml:space="preserve">Total de </w:t>
      </w:r>
      <w:r w:rsidRPr="00A70EA3">
        <w:rPr>
          <w:spacing w:val="-3"/>
          <w:lang w:val="es-CO"/>
        </w:rPr>
        <w:t xml:space="preserve">los Avalúos, </w:t>
      </w:r>
      <w:r w:rsidRPr="00A70EA3">
        <w:rPr>
          <w:lang w:val="es-CO"/>
        </w:rPr>
        <w:t xml:space="preserve">etc.), </w:t>
      </w:r>
      <w:r w:rsidRPr="00A70EA3">
        <w:rPr>
          <w:spacing w:val="-3"/>
          <w:lang w:val="es-CO"/>
        </w:rPr>
        <w:t xml:space="preserve">según </w:t>
      </w:r>
      <w:r w:rsidRPr="00A70EA3">
        <w:rPr>
          <w:lang w:val="es-CO"/>
        </w:rPr>
        <w:t>formato del</w:t>
      </w:r>
      <w:r w:rsidRPr="00A70EA3">
        <w:rPr>
          <w:spacing w:val="-40"/>
          <w:lang w:val="es-CO"/>
        </w:rPr>
        <w:t xml:space="preserve"> </w:t>
      </w:r>
      <w:r w:rsidRPr="00A70EA3">
        <w:rPr>
          <w:spacing w:val="-4"/>
          <w:lang w:val="es-CO"/>
        </w:rPr>
        <w:t>INVIAS.</w:t>
      </w:r>
    </w:p>
    <w:p w14:paraId="08A541D0" w14:textId="77777777" w:rsidR="000726FE" w:rsidRPr="00A70EA3" w:rsidRDefault="000726FE" w:rsidP="15E8928F">
      <w:pPr>
        <w:ind w:left="822" w:right="104" w:hanging="360"/>
        <w:jc w:val="both"/>
        <w:rPr>
          <w:lang w:val="es-CO"/>
        </w:rPr>
      </w:pPr>
    </w:p>
    <w:p w14:paraId="46DA7944" w14:textId="77777777" w:rsidR="000726FE" w:rsidRPr="00A70EA3" w:rsidRDefault="000726FE">
      <w:pPr>
        <w:pStyle w:val="Textoindependiente"/>
        <w:rPr>
          <w:lang w:val="es-CO"/>
        </w:rPr>
      </w:pPr>
    </w:p>
    <w:p w14:paraId="466B0217" w14:textId="77777777" w:rsidR="000726FE" w:rsidRPr="00156148" w:rsidRDefault="000726FE" w:rsidP="0026483D">
      <w:pPr>
        <w:pStyle w:val="Prrafodelista"/>
        <w:numPr>
          <w:ilvl w:val="0"/>
          <w:numId w:val="15"/>
        </w:numPr>
        <w:tabs>
          <w:tab w:val="left" w:pos="810"/>
        </w:tabs>
        <w:ind w:left="822" w:right="100" w:hanging="360"/>
        <w:rPr>
          <w:lang w:val="es-CO"/>
        </w:rPr>
      </w:pPr>
      <w:r w:rsidRPr="00156148">
        <w:rPr>
          <w:lang w:val="es-CO"/>
        </w:rPr>
        <w:t xml:space="preserve">Se debe </w:t>
      </w:r>
      <w:r w:rsidRPr="00156148">
        <w:rPr>
          <w:spacing w:val="-3"/>
          <w:lang w:val="es-CO"/>
        </w:rPr>
        <w:t xml:space="preserve">entregar adicionalmente </w:t>
      </w:r>
      <w:r w:rsidRPr="00156148">
        <w:rPr>
          <w:lang w:val="es-CO"/>
        </w:rPr>
        <w:t xml:space="preserve">una </w:t>
      </w:r>
      <w:r w:rsidRPr="00156148">
        <w:rPr>
          <w:spacing w:val="-3"/>
          <w:lang w:val="es-CO"/>
        </w:rPr>
        <w:t xml:space="preserve">memoria explicativa </w:t>
      </w:r>
      <w:r w:rsidRPr="00156148">
        <w:rPr>
          <w:lang w:val="es-CO"/>
        </w:rPr>
        <w:t xml:space="preserve">del </w:t>
      </w:r>
      <w:r w:rsidRPr="00156148">
        <w:rPr>
          <w:spacing w:val="-3"/>
          <w:lang w:val="es-CO"/>
        </w:rPr>
        <w:t xml:space="preserve">procedimiento empleado </w:t>
      </w:r>
      <w:r w:rsidRPr="00156148">
        <w:rPr>
          <w:lang w:val="es-CO"/>
        </w:rPr>
        <w:t xml:space="preserve">en la </w:t>
      </w:r>
      <w:r w:rsidRPr="00156148">
        <w:rPr>
          <w:spacing w:val="-3"/>
          <w:lang w:val="es-CO"/>
        </w:rPr>
        <w:t xml:space="preserve">elaboración </w:t>
      </w:r>
      <w:r w:rsidRPr="00156148">
        <w:rPr>
          <w:lang w:val="es-CO"/>
        </w:rPr>
        <w:t xml:space="preserve">de </w:t>
      </w:r>
      <w:r w:rsidRPr="00156148">
        <w:rPr>
          <w:spacing w:val="-3"/>
          <w:lang w:val="es-CO"/>
        </w:rPr>
        <w:t xml:space="preserve">los respectivos avalúos, </w:t>
      </w:r>
      <w:r w:rsidRPr="00156148">
        <w:rPr>
          <w:lang w:val="es-CO"/>
        </w:rPr>
        <w:t xml:space="preserve">junto con </w:t>
      </w:r>
      <w:r w:rsidRPr="00156148">
        <w:rPr>
          <w:spacing w:val="-3"/>
          <w:lang w:val="es-CO"/>
        </w:rPr>
        <w:t xml:space="preserve">las investigaciones </w:t>
      </w:r>
      <w:r w:rsidRPr="00156148">
        <w:rPr>
          <w:lang w:val="es-CO"/>
        </w:rPr>
        <w:t xml:space="preserve">de  </w:t>
      </w:r>
      <w:r w:rsidRPr="00156148">
        <w:rPr>
          <w:spacing w:val="15"/>
          <w:lang w:val="es-CO"/>
        </w:rPr>
        <w:t xml:space="preserve"> </w:t>
      </w:r>
      <w:r w:rsidRPr="00156148">
        <w:rPr>
          <w:spacing w:val="-3"/>
          <w:lang w:val="es-CO"/>
        </w:rPr>
        <w:t xml:space="preserve">mercado, los puntos de las muestras obtenidas por investigación indirecta deben estar debidamente soportadas con imagenes de la oferta o en caso de </w:t>
      </w:r>
      <w:r w:rsidRPr="00156148">
        <w:rPr>
          <w:lang w:val="es-CO"/>
        </w:rPr>
        <w:t>consulta en páginas de internet  debe contener la imagen de la consulta del dato como anexo al estudio realizado ó los necesarios para soportar el dato, posteriormente la investigación debe estar consignada en el formato que acuerde el profesional valuatorio de la interventoria con la firma avaluadora y posteriormente con el visto bueno de INVIAS, se aclara que los puntos muestra deben estar georefrenciados .</w:t>
      </w:r>
    </w:p>
    <w:p w14:paraId="123C04C6" w14:textId="77777777" w:rsidR="000726FE" w:rsidRPr="00156148" w:rsidRDefault="000726FE" w:rsidP="1F7D06D8">
      <w:pPr>
        <w:tabs>
          <w:tab w:val="left" w:pos="810"/>
        </w:tabs>
        <w:ind w:left="462" w:right="100" w:hanging="360"/>
        <w:jc w:val="both"/>
        <w:rPr>
          <w:lang w:val="es-CO"/>
        </w:rPr>
      </w:pPr>
    </w:p>
    <w:p w14:paraId="238FE04C" w14:textId="77777777" w:rsidR="000726FE" w:rsidRDefault="000726FE" w:rsidP="33321FAA">
      <w:pPr>
        <w:pStyle w:val="Prrafodelista"/>
        <w:numPr>
          <w:ilvl w:val="0"/>
          <w:numId w:val="15"/>
        </w:numPr>
        <w:tabs>
          <w:tab w:val="left" w:pos="810"/>
        </w:tabs>
        <w:ind w:right="100"/>
        <w:rPr>
          <w:lang w:val="es-CO"/>
        </w:rPr>
      </w:pPr>
      <w:r w:rsidRPr="33321FAA">
        <w:rPr>
          <w:lang w:val="es-CO"/>
        </w:rPr>
        <w:t>Se aclara que la aplicación de encuestas consignado en el artículo 9 de la resolución 620 de fecha 23 de Septiembre de 2008 solo se realizará siempre y cuando el profesional avaluador haya agotado los métodos establecidos en dicha resolución así las cosas en caso de que el avaluador realice la estimación del valor de terreno por investigación directa este no podrá ser justificado con los mismos miembros de la agremiación, deberá apoyarse en profesionales o expertos de la zona identificando las características particulares del predio y debe estar consignado en el formato que el profesional valuatorio de la interventoria acuerde con la firma avaluadora y posteriormente con el visto bueno de INVIAS.</w:t>
      </w:r>
    </w:p>
    <w:p w14:paraId="619C7835" w14:textId="77777777" w:rsidR="000726FE" w:rsidRPr="00A70EA3" w:rsidRDefault="000726FE" w:rsidP="0026483D">
      <w:pPr>
        <w:pStyle w:val="Prrafodelista"/>
        <w:numPr>
          <w:ilvl w:val="0"/>
          <w:numId w:val="15"/>
        </w:numPr>
        <w:tabs>
          <w:tab w:val="left" w:pos="810"/>
        </w:tabs>
        <w:ind w:left="822" w:right="147" w:hanging="360"/>
        <w:rPr>
          <w:lang w:val="es-CO"/>
        </w:rPr>
      </w:pPr>
      <w:r w:rsidRPr="00A70EA3">
        <w:rPr>
          <w:spacing w:val="-3"/>
          <w:lang w:val="es-CO"/>
        </w:rPr>
        <w:t xml:space="preserve">Determinar, presentar </w:t>
      </w:r>
      <w:r w:rsidRPr="00A70EA3">
        <w:rPr>
          <w:lang w:val="es-CO"/>
        </w:rPr>
        <w:t xml:space="preserve">e </w:t>
      </w:r>
      <w:r w:rsidRPr="00A70EA3">
        <w:rPr>
          <w:spacing w:val="-3"/>
          <w:lang w:val="es-CO"/>
        </w:rPr>
        <w:t xml:space="preserve">incluir dentro </w:t>
      </w:r>
      <w:r w:rsidRPr="00A70EA3">
        <w:rPr>
          <w:lang w:val="es-CO"/>
        </w:rPr>
        <w:t xml:space="preserve">del </w:t>
      </w:r>
      <w:r w:rsidRPr="00A70EA3">
        <w:rPr>
          <w:spacing w:val="-3"/>
          <w:lang w:val="es-CO"/>
        </w:rPr>
        <w:t xml:space="preserve">avalúo aquellos </w:t>
      </w:r>
      <w:r w:rsidRPr="00A70EA3">
        <w:rPr>
          <w:lang w:val="es-CO"/>
        </w:rPr>
        <w:t xml:space="preserve">factores que </w:t>
      </w:r>
      <w:r w:rsidRPr="00A70EA3">
        <w:rPr>
          <w:spacing w:val="-3"/>
          <w:lang w:val="es-CO"/>
        </w:rPr>
        <w:t xml:space="preserve">influyen </w:t>
      </w:r>
      <w:r w:rsidRPr="00A70EA3">
        <w:rPr>
          <w:lang w:val="es-CO"/>
        </w:rPr>
        <w:t xml:space="preserve">de </w:t>
      </w:r>
      <w:r w:rsidRPr="00A70EA3">
        <w:rPr>
          <w:spacing w:val="-3"/>
          <w:lang w:val="es-CO"/>
        </w:rPr>
        <w:t xml:space="preserve">manera directa </w:t>
      </w:r>
      <w:r w:rsidRPr="00A70EA3">
        <w:rPr>
          <w:lang w:val="es-CO"/>
        </w:rPr>
        <w:t xml:space="preserve">en el </w:t>
      </w:r>
      <w:r w:rsidRPr="00A70EA3">
        <w:rPr>
          <w:spacing w:val="-3"/>
          <w:lang w:val="es-CO"/>
        </w:rPr>
        <w:t xml:space="preserve">valor </w:t>
      </w:r>
      <w:r w:rsidRPr="00A70EA3">
        <w:rPr>
          <w:lang w:val="es-CO"/>
        </w:rPr>
        <w:t xml:space="preserve">del </w:t>
      </w:r>
      <w:r w:rsidRPr="00A70EA3">
        <w:rPr>
          <w:spacing w:val="-3"/>
          <w:lang w:val="es-CO"/>
        </w:rPr>
        <w:t xml:space="preserve">inmueble (Rondas </w:t>
      </w:r>
      <w:r w:rsidRPr="00A70EA3">
        <w:rPr>
          <w:lang w:val="es-CO"/>
        </w:rPr>
        <w:t xml:space="preserve">de </w:t>
      </w:r>
      <w:r w:rsidRPr="00A70EA3">
        <w:rPr>
          <w:spacing w:val="-3"/>
          <w:lang w:val="es-CO"/>
        </w:rPr>
        <w:t xml:space="preserve">Río, servidumbres, humedales, reglamento </w:t>
      </w:r>
      <w:r w:rsidRPr="00A70EA3">
        <w:rPr>
          <w:lang w:val="es-CO"/>
        </w:rPr>
        <w:t xml:space="preserve">de </w:t>
      </w:r>
      <w:r w:rsidRPr="00A70EA3">
        <w:rPr>
          <w:spacing w:val="-3"/>
          <w:lang w:val="es-CO"/>
        </w:rPr>
        <w:t>propiedad horizontal, planes parciales</w:t>
      </w:r>
      <w:r w:rsidRPr="00A70EA3">
        <w:rPr>
          <w:spacing w:val="35"/>
          <w:lang w:val="es-CO"/>
        </w:rPr>
        <w:t xml:space="preserve"> </w:t>
      </w:r>
      <w:r w:rsidRPr="00A70EA3">
        <w:rPr>
          <w:spacing w:val="-3"/>
          <w:lang w:val="es-CO"/>
        </w:rPr>
        <w:t>etc.).</w:t>
      </w:r>
    </w:p>
    <w:p w14:paraId="4ABC76B9" w14:textId="77777777" w:rsidR="000726FE" w:rsidRPr="00A70EA3" w:rsidRDefault="000726FE" w:rsidP="15E8928F">
      <w:pPr>
        <w:ind w:left="462" w:right="147" w:hanging="360"/>
        <w:jc w:val="both"/>
        <w:rPr>
          <w:lang w:val="es-CO"/>
        </w:rPr>
      </w:pPr>
    </w:p>
    <w:p w14:paraId="3B237F82" w14:textId="77777777" w:rsidR="000726FE" w:rsidRDefault="000726FE" w:rsidP="0026483D">
      <w:pPr>
        <w:pStyle w:val="Prrafodelista"/>
        <w:numPr>
          <w:ilvl w:val="0"/>
          <w:numId w:val="15"/>
        </w:numPr>
        <w:ind w:left="822" w:right="147" w:hanging="360"/>
      </w:pPr>
      <w:r w:rsidRPr="33321FAA">
        <w:rPr>
          <w:lang w:val="es-CO"/>
        </w:rPr>
        <w:t xml:space="preserve">Se debera dejar constancia de las caracteristicdas de tipo económico y reglamentaciones urbanísticas vigentes. </w:t>
      </w:r>
      <w:r>
        <w:t>(Certificado del Uso del Suelo).</w:t>
      </w:r>
    </w:p>
    <w:p w14:paraId="5BDF7212" w14:textId="77777777" w:rsidR="000726FE" w:rsidRDefault="000726FE">
      <w:pPr>
        <w:pStyle w:val="Textoindependiente"/>
      </w:pPr>
    </w:p>
    <w:p w14:paraId="26280032" w14:textId="77777777" w:rsidR="000726FE" w:rsidRPr="00A70EA3" w:rsidRDefault="000726FE" w:rsidP="0026483D">
      <w:pPr>
        <w:pStyle w:val="Prrafodelista"/>
        <w:numPr>
          <w:ilvl w:val="0"/>
          <w:numId w:val="15"/>
        </w:numPr>
        <w:tabs>
          <w:tab w:val="left" w:pos="810"/>
        </w:tabs>
        <w:ind w:left="822" w:right="149" w:hanging="360"/>
        <w:jc w:val="left"/>
        <w:rPr>
          <w:lang w:val="es-CO"/>
        </w:rPr>
      </w:pPr>
      <w:r w:rsidRPr="00A70EA3">
        <w:rPr>
          <w:lang w:val="es-CO"/>
        </w:rPr>
        <w:t xml:space="preserve">Tramitar y </w:t>
      </w:r>
      <w:r w:rsidRPr="00A70EA3">
        <w:rPr>
          <w:spacing w:val="-3"/>
          <w:lang w:val="es-CO"/>
        </w:rPr>
        <w:t xml:space="preserve">adquirir soportes documentales </w:t>
      </w:r>
      <w:r w:rsidRPr="00A70EA3">
        <w:rPr>
          <w:lang w:val="es-CO"/>
        </w:rPr>
        <w:t xml:space="preserve">que </w:t>
      </w:r>
      <w:r w:rsidRPr="00A70EA3">
        <w:rPr>
          <w:spacing w:val="-3"/>
          <w:lang w:val="es-CO"/>
        </w:rPr>
        <w:t xml:space="preserve">permitan analizar </w:t>
      </w:r>
      <w:r w:rsidRPr="00A70EA3">
        <w:rPr>
          <w:lang w:val="es-CO"/>
        </w:rPr>
        <w:t xml:space="preserve">la </w:t>
      </w:r>
      <w:r w:rsidRPr="00A70EA3">
        <w:rPr>
          <w:spacing w:val="-3"/>
          <w:lang w:val="es-CO"/>
        </w:rPr>
        <w:t xml:space="preserve">diferencia </w:t>
      </w:r>
      <w:r w:rsidRPr="00A70EA3">
        <w:rPr>
          <w:lang w:val="es-CO"/>
        </w:rPr>
        <w:t xml:space="preserve">de </w:t>
      </w:r>
      <w:r w:rsidRPr="00A70EA3">
        <w:rPr>
          <w:spacing w:val="-3"/>
          <w:lang w:val="es-CO"/>
        </w:rPr>
        <w:t xml:space="preserve">valores </w:t>
      </w:r>
      <w:r w:rsidRPr="00A70EA3">
        <w:rPr>
          <w:lang w:val="es-CO"/>
        </w:rPr>
        <w:t xml:space="preserve">que se </w:t>
      </w:r>
      <w:r w:rsidRPr="00A70EA3">
        <w:rPr>
          <w:spacing w:val="-3"/>
          <w:lang w:val="es-CO"/>
        </w:rPr>
        <w:t xml:space="preserve">presenten entre </w:t>
      </w:r>
      <w:r w:rsidRPr="00A70EA3">
        <w:rPr>
          <w:lang w:val="es-CO"/>
        </w:rPr>
        <w:t xml:space="preserve">el </w:t>
      </w:r>
      <w:r w:rsidRPr="00A70EA3">
        <w:rPr>
          <w:spacing w:val="-3"/>
          <w:lang w:val="es-CO"/>
        </w:rPr>
        <w:t xml:space="preserve">avalúo catastral </w:t>
      </w:r>
      <w:r w:rsidRPr="00A70EA3">
        <w:rPr>
          <w:lang w:val="es-CO"/>
        </w:rPr>
        <w:t xml:space="preserve">y el avalúo </w:t>
      </w:r>
      <w:r w:rsidRPr="00A70EA3">
        <w:rPr>
          <w:spacing w:val="-3"/>
          <w:lang w:val="es-CO"/>
        </w:rPr>
        <w:t xml:space="preserve">comercial objeto </w:t>
      </w:r>
      <w:r w:rsidRPr="00A70EA3">
        <w:rPr>
          <w:lang w:val="es-CO"/>
        </w:rPr>
        <w:t>del</w:t>
      </w:r>
      <w:r w:rsidRPr="00A70EA3">
        <w:rPr>
          <w:spacing w:val="-13"/>
          <w:lang w:val="es-CO"/>
        </w:rPr>
        <w:t xml:space="preserve"> </w:t>
      </w:r>
      <w:r w:rsidRPr="00A70EA3">
        <w:rPr>
          <w:spacing w:val="-3"/>
          <w:lang w:val="es-CO"/>
        </w:rPr>
        <w:t>contrato.</w:t>
      </w:r>
    </w:p>
    <w:p w14:paraId="679C47F7" w14:textId="77777777" w:rsidR="000726FE" w:rsidRPr="00A70EA3" w:rsidRDefault="000726FE">
      <w:pPr>
        <w:pStyle w:val="Textoindependiente"/>
        <w:rPr>
          <w:lang w:val="es-CO"/>
        </w:rPr>
      </w:pPr>
    </w:p>
    <w:p w14:paraId="7181CBB5" w14:textId="77777777" w:rsidR="000726FE" w:rsidRPr="00A70EA3" w:rsidRDefault="000726FE" w:rsidP="0026483D">
      <w:pPr>
        <w:pStyle w:val="Prrafodelista"/>
        <w:numPr>
          <w:ilvl w:val="0"/>
          <w:numId w:val="15"/>
        </w:numPr>
        <w:tabs>
          <w:tab w:val="left" w:pos="810"/>
        </w:tabs>
        <w:ind w:left="822" w:right="139" w:hanging="360"/>
        <w:rPr>
          <w:lang w:val="es-CO"/>
        </w:rPr>
      </w:pPr>
      <w:r w:rsidRPr="00A70EA3">
        <w:rPr>
          <w:lang w:val="es-CO"/>
        </w:rPr>
        <w:t xml:space="preserve">Tener en </w:t>
      </w:r>
      <w:r w:rsidRPr="00A70EA3">
        <w:rPr>
          <w:spacing w:val="-3"/>
          <w:lang w:val="es-CO"/>
        </w:rPr>
        <w:t xml:space="preserve">cuenta </w:t>
      </w:r>
      <w:r w:rsidRPr="00A70EA3">
        <w:rPr>
          <w:lang w:val="es-CO"/>
        </w:rPr>
        <w:t xml:space="preserve">y </w:t>
      </w:r>
      <w:r w:rsidRPr="00A70EA3">
        <w:rPr>
          <w:spacing w:val="-3"/>
          <w:lang w:val="es-CO"/>
        </w:rPr>
        <w:t xml:space="preserve">enunciar dentro </w:t>
      </w:r>
      <w:r w:rsidRPr="00A70EA3">
        <w:rPr>
          <w:lang w:val="es-CO"/>
        </w:rPr>
        <w:t xml:space="preserve">del </w:t>
      </w:r>
      <w:r w:rsidRPr="00A70EA3">
        <w:rPr>
          <w:spacing w:val="-3"/>
          <w:lang w:val="es-CO"/>
        </w:rPr>
        <w:t xml:space="preserve">citado </w:t>
      </w:r>
      <w:r w:rsidRPr="00A70EA3">
        <w:rPr>
          <w:lang w:val="es-CO"/>
        </w:rPr>
        <w:t xml:space="preserve">informe de </w:t>
      </w:r>
      <w:r w:rsidRPr="00A70EA3">
        <w:rPr>
          <w:spacing w:val="-3"/>
          <w:lang w:val="es-CO"/>
        </w:rPr>
        <w:t xml:space="preserve">avalúo, </w:t>
      </w:r>
      <w:r w:rsidRPr="00A70EA3">
        <w:rPr>
          <w:lang w:val="es-CO"/>
        </w:rPr>
        <w:t xml:space="preserve">la </w:t>
      </w:r>
      <w:r w:rsidRPr="00A70EA3">
        <w:rPr>
          <w:spacing w:val="-3"/>
          <w:lang w:val="es-CO"/>
        </w:rPr>
        <w:t xml:space="preserve">reglamentación existente </w:t>
      </w:r>
      <w:r w:rsidRPr="00A70EA3">
        <w:rPr>
          <w:lang w:val="es-CO"/>
        </w:rPr>
        <w:t xml:space="preserve">(uso del </w:t>
      </w:r>
      <w:r w:rsidRPr="00A70EA3">
        <w:rPr>
          <w:spacing w:val="-3"/>
          <w:lang w:val="es-CO"/>
        </w:rPr>
        <w:t xml:space="preserve">suelo) </w:t>
      </w:r>
      <w:r w:rsidRPr="00A70EA3">
        <w:rPr>
          <w:lang w:val="es-CO"/>
        </w:rPr>
        <w:t xml:space="preserve">en el </w:t>
      </w:r>
      <w:r w:rsidRPr="00A70EA3">
        <w:rPr>
          <w:spacing w:val="-3"/>
          <w:lang w:val="es-CO"/>
        </w:rPr>
        <w:t xml:space="preserve">Plan </w:t>
      </w:r>
      <w:r w:rsidRPr="00A70EA3">
        <w:rPr>
          <w:lang w:val="es-CO"/>
        </w:rPr>
        <w:t xml:space="preserve">de </w:t>
      </w:r>
      <w:r w:rsidRPr="00A70EA3">
        <w:rPr>
          <w:spacing w:val="-3"/>
          <w:lang w:val="es-CO"/>
        </w:rPr>
        <w:t xml:space="preserve">Ordenamiento Territorial; Plan </w:t>
      </w:r>
      <w:r w:rsidRPr="00A70EA3">
        <w:rPr>
          <w:lang w:val="es-CO"/>
        </w:rPr>
        <w:t xml:space="preserve">Básico o </w:t>
      </w:r>
      <w:r w:rsidRPr="00A70EA3">
        <w:rPr>
          <w:spacing w:val="-3"/>
          <w:lang w:val="es-CO"/>
        </w:rPr>
        <w:t xml:space="preserve">Esquema </w:t>
      </w:r>
      <w:r w:rsidRPr="00A70EA3">
        <w:rPr>
          <w:lang w:val="es-CO"/>
        </w:rPr>
        <w:t xml:space="preserve">de </w:t>
      </w:r>
      <w:r w:rsidRPr="00A70EA3">
        <w:rPr>
          <w:spacing w:val="-3"/>
          <w:lang w:val="es-CO"/>
        </w:rPr>
        <w:t xml:space="preserve">ordenamiento; </w:t>
      </w:r>
      <w:r w:rsidRPr="00A70EA3">
        <w:rPr>
          <w:lang w:val="es-CO"/>
        </w:rPr>
        <w:t xml:space="preserve">según sea el </w:t>
      </w:r>
      <w:r w:rsidRPr="00A70EA3">
        <w:rPr>
          <w:spacing w:val="-3"/>
          <w:lang w:val="es-CO"/>
        </w:rPr>
        <w:t xml:space="preserve">caso </w:t>
      </w:r>
      <w:r w:rsidRPr="00A70EA3">
        <w:rPr>
          <w:lang w:val="es-CO"/>
        </w:rPr>
        <w:t xml:space="preserve">del </w:t>
      </w:r>
      <w:r w:rsidRPr="00A70EA3">
        <w:rPr>
          <w:spacing w:val="-3"/>
          <w:lang w:val="es-CO"/>
        </w:rPr>
        <w:t>respectivo</w:t>
      </w:r>
      <w:r w:rsidRPr="00A70EA3">
        <w:rPr>
          <w:spacing w:val="-22"/>
          <w:lang w:val="es-CO"/>
        </w:rPr>
        <w:t xml:space="preserve"> </w:t>
      </w:r>
      <w:r w:rsidRPr="00A70EA3">
        <w:rPr>
          <w:spacing w:val="-3"/>
          <w:lang w:val="es-CO"/>
        </w:rPr>
        <w:t>municipio.</w:t>
      </w:r>
    </w:p>
    <w:p w14:paraId="1B70DE0F" w14:textId="77777777" w:rsidR="000726FE" w:rsidRPr="00A70EA3" w:rsidRDefault="000726FE">
      <w:pPr>
        <w:pStyle w:val="Textoindependiente"/>
        <w:spacing w:before="9"/>
        <w:rPr>
          <w:sz w:val="21"/>
          <w:lang w:val="es-CO"/>
        </w:rPr>
      </w:pPr>
    </w:p>
    <w:p w14:paraId="5403B04D" w14:textId="77777777" w:rsidR="000726FE" w:rsidRPr="00A70EA3" w:rsidRDefault="000726FE" w:rsidP="0026483D">
      <w:pPr>
        <w:pStyle w:val="Prrafodelista"/>
        <w:numPr>
          <w:ilvl w:val="0"/>
          <w:numId w:val="15"/>
        </w:numPr>
        <w:tabs>
          <w:tab w:val="left" w:pos="810"/>
        </w:tabs>
        <w:ind w:left="822" w:right="146" w:hanging="360"/>
        <w:jc w:val="left"/>
        <w:rPr>
          <w:lang w:val="es-CO"/>
        </w:rPr>
      </w:pPr>
      <w:r w:rsidRPr="00A70EA3">
        <w:rPr>
          <w:spacing w:val="-3"/>
          <w:lang w:val="es-CO"/>
        </w:rPr>
        <w:t xml:space="preserve">Asistir </w:t>
      </w:r>
      <w:r w:rsidRPr="00A70EA3">
        <w:rPr>
          <w:lang w:val="es-CO"/>
        </w:rPr>
        <w:t xml:space="preserve">a </w:t>
      </w:r>
      <w:r w:rsidRPr="00A70EA3">
        <w:rPr>
          <w:spacing w:val="-3"/>
          <w:lang w:val="es-CO"/>
        </w:rPr>
        <w:t xml:space="preserve">las reuniones programadas </w:t>
      </w:r>
      <w:r w:rsidRPr="00A70EA3">
        <w:rPr>
          <w:lang w:val="es-CO"/>
        </w:rPr>
        <w:t xml:space="preserve">por el </w:t>
      </w:r>
      <w:r w:rsidRPr="00A70EA3">
        <w:rPr>
          <w:spacing w:val="-3"/>
          <w:lang w:val="es-CO"/>
        </w:rPr>
        <w:t xml:space="preserve">INVIAS, relacionadas </w:t>
      </w:r>
      <w:r w:rsidRPr="00A70EA3">
        <w:rPr>
          <w:lang w:val="es-CO"/>
        </w:rPr>
        <w:t xml:space="preserve">con el </w:t>
      </w:r>
      <w:r w:rsidRPr="00A70EA3">
        <w:rPr>
          <w:spacing w:val="-3"/>
          <w:lang w:val="es-CO"/>
        </w:rPr>
        <w:t xml:space="preserve">objeto </w:t>
      </w:r>
      <w:r w:rsidRPr="00A70EA3">
        <w:rPr>
          <w:lang w:val="es-CO"/>
        </w:rPr>
        <w:t xml:space="preserve">de la </w:t>
      </w:r>
      <w:r w:rsidRPr="00A70EA3">
        <w:rPr>
          <w:spacing w:val="-3"/>
          <w:lang w:val="es-CO"/>
        </w:rPr>
        <w:t>contratación.</w:t>
      </w:r>
    </w:p>
    <w:p w14:paraId="2C8F656C" w14:textId="77777777" w:rsidR="000726FE" w:rsidRPr="00A70EA3" w:rsidRDefault="000726FE">
      <w:pPr>
        <w:pStyle w:val="Textoindependiente"/>
        <w:rPr>
          <w:lang w:val="es-CO"/>
        </w:rPr>
      </w:pPr>
    </w:p>
    <w:p w14:paraId="1432A5D9" w14:textId="77777777" w:rsidR="000726FE" w:rsidRPr="00A70EA3" w:rsidRDefault="000726FE" w:rsidP="0026483D">
      <w:pPr>
        <w:pStyle w:val="Prrafodelista"/>
        <w:numPr>
          <w:ilvl w:val="0"/>
          <w:numId w:val="15"/>
        </w:numPr>
        <w:tabs>
          <w:tab w:val="left" w:pos="810"/>
        </w:tabs>
        <w:ind w:left="822" w:right="143" w:hanging="360"/>
        <w:rPr>
          <w:lang w:val="es-CO"/>
        </w:rPr>
      </w:pPr>
      <w:r w:rsidRPr="00A70EA3">
        <w:rPr>
          <w:spacing w:val="-3"/>
          <w:lang w:val="es-CO"/>
        </w:rPr>
        <w:t xml:space="preserve">Velar </w:t>
      </w:r>
      <w:r w:rsidRPr="00A70EA3">
        <w:rPr>
          <w:lang w:val="es-CO"/>
        </w:rPr>
        <w:t xml:space="preserve">por la buena </w:t>
      </w:r>
      <w:r w:rsidRPr="00A70EA3">
        <w:rPr>
          <w:spacing w:val="-3"/>
          <w:lang w:val="es-CO"/>
        </w:rPr>
        <w:t xml:space="preserve">calidad </w:t>
      </w:r>
      <w:r w:rsidRPr="00A70EA3">
        <w:rPr>
          <w:lang w:val="es-CO"/>
        </w:rPr>
        <w:t xml:space="preserve">de </w:t>
      </w:r>
      <w:r w:rsidRPr="00A70EA3">
        <w:rPr>
          <w:spacing w:val="-3"/>
          <w:lang w:val="es-CO"/>
        </w:rPr>
        <w:t xml:space="preserve">los trabajos </w:t>
      </w:r>
      <w:r w:rsidRPr="00A70EA3">
        <w:rPr>
          <w:lang w:val="es-CO"/>
        </w:rPr>
        <w:t xml:space="preserve">y </w:t>
      </w:r>
      <w:r w:rsidRPr="00A70EA3">
        <w:rPr>
          <w:spacing w:val="-3"/>
          <w:lang w:val="es-CO"/>
        </w:rPr>
        <w:t xml:space="preserve">procedimientos utilizados </w:t>
      </w:r>
      <w:r w:rsidRPr="00A70EA3">
        <w:rPr>
          <w:lang w:val="es-CO"/>
        </w:rPr>
        <w:t xml:space="preserve">en la </w:t>
      </w:r>
      <w:r w:rsidRPr="00A70EA3">
        <w:rPr>
          <w:spacing w:val="-3"/>
          <w:lang w:val="es-CO"/>
        </w:rPr>
        <w:t xml:space="preserve">elaboración </w:t>
      </w:r>
      <w:r w:rsidRPr="00A70EA3">
        <w:rPr>
          <w:lang w:val="es-CO"/>
        </w:rPr>
        <w:t xml:space="preserve">del </w:t>
      </w:r>
      <w:r w:rsidRPr="00A70EA3">
        <w:rPr>
          <w:spacing w:val="-3"/>
          <w:lang w:val="es-CO"/>
        </w:rPr>
        <w:t xml:space="preserve">avalúo, </w:t>
      </w:r>
      <w:r w:rsidRPr="00A70EA3">
        <w:rPr>
          <w:lang w:val="es-CO"/>
        </w:rPr>
        <w:t xml:space="preserve">en </w:t>
      </w:r>
      <w:r w:rsidRPr="00A70EA3">
        <w:rPr>
          <w:spacing w:val="-3"/>
          <w:lang w:val="es-CO"/>
        </w:rPr>
        <w:t xml:space="preserve">virtud </w:t>
      </w:r>
      <w:r w:rsidRPr="00A70EA3">
        <w:rPr>
          <w:lang w:val="es-CO"/>
        </w:rPr>
        <w:t xml:space="preserve">de lo </w:t>
      </w:r>
      <w:r w:rsidRPr="00A70EA3">
        <w:rPr>
          <w:spacing w:val="-3"/>
          <w:lang w:val="es-CO"/>
        </w:rPr>
        <w:t xml:space="preserve">cual, efectuará las revisiones </w:t>
      </w:r>
      <w:r w:rsidRPr="00A70EA3">
        <w:rPr>
          <w:lang w:val="es-CO"/>
        </w:rPr>
        <w:t xml:space="preserve">o </w:t>
      </w:r>
      <w:r w:rsidRPr="00A70EA3">
        <w:rPr>
          <w:spacing w:val="-3"/>
          <w:lang w:val="es-CO"/>
        </w:rPr>
        <w:t xml:space="preserve">modificaciones </w:t>
      </w:r>
      <w:r w:rsidRPr="00A70EA3">
        <w:rPr>
          <w:lang w:val="es-CO"/>
        </w:rPr>
        <w:t xml:space="preserve">al informe del </w:t>
      </w:r>
      <w:r w:rsidRPr="00A70EA3">
        <w:rPr>
          <w:spacing w:val="-3"/>
          <w:lang w:val="es-CO"/>
        </w:rPr>
        <w:t xml:space="preserve">avalúo </w:t>
      </w:r>
      <w:r w:rsidRPr="00A70EA3">
        <w:rPr>
          <w:lang w:val="es-CO"/>
        </w:rPr>
        <w:t xml:space="preserve">cuando el </w:t>
      </w:r>
      <w:r w:rsidRPr="00A70EA3">
        <w:rPr>
          <w:spacing w:val="-3"/>
          <w:lang w:val="es-CO"/>
        </w:rPr>
        <w:t xml:space="preserve">INVIAS </w:t>
      </w:r>
      <w:r w:rsidRPr="00A70EA3">
        <w:rPr>
          <w:lang w:val="es-CO"/>
        </w:rPr>
        <w:t xml:space="preserve">así lo </w:t>
      </w:r>
      <w:r w:rsidRPr="00A70EA3">
        <w:rPr>
          <w:spacing w:val="-3"/>
          <w:lang w:val="es-CO"/>
        </w:rPr>
        <w:t xml:space="preserve">requiera mediante comunicación </w:t>
      </w:r>
      <w:r w:rsidRPr="00A70EA3">
        <w:rPr>
          <w:lang w:val="es-CO"/>
        </w:rPr>
        <w:t xml:space="preserve">escrita </w:t>
      </w:r>
      <w:r w:rsidRPr="00A70EA3">
        <w:rPr>
          <w:spacing w:val="-3"/>
          <w:lang w:val="es-CO"/>
        </w:rPr>
        <w:t xml:space="preserve">indicando claramente los motivos </w:t>
      </w:r>
      <w:r w:rsidRPr="00A70EA3">
        <w:rPr>
          <w:lang w:val="es-CO"/>
        </w:rPr>
        <w:t xml:space="preserve">de </w:t>
      </w:r>
      <w:r w:rsidRPr="00A70EA3">
        <w:rPr>
          <w:spacing w:val="-3"/>
          <w:lang w:val="es-CO"/>
        </w:rPr>
        <w:t xml:space="preserve">dicha solicitud, </w:t>
      </w:r>
      <w:r w:rsidRPr="00A70EA3">
        <w:rPr>
          <w:lang w:val="es-CO"/>
        </w:rPr>
        <w:t xml:space="preserve">de </w:t>
      </w:r>
      <w:r w:rsidRPr="00A70EA3">
        <w:rPr>
          <w:spacing w:val="-3"/>
          <w:lang w:val="es-CO"/>
        </w:rPr>
        <w:t xml:space="preserve">conformidad </w:t>
      </w:r>
      <w:r w:rsidRPr="00A70EA3">
        <w:rPr>
          <w:lang w:val="es-CO"/>
        </w:rPr>
        <w:t xml:space="preserve">con el </w:t>
      </w:r>
      <w:r w:rsidRPr="00A70EA3">
        <w:rPr>
          <w:spacing w:val="-3"/>
          <w:lang w:val="es-CO"/>
        </w:rPr>
        <w:t xml:space="preserve">decreto </w:t>
      </w:r>
      <w:r w:rsidRPr="00A70EA3">
        <w:rPr>
          <w:lang w:val="es-CO"/>
        </w:rPr>
        <w:t xml:space="preserve">1420 de </w:t>
      </w:r>
      <w:r w:rsidRPr="00A70EA3">
        <w:rPr>
          <w:spacing w:val="-3"/>
          <w:lang w:val="es-CO"/>
        </w:rPr>
        <w:t xml:space="preserve">1998 </w:t>
      </w:r>
      <w:r w:rsidRPr="00A70EA3">
        <w:rPr>
          <w:lang w:val="es-CO"/>
        </w:rPr>
        <w:t>y la ley 80 de</w:t>
      </w:r>
      <w:r w:rsidRPr="00A70EA3">
        <w:rPr>
          <w:spacing w:val="-25"/>
          <w:lang w:val="es-CO"/>
        </w:rPr>
        <w:t xml:space="preserve"> </w:t>
      </w:r>
      <w:r w:rsidRPr="00A70EA3">
        <w:rPr>
          <w:spacing w:val="-3"/>
          <w:lang w:val="es-CO"/>
        </w:rPr>
        <w:t>1993.</w:t>
      </w:r>
    </w:p>
    <w:p w14:paraId="76111F7D" w14:textId="77777777" w:rsidR="000726FE" w:rsidRPr="00A70EA3" w:rsidRDefault="000726FE">
      <w:pPr>
        <w:pStyle w:val="Textoindependiente"/>
        <w:spacing w:before="9"/>
        <w:rPr>
          <w:sz w:val="21"/>
          <w:lang w:val="es-CO"/>
        </w:rPr>
      </w:pPr>
    </w:p>
    <w:p w14:paraId="09F1FE51" w14:textId="77777777" w:rsidR="000726FE" w:rsidRPr="00A70EA3" w:rsidRDefault="000726FE" w:rsidP="0026483D">
      <w:pPr>
        <w:pStyle w:val="Prrafodelista"/>
        <w:numPr>
          <w:ilvl w:val="0"/>
          <w:numId w:val="15"/>
        </w:numPr>
        <w:tabs>
          <w:tab w:val="left" w:pos="810"/>
        </w:tabs>
        <w:ind w:left="822" w:right="142" w:hanging="360"/>
        <w:rPr>
          <w:lang w:val="es-CO"/>
        </w:rPr>
      </w:pPr>
      <w:r w:rsidRPr="00A70EA3">
        <w:rPr>
          <w:spacing w:val="-3"/>
          <w:lang w:val="es-CO"/>
        </w:rPr>
        <w:t xml:space="preserve">Mantener </w:t>
      </w:r>
      <w:r w:rsidRPr="00A70EA3">
        <w:rPr>
          <w:lang w:val="es-CO"/>
        </w:rPr>
        <w:t xml:space="preserve">en </w:t>
      </w:r>
      <w:r w:rsidRPr="00A70EA3">
        <w:rPr>
          <w:spacing w:val="-3"/>
          <w:lang w:val="es-CO"/>
        </w:rPr>
        <w:t xml:space="preserve">reserva </w:t>
      </w:r>
      <w:r w:rsidRPr="00A70EA3">
        <w:rPr>
          <w:lang w:val="es-CO"/>
        </w:rPr>
        <w:t xml:space="preserve">la </w:t>
      </w:r>
      <w:r w:rsidRPr="00A70EA3">
        <w:rPr>
          <w:spacing w:val="-3"/>
          <w:lang w:val="es-CO"/>
        </w:rPr>
        <w:t xml:space="preserve">información </w:t>
      </w:r>
      <w:r w:rsidRPr="00A70EA3">
        <w:rPr>
          <w:lang w:val="es-CO"/>
        </w:rPr>
        <w:t xml:space="preserve">que se </w:t>
      </w:r>
      <w:r w:rsidRPr="00A70EA3">
        <w:rPr>
          <w:spacing w:val="-3"/>
          <w:lang w:val="es-CO"/>
        </w:rPr>
        <w:t xml:space="preserve">obtenga </w:t>
      </w:r>
      <w:r w:rsidRPr="00A70EA3">
        <w:rPr>
          <w:lang w:val="es-CO"/>
        </w:rPr>
        <w:t xml:space="preserve">y se </w:t>
      </w:r>
      <w:r w:rsidRPr="00A70EA3">
        <w:rPr>
          <w:spacing w:val="-3"/>
          <w:lang w:val="es-CO"/>
        </w:rPr>
        <w:t xml:space="preserve">conozca </w:t>
      </w:r>
      <w:r w:rsidRPr="00A70EA3">
        <w:rPr>
          <w:lang w:val="es-CO"/>
        </w:rPr>
        <w:t xml:space="preserve">con </w:t>
      </w:r>
      <w:r w:rsidRPr="00A70EA3">
        <w:rPr>
          <w:spacing w:val="-3"/>
          <w:lang w:val="es-CO"/>
        </w:rPr>
        <w:t xml:space="preserve">ocasión </w:t>
      </w:r>
      <w:r w:rsidRPr="00A70EA3">
        <w:rPr>
          <w:lang w:val="es-CO"/>
        </w:rPr>
        <w:t xml:space="preserve">del </w:t>
      </w:r>
      <w:r w:rsidRPr="00A70EA3">
        <w:rPr>
          <w:spacing w:val="-3"/>
          <w:lang w:val="es-CO"/>
        </w:rPr>
        <w:t xml:space="preserve">desarrollo </w:t>
      </w:r>
      <w:r w:rsidRPr="00A70EA3">
        <w:rPr>
          <w:lang w:val="es-CO"/>
        </w:rPr>
        <w:t xml:space="preserve">del </w:t>
      </w:r>
      <w:r w:rsidRPr="00A70EA3">
        <w:rPr>
          <w:spacing w:val="-3"/>
          <w:lang w:val="es-CO"/>
        </w:rPr>
        <w:t xml:space="preserve">contrato, obligación extensiva </w:t>
      </w:r>
      <w:r w:rsidRPr="00A70EA3">
        <w:rPr>
          <w:lang w:val="es-CO"/>
        </w:rPr>
        <w:t xml:space="preserve">a </w:t>
      </w:r>
      <w:r w:rsidRPr="00A70EA3">
        <w:rPr>
          <w:spacing w:val="-3"/>
          <w:lang w:val="es-CO"/>
        </w:rPr>
        <w:t xml:space="preserve">las personas </w:t>
      </w:r>
      <w:r w:rsidRPr="00A70EA3">
        <w:rPr>
          <w:lang w:val="es-CO"/>
        </w:rPr>
        <w:t xml:space="preserve">que </w:t>
      </w:r>
      <w:r w:rsidRPr="00A70EA3">
        <w:rPr>
          <w:spacing w:val="-3"/>
          <w:lang w:val="es-CO"/>
        </w:rPr>
        <w:t xml:space="preserve">intervengan </w:t>
      </w:r>
      <w:r w:rsidRPr="00A70EA3">
        <w:rPr>
          <w:lang w:val="es-CO"/>
        </w:rPr>
        <w:t>por cuenta de esta en su</w:t>
      </w:r>
      <w:r w:rsidRPr="00A70EA3">
        <w:rPr>
          <w:spacing w:val="-23"/>
          <w:lang w:val="es-CO"/>
        </w:rPr>
        <w:t xml:space="preserve"> </w:t>
      </w:r>
      <w:r w:rsidRPr="00A70EA3">
        <w:rPr>
          <w:spacing w:val="-3"/>
          <w:lang w:val="es-CO"/>
        </w:rPr>
        <w:t>ejecución.</w:t>
      </w:r>
    </w:p>
    <w:p w14:paraId="23B61F4D" w14:textId="77777777" w:rsidR="000726FE" w:rsidRPr="00A70EA3" w:rsidRDefault="000726FE">
      <w:pPr>
        <w:pStyle w:val="Textoindependiente"/>
        <w:spacing w:before="9"/>
        <w:rPr>
          <w:sz w:val="21"/>
          <w:lang w:val="es-CO"/>
        </w:rPr>
      </w:pPr>
    </w:p>
    <w:p w14:paraId="1CDB9774" w14:textId="77777777" w:rsidR="000726FE" w:rsidRPr="00A70EA3" w:rsidRDefault="000726FE" w:rsidP="000B2A73">
      <w:pPr>
        <w:pStyle w:val="Ttulo2"/>
        <w:numPr>
          <w:ilvl w:val="1"/>
          <w:numId w:val="29"/>
        </w:numPr>
      </w:pPr>
      <w:r w:rsidRPr="00A70EA3">
        <w:t>Parámetros Valuatorios</w:t>
      </w:r>
    </w:p>
    <w:p w14:paraId="2F4E05BF" w14:textId="77777777" w:rsidR="000726FE" w:rsidRPr="00A70EA3" w:rsidRDefault="000726FE">
      <w:pPr>
        <w:pStyle w:val="Textoindependiente"/>
        <w:spacing w:before="128"/>
        <w:ind w:left="102" w:right="148"/>
        <w:rPr>
          <w:lang w:val="es-CO"/>
        </w:rPr>
      </w:pPr>
      <w:r w:rsidRPr="00A70EA3">
        <w:rPr>
          <w:lang w:val="es-CO"/>
        </w:rPr>
        <w:t>Para la determinación del valor comercial de los inmuebles se deberán tener en cuenta por lo menos los siguientes parámetros:</w:t>
      </w:r>
    </w:p>
    <w:p w14:paraId="5F3F4A99" w14:textId="77777777" w:rsidR="000726FE" w:rsidRPr="00A70EA3" w:rsidRDefault="000726FE">
      <w:pPr>
        <w:pStyle w:val="Textoindependiente"/>
        <w:spacing w:before="9"/>
        <w:rPr>
          <w:sz w:val="21"/>
          <w:lang w:val="es-CO"/>
        </w:rPr>
      </w:pPr>
    </w:p>
    <w:p w14:paraId="1A1DC419" w14:textId="77777777" w:rsidR="000726FE" w:rsidRPr="00CF2625" w:rsidRDefault="000726FE">
      <w:pPr>
        <w:ind w:left="102" w:right="148"/>
        <w:rPr>
          <w:b/>
          <w:lang w:val="es-CO"/>
        </w:rPr>
      </w:pPr>
    </w:p>
    <w:p w14:paraId="02F8B7DF" w14:textId="77777777" w:rsidR="000726FE" w:rsidRDefault="000726FE">
      <w:pPr>
        <w:ind w:left="102" w:right="148"/>
        <w:rPr>
          <w:b/>
        </w:rPr>
      </w:pPr>
      <w:r>
        <w:rPr>
          <w:b/>
        </w:rPr>
        <w:t>Para Terreno:</w:t>
      </w:r>
    </w:p>
    <w:p w14:paraId="1AB28FC0" w14:textId="77777777" w:rsidR="000726FE" w:rsidRDefault="000726FE" w:rsidP="00116E96">
      <w:pPr>
        <w:pStyle w:val="Textoindependiente"/>
        <w:jc w:val="both"/>
        <w:rPr>
          <w:b/>
        </w:rPr>
      </w:pPr>
    </w:p>
    <w:p w14:paraId="4F4172E5" w14:textId="77777777" w:rsidR="000726FE" w:rsidRPr="00A70EA3" w:rsidRDefault="000726FE" w:rsidP="00116E96">
      <w:pPr>
        <w:pStyle w:val="Prrafodelista"/>
        <w:numPr>
          <w:ilvl w:val="0"/>
          <w:numId w:val="15"/>
        </w:numPr>
        <w:tabs>
          <w:tab w:val="left" w:pos="810"/>
        </w:tabs>
        <w:spacing w:line="269" w:lineRule="exact"/>
        <w:ind w:left="810"/>
        <w:rPr>
          <w:lang w:val="es-CO"/>
        </w:rPr>
      </w:pPr>
      <w:r w:rsidRPr="00A70EA3">
        <w:rPr>
          <w:lang w:val="es-CO"/>
        </w:rPr>
        <w:t>Aspectos Físicos: Área, ubicación, topografía y</w:t>
      </w:r>
      <w:r w:rsidRPr="00A70EA3">
        <w:rPr>
          <w:spacing w:val="-12"/>
          <w:lang w:val="es-CO"/>
        </w:rPr>
        <w:t xml:space="preserve"> </w:t>
      </w:r>
      <w:r w:rsidRPr="00A70EA3">
        <w:rPr>
          <w:lang w:val="es-CO"/>
        </w:rPr>
        <w:t>Forma</w:t>
      </w:r>
    </w:p>
    <w:p w14:paraId="1CE1AA3D" w14:textId="77777777" w:rsidR="000726FE" w:rsidRPr="00A70EA3" w:rsidRDefault="000726FE" w:rsidP="00116E96">
      <w:pPr>
        <w:pStyle w:val="Prrafodelista"/>
        <w:numPr>
          <w:ilvl w:val="0"/>
          <w:numId w:val="15"/>
        </w:numPr>
        <w:tabs>
          <w:tab w:val="left" w:pos="810"/>
        </w:tabs>
        <w:ind w:left="822" w:right="402" w:hanging="360"/>
        <w:rPr>
          <w:lang w:val="es-CO"/>
        </w:rPr>
      </w:pPr>
      <w:r w:rsidRPr="00A70EA3">
        <w:rPr>
          <w:lang w:val="es-CO"/>
        </w:rPr>
        <w:t>Clases de suelo: Según su capacidad de uso, manejo y aptitud, en urbano, rural, de expansión urbana, suburbano o de protección</w:t>
      </w:r>
      <w:r w:rsidRPr="00A70EA3">
        <w:rPr>
          <w:spacing w:val="-12"/>
          <w:lang w:val="es-CO"/>
        </w:rPr>
        <w:t xml:space="preserve"> </w:t>
      </w:r>
      <w:r w:rsidRPr="00A70EA3">
        <w:rPr>
          <w:lang w:val="es-CO"/>
        </w:rPr>
        <w:t>ambiental.</w:t>
      </w:r>
    </w:p>
    <w:p w14:paraId="184CA0FB" w14:textId="77777777" w:rsidR="000726FE" w:rsidRPr="00A70EA3" w:rsidRDefault="000726FE" w:rsidP="00116E96">
      <w:pPr>
        <w:pStyle w:val="Prrafodelista"/>
        <w:numPr>
          <w:ilvl w:val="0"/>
          <w:numId w:val="15"/>
        </w:numPr>
        <w:tabs>
          <w:tab w:val="left" w:pos="810"/>
        </w:tabs>
        <w:ind w:left="822" w:right="1678" w:hanging="360"/>
        <w:rPr>
          <w:lang w:val="es-CO"/>
        </w:rPr>
      </w:pPr>
      <w:r w:rsidRPr="00A70EA3">
        <w:rPr>
          <w:lang w:val="es-CO"/>
        </w:rPr>
        <w:t>Plan de Ordenamiento, Básico o Esquema de Ordenamiento</w:t>
      </w:r>
      <w:r w:rsidRPr="00A70EA3">
        <w:rPr>
          <w:spacing w:val="-23"/>
          <w:lang w:val="es-CO"/>
        </w:rPr>
        <w:t xml:space="preserve"> </w:t>
      </w:r>
      <w:r w:rsidRPr="00A70EA3">
        <w:rPr>
          <w:lang w:val="es-CO"/>
        </w:rPr>
        <w:t>Territorial; específicamente en lo relacionado con el Uso del</w:t>
      </w:r>
      <w:r w:rsidRPr="00A70EA3">
        <w:rPr>
          <w:spacing w:val="-13"/>
          <w:lang w:val="es-CO"/>
        </w:rPr>
        <w:t xml:space="preserve"> </w:t>
      </w:r>
      <w:r w:rsidRPr="00A70EA3">
        <w:rPr>
          <w:lang w:val="es-CO"/>
        </w:rPr>
        <w:t>Suelo.</w:t>
      </w:r>
    </w:p>
    <w:p w14:paraId="4EC88736" w14:textId="77777777" w:rsidR="000726FE" w:rsidRPr="00A70EA3" w:rsidRDefault="000726FE" w:rsidP="00116E96">
      <w:pPr>
        <w:pStyle w:val="Prrafodelista"/>
        <w:numPr>
          <w:ilvl w:val="0"/>
          <w:numId w:val="15"/>
        </w:numPr>
        <w:tabs>
          <w:tab w:val="left" w:pos="810"/>
        </w:tabs>
        <w:ind w:left="822" w:right="1016" w:hanging="360"/>
        <w:rPr>
          <w:lang w:val="es-CO"/>
        </w:rPr>
      </w:pPr>
      <w:r w:rsidRPr="00A70EA3">
        <w:rPr>
          <w:lang w:val="es-CO"/>
        </w:rPr>
        <w:t>Fuentes de agua natural o artificial y disponibilidad efectiva de ellas, en forma permanente o</w:t>
      </w:r>
      <w:r w:rsidRPr="00A70EA3">
        <w:rPr>
          <w:spacing w:val="-10"/>
          <w:lang w:val="es-CO"/>
        </w:rPr>
        <w:t xml:space="preserve"> </w:t>
      </w:r>
      <w:r w:rsidRPr="00A70EA3">
        <w:rPr>
          <w:lang w:val="es-CO"/>
        </w:rPr>
        <w:t>transitoria.</w:t>
      </w:r>
    </w:p>
    <w:p w14:paraId="7DF80E23" w14:textId="77777777" w:rsidR="000726FE" w:rsidRPr="00A70EA3" w:rsidRDefault="000726FE" w:rsidP="00116E96">
      <w:pPr>
        <w:pStyle w:val="Prrafodelista"/>
        <w:numPr>
          <w:ilvl w:val="0"/>
          <w:numId w:val="15"/>
        </w:numPr>
        <w:tabs>
          <w:tab w:val="left" w:pos="810"/>
        </w:tabs>
        <w:spacing w:line="268" w:lineRule="exact"/>
        <w:ind w:left="810"/>
        <w:rPr>
          <w:lang w:val="es-CO"/>
        </w:rPr>
      </w:pPr>
      <w:r w:rsidRPr="00A70EA3">
        <w:rPr>
          <w:lang w:val="es-CO"/>
        </w:rPr>
        <w:t>Normas urbanísticas vigentes para la zona o el</w:t>
      </w:r>
      <w:r w:rsidRPr="00A70EA3">
        <w:rPr>
          <w:spacing w:val="-15"/>
          <w:lang w:val="es-CO"/>
        </w:rPr>
        <w:t xml:space="preserve"> </w:t>
      </w:r>
      <w:r w:rsidRPr="00A70EA3">
        <w:rPr>
          <w:lang w:val="es-CO"/>
        </w:rPr>
        <w:t>predio.</w:t>
      </w:r>
    </w:p>
    <w:p w14:paraId="304347A8" w14:textId="77777777" w:rsidR="000726FE" w:rsidRPr="00A70EA3" w:rsidRDefault="000726FE" w:rsidP="00116E96">
      <w:pPr>
        <w:pStyle w:val="Prrafodelista"/>
        <w:numPr>
          <w:ilvl w:val="0"/>
          <w:numId w:val="15"/>
        </w:numPr>
        <w:tabs>
          <w:tab w:val="left" w:pos="810"/>
        </w:tabs>
        <w:spacing w:line="268" w:lineRule="exact"/>
        <w:ind w:left="810"/>
        <w:rPr>
          <w:lang w:val="es-CO"/>
        </w:rPr>
      </w:pPr>
      <w:r w:rsidRPr="00A70EA3">
        <w:rPr>
          <w:lang w:val="es-CO"/>
        </w:rPr>
        <w:t>Tipo de construcciones en la</w:t>
      </w:r>
      <w:r w:rsidRPr="00A70EA3">
        <w:rPr>
          <w:spacing w:val="-9"/>
          <w:lang w:val="es-CO"/>
        </w:rPr>
        <w:t xml:space="preserve"> </w:t>
      </w:r>
      <w:r w:rsidRPr="00A70EA3">
        <w:rPr>
          <w:lang w:val="es-CO"/>
        </w:rPr>
        <w:t>zona.</w:t>
      </w:r>
    </w:p>
    <w:p w14:paraId="2020C416" w14:textId="77777777" w:rsidR="000726FE" w:rsidRPr="00A70EA3" w:rsidRDefault="000726FE" w:rsidP="00116E96">
      <w:pPr>
        <w:pStyle w:val="Prrafodelista"/>
        <w:numPr>
          <w:ilvl w:val="0"/>
          <w:numId w:val="15"/>
        </w:numPr>
        <w:tabs>
          <w:tab w:val="left" w:pos="810"/>
        </w:tabs>
        <w:ind w:left="822" w:right="545" w:hanging="360"/>
        <w:rPr>
          <w:lang w:val="es-CO"/>
        </w:rPr>
      </w:pPr>
      <w:r w:rsidRPr="00A70EA3">
        <w:rPr>
          <w:lang w:val="es-CO"/>
        </w:rPr>
        <w:t>Dotación de redes primarias, secundarias y acometidas de servicios públicos domiciliarios, así como la infraestructura vial, vías internas, de acceso y servicio</w:t>
      </w:r>
      <w:r w:rsidRPr="00A70EA3">
        <w:rPr>
          <w:spacing w:val="-27"/>
          <w:lang w:val="es-CO"/>
        </w:rPr>
        <w:t xml:space="preserve"> </w:t>
      </w:r>
      <w:r w:rsidRPr="00A70EA3">
        <w:rPr>
          <w:lang w:val="es-CO"/>
        </w:rPr>
        <w:t>de transporte.</w:t>
      </w:r>
    </w:p>
    <w:p w14:paraId="240F417B" w14:textId="77777777" w:rsidR="000726FE" w:rsidRPr="00A70EA3" w:rsidRDefault="000726FE" w:rsidP="00116E96">
      <w:pPr>
        <w:pStyle w:val="Prrafodelista"/>
        <w:numPr>
          <w:ilvl w:val="0"/>
          <w:numId w:val="15"/>
        </w:numPr>
        <w:tabs>
          <w:tab w:val="left" w:pos="810"/>
        </w:tabs>
        <w:spacing w:before="20" w:line="252" w:lineRule="exact"/>
        <w:ind w:left="822" w:right="416" w:hanging="360"/>
        <w:rPr>
          <w:lang w:val="es-CO"/>
        </w:rPr>
      </w:pPr>
      <w:r w:rsidRPr="00A70EA3">
        <w:rPr>
          <w:lang w:val="es-CO"/>
        </w:rPr>
        <w:t>En zonas rurales además de las anteriores características deberá tenerse en cuenta las agrológicas del suelo, disponibilidad de</w:t>
      </w:r>
      <w:r w:rsidRPr="00A70EA3">
        <w:rPr>
          <w:spacing w:val="-11"/>
          <w:lang w:val="es-CO"/>
        </w:rPr>
        <w:t xml:space="preserve"> </w:t>
      </w:r>
      <w:r w:rsidRPr="00A70EA3">
        <w:rPr>
          <w:lang w:val="es-CO"/>
        </w:rPr>
        <w:t>aguas y valores potenciales del suelo.</w:t>
      </w:r>
    </w:p>
    <w:p w14:paraId="784FDC14" w14:textId="77777777" w:rsidR="000726FE" w:rsidRPr="00A70EA3" w:rsidRDefault="000726FE" w:rsidP="00116E96">
      <w:pPr>
        <w:pStyle w:val="Prrafodelista"/>
        <w:numPr>
          <w:ilvl w:val="0"/>
          <w:numId w:val="15"/>
        </w:numPr>
        <w:tabs>
          <w:tab w:val="left" w:pos="810"/>
        </w:tabs>
        <w:spacing w:before="46" w:line="269" w:lineRule="exact"/>
        <w:ind w:left="810"/>
        <w:rPr>
          <w:lang w:val="es-CO"/>
        </w:rPr>
      </w:pPr>
      <w:r w:rsidRPr="00A70EA3">
        <w:rPr>
          <w:lang w:val="es-CO"/>
        </w:rPr>
        <w:t>La estratificación socioeconómica del</w:t>
      </w:r>
      <w:r w:rsidRPr="00A70EA3">
        <w:rPr>
          <w:spacing w:val="-9"/>
          <w:lang w:val="es-CO"/>
        </w:rPr>
        <w:t xml:space="preserve"> </w:t>
      </w:r>
      <w:r w:rsidRPr="00A70EA3">
        <w:rPr>
          <w:lang w:val="es-CO"/>
        </w:rPr>
        <w:t>inmueble.</w:t>
      </w:r>
    </w:p>
    <w:p w14:paraId="2ABAE7A6" w14:textId="77777777" w:rsidR="000726FE" w:rsidRPr="00A70EA3" w:rsidRDefault="000726FE" w:rsidP="00116E96">
      <w:pPr>
        <w:pStyle w:val="Prrafodelista"/>
        <w:numPr>
          <w:ilvl w:val="0"/>
          <w:numId w:val="15"/>
        </w:numPr>
        <w:tabs>
          <w:tab w:val="left" w:pos="810"/>
        </w:tabs>
        <w:ind w:left="822" w:right="318" w:hanging="360"/>
        <w:rPr>
          <w:lang w:val="es-CO"/>
        </w:rPr>
      </w:pPr>
      <w:r w:rsidRPr="00A70EA3">
        <w:rPr>
          <w:lang w:val="es-CO"/>
        </w:rPr>
        <w:t>Zonas homogéneas físicas y geoeconómicas; establecidas por el Instituto Geográfico Agustín Codazzi, Catastros Descentralizados ó gestores catastrales para el sector o sectores donde se determinen los</w:t>
      </w:r>
      <w:r w:rsidRPr="00A70EA3">
        <w:rPr>
          <w:spacing w:val="-4"/>
          <w:lang w:val="es-CO"/>
        </w:rPr>
        <w:t xml:space="preserve"> </w:t>
      </w:r>
      <w:r w:rsidRPr="00A70EA3">
        <w:rPr>
          <w:lang w:val="es-CO"/>
        </w:rPr>
        <w:t>avalúos.</w:t>
      </w:r>
    </w:p>
    <w:p w14:paraId="5F5592DC" w14:textId="77777777" w:rsidR="000726FE" w:rsidRPr="00A70EA3" w:rsidRDefault="000726FE" w:rsidP="00116E96">
      <w:pPr>
        <w:pStyle w:val="Prrafodelista"/>
        <w:numPr>
          <w:ilvl w:val="0"/>
          <w:numId w:val="15"/>
        </w:numPr>
        <w:tabs>
          <w:tab w:val="left" w:pos="810"/>
        </w:tabs>
        <w:ind w:left="822" w:right="400" w:hanging="360"/>
        <w:rPr>
          <w:lang w:val="es-CO"/>
        </w:rPr>
      </w:pPr>
      <w:r w:rsidRPr="00A70EA3">
        <w:rPr>
          <w:lang w:val="es-CO"/>
        </w:rPr>
        <w:t>El resultado se debe expresar en hectáreas (Ha) si es Rural o de Expansión sin plan parcial y en metros cuadrados (m²) si es Urbano o</w:t>
      </w:r>
      <w:r w:rsidRPr="00A70EA3">
        <w:rPr>
          <w:spacing w:val="-15"/>
          <w:lang w:val="es-CO"/>
        </w:rPr>
        <w:t xml:space="preserve"> </w:t>
      </w:r>
      <w:r w:rsidRPr="00A70EA3">
        <w:rPr>
          <w:lang w:val="es-CO"/>
        </w:rPr>
        <w:t>Suburbano.</w:t>
      </w:r>
    </w:p>
    <w:p w14:paraId="70EFEDAB" w14:textId="77777777" w:rsidR="000726FE" w:rsidRPr="00A70EA3" w:rsidRDefault="000726FE" w:rsidP="00116E96">
      <w:pPr>
        <w:pStyle w:val="Prrafodelista"/>
        <w:numPr>
          <w:ilvl w:val="0"/>
          <w:numId w:val="15"/>
        </w:numPr>
        <w:tabs>
          <w:tab w:val="left" w:pos="810"/>
        </w:tabs>
        <w:spacing w:line="268" w:lineRule="exact"/>
        <w:ind w:left="810"/>
        <w:rPr>
          <w:lang w:val="es-CO"/>
        </w:rPr>
      </w:pPr>
      <w:r w:rsidRPr="00A70EA3">
        <w:rPr>
          <w:lang w:val="es-CO"/>
        </w:rPr>
        <w:t>El área de construcciones existentes en la ficha y plano</w:t>
      </w:r>
      <w:r w:rsidRPr="00A70EA3">
        <w:rPr>
          <w:spacing w:val="-16"/>
          <w:lang w:val="es-CO"/>
        </w:rPr>
        <w:t xml:space="preserve"> </w:t>
      </w:r>
      <w:r w:rsidRPr="00A70EA3">
        <w:rPr>
          <w:lang w:val="es-CO"/>
        </w:rPr>
        <w:t>predial.</w:t>
      </w:r>
    </w:p>
    <w:p w14:paraId="3F7D9A9A" w14:textId="77777777" w:rsidR="000726FE" w:rsidRPr="00A70EA3" w:rsidRDefault="000726FE" w:rsidP="00116E96">
      <w:pPr>
        <w:pStyle w:val="Prrafodelista"/>
        <w:numPr>
          <w:ilvl w:val="0"/>
          <w:numId w:val="15"/>
        </w:numPr>
        <w:tabs>
          <w:tab w:val="left" w:pos="810"/>
        </w:tabs>
        <w:spacing w:line="268" w:lineRule="exact"/>
        <w:ind w:left="810"/>
        <w:rPr>
          <w:lang w:val="es-CO"/>
        </w:rPr>
      </w:pPr>
      <w:r w:rsidRPr="00A70EA3">
        <w:rPr>
          <w:lang w:val="es-CO"/>
        </w:rPr>
        <w:t>Los elementos constructivos empleados en su estructura y</w:t>
      </w:r>
      <w:r w:rsidRPr="00A70EA3">
        <w:rPr>
          <w:spacing w:val="-12"/>
          <w:lang w:val="es-CO"/>
        </w:rPr>
        <w:t xml:space="preserve"> </w:t>
      </w:r>
      <w:r w:rsidRPr="00A70EA3">
        <w:rPr>
          <w:lang w:val="es-CO"/>
        </w:rPr>
        <w:t>acabados.</w:t>
      </w:r>
    </w:p>
    <w:p w14:paraId="50A0EBEC" w14:textId="77777777" w:rsidR="000726FE" w:rsidRPr="00A70EA3" w:rsidRDefault="000726FE" w:rsidP="00116E96">
      <w:pPr>
        <w:pStyle w:val="Prrafodelista"/>
        <w:numPr>
          <w:ilvl w:val="0"/>
          <w:numId w:val="15"/>
        </w:numPr>
        <w:tabs>
          <w:tab w:val="left" w:pos="810"/>
        </w:tabs>
        <w:spacing w:line="268" w:lineRule="exact"/>
        <w:ind w:left="810"/>
        <w:rPr>
          <w:lang w:val="es-CO"/>
        </w:rPr>
      </w:pPr>
      <w:r w:rsidRPr="00A70EA3">
        <w:rPr>
          <w:lang w:val="es-CO"/>
        </w:rPr>
        <w:t>Las obras adicionales complementarias o</w:t>
      </w:r>
      <w:r w:rsidRPr="00A70EA3">
        <w:rPr>
          <w:spacing w:val="-12"/>
          <w:lang w:val="es-CO"/>
        </w:rPr>
        <w:t xml:space="preserve"> </w:t>
      </w:r>
      <w:r w:rsidRPr="00A70EA3">
        <w:rPr>
          <w:lang w:val="es-CO"/>
        </w:rPr>
        <w:t>existentes.</w:t>
      </w:r>
    </w:p>
    <w:p w14:paraId="48879EBE" w14:textId="77777777" w:rsidR="000726FE" w:rsidRPr="00A70EA3" w:rsidRDefault="000726FE" w:rsidP="00116E96">
      <w:pPr>
        <w:pStyle w:val="Prrafodelista"/>
        <w:numPr>
          <w:ilvl w:val="0"/>
          <w:numId w:val="15"/>
        </w:numPr>
        <w:tabs>
          <w:tab w:val="left" w:pos="810"/>
        </w:tabs>
        <w:spacing w:line="269" w:lineRule="exact"/>
        <w:ind w:left="810"/>
        <w:rPr>
          <w:lang w:val="es-CO"/>
        </w:rPr>
      </w:pPr>
      <w:r w:rsidRPr="00A70EA3">
        <w:rPr>
          <w:lang w:val="es-CO"/>
        </w:rPr>
        <w:t>La edad de los</w:t>
      </w:r>
      <w:r w:rsidRPr="00A70EA3">
        <w:rPr>
          <w:spacing w:val="-6"/>
          <w:lang w:val="es-CO"/>
        </w:rPr>
        <w:t xml:space="preserve"> </w:t>
      </w:r>
      <w:r w:rsidRPr="00A70EA3">
        <w:rPr>
          <w:lang w:val="es-CO"/>
        </w:rPr>
        <w:t>materiales.</w:t>
      </w:r>
    </w:p>
    <w:p w14:paraId="15E1A8FB" w14:textId="77777777" w:rsidR="000726FE" w:rsidRPr="00A70EA3" w:rsidRDefault="000726FE" w:rsidP="00116E96">
      <w:pPr>
        <w:pStyle w:val="Prrafodelista"/>
        <w:numPr>
          <w:ilvl w:val="0"/>
          <w:numId w:val="15"/>
        </w:numPr>
        <w:tabs>
          <w:tab w:val="left" w:pos="810"/>
        </w:tabs>
        <w:spacing w:line="268" w:lineRule="exact"/>
        <w:ind w:left="810"/>
        <w:rPr>
          <w:lang w:val="es-CO"/>
        </w:rPr>
      </w:pPr>
      <w:r w:rsidRPr="00A70EA3">
        <w:rPr>
          <w:lang w:val="es-CO"/>
        </w:rPr>
        <w:t>El estado de conservación</w:t>
      </w:r>
      <w:r w:rsidRPr="00A70EA3">
        <w:rPr>
          <w:spacing w:val="-7"/>
          <w:lang w:val="es-CO"/>
        </w:rPr>
        <w:t xml:space="preserve"> </w:t>
      </w:r>
      <w:r w:rsidRPr="00A70EA3">
        <w:rPr>
          <w:lang w:val="es-CO"/>
        </w:rPr>
        <w:t>física.</w:t>
      </w:r>
    </w:p>
    <w:p w14:paraId="0D1C6361" w14:textId="77777777" w:rsidR="000726FE" w:rsidRPr="00A70EA3" w:rsidRDefault="000726FE" w:rsidP="00116E96">
      <w:pPr>
        <w:pStyle w:val="Prrafodelista"/>
        <w:numPr>
          <w:ilvl w:val="0"/>
          <w:numId w:val="15"/>
        </w:numPr>
        <w:tabs>
          <w:tab w:val="left" w:pos="810"/>
        </w:tabs>
        <w:spacing w:line="268" w:lineRule="exact"/>
        <w:ind w:left="810"/>
        <w:rPr>
          <w:lang w:val="es-CO"/>
        </w:rPr>
      </w:pPr>
      <w:r w:rsidRPr="00A70EA3">
        <w:rPr>
          <w:lang w:val="es-CO"/>
        </w:rPr>
        <w:t>La vida útil económica y técnica</w:t>
      </w:r>
      <w:r w:rsidRPr="00A70EA3">
        <w:rPr>
          <w:spacing w:val="-9"/>
          <w:lang w:val="es-CO"/>
        </w:rPr>
        <w:t xml:space="preserve"> </w:t>
      </w:r>
      <w:r w:rsidRPr="00A70EA3">
        <w:rPr>
          <w:lang w:val="es-CO"/>
        </w:rPr>
        <w:t>remanente.</w:t>
      </w:r>
    </w:p>
    <w:p w14:paraId="151D2A93" w14:textId="77777777" w:rsidR="000726FE" w:rsidRPr="00A70EA3" w:rsidRDefault="000726FE" w:rsidP="00116E96">
      <w:pPr>
        <w:pStyle w:val="Prrafodelista"/>
        <w:numPr>
          <w:ilvl w:val="0"/>
          <w:numId w:val="15"/>
        </w:numPr>
        <w:tabs>
          <w:tab w:val="left" w:pos="810"/>
        </w:tabs>
        <w:spacing w:line="268" w:lineRule="exact"/>
        <w:ind w:left="810"/>
        <w:rPr>
          <w:lang w:val="es-CO"/>
        </w:rPr>
      </w:pPr>
      <w:r w:rsidRPr="00A70EA3">
        <w:rPr>
          <w:lang w:val="es-CO"/>
        </w:rPr>
        <w:t>La funcionalidad del inmueble para lo cual fue</w:t>
      </w:r>
      <w:r w:rsidRPr="00A70EA3">
        <w:rPr>
          <w:spacing w:val="-7"/>
          <w:lang w:val="es-CO"/>
        </w:rPr>
        <w:t xml:space="preserve"> </w:t>
      </w:r>
      <w:r w:rsidRPr="00A70EA3">
        <w:rPr>
          <w:lang w:val="es-CO"/>
        </w:rPr>
        <w:t>construido.</w:t>
      </w:r>
    </w:p>
    <w:p w14:paraId="1AF714EF" w14:textId="77777777" w:rsidR="000726FE" w:rsidRPr="00A70EA3" w:rsidRDefault="000726FE" w:rsidP="00116E96">
      <w:pPr>
        <w:pStyle w:val="Prrafodelista"/>
        <w:numPr>
          <w:ilvl w:val="0"/>
          <w:numId w:val="15"/>
        </w:numPr>
        <w:tabs>
          <w:tab w:val="left" w:pos="810"/>
        </w:tabs>
        <w:spacing w:line="268" w:lineRule="exact"/>
        <w:ind w:left="810"/>
        <w:rPr>
          <w:lang w:val="es-CO"/>
        </w:rPr>
      </w:pPr>
      <w:r w:rsidRPr="00A70EA3">
        <w:rPr>
          <w:lang w:val="es-CO"/>
        </w:rPr>
        <w:t>Para bienes sujetos a propiedad horizontal, las características de las áreas</w:t>
      </w:r>
      <w:r w:rsidRPr="00A70EA3">
        <w:rPr>
          <w:spacing w:val="-22"/>
          <w:lang w:val="es-CO"/>
        </w:rPr>
        <w:t xml:space="preserve"> </w:t>
      </w:r>
      <w:r w:rsidRPr="00A70EA3">
        <w:rPr>
          <w:lang w:val="es-CO"/>
        </w:rPr>
        <w:t>comunes.</w:t>
      </w:r>
    </w:p>
    <w:p w14:paraId="13EACBE6" w14:textId="77777777" w:rsidR="000726FE" w:rsidRPr="00A70EA3" w:rsidRDefault="000726FE" w:rsidP="00116E96">
      <w:pPr>
        <w:pStyle w:val="Textoindependiente"/>
        <w:spacing w:before="7"/>
        <w:jc w:val="both"/>
        <w:rPr>
          <w:sz w:val="21"/>
          <w:lang w:val="es-CO"/>
        </w:rPr>
      </w:pPr>
    </w:p>
    <w:p w14:paraId="319CFD70" w14:textId="77777777" w:rsidR="000726FE" w:rsidRDefault="000726FE" w:rsidP="00116E96">
      <w:pPr>
        <w:spacing w:before="1"/>
        <w:ind w:left="102"/>
        <w:jc w:val="both"/>
        <w:rPr>
          <w:b/>
        </w:rPr>
      </w:pPr>
      <w:r>
        <w:rPr>
          <w:b/>
        </w:rPr>
        <w:t>Para los Cultivos:</w:t>
      </w:r>
    </w:p>
    <w:p w14:paraId="6EB38515" w14:textId="77777777" w:rsidR="000726FE" w:rsidRDefault="000726FE" w:rsidP="00116E96">
      <w:pPr>
        <w:pStyle w:val="Textoindependiente"/>
        <w:spacing w:before="2"/>
        <w:jc w:val="both"/>
        <w:rPr>
          <w:b/>
        </w:rPr>
      </w:pPr>
    </w:p>
    <w:p w14:paraId="780556D5" w14:textId="77777777" w:rsidR="000726FE" w:rsidRPr="00A70EA3" w:rsidRDefault="000726FE" w:rsidP="00116E96">
      <w:pPr>
        <w:pStyle w:val="Prrafodelista"/>
        <w:numPr>
          <w:ilvl w:val="0"/>
          <w:numId w:val="15"/>
        </w:numPr>
        <w:tabs>
          <w:tab w:val="left" w:pos="810"/>
        </w:tabs>
        <w:spacing w:line="269" w:lineRule="exact"/>
        <w:ind w:left="810"/>
        <w:rPr>
          <w:lang w:val="es-CO"/>
        </w:rPr>
      </w:pPr>
      <w:r w:rsidRPr="00A70EA3">
        <w:rPr>
          <w:lang w:val="es-CO"/>
        </w:rPr>
        <w:t>La variedad de los</w:t>
      </w:r>
      <w:r w:rsidRPr="00A70EA3">
        <w:rPr>
          <w:spacing w:val="-6"/>
          <w:lang w:val="es-CO"/>
        </w:rPr>
        <w:t xml:space="preserve"> </w:t>
      </w:r>
      <w:r w:rsidRPr="00A70EA3">
        <w:rPr>
          <w:lang w:val="es-CO"/>
        </w:rPr>
        <w:t>cultivos.</w:t>
      </w:r>
    </w:p>
    <w:p w14:paraId="7FE13245" w14:textId="77777777" w:rsidR="000726FE" w:rsidRDefault="000726FE" w:rsidP="00116E96">
      <w:pPr>
        <w:pStyle w:val="Prrafodelista"/>
        <w:numPr>
          <w:ilvl w:val="0"/>
          <w:numId w:val="15"/>
        </w:numPr>
        <w:tabs>
          <w:tab w:val="left" w:pos="810"/>
        </w:tabs>
        <w:spacing w:line="268" w:lineRule="exact"/>
        <w:ind w:left="810"/>
      </w:pPr>
      <w:r>
        <w:t>La densidad del</w:t>
      </w:r>
      <w:r w:rsidRPr="33321FAA">
        <w:t xml:space="preserve"> </w:t>
      </w:r>
      <w:r>
        <w:t>cultivo.</w:t>
      </w:r>
    </w:p>
    <w:p w14:paraId="7D527BDF" w14:textId="77777777" w:rsidR="000726FE" w:rsidRPr="00A70EA3" w:rsidRDefault="000726FE" w:rsidP="00116E96">
      <w:pPr>
        <w:pStyle w:val="Prrafodelista"/>
        <w:numPr>
          <w:ilvl w:val="0"/>
          <w:numId w:val="15"/>
        </w:numPr>
        <w:tabs>
          <w:tab w:val="left" w:pos="810"/>
        </w:tabs>
        <w:spacing w:line="268" w:lineRule="exact"/>
        <w:ind w:left="810"/>
        <w:rPr>
          <w:lang w:val="es-CO"/>
        </w:rPr>
      </w:pPr>
      <w:r w:rsidRPr="00A70EA3">
        <w:rPr>
          <w:lang w:val="es-CO"/>
        </w:rPr>
        <w:t>La vida remanente en concordancia con el ciclo vegetativo del</w:t>
      </w:r>
      <w:r w:rsidRPr="00A70EA3">
        <w:rPr>
          <w:spacing w:val="-16"/>
          <w:lang w:val="es-CO"/>
        </w:rPr>
        <w:t xml:space="preserve"> </w:t>
      </w:r>
      <w:r w:rsidRPr="00A70EA3">
        <w:rPr>
          <w:lang w:val="es-CO"/>
        </w:rPr>
        <w:t>mismo.</w:t>
      </w:r>
    </w:p>
    <w:p w14:paraId="60670F1F" w14:textId="77777777" w:rsidR="000726FE" w:rsidRDefault="000726FE" w:rsidP="00116E96">
      <w:pPr>
        <w:pStyle w:val="Prrafodelista"/>
        <w:numPr>
          <w:ilvl w:val="0"/>
          <w:numId w:val="15"/>
        </w:numPr>
        <w:tabs>
          <w:tab w:val="left" w:pos="810"/>
        </w:tabs>
        <w:spacing w:line="268" w:lineRule="exact"/>
        <w:ind w:left="810"/>
      </w:pPr>
      <w:r>
        <w:t>El estado</w:t>
      </w:r>
      <w:r w:rsidRPr="33321FAA">
        <w:t xml:space="preserve"> </w:t>
      </w:r>
      <w:r>
        <w:t>fitosanitario.</w:t>
      </w:r>
    </w:p>
    <w:p w14:paraId="6CBC14DD" w14:textId="77777777" w:rsidR="000726FE" w:rsidRPr="00A70EA3" w:rsidRDefault="000726FE" w:rsidP="00116E96">
      <w:pPr>
        <w:pStyle w:val="Prrafodelista"/>
        <w:numPr>
          <w:ilvl w:val="0"/>
          <w:numId w:val="15"/>
        </w:numPr>
        <w:tabs>
          <w:tab w:val="left" w:pos="810"/>
        </w:tabs>
        <w:ind w:left="822" w:right="208" w:hanging="360"/>
        <w:rPr>
          <w:lang w:val="es-CO"/>
        </w:rPr>
      </w:pPr>
      <w:r w:rsidRPr="33321FAA">
        <w:rPr>
          <w:lang w:val="es-CO"/>
        </w:rPr>
        <w:t>La productividad del cultivo, asociada a las condiciones climáticas donde se encuentre localizado.</w:t>
      </w:r>
    </w:p>
    <w:p w14:paraId="0679651D" w14:textId="77777777" w:rsidR="000726FE" w:rsidRPr="00A70EA3" w:rsidRDefault="000726FE" w:rsidP="00116E96">
      <w:pPr>
        <w:pStyle w:val="Prrafodelista"/>
        <w:numPr>
          <w:ilvl w:val="0"/>
          <w:numId w:val="15"/>
        </w:numPr>
        <w:tabs>
          <w:tab w:val="left" w:pos="810"/>
        </w:tabs>
        <w:ind w:left="822" w:right="242" w:hanging="360"/>
        <w:rPr>
          <w:lang w:val="es-CO"/>
        </w:rPr>
      </w:pPr>
      <w:r w:rsidRPr="33321FAA">
        <w:rPr>
          <w:lang w:val="es-CO"/>
        </w:rPr>
        <w:t>Investigaciones de mercado de conformidad con la rentabilidad del cultivo bien sea en las Umatas o en las Secretarías de Agricultura de los diferentes municipios donde se localicen.</w:t>
      </w:r>
    </w:p>
    <w:p w14:paraId="7A28C2B4" w14:textId="77777777" w:rsidR="000726FE" w:rsidRDefault="000726FE" w:rsidP="00116E96">
      <w:pPr>
        <w:pStyle w:val="Textoindependiente"/>
        <w:spacing w:before="9"/>
        <w:jc w:val="both"/>
        <w:rPr>
          <w:sz w:val="21"/>
          <w:lang w:val="es-CO"/>
        </w:rPr>
      </w:pPr>
    </w:p>
    <w:p w14:paraId="08C263F0" w14:textId="77777777" w:rsidR="000726FE" w:rsidRPr="00A70EA3" w:rsidRDefault="000726FE" w:rsidP="00116E96">
      <w:pPr>
        <w:pStyle w:val="Textoindependiente"/>
        <w:spacing w:before="9"/>
        <w:jc w:val="both"/>
        <w:rPr>
          <w:sz w:val="21"/>
          <w:lang w:val="es-CO"/>
        </w:rPr>
      </w:pPr>
    </w:p>
    <w:p w14:paraId="24809B12" w14:textId="77777777" w:rsidR="000726FE" w:rsidRDefault="000726FE" w:rsidP="00116E96">
      <w:pPr>
        <w:spacing w:before="1"/>
        <w:ind w:left="102"/>
        <w:jc w:val="both"/>
        <w:rPr>
          <w:b/>
        </w:rPr>
      </w:pPr>
      <w:r>
        <w:rPr>
          <w:b/>
        </w:rPr>
        <w:t>Para las Mejoras:</w:t>
      </w:r>
    </w:p>
    <w:p w14:paraId="74C9D3CF" w14:textId="77777777" w:rsidR="000726FE" w:rsidRDefault="000726FE" w:rsidP="00116E96">
      <w:pPr>
        <w:pStyle w:val="Textoindependiente"/>
        <w:spacing w:before="2"/>
        <w:jc w:val="both"/>
        <w:rPr>
          <w:b/>
        </w:rPr>
      </w:pPr>
    </w:p>
    <w:p w14:paraId="7DCF96F8" w14:textId="77777777" w:rsidR="000726FE" w:rsidRPr="00A70EA3" w:rsidRDefault="000726FE" w:rsidP="00116E96">
      <w:pPr>
        <w:pStyle w:val="Prrafodelista"/>
        <w:numPr>
          <w:ilvl w:val="0"/>
          <w:numId w:val="15"/>
        </w:numPr>
        <w:tabs>
          <w:tab w:val="left" w:pos="810"/>
        </w:tabs>
        <w:ind w:left="822" w:right="198" w:hanging="360"/>
        <w:rPr>
          <w:lang w:val="es-CO"/>
        </w:rPr>
      </w:pPr>
      <w:r w:rsidRPr="00A70EA3">
        <w:rPr>
          <w:lang w:val="es-CO"/>
        </w:rPr>
        <w:t>Todos los elementos valuatorios no contemplados en los Ítem anteriores y que hacen parte del inventario de la ficha predial; los cuales se deben valorar en cantidades unitarias (m2., m; m3., etc.) según</w:t>
      </w:r>
      <w:r w:rsidRPr="00A70EA3">
        <w:rPr>
          <w:spacing w:val="-11"/>
          <w:lang w:val="es-CO"/>
        </w:rPr>
        <w:t xml:space="preserve"> </w:t>
      </w:r>
      <w:r w:rsidRPr="00A70EA3">
        <w:rPr>
          <w:lang w:val="es-CO"/>
        </w:rPr>
        <w:t>corresponda.</w:t>
      </w:r>
    </w:p>
    <w:p w14:paraId="1FDFA227" w14:textId="77777777" w:rsidR="000726FE" w:rsidRPr="00A70EA3" w:rsidRDefault="000726FE" w:rsidP="00116E96">
      <w:pPr>
        <w:pStyle w:val="Textoindependiente"/>
        <w:spacing w:before="9"/>
        <w:jc w:val="both"/>
        <w:rPr>
          <w:sz w:val="21"/>
          <w:lang w:val="es-CO"/>
        </w:rPr>
      </w:pPr>
    </w:p>
    <w:p w14:paraId="615C87F6" w14:textId="77777777" w:rsidR="000726FE" w:rsidRPr="00A70EA3" w:rsidRDefault="000726FE" w:rsidP="00116E96">
      <w:pPr>
        <w:ind w:left="102"/>
        <w:jc w:val="both"/>
        <w:rPr>
          <w:b/>
          <w:lang w:val="es-CO"/>
        </w:rPr>
      </w:pPr>
      <w:r w:rsidRPr="00A70EA3">
        <w:rPr>
          <w:b/>
          <w:lang w:val="es-CO"/>
        </w:rPr>
        <w:t>Para la Determinación del Lucro Cesante y del Daño Emergente:</w:t>
      </w:r>
    </w:p>
    <w:p w14:paraId="35D8C162" w14:textId="77777777" w:rsidR="000726FE" w:rsidRPr="00A70EA3" w:rsidRDefault="000726FE" w:rsidP="00116E96">
      <w:pPr>
        <w:pStyle w:val="Textoindependiente"/>
        <w:spacing w:before="2"/>
        <w:jc w:val="both"/>
        <w:rPr>
          <w:b/>
          <w:lang w:val="es-CO"/>
        </w:rPr>
      </w:pPr>
    </w:p>
    <w:p w14:paraId="577F9E59" w14:textId="77777777" w:rsidR="000726FE" w:rsidRPr="00A70EA3" w:rsidRDefault="000726FE" w:rsidP="00116E96">
      <w:pPr>
        <w:pStyle w:val="Prrafodelista"/>
        <w:numPr>
          <w:ilvl w:val="0"/>
          <w:numId w:val="15"/>
        </w:numPr>
        <w:tabs>
          <w:tab w:val="left" w:pos="810"/>
        </w:tabs>
        <w:ind w:left="822" w:right="64" w:hanging="360"/>
        <w:rPr>
          <w:lang w:val="es-CO"/>
        </w:rPr>
      </w:pPr>
      <w:r w:rsidRPr="00A70EA3">
        <w:rPr>
          <w:lang w:val="es-CO"/>
        </w:rPr>
        <w:t>Teniendo en cuenta lo establecido en las Resoluciones IGAC 898 de 2014, 1044 de 2014 y 316 de 2015; se indica que la Resolución 898 de 2014 no es taxativa para la aplicación de los parámetros de Lucro Cesante y Daño Emergente toda vez que la aplicación del ítem dependerá de la situación de cada predio a</w:t>
      </w:r>
      <w:r w:rsidRPr="00A70EA3">
        <w:rPr>
          <w:spacing w:val="-17"/>
          <w:lang w:val="es-CO"/>
        </w:rPr>
        <w:t xml:space="preserve"> </w:t>
      </w:r>
      <w:r w:rsidRPr="00A70EA3">
        <w:rPr>
          <w:lang w:val="es-CO"/>
        </w:rPr>
        <w:t>adquirir.</w:t>
      </w:r>
    </w:p>
    <w:p w14:paraId="55EA9CB0" w14:textId="77777777" w:rsidR="000726FE" w:rsidRPr="00FE1135" w:rsidRDefault="000726FE" w:rsidP="000B2A73">
      <w:pPr>
        <w:pStyle w:val="Ttulo2"/>
        <w:numPr>
          <w:ilvl w:val="1"/>
          <w:numId w:val="29"/>
        </w:numPr>
        <w:rPr>
          <w:lang w:val="es-CO"/>
        </w:rPr>
      </w:pPr>
      <w:r w:rsidRPr="00FE1135">
        <w:rPr>
          <w:lang w:val="es-CO"/>
        </w:rPr>
        <w:t>Informe Técnico Individual del Avalúo.</w:t>
      </w:r>
    </w:p>
    <w:p w14:paraId="2489FC68" w14:textId="77777777" w:rsidR="000726FE" w:rsidRPr="00A70EA3" w:rsidRDefault="000726FE" w:rsidP="00156148">
      <w:pPr>
        <w:pStyle w:val="Textoindependiente"/>
        <w:spacing w:before="128"/>
        <w:ind w:left="102" w:right="107"/>
        <w:jc w:val="both"/>
        <w:rPr>
          <w:lang w:val="es-CO"/>
        </w:rPr>
      </w:pPr>
      <w:r w:rsidRPr="00A70EA3">
        <w:rPr>
          <w:lang w:val="es-CO"/>
        </w:rPr>
        <w:t xml:space="preserve">El contratista, deberá entregar un informe técnico de avalúo elaborado con base en los parámetros establecidos en la Ley 388 de 1997 y en el Decreto 1420 de 1998, especialmente en los artículos 22 y 30, conforme al formato presentado por el contratista y aprobado por el INVIAS,  en original y copia,  firmado por  el representante legal  de la firma avaluadora   </w:t>
      </w:r>
      <w:r w:rsidRPr="00A70EA3">
        <w:rPr>
          <w:spacing w:val="58"/>
          <w:lang w:val="es-CO"/>
        </w:rPr>
        <w:t xml:space="preserve"> </w:t>
      </w:r>
      <w:r w:rsidRPr="00A70EA3">
        <w:rPr>
          <w:lang w:val="es-CO"/>
        </w:rPr>
        <w:t>y  el</w:t>
      </w:r>
      <w:r>
        <w:rPr>
          <w:lang w:val="es-CO"/>
        </w:rPr>
        <w:t xml:space="preserve"> </w:t>
      </w:r>
      <w:r w:rsidRPr="00A70EA3">
        <w:rPr>
          <w:lang w:val="es-CO"/>
        </w:rPr>
        <w:t xml:space="preserve">perito </w:t>
      </w:r>
      <w:r w:rsidRPr="00156148">
        <w:rPr>
          <w:lang w:val="es-CO"/>
        </w:rPr>
        <w:t>avaluador ademas se deberá entregar el acta de comité de avalúo corporativo firmado por los asistentes certificando los valores aprobados en el comité, dicho comité estará integrado minimo por el representante legal, el profesional avaluador y dos avaluadores que cuenten con la especialidad del objeto avaluado.</w:t>
      </w:r>
      <w:r w:rsidRPr="00A70EA3">
        <w:rPr>
          <w:lang w:val="es-CO"/>
        </w:rPr>
        <w:t xml:space="preserve"> </w:t>
      </w:r>
    </w:p>
    <w:p w14:paraId="5CA4EDE8" w14:textId="77777777" w:rsidR="000726FE" w:rsidRPr="00A70EA3" w:rsidRDefault="000726FE">
      <w:pPr>
        <w:pStyle w:val="Textoindependiente"/>
        <w:spacing w:before="47"/>
        <w:ind w:left="102"/>
        <w:jc w:val="both"/>
        <w:rPr>
          <w:lang w:val="es-CO"/>
        </w:rPr>
      </w:pPr>
    </w:p>
    <w:p w14:paraId="3E47CC1A" w14:textId="77777777" w:rsidR="000726FE" w:rsidRPr="00A70EA3" w:rsidRDefault="000726FE">
      <w:pPr>
        <w:pStyle w:val="Textoindependiente"/>
        <w:spacing w:before="47"/>
        <w:ind w:left="102"/>
        <w:jc w:val="both"/>
        <w:rPr>
          <w:lang w:val="es-CO"/>
        </w:rPr>
      </w:pPr>
      <w:r w:rsidRPr="00A70EA3">
        <w:rPr>
          <w:lang w:val="es-CO"/>
        </w:rPr>
        <w:t>En el avalúo se consignará entre otros los siguientes aspectos:</w:t>
      </w:r>
    </w:p>
    <w:p w14:paraId="636DCDB8" w14:textId="77777777" w:rsidR="000726FE" w:rsidRPr="00A70EA3" w:rsidRDefault="000726FE">
      <w:pPr>
        <w:pStyle w:val="Textoindependiente"/>
        <w:spacing w:before="9"/>
        <w:rPr>
          <w:sz w:val="21"/>
          <w:lang w:val="es-CO"/>
        </w:rPr>
      </w:pPr>
    </w:p>
    <w:p w14:paraId="067A089A" w14:textId="77777777" w:rsidR="000726FE" w:rsidRPr="00A70EA3" w:rsidRDefault="000726FE" w:rsidP="0026483D">
      <w:pPr>
        <w:pStyle w:val="Prrafodelista"/>
        <w:numPr>
          <w:ilvl w:val="0"/>
          <w:numId w:val="14"/>
        </w:numPr>
        <w:tabs>
          <w:tab w:val="left" w:pos="530"/>
        </w:tabs>
        <w:spacing w:line="237" w:lineRule="auto"/>
        <w:ind w:right="104" w:hanging="427"/>
        <w:rPr>
          <w:lang w:val="es-CO"/>
        </w:rPr>
      </w:pPr>
      <w:r w:rsidRPr="00A70EA3">
        <w:rPr>
          <w:lang w:val="es-CO"/>
        </w:rPr>
        <w:t>Valor total y por metro cuadrado (m</w:t>
      </w:r>
      <w:r w:rsidRPr="00A70EA3">
        <w:rPr>
          <w:position w:val="8"/>
          <w:sz w:val="14"/>
          <w:lang w:val="es-CO"/>
        </w:rPr>
        <w:t xml:space="preserve">2) </w:t>
      </w:r>
      <w:r w:rsidRPr="00A70EA3">
        <w:rPr>
          <w:lang w:val="es-CO"/>
        </w:rPr>
        <w:t>de terreno en suelo urbano o suburbano y en hectáreas en suelo rural, protección o de expansión urbana sin plan parcial y metro cuadrado m</w:t>
      </w:r>
      <w:r w:rsidRPr="00A70EA3">
        <w:rPr>
          <w:position w:val="8"/>
          <w:sz w:val="14"/>
          <w:lang w:val="es-CO"/>
        </w:rPr>
        <w:t xml:space="preserve">2 </w:t>
      </w:r>
      <w:r w:rsidRPr="00A70EA3">
        <w:rPr>
          <w:lang w:val="es-CO"/>
        </w:rPr>
        <w:t>de construcción, discriminado los valores de las áreas requeridas y las áreas sobrantes.</w:t>
      </w:r>
    </w:p>
    <w:p w14:paraId="12A8BFFC" w14:textId="77777777" w:rsidR="000726FE" w:rsidRPr="00A70EA3" w:rsidRDefault="000726FE" w:rsidP="0026483D">
      <w:pPr>
        <w:pStyle w:val="Prrafodelista"/>
        <w:numPr>
          <w:ilvl w:val="0"/>
          <w:numId w:val="14"/>
        </w:numPr>
        <w:tabs>
          <w:tab w:val="left" w:pos="530"/>
        </w:tabs>
        <w:spacing w:before="2" w:line="252" w:lineRule="exact"/>
        <w:ind w:hanging="427"/>
        <w:rPr>
          <w:lang w:val="es-CO"/>
        </w:rPr>
      </w:pPr>
      <w:r w:rsidRPr="00A70EA3">
        <w:rPr>
          <w:lang w:val="es-CO"/>
        </w:rPr>
        <w:t>Valor de las obras para la adecuación de las áreas construidas</w:t>
      </w:r>
      <w:r w:rsidRPr="00A70EA3">
        <w:rPr>
          <w:spacing w:val="-19"/>
          <w:lang w:val="es-CO"/>
        </w:rPr>
        <w:t xml:space="preserve"> </w:t>
      </w:r>
      <w:r w:rsidRPr="00A70EA3">
        <w:rPr>
          <w:lang w:val="es-CO"/>
        </w:rPr>
        <w:t>remanentes.</w:t>
      </w:r>
    </w:p>
    <w:p w14:paraId="6ED9D753" w14:textId="77777777" w:rsidR="000726FE" w:rsidRPr="00156148" w:rsidRDefault="000726FE" w:rsidP="0026483D">
      <w:pPr>
        <w:pStyle w:val="Prrafodelista"/>
        <w:numPr>
          <w:ilvl w:val="0"/>
          <w:numId w:val="14"/>
        </w:numPr>
        <w:tabs>
          <w:tab w:val="left" w:pos="530"/>
        </w:tabs>
        <w:spacing w:line="252" w:lineRule="exact"/>
        <w:ind w:hanging="427"/>
        <w:rPr>
          <w:lang w:val="es-CO"/>
        </w:rPr>
      </w:pPr>
      <w:r w:rsidRPr="00A70EA3">
        <w:rPr>
          <w:lang w:val="es-CO"/>
        </w:rPr>
        <w:t xml:space="preserve">Norma </w:t>
      </w:r>
      <w:r w:rsidRPr="00156148">
        <w:rPr>
          <w:lang w:val="es-CO"/>
        </w:rPr>
        <w:t>urbanística</w:t>
      </w:r>
      <w:r w:rsidRPr="00156148">
        <w:rPr>
          <w:spacing w:val="-8"/>
          <w:lang w:val="es-CO"/>
        </w:rPr>
        <w:t xml:space="preserve"> </w:t>
      </w:r>
      <w:r w:rsidRPr="00156148">
        <w:rPr>
          <w:lang w:val="es-CO"/>
        </w:rPr>
        <w:t>aplicada (entendido como el análisis que realiza el perito avaluador con el documento de ordenamiento territorial y el uso del suelo expedido por la autoridad competente, asi mismo deberá hacer el análisis cartografico e indicar la norma aplicada al terreno en estudio).</w:t>
      </w:r>
    </w:p>
    <w:p w14:paraId="36266E82" w14:textId="77777777" w:rsidR="000726FE" w:rsidRPr="00156148" w:rsidRDefault="000726FE" w:rsidP="0026483D">
      <w:pPr>
        <w:pStyle w:val="Prrafodelista"/>
        <w:numPr>
          <w:ilvl w:val="0"/>
          <w:numId w:val="14"/>
        </w:numPr>
        <w:tabs>
          <w:tab w:val="left" w:pos="530"/>
        </w:tabs>
        <w:spacing w:line="252" w:lineRule="exact"/>
        <w:ind w:hanging="427"/>
      </w:pPr>
      <w:r w:rsidRPr="00156148">
        <w:t>Uso del</w:t>
      </w:r>
      <w:r w:rsidRPr="00156148">
        <w:rPr>
          <w:spacing w:val="-1"/>
        </w:rPr>
        <w:t xml:space="preserve"> </w:t>
      </w:r>
      <w:r w:rsidRPr="00156148">
        <w:t>inmueble</w:t>
      </w:r>
    </w:p>
    <w:p w14:paraId="7B6A45AB" w14:textId="77777777" w:rsidR="000726FE" w:rsidRPr="00156148" w:rsidRDefault="000726FE" w:rsidP="0026483D">
      <w:pPr>
        <w:pStyle w:val="Prrafodelista"/>
        <w:numPr>
          <w:ilvl w:val="0"/>
          <w:numId w:val="14"/>
        </w:numPr>
        <w:tabs>
          <w:tab w:val="left" w:pos="530"/>
        </w:tabs>
        <w:spacing w:before="1" w:line="252" w:lineRule="exact"/>
        <w:ind w:hanging="427"/>
      </w:pPr>
      <w:r w:rsidRPr="00156148">
        <w:t>Estratificación socioeconómica del</w:t>
      </w:r>
      <w:r w:rsidRPr="00156148">
        <w:rPr>
          <w:spacing w:val="-6"/>
        </w:rPr>
        <w:t xml:space="preserve"> </w:t>
      </w:r>
      <w:r w:rsidRPr="00156148">
        <w:t>bien.</w:t>
      </w:r>
    </w:p>
    <w:p w14:paraId="36FFA629" w14:textId="77777777" w:rsidR="000726FE" w:rsidRPr="00156148" w:rsidRDefault="000726FE" w:rsidP="0026483D">
      <w:pPr>
        <w:pStyle w:val="Prrafodelista"/>
        <w:numPr>
          <w:ilvl w:val="0"/>
          <w:numId w:val="14"/>
        </w:numPr>
        <w:tabs>
          <w:tab w:val="left" w:pos="530"/>
        </w:tabs>
        <w:spacing w:line="252" w:lineRule="exact"/>
        <w:ind w:hanging="427"/>
      </w:pPr>
      <w:r w:rsidRPr="00156148">
        <w:t>Altura permitida y</w:t>
      </w:r>
      <w:r w:rsidRPr="00156148">
        <w:rPr>
          <w:spacing w:val="-14"/>
        </w:rPr>
        <w:t xml:space="preserve"> </w:t>
      </w:r>
      <w:r w:rsidRPr="00156148">
        <w:t>ejecutable</w:t>
      </w:r>
    </w:p>
    <w:p w14:paraId="0896423F" w14:textId="77777777" w:rsidR="000726FE" w:rsidRPr="00156148" w:rsidRDefault="000726FE" w:rsidP="0026483D">
      <w:pPr>
        <w:pStyle w:val="Prrafodelista"/>
        <w:numPr>
          <w:ilvl w:val="0"/>
          <w:numId w:val="14"/>
        </w:numPr>
        <w:tabs>
          <w:tab w:val="left" w:pos="530"/>
        </w:tabs>
        <w:spacing w:before="1" w:line="252" w:lineRule="exact"/>
        <w:ind w:hanging="427"/>
        <w:rPr>
          <w:lang w:val="es-CO"/>
        </w:rPr>
      </w:pPr>
      <w:r w:rsidRPr="00156148">
        <w:rPr>
          <w:lang w:val="es-CO"/>
        </w:rPr>
        <w:t>Área de terreno en reserva</w:t>
      </w:r>
      <w:r w:rsidRPr="00156148">
        <w:rPr>
          <w:spacing w:val="-10"/>
          <w:lang w:val="es-CO"/>
        </w:rPr>
        <w:t xml:space="preserve"> </w:t>
      </w:r>
      <w:r w:rsidRPr="00156148">
        <w:rPr>
          <w:lang w:val="es-CO"/>
        </w:rPr>
        <w:t>vial</w:t>
      </w:r>
    </w:p>
    <w:p w14:paraId="07782C14" w14:textId="77777777" w:rsidR="000726FE" w:rsidRPr="00156148" w:rsidRDefault="000726FE" w:rsidP="0026483D">
      <w:pPr>
        <w:pStyle w:val="Prrafodelista"/>
        <w:numPr>
          <w:ilvl w:val="0"/>
          <w:numId w:val="14"/>
        </w:numPr>
        <w:tabs>
          <w:tab w:val="left" w:pos="530"/>
        </w:tabs>
        <w:spacing w:line="252" w:lineRule="exact"/>
        <w:ind w:hanging="427"/>
        <w:rPr>
          <w:lang w:val="es-CO"/>
        </w:rPr>
      </w:pPr>
      <w:r w:rsidRPr="00156148">
        <w:rPr>
          <w:lang w:val="es-CO"/>
        </w:rPr>
        <w:t>Área de construcción en reserva vial, discriminando construcción, zona dura y</w:t>
      </w:r>
      <w:r w:rsidRPr="00156148">
        <w:rPr>
          <w:spacing w:val="-24"/>
          <w:lang w:val="es-CO"/>
        </w:rPr>
        <w:t xml:space="preserve"> </w:t>
      </w:r>
      <w:r w:rsidRPr="00156148">
        <w:rPr>
          <w:lang w:val="es-CO"/>
        </w:rPr>
        <w:t>enramada</w:t>
      </w:r>
    </w:p>
    <w:p w14:paraId="283FAFCB" w14:textId="77777777" w:rsidR="000726FE" w:rsidRPr="00156148" w:rsidRDefault="000726FE" w:rsidP="0026483D">
      <w:pPr>
        <w:pStyle w:val="Prrafodelista"/>
        <w:numPr>
          <w:ilvl w:val="0"/>
          <w:numId w:val="14"/>
        </w:numPr>
        <w:tabs>
          <w:tab w:val="left" w:pos="530"/>
        </w:tabs>
        <w:spacing w:line="252" w:lineRule="exact"/>
        <w:ind w:hanging="427"/>
      </w:pPr>
      <w:r w:rsidRPr="00156148">
        <w:t>Área sobrante de</w:t>
      </w:r>
      <w:r w:rsidRPr="00156148">
        <w:rPr>
          <w:spacing w:val="-6"/>
        </w:rPr>
        <w:t xml:space="preserve"> </w:t>
      </w:r>
      <w:r w:rsidRPr="00156148">
        <w:t>terreno</w:t>
      </w:r>
    </w:p>
    <w:p w14:paraId="2E47BEE3" w14:textId="77777777" w:rsidR="000726FE" w:rsidRPr="00156148" w:rsidRDefault="000726FE" w:rsidP="0026483D">
      <w:pPr>
        <w:pStyle w:val="Prrafodelista"/>
        <w:numPr>
          <w:ilvl w:val="0"/>
          <w:numId w:val="14"/>
        </w:numPr>
        <w:tabs>
          <w:tab w:val="left" w:pos="530"/>
        </w:tabs>
        <w:spacing w:before="2" w:line="252" w:lineRule="exact"/>
        <w:ind w:hanging="427"/>
        <w:rPr>
          <w:lang w:val="es-CO"/>
        </w:rPr>
      </w:pPr>
      <w:r w:rsidRPr="00156148">
        <w:rPr>
          <w:lang w:val="es-CO"/>
        </w:rPr>
        <w:t>Área sobrante de construcción, discriminando construcción, zona dura y</w:t>
      </w:r>
      <w:r w:rsidRPr="00156148">
        <w:rPr>
          <w:spacing w:val="-16"/>
          <w:lang w:val="es-CO"/>
        </w:rPr>
        <w:t xml:space="preserve"> </w:t>
      </w:r>
      <w:r w:rsidRPr="00156148">
        <w:rPr>
          <w:lang w:val="es-CO"/>
        </w:rPr>
        <w:t>enramada</w:t>
      </w:r>
    </w:p>
    <w:p w14:paraId="1172D087" w14:textId="77777777" w:rsidR="000726FE" w:rsidRPr="00156148" w:rsidRDefault="000726FE" w:rsidP="0026483D">
      <w:pPr>
        <w:pStyle w:val="Prrafodelista"/>
        <w:numPr>
          <w:ilvl w:val="0"/>
          <w:numId w:val="14"/>
        </w:numPr>
        <w:tabs>
          <w:tab w:val="left" w:pos="530"/>
        </w:tabs>
        <w:spacing w:line="252" w:lineRule="exact"/>
        <w:ind w:hanging="427"/>
        <w:rPr>
          <w:lang w:val="es-CO"/>
        </w:rPr>
      </w:pPr>
      <w:r w:rsidRPr="00156148">
        <w:rPr>
          <w:lang w:val="es-CO"/>
        </w:rPr>
        <w:t>Valor de Reposición de construcción (fachadas), si es el</w:t>
      </w:r>
      <w:r w:rsidRPr="00156148">
        <w:rPr>
          <w:spacing w:val="-14"/>
          <w:lang w:val="es-CO"/>
        </w:rPr>
        <w:t xml:space="preserve"> </w:t>
      </w:r>
      <w:r w:rsidRPr="00156148">
        <w:rPr>
          <w:lang w:val="es-CO"/>
        </w:rPr>
        <w:t>caso.</w:t>
      </w:r>
    </w:p>
    <w:p w14:paraId="7CB67825" w14:textId="77777777" w:rsidR="000726FE" w:rsidRPr="00156148" w:rsidRDefault="000726FE" w:rsidP="0026483D">
      <w:pPr>
        <w:pStyle w:val="Prrafodelista"/>
        <w:numPr>
          <w:ilvl w:val="0"/>
          <w:numId w:val="14"/>
        </w:numPr>
        <w:tabs>
          <w:tab w:val="left" w:pos="530"/>
        </w:tabs>
        <w:spacing w:before="1" w:line="252" w:lineRule="exact"/>
        <w:ind w:hanging="427"/>
        <w:rPr>
          <w:lang w:val="es-CO"/>
        </w:rPr>
      </w:pPr>
      <w:r w:rsidRPr="00156148">
        <w:rPr>
          <w:lang w:val="es-CO"/>
        </w:rPr>
        <w:t>Otras (muro de cerramiento, cimentaciones,</w:t>
      </w:r>
      <w:r w:rsidRPr="00156148">
        <w:rPr>
          <w:spacing w:val="-16"/>
          <w:lang w:val="es-CO"/>
        </w:rPr>
        <w:t xml:space="preserve"> </w:t>
      </w:r>
      <w:r w:rsidRPr="00156148">
        <w:rPr>
          <w:lang w:val="es-CO"/>
        </w:rPr>
        <w:t>etc.)</w:t>
      </w:r>
    </w:p>
    <w:p w14:paraId="7F2C30FA" w14:textId="77777777" w:rsidR="000726FE" w:rsidRPr="00156148" w:rsidRDefault="000726FE" w:rsidP="0026483D">
      <w:pPr>
        <w:pStyle w:val="Prrafodelista"/>
        <w:numPr>
          <w:ilvl w:val="0"/>
          <w:numId w:val="14"/>
        </w:numPr>
        <w:tabs>
          <w:tab w:val="left" w:pos="530"/>
        </w:tabs>
        <w:spacing w:line="252" w:lineRule="exact"/>
        <w:ind w:hanging="427"/>
      </w:pPr>
      <w:r w:rsidRPr="00156148">
        <w:t>Servicios</w:t>
      </w:r>
      <w:r w:rsidRPr="00156148">
        <w:rPr>
          <w:spacing w:val="-6"/>
        </w:rPr>
        <w:t xml:space="preserve"> </w:t>
      </w:r>
      <w:r w:rsidRPr="00156148">
        <w:t>públicos</w:t>
      </w:r>
    </w:p>
    <w:p w14:paraId="5D5FEBAB" w14:textId="77777777" w:rsidR="000726FE" w:rsidRPr="00156148" w:rsidRDefault="000726FE" w:rsidP="0026483D">
      <w:pPr>
        <w:pStyle w:val="Prrafodelista"/>
        <w:numPr>
          <w:ilvl w:val="0"/>
          <w:numId w:val="14"/>
        </w:numPr>
        <w:tabs>
          <w:tab w:val="left" w:pos="530"/>
        </w:tabs>
        <w:spacing w:before="1"/>
        <w:ind w:right="104" w:hanging="427"/>
        <w:rPr>
          <w:lang w:val="es-CO"/>
        </w:rPr>
      </w:pPr>
      <w:r w:rsidRPr="00156148">
        <w:rPr>
          <w:lang w:val="es-CO"/>
        </w:rPr>
        <w:t>Fotografías del predio tanto internas como externas, una de ellas de la fachada, con referencia de la vía, identificando altura, entorno y una fotografía por cada ítem</w:t>
      </w:r>
      <w:r w:rsidRPr="00156148">
        <w:rPr>
          <w:spacing w:val="-24"/>
          <w:lang w:val="es-CO"/>
        </w:rPr>
        <w:t xml:space="preserve"> </w:t>
      </w:r>
      <w:r w:rsidRPr="00156148">
        <w:rPr>
          <w:lang w:val="es-CO"/>
        </w:rPr>
        <w:t>avaluado.</w:t>
      </w:r>
    </w:p>
    <w:p w14:paraId="43E0DAE9" w14:textId="77777777" w:rsidR="000726FE" w:rsidRPr="00156148" w:rsidRDefault="000726FE" w:rsidP="0026483D">
      <w:pPr>
        <w:pStyle w:val="Prrafodelista"/>
        <w:numPr>
          <w:ilvl w:val="0"/>
          <w:numId w:val="14"/>
        </w:numPr>
        <w:tabs>
          <w:tab w:val="left" w:pos="530"/>
        </w:tabs>
        <w:ind w:right="109" w:hanging="427"/>
        <w:rPr>
          <w:lang w:val="es-CO"/>
        </w:rPr>
      </w:pPr>
      <w:r w:rsidRPr="00156148">
        <w:rPr>
          <w:lang w:val="es-CO"/>
        </w:rPr>
        <w:t>Observaciones y/o recomendaciones, en las cuales se deben aclarar aspectos importantes que tienen que ver con el</w:t>
      </w:r>
      <w:r w:rsidRPr="00156148">
        <w:rPr>
          <w:spacing w:val="-15"/>
          <w:lang w:val="es-CO"/>
        </w:rPr>
        <w:t xml:space="preserve"> </w:t>
      </w:r>
      <w:r w:rsidRPr="00156148">
        <w:rPr>
          <w:lang w:val="es-CO"/>
        </w:rPr>
        <w:t>avalúo.</w:t>
      </w:r>
    </w:p>
    <w:p w14:paraId="243AE3AE" w14:textId="77777777" w:rsidR="000726FE" w:rsidRPr="00156148" w:rsidRDefault="000726FE">
      <w:pPr>
        <w:pStyle w:val="Textoindependiente"/>
        <w:rPr>
          <w:lang w:val="es-CO"/>
        </w:rPr>
      </w:pPr>
    </w:p>
    <w:p w14:paraId="023D452F" w14:textId="77777777" w:rsidR="000726FE" w:rsidRPr="00156148" w:rsidRDefault="000726FE">
      <w:pPr>
        <w:pStyle w:val="Textoindependiente"/>
        <w:ind w:left="102" w:right="106"/>
        <w:jc w:val="both"/>
        <w:rPr>
          <w:lang w:val="es-CO"/>
        </w:rPr>
      </w:pPr>
      <w:r w:rsidRPr="00156148">
        <w:rPr>
          <w:lang w:val="es-CO"/>
        </w:rPr>
        <w:t>Para efectos de la reposición de que trata el literal J, el contratista deberá solicitar concepto técnico, a la Interventoría del cual dejará constancia dentro del avalúo, que el predio no se verá afectado estructuralmente con el retiro de la parte requerida y que las obras de adecuación que se proyecten permitirán su uso y destinación de acuerdo a la norma, o en su defecto, que el mismo debe ser adquirido totalmente como expresa técnicamente la Ficha Predial.</w:t>
      </w:r>
    </w:p>
    <w:p w14:paraId="0393CDAE" w14:textId="77777777" w:rsidR="000726FE" w:rsidRPr="00156148" w:rsidRDefault="000726FE">
      <w:pPr>
        <w:pStyle w:val="Textoindependiente"/>
        <w:spacing w:before="9"/>
        <w:rPr>
          <w:sz w:val="21"/>
          <w:lang w:val="es-CO"/>
        </w:rPr>
      </w:pPr>
    </w:p>
    <w:p w14:paraId="58464921" w14:textId="77777777" w:rsidR="000726FE" w:rsidRPr="00A70EA3" w:rsidRDefault="000726FE">
      <w:pPr>
        <w:pStyle w:val="Textoindependiente"/>
        <w:ind w:left="102" w:right="104"/>
        <w:jc w:val="both"/>
        <w:rPr>
          <w:lang w:val="es-CO"/>
        </w:rPr>
      </w:pPr>
      <w:r w:rsidRPr="00156148">
        <w:rPr>
          <w:lang w:val="es-CO"/>
        </w:rPr>
        <w:t>Además de lo mencionado en el párr</w:t>
      </w:r>
      <w:r w:rsidRPr="00A70EA3">
        <w:rPr>
          <w:lang w:val="es-CO"/>
        </w:rPr>
        <w:t>afo anterior, deberá el contratista anexar a cada informe técnico y en la misma fecha, como soporte del avalúo realizado, la explicación de la metodología utilizada, los valores de referencia, las fuentes y los cálculos respectivos de ser el caso, de conformidad con el decreto 1420 de 1998, factores como la reglamentación urbanística municipal o Distrital vigente, licencias aprobadas, uso y destinación económica del inmueble, si se trata de propiedad horizontal, las diferentes características de terreno, tamaño, forma y diversidad de construcciones, así como el costo para la adecuación de áreas remanentes.</w:t>
      </w:r>
    </w:p>
    <w:p w14:paraId="1B705B4F" w14:textId="77777777" w:rsidR="000726FE" w:rsidRPr="00A70EA3" w:rsidRDefault="000726FE">
      <w:pPr>
        <w:pStyle w:val="Textoindependiente"/>
        <w:rPr>
          <w:lang w:val="es-CO"/>
        </w:rPr>
      </w:pPr>
    </w:p>
    <w:p w14:paraId="406BB892" w14:textId="77777777" w:rsidR="000726FE" w:rsidRPr="00A70EA3" w:rsidRDefault="000726FE">
      <w:pPr>
        <w:pStyle w:val="Textoindependiente"/>
        <w:ind w:left="102" w:right="148"/>
        <w:rPr>
          <w:lang w:val="es-CO"/>
        </w:rPr>
      </w:pPr>
      <w:r w:rsidRPr="00A70EA3">
        <w:rPr>
          <w:lang w:val="es-CO"/>
        </w:rPr>
        <w:t>Cuando el avalúo emplee la investigación directa o indirecta debe anexarse el procesamiento estadístico a que se refiere la resolución IGAC No. 620 de 2008.</w:t>
      </w:r>
    </w:p>
    <w:p w14:paraId="7F948ED4" w14:textId="77777777" w:rsidR="000726FE" w:rsidRPr="00A70EA3" w:rsidRDefault="000726FE" w:rsidP="000B2A73">
      <w:pPr>
        <w:pStyle w:val="Ttulo2"/>
        <w:numPr>
          <w:ilvl w:val="1"/>
          <w:numId w:val="29"/>
        </w:numPr>
      </w:pPr>
      <w:r w:rsidRPr="00A70EA3">
        <w:t>Informe General del Sector</w:t>
      </w:r>
    </w:p>
    <w:p w14:paraId="01385A66" w14:textId="77777777" w:rsidR="000726FE" w:rsidRPr="00A70EA3" w:rsidRDefault="000726FE">
      <w:pPr>
        <w:pStyle w:val="Textoindependiente"/>
        <w:spacing w:before="128"/>
        <w:ind w:left="102" w:right="140"/>
        <w:jc w:val="both"/>
        <w:rPr>
          <w:lang w:val="es-CO"/>
        </w:rPr>
      </w:pPr>
      <w:r w:rsidRPr="00A70EA3">
        <w:rPr>
          <w:lang w:val="es-CO"/>
        </w:rPr>
        <w:t>El Profesional Técnico Predial del Contratista con aprobación de la Interventoría debe entregar la tira topográfica identificando previamente las especies afectadas especificando su estado de desarrollo de acuerdo a los parámetros establecidos por</w:t>
      </w:r>
      <w:r w:rsidRPr="00A70EA3">
        <w:rPr>
          <w:spacing w:val="-19"/>
          <w:lang w:val="es-CO"/>
        </w:rPr>
        <w:t xml:space="preserve"> </w:t>
      </w:r>
      <w:r w:rsidRPr="00A70EA3">
        <w:rPr>
          <w:lang w:val="es-CO"/>
        </w:rPr>
        <w:t>INVIAS.</w:t>
      </w:r>
    </w:p>
    <w:p w14:paraId="69F0A670" w14:textId="77777777" w:rsidR="000726FE" w:rsidRDefault="000726FE" w:rsidP="071960ED">
      <w:pPr>
        <w:pStyle w:val="Textoindependiente"/>
        <w:spacing w:before="47"/>
        <w:ind w:left="102" w:right="107"/>
        <w:jc w:val="both"/>
        <w:rPr>
          <w:lang w:val="es-CO"/>
        </w:rPr>
      </w:pPr>
      <w:r w:rsidRPr="071960ED">
        <w:rPr>
          <w:lang w:val="es-CO"/>
        </w:rPr>
        <w:t>Los informes Técnicos Individuales de Avalúos estarán acompañados, en todo caso y como requisito necesario para su recepción en el INVIAS, por el respectivo informe general del sector. Los sectores se determinarán teniendo en cuenta, entre otros, la similitud de norma urbanística, tipología de construcciones, estratificación económica, etc.</w:t>
      </w:r>
    </w:p>
    <w:p w14:paraId="502DF70C" w14:textId="77777777" w:rsidR="000726FE" w:rsidRDefault="000726FE" w:rsidP="071960ED">
      <w:pPr>
        <w:pStyle w:val="Textoindependiente"/>
        <w:rPr>
          <w:lang w:val="es-CO"/>
        </w:rPr>
      </w:pPr>
    </w:p>
    <w:p w14:paraId="0E6B5CEE" w14:textId="77777777" w:rsidR="000726FE" w:rsidRDefault="000726FE" w:rsidP="071960ED">
      <w:pPr>
        <w:pStyle w:val="Textoindependiente"/>
        <w:ind w:left="102"/>
        <w:jc w:val="both"/>
        <w:rPr>
          <w:lang w:val="es-CO"/>
        </w:rPr>
      </w:pPr>
      <w:r w:rsidRPr="071960ED">
        <w:rPr>
          <w:lang w:val="es-CO"/>
        </w:rPr>
        <w:t>Cada informe de sector deberá contener como mínimo:</w:t>
      </w:r>
    </w:p>
    <w:p w14:paraId="47D8DA92" w14:textId="77777777" w:rsidR="000726FE" w:rsidRDefault="000726FE" w:rsidP="071960ED">
      <w:pPr>
        <w:pStyle w:val="Textoindependiente"/>
        <w:rPr>
          <w:lang w:val="es-CO"/>
        </w:rPr>
      </w:pPr>
    </w:p>
    <w:p w14:paraId="6545F126" w14:textId="77777777" w:rsidR="000726FE" w:rsidRPr="00A70EA3" w:rsidRDefault="000726FE" w:rsidP="0026483D">
      <w:pPr>
        <w:pStyle w:val="Prrafodelista"/>
        <w:numPr>
          <w:ilvl w:val="0"/>
          <w:numId w:val="13"/>
        </w:numPr>
        <w:tabs>
          <w:tab w:val="left" w:pos="530"/>
        </w:tabs>
        <w:ind w:right="173" w:hanging="427"/>
        <w:rPr>
          <w:lang w:val="es-CO"/>
        </w:rPr>
      </w:pPr>
      <w:r w:rsidRPr="071960ED">
        <w:rPr>
          <w:lang w:val="es-CO"/>
        </w:rPr>
        <w:t>Informe consolidado de valores de terrenos, construcciones, mejoras, anexos y cultivos y fuentes de</w:t>
      </w:r>
      <w:r w:rsidRPr="071960ED">
        <w:rPr>
          <w:spacing w:val="-5"/>
          <w:lang w:val="es-CO"/>
        </w:rPr>
        <w:t xml:space="preserve"> </w:t>
      </w:r>
      <w:r w:rsidRPr="071960ED">
        <w:rPr>
          <w:lang w:val="es-CO"/>
        </w:rPr>
        <w:t>investigación.</w:t>
      </w:r>
    </w:p>
    <w:p w14:paraId="47411E0A" w14:textId="77777777" w:rsidR="000726FE" w:rsidRPr="00156148" w:rsidRDefault="000726FE" w:rsidP="0026483D">
      <w:pPr>
        <w:pStyle w:val="Prrafodelista"/>
        <w:numPr>
          <w:ilvl w:val="0"/>
          <w:numId w:val="13"/>
        </w:numPr>
        <w:tabs>
          <w:tab w:val="left" w:pos="530"/>
        </w:tabs>
        <w:spacing w:before="1"/>
        <w:ind w:right="143" w:hanging="427"/>
        <w:rPr>
          <w:lang w:val="es-CO"/>
        </w:rPr>
      </w:pPr>
      <w:r w:rsidRPr="071960ED">
        <w:rPr>
          <w:lang w:val="es-CO"/>
        </w:rPr>
        <w:t xml:space="preserve">Para los cultivos estos deberán estar debidamente soportados y verificados por la Interventoría y en el caso de </w:t>
      </w:r>
      <w:r w:rsidRPr="00156148">
        <w:rPr>
          <w:lang w:val="es-CO"/>
        </w:rPr>
        <w:t>las especies discriminados por densidades y valores unitarios de acuerdo a la característica de la especie, dicha validación deberá contener investigación de fuentes locales, departamentales y nacionales o podrá realizar el estudio detallado de especies avalado por un profesional experto en la materia y con los respectivos soportes</w:t>
      </w:r>
      <w:r w:rsidRPr="00156148">
        <w:rPr>
          <w:spacing w:val="-5"/>
          <w:lang w:val="es-CO"/>
        </w:rPr>
        <w:t xml:space="preserve"> </w:t>
      </w:r>
      <w:r w:rsidRPr="00156148">
        <w:rPr>
          <w:lang w:val="es-CO"/>
        </w:rPr>
        <w:t>verificables. Se aclara que el valor final para las especies deberá presentarse con valores de establecimiento en el sitio. En caso de no realizar esta actividad en el informe general del sector el estudio deberá ser entregado en la etapa de elaboración de avalúos puntuales.</w:t>
      </w:r>
    </w:p>
    <w:p w14:paraId="282A3A4E" w14:textId="77777777" w:rsidR="000726FE" w:rsidRPr="00156148" w:rsidRDefault="000726FE" w:rsidP="0026483D">
      <w:pPr>
        <w:pStyle w:val="Prrafodelista"/>
        <w:numPr>
          <w:ilvl w:val="0"/>
          <w:numId w:val="13"/>
        </w:numPr>
        <w:tabs>
          <w:tab w:val="left" w:pos="530"/>
        </w:tabs>
        <w:ind w:right="140" w:hanging="427"/>
        <w:rPr>
          <w:lang w:val="es-CO"/>
        </w:rPr>
      </w:pPr>
      <w:r w:rsidRPr="00156148">
        <w:rPr>
          <w:lang w:val="es-CO"/>
        </w:rPr>
        <w:t>Cuando las especies son de uso y explotación del propietario y/o mejoratario, se pagaran de acuerdo al DAP por unidad establecido en la ficha predial, si las especies hacen parte de una zona de protección o se encuentran inmersas en un territorio colectivo se entenderán que están protegidas por la autoridad ambiental y dicho valoración no podrá ir por unidad sino por área</w:t>
      </w:r>
      <w:r w:rsidRPr="00156148">
        <w:rPr>
          <w:spacing w:val="-5"/>
          <w:lang w:val="es-CO"/>
        </w:rPr>
        <w:t xml:space="preserve"> </w:t>
      </w:r>
      <w:r w:rsidRPr="00156148">
        <w:rPr>
          <w:lang w:val="es-CO"/>
        </w:rPr>
        <w:t>ocupada.</w:t>
      </w:r>
    </w:p>
    <w:p w14:paraId="770B7F8D" w14:textId="77777777" w:rsidR="000726FE" w:rsidRPr="00156148" w:rsidRDefault="000726FE" w:rsidP="0026483D">
      <w:pPr>
        <w:pStyle w:val="Prrafodelista"/>
        <w:numPr>
          <w:ilvl w:val="0"/>
          <w:numId w:val="13"/>
        </w:numPr>
        <w:tabs>
          <w:tab w:val="left" w:pos="530"/>
        </w:tabs>
        <w:ind w:right="141" w:hanging="427"/>
        <w:rPr>
          <w:lang w:val="es-CO"/>
        </w:rPr>
      </w:pPr>
      <w:r w:rsidRPr="00156148">
        <w:rPr>
          <w:lang w:val="es-CO"/>
        </w:rPr>
        <w:t>La información básica acerca de los parámetros utilizados en la delimitación del sector. (con referente en las Zonas Homogéneas Físicas y Geoeconómicas determinadas por el IGAC)</w:t>
      </w:r>
    </w:p>
    <w:p w14:paraId="0F292D6D" w14:textId="77777777" w:rsidR="000726FE" w:rsidRPr="00156148" w:rsidRDefault="000726FE" w:rsidP="33321FAA">
      <w:pPr>
        <w:pStyle w:val="Prrafodelista"/>
        <w:numPr>
          <w:ilvl w:val="0"/>
          <w:numId w:val="13"/>
        </w:numPr>
        <w:tabs>
          <w:tab w:val="left" w:pos="530"/>
        </w:tabs>
        <w:spacing w:before="1"/>
        <w:ind w:right="144" w:hanging="427"/>
        <w:rPr>
          <w:lang w:val="es-CO"/>
        </w:rPr>
      </w:pPr>
      <w:r w:rsidRPr="00156148">
        <w:rPr>
          <w:lang w:val="es-CO"/>
        </w:rPr>
        <w:t>Presentación y explicación de las metodologías utilizadas para determinar los valores unitarios por m2 o por Hectárea, de los predios del</w:t>
      </w:r>
      <w:r w:rsidRPr="00156148">
        <w:rPr>
          <w:spacing w:val="-18"/>
          <w:lang w:val="es-CO"/>
        </w:rPr>
        <w:t xml:space="preserve"> </w:t>
      </w:r>
      <w:r w:rsidRPr="00156148">
        <w:rPr>
          <w:lang w:val="es-CO"/>
        </w:rPr>
        <w:t>sector.</w:t>
      </w:r>
    </w:p>
    <w:p w14:paraId="39C062F9" w14:textId="77777777" w:rsidR="000726FE" w:rsidRPr="00156148" w:rsidRDefault="000726FE" w:rsidP="33321FAA">
      <w:pPr>
        <w:pStyle w:val="Prrafodelista"/>
        <w:numPr>
          <w:ilvl w:val="0"/>
          <w:numId w:val="13"/>
        </w:numPr>
        <w:tabs>
          <w:tab w:val="left" w:pos="530"/>
        </w:tabs>
        <w:spacing w:before="1"/>
        <w:ind w:right="144" w:hanging="427"/>
        <w:rPr>
          <w:lang w:val="es-CO"/>
        </w:rPr>
      </w:pPr>
      <w:r w:rsidRPr="33321FAA">
        <w:rPr>
          <w:lang w:val="es-CO"/>
        </w:rPr>
        <w:t xml:space="preserve">Las ofertas utilizadas para determinar el valor de las zonas homogéneas geoeconómicas deben estar consignadas en una “sabana de mercado inmobiliario” que contenga todos los datos recolectados en la etapa de campo y proceso de información, se aclara que cada uno de los datos debe contener clase agrologica, valor potencial del suelo, norma urbanistica según documento de ordenamiento territorial y coordenadas geográficas como mínimo.  </w:t>
      </w:r>
    </w:p>
    <w:p w14:paraId="24A1C306" w14:textId="77777777" w:rsidR="000726FE" w:rsidRPr="00156148" w:rsidRDefault="000726FE" w:rsidP="33321FAA">
      <w:pPr>
        <w:pStyle w:val="Prrafodelista"/>
        <w:numPr>
          <w:ilvl w:val="0"/>
          <w:numId w:val="13"/>
        </w:numPr>
        <w:tabs>
          <w:tab w:val="left" w:pos="530"/>
        </w:tabs>
        <w:spacing w:before="1"/>
        <w:ind w:right="144" w:hanging="427"/>
        <w:rPr>
          <w:lang w:val="es-CO"/>
        </w:rPr>
      </w:pPr>
      <w:r w:rsidRPr="00156148">
        <w:rPr>
          <w:lang w:val="es-CO"/>
        </w:rPr>
        <w:t>Los informes de sector y de cada predio deben remitirse en formato Excel, Word, .pdf acompañados de los correspondientes archivos extensión GDB y/o</w:t>
      </w:r>
      <w:r w:rsidRPr="00156148">
        <w:rPr>
          <w:spacing w:val="-13"/>
          <w:lang w:val="es-CO"/>
        </w:rPr>
        <w:t xml:space="preserve"> </w:t>
      </w:r>
      <w:r w:rsidRPr="00156148">
        <w:rPr>
          <w:lang w:val="es-CO"/>
        </w:rPr>
        <w:t>DWG.</w:t>
      </w:r>
    </w:p>
    <w:p w14:paraId="6CC38B7A" w14:textId="77777777" w:rsidR="000726FE" w:rsidRPr="00156148" w:rsidRDefault="000726FE" w:rsidP="0026483D">
      <w:pPr>
        <w:pStyle w:val="Prrafodelista"/>
        <w:numPr>
          <w:ilvl w:val="0"/>
          <w:numId w:val="13"/>
        </w:numPr>
        <w:tabs>
          <w:tab w:val="left" w:pos="530"/>
        </w:tabs>
        <w:spacing w:line="252" w:lineRule="exact"/>
        <w:ind w:hanging="427"/>
        <w:rPr>
          <w:lang w:val="es-CO"/>
        </w:rPr>
      </w:pPr>
      <w:r w:rsidRPr="00156148">
        <w:rPr>
          <w:lang w:val="es-CO"/>
        </w:rPr>
        <w:t>Fotografías del sector con visibilidad de la</w:t>
      </w:r>
      <w:r w:rsidRPr="00156148">
        <w:rPr>
          <w:spacing w:val="-15"/>
          <w:lang w:val="es-CO"/>
        </w:rPr>
        <w:t xml:space="preserve"> </w:t>
      </w:r>
      <w:r w:rsidRPr="00156148">
        <w:rPr>
          <w:lang w:val="es-CO"/>
        </w:rPr>
        <w:t>vía.</w:t>
      </w:r>
    </w:p>
    <w:p w14:paraId="24CAC068" w14:textId="77777777" w:rsidR="000726FE" w:rsidRPr="00156148" w:rsidRDefault="000726FE" w:rsidP="071960ED">
      <w:pPr>
        <w:pStyle w:val="Textoindependiente"/>
        <w:spacing w:before="9"/>
        <w:rPr>
          <w:sz w:val="21"/>
          <w:szCs w:val="21"/>
          <w:lang w:val="es-CO"/>
        </w:rPr>
      </w:pPr>
    </w:p>
    <w:p w14:paraId="11441DA4" w14:textId="77777777" w:rsidR="000726FE" w:rsidRPr="00156148" w:rsidRDefault="000726FE" w:rsidP="071960ED">
      <w:pPr>
        <w:pStyle w:val="Textoindependiente"/>
        <w:spacing w:before="9"/>
        <w:rPr>
          <w:sz w:val="21"/>
          <w:szCs w:val="21"/>
          <w:lang w:val="es-CO"/>
        </w:rPr>
      </w:pPr>
    </w:p>
    <w:p w14:paraId="7D31D778" w14:textId="77777777" w:rsidR="000726FE" w:rsidRDefault="000726FE" w:rsidP="000B2A73">
      <w:pPr>
        <w:pStyle w:val="Ttulo2"/>
        <w:numPr>
          <w:ilvl w:val="1"/>
          <w:numId w:val="29"/>
        </w:numPr>
        <w:spacing w:before="0"/>
        <w:rPr>
          <w:lang w:val="es-CO"/>
        </w:rPr>
      </w:pPr>
      <w:r w:rsidRPr="00156148">
        <w:rPr>
          <w:lang w:val="es-CO"/>
        </w:rPr>
        <w:t xml:space="preserve">Valor Informe General del Sector Urbano - Rural </w:t>
      </w:r>
    </w:p>
    <w:p w14:paraId="7C240DF4" w14:textId="77777777" w:rsidR="000726FE" w:rsidRPr="00FF5FF2" w:rsidRDefault="000726FE" w:rsidP="00FF5FF2">
      <w:pPr>
        <w:rPr>
          <w:b/>
          <w:bCs/>
          <w:lang w:val="es-CO"/>
        </w:rPr>
      </w:pPr>
      <w:r w:rsidRPr="00FF5FF2">
        <w:rPr>
          <w:b/>
          <w:bCs/>
          <w:lang w:val="es-CO"/>
        </w:rPr>
        <w:t>Valores Informe General del Sector</w:t>
      </w:r>
      <w:r w:rsidRPr="00FF5FF2">
        <w:rPr>
          <w:b/>
          <w:bCs/>
          <w:spacing w:val="-8"/>
          <w:lang w:val="es-CO"/>
        </w:rPr>
        <w:t xml:space="preserve"> </w:t>
      </w:r>
      <w:r w:rsidRPr="00FF5FF2">
        <w:rPr>
          <w:b/>
          <w:bCs/>
          <w:lang w:val="es-CO"/>
        </w:rPr>
        <w:t>Rural</w:t>
      </w:r>
    </w:p>
    <w:p w14:paraId="0E38311F" w14:textId="77777777" w:rsidR="000726FE" w:rsidRPr="00156148" w:rsidRDefault="000726FE" w:rsidP="071960ED">
      <w:pPr>
        <w:pStyle w:val="Textoindependiente"/>
        <w:spacing w:before="8"/>
        <w:rPr>
          <w:b/>
          <w:bCs/>
          <w:sz w:val="11"/>
          <w:szCs w:val="11"/>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2"/>
        <w:gridCol w:w="2161"/>
      </w:tblGrid>
      <w:tr w:rsidR="000726FE" w:rsidRPr="00156148" w14:paraId="41E673CC" w14:textId="77777777" w:rsidTr="15E8928F">
        <w:trPr>
          <w:trHeight w:hRule="exact" w:val="293"/>
        </w:trPr>
        <w:tc>
          <w:tcPr>
            <w:tcW w:w="6702" w:type="dxa"/>
            <w:shd w:val="clear" w:color="auto" w:fill="D9D9D9" w:themeFill="background1" w:themeFillShade="D9"/>
          </w:tcPr>
          <w:p w14:paraId="1CC11FE5" w14:textId="77777777" w:rsidR="000726FE" w:rsidRPr="00156148" w:rsidRDefault="000726FE" w:rsidP="071960ED">
            <w:pPr>
              <w:pStyle w:val="TableParagraph"/>
              <w:spacing w:before="9"/>
              <w:ind w:left="549"/>
              <w:rPr>
                <w:b/>
                <w:bCs/>
                <w:lang w:val="es-CO"/>
              </w:rPr>
            </w:pPr>
            <w:r w:rsidRPr="00156148">
              <w:rPr>
                <w:b/>
                <w:bCs/>
                <w:lang w:val="es-CO"/>
              </w:rPr>
              <w:t>Actividad Ejecutada Informe General del Sector Rural</w:t>
            </w:r>
          </w:p>
        </w:tc>
        <w:tc>
          <w:tcPr>
            <w:tcW w:w="2161" w:type="dxa"/>
            <w:shd w:val="clear" w:color="auto" w:fill="D9D9D9" w:themeFill="background1" w:themeFillShade="D9"/>
          </w:tcPr>
          <w:p w14:paraId="37F15F6C" w14:textId="77777777" w:rsidR="000726FE" w:rsidRPr="00156148" w:rsidRDefault="000726FE" w:rsidP="071960ED">
            <w:pPr>
              <w:pStyle w:val="TableParagraph"/>
              <w:spacing w:before="9"/>
              <w:ind w:left="62" w:right="63"/>
              <w:jc w:val="center"/>
              <w:rPr>
                <w:b/>
                <w:bCs/>
                <w:lang w:val="es-CO"/>
              </w:rPr>
            </w:pPr>
            <w:r w:rsidRPr="00156148">
              <w:rPr>
                <w:b/>
                <w:bCs/>
                <w:lang w:val="es-CO"/>
              </w:rPr>
              <w:t>Valor</w:t>
            </w:r>
          </w:p>
        </w:tc>
      </w:tr>
      <w:tr w:rsidR="000726FE" w:rsidRPr="00156148" w14:paraId="68304E46" w14:textId="77777777" w:rsidTr="15E8928F">
        <w:trPr>
          <w:trHeight w:hRule="exact" w:val="295"/>
        </w:trPr>
        <w:tc>
          <w:tcPr>
            <w:tcW w:w="6702" w:type="dxa"/>
          </w:tcPr>
          <w:p w14:paraId="40F5307A" w14:textId="77777777" w:rsidR="000726FE" w:rsidRPr="00156148" w:rsidRDefault="000726FE" w:rsidP="071960ED">
            <w:pPr>
              <w:pStyle w:val="TableParagraph"/>
              <w:spacing w:before="14"/>
              <w:ind w:left="64"/>
              <w:rPr>
                <w:lang w:val="es-CO"/>
              </w:rPr>
            </w:pPr>
            <w:r w:rsidRPr="00156148">
              <w:rPr>
                <w:lang w:val="es-CO"/>
              </w:rPr>
              <w:t>Informe General del Sector Rural – Valor Primeros 10 km</w:t>
            </w:r>
          </w:p>
        </w:tc>
        <w:tc>
          <w:tcPr>
            <w:tcW w:w="2161" w:type="dxa"/>
          </w:tcPr>
          <w:p w14:paraId="19518A38" w14:textId="77777777" w:rsidR="000726FE" w:rsidRPr="00156148" w:rsidRDefault="000726FE" w:rsidP="15E8928F">
            <w:pPr>
              <w:pStyle w:val="TableParagraph"/>
              <w:tabs>
                <w:tab w:val="left" w:pos="1042"/>
              </w:tabs>
              <w:spacing w:before="14"/>
              <w:ind w:left="62"/>
              <w:jc w:val="center"/>
              <w:rPr>
                <w:lang w:val="es-CO"/>
              </w:rPr>
            </w:pPr>
            <w:r w:rsidRPr="00156148">
              <w:rPr>
                <w:lang w:val="es-CO"/>
              </w:rPr>
              <w:t>$1.600.000</w:t>
            </w:r>
            <w:r w:rsidRPr="00156148">
              <w:tab/>
            </w:r>
          </w:p>
        </w:tc>
      </w:tr>
      <w:tr w:rsidR="000726FE" w:rsidRPr="00156148" w14:paraId="10C1F40F" w14:textId="77777777" w:rsidTr="15E8928F">
        <w:trPr>
          <w:trHeight w:hRule="exact" w:val="295"/>
        </w:trPr>
        <w:tc>
          <w:tcPr>
            <w:tcW w:w="6702" w:type="dxa"/>
          </w:tcPr>
          <w:p w14:paraId="2037BBA8" w14:textId="77777777" w:rsidR="000726FE" w:rsidRPr="00156148" w:rsidRDefault="000726FE" w:rsidP="071960ED">
            <w:pPr>
              <w:pStyle w:val="TableParagraph"/>
              <w:spacing w:before="14"/>
              <w:ind w:left="64"/>
              <w:rPr>
                <w:lang w:val="es-CO"/>
              </w:rPr>
            </w:pPr>
            <w:r w:rsidRPr="00156148">
              <w:rPr>
                <w:lang w:val="es-CO"/>
              </w:rPr>
              <w:t>Informe General del Sector Rural – Valor km Adicional</w:t>
            </w:r>
          </w:p>
        </w:tc>
        <w:tc>
          <w:tcPr>
            <w:tcW w:w="2161" w:type="dxa"/>
          </w:tcPr>
          <w:p w14:paraId="1526E8E9" w14:textId="77777777" w:rsidR="000726FE" w:rsidRPr="00156148" w:rsidRDefault="000726FE" w:rsidP="15E8928F">
            <w:pPr>
              <w:pStyle w:val="TableParagraph"/>
              <w:tabs>
                <w:tab w:val="left" w:pos="1223"/>
              </w:tabs>
              <w:spacing w:before="14"/>
              <w:ind w:left="62"/>
              <w:jc w:val="center"/>
              <w:rPr>
                <w:lang w:val="es-CO"/>
              </w:rPr>
            </w:pPr>
            <w:r w:rsidRPr="00156148">
              <w:rPr>
                <w:lang w:val="es-CO"/>
              </w:rPr>
              <w:t>$ 960.000</w:t>
            </w:r>
            <w:r w:rsidRPr="00156148">
              <w:tab/>
            </w:r>
          </w:p>
        </w:tc>
      </w:tr>
    </w:tbl>
    <w:p w14:paraId="7BBCACE0" w14:textId="77777777" w:rsidR="000726FE" w:rsidRPr="00156148" w:rsidRDefault="000726FE" w:rsidP="071960ED">
      <w:pPr>
        <w:pStyle w:val="Textoindependiente"/>
        <w:spacing w:before="5"/>
        <w:rPr>
          <w:b/>
          <w:bCs/>
          <w:sz w:val="15"/>
          <w:szCs w:val="15"/>
          <w:lang w:val="es-CO"/>
        </w:rPr>
      </w:pPr>
    </w:p>
    <w:p w14:paraId="10410DE1" w14:textId="77777777" w:rsidR="000726FE" w:rsidRPr="00FF5FF2" w:rsidRDefault="000726FE" w:rsidP="071960ED">
      <w:pPr>
        <w:spacing w:before="72"/>
        <w:ind w:left="102" w:right="148"/>
        <w:rPr>
          <w:b/>
          <w:bCs/>
          <w:lang w:val="es-CO"/>
        </w:rPr>
      </w:pPr>
      <w:r w:rsidRPr="00FF5FF2">
        <w:rPr>
          <w:b/>
          <w:bCs/>
          <w:lang w:val="es-CO"/>
        </w:rPr>
        <w:t>Valores Informe General del Sector Urbano</w:t>
      </w:r>
    </w:p>
    <w:p w14:paraId="2ABE37FF" w14:textId="77777777" w:rsidR="000726FE" w:rsidRPr="00156148" w:rsidRDefault="000726FE" w:rsidP="071960ED">
      <w:pPr>
        <w:pStyle w:val="Textoindependiente"/>
        <w:spacing w:before="5"/>
        <w:rPr>
          <w:b/>
          <w:bCs/>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2"/>
        <w:gridCol w:w="2161"/>
      </w:tblGrid>
      <w:tr w:rsidR="000726FE" w:rsidRPr="00156148" w14:paraId="0C369E35" w14:textId="77777777" w:rsidTr="15E8928F">
        <w:trPr>
          <w:trHeight w:hRule="exact" w:val="310"/>
        </w:trPr>
        <w:tc>
          <w:tcPr>
            <w:tcW w:w="6702" w:type="dxa"/>
            <w:shd w:val="clear" w:color="auto" w:fill="D9D9D9" w:themeFill="background1" w:themeFillShade="D9"/>
          </w:tcPr>
          <w:p w14:paraId="5E770182" w14:textId="77777777" w:rsidR="000726FE" w:rsidRPr="00156148" w:rsidRDefault="000726FE" w:rsidP="071960ED">
            <w:pPr>
              <w:pStyle w:val="TableParagraph"/>
              <w:spacing w:before="19"/>
              <w:ind w:left="446"/>
              <w:rPr>
                <w:b/>
                <w:bCs/>
                <w:lang w:val="es-CO"/>
              </w:rPr>
            </w:pPr>
            <w:r w:rsidRPr="00156148">
              <w:rPr>
                <w:b/>
                <w:bCs/>
                <w:lang w:val="es-CO"/>
              </w:rPr>
              <w:t>Actividad Ejecutada Informe General del Sector Urbano</w:t>
            </w:r>
          </w:p>
        </w:tc>
        <w:tc>
          <w:tcPr>
            <w:tcW w:w="2161" w:type="dxa"/>
            <w:shd w:val="clear" w:color="auto" w:fill="D9D9D9" w:themeFill="background1" w:themeFillShade="D9"/>
          </w:tcPr>
          <w:p w14:paraId="1681CA32" w14:textId="77777777" w:rsidR="000726FE" w:rsidRPr="00156148" w:rsidRDefault="000726FE" w:rsidP="071960ED">
            <w:pPr>
              <w:pStyle w:val="TableParagraph"/>
              <w:spacing w:before="19"/>
              <w:ind w:left="62" w:right="63"/>
              <w:jc w:val="center"/>
              <w:rPr>
                <w:b/>
                <w:bCs/>
                <w:lang w:val="es-CO"/>
              </w:rPr>
            </w:pPr>
            <w:r w:rsidRPr="00156148">
              <w:rPr>
                <w:b/>
                <w:bCs/>
                <w:lang w:val="es-CO"/>
              </w:rPr>
              <w:t>Valor</w:t>
            </w:r>
          </w:p>
        </w:tc>
      </w:tr>
      <w:tr w:rsidR="000726FE" w14:paraId="67CA6A64" w14:textId="77777777" w:rsidTr="15E8928F">
        <w:trPr>
          <w:trHeight w:hRule="exact" w:val="295"/>
        </w:trPr>
        <w:tc>
          <w:tcPr>
            <w:tcW w:w="6702" w:type="dxa"/>
          </w:tcPr>
          <w:p w14:paraId="26601A04" w14:textId="77777777" w:rsidR="000726FE" w:rsidRPr="00156148" w:rsidRDefault="000726FE" w:rsidP="071960ED">
            <w:pPr>
              <w:pStyle w:val="TableParagraph"/>
              <w:spacing w:before="14"/>
              <w:ind w:left="64"/>
              <w:rPr>
                <w:lang w:val="es-CO"/>
              </w:rPr>
            </w:pPr>
            <w:r w:rsidRPr="00156148">
              <w:rPr>
                <w:lang w:val="es-CO"/>
              </w:rPr>
              <w:t>Informe General del Sector Urbano – Valor Cada 500 mts</w:t>
            </w:r>
          </w:p>
        </w:tc>
        <w:tc>
          <w:tcPr>
            <w:tcW w:w="2161" w:type="dxa"/>
          </w:tcPr>
          <w:p w14:paraId="4FD2DF39" w14:textId="77777777" w:rsidR="000726FE" w:rsidRDefault="000726FE" w:rsidP="15E8928F">
            <w:pPr>
              <w:pStyle w:val="TableParagraph"/>
              <w:tabs>
                <w:tab w:val="left" w:pos="1041"/>
              </w:tabs>
              <w:spacing w:before="14"/>
              <w:ind w:left="62"/>
              <w:jc w:val="center"/>
              <w:rPr>
                <w:lang w:val="es-CO"/>
              </w:rPr>
            </w:pPr>
            <w:r w:rsidRPr="00156148">
              <w:rPr>
                <w:lang w:val="es-CO"/>
              </w:rPr>
              <w:t>$</w:t>
            </w:r>
            <w:r w:rsidRPr="00156148">
              <w:tab/>
            </w:r>
            <w:r w:rsidRPr="00156148">
              <w:rPr>
                <w:lang w:val="es-CO"/>
              </w:rPr>
              <w:t>2.460.000</w:t>
            </w:r>
          </w:p>
        </w:tc>
      </w:tr>
    </w:tbl>
    <w:p w14:paraId="5B60729E" w14:textId="77777777" w:rsidR="000726FE" w:rsidRDefault="000726FE" w:rsidP="003C4DAA">
      <w:pPr>
        <w:tabs>
          <w:tab w:val="left" w:pos="720"/>
          <w:tab w:val="left" w:pos="1440"/>
          <w:tab w:val="left" w:pos="2160"/>
          <w:tab w:val="left" w:pos="2880"/>
          <w:tab w:val="left" w:pos="3600"/>
          <w:tab w:val="left" w:pos="4320"/>
          <w:tab w:val="center" w:pos="4730"/>
          <w:tab w:val="left" w:pos="5040"/>
          <w:tab w:val="right" w:pos="9460"/>
        </w:tabs>
        <w:rPr>
          <w:lang w:val="es-CO"/>
        </w:rPr>
      </w:pPr>
      <w:r>
        <w:rPr>
          <w:lang w:val="es-CO"/>
        </w:rPr>
        <w:tab/>
      </w:r>
      <w:r>
        <w:rPr>
          <w:lang w:val="es-CO"/>
        </w:rPr>
        <w:tab/>
      </w:r>
      <w:r>
        <w:rPr>
          <w:lang w:val="es-CO"/>
        </w:rPr>
        <w:tab/>
      </w:r>
      <w:r>
        <w:rPr>
          <w:lang w:val="es-CO"/>
        </w:rPr>
        <w:tab/>
      </w:r>
      <w:r>
        <w:rPr>
          <w:lang w:val="es-CO"/>
        </w:rPr>
        <w:tab/>
      </w:r>
      <w:r>
        <w:rPr>
          <w:lang w:val="es-CO"/>
        </w:rPr>
        <w:tab/>
      </w:r>
      <w:r>
        <w:rPr>
          <w:lang w:val="es-CO"/>
        </w:rPr>
        <w:tab/>
      </w:r>
      <w:r>
        <w:rPr>
          <w:lang w:val="es-CO"/>
        </w:rPr>
        <w:tab/>
      </w:r>
      <w:r>
        <w:rPr>
          <w:lang w:val="es-CO"/>
        </w:rPr>
        <w:tab/>
      </w:r>
    </w:p>
    <w:p w14:paraId="1E19EDA5" w14:textId="77777777" w:rsidR="000726FE" w:rsidRPr="001726EE" w:rsidRDefault="000726FE" w:rsidP="003C4DAA">
      <w:pPr>
        <w:tabs>
          <w:tab w:val="left" w:pos="720"/>
          <w:tab w:val="left" w:pos="1440"/>
          <w:tab w:val="left" w:pos="2160"/>
          <w:tab w:val="left" w:pos="2880"/>
          <w:tab w:val="left" w:pos="3600"/>
          <w:tab w:val="left" w:pos="4320"/>
          <w:tab w:val="center" w:pos="4730"/>
          <w:tab w:val="left" w:pos="5040"/>
          <w:tab w:val="right" w:pos="9460"/>
        </w:tabs>
        <w:jc w:val="both"/>
        <w:rPr>
          <w:lang w:val="es-CO"/>
        </w:rPr>
      </w:pPr>
      <w:r w:rsidRPr="001726EE">
        <w:rPr>
          <w:b/>
          <w:lang w:val="es-CO"/>
        </w:rPr>
        <w:t xml:space="preserve">NOTA: </w:t>
      </w:r>
      <w:r w:rsidRPr="001726EE">
        <w:rPr>
          <w:lang w:val="es-CO"/>
        </w:rPr>
        <w:t>El informe General del Sector será elaborado siempre y cuando sea necesario, condición que será determinada por la Interventoría previa presentación del correspondiente informe técnico del Contratista. Dicho informe será aprobado por la Interventoría dando aplicación a los principios de eficiencia, eficacia y economía de la administración pública.</w:t>
      </w:r>
    </w:p>
    <w:p w14:paraId="63BE890A" w14:textId="77777777" w:rsidR="000726FE" w:rsidRPr="001726EE" w:rsidRDefault="000726FE">
      <w:pPr>
        <w:pStyle w:val="Textoindependiente"/>
        <w:rPr>
          <w:lang w:val="es-CO"/>
        </w:rPr>
      </w:pPr>
    </w:p>
    <w:p w14:paraId="1F9C2405" w14:textId="77777777" w:rsidR="000726FE" w:rsidRPr="005F5EAA" w:rsidRDefault="000726FE" w:rsidP="0026483D">
      <w:pPr>
        <w:pStyle w:val="Prrafodelista"/>
        <w:numPr>
          <w:ilvl w:val="1"/>
          <w:numId w:val="13"/>
        </w:numPr>
        <w:tabs>
          <w:tab w:val="left" w:pos="810"/>
        </w:tabs>
        <w:spacing w:line="269" w:lineRule="exact"/>
        <w:jc w:val="lef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441E900F" w14:textId="77777777" w:rsidR="000726FE" w:rsidRPr="005F5EAA" w:rsidRDefault="000726FE" w:rsidP="006F27AE">
      <w:pPr>
        <w:pStyle w:val="Prrafodelista"/>
        <w:numPr>
          <w:ilvl w:val="1"/>
          <w:numId w:val="13"/>
        </w:numPr>
        <w:tabs>
          <w:tab w:val="left" w:pos="810"/>
        </w:tabs>
        <w:spacing w:before="19" w:line="252" w:lineRule="exact"/>
        <w:ind w:right="142" w:hanging="360"/>
        <w:rPr>
          <w:lang w:val="es-CO"/>
        </w:rPr>
      </w:pPr>
      <w:r w:rsidRPr="005F5EAA">
        <w:rPr>
          <w:lang w:val="es-CO"/>
        </w:rPr>
        <w:t>En este valor están incluidos los documentos que deba adquirir el contratista para el cumplimiento de lo solicitado en los presentes términos de</w:t>
      </w:r>
      <w:r w:rsidRPr="005F5EAA">
        <w:rPr>
          <w:spacing w:val="-19"/>
          <w:lang w:val="es-CO"/>
        </w:rPr>
        <w:t xml:space="preserve"> </w:t>
      </w:r>
      <w:r w:rsidRPr="005F5EAA">
        <w:rPr>
          <w:lang w:val="es-CO"/>
        </w:rPr>
        <w:t>referencia.</w:t>
      </w:r>
    </w:p>
    <w:p w14:paraId="63896AC9" w14:textId="77777777" w:rsidR="000726FE" w:rsidRPr="005F5EAA" w:rsidRDefault="000726FE" w:rsidP="006F27AE">
      <w:pPr>
        <w:pStyle w:val="Prrafodelista"/>
        <w:numPr>
          <w:ilvl w:val="1"/>
          <w:numId w:val="13"/>
        </w:numPr>
        <w:tabs>
          <w:tab w:val="left" w:pos="810"/>
        </w:tabs>
        <w:spacing w:before="17" w:line="252" w:lineRule="exact"/>
        <w:ind w:right="146" w:hanging="360"/>
        <w:rPr>
          <w:lang w:val="es-CO"/>
        </w:rPr>
      </w:pPr>
      <w:r w:rsidRPr="005F5EAA">
        <w:rPr>
          <w:lang w:val="es-CO"/>
        </w:rPr>
        <w:t>En este valor están incluidas todas las actividades inherentes para la presentación del insumo</w:t>
      </w:r>
      <w:r w:rsidRPr="005F5EAA">
        <w:rPr>
          <w:spacing w:val="-3"/>
          <w:lang w:val="es-CO"/>
        </w:rPr>
        <w:t xml:space="preserve"> </w:t>
      </w:r>
      <w:r w:rsidRPr="005F5EAA">
        <w:rPr>
          <w:lang w:val="es-CO"/>
        </w:rPr>
        <w:t>final.</w:t>
      </w:r>
    </w:p>
    <w:p w14:paraId="29D28AF8" w14:textId="77777777" w:rsidR="000726FE" w:rsidRPr="005F5EAA" w:rsidRDefault="000726FE" w:rsidP="006F27AE">
      <w:pPr>
        <w:pStyle w:val="Prrafodelista"/>
        <w:numPr>
          <w:ilvl w:val="1"/>
          <w:numId w:val="13"/>
        </w:numPr>
        <w:tabs>
          <w:tab w:val="left" w:pos="810"/>
        </w:tabs>
        <w:spacing w:before="17" w:line="252" w:lineRule="exact"/>
        <w:ind w:right="144" w:hanging="360"/>
        <w:rPr>
          <w:lang w:val="es-CO"/>
        </w:rPr>
      </w:pPr>
      <w:r w:rsidRPr="005F5EAA">
        <w:rPr>
          <w:lang w:val="es-CO"/>
        </w:rPr>
        <w:t>El pago de los valores relacionados en el cuadro está sujeto a la entrega al Instituto de todos los</w:t>
      </w:r>
      <w:r w:rsidRPr="005F5EAA">
        <w:rPr>
          <w:spacing w:val="-4"/>
          <w:lang w:val="es-CO"/>
        </w:rPr>
        <w:t xml:space="preserve"> </w:t>
      </w:r>
      <w:r w:rsidRPr="005F5EAA">
        <w:rPr>
          <w:lang w:val="es-CO"/>
        </w:rPr>
        <w:t>soportes.</w:t>
      </w:r>
    </w:p>
    <w:p w14:paraId="0D2A1FCB" w14:textId="77777777" w:rsidR="000726FE" w:rsidRPr="005F5EAA" w:rsidRDefault="000726FE" w:rsidP="0026483D">
      <w:pPr>
        <w:pStyle w:val="Prrafodelista"/>
        <w:numPr>
          <w:ilvl w:val="1"/>
          <w:numId w:val="13"/>
        </w:numPr>
        <w:tabs>
          <w:tab w:val="left" w:pos="810"/>
        </w:tabs>
        <w:spacing w:before="17" w:line="252" w:lineRule="exact"/>
        <w:ind w:right="145" w:hanging="360"/>
        <w:jc w:val="left"/>
        <w:rPr>
          <w:lang w:val="es-CO"/>
        </w:rPr>
      </w:pPr>
      <w:r w:rsidRPr="005F5EAA">
        <w:rPr>
          <w:lang w:val="es-CO"/>
        </w:rPr>
        <w:t>Los valores aquí descritos, se pagarán para tramos continuos y discontinuos dentro del mismo</w:t>
      </w:r>
      <w:r w:rsidRPr="005F5EAA">
        <w:rPr>
          <w:spacing w:val="-5"/>
          <w:lang w:val="es-CO"/>
        </w:rPr>
        <w:t xml:space="preserve"> </w:t>
      </w:r>
      <w:r w:rsidRPr="005F5EAA">
        <w:rPr>
          <w:lang w:val="es-CO"/>
        </w:rPr>
        <w:t>proyecto.</w:t>
      </w:r>
    </w:p>
    <w:p w14:paraId="24125E1A" w14:textId="77777777" w:rsidR="000726FE" w:rsidRPr="00FE1135" w:rsidRDefault="000726FE" w:rsidP="000B2A73">
      <w:pPr>
        <w:pStyle w:val="Ttulo2"/>
        <w:numPr>
          <w:ilvl w:val="1"/>
          <w:numId w:val="29"/>
        </w:numPr>
        <w:rPr>
          <w:lang w:val="es-CO"/>
        </w:rPr>
      </w:pPr>
      <w:r w:rsidRPr="00FE1135">
        <w:rPr>
          <w:lang w:val="es-CO"/>
        </w:rPr>
        <w:t>Instancias de Revisión y Aprobación de</w:t>
      </w:r>
      <w:r w:rsidRPr="00FE1135">
        <w:rPr>
          <w:spacing w:val="-9"/>
          <w:lang w:val="es-CO"/>
        </w:rPr>
        <w:t xml:space="preserve"> </w:t>
      </w:r>
      <w:r w:rsidRPr="00FE1135">
        <w:rPr>
          <w:lang w:val="es-CO"/>
        </w:rPr>
        <w:t>Documentos</w:t>
      </w:r>
    </w:p>
    <w:p w14:paraId="6FB0DD7D" w14:textId="77777777" w:rsidR="000726FE" w:rsidRPr="001726EE" w:rsidRDefault="000726FE">
      <w:pPr>
        <w:pStyle w:val="Textoindependiente"/>
        <w:spacing w:before="128"/>
        <w:ind w:left="102"/>
        <w:jc w:val="both"/>
        <w:rPr>
          <w:lang w:val="es-CO"/>
        </w:rPr>
      </w:pPr>
      <w:r w:rsidRPr="001726EE">
        <w:rPr>
          <w:lang w:val="es-CO"/>
        </w:rPr>
        <w:t>Etapas en el proceso de revisión de avalúos</w:t>
      </w:r>
    </w:p>
    <w:p w14:paraId="6F2E00A4" w14:textId="77777777" w:rsidR="000726FE" w:rsidRPr="001726EE" w:rsidRDefault="000726FE">
      <w:pPr>
        <w:pStyle w:val="Textoindependiente"/>
        <w:rPr>
          <w:lang w:val="es-CO"/>
        </w:rPr>
      </w:pPr>
    </w:p>
    <w:p w14:paraId="52DB73B6" w14:textId="77777777" w:rsidR="000726FE" w:rsidRPr="001726EE" w:rsidRDefault="000726FE" w:rsidP="0026483D">
      <w:pPr>
        <w:pStyle w:val="Prrafodelista"/>
        <w:numPr>
          <w:ilvl w:val="0"/>
          <w:numId w:val="12"/>
        </w:numPr>
        <w:tabs>
          <w:tab w:val="left" w:pos="530"/>
        </w:tabs>
        <w:ind w:right="140" w:hanging="427"/>
        <w:rPr>
          <w:lang w:val="es-CO"/>
        </w:rPr>
      </w:pPr>
      <w:r w:rsidRPr="001726EE">
        <w:rPr>
          <w:lang w:val="es-CO"/>
        </w:rPr>
        <w:t xml:space="preserve">Verificación del Contenido de la Ficha Predial vs. Avalúo: En esta etapa se debe confrontar que el contenido de la ficha sea consecuente con lo que existe en el terreno, lo anterior en razón a que durante el tiempo transcurrido desde la elaboración </w:t>
      </w:r>
      <w:r w:rsidRPr="001726EE">
        <w:rPr>
          <w:spacing w:val="2"/>
          <w:lang w:val="es-CO"/>
        </w:rPr>
        <w:t xml:space="preserve">de </w:t>
      </w:r>
      <w:r w:rsidRPr="001726EE">
        <w:rPr>
          <w:lang w:val="es-CO"/>
        </w:rPr>
        <w:t>la FICHA PREDIAL y el momento de la ELABORACIÓN DEL AVALUO, se pueden presentar diferencias debidas a cambios en el número de mejoras inventariadas en los dos momentos (FICHA –</w:t>
      </w:r>
      <w:r w:rsidRPr="001726EE">
        <w:rPr>
          <w:spacing w:val="-8"/>
          <w:lang w:val="es-CO"/>
        </w:rPr>
        <w:t xml:space="preserve"> </w:t>
      </w:r>
      <w:r w:rsidRPr="001726EE">
        <w:rPr>
          <w:lang w:val="es-CO"/>
        </w:rPr>
        <w:t>AVALUO).</w:t>
      </w:r>
    </w:p>
    <w:p w14:paraId="47F2E8C1" w14:textId="77777777" w:rsidR="000726FE" w:rsidRPr="001726EE" w:rsidRDefault="000726FE">
      <w:pPr>
        <w:pStyle w:val="Textoindependiente"/>
        <w:spacing w:before="9"/>
        <w:rPr>
          <w:sz w:val="21"/>
          <w:lang w:val="es-CO"/>
        </w:rPr>
      </w:pPr>
    </w:p>
    <w:p w14:paraId="4CD81392" w14:textId="77777777" w:rsidR="000726FE" w:rsidRPr="001726EE" w:rsidRDefault="000726FE" w:rsidP="0026483D">
      <w:pPr>
        <w:pStyle w:val="Prrafodelista"/>
        <w:numPr>
          <w:ilvl w:val="0"/>
          <w:numId w:val="12"/>
        </w:numPr>
        <w:tabs>
          <w:tab w:val="left" w:pos="530"/>
        </w:tabs>
        <w:ind w:right="140" w:hanging="427"/>
        <w:rPr>
          <w:lang w:val="es-CO"/>
        </w:rPr>
      </w:pPr>
      <w:r w:rsidRPr="001726EE">
        <w:rPr>
          <w:lang w:val="es-CO"/>
        </w:rPr>
        <w:t>Verificación del avalúo de las Construcciones: Se analizará el valor asignado a las construcciones de acuerdo a la metodología legal correspondiente que se aplique y a la aplicación de la depreciación asignada regida por la resolución 620 de</w:t>
      </w:r>
      <w:r w:rsidRPr="001726EE">
        <w:rPr>
          <w:spacing w:val="-20"/>
          <w:lang w:val="es-CO"/>
        </w:rPr>
        <w:t xml:space="preserve"> </w:t>
      </w:r>
      <w:r w:rsidRPr="001726EE">
        <w:rPr>
          <w:lang w:val="es-CO"/>
        </w:rPr>
        <w:t>2008.</w:t>
      </w:r>
    </w:p>
    <w:p w14:paraId="1873B19E" w14:textId="77777777" w:rsidR="000726FE" w:rsidRPr="001726EE" w:rsidRDefault="000726FE">
      <w:pPr>
        <w:pStyle w:val="Textoindependiente"/>
        <w:rPr>
          <w:lang w:val="es-CO"/>
        </w:rPr>
      </w:pPr>
    </w:p>
    <w:p w14:paraId="2971AB41" w14:textId="77777777" w:rsidR="000726FE" w:rsidRPr="001726EE" w:rsidRDefault="000726FE" w:rsidP="0026483D">
      <w:pPr>
        <w:pStyle w:val="Prrafodelista"/>
        <w:numPr>
          <w:ilvl w:val="0"/>
          <w:numId w:val="12"/>
        </w:numPr>
        <w:tabs>
          <w:tab w:val="left" w:pos="530"/>
        </w:tabs>
        <w:ind w:right="143" w:hanging="427"/>
        <w:rPr>
          <w:lang w:val="es-CO"/>
        </w:rPr>
      </w:pPr>
      <w:r w:rsidRPr="001726EE">
        <w:rPr>
          <w:lang w:val="es-CO"/>
        </w:rPr>
        <w:t xml:space="preserve">Verificación del precio asignado al Terreno: De acuerdo con el contenido de ley 388/97, Artículo 30, el elemento a tener en cuenta es el acuerdo municipal aprobado que establece el POT, PBOT o </w:t>
      </w:r>
      <w:r w:rsidRPr="001726EE">
        <w:rPr>
          <w:spacing w:val="-2"/>
          <w:lang w:val="es-CO"/>
        </w:rPr>
        <w:t xml:space="preserve">EOT </w:t>
      </w:r>
      <w:r w:rsidRPr="001726EE">
        <w:rPr>
          <w:lang w:val="es-CO"/>
        </w:rPr>
        <w:t>que define la clasificación del</w:t>
      </w:r>
      <w:r w:rsidRPr="001726EE">
        <w:rPr>
          <w:spacing w:val="-7"/>
          <w:lang w:val="es-CO"/>
        </w:rPr>
        <w:t xml:space="preserve"> </w:t>
      </w:r>
      <w:r w:rsidRPr="001726EE">
        <w:rPr>
          <w:lang w:val="es-CO"/>
        </w:rPr>
        <w:t>suelo.</w:t>
      </w:r>
    </w:p>
    <w:p w14:paraId="08C3A094" w14:textId="77777777" w:rsidR="000726FE" w:rsidRPr="001726EE" w:rsidRDefault="000726FE">
      <w:pPr>
        <w:pStyle w:val="Textoindependiente"/>
        <w:rPr>
          <w:lang w:val="es-CO"/>
        </w:rPr>
      </w:pPr>
    </w:p>
    <w:p w14:paraId="53F3F793" w14:textId="77777777" w:rsidR="000726FE" w:rsidRPr="001726EE" w:rsidRDefault="000726FE">
      <w:pPr>
        <w:pStyle w:val="Textoindependiente"/>
        <w:ind w:left="102" w:right="140"/>
        <w:jc w:val="both"/>
        <w:rPr>
          <w:lang w:val="es-CO"/>
        </w:rPr>
      </w:pPr>
      <w:r w:rsidRPr="001726EE">
        <w:rPr>
          <w:lang w:val="es-CO"/>
        </w:rPr>
        <w:t>Por lo anterior se debe confrontar la clasificación dada al predio con la aprobada, aportada por planeación municipal en el certificado de uso del suelo dentro del uso permitido: complementario, restringido y prohibido; lo que permitirá tener la certeza, en cuanto al precio asignado al metro cuadrado m² de terreno a adquirir, de su correspondencia con el mejor uso desarrollable</w:t>
      </w:r>
      <w:r w:rsidRPr="001726EE">
        <w:rPr>
          <w:spacing w:val="-7"/>
          <w:lang w:val="es-CO"/>
        </w:rPr>
        <w:t xml:space="preserve"> </w:t>
      </w:r>
      <w:r w:rsidRPr="001726EE">
        <w:rPr>
          <w:lang w:val="es-CO"/>
        </w:rPr>
        <w:t>permitido.</w:t>
      </w:r>
    </w:p>
    <w:p w14:paraId="516DA9E1" w14:textId="77777777" w:rsidR="000726FE" w:rsidRPr="001726EE" w:rsidRDefault="000726FE">
      <w:pPr>
        <w:pStyle w:val="Textoindependiente"/>
        <w:spacing w:before="1"/>
        <w:rPr>
          <w:lang w:val="es-CO"/>
        </w:rPr>
      </w:pPr>
    </w:p>
    <w:p w14:paraId="771AF0A8" w14:textId="77777777" w:rsidR="000726FE" w:rsidRPr="001726EE" w:rsidRDefault="000726FE">
      <w:pPr>
        <w:pStyle w:val="Textoindependiente"/>
        <w:ind w:left="102" w:right="145"/>
        <w:jc w:val="both"/>
        <w:rPr>
          <w:lang w:val="es-CO"/>
        </w:rPr>
      </w:pPr>
      <w:r w:rsidRPr="001726EE">
        <w:rPr>
          <w:lang w:val="es-CO"/>
        </w:rPr>
        <w:t>Además, se deben adelantar investigaciones de campo que permitan establecer datos sobre los precios utilizados en el avalúo.</w:t>
      </w:r>
    </w:p>
    <w:p w14:paraId="5F8F47A7" w14:textId="77777777" w:rsidR="000726FE" w:rsidRPr="001726EE" w:rsidRDefault="000726FE">
      <w:pPr>
        <w:pStyle w:val="Textoindependiente"/>
        <w:rPr>
          <w:lang w:val="es-CO"/>
        </w:rPr>
      </w:pPr>
    </w:p>
    <w:p w14:paraId="16BCBDCB" w14:textId="77777777" w:rsidR="000726FE" w:rsidRDefault="000726FE" w:rsidP="0026483D">
      <w:pPr>
        <w:pStyle w:val="Prrafodelista"/>
        <w:numPr>
          <w:ilvl w:val="0"/>
          <w:numId w:val="11"/>
        </w:numPr>
        <w:tabs>
          <w:tab w:val="left" w:pos="530"/>
        </w:tabs>
        <w:ind w:hanging="427"/>
      </w:pPr>
      <w:r>
        <w:t>Mejoras</w:t>
      </w:r>
    </w:p>
    <w:p w14:paraId="61C9CC57" w14:textId="77777777" w:rsidR="000726FE" w:rsidRPr="001726EE" w:rsidRDefault="000726FE">
      <w:pPr>
        <w:pStyle w:val="Textoindependiente"/>
        <w:tabs>
          <w:tab w:val="left" w:pos="1001"/>
          <w:tab w:val="left" w:pos="2098"/>
          <w:tab w:val="left" w:pos="2477"/>
          <w:tab w:val="left" w:pos="3155"/>
          <w:tab w:val="left" w:pos="3604"/>
          <w:tab w:val="left" w:pos="4811"/>
          <w:tab w:val="left" w:pos="5137"/>
          <w:tab w:val="left" w:pos="5941"/>
          <w:tab w:val="left" w:pos="6464"/>
          <w:tab w:val="left" w:pos="7670"/>
          <w:tab w:val="left" w:pos="9139"/>
        </w:tabs>
        <w:spacing w:before="1"/>
        <w:ind w:left="529" w:right="148"/>
        <w:rPr>
          <w:lang w:val="es-CO"/>
        </w:rPr>
      </w:pPr>
      <w:r w:rsidRPr="001726EE">
        <w:rPr>
          <w:lang w:val="es-CO"/>
        </w:rPr>
        <w:t xml:space="preserve">Se </w:t>
      </w:r>
      <w:r w:rsidRPr="001726EE">
        <w:rPr>
          <w:lang w:val="es-CO"/>
        </w:rPr>
        <w:tab/>
        <w:t xml:space="preserve">analizará </w:t>
      </w:r>
      <w:r w:rsidRPr="001726EE">
        <w:rPr>
          <w:lang w:val="es-CO"/>
        </w:rPr>
        <w:tab/>
        <w:t xml:space="preserve">el </w:t>
      </w:r>
      <w:r w:rsidRPr="001726EE">
        <w:rPr>
          <w:lang w:val="es-CO"/>
        </w:rPr>
        <w:tab/>
        <w:t xml:space="preserve">valor </w:t>
      </w:r>
      <w:r w:rsidRPr="001726EE">
        <w:rPr>
          <w:lang w:val="es-CO"/>
        </w:rPr>
        <w:tab/>
        <w:t xml:space="preserve">de </w:t>
      </w:r>
      <w:r w:rsidRPr="001726EE">
        <w:rPr>
          <w:lang w:val="es-CO"/>
        </w:rPr>
        <w:tab/>
        <w:t xml:space="preserve">reposición </w:t>
      </w:r>
      <w:r w:rsidRPr="001726EE">
        <w:rPr>
          <w:lang w:val="es-CO"/>
        </w:rPr>
        <w:tab/>
        <w:t xml:space="preserve">a </w:t>
      </w:r>
      <w:r w:rsidRPr="001726EE">
        <w:rPr>
          <w:lang w:val="es-CO"/>
        </w:rPr>
        <w:tab/>
        <w:t xml:space="preserve">nuevo </w:t>
      </w:r>
      <w:r w:rsidRPr="001726EE">
        <w:rPr>
          <w:lang w:val="es-CO"/>
        </w:rPr>
        <w:tab/>
        <w:t xml:space="preserve">por </w:t>
      </w:r>
      <w:r w:rsidRPr="001726EE">
        <w:rPr>
          <w:lang w:val="es-CO"/>
        </w:rPr>
        <w:tab/>
        <w:t>reposición</w:t>
      </w:r>
      <w:r w:rsidRPr="001726EE">
        <w:rPr>
          <w:lang w:val="es-CO"/>
        </w:rPr>
        <w:tab/>
        <w:t>descontando</w:t>
      </w:r>
      <w:r>
        <w:rPr>
          <w:lang w:val="es-CO"/>
        </w:rPr>
        <w:t xml:space="preserve"> </w:t>
      </w:r>
      <w:r w:rsidRPr="001726EE">
        <w:rPr>
          <w:lang w:val="es-CO"/>
        </w:rPr>
        <w:t>la correspondiente depreciación.</w:t>
      </w:r>
    </w:p>
    <w:p w14:paraId="15B11D45" w14:textId="77777777" w:rsidR="000726FE" w:rsidRPr="001726EE" w:rsidRDefault="000726FE">
      <w:pPr>
        <w:pStyle w:val="Textoindependiente"/>
        <w:spacing w:before="9"/>
        <w:rPr>
          <w:sz w:val="21"/>
          <w:lang w:val="es-CO"/>
        </w:rPr>
      </w:pPr>
    </w:p>
    <w:p w14:paraId="46BC969D" w14:textId="77777777" w:rsidR="000726FE" w:rsidRDefault="000726FE" w:rsidP="0026483D">
      <w:pPr>
        <w:pStyle w:val="Prrafodelista"/>
        <w:numPr>
          <w:ilvl w:val="0"/>
          <w:numId w:val="11"/>
        </w:numPr>
        <w:tabs>
          <w:tab w:val="left" w:pos="530"/>
        </w:tabs>
        <w:spacing w:before="73" w:line="252" w:lineRule="exact"/>
        <w:ind w:hanging="427"/>
      </w:pPr>
      <w:r>
        <w:t>Cultivos</w:t>
      </w:r>
    </w:p>
    <w:p w14:paraId="4BEAE7DD" w14:textId="77777777" w:rsidR="000726FE" w:rsidRPr="001726EE" w:rsidRDefault="000726FE">
      <w:pPr>
        <w:pStyle w:val="Textoindependiente"/>
        <w:ind w:left="529" w:right="101"/>
        <w:jc w:val="both"/>
        <w:rPr>
          <w:lang w:val="es-CO"/>
        </w:rPr>
      </w:pPr>
      <w:r w:rsidRPr="001726EE">
        <w:rPr>
          <w:lang w:val="es-CO"/>
        </w:rPr>
        <w:t>Se analizará la fuente de precios de los precios asignados a los cultivos como lo son Corporaciones ambientales, Instituciones Académicas, Análisis técnico de valores de cultivos.</w:t>
      </w:r>
    </w:p>
    <w:p w14:paraId="0DCDF988" w14:textId="77777777" w:rsidR="000726FE" w:rsidRPr="001726EE" w:rsidRDefault="000726FE">
      <w:pPr>
        <w:pStyle w:val="Textoindependiente"/>
        <w:rPr>
          <w:lang w:val="es-CO"/>
        </w:rPr>
      </w:pPr>
    </w:p>
    <w:p w14:paraId="31EA8DA1" w14:textId="77777777" w:rsidR="000726FE" w:rsidRDefault="000726FE" w:rsidP="0026483D">
      <w:pPr>
        <w:pStyle w:val="Prrafodelista"/>
        <w:numPr>
          <w:ilvl w:val="0"/>
          <w:numId w:val="11"/>
        </w:numPr>
        <w:tabs>
          <w:tab w:val="left" w:pos="530"/>
        </w:tabs>
        <w:spacing w:line="252" w:lineRule="exact"/>
        <w:ind w:hanging="427"/>
      </w:pPr>
      <w:r>
        <w:t>Otros</w:t>
      </w:r>
    </w:p>
    <w:p w14:paraId="0E482E4F" w14:textId="77777777" w:rsidR="000726FE" w:rsidRPr="001726EE" w:rsidRDefault="000726FE">
      <w:pPr>
        <w:pStyle w:val="Textoindependiente"/>
        <w:ind w:left="529" w:right="106"/>
        <w:jc w:val="both"/>
        <w:rPr>
          <w:lang w:val="es-CO"/>
        </w:rPr>
      </w:pPr>
      <w:r w:rsidRPr="001726EE">
        <w:rPr>
          <w:lang w:val="es-CO"/>
        </w:rPr>
        <w:t>Para avalúos bajo el Régimen de Propiedad Horizontal se deben revisar los índices de copropiedad bajos los cuales se deben realizar los avalúos.</w:t>
      </w:r>
    </w:p>
    <w:p w14:paraId="022557DB" w14:textId="77777777" w:rsidR="000726FE" w:rsidRPr="001726EE" w:rsidRDefault="000726FE">
      <w:pPr>
        <w:pStyle w:val="Textoindependiente"/>
        <w:rPr>
          <w:lang w:val="es-CO"/>
        </w:rPr>
      </w:pPr>
    </w:p>
    <w:p w14:paraId="6DA82726" w14:textId="77777777" w:rsidR="000726FE" w:rsidRPr="001726EE" w:rsidRDefault="000726FE">
      <w:pPr>
        <w:pStyle w:val="Textoindependiente"/>
        <w:ind w:left="529" w:right="102"/>
        <w:jc w:val="both"/>
        <w:rPr>
          <w:lang w:val="es-CO"/>
        </w:rPr>
      </w:pPr>
      <w:r w:rsidRPr="001726EE">
        <w:rPr>
          <w:lang w:val="es-CO"/>
        </w:rPr>
        <w:t>Para inmuebles en Ronda de Rio se debe dejar constancia que el avalúo se hace con base en la determinación previa de la identificación de estas áreas acorde al Código Nacional de Recursos Naturales y su viabilidad de adquisición determinada dentro del resultado del Estudio de Títulos.</w:t>
      </w:r>
    </w:p>
    <w:p w14:paraId="66F2DEA8" w14:textId="77777777" w:rsidR="000726FE" w:rsidRDefault="000726FE">
      <w:pPr>
        <w:pStyle w:val="Textoindependiente"/>
        <w:spacing w:before="9"/>
        <w:rPr>
          <w:sz w:val="21"/>
          <w:lang w:val="es-CO"/>
        </w:rPr>
      </w:pPr>
      <w:r>
        <w:rPr>
          <w:sz w:val="21"/>
          <w:lang w:val="es-CO"/>
        </w:rPr>
        <w:br w:type="page"/>
      </w:r>
    </w:p>
    <w:p w14:paraId="0E54BB8F" w14:textId="77777777" w:rsidR="000726FE" w:rsidRPr="00A51C3E" w:rsidRDefault="000726FE" w:rsidP="000B2A73">
      <w:pPr>
        <w:pStyle w:val="Ttulo2"/>
        <w:numPr>
          <w:ilvl w:val="1"/>
          <w:numId w:val="29"/>
        </w:numPr>
        <w:rPr>
          <w:lang w:val="es-CO"/>
        </w:rPr>
      </w:pPr>
      <w:r w:rsidRPr="00A51C3E">
        <w:rPr>
          <w:lang w:val="es-CO"/>
        </w:rPr>
        <w:t>Valor elaboración Avalúo Comercial Terreno – Mejoras</w:t>
      </w:r>
    </w:p>
    <w:p w14:paraId="63AC1F55" w14:textId="77777777" w:rsidR="000726FE" w:rsidRPr="00A51C3E" w:rsidRDefault="000726FE" w:rsidP="1F7D06D8">
      <w:pPr>
        <w:spacing w:before="126"/>
        <w:ind w:left="102" w:right="114"/>
        <w:rPr>
          <w:lang w:val="es-CO"/>
        </w:rPr>
      </w:pPr>
      <w:r w:rsidRPr="00A51C3E">
        <w:rPr>
          <w:lang w:val="es-CO"/>
        </w:rPr>
        <w:t>Valores por Actividades para Elaboración de Avalúo Comercial Terreno</w:t>
      </w:r>
    </w:p>
    <w:p w14:paraId="5D3AFD88" w14:textId="77777777" w:rsidR="000726FE" w:rsidRPr="00FE1135" w:rsidRDefault="000726FE" w:rsidP="1F7D06D8">
      <w:pPr>
        <w:pStyle w:val="Textoindependiente"/>
        <w:spacing w:before="5"/>
        <w:rPr>
          <w:highlight w:val="yellow"/>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27"/>
        <w:gridCol w:w="703"/>
        <w:gridCol w:w="1573"/>
      </w:tblGrid>
      <w:tr w:rsidR="000726FE" w14:paraId="1E4B3873" w14:textId="77777777" w:rsidTr="15E8928F">
        <w:trPr>
          <w:trHeight w:hRule="exact" w:val="310"/>
        </w:trPr>
        <w:tc>
          <w:tcPr>
            <w:tcW w:w="6627" w:type="dxa"/>
            <w:shd w:val="clear" w:color="auto" w:fill="D9D9D9" w:themeFill="background1" w:themeFillShade="D9"/>
          </w:tcPr>
          <w:p w14:paraId="3B1D3BB3" w14:textId="77777777" w:rsidR="000726FE" w:rsidRPr="001726EE" w:rsidRDefault="000726FE">
            <w:pPr>
              <w:pStyle w:val="TableParagraph"/>
              <w:spacing w:before="19"/>
              <w:ind w:left="203" w:right="65"/>
              <w:rPr>
                <w:b/>
                <w:lang w:val="es-CO"/>
              </w:rPr>
            </w:pPr>
            <w:r w:rsidRPr="001726EE">
              <w:rPr>
                <w:b/>
                <w:lang w:val="es-CO"/>
              </w:rPr>
              <w:t>Actividad Ejecutada Elaboración Avalúo Comercial Terreno</w:t>
            </w:r>
          </w:p>
        </w:tc>
        <w:tc>
          <w:tcPr>
            <w:tcW w:w="703" w:type="dxa"/>
            <w:shd w:val="clear" w:color="auto" w:fill="D9D9D9" w:themeFill="background1" w:themeFillShade="D9"/>
          </w:tcPr>
          <w:p w14:paraId="6B880E14" w14:textId="77777777" w:rsidR="000726FE" w:rsidRDefault="000726FE">
            <w:pPr>
              <w:pStyle w:val="TableParagraph"/>
              <w:spacing w:before="19"/>
              <w:jc w:val="center"/>
              <w:rPr>
                <w:b/>
              </w:rPr>
            </w:pPr>
            <w:r>
              <w:rPr>
                <w:b/>
              </w:rPr>
              <w:t>%</w:t>
            </w:r>
          </w:p>
        </w:tc>
        <w:tc>
          <w:tcPr>
            <w:tcW w:w="1573" w:type="dxa"/>
            <w:shd w:val="clear" w:color="auto" w:fill="D9D9D9" w:themeFill="background1" w:themeFillShade="D9"/>
          </w:tcPr>
          <w:p w14:paraId="5D90FD1D" w14:textId="77777777" w:rsidR="000726FE" w:rsidRDefault="000726FE">
            <w:pPr>
              <w:pStyle w:val="TableParagraph"/>
              <w:spacing w:before="19"/>
              <w:jc w:val="center"/>
              <w:rPr>
                <w:b/>
              </w:rPr>
            </w:pPr>
            <w:r>
              <w:rPr>
                <w:b/>
              </w:rPr>
              <w:t>Valor</w:t>
            </w:r>
          </w:p>
        </w:tc>
      </w:tr>
      <w:tr w:rsidR="000726FE" w14:paraId="6D732CA9" w14:textId="77777777" w:rsidTr="15E8928F">
        <w:trPr>
          <w:trHeight w:hRule="exact" w:val="864"/>
        </w:trPr>
        <w:tc>
          <w:tcPr>
            <w:tcW w:w="6627" w:type="dxa"/>
          </w:tcPr>
          <w:p w14:paraId="46C1515E" w14:textId="77777777" w:rsidR="000726FE" w:rsidRPr="001726EE" w:rsidRDefault="000726FE">
            <w:pPr>
              <w:pStyle w:val="TableParagraph"/>
              <w:spacing w:before="45"/>
              <w:ind w:left="64" w:right="63"/>
              <w:jc w:val="both"/>
              <w:rPr>
                <w:lang w:val="es-CO"/>
              </w:rPr>
            </w:pPr>
            <w:r w:rsidRPr="001726EE">
              <w:rPr>
                <w:lang w:val="es-CO"/>
              </w:rPr>
              <w:t>Elaboración de Avalúo Comercial para inmuebles con Propiedad del terreno y con daño emergente (Únicamente Gastos de Notariado y Registro)</w:t>
            </w:r>
          </w:p>
        </w:tc>
        <w:tc>
          <w:tcPr>
            <w:tcW w:w="703" w:type="dxa"/>
          </w:tcPr>
          <w:p w14:paraId="015B68D5" w14:textId="77777777" w:rsidR="000726FE" w:rsidRPr="001726EE" w:rsidRDefault="000726FE">
            <w:pPr>
              <w:pStyle w:val="TableParagraph"/>
              <w:spacing w:before="10"/>
              <w:rPr>
                <w:b/>
                <w:sz w:val="25"/>
                <w:lang w:val="es-CO"/>
              </w:rPr>
            </w:pPr>
          </w:p>
          <w:p w14:paraId="2AD15326" w14:textId="77777777" w:rsidR="000726FE" w:rsidRDefault="000726FE">
            <w:pPr>
              <w:pStyle w:val="TableParagraph"/>
              <w:ind w:right="63"/>
              <w:jc w:val="right"/>
            </w:pPr>
            <w:r>
              <w:t>100%</w:t>
            </w:r>
          </w:p>
        </w:tc>
        <w:tc>
          <w:tcPr>
            <w:tcW w:w="1573" w:type="dxa"/>
          </w:tcPr>
          <w:p w14:paraId="3B6FB33F" w14:textId="77777777" w:rsidR="000726FE" w:rsidRDefault="000726FE">
            <w:pPr>
              <w:pStyle w:val="TableParagraph"/>
              <w:spacing w:before="10"/>
              <w:rPr>
                <w:b/>
                <w:sz w:val="25"/>
              </w:rPr>
            </w:pPr>
          </w:p>
          <w:p w14:paraId="473C4014" w14:textId="77777777" w:rsidR="000726FE" w:rsidRDefault="000726FE" w:rsidP="15E8928F">
            <w:pPr>
              <w:pStyle w:val="TableParagraph"/>
              <w:ind w:left="59"/>
              <w:jc w:val="center"/>
            </w:pPr>
            <w:r w:rsidRPr="15E8928F">
              <w:t>$</w:t>
            </w:r>
            <w:r w:rsidRPr="15E8928F">
              <w:rPr>
                <w:spacing w:val="59"/>
              </w:rPr>
              <w:t xml:space="preserve"> </w:t>
            </w:r>
            <w:r w:rsidRPr="15E8928F">
              <w:t>1.340.000</w:t>
            </w:r>
          </w:p>
        </w:tc>
      </w:tr>
      <w:tr w:rsidR="000726FE" w14:paraId="63D8E5A8" w14:textId="77777777" w:rsidTr="15E8928F">
        <w:trPr>
          <w:trHeight w:hRule="exact" w:val="1150"/>
        </w:trPr>
        <w:tc>
          <w:tcPr>
            <w:tcW w:w="6627" w:type="dxa"/>
          </w:tcPr>
          <w:p w14:paraId="768530B9" w14:textId="77777777" w:rsidR="000726FE" w:rsidRPr="001726EE" w:rsidRDefault="000726FE">
            <w:pPr>
              <w:pStyle w:val="TableParagraph"/>
              <w:spacing w:before="62"/>
              <w:ind w:left="64" w:right="62"/>
              <w:jc w:val="both"/>
              <w:rPr>
                <w:lang w:val="es-CO"/>
              </w:rPr>
            </w:pPr>
            <w:r w:rsidRPr="001726EE">
              <w:rPr>
                <w:lang w:val="es-CO"/>
              </w:rPr>
              <w:t>Elaboración de Avalúo Comercial para inmuebles con propiedad del terreno + Valoración componentes de la Resolución 898 de 2014 del IGAC y de las normas que la modifiquen o sustituyan, liquidados para pago.</w:t>
            </w:r>
          </w:p>
        </w:tc>
        <w:tc>
          <w:tcPr>
            <w:tcW w:w="703" w:type="dxa"/>
          </w:tcPr>
          <w:p w14:paraId="6EAB279C" w14:textId="77777777" w:rsidR="000726FE" w:rsidRPr="001726EE" w:rsidRDefault="000726FE">
            <w:pPr>
              <w:pStyle w:val="TableParagraph"/>
              <w:rPr>
                <w:b/>
                <w:lang w:val="es-CO"/>
              </w:rPr>
            </w:pPr>
          </w:p>
          <w:p w14:paraId="371B75FF" w14:textId="77777777" w:rsidR="000726FE" w:rsidRDefault="000726FE">
            <w:pPr>
              <w:pStyle w:val="TableParagraph"/>
              <w:spacing w:before="188"/>
              <w:ind w:right="63"/>
              <w:jc w:val="right"/>
            </w:pPr>
            <w:r>
              <w:t>100%</w:t>
            </w:r>
          </w:p>
        </w:tc>
        <w:tc>
          <w:tcPr>
            <w:tcW w:w="1573" w:type="dxa"/>
          </w:tcPr>
          <w:p w14:paraId="338A87E3" w14:textId="77777777" w:rsidR="000726FE" w:rsidRDefault="000726FE">
            <w:pPr>
              <w:pStyle w:val="TableParagraph"/>
              <w:rPr>
                <w:b/>
              </w:rPr>
            </w:pPr>
          </w:p>
          <w:p w14:paraId="648BD78B" w14:textId="77777777" w:rsidR="000726FE" w:rsidRDefault="000726FE" w:rsidP="15E8928F">
            <w:pPr>
              <w:pStyle w:val="TableParagraph"/>
              <w:spacing w:before="188"/>
              <w:ind w:left="59"/>
              <w:jc w:val="center"/>
            </w:pPr>
            <w:r w:rsidRPr="15E8928F">
              <w:t>$</w:t>
            </w:r>
            <w:r w:rsidRPr="15E8928F">
              <w:rPr>
                <w:spacing w:val="59"/>
              </w:rPr>
              <w:t xml:space="preserve"> </w:t>
            </w:r>
            <w:r w:rsidRPr="15E8928F">
              <w:t>2.680.000</w:t>
            </w:r>
          </w:p>
        </w:tc>
      </w:tr>
      <w:tr w:rsidR="000726FE" w14:paraId="0C904965" w14:textId="77777777" w:rsidTr="15E8928F">
        <w:trPr>
          <w:trHeight w:hRule="exact" w:val="581"/>
        </w:trPr>
        <w:tc>
          <w:tcPr>
            <w:tcW w:w="6627" w:type="dxa"/>
          </w:tcPr>
          <w:p w14:paraId="12EF4908" w14:textId="77777777" w:rsidR="000726FE" w:rsidRPr="001726EE" w:rsidRDefault="000726FE">
            <w:pPr>
              <w:pStyle w:val="TableParagraph"/>
              <w:tabs>
                <w:tab w:val="left" w:pos="4058"/>
                <w:tab w:val="left" w:pos="5249"/>
              </w:tabs>
              <w:spacing w:before="31"/>
              <w:ind w:left="64" w:right="65"/>
              <w:rPr>
                <w:lang w:val="es-CO"/>
              </w:rPr>
            </w:pPr>
            <w:r w:rsidRPr="001726EE">
              <w:rPr>
                <w:lang w:val="es-CO"/>
              </w:rPr>
              <w:t xml:space="preserve">Modificar   y/o   Actualizar  </w:t>
            </w:r>
            <w:r w:rsidRPr="001726EE">
              <w:rPr>
                <w:spacing w:val="42"/>
                <w:lang w:val="es-CO"/>
              </w:rPr>
              <w:t xml:space="preserve"> </w:t>
            </w:r>
            <w:r w:rsidRPr="001726EE">
              <w:rPr>
                <w:lang w:val="es-CO"/>
              </w:rPr>
              <w:t xml:space="preserve">el  </w:t>
            </w:r>
            <w:r w:rsidRPr="001726EE">
              <w:rPr>
                <w:spacing w:val="12"/>
                <w:lang w:val="es-CO"/>
              </w:rPr>
              <w:t xml:space="preserve"> </w:t>
            </w:r>
            <w:r w:rsidRPr="001726EE">
              <w:rPr>
                <w:lang w:val="es-CO"/>
              </w:rPr>
              <w:t>Avalúo</w:t>
            </w:r>
            <w:r w:rsidRPr="001726EE">
              <w:rPr>
                <w:lang w:val="es-CO"/>
              </w:rPr>
              <w:tab/>
              <w:t>Comercial</w:t>
            </w:r>
            <w:r w:rsidRPr="001726EE">
              <w:rPr>
                <w:lang w:val="es-CO"/>
              </w:rPr>
              <w:tab/>
              <w:t xml:space="preserve">por  </w:t>
            </w:r>
            <w:r w:rsidRPr="001726EE">
              <w:rPr>
                <w:spacing w:val="14"/>
                <w:lang w:val="es-CO"/>
              </w:rPr>
              <w:t xml:space="preserve"> </w:t>
            </w:r>
            <w:r w:rsidRPr="001726EE">
              <w:rPr>
                <w:lang w:val="es-CO"/>
              </w:rPr>
              <w:t>razones inherentes al</w:t>
            </w:r>
            <w:r w:rsidRPr="001726EE">
              <w:rPr>
                <w:spacing w:val="-4"/>
                <w:lang w:val="es-CO"/>
              </w:rPr>
              <w:t xml:space="preserve"> </w:t>
            </w:r>
            <w:r w:rsidRPr="001726EE">
              <w:rPr>
                <w:lang w:val="es-CO"/>
              </w:rPr>
              <w:t>proyecto.</w:t>
            </w:r>
          </w:p>
        </w:tc>
        <w:tc>
          <w:tcPr>
            <w:tcW w:w="703" w:type="dxa"/>
          </w:tcPr>
          <w:p w14:paraId="00D17A12" w14:textId="77777777" w:rsidR="000726FE" w:rsidRDefault="000726FE">
            <w:pPr>
              <w:pStyle w:val="TableParagraph"/>
              <w:spacing w:before="158"/>
              <w:ind w:right="123"/>
              <w:jc w:val="right"/>
            </w:pPr>
            <w:r>
              <w:t>50%</w:t>
            </w:r>
          </w:p>
        </w:tc>
        <w:tc>
          <w:tcPr>
            <w:tcW w:w="1573" w:type="dxa"/>
          </w:tcPr>
          <w:p w14:paraId="7F44C6EC" w14:textId="77777777" w:rsidR="000726FE" w:rsidRDefault="000726FE" w:rsidP="15E8928F">
            <w:pPr>
              <w:pStyle w:val="TableParagraph"/>
              <w:tabs>
                <w:tab w:val="left" w:pos="488"/>
              </w:tabs>
              <w:spacing w:before="158"/>
              <w:ind w:left="59"/>
              <w:jc w:val="center"/>
            </w:pPr>
            <w:r w:rsidRPr="15E8928F">
              <w:t>$</w:t>
            </w:r>
            <w:r>
              <w:tab/>
            </w:r>
            <w:r w:rsidRPr="15E8928F">
              <w:t>670.000</w:t>
            </w:r>
          </w:p>
        </w:tc>
      </w:tr>
    </w:tbl>
    <w:p w14:paraId="165C57E0" w14:textId="77777777" w:rsidR="000726FE" w:rsidRDefault="000726FE">
      <w:pPr>
        <w:pStyle w:val="Textoindependiente"/>
        <w:spacing w:before="4"/>
        <w:rPr>
          <w:b/>
          <w:sz w:val="15"/>
        </w:rPr>
      </w:pPr>
    </w:p>
    <w:p w14:paraId="6FA3D7FB" w14:textId="77777777" w:rsidR="000726FE" w:rsidRDefault="000726FE">
      <w:pPr>
        <w:spacing w:before="73"/>
        <w:ind w:left="102" w:right="114"/>
        <w:rPr>
          <w:b/>
        </w:rPr>
      </w:pPr>
    </w:p>
    <w:p w14:paraId="7BA1AD71" w14:textId="77777777" w:rsidR="000726FE" w:rsidRDefault="000726FE">
      <w:pPr>
        <w:spacing w:before="73"/>
        <w:ind w:left="102" w:right="114"/>
        <w:rPr>
          <w:b/>
        </w:rPr>
      </w:pPr>
      <w:r>
        <w:rPr>
          <w:b/>
        </w:rPr>
        <w:t>NOTA:</w:t>
      </w:r>
    </w:p>
    <w:p w14:paraId="0487D299" w14:textId="77777777" w:rsidR="000726FE" w:rsidRDefault="000726FE">
      <w:pPr>
        <w:pStyle w:val="Textoindependiente"/>
        <w:rPr>
          <w:b/>
        </w:rPr>
      </w:pPr>
    </w:p>
    <w:p w14:paraId="69A6E583" w14:textId="77777777" w:rsidR="000726FE" w:rsidRPr="001726EE" w:rsidRDefault="000726FE" w:rsidP="00552E66">
      <w:pPr>
        <w:pStyle w:val="Prrafodelista"/>
        <w:numPr>
          <w:ilvl w:val="0"/>
          <w:numId w:val="10"/>
        </w:numPr>
        <w:tabs>
          <w:tab w:val="left" w:pos="810"/>
        </w:tabs>
        <w:ind w:right="103"/>
        <w:rPr>
          <w:lang w:val="es-CO"/>
        </w:rPr>
      </w:pPr>
      <w:r w:rsidRPr="001726EE">
        <w:rPr>
          <w:lang w:val="es-CO"/>
        </w:rPr>
        <w:t>Lucro Cesante y Daño Emergente calculado según parámetros establecidos en la Resolución 898 de 2014 del IGAC y las normas que la modifiquen o</w:t>
      </w:r>
      <w:r w:rsidRPr="001726EE">
        <w:rPr>
          <w:spacing w:val="-17"/>
          <w:lang w:val="es-CO"/>
        </w:rPr>
        <w:t xml:space="preserve"> </w:t>
      </w:r>
      <w:r w:rsidRPr="001726EE">
        <w:rPr>
          <w:lang w:val="es-CO"/>
        </w:rPr>
        <w:t>sustituyan.</w:t>
      </w:r>
    </w:p>
    <w:p w14:paraId="42BFB9B1" w14:textId="77777777" w:rsidR="000726FE" w:rsidRPr="001726EE" w:rsidRDefault="000726FE" w:rsidP="00552E66">
      <w:pPr>
        <w:pStyle w:val="Prrafodelista"/>
        <w:numPr>
          <w:ilvl w:val="0"/>
          <w:numId w:val="10"/>
        </w:numPr>
        <w:tabs>
          <w:tab w:val="left" w:pos="810"/>
        </w:tabs>
        <w:spacing w:line="268" w:lineRule="exact"/>
        <w:rPr>
          <w:lang w:val="es-CO"/>
        </w:rPr>
      </w:pPr>
      <w:r w:rsidRPr="001726EE">
        <w:rPr>
          <w:lang w:val="es-CO"/>
        </w:rPr>
        <w:t>El valor de las actividades ejecutadas NO incluye el valor del</w:t>
      </w:r>
      <w:r w:rsidRPr="001726EE">
        <w:rPr>
          <w:spacing w:val="-10"/>
          <w:lang w:val="es-CO"/>
        </w:rPr>
        <w:t xml:space="preserve"> </w:t>
      </w:r>
      <w:r w:rsidRPr="001726EE">
        <w:rPr>
          <w:lang w:val="es-CO"/>
        </w:rPr>
        <w:t>IVA</w:t>
      </w:r>
    </w:p>
    <w:p w14:paraId="504392BE" w14:textId="77777777" w:rsidR="000726FE" w:rsidRPr="001726EE" w:rsidRDefault="000726FE" w:rsidP="00552E66">
      <w:pPr>
        <w:pStyle w:val="Prrafodelista"/>
        <w:numPr>
          <w:ilvl w:val="0"/>
          <w:numId w:val="10"/>
        </w:numPr>
        <w:tabs>
          <w:tab w:val="left" w:pos="810"/>
        </w:tabs>
        <w:ind w:right="106"/>
        <w:rPr>
          <w:lang w:val="es-CO"/>
        </w:rPr>
      </w:pPr>
      <w:r w:rsidRPr="001726EE">
        <w:rPr>
          <w:lang w:val="es-CO"/>
        </w:rPr>
        <w:t>En este valor está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4B615BE3" w14:textId="77777777" w:rsidR="000726FE" w:rsidRPr="001726EE" w:rsidRDefault="000726FE" w:rsidP="00552E66">
      <w:pPr>
        <w:pStyle w:val="Prrafodelista"/>
        <w:numPr>
          <w:ilvl w:val="0"/>
          <w:numId w:val="10"/>
        </w:numPr>
        <w:tabs>
          <w:tab w:val="left" w:pos="810"/>
        </w:tabs>
        <w:ind w:right="102"/>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710EFDA3" w14:textId="77777777" w:rsidR="000726FE" w:rsidRPr="001726EE" w:rsidRDefault="000726FE" w:rsidP="00552E66">
      <w:pPr>
        <w:pStyle w:val="Prrafodelista"/>
        <w:numPr>
          <w:ilvl w:val="0"/>
          <w:numId w:val="10"/>
        </w:numPr>
        <w:tabs>
          <w:tab w:val="left" w:pos="810"/>
        </w:tabs>
        <w:ind w:right="107"/>
        <w:rPr>
          <w:lang w:val="es-CO"/>
        </w:rPr>
      </w:pPr>
      <w:r w:rsidRPr="001726EE">
        <w:rPr>
          <w:lang w:val="es-CO"/>
        </w:rPr>
        <w:t>No se pagarán Modificaciones y/o Actualizaciones que se deriven de errores atribuibles al contratista y/o</w:t>
      </w:r>
      <w:r w:rsidRPr="001726EE">
        <w:rPr>
          <w:spacing w:val="-17"/>
          <w:lang w:val="es-CO"/>
        </w:rPr>
        <w:t xml:space="preserve"> </w:t>
      </w:r>
      <w:r w:rsidRPr="001726EE">
        <w:rPr>
          <w:lang w:val="es-CO"/>
        </w:rPr>
        <w:t>Interventoría.</w:t>
      </w:r>
    </w:p>
    <w:p w14:paraId="67253ED0" w14:textId="77777777" w:rsidR="000726FE" w:rsidRPr="001726EE" w:rsidRDefault="000726FE" w:rsidP="00552E66">
      <w:pPr>
        <w:pStyle w:val="Prrafodelista"/>
        <w:numPr>
          <w:ilvl w:val="0"/>
          <w:numId w:val="10"/>
        </w:numPr>
        <w:tabs>
          <w:tab w:val="left" w:pos="810"/>
        </w:tabs>
        <w:ind w:right="107"/>
        <w:rPr>
          <w:lang w:val="es-CO"/>
        </w:rPr>
      </w:pPr>
      <w:r w:rsidRPr="001726EE">
        <w:rPr>
          <w:lang w:val="es-CO"/>
        </w:rPr>
        <w:t>El pago de los valores relacionados en el cuadro está sujeto a la entrega al Instituto de todos los soportes solicitados como anexo para cada ficha</w:t>
      </w:r>
      <w:r w:rsidRPr="001726EE">
        <w:rPr>
          <w:spacing w:val="-18"/>
          <w:lang w:val="es-CO"/>
        </w:rPr>
        <w:t xml:space="preserve"> </w:t>
      </w:r>
      <w:r w:rsidRPr="001726EE">
        <w:rPr>
          <w:lang w:val="es-CO"/>
        </w:rPr>
        <w:t>predial.</w:t>
      </w:r>
    </w:p>
    <w:p w14:paraId="1AE7A148" w14:textId="77777777" w:rsidR="000726FE" w:rsidRPr="001726EE" w:rsidRDefault="000726FE">
      <w:pPr>
        <w:pStyle w:val="Textoindependiente"/>
        <w:rPr>
          <w:sz w:val="20"/>
          <w:lang w:val="es-CO"/>
        </w:rPr>
      </w:pPr>
    </w:p>
    <w:p w14:paraId="43231A54" w14:textId="77777777" w:rsidR="000726FE" w:rsidRPr="001726EE" w:rsidRDefault="000726FE">
      <w:pPr>
        <w:pStyle w:val="Textoindependiente"/>
        <w:spacing w:before="7"/>
        <w:rPr>
          <w:sz w:val="21"/>
          <w:lang w:val="es-CO"/>
        </w:rPr>
      </w:pPr>
    </w:p>
    <w:p w14:paraId="34B5D3D2" w14:textId="77777777" w:rsidR="000726FE" w:rsidRPr="001726EE" w:rsidRDefault="000726FE">
      <w:pPr>
        <w:spacing w:before="72"/>
        <w:ind w:left="102" w:right="114"/>
        <w:rPr>
          <w:b/>
          <w:lang w:val="es-CO"/>
        </w:rPr>
      </w:pPr>
      <w:r w:rsidRPr="001726EE">
        <w:rPr>
          <w:b/>
          <w:lang w:val="es-CO"/>
        </w:rPr>
        <w:t>Valores por Actividades para Elaboración de Avalúo Comercial – Mejoras</w:t>
      </w:r>
    </w:p>
    <w:p w14:paraId="3E8BE7D2" w14:textId="77777777" w:rsidR="000726FE" w:rsidRPr="001726EE" w:rsidRDefault="000726FE">
      <w:pPr>
        <w:pStyle w:val="Textoindependiente"/>
        <w:spacing w:before="5"/>
        <w:rPr>
          <w:b/>
          <w:lang w:val="es-CO"/>
        </w:rPr>
      </w:pPr>
    </w:p>
    <w:tbl>
      <w:tblPr>
        <w:tblW w:w="0" w:type="auto"/>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9"/>
        <w:gridCol w:w="703"/>
        <w:gridCol w:w="1573"/>
      </w:tblGrid>
      <w:tr w:rsidR="000726FE" w14:paraId="5354A366" w14:textId="77777777" w:rsidTr="15E8928F">
        <w:trPr>
          <w:trHeight w:hRule="exact" w:val="310"/>
        </w:trPr>
        <w:tc>
          <w:tcPr>
            <w:tcW w:w="6699" w:type="dxa"/>
            <w:shd w:val="clear" w:color="auto" w:fill="D9D9D9" w:themeFill="background1" w:themeFillShade="D9"/>
          </w:tcPr>
          <w:p w14:paraId="1849368A" w14:textId="77777777" w:rsidR="000726FE" w:rsidRPr="001726EE" w:rsidRDefault="000726FE">
            <w:pPr>
              <w:pStyle w:val="TableParagraph"/>
              <w:spacing w:before="19"/>
              <w:ind w:left="232"/>
              <w:rPr>
                <w:b/>
                <w:lang w:val="es-CO"/>
              </w:rPr>
            </w:pPr>
            <w:r w:rsidRPr="001726EE">
              <w:rPr>
                <w:b/>
                <w:lang w:val="es-CO"/>
              </w:rPr>
              <w:t>Actividad Ejecutada Elaboración Avalúo Comercial Mejoras</w:t>
            </w:r>
          </w:p>
        </w:tc>
        <w:tc>
          <w:tcPr>
            <w:tcW w:w="703" w:type="dxa"/>
            <w:shd w:val="clear" w:color="auto" w:fill="D9D9D9" w:themeFill="background1" w:themeFillShade="D9"/>
          </w:tcPr>
          <w:p w14:paraId="4BBDF80A" w14:textId="77777777" w:rsidR="000726FE" w:rsidRDefault="000726FE">
            <w:pPr>
              <w:pStyle w:val="TableParagraph"/>
              <w:spacing w:before="19"/>
              <w:jc w:val="center"/>
              <w:rPr>
                <w:b/>
              </w:rPr>
            </w:pPr>
            <w:r>
              <w:rPr>
                <w:b/>
              </w:rPr>
              <w:t>%</w:t>
            </w:r>
          </w:p>
        </w:tc>
        <w:tc>
          <w:tcPr>
            <w:tcW w:w="1573" w:type="dxa"/>
            <w:shd w:val="clear" w:color="auto" w:fill="D9D9D9" w:themeFill="background1" w:themeFillShade="D9"/>
          </w:tcPr>
          <w:p w14:paraId="51E18268" w14:textId="77777777" w:rsidR="000726FE" w:rsidRDefault="000726FE">
            <w:pPr>
              <w:pStyle w:val="TableParagraph"/>
              <w:spacing w:before="19"/>
              <w:jc w:val="center"/>
              <w:rPr>
                <w:b/>
              </w:rPr>
            </w:pPr>
            <w:r>
              <w:rPr>
                <w:b/>
              </w:rPr>
              <w:t>Valor</w:t>
            </w:r>
          </w:p>
        </w:tc>
      </w:tr>
      <w:tr w:rsidR="000726FE" w14:paraId="0B621C70" w14:textId="77777777" w:rsidTr="15E8928F">
        <w:trPr>
          <w:trHeight w:hRule="exact" w:val="792"/>
        </w:trPr>
        <w:tc>
          <w:tcPr>
            <w:tcW w:w="6699" w:type="dxa"/>
          </w:tcPr>
          <w:p w14:paraId="710D752A" w14:textId="77777777" w:rsidR="000726FE" w:rsidRPr="001726EE" w:rsidRDefault="000726FE">
            <w:pPr>
              <w:pStyle w:val="TableParagraph"/>
              <w:ind w:left="64" w:right="61"/>
              <w:jc w:val="both"/>
              <w:rPr>
                <w:lang w:val="es-CO"/>
              </w:rPr>
            </w:pPr>
            <w:r w:rsidRPr="001726EE">
              <w:rPr>
                <w:lang w:val="es-CO"/>
              </w:rPr>
              <w:t>Elaboración de Avalúo Comercial para Mejoras: construcciones, anexos y/o especies, sin terreno para avalúos con valores superiores a 2 smmlv.</w:t>
            </w:r>
          </w:p>
        </w:tc>
        <w:tc>
          <w:tcPr>
            <w:tcW w:w="703" w:type="dxa"/>
          </w:tcPr>
          <w:p w14:paraId="2C54C8CA" w14:textId="77777777" w:rsidR="000726FE" w:rsidRPr="001726EE" w:rsidRDefault="000726FE">
            <w:pPr>
              <w:pStyle w:val="TableParagraph"/>
              <w:spacing w:before="8"/>
              <w:rPr>
                <w:b/>
                <w:lang w:val="es-CO"/>
              </w:rPr>
            </w:pPr>
          </w:p>
          <w:p w14:paraId="4BA7C307" w14:textId="77777777" w:rsidR="000726FE" w:rsidRDefault="000726FE">
            <w:pPr>
              <w:pStyle w:val="TableParagraph"/>
              <w:ind w:right="63"/>
              <w:jc w:val="right"/>
            </w:pPr>
            <w:r>
              <w:t>100%</w:t>
            </w:r>
          </w:p>
        </w:tc>
        <w:tc>
          <w:tcPr>
            <w:tcW w:w="1573" w:type="dxa"/>
          </w:tcPr>
          <w:p w14:paraId="7DF1AE9E" w14:textId="77777777" w:rsidR="000726FE" w:rsidRDefault="000726FE">
            <w:pPr>
              <w:pStyle w:val="TableParagraph"/>
              <w:spacing w:before="8"/>
              <w:rPr>
                <w:b/>
              </w:rPr>
            </w:pPr>
          </w:p>
          <w:p w14:paraId="3BC4E3C0" w14:textId="77777777" w:rsidR="000726FE" w:rsidRDefault="000726FE" w:rsidP="15E8928F">
            <w:pPr>
              <w:pStyle w:val="TableParagraph"/>
              <w:tabs>
                <w:tab w:val="left" w:pos="429"/>
              </w:tabs>
              <w:ind w:right="82"/>
              <w:jc w:val="center"/>
            </w:pPr>
            <w:r w:rsidRPr="15E8928F">
              <w:t>$</w:t>
            </w:r>
            <w:r>
              <w:tab/>
            </w:r>
            <w:r w:rsidRPr="15E8928F">
              <w:t>860.000</w:t>
            </w:r>
          </w:p>
        </w:tc>
      </w:tr>
      <w:tr w:rsidR="000726FE" w14:paraId="0B87790B" w14:textId="77777777" w:rsidTr="15E8928F">
        <w:trPr>
          <w:trHeight w:hRule="exact" w:val="768"/>
        </w:trPr>
        <w:tc>
          <w:tcPr>
            <w:tcW w:w="6699" w:type="dxa"/>
          </w:tcPr>
          <w:p w14:paraId="4DE9A670" w14:textId="77777777" w:rsidR="000726FE" w:rsidRPr="001726EE" w:rsidRDefault="000726FE">
            <w:pPr>
              <w:pStyle w:val="TableParagraph"/>
              <w:ind w:left="64" w:right="63"/>
              <w:jc w:val="both"/>
              <w:rPr>
                <w:lang w:val="es-CO"/>
              </w:rPr>
            </w:pPr>
            <w:r w:rsidRPr="001726EE">
              <w:rPr>
                <w:lang w:val="es-CO"/>
              </w:rPr>
              <w:t>Modificar y/o Actualizar el Avalúo Comercial para Mejoras por razones inherentes al proyecto, para avalúos con valores superiores a 2 smmlv.</w:t>
            </w:r>
          </w:p>
        </w:tc>
        <w:tc>
          <w:tcPr>
            <w:tcW w:w="703" w:type="dxa"/>
          </w:tcPr>
          <w:p w14:paraId="17A307E8" w14:textId="77777777" w:rsidR="000726FE" w:rsidRPr="001726EE" w:rsidRDefault="000726FE">
            <w:pPr>
              <w:pStyle w:val="TableParagraph"/>
              <w:spacing w:before="8"/>
              <w:rPr>
                <w:b/>
                <w:sz w:val="21"/>
                <w:lang w:val="es-CO"/>
              </w:rPr>
            </w:pPr>
          </w:p>
          <w:p w14:paraId="6473145D" w14:textId="77777777" w:rsidR="000726FE" w:rsidRDefault="000726FE">
            <w:pPr>
              <w:pStyle w:val="TableParagraph"/>
              <w:ind w:right="123"/>
              <w:jc w:val="right"/>
            </w:pPr>
            <w:r>
              <w:t>50%</w:t>
            </w:r>
          </w:p>
        </w:tc>
        <w:tc>
          <w:tcPr>
            <w:tcW w:w="1573" w:type="dxa"/>
          </w:tcPr>
          <w:p w14:paraId="2DE11FC2" w14:textId="77777777" w:rsidR="000726FE" w:rsidRDefault="000726FE">
            <w:pPr>
              <w:pStyle w:val="TableParagraph"/>
              <w:spacing w:before="8"/>
              <w:rPr>
                <w:b/>
                <w:sz w:val="21"/>
              </w:rPr>
            </w:pPr>
          </w:p>
          <w:p w14:paraId="308C2580" w14:textId="77777777" w:rsidR="000726FE" w:rsidRDefault="000726FE" w:rsidP="15E8928F">
            <w:pPr>
              <w:pStyle w:val="TableParagraph"/>
              <w:tabs>
                <w:tab w:val="left" w:pos="430"/>
              </w:tabs>
              <w:ind w:right="81"/>
              <w:jc w:val="center"/>
            </w:pPr>
            <w:r w:rsidRPr="15E8928F">
              <w:t>$</w:t>
            </w:r>
            <w:r>
              <w:tab/>
            </w:r>
            <w:r w:rsidRPr="15E8928F">
              <w:t>430.000</w:t>
            </w:r>
          </w:p>
        </w:tc>
      </w:tr>
      <w:tr w:rsidR="000726FE" w14:paraId="50877112" w14:textId="77777777" w:rsidTr="15E8928F">
        <w:trPr>
          <w:trHeight w:hRule="exact" w:val="797"/>
        </w:trPr>
        <w:tc>
          <w:tcPr>
            <w:tcW w:w="6699" w:type="dxa"/>
          </w:tcPr>
          <w:p w14:paraId="673B50CB" w14:textId="77777777" w:rsidR="000726FE" w:rsidRPr="001726EE" w:rsidRDefault="000726FE">
            <w:pPr>
              <w:pStyle w:val="TableParagraph"/>
              <w:spacing w:before="12"/>
              <w:ind w:left="64" w:right="64"/>
              <w:jc w:val="both"/>
              <w:rPr>
                <w:lang w:val="es-CO"/>
              </w:rPr>
            </w:pPr>
            <w:r w:rsidRPr="001726EE">
              <w:rPr>
                <w:lang w:val="es-CO"/>
              </w:rPr>
              <w:t>Elaboración de Avalúo Comercial para Mejoras: construcciones, anexos y/o especies, sin terreno para avalúos con valores entre 0 hasta 1.9 smmlv.</w:t>
            </w:r>
          </w:p>
        </w:tc>
        <w:tc>
          <w:tcPr>
            <w:tcW w:w="703" w:type="dxa"/>
          </w:tcPr>
          <w:p w14:paraId="6997659E" w14:textId="77777777" w:rsidR="000726FE" w:rsidRPr="001726EE" w:rsidRDefault="000726FE">
            <w:pPr>
              <w:pStyle w:val="TableParagraph"/>
              <w:spacing w:before="1"/>
              <w:rPr>
                <w:b/>
                <w:sz w:val="23"/>
                <w:lang w:val="es-CO"/>
              </w:rPr>
            </w:pPr>
          </w:p>
          <w:p w14:paraId="7022517C" w14:textId="77777777" w:rsidR="000726FE" w:rsidRDefault="000726FE">
            <w:pPr>
              <w:pStyle w:val="TableParagraph"/>
              <w:spacing w:before="1"/>
              <w:ind w:right="63"/>
              <w:jc w:val="right"/>
            </w:pPr>
            <w:r>
              <w:t>100%</w:t>
            </w:r>
          </w:p>
        </w:tc>
        <w:tc>
          <w:tcPr>
            <w:tcW w:w="1573" w:type="dxa"/>
          </w:tcPr>
          <w:p w14:paraId="6F9D023F" w14:textId="77777777" w:rsidR="000726FE" w:rsidRDefault="000726FE">
            <w:pPr>
              <w:pStyle w:val="TableParagraph"/>
              <w:spacing w:before="1"/>
              <w:rPr>
                <w:b/>
                <w:sz w:val="23"/>
              </w:rPr>
            </w:pPr>
          </w:p>
          <w:p w14:paraId="756C22FE" w14:textId="77777777" w:rsidR="000726FE" w:rsidRDefault="000726FE" w:rsidP="15E8928F">
            <w:pPr>
              <w:pStyle w:val="TableParagraph"/>
              <w:tabs>
                <w:tab w:val="left" w:pos="429"/>
              </w:tabs>
              <w:spacing w:before="1"/>
              <w:ind w:right="82"/>
              <w:jc w:val="center"/>
            </w:pPr>
            <w:r w:rsidRPr="15E8928F">
              <w:t>$</w:t>
            </w:r>
            <w:r>
              <w:tab/>
            </w:r>
            <w:r w:rsidRPr="15E8928F">
              <w:t>640.000</w:t>
            </w:r>
          </w:p>
        </w:tc>
      </w:tr>
      <w:tr w:rsidR="000726FE" w14:paraId="37127F11" w14:textId="77777777" w:rsidTr="15E8928F">
        <w:trPr>
          <w:trHeight w:hRule="exact" w:val="770"/>
        </w:trPr>
        <w:tc>
          <w:tcPr>
            <w:tcW w:w="6699" w:type="dxa"/>
          </w:tcPr>
          <w:p w14:paraId="770990AF" w14:textId="77777777" w:rsidR="000726FE" w:rsidRPr="001726EE" w:rsidRDefault="000726FE">
            <w:pPr>
              <w:pStyle w:val="TableParagraph"/>
              <w:ind w:left="64" w:right="65"/>
              <w:jc w:val="both"/>
              <w:rPr>
                <w:lang w:val="es-CO"/>
              </w:rPr>
            </w:pPr>
            <w:r w:rsidRPr="001726EE">
              <w:rPr>
                <w:lang w:val="es-CO"/>
              </w:rPr>
              <w:t>Modificar y/o Actualizar el Avalúo Comercial para Mejoras por razones inherentes al proyecto, para avalúos con valores entre 0 hasta 1.9 smmlv.</w:t>
            </w:r>
          </w:p>
        </w:tc>
        <w:tc>
          <w:tcPr>
            <w:tcW w:w="703" w:type="dxa"/>
          </w:tcPr>
          <w:p w14:paraId="45007EE9" w14:textId="77777777" w:rsidR="000726FE" w:rsidRPr="001726EE" w:rsidRDefault="000726FE">
            <w:pPr>
              <w:pStyle w:val="TableParagraph"/>
              <w:spacing w:before="10"/>
              <w:rPr>
                <w:b/>
                <w:sz w:val="21"/>
                <w:lang w:val="es-CO"/>
              </w:rPr>
            </w:pPr>
          </w:p>
          <w:p w14:paraId="3F119BDE" w14:textId="77777777" w:rsidR="000726FE" w:rsidRDefault="000726FE">
            <w:pPr>
              <w:pStyle w:val="TableParagraph"/>
              <w:ind w:right="123"/>
              <w:jc w:val="right"/>
            </w:pPr>
            <w:r>
              <w:t>50%</w:t>
            </w:r>
          </w:p>
        </w:tc>
        <w:tc>
          <w:tcPr>
            <w:tcW w:w="1573" w:type="dxa"/>
          </w:tcPr>
          <w:p w14:paraId="21956AB8" w14:textId="77777777" w:rsidR="000726FE" w:rsidRDefault="000726FE">
            <w:pPr>
              <w:pStyle w:val="TableParagraph"/>
              <w:spacing w:before="10"/>
              <w:rPr>
                <w:b/>
                <w:sz w:val="21"/>
              </w:rPr>
            </w:pPr>
          </w:p>
          <w:p w14:paraId="7C2BCADD" w14:textId="77777777" w:rsidR="000726FE" w:rsidRDefault="000726FE" w:rsidP="15E8928F">
            <w:pPr>
              <w:pStyle w:val="TableParagraph"/>
              <w:tabs>
                <w:tab w:val="left" w:pos="429"/>
              </w:tabs>
              <w:ind w:right="82"/>
              <w:jc w:val="center"/>
            </w:pPr>
            <w:r w:rsidRPr="15E8928F">
              <w:t>$</w:t>
            </w:r>
            <w:r>
              <w:tab/>
            </w:r>
            <w:r w:rsidRPr="15E8928F">
              <w:t>320.000</w:t>
            </w:r>
          </w:p>
        </w:tc>
      </w:tr>
    </w:tbl>
    <w:p w14:paraId="5BA16F8A" w14:textId="77777777" w:rsidR="000726FE" w:rsidRDefault="000726FE">
      <w:pPr>
        <w:pStyle w:val="Textoindependiente"/>
        <w:spacing w:before="2"/>
        <w:rPr>
          <w:b/>
          <w:sz w:val="15"/>
        </w:rPr>
      </w:pPr>
    </w:p>
    <w:p w14:paraId="5B40DC18" w14:textId="77777777" w:rsidR="000726FE" w:rsidRDefault="000726FE">
      <w:pPr>
        <w:spacing w:before="72"/>
        <w:ind w:left="102"/>
        <w:jc w:val="both"/>
        <w:rPr>
          <w:b/>
        </w:rPr>
      </w:pPr>
      <w:r>
        <w:rPr>
          <w:b/>
        </w:rPr>
        <w:t>NOTA:</w:t>
      </w:r>
    </w:p>
    <w:p w14:paraId="62487230" w14:textId="77777777" w:rsidR="000726FE" w:rsidRDefault="000726FE">
      <w:pPr>
        <w:pStyle w:val="Textoindependiente"/>
        <w:spacing w:before="2"/>
        <w:rPr>
          <w:b/>
        </w:rPr>
      </w:pPr>
    </w:p>
    <w:p w14:paraId="105183BE" w14:textId="77777777" w:rsidR="000726FE" w:rsidRPr="001726EE" w:rsidRDefault="000726FE" w:rsidP="00FE2FE8">
      <w:pPr>
        <w:pStyle w:val="Prrafodelista"/>
        <w:numPr>
          <w:ilvl w:val="0"/>
          <w:numId w:val="10"/>
        </w:numPr>
        <w:tabs>
          <w:tab w:val="left" w:pos="810"/>
        </w:tabs>
        <w:spacing w:line="269" w:lineRule="exact"/>
        <w:ind w:hanging="348"/>
        <w:rPr>
          <w:lang w:val="es-CO"/>
        </w:rPr>
      </w:pPr>
      <w:r w:rsidRPr="001726EE">
        <w:rPr>
          <w:lang w:val="es-CO"/>
        </w:rPr>
        <w:t>El valor de las actividades ejecutadas No incluye el valor del</w:t>
      </w:r>
      <w:r w:rsidRPr="001726EE">
        <w:rPr>
          <w:spacing w:val="-11"/>
          <w:lang w:val="es-CO"/>
        </w:rPr>
        <w:t xml:space="preserve"> </w:t>
      </w:r>
      <w:r w:rsidRPr="001726EE">
        <w:rPr>
          <w:lang w:val="es-CO"/>
        </w:rPr>
        <w:t>IVA</w:t>
      </w:r>
    </w:p>
    <w:p w14:paraId="2237BD82" w14:textId="77777777" w:rsidR="000726FE" w:rsidRPr="001726EE" w:rsidRDefault="000726FE" w:rsidP="00FE2FE8">
      <w:pPr>
        <w:pStyle w:val="Prrafodelista"/>
        <w:numPr>
          <w:ilvl w:val="0"/>
          <w:numId w:val="10"/>
        </w:numPr>
        <w:tabs>
          <w:tab w:val="left" w:pos="810"/>
        </w:tabs>
        <w:spacing w:before="19" w:line="252" w:lineRule="exact"/>
        <w:ind w:right="106"/>
        <w:rPr>
          <w:lang w:val="es-CO"/>
        </w:rPr>
      </w:pPr>
      <w:r w:rsidRPr="001726EE">
        <w:rPr>
          <w:lang w:val="es-CO"/>
        </w:rPr>
        <w:t>En este valor está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4F6DE184" w14:textId="77777777" w:rsidR="000726FE" w:rsidRPr="001726EE" w:rsidRDefault="000726FE" w:rsidP="00FE2FE8">
      <w:pPr>
        <w:pStyle w:val="Prrafodelista"/>
        <w:numPr>
          <w:ilvl w:val="0"/>
          <w:numId w:val="10"/>
        </w:numPr>
        <w:tabs>
          <w:tab w:val="left" w:pos="810"/>
        </w:tabs>
        <w:spacing w:before="17" w:line="252" w:lineRule="exact"/>
        <w:ind w:right="106"/>
        <w:rPr>
          <w:lang w:val="es-CO"/>
        </w:rPr>
      </w:pPr>
      <w:r w:rsidRPr="001726EE">
        <w:rPr>
          <w:lang w:val="es-CO"/>
        </w:rPr>
        <w:t>El valor de las modificaciones y/o actualizaciones se liquidarán sobre la tarifa del avalúo inicial</w:t>
      </w:r>
      <w:r w:rsidRPr="001726EE">
        <w:rPr>
          <w:spacing w:val="-6"/>
          <w:lang w:val="es-CO"/>
        </w:rPr>
        <w:t xml:space="preserve"> </w:t>
      </w:r>
      <w:r w:rsidRPr="001726EE">
        <w:rPr>
          <w:lang w:val="es-CO"/>
        </w:rPr>
        <w:t>aprobado.</w:t>
      </w:r>
    </w:p>
    <w:p w14:paraId="4571751F" w14:textId="77777777" w:rsidR="000726FE" w:rsidRPr="001726EE" w:rsidRDefault="000726FE" w:rsidP="00FE2FE8">
      <w:pPr>
        <w:pStyle w:val="Prrafodelista"/>
        <w:numPr>
          <w:ilvl w:val="0"/>
          <w:numId w:val="10"/>
        </w:numPr>
        <w:tabs>
          <w:tab w:val="left" w:pos="810"/>
        </w:tabs>
        <w:spacing w:before="17" w:line="252" w:lineRule="exact"/>
        <w:ind w:right="101"/>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2CA6FCE1" w14:textId="77777777" w:rsidR="000726FE" w:rsidRDefault="000726FE" w:rsidP="00FE2FE8">
      <w:pPr>
        <w:pStyle w:val="Prrafodelista"/>
        <w:numPr>
          <w:ilvl w:val="0"/>
          <w:numId w:val="10"/>
        </w:numPr>
        <w:tabs>
          <w:tab w:val="left" w:pos="810"/>
        </w:tabs>
        <w:spacing w:before="17" w:line="252" w:lineRule="exact"/>
        <w:ind w:right="107"/>
        <w:rPr>
          <w:lang w:val="es-CO"/>
        </w:rPr>
      </w:pPr>
      <w:r w:rsidRPr="001726EE">
        <w:rPr>
          <w:lang w:val="es-CO"/>
        </w:rPr>
        <w:t>No se pagarán Modificaciones y/o Actualizaciones que se deriven de errores atribuibles al contratista y/o</w:t>
      </w:r>
      <w:r w:rsidRPr="001726EE">
        <w:rPr>
          <w:spacing w:val="-17"/>
          <w:lang w:val="es-CO"/>
        </w:rPr>
        <w:t xml:space="preserve"> </w:t>
      </w:r>
      <w:r w:rsidRPr="001726EE">
        <w:rPr>
          <w:lang w:val="es-CO"/>
        </w:rPr>
        <w:t>Interventoría.</w:t>
      </w:r>
    </w:p>
    <w:p w14:paraId="1D401CAE" w14:textId="77777777" w:rsidR="000726FE" w:rsidRPr="00FE2FE8" w:rsidRDefault="000726FE" w:rsidP="00FE2FE8">
      <w:pPr>
        <w:pStyle w:val="Prrafodelista"/>
        <w:numPr>
          <w:ilvl w:val="0"/>
          <w:numId w:val="10"/>
        </w:numPr>
        <w:tabs>
          <w:tab w:val="left" w:pos="810"/>
        </w:tabs>
        <w:spacing w:before="17" w:line="252" w:lineRule="exact"/>
        <w:ind w:right="107"/>
        <w:rPr>
          <w:lang w:val="es-CO"/>
        </w:rPr>
      </w:pPr>
      <w:r w:rsidRPr="00FE2FE8">
        <w:rPr>
          <w:lang w:val="es-CO"/>
        </w:rPr>
        <w:t>Los valores aquí descritos, se pagarán para tramos continuos y discontinuos dentro del mismo</w:t>
      </w:r>
      <w:r w:rsidRPr="00FE2FE8">
        <w:rPr>
          <w:spacing w:val="-5"/>
          <w:lang w:val="es-CO"/>
        </w:rPr>
        <w:t xml:space="preserve"> </w:t>
      </w:r>
      <w:r w:rsidRPr="00FE2FE8">
        <w:rPr>
          <w:lang w:val="es-CO"/>
        </w:rPr>
        <w:t>proyecto.</w:t>
      </w:r>
    </w:p>
    <w:p w14:paraId="3F9909FD" w14:textId="77777777" w:rsidR="000726FE" w:rsidRPr="001726EE" w:rsidRDefault="000726FE" w:rsidP="00FE2FE8">
      <w:pPr>
        <w:pStyle w:val="Prrafodelista"/>
        <w:numPr>
          <w:ilvl w:val="0"/>
          <w:numId w:val="10"/>
        </w:numPr>
        <w:tabs>
          <w:tab w:val="left" w:pos="810"/>
        </w:tabs>
        <w:spacing w:before="17" w:line="252" w:lineRule="exact"/>
        <w:ind w:right="107"/>
        <w:rPr>
          <w:lang w:val="es-CO"/>
        </w:rPr>
      </w:pPr>
      <w:r w:rsidRPr="001726EE">
        <w:rPr>
          <w:lang w:val="es-CO"/>
        </w:rPr>
        <w:t>El pago de los valores relacionados en el cuadro está sujeto a la entrega al Instituto de todos los soportes solicitados como anexo para cada ficha</w:t>
      </w:r>
      <w:r w:rsidRPr="001726EE">
        <w:rPr>
          <w:spacing w:val="-16"/>
          <w:lang w:val="es-CO"/>
        </w:rPr>
        <w:t xml:space="preserve"> </w:t>
      </w:r>
      <w:r w:rsidRPr="001726EE">
        <w:rPr>
          <w:lang w:val="es-CO"/>
        </w:rPr>
        <w:t>predial.</w:t>
      </w:r>
    </w:p>
    <w:p w14:paraId="6D211363" w14:textId="77777777" w:rsidR="000726FE" w:rsidRPr="001726EE" w:rsidRDefault="000726FE">
      <w:pPr>
        <w:pStyle w:val="Textoindependiente"/>
        <w:spacing w:before="5"/>
        <w:rPr>
          <w:sz w:val="21"/>
          <w:lang w:val="es-CO"/>
        </w:rPr>
      </w:pPr>
    </w:p>
    <w:p w14:paraId="28F1AD0F" w14:textId="77777777" w:rsidR="000726FE" w:rsidRPr="00FE2FE8" w:rsidRDefault="000726FE" w:rsidP="00FE2FE8">
      <w:pPr>
        <w:pStyle w:val="Ttulo1"/>
        <w:numPr>
          <w:ilvl w:val="0"/>
          <w:numId w:val="0"/>
        </w:numPr>
        <w:ind w:left="1249"/>
        <w:jc w:val="left"/>
        <w:sectPr w:rsidR="000726FE" w:rsidRPr="00FE2FE8">
          <w:pgSz w:w="12240" w:h="15840"/>
          <w:pgMar w:top="1600" w:right="1220" w:bottom="1420" w:left="1600" w:header="552" w:footer="1230" w:gutter="0"/>
          <w:cols w:space="720"/>
        </w:sectPr>
      </w:pPr>
    </w:p>
    <w:p w14:paraId="5A88E819" w14:textId="77777777" w:rsidR="000726FE" w:rsidRDefault="000726FE" w:rsidP="000726FE">
      <w:pPr>
        <w:pStyle w:val="Ttulo1"/>
        <w:numPr>
          <w:ilvl w:val="0"/>
          <w:numId w:val="29"/>
        </w:numPr>
      </w:pPr>
      <w:r>
        <w:t>PROCESO</w:t>
      </w:r>
      <w:r>
        <w:rPr>
          <w:spacing w:val="-8"/>
        </w:rPr>
        <w:t xml:space="preserve"> </w:t>
      </w:r>
      <w:r>
        <w:t>JURÍDICO</w:t>
      </w:r>
    </w:p>
    <w:p w14:paraId="513CE424" w14:textId="77777777" w:rsidR="000726FE" w:rsidRDefault="000726FE" w:rsidP="000B2A73">
      <w:pPr>
        <w:pStyle w:val="Ttulo2"/>
        <w:numPr>
          <w:ilvl w:val="1"/>
          <w:numId w:val="29"/>
        </w:numPr>
      </w:pPr>
      <w:r>
        <w:t>Descripción y</w:t>
      </w:r>
      <w:r>
        <w:rPr>
          <w:spacing w:val="-8"/>
        </w:rPr>
        <w:t xml:space="preserve"> </w:t>
      </w:r>
      <w:r>
        <w:t>Alcances</w:t>
      </w:r>
    </w:p>
    <w:p w14:paraId="280929D9" w14:textId="77777777" w:rsidR="000726FE" w:rsidRPr="001726EE" w:rsidRDefault="000726FE">
      <w:pPr>
        <w:pStyle w:val="Textoindependiente"/>
        <w:spacing w:before="128"/>
        <w:ind w:left="102" w:right="100"/>
        <w:jc w:val="both"/>
        <w:rPr>
          <w:lang w:val="es-CO"/>
        </w:rPr>
      </w:pPr>
      <w:r w:rsidRPr="001726EE">
        <w:rPr>
          <w:lang w:val="es-CO"/>
        </w:rPr>
        <w:t>El Contratista deberá adelantar todas las actividades del proceso de adquisición predial que da inicio con la elaboración del oficio de oferta formal de compra y culmina con el registro a nombre de INVIAS de la escritura de compraventa del predio requerido, aplicando la normatividad vigente, para aquellos casos en que no se dé la enajenación</w:t>
      </w:r>
      <w:r w:rsidRPr="001726EE">
        <w:rPr>
          <w:spacing w:val="-26"/>
          <w:lang w:val="es-CO"/>
        </w:rPr>
        <w:t xml:space="preserve"> </w:t>
      </w:r>
      <w:r w:rsidRPr="001726EE">
        <w:rPr>
          <w:lang w:val="es-CO"/>
        </w:rPr>
        <w:t>voluntaria.</w:t>
      </w:r>
    </w:p>
    <w:p w14:paraId="02972B79" w14:textId="77777777" w:rsidR="000726FE" w:rsidRPr="001726EE" w:rsidRDefault="000726FE">
      <w:pPr>
        <w:pStyle w:val="Textoindependiente"/>
        <w:spacing w:before="10"/>
        <w:rPr>
          <w:sz w:val="21"/>
          <w:lang w:val="es-CO"/>
        </w:rPr>
      </w:pPr>
    </w:p>
    <w:p w14:paraId="7C6B78ED" w14:textId="77777777" w:rsidR="000726FE" w:rsidRPr="001726EE" w:rsidRDefault="000726FE">
      <w:pPr>
        <w:pStyle w:val="Textoindependiente"/>
        <w:ind w:left="102" w:right="104"/>
        <w:jc w:val="both"/>
        <w:rPr>
          <w:lang w:val="es-CO"/>
        </w:rPr>
      </w:pPr>
      <w:r w:rsidRPr="001726EE">
        <w:rPr>
          <w:lang w:val="es-CO"/>
        </w:rPr>
        <w:t>El cierre final del proyecto está supeditado al cierre predial; el contrato de obra no puede culminar hasta que la gestión predial este ejecutada al 100%.</w:t>
      </w:r>
    </w:p>
    <w:p w14:paraId="420B103D" w14:textId="77777777" w:rsidR="000726FE" w:rsidRPr="001726EE" w:rsidRDefault="000726FE">
      <w:pPr>
        <w:pStyle w:val="Textoindependiente"/>
        <w:rPr>
          <w:lang w:val="es-CO"/>
        </w:rPr>
      </w:pPr>
    </w:p>
    <w:p w14:paraId="3D7AD38B" w14:textId="77777777" w:rsidR="000726FE" w:rsidRPr="001726EE" w:rsidRDefault="000726FE" w:rsidP="003C4DAA">
      <w:pPr>
        <w:pStyle w:val="Textoindependiente"/>
        <w:ind w:left="102" w:right="100"/>
        <w:jc w:val="both"/>
        <w:rPr>
          <w:lang w:val="es-CO"/>
        </w:rPr>
      </w:pPr>
      <w:r w:rsidRPr="001726EE">
        <w:rPr>
          <w:lang w:val="es-CO"/>
        </w:rPr>
        <w:t>Previo a cualquier intervención de áreas, construcciones o cultivos, se debe analizar el apéndice predial con fundamento en e desarrollo de proyectos de construcción, mejoramiento y mantenimiento vial, dado que se pueden requerir áreas privadas para, la construcción directa, rectificación de curvas, ampliación de obras de arte, descoles, alcantarillas, zonas inestables, entre otros. Por tanto, en pro de mitigar conflictos sociales y jurídicos que repercuten en el cronograma de la obra, se debe contemplar el análisis de la gestión predial antes de cualquier intervención.</w:t>
      </w:r>
    </w:p>
    <w:p w14:paraId="2C125E1A" w14:textId="77777777" w:rsidR="000726FE" w:rsidRPr="001726EE" w:rsidRDefault="000726FE">
      <w:pPr>
        <w:pStyle w:val="Textoindependiente"/>
        <w:rPr>
          <w:lang w:val="es-CO"/>
        </w:rPr>
      </w:pPr>
    </w:p>
    <w:p w14:paraId="57B0E6C8" w14:textId="77777777" w:rsidR="000726FE" w:rsidRDefault="000726FE" w:rsidP="000B2A73">
      <w:pPr>
        <w:pStyle w:val="Ttulo2"/>
        <w:numPr>
          <w:ilvl w:val="1"/>
          <w:numId w:val="29"/>
        </w:numPr>
      </w:pPr>
      <w:r>
        <w:t>Actividades</w:t>
      </w:r>
      <w:r>
        <w:rPr>
          <w:spacing w:val="-8"/>
        </w:rPr>
        <w:t xml:space="preserve"> </w:t>
      </w:r>
      <w:r>
        <w:t>Específicas</w:t>
      </w:r>
    </w:p>
    <w:p w14:paraId="3892709B" w14:textId="77777777" w:rsidR="000726FE" w:rsidRPr="001726EE" w:rsidRDefault="000726FE" w:rsidP="0026483D">
      <w:pPr>
        <w:pStyle w:val="Prrafodelista"/>
        <w:numPr>
          <w:ilvl w:val="0"/>
          <w:numId w:val="9"/>
        </w:numPr>
        <w:tabs>
          <w:tab w:val="left" w:pos="810"/>
        </w:tabs>
        <w:spacing w:before="129"/>
        <w:ind w:right="103" w:hanging="360"/>
        <w:rPr>
          <w:lang w:val="es-CO"/>
        </w:rPr>
      </w:pPr>
      <w:r w:rsidRPr="001726EE">
        <w:rPr>
          <w:lang w:val="es-CO"/>
        </w:rPr>
        <w:t>Notificar a los propietarios, quienes acreditaran esta condición con la exhibición de la cédula de ciudadanía original y en caso de personas jurídicas mediante el certificado de existencia y representación legal expedida con antelación no mayor a un</w:t>
      </w:r>
      <w:r w:rsidRPr="001726EE">
        <w:rPr>
          <w:spacing w:val="-17"/>
          <w:lang w:val="es-CO"/>
        </w:rPr>
        <w:t xml:space="preserve"> </w:t>
      </w:r>
      <w:r w:rsidRPr="001726EE">
        <w:rPr>
          <w:lang w:val="es-CO"/>
        </w:rPr>
        <w:t>mes.</w:t>
      </w:r>
    </w:p>
    <w:p w14:paraId="64F6BE00" w14:textId="77777777" w:rsidR="000726FE" w:rsidRPr="001726EE" w:rsidRDefault="000726FE" w:rsidP="0026483D">
      <w:pPr>
        <w:pStyle w:val="Prrafodelista"/>
        <w:numPr>
          <w:ilvl w:val="0"/>
          <w:numId w:val="9"/>
        </w:numPr>
        <w:tabs>
          <w:tab w:val="left" w:pos="810"/>
        </w:tabs>
        <w:ind w:right="100" w:hanging="360"/>
        <w:rPr>
          <w:lang w:val="es-CO"/>
        </w:rPr>
      </w:pPr>
      <w:r w:rsidRPr="001726EE">
        <w:rPr>
          <w:lang w:val="es-CO"/>
        </w:rPr>
        <w:t>Atender y solucionar las observaciones e inquietudes de las personas notificadas en forma</w:t>
      </w:r>
      <w:r w:rsidRPr="001726EE">
        <w:rPr>
          <w:spacing w:val="-3"/>
          <w:lang w:val="es-CO"/>
        </w:rPr>
        <w:t xml:space="preserve"> </w:t>
      </w:r>
      <w:r w:rsidRPr="001726EE">
        <w:rPr>
          <w:lang w:val="es-CO"/>
        </w:rPr>
        <w:t>oportuna.</w:t>
      </w:r>
    </w:p>
    <w:p w14:paraId="68E40214" w14:textId="77777777" w:rsidR="000726FE" w:rsidRPr="001726EE" w:rsidRDefault="000726FE" w:rsidP="0026483D">
      <w:pPr>
        <w:pStyle w:val="Prrafodelista"/>
        <w:numPr>
          <w:ilvl w:val="0"/>
          <w:numId w:val="9"/>
        </w:numPr>
        <w:tabs>
          <w:tab w:val="left" w:pos="810"/>
        </w:tabs>
        <w:ind w:right="102" w:hanging="360"/>
        <w:rPr>
          <w:lang w:val="es-CO"/>
        </w:rPr>
      </w:pPr>
      <w:r w:rsidRPr="001726EE">
        <w:rPr>
          <w:lang w:val="es-CO"/>
        </w:rPr>
        <w:t>Participar en las reuniones o comités prediales, si se constituyen, para evaluar los problemas que se generan en el proceso predial, proponer y acatar los resultados del mismo.</w:t>
      </w:r>
    </w:p>
    <w:p w14:paraId="0E30B1AE" w14:textId="77777777" w:rsidR="000726FE" w:rsidRPr="001726EE" w:rsidRDefault="000726FE">
      <w:pPr>
        <w:pStyle w:val="Textoindependiente"/>
        <w:spacing w:before="9"/>
        <w:rPr>
          <w:sz w:val="21"/>
          <w:lang w:val="es-CO"/>
        </w:rPr>
      </w:pPr>
    </w:p>
    <w:p w14:paraId="7D1D0FB6" w14:textId="77777777" w:rsidR="000726FE" w:rsidRDefault="000726FE" w:rsidP="000B2A73">
      <w:pPr>
        <w:pStyle w:val="Ttulo2"/>
        <w:numPr>
          <w:ilvl w:val="1"/>
          <w:numId w:val="29"/>
        </w:numPr>
      </w:pPr>
      <w:r>
        <w:t>Recopilación de</w:t>
      </w:r>
      <w:r>
        <w:rPr>
          <w:spacing w:val="-6"/>
        </w:rPr>
        <w:t xml:space="preserve"> </w:t>
      </w:r>
      <w:r>
        <w:t>Información</w:t>
      </w:r>
    </w:p>
    <w:p w14:paraId="5EF0BF76" w14:textId="77777777" w:rsidR="000726FE" w:rsidRPr="001726EE" w:rsidRDefault="000726FE">
      <w:pPr>
        <w:pStyle w:val="Textoindependiente"/>
        <w:spacing w:before="128"/>
        <w:ind w:left="102" w:right="102"/>
        <w:jc w:val="both"/>
        <w:rPr>
          <w:lang w:val="es-CO"/>
        </w:rPr>
      </w:pPr>
      <w:r w:rsidRPr="001726EE">
        <w:rPr>
          <w:lang w:val="es-CO"/>
        </w:rPr>
        <w:t>Con base en la información recopilada para cada uno de los predios, el Contratista elaborará un expediente que corresponderá a una carpeta en la que constará toda la información relevante respecto de cada Predio. Dicha carpeta deberá estar disponible en medio físico, debiendo estar digitalizado cada documento, y disponible en medio electrónico en formato PDF.</w:t>
      </w:r>
    </w:p>
    <w:p w14:paraId="54EE05EE" w14:textId="77777777" w:rsidR="000726FE" w:rsidRPr="001726EE" w:rsidRDefault="000726FE">
      <w:pPr>
        <w:pStyle w:val="Textoindependiente"/>
        <w:rPr>
          <w:lang w:val="es-CO"/>
        </w:rPr>
      </w:pPr>
    </w:p>
    <w:p w14:paraId="4A666329" w14:textId="77777777" w:rsidR="000726FE" w:rsidRPr="001726EE" w:rsidRDefault="000726FE">
      <w:pPr>
        <w:pStyle w:val="Textoindependiente"/>
        <w:ind w:left="102" w:right="100"/>
        <w:jc w:val="both"/>
        <w:rPr>
          <w:lang w:val="es-CO"/>
        </w:rPr>
      </w:pPr>
      <w:r w:rsidRPr="001726EE">
        <w:rPr>
          <w:lang w:val="es-CO"/>
        </w:rPr>
        <w:t>En el expediente deberán reposar todos los documentos que se hayan surtido en desarrollo de la Gestión Predial, en especial cada una de las comunicaciones presentadas por los interesados durante el proceso de</w:t>
      </w:r>
      <w:r w:rsidRPr="001726EE">
        <w:rPr>
          <w:spacing w:val="-15"/>
          <w:lang w:val="es-CO"/>
        </w:rPr>
        <w:t xml:space="preserve"> </w:t>
      </w:r>
      <w:r w:rsidRPr="001726EE">
        <w:rPr>
          <w:lang w:val="es-CO"/>
        </w:rPr>
        <w:t>adquisición.</w:t>
      </w:r>
    </w:p>
    <w:p w14:paraId="54F704B8" w14:textId="77777777" w:rsidR="000726FE" w:rsidRPr="001726EE" w:rsidRDefault="000726FE">
      <w:pPr>
        <w:pStyle w:val="Textoindependiente"/>
        <w:rPr>
          <w:lang w:val="es-CO"/>
        </w:rPr>
      </w:pPr>
    </w:p>
    <w:p w14:paraId="237CE51B" w14:textId="77777777" w:rsidR="000726FE" w:rsidRPr="001726EE" w:rsidRDefault="000726FE">
      <w:pPr>
        <w:pStyle w:val="Textoindependiente"/>
        <w:spacing w:before="1"/>
        <w:ind w:left="102" w:right="105"/>
        <w:jc w:val="both"/>
        <w:rPr>
          <w:lang w:val="es-CO"/>
        </w:rPr>
      </w:pPr>
      <w:r w:rsidRPr="001726EE">
        <w:rPr>
          <w:lang w:val="es-CO"/>
        </w:rPr>
        <w:t>La información contenida en cada expediente deberá ser actualizada y complementada en la medida en que avance el proceso de Gestión Predial. En todo caso, la información del expediente de cada Predio deberá ser verificada por el Contratista quien será responsable por la consistencia y el contenido de la misma.</w:t>
      </w:r>
    </w:p>
    <w:p w14:paraId="096E039F" w14:textId="77777777" w:rsidR="000726FE" w:rsidRPr="001726EE" w:rsidRDefault="000726FE">
      <w:pPr>
        <w:pStyle w:val="Textoindependiente"/>
        <w:spacing w:before="9"/>
        <w:rPr>
          <w:sz w:val="21"/>
          <w:lang w:val="es-CO"/>
        </w:rPr>
      </w:pPr>
    </w:p>
    <w:p w14:paraId="5C8D90D3" w14:textId="77777777" w:rsidR="000726FE" w:rsidRDefault="000726FE" w:rsidP="000B2A73">
      <w:pPr>
        <w:pStyle w:val="Ttulo2"/>
        <w:numPr>
          <w:ilvl w:val="1"/>
          <w:numId w:val="29"/>
        </w:numPr>
      </w:pPr>
      <w:r>
        <w:t>Enajenación</w:t>
      </w:r>
      <w:r>
        <w:rPr>
          <w:spacing w:val="-1"/>
        </w:rPr>
        <w:t xml:space="preserve"> </w:t>
      </w:r>
      <w:r>
        <w:t>Voluntaria</w:t>
      </w:r>
    </w:p>
    <w:p w14:paraId="3DF9D2FB" w14:textId="77777777" w:rsidR="000726FE" w:rsidRPr="001726EE" w:rsidRDefault="000726FE">
      <w:pPr>
        <w:pStyle w:val="Textoindependiente"/>
        <w:spacing w:before="128"/>
        <w:ind w:left="102" w:right="102"/>
        <w:jc w:val="both"/>
        <w:rPr>
          <w:lang w:val="es-CO"/>
        </w:rPr>
      </w:pPr>
      <w:r w:rsidRPr="001726EE">
        <w:rPr>
          <w:lang w:val="es-CO"/>
        </w:rPr>
        <w:t xml:space="preserve">En </w:t>
      </w:r>
      <w:r w:rsidRPr="001726EE">
        <w:rPr>
          <w:spacing w:val="-4"/>
          <w:lang w:val="es-CO"/>
        </w:rPr>
        <w:t xml:space="preserve">desarrollo </w:t>
      </w:r>
      <w:r w:rsidRPr="001726EE">
        <w:rPr>
          <w:lang w:val="es-CO"/>
        </w:rPr>
        <w:t xml:space="preserve">de </w:t>
      </w:r>
      <w:r w:rsidRPr="001726EE">
        <w:rPr>
          <w:spacing w:val="-3"/>
          <w:lang w:val="es-CO"/>
        </w:rPr>
        <w:t xml:space="preserve">esta </w:t>
      </w:r>
      <w:r w:rsidRPr="001726EE">
        <w:rPr>
          <w:spacing w:val="-4"/>
          <w:lang w:val="es-CO"/>
        </w:rPr>
        <w:t xml:space="preserve">actividad </w:t>
      </w:r>
      <w:r w:rsidRPr="001726EE">
        <w:rPr>
          <w:lang w:val="es-CO"/>
        </w:rPr>
        <w:t xml:space="preserve">el </w:t>
      </w:r>
      <w:r w:rsidRPr="001726EE">
        <w:rPr>
          <w:spacing w:val="-4"/>
          <w:lang w:val="es-CO"/>
        </w:rPr>
        <w:t xml:space="preserve">contratista deberá proyectar </w:t>
      </w:r>
      <w:r w:rsidRPr="001726EE">
        <w:rPr>
          <w:spacing w:val="-3"/>
          <w:lang w:val="es-CO"/>
        </w:rPr>
        <w:t xml:space="preserve">todos </w:t>
      </w:r>
      <w:r w:rsidRPr="001726EE">
        <w:rPr>
          <w:spacing w:val="-4"/>
          <w:lang w:val="es-CO"/>
        </w:rPr>
        <w:t>los documentos necesarios</w:t>
      </w:r>
      <w:r w:rsidRPr="001726EE">
        <w:rPr>
          <w:spacing w:val="53"/>
          <w:lang w:val="es-CO"/>
        </w:rPr>
        <w:t xml:space="preserve"> </w:t>
      </w:r>
      <w:r w:rsidRPr="001726EE">
        <w:rPr>
          <w:lang w:val="es-CO"/>
        </w:rPr>
        <w:t xml:space="preserve">y </w:t>
      </w:r>
      <w:r w:rsidRPr="001726EE">
        <w:rPr>
          <w:spacing w:val="-3"/>
          <w:lang w:val="es-CO"/>
        </w:rPr>
        <w:t xml:space="preserve">adelantar </w:t>
      </w:r>
      <w:r w:rsidRPr="001726EE">
        <w:rPr>
          <w:spacing w:val="-4"/>
          <w:lang w:val="es-CO"/>
        </w:rPr>
        <w:t xml:space="preserve">todas </w:t>
      </w:r>
      <w:r w:rsidRPr="001726EE">
        <w:rPr>
          <w:spacing w:val="-3"/>
          <w:lang w:val="es-CO"/>
        </w:rPr>
        <w:t xml:space="preserve">las gestiones para </w:t>
      </w:r>
      <w:r w:rsidRPr="001726EE">
        <w:rPr>
          <w:spacing w:val="-4"/>
          <w:lang w:val="es-CO"/>
        </w:rPr>
        <w:t xml:space="preserve">lograr </w:t>
      </w:r>
      <w:r w:rsidRPr="001726EE">
        <w:rPr>
          <w:lang w:val="es-CO"/>
        </w:rPr>
        <w:t xml:space="preserve">la </w:t>
      </w:r>
      <w:r w:rsidRPr="001726EE">
        <w:rPr>
          <w:spacing w:val="-4"/>
          <w:lang w:val="es-CO"/>
        </w:rPr>
        <w:t xml:space="preserve">efectiva adquisición </w:t>
      </w:r>
      <w:r w:rsidRPr="001726EE">
        <w:rPr>
          <w:lang w:val="es-CO"/>
        </w:rPr>
        <w:t xml:space="preserve">de </w:t>
      </w:r>
      <w:r w:rsidRPr="001726EE">
        <w:rPr>
          <w:spacing w:val="-3"/>
          <w:lang w:val="es-CO"/>
        </w:rPr>
        <w:t xml:space="preserve">los </w:t>
      </w:r>
      <w:r w:rsidRPr="001726EE">
        <w:rPr>
          <w:spacing w:val="-4"/>
          <w:lang w:val="es-CO"/>
        </w:rPr>
        <w:t xml:space="preserve">inmuebles requeridos, </w:t>
      </w:r>
      <w:r w:rsidRPr="001726EE">
        <w:rPr>
          <w:lang w:val="es-CO"/>
        </w:rPr>
        <w:t xml:space="preserve">por el </w:t>
      </w:r>
      <w:r w:rsidRPr="001726EE">
        <w:rPr>
          <w:spacing w:val="-4"/>
          <w:lang w:val="es-CO"/>
        </w:rPr>
        <w:t xml:space="preserve">procedimiento </w:t>
      </w:r>
      <w:r w:rsidRPr="001726EE">
        <w:rPr>
          <w:lang w:val="es-CO"/>
        </w:rPr>
        <w:t xml:space="preserve">de </w:t>
      </w:r>
      <w:r w:rsidRPr="001726EE">
        <w:rPr>
          <w:spacing w:val="-4"/>
          <w:lang w:val="es-CO"/>
        </w:rPr>
        <w:t xml:space="preserve">enajenación voluntaria establecido </w:t>
      </w:r>
      <w:r w:rsidRPr="001726EE">
        <w:rPr>
          <w:lang w:val="es-CO"/>
        </w:rPr>
        <w:t xml:space="preserve">en la </w:t>
      </w:r>
      <w:r w:rsidRPr="001726EE">
        <w:rPr>
          <w:spacing w:val="-3"/>
          <w:lang w:val="es-CO"/>
        </w:rPr>
        <w:t xml:space="preserve">ley </w:t>
      </w:r>
      <w:r w:rsidRPr="001726EE">
        <w:rPr>
          <w:lang w:val="es-CO"/>
        </w:rPr>
        <w:t xml:space="preserve">9ª </w:t>
      </w:r>
      <w:r w:rsidRPr="001726EE">
        <w:rPr>
          <w:spacing w:val="-3"/>
          <w:lang w:val="es-CO"/>
        </w:rPr>
        <w:t xml:space="preserve">de 1989, </w:t>
      </w:r>
      <w:r w:rsidRPr="001726EE">
        <w:rPr>
          <w:spacing w:val="-4"/>
          <w:lang w:val="es-CO"/>
        </w:rPr>
        <w:t>modificada por</w:t>
      </w:r>
      <w:r w:rsidRPr="001726EE">
        <w:rPr>
          <w:spacing w:val="53"/>
          <w:lang w:val="es-CO"/>
        </w:rPr>
        <w:t xml:space="preserve"> </w:t>
      </w:r>
      <w:r w:rsidRPr="001726EE">
        <w:rPr>
          <w:lang w:val="es-CO"/>
        </w:rPr>
        <w:t>la</w:t>
      </w:r>
      <w:r w:rsidRPr="001726EE">
        <w:rPr>
          <w:spacing w:val="-4"/>
          <w:lang w:val="es-CO"/>
        </w:rPr>
        <w:t xml:space="preserve"> </w:t>
      </w:r>
      <w:r w:rsidRPr="001726EE">
        <w:rPr>
          <w:spacing w:val="-3"/>
          <w:lang w:val="es-CO"/>
        </w:rPr>
        <w:t>ley</w:t>
      </w:r>
      <w:r w:rsidRPr="001726EE">
        <w:rPr>
          <w:spacing w:val="-9"/>
          <w:lang w:val="es-CO"/>
        </w:rPr>
        <w:t xml:space="preserve"> </w:t>
      </w:r>
      <w:r w:rsidRPr="001726EE">
        <w:rPr>
          <w:lang w:val="es-CO"/>
        </w:rPr>
        <w:t>388</w:t>
      </w:r>
      <w:r w:rsidRPr="001726EE">
        <w:rPr>
          <w:spacing w:val="-7"/>
          <w:lang w:val="es-CO"/>
        </w:rPr>
        <w:t xml:space="preserve"> </w:t>
      </w:r>
      <w:r w:rsidRPr="001726EE">
        <w:rPr>
          <w:lang w:val="es-CO"/>
        </w:rPr>
        <w:t>de</w:t>
      </w:r>
      <w:r w:rsidRPr="001726EE">
        <w:rPr>
          <w:spacing w:val="-7"/>
          <w:lang w:val="es-CO"/>
        </w:rPr>
        <w:t xml:space="preserve"> </w:t>
      </w:r>
      <w:r w:rsidRPr="001726EE">
        <w:rPr>
          <w:spacing w:val="-4"/>
          <w:lang w:val="es-CO"/>
        </w:rPr>
        <w:t>1997,</w:t>
      </w:r>
      <w:r w:rsidRPr="001726EE">
        <w:rPr>
          <w:spacing w:val="-5"/>
          <w:lang w:val="es-CO"/>
        </w:rPr>
        <w:t xml:space="preserve"> </w:t>
      </w:r>
      <w:r w:rsidRPr="001726EE">
        <w:rPr>
          <w:lang w:val="es-CO"/>
        </w:rPr>
        <w:t>en</w:t>
      </w:r>
      <w:r w:rsidRPr="001726EE">
        <w:rPr>
          <w:spacing w:val="-7"/>
          <w:lang w:val="es-CO"/>
        </w:rPr>
        <w:t xml:space="preserve"> </w:t>
      </w:r>
      <w:r w:rsidRPr="001726EE">
        <w:rPr>
          <w:lang w:val="es-CO"/>
        </w:rPr>
        <w:t>la</w:t>
      </w:r>
      <w:r w:rsidRPr="001726EE">
        <w:rPr>
          <w:spacing w:val="-9"/>
          <w:lang w:val="es-CO"/>
        </w:rPr>
        <w:t xml:space="preserve"> </w:t>
      </w:r>
      <w:r w:rsidRPr="001726EE">
        <w:rPr>
          <w:lang w:val="es-CO"/>
        </w:rPr>
        <w:t>Ley</w:t>
      </w:r>
      <w:r w:rsidRPr="001726EE">
        <w:rPr>
          <w:spacing w:val="-6"/>
          <w:lang w:val="es-CO"/>
        </w:rPr>
        <w:t xml:space="preserve"> </w:t>
      </w:r>
      <w:r w:rsidRPr="001726EE">
        <w:rPr>
          <w:spacing w:val="-3"/>
          <w:lang w:val="es-CO"/>
        </w:rPr>
        <w:t>1682</w:t>
      </w:r>
      <w:r w:rsidRPr="001726EE">
        <w:rPr>
          <w:spacing w:val="-7"/>
          <w:lang w:val="es-CO"/>
        </w:rPr>
        <w:t xml:space="preserve"> </w:t>
      </w:r>
      <w:r w:rsidRPr="001726EE">
        <w:rPr>
          <w:lang w:val="es-CO"/>
        </w:rPr>
        <w:t>de</w:t>
      </w:r>
      <w:r w:rsidRPr="001726EE">
        <w:rPr>
          <w:spacing w:val="-7"/>
          <w:lang w:val="es-CO"/>
        </w:rPr>
        <w:t xml:space="preserve"> </w:t>
      </w:r>
      <w:r w:rsidRPr="001726EE">
        <w:rPr>
          <w:spacing w:val="-3"/>
          <w:lang w:val="es-CO"/>
        </w:rPr>
        <w:t>2013</w:t>
      </w:r>
      <w:r w:rsidRPr="001726EE">
        <w:rPr>
          <w:spacing w:val="-7"/>
          <w:lang w:val="es-CO"/>
        </w:rPr>
        <w:t xml:space="preserve"> </w:t>
      </w:r>
      <w:r w:rsidRPr="001726EE">
        <w:rPr>
          <w:lang w:val="es-CO"/>
        </w:rPr>
        <w:t>y</w:t>
      </w:r>
      <w:r w:rsidRPr="001726EE">
        <w:rPr>
          <w:spacing w:val="-6"/>
          <w:lang w:val="es-CO"/>
        </w:rPr>
        <w:t xml:space="preserve"> </w:t>
      </w:r>
      <w:r w:rsidRPr="001726EE">
        <w:rPr>
          <w:spacing w:val="-4"/>
          <w:lang w:val="es-CO"/>
        </w:rPr>
        <w:t>demás</w:t>
      </w:r>
      <w:r w:rsidRPr="001726EE">
        <w:rPr>
          <w:spacing w:val="-6"/>
          <w:lang w:val="es-CO"/>
        </w:rPr>
        <w:t xml:space="preserve"> </w:t>
      </w:r>
      <w:r w:rsidRPr="001726EE">
        <w:rPr>
          <w:spacing w:val="-3"/>
          <w:lang w:val="es-CO"/>
        </w:rPr>
        <w:t>normas</w:t>
      </w:r>
      <w:r w:rsidRPr="001726EE">
        <w:rPr>
          <w:spacing w:val="-6"/>
          <w:lang w:val="es-CO"/>
        </w:rPr>
        <w:t xml:space="preserve"> </w:t>
      </w:r>
      <w:r w:rsidRPr="001726EE">
        <w:rPr>
          <w:spacing w:val="-4"/>
          <w:lang w:val="es-CO"/>
        </w:rPr>
        <w:t>aplicables.</w:t>
      </w:r>
    </w:p>
    <w:p w14:paraId="341FC957" w14:textId="77777777" w:rsidR="000726FE" w:rsidRPr="001726EE" w:rsidRDefault="000726FE">
      <w:pPr>
        <w:pStyle w:val="Textoindependiente"/>
        <w:spacing w:before="9"/>
        <w:rPr>
          <w:sz w:val="21"/>
          <w:lang w:val="es-CO"/>
        </w:rPr>
      </w:pPr>
    </w:p>
    <w:p w14:paraId="427BE67F" w14:textId="77777777" w:rsidR="000726FE" w:rsidRPr="001726EE" w:rsidRDefault="000726FE">
      <w:pPr>
        <w:pStyle w:val="Textoindependiente"/>
        <w:ind w:left="102"/>
        <w:jc w:val="both"/>
        <w:rPr>
          <w:lang w:val="es-CO"/>
        </w:rPr>
      </w:pPr>
      <w:r w:rsidRPr="001726EE">
        <w:rPr>
          <w:lang w:val="es-CO"/>
        </w:rPr>
        <w:t>Es obligación del contratista:</w:t>
      </w:r>
    </w:p>
    <w:p w14:paraId="26467273" w14:textId="77777777" w:rsidR="000726FE" w:rsidRPr="001726EE" w:rsidRDefault="000726FE">
      <w:pPr>
        <w:pStyle w:val="Textoindependiente"/>
        <w:spacing w:before="1"/>
        <w:rPr>
          <w:lang w:val="es-CO"/>
        </w:rPr>
      </w:pPr>
    </w:p>
    <w:p w14:paraId="77A17739" w14:textId="77777777" w:rsidR="000726FE" w:rsidRPr="001726EE" w:rsidRDefault="000726FE">
      <w:pPr>
        <w:pStyle w:val="Textoindependiente"/>
        <w:ind w:left="102" w:right="99"/>
        <w:jc w:val="both"/>
        <w:rPr>
          <w:lang w:val="es-CO"/>
        </w:rPr>
      </w:pPr>
      <w:r w:rsidRPr="001726EE">
        <w:rPr>
          <w:spacing w:val="-4"/>
          <w:lang w:val="es-CO"/>
        </w:rPr>
        <w:t>Verificar</w:t>
      </w:r>
      <w:r w:rsidRPr="001726EE">
        <w:rPr>
          <w:spacing w:val="53"/>
          <w:lang w:val="es-CO"/>
        </w:rPr>
        <w:t xml:space="preserve"> </w:t>
      </w:r>
      <w:r w:rsidRPr="001726EE">
        <w:rPr>
          <w:lang w:val="es-CO"/>
        </w:rPr>
        <w:t xml:space="preserve">que </w:t>
      </w:r>
      <w:r w:rsidRPr="001726EE">
        <w:rPr>
          <w:spacing w:val="-3"/>
          <w:lang w:val="es-CO"/>
        </w:rPr>
        <w:t xml:space="preserve">las </w:t>
      </w:r>
      <w:r w:rsidRPr="001726EE">
        <w:rPr>
          <w:spacing w:val="-4"/>
          <w:lang w:val="es-CO"/>
        </w:rPr>
        <w:t>áreas</w:t>
      </w:r>
      <w:r w:rsidRPr="001726EE">
        <w:rPr>
          <w:spacing w:val="53"/>
          <w:lang w:val="es-CO"/>
        </w:rPr>
        <w:t xml:space="preserve"> </w:t>
      </w:r>
      <w:r w:rsidRPr="001726EE">
        <w:rPr>
          <w:spacing w:val="-4"/>
          <w:lang w:val="es-CO"/>
        </w:rPr>
        <w:t>(totales,</w:t>
      </w:r>
      <w:r w:rsidRPr="001726EE">
        <w:rPr>
          <w:spacing w:val="53"/>
          <w:lang w:val="es-CO"/>
        </w:rPr>
        <w:t xml:space="preserve"> </w:t>
      </w:r>
      <w:r w:rsidRPr="001726EE">
        <w:rPr>
          <w:spacing w:val="-4"/>
          <w:lang w:val="es-CO"/>
        </w:rPr>
        <w:t>requeridas</w:t>
      </w:r>
      <w:r w:rsidRPr="001726EE">
        <w:rPr>
          <w:spacing w:val="53"/>
          <w:lang w:val="es-CO"/>
        </w:rPr>
        <w:t xml:space="preserve"> </w:t>
      </w:r>
      <w:r w:rsidRPr="001726EE">
        <w:rPr>
          <w:lang w:val="es-CO"/>
        </w:rPr>
        <w:t xml:space="preserve">y </w:t>
      </w:r>
      <w:r w:rsidRPr="001726EE">
        <w:rPr>
          <w:spacing w:val="-4"/>
          <w:lang w:val="es-CO"/>
        </w:rPr>
        <w:t>sobrantes)</w:t>
      </w:r>
      <w:r w:rsidRPr="001726EE">
        <w:rPr>
          <w:spacing w:val="53"/>
          <w:lang w:val="es-CO"/>
        </w:rPr>
        <w:t xml:space="preserve"> </w:t>
      </w:r>
      <w:r w:rsidRPr="001726EE">
        <w:rPr>
          <w:spacing w:val="-4"/>
          <w:lang w:val="es-CO"/>
        </w:rPr>
        <w:t>señaladas</w:t>
      </w:r>
      <w:r w:rsidRPr="001726EE">
        <w:rPr>
          <w:spacing w:val="53"/>
          <w:lang w:val="es-CO"/>
        </w:rPr>
        <w:t xml:space="preserve"> </w:t>
      </w:r>
      <w:r w:rsidRPr="001726EE">
        <w:rPr>
          <w:lang w:val="es-CO"/>
        </w:rPr>
        <w:t xml:space="preserve">en </w:t>
      </w:r>
      <w:r w:rsidRPr="001726EE">
        <w:rPr>
          <w:spacing w:val="-3"/>
          <w:lang w:val="es-CO"/>
        </w:rPr>
        <w:t xml:space="preserve">la ficha </w:t>
      </w:r>
      <w:r w:rsidRPr="001726EE">
        <w:rPr>
          <w:spacing w:val="-4"/>
          <w:lang w:val="es-CO"/>
        </w:rPr>
        <w:t xml:space="preserve">predial correspondan </w:t>
      </w:r>
      <w:r w:rsidRPr="001726EE">
        <w:rPr>
          <w:lang w:val="es-CO"/>
        </w:rPr>
        <w:t xml:space="preserve">con </w:t>
      </w:r>
      <w:r w:rsidRPr="001726EE">
        <w:rPr>
          <w:spacing w:val="-4"/>
          <w:lang w:val="es-CO"/>
        </w:rPr>
        <w:t xml:space="preserve">las incluidas </w:t>
      </w:r>
      <w:r w:rsidRPr="001726EE">
        <w:rPr>
          <w:spacing w:val="-3"/>
          <w:lang w:val="es-CO"/>
        </w:rPr>
        <w:t xml:space="preserve">en </w:t>
      </w:r>
      <w:r w:rsidRPr="001726EE">
        <w:rPr>
          <w:lang w:val="es-CO"/>
        </w:rPr>
        <w:t xml:space="preserve">el </w:t>
      </w:r>
      <w:r w:rsidRPr="001726EE">
        <w:rPr>
          <w:spacing w:val="-3"/>
          <w:lang w:val="es-CO"/>
        </w:rPr>
        <w:t xml:space="preserve">avalúo </w:t>
      </w:r>
      <w:r w:rsidRPr="001726EE">
        <w:rPr>
          <w:lang w:val="es-CO"/>
        </w:rPr>
        <w:t xml:space="preserve">y en </w:t>
      </w:r>
      <w:r w:rsidRPr="001726EE">
        <w:rPr>
          <w:spacing w:val="-3"/>
          <w:lang w:val="es-CO"/>
        </w:rPr>
        <w:t xml:space="preserve">los </w:t>
      </w:r>
      <w:r w:rsidRPr="001726EE">
        <w:rPr>
          <w:spacing w:val="-4"/>
          <w:lang w:val="es-CO"/>
        </w:rPr>
        <w:t xml:space="preserve">títulos </w:t>
      </w:r>
      <w:r w:rsidRPr="001726EE">
        <w:rPr>
          <w:lang w:val="es-CO"/>
        </w:rPr>
        <w:t xml:space="preserve">de </w:t>
      </w:r>
      <w:r w:rsidRPr="001726EE">
        <w:rPr>
          <w:spacing w:val="-4"/>
          <w:lang w:val="es-CO"/>
        </w:rPr>
        <w:t xml:space="preserve">propiedad, </w:t>
      </w:r>
      <w:r w:rsidRPr="001726EE">
        <w:rPr>
          <w:spacing w:val="-3"/>
          <w:lang w:val="es-CO"/>
        </w:rPr>
        <w:t xml:space="preserve">así </w:t>
      </w:r>
      <w:r w:rsidRPr="001726EE">
        <w:rPr>
          <w:lang w:val="es-CO"/>
        </w:rPr>
        <w:t xml:space="preserve">como </w:t>
      </w:r>
      <w:r w:rsidRPr="001726EE">
        <w:rPr>
          <w:spacing w:val="-3"/>
          <w:lang w:val="es-CO"/>
        </w:rPr>
        <w:t xml:space="preserve">los datos </w:t>
      </w:r>
      <w:r w:rsidRPr="001726EE">
        <w:rPr>
          <w:lang w:val="es-CO"/>
        </w:rPr>
        <w:t xml:space="preserve">de </w:t>
      </w:r>
      <w:r w:rsidRPr="001726EE">
        <w:rPr>
          <w:spacing w:val="-4"/>
          <w:lang w:val="es-CO"/>
        </w:rPr>
        <w:t xml:space="preserve">identificación </w:t>
      </w:r>
      <w:r w:rsidRPr="001726EE">
        <w:rPr>
          <w:spacing w:val="-3"/>
          <w:lang w:val="es-CO"/>
        </w:rPr>
        <w:t xml:space="preserve">física, </w:t>
      </w:r>
      <w:r w:rsidRPr="001726EE">
        <w:rPr>
          <w:spacing w:val="-4"/>
          <w:lang w:val="es-CO"/>
        </w:rPr>
        <w:t xml:space="preserve">jurídica, </w:t>
      </w:r>
      <w:r w:rsidRPr="001726EE">
        <w:rPr>
          <w:lang w:val="es-CO"/>
        </w:rPr>
        <w:t xml:space="preserve">y </w:t>
      </w:r>
      <w:r w:rsidRPr="001726EE">
        <w:rPr>
          <w:spacing w:val="-3"/>
          <w:lang w:val="es-CO"/>
        </w:rPr>
        <w:t xml:space="preserve">valor </w:t>
      </w:r>
      <w:r w:rsidRPr="001726EE">
        <w:rPr>
          <w:lang w:val="es-CO"/>
        </w:rPr>
        <w:t xml:space="preserve">de </w:t>
      </w:r>
      <w:r w:rsidRPr="001726EE">
        <w:rPr>
          <w:spacing w:val="-4"/>
          <w:lang w:val="es-CO"/>
        </w:rPr>
        <w:t xml:space="preserve">adquisición; </w:t>
      </w:r>
      <w:r w:rsidRPr="001726EE">
        <w:rPr>
          <w:spacing w:val="-3"/>
          <w:lang w:val="es-CO"/>
        </w:rPr>
        <w:t xml:space="preserve">en caso </w:t>
      </w:r>
      <w:r w:rsidRPr="001726EE">
        <w:rPr>
          <w:lang w:val="es-CO"/>
        </w:rPr>
        <w:t xml:space="preserve">de no </w:t>
      </w:r>
      <w:r w:rsidRPr="001726EE">
        <w:rPr>
          <w:spacing w:val="-4"/>
          <w:lang w:val="es-CO"/>
        </w:rPr>
        <w:t xml:space="preserve">correspondencia, deberá </w:t>
      </w:r>
      <w:r w:rsidRPr="001726EE">
        <w:rPr>
          <w:spacing w:val="53"/>
          <w:lang w:val="es-CO"/>
        </w:rPr>
        <w:t xml:space="preserve"> </w:t>
      </w:r>
      <w:r w:rsidRPr="001726EE">
        <w:rPr>
          <w:spacing w:val="-3"/>
          <w:lang w:val="es-CO"/>
        </w:rPr>
        <w:t xml:space="preserve">poner dicha </w:t>
      </w:r>
      <w:r w:rsidRPr="001726EE">
        <w:rPr>
          <w:spacing w:val="-4"/>
          <w:lang w:val="es-CO"/>
        </w:rPr>
        <w:t xml:space="preserve">situación </w:t>
      </w:r>
      <w:r w:rsidRPr="001726EE">
        <w:rPr>
          <w:spacing w:val="-3"/>
          <w:lang w:val="es-CO"/>
        </w:rPr>
        <w:t xml:space="preserve">en </w:t>
      </w:r>
      <w:r w:rsidRPr="001726EE">
        <w:rPr>
          <w:spacing w:val="-4"/>
          <w:lang w:val="es-CO"/>
        </w:rPr>
        <w:t xml:space="preserve">conocimiento </w:t>
      </w:r>
      <w:r w:rsidRPr="001726EE">
        <w:rPr>
          <w:lang w:val="es-CO"/>
        </w:rPr>
        <w:t xml:space="preserve">del </w:t>
      </w:r>
      <w:r w:rsidRPr="001726EE">
        <w:rPr>
          <w:spacing w:val="-4"/>
          <w:lang w:val="es-CO"/>
        </w:rPr>
        <w:t xml:space="preserve">Gestor Jurídico </w:t>
      </w:r>
      <w:r w:rsidRPr="001726EE">
        <w:rPr>
          <w:lang w:val="es-CO"/>
        </w:rPr>
        <w:t xml:space="preserve">de la </w:t>
      </w:r>
      <w:r w:rsidRPr="001726EE">
        <w:rPr>
          <w:spacing w:val="-4"/>
          <w:lang w:val="es-CO"/>
        </w:rPr>
        <w:t xml:space="preserve">interventoría, </w:t>
      </w:r>
      <w:r w:rsidRPr="001726EE">
        <w:rPr>
          <w:spacing w:val="-3"/>
          <w:lang w:val="es-CO"/>
        </w:rPr>
        <w:t xml:space="preserve">quien dará </w:t>
      </w:r>
      <w:r w:rsidRPr="001726EE">
        <w:rPr>
          <w:spacing w:val="-4"/>
          <w:lang w:val="es-CO"/>
        </w:rPr>
        <w:t xml:space="preserve">las instrucciones pertinentes </w:t>
      </w:r>
      <w:r w:rsidRPr="001726EE">
        <w:rPr>
          <w:lang w:val="es-CO"/>
        </w:rPr>
        <w:t xml:space="preserve">a fin de </w:t>
      </w:r>
      <w:r w:rsidRPr="001726EE">
        <w:rPr>
          <w:spacing w:val="-4"/>
          <w:lang w:val="es-CO"/>
        </w:rPr>
        <w:t xml:space="preserve">adelantar </w:t>
      </w:r>
      <w:r w:rsidRPr="001726EE">
        <w:rPr>
          <w:lang w:val="es-CO"/>
        </w:rPr>
        <w:t xml:space="preserve">la </w:t>
      </w:r>
      <w:r w:rsidRPr="001726EE">
        <w:rPr>
          <w:spacing w:val="-4"/>
          <w:lang w:val="es-CO"/>
        </w:rPr>
        <w:t xml:space="preserve">adquisición </w:t>
      </w:r>
      <w:r w:rsidRPr="001726EE">
        <w:rPr>
          <w:lang w:val="es-CO"/>
        </w:rPr>
        <w:t xml:space="preserve">de </w:t>
      </w:r>
      <w:r w:rsidRPr="001726EE">
        <w:rPr>
          <w:spacing w:val="-4"/>
          <w:lang w:val="es-CO"/>
        </w:rPr>
        <w:t xml:space="preserve">acuerdo </w:t>
      </w:r>
      <w:r w:rsidRPr="001726EE">
        <w:rPr>
          <w:lang w:val="es-CO"/>
        </w:rPr>
        <w:t xml:space="preserve">con </w:t>
      </w:r>
      <w:r w:rsidRPr="001726EE">
        <w:rPr>
          <w:spacing w:val="-3"/>
          <w:lang w:val="es-CO"/>
        </w:rPr>
        <w:t xml:space="preserve">las </w:t>
      </w:r>
      <w:r w:rsidRPr="001726EE">
        <w:rPr>
          <w:spacing w:val="-4"/>
          <w:lang w:val="es-CO"/>
        </w:rPr>
        <w:t xml:space="preserve">directrices señaladas para </w:t>
      </w:r>
      <w:r w:rsidRPr="001726EE">
        <w:rPr>
          <w:spacing w:val="-3"/>
          <w:lang w:val="es-CO"/>
        </w:rPr>
        <w:t xml:space="preserve">cada caso </w:t>
      </w:r>
      <w:r w:rsidRPr="001726EE">
        <w:rPr>
          <w:spacing w:val="-4"/>
          <w:lang w:val="es-CO"/>
        </w:rPr>
        <w:t xml:space="preserve">concreto </w:t>
      </w:r>
      <w:r w:rsidRPr="001726EE">
        <w:rPr>
          <w:spacing w:val="-3"/>
          <w:lang w:val="es-CO"/>
        </w:rPr>
        <w:t xml:space="preserve">por </w:t>
      </w:r>
      <w:r w:rsidRPr="001726EE">
        <w:rPr>
          <w:lang w:val="es-CO"/>
        </w:rPr>
        <w:t xml:space="preserve">la </w:t>
      </w:r>
      <w:r w:rsidRPr="001726EE">
        <w:rPr>
          <w:spacing w:val="-4"/>
          <w:lang w:val="es-CO"/>
        </w:rPr>
        <w:t>SMA del</w:t>
      </w:r>
      <w:r w:rsidRPr="001726EE">
        <w:rPr>
          <w:spacing w:val="10"/>
          <w:lang w:val="es-CO"/>
        </w:rPr>
        <w:t xml:space="preserve"> </w:t>
      </w:r>
      <w:r w:rsidRPr="001726EE">
        <w:rPr>
          <w:spacing w:val="-4"/>
          <w:lang w:val="es-CO"/>
        </w:rPr>
        <w:t>INVIAS.</w:t>
      </w:r>
    </w:p>
    <w:p w14:paraId="0867B08F" w14:textId="77777777" w:rsidR="000726FE" w:rsidRPr="001726EE" w:rsidRDefault="000726FE">
      <w:pPr>
        <w:pStyle w:val="Textoindependiente"/>
        <w:spacing w:before="10"/>
        <w:rPr>
          <w:sz w:val="19"/>
          <w:lang w:val="es-CO"/>
        </w:rPr>
      </w:pPr>
    </w:p>
    <w:p w14:paraId="0CED1254" w14:textId="77777777" w:rsidR="000726FE" w:rsidRPr="001726EE" w:rsidRDefault="000726FE" w:rsidP="00116E96">
      <w:pPr>
        <w:pStyle w:val="Textoindependiente"/>
        <w:spacing w:before="73"/>
        <w:ind w:left="102" w:right="114"/>
        <w:jc w:val="both"/>
        <w:rPr>
          <w:lang w:val="es-CO"/>
        </w:rPr>
      </w:pPr>
      <w:r w:rsidRPr="001726EE">
        <w:rPr>
          <w:spacing w:val="-3"/>
          <w:lang w:val="es-CO"/>
        </w:rPr>
        <w:t xml:space="preserve">Dar </w:t>
      </w:r>
      <w:r w:rsidRPr="001726EE">
        <w:rPr>
          <w:spacing w:val="-4"/>
          <w:lang w:val="es-CO"/>
        </w:rPr>
        <w:t xml:space="preserve">inicio </w:t>
      </w:r>
      <w:r w:rsidRPr="001726EE">
        <w:rPr>
          <w:lang w:val="es-CO"/>
        </w:rPr>
        <w:t xml:space="preserve">y </w:t>
      </w:r>
      <w:r w:rsidRPr="001726EE">
        <w:rPr>
          <w:spacing w:val="-4"/>
          <w:lang w:val="es-CO"/>
        </w:rPr>
        <w:t xml:space="preserve">llevar hasta </w:t>
      </w:r>
      <w:r w:rsidRPr="001726EE">
        <w:rPr>
          <w:lang w:val="es-CO"/>
        </w:rPr>
        <w:t xml:space="preserve">su </w:t>
      </w:r>
      <w:r w:rsidRPr="001726EE">
        <w:rPr>
          <w:spacing w:val="-4"/>
          <w:lang w:val="es-CO"/>
        </w:rPr>
        <w:t xml:space="preserve">culminación </w:t>
      </w:r>
      <w:r w:rsidRPr="001726EE">
        <w:rPr>
          <w:lang w:val="es-CO"/>
        </w:rPr>
        <w:t xml:space="preserve">la </w:t>
      </w:r>
      <w:r w:rsidRPr="001726EE">
        <w:rPr>
          <w:spacing w:val="-4"/>
          <w:lang w:val="es-CO"/>
        </w:rPr>
        <w:t xml:space="preserve">adquisición </w:t>
      </w:r>
      <w:r w:rsidRPr="001726EE">
        <w:rPr>
          <w:lang w:val="es-CO"/>
        </w:rPr>
        <w:t xml:space="preserve">de </w:t>
      </w:r>
      <w:r w:rsidRPr="001726EE">
        <w:rPr>
          <w:spacing w:val="-3"/>
          <w:lang w:val="es-CO"/>
        </w:rPr>
        <w:t xml:space="preserve">los </w:t>
      </w:r>
      <w:r w:rsidRPr="001726EE">
        <w:rPr>
          <w:spacing w:val="-4"/>
          <w:lang w:val="es-CO"/>
        </w:rPr>
        <w:t xml:space="preserve">inmuebles ciñéndose </w:t>
      </w:r>
      <w:r w:rsidRPr="001726EE">
        <w:rPr>
          <w:lang w:val="es-CO"/>
        </w:rPr>
        <w:t xml:space="preserve">a </w:t>
      </w:r>
      <w:r w:rsidRPr="001726EE">
        <w:rPr>
          <w:spacing w:val="-4"/>
          <w:lang w:val="es-CO"/>
        </w:rPr>
        <w:t>los</w:t>
      </w:r>
      <w:r w:rsidRPr="001726EE">
        <w:rPr>
          <w:spacing w:val="53"/>
          <w:lang w:val="es-CO"/>
        </w:rPr>
        <w:t xml:space="preserve"> </w:t>
      </w:r>
      <w:r w:rsidRPr="001726EE">
        <w:rPr>
          <w:spacing w:val="-4"/>
          <w:lang w:val="es-CO"/>
        </w:rPr>
        <w:t xml:space="preserve">parámetros establecidos </w:t>
      </w:r>
      <w:r w:rsidRPr="001726EE">
        <w:rPr>
          <w:lang w:val="es-CO"/>
        </w:rPr>
        <w:t xml:space="preserve">en el </w:t>
      </w:r>
      <w:r w:rsidRPr="001726EE">
        <w:rPr>
          <w:spacing w:val="-4"/>
          <w:lang w:val="es-CO"/>
        </w:rPr>
        <w:t xml:space="preserve">siguiente instructivo, </w:t>
      </w:r>
      <w:r w:rsidRPr="001726EE">
        <w:rPr>
          <w:spacing w:val="-3"/>
          <w:lang w:val="es-CO"/>
        </w:rPr>
        <w:t xml:space="preserve">para </w:t>
      </w:r>
      <w:r w:rsidRPr="001726EE">
        <w:rPr>
          <w:lang w:val="es-CO"/>
        </w:rPr>
        <w:t xml:space="preserve">lo </w:t>
      </w:r>
      <w:r w:rsidRPr="001726EE">
        <w:rPr>
          <w:spacing w:val="-3"/>
          <w:lang w:val="es-CO"/>
        </w:rPr>
        <w:t xml:space="preserve">cual </w:t>
      </w:r>
      <w:r w:rsidRPr="001726EE">
        <w:rPr>
          <w:spacing w:val="-4"/>
          <w:lang w:val="es-CO"/>
        </w:rPr>
        <w:t>deberá:</w:t>
      </w:r>
    </w:p>
    <w:p w14:paraId="7DE4D2B7" w14:textId="77777777" w:rsidR="000726FE" w:rsidRPr="001726EE" w:rsidRDefault="000726FE">
      <w:pPr>
        <w:pStyle w:val="Textoindependiente"/>
        <w:spacing w:before="9"/>
        <w:rPr>
          <w:sz w:val="21"/>
          <w:lang w:val="es-CO"/>
        </w:rPr>
      </w:pPr>
    </w:p>
    <w:p w14:paraId="4E74AB25" w14:textId="77777777" w:rsidR="000726FE" w:rsidRPr="000C6AB3" w:rsidRDefault="000726FE" w:rsidP="000B2A73">
      <w:pPr>
        <w:pStyle w:val="Ttulo2"/>
        <w:numPr>
          <w:ilvl w:val="1"/>
          <w:numId w:val="29"/>
        </w:numPr>
        <w:rPr>
          <w:lang w:val="es-CO"/>
        </w:rPr>
      </w:pPr>
      <w:r w:rsidRPr="000C6AB3">
        <w:rPr>
          <w:lang w:val="es-CO"/>
        </w:rPr>
        <w:t>Elaboración de la Oferta Formal de</w:t>
      </w:r>
      <w:r w:rsidRPr="000C6AB3">
        <w:rPr>
          <w:spacing w:val="-8"/>
          <w:lang w:val="es-CO"/>
        </w:rPr>
        <w:t xml:space="preserve"> </w:t>
      </w:r>
      <w:r w:rsidRPr="000C6AB3">
        <w:rPr>
          <w:lang w:val="es-CO"/>
        </w:rPr>
        <w:t>Compra</w:t>
      </w:r>
    </w:p>
    <w:p w14:paraId="6CD67D3C" w14:textId="77777777" w:rsidR="000726FE" w:rsidRPr="001726EE" w:rsidRDefault="000726FE">
      <w:pPr>
        <w:pStyle w:val="Textoindependiente"/>
        <w:spacing w:before="128"/>
        <w:ind w:left="102" w:right="1140"/>
        <w:rPr>
          <w:lang w:val="es-CO"/>
        </w:rPr>
      </w:pPr>
      <w:r w:rsidRPr="001726EE">
        <w:rPr>
          <w:lang w:val="es-CO"/>
        </w:rPr>
        <w:t>En la elaboración de la oferta formal de compra se tendrán en cuenta las siguientes actividades:</w:t>
      </w:r>
    </w:p>
    <w:p w14:paraId="7B8F5BFB" w14:textId="77777777" w:rsidR="000726FE" w:rsidRPr="001726EE" w:rsidRDefault="000726FE">
      <w:pPr>
        <w:pStyle w:val="Textoindependiente"/>
        <w:rPr>
          <w:lang w:val="es-CO"/>
        </w:rPr>
      </w:pPr>
    </w:p>
    <w:p w14:paraId="45C8AFAF" w14:textId="77777777" w:rsidR="000726FE" w:rsidRPr="001726EE" w:rsidRDefault="000726FE" w:rsidP="0026483D">
      <w:pPr>
        <w:pStyle w:val="Prrafodelista"/>
        <w:numPr>
          <w:ilvl w:val="0"/>
          <w:numId w:val="8"/>
        </w:numPr>
        <w:tabs>
          <w:tab w:val="left" w:pos="462"/>
        </w:tabs>
        <w:ind w:right="103"/>
        <w:rPr>
          <w:lang w:val="es-CO"/>
        </w:rPr>
      </w:pPr>
      <w:r w:rsidRPr="001726EE">
        <w:rPr>
          <w:lang w:val="es-CO"/>
        </w:rPr>
        <w:t xml:space="preserve">Preparar para revisión y firma del(a) </w:t>
      </w:r>
      <w:r>
        <w:rPr>
          <w:lang w:val="es-CO"/>
        </w:rPr>
        <w:t>subdirector</w:t>
      </w:r>
      <w:r w:rsidRPr="001726EE">
        <w:rPr>
          <w:lang w:val="es-CO"/>
        </w:rPr>
        <w:t>(a) de Medio Ambiente y Gestión Social del INVIAS, el acto administrativo por el cual se determina el carácter administrativo del proceso de adquisición del Predio. De conformidad con el artículo 66 de la Ley 388, este acto administrativo constituye la Oferta Formal de</w:t>
      </w:r>
      <w:r w:rsidRPr="001726EE">
        <w:rPr>
          <w:spacing w:val="-19"/>
          <w:lang w:val="es-CO"/>
        </w:rPr>
        <w:t xml:space="preserve"> </w:t>
      </w:r>
      <w:r w:rsidRPr="001726EE">
        <w:rPr>
          <w:lang w:val="es-CO"/>
        </w:rPr>
        <w:t>Compra.</w:t>
      </w:r>
    </w:p>
    <w:p w14:paraId="3F089E06" w14:textId="77777777" w:rsidR="000726FE" w:rsidRPr="001726EE" w:rsidRDefault="000726FE">
      <w:pPr>
        <w:pStyle w:val="Textoindependiente"/>
        <w:spacing w:before="1"/>
        <w:rPr>
          <w:lang w:val="es-CO"/>
        </w:rPr>
      </w:pPr>
    </w:p>
    <w:p w14:paraId="48A310AA" w14:textId="77777777" w:rsidR="000726FE" w:rsidRPr="001726EE" w:rsidRDefault="000726FE" w:rsidP="0026483D">
      <w:pPr>
        <w:pStyle w:val="Prrafodelista"/>
        <w:numPr>
          <w:ilvl w:val="0"/>
          <w:numId w:val="8"/>
        </w:numPr>
        <w:tabs>
          <w:tab w:val="left" w:pos="462"/>
        </w:tabs>
        <w:ind w:right="107"/>
        <w:rPr>
          <w:lang w:val="es-CO"/>
        </w:rPr>
      </w:pPr>
      <w:r w:rsidRPr="001726EE">
        <w:rPr>
          <w:lang w:val="es-CO"/>
        </w:rPr>
        <w:t>La Oferta Formal de Compra deberá corresponder en todo caso al valor del Avalúo Comercial Corporativo del Predio previamente aprobado por la interventoría y con visto bueno del gestor de avalúos del INVIAS -</w:t>
      </w:r>
      <w:r w:rsidRPr="001726EE">
        <w:rPr>
          <w:spacing w:val="-12"/>
          <w:lang w:val="es-CO"/>
        </w:rPr>
        <w:t xml:space="preserve"> </w:t>
      </w:r>
      <w:r w:rsidRPr="001726EE">
        <w:rPr>
          <w:lang w:val="es-CO"/>
        </w:rPr>
        <w:t>SMA.</w:t>
      </w:r>
    </w:p>
    <w:p w14:paraId="32C32459" w14:textId="77777777" w:rsidR="000726FE" w:rsidRPr="001726EE" w:rsidRDefault="000726FE">
      <w:pPr>
        <w:pStyle w:val="Textoindependiente"/>
        <w:rPr>
          <w:lang w:val="es-CO"/>
        </w:rPr>
      </w:pPr>
    </w:p>
    <w:p w14:paraId="035634F7" w14:textId="77777777" w:rsidR="000726FE" w:rsidRPr="001726EE" w:rsidRDefault="000726FE" w:rsidP="0026483D">
      <w:pPr>
        <w:pStyle w:val="Prrafodelista"/>
        <w:numPr>
          <w:ilvl w:val="0"/>
          <w:numId w:val="8"/>
        </w:numPr>
        <w:tabs>
          <w:tab w:val="left" w:pos="462"/>
        </w:tabs>
        <w:ind w:right="105"/>
        <w:rPr>
          <w:lang w:val="es-CO"/>
        </w:rPr>
      </w:pPr>
      <w:r w:rsidRPr="001726EE">
        <w:rPr>
          <w:lang w:val="es-CO"/>
        </w:rPr>
        <w:t>En la Oferta Formal de Compra el Contratista incluirá una solicitud de permiso de intervención voluntaria, si éste no se hubiere obtenido con</w:t>
      </w:r>
      <w:r w:rsidRPr="001726EE">
        <w:rPr>
          <w:spacing w:val="-12"/>
          <w:lang w:val="es-CO"/>
        </w:rPr>
        <w:t xml:space="preserve"> </w:t>
      </w:r>
      <w:r w:rsidRPr="001726EE">
        <w:rPr>
          <w:lang w:val="es-CO"/>
        </w:rPr>
        <w:t>anterioridad.</w:t>
      </w:r>
    </w:p>
    <w:p w14:paraId="1D3A97E9" w14:textId="77777777" w:rsidR="000726FE" w:rsidRPr="001726EE" w:rsidRDefault="000726FE">
      <w:pPr>
        <w:pStyle w:val="Textoindependiente"/>
        <w:rPr>
          <w:lang w:val="es-CO"/>
        </w:rPr>
      </w:pPr>
    </w:p>
    <w:p w14:paraId="6BE2979D" w14:textId="77777777" w:rsidR="000726FE" w:rsidRPr="001726EE" w:rsidRDefault="000726FE" w:rsidP="0026483D">
      <w:pPr>
        <w:pStyle w:val="Prrafodelista"/>
        <w:numPr>
          <w:ilvl w:val="0"/>
          <w:numId w:val="8"/>
        </w:numPr>
        <w:tabs>
          <w:tab w:val="left" w:pos="462"/>
        </w:tabs>
        <w:ind w:right="107"/>
        <w:rPr>
          <w:lang w:val="es-CO"/>
        </w:rPr>
      </w:pPr>
      <w:r w:rsidRPr="001726EE">
        <w:rPr>
          <w:lang w:val="es-CO"/>
        </w:rPr>
        <w:t>La Oferta Formal de Compra, deberá contener en su texto cada uno de los requisitos que establece la Ley para tal efecto. Como anexos a la Oferta Formal de Compra se incluirán los siguientes</w:t>
      </w:r>
      <w:r w:rsidRPr="001726EE">
        <w:rPr>
          <w:spacing w:val="-5"/>
          <w:lang w:val="es-CO"/>
        </w:rPr>
        <w:t xml:space="preserve"> </w:t>
      </w:r>
      <w:r w:rsidRPr="001726EE">
        <w:rPr>
          <w:lang w:val="es-CO"/>
        </w:rPr>
        <w:t>documentos:</w:t>
      </w:r>
    </w:p>
    <w:p w14:paraId="6EDF574C" w14:textId="77777777" w:rsidR="000726FE" w:rsidRPr="001726EE" w:rsidRDefault="000726FE">
      <w:pPr>
        <w:pStyle w:val="Textoindependiente"/>
        <w:rPr>
          <w:lang w:val="es-CO"/>
        </w:rPr>
      </w:pPr>
    </w:p>
    <w:p w14:paraId="0924E2CB" w14:textId="77777777" w:rsidR="000726FE" w:rsidRPr="001726EE" w:rsidRDefault="000726FE" w:rsidP="0026483D">
      <w:pPr>
        <w:pStyle w:val="Prrafodelista"/>
        <w:numPr>
          <w:ilvl w:val="1"/>
          <w:numId w:val="8"/>
        </w:numPr>
        <w:tabs>
          <w:tab w:val="left" w:pos="721"/>
        </w:tabs>
        <w:spacing w:line="252" w:lineRule="exact"/>
        <w:ind w:firstLine="0"/>
        <w:rPr>
          <w:lang w:val="es-CO"/>
        </w:rPr>
      </w:pPr>
      <w:r w:rsidRPr="001726EE">
        <w:rPr>
          <w:lang w:val="es-CO"/>
        </w:rPr>
        <w:t>Fotocopia de la Ficha Predial y Plano</w:t>
      </w:r>
      <w:r w:rsidRPr="001726EE">
        <w:rPr>
          <w:spacing w:val="-16"/>
          <w:lang w:val="es-CO"/>
        </w:rPr>
        <w:t xml:space="preserve"> </w:t>
      </w:r>
      <w:r w:rsidRPr="001726EE">
        <w:rPr>
          <w:lang w:val="es-CO"/>
        </w:rPr>
        <w:t>Predial;</w:t>
      </w:r>
    </w:p>
    <w:p w14:paraId="671D33AD" w14:textId="77777777" w:rsidR="000726FE" w:rsidRPr="001726EE" w:rsidRDefault="000726FE" w:rsidP="0026483D">
      <w:pPr>
        <w:pStyle w:val="Prrafodelista"/>
        <w:numPr>
          <w:ilvl w:val="1"/>
          <w:numId w:val="8"/>
        </w:numPr>
        <w:tabs>
          <w:tab w:val="left" w:pos="769"/>
        </w:tabs>
        <w:spacing w:line="252" w:lineRule="exact"/>
        <w:ind w:left="768" w:hanging="306"/>
        <w:rPr>
          <w:lang w:val="es-CO"/>
        </w:rPr>
      </w:pPr>
      <w:r w:rsidRPr="001726EE">
        <w:rPr>
          <w:lang w:val="es-CO"/>
        </w:rPr>
        <w:t>Fotocopia del Avalúo Comercial</w:t>
      </w:r>
      <w:r w:rsidRPr="001726EE">
        <w:rPr>
          <w:spacing w:val="-12"/>
          <w:lang w:val="es-CO"/>
        </w:rPr>
        <w:t xml:space="preserve"> </w:t>
      </w:r>
      <w:r w:rsidRPr="001726EE">
        <w:rPr>
          <w:lang w:val="es-CO"/>
        </w:rPr>
        <w:t>Corporativo;</w:t>
      </w:r>
    </w:p>
    <w:p w14:paraId="66545AF2" w14:textId="77777777" w:rsidR="000726FE" w:rsidRPr="001726EE" w:rsidRDefault="000726FE" w:rsidP="0026483D">
      <w:pPr>
        <w:pStyle w:val="Prrafodelista"/>
        <w:numPr>
          <w:ilvl w:val="1"/>
          <w:numId w:val="8"/>
        </w:numPr>
        <w:tabs>
          <w:tab w:val="left" w:pos="817"/>
        </w:tabs>
        <w:ind w:right="106" w:firstLine="0"/>
        <w:rPr>
          <w:lang w:val="es-CO"/>
        </w:rPr>
      </w:pPr>
      <w:r w:rsidRPr="001726EE">
        <w:rPr>
          <w:lang w:val="es-CO"/>
        </w:rPr>
        <w:t xml:space="preserve">Transcripción de las normas pertinentes a la enajenación voluntaria y a la expropiación por </w:t>
      </w:r>
      <w:r w:rsidRPr="001726EE">
        <w:rPr>
          <w:spacing w:val="-3"/>
          <w:lang w:val="es-CO"/>
        </w:rPr>
        <w:t xml:space="preserve">vía </w:t>
      </w:r>
      <w:r w:rsidRPr="001726EE">
        <w:rPr>
          <w:lang w:val="es-CO"/>
        </w:rPr>
        <w:t>administrativa o judicial según corresponda, y</w:t>
      </w:r>
    </w:p>
    <w:p w14:paraId="4D31F3B8" w14:textId="77777777" w:rsidR="000726FE" w:rsidRPr="001726EE" w:rsidRDefault="000726FE" w:rsidP="0026483D">
      <w:pPr>
        <w:pStyle w:val="Prrafodelista"/>
        <w:numPr>
          <w:ilvl w:val="1"/>
          <w:numId w:val="8"/>
        </w:numPr>
        <w:tabs>
          <w:tab w:val="left" w:pos="829"/>
        </w:tabs>
        <w:spacing w:line="252" w:lineRule="exact"/>
        <w:ind w:left="828" w:hanging="366"/>
        <w:rPr>
          <w:lang w:val="es-CO"/>
        </w:rPr>
      </w:pPr>
      <w:r w:rsidRPr="001726EE">
        <w:rPr>
          <w:lang w:val="es-CO"/>
        </w:rPr>
        <w:t>Certificado del uso del</w:t>
      </w:r>
      <w:r w:rsidRPr="001726EE">
        <w:rPr>
          <w:spacing w:val="-9"/>
          <w:lang w:val="es-CO"/>
        </w:rPr>
        <w:t xml:space="preserve"> </w:t>
      </w:r>
      <w:r w:rsidRPr="001726EE">
        <w:rPr>
          <w:lang w:val="es-CO"/>
        </w:rPr>
        <w:t>suelo.</w:t>
      </w:r>
    </w:p>
    <w:p w14:paraId="105FB2B6" w14:textId="77777777" w:rsidR="000726FE" w:rsidRDefault="000726FE">
      <w:pPr>
        <w:pStyle w:val="Textoindependiente"/>
        <w:spacing w:before="9"/>
        <w:rPr>
          <w:sz w:val="21"/>
          <w:lang w:val="es-CO"/>
        </w:rPr>
      </w:pPr>
    </w:p>
    <w:p w14:paraId="4257B3ED" w14:textId="77777777" w:rsidR="000726FE" w:rsidRDefault="000726FE">
      <w:pPr>
        <w:pStyle w:val="Textoindependiente"/>
        <w:spacing w:before="9"/>
        <w:rPr>
          <w:sz w:val="21"/>
          <w:lang w:val="es-CO"/>
        </w:rPr>
      </w:pPr>
    </w:p>
    <w:p w14:paraId="399E73B3" w14:textId="77777777" w:rsidR="000726FE" w:rsidRPr="001726EE" w:rsidRDefault="000726FE">
      <w:pPr>
        <w:pStyle w:val="Textoindependiente"/>
        <w:spacing w:before="9"/>
        <w:rPr>
          <w:sz w:val="21"/>
          <w:lang w:val="es-CO"/>
        </w:rPr>
      </w:pPr>
    </w:p>
    <w:p w14:paraId="0EC96363" w14:textId="77777777" w:rsidR="000726FE" w:rsidRDefault="000726FE" w:rsidP="000B2A73">
      <w:pPr>
        <w:pStyle w:val="Ttulo2"/>
        <w:numPr>
          <w:ilvl w:val="1"/>
          <w:numId w:val="29"/>
        </w:numPr>
      </w:pPr>
      <w:r>
        <w:t>Elaboración Documento Ofrecimiento de</w:t>
      </w:r>
      <w:r>
        <w:rPr>
          <w:spacing w:val="-8"/>
        </w:rPr>
        <w:t xml:space="preserve"> </w:t>
      </w:r>
      <w:r>
        <w:t>Mejoras</w:t>
      </w:r>
    </w:p>
    <w:p w14:paraId="5EF679C5" w14:textId="77777777" w:rsidR="000726FE" w:rsidRPr="001726EE" w:rsidRDefault="000726FE" w:rsidP="005AA2C4">
      <w:pPr>
        <w:pStyle w:val="Textoindependiente"/>
        <w:spacing w:before="128"/>
        <w:ind w:left="102" w:right="102"/>
        <w:jc w:val="both"/>
        <w:rPr>
          <w:lang w:val="es-CO"/>
        </w:rPr>
      </w:pPr>
      <w:r w:rsidRPr="005AA2C4">
        <w:rPr>
          <w:lang w:val="es-CO"/>
        </w:rPr>
        <w:t>Es el acto administrativo mediante el cual el INVIAS a través del contratista, ofrece al propietario de un inmueble la adquisición de los derechos reales que éste ostenta sobre el inmueble, se determina la naturaleza judicial o administrativa de la expropiación y posterior a emitir este acto se debe efectuar la correspondiente inscripción en el registro de instrumentos públicos. Los requisitos de la Oferta se señalan en el presente Apéndice, sin perjuicio de las normas que resulten aplicables a éste.</w:t>
      </w:r>
    </w:p>
    <w:p w14:paraId="30AA6C3C" w14:textId="77777777" w:rsidR="000726FE" w:rsidRPr="001726EE" w:rsidRDefault="000726FE">
      <w:pPr>
        <w:pStyle w:val="Textoindependiente"/>
        <w:spacing w:before="9"/>
        <w:rPr>
          <w:sz w:val="21"/>
          <w:lang w:val="es-CO"/>
        </w:rPr>
      </w:pPr>
    </w:p>
    <w:p w14:paraId="15070255" w14:textId="77777777" w:rsidR="000726FE" w:rsidRPr="000C6AB3" w:rsidRDefault="000726FE" w:rsidP="000B2A73">
      <w:pPr>
        <w:pStyle w:val="Ttulo2"/>
        <w:numPr>
          <w:ilvl w:val="1"/>
          <w:numId w:val="29"/>
        </w:numPr>
        <w:rPr>
          <w:lang w:val="es-CO"/>
        </w:rPr>
      </w:pPr>
      <w:r w:rsidRPr="000C6AB3">
        <w:rPr>
          <w:lang w:val="es-CO"/>
        </w:rPr>
        <w:t>Notificación de la Oferta Formal de</w:t>
      </w:r>
      <w:r w:rsidRPr="000C6AB3">
        <w:rPr>
          <w:spacing w:val="-11"/>
          <w:lang w:val="es-CO"/>
        </w:rPr>
        <w:t xml:space="preserve"> </w:t>
      </w:r>
      <w:r w:rsidRPr="000C6AB3">
        <w:rPr>
          <w:lang w:val="es-CO"/>
        </w:rPr>
        <w:t>Compra</w:t>
      </w:r>
    </w:p>
    <w:p w14:paraId="48F123C3" w14:textId="77777777" w:rsidR="000726FE" w:rsidRPr="001726EE" w:rsidRDefault="000726FE" w:rsidP="0026483D">
      <w:pPr>
        <w:pStyle w:val="Prrafodelista"/>
        <w:numPr>
          <w:ilvl w:val="0"/>
          <w:numId w:val="7"/>
        </w:numPr>
        <w:tabs>
          <w:tab w:val="left" w:pos="530"/>
        </w:tabs>
        <w:spacing w:before="128"/>
        <w:ind w:right="105" w:hanging="427"/>
        <w:rPr>
          <w:lang w:val="es-CO"/>
        </w:rPr>
      </w:pPr>
      <w:r w:rsidRPr="001726EE">
        <w:rPr>
          <w:lang w:val="es-CO"/>
        </w:rPr>
        <w:t>La Oferta Formal de Compra deberá ser notificada personalmente al titular del derecho de dominio inscrito en el folio de matrícula del Predio, y/o al poseedor regular inscrito, cumpliendo íntegramente lo previsto en el Código de Procedimiento Administrativo y de lo Contencioso</w:t>
      </w:r>
      <w:r w:rsidRPr="001726EE">
        <w:rPr>
          <w:spacing w:val="-9"/>
          <w:lang w:val="es-CO"/>
        </w:rPr>
        <w:t xml:space="preserve"> </w:t>
      </w:r>
      <w:r w:rsidRPr="001726EE">
        <w:rPr>
          <w:lang w:val="es-CO"/>
        </w:rPr>
        <w:t>Administrativo.</w:t>
      </w:r>
    </w:p>
    <w:p w14:paraId="65F5C21C" w14:textId="77777777" w:rsidR="000726FE" w:rsidRPr="001726EE" w:rsidRDefault="000726FE" w:rsidP="0026483D">
      <w:pPr>
        <w:pStyle w:val="Prrafodelista"/>
        <w:numPr>
          <w:ilvl w:val="0"/>
          <w:numId w:val="7"/>
        </w:numPr>
        <w:tabs>
          <w:tab w:val="left" w:pos="530"/>
        </w:tabs>
        <w:spacing w:before="47"/>
        <w:ind w:right="101" w:hanging="427"/>
        <w:rPr>
          <w:lang w:val="es-CO"/>
        </w:rPr>
      </w:pPr>
      <w:r w:rsidRPr="001726EE">
        <w:rPr>
          <w:lang w:val="es-CO"/>
        </w:rPr>
        <w:t>La citación para la notificación personal será enviada por el Contratista a la dirección del Predio y a todas las direcciones que se conozcan de los titulares del derecho de dominio del Predio, con el ánimo de garantizar el derecho al debido</w:t>
      </w:r>
      <w:r w:rsidRPr="001726EE">
        <w:rPr>
          <w:spacing w:val="-17"/>
          <w:lang w:val="es-CO"/>
        </w:rPr>
        <w:t xml:space="preserve"> </w:t>
      </w:r>
      <w:r w:rsidRPr="001726EE">
        <w:rPr>
          <w:lang w:val="es-CO"/>
        </w:rPr>
        <w:t>proceso.</w:t>
      </w:r>
    </w:p>
    <w:p w14:paraId="202496F2" w14:textId="77777777" w:rsidR="000726FE" w:rsidRPr="001726EE" w:rsidRDefault="000726FE">
      <w:pPr>
        <w:pStyle w:val="Textoindependiente"/>
        <w:rPr>
          <w:lang w:val="es-CO"/>
        </w:rPr>
      </w:pPr>
    </w:p>
    <w:p w14:paraId="36BF9589" w14:textId="77777777" w:rsidR="000726FE" w:rsidRPr="001726EE" w:rsidRDefault="000726FE" w:rsidP="0026483D">
      <w:pPr>
        <w:pStyle w:val="Prrafodelista"/>
        <w:numPr>
          <w:ilvl w:val="0"/>
          <w:numId w:val="7"/>
        </w:numPr>
        <w:tabs>
          <w:tab w:val="left" w:pos="530"/>
        </w:tabs>
        <w:ind w:right="102" w:hanging="427"/>
        <w:rPr>
          <w:lang w:val="es-CO"/>
        </w:rPr>
      </w:pPr>
      <w:r w:rsidRPr="001726EE">
        <w:rPr>
          <w:lang w:val="es-CO"/>
        </w:rPr>
        <w:t>Las personas a ser notificadas deberán identificarse con la cédula de ciudadanía original y en caso de personas jurídicas mediante el certificado de existencia y representación legal expedido con antelación no mayor a quince días, en el que pueda verificarse que quien comparece a notificarse cuenta con representación legal para actuar en dicho acto, cuando se trate de apoderado, el poder debe estar autenticado; será obligación de adjuntar copia de dichos documentos al expediente</w:t>
      </w:r>
      <w:r w:rsidRPr="001726EE">
        <w:rPr>
          <w:spacing w:val="-15"/>
          <w:lang w:val="es-CO"/>
        </w:rPr>
        <w:t xml:space="preserve"> </w:t>
      </w:r>
      <w:r w:rsidRPr="001726EE">
        <w:rPr>
          <w:lang w:val="es-CO"/>
        </w:rPr>
        <w:t>predial.</w:t>
      </w:r>
    </w:p>
    <w:p w14:paraId="6ED87784" w14:textId="77777777" w:rsidR="000726FE" w:rsidRPr="001726EE" w:rsidRDefault="000726FE">
      <w:pPr>
        <w:pStyle w:val="Textoindependiente"/>
        <w:rPr>
          <w:lang w:val="es-CO"/>
        </w:rPr>
      </w:pPr>
    </w:p>
    <w:p w14:paraId="016DFF7D" w14:textId="77777777" w:rsidR="000726FE" w:rsidRPr="001726EE" w:rsidRDefault="000726FE" w:rsidP="0026483D">
      <w:pPr>
        <w:pStyle w:val="Prrafodelista"/>
        <w:numPr>
          <w:ilvl w:val="0"/>
          <w:numId w:val="7"/>
        </w:numPr>
        <w:tabs>
          <w:tab w:val="left" w:pos="530"/>
        </w:tabs>
        <w:ind w:right="101" w:hanging="427"/>
        <w:rPr>
          <w:lang w:val="es-CO"/>
        </w:rPr>
      </w:pPr>
      <w:r w:rsidRPr="001726EE">
        <w:rPr>
          <w:lang w:val="es-CO"/>
        </w:rPr>
        <w:t>Cuando el destinatario de la oferta no comparezca dentro del término indicado en la comunicación de citación a notificación, la notificación deberá surtirse mediante aviso, de acuerdo con lo establecido en los artículos 67, 68 y 69 del Código de Procedimiento Administrativo y de lo Contencioso Administrativo según formato que le será entregado por el Instituto Nacional de</w:t>
      </w:r>
      <w:r w:rsidRPr="001726EE">
        <w:rPr>
          <w:spacing w:val="-10"/>
          <w:lang w:val="es-CO"/>
        </w:rPr>
        <w:t xml:space="preserve"> </w:t>
      </w:r>
      <w:r w:rsidRPr="001726EE">
        <w:rPr>
          <w:lang w:val="es-CO"/>
        </w:rPr>
        <w:t>Vías.</w:t>
      </w:r>
    </w:p>
    <w:p w14:paraId="73EF0DB0" w14:textId="77777777" w:rsidR="000726FE" w:rsidRPr="001726EE" w:rsidRDefault="000726FE">
      <w:pPr>
        <w:pStyle w:val="Textoindependiente"/>
        <w:rPr>
          <w:lang w:val="es-CO"/>
        </w:rPr>
      </w:pPr>
    </w:p>
    <w:p w14:paraId="34ED0A62" w14:textId="77777777" w:rsidR="000726FE" w:rsidRPr="001726EE" w:rsidRDefault="000726FE" w:rsidP="0026483D">
      <w:pPr>
        <w:pStyle w:val="Prrafodelista"/>
        <w:numPr>
          <w:ilvl w:val="0"/>
          <w:numId w:val="7"/>
        </w:numPr>
        <w:tabs>
          <w:tab w:val="left" w:pos="530"/>
        </w:tabs>
        <w:ind w:right="101" w:hanging="427"/>
        <w:rPr>
          <w:lang w:val="es-CO"/>
        </w:rPr>
      </w:pPr>
      <w:r w:rsidRPr="001726EE">
        <w:rPr>
          <w:lang w:val="es-CO"/>
        </w:rPr>
        <w:t>Para efectos de la notificación por aviso de que trata el artículo 69 del Código de Procedimiento Administrativo y de lo Contencioso Administrativo, se efectuará la publicación correspondiente en la página web del INVIAS, solo si se desconoce la dirección del</w:t>
      </w:r>
      <w:r w:rsidRPr="001726EE">
        <w:rPr>
          <w:spacing w:val="-4"/>
          <w:lang w:val="es-CO"/>
        </w:rPr>
        <w:t xml:space="preserve"> </w:t>
      </w:r>
      <w:r w:rsidRPr="001726EE">
        <w:rPr>
          <w:lang w:val="es-CO"/>
        </w:rPr>
        <w:t>propietario.</w:t>
      </w:r>
    </w:p>
    <w:p w14:paraId="04B410C5" w14:textId="77777777" w:rsidR="000726FE" w:rsidRPr="001726EE" w:rsidRDefault="000726FE">
      <w:pPr>
        <w:pStyle w:val="Textoindependiente"/>
        <w:rPr>
          <w:lang w:val="es-CO"/>
        </w:rPr>
      </w:pPr>
    </w:p>
    <w:p w14:paraId="0AF40DC4" w14:textId="77777777" w:rsidR="000726FE" w:rsidRPr="001726EE" w:rsidRDefault="000726FE" w:rsidP="0026483D">
      <w:pPr>
        <w:pStyle w:val="Prrafodelista"/>
        <w:numPr>
          <w:ilvl w:val="0"/>
          <w:numId w:val="7"/>
        </w:numPr>
        <w:tabs>
          <w:tab w:val="left" w:pos="530"/>
        </w:tabs>
        <w:ind w:right="100" w:hanging="427"/>
        <w:rPr>
          <w:lang w:val="es-CO"/>
        </w:rPr>
      </w:pPr>
      <w:r w:rsidRPr="001726EE">
        <w:rPr>
          <w:lang w:val="es-CO"/>
        </w:rPr>
        <w:t>En el acto de notificación se deben incluir los datos del notificador: nombre, cédula y firma, de igual forma se deben consignar los nombres en forma clara y las identificaciones de cada propietario</w:t>
      </w:r>
      <w:r w:rsidRPr="001726EE">
        <w:rPr>
          <w:spacing w:val="-10"/>
          <w:lang w:val="es-CO"/>
        </w:rPr>
        <w:t xml:space="preserve"> </w:t>
      </w:r>
      <w:r w:rsidRPr="001726EE">
        <w:rPr>
          <w:lang w:val="es-CO"/>
        </w:rPr>
        <w:t>notificado.</w:t>
      </w:r>
    </w:p>
    <w:p w14:paraId="4FC0D485" w14:textId="77777777" w:rsidR="000726FE" w:rsidRPr="001726EE" w:rsidRDefault="000726FE">
      <w:pPr>
        <w:pStyle w:val="Textoindependiente"/>
        <w:spacing w:before="9"/>
        <w:rPr>
          <w:sz w:val="21"/>
          <w:lang w:val="es-CO"/>
        </w:rPr>
      </w:pPr>
    </w:p>
    <w:p w14:paraId="33A5D4A0" w14:textId="77777777" w:rsidR="000726FE" w:rsidRDefault="000726FE" w:rsidP="000B2A73">
      <w:pPr>
        <w:pStyle w:val="Ttulo2"/>
        <w:numPr>
          <w:ilvl w:val="1"/>
          <w:numId w:val="29"/>
        </w:numPr>
      </w:pPr>
      <w:r>
        <w:t>Inscripción de la</w:t>
      </w:r>
      <w:r>
        <w:rPr>
          <w:spacing w:val="-6"/>
        </w:rPr>
        <w:t xml:space="preserve"> </w:t>
      </w:r>
      <w:r>
        <w:t>Oferta</w:t>
      </w:r>
    </w:p>
    <w:p w14:paraId="7BDABD96" w14:textId="77777777" w:rsidR="000726FE" w:rsidRPr="001726EE" w:rsidRDefault="000726FE" w:rsidP="0026483D">
      <w:pPr>
        <w:pStyle w:val="Prrafodelista"/>
        <w:numPr>
          <w:ilvl w:val="0"/>
          <w:numId w:val="6"/>
        </w:numPr>
        <w:tabs>
          <w:tab w:val="left" w:pos="530"/>
        </w:tabs>
        <w:spacing w:before="129"/>
        <w:ind w:right="104" w:hanging="427"/>
        <w:rPr>
          <w:lang w:val="es-CO"/>
        </w:rPr>
      </w:pPr>
      <w:r w:rsidRPr="001726EE">
        <w:rPr>
          <w:lang w:val="es-CO"/>
        </w:rPr>
        <w:t>Dentro de los cinco (5) Días hábiles siguientes a la notificación de la Oferta Formal de Compra Notificada, el Contratista deberá elaborar, suscribir y presentar el oficio de solicitud de inscripción de ésta en el folio de matrícula inmobiliaria</w:t>
      </w:r>
      <w:r w:rsidRPr="001726EE">
        <w:rPr>
          <w:spacing w:val="-23"/>
          <w:lang w:val="es-CO"/>
        </w:rPr>
        <w:t xml:space="preserve"> </w:t>
      </w:r>
      <w:r w:rsidRPr="001726EE">
        <w:rPr>
          <w:lang w:val="es-CO"/>
        </w:rPr>
        <w:t>correspondiente.</w:t>
      </w:r>
    </w:p>
    <w:p w14:paraId="11A81DEE" w14:textId="77777777" w:rsidR="000726FE" w:rsidRPr="001726EE" w:rsidRDefault="000726FE">
      <w:pPr>
        <w:pStyle w:val="Textoindependiente"/>
        <w:rPr>
          <w:lang w:val="es-CO"/>
        </w:rPr>
      </w:pPr>
    </w:p>
    <w:p w14:paraId="7990DF71" w14:textId="77777777" w:rsidR="000726FE" w:rsidRPr="001726EE" w:rsidRDefault="000726FE" w:rsidP="0026483D">
      <w:pPr>
        <w:pStyle w:val="Prrafodelista"/>
        <w:numPr>
          <w:ilvl w:val="0"/>
          <w:numId w:val="6"/>
        </w:numPr>
        <w:tabs>
          <w:tab w:val="left" w:pos="530"/>
        </w:tabs>
        <w:ind w:right="101" w:hanging="427"/>
        <w:rPr>
          <w:lang w:val="es-CO"/>
        </w:rPr>
      </w:pPr>
      <w:r w:rsidRPr="001726EE">
        <w:rPr>
          <w:lang w:val="es-CO"/>
        </w:rPr>
        <w:t>Eventualmente, cuando por razones inherentes al Proyecto o al proceso de adquisición sea necesario dar alcance a la Oferta Formal de Compra, el Contratista dará trámite en la misma forma surtida para la Oferta Formal de Compra inicial, sin que se entienda como una etapa adicional al proceso de adquisición, previa elaboración por parte del Contratista de un informe técnico y/o jurídico en el que se expongan las razones que dieron lugar al alcance de la oferta formal de</w:t>
      </w:r>
      <w:r w:rsidRPr="001726EE">
        <w:rPr>
          <w:spacing w:val="-13"/>
          <w:lang w:val="es-CO"/>
        </w:rPr>
        <w:t xml:space="preserve"> </w:t>
      </w:r>
      <w:r w:rsidRPr="001726EE">
        <w:rPr>
          <w:lang w:val="es-CO"/>
        </w:rPr>
        <w:t>compra.</w:t>
      </w:r>
    </w:p>
    <w:p w14:paraId="45D8E3CB" w14:textId="77777777" w:rsidR="000726FE" w:rsidRPr="001726EE" w:rsidRDefault="000726FE">
      <w:pPr>
        <w:pStyle w:val="Textoindependiente"/>
        <w:spacing w:before="9"/>
        <w:rPr>
          <w:sz w:val="21"/>
          <w:lang w:val="es-CO"/>
        </w:rPr>
      </w:pPr>
    </w:p>
    <w:p w14:paraId="2CA7B265" w14:textId="77777777" w:rsidR="000726FE" w:rsidRPr="001726EE" w:rsidRDefault="000726FE">
      <w:pPr>
        <w:pStyle w:val="Textoindependiente"/>
        <w:ind w:left="529" w:right="101"/>
        <w:jc w:val="both"/>
        <w:rPr>
          <w:lang w:val="es-CO"/>
        </w:rPr>
      </w:pPr>
      <w:r w:rsidRPr="001726EE">
        <w:rPr>
          <w:lang w:val="es-CO"/>
        </w:rPr>
        <w:t>En cumplimiento a lo establecido en el artículo 61 de la ley 388 de 1997, se podrá iniciar proceso de expropiación si transcurridos treinta (30) días hábiles después de la comunicación de la oferta de compra, no se ha llegado a un acuerdo formal para la enajenación voluntaria, contenida en un contrato de promesa de compraventa; esto puede suceder por rechazo de la oferta, por silencio o porque la situación jurídica del inmueble le impida al propietario enajenarlo libremente.</w:t>
      </w:r>
    </w:p>
    <w:p w14:paraId="3873A9C1" w14:textId="77777777" w:rsidR="000726FE" w:rsidRPr="001726EE" w:rsidRDefault="000726FE">
      <w:pPr>
        <w:pStyle w:val="Textoindependiente"/>
        <w:rPr>
          <w:lang w:val="es-CO"/>
        </w:rPr>
      </w:pPr>
    </w:p>
    <w:p w14:paraId="48441B84" w14:textId="77777777" w:rsidR="000726FE" w:rsidRDefault="000726FE" w:rsidP="00552E66">
      <w:pPr>
        <w:pStyle w:val="Textoindependiente"/>
        <w:ind w:left="529" w:right="100"/>
        <w:jc w:val="both"/>
        <w:rPr>
          <w:lang w:val="es-CO"/>
        </w:rPr>
      </w:pPr>
      <w:r w:rsidRPr="001726EE">
        <w:rPr>
          <w:lang w:val="es-CO"/>
        </w:rPr>
        <w:t>No obstante, durante el proceso de expropiación, siempre y cuando no se haya dictado sentencia definitiva, será posible que el propietario y la administración lleguen a un</w:t>
      </w:r>
      <w:r>
        <w:rPr>
          <w:lang w:val="es-CO"/>
        </w:rPr>
        <w:t xml:space="preserve"> </w:t>
      </w:r>
      <w:r w:rsidRPr="001726EE">
        <w:rPr>
          <w:lang w:val="es-CO"/>
        </w:rPr>
        <w:t>acuerdo, el cual no podrá modificar los términos iniciales de adquisición, en cuyo caso se pondrá fin al proceso judicial.</w:t>
      </w:r>
    </w:p>
    <w:p w14:paraId="77E07EF3" w14:textId="77777777" w:rsidR="000726FE" w:rsidRPr="001726EE" w:rsidRDefault="000726FE" w:rsidP="00552E66">
      <w:pPr>
        <w:pStyle w:val="Textoindependiente"/>
        <w:ind w:left="529" w:right="100"/>
        <w:jc w:val="both"/>
        <w:rPr>
          <w:lang w:val="es-CO"/>
        </w:rPr>
      </w:pPr>
    </w:p>
    <w:p w14:paraId="7A7334F9" w14:textId="77777777" w:rsidR="000726FE" w:rsidRPr="001726EE" w:rsidRDefault="000726FE">
      <w:pPr>
        <w:pStyle w:val="Textoindependiente"/>
        <w:ind w:left="529" w:right="104"/>
        <w:jc w:val="both"/>
        <w:rPr>
          <w:lang w:val="es-CO"/>
        </w:rPr>
      </w:pPr>
      <w:r w:rsidRPr="001726EE">
        <w:rPr>
          <w:lang w:val="es-CO"/>
        </w:rPr>
        <w:t xml:space="preserve">Cuando el destinatario de la oferta de compra </w:t>
      </w:r>
      <w:r>
        <w:rPr>
          <w:lang w:val="es-CO"/>
        </w:rPr>
        <w:t xml:space="preserve">la </w:t>
      </w:r>
      <w:r w:rsidRPr="001726EE">
        <w:rPr>
          <w:lang w:val="es-CO"/>
        </w:rPr>
        <w:t>rechace de forma manifiesta, no será necesario esperar el término de 30 días hábiles para dar inicio al proceso de expropiación.</w:t>
      </w:r>
    </w:p>
    <w:p w14:paraId="30C428AC" w14:textId="77777777" w:rsidR="000726FE" w:rsidRPr="001726EE" w:rsidRDefault="000726FE">
      <w:pPr>
        <w:pStyle w:val="Textoindependiente"/>
        <w:rPr>
          <w:lang w:val="es-CO"/>
        </w:rPr>
      </w:pPr>
    </w:p>
    <w:p w14:paraId="70591DD5" w14:textId="77777777" w:rsidR="000726FE" w:rsidRPr="001726EE" w:rsidRDefault="000726FE">
      <w:pPr>
        <w:pStyle w:val="Textoindependiente"/>
        <w:ind w:left="529" w:right="103"/>
        <w:jc w:val="both"/>
        <w:rPr>
          <w:lang w:val="es-CO"/>
        </w:rPr>
      </w:pPr>
      <w:r w:rsidRPr="001726EE">
        <w:rPr>
          <w:lang w:val="es-CO"/>
        </w:rPr>
        <w:t>Igualmente, en caso de incumplimiento a una o varias de las obligaciones establecidas en la promesa de compraventa por parte del prometiente vendedor, deberá iniciar de inmediato las gestiones tendientes al inicio del proceso de expropiación.</w:t>
      </w:r>
    </w:p>
    <w:p w14:paraId="25DA5BEF" w14:textId="77777777" w:rsidR="000726FE" w:rsidRPr="001726EE" w:rsidRDefault="000726FE">
      <w:pPr>
        <w:pStyle w:val="Textoindependiente"/>
        <w:spacing w:before="9"/>
        <w:rPr>
          <w:sz w:val="21"/>
          <w:lang w:val="es-CO"/>
        </w:rPr>
      </w:pPr>
    </w:p>
    <w:p w14:paraId="45059480" w14:textId="77777777" w:rsidR="000726FE" w:rsidRPr="000C6AB3" w:rsidRDefault="000726FE" w:rsidP="000B2A73">
      <w:pPr>
        <w:pStyle w:val="Ttulo2"/>
        <w:numPr>
          <w:ilvl w:val="1"/>
          <w:numId w:val="29"/>
        </w:numPr>
        <w:rPr>
          <w:lang w:val="es-CO"/>
        </w:rPr>
      </w:pPr>
      <w:r w:rsidRPr="000C6AB3">
        <w:rPr>
          <w:lang w:val="es-CO"/>
        </w:rPr>
        <w:t>Aceptación de la Oferta, Escrituración e Inscripción de la</w:t>
      </w:r>
      <w:r w:rsidRPr="000C6AB3">
        <w:rPr>
          <w:spacing w:val="-20"/>
          <w:lang w:val="es-CO"/>
        </w:rPr>
        <w:t xml:space="preserve"> </w:t>
      </w:r>
      <w:r w:rsidRPr="000C6AB3">
        <w:rPr>
          <w:lang w:val="es-CO"/>
        </w:rPr>
        <w:t>Compraventa:</w:t>
      </w:r>
    </w:p>
    <w:p w14:paraId="021EC094" w14:textId="77777777" w:rsidR="000726FE" w:rsidRPr="001726EE" w:rsidRDefault="000726FE" w:rsidP="0026483D">
      <w:pPr>
        <w:pStyle w:val="Prrafodelista"/>
        <w:numPr>
          <w:ilvl w:val="0"/>
          <w:numId w:val="5"/>
        </w:numPr>
        <w:tabs>
          <w:tab w:val="left" w:pos="530"/>
        </w:tabs>
        <w:spacing w:before="128"/>
        <w:ind w:right="101" w:hanging="427"/>
        <w:rPr>
          <w:lang w:val="es-CO"/>
        </w:rPr>
      </w:pPr>
      <w:r w:rsidRPr="001726EE">
        <w:rPr>
          <w:lang w:val="es-CO"/>
        </w:rPr>
        <w:t>Aceptada la Oferta Formal de Compra y registrada en el folio de matrícula inmobiliaria, el Contratista deberá elaborar un contrato de promesa de compraventa si se considera necesario, o directamente podrá proceder a la elaboración de la minuta de Escritura Pública, gestión que adelantará el Contratista ciñéndose a la normatividad vigente y a los parámetros establecidos por la SMA del INVIAS, los cuales quedarán establecidos en los formatos de documento que le serán entregados por la</w:t>
      </w:r>
      <w:r w:rsidRPr="001726EE">
        <w:rPr>
          <w:spacing w:val="-19"/>
          <w:lang w:val="es-CO"/>
        </w:rPr>
        <w:t xml:space="preserve"> </w:t>
      </w:r>
      <w:r w:rsidRPr="001726EE">
        <w:rPr>
          <w:lang w:val="es-CO"/>
        </w:rPr>
        <w:t>Subdirección.</w:t>
      </w:r>
    </w:p>
    <w:p w14:paraId="70CEAB94" w14:textId="77777777" w:rsidR="000726FE" w:rsidRPr="001726EE" w:rsidRDefault="000726FE">
      <w:pPr>
        <w:pStyle w:val="Textoindependiente"/>
        <w:rPr>
          <w:lang w:val="es-CO"/>
        </w:rPr>
      </w:pPr>
    </w:p>
    <w:p w14:paraId="4399475A" w14:textId="77777777" w:rsidR="000726FE" w:rsidRPr="001726EE" w:rsidRDefault="000726FE" w:rsidP="0026483D">
      <w:pPr>
        <w:pStyle w:val="Prrafodelista"/>
        <w:numPr>
          <w:ilvl w:val="0"/>
          <w:numId w:val="5"/>
        </w:numPr>
        <w:tabs>
          <w:tab w:val="left" w:pos="530"/>
        </w:tabs>
        <w:ind w:right="101" w:hanging="427"/>
        <w:rPr>
          <w:lang w:val="es-CO"/>
        </w:rPr>
      </w:pPr>
      <w:r w:rsidRPr="001726EE">
        <w:rPr>
          <w:lang w:val="es-CO"/>
        </w:rPr>
        <w:t>El Contratista deberá velar por el estricto cumplimiento de los términos y condiciones establecidos en la promesa de compraventa y presentar la solicitud de pago, para su aprobación por parte de la subdirección de medio ambiente y gestión social del INVIAS,  el interventor y el contratista, con los correspondientes soportes que permitan verificar la información consignada, para lo cual debe haberse cumplido un estricto control de calidad, que permita eliminar los errores que pueden inducir a demoras en los</w:t>
      </w:r>
      <w:r w:rsidRPr="001726EE">
        <w:rPr>
          <w:spacing w:val="-29"/>
          <w:lang w:val="es-CO"/>
        </w:rPr>
        <w:t xml:space="preserve"> </w:t>
      </w:r>
      <w:r w:rsidRPr="001726EE">
        <w:rPr>
          <w:lang w:val="es-CO"/>
        </w:rPr>
        <w:t>pagos.</w:t>
      </w:r>
    </w:p>
    <w:p w14:paraId="6A53188A" w14:textId="77777777" w:rsidR="000726FE" w:rsidRPr="001726EE" w:rsidRDefault="000726FE">
      <w:pPr>
        <w:pStyle w:val="Textoindependiente"/>
        <w:rPr>
          <w:lang w:val="es-CO"/>
        </w:rPr>
      </w:pPr>
    </w:p>
    <w:p w14:paraId="10E165F7" w14:textId="77777777" w:rsidR="000726FE" w:rsidRPr="001726EE" w:rsidRDefault="000726FE" w:rsidP="0026483D">
      <w:pPr>
        <w:pStyle w:val="Prrafodelista"/>
        <w:numPr>
          <w:ilvl w:val="0"/>
          <w:numId w:val="5"/>
        </w:numPr>
        <w:tabs>
          <w:tab w:val="left" w:pos="530"/>
        </w:tabs>
        <w:ind w:right="101" w:hanging="427"/>
        <w:rPr>
          <w:lang w:val="es-CO"/>
        </w:rPr>
      </w:pPr>
      <w:r w:rsidRPr="001726EE">
        <w:rPr>
          <w:lang w:val="es-CO"/>
        </w:rPr>
        <w:t>La forma de pago será acordada por el Contratista con los propietarios de los predios, verificando que con tales compromisos no se vulneren derechos de terceros ni del INVIAS y se garantice la entrega y disponibilidad del Predio a favor del</w:t>
      </w:r>
      <w:r w:rsidRPr="001726EE">
        <w:rPr>
          <w:spacing w:val="-29"/>
          <w:lang w:val="es-CO"/>
        </w:rPr>
        <w:t xml:space="preserve"> </w:t>
      </w:r>
      <w:r w:rsidRPr="001726EE">
        <w:rPr>
          <w:lang w:val="es-CO"/>
        </w:rPr>
        <w:t>Proyecto.</w:t>
      </w:r>
    </w:p>
    <w:p w14:paraId="32116390" w14:textId="77777777" w:rsidR="000726FE" w:rsidRPr="001726EE" w:rsidRDefault="000726FE">
      <w:pPr>
        <w:pStyle w:val="Textoindependiente"/>
        <w:rPr>
          <w:lang w:val="es-CO"/>
        </w:rPr>
      </w:pPr>
    </w:p>
    <w:p w14:paraId="602552F1" w14:textId="77777777" w:rsidR="000726FE" w:rsidRPr="001726EE" w:rsidRDefault="000726FE" w:rsidP="0026483D">
      <w:pPr>
        <w:pStyle w:val="Prrafodelista"/>
        <w:numPr>
          <w:ilvl w:val="0"/>
          <w:numId w:val="5"/>
        </w:numPr>
        <w:tabs>
          <w:tab w:val="left" w:pos="530"/>
        </w:tabs>
        <w:ind w:right="102" w:hanging="427"/>
        <w:rPr>
          <w:lang w:val="es-CO"/>
        </w:rPr>
      </w:pPr>
      <w:r w:rsidRPr="001726EE">
        <w:rPr>
          <w:lang w:val="es-CO"/>
        </w:rPr>
        <w:t>Podrá omitirse la promesa de compraventa cuando el predio se encuentre totalmente saneado y, en tal caso, podrá procederse a celebrar directamente la escritura pública, evento para el</w:t>
      </w:r>
      <w:r w:rsidRPr="001726EE">
        <w:rPr>
          <w:spacing w:val="-3"/>
          <w:lang w:val="es-CO"/>
        </w:rPr>
        <w:t xml:space="preserve"> </w:t>
      </w:r>
      <w:r w:rsidRPr="001726EE">
        <w:rPr>
          <w:lang w:val="es-CO"/>
        </w:rPr>
        <w:t>cual:</w:t>
      </w:r>
    </w:p>
    <w:p w14:paraId="12EBDA45" w14:textId="77777777" w:rsidR="000726FE" w:rsidRPr="001726EE" w:rsidRDefault="000726FE">
      <w:pPr>
        <w:pStyle w:val="Textoindependiente"/>
        <w:spacing w:before="9"/>
        <w:rPr>
          <w:sz w:val="21"/>
          <w:lang w:val="es-CO"/>
        </w:rPr>
      </w:pPr>
    </w:p>
    <w:p w14:paraId="7D21400F" w14:textId="77777777" w:rsidR="000726FE" w:rsidRPr="001726EE" w:rsidRDefault="000726FE" w:rsidP="0026483D">
      <w:pPr>
        <w:pStyle w:val="Prrafodelista"/>
        <w:numPr>
          <w:ilvl w:val="1"/>
          <w:numId w:val="5"/>
        </w:numPr>
        <w:tabs>
          <w:tab w:val="left" w:pos="1148"/>
        </w:tabs>
        <w:ind w:right="102" w:firstLine="0"/>
        <w:rPr>
          <w:lang w:val="es-CO"/>
        </w:rPr>
      </w:pPr>
      <w:r w:rsidRPr="001726EE">
        <w:rPr>
          <w:lang w:val="es-CO"/>
        </w:rPr>
        <w:t>Se pagará en un solo contado, previa entrega real y material del predio y suscripción de escritura pública de compraventa debidamente registrada a favor del INVÍAS.</w:t>
      </w:r>
    </w:p>
    <w:p w14:paraId="7FA38C16" w14:textId="77777777" w:rsidR="000726FE" w:rsidRPr="001726EE" w:rsidRDefault="000726FE">
      <w:pPr>
        <w:pStyle w:val="Textoindependiente"/>
        <w:rPr>
          <w:lang w:val="es-CO"/>
        </w:rPr>
      </w:pPr>
    </w:p>
    <w:p w14:paraId="404225F2" w14:textId="77777777" w:rsidR="000726FE" w:rsidRPr="001726EE" w:rsidRDefault="000726FE" w:rsidP="0026483D">
      <w:pPr>
        <w:pStyle w:val="Prrafodelista"/>
        <w:numPr>
          <w:ilvl w:val="1"/>
          <w:numId w:val="5"/>
        </w:numPr>
        <w:tabs>
          <w:tab w:val="left" w:pos="1119"/>
        </w:tabs>
        <w:ind w:right="108" w:firstLine="0"/>
        <w:rPr>
          <w:lang w:val="es-CO"/>
        </w:rPr>
      </w:pPr>
      <w:r w:rsidRPr="001726EE">
        <w:rPr>
          <w:lang w:val="es-CO"/>
        </w:rPr>
        <w:t xml:space="preserve">Alternativamente, podrá el Contratista pactará el pago en dos (2) contados. El primer contado a la firma de la escritura pública de compraventa y entrega real y material del predio y el segundo contado contra registro de escritura y entrega del folio </w:t>
      </w:r>
      <w:r w:rsidRPr="00A70EA3">
        <w:rPr>
          <w:lang w:val="es-CO"/>
        </w:rPr>
        <w:t>matricula donde conste la inscrpcion</w:t>
      </w:r>
      <w:r w:rsidRPr="001726EE">
        <w:rPr>
          <w:color w:val="FF0000"/>
          <w:lang w:val="es-CO"/>
        </w:rPr>
        <w:t xml:space="preserve"> </w:t>
      </w:r>
      <w:r w:rsidRPr="001726EE">
        <w:rPr>
          <w:lang w:val="es-CO"/>
        </w:rPr>
        <w:t>de la venta a favor del Instituto Nacional de</w:t>
      </w:r>
      <w:r w:rsidRPr="001726EE">
        <w:rPr>
          <w:spacing w:val="-22"/>
          <w:lang w:val="es-CO"/>
        </w:rPr>
        <w:t xml:space="preserve"> </w:t>
      </w:r>
      <w:r w:rsidRPr="001726EE">
        <w:rPr>
          <w:lang w:val="es-CO"/>
        </w:rPr>
        <w:t>Vías.</w:t>
      </w:r>
    </w:p>
    <w:p w14:paraId="44B69BCA" w14:textId="77777777" w:rsidR="000726FE" w:rsidRPr="001726EE" w:rsidRDefault="000726FE">
      <w:pPr>
        <w:pStyle w:val="Textoindependiente"/>
        <w:spacing w:before="1"/>
        <w:rPr>
          <w:lang w:val="es-CO"/>
        </w:rPr>
      </w:pPr>
    </w:p>
    <w:p w14:paraId="2C837D49" w14:textId="77777777" w:rsidR="000726FE" w:rsidRDefault="000726FE" w:rsidP="0026483D">
      <w:pPr>
        <w:pStyle w:val="Prrafodelista"/>
        <w:numPr>
          <w:ilvl w:val="1"/>
          <w:numId w:val="5"/>
        </w:numPr>
        <w:tabs>
          <w:tab w:val="left" w:pos="1172"/>
        </w:tabs>
        <w:ind w:right="108" w:firstLine="0"/>
        <w:rPr>
          <w:lang w:val="es-CO"/>
        </w:rPr>
      </w:pPr>
      <w:r w:rsidRPr="001726EE">
        <w:rPr>
          <w:lang w:val="es-CO"/>
        </w:rPr>
        <w:t>Lo anterior no obsta para acordar otras formas de pago que faciliten el proceso de enajenación</w:t>
      </w:r>
      <w:r w:rsidRPr="001726EE">
        <w:rPr>
          <w:spacing w:val="-4"/>
          <w:lang w:val="es-CO"/>
        </w:rPr>
        <w:t xml:space="preserve"> </w:t>
      </w:r>
      <w:r w:rsidRPr="001726EE">
        <w:rPr>
          <w:lang w:val="es-CO"/>
        </w:rPr>
        <w:t>voluntaria.</w:t>
      </w:r>
    </w:p>
    <w:p w14:paraId="4B6A1862" w14:textId="77777777" w:rsidR="000726FE" w:rsidRPr="00262007" w:rsidRDefault="000726FE" w:rsidP="00262007">
      <w:pPr>
        <w:pStyle w:val="Prrafodelista"/>
        <w:rPr>
          <w:lang w:val="es-CO"/>
        </w:rPr>
      </w:pPr>
    </w:p>
    <w:p w14:paraId="403650A7" w14:textId="77777777" w:rsidR="000726FE" w:rsidRPr="001726EE" w:rsidRDefault="000726FE" w:rsidP="00262007">
      <w:pPr>
        <w:pStyle w:val="Prrafodelista"/>
        <w:tabs>
          <w:tab w:val="left" w:pos="1172"/>
        </w:tabs>
        <w:ind w:right="108" w:firstLine="0"/>
        <w:rPr>
          <w:lang w:val="es-CO"/>
        </w:rPr>
      </w:pPr>
    </w:p>
    <w:p w14:paraId="7EC0E377" w14:textId="77777777" w:rsidR="000726FE" w:rsidRPr="001726EE" w:rsidRDefault="000726FE" w:rsidP="0026483D">
      <w:pPr>
        <w:pStyle w:val="Prrafodelista"/>
        <w:numPr>
          <w:ilvl w:val="0"/>
          <w:numId w:val="5"/>
        </w:numPr>
        <w:tabs>
          <w:tab w:val="left" w:pos="590"/>
        </w:tabs>
        <w:spacing w:before="47"/>
        <w:ind w:right="104" w:hanging="427"/>
        <w:rPr>
          <w:lang w:val="es-CO"/>
        </w:rPr>
      </w:pPr>
      <w:r w:rsidRPr="001726EE">
        <w:rPr>
          <w:lang w:val="es-CO"/>
        </w:rPr>
        <w:t>En los casos de gravámenes y/o limitaciones al dominio el Contratista podrá hacer uso de la opción contenida en el artículo 3 del Decreto Reglamentario 737 del 10 de abril de 2014.</w:t>
      </w:r>
    </w:p>
    <w:p w14:paraId="48E35367" w14:textId="77777777" w:rsidR="000726FE" w:rsidRPr="001726EE" w:rsidRDefault="000726FE">
      <w:pPr>
        <w:pStyle w:val="Textoindependiente"/>
        <w:rPr>
          <w:lang w:val="es-CO"/>
        </w:rPr>
      </w:pPr>
    </w:p>
    <w:p w14:paraId="540363F8" w14:textId="77777777" w:rsidR="000726FE" w:rsidRPr="001726EE" w:rsidRDefault="000726FE" w:rsidP="0026483D">
      <w:pPr>
        <w:pStyle w:val="Prrafodelista"/>
        <w:numPr>
          <w:ilvl w:val="0"/>
          <w:numId w:val="5"/>
        </w:numPr>
        <w:tabs>
          <w:tab w:val="left" w:pos="530"/>
        </w:tabs>
        <w:ind w:right="100" w:hanging="427"/>
        <w:rPr>
          <w:lang w:val="es-CO"/>
        </w:rPr>
      </w:pPr>
      <w:r w:rsidRPr="001726EE">
        <w:rPr>
          <w:lang w:val="es-CO"/>
        </w:rPr>
        <w:t>En la escritura pública, el Contratista deberá invocar a favor del INVIAS el saneamiento por motivos de utilidad pública al que se refiere el artículo 21 de la Ley 1682 de 2013 y su Decreto Reglamentario 737 del 10 de abril de</w:t>
      </w:r>
      <w:r w:rsidRPr="001726EE">
        <w:rPr>
          <w:spacing w:val="-12"/>
          <w:lang w:val="es-CO"/>
        </w:rPr>
        <w:t xml:space="preserve"> </w:t>
      </w:r>
      <w:r w:rsidRPr="001726EE">
        <w:rPr>
          <w:lang w:val="es-CO"/>
        </w:rPr>
        <w:t>2014.</w:t>
      </w:r>
    </w:p>
    <w:p w14:paraId="211EFADC" w14:textId="77777777" w:rsidR="000726FE" w:rsidRPr="001726EE" w:rsidRDefault="000726FE">
      <w:pPr>
        <w:pStyle w:val="Textoindependiente"/>
        <w:spacing w:before="9"/>
        <w:rPr>
          <w:sz w:val="21"/>
          <w:lang w:val="es-CO"/>
        </w:rPr>
      </w:pPr>
    </w:p>
    <w:p w14:paraId="3C8A94A0" w14:textId="77777777" w:rsidR="000726FE" w:rsidRPr="001726EE" w:rsidRDefault="000726FE" w:rsidP="0026483D">
      <w:pPr>
        <w:pStyle w:val="Prrafodelista"/>
        <w:numPr>
          <w:ilvl w:val="0"/>
          <w:numId w:val="5"/>
        </w:numPr>
        <w:tabs>
          <w:tab w:val="left" w:pos="530"/>
        </w:tabs>
        <w:ind w:right="103" w:hanging="427"/>
        <w:rPr>
          <w:lang w:val="es-CO"/>
        </w:rPr>
      </w:pPr>
      <w:r w:rsidRPr="001726EE">
        <w:rPr>
          <w:lang w:val="es-CO"/>
        </w:rPr>
        <w:t>Una vez proyectada la minuta de Escritura Pública de compraventa ciñéndose estrictamente al cumplimiento de los requisitos establecidos en la promesa de compraventa, se deberá obligatoriamente someter al trámite de reparto notarial cuando en el círculo notarial exista más de una</w:t>
      </w:r>
      <w:r w:rsidRPr="001726EE">
        <w:rPr>
          <w:spacing w:val="-14"/>
          <w:lang w:val="es-CO"/>
        </w:rPr>
        <w:t xml:space="preserve"> </w:t>
      </w:r>
      <w:r w:rsidRPr="001726EE">
        <w:rPr>
          <w:lang w:val="es-CO"/>
        </w:rPr>
        <w:t>notaría.</w:t>
      </w:r>
    </w:p>
    <w:p w14:paraId="2B749BA3" w14:textId="77777777" w:rsidR="000726FE" w:rsidRPr="001726EE" w:rsidRDefault="000726FE">
      <w:pPr>
        <w:pStyle w:val="Textoindependiente"/>
        <w:spacing w:before="9"/>
        <w:rPr>
          <w:sz w:val="21"/>
          <w:lang w:val="es-CO"/>
        </w:rPr>
      </w:pPr>
    </w:p>
    <w:p w14:paraId="33838A11" w14:textId="77777777" w:rsidR="000726FE" w:rsidRPr="001726EE" w:rsidRDefault="000726FE" w:rsidP="0026483D">
      <w:pPr>
        <w:pStyle w:val="Prrafodelista"/>
        <w:numPr>
          <w:ilvl w:val="0"/>
          <w:numId w:val="5"/>
        </w:numPr>
        <w:tabs>
          <w:tab w:val="left" w:pos="530"/>
        </w:tabs>
        <w:ind w:right="100" w:hanging="427"/>
        <w:rPr>
          <w:lang w:val="es-CO"/>
        </w:rPr>
      </w:pPr>
      <w:r w:rsidRPr="001726EE">
        <w:rPr>
          <w:lang w:val="es-CO"/>
        </w:rPr>
        <w:t>Otorgada la Escritura Pública de transferencia del derecho real de dominio y demás derechos reales, previamente a su registro, deberá el Contratista tramitar personalmente el levantamiento de la oferta formal de compra y verificar que este procedimiento se efectúe de manera concomitante con la radicación de la Escritura Pública de compraventa.</w:t>
      </w:r>
    </w:p>
    <w:p w14:paraId="58547D73" w14:textId="77777777" w:rsidR="000726FE" w:rsidRPr="001726EE" w:rsidRDefault="000726FE">
      <w:pPr>
        <w:pStyle w:val="Textoindependiente"/>
        <w:rPr>
          <w:lang w:val="es-CO"/>
        </w:rPr>
      </w:pPr>
    </w:p>
    <w:p w14:paraId="3C5D855C" w14:textId="77777777" w:rsidR="000726FE" w:rsidRPr="001726EE" w:rsidRDefault="000726FE" w:rsidP="0026483D">
      <w:pPr>
        <w:pStyle w:val="Prrafodelista"/>
        <w:numPr>
          <w:ilvl w:val="0"/>
          <w:numId w:val="5"/>
        </w:numPr>
        <w:tabs>
          <w:tab w:val="left" w:pos="530"/>
        </w:tabs>
        <w:ind w:right="105" w:hanging="427"/>
        <w:rPr>
          <w:lang w:val="es-CO"/>
        </w:rPr>
      </w:pPr>
      <w:r w:rsidRPr="001726EE">
        <w:rPr>
          <w:lang w:val="es-CO"/>
        </w:rPr>
        <w:t>El Contratista deberá tramitar los diferentes pagos correspondientes al valor del Predio de acuerdo a la forma de pago pactada en los documentos de adquisición</w:t>
      </w:r>
      <w:r w:rsidRPr="001726EE">
        <w:rPr>
          <w:spacing w:val="-26"/>
          <w:lang w:val="es-CO"/>
        </w:rPr>
        <w:t xml:space="preserve"> </w:t>
      </w:r>
      <w:r w:rsidRPr="001726EE">
        <w:rPr>
          <w:lang w:val="es-CO"/>
        </w:rPr>
        <w:t>predial.</w:t>
      </w:r>
    </w:p>
    <w:p w14:paraId="6AD1F96E" w14:textId="77777777" w:rsidR="000726FE" w:rsidRPr="001726EE" w:rsidRDefault="000726FE">
      <w:pPr>
        <w:pStyle w:val="Textoindependiente"/>
        <w:rPr>
          <w:lang w:val="es-CO"/>
        </w:rPr>
      </w:pPr>
    </w:p>
    <w:p w14:paraId="145AD717" w14:textId="77777777" w:rsidR="000726FE" w:rsidRPr="001726EE" w:rsidRDefault="000726FE" w:rsidP="0026483D">
      <w:pPr>
        <w:pStyle w:val="Prrafodelista"/>
        <w:numPr>
          <w:ilvl w:val="0"/>
          <w:numId w:val="5"/>
        </w:numPr>
        <w:tabs>
          <w:tab w:val="left" w:pos="530"/>
        </w:tabs>
        <w:ind w:right="102" w:hanging="427"/>
        <w:rPr>
          <w:lang w:val="es-CO"/>
        </w:rPr>
      </w:pPr>
      <w:r w:rsidRPr="001726EE">
        <w:rPr>
          <w:lang w:val="es-CO"/>
        </w:rPr>
        <w:t>Previo al pago del saldo a favor del propietario, el Contratista verificará el estado de cuentas por valorización, impuestos, servicios públicos y toda deuda que recaiga sobre el inmueble. Es decir que este se encuentre a paz y salvo por todo</w:t>
      </w:r>
      <w:r w:rsidRPr="001726EE">
        <w:rPr>
          <w:spacing w:val="-19"/>
          <w:lang w:val="es-CO"/>
        </w:rPr>
        <w:t xml:space="preserve"> </w:t>
      </w:r>
      <w:r w:rsidRPr="001726EE">
        <w:rPr>
          <w:lang w:val="es-CO"/>
        </w:rPr>
        <w:t>concepto.</w:t>
      </w:r>
    </w:p>
    <w:p w14:paraId="7BFA5702" w14:textId="77777777" w:rsidR="000726FE" w:rsidRPr="001726EE" w:rsidRDefault="000726FE">
      <w:pPr>
        <w:pStyle w:val="Textoindependiente"/>
        <w:rPr>
          <w:lang w:val="es-CO"/>
        </w:rPr>
      </w:pPr>
    </w:p>
    <w:p w14:paraId="4DE8D6C5" w14:textId="77777777" w:rsidR="000726FE" w:rsidRPr="001726EE" w:rsidRDefault="000726FE" w:rsidP="0026483D">
      <w:pPr>
        <w:pStyle w:val="Prrafodelista"/>
        <w:numPr>
          <w:ilvl w:val="0"/>
          <w:numId w:val="5"/>
        </w:numPr>
        <w:tabs>
          <w:tab w:val="left" w:pos="530"/>
        </w:tabs>
        <w:ind w:right="100" w:hanging="427"/>
        <w:rPr>
          <w:lang w:val="es-CO"/>
        </w:rPr>
      </w:pPr>
      <w:r w:rsidRPr="001726EE">
        <w:rPr>
          <w:lang w:val="es-CO"/>
        </w:rPr>
        <w:t>Cuando se trate de pago contra escritura pública debidamente registrada, deberá entregar folio de matricula actualizado en donde aparezca inscrita la venta a favor del Instituto Nacional de Vías, libre de limitaciones y</w:t>
      </w:r>
      <w:r w:rsidRPr="001726EE">
        <w:rPr>
          <w:spacing w:val="-13"/>
          <w:lang w:val="es-CO"/>
        </w:rPr>
        <w:t xml:space="preserve"> </w:t>
      </w:r>
      <w:r w:rsidRPr="001726EE">
        <w:rPr>
          <w:lang w:val="es-CO"/>
        </w:rPr>
        <w:t>gravámenes.</w:t>
      </w:r>
    </w:p>
    <w:p w14:paraId="788424E5" w14:textId="77777777" w:rsidR="000726FE" w:rsidRPr="001726EE" w:rsidRDefault="000726FE">
      <w:pPr>
        <w:pStyle w:val="Textoindependiente"/>
        <w:spacing w:before="9"/>
        <w:rPr>
          <w:sz w:val="21"/>
          <w:lang w:val="es-CO"/>
        </w:rPr>
      </w:pPr>
    </w:p>
    <w:p w14:paraId="00886386" w14:textId="77777777" w:rsidR="000726FE" w:rsidRPr="001726EE" w:rsidRDefault="000726FE" w:rsidP="0026483D">
      <w:pPr>
        <w:pStyle w:val="Prrafodelista"/>
        <w:numPr>
          <w:ilvl w:val="0"/>
          <w:numId w:val="5"/>
        </w:numPr>
        <w:tabs>
          <w:tab w:val="left" w:pos="530"/>
        </w:tabs>
        <w:ind w:right="102" w:hanging="427"/>
        <w:rPr>
          <w:lang w:val="es-CO"/>
        </w:rPr>
      </w:pPr>
      <w:r w:rsidRPr="001726EE">
        <w:rPr>
          <w:lang w:val="es-CO"/>
        </w:rPr>
        <w:t>Recibir el inmueble mediante acta de entrega, y comunicar de ello al INVIAS. Cuando la compra que se efectúe a nombre del INVIAS sea total, el contratista deberá asegurarse de que el propietario entregue el predio con taponamiento de acometidas y retiro de contadores; cuando la compra sea parcial la obligación es trasladar únicamente las acometidas; la entrega se efectuará siempre mediante acta de entrega material; el prometiente vendedor debe entregar todo lo contemplado en el avalúo, toda vez que el INVIAS se compromete a pagar los elementos contemplados en éste, en toda su integridad.</w:t>
      </w:r>
    </w:p>
    <w:p w14:paraId="0B5EC8C0" w14:textId="77777777" w:rsidR="000726FE" w:rsidRPr="001726EE" w:rsidRDefault="000726FE">
      <w:pPr>
        <w:pStyle w:val="Textoindependiente"/>
        <w:rPr>
          <w:lang w:val="es-CO"/>
        </w:rPr>
      </w:pPr>
    </w:p>
    <w:p w14:paraId="4E4822A6" w14:textId="77777777" w:rsidR="000726FE" w:rsidRPr="001726EE" w:rsidRDefault="000726FE" w:rsidP="0026483D">
      <w:pPr>
        <w:pStyle w:val="Prrafodelista"/>
        <w:numPr>
          <w:ilvl w:val="0"/>
          <w:numId w:val="5"/>
        </w:numPr>
        <w:tabs>
          <w:tab w:val="left" w:pos="530"/>
        </w:tabs>
        <w:ind w:right="103" w:hanging="427"/>
        <w:rPr>
          <w:lang w:val="es-CO"/>
        </w:rPr>
      </w:pPr>
      <w:r w:rsidRPr="001726EE">
        <w:rPr>
          <w:lang w:val="es-CO"/>
        </w:rPr>
        <w:t xml:space="preserve">Una vez efectuada la inscripción </w:t>
      </w:r>
      <w:r>
        <w:rPr>
          <w:lang w:val="es-CO"/>
        </w:rPr>
        <w:t xml:space="preserve">en la ORIP </w:t>
      </w:r>
      <w:r w:rsidRPr="001726EE">
        <w:rPr>
          <w:lang w:val="es-CO"/>
        </w:rPr>
        <w:t>del derecho de dominio en favor de INVIAS y efectuado el pago del último contado, entregará a la SMA, mediante acta formal, el expediente con todos los documentos referentes a la adquisición, con lo cual se entenderá concluido el procedimiento de enajenación</w:t>
      </w:r>
      <w:r w:rsidRPr="001726EE">
        <w:rPr>
          <w:spacing w:val="-10"/>
          <w:lang w:val="es-CO"/>
        </w:rPr>
        <w:t xml:space="preserve"> </w:t>
      </w:r>
      <w:r w:rsidRPr="001726EE">
        <w:rPr>
          <w:lang w:val="es-CO"/>
        </w:rPr>
        <w:t>voluntaria.</w:t>
      </w:r>
    </w:p>
    <w:p w14:paraId="406628C9" w14:textId="77777777" w:rsidR="000726FE" w:rsidRPr="001726EE" w:rsidRDefault="000726FE">
      <w:pPr>
        <w:pStyle w:val="Textoindependiente"/>
        <w:rPr>
          <w:lang w:val="es-CO"/>
        </w:rPr>
      </w:pPr>
    </w:p>
    <w:p w14:paraId="2A378D86" w14:textId="77777777" w:rsidR="000726FE" w:rsidRPr="009F4641" w:rsidRDefault="000726FE" w:rsidP="0026483D">
      <w:pPr>
        <w:pStyle w:val="Prrafodelista"/>
        <w:numPr>
          <w:ilvl w:val="0"/>
          <w:numId w:val="5"/>
        </w:numPr>
        <w:tabs>
          <w:tab w:val="left" w:pos="530"/>
        </w:tabs>
        <w:spacing w:before="47"/>
        <w:ind w:right="104" w:hanging="427"/>
        <w:rPr>
          <w:lang w:val="es-CO"/>
        </w:rPr>
      </w:pPr>
      <w:r w:rsidRPr="009F4641">
        <w:rPr>
          <w:lang w:val="es-CO"/>
        </w:rPr>
        <w:t>Adelantar de manera concomitante con el procedimiento de adquisición de inmuebles los planes de gestión social, tendientes a mitigar los impactos derivados del desplazamiento involuntario de población de acuerdo con lo establecido en los procesos y procedimientos de</w:t>
      </w:r>
      <w:r w:rsidRPr="009F4641">
        <w:rPr>
          <w:spacing w:val="22"/>
          <w:lang w:val="es-CO"/>
        </w:rPr>
        <w:t xml:space="preserve"> </w:t>
      </w:r>
      <w:r w:rsidRPr="009F4641">
        <w:rPr>
          <w:lang w:val="es-CO"/>
        </w:rPr>
        <w:t>gestión</w:t>
      </w:r>
      <w:r w:rsidRPr="009F4641">
        <w:rPr>
          <w:spacing w:val="22"/>
          <w:lang w:val="es-CO"/>
        </w:rPr>
        <w:t xml:space="preserve"> </w:t>
      </w:r>
      <w:r w:rsidRPr="009F4641">
        <w:rPr>
          <w:lang w:val="es-CO"/>
        </w:rPr>
        <w:t>social</w:t>
      </w:r>
      <w:r w:rsidRPr="009F4641">
        <w:rPr>
          <w:spacing w:val="21"/>
          <w:lang w:val="es-CO"/>
        </w:rPr>
        <w:t xml:space="preserve"> </w:t>
      </w:r>
      <w:r w:rsidRPr="009F4641">
        <w:rPr>
          <w:lang w:val="es-CO"/>
        </w:rPr>
        <w:t>establecidos</w:t>
      </w:r>
      <w:r w:rsidRPr="009F4641">
        <w:rPr>
          <w:spacing w:val="23"/>
          <w:lang w:val="es-CO"/>
        </w:rPr>
        <w:t xml:space="preserve"> </w:t>
      </w:r>
      <w:r w:rsidRPr="009F4641">
        <w:rPr>
          <w:lang w:val="es-CO"/>
        </w:rPr>
        <w:t>por</w:t>
      </w:r>
      <w:r w:rsidRPr="009F4641">
        <w:rPr>
          <w:spacing w:val="23"/>
          <w:lang w:val="es-CO"/>
        </w:rPr>
        <w:t xml:space="preserve"> </w:t>
      </w:r>
      <w:r w:rsidRPr="009F4641">
        <w:rPr>
          <w:lang w:val="es-CO"/>
        </w:rPr>
        <w:t>la</w:t>
      </w:r>
      <w:r w:rsidRPr="009F4641">
        <w:rPr>
          <w:spacing w:val="25"/>
          <w:lang w:val="es-CO"/>
        </w:rPr>
        <w:t xml:space="preserve"> </w:t>
      </w:r>
      <w:r w:rsidRPr="009F4641">
        <w:rPr>
          <w:lang w:val="es-CO"/>
        </w:rPr>
        <w:t>SMA,</w:t>
      </w:r>
      <w:r w:rsidRPr="009F4641">
        <w:rPr>
          <w:spacing w:val="23"/>
          <w:lang w:val="es-CO"/>
        </w:rPr>
        <w:t xml:space="preserve"> </w:t>
      </w:r>
      <w:r w:rsidRPr="009F4641">
        <w:rPr>
          <w:lang w:val="es-CO"/>
        </w:rPr>
        <w:t>teniendo</w:t>
      </w:r>
      <w:r w:rsidRPr="009F4641">
        <w:rPr>
          <w:spacing w:val="22"/>
          <w:lang w:val="es-CO"/>
        </w:rPr>
        <w:t xml:space="preserve"> </w:t>
      </w:r>
      <w:r w:rsidRPr="009F4641">
        <w:rPr>
          <w:lang w:val="es-CO"/>
        </w:rPr>
        <w:t>en</w:t>
      </w:r>
      <w:r w:rsidRPr="009F4641">
        <w:rPr>
          <w:spacing w:val="23"/>
          <w:lang w:val="es-CO"/>
        </w:rPr>
        <w:t xml:space="preserve"> </w:t>
      </w:r>
      <w:r w:rsidRPr="009F4641">
        <w:rPr>
          <w:lang w:val="es-CO"/>
        </w:rPr>
        <w:t>cuenta</w:t>
      </w:r>
      <w:r w:rsidRPr="009F4641">
        <w:rPr>
          <w:spacing w:val="23"/>
          <w:lang w:val="es-CO"/>
        </w:rPr>
        <w:t xml:space="preserve"> </w:t>
      </w:r>
      <w:r w:rsidRPr="009F4641">
        <w:rPr>
          <w:lang w:val="es-CO"/>
        </w:rPr>
        <w:t>las</w:t>
      </w:r>
      <w:r w:rsidRPr="009F4641">
        <w:rPr>
          <w:spacing w:val="22"/>
          <w:lang w:val="es-CO"/>
        </w:rPr>
        <w:t xml:space="preserve"> </w:t>
      </w:r>
      <w:r w:rsidRPr="009F4641">
        <w:rPr>
          <w:lang w:val="es-CO"/>
        </w:rPr>
        <w:t>condiciones</w:t>
      </w:r>
      <w:r w:rsidRPr="009F4641">
        <w:rPr>
          <w:spacing w:val="22"/>
          <w:lang w:val="es-CO"/>
        </w:rPr>
        <w:t xml:space="preserve"> </w:t>
      </w:r>
      <w:r w:rsidRPr="009F4641">
        <w:rPr>
          <w:lang w:val="es-CO"/>
        </w:rPr>
        <w:t>sociales</w:t>
      </w:r>
      <w:r>
        <w:rPr>
          <w:lang w:val="es-CO"/>
        </w:rPr>
        <w:t xml:space="preserve"> </w:t>
      </w:r>
      <w:r w:rsidRPr="009F4641">
        <w:rPr>
          <w:lang w:val="es-CO"/>
        </w:rPr>
        <w:t>de los propietarios e incorporando en su gestión todos los mecanismos para garantizar un manejo de respeto, equidad y transparencia en los procedimientos a implementar en  cada caso</w:t>
      </w:r>
      <w:r w:rsidRPr="009F4641">
        <w:rPr>
          <w:spacing w:val="-4"/>
          <w:lang w:val="es-CO"/>
        </w:rPr>
        <w:t xml:space="preserve"> </w:t>
      </w:r>
      <w:r w:rsidRPr="009F4641">
        <w:rPr>
          <w:lang w:val="es-CO"/>
        </w:rPr>
        <w:t>concreto.</w:t>
      </w:r>
    </w:p>
    <w:p w14:paraId="303D13BD" w14:textId="77777777" w:rsidR="000726FE" w:rsidRPr="001726EE" w:rsidRDefault="000726FE">
      <w:pPr>
        <w:pStyle w:val="Textoindependiente"/>
        <w:rPr>
          <w:lang w:val="es-CO"/>
        </w:rPr>
      </w:pPr>
    </w:p>
    <w:p w14:paraId="322B0D22" w14:textId="77777777" w:rsidR="000726FE" w:rsidRPr="001726EE" w:rsidRDefault="000726FE" w:rsidP="0026483D">
      <w:pPr>
        <w:pStyle w:val="Prrafodelista"/>
        <w:numPr>
          <w:ilvl w:val="0"/>
          <w:numId w:val="5"/>
        </w:numPr>
        <w:tabs>
          <w:tab w:val="left" w:pos="410"/>
        </w:tabs>
        <w:ind w:left="102" w:right="105" w:firstLine="0"/>
        <w:rPr>
          <w:lang w:val="es-CO"/>
        </w:rPr>
      </w:pPr>
      <w:r w:rsidRPr="001726EE">
        <w:rPr>
          <w:lang w:val="es-CO"/>
        </w:rPr>
        <w:t>De manera excepcional la SMA de INVIAS autorizará la compra de mejoras, bajo las siguientes</w:t>
      </w:r>
      <w:r w:rsidRPr="001726EE">
        <w:rPr>
          <w:spacing w:val="-5"/>
          <w:lang w:val="es-CO"/>
        </w:rPr>
        <w:t xml:space="preserve"> </w:t>
      </w:r>
      <w:r w:rsidRPr="001726EE">
        <w:rPr>
          <w:lang w:val="es-CO"/>
        </w:rPr>
        <w:t>condiciones:</w:t>
      </w:r>
    </w:p>
    <w:p w14:paraId="38A3922A" w14:textId="77777777" w:rsidR="000726FE" w:rsidRPr="001726EE" w:rsidRDefault="000726FE">
      <w:pPr>
        <w:pStyle w:val="Textoindependiente"/>
        <w:rPr>
          <w:lang w:val="es-CO"/>
        </w:rPr>
      </w:pPr>
    </w:p>
    <w:p w14:paraId="762B33AA" w14:textId="77777777" w:rsidR="000726FE" w:rsidRPr="001726EE" w:rsidRDefault="000726FE" w:rsidP="0026483D">
      <w:pPr>
        <w:pStyle w:val="Prrafodelista"/>
        <w:numPr>
          <w:ilvl w:val="0"/>
          <w:numId w:val="4"/>
        </w:numPr>
        <w:tabs>
          <w:tab w:val="left" w:pos="822"/>
        </w:tabs>
        <w:spacing w:line="252" w:lineRule="exact"/>
        <w:rPr>
          <w:lang w:val="es-CO"/>
        </w:rPr>
      </w:pPr>
      <w:r w:rsidRPr="001726EE">
        <w:rPr>
          <w:lang w:val="es-CO"/>
        </w:rPr>
        <w:t>Aprobación del estudio de títulos presentado para el efecto por el</w:t>
      </w:r>
      <w:r w:rsidRPr="001726EE">
        <w:rPr>
          <w:spacing w:val="-25"/>
          <w:lang w:val="es-CO"/>
        </w:rPr>
        <w:t xml:space="preserve"> </w:t>
      </w:r>
      <w:r w:rsidRPr="001726EE">
        <w:rPr>
          <w:lang w:val="es-CO"/>
        </w:rPr>
        <w:t>CONTRATISTA.</w:t>
      </w:r>
    </w:p>
    <w:p w14:paraId="7269FBDD" w14:textId="77777777" w:rsidR="000726FE" w:rsidRPr="001726EE" w:rsidRDefault="000726FE" w:rsidP="0026483D">
      <w:pPr>
        <w:pStyle w:val="Prrafodelista"/>
        <w:numPr>
          <w:ilvl w:val="0"/>
          <w:numId w:val="4"/>
        </w:numPr>
        <w:tabs>
          <w:tab w:val="left" w:pos="822"/>
        </w:tabs>
        <w:ind w:right="107"/>
        <w:rPr>
          <w:lang w:val="es-CO"/>
        </w:rPr>
      </w:pPr>
      <w:r w:rsidRPr="001726EE">
        <w:rPr>
          <w:lang w:val="es-CO"/>
        </w:rPr>
        <w:t>Verificación de la imposibilidad de adelantar planes de gestión social para reasentamiento de unidades sociales vulnerables, de forma que la compra de mejoras se presente como la opción</w:t>
      </w:r>
      <w:r w:rsidRPr="001726EE">
        <w:rPr>
          <w:spacing w:val="-8"/>
          <w:lang w:val="es-CO"/>
        </w:rPr>
        <w:t xml:space="preserve"> </w:t>
      </w:r>
      <w:r w:rsidRPr="001726EE">
        <w:rPr>
          <w:lang w:val="es-CO"/>
        </w:rPr>
        <w:t>residual.</w:t>
      </w:r>
    </w:p>
    <w:p w14:paraId="66F037E8" w14:textId="77777777" w:rsidR="000726FE" w:rsidRPr="001726EE" w:rsidRDefault="000726FE" w:rsidP="0026483D">
      <w:pPr>
        <w:pStyle w:val="Prrafodelista"/>
        <w:numPr>
          <w:ilvl w:val="0"/>
          <w:numId w:val="4"/>
        </w:numPr>
        <w:tabs>
          <w:tab w:val="left" w:pos="822"/>
        </w:tabs>
        <w:spacing w:before="1" w:line="252" w:lineRule="exact"/>
        <w:rPr>
          <w:lang w:val="es-CO"/>
        </w:rPr>
      </w:pPr>
      <w:r w:rsidRPr="001726EE">
        <w:rPr>
          <w:lang w:val="es-CO"/>
        </w:rPr>
        <w:t>La adquisición se llevará a cabo mediante documento</w:t>
      </w:r>
      <w:r w:rsidRPr="001726EE">
        <w:rPr>
          <w:spacing w:val="-18"/>
          <w:lang w:val="es-CO"/>
        </w:rPr>
        <w:t xml:space="preserve"> </w:t>
      </w:r>
      <w:r w:rsidRPr="001726EE">
        <w:rPr>
          <w:lang w:val="es-CO"/>
        </w:rPr>
        <w:t>privado.</w:t>
      </w:r>
    </w:p>
    <w:p w14:paraId="289DAB68" w14:textId="77777777" w:rsidR="000726FE" w:rsidRDefault="000726FE" w:rsidP="0026483D">
      <w:pPr>
        <w:pStyle w:val="Prrafodelista"/>
        <w:numPr>
          <w:ilvl w:val="0"/>
          <w:numId w:val="4"/>
        </w:numPr>
        <w:tabs>
          <w:tab w:val="left" w:pos="822"/>
        </w:tabs>
        <w:ind w:right="105"/>
        <w:rPr>
          <w:lang w:val="es-CO"/>
        </w:rPr>
      </w:pPr>
      <w:r w:rsidRPr="001726EE">
        <w:rPr>
          <w:lang w:val="es-CO"/>
        </w:rPr>
        <w:t>El proceso de compra deberá garantizar la entrega de las mejoras a INVIAS y el restablecimiento de las condiciones de vivienda digna al poseedor trasladado, para lo cual los documentos de compraventa de mejoras serán aprobados por la SMA, previamente a su suscripción por parte del</w:t>
      </w:r>
      <w:r w:rsidRPr="001726EE">
        <w:rPr>
          <w:spacing w:val="-13"/>
          <w:lang w:val="es-CO"/>
        </w:rPr>
        <w:t xml:space="preserve"> </w:t>
      </w:r>
      <w:r w:rsidRPr="001726EE">
        <w:rPr>
          <w:lang w:val="es-CO"/>
        </w:rPr>
        <w:t>vendedor.</w:t>
      </w:r>
    </w:p>
    <w:p w14:paraId="43C56C61" w14:textId="77777777" w:rsidR="000726FE" w:rsidRDefault="000726FE" w:rsidP="006F27AE">
      <w:pPr>
        <w:pStyle w:val="Prrafodelista"/>
        <w:tabs>
          <w:tab w:val="left" w:pos="822"/>
        </w:tabs>
        <w:ind w:left="822" w:right="105" w:firstLine="0"/>
        <w:rPr>
          <w:lang w:val="es-CO"/>
        </w:rPr>
      </w:pPr>
    </w:p>
    <w:p w14:paraId="07DB968A" w14:textId="77777777" w:rsidR="000726FE" w:rsidRPr="001726EE" w:rsidRDefault="000726FE">
      <w:pPr>
        <w:pStyle w:val="Textoindependiente"/>
        <w:spacing w:before="9"/>
        <w:rPr>
          <w:sz w:val="21"/>
          <w:lang w:val="es-CO"/>
        </w:rPr>
      </w:pPr>
    </w:p>
    <w:p w14:paraId="0E2AE2AF" w14:textId="77777777" w:rsidR="000726FE" w:rsidRDefault="000726FE" w:rsidP="006F27AE">
      <w:pPr>
        <w:pStyle w:val="Ttulo2"/>
        <w:numPr>
          <w:ilvl w:val="1"/>
          <w:numId w:val="29"/>
        </w:numPr>
        <w:spacing w:before="0" w:after="0"/>
      </w:pPr>
      <w:r>
        <w:t>Permiso de Intervención voluntario:</w:t>
      </w:r>
    </w:p>
    <w:p w14:paraId="1E47100B" w14:textId="77777777" w:rsidR="000726FE" w:rsidRDefault="000726FE" w:rsidP="00552515"/>
    <w:p w14:paraId="273F3FE1" w14:textId="77777777" w:rsidR="000726FE" w:rsidRPr="00CF2625" w:rsidRDefault="000726FE" w:rsidP="00552515">
      <w:pPr>
        <w:jc w:val="both"/>
        <w:rPr>
          <w:lang w:val="es-CO"/>
        </w:rPr>
      </w:pPr>
      <w:r w:rsidRPr="00CF2625">
        <w:rPr>
          <w:lang w:val="es-CO"/>
        </w:rPr>
        <w:t>En cualquier momento a partir del Acta de Inicio de Ejecución del Contrato, el Contratista podrá obtener el permiso de intervención voluntaria en el predio, en los términos del artículo 27 de la Ley 1682 de 2013, o la cesión voluntaria de los predios requeridos para el Proyecto, en los términos del artículo 32 de la misma Ley, en este último caso, no será necesario que el Contratista proceda con la Oferta Formal de Compra.</w:t>
      </w:r>
    </w:p>
    <w:p w14:paraId="408251F6" w14:textId="77777777" w:rsidR="000726FE" w:rsidRPr="00CF2625" w:rsidRDefault="000726FE" w:rsidP="00552515">
      <w:pPr>
        <w:jc w:val="both"/>
        <w:rPr>
          <w:lang w:val="es-CO"/>
        </w:rPr>
      </w:pPr>
    </w:p>
    <w:p w14:paraId="628F1F2F" w14:textId="77777777" w:rsidR="000726FE" w:rsidRPr="00CF2625" w:rsidRDefault="000726FE" w:rsidP="00552515">
      <w:pPr>
        <w:jc w:val="both"/>
        <w:rPr>
          <w:lang w:val="es-CO"/>
        </w:rPr>
      </w:pPr>
      <w:r w:rsidRPr="00CF2625">
        <w:rPr>
          <w:lang w:val="es-CO"/>
        </w:rPr>
        <w:t>Mediante documento escrito, suscrito por la entidad y el titular inscrito en el folio de matrícula, podrá pactarse un permiso de intervención voluntario del inmueble objeto de adquisición o expropiación. Este permiso será irrevocable una vez se pacte. Con base en el acuerdo de intervención suscrito, la Entidad deberá iniciar el proyecto de infraestructura de transporte.</w:t>
      </w:r>
    </w:p>
    <w:p w14:paraId="27AC3F98" w14:textId="77777777" w:rsidR="000726FE" w:rsidRPr="00CF2625" w:rsidRDefault="000726FE" w:rsidP="00552515">
      <w:pPr>
        <w:jc w:val="both"/>
        <w:rPr>
          <w:lang w:val="es-CO"/>
        </w:rPr>
      </w:pPr>
    </w:p>
    <w:p w14:paraId="161064D1" w14:textId="77777777" w:rsidR="000726FE" w:rsidRPr="00CF2625" w:rsidRDefault="000726FE" w:rsidP="00552515">
      <w:pPr>
        <w:jc w:val="both"/>
        <w:rPr>
          <w:lang w:val="es-CO"/>
        </w:rPr>
      </w:pPr>
      <w:r w:rsidRPr="00CF2625">
        <w:rPr>
          <w:lang w:val="es-CO"/>
        </w:rPr>
        <w:t>Lo anterior, sin perjuicio de los derechos de terceros sobre el inmueble los cuales no surtirán afectación o detrimento alguno con el permiso de intervención voluntaria, así como el deber del responsable del proyecto de infraestructura de transporte de continuar con el proceso de enajenación voluntaria, expropiación administrativa o judicial, según corresponda.</w:t>
      </w:r>
    </w:p>
    <w:p w14:paraId="0DF85B0E" w14:textId="77777777" w:rsidR="000726FE" w:rsidRPr="00CF2625" w:rsidRDefault="000726FE" w:rsidP="00552515">
      <w:pPr>
        <w:jc w:val="both"/>
        <w:rPr>
          <w:lang w:val="es-CO"/>
        </w:rPr>
      </w:pPr>
    </w:p>
    <w:p w14:paraId="0BC9D340" w14:textId="77777777" w:rsidR="000726FE" w:rsidRPr="00CF2625" w:rsidRDefault="000726FE" w:rsidP="00552515">
      <w:pPr>
        <w:jc w:val="both"/>
        <w:rPr>
          <w:lang w:val="es-CO"/>
        </w:rPr>
      </w:pPr>
    </w:p>
    <w:p w14:paraId="58B9E357" w14:textId="77777777" w:rsidR="000726FE" w:rsidRPr="00552515" w:rsidRDefault="000726FE" w:rsidP="00552515">
      <w:pPr>
        <w:pStyle w:val="Textoindependiente"/>
        <w:numPr>
          <w:ilvl w:val="1"/>
          <w:numId w:val="29"/>
        </w:numPr>
        <w:ind w:right="99"/>
        <w:jc w:val="both"/>
        <w:rPr>
          <w:lang w:val="es-CO"/>
        </w:rPr>
      </w:pPr>
      <w:r w:rsidRPr="003C1587">
        <w:rPr>
          <w:b/>
          <w:bCs/>
          <w:lang w:val="es-CO"/>
        </w:rPr>
        <w:t xml:space="preserve">Desenglobe </w:t>
      </w:r>
      <w:r>
        <w:rPr>
          <w:b/>
          <w:bCs/>
          <w:lang w:val="es-CO"/>
        </w:rPr>
        <w:t xml:space="preserve">de </w:t>
      </w:r>
      <w:r w:rsidRPr="003C1587">
        <w:rPr>
          <w:b/>
          <w:bCs/>
          <w:lang w:val="es-CO"/>
        </w:rPr>
        <w:t xml:space="preserve">predio de propiedad de invias: </w:t>
      </w:r>
    </w:p>
    <w:p w14:paraId="6E535712" w14:textId="77777777" w:rsidR="000726FE" w:rsidRDefault="000726FE" w:rsidP="00552515">
      <w:pPr>
        <w:pStyle w:val="Textoindependiente"/>
        <w:ind w:right="99"/>
        <w:jc w:val="both"/>
        <w:rPr>
          <w:b/>
          <w:bCs/>
          <w:lang w:val="es-CO"/>
        </w:rPr>
      </w:pPr>
    </w:p>
    <w:p w14:paraId="0E403EE9" w14:textId="77777777" w:rsidR="000726FE" w:rsidRPr="003C1587" w:rsidRDefault="000726FE" w:rsidP="00552515">
      <w:pPr>
        <w:pStyle w:val="Textoindependiente"/>
        <w:ind w:right="99"/>
        <w:jc w:val="both"/>
        <w:rPr>
          <w:lang w:val="es-CO"/>
        </w:rPr>
      </w:pPr>
      <w:r w:rsidRPr="003C1587">
        <w:rPr>
          <w:lang w:val="es-CO"/>
        </w:rPr>
        <w:t>El contratista, solicitará por escrito ante las oficinas del IGAC, los catastros descentralizados respectivos</w:t>
      </w:r>
      <w:r>
        <w:rPr>
          <w:lang w:val="es-CO"/>
        </w:rPr>
        <w:t>,</w:t>
      </w:r>
      <w:r w:rsidRPr="003C1587">
        <w:rPr>
          <w:lang w:val="es-CO"/>
        </w:rPr>
        <w:t xml:space="preserve"> gestores catastrales o quien haga sus veces el desenglobe del predio, y todas aquellas mutaciones y actualizaciones catastrales que se originen de la adquisición predial a favor del instituto, para lo cual deberá enviar en debida forma la información requerida en cumplimiento a la normatividad vigente, con el objeto que se adelante la actualizacion catastral pertinente, toda vez que los predios adquiridos para el desarrollo de los proyectos de infraestructura del transporte, corresponden a BIENES DE USO PÚBLICO, por lo tanto están exentos del pago de impuesto</w:t>
      </w:r>
      <w:r w:rsidRPr="003C1587">
        <w:rPr>
          <w:spacing w:val="-14"/>
          <w:lang w:val="es-CO"/>
        </w:rPr>
        <w:t xml:space="preserve"> </w:t>
      </w:r>
      <w:r w:rsidRPr="003C1587">
        <w:rPr>
          <w:lang w:val="es-CO"/>
        </w:rPr>
        <w:t>predial.</w:t>
      </w:r>
    </w:p>
    <w:p w14:paraId="51BA1D60" w14:textId="77777777" w:rsidR="000726FE" w:rsidRPr="00CF2625" w:rsidRDefault="000726FE" w:rsidP="00552515">
      <w:pPr>
        <w:jc w:val="both"/>
        <w:rPr>
          <w:lang w:val="es-CO"/>
        </w:rPr>
      </w:pPr>
    </w:p>
    <w:p w14:paraId="6C05D692" w14:textId="77777777" w:rsidR="000726FE" w:rsidRPr="00CF2625" w:rsidRDefault="000726FE" w:rsidP="00552515">
      <w:pPr>
        <w:jc w:val="both"/>
        <w:rPr>
          <w:lang w:val="es-CO"/>
        </w:rPr>
      </w:pPr>
    </w:p>
    <w:p w14:paraId="3705920E" w14:textId="77777777" w:rsidR="000726FE" w:rsidRDefault="000726FE" w:rsidP="00552515">
      <w:pPr>
        <w:pStyle w:val="Ttulo2"/>
        <w:numPr>
          <w:ilvl w:val="1"/>
          <w:numId w:val="29"/>
        </w:numPr>
        <w:spacing w:before="0" w:after="0"/>
      </w:pPr>
      <w:r>
        <w:t>Expropiación</w:t>
      </w:r>
      <w:r>
        <w:rPr>
          <w:spacing w:val="-3"/>
        </w:rPr>
        <w:t xml:space="preserve"> </w:t>
      </w:r>
      <w:r>
        <w:t>Judicial</w:t>
      </w:r>
    </w:p>
    <w:p w14:paraId="6BC0F607" w14:textId="77777777" w:rsidR="000726FE" w:rsidRPr="00552515" w:rsidRDefault="000726FE" w:rsidP="00552515"/>
    <w:p w14:paraId="64AB6DAA" w14:textId="77777777" w:rsidR="000726FE" w:rsidRPr="001726EE" w:rsidRDefault="000726FE">
      <w:pPr>
        <w:pStyle w:val="Textoindependiente"/>
        <w:spacing w:before="128"/>
        <w:ind w:left="102" w:right="100"/>
        <w:jc w:val="both"/>
        <w:rPr>
          <w:lang w:val="es-CO"/>
        </w:rPr>
      </w:pPr>
      <w:r w:rsidRPr="001726EE">
        <w:rPr>
          <w:lang w:val="es-CO"/>
        </w:rPr>
        <w:t>Cuando no sea posible adelantar el procedimiento de adquisición por vía de enajenación voluntaria, sea porque no se llegó a un acuerdo contenido en una promesa de compraventa dentro del término establecido en el artículo 4 de la ley 1742 de 2014, o porque la situación jurídica del inmueble le impide al propietario hacer la entrega material o la transferencia del dominio libremente, o porque habiendo suscrito promesa de compraventa el prometiente comprador incumplió cualquiera de las obligaciones contractuales, será necesario iniciar de inmediato los trámites para lograr la entrega material del inmueble y posterior transferencia  del dominio mediante el proceso de expropiación judicial, en los términos establecidos en el capítulo XXIV del CPC, la ley 9ª de 1989 y artículo 62 de la ley 388 de 1997, la ley 1682 de 2013 y la ley 1742 de 2014,  para lo cual el contratista se compromete</w:t>
      </w:r>
      <w:r w:rsidRPr="001726EE">
        <w:rPr>
          <w:spacing w:val="-19"/>
          <w:lang w:val="es-CO"/>
        </w:rPr>
        <w:t xml:space="preserve"> </w:t>
      </w:r>
      <w:r w:rsidRPr="001726EE">
        <w:rPr>
          <w:lang w:val="es-CO"/>
        </w:rPr>
        <w:t>a:</w:t>
      </w:r>
    </w:p>
    <w:p w14:paraId="1F9B0E2B" w14:textId="77777777" w:rsidR="000726FE" w:rsidRPr="001726EE" w:rsidRDefault="000726FE">
      <w:pPr>
        <w:pStyle w:val="Textoindependiente"/>
        <w:rPr>
          <w:lang w:val="es-CO"/>
        </w:rPr>
      </w:pPr>
    </w:p>
    <w:p w14:paraId="1A7B4152" w14:textId="77777777" w:rsidR="000726FE" w:rsidRPr="001726EE" w:rsidRDefault="000726FE">
      <w:pPr>
        <w:pStyle w:val="Textoindependiente"/>
        <w:ind w:left="102" w:right="102"/>
        <w:jc w:val="both"/>
        <w:rPr>
          <w:lang w:val="es-CO"/>
        </w:rPr>
      </w:pPr>
      <w:r w:rsidRPr="001726EE">
        <w:rPr>
          <w:lang w:val="es-CO"/>
        </w:rPr>
        <w:t>Proyectar las Resoluciones de Expropiación de acuerdo con el formato que para el efecto le suministre el Gestor Jurídico Predial, y presentarlas a la SMA, con los respectivos antecedentes para la revisión jurídica y firma por parte del(a) subdirector(a).</w:t>
      </w:r>
    </w:p>
    <w:p w14:paraId="05859506" w14:textId="77777777" w:rsidR="000726FE" w:rsidRPr="001726EE" w:rsidRDefault="000726FE">
      <w:pPr>
        <w:pStyle w:val="Textoindependiente"/>
        <w:spacing w:before="9"/>
        <w:rPr>
          <w:sz w:val="21"/>
          <w:lang w:val="es-CO"/>
        </w:rPr>
      </w:pPr>
    </w:p>
    <w:p w14:paraId="70B2BD6D" w14:textId="77777777" w:rsidR="000726FE" w:rsidRPr="001726EE" w:rsidRDefault="000726FE">
      <w:pPr>
        <w:pStyle w:val="Textoindependiente"/>
        <w:ind w:left="102" w:right="103"/>
        <w:jc w:val="both"/>
        <w:rPr>
          <w:lang w:val="es-CO"/>
        </w:rPr>
      </w:pPr>
      <w:r w:rsidRPr="001726EE">
        <w:rPr>
          <w:lang w:val="es-CO"/>
        </w:rPr>
        <w:t>Llevar a cabo los trámites de notificación personal de las resoluciones de expropiación y en su defecto, adelantar las notificaciones de acuerdo con lo establecido en los artículos 67, 68 y 69 de la Ley 1437 de 2011.</w:t>
      </w:r>
    </w:p>
    <w:p w14:paraId="1419EBEC" w14:textId="77777777" w:rsidR="000726FE" w:rsidRPr="001726EE" w:rsidRDefault="000726FE">
      <w:pPr>
        <w:pStyle w:val="Textoindependiente"/>
        <w:rPr>
          <w:lang w:val="es-CO"/>
        </w:rPr>
      </w:pPr>
    </w:p>
    <w:p w14:paraId="417C70CF" w14:textId="77777777" w:rsidR="000726FE" w:rsidRPr="001726EE" w:rsidRDefault="000726FE">
      <w:pPr>
        <w:pStyle w:val="Textoindependiente"/>
        <w:ind w:left="102" w:right="100"/>
        <w:jc w:val="both"/>
        <w:rPr>
          <w:lang w:val="es-CO"/>
        </w:rPr>
      </w:pPr>
      <w:r w:rsidRPr="001726EE">
        <w:rPr>
          <w:lang w:val="es-CO"/>
        </w:rPr>
        <w:t>Proyectar los actos administrativos que resuelve los recursos de reposición que se interpongan contra resoluciones de expropiación.</w:t>
      </w:r>
    </w:p>
    <w:p w14:paraId="5E009841" w14:textId="77777777" w:rsidR="000726FE" w:rsidRDefault="000726FE">
      <w:pPr>
        <w:pStyle w:val="Textoindependiente"/>
        <w:spacing w:before="1"/>
        <w:rPr>
          <w:lang w:val="es-CO"/>
        </w:rPr>
      </w:pPr>
    </w:p>
    <w:p w14:paraId="57DDD465" w14:textId="77777777" w:rsidR="000726FE" w:rsidRPr="001726EE" w:rsidRDefault="000726FE">
      <w:pPr>
        <w:pStyle w:val="Textoindependiente"/>
        <w:spacing w:before="1"/>
        <w:rPr>
          <w:lang w:val="es-CO"/>
        </w:rPr>
      </w:pPr>
    </w:p>
    <w:p w14:paraId="742A1E46" w14:textId="77777777" w:rsidR="000726FE" w:rsidRDefault="000726FE" w:rsidP="00BD799C">
      <w:pPr>
        <w:pStyle w:val="Ttulo2"/>
        <w:numPr>
          <w:ilvl w:val="1"/>
          <w:numId w:val="29"/>
        </w:numPr>
        <w:spacing w:before="0" w:after="0"/>
        <w:rPr>
          <w:lang w:val="es-CO"/>
        </w:rPr>
      </w:pPr>
      <w:r w:rsidRPr="000C6AB3">
        <w:rPr>
          <w:lang w:val="es-CO"/>
        </w:rPr>
        <w:t>Presentación de la Demanda de</w:t>
      </w:r>
      <w:r w:rsidRPr="000C6AB3">
        <w:rPr>
          <w:spacing w:val="-8"/>
          <w:lang w:val="es-CO"/>
        </w:rPr>
        <w:t xml:space="preserve"> </w:t>
      </w:r>
      <w:r w:rsidRPr="000C6AB3">
        <w:rPr>
          <w:lang w:val="es-CO"/>
        </w:rPr>
        <w:t>Expropiación</w:t>
      </w:r>
    </w:p>
    <w:p w14:paraId="0ED85FBD" w14:textId="77777777" w:rsidR="000726FE" w:rsidRPr="00BD799C" w:rsidRDefault="000726FE" w:rsidP="00BD799C">
      <w:pPr>
        <w:rPr>
          <w:lang w:val="es-CO"/>
        </w:rPr>
      </w:pPr>
    </w:p>
    <w:p w14:paraId="1DDD9653" w14:textId="77777777" w:rsidR="000726FE" w:rsidRPr="001726EE" w:rsidRDefault="000726FE" w:rsidP="0026483D">
      <w:pPr>
        <w:pStyle w:val="Prrafodelista"/>
        <w:numPr>
          <w:ilvl w:val="0"/>
          <w:numId w:val="3"/>
        </w:numPr>
        <w:tabs>
          <w:tab w:val="left" w:pos="433"/>
        </w:tabs>
        <w:spacing w:before="128"/>
        <w:ind w:right="100" w:firstLine="0"/>
        <w:rPr>
          <w:lang w:val="es-CO"/>
        </w:rPr>
      </w:pPr>
      <w:r w:rsidRPr="001726EE">
        <w:rPr>
          <w:lang w:val="es-CO"/>
        </w:rPr>
        <w:t>La demanda de expropiación se proyectará por parte del Contratista para que sea presentada por el abogado que para tal fin designe la Oficina Asesora Jurídica del INVIAS dentro de los términos legales establecidos. En la demanda de expropiación, se deberá solicitar la entrega anticipada del predio, en los términos del artículo 28 de la ley 1682 de 2013 y del numeral 4 del artículo 399 del Código General del Proceso y el artículo 5 por medio del cual se modificó el artículo 28 de la ley 1682 de</w:t>
      </w:r>
      <w:r w:rsidRPr="001726EE">
        <w:rPr>
          <w:spacing w:val="-15"/>
          <w:lang w:val="es-CO"/>
        </w:rPr>
        <w:t xml:space="preserve"> </w:t>
      </w:r>
      <w:r w:rsidRPr="001726EE">
        <w:rPr>
          <w:lang w:val="es-CO"/>
        </w:rPr>
        <w:t>2013.</w:t>
      </w:r>
    </w:p>
    <w:p w14:paraId="58DCBEA0" w14:textId="77777777" w:rsidR="000726FE" w:rsidRPr="001726EE" w:rsidRDefault="000726FE">
      <w:pPr>
        <w:pStyle w:val="Textoindependiente"/>
        <w:rPr>
          <w:lang w:val="es-CO"/>
        </w:rPr>
      </w:pPr>
    </w:p>
    <w:p w14:paraId="2789DD1D" w14:textId="77777777" w:rsidR="000726FE" w:rsidRPr="001726EE" w:rsidRDefault="000726FE" w:rsidP="0026483D">
      <w:pPr>
        <w:pStyle w:val="Prrafodelista"/>
        <w:numPr>
          <w:ilvl w:val="0"/>
          <w:numId w:val="3"/>
        </w:numPr>
        <w:tabs>
          <w:tab w:val="left" w:pos="438"/>
        </w:tabs>
        <w:ind w:right="104" w:firstLine="0"/>
        <w:rPr>
          <w:lang w:val="es-CO"/>
        </w:rPr>
      </w:pPr>
      <w:r w:rsidRPr="001726EE">
        <w:rPr>
          <w:lang w:val="es-CO"/>
        </w:rPr>
        <w:t>Será responsabilidad del Contratista efectuar todas las actuaciones requeridas para obtener la tenencia efectiva del Predio, luego de haberse ordenado su entrega</w:t>
      </w:r>
      <w:r w:rsidRPr="001726EE">
        <w:rPr>
          <w:spacing w:val="-27"/>
          <w:lang w:val="es-CO"/>
        </w:rPr>
        <w:t xml:space="preserve"> </w:t>
      </w:r>
      <w:r w:rsidRPr="001726EE">
        <w:rPr>
          <w:lang w:val="es-CO"/>
        </w:rPr>
        <w:t>anticipada.</w:t>
      </w:r>
    </w:p>
    <w:p w14:paraId="6EF464F8" w14:textId="77777777" w:rsidR="000726FE" w:rsidRPr="001726EE" w:rsidRDefault="000726FE">
      <w:pPr>
        <w:pStyle w:val="Textoindependiente"/>
        <w:spacing w:before="9"/>
        <w:rPr>
          <w:sz w:val="21"/>
          <w:lang w:val="es-CO"/>
        </w:rPr>
      </w:pPr>
    </w:p>
    <w:p w14:paraId="30D26A37" w14:textId="77777777" w:rsidR="000726FE" w:rsidRPr="001726EE" w:rsidRDefault="000726FE" w:rsidP="0026483D">
      <w:pPr>
        <w:pStyle w:val="Prrafodelista"/>
        <w:numPr>
          <w:ilvl w:val="0"/>
          <w:numId w:val="3"/>
        </w:numPr>
        <w:tabs>
          <w:tab w:val="left" w:pos="359"/>
        </w:tabs>
        <w:ind w:right="101" w:firstLine="0"/>
        <w:rPr>
          <w:lang w:val="es-CO"/>
        </w:rPr>
      </w:pPr>
      <w:r w:rsidRPr="001726EE">
        <w:rPr>
          <w:lang w:val="es-CO"/>
        </w:rPr>
        <w:t>Igualmente, la gestión del Contratista comprenderá, entre otras, la proyección de todos los memoriales que se requieran para el impulso del proceso, la proyección de todos los recursos a que haya lugar y propugnar para que exista por parte del juzgado respectivo la mayor diligencia posible en el desarrollo del proceso de expropiación, hasta que se profiera Sentencia decretando la</w:t>
      </w:r>
      <w:r w:rsidRPr="001726EE">
        <w:rPr>
          <w:spacing w:val="-12"/>
          <w:lang w:val="es-CO"/>
        </w:rPr>
        <w:t xml:space="preserve"> </w:t>
      </w:r>
      <w:r w:rsidRPr="001726EE">
        <w:rPr>
          <w:lang w:val="es-CO"/>
        </w:rPr>
        <w:t>Expropiación.</w:t>
      </w:r>
    </w:p>
    <w:p w14:paraId="13419E05" w14:textId="77777777" w:rsidR="000726FE" w:rsidRPr="001726EE" w:rsidRDefault="000726FE">
      <w:pPr>
        <w:pStyle w:val="Textoindependiente"/>
        <w:rPr>
          <w:lang w:val="es-CO"/>
        </w:rPr>
      </w:pPr>
    </w:p>
    <w:p w14:paraId="5757D7B8" w14:textId="77777777" w:rsidR="000726FE" w:rsidRDefault="000726FE" w:rsidP="0026483D">
      <w:pPr>
        <w:pStyle w:val="Prrafodelista"/>
        <w:numPr>
          <w:ilvl w:val="0"/>
          <w:numId w:val="3"/>
        </w:numPr>
        <w:tabs>
          <w:tab w:val="left" w:pos="424"/>
        </w:tabs>
        <w:ind w:right="103" w:firstLine="0"/>
        <w:rPr>
          <w:lang w:val="es-CO"/>
        </w:rPr>
      </w:pPr>
      <w:r w:rsidRPr="001726EE">
        <w:rPr>
          <w:lang w:val="es-CO"/>
        </w:rPr>
        <w:t>El contratista será responsable de la vigilancia de todas las actuaciones procesales, proferidas por el</w:t>
      </w:r>
      <w:r w:rsidRPr="001726EE">
        <w:rPr>
          <w:spacing w:val="-6"/>
          <w:lang w:val="es-CO"/>
        </w:rPr>
        <w:t xml:space="preserve"> </w:t>
      </w:r>
      <w:r w:rsidRPr="001726EE">
        <w:rPr>
          <w:lang w:val="es-CO"/>
        </w:rPr>
        <w:t>Juzgado.</w:t>
      </w:r>
    </w:p>
    <w:p w14:paraId="5FFB86A2" w14:textId="77777777" w:rsidR="000726FE" w:rsidRPr="00BD799C" w:rsidRDefault="000726FE" w:rsidP="00BD799C">
      <w:pPr>
        <w:pStyle w:val="Prrafodelista"/>
        <w:rPr>
          <w:lang w:val="es-CO"/>
        </w:rPr>
      </w:pPr>
    </w:p>
    <w:p w14:paraId="4F68D80E" w14:textId="77777777" w:rsidR="000726FE" w:rsidRPr="001726EE" w:rsidRDefault="000726FE">
      <w:pPr>
        <w:pStyle w:val="Textoindependiente"/>
        <w:rPr>
          <w:lang w:val="es-CO"/>
        </w:rPr>
      </w:pPr>
    </w:p>
    <w:p w14:paraId="04357DD0" w14:textId="77777777" w:rsidR="000726FE" w:rsidRDefault="000726FE" w:rsidP="00BD799C">
      <w:pPr>
        <w:pStyle w:val="Ttulo2"/>
        <w:numPr>
          <w:ilvl w:val="1"/>
          <w:numId w:val="29"/>
        </w:numPr>
        <w:spacing w:before="0" w:after="0"/>
        <w:rPr>
          <w:lang w:val="es-CO"/>
        </w:rPr>
      </w:pPr>
      <w:r w:rsidRPr="009F4641">
        <w:rPr>
          <w:lang w:val="es-CO"/>
        </w:rPr>
        <w:t>Restitución de Bienes de Uso</w:t>
      </w:r>
      <w:r w:rsidRPr="009F4641">
        <w:rPr>
          <w:spacing w:val="-10"/>
          <w:lang w:val="es-CO"/>
        </w:rPr>
        <w:t xml:space="preserve"> </w:t>
      </w:r>
      <w:r w:rsidRPr="009F4641">
        <w:rPr>
          <w:lang w:val="es-CO"/>
        </w:rPr>
        <w:t>Público</w:t>
      </w:r>
    </w:p>
    <w:p w14:paraId="1328372F" w14:textId="77777777" w:rsidR="000726FE" w:rsidRPr="00BD799C" w:rsidRDefault="000726FE" w:rsidP="00BD799C">
      <w:pPr>
        <w:rPr>
          <w:lang w:val="es-CO"/>
        </w:rPr>
      </w:pPr>
    </w:p>
    <w:p w14:paraId="08D9B668" w14:textId="77777777" w:rsidR="000726FE" w:rsidRPr="001726EE" w:rsidRDefault="000726FE">
      <w:pPr>
        <w:pStyle w:val="Textoindependiente"/>
        <w:spacing w:before="128"/>
        <w:ind w:left="102" w:right="105"/>
        <w:jc w:val="both"/>
        <w:rPr>
          <w:lang w:val="es-CO"/>
        </w:rPr>
      </w:pPr>
      <w:r w:rsidRPr="001726EE">
        <w:rPr>
          <w:lang w:val="es-CO"/>
        </w:rPr>
        <w:t>En desarrollo de esta actividad el contratista se compromete a adelantar todas las gestiones policivas y judiciales necesarias para la restitución de predios destinados al uso público, ocupados indebidamente por terceros.</w:t>
      </w:r>
    </w:p>
    <w:p w14:paraId="23376D54" w14:textId="77777777" w:rsidR="000726FE" w:rsidRPr="001726EE" w:rsidRDefault="000726FE">
      <w:pPr>
        <w:pStyle w:val="Textoindependiente"/>
        <w:spacing w:before="9"/>
        <w:rPr>
          <w:sz w:val="21"/>
          <w:lang w:val="es-CO"/>
        </w:rPr>
      </w:pPr>
    </w:p>
    <w:p w14:paraId="2069F62D" w14:textId="77777777" w:rsidR="000726FE" w:rsidRDefault="000726FE" w:rsidP="00BD799C">
      <w:pPr>
        <w:pStyle w:val="Ttulo2"/>
        <w:numPr>
          <w:ilvl w:val="1"/>
          <w:numId w:val="29"/>
        </w:numPr>
        <w:spacing w:before="0" w:after="0"/>
        <w:rPr>
          <w:lang w:val="es-CO"/>
        </w:rPr>
      </w:pPr>
      <w:r w:rsidRPr="000C6AB3">
        <w:rPr>
          <w:lang w:val="es-CO"/>
        </w:rPr>
        <w:t>Pago Por Adquisición y Gestión</w:t>
      </w:r>
      <w:r w:rsidRPr="000C6AB3">
        <w:rPr>
          <w:spacing w:val="-7"/>
          <w:lang w:val="es-CO"/>
        </w:rPr>
        <w:t xml:space="preserve"> </w:t>
      </w:r>
      <w:r w:rsidRPr="000C6AB3">
        <w:rPr>
          <w:lang w:val="es-CO"/>
        </w:rPr>
        <w:t>Predial</w:t>
      </w:r>
    </w:p>
    <w:p w14:paraId="1C15DAD7" w14:textId="77777777" w:rsidR="000726FE" w:rsidRPr="00BD799C" w:rsidRDefault="000726FE" w:rsidP="00BD799C">
      <w:pPr>
        <w:rPr>
          <w:lang w:val="es-CO"/>
        </w:rPr>
      </w:pPr>
    </w:p>
    <w:p w14:paraId="0D793051" w14:textId="77777777" w:rsidR="000726FE" w:rsidRPr="001726EE" w:rsidRDefault="000726FE">
      <w:pPr>
        <w:pStyle w:val="Textoindependiente"/>
        <w:ind w:left="102" w:right="100"/>
        <w:jc w:val="both"/>
        <w:rPr>
          <w:lang w:val="es-CO"/>
        </w:rPr>
      </w:pPr>
      <w:r w:rsidRPr="001726EE">
        <w:rPr>
          <w:lang w:val="es-CO"/>
        </w:rPr>
        <w:t>El INVIAS ha dispuesto un rubro para la Gestión Predial para garantizar la calidad del trabajo de acuerdo con las especificaciones de INVIAS. De dicho rubro serán pagadas las actividades propias de la Gestión Predial y Adquisición Predial, previa presentación de la Pre-Acta respectiva aprobada por la Interventoría, el Gestor de contrato y con visto bueno de la SMA del INVIAS, de acuerdo con las actividades realizadas sobre cada uno de los predios que le sean asignados.</w:t>
      </w:r>
    </w:p>
    <w:p w14:paraId="7D3F4E77" w14:textId="77777777" w:rsidR="000726FE" w:rsidRPr="001726EE" w:rsidRDefault="000726FE">
      <w:pPr>
        <w:pStyle w:val="Textoindependiente"/>
        <w:rPr>
          <w:lang w:val="es-CO"/>
        </w:rPr>
      </w:pPr>
    </w:p>
    <w:p w14:paraId="00B23088" w14:textId="77777777" w:rsidR="000726FE" w:rsidRPr="001726EE" w:rsidRDefault="000726FE">
      <w:pPr>
        <w:pStyle w:val="Textoindependiente"/>
        <w:ind w:left="102" w:right="102"/>
        <w:jc w:val="both"/>
        <w:rPr>
          <w:lang w:val="es-CO"/>
        </w:rPr>
      </w:pPr>
      <w:r w:rsidRPr="001726EE">
        <w:rPr>
          <w:lang w:val="es-CO"/>
        </w:rPr>
        <w:t>El pago de la gestión y adquisición predial está supeditado al estricto diligenciamiento de los formatos vigentes, diseñados y oficializados para tal fin por el INVIAS. El Contratista garantizará que la información contenida en los mismos corresponde a los ítems y valores establecidos en el presente Apéndice y que la misma está debidamente acompañada por los respectivos soportes (insumos aprobados por interventoría, facturas de pagos realizados a los propietarios, las Lonjas, Notarias, Registro, reportes de transferencias bancarias, cheques, entre otros) que evidencien la gestión realizada. Estos formatos no podrán ser modificados por el Contratista.</w:t>
      </w:r>
    </w:p>
    <w:p w14:paraId="4EFC8A47" w14:textId="77777777" w:rsidR="000726FE" w:rsidRPr="001726EE" w:rsidRDefault="000726FE">
      <w:pPr>
        <w:jc w:val="both"/>
        <w:rPr>
          <w:lang w:val="es-CO"/>
        </w:rPr>
      </w:pPr>
    </w:p>
    <w:p w14:paraId="49519A76" w14:textId="77777777" w:rsidR="000726FE" w:rsidRPr="001726EE" w:rsidRDefault="000726FE">
      <w:pPr>
        <w:pStyle w:val="Textoindependiente"/>
        <w:spacing w:before="47"/>
        <w:ind w:left="102" w:right="100"/>
        <w:jc w:val="both"/>
        <w:rPr>
          <w:lang w:val="es-CO"/>
        </w:rPr>
      </w:pPr>
      <w:r w:rsidRPr="001726EE">
        <w:rPr>
          <w:lang w:val="es-CO"/>
        </w:rPr>
        <w:t>Para el cumplimiento del objeto contractual, deberá elaborarse un cronograma entre el CONTRATISTA y la INTERVENTORIA en el cual se establezca una fecha de entrega de los predios requeridos cumpliendo los procedimientos técnicos y jurídicos.</w:t>
      </w:r>
    </w:p>
    <w:p w14:paraId="5A9F8FE9" w14:textId="77777777" w:rsidR="000726FE" w:rsidRPr="001726EE" w:rsidRDefault="000726FE">
      <w:pPr>
        <w:pStyle w:val="Textoindependiente"/>
        <w:rPr>
          <w:lang w:val="es-CO"/>
        </w:rPr>
      </w:pPr>
    </w:p>
    <w:p w14:paraId="3660BED4" w14:textId="77777777" w:rsidR="000726FE" w:rsidRPr="00262007" w:rsidRDefault="000726FE" w:rsidP="6B4D9261">
      <w:pPr>
        <w:pStyle w:val="Textoindependiente"/>
        <w:ind w:left="102" w:right="99"/>
        <w:jc w:val="both"/>
        <w:rPr>
          <w:lang w:val="es-CO"/>
        </w:rPr>
      </w:pPr>
      <w:r w:rsidRPr="00262007">
        <w:rPr>
          <w:lang w:val="es-CO"/>
        </w:rPr>
        <w:t>La SMA solo dará visto bueno de conformidad para realizar el pago de los predios requeridos para la ejecución del proyecto, en el caso que el recurso económico sea competencia de SMA, es decir; cuando la Unidad Ejecutora asigne tanto la actividad como el recurso económico , de otro lado, para el caso en que el recurso haga parte de la bolsa predial asignada al contrato, se entenderá que con la expedición de la oferta formal de compra y la suscripción de la promesa de compraventa, el Instituto Nacional de Vías da visto bueno de conformidad al pago del propietario del predio o las mejoras, por lo que el contratista deberá pagar al mencionado propietario, previa autorización de la Interventoría, el valor autorizado (primer o segundo pago) según sea el caso, y el contratista a su vez solicitará el reembolso al INVIAS.</w:t>
      </w:r>
    </w:p>
    <w:p w14:paraId="3885950C" w14:textId="77777777" w:rsidR="000726FE" w:rsidRPr="001726EE" w:rsidRDefault="000726FE">
      <w:pPr>
        <w:pStyle w:val="Textoindependiente"/>
        <w:spacing w:before="1"/>
        <w:rPr>
          <w:lang w:val="es-CO"/>
        </w:rPr>
      </w:pPr>
    </w:p>
    <w:p w14:paraId="77B3B284" w14:textId="77777777" w:rsidR="000726FE" w:rsidRPr="001726EE" w:rsidRDefault="000726FE">
      <w:pPr>
        <w:pStyle w:val="Textoindependiente"/>
        <w:ind w:left="102" w:right="100"/>
        <w:jc w:val="both"/>
        <w:rPr>
          <w:lang w:val="es-CO"/>
        </w:rPr>
      </w:pPr>
      <w:r w:rsidRPr="001726EE">
        <w:rPr>
          <w:lang w:val="es-CO"/>
        </w:rPr>
        <w:t>Sobre el valor de los predios adquiridos por el contratista, el INVIAS reconocerá un porcentaje por el trámite de pago</w:t>
      </w:r>
      <w:r w:rsidRPr="00262007">
        <w:rPr>
          <w:b/>
          <w:bCs/>
          <w:lang w:val="es-CO"/>
        </w:rPr>
        <w:t xml:space="preserve">, hasta </w:t>
      </w:r>
      <w:r w:rsidRPr="00262007">
        <w:rPr>
          <w:b/>
          <w:bCs/>
          <w:color w:val="000000" w:themeColor="text1"/>
          <w:lang w:val="es-CO"/>
        </w:rPr>
        <w:t xml:space="preserve">del 2.5% </w:t>
      </w:r>
      <w:r w:rsidRPr="00262007">
        <w:rPr>
          <w:color w:val="000000" w:themeColor="text1"/>
          <w:lang w:val="es-CO"/>
        </w:rPr>
        <w:t xml:space="preserve">el cual </w:t>
      </w:r>
      <w:r w:rsidRPr="00262007">
        <w:rPr>
          <w:lang w:val="es-CO"/>
        </w:rPr>
        <w:t>debe</w:t>
      </w:r>
      <w:r w:rsidRPr="001726EE">
        <w:rPr>
          <w:lang w:val="es-CO"/>
        </w:rPr>
        <w:t xml:space="preserve"> ser debidamente justificado y soportado por la interventoría y con visto bueno de conformidad de la SMA durante los primeros tres (3) meses de la ejecución el contrato. Ver anexo parámetros para la fijación del porcentaje de administración.</w:t>
      </w:r>
    </w:p>
    <w:p w14:paraId="43D464E5" w14:textId="77777777" w:rsidR="000726FE" w:rsidRPr="001726EE" w:rsidRDefault="000726FE">
      <w:pPr>
        <w:pStyle w:val="Textoindependiente"/>
        <w:spacing w:before="9"/>
        <w:rPr>
          <w:sz w:val="21"/>
          <w:lang w:val="es-CO"/>
        </w:rPr>
      </w:pPr>
    </w:p>
    <w:p w14:paraId="462F713E" w14:textId="77777777" w:rsidR="000726FE" w:rsidRPr="001726EE" w:rsidRDefault="000726FE">
      <w:pPr>
        <w:pStyle w:val="Textoindependiente"/>
        <w:ind w:left="102" w:right="106"/>
        <w:jc w:val="both"/>
        <w:rPr>
          <w:lang w:val="es-CO"/>
        </w:rPr>
      </w:pPr>
      <w:r w:rsidRPr="001726EE">
        <w:rPr>
          <w:lang w:val="es-CO"/>
        </w:rPr>
        <w:t xml:space="preserve">El valor unitario por pagar </w:t>
      </w:r>
      <w:r>
        <w:rPr>
          <w:lang w:val="es-CO"/>
        </w:rPr>
        <w:t>para</w:t>
      </w:r>
      <w:r w:rsidRPr="001726EE">
        <w:rPr>
          <w:lang w:val="es-CO"/>
        </w:rPr>
        <w:t xml:space="preserve"> cada actividad se determina de conformidad con la siguiente tabla:</w:t>
      </w:r>
    </w:p>
    <w:p w14:paraId="25183F60" w14:textId="77777777" w:rsidR="000726FE" w:rsidRPr="001726EE" w:rsidRDefault="000726FE">
      <w:pPr>
        <w:pStyle w:val="Textoindependiente"/>
        <w:spacing w:before="8"/>
        <w:rPr>
          <w:sz w:val="23"/>
          <w:lang w:val="es-CO"/>
        </w:rPr>
      </w:pPr>
    </w:p>
    <w:p w14:paraId="2E441646" w14:textId="77777777" w:rsidR="000726FE" w:rsidRPr="001726EE" w:rsidRDefault="000726FE">
      <w:pPr>
        <w:ind w:left="102"/>
        <w:jc w:val="both"/>
        <w:rPr>
          <w:b/>
          <w:lang w:val="es-CO"/>
        </w:rPr>
      </w:pPr>
      <w:r w:rsidRPr="001726EE">
        <w:rPr>
          <w:b/>
          <w:lang w:val="es-CO"/>
        </w:rPr>
        <w:t>Valores por Actividades para Adquisición de Inmuebles</w:t>
      </w:r>
    </w:p>
    <w:p w14:paraId="05175174" w14:textId="77777777" w:rsidR="000726FE" w:rsidRPr="001726EE" w:rsidRDefault="000726FE">
      <w:pPr>
        <w:pStyle w:val="Textoindependiente"/>
        <w:spacing w:before="5"/>
        <w:rPr>
          <w:b/>
          <w:lang w:val="es-CO"/>
        </w:rPr>
      </w:pPr>
    </w:p>
    <w:tbl>
      <w:tblPr>
        <w:tblW w:w="9014" w:type="dxa"/>
        <w:tblInd w:w="2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6690"/>
        <w:gridCol w:w="737"/>
        <w:gridCol w:w="1587"/>
      </w:tblGrid>
      <w:tr w:rsidR="000726FE" w14:paraId="1CC4C737" w14:textId="77777777" w:rsidTr="002C26C3">
        <w:trPr>
          <w:trHeight w:hRule="exact" w:val="567"/>
        </w:trPr>
        <w:tc>
          <w:tcPr>
            <w:tcW w:w="6690" w:type="dxa"/>
            <w:shd w:val="clear" w:color="auto" w:fill="D9D9D9" w:themeFill="background1" w:themeFillShade="D9"/>
            <w:vAlign w:val="center"/>
          </w:tcPr>
          <w:p w14:paraId="6A9C7055" w14:textId="77777777" w:rsidR="000726FE" w:rsidRPr="001726EE" w:rsidRDefault="000726FE" w:rsidP="00722D30">
            <w:pPr>
              <w:pStyle w:val="TableParagraph"/>
              <w:ind w:left="67"/>
              <w:jc w:val="center"/>
              <w:rPr>
                <w:b/>
                <w:lang w:val="es-CO"/>
              </w:rPr>
            </w:pPr>
            <w:r w:rsidRPr="001726EE">
              <w:rPr>
                <w:b/>
                <w:lang w:val="es-CO"/>
              </w:rPr>
              <w:t>Actividad Ejecutada Adquisición de Titularidad de Inmuebles</w:t>
            </w:r>
          </w:p>
        </w:tc>
        <w:tc>
          <w:tcPr>
            <w:tcW w:w="737" w:type="dxa"/>
            <w:shd w:val="clear" w:color="auto" w:fill="D9D9D9" w:themeFill="background1" w:themeFillShade="D9"/>
            <w:vAlign w:val="center"/>
          </w:tcPr>
          <w:p w14:paraId="0E8E58A1" w14:textId="77777777" w:rsidR="000726FE" w:rsidRDefault="000726FE" w:rsidP="00722D30">
            <w:pPr>
              <w:pStyle w:val="TableParagraph"/>
              <w:jc w:val="center"/>
              <w:rPr>
                <w:b/>
              </w:rPr>
            </w:pPr>
            <w:r>
              <w:rPr>
                <w:b/>
              </w:rPr>
              <w:t>%</w:t>
            </w:r>
          </w:p>
        </w:tc>
        <w:tc>
          <w:tcPr>
            <w:tcW w:w="1587" w:type="dxa"/>
            <w:shd w:val="clear" w:color="auto" w:fill="D9D9D9" w:themeFill="background1" w:themeFillShade="D9"/>
            <w:vAlign w:val="center"/>
          </w:tcPr>
          <w:p w14:paraId="05EAD39C" w14:textId="77777777" w:rsidR="000726FE" w:rsidRDefault="000726FE" w:rsidP="00722D30">
            <w:pPr>
              <w:pStyle w:val="TableParagraph"/>
              <w:jc w:val="center"/>
              <w:rPr>
                <w:b/>
              </w:rPr>
            </w:pPr>
            <w:r>
              <w:rPr>
                <w:b/>
              </w:rPr>
              <w:t>Valor</w:t>
            </w:r>
          </w:p>
        </w:tc>
      </w:tr>
      <w:tr w:rsidR="000726FE" w14:paraId="7724D520" w14:textId="77777777" w:rsidTr="00227FE0">
        <w:trPr>
          <w:trHeight w:hRule="exact" w:val="310"/>
        </w:trPr>
        <w:tc>
          <w:tcPr>
            <w:tcW w:w="6690" w:type="dxa"/>
            <w:shd w:val="clear" w:color="auto" w:fill="D9D9D9" w:themeFill="background1" w:themeFillShade="D9"/>
            <w:vAlign w:val="center"/>
          </w:tcPr>
          <w:p w14:paraId="441B3DA8" w14:textId="77777777" w:rsidR="000726FE" w:rsidRDefault="000726FE" w:rsidP="00722D30">
            <w:pPr>
              <w:pStyle w:val="TableParagraph"/>
              <w:ind w:left="2042" w:right="664"/>
              <w:jc w:val="center"/>
              <w:rPr>
                <w:b/>
              </w:rPr>
            </w:pPr>
            <w:r>
              <w:rPr>
                <w:b/>
              </w:rPr>
              <w:t>Enajenación Voluntaria</w:t>
            </w:r>
          </w:p>
        </w:tc>
        <w:tc>
          <w:tcPr>
            <w:tcW w:w="737" w:type="dxa"/>
            <w:shd w:val="clear" w:color="auto" w:fill="D9D9D9" w:themeFill="background1" w:themeFillShade="D9"/>
            <w:vAlign w:val="center"/>
          </w:tcPr>
          <w:p w14:paraId="6419241B" w14:textId="77777777" w:rsidR="000726FE" w:rsidRDefault="000726FE" w:rsidP="00722D30">
            <w:pPr>
              <w:pStyle w:val="TableParagraph"/>
              <w:ind w:right="90"/>
              <w:jc w:val="right"/>
            </w:pPr>
            <w:r>
              <w:t>90 %</w:t>
            </w:r>
          </w:p>
        </w:tc>
        <w:tc>
          <w:tcPr>
            <w:tcW w:w="1587" w:type="dxa"/>
            <w:vAlign w:val="center"/>
          </w:tcPr>
          <w:p w14:paraId="338B03FD" w14:textId="77777777" w:rsidR="000726FE" w:rsidRDefault="000726FE" w:rsidP="00227FE0">
            <w:pPr>
              <w:pStyle w:val="TableParagraph"/>
              <w:ind w:left="59"/>
              <w:jc w:val="center"/>
            </w:pPr>
            <w:r>
              <w:t>$</w:t>
            </w:r>
            <w:r>
              <w:rPr>
                <w:spacing w:val="59"/>
              </w:rPr>
              <w:t xml:space="preserve"> </w:t>
            </w:r>
            <w:r>
              <w:t>2.079.000</w:t>
            </w:r>
          </w:p>
        </w:tc>
      </w:tr>
      <w:tr w:rsidR="000726FE" w14:paraId="6E9576A9" w14:textId="77777777" w:rsidTr="00B6312E">
        <w:trPr>
          <w:trHeight w:hRule="exact" w:val="296"/>
        </w:trPr>
        <w:tc>
          <w:tcPr>
            <w:tcW w:w="6690" w:type="dxa"/>
            <w:vAlign w:val="center"/>
          </w:tcPr>
          <w:p w14:paraId="5B11331F" w14:textId="77777777" w:rsidR="000726FE" w:rsidRPr="001726EE" w:rsidRDefault="000726FE" w:rsidP="00B6312E">
            <w:pPr>
              <w:pStyle w:val="TableParagraph"/>
              <w:ind w:left="64" w:right="664"/>
              <w:jc w:val="both"/>
              <w:rPr>
                <w:lang w:val="es-CO"/>
              </w:rPr>
            </w:pPr>
            <w:r w:rsidRPr="001726EE">
              <w:rPr>
                <w:lang w:val="es-CO"/>
              </w:rPr>
              <w:t>Oferta de compra y notificación.</w:t>
            </w:r>
          </w:p>
        </w:tc>
        <w:tc>
          <w:tcPr>
            <w:tcW w:w="737" w:type="dxa"/>
            <w:vAlign w:val="center"/>
          </w:tcPr>
          <w:p w14:paraId="3DE307E6" w14:textId="77777777" w:rsidR="000726FE" w:rsidRDefault="000726FE" w:rsidP="00B6312E">
            <w:pPr>
              <w:pStyle w:val="TableParagraph"/>
              <w:ind w:right="90"/>
              <w:jc w:val="right"/>
            </w:pPr>
            <w:r>
              <w:t>15%</w:t>
            </w:r>
          </w:p>
        </w:tc>
        <w:tc>
          <w:tcPr>
            <w:tcW w:w="1587" w:type="dxa"/>
            <w:vAlign w:val="center"/>
          </w:tcPr>
          <w:p w14:paraId="49B2E203" w14:textId="77777777" w:rsidR="000726FE" w:rsidRDefault="000726FE" w:rsidP="00227FE0">
            <w:pPr>
              <w:pStyle w:val="TableParagraph"/>
              <w:tabs>
                <w:tab w:val="left" w:pos="488"/>
              </w:tabs>
              <w:ind w:left="59"/>
              <w:jc w:val="center"/>
            </w:pPr>
            <w:r w:rsidRPr="00332DDD">
              <w:t>$ 346.500</w:t>
            </w:r>
          </w:p>
        </w:tc>
      </w:tr>
      <w:tr w:rsidR="000726FE" w14:paraId="196AA45D" w14:textId="77777777" w:rsidTr="00B6312E">
        <w:trPr>
          <w:trHeight w:hRule="exact" w:val="295"/>
        </w:trPr>
        <w:tc>
          <w:tcPr>
            <w:tcW w:w="6690" w:type="dxa"/>
            <w:vAlign w:val="center"/>
          </w:tcPr>
          <w:p w14:paraId="76F62EF9" w14:textId="77777777" w:rsidR="000726FE" w:rsidRPr="001726EE" w:rsidRDefault="000726FE" w:rsidP="00B6312E">
            <w:pPr>
              <w:pStyle w:val="TableParagraph"/>
              <w:ind w:left="64" w:right="664"/>
              <w:jc w:val="both"/>
              <w:rPr>
                <w:lang w:val="es-CO"/>
              </w:rPr>
            </w:pPr>
            <w:r w:rsidRPr="001726EE">
              <w:rPr>
                <w:lang w:val="es-CO"/>
              </w:rPr>
              <w:t>Inscripción de oferta de compra</w:t>
            </w:r>
          </w:p>
        </w:tc>
        <w:tc>
          <w:tcPr>
            <w:tcW w:w="737" w:type="dxa"/>
            <w:vAlign w:val="center"/>
          </w:tcPr>
          <w:p w14:paraId="5D74F0C7" w14:textId="77777777" w:rsidR="000726FE" w:rsidRDefault="000726FE" w:rsidP="00B6312E">
            <w:pPr>
              <w:pStyle w:val="TableParagraph"/>
              <w:ind w:right="90"/>
              <w:jc w:val="right"/>
            </w:pPr>
            <w:r>
              <w:t>10%</w:t>
            </w:r>
          </w:p>
        </w:tc>
        <w:tc>
          <w:tcPr>
            <w:tcW w:w="1587" w:type="dxa"/>
            <w:vAlign w:val="center"/>
          </w:tcPr>
          <w:p w14:paraId="6A45F8E7" w14:textId="77777777" w:rsidR="000726FE" w:rsidRDefault="000726FE" w:rsidP="00227FE0">
            <w:pPr>
              <w:pStyle w:val="TableParagraph"/>
              <w:tabs>
                <w:tab w:val="left" w:pos="488"/>
              </w:tabs>
              <w:ind w:left="59"/>
              <w:jc w:val="center"/>
            </w:pPr>
            <w:r w:rsidRPr="00332DDD">
              <w:t>$ 231.000</w:t>
            </w:r>
          </w:p>
        </w:tc>
      </w:tr>
      <w:tr w:rsidR="000726FE" w14:paraId="683214A1" w14:textId="77777777" w:rsidTr="00B6312E">
        <w:trPr>
          <w:trHeight w:hRule="exact" w:val="581"/>
        </w:trPr>
        <w:tc>
          <w:tcPr>
            <w:tcW w:w="6690" w:type="dxa"/>
            <w:vAlign w:val="center"/>
          </w:tcPr>
          <w:p w14:paraId="2B305396" w14:textId="77777777" w:rsidR="000726FE" w:rsidRPr="001726EE" w:rsidRDefault="000726FE" w:rsidP="00B6312E">
            <w:pPr>
              <w:pStyle w:val="TableParagraph"/>
              <w:ind w:left="64" w:right="151"/>
              <w:jc w:val="both"/>
              <w:rPr>
                <w:lang w:val="es-CO"/>
              </w:rPr>
            </w:pPr>
            <w:r w:rsidRPr="001726EE">
              <w:rPr>
                <w:lang w:val="es-CO"/>
              </w:rPr>
              <w:t>Permiso de Intervención Voluntario debidamente suscrito por la Entidad y el titular inscrito en el Folio Matrícula Inmobiliaria.</w:t>
            </w:r>
          </w:p>
        </w:tc>
        <w:tc>
          <w:tcPr>
            <w:tcW w:w="737" w:type="dxa"/>
            <w:vAlign w:val="center"/>
          </w:tcPr>
          <w:p w14:paraId="78036620" w14:textId="77777777" w:rsidR="000726FE" w:rsidRDefault="000726FE" w:rsidP="00B6312E">
            <w:pPr>
              <w:pStyle w:val="TableParagraph"/>
              <w:ind w:right="90"/>
              <w:jc w:val="right"/>
            </w:pPr>
            <w:r>
              <w:t>15%</w:t>
            </w:r>
          </w:p>
        </w:tc>
        <w:tc>
          <w:tcPr>
            <w:tcW w:w="1587" w:type="dxa"/>
            <w:vAlign w:val="center"/>
          </w:tcPr>
          <w:p w14:paraId="3571C227" w14:textId="77777777" w:rsidR="000726FE" w:rsidRDefault="000726FE" w:rsidP="00227FE0">
            <w:pPr>
              <w:pStyle w:val="TableParagraph"/>
              <w:tabs>
                <w:tab w:val="left" w:pos="488"/>
              </w:tabs>
              <w:ind w:left="59"/>
              <w:jc w:val="center"/>
            </w:pPr>
            <w:r w:rsidRPr="00332DDD">
              <w:t>$ 346.500</w:t>
            </w:r>
          </w:p>
        </w:tc>
      </w:tr>
      <w:tr w:rsidR="000726FE" w14:paraId="7E388F33" w14:textId="77777777" w:rsidTr="00B6312E">
        <w:trPr>
          <w:trHeight w:hRule="exact" w:val="295"/>
        </w:trPr>
        <w:tc>
          <w:tcPr>
            <w:tcW w:w="6690" w:type="dxa"/>
            <w:vAlign w:val="center"/>
          </w:tcPr>
          <w:p w14:paraId="644E42BF" w14:textId="77777777" w:rsidR="000726FE" w:rsidRPr="001726EE" w:rsidRDefault="000726FE" w:rsidP="00B6312E">
            <w:pPr>
              <w:pStyle w:val="TableParagraph"/>
              <w:ind w:left="64" w:right="664"/>
              <w:jc w:val="both"/>
              <w:rPr>
                <w:lang w:val="es-CO"/>
              </w:rPr>
            </w:pPr>
            <w:r w:rsidRPr="001726EE">
              <w:rPr>
                <w:lang w:val="es-CO"/>
              </w:rPr>
              <w:t>Elaboración, Legalización de la Promesa de compra</w:t>
            </w:r>
          </w:p>
        </w:tc>
        <w:tc>
          <w:tcPr>
            <w:tcW w:w="737" w:type="dxa"/>
            <w:vAlign w:val="center"/>
          </w:tcPr>
          <w:p w14:paraId="2963868F" w14:textId="77777777" w:rsidR="000726FE" w:rsidRDefault="000726FE" w:rsidP="00B6312E">
            <w:pPr>
              <w:pStyle w:val="TableParagraph"/>
              <w:ind w:right="90"/>
              <w:jc w:val="right"/>
            </w:pPr>
            <w:r>
              <w:t>10%</w:t>
            </w:r>
          </w:p>
        </w:tc>
        <w:tc>
          <w:tcPr>
            <w:tcW w:w="1587" w:type="dxa"/>
            <w:vAlign w:val="center"/>
          </w:tcPr>
          <w:p w14:paraId="6A2DE860" w14:textId="77777777" w:rsidR="000726FE" w:rsidRDefault="000726FE" w:rsidP="00227FE0">
            <w:pPr>
              <w:pStyle w:val="TableParagraph"/>
              <w:tabs>
                <w:tab w:val="left" w:pos="488"/>
              </w:tabs>
              <w:ind w:left="59"/>
              <w:jc w:val="center"/>
            </w:pPr>
            <w:r w:rsidRPr="00332DDD">
              <w:t>$ 231.000</w:t>
            </w:r>
          </w:p>
        </w:tc>
      </w:tr>
      <w:tr w:rsidR="000726FE" w14:paraId="00C0E48C" w14:textId="77777777" w:rsidTr="00B6312E">
        <w:trPr>
          <w:trHeight w:hRule="exact" w:val="578"/>
        </w:trPr>
        <w:tc>
          <w:tcPr>
            <w:tcW w:w="6690" w:type="dxa"/>
            <w:vAlign w:val="center"/>
          </w:tcPr>
          <w:p w14:paraId="5ADAA00C" w14:textId="77777777" w:rsidR="000726FE" w:rsidRPr="001726EE" w:rsidRDefault="000726FE" w:rsidP="00B6312E">
            <w:pPr>
              <w:pStyle w:val="TableParagraph"/>
              <w:ind w:left="64"/>
              <w:jc w:val="both"/>
              <w:rPr>
                <w:lang w:val="es-CO"/>
              </w:rPr>
            </w:pPr>
            <w:r w:rsidRPr="001726EE">
              <w:rPr>
                <w:lang w:val="es-CO"/>
              </w:rPr>
              <w:t>Trámite de primer pago – verificación de recibo a satisfacción por parte del vendedor.</w:t>
            </w:r>
          </w:p>
        </w:tc>
        <w:tc>
          <w:tcPr>
            <w:tcW w:w="737" w:type="dxa"/>
            <w:vAlign w:val="center"/>
          </w:tcPr>
          <w:p w14:paraId="103AC467" w14:textId="77777777" w:rsidR="000726FE" w:rsidRDefault="000726FE" w:rsidP="00B6312E">
            <w:pPr>
              <w:pStyle w:val="TableParagraph"/>
              <w:ind w:right="90"/>
              <w:jc w:val="right"/>
            </w:pPr>
            <w:r>
              <w:t>5%</w:t>
            </w:r>
          </w:p>
        </w:tc>
        <w:tc>
          <w:tcPr>
            <w:tcW w:w="1587" w:type="dxa"/>
            <w:vAlign w:val="center"/>
          </w:tcPr>
          <w:p w14:paraId="398D674E" w14:textId="77777777" w:rsidR="000726FE" w:rsidRDefault="000726FE" w:rsidP="00227FE0">
            <w:pPr>
              <w:pStyle w:val="TableParagraph"/>
              <w:tabs>
                <w:tab w:val="left" w:pos="488"/>
              </w:tabs>
              <w:ind w:left="59"/>
              <w:jc w:val="center"/>
            </w:pPr>
            <w:r w:rsidRPr="00332DDD">
              <w:t>$ 115.500</w:t>
            </w:r>
          </w:p>
        </w:tc>
      </w:tr>
      <w:tr w:rsidR="000726FE" w14:paraId="16DFF4AB" w14:textId="77777777" w:rsidTr="00B6312E">
        <w:trPr>
          <w:trHeight w:hRule="exact" w:val="295"/>
        </w:trPr>
        <w:tc>
          <w:tcPr>
            <w:tcW w:w="6690" w:type="dxa"/>
            <w:vAlign w:val="center"/>
          </w:tcPr>
          <w:p w14:paraId="030C6DBC" w14:textId="77777777" w:rsidR="000726FE" w:rsidRPr="001726EE" w:rsidRDefault="000726FE" w:rsidP="00B6312E">
            <w:pPr>
              <w:pStyle w:val="TableParagraph"/>
              <w:ind w:left="64" w:right="664"/>
              <w:jc w:val="both"/>
              <w:rPr>
                <w:lang w:val="es-CO"/>
              </w:rPr>
            </w:pPr>
            <w:r w:rsidRPr="001726EE">
              <w:rPr>
                <w:lang w:val="es-CO"/>
              </w:rPr>
              <w:t>Entrega Real y Material del Predio</w:t>
            </w:r>
          </w:p>
        </w:tc>
        <w:tc>
          <w:tcPr>
            <w:tcW w:w="737" w:type="dxa"/>
            <w:vAlign w:val="center"/>
          </w:tcPr>
          <w:p w14:paraId="0EDA727C" w14:textId="77777777" w:rsidR="000726FE" w:rsidRDefault="000726FE" w:rsidP="00B6312E">
            <w:pPr>
              <w:pStyle w:val="TableParagraph"/>
              <w:ind w:right="90"/>
              <w:jc w:val="right"/>
            </w:pPr>
            <w:r>
              <w:t>5%</w:t>
            </w:r>
          </w:p>
        </w:tc>
        <w:tc>
          <w:tcPr>
            <w:tcW w:w="1587" w:type="dxa"/>
            <w:vAlign w:val="center"/>
          </w:tcPr>
          <w:p w14:paraId="6D66ABF6" w14:textId="77777777" w:rsidR="000726FE" w:rsidRDefault="000726FE" w:rsidP="00227FE0">
            <w:pPr>
              <w:pStyle w:val="TableParagraph"/>
              <w:tabs>
                <w:tab w:val="left" w:pos="488"/>
              </w:tabs>
              <w:ind w:left="59"/>
              <w:jc w:val="center"/>
            </w:pPr>
            <w:r w:rsidRPr="00332DDD">
              <w:t>$ 115.500</w:t>
            </w:r>
          </w:p>
        </w:tc>
      </w:tr>
      <w:tr w:rsidR="000726FE" w14:paraId="7D6DA690" w14:textId="77777777" w:rsidTr="00B6312E">
        <w:trPr>
          <w:trHeight w:hRule="exact" w:val="581"/>
        </w:trPr>
        <w:tc>
          <w:tcPr>
            <w:tcW w:w="6690" w:type="dxa"/>
            <w:vAlign w:val="center"/>
          </w:tcPr>
          <w:p w14:paraId="28B9FC65" w14:textId="77777777" w:rsidR="000726FE" w:rsidRPr="001726EE" w:rsidRDefault="000726FE" w:rsidP="00B6312E">
            <w:pPr>
              <w:pStyle w:val="TableParagraph"/>
              <w:ind w:left="64" w:right="543"/>
              <w:jc w:val="both"/>
              <w:rPr>
                <w:lang w:val="es-CO"/>
              </w:rPr>
            </w:pPr>
            <w:r w:rsidRPr="001726EE">
              <w:rPr>
                <w:lang w:val="es-CO"/>
              </w:rPr>
              <w:t>Escritura otorgada y registrada la transferencia de dominio a favor de INVIAS</w:t>
            </w:r>
          </w:p>
        </w:tc>
        <w:tc>
          <w:tcPr>
            <w:tcW w:w="737" w:type="dxa"/>
            <w:vAlign w:val="center"/>
          </w:tcPr>
          <w:p w14:paraId="021471FB" w14:textId="77777777" w:rsidR="000726FE" w:rsidRDefault="000726FE" w:rsidP="00B6312E">
            <w:pPr>
              <w:pStyle w:val="TableParagraph"/>
              <w:ind w:right="90"/>
              <w:jc w:val="right"/>
            </w:pPr>
            <w:r>
              <w:t>20%</w:t>
            </w:r>
          </w:p>
        </w:tc>
        <w:tc>
          <w:tcPr>
            <w:tcW w:w="1587" w:type="dxa"/>
            <w:vAlign w:val="center"/>
          </w:tcPr>
          <w:p w14:paraId="65656201" w14:textId="77777777" w:rsidR="000726FE" w:rsidRDefault="000726FE" w:rsidP="00227FE0">
            <w:pPr>
              <w:pStyle w:val="TableParagraph"/>
              <w:tabs>
                <w:tab w:val="left" w:pos="488"/>
              </w:tabs>
              <w:ind w:left="59"/>
              <w:jc w:val="center"/>
            </w:pPr>
            <w:r w:rsidRPr="00332DDD">
              <w:t>$ 462.000</w:t>
            </w:r>
          </w:p>
        </w:tc>
      </w:tr>
      <w:tr w:rsidR="000726FE" w14:paraId="7718D0EF" w14:textId="77777777" w:rsidTr="00B6312E">
        <w:trPr>
          <w:trHeight w:hRule="exact" w:val="581"/>
        </w:trPr>
        <w:tc>
          <w:tcPr>
            <w:tcW w:w="6690" w:type="dxa"/>
            <w:vAlign w:val="center"/>
          </w:tcPr>
          <w:p w14:paraId="729BF039" w14:textId="77777777" w:rsidR="000726FE" w:rsidRPr="0013164D" w:rsidRDefault="000726FE" w:rsidP="00B6312E">
            <w:pPr>
              <w:pStyle w:val="TableParagraph"/>
              <w:ind w:left="64" w:right="543"/>
              <w:jc w:val="both"/>
              <w:rPr>
                <w:lang w:val="es-CO"/>
              </w:rPr>
            </w:pPr>
            <w:r w:rsidRPr="0013164D">
              <w:rPr>
                <w:lang w:val="es-CO"/>
              </w:rPr>
              <w:t>Trámite de pago – verificación de recibo a satisfacción del último contado por parte del vendedor.</w:t>
            </w:r>
          </w:p>
        </w:tc>
        <w:tc>
          <w:tcPr>
            <w:tcW w:w="737" w:type="dxa"/>
            <w:vAlign w:val="center"/>
          </w:tcPr>
          <w:p w14:paraId="635BBC1B" w14:textId="77777777" w:rsidR="000726FE" w:rsidRDefault="000726FE" w:rsidP="00B6312E">
            <w:pPr>
              <w:pStyle w:val="TableParagraph"/>
              <w:ind w:right="90"/>
              <w:jc w:val="right"/>
            </w:pPr>
            <w:r>
              <w:t>10%</w:t>
            </w:r>
          </w:p>
        </w:tc>
        <w:tc>
          <w:tcPr>
            <w:tcW w:w="1587" w:type="dxa"/>
            <w:vAlign w:val="center"/>
          </w:tcPr>
          <w:p w14:paraId="514C4C52" w14:textId="77777777" w:rsidR="000726FE" w:rsidRDefault="000726FE" w:rsidP="00227FE0">
            <w:pPr>
              <w:pStyle w:val="TableParagraph"/>
              <w:tabs>
                <w:tab w:val="left" w:pos="488"/>
              </w:tabs>
              <w:ind w:left="59"/>
              <w:jc w:val="center"/>
            </w:pPr>
            <w:r w:rsidRPr="00332DDD">
              <w:t>$ 231.000</w:t>
            </w:r>
          </w:p>
        </w:tc>
      </w:tr>
      <w:tr w:rsidR="000726FE" w14:paraId="16AB4845" w14:textId="77777777" w:rsidTr="00B6312E">
        <w:trPr>
          <w:trHeight w:hRule="exact" w:val="903"/>
        </w:trPr>
        <w:tc>
          <w:tcPr>
            <w:tcW w:w="6690" w:type="dxa"/>
            <w:vAlign w:val="center"/>
          </w:tcPr>
          <w:p w14:paraId="0E14574A" w14:textId="77777777" w:rsidR="000726FE" w:rsidRPr="0013164D" w:rsidRDefault="000726FE" w:rsidP="00B6312E">
            <w:pPr>
              <w:pStyle w:val="TableParagraph"/>
              <w:ind w:left="64" w:right="543"/>
              <w:jc w:val="both"/>
              <w:rPr>
                <w:lang w:val="es-CO"/>
              </w:rPr>
            </w:pPr>
            <w:r w:rsidRPr="0013164D">
              <w:rPr>
                <w:lang w:val="es-CO"/>
              </w:rPr>
              <w:t>Radicación de la solicitud ante el IGAC o catastros descentralizados para la asignación del número predial nacional y/o actualización de la información catastral</w:t>
            </w:r>
          </w:p>
        </w:tc>
        <w:tc>
          <w:tcPr>
            <w:tcW w:w="737" w:type="dxa"/>
            <w:vAlign w:val="center"/>
          </w:tcPr>
          <w:p w14:paraId="3D656C1A" w14:textId="77777777" w:rsidR="000726FE" w:rsidRDefault="000726FE" w:rsidP="00B6312E">
            <w:pPr>
              <w:pStyle w:val="TableParagraph"/>
              <w:ind w:right="90"/>
              <w:jc w:val="right"/>
            </w:pPr>
            <w:r>
              <w:t>10%</w:t>
            </w:r>
          </w:p>
        </w:tc>
        <w:tc>
          <w:tcPr>
            <w:tcW w:w="1587" w:type="dxa"/>
            <w:vAlign w:val="center"/>
          </w:tcPr>
          <w:p w14:paraId="76F10074" w14:textId="77777777" w:rsidR="000726FE" w:rsidRDefault="000726FE" w:rsidP="00227FE0">
            <w:pPr>
              <w:pStyle w:val="TableParagraph"/>
              <w:tabs>
                <w:tab w:val="left" w:pos="488"/>
              </w:tabs>
              <w:ind w:left="59"/>
              <w:jc w:val="center"/>
            </w:pPr>
            <w:r w:rsidRPr="00332DDD">
              <w:t>$ 231.000</w:t>
            </w:r>
          </w:p>
        </w:tc>
      </w:tr>
    </w:tbl>
    <w:p w14:paraId="440048B9" w14:textId="77777777" w:rsidR="000726FE" w:rsidRDefault="000726FE">
      <w:pPr>
        <w:pStyle w:val="Textoindependiente"/>
        <w:spacing w:before="1"/>
        <w:rPr>
          <w:b/>
        </w:rPr>
      </w:pPr>
    </w:p>
    <w:p w14:paraId="59F2A9E3" w14:textId="77777777" w:rsidR="000726FE" w:rsidRDefault="000726FE">
      <w:pPr>
        <w:pStyle w:val="Textoindependiente"/>
        <w:spacing w:before="10"/>
        <w:rPr>
          <w:b/>
          <w:sz w:val="21"/>
        </w:rPr>
      </w:pPr>
    </w:p>
    <w:tbl>
      <w:tblPr>
        <w:tblW w:w="9014" w:type="dxa"/>
        <w:tblInd w:w="2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6690"/>
        <w:gridCol w:w="737"/>
        <w:gridCol w:w="1587"/>
      </w:tblGrid>
      <w:tr w:rsidR="000726FE" w14:paraId="52602FFE" w14:textId="77777777" w:rsidTr="001B114A">
        <w:trPr>
          <w:trHeight w:hRule="exact" w:val="567"/>
        </w:trPr>
        <w:tc>
          <w:tcPr>
            <w:tcW w:w="6690" w:type="dxa"/>
            <w:shd w:val="clear" w:color="auto" w:fill="D9D9D9" w:themeFill="background1" w:themeFillShade="D9"/>
            <w:vAlign w:val="center"/>
          </w:tcPr>
          <w:p w14:paraId="4D6C4AA5" w14:textId="77777777" w:rsidR="000726FE" w:rsidRPr="001726EE" w:rsidRDefault="000726FE" w:rsidP="001B114A">
            <w:pPr>
              <w:pStyle w:val="TableParagraph"/>
              <w:ind w:left="67"/>
              <w:jc w:val="center"/>
              <w:rPr>
                <w:b/>
                <w:lang w:val="es-CO"/>
              </w:rPr>
            </w:pPr>
            <w:r w:rsidRPr="001726EE">
              <w:rPr>
                <w:b/>
                <w:lang w:val="es-CO"/>
              </w:rPr>
              <w:t>Actividad Ejecutada Adquisición de Titularidad de Inmuebles</w:t>
            </w:r>
          </w:p>
        </w:tc>
        <w:tc>
          <w:tcPr>
            <w:tcW w:w="737" w:type="dxa"/>
            <w:shd w:val="clear" w:color="auto" w:fill="D9D9D9" w:themeFill="background1" w:themeFillShade="D9"/>
            <w:vAlign w:val="center"/>
          </w:tcPr>
          <w:p w14:paraId="4E788C55" w14:textId="77777777" w:rsidR="000726FE" w:rsidRDefault="000726FE" w:rsidP="001B114A">
            <w:pPr>
              <w:pStyle w:val="TableParagraph"/>
              <w:jc w:val="center"/>
              <w:rPr>
                <w:b/>
              </w:rPr>
            </w:pPr>
            <w:r>
              <w:rPr>
                <w:b/>
              </w:rPr>
              <w:t>%</w:t>
            </w:r>
          </w:p>
        </w:tc>
        <w:tc>
          <w:tcPr>
            <w:tcW w:w="1587" w:type="dxa"/>
            <w:shd w:val="clear" w:color="auto" w:fill="D9D9D9" w:themeFill="background1" w:themeFillShade="D9"/>
            <w:vAlign w:val="center"/>
          </w:tcPr>
          <w:p w14:paraId="01AC8468" w14:textId="77777777" w:rsidR="000726FE" w:rsidRDefault="000726FE" w:rsidP="001B114A">
            <w:pPr>
              <w:pStyle w:val="TableParagraph"/>
              <w:jc w:val="center"/>
              <w:rPr>
                <w:b/>
              </w:rPr>
            </w:pPr>
            <w:r>
              <w:rPr>
                <w:b/>
              </w:rPr>
              <w:t>Valor</w:t>
            </w:r>
          </w:p>
        </w:tc>
      </w:tr>
      <w:tr w:rsidR="000726FE" w14:paraId="3C07F3B4" w14:textId="77777777" w:rsidTr="001B114A">
        <w:trPr>
          <w:trHeight w:hRule="exact" w:val="903"/>
        </w:trPr>
        <w:tc>
          <w:tcPr>
            <w:tcW w:w="6690" w:type="dxa"/>
            <w:vAlign w:val="center"/>
          </w:tcPr>
          <w:p w14:paraId="4F1E158A" w14:textId="77777777" w:rsidR="000726FE" w:rsidRPr="0013164D" w:rsidRDefault="000726FE" w:rsidP="001B114A">
            <w:pPr>
              <w:pStyle w:val="TableParagraph"/>
              <w:ind w:left="64" w:right="543"/>
              <w:jc w:val="both"/>
              <w:rPr>
                <w:lang w:val="es-CO"/>
              </w:rPr>
            </w:pPr>
            <w:r w:rsidRPr="0013164D">
              <w:rPr>
                <w:lang w:val="es-CO"/>
              </w:rPr>
              <w:t>Radicación de la solicitud ante el IGAC o catastros descentralizados para la asignación del número predial nacional y/o actualización de la información catastral</w:t>
            </w:r>
          </w:p>
        </w:tc>
        <w:tc>
          <w:tcPr>
            <w:tcW w:w="737" w:type="dxa"/>
            <w:vAlign w:val="center"/>
          </w:tcPr>
          <w:p w14:paraId="502D400D" w14:textId="77777777" w:rsidR="000726FE" w:rsidRDefault="000726FE" w:rsidP="001B114A">
            <w:pPr>
              <w:pStyle w:val="TableParagraph"/>
              <w:ind w:right="90"/>
              <w:jc w:val="right"/>
            </w:pPr>
            <w:r>
              <w:t>10 %</w:t>
            </w:r>
          </w:p>
        </w:tc>
        <w:tc>
          <w:tcPr>
            <w:tcW w:w="1587" w:type="dxa"/>
            <w:vAlign w:val="center"/>
          </w:tcPr>
          <w:p w14:paraId="72FF024B" w14:textId="77777777" w:rsidR="000726FE" w:rsidRDefault="000726FE" w:rsidP="001B114A">
            <w:pPr>
              <w:pStyle w:val="TableParagraph"/>
              <w:tabs>
                <w:tab w:val="left" w:pos="488"/>
              </w:tabs>
              <w:ind w:left="59"/>
              <w:jc w:val="center"/>
            </w:pPr>
            <w:r w:rsidRPr="00332DDD">
              <w:t>$ 231.000</w:t>
            </w:r>
          </w:p>
        </w:tc>
      </w:tr>
    </w:tbl>
    <w:p w14:paraId="181D0EFE" w14:textId="77777777" w:rsidR="000726FE" w:rsidRDefault="000726FE">
      <w:pPr>
        <w:pStyle w:val="Textoindependiente"/>
        <w:spacing w:before="10"/>
        <w:rPr>
          <w:b/>
          <w:sz w:val="21"/>
        </w:rPr>
      </w:pPr>
    </w:p>
    <w:p w14:paraId="2DD4EE81" w14:textId="77777777" w:rsidR="000726FE" w:rsidRDefault="000726FE">
      <w:pPr>
        <w:pStyle w:val="Textoindependiente"/>
        <w:spacing w:before="10"/>
        <w:rPr>
          <w:b/>
          <w:sz w:val="3"/>
        </w:rPr>
      </w:pPr>
    </w:p>
    <w:tbl>
      <w:tblPr>
        <w:tblW w:w="0" w:type="auto"/>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690"/>
        <w:gridCol w:w="737"/>
        <w:gridCol w:w="1587"/>
      </w:tblGrid>
      <w:tr w:rsidR="000726FE" w14:paraId="72BF5DBB" w14:textId="77777777" w:rsidTr="002C26C3">
        <w:trPr>
          <w:trHeight w:hRule="exact" w:val="567"/>
        </w:trPr>
        <w:tc>
          <w:tcPr>
            <w:tcW w:w="6690" w:type="dxa"/>
            <w:shd w:val="clear" w:color="auto" w:fill="D9D9D9" w:themeFill="background1" w:themeFillShade="D9"/>
            <w:vAlign w:val="center"/>
          </w:tcPr>
          <w:p w14:paraId="5CCEA899" w14:textId="77777777" w:rsidR="000726FE" w:rsidRPr="001726EE" w:rsidRDefault="000726FE" w:rsidP="00722D30">
            <w:pPr>
              <w:pStyle w:val="TableParagraph"/>
              <w:ind w:left="285" w:right="290" w:firstLine="2"/>
              <w:jc w:val="center"/>
              <w:rPr>
                <w:b/>
                <w:lang w:val="es-CO"/>
              </w:rPr>
            </w:pPr>
            <w:r>
              <w:rPr>
                <w:b/>
              </w:rPr>
              <w:t>Actividad Ejecutada Tramites Expropiación</w:t>
            </w:r>
          </w:p>
        </w:tc>
        <w:tc>
          <w:tcPr>
            <w:tcW w:w="737" w:type="dxa"/>
            <w:shd w:val="clear" w:color="auto" w:fill="D9D9D9" w:themeFill="background1" w:themeFillShade="D9"/>
            <w:vAlign w:val="center"/>
          </w:tcPr>
          <w:p w14:paraId="7F26D856" w14:textId="77777777" w:rsidR="000726FE" w:rsidRDefault="000726FE" w:rsidP="00722D30">
            <w:pPr>
              <w:pStyle w:val="TableParagraph"/>
              <w:ind w:right="63"/>
              <w:jc w:val="center"/>
            </w:pPr>
            <w:r>
              <w:rPr>
                <w:b/>
              </w:rPr>
              <w:t>%</w:t>
            </w:r>
          </w:p>
        </w:tc>
        <w:tc>
          <w:tcPr>
            <w:tcW w:w="1587" w:type="dxa"/>
            <w:shd w:val="clear" w:color="auto" w:fill="D9D9D9" w:themeFill="background1" w:themeFillShade="D9"/>
            <w:vAlign w:val="center"/>
          </w:tcPr>
          <w:p w14:paraId="10464485" w14:textId="77777777" w:rsidR="000726FE" w:rsidRDefault="000726FE" w:rsidP="00722D30">
            <w:pPr>
              <w:pStyle w:val="TableParagraph"/>
              <w:ind w:left="168"/>
              <w:jc w:val="center"/>
            </w:pPr>
            <w:r>
              <w:rPr>
                <w:b/>
              </w:rPr>
              <w:t>Valor</w:t>
            </w:r>
          </w:p>
        </w:tc>
      </w:tr>
      <w:tr w:rsidR="000726FE" w14:paraId="2F87338B" w14:textId="77777777" w:rsidTr="00227FE0">
        <w:trPr>
          <w:trHeight w:hRule="exact" w:val="895"/>
        </w:trPr>
        <w:tc>
          <w:tcPr>
            <w:tcW w:w="6690" w:type="dxa"/>
            <w:shd w:val="clear" w:color="auto" w:fill="D9D9D9"/>
            <w:vAlign w:val="center"/>
          </w:tcPr>
          <w:p w14:paraId="327BD0B6" w14:textId="77777777" w:rsidR="000726FE" w:rsidRPr="001726EE" w:rsidRDefault="000726FE" w:rsidP="0058639A">
            <w:pPr>
              <w:pStyle w:val="TableParagraph"/>
              <w:ind w:left="285" w:right="290" w:firstLine="2"/>
              <w:jc w:val="center"/>
              <w:rPr>
                <w:b/>
                <w:lang w:val="es-CO"/>
              </w:rPr>
            </w:pPr>
            <w:r w:rsidRPr="001726EE">
              <w:rPr>
                <w:b/>
                <w:lang w:val="es-CO"/>
              </w:rPr>
              <w:t>Trámites Adicionales para Inicio de Expropiación Judicial (Hasta entrega anticipada real y material del inmueble por parte del Juez o quien este comisione)</w:t>
            </w:r>
          </w:p>
        </w:tc>
        <w:tc>
          <w:tcPr>
            <w:tcW w:w="737" w:type="dxa"/>
            <w:shd w:val="clear" w:color="auto" w:fill="D9D9D9" w:themeFill="background1" w:themeFillShade="D9"/>
            <w:vAlign w:val="center"/>
          </w:tcPr>
          <w:p w14:paraId="5302A0AC" w14:textId="77777777" w:rsidR="000726FE" w:rsidRPr="001726EE" w:rsidRDefault="000726FE" w:rsidP="0058639A">
            <w:pPr>
              <w:pStyle w:val="TableParagraph"/>
              <w:jc w:val="center"/>
              <w:rPr>
                <w:b/>
                <w:sz w:val="27"/>
                <w:lang w:val="es-CO"/>
              </w:rPr>
            </w:pPr>
            <w:r>
              <w:t>100%</w:t>
            </w:r>
          </w:p>
        </w:tc>
        <w:tc>
          <w:tcPr>
            <w:tcW w:w="1587" w:type="dxa"/>
            <w:vAlign w:val="center"/>
          </w:tcPr>
          <w:p w14:paraId="26DAB60F" w14:textId="77777777" w:rsidR="000726FE" w:rsidRDefault="000726FE" w:rsidP="00B6312E">
            <w:pPr>
              <w:pStyle w:val="TableParagraph"/>
              <w:jc w:val="center"/>
              <w:rPr>
                <w:b/>
                <w:sz w:val="27"/>
              </w:rPr>
            </w:pPr>
            <w:r>
              <w:t>$ 2.140.000</w:t>
            </w:r>
          </w:p>
        </w:tc>
      </w:tr>
      <w:tr w:rsidR="000726FE" w14:paraId="07D00789" w14:textId="77777777" w:rsidTr="00B6312E">
        <w:trPr>
          <w:trHeight w:hRule="exact" w:val="655"/>
        </w:trPr>
        <w:tc>
          <w:tcPr>
            <w:tcW w:w="6690" w:type="dxa"/>
            <w:vAlign w:val="center"/>
          </w:tcPr>
          <w:p w14:paraId="70D12A05" w14:textId="77777777" w:rsidR="000726FE" w:rsidRPr="001726EE" w:rsidRDefault="000726FE" w:rsidP="00B6312E">
            <w:pPr>
              <w:pStyle w:val="TableParagraph"/>
              <w:ind w:left="64" w:right="65"/>
              <w:jc w:val="both"/>
              <w:rPr>
                <w:lang w:val="es-CO"/>
              </w:rPr>
            </w:pPr>
            <w:r w:rsidRPr="001726EE">
              <w:rPr>
                <w:lang w:val="es-CO"/>
              </w:rPr>
              <w:t>Elaboración y notificación de la resolución de expropiación (previo agotamiento de la etapa de enajenación voluntaria)</w:t>
            </w:r>
          </w:p>
        </w:tc>
        <w:tc>
          <w:tcPr>
            <w:tcW w:w="737" w:type="dxa"/>
            <w:vAlign w:val="center"/>
          </w:tcPr>
          <w:p w14:paraId="2345E972" w14:textId="77777777" w:rsidR="000726FE" w:rsidRDefault="000726FE" w:rsidP="00B6312E">
            <w:pPr>
              <w:pStyle w:val="TableParagraph"/>
              <w:jc w:val="center"/>
            </w:pPr>
            <w:r>
              <w:t>15%</w:t>
            </w:r>
          </w:p>
        </w:tc>
        <w:tc>
          <w:tcPr>
            <w:tcW w:w="1587" w:type="dxa"/>
            <w:vAlign w:val="center"/>
          </w:tcPr>
          <w:p w14:paraId="4C1975FB" w14:textId="77777777" w:rsidR="000726FE" w:rsidRDefault="000726FE" w:rsidP="00B6312E">
            <w:pPr>
              <w:pStyle w:val="TableParagraph"/>
              <w:tabs>
                <w:tab w:val="left" w:pos="628"/>
              </w:tabs>
              <w:ind w:left="199"/>
              <w:jc w:val="center"/>
            </w:pPr>
            <w:r w:rsidRPr="00BB69F9">
              <w:t>$ 321.000</w:t>
            </w:r>
          </w:p>
        </w:tc>
      </w:tr>
      <w:tr w:rsidR="000726FE" w14:paraId="1DB65AFB" w14:textId="77777777" w:rsidTr="00B6312E">
        <w:trPr>
          <w:trHeight w:hRule="exact" w:val="295"/>
        </w:trPr>
        <w:tc>
          <w:tcPr>
            <w:tcW w:w="6690" w:type="dxa"/>
            <w:vAlign w:val="center"/>
          </w:tcPr>
          <w:p w14:paraId="52BDD515" w14:textId="77777777" w:rsidR="000726FE" w:rsidRPr="001726EE" w:rsidRDefault="000726FE" w:rsidP="00B6312E">
            <w:pPr>
              <w:pStyle w:val="TableParagraph"/>
              <w:ind w:left="64" w:right="65"/>
              <w:jc w:val="both"/>
              <w:rPr>
                <w:lang w:val="es-CO"/>
              </w:rPr>
            </w:pPr>
            <w:r w:rsidRPr="001726EE">
              <w:rPr>
                <w:lang w:val="es-CO"/>
              </w:rPr>
              <w:t>Contestación de recurso de reposición en vía administrativa</w:t>
            </w:r>
          </w:p>
        </w:tc>
        <w:tc>
          <w:tcPr>
            <w:tcW w:w="737" w:type="dxa"/>
            <w:vAlign w:val="center"/>
          </w:tcPr>
          <w:p w14:paraId="57A456F3" w14:textId="77777777" w:rsidR="000726FE" w:rsidRDefault="000726FE" w:rsidP="00B6312E">
            <w:pPr>
              <w:pStyle w:val="TableParagraph"/>
              <w:jc w:val="center"/>
            </w:pPr>
            <w:r>
              <w:t>15%</w:t>
            </w:r>
          </w:p>
        </w:tc>
        <w:tc>
          <w:tcPr>
            <w:tcW w:w="1587" w:type="dxa"/>
            <w:vAlign w:val="center"/>
          </w:tcPr>
          <w:p w14:paraId="56A89DB0" w14:textId="77777777" w:rsidR="000726FE" w:rsidRDefault="000726FE" w:rsidP="00B6312E">
            <w:pPr>
              <w:pStyle w:val="TableParagraph"/>
              <w:tabs>
                <w:tab w:val="left" w:pos="628"/>
              </w:tabs>
              <w:ind w:left="199"/>
              <w:jc w:val="center"/>
            </w:pPr>
            <w:r w:rsidRPr="00BB69F9">
              <w:t>$ 321.000</w:t>
            </w:r>
          </w:p>
        </w:tc>
      </w:tr>
      <w:tr w:rsidR="000726FE" w14:paraId="784EA058" w14:textId="77777777" w:rsidTr="00B6312E">
        <w:trPr>
          <w:trHeight w:hRule="exact" w:val="355"/>
        </w:trPr>
        <w:tc>
          <w:tcPr>
            <w:tcW w:w="6690" w:type="dxa"/>
            <w:vAlign w:val="center"/>
          </w:tcPr>
          <w:p w14:paraId="77CD1431" w14:textId="77777777" w:rsidR="000726FE" w:rsidRPr="001726EE" w:rsidRDefault="000726FE" w:rsidP="00B6312E">
            <w:pPr>
              <w:pStyle w:val="TableParagraph"/>
              <w:ind w:left="64" w:right="65"/>
              <w:jc w:val="both"/>
              <w:rPr>
                <w:lang w:val="es-CO"/>
              </w:rPr>
            </w:pPr>
            <w:r w:rsidRPr="001726EE">
              <w:rPr>
                <w:lang w:val="es-CO"/>
              </w:rPr>
              <w:t>Notificación de recurso de reposición en vía administrativa</w:t>
            </w:r>
          </w:p>
        </w:tc>
        <w:tc>
          <w:tcPr>
            <w:tcW w:w="737" w:type="dxa"/>
            <w:vAlign w:val="center"/>
          </w:tcPr>
          <w:p w14:paraId="118C80CF" w14:textId="77777777" w:rsidR="000726FE" w:rsidRDefault="000726FE" w:rsidP="00B6312E">
            <w:pPr>
              <w:pStyle w:val="TableParagraph"/>
              <w:jc w:val="center"/>
            </w:pPr>
            <w:r>
              <w:t>5%</w:t>
            </w:r>
          </w:p>
        </w:tc>
        <w:tc>
          <w:tcPr>
            <w:tcW w:w="1587" w:type="dxa"/>
            <w:vAlign w:val="center"/>
          </w:tcPr>
          <w:p w14:paraId="563632FB" w14:textId="77777777" w:rsidR="000726FE" w:rsidRDefault="000726FE" w:rsidP="00B6312E">
            <w:pPr>
              <w:pStyle w:val="TableParagraph"/>
              <w:tabs>
                <w:tab w:val="left" w:pos="628"/>
              </w:tabs>
              <w:ind w:left="199"/>
              <w:jc w:val="center"/>
            </w:pPr>
            <w:r w:rsidRPr="00BB69F9">
              <w:t>$ 107.000</w:t>
            </w:r>
          </w:p>
        </w:tc>
      </w:tr>
      <w:tr w:rsidR="000726FE" w14:paraId="61B0E609" w14:textId="77777777" w:rsidTr="00B6312E">
        <w:trPr>
          <w:trHeight w:hRule="exact" w:val="535"/>
        </w:trPr>
        <w:tc>
          <w:tcPr>
            <w:tcW w:w="6690" w:type="dxa"/>
            <w:vAlign w:val="center"/>
          </w:tcPr>
          <w:p w14:paraId="7B6A5603" w14:textId="77777777" w:rsidR="000726FE" w:rsidRPr="001726EE" w:rsidRDefault="000726FE" w:rsidP="00B6312E">
            <w:pPr>
              <w:pStyle w:val="TableParagraph"/>
              <w:ind w:left="64" w:right="65"/>
              <w:jc w:val="both"/>
              <w:rPr>
                <w:lang w:val="es-CO"/>
              </w:rPr>
            </w:pPr>
            <w:r w:rsidRPr="001726EE">
              <w:rPr>
                <w:lang w:val="es-CO"/>
              </w:rPr>
              <w:t>Presentación de demanda admitida – con solicitud de entrega anticipada.</w:t>
            </w:r>
          </w:p>
        </w:tc>
        <w:tc>
          <w:tcPr>
            <w:tcW w:w="737" w:type="dxa"/>
            <w:vAlign w:val="center"/>
          </w:tcPr>
          <w:p w14:paraId="3972AFA5" w14:textId="77777777" w:rsidR="000726FE" w:rsidRDefault="000726FE" w:rsidP="00B6312E">
            <w:pPr>
              <w:pStyle w:val="TableParagraph"/>
              <w:jc w:val="center"/>
            </w:pPr>
            <w:r>
              <w:t>35%</w:t>
            </w:r>
          </w:p>
        </w:tc>
        <w:tc>
          <w:tcPr>
            <w:tcW w:w="1587" w:type="dxa"/>
            <w:vAlign w:val="center"/>
          </w:tcPr>
          <w:p w14:paraId="7FC91ED6" w14:textId="77777777" w:rsidR="000726FE" w:rsidRDefault="000726FE" w:rsidP="00B6312E">
            <w:pPr>
              <w:pStyle w:val="TableParagraph"/>
              <w:tabs>
                <w:tab w:val="left" w:pos="628"/>
              </w:tabs>
              <w:ind w:left="199"/>
              <w:jc w:val="center"/>
            </w:pPr>
            <w:r w:rsidRPr="00BB69F9">
              <w:t>$ 749.000</w:t>
            </w:r>
          </w:p>
        </w:tc>
      </w:tr>
      <w:tr w:rsidR="000726FE" w14:paraId="0CA80828" w14:textId="77777777" w:rsidTr="00B6312E">
        <w:trPr>
          <w:trHeight w:hRule="exact" w:val="655"/>
        </w:trPr>
        <w:tc>
          <w:tcPr>
            <w:tcW w:w="6690" w:type="dxa"/>
            <w:vAlign w:val="center"/>
          </w:tcPr>
          <w:p w14:paraId="5A75CF7E" w14:textId="77777777" w:rsidR="000726FE" w:rsidRPr="001726EE" w:rsidRDefault="000726FE" w:rsidP="00B6312E">
            <w:pPr>
              <w:pStyle w:val="TableParagraph"/>
              <w:ind w:left="64" w:right="65"/>
              <w:jc w:val="both"/>
              <w:rPr>
                <w:lang w:val="es-CO"/>
              </w:rPr>
            </w:pPr>
            <w:r w:rsidRPr="001726EE">
              <w:rPr>
                <w:lang w:val="es-CO"/>
              </w:rPr>
              <w:t>Entrega real y material del inmueble por parte del Juez o quien este comisione.</w:t>
            </w:r>
          </w:p>
        </w:tc>
        <w:tc>
          <w:tcPr>
            <w:tcW w:w="737" w:type="dxa"/>
            <w:vAlign w:val="center"/>
          </w:tcPr>
          <w:p w14:paraId="74A60803" w14:textId="77777777" w:rsidR="000726FE" w:rsidRDefault="000726FE" w:rsidP="00B6312E">
            <w:pPr>
              <w:pStyle w:val="TableParagraph"/>
              <w:jc w:val="center"/>
            </w:pPr>
            <w:r>
              <w:t>30%</w:t>
            </w:r>
          </w:p>
        </w:tc>
        <w:tc>
          <w:tcPr>
            <w:tcW w:w="1587" w:type="dxa"/>
            <w:vAlign w:val="center"/>
          </w:tcPr>
          <w:p w14:paraId="208E42DE" w14:textId="77777777" w:rsidR="000726FE" w:rsidRDefault="000726FE" w:rsidP="00B6312E">
            <w:pPr>
              <w:pStyle w:val="TableParagraph"/>
              <w:tabs>
                <w:tab w:val="left" w:pos="628"/>
              </w:tabs>
              <w:ind w:left="199"/>
              <w:jc w:val="center"/>
            </w:pPr>
            <w:r w:rsidRPr="00BB69F9">
              <w:t>$ 642.000</w:t>
            </w:r>
          </w:p>
        </w:tc>
      </w:tr>
    </w:tbl>
    <w:p w14:paraId="254DA147" w14:textId="77777777" w:rsidR="000726FE" w:rsidRDefault="000726FE">
      <w:pPr>
        <w:pStyle w:val="Textoindependiente"/>
        <w:spacing w:before="5"/>
        <w:rPr>
          <w:b/>
          <w:sz w:val="15"/>
        </w:rPr>
      </w:pPr>
    </w:p>
    <w:p w14:paraId="2E30E3DB" w14:textId="77777777" w:rsidR="000726FE" w:rsidRDefault="000726FE">
      <w:pPr>
        <w:pStyle w:val="Textoindependiente"/>
        <w:spacing w:before="73"/>
        <w:ind w:left="102" w:right="102"/>
        <w:jc w:val="both"/>
        <w:rPr>
          <w:b/>
          <w:lang w:val="es-CO"/>
        </w:rPr>
      </w:pPr>
    </w:p>
    <w:p w14:paraId="24A211D7" w14:textId="77777777" w:rsidR="000726FE" w:rsidRPr="001726EE" w:rsidRDefault="000726FE">
      <w:pPr>
        <w:pStyle w:val="Textoindependiente"/>
        <w:spacing w:before="73"/>
        <w:ind w:left="102" w:right="102"/>
        <w:jc w:val="both"/>
        <w:rPr>
          <w:lang w:val="es-CO"/>
        </w:rPr>
      </w:pPr>
      <w:r w:rsidRPr="001726EE">
        <w:rPr>
          <w:b/>
          <w:lang w:val="es-CO"/>
        </w:rPr>
        <w:t xml:space="preserve">NOTA: </w:t>
      </w:r>
      <w:r w:rsidRPr="001726EE">
        <w:rPr>
          <w:lang w:val="es-CO"/>
        </w:rPr>
        <w:t>Las actividades relacionadas con la expropiación judicial se pagarán cuando ante la imposibilidad de continuar el procedimiento de enajenación voluntaria, el contratista deba adelantar trámites adicionales relacionados con el procedimiento expropiatorio. Aún en caso de que el propietario decida retomar el procedimiento de adquisición voluntaria, se pagará al contratista cada actividad realizada durante la ejecución del contrato.</w:t>
      </w:r>
    </w:p>
    <w:p w14:paraId="7893314E" w14:textId="77777777" w:rsidR="000726FE" w:rsidRPr="001726EE" w:rsidRDefault="000726FE">
      <w:pPr>
        <w:pStyle w:val="Textoindependiente"/>
        <w:spacing w:before="2" w:after="1"/>
        <w:rPr>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0"/>
        <w:gridCol w:w="737"/>
        <w:gridCol w:w="1587"/>
      </w:tblGrid>
      <w:tr w:rsidR="000726FE" w14:paraId="1FC4F31D" w14:textId="77777777" w:rsidTr="002C26C3">
        <w:trPr>
          <w:trHeight w:hRule="exact" w:val="567"/>
        </w:trPr>
        <w:tc>
          <w:tcPr>
            <w:tcW w:w="6690" w:type="dxa"/>
            <w:shd w:val="clear" w:color="auto" w:fill="D9D9D9" w:themeFill="background1" w:themeFillShade="D9"/>
            <w:vAlign w:val="center"/>
          </w:tcPr>
          <w:p w14:paraId="41D77320" w14:textId="77777777" w:rsidR="000726FE" w:rsidRDefault="000726FE" w:rsidP="002C26C3">
            <w:pPr>
              <w:pStyle w:val="TableParagraph"/>
              <w:spacing w:before="19"/>
              <w:ind w:left="1370" w:right="65"/>
              <w:jc w:val="center"/>
              <w:rPr>
                <w:b/>
              </w:rPr>
            </w:pPr>
            <w:r>
              <w:rPr>
                <w:b/>
              </w:rPr>
              <w:t>Actividad Ejecutada Compra Mejoras</w:t>
            </w:r>
          </w:p>
        </w:tc>
        <w:tc>
          <w:tcPr>
            <w:tcW w:w="737" w:type="dxa"/>
            <w:shd w:val="clear" w:color="auto" w:fill="D9D9D9" w:themeFill="background1" w:themeFillShade="D9"/>
            <w:vAlign w:val="center"/>
          </w:tcPr>
          <w:p w14:paraId="01685AC9" w14:textId="77777777" w:rsidR="000726FE" w:rsidRDefault="000726FE" w:rsidP="002C26C3">
            <w:pPr>
              <w:pStyle w:val="TableParagraph"/>
              <w:spacing w:before="19"/>
              <w:jc w:val="center"/>
              <w:rPr>
                <w:b/>
              </w:rPr>
            </w:pPr>
            <w:r>
              <w:rPr>
                <w:b/>
              </w:rPr>
              <w:t>%</w:t>
            </w:r>
          </w:p>
        </w:tc>
        <w:tc>
          <w:tcPr>
            <w:tcW w:w="1587" w:type="dxa"/>
            <w:shd w:val="clear" w:color="auto" w:fill="D9D9D9" w:themeFill="background1" w:themeFillShade="D9"/>
            <w:vAlign w:val="center"/>
          </w:tcPr>
          <w:p w14:paraId="1B6F816D" w14:textId="77777777" w:rsidR="000726FE" w:rsidRDefault="000726FE" w:rsidP="002C26C3">
            <w:pPr>
              <w:pStyle w:val="TableParagraph"/>
              <w:spacing w:before="19"/>
              <w:jc w:val="center"/>
              <w:rPr>
                <w:b/>
                <w:bCs/>
              </w:rPr>
            </w:pPr>
            <w:r w:rsidRPr="005AA2C4">
              <w:rPr>
                <w:b/>
                <w:bCs/>
              </w:rPr>
              <w:t>Valor</w:t>
            </w:r>
          </w:p>
        </w:tc>
      </w:tr>
      <w:tr w:rsidR="000726FE" w14:paraId="181BB27A" w14:textId="77777777" w:rsidTr="00B6312E">
        <w:trPr>
          <w:trHeight w:hRule="exact" w:val="310"/>
        </w:trPr>
        <w:tc>
          <w:tcPr>
            <w:tcW w:w="6690" w:type="dxa"/>
            <w:shd w:val="clear" w:color="auto" w:fill="D9D9D9" w:themeFill="background1" w:themeFillShade="D9"/>
            <w:vAlign w:val="center"/>
          </w:tcPr>
          <w:p w14:paraId="61AF6D92" w14:textId="77777777" w:rsidR="000726FE" w:rsidRPr="001726EE" w:rsidRDefault="000726FE" w:rsidP="00B6312E">
            <w:pPr>
              <w:pStyle w:val="TableParagraph"/>
              <w:ind w:left="599" w:right="65"/>
              <w:jc w:val="center"/>
              <w:rPr>
                <w:b/>
                <w:lang w:val="es-CO"/>
              </w:rPr>
            </w:pPr>
            <w:r w:rsidRPr="001726EE">
              <w:rPr>
                <w:b/>
                <w:lang w:val="es-CO"/>
              </w:rPr>
              <w:t>Compra de Mejoras (Previa Autorización de la SMA)</w:t>
            </w:r>
          </w:p>
        </w:tc>
        <w:tc>
          <w:tcPr>
            <w:tcW w:w="737" w:type="dxa"/>
            <w:vAlign w:val="center"/>
          </w:tcPr>
          <w:p w14:paraId="220B6DEB" w14:textId="77777777" w:rsidR="000726FE" w:rsidRDefault="000726FE" w:rsidP="00B6312E">
            <w:pPr>
              <w:pStyle w:val="TableParagraph"/>
              <w:ind w:right="63"/>
              <w:jc w:val="center"/>
            </w:pPr>
            <w:r>
              <w:t>100%</w:t>
            </w:r>
          </w:p>
        </w:tc>
        <w:tc>
          <w:tcPr>
            <w:tcW w:w="1587" w:type="dxa"/>
          </w:tcPr>
          <w:p w14:paraId="2B849382" w14:textId="77777777" w:rsidR="000726FE" w:rsidRDefault="000726FE" w:rsidP="00B6312E">
            <w:pPr>
              <w:pStyle w:val="TableParagraph"/>
              <w:tabs>
                <w:tab w:val="left" w:pos="429"/>
              </w:tabs>
              <w:jc w:val="center"/>
            </w:pPr>
            <w:r w:rsidRPr="00697F71">
              <w:t xml:space="preserve"> $ 750.000 </w:t>
            </w:r>
          </w:p>
        </w:tc>
      </w:tr>
      <w:tr w:rsidR="000726FE" w14:paraId="49DAE037" w14:textId="77777777" w:rsidTr="00B6312E">
        <w:trPr>
          <w:trHeight w:hRule="exact" w:val="295"/>
        </w:trPr>
        <w:tc>
          <w:tcPr>
            <w:tcW w:w="6690" w:type="dxa"/>
            <w:vAlign w:val="center"/>
          </w:tcPr>
          <w:p w14:paraId="799ABA66" w14:textId="77777777" w:rsidR="000726FE" w:rsidRDefault="000726FE" w:rsidP="00B6312E">
            <w:pPr>
              <w:pStyle w:val="TableParagraph"/>
              <w:ind w:left="64" w:right="65"/>
              <w:jc w:val="both"/>
            </w:pPr>
            <w:r>
              <w:t>Propuesta compra de mejoras</w:t>
            </w:r>
          </w:p>
        </w:tc>
        <w:tc>
          <w:tcPr>
            <w:tcW w:w="737" w:type="dxa"/>
            <w:vAlign w:val="center"/>
          </w:tcPr>
          <w:p w14:paraId="3FEDD138" w14:textId="77777777" w:rsidR="000726FE" w:rsidRDefault="000726FE" w:rsidP="00B6312E">
            <w:pPr>
              <w:pStyle w:val="TableParagraph"/>
              <w:ind w:right="123"/>
              <w:jc w:val="center"/>
            </w:pPr>
            <w:r>
              <w:t>20%</w:t>
            </w:r>
          </w:p>
        </w:tc>
        <w:tc>
          <w:tcPr>
            <w:tcW w:w="1587" w:type="dxa"/>
          </w:tcPr>
          <w:p w14:paraId="2180160E" w14:textId="77777777" w:rsidR="000726FE" w:rsidRDefault="000726FE" w:rsidP="00B6312E">
            <w:pPr>
              <w:pStyle w:val="TableParagraph"/>
              <w:tabs>
                <w:tab w:val="left" w:pos="488"/>
              </w:tabs>
              <w:ind w:left="59"/>
              <w:jc w:val="center"/>
            </w:pPr>
            <w:r w:rsidRPr="00697F71">
              <w:t xml:space="preserve"> $ 150.000 </w:t>
            </w:r>
          </w:p>
        </w:tc>
      </w:tr>
      <w:tr w:rsidR="000726FE" w14:paraId="090C7FA5" w14:textId="77777777" w:rsidTr="00B6312E">
        <w:trPr>
          <w:trHeight w:hRule="exact" w:val="295"/>
        </w:trPr>
        <w:tc>
          <w:tcPr>
            <w:tcW w:w="6690" w:type="dxa"/>
            <w:vAlign w:val="center"/>
          </w:tcPr>
          <w:p w14:paraId="6CD8829B" w14:textId="77777777" w:rsidR="000726FE" w:rsidRPr="001726EE" w:rsidRDefault="000726FE" w:rsidP="00B6312E">
            <w:pPr>
              <w:pStyle w:val="TableParagraph"/>
              <w:ind w:left="64" w:right="65"/>
              <w:jc w:val="both"/>
              <w:rPr>
                <w:lang w:val="es-CO"/>
              </w:rPr>
            </w:pPr>
            <w:r w:rsidRPr="001726EE">
              <w:rPr>
                <w:lang w:val="es-CO"/>
              </w:rPr>
              <w:t>Documento de compraventa de mejoras y legalización.</w:t>
            </w:r>
          </w:p>
        </w:tc>
        <w:tc>
          <w:tcPr>
            <w:tcW w:w="737" w:type="dxa"/>
            <w:vAlign w:val="center"/>
          </w:tcPr>
          <w:p w14:paraId="49177256" w14:textId="77777777" w:rsidR="000726FE" w:rsidRDefault="000726FE" w:rsidP="00B6312E">
            <w:pPr>
              <w:pStyle w:val="TableParagraph"/>
              <w:ind w:right="123"/>
              <w:jc w:val="center"/>
            </w:pPr>
            <w:r>
              <w:t>40%</w:t>
            </w:r>
          </w:p>
        </w:tc>
        <w:tc>
          <w:tcPr>
            <w:tcW w:w="1587" w:type="dxa"/>
          </w:tcPr>
          <w:p w14:paraId="238A3B2A" w14:textId="77777777" w:rsidR="000726FE" w:rsidRDefault="000726FE" w:rsidP="00B6312E">
            <w:pPr>
              <w:pStyle w:val="TableParagraph"/>
              <w:tabs>
                <w:tab w:val="left" w:pos="488"/>
              </w:tabs>
              <w:ind w:left="59"/>
              <w:jc w:val="center"/>
            </w:pPr>
            <w:r w:rsidRPr="00697F71">
              <w:t xml:space="preserve"> $ 300.000 </w:t>
            </w:r>
          </w:p>
        </w:tc>
      </w:tr>
      <w:tr w:rsidR="000726FE" w14:paraId="69499A5F" w14:textId="77777777" w:rsidTr="00B6312E">
        <w:trPr>
          <w:trHeight w:hRule="exact" w:val="581"/>
        </w:trPr>
        <w:tc>
          <w:tcPr>
            <w:tcW w:w="6690" w:type="dxa"/>
            <w:vAlign w:val="center"/>
          </w:tcPr>
          <w:p w14:paraId="3F89980F" w14:textId="77777777" w:rsidR="000726FE" w:rsidRPr="001726EE" w:rsidRDefault="000726FE" w:rsidP="00B6312E">
            <w:pPr>
              <w:pStyle w:val="TableParagraph"/>
              <w:ind w:left="64" w:right="65"/>
              <w:jc w:val="both"/>
              <w:rPr>
                <w:lang w:val="es-CO"/>
              </w:rPr>
            </w:pPr>
            <w:r w:rsidRPr="001726EE">
              <w:rPr>
                <w:lang w:val="es-CO"/>
              </w:rPr>
              <w:t>Entrega del predio libre de servicios públicos previo cumplimiento de los requisitos establecidos en el documento de compraventa.</w:t>
            </w:r>
          </w:p>
        </w:tc>
        <w:tc>
          <w:tcPr>
            <w:tcW w:w="737" w:type="dxa"/>
            <w:vAlign w:val="center"/>
          </w:tcPr>
          <w:p w14:paraId="1C9B5D5B" w14:textId="77777777" w:rsidR="000726FE" w:rsidRDefault="000726FE" w:rsidP="00B6312E">
            <w:pPr>
              <w:pStyle w:val="TableParagraph"/>
              <w:ind w:right="123"/>
              <w:jc w:val="center"/>
            </w:pPr>
            <w:r>
              <w:t>20%</w:t>
            </w:r>
          </w:p>
        </w:tc>
        <w:tc>
          <w:tcPr>
            <w:tcW w:w="1587" w:type="dxa"/>
            <w:vAlign w:val="center"/>
          </w:tcPr>
          <w:p w14:paraId="0F5920BD" w14:textId="77777777" w:rsidR="000726FE" w:rsidRDefault="000726FE" w:rsidP="00B6312E">
            <w:pPr>
              <w:pStyle w:val="TableParagraph"/>
              <w:tabs>
                <w:tab w:val="left" w:pos="488"/>
              </w:tabs>
              <w:ind w:left="59"/>
              <w:jc w:val="center"/>
            </w:pPr>
            <w:r w:rsidRPr="00697F71">
              <w:t>$ 150.000</w:t>
            </w:r>
          </w:p>
        </w:tc>
      </w:tr>
      <w:tr w:rsidR="000726FE" w14:paraId="4488F157" w14:textId="77777777" w:rsidTr="00B6312E">
        <w:trPr>
          <w:trHeight w:hRule="exact" w:val="581"/>
        </w:trPr>
        <w:tc>
          <w:tcPr>
            <w:tcW w:w="6690" w:type="dxa"/>
            <w:vAlign w:val="center"/>
          </w:tcPr>
          <w:p w14:paraId="47B412B1" w14:textId="77777777" w:rsidR="000726FE" w:rsidRPr="001726EE" w:rsidRDefault="000726FE" w:rsidP="00B6312E">
            <w:pPr>
              <w:pStyle w:val="TableParagraph"/>
              <w:ind w:left="64" w:right="65"/>
              <w:jc w:val="both"/>
              <w:rPr>
                <w:lang w:val="es-CO"/>
              </w:rPr>
            </w:pPr>
            <w:r w:rsidRPr="001726EE">
              <w:rPr>
                <w:lang w:val="es-CO"/>
              </w:rPr>
              <w:t>Tramite de pago y recibo a satisfacción del último contado por parte del vendedor</w:t>
            </w:r>
          </w:p>
        </w:tc>
        <w:tc>
          <w:tcPr>
            <w:tcW w:w="737" w:type="dxa"/>
            <w:vAlign w:val="center"/>
          </w:tcPr>
          <w:p w14:paraId="623DE485" w14:textId="77777777" w:rsidR="000726FE" w:rsidRDefault="000726FE" w:rsidP="00B6312E">
            <w:pPr>
              <w:pStyle w:val="TableParagraph"/>
              <w:ind w:right="123"/>
              <w:jc w:val="center"/>
            </w:pPr>
            <w:r>
              <w:t>20%</w:t>
            </w:r>
          </w:p>
        </w:tc>
        <w:tc>
          <w:tcPr>
            <w:tcW w:w="1587" w:type="dxa"/>
            <w:vAlign w:val="center"/>
          </w:tcPr>
          <w:p w14:paraId="7B74A272" w14:textId="77777777" w:rsidR="000726FE" w:rsidRDefault="000726FE" w:rsidP="00B6312E">
            <w:pPr>
              <w:pStyle w:val="TableParagraph"/>
              <w:tabs>
                <w:tab w:val="left" w:pos="488"/>
              </w:tabs>
              <w:ind w:left="59"/>
              <w:jc w:val="center"/>
            </w:pPr>
            <w:r w:rsidRPr="00697F71">
              <w:t>$ 150.000</w:t>
            </w:r>
          </w:p>
        </w:tc>
      </w:tr>
    </w:tbl>
    <w:p w14:paraId="549F6F3F" w14:textId="77777777" w:rsidR="000726FE" w:rsidRDefault="000726FE">
      <w:pPr>
        <w:pStyle w:val="Textoindependiente"/>
        <w:spacing w:before="10"/>
        <w:rPr>
          <w:sz w:val="21"/>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0"/>
        <w:gridCol w:w="737"/>
        <w:gridCol w:w="1587"/>
      </w:tblGrid>
      <w:tr w:rsidR="000726FE" w14:paraId="69EF83DD" w14:textId="77777777" w:rsidTr="002C26C3">
        <w:trPr>
          <w:trHeight w:hRule="exact" w:val="567"/>
        </w:trPr>
        <w:tc>
          <w:tcPr>
            <w:tcW w:w="6690" w:type="dxa"/>
            <w:shd w:val="clear" w:color="auto" w:fill="D9D9D9"/>
            <w:vAlign w:val="center"/>
          </w:tcPr>
          <w:p w14:paraId="037B9929" w14:textId="77777777" w:rsidR="000726FE" w:rsidRPr="001726EE" w:rsidRDefault="000726FE" w:rsidP="002C26C3">
            <w:pPr>
              <w:pStyle w:val="TableParagraph"/>
              <w:spacing w:before="19"/>
              <w:ind w:left="256" w:right="65"/>
              <w:jc w:val="center"/>
              <w:rPr>
                <w:b/>
                <w:lang w:val="es-CO"/>
              </w:rPr>
            </w:pPr>
            <w:r w:rsidRPr="001726EE">
              <w:rPr>
                <w:b/>
                <w:lang w:val="es-CO"/>
              </w:rPr>
              <w:t>Actividad Ejecutada Restitución de Bienes de Uso Público</w:t>
            </w:r>
          </w:p>
        </w:tc>
        <w:tc>
          <w:tcPr>
            <w:tcW w:w="737" w:type="dxa"/>
            <w:shd w:val="clear" w:color="auto" w:fill="D9D9D9"/>
            <w:vAlign w:val="center"/>
          </w:tcPr>
          <w:p w14:paraId="37AF6222" w14:textId="77777777" w:rsidR="000726FE" w:rsidRDefault="000726FE" w:rsidP="002C26C3">
            <w:pPr>
              <w:pStyle w:val="TableParagraph"/>
              <w:spacing w:before="19"/>
              <w:jc w:val="center"/>
              <w:rPr>
                <w:b/>
              </w:rPr>
            </w:pPr>
            <w:r>
              <w:rPr>
                <w:b/>
              </w:rPr>
              <w:t>%</w:t>
            </w:r>
          </w:p>
        </w:tc>
        <w:tc>
          <w:tcPr>
            <w:tcW w:w="1587" w:type="dxa"/>
            <w:shd w:val="clear" w:color="auto" w:fill="D9D9D9"/>
            <w:vAlign w:val="center"/>
          </w:tcPr>
          <w:p w14:paraId="5E547A95" w14:textId="77777777" w:rsidR="000726FE" w:rsidRDefault="000726FE" w:rsidP="002C26C3">
            <w:pPr>
              <w:pStyle w:val="TableParagraph"/>
              <w:spacing w:before="19"/>
              <w:jc w:val="center"/>
              <w:rPr>
                <w:b/>
              </w:rPr>
            </w:pPr>
            <w:r>
              <w:rPr>
                <w:b/>
              </w:rPr>
              <w:t>Valor</w:t>
            </w:r>
          </w:p>
        </w:tc>
      </w:tr>
      <w:tr w:rsidR="000726FE" w14:paraId="0D044F5C" w14:textId="77777777" w:rsidTr="0058639A">
        <w:trPr>
          <w:trHeight w:hRule="exact" w:val="581"/>
        </w:trPr>
        <w:tc>
          <w:tcPr>
            <w:tcW w:w="6690" w:type="dxa"/>
          </w:tcPr>
          <w:p w14:paraId="24A2980B" w14:textId="77777777" w:rsidR="000726FE" w:rsidRPr="001726EE" w:rsidRDefault="000726FE">
            <w:pPr>
              <w:pStyle w:val="TableParagraph"/>
              <w:spacing w:before="31"/>
              <w:ind w:left="64" w:right="100"/>
              <w:rPr>
                <w:lang w:val="es-CO"/>
              </w:rPr>
            </w:pPr>
            <w:r w:rsidRPr="001726EE">
              <w:rPr>
                <w:lang w:val="es-CO"/>
              </w:rPr>
              <w:t>Trámite de acción policiva ante autoridad competente, logrando la restitución</w:t>
            </w:r>
          </w:p>
        </w:tc>
        <w:tc>
          <w:tcPr>
            <w:tcW w:w="737" w:type="dxa"/>
          </w:tcPr>
          <w:p w14:paraId="0CAFA0E9" w14:textId="77777777" w:rsidR="000726FE" w:rsidRDefault="000726FE">
            <w:pPr>
              <w:pStyle w:val="TableParagraph"/>
              <w:spacing w:before="156"/>
              <w:ind w:left="45" w:right="45"/>
              <w:jc w:val="center"/>
            </w:pPr>
            <w:r>
              <w:t>100%</w:t>
            </w:r>
          </w:p>
        </w:tc>
        <w:tc>
          <w:tcPr>
            <w:tcW w:w="1587" w:type="dxa"/>
          </w:tcPr>
          <w:p w14:paraId="48BCC5FD" w14:textId="77777777" w:rsidR="000726FE" w:rsidRDefault="000726FE">
            <w:pPr>
              <w:pStyle w:val="TableParagraph"/>
              <w:tabs>
                <w:tab w:val="left" w:pos="488"/>
              </w:tabs>
              <w:spacing w:before="156"/>
              <w:ind w:left="59"/>
              <w:jc w:val="center"/>
            </w:pPr>
            <w:r>
              <w:t>$</w:t>
            </w:r>
            <w:r>
              <w:tab/>
              <w:t>640.000</w:t>
            </w:r>
          </w:p>
        </w:tc>
      </w:tr>
    </w:tbl>
    <w:p w14:paraId="796524BB" w14:textId="77777777" w:rsidR="000726FE" w:rsidRDefault="000726FE">
      <w:pPr>
        <w:pStyle w:val="Textoindependiente"/>
        <w:spacing w:before="4"/>
        <w:rPr>
          <w:sz w:val="15"/>
        </w:rPr>
      </w:pPr>
    </w:p>
    <w:p w14:paraId="383F0F7F" w14:textId="77777777" w:rsidR="000726FE" w:rsidRDefault="000726FE">
      <w:pPr>
        <w:pStyle w:val="Textoindependiente"/>
        <w:spacing w:before="73"/>
        <w:ind w:left="102" w:right="114"/>
        <w:rPr>
          <w:lang w:val="es-CO"/>
        </w:rPr>
      </w:pPr>
      <w:r w:rsidRPr="001726EE">
        <w:rPr>
          <w:b/>
          <w:lang w:val="es-CO"/>
        </w:rPr>
        <w:t>NOTA</w:t>
      </w:r>
      <w:r>
        <w:rPr>
          <w:b/>
          <w:lang w:val="es-CO"/>
        </w:rPr>
        <w:t xml:space="preserve"> 1</w:t>
      </w:r>
      <w:r w:rsidRPr="001726EE">
        <w:rPr>
          <w:b/>
          <w:lang w:val="es-CO"/>
        </w:rPr>
        <w:t xml:space="preserve">: </w:t>
      </w:r>
      <w:r w:rsidRPr="001726EE">
        <w:rPr>
          <w:lang w:val="es-CO"/>
        </w:rPr>
        <w:t>Este valor se reconoce únicamente cuando la actividad se realiza sobre bienes de uso público ocupados antes del inicio de la Gestión Predial.</w:t>
      </w:r>
    </w:p>
    <w:p w14:paraId="664254D3" w14:textId="77777777" w:rsidR="000726FE" w:rsidRDefault="000726FE">
      <w:pPr>
        <w:pStyle w:val="Textoindependiente"/>
        <w:spacing w:before="73"/>
        <w:ind w:left="102" w:right="114"/>
        <w:rPr>
          <w:lang w:val="es-CO"/>
        </w:rPr>
      </w:pPr>
    </w:p>
    <w:p w14:paraId="19BD0CC1" w14:textId="77777777" w:rsidR="000726FE" w:rsidRPr="00CF2625" w:rsidRDefault="000726FE" w:rsidP="00B72322">
      <w:pPr>
        <w:spacing w:before="73"/>
        <w:ind w:left="102" w:right="114"/>
        <w:rPr>
          <w:b/>
          <w:lang w:val="es-CO"/>
        </w:rPr>
      </w:pPr>
    </w:p>
    <w:p w14:paraId="049F0363" w14:textId="77777777" w:rsidR="000726FE" w:rsidRDefault="000726FE" w:rsidP="00B72322">
      <w:pPr>
        <w:spacing w:before="73"/>
        <w:ind w:left="102" w:right="114"/>
        <w:rPr>
          <w:b/>
        </w:rPr>
      </w:pPr>
      <w:r>
        <w:rPr>
          <w:b/>
        </w:rPr>
        <w:t>NOTA 2:</w:t>
      </w:r>
    </w:p>
    <w:p w14:paraId="63519413" w14:textId="77777777" w:rsidR="000726FE" w:rsidRDefault="000726FE" w:rsidP="00B72322">
      <w:pPr>
        <w:spacing w:before="73"/>
        <w:ind w:left="102" w:right="114"/>
        <w:rPr>
          <w:b/>
        </w:rPr>
      </w:pPr>
    </w:p>
    <w:p w14:paraId="4BAA9610" w14:textId="77777777" w:rsidR="000726FE" w:rsidRPr="005F5EAA" w:rsidRDefault="000726FE" w:rsidP="00B72322">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6A4BB2A3" w14:textId="77777777" w:rsidR="000726FE" w:rsidRPr="001726EE" w:rsidRDefault="000726FE" w:rsidP="00B72322">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7510F459" w14:textId="77777777" w:rsidR="000726FE" w:rsidRPr="001726EE" w:rsidRDefault="000726FE" w:rsidP="00B72322">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267AF212" w14:textId="77777777" w:rsidR="000726FE" w:rsidRDefault="000726FE"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55A55A34" w14:textId="77777777" w:rsidR="000726FE" w:rsidRPr="00FE2FE8" w:rsidRDefault="000726FE" w:rsidP="00B72322">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43826989" w14:textId="77777777" w:rsidR="000726FE" w:rsidRDefault="000726FE" w:rsidP="00B72322">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7D179524" w14:textId="77777777" w:rsidR="000726FE" w:rsidRPr="001726EE" w:rsidRDefault="000726FE">
      <w:pPr>
        <w:pStyle w:val="Textoindependiente"/>
        <w:spacing w:before="73"/>
        <w:ind w:left="102" w:right="114"/>
        <w:rPr>
          <w:lang w:val="es-CO"/>
        </w:rPr>
      </w:pPr>
    </w:p>
    <w:p w14:paraId="0CC18742" w14:textId="77777777" w:rsidR="000726FE" w:rsidRPr="00CF2625" w:rsidRDefault="000726FE">
      <w:pPr>
        <w:ind w:left="102" w:right="114"/>
        <w:rPr>
          <w:b/>
          <w:lang w:val="es-CO"/>
        </w:rPr>
      </w:pPr>
      <w:r w:rsidRPr="00CF2625">
        <w:rPr>
          <w:b/>
          <w:lang w:val="es-CO"/>
        </w:rPr>
        <w:t>NOTA 3:</w:t>
      </w:r>
    </w:p>
    <w:p w14:paraId="776EA825" w14:textId="77777777" w:rsidR="000726FE" w:rsidRPr="00CF2625" w:rsidRDefault="000726FE">
      <w:pPr>
        <w:pStyle w:val="Textoindependiente"/>
        <w:spacing w:before="10"/>
        <w:rPr>
          <w:b/>
          <w:sz w:val="19"/>
          <w:lang w:val="es-CO"/>
        </w:rPr>
      </w:pPr>
    </w:p>
    <w:p w14:paraId="6B3583FB" w14:textId="77777777" w:rsidR="000726FE" w:rsidRPr="00227FE0" w:rsidRDefault="000726FE" w:rsidP="00227FE0">
      <w:pPr>
        <w:pStyle w:val="TableParagraph"/>
        <w:ind w:left="59"/>
        <w:jc w:val="both"/>
        <w:rPr>
          <w:lang w:val="es-CO"/>
        </w:rPr>
      </w:pPr>
      <w:r w:rsidRPr="001726EE">
        <w:rPr>
          <w:lang w:val="es-CO"/>
        </w:rPr>
        <w:t>Cuando las negociaciones prediales se traten de adquisición de dominio y este se logre con el registro de la escritura pública pertinente, de manera directa sin que medie promesa de compraventa y habiendo logrado la entrega real y material del inmueble de manera previa o simultánea al otorgamiento de la escritura, se reconocerá el valor total de la negociación, es decir</w:t>
      </w:r>
      <w:r>
        <w:rPr>
          <w:lang w:val="es-CO"/>
        </w:rPr>
        <w:t>:</w:t>
      </w:r>
      <w:r w:rsidRPr="00227FE0">
        <w:rPr>
          <w:lang w:val="es-CO"/>
        </w:rPr>
        <w:t xml:space="preserve"> Dos millones setenta y nueve mil pesos $ 2.079.000</w:t>
      </w:r>
    </w:p>
    <w:p w14:paraId="7F152DCA" w14:textId="77777777" w:rsidR="000726FE" w:rsidRPr="001726EE" w:rsidRDefault="000726FE" w:rsidP="00227FE0">
      <w:pPr>
        <w:pStyle w:val="Prrafodelista"/>
        <w:tabs>
          <w:tab w:val="left" w:pos="830"/>
        </w:tabs>
        <w:spacing w:before="73"/>
        <w:ind w:left="830" w:right="122" w:firstLine="0"/>
        <w:rPr>
          <w:lang w:val="es-CO"/>
        </w:rPr>
      </w:pPr>
    </w:p>
    <w:p w14:paraId="6A8A9717" w14:textId="77777777" w:rsidR="000726FE" w:rsidRPr="001726EE" w:rsidRDefault="000726FE">
      <w:pPr>
        <w:pStyle w:val="Textoindependiente"/>
        <w:rPr>
          <w:lang w:val="es-CO"/>
        </w:rPr>
      </w:pPr>
    </w:p>
    <w:p w14:paraId="61D33F2B" w14:textId="77777777" w:rsidR="000726FE" w:rsidRPr="00227FE0" w:rsidRDefault="000726FE" w:rsidP="00227FE0">
      <w:pPr>
        <w:pStyle w:val="TableParagraph"/>
        <w:ind w:left="59"/>
        <w:jc w:val="both"/>
        <w:rPr>
          <w:lang w:val="es-CO"/>
        </w:rPr>
      </w:pPr>
      <w:r w:rsidRPr="001726EE">
        <w:rPr>
          <w:lang w:val="es-CO"/>
        </w:rPr>
        <w:t>Cuando el predio corresponda a un baldío y su titulación a favor de INVIAS, se realice a través de Agencia Nacional de Tierras o quien haga sus veces, se reconocerá el valor total de la negociación, es decir</w:t>
      </w:r>
      <w:r>
        <w:rPr>
          <w:lang w:val="es-CO"/>
        </w:rPr>
        <w:t>:</w:t>
      </w:r>
      <w:r w:rsidRPr="00227FE0">
        <w:rPr>
          <w:lang w:val="es-CO"/>
        </w:rPr>
        <w:t xml:space="preserve"> Dos millones setenta y nueve mil pesos $ 2.079.000</w:t>
      </w:r>
    </w:p>
    <w:p w14:paraId="002B5175" w14:textId="77777777" w:rsidR="000726FE" w:rsidRPr="001726EE" w:rsidRDefault="000726FE">
      <w:pPr>
        <w:pStyle w:val="Textoindependiente"/>
        <w:rPr>
          <w:lang w:val="es-CO"/>
        </w:rPr>
      </w:pPr>
    </w:p>
    <w:p w14:paraId="18E09A26" w14:textId="77777777" w:rsidR="000726FE" w:rsidRPr="001726EE" w:rsidRDefault="000726FE">
      <w:pPr>
        <w:pStyle w:val="Textoindependiente"/>
        <w:ind w:left="122" w:right="123"/>
        <w:jc w:val="both"/>
        <w:rPr>
          <w:lang w:val="es-CO"/>
        </w:rPr>
      </w:pPr>
      <w:r w:rsidRPr="001726EE">
        <w:rPr>
          <w:lang w:val="es-CO"/>
        </w:rPr>
        <w:t>La gestión y adquisición predial serán pagadas al contratista mediante ACTA PREDIAL (ANEXA), la cual deberá ser presentada en los primeros cinco días hábiles del mes siguiente de su ejecución debiendo ser soportada por las respectivas Pre-actas de Adquisición y de Gestión predial.</w:t>
      </w:r>
    </w:p>
    <w:p w14:paraId="7B865076" w14:textId="77777777" w:rsidR="000726FE" w:rsidRPr="001726EE" w:rsidRDefault="000726FE">
      <w:pPr>
        <w:pStyle w:val="Textoindependiente"/>
        <w:spacing w:before="9"/>
        <w:rPr>
          <w:sz w:val="21"/>
          <w:lang w:val="es-CO"/>
        </w:rPr>
      </w:pPr>
    </w:p>
    <w:p w14:paraId="6AC9B0F6" w14:textId="77777777" w:rsidR="000726FE" w:rsidRDefault="000726FE" w:rsidP="000B2A73">
      <w:pPr>
        <w:pStyle w:val="Ttulo2"/>
        <w:numPr>
          <w:ilvl w:val="1"/>
          <w:numId w:val="29"/>
        </w:numPr>
      </w:pPr>
      <w:r>
        <w:t>Incumplimiento de lo</w:t>
      </w:r>
      <w:r>
        <w:rPr>
          <w:spacing w:val="-4"/>
        </w:rPr>
        <w:t xml:space="preserve"> </w:t>
      </w:r>
      <w:r>
        <w:t>Ordenado</w:t>
      </w:r>
    </w:p>
    <w:p w14:paraId="5696C793" w14:textId="77777777" w:rsidR="000726FE" w:rsidRPr="001726EE" w:rsidRDefault="000726FE">
      <w:pPr>
        <w:pStyle w:val="Textoindependiente"/>
        <w:spacing w:before="128"/>
        <w:ind w:left="122" w:right="120"/>
        <w:jc w:val="both"/>
        <w:rPr>
          <w:lang w:val="es-CO"/>
        </w:rPr>
      </w:pPr>
      <w:r w:rsidRPr="001726EE">
        <w:rPr>
          <w:lang w:val="es-CO"/>
        </w:rPr>
        <w:t>Si el CONTRATISTA rehúsa o descuida cumplir cualquiera orden impartida por INVIAS, se le notificará por escrito sobre el incumplimiento de dicha orden, señalando específicamente las omisiones o infracciones y exigiendo su cumplimiento. Si esta notificación no surte ningún efecto dentro de un plazo de ocho (8) días hábiles, el INVIAS tomará las medidas que considere necesarias. En razón a lo anterior, las consecuencias que se deriven para la ejecución de los trabajos o a terceros serán asumidas integralmente por el consultor.</w:t>
      </w:r>
    </w:p>
    <w:p w14:paraId="71733621" w14:textId="77777777" w:rsidR="000726FE" w:rsidRPr="001726EE" w:rsidRDefault="000726FE" w:rsidP="37E6D0D3">
      <w:pPr>
        <w:pStyle w:val="Textoindependiente"/>
        <w:spacing w:before="128"/>
        <w:ind w:left="122" w:right="122"/>
        <w:jc w:val="both"/>
        <w:rPr>
          <w:b/>
          <w:bCs/>
          <w:lang w:val="es-CO"/>
        </w:rPr>
      </w:pPr>
    </w:p>
    <w:p w14:paraId="6BF0871F" w14:textId="77777777" w:rsidR="000726FE" w:rsidRPr="001726EE" w:rsidRDefault="000726FE" w:rsidP="000B2A73">
      <w:pPr>
        <w:pStyle w:val="Ttulo2"/>
        <w:numPr>
          <w:ilvl w:val="1"/>
          <w:numId w:val="29"/>
        </w:numPr>
      </w:pPr>
      <w:r w:rsidRPr="001726EE">
        <w:t>Per</w:t>
      </w:r>
      <w:r>
        <w:t>fil m</w:t>
      </w:r>
      <w:r w:rsidRPr="001726EE">
        <w:t xml:space="preserve">ínimo y </w:t>
      </w:r>
      <w:r>
        <w:t>requisitos</w:t>
      </w:r>
    </w:p>
    <w:p w14:paraId="057CA946" w14:textId="77777777" w:rsidR="000726FE" w:rsidRPr="001726EE" w:rsidRDefault="000726FE">
      <w:pPr>
        <w:pStyle w:val="Textoindependiente"/>
        <w:spacing w:before="129"/>
        <w:ind w:left="122" w:right="121"/>
        <w:jc w:val="both"/>
        <w:rPr>
          <w:lang w:val="es-CO"/>
        </w:rPr>
      </w:pPr>
      <w:r w:rsidRPr="001726EE">
        <w:rPr>
          <w:lang w:val="es-CO"/>
        </w:rPr>
        <w:t>Para efectos de la suscripción del acta de iniciación, el contratista deberá presentar a la SMA, los documentos exigidos en este numeral para el siguiente personal profesional:</w:t>
      </w:r>
    </w:p>
    <w:p w14:paraId="1A76A365" w14:textId="77777777" w:rsidR="000726FE" w:rsidRPr="001726EE" w:rsidRDefault="000726FE">
      <w:pPr>
        <w:pStyle w:val="Textoindependiente"/>
        <w:spacing w:before="2"/>
        <w:rPr>
          <w:lang w:val="es-CO"/>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2"/>
        <w:gridCol w:w="6663"/>
      </w:tblGrid>
      <w:tr w:rsidR="000726FE" w14:paraId="3F7BCDA1" w14:textId="77777777" w:rsidTr="00C93D25">
        <w:trPr>
          <w:trHeight w:hRule="exact" w:val="567"/>
        </w:trPr>
        <w:tc>
          <w:tcPr>
            <w:tcW w:w="2552" w:type="dxa"/>
            <w:shd w:val="clear" w:color="auto" w:fill="D9D9D9" w:themeFill="background1" w:themeFillShade="D9"/>
            <w:vAlign w:val="center"/>
          </w:tcPr>
          <w:p w14:paraId="54671FAC" w14:textId="77777777" w:rsidR="000726FE" w:rsidRDefault="000726FE" w:rsidP="00C93D25">
            <w:pPr>
              <w:pStyle w:val="TableParagraph"/>
              <w:spacing w:line="248" w:lineRule="exact"/>
              <w:ind w:left="640"/>
              <w:jc w:val="center"/>
              <w:rPr>
                <w:b/>
              </w:rPr>
            </w:pPr>
            <w:r>
              <w:rPr>
                <w:b/>
              </w:rPr>
              <w:t>PERFIL</w:t>
            </w:r>
          </w:p>
        </w:tc>
        <w:tc>
          <w:tcPr>
            <w:tcW w:w="6663" w:type="dxa"/>
            <w:shd w:val="clear" w:color="auto" w:fill="D9D9D9" w:themeFill="background1" w:themeFillShade="D9"/>
            <w:vAlign w:val="center"/>
          </w:tcPr>
          <w:p w14:paraId="1336FC5A" w14:textId="77777777" w:rsidR="000726FE" w:rsidRDefault="000726FE" w:rsidP="00C93D25">
            <w:pPr>
              <w:pStyle w:val="TableParagraph"/>
              <w:spacing w:line="248" w:lineRule="exact"/>
              <w:jc w:val="center"/>
              <w:rPr>
                <w:b/>
              </w:rPr>
            </w:pPr>
            <w:r>
              <w:rPr>
                <w:b/>
              </w:rPr>
              <w:t>REQUISITOS MÍNIMOS</w:t>
            </w:r>
          </w:p>
        </w:tc>
      </w:tr>
      <w:tr w:rsidR="000726FE" w:rsidRPr="007F5B84" w14:paraId="2F350F13" w14:textId="77777777" w:rsidTr="00B72322">
        <w:trPr>
          <w:trHeight w:hRule="exact" w:val="4344"/>
        </w:trPr>
        <w:tc>
          <w:tcPr>
            <w:tcW w:w="2552" w:type="dxa"/>
          </w:tcPr>
          <w:p w14:paraId="0B8C7787" w14:textId="77777777" w:rsidR="000726FE" w:rsidRPr="00B72322" w:rsidRDefault="000726FE" w:rsidP="00B72322">
            <w:pPr>
              <w:pStyle w:val="TableParagraph"/>
              <w:ind w:left="501" w:hanging="125"/>
            </w:pPr>
            <w:r w:rsidRPr="00B72322">
              <w:t>Un (1) Profesional Técnico Predial</w:t>
            </w:r>
          </w:p>
        </w:tc>
        <w:tc>
          <w:tcPr>
            <w:tcW w:w="6663" w:type="dxa"/>
          </w:tcPr>
          <w:p w14:paraId="26D227F2" w14:textId="77777777" w:rsidR="000726FE" w:rsidRPr="00CF2625" w:rsidRDefault="000726FE" w:rsidP="00C93D25">
            <w:pPr>
              <w:pStyle w:val="TableParagraph"/>
              <w:ind w:right="117"/>
              <w:jc w:val="both"/>
              <w:rPr>
                <w:lang w:val="es-CO"/>
              </w:rPr>
            </w:pPr>
            <w:r w:rsidRPr="00CF2625">
              <w:rPr>
                <w:lang w:val="es-CO"/>
              </w:rPr>
              <w:t>El profesional ofrecido para el cargo Profesional Técnico Predial debe acreditar lo siguiente:</w:t>
            </w:r>
          </w:p>
          <w:p w14:paraId="675347B4" w14:textId="77777777" w:rsidR="000726FE" w:rsidRPr="00CF2625" w:rsidRDefault="000726FE" w:rsidP="00C93D25">
            <w:pPr>
              <w:pStyle w:val="TableParagraph"/>
              <w:ind w:right="117"/>
              <w:jc w:val="both"/>
              <w:rPr>
                <w:lang w:val="es-CO"/>
              </w:rPr>
            </w:pPr>
          </w:p>
          <w:p w14:paraId="00F2A79A" w14:textId="77777777" w:rsidR="000726FE" w:rsidRPr="00CF2625" w:rsidRDefault="000726FE" w:rsidP="00150B9F">
            <w:pPr>
              <w:pStyle w:val="TableParagraph"/>
              <w:numPr>
                <w:ilvl w:val="0"/>
                <w:numId w:val="46"/>
              </w:numPr>
              <w:ind w:right="117"/>
              <w:jc w:val="both"/>
              <w:rPr>
                <w:lang w:val="es-CO"/>
              </w:rPr>
            </w:pPr>
            <w:r w:rsidRPr="00CF2625">
              <w:rPr>
                <w:lang w:val="es-CO"/>
              </w:rPr>
              <w:t>Ingeniería Civil, Catastral, Transporte y vías del núcleo básico de conocimiento de Ingeniería Civil y afines, Título profesional en Topografía,</w:t>
            </w:r>
          </w:p>
          <w:p w14:paraId="78145EF0" w14:textId="77777777" w:rsidR="000726FE" w:rsidRPr="00CF2625" w:rsidRDefault="000726FE" w:rsidP="00C93D25">
            <w:pPr>
              <w:pStyle w:val="TableParagraph"/>
              <w:numPr>
                <w:ilvl w:val="0"/>
                <w:numId w:val="46"/>
              </w:numPr>
              <w:ind w:right="117"/>
              <w:jc w:val="both"/>
              <w:rPr>
                <w:lang w:val="es-CO"/>
              </w:rPr>
            </w:pPr>
            <w:r w:rsidRPr="00CF2625">
              <w:rPr>
                <w:lang w:val="es-CO"/>
              </w:rPr>
              <w:t>Tarjeta profesional vigente o el documento que acredite el ejercicio de la profesión.</w:t>
            </w:r>
          </w:p>
          <w:p w14:paraId="408B0C88" w14:textId="77777777" w:rsidR="000726FE" w:rsidRPr="00CF2625" w:rsidRDefault="000726FE" w:rsidP="00C93D25">
            <w:pPr>
              <w:pStyle w:val="TableParagraph"/>
              <w:numPr>
                <w:ilvl w:val="0"/>
                <w:numId w:val="46"/>
              </w:numPr>
              <w:ind w:right="117"/>
              <w:jc w:val="both"/>
              <w:rPr>
                <w:lang w:val="es-CO"/>
              </w:rPr>
            </w:pPr>
            <w:r w:rsidRPr="00CF2625">
              <w:rPr>
                <w:lang w:val="es-CO"/>
              </w:rPr>
              <w:t>Deberá contar con experiencia relacionada en gestión predial en proyectos de infraestructura (Procesos de compra predial) para entidades públicas o privadas no menos a (5) años, dicha experiencia para la entidad será contabilizada a partir de la expedición de la tarjeta profesional ó documento que autorice el ejercicio de la profesión a evaluar.</w:t>
            </w:r>
          </w:p>
          <w:p w14:paraId="316C9FA3" w14:textId="77777777" w:rsidR="000726FE" w:rsidRPr="00CF2625" w:rsidRDefault="000726FE" w:rsidP="00B72322">
            <w:pPr>
              <w:pStyle w:val="TableParagraph"/>
              <w:ind w:left="501" w:hanging="125"/>
              <w:rPr>
                <w:lang w:val="es-CO"/>
              </w:rPr>
            </w:pPr>
          </w:p>
        </w:tc>
      </w:tr>
      <w:tr w:rsidR="000726FE" w:rsidRPr="007F5B84" w14:paraId="582554F4" w14:textId="77777777" w:rsidTr="00C93D25">
        <w:trPr>
          <w:trHeight w:hRule="exact" w:val="4682"/>
        </w:trPr>
        <w:tc>
          <w:tcPr>
            <w:tcW w:w="2552" w:type="dxa"/>
          </w:tcPr>
          <w:p w14:paraId="21902418" w14:textId="77777777" w:rsidR="000726FE" w:rsidRDefault="000726FE">
            <w:pPr>
              <w:pStyle w:val="TableParagraph"/>
              <w:ind w:left="501" w:hanging="125"/>
            </w:pPr>
            <w:r>
              <w:t>Un (1) Profesional Jurídico Predial</w:t>
            </w:r>
          </w:p>
        </w:tc>
        <w:tc>
          <w:tcPr>
            <w:tcW w:w="6663" w:type="dxa"/>
          </w:tcPr>
          <w:p w14:paraId="31C57E8B" w14:textId="77777777" w:rsidR="000726FE" w:rsidRPr="00CF2625" w:rsidRDefault="000726FE" w:rsidP="00B72322">
            <w:pPr>
              <w:pStyle w:val="NormalWeb"/>
              <w:rPr>
                <w:rFonts w:ascii="Arial" w:eastAsia="Arial" w:hAnsi="Arial" w:cs="Arial"/>
                <w:sz w:val="22"/>
                <w:szCs w:val="22"/>
                <w:lang w:eastAsia="en-US"/>
              </w:rPr>
            </w:pPr>
            <w:r w:rsidRPr="00CF2625">
              <w:rPr>
                <w:rFonts w:ascii="Arial" w:eastAsia="Arial" w:hAnsi="Arial" w:cs="Arial"/>
                <w:sz w:val="22"/>
                <w:szCs w:val="22"/>
                <w:lang w:eastAsia="en-US"/>
              </w:rPr>
              <w:t>El profesional ofrecido para el cargo Profesional Jurídico Predial debe acreditar lo siguiente:</w:t>
            </w:r>
          </w:p>
          <w:p w14:paraId="00945B77" w14:textId="77777777" w:rsidR="000726FE" w:rsidRPr="00CF2625" w:rsidRDefault="000726FE"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Abogado del núcleo básico de conocimiento en Derecho y afines.</w:t>
            </w:r>
          </w:p>
          <w:p w14:paraId="568583D9" w14:textId="77777777" w:rsidR="000726FE" w:rsidRPr="00CF2625" w:rsidRDefault="000726FE"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Tarjeta profesional vigente o el documento que acredite el ejercicio de la profesión.</w:t>
            </w:r>
          </w:p>
          <w:p w14:paraId="5B200EB2" w14:textId="77777777" w:rsidR="000726FE" w:rsidRPr="00CF2625" w:rsidRDefault="000726FE"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Contar con un título a nivel de posgrado en derecho civil o áreas afines, derecho administrativo o afines, derecho urbanístico o afines.</w:t>
            </w:r>
          </w:p>
          <w:p w14:paraId="77E0B96C" w14:textId="77777777" w:rsidR="000726FE" w:rsidRPr="00CF2625" w:rsidRDefault="000726FE"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Deberá contar con experiencia profesional no menor a (5) años y relacionada de (3) años en gestión predial en proyectos de infraestructura (Procesos de compra predial) para entidades públicas o privadas, dicha experiencia para la entidad será contabilizada a partir de la expedición de la tarjeta profesional ó documento que autorice el ejercicio de la profesión a evaluar.</w:t>
            </w:r>
          </w:p>
          <w:p w14:paraId="0336609F" w14:textId="77777777" w:rsidR="000726FE" w:rsidRPr="00CF2625" w:rsidRDefault="000726FE" w:rsidP="000612EB">
            <w:pPr>
              <w:pStyle w:val="TableParagraph"/>
              <w:tabs>
                <w:tab w:val="left" w:pos="758"/>
                <w:tab w:val="left" w:pos="1084"/>
                <w:tab w:val="left" w:pos="2260"/>
                <w:tab w:val="left" w:pos="2814"/>
                <w:tab w:val="left" w:pos="3692"/>
                <w:tab w:val="left" w:pos="4973"/>
                <w:tab w:val="left" w:pos="5876"/>
                <w:tab w:val="left" w:pos="6187"/>
              </w:tabs>
              <w:ind w:left="64" w:right="112"/>
              <w:jc w:val="both"/>
              <w:rPr>
                <w:lang w:val="es-CO"/>
              </w:rPr>
            </w:pPr>
          </w:p>
        </w:tc>
      </w:tr>
    </w:tbl>
    <w:p w14:paraId="2B390064" w14:textId="77777777" w:rsidR="000726FE" w:rsidRPr="001726EE" w:rsidRDefault="000726FE">
      <w:pPr>
        <w:pStyle w:val="Textoindependiente"/>
        <w:spacing w:before="3"/>
        <w:rPr>
          <w:sz w:val="4"/>
          <w:lang w:val="es-CO"/>
        </w:rPr>
      </w:pPr>
    </w:p>
    <w:p w14:paraId="44D0CE73" w14:textId="77777777" w:rsidR="000726FE" w:rsidRPr="001726EE" w:rsidRDefault="000726FE">
      <w:pPr>
        <w:pStyle w:val="Textoindependiente"/>
        <w:spacing w:before="4"/>
        <w:rPr>
          <w:sz w:val="15"/>
          <w:lang w:val="es-CO"/>
        </w:rPr>
      </w:pPr>
    </w:p>
    <w:p w14:paraId="198CEE9E" w14:textId="77777777" w:rsidR="000726FE" w:rsidRPr="001726EE" w:rsidRDefault="000726FE">
      <w:pPr>
        <w:pStyle w:val="Textoindependiente"/>
        <w:spacing w:before="73"/>
        <w:ind w:left="122" w:right="121"/>
        <w:jc w:val="both"/>
        <w:rPr>
          <w:lang w:val="es-CO"/>
        </w:rPr>
      </w:pPr>
      <w:r w:rsidRPr="001726EE">
        <w:rPr>
          <w:spacing w:val="-3"/>
          <w:lang w:val="es-CO"/>
        </w:rPr>
        <w:t xml:space="preserve">Para cada </w:t>
      </w:r>
      <w:r w:rsidRPr="001726EE">
        <w:rPr>
          <w:lang w:val="es-CO"/>
        </w:rPr>
        <w:t xml:space="preserve">uno de </w:t>
      </w:r>
      <w:r w:rsidRPr="001726EE">
        <w:rPr>
          <w:spacing w:val="-3"/>
          <w:lang w:val="es-CO"/>
        </w:rPr>
        <w:t xml:space="preserve">los profesionales antes mencionados, </w:t>
      </w:r>
      <w:r w:rsidRPr="001726EE">
        <w:rPr>
          <w:lang w:val="es-CO"/>
        </w:rPr>
        <w:t xml:space="preserve">se </w:t>
      </w:r>
      <w:r w:rsidRPr="001726EE">
        <w:rPr>
          <w:spacing w:val="-3"/>
          <w:lang w:val="es-CO"/>
        </w:rPr>
        <w:t xml:space="preserve">deberá presentar </w:t>
      </w:r>
      <w:r w:rsidRPr="001726EE">
        <w:rPr>
          <w:lang w:val="es-CO"/>
        </w:rPr>
        <w:t xml:space="preserve">por parte del </w:t>
      </w:r>
      <w:r w:rsidRPr="001726EE">
        <w:rPr>
          <w:spacing w:val="-3"/>
          <w:lang w:val="es-CO"/>
        </w:rPr>
        <w:t xml:space="preserve">contratista, </w:t>
      </w:r>
      <w:r w:rsidRPr="001726EE">
        <w:rPr>
          <w:lang w:val="es-CO"/>
        </w:rPr>
        <w:t xml:space="preserve">la </w:t>
      </w:r>
      <w:r w:rsidRPr="001726EE">
        <w:rPr>
          <w:spacing w:val="-3"/>
          <w:lang w:val="es-CO"/>
        </w:rPr>
        <w:t xml:space="preserve">fotocopia </w:t>
      </w:r>
      <w:r w:rsidRPr="001726EE">
        <w:rPr>
          <w:lang w:val="es-CO"/>
        </w:rPr>
        <w:t xml:space="preserve">de la Tarjeta </w:t>
      </w:r>
      <w:r w:rsidRPr="001726EE">
        <w:rPr>
          <w:spacing w:val="-3"/>
          <w:lang w:val="es-CO"/>
        </w:rPr>
        <w:t xml:space="preserve">Profesional </w:t>
      </w:r>
      <w:r w:rsidRPr="001726EE">
        <w:rPr>
          <w:lang w:val="es-CO"/>
        </w:rPr>
        <w:t xml:space="preserve">(si no se trata de </w:t>
      </w:r>
      <w:r w:rsidRPr="001726EE">
        <w:rPr>
          <w:spacing w:val="-3"/>
          <w:lang w:val="es-CO"/>
        </w:rPr>
        <w:t xml:space="preserve">profesiones </w:t>
      </w:r>
      <w:r w:rsidRPr="001726EE">
        <w:rPr>
          <w:lang w:val="es-CO"/>
        </w:rPr>
        <w:t xml:space="preserve">que </w:t>
      </w:r>
      <w:r w:rsidRPr="001726EE">
        <w:rPr>
          <w:spacing w:val="-3"/>
          <w:lang w:val="es-CO"/>
        </w:rPr>
        <w:t>tengan</w:t>
      </w:r>
      <w:r w:rsidRPr="001726EE">
        <w:rPr>
          <w:spacing w:val="55"/>
          <w:lang w:val="es-CO"/>
        </w:rPr>
        <w:t xml:space="preserve"> </w:t>
      </w:r>
      <w:r w:rsidRPr="001726EE">
        <w:rPr>
          <w:spacing w:val="-3"/>
          <w:lang w:val="es-CO"/>
        </w:rPr>
        <w:t xml:space="preserve">Tarjeta Profesional, </w:t>
      </w:r>
      <w:r w:rsidRPr="001726EE">
        <w:rPr>
          <w:lang w:val="es-CO"/>
        </w:rPr>
        <w:t xml:space="preserve">se </w:t>
      </w:r>
      <w:r w:rsidRPr="001726EE">
        <w:rPr>
          <w:spacing w:val="-3"/>
          <w:lang w:val="es-CO"/>
        </w:rPr>
        <w:t xml:space="preserve">pedirá copia </w:t>
      </w:r>
      <w:r w:rsidRPr="001726EE">
        <w:rPr>
          <w:lang w:val="es-CO"/>
        </w:rPr>
        <w:t xml:space="preserve">del </w:t>
      </w:r>
      <w:r w:rsidRPr="001726EE">
        <w:rPr>
          <w:spacing w:val="-3"/>
          <w:lang w:val="es-CO"/>
        </w:rPr>
        <w:t xml:space="preserve">diploma </w:t>
      </w:r>
      <w:r w:rsidRPr="001726EE">
        <w:rPr>
          <w:lang w:val="es-CO"/>
        </w:rPr>
        <w:t xml:space="preserve">o del acta de grado). </w:t>
      </w:r>
      <w:r w:rsidRPr="001726EE">
        <w:rPr>
          <w:spacing w:val="-3"/>
          <w:lang w:val="es-CO"/>
        </w:rPr>
        <w:t xml:space="preserve">Las certificaciones </w:t>
      </w:r>
      <w:r w:rsidRPr="001726EE">
        <w:rPr>
          <w:lang w:val="es-CO"/>
        </w:rPr>
        <w:t xml:space="preserve">que </w:t>
      </w:r>
      <w:r w:rsidRPr="001726EE">
        <w:rPr>
          <w:spacing w:val="-3"/>
          <w:lang w:val="es-CO"/>
        </w:rPr>
        <w:t xml:space="preserve">acrediten </w:t>
      </w:r>
      <w:r w:rsidRPr="001726EE">
        <w:rPr>
          <w:lang w:val="es-CO"/>
        </w:rPr>
        <w:t xml:space="preserve">su </w:t>
      </w:r>
      <w:r w:rsidRPr="001726EE">
        <w:rPr>
          <w:spacing w:val="-3"/>
          <w:lang w:val="es-CO"/>
        </w:rPr>
        <w:t xml:space="preserve">experiencia </w:t>
      </w:r>
      <w:r w:rsidRPr="001726EE">
        <w:rPr>
          <w:lang w:val="es-CO"/>
        </w:rPr>
        <w:t xml:space="preserve">y la </w:t>
      </w:r>
      <w:r w:rsidRPr="001726EE">
        <w:rPr>
          <w:spacing w:val="-3"/>
          <w:lang w:val="es-CO"/>
        </w:rPr>
        <w:t xml:space="preserve">declaración </w:t>
      </w:r>
      <w:r w:rsidRPr="001726EE">
        <w:rPr>
          <w:lang w:val="es-CO"/>
        </w:rPr>
        <w:t xml:space="preserve">de </w:t>
      </w:r>
      <w:r w:rsidRPr="001726EE">
        <w:rPr>
          <w:spacing w:val="-3"/>
          <w:lang w:val="es-CO"/>
        </w:rPr>
        <w:t>idoneidad.</w:t>
      </w:r>
    </w:p>
    <w:p w14:paraId="4EAAD8E6" w14:textId="77777777" w:rsidR="000726FE" w:rsidRPr="001726EE" w:rsidRDefault="000726FE">
      <w:pPr>
        <w:pStyle w:val="Textoindependiente"/>
        <w:spacing w:before="10"/>
        <w:rPr>
          <w:sz w:val="21"/>
          <w:lang w:val="es-CO"/>
        </w:rPr>
      </w:pPr>
    </w:p>
    <w:p w14:paraId="0B4FBD8F" w14:textId="77777777" w:rsidR="000726FE" w:rsidRPr="001726EE" w:rsidRDefault="000726FE">
      <w:pPr>
        <w:pStyle w:val="Textoindependiente"/>
        <w:ind w:left="122" w:right="122"/>
        <w:jc w:val="both"/>
        <w:rPr>
          <w:lang w:val="es-CO"/>
        </w:rPr>
      </w:pPr>
      <w:r w:rsidRPr="001726EE">
        <w:rPr>
          <w:spacing w:val="-3"/>
          <w:lang w:val="es-CO"/>
        </w:rPr>
        <w:t xml:space="preserve">Sin perjuicio </w:t>
      </w:r>
      <w:r w:rsidRPr="001726EE">
        <w:rPr>
          <w:lang w:val="es-CO"/>
        </w:rPr>
        <w:t xml:space="preserve">del </w:t>
      </w:r>
      <w:r w:rsidRPr="001726EE">
        <w:rPr>
          <w:spacing w:val="-3"/>
          <w:lang w:val="es-CO"/>
        </w:rPr>
        <w:t xml:space="preserve">personal mínimo </w:t>
      </w:r>
      <w:r w:rsidRPr="001726EE">
        <w:rPr>
          <w:lang w:val="es-CO"/>
        </w:rPr>
        <w:t xml:space="preserve">exigido en el </w:t>
      </w:r>
      <w:r w:rsidRPr="001726EE">
        <w:rPr>
          <w:spacing w:val="-3"/>
          <w:lang w:val="es-CO"/>
        </w:rPr>
        <w:t xml:space="preserve">presente numeral, </w:t>
      </w:r>
      <w:r w:rsidRPr="001726EE">
        <w:rPr>
          <w:lang w:val="es-CO"/>
        </w:rPr>
        <w:t xml:space="preserve">el </w:t>
      </w:r>
      <w:r w:rsidRPr="001726EE">
        <w:rPr>
          <w:spacing w:val="-3"/>
          <w:lang w:val="es-CO"/>
        </w:rPr>
        <w:t xml:space="preserve">contratista </w:t>
      </w:r>
      <w:r w:rsidRPr="001726EE">
        <w:rPr>
          <w:lang w:val="es-CO"/>
        </w:rPr>
        <w:t xml:space="preserve">que </w:t>
      </w:r>
      <w:r w:rsidRPr="001726EE">
        <w:rPr>
          <w:spacing w:val="-3"/>
          <w:lang w:val="es-CO"/>
        </w:rPr>
        <w:t xml:space="preserve">resulte adjudicatario podrá establecer </w:t>
      </w:r>
      <w:r w:rsidRPr="001726EE">
        <w:rPr>
          <w:lang w:val="es-CO"/>
        </w:rPr>
        <w:t xml:space="preserve">el número de </w:t>
      </w:r>
      <w:r w:rsidRPr="001726EE">
        <w:rPr>
          <w:spacing w:val="-3"/>
          <w:lang w:val="es-CO"/>
        </w:rPr>
        <w:t xml:space="preserve">personas </w:t>
      </w:r>
      <w:r w:rsidRPr="001726EE">
        <w:rPr>
          <w:lang w:val="es-CO"/>
        </w:rPr>
        <w:t xml:space="preserve">a </w:t>
      </w:r>
      <w:r w:rsidRPr="001726EE">
        <w:rPr>
          <w:spacing w:val="-3"/>
          <w:lang w:val="es-CO"/>
        </w:rPr>
        <w:t xml:space="preserve">utilizar </w:t>
      </w:r>
      <w:r w:rsidRPr="001726EE">
        <w:rPr>
          <w:lang w:val="es-CO"/>
        </w:rPr>
        <w:t xml:space="preserve">en el </w:t>
      </w:r>
      <w:r w:rsidRPr="001726EE">
        <w:rPr>
          <w:spacing w:val="-3"/>
          <w:lang w:val="es-CO"/>
        </w:rPr>
        <w:t xml:space="preserve">desarrollo </w:t>
      </w:r>
      <w:r w:rsidRPr="001726EE">
        <w:rPr>
          <w:lang w:val="es-CO"/>
        </w:rPr>
        <w:t xml:space="preserve">de </w:t>
      </w:r>
      <w:r w:rsidRPr="001726EE">
        <w:rPr>
          <w:spacing w:val="-3"/>
          <w:lang w:val="es-CO"/>
        </w:rPr>
        <w:t xml:space="preserve">los trabajos, </w:t>
      </w:r>
      <w:r w:rsidRPr="001726EE">
        <w:rPr>
          <w:lang w:val="es-CO"/>
        </w:rPr>
        <w:t xml:space="preserve">de </w:t>
      </w:r>
      <w:r w:rsidRPr="001726EE">
        <w:rPr>
          <w:spacing w:val="-3"/>
          <w:lang w:val="es-CO"/>
        </w:rPr>
        <w:t xml:space="preserve">acuerdo </w:t>
      </w:r>
      <w:r w:rsidRPr="001726EE">
        <w:rPr>
          <w:lang w:val="es-CO"/>
        </w:rPr>
        <w:t xml:space="preserve">con el </w:t>
      </w:r>
      <w:r w:rsidRPr="001726EE">
        <w:rPr>
          <w:spacing w:val="-3"/>
          <w:lang w:val="es-CO"/>
        </w:rPr>
        <w:t xml:space="preserve">enfoque </w:t>
      </w:r>
      <w:r w:rsidRPr="001726EE">
        <w:rPr>
          <w:lang w:val="es-CO"/>
        </w:rPr>
        <w:t xml:space="preserve">de </w:t>
      </w:r>
      <w:r w:rsidRPr="001726EE">
        <w:rPr>
          <w:spacing w:val="-3"/>
          <w:lang w:val="es-CO"/>
        </w:rPr>
        <w:t xml:space="preserve">organización </w:t>
      </w:r>
      <w:r w:rsidRPr="001726EE">
        <w:rPr>
          <w:lang w:val="es-CO"/>
        </w:rPr>
        <w:t xml:space="preserve">que le dé a </w:t>
      </w:r>
      <w:r w:rsidRPr="001726EE">
        <w:rPr>
          <w:spacing w:val="-3"/>
          <w:lang w:val="es-CO"/>
        </w:rPr>
        <w:t xml:space="preserve">los mismos, garantizando </w:t>
      </w:r>
      <w:r w:rsidRPr="001726EE">
        <w:rPr>
          <w:lang w:val="es-CO"/>
        </w:rPr>
        <w:t xml:space="preserve">la </w:t>
      </w:r>
      <w:r w:rsidRPr="001726EE">
        <w:rPr>
          <w:spacing w:val="-3"/>
          <w:lang w:val="es-CO"/>
        </w:rPr>
        <w:t xml:space="preserve">realización </w:t>
      </w:r>
      <w:r w:rsidRPr="001726EE">
        <w:rPr>
          <w:lang w:val="es-CO"/>
        </w:rPr>
        <w:t xml:space="preserve">de </w:t>
      </w:r>
      <w:r w:rsidRPr="001726EE">
        <w:rPr>
          <w:spacing w:val="-3"/>
          <w:lang w:val="es-CO"/>
        </w:rPr>
        <w:t xml:space="preserve">éstos </w:t>
      </w:r>
      <w:r w:rsidRPr="001726EE">
        <w:rPr>
          <w:lang w:val="es-CO"/>
        </w:rPr>
        <w:t xml:space="preserve">y por tanto </w:t>
      </w:r>
      <w:r w:rsidRPr="001726EE">
        <w:rPr>
          <w:spacing w:val="-3"/>
          <w:lang w:val="es-CO"/>
        </w:rPr>
        <w:t xml:space="preserve">los proponentes deben tener </w:t>
      </w:r>
      <w:r w:rsidRPr="001726EE">
        <w:rPr>
          <w:lang w:val="es-CO"/>
        </w:rPr>
        <w:t xml:space="preserve">en </w:t>
      </w:r>
      <w:r w:rsidRPr="001726EE">
        <w:rPr>
          <w:spacing w:val="-3"/>
          <w:lang w:val="es-CO"/>
        </w:rPr>
        <w:t xml:space="preserve">cuenta </w:t>
      </w:r>
      <w:r w:rsidRPr="001726EE">
        <w:rPr>
          <w:lang w:val="es-CO"/>
        </w:rPr>
        <w:t xml:space="preserve">todo el </w:t>
      </w:r>
      <w:r w:rsidRPr="001726EE">
        <w:rPr>
          <w:spacing w:val="-3"/>
          <w:lang w:val="es-CO"/>
        </w:rPr>
        <w:t xml:space="preserve">personal </w:t>
      </w:r>
      <w:r w:rsidRPr="001726EE">
        <w:rPr>
          <w:lang w:val="es-CO"/>
        </w:rPr>
        <w:t xml:space="preserve">al </w:t>
      </w:r>
      <w:r w:rsidRPr="001726EE">
        <w:rPr>
          <w:spacing w:val="-3"/>
          <w:lang w:val="es-CO"/>
        </w:rPr>
        <w:t xml:space="preserve">calcular </w:t>
      </w:r>
      <w:r w:rsidRPr="001726EE">
        <w:rPr>
          <w:lang w:val="es-CO"/>
        </w:rPr>
        <w:t xml:space="preserve">el </w:t>
      </w:r>
      <w:r w:rsidRPr="001726EE">
        <w:rPr>
          <w:spacing w:val="-3"/>
          <w:lang w:val="es-CO"/>
        </w:rPr>
        <w:t xml:space="preserve">valor </w:t>
      </w:r>
      <w:r w:rsidRPr="001726EE">
        <w:rPr>
          <w:lang w:val="es-CO"/>
        </w:rPr>
        <w:t xml:space="preserve">de la </w:t>
      </w:r>
      <w:r w:rsidRPr="001726EE">
        <w:rPr>
          <w:spacing w:val="-3"/>
          <w:lang w:val="es-CO"/>
        </w:rPr>
        <w:t>propuesta.</w:t>
      </w:r>
    </w:p>
    <w:p w14:paraId="0D27CDCD" w14:textId="77777777" w:rsidR="000726FE" w:rsidRPr="001726EE" w:rsidRDefault="000726FE">
      <w:pPr>
        <w:pStyle w:val="Textoindependiente"/>
        <w:rPr>
          <w:lang w:val="es-CO"/>
        </w:rPr>
      </w:pPr>
    </w:p>
    <w:p w14:paraId="4B0EE373" w14:textId="77777777" w:rsidR="000726FE" w:rsidRPr="001726EE" w:rsidRDefault="000726FE">
      <w:pPr>
        <w:pStyle w:val="Textoindependiente"/>
        <w:ind w:left="122" w:right="120"/>
        <w:jc w:val="both"/>
        <w:rPr>
          <w:lang w:val="es-CO"/>
        </w:rPr>
      </w:pPr>
      <w:r w:rsidRPr="001726EE">
        <w:rPr>
          <w:lang w:val="es-CO"/>
        </w:rPr>
        <w:t xml:space="preserve">Se </w:t>
      </w:r>
      <w:r w:rsidRPr="001726EE">
        <w:rPr>
          <w:spacing w:val="-3"/>
          <w:lang w:val="es-CO"/>
        </w:rPr>
        <w:t xml:space="preserve">entiende </w:t>
      </w:r>
      <w:r w:rsidRPr="001726EE">
        <w:rPr>
          <w:lang w:val="es-CO"/>
        </w:rPr>
        <w:t xml:space="preserve">por </w:t>
      </w:r>
      <w:r w:rsidRPr="001726EE">
        <w:rPr>
          <w:spacing w:val="-3"/>
          <w:lang w:val="es-CO"/>
        </w:rPr>
        <w:t xml:space="preserve">experiencia profesional, </w:t>
      </w:r>
      <w:r w:rsidRPr="001726EE">
        <w:rPr>
          <w:lang w:val="es-CO"/>
        </w:rPr>
        <w:t xml:space="preserve">el </w:t>
      </w:r>
      <w:r w:rsidRPr="001726EE">
        <w:rPr>
          <w:spacing w:val="-3"/>
          <w:lang w:val="es-CO"/>
        </w:rPr>
        <w:t xml:space="preserve">tiempo transcurrido </w:t>
      </w:r>
      <w:r w:rsidRPr="001726EE">
        <w:rPr>
          <w:lang w:val="es-CO"/>
        </w:rPr>
        <w:t xml:space="preserve">desde la fecha de </w:t>
      </w:r>
      <w:r w:rsidRPr="001726EE">
        <w:rPr>
          <w:spacing w:val="-3"/>
          <w:lang w:val="es-CO"/>
        </w:rPr>
        <w:t xml:space="preserve">obtención </w:t>
      </w:r>
      <w:r w:rsidRPr="001726EE">
        <w:rPr>
          <w:lang w:val="es-CO"/>
        </w:rPr>
        <w:t xml:space="preserve">del </w:t>
      </w:r>
      <w:r w:rsidRPr="001726EE">
        <w:rPr>
          <w:spacing w:val="-3"/>
          <w:lang w:val="es-CO"/>
        </w:rPr>
        <w:t xml:space="preserve">título profesional </w:t>
      </w:r>
      <w:r w:rsidRPr="001726EE">
        <w:rPr>
          <w:lang w:val="es-CO"/>
        </w:rPr>
        <w:t xml:space="preserve">(fecha </w:t>
      </w:r>
      <w:r w:rsidRPr="001726EE">
        <w:rPr>
          <w:spacing w:val="-3"/>
          <w:lang w:val="es-CO"/>
        </w:rPr>
        <w:t>de grado).</w:t>
      </w:r>
    </w:p>
    <w:p w14:paraId="1538928A" w14:textId="77777777" w:rsidR="000726FE" w:rsidRPr="001726EE" w:rsidRDefault="000726FE">
      <w:pPr>
        <w:pStyle w:val="Textoindependiente"/>
        <w:rPr>
          <w:lang w:val="es-CO"/>
        </w:rPr>
      </w:pPr>
    </w:p>
    <w:p w14:paraId="365A70DB" w14:textId="77777777" w:rsidR="000726FE" w:rsidRPr="001726EE" w:rsidRDefault="000726FE">
      <w:pPr>
        <w:pStyle w:val="Textoindependiente"/>
        <w:ind w:left="122" w:right="124"/>
        <w:jc w:val="both"/>
        <w:rPr>
          <w:lang w:val="es-CO"/>
        </w:rPr>
      </w:pPr>
      <w:r w:rsidRPr="001726EE">
        <w:rPr>
          <w:spacing w:val="-3"/>
          <w:lang w:val="es-CO"/>
        </w:rPr>
        <w:t xml:space="preserve">Una </w:t>
      </w:r>
      <w:r w:rsidRPr="001726EE">
        <w:rPr>
          <w:lang w:val="es-CO"/>
        </w:rPr>
        <w:t xml:space="preserve">vez el </w:t>
      </w:r>
      <w:r w:rsidRPr="001726EE">
        <w:rPr>
          <w:spacing w:val="-3"/>
          <w:lang w:val="es-CO"/>
        </w:rPr>
        <w:t xml:space="preserve">INVIAS apruebe </w:t>
      </w:r>
      <w:r w:rsidRPr="001726EE">
        <w:rPr>
          <w:lang w:val="es-CO"/>
        </w:rPr>
        <w:t xml:space="preserve">el </w:t>
      </w:r>
      <w:r w:rsidRPr="001726EE">
        <w:rPr>
          <w:spacing w:val="-3"/>
          <w:lang w:val="es-CO"/>
        </w:rPr>
        <w:t xml:space="preserve">personal mínimo propuesto, </w:t>
      </w:r>
      <w:r w:rsidRPr="001726EE">
        <w:rPr>
          <w:lang w:val="es-CO"/>
        </w:rPr>
        <w:t xml:space="preserve">éste no </w:t>
      </w:r>
      <w:r w:rsidRPr="001726EE">
        <w:rPr>
          <w:spacing w:val="-3"/>
          <w:lang w:val="es-CO"/>
        </w:rPr>
        <w:t xml:space="preserve">podrá </w:t>
      </w:r>
      <w:r w:rsidRPr="001726EE">
        <w:rPr>
          <w:lang w:val="es-CO"/>
        </w:rPr>
        <w:t xml:space="preserve">ser </w:t>
      </w:r>
      <w:r w:rsidRPr="001726EE">
        <w:rPr>
          <w:spacing w:val="-3"/>
          <w:lang w:val="es-CO"/>
        </w:rPr>
        <w:t xml:space="preserve">cambiado durante </w:t>
      </w:r>
      <w:r w:rsidRPr="001726EE">
        <w:rPr>
          <w:lang w:val="es-CO"/>
        </w:rPr>
        <w:t xml:space="preserve">la </w:t>
      </w:r>
      <w:r w:rsidRPr="001726EE">
        <w:rPr>
          <w:spacing w:val="-3"/>
          <w:lang w:val="es-CO"/>
        </w:rPr>
        <w:t xml:space="preserve">ejecución </w:t>
      </w:r>
      <w:r w:rsidRPr="001726EE">
        <w:rPr>
          <w:lang w:val="es-CO"/>
        </w:rPr>
        <w:t xml:space="preserve">del </w:t>
      </w:r>
      <w:r w:rsidRPr="001726EE">
        <w:rPr>
          <w:spacing w:val="-3"/>
          <w:lang w:val="es-CO"/>
        </w:rPr>
        <w:t xml:space="preserve">proyecto, </w:t>
      </w:r>
      <w:r w:rsidRPr="001726EE">
        <w:rPr>
          <w:lang w:val="es-CO"/>
        </w:rPr>
        <w:t xml:space="preserve">a </w:t>
      </w:r>
      <w:r w:rsidRPr="001726EE">
        <w:rPr>
          <w:spacing w:val="-3"/>
          <w:lang w:val="es-CO"/>
        </w:rPr>
        <w:t xml:space="preserve">menos </w:t>
      </w:r>
      <w:r w:rsidRPr="001726EE">
        <w:rPr>
          <w:lang w:val="es-CO"/>
        </w:rPr>
        <w:t xml:space="preserve">que </w:t>
      </w:r>
      <w:r w:rsidRPr="001726EE">
        <w:rPr>
          <w:spacing w:val="-3"/>
          <w:lang w:val="es-CO"/>
        </w:rPr>
        <w:t xml:space="preserve">exista </w:t>
      </w:r>
      <w:r w:rsidRPr="001726EE">
        <w:rPr>
          <w:lang w:val="es-CO"/>
        </w:rPr>
        <w:t xml:space="preserve">una justa </w:t>
      </w:r>
      <w:r w:rsidRPr="001726EE">
        <w:rPr>
          <w:spacing w:val="-3"/>
          <w:lang w:val="es-CO"/>
        </w:rPr>
        <w:t xml:space="preserve">causa, </w:t>
      </w:r>
      <w:r w:rsidRPr="001726EE">
        <w:rPr>
          <w:lang w:val="es-CO"/>
        </w:rPr>
        <w:t xml:space="preserve">la </w:t>
      </w:r>
      <w:r w:rsidRPr="001726EE">
        <w:rPr>
          <w:spacing w:val="-3"/>
          <w:lang w:val="es-CO"/>
        </w:rPr>
        <w:t xml:space="preserve">cual </w:t>
      </w:r>
      <w:r w:rsidRPr="001726EE">
        <w:rPr>
          <w:lang w:val="es-CO"/>
        </w:rPr>
        <w:t xml:space="preserve">deberá ser </w:t>
      </w:r>
      <w:r w:rsidRPr="001726EE">
        <w:rPr>
          <w:spacing w:val="-3"/>
          <w:lang w:val="es-CO"/>
        </w:rPr>
        <w:t xml:space="preserve">sustentada </w:t>
      </w:r>
      <w:r w:rsidRPr="001726EE">
        <w:rPr>
          <w:lang w:val="es-CO"/>
        </w:rPr>
        <w:t xml:space="preserve">ante el </w:t>
      </w:r>
      <w:r w:rsidRPr="001726EE">
        <w:rPr>
          <w:spacing w:val="-3"/>
          <w:lang w:val="es-CO"/>
        </w:rPr>
        <w:t xml:space="preserve">INVIAS, </w:t>
      </w:r>
      <w:r w:rsidRPr="001726EE">
        <w:rPr>
          <w:lang w:val="es-CO"/>
        </w:rPr>
        <w:t xml:space="preserve">para su </w:t>
      </w:r>
      <w:r w:rsidRPr="001726EE">
        <w:rPr>
          <w:spacing w:val="-3"/>
          <w:lang w:val="es-CO"/>
        </w:rPr>
        <w:t xml:space="preserve">evaluación </w:t>
      </w:r>
      <w:r w:rsidRPr="001726EE">
        <w:rPr>
          <w:lang w:val="es-CO"/>
        </w:rPr>
        <w:t xml:space="preserve">y </w:t>
      </w:r>
      <w:r w:rsidRPr="001726EE">
        <w:rPr>
          <w:spacing w:val="-3"/>
          <w:lang w:val="es-CO"/>
        </w:rPr>
        <w:t xml:space="preserve">posterior autorización. </w:t>
      </w:r>
      <w:r w:rsidRPr="001726EE">
        <w:rPr>
          <w:lang w:val="es-CO"/>
        </w:rPr>
        <w:t xml:space="preserve">En </w:t>
      </w:r>
      <w:r w:rsidRPr="001726EE">
        <w:rPr>
          <w:spacing w:val="-3"/>
          <w:lang w:val="es-CO"/>
        </w:rPr>
        <w:t xml:space="preserve">caso </w:t>
      </w:r>
      <w:r w:rsidRPr="001726EE">
        <w:rPr>
          <w:lang w:val="es-CO"/>
        </w:rPr>
        <w:t xml:space="preserve">de </w:t>
      </w:r>
      <w:r w:rsidRPr="001726EE">
        <w:rPr>
          <w:spacing w:val="-3"/>
          <w:lang w:val="es-CO"/>
        </w:rPr>
        <w:t xml:space="preserve">aprobarse </w:t>
      </w:r>
      <w:r w:rsidRPr="001726EE">
        <w:rPr>
          <w:lang w:val="es-CO"/>
        </w:rPr>
        <w:t xml:space="preserve">el </w:t>
      </w:r>
      <w:r w:rsidRPr="001726EE">
        <w:rPr>
          <w:spacing w:val="-3"/>
          <w:lang w:val="es-CO"/>
        </w:rPr>
        <w:t xml:space="preserve">cambio </w:t>
      </w:r>
      <w:r w:rsidRPr="001726EE">
        <w:rPr>
          <w:lang w:val="es-CO"/>
        </w:rPr>
        <w:t xml:space="preserve">por parte del </w:t>
      </w:r>
      <w:r w:rsidRPr="001726EE">
        <w:rPr>
          <w:spacing w:val="-3"/>
          <w:lang w:val="es-CO"/>
        </w:rPr>
        <w:t xml:space="preserve">INVIAS, </w:t>
      </w:r>
      <w:r w:rsidRPr="001726EE">
        <w:rPr>
          <w:lang w:val="es-CO"/>
        </w:rPr>
        <w:t xml:space="preserve">el </w:t>
      </w:r>
      <w:r w:rsidRPr="001726EE">
        <w:rPr>
          <w:spacing w:val="-3"/>
          <w:lang w:val="es-CO"/>
        </w:rPr>
        <w:t xml:space="preserve">personal </w:t>
      </w:r>
      <w:r w:rsidRPr="001726EE">
        <w:rPr>
          <w:lang w:val="es-CO"/>
        </w:rPr>
        <w:t xml:space="preserve">deberá </w:t>
      </w:r>
      <w:r w:rsidRPr="001726EE">
        <w:rPr>
          <w:spacing w:val="-3"/>
          <w:lang w:val="es-CO"/>
        </w:rPr>
        <w:t xml:space="preserve">reemplazarse </w:t>
      </w:r>
      <w:r w:rsidRPr="001726EE">
        <w:rPr>
          <w:lang w:val="es-CO"/>
        </w:rPr>
        <w:t xml:space="preserve">por uno de </w:t>
      </w:r>
      <w:r w:rsidRPr="001726EE">
        <w:rPr>
          <w:spacing w:val="-3"/>
          <w:lang w:val="es-CO"/>
        </w:rPr>
        <w:t xml:space="preserve">igual </w:t>
      </w:r>
      <w:r w:rsidRPr="001726EE">
        <w:rPr>
          <w:lang w:val="es-CO"/>
        </w:rPr>
        <w:t xml:space="preserve">o mejor </w:t>
      </w:r>
      <w:r w:rsidRPr="001726EE">
        <w:rPr>
          <w:spacing w:val="-3"/>
          <w:lang w:val="es-CO"/>
        </w:rPr>
        <w:t xml:space="preserve">categoría </w:t>
      </w:r>
      <w:r w:rsidRPr="001726EE">
        <w:rPr>
          <w:lang w:val="es-CO"/>
        </w:rPr>
        <w:t xml:space="preserve">que el </w:t>
      </w:r>
      <w:r w:rsidRPr="001726EE">
        <w:rPr>
          <w:spacing w:val="-3"/>
          <w:lang w:val="es-CO"/>
        </w:rPr>
        <w:t xml:space="preserve">exigido </w:t>
      </w:r>
      <w:r w:rsidRPr="001726EE">
        <w:rPr>
          <w:lang w:val="es-CO"/>
        </w:rPr>
        <w:t xml:space="preserve">en </w:t>
      </w:r>
      <w:r w:rsidRPr="001726EE">
        <w:rPr>
          <w:spacing w:val="-3"/>
          <w:lang w:val="es-CO"/>
        </w:rPr>
        <w:t xml:space="preserve">los términos </w:t>
      </w:r>
      <w:r w:rsidRPr="001726EE">
        <w:rPr>
          <w:lang w:val="es-CO"/>
        </w:rPr>
        <w:t>de</w:t>
      </w:r>
      <w:r w:rsidRPr="001726EE">
        <w:rPr>
          <w:spacing w:val="4"/>
          <w:lang w:val="es-CO"/>
        </w:rPr>
        <w:t xml:space="preserve"> </w:t>
      </w:r>
      <w:r w:rsidRPr="001726EE">
        <w:rPr>
          <w:spacing w:val="-3"/>
          <w:lang w:val="es-CO"/>
        </w:rPr>
        <w:t>referencia.</w:t>
      </w:r>
    </w:p>
    <w:p w14:paraId="46A8484A" w14:textId="77777777" w:rsidR="000726FE" w:rsidRPr="001726EE" w:rsidRDefault="000726FE">
      <w:pPr>
        <w:pStyle w:val="Textoindependiente"/>
        <w:rPr>
          <w:lang w:val="es-CO"/>
        </w:rPr>
      </w:pPr>
    </w:p>
    <w:p w14:paraId="40EA2AB4" w14:textId="77777777" w:rsidR="000726FE" w:rsidRPr="001726EE" w:rsidRDefault="000726FE">
      <w:pPr>
        <w:pStyle w:val="Textoindependiente"/>
        <w:ind w:left="122" w:right="125"/>
        <w:jc w:val="both"/>
        <w:rPr>
          <w:lang w:val="es-CO"/>
        </w:rPr>
      </w:pPr>
      <w:r w:rsidRPr="001726EE">
        <w:rPr>
          <w:lang w:val="es-CO"/>
        </w:rPr>
        <w:t>El Contratista está obligado a emplear en la ejecución de los trabajos el personal profesional aprobado.</w:t>
      </w:r>
    </w:p>
    <w:p w14:paraId="727523D7" w14:textId="77777777" w:rsidR="000726FE" w:rsidRDefault="000726FE">
      <w:pPr>
        <w:pStyle w:val="Textoindependiente"/>
        <w:rPr>
          <w:lang w:val="es-CO"/>
        </w:rPr>
        <w:sectPr w:rsidR="000726FE">
          <w:pgSz w:w="12240" w:h="15840"/>
          <w:pgMar w:top="1600" w:right="1220" w:bottom="1420" w:left="1600" w:header="552" w:footer="1230" w:gutter="0"/>
          <w:cols w:space="720"/>
        </w:sectPr>
      </w:pPr>
    </w:p>
    <w:p w14:paraId="12ECD0E4" w14:textId="77777777" w:rsidR="000726FE" w:rsidRPr="001726EE" w:rsidRDefault="000726FE">
      <w:pPr>
        <w:pStyle w:val="Textoindependiente"/>
        <w:rPr>
          <w:lang w:val="es-CO"/>
        </w:rPr>
      </w:pPr>
    </w:p>
    <w:p w14:paraId="22166FF4" w14:textId="77777777" w:rsidR="000726FE" w:rsidRPr="001726EE" w:rsidRDefault="000726FE" w:rsidP="000726FE">
      <w:pPr>
        <w:pStyle w:val="Ttulo1"/>
        <w:numPr>
          <w:ilvl w:val="0"/>
          <w:numId w:val="29"/>
        </w:numPr>
      </w:pPr>
      <w:r w:rsidRPr="001726EE">
        <w:t>ANEXO DIAGNÓSTICO PREDIAL EN FASE II FACTIBILIDAD</w:t>
      </w:r>
    </w:p>
    <w:p w14:paraId="51D1B529" w14:textId="77777777" w:rsidR="000726FE" w:rsidRDefault="000726FE">
      <w:pPr>
        <w:pStyle w:val="Textoindependiente"/>
        <w:spacing w:before="129"/>
        <w:ind w:left="122" w:right="123"/>
        <w:jc w:val="both"/>
        <w:rPr>
          <w:lang w:val="es-CO"/>
        </w:rPr>
      </w:pPr>
      <w:r w:rsidRPr="001726EE">
        <w:rPr>
          <w:lang w:val="es-CO"/>
        </w:rPr>
        <w:t>En el diagnostico predial en fase II Factibilidad, se presenta el resultado de la investigación de tipo catastral y jurídica adelantada sobre los predios localizados en el área de afectación del proyecto vial, conducente a determinar la correspondencia entre la afectación física y la titularidad de los predios a intervenir.</w:t>
      </w:r>
    </w:p>
    <w:p w14:paraId="751FD7B5" w14:textId="77777777" w:rsidR="000726FE" w:rsidRPr="001726EE" w:rsidRDefault="000726FE">
      <w:pPr>
        <w:pStyle w:val="Textoindependiente"/>
        <w:spacing w:before="129"/>
        <w:ind w:left="122" w:right="123"/>
        <w:jc w:val="both"/>
        <w:rPr>
          <w:lang w:val="es-CO"/>
        </w:rPr>
      </w:pPr>
    </w:p>
    <w:p w14:paraId="61A33795" w14:textId="77777777" w:rsidR="000726FE" w:rsidRPr="00552E66" w:rsidRDefault="000726FE" w:rsidP="00552E66">
      <w:pPr>
        <w:pStyle w:val="Textoindependiente"/>
        <w:spacing w:before="47"/>
        <w:ind w:left="102" w:right="100"/>
        <w:jc w:val="both"/>
        <w:rPr>
          <w:lang w:val="es-CO"/>
        </w:rPr>
      </w:pPr>
      <w:r w:rsidRPr="001726EE">
        <w:rPr>
          <w:lang w:val="es-CO"/>
        </w:rPr>
        <w:t>Con esta información se da inicio a la etapa de planificación de las actividades a desarrollar dentro del proceso de gestión y adquisición predial, conforme a los diseños aprobados, en donde se deberá analizar integralmente la misma, con el objetivo de establecer el mejor costo-beneficio para el proyecto en función de los principios de eficiencia, eficacia, economía y</w:t>
      </w:r>
      <w:r w:rsidRPr="001726EE">
        <w:rPr>
          <w:spacing w:val="-5"/>
          <w:lang w:val="es-CO"/>
        </w:rPr>
        <w:t xml:space="preserve"> </w:t>
      </w:r>
      <w:r w:rsidRPr="001726EE">
        <w:rPr>
          <w:lang w:val="es-CO"/>
        </w:rPr>
        <w:t>transparencia.</w:t>
      </w:r>
    </w:p>
    <w:p w14:paraId="4D9840A5" w14:textId="77777777" w:rsidR="000726FE" w:rsidRDefault="000726FE" w:rsidP="000B2A73">
      <w:pPr>
        <w:pStyle w:val="Ttulo2"/>
        <w:numPr>
          <w:ilvl w:val="1"/>
          <w:numId w:val="29"/>
        </w:numPr>
        <w:rPr>
          <w:lang w:val="es-CO"/>
        </w:rPr>
      </w:pPr>
      <w:r w:rsidRPr="00EB28D2">
        <w:rPr>
          <w:lang w:val="es-CO"/>
        </w:rPr>
        <w:t>Valor</w:t>
      </w:r>
      <w:r w:rsidRPr="00EB28D2">
        <w:rPr>
          <w:spacing w:val="-1"/>
          <w:lang w:val="es-CO"/>
        </w:rPr>
        <w:t xml:space="preserve"> </w:t>
      </w:r>
      <w:r w:rsidRPr="00EB28D2">
        <w:rPr>
          <w:lang w:val="es-CO"/>
        </w:rPr>
        <w:t>Diagnóstico</w:t>
      </w:r>
      <w:r w:rsidRPr="00EB28D2">
        <w:rPr>
          <w:spacing w:val="-2"/>
          <w:lang w:val="es-CO"/>
        </w:rPr>
        <w:t xml:space="preserve"> </w:t>
      </w:r>
      <w:r w:rsidRPr="00EB28D2">
        <w:rPr>
          <w:lang w:val="es-CO"/>
        </w:rPr>
        <w:t>Predial Valor Actividad Diagnóstico</w:t>
      </w:r>
      <w:r w:rsidRPr="00EB28D2">
        <w:rPr>
          <w:spacing w:val="-6"/>
          <w:lang w:val="es-CO"/>
        </w:rPr>
        <w:t xml:space="preserve"> </w:t>
      </w:r>
      <w:r w:rsidRPr="00EB28D2">
        <w:rPr>
          <w:lang w:val="es-CO"/>
        </w:rPr>
        <w:t>Predial</w:t>
      </w:r>
    </w:p>
    <w:p w14:paraId="64F4DAE6" w14:textId="77777777" w:rsidR="000726FE" w:rsidRPr="000C6AB3" w:rsidRDefault="000726FE" w:rsidP="000C6AB3">
      <w:pPr>
        <w:rPr>
          <w:lang w:val="es-CO"/>
        </w:rPr>
      </w:pPr>
    </w:p>
    <w:p w14:paraId="207E850B" w14:textId="77777777" w:rsidR="000726FE" w:rsidRPr="001726EE" w:rsidRDefault="000726FE">
      <w:pPr>
        <w:pStyle w:val="Textoindependiente"/>
        <w:spacing w:before="8"/>
        <w:rPr>
          <w:b/>
          <w:sz w:val="11"/>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27"/>
        <w:gridCol w:w="703"/>
        <w:gridCol w:w="1573"/>
      </w:tblGrid>
      <w:tr w:rsidR="000726FE" w14:paraId="376DB946" w14:textId="77777777" w:rsidTr="37E6D0D3">
        <w:trPr>
          <w:trHeight w:hRule="exact" w:val="310"/>
        </w:trPr>
        <w:tc>
          <w:tcPr>
            <w:tcW w:w="6627" w:type="dxa"/>
            <w:shd w:val="clear" w:color="auto" w:fill="D9D9D9" w:themeFill="background1" w:themeFillShade="D9"/>
          </w:tcPr>
          <w:p w14:paraId="30C2C885" w14:textId="77777777" w:rsidR="000726FE" w:rsidRDefault="000726FE">
            <w:pPr>
              <w:pStyle w:val="TableParagraph"/>
              <w:spacing w:before="19"/>
              <w:ind w:left="1204" w:right="65"/>
              <w:rPr>
                <w:b/>
              </w:rPr>
            </w:pPr>
            <w:r>
              <w:rPr>
                <w:b/>
              </w:rPr>
              <w:t>Actividad Ejecutada Diagnostico Predial</w:t>
            </w:r>
          </w:p>
        </w:tc>
        <w:tc>
          <w:tcPr>
            <w:tcW w:w="703" w:type="dxa"/>
            <w:shd w:val="clear" w:color="auto" w:fill="D9D9D9" w:themeFill="background1" w:themeFillShade="D9"/>
          </w:tcPr>
          <w:p w14:paraId="3B9361C5" w14:textId="77777777" w:rsidR="000726FE" w:rsidRDefault="000726FE">
            <w:pPr>
              <w:pStyle w:val="TableParagraph"/>
              <w:spacing w:before="19"/>
              <w:jc w:val="center"/>
              <w:rPr>
                <w:b/>
              </w:rPr>
            </w:pPr>
            <w:r>
              <w:rPr>
                <w:b/>
              </w:rPr>
              <w:t>%</w:t>
            </w:r>
          </w:p>
        </w:tc>
        <w:tc>
          <w:tcPr>
            <w:tcW w:w="1573" w:type="dxa"/>
            <w:shd w:val="clear" w:color="auto" w:fill="D9D9D9" w:themeFill="background1" w:themeFillShade="D9"/>
          </w:tcPr>
          <w:p w14:paraId="201A9909" w14:textId="77777777" w:rsidR="000726FE" w:rsidRDefault="000726FE">
            <w:pPr>
              <w:pStyle w:val="TableParagraph"/>
              <w:spacing w:before="19"/>
              <w:jc w:val="center"/>
              <w:rPr>
                <w:b/>
              </w:rPr>
            </w:pPr>
            <w:r>
              <w:rPr>
                <w:b/>
              </w:rPr>
              <w:t>Valor</w:t>
            </w:r>
          </w:p>
        </w:tc>
      </w:tr>
      <w:tr w:rsidR="000726FE" w14:paraId="1D915EA6" w14:textId="77777777" w:rsidTr="37E6D0D3">
        <w:trPr>
          <w:trHeight w:hRule="exact" w:val="295"/>
        </w:trPr>
        <w:tc>
          <w:tcPr>
            <w:tcW w:w="6627" w:type="dxa"/>
          </w:tcPr>
          <w:p w14:paraId="07698574" w14:textId="77777777" w:rsidR="000726FE" w:rsidRPr="001726EE" w:rsidRDefault="000726FE" w:rsidP="37E6D0D3">
            <w:pPr>
              <w:pStyle w:val="TableParagraph"/>
              <w:spacing w:before="14"/>
              <w:ind w:left="64" w:right="65"/>
              <w:rPr>
                <w:lang w:val="es-CO"/>
              </w:rPr>
            </w:pPr>
            <w:r w:rsidRPr="001726EE">
              <w:rPr>
                <w:lang w:val="es-CO"/>
              </w:rPr>
              <w:t>Pre-Diagnóstico Predial en fase II factibilidad por km</w:t>
            </w:r>
          </w:p>
        </w:tc>
        <w:tc>
          <w:tcPr>
            <w:tcW w:w="703" w:type="dxa"/>
          </w:tcPr>
          <w:p w14:paraId="76317081" w14:textId="77777777" w:rsidR="000726FE" w:rsidRDefault="000726FE">
            <w:pPr>
              <w:pStyle w:val="TableParagraph"/>
              <w:spacing w:before="14"/>
              <w:ind w:left="45" w:right="45"/>
              <w:jc w:val="center"/>
            </w:pPr>
            <w:r>
              <w:t>100%</w:t>
            </w:r>
          </w:p>
        </w:tc>
        <w:tc>
          <w:tcPr>
            <w:tcW w:w="1573" w:type="dxa"/>
          </w:tcPr>
          <w:p w14:paraId="61B5FBFF" w14:textId="77777777" w:rsidR="000726FE" w:rsidRDefault="000726FE">
            <w:pPr>
              <w:pStyle w:val="TableParagraph"/>
              <w:spacing w:before="14"/>
              <w:ind w:right="82"/>
              <w:jc w:val="center"/>
            </w:pPr>
            <w:r>
              <w:t>$</w:t>
            </w:r>
            <w:r>
              <w:rPr>
                <w:spacing w:val="59"/>
              </w:rPr>
              <w:t xml:space="preserve"> </w:t>
            </w:r>
            <w:r>
              <w:t>4.650.000</w:t>
            </w:r>
          </w:p>
        </w:tc>
      </w:tr>
    </w:tbl>
    <w:p w14:paraId="6CE8C731" w14:textId="77777777" w:rsidR="000726FE" w:rsidRDefault="000726FE">
      <w:pPr>
        <w:pStyle w:val="Textoindependiente"/>
        <w:spacing w:before="2"/>
        <w:rPr>
          <w:b/>
          <w:sz w:val="15"/>
        </w:rPr>
      </w:pPr>
    </w:p>
    <w:p w14:paraId="392E882E" w14:textId="77777777" w:rsidR="000726FE" w:rsidRDefault="000726FE">
      <w:pPr>
        <w:pStyle w:val="Textoindependiente"/>
        <w:spacing w:before="3"/>
        <w:rPr>
          <w:b/>
        </w:rPr>
      </w:pPr>
    </w:p>
    <w:p w14:paraId="492B1D69" w14:textId="77777777" w:rsidR="000726FE" w:rsidRDefault="000726FE" w:rsidP="00B72322">
      <w:pPr>
        <w:spacing w:before="73"/>
        <w:ind w:left="102" w:right="114"/>
        <w:rPr>
          <w:b/>
        </w:rPr>
      </w:pPr>
      <w:r>
        <w:rPr>
          <w:b/>
        </w:rPr>
        <w:t>NOTA:</w:t>
      </w:r>
    </w:p>
    <w:p w14:paraId="161410AD" w14:textId="77777777" w:rsidR="000726FE" w:rsidRDefault="000726FE" w:rsidP="00B72322">
      <w:pPr>
        <w:spacing w:before="73"/>
        <w:ind w:left="102" w:right="114"/>
        <w:rPr>
          <w:b/>
        </w:rPr>
      </w:pPr>
    </w:p>
    <w:p w14:paraId="1AD073EC" w14:textId="77777777" w:rsidR="000726FE" w:rsidRPr="005F5EAA" w:rsidRDefault="000726FE" w:rsidP="00B72322">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49FBEB9E" w14:textId="77777777" w:rsidR="000726FE" w:rsidRPr="001726EE" w:rsidRDefault="000726FE" w:rsidP="00B72322">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608ADFCB" w14:textId="77777777" w:rsidR="000726FE" w:rsidRPr="001726EE" w:rsidRDefault="000726FE" w:rsidP="00B72322">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4AB84EF4" w14:textId="77777777" w:rsidR="000726FE" w:rsidRDefault="000726FE"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1BB9C92D" w14:textId="77777777" w:rsidR="000726FE" w:rsidRPr="00FE2FE8" w:rsidRDefault="000726FE" w:rsidP="00B72322">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4167715B" w14:textId="77777777" w:rsidR="000726FE" w:rsidRDefault="000726FE" w:rsidP="00B72322">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387477C4" w14:textId="77777777" w:rsidR="000726FE" w:rsidRPr="001726EE" w:rsidRDefault="000726FE" w:rsidP="15E8928F">
      <w:pPr>
        <w:spacing w:before="17" w:line="252" w:lineRule="exact"/>
        <w:ind w:left="810" w:right="107" w:hanging="360"/>
        <w:rPr>
          <w:lang w:val="es-CO"/>
        </w:rPr>
      </w:pPr>
    </w:p>
    <w:p w14:paraId="67236D85" w14:textId="77777777" w:rsidR="000726FE" w:rsidRPr="001726EE" w:rsidRDefault="000726FE" w:rsidP="15E8928F">
      <w:pPr>
        <w:spacing w:before="17" w:line="252" w:lineRule="exact"/>
        <w:ind w:left="810" w:right="107" w:hanging="360"/>
        <w:rPr>
          <w:lang w:val="es-CO"/>
        </w:rPr>
      </w:pPr>
    </w:p>
    <w:p w14:paraId="552D86EB" w14:textId="77777777" w:rsidR="000726FE" w:rsidRPr="001726EE" w:rsidRDefault="000726FE" w:rsidP="15E8928F">
      <w:pPr>
        <w:spacing w:before="17" w:line="252" w:lineRule="exact"/>
        <w:ind w:left="810" w:right="107" w:hanging="360"/>
        <w:rPr>
          <w:lang w:val="es-CO"/>
        </w:rPr>
      </w:pPr>
    </w:p>
    <w:p w14:paraId="4E9DCC06" w14:textId="77777777" w:rsidR="000726FE" w:rsidRPr="001726EE" w:rsidRDefault="000726FE" w:rsidP="15E8928F">
      <w:pPr>
        <w:spacing w:before="17" w:line="252" w:lineRule="exact"/>
        <w:ind w:left="810" w:right="107" w:hanging="360"/>
        <w:rPr>
          <w:lang w:val="es-CO"/>
        </w:rPr>
      </w:pPr>
    </w:p>
    <w:p w14:paraId="16A8D62D" w14:textId="77777777" w:rsidR="000726FE" w:rsidRDefault="000726FE" w:rsidP="15E8928F">
      <w:pPr>
        <w:spacing w:before="17" w:line="252" w:lineRule="exact"/>
        <w:ind w:left="810" w:right="107" w:hanging="360"/>
        <w:rPr>
          <w:lang w:val="es-CO"/>
        </w:rPr>
        <w:sectPr w:rsidR="000726FE">
          <w:pgSz w:w="12240" w:h="15840"/>
          <w:pgMar w:top="1600" w:right="1220" w:bottom="1420" w:left="1600" w:header="552" w:footer="1230" w:gutter="0"/>
          <w:cols w:space="720"/>
        </w:sectPr>
      </w:pPr>
    </w:p>
    <w:p w14:paraId="662D4793" w14:textId="77777777" w:rsidR="000726FE" w:rsidRPr="001726EE" w:rsidRDefault="000726FE" w:rsidP="15E8928F">
      <w:pPr>
        <w:spacing w:before="17" w:line="252" w:lineRule="exact"/>
        <w:ind w:left="810" w:right="107" w:hanging="360"/>
        <w:rPr>
          <w:lang w:val="es-CO"/>
        </w:rPr>
      </w:pPr>
    </w:p>
    <w:sectPr w:rsidR="000726FE" w:rsidRPr="001726EE" w:rsidSect="000726FE">
      <w:type w:val="continuous"/>
      <w:pgSz w:w="12240" w:h="15840"/>
      <w:pgMar w:top="1600" w:right="1220" w:bottom="1420" w:left="1600" w:header="552" w:footer="12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3AA9B8" w14:textId="77777777" w:rsidR="00055FB3" w:rsidRDefault="00055FB3">
      <w:r>
        <w:separator/>
      </w:r>
    </w:p>
  </w:endnote>
  <w:endnote w:type="continuationSeparator" w:id="0">
    <w:p w14:paraId="4D5EF304" w14:textId="77777777" w:rsidR="00055FB3" w:rsidRDefault="00055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E57E63" w14:textId="77777777" w:rsidR="000726FE" w:rsidRDefault="000726FE">
    <w:pPr>
      <w:pStyle w:val="Textoindependiente"/>
      <w:spacing w:line="14" w:lineRule="auto"/>
      <w:rPr>
        <w:sz w:val="20"/>
      </w:rPr>
    </w:pPr>
    <w:r>
      <w:rPr>
        <w:noProof/>
        <w:lang w:val="es-CO" w:eastAsia="es-CO"/>
      </w:rPr>
      <mc:AlternateContent>
        <mc:Choice Requires="wps">
          <w:drawing>
            <wp:anchor distT="0" distB="0" distL="114300" distR="114300" simplePos="0" relativeHeight="251661312" behindDoc="1" locked="0" layoutInCell="1" allowOverlap="1" wp14:anchorId="156A29DF" wp14:editId="24D515C6">
              <wp:simplePos x="0" y="0"/>
              <wp:positionH relativeFrom="page">
                <wp:posOffset>5161280</wp:posOffset>
              </wp:positionH>
              <wp:positionV relativeFrom="page">
                <wp:posOffset>9422130</wp:posOffset>
              </wp:positionV>
              <wp:extent cx="1466215" cy="101600"/>
              <wp:effectExtent l="635" t="3175"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215"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2E1525" w14:textId="77777777" w:rsidR="000726FE" w:rsidRDefault="000726FE">
                          <w:pPr>
                            <w:spacing w:before="4"/>
                            <w:ind w:left="20"/>
                            <w:rPr>
                              <w:b/>
                              <w:sz w:val="12"/>
                            </w:rPr>
                          </w:pPr>
                          <w:r>
                            <w:rPr>
                              <w:b/>
                              <w:color w:val="006FC0"/>
                              <w:sz w:val="12"/>
                            </w:rPr>
                            <w:t>APENDICE GESTIÓN PREDIAL V3. 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64ADC0" id="_x0000_t202" coordsize="21600,21600" o:spt="202" path="m,l,21600r21600,l21600,xe">
              <v:stroke joinstyle="miter"/>
              <v:path gradientshapeok="t" o:connecttype="rect"/>
            </v:shapetype>
            <v:shape id="Text Box 2" o:spid="_x0000_s1027" type="#_x0000_t202" style="position:absolute;margin-left:406.4pt;margin-top:741.9pt;width:115.45pt;height: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" filled="f" stroked="f">
              <v:textbox inset="0,0,0,0">
                <w:txbxContent>
                  <w:p w:rsidR="000726FE" w:rsidRDefault="000726FE">
                    <w:pPr>
                      <w:spacing w:before="4"/>
                      <w:ind w:left="20"/>
                      <w:rPr>
                        <w:b/>
                        <w:sz w:val="12"/>
                      </w:rPr>
                    </w:pPr>
                    <w:r>
                      <w:rPr>
                        <w:b/>
                        <w:color w:val="006FC0"/>
                        <w:sz w:val="12"/>
                      </w:rPr>
                      <w:t>APENDICE GESTIÓN PREDIAL V3. 2019</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251662336" behindDoc="1" locked="0" layoutInCell="1" allowOverlap="1" wp14:anchorId="1DB10487" wp14:editId="2B078057">
              <wp:simplePos x="0" y="0"/>
              <wp:positionH relativeFrom="page">
                <wp:posOffset>6750050</wp:posOffset>
              </wp:positionH>
              <wp:positionV relativeFrom="page">
                <wp:posOffset>9387840</wp:posOffset>
              </wp:positionV>
              <wp:extent cx="2070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F38BB5" w14:textId="77777777" w:rsidR="000726FE" w:rsidRDefault="000726FE">
                          <w:pPr>
                            <w:pStyle w:val="Textoindependiente"/>
                            <w:spacing w:line="246" w:lineRule="exact"/>
                            <w:ind w:left="40"/>
                          </w:pPr>
                          <w:r>
                            <w:fldChar w:fldCharType="begin"/>
                          </w:r>
                          <w:r>
                            <w:instrText xml:space="preserve"> PAGE </w:instrText>
                          </w:r>
                          <w:r>
                            <w:fldChar w:fldCharType="separate"/>
                          </w:r>
                          <w:r>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98C52B" id="Text Box 1" o:spid="_x0000_s1028" type="#_x0000_t202" style="position:absolute;margin-left:531.5pt;margin-top:739.2pt;width:16.3pt;height:13.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" filled="f" stroked="f">
              <v:textbox inset="0,0,0,0">
                <w:txbxContent>
                  <w:p w:rsidR="000726FE" w:rsidRDefault="000726FE">
                    <w:pPr>
                      <w:pStyle w:val="Textoindependiente"/>
                      <w:spacing w:line="246" w:lineRule="exact"/>
                      <w:ind w:left="40"/>
                    </w:pPr>
                    <w:r>
                      <w:fldChar w:fldCharType="begin"/>
                    </w:r>
                    <w:r>
                      <w:instrText xml:space="preserve"> PAGE </w:instrText>
                    </w:r>
                    <w:r>
                      <w:fldChar w:fldCharType="separate"/>
                    </w:r>
                    <w:r>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E7DC78" w14:textId="77777777" w:rsidR="00055FB3" w:rsidRDefault="00055FB3">
      <w:r>
        <w:separator/>
      </w:r>
    </w:p>
  </w:footnote>
  <w:footnote w:type="continuationSeparator" w:id="0">
    <w:p w14:paraId="61920613" w14:textId="77777777" w:rsidR="00055FB3" w:rsidRDefault="00055F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4B320C" w14:textId="77777777" w:rsidR="000726FE" w:rsidRDefault="000726FE">
    <w:pPr>
      <w:pStyle w:val="Textoindependiente"/>
      <w:spacing w:line="14" w:lineRule="auto"/>
      <w:rPr>
        <w:sz w:val="20"/>
      </w:rPr>
    </w:pPr>
    <w:r>
      <w:rPr>
        <w:noProof/>
        <w:lang w:val="es-CO" w:eastAsia="es-CO"/>
      </w:rPr>
      <w:drawing>
        <wp:anchor distT="0" distB="0" distL="0" distR="0" simplePos="0" relativeHeight="251659264" behindDoc="1" locked="0" layoutInCell="1" allowOverlap="1" wp14:anchorId="5999B784" wp14:editId="792236DD">
          <wp:simplePos x="0" y="0"/>
          <wp:positionH relativeFrom="page">
            <wp:posOffset>6264909</wp:posOffset>
          </wp:positionH>
          <wp:positionV relativeFrom="page">
            <wp:posOffset>350520</wp:posOffset>
          </wp:positionV>
          <wp:extent cx="507999" cy="66992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07999" cy="669925"/>
                  </a:xfrm>
                  <a:prstGeom prst="rect">
                    <a:avLst/>
                  </a:prstGeom>
                </pic:spPr>
              </pic:pic>
            </a:graphicData>
          </a:graphic>
        </wp:anchor>
      </w:drawing>
    </w:r>
    <w:r>
      <w:rPr>
        <w:noProof/>
        <w:lang w:val="es-CO" w:eastAsia="es-CO"/>
      </w:rPr>
      <w:drawing>
        <wp:anchor distT="0" distB="0" distL="0" distR="0" simplePos="0" relativeHeight="251660288" behindDoc="1" locked="0" layoutInCell="1" allowOverlap="1" wp14:anchorId="309FBC6A" wp14:editId="7B0BF95C">
          <wp:simplePos x="0" y="0"/>
          <wp:positionH relativeFrom="page">
            <wp:posOffset>1080769</wp:posOffset>
          </wp:positionH>
          <wp:positionV relativeFrom="page">
            <wp:posOffset>435609</wp:posOffset>
          </wp:positionV>
          <wp:extent cx="1115059" cy="463550"/>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1115059" cy="4635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F40E0"/>
    <w:multiLevelType w:val="hybridMultilevel"/>
    <w:tmpl w:val="23D27DB8"/>
    <w:lvl w:ilvl="0" w:tplc="922C0DB0">
      <w:start w:val="1"/>
      <w:numFmt w:val="bullet"/>
      <w:lvlText w:val=""/>
      <w:lvlJc w:val="left"/>
      <w:pPr>
        <w:ind w:left="810" w:hanging="360"/>
      </w:pPr>
      <w:rPr>
        <w:rFonts w:ascii="Symbol" w:eastAsia="Symbol" w:hAnsi="Symbol" w:cs="Symbol" w:hint="default"/>
        <w:w w:val="100"/>
        <w:sz w:val="22"/>
        <w:szCs w:val="22"/>
      </w:rPr>
    </w:lvl>
    <w:lvl w:ilvl="1" w:tplc="97BEBDC8">
      <w:start w:val="1"/>
      <w:numFmt w:val="bullet"/>
      <w:lvlText w:val="•"/>
      <w:lvlJc w:val="left"/>
      <w:pPr>
        <w:ind w:left="1680" w:hanging="360"/>
      </w:pPr>
      <w:rPr>
        <w:rFonts w:hint="default"/>
      </w:rPr>
    </w:lvl>
    <w:lvl w:ilvl="2" w:tplc="5B320666">
      <w:start w:val="1"/>
      <w:numFmt w:val="bullet"/>
      <w:lvlText w:val="•"/>
      <w:lvlJc w:val="left"/>
      <w:pPr>
        <w:ind w:left="2540" w:hanging="360"/>
      </w:pPr>
      <w:rPr>
        <w:rFonts w:hint="default"/>
      </w:rPr>
    </w:lvl>
    <w:lvl w:ilvl="3" w:tplc="B37AE4C4">
      <w:start w:val="1"/>
      <w:numFmt w:val="bullet"/>
      <w:lvlText w:val="•"/>
      <w:lvlJc w:val="left"/>
      <w:pPr>
        <w:ind w:left="3400" w:hanging="360"/>
      </w:pPr>
      <w:rPr>
        <w:rFonts w:hint="default"/>
      </w:rPr>
    </w:lvl>
    <w:lvl w:ilvl="4" w:tplc="B700F6C2">
      <w:start w:val="1"/>
      <w:numFmt w:val="bullet"/>
      <w:lvlText w:val="•"/>
      <w:lvlJc w:val="left"/>
      <w:pPr>
        <w:ind w:left="4260" w:hanging="360"/>
      </w:pPr>
      <w:rPr>
        <w:rFonts w:hint="default"/>
      </w:rPr>
    </w:lvl>
    <w:lvl w:ilvl="5" w:tplc="0838912E">
      <w:start w:val="1"/>
      <w:numFmt w:val="bullet"/>
      <w:lvlText w:val="•"/>
      <w:lvlJc w:val="left"/>
      <w:pPr>
        <w:ind w:left="5120" w:hanging="360"/>
      </w:pPr>
      <w:rPr>
        <w:rFonts w:hint="default"/>
      </w:rPr>
    </w:lvl>
    <w:lvl w:ilvl="6" w:tplc="21540C82">
      <w:start w:val="1"/>
      <w:numFmt w:val="bullet"/>
      <w:lvlText w:val="•"/>
      <w:lvlJc w:val="left"/>
      <w:pPr>
        <w:ind w:left="5980" w:hanging="360"/>
      </w:pPr>
      <w:rPr>
        <w:rFonts w:hint="default"/>
      </w:rPr>
    </w:lvl>
    <w:lvl w:ilvl="7" w:tplc="4912979A">
      <w:start w:val="1"/>
      <w:numFmt w:val="bullet"/>
      <w:lvlText w:val="•"/>
      <w:lvlJc w:val="left"/>
      <w:pPr>
        <w:ind w:left="6840" w:hanging="360"/>
      </w:pPr>
      <w:rPr>
        <w:rFonts w:hint="default"/>
      </w:rPr>
    </w:lvl>
    <w:lvl w:ilvl="8" w:tplc="66D8E0D8">
      <w:start w:val="1"/>
      <w:numFmt w:val="bullet"/>
      <w:lvlText w:val="•"/>
      <w:lvlJc w:val="left"/>
      <w:pPr>
        <w:ind w:left="7700" w:hanging="360"/>
      </w:pPr>
      <w:rPr>
        <w:rFonts w:hint="default"/>
      </w:rPr>
    </w:lvl>
  </w:abstractNum>
  <w:abstractNum w:abstractNumId="1" w15:restartNumberingAfterBreak="0">
    <w:nsid w:val="0667528B"/>
    <w:multiLevelType w:val="multilevel"/>
    <w:tmpl w:val="0F64AAD2"/>
    <w:lvl w:ilvl="0">
      <w:start w:val="1"/>
      <w:numFmt w:val="decimal"/>
      <w:lvlText w:val="%1."/>
      <w:lvlJc w:val="left"/>
      <w:pPr>
        <w:ind w:left="360" w:hanging="360"/>
      </w:pPr>
    </w:lvl>
    <w:lvl w:ilvl="1">
      <w:start w:val="1"/>
      <w:numFmt w:val="decimal"/>
      <w:pStyle w:val="Ttulo2"/>
      <w:lvlText w:val="%1.%2."/>
      <w:lvlJc w:val="left"/>
      <w:pPr>
        <w:ind w:left="792" w:hanging="432"/>
      </w:pPr>
      <w:rPr>
        <w:b/>
        <w:bCs/>
        <w:i w:val="0"/>
        <w:iCs w:val="0"/>
        <w:caps w:val="0"/>
        <w:smallCaps w:val="0"/>
        <w:strike w:val="0"/>
        <w:dstrike w:val="0"/>
        <w:outline w:val="0"/>
        <w:shadow w:val="0"/>
        <w:emboss w:val="0"/>
        <w:imprint w:val="0"/>
        <w:noProof w:val="0"/>
        <w:vanish w:val="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7B42F8"/>
    <w:multiLevelType w:val="hybridMultilevel"/>
    <w:tmpl w:val="D050440E"/>
    <w:lvl w:ilvl="0" w:tplc="28AA7EBE">
      <w:start w:val="1"/>
      <w:numFmt w:val="lowerLetter"/>
      <w:lvlText w:val="%1)"/>
      <w:lvlJc w:val="left"/>
      <w:pPr>
        <w:ind w:left="529" w:hanging="428"/>
      </w:pPr>
      <w:rPr>
        <w:rFonts w:ascii="Arial" w:eastAsia="Arial" w:hAnsi="Arial" w:cs="Arial" w:hint="default"/>
        <w:spacing w:val="-1"/>
        <w:w w:val="100"/>
        <w:sz w:val="22"/>
        <w:szCs w:val="22"/>
      </w:rPr>
    </w:lvl>
    <w:lvl w:ilvl="1" w:tplc="CEC852A8">
      <w:start w:val="1"/>
      <w:numFmt w:val="bullet"/>
      <w:lvlText w:val="•"/>
      <w:lvlJc w:val="left"/>
      <w:pPr>
        <w:ind w:left="1414" w:hanging="428"/>
      </w:pPr>
      <w:rPr>
        <w:rFonts w:hint="default"/>
      </w:rPr>
    </w:lvl>
    <w:lvl w:ilvl="2" w:tplc="6D6EB5DA">
      <w:start w:val="1"/>
      <w:numFmt w:val="bullet"/>
      <w:lvlText w:val="•"/>
      <w:lvlJc w:val="left"/>
      <w:pPr>
        <w:ind w:left="2308" w:hanging="428"/>
      </w:pPr>
      <w:rPr>
        <w:rFonts w:hint="default"/>
      </w:rPr>
    </w:lvl>
    <w:lvl w:ilvl="3" w:tplc="16D657F8">
      <w:start w:val="1"/>
      <w:numFmt w:val="bullet"/>
      <w:lvlText w:val="•"/>
      <w:lvlJc w:val="left"/>
      <w:pPr>
        <w:ind w:left="3202" w:hanging="428"/>
      </w:pPr>
      <w:rPr>
        <w:rFonts w:hint="default"/>
      </w:rPr>
    </w:lvl>
    <w:lvl w:ilvl="4" w:tplc="241496C4">
      <w:start w:val="1"/>
      <w:numFmt w:val="bullet"/>
      <w:lvlText w:val="•"/>
      <w:lvlJc w:val="left"/>
      <w:pPr>
        <w:ind w:left="4096" w:hanging="428"/>
      </w:pPr>
      <w:rPr>
        <w:rFonts w:hint="default"/>
      </w:rPr>
    </w:lvl>
    <w:lvl w:ilvl="5" w:tplc="8578CE2E">
      <w:start w:val="1"/>
      <w:numFmt w:val="bullet"/>
      <w:lvlText w:val="•"/>
      <w:lvlJc w:val="left"/>
      <w:pPr>
        <w:ind w:left="4990" w:hanging="428"/>
      </w:pPr>
      <w:rPr>
        <w:rFonts w:hint="default"/>
      </w:rPr>
    </w:lvl>
    <w:lvl w:ilvl="6" w:tplc="5FAE0042">
      <w:start w:val="1"/>
      <w:numFmt w:val="bullet"/>
      <w:lvlText w:val="•"/>
      <w:lvlJc w:val="left"/>
      <w:pPr>
        <w:ind w:left="5884" w:hanging="428"/>
      </w:pPr>
      <w:rPr>
        <w:rFonts w:hint="default"/>
      </w:rPr>
    </w:lvl>
    <w:lvl w:ilvl="7" w:tplc="215ABDB4">
      <w:start w:val="1"/>
      <w:numFmt w:val="bullet"/>
      <w:lvlText w:val="•"/>
      <w:lvlJc w:val="left"/>
      <w:pPr>
        <w:ind w:left="6778" w:hanging="428"/>
      </w:pPr>
      <w:rPr>
        <w:rFonts w:hint="default"/>
      </w:rPr>
    </w:lvl>
    <w:lvl w:ilvl="8" w:tplc="43C41B08">
      <w:start w:val="1"/>
      <w:numFmt w:val="bullet"/>
      <w:lvlText w:val="•"/>
      <w:lvlJc w:val="left"/>
      <w:pPr>
        <w:ind w:left="7672" w:hanging="428"/>
      </w:pPr>
      <w:rPr>
        <w:rFonts w:hint="default"/>
      </w:rPr>
    </w:lvl>
  </w:abstractNum>
  <w:abstractNum w:abstractNumId="3" w15:restartNumberingAfterBreak="0">
    <w:nsid w:val="06C43A3D"/>
    <w:multiLevelType w:val="hybridMultilevel"/>
    <w:tmpl w:val="F23CAAAA"/>
    <w:lvl w:ilvl="0" w:tplc="AF76EA8E">
      <w:start w:val="1"/>
      <w:numFmt w:val="lowerLetter"/>
      <w:lvlText w:val="%1)"/>
      <w:lvlJc w:val="left"/>
      <w:pPr>
        <w:ind w:left="102" w:hanging="331"/>
      </w:pPr>
      <w:rPr>
        <w:rFonts w:ascii="Arial" w:eastAsia="Arial" w:hAnsi="Arial" w:cs="Arial" w:hint="default"/>
        <w:spacing w:val="-1"/>
        <w:w w:val="100"/>
        <w:sz w:val="22"/>
        <w:szCs w:val="22"/>
      </w:rPr>
    </w:lvl>
    <w:lvl w:ilvl="1" w:tplc="E4566448">
      <w:start w:val="1"/>
      <w:numFmt w:val="bullet"/>
      <w:lvlText w:val=""/>
      <w:lvlJc w:val="left"/>
      <w:pPr>
        <w:ind w:left="810" w:hanging="360"/>
      </w:pPr>
      <w:rPr>
        <w:rFonts w:ascii="Symbol" w:eastAsia="Symbol" w:hAnsi="Symbol" w:cs="Symbol" w:hint="default"/>
        <w:w w:val="100"/>
        <w:sz w:val="22"/>
        <w:szCs w:val="22"/>
      </w:rPr>
    </w:lvl>
    <w:lvl w:ilvl="2" w:tplc="760077EE">
      <w:start w:val="1"/>
      <w:numFmt w:val="bullet"/>
      <w:lvlText w:val="•"/>
      <w:lvlJc w:val="left"/>
      <w:pPr>
        <w:ind w:left="1775" w:hanging="360"/>
      </w:pPr>
      <w:rPr>
        <w:rFonts w:hint="default"/>
      </w:rPr>
    </w:lvl>
    <w:lvl w:ilvl="3" w:tplc="7EC82D5A">
      <w:start w:val="1"/>
      <w:numFmt w:val="bullet"/>
      <w:lvlText w:val="•"/>
      <w:lvlJc w:val="left"/>
      <w:pPr>
        <w:ind w:left="2731" w:hanging="360"/>
      </w:pPr>
      <w:rPr>
        <w:rFonts w:hint="default"/>
      </w:rPr>
    </w:lvl>
    <w:lvl w:ilvl="4" w:tplc="2E42FE4C">
      <w:start w:val="1"/>
      <w:numFmt w:val="bullet"/>
      <w:lvlText w:val="•"/>
      <w:lvlJc w:val="left"/>
      <w:pPr>
        <w:ind w:left="3686" w:hanging="360"/>
      </w:pPr>
      <w:rPr>
        <w:rFonts w:hint="default"/>
      </w:rPr>
    </w:lvl>
    <w:lvl w:ilvl="5" w:tplc="3C5C24EC">
      <w:start w:val="1"/>
      <w:numFmt w:val="bullet"/>
      <w:lvlText w:val="•"/>
      <w:lvlJc w:val="left"/>
      <w:pPr>
        <w:ind w:left="4642" w:hanging="360"/>
      </w:pPr>
      <w:rPr>
        <w:rFonts w:hint="default"/>
      </w:rPr>
    </w:lvl>
    <w:lvl w:ilvl="6" w:tplc="E32EDBB8">
      <w:start w:val="1"/>
      <w:numFmt w:val="bullet"/>
      <w:lvlText w:val="•"/>
      <w:lvlJc w:val="left"/>
      <w:pPr>
        <w:ind w:left="5597" w:hanging="360"/>
      </w:pPr>
      <w:rPr>
        <w:rFonts w:hint="default"/>
      </w:rPr>
    </w:lvl>
    <w:lvl w:ilvl="7" w:tplc="B14C6828">
      <w:start w:val="1"/>
      <w:numFmt w:val="bullet"/>
      <w:lvlText w:val="•"/>
      <w:lvlJc w:val="left"/>
      <w:pPr>
        <w:ind w:left="6553" w:hanging="360"/>
      </w:pPr>
      <w:rPr>
        <w:rFonts w:hint="default"/>
      </w:rPr>
    </w:lvl>
    <w:lvl w:ilvl="8" w:tplc="48CAE73C">
      <w:start w:val="1"/>
      <w:numFmt w:val="bullet"/>
      <w:lvlText w:val="•"/>
      <w:lvlJc w:val="left"/>
      <w:pPr>
        <w:ind w:left="7508" w:hanging="360"/>
      </w:pPr>
      <w:rPr>
        <w:rFonts w:hint="default"/>
      </w:rPr>
    </w:lvl>
  </w:abstractNum>
  <w:abstractNum w:abstractNumId="4" w15:restartNumberingAfterBreak="0">
    <w:nsid w:val="0C1B2240"/>
    <w:multiLevelType w:val="hybridMultilevel"/>
    <w:tmpl w:val="74AC7C20"/>
    <w:lvl w:ilvl="0" w:tplc="601A36D2">
      <w:start w:val="1"/>
      <w:numFmt w:val="lowerLetter"/>
      <w:lvlText w:val="%1)"/>
      <w:lvlJc w:val="left"/>
      <w:pPr>
        <w:ind w:left="462" w:hanging="360"/>
      </w:pPr>
      <w:rPr>
        <w:rFonts w:ascii="Arial" w:eastAsia="Arial" w:hAnsi="Arial" w:cs="Arial" w:hint="default"/>
        <w:spacing w:val="-1"/>
        <w:w w:val="100"/>
        <w:sz w:val="22"/>
        <w:szCs w:val="22"/>
      </w:rPr>
    </w:lvl>
    <w:lvl w:ilvl="1" w:tplc="73806D50">
      <w:start w:val="1"/>
      <w:numFmt w:val="lowerRoman"/>
      <w:lvlText w:val="(%2)"/>
      <w:lvlJc w:val="left"/>
      <w:pPr>
        <w:ind w:left="462" w:hanging="259"/>
      </w:pPr>
      <w:rPr>
        <w:rFonts w:ascii="Arial" w:eastAsia="Arial" w:hAnsi="Arial" w:cs="Arial" w:hint="default"/>
        <w:spacing w:val="-2"/>
        <w:w w:val="100"/>
        <w:sz w:val="22"/>
        <w:szCs w:val="22"/>
      </w:rPr>
    </w:lvl>
    <w:lvl w:ilvl="2" w:tplc="001C6FC4">
      <w:start w:val="1"/>
      <w:numFmt w:val="bullet"/>
      <w:lvlText w:val="•"/>
      <w:lvlJc w:val="left"/>
      <w:pPr>
        <w:ind w:left="2252" w:hanging="259"/>
      </w:pPr>
      <w:rPr>
        <w:rFonts w:hint="default"/>
      </w:rPr>
    </w:lvl>
    <w:lvl w:ilvl="3" w:tplc="2F60D4FA">
      <w:start w:val="1"/>
      <w:numFmt w:val="bullet"/>
      <w:lvlText w:val="•"/>
      <w:lvlJc w:val="left"/>
      <w:pPr>
        <w:ind w:left="3148" w:hanging="259"/>
      </w:pPr>
      <w:rPr>
        <w:rFonts w:hint="default"/>
      </w:rPr>
    </w:lvl>
    <w:lvl w:ilvl="4" w:tplc="365CB76C">
      <w:start w:val="1"/>
      <w:numFmt w:val="bullet"/>
      <w:lvlText w:val="•"/>
      <w:lvlJc w:val="left"/>
      <w:pPr>
        <w:ind w:left="4044" w:hanging="259"/>
      </w:pPr>
      <w:rPr>
        <w:rFonts w:hint="default"/>
      </w:rPr>
    </w:lvl>
    <w:lvl w:ilvl="5" w:tplc="4C223832">
      <w:start w:val="1"/>
      <w:numFmt w:val="bullet"/>
      <w:lvlText w:val="•"/>
      <w:lvlJc w:val="left"/>
      <w:pPr>
        <w:ind w:left="4940" w:hanging="259"/>
      </w:pPr>
      <w:rPr>
        <w:rFonts w:hint="default"/>
      </w:rPr>
    </w:lvl>
    <w:lvl w:ilvl="6" w:tplc="42668D8A">
      <w:start w:val="1"/>
      <w:numFmt w:val="bullet"/>
      <w:lvlText w:val="•"/>
      <w:lvlJc w:val="left"/>
      <w:pPr>
        <w:ind w:left="5836" w:hanging="259"/>
      </w:pPr>
      <w:rPr>
        <w:rFonts w:hint="default"/>
      </w:rPr>
    </w:lvl>
    <w:lvl w:ilvl="7" w:tplc="4BDC8EF2">
      <w:start w:val="1"/>
      <w:numFmt w:val="bullet"/>
      <w:lvlText w:val="•"/>
      <w:lvlJc w:val="left"/>
      <w:pPr>
        <w:ind w:left="6732" w:hanging="259"/>
      </w:pPr>
      <w:rPr>
        <w:rFonts w:hint="default"/>
      </w:rPr>
    </w:lvl>
    <w:lvl w:ilvl="8" w:tplc="48600024">
      <w:start w:val="1"/>
      <w:numFmt w:val="bullet"/>
      <w:lvlText w:val="•"/>
      <w:lvlJc w:val="left"/>
      <w:pPr>
        <w:ind w:left="7628" w:hanging="259"/>
      </w:pPr>
      <w:rPr>
        <w:rFonts w:hint="default"/>
      </w:rPr>
    </w:lvl>
  </w:abstractNum>
  <w:abstractNum w:abstractNumId="5" w15:restartNumberingAfterBreak="0">
    <w:nsid w:val="0DE95EE9"/>
    <w:multiLevelType w:val="hybridMultilevel"/>
    <w:tmpl w:val="B292199E"/>
    <w:lvl w:ilvl="0" w:tplc="2140EAE2">
      <w:start w:val="1"/>
      <w:numFmt w:val="bullet"/>
      <w:lvlText w:val=""/>
      <w:lvlJc w:val="left"/>
      <w:pPr>
        <w:ind w:left="385" w:hanging="284"/>
      </w:pPr>
      <w:rPr>
        <w:rFonts w:ascii="Symbol" w:eastAsia="Symbol" w:hAnsi="Symbol" w:cs="Symbol" w:hint="default"/>
        <w:w w:val="100"/>
      </w:rPr>
    </w:lvl>
    <w:lvl w:ilvl="1" w:tplc="A350A528">
      <w:start w:val="1"/>
      <w:numFmt w:val="bullet"/>
      <w:lvlText w:val=""/>
      <w:lvlJc w:val="left"/>
      <w:pPr>
        <w:ind w:left="668" w:hanging="284"/>
      </w:pPr>
      <w:rPr>
        <w:rFonts w:ascii="Symbol" w:eastAsia="Symbol" w:hAnsi="Symbol" w:cs="Symbol" w:hint="default"/>
        <w:w w:val="100"/>
        <w:sz w:val="22"/>
        <w:szCs w:val="22"/>
      </w:rPr>
    </w:lvl>
    <w:lvl w:ilvl="2" w:tplc="67802718">
      <w:start w:val="1"/>
      <w:numFmt w:val="bullet"/>
      <w:lvlText w:val=""/>
      <w:lvlJc w:val="left"/>
      <w:pPr>
        <w:ind w:left="4024" w:hanging="284"/>
      </w:pPr>
      <w:rPr>
        <w:rFonts w:ascii="Symbol" w:eastAsia="Symbol" w:hAnsi="Symbol" w:cs="Symbol" w:hint="default"/>
        <w:w w:val="100"/>
        <w:sz w:val="22"/>
        <w:szCs w:val="22"/>
      </w:rPr>
    </w:lvl>
    <w:lvl w:ilvl="3" w:tplc="18C0C6AE">
      <w:start w:val="1"/>
      <w:numFmt w:val="bullet"/>
      <w:lvlText w:val="•"/>
      <w:lvlJc w:val="left"/>
      <w:pPr>
        <w:ind w:left="4080" w:hanging="284"/>
      </w:pPr>
      <w:rPr>
        <w:rFonts w:hint="default"/>
      </w:rPr>
    </w:lvl>
    <w:lvl w:ilvl="4" w:tplc="9EC8EBF0">
      <w:start w:val="1"/>
      <w:numFmt w:val="bullet"/>
      <w:lvlText w:val="•"/>
      <w:lvlJc w:val="left"/>
      <w:pPr>
        <w:ind w:left="4842" w:hanging="284"/>
      </w:pPr>
      <w:rPr>
        <w:rFonts w:hint="default"/>
      </w:rPr>
    </w:lvl>
    <w:lvl w:ilvl="5" w:tplc="0E4CDA66">
      <w:start w:val="1"/>
      <w:numFmt w:val="bullet"/>
      <w:lvlText w:val="•"/>
      <w:lvlJc w:val="left"/>
      <w:pPr>
        <w:ind w:left="5605" w:hanging="284"/>
      </w:pPr>
      <w:rPr>
        <w:rFonts w:hint="default"/>
      </w:rPr>
    </w:lvl>
    <w:lvl w:ilvl="6" w:tplc="103E815E">
      <w:start w:val="1"/>
      <w:numFmt w:val="bullet"/>
      <w:lvlText w:val="•"/>
      <w:lvlJc w:val="left"/>
      <w:pPr>
        <w:ind w:left="6368" w:hanging="284"/>
      </w:pPr>
      <w:rPr>
        <w:rFonts w:hint="default"/>
      </w:rPr>
    </w:lvl>
    <w:lvl w:ilvl="7" w:tplc="7A06AC7E">
      <w:start w:val="1"/>
      <w:numFmt w:val="bullet"/>
      <w:lvlText w:val="•"/>
      <w:lvlJc w:val="left"/>
      <w:pPr>
        <w:ind w:left="7131" w:hanging="284"/>
      </w:pPr>
      <w:rPr>
        <w:rFonts w:hint="default"/>
      </w:rPr>
    </w:lvl>
    <w:lvl w:ilvl="8" w:tplc="F5822A72">
      <w:start w:val="1"/>
      <w:numFmt w:val="bullet"/>
      <w:lvlText w:val="•"/>
      <w:lvlJc w:val="left"/>
      <w:pPr>
        <w:ind w:left="7894" w:hanging="284"/>
      </w:pPr>
      <w:rPr>
        <w:rFonts w:hint="default"/>
      </w:rPr>
    </w:lvl>
  </w:abstractNum>
  <w:abstractNum w:abstractNumId="6" w15:restartNumberingAfterBreak="0">
    <w:nsid w:val="0E3B1679"/>
    <w:multiLevelType w:val="multilevel"/>
    <w:tmpl w:val="9D4AAA02"/>
    <w:lvl w:ilvl="0">
      <w:start w:val="6"/>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1622" w:hanging="336"/>
      </w:pPr>
      <w:rPr>
        <w:rFonts w:ascii="Symbol" w:eastAsia="Symbol" w:hAnsi="Symbol" w:cs="Symbol" w:hint="default"/>
        <w:w w:val="100"/>
        <w:sz w:val="22"/>
        <w:szCs w:val="22"/>
      </w:rPr>
    </w:lvl>
    <w:lvl w:ilvl="3">
      <w:start w:val="1"/>
      <w:numFmt w:val="bullet"/>
      <w:lvlText w:val="•"/>
      <w:lvlJc w:val="left"/>
      <w:pPr>
        <w:ind w:left="3353" w:hanging="336"/>
      </w:pPr>
      <w:rPr>
        <w:rFonts w:hint="default"/>
      </w:rPr>
    </w:lvl>
    <w:lvl w:ilvl="4">
      <w:start w:val="1"/>
      <w:numFmt w:val="bullet"/>
      <w:lvlText w:val="•"/>
      <w:lvlJc w:val="left"/>
      <w:pPr>
        <w:ind w:left="4220" w:hanging="336"/>
      </w:pPr>
      <w:rPr>
        <w:rFonts w:hint="default"/>
      </w:rPr>
    </w:lvl>
    <w:lvl w:ilvl="5">
      <w:start w:val="1"/>
      <w:numFmt w:val="bullet"/>
      <w:lvlText w:val="•"/>
      <w:lvlJc w:val="left"/>
      <w:pPr>
        <w:ind w:left="5086" w:hanging="336"/>
      </w:pPr>
      <w:rPr>
        <w:rFonts w:hint="default"/>
      </w:rPr>
    </w:lvl>
    <w:lvl w:ilvl="6">
      <w:start w:val="1"/>
      <w:numFmt w:val="bullet"/>
      <w:lvlText w:val="•"/>
      <w:lvlJc w:val="left"/>
      <w:pPr>
        <w:ind w:left="5953" w:hanging="336"/>
      </w:pPr>
      <w:rPr>
        <w:rFonts w:hint="default"/>
      </w:rPr>
    </w:lvl>
    <w:lvl w:ilvl="7">
      <w:start w:val="1"/>
      <w:numFmt w:val="bullet"/>
      <w:lvlText w:val="•"/>
      <w:lvlJc w:val="left"/>
      <w:pPr>
        <w:ind w:left="6820" w:hanging="336"/>
      </w:pPr>
      <w:rPr>
        <w:rFonts w:hint="default"/>
      </w:rPr>
    </w:lvl>
    <w:lvl w:ilvl="8">
      <w:start w:val="1"/>
      <w:numFmt w:val="bullet"/>
      <w:lvlText w:val="•"/>
      <w:lvlJc w:val="left"/>
      <w:pPr>
        <w:ind w:left="7686" w:hanging="336"/>
      </w:pPr>
      <w:rPr>
        <w:rFonts w:hint="default"/>
      </w:rPr>
    </w:lvl>
  </w:abstractNum>
  <w:abstractNum w:abstractNumId="7" w15:restartNumberingAfterBreak="0">
    <w:nsid w:val="0E451086"/>
    <w:multiLevelType w:val="hybridMultilevel"/>
    <w:tmpl w:val="515A40B0"/>
    <w:lvl w:ilvl="0" w:tplc="0538AD82">
      <w:start w:val="1"/>
      <w:numFmt w:val="lowerLetter"/>
      <w:lvlText w:val="%1."/>
      <w:lvlJc w:val="left"/>
      <w:pPr>
        <w:ind w:left="529" w:hanging="428"/>
      </w:pPr>
      <w:rPr>
        <w:rFonts w:ascii="Arial" w:eastAsia="Arial" w:hAnsi="Arial" w:cs="Arial" w:hint="default"/>
        <w:spacing w:val="-1"/>
        <w:w w:val="100"/>
        <w:sz w:val="22"/>
        <w:szCs w:val="22"/>
      </w:rPr>
    </w:lvl>
    <w:lvl w:ilvl="1" w:tplc="E79CCE54">
      <w:start w:val="1"/>
      <w:numFmt w:val="bullet"/>
      <w:lvlText w:val=""/>
      <w:lvlJc w:val="left"/>
      <w:pPr>
        <w:ind w:left="810" w:hanging="348"/>
      </w:pPr>
      <w:rPr>
        <w:rFonts w:ascii="Symbol" w:eastAsia="Symbol" w:hAnsi="Symbol" w:cs="Symbol" w:hint="default"/>
        <w:w w:val="100"/>
        <w:sz w:val="22"/>
        <w:szCs w:val="22"/>
      </w:rPr>
    </w:lvl>
    <w:lvl w:ilvl="2" w:tplc="26AE3CD2">
      <w:start w:val="1"/>
      <w:numFmt w:val="bullet"/>
      <w:lvlText w:val="•"/>
      <w:lvlJc w:val="left"/>
      <w:pPr>
        <w:ind w:left="1780" w:hanging="348"/>
      </w:pPr>
      <w:rPr>
        <w:rFonts w:hint="default"/>
      </w:rPr>
    </w:lvl>
    <w:lvl w:ilvl="3" w:tplc="A4246C2C">
      <w:start w:val="1"/>
      <w:numFmt w:val="bullet"/>
      <w:lvlText w:val="•"/>
      <w:lvlJc w:val="left"/>
      <w:pPr>
        <w:ind w:left="2740" w:hanging="348"/>
      </w:pPr>
      <w:rPr>
        <w:rFonts w:hint="default"/>
      </w:rPr>
    </w:lvl>
    <w:lvl w:ilvl="4" w:tplc="6BA63E1C">
      <w:start w:val="1"/>
      <w:numFmt w:val="bullet"/>
      <w:lvlText w:val="•"/>
      <w:lvlJc w:val="left"/>
      <w:pPr>
        <w:ind w:left="3700" w:hanging="348"/>
      </w:pPr>
      <w:rPr>
        <w:rFonts w:hint="default"/>
      </w:rPr>
    </w:lvl>
    <w:lvl w:ilvl="5" w:tplc="014AB924">
      <w:start w:val="1"/>
      <w:numFmt w:val="bullet"/>
      <w:lvlText w:val="•"/>
      <w:lvlJc w:val="left"/>
      <w:pPr>
        <w:ind w:left="4660" w:hanging="348"/>
      </w:pPr>
      <w:rPr>
        <w:rFonts w:hint="default"/>
      </w:rPr>
    </w:lvl>
    <w:lvl w:ilvl="6" w:tplc="3F5C0D2C">
      <w:start w:val="1"/>
      <w:numFmt w:val="bullet"/>
      <w:lvlText w:val="•"/>
      <w:lvlJc w:val="left"/>
      <w:pPr>
        <w:ind w:left="5620" w:hanging="348"/>
      </w:pPr>
      <w:rPr>
        <w:rFonts w:hint="default"/>
      </w:rPr>
    </w:lvl>
    <w:lvl w:ilvl="7" w:tplc="8B9A06A2">
      <w:start w:val="1"/>
      <w:numFmt w:val="bullet"/>
      <w:lvlText w:val="•"/>
      <w:lvlJc w:val="left"/>
      <w:pPr>
        <w:ind w:left="6580" w:hanging="348"/>
      </w:pPr>
      <w:rPr>
        <w:rFonts w:hint="default"/>
      </w:rPr>
    </w:lvl>
    <w:lvl w:ilvl="8" w:tplc="E2BAA96C">
      <w:start w:val="1"/>
      <w:numFmt w:val="bullet"/>
      <w:lvlText w:val="•"/>
      <w:lvlJc w:val="left"/>
      <w:pPr>
        <w:ind w:left="7540" w:hanging="348"/>
      </w:pPr>
      <w:rPr>
        <w:rFonts w:hint="default"/>
      </w:rPr>
    </w:lvl>
  </w:abstractNum>
  <w:abstractNum w:abstractNumId="8" w15:restartNumberingAfterBreak="0">
    <w:nsid w:val="0F9500F9"/>
    <w:multiLevelType w:val="multilevel"/>
    <w:tmpl w:val="9314079C"/>
    <w:lvl w:ilvl="0">
      <w:start w:val="7"/>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lowerLetter"/>
      <w:lvlText w:val="%3)"/>
      <w:lvlJc w:val="left"/>
      <w:pPr>
        <w:ind w:left="810" w:hanging="372"/>
      </w:pPr>
      <w:rPr>
        <w:rFonts w:ascii="Arial" w:eastAsia="Arial" w:hAnsi="Arial" w:cs="Arial" w:hint="default"/>
        <w:spacing w:val="-1"/>
        <w:w w:val="100"/>
        <w:sz w:val="22"/>
        <w:szCs w:val="22"/>
      </w:rPr>
    </w:lvl>
    <w:lvl w:ilvl="3">
      <w:start w:val="1"/>
      <w:numFmt w:val="bullet"/>
      <w:lvlText w:val="•"/>
      <w:lvlJc w:val="left"/>
      <w:pPr>
        <w:ind w:left="2731" w:hanging="372"/>
      </w:pPr>
      <w:rPr>
        <w:rFonts w:hint="default"/>
      </w:rPr>
    </w:lvl>
    <w:lvl w:ilvl="4">
      <w:start w:val="1"/>
      <w:numFmt w:val="bullet"/>
      <w:lvlText w:val="•"/>
      <w:lvlJc w:val="left"/>
      <w:pPr>
        <w:ind w:left="3686" w:hanging="372"/>
      </w:pPr>
      <w:rPr>
        <w:rFonts w:hint="default"/>
      </w:rPr>
    </w:lvl>
    <w:lvl w:ilvl="5">
      <w:start w:val="1"/>
      <w:numFmt w:val="bullet"/>
      <w:lvlText w:val="•"/>
      <w:lvlJc w:val="left"/>
      <w:pPr>
        <w:ind w:left="4642" w:hanging="372"/>
      </w:pPr>
      <w:rPr>
        <w:rFonts w:hint="default"/>
      </w:rPr>
    </w:lvl>
    <w:lvl w:ilvl="6">
      <w:start w:val="1"/>
      <w:numFmt w:val="bullet"/>
      <w:lvlText w:val="•"/>
      <w:lvlJc w:val="left"/>
      <w:pPr>
        <w:ind w:left="5597" w:hanging="372"/>
      </w:pPr>
      <w:rPr>
        <w:rFonts w:hint="default"/>
      </w:rPr>
    </w:lvl>
    <w:lvl w:ilvl="7">
      <w:start w:val="1"/>
      <w:numFmt w:val="bullet"/>
      <w:lvlText w:val="•"/>
      <w:lvlJc w:val="left"/>
      <w:pPr>
        <w:ind w:left="6553" w:hanging="372"/>
      </w:pPr>
      <w:rPr>
        <w:rFonts w:hint="default"/>
      </w:rPr>
    </w:lvl>
    <w:lvl w:ilvl="8">
      <w:start w:val="1"/>
      <w:numFmt w:val="bullet"/>
      <w:lvlText w:val="•"/>
      <w:lvlJc w:val="left"/>
      <w:pPr>
        <w:ind w:left="7508" w:hanging="372"/>
      </w:pPr>
      <w:rPr>
        <w:rFonts w:hint="default"/>
      </w:rPr>
    </w:lvl>
  </w:abstractNum>
  <w:abstractNum w:abstractNumId="9" w15:restartNumberingAfterBreak="0">
    <w:nsid w:val="13D57411"/>
    <w:multiLevelType w:val="hybridMultilevel"/>
    <w:tmpl w:val="ECB2E828"/>
    <w:lvl w:ilvl="0" w:tplc="CF102F7C">
      <w:start w:val="1"/>
      <w:numFmt w:val="bullet"/>
      <w:lvlText w:val=""/>
      <w:lvlJc w:val="left"/>
      <w:pPr>
        <w:ind w:left="542" w:hanging="360"/>
      </w:pPr>
      <w:rPr>
        <w:rFonts w:ascii="Wingdings" w:eastAsia="Wingdings" w:hAnsi="Wingdings" w:cs="Wingdings" w:hint="default"/>
        <w:w w:val="100"/>
        <w:sz w:val="22"/>
        <w:szCs w:val="22"/>
      </w:rPr>
    </w:lvl>
    <w:lvl w:ilvl="1" w:tplc="01C2BB56">
      <w:start w:val="1"/>
      <w:numFmt w:val="bullet"/>
      <w:lvlText w:val="-"/>
      <w:lvlJc w:val="left"/>
      <w:pPr>
        <w:ind w:left="822" w:hanging="348"/>
      </w:pPr>
      <w:rPr>
        <w:rFonts w:ascii="Arial" w:eastAsia="Arial" w:hAnsi="Arial" w:cs="Arial" w:hint="default"/>
        <w:w w:val="100"/>
        <w:sz w:val="22"/>
        <w:szCs w:val="22"/>
      </w:rPr>
    </w:lvl>
    <w:lvl w:ilvl="2" w:tplc="61766BB4">
      <w:start w:val="1"/>
      <w:numFmt w:val="bullet"/>
      <w:lvlText w:val="•"/>
      <w:lvlJc w:val="left"/>
      <w:pPr>
        <w:ind w:left="1775" w:hanging="348"/>
      </w:pPr>
      <w:rPr>
        <w:rFonts w:hint="default"/>
      </w:rPr>
    </w:lvl>
    <w:lvl w:ilvl="3" w:tplc="30A80EA0">
      <w:start w:val="1"/>
      <w:numFmt w:val="bullet"/>
      <w:lvlText w:val="•"/>
      <w:lvlJc w:val="left"/>
      <w:pPr>
        <w:ind w:left="2731" w:hanging="348"/>
      </w:pPr>
      <w:rPr>
        <w:rFonts w:hint="default"/>
      </w:rPr>
    </w:lvl>
    <w:lvl w:ilvl="4" w:tplc="6C5A35D2">
      <w:start w:val="1"/>
      <w:numFmt w:val="bullet"/>
      <w:lvlText w:val="•"/>
      <w:lvlJc w:val="left"/>
      <w:pPr>
        <w:ind w:left="3686" w:hanging="348"/>
      </w:pPr>
      <w:rPr>
        <w:rFonts w:hint="default"/>
      </w:rPr>
    </w:lvl>
    <w:lvl w:ilvl="5" w:tplc="350C61F4">
      <w:start w:val="1"/>
      <w:numFmt w:val="bullet"/>
      <w:lvlText w:val="•"/>
      <w:lvlJc w:val="left"/>
      <w:pPr>
        <w:ind w:left="4642" w:hanging="348"/>
      </w:pPr>
      <w:rPr>
        <w:rFonts w:hint="default"/>
      </w:rPr>
    </w:lvl>
    <w:lvl w:ilvl="6" w:tplc="26781E26">
      <w:start w:val="1"/>
      <w:numFmt w:val="bullet"/>
      <w:lvlText w:val="•"/>
      <w:lvlJc w:val="left"/>
      <w:pPr>
        <w:ind w:left="5597" w:hanging="348"/>
      </w:pPr>
      <w:rPr>
        <w:rFonts w:hint="default"/>
      </w:rPr>
    </w:lvl>
    <w:lvl w:ilvl="7" w:tplc="D7C416D2">
      <w:start w:val="1"/>
      <w:numFmt w:val="bullet"/>
      <w:lvlText w:val="•"/>
      <w:lvlJc w:val="left"/>
      <w:pPr>
        <w:ind w:left="6553" w:hanging="348"/>
      </w:pPr>
      <w:rPr>
        <w:rFonts w:hint="default"/>
      </w:rPr>
    </w:lvl>
    <w:lvl w:ilvl="8" w:tplc="B41AF6C8">
      <w:start w:val="1"/>
      <w:numFmt w:val="bullet"/>
      <w:lvlText w:val="•"/>
      <w:lvlJc w:val="left"/>
      <w:pPr>
        <w:ind w:left="7508" w:hanging="348"/>
      </w:pPr>
      <w:rPr>
        <w:rFonts w:hint="default"/>
      </w:rPr>
    </w:lvl>
  </w:abstractNum>
  <w:abstractNum w:abstractNumId="10" w15:restartNumberingAfterBreak="0">
    <w:nsid w:val="16FD1A7B"/>
    <w:multiLevelType w:val="hybridMultilevel"/>
    <w:tmpl w:val="4300B712"/>
    <w:lvl w:ilvl="0" w:tplc="240A0001">
      <w:start w:val="1"/>
      <w:numFmt w:val="bullet"/>
      <w:lvlText w:val=""/>
      <w:lvlJc w:val="left"/>
      <w:pPr>
        <w:ind w:left="1182" w:hanging="360"/>
      </w:pPr>
      <w:rPr>
        <w:rFonts w:ascii="Symbol" w:hAnsi="Symbol" w:hint="default"/>
      </w:rPr>
    </w:lvl>
    <w:lvl w:ilvl="1" w:tplc="240A0003">
      <w:start w:val="1"/>
      <w:numFmt w:val="bullet"/>
      <w:lvlText w:val="o"/>
      <w:lvlJc w:val="left"/>
      <w:pPr>
        <w:ind w:left="1902" w:hanging="360"/>
      </w:pPr>
      <w:rPr>
        <w:rFonts w:ascii="Courier New" w:hAnsi="Courier New" w:cs="Courier New" w:hint="default"/>
      </w:rPr>
    </w:lvl>
    <w:lvl w:ilvl="2" w:tplc="240A0005">
      <w:start w:val="1"/>
      <w:numFmt w:val="bullet"/>
      <w:lvlText w:val=""/>
      <w:lvlJc w:val="left"/>
      <w:pPr>
        <w:ind w:left="2622" w:hanging="360"/>
      </w:pPr>
      <w:rPr>
        <w:rFonts w:ascii="Wingdings" w:hAnsi="Wingdings" w:hint="default"/>
      </w:rPr>
    </w:lvl>
    <w:lvl w:ilvl="3" w:tplc="240A0001">
      <w:start w:val="1"/>
      <w:numFmt w:val="bullet"/>
      <w:lvlText w:val=""/>
      <w:lvlJc w:val="left"/>
      <w:pPr>
        <w:ind w:left="3342" w:hanging="360"/>
      </w:pPr>
      <w:rPr>
        <w:rFonts w:ascii="Symbol" w:hAnsi="Symbol" w:hint="default"/>
      </w:rPr>
    </w:lvl>
    <w:lvl w:ilvl="4" w:tplc="240A0003">
      <w:start w:val="1"/>
      <w:numFmt w:val="bullet"/>
      <w:lvlText w:val="o"/>
      <w:lvlJc w:val="left"/>
      <w:pPr>
        <w:ind w:left="4062" w:hanging="360"/>
      </w:pPr>
      <w:rPr>
        <w:rFonts w:ascii="Courier New" w:hAnsi="Courier New" w:cs="Courier New" w:hint="default"/>
      </w:rPr>
    </w:lvl>
    <w:lvl w:ilvl="5" w:tplc="240A0005">
      <w:start w:val="1"/>
      <w:numFmt w:val="bullet"/>
      <w:lvlText w:val=""/>
      <w:lvlJc w:val="left"/>
      <w:pPr>
        <w:ind w:left="4782" w:hanging="360"/>
      </w:pPr>
      <w:rPr>
        <w:rFonts w:ascii="Wingdings" w:hAnsi="Wingdings" w:hint="default"/>
      </w:rPr>
    </w:lvl>
    <w:lvl w:ilvl="6" w:tplc="240A0001">
      <w:start w:val="1"/>
      <w:numFmt w:val="bullet"/>
      <w:lvlText w:val=""/>
      <w:lvlJc w:val="left"/>
      <w:pPr>
        <w:ind w:left="5502" w:hanging="360"/>
      </w:pPr>
      <w:rPr>
        <w:rFonts w:ascii="Symbol" w:hAnsi="Symbol" w:hint="default"/>
      </w:rPr>
    </w:lvl>
    <w:lvl w:ilvl="7" w:tplc="240A0003">
      <w:start w:val="1"/>
      <w:numFmt w:val="bullet"/>
      <w:lvlText w:val="o"/>
      <w:lvlJc w:val="left"/>
      <w:pPr>
        <w:ind w:left="6222" w:hanging="360"/>
      </w:pPr>
      <w:rPr>
        <w:rFonts w:ascii="Courier New" w:hAnsi="Courier New" w:cs="Courier New" w:hint="default"/>
      </w:rPr>
    </w:lvl>
    <w:lvl w:ilvl="8" w:tplc="240A0005">
      <w:start w:val="1"/>
      <w:numFmt w:val="bullet"/>
      <w:lvlText w:val=""/>
      <w:lvlJc w:val="left"/>
      <w:pPr>
        <w:ind w:left="6942" w:hanging="360"/>
      </w:pPr>
      <w:rPr>
        <w:rFonts w:ascii="Wingdings" w:hAnsi="Wingdings" w:hint="default"/>
      </w:rPr>
    </w:lvl>
  </w:abstractNum>
  <w:abstractNum w:abstractNumId="11" w15:restartNumberingAfterBreak="0">
    <w:nsid w:val="1A2D7285"/>
    <w:multiLevelType w:val="hybridMultilevel"/>
    <w:tmpl w:val="4F447D04"/>
    <w:lvl w:ilvl="0" w:tplc="63D2DD02">
      <w:start w:val="1"/>
      <w:numFmt w:val="bullet"/>
      <w:lvlText w:val=""/>
      <w:lvlJc w:val="left"/>
      <w:pPr>
        <w:ind w:left="810" w:hanging="360"/>
      </w:pPr>
      <w:rPr>
        <w:rFonts w:ascii="Symbol" w:eastAsia="Symbol" w:hAnsi="Symbol" w:cs="Symbol" w:hint="default"/>
        <w:w w:val="100"/>
        <w:sz w:val="22"/>
        <w:szCs w:val="22"/>
      </w:rPr>
    </w:lvl>
    <w:lvl w:ilvl="1" w:tplc="12C21820">
      <w:start w:val="1"/>
      <w:numFmt w:val="bullet"/>
      <w:lvlText w:val="•"/>
      <w:lvlJc w:val="left"/>
      <w:pPr>
        <w:ind w:left="1680" w:hanging="360"/>
      </w:pPr>
      <w:rPr>
        <w:rFonts w:hint="default"/>
      </w:rPr>
    </w:lvl>
    <w:lvl w:ilvl="2" w:tplc="E8A83122">
      <w:start w:val="1"/>
      <w:numFmt w:val="bullet"/>
      <w:lvlText w:val="•"/>
      <w:lvlJc w:val="left"/>
      <w:pPr>
        <w:ind w:left="2540" w:hanging="360"/>
      </w:pPr>
      <w:rPr>
        <w:rFonts w:hint="default"/>
      </w:rPr>
    </w:lvl>
    <w:lvl w:ilvl="3" w:tplc="752CA16A">
      <w:start w:val="1"/>
      <w:numFmt w:val="bullet"/>
      <w:lvlText w:val="•"/>
      <w:lvlJc w:val="left"/>
      <w:pPr>
        <w:ind w:left="3400" w:hanging="360"/>
      </w:pPr>
      <w:rPr>
        <w:rFonts w:hint="default"/>
      </w:rPr>
    </w:lvl>
    <w:lvl w:ilvl="4" w:tplc="C9D0EED0">
      <w:start w:val="1"/>
      <w:numFmt w:val="bullet"/>
      <w:lvlText w:val="•"/>
      <w:lvlJc w:val="left"/>
      <w:pPr>
        <w:ind w:left="4260" w:hanging="360"/>
      </w:pPr>
      <w:rPr>
        <w:rFonts w:hint="default"/>
      </w:rPr>
    </w:lvl>
    <w:lvl w:ilvl="5" w:tplc="46DA8DEA">
      <w:start w:val="1"/>
      <w:numFmt w:val="bullet"/>
      <w:lvlText w:val="•"/>
      <w:lvlJc w:val="left"/>
      <w:pPr>
        <w:ind w:left="5120" w:hanging="360"/>
      </w:pPr>
      <w:rPr>
        <w:rFonts w:hint="default"/>
      </w:rPr>
    </w:lvl>
    <w:lvl w:ilvl="6" w:tplc="AD4E0BAA">
      <w:start w:val="1"/>
      <w:numFmt w:val="bullet"/>
      <w:lvlText w:val="•"/>
      <w:lvlJc w:val="left"/>
      <w:pPr>
        <w:ind w:left="5980" w:hanging="360"/>
      </w:pPr>
      <w:rPr>
        <w:rFonts w:hint="default"/>
      </w:rPr>
    </w:lvl>
    <w:lvl w:ilvl="7" w:tplc="F324585C">
      <w:start w:val="1"/>
      <w:numFmt w:val="bullet"/>
      <w:lvlText w:val="•"/>
      <w:lvlJc w:val="left"/>
      <w:pPr>
        <w:ind w:left="6840" w:hanging="360"/>
      </w:pPr>
      <w:rPr>
        <w:rFonts w:hint="default"/>
      </w:rPr>
    </w:lvl>
    <w:lvl w:ilvl="8" w:tplc="14B252EE">
      <w:start w:val="1"/>
      <w:numFmt w:val="bullet"/>
      <w:lvlText w:val="•"/>
      <w:lvlJc w:val="left"/>
      <w:pPr>
        <w:ind w:left="7700" w:hanging="360"/>
      </w:pPr>
      <w:rPr>
        <w:rFonts w:hint="default"/>
      </w:rPr>
    </w:lvl>
  </w:abstractNum>
  <w:abstractNum w:abstractNumId="12" w15:restartNumberingAfterBreak="0">
    <w:nsid w:val="1A9322C8"/>
    <w:multiLevelType w:val="hybridMultilevel"/>
    <w:tmpl w:val="FE2ECAAA"/>
    <w:lvl w:ilvl="0" w:tplc="928A5E12">
      <w:start w:val="1"/>
      <w:numFmt w:val="decimal"/>
      <w:lvlText w:val="%1)"/>
      <w:lvlJc w:val="left"/>
      <w:pPr>
        <w:ind w:left="462" w:hanging="360"/>
      </w:pPr>
      <w:rPr>
        <w:rFonts w:ascii="Arial Narrow" w:eastAsia="Arial Narrow" w:hAnsi="Arial Narrow" w:cs="Arial Narrow" w:hint="default"/>
        <w:spacing w:val="-26"/>
        <w:w w:val="100"/>
        <w:sz w:val="24"/>
        <w:szCs w:val="24"/>
      </w:rPr>
    </w:lvl>
    <w:lvl w:ilvl="1" w:tplc="59AED23A">
      <w:start w:val="1"/>
      <w:numFmt w:val="bullet"/>
      <w:lvlText w:val="•"/>
      <w:lvlJc w:val="left"/>
      <w:pPr>
        <w:ind w:left="1356" w:hanging="360"/>
      </w:pPr>
      <w:rPr>
        <w:rFonts w:hint="default"/>
      </w:rPr>
    </w:lvl>
    <w:lvl w:ilvl="2" w:tplc="B82E62F6">
      <w:start w:val="1"/>
      <w:numFmt w:val="bullet"/>
      <w:lvlText w:val="•"/>
      <w:lvlJc w:val="left"/>
      <w:pPr>
        <w:ind w:left="2252" w:hanging="360"/>
      </w:pPr>
      <w:rPr>
        <w:rFonts w:hint="default"/>
      </w:rPr>
    </w:lvl>
    <w:lvl w:ilvl="3" w:tplc="CD4C67CA">
      <w:start w:val="1"/>
      <w:numFmt w:val="bullet"/>
      <w:lvlText w:val="•"/>
      <w:lvlJc w:val="left"/>
      <w:pPr>
        <w:ind w:left="3148" w:hanging="360"/>
      </w:pPr>
      <w:rPr>
        <w:rFonts w:hint="default"/>
      </w:rPr>
    </w:lvl>
    <w:lvl w:ilvl="4" w:tplc="32BEFA5E">
      <w:start w:val="1"/>
      <w:numFmt w:val="bullet"/>
      <w:lvlText w:val="•"/>
      <w:lvlJc w:val="left"/>
      <w:pPr>
        <w:ind w:left="4044" w:hanging="360"/>
      </w:pPr>
      <w:rPr>
        <w:rFonts w:hint="default"/>
      </w:rPr>
    </w:lvl>
    <w:lvl w:ilvl="5" w:tplc="785E2580">
      <w:start w:val="1"/>
      <w:numFmt w:val="bullet"/>
      <w:lvlText w:val="•"/>
      <w:lvlJc w:val="left"/>
      <w:pPr>
        <w:ind w:left="4940" w:hanging="360"/>
      </w:pPr>
      <w:rPr>
        <w:rFonts w:hint="default"/>
      </w:rPr>
    </w:lvl>
    <w:lvl w:ilvl="6" w:tplc="EBCA554A">
      <w:start w:val="1"/>
      <w:numFmt w:val="bullet"/>
      <w:lvlText w:val="•"/>
      <w:lvlJc w:val="left"/>
      <w:pPr>
        <w:ind w:left="5836" w:hanging="360"/>
      </w:pPr>
      <w:rPr>
        <w:rFonts w:hint="default"/>
      </w:rPr>
    </w:lvl>
    <w:lvl w:ilvl="7" w:tplc="5FBC4AF0">
      <w:start w:val="1"/>
      <w:numFmt w:val="bullet"/>
      <w:lvlText w:val="•"/>
      <w:lvlJc w:val="left"/>
      <w:pPr>
        <w:ind w:left="6732" w:hanging="360"/>
      </w:pPr>
      <w:rPr>
        <w:rFonts w:hint="default"/>
      </w:rPr>
    </w:lvl>
    <w:lvl w:ilvl="8" w:tplc="31144C84">
      <w:start w:val="1"/>
      <w:numFmt w:val="bullet"/>
      <w:lvlText w:val="•"/>
      <w:lvlJc w:val="left"/>
      <w:pPr>
        <w:ind w:left="7628" w:hanging="360"/>
      </w:pPr>
      <w:rPr>
        <w:rFonts w:hint="default"/>
      </w:rPr>
    </w:lvl>
  </w:abstractNum>
  <w:abstractNum w:abstractNumId="13" w15:restartNumberingAfterBreak="0">
    <w:nsid w:val="22E45080"/>
    <w:multiLevelType w:val="hybridMultilevel"/>
    <w:tmpl w:val="F796E6FC"/>
    <w:lvl w:ilvl="0" w:tplc="F20EB3E2">
      <w:start w:val="1"/>
      <w:numFmt w:val="decimal"/>
      <w:lvlText w:val="%1."/>
      <w:lvlJc w:val="left"/>
      <w:pPr>
        <w:ind w:left="1105" w:hanging="360"/>
      </w:pPr>
      <w:rPr>
        <w:rFonts w:ascii="Arial" w:eastAsia="Arial" w:hAnsi="Arial" w:cs="Arial" w:hint="default"/>
        <w:spacing w:val="-1"/>
        <w:w w:val="100"/>
        <w:sz w:val="22"/>
        <w:szCs w:val="22"/>
      </w:rPr>
    </w:lvl>
    <w:lvl w:ilvl="1" w:tplc="6B82CDB6">
      <w:start w:val="1"/>
      <w:numFmt w:val="bullet"/>
      <w:lvlText w:val="•"/>
      <w:lvlJc w:val="left"/>
      <w:pPr>
        <w:ind w:left="1932" w:hanging="360"/>
      </w:pPr>
      <w:rPr>
        <w:rFonts w:hint="default"/>
      </w:rPr>
    </w:lvl>
    <w:lvl w:ilvl="2" w:tplc="401A8E08">
      <w:start w:val="1"/>
      <w:numFmt w:val="bullet"/>
      <w:lvlText w:val="•"/>
      <w:lvlJc w:val="left"/>
      <w:pPr>
        <w:ind w:left="2764" w:hanging="360"/>
      </w:pPr>
      <w:rPr>
        <w:rFonts w:hint="default"/>
      </w:rPr>
    </w:lvl>
    <w:lvl w:ilvl="3" w:tplc="3D4E3252">
      <w:start w:val="1"/>
      <w:numFmt w:val="bullet"/>
      <w:lvlText w:val="•"/>
      <w:lvlJc w:val="left"/>
      <w:pPr>
        <w:ind w:left="3596" w:hanging="360"/>
      </w:pPr>
      <w:rPr>
        <w:rFonts w:hint="default"/>
      </w:rPr>
    </w:lvl>
    <w:lvl w:ilvl="4" w:tplc="CF965C18">
      <w:start w:val="1"/>
      <w:numFmt w:val="bullet"/>
      <w:lvlText w:val="•"/>
      <w:lvlJc w:val="left"/>
      <w:pPr>
        <w:ind w:left="4428" w:hanging="360"/>
      </w:pPr>
      <w:rPr>
        <w:rFonts w:hint="default"/>
      </w:rPr>
    </w:lvl>
    <w:lvl w:ilvl="5" w:tplc="5F3C106A">
      <w:start w:val="1"/>
      <w:numFmt w:val="bullet"/>
      <w:lvlText w:val="•"/>
      <w:lvlJc w:val="left"/>
      <w:pPr>
        <w:ind w:left="5260" w:hanging="360"/>
      </w:pPr>
      <w:rPr>
        <w:rFonts w:hint="default"/>
      </w:rPr>
    </w:lvl>
    <w:lvl w:ilvl="6" w:tplc="342CCBAE">
      <w:start w:val="1"/>
      <w:numFmt w:val="bullet"/>
      <w:lvlText w:val="•"/>
      <w:lvlJc w:val="left"/>
      <w:pPr>
        <w:ind w:left="6092" w:hanging="360"/>
      </w:pPr>
      <w:rPr>
        <w:rFonts w:hint="default"/>
      </w:rPr>
    </w:lvl>
    <w:lvl w:ilvl="7" w:tplc="652A6ED8">
      <w:start w:val="1"/>
      <w:numFmt w:val="bullet"/>
      <w:lvlText w:val="•"/>
      <w:lvlJc w:val="left"/>
      <w:pPr>
        <w:ind w:left="6924" w:hanging="360"/>
      </w:pPr>
      <w:rPr>
        <w:rFonts w:hint="default"/>
      </w:rPr>
    </w:lvl>
    <w:lvl w:ilvl="8" w:tplc="B498CBB2">
      <w:start w:val="1"/>
      <w:numFmt w:val="bullet"/>
      <w:lvlText w:val="•"/>
      <w:lvlJc w:val="left"/>
      <w:pPr>
        <w:ind w:left="7756" w:hanging="360"/>
      </w:pPr>
      <w:rPr>
        <w:rFonts w:hint="default"/>
      </w:rPr>
    </w:lvl>
  </w:abstractNum>
  <w:abstractNum w:abstractNumId="14" w15:restartNumberingAfterBreak="0">
    <w:nsid w:val="264E3D4C"/>
    <w:multiLevelType w:val="hybridMultilevel"/>
    <w:tmpl w:val="D6EE0882"/>
    <w:lvl w:ilvl="0" w:tplc="E6D8AA84">
      <w:start w:val="1"/>
      <w:numFmt w:val="decimal"/>
      <w:lvlText w:val="%1."/>
      <w:lvlJc w:val="left"/>
      <w:pPr>
        <w:ind w:left="529" w:hanging="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54ACD8DA">
      <w:start w:val="1"/>
      <w:numFmt w:val="bullet"/>
      <w:lvlText w:val=""/>
      <w:lvlJc w:val="left"/>
      <w:pPr>
        <w:ind w:left="822" w:hanging="348"/>
      </w:pPr>
      <w:rPr>
        <w:rFonts w:ascii="Symbol" w:eastAsia="Symbol" w:hAnsi="Symbol" w:cs="Symbol" w:hint="default"/>
        <w:w w:val="100"/>
        <w:sz w:val="22"/>
        <w:szCs w:val="22"/>
      </w:rPr>
    </w:lvl>
    <w:lvl w:ilvl="2" w:tplc="B9A0D0AE">
      <w:start w:val="1"/>
      <w:numFmt w:val="bullet"/>
      <w:lvlText w:val="•"/>
      <w:lvlJc w:val="left"/>
      <w:pPr>
        <w:ind w:left="1775" w:hanging="348"/>
      </w:pPr>
      <w:rPr>
        <w:rFonts w:hint="default"/>
      </w:rPr>
    </w:lvl>
    <w:lvl w:ilvl="3" w:tplc="50180CF2">
      <w:start w:val="1"/>
      <w:numFmt w:val="bullet"/>
      <w:lvlText w:val="•"/>
      <w:lvlJc w:val="left"/>
      <w:pPr>
        <w:ind w:left="2731" w:hanging="348"/>
      </w:pPr>
      <w:rPr>
        <w:rFonts w:hint="default"/>
      </w:rPr>
    </w:lvl>
    <w:lvl w:ilvl="4" w:tplc="E2DA8534">
      <w:start w:val="1"/>
      <w:numFmt w:val="bullet"/>
      <w:lvlText w:val="•"/>
      <w:lvlJc w:val="left"/>
      <w:pPr>
        <w:ind w:left="3686" w:hanging="348"/>
      </w:pPr>
      <w:rPr>
        <w:rFonts w:hint="default"/>
      </w:rPr>
    </w:lvl>
    <w:lvl w:ilvl="5" w:tplc="A47A5E3C">
      <w:start w:val="1"/>
      <w:numFmt w:val="bullet"/>
      <w:lvlText w:val="•"/>
      <w:lvlJc w:val="left"/>
      <w:pPr>
        <w:ind w:left="4642" w:hanging="348"/>
      </w:pPr>
      <w:rPr>
        <w:rFonts w:hint="default"/>
      </w:rPr>
    </w:lvl>
    <w:lvl w:ilvl="6" w:tplc="9B04555C">
      <w:start w:val="1"/>
      <w:numFmt w:val="bullet"/>
      <w:lvlText w:val="•"/>
      <w:lvlJc w:val="left"/>
      <w:pPr>
        <w:ind w:left="5597" w:hanging="348"/>
      </w:pPr>
      <w:rPr>
        <w:rFonts w:hint="default"/>
      </w:rPr>
    </w:lvl>
    <w:lvl w:ilvl="7" w:tplc="2A183550">
      <w:start w:val="1"/>
      <w:numFmt w:val="bullet"/>
      <w:lvlText w:val="•"/>
      <w:lvlJc w:val="left"/>
      <w:pPr>
        <w:ind w:left="6553" w:hanging="348"/>
      </w:pPr>
      <w:rPr>
        <w:rFonts w:hint="default"/>
      </w:rPr>
    </w:lvl>
    <w:lvl w:ilvl="8" w:tplc="A1BA0C8E">
      <w:start w:val="1"/>
      <w:numFmt w:val="bullet"/>
      <w:lvlText w:val="•"/>
      <w:lvlJc w:val="left"/>
      <w:pPr>
        <w:ind w:left="7508" w:hanging="348"/>
      </w:pPr>
      <w:rPr>
        <w:rFonts w:hint="default"/>
      </w:rPr>
    </w:lvl>
  </w:abstractNum>
  <w:abstractNum w:abstractNumId="15" w15:restartNumberingAfterBreak="0">
    <w:nsid w:val="28632094"/>
    <w:multiLevelType w:val="multilevel"/>
    <w:tmpl w:val="DD3E534E"/>
    <w:lvl w:ilvl="0">
      <w:start w:val="1"/>
      <w:numFmt w:val="decimal"/>
      <w:pStyle w:val="Ttulo1"/>
      <w:lvlText w:val="%1."/>
      <w:lvlJc w:val="left"/>
      <w:pPr>
        <w:ind w:left="1249" w:hanging="360"/>
      </w:pPr>
    </w:lvl>
    <w:lvl w:ilvl="1">
      <w:start w:val="1"/>
      <w:numFmt w:val="decimal"/>
      <w:isLgl/>
      <w:lvlText w:val="%1.%2."/>
      <w:lvlJc w:val="left"/>
      <w:pPr>
        <w:ind w:left="1609" w:hanging="720"/>
      </w:pPr>
      <w:rPr>
        <w:rFonts w:hint="default"/>
        <w:b/>
        <w:bCs/>
        <w:sz w:val="22"/>
        <w:szCs w:val="22"/>
      </w:rPr>
    </w:lvl>
    <w:lvl w:ilvl="2">
      <w:start w:val="1"/>
      <w:numFmt w:val="decimal"/>
      <w:isLgl/>
      <w:lvlText w:val="%1.%2.%3."/>
      <w:lvlJc w:val="left"/>
      <w:pPr>
        <w:ind w:left="1609" w:hanging="720"/>
      </w:pPr>
      <w:rPr>
        <w:rFonts w:hint="default"/>
      </w:rPr>
    </w:lvl>
    <w:lvl w:ilvl="3">
      <w:start w:val="1"/>
      <w:numFmt w:val="decimal"/>
      <w:isLgl/>
      <w:lvlText w:val="%1.%2.%3.%4."/>
      <w:lvlJc w:val="left"/>
      <w:pPr>
        <w:ind w:left="1969" w:hanging="1080"/>
      </w:pPr>
      <w:rPr>
        <w:rFonts w:hint="default"/>
      </w:rPr>
    </w:lvl>
    <w:lvl w:ilvl="4">
      <w:start w:val="1"/>
      <w:numFmt w:val="decimal"/>
      <w:isLgl/>
      <w:lvlText w:val="%1.%2.%3.%4.%5."/>
      <w:lvlJc w:val="left"/>
      <w:pPr>
        <w:ind w:left="1969" w:hanging="1080"/>
      </w:pPr>
      <w:rPr>
        <w:rFonts w:hint="default"/>
      </w:rPr>
    </w:lvl>
    <w:lvl w:ilvl="5">
      <w:start w:val="1"/>
      <w:numFmt w:val="decimal"/>
      <w:isLgl/>
      <w:lvlText w:val="%1.%2.%3.%4.%5.%6."/>
      <w:lvlJc w:val="left"/>
      <w:pPr>
        <w:ind w:left="2329" w:hanging="1440"/>
      </w:pPr>
      <w:rPr>
        <w:rFonts w:hint="default"/>
      </w:rPr>
    </w:lvl>
    <w:lvl w:ilvl="6">
      <w:start w:val="1"/>
      <w:numFmt w:val="decimal"/>
      <w:isLgl/>
      <w:lvlText w:val="%1.%2.%3.%4.%5.%6.%7."/>
      <w:lvlJc w:val="left"/>
      <w:pPr>
        <w:ind w:left="2329" w:hanging="1440"/>
      </w:pPr>
      <w:rPr>
        <w:rFonts w:hint="default"/>
      </w:rPr>
    </w:lvl>
    <w:lvl w:ilvl="7">
      <w:start w:val="1"/>
      <w:numFmt w:val="decimal"/>
      <w:isLgl/>
      <w:lvlText w:val="%1.%2.%3.%4.%5.%6.%7.%8."/>
      <w:lvlJc w:val="left"/>
      <w:pPr>
        <w:ind w:left="2689" w:hanging="1800"/>
      </w:pPr>
      <w:rPr>
        <w:rFonts w:hint="default"/>
      </w:rPr>
    </w:lvl>
    <w:lvl w:ilvl="8">
      <w:start w:val="1"/>
      <w:numFmt w:val="decimal"/>
      <w:isLgl/>
      <w:lvlText w:val="%1.%2.%3.%4.%5.%6.%7.%8.%9."/>
      <w:lvlJc w:val="left"/>
      <w:pPr>
        <w:ind w:left="2689" w:hanging="1800"/>
      </w:pPr>
      <w:rPr>
        <w:rFonts w:hint="default"/>
      </w:rPr>
    </w:lvl>
  </w:abstractNum>
  <w:abstractNum w:abstractNumId="16" w15:restartNumberingAfterBreak="0">
    <w:nsid w:val="2D5F5E91"/>
    <w:multiLevelType w:val="multilevel"/>
    <w:tmpl w:val="757CA356"/>
    <w:lvl w:ilvl="0">
      <w:start w:val="8"/>
      <w:numFmt w:val="decimal"/>
      <w:lvlText w:val="%1"/>
      <w:lvlJc w:val="left"/>
      <w:pPr>
        <w:ind w:left="529" w:hanging="428"/>
      </w:pPr>
      <w:rPr>
        <w:rFonts w:hint="default"/>
      </w:rPr>
    </w:lvl>
    <w:lvl w:ilvl="1">
      <w:start w:val="2"/>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810" w:hanging="348"/>
      </w:pPr>
      <w:rPr>
        <w:rFonts w:ascii="Symbol" w:eastAsia="Symbol" w:hAnsi="Symbol" w:cs="Symbol" w:hint="default"/>
        <w:w w:val="100"/>
        <w:sz w:val="22"/>
        <w:szCs w:val="22"/>
      </w:rPr>
    </w:lvl>
    <w:lvl w:ilvl="3">
      <w:start w:val="1"/>
      <w:numFmt w:val="bullet"/>
      <w:lvlText w:val="•"/>
      <w:lvlJc w:val="left"/>
      <w:pPr>
        <w:ind w:left="2731" w:hanging="348"/>
      </w:pPr>
      <w:rPr>
        <w:rFonts w:hint="default"/>
      </w:rPr>
    </w:lvl>
    <w:lvl w:ilvl="4">
      <w:start w:val="1"/>
      <w:numFmt w:val="bullet"/>
      <w:lvlText w:val="•"/>
      <w:lvlJc w:val="left"/>
      <w:pPr>
        <w:ind w:left="3686" w:hanging="348"/>
      </w:pPr>
      <w:rPr>
        <w:rFonts w:hint="default"/>
      </w:rPr>
    </w:lvl>
    <w:lvl w:ilvl="5">
      <w:start w:val="1"/>
      <w:numFmt w:val="bullet"/>
      <w:lvlText w:val="•"/>
      <w:lvlJc w:val="left"/>
      <w:pPr>
        <w:ind w:left="4642" w:hanging="348"/>
      </w:pPr>
      <w:rPr>
        <w:rFonts w:hint="default"/>
      </w:rPr>
    </w:lvl>
    <w:lvl w:ilvl="6">
      <w:start w:val="1"/>
      <w:numFmt w:val="bullet"/>
      <w:lvlText w:val="•"/>
      <w:lvlJc w:val="left"/>
      <w:pPr>
        <w:ind w:left="5597" w:hanging="348"/>
      </w:pPr>
      <w:rPr>
        <w:rFonts w:hint="default"/>
      </w:rPr>
    </w:lvl>
    <w:lvl w:ilvl="7">
      <w:start w:val="1"/>
      <w:numFmt w:val="bullet"/>
      <w:lvlText w:val="•"/>
      <w:lvlJc w:val="left"/>
      <w:pPr>
        <w:ind w:left="6553" w:hanging="348"/>
      </w:pPr>
      <w:rPr>
        <w:rFonts w:hint="default"/>
      </w:rPr>
    </w:lvl>
    <w:lvl w:ilvl="8">
      <w:start w:val="1"/>
      <w:numFmt w:val="bullet"/>
      <w:lvlText w:val="•"/>
      <w:lvlJc w:val="left"/>
      <w:pPr>
        <w:ind w:left="7508" w:hanging="348"/>
      </w:pPr>
      <w:rPr>
        <w:rFonts w:hint="default"/>
      </w:rPr>
    </w:lvl>
  </w:abstractNum>
  <w:abstractNum w:abstractNumId="17" w15:restartNumberingAfterBreak="0">
    <w:nsid w:val="3816583A"/>
    <w:multiLevelType w:val="hybridMultilevel"/>
    <w:tmpl w:val="BD8C5A38"/>
    <w:lvl w:ilvl="0" w:tplc="7D46840A">
      <w:start w:val="1"/>
      <w:numFmt w:val="lowerLetter"/>
      <w:lvlText w:val="%1)"/>
      <w:lvlJc w:val="left"/>
      <w:pPr>
        <w:ind w:left="529" w:hanging="428"/>
      </w:pPr>
      <w:rPr>
        <w:rFonts w:ascii="Arial" w:eastAsia="Arial" w:hAnsi="Arial" w:cs="Arial" w:hint="default"/>
        <w:spacing w:val="-1"/>
        <w:w w:val="100"/>
        <w:sz w:val="22"/>
        <w:szCs w:val="22"/>
      </w:rPr>
    </w:lvl>
    <w:lvl w:ilvl="1" w:tplc="F1BC64DC">
      <w:start w:val="1"/>
      <w:numFmt w:val="bullet"/>
      <w:lvlText w:val="•"/>
      <w:lvlJc w:val="left"/>
      <w:pPr>
        <w:ind w:left="1414" w:hanging="428"/>
      </w:pPr>
      <w:rPr>
        <w:rFonts w:hint="default"/>
      </w:rPr>
    </w:lvl>
    <w:lvl w:ilvl="2" w:tplc="D44E5792">
      <w:start w:val="1"/>
      <w:numFmt w:val="bullet"/>
      <w:lvlText w:val="•"/>
      <w:lvlJc w:val="left"/>
      <w:pPr>
        <w:ind w:left="2308" w:hanging="428"/>
      </w:pPr>
      <w:rPr>
        <w:rFonts w:hint="default"/>
      </w:rPr>
    </w:lvl>
    <w:lvl w:ilvl="3" w:tplc="D696E0D8">
      <w:start w:val="1"/>
      <w:numFmt w:val="bullet"/>
      <w:lvlText w:val="•"/>
      <w:lvlJc w:val="left"/>
      <w:pPr>
        <w:ind w:left="3202" w:hanging="428"/>
      </w:pPr>
      <w:rPr>
        <w:rFonts w:hint="default"/>
      </w:rPr>
    </w:lvl>
    <w:lvl w:ilvl="4" w:tplc="6986B4EE">
      <w:start w:val="1"/>
      <w:numFmt w:val="bullet"/>
      <w:lvlText w:val="•"/>
      <w:lvlJc w:val="left"/>
      <w:pPr>
        <w:ind w:left="4096" w:hanging="428"/>
      </w:pPr>
      <w:rPr>
        <w:rFonts w:hint="default"/>
      </w:rPr>
    </w:lvl>
    <w:lvl w:ilvl="5" w:tplc="8A3210B6">
      <w:start w:val="1"/>
      <w:numFmt w:val="bullet"/>
      <w:lvlText w:val="•"/>
      <w:lvlJc w:val="left"/>
      <w:pPr>
        <w:ind w:left="4990" w:hanging="428"/>
      </w:pPr>
      <w:rPr>
        <w:rFonts w:hint="default"/>
      </w:rPr>
    </w:lvl>
    <w:lvl w:ilvl="6" w:tplc="7C4E213E">
      <w:start w:val="1"/>
      <w:numFmt w:val="bullet"/>
      <w:lvlText w:val="•"/>
      <w:lvlJc w:val="left"/>
      <w:pPr>
        <w:ind w:left="5884" w:hanging="428"/>
      </w:pPr>
      <w:rPr>
        <w:rFonts w:hint="default"/>
      </w:rPr>
    </w:lvl>
    <w:lvl w:ilvl="7" w:tplc="C540D64C">
      <w:start w:val="1"/>
      <w:numFmt w:val="bullet"/>
      <w:lvlText w:val="•"/>
      <w:lvlJc w:val="left"/>
      <w:pPr>
        <w:ind w:left="6778" w:hanging="428"/>
      </w:pPr>
      <w:rPr>
        <w:rFonts w:hint="default"/>
      </w:rPr>
    </w:lvl>
    <w:lvl w:ilvl="8" w:tplc="D390DA8E">
      <w:start w:val="1"/>
      <w:numFmt w:val="bullet"/>
      <w:lvlText w:val="•"/>
      <w:lvlJc w:val="left"/>
      <w:pPr>
        <w:ind w:left="7672" w:hanging="428"/>
      </w:pPr>
      <w:rPr>
        <w:rFonts w:hint="default"/>
      </w:rPr>
    </w:lvl>
  </w:abstractNum>
  <w:abstractNum w:abstractNumId="18" w15:restartNumberingAfterBreak="0">
    <w:nsid w:val="38A1411B"/>
    <w:multiLevelType w:val="hybridMultilevel"/>
    <w:tmpl w:val="E0A6FCCC"/>
    <w:lvl w:ilvl="0" w:tplc="CDCC88B2">
      <w:start w:val="1"/>
      <w:numFmt w:val="lowerLetter"/>
      <w:lvlText w:val="%1)"/>
      <w:lvlJc w:val="left"/>
      <w:pPr>
        <w:ind w:left="529" w:hanging="428"/>
      </w:pPr>
      <w:rPr>
        <w:rFonts w:ascii="Arial" w:eastAsia="Arial" w:hAnsi="Arial" w:cs="Arial" w:hint="default"/>
        <w:spacing w:val="-1"/>
        <w:w w:val="100"/>
        <w:sz w:val="22"/>
        <w:szCs w:val="22"/>
      </w:rPr>
    </w:lvl>
    <w:lvl w:ilvl="1" w:tplc="8B32977A">
      <w:start w:val="1"/>
      <w:numFmt w:val="bullet"/>
      <w:lvlText w:val="•"/>
      <w:lvlJc w:val="left"/>
      <w:pPr>
        <w:ind w:left="1414" w:hanging="428"/>
      </w:pPr>
      <w:rPr>
        <w:rFonts w:hint="default"/>
      </w:rPr>
    </w:lvl>
    <w:lvl w:ilvl="2" w:tplc="8F227FCA">
      <w:start w:val="1"/>
      <w:numFmt w:val="bullet"/>
      <w:lvlText w:val="•"/>
      <w:lvlJc w:val="left"/>
      <w:pPr>
        <w:ind w:left="2308" w:hanging="428"/>
      </w:pPr>
      <w:rPr>
        <w:rFonts w:hint="default"/>
      </w:rPr>
    </w:lvl>
    <w:lvl w:ilvl="3" w:tplc="076AA65A">
      <w:start w:val="1"/>
      <w:numFmt w:val="bullet"/>
      <w:lvlText w:val="•"/>
      <w:lvlJc w:val="left"/>
      <w:pPr>
        <w:ind w:left="3202" w:hanging="428"/>
      </w:pPr>
      <w:rPr>
        <w:rFonts w:hint="default"/>
      </w:rPr>
    </w:lvl>
    <w:lvl w:ilvl="4" w:tplc="40B49D96">
      <w:start w:val="1"/>
      <w:numFmt w:val="bullet"/>
      <w:lvlText w:val="•"/>
      <w:lvlJc w:val="left"/>
      <w:pPr>
        <w:ind w:left="4096" w:hanging="428"/>
      </w:pPr>
      <w:rPr>
        <w:rFonts w:hint="default"/>
      </w:rPr>
    </w:lvl>
    <w:lvl w:ilvl="5" w:tplc="F7AAF854">
      <w:start w:val="1"/>
      <w:numFmt w:val="bullet"/>
      <w:lvlText w:val="•"/>
      <w:lvlJc w:val="left"/>
      <w:pPr>
        <w:ind w:left="4990" w:hanging="428"/>
      </w:pPr>
      <w:rPr>
        <w:rFonts w:hint="default"/>
      </w:rPr>
    </w:lvl>
    <w:lvl w:ilvl="6" w:tplc="331284BE">
      <w:start w:val="1"/>
      <w:numFmt w:val="bullet"/>
      <w:lvlText w:val="•"/>
      <w:lvlJc w:val="left"/>
      <w:pPr>
        <w:ind w:left="5884" w:hanging="428"/>
      </w:pPr>
      <w:rPr>
        <w:rFonts w:hint="default"/>
      </w:rPr>
    </w:lvl>
    <w:lvl w:ilvl="7" w:tplc="EB7E029C">
      <w:start w:val="1"/>
      <w:numFmt w:val="bullet"/>
      <w:lvlText w:val="•"/>
      <w:lvlJc w:val="left"/>
      <w:pPr>
        <w:ind w:left="6778" w:hanging="428"/>
      </w:pPr>
      <w:rPr>
        <w:rFonts w:hint="default"/>
      </w:rPr>
    </w:lvl>
    <w:lvl w:ilvl="8" w:tplc="99A2775C">
      <w:start w:val="1"/>
      <w:numFmt w:val="bullet"/>
      <w:lvlText w:val="•"/>
      <w:lvlJc w:val="left"/>
      <w:pPr>
        <w:ind w:left="7672" w:hanging="428"/>
      </w:pPr>
      <w:rPr>
        <w:rFonts w:hint="default"/>
      </w:rPr>
    </w:lvl>
  </w:abstractNum>
  <w:abstractNum w:abstractNumId="19" w15:restartNumberingAfterBreak="0">
    <w:nsid w:val="3BA55612"/>
    <w:multiLevelType w:val="multilevel"/>
    <w:tmpl w:val="A506789E"/>
    <w:lvl w:ilvl="0">
      <w:start w:val="9"/>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810" w:hanging="360"/>
      </w:pPr>
      <w:rPr>
        <w:rFonts w:ascii="Symbol" w:eastAsia="Symbol" w:hAnsi="Symbol" w:cs="Symbol" w:hint="default"/>
        <w:w w:val="100"/>
        <w:sz w:val="22"/>
        <w:szCs w:val="22"/>
      </w:rPr>
    </w:lvl>
    <w:lvl w:ilvl="3">
      <w:start w:val="1"/>
      <w:numFmt w:val="bullet"/>
      <w:lvlText w:val="•"/>
      <w:lvlJc w:val="left"/>
      <w:pPr>
        <w:ind w:left="2731" w:hanging="360"/>
      </w:pPr>
      <w:rPr>
        <w:rFonts w:hint="default"/>
      </w:rPr>
    </w:lvl>
    <w:lvl w:ilvl="4">
      <w:start w:val="1"/>
      <w:numFmt w:val="bullet"/>
      <w:lvlText w:val="•"/>
      <w:lvlJc w:val="left"/>
      <w:pPr>
        <w:ind w:left="3686" w:hanging="360"/>
      </w:pPr>
      <w:rPr>
        <w:rFonts w:hint="default"/>
      </w:rPr>
    </w:lvl>
    <w:lvl w:ilvl="5">
      <w:start w:val="1"/>
      <w:numFmt w:val="bullet"/>
      <w:lvlText w:val="•"/>
      <w:lvlJc w:val="left"/>
      <w:pPr>
        <w:ind w:left="4642" w:hanging="360"/>
      </w:pPr>
      <w:rPr>
        <w:rFonts w:hint="default"/>
      </w:rPr>
    </w:lvl>
    <w:lvl w:ilvl="6">
      <w:start w:val="1"/>
      <w:numFmt w:val="bullet"/>
      <w:lvlText w:val="•"/>
      <w:lvlJc w:val="left"/>
      <w:pPr>
        <w:ind w:left="5597" w:hanging="360"/>
      </w:pPr>
      <w:rPr>
        <w:rFonts w:hint="default"/>
      </w:rPr>
    </w:lvl>
    <w:lvl w:ilvl="7">
      <w:start w:val="1"/>
      <w:numFmt w:val="bullet"/>
      <w:lvlText w:val="•"/>
      <w:lvlJc w:val="left"/>
      <w:pPr>
        <w:ind w:left="6553" w:hanging="360"/>
      </w:pPr>
      <w:rPr>
        <w:rFonts w:hint="default"/>
      </w:rPr>
    </w:lvl>
    <w:lvl w:ilvl="8">
      <w:start w:val="1"/>
      <w:numFmt w:val="bullet"/>
      <w:lvlText w:val="•"/>
      <w:lvlJc w:val="left"/>
      <w:pPr>
        <w:ind w:left="7508" w:hanging="360"/>
      </w:pPr>
      <w:rPr>
        <w:rFonts w:hint="default"/>
      </w:rPr>
    </w:lvl>
  </w:abstractNum>
  <w:abstractNum w:abstractNumId="20" w15:restartNumberingAfterBreak="0">
    <w:nsid w:val="407E64D6"/>
    <w:multiLevelType w:val="hybridMultilevel"/>
    <w:tmpl w:val="5AFC0A24"/>
    <w:lvl w:ilvl="0" w:tplc="FFFFFFFF">
      <w:start w:val="1"/>
      <w:numFmt w:val="bullet"/>
      <w:lvlText w:val=""/>
      <w:lvlJc w:val="left"/>
      <w:pPr>
        <w:ind w:left="842" w:hanging="348"/>
      </w:pPr>
      <w:rPr>
        <w:rFonts w:ascii="Symbol" w:hAnsi="Symbol" w:hint="default"/>
        <w:w w:val="100"/>
        <w:sz w:val="22"/>
        <w:szCs w:val="22"/>
      </w:rPr>
    </w:lvl>
    <w:lvl w:ilvl="1" w:tplc="05BC6B56">
      <w:start w:val="1"/>
      <w:numFmt w:val="bullet"/>
      <w:lvlText w:val="•"/>
      <w:lvlJc w:val="left"/>
      <w:pPr>
        <w:ind w:left="1708" w:hanging="348"/>
      </w:pPr>
      <w:rPr>
        <w:rFonts w:hint="default"/>
      </w:rPr>
    </w:lvl>
    <w:lvl w:ilvl="2" w:tplc="275EAB4C">
      <w:start w:val="1"/>
      <w:numFmt w:val="bullet"/>
      <w:lvlText w:val="•"/>
      <w:lvlJc w:val="left"/>
      <w:pPr>
        <w:ind w:left="2576" w:hanging="348"/>
      </w:pPr>
      <w:rPr>
        <w:rFonts w:hint="default"/>
      </w:rPr>
    </w:lvl>
    <w:lvl w:ilvl="3" w:tplc="369A2758">
      <w:start w:val="1"/>
      <w:numFmt w:val="bullet"/>
      <w:lvlText w:val="•"/>
      <w:lvlJc w:val="left"/>
      <w:pPr>
        <w:ind w:left="3444" w:hanging="348"/>
      </w:pPr>
      <w:rPr>
        <w:rFonts w:hint="default"/>
      </w:rPr>
    </w:lvl>
    <w:lvl w:ilvl="4" w:tplc="A446BDCE">
      <w:start w:val="1"/>
      <w:numFmt w:val="bullet"/>
      <w:lvlText w:val="•"/>
      <w:lvlJc w:val="left"/>
      <w:pPr>
        <w:ind w:left="4312" w:hanging="348"/>
      </w:pPr>
      <w:rPr>
        <w:rFonts w:hint="default"/>
      </w:rPr>
    </w:lvl>
    <w:lvl w:ilvl="5" w:tplc="0742B7E6">
      <w:start w:val="1"/>
      <w:numFmt w:val="bullet"/>
      <w:lvlText w:val="•"/>
      <w:lvlJc w:val="left"/>
      <w:pPr>
        <w:ind w:left="5180" w:hanging="348"/>
      </w:pPr>
      <w:rPr>
        <w:rFonts w:hint="default"/>
      </w:rPr>
    </w:lvl>
    <w:lvl w:ilvl="6" w:tplc="7354D788">
      <w:start w:val="1"/>
      <w:numFmt w:val="bullet"/>
      <w:lvlText w:val="•"/>
      <w:lvlJc w:val="left"/>
      <w:pPr>
        <w:ind w:left="6048" w:hanging="348"/>
      </w:pPr>
      <w:rPr>
        <w:rFonts w:hint="default"/>
      </w:rPr>
    </w:lvl>
    <w:lvl w:ilvl="7" w:tplc="00E6CC1E">
      <w:start w:val="1"/>
      <w:numFmt w:val="bullet"/>
      <w:lvlText w:val="•"/>
      <w:lvlJc w:val="left"/>
      <w:pPr>
        <w:ind w:left="6916" w:hanging="348"/>
      </w:pPr>
      <w:rPr>
        <w:rFonts w:hint="default"/>
      </w:rPr>
    </w:lvl>
    <w:lvl w:ilvl="8" w:tplc="20DAA0CE">
      <w:start w:val="1"/>
      <w:numFmt w:val="bullet"/>
      <w:lvlText w:val="•"/>
      <w:lvlJc w:val="left"/>
      <w:pPr>
        <w:ind w:left="7784" w:hanging="348"/>
      </w:pPr>
      <w:rPr>
        <w:rFonts w:hint="default"/>
      </w:rPr>
    </w:lvl>
  </w:abstractNum>
  <w:abstractNum w:abstractNumId="21" w15:restartNumberingAfterBreak="0">
    <w:nsid w:val="410804DD"/>
    <w:multiLevelType w:val="multilevel"/>
    <w:tmpl w:val="9048B0DE"/>
    <w:lvl w:ilvl="0">
      <w:start w:val="1"/>
      <w:numFmt w:val="decimal"/>
      <w:lvlText w:val="%1."/>
      <w:lvlJc w:val="left"/>
      <w:pPr>
        <w:ind w:left="1249" w:hanging="360"/>
      </w:pPr>
    </w:lvl>
    <w:lvl w:ilvl="1">
      <w:start w:val="1"/>
      <w:numFmt w:val="decimal"/>
      <w:isLgl/>
      <w:lvlText w:val="%1.%2."/>
      <w:lvlJc w:val="left"/>
      <w:pPr>
        <w:ind w:left="1609" w:hanging="720"/>
      </w:pPr>
      <w:rPr>
        <w:rFonts w:hint="default"/>
        <w:b/>
        <w:bCs/>
      </w:rPr>
    </w:lvl>
    <w:lvl w:ilvl="2">
      <w:start w:val="1"/>
      <w:numFmt w:val="decimal"/>
      <w:isLgl/>
      <w:lvlText w:val="%1.%2.%3."/>
      <w:lvlJc w:val="left"/>
      <w:pPr>
        <w:ind w:left="1609" w:hanging="720"/>
      </w:pPr>
      <w:rPr>
        <w:rFonts w:hint="default"/>
      </w:rPr>
    </w:lvl>
    <w:lvl w:ilvl="3">
      <w:start w:val="1"/>
      <w:numFmt w:val="decimal"/>
      <w:isLgl/>
      <w:lvlText w:val="%1.%2.%3.%4."/>
      <w:lvlJc w:val="left"/>
      <w:pPr>
        <w:ind w:left="1969" w:hanging="1080"/>
      </w:pPr>
      <w:rPr>
        <w:rFonts w:hint="default"/>
      </w:rPr>
    </w:lvl>
    <w:lvl w:ilvl="4">
      <w:start w:val="1"/>
      <w:numFmt w:val="decimal"/>
      <w:isLgl/>
      <w:lvlText w:val="%1.%2.%3.%4.%5."/>
      <w:lvlJc w:val="left"/>
      <w:pPr>
        <w:ind w:left="1969" w:hanging="1080"/>
      </w:pPr>
      <w:rPr>
        <w:rFonts w:hint="default"/>
      </w:rPr>
    </w:lvl>
    <w:lvl w:ilvl="5">
      <w:start w:val="1"/>
      <w:numFmt w:val="decimal"/>
      <w:isLgl/>
      <w:lvlText w:val="%1.%2.%3.%4.%5.%6."/>
      <w:lvlJc w:val="left"/>
      <w:pPr>
        <w:ind w:left="2329" w:hanging="1440"/>
      </w:pPr>
      <w:rPr>
        <w:rFonts w:hint="default"/>
      </w:rPr>
    </w:lvl>
    <w:lvl w:ilvl="6">
      <w:start w:val="1"/>
      <w:numFmt w:val="decimal"/>
      <w:isLgl/>
      <w:lvlText w:val="%1.%2.%3.%4.%5.%6.%7."/>
      <w:lvlJc w:val="left"/>
      <w:pPr>
        <w:ind w:left="2329" w:hanging="1440"/>
      </w:pPr>
      <w:rPr>
        <w:rFonts w:hint="default"/>
      </w:rPr>
    </w:lvl>
    <w:lvl w:ilvl="7">
      <w:start w:val="1"/>
      <w:numFmt w:val="decimal"/>
      <w:isLgl/>
      <w:lvlText w:val="%1.%2.%3.%4.%5.%6.%7.%8."/>
      <w:lvlJc w:val="left"/>
      <w:pPr>
        <w:ind w:left="2689" w:hanging="1800"/>
      </w:pPr>
      <w:rPr>
        <w:rFonts w:hint="default"/>
      </w:rPr>
    </w:lvl>
    <w:lvl w:ilvl="8">
      <w:start w:val="1"/>
      <w:numFmt w:val="decimal"/>
      <w:isLgl/>
      <w:lvlText w:val="%1.%2.%3.%4.%5.%6.%7.%8.%9."/>
      <w:lvlJc w:val="left"/>
      <w:pPr>
        <w:ind w:left="2689" w:hanging="1800"/>
      </w:pPr>
      <w:rPr>
        <w:rFonts w:hint="default"/>
      </w:rPr>
    </w:lvl>
  </w:abstractNum>
  <w:abstractNum w:abstractNumId="22" w15:restartNumberingAfterBreak="0">
    <w:nsid w:val="423C2D8D"/>
    <w:multiLevelType w:val="hybridMultilevel"/>
    <w:tmpl w:val="4FD2B2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6DA5CC2"/>
    <w:multiLevelType w:val="hybridMultilevel"/>
    <w:tmpl w:val="90D6F456"/>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AA72D3F"/>
    <w:multiLevelType w:val="hybridMultilevel"/>
    <w:tmpl w:val="1960E8E8"/>
    <w:lvl w:ilvl="0" w:tplc="9D321482">
      <w:start w:val="1"/>
      <w:numFmt w:val="lowerLetter"/>
      <w:lvlText w:val="%1)"/>
      <w:lvlJc w:val="left"/>
      <w:pPr>
        <w:ind w:left="529" w:hanging="428"/>
      </w:pPr>
      <w:rPr>
        <w:rFonts w:ascii="Arial" w:eastAsia="Arial" w:hAnsi="Arial" w:cs="Arial" w:hint="default"/>
        <w:spacing w:val="-1"/>
        <w:w w:val="100"/>
        <w:sz w:val="22"/>
        <w:szCs w:val="22"/>
      </w:rPr>
    </w:lvl>
    <w:lvl w:ilvl="1" w:tplc="4650F5A6">
      <w:start w:val="1"/>
      <w:numFmt w:val="bullet"/>
      <w:lvlText w:val="•"/>
      <w:lvlJc w:val="left"/>
      <w:pPr>
        <w:ind w:left="1410" w:hanging="428"/>
      </w:pPr>
      <w:rPr>
        <w:rFonts w:hint="default"/>
      </w:rPr>
    </w:lvl>
    <w:lvl w:ilvl="2" w:tplc="71263C4E">
      <w:start w:val="1"/>
      <w:numFmt w:val="bullet"/>
      <w:lvlText w:val="•"/>
      <w:lvlJc w:val="left"/>
      <w:pPr>
        <w:ind w:left="2300" w:hanging="428"/>
      </w:pPr>
      <w:rPr>
        <w:rFonts w:hint="default"/>
      </w:rPr>
    </w:lvl>
    <w:lvl w:ilvl="3" w:tplc="CF160944">
      <w:start w:val="1"/>
      <w:numFmt w:val="bullet"/>
      <w:lvlText w:val="•"/>
      <w:lvlJc w:val="left"/>
      <w:pPr>
        <w:ind w:left="3190" w:hanging="428"/>
      </w:pPr>
      <w:rPr>
        <w:rFonts w:hint="default"/>
      </w:rPr>
    </w:lvl>
    <w:lvl w:ilvl="4" w:tplc="B4F826A2">
      <w:start w:val="1"/>
      <w:numFmt w:val="bullet"/>
      <w:lvlText w:val="•"/>
      <w:lvlJc w:val="left"/>
      <w:pPr>
        <w:ind w:left="4080" w:hanging="428"/>
      </w:pPr>
      <w:rPr>
        <w:rFonts w:hint="default"/>
      </w:rPr>
    </w:lvl>
    <w:lvl w:ilvl="5" w:tplc="58D453C0">
      <w:start w:val="1"/>
      <w:numFmt w:val="bullet"/>
      <w:lvlText w:val="•"/>
      <w:lvlJc w:val="left"/>
      <w:pPr>
        <w:ind w:left="4970" w:hanging="428"/>
      </w:pPr>
      <w:rPr>
        <w:rFonts w:hint="default"/>
      </w:rPr>
    </w:lvl>
    <w:lvl w:ilvl="6" w:tplc="7EA0400C">
      <w:start w:val="1"/>
      <w:numFmt w:val="bullet"/>
      <w:lvlText w:val="•"/>
      <w:lvlJc w:val="left"/>
      <w:pPr>
        <w:ind w:left="5860" w:hanging="428"/>
      </w:pPr>
      <w:rPr>
        <w:rFonts w:hint="default"/>
      </w:rPr>
    </w:lvl>
    <w:lvl w:ilvl="7" w:tplc="6D70CEBC">
      <w:start w:val="1"/>
      <w:numFmt w:val="bullet"/>
      <w:lvlText w:val="•"/>
      <w:lvlJc w:val="left"/>
      <w:pPr>
        <w:ind w:left="6750" w:hanging="428"/>
      </w:pPr>
      <w:rPr>
        <w:rFonts w:hint="default"/>
      </w:rPr>
    </w:lvl>
    <w:lvl w:ilvl="8" w:tplc="9C3E880C">
      <w:start w:val="1"/>
      <w:numFmt w:val="bullet"/>
      <w:lvlText w:val="•"/>
      <w:lvlJc w:val="left"/>
      <w:pPr>
        <w:ind w:left="7640" w:hanging="428"/>
      </w:pPr>
      <w:rPr>
        <w:rFonts w:hint="default"/>
      </w:rPr>
    </w:lvl>
  </w:abstractNum>
  <w:abstractNum w:abstractNumId="25" w15:restartNumberingAfterBreak="0">
    <w:nsid w:val="4B91515C"/>
    <w:multiLevelType w:val="hybridMultilevel"/>
    <w:tmpl w:val="F104E91C"/>
    <w:lvl w:ilvl="0" w:tplc="8676E9B0">
      <w:start w:val="1"/>
      <w:numFmt w:val="bullet"/>
      <w:lvlText w:val=""/>
      <w:lvlJc w:val="left"/>
      <w:pPr>
        <w:ind w:left="810" w:hanging="360"/>
      </w:pPr>
      <w:rPr>
        <w:rFonts w:ascii="Symbol" w:eastAsia="Symbol" w:hAnsi="Symbol" w:cs="Symbol" w:hint="default"/>
        <w:w w:val="100"/>
        <w:sz w:val="22"/>
        <w:szCs w:val="22"/>
      </w:rPr>
    </w:lvl>
    <w:lvl w:ilvl="1" w:tplc="AFDE7BF6">
      <w:start w:val="1"/>
      <w:numFmt w:val="bullet"/>
      <w:lvlText w:val="•"/>
      <w:lvlJc w:val="left"/>
      <w:pPr>
        <w:ind w:left="1680" w:hanging="360"/>
      </w:pPr>
      <w:rPr>
        <w:rFonts w:hint="default"/>
      </w:rPr>
    </w:lvl>
    <w:lvl w:ilvl="2" w:tplc="2076A24E">
      <w:start w:val="1"/>
      <w:numFmt w:val="bullet"/>
      <w:lvlText w:val="•"/>
      <w:lvlJc w:val="left"/>
      <w:pPr>
        <w:ind w:left="2540" w:hanging="360"/>
      </w:pPr>
      <w:rPr>
        <w:rFonts w:hint="default"/>
      </w:rPr>
    </w:lvl>
    <w:lvl w:ilvl="3" w:tplc="3D58D738">
      <w:start w:val="1"/>
      <w:numFmt w:val="bullet"/>
      <w:lvlText w:val="•"/>
      <w:lvlJc w:val="left"/>
      <w:pPr>
        <w:ind w:left="3400" w:hanging="360"/>
      </w:pPr>
      <w:rPr>
        <w:rFonts w:hint="default"/>
      </w:rPr>
    </w:lvl>
    <w:lvl w:ilvl="4" w:tplc="342627A4">
      <w:start w:val="1"/>
      <w:numFmt w:val="bullet"/>
      <w:lvlText w:val="•"/>
      <w:lvlJc w:val="left"/>
      <w:pPr>
        <w:ind w:left="4260" w:hanging="360"/>
      </w:pPr>
      <w:rPr>
        <w:rFonts w:hint="default"/>
      </w:rPr>
    </w:lvl>
    <w:lvl w:ilvl="5" w:tplc="40126478">
      <w:start w:val="1"/>
      <w:numFmt w:val="bullet"/>
      <w:lvlText w:val="•"/>
      <w:lvlJc w:val="left"/>
      <w:pPr>
        <w:ind w:left="5120" w:hanging="360"/>
      </w:pPr>
      <w:rPr>
        <w:rFonts w:hint="default"/>
      </w:rPr>
    </w:lvl>
    <w:lvl w:ilvl="6" w:tplc="AEE6449C">
      <w:start w:val="1"/>
      <w:numFmt w:val="bullet"/>
      <w:lvlText w:val="•"/>
      <w:lvlJc w:val="left"/>
      <w:pPr>
        <w:ind w:left="5980" w:hanging="360"/>
      </w:pPr>
      <w:rPr>
        <w:rFonts w:hint="default"/>
      </w:rPr>
    </w:lvl>
    <w:lvl w:ilvl="7" w:tplc="6A084F54">
      <w:start w:val="1"/>
      <w:numFmt w:val="bullet"/>
      <w:lvlText w:val="•"/>
      <w:lvlJc w:val="left"/>
      <w:pPr>
        <w:ind w:left="6840" w:hanging="360"/>
      </w:pPr>
      <w:rPr>
        <w:rFonts w:hint="default"/>
      </w:rPr>
    </w:lvl>
    <w:lvl w:ilvl="8" w:tplc="E15408E2">
      <w:start w:val="1"/>
      <w:numFmt w:val="bullet"/>
      <w:lvlText w:val="•"/>
      <w:lvlJc w:val="left"/>
      <w:pPr>
        <w:ind w:left="7700" w:hanging="360"/>
      </w:pPr>
      <w:rPr>
        <w:rFonts w:hint="default"/>
      </w:rPr>
    </w:lvl>
  </w:abstractNum>
  <w:abstractNum w:abstractNumId="26" w15:restartNumberingAfterBreak="0">
    <w:nsid w:val="50813157"/>
    <w:multiLevelType w:val="hybridMultilevel"/>
    <w:tmpl w:val="127A4480"/>
    <w:lvl w:ilvl="0" w:tplc="2FD0CFB2">
      <w:start w:val="1"/>
      <w:numFmt w:val="lowerLetter"/>
      <w:lvlText w:val="%1)"/>
      <w:lvlJc w:val="left"/>
      <w:pPr>
        <w:ind w:left="529" w:hanging="428"/>
      </w:pPr>
      <w:rPr>
        <w:rFonts w:ascii="Arial" w:eastAsia="Arial" w:hAnsi="Arial" w:cs="Arial" w:hint="default"/>
        <w:spacing w:val="-1"/>
        <w:w w:val="100"/>
        <w:sz w:val="22"/>
        <w:szCs w:val="22"/>
      </w:rPr>
    </w:lvl>
    <w:lvl w:ilvl="1" w:tplc="7644896E">
      <w:start w:val="1"/>
      <w:numFmt w:val="bullet"/>
      <w:lvlText w:val="•"/>
      <w:lvlJc w:val="left"/>
      <w:pPr>
        <w:ind w:left="1410" w:hanging="428"/>
      </w:pPr>
      <w:rPr>
        <w:rFonts w:hint="default"/>
      </w:rPr>
    </w:lvl>
    <w:lvl w:ilvl="2" w:tplc="BFEEA9A6">
      <w:start w:val="1"/>
      <w:numFmt w:val="bullet"/>
      <w:lvlText w:val="•"/>
      <w:lvlJc w:val="left"/>
      <w:pPr>
        <w:ind w:left="2300" w:hanging="428"/>
      </w:pPr>
      <w:rPr>
        <w:rFonts w:hint="default"/>
      </w:rPr>
    </w:lvl>
    <w:lvl w:ilvl="3" w:tplc="CE7C0D8E">
      <w:start w:val="1"/>
      <w:numFmt w:val="bullet"/>
      <w:lvlText w:val="•"/>
      <w:lvlJc w:val="left"/>
      <w:pPr>
        <w:ind w:left="3190" w:hanging="428"/>
      </w:pPr>
      <w:rPr>
        <w:rFonts w:hint="default"/>
      </w:rPr>
    </w:lvl>
    <w:lvl w:ilvl="4" w:tplc="7534E55E">
      <w:start w:val="1"/>
      <w:numFmt w:val="bullet"/>
      <w:lvlText w:val="•"/>
      <w:lvlJc w:val="left"/>
      <w:pPr>
        <w:ind w:left="4080" w:hanging="428"/>
      </w:pPr>
      <w:rPr>
        <w:rFonts w:hint="default"/>
      </w:rPr>
    </w:lvl>
    <w:lvl w:ilvl="5" w:tplc="F70C5404">
      <w:start w:val="1"/>
      <w:numFmt w:val="bullet"/>
      <w:lvlText w:val="•"/>
      <w:lvlJc w:val="left"/>
      <w:pPr>
        <w:ind w:left="4970" w:hanging="428"/>
      </w:pPr>
      <w:rPr>
        <w:rFonts w:hint="default"/>
      </w:rPr>
    </w:lvl>
    <w:lvl w:ilvl="6" w:tplc="6D2EF762">
      <w:start w:val="1"/>
      <w:numFmt w:val="bullet"/>
      <w:lvlText w:val="•"/>
      <w:lvlJc w:val="left"/>
      <w:pPr>
        <w:ind w:left="5860" w:hanging="428"/>
      </w:pPr>
      <w:rPr>
        <w:rFonts w:hint="default"/>
      </w:rPr>
    </w:lvl>
    <w:lvl w:ilvl="7" w:tplc="2CF2BEDA">
      <w:start w:val="1"/>
      <w:numFmt w:val="bullet"/>
      <w:lvlText w:val="•"/>
      <w:lvlJc w:val="left"/>
      <w:pPr>
        <w:ind w:left="6750" w:hanging="428"/>
      </w:pPr>
      <w:rPr>
        <w:rFonts w:hint="default"/>
      </w:rPr>
    </w:lvl>
    <w:lvl w:ilvl="8" w:tplc="515E07AE">
      <w:start w:val="1"/>
      <w:numFmt w:val="bullet"/>
      <w:lvlText w:val="•"/>
      <w:lvlJc w:val="left"/>
      <w:pPr>
        <w:ind w:left="7640" w:hanging="428"/>
      </w:pPr>
      <w:rPr>
        <w:rFonts w:hint="default"/>
      </w:rPr>
    </w:lvl>
  </w:abstractNum>
  <w:abstractNum w:abstractNumId="27" w15:restartNumberingAfterBreak="0">
    <w:nsid w:val="511736F1"/>
    <w:multiLevelType w:val="hybridMultilevel"/>
    <w:tmpl w:val="DE38A12A"/>
    <w:lvl w:ilvl="0" w:tplc="3190DBA0">
      <w:start w:val="1"/>
      <w:numFmt w:val="decimal"/>
      <w:lvlText w:val="%1."/>
      <w:lvlJc w:val="left"/>
      <w:pPr>
        <w:ind w:left="822" w:hanging="360"/>
      </w:pPr>
      <w:rPr>
        <w:rFonts w:ascii="Arial" w:eastAsia="Arial" w:hAnsi="Arial" w:cs="Arial" w:hint="default"/>
        <w:spacing w:val="-1"/>
        <w:w w:val="100"/>
        <w:sz w:val="22"/>
        <w:szCs w:val="22"/>
      </w:rPr>
    </w:lvl>
    <w:lvl w:ilvl="1" w:tplc="3E325E0E">
      <w:start w:val="1"/>
      <w:numFmt w:val="bullet"/>
      <w:lvlText w:val="•"/>
      <w:lvlJc w:val="left"/>
      <w:pPr>
        <w:ind w:left="1680" w:hanging="360"/>
      </w:pPr>
      <w:rPr>
        <w:rFonts w:hint="default"/>
      </w:rPr>
    </w:lvl>
    <w:lvl w:ilvl="2" w:tplc="9656EA64">
      <w:start w:val="1"/>
      <w:numFmt w:val="bullet"/>
      <w:lvlText w:val="•"/>
      <w:lvlJc w:val="left"/>
      <w:pPr>
        <w:ind w:left="2540" w:hanging="360"/>
      </w:pPr>
      <w:rPr>
        <w:rFonts w:hint="default"/>
      </w:rPr>
    </w:lvl>
    <w:lvl w:ilvl="3" w:tplc="7EF4F4C6">
      <w:start w:val="1"/>
      <w:numFmt w:val="bullet"/>
      <w:lvlText w:val="•"/>
      <w:lvlJc w:val="left"/>
      <w:pPr>
        <w:ind w:left="3400" w:hanging="360"/>
      </w:pPr>
      <w:rPr>
        <w:rFonts w:hint="default"/>
      </w:rPr>
    </w:lvl>
    <w:lvl w:ilvl="4" w:tplc="EFC28580">
      <w:start w:val="1"/>
      <w:numFmt w:val="bullet"/>
      <w:lvlText w:val="•"/>
      <w:lvlJc w:val="left"/>
      <w:pPr>
        <w:ind w:left="4260" w:hanging="360"/>
      </w:pPr>
      <w:rPr>
        <w:rFonts w:hint="default"/>
      </w:rPr>
    </w:lvl>
    <w:lvl w:ilvl="5" w:tplc="25AE0AAA">
      <w:start w:val="1"/>
      <w:numFmt w:val="bullet"/>
      <w:lvlText w:val="•"/>
      <w:lvlJc w:val="left"/>
      <w:pPr>
        <w:ind w:left="5120" w:hanging="360"/>
      </w:pPr>
      <w:rPr>
        <w:rFonts w:hint="default"/>
      </w:rPr>
    </w:lvl>
    <w:lvl w:ilvl="6" w:tplc="5F662DFE">
      <w:start w:val="1"/>
      <w:numFmt w:val="bullet"/>
      <w:lvlText w:val="•"/>
      <w:lvlJc w:val="left"/>
      <w:pPr>
        <w:ind w:left="5980" w:hanging="360"/>
      </w:pPr>
      <w:rPr>
        <w:rFonts w:hint="default"/>
      </w:rPr>
    </w:lvl>
    <w:lvl w:ilvl="7" w:tplc="D7209D24">
      <w:start w:val="1"/>
      <w:numFmt w:val="bullet"/>
      <w:lvlText w:val="•"/>
      <w:lvlJc w:val="left"/>
      <w:pPr>
        <w:ind w:left="6840" w:hanging="360"/>
      </w:pPr>
      <w:rPr>
        <w:rFonts w:hint="default"/>
      </w:rPr>
    </w:lvl>
    <w:lvl w:ilvl="8" w:tplc="F28A313E">
      <w:start w:val="1"/>
      <w:numFmt w:val="bullet"/>
      <w:lvlText w:val="•"/>
      <w:lvlJc w:val="left"/>
      <w:pPr>
        <w:ind w:left="7700" w:hanging="360"/>
      </w:pPr>
      <w:rPr>
        <w:rFonts w:hint="default"/>
      </w:rPr>
    </w:lvl>
  </w:abstractNum>
  <w:abstractNum w:abstractNumId="28" w15:restartNumberingAfterBreak="0">
    <w:nsid w:val="53053050"/>
    <w:multiLevelType w:val="hybridMultilevel"/>
    <w:tmpl w:val="318AD03C"/>
    <w:lvl w:ilvl="0" w:tplc="1242C890">
      <w:start w:val="1"/>
      <w:numFmt w:val="lowerLetter"/>
      <w:lvlText w:val="%1)"/>
      <w:lvlJc w:val="left"/>
      <w:pPr>
        <w:ind w:left="529" w:hanging="428"/>
      </w:pPr>
      <w:rPr>
        <w:rFonts w:ascii="Arial" w:eastAsia="Arial" w:hAnsi="Arial" w:cs="Arial" w:hint="default"/>
        <w:spacing w:val="-1"/>
        <w:w w:val="100"/>
        <w:sz w:val="22"/>
        <w:szCs w:val="22"/>
      </w:rPr>
    </w:lvl>
    <w:lvl w:ilvl="1" w:tplc="EA02035C">
      <w:start w:val="1"/>
      <w:numFmt w:val="lowerRoman"/>
      <w:lvlText w:val="(%2)"/>
      <w:lvlJc w:val="left"/>
      <w:pPr>
        <w:ind w:left="810" w:hanging="338"/>
      </w:pPr>
      <w:rPr>
        <w:rFonts w:ascii="Arial" w:eastAsia="Arial" w:hAnsi="Arial" w:cs="Arial" w:hint="default"/>
        <w:spacing w:val="-2"/>
        <w:w w:val="100"/>
        <w:sz w:val="22"/>
        <w:szCs w:val="22"/>
      </w:rPr>
    </w:lvl>
    <w:lvl w:ilvl="2" w:tplc="3B5C9034">
      <w:start w:val="1"/>
      <w:numFmt w:val="bullet"/>
      <w:lvlText w:val="•"/>
      <w:lvlJc w:val="left"/>
      <w:pPr>
        <w:ind w:left="1775" w:hanging="338"/>
      </w:pPr>
      <w:rPr>
        <w:rFonts w:hint="default"/>
      </w:rPr>
    </w:lvl>
    <w:lvl w:ilvl="3" w:tplc="8D627B04">
      <w:start w:val="1"/>
      <w:numFmt w:val="bullet"/>
      <w:lvlText w:val="•"/>
      <w:lvlJc w:val="left"/>
      <w:pPr>
        <w:ind w:left="2731" w:hanging="338"/>
      </w:pPr>
      <w:rPr>
        <w:rFonts w:hint="default"/>
      </w:rPr>
    </w:lvl>
    <w:lvl w:ilvl="4" w:tplc="C8C4905E">
      <w:start w:val="1"/>
      <w:numFmt w:val="bullet"/>
      <w:lvlText w:val="•"/>
      <w:lvlJc w:val="left"/>
      <w:pPr>
        <w:ind w:left="3686" w:hanging="338"/>
      </w:pPr>
      <w:rPr>
        <w:rFonts w:hint="default"/>
      </w:rPr>
    </w:lvl>
    <w:lvl w:ilvl="5" w:tplc="CD549088">
      <w:start w:val="1"/>
      <w:numFmt w:val="bullet"/>
      <w:lvlText w:val="•"/>
      <w:lvlJc w:val="left"/>
      <w:pPr>
        <w:ind w:left="4642" w:hanging="338"/>
      </w:pPr>
      <w:rPr>
        <w:rFonts w:hint="default"/>
      </w:rPr>
    </w:lvl>
    <w:lvl w:ilvl="6" w:tplc="3BE427CE">
      <w:start w:val="1"/>
      <w:numFmt w:val="bullet"/>
      <w:lvlText w:val="•"/>
      <w:lvlJc w:val="left"/>
      <w:pPr>
        <w:ind w:left="5597" w:hanging="338"/>
      </w:pPr>
      <w:rPr>
        <w:rFonts w:hint="default"/>
      </w:rPr>
    </w:lvl>
    <w:lvl w:ilvl="7" w:tplc="7C345A9C">
      <w:start w:val="1"/>
      <w:numFmt w:val="bullet"/>
      <w:lvlText w:val="•"/>
      <w:lvlJc w:val="left"/>
      <w:pPr>
        <w:ind w:left="6553" w:hanging="338"/>
      </w:pPr>
      <w:rPr>
        <w:rFonts w:hint="default"/>
      </w:rPr>
    </w:lvl>
    <w:lvl w:ilvl="8" w:tplc="8EE2E570">
      <w:start w:val="1"/>
      <w:numFmt w:val="bullet"/>
      <w:lvlText w:val="•"/>
      <w:lvlJc w:val="left"/>
      <w:pPr>
        <w:ind w:left="7508" w:hanging="338"/>
      </w:pPr>
      <w:rPr>
        <w:rFonts w:hint="default"/>
      </w:rPr>
    </w:lvl>
  </w:abstractNum>
  <w:abstractNum w:abstractNumId="29" w15:restartNumberingAfterBreak="0">
    <w:nsid w:val="56AB20C4"/>
    <w:multiLevelType w:val="hybridMultilevel"/>
    <w:tmpl w:val="6D8878FC"/>
    <w:lvl w:ilvl="0" w:tplc="E38CF1C0">
      <w:start w:val="1"/>
      <w:numFmt w:val="bullet"/>
      <w:lvlText w:val=""/>
      <w:lvlJc w:val="left"/>
      <w:pPr>
        <w:ind w:left="822" w:hanging="348"/>
      </w:pPr>
      <w:rPr>
        <w:rFonts w:ascii="Symbol" w:eastAsia="Symbol" w:hAnsi="Symbol" w:cs="Symbol" w:hint="default"/>
        <w:w w:val="100"/>
        <w:sz w:val="22"/>
        <w:szCs w:val="22"/>
      </w:rPr>
    </w:lvl>
    <w:lvl w:ilvl="1" w:tplc="E65CFF5A">
      <w:start w:val="1"/>
      <w:numFmt w:val="bullet"/>
      <w:lvlText w:val="•"/>
      <w:lvlJc w:val="left"/>
      <w:pPr>
        <w:ind w:left="1680" w:hanging="348"/>
      </w:pPr>
      <w:rPr>
        <w:rFonts w:hint="default"/>
      </w:rPr>
    </w:lvl>
    <w:lvl w:ilvl="2" w:tplc="AB4C00AC">
      <w:start w:val="1"/>
      <w:numFmt w:val="bullet"/>
      <w:lvlText w:val="•"/>
      <w:lvlJc w:val="left"/>
      <w:pPr>
        <w:ind w:left="2540" w:hanging="348"/>
      </w:pPr>
      <w:rPr>
        <w:rFonts w:hint="default"/>
      </w:rPr>
    </w:lvl>
    <w:lvl w:ilvl="3" w:tplc="0C0EB48A">
      <w:start w:val="1"/>
      <w:numFmt w:val="bullet"/>
      <w:lvlText w:val="•"/>
      <w:lvlJc w:val="left"/>
      <w:pPr>
        <w:ind w:left="3400" w:hanging="348"/>
      </w:pPr>
      <w:rPr>
        <w:rFonts w:hint="default"/>
      </w:rPr>
    </w:lvl>
    <w:lvl w:ilvl="4" w:tplc="BFA6FD10">
      <w:start w:val="1"/>
      <w:numFmt w:val="bullet"/>
      <w:lvlText w:val="•"/>
      <w:lvlJc w:val="left"/>
      <w:pPr>
        <w:ind w:left="4260" w:hanging="348"/>
      </w:pPr>
      <w:rPr>
        <w:rFonts w:hint="default"/>
      </w:rPr>
    </w:lvl>
    <w:lvl w:ilvl="5" w:tplc="0366DCB0">
      <w:start w:val="1"/>
      <w:numFmt w:val="bullet"/>
      <w:lvlText w:val="•"/>
      <w:lvlJc w:val="left"/>
      <w:pPr>
        <w:ind w:left="5120" w:hanging="348"/>
      </w:pPr>
      <w:rPr>
        <w:rFonts w:hint="default"/>
      </w:rPr>
    </w:lvl>
    <w:lvl w:ilvl="6" w:tplc="C8061136">
      <w:start w:val="1"/>
      <w:numFmt w:val="bullet"/>
      <w:lvlText w:val="•"/>
      <w:lvlJc w:val="left"/>
      <w:pPr>
        <w:ind w:left="5980" w:hanging="348"/>
      </w:pPr>
      <w:rPr>
        <w:rFonts w:hint="default"/>
      </w:rPr>
    </w:lvl>
    <w:lvl w:ilvl="7" w:tplc="97F8B452">
      <w:start w:val="1"/>
      <w:numFmt w:val="bullet"/>
      <w:lvlText w:val="•"/>
      <w:lvlJc w:val="left"/>
      <w:pPr>
        <w:ind w:left="6840" w:hanging="348"/>
      </w:pPr>
      <w:rPr>
        <w:rFonts w:hint="default"/>
      </w:rPr>
    </w:lvl>
    <w:lvl w:ilvl="8" w:tplc="27E84BD8">
      <w:start w:val="1"/>
      <w:numFmt w:val="bullet"/>
      <w:lvlText w:val="•"/>
      <w:lvlJc w:val="left"/>
      <w:pPr>
        <w:ind w:left="7700" w:hanging="348"/>
      </w:pPr>
      <w:rPr>
        <w:rFonts w:hint="default"/>
      </w:rPr>
    </w:lvl>
  </w:abstractNum>
  <w:abstractNum w:abstractNumId="30" w15:restartNumberingAfterBreak="0">
    <w:nsid w:val="5D972270"/>
    <w:multiLevelType w:val="hybridMultilevel"/>
    <w:tmpl w:val="982C3B3A"/>
    <w:lvl w:ilvl="0" w:tplc="0C0A0017">
      <w:start w:val="1"/>
      <w:numFmt w:val="lowerLetter"/>
      <w:lvlText w:val="%1)"/>
      <w:lvlJc w:val="left"/>
      <w:pPr>
        <w:ind w:left="1080" w:hanging="360"/>
      </w:pPr>
      <w:rPr>
        <w:rFonts w:hint="default"/>
        <w:w w:val="100"/>
        <w:sz w:val="22"/>
        <w:szCs w:val="22"/>
      </w:rPr>
    </w:lvl>
    <w:lvl w:ilvl="1" w:tplc="C6645E44">
      <w:start w:val="1"/>
      <w:numFmt w:val="bullet"/>
      <w:lvlText w:val="•"/>
      <w:lvlJc w:val="left"/>
      <w:pPr>
        <w:ind w:left="1938" w:hanging="360"/>
      </w:pPr>
      <w:rPr>
        <w:rFonts w:hint="default"/>
      </w:rPr>
    </w:lvl>
    <w:lvl w:ilvl="2" w:tplc="C56E9FF8">
      <w:start w:val="1"/>
      <w:numFmt w:val="bullet"/>
      <w:lvlText w:val="•"/>
      <w:lvlJc w:val="left"/>
      <w:pPr>
        <w:ind w:left="2798" w:hanging="360"/>
      </w:pPr>
      <w:rPr>
        <w:rFonts w:hint="default"/>
      </w:rPr>
    </w:lvl>
    <w:lvl w:ilvl="3" w:tplc="5D68C622">
      <w:start w:val="1"/>
      <w:numFmt w:val="bullet"/>
      <w:lvlText w:val="•"/>
      <w:lvlJc w:val="left"/>
      <w:pPr>
        <w:ind w:left="3658" w:hanging="360"/>
      </w:pPr>
      <w:rPr>
        <w:rFonts w:hint="default"/>
      </w:rPr>
    </w:lvl>
    <w:lvl w:ilvl="4" w:tplc="91E68BD8">
      <w:start w:val="1"/>
      <w:numFmt w:val="bullet"/>
      <w:lvlText w:val="•"/>
      <w:lvlJc w:val="left"/>
      <w:pPr>
        <w:ind w:left="4518" w:hanging="360"/>
      </w:pPr>
      <w:rPr>
        <w:rFonts w:hint="default"/>
      </w:rPr>
    </w:lvl>
    <w:lvl w:ilvl="5" w:tplc="63C63E12">
      <w:start w:val="1"/>
      <w:numFmt w:val="bullet"/>
      <w:lvlText w:val="•"/>
      <w:lvlJc w:val="left"/>
      <w:pPr>
        <w:ind w:left="5378" w:hanging="360"/>
      </w:pPr>
      <w:rPr>
        <w:rFonts w:hint="default"/>
      </w:rPr>
    </w:lvl>
    <w:lvl w:ilvl="6" w:tplc="A9DCE808">
      <w:start w:val="1"/>
      <w:numFmt w:val="bullet"/>
      <w:lvlText w:val="•"/>
      <w:lvlJc w:val="left"/>
      <w:pPr>
        <w:ind w:left="6238" w:hanging="360"/>
      </w:pPr>
      <w:rPr>
        <w:rFonts w:hint="default"/>
      </w:rPr>
    </w:lvl>
    <w:lvl w:ilvl="7" w:tplc="433A6F8A">
      <w:start w:val="1"/>
      <w:numFmt w:val="bullet"/>
      <w:lvlText w:val="•"/>
      <w:lvlJc w:val="left"/>
      <w:pPr>
        <w:ind w:left="7098" w:hanging="360"/>
      </w:pPr>
      <w:rPr>
        <w:rFonts w:hint="default"/>
      </w:rPr>
    </w:lvl>
    <w:lvl w:ilvl="8" w:tplc="72A0F73A">
      <w:start w:val="1"/>
      <w:numFmt w:val="bullet"/>
      <w:lvlText w:val="•"/>
      <w:lvlJc w:val="left"/>
      <w:pPr>
        <w:ind w:left="7958" w:hanging="360"/>
      </w:pPr>
      <w:rPr>
        <w:rFonts w:hint="default"/>
      </w:rPr>
    </w:lvl>
  </w:abstractNum>
  <w:abstractNum w:abstractNumId="31" w15:restartNumberingAfterBreak="0">
    <w:nsid w:val="65EE1DF5"/>
    <w:multiLevelType w:val="hybridMultilevel"/>
    <w:tmpl w:val="FA2C1B4A"/>
    <w:lvl w:ilvl="0" w:tplc="533A4B76">
      <w:start w:val="1"/>
      <w:numFmt w:val="bullet"/>
      <w:lvlText w:val=""/>
      <w:lvlJc w:val="left"/>
      <w:pPr>
        <w:ind w:left="810" w:hanging="360"/>
      </w:pPr>
      <w:rPr>
        <w:rFonts w:ascii="Symbol" w:eastAsia="Symbol" w:hAnsi="Symbol" w:cs="Symbol" w:hint="default"/>
        <w:w w:val="100"/>
        <w:sz w:val="22"/>
        <w:szCs w:val="22"/>
      </w:rPr>
    </w:lvl>
    <w:lvl w:ilvl="1" w:tplc="81A64F40">
      <w:start w:val="1"/>
      <w:numFmt w:val="bullet"/>
      <w:lvlText w:val="•"/>
      <w:lvlJc w:val="left"/>
      <w:pPr>
        <w:ind w:left="1680" w:hanging="360"/>
      </w:pPr>
      <w:rPr>
        <w:rFonts w:hint="default"/>
      </w:rPr>
    </w:lvl>
    <w:lvl w:ilvl="2" w:tplc="9E081D32">
      <w:start w:val="1"/>
      <w:numFmt w:val="bullet"/>
      <w:lvlText w:val="•"/>
      <w:lvlJc w:val="left"/>
      <w:pPr>
        <w:ind w:left="2540" w:hanging="360"/>
      </w:pPr>
      <w:rPr>
        <w:rFonts w:hint="default"/>
      </w:rPr>
    </w:lvl>
    <w:lvl w:ilvl="3" w:tplc="7A768B5C">
      <w:start w:val="1"/>
      <w:numFmt w:val="bullet"/>
      <w:lvlText w:val="•"/>
      <w:lvlJc w:val="left"/>
      <w:pPr>
        <w:ind w:left="3400" w:hanging="360"/>
      </w:pPr>
      <w:rPr>
        <w:rFonts w:hint="default"/>
      </w:rPr>
    </w:lvl>
    <w:lvl w:ilvl="4" w:tplc="B786392C">
      <w:start w:val="1"/>
      <w:numFmt w:val="bullet"/>
      <w:lvlText w:val="•"/>
      <w:lvlJc w:val="left"/>
      <w:pPr>
        <w:ind w:left="4260" w:hanging="360"/>
      </w:pPr>
      <w:rPr>
        <w:rFonts w:hint="default"/>
      </w:rPr>
    </w:lvl>
    <w:lvl w:ilvl="5" w:tplc="B558A624">
      <w:start w:val="1"/>
      <w:numFmt w:val="bullet"/>
      <w:lvlText w:val="•"/>
      <w:lvlJc w:val="left"/>
      <w:pPr>
        <w:ind w:left="5120" w:hanging="360"/>
      </w:pPr>
      <w:rPr>
        <w:rFonts w:hint="default"/>
      </w:rPr>
    </w:lvl>
    <w:lvl w:ilvl="6" w:tplc="1D12BEDE">
      <w:start w:val="1"/>
      <w:numFmt w:val="bullet"/>
      <w:lvlText w:val="•"/>
      <w:lvlJc w:val="left"/>
      <w:pPr>
        <w:ind w:left="5980" w:hanging="360"/>
      </w:pPr>
      <w:rPr>
        <w:rFonts w:hint="default"/>
      </w:rPr>
    </w:lvl>
    <w:lvl w:ilvl="7" w:tplc="BF3E4C98">
      <w:start w:val="1"/>
      <w:numFmt w:val="bullet"/>
      <w:lvlText w:val="•"/>
      <w:lvlJc w:val="left"/>
      <w:pPr>
        <w:ind w:left="6840" w:hanging="360"/>
      </w:pPr>
      <w:rPr>
        <w:rFonts w:hint="default"/>
      </w:rPr>
    </w:lvl>
    <w:lvl w:ilvl="8" w:tplc="D40095C0">
      <w:start w:val="1"/>
      <w:numFmt w:val="bullet"/>
      <w:lvlText w:val="•"/>
      <w:lvlJc w:val="left"/>
      <w:pPr>
        <w:ind w:left="7700" w:hanging="360"/>
      </w:pPr>
      <w:rPr>
        <w:rFonts w:hint="default"/>
      </w:rPr>
    </w:lvl>
  </w:abstractNum>
  <w:abstractNum w:abstractNumId="32" w15:restartNumberingAfterBreak="0">
    <w:nsid w:val="6DF777E1"/>
    <w:multiLevelType w:val="hybridMultilevel"/>
    <w:tmpl w:val="880CD904"/>
    <w:lvl w:ilvl="0" w:tplc="10828AE4">
      <w:start w:val="1"/>
      <w:numFmt w:val="bullet"/>
      <w:lvlText w:val=""/>
      <w:lvlJc w:val="left"/>
      <w:pPr>
        <w:ind w:left="462" w:hanging="360"/>
      </w:pPr>
      <w:rPr>
        <w:rFonts w:ascii="Wingdings" w:eastAsia="Wingdings" w:hAnsi="Wingdings" w:cs="Wingdings" w:hint="default"/>
        <w:w w:val="100"/>
        <w:sz w:val="22"/>
        <w:szCs w:val="22"/>
      </w:rPr>
    </w:lvl>
    <w:lvl w:ilvl="1" w:tplc="BA2A4D0C">
      <w:start w:val="1"/>
      <w:numFmt w:val="bullet"/>
      <w:lvlText w:val="•"/>
      <w:lvlJc w:val="left"/>
      <w:pPr>
        <w:ind w:left="1356" w:hanging="360"/>
      </w:pPr>
      <w:rPr>
        <w:rFonts w:hint="default"/>
      </w:rPr>
    </w:lvl>
    <w:lvl w:ilvl="2" w:tplc="53EE3760">
      <w:start w:val="1"/>
      <w:numFmt w:val="bullet"/>
      <w:lvlText w:val="•"/>
      <w:lvlJc w:val="left"/>
      <w:pPr>
        <w:ind w:left="2252" w:hanging="360"/>
      </w:pPr>
      <w:rPr>
        <w:rFonts w:hint="default"/>
      </w:rPr>
    </w:lvl>
    <w:lvl w:ilvl="3" w:tplc="CCD6E982">
      <w:start w:val="1"/>
      <w:numFmt w:val="bullet"/>
      <w:lvlText w:val="•"/>
      <w:lvlJc w:val="left"/>
      <w:pPr>
        <w:ind w:left="3148" w:hanging="360"/>
      </w:pPr>
      <w:rPr>
        <w:rFonts w:hint="default"/>
      </w:rPr>
    </w:lvl>
    <w:lvl w:ilvl="4" w:tplc="9E360F28">
      <w:start w:val="1"/>
      <w:numFmt w:val="bullet"/>
      <w:lvlText w:val="•"/>
      <w:lvlJc w:val="left"/>
      <w:pPr>
        <w:ind w:left="4044" w:hanging="360"/>
      </w:pPr>
      <w:rPr>
        <w:rFonts w:hint="default"/>
      </w:rPr>
    </w:lvl>
    <w:lvl w:ilvl="5" w:tplc="D1AA18FE">
      <w:start w:val="1"/>
      <w:numFmt w:val="bullet"/>
      <w:lvlText w:val="•"/>
      <w:lvlJc w:val="left"/>
      <w:pPr>
        <w:ind w:left="4940" w:hanging="360"/>
      </w:pPr>
      <w:rPr>
        <w:rFonts w:hint="default"/>
      </w:rPr>
    </w:lvl>
    <w:lvl w:ilvl="6" w:tplc="2BAE3556">
      <w:start w:val="1"/>
      <w:numFmt w:val="bullet"/>
      <w:lvlText w:val="•"/>
      <w:lvlJc w:val="left"/>
      <w:pPr>
        <w:ind w:left="5836" w:hanging="360"/>
      </w:pPr>
      <w:rPr>
        <w:rFonts w:hint="default"/>
      </w:rPr>
    </w:lvl>
    <w:lvl w:ilvl="7" w:tplc="B7085278">
      <w:start w:val="1"/>
      <w:numFmt w:val="bullet"/>
      <w:lvlText w:val="•"/>
      <w:lvlJc w:val="left"/>
      <w:pPr>
        <w:ind w:left="6732" w:hanging="360"/>
      </w:pPr>
      <w:rPr>
        <w:rFonts w:hint="default"/>
      </w:rPr>
    </w:lvl>
    <w:lvl w:ilvl="8" w:tplc="4BD24A6A">
      <w:start w:val="1"/>
      <w:numFmt w:val="bullet"/>
      <w:lvlText w:val="•"/>
      <w:lvlJc w:val="left"/>
      <w:pPr>
        <w:ind w:left="7628" w:hanging="360"/>
      </w:pPr>
      <w:rPr>
        <w:rFonts w:hint="default"/>
      </w:rPr>
    </w:lvl>
  </w:abstractNum>
  <w:abstractNum w:abstractNumId="33" w15:restartNumberingAfterBreak="0">
    <w:nsid w:val="6FC40440"/>
    <w:multiLevelType w:val="hybridMultilevel"/>
    <w:tmpl w:val="5470E486"/>
    <w:lvl w:ilvl="0" w:tplc="240A0019">
      <w:start w:val="1"/>
      <w:numFmt w:val="lowerLetter"/>
      <w:lvlText w:val="%1."/>
      <w:lvlJc w:val="left"/>
      <w:pPr>
        <w:ind w:left="1170" w:hanging="360"/>
      </w:pPr>
    </w:lvl>
    <w:lvl w:ilvl="1" w:tplc="240A0019" w:tentative="1">
      <w:start w:val="1"/>
      <w:numFmt w:val="lowerLetter"/>
      <w:lvlText w:val="%2."/>
      <w:lvlJc w:val="left"/>
      <w:pPr>
        <w:ind w:left="1890" w:hanging="360"/>
      </w:pPr>
    </w:lvl>
    <w:lvl w:ilvl="2" w:tplc="240A001B" w:tentative="1">
      <w:start w:val="1"/>
      <w:numFmt w:val="lowerRoman"/>
      <w:lvlText w:val="%3."/>
      <w:lvlJc w:val="right"/>
      <w:pPr>
        <w:ind w:left="2610" w:hanging="180"/>
      </w:pPr>
    </w:lvl>
    <w:lvl w:ilvl="3" w:tplc="240A000F" w:tentative="1">
      <w:start w:val="1"/>
      <w:numFmt w:val="decimal"/>
      <w:lvlText w:val="%4."/>
      <w:lvlJc w:val="left"/>
      <w:pPr>
        <w:ind w:left="3330" w:hanging="360"/>
      </w:pPr>
    </w:lvl>
    <w:lvl w:ilvl="4" w:tplc="240A0019" w:tentative="1">
      <w:start w:val="1"/>
      <w:numFmt w:val="lowerLetter"/>
      <w:lvlText w:val="%5."/>
      <w:lvlJc w:val="left"/>
      <w:pPr>
        <w:ind w:left="4050" w:hanging="360"/>
      </w:pPr>
    </w:lvl>
    <w:lvl w:ilvl="5" w:tplc="240A001B" w:tentative="1">
      <w:start w:val="1"/>
      <w:numFmt w:val="lowerRoman"/>
      <w:lvlText w:val="%6."/>
      <w:lvlJc w:val="right"/>
      <w:pPr>
        <w:ind w:left="4770" w:hanging="180"/>
      </w:pPr>
    </w:lvl>
    <w:lvl w:ilvl="6" w:tplc="240A000F" w:tentative="1">
      <w:start w:val="1"/>
      <w:numFmt w:val="decimal"/>
      <w:lvlText w:val="%7."/>
      <w:lvlJc w:val="left"/>
      <w:pPr>
        <w:ind w:left="5490" w:hanging="360"/>
      </w:pPr>
    </w:lvl>
    <w:lvl w:ilvl="7" w:tplc="240A0019" w:tentative="1">
      <w:start w:val="1"/>
      <w:numFmt w:val="lowerLetter"/>
      <w:lvlText w:val="%8."/>
      <w:lvlJc w:val="left"/>
      <w:pPr>
        <w:ind w:left="6210" w:hanging="360"/>
      </w:pPr>
    </w:lvl>
    <w:lvl w:ilvl="8" w:tplc="240A001B" w:tentative="1">
      <w:start w:val="1"/>
      <w:numFmt w:val="lowerRoman"/>
      <w:lvlText w:val="%9."/>
      <w:lvlJc w:val="right"/>
      <w:pPr>
        <w:ind w:left="6930" w:hanging="180"/>
      </w:pPr>
    </w:lvl>
  </w:abstractNum>
  <w:abstractNum w:abstractNumId="34" w15:restartNumberingAfterBreak="0">
    <w:nsid w:val="75384719"/>
    <w:multiLevelType w:val="hybridMultilevel"/>
    <w:tmpl w:val="AF24941A"/>
    <w:lvl w:ilvl="0" w:tplc="40DCA4C8">
      <w:start w:val="1"/>
      <w:numFmt w:val="lowerLetter"/>
      <w:lvlText w:val="%1."/>
      <w:lvlJc w:val="left"/>
      <w:pPr>
        <w:ind w:left="462" w:hanging="360"/>
      </w:pPr>
      <w:rPr>
        <w:rFonts w:ascii="Arial" w:eastAsia="Arial" w:hAnsi="Arial" w:cs="Arial" w:hint="default"/>
        <w:spacing w:val="-3"/>
        <w:w w:val="100"/>
        <w:sz w:val="22"/>
        <w:szCs w:val="22"/>
      </w:rPr>
    </w:lvl>
    <w:lvl w:ilvl="1" w:tplc="19B46D36">
      <w:start w:val="1"/>
      <w:numFmt w:val="bullet"/>
      <w:lvlText w:val="•"/>
      <w:lvlJc w:val="left"/>
      <w:pPr>
        <w:ind w:left="1356" w:hanging="360"/>
      </w:pPr>
      <w:rPr>
        <w:rFonts w:hint="default"/>
      </w:rPr>
    </w:lvl>
    <w:lvl w:ilvl="2" w:tplc="145C82B2">
      <w:start w:val="1"/>
      <w:numFmt w:val="bullet"/>
      <w:lvlText w:val="•"/>
      <w:lvlJc w:val="left"/>
      <w:pPr>
        <w:ind w:left="2252" w:hanging="360"/>
      </w:pPr>
      <w:rPr>
        <w:rFonts w:hint="default"/>
      </w:rPr>
    </w:lvl>
    <w:lvl w:ilvl="3" w:tplc="7710281C">
      <w:start w:val="1"/>
      <w:numFmt w:val="bullet"/>
      <w:lvlText w:val="•"/>
      <w:lvlJc w:val="left"/>
      <w:pPr>
        <w:ind w:left="3148" w:hanging="360"/>
      </w:pPr>
      <w:rPr>
        <w:rFonts w:hint="default"/>
      </w:rPr>
    </w:lvl>
    <w:lvl w:ilvl="4" w:tplc="2876A304">
      <w:start w:val="1"/>
      <w:numFmt w:val="bullet"/>
      <w:lvlText w:val="•"/>
      <w:lvlJc w:val="left"/>
      <w:pPr>
        <w:ind w:left="4044" w:hanging="360"/>
      </w:pPr>
      <w:rPr>
        <w:rFonts w:hint="default"/>
      </w:rPr>
    </w:lvl>
    <w:lvl w:ilvl="5" w:tplc="430E0192">
      <w:start w:val="1"/>
      <w:numFmt w:val="bullet"/>
      <w:lvlText w:val="•"/>
      <w:lvlJc w:val="left"/>
      <w:pPr>
        <w:ind w:left="4940" w:hanging="360"/>
      </w:pPr>
      <w:rPr>
        <w:rFonts w:hint="default"/>
      </w:rPr>
    </w:lvl>
    <w:lvl w:ilvl="6" w:tplc="BCF80310">
      <w:start w:val="1"/>
      <w:numFmt w:val="bullet"/>
      <w:lvlText w:val="•"/>
      <w:lvlJc w:val="left"/>
      <w:pPr>
        <w:ind w:left="5836" w:hanging="360"/>
      </w:pPr>
      <w:rPr>
        <w:rFonts w:hint="default"/>
      </w:rPr>
    </w:lvl>
    <w:lvl w:ilvl="7" w:tplc="C0C0FF50">
      <w:start w:val="1"/>
      <w:numFmt w:val="bullet"/>
      <w:lvlText w:val="•"/>
      <w:lvlJc w:val="left"/>
      <w:pPr>
        <w:ind w:left="6732" w:hanging="360"/>
      </w:pPr>
      <w:rPr>
        <w:rFonts w:hint="default"/>
      </w:rPr>
    </w:lvl>
    <w:lvl w:ilvl="8" w:tplc="34B8D7FA">
      <w:start w:val="1"/>
      <w:numFmt w:val="bullet"/>
      <w:lvlText w:val="•"/>
      <w:lvlJc w:val="left"/>
      <w:pPr>
        <w:ind w:left="7628" w:hanging="360"/>
      </w:pPr>
      <w:rPr>
        <w:rFonts w:hint="default"/>
      </w:rPr>
    </w:lvl>
  </w:abstractNum>
  <w:abstractNum w:abstractNumId="35" w15:restartNumberingAfterBreak="0">
    <w:nsid w:val="76864980"/>
    <w:multiLevelType w:val="hybridMultilevel"/>
    <w:tmpl w:val="16029FA0"/>
    <w:lvl w:ilvl="0" w:tplc="31B202EE">
      <w:start w:val="9"/>
      <w:numFmt w:val="decimal"/>
      <w:lvlText w:val="%1."/>
      <w:lvlJc w:val="left"/>
      <w:pPr>
        <w:ind w:left="878" w:hanging="428"/>
      </w:pPr>
      <w:rPr>
        <w:rFonts w:ascii="Arial" w:eastAsia="Arial" w:hAnsi="Arial" w:cs="Arial" w:hint="default"/>
        <w:b/>
        <w:bCs/>
        <w:spacing w:val="-1"/>
        <w:w w:val="100"/>
        <w:sz w:val="22"/>
        <w:szCs w:val="22"/>
      </w:rPr>
    </w:lvl>
    <w:lvl w:ilvl="1" w:tplc="240A0019">
      <w:start w:val="1"/>
      <w:numFmt w:val="lowerLetter"/>
      <w:lvlText w:val="%2."/>
      <w:lvlJc w:val="left"/>
      <w:pPr>
        <w:ind w:left="1170" w:hanging="360"/>
      </w:pPr>
    </w:lvl>
    <w:lvl w:ilvl="2" w:tplc="240A001B">
      <w:start w:val="1"/>
      <w:numFmt w:val="lowerRoman"/>
      <w:lvlText w:val="%3."/>
      <w:lvlJc w:val="right"/>
      <w:pPr>
        <w:ind w:left="1890" w:hanging="180"/>
      </w:pPr>
    </w:lvl>
    <w:lvl w:ilvl="3" w:tplc="240A000F" w:tentative="1">
      <w:start w:val="1"/>
      <w:numFmt w:val="decimal"/>
      <w:lvlText w:val="%4."/>
      <w:lvlJc w:val="left"/>
      <w:pPr>
        <w:ind w:left="2610" w:hanging="360"/>
      </w:pPr>
    </w:lvl>
    <w:lvl w:ilvl="4" w:tplc="240A0019" w:tentative="1">
      <w:start w:val="1"/>
      <w:numFmt w:val="lowerLetter"/>
      <w:lvlText w:val="%5."/>
      <w:lvlJc w:val="left"/>
      <w:pPr>
        <w:ind w:left="3330" w:hanging="360"/>
      </w:pPr>
    </w:lvl>
    <w:lvl w:ilvl="5" w:tplc="240A001B" w:tentative="1">
      <w:start w:val="1"/>
      <w:numFmt w:val="lowerRoman"/>
      <w:lvlText w:val="%6."/>
      <w:lvlJc w:val="right"/>
      <w:pPr>
        <w:ind w:left="4050" w:hanging="180"/>
      </w:pPr>
    </w:lvl>
    <w:lvl w:ilvl="6" w:tplc="240A000F" w:tentative="1">
      <w:start w:val="1"/>
      <w:numFmt w:val="decimal"/>
      <w:lvlText w:val="%7."/>
      <w:lvlJc w:val="left"/>
      <w:pPr>
        <w:ind w:left="4770" w:hanging="360"/>
      </w:pPr>
    </w:lvl>
    <w:lvl w:ilvl="7" w:tplc="240A0019" w:tentative="1">
      <w:start w:val="1"/>
      <w:numFmt w:val="lowerLetter"/>
      <w:lvlText w:val="%8."/>
      <w:lvlJc w:val="left"/>
      <w:pPr>
        <w:ind w:left="5490" w:hanging="360"/>
      </w:pPr>
    </w:lvl>
    <w:lvl w:ilvl="8" w:tplc="240A001B" w:tentative="1">
      <w:start w:val="1"/>
      <w:numFmt w:val="lowerRoman"/>
      <w:lvlText w:val="%9."/>
      <w:lvlJc w:val="right"/>
      <w:pPr>
        <w:ind w:left="6210" w:hanging="180"/>
      </w:pPr>
    </w:lvl>
  </w:abstractNum>
  <w:abstractNum w:abstractNumId="36" w15:restartNumberingAfterBreak="0">
    <w:nsid w:val="7AAA252D"/>
    <w:multiLevelType w:val="hybridMultilevel"/>
    <w:tmpl w:val="C6BC8D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BBE0482"/>
    <w:multiLevelType w:val="hybridMultilevel"/>
    <w:tmpl w:val="3C5E73F0"/>
    <w:lvl w:ilvl="0" w:tplc="5E02FB90">
      <w:start w:val="1"/>
      <w:numFmt w:val="decimal"/>
      <w:lvlText w:val="%1."/>
      <w:lvlJc w:val="left"/>
      <w:pPr>
        <w:ind w:left="830" w:hanging="281"/>
      </w:pPr>
      <w:rPr>
        <w:rFonts w:ascii="Arial" w:eastAsia="Arial" w:hAnsi="Arial" w:cs="Arial" w:hint="default"/>
        <w:spacing w:val="-1"/>
        <w:w w:val="100"/>
        <w:sz w:val="22"/>
        <w:szCs w:val="22"/>
      </w:rPr>
    </w:lvl>
    <w:lvl w:ilvl="1" w:tplc="86086658">
      <w:start w:val="1"/>
      <w:numFmt w:val="bullet"/>
      <w:lvlText w:val="•"/>
      <w:lvlJc w:val="left"/>
      <w:pPr>
        <w:ind w:left="1702" w:hanging="281"/>
      </w:pPr>
      <w:rPr>
        <w:rFonts w:hint="default"/>
      </w:rPr>
    </w:lvl>
    <w:lvl w:ilvl="2" w:tplc="A5100228">
      <w:start w:val="1"/>
      <w:numFmt w:val="bullet"/>
      <w:lvlText w:val="•"/>
      <w:lvlJc w:val="left"/>
      <w:pPr>
        <w:ind w:left="2564" w:hanging="281"/>
      </w:pPr>
      <w:rPr>
        <w:rFonts w:hint="default"/>
      </w:rPr>
    </w:lvl>
    <w:lvl w:ilvl="3" w:tplc="0C149FD8">
      <w:start w:val="1"/>
      <w:numFmt w:val="bullet"/>
      <w:lvlText w:val="•"/>
      <w:lvlJc w:val="left"/>
      <w:pPr>
        <w:ind w:left="3426" w:hanging="281"/>
      </w:pPr>
      <w:rPr>
        <w:rFonts w:hint="default"/>
      </w:rPr>
    </w:lvl>
    <w:lvl w:ilvl="4" w:tplc="9B86DBBC">
      <w:start w:val="1"/>
      <w:numFmt w:val="bullet"/>
      <w:lvlText w:val="•"/>
      <w:lvlJc w:val="left"/>
      <w:pPr>
        <w:ind w:left="4288" w:hanging="281"/>
      </w:pPr>
      <w:rPr>
        <w:rFonts w:hint="default"/>
      </w:rPr>
    </w:lvl>
    <w:lvl w:ilvl="5" w:tplc="4BE870F2">
      <w:start w:val="1"/>
      <w:numFmt w:val="bullet"/>
      <w:lvlText w:val="•"/>
      <w:lvlJc w:val="left"/>
      <w:pPr>
        <w:ind w:left="5150" w:hanging="281"/>
      </w:pPr>
      <w:rPr>
        <w:rFonts w:hint="default"/>
      </w:rPr>
    </w:lvl>
    <w:lvl w:ilvl="6" w:tplc="9040930E">
      <w:start w:val="1"/>
      <w:numFmt w:val="bullet"/>
      <w:lvlText w:val="•"/>
      <w:lvlJc w:val="left"/>
      <w:pPr>
        <w:ind w:left="6012" w:hanging="281"/>
      </w:pPr>
      <w:rPr>
        <w:rFonts w:hint="default"/>
      </w:rPr>
    </w:lvl>
    <w:lvl w:ilvl="7" w:tplc="ED0EF0F8">
      <w:start w:val="1"/>
      <w:numFmt w:val="bullet"/>
      <w:lvlText w:val="•"/>
      <w:lvlJc w:val="left"/>
      <w:pPr>
        <w:ind w:left="6874" w:hanging="281"/>
      </w:pPr>
      <w:rPr>
        <w:rFonts w:hint="default"/>
      </w:rPr>
    </w:lvl>
    <w:lvl w:ilvl="8" w:tplc="161EF614">
      <w:start w:val="1"/>
      <w:numFmt w:val="bullet"/>
      <w:lvlText w:val="•"/>
      <w:lvlJc w:val="left"/>
      <w:pPr>
        <w:ind w:left="7736" w:hanging="281"/>
      </w:pPr>
      <w:rPr>
        <w:rFonts w:hint="default"/>
      </w:rPr>
    </w:lvl>
  </w:abstractNum>
  <w:num w:numId="1">
    <w:abstractNumId w:val="11"/>
  </w:num>
  <w:num w:numId="2">
    <w:abstractNumId w:val="37"/>
  </w:num>
  <w:num w:numId="3">
    <w:abstractNumId w:val="3"/>
  </w:num>
  <w:num w:numId="4">
    <w:abstractNumId w:val="27"/>
  </w:num>
  <w:num w:numId="5">
    <w:abstractNumId w:val="28"/>
  </w:num>
  <w:num w:numId="6">
    <w:abstractNumId w:val="24"/>
  </w:num>
  <w:num w:numId="7">
    <w:abstractNumId w:val="26"/>
  </w:num>
  <w:num w:numId="8">
    <w:abstractNumId w:val="4"/>
  </w:num>
  <w:num w:numId="9">
    <w:abstractNumId w:val="29"/>
  </w:num>
  <w:num w:numId="10">
    <w:abstractNumId w:val="31"/>
  </w:num>
  <w:num w:numId="11">
    <w:abstractNumId w:val="18"/>
  </w:num>
  <w:num w:numId="12">
    <w:abstractNumId w:val="17"/>
  </w:num>
  <w:num w:numId="13">
    <w:abstractNumId w:val="7"/>
  </w:num>
  <w:num w:numId="14">
    <w:abstractNumId w:val="2"/>
  </w:num>
  <w:num w:numId="15">
    <w:abstractNumId w:val="20"/>
  </w:num>
  <w:num w:numId="16">
    <w:abstractNumId w:val="19"/>
  </w:num>
  <w:num w:numId="17">
    <w:abstractNumId w:val="16"/>
  </w:num>
  <w:num w:numId="18">
    <w:abstractNumId w:val="25"/>
  </w:num>
  <w:num w:numId="19">
    <w:abstractNumId w:val="0"/>
  </w:num>
  <w:num w:numId="20">
    <w:abstractNumId w:val="8"/>
  </w:num>
  <w:num w:numId="21">
    <w:abstractNumId w:val="13"/>
  </w:num>
  <w:num w:numId="22">
    <w:abstractNumId w:val="5"/>
  </w:num>
  <w:num w:numId="23">
    <w:abstractNumId w:val="32"/>
  </w:num>
  <w:num w:numId="24">
    <w:abstractNumId w:val="9"/>
  </w:num>
  <w:num w:numId="25">
    <w:abstractNumId w:val="6"/>
  </w:num>
  <w:num w:numId="26">
    <w:abstractNumId w:val="34"/>
  </w:num>
  <w:num w:numId="27">
    <w:abstractNumId w:val="12"/>
  </w:num>
  <w:num w:numId="28">
    <w:abstractNumId w:val="14"/>
  </w:num>
  <w:num w:numId="29">
    <w:abstractNumId w:val="15"/>
  </w:num>
  <w:num w:numId="30">
    <w:abstractNumId w:val="1"/>
  </w:num>
  <w:num w:numId="31">
    <w:abstractNumId w:val="30"/>
  </w:num>
  <w:num w:numId="32">
    <w:abstractNumId w:val="35"/>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23"/>
  </w:num>
  <w:num w:numId="36">
    <w:abstractNumId w:val="10"/>
  </w:num>
  <w:num w:numId="37">
    <w:abstractNumId w:val="10"/>
  </w:num>
  <w:num w:numId="38">
    <w:abstractNumId w:val="1"/>
  </w:num>
  <w:num w:numId="39">
    <w:abstractNumId w:val="15"/>
    <w:lvlOverride w:ilvl="0">
      <w:startOverride w:val="7"/>
    </w:lvlOverride>
    <w:lvlOverride w:ilvl="1">
      <w:startOverride w:val="1"/>
    </w:lvlOverride>
  </w:num>
  <w:num w:numId="40">
    <w:abstractNumId w:val="15"/>
    <w:lvlOverride w:ilvl="0">
      <w:startOverride w:val="7"/>
    </w:lvlOverride>
    <w:lvlOverride w:ilvl="1">
      <w:startOverride w:val="1"/>
    </w:lvlOverride>
  </w:num>
  <w:num w:numId="41">
    <w:abstractNumId w:val="15"/>
  </w:num>
  <w:num w:numId="42">
    <w:abstractNumId w:val="21"/>
  </w:num>
  <w:num w:numId="43">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lvlOverride w:ilvl="0">
      <w:startOverride w:val="7"/>
    </w:lvlOverride>
    <w:lvlOverride w:ilvl="1">
      <w:startOverride w:val="1"/>
    </w:lvlOverride>
  </w:num>
  <w:num w:numId="45">
    <w:abstractNumId w:val="22"/>
  </w:num>
  <w:num w:numId="46">
    <w:abstractNumId w:val="3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1F52E0"/>
    <w:rsid w:val="00021D28"/>
    <w:rsid w:val="00046D6D"/>
    <w:rsid w:val="000524E0"/>
    <w:rsid w:val="00055FB3"/>
    <w:rsid w:val="000612EB"/>
    <w:rsid w:val="000726FE"/>
    <w:rsid w:val="00074B46"/>
    <w:rsid w:val="00092A22"/>
    <w:rsid w:val="000B2A73"/>
    <w:rsid w:val="000C29BB"/>
    <w:rsid w:val="000C3FF3"/>
    <w:rsid w:val="000C6AB3"/>
    <w:rsid w:val="000D4827"/>
    <w:rsid w:val="000E098A"/>
    <w:rsid w:val="00116E96"/>
    <w:rsid w:val="0013164D"/>
    <w:rsid w:val="00150B9F"/>
    <w:rsid w:val="001531DD"/>
    <w:rsid w:val="00156148"/>
    <w:rsid w:val="001726EE"/>
    <w:rsid w:val="00180150"/>
    <w:rsid w:val="001A7D65"/>
    <w:rsid w:val="001D38AC"/>
    <w:rsid w:val="001D74CC"/>
    <w:rsid w:val="001D7FAF"/>
    <w:rsid w:val="001E25E6"/>
    <w:rsid w:val="001E2921"/>
    <w:rsid w:val="001F4C19"/>
    <w:rsid w:val="002150C9"/>
    <w:rsid w:val="00220314"/>
    <w:rsid w:val="0022075F"/>
    <w:rsid w:val="00227FE0"/>
    <w:rsid w:val="00262007"/>
    <w:rsid w:val="0026483D"/>
    <w:rsid w:val="00277971"/>
    <w:rsid w:val="0028602C"/>
    <w:rsid w:val="002A0351"/>
    <w:rsid w:val="002B25EA"/>
    <w:rsid w:val="002C26C3"/>
    <w:rsid w:val="00320BB2"/>
    <w:rsid w:val="0034206C"/>
    <w:rsid w:val="00355054"/>
    <w:rsid w:val="00356514"/>
    <w:rsid w:val="00356E65"/>
    <w:rsid w:val="00365DD4"/>
    <w:rsid w:val="003674E0"/>
    <w:rsid w:val="00374B45"/>
    <w:rsid w:val="003A0CAA"/>
    <w:rsid w:val="003B203A"/>
    <w:rsid w:val="003C1587"/>
    <w:rsid w:val="003C4DAA"/>
    <w:rsid w:val="003D6386"/>
    <w:rsid w:val="003F5EBA"/>
    <w:rsid w:val="0040599C"/>
    <w:rsid w:val="0045422A"/>
    <w:rsid w:val="00502803"/>
    <w:rsid w:val="00515A14"/>
    <w:rsid w:val="0054426F"/>
    <w:rsid w:val="00552515"/>
    <w:rsid w:val="00552E66"/>
    <w:rsid w:val="0058639A"/>
    <w:rsid w:val="005AA2C4"/>
    <w:rsid w:val="005C187D"/>
    <w:rsid w:val="005C3941"/>
    <w:rsid w:val="005F5EAA"/>
    <w:rsid w:val="00623A8B"/>
    <w:rsid w:val="00634FEF"/>
    <w:rsid w:val="006474F8"/>
    <w:rsid w:val="00650A1D"/>
    <w:rsid w:val="00666CD4"/>
    <w:rsid w:val="006812B1"/>
    <w:rsid w:val="006A6E7E"/>
    <w:rsid w:val="006B6D94"/>
    <w:rsid w:val="006B7635"/>
    <w:rsid w:val="006D73BE"/>
    <w:rsid w:val="006D7BCA"/>
    <w:rsid w:val="006E655D"/>
    <w:rsid w:val="006F27AE"/>
    <w:rsid w:val="006F4A27"/>
    <w:rsid w:val="0070076D"/>
    <w:rsid w:val="00706681"/>
    <w:rsid w:val="007133E9"/>
    <w:rsid w:val="00722D30"/>
    <w:rsid w:val="00732658"/>
    <w:rsid w:val="00742AD4"/>
    <w:rsid w:val="00752346"/>
    <w:rsid w:val="00763B32"/>
    <w:rsid w:val="007728E2"/>
    <w:rsid w:val="00796D31"/>
    <w:rsid w:val="007A415B"/>
    <w:rsid w:val="007B4C2B"/>
    <w:rsid w:val="007F5B84"/>
    <w:rsid w:val="0081535C"/>
    <w:rsid w:val="00856875"/>
    <w:rsid w:val="008607D7"/>
    <w:rsid w:val="0086451F"/>
    <w:rsid w:val="008738AB"/>
    <w:rsid w:val="00875C2C"/>
    <w:rsid w:val="008835D8"/>
    <w:rsid w:val="008931EC"/>
    <w:rsid w:val="008A0DD7"/>
    <w:rsid w:val="008A1D7E"/>
    <w:rsid w:val="008C0B2D"/>
    <w:rsid w:val="008F5AD9"/>
    <w:rsid w:val="0093422A"/>
    <w:rsid w:val="00941B90"/>
    <w:rsid w:val="00941CA8"/>
    <w:rsid w:val="00957836"/>
    <w:rsid w:val="00963290"/>
    <w:rsid w:val="009749EB"/>
    <w:rsid w:val="00985C55"/>
    <w:rsid w:val="00990438"/>
    <w:rsid w:val="009B18B1"/>
    <w:rsid w:val="009C3066"/>
    <w:rsid w:val="009F4641"/>
    <w:rsid w:val="00A00FC6"/>
    <w:rsid w:val="00A355EE"/>
    <w:rsid w:val="00A35681"/>
    <w:rsid w:val="00A36143"/>
    <w:rsid w:val="00A45648"/>
    <w:rsid w:val="00A51C3E"/>
    <w:rsid w:val="00A54B51"/>
    <w:rsid w:val="00A70EA3"/>
    <w:rsid w:val="00A7207E"/>
    <w:rsid w:val="00A74390"/>
    <w:rsid w:val="00A84148"/>
    <w:rsid w:val="00AB0845"/>
    <w:rsid w:val="00B26FD8"/>
    <w:rsid w:val="00B35E78"/>
    <w:rsid w:val="00B433B7"/>
    <w:rsid w:val="00B57B5F"/>
    <w:rsid w:val="00B57C4E"/>
    <w:rsid w:val="00B6312E"/>
    <w:rsid w:val="00B72322"/>
    <w:rsid w:val="00BC58BD"/>
    <w:rsid w:val="00BD264C"/>
    <w:rsid w:val="00BD5E97"/>
    <w:rsid w:val="00BD799C"/>
    <w:rsid w:val="00BF05B8"/>
    <w:rsid w:val="00BF3396"/>
    <w:rsid w:val="00C20280"/>
    <w:rsid w:val="00C2298A"/>
    <w:rsid w:val="00C25B3B"/>
    <w:rsid w:val="00C64C56"/>
    <w:rsid w:val="00C75248"/>
    <w:rsid w:val="00C75862"/>
    <w:rsid w:val="00C77BF6"/>
    <w:rsid w:val="00C93D25"/>
    <w:rsid w:val="00CC1617"/>
    <w:rsid w:val="00CE309C"/>
    <w:rsid w:val="00CE77FC"/>
    <w:rsid w:val="00CE7A3E"/>
    <w:rsid w:val="00CF2625"/>
    <w:rsid w:val="00CF7ED6"/>
    <w:rsid w:val="00D16DBE"/>
    <w:rsid w:val="00D76EC4"/>
    <w:rsid w:val="00D91B7E"/>
    <w:rsid w:val="00DC69CC"/>
    <w:rsid w:val="00DD39D1"/>
    <w:rsid w:val="00E11610"/>
    <w:rsid w:val="00E31840"/>
    <w:rsid w:val="00E348A2"/>
    <w:rsid w:val="00E411C9"/>
    <w:rsid w:val="00E41EBE"/>
    <w:rsid w:val="00E519BF"/>
    <w:rsid w:val="00E63EF8"/>
    <w:rsid w:val="00E726B8"/>
    <w:rsid w:val="00E84489"/>
    <w:rsid w:val="00E86510"/>
    <w:rsid w:val="00EA4AB1"/>
    <w:rsid w:val="00EB28D2"/>
    <w:rsid w:val="00EB4CA9"/>
    <w:rsid w:val="00EB6477"/>
    <w:rsid w:val="00EF5903"/>
    <w:rsid w:val="00F02409"/>
    <w:rsid w:val="00F51323"/>
    <w:rsid w:val="00F5750A"/>
    <w:rsid w:val="00F66754"/>
    <w:rsid w:val="00F83115"/>
    <w:rsid w:val="00F93C74"/>
    <w:rsid w:val="00FD663B"/>
    <w:rsid w:val="00FE1135"/>
    <w:rsid w:val="00FE2FE8"/>
    <w:rsid w:val="00FF3718"/>
    <w:rsid w:val="00FF5FF2"/>
    <w:rsid w:val="01097281"/>
    <w:rsid w:val="056F21FC"/>
    <w:rsid w:val="06A51C8D"/>
    <w:rsid w:val="071960ED"/>
    <w:rsid w:val="10F31349"/>
    <w:rsid w:val="1322C676"/>
    <w:rsid w:val="140DA23D"/>
    <w:rsid w:val="159FAE32"/>
    <w:rsid w:val="15E8928F"/>
    <w:rsid w:val="16C50F94"/>
    <w:rsid w:val="172D9099"/>
    <w:rsid w:val="1A7692F9"/>
    <w:rsid w:val="1A78D02E"/>
    <w:rsid w:val="1B576C71"/>
    <w:rsid w:val="1BED1E5D"/>
    <w:rsid w:val="1F1F52E0"/>
    <w:rsid w:val="1F7D06D8"/>
    <w:rsid w:val="1F8E8D33"/>
    <w:rsid w:val="24AF0BC8"/>
    <w:rsid w:val="25584811"/>
    <w:rsid w:val="2955CBFC"/>
    <w:rsid w:val="2A1E9ECC"/>
    <w:rsid w:val="2C8728D0"/>
    <w:rsid w:val="2EC28AD6"/>
    <w:rsid w:val="33321FAA"/>
    <w:rsid w:val="35413B17"/>
    <w:rsid w:val="37E6D0D3"/>
    <w:rsid w:val="3E9F211C"/>
    <w:rsid w:val="41021C6E"/>
    <w:rsid w:val="42D56AD1"/>
    <w:rsid w:val="441D979E"/>
    <w:rsid w:val="45A00E2B"/>
    <w:rsid w:val="47DD8811"/>
    <w:rsid w:val="482E3AAB"/>
    <w:rsid w:val="4CFB1BEC"/>
    <w:rsid w:val="5041E919"/>
    <w:rsid w:val="506C4C0D"/>
    <w:rsid w:val="52F3798D"/>
    <w:rsid w:val="5448FCEB"/>
    <w:rsid w:val="58D455BA"/>
    <w:rsid w:val="5AC4DA8F"/>
    <w:rsid w:val="5B902F20"/>
    <w:rsid w:val="66F33701"/>
    <w:rsid w:val="69195EF1"/>
    <w:rsid w:val="692EB6EB"/>
    <w:rsid w:val="6942D063"/>
    <w:rsid w:val="6B4D9261"/>
    <w:rsid w:val="6B6D11C7"/>
    <w:rsid w:val="72EC14D3"/>
    <w:rsid w:val="761A785F"/>
    <w:rsid w:val="765852A5"/>
    <w:rsid w:val="773756EE"/>
    <w:rsid w:val="7A9EEE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BDD991C"/>
  <w15:docId w15:val="{3D94B088-9A2B-4183-A2CF-305E8BF80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Ttulo1">
    <w:name w:val="heading 1"/>
    <w:basedOn w:val="TDC1"/>
    <w:next w:val="Normal"/>
    <w:autoRedefine/>
    <w:uiPriority w:val="9"/>
    <w:qFormat/>
    <w:rsid w:val="000B2A73"/>
    <w:pPr>
      <w:numPr>
        <w:numId w:val="41"/>
      </w:numPr>
      <w:spacing w:before="366" w:after="240"/>
      <w:jc w:val="center"/>
      <w:outlineLvl w:val="0"/>
    </w:pPr>
    <w:rPr>
      <w:b/>
      <w:bCs/>
      <w:lang w:val="es-CO"/>
    </w:rPr>
  </w:style>
  <w:style w:type="paragraph" w:styleId="Ttulo2">
    <w:name w:val="heading 2"/>
    <w:basedOn w:val="Ttulo3"/>
    <w:next w:val="Normal"/>
    <w:link w:val="Ttulo2Car"/>
    <w:uiPriority w:val="9"/>
    <w:unhideWhenUsed/>
    <w:qFormat/>
    <w:rsid w:val="00FE1135"/>
    <w:pPr>
      <w:numPr>
        <w:ilvl w:val="1"/>
        <w:numId w:val="30"/>
      </w:numPr>
      <w:spacing w:before="280" w:after="240"/>
      <w:outlineLvl w:val="1"/>
    </w:pPr>
    <w:rPr>
      <w:rFonts w:ascii="Arial" w:hAnsi="Arial"/>
      <w:b/>
      <w:bCs/>
      <w:color w:val="auto"/>
      <w:sz w:val="22"/>
      <w:szCs w:val="26"/>
    </w:rPr>
  </w:style>
  <w:style w:type="paragraph" w:styleId="Ttulo3">
    <w:name w:val="heading 3"/>
    <w:basedOn w:val="Normal"/>
    <w:next w:val="Normal"/>
    <w:link w:val="Ttulo3Car"/>
    <w:uiPriority w:val="9"/>
    <w:semiHidden/>
    <w:unhideWhenUsed/>
    <w:qFormat/>
    <w:rsid w:val="00E726B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1">
    <w:name w:val="toc 1"/>
    <w:basedOn w:val="Normal"/>
    <w:uiPriority w:val="39"/>
    <w:qFormat/>
    <w:pPr>
      <w:spacing w:before="126"/>
      <w:ind w:left="810" w:hanging="708"/>
    </w:pPr>
  </w:style>
  <w:style w:type="paragraph" w:styleId="Textoindependiente">
    <w:name w:val="Body Text"/>
    <w:basedOn w:val="Normal"/>
    <w:uiPriority w:val="1"/>
    <w:qFormat/>
  </w:style>
  <w:style w:type="paragraph" w:styleId="Prrafodelista">
    <w:name w:val="List Paragraph"/>
    <w:basedOn w:val="Normal"/>
    <w:uiPriority w:val="34"/>
    <w:qFormat/>
    <w:pPr>
      <w:ind w:left="810" w:hanging="360"/>
      <w:jc w:val="both"/>
    </w:pPr>
  </w:style>
  <w:style w:type="paragraph" w:customStyle="1" w:styleId="TableParagraph">
    <w:name w:val="Table Paragraph"/>
    <w:basedOn w:val="Normal"/>
    <w:uiPriority w:val="1"/>
    <w:qFormat/>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rFonts w:ascii="Arial" w:eastAsia="Arial" w:hAnsi="Arial" w:cs="Arial"/>
      <w:sz w:val="20"/>
      <w:szCs w:val="20"/>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A70EA3"/>
    <w:rPr>
      <w:b/>
      <w:bCs/>
    </w:rPr>
  </w:style>
  <w:style w:type="character" w:customStyle="1" w:styleId="AsuntodelcomentarioCar">
    <w:name w:val="Asunto del comentario Car"/>
    <w:basedOn w:val="TextocomentarioCar"/>
    <w:link w:val="Asuntodelcomentario"/>
    <w:uiPriority w:val="99"/>
    <w:semiHidden/>
    <w:rsid w:val="00A70EA3"/>
    <w:rPr>
      <w:rFonts w:ascii="Arial" w:eastAsia="Arial" w:hAnsi="Arial" w:cs="Arial"/>
      <w:b/>
      <w:bCs/>
      <w:sz w:val="20"/>
      <w:szCs w:val="20"/>
    </w:rPr>
  </w:style>
  <w:style w:type="paragraph" w:styleId="Textodeglobo">
    <w:name w:val="Balloon Text"/>
    <w:basedOn w:val="Normal"/>
    <w:link w:val="TextodegloboCar"/>
    <w:uiPriority w:val="99"/>
    <w:semiHidden/>
    <w:unhideWhenUsed/>
    <w:rsid w:val="00A70EA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70EA3"/>
    <w:rPr>
      <w:rFonts w:ascii="Segoe UI" w:eastAsia="Arial" w:hAnsi="Segoe UI" w:cs="Segoe UI"/>
      <w:sz w:val="18"/>
      <w:szCs w:val="18"/>
    </w:rPr>
  </w:style>
  <w:style w:type="paragraph" w:styleId="Encabezado">
    <w:name w:val="header"/>
    <w:basedOn w:val="Normal"/>
    <w:link w:val="EncabezadoCar"/>
    <w:uiPriority w:val="99"/>
    <w:unhideWhenUsed/>
    <w:rsid w:val="001726EE"/>
    <w:pPr>
      <w:tabs>
        <w:tab w:val="center" w:pos="4419"/>
        <w:tab w:val="right" w:pos="8838"/>
      </w:tabs>
    </w:pPr>
  </w:style>
  <w:style w:type="character" w:customStyle="1" w:styleId="EncabezadoCar">
    <w:name w:val="Encabezado Car"/>
    <w:basedOn w:val="Fuentedeprrafopredeter"/>
    <w:link w:val="Encabezado"/>
    <w:uiPriority w:val="99"/>
    <w:rsid w:val="001726EE"/>
    <w:rPr>
      <w:rFonts w:ascii="Arial" w:eastAsia="Arial" w:hAnsi="Arial" w:cs="Arial"/>
    </w:rPr>
  </w:style>
  <w:style w:type="paragraph" w:styleId="Piedepgina">
    <w:name w:val="footer"/>
    <w:basedOn w:val="Normal"/>
    <w:link w:val="PiedepginaCar"/>
    <w:uiPriority w:val="99"/>
    <w:unhideWhenUsed/>
    <w:rsid w:val="001726EE"/>
    <w:pPr>
      <w:tabs>
        <w:tab w:val="center" w:pos="4419"/>
        <w:tab w:val="right" w:pos="8838"/>
      </w:tabs>
    </w:pPr>
  </w:style>
  <w:style w:type="character" w:customStyle="1" w:styleId="PiedepginaCar">
    <w:name w:val="Pie de página Car"/>
    <w:basedOn w:val="Fuentedeprrafopredeter"/>
    <w:link w:val="Piedepgina"/>
    <w:uiPriority w:val="99"/>
    <w:rsid w:val="001726EE"/>
    <w:rPr>
      <w:rFonts w:ascii="Arial" w:eastAsia="Arial" w:hAnsi="Arial" w:cs="Arial"/>
    </w:rPr>
  </w:style>
  <w:style w:type="character" w:customStyle="1" w:styleId="Ttulo2Car">
    <w:name w:val="Título 2 Car"/>
    <w:basedOn w:val="Fuentedeprrafopredeter"/>
    <w:link w:val="Ttulo2"/>
    <w:uiPriority w:val="9"/>
    <w:rsid w:val="00FE1135"/>
    <w:rPr>
      <w:rFonts w:ascii="Arial" w:eastAsiaTheme="majorEastAsia" w:hAnsi="Arial" w:cstheme="majorBidi"/>
      <w:b/>
      <w:bCs/>
      <w:szCs w:val="26"/>
    </w:rPr>
  </w:style>
  <w:style w:type="paragraph" w:styleId="TtuloTDC">
    <w:name w:val="TOC Heading"/>
    <w:basedOn w:val="Ttulo1"/>
    <w:next w:val="Normal"/>
    <w:uiPriority w:val="39"/>
    <w:unhideWhenUsed/>
    <w:qFormat/>
    <w:rsid w:val="000C6AB3"/>
    <w:pPr>
      <w:keepNext/>
      <w:keepLines/>
      <w:widowControl/>
      <w:numPr>
        <w:numId w:val="0"/>
      </w:num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eastAsia="es-CO"/>
    </w:rPr>
  </w:style>
  <w:style w:type="character" w:customStyle="1" w:styleId="Ttulo3Car">
    <w:name w:val="Título 3 Car"/>
    <w:basedOn w:val="Fuentedeprrafopredeter"/>
    <w:link w:val="Ttulo3"/>
    <w:uiPriority w:val="9"/>
    <w:semiHidden/>
    <w:rsid w:val="00E726B8"/>
    <w:rPr>
      <w:rFonts w:asciiTheme="majorHAnsi" w:eastAsiaTheme="majorEastAsia" w:hAnsiTheme="majorHAnsi" w:cstheme="majorBidi"/>
      <w:color w:val="243F60" w:themeColor="accent1" w:themeShade="7F"/>
      <w:sz w:val="24"/>
      <w:szCs w:val="24"/>
    </w:rPr>
  </w:style>
  <w:style w:type="paragraph" w:styleId="TDC2">
    <w:name w:val="toc 2"/>
    <w:basedOn w:val="Normal"/>
    <w:next w:val="Normal"/>
    <w:autoRedefine/>
    <w:uiPriority w:val="39"/>
    <w:unhideWhenUsed/>
    <w:rsid w:val="000C3FF3"/>
    <w:pPr>
      <w:tabs>
        <w:tab w:val="left" w:pos="1418"/>
        <w:tab w:val="right" w:leader="dot" w:pos="9410"/>
      </w:tabs>
      <w:spacing w:after="100"/>
      <w:ind w:left="720"/>
    </w:pPr>
  </w:style>
  <w:style w:type="character" w:styleId="Hipervnculo">
    <w:name w:val="Hyperlink"/>
    <w:basedOn w:val="Fuentedeprrafopredeter"/>
    <w:uiPriority w:val="99"/>
    <w:unhideWhenUsed/>
    <w:rsid w:val="000C6AB3"/>
    <w:rPr>
      <w:color w:val="0000FF" w:themeColor="hyperlink"/>
      <w:u w:val="single"/>
    </w:rPr>
  </w:style>
  <w:style w:type="paragraph" w:styleId="TDC3">
    <w:name w:val="toc 3"/>
    <w:basedOn w:val="Normal"/>
    <w:next w:val="Normal"/>
    <w:autoRedefine/>
    <w:uiPriority w:val="39"/>
    <w:unhideWhenUsed/>
    <w:rsid w:val="000C6AB3"/>
    <w:pPr>
      <w:widowControl/>
      <w:spacing w:after="100" w:line="259" w:lineRule="auto"/>
      <w:ind w:left="440"/>
    </w:pPr>
    <w:rPr>
      <w:rFonts w:asciiTheme="minorHAnsi" w:eastAsiaTheme="minorEastAsia" w:hAnsiTheme="minorHAnsi" w:cs="Times New Roman"/>
      <w:lang w:val="es-CO" w:eastAsia="es-CO"/>
    </w:rPr>
  </w:style>
  <w:style w:type="paragraph" w:styleId="Descripcin">
    <w:name w:val="caption"/>
    <w:basedOn w:val="Normal"/>
    <w:next w:val="Normal"/>
    <w:uiPriority w:val="35"/>
    <w:unhideWhenUsed/>
    <w:qFormat/>
    <w:rsid w:val="0034206C"/>
    <w:pPr>
      <w:spacing w:after="200"/>
    </w:pPr>
    <w:rPr>
      <w:i/>
      <w:iCs/>
      <w:color w:val="1F497D" w:themeColor="text2"/>
      <w:sz w:val="18"/>
      <w:szCs w:val="18"/>
    </w:rPr>
  </w:style>
  <w:style w:type="paragraph" w:customStyle="1" w:styleId="msonormal0">
    <w:name w:val="msonormal"/>
    <w:basedOn w:val="Normal"/>
    <w:rsid w:val="00D16DBE"/>
    <w:pPr>
      <w:widowControl/>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iPriority w:val="99"/>
    <w:semiHidden/>
    <w:unhideWhenUsed/>
    <w:rsid w:val="00D16DBE"/>
    <w:rPr>
      <w:color w:val="800080"/>
      <w:u w:val="single"/>
    </w:rPr>
  </w:style>
  <w:style w:type="paragraph" w:styleId="NormalWeb">
    <w:name w:val="Normal (Web)"/>
    <w:basedOn w:val="Normal"/>
    <w:uiPriority w:val="99"/>
    <w:semiHidden/>
    <w:unhideWhenUsed/>
    <w:rsid w:val="00B72322"/>
    <w:pPr>
      <w:widowControl/>
      <w:spacing w:before="100" w:beforeAutospacing="1" w:after="100" w:afterAutospacing="1"/>
    </w:pPr>
    <w:rPr>
      <w:rFonts w:ascii="Times New Roman" w:eastAsia="Times New Roman" w:hAnsi="Times New Roman" w:cs="Times New Roman"/>
      <w:sz w:val="24"/>
      <w:szCs w:val="24"/>
      <w:lang w:val="es-CO" w:eastAsia="es-CO"/>
    </w:rPr>
  </w:style>
  <w:style w:type="paragraph" w:styleId="Revisin">
    <w:name w:val="Revision"/>
    <w:hidden/>
    <w:uiPriority w:val="99"/>
    <w:semiHidden/>
    <w:rsid w:val="00C75248"/>
    <w:pPr>
      <w:widowControl/>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950272">
      <w:bodyDiv w:val="1"/>
      <w:marLeft w:val="0"/>
      <w:marRight w:val="0"/>
      <w:marTop w:val="0"/>
      <w:marBottom w:val="0"/>
      <w:divBdr>
        <w:top w:val="none" w:sz="0" w:space="0" w:color="auto"/>
        <w:left w:val="none" w:sz="0" w:space="0" w:color="auto"/>
        <w:bottom w:val="none" w:sz="0" w:space="0" w:color="auto"/>
        <w:right w:val="none" w:sz="0" w:space="0" w:color="auto"/>
      </w:divBdr>
    </w:div>
    <w:div w:id="299312143">
      <w:bodyDiv w:val="1"/>
      <w:marLeft w:val="0"/>
      <w:marRight w:val="0"/>
      <w:marTop w:val="0"/>
      <w:marBottom w:val="0"/>
      <w:divBdr>
        <w:top w:val="none" w:sz="0" w:space="0" w:color="auto"/>
        <w:left w:val="none" w:sz="0" w:space="0" w:color="auto"/>
        <w:bottom w:val="none" w:sz="0" w:space="0" w:color="auto"/>
        <w:right w:val="none" w:sz="0" w:space="0" w:color="auto"/>
      </w:divBdr>
    </w:div>
    <w:div w:id="337194405">
      <w:bodyDiv w:val="1"/>
      <w:marLeft w:val="0"/>
      <w:marRight w:val="0"/>
      <w:marTop w:val="0"/>
      <w:marBottom w:val="0"/>
      <w:divBdr>
        <w:top w:val="none" w:sz="0" w:space="0" w:color="auto"/>
        <w:left w:val="none" w:sz="0" w:space="0" w:color="auto"/>
        <w:bottom w:val="none" w:sz="0" w:space="0" w:color="auto"/>
        <w:right w:val="none" w:sz="0" w:space="0" w:color="auto"/>
      </w:divBdr>
    </w:div>
    <w:div w:id="473329412">
      <w:bodyDiv w:val="1"/>
      <w:marLeft w:val="0"/>
      <w:marRight w:val="0"/>
      <w:marTop w:val="0"/>
      <w:marBottom w:val="0"/>
      <w:divBdr>
        <w:top w:val="none" w:sz="0" w:space="0" w:color="auto"/>
        <w:left w:val="none" w:sz="0" w:space="0" w:color="auto"/>
        <w:bottom w:val="none" w:sz="0" w:space="0" w:color="auto"/>
        <w:right w:val="none" w:sz="0" w:space="0" w:color="auto"/>
      </w:divBdr>
    </w:div>
    <w:div w:id="490293036">
      <w:bodyDiv w:val="1"/>
      <w:marLeft w:val="0"/>
      <w:marRight w:val="0"/>
      <w:marTop w:val="0"/>
      <w:marBottom w:val="0"/>
      <w:divBdr>
        <w:top w:val="none" w:sz="0" w:space="0" w:color="auto"/>
        <w:left w:val="none" w:sz="0" w:space="0" w:color="auto"/>
        <w:bottom w:val="none" w:sz="0" w:space="0" w:color="auto"/>
        <w:right w:val="none" w:sz="0" w:space="0" w:color="auto"/>
      </w:divBdr>
    </w:div>
    <w:div w:id="858280843">
      <w:bodyDiv w:val="1"/>
      <w:marLeft w:val="0"/>
      <w:marRight w:val="0"/>
      <w:marTop w:val="0"/>
      <w:marBottom w:val="0"/>
      <w:divBdr>
        <w:top w:val="none" w:sz="0" w:space="0" w:color="auto"/>
        <w:left w:val="none" w:sz="0" w:space="0" w:color="auto"/>
        <w:bottom w:val="none" w:sz="0" w:space="0" w:color="auto"/>
        <w:right w:val="none" w:sz="0" w:space="0" w:color="auto"/>
      </w:divBdr>
    </w:div>
    <w:div w:id="882718404">
      <w:bodyDiv w:val="1"/>
      <w:marLeft w:val="0"/>
      <w:marRight w:val="0"/>
      <w:marTop w:val="0"/>
      <w:marBottom w:val="0"/>
      <w:divBdr>
        <w:top w:val="none" w:sz="0" w:space="0" w:color="auto"/>
        <w:left w:val="none" w:sz="0" w:space="0" w:color="auto"/>
        <w:bottom w:val="none" w:sz="0" w:space="0" w:color="auto"/>
        <w:right w:val="none" w:sz="0" w:space="0" w:color="auto"/>
      </w:divBdr>
    </w:div>
    <w:div w:id="943465092">
      <w:bodyDiv w:val="1"/>
      <w:marLeft w:val="0"/>
      <w:marRight w:val="0"/>
      <w:marTop w:val="0"/>
      <w:marBottom w:val="0"/>
      <w:divBdr>
        <w:top w:val="none" w:sz="0" w:space="0" w:color="auto"/>
        <w:left w:val="none" w:sz="0" w:space="0" w:color="auto"/>
        <w:bottom w:val="none" w:sz="0" w:space="0" w:color="auto"/>
        <w:right w:val="none" w:sz="0" w:space="0" w:color="auto"/>
      </w:divBdr>
    </w:div>
    <w:div w:id="1009990324">
      <w:bodyDiv w:val="1"/>
      <w:marLeft w:val="0"/>
      <w:marRight w:val="0"/>
      <w:marTop w:val="0"/>
      <w:marBottom w:val="0"/>
      <w:divBdr>
        <w:top w:val="none" w:sz="0" w:space="0" w:color="auto"/>
        <w:left w:val="none" w:sz="0" w:space="0" w:color="auto"/>
        <w:bottom w:val="none" w:sz="0" w:space="0" w:color="auto"/>
        <w:right w:val="none" w:sz="0" w:space="0" w:color="auto"/>
      </w:divBdr>
    </w:div>
    <w:div w:id="1333147870">
      <w:bodyDiv w:val="1"/>
      <w:marLeft w:val="0"/>
      <w:marRight w:val="0"/>
      <w:marTop w:val="0"/>
      <w:marBottom w:val="0"/>
      <w:divBdr>
        <w:top w:val="none" w:sz="0" w:space="0" w:color="auto"/>
        <w:left w:val="none" w:sz="0" w:space="0" w:color="auto"/>
        <w:bottom w:val="none" w:sz="0" w:space="0" w:color="auto"/>
        <w:right w:val="none" w:sz="0" w:space="0" w:color="auto"/>
      </w:divBdr>
    </w:div>
    <w:div w:id="1441533529">
      <w:bodyDiv w:val="1"/>
      <w:marLeft w:val="0"/>
      <w:marRight w:val="0"/>
      <w:marTop w:val="0"/>
      <w:marBottom w:val="0"/>
      <w:divBdr>
        <w:top w:val="none" w:sz="0" w:space="0" w:color="auto"/>
        <w:left w:val="none" w:sz="0" w:space="0" w:color="auto"/>
        <w:bottom w:val="none" w:sz="0" w:space="0" w:color="auto"/>
        <w:right w:val="none" w:sz="0" w:space="0" w:color="auto"/>
      </w:divBdr>
    </w:div>
    <w:div w:id="1605766448">
      <w:bodyDiv w:val="1"/>
      <w:marLeft w:val="0"/>
      <w:marRight w:val="0"/>
      <w:marTop w:val="0"/>
      <w:marBottom w:val="0"/>
      <w:divBdr>
        <w:top w:val="none" w:sz="0" w:space="0" w:color="auto"/>
        <w:left w:val="none" w:sz="0" w:space="0" w:color="auto"/>
        <w:bottom w:val="none" w:sz="0" w:space="0" w:color="auto"/>
        <w:right w:val="none" w:sz="0" w:space="0" w:color="auto"/>
      </w:divBdr>
    </w:div>
    <w:div w:id="1656374957">
      <w:bodyDiv w:val="1"/>
      <w:marLeft w:val="0"/>
      <w:marRight w:val="0"/>
      <w:marTop w:val="0"/>
      <w:marBottom w:val="0"/>
      <w:divBdr>
        <w:top w:val="none" w:sz="0" w:space="0" w:color="auto"/>
        <w:left w:val="none" w:sz="0" w:space="0" w:color="auto"/>
        <w:bottom w:val="none" w:sz="0" w:space="0" w:color="auto"/>
        <w:right w:val="none" w:sz="0" w:space="0" w:color="auto"/>
      </w:divBdr>
    </w:div>
    <w:div w:id="1870558919">
      <w:bodyDiv w:val="1"/>
      <w:marLeft w:val="0"/>
      <w:marRight w:val="0"/>
      <w:marTop w:val="0"/>
      <w:marBottom w:val="0"/>
      <w:divBdr>
        <w:top w:val="none" w:sz="0" w:space="0" w:color="auto"/>
        <w:left w:val="none" w:sz="0" w:space="0" w:color="auto"/>
        <w:bottom w:val="none" w:sz="0" w:space="0" w:color="auto"/>
        <w:right w:val="none" w:sz="0" w:space="0" w:color="auto"/>
      </w:divBdr>
    </w:div>
    <w:div w:id="1916082682">
      <w:bodyDiv w:val="1"/>
      <w:marLeft w:val="0"/>
      <w:marRight w:val="0"/>
      <w:marTop w:val="0"/>
      <w:marBottom w:val="0"/>
      <w:divBdr>
        <w:top w:val="none" w:sz="0" w:space="0" w:color="auto"/>
        <w:left w:val="none" w:sz="0" w:space="0" w:color="auto"/>
        <w:bottom w:val="none" w:sz="0" w:space="0" w:color="auto"/>
        <w:right w:val="none" w:sz="0" w:space="0" w:color="auto"/>
      </w:divBdr>
    </w:div>
    <w:div w:id="1983928568">
      <w:bodyDiv w:val="1"/>
      <w:marLeft w:val="0"/>
      <w:marRight w:val="0"/>
      <w:marTop w:val="0"/>
      <w:marBottom w:val="0"/>
      <w:divBdr>
        <w:top w:val="none" w:sz="0" w:space="0" w:color="auto"/>
        <w:left w:val="none" w:sz="0" w:space="0" w:color="auto"/>
        <w:bottom w:val="none" w:sz="0" w:space="0" w:color="auto"/>
        <w:right w:val="none" w:sz="0" w:space="0" w:color="auto"/>
      </w:divBdr>
    </w:div>
    <w:div w:id="21074577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echa_x0020_subida xmlns="368a31d0-0b0a-4b31-a314-85cd56877b69" xsi:nil="true"/>
    <SharedWithUsers xmlns="e8fe3db7-df41-4865-a7d5-4943dbabd5fd">
      <UserInfo>
        <DisplayName>Wilmer Arnol Cubillos Jimenez</DisplayName>
        <AccountId>55</AccountId>
        <AccountType/>
      </UserInfo>
      <UserInfo>
        <DisplayName>Ana Omaira Garcia Cediel</DisplayName>
        <AccountId>57</AccountId>
        <AccountType/>
      </UserInfo>
      <UserInfo>
        <DisplayName>Omar Camelo Osorio</DisplayName>
        <AccountId>58</AccountId>
        <AccountType/>
      </UserInfo>
      <UserInfo>
        <DisplayName>Henry Alberto Suelta Gaitan</DisplayName>
        <AccountId>59</AccountId>
        <AccountType/>
      </UserInfo>
      <UserInfo>
        <DisplayName>Yohan Manuel Zambrano Romero</DisplayName>
        <AccountId>60</AccountId>
        <AccountType/>
      </UserInfo>
      <UserInfo>
        <DisplayName>Jaime Enrique Cuervo Alba</DisplayName>
        <AccountId>61</AccountId>
        <AccountType/>
      </UserInfo>
      <UserInfo>
        <DisplayName>Jose Vicente Torres</DisplayName>
        <AccountId>62</AccountId>
        <AccountType/>
      </UserInfo>
      <UserInfo>
        <DisplayName>Martha Lucia Monsalve Martinez</DisplayName>
        <AccountId>63</AccountId>
        <AccountType/>
      </UserInfo>
      <UserInfo>
        <DisplayName>Francis Ramirez Monje</DisplayName>
        <AccountId>64</AccountId>
        <AccountType/>
      </UserInfo>
      <UserInfo>
        <DisplayName>Angelica Espitia Silva</DisplayName>
        <AccountId>65</AccountId>
        <AccountType/>
      </UserInfo>
      <UserInfo>
        <DisplayName>Mauricio Quintero Corzo</DisplayName>
        <AccountId>66</AccountId>
        <AccountType/>
      </UserInfo>
      <UserInfo>
        <DisplayName>Juan Carlos Cerro Turizo</DisplayName>
        <AccountId>67</AccountId>
        <AccountType/>
      </UserInfo>
      <UserInfo>
        <DisplayName>Cristian Camilo jimenez Avila</DisplayName>
        <AccountId>68</AccountId>
        <AccountType/>
      </UserInfo>
      <UserInfo>
        <DisplayName>Alba Esperanza Parra Domingue</DisplayName>
        <AccountId>69</AccountId>
        <AccountType/>
      </UserInfo>
      <UserInfo>
        <DisplayName>Gustavo Eduardo Reyes López</DisplayName>
        <AccountId>70</AccountId>
        <AccountType/>
      </UserInfo>
      <UserInfo>
        <DisplayName>Ruben Mauricio Gonzalez Rincon</DisplayName>
        <AccountId>71</AccountId>
        <AccountType/>
      </UserInfo>
      <UserInfo>
        <DisplayName>Sebastian Velez Trespalacios</DisplayName>
        <AccountId>17</AccountId>
        <AccountType/>
      </UserInfo>
      <UserInfo>
        <DisplayName>Dinorath Gil Yepez</DisplayName>
        <AccountId>52</AccountId>
        <AccountType/>
      </UserInfo>
      <UserInfo>
        <DisplayName>Maritza del Pilar Sanchez Rubiano</DisplayName>
        <AccountId>14</AccountId>
        <AccountType/>
      </UserInfo>
      <UserInfo>
        <DisplayName>Carlos Alberto Dominguez Ramirez</DisplayName>
        <AccountId>53</AccountId>
        <AccountType/>
      </UserInfo>
      <UserInfo>
        <DisplayName>Luisa Elvira Narvaez merlano</DisplayName>
        <AccountId>73</AccountId>
        <AccountType/>
      </UserInfo>
      <UserInfo>
        <DisplayName>Luz Adriana Mondragon Martinez</DisplayName>
        <AccountId>74</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DE4C1736C221984CBE7BC69BD3A9A2ED" ma:contentTypeVersion="7" ma:contentTypeDescription="Crear nuevo documento." ma:contentTypeScope="" ma:versionID="0ac4f8a95b78aa51c91ea020db9fe4fd">
  <xsd:schema xmlns:xsd="http://www.w3.org/2001/XMLSchema" xmlns:xs="http://www.w3.org/2001/XMLSchema" xmlns:p="http://schemas.microsoft.com/office/2006/metadata/properties" xmlns:ns2="368a31d0-0b0a-4b31-a314-85cd56877b69" xmlns:ns3="e8fe3db7-df41-4865-a7d5-4943dbabd5fd" targetNamespace="http://schemas.microsoft.com/office/2006/metadata/properties" ma:root="true" ma:fieldsID="f57e1ee02b00ecee5edfcbacc186addf" ns2:_="" ns3:_="">
    <xsd:import namespace="368a31d0-0b0a-4b31-a314-85cd56877b69"/>
    <xsd:import namespace="e8fe3db7-df41-4865-a7d5-4943dbabd5fd"/>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2:Fecha_x0020_subid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8a31d0-0b0a-4b31-a314-85cd56877b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Fecha_x0020_subida" ma:index="12" nillable="true" ma:displayName="Fecha subida" ma:format="DateOnly" ma:internalName="Fecha_x0020_subid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8fe3db7-df41-4865-a7d5-4943dbabd5fd"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D5EBF5-0642-43C4-B622-8393EE035811}">
  <ds:schemaRefs>
    <ds:schemaRef ds:uri="http://schemas.microsoft.com/sharepoint/v3/contenttype/forms"/>
  </ds:schemaRefs>
</ds:datastoreItem>
</file>

<file path=customXml/itemProps2.xml><?xml version="1.0" encoding="utf-8"?>
<ds:datastoreItem xmlns:ds="http://schemas.openxmlformats.org/officeDocument/2006/customXml" ds:itemID="{88408A1D-AB64-4D69-8611-6D7EFA60799A}">
  <ds:schemaRefs>
    <ds:schemaRef ds:uri="http://schemas.microsoft.com/office/2006/metadata/properties"/>
    <ds:schemaRef ds:uri="http://schemas.microsoft.com/office/infopath/2007/PartnerControls"/>
    <ds:schemaRef ds:uri="368a31d0-0b0a-4b31-a314-85cd56877b69"/>
    <ds:schemaRef ds:uri="e8fe3db7-df41-4865-a7d5-4943dbabd5fd"/>
  </ds:schemaRefs>
</ds:datastoreItem>
</file>

<file path=customXml/itemProps3.xml><?xml version="1.0" encoding="utf-8"?>
<ds:datastoreItem xmlns:ds="http://schemas.openxmlformats.org/officeDocument/2006/customXml" ds:itemID="{5BC5543E-38B1-4FF0-8DEB-4F4B57218752}">
  <ds:schemaRefs>
    <ds:schemaRef ds:uri="http://schemas.openxmlformats.org/officeDocument/2006/bibliography"/>
  </ds:schemaRefs>
</ds:datastoreItem>
</file>

<file path=customXml/itemProps4.xml><?xml version="1.0" encoding="utf-8"?>
<ds:datastoreItem xmlns:ds="http://schemas.openxmlformats.org/officeDocument/2006/customXml" ds:itemID="{1EA0EC07-01F6-4EBD-951D-1765C89FDD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8a31d0-0b0a-4b31-a314-85cd56877b69"/>
    <ds:schemaRef ds:uri="e8fe3db7-df41-4865-a7d5-4943dbabd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23920</Words>
  <Characters>131566</Characters>
  <Application>Microsoft Office Word</Application>
  <DocSecurity>0</DocSecurity>
  <Lines>1096</Lines>
  <Paragraphs>310</Paragraphs>
  <ScaleCrop>false</ScaleCrop>
  <HeadingPairs>
    <vt:vector size="2" baseType="variant">
      <vt:variant>
        <vt:lpstr>Título</vt:lpstr>
      </vt:variant>
      <vt:variant>
        <vt:i4>1</vt:i4>
      </vt:variant>
    </vt:vector>
  </HeadingPairs>
  <TitlesOfParts>
    <vt:vector size="1" baseType="lpstr">
      <vt:lpstr>¬</vt:lpstr>
    </vt:vector>
  </TitlesOfParts>
  <Company/>
  <LinksUpToDate>false</LinksUpToDate>
  <CharactersWithSpaces>155176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INVESTMENT OSU CO</dc:creator>
  <cp:keywords/>
  <dc:description/>
  <cp:lastModifiedBy>Victoria Lucia Herrera Zarate</cp:lastModifiedBy>
  <cp:revision>3</cp:revision>
  <cp:lastPrinted>2019-11-19T13:39:00Z</cp:lastPrinted>
  <dcterms:created xsi:type="dcterms:W3CDTF">2020-08-31T15:12:00Z</dcterms:created>
  <dcterms:modified xsi:type="dcterms:W3CDTF">2020-09-02T21:12:00Z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2018-11-22T00:00:00Z</vt:filetime>
  </property>
  <property fmtid="{D5CDD505-2E9C-101B-9397-08002B2CF9AE}" pid="3" name="Creator">
    <vt:lpwstr>Microsoft® Word 2013</vt:lpwstr>
  </property>
  <property fmtid="{D5CDD505-2E9C-101B-9397-08002B2CF9AE}" pid="4" name="LastSaved">
    <vt:filetime>2019-08-12T00:00:00Z</vt:filetime>
  </property>
  <property fmtid="{D5CDD505-2E9C-101B-9397-08002B2CF9AE}" pid="5" name="ContentTypeId">
    <vt:lpwstr>0x010100DE4C1736C221984CBE7BC69BD3A9A2ED</vt:lpwstr>
  </property>
</Properties>
</file>