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AD10" w14:textId="078879A7" w:rsidR="000306C6" w:rsidRPr="00452505" w:rsidRDefault="000306C6" w:rsidP="00452505">
      <w:pPr>
        <w:spacing w:line="240" w:lineRule="auto"/>
        <w:jc w:val="center"/>
        <w:rPr>
          <w:rFonts w:asciiTheme="majorHAnsi" w:hAnsiTheme="majorHAnsi" w:cstheme="majorHAnsi"/>
          <w:b/>
          <w:bCs/>
          <w:sz w:val="23"/>
          <w:szCs w:val="23"/>
        </w:rPr>
      </w:pPr>
      <w:bookmarkStart w:id="0" w:name="_Hlk54791502"/>
      <w:bookmarkStart w:id="1" w:name="_Hlk54791345"/>
      <w:r w:rsidRPr="00452505">
        <w:rPr>
          <w:rFonts w:asciiTheme="majorHAnsi" w:hAnsiTheme="majorHAnsi" w:cstheme="majorHAnsi"/>
          <w:b/>
          <w:bCs/>
          <w:sz w:val="23"/>
          <w:szCs w:val="23"/>
        </w:rPr>
        <w:t>FORMATO DE ACREDITACIÓN DE CRITERIOS DE DESEMPATE</w:t>
      </w:r>
    </w:p>
    <w:p w14:paraId="19AF9FDC" w14:textId="77777777" w:rsidR="00D25A12" w:rsidRPr="00452505" w:rsidRDefault="00D25A12" w:rsidP="00452505">
      <w:pPr>
        <w:spacing w:line="240" w:lineRule="auto"/>
        <w:jc w:val="both"/>
        <w:rPr>
          <w:rFonts w:asciiTheme="majorHAnsi" w:hAnsiTheme="majorHAnsi" w:cstheme="majorHAnsi"/>
          <w:sz w:val="23"/>
          <w:szCs w:val="23"/>
        </w:rPr>
      </w:pPr>
    </w:p>
    <w:p w14:paraId="69F280EE" w14:textId="275F5DF5" w:rsidR="00A64A6D" w:rsidRPr="00452505" w:rsidRDefault="00A64A6D" w:rsidP="00452505">
      <w:pPr>
        <w:spacing w:line="240" w:lineRule="auto"/>
        <w:ind w:right="191"/>
        <w:jc w:val="center"/>
        <w:rPr>
          <w:rFonts w:asciiTheme="majorHAnsi" w:hAnsiTheme="majorHAnsi" w:cstheme="majorHAnsi"/>
          <w:b/>
          <w:bCs/>
          <w:color w:val="FF0000"/>
          <w:sz w:val="23"/>
          <w:szCs w:val="23"/>
        </w:rPr>
      </w:pPr>
      <w:r w:rsidRPr="00452505">
        <w:rPr>
          <w:rFonts w:asciiTheme="majorHAnsi" w:hAnsiTheme="majorHAnsi" w:cstheme="majorHAnsi"/>
          <w:b/>
          <w:bCs/>
          <w:color w:val="FF0000"/>
          <w:sz w:val="23"/>
          <w:szCs w:val="23"/>
          <w:highlight w:val="cyan"/>
        </w:rPr>
        <w:t xml:space="preserve">NOTA. ESTE FORMATO </w:t>
      </w:r>
      <w:r w:rsidR="00AB5CD2" w:rsidRPr="00452505">
        <w:rPr>
          <w:rFonts w:asciiTheme="majorHAnsi" w:hAnsiTheme="majorHAnsi" w:cstheme="majorHAnsi"/>
          <w:b/>
          <w:bCs/>
          <w:color w:val="FF0000"/>
          <w:sz w:val="23"/>
          <w:szCs w:val="23"/>
          <w:highlight w:val="cyan"/>
        </w:rPr>
        <w:t xml:space="preserve">JUNTO CON SUS SOPORTES DEBE SER CARGADO EN </w:t>
      </w:r>
      <w:r w:rsidR="0015360B" w:rsidRPr="00452505">
        <w:rPr>
          <w:rFonts w:asciiTheme="majorHAnsi" w:hAnsiTheme="majorHAnsi" w:cstheme="majorHAnsi"/>
          <w:b/>
          <w:bCs/>
          <w:color w:val="FF0000"/>
          <w:sz w:val="23"/>
          <w:szCs w:val="23"/>
          <w:highlight w:val="cyan"/>
        </w:rPr>
        <w:t xml:space="preserve">LA PLATAFORMA </w:t>
      </w:r>
      <w:r w:rsidR="00AB5CD2" w:rsidRPr="00452505">
        <w:rPr>
          <w:rFonts w:asciiTheme="majorHAnsi" w:hAnsiTheme="majorHAnsi" w:cstheme="majorHAnsi"/>
          <w:b/>
          <w:bCs/>
          <w:color w:val="FF0000"/>
          <w:sz w:val="23"/>
          <w:szCs w:val="23"/>
          <w:highlight w:val="cyan"/>
        </w:rPr>
        <w:t>SECOP</w:t>
      </w:r>
      <w:r w:rsidR="0015360B" w:rsidRPr="00452505">
        <w:rPr>
          <w:rFonts w:asciiTheme="majorHAnsi" w:hAnsiTheme="majorHAnsi" w:cstheme="majorHAnsi"/>
          <w:b/>
          <w:bCs/>
          <w:color w:val="FF0000"/>
          <w:sz w:val="23"/>
          <w:szCs w:val="23"/>
          <w:highlight w:val="cyan"/>
        </w:rPr>
        <w:t xml:space="preserve"> II</w:t>
      </w:r>
      <w:r w:rsidR="00AB5CD2" w:rsidRPr="00452505">
        <w:rPr>
          <w:rFonts w:asciiTheme="majorHAnsi" w:hAnsiTheme="majorHAnsi" w:cstheme="majorHAnsi"/>
          <w:b/>
          <w:bCs/>
          <w:color w:val="FF0000"/>
          <w:sz w:val="23"/>
          <w:szCs w:val="23"/>
          <w:highlight w:val="cyan"/>
        </w:rPr>
        <w:t xml:space="preserve"> EN</w:t>
      </w:r>
      <w:r w:rsidR="0015360B" w:rsidRPr="00452505">
        <w:rPr>
          <w:rFonts w:asciiTheme="majorHAnsi" w:hAnsiTheme="majorHAnsi" w:cstheme="majorHAnsi"/>
          <w:b/>
          <w:bCs/>
          <w:color w:val="FF0000"/>
          <w:sz w:val="23"/>
          <w:szCs w:val="23"/>
          <w:highlight w:val="cyan"/>
        </w:rPr>
        <w:t xml:space="preserve"> </w:t>
      </w:r>
      <w:r w:rsidR="00AB5CD2" w:rsidRPr="00452505">
        <w:rPr>
          <w:rFonts w:asciiTheme="majorHAnsi" w:hAnsiTheme="majorHAnsi" w:cstheme="majorHAnsi"/>
          <w:b/>
          <w:bCs/>
          <w:color w:val="FF0000"/>
          <w:sz w:val="23"/>
          <w:szCs w:val="23"/>
          <w:highlight w:val="cyan"/>
        </w:rPr>
        <w:t xml:space="preserve">UN ARCHIVO COMPRIMIDO Y </w:t>
      </w:r>
      <w:r w:rsidR="00AB5CD2" w:rsidRPr="00452505">
        <w:rPr>
          <w:rFonts w:asciiTheme="majorHAnsi" w:hAnsiTheme="majorHAnsi" w:cstheme="majorHAnsi"/>
          <w:b/>
          <w:bCs/>
          <w:color w:val="FF0000"/>
          <w:sz w:val="23"/>
          <w:szCs w:val="23"/>
          <w:highlight w:val="cyan"/>
          <w:u w:val="single"/>
        </w:rPr>
        <w:t xml:space="preserve">MARCADO COMO CONFIDENCIAL EN LA </w:t>
      </w:r>
      <w:r w:rsidR="0015360B" w:rsidRPr="00452505">
        <w:rPr>
          <w:rFonts w:asciiTheme="majorHAnsi" w:hAnsiTheme="majorHAnsi" w:cstheme="majorHAnsi"/>
          <w:b/>
          <w:bCs/>
          <w:color w:val="FF0000"/>
          <w:sz w:val="23"/>
          <w:szCs w:val="23"/>
          <w:highlight w:val="cyan"/>
          <w:u w:val="single"/>
        </w:rPr>
        <w:t xml:space="preserve">REFERIDA </w:t>
      </w:r>
      <w:r w:rsidR="00AB5CD2" w:rsidRPr="00452505">
        <w:rPr>
          <w:rFonts w:asciiTheme="majorHAnsi" w:hAnsiTheme="majorHAnsi" w:cstheme="majorHAnsi"/>
          <w:b/>
          <w:bCs/>
          <w:color w:val="FF0000"/>
          <w:sz w:val="23"/>
          <w:szCs w:val="23"/>
          <w:highlight w:val="cyan"/>
          <w:u w:val="single"/>
        </w:rPr>
        <w:t>PLATAFORMA</w:t>
      </w:r>
    </w:p>
    <w:p w14:paraId="23B1FEE1" w14:textId="77777777" w:rsidR="000306C6" w:rsidRPr="00452505" w:rsidRDefault="000306C6" w:rsidP="00452505">
      <w:pPr>
        <w:spacing w:line="240" w:lineRule="auto"/>
        <w:rPr>
          <w:rFonts w:asciiTheme="majorHAnsi" w:hAnsiTheme="majorHAnsi" w:cstheme="majorHAnsi"/>
          <w:sz w:val="23"/>
          <w:szCs w:val="23"/>
        </w:rPr>
      </w:pPr>
    </w:p>
    <w:p w14:paraId="608615E2" w14:textId="05471A4C" w:rsidR="00D317E1" w:rsidRPr="00452505" w:rsidRDefault="00BD521A" w:rsidP="00452505">
      <w:pPr>
        <w:spacing w:line="240" w:lineRule="auto"/>
        <w:jc w:val="both"/>
        <w:rPr>
          <w:rFonts w:asciiTheme="majorHAnsi" w:hAnsiTheme="majorHAnsi" w:cstheme="majorHAnsi"/>
          <w:sz w:val="23"/>
          <w:szCs w:val="23"/>
        </w:rPr>
      </w:pPr>
      <w:bookmarkStart w:id="2" w:name="_Hlk179835125"/>
      <w:bookmarkEnd w:id="0"/>
      <w:bookmarkEnd w:id="1"/>
      <w:r w:rsidRPr="00452505">
        <w:rPr>
          <w:rFonts w:asciiTheme="majorHAnsi" w:hAnsiTheme="majorHAnsi" w:cstheme="majorHAnsi"/>
          <w:color w:val="FF0000"/>
          <w:sz w:val="23"/>
          <w:szCs w:val="23"/>
        </w:rPr>
        <w:t>[</w:t>
      </w:r>
      <w:r w:rsidR="00D317E1" w:rsidRPr="00452505">
        <w:rPr>
          <w:rFonts w:asciiTheme="majorHAnsi" w:hAnsiTheme="majorHAnsi" w:cstheme="majorHAnsi"/>
          <w:color w:val="FF0000"/>
          <w:sz w:val="23"/>
          <w:szCs w:val="23"/>
        </w:rPr>
        <w:t xml:space="preserve">Ciudad y </w:t>
      </w:r>
      <w:r w:rsidRPr="00452505">
        <w:rPr>
          <w:rFonts w:asciiTheme="majorHAnsi" w:hAnsiTheme="majorHAnsi" w:cstheme="majorHAnsi"/>
          <w:color w:val="FF0000"/>
          <w:sz w:val="23"/>
          <w:szCs w:val="23"/>
        </w:rPr>
        <w:t>fecha]</w:t>
      </w:r>
      <w:r w:rsidRPr="00452505">
        <w:rPr>
          <w:rFonts w:asciiTheme="majorHAnsi" w:hAnsiTheme="majorHAnsi" w:cstheme="majorHAnsi"/>
          <w:sz w:val="23"/>
          <w:szCs w:val="23"/>
        </w:rPr>
        <w:t>.</w:t>
      </w:r>
    </w:p>
    <w:bookmarkEnd w:id="2"/>
    <w:p w14:paraId="207060A8" w14:textId="77777777" w:rsidR="00441CDD" w:rsidRPr="00452505" w:rsidRDefault="00441CDD" w:rsidP="00452505">
      <w:pPr>
        <w:spacing w:line="240" w:lineRule="auto"/>
        <w:jc w:val="both"/>
        <w:rPr>
          <w:rFonts w:asciiTheme="majorHAnsi" w:hAnsiTheme="majorHAnsi" w:cstheme="majorHAnsi"/>
          <w:sz w:val="23"/>
          <w:szCs w:val="23"/>
        </w:rPr>
      </w:pPr>
    </w:p>
    <w:p w14:paraId="13025CB1" w14:textId="1238E2E7" w:rsidR="00D317E1" w:rsidRPr="00452505" w:rsidRDefault="00D317E1" w:rsidP="00452505">
      <w:pPr>
        <w:spacing w:line="240" w:lineRule="auto"/>
        <w:jc w:val="both"/>
        <w:rPr>
          <w:rFonts w:asciiTheme="majorHAnsi" w:hAnsiTheme="majorHAnsi" w:cstheme="majorHAnsi"/>
          <w:b/>
          <w:bCs/>
          <w:sz w:val="23"/>
          <w:szCs w:val="23"/>
        </w:rPr>
      </w:pPr>
      <w:r w:rsidRPr="00452505">
        <w:rPr>
          <w:rFonts w:asciiTheme="majorHAnsi" w:hAnsiTheme="majorHAnsi" w:cstheme="majorHAnsi"/>
          <w:b/>
          <w:bCs/>
          <w:sz w:val="23"/>
          <w:szCs w:val="23"/>
        </w:rPr>
        <w:t>Señores</w:t>
      </w:r>
    </w:p>
    <w:p w14:paraId="5CAAA0C1" w14:textId="69E39FAE" w:rsidR="00D317E1" w:rsidRPr="00452505" w:rsidRDefault="00441CDD" w:rsidP="00452505">
      <w:pPr>
        <w:spacing w:line="240" w:lineRule="auto"/>
        <w:jc w:val="both"/>
        <w:rPr>
          <w:rFonts w:asciiTheme="majorHAnsi" w:hAnsiTheme="majorHAnsi" w:cstheme="majorHAnsi"/>
          <w:sz w:val="23"/>
          <w:szCs w:val="23"/>
        </w:rPr>
      </w:pPr>
      <w:r w:rsidRPr="00452505">
        <w:rPr>
          <w:rFonts w:asciiTheme="majorHAnsi" w:hAnsiTheme="majorHAnsi" w:cstheme="majorHAnsi"/>
          <w:sz w:val="23"/>
          <w:szCs w:val="23"/>
        </w:rPr>
        <w:t xml:space="preserve">Servicio Nacional de Aprendizaje – </w:t>
      </w:r>
      <w:r w:rsidR="00D317E1" w:rsidRPr="00452505">
        <w:rPr>
          <w:rFonts w:asciiTheme="majorHAnsi" w:hAnsiTheme="majorHAnsi" w:cstheme="majorHAnsi"/>
          <w:sz w:val="23"/>
          <w:szCs w:val="23"/>
        </w:rPr>
        <w:t>SENA</w:t>
      </w:r>
    </w:p>
    <w:p w14:paraId="18E5FDA2" w14:textId="708F8AE6" w:rsidR="00D317E1" w:rsidRPr="00452505" w:rsidRDefault="00D317E1" w:rsidP="00452505">
      <w:pPr>
        <w:spacing w:line="240" w:lineRule="auto"/>
        <w:jc w:val="both"/>
        <w:rPr>
          <w:rFonts w:asciiTheme="majorHAnsi" w:hAnsiTheme="majorHAnsi" w:cstheme="majorHAnsi"/>
          <w:sz w:val="23"/>
          <w:szCs w:val="23"/>
        </w:rPr>
      </w:pPr>
    </w:p>
    <w:p w14:paraId="56E66F34" w14:textId="77777777" w:rsidR="00B3225F" w:rsidRPr="00452505" w:rsidRDefault="00B3225F" w:rsidP="00452505">
      <w:pPr>
        <w:spacing w:line="240" w:lineRule="auto"/>
        <w:ind w:left="1843" w:hanging="1843"/>
        <w:jc w:val="both"/>
        <w:rPr>
          <w:rFonts w:asciiTheme="majorHAnsi" w:hAnsiTheme="majorHAnsi" w:cstheme="majorHAnsi"/>
          <w:sz w:val="23"/>
          <w:szCs w:val="23"/>
        </w:rPr>
      </w:pPr>
    </w:p>
    <w:p w14:paraId="4A3FEA72" w14:textId="1F76DABD" w:rsidR="00D317E1" w:rsidRPr="00452505" w:rsidRDefault="00D317E1" w:rsidP="00452505">
      <w:pPr>
        <w:spacing w:line="240" w:lineRule="auto"/>
        <w:ind w:left="1418" w:hanging="1418"/>
        <w:jc w:val="both"/>
        <w:rPr>
          <w:rFonts w:asciiTheme="majorHAnsi" w:hAnsiTheme="majorHAnsi" w:cstheme="majorHAnsi"/>
          <w:bCs/>
          <w:sz w:val="23"/>
          <w:szCs w:val="23"/>
        </w:rPr>
      </w:pPr>
      <w:bookmarkStart w:id="3" w:name="_Hlk182023216"/>
      <w:r w:rsidRPr="00452505">
        <w:rPr>
          <w:rFonts w:asciiTheme="majorHAnsi" w:hAnsiTheme="majorHAnsi" w:cstheme="majorHAnsi"/>
          <w:b/>
          <w:bCs/>
          <w:sz w:val="23"/>
          <w:szCs w:val="23"/>
        </w:rPr>
        <w:t>REFERENCIA:</w:t>
      </w:r>
      <w:r w:rsidR="00441CDD" w:rsidRPr="00452505">
        <w:rPr>
          <w:rFonts w:asciiTheme="majorHAnsi" w:hAnsiTheme="majorHAnsi" w:cstheme="majorHAnsi"/>
          <w:b/>
          <w:bCs/>
          <w:sz w:val="23"/>
          <w:szCs w:val="23"/>
        </w:rPr>
        <w:tab/>
      </w:r>
      <w:r w:rsidR="00D25A12" w:rsidRPr="00452505">
        <w:rPr>
          <w:rFonts w:asciiTheme="majorHAnsi" w:hAnsiTheme="majorHAnsi" w:cstheme="majorHAnsi"/>
          <w:sz w:val="23"/>
          <w:szCs w:val="23"/>
        </w:rPr>
        <w:t>Proceso nro.</w:t>
      </w:r>
      <w:r w:rsidR="00D25A12" w:rsidRPr="00452505">
        <w:rPr>
          <w:rFonts w:asciiTheme="majorHAnsi" w:hAnsiTheme="majorHAnsi" w:cstheme="majorHAnsi"/>
          <w:b/>
          <w:bCs/>
          <w:sz w:val="23"/>
          <w:szCs w:val="23"/>
        </w:rPr>
        <w:t xml:space="preserve"> </w:t>
      </w:r>
      <w:r w:rsidR="00441CDD" w:rsidRPr="00452505">
        <w:rPr>
          <w:rFonts w:asciiTheme="majorHAnsi" w:hAnsiTheme="majorHAnsi" w:cstheme="majorHAnsi"/>
          <w:bCs/>
          <w:color w:val="FF0000"/>
          <w:sz w:val="23"/>
          <w:szCs w:val="23"/>
          <w:lang w:val="es-ES"/>
        </w:rPr>
        <w:t>[Transcriba el número como se encuentra en la plataforma SECOP]</w:t>
      </w:r>
    </w:p>
    <w:p w14:paraId="4F041C2E" w14:textId="77777777" w:rsidR="00B3225F" w:rsidRPr="00452505" w:rsidRDefault="00B3225F" w:rsidP="00452505">
      <w:pPr>
        <w:spacing w:line="240" w:lineRule="auto"/>
        <w:jc w:val="both"/>
        <w:rPr>
          <w:rFonts w:asciiTheme="majorHAnsi" w:hAnsiTheme="majorHAnsi" w:cstheme="majorHAnsi"/>
          <w:sz w:val="23"/>
          <w:szCs w:val="23"/>
        </w:rPr>
      </w:pPr>
    </w:p>
    <w:p w14:paraId="1111F2E8" w14:textId="5C71B764" w:rsidR="00D317E1" w:rsidRPr="00452505" w:rsidRDefault="00441CDD" w:rsidP="00452505">
      <w:pPr>
        <w:spacing w:line="240" w:lineRule="auto"/>
        <w:jc w:val="both"/>
        <w:rPr>
          <w:rFonts w:asciiTheme="majorHAnsi" w:hAnsiTheme="majorHAnsi" w:cstheme="majorHAnsi"/>
          <w:bCs/>
          <w:sz w:val="23"/>
          <w:szCs w:val="23"/>
          <w:lang w:val="es-ES"/>
        </w:rPr>
      </w:pPr>
      <w:r w:rsidRPr="00452505">
        <w:rPr>
          <w:rFonts w:asciiTheme="majorHAnsi" w:hAnsiTheme="majorHAnsi" w:cstheme="majorHAnsi"/>
          <w:b/>
          <w:bCs/>
          <w:sz w:val="23"/>
          <w:szCs w:val="23"/>
        </w:rPr>
        <w:t>OBJETO</w:t>
      </w:r>
      <w:r w:rsidR="00D317E1" w:rsidRPr="00452505">
        <w:rPr>
          <w:rFonts w:asciiTheme="majorHAnsi" w:hAnsiTheme="majorHAnsi" w:cstheme="majorHAnsi"/>
          <w:b/>
          <w:bCs/>
          <w:sz w:val="23"/>
          <w:szCs w:val="23"/>
        </w:rPr>
        <w:t xml:space="preserve">: </w:t>
      </w:r>
      <w:r w:rsidRPr="00452505">
        <w:rPr>
          <w:rFonts w:asciiTheme="majorHAnsi" w:hAnsiTheme="majorHAnsi" w:cstheme="majorHAnsi"/>
          <w:b/>
          <w:bCs/>
          <w:sz w:val="23"/>
          <w:szCs w:val="23"/>
        </w:rPr>
        <w:tab/>
      </w:r>
      <w:r w:rsidRPr="00452505">
        <w:rPr>
          <w:rFonts w:asciiTheme="majorHAnsi" w:hAnsiTheme="majorHAnsi" w:cstheme="majorHAnsi"/>
          <w:bCs/>
          <w:color w:val="FF0000"/>
          <w:sz w:val="23"/>
          <w:szCs w:val="23"/>
          <w:lang w:val="es-ES"/>
        </w:rPr>
        <w:t>[Transcriba el objeto del proceso]</w:t>
      </w:r>
    </w:p>
    <w:bookmarkEnd w:id="3"/>
    <w:p w14:paraId="78A05970" w14:textId="52072E81" w:rsidR="00D317E1" w:rsidRPr="00452505" w:rsidRDefault="00D317E1" w:rsidP="00452505">
      <w:pPr>
        <w:pStyle w:val="Prrafodelista"/>
        <w:spacing w:line="240" w:lineRule="auto"/>
        <w:ind w:left="0"/>
        <w:jc w:val="both"/>
        <w:rPr>
          <w:rFonts w:asciiTheme="majorHAnsi" w:hAnsiTheme="majorHAnsi" w:cstheme="majorHAnsi"/>
          <w:bCs/>
          <w:sz w:val="23"/>
          <w:szCs w:val="23"/>
          <w:lang w:val="es-ES"/>
        </w:rPr>
      </w:pPr>
    </w:p>
    <w:p w14:paraId="788FF51C" w14:textId="77777777" w:rsidR="00D317E1" w:rsidRPr="00452505" w:rsidRDefault="00D317E1" w:rsidP="00452505">
      <w:pPr>
        <w:pStyle w:val="Prrafodelista"/>
        <w:spacing w:line="240" w:lineRule="auto"/>
        <w:ind w:left="0"/>
        <w:jc w:val="both"/>
        <w:rPr>
          <w:rFonts w:asciiTheme="majorHAnsi" w:hAnsiTheme="majorHAnsi" w:cstheme="majorHAnsi"/>
          <w:bCs/>
          <w:sz w:val="23"/>
          <w:szCs w:val="23"/>
          <w:lang w:val="es-ES"/>
        </w:rPr>
      </w:pPr>
    </w:p>
    <w:p w14:paraId="3A940F81" w14:textId="0604C129" w:rsidR="00D317E1" w:rsidRPr="00452505" w:rsidRDefault="00D317E1" w:rsidP="00452505">
      <w:pPr>
        <w:pStyle w:val="Prrafodelista"/>
        <w:spacing w:line="240" w:lineRule="auto"/>
        <w:ind w:left="0"/>
        <w:jc w:val="both"/>
        <w:rPr>
          <w:rFonts w:asciiTheme="majorHAnsi" w:hAnsiTheme="majorHAnsi" w:cstheme="majorHAnsi"/>
          <w:sz w:val="23"/>
          <w:szCs w:val="23"/>
          <w:lang w:val="es-ES"/>
        </w:rPr>
      </w:pPr>
      <w:r w:rsidRPr="00452505">
        <w:rPr>
          <w:rFonts w:asciiTheme="majorHAnsi" w:hAnsiTheme="majorHAnsi" w:cstheme="majorHAnsi"/>
          <w:sz w:val="23"/>
          <w:szCs w:val="23"/>
          <w:lang w:val="es-ES"/>
        </w:rPr>
        <w:t>Estimados señores:</w:t>
      </w:r>
    </w:p>
    <w:p w14:paraId="3A80CDC1" w14:textId="75A9174A" w:rsidR="00D317E1" w:rsidRPr="00452505" w:rsidRDefault="00D317E1" w:rsidP="00452505">
      <w:pPr>
        <w:pStyle w:val="Prrafodelista"/>
        <w:spacing w:line="240" w:lineRule="auto"/>
        <w:ind w:left="0"/>
        <w:jc w:val="both"/>
        <w:rPr>
          <w:rFonts w:asciiTheme="majorHAnsi" w:hAnsiTheme="majorHAnsi" w:cstheme="majorHAnsi"/>
          <w:sz w:val="23"/>
          <w:szCs w:val="23"/>
          <w:lang w:val="es-ES"/>
        </w:rPr>
      </w:pPr>
    </w:p>
    <w:p w14:paraId="14FDF977" w14:textId="537DE3DC" w:rsidR="0021571A" w:rsidRPr="00452505" w:rsidRDefault="00E376BD" w:rsidP="00452505">
      <w:pPr>
        <w:tabs>
          <w:tab w:val="left" w:pos="284"/>
        </w:tabs>
        <w:spacing w:line="240" w:lineRule="auto"/>
        <w:jc w:val="both"/>
        <w:rPr>
          <w:rFonts w:asciiTheme="majorHAnsi" w:hAnsiTheme="majorHAnsi" w:cstheme="majorHAnsi"/>
          <w:sz w:val="23"/>
          <w:szCs w:val="23"/>
        </w:rPr>
      </w:pPr>
      <w:bookmarkStart w:id="4" w:name="_Hlk182023295"/>
      <w:r w:rsidRPr="00452505">
        <w:rPr>
          <w:rFonts w:asciiTheme="majorHAnsi" w:hAnsiTheme="majorHAnsi" w:cstheme="majorHAnsi"/>
          <w:sz w:val="23"/>
          <w:szCs w:val="23"/>
        </w:rPr>
        <w:t>Por medio de la presente, y d</w:t>
      </w:r>
      <w:r w:rsidR="00075345" w:rsidRPr="00452505">
        <w:rPr>
          <w:rFonts w:asciiTheme="majorHAnsi" w:hAnsiTheme="majorHAnsi" w:cstheme="majorHAnsi"/>
          <w:sz w:val="23"/>
          <w:szCs w:val="23"/>
        </w:rPr>
        <w:t xml:space="preserve">e conformidad con lo establecido en </w:t>
      </w:r>
      <w:r w:rsidR="00075345" w:rsidRPr="00452505">
        <w:rPr>
          <w:rFonts w:asciiTheme="majorHAnsi" w:hAnsiTheme="majorHAnsi" w:cstheme="majorHAnsi"/>
          <w:color w:val="FF0000"/>
          <w:sz w:val="23"/>
          <w:szCs w:val="23"/>
        </w:rPr>
        <w:t>[la invitación / el pliego de condiciones]</w:t>
      </w:r>
      <w:r w:rsidR="00075345" w:rsidRPr="00452505">
        <w:rPr>
          <w:rFonts w:asciiTheme="majorHAnsi" w:hAnsiTheme="majorHAnsi" w:cstheme="majorHAnsi"/>
          <w:sz w:val="23"/>
          <w:szCs w:val="23"/>
        </w:rPr>
        <w:t xml:space="preserve"> del proceso de la referencia, </w:t>
      </w:r>
      <w:r w:rsidR="0098375C" w:rsidRPr="00452505">
        <w:rPr>
          <w:rFonts w:asciiTheme="majorHAnsi" w:hAnsiTheme="majorHAnsi" w:cstheme="majorHAnsi"/>
          <w:sz w:val="23"/>
          <w:szCs w:val="23"/>
        </w:rPr>
        <w:t xml:space="preserve">me permito </w:t>
      </w:r>
      <w:r w:rsidRPr="00452505">
        <w:rPr>
          <w:rFonts w:asciiTheme="majorHAnsi" w:hAnsiTheme="majorHAnsi" w:cstheme="majorHAnsi"/>
          <w:sz w:val="23"/>
          <w:szCs w:val="23"/>
        </w:rPr>
        <w:t xml:space="preserve">adjuntar la relación </w:t>
      </w:r>
      <w:r w:rsidR="0098375C" w:rsidRPr="00452505">
        <w:rPr>
          <w:rFonts w:asciiTheme="majorHAnsi" w:hAnsiTheme="majorHAnsi" w:cstheme="majorHAnsi"/>
          <w:sz w:val="23"/>
          <w:szCs w:val="23"/>
        </w:rPr>
        <w:t>l</w:t>
      </w:r>
      <w:r w:rsidR="0021571A" w:rsidRPr="00452505">
        <w:rPr>
          <w:rFonts w:asciiTheme="majorHAnsi" w:hAnsiTheme="majorHAnsi" w:cstheme="majorHAnsi"/>
          <w:sz w:val="23"/>
          <w:szCs w:val="23"/>
        </w:rPr>
        <w:t xml:space="preserve">os documentos </w:t>
      </w:r>
      <w:r w:rsidRPr="00452505">
        <w:rPr>
          <w:rFonts w:asciiTheme="majorHAnsi" w:hAnsiTheme="majorHAnsi" w:cstheme="majorHAnsi"/>
          <w:sz w:val="23"/>
          <w:szCs w:val="23"/>
        </w:rPr>
        <w:t>para acreditar las causales de desempate</w:t>
      </w:r>
      <w:r w:rsidR="00A52131" w:rsidRPr="00452505">
        <w:rPr>
          <w:rFonts w:asciiTheme="majorHAnsi" w:hAnsiTheme="majorHAnsi" w:cstheme="majorHAnsi"/>
          <w:sz w:val="23"/>
          <w:szCs w:val="23"/>
        </w:rPr>
        <w:t>, a efectos de dirimir el mismo</w:t>
      </w:r>
      <w:r w:rsidR="00EC3C8F" w:rsidRPr="00452505">
        <w:rPr>
          <w:rFonts w:asciiTheme="majorHAnsi" w:hAnsiTheme="majorHAnsi" w:cstheme="majorHAnsi"/>
          <w:sz w:val="23"/>
          <w:szCs w:val="23"/>
        </w:rPr>
        <w:t>.</w:t>
      </w:r>
    </w:p>
    <w:bookmarkEnd w:id="4"/>
    <w:p w14:paraId="72EF69B1" w14:textId="65B69639" w:rsidR="00A64E09" w:rsidRPr="00452505" w:rsidRDefault="00A64E09" w:rsidP="00452505">
      <w:pPr>
        <w:pStyle w:val="Prrafodelista"/>
        <w:spacing w:line="240" w:lineRule="auto"/>
        <w:ind w:left="0"/>
        <w:jc w:val="both"/>
        <w:rPr>
          <w:rFonts w:asciiTheme="majorHAnsi" w:hAnsiTheme="majorHAnsi" w:cstheme="majorHAnsi"/>
          <w:sz w:val="23"/>
          <w:szCs w:val="23"/>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2"/>
        <w:gridCol w:w="1897"/>
        <w:gridCol w:w="5407"/>
        <w:gridCol w:w="1578"/>
      </w:tblGrid>
      <w:tr w:rsidR="00C84C4F" w:rsidRPr="00452505" w14:paraId="0BD335B8" w14:textId="4DABF052" w:rsidTr="005307B0">
        <w:trPr>
          <w:trHeight w:val="20"/>
          <w:tblHeader/>
        </w:trPr>
        <w:tc>
          <w:tcPr>
            <w:tcW w:w="259" w:type="pct"/>
            <w:shd w:val="clear" w:color="auto" w:fill="F1F1F1"/>
            <w:vAlign w:val="center"/>
          </w:tcPr>
          <w:p w14:paraId="380DC00C" w14:textId="471FDD56" w:rsidR="00C84C4F" w:rsidRPr="00452505" w:rsidRDefault="00C84C4F" w:rsidP="00452505">
            <w:pPr>
              <w:pStyle w:val="TableParagraph"/>
              <w:spacing w:before="1"/>
              <w:ind w:left="4"/>
              <w:jc w:val="center"/>
              <w:rPr>
                <w:rFonts w:asciiTheme="majorHAnsi" w:hAnsiTheme="majorHAnsi" w:cstheme="majorHAnsi"/>
                <w:b/>
                <w:bCs/>
                <w:sz w:val="23"/>
                <w:szCs w:val="23"/>
              </w:rPr>
            </w:pPr>
            <w:r w:rsidRPr="00452505">
              <w:rPr>
                <w:rFonts w:asciiTheme="majorHAnsi" w:hAnsiTheme="majorHAnsi" w:cstheme="majorHAnsi"/>
                <w:b/>
                <w:bCs/>
                <w:sz w:val="23"/>
                <w:szCs w:val="23"/>
              </w:rPr>
              <w:t>NRO.</w:t>
            </w:r>
          </w:p>
        </w:tc>
        <w:tc>
          <w:tcPr>
            <w:tcW w:w="1048" w:type="pct"/>
            <w:shd w:val="clear" w:color="auto" w:fill="F1F1F1"/>
            <w:vAlign w:val="center"/>
          </w:tcPr>
          <w:p w14:paraId="6DAFB0E1" w14:textId="45D92FDB" w:rsidR="00C84C4F" w:rsidRPr="00452505" w:rsidRDefault="00C84C4F" w:rsidP="00452505">
            <w:pPr>
              <w:pStyle w:val="TableParagraph"/>
              <w:spacing w:before="1"/>
              <w:ind w:left="7" w:right="92"/>
              <w:jc w:val="center"/>
              <w:rPr>
                <w:rFonts w:asciiTheme="majorHAnsi" w:hAnsiTheme="majorHAnsi" w:cstheme="majorHAnsi"/>
                <w:b/>
                <w:bCs/>
                <w:sz w:val="23"/>
                <w:szCs w:val="23"/>
              </w:rPr>
            </w:pPr>
            <w:r w:rsidRPr="00452505">
              <w:rPr>
                <w:rFonts w:asciiTheme="majorHAnsi" w:hAnsiTheme="majorHAnsi" w:cstheme="majorHAnsi"/>
                <w:b/>
                <w:bCs/>
                <w:sz w:val="23"/>
                <w:szCs w:val="23"/>
              </w:rPr>
              <w:t>CRITERIO</w:t>
            </w:r>
          </w:p>
        </w:tc>
        <w:tc>
          <w:tcPr>
            <w:tcW w:w="2916" w:type="pct"/>
            <w:shd w:val="clear" w:color="auto" w:fill="F1F1F1"/>
            <w:vAlign w:val="center"/>
          </w:tcPr>
          <w:p w14:paraId="0821980F" w14:textId="59E3A2B4" w:rsidR="00C84C4F" w:rsidRPr="00452505" w:rsidRDefault="00C84C4F" w:rsidP="00452505">
            <w:pPr>
              <w:pStyle w:val="TableParagraph"/>
              <w:spacing w:before="1"/>
              <w:ind w:left="2" w:right="127"/>
              <w:jc w:val="center"/>
              <w:rPr>
                <w:rFonts w:asciiTheme="majorHAnsi" w:hAnsiTheme="majorHAnsi" w:cstheme="majorHAnsi"/>
                <w:b/>
                <w:bCs/>
                <w:sz w:val="23"/>
                <w:szCs w:val="23"/>
              </w:rPr>
            </w:pPr>
            <w:r w:rsidRPr="00452505">
              <w:rPr>
                <w:rFonts w:asciiTheme="majorHAnsi" w:hAnsiTheme="majorHAnsi" w:cstheme="majorHAnsi"/>
                <w:b/>
                <w:bCs/>
                <w:spacing w:val="-2"/>
                <w:sz w:val="23"/>
                <w:szCs w:val="23"/>
              </w:rPr>
              <w:t>FORMA DE ACREDITACIÓN</w:t>
            </w:r>
          </w:p>
        </w:tc>
        <w:tc>
          <w:tcPr>
            <w:tcW w:w="778" w:type="pct"/>
            <w:shd w:val="clear" w:color="auto" w:fill="F1F1F1"/>
            <w:vAlign w:val="center"/>
          </w:tcPr>
          <w:p w14:paraId="582F6097" w14:textId="1C6B4429" w:rsidR="00C84C4F" w:rsidRPr="00452505" w:rsidRDefault="00C84C4F" w:rsidP="00452505">
            <w:pPr>
              <w:pStyle w:val="TableParagraph"/>
              <w:spacing w:before="1"/>
              <w:ind w:left="160" w:right="119"/>
              <w:jc w:val="center"/>
              <w:rPr>
                <w:rFonts w:asciiTheme="majorHAnsi" w:hAnsiTheme="majorHAnsi" w:cstheme="majorHAnsi"/>
                <w:b/>
                <w:bCs/>
                <w:spacing w:val="-2"/>
                <w:sz w:val="23"/>
                <w:szCs w:val="23"/>
              </w:rPr>
            </w:pPr>
            <w:r w:rsidRPr="00452505">
              <w:rPr>
                <w:rFonts w:asciiTheme="majorHAnsi" w:hAnsiTheme="majorHAnsi" w:cstheme="majorHAnsi"/>
                <w:b/>
                <w:bCs/>
                <w:spacing w:val="-2"/>
                <w:sz w:val="23"/>
                <w:szCs w:val="23"/>
              </w:rPr>
              <w:t>DOCUMENTO APORTADO</w:t>
            </w:r>
          </w:p>
        </w:tc>
      </w:tr>
      <w:tr w:rsidR="00C84C4F" w:rsidRPr="00452505" w14:paraId="55A8A299" w14:textId="2C9962CA" w:rsidTr="005307B0">
        <w:trPr>
          <w:trHeight w:val="20"/>
        </w:trPr>
        <w:tc>
          <w:tcPr>
            <w:tcW w:w="259" w:type="pct"/>
            <w:vAlign w:val="center"/>
          </w:tcPr>
          <w:p w14:paraId="0457728F" w14:textId="2C7B0688" w:rsidR="00C84C4F" w:rsidRPr="00452505" w:rsidRDefault="00C84C4F" w:rsidP="00452505">
            <w:pPr>
              <w:pStyle w:val="TableParagraph"/>
              <w:ind w:right="102"/>
              <w:jc w:val="center"/>
              <w:rPr>
                <w:rFonts w:asciiTheme="majorHAnsi" w:hAnsiTheme="majorHAnsi" w:cstheme="majorHAnsi"/>
                <w:sz w:val="23"/>
                <w:szCs w:val="23"/>
              </w:rPr>
            </w:pPr>
            <w:r w:rsidRPr="00452505">
              <w:rPr>
                <w:rFonts w:asciiTheme="majorHAnsi" w:hAnsiTheme="majorHAnsi" w:cstheme="majorHAnsi"/>
                <w:sz w:val="23"/>
                <w:szCs w:val="23"/>
              </w:rPr>
              <w:t>1</w:t>
            </w:r>
          </w:p>
        </w:tc>
        <w:tc>
          <w:tcPr>
            <w:tcW w:w="1048" w:type="pct"/>
            <w:vAlign w:val="center"/>
          </w:tcPr>
          <w:p w14:paraId="1FE53E22" w14:textId="028D5DE3" w:rsidR="00C84C4F" w:rsidRPr="00452505" w:rsidRDefault="00C84C4F"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 la oferta de bienes o servicios</w:t>
            </w:r>
            <w:r w:rsidRPr="00452505">
              <w:rPr>
                <w:rFonts w:asciiTheme="majorHAnsi" w:hAnsiTheme="majorHAnsi" w:cstheme="majorHAnsi"/>
                <w:spacing w:val="40"/>
                <w:sz w:val="23"/>
                <w:szCs w:val="23"/>
              </w:rPr>
              <w:t xml:space="preserve"> </w:t>
            </w:r>
            <w:r w:rsidRPr="00452505">
              <w:rPr>
                <w:rFonts w:asciiTheme="majorHAnsi" w:hAnsiTheme="majorHAnsi" w:cstheme="majorHAnsi"/>
                <w:sz w:val="23"/>
                <w:szCs w:val="23"/>
              </w:rPr>
              <w:t>nacionales frente a la oferta de bienes o servicios extranjeros.</w:t>
            </w:r>
          </w:p>
        </w:tc>
        <w:tc>
          <w:tcPr>
            <w:tcW w:w="2916" w:type="pct"/>
            <w:vAlign w:val="center"/>
          </w:tcPr>
          <w:p w14:paraId="388D63A9" w14:textId="77777777" w:rsidR="00C84C4F" w:rsidRPr="00452505" w:rsidRDefault="00C84C4F" w:rsidP="00452505">
            <w:pPr>
              <w:pStyle w:val="TableParagraph"/>
              <w:spacing w:before="1"/>
              <w:ind w:left="144" w:right="127"/>
              <w:jc w:val="both"/>
              <w:rPr>
                <w:rFonts w:asciiTheme="majorHAnsi" w:hAnsiTheme="majorHAnsi" w:cstheme="majorHAnsi"/>
                <w:sz w:val="23"/>
                <w:szCs w:val="23"/>
              </w:rPr>
            </w:pPr>
            <w:r w:rsidRPr="00452505">
              <w:rPr>
                <w:rFonts w:asciiTheme="majorHAnsi" w:hAnsiTheme="majorHAnsi" w:cstheme="majorHAnsi"/>
                <w:sz w:val="23"/>
                <w:szCs w:val="23"/>
              </w:rPr>
              <w:t>Para acreditar este factor de desempate se tendrán</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en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cuenta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las</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definiciones</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que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trata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el artículo 2.2.1.1.1.3.1., en concordancia con el artículo 2.2.1.2.4.2.9.</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del Decreto</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1082 de 2015, Único Reglamentario del Sector Administrativo de Planeación Nacional, que trata del puntaje para</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la promoción de la industria</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nacional</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en los Procesos</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Contratación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servicios.</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Para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estos efectos,</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incluso</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se</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aplicará</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el</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inciso</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tercero</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la definición</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Servicios</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Nacionales</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establecida</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en el artículo 2.2.1.1.1.3.1., citado anteriormente.</w:t>
            </w:r>
          </w:p>
          <w:p w14:paraId="233524E9" w14:textId="77777777" w:rsidR="00C84C4F" w:rsidRPr="00452505" w:rsidRDefault="00C84C4F" w:rsidP="00452505">
            <w:pPr>
              <w:pStyle w:val="TableParagraph"/>
              <w:spacing w:before="15"/>
              <w:ind w:left="144" w:right="127"/>
              <w:rPr>
                <w:rFonts w:asciiTheme="majorHAnsi" w:hAnsiTheme="majorHAnsi" w:cstheme="majorHAnsi"/>
                <w:sz w:val="23"/>
                <w:szCs w:val="23"/>
              </w:rPr>
            </w:pPr>
          </w:p>
          <w:p w14:paraId="4B8C0500" w14:textId="14E0AAFB" w:rsidR="00C84C4F" w:rsidRPr="00452505" w:rsidRDefault="00C84C4F" w:rsidP="00452505">
            <w:pPr>
              <w:pStyle w:val="TableParagraph"/>
              <w:spacing w:before="1"/>
              <w:ind w:left="144" w:right="127"/>
              <w:jc w:val="both"/>
              <w:rPr>
                <w:rFonts w:asciiTheme="majorHAnsi" w:hAnsiTheme="majorHAnsi" w:cstheme="majorHAnsi"/>
                <w:sz w:val="23"/>
                <w:szCs w:val="23"/>
              </w:rPr>
            </w:pPr>
            <w:r w:rsidRPr="00452505">
              <w:rPr>
                <w:rFonts w:asciiTheme="majorHAnsi" w:hAnsiTheme="majorHAnsi" w:cstheme="majorHAnsi"/>
                <w:sz w:val="23"/>
                <w:szCs w:val="23"/>
              </w:rPr>
              <w:t>En este sentido, en los procesos en los que aplique el puntaje previsto en el inciso 1 del artículo 2 de la Ley 816 de 2003, el requisito se cumplirá</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en</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los</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mismos</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términos</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establecidos</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en los artículos indicados en el inciso anterior. Por tanto, este criterio de desempate se acreditará con</w:t>
            </w:r>
            <w:r w:rsidRPr="00452505">
              <w:rPr>
                <w:rFonts w:asciiTheme="majorHAnsi" w:hAnsiTheme="majorHAnsi" w:cstheme="majorHAnsi"/>
                <w:spacing w:val="29"/>
                <w:sz w:val="23"/>
                <w:szCs w:val="23"/>
              </w:rPr>
              <w:t xml:space="preserve"> </w:t>
            </w:r>
            <w:r w:rsidRPr="00452505">
              <w:rPr>
                <w:rFonts w:asciiTheme="majorHAnsi" w:hAnsiTheme="majorHAnsi" w:cstheme="majorHAnsi"/>
                <w:sz w:val="23"/>
                <w:szCs w:val="23"/>
              </w:rPr>
              <w:t>los</w:t>
            </w:r>
            <w:r w:rsidRPr="00452505">
              <w:rPr>
                <w:rFonts w:asciiTheme="majorHAnsi" w:hAnsiTheme="majorHAnsi" w:cstheme="majorHAnsi"/>
                <w:spacing w:val="30"/>
                <w:sz w:val="23"/>
                <w:szCs w:val="23"/>
              </w:rPr>
              <w:t xml:space="preserve"> </w:t>
            </w:r>
            <w:r w:rsidRPr="00452505">
              <w:rPr>
                <w:rFonts w:asciiTheme="majorHAnsi" w:hAnsiTheme="majorHAnsi" w:cstheme="majorHAnsi"/>
                <w:sz w:val="23"/>
                <w:szCs w:val="23"/>
              </w:rPr>
              <w:t>mismos</w:t>
            </w:r>
            <w:r w:rsidRPr="00452505">
              <w:rPr>
                <w:rFonts w:asciiTheme="majorHAnsi" w:hAnsiTheme="majorHAnsi" w:cstheme="majorHAnsi"/>
                <w:spacing w:val="30"/>
                <w:sz w:val="23"/>
                <w:szCs w:val="23"/>
              </w:rPr>
              <w:t xml:space="preserve"> </w:t>
            </w:r>
            <w:r w:rsidRPr="00452505">
              <w:rPr>
                <w:rFonts w:asciiTheme="majorHAnsi" w:hAnsiTheme="majorHAnsi" w:cstheme="majorHAnsi"/>
                <w:sz w:val="23"/>
                <w:szCs w:val="23"/>
              </w:rPr>
              <w:t>documentos</w:t>
            </w:r>
            <w:r w:rsidRPr="00452505">
              <w:rPr>
                <w:rFonts w:asciiTheme="majorHAnsi" w:hAnsiTheme="majorHAnsi" w:cstheme="majorHAnsi"/>
                <w:spacing w:val="32"/>
                <w:sz w:val="23"/>
                <w:szCs w:val="23"/>
              </w:rPr>
              <w:t xml:space="preserve"> </w:t>
            </w:r>
            <w:r w:rsidRPr="00452505">
              <w:rPr>
                <w:rFonts w:asciiTheme="majorHAnsi" w:hAnsiTheme="majorHAnsi" w:cstheme="majorHAnsi"/>
                <w:sz w:val="23"/>
                <w:szCs w:val="23"/>
              </w:rPr>
              <w:t>que</w:t>
            </w:r>
            <w:r w:rsidRPr="00452505">
              <w:rPr>
                <w:rFonts w:asciiTheme="majorHAnsi" w:hAnsiTheme="majorHAnsi" w:cstheme="majorHAnsi"/>
                <w:spacing w:val="31"/>
                <w:sz w:val="23"/>
                <w:szCs w:val="23"/>
              </w:rPr>
              <w:t xml:space="preserve"> </w:t>
            </w:r>
            <w:r w:rsidRPr="00452505">
              <w:rPr>
                <w:rFonts w:asciiTheme="majorHAnsi" w:hAnsiTheme="majorHAnsi" w:cstheme="majorHAnsi"/>
                <w:sz w:val="23"/>
                <w:szCs w:val="23"/>
              </w:rPr>
              <w:t>se</w:t>
            </w:r>
            <w:r w:rsidRPr="00452505">
              <w:rPr>
                <w:rFonts w:asciiTheme="majorHAnsi" w:hAnsiTheme="majorHAnsi" w:cstheme="majorHAnsi"/>
                <w:spacing w:val="30"/>
                <w:sz w:val="23"/>
                <w:szCs w:val="23"/>
              </w:rPr>
              <w:t xml:space="preserve"> </w:t>
            </w:r>
            <w:r w:rsidRPr="00452505">
              <w:rPr>
                <w:rFonts w:asciiTheme="majorHAnsi" w:hAnsiTheme="majorHAnsi" w:cstheme="majorHAnsi"/>
                <w:spacing w:val="-2"/>
                <w:sz w:val="23"/>
                <w:szCs w:val="23"/>
              </w:rPr>
              <w:t>presenten</w:t>
            </w:r>
            <w:r w:rsidR="0081766B"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para</w:t>
            </w:r>
            <w:r w:rsidRPr="00452505">
              <w:rPr>
                <w:rFonts w:asciiTheme="majorHAnsi" w:hAnsiTheme="majorHAnsi" w:cstheme="majorHAnsi"/>
                <w:spacing w:val="-6"/>
                <w:sz w:val="23"/>
                <w:szCs w:val="23"/>
              </w:rPr>
              <w:t xml:space="preserve"> </w:t>
            </w:r>
            <w:r w:rsidRPr="00452505">
              <w:rPr>
                <w:rFonts w:asciiTheme="majorHAnsi" w:hAnsiTheme="majorHAnsi" w:cstheme="majorHAnsi"/>
                <w:sz w:val="23"/>
                <w:szCs w:val="23"/>
              </w:rPr>
              <w:t>obtener</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dicho</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puntaje.</w:t>
            </w:r>
          </w:p>
        </w:tc>
        <w:tc>
          <w:tcPr>
            <w:tcW w:w="778" w:type="pct"/>
            <w:vAlign w:val="center"/>
          </w:tcPr>
          <w:p w14:paraId="136FA25F" w14:textId="77777777" w:rsidR="00C84C4F" w:rsidRPr="00452505" w:rsidRDefault="00C84C4F" w:rsidP="00452505">
            <w:pPr>
              <w:pStyle w:val="TableParagraph"/>
              <w:spacing w:before="1"/>
              <w:ind w:left="105" w:right="100"/>
              <w:jc w:val="both"/>
              <w:rPr>
                <w:rFonts w:asciiTheme="majorHAnsi" w:hAnsiTheme="majorHAnsi" w:cstheme="majorHAnsi"/>
                <w:sz w:val="23"/>
                <w:szCs w:val="23"/>
              </w:rPr>
            </w:pPr>
          </w:p>
        </w:tc>
      </w:tr>
      <w:tr w:rsidR="00C84C4F" w:rsidRPr="00452505" w14:paraId="0042B828" w14:textId="3CB4D8D3" w:rsidTr="005307B0">
        <w:trPr>
          <w:trHeight w:val="20"/>
        </w:trPr>
        <w:tc>
          <w:tcPr>
            <w:tcW w:w="259" w:type="pct"/>
            <w:vAlign w:val="center"/>
          </w:tcPr>
          <w:p w14:paraId="0CBA6316" w14:textId="35A68395"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lastRenderedPageBreak/>
              <w:t>2</w:t>
            </w:r>
          </w:p>
        </w:tc>
        <w:tc>
          <w:tcPr>
            <w:tcW w:w="1048" w:type="pct"/>
            <w:vAlign w:val="center"/>
          </w:tcPr>
          <w:p w14:paraId="3D856B35" w14:textId="7FFD5B5A" w:rsidR="00C84C4F" w:rsidRPr="00452505" w:rsidRDefault="00C84C4F" w:rsidP="00452505">
            <w:pPr>
              <w:spacing w:line="240" w:lineRule="auto"/>
              <w:ind w:left="145" w:right="92"/>
              <w:jc w:val="center"/>
              <w:rPr>
                <w:rFonts w:asciiTheme="majorHAnsi" w:hAnsiTheme="majorHAnsi" w:cstheme="majorHAnsi"/>
                <w:sz w:val="23"/>
                <w:szCs w:val="23"/>
                <w:lang w:val="es-CO"/>
              </w:rPr>
            </w:pPr>
            <w:r w:rsidRPr="00452505">
              <w:rPr>
                <w:rFonts w:asciiTheme="majorHAnsi" w:hAnsiTheme="majorHAnsi" w:cstheme="majorHAnsi"/>
                <w:sz w:val="23"/>
                <w:szCs w:val="23"/>
                <w:lang w:val="es-CO"/>
              </w:rPr>
              <w:t>Preferir la propuesta de la mujer cabeza de familia</w:t>
            </w:r>
          </w:p>
        </w:tc>
        <w:tc>
          <w:tcPr>
            <w:tcW w:w="2916" w:type="pct"/>
            <w:vAlign w:val="center"/>
          </w:tcPr>
          <w:p w14:paraId="426E9C15" w14:textId="3434CC52" w:rsidR="00C84C4F" w:rsidRPr="00452505" w:rsidRDefault="00C84C4F" w:rsidP="00452505">
            <w:pPr>
              <w:pStyle w:val="TableParagraph"/>
              <w:ind w:left="144" w:right="98"/>
              <w:jc w:val="both"/>
              <w:rPr>
                <w:rFonts w:asciiTheme="majorHAnsi" w:hAnsiTheme="majorHAnsi" w:cstheme="majorHAnsi"/>
                <w:sz w:val="23"/>
                <w:szCs w:val="23"/>
              </w:rPr>
            </w:pPr>
            <w:r w:rsidRPr="00452505">
              <w:rPr>
                <w:rFonts w:asciiTheme="majorHAnsi" w:hAnsiTheme="majorHAnsi" w:cstheme="majorHAnsi"/>
                <w:sz w:val="23"/>
                <w:szCs w:val="23"/>
              </w:rPr>
              <w:t>Su acreditación se realizará en los términos del parágrafo del artículo</w:t>
            </w:r>
            <w:r w:rsidRPr="00452505">
              <w:rPr>
                <w:rFonts w:asciiTheme="majorHAnsi" w:hAnsiTheme="majorHAnsi" w:cstheme="majorHAnsi"/>
                <w:spacing w:val="-2"/>
                <w:sz w:val="23"/>
                <w:szCs w:val="23"/>
              </w:rPr>
              <w:t xml:space="preserve"> </w:t>
            </w:r>
            <w:r w:rsidR="00A71CE2" w:rsidRPr="00452505">
              <w:rPr>
                <w:rFonts w:asciiTheme="majorHAnsi" w:hAnsiTheme="majorHAnsi" w:cstheme="majorHAnsi"/>
                <w:spacing w:val="-2"/>
                <w:sz w:val="23"/>
                <w:szCs w:val="23"/>
              </w:rPr>
              <w:t>2</w:t>
            </w:r>
            <w:r w:rsidRPr="00452505">
              <w:rPr>
                <w:rFonts w:asciiTheme="majorHAnsi" w:hAnsiTheme="majorHAnsi" w:cstheme="majorHAnsi"/>
                <w:color w:val="0462C1"/>
                <w:spacing w:val="-3"/>
                <w:sz w:val="23"/>
                <w:szCs w:val="23"/>
                <w:u w:val="single" w:color="0462C1"/>
              </w:rPr>
              <w:t xml:space="preserve"> </w:t>
            </w:r>
            <w:r w:rsidRPr="00452505">
              <w:rPr>
                <w:rFonts w:asciiTheme="majorHAnsi" w:hAnsiTheme="majorHAnsi" w:cstheme="majorHAnsi"/>
                <w:sz w:val="23"/>
                <w:szCs w:val="23"/>
              </w:rPr>
              <w:t>de la Ley 82 de 1993, modificado por el artículo</w:t>
            </w:r>
            <w:r w:rsidRPr="00452505">
              <w:rPr>
                <w:rFonts w:asciiTheme="majorHAnsi" w:hAnsiTheme="majorHAnsi" w:cstheme="majorHAnsi"/>
                <w:spacing w:val="-1"/>
                <w:sz w:val="23"/>
                <w:szCs w:val="23"/>
              </w:rPr>
              <w:t xml:space="preserve"> </w:t>
            </w:r>
            <w:r w:rsidR="00A71CE2" w:rsidRPr="00452505">
              <w:rPr>
                <w:rFonts w:asciiTheme="majorHAnsi" w:hAnsiTheme="majorHAnsi" w:cstheme="majorHAnsi"/>
                <w:spacing w:val="-1"/>
                <w:sz w:val="23"/>
                <w:szCs w:val="23"/>
              </w:rPr>
              <w:t xml:space="preserve">1 </w:t>
            </w:r>
            <w:r w:rsidRPr="00452505">
              <w:rPr>
                <w:rFonts w:asciiTheme="majorHAnsi" w:hAnsiTheme="majorHAnsi" w:cstheme="majorHAnsi"/>
                <w:sz w:val="23"/>
                <w:szCs w:val="23"/>
              </w:rPr>
              <w:t>de la Ley 1232 de 2008, o la norma que lo modifique, aclare, adicione o sustituya. Es decir,</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los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requisitos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establecidos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en</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el artículo</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2</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Ley</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82</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1993,</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modificado</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por</w:t>
            </w:r>
            <w:r w:rsidRPr="00452505">
              <w:rPr>
                <w:rFonts w:asciiTheme="majorHAnsi" w:hAnsiTheme="majorHAnsi" w:cstheme="majorHAnsi"/>
                <w:spacing w:val="-6"/>
                <w:sz w:val="23"/>
                <w:szCs w:val="23"/>
              </w:rPr>
              <w:t xml:space="preserve"> </w:t>
            </w:r>
            <w:r w:rsidRPr="00452505">
              <w:rPr>
                <w:rFonts w:asciiTheme="majorHAnsi" w:hAnsiTheme="majorHAnsi" w:cstheme="majorHAnsi"/>
                <w:sz w:val="23"/>
                <w:szCs w:val="23"/>
              </w:rPr>
              <w:t>el artículo 1 de la Ley 1232 de 2008.</w:t>
            </w:r>
          </w:p>
          <w:p w14:paraId="2866A494" w14:textId="77777777" w:rsidR="00C84C4F" w:rsidRPr="00452505" w:rsidRDefault="00C84C4F" w:rsidP="00452505">
            <w:pPr>
              <w:pStyle w:val="TableParagraph"/>
              <w:spacing w:before="13"/>
              <w:ind w:left="144"/>
              <w:rPr>
                <w:rFonts w:asciiTheme="majorHAnsi" w:hAnsiTheme="majorHAnsi" w:cstheme="majorHAnsi"/>
                <w:sz w:val="23"/>
                <w:szCs w:val="23"/>
              </w:rPr>
            </w:pPr>
          </w:p>
          <w:p w14:paraId="60AD761E" w14:textId="77777777" w:rsidR="00C84C4F" w:rsidRPr="00452505" w:rsidRDefault="00C84C4F" w:rsidP="00452505">
            <w:pPr>
              <w:pStyle w:val="TableParagraph"/>
              <w:spacing w:before="1"/>
              <w:ind w:left="144" w:right="99"/>
              <w:jc w:val="both"/>
              <w:rPr>
                <w:rFonts w:asciiTheme="majorHAnsi" w:hAnsiTheme="majorHAnsi" w:cstheme="majorHAnsi"/>
                <w:spacing w:val="-2"/>
                <w:sz w:val="23"/>
                <w:szCs w:val="23"/>
              </w:rPr>
            </w:pPr>
            <w:r w:rsidRPr="00452505">
              <w:rPr>
                <w:rFonts w:asciiTheme="majorHAnsi" w:hAnsiTheme="majorHAnsi" w:cstheme="majorHAnsi"/>
                <w:sz w:val="23"/>
                <w:szCs w:val="23"/>
              </w:rPr>
              <w:t>Igualmente,</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se</w:t>
            </w:r>
            <w:r w:rsidRPr="00452505">
              <w:rPr>
                <w:rFonts w:asciiTheme="majorHAnsi" w:hAnsiTheme="majorHAnsi" w:cstheme="majorHAnsi"/>
                <w:spacing w:val="-6"/>
                <w:sz w:val="23"/>
                <w:szCs w:val="23"/>
              </w:rPr>
              <w:t xml:space="preserve"> </w:t>
            </w:r>
            <w:r w:rsidRPr="00452505">
              <w:rPr>
                <w:rFonts w:asciiTheme="majorHAnsi" w:hAnsiTheme="majorHAnsi" w:cstheme="majorHAnsi"/>
                <w:sz w:val="23"/>
                <w:szCs w:val="23"/>
              </w:rPr>
              <w:t>preferirá</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propuesta</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mujer víctima de violencia intrafamiliar, la cual acreditará</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dicha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condición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conformidad</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con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el artículo 21 de la Ley 1257 de 2008, esto es, cuando se profiera una medida de protección expedida</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por</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autoridad</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competente.</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En</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virtud del</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artículo</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16</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Ley</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1257</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2008,</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medida de protección la debe impartir el comisario de familia</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del</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lugar</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donde</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ocurrieron</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los</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hechos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y,</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a falta</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este,</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del</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juez</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civil</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municipal</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o</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promiscuo municipal,</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o</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autoridad</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indígena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los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casos</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 xml:space="preserve">de </w:t>
            </w:r>
            <w:r w:rsidRPr="00452505">
              <w:rPr>
                <w:rFonts w:asciiTheme="majorHAnsi" w:hAnsiTheme="majorHAnsi" w:cstheme="majorHAnsi"/>
                <w:spacing w:val="-2"/>
                <w:sz w:val="23"/>
                <w:szCs w:val="23"/>
              </w:rPr>
              <w:t>violencia intrafamiliar</w:t>
            </w:r>
            <w:r w:rsidRPr="00452505">
              <w:rPr>
                <w:rFonts w:asciiTheme="majorHAnsi" w:hAnsiTheme="majorHAnsi" w:cstheme="majorHAnsi"/>
                <w:spacing w:val="-4"/>
                <w:sz w:val="23"/>
                <w:szCs w:val="23"/>
              </w:rPr>
              <w:t xml:space="preserve"> </w:t>
            </w:r>
            <w:r w:rsidRPr="00452505">
              <w:rPr>
                <w:rFonts w:asciiTheme="majorHAnsi" w:hAnsiTheme="majorHAnsi" w:cstheme="majorHAnsi"/>
                <w:spacing w:val="-2"/>
                <w:sz w:val="23"/>
                <w:szCs w:val="23"/>
              </w:rPr>
              <w:t>en</w:t>
            </w:r>
            <w:r w:rsidRPr="00452505">
              <w:rPr>
                <w:rFonts w:asciiTheme="majorHAnsi" w:hAnsiTheme="majorHAnsi" w:cstheme="majorHAnsi"/>
                <w:spacing w:val="-4"/>
                <w:sz w:val="23"/>
                <w:szCs w:val="23"/>
              </w:rPr>
              <w:t xml:space="preserve"> </w:t>
            </w:r>
            <w:r w:rsidRPr="00452505">
              <w:rPr>
                <w:rFonts w:asciiTheme="majorHAnsi" w:hAnsiTheme="majorHAnsi" w:cstheme="majorHAnsi"/>
                <w:spacing w:val="-2"/>
                <w:sz w:val="23"/>
                <w:szCs w:val="23"/>
              </w:rPr>
              <w:t>las</w:t>
            </w:r>
            <w:r w:rsidRPr="00452505">
              <w:rPr>
                <w:rFonts w:asciiTheme="majorHAnsi" w:hAnsiTheme="majorHAnsi" w:cstheme="majorHAnsi"/>
                <w:spacing w:val="-5"/>
                <w:sz w:val="23"/>
                <w:szCs w:val="23"/>
              </w:rPr>
              <w:t xml:space="preserve"> </w:t>
            </w:r>
            <w:r w:rsidRPr="00452505">
              <w:rPr>
                <w:rFonts w:asciiTheme="majorHAnsi" w:hAnsiTheme="majorHAnsi" w:cstheme="majorHAnsi"/>
                <w:spacing w:val="-2"/>
                <w:sz w:val="23"/>
                <w:szCs w:val="23"/>
              </w:rPr>
              <w:t>comunidades de</w:t>
            </w:r>
            <w:r w:rsidRPr="00452505">
              <w:rPr>
                <w:rFonts w:asciiTheme="majorHAnsi" w:hAnsiTheme="majorHAnsi" w:cstheme="majorHAnsi"/>
                <w:spacing w:val="-4"/>
                <w:sz w:val="23"/>
                <w:szCs w:val="23"/>
              </w:rPr>
              <w:t xml:space="preserve"> </w:t>
            </w:r>
            <w:r w:rsidRPr="00452505">
              <w:rPr>
                <w:rFonts w:asciiTheme="majorHAnsi" w:hAnsiTheme="majorHAnsi" w:cstheme="majorHAnsi"/>
                <w:spacing w:val="-2"/>
                <w:sz w:val="23"/>
                <w:szCs w:val="23"/>
              </w:rPr>
              <w:t>esta naturaleza.</w:t>
            </w:r>
          </w:p>
          <w:p w14:paraId="071D7398" w14:textId="77777777" w:rsidR="0081766B" w:rsidRPr="00452505" w:rsidRDefault="0081766B" w:rsidP="00452505">
            <w:pPr>
              <w:pStyle w:val="TableParagraph"/>
              <w:spacing w:before="1"/>
              <w:ind w:left="144" w:right="99"/>
              <w:jc w:val="both"/>
              <w:rPr>
                <w:rFonts w:asciiTheme="majorHAnsi" w:hAnsiTheme="majorHAnsi" w:cstheme="majorHAnsi"/>
                <w:spacing w:val="-2"/>
                <w:sz w:val="23"/>
                <w:szCs w:val="23"/>
              </w:rPr>
            </w:pPr>
          </w:p>
          <w:p w14:paraId="16C31E79" w14:textId="56A36209" w:rsidR="0081766B" w:rsidRPr="00452505" w:rsidRDefault="0081766B"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sidRPr="00452505">
              <w:rPr>
                <w:rFonts w:asciiTheme="majorHAnsi" w:hAnsiTheme="majorHAnsi" w:cstheme="majorHAnsi"/>
                <w:sz w:val="23"/>
                <w:szCs w:val="23"/>
              </w:rPr>
              <w:t xml:space="preserve"> </w:t>
            </w:r>
            <w:r w:rsidRPr="00452505">
              <w:rPr>
                <w:rFonts w:asciiTheme="majorHAnsi" w:hAnsiTheme="majorHAnsi" w:cstheme="majorHAnsi"/>
                <w:sz w:val="23"/>
                <w:szCs w:val="23"/>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452505" w:rsidRDefault="0081766B" w:rsidP="00452505">
            <w:pPr>
              <w:pStyle w:val="TableParagraph"/>
              <w:spacing w:before="1"/>
              <w:ind w:left="144" w:right="99"/>
              <w:jc w:val="both"/>
              <w:rPr>
                <w:rFonts w:asciiTheme="majorHAnsi" w:hAnsiTheme="majorHAnsi" w:cstheme="majorHAnsi"/>
                <w:sz w:val="23"/>
                <w:szCs w:val="23"/>
              </w:rPr>
            </w:pPr>
          </w:p>
          <w:p w14:paraId="04C4782B" w14:textId="540CC3FE" w:rsidR="0081766B" w:rsidRPr="00452505" w:rsidRDefault="0081766B"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lastRenderedPageBreak/>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452505" w:rsidRDefault="00C84C4F" w:rsidP="00452505">
            <w:pPr>
              <w:pStyle w:val="TableParagraph"/>
              <w:ind w:left="105" w:right="98" w:firstLine="45"/>
              <w:jc w:val="both"/>
              <w:rPr>
                <w:rFonts w:asciiTheme="majorHAnsi" w:hAnsiTheme="majorHAnsi" w:cstheme="majorHAnsi"/>
                <w:sz w:val="23"/>
                <w:szCs w:val="23"/>
              </w:rPr>
            </w:pPr>
          </w:p>
        </w:tc>
      </w:tr>
      <w:tr w:rsidR="00C84C4F" w:rsidRPr="00452505" w14:paraId="273314E2" w14:textId="681FD3DE" w:rsidTr="005307B0">
        <w:trPr>
          <w:trHeight w:val="20"/>
        </w:trPr>
        <w:tc>
          <w:tcPr>
            <w:tcW w:w="259" w:type="pct"/>
            <w:vAlign w:val="center"/>
          </w:tcPr>
          <w:p w14:paraId="474C8EC9" w14:textId="5012B695"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3</w:t>
            </w:r>
          </w:p>
        </w:tc>
        <w:tc>
          <w:tcPr>
            <w:tcW w:w="1048" w:type="pct"/>
            <w:vAlign w:val="center"/>
          </w:tcPr>
          <w:p w14:paraId="74562DB8" w14:textId="69F8833C" w:rsidR="00C84C4F" w:rsidRPr="00452505" w:rsidRDefault="0081766B"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 la propuesta presentada por el proponente que acredite en las condiciones establecidas</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en</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ley que</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por lo</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menos</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el</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diez por ciento (10%) de su nómina está en condición de discapacidad</w:t>
            </w:r>
          </w:p>
        </w:tc>
        <w:tc>
          <w:tcPr>
            <w:tcW w:w="2916" w:type="pct"/>
            <w:vAlign w:val="center"/>
          </w:tcPr>
          <w:p w14:paraId="36C5FD80" w14:textId="113B8A4C" w:rsidR="0081766B" w:rsidRPr="00452505" w:rsidRDefault="004630A2"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 xml:space="preserve">Certificación emitida por </w:t>
            </w:r>
            <w:r w:rsidR="0081766B" w:rsidRPr="00452505">
              <w:rPr>
                <w:rFonts w:asciiTheme="majorHAnsi" w:hAnsiTheme="majorHAnsi" w:cstheme="majorHAnsi"/>
                <w:sz w:val="23"/>
                <w:szCs w:val="23"/>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452505" w:rsidRDefault="0081766B" w:rsidP="00452505">
            <w:pPr>
              <w:pStyle w:val="TableParagraph"/>
              <w:spacing w:before="1"/>
              <w:ind w:left="144" w:right="99"/>
              <w:jc w:val="both"/>
              <w:rPr>
                <w:rFonts w:asciiTheme="majorHAnsi" w:hAnsiTheme="majorHAnsi" w:cstheme="majorHAnsi"/>
                <w:sz w:val="23"/>
                <w:szCs w:val="23"/>
              </w:rPr>
            </w:pPr>
          </w:p>
          <w:p w14:paraId="065287DE" w14:textId="7767C3D0" w:rsidR="00C84C4F" w:rsidRPr="00452505" w:rsidRDefault="0081766B"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452505" w:rsidRDefault="00C84C4F" w:rsidP="00452505">
            <w:pPr>
              <w:pStyle w:val="TableParagraph"/>
              <w:spacing w:before="1"/>
              <w:ind w:left="105" w:right="99"/>
              <w:jc w:val="both"/>
              <w:rPr>
                <w:rFonts w:asciiTheme="majorHAnsi" w:hAnsiTheme="majorHAnsi" w:cstheme="majorHAnsi"/>
                <w:sz w:val="23"/>
                <w:szCs w:val="23"/>
              </w:rPr>
            </w:pPr>
          </w:p>
        </w:tc>
      </w:tr>
      <w:tr w:rsidR="00C84C4F" w:rsidRPr="00452505" w14:paraId="58FCFAC3" w14:textId="03B89FC7" w:rsidTr="005307B0">
        <w:trPr>
          <w:trHeight w:val="20"/>
        </w:trPr>
        <w:tc>
          <w:tcPr>
            <w:tcW w:w="259" w:type="pct"/>
            <w:vAlign w:val="center"/>
          </w:tcPr>
          <w:p w14:paraId="4D407772" w14:textId="78F34898"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4</w:t>
            </w:r>
          </w:p>
        </w:tc>
        <w:tc>
          <w:tcPr>
            <w:tcW w:w="1048" w:type="pct"/>
            <w:vAlign w:val="center"/>
          </w:tcPr>
          <w:p w14:paraId="09DB148C" w14:textId="2DD3249D" w:rsidR="00C84C4F" w:rsidRPr="00452505" w:rsidRDefault="008D624E"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 xml:space="preserve">Preferir la propuesta presentada por el oferente que acredite la vinculación en mayor proporción de personas mayores que no sean beneficiarias de la pensión de vejez, familiar o de sobrevivencia y que hayan cumplido el requisito de edad de pensión </w:t>
            </w:r>
            <w:r w:rsidRPr="00452505">
              <w:rPr>
                <w:rFonts w:asciiTheme="majorHAnsi" w:hAnsiTheme="majorHAnsi" w:cstheme="majorHAnsi"/>
                <w:sz w:val="23"/>
                <w:szCs w:val="23"/>
              </w:rPr>
              <w:lastRenderedPageBreak/>
              <w:t>establecido en la ley</w:t>
            </w:r>
          </w:p>
        </w:tc>
        <w:tc>
          <w:tcPr>
            <w:tcW w:w="2916" w:type="pct"/>
            <w:vAlign w:val="center"/>
          </w:tcPr>
          <w:p w14:paraId="6330E90D" w14:textId="1A6227D3" w:rsidR="0081766B" w:rsidRPr="00452505" w:rsidRDefault="0081766B"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lastRenderedPageBreak/>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452505">
              <w:rPr>
                <w:rFonts w:asciiTheme="majorHAnsi" w:hAnsiTheme="majorHAnsi" w:cstheme="majorHAnsi"/>
                <w:sz w:val="23"/>
                <w:szCs w:val="23"/>
              </w:rPr>
              <w:t xml:space="preserve"> </w:t>
            </w:r>
            <w:r w:rsidRPr="00452505">
              <w:rPr>
                <w:rFonts w:asciiTheme="majorHAnsi" w:hAnsiTheme="majorHAnsi" w:cstheme="majorHAnsi"/>
                <w:sz w:val="23"/>
                <w:szCs w:val="23"/>
              </w:rPr>
              <w:t>descritas</w:t>
            </w:r>
            <w:r w:rsidR="0091019A" w:rsidRPr="00452505">
              <w:rPr>
                <w:rFonts w:asciiTheme="majorHAnsi" w:hAnsiTheme="majorHAnsi" w:cstheme="majorHAnsi"/>
                <w:sz w:val="23"/>
                <w:szCs w:val="23"/>
              </w:rPr>
              <w:t xml:space="preserve"> </w:t>
            </w:r>
            <w:r w:rsidRPr="00452505">
              <w:rPr>
                <w:rFonts w:asciiTheme="majorHAnsi" w:hAnsiTheme="majorHAnsi" w:cstheme="majorHAnsi"/>
                <w:sz w:val="23"/>
                <w:szCs w:val="23"/>
              </w:rPr>
              <w:t>y</w:t>
            </w:r>
            <w:r w:rsidR="0091019A" w:rsidRPr="00452505">
              <w:rPr>
                <w:rFonts w:asciiTheme="majorHAnsi" w:hAnsiTheme="majorHAnsi" w:cstheme="majorHAnsi"/>
                <w:sz w:val="23"/>
                <w:szCs w:val="23"/>
              </w:rPr>
              <w:t xml:space="preserve"> </w:t>
            </w:r>
            <w:r w:rsidRPr="00452505">
              <w:rPr>
                <w:rFonts w:asciiTheme="majorHAnsi" w:hAnsiTheme="majorHAnsi" w:cstheme="majorHAnsi"/>
                <w:sz w:val="23"/>
                <w:szCs w:val="23"/>
              </w:rPr>
              <w:t>que</w:t>
            </w:r>
            <w:r w:rsidR="0091019A" w:rsidRPr="00452505">
              <w:rPr>
                <w:rFonts w:asciiTheme="majorHAnsi" w:hAnsiTheme="majorHAnsi" w:cstheme="majorHAnsi"/>
                <w:sz w:val="23"/>
                <w:szCs w:val="23"/>
              </w:rPr>
              <w:t xml:space="preserve"> </w:t>
            </w:r>
            <w:r w:rsidRPr="00452505">
              <w:rPr>
                <w:rFonts w:asciiTheme="majorHAnsi" w:hAnsiTheme="majorHAnsi" w:cstheme="majorHAnsi"/>
                <w:sz w:val="23"/>
                <w:szCs w:val="23"/>
              </w:rPr>
              <w:t>hayan</w:t>
            </w:r>
            <w:r w:rsidR="0091019A" w:rsidRPr="00452505">
              <w:rPr>
                <w:rFonts w:asciiTheme="majorHAnsi" w:hAnsiTheme="majorHAnsi" w:cstheme="majorHAnsi"/>
                <w:sz w:val="23"/>
                <w:szCs w:val="23"/>
              </w:rPr>
              <w:t xml:space="preserve"> </w:t>
            </w:r>
            <w:r w:rsidRPr="00452505">
              <w:rPr>
                <w:rFonts w:asciiTheme="majorHAnsi" w:hAnsiTheme="majorHAnsi" w:cstheme="majorHAnsi"/>
                <w:sz w:val="23"/>
                <w:szCs w:val="23"/>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452505" w:rsidRDefault="0081766B" w:rsidP="00452505">
            <w:pPr>
              <w:pStyle w:val="TableParagraph"/>
              <w:spacing w:before="1"/>
              <w:ind w:left="144" w:right="99"/>
              <w:jc w:val="both"/>
              <w:rPr>
                <w:rFonts w:asciiTheme="majorHAnsi" w:hAnsiTheme="majorHAnsi" w:cstheme="majorHAnsi"/>
                <w:sz w:val="23"/>
                <w:szCs w:val="23"/>
              </w:rPr>
            </w:pPr>
          </w:p>
          <w:p w14:paraId="76C34CA5" w14:textId="2DC58749" w:rsidR="0081766B" w:rsidRPr="00452505" w:rsidRDefault="0081766B"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 xml:space="preserve">El tiempo de vinculación en la planta referida, de que trata el inciso anterior, se acreditará con el certificado de aportes a seguridad social del último año o del </w:t>
            </w:r>
            <w:r w:rsidRPr="00452505">
              <w:rPr>
                <w:rFonts w:asciiTheme="majorHAnsi" w:hAnsiTheme="majorHAnsi" w:cstheme="majorHAnsi"/>
                <w:sz w:val="23"/>
                <w:szCs w:val="23"/>
              </w:rPr>
              <w:lastRenderedPageBreak/>
              <w:t>tiempo de constitución de la persona jurídica, cuando su conformación es inferior a un (1) año, en el que se demuestren los pagos realizados por el empleador.</w:t>
            </w:r>
          </w:p>
          <w:p w14:paraId="0DE3B631" w14:textId="77777777" w:rsidR="0081766B" w:rsidRPr="00452505" w:rsidRDefault="0081766B" w:rsidP="00452505">
            <w:pPr>
              <w:pStyle w:val="TableParagraph"/>
              <w:spacing w:before="1"/>
              <w:ind w:left="144" w:right="99"/>
              <w:jc w:val="both"/>
              <w:rPr>
                <w:rFonts w:asciiTheme="majorHAnsi" w:hAnsiTheme="majorHAnsi" w:cstheme="majorHAnsi"/>
                <w:sz w:val="23"/>
                <w:szCs w:val="23"/>
              </w:rPr>
            </w:pPr>
          </w:p>
          <w:p w14:paraId="3D604B94" w14:textId="77777777" w:rsidR="0081766B" w:rsidRPr="00452505" w:rsidRDefault="0081766B"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452505" w:rsidRDefault="0081766B" w:rsidP="00452505">
            <w:pPr>
              <w:pStyle w:val="TableParagraph"/>
              <w:spacing w:before="1"/>
              <w:ind w:left="144" w:right="99"/>
              <w:jc w:val="both"/>
              <w:rPr>
                <w:rFonts w:asciiTheme="majorHAnsi" w:hAnsiTheme="majorHAnsi" w:cstheme="majorHAnsi"/>
                <w:sz w:val="23"/>
                <w:szCs w:val="23"/>
              </w:rPr>
            </w:pPr>
          </w:p>
          <w:p w14:paraId="782FB343" w14:textId="3B73EB98" w:rsidR="00C84C4F" w:rsidRPr="00452505" w:rsidRDefault="0081766B"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452505" w:rsidRDefault="00C84C4F" w:rsidP="00452505">
            <w:pPr>
              <w:pStyle w:val="TableParagraph"/>
              <w:spacing w:before="1"/>
              <w:ind w:left="105" w:right="99"/>
              <w:jc w:val="both"/>
              <w:rPr>
                <w:rFonts w:asciiTheme="majorHAnsi" w:hAnsiTheme="majorHAnsi" w:cstheme="majorHAnsi"/>
                <w:sz w:val="23"/>
                <w:szCs w:val="23"/>
              </w:rPr>
            </w:pPr>
          </w:p>
        </w:tc>
      </w:tr>
      <w:tr w:rsidR="00C84C4F" w:rsidRPr="00452505" w14:paraId="025C632E" w14:textId="242B39CF" w:rsidTr="005307B0">
        <w:trPr>
          <w:trHeight w:val="20"/>
        </w:trPr>
        <w:tc>
          <w:tcPr>
            <w:tcW w:w="259" w:type="pct"/>
            <w:vAlign w:val="center"/>
          </w:tcPr>
          <w:p w14:paraId="702DA2AB" w14:textId="2834E096"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5</w:t>
            </w:r>
          </w:p>
        </w:tc>
        <w:tc>
          <w:tcPr>
            <w:tcW w:w="1048" w:type="pct"/>
            <w:vAlign w:val="center"/>
          </w:tcPr>
          <w:p w14:paraId="460B57B7" w14:textId="73ADAD36" w:rsidR="00C84C4F" w:rsidRPr="00452505" w:rsidRDefault="0081766B"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 la propuesta presentada por el oferente que acredite que por lo menos el diez por ciento (10%) de su nómina pertenece a población indígena, negra, afrocolombiana, raizal, palanquera, Rrom o gitana</w:t>
            </w:r>
          </w:p>
        </w:tc>
        <w:tc>
          <w:tcPr>
            <w:tcW w:w="2916" w:type="pct"/>
            <w:vAlign w:val="center"/>
          </w:tcPr>
          <w:p w14:paraId="011AFA1D" w14:textId="77777777" w:rsidR="0081766B" w:rsidRPr="00452505" w:rsidRDefault="0081766B" w:rsidP="00452505">
            <w:pPr>
              <w:pStyle w:val="TableParagraph"/>
              <w:spacing w:before="1"/>
              <w:ind w:left="144" w:right="100"/>
              <w:jc w:val="both"/>
              <w:rPr>
                <w:rFonts w:asciiTheme="majorHAnsi" w:hAnsiTheme="majorHAnsi" w:cstheme="majorHAnsi"/>
                <w:sz w:val="23"/>
                <w:szCs w:val="23"/>
              </w:rPr>
            </w:pPr>
            <w:r w:rsidRPr="00452505">
              <w:rPr>
                <w:rFonts w:asciiTheme="majorHAnsi" w:hAnsiTheme="majorHAnsi" w:cstheme="majorHAnsi"/>
                <w:sz w:val="23"/>
                <w:szCs w:val="23"/>
              </w:rPr>
              <w:t>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452505" w:rsidRDefault="0081766B" w:rsidP="00452505">
            <w:pPr>
              <w:pStyle w:val="TableParagraph"/>
              <w:spacing w:before="1"/>
              <w:ind w:left="144" w:right="100"/>
              <w:jc w:val="both"/>
              <w:rPr>
                <w:rFonts w:asciiTheme="majorHAnsi" w:hAnsiTheme="majorHAnsi" w:cstheme="majorHAnsi"/>
                <w:sz w:val="23"/>
                <w:szCs w:val="23"/>
              </w:rPr>
            </w:pPr>
          </w:p>
          <w:p w14:paraId="4AC62335" w14:textId="77777777" w:rsidR="0081766B" w:rsidRPr="00452505" w:rsidRDefault="0081766B" w:rsidP="00452505">
            <w:pPr>
              <w:pStyle w:val="TableParagraph"/>
              <w:spacing w:before="1"/>
              <w:ind w:left="144" w:right="100"/>
              <w:jc w:val="both"/>
              <w:rPr>
                <w:rFonts w:asciiTheme="majorHAnsi" w:hAnsiTheme="majorHAnsi" w:cstheme="majorHAnsi"/>
                <w:sz w:val="23"/>
                <w:szCs w:val="23"/>
              </w:rPr>
            </w:pPr>
            <w:r w:rsidRPr="00452505">
              <w:rPr>
                <w:rFonts w:asciiTheme="majorHAnsi" w:hAnsiTheme="majorHAnsi" w:cstheme="majorHAnsi"/>
                <w:sz w:val="23"/>
                <w:szCs w:val="23"/>
              </w:rPr>
              <w:t>El tiempo de vinculación en la planta referida, de que trata el inciso anterior, se acreditará con el certificado de aportes a seguridad social del último año o del tiempo de su constitución cuando</w:t>
            </w:r>
            <w:r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su</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conformación</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es</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inferior</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a</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un</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(1)</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año, en</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el</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que</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se</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demuestren</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los</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pagos</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realizados</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por el empleador.</w:t>
            </w:r>
          </w:p>
          <w:p w14:paraId="2E4194C0" w14:textId="77777777" w:rsidR="0081766B" w:rsidRPr="00452505" w:rsidRDefault="0081766B" w:rsidP="00452505">
            <w:pPr>
              <w:pStyle w:val="TableParagraph"/>
              <w:spacing w:before="15"/>
              <w:ind w:left="144"/>
              <w:rPr>
                <w:rFonts w:asciiTheme="majorHAnsi" w:hAnsiTheme="majorHAnsi" w:cstheme="majorHAnsi"/>
                <w:sz w:val="23"/>
                <w:szCs w:val="23"/>
              </w:rPr>
            </w:pPr>
          </w:p>
          <w:p w14:paraId="24F46431" w14:textId="77777777" w:rsidR="0081766B" w:rsidRPr="00452505" w:rsidRDefault="0081766B" w:rsidP="00452505">
            <w:pPr>
              <w:pStyle w:val="TableParagraph"/>
              <w:spacing w:before="1"/>
              <w:ind w:left="144" w:right="100"/>
              <w:jc w:val="both"/>
              <w:rPr>
                <w:rFonts w:asciiTheme="majorHAnsi" w:hAnsiTheme="majorHAnsi" w:cstheme="majorHAnsi"/>
                <w:sz w:val="23"/>
                <w:szCs w:val="23"/>
              </w:rPr>
            </w:pPr>
            <w:r w:rsidRPr="00452505">
              <w:rPr>
                <w:rFonts w:asciiTheme="majorHAnsi" w:hAnsiTheme="majorHAnsi" w:cstheme="majorHAnsi"/>
                <w:sz w:val="23"/>
                <w:szCs w:val="23"/>
              </w:rPr>
              <w:lastRenderedPageBreak/>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452505">
              <w:rPr>
                <w:rFonts w:asciiTheme="majorHAnsi" w:hAnsiTheme="majorHAnsi" w:cstheme="majorHAnsi"/>
                <w:spacing w:val="-2"/>
                <w:sz w:val="23"/>
                <w:szCs w:val="23"/>
              </w:rPr>
              <w:t>complemente.</w:t>
            </w:r>
          </w:p>
          <w:p w14:paraId="4EB4687E" w14:textId="77777777" w:rsidR="0081766B" w:rsidRPr="00452505" w:rsidRDefault="0081766B" w:rsidP="00452505">
            <w:pPr>
              <w:pStyle w:val="TableParagraph"/>
              <w:spacing w:before="12"/>
              <w:ind w:left="144"/>
              <w:rPr>
                <w:rFonts w:asciiTheme="majorHAnsi" w:hAnsiTheme="majorHAnsi" w:cstheme="majorHAnsi"/>
                <w:sz w:val="23"/>
                <w:szCs w:val="23"/>
              </w:rPr>
            </w:pPr>
          </w:p>
          <w:p w14:paraId="39BF7E48" w14:textId="4863F26C" w:rsidR="00C84C4F" w:rsidRPr="00452505" w:rsidRDefault="0081766B" w:rsidP="00452505">
            <w:pPr>
              <w:pStyle w:val="TableParagraph"/>
              <w:ind w:left="144" w:right="98"/>
              <w:jc w:val="both"/>
              <w:rPr>
                <w:rFonts w:asciiTheme="majorHAnsi" w:hAnsiTheme="majorHAnsi" w:cstheme="majorHAnsi"/>
                <w:sz w:val="23"/>
                <w:szCs w:val="23"/>
              </w:rPr>
            </w:pPr>
            <w:r w:rsidRPr="00452505">
              <w:rPr>
                <w:rFonts w:asciiTheme="majorHAnsi" w:hAnsiTheme="majorHAnsi" w:cstheme="majorHAnsi"/>
                <w:sz w:val="23"/>
                <w:szCs w:val="23"/>
              </w:rPr>
              <w:t>Debido a que para el otorgamiento de este criterio de desempate se entregan certificados que</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contienen</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datos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sensibles,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acuerdo</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con</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el artículo</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5</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Ley</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1581</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2012,</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se</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requiere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 xml:space="preserve">que el titular de la información de estos, como es el </w:t>
            </w:r>
            <w:r w:rsidRPr="00452505">
              <w:rPr>
                <w:rFonts w:asciiTheme="majorHAnsi" w:hAnsiTheme="majorHAnsi" w:cstheme="majorHAnsi"/>
                <w:spacing w:val="-2"/>
                <w:sz w:val="23"/>
                <w:szCs w:val="23"/>
              </w:rPr>
              <w:t>caso</w:t>
            </w:r>
            <w:r w:rsidRPr="00452505">
              <w:rPr>
                <w:rFonts w:asciiTheme="majorHAnsi" w:hAnsiTheme="majorHAnsi" w:cstheme="majorHAnsi"/>
                <w:spacing w:val="-7"/>
                <w:sz w:val="23"/>
                <w:szCs w:val="23"/>
              </w:rPr>
              <w:t xml:space="preserve"> </w:t>
            </w:r>
            <w:r w:rsidRPr="00452505">
              <w:rPr>
                <w:rFonts w:asciiTheme="majorHAnsi" w:hAnsiTheme="majorHAnsi" w:cstheme="majorHAnsi"/>
                <w:spacing w:val="-2"/>
                <w:sz w:val="23"/>
                <w:szCs w:val="23"/>
              </w:rPr>
              <w:t>de</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las</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personas</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que</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pertenece</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a</w:t>
            </w:r>
            <w:r w:rsidRPr="00452505">
              <w:rPr>
                <w:rFonts w:asciiTheme="majorHAnsi" w:hAnsiTheme="majorHAnsi" w:cstheme="majorHAnsi"/>
                <w:spacing w:val="-8"/>
                <w:sz w:val="23"/>
                <w:szCs w:val="23"/>
              </w:rPr>
              <w:t xml:space="preserve"> </w:t>
            </w:r>
            <w:r w:rsidRPr="00452505">
              <w:rPr>
                <w:rFonts w:asciiTheme="majorHAnsi" w:hAnsiTheme="majorHAnsi" w:cstheme="majorHAnsi"/>
                <w:spacing w:val="-2"/>
                <w:sz w:val="23"/>
                <w:szCs w:val="23"/>
              </w:rPr>
              <w:t>la</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 xml:space="preserve">población </w:t>
            </w:r>
            <w:r w:rsidRPr="00452505">
              <w:rPr>
                <w:rFonts w:asciiTheme="majorHAnsi" w:hAnsiTheme="majorHAnsi" w:cstheme="majorHAnsi"/>
                <w:sz w:val="23"/>
                <w:szCs w:val="23"/>
              </w:rPr>
              <w:t>indígena, negra, afrocolombiana, raizal, palenquera, Rrom o gitana autoricen de manera previa</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y</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expresa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el</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tratamiento</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información, en los términos del literal a) del artículo 6 de la Ley</w:t>
            </w:r>
            <w:r w:rsidRPr="00452505">
              <w:rPr>
                <w:rFonts w:asciiTheme="majorHAnsi" w:hAnsiTheme="majorHAnsi" w:cstheme="majorHAnsi"/>
                <w:spacing w:val="61"/>
                <w:w w:val="150"/>
                <w:sz w:val="23"/>
                <w:szCs w:val="23"/>
              </w:rPr>
              <w:t xml:space="preserve"> </w:t>
            </w:r>
            <w:r w:rsidRPr="00452505">
              <w:rPr>
                <w:rFonts w:asciiTheme="majorHAnsi" w:hAnsiTheme="majorHAnsi" w:cstheme="majorHAnsi"/>
                <w:sz w:val="23"/>
                <w:szCs w:val="23"/>
              </w:rPr>
              <w:t>1581</w:t>
            </w:r>
            <w:r w:rsidRPr="00452505">
              <w:rPr>
                <w:rFonts w:asciiTheme="majorHAnsi" w:hAnsiTheme="majorHAnsi" w:cstheme="majorHAnsi"/>
                <w:spacing w:val="59"/>
                <w:w w:val="150"/>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60"/>
                <w:w w:val="150"/>
                <w:sz w:val="23"/>
                <w:szCs w:val="23"/>
              </w:rPr>
              <w:t xml:space="preserve"> </w:t>
            </w:r>
            <w:r w:rsidRPr="00452505">
              <w:rPr>
                <w:rFonts w:asciiTheme="majorHAnsi" w:hAnsiTheme="majorHAnsi" w:cstheme="majorHAnsi"/>
                <w:sz w:val="23"/>
                <w:szCs w:val="23"/>
              </w:rPr>
              <w:t>2012,</w:t>
            </w:r>
            <w:r w:rsidRPr="00452505">
              <w:rPr>
                <w:rFonts w:asciiTheme="majorHAnsi" w:hAnsiTheme="majorHAnsi" w:cstheme="majorHAnsi"/>
                <w:spacing w:val="59"/>
                <w:w w:val="150"/>
                <w:sz w:val="23"/>
                <w:szCs w:val="23"/>
              </w:rPr>
              <w:t xml:space="preserve"> </w:t>
            </w:r>
            <w:r w:rsidRPr="00452505">
              <w:rPr>
                <w:rFonts w:asciiTheme="majorHAnsi" w:hAnsiTheme="majorHAnsi" w:cstheme="majorHAnsi"/>
                <w:sz w:val="23"/>
                <w:szCs w:val="23"/>
              </w:rPr>
              <w:t>como</w:t>
            </w:r>
            <w:r w:rsidRPr="00452505">
              <w:rPr>
                <w:rFonts w:asciiTheme="majorHAnsi" w:hAnsiTheme="majorHAnsi" w:cstheme="majorHAnsi"/>
                <w:spacing w:val="63"/>
                <w:w w:val="150"/>
                <w:sz w:val="23"/>
                <w:szCs w:val="23"/>
              </w:rPr>
              <w:t xml:space="preserve"> </w:t>
            </w:r>
            <w:r w:rsidRPr="00452505">
              <w:rPr>
                <w:rFonts w:asciiTheme="majorHAnsi" w:hAnsiTheme="majorHAnsi" w:cstheme="majorHAnsi"/>
                <w:sz w:val="23"/>
                <w:szCs w:val="23"/>
              </w:rPr>
              <w:t>requisito</w:t>
            </w:r>
            <w:r w:rsidRPr="00452505">
              <w:rPr>
                <w:rFonts w:asciiTheme="majorHAnsi" w:hAnsiTheme="majorHAnsi" w:cstheme="majorHAnsi"/>
                <w:spacing w:val="59"/>
                <w:w w:val="150"/>
                <w:sz w:val="23"/>
                <w:szCs w:val="23"/>
              </w:rPr>
              <w:t xml:space="preserve"> </w:t>
            </w:r>
            <w:r w:rsidRPr="00452505">
              <w:rPr>
                <w:rFonts w:asciiTheme="majorHAnsi" w:hAnsiTheme="majorHAnsi" w:cstheme="majorHAnsi"/>
                <w:sz w:val="23"/>
                <w:szCs w:val="23"/>
              </w:rPr>
              <w:t>para</w:t>
            </w:r>
            <w:r w:rsidRPr="00452505">
              <w:rPr>
                <w:rFonts w:asciiTheme="majorHAnsi" w:hAnsiTheme="majorHAnsi" w:cstheme="majorHAnsi"/>
                <w:spacing w:val="60"/>
                <w:w w:val="150"/>
                <w:sz w:val="23"/>
                <w:szCs w:val="23"/>
              </w:rPr>
              <w:t xml:space="preserve"> </w:t>
            </w:r>
            <w:r w:rsidRPr="00452505">
              <w:rPr>
                <w:rFonts w:asciiTheme="majorHAnsi" w:hAnsiTheme="majorHAnsi" w:cstheme="majorHAnsi"/>
                <w:spacing w:val="-5"/>
                <w:sz w:val="23"/>
                <w:szCs w:val="23"/>
              </w:rPr>
              <w:t xml:space="preserve">el </w:t>
            </w:r>
            <w:r w:rsidRPr="00452505">
              <w:rPr>
                <w:rFonts w:asciiTheme="majorHAnsi" w:hAnsiTheme="majorHAnsi" w:cstheme="majorHAnsi"/>
                <w:sz w:val="23"/>
                <w:szCs w:val="23"/>
              </w:rPr>
              <w:t>otorgamiento</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del</w:t>
            </w:r>
            <w:r w:rsidRPr="00452505">
              <w:rPr>
                <w:rFonts w:asciiTheme="majorHAnsi" w:hAnsiTheme="majorHAnsi" w:cstheme="majorHAnsi"/>
                <w:spacing w:val="-6"/>
                <w:sz w:val="23"/>
                <w:szCs w:val="23"/>
              </w:rPr>
              <w:t xml:space="preserve"> </w:t>
            </w:r>
            <w:r w:rsidRPr="00452505">
              <w:rPr>
                <w:rFonts w:asciiTheme="majorHAnsi" w:hAnsiTheme="majorHAnsi" w:cstheme="majorHAnsi"/>
                <w:sz w:val="23"/>
                <w:szCs w:val="23"/>
              </w:rPr>
              <w:t>criterio</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desempate.</w:t>
            </w:r>
          </w:p>
        </w:tc>
        <w:tc>
          <w:tcPr>
            <w:tcW w:w="778" w:type="pct"/>
            <w:vAlign w:val="center"/>
          </w:tcPr>
          <w:p w14:paraId="29557FF6" w14:textId="77777777" w:rsidR="00C84C4F" w:rsidRPr="00452505" w:rsidRDefault="00C84C4F" w:rsidP="00452505">
            <w:pPr>
              <w:pStyle w:val="TableParagraph"/>
              <w:spacing w:before="1"/>
              <w:ind w:left="105" w:right="100"/>
              <w:jc w:val="both"/>
              <w:rPr>
                <w:rFonts w:asciiTheme="majorHAnsi" w:hAnsiTheme="majorHAnsi" w:cstheme="majorHAnsi"/>
                <w:sz w:val="23"/>
                <w:szCs w:val="23"/>
              </w:rPr>
            </w:pPr>
          </w:p>
        </w:tc>
      </w:tr>
      <w:tr w:rsidR="00C84C4F" w:rsidRPr="00452505" w14:paraId="5A1B8D42" w14:textId="501AB7F7" w:rsidTr="005307B0">
        <w:trPr>
          <w:trHeight w:val="20"/>
        </w:trPr>
        <w:tc>
          <w:tcPr>
            <w:tcW w:w="259" w:type="pct"/>
            <w:vAlign w:val="center"/>
          </w:tcPr>
          <w:p w14:paraId="55723DEE" w14:textId="0F98AD97"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6</w:t>
            </w:r>
          </w:p>
        </w:tc>
        <w:tc>
          <w:tcPr>
            <w:tcW w:w="1048" w:type="pct"/>
            <w:vAlign w:val="center"/>
          </w:tcPr>
          <w:p w14:paraId="47DE650A" w14:textId="31E7C501" w:rsidR="00C84C4F" w:rsidRPr="00452505" w:rsidRDefault="0081766B"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propuesta</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personas</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naturales</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en proceso de reintegración o reincorporación</w:t>
            </w:r>
          </w:p>
        </w:tc>
        <w:tc>
          <w:tcPr>
            <w:tcW w:w="2916" w:type="pct"/>
            <w:vAlign w:val="center"/>
          </w:tcPr>
          <w:p w14:paraId="67F537D7" w14:textId="77777777" w:rsidR="00007FB6" w:rsidRPr="00452505" w:rsidRDefault="00007FB6"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C</w:t>
            </w:r>
            <w:r w:rsidR="0081766B" w:rsidRPr="00452505">
              <w:rPr>
                <w:rFonts w:asciiTheme="majorHAnsi" w:hAnsiTheme="majorHAnsi" w:cstheme="majorHAnsi"/>
                <w:sz w:val="23"/>
                <w:szCs w:val="23"/>
              </w:rPr>
              <w:t>opia de alguno de los siguientes documentos:</w:t>
            </w:r>
          </w:p>
          <w:p w14:paraId="777121FB" w14:textId="4A319E35" w:rsidR="00007FB6" w:rsidRPr="00452505" w:rsidRDefault="0081766B" w:rsidP="00452505">
            <w:pPr>
              <w:pStyle w:val="TableParagraph"/>
              <w:numPr>
                <w:ilvl w:val="0"/>
                <w:numId w:val="32"/>
              </w:numPr>
              <w:spacing w:before="1"/>
              <w:ind w:left="465" w:right="99" w:hanging="283"/>
              <w:jc w:val="both"/>
              <w:rPr>
                <w:rFonts w:asciiTheme="majorHAnsi" w:hAnsiTheme="majorHAnsi" w:cstheme="majorHAnsi"/>
                <w:sz w:val="23"/>
                <w:szCs w:val="23"/>
              </w:rPr>
            </w:pPr>
            <w:r w:rsidRPr="00452505">
              <w:rPr>
                <w:rFonts w:asciiTheme="majorHAnsi" w:hAnsiTheme="majorHAnsi" w:cstheme="majorHAnsi"/>
                <w:sz w:val="23"/>
                <w:szCs w:val="23"/>
              </w:rPr>
              <w:t>la certificación en las desmovilizaciones colectivas que expida la Oficina de Alto Comisionado para la Paz,</w:t>
            </w:r>
          </w:p>
          <w:p w14:paraId="71CBFA73" w14:textId="77777777" w:rsidR="004A55DF" w:rsidRPr="00452505" w:rsidRDefault="0081766B" w:rsidP="00452505">
            <w:pPr>
              <w:pStyle w:val="TableParagraph"/>
              <w:numPr>
                <w:ilvl w:val="0"/>
                <w:numId w:val="32"/>
              </w:numPr>
              <w:spacing w:before="1"/>
              <w:ind w:left="465" w:right="99" w:hanging="283"/>
              <w:jc w:val="both"/>
              <w:rPr>
                <w:rFonts w:asciiTheme="majorHAnsi" w:hAnsiTheme="majorHAnsi" w:cstheme="majorHAnsi"/>
                <w:sz w:val="23"/>
                <w:szCs w:val="23"/>
              </w:rPr>
            </w:pPr>
            <w:r w:rsidRPr="00452505">
              <w:rPr>
                <w:rFonts w:asciiTheme="majorHAnsi" w:hAnsiTheme="majorHAnsi" w:cstheme="majorHAnsi"/>
                <w:sz w:val="23"/>
                <w:szCs w:val="23"/>
              </w:rPr>
              <w:t>el certificado</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que</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emita</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el</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Comité</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Operativo</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para</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la Dejación de las Armas respecto de las personas desmovilizadas en forma individual,</w:t>
            </w:r>
          </w:p>
          <w:p w14:paraId="592B0940" w14:textId="77777777" w:rsidR="004A55DF" w:rsidRPr="00452505" w:rsidRDefault="0081766B" w:rsidP="00452505">
            <w:pPr>
              <w:pStyle w:val="TableParagraph"/>
              <w:numPr>
                <w:ilvl w:val="0"/>
                <w:numId w:val="32"/>
              </w:numPr>
              <w:spacing w:before="1"/>
              <w:ind w:left="465" w:right="99" w:hanging="283"/>
              <w:jc w:val="both"/>
              <w:rPr>
                <w:rFonts w:asciiTheme="majorHAnsi" w:hAnsiTheme="majorHAnsi" w:cstheme="majorHAnsi"/>
                <w:sz w:val="23"/>
                <w:szCs w:val="23"/>
              </w:rPr>
            </w:pPr>
            <w:r w:rsidRPr="00452505">
              <w:rPr>
                <w:rFonts w:asciiTheme="majorHAnsi" w:hAnsiTheme="majorHAnsi" w:cstheme="majorHAnsi"/>
                <w:sz w:val="23"/>
                <w:szCs w:val="23"/>
              </w:rPr>
              <w:t>el certificado que emita la Agencia para la Reincorporación</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y la Normalización</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que</w:t>
            </w:r>
            <w:r w:rsidRPr="00452505">
              <w:rPr>
                <w:rFonts w:asciiTheme="majorHAnsi" w:hAnsiTheme="majorHAnsi" w:cstheme="majorHAnsi"/>
                <w:spacing w:val="-1"/>
                <w:sz w:val="23"/>
                <w:szCs w:val="23"/>
              </w:rPr>
              <w:t xml:space="preserve"> </w:t>
            </w:r>
            <w:r w:rsidRPr="00452505">
              <w:rPr>
                <w:rFonts w:asciiTheme="majorHAnsi" w:hAnsiTheme="majorHAnsi" w:cstheme="majorHAnsi"/>
                <w:sz w:val="23"/>
                <w:szCs w:val="23"/>
              </w:rPr>
              <w:t>acredite que la persona se encuentra en proceso de reincorporación o reintegración o</w:t>
            </w:r>
          </w:p>
          <w:p w14:paraId="65BA9432" w14:textId="32908E37" w:rsidR="0081766B" w:rsidRPr="00452505" w:rsidRDefault="0081766B" w:rsidP="00452505">
            <w:pPr>
              <w:pStyle w:val="TableParagraph"/>
              <w:numPr>
                <w:ilvl w:val="0"/>
                <w:numId w:val="32"/>
              </w:numPr>
              <w:spacing w:before="1"/>
              <w:ind w:left="465" w:right="99" w:hanging="283"/>
              <w:jc w:val="both"/>
              <w:rPr>
                <w:rFonts w:asciiTheme="majorHAnsi" w:hAnsiTheme="majorHAnsi" w:cstheme="majorHAnsi"/>
                <w:sz w:val="23"/>
                <w:szCs w:val="23"/>
              </w:rPr>
            </w:pPr>
            <w:r w:rsidRPr="00452505">
              <w:rPr>
                <w:rFonts w:asciiTheme="majorHAnsi" w:hAnsiTheme="majorHAnsi" w:cstheme="majorHAnsi"/>
                <w:sz w:val="23"/>
                <w:szCs w:val="23"/>
              </w:rPr>
              <w:t>cualquier otro certificado que para el efecto determine la Ley. Además, se entregará copia del documento de identificación de la persona en proceso de reintegración o reincorporación.</w:t>
            </w:r>
          </w:p>
          <w:p w14:paraId="41D430E9" w14:textId="77777777" w:rsidR="0081766B" w:rsidRPr="00452505" w:rsidRDefault="0081766B" w:rsidP="00452505">
            <w:pPr>
              <w:pStyle w:val="TableParagraph"/>
              <w:spacing w:before="15"/>
              <w:ind w:left="144"/>
              <w:rPr>
                <w:rFonts w:asciiTheme="majorHAnsi" w:hAnsiTheme="majorHAnsi" w:cstheme="majorHAnsi"/>
                <w:sz w:val="23"/>
                <w:szCs w:val="23"/>
              </w:rPr>
            </w:pPr>
          </w:p>
          <w:p w14:paraId="60A4AAC5" w14:textId="77777777" w:rsidR="0081766B" w:rsidRPr="00452505" w:rsidRDefault="0081766B" w:rsidP="00452505">
            <w:pPr>
              <w:pStyle w:val="TableParagraph"/>
              <w:spacing w:before="1"/>
              <w:ind w:left="144" w:right="100"/>
              <w:jc w:val="both"/>
              <w:rPr>
                <w:rFonts w:asciiTheme="majorHAnsi" w:hAnsiTheme="majorHAnsi" w:cstheme="majorHAnsi"/>
                <w:sz w:val="23"/>
                <w:szCs w:val="23"/>
              </w:rPr>
            </w:pPr>
            <w:r w:rsidRPr="00452505">
              <w:rPr>
                <w:rFonts w:asciiTheme="majorHAnsi" w:hAnsiTheme="majorHAnsi" w:cstheme="majorHAnsi"/>
                <w:sz w:val="23"/>
                <w:szCs w:val="23"/>
              </w:rPr>
              <w:t>En el caso de las personas jurídicas, el representante legal o el revisor fiscal, si están obligados a tenerlo, entregará un certificado, mediante el cual acredite bajo la gravedad de juramento</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que</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más</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del</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cincuenta</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por</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ciento</w:t>
            </w:r>
            <w:r w:rsidRPr="00452505">
              <w:rPr>
                <w:rFonts w:asciiTheme="majorHAnsi" w:hAnsiTheme="majorHAnsi" w:cstheme="majorHAnsi"/>
                <w:spacing w:val="4"/>
                <w:sz w:val="23"/>
                <w:szCs w:val="23"/>
              </w:rPr>
              <w:t xml:space="preserve"> </w:t>
            </w:r>
            <w:r w:rsidRPr="00452505">
              <w:rPr>
                <w:rFonts w:asciiTheme="majorHAnsi" w:hAnsiTheme="majorHAnsi" w:cstheme="majorHAnsi"/>
                <w:spacing w:val="-5"/>
                <w:sz w:val="23"/>
                <w:szCs w:val="23"/>
              </w:rPr>
              <w:t xml:space="preserve">(50 </w:t>
            </w:r>
            <w:r w:rsidRPr="00452505">
              <w:rPr>
                <w:rFonts w:asciiTheme="majorHAnsi" w:hAnsiTheme="majorHAnsi" w:cstheme="majorHAnsi"/>
                <w:sz w:val="23"/>
                <w:szCs w:val="23"/>
              </w:rPr>
              <w:t xml:space="preserve">%) de la composición accionaria o cuotas partes de la persona jurídica está constituida por personas en proceso de reintegración o </w:t>
            </w:r>
            <w:r w:rsidRPr="00452505">
              <w:rPr>
                <w:rFonts w:asciiTheme="majorHAnsi" w:hAnsiTheme="majorHAnsi" w:cstheme="majorHAnsi"/>
                <w:sz w:val="23"/>
                <w:szCs w:val="23"/>
              </w:rPr>
              <w:lastRenderedPageBreak/>
              <w:t>reincorporación.</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Además,</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deberá</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aportar</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alguno de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los</w:t>
            </w:r>
            <w:r w:rsidRPr="00452505">
              <w:rPr>
                <w:rFonts w:asciiTheme="majorHAnsi" w:hAnsiTheme="majorHAnsi" w:cstheme="majorHAnsi"/>
                <w:spacing w:val="14"/>
                <w:sz w:val="23"/>
                <w:szCs w:val="23"/>
              </w:rPr>
              <w:t xml:space="preserve"> </w:t>
            </w:r>
            <w:r w:rsidRPr="00452505">
              <w:rPr>
                <w:rFonts w:asciiTheme="majorHAnsi" w:hAnsiTheme="majorHAnsi" w:cstheme="majorHAnsi"/>
                <w:sz w:val="23"/>
                <w:szCs w:val="23"/>
              </w:rPr>
              <w:t>certificados</w:t>
            </w:r>
            <w:r w:rsidRPr="00452505">
              <w:rPr>
                <w:rFonts w:asciiTheme="majorHAnsi" w:hAnsiTheme="majorHAnsi" w:cstheme="majorHAnsi"/>
                <w:spacing w:val="13"/>
                <w:sz w:val="23"/>
                <w:szCs w:val="23"/>
              </w:rPr>
              <w:t xml:space="preserve"> </w:t>
            </w:r>
            <w:r w:rsidRPr="00452505">
              <w:rPr>
                <w:rFonts w:asciiTheme="majorHAnsi" w:hAnsiTheme="majorHAnsi" w:cstheme="majorHAnsi"/>
                <w:sz w:val="23"/>
                <w:szCs w:val="23"/>
              </w:rPr>
              <w:t>del</w:t>
            </w:r>
            <w:r w:rsidRPr="00452505">
              <w:rPr>
                <w:rFonts w:asciiTheme="majorHAnsi" w:hAnsiTheme="majorHAnsi" w:cstheme="majorHAnsi"/>
                <w:spacing w:val="13"/>
                <w:sz w:val="23"/>
                <w:szCs w:val="23"/>
              </w:rPr>
              <w:t xml:space="preserve"> </w:t>
            </w:r>
            <w:r w:rsidRPr="00452505">
              <w:rPr>
                <w:rFonts w:asciiTheme="majorHAnsi" w:hAnsiTheme="majorHAnsi" w:cstheme="majorHAnsi"/>
                <w:sz w:val="23"/>
                <w:szCs w:val="23"/>
              </w:rPr>
              <w:t>inciso</w:t>
            </w:r>
            <w:r w:rsidRPr="00452505">
              <w:rPr>
                <w:rFonts w:asciiTheme="majorHAnsi" w:hAnsiTheme="majorHAnsi" w:cstheme="majorHAnsi"/>
                <w:spacing w:val="14"/>
                <w:sz w:val="23"/>
                <w:szCs w:val="23"/>
              </w:rPr>
              <w:t xml:space="preserve"> </w:t>
            </w:r>
            <w:r w:rsidRPr="00452505">
              <w:rPr>
                <w:rFonts w:asciiTheme="majorHAnsi" w:hAnsiTheme="majorHAnsi" w:cstheme="majorHAnsi"/>
                <w:sz w:val="23"/>
                <w:szCs w:val="23"/>
              </w:rPr>
              <w:t>anterior,</w:t>
            </w:r>
            <w:r w:rsidRPr="00452505">
              <w:rPr>
                <w:rFonts w:asciiTheme="majorHAnsi" w:hAnsiTheme="majorHAnsi" w:cstheme="majorHAnsi"/>
                <w:spacing w:val="13"/>
                <w:sz w:val="23"/>
                <w:szCs w:val="23"/>
              </w:rPr>
              <w:t xml:space="preserve"> </w:t>
            </w:r>
            <w:r w:rsidRPr="00452505">
              <w:rPr>
                <w:rFonts w:asciiTheme="majorHAnsi" w:hAnsiTheme="majorHAnsi" w:cstheme="majorHAnsi"/>
                <w:sz w:val="23"/>
                <w:szCs w:val="23"/>
              </w:rPr>
              <w:t>junto</w:t>
            </w:r>
            <w:r w:rsidRPr="00452505">
              <w:rPr>
                <w:rFonts w:asciiTheme="majorHAnsi" w:hAnsiTheme="majorHAnsi" w:cstheme="majorHAnsi"/>
                <w:spacing w:val="13"/>
                <w:sz w:val="23"/>
                <w:szCs w:val="23"/>
              </w:rPr>
              <w:t xml:space="preserve"> </w:t>
            </w:r>
            <w:r w:rsidRPr="00452505">
              <w:rPr>
                <w:rFonts w:asciiTheme="majorHAnsi" w:hAnsiTheme="majorHAnsi" w:cstheme="majorHAnsi"/>
                <w:spacing w:val="-5"/>
                <w:sz w:val="23"/>
                <w:szCs w:val="23"/>
              </w:rPr>
              <w:t xml:space="preserve">con </w:t>
            </w:r>
            <w:r w:rsidRPr="00452505">
              <w:rPr>
                <w:rFonts w:asciiTheme="majorHAnsi" w:hAnsiTheme="majorHAnsi" w:cstheme="majorHAnsi"/>
                <w:sz w:val="23"/>
                <w:szCs w:val="23"/>
              </w:rPr>
              <w:t>los</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documentos</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identificación</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cada</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una</w:t>
            </w:r>
            <w:r w:rsidRPr="00452505">
              <w:rPr>
                <w:rFonts w:asciiTheme="majorHAnsi" w:hAnsiTheme="majorHAnsi" w:cstheme="majorHAnsi"/>
                <w:spacing w:val="-3"/>
                <w:sz w:val="23"/>
                <w:szCs w:val="23"/>
              </w:rPr>
              <w:t xml:space="preserve"> </w:t>
            </w:r>
            <w:r w:rsidRPr="00452505">
              <w:rPr>
                <w:rFonts w:asciiTheme="majorHAnsi" w:hAnsiTheme="majorHAnsi" w:cstheme="majorHAnsi"/>
                <w:spacing w:val="-5"/>
                <w:sz w:val="23"/>
                <w:szCs w:val="23"/>
              </w:rPr>
              <w:t xml:space="preserve">de </w:t>
            </w:r>
            <w:r w:rsidRPr="00452505">
              <w:rPr>
                <w:rFonts w:asciiTheme="majorHAnsi" w:hAnsiTheme="majorHAnsi" w:cstheme="majorHAnsi"/>
                <w:sz w:val="23"/>
                <w:szCs w:val="23"/>
              </w:rPr>
              <w:t>las personas que está en proceso de reincorporación o reintegración.</w:t>
            </w:r>
          </w:p>
          <w:p w14:paraId="28383051" w14:textId="77777777" w:rsidR="0081766B" w:rsidRPr="00452505" w:rsidRDefault="0081766B" w:rsidP="00452505">
            <w:pPr>
              <w:pStyle w:val="TableParagraph"/>
              <w:spacing w:before="14"/>
              <w:ind w:left="144"/>
              <w:rPr>
                <w:rFonts w:asciiTheme="majorHAnsi" w:hAnsiTheme="majorHAnsi" w:cstheme="majorHAnsi"/>
                <w:sz w:val="23"/>
                <w:szCs w:val="23"/>
              </w:rPr>
            </w:pPr>
          </w:p>
          <w:p w14:paraId="63233E57" w14:textId="5A7D52AB" w:rsidR="00C84C4F" w:rsidRPr="00452505" w:rsidRDefault="0081766B" w:rsidP="00452505">
            <w:pPr>
              <w:pStyle w:val="TableParagraph"/>
              <w:ind w:left="144" w:right="99"/>
              <w:jc w:val="both"/>
              <w:rPr>
                <w:rFonts w:asciiTheme="majorHAnsi" w:hAnsiTheme="majorHAnsi" w:cstheme="majorHAnsi"/>
                <w:sz w:val="23"/>
                <w:szCs w:val="23"/>
              </w:rPr>
            </w:pPr>
            <w:r w:rsidRPr="00452505">
              <w:rPr>
                <w:rFonts w:asciiTheme="majorHAnsi" w:hAnsiTheme="majorHAnsi" w:cstheme="majorHAnsi"/>
                <w:sz w:val="23"/>
                <w:szCs w:val="23"/>
              </w:rPr>
              <w:t>Debido a que para el otorgamiento de este criterio de desempate se entregan certificados que</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contienen</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datos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sensibles,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acuerdo</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con</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el artículo</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5</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Ley</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1581</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2012,</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se</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requiere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que el</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titular</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información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estos,</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como</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son</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las personas en proceso de reincorporación o reintegración, autoricen a la entidad de manera previa y expresa el manejo de esta información, en los términos del literal a) del artículo 6 de la Ley</w:t>
            </w:r>
            <w:r w:rsidRPr="00452505">
              <w:rPr>
                <w:rFonts w:asciiTheme="majorHAnsi" w:hAnsiTheme="majorHAnsi" w:cstheme="majorHAnsi"/>
                <w:spacing w:val="67"/>
                <w:w w:val="150"/>
                <w:sz w:val="23"/>
                <w:szCs w:val="23"/>
              </w:rPr>
              <w:t xml:space="preserve"> </w:t>
            </w:r>
            <w:r w:rsidRPr="00452505">
              <w:rPr>
                <w:rFonts w:asciiTheme="majorHAnsi" w:hAnsiTheme="majorHAnsi" w:cstheme="majorHAnsi"/>
                <w:sz w:val="23"/>
                <w:szCs w:val="23"/>
              </w:rPr>
              <w:t>1581</w:t>
            </w:r>
            <w:r w:rsidRPr="00452505">
              <w:rPr>
                <w:rFonts w:asciiTheme="majorHAnsi" w:hAnsiTheme="majorHAnsi" w:cstheme="majorHAnsi"/>
                <w:spacing w:val="68"/>
                <w:w w:val="150"/>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65"/>
                <w:w w:val="150"/>
                <w:sz w:val="23"/>
                <w:szCs w:val="23"/>
              </w:rPr>
              <w:t xml:space="preserve"> </w:t>
            </w:r>
            <w:r w:rsidRPr="00452505">
              <w:rPr>
                <w:rFonts w:asciiTheme="majorHAnsi" w:hAnsiTheme="majorHAnsi" w:cstheme="majorHAnsi"/>
                <w:sz w:val="23"/>
                <w:szCs w:val="23"/>
              </w:rPr>
              <w:t>2012</w:t>
            </w:r>
            <w:r w:rsidRPr="00452505">
              <w:rPr>
                <w:rFonts w:asciiTheme="majorHAnsi" w:hAnsiTheme="majorHAnsi" w:cstheme="majorHAnsi"/>
                <w:spacing w:val="68"/>
                <w:w w:val="150"/>
                <w:sz w:val="23"/>
                <w:szCs w:val="23"/>
              </w:rPr>
              <w:t xml:space="preserve"> </w:t>
            </w:r>
            <w:r w:rsidRPr="00452505">
              <w:rPr>
                <w:rFonts w:asciiTheme="majorHAnsi" w:hAnsiTheme="majorHAnsi" w:cstheme="majorHAnsi"/>
                <w:sz w:val="23"/>
                <w:szCs w:val="23"/>
              </w:rPr>
              <w:t>como</w:t>
            </w:r>
            <w:r w:rsidRPr="00452505">
              <w:rPr>
                <w:rFonts w:asciiTheme="majorHAnsi" w:hAnsiTheme="majorHAnsi" w:cstheme="majorHAnsi"/>
                <w:spacing w:val="69"/>
                <w:w w:val="150"/>
                <w:sz w:val="23"/>
                <w:szCs w:val="23"/>
              </w:rPr>
              <w:t xml:space="preserve"> </w:t>
            </w:r>
            <w:r w:rsidRPr="00452505">
              <w:rPr>
                <w:rFonts w:asciiTheme="majorHAnsi" w:hAnsiTheme="majorHAnsi" w:cstheme="majorHAnsi"/>
                <w:sz w:val="23"/>
                <w:szCs w:val="23"/>
              </w:rPr>
              <w:t>requisito</w:t>
            </w:r>
            <w:r w:rsidRPr="00452505">
              <w:rPr>
                <w:rFonts w:asciiTheme="majorHAnsi" w:hAnsiTheme="majorHAnsi" w:cstheme="majorHAnsi"/>
                <w:spacing w:val="67"/>
                <w:w w:val="150"/>
                <w:sz w:val="23"/>
                <w:szCs w:val="23"/>
              </w:rPr>
              <w:t xml:space="preserve"> </w:t>
            </w:r>
            <w:r w:rsidRPr="00452505">
              <w:rPr>
                <w:rFonts w:asciiTheme="majorHAnsi" w:hAnsiTheme="majorHAnsi" w:cstheme="majorHAnsi"/>
                <w:sz w:val="23"/>
                <w:szCs w:val="23"/>
              </w:rPr>
              <w:t>para</w:t>
            </w:r>
            <w:r w:rsidRPr="00452505">
              <w:rPr>
                <w:rFonts w:asciiTheme="majorHAnsi" w:hAnsiTheme="majorHAnsi" w:cstheme="majorHAnsi"/>
                <w:spacing w:val="68"/>
                <w:w w:val="150"/>
                <w:sz w:val="23"/>
                <w:szCs w:val="23"/>
              </w:rPr>
              <w:t xml:space="preserve"> </w:t>
            </w:r>
            <w:r w:rsidRPr="00452505">
              <w:rPr>
                <w:rFonts w:asciiTheme="majorHAnsi" w:hAnsiTheme="majorHAnsi" w:cstheme="majorHAnsi"/>
                <w:spacing w:val="-5"/>
                <w:sz w:val="23"/>
                <w:szCs w:val="23"/>
              </w:rPr>
              <w:t>el</w:t>
            </w:r>
            <w:r w:rsidR="005307B0"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otorgamiento</w:t>
            </w:r>
            <w:r w:rsidRPr="00452505">
              <w:rPr>
                <w:rFonts w:asciiTheme="majorHAnsi" w:hAnsiTheme="majorHAnsi" w:cstheme="majorHAnsi"/>
                <w:spacing w:val="-6"/>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6"/>
                <w:sz w:val="23"/>
                <w:szCs w:val="23"/>
              </w:rPr>
              <w:t xml:space="preserve"> </w:t>
            </w:r>
            <w:r w:rsidRPr="00452505">
              <w:rPr>
                <w:rFonts w:asciiTheme="majorHAnsi" w:hAnsiTheme="majorHAnsi" w:cstheme="majorHAnsi"/>
                <w:sz w:val="23"/>
                <w:szCs w:val="23"/>
              </w:rPr>
              <w:t>este</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criterio</w:t>
            </w:r>
            <w:r w:rsidRPr="00452505">
              <w:rPr>
                <w:rFonts w:asciiTheme="majorHAnsi" w:hAnsiTheme="majorHAnsi" w:cstheme="majorHAnsi"/>
                <w:spacing w:val="-4"/>
                <w:sz w:val="23"/>
                <w:szCs w:val="23"/>
              </w:rPr>
              <w:t xml:space="preserve"> </w:t>
            </w:r>
            <w:r w:rsidRPr="00452505">
              <w:rPr>
                <w:rFonts w:asciiTheme="majorHAnsi" w:hAnsiTheme="majorHAnsi" w:cstheme="majorHAnsi"/>
                <w:sz w:val="23"/>
                <w:szCs w:val="23"/>
              </w:rPr>
              <w:t>de</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desempate.</w:t>
            </w:r>
          </w:p>
        </w:tc>
        <w:tc>
          <w:tcPr>
            <w:tcW w:w="778" w:type="pct"/>
            <w:vAlign w:val="center"/>
          </w:tcPr>
          <w:p w14:paraId="2C105007" w14:textId="77777777" w:rsidR="00C84C4F" w:rsidRPr="00452505" w:rsidRDefault="00C84C4F" w:rsidP="00452505">
            <w:pPr>
              <w:pStyle w:val="TableParagraph"/>
              <w:spacing w:before="1"/>
              <w:ind w:left="105" w:right="98"/>
              <w:jc w:val="both"/>
              <w:rPr>
                <w:rFonts w:asciiTheme="majorHAnsi" w:hAnsiTheme="majorHAnsi" w:cstheme="majorHAnsi"/>
                <w:sz w:val="23"/>
                <w:szCs w:val="23"/>
              </w:rPr>
            </w:pPr>
          </w:p>
        </w:tc>
      </w:tr>
      <w:tr w:rsidR="00C84C4F" w:rsidRPr="00452505" w14:paraId="0EF31713" w14:textId="08DAF975" w:rsidTr="005307B0">
        <w:trPr>
          <w:trHeight w:val="20"/>
        </w:trPr>
        <w:tc>
          <w:tcPr>
            <w:tcW w:w="259" w:type="pct"/>
            <w:vAlign w:val="center"/>
          </w:tcPr>
          <w:p w14:paraId="23A02B64" w14:textId="6F483E30"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7</w:t>
            </w:r>
          </w:p>
        </w:tc>
        <w:tc>
          <w:tcPr>
            <w:tcW w:w="1048" w:type="pct"/>
            <w:vAlign w:val="center"/>
          </w:tcPr>
          <w:p w14:paraId="7D563BCA" w14:textId="0414A311" w:rsidR="00C84C4F" w:rsidRPr="00452505" w:rsidRDefault="0081766B" w:rsidP="00452505">
            <w:pPr>
              <w:pStyle w:val="TableParagraph"/>
              <w:spacing w:before="1"/>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 la oferta presentada por un</w:t>
            </w:r>
            <w:r w:rsidRPr="00452505">
              <w:rPr>
                <w:rFonts w:asciiTheme="majorHAnsi" w:hAnsiTheme="majorHAnsi" w:cstheme="majorHAnsi"/>
                <w:spacing w:val="80"/>
                <w:w w:val="150"/>
                <w:sz w:val="23"/>
                <w:szCs w:val="23"/>
              </w:rPr>
              <w:t xml:space="preserve"> </w:t>
            </w:r>
            <w:r w:rsidRPr="00452505">
              <w:rPr>
                <w:rFonts w:asciiTheme="majorHAnsi" w:hAnsiTheme="majorHAnsi" w:cstheme="majorHAnsi"/>
                <w:sz w:val="23"/>
                <w:szCs w:val="23"/>
              </w:rPr>
              <w:t>proponente</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plural</w:t>
            </w:r>
          </w:p>
        </w:tc>
        <w:tc>
          <w:tcPr>
            <w:tcW w:w="2916" w:type="pct"/>
            <w:vAlign w:val="center"/>
          </w:tcPr>
          <w:p w14:paraId="11DE0F06" w14:textId="2CDEC045" w:rsidR="00C84C4F" w:rsidRPr="00452505" w:rsidRDefault="00007FB6" w:rsidP="00452505">
            <w:pPr>
              <w:pStyle w:val="TableParagraph"/>
              <w:ind w:left="144" w:right="102"/>
              <w:jc w:val="both"/>
              <w:rPr>
                <w:rFonts w:asciiTheme="majorHAnsi" w:hAnsiTheme="majorHAnsi" w:cstheme="majorHAnsi"/>
                <w:sz w:val="23"/>
                <w:szCs w:val="23"/>
              </w:rPr>
            </w:pPr>
            <w:r w:rsidRPr="00452505">
              <w:rPr>
                <w:rFonts w:asciiTheme="majorHAnsi" w:hAnsiTheme="majorHAnsi" w:cstheme="majorHAnsi"/>
                <w:sz w:val="23"/>
                <w:szCs w:val="23"/>
              </w:rPr>
              <w:t>Siempre que se cumplan las condiciones establecidas en los siguientes numerales 7.1, 7.2 y 7.3 del artículo.</w:t>
            </w:r>
          </w:p>
        </w:tc>
        <w:tc>
          <w:tcPr>
            <w:tcW w:w="778" w:type="pct"/>
            <w:vAlign w:val="center"/>
          </w:tcPr>
          <w:p w14:paraId="53A0B9F8" w14:textId="77777777" w:rsidR="00C84C4F" w:rsidRPr="00452505" w:rsidRDefault="00C84C4F" w:rsidP="00452505">
            <w:pPr>
              <w:pStyle w:val="TableParagraph"/>
              <w:spacing w:before="1"/>
              <w:ind w:left="105" w:right="98"/>
              <w:jc w:val="both"/>
              <w:rPr>
                <w:rFonts w:asciiTheme="majorHAnsi" w:hAnsiTheme="majorHAnsi" w:cstheme="majorHAnsi"/>
                <w:sz w:val="23"/>
                <w:szCs w:val="23"/>
              </w:rPr>
            </w:pPr>
          </w:p>
        </w:tc>
      </w:tr>
      <w:tr w:rsidR="00C84C4F" w:rsidRPr="00452505" w14:paraId="33DF48CA" w14:textId="580B4F56" w:rsidTr="005307B0">
        <w:trPr>
          <w:trHeight w:val="20"/>
        </w:trPr>
        <w:tc>
          <w:tcPr>
            <w:tcW w:w="259" w:type="pct"/>
            <w:vAlign w:val="center"/>
          </w:tcPr>
          <w:p w14:paraId="61D9B6C9" w14:textId="4186AA74"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8</w:t>
            </w:r>
          </w:p>
        </w:tc>
        <w:tc>
          <w:tcPr>
            <w:tcW w:w="1048" w:type="pct"/>
            <w:vAlign w:val="center"/>
          </w:tcPr>
          <w:p w14:paraId="1C950396" w14:textId="31C35CCB" w:rsidR="00C84C4F" w:rsidRPr="00452505" w:rsidRDefault="0081766B"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6"/>
                <w:sz w:val="23"/>
                <w:szCs w:val="23"/>
              </w:rPr>
              <w:t xml:space="preserve"> </w:t>
            </w:r>
            <w:r w:rsidRPr="00452505">
              <w:rPr>
                <w:rFonts w:asciiTheme="majorHAnsi" w:hAnsiTheme="majorHAnsi" w:cstheme="majorHAnsi"/>
                <w:sz w:val="23"/>
                <w:szCs w:val="23"/>
              </w:rPr>
              <w:t>oferta</w:t>
            </w:r>
            <w:r w:rsidRPr="00452505">
              <w:rPr>
                <w:rFonts w:asciiTheme="majorHAnsi" w:hAnsiTheme="majorHAnsi" w:cstheme="majorHAnsi"/>
                <w:spacing w:val="-3"/>
                <w:sz w:val="23"/>
                <w:szCs w:val="23"/>
              </w:rPr>
              <w:t xml:space="preserve"> </w:t>
            </w:r>
            <w:r w:rsidRPr="00452505">
              <w:rPr>
                <w:rFonts w:asciiTheme="majorHAnsi" w:hAnsiTheme="majorHAnsi" w:cstheme="majorHAnsi"/>
                <w:sz w:val="23"/>
                <w:szCs w:val="23"/>
              </w:rPr>
              <w:t>presentada</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por</w:t>
            </w:r>
            <w:r w:rsidRPr="00452505">
              <w:rPr>
                <w:rFonts w:asciiTheme="majorHAnsi" w:hAnsiTheme="majorHAnsi" w:cstheme="majorHAnsi"/>
                <w:spacing w:val="-5"/>
                <w:sz w:val="23"/>
                <w:szCs w:val="23"/>
              </w:rPr>
              <w:t xml:space="preserve"> </w:t>
            </w:r>
            <w:r w:rsidRPr="00452505">
              <w:rPr>
                <w:rFonts w:asciiTheme="majorHAnsi" w:hAnsiTheme="majorHAnsi" w:cstheme="majorHAnsi"/>
                <w:sz w:val="23"/>
                <w:szCs w:val="23"/>
              </w:rPr>
              <w:t>una</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Mipyme</w:t>
            </w:r>
          </w:p>
        </w:tc>
        <w:tc>
          <w:tcPr>
            <w:tcW w:w="2916" w:type="pct"/>
            <w:vAlign w:val="center"/>
          </w:tcPr>
          <w:p w14:paraId="1461D792" w14:textId="18AB9788" w:rsidR="0081766B" w:rsidRPr="00452505" w:rsidRDefault="0081766B" w:rsidP="00452505">
            <w:pPr>
              <w:pStyle w:val="TableParagraph"/>
              <w:spacing w:before="1"/>
              <w:ind w:left="144" w:right="102"/>
              <w:jc w:val="both"/>
              <w:rPr>
                <w:rFonts w:asciiTheme="majorHAnsi" w:hAnsiTheme="majorHAnsi" w:cstheme="majorHAnsi"/>
                <w:sz w:val="23"/>
                <w:szCs w:val="23"/>
              </w:rPr>
            </w:pPr>
            <w:r w:rsidRPr="00452505">
              <w:rPr>
                <w:rFonts w:asciiTheme="majorHAnsi" w:hAnsiTheme="majorHAnsi" w:cstheme="majorHAnsi"/>
                <w:sz w:val="23"/>
                <w:szCs w:val="23"/>
              </w:rPr>
              <w:t>Lo cual se verificará en los términos del artículo 2.2.1.2.4.2.4 del presente Decreto, en concordancia con el parágrafo del artículo 2.2.1.13.2.4 del Decreto 1074 de 2015.</w:t>
            </w:r>
          </w:p>
          <w:p w14:paraId="09E0F97A" w14:textId="77777777" w:rsidR="00EA7505" w:rsidRPr="00452505" w:rsidRDefault="00EA7505" w:rsidP="00452505">
            <w:pPr>
              <w:pStyle w:val="TableParagraph"/>
              <w:spacing w:before="1"/>
              <w:ind w:left="144" w:right="102"/>
              <w:jc w:val="both"/>
              <w:rPr>
                <w:rFonts w:asciiTheme="majorHAnsi" w:hAnsiTheme="majorHAnsi" w:cstheme="majorHAnsi"/>
                <w:sz w:val="23"/>
                <w:szCs w:val="23"/>
              </w:rPr>
            </w:pPr>
          </w:p>
          <w:p w14:paraId="4C4161AE" w14:textId="77777777" w:rsidR="00C84C4F" w:rsidRPr="00452505" w:rsidRDefault="0081766B" w:rsidP="00452505">
            <w:pPr>
              <w:pStyle w:val="TableParagraph"/>
              <w:ind w:left="144" w:right="98"/>
              <w:jc w:val="both"/>
              <w:rPr>
                <w:rFonts w:asciiTheme="majorHAnsi" w:hAnsiTheme="majorHAnsi" w:cstheme="majorHAnsi"/>
                <w:spacing w:val="-2"/>
                <w:sz w:val="23"/>
                <w:szCs w:val="23"/>
              </w:rPr>
            </w:pPr>
            <w:r w:rsidRPr="00452505">
              <w:rPr>
                <w:rFonts w:asciiTheme="majorHAnsi" w:hAnsiTheme="majorHAnsi" w:cstheme="majorHAnsi"/>
                <w:sz w:val="23"/>
                <w:szCs w:val="23"/>
              </w:rPr>
              <w:t>Asimismo, se preferirá la oferta presentada por una</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cooperativa</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o</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asociaciones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mutuales,</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para</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 xml:space="preserve">lo cual se aportará el certificado de existencia y representación legal expedido por la Cámara de Comercio o la autoridad respectiva. En el caso específico en que el empate se presente entre </w:t>
            </w:r>
            <w:r w:rsidRPr="00452505">
              <w:rPr>
                <w:rFonts w:asciiTheme="majorHAnsi" w:hAnsiTheme="majorHAnsi" w:cstheme="majorHAnsi"/>
                <w:spacing w:val="-2"/>
                <w:sz w:val="23"/>
                <w:szCs w:val="23"/>
              </w:rPr>
              <w:t xml:space="preserve">cooperativas o asociaciones mutuales que tengan </w:t>
            </w:r>
            <w:r w:rsidRPr="00452505">
              <w:rPr>
                <w:rFonts w:asciiTheme="majorHAnsi" w:hAnsiTheme="majorHAnsi" w:cstheme="majorHAnsi"/>
                <w:sz w:val="23"/>
                <w:szCs w:val="23"/>
              </w:rPr>
              <w:t>el tamaño empresarial de grandes empresas junto con micro, pequeñas o medianas, se preferirá</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oferta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las</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cooperativas</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o</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asociaciones mutuales que cumplan con los criterios de clasificación empresarial definidos por el</w:t>
            </w:r>
            <w:r w:rsidRPr="00452505">
              <w:rPr>
                <w:rFonts w:asciiTheme="majorHAnsi" w:hAnsiTheme="majorHAnsi" w:cstheme="majorHAnsi"/>
                <w:spacing w:val="40"/>
                <w:sz w:val="23"/>
                <w:szCs w:val="23"/>
              </w:rPr>
              <w:t xml:space="preserve"> </w:t>
            </w:r>
            <w:r w:rsidRPr="00452505">
              <w:rPr>
                <w:rFonts w:asciiTheme="majorHAnsi" w:hAnsiTheme="majorHAnsi" w:cstheme="majorHAnsi"/>
                <w:sz w:val="23"/>
                <w:szCs w:val="23"/>
              </w:rPr>
              <w:t>Decreto</w:t>
            </w:r>
            <w:r w:rsidRPr="00452505">
              <w:rPr>
                <w:rFonts w:asciiTheme="majorHAnsi" w:hAnsiTheme="majorHAnsi" w:cstheme="majorHAnsi"/>
                <w:spacing w:val="-2"/>
                <w:sz w:val="23"/>
                <w:szCs w:val="23"/>
              </w:rPr>
              <w:t xml:space="preserve"> </w:t>
            </w:r>
            <w:r w:rsidR="0091019A" w:rsidRPr="00452505">
              <w:rPr>
                <w:rFonts w:asciiTheme="majorHAnsi" w:hAnsiTheme="majorHAnsi" w:cstheme="majorHAnsi"/>
                <w:spacing w:val="-2"/>
                <w:sz w:val="23"/>
                <w:szCs w:val="23"/>
              </w:rPr>
              <w:t xml:space="preserve">1074 </w:t>
            </w:r>
            <w:r w:rsidRPr="00452505">
              <w:rPr>
                <w:rFonts w:asciiTheme="majorHAnsi" w:hAnsiTheme="majorHAnsi" w:cstheme="majorHAnsi"/>
                <w:sz w:val="23"/>
                <w:szCs w:val="23"/>
              </w:rPr>
              <w:t>de</w:t>
            </w:r>
            <w:r w:rsidR="0091019A" w:rsidRPr="00452505">
              <w:rPr>
                <w:rFonts w:asciiTheme="majorHAnsi" w:hAnsiTheme="majorHAnsi" w:cstheme="majorHAnsi"/>
                <w:spacing w:val="69"/>
                <w:sz w:val="23"/>
                <w:szCs w:val="23"/>
              </w:rPr>
              <w:t xml:space="preserve"> </w:t>
            </w:r>
            <w:r w:rsidRPr="00452505">
              <w:rPr>
                <w:rFonts w:asciiTheme="majorHAnsi" w:hAnsiTheme="majorHAnsi" w:cstheme="majorHAnsi"/>
                <w:sz w:val="23"/>
                <w:szCs w:val="23"/>
              </w:rPr>
              <w:t>2015,</w:t>
            </w:r>
            <w:r w:rsidR="0091019A" w:rsidRPr="00452505">
              <w:rPr>
                <w:rFonts w:asciiTheme="majorHAnsi" w:hAnsiTheme="majorHAnsi" w:cstheme="majorHAnsi"/>
                <w:spacing w:val="70"/>
                <w:sz w:val="23"/>
                <w:szCs w:val="23"/>
              </w:rPr>
              <w:t xml:space="preserve"> </w:t>
            </w:r>
            <w:r w:rsidRPr="00452505">
              <w:rPr>
                <w:rFonts w:asciiTheme="majorHAnsi" w:hAnsiTheme="majorHAnsi" w:cstheme="majorHAnsi"/>
                <w:sz w:val="23"/>
                <w:szCs w:val="23"/>
              </w:rPr>
              <w:t>que</w:t>
            </w:r>
            <w:r w:rsidR="0091019A" w:rsidRPr="00452505">
              <w:rPr>
                <w:rFonts w:asciiTheme="majorHAnsi" w:hAnsiTheme="majorHAnsi" w:cstheme="majorHAnsi"/>
                <w:spacing w:val="70"/>
                <w:sz w:val="23"/>
                <w:szCs w:val="23"/>
              </w:rPr>
              <w:t xml:space="preserve"> </w:t>
            </w:r>
            <w:r w:rsidRPr="00452505">
              <w:rPr>
                <w:rFonts w:asciiTheme="majorHAnsi" w:hAnsiTheme="majorHAnsi" w:cstheme="majorHAnsi"/>
                <w:sz w:val="23"/>
                <w:szCs w:val="23"/>
              </w:rPr>
              <w:t>sean</w:t>
            </w:r>
            <w:r w:rsidR="0091019A" w:rsidRPr="00452505">
              <w:rPr>
                <w:rFonts w:asciiTheme="majorHAnsi" w:hAnsiTheme="majorHAnsi" w:cstheme="majorHAnsi"/>
                <w:spacing w:val="69"/>
                <w:sz w:val="23"/>
                <w:szCs w:val="23"/>
              </w:rPr>
              <w:t xml:space="preserve"> </w:t>
            </w:r>
            <w:r w:rsidRPr="00452505">
              <w:rPr>
                <w:rFonts w:asciiTheme="majorHAnsi" w:hAnsiTheme="majorHAnsi" w:cstheme="majorHAnsi"/>
                <w:spacing w:val="-2"/>
                <w:sz w:val="23"/>
                <w:szCs w:val="23"/>
              </w:rPr>
              <w:t>micro,</w:t>
            </w:r>
            <w:r w:rsidR="0091019A" w:rsidRPr="00452505">
              <w:rPr>
                <w:rFonts w:asciiTheme="majorHAnsi" w:hAnsiTheme="majorHAnsi" w:cstheme="majorHAnsi"/>
                <w:spacing w:val="-2"/>
                <w:sz w:val="23"/>
                <w:szCs w:val="23"/>
              </w:rPr>
              <w:t xml:space="preserve"> </w:t>
            </w:r>
            <w:r w:rsidRPr="00452505">
              <w:rPr>
                <w:rFonts w:asciiTheme="majorHAnsi" w:hAnsiTheme="majorHAnsi" w:cstheme="majorHAnsi"/>
                <w:sz w:val="23"/>
                <w:szCs w:val="23"/>
              </w:rPr>
              <w:t>pequeñas</w:t>
            </w:r>
            <w:r w:rsidRPr="00452505">
              <w:rPr>
                <w:rFonts w:asciiTheme="majorHAnsi" w:hAnsiTheme="majorHAnsi" w:cstheme="majorHAnsi"/>
                <w:spacing w:val="-7"/>
                <w:sz w:val="23"/>
                <w:szCs w:val="23"/>
              </w:rPr>
              <w:t xml:space="preserve"> </w:t>
            </w:r>
            <w:r w:rsidRPr="00452505">
              <w:rPr>
                <w:rFonts w:asciiTheme="majorHAnsi" w:hAnsiTheme="majorHAnsi" w:cstheme="majorHAnsi"/>
                <w:sz w:val="23"/>
                <w:szCs w:val="23"/>
              </w:rPr>
              <w:t>o</w:t>
            </w:r>
            <w:r w:rsidRPr="00452505">
              <w:rPr>
                <w:rFonts w:asciiTheme="majorHAnsi" w:hAnsiTheme="majorHAnsi" w:cstheme="majorHAnsi"/>
                <w:spacing w:val="-6"/>
                <w:sz w:val="23"/>
                <w:szCs w:val="23"/>
              </w:rPr>
              <w:t xml:space="preserve"> </w:t>
            </w:r>
            <w:r w:rsidRPr="00452505">
              <w:rPr>
                <w:rFonts w:asciiTheme="majorHAnsi" w:hAnsiTheme="majorHAnsi" w:cstheme="majorHAnsi"/>
                <w:spacing w:val="-2"/>
                <w:sz w:val="23"/>
                <w:szCs w:val="23"/>
              </w:rPr>
              <w:t>medianas.</w:t>
            </w:r>
          </w:p>
          <w:p w14:paraId="43F0F3C6" w14:textId="77777777" w:rsidR="00985077" w:rsidRPr="00452505" w:rsidRDefault="00985077" w:rsidP="00452505">
            <w:pPr>
              <w:pStyle w:val="TableParagraph"/>
              <w:ind w:left="144" w:right="98"/>
              <w:jc w:val="both"/>
              <w:rPr>
                <w:rFonts w:asciiTheme="majorHAnsi" w:hAnsiTheme="majorHAnsi" w:cstheme="majorHAnsi"/>
                <w:spacing w:val="-2"/>
                <w:sz w:val="23"/>
                <w:szCs w:val="23"/>
              </w:rPr>
            </w:pPr>
          </w:p>
          <w:p w14:paraId="606C3FFA" w14:textId="2C326541" w:rsidR="00985077" w:rsidRPr="00452505" w:rsidRDefault="001B68D8" w:rsidP="00452505">
            <w:pPr>
              <w:pStyle w:val="TableParagraph"/>
              <w:ind w:left="144" w:right="98"/>
              <w:jc w:val="both"/>
              <w:rPr>
                <w:rFonts w:asciiTheme="majorHAnsi" w:hAnsiTheme="majorHAnsi" w:cstheme="majorHAnsi"/>
                <w:sz w:val="23"/>
                <w:szCs w:val="23"/>
              </w:rPr>
            </w:pPr>
            <w:r w:rsidRPr="00452505">
              <w:rPr>
                <w:rFonts w:asciiTheme="majorHAnsi" w:hAnsiTheme="majorHAnsi" w:cstheme="majorHAnsi"/>
                <w:sz w:val="23"/>
                <w:szCs w:val="23"/>
              </w:rPr>
              <w:t xml:space="preserve">Tratándose de proponentes plurales, se preferirá la oferta cuando cada uno de los integrantes acredite alguna de las condiciones señaladas en los incisos anteriores de este numeral. En el evento en que el </w:t>
            </w:r>
            <w:r w:rsidRPr="00452505">
              <w:rPr>
                <w:rFonts w:asciiTheme="majorHAnsi" w:hAnsiTheme="majorHAnsi" w:cstheme="majorHAnsi"/>
                <w:sz w:val="23"/>
                <w:szCs w:val="23"/>
              </w:rPr>
              <w:lastRenderedPageBreak/>
              <w:t>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778" w:type="pct"/>
            <w:vAlign w:val="center"/>
          </w:tcPr>
          <w:p w14:paraId="44EF73D4" w14:textId="77777777" w:rsidR="00C84C4F" w:rsidRPr="00452505" w:rsidRDefault="00C84C4F" w:rsidP="00452505">
            <w:pPr>
              <w:pStyle w:val="TableParagraph"/>
              <w:spacing w:before="1"/>
              <w:ind w:left="105" w:right="100"/>
              <w:jc w:val="both"/>
              <w:rPr>
                <w:rFonts w:asciiTheme="majorHAnsi" w:hAnsiTheme="majorHAnsi" w:cstheme="majorHAnsi"/>
                <w:sz w:val="23"/>
                <w:szCs w:val="23"/>
              </w:rPr>
            </w:pPr>
          </w:p>
        </w:tc>
      </w:tr>
      <w:tr w:rsidR="00C84C4F" w:rsidRPr="00452505" w14:paraId="39338B30" w14:textId="313B60D6" w:rsidTr="005307B0">
        <w:trPr>
          <w:trHeight w:val="20"/>
        </w:trPr>
        <w:tc>
          <w:tcPr>
            <w:tcW w:w="259" w:type="pct"/>
            <w:vAlign w:val="center"/>
          </w:tcPr>
          <w:p w14:paraId="35EA5072" w14:textId="6645F716" w:rsidR="00C84C4F"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9</w:t>
            </w:r>
          </w:p>
        </w:tc>
        <w:tc>
          <w:tcPr>
            <w:tcW w:w="1048" w:type="pct"/>
            <w:vAlign w:val="center"/>
          </w:tcPr>
          <w:p w14:paraId="5A12C341" w14:textId="757A8AF4" w:rsidR="00C84C4F" w:rsidRPr="00452505" w:rsidRDefault="0081766B" w:rsidP="00452505">
            <w:pPr>
              <w:pStyle w:val="TableParagraph"/>
              <w:tabs>
                <w:tab w:val="left" w:pos="827"/>
              </w:tabs>
              <w:spacing w:before="1"/>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la</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oferta</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presentada</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por</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el</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proponente plural</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constituido</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en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su</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totalidad</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por</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micro</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y/o pequeñas empresas, cooperativas o asociaciones mutuales</w:t>
            </w:r>
          </w:p>
        </w:tc>
        <w:tc>
          <w:tcPr>
            <w:tcW w:w="2916" w:type="pct"/>
            <w:vAlign w:val="center"/>
          </w:tcPr>
          <w:p w14:paraId="29855486" w14:textId="77777777" w:rsidR="006F170F" w:rsidRPr="00452505" w:rsidRDefault="006F170F" w:rsidP="00452505">
            <w:pPr>
              <w:pStyle w:val="TableParagraph"/>
              <w:spacing w:before="1"/>
              <w:ind w:left="144" w:right="100"/>
              <w:jc w:val="both"/>
              <w:rPr>
                <w:rFonts w:asciiTheme="majorHAnsi" w:hAnsiTheme="majorHAnsi" w:cstheme="majorHAnsi"/>
                <w:sz w:val="23"/>
                <w:szCs w:val="23"/>
              </w:rPr>
            </w:pPr>
            <w:r w:rsidRPr="00452505">
              <w:rPr>
                <w:rFonts w:asciiTheme="majorHAnsi" w:hAnsiTheme="majorHAnsi" w:cstheme="majorHAnsi"/>
                <w:sz w:val="23"/>
                <w:szCs w:val="23"/>
              </w:rPr>
              <w:t>C</w:t>
            </w:r>
            <w:r w:rsidR="0081766B" w:rsidRPr="00452505">
              <w:rPr>
                <w:rFonts w:asciiTheme="majorHAnsi" w:hAnsiTheme="majorHAnsi" w:cstheme="majorHAnsi"/>
                <w:sz w:val="23"/>
                <w:szCs w:val="23"/>
              </w:rPr>
              <w:t>ertificado de existencia y representación legal expedido por la Cámara de Comercio o</w:t>
            </w:r>
            <w:r w:rsidR="0081766B" w:rsidRPr="00452505">
              <w:rPr>
                <w:rFonts w:asciiTheme="majorHAnsi" w:hAnsiTheme="majorHAnsi" w:cstheme="majorHAnsi"/>
                <w:spacing w:val="-1"/>
                <w:sz w:val="23"/>
                <w:szCs w:val="23"/>
              </w:rPr>
              <w:t xml:space="preserve"> </w:t>
            </w:r>
            <w:r w:rsidR="0081766B" w:rsidRPr="00452505">
              <w:rPr>
                <w:rFonts w:asciiTheme="majorHAnsi" w:hAnsiTheme="majorHAnsi" w:cstheme="majorHAnsi"/>
                <w:sz w:val="23"/>
                <w:szCs w:val="23"/>
              </w:rPr>
              <w:t>la autoridad</w:t>
            </w:r>
            <w:r w:rsidR="0081766B" w:rsidRPr="00452505">
              <w:rPr>
                <w:rFonts w:asciiTheme="majorHAnsi" w:hAnsiTheme="majorHAnsi" w:cstheme="majorHAnsi"/>
                <w:spacing w:val="-1"/>
                <w:sz w:val="23"/>
                <w:szCs w:val="23"/>
              </w:rPr>
              <w:t xml:space="preserve"> </w:t>
            </w:r>
            <w:r w:rsidR="0081766B" w:rsidRPr="00452505">
              <w:rPr>
                <w:rFonts w:asciiTheme="majorHAnsi" w:hAnsiTheme="majorHAnsi" w:cstheme="majorHAnsi"/>
                <w:sz w:val="23"/>
                <w:szCs w:val="23"/>
              </w:rPr>
              <w:t>respectiva.</w:t>
            </w:r>
          </w:p>
          <w:p w14:paraId="0A5B3551" w14:textId="210E4A27" w:rsidR="006F170F" w:rsidRPr="00452505" w:rsidRDefault="006F170F" w:rsidP="00452505">
            <w:pPr>
              <w:pStyle w:val="TableParagraph"/>
              <w:spacing w:before="1"/>
              <w:ind w:left="144" w:right="100"/>
              <w:jc w:val="both"/>
              <w:rPr>
                <w:rFonts w:asciiTheme="majorHAnsi" w:hAnsiTheme="majorHAnsi" w:cstheme="majorHAnsi"/>
                <w:sz w:val="23"/>
                <w:szCs w:val="23"/>
              </w:rPr>
            </w:pPr>
          </w:p>
          <w:p w14:paraId="5BE7964E" w14:textId="0D3577FE" w:rsidR="006F170F" w:rsidRPr="00452505" w:rsidRDefault="006F170F" w:rsidP="00452505">
            <w:pPr>
              <w:pStyle w:val="TableParagraph"/>
              <w:spacing w:before="1"/>
              <w:ind w:left="144" w:right="100"/>
              <w:jc w:val="both"/>
              <w:rPr>
                <w:rFonts w:asciiTheme="majorHAnsi" w:hAnsiTheme="majorHAnsi" w:cstheme="majorHAnsi"/>
                <w:sz w:val="23"/>
                <w:szCs w:val="23"/>
              </w:rPr>
            </w:pPr>
            <w:r w:rsidRPr="00452505">
              <w:rPr>
                <w:rFonts w:asciiTheme="majorHAnsi" w:hAnsiTheme="majorHAnsi" w:cstheme="majorHAnsi"/>
                <w:b/>
                <w:bCs/>
                <w:sz w:val="23"/>
                <w:szCs w:val="23"/>
              </w:rPr>
              <w:t xml:space="preserve">NOTA 1. </w:t>
            </w:r>
            <w:r w:rsidR="00985077" w:rsidRPr="00452505">
              <w:rPr>
                <w:rFonts w:asciiTheme="majorHAnsi" w:hAnsiTheme="majorHAnsi" w:cstheme="majorHAnsi"/>
                <w:sz w:val="23"/>
                <w:szCs w:val="23"/>
              </w:rPr>
              <w:t>La condición de micro o pequeña empresa se verificará en los términos del artículo 2.2.1.2.4.2.4 del presente Decreto, en concordancia con el parágrafo del artículo 2.2.1.13.2.4 del Decreto 1074 de 2015</w:t>
            </w:r>
            <w:r w:rsidRPr="00452505">
              <w:rPr>
                <w:rFonts w:asciiTheme="majorHAnsi" w:hAnsiTheme="majorHAnsi" w:cstheme="majorHAnsi"/>
                <w:sz w:val="23"/>
                <w:szCs w:val="23"/>
              </w:rPr>
              <w:t>.</w:t>
            </w:r>
          </w:p>
          <w:p w14:paraId="56D2EE8B" w14:textId="77777777" w:rsidR="006F170F" w:rsidRPr="00452505" w:rsidRDefault="006F170F" w:rsidP="00452505">
            <w:pPr>
              <w:pStyle w:val="TableParagraph"/>
              <w:spacing w:before="1"/>
              <w:ind w:left="144" w:right="100"/>
              <w:jc w:val="both"/>
              <w:rPr>
                <w:rFonts w:asciiTheme="majorHAnsi" w:hAnsiTheme="majorHAnsi" w:cstheme="majorHAnsi"/>
                <w:sz w:val="23"/>
                <w:szCs w:val="23"/>
              </w:rPr>
            </w:pPr>
          </w:p>
          <w:p w14:paraId="16EDBB35" w14:textId="6F6156E8" w:rsidR="00C84C4F" w:rsidRPr="00452505" w:rsidRDefault="006F170F" w:rsidP="00452505">
            <w:pPr>
              <w:pStyle w:val="TableParagraph"/>
              <w:spacing w:before="1"/>
              <w:ind w:left="144" w:right="100"/>
              <w:jc w:val="both"/>
              <w:rPr>
                <w:rFonts w:asciiTheme="majorHAnsi" w:hAnsiTheme="majorHAnsi" w:cstheme="majorHAnsi"/>
                <w:sz w:val="23"/>
                <w:szCs w:val="23"/>
              </w:rPr>
            </w:pPr>
            <w:r w:rsidRPr="00452505">
              <w:rPr>
                <w:rFonts w:asciiTheme="majorHAnsi" w:hAnsiTheme="majorHAnsi" w:cstheme="majorHAnsi"/>
                <w:b/>
                <w:bCs/>
                <w:sz w:val="23"/>
                <w:szCs w:val="23"/>
              </w:rPr>
              <w:t xml:space="preserve">NOTA 2. </w:t>
            </w:r>
            <w:r w:rsidR="00985077" w:rsidRPr="00452505">
              <w:rPr>
                <w:rFonts w:asciiTheme="majorHAnsi" w:hAnsiTheme="majorHAnsi" w:cstheme="majorHAnsi"/>
                <w:sz w:val="23"/>
                <w:szCs w:val="23"/>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w:t>
            </w:r>
            <w:r w:rsidR="005307B0" w:rsidRPr="00452505">
              <w:rPr>
                <w:rFonts w:asciiTheme="majorHAnsi" w:hAnsiTheme="majorHAnsi" w:cstheme="majorHAnsi"/>
                <w:sz w:val="23"/>
                <w:szCs w:val="23"/>
              </w:rPr>
              <w:t xml:space="preserve"> </w:t>
            </w:r>
            <w:r w:rsidR="00985077" w:rsidRPr="00452505">
              <w:rPr>
                <w:rFonts w:asciiTheme="majorHAnsi" w:hAnsiTheme="majorHAnsi" w:cstheme="majorHAnsi"/>
                <w:sz w:val="23"/>
                <w:szCs w:val="23"/>
              </w:rPr>
              <w:t>2015, que sean micro, pequeñas o medianas</w:t>
            </w:r>
            <w:r w:rsidR="0081766B" w:rsidRPr="00452505">
              <w:rPr>
                <w:rFonts w:asciiTheme="majorHAnsi" w:hAnsiTheme="majorHAnsi" w:cstheme="majorHAnsi"/>
                <w:spacing w:val="-2"/>
                <w:sz w:val="23"/>
                <w:szCs w:val="23"/>
              </w:rPr>
              <w:t>.</w:t>
            </w:r>
          </w:p>
        </w:tc>
        <w:tc>
          <w:tcPr>
            <w:tcW w:w="778" w:type="pct"/>
            <w:vAlign w:val="center"/>
          </w:tcPr>
          <w:p w14:paraId="4DFEBCE5" w14:textId="77777777" w:rsidR="00C84C4F" w:rsidRPr="00452505" w:rsidRDefault="00C84C4F" w:rsidP="00452505">
            <w:pPr>
              <w:pStyle w:val="TableParagraph"/>
              <w:spacing w:before="1"/>
              <w:ind w:left="105" w:right="99"/>
              <w:jc w:val="both"/>
              <w:rPr>
                <w:rFonts w:asciiTheme="majorHAnsi" w:hAnsiTheme="majorHAnsi" w:cstheme="majorHAnsi"/>
                <w:sz w:val="23"/>
                <w:szCs w:val="23"/>
              </w:rPr>
            </w:pPr>
          </w:p>
        </w:tc>
      </w:tr>
      <w:tr w:rsidR="00792099" w:rsidRPr="00452505" w14:paraId="7887EA70" w14:textId="77777777" w:rsidTr="005307B0">
        <w:trPr>
          <w:trHeight w:val="20"/>
        </w:trPr>
        <w:tc>
          <w:tcPr>
            <w:tcW w:w="259" w:type="pct"/>
            <w:vAlign w:val="center"/>
          </w:tcPr>
          <w:p w14:paraId="1A398C4E" w14:textId="7BB48247" w:rsidR="00792099"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10</w:t>
            </w:r>
          </w:p>
        </w:tc>
        <w:tc>
          <w:tcPr>
            <w:tcW w:w="1048" w:type="pct"/>
            <w:vAlign w:val="center"/>
          </w:tcPr>
          <w:p w14:paraId="2CC839D2" w14:textId="705F364B" w:rsidR="00792099" w:rsidRPr="00452505" w:rsidRDefault="00792099"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 al oferente persona natural o jurídica que acredite, de acuerdo con sus estados financieros</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o</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lastRenderedPageBreak/>
              <w:t>información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contable</w:t>
            </w:r>
            <w:r w:rsidRPr="00452505">
              <w:rPr>
                <w:rFonts w:asciiTheme="majorHAnsi" w:hAnsiTheme="majorHAnsi" w:cstheme="majorHAnsi"/>
                <w:spacing w:val="-12"/>
                <w:sz w:val="23"/>
                <w:szCs w:val="23"/>
              </w:rPr>
              <w:t xml:space="preserve"> </w:t>
            </w:r>
            <w:r w:rsidRPr="00452505">
              <w:rPr>
                <w:rFonts w:asciiTheme="majorHAnsi" w:hAnsiTheme="majorHAnsi" w:cstheme="majorHAnsi"/>
                <w:sz w:val="23"/>
                <w:szCs w:val="23"/>
              </w:rPr>
              <w:t>con</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corte</w:t>
            </w:r>
            <w:r w:rsidRPr="00452505">
              <w:rPr>
                <w:rFonts w:asciiTheme="majorHAnsi" w:hAnsiTheme="majorHAnsi" w:cstheme="majorHAnsi"/>
                <w:spacing w:val="-11"/>
                <w:sz w:val="23"/>
                <w:szCs w:val="23"/>
              </w:rPr>
              <w:t xml:space="preserve"> </w:t>
            </w:r>
            <w:r w:rsidRPr="00452505">
              <w:rPr>
                <w:rFonts w:asciiTheme="majorHAnsi" w:hAnsiTheme="majorHAnsi" w:cstheme="majorHAnsi"/>
                <w:sz w:val="23"/>
                <w:szCs w:val="23"/>
              </w:rPr>
              <w:t>al 31 de diciembre del año anterior, que por lo menos</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el</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veinticinco</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por</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ciento</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(25</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w:t>
            </w:r>
            <w:r w:rsidRPr="00452505">
              <w:rPr>
                <w:rFonts w:asciiTheme="majorHAnsi" w:hAnsiTheme="majorHAnsi" w:cstheme="majorHAnsi"/>
                <w:spacing w:val="-8"/>
                <w:sz w:val="23"/>
                <w:szCs w:val="23"/>
              </w:rPr>
              <w:t xml:space="preserve"> </w:t>
            </w:r>
            <w:r w:rsidRPr="00452505">
              <w:rPr>
                <w:rFonts w:asciiTheme="majorHAnsi" w:hAnsiTheme="majorHAnsi" w:cstheme="majorHAnsi"/>
                <w:sz w:val="23"/>
                <w:szCs w:val="23"/>
              </w:rPr>
              <w:t>del</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Pr="00452505" w:rsidRDefault="00581621"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lastRenderedPageBreak/>
              <w:t xml:space="preserve">Certificado </w:t>
            </w:r>
            <w:r w:rsidR="00924A85" w:rsidRPr="00452505">
              <w:rPr>
                <w:rFonts w:asciiTheme="majorHAnsi" w:hAnsiTheme="majorHAnsi" w:cstheme="majorHAnsi"/>
                <w:sz w:val="23"/>
                <w:szCs w:val="23"/>
              </w:rPr>
              <w:t xml:space="preserve">expedido </w:t>
            </w:r>
            <w:r w:rsidRPr="00452505">
              <w:rPr>
                <w:rFonts w:asciiTheme="majorHAnsi" w:hAnsiTheme="majorHAnsi" w:cstheme="majorHAnsi"/>
                <w:sz w:val="23"/>
                <w:szCs w:val="23"/>
              </w:rPr>
              <w:t>bajo la gravedad de juramento, en el que conste que por lo menos el veinticinco por ciento (25%) del total de pagos fueron realizados a Mipyme, cooperativas o asociaciones mutuales.</w:t>
            </w:r>
          </w:p>
          <w:p w14:paraId="5DC1D83B" w14:textId="1047702F" w:rsidR="00581621" w:rsidRPr="00452505" w:rsidRDefault="00581621" w:rsidP="00452505">
            <w:pPr>
              <w:pStyle w:val="TableParagraph"/>
              <w:spacing w:before="1"/>
              <w:ind w:left="144" w:right="99"/>
              <w:jc w:val="both"/>
              <w:rPr>
                <w:rFonts w:asciiTheme="majorHAnsi" w:hAnsiTheme="majorHAnsi" w:cstheme="majorHAnsi"/>
                <w:sz w:val="23"/>
                <w:szCs w:val="23"/>
              </w:rPr>
            </w:pPr>
          </w:p>
          <w:p w14:paraId="185EEA95" w14:textId="71DE058A" w:rsidR="00792099" w:rsidRPr="00452505" w:rsidRDefault="00581621" w:rsidP="00452505">
            <w:pPr>
              <w:pStyle w:val="TableParagraph"/>
              <w:spacing w:before="1"/>
              <w:ind w:left="144" w:right="99"/>
              <w:jc w:val="both"/>
              <w:rPr>
                <w:rFonts w:asciiTheme="majorHAnsi" w:hAnsiTheme="majorHAnsi" w:cstheme="majorHAnsi"/>
                <w:sz w:val="23"/>
                <w:szCs w:val="23"/>
              </w:rPr>
            </w:pPr>
            <w:r w:rsidRPr="00452505">
              <w:rPr>
                <w:rFonts w:asciiTheme="majorHAnsi" w:hAnsiTheme="majorHAnsi" w:cstheme="majorHAnsi"/>
                <w:sz w:val="23"/>
                <w:szCs w:val="23"/>
              </w:rPr>
              <w:t xml:space="preserve">El certificado será suscrito por </w:t>
            </w:r>
            <w:r w:rsidR="00792099" w:rsidRPr="00452505">
              <w:rPr>
                <w:rFonts w:asciiTheme="majorHAnsi" w:hAnsiTheme="majorHAnsi" w:cstheme="majorHAnsi"/>
                <w:sz w:val="23"/>
                <w:szCs w:val="23"/>
              </w:rPr>
              <w:t xml:space="preserve">el proponente persona natural y contador público; o el representante legal de </w:t>
            </w:r>
            <w:r w:rsidR="00792099" w:rsidRPr="00452505">
              <w:rPr>
                <w:rFonts w:asciiTheme="majorHAnsi" w:hAnsiTheme="majorHAnsi" w:cstheme="majorHAnsi"/>
                <w:sz w:val="23"/>
                <w:szCs w:val="23"/>
              </w:rPr>
              <w:lastRenderedPageBreak/>
              <w:t>la persona</w:t>
            </w:r>
            <w:r w:rsidR="00792099" w:rsidRPr="00452505">
              <w:rPr>
                <w:rFonts w:asciiTheme="majorHAnsi" w:hAnsiTheme="majorHAnsi" w:cstheme="majorHAnsi"/>
                <w:spacing w:val="-2"/>
                <w:sz w:val="23"/>
                <w:szCs w:val="23"/>
              </w:rPr>
              <w:t xml:space="preserve"> </w:t>
            </w:r>
            <w:r w:rsidR="00792099" w:rsidRPr="00452505">
              <w:rPr>
                <w:rFonts w:asciiTheme="majorHAnsi" w:hAnsiTheme="majorHAnsi" w:cstheme="majorHAnsi"/>
                <w:sz w:val="23"/>
                <w:szCs w:val="23"/>
              </w:rPr>
              <w:t>jurídica</w:t>
            </w:r>
            <w:r w:rsidR="00792099" w:rsidRPr="00452505">
              <w:rPr>
                <w:rFonts w:asciiTheme="majorHAnsi" w:hAnsiTheme="majorHAnsi" w:cstheme="majorHAnsi"/>
                <w:spacing w:val="-3"/>
                <w:sz w:val="23"/>
                <w:szCs w:val="23"/>
              </w:rPr>
              <w:t xml:space="preserve"> </w:t>
            </w:r>
            <w:r w:rsidR="00792099" w:rsidRPr="00452505">
              <w:rPr>
                <w:rFonts w:asciiTheme="majorHAnsi" w:hAnsiTheme="majorHAnsi" w:cstheme="majorHAnsi"/>
                <w:sz w:val="23"/>
                <w:szCs w:val="23"/>
              </w:rPr>
              <w:t>y</w:t>
            </w:r>
            <w:r w:rsidR="00792099" w:rsidRPr="00452505">
              <w:rPr>
                <w:rFonts w:asciiTheme="majorHAnsi" w:hAnsiTheme="majorHAnsi" w:cstheme="majorHAnsi"/>
                <w:spacing w:val="-3"/>
                <w:sz w:val="23"/>
                <w:szCs w:val="23"/>
              </w:rPr>
              <w:t xml:space="preserve"> </w:t>
            </w:r>
            <w:r w:rsidR="00792099" w:rsidRPr="00452505">
              <w:rPr>
                <w:rFonts w:asciiTheme="majorHAnsi" w:hAnsiTheme="majorHAnsi" w:cstheme="majorHAnsi"/>
                <w:sz w:val="23"/>
                <w:szCs w:val="23"/>
              </w:rPr>
              <w:t>revisor</w:t>
            </w:r>
            <w:r w:rsidR="00792099" w:rsidRPr="00452505">
              <w:rPr>
                <w:rFonts w:asciiTheme="majorHAnsi" w:hAnsiTheme="majorHAnsi" w:cstheme="majorHAnsi"/>
                <w:spacing w:val="-3"/>
                <w:sz w:val="23"/>
                <w:szCs w:val="23"/>
              </w:rPr>
              <w:t xml:space="preserve"> </w:t>
            </w:r>
            <w:r w:rsidR="00792099" w:rsidRPr="00452505">
              <w:rPr>
                <w:rFonts w:asciiTheme="majorHAnsi" w:hAnsiTheme="majorHAnsi" w:cstheme="majorHAnsi"/>
                <w:sz w:val="23"/>
                <w:szCs w:val="23"/>
              </w:rPr>
              <w:t>fiscal</w:t>
            </w:r>
            <w:r w:rsidR="00792099" w:rsidRPr="00452505">
              <w:rPr>
                <w:rFonts w:asciiTheme="majorHAnsi" w:hAnsiTheme="majorHAnsi" w:cstheme="majorHAnsi"/>
                <w:spacing w:val="-4"/>
                <w:sz w:val="23"/>
                <w:szCs w:val="23"/>
              </w:rPr>
              <w:t xml:space="preserve"> </w:t>
            </w:r>
            <w:r w:rsidR="00792099" w:rsidRPr="00452505">
              <w:rPr>
                <w:rFonts w:asciiTheme="majorHAnsi" w:hAnsiTheme="majorHAnsi" w:cstheme="majorHAnsi"/>
                <w:sz w:val="23"/>
                <w:szCs w:val="23"/>
              </w:rPr>
              <w:t>para</w:t>
            </w:r>
            <w:r w:rsidR="00792099" w:rsidRPr="00452505">
              <w:rPr>
                <w:rFonts w:asciiTheme="majorHAnsi" w:hAnsiTheme="majorHAnsi" w:cstheme="majorHAnsi"/>
                <w:spacing w:val="-2"/>
                <w:sz w:val="23"/>
                <w:szCs w:val="23"/>
              </w:rPr>
              <w:t xml:space="preserve"> </w:t>
            </w:r>
            <w:r w:rsidR="00792099" w:rsidRPr="00452505">
              <w:rPr>
                <w:rFonts w:asciiTheme="majorHAnsi" w:hAnsiTheme="majorHAnsi" w:cstheme="majorHAnsi"/>
                <w:sz w:val="23"/>
                <w:szCs w:val="23"/>
              </w:rPr>
              <w:t>las</w:t>
            </w:r>
            <w:r w:rsidR="00792099" w:rsidRPr="00452505">
              <w:rPr>
                <w:rFonts w:asciiTheme="majorHAnsi" w:hAnsiTheme="majorHAnsi" w:cstheme="majorHAnsi"/>
                <w:spacing w:val="-2"/>
                <w:sz w:val="23"/>
                <w:szCs w:val="23"/>
              </w:rPr>
              <w:t xml:space="preserve"> </w:t>
            </w:r>
            <w:r w:rsidR="00792099" w:rsidRPr="00452505">
              <w:rPr>
                <w:rFonts w:asciiTheme="majorHAnsi" w:hAnsiTheme="majorHAnsi" w:cstheme="majorHAnsi"/>
                <w:sz w:val="23"/>
                <w:szCs w:val="23"/>
              </w:rPr>
              <w:t>personas obligadas</w:t>
            </w:r>
            <w:r w:rsidR="00792099" w:rsidRPr="00452505">
              <w:rPr>
                <w:rFonts w:asciiTheme="majorHAnsi" w:hAnsiTheme="majorHAnsi" w:cstheme="majorHAnsi"/>
                <w:spacing w:val="-1"/>
                <w:sz w:val="23"/>
                <w:szCs w:val="23"/>
              </w:rPr>
              <w:t xml:space="preserve"> </w:t>
            </w:r>
            <w:r w:rsidR="00792099" w:rsidRPr="00452505">
              <w:rPr>
                <w:rFonts w:asciiTheme="majorHAnsi" w:hAnsiTheme="majorHAnsi" w:cstheme="majorHAnsi"/>
                <w:sz w:val="23"/>
                <w:szCs w:val="23"/>
              </w:rPr>
              <w:t>por ley; o</w:t>
            </w:r>
            <w:r w:rsidR="00792099" w:rsidRPr="00452505">
              <w:rPr>
                <w:rFonts w:asciiTheme="majorHAnsi" w:hAnsiTheme="majorHAnsi" w:cstheme="majorHAnsi"/>
                <w:spacing w:val="-1"/>
                <w:sz w:val="23"/>
                <w:szCs w:val="23"/>
              </w:rPr>
              <w:t xml:space="preserve"> </w:t>
            </w:r>
            <w:r w:rsidR="00792099" w:rsidRPr="00452505">
              <w:rPr>
                <w:rFonts w:asciiTheme="majorHAnsi" w:hAnsiTheme="majorHAnsi" w:cstheme="majorHAnsi"/>
                <w:sz w:val="23"/>
                <w:szCs w:val="23"/>
              </w:rPr>
              <w:t>del</w:t>
            </w:r>
            <w:r w:rsidR="00792099" w:rsidRPr="00452505">
              <w:rPr>
                <w:rFonts w:asciiTheme="majorHAnsi" w:hAnsiTheme="majorHAnsi" w:cstheme="majorHAnsi"/>
                <w:spacing w:val="-2"/>
                <w:sz w:val="23"/>
                <w:szCs w:val="23"/>
              </w:rPr>
              <w:t xml:space="preserve"> </w:t>
            </w:r>
            <w:r w:rsidR="00792099" w:rsidRPr="00452505">
              <w:rPr>
                <w:rFonts w:asciiTheme="majorHAnsi" w:hAnsiTheme="majorHAnsi" w:cstheme="majorHAnsi"/>
                <w:sz w:val="23"/>
                <w:szCs w:val="23"/>
              </w:rPr>
              <w:t>representante</w:t>
            </w:r>
            <w:r w:rsidR="00792099" w:rsidRPr="00452505">
              <w:rPr>
                <w:rFonts w:asciiTheme="majorHAnsi" w:hAnsiTheme="majorHAnsi" w:cstheme="majorHAnsi"/>
                <w:spacing w:val="-1"/>
                <w:sz w:val="23"/>
                <w:szCs w:val="23"/>
              </w:rPr>
              <w:t xml:space="preserve"> </w:t>
            </w:r>
            <w:r w:rsidR="00792099" w:rsidRPr="00452505">
              <w:rPr>
                <w:rFonts w:asciiTheme="majorHAnsi" w:hAnsiTheme="majorHAnsi" w:cstheme="majorHAnsi"/>
                <w:sz w:val="23"/>
                <w:szCs w:val="23"/>
              </w:rPr>
              <w:t>legal</w:t>
            </w:r>
            <w:r w:rsidR="00792099" w:rsidRPr="00452505">
              <w:rPr>
                <w:rFonts w:asciiTheme="majorHAnsi" w:hAnsiTheme="majorHAnsi" w:cstheme="majorHAnsi"/>
                <w:spacing w:val="-1"/>
                <w:sz w:val="23"/>
                <w:szCs w:val="23"/>
              </w:rPr>
              <w:t xml:space="preserve"> </w:t>
            </w:r>
            <w:r w:rsidR="00792099" w:rsidRPr="00452505">
              <w:rPr>
                <w:rFonts w:asciiTheme="majorHAnsi" w:hAnsiTheme="majorHAnsi" w:cstheme="majorHAnsi"/>
                <w:sz w:val="23"/>
                <w:szCs w:val="23"/>
              </w:rPr>
              <w:t>de</w:t>
            </w:r>
            <w:r w:rsidR="00792099" w:rsidRPr="00452505">
              <w:rPr>
                <w:rFonts w:asciiTheme="majorHAnsi" w:hAnsiTheme="majorHAnsi" w:cstheme="majorHAnsi"/>
                <w:spacing w:val="-1"/>
                <w:sz w:val="23"/>
                <w:szCs w:val="23"/>
              </w:rPr>
              <w:t xml:space="preserve"> </w:t>
            </w:r>
            <w:r w:rsidR="00792099" w:rsidRPr="00452505">
              <w:rPr>
                <w:rFonts w:asciiTheme="majorHAnsi" w:hAnsiTheme="majorHAnsi" w:cstheme="majorHAnsi"/>
                <w:sz w:val="23"/>
                <w:szCs w:val="23"/>
              </w:rPr>
              <w:t>la persona jurídica y contador público, según corresponda</w:t>
            </w:r>
            <w:r w:rsidR="005E7C15" w:rsidRPr="00452505">
              <w:rPr>
                <w:rFonts w:asciiTheme="majorHAnsi" w:hAnsiTheme="majorHAnsi" w:cstheme="majorHAnsi"/>
                <w:sz w:val="23"/>
                <w:szCs w:val="23"/>
              </w:rPr>
              <w:t>.</w:t>
            </w:r>
          </w:p>
        </w:tc>
        <w:tc>
          <w:tcPr>
            <w:tcW w:w="778" w:type="pct"/>
            <w:vAlign w:val="center"/>
          </w:tcPr>
          <w:p w14:paraId="0C5A1FF0" w14:textId="77777777" w:rsidR="00792099" w:rsidRPr="00452505" w:rsidRDefault="00792099" w:rsidP="00452505">
            <w:pPr>
              <w:pStyle w:val="TableParagraph"/>
              <w:spacing w:before="1"/>
              <w:ind w:left="105" w:right="99"/>
              <w:jc w:val="both"/>
              <w:rPr>
                <w:rFonts w:asciiTheme="majorHAnsi" w:hAnsiTheme="majorHAnsi" w:cstheme="majorHAnsi"/>
                <w:sz w:val="23"/>
                <w:szCs w:val="23"/>
              </w:rPr>
            </w:pPr>
          </w:p>
        </w:tc>
      </w:tr>
      <w:tr w:rsidR="00792099" w:rsidRPr="00452505" w14:paraId="536CA65B" w14:textId="77777777" w:rsidTr="005307B0">
        <w:trPr>
          <w:trHeight w:val="20"/>
        </w:trPr>
        <w:tc>
          <w:tcPr>
            <w:tcW w:w="259" w:type="pct"/>
            <w:vAlign w:val="center"/>
          </w:tcPr>
          <w:p w14:paraId="1139C9FE" w14:textId="5439F937" w:rsidR="00792099" w:rsidRPr="00452505" w:rsidRDefault="00792099" w:rsidP="00452505">
            <w:pPr>
              <w:pStyle w:val="TableParagraph"/>
              <w:jc w:val="center"/>
              <w:rPr>
                <w:rFonts w:asciiTheme="majorHAnsi" w:hAnsiTheme="majorHAnsi" w:cstheme="majorHAnsi"/>
                <w:sz w:val="23"/>
                <w:szCs w:val="23"/>
              </w:rPr>
            </w:pPr>
            <w:r w:rsidRPr="00452505">
              <w:rPr>
                <w:rFonts w:asciiTheme="majorHAnsi" w:hAnsiTheme="majorHAnsi" w:cstheme="majorHAnsi"/>
                <w:sz w:val="23"/>
                <w:szCs w:val="23"/>
              </w:rPr>
              <w:t>11</w:t>
            </w:r>
          </w:p>
        </w:tc>
        <w:tc>
          <w:tcPr>
            <w:tcW w:w="1048" w:type="pct"/>
            <w:vAlign w:val="center"/>
          </w:tcPr>
          <w:p w14:paraId="7106E020" w14:textId="46C56B1E" w:rsidR="00792099" w:rsidRPr="00452505" w:rsidRDefault="00792099" w:rsidP="00452505">
            <w:pPr>
              <w:pStyle w:val="TableParagraph"/>
              <w:ind w:left="145" w:right="92"/>
              <w:jc w:val="center"/>
              <w:rPr>
                <w:rFonts w:asciiTheme="majorHAnsi" w:hAnsiTheme="majorHAnsi" w:cstheme="majorHAnsi"/>
                <w:sz w:val="23"/>
                <w:szCs w:val="23"/>
              </w:rPr>
            </w:pPr>
            <w:r w:rsidRPr="00452505">
              <w:rPr>
                <w:rFonts w:asciiTheme="majorHAnsi" w:hAnsiTheme="majorHAnsi" w:cstheme="majorHAnsi"/>
                <w:sz w:val="23"/>
                <w:szCs w:val="23"/>
              </w:rPr>
              <w:t>Preferir las empresas reconocidas y establecidas como Sociedad de Beneficio e Interés</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Colectivo</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o</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Sociedad</w:t>
            </w:r>
            <w:r w:rsidRPr="00452505">
              <w:rPr>
                <w:rFonts w:asciiTheme="majorHAnsi" w:hAnsiTheme="majorHAnsi" w:cstheme="majorHAnsi"/>
                <w:spacing w:val="-9"/>
                <w:sz w:val="23"/>
                <w:szCs w:val="23"/>
              </w:rPr>
              <w:t xml:space="preserve"> </w:t>
            </w:r>
            <w:r w:rsidRPr="00452505">
              <w:rPr>
                <w:rFonts w:asciiTheme="majorHAnsi" w:hAnsiTheme="majorHAnsi" w:cstheme="majorHAnsi"/>
                <w:sz w:val="23"/>
                <w:szCs w:val="23"/>
              </w:rPr>
              <w:t>BIC,</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del</w:t>
            </w:r>
            <w:r w:rsidRPr="00452505">
              <w:rPr>
                <w:rFonts w:asciiTheme="majorHAnsi" w:hAnsiTheme="majorHAnsi" w:cstheme="majorHAnsi"/>
                <w:spacing w:val="-10"/>
                <w:sz w:val="23"/>
                <w:szCs w:val="23"/>
              </w:rPr>
              <w:t xml:space="preserve"> </w:t>
            </w:r>
            <w:r w:rsidRPr="00452505">
              <w:rPr>
                <w:rFonts w:asciiTheme="majorHAnsi" w:hAnsiTheme="majorHAnsi" w:cstheme="majorHAnsi"/>
                <w:sz w:val="23"/>
                <w:szCs w:val="23"/>
              </w:rPr>
              <w:t xml:space="preserve">segmento </w:t>
            </w:r>
            <w:r w:rsidRPr="00452505">
              <w:rPr>
                <w:rFonts w:asciiTheme="majorHAnsi" w:hAnsiTheme="majorHAnsi" w:cstheme="majorHAnsi"/>
                <w:spacing w:val="-2"/>
                <w:sz w:val="23"/>
                <w:szCs w:val="23"/>
              </w:rPr>
              <w:t>Mipymes</w:t>
            </w:r>
          </w:p>
        </w:tc>
        <w:tc>
          <w:tcPr>
            <w:tcW w:w="2916" w:type="pct"/>
            <w:vAlign w:val="center"/>
          </w:tcPr>
          <w:p w14:paraId="2FD11713" w14:textId="1D2C0B99" w:rsidR="00792099" w:rsidRPr="00452505" w:rsidRDefault="0091019A" w:rsidP="00452505">
            <w:pPr>
              <w:pStyle w:val="TableParagraph"/>
              <w:spacing w:before="1"/>
              <w:ind w:left="144" w:right="98"/>
              <w:jc w:val="both"/>
              <w:rPr>
                <w:rFonts w:asciiTheme="majorHAnsi" w:hAnsiTheme="majorHAnsi" w:cstheme="majorHAnsi"/>
                <w:sz w:val="23"/>
                <w:szCs w:val="23"/>
              </w:rPr>
            </w:pPr>
            <w:r w:rsidRPr="00452505">
              <w:rPr>
                <w:rFonts w:asciiTheme="majorHAnsi" w:hAnsiTheme="majorHAnsi" w:cstheme="majorHAnsi"/>
                <w:sz w:val="23"/>
                <w:szCs w:val="23"/>
              </w:rPr>
              <w:t>C</w:t>
            </w:r>
            <w:r w:rsidR="00792099" w:rsidRPr="00452505">
              <w:rPr>
                <w:rFonts w:asciiTheme="majorHAnsi" w:hAnsiTheme="majorHAnsi" w:cstheme="majorHAnsi"/>
                <w:sz w:val="23"/>
                <w:szCs w:val="23"/>
              </w:rPr>
              <w:t>ertificado de existencia</w:t>
            </w:r>
            <w:r w:rsidR="00792099" w:rsidRPr="00452505">
              <w:rPr>
                <w:rFonts w:asciiTheme="majorHAnsi" w:hAnsiTheme="majorHAnsi" w:cstheme="majorHAnsi"/>
                <w:spacing w:val="-12"/>
                <w:sz w:val="23"/>
                <w:szCs w:val="23"/>
              </w:rPr>
              <w:t xml:space="preserve"> </w:t>
            </w:r>
            <w:r w:rsidR="00792099" w:rsidRPr="00452505">
              <w:rPr>
                <w:rFonts w:asciiTheme="majorHAnsi" w:hAnsiTheme="majorHAnsi" w:cstheme="majorHAnsi"/>
                <w:sz w:val="23"/>
                <w:szCs w:val="23"/>
              </w:rPr>
              <w:t>y</w:t>
            </w:r>
            <w:r w:rsidR="00792099" w:rsidRPr="00452505">
              <w:rPr>
                <w:rFonts w:asciiTheme="majorHAnsi" w:hAnsiTheme="majorHAnsi" w:cstheme="majorHAnsi"/>
                <w:spacing w:val="-11"/>
                <w:sz w:val="23"/>
                <w:szCs w:val="23"/>
              </w:rPr>
              <w:t xml:space="preserve"> </w:t>
            </w:r>
            <w:r w:rsidR="00792099" w:rsidRPr="00452505">
              <w:rPr>
                <w:rFonts w:asciiTheme="majorHAnsi" w:hAnsiTheme="majorHAnsi" w:cstheme="majorHAnsi"/>
                <w:sz w:val="23"/>
                <w:szCs w:val="23"/>
              </w:rPr>
              <w:t>representación</w:t>
            </w:r>
            <w:r w:rsidR="00792099" w:rsidRPr="00452505">
              <w:rPr>
                <w:rFonts w:asciiTheme="majorHAnsi" w:hAnsiTheme="majorHAnsi" w:cstheme="majorHAnsi"/>
                <w:spacing w:val="-11"/>
                <w:sz w:val="23"/>
                <w:szCs w:val="23"/>
              </w:rPr>
              <w:t xml:space="preserve"> </w:t>
            </w:r>
            <w:r w:rsidR="00792099" w:rsidRPr="00452505">
              <w:rPr>
                <w:rFonts w:asciiTheme="majorHAnsi" w:hAnsiTheme="majorHAnsi" w:cstheme="majorHAnsi"/>
                <w:sz w:val="23"/>
                <w:szCs w:val="23"/>
              </w:rPr>
              <w:t>legal</w:t>
            </w:r>
            <w:r w:rsidR="00792099" w:rsidRPr="00452505">
              <w:rPr>
                <w:rFonts w:asciiTheme="majorHAnsi" w:hAnsiTheme="majorHAnsi" w:cstheme="majorHAnsi"/>
                <w:spacing w:val="-12"/>
                <w:sz w:val="23"/>
                <w:szCs w:val="23"/>
              </w:rPr>
              <w:t xml:space="preserve"> </w:t>
            </w:r>
            <w:r w:rsidR="00792099" w:rsidRPr="00452505">
              <w:rPr>
                <w:rFonts w:asciiTheme="majorHAnsi" w:hAnsiTheme="majorHAnsi" w:cstheme="majorHAnsi"/>
                <w:sz w:val="23"/>
                <w:szCs w:val="23"/>
              </w:rPr>
              <w:t>en</w:t>
            </w:r>
            <w:r w:rsidR="00792099" w:rsidRPr="00452505">
              <w:rPr>
                <w:rFonts w:asciiTheme="majorHAnsi" w:hAnsiTheme="majorHAnsi" w:cstheme="majorHAnsi"/>
                <w:spacing w:val="-11"/>
                <w:sz w:val="23"/>
                <w:szCs w:val="23"/>
              </w:rPr>
              <w:t xml:space="preserve"> </w:t>
            </w:r>
            <w:r w:rsidR="00792099" w:rsidRPr="00452505">
              <w:rPr>
                <w:rFonts w:asciiTheme="majorHAnsi" w:hAnsiTheme="majorHAnsi" w:cstheme="majorHAnsi"/>
                <w:sz w:val="23"/>
                <w:szCs w:val="23"/>
              </w:rPr>
              <w:t>el</w:t>
            </w:r>
            <w:r w:rsidR="00792099" w:rsidRPr="00452505">
              <w:rPr>
                <w:rFonts w:asciiTheme="majorHAnsi" w:hAnsiTheme="majorHAnsi" w:cstheme="majorHAnsi"/>
                <w:spacing w:val="-11"/>
                <w:sz w:val="23"/>
                <w:szCs w:val="23"/>
              </w:rPr>
              <w:t xml:space="preserve"> </w:t>
            </w:r>
            <w:r w:rsidR="00792099" w:rsidRPr="00452505">
              <w:rPr>
                <w:rFonts w:asciiTheme="majorHAnsi" w:hAnsiTheme="majorHAnsi" w:cstheme="majorHAnsi"/>
                <w:sz w:val="23"/>
                <w:szCs w:val="23"/>
              </w:rPr>
              <w:t>que</w:t>
            </w:r>
            <w:r w:rsidR="00792099" w:rsidRPr="00452505">
              <w:rPr>
                <w:rFonts w:asciiTheme="majorHAnsi" w:hAnsiTheme="majorHAnsi" w:cstheme="majorHAnsi"/>
                <w:spacing w:val="-12"/>
                <w:sz w:val="23"/>
                <w:szCs w:val="23"/>
              </w:rPr>
              <w:t xml:space="preserve"> </w:t>
            </w:r>
            <w:r w:rsidR="00792099" w:rsidRPr="00452505">
              <w:rPr>
                <w:rFonts w:asciiTheme="majorHAnsi" w:hAnsiTheme="majorHAnsi" w:cstheme="majorHAnsi"/>
                <w:sz w:val="23"/>
                <w:szCs w:val="23"/>
              </w:rPr>
              <w:t>conste el cumplimiento a los requisitos del artículo</w:t>
            </w:r>
            <w:r w:rsidR="00792099" w:rsidRPr="00452505">
              <w:rPr>
                <w:rFonts w:asciiTheme="majorHAnsi" w:hAnsiTheme="majorHAnsi" w:cstheme="majorHAnsi"/>
                <w:spacing w:val="-2"/>
                <w:sz w:val="23"/>
                <w:szCs w:val="23"/>
              </w:rPr>
              <w:t xml:space="preserve"> </w:t>
            </w:r>
            <w:r w:rsidRPr="00452505">
              <w:rPr>
                <w:rFonts w:asciiTheme="majorHAnsi" w:hAnsiTheme="majorHAnsi" w:cstheme="majorHAnsi"/>
                <w:spacing w:val="-2"/>
                <w:sz w:val="23"/>
                <w:szCs w:val="23"/>
              </w:rPr>
              <w:t xml:space="preserve">2 </w:t>
            </w:r>
            <w:r w:rsidR="00792099" w:rsidRPr="00452505">
              <w:rPr>
                <w:rFonts w:asciiTheme="majorHAnsi" w:hAnsiTheme="majorHAnsi" w:cstheme="majorHAnsi"/>
                <w:sz w:val="23"/>
                <w:szCs w:val="23"/>
              </w:rPr>
              <w:t>de la</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Ley</w:t>
            </w:r>
            <w:r w:rsidR="00792099" w:rsidRPr="00452505">
              <w:rPr>
                <w:rFonts w:asciiTheme="majorHAnsi" w:hAnsiTheme="majorHAnsi" w:cstheme="majorHAnsi"/>
                <w:spacing w:val="-6"/>
                <w:sz w:val="23"/>
                <w:szCs w:val="23"/>
              </w:rPr>
              <w:t xml:space="preserve"> </w:t>
            </w:r>
            <w:r w:rsidR="00792099" w:rsidRPr="00452505">
              <w:rPr>
                <w:rFonts w:asciiTheme="majorHAnsi" w:hAnsiTheme="majorHAnsi" w:cstheme="majorHAnsi"/>
                <w:sz w:val="23"/>
                <w:szCs w:val="23"/>
              </w:rPr>
              <w:t>1901</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de</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2018,</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o</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la</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norma</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que</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la</w:t>
            </w:r>
            <w:r w:rsidR="00792099" w:rsidRPr="00452505">
              <w:rPr>
                <w:rFonts w:asciiTheme="majorHAnsi" w:hAnsiTheme="majorHAnsi" w:cstheme="majorHAnsi"/>
                <w:spacing w:val="-8"/>
                <w:sz w:val="23"/>
                <w:szCs w:val="23"/>
              </w:rPr>
              <w:t xml:space="preserve"> </w:t>
            </w:r>
            <w:r w:rsidR="00792099" w:rsidRPr="00452505">
              <w:rPr>
                <w:rFonts w:asciiTheme="majorHAnsi" w:hAnsiTheme="majorHAnsi" w:cstheme="majorHAnsi"/>
                <w:sz w:val="23"/>
                <w:szCs w:val="23"/>
              </w:rPr>
              <w:t>modifique o la sustituya. Asimismo, acreditar la condición de</w:t>
            </w:r>
            <w:r w:rsidR="00792099" w:rsidRPr="00452505">
              <w:rPr>
                <w:rFonts w:asciiTheme="majorHAnsi" w:hAnsiTheme="majorHAnsi" w:cstheme="majorHAnsi"/>
                <w:spacing w:val="31"/>
                <w:sz w:val="23"/>
                <w:szCs w:val="23"/>
              </w:rPr>
              <w:t xml:space="preserve"> </w:t>
            </w:r>
            <w:r w:rsidR="00792099" w:rsidRPr="00452505">
              <w:rPr>
                <w:rFonts w:asciiTheme="majorHAnsi" w:hAnsiTheme="majorHAnsi" w:cstheme="majorHAnsi"/>
                <w:sz w:val="23"/>
                <w:szCs w:val="23"/>
              </w:rPr>
              <w:t>Mipyme</w:t>
            </w:r>
            <w:r w:rsidR="00792099" w:rsidRPr="00452505">
              <w:rPr>
                <w:rFonts w:asciiTheme="majorHAnsi" w:hAnsiTheme="majorHAnsi" w:cstheme="majorHAnsi"/>
                <w:spacing w:val="-2"/>
                <w:sz w:val="23"/>
                <w:szCs w:val="23"/>
              </w:rPr>
              <w:t>.</w:t>
            </w:r>
          </w:p>
        </w:tc>
        <w:tc>
          <w:tcPr>
            <w:tcW w:w="778" w:type="pct"/>
            <w:vAlign w:val="center"/>
          </w:tcPr>
          <w:p w14:paraId="036EF9AA" w14:textId="77777777" w:rsidR="00792099" w:rsidRPr="00452505" w:rsidRDefault="00792099" w:rsidP="00452505">
            <w:pPr>
              <w:pStyle w:val="TableParagraph"/>
              <w:spacing w:before="1"/>
              <w:ind w:left="105" w:right="99"/>
              <w:jc w:val="both"/>
              <w:rPr>
                <w:rFonts w:asciiTheme="majorHAnsi" w:hAnsiTheme="majorHAnsi" w:cstheme="majorHAnsi"/>
                <w:sz w:val="23"/>
                <w:szCs w:val="23"/>
              </w:rPr>
            </w:pPr>
          </w:p>
        </w:tc>
      </w:tr>
    </w:tbl>
    <w:p w14:paraId="28ADEA57" w14:textId="3303D915" w:rsidR="00A64E09" w:rsidRPr="00452505" w:rsidRDefault="00A64E09" w:rsidP="00452505">
      <w:pPr>
        <w:pStyle w:val="Prrafodelista"/>
        <w:spacing w:line="240" w:lineRule="auto"/>
        <w:ind w:left="0"/>
        <w:jc w:val="both"/>
        <w:rPr>
          <w:rFonts w:asciiTheme="majorHAnsi" w:hAnsiTheme="majorHAnsi" w:cstheme="majorHAnsi"/>
          <w:sz w:val="23"/>
          <w:szCs w:val="23"/>
          <w:lang w:val="es-ES"/>
        </w:rPr>
      </w:pPr>
    </w:p>
    <w:p w14:paraId="5351B736" w14:textId="63906F4E" w:rsidR="00843554" w:rsidRPr="00452505" w:rsidRDefault="005C48A7" w:rsidP="00452505">
      <w:pPr>
        <w:spacing w:line="240" w:lineRule="auto"/>
        <w:jc w:val="both"/>
        <w:rPr>
          <w:rFonts w:asciiTheme="majorHAnsi" w:hAnsiTheme="majorHAnsi" w:cstheme="majorHAnsi"/>
          <w:sz w:val="23"/>
          <w:szCs w:val="23"/>
          <w:lang w:val="es-ES"/>
        </w:rPr>
      </w:pPr>
      <w:r w:rsidRPr="00452505">
        <w:rPr>
          <w:rFonts w:asciiTheme="majorHAnsi" w:hAnsiTheme="majorHAnsi" w:cstheme="majorHAnsi"/>
          <w:sz w:val="23"/>
          <w:szCs w:val="23"/>
          <w:lang w:val="es-ES"/>
        </w:rPr>
        <w:t>Finalmente, manifiesto expresamente que l</w:t>
      </w:r>
      <w:r w:rsidR="00A64E09" w:rsidRPr="00452505">
        <w:rPr>
          <w:rFonts w:asciiTheme="majorHAnsi" w:hAnsiTheme="majorHAnsi" w:cstheme="majorHAnsi"/>
          <w:sz w:val="23"/>
          <w:szCs w:val="23"/>
          <w:lang w:val="es-ES"/>
        </w:rPr>
        <w:t xml:space="preserve">a documentación aportada podrá ser compartida con los </w:t>
      </w:r>
      <w:r w:rsidRPr="00452505">
        <w:rPr>
          <w:rFonts w:asciiTheme="majorHAnsi" w:hAnsiTheme="majorHAnsi" w:cstheme="majorHAnsi"/>
          <w:sz w:val="23"/>
          <w:szCs w:val="23"/>
          <w:lang w:val="es-ES"/>
        </w:rPr>
        <w:t xml:space="preserve">demás </w:t>
      </w:r>
      <w:r w:rsidR="00A64E09" w:rsidRPr="00452505">
        <w:rPr>
          <w:rFonts w:asciiTheme="majorHAnsi" w:hAnsiTheme="majorHAnsi" w:cstheme="majorHAnsi"/>
          <w:sz w:val="23"/>
          <w:szCs w:val="23"/>
          <w:lang w:val="es-ES"/>
        </w:rPr>
        <w:t xml:space="preserve">proponentes, en caso de ser necesario, y a </w:t>
      </w:r>
      <w:r w:rsidRPr="00452505">
        <w:rPr>
          <w:rFonts w:asciiTheme="majorHAnsi" w:hAnsiTheme="majorHAnsi" w:cstheme="majorHAnsi"/>
          <w:sz w:val="23"/>
          <w:szCs w:val="23"/>
          <w:lang w:val="es-ES"/>
        </w:rPr>
        <w:t>e</w:t>
      </w:r>
      <w:r w:rsidR="00A64E09" w:rsidRPr="00452505">
        <w:rPr>
          <w:rFonts w:asciiTheme="majorHAnsi" w:hAnsiTheme="majorHAnsi" w:cstheme="majorHAnsi"/>
          <w:sz w:val="23"/>
          <w:szCs w:val="23"/>
          <w:lang w:val="es-ES"/>
        </w:rPr>
        <w:t>fectos de garantizar el derecho de contradicción.</w:t>
      </w:r>
      <w:r w:rsidRPr="00452505">
        <w:rPr>
          <w:rFonts w:asciiTheme="majorHAnsi" w:hAnsiTheme="majorHAnsi" w:cstheme="majorHAnsi"/>
          <w:sz w:val="23"/>
          <w:szCs w:val="23"/>
          <w:lang w:val="es-ES"/>
        </w:rPr>
        <w:t xml:space="preserve"> No obstante, la Entidad Estatal </w:t>
      </w:r>
      <w:r w:rsidR="00CC7882" w:rsidRPr="00452505">
        <w:rPr>
          <w:rFonts w:asciiTheme="majorHAnsi" w:hAnsiTheme="majorHAnsi" w:cstheme="majorHAnsi"/>
          <w:sz w:val="23"/>
          <w:szCs w:val="23"/>
          <w:lang w:val="es-ES"/>
        </w:rPr>
        <w:t xml:space="preserve">deberá informar al proponente la obligación de reserva </w:t>
      </w:r>
      <w:r w:rsidRPr="00452505">
        <w:rPr>
          <w:rFonts w:asciiTheme="majorHAnsi" w:hAnsiTheme="majorHAnsi" w:cstheme="majorHAnsi"/>
          <w:sz w:val="23"/>
          <w:szCs w:val="23"/>
          <w:lang w:val="es-ES"/>
        </w:rPr>
        <w:t xml:space="preserve">legal </w:t>
      </w:r>
      <w:r w:rsidR="00CC7882" w:rsidRPr="00452505">
        <w:rPr>
          <w:rFonts w:asciiTheme="majorHAnsi" w:hAnsiTheme="majorHAnsi" w:cstheme="majorHAnsi"/>
          <w:sz w:val="23"/>
          <w:szCs w:val="23"/>
          <w:lang w:val="es-ES"/>
        </w:rPr>
        <w:t xml:space="preserve">que le asiste respecto de la documentación que se le sea compartida. Lo anterior, de conformidad con lo establecido en el </w:t>
      </w:r>
      <w:r w:rsidR="00843554" w:rsidRPr="00452505">
        <w:rPr>
          <w:rFonts w:asciiTheme="majorHAnsi" w:hAnsiTheme="majorHAnsi" w:cstheme="majorHAnsi"/>
          <w:sz w:val="23"/>
          <w:szCs w:val="23"/>
          <w:lang w:val="es-ES"/>
        </w:rPr>
        <w:t>parágrafo</w:t>
      </w:r>
      <w:r w:rsidR="00CC7882" w:rsidRPr="00452505">
        <w:rPr>
          <w:rFonts w:asciiTheme="majorHAnsi" w:hAnsiTheme="majorHAnsi" w:cstheme="majorHAnsi"/>
          <w:sz w:val="23"/>
          <w:szCs w:val="23"/>
          <w:lang w:val="es-ES"/>
        </w:rPr>
        <w:t xml:space="preserve"> 3 del artículo </w:t>
      </w:r>
      <w:r w:rsidR="00843554" w:rsidRPr="00452505">
        <w:rPr>
          <w:rFonts w:asciiTheme="majorHAnsi" w:hAnsiTheme="majorHAnsi" w:cstheme="majorHAnsi"/>
          <w:sz w:val="23"/>
          <w:szCs w:val="23"/>
          <w:lang w:val="es-ES"/>
        </w:rPr>
        <w:t>2.2.1.2.4.2.17 del Decreto 1082 o de aquel que lo adicione, complemente o modifique.</w:t>
      </w:r>
    </w:p>
    <w:p w14:paraId="76E38280" w14:textId="217F9E8E" w:rsidR="00463651" w:rsidRPr="00452505" w:rsidRDefault="00463651" w:rsidP="00452505">
      <w:pPr>
        <w:spacing w:line="240" w:lineRule="auto"/>
        <w:ind w:right="191"/>
        <w:jc w:val="both"/>
        <w:rPr>
          <w:rFonts w:asciiTheme="majorHAnsi" w:hAnsiTheme="majorHAnsi" w:cstheme="majorHAnsi"/>
          <w:bCs/>
          <w:sz w:val="23"/>
          <w:szCs w:val="23"/>
        </w:rPr>
      </w:pPr>
    </w:p>
    <w:p w14:paraId="05F13622" w14:textId="77777777" w:rsidR="00981C81" w:rsidRPr="00452505" w:rsidRDefault="00981C81" w:rsidP="00452505">
      <w:pPr>
        <w:pStyle w:val="paragraph"/>
        <w:spacing w:before="0" w:beforeAutospacing="0" w:after="0" w:afterAutospacing="0"/>
        <w:jc w:val="both"/>
        <w:textAlignment w:val="baseline"/>
        <w:rPr>
          <w:rStyle w:val="eop"/>
          <w:rFonts w:asciiTheme="majorHAnsi" w:hAnsiTheme="majorHAnsi" w:cstheme="majorHAnsi"/>
          <w:sz w:val="23"/>
          <w:szCs w:val="23"/>
        </w:rPr>
      </w:pPr>
      <w:r w:rsidRPr="00452505">
        <w:rPr>
          <w:rStyle w:val="normaltextrun"/>
          <w:rFonts w:asciiTheme="majorHAnsi" w:hAnsiTheme="majorHAnsi" w:cstheme="majorHAnsi"/>
          <w:sz w:val="23"/>
          <w:szCs w:val="23"/>
        </w:rPr>
        <w:t>Atentamente,</w:t>
      </w:r>
    </w:p>
    <w:p w14:paraId="37F275BE" w14:textId="6B9BD0CA" w:rsidR="005307B0" w:rsidRPr="00452505" w:rsidRDefault="005307B0" w:rsidP="00452505">
      <w:pPr>
        <w:spacing w:line="240" w:lineRule="auto"/>
        <w:ind w:right="191"/>
        <w:jc w:val="both"/>
        <w:rPr>
          <w:rFonts w:asciiTheme="majorHAnsi" w:hAnsiTheme="majorHAnsi" w:cstheme="majorHAnsi"/>
          <w:bCs/>
          <w:sz w:val="23"/>
          <w:szCs w:val="23"/>
        </w:rPr>
      </w:pPr>
    </w:p>
    <w:p w14:paraId="53A5BC42" w14:textId="183418F4" w:rsidR="005307B0" w:rsidRPr="00452505" w:rsidRDefault="005307B0" w:rsidP="00452505">
      <w:pPr>
        <w:spacing w:line="240" w:lineRule="auto"/>
        <w:ind w:right="191"/>
        <w:jc w:val="both"/>
        <w:rPr>
          <w:rFonts w:asciiTheme="majorHAnsi" w:hAnsiTheme="majorHAnsi" w:cstheme="majorHAnsi"/>
          <w:bCs/>
          <w:sz w:val="23"/>
          <w:szCs w:val="23"/>
        </w:rPr>
      </w:pPr>
    </w:p>
    <w:p w14:paraId="21AE0E7A" w14:textId="77777777" w:rsidR="005307B0" w:rsidRPr="00452505" w:rsidRDefault="005307B0" w:rsidP="00452505">
      <w:pPr>
        <w:spacing w:line="240" w:lineRule="auto"/>
        <w:ind w:right="191"/>
        <w:jc w:val="both"/>
        <w:rPr>
          <w:rFonts w:asciiTheme="majorHAnsi" w:hAnsiTheme="majorHAnsi" w:cstheme="majorHAnsi"/>
          <w:bCs/>
          <w:sz w:val="23"/>
          <w:szCs w:val="23"/>
        </w:rPr>
      </w:pPr>
    </w:p>
    <w:p w14:paraId="33B09D56" w14:textId="0797F08A" w:rsidR="008E6E5C" w:rsidRPr="00452505" w:rsidRDefault="008E6E5C" w:rsidP="00452505">
      <w:pPr>
        <w:spacing w:line="240" w:lineRule="auto"/>
        <w:ind w:right="191"/>
        <w:jc w:val="both"/>
        <w:rPr>
          <w:rFonts w:asciiTheme="majorHAnsi" w:hAnsiTheme="majorHAnsi" w:cstheme="majorHAnsi"/>
          <w:b/>
          <w:color w:val="FF0000"/>
          <w:sz w:val="23"/>
          <w:szCs w:val="23"/>
        </w:rPr>
      </w:pPr>
      <w:r w:rsidRPr="00452505">
        <w:rPr>
          <w:rFonts w:asciiTheme="majorHAnsi" w:hAnsiTheme="majorHAnsi" w:cstheme="majorHAnsi"/>
          <w:b/>
          <w:color w:val="FF0000"/>
          <w:sz w:val="23"/>
          <w:szCs w:val="23"/>
        </w:rPr>
        <w:t>[FIRMA Y NOMBRE DE</w:t>
      </w:r>
      <w:r w:rsidR="00075345" w:rsidRPr="00452505">
        <w:rPr>
          <w:rFonts w:asciiTheme="majorHAnsi" w:hAnsiTheme="majorHAnsi" w:cstheme="majorHAnsi"/>
          <w:b/>
          <w:color w:val="FF0000"/>
          <w:sz w:val="23"/>
          <w:szCs w:val="23"/>
        </w:rPr>
        <w:t>L RL</w:t>
      </w:r>
      <w:r w:rsidRPr="00452505">
        <w:rPr>
          <w:rFonts w:asciiTheme="majorHAnsi" w:hAnsiTheme="majorHAnsi" w:cstheme="majorHAnsi"/>
          <w:b/>
          <w:color w:val="FF0000"/>
          <w:sz w:val="23"/>
          <w:szCs w:val="23"/>
        </w:rPr>
        <w:t>]</w:t>
      </w:r>
    </w:p>
    <w:p w14:paraId="71F7B4F0" w14:textId="77777777" w:rsidR="00C438E9" w:rsidRPr="00452505" w:rsidRDefault="00C438E9" w:rsidP="00452505">
      <w:pPr>
        <w:spacing w:line="240" w:lineRule="auto"/>
        <w:jc w:val="both"/>
        <w:textAlignment w:val="baseline"/>
        <w:rPr>
          <w:rFonts w:asciiTheme="majorHAnsi" w:hAnsiTheme="majorHAnsi" w:cstheme="majorHAnsi"/>
          <w:bCs/>
          <w:color w:val="FF0000"/>
          <w:sz w:val="23"/>
          <w:szCs w:val="23"/>
        </w:rPr>
      </w:pPr>
      <w:r w:rsidRPr="00452505">
        <w:rPr>
          <w:rFonts w:asciiTheme="majorHAnsi" w:hAnsiTheme="majorHAnsi" w:cstheme="majorHAnsi"/>
          <w:bCs/>
          <w:color w:val="FF0000"/>
          <w:sz w:val="23"/>
          <w:szCs w:val="23"/>
        </w:rPr>
        <w:t>[Incluir razón social de la sociedad o el nombre de la figura asociativa]</w:t>
      </w:r>
    </w:p>
    <w:p w14:paraId="5F7C82C9" w14:textId="77777777" w:rsidR="008E6E5C" w:rsidRPr="00452505" w:rsidRDefault="008E6E5C" w:rsidP="00452505">
      <w:pPr>
        <w:spacing w:line="240" w:lineRule="auto"/>
        <w:jc w:val="both"/>
        <w:textAlignment w:val="baseline"/>
        <w:rPr>
          <w:rFonts w:asciiTheme="majorHAnsi" w:hAnsiTheme="majorHAnsi" w:cstheme="majorHAnsi"/>
          <w:bCs/>
          <w:color w:val="FF0000"/>
          <w:sz w:val="23"/>
          <w:szCs w:val="23"/>
        </w:rPr>
      </w:pPr>
      <w:r w:rsidRPr="00452505">
        <w:rPr>
          <w:rFonts w:asciiTheme="majorHAnsi" w:hAnsiTheme="majorHAnsi" w:cstheme="majorHAnsi"/>
          <w:bCs/>
          <w:color w:val="FF0000"/>
          <w:sz w:val="23"/>
          <w:szCs w:val="23"/>
        </w:rPr>
        <w:t>[Incluir correo electrónico]</w:t>
      </w:r>
    </w:p>
    <w:p w14:paraId="46B2454A" w14:textId="2D6E1CE3" w:rsidR="008E6E5C" w:rsidRPr="00452505" w:rsidRDefault="008E6E5C" w:rsidP="00452505">
      <w:pPr>
        <w:spacing w:line="240" w:lineRule="auto"/>
        <w:jc w:val="both"/>
        <w:textAlignment w:val="baseline"/>
        <w:rPr>
          <w:rFonts w:asciiTheme="majorHAnsi" w:hAnsiTheme="majorHAnsi" w:cstheme="majorHAnsi"/>
          <w:bCs/>
          <w:color w:val="FF0000"/>
          <w:sz w:val="23"/>
          <w:szCs w:val="23"/>
        </w:rPr>
      </w:pPr>
      <w:r w:rsidRPr="00452505">
        <w:rPr>
          <w:rFonts w:asciiTheme="majorHAnsi" w:hAnsiTheme="majorHAnsi" w:cstheme="majorHAnsi"/>
          <w:bCs/>
          <w:color w:val="FF0000"/>
          <w:sz w:val="23"/>
          <w:szCs w:val="23"/>
        </w:rPr>
        <w:t>[Incluir el documento de identidad con lugar de expedición]</w:t>
      </w:r>
    </w:p>
    <w:p w14:paraId="4C34F854" w14:textId="27279ADD" w:rsidR="00281440" w:rsidRPr="00452505" w:rsidRDefault="00281440" w:rsidP="00452505">
      <w:pPr>
        <w:spacing w:line="240" w:lineRule="auto"/>
        <w:ind w:right="191"/>
        <w:jc w:val="both"/>
        <w:rPr>
          <w:rFonts w:asciiTheme="majorHAnsi" w:hAnsiTheme="majorHAnsi" w:cstheme="majorHAnsi"/>
          <w:bCs/>
          <w:sz w:val="23"/>
          <w:szCs w:val="23"/>
        </w:rPr>
      </w:pPr>
    </w:p>
    <w:sectPr w:rsidR="00281440" w:rsidRPr="00452505"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4880" w14:textId="77777777" w:rsidR="00481232" w:rsidRDefault="00481232" w:rsidP="001A74F0">
      <w:pPr>
        <w:spacing w:line="240" w:lineRule="auto"/>
      </w:pPr>
      <w:r>
        <w:separator/>
      </w:r>
    </w:p>
  </w:endnote>
  <w:endnote w:type="continuationSeparator" w:id="0">
    <w:p w14:paraId="15E43EC0" w14:textId="77777777" w:rsidR="00481232" w:rsidRDefault="0048123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5250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6CBF6" w14:textId="77777777" w:rsidR="00481232" w:rsidRDefault="00481232" w:rsidP="001A74F0">
      <w:pPr>
        <w:spacing w:line="240" w:lineRule="auto"/>
      </w:pPr>
      <w:r>
        <w:separator/>
      </w:r>
    </w:p>
  </w:footnote>
  <w:footnote w:type="continuationSeparator" w:id="0">
    <w:p w14:paraId="5F42E764" w14:textId="77777777" w:rsidR="00481232" w:rsidRDefault="0048123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5250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468A4"/>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52505"/>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468A4"/>
    <w:rsid w:val="002D6254"/>
    <w:rsid w:val="0033727B"/>
    <w:rsid w:val="003526EF"/>
    <w:rsid w:val="00367691"/>
    <w:rsid w:val="003F1867"/>
    <w:rsid w:val="004210E3"/>
    <w:rsid w:val="00482FAD"/>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2473</Words>
  <Characters>13605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3</cp:revision>
  <dcterms:created xsi:type="dcterms:W3CDTF">2024-11-26T23:48:00Z</dcterms:created>
  <dcterms:modified xsi:type="dcterms:W3CDTF">2025-10-10T19:38:00Z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