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AC34F4" w14:textId="77777777" w:rsidR="004B35C7" w:rsidRDefault="004B35C7">
      <w:pPr>
        <w:widowControl w:val="0"/>
        <w:pBdr>
          <w:top w:val="nil"/>
          <w:left w:val="nil"/>
          <w:bottom w:val="nil"/>
          <w:right w:val="nil"/>
          <w:between w:val="nil"/>
        </w:pBdr>
        <w:spacing w:line="276" w:lineRule="auto"/>
        <w:ind w:left="0" w:hanging="2"/>
        <w:rPr>
          <w:color w:val="000000"/>
          <w:sz w:val="20"/>
          <w:szCs w:val="20"/>
        </w:rPr>
      </w:pPr>
    </w:p>
    <w:tbl>
      <w:tblPr>
        <w:tblStyle w:val="aff3"/>
        <w:tblW w:w="10200" w:type="dxa"/>
        <w:tblInd w:w="-5" w:type="dxa"/>
        <w:tblLayout w:type="fixed"/>
        <w:tblLook w:val="0400" w:firstRow="0" w:lastRow="0" w:firstColumn="0" w:lastColumn="0" w:noHBand="0" w:noVBand="1"/>
      </w:tblPr>
      <w:tblGrid>
        <w:gridCol w:w="1842"/>
        <w:gridCol w:w="709"/>
        <w:gridCol w:w="709"/>
        <w:gridCol w:w="1274"/>
        <w:gridCol w:w="5666"/>
      </w:tblGrid>
      <w:tr w:rsidR="004B35C7" w14:paraId="6C53EEBA" w14:textId="77777777">
        <w:trPr>
          <w:trHeight w:val="300"/>
        </w:trPr>
        <w:tc>
          <w:tcPr>
            <w:tcW w:w="1842" w:type="dxa"/>
            <w:vMerge w:val="restart"/>
            <w:tcBorders>
              <w:top w:val="single" w:sz="4" w:space="0" w:color="000000"/>
              <w:left w:val="single" w:sz="4" w:space="0" w:color="000000"/>
              <w:bottom w:val="single" w:sz="4" w:space="0" w:color="000000"/>
              <w:right w:val="single" w:sz="4" w:space="0" w:color="000000"/>
            </w:tcBorders>
            <w:vAlign w:val="center"/>
          </w:tcPr>
          <w:p w14:paraId="167838FA" w14:textId="77777777" w:rsidR="004B35C7" w:rsidRDefault="006E481D">
            <w:pPr>
              <w:ind w:left="0" w:hanging="2"/>
              <w:rPr>
                <w:b/>
                <w:color w:val="000000"/>
                <w:sz w:val="20"/>
                <w:szCs w:val="20"/>
              </w:rPr>
            </w:pPr>
            <w:r>
              <w:rPr>
                <w:b/>
                <w:color w:val="000000"/>
                <w:sz w:val="20"/>
                <w:szCs w:val="20"/>
              </w:rPr>
              <w:t xml:space="preserve">CONTRATO </w:t>
            </w:r>
            <w:r>
              <w:rPr>
                <w:b/>
                <w:color w:val="000000"/>
                <w:sz w:val="20"/>
                <w:szCs w:val="20"/>
              </w:rPr>
              <w:br/>
              <w:t xml:space="preserve">CONVENIO  </w:t>
            </w:r>
          </w:p>
        </w:tc>
        <w:tc>
          <w:tcPr>
            <w:tcW w:w="709" w:type="dxa"/>
            <w:vMerge w:val="restart"/>
            <w:tcBorders>
              <w:top w:val="single" w:sz="4" w:space="0" w:color="000000"/>
              <w:left w:val="nil"/>
              <w:bottom w:val="single" w:sz="4" w:space="0" w:color="000000"/>
              <w:right w:val="single" w:sz="4" w:space="0" w:color="000000"/>
            </w:tcBorders>
            <w:vAlign w:val="center"/>
          </w:tcPr>
          <w:p w14:paraId="1D2E9B79" w14:textId="235081EA" w:rsidR="004B35C7" w:rsidRDefault="004B35C7">
            <w:pPr>
              <w:ind w:left="0" w:hanging="2"/>
              <w:rPr>
                <w:b/>
                <w:color w:val="000000"/>
              </w:rPr>
            </w:pPr>
          </w:p>
          <w:p w14:paraId="200F43D4" w14:textId="2E919D69" w:rsidR="004B35C7" w:rsidRDefault="006E481D" w:rsidP="008F2020">
            <w:pPr>
              <w:ind w:left="0" w:hanging="2"/>
              <w:rPr>
                <w:b/>
                <w:color w:val="000000"/>
                <w:sz w:val="20"/>
                <w:szCs w:val="20"/>
              </w:rPr>
            </w:pPr>
            <w:r>
              <w:rPr>
                <w:b/>
                <w:color w:val="000000"/>
                <w:sz w:val="20"/>
                <w:szCs w:val="20"/>
              </w:rPr>
              <w:t> </w:t>
            </w:r>
            <w:sdt>
              <w:sdtPr>
                <w:tag w:val="goog_rdk_0"/>
                <w:id w:val="300661254"/>
              </w:sdtPr>
              <w:sdtEndPr/>
              <w:sdtContent>
                <w:r w:rsidR="008F2020">
                  <w:rPr>
                    <w:rFonts w:ascii="Arial Unicode MS" w:eastAsia="Arial Unicode MS" w:hAnsi="Arial Unicode MS" w:cs="Arial Unicode MS"/>
                    <w:color w:val="000000"/>
                    <w:sz w:val="20"/>
                    <w:szCs w:val="20"/>
                  </w:rPr>
                  <w:t>x</w:t>
                </w:r>
              </w:sdtContent>
            </w:sdt>
          </w:p>
        </w:tc>
        <w:tc>
          <w:tcPr>
            <w:tcW w:w="1983" w:type="dxa"/>
            <w:gridSpan w:val="2"/>
            <w:tcBorders>
              <w:top w:val="single" w:sz="4" w:space="0" w:color="000000"/>
              <w:left w:val="nil"/>
              <w:bottom w:val="single" w:sz="4" w:space="0" w:color="000000"/>
              <w:right w:val="single" w:sz="4" w:space="0" w:color="000000"/>
            </w:tcBorders>
            <w:vAlign w:val="center"/>
          </w:tcPr>
          <w:p w14:paraId="04A9F1D0" w14:textId="77777777" w:rsidR="004B35C7" w:rsidRDefault="006E481D">
            <w:pPr>
              <w:ind w:left="0" w:hanging="2"/>
              <w:rPr>
                <w:color w:val="000000"/>
                <w:sz w:val="20"/>
                <w:szCs w:val="20"/>
              </w:rPr>
            </w:pPr>
            <w:r>
              <w:rPr>
                <w:color w:val="000000"/>
                <w:sz w:val="20"/>
                <w:szCs w:val="20"/>
              </w:rPr>
              <w:t>NÚMERO:</w:t>
            </w:r>
          </w:p>
        </w:tc>
        <w:tc>
          <w:tcPr>
            <w:tcW w:w="5666" w:type="dxa"/>
            <w:tcBorders>
              <w:top w:val="single" w:sz="4" w:space="0" w:color="000000"/>
              <w:left w:val="nil"/>
              <w:bottom w:val="single" w:sz="4" w:space="0" w:color="000000"/>
              <w:right w:val="single" w:sz="4" w:space="0" w:color="000000"/>
            </w:tcBorders>
            <w:vAlign w:val="center"/>
          </w:tcPr>
          <w:p w14:paraId="06AE6B38" w14:textId="4A4F4A2F" w:rsidR="004B35C7" w:rsidRPr="00C37077" w:rsidRDefault="008F2020">
            <w:pPr>
              <w:ind w:left="0" w:hanging="2"/>
              <w:jc w:val="center"/>
              <w:rPr>
                <w:color w:val="000000"/>
                <w:sz w:val="20"/>
                <w:szCs w:val="20"/>
              </w:rPr>
            </w:pPr>
            <w:r w:rsidRPr="00A97360">
              <w:rPr>
                <w:color w:val="000000"/>
                <w:sz w:val="20"/>
                <w:szCs w:val="20"/>
              </w:rPr>
              <w:t>2025.04.14.15.331-1</w:t>
            </w:r>
          </w:p>
        </w:tc>
      </w:tr>
      <w:tr w:rsidR="004B35C7" w14:paraId="4ED07DF8" w14:textId="77777777">
        <w:trPr>
          <w:trHeight w:val="300"/>
        </w:trPr>
        <w:tc>
          <w:tcPr>
            <w:tcW w:w="1842" w:type="dxa"/>
            <w:vMerge/>
            <w:tcBorders>
              <w:top w:val="single" w:sz="4" w:space="0" w:color="000000"/>
              <w:left w:val="single" w:sz="4" w:space="0" w:color="000000"/>
              <w:bottom w:val="single" w:sz="4" w:space="0" w:color="000000"/>
              <w:right w:val="single" w:sz="4" w:space="0" w:color="000000"/>
            </w:tcBorders>
            <w:vAlign w:val="center"/>
          </w:tcPr>
          <w:p w14:paraId="6AFA35ED" w14:textId="77777777" w:rsidR="004B35C7" w:rsidRDefault="004B35C7">
            <w:pPr>
              <w:widowControl w:val="0"/>
              <w:pBdr>
                <w:top w:val="nil"/>
                <w:left w:val="nil"/>
                <w:bottom w:val="nil"/>
                <w:right w:val="nil"/>
                <w:between w:val="nil"/>
              </w:pBdr>
              <w:spacing w:line="276" w:lineRule="auto"/>
              <w:ind w:left="0" w:hanging="2"/>
              <w:rPr>
                <w:color w:val="000000"/>
                <w:sz w:val="20"/>
                <w:szCs w:val="20"/>
              </w:rPr>
            </w:pPr>
          </w:p>
        </w:tc>
        <w:tc>
          <w:tcPr>
            <w:tcW w:w="709" w:type="dxa"/>
            <w:vMerge/>
            <w:tcBorders>
              <w:top w:val="single" w:sz="4" w:space="0" w:color="000000"/>
              <w:left w:val="nil"/>
              <w:bottom w:val="single" w:sz="4" w:space="0" w:color="000000"/>
              <w:right w:val="single" w:sz="4" w:space="0" w:color="000000"/>
            </w:tcBorders>
            <w:vAlign w:val="center"/>
          </w:tcPr>
          <w:p w14:paraId="1BF3B5B8" w14:textId="77777777" w:rsidR="004B35C7" w:rsidRDefault="004B35C7">
            <w:pPr>
              <w:widowControl w:val="0"/>
              <w:pBdr>
                <w:top w:val="nil"/>
                <w:left w:val="nil"/>
                <w:bottom w:val="nil"/>
                <w:right w:val="nil"/>
                <w:between w:val="nil"/>
              </w:pBdr>
              <w:spacing w:line="276" w:lineRule="auto"/>
              <w:ind w:left="0" w:hanging="2"/>
              <w:rPr>
                <w:color w:val="000000"/>
                <w:sz w:val="20"/>
                <w:szCs w:val="20"/>
              </w:rPr>
            </w:pPr>
          </w:p>
        </w:tc>
        <w:tc>
          <w:tcPr>
            <w:tcW w:w="1983" w:type="dxa"/>
            <w:gridSpan w:val="2"/>
            <w:tcBorders>
              <w:top w:val="single" w:sz="4" w:space="0" w:color="000000"/>
              <w:left w:val="nil"/>
              <w:bottom w:val="single" w:sz="4" w:space="0" w:color="000000"/>
              <w:right w:val="single" w:sz="4" w:space="0" w:color="000000"/>
            </w:tcBorders>
            <w:vAlign w:val="center"/>
          </w:tcPr>
          <w:p w14:paraId="6F8F079E" w14:textId="77777777" w:rsidR="004B35C7" w:rsidRDefault="006E481D">
            <w:pPr>
              <w:ind w:left="0" w:hanging="2"/>
              <w:rPr>
                <w:color w:val="000000"/>
                <w:sz w:val="20"/>
                <w:szCs w:val="20"/>
              </w:rPr>
            </w:pPr>
            <w:r>
              <w:rPr>
                <w:color w:val="000000"/>
                <w:sz w:val="20"/>
                <w:szCs w:val="20"/>
              </w:rPr>
              <w:t xml:space="preserve">FECHA DE SUSCRIPCIÓN:   </w:t>
            </w:r>
          </w:p>
        </w:tc>
        <w:tc>
          <w:tcPr>
            <w:tcW w:w="5666" w:type="dxa"/>
            <w:tcBorders>
              <w:top w:val="single" w:sz="4" w:space="0" w:color="000000"/>
              <w:left w:val="nil"/>
              <w:bottom w:val="single" w:sz="4" w:space="0" w:color="000000"/>
              <w:right w:val="single" w:sz="4" w:space="0" w:color="000000"/>
            </w:tcBorders>
            <w:vAlign w:val="center"/>
          </w:tcPr>
          <w:p w14:paraId="5D2425F1" w14:textId="56D71343" w:rsidR="004B35C7" w:rsidRPr="00C37077" w:rsidRDefault="008F2020">
            <w:pPr>
              <w:ind w:left="0" w:hanging="2"/>
              <w:jc w:val="center"/>
              <w:rPr>
                <w:color w:val="000000"/>
                <w:sz w:val="20"/>
                <w:szCs w:val="20"/>
              </w:rPr>
            </w:pPr>
            <w:r>
              <w:rPr>
                <w:color w:val="000000"/>
                <w:sz w:val="20"/>
                <w:szCs w:val="20"/>
              </w:rPr>
              <w:t>Fecha 07/03</w:t>
            </w:r>
            <w:r w:rsidR="00EC6247">
              <w:rPr>
                <w:color w:val="000000"/>
                <w:sz w:val="20"/>
                <w:szCs w:val="20"/>
              </w:rPr>
              <w:t>/2025</w:t>
            </w:r>
          </w:p>
        </w:tc>
      </w:tr>
      <w:tr w:rsidR="004B35C7" w14:paraId="7A5B77E6" w14:textId="77777777">
        <w:trPr>
          <w:trHeight w:val="308"/>
        </w:trPr>
        <w:tc>
          <w:tcPr>
            <w:tcW w:w="10200" w:type="dxa"/>
            <w:gridSpan w:val="5"/>
            <w:vMerge w:val="restart"/>
            <w:tcBorders>
              <w:top w:val="single" w:sz="4" w:space="0" w:color="000000"/>
              <w:left w:val="single" w:sz="4" w:space="0" w:color="000000"/>
              <w:bottom w:val="single" w:sz="4" w:space="0" w:color="000000"/>
              <w:right w:val="single" w:sz="4" w:space="0" w:color="000000"/>
            </w:tcBorders>
          </w:tcPr>
          <w:p w14:paraId="64D1072B" w14:textId="77777777" w:rsidR="008F2020" w:rsidRDefault="006E481D">
            <w:pPr>
              <w:ind w:left="0" w:hanging="2"/>
              <w:rPr>
                <w:color w:val="000000"/>
                <w:sz w:val="18"/>
                <w:szCs w:val="18"/>
                <w:shd w:val="clear" w:color="auto" w:fill="FFFFFF"/>
              </w:rPr>
            </w:pPr>
            <w:r>
              <w:rPr>
                <w:b/>
                <w:color w:val="000000"/>
                <w:sz w:val="20"/>
                <w:szCs w:val="20"/>
              </w:rPr>
              <w:t xml:space="preserve">OBJETO: </w:t>
            </w:r>
          </w:p>
          <w:p w14:paraId="0428E320" w14:textId="77777777" w:rsidR="008F2020" w:rsidRDefault="008F2020" w:rsidP="008F2020">
            <w:pPr>
              <w:suppressAutoHyphens w:val="0"/>
              <w:spacing w:line="240" w:lineRule="auto"/>
              <w:ind w:leftChars="0" w:left="0" w:firstLineChars="0"/>
              <w:textDirection w:val="lrTb"/>
              <w:textAlignment w:val="auto"/>
              <w:outlineLvl w:val="9"/>
              <w:rPr>
                <w:color w:val="000000"/>
                <w:position w:val="0"/>
                <w:sz w:val="18"/>
                <w:szCs w:val="18"/>
                <w:lang w:eastAsia="es-CO"/>
              </w:rPr>
            </w:pPr>
            <w:r>
              <w:rPr>
                <w:rStyle w:val="vortaltextarea"/>
                <w:color w:val="000000"/>
                <w:sz w:val="18"/>
                <w:szCs w:val="18"/>
              </w:rPr>
              <w:t>AUNAR ESFUERZOS PARA LA FORMACIÓN, CIRCULACIÓN Y FOMENTO DE ACTIVIDADES ARTISTICA Y CULTURALES PROGRAMADAS POR LA SECRETARIA DE CULTURA Y JUVENTUD DEL MUNICIPIO DE LA CEJA EN LA ZONA URBANA Y RURAL.</w:t>
            </w:r>
          </w:p>
          <w:p w14:paraId="2F7D70C1" w14:textId="420CE5D2" w:rsidR="004B35C7" w:rsidRDefault="004B35C7">
            <w:pPr>
              <w:ind w:left="0" w:hanging="2"/>
              <w:rPr>
                <w:color w:val="000000"/>
                <w:sz w:val="20"/>
                <w:szCs w:val="20"/>
              </w:rPr>
            </w:pPr>
          </w:p>
        </w:tc>
      </w:tr>
      <w:tr w:rsidR="004B35C7" w14:paraId="65EC0E9B" w14:textId="77777777">
        <w:trPr>
          <w:trHeight w:val="291"/>
        </w:trPr>
        <w:tc>
          <w:tcPr>
            <w:tcW w:w="10200" w:type="dxa"/>
            <w:gridSpan w:val="5"/>
            <w:vMerge/>
            <w:tcBorders>
              <w:top w:val="single" w:sz="4" w:space="0" w:color="000000"/>
              <w:left w:val="single" w:sz="4" w:space="0" w:color="000000"/>
              <w:bottom w:val="single" w:sz="4" w:space="0" w:color="000000"/>
              <w:right w:val="single" w:sz="4" w:space="0" w:color="000000"/>
            </w:tcBorders>
          </w:tcPr>
          <w:p w14:paraId="22139FF4" w14:textId="77777777" w:rsidR="004B35C7" w:rsidRDefault="004B35C7">
            <w:pPr>
              <w:widowControl w:val="0"/>
              <w:pBdr>
                <w:top w:val="nil"/>
                <w:left w:val="nil"/>
                <w:bottom w:val="nil"/>
                <w:right w:val="nil"/>
                <w:between w:val="nil"/>
              </w:pBdr>
              <w:spacing w:line="276" w:lineRule="auto"/>
              <w:ind w:left="0" w:hanging="2"/>
              <w:rPr>
                <w:color w:val="000000"/>
                <w:sz w:val="20"/>
                <w:szCs w:val="20"/>
              </w:rPr>
            </w:pPr>
          </w:p>
        </w:tc>
      </w:tr>
      <w:tr w:rsidR="004B35C7" w14:paraId="48E22376" w14:textId="77777777">
        <w:trPr>
          <w:trHeight w:val="323"/>
        </w:trPr>
        <w:tc>
          <w:tcPr>
            <w:tcW w:w="4534" w:type="dxa"/>
            <w:gridSpan w:val="4"/>
            <w:tcBorders>
              <w:top w:val="single" w:sz="4" w:space="0" w:color="000000"/>
              <w:left w:val="single" w:sz="4" w:space="0" w:color="000000"/>
              <w:bottom w:val="single" w:sz="4" w:space="0" w:color="000000"/>
              <w:right w:val="single" w:sz="4" w:space="0" w:color="000000"/>
            </w:tcBorders>
            <w:vAlign w:val="center"/>
          </w:tcPr>
          <w:p w14:paraId="2BF94EA4" w14:textId="77777777" w:rsidR="004B35C7" w:rsidRDefault="006E481D">
            <w:pPr>
              <w:ind w:left="0" w:hanging="2"/>
              <w:rPr>
                <w:b/>
                <w:color w:val="000000"/>
                <w:sz w:val="20"/>
                <w:szCs w:val="20"/>
              </w:rPr>
            </w:pPr>
            <w:r>
              <w:rPr>
                <w:b/>
                <w:color w:val="000000"/>
                <w:sz w:val="20"/>
                <w:szCs w:val="20"/>
              </w:rPr>
              <w:t>DEPENDENCIA CONTRATANTE / ASOCIADA:</w:t>
            </w:r>
          </w:p>
        </w:tc>
        <w:tc>
          <w:tcPr>
            <w:tcW w:w="5666" w:type="dxa"/>
            <w:tcBorders>
              <w:top w:val="single" w:sz="4" w:space="0" w:color="000000"/>
              <w:left w:val="single" w:sz="4" w:space="0" w:color="000000"/>
              <w:bottom w:val="single" w:sz="4" w:space="0" w:color="000000"/>
              <w:right w:val="single" w:sz="4" w:space="0" w:color="000000"/>
            </w:tcBorders>
            <w:vAlign w:val="center"/>
          </w:tcPr>
          <w:p w14:paraId="164AA67F" w14:textId="77777777" w:rsidR="004B35C7" w:rsidRDefault="00C37077">
            <w:pPr>
              <w:ind w:left="0" w:hanging="2"/>
              <w:jc w:val="center"/>
              <w:rPr>
                <w:b/>
                <w:color w:val="000000"/>
                <w:sz w:val="20"/>
                <w:szCs w:val="20"/>
              </w:rPr>
            </w:pPr>
            <w:r>
              <w:rPr>
                <w:sz w:val="20"/>
                <w:szCs w:val="20"/>
              </w:rPr>
              <w:t>Secretaria de Cultura y Juventud</w:t>
            </w:r>
          </w:p>
        </w:tc>
      </w:tr>
      <w:tr w:rsidR="004B35C7" w14:paraId="3B9E912D" w14:textId="77777777">
        <w:trPr>
          <w:trHeight w:val="300"/>
        </w:trPr>
        <w:tc>
          <w:tcPr>
            <w:tcW w:w="326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26775117" w14:textId="77777777" w:rsidR="004B35C7" w:rsidRDefault="006E481D">
            <w:pPr>
              <w:ind w:left="0" w:hanging="2"/>
              <w:rPr>
                <w:b/>
                <w:color w:val="000000"/>
                <w:sz w:val="20"/>
                <w:szCs w:val="20"/>
              </w:rPr>
            </w:pPr>
            <w:r>
              <w:rPr>
                <w:b/>
                <w:color w:val="000000"/>
                <w:sz w:val="20"/>
                <w:szCs w:val="20"/>
              </w:rPr>
              <w:t>CONTRATISTA / ASOCIADO</w:t>
            </w:r>
          </w:p>
        </w:tc>
        <w:tc>
          <w:tcPr>
            <w:tcW w:w="1274" w:type="dxa"/>
            <w:tcBorders>
              <w:top w:val="single" w:sz="4" w:space="0" w:color="000000"/>
              <w:left w:val="nil"/>
              <w:bottom w:val="single" w:sz="4" w:space="0" w:color="000000"/>
              <w:right w:val="single" w:sz="4" w:space="0" w:color="000000"/>
            </w:tcBorders>
            <w:vAlign w:val="center"/>
          </w:tcPr>
          <w:p w14:paraId="4A6EB66C" w14:textId="77777777" w:rsidR="004B35C7" w:rsidRDefault="006E481D">
            <w:pPr>
              <w:ind w:left="0" w:hanging="2"/>
              <w:rPr>
                <w:color w:val="000000"/>
                <w:sz w:val="20"/>
                <w:szCs w:val="20"/>
              </w:rPr>
            </w:pPr>
            <w:r>
              <w:rPr>
                <w:color w:val="000000"/>
                <w:sz w:val="20"/>
                <w:szCs w:val="20"/>
              </w:rPr>
              <w:t>NOMBRE:</w:t>
            </w:r>
          </w:p>
        </w:tc>
        <w:tc>
          <w:tcPr>
            <w:tcW w:w="5666" w:type="dxa"/>
            <w:tcBorders>
              <w:top w:val="single" w:sz="4" w:space="0" w:color="000000"/>
              <w:left w:val="nil"/>
              <w:bottom w:val="single" w:sz="4" w:space="0" w:color="000000"/>
              <w:right w:val="single" w:sz="4" w:space="0" w:color="000000"/>
            </w:tcBorders>
            <w:vAlign w:val="center"/>
          </w:tcPr>
          <w:p w14:paraId="145929A0" w14:textId="6F64C30B" w:rsidR="004B35C7" w:rsidRDefault="008F2020" w:rsidP="008F2020">
            <w:pPr>
              <w:ind w:left="0" w:hanging="2"/>
              <w:jc w:val="center"/>
              <w:rPr>
                <w:color w:val="000000"/>
                <w:sz w:val="20"/>
                <w:szCs w:val="20"/>
              </w:rPr>
            </w:pPr>
            <w:r>
              <w:rPr>
                <w:bCs/>
                <w:sz w:val="20"/>
                <w:szCs w:val="22"/>
              </w:rPr>
              <w:t>SOCIEDAD DE MEJORAS PUBLICAS DE LA CEJA  S.M.P</w:t>
            </w:r>
          </w:p>
        </w:tc>
      </w:tr>
      <w:tr w:rsidR="004B35C7" w14:paraId="2C15F87D" w14:textId="77777777">
        <w:trPr>
          <w:trHeight w:val="300"/>
        </w:trPr>
        <w:tc>
          <w:tcPr>
            <w:tcW w:w="3260" w:type="dxa"/>
            <w:gridSpan w:val="3"/>
            <w:vMerge/>
            <w:tcBorders>
              <w:top w:val="single" w:sz="4" w:space="0" w:color="000000"/>
              <w:left w:val="single" w:sz="4" w:space="0" w:color="000000"/>
              <w:bottom w:val="single" w:sz="4" w:space="0" w:color="000000"/>
              <w:right w:val="single" w:sz="4" w:space="0" w:color="000000"/>
            </w:tcBorders>
            <w:vAlign w:val="center"/>
          </w:tcPr>
          <w:p w14:paraId="4D345213" w14:textId="77777777" w:rsidR="004B35C7" w:rsidRDefault="004B35C7">
            <w:pPr>
              <w:widowControl w:val="0"/>
              <w:pBdr>
                <w:top w:val="nil"/>
                <w:left w:val="nil"/>
                <w:bottom w:val="nil"/>
                <w:right w:val="nil"/>
                <w:between w:val="nil"/>
              </w:pBdr>
              <w:spacing w:line="276" w:lineRule="auto"/>
              <w:ind w:left="0" w:hanging="2"/>
              <w:rPr>
                <w:color w:val="000000"/>
                <w:sz w:val="20"/>
                <w:szCs w:val="20"/>
              </w:rPr>
            </w:pPr>
          </w:p>
        </w:tc>
        <w:tc>
          <w:tcPr>
            <w:tcW w:w="1274" w:type="dxa"/>
            <w:tcBorders>
              <w:top w:val="single" w:sz="4" w:space="0" w:color="000000"/>
              <w:left w:val="nil"/>
              <w:bottom w:val="single" w:sz="4" w:space="0" w:color="000000"/>
              <w:right w:val="single" w:sz="4" w:space="0" w:color="000000"/>
            </w:tcBorders>
            <w:vAlign w:val="center"/>
          </w:tcPr>
          <w:p w14:paraId="6B3D7DDD" w14:textId="77777777" w:rsidR="004B35C7" w:rsidRDefault="006E481D">
            <w:pPr>
              <w:ind w:left="0" w:hanging="2"/>
              <w:rPr>
                <w:color w:val="000000"/>
                <w:sz w:val="20"/>
                <w:szCs w:val="20"/>
              </w:rPr>
            </w:pPr>
            <w:r>
              <w:rPr>
                <w:sz w:val="20"/>
                <w:szCs w:val="20"/>
              </w:rPr>
              <w:t xml:space="preserve">CEDULA / </w:t>
            </w:r>
            <w:r>
              <w:rPr>
                <w:color w:val="000000"/>
                <w:sz w:val="20"/>
                <w:szCs w:val="20"/>
              </w:rPr>
              <w:t>NIT</w:t>
            </w:r>
          </w:p>
        </w:tc>
        <w:tc>
          <w:tcPr>
            <w:tcW w:w="5666" w:type="dxa"/>
            <w:tcBorders>
              <w:top w:val="single" w:sz="4" w:space="0" w:color="000000"/>
              <w:left w:val="nil"/>
              <w:bottom w:val="single" w:sz="4" w:space="0" w:color="000000"/>
              <w:right w:val="single" w:sz="4" w:space="0" w:color="000000"/>
            </w:tcBorders>
            <w:vAlign w:val="center"/>
          </w:tcPr>
          <w:p w14:paraId="311274C2" w14:textId="7183D1B1" w:rsidR="004B35C7" w:rsidRPr="000D0D8B" w:rsidRDefault="008F2020">
            <w:pPr>
              <w:ind w:left="0" w:hanging="2"/>
              <w:jc w:val="center"/>
              <w:rPr>
                <w:bCs/>
                <w:sz w:val="20"/>
                <w:szCs w:val="22"/>
              </w:rPr>
            </w:pPr>
            <w:r>
              <w:rPr>
                <w:bCs/>
                <w:sz w:val="20"/>
                <w:szCs w:val="22"/>
              </w:rPr>
              <w:t>890.980.977.3</w:t>
            </w:r>
          </w:p>
        </w:tc>
      </w:tr>
      <w:tr w:rsidR="004B35C7" w14:paraId="155234B5" w14:textId="77777777">
        <w:trPr>
          <w:trHeight w:val="287"/>
        </w:trPr>
        <w:tc>
          <w:tcPr>
            <w:tcW w:w="3260" w:type="dxa"/>
            <w:gridSpan w:val="3"/>
            <w:tcBorders>
              <w:top w:val="single" w:sz="4" w:space="0" w:color="000000"/>
              <w:left w:val="single" w:sz="4" w:space="0" w:color="000000"/>
              <w:bottom w:val="single" w:sz="4" w:space="0" w:color="000000"/>
              <w:right w:val="single" w:sz="4" w:space="0" w:color="000000"/>
            </w:tcBorders>
            <w:vAlign w:val="center"/>
          </w:tcPr>
          <w:p w14:paraId="61EAAE39" w14:textId="77777777" w:rsidR="004B35C7" w:rsidRDefault="006E481D">
            <w:pPr>
              <w:ind w:left="0" w:hanging="2"/>
              <w:rPr>
                <w:b/>
                <w:color w:val="000000"/>
                <w:sz w:val="20"/>
                <w:szCs w:val="20"/>
              </w:rPr>
            </w:pPr>
            <w:r>
              <w:rPr>
                <w:b/>
                <w:color w:val="000000"/>
                <w:sz w:val="20"/>
                <w:szCs w:val="20"/>
              </w:rPr>
              <w:t xml:space="preserve">VALOR INICIAL </w:t>
            </w:r>
            <w:r>
              <w:rPr>
                <w:color w:val="000000"/>
                <w:sz w:val="20"/>
                <w:szCs w:val="20"/>
              </w:rPr>
              <w:t>[$]</w:t>
            </w:r>
            <w:r>
              <w:rPr>
                <w:b/>
                <w:color w:val="000000"/>
                <w:sz w:val="20"/>
                <w:szCs w:val="20"/>
              </w:rPr>
              <w:t>:</w:t>
            </w:r>
          </w:p>
        </w:tc>
        <w:tc>
          <w:tcPr>
            <w:tcW w:w="6940" w:type="dxa"/>
            <w:gridSpan w:val="2"/>
            <w:tcBorders>
              <w:top w:val="single" w:sz="4" w:space="0" w:color="000000"/>
              <w:left w:val="single" w:sz="4" w:space="0" w:color="000000"/>
              <w:bottom w:val="single" w:sz="4" w:space="0" w:color="000000"/>
              <w:right w:val="single" w:sz="4" w:space="0" w:color="000000"/>
            </w:tcBorders>
            <w:vAlign w:val="center"/>
          </w:tcPr>
          <w:p w14:paraId="41BC421C" w14:textId="77777777" w:rsidR="004B35C7" w:rsidRDefault="002E4E31" w:rsidP="006B5C6A">
            <w:pPr>
              <w:ind w:left="0" w:hanging="2"/>
              <w:jc w:val="center"/>
              <w:rPr>
                <w:color w:val="000000"/>
                <w:sz w:val="18"/>
                <w:szCs w:val="18"/>
                <w:shd w:val="clear" w:color="auto" w:fill="FFFFFF"/>
              </w:rPr>
            </w:pPr>
            <w:r>
              <w:rPr>
                <w:sz w:val="20"/>
                <w:szCs w:val="20"/>
              </w:rPr>
              <w:t xml:space="preserve">TRESCIENTOS TREINTA Y DOS MILLONES NOVECIENTOS VEINTIDOS MIL SETECIENTOS DIECISEIS PESOS </w:t>
            </w:r>
            <w:r w:rsidR="008F2020">
              <w:rPr>
                <w:sz w:val="20"/>
                <w:szCs w:val="20"/>
              </w:rPr>
              <w:t xml:space="preserve"> </w:t>
            </w:r>
            <w:r w:rsidR="006B5C6A">
              <w:rPr>
                <w:sz w:val="20"/>
                <w:szCs w:val="20"/>
              </w:rPr>
              <w:t xml:space="preserve">   $</w:t>
            </w:r>
            <w:r w:rsidR="008F2020">
              <w:rPr>
                <w:sz w:val="20"/>
                <w:szCs w:val="20"/>
              </w:rPr>
              <w:t xml:space="preserve"> </w:t>
            </w:r>
            <w:r>
              <w:rPr>
                <w:color w:val="000000"/>
                <w:sz w:val="18"/>
                <w:szCs w:val="18"/>
                <w:shd w:val="clear" w:color="auto" w:fill="FFFFFF"/>
              </w:rPr>
              <w:t>332.922.716</w:t>
            </w:r>
          </w:p>
          <w:p w14:paraId="4E993DE2" w14:textId="77777777" w:rsidR="001F225D" w:rsidRDefault="001F225D" w:rsidP="001F225D">
            <w:pPr>
              <w:ind w:leftChars="0" w:left="0" w:firstLineChars="0" w:firstLine="0"/>
              <w:rPr>
                <w:color w:val="000000"/>
                <w:sz w:val="18"/>
                <w:szCs w:val="18"/>
                <w:shd w:val="clear" w:color="auto" w:fill="FFFFFF"/>
              </w:rPr>
            </w:pPr>
          </w:p>
          <w:p w14:paraId="36A83FD4" w14:textId="35265DBC" w:rsidR="001F225D" w:rsidRPr="001F225D" w:rsidRDefault="005E4635" w:rsidP="006B5C6A">
            <w:pPr>
              <w:ind w:left="0" w:hanging="2"/>
              <w:jc w:val="center"/>
              <w:rPr>
                <w:sz w:val="20"/>
                <w:szCs w:val="20"/>
              </w:rPr>
            </w:pPr>
            <w:r>
              <w:rPr>
                <w:sz w:val="20"/>
                <w:szCs w:val="20"/>
              </w:rPr>
              <w:t>A</w:t>
            </w:r>
            <w:r w:rsidR="001F225D" w:rsidRPr="001F225D">
              <w:rPr>
                <w:sz w:val="20"/>
                <w:szCs w:val="20"/>
              </w:rPr>
              <w:t>PORTE DEL MUNICIPIO $ 229.922.716</w:t>
            </w:r>
          </w:p>
          <w:p w14:paraId="3BE16B23" w14:textId="77777777" w:rsidR="001F225D" w:rsidRPr="001F225D" w:rsidRDefault="001F225D" w:rsidP="006B5C6A">
            <w:pPr>
              <w:ind w:left="0" w:hanging="2"/>
              <w:jc w:val="center"/>
              <w:rPr>
                <w:sz w:val="20"/>
                <w:szCs w:val="20"/>
              </w:rPr>
            </w:pPr>
            <w:r w:rsidRPr="001F225D">
              <w:rPr>
                <w:sz w:val="20"/>
                <w:szCs w:val="20"/>
              </w:rPr>
              <w:t>APORTE ADJUDICADOS A LA ESAL  $103.000.000</w:t>
            </w:r>
          </w:p>
          <w:p w14:paraId="032AA03F" w14:textId="663289E8" w:rsidR="001F225D" w:rsidRPr="00EC6247" w:rsidRDefault="001F225D" w:rsidP="006B5C6A">
            <w:pPr>
              <w:ind w:left="0" w:hanging="2"/>
              <w:jc w:val="center"/>
              <w:rPr>
                <w:sz w:val="20"/>
                <w:szCs w:val="20"/>
              </w:rPr>
            </w:pPr>
          </w:p>
        </w:tc>
      </w:tr>
      <w:tr w:rsidR="004B35C7" w14:paraId="0CFD3757" w14:textId="77777777">
        <w:trPr>
          <w:trHeight w:val="60"/>
        </w:trPr>
        <w:tc>
          <w:tcPr>
            <w:tcW w:w="3260" w:type="dxa"/>
            <w:gridSpan w:val="3"/>
            <w:tcBorders>
              <w:top w:val="single" w:sz="4" w:space="0" w:color="000000"/>
              <w:left w:val="single" w:sz="4" w:space="0" w:color="000000"/>
              <w:bottom w:val="single" w:sz="4" w:space="0" w:color="000000"/>
              <w:right w:val="single" w:sz="4" w:space="0" w:color="000000"/>
            </w:tcBorders>
            <w:vAlign w:val="center"/>
          </w:tcPr>
          <w:p w14:paraId="0DBCB07E" w14:textId="6FA58141" w:rsidR="004B35C7" w:rsidRDefault="006E481D">
            <w:pPr>
              <w:ind w:left="0" w:hanging="2"/>
              <w:rPr>
                <w:b/>
                <w:color w:val="000000"/>
                <w:sz w:val="20"/>
                <w:szCs w:val="20"/>
              </w:rPr>
            </w:pPr>
            <w:r>
              <w:rPr>
                <w:b/>
                <w:color w:val="000000"/>
                <w:sz w:val="20"/>
                <w:szCs w:val="20"/>
              </w:rPr>
              <w:t>PLAZO:</w:t>
            </w:r>
          </w:p>
        </w:tc>
        <w:tc>
          <w:tcPr>
            <w:tcW w:w="6940" w:type="dxa"/>
            <w:gridSpan w:val="2"/>
            <w:tcBorders>
              <w:top w:val="single" w:sz="4" w:space="0" w:color="000000"/>
              <w:left w:val="single" w:sz="4" w:space="0" w:color="000000"/>
              <w:bottom w:val="single" w:sz="4" w:space="0" w:color="000000"/>
              <w:right w:val="single" w:sz="4" w:space="0" w:color="000000"/>
            </w:tcBorders>
            <w:vAlign w:val="center"/>
          </w:tcPr>
          <w:p w14:paraId="1ACB86C0" w14:textId="35023D43" w:rsidR="004B35C7" w:rsidRDefault="002E4E31" w:rsidP="002E4E31">
            <w:pPr>
              <w:ind w:left="0" w:hanging="2"/>
              <w:jc w:val="center"/>
              <w:rPr>
                <w:color w:val="000000"/>
                <w:sz w:val="20"/>
                <w:szCs w:val="20"/>
              </w:rPr>
            </w:pPr>
            <w:r>
              <w:rPr>
                <w:color w:val="000000"/>
                <w:sz w:val="20"/>
                <w:szCs w:val="20"/>
              </w:rPr>
              <w:t xml:space="preserve">202 </w:t>
            </w:r>
            <w:r w:rsidR="0068652C">
              <w:rPr>
                <w:color w:val="000000"/>
                <w:sz w:val="20"/>
                <w:szCs w:val="20"/>
              </w:rPr>
              <w:t xml:space="preserve"> </w:t>
            </w:r>
            <w:r>
              <w:rPr>
                <w:color w:val="000000"/>
                <w:sz w:val="20"/>
                <w:szCs w:val="20"/>
              </w:rPr>
              <w:t>días</w:t>
            </w:r>
            <w:r w:rsidR="0068652C">
              <w:rPr>
                <w:color w:val="000000"/>
                <w:sz w:val="20"/>
                <w:szCs w:val="20"/>
              </w:rPr>
              <w:t xml:space="preserve"> desde la fecha indicada en la plataforma del </w:t>
            </w:r>
            <w:proofErr w:type="spellStart"/>
            <w:r w:rsidR="0068652C">
              <w:rPr>
                <w:color w:val="000000"/>
                <w:sz w:val="20"/>
                <w:szCs w:val="20"/>
              </w:rPr>
              <w:t>secop</w:t>
            </w:r>
            <w:proofErr w:type="spellEnd"/>
            <w:r w:rsidR="0068652C">
              <w:rPr>
                <w:color w:val="000000"/>
                <w:sz w:val="20"/>
                <w:szCs w:val="20"/>
              </w:rPr>
              <w:t xml:space="preserve"> II</w:t>
            </w:r>
            <w:r>
              <w:rPr>
                <w:color w:val="000000"/>
                <w:sz w:val="20"/>
                <w:szCs w:val="20"/>
              </w:rPr>
              <w:t>, en todo caso sin exceder el 30</w:t>
            </w:r>
            <w:r w:rsidR="0068652C">
              <w:rPr>
                <w:color w:val="000000"/>
                <w:sz w:val="20"/>
                <w:szCs w:val="20"/>
              </w:rPr>
              <w:t xml:space="preserve"> de </w:t>
            </w:r>
            <w:r>
              <w:rPr>
                <w:color w:val="000000"/>
                <w:sz w:val="20"/>
                <w:szCs w:val="20"/>
              </w:rPr>
              <w:t>septiembre de 2025</w:t>
            </w:r>
            <w:r w:rsidR="0068652C">
              <w:rPr>
                <w:color w:val="000000"/>
                <w:sz w:val="20"/>
                <w:szCs w:val="20"/>
              </w:rPr>
              <w:t xml:space="preserve"> </w:t>
            </w:r>
          </w:p>
        </w:tc>
      </w:tr>
      <w:tr w:rsidR="004B35C7" w14:paraId="2FA9AB54" w14:textId="77777777">
        <w:trPr>
          <w:trHeight w:val="308"/>
        </w:trPr>
        <w:tc>
          <w:tcPr>
            <w:tcW w:w="3260" w:type="dxa"/>
            <w:gridSpan w:val="3"/>
            <w:tcBorders>
              <w:top w:val="single" w:sz="4" w:space="0" w:color="000000"/>
              <w:left w:val="single" w:sz="4" w:space="0" w:color="000000"/>
              <w:bottom w:val="single" w:sz="4" w:space="0" w:color="000000"/>
              <w:right w:val="single" w:sz="4" w:space="0" w:color="000000"/>
            </w:tcBorders>
            <w:vAlign w:val="center"/>
          </w:tcPr>
          <w:p w14:paraId="6940B1EF" w14:textId="77777777" w:rsidR="004B35C7" w:rsidRDefault="006E481D">
            <w:pPr>
              <w:ind w:left="0" w:hanging="2"/>
              <w:rPr>
                <w:b/>
                <w:color w:val="000000"/>
                <w:sz w:val="20"/>
                <w:szCs w:val="20"/>
              </w:rPr>
            </w:pPr>
            <w:r>
              <w:rPr>
                <w:b/>
                <w:color w:val="000000"/>
                <w:sz w:val="20"/>
                <w:szCs w:val="20"/>
              </w:rPr>
              <w:t>IDENTIFICACIÓN DEL PROCESO EN SECOP:</w:t>
            </w:r>
          </w:p>
        </w:tc>
        <w:tc>
          <w:tcPr>
            <w:tcW w:w="6940" w:type="dxa"/>
            <w:gridSpan w:val="2"/>
            <w:tcBorders>
              <w:top w:val="single" w:sz="4" w:space="0" w:color="000000"/>
              <w:left w:val="single" w:sz="4" w:space="0" w:color="000000"/>
              <w:bottom w:val="single" w:sz="4" w:space="0" w:color="000000"/>
              <w:right w:val="single" w:sz="4" w:space="0" w:color="000000"/>
            </w:tcBorders>
            <w:vAlign w:val="center"/>
          </w:tcPr>
          <w:p w14:paraId="71F719E7" w14:textId="58187618" w:rsidR="004B35C7" w:rsidRDefault="002E4E31">
            <w:pPr>
              <w:ind w:left="0" w:hanging="2"/>
              <w:jc w:val="center"/>
              <w:rPr>
                <w:color w:val="000000"/>
                <w:sz w:val="20"/>
                <w:szCs w:val="20"/>
              </w:rPr>
            </w:pPr>
            <w:r>
              <w:rPr>
                <w:color w:val="000000"/>
                <w:sz w:val="18"/>
                <w:szCs w:val="18"/>
                <w:shd w:val="clear" w:color="auto" w:fill="FFFFFF"/>
              </w:rPr>
              <w:t xml:space="preserve">2025.04.14.15.331-1 </w:t>
            </w:r>
            <w:proofErr w:type="spellStart"/>
            <w:r w:rsidR="00EC6247">
              <w:rPr>
                <w:color w:val="000000"/>
                <w:sz w:val="20"/>
                <w:szCs w:val="18"/>
                <w:shd w:val="clear" w:color="auto" w:fill="FFFFFF"/>
              </w:rPr>
              <w:t>secop</w:t>
            </w:r>
            <w:proofErr w:type="spellEnd"/>
            <w:r w:rsidR="00EC6247">
              <w:rPr>
                <w:color w:val="000000"/>
                <w:sz w:val="20"/>
                <w:szCs w:val="18"/>
                <w:shd w:val="clear" w:color="auto" w:fill="FFFFFF"/>
              </w:rPr>
              <w:t xml:space="preserve"> II</w:t>
            </w:r>
          </w:p>
        </w:tc>
      </w:tr>
    </w:tbl>
    <w:p w14:paraId="1B1E8B76" w14:textId="77777777" w:rsidR="004B35C7" w:rsidRDefault="004B35C7">
      <w:pPr>
        <w:widowControl w:val="0"/>
        <w:pBdr>
          <w:top w:val="nil"/>
          <w:left w:val="nil"/>
          <w:bottom w:val="nil"/>
          <w:right w:val="nil"/>
          <w:between w:val="nil"/>
        </w:pBdr>
        <w:spacing w:line="276" w:lineRule="auto"/>
        <w:ind w:left="0" w:hanging="2"/>
        <w:rPr>
          <w:color w:val="000000"/>
          <w:sz w:val="20"/>
          <w:szCs w:val="20"/>
        </w:rPr>
      </w:pPr>
    </w:p>
    <w:tbl>
      <w:tblPr>
        <w:tblStyle w:val="aff4"/>
        <w:tblW w:w="10276"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276"/>
      </w:tblGrid>
      <w:tr w:rsidR="004B35C7" w14:paraId="0640C803" w14:textId="77777777">
        <w:trPr>
          <w:trHeight w:val="416"/>
        </w:trPr>
        <w:tc>
          <w:tcPr>
            <w:tcW w:w="10276" w:type="dxa"/>
            <w:tcBorders>
              <w:top w:val="single" w:sz="4" w:space="0" w:color="000000"/>
              <w:bottom w:val="single" w:sz="4" w:space="0" w:color="000000"/>
            </w:tcBorders>
            <w:shd w:val="clear" w:color="auto" w:fill="FFFFFF"/>
            <w:vAlign w:val="center"/>
          </w:tcPr>
          <w:p w14:paraId="7DD8EE74" w14:textId="77777777" w:rsidR="004B35C7" w:rsidRDefault="006E481D">
            <w:pPr>
              <w:ind w:left="0" w:hanging="2"/>
              <w:jc w:val="center"/>
              <w:rPr>
                <w:color w:val="262626"/>
                <w:sz w:val="20"/>
                <w:szCs w:val="20"/>
              </w:rPr>
            </w:pPr>
            <w:r>
              <w:rPr>
                <w:b/>
                <w:color w:val="262626"/>
                <w:sz w:val="20"/>
                <w:szCs w:val="20"/>
              </w:rPr>
              <w:t>1. COMPONENTE INFORMACIÓN GENERAL DEL CONTRATO O CONVENIO</w:t>
            </w:r>
          </w:p>
        </w:tc>
      </w:tr>
      <w:tr w:rsidR="004B35C7" w14:paraId="2E485302" w14:textId="77777777">
        <w:trPr>
          <w:trHeight w:val="165"/>
        </w:trPr>
        <w:tc>
          <w:tcPr>
            <w:tcW w:w="10276" w:type="dxa"/>
            <w:tcBorders>
              <w:top w:val="single" w:sz="4" w:space="0" w:color="000000"/>
              <w:left w:val="single" w:sz="4" w:space="0" w:color="000000"/>
              <w:bottom w:val="single" w:sz="4" w:space="0" w:color="000000"/>
              <w:right w:val="single" w:sz="4" w:space="0" w:color="000000"/>
            </w:tcBorders>
          </w:tcPr>
          <w:p w14:paraId="7E45D5E8" w14:textId="6F2366E1" w:rsidR="004B35C7" w:rsidRDefault="00EC6247">
            <w:pPr>
              <w:spacing w:before="60"/>
              <w:ind w:left="0" w:hanging="2"/>
              <w:jc w:val="both"/>
              <w:rPr>
                <w:color w:val="262626"/>
                <w:sz w:val="20"/>
                <w:szCs w:val="20"/>
              </w:rPr>
            </w:pPr>
            <w:r>
              <w:rPr>
                <w:b/>
                <w:color w:val="262626"/>
                <w:sz w:val="20"/>
                <w:szCs w:val="20"/>
              </w:rPr>
              <w:t xml:space="preserve">Periodo de Cobro: </w:t>
            </w:r>
            <w:r w:rsidR="002E4E31">
              <w:rPr>
                <w:color w:val="262626"/>
                <w:sz w:val="20"/>
                <w:szCs w:val="20"/>
              </w:rPr>
              <w:t xml:space="preserve">Del </w:t>
            </w:r>
            <w:r w:rsidR="00116C72">
              <w:rPr>
                <w:color w:val="262626"/>
                <w:sz w:val="20"/>
                <w:szCs w:val="20"/>
              </w:rPr>
              <w:t>26</w:t>
            </w:r>
            <w:r w:rsidR="00406355">
              <w:rPr>
                <w:color w:val="262626"/>
                <w:sz w:val="20"/>
                <w:szCs w:val="20"/>
              </w:rPr>
              <w:t xml:space="preserve"> </w:t>
            </w:r>
            <w:r w:rsidR="005E4635">
              <w:rPr>
                <w:color w:val="262626"/>
                <w:sz w:val="20"/>
                <w:szCs w:val="20"/>
              </w:rPr>
              <w:t>de julio</w:t>
            </w:r>
            <w:r>
              <w:rPr>
                <w:color w:val="262626"/>
                <w:sz w:val="20"/>
                <w:szCs w:val="20"/>
              </w:rPr>
              <w:t xml:space="preserve"> </w:t>
            </w:r>
            <w:r w:rsidR="00406355">
              <w:rPr>
                <w:color w:val="262626"/>
                <w:sz w:val="20"/>
                <w:szCs w:val="20"/>
              </w:rPr>
              <w:t xml:space="preserve">al 30 de septiembre de </w:t>
            </w:r>
            <w:r>
              <w:rPr>
                <w:color w:val="262626"/>
                <w:sz w:val="20"/>
                <w:szCs w:val="20"/>
              </w:rPr>
              <w:t>2025</w:t>
            </w:r>
          </w:p>
          <w:p w14:paraId="582C15AC" w14:textId="77777777" w:rsidR="004B35C7" w:rsidRDefault="004B35C7">
            <w:pPr>
              <w:spacing w:before="60"/>
              <w:ind w:left="0" w:hanging="2"/>
              <w:jc w:val="both"/>
              <w:rPr>
                <w:color w:val="262626"/>
                <w:sz w:val="20"/>
                <w:szCs w:val="20"/>
              </w:rPr>
            </w:pPr>
          </w:p>
        </w:tc>
      </w:tr>
    </w:tbl>
    <w:p w14:paraId="27A5404E" w14:textId="77777777" w:rsidR="004B35C7" w:rsidRDefault="004B35C7">
      <w:pPr>
        <w:ind w:left="0" w:hanging="2"/>
        <w:rPr>
          <w:sz w:val="20"/>
          <w:szCs w:val="20"/>
        </w:rPr>
      </w:pPr>
    </w:p>
    <w:tbl>
      <w:tblPr>
        <w:tblStyle w:val="aff5"/>
        <w:tblW w:w="10348"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5"/>
        <w:gridCol w:w="1276"/>
        <w:gridCol w:w="4677"/>
      </w:tblGrid>
      <w:tr w:rsidR="004B35C7" w14:paraId="76624A12" w14:textId="77777777">
        <w:trPr>
          <w:trHeight w:val="441"/>
        </w:trPr>
        <w:tc>
          <w:tcPr>
            <w:tcW w:w="10348" w:type="dxa"/>
            <w:gridSpan w:val="3"/>
            <w:shd w:val="clear" w:color="auto" w:fill="FFFFFF"/>
            <w:vAlign w:val="center"/>
          </w:tcPr>
          <w:p w14:paraId="09A0BC3E" w14:textId="77777777" w:rsidR="004B35C7" w:rsidRDefault="006E481D">
            <w:pPr>
              <w:ind w:left="0" w:hanging="2"/>
              <w:jc w:val="center"/>
              <w:rPr>
                <w:color w:val="262626"/>
                <w:sz w:val="20"/>
                <w:szCs w:val="20"/>
              </w:rPr>
            </w:pPr>
            <w:r>
              <w:rPr>
                <w:b/>
                <w:color w:val="262626"/>
                <w:sz w:val="20"/>
                <w:szCs w:val="20"/>
              </w:rPr>
              <w:t xml:space="preserve">2. COMPONENTE EJECUCIÓN DEL CONTRATO Y/O CONVENIO </w:t>
            </w:r>
          </w:p>
        </w:tc>
      </w:tr>
      <w:tr w:rsidR="004B35C7" w14:paraId="073FFA1C" w14:textId="77777777">
        <w:trPr>
          <w:trHeight w:val="413"/>
        </w:trPr>
        <w:tc>
          <w:tcPr>
            <w:tcW w:w="4395" w:type="dxa"/>
            <w:vAlign w:val="center"/>
          </w:tcPr>
          <w:p w14:paraId="33C0938B" w14:textId="77777777" w:rsidR="004B35C7" w:rsidRDefault="006E481D">
            <w:pPr>
              <w:spacing w:before="60"/>
              <w:ind w:left="0" w:hanging="2"/>
              <w:rPr>
                <w:color w:val="262626"/>
                <w:sz w:val="20"/>
                <w:szCs w:val="20"/>
              </w:rPr>
            </w:pPr>
            <w:r>
              <w:rPr>
                <w:b/>
                <w:color w:val="262626"/>
                <w:sz w:val="20"/>
                <w:szCs w:val="20"/>
              </w:rPr>
              <w:t>Registro Presupuestal:</w:t>
            </w:r>
          </w:p>
        </w:tc>
        <w:tc>
          <w:tcPr>
            <w:tcW w:w="1276" w:type="dxa"/>
            <w:vAlign w:val="center"/>
          </w:tcPr>
          <w:p w14:paraId="32D6EF23" w14:textId="77777777" w:rsidR="00116C72" w:rsidRPr="00116C72" w:rsidRDefault="00116C72" w:rsidP="002A0E32">
            <w:pPr>
              <w:spacing w:before="60"/>
              <w:ind w:leftChars="0" w:left="0" w:firstLineChars="0" w:firstLine="0"/>
              <w:rPr>
                <w:color w:val="262626"/>
                <w:sz w:val="20"/>
                <w:szCs w:val="20"/>
              </w:rPr>
            </w:pPr>
            <w:r w:rsidRPr="00116C72">
              <w:rPr>
                <w:b/>
                <w:color w:val="262626"/>
                <w:sz w:val="20"/>
                <w:szCs w:val="20"/>
              </w:rPr>
              <w:t>Nº.</w:t>
            </w:r>
            <w:r w:rsidRPr="00116C72">
              <w:rPr>
                <w:color w:val="262626"/>
                <w:sz w:val="20"/>
                <w:szCs w:val="20"/>
              </w:rPr>
              <w:t xml:space="preserve">  773</w:t>
            </w:r>
          </w:p>
          <w:p w14:paraId="3A0BCAAE" w14:textId="77777777" w:rsidR="004B35C7" w:rsidRDefault="00116C72" w:rsidP="00730D73">
            <w:pPr>
              <w:spacing w:before="60"/>
              <w:ind w:left="0" w:hanging="2"/>
              <w:rPr>
                <w:color w:val="262626"/>
                <w:sz w:val="20"/>
                <w:szCs w:val="20"/>
              </w:rPr>
            </w:pPr>
            <w:r w:rsidRPr="00116C72">
              <w:rPr>
                <w:b/>
                <w:color w:val="262626"/>
                <w:sz w:val="20"/>
                <w:szCs w:val="20"/>
              </w:rPr>
              <w:t>Nº.</w:t>
            </w:r>
            <w:r w:rsidRPr="00116C72">
              <w:rPr>
                <w:color w:val="262626"/>
                <w:sz w:val="20"/>
                <w:szCs w:val="20"/>
              </w:rPr>
              <w:t xml:space="preserve">  1872</w:t>
            </w:r>
          </w:p>
          <w:p w14:paraId="7DE910D6" w14:textId="75AECDB5" w:rsidR="00730D73" w:rsidRPr="00116C72" w:rsidRDefault="00730D73" w:rsidP="00730D73">
            <w:pPr>
              <w:spacing w:before="60"/>
              <w:ind w:left="0" w:hanging="2"/>
              <w:rPr>
                <w:color w:val="262626"/>
                <w:sz w:val="20"/>
                <w:szCs w:val="20"/>
              </w:rPr>
            </w:pPr>
            <w:r w:rsidRPr="00116C72">
              <w:rPr>
                <w:b/>
                <w:color w:val="262626"/>
                <w:sz w:val="20"/>
                <w:szCs w:val="20"/>
              </w:rPr>
              <w:t>Nº.</w:t>
            </w:r>
            <w:r>
              <w:rPr>
                <w:color w:val="262626"/>
                <w:sz w:val="20"/>
                <w:szCs w:val="20"/>
              </w:rPr>
              <w:t xml:space="preserve">  </w:t>
            </w:r>
            <w:r w:rsidR="00894599">
              <w:rPr>
                <w:color w:val="262626"/>
                <w:sz w:val="20"/>
                <w:szCs w:val="20"/>
              </w:rPr>
              <w:t>2298</w:t>
            </w:r>
          </w:p>
        </w:tc>
        <w:tc>
          <w:tcPr>
            <w:tcW w:w="4677" w:type="dxa"/>
            <w:vAlign w:val="center"/>
          </w:tcPr>
          <w:p w14:paraId="66C806F6" w14:textId="77777777" w:rsidR="00116C72" w:rsidRPr="00116C72" w:rsidRDefault="00116C72" w:rsidP="00116C72">
            <w:pPr>
              <w:spacing w:before="60"/>
              <w:ind w:left="0" w:hanging="2"/>
              <w:rPr>
                <w:color w:val="262626"/>
                <w:sz w:val="20"/>
                <w:szCs w:val="20"/>
              </w:rPr>
            </w:pPr>
            <w:r w:rsidRPr="00116C72">
              <w:rPr>
                <w:b/>
                <w:color w:val="262626"/>
                <w:sz w:val="20"/>
                <w:szCs w:val="20"/>
              </w:rPr>
              <w:t>Fecha:</w:t>
            </w:r>
            <w:r w:rsidRPr="00116C72">
              <w:rPr>
                <w:color w:val="262626"/>
                <w:sz w:val="20"/>
                <w:szCs w:val="20"/>
              </w:rPr>
              <w:t xml:space="preserve"> </w:t>
            </w:r>
            <w:r w:rsidRPr="00116C72">
              <w:rPr>
                <w:b/>
                <w:color w:val="262626"/>
                <w:sz w:val="20"/>
                <w:szCs w:val="20"/>
              </w:rPr>
              <w:t>Día:</w:t>
            </w:r>
            <w:r w:rsidRPr="00116C72">
              <w:rPr>
                <w:color w:val="262626"/>
                <w:sz w:val="20"/>
                <w:szCs w:val="20"/>
              </w:rPr>
              <w:t xml:space="preserve">07 </w:t>
            </w:r>
            <w:r w:rsidRPr="00116C72">
              <w:rPr>
                <w:b/>
                <w:color w:val="262626"/>
                <w:sz w:val="20"/>
                <w:szCs w:val="20"/>
              </w:rPr>
              <w:t xml:space="preserve">Mes: </w:t>
            </w:r>
            <w:r w:rsidRPr="00116C72">
              <w:rPr>
                <w:color w:val="262626"/>
                <w:sz w:val="20"/>
                <w:szCs w:val="20"/>
              </w:rPr>
              <w:t xml:space="preserve">03 </w:t>
            </w:r>
            <w:r w:rsidRPr="00116C72">
              <w:rPr>
                <w:b/>
                <w:color w:val="262626"/>
                <w:sz w:val="20"/>
                <w:szCs w:val="20"/>
              </w:rPr>
              <w:t xml:space="preserve">Año: </w:t>
            </w:r>
            <w:r w:rsidRPr="00116C72">
              <w:rPr>
                <w:color w:val="262626"/>
                <w:sz w:val="20"/>
                <w:szCs w:val="20"/>
              </w:rPr>
              <w:t>2025</w:t>
            </w:r>
          </w:p>
          <w:p w14:paraId="4B6B3A68" w14:textId="77777777" w:rsidR="004B35C7" w:rsidRDefault="00116C72" w:rsidP="00116C72">
            <w:pPr>
              <w:spacing w:before="60"/>
              <w:ind w:left="0" w:hanging="2"/>
              <w:rPr>
                <w:color w:val="262626"/>
                <w:sz w:val="20"/>
                <w:szCs w:val="20"/>
              </w:rPr>
            </w:pPr>
            <w:r w:rsidRPr="00116C72">
              <w:rPr>
                <w:b/>
                <w:color w:val="262626"/>
                <w:sz w:val="20"/>
                <w:szCs w:val="20"/>
              </w:rPr>
              <w:t>Fecha:</w:t>
            </w:r>
            <w:r w:rsidRPr="00116C72">
              <w:rPr>
                <w:color w:val="262626"/>
                <w:sz w:val="20"/>
                <w:szCs w:val="20"/>
              </w:rPr>
              <w:t xml:space="preserve"> </w:t>
            </w:r>
            <w:r w:rsidRPr="00116C72">
              <w:rPr>
                <w:b/>
                <w:color w:val="262626"/>
                <w:sz w:val="20"/>
                <w:szCs w:val="20"/>
              </w:rPr>
              <w:t>Día:</w:t>
            </w:r>
            <w:r w:rsidRPr="00116C72">
              <w:rPr>
                <w:color w:val="262626"/>
                <w:sz w:val="20"/>
                <w:szCs w:val="20"/>
              </w:rPr>
              <w:t xml:space="preserve">17 </w:t>
            </w:r>
            <w:r w:rsidRPr="00116C72">
              <w:rPr>
                <w:b/>
                <w:color w:val="262626"/>
                <w:sz w:val="20"/>
                <w:szCs w:val="20"/>
              </w:rPr>
              <w:t xml:space="preserve">Mes: </w:t>
            </w:r>
            <w:r w:rsidRPr="00116C72">
              <w:rPr>
                <w:color w:val="262626"/>
                <w:sz w:val="20"/>
                <w:szCs w:val="20"/>
              </w:rPr>
              <w:t xml:space="preserve">07 </w:t>
            </w:r>
            <w:r w:rsidRPr="00116C72">
              <w:rPr>
                <w:b/>
                <w:color w:val="262626"/>
                <w:sz w:val="20"/>
                <w:szCs w:val="20"/>
              </w:rPr>
              <w:t xml:space="preserve">Año: </w:t>
            </w:r>
            <w:r w:rsidRPr="00116C72">
              <w:rPr>
                <w:color w:val="262626"/>
                <w:sz w:val="20"/>
                <w:szCs w:val="20"/>
              </w:rPr>
              <w:t>2025</w:t>
            </w:r>
          </w:p>
          <w:p w14:paraId="68A13F91" w14:textId="546C9B5F" w:rsidR="00730D73" w:rsidRDefault="00730D73" w:rsidP="00730D73">
            <w:pPr>
              <w:spacing w:before="60"/>
              <w:ind w:left="0" w:hanging="2"/>
              <w:rPr>
                <w:color w:val="262626"/>
                <w:sz w:val="20"/>
                <w:szCs w:val="20"/>
              </w:rPr>
            </w:pPr>
            <w:r w:rsidRPr="00116C72">
              <w:rPr>
                <w:b/>
                <w:color w:val="262626"/>
                <w:sz w:val="20"/>
                <w:szCs w:val="20"/>
              </w:rPr>
              <w:t>Fecha: Día:</w:t>
            </w:r>
            <w:r w:rsidR="00894599" w:rsidRPr="00894599">
              <w:rPr>
                <w:color w:val="262626"/>
                <w:sz w:val="20"/>
                <w:szCs w:val="20"/>
              </w:rPr>
              <w:t>12</w:t>
            </w:r>
            <w:r w:rsidRPr="00116C72">
              <w:rPr>
                <w:color w:val="262626"/>
                <w:sz w:val="20"/>
                <w:szCs w:val="20"/>
              </w:rPr>
              <w:t xml:space="preserve">  </w:t>
            </w:r>
            <w:r w:rsidRPr="00116C72">
              <w:rPr>
                <w:b/>
                <w:color w:val="262626"/>
                <w:sz w:val="20"/>
                <w:szCs w:val="20"/>
              </w:rPr>
              <w:t>Mes:</w:t>
            </w:r>
            <w:r w:rsidR="00894599" w:rsidRPr="00894599">
              <w:rPr>
                <w:color w:val="262626"/>
                <w:sz w:val="20"/>
                <w:szCs w:val="20"/>
              </w:rPr>
              <w:t>09</w:t>
            </w:r>
            <w:r w:rsidRPr="00116C72">
              <w:rPr>
                <w:color w:val="262626"/>
                <w:sz w:val="20"/>
                <w:szCs w:val="20"/>
              </w:rPr>
              <w:t xml:space="preserve">  </w:t>
            </w:r>
            <w:r w:rsidRPr="00116C72">
              <w:rPr>
                <w:b/>
                <w:color w:val="262626"/>
                <w:sz w:val="20"/>
                <w:szCs w:val="20"/>
              </w:rPr>
              <w:t>Año:</w:t>
            </w:r>
            <w:r w:rsidRPr="00116C72">
              <w:rPr>
                <w:color w:val="262626"/>
                <w:sz w:val="20"/>
                <w:szCs w:val="20"/>
              </w:rPr>
              <w:t xml:space="preserve"> 2025</w:t>
            </w:r>
          </w:p>
          <w:p w14:paraId="7137DDAC" w14:textId="22C0068D" w:rsidR="00730D73" w:rsidRPr="00116C72" w:rsidRDefault="00730D73" w:rsidP="00116C72">
            <w:pPr>
              <w:spacing w:before="60"/>
              <w:ind w:left="0" w:hanging="2"/>
              <w:rPr>
                <w:color w:val="262626"/>
                <w:sz w:val="20"/>
                <w:szCs w:val="20"/>
              </w:rPr>
            </w:pPr>
          </w:p>
        </w:tc>
      </w:tr>
      <w:tr w:rsidR="004B35C7" w14:paraId="2E4AF352" w14:textId="77777777">
        <w:trPr>
          <w:trHeight w:val="413"/>
        </w:trPr>
        <w:tc>
          <w:tcPr>
            <w:tcW w:w="4395" w:type="dxa"/>
            <w:vAlign w:val="center"/>
          </w:tcPr>
          <w:p w14:paraId="3C6AC9EE" w14:textId="77777777" w:rsidR="004B35C7" w:rsidRDefault="006E481D">
            <w:pPr>
              <w:spacing w:before="60"/>
              <w:ind w:left="0" w:hanging="2"/>
              <w:rPr>
                <w:color w:val="262626"/>
                <w:sz w:val="20"/>
                <w:szCs w:val="20"/>
              </w:rPr>
            </w:pPr>
            <w:r>
              <w:rPr>
                <w:b/>
                <w:color w:val="262626"/>
                <w:sz w:val="20"/>
                <w:szCs w:val="20"/>
              </w:rPr>
              <w:t xml:space="preserve">Requiere Pólizas de Garantías (*)  </w:t>
            </w:r>
          </w:p>
        </w:tc>
        <w:tc>
          <w:tcPr>
            <w:tcW w:w="1276" w:type="dxa"/>
            <w:vAlign w:val="center"/>
          </w:tcPr>
          <w:p w14:paraId="67D18D6B" w14:textId="50C689C9" w:rsidR="004B35C7" w:rsidRDefault="00C53100">
            <w:pPr>
              <w:spacing w:before="60"/>
              <w:ind w:left="0" w:hanging="2"/>
              <w:jc w:val="center"/>
              <w:rPr>
                <w:color w:val="262626"/>
                <w:sz w:val="20"/>
                <w:szCs w:val="20"/>
              </w:rPr>
            </w:pPr>
            <w:r>
              <w:rPr>
                <w:color w:val="262626"/>
                <w:sz w:val="20"/>
                <w:szCs w:val="20"/>
              </w:rPr>
              <w:t xml:space="preserve">SI </w:t>
            </w:r>
            <w:r w:rsidR="002E4E31">
              <w:rPr>
                <w:color w:val="262626"/>
                <w:sz w:val="20"/>
                <w:szCs w:val="20"/>
              </w:rPr>
              <w:t xml:space="preserve">X  NO </w:t>
            </w:r>
          </w:p>
        </w:tc>
        <w:tc>
          <w:tcPr>
            <w:tcW w:w="4677" w:type="dxa"/>
            <w:vAlign w:val="center"/>
          </w:tcPr>
          <w:p w14:paraId="0E1E6071" w14:textId="77777777" w:rsidR="00116C72" w:rsidRPr="00116C72" w:rsidRDefault="00116C72" w:rsidP="00116C72">
            <w:pPr>
              <w:spacing w:before="60"/>
              <w:ind w:left="0" w:hanging="2"/>
              <w:rPr>
                <w:color w:val="262626"/>
                <w:sz w:val="20"/>
                <w:szCs w:val="20"/>
              </w:rPr>
            </w:pPr>
            <w:r w:rsidRPr="00116C72">
              <w:rPr>
                <w:b/>
                <w:color w:val="262626"/>
                <w:sz w:val="20"/>
                <w:szCs w:val="20"/>
              </w:rPr>
              <w:t>Fecha: Día:</w:t>
            </w:r>
            <w:r w:rsidRPr="00116C72">
              <w:rPr>
                <w:color w:val="262626"/>
                <w:sz w:val="20"/>
                <w:szCs w:val="20"/>
              </w:rPr>
              <w:t xml:space="preserve">06  </w:t>
            </w:r>
            <w:r w:rsidRPr="00116C72">
              <w:rPr>
                <w:b/>
                <w:color w:val="262626"/>
                <w:sz w:val="20"/>
                <w:szCs w:val="20"/>
              </w:rPr>
              <w:t>Mes:</w:t>
            </w:r>
            <w:r w:rsidRPr="00116C72">
              <w:rPr>
                <w:color w:val="262626"/>
                <w:sz w:val="20"/>
                <w:szCs w:val="20"/>
              </w:rPr>
              <w:t xml:space="preserve">03  </w:t>
            </w:r>
            <w:r w:rsidRPr="00116C72">
              <w:rPr>
                <w:b/>
                <w:color w:val="262626"/>
                <w:sz w:val="20"/>
                <w:szCs w:val="20"/>
              </w:rPr>
              <w:t>Año:</w:t>
            </w:r>
            <w:r w:rsidRPr="00116C72">
              <w:rPr>
                <w:color w:val="262626"/>
                <w:sz w:val="20"/>
                <w:szCs w:val="20"/>
              </w:rPr>
              <w:t xml:space="preserve"> 2025</w:t>
            </w:r>
          </w:p>
          <w:p w14:paraId="6BAC7B79" w14:textId="77777777" w:rsidR="004B35C7" w:rsidRDefault="00116C72" w:rsidP="00116C72">
            <w:pPr>
              <w:spacing w:before="60"/>
              <w:ind w:left="0" w:hanging="2"/>
              <w:rPr>
                <w:color w:val="262626"/>
                <w:sz w:val="20"/>
                <w:szCs w:val="20"/>
              </w:rPr>
            </w:pPr>
            <w:r w:rsidRPr="00116C72">
              <w:rPr>
                <w:b/>
                <w:color w:val="262626"/>
                <w:sz w:val="20"/>
                <w:szCs w:val="20"/>
              </w:rPr>
              <w:t>Fecha: Día:</w:t>
            </w:r>
            <w:r w:rsidRPr="00A02EE4">
              <w:rPr>
                <w:color w:val="262626"/>
                <w:sz w:val="20"/>
                <w:szCs w:val="20"/>
              </w:rPr>
              <w:t>21</w:t>
            </w:r>
            <w:r w:rsidRPr="00116C72">
              <w:rPr>
                <w:color w:val="262626"/>
                <w:sz w:val="20"/>
                <w:szCs w:val="20"/>
              </w:rPr>
              <w:t xml:space="preserve">  </w:t>
            </w:r>
            <w:r w:rsidRPr="00116C72">
              <w:rPr>
                <w:b/>
                <w:color w:val="262626"/>
                <w:sz w:val="20"/>
                <w:szCs w:val="20"/>
              </w:rPr>
              <w:t>Mes:</w:t>
            </w:r>
            <w:r w:rsidRPr="00116C72">
              <w:rPr>
                <w:color w:val="262626"/>
                <w:sz w:val="20"/>
                <w:szCs w:val="20"/>
              </w:rPr>
              <w:t xml:space="preserve">07  </w:t>
            </w:r>
            <w:r w:rsidRPr="00116C72">
              <w:rPr>
                <w:b/>
                <w:color w:val="262626"/>
                <w:sz w:val="20"/>
                <w:szCs w:val="20"/>
              </w:rPr>
              <w:t>Año:</w:t>
            </w:r>
            <w:r w:rsidRPr="00116C72">
              <w:rPr>
                <w:color w:val="262626"/>
                <w:sz w:val="20"/>
                <w:szCs w:val="20"/>
              </w:rPr>
              <w:t xml:space="preserve"> 2025</w:t>
            </w:r>
          </w:p>
          <w:p w14:paraId="39B82647" w14:textId="1094511C" w:rsidR="00730D73" w:rsidRDefault="00730D73" w:rsidP="00730D73">
            <w:pPr>
              <w:spacing w:before="60"/>
              <w:ind w:left="0" w:hanging="2"/>
              <w:rPr>
                <w:color w:val="262626"/>
                <w:sz w:val="20"/>
                <w:szCs w:val="20"/>
              </w:rPr>
            </w:pPr>
            <w:r w:rsidRPr="00116C72">
              <w:rPr>
                <w:b/>
                <w:color w:val="262626"/>
                <w:sz w:val="20"/>
                <w:szCs w:val="20"/>
              </w:rPr>
              <w:t>Fecha: Día:</w:t>
            </w:r>
            <w:r w:rsidR="00A02EE4" w:rsidRPr="00A02EE4">
              <w:rPr>
                <w:color w:val="262626"/>
                <w:sz w:val="20"/>
                <w:szCs w:val="20"/>
              </w:rPr>
              <w:t>22</w:t>
            </w:r>
            <w:r w:rsidRPr="00116C72">
              <w:rPr>
                <w:color w:val="262626"/>
                <w:sz w:val="20"/>
                <w:szCs w:val="20"/>
              </w:rPr>
              <w:t xml:space="preserve">  </w:t>
            </w:r>
            <w:r w:rsidRPr="00116C72">
              <w:rPr>
                <w:b/>
                <w:color w:val="262626"/>
                <w:sz w:val="20"/>
                <w:szCs w:val="20"/>
              </w:rPr>
              <w:t>Mes:</w:t>
            </w:r>
            <w:r w:rsidR="00A02EE4" w:rsidRPr="00A02EE4">
              <w:rPr>
                <w:color w:val="262626"/>
                <w:sz w:val="20"/>
                <w:szCs w:val="20"/>
              </w:rPr>
              <w:t>09</w:t>
            </w:r>
            <w:r w:rsidRPr="00116C72">
              <w:rPr>
                <w:color w:val="262626"/>
                <w:sz w:val="20"/>
                <w:szCs w:val="20"/>
              </w:rPr>
              <w:t xml:space="preserve">  </w:t>
            </w:r>
            <w:r w:rsidRPr="00116C72">
              <w:rPr>
                <w:b/>
                <w:color w:val="262626"/>
                <w:sz w:val="20"/>
                <w:szCs w:val="20"/>
              </w:rPr>
              <w:t>Año:</w:t>
            </w:r>
            <w:r w:rsidRPr="00116C72">
              <w:rPr>
                <w:color w:val="262626"/>
                <w:sz w:val="20"/>
                <w:szCs w:val="20"/>
              </w:rPr>
              <w:t xml:space="preserve"> 2025</w:t>
            </w:r>
          </w:p>
          <w:p w14:paraId="6D2B3987" w14:textId="3E667F3B" w:rsidR="00730D73" w:rsidRDefault="00730D73" w:rsidP="00116C72">
            <w:pPr>
              <w:spacing w:before="60"/>
              <w:ind w:left="0" w:hanging="2"/>
              <w:rPr>
                <w:color w:val="262626"/>
                <w:sz w:val="20"/>
                <w:szCs w:val="20"/>
              </w:rPr>
            </w:pPr>
          </w:p>
        </w:tc>
      </w:tr>
      <w:tr w:rsidR="004B35C7" w14:paraId="314E4943" w14:textId="77777777">
        <w:trPr>
          <w:trHeight w:val="413"/>
        </w:trPr>
        <w:tc>
          <w:tcPr>
            <w:tcW w:w="4395" w:type="dxa"/>
            <w:vAlign w:val="center"/>
          </w:tcPr>
          <w:p w14:paraId="0C654D42" w14:textId="77777777" w:rsidR="004B35C7" w:rsidRDefault="006E481D">
            <w:pPr>
              <w:spacing w:before="60"/>
              <w:ind w:left="0" w:hanging="2"/>
              <w:rPr>
                <w:color w:val="262626"/>
                <w:sz w:val="20"/>
                <w:szCs w:val="20"/>
              </w:rPr>
            </w:pPr>
            <w:r>
              <w:rPr>
                <w:b/>
                <w:color w:val="262626"/>
                <w:sz w:val="20"/>
                <w:szCs w:val="20"/>
              </w:rPr>
              <w:t>Fecha de inicio (*):</w:t>
            </w:r>
          </w:p>
          <w:p w14:paraId="2551A6DC" w14:textId="77777777" w:rsidR="004B35C7" w:rsidRDefault="006E481D">
            <w:pPr>
              <w:spacing w:before="60"/>
              <w:ind w:left="0" w:hanging="2"/>
              <w:rPr>
                <w:color w:val="262626"/>
                <w:sz w:val="20"/>
                <w:szCs w:val="20"/>
              </w:rPr>
            </w:pPr>
            <w:r>
              <w:rPr>
                <w:b/>
                <w:color w:val="262626"/>
                <w:sz w:val="20"/>
                <w:szCs w:val="20"/>
              </w:rPr>
              <w:t>(*) Debe ser la misma de la fecha del acta de inicio</w:t>
            </w:r>
          </w:p>
        </w:tc>
        <w:tc>
          <w:tcPr>
            <w:tcW w:w="5953" w:type="dxa"/>
            <w:gridSpan w:val="2"/>
            <w:vAlign w:val="center"/>
          </w:tcPr>
          <w:p w14:paraId="487AFD25" w14:textId="2B63B810" w:rsidR="004B35C7" w:rsidRDefault="006E2468" w:rsidP="00C53100">
            <w:pPr>
              <w:spacing w:before="60"/>
              <w:ind w:left="0" w:hanging="2"/>
              <w:rPr>
                <w:color w:val="262626"/>
                <w:sz w:val="20"/>
                <w:szCs w:val="20"/>
              </w:rPr>
            </w:pPr>
            <w:r>
              <w:rPr>
                <w:color w:val="262626"/>
                <w:sz w:val="20"/>
                <w:szCs w:val="20"/>
              </w:rPr>
              <w:t>Fecha: Día: 07</w:t>
            </w:r>
            <w:r w:rsidR="00C53100">
              <w:rPr>
                <w:color w:val="262626"/>
                <w:sz w:val="20"/>
                <w:szCs w:val="20"/>
              </w:rPr>
              <w:t xml:space="preserve"> </w:t>
            </w:r>
            <w:r w:rsidR="006E481D">
              <w:rPr>
                <w:color w:val="262626"/>
                <w:sz w:val="20"/>
                <w:szCs w:val="20"/>
              </w:rPr>
              <w:t xml:space="preserve">Mes: </w:t>
            </w:r>
            <w:r>
              <w:rPr>
                <w:color w:val="262626"/>
                <w:sz w:val="20"/>
                <w:szCs w:val="20"/>
              </w:rPr>
              <w:t>03</w:t>
            </w:r>
            <w:r w:rsidR="006E481D">
              <w:rPr>
                <w:color w:val="262626"/>
                <w:sz w:val="20"/>
                <w:szCs w:val="20"/>
              </w:rPr>
              <w:t xml:space="preserve">  Año:</w:t>
            </w:r>
            <w:r w:rsidR="00C53100">
              <w:rPr>
                <w:color w:val="262626"/>
                <w:sz w:val="20"/>
                <w:szCs w:val="20"/>
              </w:rPr>
              <w:t>2025</w:t>
            </w:r>
            <w:r w:rsidR="006E481D">
              <w:rPr>
                <w:color w:val="262626"/>
                <w:sz w:val="20"/>
                <w:szCs w:val="20"/>
              </w:rPr>
              <w:t xml:space="preserve"> </w:t>
            </w:r>
          </w:p>
        </w:tc>
      </w:tr>
      <w:tr w:rsidR="004B35C7" w14:paraId="023C056D" w14:textId="77777777">
        <w:trPr>
          <w:trHeight w:val="425"/>
        </w:trPr>
        <w:tc>
          <w:tcPr>
            <w:tcW w:w="4395" w:type="dxa"/>
            <w:vAlign w:val="center"/>
          </w:tcPr>
          <w:p w14:paraId="235D5A7F" w14:textId="77777777" w:rsidR="004B35C7" w:rsidRDefault="006E481D">
            <w:pPr>
              <w:spacing w:before="60"/>
              <w:ind w:left="0" w:hanging="2"/>
              <w:rPr>
                <w:color w:val="262626"/>
                <w:sz w:val="20"/>
                <w:szCs w:val="20"/>
              </w:rPr>
            </w:pPr>
            <w:r>
              <w:rPr>
                <w:b/>
                <w:color w:val="262626"/>
                <w:sz w:val="20"/>
                <w:szCs w:val="20"/>
              </w:rPr>
              <w:lastRenderedPageBreak/>
              <w:t xml:space="preserve">Duración total del contrato: </w:t>
            </w:r>
          </w:p>
        </w:tc>
        <w:tc>
          <w:tcPr>
            <w:tcW w:w="5953" w:type="dxa"/>
            <w:gridSpan w:val="2"/>
            <w:vAlign w:val="center"/>
          </w:tcPr>
          <w:p w14:paraId="4F6574BB" w14:textId="7C220F92" w:rsidR="004B35C7" w:rsidRDefault="001F225D">
            <w:pPr>
              <w:spacing w:before="60"/>
              <w:ind w:left="0" w:hanging="2"/>
              <w:jc w:val="both"/>
              <w:rPr>
                <w:color w:val="262626"/>
                <w:sz w:val="20"/>
                <w:szCs w:val="20"/>
              </w:rPr>
            </w:pPr>
            <w:r>
              <w:rPr>
                <w:b/>
                <w:color w:val="262626"/>
                <w:sz w:val="20"/>
                <w:szCs w:val="20"/>
              </w:rPr>
              <w:t>202 Días</w:t>
            </w:r>
          </w:p>
        </w:tc>
      </w:tr>
      <w:tr w:rsidR="004B35C7" w14:paraId="710CF9EE" w14:textId="77777777">
        <w:trPr>
          <w:trHeight w:val="405"/>
        </w:trPr>
        <w:tc>
          <w:tcPr>
            <w:tcW w:w="4395" w:type="dxa"/>
            <w:vAlign w:val="center"/>
          </w:tcPr>
          <w:p w14:paraId="53A8D1C1" w14:textId="77777777" w:rsidR="004B35C7" w:rsidRDefault="006E481D">
            <w:pPr>
              <w:spacing w:before="60"/>
              <w:ind w:left="0" w:hanging="2"/>
              <w:rPr>
                <w:color w:val="262626"/>
                <w:sz w:val="20"/>
                <w:szCs w:val="20"/>
              </w:rPr>
            </w:pPr>
            <w:r>
              <w:rPr>
                <w:b/>
                <w:color w:val="262626"/>
                <w:sz w:val="20"/>
                <w:szCs w:val="20"/>
              </w:rPr>
              <w:t>Fecha de terminación del contrato:</w:t>
            </w:r>
          </w:p>
        </w:tc>
        <w:tc>
          <w:tcPr>
            <w:tcW w:w="5953" w:type="dxa"/>
            <w:gridSpan w:val="2"/>
            <w:vAlign w:val="center"/>
          </w:tcPr>
          <w:p w14:paraId="0E83CAEF" w14:textId="7EED895C" w:rsidR="004B35C7" w:rsidRDefault="006E481D" w:rsidP="00556AF4">
            <w:pPr>
              <w:spacing w:before="60"/>
              <w:ind w:left="0" w:hanging="2"/>
              <w:rPr>
                <w:color w:val="262626"/>
                <w:sz w:val="20"/>
                <w:szCs w:val="20"/>
              </w:rPr>
            </w:pPr>
            <w:r>
              <w:rPr>
                <w:b/>
                <w:color w:val="262626"/>
                <w:sz w:val="20"/>
                <w:szCs w:val="20"/>
              </w:rPr>
              <w:t>Fecha: Día:</w:t>
            </w:r>
            <w:r w:rsidR="00556AF4" w:rsidRPr="00556AF4">
              <w:rPr>
                <w:color w:val="262626"/>
                <w:sz w:val="20"/>
                <w:szCs w:val="20"/>
              </w:rPr>
              <w:t>30</w:t>
            </w:r>
            <w:r>
              <w:rPr>
                <w:color w:val="262626"/>
                <w:sz w:val="20"/>
                <w:szCs w:val="20"/>
              </w:rPr>
              <w:t xml:space="preserve">  </w:t>
            </w:r>
            <w:r>
              <w:rPr>
                <w:b/>
                <w:color w:val="262626"/>
                <w:sz w:val="20"/>
                <w:szCs w:val="20"/>
              </w:rPr>
              <w:t>Mes:</w:t>
            </w:r>
            <w:r w:rsidR="006E2468">
              <w:rPr>
                <w:color w:val="262626"/>
                <w:sz w:val="20"/>
                <w:szCs w:val="20"/>
              </w:rPr>
              <w:t xml:space="preserve"> 09</w:t>
            </w:r>
            <w:r w:rsidR="00556AF4">
              <w:rPr>
                <w:color w:val="262626"/>
                <w:sz w:val="20"/>
                <w:szCs w:val="20"/>
              </w:rPr>
              <w:t xml:space="preserve"> </w:t>
            </w:r>
            <w:r>
              <w:rPr>
                <w:b/>
                <w:color w:val="262626"/>
                <w:sz w:val="20"/>
                <w:szCs w:val="20"/>
              </w:rPr>
              <w:t>Año:</w:t>
            </w:r>
            <w:r>
              <w:rPr>
                <w:color w:val="262626"/>
                <w:sz w:val="20"/>
                <w:szCs w:val="20"/>
              </w:rPr>
              <w:t xml:space="preserve"> </w:t>
            </w:r>
            <w:r w:rsidR="00556AF4">
              <w:rPr>
                <w:color w:val="262626"/>
                <w:sz w:val="20"/>
                <w:szCs w:val="20"/>
              </w:rPr>
              <w:t xml:space="preserve">2025 </w:t>
            </w:r>
          </w:p>
        </w:tc>
      </w:tr>
    </w:tbl>
    <w:p w14:paraId="19DD07C4" w14:textId="77777777" w:rsidR="004B35C7" w:rsidRDefault="004B35C7">
      <w:pPr>
        <w:ind w:left="0" w:hanging="2"/>
        <w:rPr>
          <w:color w:val="262626"/>
          <w:sz w:val="20"/>
          <w:szCs w:val="20"/>
        </w:rPr>
      </w:pPr>
    </w:p>
    <w:tbl>
      <w:tblPr>
        <w:tblStyle w:val="aff6"/>
        <w:tblW w:w="10348"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7"/>
        <w:gridCol w:w="4109"/>
        <w:gridCol w:w="5952"/>
      </w:tblGrid>
      <w:tr w:rsidR="004B35C7" w14:paraId="6CEAF83A" w14:textId="77777777">
        <w:trPr>
          <w:trHeight w:val="301"/>
        </w:trPr>
        <w:tc>
          <w:tcPr>
            <w:tcW w:w="10348" w:type="dxa"/>
            <w:gridSpan w:val="3"/>
            <w:shd w:val="clear" w:color="auto" w:fill="FFFFFF"/>
            <w:vAlign w:val="center"/>
          </w:tcPr>
          <w:p w14:paraId="4F7F97AF" w14:textId="77777777" w:rsidR="004B35C7" w:rsidRDefault="006E481D">
            <w:pPr>
              <w:keepNext/>
              <w:pBdr>
                <w:top w:val="nil"/>
                <w:left w:val="nil"/>
                <w:bottom w:val="nil"/>
                <w:right w:val="nil"/>
                <w:between w:val="nil"/>
              </w:pBdr>
              <w:spacing w:before="60" w:line="240" w:lineRule="auto"/>
              <w:ind w:left="0" w:hanging="2"/>
              <w:jc w:val="center"/>
              <w:rPr>
                <w:b/>
                <w:color w:val="262626"/>
                <w:sz w:val="20"/>
                <w:szCs w:val="20"/>
              </w:rPr>
            </w:pPr>
            <w:r>
              <w:rPr>
                <w:b/>
                <w:color w:val="262626"/>
                <w:sz w:val="20"/>
                <w:szCs w:val="20"/>
              </w:rPr>
              <w:t>2.1. PRÓRROGAS</w:t>
            </w:r>
          </w:p>
        </w:tc>
      </w:tr>
      <w:tr w:rsidR="004B35C7" w14:paraId="2A749E1B" w14:textId="77777777">
        <w:trPr>
          <w:trHeight w:val="273"/>
        </w:trPr>
        <w:tc>
          <w:tcPr>
            <w:tcW w:w="4396" w:type="dxa"/>
            <w:gridSpan w:val="2"/>
            <w:vAlign w:val="center"/>
          </w:tcPr>
          <w:p w14:paraId="0D41B93E" w14:textId="77777777" w:rsidR="004B35C7" w:rsidRDefault="006E481D">
            <w:pPr>
              <w:spacing w:before="60"/>
              <w:ind w:left="0" w:hanging="2"/>
              <w:rPr>
                <w:color w:val="262626"/>
                <w:sz w:val="20"/>
                <w:szCs w:val="20"/>
              </w:rPr>
            </w:pPr>
            <w:r>
              <w:rPr>
                <w:b/>
                <w:color w:val="262626"/>
                <w:sz w:val="20"/>
                <w:szCs w:val="20"/>
              </w:rPr>
              <w:t xml:space="preserve">Contrato adicional No: </w:t>
            </w:r>
          </w:p>
        </w:tc>
        <w:tc>
          <w:tcPr>
            <w:tcW w:w="5952" w:type="dxa"/>
            <w:vAlign w:val="center"/>
          </w:tcPr>
          <w:p w14:paraId="2D6C2FDB" w14:textId="77777777" w:rsidR="004B35C7" w:rsidRDefault="006E481D">
            <w:pPr>
              <w:spacing w:before="60"/>
              <w:ind w:left="0" w:hanging="2"/>
              <w:rPr>
                <w:color w:val="262626"/>
                <w:sz w:val="20"/>
                <w:szCs w:val="20"/>
              </w:rPr>
            </w:pPr>
            <w:r>
              <w:rPr>
                <w:b/>
                <w:color w:val="262626"/>
                <w:sz w:val="20"/>
                <w:szCs w:val="20"/>
              </w:rPr>
              <w:t>Tiempo (días calendario)</w:t>
            </w:r>
          </w:p>
        </w:tc>
      </w:tr>
      <w:tr w:rsidR="004B35C7" w14:paraId="293431F0" w14:textId="77777777">
        <w:trPr>
          <w:trHeight w:val="413"/>
        </w:trPr>
        <w:tc>
          <w:tcPr>
            <w:tcW w:w="287" w:type="dxa"/>
            <w:vAlign w:val="center"/>
          </w:tcPr>
          <w:p w14:paraId="56E23877" w14:textId="77777777" w:rsidR="004B35C7" w:rsidRDefault="006E481D">
            <w:pPr>
              <w:spacing w:before="60"/>
              <w:ind w:left="0" w:hanging="2"/>
              <w:jc w:val="center"/>
              <w:rPr>
                <w:color w:val="262626"/>
                <w:sz w:val="20"/>
                <w:szCs w:val="20"/>
              </w:rPr>
            </w:pPr>
            <w:r>
              <w:rPr>
                <w:color w:val="262626"/>
                <w:sz w:val="20"/>
                <w:szCs w:val="20"/>
              </w:rPr>
              <w:t>1</w:t>
            </w:r>
          </w:p>
        </w:tc>
        <w:tc>
          <w:tcPr>
            <w:tcW w:w="4109" w:type="dxa"/>
            <w:vAlign w:val="center"/>
          </w:tcPr>
          <w:p w14:paraId="3F9D1216" w14:textId="77777777" w:rsidR="004B35C7" w:rsidRDefault="004B35C7">
            <w:pPr>
              <w:spacing w:before="60"/>
              <w:ind w:left="0" w:hanging="2"/>
              <w:rPr>
                <w:color w:val="262626"/>
                <w:sz w:val="20"/>
                <w:szCs w:val="20"/>
              </w:rPr>
            </w:pPr>
          </w:p>
        </w:tc>
        <w:tc>
          <w:tcPr>
            <w:tcW w:w="5952" w:type="dxa"/>
            <w:vAlign w:val="center"/>
          </w:tcPr>
          <w:p w14:paraId="07CB9C34" w14:textId="77777777" w:rsidR="004B35C7" w:rsidRDefault="004B35C7">
            <w:pPr>
              <w:spacing w:before="60"/>
              <w:ind w:left="0" w:hanging="2"/>
              <w:rPr>
                <w:color w:val="262626"/>
                <w:sz w:val="20"/>
                <w:szCs w:val="20"/>
              </w:rPr>
            </w:pPr>
          </w:p>
        </w:tc>
      </w:tr>
      <w:tr w:rsidR="004B35C7" w14:paraId="292BAFB6" w14:textId="77777777">
        <w:trPr>
          <w:trHeight w:val="413"/>
        </w:trPr>
        <w:tc>
          <w:tcPr>
            <w:tcW w:w="287" w:type="dxa"/>
            <w:vAlign w:val="center"/>
          </w:tcPr>
          <w:p w14:paraId="526C7CC2" w14:textId="77777777" w:rsidR="004B35C7" w:rsidRDefault="006E481D">
            <w:pPr>
              <w:spacing w:before="60"/>
              <w:ind w:left="0" w:hanging="2"/>
              <w:jc w:val="center"/>
              <w:rPr>
                <w:color w:val="262626"/>
                <w:sz w:val="20"/>
                <w:szCs w:val="20"/>
              </w:rPr>
            </w:pPr>
            <w:r>
              <w:rPr>
                <w:color w:val="262626"/>
                <w:sz w:val="20"/>
                <w:szCs w:val="20"/>
              </w:rPr>
              <w:t>2</w:t>
            </w:r>
          </w:p>
        </w:tc>
        <w:tc>
          <w:tcPr>
            <w:tcW w:w="4109" w:type="dxa"/>
            <w:vAlign w:val="center"/>
          </w:tcPr>
          <w:p w14:paraId="26FAFDA3" w14:textId="77777777" w:rsidR="004B35C7" w:rsidRDefault="004B35C7">
            <w:pPr>
              <w:spacing w:before="60"/>
              <w:ind w:left="0" w:hanging="2"/>
              <w:jc w:val="center"/>
              <w:rPr>
                <w:color w:val="262626"/>
                <w:sz w:val="20"/>
                <w:szCs w:val="20"/>
              </w:rPr>
            </w:pPr>
          </w:p>
        </w:tc>
        <w:tc>
          <w:tcPr>
            <w:tcW w:w="5952" w:type="dxa"/>
            <w:vAlign w:val="center"/>
          </w:tcPr>
          <w:p w14:paraId="05E123EB" w14:textId="77777777" w:rsidR="004B35C7" w:rsidRDefault="004B35C7">
            <w:pPr>
              <w:spacing w:before="60"/>
              <w:ind w:left="0" w:hanging="2"/>
              <w:jc w:val="center"/>
              <w:rPr>
                <w:color w:val="262626"/>
                <w:sz w:val="20"/>
                <w:szCs w:val="20"/>
              </w:rPr>
            </w:pPr>
          </w:p>
        </w:tc>
      </w:tr>
      <w:tr w:rsidR="004B35C7" w14:paraId="2E79E25A" w14:textId="77777777">
        <w:trPr>
          <w:trHeight w:val="413"/>
        </w:trPr>
        <w:tc>
          <w:tcPr>
            <w:tcW w:w="4396" w:type="dxa"/>
            <w:gridSpan w:val="2"/>
            <w:vAlign w:val="center"/>
          </w:tcPr>
          <w:p w14:paraId="0C009B95" w14:textId="77777777" w:rsidR="004B35C7" w:rsidRDefault="006E481D">
            <w:pPr>
              <w:spacing w:before="60"/>
              <w:ind w:left="0" w:hanging="2"/>
              <w:rPr>
                <w:color w:val="262626"/>
                <w:sz w:val="20"/>
                <w:szCs w:val="20"/>
              </w:rPr>
            </w:pPr>
            <w:r>
              <w:rPr>
                <w:color w:val="262626"/>
                <w:sz w:val="20"/>
                <w:szCs w:val="20"/>
              </w:rPr>
              <w:t>Fecha de terminación del contrato de acuerdo con la prórroga:</w:t>
            </w:r>
          </w:p>
        </w:tc>
        <w:tc>
          <w:tcPr>
            <w:tcW w:w="5952" w:type="dxa"/>
            <w:vAlign w:val="center"/>
          </w:tcPr>
          <w:p w14:paraId="0E5D5B07" w14:textId="77777777" w:rsidR="004B35C7" w:rsidRDefault="006E481D">
            <w:pPr>
              <w:spacing w:before="60"/>
              <w:ind w:left="0" w:hanging="2"/>
              <w:rPr>
                <w:color w:val="262626"/>
                <w:sz w:val="20"/>
                <w:szCs w:val="20"/>
              </w:rPr>
            </w:pPr>
            <w:r>
              <w:rPr>
                <w:color w:val="262626"/>
                <w:sz w:val="20"/>
                <w:szCs w:val="20"/>
              </w:rPr>
              <w:t xml:space="preserve">Fecha: </w:t>
            </w:r>
            <w:proofErr w:type="spellStart"/>
            <w:r>
              <w:rPr>
                <w:color w:val="262626"/>
                <w:sz w:val="20"/>
                <w:szCs w:val="20"/>
              </w:rPr>
              <w:t>Día______Mes_____________Año</w:t>
            </w:r>
            <w:proofErr w:type="spellEnd"/>
            <w:r>
              <w:rPr>
                <w:color w:val="262626"/>
                <w:sz w:val="20"/>
                <w:szCs w:val="20"/>
              </w:rPr>
              <w:t xml:space="preserve">__________ </w:t>
            </w:r>
          </w:p>
        </w:tc>
      </w:tr>
      <w:tr w:rsidR="004B35C7" w14:paraId="72008097" w14:textId="77777777">
        <w:trPr>
          <w:trHeight w:val="465"/>
        </w:trPr>
        <w:tc>
          <w:tcPr>
            <w:tcW w:w="10348" w:type="dxa"/>
            <w:gridSpan w:val="3"/>
            <w:shd w:val="clear" w:color="auto" w:fill="FFFFFF"/>
            <w:vAlign w:val="center"/>
          </w:tcPr>
          <w:p w14:paraId="14ED6320" w14:textId="77777777" w:rsidR="004B35C7" w:rsidRDefault="006E481D">
            <w:pPr>
              <w:keepNext/>
              <w:pBdr>
                <w:top w:val="nil"/>
                <w:left w:val="nil"/>
                <w:bottom w:val="nil"/>
                <w:right w:val="nil"/>
                <w:between w:val="nil"/>
              </w:pBdr>
              <w:spacing w:before="60" w:line="240" w:lineRule="auto"/>
              <w:ind w:left="0" w:hanging="2"/>
              <w:jc w:val="center"/>
              <w:rPr>
                <w:b/>
                <w:color w:val="262626"/>
                <w:sz w:val="20"/>
                <w:szCs w:val="20"/>
              </w:rPr>
            </w:pPr>
            <w:r>
              <w:rPr>
                <w:b/>
                <w:color w:val="262626"/>
                <w:sz w:val="20"/>
                <w:szCs w:val="20"/>
              </w:rPr>
              <w:t>2.2. ADICIONES</w:t>
            </w:r>
          </w:p>
        </w:tc>
      </w:tr>
      <w:tr w:rsidR="004B35C7" w14:paraId="49A3763D" w14:textId="77777777">
        <w:trPr>
          <w:trHeight w:val="484"/>
        </w:trPr>
        <w:tc>
          <w:tcPr>
            <w:tcW w:w="4396" w:type="dxa"/>
            <w:gridSpan w:val="2"/>
            <w:vAlign w:val="center"/>
          </w:tcPr>
          <w:p w14:paraId="18520304" w14:textId="2B4AF4BA" w:rsidR="004B35C7" w:rsidRDefault="006E481D">
            <w:pPr>
              <w:spacing w:before="60"/>
              <w:ind w:left="0" w:hanging="2"/>
              <w:rPr>
                <w:color w:val="262626"/>
                <w:sz w:val="20"/>
                <w:szCs w:val="20"/>
              </w:rPr>
            </w:pPr>
            <w:r>
              <w:rPr>
                <w:color w:val="262626"/>
                <w:sz w:val="20"/>
                <w:szCs w:val="20"/>
              </w:rPr>
              <w:t xml:space="preserve">Contrato adicional No: </w:t>
            </w:r>
            <w:r w:rsidR="004F07A5">
              <w:rPr>
                <w:color w:val="262626"/>
                <w:sz w:val="20"/>
                <w:szCs w:val="20"/>
              </w:rPr>
              <w:t>1</w:t>
            </w:r>
          </w:p>
        </w:tc>
        <w:tc>
          <w:tcPr>
            <w:tcW w:w="5952" w:type="dxa"/>
            <w:vAlign w:val="center"/>
          </w:tcPr>
          <w:p w14:paraId="1D4A6222" w14:textId="7CBE4ADD" w:rsidR="004B35C7" w:rsidRDefault="006E481D">
            <w:pPr>
              <w:spacing w:before="60"/>
              <w:ind w:left="0" w:hanging="2"/>
              <w:jc w:val="both"/>
              <w:rPr>
                <w:color w:val="262626"/>
                <w:sz w:val="20"/>
                <w:szCs w:val="20"/>
              </w:rPr>
            </w:pPr>
            <w:r>
              <w:rPr>
                <w:color w:val="262626"/>
                <w:sz w:val="20"/>
                <w:szCs w:val="20"/>
              </w:rPr>
              <w:t>Valor ($):</w:t>
            </w:r>
            <w:r w:rsidR="004F07A5" w:rsidRPr="00730D73">
              <w:rPr>
                <w:color w:val="262626"/>
                <w:sz w:val="20"/>
                <w:szCs w:val="20"/>
              </w:rPr>
              <w:t>72.762.379</w:t>
            </w:r>
          </w:p>
        </w:tc>
      </w:tr>
      <w:tr w:rsidR="004B35C7" w14:paraId="2CCAFA96" w14:textId="77777777">
        <w:trPr>
          <w:trHeight w:val="484"/>
        </w:trPr>
        <w:tc>
          <w:tcPr>
            <w:tcW w:w="287" w:type="dxa"/>
            <w:vAlign w:val="center"/>
          </w:tcPr>
          <w:p w14:paraId="1EFBCB5E" w14:textId="77777777" w:rsidR="004B35C7" w:rsidRDefault="006E481D">
            <w:pPr>
              <w:spacing w:before="60"/>
              <w:ind w:left="0" w:hanging="2"/>
              <w:jc w:val="center"/>
              <w:rPr>
                <w:color w:val="262626"/>
                <w:sz w:val="20"/>
                <w:szCs w:val="20"/>
              </w:rPr>
            </w:pPr>
            <w:r>
              <w:rPr>
                <w:color w:val="262626"/>
                <w:sz w:val="20"/>
                <w:szCs w:val="20"/>
              </w:rPr>
              <w:t>1</w:t>
            </w:r>
          </w:p>
        </w:tc>
        <w:tc>
          <w:tcPr>
            <w:tcW w:w="4109" w:type="dxa"/>
            <w:vAlign w:val="center"/>
          </w:tcPr>
          <w:p w14:paraId="06A1373F" w14:textId="77777777" w:rsidR="004B35C7" w:rsidRPr="004F07A5" w:rsidRDefault="005E4635">
            <w:pPr>
              <w:spacing w:before="60"/>
              <w:ind w:left="0" w:hanging="2"/>
              <w:rPr>
                <w:color w:val="262626"/>
                <w:sz w:val="20"/>
                <w:szCs w:val="20"/>
              </w:rPr>
            </w:pPr>
            <w:r w:rsidRPr="004F07A5">
              <w:rPr>
                <w:color w:val="262626"/>
                <w:sz w:val="20"/>
                <w:szCs w:val="20"/>
              </w:rPr>
              <w:t>2025.04.14.15.331-1</w:t>
            </w:r>
          </w:p>
          <w:p w14:paraId="71D12594" w14:textId="77777777" w:rsidR="004F07A5" w:rsidRPr="004F07A5" w:rsidRDefault="004F07A5" w:rsidP="004F07A5">
            <w:pPr>
              <w:spacing w:before="60"/>
              <w:ind w:left="0" w:hanging="2"/>
              <w:rPr>
                <w:color w:val="262626"/>
                <w:sz w:val="20"/>
                <w:szCs w:val="20"/>
              </w:rPr>
            </w:pPr>
            <w:r w:rsidRPr="004F07A5">
              <w:rPr>
                <w:color w:val="262626"/>
                <w:sz w:val="20"/>
                <w:szCs w:val="20"/>
              </w:rPr>
              <w:t xml:space="preserve">Aporte Municipio $50.000.000 </w:t>
            </w:r>
          </w:p>
          <w:p w14:paraId="3CB59A62" w14:textId="54EAB88D" w:rsidR="004F07A5" w:rsidRDefault="009865A7" w:rsidP="004F07A5">
            <w:pPr>
              <w:spacing w:before="60"/>
              <w:ind w:left="0" w:hanging="2"/>
              <w:rPr>
                <w:color w:val="262626"/>
                <w:sz w:val="20"/>
                <w:szCs w:val="20"/>
              </w:rPr>
            </w:pPr>
            <w:r>
              <w:rPr>
                <w:color w:val="262626"/>
                <w:sz w:val="20"/>
                <w:szCs w:val="20"/>
              </w:rPr>
              <w:t>Aporte  ESAL $22.762</w:t>
            </w:r>
            <w:r w:rsidR="004F07A5" w:rsidRPr="004F07A5">
              <w:rPr>
                <w:color w:val="262626"/>
                <w:sz w:val="20"/>
                <w:szCs w:val="20"/>
              </w:rPr>
              <w:t>.379</w:t>
            </w:r>
          </w:p>
        </w:tc>
        <w:tc>
          <w:tcPr>
            <w:tcW w:w="5952" w:type="dxa"/>
            <w:vAlign w:val="center"/>
          </w:tcPr>
          <w:p w14:paraId="568B112C" w14:textId="77777777" w:rsidR="00730D73" w:rsidRPr="00730D73" w:rsidRDefault="00730D73" w:rsidP="00730D73">
            <w:pPr>
              <w:ind w:leftChars="0" w:left="0" w:firstLineChars="0" w:firstLine="0"/>
              <w:rPr>
                <w:color w:val="262626"/>
                <w:sz w:val="20"/>
                <w:szCs w:val="20"/>
              </w:rPr>
            </w:pPr>
            <w:r w:rsidRPr="00730D73">
              <w:rPr>
                <w:color w:val="262626"/>
                <w:sz w:val="20"/>
                <w:szCs w:val="20"/>
              </w:rPr>
              <w:t xml:space="preserve">Valor suscrito en números </w:t>
            </w:r>
          </w:p>
          <w:p w14:paraId="301EAC76" w14:textId="77777777" w:rsidR="00730D73" w:rsidRPr="00730D73" w:rsidRDefault="00730D73" w:rsidP="00730D73">
            <w:pPr>
              <w:ind w:leftChars="0" w:left="0" w:firstLineChars="0" w:firstLine="0"/>
              <w:rPr>
                <w:color w:val="262626"/>
                <w:sz w:val="20"/>
                <w:szCs w:val="20"/>
              </w:rPr>
            </w:pPr>
            <w:r w:rsidRPr="00730D73">
              <w:rPr>
                <w:color w:val="262626"/>
                <w:sz w:val="20"/>
                <w:szCs w:val="20"/>
              </w:rPr>
              <w:t>inicial más adiciones: $405.685.095</w:t>
            </w:r>
          </w:p>
          <w:p w14:paraId="23CAFECA" w14:textId="77777777" w:rsidR="00730D73" w:rsidRPr="00730D73" w:rsidRDefault="00730D73" w:rsidP="00730D73">
            <w:pPr>
              <w:ind w:left="0" w:hanging="2"/>
              <w:rPr>
                <w:color w:val="262626"/>
                <w:sz w:val="20"/>
                <w:szCs w:val="20"/>
              </w:rPr>
            </w:pPr>
            <w:r w:rsidRPr="00730D73">
              <w:rPr>
                <w:color w:val="262626"/>
                <w:sz w:val="20"/>
                <w:szCs w:val="20"/>
              </w:rPr>
              <w:t xml:space="preserve">APORTE DEL MUNICIPIO </w:t>
            </w:r>
          </w:p>
          <w:p w14:paraId="3D9D4FA5" w14:textId="77777777" w:rsidR="00730D73" w:rsidRPr="00730D73" w:rsidRDefault="00730D73" w:rsidP="00730D73">
            <w:pPr>
              <w:ind w:left="0" w:hanging="2"/>
              <w:rPr>
                <w:color w:val="262626"/>
                <w:sz w:val="20"/>
                <w:szCs w:val="20"/>
              </w:rPr>
            </w:pPr>
            <w:r w:rsidRPr="00730D73">
              <w:rPr>
                <w:color w:val="262626"/>
                <w:sz w:val="20"/>
                <w:szCs w:val="20"/>
              </w:rPr>
              <w:t>inicial más adiciones: $ 279.922.716</w:t>
            </w:r>
          </w:p>
          <w:p w14:paraId="570532A0" w14:textId="77777777" w:rsidR="00730D73" w:rsidRPr="00730D73" w:rsidRDefault="00730D73" w:rsidP="00730D73">
            <w:pPr>
              <w:spacing w:before="60"/>
              <w:ind w:left="0" w:hanging="2"/>
              <w:rPr>
                <w:color w:val="262626"/>
                <w:sz w:val="20"/>
                <w:szCs w:val="20"/>
              </w:rPr>
            </w:pPr>
            <w:r w:rsidRPr="00730D73">
              <w:rPr>
                <w:color w:val="262626"/>
                <w:sz w:val="20"/>
                <w:szCs w:val="20"/>
              </w:rPr>
              <w:t xml:space="preserve">APORTE ADJUDICADO A LA ESAL </w:t>
            </w:r>
          </w:p>
          <w:p w14:paraId="1DF07526" w14:textId="7D73FB1D" w:rsidR="004B35C7" w:rsidRDefault="00730D73" w:rsidP="00730D73">
            <w:pPr>
              <w:spacing w:before="60"/>
              <w:ind w:left="0" w:hanging="2"/>
              <w:rPr>
                <w:color w:val="262626"/>
                <w:sz w:val="20"/>
                <w:szCs w:val="20"/>
              </w:rPr>
            </w:pPr>
            <w:r w:rsidRPr="00730D73">
              <w:rPr>
                <w:color w:val="262626"/>
                <w:sz w:val="20"/>
                <w:szCs w:val="20"/>
              </w:rPr>
              <w:t>inicial más adiciones $ 125.762.379</w:t>
            </w:r>
          </w:p>
        </w:tc>
      </w:tr>
      <w:tr w:rsidR="004F07A5" w14:paraId="5E106758" w14:textId="77777777">
        <w:trPr>
          <w:trHeight w:val="484"/>
        </w:trPr>
        <w:tc>
          <w:tcPr>
            <w:tcW w:w="287" w:type="dxa"/>
            <w:vAlign w:val="center"/>
          </w:tcPr>
          <w:p w14:paraId="3B3DAEFA" w14:textId="77777777" w:rsidR="004F07A5" w:rsidRDefault="004F07A5" w:rsidP="004F07A5">
            <w:pPr>
              <w:spacing w:before="60"/>
              <w:ind w:left="0" w:hanging="2"/>
              <w:jc w:val="center"/>
              <w:rPr>
                <w:color w:val="262626"/>
                <w:sz w:val="20"/>
                <w:szCs w:val="20"/>
              </w:rPr>
            </w:pPr>
          </w:p>
        </w:tc>
        <w:tc>
          <w:tcPr>
            <w:tcW w:w="4109" w:type="dxa"/>
            <w:vAlign w:val="center"/>
          </w:tcPr>
          <w:p w14:paraId="486E8203" w14:textId="025AABC0" w:rsidR="004F07A5" w:rsidRPr="004F07A5" w:rsidRDefault="004F07A5" w:rsidP="004F07A5">
            <w:pPr>
              <w:spacing w:before="60"/>
              <w:ind w:left="0" w:hanging="2"/>
              <w:rPr>
                <w:color w:val="262626"/>
                <w:sz w:val="20"/>
                <w:szCs w:val="20"/>
              </w:rPr>
            </w:pPr>
            <w:r>
              <w:rPr>
                <w:color w:val="262626"/>
                <w:sz w:val="20"/>
                <w:szCs w:val="20"/>
              </w:rPr>
              <w:t>Contrato adicional No: 2</w:t>
            </w:r>
          </w:p>
        </w:tc>
        <w:tc>
          <w:tcPr>
            <w:tcW w:w="5952" w:type="dxa"/>
            <w:vAlign w:val="center"/>
          </w:tcPr>
          <w:p w14:paraId="527E9B15" w14:textId="1F456D0C" w:rsidR="004F07A5" w:rsidRPr="00730D73" w:rsidRDefault="004F07A5" w:rsidP="004F07A5">
            <w:pPr>
              <w:ind w:leftChars="0" w:left="0" w:firstLineChars="0" w:firstLine="0"/>
              <w:rPr>
                <w:color w:val="262626"/>
                <w:sz w:val="20"/>
                <w:szCs w:val="20"/>
              </w:rPr>
            </w:pPr>
            <w:r>
              <w:rPr>
                <w:color w:val="262626"/>
                <w:sz w:val="20"/>
                <w:szCs w:val="20"/>
              </w:rPr>
              <w:t>Valor ($):</w:t>
            </w:r>
            <w:r w:rsidRPr="00730D73">
              <w:rPr>
                <w:color w:val="262626"/>
                <w:sz w:val="20"/>
                <w:szCs w:val="20"/>
              </w:rPr>
              <w:t>79.469.135</w:t>
            </w:r>
          </w:p>
        </w:tc>
      </w:tr>
      <w:tr w:rsidR="004F07A5" w14:paraId="05E55B7C" w14:textId="77777777">
        <w:trPr>
          <w:trHeight w:val="484"/>
        </w:trPr>
        <w:tc>
          <w:tcPr>
            <w:tcW w:w="287" w:type="dxa"/>
            <w:vAlign w:val="center"/>
          </w:tcPr>
          <w:p w14:paraId="01FC26C9" w14:textId="70727D1A" w:rsidR="004F07A5" w:rsidRDefault="004F07A5" w:rsidP="004F07A5">
            <w:pPr>
              <w:spacing w:before="60"/>
              <w:ind w:left="0" w:hanging="2"/>
              <w:jc w:val="center"/>
              <w:rPr>
                <w:color w:val="262626"/>
                <w:sz w:val="20"/>
                <w:szCs w:val="20"/>
              </w:rPr>
            </w:pPr>
            <w:r>
              <w:rPr>
                <w:color w:val="262626"/>
                <w:sz w:val="20"/>
                <w:szCs w:val="20"/>
              </w:rPr>
              <w:t>2</w:t>
            </w:r>
          </w:p>
        </w:tc>
        <w:tc>
          <w:tcPr>
            <w:tcW w:w="4109" w:type="dxa"/>
            <w:vAlign w:val="center"/>
          </w:tcPr>
          <w:p w14:paraId="0F652AE6" w14:textId="77777777" w:rsidR="004F07A5" w:rsidRPr="004F07A5" w:rsidRDefault="004F07A5" w:rsidP="004F07A5">
            <w:pPr>
              <w:spacing w:before="60"/>
              <w:ind w:left="0" w:hanging="2"/>
              <w:rPr>
                <w:color w:val="262626"/>
                <w:sz w:val="20"/>
                <w:szCs w:val="20"/>
              </w:rPr>
            </w:pPr>
            <w:r w:rsidRPr="004F07A5">
              <w:rPr>
                <w:color w:val="262626"/>
                <w:sz w:val="20"/>
                <w:szCs w:val="20"/>
              </w:rPr>
              <w:t>2025.04.14.15.331-2</w:t>
            </w:r>
          </w:p>
          <w:p w14:paraId="0BB31CB9" w14:textId="0FEA02C7" w:rsidR="004F07A5" w:rsidRPr="004F07A5" w:rsidRDefault="004F07A5" w:rsidP="004F07A5">
            <w:pPr>
              <w:spacing w:before="60"/>
              <w:ind w:left="0" w:hanging="2"/>
              <w:rPr>
                <w:color w:val="262626"/>
                <w:sz w:val="20"/>
                <w:szCs w:val="20"/>
              </w:rPr>
            </w:pPr>
            <w:r w:rsidRPr="004F07A5">
              <w:rPr>
                <w:color w:val="262626"/>
                <w:sz w:val="20"/>
                <w:szCs w:val="20"/>
              </w:rPr>
              <w:t>Aporte Municipio $54.833.708</w:t>
            </w:r>
          </w:p>
          <w:p w14:paraId="41689BC6" w14:textId="3F996DFE" w:rsidR="004F07A5" w:rsidRDefault="004F07A5" w:rsidP="004F07A5">
            <w:pPr>
              <w:spacing w:before="60"/>
              <w:ind w:left="0" w:hanging="2"/>
              <w:rPr>
                <w:color w:val="262626"/>
                <w:sz w:val="20"/>
                <w:szCs w:val="20"/>
              </w:rPr>
            </w:pPr>
            <w:r w:rsidRPr="004F07A5">
              <w:rPr>
                <w:color w:val="262626"/>
                <w:sz w:val="20"/>
                <w:szCs w:val="20"/>
              </w:rPr>
              <w:t>Aporte  ESAL $</w:t>
            </w:r>
            <w:r w:rsidR="00497E05">
              <w:rPr>
                <w:color w:val="262626"/>
                <w:sz w:val="20"/>
                <w:szCs w:val="20"/>
              </w:rPr>
              <w:t>24.635.430</w:t>
            </w:r>
          </w:p>
        </w:tc>
        <w:tc>
          <w:tcPr>
            <w:tcW w:w="5952" w:type="dxa"/>
            <w:vAlign w:val="center"/>
          </w:tcPr>
          <w:p w14:paraId="5DC8A437" w14:textId="77777777" w:rsidR="004F07A5" w:rsidRPr="00730D73" w:rsidRDefault="004F07A5" w:rsidP="004F07A5">
            <w:pPr>
              <w:ind w:leftChars="0" w:left="0" w:firstLineChars="0" w:firstLine="0"/>
              <w:rPr>
                <w:color w:val="262626"/>
                <w:sz w:val="20"/>
                <w:szCs w:val="20"/>
              </w:rPr>
            </w:pPr>
            <w:r w:rsidRPr="00730D73">
              <w:rPr>
                <w:color w:val="262626"/>
                <w:sz w:val="20"/>
                <w:szCs w:val="20"/>
              </w:rPr>
              <w:t xml:space="preserve">Valor suscrito en números </w:t>
            </w:r>
          </w:p>
          <w:p w14:paraId="064BD37B" w14:textId="3EC417D5" w:rsidR="004F07A5" w:rsidRPr="00730D73" w:rsidRDefault="00076425" w:rsidP="004F07A5">
            <w:pPr>
              <w:ind w:left="0" w:hanging="2"/>
              <w:rPr>
                <w:color w:val="262626"/>
                <w:sz w:val="20"/>
                <w:szCs w:val="20"/>
              </w:rPr>
            </w:pPr>
            <w:r>
              <w:rPr>
                <w:color w:val="262626"/>
                <w:sz w:val="20"/>
                <w:szCs w:val="20"/>
              </w:rPr>
              <w:t>inicial más adiciones: $485</w:t>
            </w:r>
            <w:r w:rsidR="004F07A5" w:rsidRPr="00730D73">
              <w:rPr>
                <w:color w:val="262626"/>
                <w:sz w:val="20"/>
                <w:szCs w:val="20"/>
              </w:rPr>
              <w:t>.154.230</w:t>
            </w:r>
          </w:p>
          <w:p w14:paraId="3412DAFF" w14:textId="25FCBD79" w:rsidR="004F07A5" w:rsidRPr="00730D73" w:rsidRDefault="004F07A5" w:rsidP="004F07A5">
            <w:pPr>
              <w:ind w:left="0" w:hanging="2"/>
              <w:rPr>
                <w:color w:val="262626"/>
                <w:sz w:val="20"/>
                <w:szCs w:val="20"/>
              </w:rPr>
            </w:pPr>
            <w:r w:rsidRPr="00730D73">
              <w:rPr>
                <w:color w:val="262626"/>
                <w:sz w:val="20"/>
                <w:szCs w:val="20"/>
              </w:rPr>
              <w:t xml:space="preserve">APORTE DEL MUNICIPIO </w:t>
            </w:r>
          </w:p>
          <w:p w14:paraId="52682B19" w14:textId="642E9F3F" w:rsidR="004F07A5" w:rsidRPr="00730D73" w:rsidRDefault="004F07A5" w:rsidP="004F07A5">
            <w:pPr>
              <w:ind w:left="0" w:hanging="2"/>
              <w:rPr>
                <w:color w:val="262626"/>
                <w:sz w:val="20"/>
                <w:szCs w:val="20"/>
              </w:rPr>
            </w:pPr>
            <w:r w:rsidRPr="00730D73">
              <w:rPr>
                <w:color w:val="262626"/>
                <w:sz w:val="20"/>
                <w:szCs w:val="20"/>
              </w:rPr>
              <w:t>inicial más adiciones: $ 334.756.424</w:t>
            </w:r>
          </w:p>
          <w:p w14:paraId="014A3C59" w14:textId="77777777" w:rsidR="004F07A5" w:rsidRPr="00730D73" w:rsidRDefault="004F07A5" w:rsidP="004F07A5">
            <w:pPr>
              <w:spacing w:before="60"/>
              <w:ind w:left="0" w:hanging="2"/>
              <w:rPr>
                <w:color w:val="262626"/>
                <w:sz w:val="20"/>
                <w:szCs w:val="20"/>
              </w:rPr>
            </w:pPr>
            <w:r w:rsidRPr="00730D73">
              <w:rPr>
                <w:color w:val="262626"/>
                <w:sz w:val="20"/>
                <w:szCs w:val="20"/>
              </w:rPr>
              <w:t xml:space="preserve">APORTE ADJUDICADO A LA ESAL </w:t>
            </w:r>
          </w:p>
          <w:p w14:paraId="652CE1F5" w14:textId="0678C7B9" w:rsidR="004F07A5" w:rsidRDefault="004F07A5" w:rsidP="004F07A5">
            <w:pPr>
              <w:spacing w:before="60"/>
              <w:ind w:left="0" w:hanging="2"/>
              <w:rPr>
                <w:color w:val="262626"/>
                <w:sz w:val="20"/>
                <w:szCs w:val="20"/>
              </w:rPr>
            </w:pPr>
            <w:r w:rsidRPr="00730D73">
              <w:rPr>
                <w:color w:val="262626"/>
                <w:sz w:val="20"/>
                <w:szCs w:val="20"/>
              </w:rPr>
              <w:t>inicial más adiciones $ 150.397.810</w:t>
            </w:r>
          </w:p>
        </w:tc>
      </w:tr>
      <w:tr w:rsidR="004F07A5" w14:paraId="39C185B9" w14:textId="77777777">
        <w:trPr>
          <w:trHeight w:val="484"/>
        </w:trPr>
        <w:tc>
          <w:tcPr>
            <w:tcW w:w="4396" w:type="dxa"/>
            <w:gridSpan w:val="2"/>
            <w:vAlign w:val="center"/>
          </w:tcPr>
          <w:p w14:paraId="4AF3519A" w14:textId="77777777" w:rsidR="004F07A5" w:rsidRDefault="004F07A5" w:rsidP="004F07A5">
            <w:pPr>
              <w:spacing w:before="60"/>
              <w:ind w:left="0" w:hanging="2"/>
              <w:rPr>
                <w:color w:val="262626"/>
                <w:sz w:val="20"/>
                <w:szCs w:val="20"/>
              </w:rPr>
            </w:pPr>
            <w:r>
              <w:rPr>
                <w:color w:val="262626"/>
                <w:sz w:val="20"/>
                <w:szCs w:val="20"/>
              </w:rPr>
              <w:t>Valor total del contrato:</w:t>
            </w:r>
          </w:p>
        </w:tc>
        <w:tc>
          <w:tcPr>
            <w:tcW w:w="5952" w:type="dxa"/>
            <w:vAlign w:val="center"/>
          </w:tcPr>
          <w:p w14:paraId="738E6B91" w14:textId="662C17D5" w:rsidR="004F07A5" w:rsidRDefault="004F07A5" w:rsidP="004F07A5">
            <w:pPr>
              <w:spacing w:before="60"/>
              <w:ind w:left="0" w:hanging="2"/>
              <w:rPr>
                <w:color w:val="262626"/>
                <w:sz w:val="20"/>
                <w:szCs w:val="20"/>
              </w:rPr>
            </w:pPr>
            <w:r>
              <w:rPr>
                <w:color w:val="262626"/>
                <w:sz w:val="20"/>
                <w:szCs w:val="20"/>
              </w:rPr>
              <w:t>Valor suscrito en números $485.154.230</w:t>
            </w:r>
          </w:p>
        </w:tc>
      </w:tr>
    </w:tbl>
    <w:p w14:paraId="5033E159" w14:textId="77777777" w:rsidR="004B35C7" w:rsidRDefault="004B35C7">
      <w:pPr>
        <w:tabs>
          <w:tab w:val="left" w:pos="0"/>
        </w:tabs>
        <w:ind w:left="0" w:hanging="2"/>
        <w:rPr>
          <w:color w:val="262626"/>
          <w:sz w:val="20"/>
          <w:szCs w:val="20"/>
        </w:rPr>
      </w:pPr>
    </w:p>
    <w:tbl>
      <w:tblPr>
        <w:tblStyle w:val="aff7"/>
        <w:tblW w:w="10348"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7"/>
        <w:gridCol w:w="4109"/>
        <w:gridCol w:w="5952"/>
      </w:tblGrid>
      <w:tr w:rsidR="004B35C7" w14:paraId="7CFC923A" w14:textId="77777777">
        <w:trPr>
          <w:trHeight w:val="301"/>
        </w:trPr>
        <w:tc>
          <w:tcPr>
            <w:tcW w:w="10348" w:type="dxa"/>
            <w:gridSpan w:val="3"/>
            <w:shd w:val="clear" w:color="auto" w:fill="FFFFFF"/>
            <w:vAlign w:val="center"/>
          </w:tcPr>
          <w:p w14:paraId="7158F6AF" w14:textId="77777777" w:rsidR="004B35C7" w:rsidRDefault="006E481D">
            <w:pPr>
              <w:keepNext/>
              <w:pBdr>
                <w:top w:val="nil"/>
                <w:left w:val="nil"/>
                <w:bottom w:val="nil"/>
                <w:right w:val="nil"/>
                <w:between w:val="nil"/>
              </w:pBdr>
              <w:spacing w:before="60" w:line="240" w:lineRule="auto"/>
              <w:ind w:left="0" w:hanging="2"/>
              <w:jc w:val="center"/>
              <w:rPr>
                <w:b/>
                <w:color w:val="262626"/>
                <w:sz w:val="20"/>
                <w:szCs w:val="20"/>
              </w:rPr>
            </w:pPr>
            <w:r>
              <w:rPr>
                <w:b/>
                <w:color w:val="262626"/>
                <w:sz w:val="20"/>
                <w:szCs w:val="20"/>
              </w:rPr>
              <w:t>2.3. SUSPENSIONES</w:t>
            </w:r>
          </w:p>
        </w:tc>
      </w:tr>
      <w:tr w:rsidR="004B35C7" w14:paraId="04EEC540" w14:textId="77777777">
        <w:trPr>
          <w:trHeight w:val="273"/>
        </w:trPr>
        <w:tc>
          <w:tcPr>
            <w:tcW w:w="4396" w:type="dxa"/>
            <w:gridSpan w:val="2"/>
            <w:vAlign w:val="center"/>
          </w:tcPr>
          <w:p w14:paraId="0082C89D" w14:textId="77777777" w:rsidR="004B35C7" w:rsidRDefault="006E481D">
            <w:pPr>
              <w:spacing w:before="60"/>
              <w:ind w:left="0" w:hanging="2"/>
              <w:rPr>
                <w:color w:val="262626"/>
                <w:sz w:val="20"/>
                <w:szCs w:val="20"/>
              </w:rPr>
            </w:pPr>
            <w:r>
              <w:rPr>
                <w:b/>
                <w:color w:val="262626"/>
                <w:sz w:val="20"/>
                <w:szCs w:val="20"/>
              </w:rPr>
              <w:t xml:space="preserve">Contrato adicional No: </w:t>
            </w:r>
          </w:p>
        </w:tc>
        <w:tc>
          <w:tcPr>
            <w:tcW w:w="5952" w:type="dxa"/>
            <w:vAlign w:val="center"/>
          </w:tcPr>
          <w:p w14:paraId="3456E728" w14:textId="77777777" w:rsidR="004B35C7" w:rsidRDefault="006E481D">
            <w:pPr>
              <w:spacing w:before="60"/>
              <w:ind w:left="0" w:hanging="2"/>
              <w:rPr>
                <w:color w:val="262626"/>
                <w:sz w:val="20"/>
                <w:szCs w:val="20"/>
              </w:rPr>
            </w:pPr>
            <w:r>
              <w:rPr>
                <w:b/>
                <w:color w:val="262626"/>
                <w:sz w:val="20"/>
                <w:szCs w:val="20"/>
              </w:rPr>
              <w:t>Tiempo (días calendario)</w:t>
            </w:r>
          </w:p>
        </w:tc>
      </w:tr>
      <w:tr w:rsidR="004B35C7" w14:paraId="1B32B7AC" w14:textId="77777777">
        <w:trPr>
          <w:trHeight w:val="413"/>
        </w:trPr>
        <w:tc>
          <w:tcPr>
            <w:tcW w:w="287" w:type="dxa"/>
            <w:vAlign w:val="center"/>
          </w:tcPr>
          <w:p w14:paraId="5711CD73" w14:textId="77777777" w:rsidR="004B35C7" w:rsidRDefault="006E481D">
            <w:pPr>
              <w:spacing w:before="60"/>
              <w:ind w:left="0" w:hanging="2"/>
              <w:jc w:val="center"/>
              <w:rPr>
                <w:color w:val="262626"/>
                <w:sz w:val="20"/>
                <w:szCs w:val="20"/>
              </w:rPr>
            </w:pPr>
            <w:r>
              <w:rPr>
                <w:color w:val="262626"/>
                <w:sz w:val="20"/>
                <w:szCs w:val="20"/>
              </w:rPr>
              <w:t>1</w:t>
            </w:r>
          </w:p>
        </w:tc>
        <w:tc>
          <w:tcPr>
            <w:tcW w:w="4109" w:type="dxa"/>
            <w:vAlign w:val="center"/>
          </w:tcPr>
          <w:p w14:paraId="6103A8E1" w14:textId="77777777" w:rsidR="004B35C7" w:rsidRDefault="004B35C7">
            <w:pPr>
              <w:spacing w:before="60"/>
              <w:ind w:left="0" w:hanging="2"/>
              <w:rPr>
                <w:color w:val="262626"/>
                <w:sz w:val="20"/>
                <w:szCs w:val="20"/>
              </w:rPr>
            </w:pPr>
          </w:p>
        </w:tc>
        <w:tc>
          <w:tcPr>
            <w:tcW w:w="5952" w:type="dxa"/>
            <w:vAlign w:val="center"/>
          </w:tcPr>
          <w:p w14:paraId="647297B4" w14:textId="77777777" w:rsidR="004B35C7" w:rsidRDefault="004B35C7">
            <w:pPr>
              <w:spacing w:before="60"/>
              <w:ind w:left="0" w:hanging="2"/>
              <w:rPr>
                <w:color w:val="262626"/>
                <w:sz w:val="20"/>
                <w:szCs w:val="20"/>
              </w:rPr>
            </w:pPr>
          </w:p>
        </w:tc>
      </w:tr>
      <w:tr w:rsidR="004B35C7" w14:paraId="68D84A5B" w14:textId="77777777">
        <w:trPr>
          <w:trHeight w:val="413"/>
        </w:trPr>
        <w:tc>
          <w:tcPr>
            <w:tcW w:w="287" w:type="dxa"/>
            <w:vAlign w:val="center"/>
          </w:tcPr>
          <w:p w14:paraId="03BD0ED0" w14:textId="77777777" w:rsidR="004B35C7" w:rsidRDefault="006E481D">
            <w:pPr>
              <w:spacing w:before="60"/>
              <w:ind w:left="0" w:hanging="2"/>
              <w:jc w:val="center"/>
              <w:rPr>
                <w:color w:val="262626"/>
                <w:sz w:val="20"/>
                <w:szCs w:val="20"/>
              </w:rPr>
            </w:pPr>
            <w:r>
              <w:rPr>
                <w:color w:val="262626"/>
                <w:sz w:val="20"/>
                <w:szCs w:val="20"/>
              </w:rPr>
              <w:t>2</w:t>
            </w:r>
          </w:p>
        </w:tc>
        <w:tc>
          <w:tcPr>
            <w:tcW w:w="4109" w:type="dxa"/>
            <w:vAlign w:val="center"/>
          </w:tcPr>
          <w:p w14:paraId="06EE066D" w14:textId="77777777" w:rsidR="004B35C7" w:rsidRDefault="004B35C7">
            <w:pPr>
              <w:spacing w:before="60"/>
              <w:ind w:left="0" w:hanging="2"/>
              <w:jc w:val="center"/>
              <w:rPr>
                <w:color w:val="262626"/>
                <w:sz w:val="20"/>
                <w:szCs w:val="20"/>
              </w:rPr>
            </w:pPr>
          </w:p>
        </w:tc>
        <w:tc>
          <w:tcPr>
            <w:tcW w:w="5952" w:type="dxa"/>
            <w:vAlign w:val="center"/>
          </w:tcPr>
          <w:p w14:paraId="7479344C" w14:textId="77777777" w:rsidR="004B35C7" w:rsidRDefault="004B35C7">
            <w:pPr>
              <w:spacing w:before="60"/>
              <w:ind w:left="0" w:hanging="2"/>
              <w:jc w:val="center"/>
              <w:rPr>
                <w:color w:val="262626"/>
                <w:sz w:val="20"/>
                <w:szCs w:val="20"/>
              </w:rPr>
            </w:pPr>
          </w:p>
        </w:tc>
      </w:tr>
      <w:tr w:rsidR="004B35C7" w14:paraId="1E366F58" w14:textId="77777777">
        <w:trPr>
          <w:trHeight w:val="465"/>
        </w:trPr>
        <w:tc>
          <w:tcPr>
            <w:tcW w:w="10348" w:type="dxa"/>
            <w:gridSpan w:val="3"/>
            <w:shd w:val="clear" w:color="auto" w:fill="FFFFFF"/>
            <w:vAlign w:val="center"/>
          </w:tcPr>
          <w:p w14:paraId="4CA983E9" w14:textId="77777777" w:rsidR="004B35C7" w:rsidRDefault="006E481D">
            <w:pPr>
              <w:keepNext/>
              <w:pBdr>
                <w:top w:val="nil"/>
                <w:left w:val="nil"/>
                <w:bottom w:val="nil"/>
                <w:right w:val="nil"/>
                <w:between w:val="nil"/>
              </w:pBdr>
              <w:spacing w:before="60" w:line="240" w:lineRule="auto"/>
              <w:ind w:left="0" w:hanging="2"/>
              <w:jc w:val="center"/>
              <w:rPr>
                <w:b/>
                <w:color w:val="262626"/>
                <w:sz w:val="20"/>
                <w:szCs w:val="20"/>
              </w:rPr>
            </w:pPr>
            <w:r>
              <w:rPr>
                <w:b/>
                <w:color w:val="262626"/>
                <w:sz w:val="20"/>
                <w:szCs w:val="20"/>
              </w:rPr>
              <w:t>2.4. REANUDACIONES</w:t>
            </w:r>
          </w:p>
        </w:tc>
      </w:tr>
      <w:tr w:rsidR="004B35C7" w14:paraId="05E8EAC2" w14:textId="77777777">
        <w:trPr>
          <w:trHeight w:val="484"/>
        </w:trPr>
        <w:tc>
          <w:tcPr>
            <w:tcW w:w="4396" w:type="dxa"/>
            <w:gridSpan w:val="2"/>
            <w:vAlign w:val="center"/>
          </w:tcPr>
          <w:p w14:paraId="295A3373" w14:textId="77777777" w:rsidR="004B35C7" w:rsidRDefault="006E481D">
            <w:pPr>
              <w:spacing w:before="60"/>
              <w:ind w:left="0" w:hanging="2"/>
              <w:rPr>
                <w:color w:val="262626"/>
                <w:sz w:val="20"/>
                <w:szCs w:val="20"/>
              </w:rPr>
            </w:pPr>
            <w:r>
              <w:rPr>
                <w:b/>
                <w:color w:val="262626"/>
                <w:sz w:val="20"/>
                <w:szCs w:val="20"/>
              </w:rPr>
              <w:t>Fecha reanudación:</w:t>
            </w:r>
          </w:p>
        </w:tc>
        <w:tc>
          <w:tcPr>
            <w:tcW w:w="5952" w:type="dxa"/>
            <w:vAlign w:val="center"/>
          </w:tcPr>
          <w:p w14:paraId="04748A43" w14:textId="77777777" w:rsidR="004B35C7" w:rsidRDefault="006E481D">
            <w:pPr>
              <w:spacing w:before="60"/>
              <w:ind w:left="0" w:hanging="2"/>
              <w:jc w:val="both"/>
              <w:rPr>
                <w:color w:val="262626"/>
                <w:sz w:val="20"/>
                <w:szCs w:val="20"/>
              </w:rPr>
            </w:pPr>
            <w:r>
              <w:rPr>
                <w:b/>
                <w:color w:val="262626"/>
                <w:sz w:val="20"/>
                <w:szCs w:val="20"/>
              </w:rPr>
              <w:t>Plazo pendiente para ejecutar (días calendario):</w:t>
            </w:r>
          </w:p>
        </w:tc>
      </w:tr>
      <w:tr w:rsidR="004B35C7" w14:paraId="67DAF333" w14:textId="77777777">
        <w:trPr>
          <w:trHeight w:val="484"/>
        </w:trPr>
        <w:tc>
          <w:tcPr>
            <w:tcW w:w="287" w:type="dxa"/>
            <w:vAlign w:val="center"/>
          </w:tcPr>
          <w:p w14:paraId="5382D3B7" w14:textId="77777777" w:rsidR="004B35C7" w:rsidRDefault="006E481D">
            <w:pPr>
              <w:spacing w:before="60"/>
              <w:ind w:left="0" w:hanging="2"/>
              <w:jc w:val="center"/>
              <w:rPr>
                <w:color w:val="262626"/>
                <w:sz w:val="20"/>
                <w:szCs w:val="20"/>
              </w:rPr>
            </w:pPr>
            <w:r>
              <w:rPr>
                <w:color w:val="262626"/>
                <w:sz w:val="20"/>
                <w:szCs w:val="20"/>
              </w:rPr>
              <w:t>1</w:t>
            </w:r>
          </w:p>
        </w:tc>
        <w:tc>
          <w:tcPr>
            <w:tcW w:w="4109" w:type="dxa"/>
            <w:vAlign w:val="center"/>
          </w:tcPr>
          <w:p w14:paraId="5D00F902" w14:textId="77777777" w:rsidR="004B35C7" w:rsidRDefault="004B35C7">
            <w:pPr>
              <w:spacing w:before="60"/>
              <w:ind w:left="0" w:hanging="2"/>
              <w:rPr>
                <w:color w:val="262626"/>
                <w:sz w:val="20"/>
                <w:szCs w:val="20"/>
              </w:rPr>
            </w:pPr>
          </w:p>
        </w:tc>
        <w:tc>
          <w:tcPr>
            <w:tcW w:w="5952" w:type="dxa"/>
            <w:vAlign w:val="center"/>
          </w:tcPr>
          <w:p w14:paraId="095DA04A" w14:textId="77777777" w:rsidR="004B35C7" w:rsidRDefault="004B35C7">
            <w:pPr>
              <w:spacing w:before="60"/>
              <w:ind w:left="0" w:hanging="2"/>
              <w:rPr>
                <w:color w:val="262626"/>
                <w:sz w:val="20"/>
                <w:szCs w:val="20"/>
              </w:rPr>
            </w:pPr>
          </w:p>
        </w:tc>
      </w:tr>
      <w:tr w:rsidR="004B35C7" w14:paraId="25FBED80" w14:textId="77777777">
        <w:trPr>
          <w:trHeight w:val="484"/>
        </w:trPr>
        <w:tc>
          <w:tcPr>
            <w:tcW w:w="287" w:type="dxa"/>
            <w:vAlign w:val="center"/>
          </w:tcPr>
          <w:p w14:paraId="55B0CDD5" w14:textId="77777777" w:rsidR="004B35C7" w:rsidRDefault="006E481D">
            <w:pPr>
              <w:spacing w:before="60"/>
              <w:ind w:left="0" w:hanging="2"/>
              <w:jc w:val="center"/>
              <w:rPr>
                <w:color w:val="262626"/>
                <w:sz w:val="20"/>
                <w:szCs w:val="20"/>
              </w:rPr>
            </w:pPr>
            <w:r>
              <w:rPr>
                <w:color w:val="262626"/>
                <w:sz w:val="20"/>
                <w:szCs w:val="20"/>
              </w:rPr>
              <w:lastRenderedPageBreak/>
              <w:t>2</w:t>
            </w:r>
          </w:p>
        </w:tc>
        <w:tc>
          <w:tcPr>
            <w:tcW w:w="4109" w:type="dxa"/>
            <w:vAlign w:val="center"/>
          </w:tcPr>
          <w:p w14:paraId="7AD54A34" w14:textId="77777777" w:rsidR="004B35C7" w:rsidRDefault="004B35C7">
            <w:pPr>
              <w:spacing w:before="60"/>
              <w:ind w:left="0" w:hanging="2"/>
              <w:rPr>
                <w:color w:val="262626"/>
                <w:sz w:val="20"/>
                <w:szCs w:val="20"/>
              </w:rPr>
            </w:pPr>
          </w:p>
        </w:tc>
        <w:tc>
          <w:tcPr>
            <w:tcW w:w="5952" w:type="dxa"/>
            <w:vAlign w:val="center"/>
          </w:tcPr>
          <w:p w14:paraId="638CA752" w14:textId="77777777" w:rsidR="004B35C7" w:rsidRDefault="004B35C7">
            <w:pPr>
              <w:spacing w:before="60"/>
              <w:ind w:left="0" w:hanging="2"/>
              <w:rPr>
                <w:color w:val="262626"/>
                <w:sz w:val="20"/>
                <w:szCs w:val="20"/>
              </w:rPr>
            </w:pPr>
          </w:p>
        </w:tc>
      </w:tr>
    </w:tbl>
    <w:p w14:paraId="4CD312E1" w14:textId="77777777" w:rsidR="004B35C7" w:rsidRDefault="004B35C7">
      <w:pPr>
        <w:tabs>
          <w:tab w:val="left" w:pos="0"/>
        </w:tabs>
        <w:ind w:left="0" w:hanging="2"/>
        <w:rPr>
          <w:color w:val="262626"/>
          <w:sz w:val="20"/>
          <w:szCs w:val="20"/>
        </w:rPr>
      </w:pPr>
    </w:p>
    <w:p w14:paraId="5888113C" w14:textId="77777777" w:rsidR="004B35C7" w:rsidRDefault="006E481D">
      <w:pPr>
        <w:tabs>
          <w:tab w:val="left" w:pos="0"/>
        </w:tabs>
        <w:ind w:left="0" w:hanging="2"/>
        <w:rPr>
          <w:color w:val="262626"/>
          <w:sz w:val="20"/>
          <w:szCs w:val="20"/>
        </w:rPr>
      </w:pPr>
      <w:r>
        <w:rPr>
          <w:color w:val="262626"/>
          <w:sz w:val="20"/>
          <w:szCs w:val="20"/>
        </w:rPr>
        <w:t>El contrato est</w:t>
      </w:r>
      <w:r w:rsidR="005364F9">
        <w:rPr>
          <w:color w:val="262626"/>
          <w:sz w:val="20"/>
          <w:szCs w:val="20"/>
        </w:rPr>
        <w:t xml:space="preserve">ipuló pago de anticipo: SÍ: </w:t>
      </w:r>
      <w:r>
        <w:rPr>
          <w:color w:val="262626"/>
          <w:sz w:val="20"/>
          <w:szCs w:val="20"/>
        </w:rPr>
        <w:t xml:space="preserve">_NO: </w:t>
      </w:r>
      <w:r w:rsidR="005364F9">
        <w:rPr>
          <w:color w:val="262626"/>
          <w:sz w:val="20"/>
          <w:szCs w:val="20"/>
        </w:rPr>
        <w:t>X</w:t>
      </w:r>
      <w:r>
        <w:rPr>
          <w:color w:val="262626"/>
          <w:sz w:val="20"/>
          <w:szCs w:val="20"/>
        </w:rPr>
        <w:t>________</w:t>
      </w:r>
    </w:p>
    <w:p w14:paraId="770A2048" w14:textId="77777777" w:rsidR="004B35C7" w:rsidRDefault="004B35C7">
      <w:pPr>
        <w:tabs>
          <w:tab w:val="left" w:pos="0"/>
        </w:tabs>
        <w:ind w:left="0" w:hanging="2"/>
        <w:rPr>
          <w:color w:val="262626"/>
          <w:sz w:val="20"/>
          <w:szCs w:val="20"/>
        </w:rPr>
      </w:pPr>
    </w:p>
    <w:p w14:paraId="5A85632A" w14:textId="77777777" w:rsidR="004B35C7" w:rsidRDefault="006E481D">
      <w:pPr>
        <w:tabs>
          <w:tab w:val="left" w:pos="0"/>
        </w:tabs>
        <w:ind w:left="0" w:hanging="2"/>
        <w:rPr>
          <w:color w:val="262626"/>
          <w:sz w:val="20"/>
          <w:szCs w:val="20"/>
        </w:rPr>
      </w:pPr>
      <w:r>
        <w:rPr>
          <w:color w:val="262626"/>
          <w:sz w:val="20"/>
          <w:szCs w:val="20"/>
        </w:rPr>
        <w:t>El contrato est</w:t>
      </w:r>
      <w:r w:rsidR="005364F9">
        <w:rPr>
          <w:color w:val="262626"/>
          <w:sz w:val="20"/>
          <w:szCs w:val="20"/>
        </w:rPr>
        <w:t>ipuló pago anticipado: SÍ:    NO: X</w:t>
      </w:r>
    </w:p>
    <w:p w14:paraId="4A3A2995" w14:textId="77777777" w:rsidR="004B35C7" w:rsidRDefault="004B35C7">
      <w:pPr>
        <w:tabs>
          <w:tab w:val="left" w:pos="0"/>
        </w:tabs>
        <w:ind w:left="0" w:hanging="2"/>
        <w:rPr>
          <w:color w:val="262626"/>
          <w:sz w:val="20"/>
          <w:szCs w:val="20"/>
        </w:rPr>
      </w:pPr>
    </w:p>
    <w:tbl>
      <w:tblPr>
        <w:tblStyle w:val="aff8"/>
        <w:tblW w:w="103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0"/>
        <w:gridCol w:w="1707"/>
        <w:gridCol w:w="419"/>
        <w:gridCol w:w="992"/>
        <w:gridCol w:w="284"/>
        <w:gridCol w:w="2976"/>
        <w:gridCol w:w="2835"/>
      </w:tblGrid>
      <w:tr w:rsidR="004B35C7" w14:paraId="09EA0AC8" w14:textId="77777777">
        <w:tc>
          <w:tcPr>
            <w:tcW w:w="1100" w:type="dxa"/>
          </w:tcPr>
          <w:p w14:paraId="345A257A" w14:textId="77777777" w:rsidR="004B35C7" w:rsidRDefault="006E481D">
            <w:pPr>
              <w:tabs>
                <w:tab w:val="left" w:pos="0"/>
              </w:tabs>
              <w:ind w:left="0" w:hanging="2"/>
              <w:rPr>
                <w:color w:val="262626"/>
                <w:sz w:val="20"/>
                <w:szCs w:val="20"/>
              </w:rPr>
            </w:pPr>
            <w:r>
              <w:rPr>
                <w:b/>
                <w:color w:val="262626"/>
                <w:sz w:val="20"/>
                <w:szCs w:val="20"/>
              </w:rPr>
              <w:t>CUENTA</w:t>
            </w:r>
          </w:p>
        </w:tc>
        <w:tc>
          <w:tcPr>
            <w:tcW w:w="1707" w:type="dxa"/>
          </w:tcPr>
          <w:p w14:paraId="015C85D4" w14:textId="77777777" w:rsidR="004B35C7" w:rsidRDefault="006E481D">
            <w:pPr>
              <w:tabs>
                <w:tab w:val="left" w:pos="0"/>
              </w:tabs>
              <w:ind w:left="0" w:hanging="2"/>
              <w:rPr>
                <w:color w:val="262626"/>
                <w:sz w:val="20"/>
                <w:szCs w:val="20"/>
              </w:rPr>
            </w:pPr>
            <w:r>
              <w:rPr>
                <w:color w:val="262626"/>
                <w:sz w:val="20"/>
                <w:szCs w:val="20"/>
              </w:rPr>
              <w:t>Corriente</w:t>
            </w:r>
          </w:p>
        </w:tc>
        <w:tc>
          <w:tcPr>
            <w:tcW w:w="419" w:type="dxa"/>
          </w:tcPr>
          <w:p w14:paraId="5586B496" w14:textId="77777777" w:rsidR="004B35C7" w:rsidRDefault="004B35C7">
            <w:pPr>
              <w:tabs>
                <w:tab w:val="left" w:pos="0"/>
              </w:tabs>
              <w:ind w:left="0" w:hanging="2"/>
              <w:rPr>
                <w:color w:val="262626"/>
                <w:sz w:val="20"/>
                <w:szCs w:val="20"/>
              </w:rPr>
            </w:pPr>
          </w:p>
        </w:tc>
        <w:tc>
          <w:tcPr>
            <w:tcW w:w="992" w:type="dxa"/>
          </w:tcPr>
          <w:p w14:paraId="2BCABC88" w14:textId="77777777" w:rsidR="004B35C7" w:rsidRDefault="006E481D">
            <w:pPr>
              <w:tabs>
                <w:tab w:val="left" w:pos="0"/>
              </w:tabs>
              <w:ind w:left="0" w:hanging="2"/>
              <w:rPr>
                <w:color w:val="262626"/>
                <w:sz w:val="20"/>
                <w:szCs w:val="20"/>
              </w:rPr>
            </w:pPr>
            <w:r>
              <w:rPr>
                <w:color w:val="262626"/>
                <w:sz w:val="20"/>
                <w:szCs w:val="20"/>
              </w:rPr>
              <w:t>Ahorros</w:t>
            </w:r>
          </w:p>
        </w:tc>
        <w:tc>
          <w:tcPr>
            <w:tcW w:w="284" w:type="dxa"/>
          </w:tcPr>
          <w:p w14:paraId="1BAF6AC6" w14:textId="098CCACB" w:rsidR="004B35C7" w:rsidRDefault="00A96D6E">
            <w:pPr>
              <w:tabs>
                <w:tab w:val="left" w:pos="0"/>
              </w:tabs>
              <w:ind w:left="0" w:hanging="2"/>
              <w:rPr>
                <w:color w:val="262626"/>
                <w:sz w:val="20"/>
                <w:szCs w:val="20"/>
              </w:rPr>
            </w:pPr>
            <w:r>
              <w:rPr>
                <w:color w:val="262626"/>
                <w:sz w:val="20"/>
                <w:szCs w:val="20"/>
              </w:rPr>
              <w:t>x</w:t>
            </w:r>
          </w:p>
        </w:tc>
        <w:tc>
          <w:tcPr>
            <w:tcW w:w="2976" w:type="dxa"/>
          </w:tcPr>
          <w:p w14:paraId="339FFEB4" w14:textId="2C33E6A0" w:rsidR="004B35C7" w:rsidRDefault="006E481D" w:rsidP="00AB37FF">
            <w:pPr>
              <w:tabs>
                <w:tab w:val="left" w:pos="0"/>
              </w:tabs>
              <w:ind w:left="0" w:hanging="2"/>
              <w:rPr>
                <w:color w:val="262626"/>
                <w:sz w:val="20"/>
                <w:szCs w:val="20"/>
              </w:rPr>
            </w:pPr>
            <w:r>
              <w:rPr>
                <w:color w:val="262626"/>
                <w:sz w:val="20"/>
                <w:szCs w:val="20"/>
              </w:rPr>
              <w:t>Número Cuenta:</w:t>
            </w:r>
            <w:r w:rsidR="005364F9">
              <w:rPr>
                <w:color w:val="262626"/>
                <w:sz w:val="20"/>
                <w:szCs w:val="20"/>
              </w:rPr>
              <w:t xml:space="preserve"> </w:t>
            </w:r>
            <w:r w:rsidR="00A96D6E">
              <w:rPr>
                <w:color w:val="262626"/>
                <w:sz w:val="20"/>
                <w:szCs w:val="20"/>
              </w:rPr>
              <w:t>227089547</w:t>
            </w:r>
          </w:p>
        </w:tc>
        <w:tc>
          <w:tcPr>
            <w:tcW w:w="2835" w:type="dxa"/>
          </w:tcPr>
          <w:p w14:paraId="1BFB11E4" w14:textId="06038506" w:rsidR="004B35C7" w:rsidRDefault="006E481D" w:rsidP="00AB37FF">
            <w:pPr>
              <w:tabs>
                <w:tab w:val="left" w:pos="0"/>
              </w:tabs>
              <w:ind w:left="0" w:hanging="2"/>
              <w:rPr>
                <w:color w:val="262626"/>
                <w:sz w:val="20"/>
                <w:szCs w:val="20"/>
              </w:rPr>
            </w:pPr>
            <w:r>
              <w:rPr>
                <w:color w:val="262626"/>
                <w:sz w:val="20"/>
                <w:szCs w:val="20"/>
              </w:rPr>
              <w:t xml:space="preserve">Banco: </w:t>
            </w:r>
            <w:r w:rsidR="00A96D6E">
              <w:rPr>
                <w:color w:val="262626"/>
                <w:sz w:val="20"/>
                <w:szCs w:val="20"/>
              </w:rPr>
              <w:t xml:space="preserve">CONFIAR </w:t>
            </w:r>
          </w:p>
        </w:tc>
      </w:tr>
    </w:tbl>
    <w:p w14:paraId="72AC61E9" w14:textId="77777777" w:rsidR="004B35C7" w:rsidRDefault="004B35C7">
      <w:pPr>
        <w:tabs>
          <w:tab w:val="left" w:pos="0"/>
        </w:tabs>
        <w:ind w:left="0" w:hanging="2"/>
        <w:rPr>
          <w:color w:val="262626"/>
          <w:sz w:val="20"/>
          <w:szCs w:val="20"/>
        </w:rPr>
      </w:pPr>
    </w:p>
    <w:p w14:paraId="5A351DE1" w14:textId="77777777" w:rsidR="004B35C7" w:rsidRDefault="006E481D">
      <w:pPr>
        <w:tabs>
          <w:tab w:val="left" w:pos="0"/>
        </w:tabs>
        <w:ind w:left="0" w:hanging="2"/>
        <w:rPr>
          <w:color w:val="262626"/>
          <w:sz w:val="20"/>
          <w:szCs w:val="20"/>
        </w:rPr>
      </w:pPr>
      <w:r>
        <w:rPr>
          <w:color w:val="262626"/>
          <w:sz w:val="20"/>
          <w:szCs w:val="20"/>
        </w:rPr>
        <w:t>El interventor deberá anexar los siguientes documentos de programación y seguimiento del anticipo:</w:t>
      </w:r>
    </w:p>
    <w:p w14:paraId="42C832DB" w14:textId="77777777" w:rsidR="004B35C7" w:rsidRDefault="004B35C7">
      <w:pPr>
        <w:tabs>
          <w:tab w:val="left" w:pos="0"/>
        </w:tabs>
        <w:ind w:left="0" w:hanging="2"/>
        <w:rPr>
          <w:color w:val="262626"/>
          <w:sz w:val="20"/>
          <w:szCs w:val="20"/>
        </w:rPr>
      </w:pPr>
    </w:p>
    <w:tbl>
      <w:tblPr>
        <w:tblStyle w:val="aff9"/>
        <w:tblW w:w="99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2"/>
        <w:gridCol w:w="838"/>
        <w:gridCol w:w="2280"/>
        <w:gridCol w:w="1276"/>
        <w:gridCol w:w="1843"/>
        <w:gridCol w:w="865"/>
      </w:tblGrid>
      <w:tr w:rsidR="004B35C7" w14:paraId="00AB4C87" w14:textId="77777777">
        <w:tc>
          <w:tcPr>
            <w:tcW w:w="2802" w:type="dxa"/>
          </w:tcPr>
          <w:p w14:paraId="1553C78A" w14:textId="77777777" w:rsidR="004B35C7" w:rsidRDefault="006E481D">
            <w:pPr>
              <w:tabs>
                <w:tab w:val="left" w:pos="0"/>
              </w:tabs>
              <w:ind w:left="0" w:hanging="2"/>
              <w:rPr>
                <w:color w:val="262626"/>
                <w:sz w:val="20"/>
                <w:szCs w:val="20"/>
              </w:rPr>
            </w:pPr>
            <w:r>
              <w:rPr>
                <w:color w:val="262626"/>
                <w:sz w:val="20"/>
                <w:szCs w:val="20"/>
              </w:rPr>
              <w:t>Plan de inversión del anticipo/Modificación al plan de inversión</w:t>
            </w:r>
          </w:p>
        </w:tc>
        <w:tc>
          <w:tcPr>
            <w:tcW w:w="838" w:type="dxa"/>
          </w:tcPr>
          <w:p w14:paraId="4A1AB3A7" w14:textId="77777777" w:rsidR="004B35C7" w:rsidRDefault="004B35C7">
            <w:pPr>
              <w:tabs>
                <w:tab w:val="left" w:pos="0"/>
              </w:tabs>
              <w:ind w:left="0" w:hanging="2"/>
              <w:rPr>
                <w:color w:val="262626"/>
                <w:sz w:val="20"/>
                <w:szCs w:val="20"/>
              </w:rPr>
            </w:pPr>
          </w:p>
        </w:tc>
        <w:tc>
          <w:tcPr>
            <w:tcW w:w="2280" w:type="dxa"/>
          </w:tcPr>
          <w:p w14:paraId="7D6AE22F" w14:textId="77777777" w:rsidR="004B35C7" w:rsidRDefault="006E481D">
            <w:pPr>
              <w:tabs>
                <w:tab w:val="left" w:pos="0"/>
              </w:tabs>
              <w:ind w:left="0" w:hanging="2"/>
              <w:rPr>
                <w:color w:val="262626"/>
                <w:sz w:val="20"/>
                <w:szCs w:val="20"/>
              </w:rPr>
            </w:pPr>
            <w:r>
              <w:rPr>
                <w:color w:val="262626"/>
                <w:sz w:val="20"/>
                <w:szCs w:val="20"/>
              </w:rPr>
              <w:t>Formato control de seguimiento anticipo</w:t>
            </w:r>
          </w:p>
        </w:tc>
        <w:tc>
          <w:tcPr>
            <w:tcW w:w="1276" w:type="dxa"/>
          </w:tcPr>
          <w:p w14:paraId="08742116" w14:textId="77777777" w:rsidR="004B35C7" w:rsidRDefault="004B35C7">
            <w:pPr>
              <w:tabs>
                <w:tab w:val="left" w:pos="0"/>
              </w:tabs>
              <w:ind w:left="0" w:hanging="2"/>
              <w:rPr>
                <w:color w:val="262626"/>
                <w:sz w:val="20"/>
                <w:szCs w:val="20"/>
              </w:rPr>
            </w:pPr>
          </w:p>
        </w:tc>
        <w:tc>
          <w:tcPr>
            <w:tcW w:w="1843" w:type="dxa"/>
          </w:tcPr>
          <w:p w14:paraId="6A25EDC8" w14:textId="77777777" w:rsidR="004B35C7" w:rsidRDefault="006E481D">
            <w:pPr>
              <w:tabs>
                <w:tab w:val="left" w:pos="0"/>
              </w:tabs>
              <w:ind w:left="0" w:hanging="2"/>
              <w:rPr>
                <w:color w:val="262626"/>
                <w:sz w:val="20"/>
                <w:szCs w:val="20"/>
              </w:rPr>
            </w:pPr>
            <w:r>
              <w:rPr>
                <w:color w:val="262626"/>
                <w:sz w:val="20"/>
                <w:szCs w:val="20"/>
              </w:rPr>
              <w:t>Conciliación bancaria</w:t>
            </w:r>
          </w:p>
        </w:tc>
        <w:tc>
          <w:tcPr>
            <w:tcW w:w="865" w:type="dxa"/>
          </w:tcPr>
          <w:p w14:paraId="4C1FF29D" w14:textId="77777777" w:rsidR="004B35C7" w:rsidRDefault="004B35C7">
            <w:pPr>
              <w:tabs>
                <w:tab w:val="left" w:pos="0"/>
              </w:tabs>
              <w:ind w:left="0" w:hanging="2"/>
              <w:rPr>
                <w:color w:val="262626"/>
                <w:sz w:val="20"/>
                <w:szCs w:val="20"/>
              </w:rPr>
            </w:pPr>
          </w:p>
        </w:tc>
      </w:tr>
      <w:tr w:rsidR="004B35C7" w14:paraId="2C0BCF98" w14:textId="77777777">
        <w:tc>
          <w:tcPr>
            <w:tcW w:w="2802" w:type="dxa"/>
          </w:tcPr>
          <w:p w14:paraId="46A38234" w14:textId="77777777" w:rsidR="004B35C7" w:rsidRDefault="006E481D">
            <w:pPr>
              <w:tabs>
                <w:tab w:val="left" w:pos="0"/>
              </w:tabs>
              <w:ind w:left="0" w:hanging="2"/>
              <w:rPr>
                <w:color w:val="262626"/>
                <w:sz w:val="20"/>
                <w:szCs w:val="20"/>
              </w:rPr>
            </w:pPr>
            <w:r>
              <w:rPr>
                <w:color w:val="262626"/>
                <w:sz w:val="20"/>
                <w:szCs w:val="20"/>
              </w:rPr>
              <w:t>Extractos bancarios</w:t>
            </w:r>
          </w:p>
        </w:tc>
        <w:tc>
          <w:tcPr>
            <w:tcW w:w="838" w:type="dxa"/>
          </w:tcPr>
          <w:p w14:paraId="09C6D059" w14:textId="77777777" w:rsidR="004B35C7" w:rsidRDefault="004B35C7">
            <w:pPr>
              <w:tabs>
                <w:tab w:val="left" w:pos="0"/>
              </w:tabs>
              <w:ind w:left="0" w:hanging="2"/>
              <w:rPr>
                <w:color w:val="262626"/>
                <w:sz w:val="20"/>
                <w:szCs w:val="20"/>
              </w:rPr>
            </w:pPr>
          </w:p>
        </w:tc>
        <w:tc>
          <w:tcPr>
            <w:tcW w:w="5399" w:type="dxa"/>
            <w:gridSpan w:val="3"/>
          </w:tcPr>
          <w:p w14:paraId="2B33A1E7" w14:textId="77777777" w:rsidR="004B35C7" w:rsidRDefault="006E481D">
            <w:pPr>
              <w:tabs>
                <w:tab w:val="left" w:pos="0"/>
              </w:tabs>
              <w:ind w:left="0" w:hanging="2"/>
              <w:rPr>
                <w:color w:val="262626"/>
                <w:sz w:val="20"/>
                <w:szCs w:val="20"/>
              </w:rPr>
            </w:pPr>
            <w:r>
              <w:rPr>
                <w:color w:val="262626"/>
                <w:sz w:val="20"/>
                <w:szCs w:val="20"/>
              </w:rPr>
              <w:t>Certificación bancaria sobre rendimientos financieros</w:t>
            </w:r>
          </w:p>
        </w:tc>
        <w:tc>
          <w:tcPr>
            <w:tcW w:w="865" w:type="dxa"/>
          </w:tcPr>
          <w:p w14:paraId="76D6DDE7" w14:textId="77777777" w:rsidR="004B35C7" w:rsidRDefault="004B35C7">
            <w:pPr>
              <w:tabs>
                <w:tab w:val="left" w:pos="0"/>
              </w:tabs>
              <w:ind w:left="0" w:hanging="2"/>
              <w:rPr>
                <w:color w:val="262626"/>
                <w:sz w:val="20"/>
                <w:szCs w:val="20"/>
              </w:rPr>
            </w:pPr>
          </w:p>
        </w:tc>
      </w:tr>
    </w:tbl>
    <w:p w14:paraId="5C27CA9E" w14:textId="77777777" w:rsidR="004B35C7" w:rsidRDefault="004B35C7">
      <w:pPr>
        <w:tabs>
          <w:tab w:val="left" w:pos="0"/>
        </w:tabs>
        <w:ind w:left="0" w:hanging="2"/>
        <w:rPr>
          <w:color w:val="262626"/>
          <w:sz w:val="20"/>
          <w:szCs w:val="20"/>
        </w:rPr>
      </w:pPr>
    </w:p>
    <w:p w14:paraId="7D94E56A" w14:textId="77777777" w:rsidR="004B35C7" w:rsidRDefault="004B35C7">
      <w:pPr>
        <w:tabs>
          <w:tab w:val="left" w:pos="0"/>
        </w:tabs>
        <w:ind w:left="0" w:hanging="2"/>
        <w:jc w:val="both"/>
        <w:rPr>
          <w:color w:val="262626"/>
          <w:sz w:val="20"/>
          <w:szCs w:val="20"/>
        </w:rPr>
      </w:pPr>
    </w:p>
    <w:tbl>
      <w:tblPr>
        <w:tblStyle w:val="affa"/>
        <w:tblW w:w="998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92"/>
        <w:gridCol w:w="2191"/>
      </w:tblGrid>
      <w:tr w:rsidR="004B35C7" w14:paraId="1D6D9E6C" w14:textId="77777777">
        <w:trPr>
          <w:trHeight w:val="475"/>
          <w:jc w:val="center"/>
        </w:trPr>
        <w:tc>
          <w:tcPr>
            <w:tcW w:w="9983" w:type="dxa"/>
            <w:gridSpan w:val="2"/>
            <w:shd w:val="clear" w:color="auto" w:fill="FFFFFF"/>
            <w:vAlign w:val="center"/>
          </w:tcPr>
          <w:p w14:paraId="5432016D" w14:textId="77777777" w:rsidR="004B35C7" w:rsidRDefault="006E481D">
            <w:pPr>
              <w:ind w:left="0" w:hanging="2"/>
              <w:jc w:val="center"/>
              <w:rPr>
                <w:color w:val="262626"/>
                <w:sz w:val="20"/>
                <w:szCs w:val="20"/>
              </w:rPr>
            </w:pPr>
            <w:r>
              <w:rPr>
                <w:b/>
                <w:color w:val="262626"/>
                <w:sz w:val="20"/>
                <w:szCs w:val="20"/>
              </w:rPr>
              <w:t>3. COMPONENTE INFORMACIÓN FINANCIERA DEL CONTRATO</w:t>
            </w:r>
          </w:p>
        </w:tc>
      </w:tr>
      <w:tr w:rsidR="004B35C7" w14:paraId="16E3AA74" w14:textId="77777777" w:rsidTr="00075317">
        <w:trPr>
          <w:jc w:val="center"/>
        </w:trPr>
        <w:tc>
          <w:tcPr>
            <w:tcW w:w="7792" w:type="dxa"/>
          </w:tcPr>
          <w:p w14:paraId="46ADFC05" w14:textId="1BAA1386" w:rsidR="004B35C7" w:rsidRPr="00AB37FF" w:rsidRDefault="006E481D" w:rsidP="00AB37FF">
            <w:pPr>
              <w:pStyle w:val="Prrafodelista"/>
              <w:numPr>
                <w:ilvl w:val="0"/>
                <w:numId w:val="3"/>
              </w:numPr>
              <w:tabs>
                <w:tab w:val="left" w:pos="0"/>
              </w:tabs>
              <w:ind w:leftChars="0" w:firstLineChars="0"/>
              <w:rPr>
                <w:color w:val="262626"/>
                <w:sz w:val="20"/>
                <w:szCs w:val="20"/>
              </w:rPr>
            </w:pPr>
            <w:r w:rsidRPr="00AB37FF">
              <w:rPr>
                <w:color w:val="262626"/>
                <w:sz w:val="20"/>
                <w:szCs w:val="20"/>
              </w:rPr>
              <w:t xml:space="preserve">Valor Contrato: </w:t>
            </w:r>
          </w:p>
          <w:p w14:paraId="7FCCA67C" w14:textId="3E779C16" w:rsidR="00AB37FF" w:rsidRPr="001F225D" w:rsidRDefault="00AB37FF" w:rsidP="00AB37FF">
            <w:pPr>
              <w:ind w:left="0" w:hanging="2"/>
              <w:rPr>
                <w:sz w:val="20"/>
                <w:szCs w:val="20"/>
              </w:rPr>
            </w:pPr>
            <w:r>
              <w:rPr>
                <w:sz w:val="20"/>
                <w:szCs w:val="20"/>
              </w:rPr>
              <w:t>A</w:t>
            </w:r>
            <w:r w:rsidRPr="001F225D">
              <w:rPr>
                <w:sz w:val="20"/>
                <w:szCs w:val="20"/>
              </w:rPr>
              <w:t>PORTE DEL MUNICIPIO $ 229.922.716</w:t>
            </w:r>
          </w:p>
          <w:p w14:paraId="6EFA5795" w14:textId="2F540957" w:rsidR="00AB37FF" w:rsidRDefault="00AB37FF" w:rsidP="00AB37FF">
            <w:pPr>
              <w:ind w:left="0" w:hanging="2"/>
              <w:rPr>
                <w:sz w:val="20"/>
                <w:szCs w:val="20"/>
              </w:rPr>
            </w:pPr>
            <w:r w:rsidRPr="001F225D">
              <w:rPr>
                <w:sz w:val="20"/>
                <w:szCs w:val="20"/>
              </w:rPr>
              <w:t xml:space="preserve">APORTE </w:t>
            </w:r>
            <w:r>
              <w:rPr>
                <w:sz w:val="20"/>
                <w:szCs w:val="20"/>
              </w:rPr>
              <w:t>ADJUDICADO</w:t>
            </w:r>
            <w:r w:rsidRPr="001F225D">
              <w:rPr>
                <w:sz w:val="20"/>
                <w:szCs w:val="20"/>
              </w:rPr>
              <w:t xml:space="preserve"> A LA ESAL  $103.000.000</w:t>
            </w:r>
          </w:p>
          <w:p w14:paraId="45F72273" w14:textId="77777777" w:rsidR="00406355" w:rsidRDefault="00406355" w:rsidP="00AB37FF">
            <w:pPr>
              <w:ind w:left="0" w:hanging="2"/>
              <w:rPr>
                <w:sz w:val="20"/>
                <w:szCs w:val="20"/>
              </w:rPr>
            </w:pPr>
          </w:p>
          <w:p w14:paraId="753AC394" w14:textId="7AC8017D" w:rsidR="00B34915" w:rsidRDefault="00B34915" w:rsidP="00AB37FF">
            <w:pPr>
              <w:ind w:left="0" w:hanging="2"/>
              <w:rPr>
                <w:sz w:val="20"/>
                <w:szCs w:val="20"/>
              </w:rPr>
            </w:pPr>
            <w:r>
              <w:rPr>
                <w:sz w:val="20"/>
                <w:szCs w:val="20"/>
              </w:rPr>
              <w:t>ADICIÓN</w:t>
            </w:r>
            <w:r w:rsidR="00406355">
              <w:rPr>
                <w:sz w:val="20"/>
                <w:szCs w:val="20"/>
              </w:rPr>
              <w:t xml:space="preserve"> 1</w:t>
            </w:r>
          </w:p>
          <w:p w14:paraId="71494080" w14:textId="1D81BB6D" w:rsidR="00B34915" w:rsidRPr="001F225D" w:rsidRDefault="00B34915" w:rsidP="00B34915">
            <w:pPr>
              <w:ind w:left="0" w:hanging="2"/>
              <w:rPr>
                <w:sz w:val="20"/>
                <w:szCs w:val="20"/>
              </w:rPr>
            </w:pPr>
            <w:r>
              <w:rPr>
                <w:sz w:val="20"/>
                <w:szCs w:val="20"/>
              </w:rPr>
              <w:t>A</w:t>
            </w:r>
            <w:r w:rsidRPr="001F225D">
              <w:rPr>
                <w:sz w:val="20"/>
                <w:szCs w:val="20"/>
              </w:rPr>
              <w:t>PORTE DEL MUNICIPIO $</w:t>
            </w:r>
            <w:r>
              <w:rPr>
                <w:sz w:val="20"/>
                <w:szCs w:val="20"/>
              </w:rPr>
              <w:t>50.000.000</w:t>
            </w:r>
          </w:p>
          <w:p w14:paraId="223C5767" w14:textId="7E1D7317" w:rsidR="00B34915" w:rsidRDefault="00B34915" w:rsidP="00B34915">
            <w:pPr>
              <w:ind w:left="0" w:hanging="2"/>
              <w:rPr>
                <w:sz w:val="20"/>
                <w:szCs w:val="20"/>
              </w:rPr>
            </w:pPr>
            <w:r w:rsidRPr="001F225D">
              <w:rPr>
                <w:sz w:val="20"/>
                <w:szCs w:val="20"/>
              </w:rPr>
              <w:t xml:space="preserve">APORTE </w:t>
            </w:r>
            <w:r>
              <w:rPr>
                <w:sz w:val="20"/>
                <w:szCs w:val="20"/>
              </w:rPr>
              <w:t>ADJUDICADO</w:t>
            </w:r>
            <w:r w:rsidRPr="001F225D">
              <w:rPr>
                <w:sz w:val="20"/>
                <w:szCs w:val="20"/>
              </w:rPr>
              <w:t xml:space="preserve"> A LA ESAL $</w:t>
            </w:r>
            <w:r>
              <w:rPr>
                <w:sz w:val="20"/>
                <w:szCs w:val="20"/>
              </w:rPr>
              <w:t>2</w:t>
            </w:r>
            <w:r w:rsidRPr="00520B2E">
              <w:rPr>
                <w:sz w:val="20"/>
                <w:szCs w:val="20"/>
              </w:rPr>
              <w:t>2.762.379</w:t>
            </w:r>
          </w:p>
          <w:p w14:paraId="312149E2" w14:textId="77777777" w:rsidR="00B34915" w:rsidRDefault="00B34915" w:rsidP="00AB37FF">
            <w:pPr>
              <w:ind w:left="0" w:hanging="2"/>
              <w:rPr>
                <w:sz w:val="20"/>
                <w:szCs w:val="20"/>
              </w:rPr>
            </w:pPr>
          </w:p>
          <w:p w14:paraId="651C32F9" w14:textId="2ECC6121" w:rsidR="00406355" w:rsidRDefault="00406355" w:rsidP="00406355">
            <w:pPr>
              <w:ind w:left="0" w:hanging="2"/>
              <w:rPr>
                <w:sz w:val="20"/>
                <w:szCs w:val="20"/>
              </w:rPr>
            </w:pPr>
            <w:r>
              <w:rPr>
                <w:sz w:val="20"/>
                <w:szCs w:val="20"/>
              </w:rPr>
              <w:t>ADICIÓN 2</w:t>
            </w:r>
          </w:p>
          <w:p w14:paraId="05DC6C6D" w14:textId="3AB48975" w:rsidR="00406355" w:rsidRPr="001F225D" w:rsidRDefault="00406355" w:rsidP="00406355">
            <w:pPr>
              <w:ind w:left="0" w:hanging="2"/>
              <w:rPr>
                <w:sz w:val="20"/>
                <w:szCs w:val="20"/>
              </w:rPr>
            </w:pPr>
            <w:r>
              <w:rPr>
                <w:sz w:val="20"/>
                <w:szCs w:val="20"/>
              </w:rPr>
              <w:t>A</w:t>
            </w:r>
            <w:r w:rsidRPr="001F225D">
              <w:rPr>
                <w:sz w:val="20"/>
                <w:szCs w:val="20"/>
              </w:rPr>
              <w:t xml:space="preserve">PORTE DEL MUNICIPIO </w:t>
            </w:r>
            <w:r w:rsidRPr="00D70680">
              <w:rPr>
                <w:sz w:val="20"/>
                <w:szCs w:val="20"/>
              </w:rPr>
              <w:t>$</w:t>
            </w:r>
            <w:r w:rsidRPr="003005E9">
              <w:rPr>
                <w:sz w:val="20"/>
                <w:szCs w:val="20"/>
              </w:rPr>
              <w:t>54.833.708</w:t>
            </w:r>
            <w:r>
              <w:rPr>
                <w:sz w:val="20"/>
                <w:szCs w:val="20"/>
              </w:rPr>
              <w:t xml:space="preserve"> </w:t>
            </w:r>
          </w:p>
          <w:p w14:paraId="74384FA3" w14:textId="769B18A9" w:rsidR="00406355" w:rsidRDefault="00406355" w:rsidP="00406355">
            <w:pPr>
              <w:ind w:left="0" w:hanging="2"/>
              <w:rPr>
                <w:sz w:val="20"/>
                <w:szCs w:val="20"/>
              </w:rPr>
            </w:pPr>
            <w:r w:rsidRPr="001F225D">
              <w:rPr>
                <w:sz w:val="20"/>
                <w:szCs w:val="20"/>
              </w:rPr>
              <w:t xml:space="preserve">APORTE </w:t>
            </w:r>
            <w:r>
              <w:rPr>
                <w:sz w:val="20"/>
                <w:szCs w:val="20"/>
              </w:rPr>
              <w:t>ADJUDICADO</w:t>
            </w:r>
            <w:r w:rsidRPr="001F225D">
              <w:rPr>
                <w:sz w:val="20"/>
                <w:szCs w:val="20"/>
              </w:rPr>
              <w:t xml:space="preserve"> A LA ESAL </w:t>
            </w:r>
            <w:r>
              <w:rPr>
                <w:color w:val="262626"/>
                <w:sz w:val="20"/>
                <w:szCs w:val="20"/>
              </w:rPr>
              <w:t>$</w:t>
            </w:r>
            <w:r w:rsidR="00C14B30" w:rsidRPr="00C14B30">
              <w:rPr>
                <w:sz w:val="20"/>
                <w:szCs w:val="20"/>
              </w:rPr>
              <w:t>24.635.430</w:t>
            </w:r>
          </w:p>
          <w:p w14:paraId="11635753" w14:textId="05052321" w:rsidR="00406355" w:rsidRPr="00AB37FF" w:rsidRDefault="00406355" w:rsidP="00AB37FF">
            <w:pPr>
              <w:ind w:left="0" w:hanging="2"/>
              <w:rPr>
                <w:sz w:val="20"/>
                <w:szCs w:val="20"/>
              </w:rPr>
            </w:pPr>
          </w:p>
        </w:tc>
        <w:tc>
          <w:tcPr>
            <w:tcW w:w="2191" w:type="dxa"/>
            <w:vAlign w:val="center"/>
          </w:tcPr>
          <w:p w14:paraId="2B19C692" w14:textId="474F7669" w:rsidR="004B35C7" w:rsidRDefault="00406355">
            <w:pPr>
              <w:tabs>
                <w:tab w:val="left" w:pos="0"/>
              </w:tabs>
              <w:ind w:left="0" w:hanging="2"/>
              <w:jc w:val="right"/>
              <w:rPr>
                <w:color w:val="262626"/>
                <w:sz w:val="20"/>
                <w:szCs w:val="20"/>
              </w:rPr>
            </w:pPr>
            <w:r w:rsidRPr="00406355">
              <w:rPr>
                <w:color w:val="262626"/>
                <w:sz w:val="20"/>
                <w:szCs w:val="20"/>
              </w:rPr>
              <w:t>$485.154.230</w:t>
            </w:r>
          </w:p>
        </w:tc>
      </w:tr>
      <w:tr w:rsidR="004B35C7" w14:paraId="2744E441" w14:textId="77777777" w:rsidTr="00075317">
        <w:trPr>
          <w:jc w:val="center"/>
        </w:trPr>
        <w:tc>
          <w:tcPr>
            <w:tcW w:w="7792" w:type="dxa"/>
          </w:tcPr>
          <w:p w14:paraId="370EEEB2" w14:textId="77777777" w:rsidR="004B35C7" w:rsidRDefault="006E481D">
            <w:pPr>
              <w:tabs>
                <w:tab w:val="left" w:pos="0"/>
              </w:tabs>
              <w:ind w:left="0" w:hanging="2"/>
              <w:rPr>
                <w:color w:val="262626"/>
                <w:sz w:val="20"/>
                <w:szCs w:val="20"/>
              </w:rPr>
            </w:pPr>
            <w:r>
              <w:rPr>
                <w:color w:val="262626"/>
                <w:sz w:val="20"/>
                <w:szCs w:val="20"/>
              </w:rPr>
              <w:t>2. Valor Cofinanciación (Para convenios):</w:t>
            </w:r>
          </w:p>
        </w:tc>
        <w:tc>
          <w:tcPr>
            <w:tcW w:w="2191" w:type="dxa"/>
            <w:vAlign w:val="center"/>
          </w:tcPr>
          <w:p w14:paraId="52E7F23D" w14:textId="771EDEA7" w:rsidR="004B35C7" w:rsidRDefault="00406355">
            <w:pPr>
              <w:tabs>
                <w:tab w:val="left" w:pos="0"/>
              </w:tabs>
              <w:ind w:left="0" w:hanging="2"/>
              <w:jc w:val="right"/>
              <w:rPr>
                <w:color w:val="262626"/>
                <w:sz w:val="20"/>
                <w:szCs w:val="20"/>
              </w:rPr>
            </w:pPr>
            <w:r w:rsidRPr="00406355">
              <w:rPr>
                <w:color w:val="262626"/>
                <w:sz w:val="20"/>
                <w:szCs w:val="20"/>
              </w:rPr>
              <w:t>$150.397.810</w:t>
            </w:r>
          </w:p>
        </w:tc>
      </w:tr>
      <w:tr w:rsidR="004B35C7" w14:paraId="02DE1977" w14:textId="77777777" w:rsidTr="00075317">
        <w:trPr>
          <w:jc w:val="center"/>
        </w:trPr>
        <w:tc>
          <w:tcPr>
            <w:tcW w:w="7792" w:type="dxa"/>
          </w:tcPr>
          <w:p w14:paraId="18F56024" w14:textId="77777777" w:rsidR="004B35C7" w:rsidRDefault="006E481D">
            <w:pPr>
              <w:tabs>
                <w:tab w:val="left" w:pos="0"/>
              </w:tabs>
              <w:ind w:left="0" w:hanging="2"/>
              <w:rPr>
                <w:color w:val="262626"/>
                <w:sz w:val="20"/>
                <w:szCs w:val="20"/>
              </w:rPr>
            </w:pPr>
            <w:r>
              <w:rPr>
                <w:color w:val="262626"/>
                <w:sz w:val="20"/>
                <w:szCs w:val="20"/>
              </w:rPr>
              <w:t>3. Valor Anticipo o Pago anticipado.</w:t>
            </w:r>
          </w:p>
        </w:tc>
        <w:tc>
          <w:tcPr>
            <w:tcW w:w="2191" w:type="dxa"/>
            <w:vAlign w:val="center"/>
          </w:tcPr>
          <w:p w14:paraId="18760658" w14:textId="77777777" w:rsidR="004B35C7" w:rsidRDefault="006E481D">
            <w:pPr>
              <w:tabs>
                <w:tab w:val="left" w:pos="0"/>
              </w:tabs>
              <w:ind w:left="0" w:hanging="2"/>
              <w:jc w:val="right"/>
              <w:rPr>
                <w:color w:val="262626"/>
                <w:sz w:val="20"/>
                <w:szCs w:val="20"/>
              </w:rPr>
            </w:pPr>
            <w:r>
              <w:rPr>
                <w:color w:val="262626"/>
                <w:sz w:val="20"/>
                <w:szCs w:val="20"/>
              </w:rPr>
              <w:t>$</w:t>
            </w:r>
            <w:r w:rsidR="005364F9">
              <w:rPr>
                <w:color w:val="262626"/>
                <w:sz w:val="20"/>
                <w:szCs w:val="20"/>
              </w:rPr>
              <w:t>0</w:t>
            </w:r>
          </w:p>
        </w:tc>
      </w:tr>
      <w:tr w:rsidR="00B34915" w14:paraId="7C003F86" w14:textId="77777777" w:rsidTr="00AF1440">
        <w:trPr>
          <w:trHeight w:val="3563"/>
          <w:jc w:val="center"/>
        </w:trPr>
        <w:tc>
          <w:tcPr>
            <w:tcW w:w="7792" w:type="dxa"/>
          </w:tcPr>
          <w:p w14:paraId="0535B5CE" w14:textId="10EBAD5E" w:rsidR="00B34915" w:rsidRPr="00E16F73" w:rsidRDefault="00B34915" w:rsidP="00B34915">
            <w:pPr>
              <w:tabs>
                <w:tab w:val="left" w:pos="0"/>
              </w:tabs>
              <w:ind w:left="0" w:hanging="2"/>
              <w:rPr>
                <w:color w:val="262626"/>
                <w:sz w:val="20"/>
                <w:szCs w:val="20"/>
              </w:rPr>
            </w:pPr>
            <w:r w:rsidRPr="00CD52E0">
              <w:rPr>
                <w:color w:val="262626"/>
                <w:sz w:val="20"/>
                <w:szCs w:val="20"/>
              </w:rPr>
              <w:lastRenderedPageBreak/>
              <w:t>4</w:t>
            </w:r>
            <w:r w:rsidRPr="00E16F73">
              <w:rPr>
                <w:color w:val="262626"/>
                <w:sz w:val="20"/>
                <w:szCs w:val="20"/>
              </w:rPr>
              <w:t>. Valor Pago  (Debe ser igual al valor de la factura o cuenta de cobro presentada por el Contratista)</w:t>
            </w:r>
          </w:p>
          <w:p w14:paraId="788C4945" w14:textId="77777777" w:rsidR="00B34915" w:rsidRPr="00E16F73" w:rsidRDefault="00B34915" w:rsidP="00B34915">
            <w:pPr>
              <w:tabs>
                <w:tab w:val="left" w:pos="0"/>
              </w:tabs>
              <w:ind w:left="0" w:hanging="2"/>
              <w:rPr>
                <w:color w:val="262626"/>
                <w:sz w:val="20"/>
                <w:szCs w:val="20"/>
              </w:rPr>
            </w:pPr>
          </w:p>
          <w:p w14:paraId="0F4CD09C" w14:textId="77777777" w:rsidR="00B34915" w:rsidRPr="00E16F73" w:rsidRDefault="00B34915" w:rsidP="00B34915">
            <w:pPr>
              <w:tabs>
                <w:tab w:val="left" w:pos="0"/>
              </w:tabs>
              <w:ind w:left="0" w:hanging="2"/>
              <w:rPr>
                <w:color w:val="262626"/>
                <w:sz w:val="20"/>
                <w:szCs w:val="20"/>
              </w:rPr>
            </w:pPr>
            <w:r w:rsidRPr="00E16F73">
              <w:rPr>
                <w:color w:val="262626"/>
                <w:sz w:val="20"/>
                <w:szCs w:val="20"/>
              </w:rPr>
              <w:t>Rubros:</w:t>
            </w:r>
          </w:p>
          <w:p w14:paraId="4C02206D" w14:textId="4B1832B3" w:rsidR="00B34915" w:rsidRPr="00E16F73" w:rsidRDefault="00B34915" w:rsidP="00B34915">
            <w:pPr>
              <w:spacing w:before="120" w:after="120" w:line="276" w:lineRule="auto"/>
              <w:ind w:left="0" w:hanging="2"/>
              <w:rPr>
                <w:color w:val="262626"/>
                <w:sz w:val="20"/>
                <w:szCs w:val="20"/>
              </w:rPr>
            </w:pPr>
            <w:r w:rsidRPr="00E16F73">
              <w:rPr>
                <w:color w:val="262626"/>
                <w:sz w:val="20"/>
                <w:szCs w:val="20"/>
              </w:rPr>
              <w:t xml:space="preserve">2.3.2.02.02.008.055   $ </w:t>
            </w:r>
            <w:r w:rsidR="00CD52E0">
              <w:rPr>
                <w:color w:val="262626"/>
                <w:sz w:val="20"/>
                <w:szCs w:val="20"/>
              </w:rPr>
              <w:t>2.750.000</w:t>
            </w:r>
          </w:p>
          <w:p w14:paraId="50347FBF" w14:textId="5E8A9503" w:rsidR="00B34915" w:rsidRPr="00E16F73" w:rsidRDefault="00B34915" w:rsidP="00B34915">
            <w:pPr>
              <w:spacing w:before="120" w:after="120" w:line="276" w:lineRule="auto"/>
              <w:ind w:left="0" w:hanging="2"/>
              <w:rPr>
                <w:color w:val="262626"/>
                <w:sz w:val="20"/>
                <w:szCs w:val="20"/>
              </w:rPr>
            </w:pPr>
            <w:r w:rsidRPr="00E16F73">
              <w:rPr>
                <w:color w:val="262626"/>
                <w:sz w:val="20"/>
                <w:szCs w:val="20"/>
              </w:rPr>
              <w:t xml:space="preserve">2.3.2.02.02.009.001   </w:t>
            </w:r>
            <w:r w:rsidR="00CD52E0">
              <w:rPr>
                <w:color w:val="262626"/>
                <w:sz w:val="20"/>
                <w:szCs w:val="20"/>
              </w:rPr>
              <w:t>$61.223.333</w:t>
            </w:r>
          </w:p>
          <w:p w14:paraId="1C119A83" w14:textId="28CCACA9" w:rsidR="00B34915" w:rsidRPr="00E16F73" w:rsidRDefault="00B34915" w:rsidP="00B34915">
            <w:pPr>
              <w:spacing w:before="120" w:after="120" w:line="276" w:lineRule="auto"/>
              <w:ind w:left="0" w:hanging="2"/>
              <w:rPr>
                <w:color w:val="262626"/>
                <w:sz w:val="20"/>
                <w:szCs w:val="20"/>
              </w:rPr>
            </w:pPr>
            <w:r w:rsidRPr="00E16F73">
              <w:rPr>
                <w:color w:val="262626"/>
                <w:sz w:val="20"/>
                <w:szCs w:val="20"/>
              </w:rPr>
              <w:t>2.3.</w:t>
            </w:r>
            <w:r w:rsidR="00CD52E0">
              <w:rPr>
                <w:color w:val="262626"/>
                <w:sz w:val="20"/>
                <w:szCs w:val="20"/>
              </w:rPr>
              <w:t>2.02.02.009.002   $ 5.049.383</w:t>
            </w:r>
          </w:p>
          <w:p w14:paraId="7A5DEA45" w14:textId="77777777" w:rsidR="00B34915" w:rsidRDefault="00B34915" w:rsidP="00CD52E0">
            <w:pPr>
              <w:spacing w:before="120" w:after="120" w:line="276" w:lineRule="auto"/>
              <w:ind w:left="0" w:hanging="2"/>
              <w:rPr>
                <w:color w:val="262626"/>
                <w:sz w:val="20"/>
                <w:szCs w:val="20"/>
              </w:rPr>
            </w:pPr>
            <w:r w:rsidRPr="00E16F73">
              <w:rPr>
                <w:color w:val="262626"/>
                <w:sz w:val="20"/>
                <w:szCs w:val="20"/>
              </w:rPr>
              <w:t>2.3</w:t>
            </w:r>
            <w:r w:rsidR="00CD52E0">
              <w:rPr>
                <w:color w:val="262626"/>
                <w:sz w:val="20"/>
                <w:szCs w:val="20"/>
              </w:rPr>
              <w:t>.2.02.02.009.008   $1.850.000</w:t>
            </w:r>
          </w:p>
          <w:p w14:paraId="15D45CFB" w14:textId="77777777" w:rsidR="00CD52E0" w:rsidRDefault="00CD52E0" w:rsidP="00CD52E0">
            <w:pPr>
              <w:spacing w:before="120" w:after="120" w:line="276" w:lineRule="auto"/>
              <w:ind w:left="0" w:hanging="2"/>
              <w:rPr>
                <w:color w:val="262626"/>
                <w:sz w:val="20"/>
                <w:szCs w:val="20"/>
              </w:rPr>
            </w:pPr>
            <w:r w:rsidRPr="00E16F73">
              <w:rPr>
                <w:color w:val="262626"/>
                <w:sz w:val="20"/>
                <w:szCs w:val="20"/>
              </w:rPr>
              <w:t>2.3</w:t>
            </w:r>
            <w:r>
              <w:rPr>
                <w:color w:val="262626"/>
                <w:sz w:val="20"/>
                <w:szCs w:val="20"/>
              </w:rPr>
              <w:t>.2.02.02.009.013   $24.000.000</w:t>
            </w:r>
          </w:p>
          <w:p w14:paraId="1D83A640" w14:textId="26D1CF0F" w:rsidR="00CD52E0" w:rsidRPr="00CD52E0" w:rsidRDefault="00CD52E0" w:rsidP="00CD52E0">
            <w:pPr>
              <w:spacing w:before="120" w:after="120" w:line="276" w:lineRule="auto"/>
              <w:ind w:left="0" w:hanging="2"/>
              <w:rPr>
                <w:color w:val="262626"/>
                <w:sz w:val="20"/>
                <w:szCs w:val="20"/>
              </w:rPr>
            </w:pPr>
            <w:r>
              <w:rPr>
                <w:color w:val="262626"/>
                <w:sz w:val="20"/>
                <w:szCs w:val="20"/>
              </w:rPr>
              <w:t>2.3.2.02.02.008.00</w:t>
            </w:r>
            <w:r w:rsidRPr="00E16F73">
              <w:rPr>
                <w:color w:val="262626"/>
                <w:sz w:val="20"/>
                <w:szCs w:val="20"/>
              </w:rPr>
              <w:t>5</w:t>
            </w:r>
            <w:r>
              <w:rPr>
                <w:color w:val="262626"/>
                <w:sz w:val="20"/>
                <w:szCs w:val="20"/>
              </w:rPr>
              <w:t xml:space="preserve">   $30.833.708</w:t>
            </w:r>
          </w:p>
        </w:tc>
        <w:tc>
          <w:tcPr>
            <w:tcW w:w="2191" w:type="dxa"/>
            <w:vAlign w:val="bottom"/>
          </w:tcPr>
          <w:p w14:paraId="5E8DABAF" w14:textId="31C27CEA" w:rsidR="00B34915" w:rsidRPr="00FD2FC7" w:rsidRDefault="00406355" w:rsidP="00CD52E0">
            <w:pPr>
              <w:tabs>
                <w:tab w:val="left" w:pos="0"/>
              </w:tabs>
              <w:ind w:leftChars="0" w:left="0" w:firstLineChars="0" w:firstLine="0"/>
              <w:rPr>
                <w:b/>
                <w:bCs/>
                <w:color w:val="262626"/>
                <w:sz w:val="20"/>
                <w:szCs w:val="20"/>
              </w:rPr>
            </w:pPr>
            <w:r w:rsidRPr="00406355">
              <w:rPr>
                <w:rFonts w:ascii="Calibri" w:hAnsi="Calibri" w:cs="Calibri"/>
                <w:b/>
                <w:bCs/>
                <w:color w:val="000000"/>
                <w:sz w:val="22"/>
                <w:szCs w:val="22"/>
              </w:rPr>
              <w:t>$125.706.424</w:t>
            </w:r>
          </w:p>
        </w:tc>
      </w:tr>
      <w:tr w:rsidR="00B34915" w14:paraId="301CBB07" w14:textId="77777777" w:rsidTr="00075317">
        <w:trPr>
          <w:jc w:val="center"/>
        </w:trPr>
        <w:tc>
          <w:tcPr>
            <w:tcW w:w="7792" w:type="dxa"/>
          </w:tcPr>
          <w:p w14:paraId="6D8E625D" w14:textId="77777777" w:rsidR="00B34915" w:rsidRDefault="00B34915" w:rsidP="00B34915">
            <w:pPr>
              <w:tabs>
                <w:tab w:val="left" w:pos="0"/>
              </w:tabs>
              <w:ind w:left="0" w:hanging="2"/>
              <w:rPr>
                <w:color w:val="262626"/>
                <w:sz w:val="20"/>
                <w:szCs w:val="20"/>
              </w:rPr>
            </w:pPr>
            <w:r>
              <w:rPr>
                <w:color w:val="262626"/>
                <w:sz w:val="20"/>
                <w:szCs w:val="20"/>
              </w:rPr>
              <w:t>5. Valor ejecución del contrato a la fecha del informe (Debe ser igual a los valores de las facturas o cuentas de cobro presentadas por el Contratista, más el anticipo si lo hubo).</w:t>
            </w:r>
          </w:p>
          <w:p w14:paraId="0A6070BE" w14:textId="77777777" w:rsidR="005D1D6B" w:rsidRDefault="005D1D6B" w:rsidP="00B34915">
            <w:pPr>
              <w:tabs>
                <w:tab w:val="left" w:pos="0"/>
              </w:tabs>
              <w:ind w:left="0" w:hanging="2"/>
              <w:rPr>
                <w:color w:val="262626"/>
                <w:sz w:val="20"/>
                <w:szCs w:val="20"/>
              </w:rPr>
            </w:pPr>
          </w:p>
          <w:p w14:paraId="30D1CC51" w14:textId="4470DF81" w:rsidR="005D1D6B" w:rsidRPr="00CD52E0" w:rsidRDefault="005D1D6B" w:rsidP="005D1D6B">
            <w:pPr>
              <w:tabs>
                <w:tab w:val="left" w:pos="0"/>
              </w:tabs>
              <w:ind w:left="0" w:hanging="2"/>
              <w:rPr>
                <w:color w:val="262626"/>
                <w:sz w:val="20"/>
                <w:szCs w:val="20"/>
              </w:rPr>
            </w:pPr>
            <w:r w:rsidRPr="00CD52E0">
              <w:rPr>
                <w:color w:val="262626"/>
                <w:sz w:val="20"/>
                <w:szCs w:val="20"/>
              </w:rPr>
              <w:t>Valor Ejecutado Municipio :</w:t>
            </w:r>
            <w:r w:rsidR="00CD52E0">
              <w:rPr>
                <w:color w:val="262626"/>
                <w:sz w:val="20"/>
                <w:szCs w:val="20"/>
              </w:rPr>
              <w:t>125.706.424</w:t>
            </w:r>
          </w:p>
          <w:p w14:paraId="3091E78D" w14:textId="2DA1E3FF" w:rsidR="005D1D6B" w:rsidRDefault="005D1D6B" w:rsidP="005D1D6B">
            <w:pPr>
              <w:tabs>
                <w:tab w:val="left" w:pos="0"/>
              </w:tabs>
              <w:ind w:left="0" w:hanging="2"/>
              <w:rPr>
                <w:color w:val="262626"/>
                <w:sz w:val="20"/>
                <w:szCs w:val="20"/>
              </w:rPr>
            </w:pPr>
            <w:r w:rsidRPr="00CD52E0">
              <w:rPr>
                <w:color w:val="262626"/>
                <w:sz w:val="20"/>
                <w:szCs w:val="20"/>
              </w:rPr>
              <w:t xml:space="preserve">Valor Ejecutado </w:t>
            </w:r>
            <w:proofErr w:type="spellStart"/>
            <w:r w:rsidRPr="00CD52E0">
              <w:rPr>
                <w:color w:val="262626"/>
                <w:sz w:val="20"/>
                <w:szCs w:val="20"/>
              </w:rPr>
              <w:t>Esal</w:t>
            </w:r>
            <w:proofErr w:type="spellEnd"/>
            <w:r w:rsidRPr="00CD52E0">
              <w:rPr>
                <w:color w:val="262626"/>
                <w:sz w:val="20"/>
                <w:szCs w:val="20"/>
              </w:rPr>
              <w:t xml:space="preserve"> :</w:t>
            </w:r>
            <w:r w:rsidR="00CD52E0" w:rsidRPr="00CD52E0">
              <w:rPr>
                <w:color w:val="262626"/>
                <w:sz w:val="20"/>
                <w:szCs w:val="20"/>
              </w:rPr>
              <w:t>42.900.000</w:t>
            </w:r>
          </w:p>
        </w:tc>
        <w:tc>
          <w:tcPr>
            <w:tcW w:w="2191" w:type="dxa"/>
            <w:vAlign w:val="center"/>
          </w:tcPr>
          <w:p w14:paraId="67C0A0AE" w14:textId="72CFBF44" w:rsidR="00B34915" w:rsidRPr="00075317" w:rsidRDefault="00B34915" w:rsidP="00B34915">
            <w:pPr>
              <w:tabs>
                <w:tab w:val="left" w:pos="0"/>
              </w:tabs>
              <w:ind w:left="0" w:hanging="2"/>
              <w:jc w:val="right"/>
              <w:rPr>
                <w:color w:val="262626"/>
                <w:sz w:val="20"/>
                <w:szCs w:val="20"/>
              </w:rPr>
            </w:pPr>
            <w:r>
              <w:rPr>
                <w:color w:val="262626"/>
                <w:sz w:val="20"/>
                <w:szCs w:val="20"/>
              </w:rPr>
              <w:t xml:space="preserve">Valor Ejecutado Municipio  </w:t>
            </w:r>
            <w:r w:rsidR="00406355">
              <w:rPr>
                <w:rFonts w:ascii="Calibri" w:hAnsi="Calibri" w:cs="Calibri"/>
                <w:color w:val="000000"/>
                <w:sz w:val="22"/>
                <w:szCs w:val="22"/>
              </w:rPr>
              <w:t>$334.756.424</w:t>
            </w:r>
          </w:p>
          <w:p w14:paraId="4DC6C5FC" w14:textId="2A39F4BA" w:rsidR="00B34915" w:rsidRPr="00075317" w:rsidRDefault="00B34915" w:rsidP="00B34915">
            <w:pPr>
              <w:tabs>
                <w:tab w:val="left" w:pos="0"/>
              </w:tabs>
              <w:ind w:left="0" w:hanging="2"/>
              <w:jc w:val="right"/>
              <w:rPr>
                <w:color w:val="262626"/>
                <w:sz w:val="20"/>
                <w:szCs w:val="20"/>
              </w:rPr>
            </w:pPr>
            <w:r w:rsidRPr="00075317">
              <w:rPr>
                <w:color w:val="262626"/>
                <w:sz w:val="20"/>
                <w:szCs w:val="20"/>
              </w:rPr>
              <w:t xml:space="preserve">Valor Ejecutado </w:t>
            </w:r>
            <w:proofErr w:type="spellStart"/>
            <w:r w:rsidRPr="00075317">
              <w:rPr>
                <w:color w:val="262626"/>
                <w:sz w:val="20"/>
                <w:szCs w:val="20"/>
              </w:rPr>
              <w:t>Esal</w:t>
            </w:r>
            <w:proofErr w:type="spellEnd"/>
            <w:r w:rsidRPr="00075317">
              <w:rPr>
                <w:color w:val="262626"/>
                <w:sz w:val="20"/>
                <w:szCs w:val="20"/>
              </w:rPr>
              <w:t xml:space="preserve"> </w:t>
            </w:r>
          </w:p>
          <w:p w14:paraId="106A3EBD" w14:textId="77777777" w:rsidR="00406355" w:rsidRDefault="00406355" w:rsidP="00B34915">
            <w:pPr>
              <w:tabs>
                <w:tab w:val="left" w:pos="0"/>
              </w:tabs>
              <w:ind w:left="0" w:hanging="2"/>
              <w:jc w:val="right"/>
              <w:rPr>
                <w:color w:val="262626"/>
                <w:sz w:val="20"/>
                <w:szCs w:val="20"/>
              </w:rPr>
            </w:pPr>
            <w:r w:rsidRPr="00406355">
              <w:rPr>
                <w:color w:val="262626"/>
                <w:sz w:val="20"/>
                <w:szCs w:val="20"/>
              </w:rPr>
              <w:t>$150.397.810</w:t>
            </w:r>
          </w:p>
          <w:p w14:paraId="7BD81031" w14:textId="27CA213F" w:rsidR="00B34915" w:rsidRPr="00075317" w:rsidRDefault="00B34915" w:rsidP="00B34915">
            <w:pPr>
              <w:tabs>
                <w:tab w:val="left" w:pos="0"/>
              </w:tabs>
              <w:ind w:left="0" w:hanging="2"/>
              <w:jc w:val="right"/>
              <w:rPr>
                <w:color w:val="262626"/>
                <w:sz w:val="20"/>
                <w:szCs w:val="20"/>
              </w:rPr>
            </w:pPr>
            <w:r w:rsidRPr="00075317">
              <w:rPr>
                <w:color w:val="262626"/>
                <w:sz w:val="20"/>
                <w:szCs w:val="20"/>
              </w:rPr>
              <w:t>Valor total Ejecutado</w:t>
            </w:r>
          </w:p>
          <w:p w14:paraId="686CC70A" w14:textId="38FA5420" w:rsidR="00B34915" w:rsidRPr="00756DE2" w:rsidRDefault="00406355" w:rsidP="00B34915">
            <w:pPr>
              <w:tabs>
                <w:tab w:val="left" w:pos="0"/>
              </w:tabs>
              <w:ind w:left="0" w:hanging="2"/>
              <w:jc w:val="right"/>
              <w:rPr>
                <w:color w:val="262626"/>
                <w:sz w:val="20"/>
                <w:szCs w:val="20"/>
              </w:rPr>
            </w:pPr>
            <w:r w:rsidRPr="00406355">
              <w:rPr>
                <w:color w:val="262626"/>
                <w:sz w:val="20"/>
                <w:szCs w:val="20"/>
              </w:rPr>
              <w:t>$485.154.230</w:t>
            </w:r>
          </w:p>
        </w:tc>
      </w:tr>
    </w:tbl>
    <w:p w14:paraId="593FC0B3" w14:textId="2AF22F6C" w:rsidR="004B35C7" w:rsidRDefault="004B35C7">
      <w:pPr>
        <w:widowControl w:val="0"/>
        <w:pBdr>
          <w:top w:val="nil"/>
          <w:left w:val="nil"/>
          <w:bottom w:val="nil"/>
          <w:right w:val="nil"/>
          <w:between w:val="nil"/>
        </w:pBdr>
        <w:spacing w:line="276" w:lineRule="auto"/>
        <w:ind w:left="0" w:hanging="2"/>
        <w:rPr>
          <w:color w:val="262626"/>
          <w:sz w:val="20"/>
          <w:szCs w:val="20"/>
        </w:rPr>
      </w:pPr>
    </w:p>
    <w:tbl>
      <w:tblPr>
        <w:tblStyle w:val="affb"/>
        <w:tblW w:w="998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95"/>
        <w:gridCol w:w="2496"/>
        <w:gridCol w:w="2496"/>
        <w:gridCol w:w="2496"/>
      </w:tblGrid>
      <w:tr w:rsidR="004B35C7" w14:paraId="43B046FF" w14:textId="77777777">
        <w:trPr>
          <w:trHeight w:val="475"/>
          <w:jc w:val="center"/>
        </w:trPr>
        <w:tc>
          <w:tcPr>
            <w:tcW w:w="9983" w:type="dxa"/>
            <w:gridSpan w:val="4"/>
            <w:shd w:val="clear" w:color="auto" w:fill="FFFFFF"/>
            <w:vAlign w:val="center"/>
          </w:tcPr>
          <w:p w14:paraId="7DD085F7" w14:textId="77777777" w:rsidR="004B35C7" w:rsidRDefault="006E481D">
            <w:pPr>
              <w:ind w:left="0" w:hanging="2"/>
              <w:jc w:val="center"/>
              <w:rPr>
                <w:color w:val="262626"/>
                <w:sz w:val="20"/>
                <w:szCs w:val="20"/>
              </w:rPr>
            </w:pPr>
            <w:r>
              <w:rPr>
                <w:b/>
                <w:color w:val="262626"/>
                <w:sz w:val="20"/>
                <w:szCs w:val="20"/>
              </w:rPr>
              <w:t>3.1 RENDIMIENTOS</w:t>
            </w:r>
          </w:p>
        </w:tc>
      </w:tr>
      <w:tr w:rsidR="004B35C7" w14:paraId="28CAC072" w14:textId="77777777">
        <w:trPr>
          <w:jc w:val="center"/>
        </w:trPr>
        <w:tc>
          <w:tcPr>
            <w:tcW w:w="9983" w:type="dxa"/>
            <w:gridSpan w:val="4"/>
            <w:vAlign w:val="center"/>
          </w:tcPr>
          <w:p w14:paraId="5CA07EA0" w14:textId="77777777" w:rsidR="004B35C7" w:rsidRDefault="006E481D">
            <w:pPr>
              <w:tabs>
                <w:tab w:val="left" w:pos="0"/>
              </w:tabs>
              <w:ind w:left="0" w:hanging="2"/>
              <w:rPr>
                <w:color w:val="262626"/>
                <w:sz w:val="20"/>
                <w:szCs w:val="20"/>
              </w:rPr>
            </w:pPr>
            <w:r>
              <w:rPr>
                <w:color w:val="262626"/>
                <w:sz w:val="20"/>
                <w:szCs w:val="20"/>
              </w:rPr>
              <w:t>El contrato o convenio generó rendimientos: SÍ______NO___</w:t>
            </w:r>
            <w:r w:rsidR="005364F9">
              <w:rPr>
                <w:color w:val="262626"/>
                <w:sz w:val="20"/>
                <w:szCs w:val="20"/>
              </w:rPr>
              <w:t>X</w:t>
            </w:r>
            <w:r>
              <w:rPr>
                <w:color w:val="262626"/>
                <w:sz w:val="20"/>
                <w:szCs w:val="20"/>
              </w:rPr>
              <w:t>___</w:t>
            </w:r>
          </w:p>
          <w:p w14:paraId="14269FBD" w14:textId="77777777" w:rsidR="004B35C7" w:rsidRDefault="004B35C7">
            <w:pPr>
              <w:tabs>
                <w:tab w:val="left" w:pos="0"/>
              </w:tabs>
              <w:ind w:left="0" w:hanging="2"/>
              <w:rPr>
                <w:color w:val="262626"/>
                <w:sz w:val="20"/>
                <w:szCs w:val="20"/>
              </w:rPr>
            </w:pPr>
          </w:p>
        </w:tc>
      </w:tr>
      <w:tr w:rsidR="004B35C7" w14:paraId="57418D55" w14:textId="77777777">
        <w:trPr>
          <w:jc w:val="center"/>
        </w:trPr>
        <w:tc>
          <w:tcPr>
            <w:tcW w:w="2495" w:type="dxa"/>
          </w:tcPr>
          <w:p w14:paraId="0545A464" w14:textId="77777777" w:rsidR="004B35C7" w:rsidRDefault="006E481D">
            <w:pPr>
              <w:tabs>
                <w:tab w:val="left" w:pos="0"/>
              </w:tabs>
              <w:ind w:left="0" w:hanging="2"/>
              <w:jc w:val="center"/>
              <w:rPr>
                <w:color w:val="262626"/>
                <w:sz w:val="20"/>
                <w:szCs w:val="20"/>
              </w:rPr>
            </w:pPr>
            <w:r>
              <w:rPr>
                <w:color w:val="262626"/>
                <w:sz w:val="20"/>
                <w:szCs w:val="20"/>
              </w:rPr>
              <w:t>Período de generación de rendimientos (Fecha de inicio-Fecha de corte)</w:t>
            </w:r>
          </w:p>
        </w:tc>
        <w:tc>
          <w:tcPr>
            <w:tcW w:w="2496" w:type="dxa"/>
          </w:tcPr>
          <w:p w14:paraId="5BC05509" w14:textId="77777777" w:rsidR="004B35C7" w:rsidRDefault="006E481D">
            <w:pPr>
              <w:tabs>
                <w:tab w:val="left" w:pos="0"/>
              </w:tabs>
              <w:ind w:left="0" w:hanging="2"/>
              <w:jc w:val="center"/>
              <w:rPr>
                <w:color w:val="262626"/>
                <w:sz w:val="20"/>
                <w:szCs w:val="20"/>
              </w:rPr>
            </w:pPr>
            <w:r>
              <w:rPr>
                <w:color w:val="262626"/>
                <w:sz w:val="20"/>
                <w:szCs w:val="20"/>
              </w:rPr>
              <w:t>Valor de rendimientos ($)</w:t>
            </w:r>
          </w:p>
        </w:tc>
        <w:tc>
          <w:tcPr>
            <w:tcW w:w="2496" w:type="dxa"/>
          </w:tcPr>
          <w:p w14:paraId="7C8B29C2" w14:textId="77777777" w:rsidR="004B35C7" w:rsidRDefault="006E481D">
            <w:pPr>
              <w:tabs>
                <w:tab w:val="left" w:pos="0"/>
              </w:tabs>
              <w:ind w:left="0" w:hanging="2"/>
              <w:jc w:val="center"/>
              <w:rPr>
                <w:color w:val="262626"/>
                <w:sz w:val="20"/>
                <w:szCs w:val="20"/>
              </w:rPr>
            </w:pPr>
            <w:r>
              <w:rPr>
                <w:color w:val="262626"/>
                <w:sz w:val="20"/>
                <w:szCs w:val="20"/>
              </w:rPr>
              <w:t>Fecha de consignación de rendimientos</w:t>
            </w:r>
          </w:p>
        </w:tc>
        <w:tc>
          <w:tcPr>
            <w:tcW w:w="2496" w:type="dxa"/>
          </w:tcPr>
          <w:p w14:paraId="01CE0279" w14:textId="77777777" w:rsidR="004B35C7" w:rsidRDefault="006E481D">
            <w:pPr>
              <w:tabs>
                <w:tab w:val="left" w:pos="0"/>
              </w:tabs>
              <w:ind w:left="0" w:hanging="2"/>
              <w:jc w:val="center"/>
              <w:rPr>
                <w:color w:val="262626"/>
                <w:sz w:val="20"/>
                <w:szCs w:val="20"/>
              </w:rPr>
            </w:pPr>
            <w:r>
              <w:rPr>
                <w:color w:val="262626"/>
                <w:sz w:val="20"/>
                <w:szCs w:val="20"/>
              </w:rPr>
              <w:t>Anexa recibo (SÍ/NO)</w:t>
            </w:r>
          </w:p>
        </w:tc>
      </w:tr>
      <w:tr w:rsidR="004B35C7" w14:paraId="002A1FA4" w14:textId="77777777">
        <w:trPr>
          <w:jc w:val="center"/>
        </w:trPr>
        <w:tc>
          <w:tcPr>
            <w:tcW w:w="2495" w:type="dxa"/>
          </w:tcPr>
          <w:p w14:paraId="08D7EAA0" w14:textId="77777777" w:rsidR="004B35C7" w:rsidRDefault="004B35C7">
            <w:pPr>
              <w:tabs>
                <w:tab w:val="left" w:pos="0"/>
              </w:tabs>
              <w:ind w:left="0" w:hanging="2"/>
              <w:jc w:val="center"/>
              <w:rPr>
                <w:color w:val="262626"/>
                <w:sz w:val="20"/>
                <w:szCs w:val="20"/>
              </w:rPr>
            </w:pPr>
          </w:p>
        </w:tc>
        <w:tc>
          <w:tcPr>
            <w:tcW w:w="2496" w:type="dxa"/>
          </w:tcPr>
          <w:p w14:paraId="5E50A017" w14:textId="77777777" w:rsidR="004B35C7" w:rsidRDefault="004B35C7">
            <w:pPr>
              <w:tabs>
                <w:tab w:val="left" w:pos="0"/>
              </w:tabs>
              <w:ind w:left="0" w:hanging="2"/>
              <w:jc w:val="center"/>
              <w:rPr>
                <w:color w:val="262626"/>
                <w:sz w:val="20"/>
                <w:szCs w:val="20"/>
              </w:rPr>
            </w:pPr>
          </w:p>
        </w:tc>
        <w:tc>
          <w:tcPr>
            <w:tcW w:w="2496" w:type="dxa"/>
          </w:tcPr>
          <w:p w14:paraId="561A7363" w14:textId="77777777" w:rsidR="004B35C7" w:rsidRDefault="004B35C7">
            <w:pPr>
              <w:tabs>
                <w:tab w:val="left" w:pos="0"/>
              </w:tabs>
              <w:ind w:left="0" w:hanging="2"/>
              <w:jc w:val="center"/>
              <w:rPr>
                <w:color w:val="262626"/>
                <w:sz w:val="20"/>
                <w:szCs w:val="20"/>
              </w:rPr>
            </w:pPr>
          </w:p>
        </w:tc>
        <w:tc>
          <w:tcPr>
            <w:tcW w:w="2496" w:type="dxa"/>
          </w:tcPr>
          <w:p w14:paraId="4FC97F6C" w14:textId="77777777" w:rsidR="004B35C7" w:rsidRDefault="004B35C7">
            <w:pPr>
              <w:tabs>
                <w:tab w:val="left" w:pos="0"/>
              </w:tabs>
              <w:ind w:left="0" w:hanging="2"/>
              <w:jc w:val="center"/>
              <w:rPr>
                <w:color w:val="262626"/>
                <w:sz w:val="20"/>
                <w:szCs w:val="20"/>
              </w:rPr>
            </w:pPr>
          </w:p>
        </w:tc>
      </w:tr>
    </w:tbl>
    <w:p w14:paraId="6B0C7C0A" w14:textId="77777777" w:rsidR="004B35C7" w:rsidRDefault="004B35C7">
      <w:pPr>
        <w:ind w:left="0" w:hanging="2"/>
        <w:jc w:val="both"/>
        <w:rPr>
          <w:color w:val="262626"/>
          <w:sz w:val="20"/>
          <w:szCs w:val="20"/>
        </w:rPr>
      </w:pPr>
    </w:p>
    <w:p w14:paraId="58FF84F1" w14:textId="77777777" w:rsidR="004B35C7" w:rsidRDefault="006E481D">
      <w:pPr>
        <w:tabs>
          <w:tab w:val="left" w:pos="1730"/>
        </w:tabs>
        <w:ind w:left="0" w:hanging="2"/>
        <w:jc w:val="both"/>
        <w:rPr>
          <w:color w:val="262626"/>
          <w:sz w:val="20"/>
          <w:szCs w:val="20"/>
        </w:rPr>
      </w:pPr>
      <w:r>
        <w:rPr>
          <w:color w:val="262626"/>
          <w:sz w:val="20"/>
          <w:szCs w:val="20"/>
        </w:rPr>
        <w:tab/>
      </w:r>
      <w:r>
        <w:rPr>
          <w:color w:val="262626"/>
          <w:sz w:val="20"/>
          <w:szCs w:val="20"/>
        </w:rPr>
        <w:tab/>
      </w:r>
    </w:p>
    <w:tbl>
      <w:tblPr>
        <w:tblStyle w:val="affc"/>
        <w:tblW w:w="9924" w:type="dxa"/>
        <w:tblInd w:w="-72"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8506"/>
        <w:gridCol w:w="708"/>
        <w:gridCol w:w="710"/>
      </w:tblGrid>
      <w:tr w:rsidR="004B35C7" w14:paraId="443D0EFF" w14:textId="77777777">
        <w:trPr>
          <w:trHeight w:val="558"/>
        </w:trPr>
        <w:tc>
          <w:tcPr>
            <w:tcW w:w="992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5D9BFCC6" w14:textId="77777777" w:rsidR="004B35C7" w:rsidRDefault="006E481D">
            <w:pPr>
              <w:keepNext/>
              <w:pBdr>
                <w:top w:val="nil"/>
                <w:left w:val="nil"/>
                <w:bottom w:val="nil"/>
                <w:right w:val="nil"/>
                <w:between w:val="nil"/>
              </w:pBdr>
              <w:spacing w:before="60" w:line="240" w:lineRule="auto"/>
              <w:ind w:left="0" w:hanging="2"/>
              <w:jc w:val="center"/>
              <w:rPr>
                <w:b/>
                <w:color w:val="262626"/>
                <w:sz w:val="20"/>
                <w:szCs w:val="20"/>
              </w:rPr>
            </w:pPr>
            <w:r>
              <w:rPr>
                <w:b/>
                <w:color w:val="262626"/>
                <w:sz w:val="20"/>
                <w:szCs w:val="20"/>
              </w:rPr>
              <w:t>4. COMPONENTE ADMINISTRATIVO</w:t>
            </w:r>
          </w:p>
        </w:tc>
      </w:tr>
      <w:tr w:rsidR="004B35C7" w14:paraId="390618D2" w14:textId="77777777">
        <w:trPr>
          <w:trHeight w:val="558"/>
        </w:trPr>
        <w:tc>
          <w:tcPr>
            <w:tcW w:w="9924" w:type="dxa"/>
            <w:gridSpan w:val="3"/>
            <w:tcBorders>
              <w:top w:val="single" w:sz="4" w:space="0" w:color="000000"/>
              <w:bottom w:val="single" w:sz="4" w:space="0" w:color="000000"/>
            </w:tcBorders>
            <w:shd w:val="clear" w:color="auto" w:fill="FFFFFF"/>
            <w:vAlign w:val="center"/>
          </w:tcPr>
          <w:p w14:paraId="75752905" w14:textId="77777777" w:rsidR="004B35C7" w:rsidRDefault="004B35C7">
            <w:pPr>
              <w:widowControl w:val="0"/>
              <w:pBdr>
                <w:top w:val="nil"/>
                <w:left w:val="nil"/>
                <w:bottom w:val="nil"/>
                <w:right w:val="nil"/>
                <w:between w:val="nil"/>
              </w:pBdr>
              <w:spacing w:line="276" w:lineRule="auto"/>
              <w:ind w:left="0" w:hanging="2"/>
              <w:rPr>
                <w:b/>
                <w:color w:val="262626"/>
                <w:sz w:val="20"/>
                <w:szCs w:val="20"/>
              </w:rPr>
            </w:pPr>
          </w:p>
          <w:tbl>
            <w:tblPr>
              <w:tblStyle w:val="affd"/>
              <w:tblW w:w="9918"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8506"/>
              <w:gridCol w:w="708"/>
              <w:gridCol w:w="704"/>
            </w:tblGrid>
            <w:tr w:rsidR="004B35C7" w14:paraId="4897E4F2" w14:textId="77777777">
              <w:trPr>
                <w:trHeight w:val="558"/>
              </w:trPr>
              <w:tc>
                <w:tcPr>
                  <w:tcW w:w="9918" w:type="dxa"/>
                  <w:gridSpan w:val="3"/>
                  <w:tcBorders>
                    <w:top w:val="single" w:sz="4" w:space="0" w:color="000000"/>
                    <w:bottom w:val="single" w:sz="4" w:space="0" w:color="000000"/>
                  </w:tcBorders>
                  <w:shd w:val="clear" w:color="auto" w:fill="FFFFFF"/>
                  <w:vAlign w:val="center"/>
                </w:tcPr>
                <w:p w14:paraId="2AB3A399" w14:textId="77777777" w:rsidR="004B35C7" w:rsidRDefault="006E481D">
                  <w:pPr>
                    <w:keepNext/>
                    <w:pBdr>
                      <w:top w:val="nil"/>
                      <w:left w:val="nil"/>
                      <w:bottom w:val="nil"/>
                      <w:right w:val="nil"/>
                      <w:between w:val="nil"/>
                    </w:pBdr>
                    <w:spacing w:line="240" w:lineRule="auto"/>
                    <w:ind w:left="0" w:hanging="2"/>
                    <w:jc w:val="both"/>
                    <w:rPr>
                      <w:b/>
                      <w:color w:val="262626"/>
                      <w:sz w:val="20"/>
                      <w:szCs w:val="20"/>
                    </w:rPr>
                  </w:pPr>
                  <w:r>
                    <w:rPr>
                      <w:b/>
                      <w:color w:val="262626"/>
                      <w:sz w:val="20"/>
                      <w:szCs w:val="20"/>
                    </w:rPr>
                    <w:t xml:space="preserve">4.1. PAGOS REALIZADOS A LOS SISTEMAS DE SALUD, RIESGOS PROFESIONALES, PENSIONES Y APORTES PARAFISCALES </w:t>
                  </w:r>
                </w:p>
              </w:tc>
            </w:tr>
            <w:tr w:rsidR="004B35C7" w14:paraId="0077B317" w14:textId="77777777">
              <w:trPr>
                <w:trHeight w:val="427"/>
              </w:trPr>
              <w:tc>
                <w:tcPr>
                  <w:tcW w:w="8506" w:type="dxa"/>
                  <w:vMerge w:val="restart"/>
                  <w:tcBorders>
                    <w:top w:val="single" w:sz="4" w:space="0" w:color="000000"/>
                  </w:tcBorders>
                </w:tcPr>
                <w:p w14:paraId="0636F2E2" w14:textId="77777777" w:rsidR="004B35C7" w:rsidRDefault="006E481D">
                  <w:pPr>
                    <w:keepNext/>
                    <w:pBdr>
                      <w:top w:val="nil"/>
                      <w:left w:val="nil"/>
                      <w:bottom w:val="nil"/>
                      <w:right w:val="nil"/>
                      <w:between w:val="nil"/>
                    </w:pBdr>
                    <w:spacing w:line="240" w:lineRule="auto"/>
                    <w:ind w:left="0" w:hanging="2"/>
                    <w:rPr>
                      <w:color w:val="262626"/>
                      <w:sz w:val="20"/>
                      <w:szCs w:val="20"/>
                    </w:rPr>
                  </w:pPr>
                  <w:r>
                    <w:rPr>
                      <w:color w:val="262626"/>
                      <w:sz w:val="20"/>
                      <w:szCs w:val="20"/>
                    </w:rPr>
                    <w:t xml:space="preserve">El supervisor y/o interventor verificó el cumplimiento por parte del Contratista de sus obligaciones frente a los aportes al sistema integral de seguridad social y aportes parafiscales y su correcta relación entre el monto cancelado y las sumas que debieron haber sido cotizadas, de conformidad con la normativa vigente </w:t>
                  </w:r>
                </w:p>
                <w:p w14:paraId="61AA6F69" w14:textId="77777777" w:rsidR="004B35C7" w:rsidRDefault="004B35C7" w:rsidP="00AF1440">
                  <w:pPr>
                    <w:ind w:leftChars="0" w:left="0" w:firstLineChars="0" w:firstLine="0"/>
                    <w:rPr>
                      <w:color w:val="262626"/>
                      <w:sz w:val="20"/>
                      <w:szCs w:val="20"/>
                    </w:rPr>
                  </w:pPr>
                </w:p>
                <w:p w14:paraId="6280F2CC" w14:textId="5E55446B" w:rsidR="004B35C7" w:rsidRDefault="006E481D" w:rsidP="00E412B5">
                  <w:pPr>
                    <w:ind w:left="0" w:hanging="2"/>
                    <w:rPr>
                      <w:color w:val="262626"/>
                      <w:sz w:val="20"/>
                      <w:szCs w:val="20"/>
                    </w:rPr>
                  </w:pPr>
                  <w:r>
                    <w:rPr>
                      <w:color w:val="262626"/>
                      <w:sz w:val="20"/>
                      <w:szCs w:val="20"/>
                    </w:rPr>
                    <w:t>Se revisó certificado firmado por el Revisor Fiscal y/o Representante Legal de</w:t>
                  </w:r>
                  <w:r>
                    <w:rPr>
                      <w:i/>
                      <w:color w:val="262626"/>
                      <w:sz w:val="20"/>
                      <w:szCs w:val="20"/>
                    </w:rPr>
                    <w:t xml:space="preserve">  _</w:t>
                  </w:r>
                  <w:r w:rsidR="00E412B5">
                    <w:rPr>
                      <w:i/>
                      <w:color w:val="262626"/>
                      <w:sz w:val="20"/>
                      <w:szCs w:val="20"/>
                      <w:u w:val="single"/>
                    </w:rPr>
                    <w:t xml:space="preserve">La sociedad de mejoras púbicas   </w:t>
                  </w:r>
                  <w:r w:rsidR="006E0232">
                    <w:rPr>
                      <w:i/>
                      <w:color w:val="262626"/>
                      <w:sz w:val="20"/>
                      <w:szCs w:val="20"/>
                      <w:u w:val="single"/>
                    </w:rPr>
                    <w:t xml:space="preserve">de la Ceja </w:t>
                  </w:r>
                  <w:r w:rsidR="00E412B5">
                    <w:rPr>
                      <w:i/>
                      <w:color w:val="262626"/>
                      <w:sz w:val="20"/>
                      <w:szCs w:val="20"/>
                      <w:u w:val="single"/>
                    </w:rPr>
                    <w:t>SMP</w:t>
                  </w:r>
                  <w:r>
                    <w:rPr>
                      <w:i/>
                      <w:color w:val="262626"/>
                      <w:sz w:val="20"/>
                      <w:szCs w:val="20"/>
                    </w:rPr>
                    <w:t xml:space="preserve"> ____ según el cual, ésta tiene afiliados a todos los </w:t>
                  </w:r>
                  <w:r>
                    <w:rPr>
                      <w:i/>
                      <w:color w:val="262626"/>
                      <w:sz w:val="20"/>
                      <w:szCs w:val="20"/>
                    </w:rPr>
                    <w:lastRenderedPageBreak/>
                    <w:t>empleados al Sistema general de Seguridad Social y Aportes parafiscales, encontrándose a paz y salvo por estos conceptos a la fecha de presentación de la factura de cobro.</w:t>
                  </w:r>
                </w:p>
              </w:tc>
              <w:tc>
                <w:tcPr>
                  <w:tcW w:w="708" w:type="dxa"/>
                  <w:tcBorders>
                    <w:top w:val="single" w:sz="4" w:space="0" w:color="000000"/>
                  </w:tcBorders>
                  <w:vAlign w:val="center"/>
                </w:tcPr>
                <w:p w14:paraId="07EF6C48" w14:textId="0E3F1C75" w:rsidR="004B35C7" w:rsidRDefault="006E481D">
                  <w:pPr>
                    <w:keepNext/>
                    <w:pBdr>
                      <w:top w:val="nil"/>
                      <w:left w:val="nil"/>
                      <w:bottom w:val="nil"/>
                      <w:right w:val="nil"/>
                      <w:between w:val="nil"/>
                    </w:pBdr>
                    <w:spacing w:line="240" w:lineRule="auto"/>
                    <w:ind w:left="0" w:hanging="2"/>
                    <w:rPr>
                      <w:color w:val="262626"/>
                      <w:sz w:val="20"/>
                      <w:szCs w:val="20"/>
                    </w:rPr>
                  </w:pPr>
                  <w:r>
                    <w:rPr>
                      <w:color w:val="262626"/>
                      <w:sz w:val="20"/>
                      <w:szCs w:val="20"/>
                    </w:rPr>
                    <w:lastRenderedPageBreak/>
                    <w:t>SI ___</w:t>
                  </w:r>
                </w:p>
              </w:tc>
              <w:tc>
                <w:tcPr>
                  <w:tcW w:w="704" w:type="dxa"/>
                  <w:tcBorders>
                    <w:top w:val="single" w:sz="4" w:space="0" w:color="000000"/>
                  </w:tcBorders>
                  <w:vAlign w:val="center"/>
                </w:tcPr>
                <w:p w14:paraId="0719B66A" w14:textId="77777777" w:rsidR="004B35C7" w:rsidRDefault="006E481D">
                  <w:pPr>
                    <w:keepNext/>
                    <w:pBdr>
                      <w:top w:val="nil"/>
                      <w:left w:val="nil"/>
                      <w:bottom w:val="nil"/>
                      <w:right w:val="nil"/>
                      <w:between w:val="nil"/>
                    </w:pBdr>
                    <w:spacing w:line="240" w:lineRule="auto"/>
                    <w:ind w:left="0" w:hanging="2"/>
                    <w:rPr>
                      <w:color w:val="262626"/>
                      <w:sz w:val="20"/>
                      <w:szCs w:val="20"/>
                    </w:rPr>
                  </w:pPr>
                  <w:r>
                    <w:rPr>
                      <w:color w:val="262626"/>
                      <w:sz w:val="20"/>
                      <w:szCs w:val="20"/>
                    </w:rPr>
                    <w:t>NO __</w:t>
                  </w:r>
                </w:p>
              </w:tc>
            </w:tr>
            <w:tr w:rsidR="004B35C7" w14:paraId="7B27C726" w14:textId="77777777">
              <w:trPr>
                <w:trHeight w:val="427"/>
              </w:trPr>
              <w:tc>
                <w:tcPr>
                  <w:tcW w:w="8506" w:type="dxa"/>
                  <w:vMerge/>
                  <w:tcBorders>
                    <w:top w:val="single" w:sz="4" w:space="0" w:color="000000"/>
                  </w:tcBorders>
                </w:tcPr>
                <w:p w14:paraId="0B1E1DC6" w14:textId="77777777" w:rsidR="004B35C7" w:rsidRDefault="004B35C7">
                  <w:pPr>
                    <w:widowControl w:val="0"/>
                    <w:pBdr>
                      <w:top w:val="nil"/>
                      <w:left w:val="nil"/>
                      <w:bottom w:val="nil"/>
                      <w:right w:val="nil"/>
                      <w:between w:val="nil"/>
                    </w:pBdr>
                    <w:spacing w:line="276" w:lineRule="auto"/>
                    <w:ind w:left="0" w:hanging="2"/>
                    <w:rPr>
                      <w:color w:val="262626"/>
                      <w:sz w:val="20"/>
                      <w:szCs w:val="20"/>
                    </w:rPr>
                  </w:pPr>
                </w:p>
              </w:tc>
              <w:tc>
                <w:tcPr>
                  <w:tcW w:w="1412" w:type="dxa"/>
                  <w:gridSpan w:val="2"/>
                  <w:tcBorders>
                    <w:top w:val="single" w:sz="4" w:space="0" w:color="000000"/>
                  </w:tcBorders>
                  <w:vAlign w:val="center"/>
                </w:tcPr>
                <w:p w14:paraId="1D68F30D" w14:textId="77777777" w:rsidR="004B35C7" w:rsidRDefault="006E481D">
                  <w:pPr>
                    <w:keepNext/>
                    <w:pBdr>
                      <w:top w:val="nil"/>
                      <w:left w:val="nil"/>
                      <w:bottom w:val="nil"/>
                      <w:right w:val="nil"/>
                      <w:between w:val="nil"/>
                    </w:pBdr>
                    <w:spacing w:line="240" w:lineRule="auto"/>
                    <w:ind w:left="0" w:hanging="2"/>
                    <w:rPr>
                      <w:color w:val="262626"/>
                      <w:sz w:val="20"/>
                      <w:szCs w:val="20"/>
                    </w:rPr>
                  </w:pPr>
                  <w:r>
                    <w:rPr>
                      <w:color w:val="262626"/>
                      <w:sz w:val="20"/>
                      <w:szCs w:val="20"/>
                    </w:rPr>
                    <w:t>No. Planilla:</w:t>
                  </w:r>
                </w:p>
                <w:p w14:paraId="3B805582" w14:textId="77777777" w:rsidR="004B35C7" w:rsidRDefault="004B35C7">
                  <w:pPr>
                    <w:ind w:left="0" w:hanging="2"/>
                    <w:rPr>
                      <w:sz w:val="20"/>
                      <w:szCs w:val="20"/>
                    </w:rPr>
                  </w:pPr>
                </w:p>
                <w:p w14:paraId="5E40E897" w14:textId="3876B4A0" w:rsidR="007A5C5D" w:rsidRDefault="007A5C5D">
                  <w:pPr>
                    <w:ind w:left="0" w:hanging="2"/>
                    <w:rPr>
                      <w:sz w:val="20"/>
                      <w:szCs w:val="20"/>
                    </w:rPr>
                  </w:pPr>
                </w:p>
              </w:tc>
            </w:tr>
            <w:tr w:rsidR="004B35C7" w14:paraId="37F4898F" w14:textId="77777777">
              <w:trPr>
                <w:trHeight w:val="381"/>
              </w:trPr>
              <w:tc>
                <w:tcPr>
                  <w:tcW w:w="8506" w:type="dxa"/>
                  <w:vMerge/>
                  <w:tcBorders>
                    <w:top w:val="single" w:sz="4" w:space="0" w:color="000000"/>
                  </w:tcBorders>
                </w:tcPr>
                <w:p w14:paraId="401000AE" w14:textId="77777777" w:rsidR="004B35C7" w:rsidRDefault="004B35C7">
                  <w:pPr>
                    <w:widowControl w:val="0"/>
                    <w:pBdr>
                      <w:top w:val="nil"/>
                      <w:left w:val="nil"/>
                      <w:bottom w:val="nil"/>
                      <w:right w:val="nil"/>
                      <w:between w:val="nil"/>
                    </w:pBdr>
                    <w:spacing w:line="276" w:lineRule="auto"/>
                    <w:ind w:left="0" w:hanging="2"/>
                    <w:rPr>
                      <w:sz w:val="20"/>
                      <w:szCs w:val="20"/>
                    </w:rPr>
                  </w:pPr>
                </w:p>
              </w:tc>
              <w:tc>
                <w:tcPr>
                  <w:tcW w:w="1412" w:type="dxa"/>
                  <w:gridSpan w:val="2"/>
                  <w:vAlign w:val="center"/>
                </w:tcPr>
                <w:p w14:paraId="4BDB773C" w14:textId="637F054E" w:rsidR="005A64EB" w:rsidRDefault="005A64EB">
                  <w:pPr>
                    <w:ind w:left="0" w:hanging="2"/>
                    <w:rPr>
                      <w:sz w:val="20"/>
                      <w:szCs w:val="20"/>
                    </w:rPr>
                  </w:pPr>
                </w:p>
                <w:tbl>
                  <w:tblPr>
                    <w:tblStyle w:val="affe"/>
                    <w:tblW w:w="10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7"/>
                    <w:gridCol w:w="567"/>
                  </w:tblGrid>
                  <w:tr w:rsidR="004B35C7" w14:paraId="3EE57646" w14:textId="77777777">
                    <w:tc>
                      <w:tcPr>
                        <w:tcW w:w="487" w:type="dxa"/>
                      </w:tcPr>
                      <w:p w14:paraId="56681693" w14:textId="47E74D4A" w:rsidR="004B35C7" w:rsidRDefault="006E481D">
                        <w:pPr>
                          <w:keepNext/>
                          <w:pBdr>
                            <w:top w:val="nil"/>
                            <w:left w:val="nil"/>
                            <w:bottom w:val="nil"/>
                            <w:right w:val="nil"/>
                            <w:between w:val="nil"/>
                          </w:pBdr>
                          <w:spacing w:line="240" w:lineRule="auto"/>
                          <w:ind w:left="0" w:hanging="2"/>
                          <w:rPr>
                            <w:color w:val="262626"/>
                            <w:sz w:val="20"/>
                            <w:szCs w:val="20"/>
                          </w:rPr>
                        </w:pPr>
                        <w:r>
                          <w:rPr>
                            <w:color w:val="262626"/>
                            <w:sz w:val="20"/>
                            <w:szCs w:val="20"/>
                          </w:rPr>
                          <w:t>SI _</w:t>
                        </w:r>
                        <w:r w:rsidR="00E412B5">
                          <w:rPr>
                            <w:color w:val="262626"/>
                            <w:sz w:val="20"/>
                            <w:szCs w:val="20"/>
                          </w:rPr>
                          <w:t>X</w:t>
                        </w:r>
                      </w:p>
                    </w:tc>
                    <w:tc>
                      <w:tcPr>
                        <w:tcW w:w="567" w:type="dxa"/>
                      </w:tcPr>
                      <w:p w14:paraId="7236E469" w14:textId="77777777" w:rsidR="004B35C7" w:rsidRDefault="006E481D">
                        <w:pPr>
                          <w:keepNext/>
                          <w:pBdr>
                            <w:top w:val="nil"/>
                            <w:left w:val="nil"/>
                            <w:bottom w:val="nil"/>
                            <w:right w:val="nil"/>
                            <w:between w:val="nil"/>
                          </w:pBdr>
                          <w:spacing w:line="240" w:lineRule="auto"/>
                          <w:ind w:left="0" w:hanging="2"/>
                          <w:rPr>
                            <w:color w:val="262626"/>
                            <w:sz w:val="20"/>
                            <w:szCs w:val="20"/>
                          </w:rPr>
                        </w:pPr>
                        <w:r>
                          <w:rPr>
                            <w:color w:val="262626"/>
                            <w:sz w:val="20"/>
                            <w:szCs w:val="20"/>
                          </w:rPr>
                          <w:t>NO ___</w:t>
                        </w:r>
                      </w:p>
                    </w:tc>
                  </w:tr>
                  <w:tr w:rsidR="004B35C7" w14:paraId="0152F8AC" w14:textId="77777777">
                    <w:trPr>
                      <w:trHeight w:val="267"/>
                    </w:trPr>
                    <w:tc>
                      <w:tcPr>
                        <w:tcW w:w="1054" w:type="dxa"/>
                        <w:gridSpan w:val="2"/>
                      </w:tcPr>
                      <w:p w14:paraId="03F72517" w14:textId="77777777" w:rsidR="004B35C7" w:rsidRDefault="004B35C7">
                        <w:pPr>
                          <w:keepNext/>
                          <w:pBdr>
                            <w:top w:val="nil"/>
                            <w:left w:val="nil"/>
                            <w:bottom w:val="nil"/>
                            <w:right w:val="nil"/>
                            <w:between w:val="nil"/>
                          </w:pBdr>
                          <w:spacing w:line="240" w:lineRule="auto"/>
                          <w:ind w:left="0" w:hanging="2"/>
                          <w:rPr>
                            <w:color w:val="262626"/>
                            <w:sz w:val="20"/>
                            <w:szCs w:val="20"/>
                          </w:rPr>
                        </w:pPr>
                      </w:p>
                      <w:p w14:paraId="3B5685AC" w14:textId="77777777" w:rsidR="004B35C7" w:rsidRDefault="004B35C7">
                        <w:pPr>
                          <w:keepNext/>
                          <w:pBdr>
                            <w:top w:val="nil"/>
                            <w:left w:val="nil"/>
                            <w:bottom w:val="nil"/>
                            <w:right w:val="nil"/>
                            <w:between w:val="nil"/>
                          </w:pBdr>
                          <w:spacing w:line="240" w:lineRule="auto"/>
                          <w:ind w:left="0" w:hanging="2"/>
                          <w:rPr>
                            <w:color w:val="262626"/>
                            <w:sz w:val="20"/>
                            <w:szCs w:val="20"/>
                          </w:rPr>
                        </w:pPr>
                      </w:p>
                    </w:tc>
                  </w:tr>
                </w:tbl>
                <w:p w14:paraId="671A8226" w14:textId="77777777" w:rsidR="004B35C7" w:rsidRDefault="004B35C7">
                  <w:pPr>
                    <w:keepNext/>
                    <w:pBdr>
                      <w:top w:val="nil"/>
                      <w:left w:val="nil"/>
                      <w:bottom w:val="nil"/>
                      <w:right w:val="nil"/>
                      <w:between w:val="nil"/>
                    </w:pBdr>
                    <w:spacing w:line="240" w:lineRule="auto"/>
                    <w:ind w:left="0" w:hanging="2"/>
                    <w:rPr>
                      <w:color w:val="262626"/>
                      <w:sz w:val="20"/>
                      <w:szCs w:val="20"/>
                    </w:rPr>
                  </w:pPr>
                </w:p>
                <w:p w14:paraId="7EFFD753" w14:textId="77777777" w:rsidR="004B35C7" w:rsidRDefault="004B35C7">
                  <w:pPr>
                    <w:keepNext/>
                    <w:pBdr>
                      <w:top w:val="nil"/>
                      <w:left w:val="nil"/>
                      <w:bottom w:val="nil"/>
                      <w:right w:val="nil"/>
                      <w:between w:val="nil"/>
                    </w:pBdr>
                    <w:spacing w:line="240" w:lineRule="auto"/>
                    <w:ind w:left="0" w:hanging="2"/>
                    <w:jc w:val="center"/>
                    <w:rPr>
                      <w:color w:val="262626"/>
                      <w:sz w:val="20"/>
                      <w:szCs w:val="20"/>
                    </w:rPr>
                  </w:pPr>
                </w:p>
              </w:tc>
            </w:tr>
          </w:tbl>
          <w:p w14:paraId="3B4DF6E9" w14:textId="77777777" w:rsidR="004B35C7" w:rsidRDefault="006E481D">
            <w:pPr>
              <w:keepNext/>
              <w:pBdr>
                <w:top w:val="nil"/>
                <w:left w:val="nil"/>
                <w:bottom w:val="nil"/>
                <w:right w:val="nil"/>
                <w:between w:val="nil"/>
              </w:pBdr>
              <w:spacing w:line="240" w:lineRule="auto"/>
              <w:ind w:left="0" w:hanging="2"/>
              <w:jc w:val="center"/>
              <w:rPr>
                <w:b/>
                <w:color w:val="262626"/>
                <w:sz w:val="20"/>
                <w:szCs w:val="20"/>
              </w:rPr>
            </w:pPr>
            <w:r>
              <w:rPr>
                <w:b/>
                <w:color w:val="262626"/>
                <w:sz w:val="20"/>
                <w:szCs w:val="20"/>
              </w:rPr>
              <w:lastRenderedPageBreak/>
              <w:t>4.2. VERIFICACIÓN DE LAS GARANTÍAS CONTRACTUALES SI LAS TIENE</w:t>
            </w:r>
          </w:p>
        </w:tc>
      </w:tr>
      <w:tr w:rsidR="004B35C7" w14:paraId="1075121A" w14:textId="77777777">
        <w:trPr>
          <w:trHeight w:val="704"/>
        </w:trPr>
        <w:tc>
          <w:tcPr>
            <w:tcW w:w="8506" w:type="dxa"/>
            <w:vMerge w:val="restart"/>
            <w:tcBorders>
              <w:top w:val="single" w:sz="4" w:space="0" w:color="000000"/>
            </w:tcBorders>
            <w:vAlign w:val="center"/>
          </w:tcPr>
          <w:p w14:paraId="39F2F167" w14:textId="77777777" w:rsidR="004B35C7" w:rsidRDefault="004B35C7">
            <w:pPr>
              <w:keepNext/>
              <w:pBdr>
                <w:top w:val="nil"/>
                <w:left w:val="nil"/>
                <w:bottom w:val="nil"/>
                <w:right w:val="nil"/>
                <w:between w:val="nil"/>
              </w:pBdr>
              <w:spacing w:line="240" w:lineRule="auto"/>
              <w:ind w:left="0" w:hanging="2"/>
              <w:jc w:val="both"/>
              <w:rPr>
                <w:color w:val="262626"/>
                <w:sz w:val="20"/>
                <w:szCs w:val="20"/>
              </w:rPr>
            </w:pPr>
          </w:p>
          <w:p w14:paraId="3823D057" w14:textId="77777777" w:rsidR="004B35C7" w:rsidRDefault="006E481D">
            <w:pPr>
              <w:keepNext/>
              <w:pBdr>
                <w:top w:val="nil"/>
                <w:left w:val="nil"/>
                <w:bottom w:val="nil"/>
                <w:right w:val="nil"/>
                <w:between w:val="nil"/>
              </w:pBdr>
              <w:spacing w:line="240" w:lineRule="auto"/>
              <w:ind w:left="0" w:hanging="2"/>
              <w:jc w:val="both"/>
              <w:rPr>
                <w:color w:val="262626"/>
                <w:sz w:val="20"/>
                <w:szCs w:val="20"/>
              </w:rPr>
            </w:pPr>
            <w:r>
              <w:rPr>
                <w:color w:val="262626"/>
                <w:sz w:val="20"/>
                <w:szCs w:val="20"/>
              </w:rPr>
              <w:t>El interventor/supervisor verificó el cumplimiento por parte del CONTRATISTA de sus obligaciones frente a la póliza de anticipo, Cumplimiento, Responsabilidad Civil Contractual, Prestaciones Sociales y Calidad.</w:t>
            </w:r>
          </w:p>
          <w:p w14:paraId="50FC5DDD" w14:textId="77777777" w:rsidR="004B35C7" w:rsidRDefault="004B35C7">
            <w:pPr>
              <w:ind w:left="0" w:hanging="2"/>
              <w:rPr>
                <w:color w:val="262626"/>
                <w:sz w:val="20"/>
                <w:szCs w:val="20"/>
              </w:rPr>
            </w:pPr>
          </w:p>
          <w:p w14:paraId="7CA9D354" w14:textId="77777777" w:rsidR="004B35C7" w:rsidRDefault="006E481D">
            <w:pPr>
              <w:ind w:left="0" w:hanging="2"/>
              <w:jc w:val="both"/>
              <w:rPr>
                <w:color w:val="262626"/>
                <w:sz w:val="20"/>
                <w:szCs w:val="20"/>
              </w:rPr>
            </w:pPr>
            <w:r>
              <w:rPr>
                <w:i/>
                <w:color w:val="262626"/>
                <w:sz w:val="20"/>
                <w:szCs w:val="20"/>
              </w:rPr>
              <w:t>Las Garantías se encuentran suscritas a favor del municipio por todo el Contrato. El Supervisor revisó y confirmó la suscripción de éstas, las cuales hacen parte de la carpeta del Contrato.</w:t>
            </w:r>
          </w:p>
        </w:tc>
        <w:tc>
          <w:tcPr>
            <w:tcW w:w="708" w:type="dxa"/>
            <w:tcBorders>
              <w:top w:val="single" w:sz="4" w:space="0" w:color="000000"/>
            </w:tcBorders>
            <w:vAlign w:val="center"/>
          </w:tcPr>
          <w:p w14:paraId="1A1D3AE0" w14:textId="77777777" w:rsidR="004B35C7" w:rsidRDefault="004B35C7">
            <w:pPr>
              <w:keepNext/>
              <w:pBdr>
                <w:top w:val="nil"/>
                <w:left w:val="nil"/>
                <w:bottom w:val="nil"/>
                <w:right w:val="nil"/>
                <w:between w:val="nil"/>
              </w:pBdr>
              <w:spacing w:line="240" w:lineRule="auto"/>
              <w:ind w:left="0" w:hanging="2"/>
              <w:rPr>
                <w:color w:val="262626"/>
                <w:sz w:val="20"/>
                <w:szCs w:val="20"/>
              </w:rPr>
            </w:pPr>
          </w:p>
          <w:p w14:paraId="6E685281" w14:textId="26335D0B" w:rsidR="004B35C7" w:rsidRDefault="006E481D">
            <w:pPr>
              <w:keepNext/>
              <w:pBdr>
                <w:top w:val="nil"/>
                <w:left w:val="nil"/>
                <w:bottom w:val="nil"/>
                <w:right w:val="nil"/>
                <w:between w:val="nil"/>
              </w:pBdr>
              <w:spacing w:line="240" w:lineRule="auto"/>
              <w:ind w:left="0" w:hanging="2"/>
              <w:rPr>
                <w:color w:val="262626"/>
                <w:sz w:val="20"/>
                <w:szCs w:val="20"/>
              </w:rPr>
            </w:pPr>
            <w:r>
              <w:rPr>
                <w:color w:val="262626"/>
                <w:sz w:val="20"/>
                <w:szCs w:val="20"/>
              </w:rPr>
              <w:t>SI _</w:t>
            </w:r>
            <w:r w:rsidR="00410088">
              <w:rPr>
                <w:color w:val="262626"/>
                <w:sz w:val="20"/>
                <w:szCs w:val="20"/>
              </w:rPr>
              <w:t>X</w:t>
            </w:r>
            <w:r>
              <w:rPr>
                <w:color w:val="262626"/>
                <w:sz w:val="20"/>
                <w:szCs w:val="20"/>
              </w:rPr>
              <w:t>__</w:t>
            </w:r>
          </w:p>
        </w:tc>
        <w:tc>
          <w:tcPr>
            <w:tcW w:w="710" w:type="dxa"/>
            <w:tcBorders>
              <w:top w:val="single" w:sz="4" w:space="0" w:color="000000"/>
            </w:tcBorders>
            <w:vAlign w:val="center"/>
          </w:tcPr>
          <w:p w14:paraId="3332025F" w14:textId="77777777" w:rsidR="004B35C7" w:rsidRDefault="004B35C7">
            <w:pPr>
              <w:keepNext/>
              <w:pBdr>
                <w:top w:val="nil"/>
                <w:left w:val="nil"/>
                <w:bottom w:val="nil"/>
                <w:right w:val="nil"/>
                <w:between w:val="nil"/>
              </w:pBdr>
              <w:spacing w:line="240" w:lineRule="auto"/>
              <w:ind w:left="0" w:hanging="2"/>
              <w:rPr>
                <w:color w:val="262626"/>
                <w:sz w:val="20"/>
                <w:szCs w:val="20"/>
              </w:rPr>
            </w:pPr>
          </w:p>
          <w:p w14:paraId="2091B262" w14:textId="77777777" w:rsidR="004B35C7" w:rsidRDefault="006E481D">
            <w:pPr>
              <w:keepNext/>
              <w:pBdr>
                <w:top w:val="nil"/>
                <w:left w:val="nil"/>
                <w:bottom w:val="nil"/>
                <w:right w:val="nil"/>
                <w:between w:val="nil"/>
              </w:pBdr>
              <w:spacing w:line="240" w:lineRule="auto"/>
              <w:ind w:left="0" w:hanging="2"/>
              <w:rPr>
                <w:color w:val="262626"/>
                <w:sz w:val="20"/>
                <w:szCs w:val="20"/>
              </w:rPr>
            </w:pPr>
            <w:r>
              <w:rPr>
                <w:color w:val="262626"/>
                <w:sz w:val="20"/>
                <w:szCs w:val="20"/>
              </w:rPr>
              <w:t>NO __</w:t>
            </w:r>
          </w:p>
        </w:tc>
      </w:tr>
      <w:tr w:rsidR="004B35C7" w14:paraId="2F231A94" w14:textId="77777777">
        <w:trPr>
          <w:trHeight w:val="259"/>
        </w:trPr>
        <w:tc>
          <w:tcPr>
            <w:tcW w:w="8506" w:type="dxa"/>
            <w:vMerge/>
            <w:tcBorders>
              <w:top w:val="single" w:sz="4" w:space="0" w:color="000000"/>
            </w:tcBorders>
            <w:vAlign w:val="center"/>
          </w:tcPr>
          <w:p w14:paraId="76442145" w14:textId="77777777" w:rsidR="004B35C7" w:rsidRDefault="004B35C7">
            <w:pPr>
              <w:widowControl w:val="0"/>
              <w:pBdr>
                <w:top w:val="nil"/>
                <w:left w:val="nil"/>
                <w:bottom w:val="nil"/>
                <w:right w:val="nil"/>
                <w:between w:val="nil"/>
              </w:pBdr>
              <w:spacing w:line="276" w:lineRule="auto"/>
              <w:ind w:left="0" w:hanging="2"/>
              <w:rPr>
                <w:color w:val="262626"/>
                <w:sz w:val="20"/>
                <w:szCs w:val="20"/>
              </w:rPr>
            </w:pPr>
          </w:p>
        </w:tc>
        <w:tc>
          <w:tcPr>
            <w:tcW w:w="1418" w:type="dxa"/>
            <w:gridSpan w:val="2"/>
            <w:vAlign w:val="center"/>
          </w:tcPr>
          <w:p w14:paraId="2EBD4C41" w14:textId="77777777" w:rsidR="004B35C7" w:rsidRDefault="006E481D">
            <w:pPr>
              <w:keepNext/>
              <w:pBdr>
                <w:top w:val="nil"/>
                <w:left w:val="nil"/>
                <w:bottom w:val="nil"/>
                <w:right w:val="nil"/>
                <w:between w:val="nil"/>
              </w:pBdr>
              <w:spacing w:line="240" w:lineRule="auto"/>
              <w:ind w:left="0" w:hanging="2"/>
              <w:jc w:val="center"/>
              <w:rPr>
                <w:color w:val="262626"/>
                <w:sz w:val="20"/>
                <w:szCs w:val="20"/>
                <w:u w:val="single"/>
              </w:rPr>
            </w:pPr>
            <w:r>
              <w:rPr>
                <w:color w:val="262626"/>
                <w:sz w:val="20"/>
                <w:szCs w:val="20"/>
                <w:u w:val="single"/>
              </w:rPr>
              <w:t>(Marque X)</w:t>
            </w:r>
          </w:p>
        </w:tc>
      </w:tr>
    </w:tbl>
    <w:p w14:paraId="70BF65BF" w14:textId="77777777" w:rsidR="004B35C7" w:rsidRDefault="004B35C7">
      <w:pPr>
        <w:ind w:left="0" w:hanging="2"/>
        <w:rPr>
          <w:color w:val="262626"/>
          <w:sz w:val="20"/>
          <w:szCs w:val="20"/>
        </w:rPr>
      </w:pPr>
    </w:p>
    <w:tbl>
      <w:tblPr>
        <w:tblStyle w:val="afff"/>
        <w:tblW w:w="1001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90"/>
        <w:gridCol w:w="3847"/>
        <w:gridCol w:w="3098"/>
        <w:gridCol w:w="2378"/>
      </w:tblGrid>
      <w:tr w:rsidR="004B35C7" w14:paraId="35B08DD7" w14:textId="77777777">
        <w:trPr>
          <w:trHeight w:val="515"/>
        </w:trPr>
        <w:tc>
          <w:tcPr>
            <w:tcW w:w="10013" w:type="dxa"/>
            <w:gridSpan w:val="4"/>
            <w:shd w:val="clear" w:color="auto" w:fill="FFFFFF"/>
          </w:tcPr>
          <w:p w14:paraId="79AF4340" w14:textId="77777777" w:rsidR="004B35C7" w:rsidRDefault="004B35C7">
            <w:pPr>
              <w:ind w:left="0" w:hanging="2"/>
              <w:jc w:val="center"/>
              <w:rPr>
                <w:color w:val="262626"/>
                <w:sz w:val="20"/>
                <w:szCs w:val="20"/>
              </w:rPr>
            </w:pPr>
          </w:p>
          <w:p w14:paraId="53B3D99F" w14:textId="77777777" w:rsidR="004B35C7" w:rsidRDefault="006E481D">
            <w:pPr>
              <w:ind w:left="0" w:hanging="2"/>
              <w:jc w:val="center"/>
              <w:rPr>
                <w:color w:val="262626"/>
                <w:sz w:val="20"/>
                <w:szCs w:val="20"/>
              </w:rPr>
            </w:pPr>
            <w:r>
              <w:rPr>
                <w:b/>
                <w:color w:val="262626"/>
                <w:sz w:val="20"/>
                <w:szCs w:val="20"/>
              </w:rPr>
              <w:t>5. COMPONENTE TÉCNICO</w:t>
            </w:r>
          </w:p>
        </w:tc>
      </w:tr>
      <w:tr w:rsidR="004B35C7" w14:paraId="5DFED563" w14:textId="77777777">
        <w:trPr>
          <w:trHeight w:val="413"/>
        </w:trPr>
        <w:tc>
          <w:tcPr>
            <w:tcW w:w="10013" w:type="dxa"/>
            <w:gridSpan w:val="4"/>
            <w:tcBorders>
              <w:top w:val="single" w:sz="4" w:space="0" w:color="000000"/>
              <w:bottom w:val="single" w:sz="4" w:space="0" w:color="000000"/>
            </w:tcBorders>
            <w:shd w:val="clear" w:color="auto" w:fill="FFFFFF"/>
            <w:vAlign w:val="center"/>
          </w:tcPr>
          <w:p w14:paraId="513E4C38" w14:textId="77777777" w:rsidR="004B35C7" w:rsidRDefault="006E481D">
            <w:pPr>
              <w:ind w:left="0" w:hanging="2"/>
              <w:jc w:val="center"/>
              <w:rPr>
                <w:color w:val="262626"/>
                <w:sz w:val="20"/>
                <w:szCs w:val="20"/>
              </w:rPr>
            </w:pPr>
            <w:r>
              <w:rPr>
                <w:b/>
                <w:color w:val="262626"/>
                <w:sz w:val="20"/>
                <w:szCs w:val="20"/>
              </w:rPr>
              <w:t>5.1. ESTADO DE AVANCE DEL OBJETO CONTRATO</w:t>
            </w:r>
          </w:p>
        </w:tc>
      </w:tr>
      <w:tr w:rsidR="004B35C7" w14:paraId="04578075" w14:textId="77777777">
        <w:trPr>
          <w:trHeight w:val="453"/>
        </w:trPr>
        <w:tc>
          <w:tcPr>
            <w:tcW w:w="7635" w:type="dxa"/>
            <w:gridSpan w:val="3"/>
            <w:tcBorders>
              <w:top w:val="single" w:sz="4" w:space="0" w:color="000000"/>
              <w:left w:val="single" w:sz="4" w:space="0" w:color="000000"/>
              <w:bottom w:val="single" w:sz="4" w:space="0" w:color="000000"/>
              <w:right w:val="single" w:sz="4" w:space="0" w:color="000000"/>
            </w:tcBorders>
            <w:vAlign w:val="center"/>
          </w:tcPr>
          <w:p w14:paraId="144D1707" w14:textId="77777777" w:rsidR="004B35C7" w:rsidRDefault="006E481D">
            <w:pPr>
              <w:ind w:left="0" w:hanging="2"/>
              <w:jc w:val="center"/>
              <w:rPr>
                <w:color w:val="000000"/>
                <w:sz w:val="20"/>
                <w:szCs w:val="20"/>
              </w:rPr>
            </w:pPr>
            <w:r>
              <w:rPr>
                <w:b/>
                <w:color w:val="000000"/>
                <w:sz w:val="20"/>
                <w:szCs w:val="20"/>
              </w:rPr>
              <w:t xml:space="preserve">PORCENTAJE DE </w:t>
            </w:r>
            <w:r>
              <w:rPr>
                <w:b/>
                <w:sz w:val="20"/>
                <w:szCs w:val="20"/>
              </w:rPr>
              <w:t>EJECUCIÓN</w:t>
            </w:r>
            <w:r>
              <w:rPr>
                <w:b/>
                <w:color w:val="000000"/>
                <w:sz w:val="20"/>
                <w:szCs w:val="20"/>
              </w:rPr>
              <w:t xml:space="preserve"> FINANCIERA DEL VALOR TOTAL DEL CONTRATO Y/O CONVENIO</w:t>
            </w:r>
          </w:p>
        </w:tc>
        <w:tc>
          <w:tcPr>
            <w:tcW w:w="2378" w:type="dxa"/>
            <w:tcBorders>
              <w:top w:val="single" w:sz="4" w:space="0" w:color="000000"/>
              <w:left w:val="single" w:sz="4" w:space="0" w:color="000000"/>
              <w:bottom w:val="single" w:sz="4" w:space="0" w:color="000000"/>
              <w:right w:val="single" w:sz="4" w:space="0" w:color="000000"/>
            </w:tcBorders>
            <w:vAlign w:val="center"/>
          </w:tcPr>
          <w:p w14:paraId="6C7915C5" w14:textId="77777777" w:rsidR="004B35C7" w:rsidRPr="00756DE2" w:rsidRDefault="006E481D" w:rsidP="005364F9">
            <w:pPr>
              <w:ind w:left="0" w:hanging="2"/>
              <w:jc w:val="center"/>
              <w:rPr>
                <w:color w:val="000000"/>
                <w:sz w:val="20"/>
                <w:szCs w:val="20"/>
              </w:rPr>
            </w:pPr>
            <w:r w:rsidRPr="00756DE2">
              <w:rPr>
                <w:color w:val="000000"/>
                <w:sz w:val="20"/>
                <w:szCs w:val="20"/>
              </w:rPr>
              <w:t xml:space="preserve">Indique el porcentaje total de ejecución financiera.  </w:t>
            </w:r>
          </w:p>
          <w:p w14:paraId="7C45298A" w14:textId="414932DB" w:rsidR="005364F9" w:rsidRPr="00756DE2" w:rsidRDefault="00406355" w:rsidP="005364F9">
            <w:pPr>
              <w:ind w:left="0" w:hanging="2"/>
              <w:jc w:val="center"/>
              <w:rPr>
                <w:color w:val="000000"/>
                <w:sz w:val="20"/>
                <w:szCs w:val="20"/>
              </w:rPr>
            </w:pPr>
            <w:r>
              <w:rPr>
                <w:color w:val="000000"/>
                <w:sz w:val="20"/>
                <w:szCs w:val="20"/>
              </w:rPr>
              <w:t>100%</w:t>
            </w:r>
          </w:p>
        </w:tc>
      </w:tr>
      <w:tr w:rsidR="004B35C7" w14:paraId="743A5CD1" w14:textId="77777777">
        <w:trPr>
          <w:trHeight w:val="272"/>
        </w:trPr>
        <w:tc>
          <w:tcPr>
            <w:tcW w:w="10013" w:type="dxa"/>
            <w:gridSpan w:val="4"/>
            <w:tcBorders>
              <w:top w:val="single" w:sz="4" w:space="0" w:color="000000"/>
              <w:left w:val="single" w:sz="4" w:space="0" w:color="000000"/>
              <w:bottom w:val="single" w:sz="4" w:space="0" w:color="000000"/>
              <w:right w:val="single" w:sz="4" w:space="0" w:color="000000"/>
            </w:tcBorders>
          </w:tcPr>
          <w:p w14:paraId="2BE7BC95" w14:textId="77777777" w:rsidR="004B35C7" w:rsidRDefault="006E481D" w:rsidP="002D26F3">
            <w:pPr>
              <w:spacing w:before="60"/>
              <w:ind w:left="0" w:hanging="2"/>
              <w:rPr>
                <w:color w:val="262626"/>
                <w:sz w:val="20"/>
                <w:szCs w:val="20"/>
              </w:rPr>
            </w:pPr>
            <w:r>
              <w:rPr>
                <w:color w:val="262626"/>
                <w:sz w:val="20"/>
                <w:szCs w:val="20"/>
              </w:rPr>
              <w:t xml:space="preserve">Descripción de la ejecución actual del Contrato </w:t>
            </w:r>
          </w:p>
        </w:tc>
      </w:tr>
      <w:tr w:rsidR="004B35C7" w14:paraId="6206B163" w14:textId="77777777" w:rsidTr="00075317">
        <w:trPr>
          <w:trHeight w:val="453"/>
        </w:trPr>
        <w:tc>
          <w:tcPr>
            <w:tcW w:w="690" w:type="dxa"/>
            <w:tcBorders>
              <w:top w:val="single" w:sz="4" w:space="0" w:color="000000"/>
              <w:left w:val="single" w:sz="4" w:space="0" w:color="000000"/>
              <w:bottom w:val="single" w:sz="4" w:space="0" w:color="000000"/>
              <w:right w:val="single" w:sz="4" w:space="0" w:color="000000"/>
            </w:tcBorders>
            <w:vAlign w:val="center"/>
          </w:tcPr>
          <w:p w14:paraId="7E07C312" w14:textId="77777777" w:rsidR="004B35C7" w:rsidRDefault="006E481D">
            <w:pPr>
              <w:ind w:left="0" w:hanging="2"/>
              <w:jc w:val="center"/>
              <w:rPr>
                <w:color w:val="262626"/>
                <w:sz w:val="20"/>
                <w:szCs w:val="20"/>
              </w:rPr>
            </w:pPr>
            <w:r>
              <w:rPr>
                <w:b/>
                <w:color w:val="262626"/>
                <w:sz w:val="20"/>
                <w:szCs w:val="20"/>
              </w:rPr>
              <w:t>Nº</w:t>
            </w:r>
          </w:p>
        </w:tc>
        <w:tc>
          <w:tcPr>
            <w:tcW w:w="3847" w:type="dxa"/>
            <w:tcBorders>
              <w:top w:val="single" w:sz="4" w:space="0" w:color="000000"/>
              <w:left w:val="single" w:sz="4" w:space="0" w:color="000000"/>
              <w:bottom w:val="single" w:sz="4" w:space="0" w:color="000000"/>
              <w:right w:val="single" w:sz="4" w:space="0" w:color="000000"/>
            </w:tcBorders>
            <w:vAlign w:val="center"/>
          </w:tcPr>
          <w:p w14:paraId="0AD38134" w14:textId="77777777" w:rsidR="004B35C7" w:rsidRDefault="006E481D">
            <w:pPr>
              <w:spacing w:before="60"/>
              <w:ind w:left="0" w:hanging="2"/>
              <w:jc w:val="both"/>
              <w:rPr>
                <w:color w:val="262626"/>
                <w:sz w:val="20"/>
                <w:szCs w:val="20"/>
              </w:rPr>
            </w:pPr>
            <w:r>
              <w:rPr>
                <w:b/>
                <w:color w:val="262626"/>
                <w:sz w:val="20"/>
                <w:szCs w:val="20"/>
              </w:rPr>
              <w:t xml:space="preserve">Actividades u obligaciones </w:t>
            </w:r>
          </w:p>
        </w:tc>
        <w:tc>
          <w:tcPr>
            <w:tcW w:w="5476" w:type="dxa"/>
            <w:gridSpan w:val="2"/>
            <w:tcBorders>
              <w:top w:val="single" w:sz="4" w:space="0" w:color="000000"/>
              <w:left w:val="single" w:sz="4" w:space="0" w:color="000000"/>
              <w:bottom w:val="single" w:sz="4" w:space="0" w:color="000000"/>
              <w:right w:val="single" w:sz="4" w:space="0" w:color="000000"/>
            </w:tcBorders>
            <w:vAlign w:val="center"/>
          </w:tcPr>
          <w:p w14:paraId="6F105E83" w14:textId="77777777" w:rsidR="004B35C7" w:rsidRDefault="006E481D">
            <w:pPr>
              <w:spacing w:before="60"/>
              <w:ind w:left="0" w:hanging="2"/>
              <w:jc w:val="center"/>
              <w:rPr>
                <w:color w:val="262626"/>
                <w:sz w:val="20"/>
                <w:szCs w:val="20"/>
              </w:rPr>
            </w:pPr>
            <w:r>
              <w:rPr>
                <w:b/>
                <w:color w:val="262626"/>
                <w:sz w:val="20"/>
                <w:szCs w:val="20"/>
              </w:rPr>
              <w:t xml:space="preserve">Tareas desarrolladas en el período de Pago </w:t>
            </w:r>
            <w:r>
              <w:rPr>
                <w:color w:val="262626"/>
                <w:sz w:val="20"/>
                <w:szCs w:val="20"/>
              </w:rPr>
              <w:t>(Tareas realizadas relacionadas con las actividades)</w:t>
            </w:r>
          </w:p>
        </w:tc>
      </w:tr>
      <w:tr w:rsidR="000365F4" w:rsidRPr="00075317" w14:paraId="5FE5DAE9" w14:textId="77777777" w:rsidTr="00075317">
        <w:trPr>
          <w:trHeight w:val="1405"/>
        </w:trPr>
        <w:tc>
          <w:tcPr>
            <w:tcW w:w="690" w:type="dxa"/>
            <w:tcBorders>
              <w:top w:val="single" w:sz="4" w:space="0" w:color="000000"/>
              <w:left w:val="single" w:sz="4" w:space="0" w:color="000000"/>
              <w:right w:val="single" w:sz="4" w:space="0" w:color="000000"/>
            </w:tcBorders>
            <w:vAlign w:val="center"/>
          </w:tcPr>
          <w:p w14:paraId="35D00F16" w14:textId="77777777" w:rsidR="000365F4" w:rsidRDefault="000365F4">
            <w:pPr>
              <w:ind w:left="0" w:hanging="2"/>
              <w:jc w:val="center"/>
              <w:rPr>
                <w:color w:val="262626"/>
                <w:sz w:val="20"/>
                <w:szCs w:val="20"/>
              </w:rPr>
            </w:pPr>
            <w:r>
              <w:rPr>
                <w:b/>
                <w:color w:val="262626"/>
                <w:sz w:val="20"/>
                <w:szCs w:val="20"/>
              </w:rPr>
              <w:t>1</w:t>
            </w:r>
          </w:p>
        </w:tc>
        <w:tc>
          <w:tcPr>
            <w:tcW w:w="3847" w:type="dxa"/>
            <w:tcBorders>
              <w:top w:val="single" w:sz="4" w:space="0" w:color="000000"/>
              <w:left w:val="single" w:sz="4" w:space="0" w:color="000000"/>
              <w:right w:val="single" w:sz="4" w:space="0" w:color="000000"/>
            </w:tcBorders>
            <w:vAlign w:val="center"/>
          </w:tcPr>
          <w:p w14:paraId="35469377" w14:textId="77777777" w:rsidR="00C3680D" w:rsidRPr="008265FF" w:rsidRDefault="00C3680D" w:rsidP="00C3680D">
            <w:pPr>
              <w:tabs>
                <w:tab w:val="left" w:pos="0"/>
                <w:tab w:val="left" w:pos="709"/>
              </w:tabs>
              <w:ind w:left="0" w:hanging="2"/>
              <w:jc w:val="both"/>
              <w:rPr>
                <w:sz w:val="20"/>
                <w:szCs w:val="20"/>
              </w:rPr>
            </w:pPr>
            <w:r w:rsidRPr="008265FF">
              <w:rPr>
                <w:sz w:val="20"/>
                <w:szCs w:val="20"/>
              </w:rPr>
              <w:t>Brindar apoyo en la coordinación y programación de actividades de formación en artes escénicas (Danza, teatro, Música) con diferentes grupos de estudiantes en el sector rural brindando procesos de sensibilización, estimulación temprana, creación y proyección.</w:t>
            </w:r>
          </w:p>
          <w:p w14:paraId="3C70A8D1" w14:textId="6E824A52" w:rsidR="008E1922" w:rsidRPr="008265FF" w:rsidRDefault="008E1922" w:rsidP="008E1922">
            <w:pPr>
              <w:tabs>
                <w:tab w:val="left" w:pos="0"/>
                <w:tab w:val="left" w:pos="709"/>
              </w:tabs>
              <w:ind w:left="0" w:hanging="2"/>
              <w:jc w:val="both"/>
              <w:rPr>
                <w:sz w:val="20"/>
                <w:szCs w:val="20"/>
              </w:rPr>
            </w:pPr>
            <w:r w:rsidRPr="008265FF">
              <w:rPr>
                <w:sz w:val="20"/>
                <w:szCs w:val="20"/>
              </w:rPr>
              <w:t>Oferta</w:t>
            </w:r>
            <w:r>
              <w:rPr>
                <w:sz w:val="20"/>
                <w:szCs w:val="20"/>
              </w:rPr>
              <w:t xml:space="preserve">r </w:t>
            </w:r>
            <w:r w:rsidRPr="008265FF">
              <w:rPr>
                <w:sz w:val="20"/>
                <w:szCs w:val="20"/>
              </w:rPr>
              <w:t>estos procesos en mínimo 11 veredas del corregimiento de San José, incluyendo la Vereda Central San José y otras veredas de la zona norte.</w:t>
            </w:r>
          </w:p>
          <w:p w14:paraId="62950DF0" w14:textId="176A1CEF" w:rsidR="000365F4" w:rsidRPr="00A560B9" w:rsidRDefault="008E1922" w:rsidP="008E1922">
            <w:pPr>
              <w:spacing w:before="60"/>
              <w:ind w:left="0" w:hanging="2"/>
              <w:jc w:val="both"/>
              <w:rPr>
                <w:color w:val="262626"/>
                <w:sz w:val="20"/>
                <w:szCs w:val="20"/>
              </w:rPr>
            </w:pPr>
            <w:r w:rsidRPr="008265FF">
              <w:rPr>
                <w:sz w:val="20"/>
                <w:szCs w:val="20"/>
              </w:rPr>
              <w:t>Oferta</w:t>
            </w:r>
            <w:r>
              <w:rPr>
                <w:sz w:val="20"/>
                <w:szCs w:val="20"/>
              </w:rPr>
              <w:t>r</w:t>
            </w:r>
            <w:r w:rsidRPr="008265FF">
              <w:rPr>
                <w:sz w:val="20"/>
                <w:szCs w:val="20"/>
              </w:rPr>
              <w:t xml:space="preserve"> de entre 1 y 3 procesos de formación en cada vereda y continuidad de todas las áreas en la I.E. FRAMCA.</w:t>
            </w:r>
          </w:p>
        </w:tc>
        <w:tc>
          <w:tcPr>
            <w:tcW w:w="5476" w:type="dxa"/>
            <w:gridSpan w:val="2"/>
            <w:tcBorders>
              <w:top w:val="single" w:sz="4" w:space="0" w:color="000000"/>
              <w:left w:val="single" w:sz="4" w:space="0" w:color="000000"/>
              <w:right w:val="single" w:sz="4" w:space="0" w:color="000000"/>
            </w:tcBorders>
            <w:vAlign w:val="center"/>
          </w:tcPr>
          <w:p w14:paraId="403D6BBD" w14:textId="4B4D6570" w:rsidR="00406355" w:rsidRDefault="00406355" w:rsidP="00406355">
            <w:pPr>
              <w:pBdr>
                <w:top w:val="nil"/>
                <w:left w:val="nil"/>
                <w:bottom w:val="nil"/>
                <w:right w:val="nil"/>
                <w:between w:val="nil"/>
              </w:pBdr>
              <w:spacing w:line="240" w:lineRule="auto"/>
              <w:ind w:left="0" w:hanging="2"/>
              <w:jc w:val="both"/>
              <w:rPr>
                <w:color w:val="000000"/>
                <w:sz w:val="20"/>
                <w:szCs w:val="20"/>
              </w:rPr>
            </w:pPr>
            <w:r>
              <w:rPr>
                <w:color w:val="000000"/>
                <w:sz w:val="20"/>
                <w:szCs w:val="20"/>
              </w:rPr>
              <w:t>Durante el periodo finalizó los procesos de formación en la zona rural, con Semilleros y Grupos de Proyección. La SMP de La Ceja brindó todo el apoyo en la coordinación y programación de actividades de formación en 11 veredas de la zona rural brindando procesos con periodicidad semanal de sensibilización, estimulación temprana, creación y proyección.</w:t>
            </w:r>
          </w:p>
          <w:p w14:paraId="0F5B0C2D" w14:textId="77777777" w:rsidR="00406355" w:rsidRDefault="00406355" w:rsidP="00406355">
            <w:pPr>
              <w:pBdr>
                <w:top w:val="nil"/>
                <w:left w:val="nil"/>
                <w:bottom w:val="nil"/>
                <w:right w:val="nil"/>
                <w:between w:val="nil"/>
              </w:pBdr>
              <w:spacing w:line="240" w:lineRule="auto"/>
              <w:ind w:left="0" w:hanging="2"/>
              <w:jc w:val="both"/>
              <w:rPr>
                <w:color w:val="000000"/>
                <w:sz w:val="20"/>
                <w:szCs w:val="20"/>
              </w:rPr>
            </w:pPr>
            <w:r>
              <w:rPr>
                <w:color w:val="000000"/>
                <w:sz w:val="20"/>
                <w:szCs w:val="20"/>
              </w:rPr>
              <w:t>Cerca de 700 usuarios de las C.E.R. del corregimiento.</w:t>
            </w:r>
          </w:p>
          <w:p w14:paraId="32EEDE02" w14:textId="77777777" w:rsidR="00406355" w:rsidRDefault="00406355" w:rsidP="00406355">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Fueron realizados eventos de muestra de los procesos muy destacados. Entre ellos, las obras de teatro de la I.E. FRAMCA y el C.E.R El Tambo obtuvieron el 3er y 2do puesto, respectivamente, en el Festival </w:t>
            </w:r>
            <w:proofErr w:type="spellStart"/>
            <w:r>
              <w:rPr>
                <w:color w:val="000000"/>
                <w:sz w:val="20"/>
                <w:szCs w:val="20"/>
              </w:rPr>
              <w:t>Intercolegiado</w:t>
            </w:r>
            <w:proofErr w:type="spellEnd"/>
            <w:r>
              <w:rPr>
                <w:color w:val="000000"/>
                <w:sz w:val="20"/>
                <w:szCs w:val="20"/>
              </w:rPr>
              <w:t xml:space="preserve"> de Teatro La Tarima.</w:t>
            </w:r>
          </w:p>
          <w:p w14:paraId="36F0C485" w14:textId="0F76BE5B" w:rsidR="00406355" w:rsidRDefault="00406355" w:rsidP="00406355">
            <w:pPr>
              <w:pBdr>
                <w:top w:val="nil"/>
                <w:left w:val="nil"/>
                <w:bottom w:val="nil"/>
                <w:right w:val="nil"/>
                <w:between w:val="nil"/>
              </w:pBdr>
              <w:spacing w:line="240" w:lineRule="auto"/>
              <w:ind w:left="0" w:hanging="2"/>
              <w:jc w:val="both"/>
              <w:rPr>
                <w:color w:val="000000"/>
                <w:sz w:val="20"/>
                <w:szCs w:val="20"/>
              </w:rPr>
            </w:pPr>
            <w:r w:rsidRPr="00EB4BB9">
              <w:rPr>
                <w:b/>
                <w:bCs/>
                <w:color w:val="000000"/>
                <w:sz w:val="20"/>
                <w:szCs w:val="20"/>
              </w:rPr>
              <w:t>Coro e iniciación musical:</w:t>
            </w:r>
            <w:r>
              <w:rPr>
                <w:color w:val="000000"/>
                <w:sz w:val="20"/>
                <w:szCs w:val="20"/>
              </w:rPr>
              <w:t xml:space="preserve"> Brindó atención a las </w:t>
            </w:r>
            <w:r w:rsidRPr="00BF2FB6">
              <w:rPr>
                <w:b/>
                <w:bCs/>
                <w:color w:val="000000"/>
                <w:sz w:val="20"/>
                <w:szCs w:val="20"/>
              </w:rPr>
              <w:t>veredas Colmenas, Fátima y San José</w:t>
            </w:r>
            <w:r>
              <w:rPr>
                <w:color w:val="000000"/>
                <w:sz w:val="20"/>
                <w:szCs w:val="20"/>
              </w:rPr>
              <w:t>. Desde la lúdica del juego se compartió formación en técnica vocal y canto desde la respiración, la consciencia fisiológica del cuerpo como instrumento total para el canto y la música, el movimiento y la posición corporal adecuada, el reconocimiento de los sonidos y las notas musicales y la interpretación de canciones de forma individual y grupal. .</w:t>
            </w:r>
          </w:p>
          <w:p w14:paraId="4DAFF4A9" w14:textId="77777777" w:rsidR="00406355" w:rsidRPr="00EB4BB9" w:rsidRDefault="00406355" w:rsidP="00406355">
            <w:pPr>
              <w:overflowPunct w:val="0"/>
              <w:autoSpaceDE w:val="0"/>
              <w:autoSpaceDN w:val="0"/>
              <w:adjustRightInd w:val="0"/>
              <w:spacing w:line="240" w:lineRule="auto"/>
              <w:ind w:left="-2" w:firstLine="0"/>
              <w:jc w:val="both"/>
              <w:textAlignment w:val="baseline"/>
              <w:rPr>
                <w:b/>
                <w:bCs/>
                <w:color w:val="000000"/>
                <w:sz w:val="2"/>
                <w:szCs w:val="2"/>
              </w:rPr>
            </w:pPr>
          </w:p>
          <w:p w14:paraId="7249E922" w14:textId="77777777" w:rsidR="00406355" w:rsidRPr="00FB54F0" w:rsidRDefault="00406355" w:rsidP="00406355">
            <w:pPr>
              <w:overflowPunct w:val="0"/>
              <w:autoSpaceDE w:val="0"/>
              <w:autoSpaceDN w:val="0"/>
              <w:adjustRightInd w:val="0"/>
              <w:spacing w:line="240" w:lineRule="auto"/>
              <w:ind w:left="0" w:hanging="2"/>
              <w:jc w:val="both"/>
              <w:textAlignment w:val="baseline"/>
              <w:rPr>
                <w:bCs/>
                <w:i/>
                <w:color w:val="000000"/>
                <w:sz w:val="20"/>
                <w:szCs w:val="20"/>
                <w:lang w:val="es-ES_tradnl"/>
              </w:rPr>
            </w:pPr>
            <w:r w:rsidRPr="00EB4BB9">
              <w:rPr>
                <w:b/>
                <w:bCs/>
                <w:color w:val="000000"/>
                <w:sz w:val="20"/>
                <w:szCs w:val="20"/>
              </w:rPr>
              <w:t>Danza Folclórica:</w:t>
            </w:r>
            <w:r w:rsidRPr="00FB54F0">
              <w:rPr>
                <w:color w:val="000000"/>
                <w:sz w:val="20"/>
                <w:szCs w:val="20"/>
              </w:rPr>
              <w:t xml:space="preserve"> </w:t>
            </w:r>
            <w:r>
              <w:rPr>
                <w:color w:val="000000"/>
                <w:sz w:val="20"/>
                <w:szCs w:val="20"/>
              </w:rPr>
              <w:t xml:space="preserve">Veredas </w:t>
            </w:r>
            <w:r w:rsidRPr="0009152D">
              <w:rPr>
                <w:b/>
                <w:bCs/>
                <w:color w:val="000000"/>
                <w:sz w:val="20"/>
                <w:szCs w:val="20"/>
              </w:rPr>
              <w:t>San Rafael, San José, María Estévez, La Miel, La Playa y La Loma</w:t>
            </w:r>
            <w:r w:rsidRPr="00FB54F0">
              <w:rPr>
                <w:color w:val="000000"/>
                <w:sz w:val="20"/>
                <w:szCs w:val="20"/>
              </w:rPr>
              <w:t xml:space="preserve">. </w:t>
            </w:r>
            <w:r w:rsidRPr="00FB54F0">
              <w:rPr>
                <w:bCs/>
                <w:iCs/>
                <w:color w:val="000000"/>
                <w:sz w:val="20"/>
                <w:szCs w:val="20"/>
                <w:lang w:val="es-ES_tradnl"/>
              </w:rPr>
              <w:t xml:space="preserve">Aprendizaje </w:t>
            </w:r>
            <w:r>
              <w:rPr>
                <w:bCs/>
                <w:iCs/>
                <w:color w:val="000000"/>
                <w:sz w:val="20"/>
                <w:szCs w:val="20"/>
                <w:lang w:val="es-ES_tradnl"/>
              </w:rPr>
              <w:t xml:space="preserve">desde </w:t>
            </w:r>
            <w:r>
              <w:rPr>
                <w:bCs/>
                <w:iCs/>
                <w:color w:val="000000"/>
                <w:sz w:val="20"/>
                <w:szCs w:val="20"/>
                <w:lang w:val="es-ES_tradnl"/>
              </w:rPr>
              <w:lastRenderedPageBreak/>
              <w:t xml:space="preserve">la lúdica hacia la interpretación grupal de danzas folclóricas y otros estilos. Aprendizaje de </w:t>
            </w:r>
            <w:r w:rsidRPr="00FB54F0">
              <w:rPr>
                <w:bCs/>
                <w:iCs/>
                <w:color w:val="000000"/>
                <w:sz w:val="20"/>
                <w:szCs w:val="20"/>
                <w:lang w:val="es-ES_tradnl"/>
              </w:rPr>
              <w:t>técnica</w:t>
            </w:r>
            <w:r>
              <w:rPr>
                <w:bCs/>
                <w:iCs/>
                <w:color w:val="000000"/>
                <w:sz w:val="20"/>
                <w:szCs w:val="20"/>
                <w:lang w:val="es-ES_tradnl"/>
              </w:rPr>
              <w:t>s</w:t>
            </w:r>
            <w:r w:rsidRPr="00FB54F0">
              <w:rPr>
                <w:bCs/>
                <w:iCs/>
                <w:color w:val="000000"/>
                <w:sz w:val="20"/>
                <w:szCs w:val="20"/>
                <w:lang w:val="es-ES_tradnl"/>
              </w:rPr>
              <w:t xml:space="preserve"> dancística</w:t>
            </w:r>
            <w:r>
              <w:rPr>
                <w:bCs/>
                <w:iCs/>
                <w:color w:val="000000"/>
                <w:sz w:val="20"/>
                <w:szCs w:val="20"/>
                <w:lang w:val="es-ES_tradnl"/>
              </w:rPr>
              <w:t xml:space="preserve">s y consciencia del cuerpo, de la expresión corporal, la </w:t>
            </w:r>
            <w:r w:rsidRPr="00FB54F0">
              <w:rPr>
                <w:bCs/>
                <w:iCs/>
                <w:color w:val="000000"/>
                <w:sz w:val="20"/>
                <w:szCs w:val="20"/>
                <w:lang w:val="es-ES_tradnl"/>
              </w:rPr>
              <w:t>postura</w:t>
            </w:r>
            <w:r>
              <w:rPr>
                <w:bCs/>
                <w:iCs/>
                <w:color w:val="000000"/>
                <w:sz w:val="20"/>
                <w:szCs w:val="20"/>
                <w:lang w:val="es-ES_tradnl"/>
              </w:rPr>
              <w:t xml:space="preserve">, el </w:t>
            </w:r>
            <w:proofErr w:type="spellStart"/>
            <w:r>
              <w:rPr>
                <w:bCs/>
                <w:iCs/>
                <w:color w:val="000000"/>
                <w:sz w:val="20"/>
                <w:szCs w:val="20"/>
                <w:lang w:val="es-ES_tradnl"/>
              </w:rPr>
              <w:t>gestus</w:t>
            </w:r>
            <w:proofErr w:type="spellEnd"/>
            <w:r>
              <w:rPr>
                <w:bCs/>
                <w:iCs/>
                <w:color w:val="000000"/>
                <w:sz w:val="20"/>
                <w:szCs w:val="20"/>
                <w:lang w:val="es-ES_tradnl"/>
              </w:rPr>
              <w:t xml:space="preserve"> y el movimiento y el juego colectivo</w:t>
            </w:r>
            <w:r w:rsidRPr="00FB54F0">
              <w:rPr>
                <w:bCs/>
                <w:iCs/>
                <w:color w:val="000000"/>
                <w:sz w:val="20"/>
                <w:szCs w:val="20"/>
                <w:lang w:val="es-ES_tradnl"/>
              </w:rPr>
              <w:t xml:space="preserve">. </w:t>
            </w:r>
          </w:p>
          <w:p w14:paraId="1881B337" w14:textId="77777777" w:rsidR="00406355" w:rsidRDefault="00406355" w:rsidP="00406355">
            <w:pPr>
              <w:pBdr>
                <w:top w:val="nil"/>
                <w:left w:val="nil"/>
                <w:bottom w:val="nil"/>
                <w:right w:val="nil"/>
                <w:between w:val="nil"/>
              </w:pBdr>
              <w:spacing w:line="240" w:lineRule="auto"/>
              <w:ind w:left="0" w:hanging="2"/>
              <w:jc w:val="both"/>
              <w:rPr>
                <w:color w:val="000000"/>
                <w:sz w:val="20"/>
                <w:szCs w:val="20"/>
              </w:rPr>
            </w:pPr>
            <w:r w:rsidRPr="00EB4BB9">
              <w:rPr>
                <w:b/>
                <w:bCs/>
                <w:color w:val="000000"/>
                <w:sz w:val="20"/>
                <w:szCs w:val="20"/>
              </w:rPr>
              <w:t>Teatro y lúdica en zona rural</w:t>
            </w:r>
            <w:r>
              <w:rPr>
                <w:color w:val="000000"/>
                <w:sz w:val="20"/>
                <w:szCs w:val="20"/>
              </w:rPr>
              <w:t xml:space="preserve">: Veredas </w:t>
            </w:r>
            <w:r w:rsidRPr="0009152D">
              <w:rPr>
                <w:b/>
                <w:bCs/>
                <w:color w:val="000000"/>
                <w:sz w:val="20"/>
                <w:szCs w:val="20"/>
              </w:rPr>
              <w:t>San José, El Tambo, Piedras, La Loma y El Higuerón</w:t>
            </w:r>
            <w:r>
              <w:rPr>
                <w:color w:val="000000"/>
                <w:sz w:val="20"/>
                <w:szCs w:val="20"/>
              </w:rPr>
              <w:t>. Formación escénica desde el juego en herramientas esenciales para el teatro como técnica vocal, consciencia del espacio, creación de sketches y montajes, memorización, dinámicas de creación grupal, puesta en escena, creación escenográfica, entre otros. En varios de los grupos el proceso se constituye en un laboratorio de puesta en escena a través de los montajes para el Festival La Tarima con excelentes resultados en el festival.</w:t>
            </w:r>
          </w:p>
          <w:p w14:paraId="0B448D1A" w14:textId="38B17FBF" w:rsidR="000365F4" w:rsidRPr="00075317" w:rsidRDefault="00406355" w:rsidP="00406355">
            <w:pPr>
              <w:pBdr>
                <w:top w:val="nil"/>
                <w:left w:val="nil"/>
                <w:bottom w:val="nil"/>
                <w:right w:val="nil"/>
                <w:between w:val="nil"/>
              </w:pBdr>
              <w:spacing w:line="240" w:lineRule="auto"/>
              <w:ind w:left="0" w:hanging="2"/>
              <w:jc w:val="both"/>
              <w:rPr>
                <w:color w:val="262626"/>
                <w:sz w:val="20"/>
                <w:szCs w:val="20"/>
              </w:rPr>
            </w:pPr>
            <w:r w:rsidRPr="0009152D">
              <w:rPr>
                <w:b/>
                <w:bCs/>
                <w:color w:val="000000"/>
                <w:sz w:val="20"/>
                <w:szCs w:val="20"/>
              </w:rPr>
              <w:t>Artes Visuales:</w:t>
            </w:r>
            <w:r>
              <w:rPr>
                <w:color w:val="000000"/>
                <w:sz w:val="20"/>
                <w:szCs w:val="20"/>
              </w:rPr>
              <w:t xml:space="preserve"> Veredas </w:t>
            </w:r>
            <w:r w:rsidRPr="0009152D">
              <w:rPr>
                <w:b/>
                <w:bCs/>
                <w:color w:val="000000"/>
                <w:sz w:val="20"/>
                <w:szCs w:val="20"/>
              </w:rPr>
              <w:t>La Playa, La Loma y San José.</w:t>
            </w:r>
            <w:r>
              <w:rPr>
                <w:b/>
                <w:bCs/>
                <w:color w:val="000000"/>
                <w:sz w:val="20"/>
                <w:szCs w:val="20"/>
              </w:rPr>
              <w:t xml:space="preserve"> </w:t>
            </w:r>
            <w:r>
              <w:rPr>
                <w:color w:val="000000"/>
                <w:sz w:val="20"/>
                <w:szCs w:val="20"/>
              </w:rPr>
              <w:t>Formación ofrecida por una contratista de la Secretaría de Cultura y Juventud con apoyo de la SMP y el convenio en la coordinación logística de las actividades y condiciones para las muestras de los procesos. Lúdicas del color, el trazo, la composición, técnicas de collage, dibujo, pintura con pigmentos naturales y sintéticos, observación del entorno y la naturaleza y exploración de la cotidianidad como elemento de referencia para la creación propia.</w:t>
            </w:r>
          </w:p>
        </w:tc>
      </w:tr>
      <w:tr w:rsidR="000365F4" w:rsidRPr="00075317" w14:paraId="759FF942" w14:textId="77777777" w:rsidTr="00075317">
        <w:trPr>
          <w:trHeight w:val="1400"/>
        </w:trPr>
        <w:tc>
          <w:tcPr>
            <w:tcW w:w="690" w:type="dxa"/>
            <w:tcBorders>
              <w:top w:val="single" w:sz="4" w:space="0" w:color="000000"/>
              <w:left w:val="single" w:sz="4" w:space="0" w:color="000000"/>
              <w:bottom w:val="single" w:sz="6" w:space="0" w:color="000000"/>
              <w:right w:val="single" w:sz="6" w:space="0" w:color="000000"/>
            </w:tcBorders>
            <w:vAlign w:val="center"/>
          </w:tcPr>
          <w:p w14:paraId="100C0CE4" w14:textId="77777777" w:rsidR="000365F4" w:rsidRDefault="000365F4">
            <w:pPr>
              <w:ind w:left="0" w:hanging="2"/>
              <w:jc w:val="center"/>
              <w:rPr>
                <w:color w:val="262626"/>
                <w:sz w:val="20"/>
                <w:szCs w:val="20"/>
              </w:rPr>
            </w:pPr>
            <w:r>
              <w:rPr>
                <w:b/>
                <w:color w:val="262626"/>
                <w:sz w:val="20"/>
                <w:szCs w:val="20"/>
              </w:rPr>
              <w:lastRenderedPageBreak/>
              <w:t>2</w:t>
            </w:r>
          </w:p>
        </w:tc>
        <w:tc>
          <w:tcPr>
            <w:tcW w:w="3847" w:type="dxa"/>
            <w:tcBorders>
              <w:top w:val="single" w:sz="4" w:space="0" w:color="000000"/>
              <w:left w:val="single" w:sz="6" w:space="0" w:color="000000"/>
              <w:bottom w:val="single" w:sz="6" w:space="0" w:color="000000"/>
              <w:right w:val="single" w:sz="6" w:space="0" w:color="000000"/>
            </w:tcBorders>
            <w:vAlign w:val="center"/>
          </w:tcPr>
          <w:p w14:paraId="62F44D8A" w14:textId="0FCC7169" w:rsidR="000365F4" w:rsidRPr="00A560B9" w:rsidRDefault="008E1922" w:rsidP="008E1922">
            <w:pPr>
              <w:spacing w:before="60"/>
              <w:ind w:left="-2" w:firstLineChars="0" w:firstLine="0"/>
              <w:jc w:val="both"/>
              <w:rPr>
                <w:color w:val="262626"/>
                <w:sz w:val="20"/>
                <w:szCs w:val="20"/>
              </w:rPr>
            </w:pPr>
            <w:r>
              <w:rPr>
                <w:sz w:val="20"/>
                <w:szCs w:val="20"/>
              </w:rPr>
              <w:t>C</w:t>
            </w:r>
            <w:r w:rsidRPr="008265FF">
              <w:rPr>
                <w:sz w:val="20"/>
                <w:szCs w:val="20"/>
              </w:rPr>
              <w:t>elebra</w:t>
            </w:r>
            <w:r>
              <w:rPr>
                <w:sz w:val="20"/>
                <w:szCs w:val="20"/>
              </w:rPr>
              <w:t>r</w:t>
            </w:r>
            <w:r w:rsidRPr="008265FF">
              <w:rPr>
                <w:sz w:val="20"/>
                <w:szCs w:val="20"/>
              </w:rPr>
              <w:t xml:space="preserve"> con actividades artísticas y talleres en zona urbana y rural del municipio el día internacional de la danza, el teatro, Diseño de agenda, espacios locativos, uso de equipos logísticos y técnicos para la presentación de los artistas, vestuarios y utilería, </w:t>
            </w:r>
            <w:r>
              <w:rPr>
                <w:sz w:val="20"/>
                <w:szCs w:val="20"/>
              </w:rPr>
              <w:t>así como participación y p</w:t>
            </w:r>
            <w:r w:rsidRPr="008265FF">
              <w:rPr>
                <w:sz w:val="20"/>
                <w:szCs w:val="20"/>
              </w:rPr>
              <w:t>ago de agrupaciones artísticas locales y departamentales</w:t>
            </w:r>
          </w:p>
        </w:tc>
        <w:tc>
          <w:tcPr>
            <w:tcW w:w="5476" w:type="dxa"/>
            <w:gridSpan w:val="2"/>
            <w:tcBorders>
              <w:top w:val="single" w:sz="4" w:space="0" w:color="000000"/>
              <w:left w:val="single" w:sz="6" w:space="0" w:color="000000"/>
              <w:right w:val="single" w:sz="4" w:space="0" w:color="000000"/>
            </w:tcBorders>
            <w:vAlign w:val="center"/>
          </w:tcPr>
          <w:p w14:paraId="2DAA38E0" w14:textId="77777777" w:rsidR="00406355" w:rsidRDefault="00406355" w:rsidP="00406355">
            <w:pPr>
              <w:ind w:left="0" w:hanging="2"/>
              <w:jc w:val="both"/>
              <w:rPr>
                <w:sz w:val="20"/>
                <w:szCs w:val="20"/>
              </w:rPr>
            </w:pPr>
            <w:r>
              <w:rPr>
                <w:sz w:val="20"/>
                <w:szCs w:val="20"/>
              </w:rPr>
              <w:t xml:space="preserve">El 9° Festival Las Artes en Escena fue realizado entre los meses de marzo, abril y mayo, finalizando el día 9 de mayo. </w:t>
            </w:r>
          </w:p>
          <w:p w14:paraId="7654C48F" w14:textId="77777777" w:rsidR="00406355" w:rsidRDefault="00406355" w:rsidP="00406355">
            <w:pPr>
              <w:ind w:left="0" w:hanging="2"/>
              <w:jc w:val="both"/>
              <w:rPr>
                <w:sz w:val="20"/>
                <w:szCs w:val="20"/>
              </w:rPr>
            </w:pPr>
            <w:r>
              <w:rPr>
                <w:sz w:val="20"/>
                <w:szCs w:val="20"/>
              </w:rPr>
              <w:t xml:space="preserve">Durante el periodo la entidad continuó liderando la realización de actividades de las artes escénicas en zona urbana y rural, principalmente en el Teatro Municipal Juan de Dios </w:t>
            </w:r>
            <w:proofErr w:type="spellStart"/>
            <w:r>
              <w:rPr>
                <w:sz w:val="20"/>
                <w:szCs w:val="20"/>
              </w:rPr>
              <w:t>Aranzazu</w:t>
            </w:r>
            <w:proofErr w:type="spellEnd"/>
            <w:r>
              <w:rPr>
                <w:sz w:val="20"/>
                <w:szCs w:val="20"/>
              </w:rPr>
              <w:t xml:space="preserve"> y la Sala Samuel Bernal, además del parque del corregimiento de San José.</w:t>
            </w:r>
          </w:p>
          <w:p w14:paraId="514F98A6" w14:textId="77777777" w:rsidR="000365F4" w:rsidRPr="00075317" w:rsidRDefault="000365F4" w:rsidP="00AA7A8D">
            <w:pPr>
              <w:spacing w:before="60"/>
              <w:ind w:left="0" w:hanging="2"/>
              <w:jc w:val="both"/>
              <w:rPr>
                <w:color w:val="262626"/>
                <w:sz w:val="20"/>
                <w:szCs w:val="20"/>
              </w:rPr>
            </w:pPr>
          </w:p>
        </w:tc>
      </w:tr>
      <w:tr w:rsidR="008E1922" w:rsidRPr="00075317" w14:paraId="13A77194" w14:textId="77777777" w:rsidTr="00075317">
        <w:trPr>
          <w:trHeight w:val="431"/>
        </w:trPr>
        <w:tc>
          <w:tcPr>
            <w:tcW w:w="690" w:type="dxa"/>
            <w:tcBorders>
              <w:top w:val="single" w:sz="6" w:space="0" w:color="000000"/>
              <w:left w:val="single" w:sz="4" w:space="0" w:color="000000"/>
              <w:right w:val="single" w:sz="6" w:space="0" w:color="000000"/>
            </w:tcBorders>
            <w:vAlign w:val="center"/>
          </w:tcPr>
          <w:p w14:paraId="152A5AD5" w14:textId="77777777" w:rsidR="008E1922" w:rsidRDefault="008E1922" w:rsidP="008E1922">
            <w:pPr>
              <w:ind w:left="0" w:hanging="2"/>
              <w:jc w:val="center"/>
              <w:rPr>
                <w:color w:val="262626"/>
                <w:sz w:val="20"/>
                <w:szCs w:val="20"/>
              </w:rPr>
            </w:pPr>
            <w:r>
              <w:rPr>
                <w:b/>
                <w:color w:val="262626"/>
                <w:sz w:val="20"/>
                <w:szCs w:val="20"/>
              </w:rPr>
              <w:t>3</w:t>
            </w:r>
          </w:p>
        </w:tc>
        <w:tc>
          <w:tcPr>
            <w:tcW w:w="3847" w:type="dxa"/>
            <w:tcBorders>
              <w:top w:val="single" w:sz="6" w:space="0" w:color="000000"/>
              <w:left w:val="single" w:sz="6" w:space="0" w:color="000000"/>
              <w:right w:val="single" w:sz="6" w:space="0" w:color="000000"/>
            </w:tcBorders>
          </w:tcPr>
          <w:p w14:paraId="214D8175" w14:textId="45E0DF7D" w:rsidR="008E1922" w:rsidRPr="00A560B9" w:rsidRDefault="008E1922" w:rsidP="008E1922">
            <w:pPr>
              <w:spacing w:before="60"/>
              <w:ind w:left="0" w:hanging="2"/>
              <w:jc w:val="both"/>
              <w:rPr>
                <w:color w:val="262626"/>
                <w:sz w:val="20"/>
                <w:szCs w:val="20"/>
              </w:rPr>
            </w:pPr>
            <w:r w:rsidRPr="008265FF">
              <w:rPr>
                <w:sz w:val="20"/>
                <w:szCs w:val="20"/>
              </w:rPr>
              <w:t xml:space="preserve">Asegurar en las etapas de producción y realización todos los requerimientos técnicos, logísticos y humanos para el desarrollo de las actividades artísticas y académicas de la agenda cultural institucional de la secretaría de Cultura y Juventud y otras entidades en el marco de este convenio, tanto en la zona urbana como en la zona rural, e incluyendo los requerimientos propios de la oferta de formación artística en a la zona rural sur del municipio, asegurar además el crecimiento cultural dentro del municipio, fomentando la participación activa de los </w:t>
            </w:r>
            <w:r w:rsidRPr="008265FF">
              <w:rPr>
                <w:sz w:val="20"/>
                <w:szCs w:val="20"/>
              </w:rPr>
              <w:lastRenderedPageBreak/>
              <w:t>artistas locales en los eventos de la Administración Municipal</w:t>
            </w:r>
          </w:p>
        </w:tc>
        <w:tc>
          <w:tcPr>
            <w:tcW w:w="5476" w:type="dxa"/>
            <w:gridSpan w:val="2"/>
            <w:tcBorders>
              <w:top w:val="single" w:sz="6" w:space="0" w:color="000000"/>
              <w:left w:val="single" w:sz="6" w:space="0" w:color="000000"/>
              <w:right w:val="single" w:sz="4" w:space="0" w:color="000000"/>
            </w:tcBorders>
            <w:vAlign w:val="center"/>
          </w:tcPr>
          <w:p w14:paraId="3570CD7B" w14:textId="7AA98361" w:rsidR="00406355" w:rsidRPr="00406355" w:rsidRDefault="00406355" w:rsidP="00406355">
            <w:pPr>
              <w:ind w:left="0" w:hanging="2"/>
              <w:jc w:val="both"/>
              <w:rPr>
                <w:sz w:val="20"/>
                <w:szCs w:val="20"/>
              </w:rPr>
            </w:pPr>
            <w:r w:rsidRPr="00406355">
              <w:rPr>
                <w:sz w:val="20"/>
                <w:szCs w:val="20"/>
              </w:rPr>
              <w:lastRenderedPageBreak/>
              <w:t xml:space="preserve">Durante el periodo garantizó, a través de la líder de eventos culturales destinada desde el convenio, la continuidad de la agenda cultural en zona urbana y rural, coordinando la estrategia Vida Cultural, otros eventos culturales del periodo y la dirección de la formación artística en zona rural realizada en los días transcurridos. Se adelantó además la realización y producción del Festival del Libro y la Lectura FELICES, el festival Tambo </w:t>
            </w:r>
            <w:proofErr w:type="spellStart"/>
            <w:r w:rsidRPr="00406355">
              <w:rPr>
                <w:sz w:val="20"/>
                <w:szCs w:val="20"/>
              </w:rPr>
              <w:t>Fest</w:t>
            </w:r>
            <w:proofErr w:type="spellEnd"/>
            <w:r w:rsidRPr="00406355">
              <w:rPr>
                <w:sz w:val="20"/>
                <w:szCs w:val="20"/>
              </w:rPr>
              <w:t xml:space="preserve">, el Festival </w:t>
            </w:r>
            <w:proofErr w:type="spellStart"/>
            <w:r w:rsidRPr="00406355">
              <w:rPr>
                <w:sz w:val="20"/>
                <w:szCs w:val="20"/>
              </w:rPr>
              <w:t>Intercolegiado</w:t>
            </w:r>
            <w:proofErr w:type="spellEnd"/>
            <w:r w:rsidRPr="00406355">
              <w:rPr>
                <w:sz w:val="20"/>
                <w:szCs w:val="20"/>
              </w:rPr>
              <w:t xml:space="preserve"> La Tarima, la 21 Feria del Arte y el Festival Manuel J. Bernal. Se apoyó la agenda cultural del Teatro Municipal Juan de Dios </w:t>
            </w:r>
            <w:proofErr w:type="spellStart"/>
            <w:r w:rsidRPr="00406355">
              <w:rPr>
                <w:sz w:val="20"/>
                <w:szCs w:val="20"/>
              </w:rPr>
              <w:t>Aranzazu</w:t>
            </w:r>
            <w:proofErr w:type="spellEnd"/>
            <w:r w:rsidRPr="00406355">
              <w:rPr>
                <w:sz w:val="20"/>
                <w:szCs w:val="20"/>
              </w:rPr>
              <w:t xml:space="preserve">, la Sala Samuel Bernal, Circo al Barrio, entre otros eventos y programas. </w:t>
            </w:r>
          </w:p>
          <w:p w14:paraId="356C37DA" w14:textId="2169E717" w:rsidR="008E1922" w:rsidRPr="00075317" w:rsidRDefault="003960DF" w:rsidP="00406355">
            <w:pPr>
              <w:ind w:left="0" w:hanging="2"/>
              <w:jc w:val="both"/>
              <w:rPr>
                <w:color w:val="262626"/>
                <w:sz w:val="20"/>
                <w:szCs w:val="20"/>
              </w:rPr>
            </w:pPr>
            <w:r>
              <w:rPr>
                <w:sz w:val="20"/>
                <w:szCs w:val="20"/>
              </w:rPr>
              <w:t>Aseguró</w:t>
            </w:r>
            <w:r w:rsidR="00406355" w:rsidRPr="00406355">
              <w:rPr>
                <w:sz w:val="20"/>
                <w:szCs w:val="20"/>
              </w:rPr>
              <w:t xml:space="preserve"> las etapas de producción y realización todos los requerimientos técnicos, logísticos y humanos para el desarrollo de las actividades artísticas y académicas de la </w:t>
            </w:r>
            <w:r w:rsidR="00406355" w:rsidRPr="00406355">
              <w:rPr>
                <w:sz w:val="20"/>
                <w:szCs w:val="20"/>
              </w:rPr>
              <w:lastRenderedPageBreak/>
              <w:t>agenda cultural institucional de la secretaría de Cultura y Juventud y otras entidades en alianza, tanto en la zona urbana como en la zona rural, dando por terminadas las actividades de la vida cultural local incluidas en el convenio.</w:t>
            </w:r>
          </w:p>
        </w:tc>
      </w:tr>
      <w:tr w:rsidR="008E1922" w:rsidRPr="00075317" w14:paraId="4B7C8844" w14:textId="77777777" w:rsidTr="00075317">
        <w:trPr>
          <w:trHeight w:val="212"/>
        </w:trPr>
        <w:tc>
          <w:tcPr>
            <w:tcW w:w="690" w:type="dxa"/>
            <w:tcBorders>
              <w:top w:val="single" w:sz="6" w:space="0" w:color="000000"/>
              <w:left w:val="single" w:sz="4" w:space="0" w:color="000000"/>
              <w:right w:val="single" w:sz="6" w:space="0" w:color="000000"/>
            </w:tcBorders>
            <w:vAlign w:val="center"/>
          </w:tcPr>
          <w:p w14:paraId="19BCE3E7" w14:textId="77777777" w:rsidR="008E1922" w:rsidRDefault="008E1922" w:rsidP="008E1922">
            <w:pPr>
              <w:widowControl w:val="0"/>
              <w:pBdr>
                <w:top w:val="nil"/>
                <w:left w:val="nil"/>
                <w:bottom w:val="nil"/>
                <w:right w:val="nil"/>
                <w:between w:val="nil"/>
              </w:pBdr>
              <w:spacing w:line="276" w:lineRule="auto"/>
              <w:ind w:left="0" w:hanging="2"/>
              <w:rPr>
                <w:color w:val="262626"/>
                <w:sz w:val="20"/>
                <w:szCs w:val="20"/>
              </w:rPr>
            </w:pPr>
            <w:r>
              <w:rPr>
                <w:color w:val="262626"/>
                <w:sz w:val="20"/>
                <w:szCs w:val="20"/>
              </w:rPr>
              <w:lastRenderedPageBreak/>
              <w:t>4</w:t>
            </w:r>
          </w:p>
        </w:tc>
        <w:tc>
          <w:tcPr>
            <w:tcW w:w="3847" w:type="dxa"/>
            <w:tcBorders>
              <w:top w:val="single" w:sz="6" w:space="0" w:color="000000"/>
              <w:left w:val="single" w:sz="6" w:space="0" w:color="000000"/>
              <w:right w:val="single" w:sz="6" w:space="0" w:color="000000"/>
            </w:tcBorders>
          </w:tcPr>
          <w:p w14:paraId="0B5C4CA5" w14:textId="1AC6F96D" w:rsidR="008E1922" w:rsidRPr="00A560B9" w:rsidRDefault="008E1922" w:rsidP="008E1922">
            <w:pPr>
              <w:widowControl w:val="0"/>
              <w:pBdr>
                <w:top w:val="nil"/>
                <w:left w:val="nil"/>
                <w:bottom w:val="nil"/>
                <w:right w:val="nil"/>
                <w:between w:val="nil"/>
              </w:pBdr>
              <w:spacing w:line="276" w:lineRule="auto"/>
              <w:ind w:left="0" w:hanging="2"/>
              <w:rPr>
                <w:color w:val="262626"/>
                <w:sz w:val="20"/>
                <w:szCs w:val="20"/>
              </w:rPr>
            </w:pPr>
            <w:r w:rsidRPr="008265FF">
              <w:rPr>
                <w:sz w:val="20"/>
                <w:szCs w:val="20"/>
              </w:rPr>
              <w:t xml:space="preserve">Realización del noveno Festival </w:t>
            </w:r>
            <w:proofErr w:type="spellStart"/>
            <w:r w:rsidRPr="008265FF">
              <w:rPr>
                <w:sz w:val="20"/>
                <w:szCs w:val="20"/>
              </w:rPr>
              <w:t>Intercolegiados</w:t>
            </w:r>
            <w:proofErr w:type="spellEnd"/>
            <w:r w:rsidRPr="008265FF">
              <w:rPr>
                <w:sz w:val="20"/>
                <w:szCs w:val="20"/>
              </w:rPr>
              <w:t xml:space="preserve"> de Teatro LA TARIMA, con la participación de grupos de teatro las de Instituciones Educativas del Municipio, así como grupos invitados nacionales, locales e internacionales. Actividad creada y liderada en alianza por la Secretaría de Cultura y la Juventud, Sociedad de Mejoras Públicas y la Corporación Teatro Bitácoras. </w:t>
            </w:r>
          </w:p>
        </w:tc>
        <w:tc>
          <w:tcPr>
            <w:tcW w:w="5476" w:type="dxa"/>
            <w:gridSpan w:val="2"/>
            <w:tcBorders>
              <w:top w:val="single" w:sz="6" w:space="0" w:color="000000"/>
              <w:left w:val="single" w:sz="6" w:space="0" w:color="000000"/>
              <w:bottom w:val="single" w:sz="4" w:space="0" w:color="000000"/>
              <w:right w:val="single" w:sz="4" w:space="0" w:color="000000"/>
            </w:tcBorders>
            <w:vAlign w:val="center"/>
          </w:tcPr>
          <w:p w14:paraId="39DD9DF1" w14:textId="01069619" w:rsidR="003960DF" w:rsidRPr="003960DF" w:rsidRDefault="003960DF" w:rsidP="003960DF">
            <w:pPr>
              <w:pBdr>
                <w:top w:val="nil"/>
                <w:left w:val="nil"/>
                <w:bottom w:val="nil"/>
                <w:right w:val="nil"/>
                <w:between w:val="nil"/>
              </w:pBdr>
              <w:spacing w:line="240" w:lineRule="auto"/>
              <w:ind w:left="0" w:hanging="2"/>
              <w:jc w:val="both"/>
              <w:rPr>
                <w:color w:val="000000"/>
                <w:sz w:val="18"/>
                <w:szCs w:val="18"/>
              </w:rPr>
            </w:pPr>
            <w:r w:rsidRPr="003960DF">
              <w:rPr>
                <w:color w:val="000000"/>
                <w:sz w:val="18"/>
                <w:szCs w:val="18"/>
              </w:rPr>
              <w:t xml:space="preserve">Durante el periodo realizó la totalidad del festival, incluyendo los preestrenos y estrenos del festival en zona urbana y rural, así como la comparsa, la clausura y la participación de agrupaciones invitadas. Entre las cifras del Festival </w:t>
            </w:r>
            <w:proofErr w:type="spellStart"/>
            <w:r w:rsidRPr="003960DF">
              <w:rPr>
                <w:color w:val="000000"/>
                <w:sz w:val="18"/>
                <w:szCs w:val="18"/>
              </w:rPr>
              <w:t>Intercolegiado</w:t>
            </w:r>
            <w:proofErr w:type="spellEnd"/>
            <w:r w:rsidRPr="003960DF">
              <w:rPr>
                <w:color w:val="000000"/>
                <w:sz w:val="18"/>
                <w:szCs w:val="18"/>
              </w:rPr>
              <w:t xml:space="preserve"> de Teatro La Tarima pueden mencionarse:</w:t>
            </w:r>
          </w:p>
          <w:p w14:paraId="06010111" w14:textId="77777777" w:rsidR="003960DF" w:rsidRPr="003960DF" w:rsidRDefault="003960DF" w:rsidP="003960DF">
            <w:pPr>
              <w:pBdr>
                <w:top w:val="nil"/>
                <w:left w:val="nil"/>
                <w:bottom w:val="nil"/>
                <w:right w:val="nil"/>
                <w:between w:val="nil"/>
              </w:pBdr>
              <w:spacing w:line="240" w:lineRule="auto"/>
              <w:ind w:left="0" w:hanging="2"/>
              <w:jc w:val="both"/>
              <w:rPr>
                <w:color w:val="000000"/>
                <w:sz w:val="18"/>
                <w:szCs w:val="18"/>
              </w:rPr>
            </w:pPr>
            <w:r w:rsidRPr="003960DF">
              <w:rPr>
                <w:color w:val="000000"/>
                <w:sz w:val="18"/>
                <w:szCs w:val="18"/>
              </w:rPr>
              <w:t xml:space="preserve">-10 obras participantes: 2 C.E.R. (Piedras y El Tambo), 6 I.E. incluyendo 1 rural (I.E. FRAMCA -Rural-, I.E. La Paz, I.E. BUL, I.E. MAJOMA, I.E. Concejo Municipal) y 2 Colegios privados (Colegio Salesiano Santo Domingo </w:t>
            </w:r>
            <w:proofErr w:type="spellStart"/>
            <w:r w:rsidRPr="003960DF">
              <w:rPr>
                <w:color w:val="000000"/>
                <w:sz w:val="18"/>
                <w:szCs w:val="18"/>
              </w:rPr>
              <w:t>Savio</w:t>
            </w:r>
            <w:proofErr w:type="spellEnd"/>
            <w:r w:rsidRPr="003960DF">
              <w:rPr>
                <w:color w:val="000000"/>
                <w:sz w:val="18"/>
                <w:szCs w:val="18"/>
              </w:rPr>
              <w:t xml:space="preserve"> y Colegio María Auxiliadora), además de la Unidad de Atención Integral UAI.</w:t>
            </w:r>
          </w:p>
          <w:p w14:paraId="6F92ACD5" w14:textId="77777777" w:rsidR="003960DF" w:rsidRPr="003960DF" w:rsidRDefault="003960DF" w:rsidP="003960DF">
            <w:pPr>
              <w:pBdr>
                <w:top w:val="nil"/>
                <w:left w:val="nil"/>
                <w:bottom w:val="nil"/>
                <w:right w:val="nil"/>
                <w:between w:val="nil"/>
              </w:pBdr>
              <w:spacing w:line="240" w:lineRule="auto"/>
              <w:ind w:left="0" w:hanging="2"/>
              <w:jc w:val="both"/>
              <w:rPr>
                <w:color w:val="000000"/>
                <w:sz w:val="18"/>
                <w:szCs w:val="18"/>
              </w:rPr>
            </w:pPr>
            <w:r w:rsidRPr="003960DF">
              <w:rPr>
                <w:color w:val="000000"/>
                <w:sz w:val="18"/>
                <w:szCs w:val="18"/>
              </w:rPr>
              <w:t>-Más de 250 participantes de las I.E., C.E.R. y colegios entre actrices/actores, técnicos, productores, vestuaristas, dramaturgos, músicos, etc.</w:t>
            </w:r>
          </w:p>
          <w:p w14:paraId="68FD6867" w14:textId="77777777" w:rsidR="003960DF" w:rsidRPr="003960DF" w:rsidRDefault="003960DF" w:rsidP="003960DF">
            <w:pPr>
              <w:pBdr>
                <w:top w:val="nil"/>
                <w:left w:val="nil"/>
                <w:bottom w:val="nil"/>
                <w:right w:val="nil"/>
                <w:between w:val="nil"/>
              </w:pBdr>
              <w:spacing w:line="240" w:lineRule="auto"/>
              <w:ind w:left="0" w:hanging="2"/>
              <w:jc w:val="both"/>
              <w:rPr>
                <w:color w:val="000000"/>
                <w:sz w:val="18"/>
                <w:szCs w:val="18"/>
              </w:rPr>
            </w:pPr>
            <w:r w:rsidRPr="003960DF">
              <w:rPr>
                <w:color w:val="000000"/>
                <w:sz w:val="18"/>
                <w:szCs w:val="18"/>
              </w:rPr>
              <w:t>-Participación de docentes y padres de familia en el apoyo de varios montajes.</w:t>
            </w:r>
          </w:p>
          <w:p w14:paraId="5C9B2F87" w14:textId="77777777" w:rsidR="003960DF" w:rsidRPr="003960DF" w:rsidRDefault="003960DF" w:rsidP="003960DF">
            <w:pPr>
              <w:pBdr>
                <w:top w:val="nil"/>
                <w:left w:val="nil"/>
                <w:bottom w:val="nil"/>
                <w:right w:val="nil"/>
                <w:between w:val="nil"/>
              </w:pBdr>
              <w:spacing w:line="240" w:lineRule="auto"/>
              <w:ind w:left="0" w:hanging="2"/>
              <w:jc w:val="both"/>
              <w:rPr>
                <w:color w:val="000000"/>
                <w:sz w:val="18"/>
                <w:szCs w:val="18"/>
              </w:rPr>
            </w:pPr>
            <w:r w:rsidRPr="003960DF">
              <w:rPr>
                <w:color w:val="000000"/>
                <w:sz w:val="18"/>
                <w:szCs w:val="18"/>
              </w:rPr>
              <w:t>-Grupos Invitados de Bello, La Ceja, Brasil, Argentina e Italia.</w:t>
            </w:r>
          </w:p>
          <w:p w14:paraId="487B2E67" w14:textId="77777777" w:rsidR="003960DF" w:rsidRPr="003960DF" w:rsidRDefault="003960DF" w:rsidP="003960DF">
            <w:pPr>
              <w:pBdr>
                <w:top w:val="nil"/>
                <w:left w:val="nil"/>
                <w:bottom w:val="nil"/>
                <w:right w:val="nil"/>
                <w:between w:val="nil"/>
              </w:pBdr>
              <w:spacing w:line="240" w:lineRule="auto"/>
              <w:ind w:left="0" w:hanging="2"/>
              <w:jc w:val="both"/>
              <w:rPr>
                <w:color w:val="000000"/>
                <w:sz w:val="18"/>
                <w:szCs w:val="18"/>
              </w:rPr>
            </w:pPr>
            <w:r w:rsidRPr="003960DF">
              <w:rPr>
                <w:color w:val="000000"/>
                <w:sz w:val="18"/>
                <w:szCs w:val="18"/>
              </w:rPr>
              <w:t>-10 preestrenos, 10 estrenos, 4 obras invitadas</w:t>
            </w:r>
          </w:p>
          <w:p w14:paraId="38AFEF86" w14:textId="77777777" w:rsidR="003960DF" w:rsidRPr="003960DF" w:rsidRDefault="003960DF" w:rsidP="003960DF">
            <w:pPr>
              <w:pBdr>
                <w:top w:val="nil"/>
                <w:left w:val="nil"/>
                <w:bottom w:val="nil"/>
                <w:right w:val="nil"/>
                <w:between w:val="nil"/>
              </w:pBdr>
              <w:spacing w:line="240" w:lineRule="auto"/>
              <w:ind w:left="0" w:hanging="2"/>
              <w:jc w:val="both"/>
              <w:rPr>
                <w:color w:val="000000"/>
                <w:sz w:val="18"/>
                <w:szCs w:val="18"/>
              </w:rPr>
            </w:pPr>
            <w:r w:rsidRPr="003960DF">
              <w:rPr>
                <w:color w:val="000000"/>
                <w:sz w:val="18"/>
                <w:szCs w:val="18"/>
              </w:rPr>
              <w:t>-1 comparsa con más de 1000 participantes de 5 I.E. del municipio.</w:t>
            </w:r>
          </w:p>
          <w:p w14:paraId="6EF516E7" w14:textId="5084B3CE" w:rsidR="008E1922" w:rsidRPr="00075317" w:rsidRDefault="003960DF" w:rsidP="003960DF">
            <w:pPr>
              <w:pBdr>
                <w:top w:val="nil"/>
                <w:left w:val="nil"/>
                <w:bottom w:val="nil"/>
                <w:right w:val="nil"/>
                <w:between w:val="nil"/>
              </w:pBdr>
              <w:spacing w:line="240" w:lineRule="auto"/>
              <w:ind w:left="0" w:hanging="2"/>
              <w:jc w:val="both"/>
              <w:rPr>
                <w:color w:val="262626"/>
                <w:sz w:val="20"/>
                <w:szCs w:val="20"/>
              </w:rPr>
            </w:pPr>
            <w:r w:rsidRPr="003960DF">
              <w:rPr>
                <w:color w:val="000000"/>
                <w:sz w:val="18"/>
                <w:szCs w:val="18"/>
              </w:rPr>
              <w:t>-Premiación: Reconocimiento a todas las Instituciones Participantes. Mejor Dramaturgia, Mejor Adaptación, Mejor Dirección, Mejor Actriz (Primero y Segundo Puesto), Mejor Actor (Primero y Segundo Puesto), Mejor obra (Primero, Segundo y Tercer Puesto) y Mejor comparsa (Primero, Segundo y Tercer Puesto)</w:t>
            </w:r>
          </w:p>
        </w:tc>
      </w:tr>
      <w:tr w:rsidR="008E1922" w:rsidRPr="00075317" w14:paraId="59D7AE3C" w14:textId="77777777" w:rsidTr="00075317">
        <w:trPr>
          <w:trHeight w:val="212"/>
        </w:trPr>
        <w:tc>
          <w:tcPr>
            <w:tcW w:w="690" w:type="dxa"/>
            <w:tcBorders>
              <w:top w:val="single" w:sz="6" w:space="0" w:color="000000"/>
              <w:left w:val="single" w:sz="4" w:space="0" w:color="000000"/>
              <w:right w:val="single" w:sz="6" w:space="0" w:color="000000"/>
            </w:tcBorders>
            <w:vAlign w:val="center"/>
          </w:tcPr>
          <w:p w14:paraId="0384655C" w14:textId="77777777" w:rsidR="008E1922" w:rsidRDefault="008E1922" w:rsidP="008E1922">
            <w:pPr>
              <w:widowControl w:val="0"/>
              <w:pBdr>
                <w:top w:val="nil"/>
                <w:left w:val="nil"/>
                <w:bottom w:val="nil"/>
                <w:right w:val="nil"/>
                <w:between w:val="nil"/>
              </w:pBdr>
              <w:spacing w:line="276" w:lineRule="auto"/>
              <w:ind w:left="0" w:hanging="2"/>
              <w:rPr>
                <w:color w:val="262626"/>
                <w:sz w:val="20"/>
                <w:szCs w:val="20"/>
              </w:rPr>
            </w:pPr>
            <w:r>
              <w:rPr>
                <w:color w:val="262626"/>
                <w:sz w:val="20"/>
                <w:szCs w:val="20"/>
              </w:rPr>
              <w:t>5</w:t>
            </w:r>
          </w:p>
        </w:tc>
        <w:tc>
          <w:tcPr>
            <w:tcW w:w="3847" w:type="dxa"/>
            <w:tcBorders>
              <w:top w:val="single" w:sz="6" w:space="0" w:color="000000"/>
              <w:left w:val="single" w:sz="6" w:space="0" w:color="000000"/>
              <w:right w:val="single" w:sz="6" w:space="0" w:color="000000"/>
            </w:tcBorders>
          </w:tcPr>
          <w:p w14:paraId="3DAF4E41" w14:textId="4558C097" w:rsidR="008E1922" w:rsidRPr="00A560B9" w:rsidRDefault="008E1922" w:rsidP="008E1922">
            <w:pPr>
              <w:ind w:left="0" w:hanging="2"/>
              <w:jc w:val="both"/>
            </w:pPr>
            <w:r w:rsidRPr="008265FF">
              <w:rPr>
                <w:sz w:val="20"/>
                <w:szCs w:val="20"/>
              </w:rPr>
              <w:t>Coordinar el proceso de formación en violín y Viola, cuerdas frotadas altas para estudiantes de la zona urbana del municipio con proceso previos en estos instrumentos, brindar además un proceso de formación con todos los insumos necesarios para la presentación de eventos de estos mismos procesos, instruyendo y fomentando la instrumentación de cuerdas frotadas, además de consolidar un buen grupo de formación.</w:t>
            </w:r>
          </w:p>
        </w:tc>
        <w:tc>
          <w:tcPr>
            <w:tcW w:w="5476" w:type="dxa"/>
            <w:gridSpan w:val="2"/>
            <w:tcBorders>
              <w:top w:val="single" w:sz="6" w:space="0" w:color="000000"/>
              <w:left w:val="single" w:sz="6" w:space="0" w:color="000000"/>
              <w:bottom w:val="single" w:sz="4" w:space="0" w:color="000000"/>
              <w:right w:val="single" w:sz="4" w:space="0" w:color="000000"/>
            </w:tcBorders>
            <w:vAlign w:val="center"/>
          </w:tcPr>
          <w:p w14:paraId="419CB568" w14:textId="22F7054E" w:rsidR="003960DF" w:rsidRPr="003960DF" w:rsidRDefault="003960DF" w:rsidP="003960DF">
            <w:pPr>
              <w:pBdr>
                <w:top w:val="nil"/>
                <w:left w:val="nil"/>
                <w:bottom w:val="nil"/>
                <w:right w:val="nil"/>
                <w:between w:val="nil"/>
              </w:pBdr>
              <w:spacing w:line="240" w:lineRule="auto"/>
              <w:ind w:left="0" w:hanging="2"/>
              <w:jc w:val="both"/>
              <w:rPr>
                <w:color w:val="000000"/>
                <w:sz w:val="20"/>
                <w:szCs w:val="20"/>
              </w:rPr>
            </w:pPr>
            <w:r>
              <w:rPr>
                <w:color w:val="000000"/>
                <w:sz w:val="20"/>
                <w:szCs w:val="20"/>
              </w:rPr>
              <w:t>Logró</w:t>
            </w:r>
            <w:r w:rsidRPr="003960DF">
              <w:rPr>
                <w:color w:val="000000"/>
                <w:sz w:val="20"/>
                <w:szCs w:val="20"/>
              </w:rPr>
              <w:t xml:space="preserve"> continuidad </w:t>
            </w:r>
            <w:r>
              <w:rPr>
                <w:color w:val="000000"/>
                <w:sz w:val="20"/>
                <w:szCs w:val="20"/>
              </w:rPr>
              <w:t>de</w:t>
            </w:r>
            <w:r w:rsidRPr="003960DF">
              <w:rPr>
                <w:color w:val="000000"/>
                <w:sz w:val="20"/>
                <w:szCs w:val="20"/>
              </w:rPr>
              <w:t xml:space="preserve"> 41 usuarios.</w:t>
            </w:r>
          </w:p>
          <w:p w14:paraId="33E8412E" w14:textId="5CFDED0B" w:rsidR="003960DF" w:rsidRPr="003960DF" w:rsidRDefault="003960DF" w:rsidP="003960DF">
            <w:pPr>
              <w:pBdr>
                <w:top w:val="nil"/>
                <w:left w:val="nil"/>
                <w:bottom w:val="nil"/>
                <w:right w:val="nil"/>
                <w:between w:val="nil"/>
              </w:pBdr>
              <w:spacing w:line="240" w:lineRule="auto"/>
              <w:ind w:left="-2" w:firstLineChars="0" w:firstLine="0"/>
              <w:jc w:val="both"/>
              <w:rPr>
                <w:color w:val="000000"/>
                <w:sz w:val="20"/>
                <w:szCs w:val="20"/>
              </w:rPr>
            </w:pPr>
            <w:r>
              <w:rPr>
                <w:color w:val="000000"/>
                <w:sz w:val="20"/>
                <w:szCs w:val="20"/>
              </w:rPr>
              <w:t>M</w:t>
            </w:r>
            <w:r w:rsidRPr="003960DF">
              <w:rPr>
                <w:color w:val="000000"/>
                <w:sz w:val="20"/>
                <w:szCs w:val="20"/>
              </w:rPr>
              <w:t xml:space="preserve">antuvo la continuidad del proceso de cuerdas frotadas del municipio de La Ceja, con clases dictadas por el maestro cubano Juan Miguel </w:t>
            </w:r>
            <w:proofErr w:type="spellStart"/>
            <w:r w:rsidRPr="003960DF">
              <w:rPr>
                <w:color w:val="000000"/>
                <w:sz w:val="20"/>
                <w:szCs w:val="20"/>
              </w:rPr>
              <w:t>Hechavarría</w:t>
            </w:r>
            <w:proofErr w:type="spellEnd"/>
            <w:r w:rsidRPr="003960DF">
              <w:rPr>
                <w:color w:val="000000"/>
                <w:sz w:val="20"/>
                <w:szCs w:val="20"/>
              </w:rPr>
              <w:t xml:space="preserve"> Pérez. </w:t>
            </w:r>
          </w:p>
          <w:p w14:paraId="701958DA" w14:textId="31E09F47" w:rsidR="003960DF" w:rsidRPr="003960DF" w:rsidRDefault="003960DF" w:rsidP="003960DF">
            <w:pPr>
              <w:pBdr>
                <w:top w:val="nil"/>
                <w:left w:val="nil"/>
                <w:bottom w:val="nil"/>
                <w:right w:val="nil"/>
                <w:between w:val="nil"/>
              </w:pBdr>
              <w:spacing w:line="240" w:lineRule="auto"/>
              <w:ind w:left="0" w:hanging="2"/>
              <w:jc w:val="both"/>
              <w:rPr>
                <w:color w:val="000000"/>
                <w:sz w:val="20"/>
                <w:szCs w:val="20"/>
              </w:rPr>
            </w:pPr>
            <w:r w:rsidRPr="003960DF">
              <w:rPr>
                <w:color w:val="000000"/>
                <w:sz w:val="20"/>
                <w:szCs w:val="20"/>
              </w:rPr>
              <w:t>Los beneficiarios, niños, jóvenes y adultos, recib</w:t>
            </w:r>
            <w:r>
              <w:rPr>
                <w:color w:val="000000"/>
                <w:sz w:val="20"/>
                <w:szCs w:val="20"/>
              </w:rPr>
              <w:t>ieron</w:t>
            </w:r>
            <w:r w:rsidRPr="003960DF">
              <w:rPr>
                <w:color w:val="000000"/>
                <w:sz w:val="20"/>
                <w:szCs w:val="20"/>
              </w:rPr>
              <w:t xml:space="preserve"> sus clases de una hora semanal como mínimo. El proceso de formación se fundament</w:t>
            </w:r>
            <w:r>
              <w:rPr>
                <w:color w:val="000000"/>
                <w:sz w:val="20"/>
                <w:szCs w:val="20"/>
              </w:rPr>
              <w:t>ó</w:t>
            </w:r>
            <w:r w:rsidRPr="003960DF">
              <w:rPr>
                <w:color w:val="000000"/>
                <w:sz w:val="20"/>
                <w:szCs w:val="20"/>
              </w:rPr>
              <w:t xml:space="preserve"> en la metodología rusa para el domino del violín y la viola, el conocimiento de la música y su notación, el lenguaje específico de las cuerdas frotadas y la interpretación de obras tanto del repertorio clásico como popular, pasando por diferentes formatos (dúos, cuartetos, orquesta de cuerdas…).</w:t>
            </w:r>
          </w:p>
          <w:p w14:paraId="1772868E" w14:textId="77777777" w:rsidR="003960DF" w:rsidRPr="003960DF" w:rsidRDefault="003960DF" w:rsidP="003960DF">
            <w:pPr>
              <w:pBdr>
                <w:top w:val="nil"/>
                <w:left w:val="nil"/>
                <w:bottom w:val="nil"/>
                <w:right w:val="nil"/>
                <w:between w:val="nil"/>
              </w:pBdr>
              <w:spacing w:line="240" w:lineRule="auto"/>
              <w:ind w:left="0" w:hanging="2"/>
              <w:jc w:val="both"/>
              <w:rPr>
                <w:color w:val="000000"/>
                <w:sz w:val="20"/>
                <w:szCs w:val="20"/>
              </w:rPr>
            </w:pPr>
            <w:r w:rsidRPr="003960DF">
              <w:rPr>
                <w:color w:val="000000"/>
                <w:sz w:val="20"/>
                <w:szCs w:val="20"/>
              </w:rPr>
              <w:t>A resaltar</w:t>
            </w:r>
          </w:p>
          <w:p w14:paraId="1FA0A3AB" w14:textId="2BF18554" w:rsidR="003960DF" w:rsidRPr="003960DF" w:rsidRDefault="003960DF" w:rsidP="003960DF">
            <w:pPr>
              <w:pBdr>
                <w:top w:val="nil"/>
                <w:left w:val="nil"/>
                <w:bottom w:val="nil"/>
                <w:right w:val="nil"/>
                <w:between w:val="nil"/>
              </w:pBdr>
              <w:spacing w:line="240" w:lineRule="auto"/>
              <w:ind w:left="0" w:hanging="2"/>
              <w:jc w:val="both"/>
              <w:rPr>
                <w:color w:val="000000"/>
                <w:sz w:val="20"/>
                <w:szCs w:val="20"/>
              </w:rPr>
            </w:pPr>
            <w:r>
              <w:rPr>
                <w:color w:val="000000"/>
                <w:sz w:val="20"/>
                <w:szCs w:val="20"/>
              </w:rPr>
              <w:t>Logró</w:t>
            </w:r>
            <w:r w:rsidRPr="003960DF">
              <w:rPr>
                <w:color w:val="000000"/>
                <w:sz w:val="20"/>
                <w:szCs w:val="20"/>
              </w:rPr>
              <w:t xml:space="preserve"> la permanencia de la mayor parte de los estudiantes en el programa, lo que permit</w:t>
            </w:r>
            <w:r>
              <w:rPr>
                <w:color w:val="000000"/>
                <w:sz w:val="20"/>
                <w:szCs w:val="20"/>
              </w:rPr>
              <w:t>ió</w:t>
            </w:r>
            <w:r w:rsidRPr="003960DF">
              <w:rPr>
                <w:color w:val="000000"/>
                <w:sz w:val="20"/>
                <w:szCs w:val="20"/>
              </w:rPr>
              <w:t xml:space="preserve"> tener una continuidad y consolidación en el plan de trabajo trazado. Este año teniendo en cuenta el impacto y la aceptación que tiene este instrumento en los niños y jóvenes fue posible abrir semilleros encaminados a descubrir y desarrollar el potencial artístico.</w:t>
            </w:r>
          </w:p>
          <w:p w14:paraId="70B3A5CB" w14:textId="286E0738" w:rsidR="003960DF" w:rsidRPr="003960DF" w:rsidRDefault="003960DF" w:rsidP="003960DF">
            <w:pPr>
              <w:pBdr>
                <w:top w:val="nil"/>
                <w:left w:val="nil"/>
                <w:bottom w:val="nil"/>
                <w:right w:val="nil"/>
                <w:between w:val="nil"/>
              </w:pBdr>
              <w:spacing w:line="240" w:lineRule="auto"/>
              <w:ind w:left="0" w:hanging="2"/>
              <w:jc w:val="both"/>
              <w:rPr>
                <w:color w:val="000000"/>
                <w:sz w:val="20"/>
                <w:szCs w:val="20"/>
              </w:rPr>
            </w:pPr>
            <w:r w:rsidRPr="003960DF">
              <w:rPr>
                <w:color w:val="000000"/>
                <w:sz w:val="20"/>
                <w:szCs w:val="20"/>
              </w:rPr>
              <w:t>H</w:t>
            </w:r>
            <w:r>
              <w:rPr>
                <w:color w:val="000000"/>
                <w:sz w:val="20"/>
                <w:szCs w:val="20"/>
              </w:rPr>
              <w:t>ubo</w:t>
            </w:r>
            <w:r w:rsidRPr="003960DF">
              <w:rPr>
                <w:color w:val="000000"/>
                <w:sz w:val="20"/>
                <w:szCs w:val="20"/>
              </w:rPr>
              <w:t xml:space="preserve"> buena asistencia, compromiso y disposición para cumplir con los objetivos planteados para cada nivel.</w:t>
            </w:r>
          </w:p>
          <w:p w14:paraId="0959ECA2" w14:textId="1EF51FC5" w:rsidR="008E1922" w:rsidRPr="00075317" w:rsidRDefault="003960DF" w:rsidP="003960DF">
            <w:pPr>
              <w:spacing w:before="60"/>
              <w:ind w:left="0" w:hanging="2"/>
              <w:jc w:val="both"/>
              <w:rPr>
                <w:color w:val="262626"/>
                <w:sz w:val="20"/>
                <w:szCs w:val="20"/>
              </w:rPr>
            </w:pPr>
            <w:r>
              <w:rPr>
                <w:color w:val="000000"/>
                <w:sz w:val="20"/>
                <w:szCs w:val="20"/>
              </w:rPr>
              <w:lastRenderedPageBreak/>
              <w:t>S</w:t>
            </w:r>
            <w:r w:rsidRPr="003960DF">
              <w:rPr>
                <w:color w:val="000000"/>
                <w:sz w:val="20"/>
                <w:szCs w:val="20"/>
              </w:rPr>
              <w:t>olucionó la necesidad de atriles para trabajar que había sido reportado por el docente.</w:t>
            </w:r>
          </w:p>
        </w:tc>
      </w:tr>
      <w:tr w:rsidR="008E1922" w:rsidRPr="00075317" w14:paraId="29E936F4" w14:textId="77777777" w:rsidTr="00075317">
        <w:trPr>
          <w:trHeight w:val="212"/>
        </w:trPr>
        <w:tc>
          <w:tcPr>
            <w:tcW w:w="690" w:type="dxa"/>
            <w:tcBorders>
              <w:top w:val="single" w:sz="6" w:space="0" w:color="000000"/>
              <w:left w:val="single" w:sz="4" w:space="0" w:color="000000"/>
              <w:right w:val="single" w:sz="6" w:space="0" w:color="000000"/>
            </w:tcBorders>
            <w:vAlign w:val="center"/>
          </w:tcPr>
          <w:p w14:paraId="42441428" w14:textId="77777777" w:rsidR="008E1922" w:rsidRDefault="008E1922" w:rsidP="008E1922">
            <w:pPr>
              <w:widowControl w:val="0"/>
              <w:pBdr>
                <w:top w:val="nil"/>
                <w:left w:val="nil"/>
                <w:bottom w:val="nil"/>
                <w:right w:val="nil"/>
                <w:between w:val="nil"/>
              </w:pBdr>
              <w:spacing w:line="276" w:lineRule="auto"/>
              <w:ind w:left="0" w:hanging="2"/>
              <w:rPr>
                <w:color w:val="262626"/>
                <w:sz w:val="20"/>
                <w:szCs w:val="20"/>
              </w:rPr>
            </w:pPr>
            <w:r>
              <w:rPr>
                <w:color w:val="262626"/>
                <w:sz w:val="20"/>
                <w:szCs w:val="20"/>
              </w:rPr>
              <w:lastRenderedPageBreak/>
              <w:t>6</w:t>
            </w:r>
          </w:p>
        </w:tc>
        <w:tc>
          <w:tcPr>
            <w:tcW w:w="3847" w:type="dxa"/>
            <w:tcBorders>
              <w:top w:val="single" w:sz="6" w:space="0" w:color="000000"/>
              <w:left w:val="single" w:sz="6" w:space="0" w:color="000000"/>
              <w:right w:val="single" w:sz="6" w:space="0" w:color="000000"/>
            </w:tcBorders>
            <w:vAlign w:val="center"/>
          </w:tcPr>
          <w:p w14:paraId="51457E9C" w14:textId="4C4A3ABA" w:rsidR="008E1922" w:rsidRDefault="008E1922" w:rsidP="008E1922">
            <w:pPr>
              <w:pStyle w:val="TableParagraph"/>
              <w:spacing w:line="276" w:lineRule="auto"/>
              <w:ind w:hanging="2"/>
              <w:jc w:val="both"/>
              <w:rPr>
                <w:rFonts w:ascii="Arial" w:eastAsiaTheme="minorHAnsi" w:hAnsi="Arial" w:cs="Arial"/>
                <w:sz w:val="20"/>
                <w:szCs w:val="20"/>
                <w:lang w:val="es-CO"/>
              </w:rPr>
            </w:pPr>
            <w:r>
              <w:rPr>
                <w:rFonts w:ascii="Arial" w:eastAsiaTheme="minorHAnsi" w:hAnsi="Arial" w:cs="Arial"/>
                <w:sz w:val="20"/>
                <w:szCs w:val="20"/>
                <w:lang w:val="es-CO"/>
              </w:rPr>
              <w:t xml:space="preserve">Fortalecer </w:t>
            </w:r>
            <w:r w:rsidRPr="00966D58">
              <w:rPr>
                <w:rFonts w:ascii="Arial" w:eastAsiaTheme="minorHAnsi" w:hAnsi="Arial" w:cs="Arial"/>
                <w:sz w:val="20"/>
                <w:szCs w:val="20"/>
                <w:lang w:val="es-CO"/>
              </w:rPr>
              <w:t xml:space="preserve"> los procesos de formación y proyección en Danzas a través de la continuidad de la oferta en danzas folclóricas para niños, jóvenes y adultos, así como la inclusión de otros ritmos como las danzas del vientre estilo tribal</w:t>
            </w:r>
            <w:r>
              <w:rPr>
                <w:rFonts w:ascii="Arial" w:eastAsiaTheme="minorHAnsi" w:hAnsi="Arial" w:cs="Arial"/>
                <w:sz w:val="20"/>
                <w:szCs w:val="20"/>
                <w:lang w:val="es-CO"/>
              </w:rPr>
              <w:t>.</w:t>
            </w:r>
          </w:p>
          <w:p w14:paraId="72170168" w14:textId="77777777" w:rsidR="008E1922" w:rsidRDefault="008E1922" w:rsidP="008E1922">
            <w:pPr>
              <w:pStyle w:val="TableParagraph"/>
              <w:spacing w:line="276" w:lineRule="auto"/>
              <w:ind w:hanging="2"/>
              <w:jc w:val="both"/>
              <w:rPr>
                <w:rFonts w:ascii="Arial" w:eastAsiaTheme="minorHAnsi" w:hAnsi="Arial" w:cs="Arial"/>
                <w:sz w:val="20"/>
                <w:szCs w:val="20"/>
                <w:lang w:val="es-CO"/>
              </w:rPr>
            </w:pPr>
            <w:r>
              <w:rPr>
                <w:rFonts w:ascii="Arial" w:eastAsiaTheme="minorHAnsi" w:hAnsi="Arial" w:cs="Arial"/>
                <w:sz w:val="20"/>
                <w:szCs w:val="20"/>
                <w:lang w:val="es-CO"/>
              </w:rPr>
              <w:t>Fortalecimiento de los grupos de proyección de niños y adultos SEDANZA.</w:t>
            </w:r>
          </w:p>
          <w:p w14:paraId="70DF9557" w14:textId="77777777" w:rsidR="008E1922" w:rsidRPr="00A560B9" w:rsidRDefault="008E1922" w:rsidP="008E1922">
            <w:pPr>
              <w:ind w:left="-2" w:firstLineChars="0" w:firstLine="0"/>
              <w:jc w:val="both"/>
            </w:pPr>
          </w:p>
        </w:tc>
        <w:tc>
          <w:tcPr>
            <w:tcW w:w="5476" w:type="dxa"/>
            <w:gridSpan w:val="2"/>
            <w:tcBorders>
              <w:top w:val="single" w:sz="6" w:space="0" w:color="000000"/>
              <w:left w:val="single" w:sz="6" w:space="0" w:color="000000"/>
              <w:bottom w:val="single" w:sz="4" w:space="0" w:color="000000"/>
              <w:right w:val="single" w:sz="4" w:space="0" w:color="000000"/>
            </w:tcBorders>
            <w:vAlign w:val="center"/>
          </w:tcPr>
          <w:p w14:paraId="3DDDB09A" w14:textId="12DED641" w:rsidR="003960DF" w:rsidRDefault="003960DF" w:rsidP="003960DF">
            <w:pPr>
              <w:widowControl w:val="0"/>
              <w:pBdr>
                <w:top w:val="nil"/>
                <w:left w:val="nil"/>
                <w:bottom w:val="nil"/>
                <w:right w:val="nil"/>
                <w:between w:val="nil"/>
              </w:pBdr>
              <w:spacing w:line="276" w:lineRule="auto"/>
              <w:ind w:left="0" w:hanging="2"/>
              <w:jc w:val="both"/>
              <w:rPr>
                <w:b/>
                <w:color w:val="000000"/>
                <w:sz w:val="20"/>
                <w:szCs w:val="20"/>
              </w:rPr>
            </w:pPr>
            <w:r>
              <w:rPr>
                <w:b/>
                <w:color w:val="000000"/>
                <w:sz w:val="20"/>
                <w:szCs w:val="20"/>
              </w:rPr>
              <w:t>Logró el fortalecimiento de los grupos de proyección de niños y adultos SEDANZA.</w:t>
            </w:r>
          </w:p>
          <w:p w14:paraId="7CCCCFEB" w14:textId="77777777" w:rsidR="003960DF" w:rsidRDefault="003960DF" w:rsidP="003960DF">
            <w:pPr>
              <w:pBdr>
                <w:top w:val="nil"/>
                <w:left w:val="nil"/>
                <w:bottom w:val="nil"/>
                <w:right w:val="nil"/>
                <w:between w:val="nil"/>
              </w:pBdr>
              <w:spacing w:line="240" w:lineRule="auto"/>
              <w:ind w:left="0" w:hanging="2"/>
              <w:jc w:val="both"/>
              <w:rPr>
                <w:color w:val="000000"/>
                <w:sz w:val="20"/>
                <w:szCs w:val="20"/>
              </w:rPr>
            </w:pPr>
            <w:r>
              <w:rPr>
                <w:color w:val="000000"/>
                <w:sz w:val="20"/>
                <w:szCs w:val="20"/>
              </w:rPr>
              <w:t>6 grupos de formación (UAI, 1 grupo infantil, 2 de jóvenes y adultos, 1 semillero infantil de proyección y SEDANZA)</w:t>
            </w:r>
          </w:p>
          <w:p w14:paraId="47808EFE" w14:textId="3D7A20F7" w:rsidR="003960DF" w:rsidRDefault="003960DF" w:rsidP="003960DF">
            <w:pPr>
              <w:pBdr>
                <w:top w:val="nil"/>
                <w:left w:val="nil"/>
                <w:bottom w:val="nil"/>
                <w:right w:val="nil"/>
                <w:between w:val="nil"/>
              </w:pBdr>
              <w:spacing w:line="240" w:lineRule="auto"/>
              <w:ind w:left="-2" w:firstLineChars="0" w:firstLine="0"/>
              <w:jc w:val="both"/>
              <w:rPr>
                <w:color w:val="000000"/>
                <w:sz w:val="20"/>
                <w:szCs w:val="20"/>
              </w:rPr>
            </w:pPr>
            <w:r>
              <w:rPr>
                <w:color w:val="000000"/>
                <w:sz w:val="20"/>
                <w:szCs w:val="20"/>
              </w:rPr>
              <w:t>Mantuvo la continuidad de cerca de 100 usuarios. Actividades grupales.</w:t>
            </w:r>
          </w:p>
          <w:p w14:paraId="29FA82E3" w14:textId="0592F25D" w:rsidR="003960DF" w:rsidRDefault="003960DF" w:rsidP="003960DF">
            <w:pPr>
              <w:pBdr>
                <w:top w:val="nil"/>
                <w:left w:val="nil"/>
                <w:bottom w:val="nil"/>
                <w:right w:val="nil"/>
                <w:between w:val="nil"/>
              </w:pBdr>
              <w:spacing w:line="240" w:lineRule="auto"/>
              <w:ind w:left="-2" w:firstLineChars="0" w:firstLine="0"/>
              <w:jc w:val="both"/>
              <w:rPr>
                <w:color w:val="000000"/>
                <w:sz w:val="20"/>
                <w:szCs w:val="20"/>
              </w:rPr>
            </w:pPr>
            <w:r>
              <w:rPr>
                <w:color w:val="000000"/>
                <w:sz w:val="20"/>
                <w:szCs w:val="20"/>
              </w:rPr>
              <w:t xml:space="preserve">Mantuvo la continuidad a los procesos de formación de la escuela municipal danza folclórica y </w:t>
            </w:r>
            <w:proofErr w:type="spellStart"/>
            <w:r>
              <w:rPr>
                <w:color w:val="000000"/>
                <w:sz w:val="20"/>
                <w:szCs w:val="20"/>
              </w:rPr>
              <w:t>Sedanza</w:t>
            </w:r>
            <w:proofErr w:type="spellEnd"/>
            <w:r>
              <w:rPr>
                <w:color w:val="000000"/>
                <w:sz w:val="20"/>
                <w:szCs w:val="20"/>
              </w:rPr>
              <w:t xml:space="preserve"> en la zona urbana. </w:t>
            </w:r>
          </w:p>
          <w:p w14:paraId="52E8DA99" w14:textId="77777777" w:rsidR="003960DF" w:rsidRDefault="003960DF" w:rsidP="003960DF">
            <w:pPr>
              <w:pBdr>
                <w:top w:val="nil"/>
                <w:left w:val="nil"/>
                <w:bottom w:val="nil"/>
                <w:right w:val="nil"/>
                <w:between w:val="nil"/>
              </w:pBdr>
              <w:spacing w:line="240" w:lineRule="auto"/>
              <w:ind w:left="0" w:hanging="2"/>
              <w:jc w:val="both"/>
              <w:rPr>
                <w:color w:val="000000"/>
                <w:sz w:val="20"/>
                <w:szCs w:val="20"/>
              </w:rPr>
            </w:pPr>
            <w:r>
              <w:rPr>
                <w:color w:val="000000"/>
                <w:sz w:val="20"/>
                <w:szCs w:val="20"/>
              </w:rPr>
              <w:t>Exploración durante el año y el periodo de ritmos del folclor colombiano en danza.</w:t>
            </w:r>
          </w:p>
          <w:p w14:paraId="6EC1B206" w14:textId="77777777" w:rsidR="003960DF" w:rsidRDefault="003960DF" w:rsidP="003960DF">
            <w:pPr>
              <w:pBdr>
                <w:top w:val="nil"/>
                <w:left w:val="nil"/>
                <w:bottom w:val="nil"/>
                <w:right w:val="nil"/>
                <w:between w:val="nil"/>
              </w:pBdr>
              <w:spacing w:line="240" w:lineRule="auto"/>
              <w:ind w:left="0" w:hanging="2"/>
              <w:jc w:val="both"/>
              <w:rPr>
                <w:color w:val="000000"/>
                <w:sz w:val="20"/>
                <w:szCs w:val="20"/>
              </w:rPr>
            </w:pPr>
            <w:r w:rsidRPr="00AB03E5">
              <w:rPr>
                <w:b/>
                <w:bCs/>
                <w:color w:val="000000"/>
                <w:sz w:val="20"/>
                <w:szCs w:val="20"/>
              </w:rPr>
              <w:t>Ritmos del Periodo:</w:t>
            </w:r>
            <w:r>
              <w:rPr>
                <w:color w:val="000000"/>
                <w:sz w:val="20"/>
                <w:szCs w:val="20"/>
              </w:rPr>
              <w:t xml:space="preserve"> Bambuco y San Juanito.</w:t>
            </w:r>
          </w:p>
          <w:p w14:paraId="4271E0DE" w14:textId="77777777" w:rsidR="003960DF" w:rsidRDefault="003960DF" w:rsidP="003960DF">
            <w:pPr>
              <w:widowControl w:val="0"/>
              <w:pBdr>
                <w:top w:val="nil"/>
                <w:left w:val="nil"/>
                <w:bottom w:val="nil"/>
                <w:right w:val="nil"/>
                <w:between w:val="nil"/>
              </w:pBdr>
              <w:spacing w:line="240" w:lineRule="auto"/>
              <w:ind w:left="0" w:hanging="2"/>
              <w:jc w:val="both"/>
              <w:rPr>
                <w:color w:val="000000"/>
                <w:sz w:val="20"/>
                <w:szCs w:val="20"/>
              </w:rPr>
            </w:pPr>
            <w:r>
              <w:rPr>
                <w:color w:val="000000"/>
                <w:sz w:val="20"/>
                <w:szCs w:val="20"/>
              </w:rPr>
              <w:t>Esta oferta permitió fortalecer los procesos de formación y proyección en Danzas a través de la continuidad en procesos de danzas folclóricas para niños, jóvenes y adultos, así como la inclusión de otros ritmos como las danzas del vientre estilo tribal.</w:t>
            </w:r>
          </w:p>
          <w:p w14:paraId="25CC80D0" w14:textId="77777777" w:rsidR="003960DF" w:rsidRDefault="003960DF" w:rsidP="003960DF">
            <w:pPr>
              <w:pBdr>
                <w:top w:val="nil"/>
                <w:left w:val="nil"/>
                <w:bottom w:val="nil"/>
                <w:right w:val="nil"/>
                <w:between w:val="nil"/>
              </w:pBdr>
              <w:spacing w:line="240" w:lineRule="auto"/>
              <w:ind w:left="0" w:hanging="2"/>
              <w:jc w:val="both"/>
              <w:rPr>
                <w:color w:val="000000"/>
                <w:sz w:val="20"/>
                <w:szCs w:val="20"/>
              </w:rPr>
            </w:pPr>
            <w:r>
              <w:rPr>
                <w:color w:val="000000"/>
                <w:sz w:val="20"/>
                <w:szCs w:val="20"/>
              </w:rPr>
              <w:t>Fortalecimiento los grupos de proyección de niños y adultos SEDANZA.</w:t>
            </w:r>
          </w:p>
          <w:p w14:paraId="278FF8A1" w14:textId="1ADA96B7" w:rsidR="003960DF" w:rsidRDefault="003960DF" w:rsidP="003960DF">
            <w:pPr>
              <w:pBdr>
                <w:top w:val="nil"/>
                <w:left w:val="nil"/>
                <w:bottom w:val="nil"/>
                <w:right w:val="nil"/>
                <w:between w:val="nil"/>
              </w:pBdr>
              <w:spacing w:line="240" w:lineRule="auto"/>
              <w:ind w:left="0" w:hanging="2"/>
              <w:jc w:val="both"/>
              <w:rPr>
                <w:color w:val="000000"/>
                <w:sz w:val="20"/>
                <w:szCs w:val="20"/>
              </w:rPr>
            </w:pPr>
            <w:r>
              <w:rPr>
                <w:color w:val="000000"/>
                <w:sz w:val="20"/>
                <w:szCs w:val="20"/>
              </w:rPr>
              <w:t>Brindó, además, cursos con periodicidad semanal.</w:t>
            </w:r>
          </w:p>
          <w:p w14:paraId="4C71196D" w14:textId="54CB3F8A" w:rsidR="008E1922" w:rsidRPr="00075317" w:rsidRDefault="003960DF" w:rsidP="003960DF">
            <w:pPr>
              <w:pBdr>
                <w:top w:val="nil"/>
                <w:left w:val="nil"/>
                <w:bottom w:val="nil"/>
                <w:right w:val="nil"/>
                <w:between w:val="nil"/>
              </w:pBdr>
              <w:spacing w:line="240" w:lineRule="auto"/>
              <w:ind w:left="0" w:hanging="2"/>
              <w:jc w:val="both"/>
              <w:rPr>
                <w:color w:val="000000"/>
              </w:rPr>
            </w:pPr>
            <w:r>
              <w:rPr>
                <w:color w:val="000000"/>
                <w:sz w:val="20"/>
                <w:szCs w:val="20"/>
              </w:rPr>
              <w:t xml:space="preserve">Participó en eventos de Proyección en las Fiestas del Toldo y de las Flores, La 21 Feria del Arte, La Inauguración de los Juegos </w:t>
            </w:r>
            <w:proofErr w:type="spellStart"/>
            <w:r>
              <w:rPr>
                <w:color w:val="000000"/>
                <w:sz w:val="20"/>
                <w:szCs w:val="20"/>
              </w:rPr>
              <w:t>Intercolegiados</w:t>
            </w:r>
            <w:proofErr w:type="spellEnd"/>
            <w:r>
              <w:rPr>
                <w:color w:val="000000"/>
                <w:sz w:val="20"/>
                <w:szCs w:val="20"/>
              </w:rPr>
              <w:t xml:space="preserve"> departamentales y encuentros en municipios externos como </w:t>
            </w:r>
            <w:proofErr w:type="spellStart"/>
            <w:r>
              <w:rPr>
                <w:color w:val="000000"/>
                <w:sz w:val="20"/>
                <w:szCs w:val="20"/>
              </w:rPr>
              <w:t>Rionegro</w:t>
            </w:r>
            <w:proofErr w:type="spellEnd"/>
            <w:r>
              <w:rPr>
                <w:color w:val="000000"/>
                <w:sz w:val="20"/>
                <w:szCs w:val="20"/>
              </w:rPr>
              <w:t xml:space="preserve"> y Marinilla.</w:t>
            </w:r>
          </w:p>
        </w:tc>
      </w:tr>
      <w:tr w:rsidR="008E1922" w:rsidRPr="00075317" w14:paraId="7311EF6C" w14:textId="77777777" w:rsidTr="00075317">
        <w:trPr>
          <w:trHeight w:val="212"/>
        </w:trPr>
        <w:tc>
          <w:tcPr>
            <w:tcW w:w="690" w:type="dxa"/>
            <w:tcBorders>
              <w:top w:val="single" w:sz="6" w:space="0" w:color="000000"/>
              <w:left w:val="single" w:sz="4" w:space="0" w:color="000000"/>
              <w:right w:val="single" w:sz="6" w:space="0" w:color="000000"/>
            </w:tcBorders>
            <w:vAlign w:val="center"/>
          </w:tcPr>
          <w:p w14:paraId="72EDE5A3" w14:textId="77777777" w:rsidR="008E1922" w:rsidRDefault="008E1922" w:rsidP="008E1922">
            <w:pPr>
              <w:widowControl w:val="0"/>
              <w:pBdr>
                <w:top w:val="nil"/>
                <w:left w:val="nil"/>
                <w:bottom w:val="nil"/>
                <w:right w:val="nil"/>
                <w:between w:val="nil"/>
              </w:pBdr>
              <w:spacing w:line="276" w:lineRule="auto"/>
              <w:ind w:left="0" w:hanging="2"/>
              <w:rPr>
                <w:color w:val="262626"/>
                <w:sz w:val="20"/>
                <w:szCs w:val="20"/>
              </w:rPr>
            </w:pPr>
            <w:r>
              <w:rPr>
                <w:color w:val="262626"/>
                <w:sz w:val="20"/>
                <w:szCs w:val="20"/>
              </w:rPr>
              <w:t>7</w:t>
            </w:r>
          </w:p>
        </w:tc>
        <w:tc>
          <w:tcPr>
            <w:tcW w:w="3847" w:type="dxa"/>
            <w:tcBorders>
              <w:top w:val="single" w:sz="6" w:space="0" w:color="000000"/>
              <w:left w:val="single" w:sz="6" w:space="0" w:color="000000"/>
              <w:right w:val="single" w:sz="6" w:space="0" w:color="000000"/>
            </w:tcBorders>
            <w:vAlign w:val="center"/>
          </w:tcPr>
          <w:p w14:paraId="0FBA66B0" w14:textId="4A67E1FD" w:rsidR="008E1922" w:rsidRPr="008265FF" w:rsidRDefault="008E1922" w:rsidP="008E1922">
            <w:pPr>
              <w:autoSpaceDE w:val="0"/>
              <w:autoSpaceDN w:val="0"/>
              <w:adjustRightInd w:val="0"/>
              <w:ind w:left="0" w:hanging="2"/>
              <w:jc w:val="both"/>
              <w:rPr>
                <w:sz w:val="20"/>
                <w:szCs w:val="20"/>
              </w:rPr>
            </w:pPr>
            <w:r>
              <w:rPr>
                <w:sz w:val="20"/>
                <w:szCs w:val="20"/>
              </w:rPr>
              <w:t xml:space="preserve">Ofrecer </w:t>
            </w:r>
            <w:r w:rsidRPr="008265FF">
              <w:rPr>
                <w:sz w:val="20"/>
                <w:szCs w:val="20"/>
              </w:rPr>
              <w:t>espacios de conversación, creación y aprendizaje a través de tertulias y encuentros académicos periódicos en diversos espacios del municipio.</w:t>
            </w:r>
          </w:p>
          <w:p w14:paraId="18C95537" w14:textId="5E2100CF" w:rsidR="008E1922" w:rsidRPr="008265FF" w:rsidRDefault="000C013A" w:rsidP="008E1922">
            <w:pPr>
              <w:autoSpaceDE w:val="0"/>
              <w:autoSpaceDN w:val="0"/>
              <w:adjustRightInd w:val="0"/>
              <w:ind w:left="0" w:hanging="2"/>
              <w:jc w:val="both"/>
              <w:rPr>
                <w:sz w:val="20"/>
                <w:szCs w:val="20"/>
              </w:rPr>
            </w:pPr>
            <w:r>
              <w:rPr>
                <w:sz w:val="20"/>
                <w:szCs w:val="20"/>
              </w:rPr>
              <w:t xml:space="preserve">Realizar encuentros </w:t>
            </w:r>
            <w:r w:rsidR="008E1922" w:rsidRPr="008265FF">
              <w:rPr>
                <w:sz w:val="20"/>
                <w:szCs w:val="20"/>
              </w:rPr>
              <w:t xml:space="preserve">alrededor de obras literarias, historia y patrimonio del municipio, astronomía, ciencia, historia </w:t>
            </w:r>
            <w:proofErr w:type="gramStart"/>
            <w:r w:rsidR="008E1922" w:rsidRPr="008265FF">
              <w:rPr>
                <w:sz w:val="20"/>
                <w:szCs w:val="20"/>
              </w:rPr>
              <w:t>del artes</w:t>
            </w:r>
            <w:proofErr w:type="gramEnd"/>
            <w:r w:rsidR="008E1922" w:rsidRPr="008265FF">
              <w:rPr>
                <w:sz w:val="20"/>
                <w:szCs w:val="20"/>
              </w:rPr>
              <w:t xml:space="preserve"> e historia de la música, además de espacios de estudio y creación poética.</w:t>
            </w:r>
          </w:p>
          <w:p w14:paraId="3BDAAD5D" w14:textId="7D02169F" w:rsidR="008E1922" w:rsidRPr="00A560B9" w:rsidRDefault="008E1922" w:rsidP="008E1922">
            <w:pPr>
              <w:ind w:left="0" w:hanging="2"/>
              <w:jc w:val="both"/>
            </w:pPr>
          </w:p>
        </w:tc>
        <w:tc>
          <w:tcPr>
            <w:tcW w:w="5476" w:type="dxa"/>
            <w:gridSpan w:val="2"/>
            <w:tcBorders>
              <w:top w:val="single" w:sz="6" w:space="0" w:color="000000"/>
              <w:left w:val="single" w:sz="6" w:space="0" w:color="000000"/>
              <w:bottom w:val="single" w:sz="4" w:space="0" w:color="000000"/>
              <w:right w:val="single" w:sz="4" w:space="0" w:color="000000"/>
            </w:tcBorders>
            <w:vAlign w:val="center"/>
          </w:tcPr>
          <w:p w14:paraId="16870A3F" w14:textId="210BD028" w:rsidR="003960DF" w:rsidRPr="003960DF" w:rsidRDefault="003960DF" w:rsidP="003960DF">
            <w:pPr>
              <w:pBdr>
                <w:top w:val="nil"/>
                <w:left w:val="nil"/>
                <w:bottom w:val="nil"/>
                <w:right w:val="nil"/>
                <w:between w:val="nil"/>
              </w:pBdr>
              <w:spacing w:line="240" w:lineRule="auto"/>
              <w:ind w:left="0" w:hanging="2"/>
              <w:jc w:val="both"/>
              <w:rPr>
                <w:color w:val="000000"/>
                <w:sz w:val="20"/>
                <w:szCs w:val="20"/>
              </w:rPr>
            </w:pPr>
            <w:r w:rsidRPr="003960DF">
              <w:rPr>
                <w:color w:val="000000"/>
                <w:sz w:val="20"/>
                <w:szCs w:val="20"/>
              </w:rPr>
              <w:t>Cerca de 100 usuarios que h</w:t>
            </w:r>
            <w:r>
              <w:rPr>
                <w:color w:val="000000"/>
                <w:sz w:val="20"/>
                <w:szCs w:val="20"/>
              </w:rPr>
              <w:t>icieron</w:t>
            </w:r>
            <w:r w:rsidRPr="003960DF">
              <w:rPr>
                <w:color w:val="000000"/>
                <w:sz w:val="20"/>
                <w:szCs w:val="20"/>
              </w:rPr>
              <w:t xml:space="preserve"> parte de la red de tertulias ofrecidas. Jóvenes, adultos y adultos mayores. Actividades grupales.</w:t>
            </w:r>
          </w:p>
          <w:p w14:paraId="55A0D8B8" w14:textId="77777777" w:rsidR="003960DF" w:rsidRPr="003960DF" w:rsidRDefault="003960DF" w:rsidP="003960DF">
            <w:pPr>
              <w:pBdr>
                <w:top w:val="nil"/>
                <w:left w:val="nil"/>
                <w:bottom w:val="nil"/>
                <w:right w:val="nil"/>
                <w:between w:val="nil"/>
              </w:pBdr>
              <w:spacing w:line="240" w:lineRule="auto"/>
              <w:ind w:left="0" w:hanging="2"/>
              <w:jc w:val="both"/>
              <w:rPr>
                <w:color w:val="000000"/>
                <w:sz w:val="20"/>
                <w:szCs w:val="20"/>
              </w:rPr>
            </w:pPr>
            <w:r w:rsidRPr="003960DF">
              <w:rPr>
                <w:color w:val="000000"/>
                <w:sz w:val="20"/>
                <w:szCs w:val="20"/>
              </w:rPr>
              <w:t>5 tertulias semanales (Historia del arte, Historia de la Música, Nos vemos en el Maizal, Escuela de Astronomía, Aluna)</w:t>
            </w:r>
          </w:p>
          <w:p w14:paraId="16A6EFC6" w14:textId="032710D1" w:rsidR="003960DF" w:rsidRPr="003960DF" w:rsidRDefault="003960DF" w:rsidP="003960DF">
            <w:pPr>
              <w:pBdr>
                <w:top w:val="nil"/>
                <w:left w:val="nil"/>
                <w:bottom w:val="nil"/>
                <w:right w:val="nil"/>
                <w:between w:val="nil"/>
              </w:pBdr>
              <w:spacing w:line="240" w:lineRule="auto"/>
              <w:ind w:left="0" w:hanging="2"/>
              <w:jc w:val="both"/>
              <w:rPr>
                <w:color w:val="000000"/>
                <w:sz w:val="20"/>
                <w:szCs w:val="20"/>
              </w:rPr>
            </w:pPr>
            <w:r w:rsidRPr="003960DF">
              <w:rPr>
                <w:color w:val="000000"/>
                <w:sz w:val="20"/>
                <w:szCs w:val="20"/>
              </w:rPr>
              <w:t xml:space="preserve">Adicionalmente, </w:t>
            </w:r>
            <w:r>
              <w:rPr>
                <w:color w:val="000000"/>
                <w:sz w:val="20"/>
                <w:szCs w:val="20"/>
              </w:rPr>
              <w:t>realizó</w:t>
            </w:r>
            <w:r w:rsidRPr="003960DF">
              <w:rPr>
                <w:color w:val="000000"/>
                <w:sz w:val="20"/>
                <w:szCs w:val="20"/>
              </w:rPr>
              <w:t xml:space="preserve"> encuentros con niños en la Biblioteca El Paraíso, y visitas de animación a la lectura y al asombro en los CDI del Municipio. Cerca de 100 niños atendidos en el periodo.</w:t>
            </w:r>
          </w:p>
          <w:p w14:paraId="1D494C1C" w14:textId="51A7EA9F" w:rsidR="003960DF" w:rsidRPr="003960DF" w:rsidRDefault="003960DF" w:rsidP="003960DF">
            <w:pPr>
              <w:pBdr>
                <w:top w:val="nil"/>
                <w:left w:val="nil"/>
                <w:bottom w:val="nil"/>
                <w:right w:val="nil"/>
                <w:between w:val="nil"/>
              </w:pBdr>
              <w:spacing w:line="240" w:lineRule="auto"/>
              <w:ind w:left="0" w:hanging="2"/>
              <w:jc w:val="both"/>
              <w:rPr>
                <w:color w:val="000000"/>
                <w:sz w:val="20"/>
                <w:szCs w:val="20"/>
              </w:rPr>
            </w:pPr>
            <w:r w:rsidRPr="003960DF">
              <w:rPr>
                <w:color w:val="000000"/>
                <w:sz w:val="20"/>
                <w:szCs w:val="20"/>
              </w:rPr>
              <w:t>Durante el periodo dio continuidad al circuito de tertulias, foros, talleres y conversatorios permanentes, principalmente presenciales y también virtuales de la reconocida poeta Marga López Díaz. Estos espacios c</w:t>
            </w:r>
            <w:r>
              <w:rPr>
                <w:color w:val="000000"/>
                <w:sz w:val="20"/>
                <w:szCs w:val="20"/>
              </w:rPr>
              <w:t>ontaron</w:t>
            </w:r>
            <w:r w:rsidRPr="003960DF">
              <w:rPr>
                <w:color w:val="000000"/>
                <w:sz w:val="20"/>
                <w:szCs w:val="20"/>
              </w:rPr>
              <w:t xml:space="preserve"> con una alta demanda en la población, principalmente adulta y adulta mayor, pero con participación infantil y juvenil.</w:t>
            </w:r>
          </w:p>
          <w:p w14:paraId="4273C907" w14:textId="171BD1D2" w:rsidR="003960DF" w:rsidRPr="003960DF" w:rsidRDefault="003960DF" w:rsidP="003960DF">
            <w:pPr>
              <w:pBdr>
                <w:top w:val="nil"/>
                <w:left w:val="nil"/>
                <w:bottom w:val="nil"/>
                <w:right w:val="nil"/>
                <w:between w:val="nil"/>
              </w:pBdr>
              <w:spacing w:line="240" w:lineRule="auto"/>
              <w:ind w:left="0" w:hanging="2"/>
              <w:jc w:val="both"/>
              <w:rPr>
                <w:color w:val="000000"/>
                <w:sz w:val="20"/>
                <w:szCs w:val="20"/>
              </w:rPr>
            </w:pPr>
            <w:r w:rsidRPr="003960DF">
              <w:rPr>
                <w:color w:val="000000"/>
                <w:sz w:val="20"/>
                <w:szCs w:val="20"/>
              </w:rPr>
              <w:t>Los encuentros gira</w:t>
            </w:r>
            <w:r>
              <w:rPr>
                <w:color w:val="000000"/>
                <w:sz w:val="20"/>
                <w:szCs w:val="20"/>
              </w:rPr>
              <w:t>ro</w:t>
            </w:r>
            <w:r w:rsidRPr="003960DF">
              <w:rPr>
                <w:color w:val="000000"/>
                <w:sz w:val="20"/>
                <w:szCs w:val="20"/>
              </w:rPr>
              <w:t>n alrededor de obras literarias, historia y patrimonio del municipio, astronomía, ciencia, historia del arte e historia de la música, además de espacios de estudio y creación poética.</w:t>
            </w:r>
          </w:p>
          <w:p w14:paraId="4F39AF96" w14:textId="1EDEDD2C" w:rsidR="008E1922" w:rsidRPr="00075317" w:rsidRDefault="003960DF" w:rsidP="003960DF">
            <w:pPr>
              <w:pBdr>
                <w:top w:val="nil"/>
                <w:left w:val="nil"/>
                <w:bottom w:val="nil"/>
                <w:right w:val="nil"/>
                <w:between w:val="nil"/>
              </w:pBdr>
              <w:spacing w:line="240" w:lineRule="auto"/>
              <w:ind w:left="0" w:hanging="2"/>
              <w:jc w:val="both"/>
              <w:rPr>
                <w:color w:val="262626"/>
                <w:sz w:val="20"/>
                <w:szCs w:val="20"/>
              </w:rPr>
            </w:pPr>
            <w:r w:rsidRPr="003960DF">
              <w:rPr>
                <w:color w:val="000000"/>
                <w:sz w:val="20"/>
                <w:szCs w:val="20"/>
              </w:rPr>
              <w:lastRenderedPageBreak/>
              <w:t>Temas de Tertulia: astronomía, historia de la música, apreciación literaria, clubes de lectura y de apreciación musical.</w:t>
            </w:r>
          </w:p>
        </w:tc>
      </w:tr>
      <w:tr w:rsidR="008E1922" w:rsidRPr="00075317" w14:paraId="6D5464FF" w14:textId="77777777" w:rsidTr="00075317">
        <w:trPr>
          <w:trHeight w:val="212"/>
        </w:trPr>
        <w:tc>
          <w:tcPr>
            <w:tcW w:w="690" w:type="dxa"/>
            <w:tcBorders>
              <w:top w:val="single" w:sz="6" w:space="0" w:color="000000"/>
              <w:left w:val="single" w:sz="4" w:space="0" w:color="000000"/>
              <w:right w:val="single" w:sz="6" w:space="0" w:color="000000"/>
            </w:tcBorders>
            <w:vAlign w:val="center"/>
          </w:tcPr>
          <w:p w14:paraId="121AEB96" w14:textId="77777777" w:rsidR="008E1922" w:rsidRDefault="008E1922" w:rsidP="008E1922">
            <w:pPr>
              <w:widowControl w:val="0"/>
              <w:pBdr>
                <w:top w:val="nil"/>
                <w:left w:val="nil"/>
                <w:bottom w:val="nil"/>
                <w:right w:val="nil"/>
                <w:between w:val="nil"/>
              </w:pBdr>
              <w:spacing w:line="276" w:lineRule="auto"/>
              <w:ind w:left="0" w:hanging="2"/>
              <w:rPr>
                <w:color w:val="262626"/>
                <w:sz w:val="20"/>
                <w:szCs w:val="20"/>
              </w:rPr>
            </w:pPr>
            <w:r>
              <w:rPr>
                <w:color w:val="262626"/>
                <w:sz w:val="20"/>
                <w:szCs w:val="20"/>
              </w:rPr>
              <w:lastRenderedPageBreak/>
              <w:t>8</w:t>
            </w:r>
          </w:p>
        </w:tc>
        <w:tc>
          <w:tcPr>
            <w:tcW w:w="3847" w:type="dxa"/>
            <w:tcBorders>
              <w:top w:val="single" w:sz="6" w:space="0" w:color="000000"/>
              <w:left w:val="single" w:sz="6" w:space="0" w:color="000000"/>
              <w:right w:val="single" w:sz="6" w:space="0" w:color="000000"/>
            </w:tcBorders>
            <w:vAlign w:val="center"/>
          </w:tcPr>
          <w:p w14:paraId="70963861" w14:textId="53F6D04D" w:rsidR="000C013A" w:rsidRPr="008265FF" w:rsidRDefault="000C013A" w:rsidP="000C013A">
            <w:pPr>
              <w:autoSpaceDE w:val="0"/>
              <w:autoSpaceDN w:val="0"/>
              <w:adjustRightInd w:val="0"/>
              <w:ind w:left="0" w:hanging="2"/>
              <w:jc w:val="both"/>
              <w:rPr>
                <w:sz w:val="20"/>
                <w:szCs w:val="20"/>
              </w:rPr>
            </w:pPr>
            <w:r>
              <w:rPr>
                <w:sz w:val="20"/>
                <w:szCs w:val="20"/>
              </w:rPr>
              <w:t>Fomentar la c</w:t>
            </w:r>
            <w:r w:rsidRPr="008265FF">
              <w:rPr>
                <w:sz w:val="20"/>
                <w:szCs w:val="20"/>
              </w:rPr>
              <w:t>irculación y proyección de las artes circenses en el municipio de La Ceja con el apoyo del colectivo CIRCENCES SHOW y otros representantes del circo y el clown. Circulación mensual de espectáculos circenses en sectores urbanos y rurales del municipio.</w:t>
            </w:r>
          </w:p>
          <w:p w14:paraId="1D87BDE7" w14:textId="65136FBE" w:rsidR="008E1922" w:rsidRPr="00A560B9" w:rsidRDefault="000C013A" w:rsidP="000C013A">
            <w:pPr>
              <w:ind w:left="-2" w:firstLineChars="0" w:firstLine="0"/>
              <w:jc w:val="both"/>
            </w:pPr>
            <w:r>
              <w:rPr>
                <w:sz w:val="20"/>
                <w:szCs w:val="20"/>
              </w:rPr>
              <w:t>Apoyar</w:t>
            </w:r>
            <w:r w:rsidRPr="008265FF">
              <w:rPr>
                <w:sz w:val="20"/>
                <w:szCs w:val="20"/>
              </w:rPr>
              <w:t xml:space="preserve"> a la agenda cultural municipal y los eventos de ciudad a partir de muestras de circo en eventos programados para la comunidad </w:t>
            </w:r>
            <w:proofErr w:type="spellStart"/>
            <w:r w:rsidRPr="008265FF">
              <w:rPr>
                <w:sz w:val="20"/>
                <w:szCs w:val="20"/>
              </w:rPr>
              <w:t>cejeña</w:t>
            </w:r>
            <w:proofErr w:type="spellEnd"/>
            <w:r w:rsidRPr="008265FF">
              <w:rPr>
                <w:sz w:val="20"/>
                <w:szCs w:val="20"/>
              </w:rPr>
              <w:t>.</w:t>
            </w:r>
          </w:p>
        </w:tc>
        <w:tc>
          <w:tcPr>
            <w:tcW w:w="5476" w:type="dxa"/>
            <w:gridSpan w:val="2"/>
            <w:tcBorders>
              <w:top w:val="single" w:sz="6" w:space="0" w:color="000000"/>
              <w:left w:val="single" w:sz="6" w:space="0" w:color="000000"/>
              <w:bottom w:val="single" w:sz="4" w:space="0" w:color="000000"/>
              <w:right w:val="single" w:sz="4" w:space="0" w:color="000000"/>
            </w:tcBorders>
            <w:vAlign w:val="center"/>
          </w:tcPr>
          <w:p w14:paraId="11032699" w14:textId="597AE81A" w:rsidR="003960DF" w:rsidRPr="003960DF" w:rsidRDefault="003960DF" w:rsidP="003960DF">
            <w:pPr>
              <w:spacing w:line="240" w:lineRule="auto"/>
              <w:ind w:left="0" w:hanging="2"/>
              <w:jc w:val="both"/>
              <w:rPr>
                <w:sz w:val="20"/>
                <w:szCs w:val="20"/>
              </w:rPr>
            </w:pPr>
            <w:r>
              <w:rPr>
                <w:sz w:val="20"/>
                <w:szCs w:val="20"/>
              </w:rPr>
              <w:t>Impactó a c</w:t>
            </w:r>
            <w:r w:rsidRPr="003960DF">
              <w:rPr>
                <w:sz w:val="20"/>
                <w:szCs w:val="20"/>
              </w:rPr>
              <w:t>erca de 900 asistentes totales en cuatro eventos.</w:t>
            </w:r>
          </w:p>
          <w:p w14:paraId="7B8D0DB9" w14:textId="3157627C" w:rsidR="008E1922" w:rsidRPr="00075317" w:rsidRDefault="003960DF" w:rsidP="003960DF">
            <w:pPr>
              <w:spacing w:before="60"/>
              <w:ind w:left="0" w:hanging="2"/>
              <w:jc w:val="both"/>
              <w:rPr>
                <w:color w:val="262626"/>
                <w:sz w:val="20"/>
                <w:szCs w:val="20"/>
              </w:rPr>
            </w:pPr>
            <w:r w:rsidRPr="003960DF">
              <w:rPr>
                <w:sz w:val="20"/>
                <w:szCs w:val="20"/>
              </w:rPr>
              <w:t xml:space="preserve">Durante el periodo </w:t>
            </w:r>
            <w:r>
              <w:rPr>
                <w:sz w:val="20"/>
                <w:szCs w:val="20"/>
              </w:rPr>
              <w:t>realizó 4</w:t>
            </w:r>
            <w:r w:rsidRPr="003960DF">
              <w:rPr>
                <w:sz w:val="20"/>
                <w:szCs w:val="20"/>
              </w:rPr>
              <w:t xml:space="preserve"> actividades especiales del programa Circo al Barrio en el sector El Paraíso, Centro Día Gerontológico, parque principal y Cancha de María Auxiliadora. Se mantuvo la alianza con la Policía Nacional y su estrategia Cine al Barrio. Se contó con presencia de la comunidad de los barrios visitados y de todos los sectores del municipio compartiendo el show de la agrupación CIRCENCES SHOW del municipio y artistas Circenses invitados.</w:t>
            </w:r>
          </w:p>
        </w:tc>
      </w:tr>
      <w:tr w:rsidR="000C013A" w:rsidRPr="00075317" w14:paraId="68B88429" w14:textId="77777777" w:rsidTr="00075317">
        <w:trPr>
          <w:trHeight w:val="212"/>
        </w:trPr>
        <w:tc>
          <w:tcPr>
            <w:tcW w:w="690" w:type="dxa"/>
            <w:tcBorders>
              <w:top w:val="single" w:sz="6" w:space="0" w:color="000000"/>
              <w:left w:val="single" w:sz="4" w:space="0" w:color="000000"/>
              <w:right w:val="single" w:sz="6" w:space="0" w:color="000000"/>
            </w:tcBorders>
            <w:vAlign w:val="center"/>
          </w:tcPr>
          <w:p w14:paraId="59B36EF7" w14:textId="77777777" w:rsidR="000C013A" w:rsidRDefault="000C013A" w:rsidP="000C013A">
            <w:pPr>
              <w:widowControl w:val="0"/>
              <w:pBdr>
                <w:top w:val="nil"/>
                <w:left w:val="nil"/>
                <w:bottom w:val="nil"/>
                <w:right w:val="nil"/>
                <w:between w:val="nil"/>
              </w:pBdr>
              <w:spacing w:line="276" w:lineRule="auto"/>
              <w:ind w:left="0" w:hanging="2"/>
              <w:rPr>
                <w:color w:val="262626"/>
                <w:sz w:val="20"/>
                <w:szCs w:val="20"/>
              </w:rPr>
            </w:pPr>
            <w:r>
              <w:rPr>
                <w:color w:val="262626"/>
                <w:sz w:val="20"/>
                <w:szCs w:val="20"/>
              </w:rPr>
              <w:t>9</w:t>
            </w:r>
          </w:p>
        </w:tc>
        <w:tc>
          <w:tcPr>
            <w:tcW w:w="3847" w:type="dxa"/>
            <w:tcBorders>
              <w:top w:val="single" w:sz="6" w:space="0" w:color="000000"/>
              <w:left w:val="single" w:sz="6" w:space="0" w:color="000000"/>
              <w:right w:val="single" w:sz="6" w:space="0" w:color="000000"/>
            </w:tcBorders>
          </w:tcPr>
          <w:p w14:paraId="5C674B3A" w14:textId="2DF78D8F" w:rsidR="000C013A" w:rsidRPr="00A560B9" w:rsidRDefault="000C013A" w:rsidP="000C013A">
            <w:pPr>
              <w:ind w:left="-2" w:firstLineChars="0" w:firstLine="0"/>
              <w:jc w:val="both"/>
            </w:pPr>
            <w:r>
              <w:rPr>
                <w:sz w:val="20"/>
                <w:szCs w:val="20"/>
              </w:rPr>
              <w:t xml:space="preserve">Realizar el </w:t>
            </w:r>
            <w:r w:rsidRPr="00BE77B0">
              <w:rPr>
                <w:sz w:val="20"/>
                <w:szCs w:val="20"/>
              </w:rPr>
              <w:t xml:space="preserve"> proceso de caracterización de artistas, gestores y agentes culturales del municipio a título individual y colectivo. Seguimiento del cumplimiento del Plan Municipal de Cultura, apoyo al Concejo Municipal de Cultura y medición de aportes de la ciudadanía al Plan Municipal de Cultura del municipio.</w:t>
            </w:r>
          </w:p>
        </w:tc>
        <w:tc>
          <w:tcPr>
            <w:tcW w:w="5476" w:type="dxa"/>
            <w:gridSpan w:val="2"/>
            <w:tcBorders>
              <w:top w:val="single" w:sz="6" w:space="0" w:color="000000"/>
              <w:left w:val="single" w:sz="6" w:space="0" w:color="000000"/>
              <w:bottom w:val="single" w:sz="4" w:space="0" w:color="000000"/>
              <w:right w:val="single" w:sz="4" w:space="0" w:color="000000"/>
            </w:tcBorders>
            <w:vAlign w:val="center"/>
          </w:tcPr>
          <w:p w14:paraId="401E804B" w14:textId="5A360334" w:rsidR="003960DF" w:rsidRDefault="003960DF" w:rsidP="003960DF">
            <w:pPr>
              <w:spacing w:line="240" w:lineRule="auto"/>
              <w:ind w:left="0" w:hanging="2"/>
              <w:jc w:val="both"/>
              <w:rPr>
                <w:sz w:val="20"/>
                <w:szCs w:val="20"/>
              </w:rPr>
            </w:pPr>
            <w:r>
              <w:rPr>
                <w:sz w:val="20"/>
                <w:szCs w:val="20"/>
              </w:rPr>
              <w:t xml:space="preserve">Dio continuidad al seguimiento del cumplimiento del Plan Municipal de Cultura a través del análisis de las acciones de la Secretaría de Cultura y Juventud al respecto. Adicionalmente, finalizó la revisión del cumplimiento de la Política Pública de Juventud. </w:t>
            </w:r>
          </w:p>
          <w:p w14:paraId="6D2C87CC" w14:textId="603E38E2" w:rsidR="003960DF" w:rsidRDefault="003960DF" w:rsidP="003960DF">
            <w:pPr>
              <w:spacing w:line="240" w:lineRule="auto"/>
              <w:ind w:left="0" w:hanging="2"/>
              <w:jc w:val="both"/>
              <w:rPr>
                <w:sz w:val="20"/>
                <w:szCs w:val="20"/>
              </w:rPr>
            </w:pPr>
            <w:r>
              <w:rPr>
                <w:sz w:val="20"/>
                <w:szCs w:val="20"/>
              </w:rPr>
              <w:t>Apoyó a la Secretaría de Cultura y Juventud acompañando las dos primeras sesiones del Concejo Municipal de Cultura.</w:t>
            </w:r>
          </w:p>
          <w:p w14:paraId="01BDC844" w14:textId="0EFE0757" w:rsidR="000C013A" w:rsidRPr="00075317" w:rsidRDefault="000C013A" w:rsidP="003960DF">
            <w:pPr>
              <w:spacing w:line="240" w:lineRule="auto"/>
              <w:ind w:left="0" w:hanging="2"/>
              <w:jc w:val="both"/>
              <w:rPr>
                <w:sz w:val="20"/>
                <w:szCs w:val="20"/>
              </w:rPr>
            </w:pPr>
          </w:p>
        </w:tc>
      </w:tr>
      <w:tr w:rsidR="00FD2FC7" w:rsidRPr="00075317" w14:paraId="04C2AB83" w14:textId="77777777" w:rsidTr="00AA7A8D">
        <w:trPr>
          <w:trHeight w:val="212"/>
        </w:trPr>
        <w:tc>
          <w:tcPr>
            <w:tcW w:w="10013" w:type="dxa"/>
            <w:gridSpan w:val="4"/>
            <w:tcBorders>
              <w:top w:val="single" w:sz="6" w:space="0" w:color="000000"/>
              <w:left w:val="single" w:sz="4" w:space="0" w:color="000000"/>
              <w:right w:val="single" w:sz="4" w:space="0" w:color="000000"/>
            </w:tcBorders>
            <w:vAlign w:val="center"/>
          </w:tcPr>
          <w:p w14:paraId="1C8DBE1A" w14:textId="342BEF36" w:rsidR="00FD2FC7" w:rsidRPr="00FD2FC7" w:rsidRDefault="00FD2FC7" w:rsidP="00FD2FC7">
            <w:pPr>
              <w:spacing w:line="240" w:lineRule="auto"/>
              <w:ind w:left="0" w:hanging="2"/>
              <w:jc w:val="center"/>
              <w:rPr>
                <w:b/>
                <w:bCs/>
                <w:sz w:val="20"/>
                <w:szCs w:val="20"/>
              </w:rPr>
            </w:pPr>
            <w:r w:rsidRPr="00FD2FC7">
              <w:rPr>
                <w:b/>
                <w:bCs/>
                <w:sz w:val="22"/>
                <w:szCs w:val="22"/>
              </w:rPr>
              <w:t>ADICIÓN</w:t>
            </w:r>
            <w:r w:rsidR="003960DF">
              <w:rPr>
                <w:b/>
                <w:bCs/>
                <w:sz w:val="22"/>
                <w:szCs w:val="22"/>
              </w:rPr>
              <w:t xml:space="preserve"> 1</w:t>
            </w:r>
          </w:p>
        </w:tc>
      </w:tr>
      <w:tr w:rsidR="00FD2FC7" w:rsidRPr="00075317" w14:paraId="513B85D9" w14:textId="77777777" w:rsidTr="00716595">
        <w:trPr>
          <w:trHeight w:val="590"/>
        </w:trPr>
        <w:tc>
          <w:tcPr>
            <w:tcW w:w="690" w:type="dxa"/>
            <w:tcBorders>
              <w:top w:val="single" w:sz="6" w:space="0" w:color="000000"/>
              <w:left w:val="single" w:sz="4" w:space="0" w:color="000000"/>
              <w:right w:val="single" w:sz="6" w:space="0" w:color="000000"/>
            </w:tcBorders>
            <w:vAlign w:val="center"/>
          </w:tcPr>
          <w:p w14:paraId="1E36575D" w14:textId="7E464C12" w:rsidR="00FD2FC7" w:rsidRDefault="00FD2FC7" w:rsidP="000C013A">
            <w:pPr>
              <w:widowControl w:val="0"/>
              <w:pBdr>
                <w:top w:val="nil"/>
                <w:left w:val="nil"/>
                <w:bottom w:val="nil"/>
                <w:right w:val="nil"/>
                <w:between w:val="nil"/>
              </w:pBdr>
              <w:spacing w:line="276" w:lineRule="auto"/>
              <w:ind w:left="0" w:hanging="2"/>
              <w:rPr>
                <w:color w:val="262626"/>
                <w:sz w:val="20"/>
                <w:szCs w:val="20"/>
              </w:rPr>
            </w:pPr>
            <w:r>
              <w:rPr>
                <w:color w:val="262626"/>
                <w:sz w:val="20"/>
                <w:szCs w:val="20"/>
              </w:rPr>
              <w:t>10</w:t>
            </w:r>
          </w:p>
        </w:tc>
        <w:tc>
          <w:tcPr>
            <w:tcW w:w="3847" w:type="dxa"/>
            <w:tcBorders>
              <w:top w:val="single" w:sz="6" w:space="0" w:color="000000"/>
              <w:left w:val="single" w:sz="6" w:space="0" w:color="000000"/>
              <w:right w:val="single" w:sz="6" w:space="0" w:color="000000"/>
            </w:tcBorders>
          </w:tcPr>
          <w:p w14:paraId="25C24DC6" w14:textId="6A9173D6" w:rsidR="00FD2FC7" w:rsidRDefault="00FD2FC7" w:rsidP="000C013A">
            <w:pPr>
              <w:ind w:left="-2" w:firstLineChars="0" w:firstLine="0"/>
              <w:jc w:val="both"/>
              <w:rPr>
                <w:sz w:val="20"/>
                <w:szCs w:val="20"/>
              </w:rPr>
            </w:pPr>
            <w:r w:rsidRPr="00FD2FC7">
              <w:rPr>
                <w:sz w:val="20"/>
                <w:szCs w:val="20"/>
              </w:rPr>
              <w:t>Evento militar y cultural en conmemoración del 20 de julio DIA DE LA INDEPENDENCIA DE COLOMBIA</w:t>
            </w:r>
            <w:r>
              <w:rPr>
                <w:sz w:val="20"/>
                <w:szCs w:val="20"/>
              </w:rPr>
              <w:t>.</w:t>
            </w:r>
          </w:p>
        </w:tc>
        <w:tc>
          <w:tcPr>
            <w:tcW w:w="5476" w:type="dxa"/>
            <w:gridSpan w:val="2"/>
            <w:tcBorders>
              <w:top w:val="single" w:sz="6" w:space="0" w:color="000000"/>
              <w:left w:val="single" w:sz="6" w:space="0" w:color="000000"/>
              <w:bottom w:val="single" w:sz="4" w:space="0" w:color="000000"/>
              <w:right w:val="single" w:sz="4" w:space="0" w:color="000000"/>
            </w:tcBorders>
            <w:vAlign w:val="center"/>
          </w:tcPr>
          <w:p w14:paraId="552FF4B1" w14:textId="0E070CD1" w:rsidR="003960DF" w:rsidRDefault="003960DF" w:rsidP="003960DF">
            <w:pPr>
              <w:spacing w:line="240" w:lineRule="auto"/>
              <w:ind w:left="0" w:hanging="2"/>
              <w:jc w:val="both"/>
              <w:rPr>
                <w:sz w:val="20"/>
                <w:szCs w:val="20"/>
              </w:rPr>
            </w:pPr>
            <w:r>
              <w:rPr>
                <w:sz w:val="20"/>
                <w:szCs w:val="20"/>
              </w:rPr>
              <w:t>El evento fue realizado el día 20 de julio del presente año y  presentó el debido informe con sus evidencias.</w:t>
            </w:r>
          </w:p>
          <w:p w14:paraId="2A2E673E" w14:textId="4593E11D" w:rsidR="00FD2FC7" w:rsidRDefault="00FD2FC7" w:rsidP="00BE62EF">
            <w:pPr>
              <w:spacing w:line="240" w:lineRule="auto"/>
              <w:ind w:left="0" w:hanging="2"/>
              <w:jc w:val="both"/>
              <w:rPr>
                <w:sz w:val="20"/>
                <w:szCs w:val="20"/>
              </w:rPr>
            </w:pPr>
          </w:p>
        </w:tc>
      </w:tr>
      <w:tr w:rsidR="00716595" w:rsidRPr="00075317" w14:paraId="72EE9E88" w14:textId="77777777" w:rsidTr="00AA7A8D">
        <w:trPr>
          <w:trHeight w:val="212"/>
        </w:trPr>
        <w:tc>
          <w:tcPr>
            <w:tcW w:w="10013" w:type="dxa"/>
            <w:gridSpan w:val="4"/>
            <w:tcBorders>
              <w:top w:val="single" w:sz="6" w:space="0" w:color="000000"/>
              <w:left w:val="single" w:sz="4" w:space="0" w:color="000000"/>
              <w:right w:val="single" w:sz="4" w:space="0" w:color="000000"/>
            </w:tcBorders>
            <w:vAlign w:val="center"/>
          </w:tcPr>
          <w:p w14:paraId="24E15109" w14:textId="78FBF0B2" w:rsidR="00716595" w:rsidRDefault="00716595" w:rsidP="00716595">
            <w:pPr>
              <w:spacing w:line="240" w:lineRule="auto"/>
              <w:ind w:left="0" w:hanging="2"/>
              <w:jc w:val="center"/>
              <w:rPr>
                <w:sz w:val="20"/>
                <w:szCs w:val="20"/>
              </w:rPr>
            </w:pPr>
            <w:r w:rsidRPr="00FD2FC7">
              <w:rPr>
                <w:b/>
                <w:bCs/>
                <w:sz w:val="22"/>
                <w:szCs w:val="22"/>
              </w:rPr>
              <w:t>ADICIÓN</w:t>
            </w:r>
            <w:r>
              <w:rPr>
                <w:b/>
                <w:bCs/>
                <w:sz w:val="22"/>
                <w:szCs w:val="22"/>
              </w:rPr>
              <w:t xml:space="preserve"> 2</w:t>
            </w:r>
          </w:p>
        </w:tc>
      </w:tr>
      <w:tr w:rsidR="00716595" w:rsidRPr="00075317" w14:paraId="75A7011A" w14:textId="77777777" w:rsidTr="00075317">
        <w:trPr>
          <w:trHeight w:val="212"/>
        </w:trPr>
        <w:tc>
          <w:tcPr>
            <w:tcW w:w="690" w:type="dxa"/>
            <w:tcBorders>
              <w:top w:val="single" w:sz="6" w:space="0" w:color="000000"/>
              <w:left w:val="single" w:sz="4" w:space="0" w:color="000000"/>
              <w:right w:val="single" w:sz="6" w:space="0" w:color="000000"/>
            </w:tcBorders>
            <w:vAlign w:val="center"/>
          </w:tcPr>
          <w:p w14:paraId="045981DC" w14:textId="67DD3C76" w:rsidR="00716595" w:rsidRDefault="00716595" w:rsidP="000C013A">
            <w:pPr>
              <w:widowControl w:val="0"/>
              <w:pBdr>
                <w:top w:val="nil"/>
                <w:left w:val="nil"/>
                <w:bottom w:val="nil"/>
                <w:right w:val="nil"/>
                <w:between w:val="nil"/>
              </w:pBdr>
              <w:spacing w:line="276" w:lineRule="auto"/>
              <w:ind w:left="0" w:hanging="2"/>
              <w:rPr>
                <w:color w:val="262626"/>
                <w:sz w:val="20"/>
                <w:szCs w:val="20"/>
              </w:rPr>
            </w:pPr>
            <w:r>
              <w:rPr>
                <w:color w:val="262626"/>
                <w:sz w:val="20"/>
                <w:szCs w:val="20"/>
              </w:rPr>
              <w:t>11</w:t>
            </w:r>
          </w:p>
        </w:tc>
        <w:tc>
          <w:tcPr>
            <w:tcW w:w="3847" w:type="dxa"/>
            <w:tcBorders>
              <w:top w:val="single" w:sz="6" w:space="0" w:color="000000"/>
              <w:left w:val="single" w:sz="6" w:space="0" w:color="000000"/>
              <w:right w:val="single" w:sz="6" w:space="0" w:color="000000"/>
            </w:tcBorders>
          </w:tcPr>
          <w:p w14:paraId="78D77ECE" w14:textId="3A3A256C" w:rsidR="00716595" w:rsidRPr="00FD2FC7" w:rsidRDefault="00716595" w:rsidP="000C013A">
            <w:pPr>
              <w:ind w:left="-2" w:firstLineChars="0" w:firstLine="0"/>
              <w:jc w:val="both"/>
              <w:rPr>
                <w:sz w:val="20"/>
                <w:szCs w:val="20"/>
              </w:rPr>
            </w:pPr>
            <w:r>
              <w:rPr>
                <w:sz w:val="20"/>
                <w:szCs w:val="20"/>
              </w:rPr>
              <w:t>R</w:t>
            </w:r>
            <w:r w:rsidRPr="00716595">
              <w:rPr>
                <w:sz w:val="20"/>
                <w:szCs w:val="20"/>
              </w:rPr>
              <w:t xml:space="preserve">ealización de la 21 </w:t>
            </w:r>
            <w:r>
              <w:rPr>
                <w:sz w:val="20"/>
                <w:szCs w:val="20"/>
              </w:rPr>
              <w:t>F</w:t>
            </w:r>
            <w:r w:rsidRPr="00716595">
              <w:rPr>
                <w:sz w:val="20"/>
                <w:szCs w:val="20"/>
              </w:rPr>
              <w:t xml:space="preserve">eria del </w:t>
            </w:r>
            <w:r>
              <w:rPr>
                <w:sz w:val="20"/>
                <w:szCs w:val="20"/>
              </w:rPr>
              <w:t>A</w:t>
            </w:r>
            <w:r w:rsidRPr="00716595">
              <w:rPr>
                <w:sz w:val="20"/>
                <w:szCs w:val="20"/>
              </w:rPr>
              <w:t>rte.</w:t>
            </w:r>
          </w:p>
        </w:tc>
        <w:tc>
          <w:tcPr>
            <w:tcW w:w="5476" w:type="dxa"/>
            <w:gridSpan w:val="2"/>
            <w:tcBorders>
              <w:top w:val="single" w:sz="6" w:space="0" w:color="000000"/>
              <w:left w:val="single" w:sz="6" w:space="0" w:color="000000"/>
              <w:bottom w:val="single" w:sz="4" w:space="0" w:color="000000"/>
              <w:right w:val="single" w:sz="4" w:space="0" w:color="000000"/>
            </w:tcBorders>
            <w:vAlign w:val="center"/>
          </w:tcPr>
          <w:p w14:paraId="4D530FCC" w14:textId="56EC49F3" w:rsidR="00716595" w:rsidRPr="00716595" w:rsidRDefault="00716595" w:rsidP="00716595">
            <w:pPr>
              <w:spacing w:line="240" w:lineRule="auto"/>
              <w:ind w:left="0" w:hanging="2"/>
              <w:jc w:val="both"/>
              <w:rPr>
                <w:sz w:val="20"/>
                <w:szCs w:val="20"/>
              </w:rPr>
            </w:pPr>
            <w:r>
              <w:rPr>
                <w:sz w:val="20"/>
                <w:szCs w:val="20"/>
              </w:rPr>
              <w:t>Realizó las</w:t>
            </w:r>
            <w:r w:rsidRPr="00716595">
              <w:rPr>
                <w:sz w:val="20"/>
                <w:szCs w:val="20"/>
              </w:rPr>
              <w:t xml:space="preserve"> actividades artísticas y culturales en el marco de la 21 Feria del Arte que incluyeron:</w:t>
            </w:r>
          </w:p>
          <w:p w14:paraId="25D7F9CE" w14:textId="77777777" w:rsidR="00716595" w:rsidRPr="00716595" w:rsidRDefault="00716595" w:rsidP="00716595">
            <w:pPr>
              <w:spacing w:line="240" w:lineRule="auto"/>
              <w:ind w:left="0" w:hanging="2"/>
              <w:jc w:val="both"/>
              <w:rPr>
                <w:sz w:val="20"/>
                <w:szCs w:val="20"/>
              </w:rPr>
            </w:pPr>
            <w:r w:rsidRPr="00716595">
              <w:rPr>
                <w:sz w:val="20"/>
                <w:szCs w:val="20"/>
              </w:rPr>
              <w:t xml:space="preserve">-10 talleres artísticos y culturales en diversos espacios del municipio (Clown, Danza urbana, Técnica Vocal, Creación de Canciones, </w:t>
            </w:r>
            <w:proofErr w:type="spellStart"/>
            <w:r w:rsidRPr="00716595">
              <w:rPr>
                <w:sz w:val="20"/>
                <w:szCs w:val="20"/>
              </w:rPr>
              <w:t>origami</w:t>
            </w:r>
            <w:proofErr w:type="spellEnd"/>
            <w:r w:rsidRPr="00716595">
              <w:rPr>
                <w:sz w:val="20"/>
                <w:szCs w:val="20"/>
              </w:rPr>
              <w:t>, escultura en arcilla, arte aeróbico, gestión cultural, patrimonio cultural documental, patrimonio cultural urbano).</w:t>
            </w:r>
          </w:p>
          <w:p w14:paraId="69970FC7" w14:textId="77777777" w:rsidR="00716595" w:rsidRPr="00716595" w:rsidRDefault="00716595" w:rsidP="00716595">
            <w:pPr>
              <w:spacing w:line="240" w:lineRule="auto"/>
              <w:ind w:left="0" w:hanging="2"/>
              <w:jc w:val="both"/>
              <w:rPr>
                <w:sz w:val="20"/>
                <w:szCs w:val="20"/>
              </w:rPr>
            </w:pPr>
            <w:r w:rsidRPr="00716595">
              <w:rPr>
                <w:sz w:val="20"/>
                <w:szCs w:val="20"/>
              </w:rPr>
              <w:t>-Realización de comparsa con 5 Instituciones Educativas del Municipio y más 1000 participantes.</w:t>
            </w:r>
          </w:p>
          <w:p w14:paraId="63452B1E" w14:textId="77777777" w:rsidR="00716595" w:rsidRPr="00716595" w:rsidRDefault="00716595" w:rsidP="00716595">
            <w:pPr>
              <w:spacing w:line="240" w:lineRule="auto"/>
              <w:ind w:left="0" w:hanging="2"/>
              <w:jc w:val="both"/>
              <w:rPr>
                <w:sz w:val="20"/>
                <w:szCs w:val="20"/>
              </w:rPr>
            </w:pPr>
            <w:r w:rsidRPr="00716595">
              <w:rPr>
                <w:sz w:val="20"/>
                <w:szCs w:val="20"/>
              </w:rPr>
              <w:t xml:space="preserve">-Realización de 12 eventos artísticos en el Teatro Municipal Juan de Dios </w:t>
            </w:r>
            <w:proofErr w:type="spellStart"/>
            <w:r w:rsidRPr="00716595">
              <w:rPr>
                <w:sz w:val="20"/>
                <w:szCs w:val="20"/>
              </w:rPr>
              <w:t>Aranzazu</w:t>
            </w:r>
            <w:proofErr w:type="spellEnd"/>
            <w:r w:rsidRPr="00716595">
              <w:rPr>
                <w:sz w:val="20"/>
                <w:szCs w:val="20"/>
              </w:rPr>
              <w:t xml:space="preserve"> liderados por la Feria del Arte, algunos de incluidos en eventos como el mes de la Juventud, </w:t>
            </w:r>
            <w:proofErr w:type="spellStart"/>
            <w:r w:rsidRPr="00716595">
              <w:rPr>
                <w:sz w:val="20"/>
                <w:szCs w:val="20"/>
              </w:rPr>
              <w:t>Frater</w:t>
            </w:r>
            <w:proofErr w:type="spellEnd"/>
            <w:r w:rsidRPr="00716595">
              <w:rPr>
                <w:sz w:val="20"/>
                <w:szCs w:val="20"/>
              </w:rPr>
              <w:t xml:space="preserve"> </w:t>
            </w:r>
            <w:proofErr w:type="spellStart"/>
            <w:r w:rsidRPr="00716595">
              <w:rPr>
                <w:sz w:val="20"/>
                <w:szCs w:val="20"/>
              </w:rPr>
              <w:t>Session</w:t>
            </w:r>
            <w:proofErr w:type="spellEnd"/>
            <w:r w:rsidRPr="00716595">
              <w:rPr>
                <w:sz w:val="20"/>
                <w:szCs w:val="20"/>
              </w:rPr>
              <w:t xml:space="preserve">, Festival La Tarima, Festival Manuel J. Bernal, Patrimonio Somos Todos, Mercado Cultural del Oriente Antioqueño, </w:t>
            </w:r>
          </w:p>
          <w:p w14:paraId="6F941854" w14:textId="41DDC093" w:rsidR="00716595" w:rsidRPr="00716595" w:rsidRDefault="00716595" w:rsidP="00716595">
            <w:pPr>
              <w:spacing w:line="240" w:lineRule="auto"/>
              <w:ind w:left="0" w:hanging="2"/>
              <w:jc w:val="both"/>
              <w:rPr>
                <w:sz w:val="20"/>
                <w:szCs w:val="20"/>
              </w:rPr>
            </w:pPr>
            <w:r w:rsidRPr="00716595">
              <w:rPr>
                <w:sz w:val="20"/>
                <w:szCs w:val="20"/>
              </w:rPr>
              <w:t xml:space="preserve">-Realización de 2 días de tablado con programación artística y cultural en el parque principal que incluyeron conciertos, muestras de danza, teatro familiar, muestra artesanal y de productos artísticos para la venta, concierto </w:t>
            </w:r>
            <w:r w:rsidRPr="00716595">
              <w:rPr>
                <w:sz w:val="20"/>
                <w:szCs w:val="20"/>
              </w:rPr>
              <w:lastRenderedPageBreak/>
              <w:t>de amor y amistad, jornada de aeróbicos, transmisión por TV, subregional de Freestyle.</w:t>
            </w:r>
          </w:p>
          <w:p w14:paraId="1F764714" w14:textId="77777777" w:rsidR="00716595" w:rsidRPr="00716595" w:rsidRDefault="00716595" w:rsidP="00716595">
            <w:pPr>
              <w:spacing w:line="240" w:lineRule="auto"/>
              <w:ind w:left="0" w:hanging="2"/>
              <w:jc w:val="both"/>
              <w:rPr>
                <w:sz w:val="20"/>
                <w:szCs w:val="20"/>
              </w:rPr>
            </w:pPr>
            <w:r w:rsidRPr="00716595">
              <w:rPr>
                <w:sz w:val="20"/>
                <w:szCs w:val="20"/>
              </w:rPr>
              <w:t xml:space="preserve">-Realización de 10 eventos culturales en espacios alternativos urbanos y rurales del municipio (Museo Óscar Cardona, I.E. El Tambo, Sala Samuel Bernal SMP La Ceja, Biblioteca pública Gregorio Gutiérrez González, Tienda Musical </w:t>
            </w:r>
            <w:proofErr w:type="spellStart"/>
            <w:r w:rsidRPr="00716595">
              <w:rPr>
                <w:sz w:val="20"/>
                <w:szCs w:val="20"/>
              </w:rPr>
              <w:t>Harmoy</w:t>
            </w:r>
            <w:proofErr w:type="spellEnd"/>
            <w:r w:rsidRPr="00716595">
              <w:rPr>
                <w:sz w:val="20"/>
                <w:szCs w:val="20"/>
              </w:rPr>
              <w:t>, Parque Principal, Corregimiento de San José).</w:t>
            </w:r>
          </w:p>
          <w:p w14:paraId="7E289347" w14:textId="179187C9" w:rsidR="00716595" w:rsidRDefault="00716595" w:rsidP="00716595">
            <w:pPr>
              <w:spacing w:line="240" w:lineRule="auto"/>
              <w:ind w:left="0" w:hanging="2"/>
              <w:jc w:val="both"/>
              <w:rPr>
                <w:sz w:val="20"/>
                <w:szCs w:val="20"/>
              </w:rPr>
            </w:pPr>
            <w:r w:rsidRPr="00716595">
              <w:rPr>
                <w:sz w:val="20"/>
                <w:szCs w:val="20"/>
              </w:rPr>
              <w:t>Más de 50 eventos culturales en el marco de la 21 Feria del Arte.</w:t>
            </w:r>
          </w:p>
        </w:tc>
      </w:tr>
      <w:tr w:rsidR="000C013A" w14:paraId="4C6AD4C2" w14:textId="77777777">
        <w:trPr>
          <w:trHeight w:val="142"/>
        </w:trPr>
        <w:tc>
          <w:tcPr>
            <w:tcW w:w="10013" w:type="dxa"/>
            <w:gridSpan w:val="4"/>
            <w:tcBorders>
              <w:top w:val="single" w:sz="4" w:space="0" w:color="000000"/>
              <w:left w:val="single" w:sz="4" w:space="0" w:color="000000"/>
              <w:bottom w:val="single" w:sz="4" w:space="0" w:color="000000"/>
              <w:right w:val="single" w:sz="4" w:space="0" w:color="000000"/>
            </w:tcBorders>
            <w:vAlign w:val="center"/>
          </w:tcPr>
          <w:p w14:paraId="54DA0E7E" w14:textId="77777777" w:rsidR="000C013A" w:rsidRDefault="000C013A" w:rsidP="000C013A">
            <w:pPr>
              <w:spacing w:before="60"/>
              <w:ind w:left="0" w:hanging="2"/>
              <w:jc w:val="both"/>
              <w:rPr>
                <w:sz w:val="20"/>
                <w:szCs w:val="20"/>
              </w:rPr>
            </w:pPr>
            <w:r>
              <w:rPr>
                <w:b/>
                <w:sz w:val="20"/>
                <w:szCs w:val="20"/>
              </w:rPr>
              <w:lastRenderedPageBreak/>
              <w:t xml:space="preserve">OBSERVACIONES: Sin observaciones </w:t>
            </w:r>
          </w:p>
        </w:tc>
      </w:tr>
    </w:tbl>
    <w:p w14:paraId="39710047" w14:textId="77777777" w:rsidR="004B35C7" w:rsidRDefault="004B35C7">
      <w:pPr>
        <w:ind w:left="0" w:hanging="2"/>
        <w:rPr>
          <w:sz w:val="20"/>
          <w:szCs w:val="20"/>
        </w:rPr>
      </w:pPr>
    </w:p>
    <w:tbl>
      <w:tblPr>
        <w:tblStyle w:val="afff0"/>
        <w:tblW w:w="1006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5"/>
      </w:tblGrid>
      <w:tr w:rsidR="004B35C7" w14:paraId="72F2242E" w14:textId="77777777">
        <w:tc>
          <w:tcPr>
            <w:tcW w:w="10065" w:type="dxa"/>
          </w:tcPr>
          <w:p w14:paraId="3F24698D" w14:textId="77777777" w:rsidR="004B35C7" w:rsidRDefault="006E481D">
            <w:pPr>
              <w:ind w:left="0" w:hanging="2"/>
              <w:jc w:val="center"/>
              <w:rPr>
                <w:sz w:val="20"/>
                <w:szCs w:val="20"/>
              </w:rPr>
            </w:pPr>
            <w:r>
              <w:rPr>
                <w:b/>
                <w:color w:val="262626"/>
                <w:sz w:val="20"/>
                <w:szCs w:val="20"/>
              </w:rPr>
              <w:t>5.2. SEGUIMIENTO A LOS RIESGOS CONTRACTUALES</w:t>
            </w:r>
          </w:p>
        </w:tc>
      </w:tr>
      <w:tr w:rsidR="004B35C7" w14:paraId="033413E1" w14:textId="77777777">
        <w:tc>
          <w:tcPr>
            <w:tcW w:w="10065" w:type="dxa"/>
          </w:tcPr>
          <w:p w14:paraId="4E62F05F" w14:textId="77777777" w:rsidR="004B35C7" w:rsidRDefault="006E481D">
            <w:pPr>
              <w:ind w:left="0" w:hanging="2"/>
              <w:jc w:val="center"/>
              <w:rPr>
                <w:color w:val="262626"/>
                <w:sz w:val="20"/>
                <w:szCs w:val="20"/>
              </w:rPr>
            </w:pPr>
            <w:r>
              <w:rPr>
                <w:color w:val="262626"/>
                <w:sz w:val="20"/>
                <w:szCs w:val="20"/>
              </w:rPr>
              <w:t>¿En el periodo de ejecución reportado existe la posibilidad de materialización de algún riesgo, atendiendo la matriz de riesgos definida en los estudios y documentos previos?</w:t>
            </w:r>
          </w:p>
          <w:p w14:paraId="44AC497F" w14:textId="77777777" w:rsidR="004B35C7" w:rsidRDefault="004B35C7">
            <w:pPr>
              <w:ind w:left="0" w:hanging="2"/>
              <w:jc w:val="center"/>
              <w:rPr>
                <w:color w:val="262626"/>
                <w:sz w:val="20"/>
                <w:szCs w:val="20"/>
              </w:rPr>
            </w:pPr>
          </w:p>
          <w:p w14:paraId="208C76F0" w14:textId="77777777" w:rsidR="004B35C7" w:rsidRDefault="006E481D" w:rsidP="00305196">
            <w:pPr>
              <w:ind w:left="0" w:hanging="2"/>
              <w:rPr>
                <w:color w:val="262626"/>
                <w:sz w:val="20"/>
                <w:szCs w:val="20"/>
              </w:rPr>
            </w:pPr>
            <w:r>
              <w:rPr>
                <w:color w:val="262626"/>
                <w:sz w:val="20"/>
                <w:szCs w:val="20"/>
              </w:rPr>
              <w:t>SI:             NO:__</w:t>
            </w:r>
            <w:r w:rsidR="00305196">
              <w:rPr>
                <w:color w:val="262626"/>
                <w:sz w:val="20"/>
                <w:szCs w:val="20"/>
              </w:rPr>
              <w:t>X</w:t>
            </w:r>
            <w:r>
              <w:rPr>
                <w:color w:val="262626"/>
                <w:sz w:val="20"/>
                <w:szCs w:val="20"/>
              </w:rPr>
              <w:t>_</w:t>
            </w:r>
          </w:p>
          <w:p w14:paraId="47BB9AF2" w14:textId="77777777" w:rsidR="004B35C7" w:rsidRDefault="006E481D">
            <w:pPr>
              <w:ind w:left="0" w:hanging="2"/>
              <w:jc w:val="both"/>
              <w:rPr>
                <w:color w:val="262626"/>
                <w:sz w:val="20"/>
                <w:szCs w:val="20"/>
              </w:rPr>
            </w:pPr>
            <w:r>
              <w:rPr>
                <w:color w:val="262626"/>
                <w:sz w:val="20"/>
                <w:szCs w:val="20"/>
              </w:rPr>
              <w:t>En el evento que la respuesta sea afirmativa, se requiere anexar el correspondiente soporte documental donde se clarifique la situación presentada conducente a que el riesgo se materialice, esto para su posterior ajuste y tratamiento, el cual deberá ser verificado por el supervisor del contrato en los siguientes informes de supervisión.</w:t>
            </w:r>
          </w:p>
        </w:tc>
      </w:tr>
    </w:tbl>
    <w:p w14:paraId="7FEB49AB" w14:textId="77777777" w:rsidR="004B35C7" w:rsidRDefault="004B35C7">
      <w:pPr>
        <w:ind w:left="0" w:hanging="2"/>
        <w:rPr>
          <w:sz w:val="20"/>
          <w:szCs w:val="20"/>
        </w:rPr>
      </w:pPr>
    </w:p>
    <w:tbl>
      <w:tblPr>
        <w:tblStyle w:val="afff1"/>
        <w:tblW w:w="9998" w:type="dxa"/>
        <w:tblInd w:w="-147"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9998"/>
      </w:tblGrid>
      <w:tr w:rsidR="004B35C7" w14:paraId="4FF8A499" w14:textId="77777777">
        <w:trPr>
          <w:trHeight w:val="221"/>
        </w:trPr>
        <w:tc>
          <w:tcPr>
            <w:tcW w:w="9998" w:type="dxa"/>
            <w:tcBorders>
              <w:top w:val="single" w:sz="4" w:space="0" w:color="000000"/>
              <w:bottom w:val="single" w:sz="4" w:space="0" w:color="000000"/>
            </w:tcBorders>
            <w:shd w:val="clear" w:color="auto" w:fill="FFFFFF"/>
            <w:vAlign w:val="center"/>
          </w:tcPr>
          <w:p w14:paraId="00762867" w14:textId="77777777" w:rsidR="004B35C7" w:rsidRDefault="006E481D">
            <w:pPr>
              <w:ind w:left="0" w:hanging="2"/>
              <w:jc w:val="center"/>
              <w:rPr>
                <w:sz w:val="20"/>
                <w:szCs w:val="20"/>
              </w:rPr>
            </w:pPr>
            <w:r>
              <w:rPr>
                <w:b/>
                <w:sz w:val="20"/>
                <w:szCs w:val="20"/>
              </w:rPr>
              <w:t>5.3. TERMINACIÓN DEL CONTRATO</w:t>
            </w:r>
          </w:p>
        </w:tc>
      </w:tr>
      <w:tr w:rsidR="004B35C7" w14:paraId="2EF7F541" w14:textId="77777777">
        <w:trPr>
          <w:trHeight w:val="336"/>
        </w:trPr>
        <w:tc>
          <w:tcPr>
            <w:tcW w:w="9998" w:type="dxa"/>
            <w:tcBorders>
              <w:top w:val="single" w:sz="4" w:space="0" w:color="000000"/>
            </w:tcBorders>
            <w:vAlign w:val="center"/>
          </w:tcPr>
          <w:p w14:paraId="10CF6FBB" w14:textId="77E299A8" w:rsidR="004B35C7" w:rsidRDefault="006E481D">
            <w:pPr>
              <w:ind w:left="0" w:hanging="2"/>
              <w:jc w:val="both"/>
              <w:rPr>
                <w:sz w:val="20"/>
                <w:szCs w:val="20"/>
              </w:rPr>
            </w:pPr>
            <w:r>
              <w:rPr>
                <w:sz w:val="20"/>
                <w:szCs w:val="20"/>
              </w:rPr>
              <w:t xml:space="preserve">Se termina el Contrato:       SI       </w:t>
            </w:r>
            <w:r w:rsidR="005D1D6B">
              <w:rPr>
                <w:sz w:val="20"/>
                <w:szCs w:val="20"/>
              </w:rPr>
              <w:t>X</w:t>
            </w:r>
            <w:r>
              <w:rPr>
                <w:sz w:val="20"/>
                <w:szCs w:val="20"/>
              </w:rPr>
              <w:t xml:space="preserve">           NO</w:t>
            </w:r>
            <w:r w:rsidR="00D90275">
              <w:rPr>
                <w:sz w:val="20"/>
                <w:szCs w:val="20"/>
              </w:rPr>
              <w:t xml:space="preserve">     </w:t>
            </w:r>
          </w:p>
          <w:p w14:paraId="00FE1854" w14:textId="77777777" w:rsidR="004B35C7" w:rsidRDefault="006E481D">
            <w:pPr>
              <w:ind w:left="0" w:hanging="2"/>
              <w:jc w:val="both"/>
              <w:rPr>
                <w:sz w:val="20"/>
                <w:szCs w:val="20"/>
              </w:rPr>
            </w:pPr>
            <w:r>
              <w:rPr>
                <w:sz w:val="20"/>
                <w:szCs w:val="20"/>
              </w:rPr>
              <w:t xml:space="preserve"> </w:t>
            </w:r>
          </w:p>
        </w:tc>
      </w:tr>
      <w:tr w:rsidR="004B35C7" w14:paraId="0677A979" w14:textId="77777777">
        <w:trPr>
          <w:trHeight w:val="405"/>
        </w:trPr>
        <w:tc>
          <w:tcPr>
            <w:tcW w:w="9998" w:type="dxa"/>
            <w:vAlign w:val="center"/>
          </w:tcPr>
          <w:p w14:paraId="798894EE" w14:textId="77777777" w:rsidR="004B35C7" w:rsidRDefault="006E481D">
            <w:pPr>
              <w:ind w:left="0" w:hanging="2"/>
              <w:jc w:val="both"/>
              <w:rPr>
                <w:sz w:val="20"/>
                <w:szCs w:val="20"/>
              </w:rPr>
            </w:pPr>
            <w:r>
              <w:rPr>
                <w:sz w:val="20"/>
                <w:szCs w:val="20"/>
              </w:rPr>
              <w:t>(Solo aplica para los contratos de prestación de servicios y de apoyo a la gestión)</w:t>
            </w:r>
          </w:p>
          <w:p w14:paraId="07C65D65" w14:textId="77777777" w:rsidR="004B35C7" w:rsidRDefault="004B35C7">
            <w:pPr>
              <w:ind w:left="0" w:hanging="2"/>
              <w:jc w:val="both"/>
              <w:rPr>
                <w:sz w:val="20"/>
                <w:szCs w:val="20"/>
              </w:rPr>
            </w:pPr>
          </w:p>
          <w:p w14:paraId="5FF9AF5A" w14:textId="77777777" w:rsidR="004B35C7" w:rsidRDefault="006E481D">
            <w:pPr>
              <w:ind w:left="0" w:hanging="2"/>
              <w:jc w:val="both"/>
              <w:rPr>
                <w:sz w:val="20"/>
                <w:szCs w:val="20"/>
              </w:rPr>
            </w:pPr>
            <w:r>
              <w:rPr>
                <w:sz w:val="20"/>
                <w:szCs w:val="20"/>
              </w:rPr>
              <w:t xml:space="preserve">En caso de que la respuesta sea SI, se deberá diligenciar la siguiente información: </w:t>
            </w:r>
          </w:p>
          <w:p w14:paraId="08C8EA5D" w14:textId="77777777" w:rsidR="004B35C7" w:rsidRDefault="004B35C7">
            <w:pPr>
              <w:ind w:left="0" w:hanging="2"/>
              <w:jc w:val="both"/>
              <w:rPr>
                <w:sz w:val="20"/>
                <w:szCs w:val="20"/>
              </w:rPr>
            </w:pPr>
          </w:p>
          <w:p w14:paraId="1ED39D05" w14:textId="77777777" w:rsidR="004B35C7" w:rsidRDefault="006E481D">
            <w:pPr>
              <w:pBdr>
                <w:top w:val="nil"/>
                <w:left w:val="nil"/>
                <w:bottom w:val="nil"/>
                <w:right w:val="nil"/>
                <w:between w:val="nil"/>
              </w:pBdr>
              <w:ind w:left="0" w:hanging="2"/>
              <w:jc w:val="both"/>
              <w:rPr>
                <w:b/>
                <w:sz w:val="20"/>
                <w:szCs w:val="20"/>
              </w:rPr>
            </w:pPr>
            <w:r>
              <w:rPr>
                <w:b/>
                <w:sz w:val="20"/>
                <w:szCs w:val="20"/>
              </w:rPr>
              <w:t xml:space="preserve">5.2.1. Durante la ejecución del contrato se generaron los siguientes pagos: </w:t>
            </w:r>
          </w:p>
          <w:p w14:paraId="373B9B3D" w14:textId="77777777" w:rsidR="004B35C7" w:rsidRDefault="004B35C7">
            <w:pPr>
              <w:ind w:left="0" w:hanging="2"/>
              <w:jc w:val="both"/>
              <w:rPr>
                <w:sz w:val="20"/>
                <w:szCs w:val="20"/>
              </w:rPr>
            </w:pPr>
          </w:p>
          <w:tbl>
            <w:tblPr>
              <w:tblStyle w:val="afff2"/>
              <w:tblW w:w="93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35"/>
              <w:gridCol w:w="4462"/>
              <w:gridCol w:w="1843"/>
            </w:tblGrid>
            <w:tr w:rsidR="004B35C7" w14:paraId="0F426854" w14:textId="77777777">
              <w:tc>
                <w:tcPr>
                  <w:tcW w:w="3035" w:type="dxa"/>
                  <w:vAlign w:val="center"/>
                </w:tcPr>
                <w:p w14:paraId="04BF4583" w14:textId="77777777" w:rsidR="004B35C7" w:rsidRDefault="006E481D">
                  <w:pPr>
                    <w:ind w:left="0" w:hanging="2"/>
                    <w:jc w:val="center"/>
                    <w:rPr>
                      <w:b/>
                      <w:sz w:val="20"/>
                      <w:szCs w:val="20"/>
                    </w:rPr>
                  </w:pPr>
                  <w:r>
                    <w:rPr>
                      <w:b/>
                      <w:sz w:val="20"/>
                      <w:szCs w:val="20"/>
                    </w:rPr>
                    <w:t>ACTA DE PAGO No</w:t>
                  </w:r>
                </w:p>
              </w:tc>
              <w:tc>
                <w:tcPr>
                  <w:tcW w:w="4462" w:type="dxa"/>
                  <w:vAlign w:val="center"/>
                </w:tcPr>
                <w:p w14:paraId="38DA579B" w14:textId="77777777" w:rsidR="004B35C7" w:rsidRDefault="006E481D">
                  <w:pPr>
                    <w:ind w:left="0" w:hanging="2"/>
                    <w:jc w:val="center"/>
                    <w:rPr>
                      <w:b/>
                      <w:sz w:val="20"/>
                      <w:szCs w:val="20"/>
                    </w:rPr>
                  </w:pPr>
                  <w:r>
                    <w:rPr>
                      <w:b/>
                      <w:sz w:val="20"/>
                      <w:szCs w:val="20"/>
                    </w:rPr>
                    <w:t xml:space="preserve">FECHA Y NÚMERO DE COMPROBANTE DE EGRESO </w:t>
                  </w:r>
                </w:p>
              </w:tc>
              <w:tc>
                <w:tcPr>
                  <w:tcW w:w="1843" w:type="dxa"/>
                  <w:vAlign w:val="center"/>
                </w:tcPr>
                <w:p w14:paraId="2B5FA4CF" w14:textId="77777777" w:rsidR="004B35C7" w:rsidRDefault="006E481D">
                  <w:pPr>
                    <w:ind w:left="0" w:hanging="2"/>
                    <w:jc w:val="center"/>
                    <w:rPr>
                      <w:b/>
                      <w:sz w:val="20"/>
                      <w:szCs w:val="20"/>
                    </w:rPr>
                  </w:pPr>
                  <w:r>
                    <w:rPr>
                      <w:b/>
                      <w:sz w:val="20"/>
                      <w:szCs w:val="20"/>
                    </w:rPr>
                    <w:t>VALOR TOTAL</w:t>
                  </w:r>
                </w:p>
              </w:tc>
            </w:tr>
            <w:tr w:rsidR="00AA7A8D" w14:paraId="02663B69" w14:textId="77777777">
              <w:tc>
                <w:tcPr>
                  <w:tcW w:w="3035" w:type="dxa"/>
                  <w:vAlign w:val="center"/>
                </w:tcPr>
                <w:p w14:paraId="3CF90B20" w14:textId="568CE2DA" w:rsidR="00AA7A8D" w:rsidRDefault="003D429C">
                  <w:pPr>
                    <w:ind w:left="0" w:hanging="2"/>
                    <w:jc w:val="center"/>
                    <w:rPr>
                      <w:b/>
                      <w:sz w:val="20"/>
                      <w:szCs w:val="20"/>
                    </w:rPr>
                  </w:pPr>
                  <w:r w:rsidRPr="003D429C">
                    <w:rPr>
                      <w:sz w:val="20"/>
                      <w:szCs w:val="20"/>
                    </w:rPr>
                    <w:t>2025-1437</w:t>
                  </w:r>
                </w:p>
              </w:tc>
              <w:tc>
                <w:tcPr>
                  <w:tcW w:w="4462" w:type="dxa"/>
                  <w:vAlign w:val="center"/>
                </w:tcPr>
                <w:p w14:paraId="392C9135" w14:textId="1FA5246E" w:rsidR="00AA7A8D" w:rsidRDefault="003D429C">
                  <w:pPr>
                    <w:ind w:left="0" w:hanging="2"/>
                    <w:jc w:val="center"/>
                    <w:rPr>
                      <w:b/>
                      <w:sz w:val="20"/>
                      <w:szCs w:val="20"/>
                    </w:rPr>
                  </w:pPr>
                  <w:r w:rsidRPr="003D429C">
                    <w:rPr>
                      <w:sz w:val="20"/>
                      <w:szCs w:val="20"/>
                    </w:rPr>
                    <w:t>11/04/2025  2025-01431</w:t>
                  </w:r>
                </w:p>
              </w:tc>
              <w:tc>
                <w:tcPr>
                  <w:tcW w:w="1843" w:type="dxa"/>
                  <w:vAlign w:val="center"/>
                </w:tcPr>
                <w:p w14:paraId="7DCB7C23" w14:textId="1E373D0A" w:rsidR="00AA7A8D" w:rsidRDefault="003D429C">
                  <w:pPr>
                    <w:ind w:left="0" w:hanging="2"/>
                    <w:jc w:val="center"/>
                    <w:rPr>
                      <w:b/>
                      <w:sz w:val="20"/>
                      <w:szCs w:val="20"/>
                    </w:rPr>
                  </w:pPr>
                  <w:r w:rsidRPr="003D429C">
                    <w:rPr>
                      <w:sz w:val="20"/>
                      <w:szCs w:val="20"/>
                    </w:rPr>
                    <w:t>$20.000.000</w:t>
                  </w:r>
                </w:p>
              </w:tc>
            </w:tr>
            <w:tr w:rsidR="00AA7A8D" w14:paraId="39491672" w14:textId="77777777">
              <w:tc>
                <w:tcPr>
                  <w:tcW w:w="3035" w:type="dxa"/>
                  <w:vAlign w:val="center"/>
                </w:tcPr>
                <w:p w14:paraId="4A46F65C" w14:textId="1E7E5D1B" w:rsidR="00AA7A8D" w:rsidRPr="003D429C" w:rsidRDefault="003D429C">
                  <w:pPr>
                    <w:ind w:left="0" w:hanging="2"/>
                    <w:jc w:val="center"/>
                    <w:rPr>
                      <w:sz w:val="20"/>
                      <w:szCs w:val="20"/>
                    </w:rPr>
                  </w:pPr>
                  <w:r w:rsidRPr="003D429C">
                    <w:rPr>
                      <w:sz w:val="20"/>
                      <w:szCs w:val="20"/>
                    </w:rPr>
                    <w:t>2025-1440</w:t>
                  </w:r>
                </w:p>
              </w:tc>
              <w:tc>
                <w:tcPr>
                  <w:tcW w:w="4462" w:type="dxa"/>
                  <w:vAlign w:val="center"/>
                </w:tcPr>
                <w:p w14:paraId="1F65FB1E" w14:textId="6DAF5AC4" w:rsidR="00AA7A8D" w:rsidRDefault="003D429C">
                  <w:pPr>
                    <w:ind w:left="0" w:hanging="2"/>
                    <w:jc w:val="center"/>
                    <w:rPr>
                      <w:b/>
                      <w:sz w:val="20"/>
                      <w:szCs w:val="20"/>
                    </w:rPr>
                  </w:pPr>
                  <w:r w:rsidRPr="003D429C">
                    <w:rPr>
                      <w:sz w:val="20"/>
                      <w:szCs w:val="20"/>
                    </w:rPr>
                    <w:t>11/04/2025  2025-01430</w:t>
                  </w:r>
                </w:p>
              </w:tc>
              <w:tc>
                <w:tcPr>
                  <w:tcW w:w="1843" w:type="dxa"/>
                  <w:vAlign w:val="center"/>
                </w:tcPr>
                <w:p w14:paraId="265F839E" w14:textId="4E52B037" w:rsidR="00AA7A8D" w:rsidRDefault="003D429C">
                  <w:pPr>
                    <w:ind w:left="0" w:hanging="2"/>
                    <w:jc w:val="center"/>
                    <w:rPr>
                      <w:b/>
                      <w:sz w:val="20"/>
                      <w:szCs w:val="20"/>
                    </w:rPr>
                  </w:pPr>
                  <w:r w:rsidRPr="003D429C">
                    <w:rPr>
                      <w:sz w:val="20"/>
                      <w:szCs w:val="20"/>
                    </w:rPr>
                    <w:t>$22.700.000</w:t>
                  </w:r>
                </w:p>
              </w:tc>
            </w:tr>
            <w:tr w:rsidR="00AA7A8D" w14:paraId="162DBB2F" w14:textId="77777777">
              <w:tc>
                <w:tcPr>
                  <w:tcW w:w="3035" w:type="dxa"/>
                  <w:vAlign w:val="center"/>
                </w:tcPr>
                <w:p w14:paraId="1A6F0057" w14:textId="032A898E" w:rsidR="00AA7A8D" w:rsidRPr="003D429C" w:rsidRDefault="003D429C">
                  <w:pPr>
                    <w:ind w:left="0" w:hanging="2"/>
                    <w:jc w:val="center"/>
                    <w:rPr>
                      <w:sz w:val="20"/>
                      <w:szCs w:val="20"/>
                    </w:rPr>
                  </w:pPr>
                  <w:r w:rsidRPr="003D429C">
                    <w:rPr>
                      <w:sz w:val="20"/>
                      <w:szCs w:val="20"/>
                    </w:rPr>
                    <w:t>2025-1439</w:t>
                  </w:r>
                </w:p>
              </w:tc>
              <w:tc>
                <w:tcPr>
                  <w:tcW w:w="4462" w:type="dxa"/>
                  <w:vAlign w:val="center"/>
                </w:tcPr>
                <w:p w14:paraId="2F6CC82C" w14:textId="0BB0D821" w:rsidR="00AA7A8D" w:rsidRDefault="00F20926">
                  <w:pPr>
                    <w:ind w:left="0" w:hanging="2"/>
                    <w:jc w:val="center"/>
                    <w:rPr>
                      <w:b/>
                      <w:sz w:val="20"/>
                      <w:szCs w:val="20"/>
                    </w:rPr>
                  </w:pPr>
                  <w:r w:rsidRPr="00F20926">
                    <w:rPr>
                      <w:sz w:val="20"/>
                      <w:szCs w:val="20"/>
                    </w:rPr>
                    <w:t>11/04/2025  2025-01429</w:t>
                  </w:r>
                </w:p>
              </w:tc>
              <w:tc>
                <w:tcPr>
                  <w:tcW w:w="1843" w:type="dxa"/>
                  <w:vAlign w:val="center"/>
                </w:tcPr>
                <w:p w14:paraId="7B480D28" w14:textId="1D57A093" w:rsidR="00AA7A8D" w:rsidRDefault="00F20926">
                  <w:pPr>
                    <w:ind w:left="0" w:hanging="2"/>
                    <w:jc w:val="center"/>
                    <w:rPr>
                      <w:b/>
                      <w:sz w:val="20"/>
                      <w:szCs w:val="20"/>
                    </w:rPr>
                  </w:pPr>
                  <w:r w:rsidRPr="003D429C">
                    <w:rPr>
                      <w:sz w:val="20"/>
                      <w:szCs w:val="20"/>
                    </w:rPr>
                    <w:t>$</w:t>
                  </w:r>
                  <w:r w:rsidR="003D429C" w:rsidRPr="003D429C">
                    <w:rPr>
                      <w:sz w:val="20"/>
                      <w:szCs w:val="20"/>
                    </w:rPr>
                    <w:t>17.000.000</w:t>
                  </w:r>
                </w:p>
              </w:tc>
            </w:tr>
            <w:tr w:rsidR="00AA7A8D" w14:paraId="2C623B82" w14:textId="77777777">
              <w:tc>
                <w:tcPr>
                  <w:tcW w:w="3035" w:type="dxa"/>
                  <w:vAlign w:val="center"/>
                </w:tcPr>
                <w:p w14:paraId="7372F339" w14:textId="7379E03F" w:rsidR="00AA7A8D" w:rsidRDefault="00010EDA">
                  <w:pPr>
                    <w:ind w:left="0" w:hanging="2"/>
                    <w:jc w:val="center"/>
                    <w:rPr>
                      <w:b/>
                      <w:sz w:val="20"/>
                      <w:szCs w:val="20"/>
                    </w:rPr>
                  </w:pPr>
                  <w:r w:rsidRPr="00010EDA">
                    <w:rPr>
                      <w:sz w:val="20"/>
                      <w:szCs w:val="20"/>
                    </w:rPr>
                    <w:t>2025-2833</w:t>
                  </w:r>
                </w:p>
              </w:tc>
              <w:tc>
                <w:tcPr>
                  <w:tcW w:w="4462" w:type="dxa"/>
                  <w:vAlign w:val="center"/>
                </w:tcPr>
                <w:p w14:paraId="1BE9B6B7" w14:textId="23831779" w:rsidR="00AA7A8D" w:rsidRPr="00010EDA" w:rsidRDefault="00010EDA">
                  <w:pPr>
                    <w:ind w:left="0" w:hanging="2"/>
                    <w:jc w:val="center"/>
                    <w:rPr>
                      <w:sz w:val="20"/>
                      <w:szCs w:val="20"/>
                    </w:rPr>
                  </w:pPr>
                  <w:r w:rsidRPr="00010EDA">
                    <w:rPr>
                      <w:sz w:val="20"/>
                      <w:szCs w:val="20"/>
                    </w:rPr>
                    <w:t>16/06/2025  2025-02739</w:t>
                  </w:r>
                </w:p>
              </w:tc>
              <w:tc>
                <w:tcPr>
                  <w:tcW w:w="1843" w:type="dxa"/>
                  <w:vAlign w:val="center"/>
                </w:tcPr>
                <w:p w14:paraId="70133842" w14:textId="3ED0CD8C" w:rsidR="00AA7A8D" w:rsidRPr="00010EDA" w:rsidRDefault="00010EDA">
                  <w:pPr>
                    <w:ind w:left="0" w:hanging="2"/>
                    <w:jc w:val="center"/>
                    <w:rPr>
                      <w:sz w:val="20"/>
                      <w:szCs w:val="20"/>
                    </w:rPr>
                  </w:pPr>
                  <w:r w:rsidRPr="00010EDA">
                    <w:rPr>
                      <w:sz w:val="20"/>
                      <w:szCs w:val="20"/>
                    </w:rPr>
                    <w:t>$15.850.000</w:t>
                  </w:r>
                </w:p>
              </w:tc>
            </w:tr>
            <w:tr w:rsidR="004B35C7" w14:paraId="7444FD8F" w14:textId="77777777">
              <w:trPr>
                <w:trHeight w:val="225"/>
              </w:trPr>
              <w:tc>
                <w:tcPr>
                  <w:tcW w:w="3035" w:type="dxa"/>
                </w:tcPr>
                <w:p w14:paraId="01A90ACD" w14:textId="026C12C9" w:rsidR="004B35C7" w:rsidRDefault="00010EDA">
                  <w:pPr>
                    <w:ind w:left="0" w:hanging="2"/>
                    <w:jc w:val="center"/>
                    <w:rPr>
                      <w:sz w:val="20"/>
                      <w:szCs w:val="20"/>
                    </w:rPr>
                  </w:pPr>
                  <w:r>
                    <w:rPr>
                      <w:sz w:val="20"/>
                      <w:szCs w:val="20"/>
                    </w:rPr>
                    <w:t>2025-2834</w:t>
                  </w:r>
                </w:p>
              </w:tc>
              <w:tc>
                <w:tcPr>
                  <w:tcW w:w="4462" w:type="dxa"/>
                </w:tcPr>
                <w:p w14:paraId="4D101B5C" w14:textId="2038ECBB" w:rsidR="004B35C7" w:rsidRDefault="00AA7A8D">
                  <w:pPr>
                    <w:ind w:left="0" w:hanging="2"/>
                    <w:jc w:val="center"/>
                    <w:rPr>
                      <w:sz w:val="20"/>
                      <w:szCs w:val="20"/>
                    </w:rPr>
                  </w:pPr>
                  <w:r>
                    <w:rPr>
                      <w:sz w:val="20"/>
                      <w:szCs w:val="20"/>
                    </w:rPr>
                    <w:t>16/06/2025  2025-02738</w:t>
                  </w:r>
                </w:p>
              </w:tc>
              <w:tc>
                <w:tcPr>
                  <w:tcW w:w="1843" w:type="dxa"/>
                </w:tcPr>
                <w:p w14:paraId="7DF67DCC" w14:textId="65B08738" w:rsidR="004B35C7" w:rsidRDefault="00010EDA">
                  <w:pPr>
                    <w:ind w:left="0" w:hanging="2"/>
                    <w:jc w:val="center"/>
                    <w:rPr>
                      <w:sz w:val="20"/>
                      <w:szCs w:val="20"/>
                    </w:rPr>
                  </w:pPr>
                  <w:r>
                    <w:rPr>
                      <w:sz w:val="20"/>
                      <w:szCs w:val="20"/>
                    </w:rPr>
                    <w:t>$13.750.000</w:t>
                  </w:r>
                </w:p>
              </w:tc>
            </w:tr>
            <w:tr w:rsidR="004B35C7" w14:paraId="182EA22D" w14:textId="77777777">
              <w:tc>
                <w:tcPr>
                  <w:tcW w:w="3035" w:type="dxa"/>
                </w:tcPr>
                <w:p w14:paraId="15C039EF" w14:textId="3F3BA6AA" w:rsidR="004B35C7" w:rsidRDefault="00010EDA">
                  <w:pPr>
                    <w:ind w:left="0" w:hanging="2"/>
                    <w:jc w:val="center"/>
                    <w:rPr>
                      <w:sz w:val="20"/>
                      <w:szCs w:val="20"/>
                    </w:rPr>
                  </w:pPr>
                  <w:r>
                    <w:rPr>
                      <w:sz w:val="20"/>
                      <w:szCs w:val="20"/>
                    </w:rPr>
                    <w:t>2025-2835</w:t>
                  </w:r>
                </w:p>
              </w:tc>
              <w:tc>
                <w:tcPr>
                  <w:tcW w:w="4462" w:type="dxa"/>
                </w:tcPr>
                <w:p w14:paraId="0A7B375B" w14:textId="7C2CFDC4" w:rsidR="004B35C7" w:rsidRDefault="00AA7A8D" w:rsidP="00AA7A8D">
                  <w:pPr>
                    <w:ind w:left="0" w:hanging="2"/>
                    <w:jc w:val="center"/>
                    <w:rPr>
                      <w:sz w:val="20"/>
                      <w:szCs w:val="20"/>
                    </w:rPr>
                  </w:pPr>
                  <w:r>
                    <w:rPr>
                      <w:sz w:val="20"/>
                      <w:szCs w:val="20"/>
                    </w:rPr>
                    <w:t>16/06/2025  2025-02737</w:t>
                  </w:r>
                </w:p>
              </w:tc>
              <w:tc>
                <w:tcPr>
                  <w:tcW w:w="1843" w:type="dxa"/>
                </w:tcPr>
                <w:p w14:paraId="34075402" w14:textId="3E689C13" w:rsidR="004B35C7" w:rsidRDefault="00AA7A8D">
                  <w:pPr>
                    <w:ind w:left="0" w:hanging="2"/>
                    <w:jc w:val="center"/>
                    <w:rPr>
                      <w:sz w:val="20"/>
                      <w:szCs w:val="20"/>
                    </w:rPr>
                  </w:pPr>
                  <w:r>
                    <w:rPr>
                      <w:sz w:val="20"/>
                      <w:szCs w:val="20"/>
                    </w:rPr>
                    <w:t>$23.950.000</w:t>
                  </w:r>
                </w:p>
              </w:tc>
            </w:tr>
            <w:tr w:rsidR="00716595" w14:paraId="6D270CEF" w14:textId="77777777">
              <w:tc>
                <w:tcPr>
                  <w:tcW w:w="3035" w:type="dxa"/>
                </w:tcPr>
                <w:p w14:paraId="453FAB64" w14:textId="2B97B526" w:rsidR="00716595" w:rsidRDefault="006B55B2" w:rsidP="006B55B2">
                  <w:pPr>
                    <w:ind w:left="0" w:hanging="2"/>
                    <w:jc w:val="center"/>
                    <w:rPr>
                      <w:sz w:val="20"/>
                      <w:szCs w:val="20"/>
                    </w:rPr>
                  </w:pPr>
                  <w:r>
                    <w:rPr>
                      <w:sz w:val="20"/>
                      <w:szCs w:val="20"/>
                    </w:rPr>
                    <w:t>2025-4255</w:t>
                  </w:r>
                </w:p>
              </w:tc>
              <w:tc>
                <w:tcPr>
                  <w:tcW w:w="4462" w:type="dxa"/>
                </w:tcPr>
                <w:p w14:paraId="369EFD2F" w14:textId="5BC76715" w:rsidR="00716595" w:rsidRDefault="00EA49A3">
                  <w:pPr>
                    <w:ind w:left="0" w:hanging="2"/>
                    <w:jc w:val="center"/>
                    <w:rPr>
                      <w:sz w:val="20"/>
                      <w:szCs w:val="20"/>
                    </w:rPr>
                  </w:pPr>
                  <w:r>
                    <w:rPr>
                      <w:sz w:val="20"/>
                      <w:szCs w:val="20"/>
                    </w:rPr>
                    <w:t>13/08/2025  2025-04094</w:t>
                  </w:r>
                </w:p>
              </w:tc>
              <w:tc>
                <w:tcPr>
                  <w:tcW w:w="1843" w:type="dxa"/>
                </w:tcPr>
                <w:p w14:paraId="0C63D675" w14:textId="731504B7" w:rsidR="00716595" w:rsidRDefault="00EA49A3">
                  <w:pPr>
                    <w:ind w:left="0" w:hanging="2"/>
                    <w:jc w:val="center"/>
                    <w:rPr>
                      <w:sz w:val="20"/>
                      <w:szCs w:val="20"/>
                    </w:rPr>
                  </w:pPr>
                  <w:r>
                    <w:rPr>
                      <w:sz w:val="20"/>
                      <w:szCs w:val="20"/>
                    </w:rPr>
                    <w:t>$67.200.000</w:t>
                  </w:r>
                </w:p>
              </w:tc>
            </w:tr>
            <w:tr w:rsidR="00716595" w14:paraId="2BD5A3DD" w14:textId="77777777">
              <w:tc>
                <w:tcPr>
                  <w:tcW w:w="3035" w:type="dxa"/>
                </w:tcPr>
                <w:p w14:paraId="0E282324" w14:textId="13598530" w:rsidR="00716595" w:rsidRDefault="006B55B2" w:rsidP="006B55B2">
                  <w:pPr>
                    <w:ind w:left="0" w:hanging="2"/>
                    <w:jc w:val="center"/>
                    <w:rPr>
                      <w:sz w:val="20"/>
                      <w:szCs w:val="20"/>
                    </w:rPr>
                  </w:pPr>
                  <w:r>
                    <w:rPr>
                      <w:sz w:val="20"/>
                      <w:szCs w:val="20"/>
                    </w:rPr>
                    <w:t>2025-4254</w:t>
                  </w:r>
                </w:p>
              </w:tc>
              <w:tc>
                <w:tcPr>
                  <w:tcW w:w="4462" w:type="dxa"/>
                </w:tcPr>
                <w:p w14:paraId="34D8C85D" w14:textId="6DB4812F" w:rsidR="00716595" w:rsidRDefault="00EA49A3">
                  <w:pPr>
                    <w:ind w:left="0" w:hanging="2"/>
                    <w:jc w:val="center"/>
                    <w:rPr>
                      <w:sz w:val="20"/>
                      <w:szCs w:val="20"/>
                    </w:rPr>
                  </w:pPr>
                  <w:r>
                    <w:rPr>
                      <w:sz w:val="20"/>
                      <w:szCs w:val="20"/>
                    </w:rPr>
                    <w:t>13/08/2025  2025-04095</w:t>
                  </w:r>
                </w:p>
              </w:tc>
              <w:tc>
                <w:tcPr>
                  <w:tcW w:w="1843" w:type="dxa"/>
                </w:tcPr>
                <w:p w14:paraId="7B8B58AB" w14:textId="6F33A802" w:rsidR="00716595" w:rsidRDefault="00EA49A3">
                  <w:pPr>
                    <w:ind w:left="0" w:hanging="2"/>
                    <w:jc w:val="center"/>
                    <w:rPr>
                      <w:sz w:val="20"/>
                      <w:szCs w:val="20"/>
                    </w:rPr>
                  </w:pPr>
                  <w:r>
                    <w:rPr>
                      <w:sz w:val="20"/>
                      <w:szCs w:val="20"/>
                    </w:rPr>
                    <w:t>$24.200.000</w:t>
                  </w:r>
                </w:p>
              </w:tc>
            </w:tr>
            <w:tr w:rsidR="00EA49A3" w14:paraId="127F31F3" w14:textId="77777777">
              <w:tc>
                <w:tcPr>
                  <w:tcW w:w="3035" w:type="dxa"/>
                </w:tcPr>
                <w:p w14:paraId="428917C3" w14:textId="229D71A9" w:rsidR="00EA49A3" w:rsidRDefault="006B55B2" w:rsidP="006B55B2">
                  <w:pPr>
                    <w:ind w:left="0" w:hanging="2"/>
                    <w:jc w:val="center"/>
                    <w:rPr>
                      <w:sz w:val="20"/>
                      <w:szCs w:val="20"/>
                    </w:rPr>
                  </w:pPr>
                  <w:r>
                    <w:rPr>
                      <w:sz w:val="20"/>
                      <w:szCs w:val="20"/>
                    </w:rPr>
                    <w:t>2025-4256</w:t>
                  </w:r>
                </w:p>
              </w:tc>
              <w:tc>
                <w:tcPr>
                  <w:tcW w:w="4462" w:type="dxa"/>
                </w:tcPr>
                <w:p w14:paraId="20616E0E" w14:textId="40E41099" w:rsidR="00EA49A3" w:rsidRDefault="00EA49A3">
                  <w:pPr>
                    <w:ind w:left="0" w:hanging="2"/>
                    <w:jc w:val="center"/>
                    <w:rPr>
                      <w:sz w:val="20"/>
                      <w:szCs w:val="20"/>
                    </w:rPr>
                  </w:pPr>
                  <w:r>
                    <w:rPr>
                      <w:sz w:val="20"/>
                      <w:szCs w:val="20"/>
                    </w:rPr>
                    <w:t>13/08/2025  2025-04096</w:t>
                  </w:r>
                </w:p>
              </w:tc>
              <w:tc>
                <w:tcPr>
                  <w:tcW w:w="1843" w:type="dxa"/>
                </w:tcPr>
                <w:p w14:paraId="54C7DD3C" w14:textId="0941DF04" w:rsidR="00EA49A3" w:rsidRDefault="00EA49A3">
                  <w:pPr>
                    <w:ind w:left="0" w:hanging="2"/>
                    <w:jc w:val="center"/>
                    <w:rPr>
                      <w:sz w:val="20"/>
                      <w:szCs w:val="20"/>
                    </w:rPr>
                  </w:pPr>
                  <w:r>
                    <w:rPr>
                      <w:sz w:val="20"/>
                      <w:szCs w:val="20"/>
                    </w:rPr>
                    <w:t>$4.400.000</w:t>
                  </w:r>
                </w:p>
              </w:tc>
            </w:tr>
          </w:tbl>
          <w:p w14:paraId="50105CD5" w14:textId="77777777" w:rsidR="004B35C7" w:rsidRDefault="004B35C7">
            <w:pPr>
              <w:pBdr>
                <w:top w:val="nil"/>
                <w:left w:val="nil"/>
                <w:bottom w:val="single" w:sz="4" w:space="1" w:color="000000"/>
                <w:right w:val="nil"/>
                <w:between w:val="nil"/>
              </w:pBdr>
              <w:spacing w:line="240" w:lineRule="auto"/>
              <w:ind w:left="0" w:hanging="2"/>
              <w:jc w:val="both"/>
              <w:rPr>
                <w:b/>
                <w:sz w:val="20"/>
                <w:szCs w:val="20"/>
              </w:rPr>
            </w:pPr>
          </w:p>
          <w:tbl>
            <w:tblPr>
              <w:tblStyle w:val="afff3"/>
              <w:tblW w:w="96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97"/>
            </w:tblGrid>
            <w:tr w:rsidR="004B35C7" w14:paraId="3477C1B9" w14:textId="77777777">
              <w:tc>
                <w:tcPr>
                  <w:tcW w:w="9697" w:type="dxa"/>
                </w:tcPr>
                <w:p w14:paraId="1EC631F8" w14:textId="77777777" w:rsidR="004B35C7" w:rsidRDefault="006E481D">
                  <w:pPr>
                    <w:spacing w:line="240" w:lineRule="auto"/>
                    <w:ind w:left="0" w:hanging="2"/>
                    <w:jc w:val="center"/>
                    <w:rPr>
                      <w:b/>
                      <w:sz w:val="20"/>
                      <w:szCs w:val="20"/>
                    </w:rPr>
                  </w:pPr>
                  <w:r>
                    <w:rPr>
                      <w:b/>
                      <w:sz w:val="20"/>
                      <w:szCs w:val="20"/>
                    </w:rPr>
                    <w:t>5.4 LIQUIDACIÓN DEL CONTRATO</w:t>
                  </w:r>
                </w:p>
              </w:tc>
            </w:tr>
          </w:tbl>
          <w:p w14:paraId="714FACBF" w14:textId="77777777" w:rsidR="004B35C7" w:rsidRDefault="004B35C7">
            <w:pPr>
              <w:pBdr>
                <w:top w:val="nil"/>
                <w:left w:val="nil"/>
                <w:bottom w:val="single" w:sz="4" w:space="1" w:color="000000"/>
                <w:right w:val="nil"/>
                <w:between w:val="nil"/>
              </w:pBdr>
              <w:spacing w:line="240" w:lineRule="auto"/>
              <w:ind w:left="0" w:hanging="2"/>
              <w:jc w:val="both"/>
              <w:rPr>
                <w:b/>
                <w:sz w:val="20"/>
                <w:szCs w:val="20"/>
              </w:rPr>
            </w:pPr>
          </w:p>
          <w:p w14:paraId="18A313B9" w14:textId="2A24DB46" w:rsidR="004B35C7" w:rsidRDefault="006E481D">
            <w:pPr>
              <w:pBdr>
                <w:top w:val="nil"/>
                <w:left w:val="nil"/>
                <w:bottom w:val="single" w:sz="4" w:space="1" w:color="000000"/>
                <w:right w:val="nil"/>
                <w:between w:val="nil"/>
              </w:pBdr>
              <w:spacing w:line="240" w:lineRule="auto"/>
              <w:ind w:left="0" w:hanging="2"/>
              <w:jc w:val="both"/>
              <w:rPr>
                <w:sz w:val="20"/>
                <w:szCs w:val="20"/>
              </w:rPr>
            </w:pPr>
            <w:r>
              <w:rPr>
                <w:sz w:val="20"/>
                <w:szCs w:val="20"/>
              </w:rPr>
              <w:t xml:space="preserve">Se liquida el contrato:    SI  </w:t>
            </w:r>
            <w:r w:rsidR="00BB567D">
              <w:rPr>
                <w:sz w:val="20"/>
                <w:szCs w:val="20"/>
              </w:rPr>
              <w:t>X</w:t>
            </w:r>
            <w:r>
              <w:rPr>
                <w:sz w:val="20"/>
                <w:szCs w:val="20"/>
              </w:rPr>
              <w:t xml:space="preserve">                    NO</w:t>
            </w:r>
            <w:r w:rsidR="00D90275">
              <w:rPr>
                <w:sz w:val="20"/>
                <w:szCs w:val="20"/>
              </w:rPr>
              <w:t xml:space="preserve">     </w:t>
            </w:r>
          </w:p>
          <w:p w14:paraId="43386F42" w14:textId="77777777" w:rsidR="004B35C7" w:rsidRDefault="004B35C7">
            <w:pPr>
              <w:pBdr>
                <w:top w:val="nil"/>
                <w:left w:val="nil"/>
                <w:bottom w:val="single" w:sz="4" w:space="1" w:color="000000"/>
                <w:right w:val="nil"/>
                <w:between w:val="nil"/>
              </w:pBdr>
              <w:spacing w:line="240" w:lineRule="auto"/>
              <w:ind w:left="0" w:hanging="2"/>
              <w:jc w:val="both"/>
              <w:rPr>
                <w:sz w:val="20"/>
                <w:szCs w:val="20"/>
              </w:rPr>
            </w:pPr>
          </w:p>
          <w:p w14:paraId="671102A7" w14:textId="77777777" w:rsidR="004B35C7" w:rsidRDefault="006E481D">
            <w:pPr>
              <w:pBdr>
                <w:top w:val="nil"/>
                <w:left w:val="nil"/>
                <w:bottom w:val="single" w:sz="4" w:space="1" w:color="000000"/>
                <w:right w:val="nil"/>
                <w:between w:val="nil"/>
              </w:pBdr>
              <w:spacing w:line="240" w:lineRule="auto"/>
              <w:ind w:left="0" w:hanging="2"/>
              <w:jc w:val="both"/>
              <w:rPr>
                <w:b/>
                <w:sz w:val="20"/>
                <w:szCs w:val="20"/>
              </w:rPr>
            </w:pPr>
            <w:r>
              <w:rPr>
                <w:b/>
                <w:sz w:val="20"/>
                <w:szCs w:val="20"/>
              </w:rPr>
              <w:t xml:space="preserve">5.4.1 Resumen del Balance: </w:t>
            </w:r>
          </w:p>
          <w:p w14:paraId="129FAC0B" w14:textId="77777777" w:rsidR="004B35C7" w:rsidRDefault="004B35C7">
            <w:pPr>
              <w:ind w:left="0" w:hanging="2"/>
              <w:jc w:val="both"/>
              <w:rPr>
                <w:sz w:val="20"/>
                <w:szCs w:val="20"/>
              </w:rPr>
            </w:pPr>
          </w:p>
          <w:tbl>
            <w:tblPr>
              <w:tblStyle w:val="afff4"/>
              <w:tblW w:w="9378" w:type="dxa"/>
              <w:tblInd w:w="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7513"/>
              <w:gridCol w:w="1865"/>
            </w:tblGrid>
            <w:tr w:rsidR="004B35C7" w:rsidRPr="007D53CF" w14:paraId="6791A15B" w14:textId="77777777">
              <w:trPr>
                <w:trHeight w:val="320"/>
              </w:trPr>
              <w:tc>
                <w:tcPr>
                  <w:tcW w:w="9378" w:type="dxa"/>
                  <w:gridSpan w:val="2"/>
                  <w:tcBorders>
                    <w:top w:val="single" w:sz="4" w:space="0" w:color="000000"/>
                    <w:left w:val="single" w:sz="4" w:space="0" w:color="000000"/>
                    <w:bottom w:val="single" w:sz="4" w:space="0" w:color="000000"/>
                    <w:right w:val="single" w:sz="4" w:space="0" w:color="000000"/>
                  </w:tcBorders>
                  <w:vAlign w:val="center"/>
                </w:tcPr>
                <w:p w14:paraId="1297E0A4" w14:textId="77777777" w:rsidR="004B35C7" w:rsidRPr="007D53CF" w:rsidRDefault="006E481D">
                  <w:pPr>
                    <w:ind w:left="0" w:hanging="2"/>
                    <w:jc w:val="center"/>
                    <w:rPr>
                      <w:b/>
                      <w:sz w:val="18"/>
                      <w:szCs w:val="20"/>
                    </w:rPr>
                  </w:pPr>
                  <w:r w:rsidRPr="007D53CF">
                    <w:rPr>
                      <w:b/>
                      <w:sz w:val="18"/>
                      <w:szCs w:val="20"/>
                    </w:rPr>
                    <w:t>BALANCE GENERAL DEL CONTRATO</w:t>
                  </w:r>
                </w:p>
              </w:tc>
            </w:tr>
            <w:tr w:rsidR="004B35C7" w:rsidRPr="007D53CF" w14:paraId="046A9F78" w14:textId="77777777">
              <w:trPr>
                <w:trHeight w:val="320"/>
              </w:trPr>
              <w:tc>
                <w:tcPr>
                  <w:tcW w:w="7513" w:type="dxa"/>
                  <w:tcBorders>
                    <w:top w:val="single" w:sz="4" w:space="0" w:color="000000"/>
                    <w:left w:val="single" w:sz="4" w:space="0" w:color="000000"/>
                    <w:bottom w:val="single" w:sz="4" w:space="0" w:color="000000"/>
                    <w:right w:val="single" w:sz="4" w:space="0" w:color="000000"/>
                  </w:tcBorders>
                  <w:vAlign w:val="center"/>
                </w:tcPr>
                <w:p w14:paraId="58E81F96" w14:textId="77777777" w:rsidR="004B35C7" w:rsidRPr="007D53CF" w:rsidRDefault="006E481D">
                  <w:pPr>
                    <w:ind w:left="0" w:hanging="2"/>
                    <w:jc w:val="center"/>
                    <w:rPr>
                      <w:b/>
                      <w:sz w:val="18"/>
                      <w:szCs w:val="20"/>
                    </w:rPr>
                  </w:pPr>
                  <w:r w:rsidRPr="007D53CF">
                    <w:rPr>
                      <w:b/>
                      <w:sz w:val="18"/>
                      <w:szCs w:val="20"/>
                    </w:rPr>
                    <w:t>CONCEPTO</w:t>
                  </w:r>
                </w:p>
              </w:tc>
              <w:tc>
                <w:tcPr>
                  <w:tcW w:w="1865" w:type="dxa"/>
                  <w:tcBorders>
                    <w:top w:val="single" w:sz="4" w:space="0" w:color="000000"/>
                    <w:left w:val="single" w:sz="4" w:space="0" w:color="000000"/>
                    <w:bottom w:val="single" w:sz="4" w:space="0" w:color="000000"/>
                    <w:right w:val="single" w:sz="4" w:space="0" w:color="000000"/>
                  </w:tcBorders>
                  <w:vAlign w:val="center"/>
                </w:tcPr>
                <w:p w14:paraId="5C109D2D" w14:textId="77777777" w:rsidR="004B35C7" w:rsidRPr="007D53CF" w:rsidRDefault="006E481D">
                  <w:pPr>
                    <w:ind w:left="0" w:hanging="2"/>
                    <w:jc w:val="center"/>
                    <w:rPr>
                      <w:b/>
                      <w:sz w:val="18"/>
                      <w:szCs w:val="20"/>
                    </w:rPr>
                  </w:pPr>
                  <w:r w:rsidRPr="007D53CF">
                    <w:rPr>
                      <w:b/>
                      <w:sz w:val="18"/>
                      <w:szCs w:val="20"/>
                    </w:rPr>
                    <w:t xml:space="preserve">MONTO </w:t>
                  </w:r>
                </w:p>
              </w:tc>
            </w:tr>
            <w:tr w:rsidR="00BB567D" w:rsidRPr="007D53CF" w14:paraId="08E4ACE1" w14:textId="77777777" w:rsidTr="00AA7A8D">
              <w:trPr>
                <w:trHeight w:val="400"/>
              </w:trPr>
              <w:tc>
                <w:tcPr>
                  <w:tcW w:w="7513" w:type="dxa"/>
                  <w:tcBorders>
                    <w:top w:val="single" w:sz="4" w:space="0" w:color="000000"/>
                    <w:left w:val="single" w:sz="4" w:space="0" w:color="000000"/>
                    <w:bottom w:val="single" w:sz="4" w:space="0" w:color="000000"/>
                    <w:right w:val="single" w:sz="4" w:space="0" w:color="000000"/>
                  </w:tcBorders>
                  <w:vAlign w:val="center"/>
                </w:tcPr>
                <w:p w14:paraId="08269163" w14:textId="77777777" w:rsidR="00BB567D" w:rsidRDefault="00BB567D" w:rsidP="00BB567D">
                  <w:pPr>
                    <w:ind w:left="0" w:hanging="2"/>
                    <w:rPr>
                      <w:sz w:val="18"/>
                      <w:szCs w:val="20"/>
                    </w:rPr>
                  </w:pPr>
                  <w:r w:rsidRPr="007D53CF">
                    <w:rPr>
                      <w:sz w:val="18"/>
                      <w:szCs w:val="20"/>
                    </w:rPr>
                    <w:t>Valor inicial del contrato</w:t>
                  </w:r>
                </w:p>
                <w:p w14:paraId="1B85B1C3" w14:textId="77777777" w:rsidR="00753E80" w:rsidRDefault="00753E80" w:rsidP="00BB567D">
                  <w:pPr>
                    <w:ind w:left="0" w:hanging="2"/>
                    <w:rPr>
                      <w:sz w:val="18"/>
                      <w:szCs w:val="20"/>
                    </w:rPr>
                  </w:pPr>
                </w:p>
                <w:p w14:paraId="159E14F3" w14:textId="77777777" w:rsidR="00753E80" w:rsidRPr="001F225D" w:rsidRDefault="00753E80" w:rsidP="00753E80">
                  <w:pPr>
                    <w:ind w:left="0" w:hanging="2"/>
                    <w:rPr>
                      <w:sz w:val="20"/>
                      <w:szCs w:val="20"/>
                    </w:rPr>
                  </w:pPr>
                  <w:r>
                    <w:rPr>
                      <w:sz w:val="20"/>
                      <w:szCs w:val="20"/>
                    </w:rPr>
                    <w:t>A</w:t>
                  </w:r>
                  <w:r w:rsidRPr="001F225D">
                    <w:rPr>
                      <w:sz w:val="20"/>
                      <w:szCs w:val="20"/>
                    </w:rPr>
                    <w:t>PORTE DEL MUNICIPIO $ 229.922.716</w:t>
                  </w:r>
                </w:p>
                <w:p w14:paraId="09746316" w14:textId="69770F67" w:rsidR="00753E80" w:rsidRPr="00D04BFB" w:rsidRDefault="00753E80" w:rsidP="00D04BFB">
                  <w:pPr>
                    <w:ind w:left="0" w:hanging="2"/>
                    <w:rPr>
                      <w:sz w:val="20"/>
                      <w:szCs w:val="20"/>
                    </w:rPr>
                  </w:pPr>
                  <w:r w:rsidRPr="001F225D">
                    <w:rPr>
                      <w:sz w:val="20"/>
                      <w:szCs w:val="20"/>
                    </w:rPr>
                    <w:t xml:space="preserve">APORTE </w:t>
                  </w:r>
                  <w:r>
                    <w:rPr>
                      <w:sz w:val="20"/>
                      <w:szCs w:val="20"/>
                    </w:rPr>
                    <w:t>ADJUDICADO</w:t>
                  </w:r>
                  <w:r w:rsidRPr="001F225D">
                    <w:rPr>
                      <w:sz w:val="20"/>
                      <w:szCs w:val="20"/>
                    </w:rPr>
                    <w:t xml:space="preserve"> A LA ESAL  $103.000.000</w:t>
                  </w:r>
                  <w:r w:rsidR="00ED3D57">
                    <w:rPr>
                      <w:sz w:val="20"/>
                      <w:szCs w:val="20"/>
                    </w:rPr>
                    <w:t xml:space="preserve">                                                                                                                                                                                                                                                                                                                                                                                                                         </w:t>
                  </w:r>
                </w:p>
              </w:tc>
              <w:tc>
                <w:tcPr>
                  <w:tcW w:w="1865" w:type="dxa"/>
                  <w:tcBorders>
                    <w:top w:val="single" w:sz="4" w:space="0" w:color="000000"/>
                    <w:left w:val="single" w:sz="4" w:space="0" w:color="000000"/>
                    <w:bottom w:val="single" w:sz="4" w:space="0" w:color="000000"/>
                    <w:right w:val="single" w:sz="4" w:space="0" w:color="000000"/>
                  </w:tcBorders>
                  <w:vAlign w:val="bottom"/>
                </w:tcPr>
                <w:p w14:paraId="510A0813" w14:textId="77AF5943" w:rsidR="00BB567D" w:rsidRPr="00B50D68" w:rsidRDefault="00BB567D" w:rsidP="00BB567D">
                  <w:pPr>
                    <w:ind w:left="0" w:hanging="2"/>
                    <w:rPr>
                      <w:sz w:val="18"/>
                      <w:szCs w:val="20"/>
                    </w:rPr>
                  </w:pPr>
                  <w:r w:rsidRPr="00B50D68">
                    <w:rPr>
                      <w:sz w:val="18"/>
                      <w:szCs w:val="20"/>
                    </w:rPr>
                    <w:t>$ 332.922.716</w:t>
                  </w:r>
                </w:p>
              </w:tc>
            </w:tr>
            <w:tr w:rsidR="00BB567D" w:rsidRPr="007D53CF" w14:paraId="2C468262" w14:textId="77777777">
              <w:trPr>
                <w:trHeight w:val="400"/>
              </w:trPr>
              <w:tc>
                <w:tcPr>
                  <w:tcW w:w="7513" w:type="dxa"/>
                  <w:tcBorders>
                    <w:top w:val="single" w:sz="4" w:space="0" w:color="000000"/>
                    <w:left w:val="single" w:sz="4" w:space="0" w:color="000000"/>
                    <w:bottom w:val="single" w:sz="4" w:space="0" w:color="000000"/>
                    <w:right w:val="single" w:sz="4" w:space="0" w:color="000000"/>
                  </w:tcBorders>
                  <w:vAlign w:val="center"/>
                </w:tcPr>
                <w:p w14:paraId="5989C828" w14:textId="77777777" w:rsidR="00BB567D" w:rsidRDefault="00BB567D" w:rsidP="00BB567D">
                  <w:pPr>
                    <w:ind w:left="0" w:hanging="2"/>
                    <w:rPr>
                      <w:sz w:val="18"/>
                      <w:szCs w:val="20"/>
                    </w:rPr>
                  </w:pPr>
                  <w:r w:rsidRPr="007D53CF">
                    <w:rPr>
                      <w:sz w:val="18"/>
                      <w:szCs w:val="20"/>
                    </w:rPr>
                    <w:t xml:space="preserve">Valor de la adición No </w:t>
                  </w:r>
                  <w:r>
                    <w:rPr>
                      <w:sz w:val="18"/>
                      <w:szCs w:val="20"/>
                    </w:rPr>
                    <w:t>1</w:t>
                  </w:r>
                  <w:r w:rsidRPr="007D53CF">
                    <w:rPr>
                      <w:sz w:val="18"/>
                      <w:szCs w:val="20"/>
                    </w:rPr>
                    <w:t xml:space="preserve"> (inserte tantas filas como adiciones haya tenido el contrato o convenio) </w:t>
                  </w:r>
                </w:p>
                <w:p w14:paraId="72D49504" w14:textId="77777777" w:rsidR="00753E80" w:rsidRPr="001F225D" w:rsidRDefault="00753E80" w:rsidP="00753E80">
                  <w:pPr>
                    <w:ind w:left="0" w:hanging="2"/>
                    <w:rPr>
                      <w:sz w:val="20"/>
                      <w:szCs w:val="20"/>
                    </w:rPr>
                  </w:pPr>
                  <w:r>
                    <w:rPr>
                      <w:sz w:val="20"/>
                      <w:szCs w:val="20"/>
                    </w:rPr>
                    <w:t>A</w:t>
                  </w:r>
                  <w:r w:rsidRPr="001F225D">
                    <w:rPr>
                      <w:sz w:val="20"/>
                      <w:szCs w:val="20"/>
                    </w:rPr>
                    <w:t>PORTE DEL MUNICIPIO $</w:t>
                  </w:r>
                  <w:r>
                    <w:rPr>
                      <w:sz w:val="20"/>
                      <w:szCs w:val="20"/>
                    </w:rPr>
                    <w:t>50.000.000</w:t>
                  </w:r>
                </w:p>
                <w:p w14:paraId="47C8DD66" w14:textId="01795E73" w:rsidR="00753E80" w:rsidRPr="00D04BFB" w:rsidRDefault="00753E80" w:rsidP="00D04BFB">
                  <w:pPr>
                    <w:ind w:left="0" w:hanging="2"/>
                    <w:rPr>
                      <w:sz w:val="20"/>
                      <w:szCs w:val="20"/>
                    </w:rPr>
                  </w:pPr>
                  <w:r w:rsidRPr="001F225D">
                    <w:rPr>
                      <w:sz w:val="20"/>
                      <w:szCs w:val="20"/>
                    </w:rPr>
                    <w:t xml:space="preserve">APORTE </w:t>
                  </w:r>
                  <w:r>
                    <w:rPr>
                      <w:sz w:val="20"/>
                      <w:szCs w:val="20"/>
                    </w:rPr>
                    <w:t>ADJUDICADO</w:t>
                  </w:r>
                  <w:r w:rsidRPr="001F225D">
                    <w:rPr>
                      <w:sz w:val="20"/>
                      <w:szCs w:val="20"/>
                    </w:rPr>
                    <w:t xml:space="preserve"> A LA ESAL $</w:t>
                  </w:r>
                  <w:r>
                    <w:rPr>
                      <w:sz w:val="20"/>
                      <w:szCs w:val="20"/>
                    </w:rPr>
                    <w:t>2</w:t>
                  </w:r>
                  <w:r w:rsidRPr="00520B2E">
                    <w:rPr>
                      <w:sz w:val="20"/>
                      <w:szCs w:val="20"/>
                    </w:rPr>
                    <w:t>2.762.379</w:t>
                  </w:r>
                </w:p>
              </w:tc>
              <w:tc>
                <w:tcPr>
                  <w:tcW w:w="1865" w:type="dxa"/>
                  <w:tcBorders>
                    <w:top w:val="single" w:sz="4" w:space="0" w:color="000000"/>
                    <w:left w:val="single" w:sz="4" w:space="0" w:color="000000"/>
                    <w:bottom w:val="single" w:sz="4" w:space="0" w:color="000000"/>
                    <w:right w:val="single" w:sz="4" w:space="0" w:color="000000"/>
                  </w:tcBorders>
                  <w:vAlign w:val="center"/>
                </w:tcPr>
                <w:p w14:paraId="7FE26B97" w14:textId="7D8ACE66" w:rsidR="00BB567D" w:rsidRPr="00B50D68" w:rsidRDefault="00BB567D" w:rsidP="00BB567D">
                  <w:pPr>
                    <w:ind w:left="0" w:hanging="2"/>
                    <w:jc w:val="both"/>
                    <w:rPr>
                      <w:sz w:val="18"/>
                      <w:szCs w:val="20"/>
                    </w:rPr>
                  </w:pPr>
                  <w:r w:rsidRPr="00B50D68">
                    <w:rPr>
                      <w:sz w:val="18"/>
                      <w:szCs w:val="20"/>
                    </w:rPr>
                    <w:t>$72.762.379</w:t>
                  </w:r>
                </w:p>
              </w:tc>
            </w:tr>
            <w:tr w:rsidR="00BB567D" w:rsidRPr="007D53CF" w14:paraId="48F3A54D" w14:textId="77777777">
              <w:trPr>
                <w:trHeight w:val="400"/>
              </w:trPr>
              <w:tc>
                <w:tcPr>
                  <w:tcW w:w="7513" w:type="dxa"/>
                  <w:tcBorders>
                    <w:top w:val="single" w:sz="4" w:space="0" w:color="000000"/>
                    <w:left w:val="single" w:sz="4" w:space="0" w:color="000000"/>
                    <w:bottom w:val="single" w:sz="4" w:space="0" w:color="000000"/>
                    <w:right w:val="single" w:sz="4" w:space="0" w:color="000000"/>
                  </w:tcBorders>
                  <w:vAlign w:val="center"/>
                </w:tcPr>
                <w:p w14:paraId="15D08219" w14:textId="77777777" w:rsidR="00BB567D" w:rsidRDefault="00BB567D" w:rsidP="00BB567D">
                  <w:pPr>
                    <w:ind w:left="0" w:hanging="2"/>
                    <w:rPr>
                      <w:sz w:val="18"/>
                      <w:szCs w:val="20"/>
                    </w:rPr>
                  </w:pPr>
                  <w:r w:rsidRPr="007D53CF">
                    <w:rPr>
                      <w:sz w:val="18"/>
                      <w:szCs w:val="20"/>
                    </w:rPr>
                    <w:t xml:space="preserve">Valor de la adición No </w:t>
                  </w:r>
                  <w:r>
                    <w:rPr>
                      <w:sz w:val="18"/>
                      <w:szCs w:val="20"/>
                    </w:rPr>
                    <w:t>2</w:t>
                  </w:r>
                </w:p>
                <w:p w14:paraId="17D50FF7" w14:textId="77777777" w:rsidR="00753E80" w:rsidRPr="001F225D" w:rsidRDefault="00753E80" w:rsidP="00753E80">
                  <w:pPr>
                    <w:ind w:left="0" w:hanging="2"/>
                    <w:rPr>
                      <w:sz w:val="20"/>
                      <w:szCs w:val="20"/>
                    </w:rPr>
                  </w:pPr>
                  <w:r>
                    <w:rPr>
                      <w:sz w:val="20"/>
                      <w:szCs w:val="20"/>
                    </w:rPr>
                    <w:t>A</w:t>
                  </w:r>
                  <w:r w:rsidRPr="001F225D">
                    <w:rPr>
                      <w:sz w:val="20"/>
                      <w:szCs w:val="20"/>
                    </w:rPr>
                    <w:t xml:space="preserve">PORTE DEL MUNICIPIO </w:t>
                  </w:r>
                  <w:r w:rsidRPr="00D70680">
                    <w:rPr>
                      <w:sz w:val="20"/>
                      <w:szCs w:val="20"/>
                    </w:rPr>
                    <w:t>$</w:t>
                  </w:r>
                  <w:r w:rsidRPr="003005E9">
                    <w:rPr>
                      <w:sz w:val="20"/>
                      <w:szCs w:val="20"/>
                    </w:rPr>
                    <w:t>54.833.708</w:t>
                  </w:r>
                  <w:r>
                    <w:rPr>
                      <w:sz w:val="20"/>
                      <w:szCs w:val="20"/>
                    </w:rPr>
                    <w:t xml:space="preserve"> </w:t>
                  </w:r>
                </w:p>
                <w:p w14:paraId="535624CB" w14:textId="28290286" w:rsidR="00753E80" w:rsidRPr="00D04BFB" w:rsidRDefault="00753E80" w:rsidP="00D04BFB">
                  <w:pPr>
                    <w:ind w:left="0" w:hanging="2"/>
                    <w:rPr>
                      <w:sz w:val="20"/>
                      <w:szCs w:val="20"/>
                    </w:rPr>
                  </w:pPr>
                  <w:r w:rsidRPr="001F225D">
                    <w:rPr>
                      <w:sz w:val="20"/>
                      <w:szCs w:val="20"/>
                    </w:rPr>
                    <w:t xml:space="preserve">APORTE </w:t>
                  </w:r>
                  <w:r>
                    <w:rPr>
                      <w:sz w:val="20"/>
                      <w:szCs w:val="20"/>
                    </w:rPr>
                    <w:t>ADJUDICADO</w:t>
                  </w:r>
                  <w:r w:rsidRPr="001F225D">
                    <w:rPr>
                      <w:sz w:val="20"/>
                      <w:szCs w:val="20"/>
                    </w:rPr>
                    <w:t xml:space="preserve"> A LA ESAL </w:t>
                  </w:r>
                  <w:r>
                    <w:rPr>
                      <w:color w:val="262626"/>
                      <w:sz w:val="20"/>
                      <w:szCs w:val="20"/>
                    </w:rPr>
                    <w:t>$</w:t>
                  </w:r>
                  <w:r w:rsidRPr="00C14B30">
                    <w:rPr>
                      <w:sz w:val="20"/>
                      <w:szCs w:val="20"/>
                    </w:rPr>
                    <w:t>24.635.430</w:t>
                  </w:r>
                </w:p>
              </w:tc>
              <w:tc>
                <w:tcPr>
                  <w:tcW w:w="1865" w:type="dxa"/>
                  <w:tcBorders>
                    <w:top w:val="single" w:sz="4" w:space="0" w:color="000000"/>
                    <w:left w:val="single" w:sz="4" w:space="0" w:color="000000"/>
                    <w:bottom w:val="single" w:sz="4" w:space="0" w:color="000000"/>
                    <w:right w:val="single" w:sz="4" w:space="0" w:color="000000"/>
                  </w:tcBorders>
                  <w:vAlign w:val="center"/>
                </w:tcPr>
                <w:p w14:paraId="2ACE5730" w14:textId="4E70E965" w:rsidR="00BB567D" w:rsidRPr="00B50D68" w:rsidRDefault="00BB567D" w:rsidP="00BB567D">
                  <w:pPr>
                    <w:ind w:left="0" w:hanging="2"/>
                    <w:jc w:val="both"/>
                    <w:rPr>
                      <w:sz w:val="18"/>
                      <w:szCs w:val="20"/>
                    </w:rPr>
                  </w:pPr>
                  <w:r w:rsidRPr="00B50D68">
                    <w:rPr>
                      <w:sz w:val="18"/>
                      <w:szCs w:val="20"/>
                    </w:rPr>
                    <w:t>$79.469.135</w:t>
                  </w:r>
                </w:p>
              </w:tc>
            </w:tr>
            <w:tr w:rsidR="00BB567D" w:rsidRPr="007D53CF" w14:paraId="4AC0FDF6" w14:textId="77777777">
              <w:trPr>
                <w:trHeight w:val="400"/>
              </w:trPr>
              <w:tc>
                <w:tcPr>
                  <w:tcW w:w="7513" w:type="dxa"/>
                  <w:tcBorders>
                    <w:top w:val="single" w:sz="4" w:space="0" w:color="000000"/>
                    <w:left w:val="single" w:sz="4" w:space="0" w:color="000000"/>
                    <w:bottom w:val="single" w:sz="4" w:space="0" w:color="000000"/>
                    <w:right w:val="single" w:sz="4" w:space="0" w:color="000000"/>
                  </w:tcBorders>
                  <w:vAlign w:val="center"/>
                </w:tcPr>
                <w:p w14:paraId="1B2E1BE2" w14:textId="77777777" w:rsidR="00BB567D" w:rsidRDefault="00BB567D" w:rsidP="00BB567D">
                  <w:pPr>
                    <w:ind w:left="0" w:hanging="2"/>
                    <w:rPr>
                      <w:sz w:val="18"/>
                      <w:szCs w:val="20"/>
                    </w:rPr>
                  </w:pPr>
                  <w:r w:rsidRPr="007D53CF">
                    <w:rPr>
                      <w:sz w:val="18"/>
                      <w:szCs w:val="20"/>
                    </w:rPr>
                    <w:t>Valor Total (del Contrato o Convenio)</w:t>
                  </w:r>
                </w:p>
                <w:p w14:paraId="1ACE0E1B" w14:textId="6AB1520B" w:rsidR="005800BE" w:rsidRPr="001F225D" w:rsidRDefault="005800BE" w:rsidP="005800BE">
                  <w:pPr>
                    <w:ind w:left="0" w:hanging="2"/>
                    <w:rPr>
                      <w:sz w:val="20"/>
                      <w:szCs w:val="20"/>
                    </w:rPr>
                  </w:pPr>
                  <w:r>
                    <w:rPr>
                      <w:sz w:val="20"/>
                      <w:szCs w:val="20"/>
                    </w:rPr>
                    <w:t>A</w:t>
                  </w:r>
                  <w:r w:rsidRPr="001F225D">
                    <w:rPr>
                      <w:sz w:val="20"/>
                      <w:szCs w:val="20"/>
                    </w:rPr>
                    <w:t xml:space="preserve">PORTE DEL MUNICIPIO </w:t>
                  </w:r>
                  <w:r w:rsidRPr="00D70680">
                    <w:rPr>
                      <w:sz w:val="20"/>
                      <w:szCs w:val="20"/>
                    </w:rPr>
                    <w:t>$</w:t>
                  </w:r>
                  <w:r>
                    <w:rPr>
                      <w:sz w:val="20"/>
                      <w:szCs w:val="20"/>
                    </w:rPr>
                    <w:t xml:space="preserve"> 334.756.424</w:t>
                  </w:r>
                </w:p>
                <w:p w14:paraId="2804AD43" w14:textId="2FA55A52" w:rsidR="005800BE" w:rsidRPr="007D53CF" w:rsidRDefault="005800BE" w:rsidP="005800BE">
                  <w:pPr>
                    <w:ind w:left="0" w:hanging="2"/>
                    <w:rPr>
                      <w:sz w:val="18"/>
                      <w:szCs w:val="20"/>
                    </w:rPr>
                  </w:pPr>
                  <w:r w:rsidRPr="001F225D">
                    <w:rPr>
                      <w:sz w:val="20"/>
                      <w:szCs w:val="20"/>
                    </w:rPr>
                    <w:t xml:space="preserve">APORTE </w:t>
                  </w:r>
                  <w:r>
                    <w:rPr>
                      <w:sz w:val="20"/>
                      <w:szCs w:val="20"/>
                    </w:rPr>
                    <w:t>ADJUDICADO</w:t>
                  </w:r>
                  <w:r w:rsidRPr="001F225D">
                    <w:rPr>
                      <w:sz w:val="20"/>
                      <w:szCs w:val="20"/>
                    </w:rPr>
                    <w:t xml:space="preserve"> A LA ESAL </w:t>
                  </w:r>
                  <w:r>
                    <w:rPr>
                      <w:color w:val="262626"/>
                      <w:sz w:val="20"/>
                      <w:szCs w:val="20"/>
                    </w:rPr>
                    <w:t>$150.397810</w:t>
                  </w:r>
                </w:p>
              </w:tc>
              <w:tc>
                <w:tcPr>
                  <w:tcW w:w="1865" w:type="dxa"/>
                  <w:tcBorders>
                    <w:top w:val="single" w:sz="4" w:space="0" w:color="000000"/>
                    <w:left w:val="single" w:sz="4" w:space="0" w:color="000000"/>
                    <w:bottom w:val="single" w:sz="4" w:space="0" w:color="000000"/>
                    <w:right w:val="single" w:sz="4" w:space="0" w:color="000000"/>
                  </w:tcBorders>
                  <w:vAlign w:val="center"/>
                </w:tcPr>
                <w:p w14:paraId="5677BE01" w14:textId="3B49D9C4" w:rsidR="00BB567D" w:rsidRPr="00B50D68" w:rsidRDefault="00BB567D" w:rsidP="00BB567D">
                  <w:pPr>
                    <w:ind w:left="0" w:hanging="2"/>
                    <w:rPr>
                      <w:sz w:val="18"/>
                      <w:szCs w:val="20"/>
                    </w:rPr>
                  </w:pPr>
                  <w:r w:rsidRPr="00B50D68">
                    <w:rPr>
                      <w:sz w:val="18"/>
                      <w:szCs w:val="20"/>
                    </w:rPr>
                    <w:t>$485.154.230</w:t>
                  </w:r>
                </w:p>
              </w:tc>
            </w:tr>
            <w:tr w:rsidR="00BB567D" w:rsidRPr="007D53CF" w14:paraId="3ADC8450" w14:textId="77777777">
              <w:trPr>
                <w:trHeight w:val="520"/>
              </w:trPr>
              <w:tc>
                <w:tcPr>
                  <w:tcW w:w="7513" w:type="dxa"/>
                  <w:tcBorders>
                    <w:top w:val="single" w:sz="4" w:space="0" w:color="000000"/>
                    <w:left w:val="single" w:sz="4" w:space="0" w:color="000000"/>
                    <w:bottom w:val="single" w:sz="4" w:space="0" w:color="000000"/>
                    <w:right w:val="single" w:sz="4" w:space="0" w:color="000000"/>
                  </w:tcBorders>
                  <w:vAlign w:val="center"/>
                </w:tcPr>
                <w:p w14:paraId="1F0DC977" w14:textId="77777777" w:rsidR="00BB567D" w:rsidRDefault="00BB567D" w:rsidP="00BB567D">
                  <w:pPr>
                    <w:ind w:left="0" w:hanging="2"/>
                    <w:rPr>
                      <w:sz w:val="18"/>
                      <w:szCs w:val="20"/>
                    </w:rPr>
                  </w:pPr>
                  <w:r w:rsidRPr="007D53CF">
                    <w:rPr>
                      <w:sz w:val="18"/>
                      <w:szCs w:val="20"/>
                    </w:rPr>
                    <w:t>Valor pagado a la fecha</w:t>
                  </w:r>
                </w:p>
                <w:p w14:paraId="6EF6A575" w14:textId="17A13B31" w:rsidR="005800BE" w:rsidRPr="001F225D" w:rsidRDefault="005800BE" w:rsidP="005800BE">
                  <w:pPr>
                    <w:ind w:left="0" w:hanging="2"/>
                    <w:rPr>
                      <w:sz w:val="20"/>
                      <w:szCs w:val="20"/>
                    </w:rPr>
                  </w:pPr>
                  <w:r w:rsidRPr="001F225D">
                    <w:rPr>
                      <w:sz w:val="20"/>
                      <w:szCs w:val="20"/>
                    </w:rPr>
                    <w:t xml:space="preserve">MUNICIPIO </w:t>
                  </w:r>
                  <w:r w:rsidRPr="00D70680">
                    <w:rPr>
                      <w:sz w:val="20"/>
                      <w:szCs w:val="20"/>
                    </w:rPr>
                    <w:t>$</w:t>
                  </w:r>
                  <w:r>
                    <w:rPr>
                      <w:sz w:val="20"/>
                      <w:szCs w:val="20"/>
                    </w:rPr>
                    <w:t xml:space="preserve"> 209.050.000</w:t>
                  </w:r>
                </w:p>
                <w:p w14:paraId="68DB98C9" w14:textId="0A7A75AE" w:rsidR="005800BE" w:rsidRPr="007D53CF" w:rsidRDefault="005800BE" w:rsidP="005800BE">
                  <w:pPr>
                    <w:ind w:left="0" w:hanging="2"/>
                    <w:rPr>
                      <w:sz w:val="18"/>
                      <w:szCs w:val="20"/>
                    </w:rPr>
                  </w:pPr>
                  <w:r w:rsidRPr="001F225D">
                    <w:rPr>
                      <w:sz w:val="20"/>
                      <w:szCs w:val="20"/>
                    </w:rPr>
                    <w:t xml:space="preserve">ESAL </w:t>
                  </w:r>
                  <w:r>
                    <w:rPr>
                      <w:color w:val="262626"/>
                      <w:sz w:val="20"/>
                      <w:szCs w:val="20"/>
                    </w:rPr>
                    <w:t>$107.497.810</w:t>
                  </w:r>
                </w:p>
              </w:tc>
              <w:tc>
                <w:tcPr>
                  <w:tcW w:w="1865" w:type="dxa"/>
                  <w:tcBorders>
                    <w:top w:val="single" w:sz="4" w:space="0" w:color="000000"/>
                    <w:left w:val="single" w:sz="4" w:space="0" w:color="000000"/>
                    <w:bottom w:val="single" w:sz="4" w:space="0" w:color="000000"/>
                    <w:right w:val="single" w:sz="4" w:space="0" w:color="000000"/>
                  </w:tcBorders>
                  <w:vAlign w:val="center"/>
                </w:tcPr>
                <w:p w14:paraId="4B814FBB" w14:textId="2508B50E" w:rsidR="00BB567D" w:rsidRPr="00B50D68" w:rsidRDefault="005800BE" w:rsidP="00BB567D">
                  <w:pPr>
                    <w:ind w:left="0" w:hanging="2"/>
                    <w:jc w:val="both"/>
                    <w:rPr>
                      <w:sz w:val="18"/>
                      <w:szCs w:val="20"/>
                    </w:rPr>
                  </w:pPr>
                  <w:r>
                    <w:rPr>
                      <w:sz w:val="18"/>
                      <w:szCs w:val="20"/>
                    </w:rPr>
                    <w:t>$316.547.806</w:t>
                  </w:r>
                </w:p>
              </w:tc>
            </w:tr>
            <w:tr w:rsidR="00BB567D" w:rsidRPr="007D53CF" w14:paraId="13D05256" w14:textId="77777777">
              <w:trPr>
                <w:trHeight w:val="400"/>
              </w:trPr>
              <w:tc>
                <w:tcPr>
                  <w:tcW w:w="7513" w:type="dxa"/>
                  <w:tcBorders>
                    <w:top w:val="single" w:sz="4" w:space="0" w:color="000000"/>
                    <w:left w:val="single" w:sz="4" w:space="0" w:color="000000"/>
                    <w:bottom w:val="single" w:sz="4" w:space="0" w:color="000000"/>
                    <w:right w:val="single" w:sz="4" w:space="0" w:color="000000"/>
                  </w:tcBorders>
                  <w:vAlign w:val="center"/>
                </w:tcPr>
                <w:p w14:paraId="10512DA1" w14:textId="77777777" w:rsidR="00BB567D" w:rsidRDefault="00BB567D" w:rsidP="00BB567D">
                  <w:pPr>
                    <w:ind w:left="0" w:hanging="2"/>
                    <w:rPr>
                      <w:sz w:val="18"/>
                      <w:szCs w:val="20"/>
                    </w:rPr>
                  </w:pPr>
                  <w:r w:rsidRPr="007D53CF">
                    <w:rPr>
                      <w:sz w:val="18"/>
                      <w:szCs w:val="20"/>
                    </w:rPr>
                    <w:t xml:space="preserve">Valor que falta por cancelar </w:t>
                  </w:r>
                </w:p>
                <w:p w14:paraId="15502B3E" w14:textId="06A5D8E5" w:rsidR="005800BE" w:rsidRPr="001F225D" w:rsidRDefault="005800BE" w:rsidP="005800BE">
                  <w:pPr>
                    <w:ind w:left="0" w:hanging="2"/>
                    <w:rPr>
                      <w:sz w:val="20"/>
                      <w:szCs w:val="20"/>
                    </w:rPr>
                  </w:pPr>
                  <w:r w:rsidRPr="001F225D">
                    <w:rPr>
                      <w:sz w:val="20"/>
                      <w:szCs w:val="20"/>
                    </w:rPr>
                    <w:t xml:space="preserve">MUNICIPIO </w:t>
                  </w:r>
                  <w:r w:rsidRPr="00D70680">
                    <w:rPr>
                      <w:sz w:val="20"/>
                      <w:szCs w:val="20"/>
                    </w:rPr>
                    <w:t>$</w:t>
                  </w:r>
                  <w:r>
                    <w:rPr>
                      <w:sz w:val="20"/>
                      <w:szCs w:val="20"/>
                    </w:rPr>
                    <w:t xml:space="preserve"> 125.706.424</w:t>
                  </w:r>
                </w:p>
                <w:p w14:paraId="38CCC090" w14:textId="3B98DFC3" w:rsidR="005800BE" w:rsidRPr="007D53CF" w:rsidRDefault="005800BE" w:rsidP="005800BE">
                  <w:pPr>
                    <w:ind w:left="0" w:hanging="2"/>
                    <w:rPr>
                      <w:sz w:val="18"/>
                      <w:szCs w:val="20"/>
                    </w:rPr>
                  </w:pPr>
                  <w:r w:rsidRPr="001F225D">
                    <w:rPr>
                      <w:sz w:val="20"/>
                      <w:szCs w:val="20"/>
                    </w:rPr>
                    <w:t xml:space="preserve">ESAL </w:t>
                  </w:r>
                  <w:r>
                    <w:rPr>
                      <w:color w:val="262626"/>
                      <w:sz w:val="20"/>
                      <w:szCs w:val="20"/>
                    </w:rPr>
                    <w:t>$42.900.000</w:t>
                  </w:r>
                </w:p>
              </w:tc>
              <w:tc>
                <w:tcPr>
                  <w:tcW w:w="1865" w:type="dxa"/>
                  <w:tcBorders>
                    <w:top w:val="single" w:sz="4" w:space="0" w:color="000000"/>
                    <w:left w:val="single" w:sz="4" w:space="0" w:color="000000"/>
                    <w:bottom w:val="single" w:sz="4" w:space="0" w:color="000000"/>
                    <w:right w:val="single" w:sz="4" w:space="0" w:color="000000"/>
                  </w:tcBorders>
                  <w:vAlign w:val="center"/>
                </w:tcPr>
                <w:p w14:paraId="22042370" w14:textId="4434384E" w:rsidR="00BB567D" w:rsidRPr="00B50D68" w:rsidRDefault="00BB567D" w:rsidP="00BB567D">
                  <w:pPr>
                    <w:ind w:left="0" w:hanging="2"/>
                    <w:jc w:val="both"/>
                    <w:rPr>
                      <w:sz w:val="18"/>
                      <w:szCs w:val="20"/>
                    </w:rPr>
                  </w:pPr>
                  <w:r w:rsidRPr="00B50D68">
                    <w:rPr>
                      <w:sz w:val="18"/>
                      <w:szCs w:val="20"/>
                    </w:rPr>
                    <w:t>$</w:t>
                  </w:r>
                  <w:r w:rsidR="005800BE">
                    <w:rPr>
                      <w:sz w:val="18"/>
                      <w:szCs w:val="20"/>
                    </w:rPr>
                    <w:t>168.606.424</w:t>
                  </w:r>
                </w:p>
              </w:tc>
            </w:tr>
            <w:tr w:rsidR="00BB567D" w:rsidRPr="007D53CF" w14:paraId="60D75FC5" w14:textId="77777777">
              <w:trPr>
                <w:trHeight w:val="400"/>
              </w:trPr>
              <w:tc>
                <w:tcPr>
                  <w:tcW w:w="7513" w:type="dxa"/>
                  <w:tcBorders>
                    <w:top w:val="single" w:sz="4" w:space="0" w:color="000000"/>
                    <w:left w:val="single" w:sz="4" w:space="0" w:color="000000"/>
                    <w:bottom w:val="single" w:sz="4" w:space="0" w:color="000000"/>
                    <w:right w:val="single" w:sz="4" w:space="0" w:color="000000"/>
                  </w:tcBorders>
                  <w:vAlign w:val="center"/>
                </w:tcPr>
                <w:p w14:paraId="39F36E21" w14:textId="77777777" w:rsidR="00BB567D" w:rsidRPr="007D53CF" w:rsidRDefault="00BB567D" w:rsidP="00BB567D">
                  <w:pPr>
                    <w:ind w:left="0" w:hanging="2"/>
                    <w:rPr>
                      <w:sz w:val="18"/>
                      <w:szCs w:val="20"/>
                    </w:rPr>
                  </w:pPr>
                  <w:r w:rsidRPr="007D53CF">
                    <w:rPr>
                      <w:sz w:val="18"/>
                      <w:szCs w:val="20"/>
                    </w:rPr>
                    <w:t>Valor que falta por ejecutar</w:t>
                  </w:r>
                </w:p>
              </w:tc>
              <w:tc>
                <w:tcPr>
                  <w:tcW w:w="1865" w:type="dxa"/>
                  <w:tcBorders>
                    <w:top w:val="single" w:sz="4" w:space="0" w:color="000000"/>
                    <w:left w:val="single" w:sz="4" w:space="0" w:color="000000"/>
                    <w:bottom w:val="single" w:sz="4" w:space="0" w:color="000000"/>
                    <w:right w:val="single" w:sz="4" w:space="0" w:color="000000"/>
                  </w:tcBorders>
                  <w:vAlign w:val="center"/>
                </w:tcPr>
                <w:p w14:paraId="4AD4CD5E" w14:textId="3C7C45DA" w:rsidR="00BB567D" w:rsidRPr="007D53CF" w:rsidRDefault="00BB567D" w:rsidP="00BB567D">
                  <w:pPr>
                    <w:ind w:left="0" w:hanging="2"/>
                    <w:jc w:val="both"/>
                    <w:rPr>
                      <w:b/>
                      <w:sz w:val="18"/>
                      <w:szCs w:val="20"/>
                    </w:rPr>
                  </w:pPr>
                  <w:r>
                    <w:rPr>
                      <w:b/>
                      <w:sz w:val="18"/>
                      <w:szCs w:val="20"/>
                    </w:rPr>
                    <w:t>0</w:t>
                  </w:r>
                </w:p>
              </w:tc>
            </w:tr>
            <w:tr w:rsidR="00BB567D" w:rsidRPr="007D53CF" w14:paraId="5344679A" w14:textId="77777777">
              <w:trPr>
                <w:trHeight w:val="400"/>
              </w:trPr>
              <w:tc>
                <w:tcPr>
                  <w:tcW w:w="7513" w:type="dxa"/>
                  <w:tcBorders>
                    <w:top w:val="single" w:sz="4" w:space="0" w:color="000000"/>
                    <w:left w:val="single" w:sz="4" w:space="0" w:color="000000"/>
                    <w:bottom w:val="single" w:sz="4" w:space="0" w:color="000000"/>
                    <w:right w:val="single" w:sz="4" w:space="0" w:color="000000"/>
                  </w:tcBorders>
                  <w:vAlign w:val="center"/>
                </w:tcPr>
                <w:p w14:paraId="4181F37D" w14:textId="77777777" w:rsidR="00BB567D" w:rsidRPr="007D53CF" w:rsidRDefault="00BB567D" w:rsidP="00BB567D">
                  <w:pPr>
                    <w:ind w:left="0" w:hanging="2"/>
                    <w:rPr>
                      <w:sz w:val="18"/>
                      <w:szCs w:val="20"/>
                    </w:rPr>
                  </w:pPr>
                  <w:r w:rsidRPr="007D53CF">
                    <w:rPr>
                      <w:sz w:val="18"/>
                      <w:szCs w:val="20"/>
                    </w:rPr>
                    <w:t>Rendimientos financieros (si aplica)</w:t>
                  </w:r>
                </w:p>
              </w:tc>
              <w:tc>
                <w:tcPr>
                  <w:tcW w:w="1865" w:type="dxa"/>
                  <w:tcBorders>
                    <w:top w:val="single" w:sz="4" w:space="0" w:color="000000"/>
                    <w:left w:val="single" w:sz="4" w:space="0" w:color="000000"/>
                    <w:bottom w:val="single" w:sz="4" w:space="0" w:color="000000"/>
                    <w:right w:val="single" w:sz="4" w:space="0" w:color="000000"/>
                  </w:tcBorders>
                  <w:vAlign w:val="center"/>
                </w:tcPr>
                <w:p w14:paraId="3166E3F8" w14:textId="1B3403EE" w:rsidR="00BB567D" w:rsidRPr="007D53CF" w:rsidRDefault="00BB567D" w:rsidP="00BB567D">
                  <w:pPr>
                    <w:ind w:left="0" w:hanging="2"/>
                    <w:jc w:val="both"/>
                    <w:rPr>
                      <w:b/>
                      <w:sz w:val="18"/>
                      <w:szCs w:val="20"/>
                    </w:rPr>
                  </w:pPr>
                  <w:r>
                    <w:rPr>
                      <w:b/>
                      <w:sz w:val="18"/>
                      <w:szCs w:val="20"/>
                    </w:rPr>
                    <w:t>0</w:t>
                  </w:r>
                </w:p>
              </w:tc>
            </w:tr>
          </w:tbl>
          <w:p w14:paraId="024755DE" w14:textId="77777777" w:rsidR="004B35C7" w:rsidRDefault="004B35C7">
            <w:pPr>
              <w:ind w:left="0" w:hanging="2"/>
              <w:jc w:val="both"/>
              <w:rPr>
                <w:sz w:val="20"/>
                <w:szCs w:val="20"/>
              </w:rPr>
            </w:pPr>
          </w:p>
          <w:p w14:paraId="05B5CDBD" w14:textId="77777777" w:rsidR="004B35C7" w:rsidRDefault="006E481D">
            <w:pPr>
              <w:ind w:left="0" w:hanging="2"/>
              <w:jc w:val="both"/>
              <w:rPr>
                <w:b/>
                <w:sz w:val="20"/>
                <w:szCs w:val="20"/>
              </w:rPr>
            </w:pPr>
            <w:r>
              <w:rPr>
                <w:b/>
                <w:sz w:val="20"/>
                <w:szCs w:val="20"/>
              </w:rPr>
              <w:t>5.4.2 Aprobación de liquidación</w:t>
            </w:r>
          </w:p>
          <w:p w14:paraId="2AA285F5" w14:textId="505FA4E2" w:rsidR="004B35C7" w:rsidRDefault="006E481D">
            <w:pPr>
              <w:ind w:left="0" w:hanging="2"/>
              <w:jc w:val="both"/>
              <w:rPr>
                <w:sz w:val="20"/>
                <w:szCs w:val="20"/>
              </w:rPr>
            </w:pPr>
            <w:r>
              <w:rPr>
                <w:sz w:val="20"/>
                <w:szCs w:val="20"/>
              </w:rPr>
              <w:t>Posterior al pago adeudado, apruebo que se proceda SI __</w:t>
            </w:r>
            <w:r w:rsidR="00237DB1">
              <w:rPr>
                <w:sz w:val="20"/>
                <w:szCs w:val="20"/>
              </w:rPr>
              <w:t>X</w:t>
            </w:r>
            <w:r>
              <w:rPr>
                <w:sz w:val="20"/>
                <w:szCs w:val="20"/>
              </w:rPr>
              <w:t>_ NO____ con su liquidación, así:</w:t>
            </w:r>
          </w:p>
          <w:p w14:paraId="37F9DE9D" w14:textId="77777777" w:rsidR="004B35C7" w:rsidRDefault="004B35C7">
            <w:pPr>
              <w:ind w:left="0" w:hanging="2"/>
              <w:jc w:val="both"/>
              <w:rPr>
                <w:sz w:val="20"/>
                <w:szCs w:val="20"/>
              </w:rPr>
            </w:pPr>
          </w:p>
          <w:tbl>
            <w:tblPr>
              <w:tblStyle w:val="afff5"/>
              <w:tblW w:w="9378" w:type="dxa"/>
              <w:tblInd w:w="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7513"/>
              <w:gridCol w:w="1865"/>
            </w:tblGrid>
            <w:tr w:rsidR="004B35C7" w:rsidRPr="007D53CF" w14:paraId="694F1CE0" w14:textId="77777777">
              <w:trPr>
                <w:trHeight w:val="320"/>
              </w:trPr>
              <w:tc>
                <w:tcPr>
                  <w:tcW w:w="9378" w:type="dxa"/>
                  <w:gridSpan w:val="2"/>
                  <w:tcBorders>
                    <w:top w:val="single" w:sz="4" w:space="0" w:color="000000"/>
                    <w:left w:val="single" w:sz="4" w:space="0" w:color="000000"/>
                    <w:bottom w:val="single" w:sz="4" w:space="0" w:color="000000"/>
                    <w:right w:val="single" w:sz="4" w:space="0" w:color="000000"/>
                  </w:tcBorders>
                  <w:vAlign w:val="center"/>
                </w:tcPr>
                <w:p w14:paraId="07DDF6BB" w14:textId="77777777" w:rsidR="004B35C7" w:rsidRPr="007D53CF" w:rsidRDefault="006E481D">
                  <w:pPr>
                    <w:ind w:left="0" w:hanging="2"/>
                    <w:jc w:val="center"/>
                    <w:rPr>
                      <w:b/>
                      <w:sz w:val="18"/>
                      <w:szCs w:val="20"/>
                    </w:rPr>
                  </w:pPr>
                  <w:r w:rsidRPr="007D53CF">
                    <w:rPr>
                      <w:b/>
                      <w:sz w:val="18"/>
                      <w:szCs w:val="20"/>
                    </w:rPr>
                    <w:t>BALANCE GENERAL DEL CONTRATO</w:t>
                  </w:r>
                </w:p>
              </w:tc>
            </w:tr>
            <w:tr w:rsidR="004B35C7" w:rsidRPr="007D53CF" w14:paraId="57509774" w14:textId="77777777">
              <w:trPr>
                <w:trHeight w:val="320"/>
              </w:trPr>
              <w:tc>
                <w:tcPr>
                  <w:tcW w:w="7513" w:type="dxa"/>
                  <w:tcBorders>
                    <w:top w:val="single" w:sz="4" w:space="0" w:color="000000"/>
                    <w:left w:val="single" w:sz="4" w:space="0" w:color="000000"/>
                    <w:bottom w:val="single" w:sz="4" w:space="0" w:color="000000"/>
                    <w:right w:val="single" w:sz="4" w:space="0" w:color="000000"/>
                  </w:tcBorders>
                  <w:vAlign w:val="center"/>
                </w:tcPr>
                <w:p w14:paraId="1B13BF61" w14:textId="77777777" w:rsidR="004B35C7" w:rsidRPr="007D53CF" w:rsidRDefault="006E481D">
                  <w:pPr>
                    <w:ind w:left="0" w:hanging="2"/>
                    <w:jc w:val="center"/>
                    <w:rPr>
                      <w:b/>
                      <w:sz w:val="18"/>
                      <w:szCs w:val="20"/>
                    </w:rPr>
                  </w:pPr>
                  <w:r w:rsidRPr="007D53CF">
                    <w:rPr>
                      <w:b/>
                      <w:sz w:val="18"/>
                      <w:szCs w:val="20"/>
                    </w:rPr>
                    <w:t>CONCEPTO</w:t>
                  </w:r>
                </w:p>
              </w:tc>
              <w:tc>
                <w:tcPr>
                  <w:tcW w:w="1865" w:type="dxa"/>
                  <w:tcBorders>
                    <w:top w:val="single" w:sz="4" w:space="0" w:color="000000"/>
                    <w:left w:val="single" w:sz="4" w:space="0" w:color="000000"/>
                    <w:bottom w:val="single" w:sz="4" w:space="0" w:color="000000"/>
                    <w:right w:val="single" w:sz="4" w:space="0" w:color="000000"/>
                  </w:tcBorders>
                  <w:vAlign w:val="center"/>
                </w:tcPr>
                <w:p w14:paraId="5FA1A555" w14:textId="77777777" w:rsidR="004B35C7" w:rsidRPr="007D53CF" w:rsidRDefault="006E481D">
                  <w:pPr>
                    <w:ind w:left="0" w:hanging="2"/>
                    <w:jc w:val="center"/>
                    <w:rPr>
                      <w:b/>
                      <w:sz w:val="18"/>
                      <w:szCs w:val="20"/>
                    </w:rPr>
                  </w:pPr>
                  <w:r w:rsidRPr="007D53CF">
                    <w:rPr>
                      <w:b/>
                      <w:sz w:val="18"/>
                      <w:szCs w:val="20"/>
                    </w:rPr>
                    <w:t xml:space="preserve">MONTO </w:t>
                  </w:r>
                </w:p>
              </w:tc>
            </w:tr>
            <w:tr w:rsidR="004B35C7" w:rsidRPr="007D53CF" w14:paraId="26096CC7" w14:textId="77777777">
              <w:trPr>
                <w:trHeight w:val="400"/>
              </w:trPr>
              <w:tc>
                <w:tcPr>
                  <w:tcW w:w="7513" w:type="dxa"/>
                  <w:tcBorders>
                    <w:top w:val="single" w:sz="4" w:space="0" w:color="000000"/>
                    <w:left w:val="single" w:sz="4" w:space="0" w:color="000000"/>
                    <w:bottom w:val="single" w:sz="4" w:space="0" w:color="000000"/>
                    <w:right w:val="single" w:sz="4" w:space="0" w:color="000000"/>
                  </w:tcBorders>
                  <w:vAlign w:val="center"/>
                </w:tcPr>
                <w:p w14:paraId="49CF145B" w14:textId="77777777" w:rsidR="004B35C7" w:rsidRPr="007D53CF" w:rsidRDefault="006E481D">
                  <w:pPr>
                    <w:ind w:left="0" w:hanging="2"/>
                    <w:rPr>
                      <w:sz w:val="18"/>
                      <w:szCs w:val="20"/>
                    </w:rPr>
                  </w:pPr>
                  <w:r w:rsidRPr="007D53CF">
                    <w:rPr>
                      <w:sz w:val="18"/>
                      <w:szCs w:val="20"/>
                    </w:rPr>
                    <w:t>Valor total del contrato</w:t>
                  </w:r>
                </w:p>
              </w:tc>
              <w:tc>
                <w:tcPr>
                  <w:tcW w:w="1865" w:type="dxa"/>
                  <w:tcBorders>
                    <w:top w:val="single" w:sz="4" w:space="0" w:color="000000"/>
                    <w:left w:val="single" w:sz="4" w:space="0" w:color="000000"/>
                    <w:bottom w:val="single" w:sz="4" w:space="0" w:color="000000"/>
                    <w:right w:val="single" w:sz="4" w:space="0" w:color="000000"/>
                  </w:tcBorders>
                  <w:vAlign w:val="center"/>
                </w:tcPr>
                <w:p w14:paraId="284CD162" w14:textId="7BB902A7" w:rsidR="004B35C7" w:rsidRPr="007D53CF" w:rsidRDefault="00237DB1" w:rsidP="00237DB1">
                  <w:pPr>
                    <w:ind w:left="0" w:hanging="2"/>
                    <w:jc w:val="center"/>
                    <w:rPr>
                      <w:b/>
                      <w:sz w:val="18"/>
                      <w:szCs w:val="20"/>
                    </w:rPr>
                  </w:pPr>
                  <w:r w:rsidRPr="00B50D68">
                    <w:rPr>
                      <w:sz w:val="18"/>
                      <w:szCs w:val="20"/>
                    </w:rPr>
                    <w:t>$485.154.230</w:t>
                  </w:r>
                </w:p>
              </w:tc>
            </w:tr>
            <w:tr w:rsidR="00237DB1" w:rsidRPr="007D53CF" w14:paraId="3A9369A7" w14:textId="77777777">
              <w:trPr>
                <w:trHeight w:val="400"/>
              </w:trPr>
              <w:tc>
                <w:tcPr>
                  <w:tcW w:w="7513" w:type="dxa"/>
                  <w:tcBorders>
                    <w:top w:val="single" w:sz="4" w:space="0" w:color="000000"/>
                    <w:left w:val="single" w:sz="4" w:space="0" w:color="000000"/>
                    <w:bottom w:val="single" w:sz="4" w:space="0" w:color="000000"/>
                    <w:right w:val="single" w:sz="4" w:space="0" w:color="000000"/>
                  </w:tcBorders>
                  <w:vAlign w:val="center"/>
                </w:tcPr>
                <w:p w14:paraId="1A8C30F9" w14:textId="5595C4B6" w:rsidR="00237DB1" w:rsidRDefault="00237DB1" w:rsidP="00237DB1">
                  <w:pPr>
                    <w:ind w:left="0" w:hanging="2"/>
                    <w:rPr>
                      <w:sz w:val="18"/>
                      <w:szCs w:val="20"/>
                    </w:rPr>
                  </w:pPr>
                  <w:r w:rsidRPr="007D53CF">
                    <w:rPr>
                      <w:sz w:val="18"/>
                      <w:szCs w:val="20"/>
                    </w:rPr>
                    <w:t xml:space="preserve">Valor pendiente de pago </w:t>
                  </w:r>
                </w:p>
                <w:p w14:paraId="53C8B35C" w14:textId="0CB3FD79" w:rsidR="00737631" w:rsidRDefault="00737631" w:rsidP="00737631">
                  <w:pPr>
                    <w:ind w:left="0" w:hanging="2"/>
                    <w:rPr>
                      <w:sz w:val="18"/>
                      <w:szCs w:val="20"/>
                    </w:rPr>
                  </w:pPr>
                  <w:r>
                    <w:rPr>
                      <w:sz w:val="18"/>
                      <w:szCs w:val="20"/>
                    </w:rPr>
                    <w:t>ESAL: $42.900.000</w:t>
                  </w:r>
                </w:p>
                <w:p w14:paraId="529ECF68" w14:textId="700FBEBB" w:rsidR="00737631" w:rsidRPr="007D53CF" w:rsidRDefault="00737631" w:rsidP="00737631">
                  <w:pPr>
                    <w:ind w:left="0" w:hanging="2"/>
                    <w:rPr>
                      <w:sz w:val="18"/>
                      <w:szCs w:val="20"/>
                    </w:rPr>
                  </w:pPr>
                  <w:r>
                    <w:rPr>
                      <w:sz w:val="18"/>
                      <w:szCs w:val="20"/>
                    </w:rPr>
                    <w:t>MUNICIPIO:$125.706.424</w:t>
                  </w:r>
                </w:p>
              </w:tc>
              <w:tc>
                <w:tcPr>
                  <w:tcW w:w="1865" w:type="dxa"/>
                  <w:tcBorders>
                    <w:top w:val="single" w:sz="4" w:space="0" w:color="000000"/>
                    <w:left w:val="single" w:sz="4" w:space="0" w:color="000000"/>
                    <w:bottom w:val="single" w:sz="4" w:space="0" w:color="000000"/>
                    <w:right w:val="single" w:sz="4" w:space="0" w:color="000000"/>
                  </w:tcBorders>
                  <w:vAlign w:val="center"/>
                </w:tcPr>
                <w:p w14:paraId="31879CB4" w14:textId="3608C310" w:rsidR="00237DB1" w:rsidRPr="007D53CF" w:rsidRDefault="00BA4581" w:rsidP="00237DB1">
                  <w:pPr>
                    <w:ind w:left="0" w:hanging="2"/>
                    <w:jc w:val="center"/>
                    <w:rPr>
                      <w:b/>
                      <w:sz w:val="18"/>
                      <w:szCs w:val="20"/>
                    </w:rPr>
                  </w:pPr>
                  <w:r>
                    <w:rPr>
                      <w:sz w:val="18"/>
                      <w:szCs w:val="20"/>
                    </w:rPr>
                    <w:t>$168.606.424</w:t>
                  </w:r>
                </w:p>
              </w:tc>
            </w:tr>
            <w:tr w:rsidR="00237DB1" w:rsidRPr="007D53CF" w14:paraId="223B955C" w14:textId="77777777">
              <w:trPr>
                <w:trHeight w:val="400"/>
              </w:trPr>
              <w:tc>
                <w:tcPr>
                  <w:tcW w:w="7513" w:type="dxa"/>
                  <w:tcBorders>
                    <w:top w:val="single" w:sz="4" w:space="0" w:color="000000"/>
                    <w:left w:val="single" w:sz="4" w:space="0" w:color="000000"/>
                    <w:bottom w:val="single" w:sz="4" w:space="0" w:color="000000"/>
                    <w:right w:val="single" w:sz="4" w:space="0" w:color="000000"/>
                  </w:tcBorders>
                  <w:vAlign w:val="center"/>
                </w:tcPr>
                <w:p w14:paraId="4448F15A" w14:textId="77777777" w:rsidR="00237DB1" w:rsidRPr="007D53CF" w:rsidRDefault="00237DB1" w:rsidP="00237DB1">
                  <w:pPr>
                    <w:ind w:left="0" w:hanging="2"/>
                    <w:rPr>
                      <w:sz w:val="18"/>
                      <w:szCs w:val="20"/>
                    </w:rPr>
                  </w:pPr>
                  <w:r w:rsidRPr="007D53CF">
                    <w:rPr>
                      <w:sz w:val="18"/>
                      <w:szCs w:val="20"/>
                    </w:rPr>
                    <w:t xml:space="preserve">Saldo a liberar </w:t>
                  </w:r>
                </w:p>
              </w:tc>
              <w:tc>
                <w:tcPr>
                  <w:tcW w:w="1865" w:type="dxa"/>
                  <w:tcBorders>
                    <w:top w:val="single" w:sz="4" w:space="0" w:color="000000"/>
                    <w:left w:val="single" w:sz="4" w:space="0" w:color="000000"/>
                    <w:bottom w:val="single" w:sz="4" w:space="0" w:color="000000"/>
                    <w:right w:val="single" w:sz="4" w:space="0" w:color="000000"/>
                  </w:tcBorders>
                  <w:vAlign w:val="center"/>
                </w:tcPr>
                <w:p w14:paraId="3D5FE0B0" w14:textId="16CB02F8" w:rsidR="00237DB1" w:rsidRPr="007D53CF" w:rsidRDefault="00237DB1" w:rsidP="009C6B92">
                  <w:pPr>
                    <w:ind w:left="0" w:hanging="2"/>
                    <w:jc w:val="center"/>
                    <w:rPr>
                      <w:b/>
                      <w:sz w:val="18"/>
                      <w:szCs w:val="20"/>
                    </w:rPr>
                  </w:pPr>
                  <w:r>
                    <w:rPr>
                      <w:b/>
                      <w:sz w:val="18"/>
                      <w:szCs w:val="20"/>
                    </w:rPr>
                    <w:t>0</w:t>
                  </w:r>
                </w:p>
              </w:tc>
            </w:tr>
          </w:tbl>
          <w:p w14:paraId="6B66CD92" w14:textId="77777777" w:rsidR="004B35C7" w:rsidRDefault="004B35C7" w:rsidP="00D04BFB">
            <w:pPr>
              <w:ind w:leftChars="0" w:left="0" w:firstLineChars="0" w:firstLine="0"/>
              <w:jc w:val="both"/>
              <w:rPr>
                <w:sz w:val="20"/>
                <w:szCs w:val="20"/>
              </w:rPr>
            </w:pPr>
          </w:p>
          <w:p w14:paraId="7977DD74" w14:textId="237603B8" w:rsidR="004B35C7" w:rsidRDefault="006E481D" w:rsidP="00D04BFB">
            <w:pPr>
              <w:pBdr>
                <w:top w:val="nil"/>
                <w:left w:val="nil"/>
                <w:bottom w:val="nil"/>
                <w:right w:val="nil"/>
                <w:between w:val="nil"/>
              </w:pBdr>
              <w:spacing w:line="240" w:lineRule="auto"/>
              <w:ind w:left="0" w:hanging="2"/>
              <w:jc w:val="both"/>
              <w:rPr>
                <w:color w:val="000000"/>
                <w:sz w:val="20"/>
                <w:szCs w:val="20"/>
              </w:rPr>
            </w:pPr>
            <w:r>
              <w:rPr>
                <w:b/>
                <w:color w:val="000000"/>
                <w:sz w:val="20"/>
                <w:szCs w:val="20"/>
              </w:rPr>
              <w:t xml:space="preserve">5.4.3. </w:t>
            </w:r>
            <w:r>
              <w:rPr>
                <w:color w:val="000000"/>
                <w:sz w:val="20"/>
                <w:szCs w:val="20"/>
              </w:rPr>
              <w:t xml:space="preserve">Se recibe la siguiente información relevante para el Municipio, la cual hace parte de la gestión desarrollada por el Contratista en cumplimiento del Objeto Contractual: </w:t>
            </w:r>
            <w:r w:rsidR="00237DB1">
              <w:rPr>
                <w:color w:val="000000"/>
                <w:sz w:val="20"/>
                <w:szCs w:val="20"/>
              </w:rPr>
              <w:t>La esa cumplió con las actividades pactadas en el convenio en su totalidad, entrego evidencias de las actividades realizadas en todos los periodos.</w:t>
            </w:r>
          </w:p>
        </w:tc>
      </w:tr>
    </w:tbl>
    <w:p w14:paraId="0D177572" w14:textId="77777777" w:rsidR="004B35C7" w:rsidRDefault="004B35C7" w:rsidP="00075317">
      <w:pPr>
        <w:ind w:leftChars="0" w:left="0" w:firstLineChars="0" w:firstLine="0"/>
        <w:rPr>
          <w:color w:val="262626"/>
          <w:sz w:val="20"/>
          <w:szCs w:val="20"/>
          <w:u w:val="single"/>
        </w:rPr>
      </w:pPr>
    </w:p>
    <w:tbl>
      <w:tblPr>
        <w:tblStyle w:val="afff6"/>
        <w:tblW w:w="9923" w:type="dxa"/>
        <w:tblInd w:w="-72"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84"/>
        <w:gridCol w:w="9639"/>
      </w:tblGrid>
      <w:tr w:rsidR="004B35C7" w14:paraId="45DB31B9" w14:textId="77777777">
        <w:tc>
          <w:tcPr>
            <w:tcW w:w="9923" w:type="dxa"/>
            <w:gridSpan w:val="2"/>
            <w:shd w:val="clear" w:color="auto" w:fill="FFFFFF"/>
            <w:vAlign w:val="center"/>
          </w:tcPr>
          <w:p w14:paraId="58015308" w14:textId="77777777" w:rsidR="004B35C7" w:rsidRDefault="006E481D">
            <w:pPr>
              <w:ind w:left="0" w:hanging="2"/>
              <w:jc w:val="center"/>
              <w:rPr>
                <w:color w:val="262626"/>
                <w:sz w:val="20"/>
                <w:szCs w:val="20"/>
              </w:rPr>
            </w:pPr>
            <w:r>
              <w:rPr>
                <w:b/>
                <w:color w:val="262626"/>
                <w:sz w:val="20"/>
                <w:szCs w:val="20"/>
              </w:rPr>
              <w:t>6. ANEXOS</w:t>
            </w:r>
          </w:p>
        </w:tc>
      </w:tr>
      <w:tr w:rsidR="004B35C7" w14:paraId="354300DB" w14:textId="77777777">
        <w:trPr>
          <w:trHeight w:val="427"/>
        </w:trPr>
        <w:tc>
          <w:tcPr>
            <w:tcW w:w="284" w:type="dxa"/>
            <w:vAlign w:val="center"/>
          </w:tcPr>
          <w:p w14:paraId="050F5B8E" w14:textId="77777777" w:rsidR="004B35C7" w:rsidRDefault="006E481D">
            <w:pPr>
              <w:ind w:left="0" w:hanging="2"/>
              <w:jc w:val="center"/>
              <w:rPr>
                <w:color w:val="262626"/>
                <w:sz w:val="20"/>
                <w:szCs w:val="20"/>
              </w:rPr>
            </w:pPr>
            <w:r>
              <w:rPr>
                <w:b/>
                <w:color w:val="262626"/>
                <w:sz w:val="20"/>
                <w:szCs w:val="20"/>
              </w:rPr>
              <w:t>1</w:t>
            </w:r>
          </w:p>
        </w:tc>
        <w:tc>
          <w:tcPr>
            <w:tcW w:w="9639" w:type="dxa"/>
            <w:vAlign w:val="center"/>
          </w:tcPr>
          <w:p w14:paraId="393805CB" w14:textId="67BA2382" w:rsidR="004B35C7" w:rsidRDefault="006E481D">
            <w:pPr>
              <w:ind w:left="0" w:hanging="2"/>
              <w:jc w:val="both"/>
              <w:rPr>
                <w:color w:val="262626"/>
                <w:sz w:val="20"/>
                <w:szCs w:val="20"/>
              </w:rPr>
            </w:pPr>
            <w:r>
              <w:rPr>
                <w:color w:val="262626"/>
                <w:sz w:val="20"/>
                <w:szCs w:val="20"/>
              </w:rPr>
              <w:t xml:space="preserve">Informe de ejecución presentado por: </w:t>
            </w:r>
            <w:r w:rsidR="00A6633F">
              <w:rPr>
                <w:bCs/>
                <w:sz w:val="20"/>
                <w:szCs w:val="22"/>
              </w:rPr>
              <w:t>SOCIEDAD DE MEJORAS PUBLICAS DE LA CEJA  S.M.P</w:t>
            </w:r>
          </w:p>
        </w:tc>
      </w:tr>
      <w:tr w:rsidR="004B35C7" w14:paraId="45BC2026" w14:textId="77777777">
        <w:trPr>
          <w:trHeight w:val="405"/>
        </w:trPr>
        <w:tc>
          <w:tcPr>
            <w:tcW w:w="284" w:type="dxa"/>
            <w:vAlign w:val="center"/>
          </w:tcPr>
          <w:p w14:paraId="6684AFAB" w14:textId="77777777" w:rsidR="004B35C7" w:rsidRDefault="004B35C7">
            <w:pPr>
              <w:ind w:left="0" w:hanging="2"/>
              <w:jc w:val="center"/>
              <w:rPr>
                <w:color w:val="262626"/>
                <w:sz w:val="20"/>
                <w:szCs w:val="20"/>
              </w:rPr>
            </w:pPr>
          </w:p>
          <w:p w14:paraId="0B54125C" w14:textId="77777777" w:rsidR="004B35C7" w:rsidRDefault="006E481D">
            <w:pPr>
              <w:ind w:left="0" w:hanging="2"/>
              <w:jc w:val="center"/>
              <w:rPr>
                <w:color w:val="262626"/>
                <w:sz w:val="20"/>
                <w:szCs w:val="20"/>
              </w:rPr>
            </w:pPr>
            <w:r>
              <w:rPr>
                <w:b/>
                <w:color w:val="262626"/>
                <w:sz w:val="20"/>
                <w:szCs w:val="20"/>
              </w:rPr>
              <w:t>2</w:t>
            </w:r>
          </w:p>
        </w:tc>
        <w:tc>
          <w:tcPr>
            <w:tcW w:w="9639" w:type="dxa"/>
            <w:vAlign w:val="center"/>
          </w:tcPr>
          <w:p w14:paraId="335101BB" w14:textId="77777777" w:rsidR="004B35C7" w:rsidRDefault="006E481D" w:rsidP="00D90275">
            <w:pPr>
              <w:ind w:left="0" w:hanging="2"/>
              <w:jc w:val="both"/>
              <w:rPr>
                <w:color w:val="262626"/>
                <w:sz w:val="20"/>
                <w:szCs w:val="20"/>
              </w:rPr>
            </w:pPr>
            <w:r>
              <w:rPr>
                <w:color w:val="262626"/>
                <w:sz w:val="20"/>
                <w:szCs w:val="20"/>
              </w:rPr>
              <w:t>Certificado de paz y salvo por pago de Seguridad Social, Riesgos Pro</w:t>
            </w:r>
            <w:r w:rsidR="00D90275">
              <w:rPr>
                <w:color w:val="262626"/>
                <w:sz w:val="20"/>
                <w:szCs w:val="20"/>
              </w:rPr>
              <w:t>fesionales, Pensiones.</w:t>
            </w:r>
          </w:p>
        </w:tc>
      </w:tr>
      <w:tr w:rsidR="00237DB1" w14:paraId="2C61793D" w14:textId="77777777">
        <w:trPr>
          <w:trHeight w:val="405"/>
        </w:trPr>
        <w:tc>
          <w:tcPr>
            <w:tcW w:w="284" w:type="dxa"/>
            <w:vAlign w:val="center"/>
          </w:tcPr>
          <w:p w14:paraId="44C85064" w14:textId="5A170F2C" w:rsidR="00237DB1" w:rsidRDefault="00237DB1">
            <w:pPr>
              <w:ind w:left="0" w:hanging="2"/>
              <w:jc w:val="center"/>
              <w:rPr>
                <w:color w:val="262626"/>
                <w:sz w:val="20"/>
                <w:szCs w:val="20"/>
              </w:rPr>
            </w:pPr>
            <w:r>
              <w:rPr>
                <w:b/>
                <w:color w:val="262626"/>
                <w:sz w:val="20"/>
                <w:szCs w:val="20"/>
              </w:rPr>
              <w:t>3</w:t>
            </w:r>
          </w:p>
        </w:tc>
        <w:tc>
          <w:tcPr>
            <w:tcW w:w="9639" w:type="dxa"/>
            <w:vAlign w:val="center"/>
          </w:tcPr>
          <w:p w14:paraId="53C0F41A" w14:textId="12B137A0" w:rsidR="00237DB1" w:rsidRDefault="00237DB1" w:rsidP="00D90275">
            <w:pPr>
              <w:ind w:left="0" w:hanging="2"/>
              <w:jc w:val="both"/>
              <w:rPr>
                <w:color w:val="262626"/>
                <w:sz w:val="20"/>
                <w:szCs w:val="20"/>
              </w:rPr>
            </w:pPr>
            <w:r>
              <w:rPr>
                <w:color w:val="262626"/>
                <w:sz w:val="20"/>
                <w:szCs w:val="20"/>
              </w:rPr>
              <w:t>Registros fotográficos con ubicación georreferenciada y fecha, que evidencien el desarrollo de las actividades contractuales</w:t>
            </w:r>
          </w:p>
        </w:tc>
      </w:tr>
    </w:tbl>
    <w:p w14:paraId="5D2A3B01" w14:textId="77777777" w:rsidR="004B35C7" w:rsidRDefault="006E481D">
      <w:pPr>
        <w:tabs>
          <w:tab w:val="left" w:pos="1875"/>
        </w:tabs>
        <w:ind w:left="0" w:hanging="2"/>
        <w:rPr>
          <w:color w:val="262626"/>
          <w:sz w:val="20"/>
          <w:szCs w:val="20"/>
        </w:rPr>
      </w:pPr>
      <w:r>
        <w:rPr>
          <w:color w:val="262626"/>
          <w:sz w:val="20"/>
          <w:szCs w:val="20"/>
        </w:rPr>
        <w:tab/>
      </w:r>
    </w:p>
    <w:tbl>
      <w:tblPr>
        <w:tblStyle w:val="afff7"/>
        <w:tblW w:w="9923" w:type="dxa"/>
        <w:tblInd w:w="-72"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9923"/>
      </w:tblGrid>
      <w:tr w:rsidR="004B35C7" w14:paraId="73343763" w14:textId="77777777">
        <w:tc>
          <w:tcPr>
            <w:tcW w:w="9923" w:type="dxa"/>
            <w:shd w:val="clear" w:color="auto" w:fill="FFFFFF"/>
            <w:vAlign w:val="center"/>
          </w:tcPr>
          <w:p w14:paraId="3826701A" w14:textId="77777777" w:rsidR="004B35C7" w:rsidRDefault="006E481D">
            <w:pPr>
              <w:ind w:left="0" w:hanging="2"/>
              <w:jc w:val="center"/>
              <w:rPr>
                <w:b/>
                <w:color w:val="262626"/>
                <w:sz w:val="20"/>
                <w:szCs w:val="20"/>
              </w:rPr>
            </w:pPr>
            <w:r>
              <w:rPr>
                <w:b/>
                <w:color w:val="262626"/>
                <w:sz w:val="20"/>
                <w:szCs w:val="20"/>
              </w:rPr>
              <w:t>7. VALIDACIÓN DEL PAGO</w:t>
            </w:r>
          </w:p>
          <w:p w14:paraId="35A76E03" w14:textId="77777777" w:rsidR="004B35C7" w:rsidRDefault="004B35C7">
            <w:pPr>
              <w:ind w:left="0" w:hanging="2"/>
              <w:jc w:val="center"/>
              <w:rPr>
                <w:b/>
                <w:color w:val="262626"/>
                <w:sz w:val="20"/>
                <w:szCs w:val="20"/>
              </w:rPr>
            </w:pPr>
          </w:p>
        </w:tc>
      </w:tr>
      <w:tr w:rsidR="004B35C7" w14:paraId="1E7D1C95" w14:textId="77777777">
        <w:trPr>
          <w:trHeight w:val="427"/>
        </w:trPr>
        <w:tc>
          <w:tcPr>
            <w:tcW w:w="9923" w:type="dxa"/>
            <w:vAlign w:val="center"/>
          </w:tcPr>
          <w:p w14:paraId="353DCA0D" w14:textId="77777777" w:rsidR="004B35C7" w:rsidRDefault="006E481D">
            <w:pPr>
              <w:ind w:left="0" w:hanging="2"/>
              <w:jc w:val="both"/>
              <w:rPr>
                <w:color w:val="262626"/>
                <w:sz w:val="20"/>
                <w:szCs w:val="20"/>
              </w:rPr>
            </w:pPr>
            <w:bookmarkStart w:id="0" w:name="_heading=h.gjdgxs" w:colFirst="0" w:colLast="0"/>
            <w:bookmarkEnd w:id="0"/>
            <w:r>
              <w:rPr>
                <w:color w:val="262626"/>
                <w:sz w:val="20"/>
                <w:szCs w:val="20"/>
              </w:rPr>
              <w:t>El Secreta</w:t>
            </w:r>
            <w:r w:rsidR="00D90275">
              <w:rPr>
                <w:color w:val="262626"/>
                <w:sz w:val="20"/>
                <w:szCs w:val="20"/>
              </w:rPr>
              <w:t xml:space="preserve">rio/Director/Jefe de oficina de  Cultura y Juventud </w:t>
            </w:r>
            <w:r>
              <w:rPr>
                <w:color w:val="262626"/>
                <w:sz w:val="20"/>
                <w:szCs w:val="20"/>
              </w:rPr>
              <w:t>en calidad de ordenador del gasto, conozco y apruebo el informe de actividades y contenido del presente informe de Supervisión, por lo que apruebo realizar el pago correspondiente, según información plasmada por el Supervisor del mismo</w:t>
            </w:r>
          </w:p>
        </w:tc>
      </w:tr>
    </w:tbl>
    <w:p w14:paraId="457959B4" w14:textId="1A14A2E6" w:rsidR="00D90275" w:rsidRDefault="00D90275" w:rsidP="00A6633F">
      <w:pPr>
        <w:tabs>
          <w:tab w:val="left" w:pos="1875"/>
        </w:tabs>
        <w:ind w:leftChars="0" w:left="0" w:firstLineChars="0" w:firstLine="0"/>
        <w:rPr>
          <w:color w:val="262626"/>
          <w:sz w:val="20"/>
          <w:szCs w:val="20"/>
        </w:rPr>
      </w:pPr>
    </w:p>
    <w:p w14:paraId="24BA00C3" w14:textId="0EBBFCF4" w:rsidR="00AF16FE" w:rsidRDefault="00AF16FE" w:rsidP="00A6633F">
      <w:pPr>
        <w:tabs>
          <w:tab w:val="left" w:pos="1875"/>
        </w:tabs>
        <w:ind w:leftChars="0" w:left="0" w:firstLineChars="0" w:firstLine="0"/>
        <w:rPr>
          <w:color w:val="262626"/>
          <w:sz w:val="20"/>
          <w:szCs w:val="20"/>
        </w:rPr>
      </w:pPr>
    </w:p>
    <w:p w14:paraId="5B7316C5" w14:textId="77777777" w:rsidR="004B35C7" w:rsidRDefault="004B35C7">
      <w:pPr>
        <w:tabs>
          <w:tab w:val="left" w:pos="1875"/>
        </w:tabs>
        <w:ind w:left="0" w:hanging="2"/>
        <w:rPr>
          <w:color w:val="262626"/>
          <w:sz w:val="20"/>
          <w:szCs w:val="20"/>
        </w:rPr>
      </w:pPr>
    </w:p>
    <w:p w14:paraId="693D6F3C" w14:textId="77777777" w:rsidR="00D90275" w:rsidRDefault="00D90275" w:rsidP="00D90275">
      <w:pPr>
        <w:ind w:left="0" w:hanging="2"/>
        <w:rPr>
          <w:b/>
          <w:color w:val="262626"/>
          <w:sz w:val="20"/>
          <w:szCs w:val="20"/>
        </w:rPr>
      </w:pPr>
      <w:r>
        <w:rPr>
          <w:b/>
          <w:color w:val="262626"/>
          <w:sz w:val="20"/>
          <w:szCs w:val="20"/>
        </w:rPr>
        <w:t xml:space="preserve">LAURA BEGOÑA QUINTERO SANCHEZ                       LAURA BEGOÑA QUINTERO SANCHEZ  </w:t>
      </w:r>
    </w:p>
    <w:p w14:paraId="74E151AC" w14:textId="77777777" w:rsidR="004B35C7" w:rsidRDefault="00D90275">
      <w:pPr>
        <w:ind w:left="0" w:hanging="2"/>
        <w:rPr>
          <w:color w:val="262626"/>
          <w:sz w:val="20"/>
          <w:szCs w:val="20"/>
        </w:rPr>
      </w:pPr>
      <w:r>
        <w:rPr>
          <w:b/>
          <w:color w:val="262626"/>
          <w:sz w:val="20"/>
          <w:szCs w:val="20"/>
        </w:rPr>
        <w:tab/>
      </w:r>
      <w:r w:rsidR="006E481D">
        <w:rPr>
          <w:b/>
          <w:color w:val="262626"/>
          <w:sz w:val="20"/>
          <w:szCs w:val="20"/>
        </w:rPr>
        <w:t xml:space="preserve">Nombre del Ordenador del gasto </w:t>
      </w:r>
      <w:r w:rsidR="006E481D">
        <w:rPr>
          <w:b/>
          <w:color w:val="262626"/>
          <w:sz w:val="20"/>
          <w:szCs w:val="20"/>
        </w:rPr>
        <w:tab/>
      </w:r>
      <w:r w:rsidR="006E481D">
        <w:rPr>
          <w:b/>
          <w:color w:val="262626"/>
          <w:sz w:val="20"/>
          <w:szCs w:val="20"/>
        </w:rPr>
        <w:tab/>
      </w:r>
      <w:r w:rsidR="006E481D">
        <w:rPr>
          <w:b/>
          <w:color w:val="262626"/>
          <w:sz w:val="20"/>
          <w:szCs w:val="20"/>
        </w:rPr>
        <w:tab/>
        <w:t xml:space="preserve">Nombre del Supervisor y/o Interventor </w:t>
      </w:r>
    </w:p>
    <w:p w14:paraId="03071D83" w14:textId="77777777" w:rsidR="004B35C7" w:rsidRDefault="004B35C7">
      <w:pPr>
        <w:ind w:left="0" w:hanging="2"/>
        <w:rPr>
          <w:color w:val="262626"/>
          <w:sz w:val="20"/>
          <w:szCs w:val="20"/>
        </w:rPr>
      </w:pPr>
    </w:p>
    <w:p w14:paraId="068D824D" w14:textId="77777777" w:rsidR="004B35C7" w:rsidRDefault="004B35C7">
      <w:pPr>
        <w:ind w:left="0" w:hanging="2"/>
        <w:rPr>
          <w:color w:val="262626"/>
          <w:sz w:val="20"/>
          <w:szCs w:val="20"/>
        </w:rPr>
      </w:pPr>
    </w:p>
    <w:p w14:paraId="7DCC82E9" w14:textId="1B8FD8D3" w:rsidR="004B35C7" w:rsidRDefault="00677997" w:rsidP="00677997">
      <w:pPr>
        <w:ind w:left="0" w:hanging="2"/>
        <w:rPr>
          <w:color w:val="262626"/>
          <w:sz w:val="20"/>
          <w:szCs w:val="20"/>
        </w:rPr>
      </w:pPr>
      <w:r w:rsidRPr="00CA0D69">
        <w:rPr>
          <w:noProof/>
          <w:sz w:val="20"/>
          <w:szCs w:val="20"/>
          <w:lang w:eastAsia="es-CO"/>
        </w:rPr>
        <w:drawing>
          <wp:inline distT="0" distB="0" distL="0" distR="0" wp14:anchorId="150AC5B0" wp14:editId="398ACE64">
            <wp:extent cx="1178170" cy="764540"/>
            <wp:effectExtent l="0" t="0" r="0" b="0"/>
            <wp:docPr id="11" name="Imagen 11" descr="C:\Users\BIBLIOTECA\Downloads\Firma Beg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BLIOTECA\Downloads\Firma Beggo.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21858"/>
                    <a:stretch/>
                  </pic:blipFill>
                  <pic:spPr bwMode="auto">
                    <a:xfrm>
                      <a:off x="0" y="0"/>
                      <a:ext cx="1183950" cy="768291"/>
                    </a:xfrm>
                    <a:prstGeom prst="rect">
                      <a:avLst/>
                    </a:prstGeom>
                    <a:noFill/>
                    <a:ln>
                      <a:noFill/>
                    </a:ln>
                    <a:extLst>
                      <a:ext uri="{53640926-AAD7-44D8-BBD7-CCE9431645EC}">
                        <a14:shadowObscured xmlns:a14="http://schemas.microsoft.com/office/drawing/2010/main"/>
                      </a:ext>
                    </a:extLst>
                  </pic:spPr>
                </pic:pic>
              </a:graphicData>
            </a:graphic>
          </wp:inline>
        </w:drawing>
      </w:r>
      <w:r>
        <w:rPr>
          <w:color w:val="262626"/>
          <w:sz w:val="20"/>
          <w:szCs w:val="20"/>
        </w:rPr>
        <w:t xml:space="preserve">                                                                  </w:t>
      </w:r>
      <w:r w:rsidRPr="00CA0D69">
        <w:rPr>
          <w:noProof/>
          <w:sz w:val="20"/>
          <w:szCs w:val="20"/>
          <w:lang w:eastAsia="es-CO"/>
        </w:rPr>
        <w:drawing>
          <wp:inline distT="0" distB="0" distL="0" distR="0" wp14:anchorId="787DD763" wp14:editId="0EBCEEC6">
            <wp:extent cx="1189418" cy="764540"/>
            <wp:effectExtent l="0" t="0" r="0" b="0"/>
            <wp:docPr id="2" name="Imagen 2" descr="C:\Users\BIBLIOTECA\Downloads\Firma Beg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BLIOTECA\Downloads\Firma Beggo.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21858"/>
                    <a:stretch/>
                  </pic:blipFill>
                  <pic:spPr bwMode="auto">
                    <a:xfrm>
                      <a:off x="0" y="0"/>
                      <a:ext cx="1194969" cy="768108"/>
                    </a:xfrm>
                    <a:prstGeom prst="rect">
                      <a:avLst/>
                    </a:prstGeom>
                    <a:noFill/>
                    <a:ln>
                      <a:noFill/>
                    </a:ln>
                    <a:extLst>
                      <a:ext uri="{53640926-AAD7-44D8-BBD7-CCE9431645EC}">
                        <a14:shadowObscured xmlns:a14="http://schemas.microsoft.com/office/drawing/2010/main"/>
                      </a:ext>
                    </a:extLst>
                  </pic:spPr>
                </pic:pic>
              </a:graphicData>
            </a:graphic>
          </wp:inline>
        </w:drawing>
      </w:r>
    </w:p>
    <w:p w14:paraId="29C714AA" w14:textId="77777777" w:rsidR="004B35C7" w:rsidRDefault="006E481D">
      <w:pPr>
        <w:ind w:left="0" w:hanging="2"/>
        <w:rPr>
          <w:color w:val="262626"/>
          <w:sz w:val="20"/>
          <w:szCs w:val="20"/>
        </w:rPr>
      </w:pPr>
      <w:r>
        <w:rPr>
          <w:color w:val="262626"/>
          <w:sz w:val="20"/>
          <w:szCs w:val="20"/>
        </w:rPr>
        <w:t>____________________________________</w:t>
      </w:r>
      <w:r>
        <w:rPr>
          <w:color w:val="262626"/>
          <w:sz w:val="20"/>
          <w:szCs w:val="20"/>
        </w:rPr>
        <w:tab/>
      </w:r>
      <w:r>
        <w:rPr>
          <w:color w:val="262626"/>
          <w:sz w:val="20"/>
          <w:szCs w:val="20"/>
        </w:rPr>
        <w:tab/>
        <w:t>___________________________________</w:t>
      </w:r>
    </w:p>
    <w:p w14:paraId="55708683" w14:textId="77777777" w:rsidR="004B35C7" w:rsidRDefault="006E481D">
      <w:pPr>
        <w:ind w:left="0" w:hanging="2"/>
        <w:rPr>
          <w:sz w:val="20"/>
          <w:szCs w:val="20"/>
        </w:rPr>
      </w:pPr>
      <w:r>
        <w:rPr>
          <w:b/>
          <w:sz w:val="20"/>
          <w:szCs w:val="20"/>
        </w:rPr>
        <w:t xml:space="preserve">Firma del Ordenador del Gasto </w:t>
      </w:r>
      <w:r>
        <w:rPr>
          <w:b/>
          <w:sz w:val="20"/>
          <w:szCs w:val="20"/>
        </w:rPr>
        <w:tab/>
      </w:r>
      <w:r>
        <w:rPr>
          <w:b/>
          <w:sz w:val="20"/>
          <w:szCs w:val="20"/>
        </w:rPr>
        <w:tab/>
      </w:r>
      <w:r>
        <w:rPr>
          <w:b/>
          <w:sz w:val="20"/>
          <w:szCs w:val="20"/>
        </w:rPr>
        <w:tab/>
        <w:t>Firma Supervisor y/o Interventor</w:t>
      </w:r>
    </w:p>
    <w:p w14:paraId="6C9839EE" w14:textId="25CE6D81" w:rsidR="004B35C7" w:rsidRDefault="006E481D" w:rsidP="00075317">
      <w:pPr>
        <w:ind w:left="0" w:hanging="2"/>
        <w:rPr>
          <w:b/>
          <w:sz w:val="20"/>
          <w:szCs w:val="20"/>
        </w:rPr>
      </w:pPr>
      <w:r>
        <w:rPr>
          <w:b/>
          <w:sz w:val="20"/>
          <w:szCs w:val="20"/>
        </w:rPr>
        <w:t>Cédula Nro</w:t>
      </w:r>
      <w:proofErr w:type="gramStart"/>
      <w:r>
        <w:rPr>
          <w:b/>
          <w:sz w:val="20"/>
          <w:szCs w:val="20"/>
        </w:rPr>
        <w:t>:</w:t>
      </w:r>
      <w:r w:rsidR="00D90275">
        <w:rPr>
          <w:b/>
          <w:sz w:val="20"/>
          <w:szCs w:val="20"/>
        </w:rPr>
        <w:t>1.040.034.393</w:t>
      </w:r>
      <w:proofErr w:type="gramEnd"/>
      <w:r>
        <w:rPr>
          <w:b/>
          <w:sz w:val="20"/>
          <w:szCs w:val="20"/>
        </w:rPr>
        <w:tab/>
      </w:r>
      <w:r>
        <w:rPr>
          <w:b/>
          <w:sz w:val="20"/>
          <w:szCs w:val="20"/>
        </w:rPr>
        <w:tab/>
      </w:r>
      <w:r>
        <w:rPr>
          <w:b/>
          <w:sz w:val="20"/>
          <w:szCs w:val="20"/>
        </w:rPr>
        <w:tab/>
      </w:r>
      <w:r>
        <w:rPr>
          <w:b/>
          <w:sz w:val="20"/>
          <w:szCs w:val="20"/>
        </w:rPr>
        <w:tab/>
        <w:t xml:space="preserve">Cédula </w:t>
      </w:r>
      <w:proofErr w:type="spellStart"/>
      <w:r>
        <w:rPr>
          <w:b/>
          <w:sz w:val="20"/>
          <w:szCs w:val="20"/>
        </w:rPr>
        <w:t>Nro</w:t>
      </w:r>
      <w:proofErr w:type="spellEnd"/>
      <w:r>
        <w:rPr>
          <w:b/>
          <w:sz w:val="20"/>
          <w:szCs w:val="20"/>
        </w:rPr>
        <w:t>:</w:t>
      </w:r>
      <w:r w:rsidR="00D90275" w:rsidRPr="00D90275">
        <w:rPr>
          <w:b/>
          <w:sz w:val="20"/>
          <w:szCs w:val="20"/>
        </w:rPr>
        <w:t xml:space="preserve"> </w:t>
      </w:r>
      <w:r w:rsidR="00D90275">
        <w:rPr>
          <w:b/>
          <w:sz w:val="20"/>
          <w:szCs w:val="20"/>
        </w:rPr>
        <w:t>1.040.034.393</w:t>
      </w:r>
      <w:r w:rsidR="00D90275">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p>
    <w:p w14:paraId="26F34B5C" w14:textId="77777777" w:rsidR="004B35C7" w:rsidRDefault="006E481D">
      <w:pPr>
        <w:ind w:left="0" w:hanging="2"/>
        <w:rPr>
          <w:color w:val="262626"/>
          <w:sz w:val="20"/>
          <w:szCs w:val="20"/>
        </w:rPr>
      </w:pPr>
      <w:r>
        <w:rPr>
          <w:b/>
          <w:sz w:val="20"/>
          <w:szCs w:val="20"/>
        </w:rPr>
        <w:tab/>
      </w:r>
      <w:r>
        <w:rPr>
          <w:color w:val="262626"/>
          <w:sz w:val="20"/>
          <w:szCs w:val="20"/>
        </w:rPr>
        <w:tab/>
      </w:r>
      <w:r>
        <w:rPr>
          <w:color w:val="262626"/>
          <w:sz w:val="20"/>
          <w:szCs w:val="20"/>
        </w:rPr>
        <w:tab/>
      </w:r>
      <w:r>
        <w:rPr>
          <w:color w:val="262626"/>
          <w:sz w:val="20"/>
          <w:szCs w:val="20"/>
        </w:rPr>
        <w:tab/>
      </w:r>
    </w:p>
    <w:p w14:paraId="33AFB27E" w14:textId="77777777" w:rsidR="00237DB1" w:rsidRDefault="00237DB1">
      <w:pPr>
        <w:ind w:left="0" w:hanging="2"/>
        <w:rPr>
          <w:color w:val="262626"/>
          <w:sz w:val="20"/>
          <w:szCs w:val="20"/>
        </w:rPr>
      </w:pPr>
    </w:p>
    <w:p w14:paraId="1960DD2D" w14:textId="45CB043B" w:rsidR="00D44B7C" w:rsidRPr="001C0DAA" w:rsidRDefault="00D44B7C" w:rsidP="00D44B7C">
      <w:pPr>
        <w:tabs>
          <w:tab w:val="left" w:pos="6106"/>
        </w:tabs>
        <w:spacing w:line="240" w:lineRule="auto"/>
        <w:ind w:left="0" w:right="-1368" w:hanging="2"/>
        <w:rPr>
          <w:bCs/>
        </w:rPr>
      </w:pPr>
      <w:r>
        <w:rPr>
          <w:noProof/>
          <w:lang w:eastAsia="es-CO"/>
        </w:rPr>
        <w:drawing>
          <wp:inline distT="0" distB="0" distL="0" distR="0" wp14:anchorId="3411D067" wp14:editId="2A74DD14">
            <wp:extent cx="2426677" cy="365369"/>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0269" t="43257" r="52350" b="52087"/>
                    <a:stretch/>
                  </pic:blipFill>
                  <pic:spPr bwMode="auto">
                    <a:xfrm>
                      <a:off x="0" y="0"/>
                      <a:ext cx="2467989" cy="371589"/>
                    </a:xfrm>
                    <a:prstGeom prst="rect">
                      <a:avLst/>
                    </a:prstGeom>
                    <a:ln>
                      <a:noFill/>
                    </a:ln>
                    <a:extLst>
                      <a:ext uri="{53640926-AAD7-44D8-BBD7-CCE9431645EC}">
                        <a14:shadowObscured xmlns:a14="http://schemas.microsoft.com/office/drawing/2010/main"/>
                      </a:ext>
                    </a:extLst>
                  </pic:spPr>
                </pic:pic>
              </a:graphicData>
            </a:graphic>
          </wp:inline>
        </w:drawing>
      </w:r>
      <w:r>
        <w:rPr>
          <w:bCs/>
        </w:rPr>
        <w:t xml:space="preserve">                                         </w:t>
      </w:r>
    </w:p>
    <w:p w14:paraId="6CDA7BD9" w14:textId="6D034619" w:rsidR="00237DB1" w:rsidRDefault="00237DB1" w:rsidP="00237DB1">
      <w:pPr>
        <w:ind w:leftChars="0" w:left="0" w:firstLineChars="0" w:firstLine="0"/>
        <w:rPr>
          <w:color w:val="262626"/>
          <w:sz w:val="20"/>
          <w:szCs w:val="20"/>
        </w:rPr>
      </w:pPr>
      <w:bookmarkStart w:id="1" w:name="_GoBack"/>
      <w:bookmarkEnd w:id="1"/>
    </w:p>
    <w:sectPr w:rsidR="00237DB1">
      <w:headerReference w:type="even" r:id="rId11"/>
      <w:headerReference w:type="default" r:id="rId12"/>
      <w:footerReference w:type="even" r:id="rId13"/>
      <w:footerReference w:type="default" r:id="rId14"/>
      <w:headerReference w:type="first" r:id="rId15"/>
      <w:footerReference w:type="first" r:id="rId16"/>
      <w:pgSz w:w="12240" w:h="15840"/>
      <w:pgMar w:top="2410" w:right="1134" w:bottom="1134" w:left="1418" w:header="567" w:footer="56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BE5565" w14:textId="77777777" w:rsidR="004A684A" w:rsidRDefault="004A684A">
      <w:pPr>
        <w:spacing w:line="240" w:lineRule="auto"/>
        <w:ind w:left="0" w:hanging="2"/>
      </w:pPr>
      <w:r>
        <w:separator/>
      </w:r>
    </w:p>
  </w:endnote>
  <w:endnote w:type="continuationSeparator" w:id="0">
    <w:p w14:paraId="15FF866D" w14:textId="77777777" w:rsidR="004A684A" w:rsidRDefault="004A684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16630E" w14:textId="77777777" w:rsidR="00737631" w:rsidRDefault="00737631">
    <w:pPr>
      <w:pBdr>
        <w:top w:val="nil"/>
        <w:left w:val="nil"/>
        <w:bottom w:val="nil"/>
        <w:right w:val="nil"/>
        <w:between w:val="nil"/>
      </w:pBdr>
      <w:tabs>
        <w:tab w:val="center" w:pos="4419"/>
        <w:tab w:val="right" w:pos="8838"/>
      </w:tabs>
      <w:spacing w:line="240" w:lineRule="auto"/>
      <w:ind w:left="0" w:hanging="2"/>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9B9C90" w14:textId="78CA76BA" w:rsidR="00737631" w:rsidRPr="00AF1440" w:rsidRDefault="00737631" w:rsidP="00AF1440">
    <w:pPr>
      <w:pStyle w:val="Piedepgina"/>
      <w:ind w:left="0" w:hanging="2"/>
    </w:pPr>
    <w:r>
      <w:rPr>
        <w:noProof/>
        <w:color w:val="000000"/>
        <w:sz w:val="16"/>
        <w:szCs w:val="16"/>
        <w:lang w:eastAsia="es-CO"/>
      </w:rPr>
      <w:drawing>
        <wp:inline distT="0" distB="0" distL="0" distR="0" wp14:anchorId="0A39B1CA" wp14:editId="62663B5E">
          <wp:extent cx="1061049" cy="6811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513" cy="691123"/>
                  </a:xfrm>
                  <a:prstGeom prst="rect">
                    <a:avLst/>
                  </a:prstGeom>
                  <a:noFill/>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343D9" w14:textId="77777777" w:rsidR="00737631" w:rsidRDefault="00737631">
    <w:pPr>
      <w:pBdr>
        <w:top w:val="nil"/>
        <w:left w:val="nil"/>
        <w:bottom w:val="nil"/>
        <w:right w:val="nil"/>
        <w:between w:val="nil"/>
      </w:pBdr>
      <w:tabs>
        <w:tab w:val="center" w:pos="4419"/>
        <w:tab w:val="right" w:pos="8838"/>
      </w:tabs>
      <w:spacing w:line="240" w:lineRule="auto"/>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34C839" w14:textId="77777777" w:rsidR="004A684A" w:rsidRDefault="004A684A">
      <w:pPr>
        <w:spacing w:line="240" w:lineRule="auto"/>
        <w:ind w:left="0" w:hanging="2"/>
      </w:pPr>
      <w:r>
        <w:separator/>
      </w:r>
    </w:p>
  </w:footnote>
  <w:footnote w:type="continuationSeparator" w:id="0">
    <w:p w14:paraId="4906D480" w14:textId="77777777" w:rsidR="004A684A" w:rsidRDefault="004A684A">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E185D8" w14:textId="77777777" w:rsidR="00737631" w:rsidRDefault="00737631">
    <w:pPr>
      <w:pBdr>
        <w:top w:val="nil"/>
        <w:left w:val="nil"/>
        <w:bottom w:val="nil"/>
        <w:right w:val="nil"/>
        <w:between w:val="nil"/>
      </w:pBdr>
      <w:tabs>
        <w:tab w:val="center" w:pos="4419"/>
        <w:tab w:val="right" w:pos="8838"/>
      </w:tabs>
      <w:spacing w:line="240" w:lineRule="auto"/>
      <w:ind w:left="0" w:hanging="2"/>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6DD017" w14:textId="77777777" w:rsidR="00737631" w:rsidRDefault="00737631">
    <w:pPr>
      <w:widowControl w:val="0"/>
      <w:pBdr>
        <w:top w:val="nil"/>
        <w:left w:val="nil"/>
        <w:bottom w:val="nil"/>
        <w:right w:val="nil"/>
        <w:between w:val="nil"/>
      </w:pBdr>
      <w:spacing w:line="276" w:lineRule="auto"/>
      <w:ind w:left="0" w:hanging="2"/>
      <w:rPr>
        <w:color w:val="000000"/>
      </w:rPr>
    </w:pPr>
  </w:p>
  <w:tbl>
    <w:tblPr>
      <w:tblStyle w:val="a6"/>
      <w:tblW w:w="97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91"/>
      <w:gridCol w:w="6150"/>
      <w:gridCol w:w="2350"/>
    </w:tblGrid>
    <w:tr w:rsidR="00737631" w14:paraId="587ABD75" w14:textId="77777777" w:rsidTr="00737631">
      <w:trPr>
        <w:cantSplit/>
        <w:trHeight w:val="397"/>
      </w:trPr>
      <w:tc>
        <w:tcPr>
          <w:tcW w:w="1291" w:type="dxa"/>
          <w:vMerge w:val="restart"/>
          <w:vAlign w:val="center"/>
        </w:tcPr>
        <w:p w14:paraId="7DA92B85" w14:textId="77777777" w:rsidR="00737631" w:rsidRDefault="00737631" w:rsidP="00AF1440">
          <w:pPr>
            <w:ind w:left="0" w:hanging="2"/>
            <w:jc w:val="center"/>
          </w:pPr>
          <w:r>
            <w:rPr>
              <w:noProof/>
              <w:lang w:eastAsia="es-CO"/>
            </w:rPr>
            <w:drawing>
              <wp:inline distT="0" distB="0" distL="0" distR="0" wp14:anchorId="06FFB580" wp14:editId="1AE2B303">
                <wp:extent cx="599076" cy="884980"/>
                <wp:effectExtent l="0" t="0" r="0" b="0"/>
                <wp:docPr id="18" name="image1.png" descr="Imagen que contiene Calendari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magen que contiene Calendario&#10;&#10;Descripción generada automáticamente"/>
                        <pic:cNvPicPr preferRelativeResize="0"/>
                      </pic:nvPicPr>
                      <pic:blipFill>
                        <a:blip r:embed="rId1"/>
                        <a:srcRect/>
                        <a:stretch>
                          <a:fillRect/>
                        </a:stretch>
                      </pic:blipFill>
                      <pic:spPr>
                        <a:xfrm>
                          <a:off x="0" y="0"/>
                          <a:ext cx="599076" cy="884980"/>
                        </a:xfrm>
                        <a:prstGeom prst="rect">
                          <a:avLst/>
                        </a:prstGeom>
                        <a:ln/>
                      </pic:spPr>
                    </pic:pic>
                  </a:graphicData>
                </a:graphic>
              </wp:inline>
            </w:drawing>
          </w:r>
        </w:p>
      </w:tc>
      <w:tc>
        <w:tcPr>
          <w:tcW w:w="6150" w:type="dxa"/>
          <w:vMerge w:val="restart"/>
          <w:vAlign w:val="center"/>
        </w:tcPr>
        <w:p w14:paraId="5DF799A8" w14:textId="77777777" w:rsidR="00737631" w:rsidRDefault="00737631" w:rsidP="00AF1440">
          <w:pPr>
            <w:ind w:left="0" w:hanging="2"/>
            <w:jc w:val="center"/>
            <w:rPr>
              <w:b/>
            </w:rPr>
          </w:pPr>
          <w:r>
            <w:rPr>
              <w:b/>
              <w:color w:val="000000"/>
            </w:rPr>
            <w:t xml:space="preserve">INFORME DE SEGUIMIENTO A LA CONTRATACIÓN  </w:t>
          </w:r>
        </w:p>
      </w:tc>
      <w:tc>
        <w:tcPr>
          <w:tcW w:w="2350" w:type="dxa"/>
          <w:vAlign w:val="center"/>
        </w:tcPr>
        <w:p w14:paraId="7ECEA41C" w14:textId="77777777" w:rsidR="00737631" w:rsidRDefault="00737631" w:rsidP="00AF1440">
          <w:pPr>
            <w:ind w:left="0" w:hanging="2"/>
            <w:jc w:val="both"/>
          </w:pPr>
          <w:r>
            <w:t>Código: F-CT-032</w:t>
          </w:r>
        </w:p>
      </w:tc>
    </w:tr>
    <w:tr w:rsidR="00737631" w14:paraId="29A285E8" w14:textId="77777777" w:rsidTr="00737631">
      <w:trPr>
        <w:cantSplit/>
        <w:trHeight w:val="397"/>
      </w:trPr>
      <w:tc>
        <w:tcPr>
          <w:tcW w:w="1291" w:type="dxa"/>
          <w:vMerge/>
          <w:vAlign w:val="center"/>
        </w:tcPr>
        <w:p w14:paraId="77C311EF" w14:textId="77777777" w:rsidR="00737631" w:rsidRDefault="00737631" w:rsidP="00AF1440">
          <w:pPr>
            <w:widowControl w:val="0"/>
            <w:pBdr>
              <w:top w:val="nil"/>
              <w:left w:val="nil"/>
              <w:bottom w:val="nil"/>
              <w:right w:val="nil"/>
              <w:between w:val="nil"/>
            </w:pBdr>
            <w:spacing w:line="276" w:lineRule="auto"/>
            <w:ind w:left="0" w:hanging="2"/>
          </w:pPr>
        </w:p>
      </w:tc>
      <w:tc>
        <w:tcPr>
          <w:tcW w:w="6150" w:type="dxa"/>
          <w:vMerge/>
          <w:vAlign w:val="center"/>
        </w:tcPr>
        <w:p w14:paraId="1193F543" w14:textId="77777777" w:rsidR="00737631" w:rsidRDefault="00737631" w:rsidP="00AF1440">
          <w:pPr>
            <w:widowControl w:val="0"/>
            <w:pBdr>
              <w:top w:val="nil"/>
              <w:left w:val="nil"/>
              <w:bottom w:val="nil"/>
              <w:right w:val="nil"/>
              <w:between w:val="nil"/>
            </w:pBdr>
            <w:spacing w:line="276" w:lineRule="auto"/>
            <w:ind w:left="0" w:hanging="2"/>
          </w:pPr>
        </w:p>
      </w:tc>
      <w:tc>
        <w:tcPr>
          <w:tcW w:w="2350" w:type="dxa"/>
          <w:vAlign w:val="center"/>
        </w:tcPr>
        <w:p w14:paraId="7434D37E" w14:textId="19A1FBEB" w:rsidR="00737631" w:rsidRDefault="00737631" w:rsidP="00AF1440">
          <w:pPr>
            <w:ind w:left="0" w:hanging="2"/>
            <w:jc w:val="both"/>
          </w:pPr>
          <w:r>
            <w:t>Versión: 08</w:t>
          </w:r>
        </w:p>
      </w:tc>
    </w:tr>
    <w:tr w:rsidR="00737631" w14:paraId="0638DB28" w14:textId="77777777" w:rsidTr="00737631">
      <w:trPr>
        <w:cantSplit/>
        <w:trHeight w:val="397"/>
      </w:trPr>
      <w:tc>
        <w:tcPr>
          <w:tcW w:w="1291" w:type="dxa"/>
          <w:vMerge/>
          <w:vAlign w:val="center"/>
        </w:tcPr>
        <w:p w14:paraId="5AF7D5F1" w14:textId="77777777" w:rsidR="00737631" w:rsidRDefault="00737631" w:rsidP="00AF1440">
          <w:pPr>
            <w:widowControl w:val="0"/>
            <w:pBdr>
              <w:top w:val="nil"/>
              <w:left w:val="nil"/>
              <w:bottom w:val="nil"/>
              <w:right w:val="nil"/>
              <w:between w:val="nil"/>
            </w:pBdr>
            <w:spacing w:line="276" w:lineRule="auto"/>
            <w:ind w:left="0" w:hanging="2"/>
          </w:pPr>
        </w:p>
      </w:tc>
      <w:tc>
        <w:tcPr>
          <w:tcW w:w="6150" w:type="dxa"/>
          <w:vMerge/>
          <w:vAlign w:val="center"/>
        </w:tcPr>
        <w:p w14:paraId="70D77562" w14:textId="77777777" w:rsidR="00737631" w:rsidRDefault="00737631" w:rsidP="00AF1440">
          <w:pPr>
            <w:widowControl w:val="0"/>
            <w:pBdr>
              <w:top w:val="nil"/>
              <w:left w:val="nil"/>
              <w:bottom w:val="nil"/>
              <w:right w:val="nil"/>
              <w:between w:val="nil"/>
            </w:pBdr>
            <w:spacing w:line="276" w:lineRule="auto"/>
            <w:ind w:left="0" w:hanging="2"/>
          </w:pPr>
        </w:p>
      </w:tc>
      <w:tc>
        <w:tcPr>
          <w:tcW w:w="2350" w:type="dxa"/>
          <w:vAlign w:val="center"/>
        </w:tcPr>
        <w:p w14:paraId="14BF33F4" w14:textId="69ECDAFE" w:rsidR="00737631" w:rsidRDefault="00737631" w:rsidP="00AF1440">
          <w:pPr>
            <w:ind w:left="0" w:hanging="2"/>
            <w:jc w:val="both"/>
          </w:pPr>
          <w:r>
            <w:t>Fecha: 01/09/2025</w:t>
          </w:r>
        </w:p>
      </w:tc>
    </w:tr>
    <w:tr w:rsidR="00737631" w14:paraId="5B9F3D4E" w14:textId="77777777" w:rsidTr="00737631">
      <w:trPr>
        <w:cantSplit/>
        <w:trHeight w:val="397"/>
      </w:trPr>
      <w:tc>
        <w:tcPr>
          <w:tcW w:w="1291" w:type="dxa"/>
          <w:vMerge/>
          <w:vAlign w:val="center"/>
        </w:tcPr>
        <w:p w14:paraId="4E3C33E5" w14:textId="77777777" w:rsidR="00737631" w:rsidRDefault="00737631" w:rsidP="00AF1440">
          <w:pPr>
            <w:widowControl w:val="0"/>
            <w:pBdr>
              <w:top w:val="nil"/>
              <w:left w:val="nil"/>
              <w:bottom w:val="nil"/>
              <w:right w:val="nil"/>
              <w:between w:val="nil"/>
            </w:pBdr>
            <w:spacing w:line="276" w:lineRule="auto"/>
            <w:ind w:left="0" w:hanging="2"/>
          </w:pPr>
        </w:p>
      </w:tc>
      <w:tc>
        <w:tcPr>
          <w:tcW w:w="6150" w:type="dxa"/>
          <w:vMerge/>
          <w:vAlign w:val="center"/>
        </w:tcPr>
        <w:p w14:paraId="769FB207" w14:textId="77777777" w:rsidR="00737631" w:rsidRDefault="00737631" w:rsidP="00AF1440">
          <w:pPr>
            <w:widowControl w:val="0"/>
            <w:pBdr>
              <w:top w:val="nil"/>
              <w:left w:val="nil"/>
              <w:bottom w:val="nil"/>
              <w:right w:val="nil"/>
              <w:between w:val="nil"/>
            </w:pBdr>
            <w:spacing w:line="276" w:lineRule="auto"/>
            <w:ind w:left="0" w:hanging="2"/>
          </w:pPr>
        </w:p>
      </w:tc>
      <w:tc>
        <w:tcPr>
          <w:tcW w:w="2350" w:type="dxa"/>
          <w:vAlign w:val="center"/>
        </w:tcPr>
        <w:p w14:paraId="677DAE93" w14:textId="77777777" w:rsidR="00737631" w:rsidRPr="000741C9" w:rsidRDefault="00737631" w:rsidP="00AF1440">
          <w:pPr>
            <w:pBdr>
              <w:top w:val="nil"/>
              <w:left w:val="nil"/>
              <w:bottom w:val="nil"/>
              <w:right w:val="nil"/>
              <w:between w:val="nil"/>
            </w:pBdr>
            <w:tabs>
              <w:tab w:val="center" w:pos="4419"/>
              <w:tab w:val="right" w:pos="8838"/>
            </w:tabs>
            <w:ind w:left="0" w:hanging="2"/>
            <w:rPr>
              <w:color w:val="000000"/>
            </w:rPr>
          </w:pPr>
          <w:r w:rsidRPr="00CD0848">
            <w:t xml:space="preserve">Página: </w:t>
          </w:r>
          <w:r w:rsidRPr="00CD0848">
            <w:fldChar w:fldCharType="begin"/>
          </w:r>
          <w:r w:rsidRPr="00CD0848">
            <w:instrText>PAGE    \* MERGEFORMAT</w:instrText>
          </w:r>
          <w:r w:rsidRPr="00CD0848">
            <w:fldChar w:fldCharType="separate"/>
          </w:r>
          <w:r w:rsidR="00D44B7C">
            <w:rPr>
              <w:noProof/>
            </w:rPr>
            <w:t>11</w:t>
          </w:r>
          <w:r w:rsidRPr="00CD0848">
            <w:fldChar w:fldCharType="end"/>
          </w:r>
          <w:r>
            <w:t xml:space="preserve"> de 11</w:t>
          </w:r>
        </w:p>
      </w:tc>
    </w:tr>
  </w:tbl>
  <w:p w14:paraId="2D90157C" w14:textId="77777777" w:rsidR="00737631" w:rsidRDefault="00737631">
    <w:pPr>
      <w:pBdr>
        <w:top w:val="nil"/>
        <w:left w:val="nil"/>
        <w:bottom w:val="nil"/>
        <w:right w:val="nil"/>
        <w:between w:val="nil"/>
      </w:pBdr>
      <w:tabs>
        <w:tab w:val="center" w:pos="4419"/>
        <w:tab w:val="right" w:pos="8838"/>
      </w:tabs>
      <w:spacing w:line="240" w:lineRule="auto"/>
      <w:ind w:left="0" w:hanging="2"/>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6BDC3" w14:textId="77777777" w:rsidR="00737631" w:rsidRDefault="00737631">
    <w:pPr>
      <w:pBdr>
        <w:top w:val="nil"/>
        <w:left w:val="nil"/>
        <w:bottom w:val="nil"/>
        <w:right w:val="nil"/>
        <w:between w:val="nil"/>
      </w:pBdr>
      <w:tabs>
        <w:tab w:val="center" w:pos="4419"/>
        <w:tab w:val="right" w:pos="8838"/>
      </w:tabs>
      <w:spacing w:line="240" w:lineRule="auto"/>
      <w:ind w:left="0" w:hanging="2"/>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5F1D41"/>
    <w:multiLevelType w:val="multilevel"/>
    <w:tmpl w:val="09F202BE"/>
    <w:lvl w:ilvl="0">
      <w:start w:val="1"/>
      <w:numFmt w:val="decimal"/>
      <w:lvlText w:val="%1."/>
      <w:lvlJc w:val="left"/>
      <w:pPr>
        <w:ind w:left="782" w:hanging="360"/>
      </w:pPr>
      <w:rPr>
        <w:b/>
      </w:rPr>
    </w:lvl>
    <w:lvl w:ilvl="1">
      <w:start w:val="1"/>
      <w:numFmt w:val="lowerLetter"/>
      <w:lvlText w:val="%2."/>
      <w:lvlJc w:val="left"/>
      <w:pPr>
        <w:ind w:left="1502" w:hanging="360"/>
      </w:pPr>
    </w:lvl>
    <w:lvl w:ilvl="2">
      <w:start w:val="1"/>
      <w:numFmt w:val="lowerRoman"/>
      <w:lvlText w:val="%3."/>
      <w:lvlJc w:val="right"/>
      <w:pPr>
        <w:ind w:left="2222" w:hanging="180"/>
      </w:pPr>
    </w:lvl>
    <w:lvl w:ilvl="3">
      <w:start w:val="1"/>
      <w:numFmt w:val="decimal"/>
      <w:lvlText w:val="%4."/>
      <w:lvlJc w:val="left"/>
      <w:pPr>
        <w:ind w:left="2942" w:hanging="360"/>
      </w:pPr>
    </w:lvl>
    <w:lvl w:ilvl="4">
      <w:start w:val="1"/>
      <w:numFmt w:val="lowerLetter"/>
      <w:lvlText w:val="%5."/>
      <w:lvlJc w:val="left"/>
      <w:pPr>
        <w:ind w:left="3662" w:hanging="360"/>
      </w:pPr>
    </w:lvl>
    <w:lvl w:ilvl="5">
      <w:start w:val="1"/>
      <w:numFmt w:val="lowerRoman"/>
      <w:lvlText w:val="%6."/>
      <w:lvlJc w:val="right"/>
      <w:pPr>
        <w:ind w:left="4382" w:hanging="180"/>
      </w:pPr>
    </w:lvl>
    <w:lvl w:ilvl="6">
      <w:start w:val="1"/>
      <w:numFmt w:val="decimal"/>
      <w:lvlText w:val="%7."/>
      <w:lvlJc w:val="left"/>
      <w:pPr>
        <w:ind w:left="5102" w:hanging="360"/>
      </w:pPr>
    </w:lvl>
    <w:lvl w:ilvl="7">
      <w:start w:val="1"/>
      <w:numFmt w:val="lowerLetter"/>
      <w:lvlText w:val="%8."/>
      <w:lvlJc w:val="left"/>
      <w:pPr>
        <w:ind w:left="5822" w:hanging="360"/>
      </w:pPr>
    </w:lvl>
    <w:lvl w:ilvl="8">
      <w:start w:val="1"/>
      <w:numFmt w:val="lowerRoman"/>
      <w:lvlText w:val="%9."/>
      <w:lvlJc w:val="right"/>
      <w:pPr>
        <w:ind w:left="6542" w:hanging="180"/>
      </w:pPr>
    </w:lvl>
  </w:abstractNum>
  <w:abstractNum w:abstractNumId="1"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6092F8F"/>
    <w:multiLevelType w:val="hybridMultilevel"/>
    <w:tmpl w:val="920093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6BB4E00"/>
    <w:multiLevelType w:val="hybridMultilevel"/>
    <w:tmpl w:val="CF6296D0"/>
    <w:lvl w:ilvl="0" w:tplc="7A18696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5C7"/>
    <w:rsid w:val="00010EDA"/>
    <w:rsid w:val="000365F4"/>
    <w:rsid w:val="00073CDD"/>
    <w:rsid w:val="00075317"/>
    <w:rsid w:val="00076425"/>
    <w:rsid w:val="000C013A"/>
    <w:rsid w:val="000D0D8B"/>
    <w:rsid w:val="000F0EE5"/>
    <w:rsid w:val="0011577C"/>
    <w:rsid w:val="00116C72"/>
    <w:rsid w:val="00123FD1"/>
    <w:rsid w:val="00141D7F"/>
    <w:rsid w:val="00146AB2"/>
    <w:rsid w:val="001F225D"/>
    <w:rsid w:val="00237DB1"/>
    <w:rsid w:val="00244DB7"/>
    <w:rsid w:val="00291B55"/>
    <w:rsid w:val="002956F4"/>
    <w:rsid w:val="002A0E32"/>
    <w:rsid w:val="002C6DD9"/>
    <w:rsid w:val="002C7D73"/>
    <w:rsid w:val="002D26F3"/>
    <w:rsid w:val="002D6839"/>
    <w:rsid w:val="002E4E31"/>
    <w:rsid w:val="002F72E0"/>
    <w:rsid w:val="00305196"/>
    <w:rsid w:val="003072E5"/>
    <w:rsid w:val="00330204"/>
    <w:rsid w:val="00354507"/>
    <w:rsid w:val="00381782"/>
    <w:rsid w:val="003960DF"/>
    <w:rsid w:val="003D429C"/>
    <w:rsid w:val="003E71B7"/>
    <w:rsid w:val="00406355"/>
    <w:rsid w:val="00407477"/>
    <w:rsid w:val="00410088"/>
    <w:rsid w:val="0042184F"/>
    <w:rsid w:val="0045293F"/>
    <w:rsid w:val="00454393"/>
    <w:rsid w:val="0045532A"/>
    <w:rsid w:val="00467A61"/>
    <w:rsid w:val="00497E05"/>
    <w:rsid w:val="004A684A"/>
    <w:rsid w:val="004B35C7"/>
    <w:rsid w:val="004B7007"/>
    <w:rsid w:val="004E2AE4"/>
    <w:rsid w:val="004F07A5"/>
    <w:rsid w:val="005364F9"/>
    <w:rsid w:val="0053673F"/>
    <w:rsid w:val="00554D3B"/>
    <w:rsid w:val="00556AF4"/>
    <w:rsid w:val="00574D79"/>
    <w:rsid w:val="005800BE"/>
    <w:rsid w:val="005A64EB"/>
    <w:rsid w:val="005D1D6B"/>
    <w:rsid w:val="005D4D8B"/>
    <w:rsid w:val="005D778D"/>
    <w:rsid w:val="005E42DB"/>
    <w:rsid w:val="005E4635"/>
    <w:rsid w:val="006735AB"/>
    <w:rsid w:val="00677997"/>
    <w:rsid w:val="0068652C"/>
    <w:rsid w:val="00695075"/>
    <w:rsid w:val="006B55B2"/>
    <w:rsid w:val="006B5C6A"/>
    <w:rsid w:val="006E0232"/>
    <w:rsid w:val="006E2468"/>
    <w:rsid w:val="006E481D"/>
    <w:rsid w:val="00716595"/>
    <w:rsid w:val="00730D73"/>
    <w:rsid w:val="00737631"/>
    <w:rsid w:val="00753E80"/>
    <w:rsid w:val="00756DE2"/>
    <w:rsid w:val="007875B0"/>
    <w:rsid w:val="0079285D"/>
    <w:rsid w:val="007A5C5D"/>
    <w:rsid w:val="007C38D7"/>
    <w:rsid w:val="007D53CF"/>
    <w:rsid w:val="008211DC"/>
    <w:rsid w:val="00833F0B"/>
    <w:rsid w:val="00894599"/>
    <w:rsid w:val="008E1922"/>
    <w:rsid w:val="008F2020"/>
    <w:rsid w:val="009461A8"/>
    <w:rsid w:val="00955066"/>
    <w:rsid w:val="009865A7"/>
    <w:rsid w:val="00991CD6"/>
    <w:rsid w:val="00997491"/>
    <w:rsid w:val="009C157F"/>
    <w:rsid w:val="009C6B92"/>
    <w:rsid w:val="009D315A"/>
    <w:rsid w:val="00A02EE4"/>
    <w:rsid w:val="00A14279"/>
    <w:rsid w:val="00A31688"/>
    <w:rsid w:val="00A407E0"/>
    <w:rsid w:val="00A47696"/>
    <w:rsid w:val="00A560B9"/>
    <w:rsid w:val="00A6633F"/>
    <w:rsid w:val="00A96D6E"/>
    <w:rsid w:val="00A97360"/>
    <w:rsid w:val="00AA7A8D"/>
    <w:rsid w:val="00AB37FF"/>
    <w:rsid w:val="00AB77B0"/>
    <w:rsid w:val="00AE1D93"/>
    <w:rsid w:val="00AF1440"/>
    <w:rsid w:val="00AF16FE"/>
    <w:rsid w:val="00AF3806"/>
    <w:rsid w:val="00B34915"/>
    <w:rsid w:val="00B50D68"/>
    <w:rsid w:val="00B52880"/>
    <w:rsid w:val="00B9641B"/>
    <w:rsid w:val="00BA4581"/>
    <w:rsid w:val="00BB567D"/>
    <w:rsid w:val="00BE087B"/>
    <w:rsid w:val="00BE62EF"/>
    <w:rsid w:val="00BF12E3"/>
    <w:rsid w:val="00C14B30"/>
    <w:rsid w:val="00C3680D"/>
    <w:rsid w:val="00C37077"/>
    <w:rsid w:val="00C50C08"/>
    <w:rsid w:val="00C53100"/>
    <w:rsid w:val="00C62787"/>
    <w:rsid w:val="00C758AB"/>
    <w:rsid w:val="00CA3021"/>
    <w:rsid w:val="00CD52E0"/>
    <w:rsid w:val="00D04BFB"/>
    <w:rsid w:val="00D44B7C"/>
    <w:rsid w:val="00D6128F"/>
    <w:rsid w:val="00D90275"/>
    <w:rsid w:val="00DB0FFE"/>
    <w:rsid w:val="00DD31AA"/>
    <w:rsid w:val="00E16F73"/>
    <w:rsid w:val="00E27DF0"/>
    <w:rsid w:val="00E412B5"/>
    <w:rsid w:val="00E44EF5"/>
    <w:rsid w:val="00E73F30"/>
    <w:rsid w:val="00E93358"/>
    <w:rsid w:val="00EA49A3"/>
    <w:rsid w:val="00EC6247"/>
    <w:rsid w:val="00ED3D57"/>
    <w:rsid w:val="00F00A78"/>
    <w:rsid w:val="00F20926"/>
    <w:rsid w:val="00F266F7"/>
    <w:rsid w:val="00F41E93"/>
    <w:rsid w:val="00F75DE5"/>
    <w:rsid w:val="00FD2FC7"/>
    <w:rsid w:val="00FE36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EA480E"/>
  <w15:docId w15:val="{1275A838-0E21-4D35-B5EC-F2B51DD34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es-CO" w:eastAsia="es-CO"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eastAsia="es-ES"/>
    </w:rPr>
  </w:style>
  <w:style w:type="paragraph" w:styleId="Ttulo1">
    <w:name w:val="heading 1"/>
    <w:basedOn w:val="Normal"/>
    <w:next w:val="Normal"/>
    <w:uiPriority w:val="9"/>
    <w:qFormat/>
    <w:pPr>
      <w:keepNext/>
      <w:spacing w:before="60"/>
    </w:pPr>
    <w:rPr>
      <w:b/>
      <w:sz w:val="20"/>
    </w:rPr>
  </w:style>
  <w:style w:type="paragraph" w:styleId="Ttulo2">
    <w:name w:val="heading 2"/>
    <w:basedOn w:val="Normal"/>
    <w:next w:val="Normal"/>
    <w:uiPriority w:val="9"/>
    <w:semiHidden/>
    <w:unhideWhenUsed/>
    <w:qFormat/>
    <w:pPr>
      <w:keepNext/>
      <w:jc w:val="center"/>
      <w:outlineLvl w:val="1"/>
    </w:pPr>
    <w:rPr>
      <w:b/>
      <w:sz w:val="20"/>
    </w:rPr>
  </w:style>
  <w:style w:type="paragraph" w:styleId="Ttulo3">
    <w:name w:val="heading 3"/>
    <w:basedOn w:val="Normal"/>
    <w:next w:val="Normal"/>
    <w:uiPriority w:val="9"/>
    <w:semiHidden/>
    <w:unhideWhenUsed/>
    <w:qFormat/>
    <w:pPr>
      <w:keepNext/>
      <w:ind w:left="-284"/>
      <w:outlineLvl w:val="2"/>
    </w:pPr>
    <w:rPr>
      <w:b/>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basedOn w:val="Normal"/>
    <w:pPr>
      <w:tabs>
        <w:tab w:val="center" w:pos="4419"/>
        <w:tab w:val="right" w:pos="8838"/>
      </w:tabs>
    </w:pPr>
  </w:style>
  <w:style w:type="paragraph" w:styleId="Piedepgina">
    <w:name w:val="footer"/>
    <w:basedOn w:val="Normal"/>
    <w:pPr>
      <w:tabs>
        <w:tab w:val="center" w:pos="4419"/>
        <w:tab w:val="right" w:pos="8838"/>
      </w:tabs>
    </w:pPr>
  </w:style>
  <w:style w:type="character" w:styleId="Nmerodepgina">
    <w:name w:val="page number"/>
    <w:basedOn w:val="Fuentedeprrafopredeter"/>
    <w:rPr>
      <w:w w:val="100"/>
      <w:position w:val="-1"/>
      <w:effect w:val="none"/>
      <w:vertAlign w:val="baseline"/>
      <w:cs w:val="0"/>
      <w:em w:val="none"/>
    </w:rPr>
  </w:style>
  <w:style w:type="paragraph" w:styleId="Textodeglobo">
    <w:name w:val="Balloon Text"/>
    <w:basedOn w:val="Normal"/>
    <w:rPr>
      <w:rFonts w:ascii="Tahoma" w:hAnsi="Tahoma" w:cs="Tahoma"/>
      <w:sz w:val="16"/>
      <w:szCs w:val="16"/>
    </w:rPr>
  </w:style>
  <w:style w:type="character" w:customStyle="1" w:styleId="Ttulo1Car">
    <w:name w:val="Título 1 Car"/>
    <w:rPr>
      <w:rFonts w:ascii="Arial" w:hAnsi="Arial"/>
      <w:b/>
      <w:w w:val="100"/>
      <w:position w:val="-1"/>
      <w:effect w:val="none"/>
      <w:vertAlign w:val="baseline"/>
      <w:cs w:val="0"/>
      <w:em w:val="none"/>
      <w:lang w:eastAsia="es-ES"/>
    </w:rPr>
  </w:style>
  <w:style w:type="table" w:styleId="Tablaconcuadrcula">
    <w:name w:val="Table Grid"/>
    <w:basedOn w:val="Tablanormal"/>
    <w:pPr>
      <w:suppressAutoHyphens/>
      <w:spacing w:line="1" w:lineRule="atLeast"/>
      <w:ind w:leftChars="-1" w:left="-1" w:hangingChars="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rPr>
      <w:color w:val="0000FF"/>
      <w:w w:val="100"/>
      <w:position w:val="-1"/>
      <w:u w:val="single"/>
      <w:effect w:val="none"/>
      <w:vertAlign w:val="baseline"/>
      <w:cs w:val="0"/>
      <w:em w:val="none"/>
    </w:rPr>
  </w:style>
  <w:style w:type="character" w:customStyle="1" w:styleId="PiedepginaCar">
    <w:name w:val="Pie de página Car"/>
    <w:rPr>
      <w:rFonts w:ascii="Arial" w:hAnsi="Arial"/>
      <w:w w:val="100"/>
      <w:position w:val="-1"/>
      <w:sz w:val="24"/>
      <w:effect w:val="none"/>
      <w:vertAlign w:val="baseline"/>
      <w:cs w:val="0"/>
      <w:em w:val="none"/>
      <w:lang w:val="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SubttuloCar">
    <w:name w:val="Subtítulo Car"/>
    <w:rPr>
      <w:b/>
      <w:w w:val="100"/>
      <w:position w:val="-1"/>
      <w:effect w:val="none"/>
      <w:vertAlign w:val="baseline"/>
      <w:cs w:val="0"/>
      <w:em w:val="none"/>
      <w:lang w:val="es-MX" w:eastAsia="es-ES"/>
    </w:rPr>
  </w:style>
  <w:style w:type="character" w:customStyle="1" w:styleId="EncabezadoCar">
    <w:name w:val="Encabezado Car"/>
    <w:rPr>
      <w:rFonts w:ascii="Arial" w:hAnsi="Arial"/>
      <w:w w:val="100"/>
      <w:position w:val="-1"/>
      <w:sz w:val="24"/>
      <w:effect w:val="none"/>
      <w:vertAlign w:val="baseline"/>
      <w:cs w:val="0"/>
      <w:em w:val="none"/>
      <w:lang w:eastAsia="es-ES"/>
    </w:r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70" w:type="dxa"/>
        <w:right w:w="70"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08" w:type="dxa"/>
        <w:right w:w="108"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108" w:type="dxa"/>
        <w:right w:w="108" w:type="dxa"/>
      </w:tblCellMar>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left w:w="108" w:type="dxa"/>
        <w:right w:w="108"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70" w:type="dxa"/>
        <w:right w:w="70" w:type="dxa"/>
      </w:tblCellMar>
    </w:tblPr>
  </w:style>
  <w:style w:type="table" w:customStyle="1" w:styleId="ae">
    <w:basedOn w:val="TableNormal1"/>
    <w:tblPr>
      <w:tblStyleRowBandSize w:val="1"/>
      <w:tblStyleColBandSize w:val="1"/>
      <w:tblCellMar>
        <w:left w:w="70" w:type="dxa"/>
        <w:right w:w="70" w:type="dxa"/>
      </w:tblCellMar>
    </w:tblPr>
  </w:style>
  <w:style w:type="table" w:customStyle="1" w:styleId="af">
    <w:basedOn w:val="TableNormal1"/>
    <w:tblPr>
      <w:tblStyleRowBandSize w:val="1"/>
      <w:tblStyleColBandSize w:val="1"/>
      <w:tblCellMar>
        <w:left w:w="108" w:type="dxa"/>
        <w:right w:w="108" w:type="dxa"/>
      </w:tblCellMar>
    </w:tblPr>
  </w:style>
  <w:style w:type="table" w:customStyle="1" w:styleId="af0">
    <w:basedOn w:val="TableNormal1"/>
    <w:tblPr>
      <w:tblStyleRowBandSize w:val="1"/>
      <w:tblStyleColBandSize w:val="1"/>
      <w:tblCellMar>
        <w:left w:w="115" w:type="dxa"/>
        <w:right w:w="115" w:type="dxa"/>
      </w:tblCellMar>
    </w:tblPr>
  </w:style>
  <w:style w:type="table" w:customStyle="1" w:styleId="af1">
    <w:basedOn w:val="TableNormal1"/>
    <w:tblPr>
      <w:tblStyleRowBandSize w:val="1"/>
      <w:tblStyleColBandSize w:val="1"/>
      <w:tblCellMar>
        <w:left w:w="108" w:type="dxa"/>
        <w:right w:w="108" w:type="dxa"/>
      </w:tblCellMar>
    </w:tblPr>
  </w:style>
  <w:style w:type="table" w:customStyle="1" w:styleId="af2">
    <w:basedOn w:val="TableNormal1"/>
    <w:tblPr>
      <w:tblStyleRowBandSize w:val="1"/>
      <w:tblStyleColBandSize w:val="1"/>
      <w:tblCellMar>
        <w:left w:w="108" w:type="dxa"/>
        <w:right w:w="108" w:type="dxa"/>
      </w:tblCellMar>
    </w:tblPr>
  </w:style>
  <w:style w:type="table" w:customStyle="1" w:styleId="af3">
    <w:basedOn w:val="TableNormal1"/>
    <w:tblPr>
      <w:tblStyleRowBandSize w:val="1"/>
      <w:tblStyleColBandSize w:val="1"/>
      <w:tblCellMar>
        <w:left w:w="108" w:type="dxa"/>
        <w:right w:w="108" w:type="dxa"/>
      </w:tblCellMar>
    </w:tblPr>
  </w:style>
  <w:style w:type="table" w:customStyle="1" w:styleId="af4">
    <w:basedOn w:val="TableNormal1"/>
    <w:tblPr>
      <w:tblStyleRowBandSize w:val="1"/>
      <w:tblStyleColBandSize w:val="1"/>
      <w:tblCellMar>
        <w:left w:w="108" w:type="dxa"/>
        <w:right w:w="108" w:type="dxa"/>
      </w:tblCellMar>
    </w:tblPr>
  </w:style>
  <w:style w:type="table" w:customStyle="1" w:styleId="af5">
    <w:basedOn w:val="TableNormal1"/>
    <w:tblPr>
      <w:tblStyleRowBandSize w:val="1"/>
      <w:tblStyleColBandSize w:val="1"/>
      <w:tblCellMar>
        <w:left w:w="108" w:type="dxa"/>
        <w:right w:w="108" w:type="dxa"/>
      </w:tblCellMar>
    </w:tblPr>
  </w:style>
  <w:style w:type="table" w:customStyle="1" w:styleId="af6">
    <w:basedOn w:val="TableNormal1"/>
    <w:tblPr>
      <w:tblStyleRowBandSize w:val="1"/>
      <w:tblStyleColBandSize w:val="1"/>
      <w:tblCellMar>
        <w:left w:w="108" w:type="dxa"/>
        <w:right w:w="108" w:type="dxa"/>
      </w:tblCellMar>
    </w:tblPr>
  </w:style>
  <w:style w:type="table" w:customStyle="1" w:styleId="af7">
    <w:basedOn w:val="TableNormal1"/>
    <w:tblPr>
      <w:tblStyleRowBandSize w:val="1"/>
      <w:tblStyleColBandSize w:val="1"/>
      <w:tblCellMar>
        <w:left w:w="108" w:type="dxa"/>
        <w:right w:w="108" w:type="dxa"/>
      </w:tblCellMar>
    </w:tblPr>
  </w:style>
  <w:style w:type="table" w:customStyle="1" w:styleId="af8">
    <w:basedOn w:val="TableNormal1"/>
    <w:tblPr>
      <w:tblStyleRowBandSize w:val="1"/>
      <w:tblStyleColBandSize w:val="1"/>
      <w:tblCellMar>
        <w:left w:w="108" w:type="dxa"/>
        <w:right w:w="108" w:type="dxa"/>
      </w:tblCellMar>
    </w:tblPr>
  </w:style>
  <w:style w:type="table" w:customStyle="1" w:styleId="af9">
    <w:basedOn w:val="TableNormal1"/>
    <w:tblPr>
      <w:tblStyleRowBandSize w:val="1"/>
      <w:tblStyleColBandSize w:val="1"/>
      <w:tblCellMar>
        <w:left w:w="108" w:type="dxa"/>
        <w:right w:w="108" w:type="dxa"/>
      </w:tblCellMar>
    </w:tblPr>
  </w:style>
  <w:style w:type="table" w:customStyle="1" w:styleId="afa">
    <w:basedOn w:val="TableNormal1"/>
    <w:tblPr>
      <w:tblStyleRowBandSize w:val="1"/>
      <w:tblStyleColBandSize w:val="1"/>
      <w:tblCellMar>
        <w:left w:w="108" w:type="dxa"/>
        <w:right w:w="108" w:type="dxa"/>
      </w:tblCellMar>
    </w:tblPr>
  </w:style>
  <w:style w:type="table" w:customStyle="1" w:styleId="afb">
    <w:basedOn w:val="TableNormal1"/>
    <w:tblPr>
      <w:tblStyleRowBandSize w:val="1"/>
      <w:tblStyleColBandSize w:val="1"/>
      <w:tblCellMar>
        <w:left w:w="108" w:type="dxa"/>
        <w:right w:w="108" w:type="dxa"/>
      </w:tblCellMar>
    </w:tblPr>
  </w:style>
  <w:style w:type="table" w:customStyle="1" w:styleId="afc">
    <w:basedOn w:val="TableNormal1"/>
    <w:tblPr>
      <w:tblStyleRowBandSize w:val="1"/>
      <w:tblStyleColBandSize w:val="1"/>
      <w:tblCellMar>
        <w:left w:w="108" w:type="dxa"/>
        <w:right w:w="108" w:type="dxa"/>
      </w:tblCellMar>
    </w:tblPr>
  </w:style>
  <w:style w:type="table" w:customStyle="1" w:styleId="afd">
    <w:basedOn w:val="TableNormal1"/>
    <w:tblPr>
      <w:tblStyleRowBandSize w:val="1"/>
      <w:tblStyleColBandSize w:val="1"/>
      <w:tblCellMar>
        <w:left w:w="108" w:type="dxa"/>
        <w:right w:w="108" w:type="dxa"/>
      </w:tblCellMar>
    </w:tblPr>
  </w:style>
  <w:style w:type="table" w:customStyle="1" w:styleId="afe">
    <w:basedOn w:val="TableNormal1"/>
    <w:tblPr>
      <w:tblStyleRowBandSize w:val="1"/>
      <w:tblStyleColBandSize w:val="1"/>
      <w:tblCellMar>
        <w:left w:w="108" w:type="dxa"/>
        <w:right w:w="108" w:type="dxa"/>
      </w:tblCellMar>
    </w:tblPr>
  </w:style>
  <w:style w:type="table" w:customStyle="1" w:styleId="aff">
    <w:basedOn w:val="TableNormal1"/>
    <w:tblPr>
      <w:tblStyleRowBandSize w:val="1"/>
      <w:tblStyleColBandSize w:val="1"/>
      <w:tblCellMar>
        <w:left w:w="108" w:type="dxa"/>
        <w:right w:w="108" w:type="dxa"/>
      </w:tblCellMar>
    </w:tblPr>
  </w:style>
  <w:style w:type="table" w:customStyle="1" w:styleId="aff0">
    <w:basedOn w:val="TableNormal1"/>
    <w:tblPr>
      <w:tblStyleRowBandSize w:val="1"/>
      <w:tblStyleColBandSize w:val="1"/>
      <w:tblCellMar>
        <w:left w:w="108" w:type="dxa"/>
        <w:right w:w="108" w:type="dxa"/>
      </w:tblCellMar>
    </w:tblPr>
  </w:style>
  <w:style w:type="table" w:customStyle="1" w:styleId="aff1">
    <w:basedOn w:val="TableNormal1"/>
    <w:tblPr>
      <w:tblStyleRowBandSize w:val="1"/>
      <w:tblStyleColBandSize w:val="1"/>
      <w:tblCellMar>
        <w:left w:w="70" w:type="dxa"/>
        <w:right w:w="70" w:type="dxa"/>
      </w:tblCellMar>
    </w:tblPr>
  </w:style>
  <w:style w:type="table" w:customStyle="1" w:styleId="aff2">
    <w:basedOn w:val="TableNormal1"/>
    <w:tblPr>
      <w:tblStyleRowBandSize w:val="1"/>
      <w:tblStyleColBandSize w:val="1"/>
      <w:tblCellMar>
        <w:left w:w="108" w:type="dxa"/>
        <w:right w:w="108" w:type="dxa"/>
      </w:tblCellMar>
    </w:tblPr>
  </w:style>
  <w:style w:type="paragraph" w:styleId="NormalWeb">
    <w:name w:val="Normal (Web)"/>
    <w:basedOn w:val="Normal"/>
    <w:uiPriority w:val="99"/>
    <w:unhideWhenUsed/>
    <w:rsid w:val="00D604D7"/>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lang w:eastAsia="es-CO"/>
    </w:rPr>
  </w:style>
  <w:style w:type="table" w:customStyle="1" w:styleId="aff3">
    <w:basedOn w:val="TableNormal0"/>
    <w:tblPr>
      <w:tblStyleRowBandSize w:val="1"/>
      <w:tblStyleColBandSize w:val="1"/>
      <w:tblCellMar>
        <w:left w:w="108" w:type="dxa"/>
        <w:right w:w="108" w:type="dxa"/>
      </w:tblCellMar>
    </w:tblPr>
  </w:style>
  <w:style w:type="table" w:customStyle="1" w:styleId="aff4">
    <w:basedOn w:val="TableNormal0"/>
    <w:tblPr>
      <w:tblStyleRowBandSize w:val="1"/>
      <w:tblStyleColBandSize w:val="1"/>
      <w:tblCellMar>
        <w:left w:w="108" w:type="dxa"/>
        <w:right w:w="108" w:type="dxa"/>
      </w:tblCellMar>
    </w:tblPr>
  </w:style>
  <w:style w:type="table" w:customStyle="1" w:styleId="aff5">
    <w:basedOn w:val="TableNormal0"/>
    <w:tblPr>
      <w:tblStyleRowBandSize w:val="1"/>
      <w:tblStyleColBandSize w:val="1"/>
      <w:tblCellMar>
        <w:left w:w="108" w:type="dxa"/>
        <w:right w:w="108" w:type="dxa"/>
      </w:tblCellMar>
    </w:tblPr>
  </w:style>
  <w:style w:type="table" w:customStyle="1" w:styleId="aff6">
    <w:basedOn w:val="TableNormal0"/>
    <w:tblPr>
      <w:tblStyleRowBandSize w:val="1"/>
      <w:tblStyleColBandSize w:val="1"/>
      <w:tblCellMar>
        <w:left w:w="108" w:type="dxa"/>
        <w:right w:w="108" w:type="dxa"/>
      </w:tblCellMar>
    </w:tblPr>
  </w:style>
  <w:style w:type="table" w:customStyle="1" w:styleId="aff7">
    <w:basedOn w:val="TableNormal0"/>
    <w:tblPr>
      <w:tblStyleRowBandSize w:val="1"/>
      <w:tblStyleColBandSize w:val="1"/>
      <w:tblCellMar>
        <w:left w:w="108" w:type="dxa"/>
        <w:right w:w="108" w:type="dxa"/>
      </w:tblCellMar>
    </w:tblPr>
  </w:style>
  <w:style w:type="table" w:customStyle="1" w:styleId="aff8">
    <w:basedOn w:val="TableNormal0"/>
    <w:tblPr>
      <w:tblStyleRowBandSize w:val="1"/>
      <w:tblStyleColBandSize w:val="1"/>
      <w:tblCellMar>
        <w:left w:w="108" w:type="dxa"/>
        <w:right w:w="108" w:type="dxa"/>
      </w:tblCellMar>
    </w:tblPr>
  </w:style>
  <w:style w:type="table" w:customStyle="1" w:styleId="aff9">
    <w:basedOn w:val="TableNormal0"/>
    <w:tblPr>
      <w:tblStyleRowBandSize w:val="1"/>
      <w:tblStyleColBandSize w:val="1"/>
      <w:tblCellMar>
        <w:left w:w="108" w:type="dxa"/>
        <w:right w:w="108" w:type="dxa"/>
      </w:tblCellMar>
    </w:tblPr>
  </w:style>
  <w:style w:type="table" w:customStyle="1" w:styleId="affa">
    <w:basedOn w:val="TableNormal0"/>
    <w:tblPr>
      <w:tblStyleRowBandSize w:val="1"/>
      <w:tblStyleColBandSize w:val="1"/>
      <w:tblCellMar>
        <w:left w:w="108" w:type="dxa"/>
        <w:right w:w="108" w:type="dxa"/>
      </w:tblCellMar>
    </w:tblPr>
  </w:style>
  <w:style w:type="table" w:customStyle="1" w:styleId="affb">
    <w:basedOn w:val="TableNormal0"/>
    <w:tblPr>
      <w:tblStyleRowBandSize w:val="1"/>
      <w:tblStyleColBandSize w:val="1"/>
      <w:tblCellMar>
        <w:left w:w="108" w:type="dxa"/>
        <w:right w:w="108" w:type="dxa"/>
      </w:tblCellMar>
    </w:tblPr>
  </w:style>
  <w:style w:type="table" w:customStyle="1" w:styleId="affc">
    <w:basedOn w:val="TableNormal0"/>
    <w:tblPr>
      <w:tblStyleRowBandSize w:val="1"/>
      <w:tblStyleColBandSize w:val="1"/>
      <w:tblCellMar>
        <w:left w:w="108" w:type="dxa"/>
        <w:right w:w="108" w:type="dxa"/>
      </w:tblCellMar>
    </w:tblPr>
  </w:style>
  <w:style w:type="table" w:customStyle="1" w:styleId="affd">
    <w:basedOn w:val="TableNormal0"/>
    <w:tblPr>
      <w:tblStyleRowBandSize w:val="1"/>
      <w:tblStyleColBandSize w:val="1"/>
      <w:tblCellMar>
        <w:left w:w="108" w:type="dxa"/>
        <w:right w:w="108" w:type="dxa"/>
      </w:tblCellMar>
    </w:tblPr>
  </w:style>
  <w:style w:type="table" w:customStyle="1" w:styleId="affe">
    <w:basedOn w:val="TableNormal0"/>
    <w:tblPr>
      <w:tblStyleRowBandSize w:val="1"/>
      <w:tblStyleColBandSize w:val="1"/>
      <w:tblCellMar>
        <w:left w:w="108" w:type="dxa"/>
        <w:right w:w="108" w:type="dxa"/>
      </w:tblCellMar>
    </w:tblPr>
  </w:style>
  <w:style w:type="table" w:customStyle="1" w:styleId="afff">
    <w:basedOn w:val="TableNormal0"/>
    <w:tblPr>
      <w:tblStyleRowBandSize w:val="1"/>
      <w:tblStyleColBandSize w:val="1"/>
      <w:tblCellMar>
        <w:left w:w="108" w:type="dxa"/>
        <w:right w:w="108" w:type="dxa"/>
      </w:tblCellMar>
    </w:tblPr>
  </w:style>
  <w:style w:type="table" w:customStyle="1" w:styleId="afff0">
    <w:basedOn w:val="TableNormal0"/>
    <w:tblPr>
      <w:tblStyleRowBandSize w:val="1"/>
      <w:tblStyleColBandSize w:val="1"/>
      <w:tblCellMar>
        <w:left w:w="108" w:type="dxa"/>
        <w:right w:w="108" w:type="dxa"/>
      </w:tblCellMar>
    </w:tblPr>
  </w:style>
  <w:style w:type="table" w:customStyle="1" w:styleId="afff1">
    <w:basedOn w:val="TableNormal0"/>
    <w:tblPr>
      <w:tblStyleRowBandSize w:val="1"/>
      <w:tblStyleColBandSize w:val="1"/>
      <w:tblCellMar>
        <w:left w:w="108" w:type="dxa"/>
        <w:right w:w="108" w:type="dxa"/>
      </w:tblCellMar>
    </w:tblPr>
  </w:style>
  <w:style w:type="table" w:customStyle="1" w:styleId="afff2">
    <w:basedOn w:val="TableNormal0"/>
    <w:tblPr>
      <w:tblStyleRowBandSize w:val="1"/>
      <w:tblStyleColBandSize w:val="1"/>
      <w:tblCellMar>
        <w:left w:w="115" w:type="dxa"/>
        <w:right w:w="115" w:type="dxa"/>
      </w:tblCellMar>
    </w:tblPr>
  </w:style>
  <w:style w:type="table" w:customStyle="1" w:styleId="afff3">
    <w:basedOn w:val="TableNormal0"/>
    <w:tblPr>
      <w:tblStyleRowBandSize w:val="1"/>
      <w:tblStyleColBandSize w:val="1"/>
      <w:tblCellMar>
        <w:left w:w="108" w:type="dxa"/>
        <w:right w:w="108" w:type="dxa"/>
      </w:tblCellMar>
    </w:tblPr>
  </w:style>
  <w:style w:type="table" w:customStyle="1" w:styleId="afff4">
    <w:basedOn w:val="TableNormal0"/>
    <w:tblPr>
      <w:tblStyleRowBandSize w:val="1"/>
      <w:tblStyleColBandSize w:val="1"/>
      <w:tblCellMar>
        <w:left w:w="115" w:type="dxa"/>
        <w:right w:w="115" w:type="dxa"/>
      </w:tblCellMar>
    </w:tblPr>
  </w:style>
  <w:style w:type="table" w:customStyle="1" w:styleId="afff5">
    <w:basedOn w:val="TableNormal0"/>
    <w:tblPr>
      <w:tblStyleRowBandSize w:val="1"/>
      <w:tblStyleColBandSize w:val="1"/>
      <w:tblCellMar>
        <w:left w:w="115" w:type="dxa"/>
        <w:right w:w="115" w:type="dxa"/>
      </w:tblCellMar>
    </w:tblPr>
  </w:style>
  <w:style w:type="table" w:customStyle="1" w:styleId="afff6">
    <w:basedOn w:val="TableNormal0"/>
    <w:tblPr>
      <w:tblStyleRowBandSize w:val="1"/>
      <w:tblStyleColBandSize w:val="1"/>
      <w:tblCellMar>
        <w:left w:w="108" w:type="dxa"/>
        <w:right w:w="108" w:type="dxa"/>
      </w:tblCellMar>
    </w:tblPr>
  </w:style>
  <w:style w:type="table" w:customStyle="1" w:styleId="afff7">
    <w:basedOn w:val="TableNormal0"/>
    <w:tblPr>
      <w:tblStyleRowBandSize w:val="1"/>
      <w:tblStyleColBandSize w:val="1"/>
      <w:tblCellMar>
        <w:left w:w="108" w:type="dxa"/>
        <w:right w:w="108" w:type="dxa"/>
      </w:tblCellMar>
    </w:tblPr>
  </w:style>
  <w:style w:type="table" w:customStyle="1" w:styleId="afff8">
    <w:basedOn w:val="TableNormal0"/>
    <w:tblPr>
      <w:tblStyleRowBandSize w:val="1"/>
      <w:tblStyleColBandSize w:val="1"/>
      <w:tblCellMar>
        <w:left w:w="108" w:type="dxa"/>
        <w:right w:w="108" w:type="dxa"/>
      </w:tblCellMar>
    </w:tblPr>
  </w:style>
  <w:style w:type="paragraph" w:customStyle="1" w:styleId="Estilo2">
    <w:name w:val="Estilo2"/>
    <w:basedOn w:val="Ttulo2"/>
    <w:qFormat/>
    <w:rsid w:val="000D0D8B"/>
    <w:pPr>
      <w:numPr>
        <w:numId w:val="1"/>
      </w:numPr>
      <w:suppressAutoHyphens w:val="0"/>
      <w:spacing w:before="240" w:line="240" w:lineRule="auto"/>
      <w:ind w:leftChars="0" w:left="0" w:firstLineChars="0" w:firstLine="0"/>
      <w:jc w:val="left"/>
      <w:textDirection w:val="lrTb"/>
      <w:textAlignment w:val="auto"/>
    </w:pPr>
    <w:rPr>
      <w:rFonts w:ascii="Arial Narrow" w:eastAsia="Times New Roman" w:hAnsi="Arial Narrow" w:cs="Times New Roman"/>
      <w:bCs/>
      <w:i/>
      <w:iCs/>
      <w:position w:val="0"/>
      <w:sz w:val="24"/>
      <w:lang w:val="es-MX" w:eastAsia="en-US"/>
    </w:rPr>
  </w:style>
  <w:style w:type="character" w:customStyle="1" w:styleId="vortaltextarea">
    <w:name w:val="vortaltextarea"/>
    <w:basedOn w:val="Fuentedeprrafopredeter"/>
    <w:rsid w:val="008F2020"/>
  </w:style>
  <w:style w:type="paragraph" w:styleId="Prrafodelista">
    <w:name w:val="List Paragraph"/>
    <w:basedOn w:val="Normal"/>
    <w:link w:val="PrrafodelistaCar"/>
    <w:uiPriority w:val="34"/>
    <w:qFormat/>
    <w:rsid w:val="00AB37FF"/>
    <w:pPr>
      <w:ind w:left="720"/>
      <w:contextualSpacing/>
    </w:pPr>
  </w:style>
  <w:style w:type="paragraph" w:customStyle="1" w:styleId="TableParagraph">
    <w:name w:val="Table Paragraph"/>
    <w:basedOn w:val="Normal"/>
    <w:uiPriority w:val="1"/>
    <w:qFormat/>
    <w:rsid w:val="008E1922"/>
    <w:pPr>
      <w:widowControl w:val="0"/>
      <w:suppressAutoHyphens w:val="0"/>
      <w:autoSpaceDE w:val="0"/>
      <w:autoSpaceDN w:val="0"/>
      <w:spacing w:line="249" w:lineRule="exact"/>
      <w:ind w:leftChars="0" w:left="0" w:firstLineChars="0" w:firstLine="0"/>
      <w:textDirection w:val="lrTb"/>
      <w:textAlignment w:val="auto"/>
      <w:outlineLvl w:val="9"/>
    </w:pPr>
    <w:rPr>
      <w:rFonts w:ascii="Trebuchet MS" w:eastAsia="Trebuchet MS" w:hAnsi="Trebuchet MS" w:cs="Trebuchet MS"/>
      <w:position w:val="0"/>
      <w:sz w:val="22"/>
      <w:szCs w:val="22"/>
      <w:lang w:val="es-ES" w:eastAsia="en-US"/>
    </w:rPr>
  </w:style>
  <w:style w:type="paragraph" w:styleId="Sinespaciado">
    <w:name w:val="No Spacing"/>
    <w:link w:val="SinespaciadoCar"/>
    <w:uiPriority w:val="1"/>
    <w:qFormat/>
    <w:rsid w:val="005D4D8B"/>
    <w:pPr>
      <w:ind w:firstLine="0"/>
    </w:pPr>
    <w:rPr>
      <w:rFonts w:ascii="Times New Roman" w:eastAsia="SimSun" w:hAnsi="Times New Roman" w:cs="Wingdings"/>
      <w:sz w:val="22"/>
      <w:szCs w:val="22"/>
      <w:lang w:eastAsia="en-US"/>
    </w:rPr>
  </w:style>
  <w:style w:type="character" w:customStyle="1" w:styleId="SinespaciadoCar">
    <w:name w:val="Sin espaciado Car"/>
    <w:link w:val="Sinespaciado"/>
    <w:uiPriority w:val="1"/>
    <w:rsid w:val="005D4D8B"/>
    <w:rPr>
      <w:rFonts w:ascii="Times New Roman" w:eastAsia="SimSun" w:hAnsi="Times New Roman" w:cs="Wingdings"/>
      <w:sz w:val="22"/>
      <w:szCs w:val="22"/>
      <w:lang w:eastAsia="en-US"/>
    </w:rPr>
  </w:style>
  <w:style w:type="character" w:customStyle="1" w:styleId="PrrafodelistaCar">
    <w:name w:val="Párrafo de lista Car"/>
    <w:link w:val="Prrafodelista"/>
    <w:uiPriority w:val="34"/>
    <w:rsid w:val="005D4D8B"/>
    <w:rPr>
      <w:position w:val="-1"/>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402324">
      <w:bodyDiv w:val="1"/>
      <w:marLeft w:val="0"/>
      <w:marRight w:val="0"/>
      <w:marTop w:val="0"/>
      <w:marBottom w:val="0"/>
      <w:divBdr>
        <w:top w:val="none" w:sz="0" w:space="0" w:color="auto"/>
        <w:left w:val="none" w:sz="0" w:space="0" w:color="auto"/>
        <w:bottom w:val="none" w:sz="0" w:space="0" w:color="auto"/>
        <w:right w:val="none" w:sz="0" w:space="0" w:color="auto"/>
      </w:divBdr>
    </w:div>
    <w:div w:id="18875971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SjM1ea3+a60h5mgOx7RNfGeCngg==">AMUW2mUF301S0q8Q9UdlHBEKrD8nCLrQ2vrzPlycKuNeiRuCKjJ4Vo4aoMD/vmpW6x1YH6/M8Qbj7Eote/VK4mIXhAlh1RdZ8f/YjDOcImxnmXa/wsxPvRJp0u1QiH0hF/Kw66M5Ou+h4pXNcaEiVTuxf8XRStp6ohU51nr2a0ceKtYiYa77md6A7bP8MhS4Zt2RontLcdTd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12</Pages>
  <Words>3960</Words>
  <Characters>21786</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Angel Amortegui R</dc:creator>
  <cp:lastModifiedBy>BIBLIOTECA</cp:lastModifiedBy>
  <cp:revision>42</cp:revision>
  <dcterms:created xsi:type="dcterms:W3CDTF">2025-10-03T20:47:00Z</dcterms:created>
  <dcterms:modified xsi:type="dcterms:W3CDTF">2025-10-14T15:15:00Z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igo">
    <vt:lpwstr>Formato - Informe Parcial de Interventoria a Contrato Convenio</vt:lpwstr>
  </property>
  <property fmtid="{D5CDD505-2E9C-101B-9397-08002B2CF9AE}" pid="3" name="Order">
    <vt:lpwstr>410500.000000000</vt:lpwstr>
  </property>
  <property fmtid="{D5CDD505-2E9C-101B-9397-08002B2CF9AE}" pid="4" name="Status">
    <vt:lpwstr>Aprobado</vt:lpwstr>
  </property>
  <property fmtid="{D5CDD505-2E9C-101B-9397-08002B2CF9AE}" pid="5" name="Area responsable">
    <vt:lpwstr>32</vt:lpwstr>
  </property>
  <property fmtid="{D5CDD505-2E9C-101B-9397-08002B2CF9AE}" pid="6" name="Responsable">
    <vt:lpwstr>Subdirector</vt:lpwstr>
  </property>
  <property fmtid="{D5CDD505-2E9C-101B-9397-08002B2CF9AE}" pid="7" name="Areas que participan">
    <vt:lpwstr>Todas</vt:lpwstr>
  </property>
  <property fmtid="{D5CDD505-2E9C-101B-9397-08002B2CF9AE}" pid="8" name="Fecha de emisión inicial">
    <vt:lpwstr>2004-05-19T00:00:00Z</vt:lpwstr>
  </property>
  <property fmtid="{D5CDD505-2E9C-101B-9397-08002B2CF9AE}" pid="9" name="Fecha de emisión versión vigente">
    <vt:lpwstr>2010-07-07T00:00:00Z</vt:lpwstr>
  </property>
  <property fmtid="{D5CDD505-2E9C-101B-9397-08002B2CF9AE}" pid="10" name="Vigencia">
    <vt:lpwstr>Vigente</vt:lpwstr>
  </property>
  <property fmtid="{D5CDD505-2E9C-101B-9397-08002B2CF9AE}" pid="11" name="Estado">
    <vt:lpwstr>Borrador</vt:lpwstr>
  </property>
</Properties>
</file>