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59CDB" w14:textId="77777777" w:rsidR="003D1405" w:rsidRPr="00067A80" w:rsidRDefault="003F0C64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 w:rsidRPr="00067A80">
        <w:rPr>
          <w:rFonts w:ascii="Arial" w:eastAsia="Arial" w:hAnsi="Arial" w:cs="Arial"/>
          <w:b/>
          <w:sz w:val="20"/>
          <w:szCs w:val="20"/>
        </w:rPr>
        <w:tab/>
      </w:r>
      <w:r w:rsidRPr="00067A80">
        <w:rPr>
          <w:rFonts w:ascii="Arial" w:eastAsia="Arial" w:hAnsi="Arial" w:cs="Arial"/>
          <w:b/>
          <w:color w:val="000000"/>
          <w:sz w:val="20"/>
          <w:szCs w:val="20"/>
        </w:rPr>
        <w:t>Informe de Actividades de Contrato de Prestación de Servicio</w:t>
      </w:r>
    </w:p>
    <w:p w14:paraId="61EF2BCA" w14:textId="77777777" w:rsidR="003D1405" w:rsidRPr="00067A80" w:rsidRDefault="003D1405">
      <w:pPr>
        <w:tabs>
          <w:tab w:val="center" w:pos="4252"/>
          <w:tab w:val="right" w:pos="8504"/>
        </w:tabs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F6FC0FF" w14:textId="77777777" w:rsidR="003D1405" w:rsidRPr="00067A80" w:rsidRDefault="003F0C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 w:rsidRPr="00067A80">
        <w:rPr>
          <w:rFonts w:ascii="Arial" w:eastAsia="Arial" w:hAnsi="Arial" w:cs="Arial"/>
          <w:b/>
          <w:color w:val="000000"/>
          <w:sz w:val="20"/>
          <w:szCs w:val="20"/>
        </w:rPr>
        <w:t>DATOS GENERALES</w:t>
      </w:r>
    </w:p>
    <w:p w14:paraId="6D4BBD97" w14:textId="77777777" w:rsidR="003D1405" w:rsidRPr="00067A80" w:rsidRDefault="003D140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ind w:left="786"/>
        <w:rPr>
          <w:rFonts w:ascii="Arial" w:eastAsia="Arial" w:hAnsi="Arial" w:cs="Arial"/>
          <w:b/>
          <w:color w:val="000000"/>
          <w:sz w:val="20"/>
          <w:szCs w:val="20"/>
        </w:rPr>
      </w:pPr>
    </w:p>
    <w:tbl>
      <w:tblPr>
        <w:tblStyle w:val="a"/>
        <w:tblW w:w="8978" w:type="dxa"/>
        <w:tblInd w:w="9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78"/>
      </w:tblGrid>
      <w:tr w:rsidR="003D1405" w:rsidRPr="00067A80" w14:paraId="403BD375" w14:textId="77777777">
        <w:trPr>
          <w:trHeight w:val="2809"/>
        </w:trPr>
        <w:tc>
          <w:tcPr>
            <w:tcW w:w="8978" w:type="dxa"/>
          </w:tcPr>
          <w:p w14:paraId="0DB54A96" w14:textId="77777777" w:rsidR="003D1405" w:rsidRPr="00067A80" w:rsidRDefault="003D1405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00FC6AA2" w14:textId="6C946DDA" w:rsidR="003D1405" w:rsidRDefault="003F0C64" w:rsidP="001248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067A80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No. De Contrato</w:t>
            </w:r>
            <w:r w:rsidRPr="00067A80"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</w:t>
            </w:r>
            <w:r w:rsidRPr="00067A80">
              <w:rPr>
                <w:rFonts w:ascii="Arial" w:eastAsia="Arial" w:hAnsi="Arial" w:cs="Arial"/>
                <w:sz w:val="20"/>
                <w:szCs w:val="20"/>
              </w:rPr>
              <w:t>No</w:t>
            </w:r>
            <w:r w:rsidRPr="00067A80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  <w:r w:rsidR="00067A80" w:rsidRPr="00067A80">
              <w:rPr>
                <w:rFonts w:ascii="Arial" w:eastAsia="Arial" w:hAnsi="Arial" w:cs="Arial"/>
                <w:color w:val="000000"/>
                <w:sz w:val="20"/>
                <w:szCs w:val="20"/>
              </w:rPr>
              <w:t>CD-24-2025</w:t>
            </w:r>
            <w:r w:rsidR="00067A80" w:rsidRPr="00B87BE5">
              <w:rPr>
                <w:rFonts w:ascii="Arial" w:eastAsia="Arial" w:hAnsi="Arial" w:cs="Arial"/>
                <w:color w:val="000000"/>
                <w:sz w:val="20"/>
                <w:szCs w:val="20"/>
              </w:rPr>
              <w:t>-</w:t>
            </w:r>
            <w:r w:rsidR="00B87BE5">
              <w:rPr>
                <w:rFonts w:ascii="Arial" w:eastAsia="Arial" w:hAnsi="Arial" w:cs="Arial"/>
                <w:color w:val="000000"/>
                <w:sz w:val="20"/>
                <w:szCs w:val="20"/>
              </w:rPr>
              <w:t>4551</w:t>
            </w:r>
          </w:p>
          <w:p w14:paraId="4E75729F" w14:textId="77777777" w:rsidR="001248DC" w:rsidRPr="00067A80" w:rsidRDefault="001248DC" w:rsidP="001248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6E936B3E" w14:textId="0D219843" w:rsidR="003D1405" w:rsidRPr="00067A80" w:rsidRDefault="003F0C64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sz w:val="20"/>
                <w:szCs w:val="20"/>
              </w:rPr>
            </w:pPr>
            <w:r w:rsidRPr="00067A80">
              <w:rPr>
                <w:rFonts w:ascii="Arial" w:eastAsia="Arial" w:hAnsi="Arial" w:cs="Arial"/>
                <w:b/>
                <w:sz w:val="20"/>
                <w:szCs w:val="20"/>
              </w:rPr>
              <w:t>Plazo de Ejecución</w:t>
            </w:r>
            <w:r w:rsidRPr="00067A80">
              <w:rPr>
                <w:rFonts w:ascii="Arial" w:eastAsia="Arial" w:hAnsi="Arial" w:cs="Arial"/>
                <w:sz w:val="20"/>
                <w:szCs w:val="20"/>
              </w:rPr>
              <w:t xml:space="preserve"> - Desde</w:t>
            </w:r>
            <w:r w:rsidRPr="00B87BE5">
              <w:rPr>
                <w:rFonts w:ascii="Arial" w:eastAsia="Arial" w:hAnsi="Arial" w:cs="Arial"/>
                <w:sz w:val="20"/>
                <w:szCs w:val="20"/>
              </w:rPr>
              <w:t xml:space="preserve">:  </w:t>
            </w:r>
            <w:r w:rsidR="00B87BE5">
              <w:rPr>
                <w:rFonts w:ascii="Arial" w:eastAsia="Arial" w:hAnsi="Arial" w:cs="Arial"/>
                <w:sz w:val="20"/>
                <w:szCs w:val="20"/>
              </w:rPr>
              <w:t>04</w:t>
            </w:r>
            <w:r w:rsidR="001248DC" w:rsidRPr="00B87BE5">
              <w:rPr>
                <w:rFonts w:ascii="Arial" w:eastAsia="Arial" w:hAnsi="Arial" w:cs="Arial"/>
                <w:sz w:val="20"/>
                <w:szCs w:val="20"/>
              </w:rPr>
              <w:t>/</w:t>
            </w:r>
            <w:r w:rsidR="00B87BE5">
              <w:rPr>
                <w:rFonts w:ascii="Arial" w:eastAsia="Arial" w:hAnsi="Arial" w:cs="Arial"/>
                <w:sz w:val="20"/>
                <w:szCs w:val="20"/>
              </w:rPr>
              <w:t>06</w:t>
            </w:r>
            <w:r w:rsidRPr="00B87BE5">
              <w:rPr>
                <w:rFonts w:ascii="Arial" w:eastAsia="Arial" w:hAnsi="Arial" w:cs="Arial"/>
                <w:sz w:val="20"/>
                <w:szCs w:val="20"/>
              </w:rPr>
              <w:t>/</w:t>
            </w:r>
            <w:r w:rsidRPr="00067A80">
              <w:rPr>
                <w:rFonts w:ascii="Arial" w:eastAsia="Arial" w:hAnsi="Arial" w:cs="Arial"/>
                <w:sz w:val="20"/>
                <w:szCs w:val="20"/>
              </w:rPr>
              <w:t>202</w:t>
            </w:r>
            <w:r w:rsidR="00067A80" w:rsidRPr="00067A80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Pr="00067A80">
              <w:rPr>
                <w:rFonts w:ascii="Arial" w:eastAsia="Arial" w:hAnsi="Arial" w:cs="Arial"/>
                <w:sz w:val="20"/>
                <w:szCs w:val="20"/>
              </w:rPr>
              <w:t xml:space="preserve"> - Hasta:</w:t>
            </w:r>
            <w:r w:rsidR="001248D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B87BE5">
              <w:rPr>
                <w:rFonts w:ascii="Arial" w:eastAsia="Arial" w:hAnsi="Arial" w:cs="Arial"/>
                <w:sz w:val="20"/>
                <w:szCs w:val="20"/>
              </w:rPr>
              <w:t>03</w:t>
            </w:r>
            <w:r w:rsidRPr="00B87BE5">
              <w:rPr>
                <w:rFonts w:ascii="Arial" w:eastAsia="Arial" w:hAnsi="Arial" w:cs="Arial"/>
                <w:sz w:val="20"/>
                <w:szCs w:val="20"/>
              </w:rPr>
              <w:t>/</w:t>
            </w:r>
            <w:r w:rsidR="00B87BE5">
              <w:rPr>
                <w:rFonts w:ascii="Arial" w:eastAsia="Arial" w:hAnsi="Arial" w:cs="Arial"/>
                <w:sz w:val="20"/>
                <w:szCs w:val="20"/>
              </w:rPr>
              <w:t>12</w:t>
            </w:r>
            <w:r w:rsidRPr="00B87BE5">
              <w:rPr>
                <w:rFonts w:ascii="Arial" w:eastAsia="Arial" w:hAnsi="Arial" w:cs="Arial"/>
                <w:sz w:val="20"/>
                <w:szCs w:val="20"/>
              </w:rPr>
              <w:t>/</w:t>
            </w:r>
            <w:r w:rsidRPr="00067A80">
              <w:rPr>
                <w:rFonts w:ascii="Arial" w:eastAsia="Arial" w:hAnsi="Arial" w:cs="Arial"/>
                <w:sz w:val="20"/>
                <w:szCs w:val="20"/>
              </w:rPr>
              <w:t>202</w:t>
            </w:r>
            <w:r w:rsidR="00067A80" w:rsidRPr="00067A80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  <w:p w14:paraId="288611AD" w14:textId="77777777" w:rsidR="003D1405" w:rsidRPr="00067A80" w:rsidRDefault="003D1405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3A60EB4C" w14:textId="10506F30" w:rsidR="003D1405" w:rsidRPr="00067A80" w:rsidRDefault="003F0C64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sz w:val="20"/>
                <w:szCs w:val="20"/>
              </w:rPr>
            </w:pPr>
            <w:r w:rsidRPr="00067A80">
              <w:rPr>
                <w:rFonts w:ascii="Arial" w:eastAsia="Arial" w:hAnsi="Arial" w:cs="Arial"/>
                <w:b/>
                <w:sz w:val="20"/>
                <w:szCs w:val="20"/>
              </w:rPr>
              <w:t>Nombre y Apellido del Contratista</w:t>
            </w:r>
            <w:r w:rsidRPr="00B87BE5">
              <w:rPr>
                <w:rFonts w:ascii="Arial" w:eastAsia="Arial" w:hAnsi="Arial" w:cs="Arial"/>
                <w:sz w:val="20"/>
                <w:szCs w:val="20"/>
              </w:rPr>
              <w:t xml:space="preserve">:  </w:t>
            </w:r>
            <w:r w:rsidR="00B87BE5">
              <w:rPr>
                <w:rFonts w:ascii="Arial" w:eastAsia="Arial" w:hAnsi="Arial" w:cs="Arial"/>
                <w:sz w:val="20"/>
                <w:szCs w:val="20"/>
              </w:rPr>
              <w:t>YADIRA VASQUEZ RUIZ</w:t>
            </w:r>
          </w:p>
          <w:p w14:paraId="332F8718" w14:textId="77777777" w:rsidR="003D1405" w:rsidRPr="00067A80" w:rsidRDefault="003D1405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415E7E4F" w14:textId="24E3AAAC" w:rsidR="003D1405" w:rsidRPr="00067A80" w:rsidRDefault="003F0C64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sz w:val="20"/>
                <w:szCs w:val="20"/>
              </w:rPr>
            </w:pPr>
            <w:r w:rsidRPr="00067A80">
              <w:rPr>
                <w:rFonts w:ascii="Arial" w:eastAsia="Arial" w:hAnsi="Arial" w:cs="Arial"/>
                <w:b/>
                <w:sz w:val="20"/>
                <w:szCs w:val="20"/>
              </w:rPr>
              <w:t xml:space="preserve">No. Documento de </w:t>
            </w:r>
            <w:r w:rsidR="001248DC" w:rsidRPr="00067A80">
              <w:rPr>
                <w:rFonts w:ascii="Arial" w:eastAsia="Arial" w:hAnsi="Arial" w:cs="Arial"/>
                <w:b/>
                <w:sz w:val="20"/>
                <w:szCs w:val="20"/>
              </w:rPr>
              <w:t>Identificación</w:t>
            </w:r>
            <w:r w:rsidR="001248DC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B87BE5">
              <w:rPr>
                <w:rFonts w:ascii="Arial" w:eastAsia="Arial" w:hAnsi="Arial" w:cs="Arial"/>
                <w:b/>
                <w:sz w:val="20"/>
                <w:szCs w:val="20"/>
              </w:rPr>
              <w:t>32.784.682</w:t>
            </w:r>
          </w:p>
          <w:p w14:paraId="61206753" w14:textId="77777777" w:rsidR="003D1405" w:rsidRPr="00067A80" w:rsidRDefault="003F0C64">
            <w:pPr>
              <w:tabs>
                <w:tab w:val="left" w:pos="6345"/>
              </w:tabs>
              <w:rPr>
                <w:rFonts w:ascii="Arial" w:eastAsia="Arial" w:hAnsi="Arial" w:cs="Arial"/>
                <w:sz w:val="20"/>
                <w:szCs w:val="20"/>
              </w:rPr>
            </w:pPr>
            <w:r w:rsidRPr="00067A80">
              <w:rPr>
                <w:rFonts w:ascii="Arial" w:eastAsia="Arial" w:hAnsi="Arial" w:cs="Arial"/>
                <w:sz w:val="20"/>
                <w:szCs w:val="20"/>
              </w:rPr>
              <w:tab/>
            </w:r>
          </w:p>
          <w:p w14:paraId="3328D80F" w14:textId="44571C52" w:rsidR="003D1405" w:rsidRPr="00067A80" w:rsidRDefault="003F0C64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067A80">
              <w:rPr>
                <w:rFonts w:ascii="Arial" w:eastAsia="Arial" w:hAnsi="Arial" w:cs="Arial"/>
                <w:b/>
                <w:sz w:val="20"/>
                <w:szCs w:val="20"/>
              </w:rPr>
              <w:t xml:space="preserve">Periodo: </w:t>
            </w:r>
            <w:r w:rsidR="005747C1" w:rsidRPr="005747C1">
              <w:rPr>
                <w:rFonts w:ascii="Arial" w:eastAsia="Arial" w:hAnsi="Arial" w:cs="Arial"/>
                <w:bCs/>
                <w:sz w:val="20"/>
                <w:szCs w:val="20"/>
              </w:rPr>
              <w:t>C</w:t>
            </w:r>
            <w:r w:rsidRPr="005747C1">
              <w:rPr>
                <w:rFonts w:ascii="Arial" w:eastAsia="Arial" w:hAnsi="Arial" w:cs="Arial"/>
                <w:bCs/>
                <w:sz w:val="20"/>
                <w:szCs w:val="20"/>
              </w:rPr>
              <w:t>orrespondiente</w:t>
            </w:r>
            <w:r w:rsidR="001248DC">
              <w:rPr>
                <w:rFonts w:ascii="Arial" w:eastAsia="Arial" w:hAnsi="Arial" w:cs="Arial"/>
                <w:bCs/>
                <w:sz w:val="20"/>
                <w:szCs w:val="20"/>
              </w:rPr>
              <w:t xml:space="preserve"> del </w:t>
            </w:r>
            <w:r w:rsidR="00B87BE5">
              <w:rPr>
                <w:rFonts w:ascii="Arial" w:eastAsia="Arial" w:hAnsi="Arial" w:cs="Arial"/>
                <w:bCs/>
                <w:sz w:val="20"/>
                <w:szCs w:val="20"/>
              </w:rPr>
              <w:t>06</w:t>
            </w:r>
            <w:r w:rsidR="001248DC">
              <w:rPr>
                <w:rFonts w:ascii="Arial" w:eastAsia="Arial" w:hAnsi="Arial" w:cs="Arial"/>
                <w:bCs/>
                <w:sz w:val="20"/>
                <w:szCs w:val="20"/>
              </w:rPr>
              <w:t xml:space="preserve">de </w:t>
            </w:r>
            <w:r w:rsidR="00B87BE5">
              <w:rPr>
                <w:rFonts w:ascii="Arial" w:eastAsia="Arial" w:hAnsi="Arial" w:cs="Arial"/>
                <w:bCs/>
                <w:sz w:val="20"/>
                <w:szCs w:val="20"/>
              </w:rPr>
              <w:t>2025</w:t>
            </w:r>
            <w:r w:rsidR="00067A80" w:rsidRPr="00067A80">
              <w:rPr>
                <w:rFonts w:ascii="Arial" w:eastAsia="Arial" w:hAnsi="Arial" w:cs="Arial"/>
                <w:bCs/>
                <w:sz w:val="20"/>
                <w:szCs w:val="20"/>
              </w:rPr>
              <w:t xml:space="preserve">al </w:t>
            </w:r>
            <w:r w:rsidR="00B87BE5">
              <w:rPr>
                <w:rFonts w:ascii="Arial" w:eastAsia="Arial" w:hAnsi="Arial" w:cs="Arial"/>
                <w:b/>
                <w:sz w:val="20"/>
                <w:szCs w:val="20"/>
              </w:rPr>
              <w:t xml:space="preserve">30 </w:t>
            </w:r>
            <w:r w:rsidR="00067A80" w:rsidRPr="00067A80">
              <w:rPr>
                <w:rFonts w:ascii="Arial" w:eastAsia="Arial" w:hAnsi="Arial" w:cs="Arial"/>
                <w:bCs/>
                <w:sz w:val="20"/>
                <w:szCs w:val="20"/>
              </w:rPr>
              <w:t>de</w:t>
            </w:r>
            <w:r w:rsidR="00B87BE5">
              <w:rPr>
                <w:rFonts w:ascii="Arial" w:eastAsia="Arial" w:hAnsi="Arial" w:cs="Arial"/>
                <w:bCs/>
                <w:sz w:val="20"/>
                <w:szCs w:val="20"/>
              </w:rPr>
              <w:t xml:space="preserve"> 07</w:t>
            </w:r>
            <w:r w:rsidR="001248DC">
              <w:rPr>
                <w:rFonts w:ascii="Arial" w:eastAsia="Arial" w:hAnsi="Arial" w:cs="Arial"/>
                <w:bCs/>
                <w:sz w:val="20"/>
                <w:szCs w:val="20"/>
              </w:rPr>
              <w:t xml:space="preserve"> </w:t>
            </w:r>
            <w:r w:rsidR="001248DC" w:rsidRPr="00067A80">
              <w:rPr>
                <w:rFonts w:ascii="Arial" w:eastAsia="Arial" w:hAnsi="Arial" w:cs="Arial"/>
                <w:bCs/>
                <w:sz w:val="20"/>
                <w:szCs w:val="20"/>
              </w:rPr>
              <w:t>de</w:t>
            </w:r>
            <w:r w:rsidR="00067A80" w:rsidRPr="00067A80">
              <w:rPr>
                <w:rFonts w:ascii="Arial" w:eastAsia="Arial" w:hAnsi="Arial" w:cs="Arial"/>
                <w:bCs/>
                <w:sz w:val="20"/>
                <w:szCs w:val="20"/>
              </w:rPr>
              <w:t xml:space="preserve"> 2025</w:t>
            </w:r>
            <w:r w:rsidR="005747C1">
              <w:rPr>
                <w:rFonts w:ascii="Arial" w:eastAsia="Arial" w:hAnsi="Arial" w:cs="Arial"/>
                <w:bCs/>
                <w:sz w:val="20"/>
                <w:szCs w:val="20"/>
              </w:rPr>
              <w:t>.</w:t>
            </w:r>
          </w:p>
          <w:p w14:paraId="40F5896C" w14:textId="77777777" w:rsidR="003D1405" w:rsidRPr="00067A80" w:rsidRDefault="003D1405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26A5C323" w14:textId="42E7F37B" w:rsidR="003D1405" w:rsidRPr="00067A80" w:rsidRDefault="003F0C64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067A80">
              <w:rPr>
                <w:rFonts w:ascii="Arial" w:eastAsia="Arial" w:hAnsi="Arial" w:cs="Arial"/>
                <w:b/>
                <w:sz w:val="20"/>
                <w:szCs w:val="20"/>
              </w:rPr>
              <w:t>No. de Pago</w:t>
            </w:r>
            <w:r w:rsidRPr="00067A80"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  <w:r w:rsidR="00067A80" w:rsidRPr="00067A80">
              <w:rPr>
                <w:rFonts w:ascii="Arial" w:eastAsia="Arial" w:hAnsi="Arial" w:cs="Arial"/>
                <w:sz w:val="20"/>
                <w:szCs w:val="20"/>
              </w:rPr>
              <w:t>01</w:t>
            </w:r>
            <w:r w:rsidRPr="00067A80">
              <w:rPr>
                <w:rFonts w:ascii="Arial" w:eastAsia="Arial" w:hAnsi="Arial" w:cs="Arial"/>
                <w:sz w:val="20"/>
                <w:szCs w:val="20"/>
              </w:rPr>
              <w:t>/</w:t>
            </w:r>
            <w:r w:rsidR="001248DC"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</w:tr>
    </w:tbl>
    <w:p w14:paraId="522BFCC1" w14:textId="77777777" w:rsidR="003D1405" w:rsidRPr="00067A80" w:rsidRDefault="003D140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C8C5C5D" w14:textId="77777777" w:rsidR="003D1405" w:rsidRPr="00067A80" w:rsidRDefault="003D140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FC05D56" w14:textId="77777777" w:rsidR="003D1405" w:rsidRPr="00067A80" w:rsidRDefault="003D140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1C98855" w14:textId="77777777" w:rsidR="003D1405" w:rsidRPr="00067A80" w:rsidRDefault="003F0C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067A80">
        <w:rPr>
          <w:rFonts w:ascii="Arial" w:eastAsia="Arial" w:hAnsi="Arial" w:cs="Arial"/>
          <w:b/>
          <w:color w:val="000000"/>
          <w:sz w:val="20"/>
          <w:szCs w:val="20"/>
        </w:rPr>
        <w:t>INFORME DE ACTIVIDADES</w:t>
      </w:r>
    </w:p>
    <w:p w14:paraId="2B7FE16C" w14:textId="77777777" w:rsidR="003D1405" w:rsidRPr="00067A80" w:rsidRDefault="003D1405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0"/>
        <w:tblpPr w:leftFromText="141" w:rightFromText="141" w:vertAnchor="text" w:tblpX="274" w:tblpY="61"/>
        <w:tblW w:w="1035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44"/>
        <w:gridCol w:w="5409"/>
      </w:tblGrid>
      <w:tr w:rsidR="003D1405" w:rsidRPr="00133039" w14:paraId="35175613" w14:textId="77777777" w:rsidTr="00133039">
        <w:trPr>
          <w:trHeight w:val="699"/>
        </w:trPr>
        <w:tc>
          <w:tcPr>
            <w:tcW w:w="4944" w:type="dxa"/>
          </w:tcPr>
          <w:p w14:paraId="63F7BD15" w14:textId="3168D752" w:rsidR="00054A0F" w:rsidRPr="00CE0DFB" w:rsidRDefault="00CE0DFB" w:rsidP="00CE0DFB">
            <w:pPr>
              <w:ind w:right="123"/>
              <w:jc w:val="both"/>
              <w:rPr>
                <w:rFonts w:ascii="Arial" w:eastAsia="Times New Roman" w:hAnsi="Arial" w:cs="Arial"/>
                <w:lang w:eastAsia="es-MX"/>
              </w:rPr>
            </w:pPr>
            <w:r>
              <w:rPr>
                <w:rFonts w:ascii="Arial" w:eastAsia="Times New Roman" w:hAnsi="Arial" w:cs="Arial"/>
                <w:lang w:eastAsia="es-MX"/>
              </w:rPr>
              <w:t>EJECUTAR DESDE EL ASPECTO TECNICO ADMINISTRATIVO, LAS ACTIVIDADES DE ACTUALIZACION, REALIZACION Y SEGUIMIENTO DEL PLAN DE ACCION, MAPAS DE RIESGO, INDICADORES DE GESTION, PLANES DE MEJORAMIENTO.</w:t>
            </w:r>
          </w:p>
        </w:tc>
        <w:tc>
          <w:tcPr>
            <w:tcW w:w="5409" w:type="dxa"/>
          </w:tcPr>
          <w:p w14:paraId="0A4FCA3B" w14:textId="77777777" w:rsidR="00133039" w:rsidRDefault="00133039" w:rsidP="00133039">
            <w:pPr>
              <w:spacing w:line="276" w:lineRule="auto"/>
              <w:jc w:val="both"/>
              <w:rPr>
                <w:rFonts w:ascii="Arial" w:eastAsia="Times New Roman" w:hAnsi="Arial" w:cs="Arial"/>
                <w:lang w:eastAsia="es-MX"/>
              </w:rPr>
            </w:pPr>
          </w:p>
          <w:p w14:paraId="23F53769" w14:textId="28A692C6" w:rsidR="00A277B1" w:rsidRDefault="00BE035D" w:rsidP="00133039">
            <w:pPr>
              <w:spacing w:line="276" w:lineRule="auto"/>
              <w:jc w:val="both"/>
              <w:rPr>
                <w:rFonts w:ascii="Arial" w:eastAsia="Times New Roman" w:hAnsi="Arial" w:cs="Arial"/>
                <w:lang w:eastAsia="es-MX"/>
              </w:rPr>
            </w:pPr>
            <w:r w:rsidRPr="00133039">
              <w:rPr>
                <w:rFonts w:ascii="Arial" w:eastAsia="Times New Roman" w:hAnsi="Arial" w:cs="Arial"/>
                <w:lang w:eastAsia="es-MX"/>
              </w:rPr>
              <w:t>Acompañamiento a la Oficina de Participación Ciudadana en</w:t>
            </w:r>
            <w:r w:rsidR="00B4203B" w:rsidRPr="00133039">
              <w:rPr>
                <w:rFonts w:ascii="Arial" w:eastAsia="Times New Roman" w:hAnsi="Arial" w:cs="Arial"/>
                <w:lang w:eastAsia="es-MX"/>
              </w:rPr>
              <w:t>:</w:t>
            </w:r>
          </w:p>
          <w:p w14:paraId="19597EEA" w14:textId="7AD0BC86" w:rsidR="006E25FB" w:rsidRPr="00133039" w:rsidRDefault="006E25FB" w:rsidP="00133039">
            <w:pPr>
              <w:spacing w:line="276" w:lineRule="auto"/>
              <w:jc w:val="both"/>
              <w:rPr>
                <w:rFonts w:ascii="Arial" w:eastAsia="Times New Roman" w:hAnsi="Arial" w:cs="Arial"/>
                <w:lang w:eastAsia="es-MX"/>
              </w:rPr>
            </w:pPr>
            <w:r>
              <w:rPr>
                <w:rFonts w:ascii="Arial" w:eastAsia="Times New Roman" w:hAnsi="Arial" w:cs="Arial"/>
                <w:lang w:eastAsia="es-MX"/>
              </w:rPr>
              <w:t>La actualización, realización y seguimiento de los planes de acción, mapas de riesgo.</w:t>
            </w:r>
          </w:p>
          <w:p w14:paraId="52D54B31" w14:textId="50D22371" w:rsidR="00E96721" w:rsidRPr="00133039" w:rsidRDefault="00E96721" w:rsidP="00133039">
            <w:pPr>
              <w:spacing w:line="276" w:lineRule="auto"/>
              <w:jc w:val="both"/>
              <w:rPr>
                <w:rFonts w:ascii="Arial" w:eastAsia="Times New Roman" w:hAnsi="Arial" w:cs="Arial"/>
                <w:lang w:eastAsia="es-MX"/>
              </w:rPr>
            </w:pPr>
          </w:p>
          <w:p w14:paraId="3A38EE36" w14:textId="320DF36E" w:rsidR="00B4203B" w:rsidRPr="00054A0F" w:rsidRDefault="00B4203B" w:rsidP="00054A0F">
            <w:pPr>
              <w:jc w:val="both"/>
              <w:rPr>
                <w:rFonts w:ascii="Arial" w:eastAsia="Times New Roman" w:hAnsi="Arial" w:cs="Arial"/>
                <w:lang w:eastAsia="es-MX"/>
              </w:rPr>
            </w:pPr>
          </w:p>
        </w:tc>
      </w:tr>
      <w:tr w:rsidR="003D1405" w:rsidRPr="00133039" w14:paraId="026CAA9D" w14:textId="77777777" w:rsidTr="00133039">
        <w:trPr>
          <w:trHeight w:val="693"/>
        </w:trPr>
        <w:tc>
          <w:tcPr>
            <w:tcW w:w="4944" w:type="dxa"/>
          </w:tcPr>
          <w:p w14:paraId="7A2D2E09" w14:textId="77777777" w:rsidR="00133039" w:rsidRDefault="00133039" w:rsidP="00133039">
            <w:pPr>
              <w:pStyle w:val="Prrafodelista"/>
              <w:numPr>
                <w:ilvl w:val="0"/>
                <w:numId w:val="3"/>
              </w:numPr>
              <w:spacing w:after="0"/>
              <w:jc w:val="both"/>
              <w:rPr>
                <w:rFonts w:ascii="Arial" w:hAnsi="Arial" w:cs="Arial"/>
              </w:rPr>
            </w:pPr>
          </w:p>
          <w:p w14:paraId="5B4DE32E" w14:textId="2517476F" w:rsidR="003D1405" w:rsidRPr="00CE0DFB" w:rsidRDefault="00CE0DFB" w:rsidP="00CE0DFB">
            <w:pPr>
              <w:pStyle w:val="Prrafodelista"/>
              <w:numPr>
                <w:ilvl w:val="0"/>
                <w:numId w:val="3"/>
              </w:numPr>
              <w:ind w:right="123"/>
              <w:jc w:val="both"/>
              <w:rPr>
                <w:rFonts w:ascii="Arial" w:eastAsia="Times New Roman" w:hAnsi="Arial" w:cs="Arial"/>
                <w:lang w:eastAsia="es-MX"/>
              </w:rPr>
            </w:pPr>
            <w:r>
              <w:rPr>
                <w:rFonts w:ascii="Arial" w:eastAsia="Times New Roman" w:hAnsi="Arial" w:cs="Arial"/>
                <w:lang w:eastAsia="es-MX"/>
              </w:rPr>
              <w:t>ACOMPAÑAMIENTO TECNICO EN LA FORMULACION Y DIVULGACION DEL PLAN DE PARTICIPACION DEL PLAN DE PARTICIPACION CIUDADANA</w:t>
            </w:r>
          </w:p>
        </w:tc>
        <w:tc>
          <w:tcPr>
            <w:tcW w:w="5409" w:type="dxa"/>
          </w:tcPr>
          <w:p w14:paraId="44C14FDA" w14:textId="77777777" w:rsidR="00133039" w:rsidRPr="00133039" w:rsidRDefault="00133039" w:rsidP="00133039">
            <w:pPr>
              <w:pStyle w:val="Prrafodelista"/>
              <w:spacing w:after="0"/>
              <w:ind w:left="350"/>
              <w:jc w:val="both"/>
              <w:rPr>
                <w:rFonts w:ascii="Arial" w:hAnsi="Arial" w:cs="Arial"/>
              </w:rPr>
            </w:pPr>
          </w:p>
          <w:p w14:paraId="49420B51" w14:textId="6031ED40" w:rsidR="00054A0F" w:rsidRDefault="006E25FB" w:rsidP="00054A0F">
            <w:pPr>
              <w:spacing w:line="276" w:lineRule="auto"/>
              <w:jc w:val="both"/>
              <w:rPr>
                <w:rFonts w:ascii="Arial" w:eastAsia="Times New Roman" w:hAnsi="Arial" w:cs="Arial"/>
                <w:lang w:eastAsia="es-MX"/>
              </w:rPr>
            </w:pPr>
            <w:r>
              <w:rPr>
                <w:rFonts w:ascii="Arial" w:eastAsia="Times New Roman" w:hAnsi="Arial" w:cs="Arial"/>
                <w:lang w:eastAsia="es-MX"/>
              </w:rPr>
              <w:t>Acompañamiento a la Oficina de Participación Ciudadana en:</w:t>
            </w:r>
          </w:p>
          <w:p w14:paraId="7667A50F" w14:textId="2FB3A2A3" w:rsidR="006E25FB" w:rsidRDefault="006E25FB" w:rsidP="00054A0F">
            <w:pPr>
              <w:spacing w:line="276" w:lineRule="auto"/>
              <w:jc w:val="both"/>
              <w:rPr>
                <w:rFonts w:ascii="Arial" w:eastAsia="Times New Roman" w:hAnsi="Arial" w:cs="Arial"/>
                <w:lang w:eastAsia="es-MX"/>
              </w:rPr>
            </w:pPr>
            <w:r>
              <w:rPr>
                <w:rFonts w:ascii="Arial" w:eastAsia="Times New Roman" w:hAnsi="Arial" w:cs="Arial"/>
                <w:lang w:eastAsia="es-MX"/>
              </w:rPr>
              <w:t>Divulgación del plan de participacion utilizando los diferentes canales y recursos</w:t>
            </w:r>
            <w:r w:rsidR="00FD269D">
              <w:rPr>
                <w:rFonts w:ascii="Arial" w:eastAsia="Times New Roman" w:hAnsi="Arial" w:cs="Arial"/>
                <w:lang w:eastAsia="es-MX"/>
              </w:rPr>
              <w:t>, invitando a la ciudadanía o grupos de valor que opinen acerca del mismo.</w:t>
            </w:r>
          </w:p>
          <w:p w14:paraId="6E08BC6F" w14:textId="77777777" w:rsidR="006E25FB" w:rsidRPr="00133039" w:rsidRDefault="006E25FB" w:rsidP="00054A0F">
            <w:pPr>
              <w:spacing w:line="276" w:lineRule="auto"/>
              <w:jc w:val="both"/>
              <w:rPr>
                <w:rFonts w:ascii="Arial" w:eastAsia="Times New Roman" w:hAnsi="Arial" w:cs="Arial"/>
                <w:lang w:eastAsia="es-MX"/>
              </w:rPr>
            </w:pPr>
          </w:p>
          <w:p w14:paraId="6CBBF9D7" w14:textId="1FEC49A7" w:rsidR="001248DC" w:rsidRPr="00054A0F" w:rsidRDefault="001248DC" w:rsidP="00054A0F">
            <w:pPr>
              <w:pStyle w:val="Prrafodelista"/>
              <w:spacing w:after="0"/>
              <w:ind w:left="350"/>
              <w:jc w:val="both"/>
              <w:rPr>
                <w:rFonts w:ascii="Arial" w:hAnsi="Arial" w:cs="Arial"/>
                <w:lang w:val="es-CO"/>
              </w:rPr>
            </w:pPr>
          </w:p>
        </w:tc>
      </w:tr>
      <w:tr w:rsidR="003D1405" w:rsidRPr="00133039" w14:paraId="5CA0D650" w14:textId="77777777" w:rsidTr="00133039">
        <w:trPr>
          <w:trHeight w:val="709"/>
        </w:trPr>
        <w:tc>
          <w:tcPr>
            <w:tcW w:w="4944" w:type="dxa"/>
          </w:tcPr>
          <w:p w14:paraId="3D1F5690" w14:textId="77777777" w:rsidR="00133039" w:rsidRDefault="00133039" w:rsidP="00133039">
            <w:pPr>
              <w:pStyle w:val="Prrafodelista"/>
              <w:numPr>
                <w:ilvl w:val="0"/>
                <w:numId w:val="3"/>
              </w:numPr>
              <w:spacing w:after="0"/>
              <w:jc w:val="both"/>
              <w:rPr>
                <w:rFonts w:ascii="Arial" w:hAnsi="Arial" w:cs="Arial"/>
              </w:rPr>
            </w:pPr>
          </w:p>
          <w:p w14:paraId="1DDA061B" w14:textId="1843B473" w:rsidR="00133039" w:rsidRPr="00CE0DFB" w:rsidRDefault="00054A0F" w:rsidP="00CE0DFB">
            <w:pPr>
              <w:pStyle w:val="Prrafodelista"/>
              <w:numPr>
                <w:ilvl w:val="0"/>
                <w:numId w:val="3"/>
              </w:numPr>
              <w:ind w:right="123"/>
              <w:jc w:val="both"/>
              <w:rPr>
                <w:rFonts w:ascii="Arial" w:eastAsia="Times New Roman" w:hAnsi="Arial" w:cs="Arial"/>
                <w:lang w:eastAsia="es-MX"/>
              </w:rPr>
            </w:pPr>
            <w:r>
              <w:rPr>
                <w:rFonts w:ascii="Arial" w:eastAsia="Times New Roman" w:hAnsi="Arial" w:cs="Arial"/>
                <w:lang w:eastAsia="es-MX"/>
              </w:rPr>
              <w:t>D</w:t>
            </w:r>
            <w:r w:rsidR="00CE0DFB">
              <w:rPr>
                <w:rFonts w:ascii="Arial" w:eastAsia="Times New Roman" w:hAnsi="Arial" w:cs="Arial"/>
                <w:lang w:eastAsia="es-MX"/>
              </w:rPr>
              <w:t>ESARROLLO DE ACTIVIDADES REQUERIDAS PARA LA OPERACIÓN,</w:t>
            </w:r>
            <w:r w:rsidR="006E25FB">
              <w:rPr>
                <w:rFonts w:ascii="Arial" w:eastAsia="Times New Roman" w:hAnsi="Arial" w:cs="Arial"/>
                <w:lang w:eastAsia="es-MX"/>
              </w:rPr>
              <w:t xml:space="preserve"> </w:t>
            </w:r>
            <w:r w:rsidR="00CE0DFB">
              <w:rPr>
                <w:rFonts w:ascii="Arial" w:eastAsia="Times New Roman" w:hAnsi="Arial" w:cs="Arial"/>
                <w:lang w:eastAsia="es-MX"/>
              </w:rPr>
              <w:t>MANTENIMIENTO Y MEJORA DEL SISTEMA INTEGRADO DE GESTION E LA ALCALDIA Y OBSERVANCIA DE SUS RECOMENDACIONES</w:t>
            </w:r>
            <w:r w:rsidR="006E25FB">
              <w:rPr>
                <w:rFonts w:ascii="Arial" w:eastAsia="Times New Roman" w:hAnsi="Arial" w:cs="Arial"/>
                <w:lang w:eastAsia="es-MX"/>
              </w:rPr>
              <w:t>.</w:t>
            </w:r>
          </w:p>
        </w:tc>
        <w:tc>
          <w:tcPr>
            <w:tcW w:w="5409" w:type="dxa"/>
          </w:tcPr>
          <w:p w14:paraId="5B1E3B91" w14:textId="77777777" w:rsidR="00133039" w:rsidRDefault="00133039" w:rsidP="00133039">
            <w:pPr>
              <w:pStyle w:val="Prrafodelista"/>
              <w:spacing w:after="0" w:line="240" w:lineRule="auto"/>
              <w:ind w:left="350"/>
              <w:jc w:val="both"/>
              <w:rPr>
                <w:rFonts w:ascii="Arial" w:eastAsia="Times New Roman" w:hAnsi="Arial" w:cs="Arial"/>
                <w:lang w:eastAsia="es-MX"/>
              </w:rPr>
            </w:pPr>
          </w:p>
          <w:p w14:paraId="05B8EFFB" w14:textId="79971CF7" w:rsidR="00054A0F" w:rsidRDefault="00FD269D" w:rsidP="00054A0F">
            <w:pPr>
              <w:spacing w:line="276" w:lineRule="auto"/>
              <w:jc w:val="both"/>
              <w:rPr>
                <w:rFonts w:ascii="Arial" w:eastAsia="Times New Roman" w:hAnsi="Arial" w:cs="Arial"/>
                <w:lang w:eastAsia="es-MX"/>
              </w:rPr>
            </w:pPr>
            <w:r>
              <w:rPr>
                <w:rFonts w:ascii="Arial" w:eastAsia="Times New Roman" w:hAnsi="Arial" w:cs="Arial"/>
                <w:lang w:eastAsia="es-MX"/>
              </w:rPr>
              <w:t>Acompañamiento a la Oficina de Participacion Ciudadana en:</w:t>
            </w:r>
          </w:p>
          <w:p w14:paraId="6BE734A4" w14:textId="0F82B387" w:rsidR="00FD269D" w:rsidRDefault="00FD269D" w:rsidP="00054A0F">
            <w:pPr>
              <w:spacing w:line="276" w:lineRule="auto"/>
              <w:jc w:val="both"/>
              <w:rPr>
                <w:rFonts w:ascii="Arial" w:eastAsia="Times New Roman" w:hAnsi="Arial" w:cs="Arial"/>
                <w:lang w:eastAsia="es-MX"/>
              </w:rPr>
            </w:pPr>
          </w:p>
          <w:p w14:paraId="242DF598" w14:textId="6F0C45CB" w:rsidR="00FD269D" w:rsidRDefault="00FD269D" w:rsidP="00054A0F">
            <w:pPr>
              <w:spacing w:line="276" w:lineRule="auto"/>
              <w:jc w:val="both"/>
              <w:rPr>
                <w:rFonts w:ascii="Arial" w:eastAsia="Times New Roman" w:hAnsi="Arial" w:cs="Arial"/>
                <w:lang w:eastAsia="es-MX"/>
              </w:rPr>
            </w:pPr>
            <w:r>
              <w:rPr>
                <w:rFonts w:ascii="Arial" w:eastAsia="Times New Roman" w:hAnsi="Arial" w:cs="Arial"/>
                <w:lang w:eastAsia="es-MX"/>
              </w:rPr>
              <w:t>Desarrollo de actividades para la operación y mejorando el sistema integrado de gestión.</w:t>
            </w:r>
          </w:p>
          <w:p w14:paraId="44DE6665" w14:textId="77777777" w:rsidR="00FD269D" w:rsidRPr="00133039" w:rsidRDefault="00FD269D" w:rsidP="00054A0F">
            <w:pPr>
              <w:spacing w:line="276" w:lineRule="auto"/>
              <w:jc w:val="both"/>
              <w:rPr>
                <w:rFonts w:ascii="Arial" w:eastAsia="Times New Roman" w:hAnsi="Arial" w:cs="Arial"/>
                <w:lang w:eastAsia="es-MX"/>
              </w:rPr>
            </w:pPr>
          </w:p>
          <w:p w14:paraId="647C0E7D" w14:textId="77777777" w:rsidR="00133039" w:rsidRDefault="00133039" w:rsidP="00133039">
            <w:pPr>
              <w:pStyle w:val="Prrafodelista"/>
              <w:spacing w:after="0" w:line="240" w:lineRule="auto"/>
              <w:ind w:left="350"/>
              <w:jc w:val="both"/>
              <w:rPr>
                <w:rFonts w:ascii="Arial" w:eastAsia="Times New Roman" w:hAnsi="Arial" w:cs="Arial"/>
                <w:lang w:eastAsia="es-MX"/>
              </w:rPr>
            </w:pPr>
          </w:p>
          <w:p w14:paraId="26491469" w14:textId="6CFC968D" w:rsidR="00A84BEF" w:rsidRPr="00133039" w:rsidRDefault="00A84BEF" w:rsidP="00054A0F">
            <w:pPr>
              <w:pStyle w:val="Prrafodelista"/>
              <w:spacing w:after="0" w:line="240" w:lineRule="auto"/>
              <w:ind w:left="350"/>
              <w:jc w:val="both"/>
              <w:rPr>
                <w:rFonts w:ascii="Arial" w:eastAsia="Times New Roman" w:hAnsi="Arial" w:cs="Arial"/>
                <w:lang w:eastAsia="es-MX"/>
              </w:rPr>
            </w:pPr>
          </w:p>
        </w:tc>
      </w:tr>
      <w:tr w:rsidR="003D1405" w:rsidRPr="00133039" w14:paraId="081004E4" w14:textId="77777777" w:rsidTr="00133039">
        <w:trPr>
          <w:trHeight w:val="745"/>
        </w:trPr>
        <w:tc>
          <w:tcPr>
            <w:tcW w:w="4944" w:type="dxa"/>
          </w:tcPr>
          <w:p w14:paraId="214A908F" w14:textId="0831ACB4" w:rsidR="003D1405" w:rsidRPr="006E25FB" w:rsidRDefault="006E25FB" w:rsidP="006E25FB">
            <w:pPr>
              <w:pStyle w:val="Prrafodelista"/>
              <w:numPr>
                <w:ilvl w:val="0"/>
                <w:numId w:val="3"/>
              </w:numPr>
              <w:ind w:right="123"/>
              <w:jc w:val="both"/>
              <w:rPr>
                <w:rFonts w:ascii="Arial" w:eastAsia="Times New Roman" w:hAnsi="Arial" w:cs="Arial"/>
                <w:lang w:eastAsia="es-MX"/>
              </w:rPr>
            </w:pPr>
            <w:r>
              <w:rPr>
                <w:rFonts w:ascii="Arial" w:eastAsia="Times New Roman" w:hAnsi="Arial" w:cs="Arial"/>
                <w:lang w:eastAsia="es-MX"/>
              </w:rPr>
              <w:t>LAS DEMAS QUE SEAN ASIGNADAS POR EL SUPERVISOR EN EL MARCO DEL FORTALECIMIENTO COMUNITARO Y SOCIAL</w:t>
            </w:r>
          </w:p>
        </w:tc>
        <w:tc>
          <w:tcPr>
            <w:tcW w:w="5409" w:type="dxa"/>
          </w:tcPr>
          <w:p w14:paraId="196D82D4" w14:textId="77777777" w:rsidR="00133039" w:rsidRDefault="00133039" w:rsidP="00FD269D">
            <w:pPr>
              <w:jc w:val="both"/>
              <w:rPr>
                <w:rFonts w:ascii="Arial" w:eastAsia="Times New Roman" w:hAnsi="Arial" w:cs="Arial"/>
                <w:lang w:eastAsia="es-MX"/>
              </w:rPr>
            </w:pPr>
          </w:p>
          <w:p w14:paraId="1011705B" w14:textId="4C72A21D" w:rsidR="00FD269D" w:rsidRPr="00FD269D" w:rsidRDefault="00FD269D" w:rsidP="00FD269D">
            <w:pPr>
              <w:jc w:val="both"/>
              <w:rPr>
                <w:rFonts w:ascii="Arial" w:eastAsia="Times New Roman" w:hAnsi="Arial" w:cs="Arial"/>
                <w:lang w:eastAsia="es-MX"/>
              </w:rPr>
            </w:pPr>
            <w:r>
              <w:rPr>
                <w:rFonts w:ascii="Arial" w:eastAsia="Times New Roman" w:hAnsi="Arial" w:cs="Arial"/>
                <w:lang w:eastAsia="es-MX"/>
              </w:rPr>
              <w:t>Apoyo en la oficina funciones administrativas.</w:t>
            </w:r>
          </w:p>
        </w:tc>
      </w:tr>
    </w:tbl>
    <w:p w14:paraId="2FE531AD" w14:textId="77777777" w:rsidR="003D1405" w:rsidRPr="00067A80" w:rsidRDefault="003D1405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6AF8395" w14:textId="77777777" w:rsidR="003D1405" w:rsidRPr="00067A80" w:rsidRDefault="003F0C6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 w:rsidRPr="00067A80">
        <w:rPr>
          <w:rFonts w:ascii="Arial" w:eastAsia="Arial" w:hAnsi="Arial" w:cs="Arial"/>
          <w:b/>
          <w:sz w:val="20"/>
          <w:szCs w:val="20"/>
        </w:rPr>
        <w:t>Anexos</w:t>
      </w:r>
    </w:p>
    <w:p w14:paraId="1657946B" w14:textId="77777777" w:rsidR="003D1405" w:rsidRPr="00067A80" w:rsidRDefault="003F0C6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 w:rsidRPr="00067A80">
        <w:rPr>
          <w:rFonts w:ascii="Arial" w:eastAsia="Arial" w:hAnsi="Arial" w:cs="Arial"/>
          <w:b/>
          <w:sz w:val="20"/>
          <w:szCs w:val="20"/>
        </w:rPr>
        <w:t>1. Formato de Interventoría para firmado por el Supervisor</w:t>
      </w:r>
    </w:p>
    <w:p w14:paraId="38E58392" w14:textId="77777777" w:rsidR="003D1405" w:rsidRPr="00067A80" w:rsidRDefault="003F0C6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 w:rsidRPr="00067A80">
        <w:rPr>
          <w:rFonts w:ascii="Arial" w:eastAsia="Arial" w:hAnsi="Arial" w:cs="Arial"/>
          <w:b/>
          <w:sz w:val="20"/>
          <w:szCs w:val="20"/>
        </w:rPr>
        <w:t>2. Fotocopia de los aportes obligatorios a salud, pensión y ARL del periodo, según las obligaciones del contrato.</w:t>
      </w:r>
    </w:p>
    <w:p w14:paraId="57F54271" w14:textId="77777777" w:rsidR="003D1405" w:rsidRPr="00067A80" w:rsidRDefault="003D1405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047737C" w14:textId="77777777" w:rsidR="003D1405" w:rsidRPr="00067A80" w:rsidRDefault="003D140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0261DC2" w14:textId="77777777" w:rsidR="003D1405" w:rsidRPr="00067A80" w:rsidRDefault="003D140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15080C9" w14:textId="77777777" w:rsidR="003D1405" w:rsidRPr="00067A80" w:rsidRDefault="003D140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8694251" w14:textId="77777777" w:rsidR="003D1405" w:rsidRPr="00067A80" w:rsidRDefault="003D140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8DDC449" w14:textId="10BC396F" w:rsidR="00FD269D" w:rsidRDefault="00FD269D" w:rsidP="00FD269D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YADIRA VASQUEZ RUIZ</w:t>
      </w:r>
    </w:p>
    <w:p w14:paraId="2ED8C807" w14:textId="4E812E93" w:rsidR="00A56EC4" w:rsidRPr="00067A80" w:rsidRDefault="00A56EC4" w:rsidP="00FD269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8F3C671" w14:textId="6CA57494" w:rsidR="001E29BC" w:rsidRPr="00067A80" w:rsidRDefault="001E29BC">
      <w:pPr>
        <w:spacing w:after="0" w:line="276" w:lineRule="auto"/>
        <w:rPr>
          <w:rFonts w:ascii="Arial" w:eastAsia="Arial" w:hAnsi="Arial" w:cs="Arial"/>
          <w:b/>
          <w:sz w:val="20"/>
          <w:szCs w:val="20"/>
        </w:rPr>
      </w:pPr>
      <w:r w:rsidRPr="00067A80">
        <w:rPr>
          <w:rFonts w:ascii="Arial" w:eastAsia="Arial" w:hAnsi="Arial" w:cs="Arial"/>
          <w:b/>
          <w:sz w:val="20"/>
          <w:szCs w:val="20"/>
        </w:rPr>
        <w:t>CC.</w:t>
      </w:r>
      <w:r w:rsidR="00A56EC4" w:rsidRPr="00A56EC4">
        <w:rPr>
          <w:rFonts w:ascii="Arial" w:eastAsia="Arial" w:hAnsi="Arial" w:cs="Arial"/>
          <w:b/>
          <w:sz w:val="20"/>
          <w:szCs w:val="20"/>
        </w:rPr>
        <w:t xml:space="preserve"> </w:t>
      </w:r>
      <w:r w:rsidR="00FD269D">
        <w:rPr>
          <w:rFonts w:ascii="Arial" w:eastAsia="Arial" w:hAnsi="Arial" w:cs="Arial"/>
          <w:b/>
          <w:sz w:val="20"/>
          <w:szCs w:val="20"/>
        </w:rPr>
        <w:t xml:space="preserve">32.784.682  </w:t>
      </w:r>
      <w:r w:rsidR="00067A80" w:rsidRPr="00067A80">
        <w:rPr>
          <w:rFonts w:ascii="Arial" w:eastAsia="Arial" w:hAnsi="Arial" w:cs="Arial"/>
          <w:b/>
          <w:sz w:val="20"/>
          <w:szCs w:val="20"/>
        </w:rPr>
        <w:t>de Barranquilla</w:t>
      </w:r>
    </w:p>
    <w:p w14:paraId="6F5A2BA7" w14:textId="77777777" w:rsidR="00067A80" w:rsidRPr="00067A80" w:rsidRDefault="00067A80" w:rsidP="00067A80">
      <w:pPr>
        <w:spacing w:after="0" w:line="276" w:lineRule="auto"/>
        <w:rPr>
          <w:rFonts w:ascii="Arial" w:eastAsia="Arial" w:hAnsi="Arial" w:cs="Arial"/>
          <w:b/>
          <w:sz w:val="20"/>
          <w:szCs w:val="20"/>
        </w:rPr>
      </w:pPr>
      <w:r w:rsidRPr="00067A80">
        <w:rPr>
          <w:rFonts w:ascii="Arial" w:eastAsia="Arial" w:hAnsi="Arial" w:cs="Arial"/>
          <w:b/>
          <w:sz w:val="20"/>
          <w:szCs w:val="20"/>
        </w:rPr>
        <w:t>Contratista</w:t>
      </w:r>
    </w:p>
    <w:p w14:paraId="1EEC6E8F" w14:textId="77777777" w:rsidR="00067A80" w:rsidRPr="00067A80" w:rsidRDefault="00067A80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D65F7D4" w14:textId="77777777" w:rsidR="003D1405" w:rsidRPr="00067A80" w:rsidRDefault="003D1405">
      <w:pPr>
        <w:rPr>
          <w:sz w:val="20"/>
          <w:szCs w:val="20"/>
        </w:rPr>
      </w:pPr>
    </w:p>
    <w:sectPr w:rsidR="003D1405" w:rsidRPr="00067A80">
      <w:pgSz w:w="12240" w:h="15840"/>
      <w:pgMar w:top="720" w:right="720" w:bottom="284" w:left="720" w:header="709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75E4E2B-65A7-462B-9905-72BF082875C7}"/>
    <w:embedBold r:id="rId2" w:fontKey="{B8C1C027-C73C-4D0C-8B3F-29ACA1D4148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8119FC26-7AC5-4408-AAE5-590BD5E232E3}"/>
    <w:embedItalic r:id="rId4" w:fontKey="{141DC997-1542-43C9-BE3F-811E6108ACF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5" w:fontKey="{4AFEC005-2BAC-42DF-B1D3-E856E862863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07BE8EC9-979A-4568-A2C3-3ED6A04DAD2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F015C"/>
    <w:multiLevelType w:val="multilevel"/>
    <w:tmpl w:val="C85C27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8457B"/>
    <w:multiLevelType w:val="hybridMultilevel"/>
    <w:tmpl w:val="9F7A9A5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F04A7"/>
    <w:multiLevelType w:val="multilevel"/>
    <w:tmpl w:val="3F169E3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AA60D20"/>
    <w:multiLevelType w:val="hybridMultilevel"/>
    <w:tmpl w:val="B238A534"/>
    <w:lvl w:ilvl="0" w:tplc="63A64EEC">
      <w:start w:val="1"/>
      <w:numFmt w:val="decimal"/>
      <w:lvlText w:val="%1."/>
      <w:lvlJc w:val="left"/>
      <w:pPr>
        <w:ind w:left="0" w:hanging="360"/>
      </w:pPr>
      <w:rPr>
        <w:rFonts w:ascii="Calibri" w:eastAsia="Calibri" w:hAnsi="Calibri" w:cstheme="minorHAnsi"/>
      </w:rPr>
    </w:lvl>
    <w:lvl w:ilvl="1" w:tplc="240A0019" w:tentative="1">
      <w:start w:val="1"/>
      <w:numFmt w:val="lowerLetter"/>
      <w:lvlText w:val="%2."/>
      <w:lvlJc w:val="left"/>
      <w:pPr>
        <w:ind w:left="720" w:hanging="360"/>
      </w:pPr>
    </w:lvl>
    <w:lvl w:ilvl="2" w:tplc="240A001B" w:tentative="1">
      <w:start w:val="1"/>
      <w:numFmt w:val="lowerRoman"/>
      <w:lvlText w:val="%3."/>
      <w:lvlJc w:val="right"/>
      <w:pPr>
        <w:ind w:left="1440" w:hanging="180"/>
      </w:pPr>
    </w:lvl>
    <w:lvl w:ilvl="3" w:tplc="240A000F" w:tentative="1">
      <w:start w:val="1"/>
      <w:numFmt w:val="decimal"/>
      <w:lvlText w:val="%4."/>
      <w:lvlJc w:val="left"/>
      <w:pPr>
        <w:ind w:left="2160" w:hanging="360"/>
      </w:pPr>
    </w:lvl>
    <w:lvl w:ilvl="4" w:tplc="240A0019" w:tentative="1">
      <w:start w:val="1"/>
      <w:numFmt w:val="lowerLetter"/>
      <w:lvlText w:val="%5."/>
      <w:lvlJc w:val="left"/>
      <w:pPr>
        <w:ind w:left="2880" w:hanging="360"/>
      </w:pPr>
    </w:lvl>
    <w:lvl w:ilvl="5" w:tplc="240A001B" w:tentative="1">
      <w:start w:val="1"/>
      <w:numFmt w:val="lowerRoman"/>
      <w:lvlText w:val="%6."/>
      <w:lvlJc w:val="right"/>
      <w:pPr>
        <w:ind w:left="3600" w:hanging="180"/>
      </w:pPr>
    </w:lvl>
    <w:lvl w:ilvl="6" w:tplc="240A000F" w:tentative="1">
      <w:start w:val="1"/>
      <w:numFmt w:val="decimal"/>
      <w:lvlText w:val="%7."/>
      <w:lvlJc w:val="left"/>
      <w:pPr>
        <w:ind w:left="4320" w:hanging="360"/>
      </w:pPr>
    </w:lvl>
    <w:lvl w:ilvl="7" w:tplc="240A0019" w:tentative="1">
      <w:start w:val="1"/>
      <w:numFmt w:val="lowerLetter"/>
      <w:lvlText w:val="%8."/>
      <w:lvlJc w:val="left"/>
      <w:pPr>
        <w:ind w:left="5040" w:hanging="360"/>
      </w:pPr>
    </w:lvl>
    <w:lvl w:ilvl="8" w:tplc="24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4DAE60DD"/>
    <w:multiLevelType w:val="hybridMultilevel"/>
    <w:tmpl w:val="97B8F578"/>
    <w:lvl w:ilvl="0" w:tplc="240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7A34618"/>
    <w:multiLevelType w:val="hybridMultilevel"/>
    <w:tmpl w:val="A8F2D6F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0663F"/>
    <w:multiLevelType w:val="hybridMultilevel"/>
    <w:tmpl w:val="E714A15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0029AD"/>
    <w:multiLevelType w:val="hybridMultilevel"/>
    <w:tmpl w:val="31A03AC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05"/>
    <w:rsid w:val="00054A0F"/>
    <w:rsid w:val="00067A80"/>
    <w:rsid w:val="001248DC"/>
    <w:rsid w:val="00133039"/>
    <w:rsid w:val="001E29BC"/>
    <w:rsid w:val="00371A2B"/>
    <w:rsid w:val="003D1405"/>
    <w:rsid w:val="003F0C64"/>
    <w:rsid w:val="005747C1"/>
    <w:rsid w:val="00615058"/>
    <w:rsid w:val="00617334"/>
    <w:rsid w:val="006E25FB"/>
    <w:rsid w:val="00A277B1"/>
    <w:rsid w:val="00A56EC4"/>
    <w:rsid w:val="00A84BEF"/>
    <w:rsid w:val="00AD1943"/>
    <w:rsid w:val="00B4203B"/>
    <w:rsid w:val="00B87BE5"/>
    <w:rsid w:val="00BE035D"/>
    <w:rsid w:val="00C64371"/>
    <w:rsid w:val="00CE0DFB"/>
    <w:rsid w:val="00E81098"/>
    <w:rsid w:val="00E96721"/>
    <w:rsid w:val="00FD2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8FC25"/>
  <w15:docId w15:val="{8012663C-CEB4-4EF4-B024-7EBF4D0D2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1E7"/>
    <w:rPr>
      <w:lang w:val="es-CO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1D01E7"/>
    <w:pPr>
      <w:tabs>
        <w:tab w:val="center" w:pos="4419"/>
        <w:tab w:val="right" w:pos="8838"/>
      </w:tabs>
      <w:spacing w:after="0" w:line="240" w:lineRule="auto"/>
    </w:pPr>
    <w:rPr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1D01E7"/>
  </w:style>
  <w:style w:type="paragraph" w:styleId="Prrafodelista">
    <w:name w:val="List Paragraph"/>
    <w:aliases w:val="List Paragraph,Fotografía,Párrafo de lista1,Fluvial1,Heading iii,Numbered Para 1,Dot pt,No Spacing1,List Paragraph Char Char Char,Indicator Text,List Paragraph1,Bullet Points,Bullet 1,MAIN CONTENT,List Paragraph12,F5 List Paragraph,lp1"/>
    <w:basedOn w:val="Normal"/>
    <w:link w:val="PrrafodelistaCar"/>
    <w:uiPriority w:val="34"/>
    <w:qFormat/>
    <w:rsid w:val="001D01E7"/>
    <w:pPr>
      <w:spacing w:after="200" w:line="276" w:lineRule="auto"/>
      <w:ind w:left="720"/>
      <w:contextualSpacing/>
    </w:pPr>
    <w:rPr>
      <w:lang w:val="es-MX"/>
    </w:rPr>
  </w:style>
  <w:style w:type="table" w:styleId="Tablaconcuadrcula">
    <w:name w:val="Table Grid"/>
    <w:basedOn w:val="Tablanormal"/>
    <w:uiPriority w:val="59"/>
    <w:rsid w:val="001D01E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EE47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CO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ist Paragraph Car,Fotografía Car,Párrafo de lista1 Car,Fluvial1 Car,Heading iii Car,Numbered Para 1 Car,Dot pt Car,No Spacing1 Car,List Paragraph Char Char Char Car,Indicator Text Car,List Paragraph1 Car,Bullet Points Car,lp1 Car"/>
    <w:link w:val="Prrafodelista"/>
    <w:uiPriority w:val="34"/>
    <w:qFormat/>
    <w:locked/>
    <w:rsid w:val="00067A80"/>
    <w:rPr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9bIBp4d0uFxqEH6T6Ep7/cBhzg==">CgMxLjA4AHIhMTdESkVwZ0FObVhDczNkTWJCMmtub2NPS0hrS0NtaGRo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275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familia hurtado fernandez</dc:creator>
  <cp:lastModifiedBy>Jamon</cp:lastModifiedBy>
  <cp:revision>2</cp:revision>
  <dcterms:created xsi:type="dcterms:W3CDTF">2025-10-15T05:11:00Z</dcterms:created>
  <dcterms:modified xsi:type="dcterms:W3CDTF">2025-10-15T05:11:00Z</dcterms:modified>
</cp:coreProperties>
</file>