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6D1DB" w14:textId="4B3B6D74" w:rsidR="00391BCA" w:rsidRPr="003A3247" w:rsidRDefault="00391BCA" w:rsidP="00391BCA">
      <w:pPr>
        <w:spacing w:after="0"/>
        <w:jc w:val="both"/>
        <w:outlineLvl w:val="0"/>
        <w:rPr>
          <w:rFonts w:ascii="Arial Nova" w:eastAsia="Times New Roman" w:hAnsi="Arial Nova" w:cs="Arial"/>
          <w:sz w:val="20"/>
          <w:szCs w:val="20"/>
        </w:rPr>
      </w:pPr>
      <w:r w:rsidRPr="003A3247">
        <w:rPr>
          <w:rFonts w:ascii="Arial Nova" w:eastAsia="Times New Roman" w:hAnsi="Arial Nova" w:cs="Arial"/>
          <w:sz w:val="20"/>
          <w:szCs w:val="20"/>
        </w:rPr>
        <w:t xml:space="preserve">Remedios, </w:t>
      </w:r>
      <w:proofErr w:type="spellStart"/>
      <w:r w:rsidR="00F16E67" w:rsidRPr="003A3247">
        <w:rPr>
          <w:rFonts w:ascii="Arial Nova" w:eastAsia="Times New Roman" w:hAnsi="Arial Nova" w:cs="Arial"/>
          <w:sz w:val="20"/>
          <w:szCs w:val="20"/>
        </w:rPr>
        <w:t>xx</w:t>
      </w:r>
      <w:proofErr w:type="spellEnd"/>
      <w:r w:rsidRPr="003A3247">
        <w:rPr>
          <w:rFonts w:ascii="Arial Nova" w:eastAsia="Times New Roman" w:hAnsi="Arial Nova" w:cs="Arial"/>
          <w:sz w:val="20"/>
          <w:szCs w:val="20"/>
        </w:rPr>
        <w:t xml:space="preserve"> de </w:t>
      </w:r>
      <w:r w:rsidR="003A3247" w:rsidRPr="003A3247">
        <w:rPr>
          <w:rFonts w:ascii="Arial Nova" w:eastAsia="Times New Roman" w:hAnsi="Arial Nova" w:cs="Arial"/>
          <w:sz w:val="20"/>
          <w:szCs w:val="20"/>
        </w:rPr>
        <w:t>junio</w:t>
      </w:r>
      <w:r w:rsidRPr="003A3247">
        <w:rPr>
          <w:rFonts w:ascii="Arial Nova" w:eastAsia="Times New Roman" w:hAnsi="Arial Nova" w:cs="Arial"/>
          <w:sz w:val="20"/>
          <w:szCs w:val="20"/>
        </w:rPr>
        <w:t xml:space="preserve"> de 202</w:t>
      </w:r>
      <w:r w:rsidR="00194579" w:rsidRPr="003A3247">
        <w:rPr>
          <w:rFonts w:ascii="Arial Nova" w:eastAsia="Times New Roman" w:hAnsi="Arial Nova" w:cs="Arial"/>
          <w:sz w:val="20"/>
          <w:szCs w:val="20"/>
        </w:rPr>
        <w:t>5</w:t>
      </w:r>
      <w:r w:rsidRPr="003A3247">
        <w:rPr>
          <w:rFonts w:ascii="Arial Nova" w:eastAsia="Times New Roman" w:hAnsi="Arial Nova" w:cs="Arial"/>
          <w:sz w:val="20"/>
          <w:szCs w:val="20"/>
        </w:rPr>
        <w:t>.</w:t>
      </w:r>
    </w:p>
    <w:p w14:paraId="547D8EA8" w14:textId="77777777" w:rsidR="00391BCA" w:rsidRPr="003A3247" w:rsidRDefault="00391BCA" w:rsidP="00391BCA">
      <w:pPr>
        <w:spacing w:after="0"/>
        <w:jc w:val="both"/>
        <w:outlineLvl w:val="0"/>
        <w:rPr>
          <w:rFonts w:ascii="Arial Nova" w:eastAsia="Times New Roman" w:hAnsi="Arial Nova" w:cs="Arial"/>
          <w:sz w:val="20"/>
          <w:szCs w:val="20"/>
        </w:rPr>
      </w:pPr>
    </w:p>
    <w:p w14:paraId="6FD6A389" w14:textId="6861112C" w:rsidR="00391BCA" w:rsidRPr="003A3247" w:rsidRDefault="00391BCA" w:rsidP="00391BCA">
      <w:pPr>
        <w:spacing w:after="0"/>
        <w:jc w:val="both"/>
        <w:outlineLvl w:val="0"/>
        <w:rPr>
          <w:rFonts w:ascii="Arial Nova" w:eastAsia="Times New Roman" w:hAnsi="Arial Nova" w:cs="Arial"/>
          <w:sz w:val="20"/>
          <w:szCs w:val="20"/>
          <w:lang w:val="pt-PT"/>
        </w:rPr>
      </w:pPr>
      <w:r w:rsidRPr="003A3247">
        <w:rPr>
          <w:rFonts w:ascii="Arial Nova" w:eastAsia="Times New Roman" w:hAnsi="Arial Nova" w:cs="Arial"/>
          <w:sz w:val="20"/>
          <w:szCs w:val="20"/>
          <w:lang w:val="pt-PT"/>
        </w:rPr>
        <w:t>Señor</w:t>
      </w:r>
    </w:p>
    <w:p w14:paraId="184CBD2D" w14:textId="3DE29359" w:rsidR="00391BCA" w:rsidRPr="003A3247" w:rsidRDefault="00F16E67" w:rsidP="00391BCA">
      <w:pPr>
        <w:spacing w:after="0"/>
        <w:jc w:val="both"/>
        <w:outlineLvl w:val="0"/>
        <w:rPr>
          <w:rFonts w:ascii="Arial Nova" w:eastAsia="Times New Roman" w:hAnsi="Arial Nova" w:cs="Arial"/>
          <w:b/>
          <w:bCs/>
          <w:sz w:val="20"/>
          <w:szCs w:val="20"/>
          <w:lang w:val="pt-PT" w:eastAsia="es-ES"/>
        </w:rPr>
      </w:pPr>
      <w:r w:rsidRPr="003A3247">
        <w:rPr>
          <w:rFonts w:ascii="Arial Nova" w:eastAsia="Times New Roman" w:hAnsi="Arial Nova" w:cs="Arial"/>
          <w:b/>
          <w:bCs/>
          <w:sz w:val="20"/>
          <w:szCs w:val="20"/>
          <w:lang w:val="pt-PT" w:eastAsia="es-ES"/>
        </w:rPr>
        <w:t>xxxx</w:t>
      </w:r>
    </w:p>
    <w:p w14:paraId="53022B4F" w14:textId="3265CF2C" w:rsidR="00391BCA" w:rsidRPr="003A3247" w:rsidRDefault="00391BCA" w:rsidP="00391BCA">
      <w:pPr>
        <w:spacing w:after="0"/>
        <w:jc w:val="both"/>
        <w:outlineLvl w:val="0"/>
        <w:rPr>
          <w:rFonts w:ascii="Arial Nova" w:eastAsia="Times New Roman" w:hAnsi="Arial Nova" w:cs="Arial"/>
          <w:sz w:val="20"/>
          <w:szCs w:val="20"/>
          <w:lang w:val="pt-PT" w:eastAsia="es-ES"/>
        </w:rPr>
      </w:pPr>
      <w:r w:rsidRPr="003A3247">
        <w:rPr>
          <w:rFonts w:ascii="Arial Nova" w:eastAsia="Times New Roman" w:hAnsi="Arial Nova" w:cs="Arial"/>
          <w:sz w:val="20"/>
          <w:szCs w:val="20"/>
          <w:lang w:val="pt-PT" w:eastAsia="es-ES"/>
        </w:rPr>
        <w:t xml:space="preserve">C.C. </w:t>
      </w:r>
      <w:r w:rsidR="00F16E67" w:rsidRPr="003A3247">
        <w:rPr>
          <w:rFonts w:ascii="Arial Nova" w:eastAsia="Times New Roman" w:hAnsi="Arial Nova" w:cs="Arial"/>
          <w:sz w:val="20"/>
          <w:szCs w:val="20"/>
          <w:lang w:val="pt-PT" w:eastAsia="es-ES"/>
        </w:rPr>
        <w:t>xxxx</w:t>
      </w:r>
    </w:p>
    <w:p w14:paraId="7739637C" w14:textId="06C9A0A2" w:rsidR="00391BCA" w:rsidRPr="003A3247" w:rsidRDefault="00391BCA" w:rsidP="00391BCA">
      <w:pPr>
        <w:spacing w:after="0"/>
        <w:jc w:val="both"/>
        <w:outlineLvl w:val="0"/>
        <w:rPr>
          <w:rFonts w:ascii="Arial Nova" w:eastAsia="Times New Roman" w:hAnsi="Arial Nova" w:cs="Arial"/>
          <w:sz w:val="20"/>
          <w:szCs w:val="20"/>
          <w:lang w:val="pt-PT"/>
        </w:rPr>
      </w:pPr>
      <w:r w:rsidRPr="003A3247">
        <w:rPr>
          <w:rFonts w:ascii="Arial Nova" w:eastAsia="Times New Roman" w:hAnsi="Arial Nova" w:cs="Arial"/>
          <w:sz w:val="20"/>
          <w:szCs w:val="20"/>
          <w:lang w:val="pt-PT"/>
        </w:rPr>
        <w:t xml:space="preserve">E-mail: </w:t>
      </w:r>
    </w:p>
    <w:p w14:paraId="6FAA8654" w14:textId="4FA903A6" w:rsidR="00391BCA" w:rsidRPr="003A3247" w:rsidRDefault="00F16E67" w:rsidP="00391BCA">
      <w:pPr>
        <w:spacing w:after="0"/>
        <w:jc w:val="both"/>
        <w:outlineLvl w:val="0"/>
        <w:rPr>
          <w:rFonts w:ascii="Arial Nova" w:eastAsia="Times New Roman" w:hAnsi="Arial Nova" w:cs="Arial"/>
          <w:sz w:val="20"/>
          <w:szCs w:val="20"/>
        </w:rPr>
      </w:pPr>
      <w:r w:rsidRPr="003A3247">
        <w:rPr>
          <w:rFonts w:ascii="Arial Nova" w:eastAsia="Times New Roman" w:hAnsi="Arial Nova" w:cs="Arial"/>
          <w:sz w:val="20"/>
          <w:szCs w:val="20"/>
        </w:rPr>
        <w:t>Ciudad:</w:t>
      </w:r>
    </w:p>
    <w:p w14:paraId="7BF02F23" w14:textId="77777777" w:rsidR="00391BCA" w:rsidRPr="003A3247" w:rsidRDefault="00391BCA" w:rsidP="00391BCA">
      <w:pPr>
        <w:spacing w:after="0"/>
        <w:jc w:val="both"/>
        <w:outlineLvl w:val="0"/>
        <w:rPr>
          <w:rFonts w:ascii="Arial Nova" w:eastAsia="Times New Roman" w:hAnsi="Arial Nova" w:cs="Arial"/>
          <w:sz w:val="20"/>
          <w:szCs w:val="20"/>
        </w:rPr>
      </w:pPr>
    </w:p>
    <w:p w14:paraId="484D3DD6" w14:textId="77777777" w:rsidR="00391BCA" w:rsidRPr="003A3247" w:rsidRDefault="00391BCA" w:rsidP="00391BCA">
      <w:pPr>
        <w:spacing w:after="0"/>
        <w:jc w:val="both"/>
        <w:rPr>
          <w:rFonts w:ascii="Arial Nova" w:eastAsia="Times New Roman" w:hAnsi="Arial Nova" w:cs="Arial"/>
          <w:sz w:val="20"/>
          <w:szCs w:val="20"/>
        </w:rPr>
      </w:pPr>
    </w:p>
    <w:p w14:paraId="564A18C7" w14:textId="7ADA38FA" w:rsidR="00391BCA" w:rsidRPr="003A3247" w:rsidRDefault="00391BCA" w:rsidP="00391BCA">
      <w:pPr>
        <w:spacing w:after="0"/>
        <w:ind w:left="1276" w:hanging="1276"/>
        <w:jc w:val="both"/>
        <w:rPr>
          <w:rFonts w:ascii="Arial Nova" w:eastAsia="Times New Roman" w:hAnsi="Arial Nova" w:cs="Arial"/>
          <w:b/>
          <w:sz w:val="20"/>
          <w:szCs w:val="20"/>
        </w:rPr>
      </w:pPr>
      <w:r w:rsidRPr="003A3247">
        <w:rPr>
          <w:rFonts w:ascii="Arial Nova" w:eastAsia="Times New Roman" w:hAnsi="Arial Nova" w:cs="Arial"/>
          <w:b/>
          <w:sz w:val="20"/>
          <w:szCs w:val="20"/>
        </w:rPr>
        <w:t>ASUNTO:</w:t>
      </w:r>
      <w:r w:rsidRPr="003A3247">
        <w:rPr>
          <w:rFonts w:ascii="Arial Nova" w:eastAsia="Times New Roman" w:hAnsi="Arial Nova" w:cs="Arial"/>
          <w:b/>
          <w:sz w:val="20"/>
          <w:szCs w:val="20"/>
        </w:rPr>
        <w:tab/>
      </w:r>
      <w:r w:rsidRPr="003A3247">
        <w:rPr>
          <w:rFonts w:ascii="Arial Nova" w:eastAsia="Times New Roman" w:hAnsi="Arial Nova" w:cs="Arial"/>
          <w:sz w:val="20"/>
          <w:szCs w:val="20"/>
        </w:rPr>
        <w:t xml:space="preserve">Comunicación de Aceptación de Oferta CONTRATO NUMERO: </w:t>
      </w:r>
      <w:r w:rsidR="003A3247" w:rsidRPr="003A3247">
        <w:rPr>
          <w:rFonts w:ascii="Arial Nova" w:eastAsia="Times New Roman" w:hAnsi="Arial Nova" w:cs="Arial"/>
          <w:b/>
          <w:sz w:val="20"/>
          <w:szCs w:val="20"/>
        </w:rPr>
        <w:t>SDSA-xxx-2025</w:t>
      </w:r>
      <w:r w:rsidRPr="003A3247">
        <w:rPr>
          <w:rFonts w:ascii="Arial Nova" w:eastAsia="Times New Roman" w:hAnsi="Arial Nova" w:cs="Arial"/>
          <w:b/>
          <w:sz w:val="20"/>
          <w:szCs w:val="20"/>
        </w:rPr>
        <w:t>,</w:t>
      </w:r>
      <w:r w:rsidRPr="003A3247">
        <w:rPr>
          <w:rFonts w:ascii="Arial Nova" w:eastAsia="Times New Roman" w:hAnsi="Arial Nova" w:cs="Arial"/>
          <w:sz w:val="20"/>
          <w:szCs w:val="20"/>
        </w:rPr>
        <w:t xml:space="preserve"> en el proceso de selección de Mínima Cuantía No. </w:t>
      </w:r>
      <w:r w:rsidRPr="003A3247">
        <w:rPr>
          <w:rFonts w:ascii="Arial Nova" w:eastAsia="Times New Roman" w:hAnsi="Arial Nova" w:cs="Arial"/>
          <w:b/>
          <w:sz w:val="20"/>
          <w:szCs w:val="20"/>
        </w:rPr>
        <w:t>MC–</w:t>
      </w:r>
      <w:r w:rsidR="003A3247" w:rsidRPr="003A3247">
        <w:rPr>
          <w:rFonts w:ascii="Arial Nova" w:eastAsia="Times New Roman" w:hAnsi="Arial Nova" w:cs="Arial"/>
          <w:b/>
          <w:sz w:val="20"/>
          <w:szCs w:val="20"/>
        </w:rPr>
        <w:t>SDSA-xxx-2025</w:t>
      </w:r>
      <w:r w:rsidRPr="003A3247">
        <w:rPr>
          <w:rFonts w:ascii="Arial Nova" w:eastAsia="Times New Roman" w:hAnsi="Arial Nova" w:cs="Arial"/>
          <w:b/>
          <w:sz w:val="20"/>
          <w:szCs w:val="20"/>
        </w:rPr>
        <w:t>.</w:t>
      </w:r>
    </w:p>
    <w:p w14:paraId="73A5628E" w14:textId="77777777" w:rsidR="00391BCA" w:rsidRPr="003A3247" w:rsidRDefault="00391BCA" w:rsidP="00391BCA">
      <w:pPr>
        <w:spacing w:after="0"/>
        <w:jc w:val="both"/>
        <w:rPr>
          <w:rFonts w:ascii="Arial Nova" w:eastAsia="Times New Roman" w:hAnsi="Arial Nova" w:cs="Arial"/>
          <w:b/>
          <w:sz w:val="20"/>
          <w:szCs w:val="20"/>
        </w:rPr>
      </w:pPr>
    </w:p>
    <w:p w14:paraId="2AC2E0BE" w14:textId="63FEF3A4" w:rsidR="00391BCA" w:rsidRPr="003A3247" w:rsidRDefault="00391BCA" w:rsidP="00391BCA">
      <w:pPr>
        <w:spacing w:after="0"/>
        <w:jc w:val="both"/>
        <w:rPr>
          <w:rFonts w:ascii="Arial Nova" w:eastAsia="Times New Roman" w:hAnsi="Arial Nova" w:cs="Arial"/>
          <w:sz w:val="20"/>
          <w:szCs w:val="20"/>
        </w:rPr>
      </w:pPr>
      <w:r w:rsidRPr="003A3247">
        <w:rPr>
          <w:rFonts w:ascii="Arial Nova" w:eastAsia="Times New Roman" w:hAnsi="Arial Nova" w:cs="Arial"/>
          <w:sz w:val="20"/>
          <w:szCs w:val="20"/>
        </w:rPr>
        <w:t xml:space="preserve">Respetado señor, </w:t>
      </w:r>
    </w:p>
    <w:p w14:paraId="2FD9E421" w14:textId="77777777" w:rsidR="00557956" w:rsidRPr="003A3247" w:rsidRDefault="00557956" w:rsidP="00391BCA">
      <w:pPr>
        <w:spacing w:after="0"/>
        <w:jc w:val="both"/>
        <w:rPr>
          <w:rFonts w:ascii="Arial Nova" w:eastAsia="Times New Roman" w:hAnsi="Arial Nova" w:cs="Arial"/>
          <w:sz w:val="20"/>
          <w:szCs w:val="20"/>
        </w:rPr>
      </w:pPr>
    </w:p>
    <w:p w14:paraId="2A457390" w14:textId="456F189B" w:rsidR="00F34CC4" w:rsidRPr="00C30E0D" w:rsidRDefault="00391BCA" w:rsidP="00F34CC4">
      <w:pPr>
        <w:spacing w:after="0" w:line="240" w:lineRule="auto"/>
        <w:jc w:val="both"/>
        <w:rPr>
          <w:rFonts w:ascii="Arial Narrow" w:hAnsi="Arial Narrow" w:cs="Arial"/>
        </w:rPr>
      </w:pPr>
      <w:r w:rsidRPr="003A3247">
        <w:rPr>
          <w:rFonts w:ascii="Arial Nova" w:hAnsi="Arial Nova" w:cs="Arial"/>
          <w:color w:val="000000"/>
          <w:sz w:val="20"/>
          <w:szCs w:val="20"/>
        </w:rPr>
        <w:t>De conformidad con lo anterior y con lo dispuesto en el Artículo 2.2.1.1.2.2.3 del Decreto 1082 de 2015</w:t>
      </w:r>
      <w:r w:rsidRPr="003A3247">
        <w:rPr>
          <w:rFonts w:ascii="Arial Nova" w:hAnsi="Arial Nova" w:cs="Arial"/>
          <w:color w:val="000000"/>
          <w:sz w:val="20"/>
          <w:szCs w:val="20"/>
          <w:lang w:val="es-MX"/>
        </w:rPr>
        <w:t xml:space="preserve">, </w:t>
      </w:r>
      <w:r w:rsidRPr="003A3247">
        <w:rPr>
          <w:rFonts w:ascii="Arial Nova" w:hAnsi="Arial Nova" w:cs="Arial"/>
          <w:color w:val="000000"/>
          <w:sz w:val="20"/>
          <w:szCs w:val="20"/>
        </w:rPr>
        <w:t xml:space="preserve">le informamos que la oferta presentada por usted ha sido aceptada expresa e incondicionalmente por la ALCALDÍA </w:t>
      </w:r>
      <w:r w:rsidRPr="003A3247">
        <w:rPr>
          <w:rFonts w:ascii="Arial Nova" w:eastAsia="Times New Roman" w:hAnsi="Arial Nova" w:cs="Arial"/>
          <w:sz w:val="20"/>
          <w:szCs w:val="20"/>
        </w:rPr>
        <w:t xml:space="preserve">MUNICIPAL- previa </w:t>
      </w:r>
      <w:r w:rsidRPr="003A3247">
        <w:rPr>
          <w:rFonts w:ascii="Arial Nova" w:eastAsia="Calibri" w:hAnsi="Arial Nova" w:cs="Arial"/>
          <w:sz w:val="20"/>
          <w:szCs w:val="20"/>
        </w:rPr>
        <w:t xml:space="preserve">recomendación por parte del Comité evaluador para ejecutar el siguiente objeto contractual </w:t>
      </w:r>
      <w:r w:rsidR="00F34CC4" w:rsidRPr="00C30E0D">
        <w:rPr>
          <w:rFonts w:ascii="Arial Narrow" w:hAnsi="Arial Narrow" w:cs="Arial"/>
        </w:rPr>
        <w:t xml:space="preserve">PROCESO DE DOTACION PARA EL FORTALECIMIENTO DE LOS EMPRENDIMIENTOS, LA ECONOMIA FAMILIAR, CAMPESINA, COMUNTARIA Y LA ASOCIATIVIDAD REMEDIANA, ASI COMO LA LOGISTICA DE ENTREGA MASIVA DE LOS MISMOS.  </w:t>
      </w:r>
    </w:p>
    <w:p w14:paraId="6059F07E" w14:textId="4F8A2EE5" w:rsidR="008E5A6F" w:rsidRPr="003A3247" w:rsidRDefault="008E5A6F" w:rsidP="008E5A6F">
      <w:pPr>
        <w:pStyle w:val="Sinespaciado"/>
        <w:jc w:val="both"/>
        <w:rPr>
          <w:rFonts w:ascii="Arial Nova" w:hAnsi="Arial Nova" w:cs="Arial"/>
          <w:sz w:val="20"/>
          <w:szCs w:val="20"/>
        </w:rPr>
      </w:pPr>
    </w:p>
    <w:p w14:paraId="113495F1" w14:textId="756BFEA4" w:rsidR="00391BCA" w:rsidRPr="003A3247" w:rsidRDefault="00391BCA" w:rsidP="00391BCA">
      <w:pPr>
        <w:jc w:val="both"/>
        <w:rPr>
          <w:rFonts w:ascii="Arial Nova" w:eastAsia="Calibri" w:hAnsi="Arial Nova" w:cs="Arial"/>
          <w:sz w:val="20"/>
          <w:szCs w:val="20"/>
          <w:lang w:val="es-ES"/>
        </w:rPr>
      </w:pPr>
    </w:p>
    <w:p w14:paraId="29690BE1" w14:textId="788B3068" w:rsidR="00391BCA" w:rsidRPr="003A3247" w:rsidRDefault="00391BCA" w:rsidP="00391BCA">
      <w:pPr>
        <w:autoSpaceDE w:val="0"/>
        <w:autoSpaceDN w:val="0"/>
        <w:spacing w:after="0"/>
        <w:jc w:val="both"/>
        <w:rPr>
          <w:rFonts w:ascii="Arial Nova" w:hAnsi="Arial Nova" w:cs="Arial"/>
          <w:sz w:val="20"/>
          <w:szCs w:val="20"/>
        </w:rPr>
      </w:pPr>
      <w:r w:rsidRPr="003A3247">
        <w:rPr>
          <w:rFonts w:ascii="Arial Nova" w:hAnsi="Arial Nova" w:cs="Arial"/>
          <w:b/>
          <w:sz w:val="20"/>
          <w:szCs w:val="20"/>
        </w:rPr>
        <w:t xml:space="preserve">CONTRATANTE: </w:t>
      </w:r>
      <w:r w:rsidRPr="003A3247">
        <w:rPr>
          <w:rFonts w:ascii="Arial Nova" w:hAnsi="Arial Nova" w:cs="Arial"/>
          <w:sz w:val="20"/>
          <w:szCs w:val="20"/>
        </w:rPr>
        <w:t xml:space="preserve">MUNICIPIO DE REMEDIOS - ANTIOQUIA, con NIT. 890.984.312-4, Representado Legalmente por su alcalde, el señor </w:t>
      </w:r>
      <w:r w:rsidRPr="003A3247">
        <w:rPr>
          <w:rFonts w:ascii="Arial Nova" w:hAnsi="Arial Nova" w:cs="Arial"/>
          <w:b/>
          <w:bCs/>
          <w:sz w:val="20"/>
          <w:szCs w:val="20"/>
        </w:rPr>
        <w:t>ALBEIRO ARENAS MOLINA</w:t>
      </w:r>
      <w:r w:rsidRPr="003A3247">
        <w:rPr>
          <w:rFonts w:ascii="Arial Nova" w:hAnsi="Arial Nova" w:cs="Arial"/>
          <w:bCs/>
          <w:sz w:val="20"/>
          <w:szCs w:val="20"/>
        </w:rPr>
        <w:t xml:space="preserve"> </w:t>
      </w:r>
      <w:r w:rsidRPr="003A3247">
        <w:rPr>
          <w:rFonts w:ascii="Arial Nova" w:hAnsi="Arial Nova" w:cs="Arial"/>
          <w:sz w:val="20"/>
          <w:szCs w:val="20"/>
        </w:rPr>
        <w:t>identificado con la Cédula de Ciudadanía Nro. 1.046.903.855 expedida en Remedios – Antioquia.</w:t>
      </w:r>
    </w:p>
    <w:p w14:paraId="3DF97B99" w14:textId="77777777" w:rsidR="00391BCA" w:rsidRPr="003A3247" w:rsidRDefault="00391BCA" w:rsidP="00391BCA">
      <w:pPr>
        <w:autoSpaceDE w:val="0"/>
        <w:autoSpaceDN w:val="0"/>
        <w:spacing w:after="0"/>
        <w:jc w:val="both"/>
        <w:rPr>
          <w:rFonts w:ascii="Arial Nova" w:hAnsi="Arial Nova" w:cs="Arial"/>
          <w:b/>
          <w:sz w:val="20"/>
          <w:szCs w:val="20"/>
        </w:rPr>
      </w:pPr>
    </w:p>
    <w:p w14:paraId="28E91321" w14:textId="2A731239" w:rsidR="00557956" w:rsidRPr="003A3247" w:rsidRDefault="00391BCA" w:rsidP="00557956">
      <w:pPr>
        <w:spacing w:after="0"/>
        <w:jc w:val="both"/>
        <w:outlineLvl w:val="0"/>
        <w:rPr>
          <w:rFonts w:ascii="Arial Nova" w:eastAsia="Times New Roman" w:hAnsi="Arial Nova" w:cs="Arial"/>
          <w:sz w:val="20"/>
          <w:szCs w:val="20"/>
          <w:lang w:eastAsia="es-ES"/>
        </w:rPr>
      </w:pPr>
      <w:r w:rsidRPr="003A3247">
        <w:rPr>
          <w:rFonts w:ascii="Arial Nova" w:hAnsi="Arial Nova" w:cs="Arial"/>
          <w:b/>
          <w:sz w:val="20"/>
          <w:szCs w:val="20"/>
        </w:rPr>
        <w:t>CONTRATISTA:</w:t>
      </w:r>
      <w:r w:rsidRPr="003A3247">
        <w:rPr>
          <w:rFonts w:ascii="Arial Nova" w:eastAsia="Times New Roman" w:hAnsi="Arial Nova" w:cs="Arial"/>
          <w:b/>
          <w:bCs/>
          <w:sz w:val="20"/>
          <w:szCs w:val="20"/>
          <w:lang w:eastAsia="es-ES"/>
        </w:rPr>
        <w:t xml:space="preserve"> </w:t>
      </w:r>
      <w:proofErr w:type="spellStart"/>
      <w:r w:rsidR="00F16E67" w:rsidRPr="003A3247">
        <w:rPr>
          <w:rFonts w:ascii="Arial Nova" w:eastAsia="Times New Roman" w:hAnsi="Arial Nova" w:cs="Arial"/>
          <w:sz w:val="20"/>
          <w:szCs w:val="20"/>
          <w:lang w:eastAsia="es-ES"/>
        </w:rPr>
        <w:t>xxxx</w:t>
      </w:r>
      <w:proofErr w:type="spellEnd"/>
      <w:r w:rsidR="00557956" w:rsidRPr="003A3247">
        <w:rPr>
          <w:rFonts w:ascii="Arial Nova" w:eastAsia="Times New Roman" w:hAnsi="Arial Nova" w:cs="Arial"/>
          <w:sz w:val="20"/>
          <w:szCs w:val="20"/>
          <w:lang w:eastAsia="es-ES"/>
        </w:rPr>
        <w:t xml:space="preserve"> C.C. </w:t>
      </w:r>
      <w:proofErr w:type="spellStart"/>
      <w:r w:rsidR="00F16E67" w:rsidRPr="003A3247">
        <w:rPr>
          <w:rFonts w:ascii="Arial Nova" w:eastAsia="Times New Roman" w:hAnsi="Arial Nova" w:cs="Arial"/>
          <w:sz w:val="20"/>
          <w:szCs w:val="20"/>
          <w:lang w:eastAsia="es-ES"/>
        </w:rPr>
        <w:t>xxxx</w:t>
      </w:r>
      <w:proofErr w:type="spellEnd"/>
    </w:p>
    <w:p w14:paraId="63EC83B0" w14:textId="77777777" w:rsidR="00391BCA" w:rsidRPr="003A3247" w:rsidRDefault="00391BCA" w:rsidP="00391BCA">
      <w:pPr>
        <w:spacing w:after="0"/>
        <w:jc w:val="both"/>
        <w:outlineLvl w:val="0"/>
        <w:rPr>
          <w:rFonts w:ascii="Arial Nova" w:eastAsia="Times New Roman" w:hAnsi="Arial Nova" w:cs="Arial"/>
          <w:b/>
          <w:sz w:val="20"/>
          <w:szCs w:val="20"/>
        </w:rPr>
      </w:pPr>
    </w:p>
    <w:p w14:paraId="1ED35436" w14:textId="40B07B27" w:rsidR="00391BCA" w:rsidRPr="003A3247" w:rsidRDefault="00391BCA" w:rsidP="00391BCA">
      <w:pPr>
        <w:spacing w:after="0"/>
        <w:jc w:val="both"/>
        <w:rPr>
          <w:rFonts w:ascii="Arial Nova" w:hAnsi="Arial Nova" w:cs="Arial"/>
          <w:bCs/>
          <w:sz w:val="20"/>
          <w:szCs w:val="20"/>
        </w:rPr>
      </w:pPr>
      <w:r w:rsidRPr="003A3247">
        <w:rPr>
          <w:rFonts w:ascii="Arial Nova" w:hAnsi="Arial Nova" w:cs="Arial"/>
          <w:b/>
          <w:bCs/>
          <w:sz w:val="20"/>
          <w:szCs w:val="20"/>
        </w:rPr>
        <w:t>CDP:</w:t>
      </w:r>
      <w:r w:rsidRPr="003A3247">
        <w:rPr>
          <w:rFonts w:ascii="Arial Nova" w:hAnsi="Arial Nova" w:cs="Arial"/>
          <w:bCs/>
          <w:sz w:val="20"/>
          <w:szCs w:val="20"/>
        </w:rPr>
        <w:t xml:space="preserve"> Este contrato estará soportado por la Disponibilidad Presupuestal: </w:t>
      </w:r>
      <w:r w:rsidR="003A3247" w:rsidRPr="003A3247">
        <w:rPr>
          <w:rFonts w:ascii="Arial Nova" w:hAnsi="Arial Nova"/>
        </w:rPr>
        <w:t>No. 0048</w:t>
      </w:r>
      <w:r w:rsidR="00F34CC4">
        <w:rPr>
          <w:rFonts w:ascii="Arial Nova" w:hAnsi="Arial Nova"/>
        </w:rPr>
        <w:t>3</w:t>
      </w:r>
      <w:r w:rsidR="003A3247" w:rsidRPr="003A3247">
        <w:rPr>
          <w:rFonts w:ascii="Arial Nova" w:hAnsi="Arial Nova"/>
        </w:rPr>
        <w:t xml:space="preserve"> de 11 de abril de 2025</w:t>
      </w:r>
    </w:p>
    <w:tbl>
      <w:tblPr>
        <w:tblW w:w="48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3"/>
        <w:gridCol w:w="1419"/>
        <w:gridCol w:w="3606"/>
        <w:gridCol w:w="1854"/>
      </w:tblGrid>
      <w:tr w:rsidR="003A3247" w:rsidRPr="003A3247" w14:paraId="58BA00D8" w14:textId="77777777" w:rsidTr="00962476">
        <w:trPr>
          <w:trHeight w:val="252"/>
        </w:trPr>
        <w:tc>
          <w:tcPr>
            <w:tcW w:w="1179" w:type="pct"/>
            <w:shd w:val="clear" w:color="auto" w:fill="auto"/>
            <w:vAlign w:val="center"/>
            <w:hideMark/>
          </w:tcPr>
          <w:p w14:paraId="554E6AF5" w14:textId="77777777" w:rsidR="003A3247" w:rsidRPr="003A3247" w:rsidRDefault="003A3247" w:rsidP="00962476">
            <w:pPr>
              <w:spacing w:after="0" w:line="240" w:lineRule="auto"/>
              <w:jc w:val="center"/>
              <w:rPr>
                <w:rFonts w:ascii="Arial Nova" w:eastAsia="Times New Roman" w:hAnsi="Arial Nova" w:cs="Arial"/>
                <w:b/>
                <w:bCs/>
                <w:sz w:val="16"/>
                <w:szCs w:val="16"/>
                <w:lang w:val="es-ES" w:eastAsia="es-CO"/>
              </w:rPr>
            </w:pPr>
            <w:bookmarkStart w:id="0" w:name="_Hlk119942073"/>
            <w:proofErr w:type="spellStart"/>
            <w:r w:rsidRPr="003A3247">
              <w:rPr>
                <w:rFonts w:ascii="Arial Nova" w:eastAsia="Times New Roman" w:hAnsi="Arial Nova" w:cs="Arial"/>
                <w:b/>
                <w:bCs/>
                <w:sz w:val="16"/>
                <w:szCs w:val="16"/>
                <w:lang w:val="es-ES" w:eastAsia="es-CO"/>
              </w:rPr>
              <w:t>N°</w:t>
            </w:r>
            <w:proofErr w:type="spellEnd"/>
            <w:r w:rsidRPr="003A3247">
              <w:rPr>
                <w:rFonts w:ascii="Arial Nova" w:eastAsia="Times New Roman" w:hAnsi="Arial Nova" w:cs="Arial"/>
                <w:b/>
                <w:bCs/>
                <w:sz w:val="16"/>
                <w:szCs w:val="16"/>
                <w:lang w:val="es-ES" w:eastAsia="es-CO"/>
              </w:rPr>
              <w:t xml:space="preserve"> CDP</w:t>
            </w:r>
          </w:p>
        </w:tc>
        <w:tc>
          <w:tcPr>
            <w:tcW w:w="788" w:type="pct"/>
            <w:shd w:val="clear" w:color="auto" w:fill="auto"/>
            <w:vAlign w:val="center"/>
            <w:hideMark/>
          </w:tcPr>
          <w:p w14:paraId="3C6A1A39" w14:textId="77777777" w:rsidR="003A3247" w:rsidRPr="003A3247" w:rsidRDefault="003A3247" w:rsidP="00962476">
            <w:pPr>
              <w:spacing w:after="0" w:line="240" w:lineRule="auto"/>
              <w:jc w:val="center"/>
              <w:rPr>
                <w:rFonts w:ascii="Arial Nova" w:eastAsia="Times New Roman" w:hAnsi="Arial Nova" w:cs="Arial"/>
                <w:b/>
                <w:bCs/>
                <w:sz w:val="16"/>
                <w:szCs w:val="16"/>
                <w:lang w:val="es-ES" w:eastAsia="es-CO"/>
              </w:rPr>
            </w:pPr>
            <w:r w:rsidRPr="003A3247">
              <w:rPr>
                <w:rFonts w:ascii="Arial Nova" w:eastAsia="Times New Roman" w:hAnsi="Arial Nova" w:cs="Arial"/>
                <w:b/>
                <w:bCs/>
                <w:sz w:val="16"/>
                <w:szCs w:val="16"/>
                <w:lang w:val="es-ES" w:eastAsia="es-CO"/>
              </w:rPr>
              <w:t>RUBRO</w:t>
            </w:r>
          </w:p>
        </w:tc>
        <w:tc>
          <w:tcPr>
            <w:tcW w:w="2003" w:type="pct"/>
            <w:shd w:val="clear" w:color="auto" w:fill="auto"/>
            <w:vAlign w:val="center"/>
            <w:hideMark/>
          </w:tcPr>
          <w:p w14:paraId="4D7CDD5D" w14:textId="77777777" w:rsidR="003A3247" w:rsidRPr="003A3247" w:rsidRDefault="003A3247" w:rsidP="00962476">
            <w:pPr>
              <w:spacing w:after="0" w:line="240" w:lineRule="auto"/>
              <w:jc w:val="center"/>
              <w:rPr>
                <w:rFonts w:ascii="Arial Nova" w:eastAsia="Times New Roman" w:hAnsi="Arial Nova" w:cs="Arial"/>
                <w:b/>
                <w:bCs/>
                <w:sz w:val="16"/>
                <w:szCs w:val="16"/>
                <w:lang w:val="es-ES" w:eastAsia="es-CO"/>
              </w:rPr>
            </w:pPr>
            <w:r w:rsidRPr="003A3247">
              <w:rPr>
                <w:rFonts w:ascii="Arial Nova" w:eastAsia="Times New Roman" w:hAnsi="Arial Nova" w:cs="Arial"/>
                <w:b/>
                <w:bCs/>
                <w:sz w:val="16"/>
                <w:szCs w:val="16"/>
                <w:lang w:val="es-ES" w:eastAsia="es-CO"/>
              </w:rPr>
              <w:t>DESCRIPCIÓN</w:t>
            </w:r>
          </w:p>
        </w:tc>
        <w:tc>
          <w:tcPr>
            <w:tcW w:w="1031" w:type="pct"/>
            <w:shd w:val="clear" w:color="auto" w:fill="auto"/>
            <w:vAlign w:val="center"/>
            <w:hideMark/>
          </w:tcPr>
          <w:p w14:paraId="4A451EC3" w14:textId="77777777" w:rsidR="003A3247" w:rsidRPr="003A3247" w:rsidRDefault="003A3247" w:rsidP="00962476">
            <w:pPr>
              <w:spacing w:after="0" w:line="240" w:lineRule="auto"/>
              <w:jc w:val="center"/>
              <w:rPr>
                <w:rFonts w:ascii="Arial Nova" w:eastAsia="Times New Roman" w:hAnsi="Arial Nova" w:cs="Arial"/>
                <w:b/>
                <w:bCs/>
                <w:sz w:val="16"/>
                <w:szCs w:val="16"/>
                <w:lang w:val="es-ES" w:eastAsia="es-CO"/>
              </w:rPr>
            </w:pPr>
            <w:r w:rsidRPr="003A3247">
              <w:rPr>
                <w:rFonts w:ascii="Arial Nova" w:eastAsia="Times New Roman" w:hAnsi="Arial Nova" w:cs="Arial"/>
                <w:b/>
                <w:bCs/>
                <w:sz w:val="16"/>
                <w:szCs w:val="16"/>
                <w:lang w:val="es-ES" w:eastAsia="es-CO"/>
              </w:rPr>
              <w:t>VALOR PRESUPUESTADO</w:t>
            </w:r>
          </w:p>
        </w:tc>
      </w:tr>
      <w:tr w:rsidR="003A3247" w:rsidRPr="003A3247" w14:paraId="788246AC" w14:textId="77777777" w:rsidTr="00962476">
        <w:trPr>
          <w:trHeight w:val="300"/>
        </w:trPr>
        <w:tc>
          <w:tcPr>
            <w:tcW w:w="1179" w:type="pct"/>
            <w:shd w:val="clear" w:color="auto" w:fill="auto"/>
            <w:vAlign w:val="center"/>
          </w:tcPr>
          <w:p w14:paraId="72BF4EC9" w14:textId="77777777" w:rsidR="003A3247" w:rsidRPr="003A3247" w:rsidRDefault="003A3247" w:rsidP="00962476">
            <w:pPr>
              <w:spacing w:after="0" w:line="240" w:lineRule="auto"/>
              <w:jc w:val="center"/>
              <w:rPr>
                <w:rFonts w:ascii="Arial Nova" w:eastAsia="Times New Roman" w:hAnsi="Arial Nova" w:cs="Arial"/>
                <w:sz w:val="16"/>
                <w:szCs w:val="16"/>
                <w:lang w:val="es-ES" w:eastAsia="es-CO"/>
              </w:rPr>
            </w:pPr>
            <w:r w:rsidRPr="003A3247">
              <w:rPr>
                <w:rFonts w:ascii="Arial Nova" w:hAnsi="Arial Nova" w:cs="Arial"/>
                <w:sz w:val="16"/>
                <w:szCs w:val="16"/>
              </w:rPr>
              <w:t>00482 DEL 11/04/2025</w:t>
            </w:r>
          </w:p>
        </w:tc>
        <w:tc>
          <w:tcPr>
            <w:tcW w:w="788" w:type="pct"/>
            <w:shd w:val="clear" w:color="auto" w:fill="auto"/>
            <w:vAlign w:val="center"/>
          </w:tcPr>
          <w:p w14:paraId="303E5993" w14:textId="77777777" w:rsidR="003A3247" w:rsidRPr="003A3247" w:rsidRDefault="003A3247" w:rsidP="00962476">
            <w:pPr>
              <w:spacing w:after="0" w:line="240" w:lineRule="auto"/>
              <w:jc w:val="center"/>
              <w:rPr>
                <w:rFonts w:ascii="Arial Nova" w:eastAsia="Times New Roman" w:hAnsi="Arial Nova" w:cs="Arial"/>
                <w:sz w:val="16"/>
                <w:szCs w:val="16"/>
                <w:lang w:val="es-ES" w:eastAsia="es-CO"/>
              </w:rPr>
            </w:pPr>
            <w:r w:rsidRPr="003A3247">
              <w:rPr>
                <w:rFonts w:ascii="Arial Nova" w:eastAsia="Times New Roman" w:hAnsi="Arial Nova" w:cs="Arial"/>
                <w:sz w:val="16"/>
                <w:szCs w:val="16"/>
                <w:lang w:eastAsia="es-CO"/>
              </w:rPr>
              <w:t>2.3.2.02.02.009</w:t>
            </w:r>
          </w:p>
        </w:tc>
        <w:tc>
          <w:tcPr>
            <w:tcW w:w="2003" w:type="pct"/>
            <w:shd w:val="clear" w:color="auto" w:fill="auto"/>
            <w:vAlign w:val="center"/>
          </w:tcPr>
          <w:p w14:paraId="62FF2D40" w14:textId="77777777" w:rsidR="003A3247" w:rsidRPr="003A3247" w:rsidRDefault="003A3247" w:rsidP="00962476">
            <w:pPr>
              <w:spacing w:after="0" w:line="240" w:lineRule="auto"/>
              <w:jc w:val="center"/>
              <w:rPr>
                <w:rFonts w:ascii="Arial Nova" w:eastAsia="Times New Roman" w:hAnsi="Arial Nova" w:cs="Arial"/>
                <w:sz w:val="16"/>
                <w:szCs w:val="16"/>
                <w:lang w:val="es-ES" w:eastAsia="es-CO"/>
              </w:rPr>
            </w:pPr>
            <w:r w:rsidRPr="003A3247">
              <w:rPr>
                <w:rFonts w:ascii="Arial Nova" w:eastAsia="Times New Roman" w:hAnsi="Arial Nova" w:cs="Arial"/>
                <w:sz w:val="16"/>
                <w:szCs w:val="16"/>
                <w:lang w:eastAsia="es-CO"/>
              </w:rPr>
              <w:t>SERVICIOS PARA LA COMUNIDAD, SOCIALES Y PERSONALES</w:t>
            </w:r>
          </w:p>
        </w:tc>
        <w:tc>
          <w:tcPr>
            <w:tcW w:w="1031" w:type="pct"/>
            <w:shd w:val="clear" w:color="auto" w:fill="auto"/>
            <w:vAlign w:val="center"/>
          </w:tcPr>
          <w:p w14:paraId="7277C9B6" w14:textId="77777777" w:rsidR="003A3247" w:rsidRPr="003A3247" w:rsidRDefault="003A3247" w:rsidP="00962476">
            <w:pPr>
              <w:spacing w:after="0" w:line="240" w:lineRule="auto"/>
              <w:jc w:val="center"/>
              <w:rPr>
                <w:rFonts w:ascii="Arial Nova" w:eastAsia="Times New Roman" w:hAnsi="Arial Nova" w:cs="Arial"/>
                <w:sz w:val="16"/>
                <w:szCs w:val="16"/>
                <w:lang w:val="es-ES" w:eastAsia="es-CO"/>
              </w:rPr>
            </w:pPr>
            <w:r w:rsidRPr="003A3247">
              <w:rPr>
                <w:rFonts w:ascii="Arial Nova" w:eastAsia="Times New Roman" w:hAnsi="Arial Nova" w:cs="Arial"/>
                <w:sz w:val="16"/>
                <w:szCs w:val="16"/>
                <w:lang w:val="es-ES" w:eastAsia="es-CO"/>
              </w:rPr>
              <w:t>$39.000.000</w:t>
            </w:r>
          </w:p>
        </w:tc>
      </w:tr>
      <w:bookmarkEnd w:id="0"/>
    </w:tbl>
    <w:p w14:paraId="2D0027DB" w14:textId="77777777" w:rsidR="00391BCA" w:rsidRPr="003A3247" w:rsidRDefault="00391BCA" w:rsidP="00391BCA">
      <w:pPr>
        <w:spacing w:after="0"/>
        <w:jc w:val="both"/>
        <w:rPr>
          <w:rFonts w:ascii="Arial Nova" w:hAnsi="Arial Nova" w:cs="Arial"/>
          <w:bCs/>
          <w:sz w:val="20"/>
          <w:szCs w:val="20"/>
        </w:rPr>
      </w:pPr>
    </w:p>
    <w:p w14:paraId="7A05C6E2" w14:textId="77777777" w:rsidR="00391BCA" w:rsidRPr="003A3247" w:rsidRDefault="00391BCA" w:rsidP="00391BCA">
      <w:pPr>
        <w:spacing w:after="0"/>
        <w:jc w:val="both"/>
        <w:rPr>
          <w:rFonts w:ascii="Arial Nova" w:hAnsi="Arial Nova" w:cs="Arial"/>
          <w:b/>
          <w:sz w:val="20"/>
          <w:szCs w:val="20"/>
        </w:rPr>
      </w:pPr>
    </w:p>
    <w:p w14:paraId="4AABD37F" w14:textId="7A3CA6D8" w:rsidR="00391BCA" w:rsidRPr="003A3247" w:rsidRDefault="00391BCA" w:rsidP="00391BCA">
      <w:pPr>
        <w:jc w:val="both"/>
        <w:rPr>
          <w:rFonts w:ascii="Arial Nova" w:hAnsi="Arial Nova" w:cs="Arial"/>
          <w:sz w:val="20"/>
          <w:szCs w:val="20"/>
        </w:rPr>
      </w:pPr>
      <w:r w:rsidRPr="003A3247">
        <w:rPr>
          <w:rFonts w:ascii="Arial Nova" w:hAnsi="Arial Nova" w:cs="Arial"/>
          <w:b/>
          <w:bCs/>
          <w:sz w:val="20"/>
          <w:szCs w:val="20"/>
          <w:lang w:val="es-ES"/>
        </w:rPr>
        <w:t>VALOR:</w:t>
      </w:r>
      <w:r w:rsidR="00194579" w:rsidRPr="003A3247">
        <w:rPr>
          <w:rFonts w:ascii="Arial Nova" w:hAnsi="Arial Nova"/>
        </w:rPr>
        <w:t xml:space="preserve"> </w:t>
      </w:r>
      <w:r w:rsidR="003A3247" w:rsidRPr="003A3247">
        <w:rPr>
          <w:rFonts w:ascii="Arial Nova" w:hAnsi="Arial Nova" w:cs="Arial"/>
          <w:b/>
          <w:bCs/>
          <w:color w:val="000000"/>
        </w:rPr>
        <w:t xml:space="preserve">TREINTA Y NUEVE MILLONES DE PESOS, M/cte. ($39.000.000), </w:t>
      </w:r>
      <w:r w:rsidRPr="003A3247">
        <w:rPr>
          <w:rFonts w:ascii="Arial Nova" w:hAnsi="Arial Nova" w:cs="Arial"/>
          <w:sz w:val="20"/>
          <w:szCs w:val="20"/>
        </w:rPr>
        <w:t xml:space="preserve">valor que incluye IVA, impuestos y deducciones de ley. </w:t>
      </w:r>
      <w:r w:rsidR="00194579" w:rsidRPr="003A3247">
        <w:rPr>
          <w:rFonts w:ascii="Arial Nova" w:hAnsi="Arial Nova" w:cs="Arial"/>
          <w:sz w:val="20"/>
          <w:szCs w:val="20"/>
        </w:rPr>
        <w:t xml:space="preserve"> </w:t>
      </w:r>
    </w:p>
    <w:p w14:paraId="2AB16D95" w14:textId="77777777" w:rsidR="003A3247" w:rsidRPr="003A3247" w:rsidRDefault="00D51AC0" w:rsidP="003A3247">
      <w:pPr>
        <w:spacing w:line="240" w:lineRule="auto"/>
        <w:jc w:val="both"/>
        <w:rPr>
          <w:rFonts w:ascii="Arial Nova" w:hAnsi="Arial Nova" w:cs="Arial"/>
          <w:color w:val="000000"/>
          <w:sz w:val="20"/>
          <w:szCs w:val="20"/>
          <w:lang w:val="es-MX"/>
        </w:rPr>
      </w:pPr>
      <w:bookmarkStart w:id="1" w:name="_Hlk78893602"/>
      <w:r w:rsidRPr="003A3247">
        <w:rPr>
          <w:rFonts w:ascii="Arial Nova" w:eastAsia="Calibri" w:hAnsi="Arial Nova" w:cs="Arial"/>
          <w:b/>
          <w:sz w:val="20"/>
          <w:szCs w:val="20"/>
        </w:rPr>
        <w:t>FORMA DE PAGO:</w:t>
      </w:r>
      <w:r w:rsidRPr="003A3247">
        <w:rPr>
          <w:rFonts w:ascii="Arial Nova" w:eastAsia="Calibri" w:hAnsi="Arial Nova" w:cs="Arial"/>
          <w:bCs/>
          <w:sz w:val="20"/>
          <w:szCs w:val="20"/>
        </w:rPr>
        <w:t xml:space="preserve"> </w:t>
      </w:r>
      <w:bookmarkStart w:id="2" w:name="_Hlk119942109"/>
      <w:bookmarkEnd w:id="1"/>
      <w:r w:rsidR="003A3247" w:rsidRPr="003A3247">
        <w:rPr>
          <w:rFonts w:ascii="Arial Nova" w:eastAsia="Times New Roman" w:hAnsi="Arial Nova" w:cs="Arial"/>
          <w:color w:val="000000"/>
          <w:sz w:val="20"/>
          <w:szCs w:val="20"/>
          <w:lang w:val="es-MX" w:eastAsia="es-ES"/>
        </w:rPr>
        <w:t xml:space="preserve">El Municipio de Remedios - Antioquia, pagará el valor del </w:t>
      </w:r>
      <w:r w:rsidR="003A3247" w:rsidRPr="003A3247">
        <w:rPr>
          <w:rFonts w:ascii="Arial Nova" w:eastAsia="Times New Roman" w:hAnsi="Arial Nova" w:cs="Arial"/>
          <w:sz w:val="20"/>
          <w:szCs w:val="20"/>
          <w:lang w:val="es-MX" w:eastAsia="es-ES"/>
        </w:rPr>
        <w:t xml:space="preserve">contrato en avances según la ejecución y la programación de los eventos, una </w:t>
      </w:r>
      <w:r w:rsidR="003A3247" w:rsidRPr="003A3247">
        <w:rPr>
          <w:rFonts w:ascii="Arial Nova" w:eastAsia="Times New Roman" w:hAnsi="Arial Nova" w:cs="Arial"/>
          <w:color w:val="000000"/>
          <w:sz w:val="20"/>
          <w:szCs w:val="20"/>
          <w:lang w:val="es-MX" w:eastAsia="es-ES"/>
        </w:rPr>
        <w:t xml:space="preserve">vez sea ejecutado a totalidad el objeto del contrato y sea recibido a satisfacción por parte del supervisor, la presentación de la cuenta de cobro por parte del contratista en la que se especifique los bienes entregados y el valor del mismo y a la que deberá anexar </w:t>
      </w:r>
      <w:r w:rsidR="003A3247" w:rsidRPr="003A3247">
        <w:rPr>
          <w:rFonts w:ascii="Arial Nova" w:hAnsi="Arial Nova" w:cs="Arial"/>
          <w:color w:val="000000"/>
          <w:sz w:val="20"/>
          <w:szCs w:val="20"/>
          <w:lang w:val="es-MX"/>
        </w:rPr>
        <w:t>en la plataforma SECOPII lo siguiente:</w:t>
      </w:r>
    </w:p>
    <w:p w14:paraId="73C5C64A" w14:textId="77777777" w:rsidR="003A3247" w:rsidRPr="003A3247" w:rsidRDefault="003A3247" w:rsidP="003A3247">
      <w:pPr>
        <w:autoSpaceDE w:val="0"/>
        <w:autoSpaceDN w:val="0"/>
        <w:adjustRightInd w:val="0"/>
        <w:spacing w:after="0" w:line="240" w:lineRule="auto"/>
        <w:jc w:val="both"/>
        <w:rPr>
          <w:rFonts w:ascii="Arial Nova" w:eastAsia="Times New Roman" w:hAnsi="Arial Nova" w:cs="Arial"/>
          <w:color w:val="000000"/>
          <w:sz w:val="20"/>
          <w:szCs w:val="20"/>
          <w:lang w:val="es-MX" w:eastAsia="es-ES"/>
        </w:rPr>
      </w:pPr>
    </w:p>
    <w:p w14:paraId="05550AEF" w14:textId="77777777" w:rsidR="003A3247" w:rsidRPr="003A3247" w:rsidRDefault="003A3247" w:rsidP="003A3247">
      <w:pPr>
        <w:pStyle w:val="Prrafodelista"/>
        <w:numPr>
          <w:ilvl w:val="0"/>
          <w:numId w:val="19"/>
        </w:numPr>
        <w:autoSpaceDE w:val="0"/>
        <w:autoSpaceDN w:val="0"/>
        <w:adjustRightInd w:val="0"/>
        <w:spacing w:after="0" w:line="240" w:lineRule="auto"/>
        <w:ind w:left="709"/>
        <w:jc w:val="both"/>
        <w:rPr>
          <w:rFonts w:ascii="Arial Nova" w:eastAsia="Times New Roman" w:hAnsi="Arial Nova" w:cs="Arial"/>
          <w:color w:val="000000"/>
          <w:sz w:val="20"/>
          <w:szCs w:val="20"/>
          <w:lang w:val="es-MX" w:eastAsia="es-ES"/>
        </w:rPr>
      </w:pPr>
      <w:r w:rsidRPr="003A3247">
        <w:rPr>
          <w:rFonts w:ascii="Arial Nova" w:eastAsia="Times New Roman" w:hAnsi="Arial Nova" w:cs="Arial"/>
          <w:color w:val="000000"/>
          <w:sz w:val="20"/>
          <w:szCs w:val="20"/>
          <w:lang w:val="es-MX" w:eastAsia="es-ES"/>
        </w:rPr>
        <w:t>Cuenta de cobro o factura electrónica, según aplique</w:t>
      </w:r>
    </w:p>
    <w:p w14:paraId="2A9124A7" w14:textId="77777777" w:rsidR="003A3247" w:rsidRPr="003A3247" w:rsidRDefault="003A3247" w:rsidP="003A3247">
      <w:pPr>
        <w:pStyle w:val="Prrafodelista"/>
        <w:numPr>
          <w:ilvl w:val="0"/>
          <w:numId w:val="19"/>
        </w:numPr>
        <w:autoSpaceDE w:val="0"/>
        <w:autoSpaceDN w:val="0"/>
        <w:adjustRightInd w:val="0"/>
        <w:spacing w:after="0" w:line="240" w:lineRule="auto"/>
        <w:ind w:left="709"/>
        <w:jc w:val="both"/>
        <w:rPr>
          <w:rFonts w:ascii="Arial Nova" w:eastAsia="Times New Roman" w:hAnsi="Arial Nova" w:cs="Arial"/>
          <w:color w:val="000000"/>
          <w:sz w:val="20"/>
          <w:szCs w:val="20"/>
          <w:lang w:val="es-MX" w:eastAsia="es-ES"/>
        </w:rPr>
      </w:pPr>
      <w:r w:rsidRPr="003A3247">
        <w:rPr>
          <w:rFonts w:ascii="Arial Nova" w:eastAsia="Times New Roman" w:hAnsi="Arial Nova" w:cs="Arial"/>
          <w:color w:val="000000"/>
          <w:sz w:val="20"/>
          <w:szCs w:val="20"/>
          <w:lang w:val="es-MX" w:eastAsia="es-ES"/>
        </w:rPr>
        <w:lastRenderedPageBreak/>
        <w:t>Evidencia fotográfica de la prestación del servicio.</w:t>
      </w:r>
    </w:p>
    <w:p w14:paraId="1D37EC7E" w14:textId="77777777" w:rsidR="003A3247" w:rsidRPr="003A3247" w:rsidRDefault="003A3247" w:rsidP="003A3247">
      <w:pPr>
        <w:pStyle w:val="Prrafodelista"/>
        <w:numPr>
          <w:ilvl w:val="0"/>
          <w:numId w:val="19"/>
        </w:numPr>
        <w:autoSpaceDE w:val="0"/>
        <w:autoSpaceDN w:val="0"/>
        <w:adjustRightInd w:val="0"/>
        <w:spacing w:after="0" w:line="240" w:lineRule="auto"/>
        <w:ind w:left="709"/>
        <w:jc w:val="both"/>
        <w:rPr>
          <w:rFonts w:ascii="Arial Nova" w:eastAsia="Times New Roman" w:hAnsi="Arial Nova" w:cs="Arial"/>
          <w:color w:val="000000"/>
          <w:sz w:val="20"/>
          <w:szCs w:val="20"/>
          <w:lang w:val="es-MX" w:eastAsia="es-ES"/>
        </w:rPr>
      </w:pPr>
      <w:r w:rsidRPr="003A3247">
        <w:rPr>
          <w:rFonts w:ascii="Arial Nova" w:eastAsia="Times New Roman" w:hAnsi="Arial Nova" w:cs="Arial"/>
          <w:color w:val="000000"/>
          <w:sz w:val="20"/>
          <w:szCs w:val="20"/>
          <w:lang w:val="es-MX" w:eastAsia="es-ES"/>
        </w:rPr>
        <w:t>Certificado de recibo a satisfacción en la que conste qué ha cumplido a satisfacción el objeto del contrato, este certificado será expedido por el SECRETARIA DE DESARROLLO SOCIAL Y AGROPECUARIO</w:t>
      </w:r>
    </w:p>
    <w:p w14:paraId="05785EBD" w14:textId="77777777" w:rsidR="003A3247" w:rsidRPr="003A3247" w:rsidRDefault="003A3247" w:rsidP="003A3247">
      <w:pPr>
        <w:pStyle w:val="Prrafodelista"/>
        <w:numPr>
          <w:ilvl w:val="0"/>
          <w:numId w:val="19"/>
        </w:numPr>
        <w:autoSpaceDE w:val="0"/>
        <w:autoSpaceDN w:val="0"/>
        <w:adjustRightInd w:val="0"/>
        <w:spacing w:after="0" w:line="240" w:lineRule="auto"/>
        <w:ind w:left="709"/>
        <w:jc w:val="both"/>
        <w:rPr>
          <w:rFonts w:ascii="Arial Nova" w:eastAsia="Times New Roman" w:hAnsi="Arial Nova" w:cs="Arial"/>
          <w:color w:val="000000"/>
          <w:sz w:val="20"/>
          <w:szCs w:val="20"/>
          <w:lang w:val="es-MX" w:eastAsia="es-ES"/>
        </w:rPr>
      </w:pPr>
      <w:r w:rsidRPr="003A3247">
        <w:rPr>
          <w:rFonts w:ascii="Arial Nova" w:eastAsia="Times New Roman" w:hAnsi="Arial Nova" w:cs="Arial"/>
          <w:color w:val="000000"/>
          <w:sz w:val="20"/>
          <w:szCs w:val="20"/>
          <w:lang w:val="es-MX" w:eastAsia="es-ES"/>
        </w:rPr>
        <w:t>Igualmente, el contratista debe contar con la acreditación de cumplimiento de obligaciones frente al Sistema de Seguridad Social Integral.</w:t>
      </w:r>
    </w:p>
    <w:p w14:paraId="75D73EA4" w14:textId="77777777" w:rsidR="003A3247" w:rsidRPr="003A3247" w:rsidRDefault="003A3247" w:rsidP="003A3247">
      <w:pPr>
        <w:autoSpaceDE w:val="0"/>
        <w:autoSpaceDN w:val="0"/>
        <w:adjustRightInd w:val="0"/>
        <w:spacing w:after="0" w:line="240" w:lineRule="auto"/>
        <w:jc w:val="both"/>
        <w:rPr>
          <w:rFonts w:ascii="Arial Nova" w:eastAsia="Times New Roman" w:hAnsi="Arial Nova" w:cs="Arial"/>
          <w:color w:val="000000"/>
          <w:sz w:val="20"/>
          <w:szCs w:val="20"/>
          <w:lang w:val="es-MX" w:eastAsia="es-ES"/>
        </w:rPr>
      </w:pPr>
    </w:p>
    <w:p w14:paraId="5D8B0C71" w14:textId="77777777" w:rsidR="003A3247" w:rsidRPr="003A3247" w:rsidRDefault="003A3247" w:rsidP="003A3247">
      <w:pPr>
        <w:autoSpaceDE w:val="0"/>
        <w:autoSpaceDN w:val="0"/>
        <w:adjustRightInd w:val="0"/>
        <w:spacing w:after="0" w:line="240" w:lineRule="auto"/>
        <w:jc w:val="both"/>
        <w:rPr>
          <w:rFonts w:ascii="Arial Nova" w:eastAsia="Times New Roman" w:hAnsi="Arial Nova" w:cs="Arial"/>
          <w:color w:val="000000"/>
          <w:sz w:val="20"/>
          <w:szCs w:val="20"/>
          <w:lang w:val="es-MX" w:eastAsia="es-ES"/>
        </w:rPr>
      </w:pPr>
      <w:r w:rsidRPr="003A3247">
        <w:rPr>
          <w:rFonts w:ascii="Arial Nova" w:eastAsia="Times New Roman" w:hAnsi="Arial Nova" w:cs="Arial"/>
          <w:color w:val="000000"/>
          <w:sz w:val="20"/>
          <w:szCs w:val="20"/>
          <w:lang w:val="es-MX" w:eastAsia="es-ES"/>
        </w:rPr>
        <w:t xml:space="preserve">Para efectuar los pagos, la factura o documento equivalente será recibida en la plataforma SECOP II, sin embargo, el contratista deberá tener en cuenta que para su radicación deben tramitarse internamente el recibo a satisfacción, la verificación del pago de los aportes a la seguridad social, entre otros trámites internos. </w:t>
      </w:r>
    </w:p>
    <w:p w14:paraId="3A69366C" w14:textId="77777777" w:rsidR="003A3247" w:rsidRPr="003A3247" w:rsidRDefault="003A3247" w:rsidP="003A3247">
      <w:pPr>
        <w:autoSpaceDE w:val="0"/>
        <w:autoSpaceDN w:val="0"/>
        <w:adjustRightInd w:val="0"/>
        <w:spacing w:after="0" w:line="240" w:lineRule="auto"/>
        <w:jc w:val="both"/>
        <w:rPr>
          <w:rFonts w:ascii="Arial Nova" w:eastAsia="Times New Roman" w:hAnsi="Arial Nova" w:cs="Arial"/>
          <w:color w:val="000000"/>
          <w:sz w:val="20"/>
          <w:szCs w:val="20"/>
          <w:lang w:val="es-MX" w:eastAsia="es-ES"/>
        </w:rPr>
      </w:pPr>
    </w:p>
    <w:p w14:paraId="7159B23C" w14:textId="77777777" w:rsidR="003A3247" w:rsidRPr="003A3247" w:rsidRDefault="003A3247" w:rsidP="003A3247">
      <w:pPr>
        <w:autoSpaceDE w:val="0"/>
        <w:autoSpaceDN w:val="0"/>
        <w:adjustRightInd w:val="0"/>
        <w:spacing w:after="0" w:line="240" w:lineRule="auto"/>
        <w:jc w:val="both"/>
        <w:rPr>
          <w:rFonts w:ascii="Arial Nova" w:eastAsia="Times New Roman" w:hAnsi="Arial Nova" w:cs="Arial"/>
          <w:color w:val="000000"/>
          <w:sz w:val="20"/>
          <w:szCs w:val="20"/>
          <w:lang w:val="es-MX" w:eastAsia="es-ES"/>
        </w:rPr>
      </w:pPr>
      <w:r w:rsidRPr="003A3247">
        <w:rPr>
          <w:rFonts w:ascii="Arial Nova" w:eastAsia="Times New Roman" w:hAnsi="Arial Nova" w:cs="Arial"/>
          <w:color w:val="000000"/>
          <w:sz w:val="20"/>
          <w:szCs w:val="20"/>
          <w:lang w:val="es-MX" w:eastAsia="es-ES"/>
        </w:rPr>
        <w:t>Como consecuencia, la factura o documento equivalente deberá ser entregada al Interventor del contrato con suficiente antelación que le permita a la Administración adelantar los trámites inherentes propios para radicar la cuenta antes de las fechas estipuladas.</w:t>
      </w:r>
    </w:p>
    <w:p w14:paraId="1917A24F" w14:textId="77777777" w:rsidR="003A3247" w:rsidRPr="003A3247" w:rsidRDefault="003A3247" w:rsidP="003A3247">
      <w:pPr>
        <w:autoSpaceDE w:val="0"/>
        <w:autoSpaceDN w:val="0"/>
        <w:adjustRightInd w:val="0"/>
        <w:spacing w:after="0" w:line="240" w:lineRule="auto"/>
        <w:jc w:val="both"/>
        <w:rPr>
          <w:rFonts w:ascii="Arial Nova" w:eastAsia="Times New Roman" w:hAnsi="Arial Nova" w:cs="Arial"/>
          <w:color w:val="000000"/>
          <w:sz w:val="20"/>
          <w:szCs w:val="20"/>
          <w:lang w:val="es-MX" w:eastAsia="es-ES"/>
        </w:rPr>
      </w:pPr>
    </w:p>
    <w:p w14:paraId="3ABA6394" w14:textId="77777777" w:rsidR="003A3247" w:rsidRPr="003A3247" w:rsidRDefault="003A3247" w:rsidP="003A3247">
      <w:pPr>
        <w:autoSpaceDE w:val="0"/>
        <w:autoSpaceDN w:val="0"/>
        <w:adjustRightInd w:val="0"/>
        <w:spacing w:after="0" w:line="240" w:lineRule="auto"/>
        <w:jc w:val="both"/>
        <w:rPr>
          <w:rFonts w:ascii="Arial Nova" w:eastAsia="Times New Roman" w:hAnsi="Arial Nova" w:cs="Arial"/>
          <w:color w:val="000000"/>
          <w:sz w:val="20"/>
          <w:szCs w:val="20"/>
          <w:lang w:val="es-MX" w:eastAsia="es-ES"/>
        </w:rPr>
      </w:pPr>
      <w:r w:rsidRPr="003A3247">
        <w:rPr>
          <w:rFonts w:ascii="Arial Nova" w:eastAsia="Times New Roman" w:hAnsi="Arial Nova" w:cs="Arial"/>
          <w:color w:val="000000"/>
          <w:sz w:val="20"/>
          <w:szCs w:val="20"/>
          <w:lang w:val="es-MX" w:eastAsia="es-ES"/>
        </w:rPr>
        <w:t>El recibo a satisfacción que debe adjuntarse a la factura o documento equivalente será elaborado por el Interventor o supervisor designado por parte de la Administración.</w:t>
      </w:r>
    </w:p>
    <w:p w14:paraId="1B8AE50F" w14:textId="77777777" w:rsidR="003A3247" w:rsidRPr="003A3247" w:rsidRDefault="003A3247" w:rsidP="003A3247">
      <w:pPr>
        <w:autoSpaceDE w:val="0"/>
        <w:autoSpaceDN w:val="0"/>
        <w:adjustRightInd w:val="0"/>
        <w:spacing w:after="0" w:line="240" w:lineRule="auto"/>
        <w:jc w:val="both"/>
        <w:rPr>
          <w:rFonts w:ascii="Arial Nova" w:eastAsia="Times New Roman" w:hAnsi="Arial Nova" w:cs="Arial"/>
          <w:color w:val="000000"/>
          <w:sz w:val="20"/>
          <w:szCs w:val="20"/>
          <w:lang w:val="es-MX" w:eastAsia="es-ES"/>
        </w:rPr>
      </w:pPr>
    </w:p>
    <w:p w14:paraId="3A821E15" w14:textId="77777777" w:rsidR="003A3247" w:rsidRPr="003A3247" w:rsidRDefault="003A3247" w:rsidP="003A3247">
      <w:pPr>
        <w:autoSpaceDE w:val="0"/>
        <w:autoSpaceDN w:val="0"/>
        <w:adjustRightInd w:val="0"/>
        <w:spacing w:after="0" w:line="240" w:lineRule="auto"/>
        <w:jc w:val="both"/>
        <w:rPr>
          <w:rFonts w:ascii="Arial Nova" w:eastAsia="Times New Roman" w:hAnsi="Arial Nova" w:cs="Arial"/>
          <w:color w:val="000000"/>
          <w:sz w:val="20"/>
          <w:szCs w:val="20"/>
          <w:lang w:val="es-MX" w:eastAsia="es-ES"/>
        </w:rPr>
      </w:pPr>
      <w:r w:rsidRPr="003A3247">
        <w:rPr>
          <w:rFonts w:ascii="Arial Nova" w:eastAsia="Times New Roman" w:hAnsi="Arial Nova" w:cs="Arial"/>
          <w:color w:val="000000"/>
          <w:sz w:val="20"/>
          <w:szCs w:val="20"/>
          <w:lang w:val="es-MX" w:eastAsia="es-ES"/>
        </w:rPr>
        <w:t xml:space="preserve">Para efectos de desembolso parcial o total el contratista deberá acreditar el pago de aportes parafiscales y afiliación obligatorio del personal y pago actualizado de seguridad social, salud y pensión, a que haya lugar, conforme al artículo 182 de la Ley 100 de 1993, a la ley 789 de 2002, a las leyes 797 y 828 de 2003 y el decreto 510 de 2003, so pena de hacerse acreedor a las sanciones establecidas en la misma. Si el adjudicatario no se encuentra a paz y salvo con el Municipio, con la suscripción del contrato, autoriza para que la Tesorería, en el momento de un pago, automáticamente y sin previo aviso realice el correspondiente cruce de cuentas, para compensar los valores que tenga en mora por cualquier concepto. EL CONTRATISTA deberá radicar dentro de los tres (3) días hábiles siguientes al recibo de las actas de recibo debidamente aprobadas y el ente territorial las pagará dentro de los treinta (30) días hábiles siguientes a la fecha de presentación de las mismas o, si a ello hubiere lugar, dentro de los treinta (30) días hábiles siguientes a la fecha en que el CONTRATISTA subsane las glosas que formule. Si el contratista no presenta la cuenta con sus soportes respectivos, dentro de la vigencia fiscal correspondiente, no podrá hacer ninguna reclamación judicial o extrajudicial de actualizaciones, intereses o sobrecostos sobre el valor de la cuenta En caso de mora en el pago, el ente territorial re conocerá al CONTRATISTA un interés moratorio equivalente al interés legal civil vigente. </w:t>
      </w:r>
    </w:p>
    <w:bookmarkEnd w:id="2"/>
    <w:p w14:paraId="2CC8D6DC" w14:textId="77777777" w:rsidR="003A3247" w:rsidRPr="003A3247" w:rsidRDefault="003A3247" w:rsidP="003A3247">
      <w:pPr>
        <w:spacing w:after="0" w:line="276" w:lineRule="auto"/>
        <w:jc w:val="both"/>
        <w:rPr>
          <w:rFonts w:ascii="Arial Nova" w:eastAsia="Batang" w:hAnsi="Arial Nova" w:cs="Arial"/>
          <w:b/>
          <w:bCs/>
          <w:snapToGrid w:val="0"/>
          <w:sz w:val="20"/>
          <w:szCs w:val="20"/>
        </w:rPr>
      </w:pPr>
    </w:p>
    <w:p w14:paraId="2FE7777C" w14:textId="77777777" w:rsidR="003A3247" w:rsidRPr="003A3247" w:rsidRDefault="003A3247" w:rsidP="003A3247">
      <w:pPr>
        <w:spacing w:after="0" w:line="276" w:lineRule="auto"/>
        <w:jc w:val="both"/>
        <w:rPr>
          <w:rFonts w:ascii="Arial Nova" w:eastAsia="Batang" w:hAnsi="Arial Nova" w:cs="Arial"/>
          <w:b/>
          <w:bCs/>
          <w:snapToGrid w:val="0"/>
          <w:sz w:val="20"/>
          <w:szCs w:val="20"/>
        </w:rPr>
      </w:pPr>
    </w:p>
    <w:p w14:paraId="5DDFA769" w14:textId="77777777" w:rsidR="003A3247" w:rsidRPr="003A3247" w:rsidRDefault="003A3247" w:rsidP="003A3247">
      <w:pPr>
        <w:spacing w:after="0" w:line="276" w:lineRule="auto"/>
        <w:jc w:val="both"/>
        <w:rPr>
          <w:rFonts w:ascii="Arial Nova" w:eastAsia="Times New Roman" w:hAnsi="Arial Nova" w:cs="Arial"/>
          <w:b/>
          <w:bCs/>
          <w:color w:val="000000"/>
          <w:sz w:val="20"/>
          <w:szCs w:val="20"/>
          <w:u w:val="single"/>
          <w:lang w:eastAsia="es-ES"/>
        </w:rPr>
      </w:pPr>
      <w:r w:rsidRPr="003A3247">
        <w:rPr>
          <w:rFonts w:ascii="Arial Nova" w:eastAsia="Times New Roman" w:hAnsi="Arial Nova" w:cs="Arial"/>
          <w:b/>
          <w:bCs/>
          <w:color w:val="000000"/>
          <w:sz w:val="20"/>
          <w:szCs w:val="20"/>
          <w:u w:val="single"/>
          <w:lang w:eastAsia="es-ES"/>
        </w:rPr>
        <w:t>REQUISITOS DE PAGO</w:t>
      </w:r>
    </w:p>
    <w:p w14:paraId="68265F67" w14:textId="77777777" w:rsidR="003A3247" w:rsidRPr="003A3247" w:rsidRDefault="003A3247" w:rsidP="003A3247">
      <w:pPr>
        <w:spacing w:after="0" w:line="276" w:lineRule="auto"/>
        <w:jc w:val="both"/>
        <w:rPr>
          <w:rFonts w:ascii="Arial Nova" w:eastAsia="Times New Roman" w:hAnsi="Arial Nova" w:cs="Arial"/>
          <w:color w:val="000000"/>
          <w:sz w:val="20"/>
          <w:szCs w:val="20"/>
          <w:lang w:eastAsia="es-ES"/>
        </w:rPr>
      </w:pPr>
      <w:r w:rsidRPr="003A3247">
        <w:rPr>
          <w:rFonts w:ascii="Arial Nova" w:eastAsia="Times New Roman" w:hAnsi="Arial Nova" w:cs="Arial"/>
          <w:color w:val="000000"/>
          <w:sz w:val="20"/>
          <w:szCs w:val="20"/>
          <w:lang w:eastAsia="es-ES"/>
        </w:rPr>
        <w:t>Para efectos del pago de las cuentas de cobro y/o facturas al oferente seleccionado, éste deberá acreditar y publicar en la plataforma SECOPII los siguientes documentos:</w:t>
      </w:r>
    </w:p>
    <w:p w14:paraId="2326E0B7" w14:textId="77777777" w:rsidR="003A3247" w:rsidRPr="003A3247" w:rsidRDefault="003A3247" w:rsidP="003A3247">
      <w:pPr>
        <w:spacing w:after="0" w:line="276" w:lineRule="auto"/>
        <w:jc w:val="both"/>
        <w:rPr>
          <w:rFonts w:ascii="Arial Nova" w:eastAsia="Times New Roman" w:hAnsi="Arial Nova" w:cs="Arial"/>
          <w:color w:val="000000"/>
          <w:sz w:val="20"/>
          <w:szCs w:val="20"/>
          <w:lang w:eastAsia="es-ES"/>
        </w:rPr>
      </w:pPr>
    </w:p>
    <w:p w14:paraId="25878E58" w14:textId="77777777" w:rsidR="003A3247" w:rsidRPr="003A3247" w:rsidRDefault="003A3247" w:rsidP="003A3247">
      <w:pPr>
        <w:numPr>
          <w:ilvl w:val="0"/>
          <w:numId w:val="18"/>
        </w:numPr>
        <w:spacing w:after="0" w:line="276" w:lineRule="auto"/>
        <w:jc w:val="both"/>
        <w:rPr>
          <w:rFonts w:ascii="Arial Nova" w:eastAsia="Times New Roman" w:hAnsi="Arial Nova" w:cs="Arial"/>
          <w:color w:val="000000"/>
          <w:sz w:val="20"/>
          <w:szCs w:val="20"/>
          <w:lang w:eastAsia="es-ES"/>
        </w:rPr>
      </w:pPr>
      <w:r w:rsidRPr="003A3247">
        <w:rPr>
          <w:rFonts w:ascii="Arial Nova" w:eastAsia="Times New Roman" w:hAnsi="Arial Nova" w:cs="Arial"/>
          <w:color w:val="000000"/>
          <w:sz w:val="20"/>
          <w:szCs w:val="20"/>
          <w:lang w:eastAsia="es-ES"/>
        </w:rPr>
        <w:t xml:space="preserve"> El pago de aportes parafiscales y afiliación obligatorio del personal y pago actualizado de seguridad social, salud y pensión, a que haya lugar, conforme al artículo 182 de la Ley 100 de 1993, a la ley 789 de 2002, a las leyes 797 y 828 de 2003 y el decreto 510 de 2003, so pena de hacerse acreedor a las sanciones establecidas en la misma. </w:t>
      </w:r>
    </w:p>
    <w:p w14:paraId="5C6C92D8" w14:textId="77777777" w:rsidR="003A3247" w:rsidRPr="003A3247" w:rsidRDefault="003A3247" w:rsidP="003A3247">
      <w:pPr>
        <w:numPr>
          <w:ilvl w:val="0"/>
          <w:numId w:val="18"/>
        </w:numPr>
        <w:spacing w:after="0" w:line="276" w:lineRule="auto"/>
        <w:jc w:val="both"/>
        <w:rPr>
          <w:rFonts w:ascii="Arial Nova" w:eastAsia="Times New Roman" w:hAnsi="Arial Nova" w:cs="Arial"/>
          <w:color w:val="000000"/>
          <w:sz w:val="20"/>
          <w:szCs w:val="20"/>
          <w:lang w:eastAsia="es-ES"/>
        </w:rPr>
      </w:pPr>
      <w:r w:rsidRPr="003A3247">
        <w:rPr>
          <w:rFonts w:ascii="Arial Nova" w:eastAsia="Times New Roman" w:hAnsi="Arial Nova" w:cs="Arial"/>
          <w:color w:val="000000"/>
          <w:sz w:val="20"/>
          <w:szCs w:val="20"/>
          <w:lang w:eastAsia="es-ES"/>
        </w:rPr>
        <w:t>El oferente seleccionado deberá presentar la cuenta de cobro y/o factura; con informe de actividades, esto es planilla de alimentación debidamente firmada por las personas, familias desplazadas, y en calidad de protegidos.</w:t>
      </w:r>
    </w:p>
    <w:p w14:paraId="4C4A503E" w14:textId="77777777" w:rsidR="003A3247" w:rsidRPr="003A3247" w:rsidRDefault="003A3247" w:rsidP="003A3247">
      <w:pPr>
        <w:numPr>
          <w:ilvl w:val="0"/>
          <w:numId w:val="18"/>
        </w:numPr>
        <w:spacing w:after="0" w:line="276" w:lineRule="auto"/>
        <w:jc w:val="both"/>
        <w:rPr>
          <w:rFonts w:ascii="Arial Nova" w:eastAsia="Times New Roman" w:hAnsi="Arial Nova" w:cs="Arial"/>
          <w:color w:val="000000"/>
          <w:sz w:val="20"/>
          <w:szCs w:val="20"/>
          <w:lang w:eastAsia="es-ES"/>
        </w:rPr>
      </w:pPr>
      <w:r w:rsidRPr="003A3247">
        <w:rPr>
          <w:rFonts w:ascii="Arial Nova" w:eastAsia="Times New Roman" w:hAnsi="Arial Nova" w:cs="Arial"/>
          <w:color w:val="000000"/>
          <w:sz w:val="20"/>
          <w:szCs w:val="20"/>
          <w:lang w:eastAsia="es-ES"/>
        </w:rPr>
        <w:lastRenderedPageBreak/>
        <w:t>Dado el caso que el supervisor del contrato devuelva la cuenta de cobro y/o factura, con el informe de actividades; por haber hecho observaciones a las mismas, el oferente seleccionado deberá subsanar las observaciones realizadas por la supervisora del contrato.  Por lo tanto, los términos para el pago de la cuenta de cobro al contratista se contarán a partir de la fecha en que la supervisora del contrato reciba a entera satisfacción la factura y/o cuenta de cobro, con los documentos requeridos con tal fin.</w:t>
      </w:r>
    </w:p>
    <w:p w14:paraId="297E7D32" w14:textId="77777777" w:rsidR="003A3247" w:rsidRPr="003A3247" w:rsidRDefault="003A3247" w:rsidP="003A3247">
      <w:pPr>
        <w:spacing w:after="0" w:line="276" w:lineRule="auto"/>
        <w:jc w:val="both"/>
        <w:rPr>
          <w:rFonts w:ascii="Arial Nova" w:eastAsia="Times New Roman" w:hAnsi="Arial Nova" w:cs="Arial"/>
          <w:color w:val="000000"/>
          <w:sz w:val="20"/>
          <w:szCs w:val="20"/>
          <w:lang w:eastAsia="es-ES"/>
        </w:rPr>
      </w:pPr>
      <w:r w:rsidRPr="003A3247">
        <w:rPr>
          <w:rFonts w:ascii="Arial Nova" w:eastAsia="Times New Roman" w:hAnsi="Arial Nova" w:cs="Arial"/>
          <w:color w:val="000000"/>
          <w:sz w:val="20"/>
          <w:szCs w:val="20"/>
          <w:lang w:eastAsia="es-ES"/>
        </w:rPr>
        <w:t>El oferente seleccionado deberá presentar con suficiente antelación la cuenta de cobro y/o factura, según corresponda, ante la Secretaría de Gobierno y Servicios Administrativos, para que posibilite a este despacho efectuar la supervisión al informe de actividades presentado por el contratista y en consecuencia ordenar la elaboración del acta parcial de pago, informe de supervisión, y proceder a radicar el acta de pago con los soportes respectivos en la Secretaría de Hacienda, para que proceda al pago de la cuenta de cobro</w:t>
      </w:r>
    </w:p>
    <w:p w14:paraId="1907C76C" w14:textId="4F7DD5C3" w:rsidR="003D62ED" w:rsidRPr="003A3247" w:rsidRDefault="003D62ED" w:rsidP="003A3247">
      <w:pPr>
        <w:spacing w:after="0" w:line="276" w:lineRule="auto"/>
        <w:jc w:val="both"/>
        <w:rPr>
          <w:rFonts w:ascii="Arial Nova" w:eastAsia="Times New Roman" w:hAnsi="Arial Nova" w:cs="Arial"/>
          <w:color w:val="000000"/>
          <w:sz w:val="20"/>
          <w:szCs w:val="20"/>
          <w:lang w:eastAsia="es-ES"/>
        </w:rPr>
      </w:pPr>
      <w:r w:rsidRPr="003A3247">
        <w:rPr>
          <w:rFonts w:ascii="Arial Nova" w:hAnsi="Arial Nova" w:cs="Arial"/>
          <w:color w:val="000000"/>
          <w:sz w:val="20"/>
          <w:szCs w:val="20"/>
        </w:rPr>
        <w:t xml:space="preserve">. </w:t>
      </w:r>
    </w:p>
    <w:p w14:paraId="210A278A" w14:textId="5A7A3F51" w:rsidR="00F42AD5" w:rsidRPr="003A3247" w:rsidRDefault="00F42AD5" w:rsidP="003D62ED">
      <w:pPr>
        <w:spacing w:line="240" w:lineRule="auto"/>
        <w:jc w:val="both"/>
        <w:rPr>
          <w:rFonts w:ascii="Arial Nova" w:eastAsia="Batang" w:hAnsi="Arial Nova" w:cs="Arial"/>
          <w:b/>
          <w:bCs/>
          <w:snapToGrid w:val="0"/>
          <w:sz w:val="20"/>
          <w:szCs w:val="20"/>
        </w:rPr>
      </w:pPr>
      <w:r w:rsidRPr="003A3247">
        <w:rPr>
          <w:rFonts w:ascii="Arial Nova" w:eastAsia="Batang" w:hAnsi="Arial Nova" w:cs="Arial"/>
          <w:b/>
          <w:bCs/>
          <w:snapToGrid w:val="0"/>
          <w:sz w:val="20"/>
          <w:szCs w:val="20"/>
        </w:rPr>
        <w:t>ESTAMPILLAS Y RETENCIONES</w:t>
      </w:r>
    </w:p>
    <w:p w14:paraId="1D9BAFE7" w14:textId="77777777" w:rsidR="00F42AD5" w:rsidRPr="003A3247" w:rsidRDefault="00F42AD5" w:rsidP="00F42AD5">
      <w:pPr>
        <w:pStyle w:val="Sinespaciado"/>
        <w:jc w:val="both"/>
        <w:rPr>
          <w:rFonts w:ascii="Arial Nova" w:eastAsia="Lucida Sans Unicode" w:hAnsi="Arial Nova" w:cs="Arial"/>
          <w:sz w:val="20"/>
          <w:szCs w:val="20"/>
        </w:rPr>
      </w:pPr>
      <w:r w:rsidRPr="003A3247">
        <w:rPr>
          <w:rFonts w:ascii="Arial Nova" w:eastAsia="Lucida Sans Unicode" w:hAnsi="Arial Nova" w:cs="Arial"/>
          <w:sz w:val="20"/>
          <w:szCs w:val="20"/>
        </w:rPr>
        <w:t xml:space="preserve">El </w:t>
      </w:r>
      <w:r w:rsidRPr="003A3247">
        <w:rPr>
          <w:rFonts w:ascii="Arial Nova" w:eastAsia="Lucida Sans Unicode" w:hAnsi="Arial Nova" w:cs="Arial"/>
          <w:sz w:val="20"/>
          <w:szCs w:val="20"/>
          <w:lang w:val="es-ES_tradnl"/>
        </w:rPr>
        <w:t xml:space="preserve">oferente seleccionado deberá tener en cuenta que la utilidad del contrato va gravada con el IVA.  Por lo tanto, las retenciones de ley como son la Retención en la fuente, </w:t>
      </w:r>
      <w:r w:rsidRPr="003A3247">
        <w:rPr>
          <w:rFonts w:ascii="Arial Nova" w:eastAsia="Lucida Sans Unicode" w:hAnsi="Arial Nova" w:cs="Arial"/>
          <w:sz w:val="20"/>
          <w:szCs w:val="20"/>
        </w:rPr>
        <w:t>la Retención de Industria y Comercio – RETEICA, Fondo de seguridad</w:t>
      </w:r>
      <w:r w:rsidRPr="003A3247">
        <w:rPr>
          <w:rFonts w:ascii="Arial Nova" w:eastAsia="Lucida Sans Unicode" w:hAnsi="Arial Nova" w:cs="Arial"/>
          <w:sz w:val="20"/>
          <w:szCs w:val="20"/>
          <w:lang w:val="es-ES_tradnl"/>
        </w:rPr>
        <w:t xml:space="preserve"> y Retención de IVA, se efectuarán de acuerdo a la información de cada contratista teniendo en cuenta si son declarantes o no de renta, grandes contribuyentes, agentes retenedores entre otros, según la información contenida en el RUT</w:t>
      </w:r>
      <w:r w:rsidRPr="003A3247">
        <w:rPr>
          <w:rFonts w:ascii="Arial Nova" w:eastAsia="Lucida Sans Unicode" w:hAnsi="Arial Nova" w:cs="Arial"/>
          <w:sz w:val="20"/>
          <w:szCs w:val="20"/>
        </w:rPr>
        <w:t xml:space="preserve">, ya que son cargas impositivas de responsabilidad del contratista, y no deben cargarse a los costos de los bienes, obras o servicios.  </w:t>
      </w:r>
    </w:p>
    <w:p w14:paraId="78B7F16E" w14:textId="77777777" w:rsidR="00F42AD5" w:rsidRPr="003A3247" w:rsidRDefault="00F42AD5" w:rsidP="00F42AD5">
      <w:pPr>
        <w:pStyle w:val="Sinespaciado"/>
        <w:jc w:val="both"/>
        <w:rPr>
          <w:rFonts w:ascii="Arial Nova" w:eastAsia="Lucida Sans Unicode" w:hAnsi="Arial Nova" w:cs="Arial"/>
          <w:sz w:val="20"/>
          <w:szCs w:val="20"/>
        </w:rPr>
      </w:pPr>
    </w:p>
    <w:p w14:paraId="43B5F1DC" w14:textId="77777777" w:rsidR="00F42AD5" w:rsidRPr="003A3247" w:rsidRDefault="00F42AD5" w:rsidP="00F42AD5">
      <w:pPr>
        <w:pStyle w:val="Sinespaciado"/>
        <w:jc w:val="both"/>
        <w:rPr>
          <w:rFonts w:ascii="Arial Nova" w:eastAsia="Lucida Sans Unicode" w:hAnsi="Arial Nova" w:cs="Arial"/>
          <w:b/>
          <w:sz w:val="20"/>
          <w:szCs w:val="20"/>
          <w:lang w:val="es-ES_tradnl"/>
        </w:rPr>
      </w:pPr>
      <w:r w:rsidRPr="003A3247">
        <w:rPr>
          <w:rFonts w:ascii="Arial Nova" w:eastAsia="Lucida Sans Unicode" w:hAnsi="Arial Nova" w:cs="Arial"/>
          <w:sz w:val="20"/>
          <w:szCs w:val="20"/>
        </w:rPr>
        <w:t xml:space="preserve">En este orden de ideas, el municipio </w:t>
      </w:r>
      <w:r w:rsidRPr="003A3247">
        <w:rPr>
          <w:rFonts w:ascii="Arial Nova" w:hAnsi="Arial Nova" w:cs="Arial"/>
          <w:sz w:val="20"/>
          <w:szCs w:val="20"/>
        </w:rPr>
        <w:t>al momento de llevar a cabo los pagos correspondientes, realizará las</w:t>
      </w:r>
      <w:r w:rsidRPr="003A3247">
        <w:rPr>
          <w:rFonts w:ascii="Arial Nova" w:eastAsia="Lucida Sans Unicode" w:hAnsi="Arial Nova" w:cs="Arial"/>
          <w:sz w:val="20"/>
          <w:szCs w:val="20"/>
        </w:rPr>
        <w:t xml:space="preserve"> siguientes retenciones por conceptos de estampillas, además </w:t>
      </w:r>
      <w:r w:rsidRPr="003A3247">
        <w:rPr>
          <w:rFonts w:ascii="Arial Nova" w:hAnsi="Arial Nova" w:cs="Arial"/>
          <w:sz w:val="20"/>
          <w:szCs w:val="20"/>
        </w:rPr>
        <w:t>de los Acuerdos Municipales N.º 024 del 30 de noviembre de 2017, modificado por el Acuerdo 013 del 28 de agosto de 2020 y; el Acuerdo 011 del 24 de agosto de 2020.</w:t>
      </w:r>
    </w:p>
    <w:p w14:paraId="360C6A27" w14:textId="77777777" w:rsidR="00F42AD5" w:rsidRPr="003A3247" w:rsidRDefault="00F42AD5" w:rsidP="00F42AD5">
      <w:pPr>
        <w:pStyle w:val="Sinespaciado"/>
        <w:jc w:val="both"/>
        <w:rPr>
          <w:rFonts w:ascii="Arial Nova" w:eastAsia="Lucida Sans Unicode" w:hAnsi="Arial Nova" w:cs="Arial"/>
          <w:sz w:val="20"/>
          <w:szCs w:val="20"/>
        </w:rPr>
      </w:pPr>
    </w:p>
    <w:tbl>
      <w:tblPr>
        <w:tblW w:w="6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06"/>
        <w:gridCol w:w="2690"/>
      </w:tblGrid>
      <w:tr w:rsidR="00194579" w:rsidRPr="003A3247" w14:paraId="021339A1" w14:textId="77777777" w:rsidTr="00A46A69">
        <w:trPr>
          <w:trHeight w:val="356"/>
          <w:jc w:val="center"/>
        </w:trPr>
        <w:tc>
          <w:tcPr>
            <w:tcW w:w="4106" w:type="dxa"/>
            <w:shd w:val="clear" w:color="auto" w:fill="C5E0B3" w:themeFill="accent6" w:themeFillTint="66"/>
            <w:vAlign w:val="center"/>
          </w:tcPr>
          <w:p w14:paraId="746E8929" w14:textId="77777777" w:rsidR="00194579" w:rsidRPr="003A3247" w:rsidRDefault="00194579" w:rsidP="00A46A69">
            <w:pPr>
              <w:pStyle w:val="Sinespaciado"/>
              <w:jc w:val="center"/>
              <w:rPr>
                <w:rFonts w:ascii="Arial Nova" w:hAnsi="Arial Nova" w:cs="Arial"/>
                <w:b/>
                <w:color w:val="000000"/>
                <w:sz w:val="18"/>
                <w:szCs w:val="18"/>
              </w:rPr>
            </w:pPr>
            <w:bookmarkStart w:id="3" w:name="_Hlk192500442"/>
            <w:r w:rsidRPr="003A3247">
              <w:rPr>
                <w:rFonts w:ascii="Arial Nova" w:hAnsi="Arial Nova" w:cs="Arial"/>
                <w:b/>
                <w:color w:val="000000"/>
                <w:sz w:val="18"/>
                <w:szCs w:val="18"/>
              </w:rPr>
              <w:t>GRAVAMEN</w:t>
            </w:r>
          </w:p>
        </w:tc>
        <w:tc>
          <w:tcPr>
            <w:tcW w:w="2690" w:type="dxa"/>
            <w:shd w:val="clear" w:color="auto" w:fill="C5E0B3" w:themeFill="accent6" w:themeFillTint="66"/>
            <w:vAlign w:val="center"/>
          </w:tcPr>
          <w:p w14:paraId="4F90D39E" w14:textId="77777777" w:rsidR="00194579" w:rsidRPr="003A3247" w:rsidRDefault="00194579" w:rsidP="00A46A69">
            <w:pPr>
              <w:pStyle w:val="Sinespaciado"/>
              <w:jc w:val="center"/>
              <w:rPr>
                <w:rFonts w:ascii="Arial Nova" w:hAnsi="Arial Nova" w:cs="Arial"/>
                <w:b/>
                <w:color w:val="000000"/>
                <w:sz w:val="18"/>
                <w:szCs w:val="18"/>
              </w:rPr>
            </w:pPr>
            <w:r w:rsidRPr="003A3247">
              <w:rPr>
                <w:rFonts w:ascii="Arial Nova" w:hAnsi="Arial Nova" w:cs="Arial"/>
                <w:b/>
                <w:color w:val="000000"/>
                <w:sz w:val="18"/>
                <w:szCs w:val="18"/>
              </w:rPr>
              <w:t>PORCENTAJE</w:t>
            </w:r>
          </w:p>
        </w:tc>
      </w:tr>
      <w:tr w:rsidR="00194579" w:rsidRPr="003A3247" w14:paraId="4A43809D" w14:textId="77777777" w:rsidTr="00A46A69">
        <w:trPr>
          <w:trHeight w:val="204"/>
          <w:jc w:val="center"/>
        </w:trPr>
        <w:tc>
          <w:tcPr>
            <w:tcW w:w="4106" w:type="dxa"/>
            <w:vAlign w:val="center"/>
          </w:tcPr>
          <w:p w14:paraId="3696982D" w14:textId="77777777" w:rsidR="00194579" w:rsidRPr="003A3247" w:rsidRDefault="00194579" w:rsidP="00A46A69">
            <w:pPr>
              <w:pStyle w:val="Sinespaciado"/>
              <w:rPr>
                <w:rFonts w:ascii="Arial Nova" w:hAnsi="Arial Nova" w:cs="Arial"/>
                <w:b/>
                <w:color w:val="FF0000"/>
                <w:sz w:val="18"/>
                <w:szCs w:val="18"/>
              </w:rPr>
            </w:pPr>
            <w:r w:rsidRPr="003A3247">
              <w:rPr>
                <w:rFonts w:ascii="Arial Nova" w:hAnsi="Arial Nova" w:cs="Arial"/>
                <w:sz w:val="18"/>
                <w:szCs w:val="18"/>
              </w:rPr>
              <w:t>Estampilla Pro Adulto mayor</w:t>
            </w:r>
          </w:p>
        </w:tc>
        <w:tc>
          <w:tcPr>
            <w:tcW w:w="2690" w:type="dxa"/>
          </w:tcPr>
          <w:p w14:paraId="4A58C327" w14:textId="77777777" w:rsidR="00194579" w:rsidRPr="003A3247" w:rsidRDefault="00194579" w:rsidP="00A46A69">
            <w:pPr>
              <w:pStyle w:val="Sinespaciado"/>
              <w:jc w:val="both"/>
              <w:rPr>
                <w:rFonts w:ascii="Arial Nova" w:hAnsi="Arial Nova" w:cs="Arial"/>
                <w:color w:val="000000"/>
                <w:sz w:val="18"/>
                <w:szCs w:val="18"/>
              </w:rPr>
            </w:pPr>
            <w:r w:rsidRPr="003A3247">
              <w:rPr>
                <w:rFonts w:ascii="Arial Nova" w:hAnsi="Arial Nova" w:cs="Arial"/>
                <w:color w:val="000000"/>
                <w:sz w:val="18"/>
                <w:szCs w:val="18"/>
              </w:rPr>
              <w:t>4%</w:t>
            </w:r>
          </w:p>
        </w:tc>
      </w:tr>
      <w:tr w:rsidR="00194579" w:rsidRPr="003A3247" w14:paraId="1FCB61EF" w14:textId="77777777" w:rsidTr="00A46A69">
        <w:trPr>
          <w:trHeight w:val="214"/>
          <w:jc w:val="center"/>
        </w:trPr>
        <w:tc>
          <w:tcPr>
            <w:tcW w:w="4106" w:type="dxa"/>
            <w:vAlign w:val="center"/>
          </w:tcPr>
          <w:p w14:paraId="1AA9F1E3" w14:textId="77777777" w:rsidR="00194579" w:rsidRPr="003A3247" w:rsidRDefault="00194579" w:rsidP="00A46A69">
            <w:pPr>
              <w:pStyle w:val="Sinespaciado"/>
              <w:rPr>
                <w:rFonts w:ascii="Arial Nova" w:hAnsi="Arial Nova" w:cs="Arial"/>
                <w:b/>
                <w:color w:val="FF0000"/>
                <w:sz w:val="18"/>
                <w:szCs w:val="18"/>
              </w:rPr>
            </w:pPr>
            <w:r w:rsidRPr="003A3247">
              <w:rPr>
                <w:rFonts w:ascii="Arial Nova" w:hAnsi="Arial Nova" w:cs="Arial"/>
                <w:sz w:val="18"/>
                <w:szCs w:val="18"/>
              </w:rPr>
              <w:t>Estampilla Pro Cultura</w:t>
            </w:r>
          </w:p>
        </w:tc>
        <w:tc>
          <w:tcPr>
            <w:tcW w:w="2690" w:type="dxa"/>
          </w:tcPr>
          <w:p w14:paraId="04B145B2" w14:textId="77777777" w:rsidR="00194579" w:rsidRPr="003A3247" w:rsidRDefault="00194579" w:rsidP="00A46A69">
            <w:pPr>
              <w:pStyle w:val="Sinespaciado"/>
              <w:jc w:val="both"/>
              <w:rPr>
                <w:rFonts w:ascii="Arial Nova" w:hAnsi="Arial Nova" w:cs="Arial"/>
                <w:color w:val="000000"/>
                <w:sz w:val="18"/>
                <w:szCs w:val="18"/>
              </w:rPr>
            </w:pPr>
            <w:r w:rsidRPr="003A3247">
              <w:rPr>
                <w:rFonts w:ascii="Arial Nova" w:hAnsi="Arial Nova" w:cs="Arial"/>
                <w:color w:val="000000"/>
                <w:sz w:val="18"/>
                <w:szCs w:val="18"/>
              </w:rPr>
              <w:t xml:space="preserve">2% </w:t>
            </w:r>
          </w:p>
        </w:tc>
      </w:tr>
      <w:tr w:rsidR="00194579" w:rsidRPr="003A3247" w14:paraId="38B2F824" w14:textId="77777777" w:rsidTr="00A46A69">
        <w:trPr>
          <w:trHeight w:val="176"/>
          <w:jc w:val="center"/>
        </w:trPr>
        <w:tc>
          <w:tcPr>
            <w:tcW w:w="4106" w:type="dxa"/>
            <w:vAlign w:val="center"/>
          </w:tcPr>
          <w:p w14:paraId="5878BE00" w14:textId="77777777" w:rsidR="00194579" w:rsidRPr="003A3247" w:rsidRDefault="00194579" w:rsidP="00A46A69">
            <w:pPr>
              <w:pStyle w:val="Sinespaciado"/>
              <w:rPr>
                <w:rFonts w:ascii="Arial Nova" w:hAnsi="Arial Nova" w:cs="Arial"/>
                <w:b/>
                <w:color w:val="FF0000"/>
                <w:sz w:val="18"/>
                <w:szCs w:val="18"/>
              </w:rPr>
            </w:pPr>
            <w:r w:rsidRPr="003A3247">
              <w:rPr>
                <w:rFonts w:ascii="Arial Nova" w:hAnsi="Arial Nova" w:cs="Arial"/>
                <w:sz w:val="18"/>
                <w:szCs w:val="18"/>
              </w:rPr>
              <w:t>Estampilla Pro Deporte</w:t>
            </w:r>
          </w:p>
        </w:tc>
        <w:tc>
          <w:tcPr>
            <w:tcW w:w="2690" w:type="dxa"/>
          </w:tcPr>
          <w:p w14:paraId="2B1DFE56" w14:textId="77777777" w:rsidR="00194579" w:rsidRPr="003A3247" w:rsidRDefault="00194579" w:rsidP="00A46A69">
            <w:pPr>
              <w:pStyle w:val="Sinespaciado"/>
              <w:jc w:val="both"/>
              <w:rPr>
                <w:rFonts w:ascii="Arial Nova" w:hAnsi="Arial Nova" w:cs="Arial"/>
                <w:color w:val="000000"/>
                <w:sz w:val="18"/>
                <w:szCs w:val="18"/>
              </w:rPr>
            </w:pPr>
            <w:r w:rsidRPr="003A3247">
              <w:rPr>
                <w:rFonts w:ascii="Arial Nova" w:hAnsi="Arial Nova" w:cs="Arial"/>
                <w:color w:val="000000"/>
                <w:sz w:val="18"/>
                <w:szCs w:val="18"/>
              </w:rPr>
              <w:t xml:space="preserve">2.5% </w:t>
            </w:r>
          </w:p>
        </w:tc>
      </w:tr>
      <w:tr w:rsidR="00194579" w:rsidRPr="003A3247" w14:paraId="70DDF567" w14:textId="77777777" w:rsidTr="00A46A69">
        <w:trPr>
          <w:trHeight w:val="176"/>
          <w:jc w:val="center"/>
        </w:trPr>
        <w:tc>
          <w:tcPr>
            <w:tcW w:w="4106" w:type="dxa"/>
            <w:vAlign w:val="center"/>
          </w:tcPr>
          <w:p w14:paraId="44E6612F" w14:textId="77777777" w:rsidR="00194579" w:rsidRPr="003A3247" w:rsidRDefault="00194579" w:rsidP="00A46A69">
            <w:pPr>
              <w:pStyle w:val="Sinespaciado"/>
              <w:rPr>
                <w:rFonts w:ascii="Arial Nova" w:hAnsi="Arial Nova" w:cs="Arial"/>
                <w:b/>
                <w:color w:val="FF0000"/>
                <w:sz w:val="18"/>
                <w:szCs w:val="18"/>
              </w:rPr>
            </w:pPr>
            <w:r w:rsidRPr="003A3247">
              <w:rPr>
                <w:rFonts w:ascii="Arial Nova" w:hAnsi="Arial Nova" w:cs="Arial"/>
                <w:sz w:val="18"/>
                <w:szCs w:val="18"/>
              </w:rPr>
              <w:t>Estampilla Pro Hospital</w:t>
            </w:r>
          </w:p>
        </w:tc>
        <w:tc>
          <w:tcPr>
            <w:tcW w:w="2690" w:type="dxa"/>
          </w:tcPr>
          <w:p w14:paraId="552B1553" w14:textId="77777777" w:rsidR="00194579" w:rsidRPr="003A3247" w:rsidRDefault="00194579" w:rsidP="00A46A69">
            <w:pPr>
              <w:pStyle w:val="Sinespaciado"/>
              <w:jc w:val="both"/>
              <w:rPr>
                <w:rFonts w:ascii="Arial Nova" w:hAnsi="Arial Nova" w:cs="Arial"/>
                <w:color w:val="000000"/>
                <w:sz w:val="18"/>
                <w:szCs w:val="18"/>
              </w:rPr>
            </w:pPr>
            <w:r w:rsidRPr="003A3247">
              <w:rPr>
                <w:rFonts w:ascii="Arial Nova" w:hAnsi="Arial Nova" w:cs="Arial"/>
                <w:color w:val="000000"/>
                <w:sz w:val="18"/>
                <w:szCs w:val="18"/>
              </w:rPr>
              <w:t>1%</w:t>
            </w:r>
          </w:p>
        </w:tc>
      </w:tr>
      <w:tr w:rsidR="00194579" w:rsidRPr="003A3247" w14:paraId="4BE5AE9E" w14:textId="77777777" w:rsidTr="00A46A69">
        <w:trPr>
          <w:trHeight w:val="176"/>
          <w:jc w:val="center"/>
        </w:trPr>
        <w:tc>
          <w:tcPr>
            <w:tcW w:w="4106" w:type="dxa"/>
            <w:vAlign w:val="center"/>
          </w:tcPr>
          <w:p w14:paraId="0E1C71F9" w14:textId="77777777" w:rsidR="00194579" w:rsidRPr="003A3247" w:rsidRDefault="00194579" w:rsidP="00A46A69">
            <w:pPr>
              <w:pStyle w:val="Sinespaciado"/>
              <w:rPr>
                <w:rFonts w:ascii="Arial Nova" w:hAnsi="Arial Nova" w:cs="Arial"/>
                <w:b/>
                <w:color w:val="FF0000"/>
                <w:sz w:val="18"/>
                <w:szCs w:val="18"/>
              </w:rPr>
            </w:pPr>
            <w:r w:rsidRPr="003A3247">
              <w:rPr>
                <w:rFonts w:ascii="Arial Nova" w:hAnsi="Arial Nova" w:cs="Arial"/>
                <w:sz w:val="18"/>
                <w:szCs w:val="18"/>
              </w:rPr>
              <w:t>Estampilla Pro Electrificación</w:t>
            </w:r>
          </w:p>
        </w:tc>
        <w:tc>
          <w:tcPr>
            <w:tcW w:w="2690" w:type="dxa"/>
          </w:tcPr>
          <w:p w14:paraId="744D132E" w14:textId="77777777" w:rsidR="00194579" w:rsidRPr="003A3247" w:rsidRDefault="00194579" w:rsidP="00A46A69">
            <w:pPr>
              <w:pStyle w:val="Sinespaciado"/>
              <w:jc w:val="both"/>
              <w:rPr>
                <w:rFonts w:ascii="Arial Nova" w:hAnsi="Arial Nova" w:cs="Arial"/>
                <w:color w:val="000000"/>
                <w:sz w:val="18"/>
                <w:szCs w:val="18"/>
              </w:rPr>
            </w:pPr>
            <w:r w:rsidRPr="003A3247">
              <w:rPr>
                <w:rFonts w:ascii="Arial Nova" w:hAnsi="Arial Nova" w:cs="Arial"/>
                <w:color w:val="000000"/>
                <w:sz w:val="18"/>
                <w:szCs w:val="18"/>
              </w:rPr>
              <w:t xml:space="preserve">1% </w:t>
            </w:r>
          </w:p>
        </w:tc>
      </w:tr>
      <w:tr w:rsidR="00194579" w:rsidRPr="003A3247" w14:paraId="594887E3" w14:textId="77777777" w:rsidTr="00A46A69">
        <w:trPr>
          <w:trHeight w:val="176"/>
          <w:jc w:val="center"/>
        </w:trPr>
        <w:tc>
          <w:tcPr>
            <w:tcW w:w="4106" w:type="dxa"/>
            <w:vAlign w:val="center"/>
          </w:tcPr>
          <w:p w14:paraId="4568B43F" w14:textId="77777777" w:rsidR="00194579" w:rsidRPr="003A3247" w:rsidRDefault="00194579" w:rsidP="00A46A69">
            <w:pPr>
              <w:pStyle w:val="Sinespaciado"/>
              <w:rPr>
                <w:rFonts w:ascii="Arial Nova" w:hAnsi="Arial Nova" w:cs="Arial"/>
                <w:sz w:val="18"/>
                <w:szCs w:val="18"/>
              </w:rPr>
            </w:pPr>
            <w:r w:rsidRPr="003A3247">
              <w:rPr>
                <w:rFonts w:ascii="Arial Nova" w:hAnsi="Arial Nova" w:cs="Arial"/>
                <w:sz w:val="18"/>
                <w:szCs w:val="18"/>
              </w:rPr>
              <w:t>Retención de Impuesto de industria y comercio</w:t>
            </w:r>
          </w:p>
        </w:tc>
        <w:tc>
          <w:tcPr>
            <w:tcW w:w="2690" w:type="dxa"/>
          </w:tcPr>
          <w:p w14:paraId="5CD7AE5A" w14:textId="77777777" w:rsidR="00194579" w:rsidRPr="003A3247" w:rsidRDefault="00194579" w:rsidP="00A46A69">
            <w:pPr>
              <w:pStyle w:val="Sinespaciado"/>
              <w:jc w:val="both"/>
              <w:rPr>
                <w:rFonts w:ascii="Arial Nova" w:hAnsi="Arial Nova" w:cs="Arial"/>
                <w:color w:val="000000"/>
                <w:sz w:val="18"/>
                <w:szCs w:val="18"/>
              </w:rPr>
            </w:pPr>
            <w:r w:rsidRPr="003A3247">
              <w:rPr>
                <w:rFonts w:ascii="Arial Nova" w:hAnsi="Arial Nova" w:cs="Arial"/>
                <w:color w:val="000000"/>
                <w:sz w:val="18"/>
                <w:szCs w:val="18"/>
              </w:rPr>
              <w:t>1%</w:t>
            </w:r>
          </w:p>
        </w:tc>
      </w:tr>
      <w:tr w:rsidR="00194579" w:rsidRPr="003A3247" w14:paraId="36D295B5" w14:textId="77777777" w:rsidTr="00A46A69">
        <w:trPr>
          <w:trHeight w:val="176"/>
          <w:jc w:val="center"/>
        </w:trPr>
        <w:tc>
          <w:tcPr>
            <w:tcW w:w="4106" w:type="dxa"/>
            <w:vAlign w:val="center"/>
          </w:tcPr>
          <w:p w14:paraId="4E91FD76" w14:textId="77777777" w:rsidR="00194579" w:rsidRPr="003A3247" w:rsidRDefault="00194579" w:rsidP="00A46A69">
            <w:pPr>
              <w:pStyle w:val="Sinespaciado"/>
              <w:rPr>
                <w:rFonts w:ascii="Arial Nova" w:hAnsi="Arial Nova" w:cs="Arial"/>
                <w:sz w:val="18"/>
                <w:szCs w:val="18"/>
              </w:rPr>
            </w:pPr>
            <w:r w:rsidRPr="003A3247">
              <w:rPr>
                <w:rFonts w:ascii="Arial Nova" w:hAnsi="Arial Nova" w:cs="Arial"/>
                <w:sz w:val="18"/>
                <w:szCs w:val="18"/>
              </w:rPr>
              <w:t>Estampilla para la Justicia Familiar</w:t>
            </w:r>
          </w:p>
        </w:tc>
        <w:tc>
          <w:tcPr>
            <w:tcW w:w="2690" w:type="dxa"/>
          </w:tcPr>
          <w:p w14:paraId="51B56438" w14:textId="77777777" w:rsidR="00194579" w:rsidRPr="003A3247" w:rsidRDefault="00194579" w:rsidP="00A46A69">
            <w:pPr>
              <w:pStyle w:val="Sinespaciado"/>
              <w:jc w:val="both"/>
              <w:rPr>
                <w:rFonts w:ascii="Arial Nova" w:hAnsi="Arial Nova" w:cs="Arial"/>
                <w:color w:val="000000"/>
                <w:sz w:val="18"/>
                <w:szCs w:val="18"/>
              </w:rPr>
            </w:pPr>
            <w:r w:rsidRPr="003A3247">
              <w:rPr>
                <w:rFonts w:ascii="Arial Nova" w:hAnsi="Arial Nova" w:cs="Arial"/>
                <w:color w:val="000000"/>
                <w:sz w:val="18"/>
                <w:szCs w:val="18"/>
              </w:rPr>
              <w:t>2%</w:t>
            </w:r>
          </w:p>
        </w:tc>
      </w:tr>
      <w:tr w:rsidR="00194579" w:rsidRPr="003A3247" w14:paraId="363E880D" w14:textId="77777777" w:rsidTr="00A46A69">
        <w:trPr>
          <w:trHeight w:val="176"/>
          <w:jc w:val="center"/>
        </w:trPr>
        <w:tc>
          <w:tcPr>
            <w:tcW w:w="4106" w:type="dxa"/>
          </w:tcPr>
          <w:p w14:paraId="47C600AB" w14:textId="77777777" w:rsidR="00194579" w:rsidRPr="003A3247" w:rsidRDefault="00194579" w:rsidP="00A46A69">
            <w:pPr>
              <w:pStyle w:val="Sinespaciado"/>
              <w:jc w:val="center"/>
              <w:rPr>
                <w:rFonts w:ascii="Arial Nova" w:hAnsi="Arial Nova" w:cs="Arial"/>
                <w:b/>
                <w:color w:val="000000"/>
                <w:sz w:val="18"/>
                <w:szCs w:val="18"/>
              </w:rPr>
            </w:pPr>
            <w:r w:rsidRPr="003A3247">
              <w:rPr>
                <w:rFonts w:ascii="Arial Nova" w:hAnsi="Arial Nova" w:cs="Arial"/>
                <w:b/>
                <w:color w:val="000000"/>
                <w:sz w:val="18"/>
                <w:szCs w:val="18"/>
              </w:rPr>
              <w:t>TOTAL</w:t>
            </w:r>
          </w:p>
        </w:tc>
        <w:tc>
          <w:tcPr>
            <w:tcW w:w="2690" w:type="dxa"/>
          </w:tcPr>
          <w:p w14:paraId="121477A4" w14:textId="77777777" w:rsidR="00194579" w:rsidRPr="003A3247" w:rsidRDefault="00194579" w:rsidP="00A46A69">
            <w:pPr>
              <w:pStyle w:val="Sinespaciado"/>
              <w:rPr>
                <w:rFonts w:ascii="Arial Nova" w:hAnsi="Arial Nova" w:cs="Arial"/>
                <w:b/>
                <w:color w:val="000000"/>
                <w:sz w:val="18"/>
                <w:szCs w:val="18"/>
              </w:rPr>
            </w:pPr>
            <w:r w:rsidRPr="003A3247">
              <w:rPr>
                <w:rFonts w:ascii="Arial Nova" w:hAnsi="Arial Nova" w:cs="Arial"/>
                <w:b/>
                <w:color w:val="000000"/>
                <w:sz w:val="18"/>
                <w:szCs w:val="18"/>
              </w:rPr>
              <w:t>13.5%</w:t>
            </w:r>
          </w:p>
        </w:tc>
      </w:tr>
      <w:bookmarkEnd w:id="3"/>
    </w:tbl>
    <w:p w14:paraId="12302DE4" w14:textId="77777777" w:rsidR="00F42AD5" w:rsidRPr="003A3247" w:rsidRDefault="00F42AD5" w:rsidP="00F42AD5">
      <w:pPr>
        <w:autoSpaceDE w:val="0"/>
        <w:autoSpaceDN w:val="0"/>
        <w:adjustRightInd w:val="0"/>
        <w:spacing w:line="240" w:lineRule="auto"/>
        <w:jc w:val="both"/>
        <w:rPr>
          <w:rFonts w:ascii="Arial Nova" w:eastAsia="Batang" w:hAnsi="Arial Nova" w:cs="Arial"/>
          <w:snapToGrid w:val="0"/>
          <w:sz w:val="20"/>
          <w:szCs w:val="20"/>
        </w:rPr>
      </w:pPr>
    </w:p>
    <w:p w14:paraId="3F7BF675" w14:textId="2DB4898C" w:rsidR="00391BCA" w:rsidRPr="003A3247" w:rsidRDefault="00391BCA" w:rsidP="00F42AD5">
      <w:pPr>
        <w:jc w:val="both"/>
        <w:rPr>
          <w:rFonts w:ascii="Arial Nova" w:hAnsi="Arial Nova" w:cs="Arial"/>
          <w:sz w:val="20"/>
          <w:szCs w:val="20"/>
        </w:rPr>
      </w:pPr>
      <w:r w:rsidRPr="003A3247">
        <w:rPr>
          <w:rFonts w:ascii="Arial Nova" w:hAnsi="Arial Nova" w:cs="Arial"/>
          <w:b/>
          <w:bCs/>
          <w:sz w:val="20"/>
          <w:szCs w:val="20"/>
        </w:rPr>
        <w:t xml:space="preserve">LUGAR DE EJECUCIÓN: </w:t>
      </w:r>
      <w:r w:rsidR="003D62ED" w:rsidRPr="003A3247">
        <w:rPr>
          <w:rFonts w:ascii="Arial Nova" w:hAnsi="Arial Nova" w:cs="Arial"/>
          <w:sz w:val="20"/>
          <w:szCs w:val="20"/>
        </w:rPr>
        <w:t>Los bienes o servicios serán entregados, al supervisor del contrato en el municipio de Remedios Antioquia en el sitio que este disponga para esto.</w:t>
      </w:r>
      <w:r w:rsidR="00194579" w:rsidRPr="003A3247">
        <w:rPr>
          <w:rFonts w:ascii="Arial Nova" w:hAnsi="Arial Nova" w:cs="Arial"/>
          <w:sz w:val="20"/>
          <w:szCs w:val="20"/>
        </w:rPr>
        <w:t xml:space="preserve"> </w:t>
      </w:r>
    </w:p>
    <w:p w14:paraId="57BCBE19" w14:textId="47A6999D" w:rsidR="002639A1" w:rsidRPr="003A3247" w:rsidRDefault="00391BCA" w:rsidP="003A3247">
      <w:pPr>
        <w:spacing w:after="0" w:line="240" w:lineRule="auto"/>
        <w:jc w:val="both"/>
        <w:rPr>
          <w:rFonts w:ascii="Arial Nova" w:hAnsi="Arial Nova"/>
        </w:rPr>
      </w:pPr>
      <w:r w:rsidRPr="003A3247">
        <w:rPr>
          <w:rFonts w:ascii="Arial Nova" w:eastAsia="Times New Roman" w:hAnsi="Arial Nova" w:cs="Arial"/>
          <w:b/>
          <w:bCs/>
          <w:sz w:val="20"/>
          <w:szCs w:val="20"/>
          <w:lang w:val="es-ES" w:eastAsia="es-CO"/>
        </w:rPr>
        <w:t>PLAZO:</w:t>
      </w:r>
      <w:r w:rsidRPr="003A3247">
        <w:rPr>
          <w:rFonts w:ascii="Arial Nova" w:eastAsia="Times New Roman" w:hAnsi="Arial Nova" w:cs="Arial"/>
          <w:sz w:val="20"/>
          <w:szCs w:val="20"/>
          <w:lang w:val="es-ES" w:eastAsia="es-CO"/>
        </w:rPr>
        <w:t xml:space="preserve"> </w:t>
      </w:r>
      <w:r w:rsidR="003A3247" w:rsidRPr="003A3247">
        <w:rPr>
          <w:rFonts w:ascii="Arial Nova" w:hAnsi="Arial Nova"/>
        </w:rPr>
        <w:t xml:space="preserve">El término de duración del presente Convenio será a partir de la fecha de ejecución de la plataforma </w:t>
      </w:r>
      <w:proofErr w:type="gramStart"/>
      <w:r w:rsidR="003A3247" w:rsidRPr="003A3247">
        <w:rPr>
          <w:rFonts w:ascii="Arial Nova" w:hAnsi="Arial Nova"/>
        </w:rPr>
        <w:t>SECOPII  hasta</w:t>
      </w:r>
      <w:proofErr w:type="gramEnd"/>
      <w:r w:rsidR="003A3247" w:rsidRPr="003A3247">
        <w:rPr>
          <w:rFonts w:ascii="Arial Nova" w:hAnsi="Arial Nova"/>
        </w:rPr>
        <w:t xml:space="preserve"> agotar los aportes asignados por </w:t>
      </w:r>
      <w:r w:rsidR="003A3247" w:rsidRPr="003A3247">
        <w:rPr>
          <w:rFonts w:ascii="Arial Nova" w:hAnsi="Arial Nova"/>
          <w:b/>
          <w:bCs/>
        </w:rPr>
        <w:t>EL MUNICIPIO</w:t>
      </w:r>
      <w:r w:rsidR="003A3247" w:rsidRPr="003A3247">
        <w:rPr>
          <w:rFonts w:ascii="Arial Nova" w:hAnsi="Arial Nova"/>
        </w:rPr>
        <w:t>, sin superar el 31 de diciembre de 2025.</w:t>
      </w:r>
    </w:p>
    <w:p w14:paraId="2AC6EA04" w14:textId="77777777" w:rsidR="003A3247" w:rsidRPr="003A3247" w:rsidRDefault="003A3247" w:rsidP="003A3247">
      <w:pPr>
        <w:spacing w:after="0" w:line="240" w:lineRule="auto"/>
        <w:jc w:val="both"/>
        <w:rPr>
          <w:rFonts w:ascii="Arial Nova" w:eastAsia="Times New Roman" w:hAnsi="Arial Nova" w:cs="Arial"/>
          <w:sz w:val="20"/>
          <w:szCs w:val="20"/>
          <w:lang w:val="es-ES" w:eastAsia="es-CO"/>
        </w:rPr>
      </w:pPr>
    </w:p>
    <w:p w14:paraId="097DE708" w14:textId="77777777" w:rsidR="00D51AC0" w:rsidRPr="003A3247" w:rsidRDefault="00D51AC0" w:rsidP="00D51AC0">
      <w:pPr>
        <w:pStyle w:val="Sinespaciado"/>
        <w:jc w:val="both"/>
        <w:rPr>
          <w:rFonts w:ascii="Arial Nova" w:hAnsi="Arial Nova" w:cs="Arial"/>
          <w:b/>
          <w:color w:val="000000"/>
          <w:sz w:val="20"/>
          <w:szCs w:val="20"/>
        </w:rPr>
      </w:pPr>
      <w:r w:rsidRPr="003A3247">
        <w:rPr>
          <w:rFonts w:ascii="Arial Nova" w:hAnsi="Arial Nova" w:cs="Arial"/>
          <w:b/>
          <w:color w:val="000000"/>
          <w:sz w:val="20"/>
          <w:szCs w:val="20"/>
        </w:rPr>
        <w:t>ESPECIFICACIÓN TÉCNICA:</w:t>
      </w:r>
    </w:p>
    <w:p w14:paraId="0C4583C7" w14:textId="441F3F4F" w:rsidR="006F08C1" w:rsidRPr="003A3247" w:rsidRDefault="003D62ED" w:rsidP="006F08C1">
      <w:pPr>
        <w:tabs>
          <w:tab w:val="left" w:pos="6390"/>
        </w:tabs>
        <w:autoSpaceDE w:val="0"/>
        <w:autoSpaceDN w:val="0"/>
        <w:adjustRightInd w:val="0"/>
        <w:spacing w:after="0" w:line="240" w:lineRule="auto"/>
        <w:jc w:val="both"/>
        <w:rPr>
          <w:rFonts w:ascii="Arial Nova" w:eastAsia="Times New Roman" w:hAnsi="Arial Nova" w:cs="Arial"/>
          <w:bCs/>
          <w:lang w:eastAsia="es-ES"/>
        </w:rPr>
      </w:pPr>
      <w:r w:rsidRPr="003A3247">
        <w:rPr>
          <w:rFonts w:ascii="Arial Nova" w:hAnsi="Arial Nova" w:cs="Arial"/>
          <w:sz w:val="20"/>
          <w:szCs w:val="20"/>
        </w:rPr>
        <w:t xml:space="preserve">Conforme a lo preceptuado en la descripción de la necesidad, la administración Municipal requiere adelantar un proceso de selección de mínima cuantía para efectos de contratar el servicio logístico integral </w:t>
      </w:r>
      <w:r w:rsidRPr="003A3247">
        <w:rPr>
          <w:rFonts w:ascii="Arial Nova" w:hAnsi="Arial Nova" w:cs="Arial"/>
          <w:sz w:val="20"/>
          <w:szCs w:val="20"/>
        </w:rPr>
        <w:lastRenderedPageBreak/>
        <w:t>para</w:t>
      </w:r>
      <w:r w:rsidR="006F08C1" w:rsidRPr="003A3247">
        <w:rPr>
          <w:rFonts w:ascii="Arial Nova" w:hAnsi="Arial Nova" w:cs="Arial"/>
          <w:sz w:val="20"/>
          <w:szCs w:val="20"/>
        </w:rPr>
        <w:t xml:space="preserve"> </w:t>
      </w:r>
      <w:r w:rsidRPr="003A3247">
        <w:rPr>
          <w:rFonts w:ascii="Arial Nova" w:hAnsi="Arial Nova" w:cs="Arial"/>
          <w:sz w:val="20"/>
          <w:szCs w:val="20"/>
        </w:rPr>
        <w:t xml:space="preserve">la </w:t>
      </w:r>
      <w:r w:rsidR="006F08C1" w:rsidRPr="003A3247">
        <w:rPr>
          <w:rFonts w:ascii="Arial Nova" w:eastAsia="Times New Roman" w:hAnsi="Arial Nova" w:cs="Arial"/>
          <w:sz w:val="20"/>
          <w:szCs w:val="20"/>
          <w:lang w:val="es-ES" w:eastAsia="es-ES"/>
        </w:rPr>
        <w:t>“</w:t>
      </w:r>
      <w:r w:rsidR="003A3247" w:rsidRPr="003A3247">
        <w:rPr>
          <w:rFonts w:ascii="Arial Nova" w:eastAsia="Times New Roman" w:hAnsi="Arial Nova" w:cs="Arial"/>
          <w:bCs/>
          <w:lang w:eastAsia="es-ES"/>
        </w:rPr>
        <w:t>PRESTACION DE SERVICIOS LOGISITICO PARA OPERATIVIDAD DEL CONSEJO MUNICIPAL DESARROLLO RURAL (CMDR) Y FORTALECIMINETO DE LA ECONOMIA AGROPECUARIA, FAMILIAR Y COMUNITARIA EN EL MUNICIPIO DE REMEDIOS</w:t>
      </w:r>
    </w:p>
    <w:p w14:paraId="2E728DB8" w14:textId="77777777" w:rsidR="003A3247" w:rsidRPr="003A3247" w:rsidRDefault="003A3247" w:rsidP="006F08C1">
      <w:pPr>
        <w:tabs>
          <w:tab w:val="left" w:pos="6390"/>
        </w:tabs>
        <w:autoSpaceDE w:val="0"/>
        <w:autoSpaceDN w:val="0"/>
        <w:adjustRightInd w:val="0"/>
        <w:spacing w:after="0" w:line="240" w:lineRule="auto"/>
        <w:jc w:val="both"/>
        <w:rPr>
          <w:rFonts w:ascii="Arial Nova" w:hAnsi="Arial Nova" w:cs="Arial"/>
          <w:sz w:val="20"/>
          <w:szCs w:val="20"/>
        </w:rPr>
      </w:pPr>
    </w:p>
    <w:tbl>
      <w:tblPr>
        <w:tblW w:w="4960" w:type="dxa"/>
        <w:tblCellMar>
          <w:left w:w="70" w:type="dxa"/>
          <w:right w:w="70" w:type="dxa"/>
        </w:tblCellMar>
        <w:tblLook w:val="04A0" w:firstRow="1" w:lastRow="0" w:firstColumn="1" w:lastColumn="0" w:noHBand="0" w:noVBand="1"/>
      </w:tblPr>
      <w:tblGrid>
        <w:gridCol w:w="2560"/>
        <w:gridCol w:w="1200"/>
        <w:gridCol w:w="1200"/>
      </w:tblGrid>
      <w:tr w:rsidR="00F34CC4" w:rsidRPr="00F34CC4" w14:paraId="156D06F8" w14:textId="77777777" w:rsidTr="00F34CC4">
        <w:trPr>
          <w:trHeight w:val="840"/>
        </w:trPr>
        <w:tc>
          <w:tcPr>
            <w:tcW w:w="2560" w:type="dxa"/>
            <w:tcBorders>
              <w:top w:val="single" w:sz="4" w:space="0" w:color="auto"/>
              <w:left w:val="single" w:sz="4" w:space="0" w:color="auto"/>
              <w:bottom w:val="single" w:sz="4" w:space="0" w:color="auto"/>
              <w:right w:val="single" w:sz="4" w:space="0" w:color="auto"/>
            </w:tcBorders>
            <w:shd w:val="clear" w:color="000000" w:fill="00B0F0"/>
            <w:vAlign w:val="center"/>
            <w:hideMark/>
          </w:tcPr>
          <w:p w14:paraId="271400E9" w14:textId="77777777" w:rsidR="00F34CC4" w:rsidRPr="00F34CC4" w:rsidRDefault="00F34CC4" w:rsidP="00F34CC4">
            <w:pPr>
              <w:spacing w:after="0" w:line="240" w:lineRule="auto"/>
              <w:jc w:val="center"/>
              <w:rPr>
                <w:rFonts w:ascii="Verdana" w:eastAsia="Times New Roman" w:hAnsi="Verdana" w:cs="Calibri"/>
                <w:b/>
                <w:bCs/>
                <w:color w:val="000000"/>
                <w:sz w:val="16"/>
                <w:szCs w:val="16"/>
                <w:lang w:eastAsia="es-CO"/>
              </w:rPr>
            </w:pPr>
            <w:r w:rsidRPr="00F34CC4">
              <w:rPr>
                <w:rFonts w:ascii="Verdana" w:eastAsia="Times New Roman" w:hAnsi="Verdana" w:cs="Calibri"/>
                <w:b/>
                <w:bCs/>
                <w:color w:val="000000"/>
                <w:sz w:val="16"/>
                <w:szCs w:val="16"/>
                <w:lang w:eastAsia="es-CO"/>
              </w:rPr>
              <w:t>Detalles</w:t>
            </w:r>
          </w:p>
        </w:tc>
        <w:tc>
          <w:tcPr>
            <w:tcW w:w="1200" w:type="dxa"/>
            <w:tcBorders>
              <w:top w:val="single" w:sz="4" w:space="0" w:color="auto"/>
              <w:left w:val="nil"/>
              <w:bottom w:val="single" w:sz="4" w:space="0" w:color="auto"/>
              <w:right w:val="single" w:sz="4" w:space="0" w:color="auto"/>
            </w:tcBorders>
            <w:shd w:val="clear" w:color="000000" w:fill="00B0F0"/>
            <w:vAlign w:val="center"/>
            <w:hideMark/>
          </w:tcPr>
          <w:p w14:paraId="4573C29C" w14:textId="77777777" w:rsidR="00F34CC4" w:rsidRPr="00F34CC4" w:rsidRDefault="00F34CC4" w:rsidP="00F34CC4">
            <w:pPr>
              <w:spacing w:after="0" w:line="240" w:lineRule="auto"/>
              <w:jc w:val="center"/>
              <w:rPr>
                <w:rFonts w:ascii="Verdana" w:eastAsia="Times New Roman" w:hAnsi="Verdana" w:cs="Calibri"/>
                <w:b/>
                <w:bCs/>
                <w:color w:val="000000"/>
                <w:sz w:val="16"/>
                <w:szCs w:val="16"/>
                <w:lang w:eastAsia="es-CO"/>
              </w:rPr>
            </w:pPr>
            <w:r w:rsidRPr="00F34CC4">
              <w:rPr>
                <w:rFonts w:ascii="Verdana" w:eastAsia="Times New Roman" w:hAnsi="Verdana" w:cs="Calibri"/>
                <w:b/>
                <w:bCs/>
                <w:color w:val="000000"/>
                <w:sz w:val="16"/>
                <w:szCs w:val="16"/>
                <w:lang w:eastAsia="es-CO"/>
              </w:rPr>
              <w:t>Unidad</w:t>
            </w:r>
          </w:p>
        </w:tc>
        <w:tc>
          <w:tcPr>
            <w:tcW w:w="1200" w:type="dxa"/>
            <w:tcBorders>
              <w:top w:val="single" w:sz="4" w:space="0" w:color="auto"/>
              <w:left w:val="nil"/>
              <w:bottom w:val="single" w:sz="4" w:space="0" w:color="auto"/>
              <w:right w:val="single" w:sz="4" w:space="0" w:color="auto"/>
            </w:tcBorders>
            <w:shd w:val="clear" w:color="000000" w:fill="00B0F0"/>
            <w:vAlign w:val="center"/>
            <w:hideMark/>
          </w:tcPr>
          <w:p w14:paraId="04FDBDF5" w14:textId="77777777" w:rsidR="00F34CC4" w:rsidRPr="00F34CC4" w:rsidRDefault="00F34CC4" w:rsidP="00F34CC4">
            <w:pPr>
              <w:spacing w:after="0" w:line="240" w:lineRule="auto"/>
              <w:jc w:val="center"/>
              <w:rPr>
                <w:rFonts w:ascii="Verdana" w:eastAsia="Times New Roman" w:hAnsi="Verdana" w:cs="Calibri"/>
                <w:b/>
                <w:bCs/>
                <w:color w:val="000000"/>
                <w:sz w:val="16"/>
                <w:szCs w:val="16"/>
                <w:lang w:eastAsia="es-CO"/>
              </w:rPr>
            </w:pPr>
            <w:proofErr w:type="spellStart"/>
            <w:proofErr w:type="gramStart"/>
            <w:r w:rsidRPr="00F34CC4">
              <w:rPr>
                <w:rFonts w:ascii="Verdana" w:eastAsia="Times New Roman" w:hAnsi="Verdana" w:cs="Calibri"/>
                <w:b/>
                <w:bCs/>
                <w:color w:val="000000"/>
                <w:sz w:val="16"/>
                <w:szCs w:val="16"/>
                <w:lang w:eastAsia="es-CO"/>
              </w:rPr>
              <w:t>Cant</w:t>
            </w:r>
            <w:proofErr w:type="spellEnd"/>
            <w:r w:rsidRPr="00F34CC4">
              <w:rPr>
                <w:rFonts w:ascii="Verdana" w:eastAsia="Times New Roman" w:hAnsi="Verdana" w:cs="Calibri"/>
                <w:b/>
                <w:bCs/>
                <w:color w:val="000000"/>
                <w:sz w:val="16"/>
                <w:szCs w:val="16"/>
                <w:lang w:eastAsia="es-CO"/>
              </w:rPr>
              <w:t>./</w:t>
            </w:r>
            <w:proofErr w:type="gramEnd"/>
            <w:r w:rsidRPr="00F34CC4">
              <w:rPr>
                <w:rFonts w:ascii="Verdana" w:eastAsia="Times New Roman" w:hAnsi="Verdana" w:cs="Calibri"/>
                <w:b/>
                <w:bCs/>
                <w:color w:val="000000"/>
                <w:sz w:val="16"/>
                <w:szCs w:val="16"/>
                <w:lang w:eastAsia="es-CO"/>
              </w:rPr>
              <w:t>ha</w:t>
            </w:r>
          </w:p>
        </w:tc>
      </w:tr>
      <w:tr w:rsidR="00F34CC4" w:rsidRPr="00F34CC4" w14:paraId="632B347E" w14:textId="77777777" w:rsidTr="00F34CC4">
        <w:trPr>
          <w:trHeight w:val="720"/>
        </w:trPr>
        <w:tc>
          <w:tcPr>
            <w:tcW w:w="2560" w:type="dxa"/>
            <w:tcBorders>
              <w:top w:val="nil"/>
              <w:left w:val="single" w:sz="4" w:space="0" w:color="auto"/>
              <w:bottom w:val="single" w:sz="4" w:space="0" w:color="auto"/>
              <w:right w:val="single" w:sz="4" w:space="0" w:color="auto"/>
            </w:tcBorders>
            <w:shd w:val="clear" w:color="000000" w:fill="FFFFFF"/>
            <w:vAlign w:val="center"/>
            <w:hideMark/>
          </w:tcPr>
          <w:p w14:paraId="12B11CF5"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 xml:space="preserve">DOTACIÓN PARA LAS EMPRENDEDORAS Y EMPRENDEDORES </w:t>
            </w:r>
          </w:p>
        </w:tc>
        <w:tc>
          <w:tcPr>
            <w:tcW w:w="1200" w:type="dxa"/>
            <w:tcBorders>
              <w:top w:val="nil"/>
              <w:left w:val="nil"/>
              <w:bottom w:val="single" w:sz="4" w:space="0" w:color="auto"/>
              <w:right w:val="single" w:sz="4" w:space="0" w:color="auto"/>
            </w:tcBorders>
            <w:shd w:val="clear" w:color="auto" w:fill="auto"/>
            <w:noWrap/>
            <w:vAlign w:val="center"/>
            <w:hideMark/>
          </w:tcPr>
          <w:p w14:paraId="2FB093B5" w14:textId="77777777" w:rsidR="00F34CC4" w:rsidRPr="00F34CC4" w:rsidRDefault="00F34CC4" w:rsidP="00F34CC4">
            <w:pPr>
              <w:spacing w:after="0" w:line="240" w:lineRule="auto"/>
              <w:jc w:val="center"/>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Unidad</w:t>
            </w:r>
          </w:p>
        </w:tc>
        <w:tc>
          <w:tcPr>
            <w:tcW w:w="1200" w:type="dxa"/>
            <w:tcBorders>
              <w:top w:val="nil"/>
              <w:left w:val="nil"/>
              <w:bottom w:val="single" w:sz="4" w:space="0" w:color="auto"/>
              <w:right w:val="single" w:sz="4" w:space="0" w:color="auto"/>
            </w:tcBorders>
            <w:shd w:val="clear" w:color="000000" w:fill="FFFFFF"/>
            <w:vAlign w:val="center"/>
            <w:hideMark/>
          </w:tcPr>
          <w:p w14:paraId="241F6324" w14:textId="77777777" w:rsidR="00F34CC4" w:rsidRPr="00F34CC4" w:rsidRDefault="00F34CC4" w:rsidP="00F34CC4">
            <w:pPr>
              <w:spacing w:after="0" w:line="240" w:lineRule="auto"/>
              <w:jc w:val="center"/>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6</w:t>
            </w:r>
          </w:p>
        </w:tc>
      </w:tr>
      <w:tr w:rsidR="00F34CC4" w:rsidRPr="00F34CC4" w14:paraId="363CE48B" w14:textId="77777777" w:rsidTr="00F34CC4">
        <w:trPr>
          <w:trHeight w:val="690"/>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0B89AC81"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 xml:space="preserve">TRANSPORTE PARA EL EVENTO CENTRAL Y LAS CAPACITACIONES </w:t>
            </w:r>
          </w:p>
        </w:tc>
        <w:tc>
          <w:tcPr>
            <w:tcW w:w="1200" w:type="dxa"/>
            <w:tcBorders>
              <w:top w:val="nil"/>
              <w:left w:val="nil"/>
              <w:bottom w:val="single" w:sz="4" w:space="0" w:color="auto"/>
              <w:right w:val="single" w:sz="4" w:space="0" w:color="auto"/>
            </w:tcBorders>
            <w:shd w:val="clear" w:color="auto" w:fill="auto"/>
            <w:noWrap/>
            <w:vAlign w:val="center"/>
            <w:hideMark/>
          </w:tcPr>
          <w:p w14:paraId="3BAB8577" w14:textId="77777777" w:rsidR="00F34CC4" w:rsidRPr="00F34CC4" w:rsidRDefault="00F34CC4" w:rsidP="00F34CC4">
            <w:pPr>
              <w:spacing w:after="0" w:line="240" w:lineRule="auto"/>
              <w:jc w:val="center"/>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Unidad</w:t>
            </w:r>
          </w:p>
        </w:tc>
        <w:tc>
          <w:tcPr>
            <w:tcW w:w="1200" w:type="dxa"/>
            <w:tcBorders>
              <w:top w:val="nil"/>
              <w:left w:val="nil"/>
              <w:bottom w:val="single" w:sz="4" w:space="0" w:color="auto"/>
              <w:right w:val="single" w:sz="4" w:space="0" w:color="auto"/>
            </w:tcBorders>
            <w:shd w:val="clear" w:color="000000" w:fill="FFFFFF"/>
            <w:vAlign w:val="center"/>
            <w:hideMark/>
          </w:tcPr>
          <w:p w14:paraId="3E2BED56" w14:textId="77777777" w:rsidR="00F34CC4" w:rsidRPr="00F34CC4" w:rsidRDefault="00F34CC4" w:rsidP="00F34CC4">
            <w:pPr>
              <w:spacing w:after="0" w:line="240" w:lineRule="auto"/>
              <w:jc w:val="center"/>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1</w:t>
            </w:r>
          </w:p>
        </w:tc>
      </w:tr>
      <w:tr w:rsidR="00F34CC4" w:rsidRPr="00F34CC4" w14:paraId="2683E70F" w14:textId="77777777" w:rsidTr="00F34CC4">
        <w:trPr>
          <w:trHeight w:val="435"/>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59187C57"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 xml:space="preserve">DECORACION DEL SALON </w:t>
            </w:r>
          </w:p>
        </w:tc>
        <w:tc>
          <w:tcPr>
            <w:tcW w:w="1200" w:type="dxa"/>
            <w:tcBorders>
              <w:top w:val="nil"/>
              <w:left w:val="nil"/>
              <w:bottom w:val="single" w:sz="4" w:space="0" w:color="auto"/>
              <w:right w:val="single" w:sz="4" w:space="0" w:color="auto"/>
            </w:tcBorders>
            <w:shd w:val="clear" w:color="auto" w:fill="auto"/>
            <w:noWrap/>
            <w:vAlign w:val="center"/>
            <w:hideMark/>
          </w:tcPr>
          <w:p w14:paraId="1B66F943" w14:textId="77777777" w:rsidR="00F34CC4" w:rsidRPr="00F34CC4" w:rsidRDefault="00F34CC4" w:rsidP="00F34CC4">
            <w:pPr>
              <w:spacing w:after="0" w:line="240" w:lineRule="auto"/>
              <w:jc w:val="center"/>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 xml:space="preserve">unidad </w:t>
            </w:r>
          </w:p>
        </w:tc>
        <w:tc>
          <w:tcPr>
            <w:tcW w:w="1200" w:type="dxa"/>
            <w:tcBorders>
              <w:top w:val="nil"/>
              <w:left w:val="nil"/>
              <w:bottom w:val="single" w:sz="4" w:space="0" w:color="auto"/>
              <w:right w:val="single" w:sz="4" w:space="0" w:color="auto"/>
            </w:tcBorders>
            <w:shd w:val="clear" w:color="000000" w:fill="FFFFFF"/>
            <w:vAlign w:val="center"/>
            <w:hideMark/>
          </w:tcPr>
          <w:p w14:paraId="58754925" w14:textId="77777777" w:rsidR="00F34CC4" w:rsidRPr="00F34CC4" w:rsidRDefault="00F34CC4" w:rsidP="00F34CC4">
            <w:pPr>
              <w:spacing w:after="0" w:line="240" w:lineRule="auto"/>
              <w:jc w:val="center"/>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1</w:t>
            </w:r>
          </w:p>
        </w:tc>
      </w:tr>
      <w:tr w:rsidR="00F34CC4" w:rsidRPr="00F34CC4" w14:paraId="35455E9D" w14:textId="77777777" w:rsidTr="00F34CC4">
        <w:trPr>
          <w:trHeight w:val="1680"/>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2D440364"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 xml:space="preserve">CAPACITACIONES PARA EL FORTALECIMIENTO DE LOS EMPRENDIMIENTOS, LA ECONOMIA FAMILIAR, CAMPESINA, COMUNTARIA Y LA ASOCIATIVIDAD REMEDIANA, URBANA Y RURAL </w:t>
            </w:r>
          </w:p>
        </w:tc>
        <w:tc>
          <w:tcPr>
            <w:tcW w:w="1200" w:type="dxa"/>
            <w:tcBorders>
              <w:top w:val="nil"/>
              <w:left w:val="nil"/>
              <w:bottom w:val="single" w:sz="4" w:space="0" w:color="auto"/>
              <w:right w:val="single" w:sz="4" w:space="0" w:color="auto"/>
            </w:tcBorders>
            <w:shd w:val="clear" w:color="auto" w:fill="auto"/>
            <w:noWrap/>
            <w:vAlign w:val="center"/>
            <w:hideMark/>
          </w:tcPr>
          <w:p w14:paraId="2542DE1C" w14:textId="77777777" w:rsidR="00F34CC4" w:rsidRPr="00F34CC4" w:rsidRDefault="00F34CC4" w:rsidP="00F34CC4">
            <w:pPr>
              <w:spacing w:after="0" w:line="240" w:lineRule="auto"/>
              <w:jc w:val="center"/>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 xml:space="preserve">unidad </w:t>
            </w:r>
          </w:p>
        </w:tc>
        <w:tc>
          <w:tcPr>
            <w:tcW w:w="1200" w:type="dxa"/>
            <w:tcBorders>
              <w:top w:val="nil"/>
              <w:left w:val="nil"/>
              <w:bottom w:val="single" w:sz="4" w:space="0" w:color="auto"/>
              <w:right w:val="single" w:sz="4" w:space="0" w:color="auto"/>
            </w:tcBorders>
            <w:shd w:val="clear" w:color="000000" w:fill="FFFFFF"/>
            <w:vAlign w:val="center"/>
            <w:hideMark/>
          </w:tcPr>
          <w:p w14:paraId="114F964A" w14:textId="77777777" w:rsidR="00F34CC4" w:rsidRPr="00F34CC4" w:rsidRDefault="00F34CC4" w:rsidP="00F34CC4">
            <w:pPr>
              <w:spacing w:after="0" w:line="240" w:lineRule="auto"/>
              <w:jc w:val="center"/>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5</w:t>
            </w:r>
          </w:p>
        </w:tc>
      </w:tr>
      <w:tr w:rsidR="00F34CC4" w:rsidRPr="00F34CC4" w14:paraId="081B4267" w14:textId="77777777" w:rsidTr="00F34CC4">
        <w:trPr>
          <w:trHeight w:val="885"/>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414B7CAF"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 xml:space="preserve">PLACAS PARA EXALTAR A LOS EMPRENDIMIENTOS DE LAS HUERTAS ESCOLARES </w:t>
            </w:r>
          </w:p>
        </w:tc>
        <w:tc>
          <w:tcPr>
            <w:tcW w:w="1200" w:type="dxa"/>
            <w:tcBorders>
              <w:top w:val="nil"/>
              <w:left w:val="nil"/>
              <w:bottom w:val="single" w:sz="4" w:space="0" w:color="auto"/>
              <w:right w:val="single" w:sz="4" w:space="0" w:color="auto"/>
            </w:tcBorders>
            <w:shd w:val="clear" w:color="auto" w:fill="auto"/>
            <w:noWrap/>
            <w:vAlign w:val="center"/>
            <w:hideMark/>
          </w:tcPr>
          <w:p w14:paraId="07FB22A4" w14:textId="77777777" w:rsidR="00F34CC4" w:rsidRPr="00F34CC4" w:rsidRDefault="00F34CC4" w:rsidP="00F34CC4">
            <w:pPr>
              <w:spacing w:after="0" w:line="240" w:lineRule="auto"/>
              <w:jc w:val="center"/>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Unidad</w:t>
            </w:r>
          </w:p>
        </w:tc>
        <w:tc>
          <w:tcPr>
            <w:tcW w:w="1200" w:type="dxa"/>
            <w:tcBorders>
              <w:top w:val="nil"/>
              <w:left w:val="nil"/>
              <w:bottom w:val="single" w:sz="4" w:space="0" w:color="auto"/>
              <w:right w:val="single" w:sz="4" w:space="0" w:color="auto"/>
            </w:tcBorders>
            <w:shd w:val="clear" w:color="000000" w:fill="FFFFFF"/>
            <w:vAlign w:val="center"/>
            <w:hideMark/>
          </w:tcPr>
          <w:p w14:paraId="486C919E" w14:textId="77777777" w:rsidR="00F34CC4" w:rsidRPr="00F34CC4" w:rsidRDefault="00F34CC4" w:rsidP="00F34CC4">
            <w:pPr>
              <w:spacing w:after="0" w:line="240" w:lineRule="auto"/>
              <w:jc w:val="center"/>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20</w:t>
            </w:r>
          </w:p>
        </w:tc>
      </w:tr>
      <w:tr w:rsidR="00F34CC4" w:rsidRPr="00F34CC4" w14:paraId="736D803C" w14:textId="77777777" w:rsidTr="00F34CC4">
        <w:trPr>
          <w:trHeight w:val="3435"/>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18CF2164"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 xml:space="preserve">CABINA DE SONIDO DE 400 W PEAK PROFESIONAL DE 2 VÍAS, 300W RMS EN PARLANTE + 100 W RMS EN EL DRIVER. DRIVER DE 1.7 PULGADAS, MATERIAL PLÁSTICO EN FIBRA DE ABS, RESPUESTA DE FRECUENCIA 60HZ - 18KHZ, AMPLIFICADOR CLASE H, 118 </w:t>
            </w:r>
            <w:proofErr w:type="spellStart"/>
            <w:r w:rsidRPr="00F34CC4">
              <w:rPr>
                <w:rFonts w:ascii="Verdana" w:eastAsia="Times New Roman" w:hAnsi="Verdana" w:cs="Calibri"/>
                <w:color w:val="000000"/>
                <w:sz w:val="16"/>
                <w:szCs w:val="16"/>
                <w:lang w:eastAsia="es-CO"/>
              </w:rPr>
              <w:t>Db</w:t>
            </w:r>
            <w:proofErr w:type="spellEnd"/>
            <w:r w:rsidRPr="00F34CC4">
              <w:rPr>
                <w:rFonts w:ascii="Verdana" w:eastAsia="Times New Roman" w:hAnsi="Verdana" w:cs="Calibri"/>
                <w:color w:val="000000"/>
                <w:sz w:val="16"/>
                <w:szCs w:val="16"/>
                <w:lang w:eastAsia="es-CO"/>
              </w:rPr>
              <w:t>, PESO DE 28 KG APROX. CONEXIÓN BLUETOOTH Y PUERTO USB, DEBE INCLUIR MICRÓFONO CON SU RESPECTIVO CABLEADO. BETHA 13</w:t>
            </w:r>
          </w:p>
        </w:tc>
        <w:tc>
          <w:tcPr>
            <w:tcW w:w="1200" w:type="dxa"/>
            <w:tcBorders>
              <w:top w:val="nil"/>
              <w:left w:val="nil"/>
              <w:bottom w:val="single" w:sz="4" w:space="0" w:color="auto"/>
              <w:right w:val="single" w:sz="4" w:space="0" w:color="auto"/>
            </w:tcBorders>
            <w:shd w:val="clear" w:color="auto" w:fill="auto"/>
            <w:noWrap/>
            <w:vAlign w:val="center"/>
            <w:hideMark/>
          </w:tcPr>
          <w:p w14:paraId="5D40C71A"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Unidad</w:t>
            </w:r>
          </w:p>
        </w:tc>
        <w:tc>
          <w:tcPr>
            <w:tcW w:w="1200" w:type="dxa"/>
            <w:tcBorders>
              <w:top w:val="nil"/>
              <w:left w:val="nil"/>
              <w:bottom w:val="single" w:sz="4" w:space="0" w:color="auto"/>
              <w:right w:val="single" w:sz="4" w:space="0" w:color="auto"/>
            </w:tcBorders>
            <w:shd w:val="clear" w:color="000000" w:fill="FFFFFF"/>
            <w:vAlign w:val="center"/>
            <w:hideMark/>
          </w:tcPr>
          <w:p w14:paraId="19231F1E"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1</w:t>
            </w:r>
          </w:p>
        </w:tc>
      </w:tr>
      <w:tr w:rsidR="00F34CC4" w:rsidRPr="00F34CC4" w14:paraId="724B2877" w14:textId="77777777" w:rsidTr="00F34CC4">
        <w:trPr>
          <w:trHeight w:val="1470"/>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4ADD82CB"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ALMUERZO  100 PERSONAS PERTENECIENTES A TODO ESTE PROCESO: LOS GANANORES DE LAS INICIATIVAS Y LOS EMPRENDEDORES EN CAPACITADOS.</w:t>
            </w:r>
          </w:p>
        </w:tc>
        <w:tc>
          <w:tcPr>
            <w:tcW w:w="12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EEF8F79" w14:textId="77777777" w:rsidR="00F34CC4" w:rsidRPr="00F34CC4" w:rsidRDefault="00F34CC4" w:rsidP="00F34CC4">
            <w:pPr>
              <w:spacing w:after="0" w:line="240" w:lineRule="auto"/>
              <w:jc w:val="center"/>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Unidad</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75FD3BF" w14:textId="77777777" w:rsidR="00F34CC4" w:rsidRPr="00F34CC4" w:rsidRDefault="00F34CC4" w:rsidP="00F34CC4">
            <w:pPr>
              <w:spacing w:after="0" w:line="240" w:lineRule="auto"/>
              <w:jc w:val="center"/>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100</w:t>
            </w:r>
          </w:p>
        </w:tc>
      </w:tr>
      <w:tr w:rsidR="00F34CC4" w:rsidRPr="00F34CC4" w14:paraId="16FD7EA4" w14:textId="77777777" w:rsidTr="00F34CC4">
        <w:trPr>
          <w:trHeight w:val="630"/>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485C5484"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 xml:space="preserve">Jugo o porción de fruta, cualquier fruta/sabor, 250 </w:t>
            </w:r>
            <w:proofErr w:type="spellStart"/>
            <w:r w:rsidRPr="00F34CC4">
              <w:rPr>
                <w:rFonts w:ascii="Verdana" w:eastAsia="Times New Roman" w:hAnsi="Verdana" w:cs="Calibri"/>
                <w:color w:val="000000"/>
                <w:sz w:val="16"/>
                <w:szCs w:val="16"/>
                <w:lang w:eastAsia="es-CO"/>
              </w:rPr>
              <w:t>cc</w:t>
            </w:r>
            <w:proofErr w:type="spellEnd"/>
            <w:r w:rsidRPr="00F34CC4">
              <w:rPr>
                <w:rFonts w:ascii="Verdana" w:eastAsia="Times New Roman" w:hAnsi="Verdana" w:cs="Calibri"/>
                <w:color w:val="000000"/>
                <w:sz w:val="16"/>
                <w:szCs w:val="16"/>
                <w:lang w:eastAsia="es-CO"/>
              </w:rPr>
              <w:t>,</w:t>
            </w:r>
          </w:p>
        </w:tc>
        <w:tc>
          <w:tcPr>
            <w:tcW w:w="1200" w:type="dxa"/>
            <w:vMerge/>
            <w:tcBorders>
              <w:top w:val="nil"/>
              <w:left w:val="single" w:sz="4" w:space="0" w:color="auto"/>
              <w:bottom w:val="single" w:sz="4" w:space="0" w:color="auto"/>
              <w:right w:val="single" w:sz="4" w:space="0" w:color="auto"/>
            </w:tcBorders>
            <w:vAlign w:val="center"/>
            <w:hideMark/>
          </w:tcPr>
          <w:p w14:paraId="19232C63"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p>
        </w:tc>
        <w:tc>
          <w:tcPr>
            <w:tcW w:w="1200" w:type="dxa"/>
            <w:vMerge/>
            <w:tcBorders>
              <w:top w:val="nil"/>
              <w:left w:val="single" w:sz="4" w:space="0" w:color="auto"/>
              <w:bottom w:val="single" w:sz="4" w:space="0" w:color="auto"/>
              <w:right w:val="single" w:sz="4" w:space="0" w:color="auto"/>
            </w:tcBorders>
            <w:vAlign w:val="center"/>
            <w:hideMark/>
          </w:tcPr>
          <w:p w14:paraId="756AA309"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p>
        </w:tc>
      </w:tr>
      <w:tr w:rsidR="00F34CC4" w:rsidRPr="00F34CC4" w14:paraId="67DC06DD" w14:textId="77777777" w:rsidTr="00F34CC4">
        <w:trPr>
          <w:trHeight w:val="1260"/>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15F0227C"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lastRenderedPageBreak/>
              <w:t xml:space="preserve">variedad en Sopas 220 </w:t>
            </w:r>
            <w:proofErr w:type="spellStart"/>
            <w:r w:rsidRPr="00F34CC4">
              <w:rPr>
                <w:rFonts w:ascii="Verdana" w:eastAsia="Times New Roman" w:hAnsi="Verdana" w:cs="Calibri"/>
                <w:color w:val="000000"/>
                <w:sz w:val="16"/>
                <w:szCs w:val="16"/>
                <w:lang w:eastAsia="es-CO"/>
              </w:rPr>
              <w:t>cc</w:t>
            </w:r>
            <w:proofErr w:type="spellEnd"/>
            <w:r w:rsidRPr="00F34CC4">
              <w:rPr>
                <w:rFonts w:ascii="Verdana" w:eastAsia="Times New Roman" w:hAnsi="Verdana" w:cs="Calibri"/>
                <w:color w:val="000000"/>
                <w:sz w:val="16"/>
                <w:szCs w:val="16"/>
                <w:lang w:eastAsia="es-CO"/>
              </w:rPr>
              <w:t xml:space="preserve"> (verduras, pasta, etc.), Proteína 100 gr (carne de res, cerdo, pollo, hígado, pescado, etc.) Cereal 80 gr (arroz blanco o combinad0)</w:t>
            </w:r>
          </w:p>
        </w:tc>
        <w:tc>
          <w:tcPr>
            <w:tcW w:w="1200" w:type="dxa"/>
            <w:vMerge/>
            <w:tcBorders>
              <w:top w:val="nil"/>
              <w:left w:val="single" w:sz="4" w:space="0" w:color="auto"/>
              <w:bottom w:val="single" w:sz="4" w:space="0" w:color="auto"/>
              <w:right w:val="single" w:sz="4" w:space="0" w:color="auto"/>
            </w:tcBorders>
            <w:vAlign w:val="center"/>
            <w:hideMark/>
          </w:tcPr>
          <w:p w14:paraId="3867BEC5"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p>
        </w:tc>
        <w:tc>
          <w:tcPr>
            <w:tcW w:w="1200" w:type="dxa"/>
            <w:vMerge/>
            <w:tcBorders>
              <w:top w:val="nil"/>
              <w:left w:val="single" w:sz="4" w:space="0" w:color="auto"/>
              <w:bottom w:val="single" w:sz="4" w:space="0" w:color="auto"/>
              <w:right w:val="single" w:sz="4" w:space="0" w:color="auto"/>
            </w:tcBorders>
            <w:vAlign w:val="center"/>
            <w:hideMark/>
          </w:tcPr>
          <w:p w14:paraId="7F0E6F98"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p>
        </w:tc>
      </w:tr>
      <w:tr w:rsidR="00F34CC4" w:rsidRPr="00F34CC4" w14:paraId="61CA21B5" w14:textId="77777777" w:rsidTr="00F34CC4">
        <w:trPr>
          <w:trHeight w:val="840"/>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7F0034CE"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Ensalada Cruda o Cocida 10 gr (lechuga, tomate, zanahoria, habichuela, espinacas, etc.)</w:t>
            </w:r>
          </w:p>
        </w:tc>
        <w:tc>
          <w:tcPr>
            <w:tcW w:w="1200" w:type="dxa"/>
            <w:vMerge/>
            <w:tcBorders>
              <w:top w:val="nil"/>
              <w:left w:val="single" w:sz="4" w:space="0" w:color="auto"/>
              <w:bottom w:val="single" w:sz="4" w:space="0" w:color="auto"/>
              <w:right w:val="single" w:sz="4" w:space="0" w:color="auto"/>
            </w:tcBorders>
            <w:vAlign w:val="center"/>
            <w:hideMark/>
          </w:tcPr>
          <w:p w14:paraId="45F6D1F3"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p>
        </w:tc>
        <w:tc>
          <w:tcPr>
            <w:tcW w:w="1200" w:type="dxa"/>
            <w:vMerge/>
            <w:tcBorders>
              <w:top w:val="nil"/>
              <w:left w:val="single" w:sz="4" w:space="0" w:color="auto"/>
              <w:bottom w:val="single" w:sz="4" w:space="0" w:color="auto"/>
              <w:right w:val="single" w:sz="4" w:space="0" w:color="auto"/>
            </w:tcBorders>
            <w:vAlign w:val="center"/>
            <w:hideMark/>
          </w:tcPr>
          <w:p w14:paraId="28E12EB8"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p>
        </w:tc>
      </w:tr>
      <w:tr w:rsidR="00F34CC4" w:rsidRPr="00F34CC4" w14:paraId="098418C7" w14:textId="77777777" w:rsidTr="00F34CC4">
        <w:trPr>
          <w:trHeight w:val="630"/>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227C06EE"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Leguminosa 60 gr (fríjol, arveja, lenteja, garbanzo etc.)</w:t>
            </w:r>
          </w:p>
        </w:tc>
        <w:tc>
          <w:tcPr>
            <w:tcW w:w="1200" w:type="dxa"/>
            <w:vMerge/>
            <w:tcBorders>
              <w:top w:val="nil"/>
              <w:left w:val="single" w:sz="4" w:space="0" w:color="auto"/>
              <w:bottom w:val="single" w:sz="4" w:space="0" w:color="auto"/>
              <w:right w:val="single" w:sz="4" w:space="0" w:color="auto"/>
            </w:tcBorders>
            <w:vAlign w:val="center"/>
            <w:hideMark/>
          </w:tcPr>
          <w:p w14:paraId="0B229AB3"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p>
        </w:tc>
        <w:tc>
          <w:tcPr>
            <w:tcW w:w="1200" w:type="dxa"/>
            <w:vMerge/>
            <w:tcBorders>
              <w:top w:val="nil"/>
              <w:left w:val="single" w:sz="4" w:space="0" w:color="auto"/>
              <w:bottom w:val="single" w:sz="4" w:space="0" w:color="auto"/>
              <w:right w:val="single" w:sz="4" w:space="0" w:color="auto"/>
            </w:tcBorders>
            <w:vAlign w:val="center"/>
            <w:hideMark/>
          </w:tcPr>
          <w:p w14:paraId="49958E62"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p>
        </w:tc>
      </w:tr>
      <w:tr w:rsidR="00F34CC4" w:rsidRPr="00F34CC4" w14:paraId="7E8D911C" w14:textId="77777777" w:rsidTr="00F34CC4">
        <w:trPr>
          <w:trHeight w:val="420"/>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2BB72F3C"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Energético 80 gr (papa, yuca, plátano, etc.)</w:t>
            </w:r>
          </w:p>
        </w:tc>
        <w:tc>
          <w:tcPr>
            <w:tcW w:w="1200" w:type="dxa"/>
            <w:vMerge/>
            <w:tcBorders>
              <w:top w:val="nil"/>
              <w:left w:val="single" w:sz="4" w:space="0" w:color="auto"/>
              <w:bottom w:val="single" w:sz="4" w:space="0" w:color="auto"/>
              <w:right w:val="single" w:sz="4" w:space="0" w:color="auto"/>
            </w:tcBorders>
            <w:vAlign w:val="center"/>
            <w:hideMark/>
          </w:tcPr>
          <w:p w14:paraId="2D9BD954"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p>
        </w:tc>
        <w:tc>
          <w:tcPr>
            <w:tcW w:w="1200" w:type="dxa"/>
            <w:vMerge/>
            <w:tcBorders>
              <w:top w:val="nil"/>
              <w:left w:val="single" w:sz="4" w:space="0" w:color="auto"/>
              <w:bottom w:val="single" w:sz="4" w:space="0" w:color="auto"/>
              <w:right w:val="single" w:sz="4" w:space="0" w:color="auto"/>
            </w:tcBorders>
            <w:vAlign w:val="center"/>
            <w:hideMark/>
          </w:tcPr>
          <w:p w14:paraId="4EED3EC3"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p>
        </w:tc>
      </w:tr>
      <w:tr w:rsidR="00F34CC4" w:rsidRPr="00F34CC4" w14:paraId="77ED685F" w14:textId="77777777" w:rsidTr="00F34CC4">
        <w:trPr>
          <w:trHeight w:val="630"/>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1804C9F3"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HIDRATACION (PACA DE AGUA POR 20 BOLSAS DE 300 ML)</w:t>
            </w:r>
          </w:p>
        </w:tc>
        <w:tc>
          <w:tcPr>
            <w:tcW w:w="1200" w:type="dxa"/>
            <w:tcBorders>
              <w:top w:val="nil"/>
              <w:left w:val="nil"/>
              <w:bottom w:val="single" w:sz="4" w:space="0" w:color="auto"/>
              <w:right w:val="single" w:sz="4" w:space="0" w:color="auto"/>
            </w:tcBorders>
            <w:shd w:val="clear" w:color="auto" w:fill="auto"/>
            <w:noWrap/>
            <w:vAlign w:val="center"/>
            <w:hideMark/>
          </w:tcPr>
          <w:p w14:paraId="0AC41C9D" w14:textId="77777777" w:rsidR="00F34CC4" w:rsidRPr="00F34CC4" w:rsidRDefault="00F34CC4" w:rsidP="00F34CC4">
            <w:pPr>
              <w:spacing w:after="0" w:line="240" w:lineRule="auto"/>
              <w:jc w:val="center"/>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unidad</w:t>
            </w:r>
          </w:p>
        </w:tc>
        <w:tc>
          <w:tcPr>
            <w:tcW w:w="1200" w:type="dxa"/>
            <w:tcBorders>
              <w:top w:val="nil"/>
              <w:left w:val="nil"/>
              <w:bottom w:val="single" w:sz="4" w:space="0" w:color="auto"/>
              <w:right w:val="single" w:sz="4" w:space="0" w:color="auto"/>
            </w:tcBorders>
            <w:shd w:val="clear" w:color="000000" w:fill="FFFFFF"/>
            <w:vAlign w:val="center"/>
            <w:hideMark/>
          </w:tcPr>
          <w:p w14:paraId="208A6264" w14:textId="77777777" w:rsidR="00F34CC4" w:rsidRPr="00F34CC4" w:rsidRDefault="00F34CC4" w:rsidP="00F34CC4">
            <w:pPr>
              <w:spacing w:after="0" w:line="240" w:lineRule="auto"/>
              <w:jc w:val="center"/>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80</w:t>
            </w:r>
          </w:p>
        </w:tc>
      </w:tr>
      <w:tr w:rsidR="00F34CC4" w:rsidRPr="00F34CC4" w14:paraId="5F638435" w14:textId="77777777" w:rsidTr="00F34CC4">
        <w:trPr>
          <w:trHeight w:val="1470"/>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69CA00BE" w14:textId="77777777" w:rsidR="00F34CC4" w:rsidRPr="00F34CC4" w:rsidRDefault="00F34CC4" w:rsidP="00F34CC4">
            <w:pPr>
              <w:spacing w:after="0" w:line="240" w:lineRule="auto"/>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 xml:space="preserve">REFRIGERIOS: </w:t>
            </w:r>
            <w:r w:rsidRPr="00F34CC4">
              <w:rPr>
                <w:rFonts w:ascii="Verdana" w:eastAsia="Times New Roman" w:hAnsi="Verdana" w:cs="Calibri"/>
                <w:color w:val="000000"/>
                <w:sz w:val="16"/>
                <w:szCs w:val="16"/>
                <w:lang w:eastAsia="es-CO"/>
              </w:rPr>
              <w:br/>
              <w:t xml:space="preserve">SÁNDWICHES DE JAMÓN + QUESO +POLLO SALSA ESPECIAL  </w:t>
            </w:r>
            <w:r w:rsidRPr="00F34CC4">
              <w:rPr>
                <w:rFonts w:ascii="Verdana" w:eastAsia="Times New Roman" w:hAnsi="Verdana" w:cs="Calibri"/>
                <w:color w:val="000000"/>
                <w:sz w:val="16"/>
                <w:szCs w:val="16"/>
                <w:lang w:eastAsia="es-CO"/>
              </w:rPr>
              <w:br/>
              <w:t>*</w:t>
            </w:r>
            <w:proofErr w:type="gramStart"/>
            <w:r w:rsidRPr="00F34CC4">
              <w:rPr>
                <w:rFonts w:ascii="Verdana" w:eastAsia="Times New Roman" w:hAnsi="Verdana" w:cs="Calibri"/>
                <w:color w:val="000000"/>
                <w:sz w:val="16"/>
                <w:szCs w:val="16"/>
                <w:lang w:eastAsia="es-CO"/>
              </w:rPr>
              <w:t>FRUTA  MANZANA</w:t>
            </w:r>
            <w:proofErr w:type="gramEnd"/>
            <w:r w:rsidRPr="00F34CC4">
              <w:rPr>
                <w:rFonts w:ascii="Verdana" w:eastAsia="Times New Roman" w:hAnsi="Verdana" w:cs="Calibri"/>
                <w:color w:val="000000"/>
                <w:sz w:val="16"/>
                <w:szCs w:val="16"/>
                <w:lang w:eastAsia="es-CO"/>
              </w:rPr>
              <w:br/>
              <w:t>*JUGO PERSONAL NATURAL   DE 12 ML</w:t>
            </w:r>
          </w:p>
        </w:tc>
        <w:tc>
          <w:tcPr>
            <w:tcW w:w="1200" w:type="dxa"/>
            <w:tcBorders>
              <w:top w:val="nil"/>
              <w:left w:val="nil"/>
              <w:bottom w:val="single" w:sz="4" w:space="0" w:color="auto"/>
              <w:right w:val="single" w:sz="4" w:space="0" w:color="auto"/>
            </w:tcBorders>
            <w:shd w:val="clear" w:color="auto" w:fill="auto"/>
            <w:noWrap/>
            <w:vAlign w:val="center"/>
            <w:hideMark/>
          </w:tcPr>
          <w:p w14:paraId="058B5929" w14:textId="77777777" w:rsidR="00F34CC4" w:rsidRPr="00F34CC4" w:rsidRDefault="00F34CC4" w:rsidP="00F34CC4">
            <w:pPr>
              <w:spacing w:after="0" w:line="240" w:lineRule="auto"/>
              <w:jc w:val="center"/>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unidad</w:t>
            </w:r>
          </w:p>
        </w:tc>
        <w:tc>
          <w:tcPr>
            <w:tcW w:w="1200" w:type="dxa"/>
            <w:tcBorders>
              <w:top w:val="nil"/>
              <w:left w:val="nil"/>
              <w:bottom w:val="single" w:sz="4" w:space="0" w:color="auto"/>
              <w:right w:val="single" w:sz="4" w:space="0" w:color="auto"/>
            </w:tcBorders>
            <w:shd w:val="clear" w:color="000000" w:fill="FFFFFF"/>
            <w:vAlign w:val="center"/>
            <w:hideMark/>
          </w:tcPr>
          <w:p w14:paraId="4DE82F18" w14:textId="77777777" w:rsidR="00F34CC4" w:rsidRPr="00F34CC4" w:rsidRDefault="00F34CC4" w:rsidP="00F34CC4">
            <w:pPr>
              <w:spacing w:after="0" w:line="240" w:lineRule="auto"/>
              <w:jc w:val="center"/>
              <w:rPr>
                <w:rFonts w:ascii="Verdana" w:eastAsia="Times New Roman" w:hAnsi="Verdana" w:cs="Calibri"/>
                <w:color w:val="000000"/>
                <w:sz w:val="16"/>
                <w:szCs w:val="16"/>
                <w:lang w:eastAsia="es-CO"/>
              </w:rPr>
            </w:pPr>
            <w:r w:rsidRPr="00F34CC4">
              <w:rPr>
                <w:rFonts w:ascii="Verdana" w:eastAsia="Times New Roman" w:hAnsi="Verdana" w:cs="Calibri"/>
                <w:color w:val="000000"/>
                <w:sz w:val="16"/>
                <w:szCs w:val="16"/>
                <w:lang w:eastAsia="es-CO"/>
              </w:rPr>
              <w:t>100</w:t>
            </w:r>
          </w:p>
        </w:tc>
      </w:tr>
    </w:tbl>
    <w:p w14:paraId="21234404" w14:textId="1A8FD85D" w:rsidR="002639A1" w:rsidRPr="003A3247" w:rsidRDefault="002639A1" w:rsidP="002639A1">
      <w:pPr>
        <w:pStyle w:val="Sinespaciado"/>
        <w:rPr>
          <w:rFonts w:ascii="Arial Nova" w:hAnsi="Arial Nova" w:cs="Arial"/>
          <w:sz w:val="20"/>
          <w:szCs w:val="20"/>
          <w:lang w:val="es-CO" w:eastAsia="es-ES"/>
        </w:rPr>
      </w:pPr>
    </w:p>
    <w:p w14:paraId="3CC09FD6" w14:textId="77777777" w:rsidR="003A3247" w:rsidRPr="003A3247" w:rsidRDefault="003A3247" w:rsidP="003A3247">
      <w:pPr>
        <w:autoSpaceDE w:val="0"/>
        <w:autoSpaceDN w:val="0"/>
        <w:adjustRightInd w:val="0"/>
        <w:spacing w:line="240" w:lineRule="auto"/>
        <w:jc w:val="both"/>
        <w:rPr>
          <w:rFonts w:ascii="Arial Nova" w:hAnsi="Arial Nova" w:cs="Arial"/>
          <w:sz w:val="20"/>
          <w:szCs w:val="20"/>
          <w:lang w:val="es-ES_tradnl"/>
        </w:rPr>
      </w:pPr>
      <w:r w:rsidRPr="003A3247">
        <w:rPr>
          <w:rFonts w:ascii="Arial Nova" w:hAnsi="Arial Nova" w:cs="Arial"/>
          <w:b/>
          <w:sz w:val="20"/>
          <w:szCs w:val="20"/>
          <w:lang w:val="es-ES_tradnl"/>
        </w:rPr>
        <w:t>OBLIGACIONES DE LAS PARTES:</w:t>
      </w:r>
    </w:p>
    <w:p w14:paraId="44C0B600" w14:textId="77777777" w:rsidR="003A3247" w:rsidRPr="003A3247" w:rsidRDefault="003A3247" w:rsidP="003A3247">
      <w:pPr>
        <w:pStyle w:val="Sinespaciado"/>
        <w:jc w:val="both"/>
        <w:rPr>
          <w:rFonts w:ascii="Arial Nova" w:hAnsi="Arial Nova" w:cs="Arial"/>
          <w:b/>
          <w:color w:val="000000"/>
          <w:sz w:val="20"/>
          <w:szCs w:val="20"/>
          <w:lang w:val="es-MX"/>
        </w:rPr>
      </w:pPr>
      <w:bookmarkStart w:id="4" w:name="_Hlk180591525"/>
      <w:r w:rsidRPr="003A3247">
        <w:rPr>
          <w:rFonts w:ascii="Arial Nova" w:hAnsi="Arial Nova" w:cs="Arial"/>
          <w:b/>
          <w:color w:val="000000"/>
          <w:sz w:val="20"/>
          <w:szCs w:val="20"/>
          <w:lang w:val="es-MX"/>
        </w:rPr>
        <w:t>OBLIGACIONES DEL CONTRATISTA:</w:t>
      </w:r>
    </w:p>
    <w:p w14:paraId="3012EF00" w14:textId="77777777" w:rsidR="003A3247" w:rsidRPr="003A3247" w:rsidRDefault="003A3247" w:rsidP="003A3247">
      <w:pPr>
        <w:pStyle w:val="Sinespaciado"/>
        <w:jc w:val="both"/>
        <w:rPr>
          <w:rFonts w:ascii="Arial Nova" w:hAnsi="Arial Nova" w:cs="Arial"/>
          <w:b/>
          <w:color w:val="000000"/>
          <w:sz w:val="20"/>
          <w:szCs w:val="20"/>
          <w:lang w:val="es-MX"/>
        </w:rPr>
      </w:pPr>
    </w:p>
    <w:p w14:paraId="61679409" w14:textId="77777777" w:rsidR="003A3247" w:rsidRPr="003A3247" w:rsidRDefault="003A3247" w:rsidP="003A3247">
      <w:pPr>
        <w:numPr>
          <w:ilvl w:val="0"/>
          <w:numId w:val="3"/>
        </w:numPr>
        <w:autoSpaceDE w:val="0"/>
        <w:autoSpaceDN w:val="0"/>
        <w:adjustRightInd w:val="0"/>
        <w:spacing w:line="240" w:lineRule="auto"/>
        <w:jc w:val="both"/>
        <w:rPr>
          <w:rFonts w:ascii="Arial Nova" w:hAnsi="Arial Nova" w:cs="Arial"/>
          <w:bCs/>
          <w:sz w:val="20"/>
          <w:szCs w:val="20"/>
        </w:rPr>
      </w:pPr>
      <w:bookmarkStart w:id="5" w:name="_Hlk41563038"/>
      <w:bookmarkStart w:id="6" w:name="_Hlk198716278"/>
      <w:r w:rsidRPr="003A3247">
        <w:rPr>
          <w:rFonts w:ascii="Arial Nova" w:hAnsi="Arial Nova" w:cs="Arial"/>
          <w:bCs/>
          <w:sz w:val="20"/>
          <w:szCs w:val="20"/>
        </w:rPr>
        <w:t>Cumplir con cada uno de los elementos descritos en la ficha técnica en las cantidades, calidad y en los lugares y fecha y hora que indique el supervisor o quien haga sus veces de forma verbal y/o escrita.</w:t>
      </w:r>
    </w:p>
    <w:p w14:paraId="5DA71095" w14:textId="77777777" w:rsidR="003A3247" w:rsidRPr="003A3247" w:rsidRDefault="003A3247" w:rsidP="003A3247">
      <w:pPr>
        <w:numPr>
          <w:ilvl w:val="0"/>
          <w:numId w:val="3"/>
        </w:numPr>
        <w:autoSpaceDE w:val="0"/>
        <w:autoSpaceDN w:val="0"/>
        <w:adjustRightInd w:val="0"/>
        <w:spacing w:line="240" w:lineRule="auto"/>
        <w:jc w:val="both"/>
        <w:rPr>
          <w:rFonts w:ascii="Arial Nova" w:hAnsi="Arial Nova" w:cs="Arial"/>
          <w:bCs/>
          <w:sz w:val="20"/>
          <w:szCs w:val="20"/>
        </w:rPr>
      </w:pPr>
      <w:r w:rsidRPr="003A3247">
        <w:rPr>
          <w:rFonts w:ascii="Arial Nova" w:hAnsi="Arial Nova" w:cs="Arial"/>
          <w:sz w:val="20"/>
          <w:szCs w:val="20"/>
        </w:rPr>
        <w:t>Presentar en el plazo establecido en la invitación publica los documentos allí relacionados y todos los necesarios para el normal desarrollo del contrato, sin dilaciones ni retrasos por ninguna índole.</w:t>
      </w:r>
    </w:p>
    <w:p w14:paraId="6D3412DF" w14:textId="77777777" w:rsidR="003A3247" w:rsidRPr="003A3247" w:rsidRDefault="003A3247" w:rsidP="003A3247">
      <w:pPr>
        <w:numPr>
          <w:ilvl w:val="0"/>
          <w:numId w:val="3"/>
        </w:numPr>
        <w:autoSpaceDE w:val="0"/>
        <w:autoSpaceDN w:val="0"/>
        <w:adjustRightInd w:val="0"/>
        <w:spacing w:line="240" w:lineRule="auto"/>
        <w:jc w:val="both"/>
        <w:rPr>
          <w:rFonts w:ascii="Arial Nova" w:hAnsi="Arial Nova" w:cs="Arial"/>
          <w:bCs/>
          <w:sz w:val="20"/>
          <w:szCs w:val="20"/>
        </w:rPr>
      </w:pPr>
      <w:r w:rsidRPr="003A3247">
        <w:rPr>
          <w:rFonts w:ascii="Arial Nova" w:hAnsi="Arial Nova" w:cs="Arial"/>
          <w:sz w:val="20"/>
          <w:szCs w:val="20"/>
        </w:rPr>
        <w:t>No acceder a peticiones o amenazas de quienes actúen por fuera de la ley con el fin de hacer u omitir algún hecho.</w:t>
      </w:r>
    </w:p>
    <w:p w14:paraId="01C4E0B0" w14:textId="77777777" w:rsidR="003A3247" w:rsidRPr="003A3247" w:rsidRDefault="003A3247" w:rsidP="003A3247">
      <w:pPr>
        <w:numPr>
          <w:ilvl w:val="0"/>
          <w:numId w:val="3"/>
        </w:numPr>
        <w:autoSpaceDE w:val="0"/>
        <w:autoSpaceDN w:val="0"/>
        <w:adjustRightInd w:val="0"/>
        <w:spacing w:line="240" w:lineRule="auto"/>
        <w:jc w:val="both"/>
        <w:rPr>
          <w:rFonts w:ascii="Arial Nova" w:hAnsi="Arial Nova" w:cs="Arial"/>
          <w:bCs/>
          <w:sz w:val="20"/>
          <w:szCs w:val="20"/>
        </w:rPr>
      </w:pPr>
      <w:r w:rsidRPr="003A3247">
        <w:rPr>
          <w:rFonts w:ascii="Arial Nova" w:hAnsi="Arial Nova" w:cs="Arial"/>
          <w:bCs/>
          <w:sz w:val="20"/>
          <w:szCs w:val="20"/>
        </w:rPr>
        <w:t>Cumplir cabalmente con el objeto del contrato, en los términos y condiciones establecidos de conformidad con lo estipulado en el contrato, y especificaciones técnicas, así como con la oferta presentada en su propuesta.</w:t>
      </w:r>
    </w:p>
    <w:p w14:paraId="78EC7429" w14:textId="77777777" w:rsidR="003A3247" w:rsidRPr="003A3247" w:rsidRDefault="003A3247" w:rsidP="003A3247">
      <w:pPr>
        <w:numPr>
          <w:ilvl w:val="0"/>
          <w:numId w:val="3"/>
        </w:numPr>
        <w:autoSpaceDE w:val="0"/>
        <w:autoSpaceDN w:val="0"/>
        <w:adjustRightInd w:val="0"/>
        <w:spacing w:line="240" w:lineRule="auto"/>
        <w:jc w:val="both"/>
        <w:rPr>
          <w:rFonts w:ascii="Arial Nova" w:hAnsi="Arial Nova" w:cs="Arial"/>
          <w:bCs/>
          <w:sz w:val="20"/>
          <w:szCs w:val="20"/>
        </w:rPr>
      </w:pPr>
      <w:r w:rsidRPr="003A3247">
        <w:rPr>
          <w:rFonts w:ascii="Arial Nova" w:hAnsi="Arial Nova" w:cs="Arial"/>
          <w:bCs/>
          <w:sz w:val="20"/>
          <w:szCs w:val="20"/>
        </w:rPr>
        <w:t xml:space="preserve">Disponer de la cantidad de personal que sea necesaria para cumplir con la ejecución del contrato, según lo establecido en la ficha técnica. </w:t>
      </w:r>
    </w:p>
    <w:p w14:paraId="223139E4" w14:textId="77777777" w:rsidR="003A3247" w:rsidRPr="003A3247" w:rsidRDefault="003A3247" w:rsidP="003A3247">
      <w:pPr>
        <w:numPr>
          <w:ilvl w:val="0"/>
          <w:numId w:val="3"/>
        </w:numPr>
        <w:autoSpaceDE w:val="0"/>
        <w:autoSpaceDN w:val="0"/>
        <w:adjustRightInd w:val="0"/>
        <w:spacing w:line="240" w:lineRule="auto"/>
        <w:jc w:val="both"/>
        <w:rPr>
          <w:rFonts w:ascii="Arial Nova" w:hAnsi="Arial Nova" w:cs="Arial"/>
          <w:bCs/>
          <w:sz w:val="20"/>
          <w:szCs w:val="20"/>
        </w:rPr>
      </w:pPr>
      <w:r w:rsidRPr="003A3247">
        <w:rPr>
          <w:rFonts w:ascii="Arial Nova" w:hAnsi="Arial Nova" w:cs="Arial"/>
          <w:bCs/>
          <w:sz w:val="20"/>
          <w:szCs w:val="20"/>
        </w:rPr>
        <w:t>Cumplir con el pago oportuno de los aportes al Sistema de Seguridad Social Integral, conforme a lo señalado en el Artículo 50 de La Ley 789 de 2002 y normas reglamentarias.</w:t>
      </w:r>
    </w:p>
    <w:p w14:paraId="5586A715" w14:textId="77777777" w:rsidR="003A3247" w:rsidRPr="003A3247" w:rsidRDefault="003A3247" w:rsidP="003A3247">
      <w:pPr>
        <w:numPr>
          <w:ilvl w:val="0"/>
          <w:numId w:val="3"/>
        </w:numPr>
        <w:autoSpaceDE w:val="0"/>
        <w:autoSpaceDN w:val="0"/>
        <w:adjustRightInd w:val="0"/>
        <w:spacing w:line="240" w:lineRule="auto"/>
        <w:jc w:val="both"/>
        <w:rPr>
          <w:rFonts w:ascii="Arial Nova" w:hAnsi="Arial Nova" w:cs="Arial"/>
          <w:bCs/>
          <w:sz w:val="20"/>
          <w:szCs w:val="20"/>
        </w:rPr>
      </w:pPr>
      <w:r w:rsidRPr="003A3247">
        <w:rPr>
          <w:rFonts w:ascii="Arial Nova" w:hAnsi="Arial Nova" w:cs="Arial"/>
          <w:bCs/>
          <w:sz w:val="20"/>
          <w:szCs w:val="20"/>
        </w:rPr>
        <w:t>Atender todas las observaciones y requerimientos realizados por el supervisor designado por parte del municipio y demás entidades competentes.</w:t>
      </w:r>
    </w:p>
    <w:p w14:paraId="29C4C6DE" w14:textId="77777777" w:rsidR="003A3247" w:rsidRPr="003A3247" w:rsidRDefault="003A3247" w:rsidP="003A3247">
      <w:pPr>
        <w:numPr>
          <w:ilvl w:val="0"/>
          <w:numId w:val="3"/>
        </w:numPr>
        <w:autoSpaceDE w:val="0"/>
        <w:autoSpaceDN w:val="0"/>
        <w:adjustRightInd w:val="0"/>
        <w:spacing w:line="240" w:lineRule="auto"/>
        <w:jc w:val="both"/>
        <w:rPr>
          <w:rFonts w:ascii="Arial Nova" w:hAnsi="Arial Nova" w:cs="Arial"/>
          <w:bCs/>
          <w:sz w:val="20"/>
          <w:szCs w:val="20"/>
        </w:rPr>
      </w:pPr>
      <w:r w:rsidRPr="003A3247">
        <w:rPr>
          <w:rFonts w:ascii="Arial Nova" w:hAnsi="Arial Nova" w:cs="Arial"/>
          <w:bCs/>
          <w:sz w:val="20"/>
          <w:szCs w:val="20"/>
        </w:rPr>
        <w:lastRenderedPageBreak/>
        <w:t>El contratista deberá presentar la respectiva cuenta de cobro, con el informe de actividades realizadas mediante planilla de asistencia, fotografías, etc., y recibido a entera satisfacción por parte del supervisor.</w:t>
      </w:r>
    </w:p>
    <w:p w14:paraId="7D0DFE3F" w14:textId="77777777" w:rsidR="003A3247" w:rsidRPr="003A3247" w:rsidRDefault="003A3247" w:rsidP="003A3247">
      <w:pPr>
        <w:numPr>
          <w:ilvl w:val="0"/>
          <w:numId w:val="3"/>
        </w:numPr>
        <w:autoSpaceDE w:val="0"/>
        <w:autoSpaceDN w:val="0"/>
        <w:adjustRightInd w:val="0"/>
        <w:spacing w:line="240" w:lineRule="auto"/>
        <w:jc w:val="both"/>
        <w:rPr>
          <w:rFonts w:ascii="Arial Nova" w:hAnsi="Arial Nova" w:cs="Arial"/>
          <w:bCs/>
          <w:sz w:val="20"/>
          <w:szCs w:val="20"/>
        </w:rPr>
      </w:pPr>
      <w:r w:rsidRPr="003A3247">
        <w:rPr>
          <w:rFonts w:ascii="Arial Nova" w:hAnsi="Arial Nova" w:cs="Arial"/>
          <w:bCs/>
          <w:sz w:val="20"/>
          <w:szCs w:val="20"/>
        </w:rPr>
        <w:t>Las demás que correspondan a la naturaleza o tipo de contrato</w:t>
      </w:r>
      <w:bookmarkEnd w:id="5"/>
      <w:r w:rsidRPr="003A3247">
        <w:rPr>
          <w:rFonts w:ascii="Arial Nova" w:hAnsi="Arial Nova" w:cs="Arial"/>
          <w:bCs/>
          <w:sz w:val="20"/>
          <w:szCs w:val="20"/>
        </w:rPr>
        <w:t>.</w:t>
      </w:r>
    </w:p>
    <w:bookmarkEnd w:id="6"/>
    <w:p w14:paraId="1CDFC1A8" w14:textId="77777777" w:rsidR="003A3247" w:rsidRPr="003A3247" w:rsidRDefault="003A3247" w:rsidP="003A3247">
      <w:pPr>
        <w:spacing w:after="0" w:line="0" w:lineRule="atLeast"/>
        <w:jc w:val="both"/>
        <w:rPr>
          <w:rFonts w:ascii="Arial Nova" w:hAnsi="Arial Nova" w:cs="Arial"/>
          <w:b/>
          <w:bCs/>
          <w:sz w:val="20"/>
          <w:szCs w:val="20"/>
          <w:u w:val="single"/>
          <w:lang w:eastAsia="es-CO"/>
        </w:rPr>
      </w:pPr>
    </w:p>
    <w:p w14:paraId="4F150CCB" w14:textId="77777777" w:rsidR="003A3247" w:rsidRPr="003A3247" w:rsidRDefault="003A3247" w:rsidP="003A3247">
      <w:pPr>
        <w:spacing w:after="0" w:line="0" w:lineRule="atLeast"/>
        <w:rPr>
          <w:rFonts w:ascii="Arial Nova" w:hAnsi="Arial Nova" w:cs="Arial"/>
          <w:b/>
          <w:bCs/>
          <w:sz w:val="20"/>
          <w:szCs w:val="20"/>
          <w:u w:val="single"/>
          <w:lang w:eastAsia="es-CO"/>
        </w:rPr>
      </w:pPr>
      <w:r w:rsidRPr="003A3247">
        <w:rPr>
          <w:rFonts w:ascii="Arial Nova" w:hAnsi="Arial Nova" w:cs="Arial"/>
          <w:b/>
          <w:bCs/>
          <w:sz w:val="20"/>
          <w:szCs w:val="20"/>
          <w:u w:val="single"/>
          <w:lang w:eastAsia="es-CO"/>
        </w:rPr>
        <w:t>OBLIGACIONES DEL MUNICIPIO</w:t>
      </w:r>
    </w:p>
    <w:p w14:paraId="75989B83" w14:textId="77777777" w:rsidR="003A3247" w:rsidRPr="003A3247" w:rsidRDefault="003A3247" w:rsidP="003A3247">
      <w:pPr>
        <w:spacing w:after="0" w:line="0" w:lineRule="atLeast"/>
        <w:rPr>
          <w:rFonts w:ascii="Arial Nova" w:hAnsi="Arial Nova" w:cs="Arial"/>
          <w:b/>
          <w:bCs/>
          <w:sz w:val="20"/>
          <w:szCs w:val="20"/>
          <w:u w:val="single"/>
          <w:lang w:eastAsia="es-CO"/>
        </w:rPr>
      </w:pPr>
    </w:p>
    <w:p w14:paraId="7A92F3A3" w14:textId="77777777" w:rsidR="003A3247" w:rsidRPr="003A3247" w:rsidRDefault="003A3247" w:rsidP="003A3247">
      <w:pPr>
        <w:numPr>
          <w:ilvl w:val="0"/>
          <w:numId w:val="4"/>
        </w:numPr>
        <w:autoSpaceDE w:val="0"/>
        <w:autoSpaceDN w:val="0"/>
        <w:adjustRightInd w:val="0"/>
        <w:spacing w:line="240" w:lineRule="auto"/>
        <w:jc w:val="both"/>
        <w:rPr>
          <w:rFonts w:ascii="Arial Nova" w:hAnsi="Arial Nova" w:cs="Arial"/>
          <w:b/>
          <w:sz w:val="20"/>
          <w:szCs w:val="20"/>
          <w:u w:val="single"/>
        </w:rPr>
      </w:pPr>
      <w:bookmarkStart w:id="7" w:name="_Hlk41563380"/>
      <w:r w:rsidRPr="003A3247">
        <w:rPr>
          <w:rFonts w:ascii="Arial Nova" w:hAnsi="Arial Nova" w:cs="Arial"/>
          <w:sz w:val="20"/>
          <w:szCs w:val="20"/>
        </w:rPr>
        <w:t>Solicitar el certificado de Registro Presupuestal del contrato.</w:t>
      </w:r>
    </w:p>
    <w:p w14:paraId="7299A893" w14:textId="77777777" w:rsidR="003A3247" w:rsidRPr="003A3247" w:rsidRDefault="003A3247" w:rsidP="003A3247">
      <w:pPr>
        <w:numPr>
          <w:ilvl w:val="0"/>
          <w:numId w:val="4"/>
        </w:numPr>
        <w:autoSpaceDE w:val="0"/>
        <w:autoSpaceDN w:val="0"/>
        <w:adjustRightInd w:val="0"/>
        <w:spacing w:line="240" w:lineRule="auto"/>
        <w:jc w:val="both"/>
        <w:rPr>
          <w:rFonts w:ascii="Arial Nova" w:hAnsi="Arial Nova" w:cs="Arial"/>
          <w:b/>
          <w:sz w:val="20"/>
          <w:szCs w:val="20"/>
          <w:u w:val="single"/>
        </w:rPr>
      </w:pPr>
      <w:r w:rsidRPr="003A3247">
        <w:rPr>
          <w:rFonts w:ascii="Arial Nova" w:hAnsi="Arial Nova" w:cs="Arial"/>
          <w:sz w:val="20"/>
          <w:szCs w:val="20"/>
        </w:rPr>
        <w:t>Poner a disposición de EL CONTRATISTA todos los recursos humanos, que aseguren el debido y adecuado desarrollo del objeto contractual de que trata el presente contrato, garantizando igualmente la disponibilidad de dichos recursos o personas.</w:t>
      </w:r>
    </w:p>
    <w:p w14:paraId="0BE5130E" w14:textId="77777777" w:rsidR="003A3247" w:rsidRPr="003A3247" w:rsidRDefault="003A3247" w:rsidP="003A3247">
      <w:pPr>
        <w:numPr>
          <w:ilvl w:val="0"/>
          <w:numId w:val="4"/>
        </w:numPr>
        <w:autoSpaceDE w:val="0"/>
        <w:autoSpaceDN w:val="0"/>
        <w:adjustRightInd w:val="0"/>
        <w:spacing w:line="240" w:lineRule="auto"/>
        <w:jc w:val="both"/>
        <w:rPr>
          <w:rFonts w:ascii="Arial Nova" w:hAnsi="Arial Nova" w:cs="Arial"/>
          <w:b/>
          <w:sz w:val="20"/>
          <w:szCs w:val="20"/>
          <w:u w:val="single"/>
        </w:rPr>
      </w:pPr>
      <w:r w:rsidRPr="003A3247">
        <w:rPr>
          <w:rFonts w:ascii="Arial Nova" w:hAnsi="Arial Nova" w:cs="Arial"/>
          <w:sz w:val="20"/>
          <w:szCs w:val="20"/>
        </w:rPr>
        <w:t>Exigir a través de la dependencia responsable la presentación de los informes de actividades cuentas de cobro o contratista, en el marco del desarrollo del presente contrato.</w:t>
      </w:r>
    </w:p>
    <w:p w14:paraId="6E18B91B" w14:textId="77777777" w:rsidR="003A3247" w:rsidRPr="003A3247" w:rsidRDefault="003A3247" w:rsidP="003A3247">
      <w:pPr>
        <w:numPr>
          <w:ilvl w:val="0"/>
          <w:numId w:val="4"/>
        </w:numPr>
        <w:autoSpaceDE w:val="0"/>
        <w:autoSpaceDN w:val="0"/>
        <w:adjustRightInd w:val="0"/>
        <w:spacing w:line="240" w:lineRule="auto"/>
        <w:jc w:val="both"/>
        <w:rPr>
          <w:rFonts w:ascii="Arial Nova" w:hAnsi="Arial Nova" w:cs="Arial"/>
          <w:b/>
          <w:sz w:val="20"/>
          <w:szCs w:val="20"/>
          <w:u w:val="single"/>
        </w:rPr>
      </w:pPr>
      <w:r w:rsidRPr="003A3247">
        <w:rPr>
          <w:rFonts w:ascii="Arial Nova" w:hAnsi="Arial Nova" w:cs="Arial"/>
          <w:sz w:val="20"/>
          <w:szCs w:val="20"/>
        </w:rPr>
        <w:t>Realizar el pago del contrato a través de la Secretaría de Hacienda, previa presentación de los informes de actividades referidos en las obligaciones del contratista, con los requisitos para pago.</w:t>
      </w:r>
    </w:p>
    <w:p w14:paraId="4582236A" w14:textId="77777777" w:rsidR="003A3247" w:rsidRPr="003A3247" w:rsidRDefault="003A3247" w:rsidP="003A3247">
      <w:pPr>
        <w:numPr>
          <w:ilvl w:val="0"/>
          <w:numId w:val="4"/>
        </w:numPr>
        <w:autoSpaceDE w:val="0"/>
        <w:autoSpaceDN w:val="0"/>
        <w:adjustRightInd w:val="0"/>
        <w:spacing w:line="240" w:lineRule="auto"/>
        <w:jc w:val="both"/>
        <w:rPr>
          <w:rFonts w:ascii="Arial Nova" w:hAnsi="Arial Nova" w:cs="Arial"/>
          <w:b/>
          <w:sz w:val="20"/>
          <w:szCs w:val="20"/>
          <w:u w:val="single"/>
        </w:rPr>
      </w:pPr>
      <w:r w:rsidRPr="003A3247">
        <w:rPr>
          <w:rFonts w:ascii="Arial Nova" w:hAnsi="Arial Nova" w:cs="Arial"/>
          <w:sz w:val="20"/>
          <w:szCs w:val="20"/>
        </w:rPr>
        <w:t>Vigilar el cumplimiento de todas y cada una de las obligaciones que se deriven del presente contrato.</w:t>
      </w:r>
    </w:p>
    <w:p w14:paraId="2C9574D9" w14:textId="77777777" w:rsidR="003A3247" w:rsidRPr="003A3247" w:rsidRDefault="003A3247" w:rsidP="003A3247">
      <w:pPr>
        <w:numPr>
          <w:ilvl w:val="0"/>
          <w:numId w:val="4"/>
        </w:numPr>
        <w:autoSpaceDE w:val="0"/>
        <w:autoSpaceDN w:val="0"/>
        <w:adjustRightInd w:val="0"/>
        <w:spacing w:line="240" w:lineRule="auto"/>
        <w:jc w:val="both"/>
        <w:rPr>
          <w:rFonts w:ascii="Arial Nova" w:hAnsi="Arial Nova" w:cs="Arial"/>
          <w:b/>
          <w:sz w:val="20"/>
          <w:szCs w:val="20"/>
          <w:u w:val="single"/>
        </w:rPr>
      </w:pPr>
      <w:r w:rsidRPr="003A3247">
        <w:rPr>
          <w:rFonts w:ascii="Arial Nova" w:hAnsi="Arial Nova" w:cs="Arial"/>
          <w:sz w:val="20"/>
          <w:szCs w:val="20"/>
        </w:rPr>
        <w:t>Prestar toda la colaboración necesaria para la debida ejecución del contrato.</w:t>
      </w:r>
    </w:p>
    <w:p w14:paraId="7CB06C6A" w14:textId="77777777" w:rsidR="003A3247" w:rsidRPr="003A3247" w:rsidRDefault="003A3247" w:rsidP="003A3247">
      <w:pPr>
        <w:numPr>
          <w:ilvl w:val="0"/>
          <w:numId w:val="4"/>
        </w:numPr>
        <w:autoSpaceDE w:val="0"/>
        <w:autoSpaceDN w:val="0"/>
        <w:adjustRightInd w:val="0"/>
        <w:spacing w:line="240" w:lineRule="auto"/>
        <w:jc w:val="both"/>
        <w:rPr>
          <w:rFonts w:ascii="Arial Nova" w:hAnsi="Arial Nova" w:cs="Arial"/>
          <w:b/>
          <w:sz w:val="20"/>
          <w:szCs w:val="20"/>
          <w:u w:val="single"/>
        </w:rPr>
      </w:pPr>
      <w:bookmarkStart w:id="8" w:name="_Hlk39329481"/>
      <w:r w:rsidRPr="003A3247">
        <w:rPr>
          <w:rFonts w:ascii="Arial Nova" w:hAnsi="Arial Nova" w:cs="Arial"/>
          <w:sz w:val="20"/>
          <w:szCs w:val="20"/>
        </w:rPr>
        <w:t>Exigir a través de la dependencia responsable la presentación del respectivo informe de actividades en desarrollo del presente contrato.</w:t>
      </w:r>
    </w:p>
    <w:p w14:paraId="173C1892" w14:textId="77777777" w:rsidR="003A3247" w:rsidRPr="003A3247" w:rsidRDefault="003A3247" w:rsidP="003A3247">
      <w:pPr>
        <w:numPr>
          <w:ilvl w:val="0"/>
          <w:numId w:val="4"/>
        </w:numPr>
        <w:autoSpaceDE w:val="0"/>
        <w:autoSpaceDN w:val="0"/>
        <w:adjustRightInd w:val="0"/>
        <w:spacing w:line="240" w:lineRule="auto"/>
        <w:jc w:val="both"/>
        <w:rPr>
          <w:rFonts w:ascii="Arial Nova" w:hAnsi="Arial Nova" w:cs="Arial"/>
          <w:b/>
          <w:sz w:val="20"/>
          <w:szCs w:val="20"/>
          <w:u w:val="single"/>
        </w:rPr>
      </w:pPr>
      <w:bookmarkStart w:id="9" w:name="_Hlk39329519"/>
      <w:r w:rsidRPr="003A3247">
        <w:rPr>
          <w:rFonts w:ascii="Arial Nova" w:hAnsi="Arial Nova" w:cs="Arial"/>
          <w:sz w:val="20"/>
          <w:szCs w:val="20"/>
        </w:rPr>
        <w:t>Efectuar las retenciones de ley y de impuestos de acuerdo a las normas vigentes y a sus posteriores modificaciones</w:t>
      </w:r>
      <w:bookmarkEnd w:id="7"/>
      <w:bookmarkEnd w:id="8"/>
      <w:bookmarkEnd w:id="9"/>
      <w:r w:rsidRPr="003A3247">
        <w:rPr>
          <w:rFonts w:ascii="Arial Nova" w:hAnsi="Arial Nova" w:cs="Arial"/>
          <w:sz w:val="20"/>
          <w:szCs w:val="20"/>
        </w:rPr>
        <w:t>.</w:t>
      </w:r>
    </w:p>
    <w:bookmarkEnd w:id="4"/>
    <w:p w14:paraId="3FF5FF2D" w14:textId="77777777" w:rsidR="006F08C1" w:rsidRPr="003A3247" w:rsidRDefault="006F08C1" w:rsidP="00391BCA">
      <w:pPr>
        <w:autoSpaceDE w:val="0"/>
        <w:autoSpaceDN w:val="0"/>
        <w:adjustRightInd w:val="0"/>
        <w:spacing w:after="0"/>
        <w:jc w:val="both"/>
        <w:rPr>
          <w:rFonts w:ascii="Arial Nova" w:hAnsi="Arial Nova" w:cs="Arial"/>
          <w:b/>
          <w:bCs/>
          <w:color w:val="000000"/>
          <w:sz w:val="20"/>
          <w:szCs w:val="20"/>
        </w:rPr>
      </w:pPr>
    </w:p>
    <w:p w14:paraId="5D2594C7" w14:textId="77777777" w:rsidR="006F08C1" w:rsidRPr="003A3247" w:rsidRDefault="006F08C1" w:rsidP="00391BCA">
      <w:pPr>
        <w:autoSpaceDE w:val="0"/>
        <w:autoSpaceDN w:val="0"/>
        <w:adjustRightInd w:val="0"/>
        <w:spacing w:after="0"/>
        <w:jc w:val="both"/>
        <w:rPr>
          <w:rFonts w:ascii="Arial Nova" w:hAnsi="Arial Nova" w:cs="Arial"/>
          <w:b/>
          <w:bCs/>
          <w:color w:val="000000"/>
          <w:sz w:val="20"/>
          <w:szCs w:val="20"/>
        </w:rPr>
      </w:pPr>
    </w:p>
    <w:p w14:paraId="1F99A4C9" w14:textId="1865570F" w:rsidR="00391BCA" w:rsidRPr="003A3247" w:rsidRDefault="00391BCA" w:rsidP="00391BCA">
      <w:pPr>
        <w:autoSpaceDE w:val="0"/>
        <w:autoSpaceDN w:val="0"/>
        <w:adjustRightInd w:val="0"/>
        <w:spacing w:after="0"/>
        <w:jc w:val="both"/>
        <w:rPr>
          <w:rFonts w:ascii="Arial Nova" w:hAnsi="Arial Nova" w:cs="Arial"/>
          <w:b/>
          <w:bCs/>
          <w:color w:val="000000"/>
          <w:sz w:val="20"/>
          <w:szCs w:val="20"/>
        </w:rPr>
      </w:pPr>
      <w:r w:rsidRPr="003A3247">
        <w:rPr>
          <w:rFonts w:ascii="Arial Nova" w:hAnsi="Arial Nova" w:cs="Arial"/>
          <w:b/>
          <w:bCs/>
          <w:color w:val="000000"/>
          <w:sz w:val="20"/>
          <w:szCs w:val="20"/>
        </w:rPr>
        <w:t xml:space="preserve">CESIÓN DEL CONTRATO </w:t>
      </w:r>
    </w:p>
    <w:p w14:paraId="64536EE3" w14:textId="77777777" w:rsidR="00391BCA" w:rsidRPr="003A3247" w:rsidRDefault="00391BCA" w:rsidP="00391BCA">
      <w:pPr>
        <w:autoSpaceDE w:val="0"/>
        <w:autoSpaceDN w:val="0"/>
        <w:adjustRightInd w:val="0"/>
        <w:spacing w:after="0"/>
        <w:jc w:val="both"/>
        <w:rPr>
          <w:rFonts w:ascii="Arial Nova" w:hAnsi="Arial Nova" w:cs="Arial"/>
          <w:color w:val="000000"/>
          <w:sz w:val="20"/>
          <w:szCs w:val="20"/>
        </w:rPr>
      </w:pPr>
      <w:r w:rsidRPr="003A3247">
        <w:rPr>
          <w:rFonts w:ascii="Arial Nova" w:hAnsi="Arial Nova" w:cs="Arial"/>
          <w:color w:val="000000"/>
          <w:sz w:val="20"/>
          <w:szCs w:val="20"/>
        </w:rPr>
        <w:t xml:space="preserve">El Contratista seleccionado con el comunicado de aceptación no podrá ceder el contrato resultante del presente proceso de selección a persona alguna, salvo autorización previa, expresa y escrita de la administración municipal. </w:t>
      </w:r>
    </w:p>
    <w:p w14:paraId="6FD1D952" w14:textId="77777777" w:rsidR="00391BCA" w:rsidRPr="003A3247" w:rsidRDefault="00391BCA" w:rsidP="00391BCA">
      <w:pPr>
        <w:autoSpaceDE w:val="0"/>
        <w:autoSpaceDN w:val="0"/>
        <w:adjustRightInd w:val="0"/>
        <w:spacing w:after="0"/>
        <w:jc w:val="both"/>
        <w:rPr>
          <w:rFonts w:ascii="Arial Nova" w:hAnsi="Arial Nova" w:cs="Arial"/>
          <w:b/>
          <w:bCs/>
          <w:color w:val="000000"/>
          <w:sz w:val="20"/>
          <w:szCs w:val="20"/>
        </w:rPr>
      </w:pPr>
    </w:p>
    <w:p w14:paraId="608B1D57" w14:textId="77777777" w:rsidR="00391BCA" w:rsidRPr="003A3247" w:rsidRDefault="00391BCA" w:rsidP="00391BCA">
      <w:pPr>
        <w:autoSpaceDE w:val="0"/>
        <w:autoSpaceDN w:val="0"/>
        <w:adjustRightInd w:val="0"/>
        <w:spacing w:after="0"/>
        <w:jc w:val="both"/>
        <w:rPr>
          <w:rFonts w:ascii="Arial Nova" w:hAnsi="Arial Nova" w:cs="Arial"/>
          <w:b/>
          <w:bCs/>
          <w:color w:val="000000"/>
          <w:sz w:val="20"/>
          <w:szCs w:val="20"/>
        </w:rPr>
      </w:pPr>
      <w:r w:rsidRPr="003A3247">
        <w:rPr>
          <w:rFonts w:ascii="Arial Nova" w:hAnsi="Arial Nova" w:cs="Arial"/>
          <w:b/>
          <w:bCs/>
          <w:color w:val="000000"/>
          <w:sz w:val="20"/>
          <w:szCs w:val="20"/>
        </w:rPr>
        <w:t>IMPUESTOS Y DEDUCCIONES</w:t>
      </w:r>
    </w:p>
    <w:p w14:paraId="53F18ADD" w14:textId="77777777" w:rsidR="00391BCA" w:rsidRPr="003A3247" w:rsidRDefault="00391BCA" w:rsidP="00391BCA">
      <w:pPr>
        <w:autoSpaceDE w:val="0"/>
        <w:autoSpaceDN w:val="0"/>
        <w:adjustRightInd w:val="0"/>
        <w:spacing w:after="0"/>
        <w:jc w:val="both"/>
        <w:rPr>
          <w:rFonts w:ascii="Arial Nova" w:hAnsi="Arial Nova" w:cs="Arial"/>
          <w:color w:val="000000"/>
          <w:sz w:val="20"/>
          <w:szCs w:val="20"/>
        </w:rPr>
      </w:pPr>
      <w:r w:rsidRPr="003A3247">
        <w:rPr>
          <w:rFonts w:ascii="Arial Nova" w:hAnsi="Arial Nova" w:cs="Arial"/>
          <w:color w:val="000000"/>
          <w:sz w:val="20"/>
          <w:szCs w:val="20"/>
        </w:rPr>
        <w:t xml:space="preserve">El Contratista pagará todos los impuestos, derechos, tasas y similares que se deriven del contrato, </w:t>
      </w:r>
      <w:proofErr w:type="gramStart"/>
      <w:r w:rsidRPr="003A3247">
        <w:rPr>
          <w:rFonts w:ascii="Arial Nova" w:hAnsi="Arial Nova" w:cs="Arial"/>
          <w:color w:val="000000"/>
          <w:sz w:val="20"/>
          <w:szCs w:val="20"/>
        </w:rPr>
        <w:t>y</w:t>
      </w:r>
      <w:proofErr w:type="gramEnd"/>
      <w:r w:rsidRPr="003A3247">
        <w:rPr>
          <w:rFonts w:ascii="Arial Nova" w:hAnsi="Arial Nova" w:cs="Arial"/>
          <w:color w:val="000000"/>
          <w:sz w:val="20"/>
          <w:szCs w:val="20"/>
        </w:rPr>
        <w:t xml:space="preserve"> por lo tanto, la omisión en el pago será de su absoluta responsabilidad. </w:t>
      </w:r>
    </w:p>
    <w:p w14:paraId="74692E94" w14:textId="77777777" w:rsidR="00391BCA" w:rsidRPr="003A3247" w:rsidRDefault="00391BCA" w:rsidP="00391BCA">
      <w:pPr>
        <w:autoSpaceDE w:val="0"/>
        <w:autoSpaceDN w:val="0"/>
        <w:adjustRightInd w:val="0"/>
        <w:spacing w:after="0"/>
        <w:jc w:val="both"/>
        <w:rPr>
          <w:rFonts w:ascii="Arial Nova" w:hAnsi="Arial Nova" w:cs="Arial"/>
          <w:color w:val="000000"/>
          <w:sz w:val="20"/>
          <w:szCs w:val="20"/>
        </w:rPr>
      </w:pPr>
    </w:p>
    <w:p w14:paraId="022CCBFF" w14:textId="77777777" w:rsidR="00391BCA" w:rsidRPr="003A3247" w:rsidRDefault="00391BCA" w:rsidP="00391BCA">
      <w:pPr>
        <w:autoSpaceDE w:val="0"/>
        <w:autoSpaceDN w:val="0"/>
        <w:adjustRightInd w:val="0"/>
        <w:spacing w:after="0"/>
        <w:jc w:val="both"/>
        <w:rPr>
          <w:rFonts w:ascii="Arial Nova" w:hAnsi="Arial Nova" w:cs="Arial"/>
          <w:color w:val="000000"/>
          <w:sz w:val="20"/>
          <w:szCs w:val="20"/>
        </w:rPr>
      </w:pPr>
      <w:r w:rsidRPr="003A3247">
        <w:rPr>
          <w:rFonts w:ascii="Arial Nova" w:hAnsi="Arial Nova" w:cs="Arial"/>
          <w:color w:val="000000"/>
          <w:sz w:val="20"/>
          <w:szCs w:val="20"/>
        </w:rPr>
        <w:t xml:space="preserve">Se entenderán incluidos en el valor del contrato, todos los impuestos, costos, gastos, tasas, contribuciones y utilidades del Contratista, derivados de la ejecución del contrato, circunstancia que se entiende aceptada por el oferente, con la presentación de la oferta. </w:t>
      </w:r>
    </w:p>
    <w:p w14:paraId="0B9A9C3A" w14:textId="77777777" w:rsidR="00391BCA" w:rsidRPr="003A3247" w:rsidRDefault="00391BCA" w:rsidP="00391BCA">
      <w:pPr>
        <w:autoSpaceDE w:val="0"/>
        <w:autoSpaceDN w:val="0"/>
        <w:adjustRightInd w:val="0"/>
        <w:spacing w:after="0"/>
        <w:jc w:val="both"/>
        <w:rPr>
          <w:rFonts w:ascii="Arial Nova" w:hAnsi="Arial Nova" w:cs="Arial"/>
          <w:b/>
          <w:bCs/>
          <w:color w:val="000000"/>
          <w:sz w:val="20"/>
          <w:szCs w:val="20"/>
        </w:rPr>
      </w:pPr>
    </w:p>
    <w:p w14:paraId="45682574" w14:textId="77777777" w:rsidR="00391BCA" w:rsidRPr="003A3247" w:rsidRDefault="00391BCA" w:rsidP="00391BCA">
      <w:pPr>
        <w:autoSpaceDE w:val="0"/>
        <w:autoSpaceDN w:val="0"/>
        <w:adjustRightInd w:val="0"/>
        <w:spacing w:after="0"/>
        <w:jc w:val="both"/>
        <w:rPr>
          <w:rFonts w:ascii="Arial Nova" w:hAnsi="Arial Nova" w:cs="Arial"/>
          <w:b/>
          <w:color w:val="000000"/>
          <w:sz w:val="20"/>
          <w:szCs w:val="20"/>
        </w:rPr>
      </w:pPr>
      <w:r w:rsidRPr="003A3247">
        <w:rPr>
          <w:rFonts w:ascii="Arial Nova" w:hAnsi="Arial Nova" w:cs="Arial"/>
          <w:b/>
          <w:color w:val="000000"/>
          <w:sz w:val="20"/>
          <w:szCs w:val="20"/>
        </w:rPr>
        <w:t>SUBCONTRATOS</w:t>
      </w:r>
    </w:p>
    <w:p w14:paraId="4771AF71" w14:textId="77777777" w:rsidR="00391BCA" w:rsidRPr="003A3247" w:rsidRDefault="00391BCA" w:rsidP="00391BCA">
      <w:pPr>
        <w:autoSpaceDE w:val="0"/>
        <w:autoSpaceDN w:val="0"/>
        <w:adjustRightInd w:val="0"/>
        <w:spacing w:after="0"/>
        <w:jc w:val="both"/>
        <w:rPr>
          <w:rFonts w:ascii="Arial Nova" w:hAnsi="Arial Nova" w:cs="Arial"/>
          <w:b/>
          <w:bCs/>
          <w:color w:val="000000"/>
          <w:sz w:val="20"/>
          <w:szCs w:val="20"/>
        </w:rPr>
      </w:pPr>
      <w:r w:rsidRPr="003A3247">
        <w:rPr>
          <w:rFonts w:ascii="Arial Nova" w:hAnsi="Arial Nova" w:cs="Arial"/>
          <w:color w:val="000000"/>
          <w:sz w:val="20"/>
          <w:szCs w:val="20"/>
        </w:rPr>
        <w:t>El Contratista</w:t>
      </w:r>
      <w:r w:rsidRPr="003A3247">
        <w:rPr>
          <w:rFonts w:ascii="Arial Nova" w:hAnsi="Arial Nova" w:cs="Arial"/>
          <w:bCs/>
          <w:color w:val="000000"/>
          <w:sz w:val="20"/>
          <w:szCs w:val="20"/>
        </w:rPr>
        <w:t xml:space="preserve"> no podrá subcontratar la totalidad del Contrato, y aquellos subcontratos que tuviere que celebrar para la correcta ejecución de sus obligaciones deberán tener la previa aprobación de la </w:t>
      </w:r>
      <w:r w:rsidRPr="003A3247">
        <w:rPr>
          <w:rFonts w:ascii="Arial Nova" w:hAnsi="Arial Nova" w:cs="Arial"/>
          <w:color w:val="000000"/>
          <w:sz w:val="20"/>
          <w:szCs w:val="20"/>
        </w:rPr>
        <w:t>administración municipal</w:t>
      </w:r>
      <w:r w:rsidRPr="003A3247">
        <w:rPr>
          <w:rFonts w:ascii="Arial Nova" w:hAnsi="Arial Nova" w:cs="Arial"/>
          <w:bCs/>
          <w:color w:val="000000"/>
          <w:sz w:val="20"/>
          <w:szCs w:val="20"/>
        </w:rPr>
        <w:t xml:space="preserve">, en cuyo caso, </w:t>
      </w:r>
      <w:r w:rsidRPr="003A3247">
        <w:rPr>
          <w:rFonts w:ascii="Arial Nova" w:hAnsi="Arial Nova" w:cs="Arial"/>
          <w:color w:val="000000"/>
          <w:sz w:val="20"/>
          <w:szCs w:val="20"/>
        </w:rPr>
        <w:t xml:space="preserve">el contratista </w:t>
      </w:r>
      <w:r w:rsidRPr="003A3247">
        <w:rPr>
          <w:rFonts w:ascii="Arial Nova" w:hAnsi="Arial Nova" w:cs="Arial"/>
          <w:bCs/>
          <w:color w:val="000000"/>
          <w:sz w:val="20"/>
          <w:szCs w:val="20"/>
        </w:rPr>
        <w:t xml:space="preserve">será el único responsable de la celebración de los </w:t>
      </w:r>
      <w:r w:rsidRPr="003A3247">
        <w:rPr>
          <w:rFonts w:ascii="Arial Nova" w:hAnsi="Arial Nova" w:cs="Arial"/>
          <w:bCs/>
          <w:color w:val="000000"/>
          <w:sz w:val="20"/>
          <w:szCs w:val="20"/>
        </w:rPr>
        <w:lastRenderedPageBreak/>
        <w:t xml:space="preserve">mismos, todo lo cual realiza en su propio nombre y por su cuenta y riesgo, sin que </w:t>
      </w:r>
      <w:r w:rsidRPr="003A3247">
        <w:rPr>
          <w:rFonts w:ascii="Arial Nova" w:hAnsi="Arial Nova" w:cs="Arial"/>
          <w:color w:val="000000"/>
          <w:sz w:val="20"/>
          <w:szCs w:val="20"/>
        </w:rPr>
        <w:t>administración municipal</w:t>
      </w:r>
      <w:r w:rsidRPr="003A3247">
        <w:rPr>
          <w:rFonts w:ascii="Arial Nova" w:hAnsi="Arial Nova" w:cs="Arial"/>
          <w:bCs/>
          <w:color w:val="000000"/>
          <w:sz w:val="20"/>
          <w:szCs w:val="20"/>
        </w:rPr>
        <w:t xml:space="preserve"> adquiera responsabilidad alguna por dichos actos.</w:t>
      </w:r>
    </w:p>
    <w:p w14:paraId="6F646A93" w14:textId="77777777" w:rsidR="00391BCA" w:rsidRPr="003A3247" w:rsidRDefault="00391BCA" w:rsidP="00391BCA">
      <w:pPr>
        <w:autoSpaceDE w:val="0"/>
        <w:autoSpaceDN w:val="0"/>
        <w:adjustRightInd w:val="0"/>
        <w:spacing w:after="0"/>
        <w:jc w:val="both"/>
        <w:rPr>
          <w:rFonts w:ascii="Arial Nova" w:hAnsi="Arial Nova" w:cs="Arial"/>
          <w:color w:val="000000"/>
          <w:sz w:val="20"/>
          <w:szCs w:val="20"/>
        </w:rPr>
      </w:pPr>
    </w:p>
    <w:p w14:paraId="7A597226" w14:textId="77777777" w:rsidR="00391BCA" w:rsidRPr="003A3247" w:rsidRDefault="00391BCA" w:rsidP="00391BCA">
      <w:pPr>
        <w:autoSpaceDE w:val="0"/>
        <w:autoSpaceDN w:val="0"/>
        <w:adjustRightInd w:val="0"/>
        <w:spacing w:after="0"/>
        <w:jc w:val="both"/>
        <w:rPr>
          <w:rFonts w:ascii="Arial Nova" w:hAnsi="Arial Nova" w:cs="Arial"/>
          <w:b/>
          <w:bCs/>
          <w:color w:val="000000"/>
          <w:sz w:val="20"/>
          <w:szCs w:val="20"/>
        </w:rPr>
      </w:pPr>
      <w:r w:rsidRPr="003A3247">
        <w:rPr>
          <w:rFonts w:ascii="Arial Nova" w:hAnsi="Arial Nova" w:cs="Arial"/>
          <w:b/>
          <w:bCs/>
          <w:color w:val="000000"/>
          <w:sz w:val="20"/>
          <w:szCs w:val="20"/>
        </w:rPr>
        <w:t>CLÁUSULA PENAL PECUNIARIA</w:t>
      </w:r>
    </w:p>
    <w:p w14:paraId="547D1975" w14:textId="77777777" w:rsidR="00391BCA" w:rsidRPr="003A3247" w:rsidRDefault="00391BCA" w:rsidP="00391BCA">
      <w:pPr>
        <w:autoSpaceDE w:val="0"/>
        <w:autoSpaceDN w:val="0"/>
        <w:adjustRightInd w:val="0"/>
        <w:spacing w:after="0"/>
        <w:jc w:val="both"/>
        <w:rPr>
          <w:rFonts w:ascii="Arial Nova" w:hAnsi="Arial Nova" w:cs="Arial"/>
          <w:color w:val="000000"/>
          <w:sz w:val="20"/>
          <w:szCs w:val="20"/>
        </w:rPr>
      </w:pPr>
      <w:r w:rsidRPr="003A3247">
        <w:rPr>
          <w:rFonts w:ascii="Arial Nova" w:hAnsi="Arial Nova" w:cs="Arial"/>
          <w:bCs/>
          <w:color w:val="000000"/>
          <w:sz w:val="20"/>
          <w:szCs w:val="20"/>
        </w:rPr>
        <w:t xml:space="preserve">La </w:t>
      </w:r>
      <w:r w:rsidRPr="003A3247">
        <w:rPr>
          <w:rFonts w:ascii="Arial Nova" w:hAnsi="Arial Nova" w:cs="Arial"/>
          <w:color w:val="000000"/>
          <w:sz w:val="20"/>
          <w:szCs w:val="20"/>
        </w:rPr>
        <w:t>administración municipal - podrá imponer al</w:t>
      </w:r>
      <w:r w:rsidRPr="003A3247">
        <w:rPr>
          <w:rFonts w:ascii="Arial Nova" w:hAnsi="Arial Nova" w:cs="Arial"/>
          <w:bCs/>
          <w:color w:val="000000"/>
          <w:sz w:val="20"/>
          <w:szCs w:val="20"/>
        </w:rPr>
        <w:t xml:space="preserve"> contratista,</w:t>
      </w:r>
      <w:r w:rsidRPr="003A3247">
        <w:rPr>
          <w:rFonts w:ascii="Arial Nova" w:hAnsi="Arial Nova" w:cs="Arial"/>
          <w:color w:val="000000"/>
          <w:sz w:val="20"/>
          <w:szCs w:val="20"/>
        </w:rPr>
        <w:t xml:space="preserve"> en caso de declaratoria de incumplimiento o retardo en el cumplimiento del objeto contractual dentro del plazo establecido para el efecto, como pena, una suma equivalente al diez por ciento (10%) del valor del contrato. El valor de la cláusula penal que se haga efectiva, se considerará como pago parcial de los perjuicios causados a </w:t>
      </w:r>
      <w:r w:rsidRPr="003A3247">
        <w:rPr>
          <w:rFonts w:ascii="Arial Nova" w:hAnsi="Arial Nova" w:cs="Arial"/>
          <w:bCs/>
          <w:color w:val="000000"/>
          <w:sz w:val="20"/>
          <w:szCs w:val="20"/>
        </w:rPr>
        <w:t xml:space="preserve">la </w:t>
      </w:r>
      <w:r w:rsidRPr="003A3247">
        <w:rPr>
          <w:rFonts w:ascii="Arial Nova" w:hAnsi="Arial Nova" w:cs="Arial"/>
          <w:color w:val="000000"/>
          <w:sz w:val="20"/>
          <w:szCs w:val="20"/>
        </w:rPr>
        <w:t>administración municipal, sin perjuicio que la misma pueda cobrar los perjuicios probados y exigir el cumplimiento del objeto contractual.</w:t>
      </w:r>
    </w:p>
    <w:p w14:paraId="5E468EDE" w14:textId="77777777" w:rsidR="00391BCA" w:rsidRPr="003A3247" w:rsidRDefault="00391BCA" w:rsidP="00391BCA">
      <w:pPr>
        <w:autoSpaceDE w:val="0"/>
        <w:autoSpaceDN w:val="0"/>
        <w:adjustRightInd w:val="0"/>
        <w:spacing w:after="0"/>
        <w:jc w:val="both"/>
        <w:rPr>
          <w:rFonts w:ascii="Arial Nova" w:hAnsi="Arial Nova" w:cs="Arial"/>
          <w:b/>
          <w:color w:val="000000"/>
          <w:sz w:val="20"/>
          <w:szCs w:val="20"/>
        </w:rPr>
      </w:pPr>
    </w:p>
    <w:p w14:paraId="53E3D408" w14:textId="77777777" w:rsidR="00391BCA" w:rsidRPr="003A3247" w:rsidRDefault="00391BCA" w:rsidP="00391BCA">
      <w:pPr>
        <w:autoSpaceDE w:val="0"/>
        <w:autoSpaceDN w:val="0"/>
        <w:adjustRightInd w:val="0"/>
        <w:spacing w:after="0"/>
        <w:jc w:val="both"/>
        <w:rPr>
          <w:rFonts w:ascii="Arial Nova" w:hAnsi="Arial Nova" w:cs="Arial"/>
          <w:b/>
          <w:bCs/>
          <w:color w:val="000000"/>
          <w:sz w:val="20"/>
          <w:szCs w:val="20"/>
        </w:rPr>
      </w:pPr>
      <w:r w:rsidRPr="003A3247">
        <w:rPr>
          <w:rFonts w:ascii="Arial Nova" w:hAnsi="Arial Nova" w:cs="Arial"/>
          <w:b/>
          <w:color w:val="000000"/>
          <w:sz w:val="20"/>
          <w:szCs w:val="20"/>
        </w:rPr>
        <w:t>I</w:t>
      </w:r>
      <w:r w:rsidRPr="003A3247">
        <w:rPr>
          <w:rFonts w:ascii="Arial Nova" w:hAnsi="Arial Nova" w:cs="Arial"/>
          <w:b/>
          <w:bCs/>
          <w:color w:val="000000"/>
          <w:sz w:val="20"/>
          <w:szCs w:val="20"/>
        </w:rPr>
        <w:t>NDEMNIDAD</w:t>
      </w:r>
      <w:bookmarkStart w:id="10" w:name="_Toc377138829"/>
    </w:p>
    <w:p w14:paraId="664A1AA2" w14:textId="77777777" w:rsidR="00391BCA" w:rsidRPr="003A3247" w:rsidRDefault="00391BCA" w:rsidP="00391BCA">
      <w:pPr>
        <w:overflowPunct w:val="0"/>
        <w:autoSpaceDE w:val="0"/>
        <w:spacing w:after="0"/>
        <w:jc w:val="both"/>
        <w:outlineLvl w:val="1"/>
        <w:rPr>
          <w:rFonts w:ascii="Arial Nova" w:hAnsi="Arial Nova" w:cs="Arial"/>
          <w:color w:val="000000"/>
          <w:sz w:val="20"/>
          <w:szCs w:val="20"/>
        </w:rPr>
      </w:pPr>
      <w:r w:rsidRPr="003A3247">
        <w:rPr>
          <w:rFonts w:ascii="Arial Nova" w:hAnsi="Arial Nova" w:cs="Arial"/>
          <w:color w:val="000000"/>
          <w:sz w:val="20"/>
          <w:szCs w:val="20"/>
        </w:rPr>
        <w:t>Será obligación del contratista mantener libre a la administración municipal de</w:t>
      </w:r>
      <w:bookmarkStart w:id="11" w:name="_Toc377138830"/>
      <w:bookmarkEnd w:id="10"/>
      <w:r w:rsidRPr="003A3247">
        <w:rPr>
          <w:rFonts w:ascii="Arial Nova" w:hAnsi="Arial Nova" w:cs="Arial"/>
          <w:color w:val="000000"/>
          <w:sz w:val="20"/>
          <w:szCs w:val="20"/>
        </w:rPr>
        <w:t xml:space="preserve"> cualquier daño perjuicio originado en reclamaciones de terceros y que se deriven de sus actuaciones o</w:t>
      </w:r>
      <w:bookmarkEnd w:id="11"/>
      <w:r w:rsidRPr="003A3247">
        <w:rPr>
          <w:rFonts w:ascii="Arial Nova" w:hAnsi="Arial Nova" w:cs="Arial"/>
          <w:color w:val="000000"/>
          <w:sz w:val="20"/>
          <w:szCs w:val="20"/>
        </w:rPr>
        <w:t xml:space="preserve"> de las de sus subcontratistas o dependientes.</w:t>
      </w:r>
    </w:p>
    <w:p w14:paraId="43ECAFFD" w14:textId="77777777" w:rsidR="00391BCA" w:rsidRPr="003A3247" w:rsidRDefault="00391BCA" w:rsidP="00391BCA">
      <w:pPr>
        <w:autoSpaceDE w:val="0"/>
        <w:autoSpaceDN w:val="0"/>
        <w:adjustRightInd w:val="0"/>
        <w:spacing w:after="0"/>
        <w:jc w:val="both"/>
        <w:rPr>
          <w:rFonts w:ascii="Arial Nova" w:hAnsi="Arial Nova" w:cs="Arial"/>
          <w:b/>
          <w:color w:val="000000"/>
          <w:sz w:val="20"/>
          <w:szCs w:val="20"/>
          <w:lang w:eastAsia="es-CO"/>
        </w:rPr>
      </w:pPr>
    </w:p>
    <w:p w14:paraId="6A284F67" w14:textId="77777777" w:rsidR="00391BCA" w:rsidRPr="003A3247" w:rsidRDefault="00391BCA" w:rsidP="00391BCA">
      <w:pPr>
        <w:autoSpaceDE w:val="0"/>
        <w:autoSpaceDN w:val="0"/>
        <w:adjustRightInd w:val="0"/>
        <w:spacing w:after="0"/>
        <w:jc w:val="both"/>
        <w:rPr>
          <w:rFonts w:ascii="Arial Nova" w:hAnsi="Arial Nova" w:cs="Arial"/>
          <w:b/>
          <w:color w:val="000000"/>
          <w:sz w:val="20"/>
          <w:szCs w:val="20"/>
          <w:lang w:eastAsia="es-CO"/>
        </w:rPr>
      </w:pPr>
      <w:r w:rsidRPr="003A3247">
        <w:rPr>
          <w:rFonts w:ascii="Arial Nova" w:hAnsi="Arial Nova" w:cs="Arial"/>
          <w:b/>
          <w:color w:val="000000"/>
          <w:sz w:val="20"/>
          <w:szCs w:val="20"/>
          <w:lang w:eastAsia="es-CO"/>
        </w:rPr>
        <w:t xml:space="preserve">LIQUIDACIÓN DEL CONTRATO </w:t>
      </w:r>
    </w:p>
    <w:p w14:paraId="277B2219" w14:textId="77777777" w:rsidR="00391BCA" w:rsidRPr="003A3247" w:rsidRDefault="00391BCA" w:rsidP="00391BCA">
      <w:pPr>
        <w:autoSpaceDE w:val="0"/>
        <w:autoSpaceDN w:val="0"/>
        <w:adjustRightInd w:val="0"/>
        <w:spacing w:after="0"/>
        <w:jc w:val="both"/>
        <w:rPr>
          <w:rFonts w:ascii="Arial Nova" w:hAnsi="Arial Nova" w:cs="Arial"/>
          <w:sz w:val="20"/>
          <w:szCs w:val="20"/>
          <w:lang w:eastAsia="es-CO"/>
        </w:rPr>
      </w:pPr>
      <w:r w:rsidRPr="003A3247">
        <w:rPr>
          <w:rFonts w:ascii="Arial Nova" w:hAnsi="Arial Nova" w:cs="Arial"/>
          <w:color w:val="000000"/>
          <w:sz w:val="20"/>
          <w:szCs w:val="20"/>
          <w:lang w:eastAsia="es-CO"/>
        </w:rPr>
        <w:t xml:space="preserve">La liquidación del Contrato se hará de común acuerdo entre el contratista y la contratante, dentro de los cuatro (4) meses siguientes a la fecha de terminación del mismo. Dentro de este plazo, las partes acordarán los ajustes, revisiones y reconocimientos a que haya lugar, de los cuales quedará constancia en el acta de liquidación. </w:t>
      </w:r>
    </w:p>
    <w:p w14:paraId="39D7E057" w14:textId="77777777" w:rsidR="00391BCA" w:rsidRPr="003A3247" w:rsidRDefault="00391BCA" w:rsidP="00391BCA">
      <w:pPr>
        <w:spacing w:after="0"/>
        <w:jc w:val="both"/>
        <w:rPr>
          <w:rFonts w:ascii="Arial Nova" w:eastAsia="Calibri" w:hAnsi="Arial Nova" w:cs="Arial"/>
          <w:sz w:val="20"/>
          <w:szCs w:val="20"/>
        </w:rPr>
      </w:pPr>
    </w:p>
    <w:p w14:paraId="29C6397B" w14:textId="77777777" w:rsidR="00391BCA" w:rsidRPr="003A3247" w:rsidRDefault="00391BCA" w:rsidP="00391BCA">
      <w:pPr>
        <w:spacing w:after="0"/>
        <w:jc w:val="both"/>
        <w:rPr>
          <w:rFonts w:ascii="Arial Nova" w:eastAsia="Calibri" w:hAnsi="Arial Nova" w:cs="Arial"/>
          <w:sz w:val="20"/>
          <w:szCs w:val="20"/>
        </w:rPr>
      </w:pPr>
      <w:r w:rsidRPr="003A3247">
        <w:rPr>
          <w:rFonts w:ascii="Arial Nova" w:eastAsia="Calibri" w:hAnsi="Arial Nova" w:cs="Arial"/>
          <w:sz w:val="20"/>
          <w:szCs w:val="20"/>
        </w:rPr>
        <w:t>Si el contratista no concurre a la liquidación del contrato, o las partes no llegan a un acuerdo sobre el contenido de la misma, la contratante lo liquidará unilateralmente dentro de los dos (2) meses siguientes al vencimiento de los cuatro (4) meses previstos para la liquidación bilateral. Si vencido en el plazo anteriormente establecido no se ha realizado la liquidación, la misma podrá ser realizada en cualquier tiempo dentro de los dos (2) años siguientes.</w:t>
      </w:r>
    </w:p>
    <w:p w14:paraId="3497EF4A" w14:textId="77777777" w:rsidR="00391BCA" w:rsidRPr="003A3247" w:rsidRDefault="00391BCA" w:rsidP="00391BCA">
      <w:pPr>
        <w:autoSpaceDE w:val="0"/>
        <w:autoSpaceDN w:val="0"/>
        <w:adjustRightInd w:val="0"/>
        <w:spacing w:after="0"/>
        <w:jc w:val="both"/>
        <w:rPr>
          <w:rFonts w:ascii="Arial Nova" w:hAnsi="Arial Nova" w:cs="Arial"/>
          <w:b/>
          <w:sz w:val="20"/>
          <w:szCs w:val="20"/>
          <w:lang w:eastAsia="es-CO"/>
        </w:rPr>
      </w:pPr>
    </w:p>
    <w:p w14:paraId="43C3A7EC" w14:textId="77777777" w:rsidR="00391BCA" w:rsidRPr="003A3247" w:rsidRDefault="00391BCA" w:rsidP="00391BCA">
      <w:pPr>
        <w:autoSpaceDE w:val="0"/>
        <w:autoSpaceDN w:val="0"/>
        <w:adjustRightInd w:val="0"/>
        <w:spacing w:after="0"/>
        <w:jc w:val="both"/>
        <w:rPr>
          <w:rFonts w:ascii="Arial Nova" w:hAnsi="Arial Nova" w:cs="Arial"/>
          <w:b/>
          <w:sz w:val="20"/>
          <w:szCs w:val="20"/>
          <w:lang w:eastAsia="es-CO"/>
        </w:rPr>
      </w:pPr>
      <w:r w:rsidRPr="003A3247">
        <w:rPr>
          <w:rFonts w:ascii="Arial Nova" w:hAnsi="Arial Nova" w:cs="Arial"/>
          <w:b/>
          <w:sz w:val="20"/>
          <w:szCs w:val="20"/>
          <w:lang w:eastAsia="es-CO"/>
        </w:rPr>
        <w:t xml:space="preserve">COMPENSACIÓN </w:t>
      </w:r>
    </w:p>
    <w:p w14:paraId="440DF1DC" w14:textId="77777777" w:rsidR="00391BCA" w:rsidRPr="003A3247" w:rsidRDefault="00391BCA" w:rsidP="00391BCA">
      <w:pPr>
        <w:autoSpaceDE w:val="0"/>
        <w:autoSpaceDN w:val="0"/>
        <w:adjustRightInd w:val="0"/>
        <w:spacing w:after="0"/>
        <w:jc w:val="both"/>
        <w:rPr>
          <w:rFonts w:ascii="Arial Nova" w:hAnsi="Arial Nova" w:cs="Arial"/>
          <w:sz w:val="20"/>
          <w:szCs w:val="20"/>
          <w:lang w:eastAsia="es-CO"/>
        </w:rPr>
      </w:pPr>
      <w:r w:rsidRPr="003A3247">
        <w:rPr>
          <w:rFonts w:ascii="Arial Nova" w:hAnsi="Arial Nova" w:cs="Arial"/>
          <w:sz w:val="20"/>
          <w:szCs w:val="20"/>
          <w:lang w:eastAsia="es-CO"/>
        </w:rPr>
        <w:t xml:space="preserve">El contratista manifiesta bajo la gravedad del juramento, que se entiende prestado con la presentación de la respectiva oferta, estar a paz y salvo con </w:t>
      </w:r>
      <w:r w:rsidRPr="003A3247">
        <w:rPr>
          <w:rFonts w:ascii="Arial Nova" w:hAnsi="Arial Nova" w:cs="Arial"/>
          <w:bCs/>
          <w:color w:val="000000"/>
          <w:sz w:val="20"/>
          <w:szCs w:val="20"/>
        </w:rPr>
        <w:t xml:space="preserve">la </w:t>
      </w:r>
      <w:r w:rsidRPr="003A3247">
        <w:rPr>
          <w:rFonts w:ascii="Arial Nova" w:hAnsi="Arial Nova" w:cs="Arial"/>
          <w:color w:val="000000"/>
          <w:sz w:val="20"/>
          <w:szCs w:val="20"/>
        </w:rPr>
        <w:t>administración municipal</w:t>
      </w:r>
      <w:r w:rsidRPr="003A3247">
        <w:rPr>
          <w:rFonts w:ascii="Arial Nova" w:hAnsi="Arial Nova" w:cs="Arial"/>
          <w:sz w:val="20"/>
          <w:szCs w:val="20"/>
          <w:lang w:eastAsia="es-CO"/>
        </w:rPr>
        <w:t xml:space="preserve">.  Adicionalmente, autoriza a la tesorería, para </w:t>
      </w:r>
      <w:proofErr w:type="gramStart"/>
      <w:r w:rsidRPr="003A3247">
        <w:rPr>
          <w:rFonts w:ascii="Arial Nova" w:hAnsi="Arial Nova" w:cs="Arial"/>
          <w:sz w:val="20"/>
          <w:szCs w:val="20"/>
          <w:lang w:eastAsia="es-CO"/>
        </w:rPr>
        <w:t>que</w:t>
      </w:r>
      <w:proofErr w:type="gramEnd"/>
      <w:r w:rsidRPr="003A3247">
        <w:rPr>
          <w:rFonts w:ascii="Arial Nova" w:hAnsi="Arial Nova" w:cs="Arial"/>
          <w:sz w:val="20"/>
          <w:szCs w:val="20"/>
          <w:lang w:eastAsia="es-CO"/>
        </w:rPr>
        <w:t xml:space="preserve"> en el momento de efectuar un pago al contratista, automáticamente, sin previo aviso y siempre y cuando no exista un acuerdo de pago vigente entre el Contratista y </w:t>
      </w:r>
      <w:r w:rsidRPr="003A3247">
        <w:rPr>
          <w:rFonts w:ascii="Arial Nova" w:hAnsi="Arial Nova" w:cs="Arial"/>
          <w:bCs/>
          <w:color w:val="000000"/>
          <w:sz w:val="20"/>
          <w:szCs w:val="20"/>
        </w:rPr>
        <w:t xml:space="preserve">la </w:t>
      </w:r>
      <w:r w:rsidRPr="003A3247">
        <w:rPr>
          <w:rFonts w:ascii="Arial Nova" w:hAnsi="Arial Nova" w:cs="Arial"/>
          <w:color w:val="000000"/>
          <w:sz w:val="20"/>
          <w:szCs w:val="20"/>
        </w:rPr>
        <w:t>administración municipal</w:t>
      </w:r>
      <w:r w:rsidRPr="003A3247">
        <w:rPr>
          <w:rFonts w:ascii="Arial Nova" w:hAnsi="Arial Nova" w:cs="Arial"/>
          <w:sz w:val="20"/>
          <w:szCs w:val="20"/>
          <w:lang w:eastAsia="es-CO"/>
        </w:rPr>
        <w:t>, realice un cruce de cuentas, para compensar los valores que tenga en mora por cualquier concepto.</w:t>
      </w:r>
    </w:p>
    <w:p w14:paraId="660458B1" w14:textId="77777777" w:rsidR="00391BCA" w:rsidRPr="003A3247" w:rsidRDefault="00391BCA" w:rsidP="00391BCA">
      <w:pPr>
        <w:spacing w:after="0"/>
        <w:jc w:val="both"/>
        <w:rPr>
          <w:rFonts w:ascii="Arial Nova" w:eastAsia="Times New Roman" w:hAnsi="Arial Nova" w:cs="Arial"/>
          <w:b/>
          <w:sz w:val="20"/>
          <w:szCs w:val="20"/>
          <w:lang w:eastAsia="es-ES"/>
        </w:rPr>
      </w:pPr>
    </w:p>
    <w:p w14:paraId="71DF0CFB" w14:textId="11CA31D8" w:rsidR="00391BCA" w:rsidRPr="003A3247" w:rsidRDefault="00391BCA" w:rsidP="00EF78B7">
      <w:pPr>
        <w:spacing w:after="0"/>
        <w:jc w:val="both"/>
        <w:rPr>
          <w:rFonts w:ascii="Arial Nova" w:eastAsia="Calibri" w:hAnsi="Arial Nova" w:cs="Arial"/>
          <w:b/>
          <w:sz w:val="20"/>
          <w:szCs w:val="20"/>
        </w:rPr>
      </w:pPr>
      <w:r w:rsidRPr="003A3247">
        <w:rPr>
          <w:rFonts w:ascii="Arial Nova" w:eastAsia="Times New Roman" w:hAnsi="Arial Nova" w:cs="Arial"/>
          <w:b/>
          <w:sz w:val="20"/>
          <w:szCs w:val="20"/>
          <w:lang w:eastAsia="es-ES"/>
        </w:rPr>
        <w:t>MULTAS</w:t>
      </w:r>
      <w:r w:rsidR="00EF78B7" w:rsidRPr="003A3247">
        <w:rPr>
          <w:rFonts w:ascii="Arial Nova" w:eastAsia="Times New Roman" w:hAnsi="Arial Nova" w:cs="Arial"/>
          <w:b/>
          <w:sz w:val="20"/>
          <w:szCs w:val="20"/>
          <w:lang w:eastAsia="es-ES"/>
        </w:rPr>
        <w:t xml:space="preserve"> Y </w:t>
      </w:r>
      <w:r w:rsidRPr="003A3247">
        <w:rPr>
          <w:rFonts w:ascii="Arial Nova" w:eastAsia="Calibri" w:hAnsi="Arial Nova" w:cs="Arial"/>
          <w:b/>
          <w:sz w:val="20"/>
          <w:szCs w:val="20"/>
        </w:rPr>
        <w:t>SANCIONES POR RETARDO EN EL CUMPLIMIENTO DE LOS PLAZOS O POR INCUMPLIMIENTOS PARCIALES O TOTALES DEFINITIVOS.</w:t>
      </w:r>
    </w:p>
    <w:p w14:paraId="1501FC03" w14:textId="77777777" w:rsidR="00391BCA" w:rsidRPr="003A3247" w:rsidRDefault="00391BCA" w:rsidP="00391BCA">
      <w:pPr>
        <w:widowControl w:val="0"/>
        <w:autoSpaceDE w:val="0"/>
        <w:autoSpaceDN w:val="0"/>
        <w:adjustRightInd w:val="0"/>
        <w:spacing w:after="0"/>
        <w:jc w:val="both"/>
        <w:rPr>
          <w:rFonts w:ascii="Arial Nova" w:eastAsia="Calibri" w:hAnsi="Arial Nova" w:cs="Arial"/>
          <w:sz w:val="20"/>
          <w:szCs w:val="20"/>
        </w:rPr>
      </w:pPr>
    </w:p>
    <w:p w14:paraId="20252F70" w14:textId="76E165E3" w:rsidR="00391BCA" w:rsidRPr="003A3247" w:rsidRDefault="00CD659A" w:rsidP="00391BCA">
      <w:pPr>
        <w:widowControl w:val="0"/>
        <w:autoSpaceDE w:val="0"/>
        <w:autoSpaceDN w:val="0"/>
        <w:adjustRightInd w:val="0"/>
        <w:spacing w:after="0"/>
        <w:jc w:val="both"/>
        <w:rPr>
          <w:rStyle w:val="DefaultCar"/>
          <w:rFonts w:ascii="Arial Nova" w:hAnsi="Arial Nova"/>
          <w:sz w:val="20"/>
          <w:szCs w:val="20"/>
        </w:rPr>
      </w:pPr>
      <w:r w:rsidRPr="003A3247">
        <w:rPr>
          <w:rFonts w:ascii="Arial Nova" w:hAnsi="Arial Nova" w:cs="Arial"/>
          <w:b/>
          <w:sz w:val="20"/>
          <w:szCs w:val="20"/>
        </w:rPr>
        <w:t>SANCIONES POR RETARDO EN EL CUMPLIMIENTO DE LOS PLAZOS O POR INCUMPLIMIENTOS PARCIALES O TOTALES DEFINITIVOS</w:t>
      </w:r>
      <w:r w:rsidRPr="003A3247">
        <w:rPr>
          <w:rFonts w:ascii="Arial Nova" w:hAnsi="Arial Nova" w:cs="Arial"/>
          <w:sz w:val="20"/>
          <w:szCs w:val="20"/>
        </w:rPr>
        <w:t xml:space="preserve">: </w:t>
      </w:r>
      <w:r w:rsidRPr="003A3247">
        <w:rPr>
          <w:rFonts w:ascii="Arial Nova" w:hAnsi="Arial Nova" w:cs="Arial"/>
          <w:b/>
          <w:sz w:val="20"/>
          <w:szCs w:val="20"/>
          <w:u w:val="single"/>
        </w:rPr>
        <w:t>a) MULTAS POR RETARDO</w:t>
      </w:r>
      <w:r w:rsidRPr="003A3247">
        <w:rPr>
          <w:rFonts w:ascii="Arial Nova" w:hAnsi="Arial Nova" w:cs="Arial"/>
          <w:sz w:val="20"/>
          <w:szCs w:val="20"/>
          <w:u w:val="single"/>
        </w:rPr>
        <w:t>.-</w:t>
      </w:r>
      <w:r w:rsidRPr="003A3247">
        <w:rPr>
          <w:rFonts w:ascii="Arial Nova" w:hAnsi="Arial Nova" w:cs="Arial"/>
          <w:sz w:val="20"/>
          <w:szCs w:val="20"/>
        </w:rPr>
        <w:t xml:space="preserve"> La mora o el incumplimiento parcial de las obligaciones que asume el CONTRATISTA por medio del contrato, dará derecho a la </w:t>
      </w:r>
      <w:r w:rsidRPr="003A3247">
        <w:rPr>
          <w:rFonts w:ascii="Arial Nova" w:hAnsi="Arial Nova" w:cs="Arial"/>
          <w:b/>
          <w:sz w:val="20"/>
          <w:szCs w:val="20"/>
        </w:rPr>
        <w:t xml:space="preserve">ADMINISTRACIÓN MUNICIPAL </w:t>
      </w:r>
      <w:r w:rsidRPr="003A3247">
        <w:rPr>
          <w:rFonts w:ascii="Arial Nova" w:hAnsi="Arial Nova" w:cs="Arial"/>
          <w:sz w:val="20"/>
          <w:szCs w:val="20"/>
        </w:rPr>
        <w:t xml:space="preserve">para imponer a aquel, multas diarias hasta del uno por ciento (1%) del valor total del contrato por cada día de retardo y/o mantenimiento de la situación de incumplimiento parcial, hasta por un periodo máximo de quince (15) días calendario. Su imposición se efectuará con arreglo al procedimiento consagrado en el artículo 86 de la Ley 1474 de 2011. Las multas aquí previstas solo podrán imponerse durante la vigencia del plazo de ejecución del contrato. Las sumas que por este concepto se </w:t>
      </w:r>
      <w:r w:rsidRPr="003A3247">
        <w:rPr>
          <w:rFonts w:ascii="Arial Nova" w:hAnsi="Arial Nova" w:cs="Arial"/>
          <w:sz w:val="20"/>
          <w:szCs w:val="20"/>
        </w:rPr>
        <w:lastRenderedPageBreak/>
        <w:t xml:space="preserve">causen, serán descontadas de los pagos o saldos que la </w:t>
      </w:r>
      <w:r w:rsidRPr="003A3247">
        <w:rPr>
          <w:rFonts w:ascii="Arial Nova" w:hAnsi="Arial Nova" w:cs="Arial"/>
          <w:b/>
          <w:sz w:val="20"/>
          <w:szCs w:val="20"/>
        </w:rPr>
        <w:t xml:space="preserve">ADMINISTRACIÓN MUNICIPAL </w:t>
      </w:r>
      <w:r w:rsidRPr="003A3247">
        <w:rPr>
          <w:rFonts w:ascii="Arial Nova" w:hAnsi="Arial Nova" w:cs="Arial"/>
          <w:sz w:val="20"/>
          <w:szCs w:val="20"/>
        </w:rPr>
        <w:t xml:space="preserve">adeude al </w:t>
      </w:r>
      <w:r w:rsidRPr="003A3247">
        <w:rPr>
          <w:rFonts w:ascii="Arial Nova" w:hAnsi="Arial Nova" w:cs="Arial"/>
          <w:b/>
          <w:sz w:val="20"/>
          <w:szCs w:val="20"/>
        </w:rPr>
        <w:t>CONTRATISTA</w:t>
      </w:r>
      <w:r w:rsidRPr="003A3247">
        <w:rPr>
          <w:rFonts w:ascii="Arial Nova" w:hAnsi="Arial Nova" w:cs="Arial"/>
          <w:sz w:val="20"/>
          <w:szCs w:val="20"/>
        </w:rPr>
        <w:t xml:space="preserve">. Si dicho pago no se hubiere efectuado durante el término de ejecución del contrato, el mismo se incorporará en la liquidación del mismo, como obligación dineraria a cargo del </w:t>
      </w:r>
      <w:r w:rsidRPr="003A3247">
        <w:rPr>
          <w:rFonts w:ascii="Arial Nova" w:hAnsi="Arial Nova" w:cs="Arial"/>
          <w:b/>
          <w:sz w:val="20"/>
          <w:szCs w:val="20"/>
        </w:rPr>
        <w:t>CONTRATISTA</w:t>
      </w:r>
      <w:r w:rsidRPr="003A3247">
        <w:rPr>
          <w:rFonts w:ascii="Arial Nova" w:hAnsi="Arial Nova" w:cs="Arial"/>
          <w:sz w:val="20"/>
          <w:szCs w:val="20"/>
        </w:rPr>
        <w:t xml:space="preserve">. En el evento en que el contratista no cancele la (s) multa (s) que adeude a la </w:t>
      </w:r>
      <w:r w:rsidRPr="003A3247">
        <w:rPr>
          <w:rFonts w:ascii="Arial Nova" w:hAnsi="Arial Nova" w:cs="Arial"/>
          <w:b/>
          <w:sz w:val="20"/>
          <w:szCs w:val="20"/>
        </w:rPr>
        <w:t>ADMINISTRACIÓN MUNICIPAL -</w:t>
      </w:r>
      <w:r w:rsidRPr="003A3247">
        <w:rPr>
          <w:rFonts w:ascii="Arial Nova" w:hAnsi="Arial Nova" w:cs="Arial"/>
          <w:sz w:val="20"/>
          <w:szCs w:val="20"/>
        </w:rPr>
        <w:t xml:space="preserve">, ésta solicitará su pago a través del mecanismo de jurisdicción coactiva y/o por vía ejecutiva, </w:t>
      </w:r>
      <w:r w:rsidRPr="003A3247">
        <w:rPr>
          <w:rFonts w:ascii="Arial Nova" w:hAnsi="Arial Nova" w:cs="Arial"/>
          <w:b/>
          <w:sz w:val="20"/>
          <w:szCs w:val="20"/>
          <w:u w:val="single"/>
        </w:rPr>
        <w:t>b) MULTAS POR LA MORA EN LA CONSTITUCIÓN DE LOS REQUISITOS DE EJECUCIÓN</w:t>
      </w:r>
      <w:r w:rsidRPr="003A3247">
        <w:rPr>
          <w:rFonts w:ascii="Arial Nova" w:hAnsi="Arial Nova" w:cs="Arial"/>
          <w:sz w:val="20"/>
          <w:szCs w:val="20"/>
        </w:rPr>
        <w:t xml:space="preserve">: Cuando el </w:t>
      </w:r>
      <w:r w:rsidRPr="003A3247">
        <w:rPr>
          <w:rFonts w:ascii="Arial Nova" w:hAnsi="Arial Nova" w:cs="Arial"/>
          <w:b/>
          <w:sz w:val="20"/>
          <w:szCs w:val="20"/>
        </w:rPr>
        <w:t>CONTRATISTA</w:t>
      </w:r>
      <w:r w:rsidRPr="003A3247">
        <w:rPr>
          <w:rFonts w:ascii="Arial Nova" w:hAnsi="Arial Nova" w:cs="Arial"/>
          <w:sz w:val="20"/>
          <w:szCs w:val="20"/>
        </w:rPr>
        <w:t xml:space="preserve"> no constituya dentro del término y en la forma prevista en la orden o acta de inicio, o en alguno de sus modificatorios, la </w:t>
      </w:r>
      <w:r w:rsidRPr="003A3247">
        <w:rPr>
          <w:rFonts w:ascii="Arial Nova" w:hAnsi="Arial Nova" w:cs="Arial"/>
          <w:b/>
          <w:sz w:val="20"/>
          <w:szCs w:val="20"/>
        </w:rPr>
        <w:t>ADMINISTRACION MUNICIPAL -</w:t>
      </w:r>
      <w:r w:rsidRPr="003A3247">
        <w:rPr>
          <w:rFonts w:ascii="Arial Nova" w:hAnsi="Arial Nova" w:cs="Arial"/>
          <w:sz w:val="20"/>
          <w:szCs w:val="20"/>
        </w:rPr>
        <w:t xml:space="preserve"> podrá imponerle una multa cuyo valor se liquidará con base en un cero punto dos por ciento (0.2%) del valor del presente contrato, por cada día de retardo y hasta por diez (10) días calendario, </w:t>
      </w:r>
      <w:r w:rsidRPr="003A3247">
        <w:rPr>
          <w:rFonts w:ascii="Arial Nova" w:hAnsi="Arial Nova" w:cs="Arial"/>
          <w:b/>
          <w:sz w:val="20"/>
          <w:szCs w:val="20"/>
          <w:u w:val="single"/>
        </w:rPr>
        <w:t>c) PENAL PECUNIARIA</w:t>
      </w:r>
      <w:r w:rsidRPr="003A3247">
        <w:rPr>
          <w:rFonts w:ascii="Arial Nova" w:hAnsi="Arial Nova" w:cs="Arial"/>
          <w:sz w:val="20"/>
          <w:szCs w:val="20"/>
        </w:rPr>
        <w:t xml:space="preserve"> En caso de declaratoria de caducidad, de incumplimiento total o parcial definitivo, o de cumplimiento tardío de cualquiera de las obligaciones a cargo del </w:t>
      </w:r>
      <w:r w:rsidRPr="003A3247">
        <w:rPr>
          <w:rFonts w:ascii="Arial Nova" w:hAnsi="Arial Nova" w:cs="Arial"/>
          <w:b/>
          <w:sz w:val="20"/>
          <w:szCs w:val="20"/>
        </w:rPr>
        <w:t>CONTRATISTA</w:t>
      </w:r>
      <w:r w:rsidRPr="003A3247">
        <w:rPr>
          <w:rFonts w:ascii="Arial Nova" w:hAnsi="Arial Nova" w:cs="Arial"/>
          <w:sz w:val="20"/>
          <w:szCs w:val="20"/>
        </w:rPr>
        <w:t xml:space="preserve">, previo el desarrollo del procedimiento contemplado en el artículo 86 de la Ley 1474 de 2011, éste se obliga para con aquel, a cancelarle una suma equivalente al DIEZ POR CIENTO (10%) del valor total del contrato a título de cláusula penal pecuniaria, o un valor proporcional a la magnitud del incumplimiento declarado. En el evento de probarse la acusación de perjuicios adicionales a los cubiertos por la cláusula penal, la </w:t>
      </w:r>
      <w:r w:rsidRPr="003A3247">
        <w:rPr>
          <w:rFonts w:ascii="Arial Nova" w:hAnsi="Arial Nova" w:cs="Arial"/>
          <w:b/>
          <w:sz w:val="20"/>
          <w:szCs w:val="20"/>
        </w:rPr>
        <w:t>ADMINISTRACIÓN MUNICIPAL-</w:t>
      </w:r>
      <w:r w:rsidRPr="003A3247">
        <w:rPr>
          <w:rFonts w:ascii="Arial Nova" w:hAnsi="Arial Nova" w:cs="Arial"/>
          <w:sz w:val="20"/>
          <w:szCs w:val="20"/>
        </w:rPr>
        <w:t xml:space="preserve"> los reclamará al </w:t>
      </w:r>
      <w:r w:rsidRPr="003A3247">
        <w:rPr>
          <w:rFonts w:ascii="Arial Nova" w:hAnsi="Arial Nova" w:cs="Arial"/>
          <w:b/>
          <w:sz w:val="20"/>
          <w:szCs w:val="20"/>
        </w:rPr>
        <w:t>CONTRATISTA</w:t>
      </w:r>
      <w:r w:rsidRPr="003A3247">
        <w:rPr>
          <w:rFonts w:ascii="Arial Nova" w:hAnsi="Arial Nova" w:cs="Arial"/>
          <w:sz w:val="20"/>
          <w:szCs w:val="20"/>
        </w:rPr>
        <w:t xml:space="preserve">. El valor que título de cláusula penal ordene cancelar la </w:t>
      </w:r>
      <w:r w:rsidRPr="003A3247">
        <w:rPr>
          <w:rFonts w:ascii="Arial Nova" w:hAnsi="Arial Nova" w:cs="Arial"/>
          <w:b/>
          <w:sz w:val="20"/>
          <w:szCs w:val="20"/>
        </w:rPr>
        <w:t>ADMINISTRACIÓN MUNICIPAL</w:t>
      </w:r>
      <w:r w:rsidRPr="003A3247">
        <w:rPr>
          <w:rFonts w:ascii="Arial Nova" w:hAnsi="Arial Nova" w:cs="Arial"/>
          <w:sz w:val="20"/>
          <w:szCs w:val="20"/>
        </w:rPr>
        <w:t xml:space="preserve"> al CONTRATISTA, será descontado de las sumas que a éste le adeude. De no existir créditos para que la ADMINISTRACIÓN MUNICIPAL efectúe la compensación, la suma será incorporada en la liquidación del contrato como obligación dineraria a cargo del CONTRATISTA. En el evento en que el CONTRATISTA no cancele la cláusula penal a su cargo, la ADMINISTRACIÓN MUNICIPAL solicitará su pago a través del mecanismo de jurisdicción coactiva y/o </w:t>
      </w:r>
      <w:r w:rsidRPr="003A3247">
        <w:rPr>
          <w:rStyle w:val="DefaultCar"/>
          <w:rFonts w:ascii="Arial Nova" w:hAnsi="Arial Nova"/>
          <w:sz w:val="20"/>
          <w:szCs w:val="20"/>
        </w:rPr>
        <w:t>por vía ejecutiva.</w:t>
      </w:r>
    </w:p>
    <w:p w14:paraId="24711199" w14:textId="77777777" w:rsidR="00CD659A" w:rsidRPr="003A3247" w:rsidRDefault="00CD659A" w:rsidP="00391BCA">
      <w:pPr>
        <w:widowControl w:val="0"/>
        <w:autoSpaceDE w:val="0"/>
        <w:autoSpaceDN w:val="0"/>
        <w:adjustRightInd w:val="0"/>
        <w:spacing w:after="0"/>
        <w:jc w:val="both"/>
        <w:rPr>
          <w:rFonts w:ascii="Arial Nova" w:eastAsia="Calibri" w:hAnsi="Arial Nova" w:cs="Arial"/>
          <w:b/>
          <w:color w:val="000000" w:themeColor="text1"/>
          <w:sz w:val="20"/>
          <w:szCs w:val="20"/>
        </w:rPr>
      </w:pPr>
    </w:p>
    <w:p w14:paraId="4D99AF62" w14:textId="77777777" w:rsidR="00391BCA" w:rsidRPr="003A3247" w:rsidRDefault="00391BCA" w:rsidP="00391BCA">
      <w:pPr>
        <w:widowControl w:val="0"/>
        <w:autoSpaceDE w:val="0"/>
        <w:autoSpaceDN w:val="0"/>
        <w:adjustRightInd w:val="0"/>
        <w:spacing w:after="0"/>
        <w:jc w:val="both"/>
        <w:rPr>
          <w:rFonts w:ascii="Arial Nova" w:eastAsia="Calibri" w:hAnsi="Arial Nova" w:cs="Arial"/>
          <w:color w:val="000000" w:themeColor="text1"/>
          <w:sz w:val="20"/>
          <w:szCs w:val="20"/>
        </w:rPr>
      </w:pPr>
      <w:r w:rsidRPr="003A3247">
        <w:rPr>
          <w:rFonts w:ascii="Arial Nova" w:eastAsia="Calibri" w:hAnsi="Arial Nova" w:cs="Arial"/>
          <w:b/>
          <w:color w:val="000000" w:themeColor="text1"/>
          <w:sz w:val="20"/>
          <w:szCs w:val="20"/>
        </w:rPr>
        <w:t>Parágrafo:</w:t>
      </w:r>
      <w:r w:rsidRPr="003A3247">
        <w:rPr>
          <w:rFonts w:ascii="Arial Nova" w:eastAsia="Calibri" w:hAnsi="Arial Nova" w:cs="Arial"/>
          <w:color w:val="000000" w:themeColor="text1"/>
          <w:sz w:val="20"/>
          <w:szCs w:val="20"/>
        </w:rPr>
        <w:t xml:space="preserve"> PROCEDIMIENTO PARA LA IMPOSICIÓN DE MULTAS, SANCIONES, DECLARATORIA DE INCUMPLIMIENTO Y HACER EFECTIVA LA CLÁUSULA PENAL: En caso de mora o incumplimiento parcial de las obligaciones adquiridas por el CONTRATISTA en el presente contrato, </w:t>
      </w:r>
      <w:r w:rsidRPr="003A3247">
        <w:rPr>
          <w:rFonts w:ascii="Arial Nova" w:eastAsia="Calibri" w:hAnsi="Arial Nova" w:cs="Arial"/>
          <w:bCs/>
          <w:sz w:val="20"/>
          <w:szCs w:val="20"/>
        </w:rPr>
        <w:t xml:space="preserve">la </w:t>
      </w:r>
      <w:r w:rsidRPr="003A3247">
        <w:rPr>
          <w:rFonts w:ascii="Arial Nova" w:eastAsia="Calibri" w:hAnsi="Arial Nova" w:cs="Arial"/>
          <w:sz w:val="20"/>
          <w:szCs w:val="20"/>
        </w:rPr>
        <w:t>administración municipal</w:t>
      </w:r>
      <w:r w:rsidRPr="003A3247">
        <w:rPr>
          <w:rFonts w:ascii="Arial Nova" w:eastAsia="Calibri" w:hAnsi="Arial Nova" w:cs="Arial"/>
          <w:color w:val="000000" w:themeColor="text1"/>
          <w:sz w:val="20"/>
          <w:szCs w:val="20"/>
        </w:rPr>
        <w:t xml:space="preserve"> podrá, dar inicio al procedimiento para la imposición de multas, sanciones, declaratoria de incumplimiento y hacer efectiva la cláusula penal con aplicación del debido proceso, de conformidad con el artículo 29 de la Constitución Política, el Artículo 86 de la Ley 1474 de 2011 y demás normas concordantes.</w:t>
      </w:r>
    </w:p>
    <w:p w14:paraId="1CD9AEC6" w14:textId="77777777" w:rsidR="006F08C1" w:rsidRPr="003A3247" w:rsidRDefault="006F08C1" w:rsidP="00391BCA">
      <w:pPr>
        <w:spacing w:after="0"/>
        <w:contextualSpacing/>
        <w:jc w:val="both"/>
        <w:rPr>
          <w:rFonts w:ascii="Arial Nova" w:eastAsia="Times New Roman" w:hAnsi="Arial Nova" w:cs="Arial"/>
          <w:b/>
          <w:sz w:val="20"/>
          <w:szCs w:val="20"/>
          <w:lang w:eastAsia="es-ES"/>
        </w:rPr>
      </w:pPr>
    </w:p>
    <w:p w14:paraId="75AC3DE7" w14:textId="77777777" w:rsidR="006F08C1" w:rsidRPr="003A3247" w:rsidRDefault="006F08C1" w:rsidP="00391BCA">
      <w:pPr>
        <w:spacing w:after="0"/>
        <w:contextualSpacing/>
        <w:jc w:val="both"/>
        <w:rPr>
          <w:rFonts w:ascii="Arial Nova" w:eastAsia="Times New Roman" w:hAnsi="Arial Nova" w:cs="Arial"/>
          <w:b/>
          <w:sz w:val="20"/>
          <w:szCs w:val="20"/>
          <w:lang w:eastAsia="es-ES"/>
        </w:rPr>
      </w:pPr>
    </w:p>
    <w:p w14:paraId="7EB3D3D5" w14:textId="17A892D8" w:rsidR="00391BCA" w:rsidRPr="003A3247" w:rsidRDefault="00391BCA" w:rsidP="00391BCA">
      <w:pPr>
        <w:spacing w:after="0"/>
        <w:contextualSpacing/>
        <w:jc w:val="both"/>
        <w:rPr>
          <w:rFonts w:ascii="Arial Nova" w:eastAsia="Times New Roman" w:hAnsi="Arial Nova" w:cs="Arial"/>
          <w:sz w:val="20"/>
          <w:szCs w:val="20"/>
          <w:lang w:eastAsia="es-ES"/>
        </w:rPr>
      </w:pPr>
      <w:r w:rsidRPr="003A3247">
        <w:rPr>
          <w:rFonts w:ascii="Arial Nova" w:eastAsia="Times New Roman" w:hAnsi="Arial Nova" w:cs="Arial"/>
          <w:b/>
          <w:sz w:val="20"/>
          <w:szCs w:val="20"/>
          <w:lang w:eastAsia="es-ES"/>
        </w:rPr>
        <w:t>PAZ Y SALVO CON EL MUNICIPIO</w:t>
      </w:r>
      <w:r w:rsidRPr="003A3247">
        <w:rPr>
          <w:rFonts w:ascii="Arial Nova" w:eastAsia="Times New Roman" w:hAnsi="Arial Nova" w:cs="Arial"/>
          <w:sz w:val="20"/>
          <w:szCs w:val="20"/>
          <w:lang w:eastAsia="es-ES"/>
        </w:rPr>
        <w:t xml:space="preserve">. </w:t>
      </w:r>
    </w:p>
    <w:p w14:paraId="53D28E9C" w14:textId="77777777" w:rsidR="00391BCA" w:rsidRPr="003A3247" w:rsidRDefault="00391BCA" w:rsidP="00391BCA">
      <w:pPr>
        <w:contextualSpacing/>
        <w:jc w:val="both"/>
        <w:rPr>
          <w:rFonts w:ascii="Arial Nova" w:eastAsia="Calibri" w:hAnsi="Arial Nova" w:cs="Arial"/>
          <w:sz w:val="20"/>
          <w:szCs w:val="20"/>
        </w:rPr>
      </w:pPr>
      <w:r w:rsidRPr="003A3247">
        <w:rPr>
          <w:rFonts w:ascii="Arial Nova" w:eastAsia="Calibri" w:hAnsi="Arial Nova" w:cs="Arial"/>
          <w:sz w:val="20"/>
          <w:szCs w:val="20"/>
        </w:rPr>
        <w:t>Si el contratista no se encuentra a paz y salvo con el Municipio de Remedios, con la suscripción del contrato y/o comunicación de aceptación de oferta, autoriza a la tesorería, en el momento de efectuar los pagos, para que automáticamente y sin previo aviso realice el correspondiente cruce de cuentas, para compensar los valores que tenga en mora por cualquier concepto.</w:t>
      </w:r>
    </w:p>
    <w:p w14:paraId="4FB5D6A8" w14:textId="77777777" w:rsidR="00391BCA" w:rsidRPr="003A3247" w:rsidRDefault="00391BCA" w:rsidP="00391BCA">
      <w:pPr>
        <w:autoSpaceDE w:val="0"/>
        <w:autoSpaceDN w:val="0"/>
        <w:spacing w:after="0"/>
        <w:jc w:val="both"/>
        <w:rPr>
          <w:rFonts w:ascii="Arial Nova" w:eastAsia="Times New Roman" w:hAnsi="Arial Nova" w:cs="Arial"/>
          <w:b/>
          <w:bCs/>
          <w:noProof/>
          <w:sz w:val="20"/>
          <w:szCs w:val="20"/>
          <w:lang w:val="es-ES" w:eastAsia="es-ES"/>
        </w:rPr>
      </w:pPr>
    </w:p>
    <w:p w14:paraId="0DF8B8A9" w14:textId="77777777" w:rsidR="00391BCA" w:rsidRPr="003A3247" w:rsidRDefault="00391BCA" w:rsidP="00391BCA">
      <w:pPr>
        <w:autoSpaceDE w:val="0"/>
        <w:autoSpaceDN w:val="0"/>
        <w:spacing w:after="0"/>
        <w:jc w:val="both"/>
        <w:rPr>
          <w:rFonts w:ascii="Arial Nova" w:eastAsia="Times New Roman" w:hAnsi="Arial Nova" w:cs="Arial"/>
          <w:noProof/>
          <w:sz w:val="20"/>
          <w:szCs w:val="20"/>
          <w:lang w:val="es-ES_tradnl" w:eastAsia="es-ES"/>
        </w:rPr>
      </w:pPr>
      <w:r w:rsidRPr="003A3247">
        <w:rPr>
          <w:rFonts w:ascii="Arial Nova" w:eastAsia="Times New Roman" w:hAnsi="Arial Nova" w:cs="Arial"/>
          <w:b/>
          <w:bCs/>
          <w:noProof/>
          <w:sz w:val="20"/>
          <w:szCs w:val="20"/>
          <w:lang w:val="es-ES" w:eastAsia="es-ES"/>
        </w:rPr>
        <w:t>REPERCUSIONES LABORALES</w:t>
      </w:r>
    </w:p>
    <w:p w14:paraId="19D0E5C4" w14:textId="77777777" w:rsidR="00391BCA" w:rsidRPr="003A3247" w:rsidRDefault="00391BCA" w:rsidP="00391BCA">
      <w:pPr>
        <w:numPr>
          <w:ilvl w:val="12"/>
          <w:numId w:val="0"/>
        </w:numPr>
        <w:spacing w:after="0"/>
        <w:jc w:val="both"/>
        <w:rPr>
          <w:rFonts w:ascii="Arial Nova" w:eastAsia="Times New Roman" w:hAnsi="Arial Nova" w:cs="Arial"/>
          <w:noProof/>
          <w:sz w:val="20"/>
          <w:szCs w:val="20"/>
          <w:lang w:val="es-ES" w:eastAsia="es-ES"/>
        </w:rPr>
      </w:pPr>
      <w:r w:rsidRPr="003A3247">
        <w:rPr>
          <w:rFonts w:ascii="Arial Nova" w:eastAsia="Times New Roman" w:hAnsi="Arial Nova" w:cs="Arial"/>
          <w:noProof/>
          <w:sz w:val="20"/>
          <w:szCs w:val="20"/>
          <w:lang w:val="es-ES" w:eastAsia="es-ES"/>
        </w:rPr>
        <w:t>EL</w:t>
      </w:r>
      <w:r w:rsidRPr="003A3247">
        <w:rPr>
          <w:rFonts w:ascii="Arial Nova" w:eastAsia="Times New Roman" w:hAnsi="Arial Nova" w:cs="Arial"/>
          <w:b/>
          <w:noProof/>
          <w:sz w:val="20"/>
          <w:szCs w:val="20"/>
          <w:lang w:val="es-ES" w:eastAsia="es-ES"/>
        </w:rPr>
        <w:t xml:space="preserve"> </w:t>
      </w:r>
      <w:r w:rsidRPr="003A3247">
        <w:rPr>
          <w:rFonts w:ascii="Arial Nova" w:eastAsia="Times New Roman" w:hAnsi="Arial Nova" w:cs="Arial"/>
          <w:noProof/>
          <w:sz w:val="20"/>
          <w:szCs w:val="20"/>
          <w:lang w:val="es-ES" w:eastAsia="es-ES"/>
        </w:rPr>
        <w:t xml:space="preserve">futuro </w:t>
      </w:r>
      <w:r w:rsidRPr="003A3247">
        <w:rPr>
          <w:rFonts w:ascii="Arial Nova" w:eastAsia="Times New Roman" w:hAnsi="Arial Nova" w:cs="Arial"/>
          <w:b/>
          <w:noProof/>
          <w:sz w:val="20"/>
          <w:szCs w:val="20"/>
          <w:lang w:val="es-ES" w:eastAsia="es-ES"/>
        </w:rPr>
        <w:t>CONTRATISTA</w:t>
      </w:r>
      <w:r w:rsidRPr="003A3247">
        <w:rPr>
          <w:rFonts w:ascii="Arial Nova" w:eastAsia="Times New Roman" w:hAnsi="Arial Nova" w:cs="Arial"/>
          <w:noProof/>
          <w:sz w:val="20"/>
          <w:szCs w:val="20"/>
          <w:lang w:val="es-ES" w:eastAsia="es-ES"/>
        </w:rPr>
        <w:t xml:space="preserve"> se obliga a título de contratista independiente. </w:t>
      </w:r>
      <w:r w:rsidRPr="003A3247">
        <w:rPr>
          <w:rFonts w:ascii="Arial Nova" w:eastAsia="Times New Roman" w:hAnsi="Arial Nova" w:cs="Arial"/>
          <w:b/>
          <w:noProof/>
          <w:sz w:val="20"/>
          <w:szCs w:val="20"/>
          <w:lang w:val="es-ES" w:eastAsia="es-ES"/>
        </w:rPr>
        <w:t>EL MUNICIPIO DE REMEDIOS</w:t>
      </w:r>
      <w:r w:rsidRPr="003A3247">
        <w:rPr>
          <w:rFonts w:ascii="Arial Nova" w:eastAsia="Times New Roman" w:hAnsi="Arial Nova" w:cs="Arial"/>
          <w:noProof/>
          <w:sz w:val="20"/>
          <w:szCs w:val="20"/>
          <w:lang w:val="es-ES" w:eastAsia="es-ES"/>
        </w:rPr>
        <w:t>, en consecuencia, no adquiere con él, ni con las personas que ocupe, ningún vínculo de carácter laboral ni administrativo, entre otros.</w:t>
      </w:r>
    </w:p>
    <w:p w14:paraId="7E0B56C8" w14:textId="77777777" w:rsidR="00391BCA" w:rsidRPr="003A3247" w:rsidRDefault="00391BCA" w:rsidP="00391BCA">
      <w:pPr>
        <w:numPr>
          <w:ilvl w:val="12"/>
          <w:numId w:val="0"/>
        </w:numPr>
        <w:tabs>
          <w:tab w:val="left" w:pos="1755"/>
        </w:tabs>
        <w:spacing w:after="0"/>
        <w:jc w:val="both"/>
        <w:rPr>
          <w:rFonts w:ascii="Arial Nova" w:eastAsia="Times New Roman" w:hAnsi="Arial Nova" w:cs="Arial"/>
          <w:noProof/>
          <w:sz w:val="20"/>
          <w:szCs w:val="20"/>
          <w:lang w:val="es-ES" w:eastAsia="es-ES"/>
        </w:rPr>
      </w:pPr>
    </w:p>
    <w:p w14:paraId="140D3AE8" w14:textId="77777777" w:rsidR="00391BCA" w:rsidRPr="003A3247" w:rsidRDefault="00391BCA" w:rsidP="00391BCA">
      <w:pPr>
        <w:spacing w:after="0"/>
        <w:jc w:val="both"/>
        <w:rPr>
          <w:rFonts w:ascii="Arial Nova" w:eastAsia="Times New Roman" w:hAnsi="Arial Nova" w:cs="Arial"/>
          <w:b/>
          <w:color w:val="000000"/>
          <w:sz w:val="20"/>
          <w:szCs w:val="20"/>
          <w:lang w:val="es-ES" w:eastAsia="es-CO"/>
        </w:rPr>
      </w:pPr>
      <w:r w:rsidRPr="003A3247">
        <w:rPr>
          <w:rFonts w:ascii="Arial Nova" w:eastAsia="Times New Roman" w:hAnsi="Arial Nova" w:cs="Arial"/>
          <w:b/>
          <w:color w:val="000000"/>
          <w:sz w:val="20"/>
          <w:szCs w:val="20"/>
          <w:lang w:val="es-ES" w:eastAsia="es-CO"/>
        </w:rPr>
        <w:t>MECANISMOS DE COBERTURA</w:t>
      </w:r>
    </w:p>
    <w:p w14:paraId="696451A8" w14:textId="77777777" w:rsidR="003A3247" w:rsidRPr="00FA6934" w:rsidRDefault="003A3247" w:rsidP="003A3247">
      <w:pPr>
        <w:autoSpaceDE w:val="0"/>
        <w:autoSpaceDN w:val="0"/>
        <w:adjustRightInd w:val="0"/>
        <w:spacing w:after="0" w:line="240" w:lineRule="auto"/>
        <w:jc w:val="both"/>
        <w:rPr>
          <w:rFonts w:ascii="Arial Nova" w:hAnsi="Arial Nova" w:cs="Arial"/>
          <w:sz w:val="20"/>
          <w:szCs w:val="20"/>
        </w:rPr>
      </w:pPr>
      <w:r w:rsidRPr="00FA6934">
        <w:rPr>
          <w:rFonts w:ascii="Arial Nova" w:hAnsi="Arial Nova" w:cs="Arial"/>
          <w:sz w:val="20"/>
          <w:szCs w:val="20"/>
        </w:rPr>
        <w:t>La entidad según lo establecido por la Ley 1082 de 2015, atiende a que las garantías no serán obligatorias en los siguientes tipos de contratos:</w:t>
      </w:r>
    </w:p>
    <w:p w14:paraId="489D93A4" w14:textId="77777777" w:rsidR="003A3247" w:rsidRPr="00FA6934" w:rsidRDefault="003A3247" w:rsidP="003A3247">
      <w:pPr>
        <w:autoSpaceDE w:val="0"/>
        <w:autoSpaceDN w:val="0"/>
        <w:adjustRightInd w:val="0"/>
        <w:spacing w:after="0" w:line="240" w:lineRule="auto"/>
        <w:jc w:val="both"/>
        <w:rPr>
          <w:rFonts w:ascii="Arial Nova" w:hAnsi="Arial Nova" w:cs="Arial"/>
          <w:sz w:val="20"/>
          <w:szCs w:val="20"/>
        </w:rPr>
      </w:pPr>
    </w:p>
    <w:p w14:paraId="6035CCD9" w14:textId="77777777" w:rsidR="003A3247" w:rsidRPr="00FA6934" w:rsidRDefault="003A3247" w:rsidP="003A3247">
      <w:pPr>
        <w:pStyle w:val="Prrafodelista"/>
        <w:numPr>
          <w:ilvl w:val="1"/>
          <w:numId w:val="20"/>
        </w:numPr>
        <w:autoSpaceDE w:val="0"/>
        <w:autoSpaceDN w:val="0"/>
        <w:adjustRightInd w:val="0"/>
        <w:spacing w:after="0" w:line="240" w:lineRule="auto"/>
        <w:jc w:val="both"/>
        <w:rPr>
          <w:rFonts w:ascii="Arial Nova" w:hAnsi="Arial Nova" w:cs="Arial"/>
          <w:sz w:val="20"/>
          <w:szCs w:val="20"/>
        </w:rPr>
      </w:pPr>
      <w:r w:rsidRPr="00FA6934">
        <w:rPr>
          <w:rFonts w:ascii="Arial Nova" w:hAnsi="Arial Nova" w:cs="Arial"/>
          <w:sz w:val="20"/>
          <w:szCs w:val="20"/>
        </w:rPr>
        <w:lastRenderedPageBreak/>
        <w:t>Empréstito,</w:t>
      </w:r>
    </w:p>
    <w:p w14:paraId="0B008B9C" w14:textId="77777777" w:rsidR="003A3247" w:rsidRPr="00FA6934" w:rsidRDefault="003A3247" w:rsidP="003A3247">
      <w:pPr>
        <w:pStyle w:val="Prrafodelista"/>
        <w:numPr>
          <w:ilvl w:val="1"/>
          <w:numId w:val="20"/>
        </w:numPr>
        <w:autoSpaceDE w:val="0"/>
        <w:autoSpaceDN w:val="0"/>
        <w:adjustRightInd w:val="0"/>
        <w:spacing w:after="0" w:line="240" w:lineRule="auto"/>
        <w:jc w:val="both"/>
        <w:rPr>
          <w:rFonts w:ascii="Arial Nova" w:hAnsi="Arial Nova" w:cs="Arial"/>
          <w:sz w:val="20"/>
          <w:szCs w:val="20"/>
        </w:rPr>
      </w:pPr>
      <w:r w:rsidRPr="00FA6934">
        <w:rPr>
          <w:rFonts w:ascii="Arial Nova" w:hAnsi="Arial Nova" w:cs="Arial"/>
          <w:sz w:val="20"/>
          <w:szCs w:val="20"/>
        </w:rPr>
        <w:t>Interadministrativos</w:t>
      </w:r>
    </w:p>
    <w:p w14:paraId="2EF88CEE" w14:textId="77777777" w:rsidR="003A3247" w:rsidRPr="00FA6934" w:rsidRDefault="003A3247" w:rsidP="003A3247">
      <w:pPr>
        <w:pStyle w:val="Prrafodelista"/>
        <w:numPr>
          <w:ilvl w:val="1"/>
          <w:numId w:val="20"/>
        </w:numPr>
        <w:autoSpaceDE w:val="0"/>
        <w:autoSpaceDN w:val="0"/>
        <w:adjustRightInd w:val="0"/>
        <w:spacing w:after="0" w:line="240" w:lineRule="auto"/>
        <w:jc w:val="both"/>
        <w:rPr>
          <w:rFonts w:ascii="Arial Nova" w:hAnsi="Arial Nova" w:cs="Arial"/>
          <w:sz w:val="20"/>
          <w:szCs w:val="20"/>
        </w:rPr>
      </w:pPr>
      <w:r w:rsidRPr="00FA6934">
        <w:rPr>
          <w:rFonts w:ascii="Arial Nova" w:hAnsi="Arial Nova" w:cs="Arial"/>
          <w:sz w:val="20"/>
          <w:szCs w:val="20"/>
        </w:rPr>
        <w:t>Contratos de seguro</w:t>
      </w:r>
    </w:p>
    <w:p w14:paraId="10435537" w14:textId="77777777" w:rsidR="003A3247" w:rsidRPr="00FA6934" w:rsidRDefault="003A3247" w:rsidP="003A3247">
      <w:pPr>
        <w:pStyle w:val="Prrafodelista"/>
        <w:numPr>
          <w:ilvl w:val="1"/>
          <w:numId w:val="20"/>
        </w:numPr>
        <w:autoSpaceDE w:val="0"/>
        <w:autoSpaceDN w:val="0"/>
        <w:adjustRightInd w:val="0"/>
        <w:spacing w:after="0" w:line="240" w:lineRule="auto"/>
        <w:jc w:val="both"/>
        <w:rPr>
          <w:rFonts w:ascii="Arial Nova" w:hAnsi="Arial Nova" w:cs="Arial"/>
          <w:sz w:val="20"/>
          <w:szCs w:val="20"/>
        </w:rPr>
      </w:pPr>
      <w:r w:rsidRPr="00FA6934">
        <w:rPr>
          <w:rFonts w:ascii="Arial Nova" w:hAnsi="Arial Nova" w:cs="Arial"/>
          <w:sz w:val="20"/>
          <w:szCs w:val="20"/>
        </w:rPr>
        <w:t>Contratos cuyo valor sea inferior al 10% de la menor cuantía (contratos de mínima cuantía)</w:t>
      </w:r>
    </w:p>
    <w:p w14:paraId="0228CECA" w14:textId="77777777" w:rsidR="003A3247" w:rsidRPr="00FA6934" w:rsidRDefault="003A3247" w:rsidP="003A3247">
      <w:pPr>
        <w:autoSpaceDE w:val="0"/>
        <w:autoSpaceDN w:val="0"/>
        <w:adjustRightInd w:val="0"/>
        <w:spacing w:after="0" w:line="240" w:lineRule="auto"/>
        <w:jc w:val="both"/>
        <w:rPr>
          <w:rFonts w:ascii="Arial Nova" w:hAnsi="Arial Nova" w:cs="Arial"/>
          <w:sz w:val="20"/>
          <w:szCs w:val="20"/>
        </w:rPr>
      </w:pPr>
    </w:p>
    <w:p w14:paraId="7291CA83" w14:textId="77777777" w:rsidR="003A3247" w:rsidRPr="00FA6934" w:rsidRDefault="003A3247" w:rsidP="003A3247">
      <w:pPr>
        <w:autoSpaceDE w:val="0"/>
        <w:autoSpaceDN w:val="0"/>
        <w:adjustRightInd w:val="0"/>
        <w:spacing w:after="0" w:line="240" w:lineRule="auto"/>
        <w:jc w:val="both"/>
        <w:rPr>
          <w:rFonts w:ascii="Arial Nova" w:hAnsi="Arial Nova" w:cs="Arial"/>
          <w:sz w:val="20"/>
          <w:szCs w:val="20"/>
        </w:rPr>
      </w:pPr>
      <w:r w:rsidRPr="00FA6934">
        <w:rPr>
          <w:rFonts w:ascii="Arial Nova" w:hAnsi="Arial Nova" w:cs="Arial"/>
          <w:sz w:val="20"/>
          <w:szCs w:val="20"/>
        </w:rPr>
        <w:t>En estos casos corresponde a la entidad determinar la necesidad de exigirla, atendiendo a la naturaleza del objeto del contrato y a la forma de pago, así como en los demás que señale el reglamento.  Según lo determinado Artículo 2.2.1.2.1.4.5. del Decreto 1082 de 2015. No obligatoriedad de garantías. En la contratación directa la exigencia de garantías establecidas en la Sección 3, que comprende los artículos 2.2.1.2.3.1.1 al 2.2.1.2.3.5.1.del presente decreto no es obligatoria y la justificación para exigirlas o no debe estar en los estudios y documentos previos; es así como el Municipio de Remedios para el presente proceso de contratación que se origina como un contrato cuyo valor es inferior al 10% de la menor cuantía, y teniendo en cuenta el valor del mismo, la administración municipal decide NO SOLICITAR GARANTÍAS al contratista con quien se suscribe el presente proceso</w:t>
      </w:r>
    </w:p>
    <w:p w14:paraId="27099696" w14:textId="77777777" w:rsidR="00557956" w:rsidRPr="003A3247" w:rsidRDefault="00557956" w:rsidP="00391BCA">
      <w:pPr>
        <w:spacing w:after="0"/>
        <w:jc w:val="both"/>
        <w:rPr>
          <w:rFonts w:ascii="Arial Nova" w:eastAsia="Times New Roman" w:hAnsi="Arial Nova" w:cs="Arial"/>
          <w:color w:val="000000"/>
          <w:sz w:val="20"/>
          <w:szCs w:val="20"/>
          <w:lang w:val="es-ES"/>
        </w:rPr>
      </w:pPr>
    </w:p>
    <w:p w14:paraId="55FD02F8" w14:textId="1A58993C" w:rsidR="00557956" w:rsidRPr="003A3247" w:rsidRDefault="00557956" w:rsidP="00391BCA">
      <w:pPr>
        <w:spacing w:after="0"/>
        <w:jc w:val="both"/>
        <w:rPr>
          <w:rFonts w:ascii="Arial Nova" w:eastAsia="Times New Roman" w:hAnsi="Arial Nova" w:cs="Arial"/>
          <w:color w:val="000000"/>
          <w:sz w:val="20"/>
          <w:szCs w:val="20"/>
          <w:lang w:val="es-ES"/>
        </w:rPr>
      </w:pPr>
      <w:r w:rsidRPr="003A3247">
        <w:rPr>
          <w:rFonts w:ascii="Arial Nova" w:eastAsia="Times New Roman" w:hAnsi="Arial Nova" w:cs="Arial"/>
          <w:color w:val="000000"/>
          <w:sz w:val="20"/>
          <w:szCs w:val="20"/>
          <w:lang w:val="es-ES"/>
        </w:rPr>
        <w:t>La presente aceptación se encuentra firmada virtualmente a través del SECOP</w:t>
      </w:r>
    </w:p>
    <w:p w14:paraId="2137CE37" w14:textId="35C9CAEA" w:rsidR="000A5BDB" w:rsidRPr="003A3247" w:rsidRDefault="000A5BDB" w:rsidP="00237D67">
      <w:pPr>
        <w:rPr>
          <w:rFonts w:ascii="Arial Nova" w:hAnsi="Arial Nova"/>
        </w:rPr>
      </w:pPr>
    </w:p>
    <w:sectPr w:rsidR="000A5BDB" w:rsidRPr="003A3247" w:rsidSect="00581F2B">
      <w:headerReference w:type="default" r:id="rId7"/>
      <w:footerReference w:type="default" r:id="rId8"/>
      <w:pgSz w:w="12240" w:h="15840"/>
      <w:pgMar w:top="2410" w:right="1440" w:bottom="1440" w:left="1440"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E1885" w14:textId="77777777" w:rsidR="00830B76" w:rsidRDefault="00830B76" w:rsidP="000A5BDB">
      <w:pPr>
        <w:spacing w:after="0" w:line="240" w:lineRule="auto"/>
      </w:pPr>
      <w:r>
        <w:separator/>
      </w:r>
    </w:p>
  </w:endnote>
  <w:endnote w:type="continuationSeparator" w:id="0">
    <w:p w14:paraId="10631B63" w14:textId="77777777" w:rsidR="00830B76" w:rsidRDefault="00830B76"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MABRIA">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25D30" w14:textId="5C0C46A5" w:rsidR="00237D67" w:rsidRPr="00237D67" w:rsidRDefault="00AC241B" w:rsidP="00312540">
    <w:pPr>
      <w:pStyle w:val="Piedepgina"/>
      <w:jc w:val="center"/>
      <w:rPr>
        <w:rFonts w:ascii="Tahoma" w:hAnsi="Tahoma" w:cs="Tahoma"/>
        <w:color w:val="00773C"/>
        <w:sz w:val="20"/>
        <w:szCs w:val="20"/>
      </w:rPr>
    </w:pPr>
    <w:r w:rsidRPr="00237D67">
      <w:rPr>
        <w:rFonts w:ascii="Tahoma" w:hAnsi="Tahoma" w:cs="Tahoma"/>
        <w:b/>
        <w:bCs/>
        <w:noProof/>
        <w:color w:val="00773C"/>
        <w:sz w:val="20"/>
        <w:szCs w:val="20"/>
        <w:lang w:eastAsia="es-CO"/>
      </w:rPr>
      <w:drawing>
        <wp:anchor distT="0" distB="0" distL="114300" distR="114300" simplePos="0" relativeHeight="251660288" behindDoc="1" locked="0" layoutInCell="1" allowOverlap="1" wp14:anchorId="07D281F2" wp14:editId="376B710B">
          <wp:simplePos x="0" y="0"/>
          <wp:positionH relativeFrom="column">
            <wp:posOffset>-1476375</wp:posOffset>
          </wp:positionH>
          <wp:positionV relativeFrom="paragraph">
            <wp:posOffset>-3931285</wp:posOffset>
          </wp:positionV>
          <wp:extent cx="4066676" cy="4257675"/>
          <wp:effectExtent l="0" t="0" r="0" b="0"/>
          <wp:wrapNone/>
          <wp:docPr id="802367313" name="Imagen 8023673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7A70" w:rsidRPr="00237D67">
      <w:rPr>
        <w:noProof/>
        <w:sz w:val="20"/>
        <w:szCs w:val="20"/>
        <w:lang w:eastAsia="es-CO"/>
      </w:rPr>
      <w:drawing>
        <wp:anchor distT="0" distB="0" distL="114300" distR="114300" simplePos="0" relativeHeight="251663360" behindDoc="1" locked="0" layoutInCell="1" allowOverlap="1" wp14:anchorId="4E79C7C5" wp14:editId="2EDCE5FC">
          <wp:simplePos x="0" y="0"/>
          <wp:positionH relativeFrom="rightMargin">
            <wp:posOffset>-95250</wp:posOffset>
          </wp:positionH>
          <wp:positionV relativeFrom="paragraph">
            <wp:posOffset>-436880</wp:posOffset>
          </wp:positionV>
          <wp:extent cx="704850" cy="629554"/>
          <wp:effectExtent l="0" t="0" r="0" b="0"/>
          <wp:wrapNone/>
          <wp:docPr id="1256716566" name="Imagen 125671656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00312540" w:rsidRPr="00237D67">
      <w:rPr>
        <w:rFonts w:ascii="Tahoma" w:hAnsi="Tahoma" w:cs="Tahoma"/>
        <w:b/>
        <w:bCs/>
        <w:color w:val="00773C"/>
        <w:sz w:val="20"/>
        <w:szCs w:val="20"/>
      </w:rPr>
      <w:t>Dirección</w:t>
    </w:r>
    <w:r w:rsidR="00100991">
      <w:rPr>
        <w:rFonts w:ascii="Tahoma" w:hAnsi="Tahoma" w:cs="Tahoma"/>
        <w:b/>
        <w:bCs/>
        <w:color w:val="00773C"/>
        <w:sz w:val="20"/>
        <w:szCs w:val="20"/>
      </w:rPr>
      <w:t>:</w:t>
    </w:r>
    <w:r w:rsidR="00312540" w:rsidRPr="00237D67">
      <w:rPr>
        <w:rFonts w:ascii="Tahoma" w:hAnsi="Tahoma" w:cs="Tahoma"/>
        <w:color w:val="00773C"/>
        <w:sz w:val="20"/>
        <w:szCs w:val="20"/>
      </w:rPr>
      <w:t xml:space="preserve"> KR 11 # 5-96/126, Coliseo Municipal</w:t>
    </w:r>
    <w:r w:rsidR="00237D67" w:rsidRPr="00237D67">
      <w:rPr>
        <w:rFonts w:ascii="Tahoma" w:hAnsi="Tahoma" w:cs="Tahoma"/>
        <w:color w:val="00773C"/>
        <w:sz w:val="20"/>
        <w:szCs w:val="20"/>
      </w:rPr>
      <w:t xml:space="preserve">, </w:t>
    </w:r>
    <w:r w:rsidR="00312540" w:rsidRPr="00237D67">
      <w:rPr>
        <w:rFonts w:ascii="Tahoma" w:hAnsi="Tahoma" w:cs="Tahoma"/>
        <w:color w:val="00773C"/>
        <w:sz w:val="20"/>
        <w:szCs w:val="20"/>
      </w:rPr>
      <w:t>Calle El Retiro</w:t>
    </w:r>
    <w:r w:rsidR="00237D67" w:rsidRPr="00237D67">
      <w:rPr>
        <w:rFonts w:ascii="Tahoma" w:hAnsi="Tahoma" w:cs="Tahoma"/>
        <w:color w:val="00773C"/>
        <w:sz w:val="20"/>
        <w:szCs w:val="20"/>
      </w:rPr>
      <w:t xml:space="preserve"> – </w:t>
    </w:r>
    <w:r w:rsidR="00237D67" w:rsidRPr="00237D67">
      <w:rPr>
        <w:rFonts w:ascii="Tahoma" w:hAnsi="Tahoma" w:cs="Tahoma"/>
        <w:b/>
        <w:bCs/>
        <w:color w:val="00773C"/>
        <w:sz w:val="20"/>
        <w:szCs w:val="20"/>
      </w:rPr>
      <w:t>Código Postal</w:t>
    </w:r>
    <w:r w:rsidR="00100991">
      <w:rPr>
        <w:rFonts w:ascii="Tahoma" w:hAnsi="Tahoma" w:cs="Tahoma"/>
        <w:b/>
        <w:bCs/>
        <w:color w:val="00773C"/>
        <w:sz w:val="20"/>
        <w:szCs w:val="20"/>
      </w:rPr>
      <w:t>:</w:t>
    </w:r>
    <w:r w:rsidR="00237D67" w:rsidRPr="00237D67">
      <w:rPr>
        <w:rFonts w:ascii="Tahoma" w:hAnsi="Tahoma" w:cs="Tahoma"/>
        <w:color w:val="00773C"/>
        <w:sz w:val="20"/>
        <w:szCs w:val="20"/>
      </w:rPr>
      <w:t xml:space="preserve"> 052820 </w:t>
    </w:r>
  </w:p>
  <w:p w14:paraId="1116F0EF" w14:textId="0137F145" w:rsidR="00100991" w:rsidRDefault="00312540" w:rsidP="00312540">
    <w:pPr>
      <w:pStyle w:val="Piedepgina"/>
      <w:jc w:val="center"/>
      <w:rPr>
        <w:rFonts w:ascii="Tahoma" w:hAnsi="Tahoma" w:cs="Tahoma"/>
        <w:color w:val="00773C"/>
        <w:sz w:val="20"/>
        <w:szCs w:val="20"/>
      </w:rPr>
    </w:pPr>
    <w:r w:rsidRPr="00237D67">
      <w:rPr>
        <w:rFonts w:ascii="Tahoma" w:hAnsi="Tahoma" w:cs="Tahoma"/>
        <w:b/>
        <w:bCs/>
        <w:color w:val="00773C"/>
        <w:sz w:val="20"/>
        <w:szCs w:val="20"/>
      </w:rPr>
      <w:t>Teléfono</w:t>
    </w:r>
    <w:r w:rsidR="00100991">
      <w:rPr>
        <w:rFonts w:ascii="Tahoma" w:hAnsi="Tahoma" w:cs="Tahoma"/>
        <w:b/>
        <w:bCs/>
        <w:color w:val="00773C"/>
        <w:sz w:val="20"/>
        <w:szCs w:val="20"/>
      </w:rPr>
      <w:t>:</w:t>
    </w:r>
    <w:r w:rsidRPr="00237D67">
      <w:rPr>
        <w:rFonts w:ascii="Tahoma" w:hAnsi="Tahoma" w:cs="Tahoma"/>
        <w:color w:val="00773C"/>
        <w:sz w:val="20"/>
        <w:szCs w:val="20"/>
      </w:rPr>
      <w:t xml:space="preserve"> +57 (604) 8303061</w:t>
    </w:r>
    <w:r w:rsidR="00237D67" w:rsidRPr="00237D67">
      <w:rPr>
        <w:rFonts w:ascii="Tahoma" w:hAnsi="Tahoma" w:cs="Tahoma"/>
        <w:color w:val="00773C"/>
        <w:sz w:val="20"/>
        <w:szCs w:val="20"/>
      </w:rPr>
      <w:t xml:space="preserve"> – </w:t>
    </w:r>
    <w:r w:rsidRPr="00237D67">
      <w:rPr>
        <w:rFonts w:ascii="Tahoma" w:hAnsi="Tahoma" w:cs="Tahoma"/>
        <w:b/>
        <w:bCs/>
        <w:color w:val="00773C"/>
        <w:sz w:val="20"/>
        <w:szCs w:val="20"/>
      </w:rPr>
      <w:t>Correo Institucional</w:t>
    </w:r>
    <w:r w:rsidR="00100991">
      <w:rPr>
        <w:rFonts w:ascii="Tahoma" w:hAnsi="Tahoma" w:cs="Tahoma"/>
        <w:b/>
        <w:bCs/>
        <w:color w:val="00773C"/>
        <w:sz w:val="20"/>
        <w:szCs w:val="20"/>
      </w:rPr>
      <w:t>:</w:t>
    </w:r>
    <w:r w:rsidRPr="00237D67">
      <w:rPr>
        <w:rFonts w:ascii="Tahoma" w:hAnsi="Tahoma" w:cs="Tahoma"/>
        <w:color w:val="00773C"/>
        <w:sz w:val="20"/>
        <w:szCs w:val="20"/>
      </w:rPr>
      <w:t xml:space="preserve"> </w:t>
    </w:r>
    <w:r w:rsidR="00100991" w:rsidRPr="00100991">
      <w:rPr>
        <w:rFonts w:ascii="Tahoma" w:hAnsi="Tahoma" w:cs="Tahoma"/>
        <w:color w:val="00773C"/>
        <w:sz w:val="20"/>
        <w:szCs w:val="20"/>
      </w:rPr>
      <w:t>gobierno@remedios-antioquia.gov.co</w:t>
    </w:r>
  </w:p>
  <w:p w14:paraId="7275567C" w14:textId="21DF5D9C" w:rsidR="00312540" w:rsidRPr="00237D67" w:rsidRDefault="00312540" w:rsidP="00312540">
    <w:pPr>
      <w:pStyle w:val="Piedepgina"/>
      <w:jc w:val="center"/>
      <w:rPr>
        <w:rFonts w:ascii="Tahoma" w:hAnsi="Tahoma" w:cs="Tahoma"/>
        <w:b/>
        <w:bCs/>
        <w:color w:val="00773C"/>
        <w:sz w:val="20"/>
        <w:szCs w:val="20"/>
      </w:rPr>
    </w:pPr>
    <w:r w:rsidRPr="00237D67">
      <w:rPr>
        <w:rFonts w:ascii="Tahoma" w:hAnsi="Tahoma" w:cs="Tahoma"/>
        <w:b/>
        <w:bCs/>
        <w:color w:val="00773C"/>
        <w:sz w:val="20"/>
        <w:szCs w:val="20"/>
      </w:rPr>
      <w:t>www.remedios-antioquia.gov.co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2302D" w14:textId="77777777" w:rsidR="00830B76" w:rsidRDefault="00830B76" w:rsidP="000A5BDB">
      <w:pPr>
        <w:spacing w:after="0" w:line="240" w:lineRule="auto"/>
      </w:pPr>
      <w:r>
        <w:separator/>
      </w:r>
    </w:p>
  </w:footnote>
  <w:footnote w:type="continuationSeparator" w:id="0">
    <w:p w14:paraId="7189CA00" w14:textId="77777777" w:rsidR="00830B76" w:rsidRDefault="00830B76"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9FE8A" w14:textId="4CF0577B" w:rsidR="006C5BAF" w:rsidRDefault="00237D67">
    <w:pPr>
      <w:pStyle w:val="Encabezado"/>
      <w:rPr>
        <w:noProof/>
        <w:lang w:eastAsia="es-CO"/>
      </w:rPr>
    </w:pPr>
    <w:r>
      <w:rPr>
        <w:noProof/>
        <w:lang w:eastAsia="es-CO"/>
      </w:rPr>
      <w:drawing>
        <wp:anchor distT="0" distB="0" distL="114300" distR="114300" simplePos="0" relativeHeight="251661312" behindDoc="1" locked="0" layoutInCell="1" allowOverlap="1" wp14:anchorId="4AA0D3EA" wp14:editId="3CE700CE">
          <wp:simplePos x="0" y="0"/>
          <wp:positionH relativeFrom="margin">
            <wp:posOffset>1149949</wp:posOffset>
          </wp:positionH>
          <wp:positionV relativeFrom="paragraph">
            <wp:posOffset>-374015</wp:posOffset>
          </wp:positionV>
          <wp:extent cx="3653227" cy="1526281"/>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40B47DAE" w:rsidR="001A50B2" w:rsidRDefault="000E3822" w:rsidP="000E3822">
    <w:pPr>
      <w:pStyle w:val="Encabezado"/>
      <w:tabs>
        <w:tab w:val="clear" w:pos="4680"/>
        <w:tab w:val="clear" w:pos="9360"/>
        <w:tab w:val="left" w:pos="3195"/>
      </w:tabs>
      <w:rPr>
        <w:noProof/>
        <w:lang w:eastAsia="es-CO"/>
      </w:rPr>
    </w:pPr>
    <w:r>
      <w:rPr>
        <w:noProof/>
        <w:lang w:eastAsia="es-CO"/>
      </w:rPr>
      <w:tab/>
    </w:r>
  </w:p>
  <w:p w14:paraId="1F9DD9CC" w14:textId="5BD9F8F9" w:rsidR="000A5BDB" w:rsidRDefault="00312540">
    <w:pPr>
      <w:pStyle w:val="Encabezado"/>
    </w:pPr>
    <w:r>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B0B1B"/>
    <w:multiLevelType w:val="hybridMultilevel"/>
    <w:tmpl w:val="FF145EFA"/>
    <w:lvl w:ilvl="0" w:tplc="13A2815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795A88"/>
    <w:multiLevelType w:val="hybridMultilevel"/>
    <w:tmpl w:val="A59AA3B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6E10D5BE">
      <w:start w:val="2"/>
      <w:numFmt w:val="decimal"/>
      <w:lvlText w:val="%3"/>
      <w:lvlJc w:val="left"/>
      <w:pPr>
        <w:ind w:left="2340" w:hanging="36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B15500F"/>
    <w:multiLevelType w:val="hybridMultilevel"/>
    <w:tmpl w:val="5C5A85F6"/>
    <w:lvl w:ilvl="0" w:tplc="D6C4BE96">
      <w:start w:val="1"/>
      <w:numFmt w:val="decimal"/>
      <w:lvlText w:val="%1."/>
      <w:lvlJc w:val="left"/>
      <w:pPr>
        <w:ind w:left="502" w:hanging="360"/>
      </w:pPr>
      <w:rPr>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EC261B2"/>
    <w:multiLevelType w:val="multilevel"/>
    <w:tmpl w:val="6C6AB6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4F95714"/>
    <w:multiLevelType w:val="hybridMultilevel"/>
    <w:tmpl w:val="23586D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1F23A7"/>
    <w:multiLevelType w:val="hybridMultilevel"/>
    <w:tmpl w:val="F46C92EA"/>
    <w:lvl w:ilvl="0" w:tplc="240A0001">
      <w:start w:val="1"/>
      <w:numFmt w:val="bullet"/>
      <w:lvlText w:val=""/>
      <w:lvlJc w:val="left"/>
      <w:pPr>
        <w:ind w:left="2984" w:hanging="360"/>
      </w:pPr>
      <w:rPr>
        <w:rFonts w:ascii="Symbol" w:hAnsi="Symbol" w:hint="default"/>
      </w:rPr>
    </w:lvl>
    <w:lvl w:ilvl="1" w:tplc="240A0003" w:tentative="1">
      <w:start w:val="1"/>
      <w:numFmt w:val="bullet"/>
      <w:lvlText w:val="o"/>
      <w:lvlJc w:val="left"/>
      <w:pPr>
        <w:ind w:left="3704" w:hanging="360"/>
      </w:pPr>
      <w:rPr>
        <w:rFonts w:ascii="Courier New" w:hAnsi="Courier New" w:cs="Courier New" w:hint="default"/>
      </w:rPr>
    </w:lvl>
    <w:lvl w:ilvl="2" w:tplc="240A0005" w:tentative="1">
      <w:start w:val="1"/>
      <w:numFmt w:val="bullet"/>
      <w:lvlText w:val=""/>
      <w:lvlJc w:val="left"/>
      <w:pPr>
        <w:ind w:left="4424" w:hanging="360"/>
      </w:pPr>
      <w:rPr>
        <w:rFonts w:ascii="Wingdings" w:hAnsi="Wingdings" w:hint="default"/>
      </w:rPr>
    </w:lvl>
    <w:lvl w:ilvl="3" w:tplc="240A0001" w:tentative="1">
      <w:start w:val="1"/>
      <w:numFmt w:val="bullet"/>
      <w:lvlText w:val=""/>
      <w:lvlJc w:val="left"/>
      <w:pPr>
        <w:ind w:left="5144" w:hanging="360"/>
      </w:pPr>
      <w:rPr>
        <w:rFonts w:ascii="Symbol" w:hAnsi="Symbol" w:hint="default"/>
      </w:rPr>
    </w:lvl>
    <w:lvl w:ilvl="4" w:tplc="240A0003" w:tentative="1">
      <w:start w:val="1"/>
      <w:numFmt w:val="bullet"/>
      <w:lvlText w:val="o"/>
      <w:lvlJc w:val="left"/>
      <w:pPr>
        <w:ind w:left="5864" w:hanging="360"/>
      </w:pPr>
      <w:rPr>
        <w:rFonts w:ascii="Courier New" w:hAnsi="Courier New" w:cs="Courier New" w:hint="default"/>
      </w:rPr>
    </w:lvl>
    <w:lvl w:ilvl="5" w:tplc="240A0005" w:tentative="1">
      <w:start w:val="1"/>
      <w:numFmt w:val="bullet"/>
      <w:lvlText w:val=""/>
      <w:lvlJc w:val="left"/>
      <w:pPr>
        <w:ind w:left="6584" w:hanging="360"/>
      </w:pPr>
      <w:rPr>
        <w:rFonts w:ascii="Wingdings" w:hAnsi="Wingdings" w:hint="default"/>
      </w:rPr>
    </w:lvl>
    <w:lvl w:ilvl="6" w:tplc="240A0001" w:tentative="1">
      <w:start w:val="1"/>
      <w:numFmt w:val="bullet"/>
      <w:lvlText w:val=""/>
      <w:lvlJc w:val="left"/>
      <w:pPr>
        <w:ind w:left="7304" w:hanging="360"/>
      </w:pPr>
      <w:rPr>
        <w:rFonts w:ascii="Symbol" w:hAnsi="Symbol" w:hint="default"/>
      </w:rPr>
    </w:lvl>
    <w:lvl w:ilvl="7" w:tplc="240A0003" w:tentative="1">
      <w:start w:val="1"/>
      <w:numFmt w:val="bullet"/>
      <w:lvlText w:val="o"/>
      <w:lvlJc w:val="left"/>
      <w:pPr>
        <w:ind w:left="8024" w:hanging="360"/>
      </w:pPr>
      <w:rPr>
        <w:rFonts w:ascii="Courier New" w:hAnsi="Courier New" w:cs="Courier New" w:hint="default"/>
      </w:rPr>
    </w:lvl>
    <w:lvl w:ilvl="8" w:tplc="240A0005" w:tentative="1">
      <w:start w:val="1"/>
      <w:numFmt w:val="bullet"/>
      <w:lvlText w:val=""/>
      <w:lvlJc w:val="left"/>
      <w:pPr>
        <w:ind w:left="8744" w:hanging="360"/>
      </w:pPr>
      <w:rPr>
        <w:rFonts w:ascii="Wingdings" w:hAnsi="Wingdings" w:hint="default"/>
      </w:rPr>
    </w:lvl>
  </w:abstractNum>
  <w:abstractNum w:abstractNumId="6" w15:restartNumberingAfterBreak="0">
    <w:nsid w:val="19FF1140"/>
    <w:multiLevelType w:val="hybridMultilevel"/>
    <w:tmpl w:val="66F4099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5224F7"/>
    <w:multiLevelType w:val="multilevel"/>
    <w:tmpl w:val="BB2652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221B1DB7"/>
    <w:multiLevelType w:val="hybridMultilevel"/>
    <w:tmpl w:val="4EBCD7B2"/>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24A34A89"/>
    <w:multiLevelType w:val="hybridMultilevel"/>
    <w:tmpl w:val="065C64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4DB71B1"/>
    <w:multiLevelType w:val="multilevel"/>
    <w:tmpl w:val="1414ADB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48953D49"/>
    <w:multiLevelType w:val="hybridMultilevel"/>
    <w:tmpl w:val="53C893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215014"/>
    <w:multiLevelType w:val="multilevel"/>
    <w:tmpl w:val="E850EF22"/>
    <w:lvl w:ilvl="0">
      <w:start w:val="1"/>
      <w:numFmt w:val="decimal"/>
      <w:lvlText w:val="%1."/>
      <w:lvlJc w:val="left"/>
      <w:pPr>
        <w:ind w:left="720" w:hanging="360"/>
      </w:pPr>
      <w:rPr>
        <w:rFonts w:ascii="CMABRIA" w:eastAsia="Calibri" w:hAnsi="CMABRIA" w:cs="Arial"/>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5BAE7CCC"/>
    <w:multiLevelType w:val="hybridMultilevel"/>
    <w:tmpl w:val="396C50B2"/>
    <w:lvl w:ilvl="0" w:tplc="F348A102">
      <w:start w:val="40"/>
      <w:numFmt w:val="bullet"/>
      <w:lvlText w:val=""/>
      <w:lvlJc w:val="left"/>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15379E"/>
    <w:multiLevelType w:val="hybridMultilevel"/>
    <w:tmpl w:val="E2068D6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61332D4"/>
    <w:multiLevelType w:val="hybridMultilevel"/>
    <w:tmpl w:val="367214AC"/>
    <w:lvl w:ilvl="0" w:tplc="240A000F">
      <w:start w:val="1"/>
      <w:numFmt w:val="decimal"/>
      <w:lvlText w:val="%1."/>
      <w:lvlJc w:val="left"/>
      <w:pPr>
        <w:ind w:left="502"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6FD51A85"/>
    <w:multiLevelType w:val="hybridMultilevel"/>
    <w:tmpl w:val="367214AC"/>
    <w:lvl w:ilvl="0" w:tplc="240A000F">
      <w:start w:val="1"/>
      <w:numFmt w:val="decimal"/>
      <w:lvlText w:val="%1."/>
      <w:lvlJc w:val="left"/>
      <w:pPr>
        <w:ind w:left="502"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75AF0548"/>
    <w:multiLevelType w:val="hybridMultilevel"/>
    <w:tmpl w:val="D38EA8F4"/>
    <w:lvl w:ilvl="0" w:tplc="0A22112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D003DF7"/>
    <w:multiLevelType w:val="hybridMultilevel"/>
    <w:tmpl w:val="0FAC77C2"/>
    <w:lvl w:ilvl="0" w:tplc="E6D2A50A">
      <w:start w:val="1"/>
      <w:numFmt w:val="decimal"/>
      <w:lvlText w:val="%1."/>
      <w:lvlJc w:val="left"/>
      <w:pPr>
        <w:ind w:left="720" w:hanging="360"/>
      </w:pPr>
      <w:rPr>
        <w:b/>
        <w:bCs w:val="0"/>
        <w:strike w:val="0"/>
        <w:dstrike w:val="0"/>
        <w:u w:val="none"/>
        <w:effect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957521868">
    <w:abstractNumId w:val="13"/>
  </w:num>
  <w:num w:numId="2" w16cid:durableId="881207433">
    <w:abstractNumId w:val="12"/>
  </w:num>
  <w:num w:numId="3" w16cid:durableId="994139603">
    <w:abstractNumId w:val="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35018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4937941">
    <w:abstractNumId w:val="11"/>
  </w:num>
  <w:num w:numId="6" w16cid:durableId="1747410247">
    <w:abstractNumId w:val="17"/>
  </w:num>
  <w:num w:numId="7" w16cid:durableId="1053164783">
    <w:abstractNumId w:val="6"/>
  </w:num>
  <w:num w:numId="8" w16cid:durableId="1463883090">
    <w:abstractNumId w:val="15"/>
  </w:num>
  <w:num w:numId="9" w16cid:durableId="612632863">
    <w:abstractNumId w:val="2"/>
  </w:num>
  <w:num w:numId="10" w16cid:durableId="82650960">
    <w:abstractNumId w:val="10"/>
  </w:num>
  <w:num w:numId="11" w16cid:durableId="1713916087">
    <w:abstractNumId w:val="4"/>
  </w:num>
  <w:num w:numId="12" w16cid:durableId="433747598">
    <w:abstractNumId w:val="7"/>
  </w:num>
  <w:num w:numId="13" w16cid:durableId="1418406412">
    <w:abstractNumId w:val="3"/>
  </w:num>
  <w:num w:numId="14" w16cid:durableId="1883590409">
    <w:abstractNumId w:val="1"/>
  </w:num>
  <w:num w:numId="15" w16cid:durableId="146947114">
    <w:abstractNumId w:val="16"/>
  </w:num>
  <w:num w:numId="16" w16cid:durableId="2041511979">
    <w:abstractNumId w:val="9"/>
  </w:num>
  <w:num w:numId="17" w16cid:durableId="699282713">
    <w:abstractNumId w:val="8"/>
  </w:num>
  <w:num w:numId="18" w16cid:durableId="2058772783">
    <w:abstractNumId w:val="0"/>
  </w:num>
  <w:num w:numId="19" w16cid:durableId="319577942">
    <w:abstractNumId w:val="5"/>
  </w:num>
  <w:num w:numId="20" w16cid:durableId="14355198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758C4"/>
    <w:rsid w:val="000A5BDB"/>
    <w:rsid w:val="000E3822"/>
    <w:rsid w:val="00100991"/>
    <w:rsid w:val="00123A58"/>
    <w:rsid w:val="001828F6"/>
    <w:rsid w:val="00194579"/>
    <w:rsid w:val="001A50B2"/>
    <w:rsid w:val="001F3938"/>
    <w:rsid w:val="00237D67"/>
    <w:rsid w:val="002639A1"/>
    <w:rsid w:val="00291483"/>
    <w:rsid w:val="002A7FD6"/>
    <w:rsid w:val="00301DEE"/>
    <w:rsid w:val="00312540"/>
    <w:rsid w:val="00314667"/>
    <w:rsid w:val="00330681"/>
    <w:rsid w:val="003513E7"/>
    <w:rsid w:val="00356443"/>
    <w:rsid w:val="0037682E"/>
    <w:rsid w:val="00391BCA"/>
    <w:rsid w:val="003A3247"/>
    <w:rsid w:val="003C6E65"/>
    <w:rsid w:val="003C7427"/>
    <w:rsid w:val="003D62ED"/>
    <w:rsid w:val="00401EE2"/>
    <w:rsid w:val="00402AE9"/>
    <w:rsid w:val="004C7DCA"/>
    <w:rsid w:val="004D09DA"/>
    <w:rsid w:val="00507A70"/>
    <w:rsid w:val="00557956"/>
    <w:rsid w:val="00565FF8"/>
    <w:rsid w:val="00581F2B"/>
    <w:rsid w:val="0062609E"/>
    <w:rsid w:val="00682B13"/>
    <w:rsid w:val="00694B1B"/>
    <w:rsid w:val="006C1E25"/>
    <w:rsid w:val="006C5BAF"/>
    <w:rsid w:val="006D5346"/>
    <w:rsid w:val="006F05A4"/>
    <w:rsid w:val="006F08C1"/>
    <w:rsid w:val="007414BC"/>
    <w:rsid w:val="00801A43"/>
    <w:rsid w:val="00827B96"/>
    <w:rsid w:val="00830B76"/>
    <w:rsid w:val="008851BF"/>
    <w:rsid w:val="008A0817"/>
    <w:rsid w:val="008E5A6F"/>
    <w:rsid w:val="00975519"/>
    <w:rsid w:val="009C7D50"/>
    <w:rsid w:val="00A42676"/>
    <w:rsid w:val="00AC241B"/>
    <w:rsid w:val="00AC412C"/>
    <w:rsid w:val="00AD0DC9"/>
    <w:rsid w:val="00AE1BE6"/>
    <w:rsid w:val="00B20A92"/>
    <w:rsid w:val="00B7409E"/>
    <w:rsid w:val="00C90728"/>
    <w:rsid w:val="00CD659A"/>
    <w:rsid w:val="00D51AC0"/>
    <w:rsid w:val="00D52D2E"/>
    <w:rsid w:val="00D76438"/>
    <w:rsid w:val="00D8689F"/>
    <w:rsid w:val="00D9057A"/>
    <w:rsid w:val="00EF08E8"/>
    <w:rsid w:val="00EF78B7"/>
    <w:rsid w:val="00F16E67"/>
    <w:rsid w:val="00F34CC4"/>
    <w:rsid w:val="00F36C4F"/>
    <w:rsid w:val="00F42AD5"/>
    <w:rsid w:val="00FE3112"/>
    <w:rsid w:val="00FF4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68089"/>
  <w15:chartTrackingRefBased/>
  <w15:docId w15:val="{599F6920-F51B-4A3D-9000-47040BBAB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5BD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A5BDB"/>
    <w:rPr>
      <w:lang w:val="es-CO"/>
    </w:rPr>
  </w:style>
  <w:style w:type="paragraph" w:styleId="Piedepgina">
    <w:name w:val="footer"/>
    <w:basedOn w:val="Normal"/>
    <w:link w:val="PiedepginaCar"/>
    <w:uiPriority w:val="99"/>
    <w:unhideWhenUsed/>
    <w:rsid w:val="000A5BD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character" w:customStyle="1" w:styleId="Mencinsinresolver2">
    <w:name w:val="Mención sin resolver2"/>
    <w:basedOn w:val="Fuentedeprrafopredeter"/>
    <w:uiPriority w:val="99"/>
    <w:semiHidden/>
    <w:unhideWhenUsed/>
    <w:rsid w:val="00100991"/>
    <w:rPr>
      <w:color w:val="605E5C"/>
      <w:shd w:val="clear" w:color="auto" w:fill="E1DFDD"/>
    </w:rPr>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391BCA"/>
    <w:pPr>
      <w:spacing w:after="0" w:line="240" w:lineRule="auto"/>
    </w:pPr>
    <w:rPr>
      <w:lang w:val="es-ES"/>
    </w:rPr>
  </w:style>
  <w:style w:type="table" w:styleId="Tablaconcuadrcula">
    <w:name w:val="Table Grid"/>
    <w:basedOn w:val="Tablanormal"/>
    <w:uiPriority w:val="39"/>
    <w:rsid w:val="00391BCA"/>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titulo 3,Viñetas,BOLA,Bolita,MIBEX B,4.2.3.1.1,HOJA,Párrafo de lista4,BOLADEF,Párrafo de lista3,Párrafo de lista21,Nivel 1 OS,Colorful List Accent 1,parrafo,lp"/>
    <w:basedOn w:val="Normal"/>
    <w:link w:val="PrrafodelistaCar"/>
    <w:uiPriority w:val="34"/>
    <w:qFormat/>
    <w:rsid w:val="00391BCA"/>
    <w:pPr>
      <w:spacing w:after="200" w:line="276" w:lineRule="auto"/>
      <w:ind w:left="720"/>
      <w:contextualSpacing/>
    </w:pPr>
    <w:rPr>
      <w:rFonts w:ascii="Calibri" w:eastAsia="Calibri" w:hAnsi="Calibri" w:cs="Times New Roman"/>
    </w:rPr>
  </w:style>
  <w:style w:type="character" w:customStyle="1" w:styleId="PrrafodelistaCar">
    <w:name w:val="Párrafo de lista Car"/>
    <w:aliases w:val="Bullet List Car,FooterText Car,numbered Car,List Paragraph1 Car,Paragraphe de liste1 Car,lp1 Car,titulo 3 Car,Viñetas Car,BOLA Car,Bolita Car,MIBEX B Car,4.2.3.1.1 Car,HOJA Car,Párrafo de lista4 Car,BOLADEF Car,Párrafo de lista3 Car"/>
    <w:link w:val="Prrafodelista"/>
    <w:uiPriority w:val="34"/>
    <w:qFormat/>
    <w:locked/>
    <w:rsid w:val="00391BCA"/>
    <w:rPr>
      <w:rFonts w:ascii="Calibri" w:eastAsia="Calibri" w:hAnsi="Calibri" w:cs="Times New Roman"/>
      <w:lang w:val="es-CO"/>
    </w:r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391BCA"/>
    <w:rPr>
      <w:lang w:val="es-ES"/>
    </w:rPr>
  </w:style>
  <w:style w:type="character" w:customStyle="1" w:styleId="DefaultCar">
    <w:name w:val="Default Car"/>
    <w:link w:val="Default"/>
    <w:locked/>
    <w:rsid w:val="00CD659A"/>
    <w:rPr>
      <w:rFonts w:ascii="Arial" w:hAnsi="Arial" w:cs="Arial"/>
      <w:color w:val="000000"/>
      <w:sz w:val="24"/>
      <w:szCs w:val="24"/>
      <w:lang w:eastAsia="es-CO"/>
    </w:rPr>
  </w:style>
  <w:style w:type="paragraph" w:customStyle="1" w:styleId="Default">
    <w:name w:val="Default"/>
    <w:link w:val="DefaultCar"/>
    <w:qFormat/>
    <w:rsid w:val="00CD659A"/>
    <w:pPr>
      <w:autoSpaceDE w:val="0"/>
      <w:autoSpaceDN w:val="0"/>
      <w:adjustRightInd w:val="0"/>
      <w:spacing w:after="0" w:line="240" w:lineRule="auto"/>
    </w:pPr>
    <w:rPr>
      <w:rFonts w:ascii="Arial"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532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3319</Words>
  <Characters>18259</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Contratos Remedios</cp:lastModifiedBy>
  <cp:revision>4</cp:revision>
  <dcterms:created xsi:type="dcterms:W3CDTF">2025-05-21T17:10:00Z</dcterms:created>
  <dcterms:modified xsi:type="dcterms:W3CDTF">2025-10-16T15:39:00Z</dcterms:modified>
</cp:coreProperties>
</file>