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bookmarkStart w:id="0" w:name="_GoBack"/>
      <w:bookmarkEnd w:id="0"/>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14:anchorId="55FE7AF8" wp14:editId="1EC05F6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93471B" w:rsidRDefault="001F4D95" w:rsidP="001F4D95">
      <w:pPr>
        <w:tabs>
          <w:tab w:val="left" w:pos="0"/>
        </w:tabs>
        <w:jc w:val="center"/>
        <w:rPr>
          <w:rFonts w:ascii="Arial" w:hAnsi="Arial" w:cs="Arial"/>
          <w:b/>
          <w:sz w:val="16"/>
          <w:szCs w:val="16"/>
        </w:rPr>
      </w:pPr>
      <w:r w:rsidRPr="0093471B">
        <w:rPr>
          <w:rFonts w:ascii="Arial" w:hAnsi="Arial" w:cs="Arial"/>
          <w:b/>
          <w:sz w:val="16"/>
          <w:szCs w:val="16"/>
        </w:rPr>
        <w:t>UNIDAD EJECUTORA CENAC PERSONAL</w:t>
      </w:r>
    </w:p>
    <w:p w:rsidR="001F4D95" w:rsidRPr="0093471B" w:rsidRDefault="001F4D95" w:rsidP="001F4D95">
      <w:pPr>
        <w:tabs>
          <w:tab w:val="left" w:pos="0"/>
        </w:tabs>
        <w:jc w:val="center"/>
        <w:rPr>
          <w:rFonts w:ascii="Arial" w:hAnsi="Arial" w:cs="Arial"/>
          <w:b/>
          <w:sz w:val="16"/>
          <w:szCs w:val="16"/>
        </w:rPr>
      </w:pPr>
      <w:r w:rsidRPr="0093471B">
        <w:rPr>
          <w:rFonts w:ascii="Arial" w:hAnsi="Arial" w:cs="Arial"/>
          <w:b/>
          <w:sz w:val="16"/>
          <w:szCs w:val="16"/>
        </w:rPr>
        <w:t>UNIDAD APOYADA: DEPARTAMENTO JURÌDICO INTEGRAL</w:t>
      </w:r>
      <w:r w:rsidR="00145F0E" w:rsidRPr="0093471B">
        <w:rPr>
          <w:rFonts w:ascii="Arial" w:hAnsi="Arial" w:cs="Arial"/>
          <w:b/>
          <w:sz w:val="16"/>
          <w:szCs w:val="16"/>
        </w:rPr>
        <w:t xml:space="preserve"> (DIDEF)</w:t>
      </w:r>
    </w:p>
    <w:p w:rsidR="001F4D95" w:rsidRPr="0093471B" w:rsidRDefault="001F4D95" w:rsidP="001F4D95">
      <w:pPr>
        <w:tabs>
          <w:tab w:val="left" w:pos="0"/>
        </w:tabs>
        <w:jc w:val="center"/>
        <w:rPr>
          <w:rFonts w:ascii="Tahoma" w:hAnsi="Tahoma" w:cs="Tahoma"/>
          <w:sz w:val="16"/>
          <w:szCs w:val="16"/>
        </w:rPr>
      </w:pPr>
    </w:p>
    <w:p w:rsidR="00912247" w:rsidRPr="0093471B" w:rsidRDefault="00912247" w:rsidP="00C470FE">
      <w:pPr>
        <w:tabs>
          <w:tab w:val="left" w:pos="1701"/>
        </w:tabs>
        <w:jc w:val="center"/>
        <w:rPr>
          <w:rFonts w:ascii="Tahoma" w:hAnsi="Tahoma" w:cs="Tahoma"/>
          <w:b/>
          <w:sz w:val="16"/>
          <w:szCs w:val="16"/>
        </w:rPr>
      </w:pPr>
      <w:r w:rsidRPr="0093471B">
        <w:rPr>
          <w:rFonts w:ascii="Tahoma" w:hAnsi="Tahoma" w:cs="Tahoma"/>
          <w:b/>
          <w:sz w:val="16"/>
          <w:szCs w:val="16"/>
        </w:rPr>
        <w:t>INFORME DE SUPERVISIÓN</w:t>
      </w:r>
      <w:r w:rsidR="00AD6705" w:rsidRPr="0093471B">
        <w:rPr>
          <w:rFonts w:ascii="Tahoma" w:hAnsi="Tahoma" w:cs="Tahoma"/>
          <w:b/>
          <w:sz w:val="16"/>
          <w:szCs w:val="16"/>
        </w:rPr>
        <w:t xml:space="preserve"> </w:t>
      </w:r>
      <w:r w:rsidRPr="0093471B">
        <w:rPr>
          <w:rFonts w:ascii="Tahoma" w:hAnsi="Tahoma" w:cs="Tahoma"/>
          <w:b/>
          <w:sz w:val="16"/>
          <w:szCs w:val="16"/>
        </w:rPr>
        <w:t>Y</w:t>
      </w:r>
      <w:r w:rsidR="00C470FE" w:rsidRPr="0093471B">
        <w:rPr>
          <w:rFonts w:ascii="Tahoma" w:hAnsi="Tahoma" w:cs="Tahoma"/>
          <w:b/>
          <w:sz w:val="16"/>
          <w:szCs w:val="16"/>
        </w:rPr>
        <w:t xml:space="preserve"> RECIBO A SATISFACCIÓN PARCIAL [</w:t>
      </w:r>
      <w:r w:rsidR="00B5683F" w:rsidRPr="0093471B">
        <w:rPr>
          <w:rFonts w:ascii="Tahoma" w:hAnsi="Tahoma" w:cs="Tahoma"/>
          <w:b/>
          <w:sz w:val="16"/>
          <w:szCs w:val="16"/>
        </w:rPr>
        <w:t>X</w:t>
      </w:r>
      <w:r w:rsidR="00C470FE" w:rsidRPr="0093471B">
        <w:rPr>
          <w:rFonts w:ascii="Tahoma" w:hAnsi="Tahoma" w:cs="Tahoma"/>
          <w:b/>
          <w:sz w:val="16"/>
          <w:szCs w:val="16"/>
        </w:rPr>
        <w:t>]  TOTAL [  ]</w:t>
      </w:r>
    </w:p>
    <w:p w:rsidR="00912247" w:rsidRPr="0093471B" w:rsidRDefault="00912247" w:rsidP="00912247">
      <w:pPr>
        <w:pStyle w:val="Prrafodelista"/>
        <w:tabs>
          <w:tab w:val="left" w:pos="1701"/>
        </w:tabs>
        <w:jc w:val="both"/>
        <w:rPr>
          <w:rFonts w:ascii="Tahoma" w:hAnsi="Tahoma" w:cs="Tahoma"/>
          <w:b/>
          <w:sz w:val="16"/>
          <w:szCs w:val="16"/>
        </w:rPr>
      </w:pPr>
    </w:p>
    <w:p w:rsidR="00533C90" w:rsidRPr="0093471B" w:rsidRDefault="00533C90" w:rsidP="00533C90">
      <w:pPr>
        <w:pStyle w:val="Prrafodelista"/>
        <w:tabs>
          <w:tab w:val="left" w:pos="1701"/>
        </w:tabs>
        <w:rPr>
          <w:rFonts w:ascii="Tahoma" w:hAnsi="Tahoma" w:cs="Tahoma"/>
          <w:b/>
          <w:sz w:val="16"/>
          <w:szCs w:val="16"/>
        </w:rPr>
      </w:pPr>
      <w:r w:rsidRPr="0093471B">
        <w:rPr>
          <w:rFonts w:ascii="Tahoma" w:hAnsi="Tahoma" w:cs="Tahoma"/>
          <w:b/>
          <w:sz w:val="16"/>
          <w:szCs w:val="16"/>
        </w:rPr>
        <w:t>Bogotá</w:t>
      </w:r>
      <w:r w:rsidR="00AB4609" w:rsidRPr="0093471B">
        <w:rPr>
          <w:rFonts w:ascii="Tahoma" w:hAnsi="Tahoma" w:cs="Tahoma"/>
          <w:b/>
          <w:sz w:val="16"/>
          <w:szCs w:val="16"/>
        </w:rPr>
        <w:t xml:space="preserve"> D.C,</w:t>
      </w:r>
      <w:r w:rsidR="00623F91" w:rsidRPr="0093471B">
        <w:rPr>
          <w:rFonts w:ascii="Tahoma" w:hAnsi="Tahoma" w:cs="Tahoma"/>
          <w:b/>
          <w:sz w:val="16"/>
          <w:szCs w:val="16"/>
        </w:rPr>
        <w:t xml:space="preserve"> </w:t>
      </w:r>
      <w:r w:rsidR="00837A08">
        <w:rPr>
          <w:rFonts w:ascii="Tahoma" w:hAnsi="Tahoma" w:cs="Tahoma"/>
          <w:b/>
          <w:sz w:val="16"/>
          <w:szCs w:val="16"/>
        </w:rPr>
        <w:t xml:space="preserve"> septiembre</w:t>
      </w:r>
      <w:r w:rsidR="00ED69BD">
        <w:rPr>
          <w:rFonts w:ascii="Tahoma" w:hAnsi="Tahoma" w:cs="Tahoma"/>
          <w:b/>
          <w:sz w:val="16"/>
          <w:szCs w:val="16"/>
        </w:rPr>
        <w:t xml:space="preserve"> </w:t>
      </w:r>
      <w:r w:rsidR="00540520">
        <w:rPr>
          <w:rFonts w:ascii="Tahoma" w:hAnsi="Tahoma" w:cs="Tahoma"/>
          <w:b/>
          <w:sz w:val="16"/>
          <w:szCs w:val="16"/>
        </w:rPr>
        <w:t xml:space="preserve"> </w:t>
      </w:r>
      <w:r w:rsidR="00DD1E18" w:rsidRPr="0093471B">
        <w:rPr>
          <w:rFonts w:ascii="Tahoma" w:hAnsi="Tahoma" w:cs="Tahoma"/>
          <w:b/>
          <w:sz w:val="16"/>
          <w:szCs w:val="16"/>
        </w:rPr>
        <w:t>de 2018</w:t>
      </w:r>
    </w:p>
    <w:p w:rsidR="00852E4D" w:rsidRPr="0093471B"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93471B" w:rsidTr="001F4D95">
        <w:trPr>
          <w:trHeight w:val="1313"/>
        </w:trPr>
        <w:tc>
          <w:tcPr>
            <w:tcW w:w="2694" w:type="dxa"/>
            <w:vAlign w:val="center"/>
          </w:tcPr>
          <w:p w:rsidR="00912247" w:rsidRPr="0093471B" w:rsidRDefault="00912247" w:rsidP="00912247">
            <w:pPr>
              <w:pStyle w:val="Prrafodelista"/>
              <w:numPr>
                <w:ilvl w:val="0"/>
                <w:numId w:val="2"/>
              </w:numPr>
              <w:tabs>
                <w:tab w:val="left" w:pos="1701"/>
              </w:tabs>
              <w:jc w:val="both"/>
              <w:rPr>
                <w:rFonts w:ascii="Tahoma" w:hAnsi="Tahoma" w:cs="Tahoma"/>
                <w:b/>
                <w:sz w:val="16"/>
                <w:szCs w:val="16"/>
              </w:rPr>
            </w:pPr>
            <w:r w:rsidRPr="0093471B">
              <w:rPr>
                <w:rFonts w:ascii="Tahoma" w:hAnsi="Tahoma" w:cs="Tahoma"/>
                <w:b/>
                <w:sz w:val="16"/>
                <w:szCs w:val="16"/>
              </w:rPr>
              <w:t>CONTRATISTA</w:t>
            </w:r>
          </w:p>
        </w:tc>
        <w:tc>
          <w:tcPr>
            <w:tcW w:w="5685" w:type="dxa"/>
            <w:vAlign w:val="center"/>
          </w:tcPr>
          <w:p w:rsidR="00954225" w:rsidRPr="0093471B" w:rsidRDefault="00954225" w:rsidP="00CB3D7B">
            <w:pPr>
              <w:tabs>
                <w:tab w:val="left" w:pos="1701"/>
              </w:tabs>
              <w:ind w:left="-4"/>
              <w:jc w:val="both"/>
              <w:rPr>
                <w:rFonts w:ascii="Tahoma" w:hAnsi="Tahoma" w:cs="Tahoma"/>
                <w:sz w:val="16"/>
                <w:szCs w:val="16"/>
              </w:rPr>
            </w:pPr>
          </w:p>
          <w:p w:rsidR="00540520" w:rsidRPr="006D3CF4" w:rsidRDefault="00540520" w:rsidP="00540520">
            <w:pPr>
              <w:tabs>
                <w:tab w:val="left" w:pos="1701"/>
              </w:tabs>
              <w:ind w:left="-4"/>
              <w:jc w:val="both"/>
              <w:rPr>
                <w:rFonts w:ascii="Tahoma" w:hAnsi="Tahoma" w:cs="Tahoma"/>
                <w:sz w:val="16"/>
                <w:szCs w:val="16"/>
              </w:rPr>
            </w:pPr>
            <w:r w:rsidRPr="006D3CF4">
              <w:rPr>
                <w:rFonts w:ascii="Tahoma" w:hAnsi="Tahoma" w:cs="Tahoma"/>
                <w:sz w:val="16"/>
                <w:szCs w:val="16"/>
              </w:rPr>
              <w:t>Nombre completo: LINA ALEXANDRA JUANIAS</w:t>
            </w:r>
          </w:p>
          <w:p w:rsidR="00540520" w:rsidRPr="006D3CF4" w:rsidRDefault="00540520" w:rsidP="00540520">
            <w:pPr>
              <w:tabs>
                <w:tab w:val="left" w:pos="1701"/>
              </w:tabs>
              <w:ind w:left="-4"/>
              <w:jc w:val="both"/>
              <w:rPr>
                <w:rFonts w:ascii="Tahoma" w:hAnsi="Tahoma" w:cs="Tahoma"/>
                <w:sz w:val="16"/>
                <w:szCs w:val="16"/>
              </w:rPr>
            </w:pPr>
            <w:r w:rsidRPr="006D3CF4">
              <w:rPr>
                <w:rFonts w:ascii="Tahoma" w:hAnsi="Tahoma" w:cs="Tahoma"/>
                <w:sz w:val="16"/>
                <w:szCs w:val="16"/>
              </w:rPr>
              <w:t>Identificación: C.C. 52.857.719</w:t>
            </w:r>
          </w:p>
          <w:p w:rsidR="00540520" w:rsidRPr="006D3CF4" w:rsidRDefault="00540520" w:rsidP="00540520">
            <w:pPr>
              <w:tabs>
                <w:tab w:val="left" w:pos="1701"/>
              </w:tabs>
              <w:ind w:left="-4"/>
              <w:jc w:val="both"/>
              <w:rPr>
                <w:rFonts w:ascii="Tahoma" w:hAnsi="Tahoma" w:cs="Tahoma"/>
                <w:sz w:val="16"/>
                <w:szCs w:val="16"/>
              </w:rPr>
            </w:pPr>
            <w:r w:rsidRPr="006D3CF4">
              <w:rPr>
                <w:rFonts w:ascii="Tahoma" w:hAnsi="Tahoma" w:cs="Tahoma"/>
                <w:sz w:val="16"/>
                <w:szCs w:val="16"/>
              </w:rPr>
              <w:t>Nacionalidad: COLOMBIANA</w:t>
            </w:r>
          </w:p>
          <w:p w:rsidR="00540520" w:rsidRPr="006D3CF4" w:rsidRDefault="00540520" w:rsidP="00540520">
            <w:pPr>
              <w:tabs>
                <w:tab w:val="left" w:pos="1701"/>
              </w:tabs>
              <w:ind w:left="-4"/>
              <w:jc w:val="both"/>
              <w:rPr>
                <w:rFonts w:ascii="Tahoma" w:hAnsi="Tahoma" w:cs="Tahoma"/>
                <w:sz w:val="16"/>
                <w:szCs w:val="16"/>
              </w:rPr>
            </w:pPr>
            <w:r w:rsidRPr="006D3CF4">
              <w:rPr>
                <w:rFonts w:ascii="Tahoma" w:hAnsi="Tahoma" w:cs="Tahoma"/>
                <w:sz w:val="16"/>
                <w:szCs w:val="16"/>
              </w:rPr>
              <w:t>Dirección – ciudad de residencia: CALLE 145No. 85-80 apto 244 torre 11 Bogotá.</w:t>
            </w:r>
          </w:p>
          <w:p w:rsidR="00540520" w:rsidRPr="006D3CF4" w:rsidRDefault="00540520" w:rsidP="00540520">
            <w:pPr>
              <w:tabs>
                <w:tab w:val="left" w:pos="1701"/>
              </w:tabs>
              <w:ind w:left="-4"/>
              <w:jc w:val="both"/>
              <w:rPr>
                <w:rFonts w:ascii="Tahoma" w:hAnsi="Tahoma" w:cs="Tahoma"/>
                <w:sz w:val="16"/>
                <w:szCs w:val="16"/>
              </w:rPr>
            </w:pPr>
            <w:r w:rsidRPr="006D3CF4">
              <w:rPr>
                <w:rFonts w:ascii="Tahoma" w:hAnsi="Tahoma" w:cs="Tahoma"/>
                <w:sz w:val="16"/>
                <w:szCs w:val="16"/>
              </w:rPr>
              <w:t>Teléfono de contacto: 3014602555</w:t>
            </w:r>
          </w:p>
          <w:p w:rsidR="00912247" w:rsidRPr="0093471B" w:rsidRDefault="00540520" w:rsidP="00540520">
            <w:pPr>
              <w:tabs>
                <w:tab w:val="left" w:pos="1701"/>
              </w:tabs>
              <w:spacing w:line="480" w:lineRule="auto"/>
              <w:ind w:left="-4"/>
              <w:jc w:val="both"/>
              <w:rPr>
                <w:rFonts w:ascii="Tahoma" w:hAnsi="Tahoma" w:cs="Tahoma"/>
                <w:sz w:val="16"/>
                <w:szCs w:val="16"/>
              </w:rPr>
            </w:pPr>
            <w:r w:rsidRPr="006D3CF4">
              <w:rPr>
                <w:rFonts w:ascii="Tahoma" w:hAnsi="Tahoma" w:cs="Tahoma"/>
                <w:sz w:val="16"/>
                <w:szCs w:val="16"/>
              </w:rPr>
              <w:t xml:space="preserve">E-mail de contacto: </w:t>
            </w:r>
            <w:hyperlink r:id="rId10" w:history="1">
              <w:r w:rsidRPr="006D3CF4">
                <w:rPr>
                  <w:rStyle w:val="Hipervnculo"/>
                  <w:rFonts w:ascii="Tahoma" w:hAnsi="Tahoma" w:cs="Tahoma"/>
                  <w:sz w:val="16"/>
                  <w:szCs w:val="16"/>
                </w:rPr>
                <w:t>juanitalex@hotmail.com</w:t>
              </w:r>
            </w:hyperlink>
          </w:p>
        </w:tc>
      </w:tr>
      <w:tr w:rsidR="00912247" w:rsidRPr="0093471B" w:rsidTr="001F4D95">
        <w:tc>
          <w:tcPr>
            <w:tcW w:w="2694" w:type="dxa"/>
            <w:vAlign w:val="center"/>
          </w:tcPr>
          <w:p w:rsidR="00912247" w:rsidRPr="0093471B" w:rsidRDefault="00912247" w:rsidP="00912247">
            <w:pPr>
              <w:pStyle w:val="Prrafodelista"/>
              <w:numPr>
                <w:ilvl w:val="0"/>
                <w:numId w:val="2"/>
              </w:numPr>
              <w:tabs>
                <w:tab w:val="left" w:pos="1701"/>
              </w:tabs>
              <w:jc w:val="both"/>
              <w:rPr>
                <w:rFonts w:ascii="Tahoma" w:hAnsi="Tahoma" w:cs="Tahoma"/>
                <w:b/>
                <w:sz w:val="16"/>
                <w:szCs w:val="16"/>
              </w:rPr>
            </w:pPr>
            <w:r w:rsidRPr="0093471B">
              <w:rPr>
                <w:rFonts w:ascii="Tahoma" w:hAnsi="Tahoma" w:cs="Tahoma"/>
                <w:b/>
                <w:sz w:val="16"/>
                <w:szCs w:val="16"/>
              </w:rPr>
              <w:t>SUPERVISOR</w:t>
            </w:r>
          </w:p>
        </w:tc>
        <w:tc>
          <w:tcPr>
            <w:tcW w:w="5685" w:type="dxa"/>
            <w:vAlign w:val="center"/>
          </w:tcPr>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Nombre completo:  CARLOS</w:t>
            </w:r>
            <w:r w:rsidR="00145F0E" w:rsidRPr="0093471B">
              <w:rPr>
                <w:rFonts w:ascii="Arial" w:hAnsi="Arial" w:cs="Arial"/>
                <w:sz w:val="16"/>
                <w:szCs w:val="16"/>
              </w:rPr>
              <w:t xml:space="preserve"> GILBERTO</w:t>
            </w:r>
            <w:r w:rsidRPr="0093471B">
              <w:rPr>
                <w:rFonts w:ascii="Arial" w:hAnsi="Arial" w:cs="Arial"/>
                <w:sz w:val="16"/>
                <w:szCs w:val="16"/>
              </w:rPr>
              <w:t xml:space="preserve"> RUEDA  SERRATO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Cargo: OFICIAL DE DEFENSA JURIDICA INTEGRAL</w:t>
            </w:r>
          </w:p>
          <w:p w:rsidR="00954225" w:rsidRPr="0093471B" w:rsidRDefault="00B5683F" w:rsidP="008834F0">
            <w:pPr>
              <w:pStyle w:val="Prrafodelista"/>
              <w:tabs>
                <w:tab w:val="left" w:pos="1701"/>
              </w:tabs>
              <w:ind w:left="-4"/>
              <w:jc w:val="both"/>
              <w:rPr>
                <w:rFonts w:ascii="Tahoma" w:hAnsi="Tahoma" w:cs="Tahoma"/>
                <w:sz w:val="16"/>
                <w:szCs w:val="16"/>
              </w:rPr>
            </w:pPr>
            <w:r w:rsidRPr="0093471B">
              <w:rPr>
                <w:rFonts w:ascii="Arial" w:hAnsi="Arial" w:cs="Arial"/>
                <w:sz w:val="16"/>
                <w:szCs w:val="16"/>
              </w:rPr>
              <w:t xml:space="preserve">Resolución de </w:t>
            </w:r>
            <w:r w:rsidR="008834F0" w:rsidRPr="0093471B">
              <w:rPr>
                <w:rFonts w:ascii="Arial" w:hAnsi="Arial" w:cs="Arial"/>
                <w:sz w:val="16"/>
                <w:szCs w:val="16"/>
              </w:rPr>
              <w:t>delegación</w:t>
            </w:r>
            <w:r w:rsidRPr="0093471B">
              <w:rPr>
                <w:rFonts w:ascii="Arial" w:hAnsi="Arial" w:cs="Arial"/>
                <w:sz w:val="16"/>
                <w:szCs w:val="16"/>
              </w:rPr>
              <w:t xml:space="preserve">: 002 del </w:t>
            </w:r>
            <w:r w:rsidR="00087BDC" w:rsidRPr="0093471B">
              <w:rPr>
                <w:rFonts w:ascii="Arial" w:hAnsi="Arial" w:cs="Arial"/>
                <w:sz w:val="16"/>
                <w:szCs w:val="16"/>
              </w:rPr>
              <w:t>0</w:t>
            </w:r>
            <w:r w:rsidRPr="0093471B">
              <w:rPr>
                <w:rFonts w:ascii="Arial" w:hAnsi="Arial" w:cs="Arial"/>
                <w:sz w:val="16"/>
                <w:szCs w:val="16"/>
              </w:rPr>
              <w:t>2-01-2018</w:t>
            </w:r>
          </w:p>
        </w:tc>
      </w:tr>
      <w:tr w:rsidR="00912247" w:rsidRPr="0093471B" w:rsidTr="001F4D95">
        <w:tc>
          <w:tcPr>
            <w:tcW w:w="2694" w:type="dxa"/>
            <w:vAlign w:val="center"/>
          </w:tcPr>
          <w:p w:rsidR="00912247" w:rsidRPr="0093471B" w:rsidRDefault="00912247" w:rsidP="00912247">
            <w:pPr>
              <w:pStyle w:val="Prrafodelista"/>
              <w:numPr>
                <w:ilvl w:val="0"/>
                <w:numId w:val="2"/>
              </w:numPr>
              <w:tabs>
                <w:tab w:val="left" w:pos="1701"/>
              </w:tabs>
              <w:rPr>
                <w:rFonts w:ascii="Tahoma" w:hAnsi="Tahoma" w:cs="Tahoma"/>
                <w:b/>
                <w:sz w:val="16"/>
                <w:szCs w:val="16"/>
              </w:rPr>
            </w:pPr>
            <w:r w:rsidRPr="0093471B">
              <w:rPr>
                <w:rFonts w:ascii="Tahoma" w:hAnsi="Tahoma" w:cs="Tahoma"/>
                <w:b/>
                <w:sz w:val="16"/>
                <w:szCs w:val="16"/>
              </w:rPr>
              <w:t>No. DEL CONTRATO – FECHA DE SUSCRIPCIÓN</w:t>
            </w:r>
          </w:p>
        </w:tc>
        <w:tc>
          <w:tcPr>
            <w:tcW w:w="5685" w:type="dxa"/>
            <w:vAlign w:val="center"/>
          </w:tcPr>
          <w:p w:rsidR="00D06BCC" w:rsidRPr="0093471B" w:rsidRDefault="00B5683F" w:rsidP="00D06BCC">
            <w:pPr>
              <w:pStyle w:val="Prrafodelista"/>
              <w:tabs>
                <w:tab w:val="left" w:pos="1701"/>
              </w:tabs>
              <w:ind w:left="-4"/>
              <w:jc w:val="both"/>
              <w:rPr>
                <w:rFonts w:ascii="Arial" w:hAnsi="Arial" w:cs="Arial"/>
                <w:sz w:val="16"/>
                <w:szCs w:val="16"/>
              </w:rPr>
            </w:pPr>
            <w:r w:rsidRPr="0093471B">
              <w:rPr>
                <w:rFonts w:ascii="Arial" w:hAnsi="Arial" w:cs="Arial"/>
                <w:sz w:val="16"/>
                <w:szCs w:val="16"/>
              </w:rPr>
              <w:t>1</w:t>
            </w:r>
            <w:r w:rsidR="0093471B" w:rsidRPr="0093471B">
              <w:rPr>
                <w:rFonts w:ascii="Arial" w:hAnsi="Arial" w:cs="Arial"/>
                <w:sz w:val="16"/>
                <w:szCs w:val="16"/>
              </w:rPr>
              <w:t>41</w:t>
            </w:r>
            <w:r w:rsidR="001F4D95" w:rsidRPr="0093471B">
              <w:rPr>
                <w:rFonts w:ascii="Arial" w:hAnsi="Arial" w:cs="Arial"/>
                <w:sz w:val="16"/>
                <w:szCs w:val="16"/>
              </w:rPr>
              <w:t xml:space="preserve">-CENAC PERSONAL – 2018 </w:t>
            </w:r>
          </w:p>
          <w:p w:rsidR="001F4D95" w:rsidRPr="0093471B" w:rsidRDefault="00846ED5" w:rsidP="00846ED5">
            <w:pPr>
              <w:pStyle w:val="Prrafodelista"/>
              <w:tabs>
                <w:tab w:val="left" w:pos="1701"/>
              </w:tabs>
              <w:ind w:left="-4"/>
              <w:jc w:val="both"/>
              <w:rPr>
                <w:rFonts w:ascii="Tahoma" w:hAnsi="Tahoma" w:cs="Tahoma"/>
                <w:sz w:val="16"/>
                <w:szCs w:val="16"/>
              </w:rPr>
            </w:pPr>
            <w:r w:rsidRPr="0093471B">
              <w:rPr>
                <w:rFonts w:ascii="Tahoma" w:hAnsi="Tahoma" w:cs="Tahoma"/>
                <w:sz w:val="16"/>
                <w:szCs w:val="16"/>
              </w:rPr>
              <w:t xml:space="preserve">26 </w:t>
            </w:r>
            <w:r w:rsidR="001F4D95" w:rsidRPr="0093471B">
              <w:rPr>
                <w:rFonts w:ascii="Tahoma" w:hAnsi="Tahoma" w:cs="Tahoma"/>
                <w:sz w:val="16"/>
                <w:szCs w:val="16"/>
              </w:rPr>
              <w:t xml:space="preserve">DE </w:t>
            </w:r>
            <w:r w:rsidRPr="0093471B">
              <w:rPr>
                <w:rFonts w:ascii="Tahoma" w:hAnsi="Tahoma" w:cs="Tahoma"/>
                <w:sz w:val="16"/>
                <w:szCs w:val="16"/>
              </w:rPr>
              <w:t>ENERO</w:t>
            </w:r>
            <w:r w:rsidR="001F4D95" w:rsidRPr="0093471B">
              <w:rPr>
                <w:rFonts w:ascii="Tahoma" w:hAnsi="Tahoma" w:cs="Tahoma"/>
                <w:sz w:val="16"/>
                <w:szCs w:val="16"/>
              </w:rPr>
              <w:t xml:space="preserve"> DE 2018</w:t>
            </w:r>
          </w:p>
        </w:tc>
      </w:tr>
      <w:tr w:rsidR="00912247" w:rsidRPr="0093471B" w:rsidTr="001F4D95">
        <w:tc>
          <w:tcPr>
            <w:tcW w:w="2694" w:type="dxa"/>
            <w:vAlign w:val="center"/>
          </w:tcPr>
          <w:p w:rsidR="00912247" w:rsidRPr="0093471B" w:rsidRDefault="00912247" w:rsidP="00912247">
            <w:pPr>
              <w:pStyle w:val="Prrafodelista"/>
              <w:numPr>
                <w:ilvl w:val="0"/>
                <w:numId w:val="2"/>
              </w:numPr>
              <w:tabs>
                <w:tab w:val="left" w:pos="1701"/>
              </w:tabs>
              <w:rPr>
                <w:rFonts w:ascii="Tahoma" w:hAnsi="Tahoma" w:cs="Tahoma"/>
                <w:b/>
                <w:sz w:val="16"/>
                <w:szCs w:val="16"/>
              </w:rPr>
            </w:pPr>
            <w:r w:rsidRPr="0093471B">
              <w:rPr>
                <w:rFonts w:ascii="Tahoma" w:hAnsi="Tahoma" w:cs="Tahoma"/>
                <w:b/>
                <w:sz w:val="16"/>
                <w:szCs w:val="16"/>
              </w:rPr>
              <w:t>PÓLIZA DE GARANTÍA ÚNICA</w:t>
            </w:r>
          </w:p>
        </w:tc>
        <w:tc>
          <w:tcPr>
            <w:tcW w:w="5685" w:type="dxa"/>
            <w:vAlign w:val="center"/>
          </w:tcPr>
          <w:p w:rsidR="00846ED5" w:rsidRPr="0093471B" w:rsidRDefault="00846ED5" w:rsidP="00846ED5">
            <w:pPr>
              <w:tabs>
                <w:tab w:val="left" w:pos="1701"/>
              </w:tabs>
              <w:ind w:left="-4"/>
              <w:jc w:val="both"/>
              <w:rPr>
                <w:rFonts w:ascii="Tahoma" w:hAnsi="Tahoma" w:cs="Tahoma"/>
                <w:sz w:val="16"/>
                <w:szCs w:val="16"/>
              </w:rPr>
            </w:pPr>
            <w:r w:rsidRPr="0093471B">
              <w:rPr>
                <w:rFonts w:ascii="Tahoma" w:hAnsi="Tahoma" w:cs="Tahoma"/>
                <w:sz w:val="16"/>
                <w:szCs w:val="16"/>
              </w:rPr>
              <w:t>N/A – SEGÚN SECOP II</w:t>
            </w:r>
          </w:p>
          <w:p w:rsidR="00954225" w:rsidRPr="0093471B" w:rsidRDefault="00954225" w:rsidP="00B5683F">
            <w:pPr>
              <w:tabs>
                <w:tab w:val="left" w:pos="1701"/>
              </w:tabs>
              <w:ind w:left="-4"/>
              <w:jc w:val="both"/>
              <w:rPr>
                <w:rFonts w:ascii="Tahoma" w:hAnsi="Tahoma" w:cs="Tahoma"/>
                <w:sz w:val="16"/>
                <w:szCs w:val="16"/>
              </w:rPr>
            </w:pPr>
          </w:p>
        </w:tc>
      </w:tr>
      <w:tr w:rsidR="00912247" w:rsidRPr="0093471B" w:rsidTr="001F4D95">
        <w:tc>
          <w:tcPr>
            <w:tcW w:w="2694" w:type="dxa"/>
            <w:vAlign w:val="center"/>
          </w:tcPr>
          <w:p w:rsidR="00682BCB" w:rsidRPr="0093471B" w:rsidRDefault="00912247" w:rsidP="00912247">
            <w:pPr>
              <w:pStyle w:val="Prrafodelista"/>
              <w:numPr>
                <w:ilvl w:val="0"/>
                <w:numId w:val="2"/>
              </w:numPr>
              <w:tabs>
                <w:tab w:val="left" w:pos="1701"/>
              </w:tabs>
              <w:rPr>
                <w:rFonts w:ascii="Tahoma" w:hAnsi="Tahoma" w:cs="Tahoma"/>
                <w:b/>
                <w:sz w:val="16"/>
                <w:szCs w:val="16"/>
              </w:rPr>
            </w:pPr>
            <w:r w:rsidRPr="0093471B">
              <w:rPr>
                <w:rFonts w:ascii="Tahoma" w:hAnsi="Tahoma" w:cs="Tahoma"/>
                <w:b/>
                <w:sz w:val="16"/>
                <w:szCs w:val="16"/>
              </w:rPr>
              <w:t xml:space="preserve">CRP </w:t>
            </w:r>
          </w:p>
          <w:p w:rsidR="00912247" w:rsidRPr="0093471B" w:rsidRDefault="00912247" w:rsidP="00682BCB"/>
        </w:tc>
        <w:tc>
          <w:tcPr>
            <w:tcW w:w="5685" w:type="dxa"/>
            <w:vAlign w:val="center"/>
          </w:tcPr>
          <w:p w:rsidR="00912247" w:rsidRPr="0093471B" w:rsidRDefault="00C470FE" w:rsidP="00CB3D7B">
            <w:pPr>
              <w:tabs>
                <w:tab w:val="left" w:pos="1701"/>
              </w:tabs>
              <w:ind w:left="-4"/>
              <w:jc w:val="both"/>
              <w:rPr>
                <w:rFonts w:ascii="Tahoma" w:hAnsi="Tahoma" w:cs="Tahoma"/>
                <w:sz w:val="16"/>
                <w:szCs w:val="16"/>
              </w:rPr>
            </w:pPr>
            <w:r w:rsidRPr="0093471B">
              <w:rPr>
                <w:rFonts w:ascii="Tahoma" w:hAnsi="Tahoma" w:cs="Tahoma"/>
                <w:sz w:val="16"/>
                <w:szCs w:val="16"/>
              </w:rPr>
              <w:t>N/A</w:t>
            </w:r>
            <w:r w:rsidR="00F84A07" w:rsidRPr="0093471B">
              <w:rPr>
                <w:rFonts w:ascii="Tahoma" w:hAnsi="Tahoma" w:cs="Tahoma"/>
                <w:sz w:val="16"/>
                <w:szCs w:val="16"/>
              </w:rPr>
              <w:t xml:space="preserve"> – SEGÚN SECOP II</w:t>
            </w:r>
          </w:p>
          <w:p w:rsidR="00954225" w:rsidRPr="0093471B" w:rsidRDefault="00954225" w:rsidP="00CB3D7B">
            <w:pPr>
              <w:tabs>
                <w:tab w:val="left" w:pos="1701"/>
              </w:tabs>
              <w:ind w:left="-4"/>
              <w:jc w:val="both"/>
              <w:rPr>
                <w:rFonts w:ascii="Tahoma" w:hAnsi="Tahoma" w:cs="Tahoma"/>
                <w:sz w:val="16"/>
                <w:szCs w:val="16"/>
              </w:rPr>
            </w:pPr>
          </w:p>
        </w:tc>
      </w:tr>
      <w:tr w:rsidR="00912247" w:rsidRPr="0093471B" w:rsidTr="001F4D95">
        <w:tc>
          <w:tcPr>
            <w:tcW w:w="2694" w:type="dxa"/>
            <w:vAlign w:val="center"/>
          </w:tcPr>
          <w:p w:rsidR="00912247" w:rsidRPr="0093471B" w:rsidRDefault="000A799E" w:rsidP="00912247">
            <w:pPr>
              <w:pStyle w:val="Prrafodelista"/>
              <w:numPr>
                <w:ilvl w:val="0"/>
                <w:numId w:val="2"/>
              </w:numPr>
              <w:tabs>
                <w:tab w:val="left" w:pos="1701"/>
              </w:tabs>
              <w:jc w:val="both"/>
              <w:rPr>
                <w:rFonts w:ascii="Tahoma" w:hAnsi="Tahoma" w:cs="Tahoma"/>
                <w:b/>
                <w:sz w:val="16"/>
                <w:szCs w:val="16"/>
              </w:rPr>
            </w:pPr>
            <w:r w:rsidRPr="0093471B">
              <w:rPr>
                <w:rFonts w:ascii="Tahoma" w:hAnsi="Tahoma" w:cs="Tahoma"/>
                <w:b/>
                <w:sz w:val="16"/>
                <w:szCs w:val="16"/>
              </w:rPr>
              <w:t xml:space="preserve">FECHA </w:t>
            </w:r>
            <w:r w:rsidR="00912247" w:rsidRPr="0093471B">
              <w:rPr>
                <w:rFonts w:ascii="Tahoma" w:hAnsi="Tahoma" w:cs="Tahoma"/>
                <w:b/>
                <w:sz w:val="16"/>
                <w:szCs w:val="16"/>
              </w:rPr>
              <w:t>INICIO EJECUCIÓN CONTRACTUAL</w:t>
            </w:r>
          </w:p>
        </w:tc>
        <w:tc>
          <w:tcPr>
            <w:tcW w:w="5685" w:type="dxa"/>
            <w:vAlign w:val="center"/>
          </w:tcPr>
          <w:p w:rsidR="00846ED5" w:rsidRPr="0093471B" w:rsidRDefault="00846ED5" w:rsidP="00846ED5">
            <w:pPr>
              <w:tabs>
                <w:tab w:val="left" w:pos="1701"/>
              </w:tabs>
              <w:ind w:left="-4"/>
              <w:jc w:val="both"/>
              <w:rPr>
                <w:rFonts w:ascii="Tahoma" w:hAnsi="Tahoma" w:cs="Tahoma"/>
                <w:sz w:val="16"/>
                <w:szCs w:val="16"/>
              </w:rPr>
            </w:pPr>
            <w:r w:rsidRPr="0093471B">
              <w:rPr>
                <w:rFonts w:ascii="Tahoma" w:hAnsi="Tahoma" w:cs="Tahoma"/>
                <w:sz w:val="16"/>
                <w:szCs w:val="16"/>
              </w:rPr>
              <w:t>N/A – SEGÚN SECOP II</w:t>
            </w:r>
          </w:p>
          <w:p w:rsidR="00912247" w:rsidRPr="0093471B" w:rsidRDefault="00912247" w:rsidP="005A6BBF">
            <w:pPr>
              <w:tabs>
                <w:tab w:val="left" w:pos="1701"/>
              </w:tabs>
              <w:ind w:left="-4"/>
              <w:jc w:val="both"/>
              <w:rPr>
                <w:rFonts w:ascii="Tahoma" w:hAnsi="Tahoma" w:cs="Tahoma"/>
                <w:sz w:val="16"/>
                <w:szCs w:val="16"/>
              </w:rPr>
            </w:pPr>
          </w:p>
        </w:tc>
      </w:tr>
      <w:tr w:rsidR="00912247" w:rsidRPr="0093471B" w:rsidTr="001F4D95">
        <w:tc>
          <w:tcPr>
            <w:tcW w:w="2694" w:type="dxa"/>
            <w:vAlign w:val="center"/>
          </w:tcPr>
          <w:p w:rsidR="00912247" w:rsidRPr="0093471B" w:rsidRDefault="00912247" w:rsidP="00912247">
            <w:pPr>
              <w:pStyle w:val="Prrafodelista"/>
              <w:numPr>
                <w:ilvl w:val="0"/>
                <w:numId w:val="2"/>
              </w:numPr>
              <w:tabs>
                <w:tab w:val="left" w:pos="1701"/>
              </w:tabs>
              <w:rPr>
                <w:rFonts w:ascii="Tahoma" w:hAnsi="Tahoma" w:cs="Tahoma"/>
                <w:b/>
                <w:sz w:val="16"/>
                <w:szCs w:val="16"/>
              </w:rPr>
            </w:pPr>
            <w:r w:rsidRPr="0093471B">
              <w:rPr>
                <w:rFonts w:ascii="Tahoma" w:hAnsi="Tahoma" w:cs="Tahoma"/>
                <w:b/>
                <w:sz w:val="16"/>
                <w:szCs w:val="16"/>
              </w:rPr>
              <w:t>PLAZO DE EJECUCIÓN</w:t>
            </w:r>
          </w:p>
        </w:tc>
        <w:tc>
          <w:tcPr>
            <w:tcW w:w="5685" w:type="dxa"/>
            <w:vAlign w:val="center"/>
          </w:tcPr>
          <w:p w:rsidR="00846ED5" w:rsidRPr="0093471B" w:rsidRDefault="00846ED5" w:rsidP="00846ED5">
            <w:pPr>
              <w:tabs>
                <w:tab w:val="left" w:pos="1701"/>
              </w:tabs>
              <w:ind w:left="-4"/>
              <w:jc w:val="both"/>
              <w:rPr>
                <w:rFonts w:ascii="Tahoma" w:hAnsi="Tahoma" w:cs="Tahoma"/>
                <w:sz w:val="16"/>
                <w:szCs w:val="16"/>
              </w:rPr>
            </w:pPr>
            <w:r w:rsidRPr="0093471B">
              <w:rPr>
                <w:rFonts w:ascii="Tahoma" w:hAnsi="Tahoma" w:cs="Tahoma"/>
                <w:sz w:val="16"/>
                <w:szCs w:val="16"/>
              </w:rPr>
              <w:t>N/A – SEGÚN SECOP II</w:t>
            </w:r>
          </w:p>
          <w:p w:rsidR="00912247" w:rsidRPr="0093471B" w:rsidRDefault="00912247" w:rsidP="00CB3D7B">
            <w:pPr>
              <w:tabs>
                <w:tab w:val="left" w:pos="1701"/>
              </w:tabs>
              <w:ind w:left="-4"/>
              <w:jc w:val="both"/>
              <w:rPr>
                <w:rFonts w:ascii="Tahoma" w:hAnsi="Tahoma" w:cs="Tahoma"/>
                <w:sz w:val="16"/>
                <w:szCs w:val="16"/>
              </w:rPr>
            </w:pPr>
          </w:p>
        </w:tc>
      </w:tr>
      <w:tr w:rsidR="00B148F3" w:rsidRPr="0093471B" w:rsidTr="001F4D95">
        <w:tc>
          <w:tcPr>
            <w:tcW w:w="2694" w:type="dxa"/>
            <w:vAlign w:val="center"/>
          </w:tcPr>
          <w:p w:rsidR="00B148F3" w:rsidRPr="0093471B" w:rsidRDefault="00B148F3" w:rsidP="00B148F3">
            <w:pPr>
              <w:pStyle w:val="Prrafodelista"/>
              <w:numPr>
                <w:ilvl w:val="0"/>
                <w:numId w:val="2"/>
              </w:numPr>
              <w:tabs>
                <w:tab w:val="left" w:pos="1701"/>
              </w:tabs>
              <w:jc w:val="both"/>
              <w:rPr>
                <w:rFonts w:ascii="Tahoma" w:hAnsi="Tahoma" w:cs="Tahoma"/>
                <w:b/>
                <w:sz w:val="16"/>
                <w:szCs w:val="16"/>
              </w:rPr>
            </w:pPr>
            <w:r w:rsidRPr="0093471B">
              <w:rPr>
                <w:rFonts w:ascii="Tahoma" w:hAnsi="Tahoma" w:cs="Tahoma"/>
                <w:b/>
                <w:sz w:val="16"/>
                <w:szCs w:val="16"/>
              </w:rPr>
              <w:t>OBJETO CONTRACTUAL</w:t>
            </w:r>
          </w:p>
        </w:tc>
        <w:tc>
          <w:tcPr>
            <w:tcW w:w="5685" w:type="dxa"/>
            <w:vAlign w:val="center"/>
          </w:tcPr>
          <w:p w:rsidR="00954225" w:rsidRPr="0093471B" w:rsidRDefault="001F4D95"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93471B">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B148F3" w:rsidRPr="00F32D7D" w:rsidTr="001F4D95">
        <w:tc>
          <w:tcPr>
            <w:tcW w:w="2694" w:type="dxa"/>
            <w:vAlign w:val="center"/>
          </w:tcPr>
          <w:p w:rsidR="00B148F3" w:rsidRPr="0093471B" w:rsidRDefault="00B148F3" w:rsidP="00B148F3">
            <w:pPr>
              <w:pStyle w:val="Prrafodelista"/>
              <w:numPr>
                <w:ilvl w:val="0"/>
                <w:numId w:val="2"/>
              </w:numPr>
              <w:tabs>
                <w:tab w:val="left" w:pos="1701"/>
              </w:tabs>
              <w:rPr>
                <w:rFonts w:ascii="Tahoma" w:hAnsi="Tahoma" w:cs="Tahoma"/>
                <w:b/>
                <w:sz w:val="16"/>
                <w:szCs w:val="16"/>
              </w:rPr>
            </w:pPr>
            <w:r w:rsidRPr="0093471B">
              <w:rPr>
                <w:rFonts w:ascii="Tahoma" w:hAnsi="Tahoma" w:cs="Tahoma"/>
                <w:b/>
                <w:sz w:val="16"/>
                <w:szCs w:val="16"/>
              </w:rPr>
              <w:t>OBLIGACIONES CONTRACTUALES</w:t>
            </w:r>
          </w:p>
        </w:tc>
        <w:tc>
          <w:tcPr>
            <w:tcW w:w="5685" w:type="dxa"/>
            <w:vAlign w:val="center"/>
          </w:tcPr>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1. Ejercer la defensa judicial  ante la Jurisdicción de lo Contencioso Administrativo y sus Procuradurías delegadas en la ciudad de Bogotá D.C y en Facatativá para el caso de uno de los abogados especialistas.</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 xml:space="preserve">2. En Coordinación con el supervisor del contrato el contratista se compromete  a: </w:t>
            </w:r>
          </w:p>
          <w:p w:rsidR="00B5683F" w:rsidRPr="0093471B" w:rsidRDefault="00B5683F" w:rsidP="00B5683F">
            <w:pPr>
              <w:tabs>
                <w:tab w:val="left" w:pos="1701"/>
              </w:tabs>
              <w:jc w:val="both"/>
              <w:rPr>
                <w:rFonts w:ascii="Arial" w:hAnsi="Arial" w:cs="Arial"/>
                <w:sz w:val="16"/>
                <w:szCs w:val="16"/>
              </w:rPr>
            </w:pP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2.2 Realizar seguimiento a la elaboración y entrega de los poderes de las demandas administrativas a su cargo y presentarlos oportunamente.</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2.3 Contestar las demandas asignadas a su cargo dentro del término establecido por la Ley.</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2.5 Presentar y sustentar los recursos a que haya lugar dentro de los términos establecidos.</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2.6 Presentar y sustentar los alegatos de conclusión dentro del término de Ley de primera y segunda instancia.</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lastRenderedPageBreak/>
              <w:t>2.7 Presentar las propuestas de conciliación judicial previa a la realización de la audiencia de conciliación judicial, así como propuestas de presentación de acciones de repetición ante el comité de conciliación  del Ministerio de Defensa Nacional.</w:t>
            </w:r>
          </w:p>
          <w:p w:rsidR="00B5683F" w:rsidRPr="0093471B" w:rsidRDefault="00B5683F" w:rsidP="00B5683F">
            <w:pPr>
              <w:tabs>
                <w:tab w:val="left" w:pos="1701"/>
              </w:tabs>
              <w:jc w:val="both"/>
              <w:rPr>
                <w:rFonts w:ascii="Arial" w:hAnsi="Arial" w:cs="Arial"/>
                <w:sz w:val="16"/>
                <w:szCs w:val="16"/>
              </w:rPr>
            </w:pP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2.8 Realizar seguimiento al agendamiento, estudio, elaboración y envió del parámetro por parte del comité de conciliación del Ministerio de Defensa Nacional previo a la celebración de la audiencia de conciliación.</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2.10 Presentar las Inspecciones,  revistas, auditorias, de archivo y gestión litigiosa programadas por el Comando Superior y el supervisor del contrato.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 xml:space="preserve">2.11 Asistir a las reuniones de coordinación, evaluación y seguimiento de la defensa judicial programadas por el supervisor del contrato.  </w:t>
            </w:r>
          </w:p>
          <w:p w:rsidR="00B5683F" w:rsidRPr="0093471B" w:rsidRDefault="00B5683F" w:rsidP="00B5683F">
            <w:pPr>
              <w:tabs>
                <w:tab w:val="left" w:pos="1701"/>
              </w:tabs>
              <w:jc w:val="both"/>
              <w:rPr>
                <w:rFonts w:ascii="Arial" w:hAnsi="Arial" w:cs="Arial"/>
                <w:sz w:val="16"/>
                <w:szCs w:val="16"/>
              </w:rPr>
            </w:pP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B5683F" w:rsidRPr="0093471B" w:rsidRDefault="00B5683F" w:rsidP="00B5683F">
            <w:pPr>
              <w:tabs>
                <w:tab w:val="left" w:pos="1701"/>
              </w:tabs>
              <w:jc w:val="both"/>
              <w:rPr>
                <w:rFonts w:ascii="Arial" w:hAnsi="Arial" w:cs="Arial"/>
                <w:sz w:val="16"/>
                <w:szCs w:val="16"/>
              </w:rPr>
            </w:pPr>
            <w:proofErr w:type="gramStart"/>
            <w:r w:rsidRPr="0093471B">
              <w:rPr>
                <w:rFonts w:ascii="Arial" w:hAnsi="Arial" w:cs="Arial"/>
                <w:sz w:val="16"/>
                <w:szCs w:val="16"/>
              </w:rPr>
              <w:t>por</w:t>
            </w:r>
            <w:proofErr w:type="gramEnd"/>
            <w:r w:rsidRPr="0093471B">
              <w:rPr>
                <w:rFonts w:ascii="Arial" w:hAnsi="Arial" w:cs="Arial"/>
                <w:sz w:val="16"/>
                <w:szCs w:val="16"/>
              </w:rPr>
              <w:t xml:space="preserve"> escrito de forma inmediata y Autorizada por el supervisor. </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4. De conformidad con el Decreto 2609 de 2012, Articulo 3  el contratista  será responsable por la gestión documental de las actividades  realizadas durante la ejecución del Contrato.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5. Para la liquidación por terminación del contrato, el contratista deberá cumplir con el protocolo de entrega, utilizando los formatos establecidos por el Ministerio de Defensa y Ejército Nacional.</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6. Registrar y actualizar de manera oportuna en el sistema único de gestión e información litigiosa del estado EKOGUI, los procesos asignados a su cargo.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7.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8. Tramitar de forma oportuna la documentación que le sea asignada al contratista mediante los programas de gestión documental implementados por la entidad entre otras ORFEO.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9. El contratista no podrá asesorar ni ejercer como apoderado principal o sustituto  en ningún tipo de acción legal en contra del Ministerio de Defensa.</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10. Aplicar, implementar y dar cumplimiento a las directrices y políticas internas que emita el Ministerio de Defensa y Ejército Nacional.</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11. Difundir dentro del grupo de abogados defensores de la Dirección de Defensa Jurídica Integral las decisiones judiciales de relevancia que permitan fortalecer las líneas de defensa de la entidad.</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12.Ejecutar el objeto del contrato con calidad, oportunidad y eficiencia</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15. Las demás obligaciones establecidas en el estudio previo, documento que el contratista declara conocer, y que hace parte del presente contrato.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93471B">
              <w:rPr>
                <w:rFonts w:ascii="Arial" w:hAnsi="Arial" w:cs="Arial"/>
                <w:sz w:val="16"/>
                <w:szCs w:val="16"/>
              </w:rPr>
              <w:t>el</w:t>
            </w:r>
            <w:proofErr w:type="gramEnd"/>
            <w:r w:rsidRPr="0093471B">
              <w:rPr>
                <w:rFonts w:ascii="Arial" w:hAnsi="Arial" w:cs="Arial"/>
                <w:sz w:val="16"/>
                <w:szCs w:val="16"/>
              </w:rPr>
              <w:t xml:space="preserve"> monto de la cotización ser asumido en su totalidad por el contratista cuando el riesgo expuesto sea I,II, III.  </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18. restar sus servicios de acuerdo con las normas propias de su profesión, actividad u oficio.</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 xml:space="preserve">19. Presentar mensualmente el informe de actividades al supervisor del contrato dentro de las fechas indicadas por este.        </w:t>
            </w: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w:t>
            </w:r>
            <w:r w:rsidRPr="0093471B">
              <w:rPr>
                <w:rFonts w:ascii="Arial" w:hAnsi="Arial" w:cs="Arial"/>
                <w:sz w:val="16"/>
                <w:szCs w:val="16"/>
              </w:rPr>
              <w:lastRenderedPageBreak/>
              <w:t xml:space="preserve">mismos se deriven. </w:t>
            </w:r>
          </w:p>
          <w:p w:rsidR="00B5683F" w:rsidRPr="0093471B" w:rsidRDefault="00B5683F" w:rsidP="00B5683F">
            <w:pPr>
              <w:tabs>
                <w:tab w:val="left" w:pos="1701"/>
              </w:tabs>
              <w:jc w:val="both"/>
              <w:rPr>
                <w:rFonts w:ascii="Arial" w:hAnsi="Arial" w:cs="Arial"/>
                <w:sz w:val="16"/>
                <w:szCs w:val="16"/>
              </w:rPr>
            </w:pPr>
          </w:p>
          <w:p w:rsidR="00B5683F" w:rsidRPr="0093471B" w:rsidRDefault="00B5683F" w:rsidP="00B5683F">
            <w:pPr>
              <w:tabs>
                <w:tab w:val="left" w:pos="1701"/>
              </w:tabs>
              <w:jc w:val="both"/>
              <w:rPr>
                <w:rFonts w:ascii="Arial" w:hAnsi="Arial" w:cs="Arial"/>
                <w:sz w:val="16"/>
                <w:szCs w:val="16"/>
              </w:rPr>
            </w:pPr>
            <w:r w:rsidRPr="0093471B">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B5683F" w:rsidRPr="0093471B" w:rsidRDefault="00B5683F" w:rsidP="00B5683F">
            <w:pPr>
              <w:tabs>
                <w:tab w:val="left" w:pos="1701"/>
              </w:tabs>
              <w:jc w:val="both"/>
              <w:rPr>
                <w:rFonts w:ascii="Arial" w:hAnsi="Arial" w:cs="Arial"/>
                <w:sz w:val="16"/>
                <w:szCs w:val="16"/>
              </w:rPr>
            </w:pPr>
          </w:p>
          <w:p w:rsidR="00B5683F" w:rsidRPr="0093471B" w:rsidRDefault="00B5683F" w:rsidP="00B5683F">
            <w:pPr>
              <w:tabs>
                <w:tab w:val="left" w:pos="1701"/>
              </w:tabs>
              <w:jc w:val="both"/>
              <w:rPr>
                <w:rFonts w:ascii="Arial" w:hAnsi="Arial" w:cs="Arial"/>
                <w:sz w:val="16"/>
                <w:szCs w:val="16"/>
              </w:rPr>
            </w:pPr>
            <w:r w:rsidRPr="0093471B">
              <w:rPr>
                <w:rFonts w:ascii="Arial" w:hAnsi="Arial" w:cs="Arial"/>
                <w:b/>
                <w:sz w:val="16"/>
                <w:szCs w:val="16"/>
              </w:rPr>
              <w:t>PARÁGRAFO PRIMERO</w:t>
            </w:r>
            <w:r w:rsidRPr="0093471B">
              <w:rPr>
                <w:rFonts w:ascii="Arial" w:hAnsi="Arial" w:cs="Arial"/>
                <w:sz w:val="16"/>
                <w:szCs w:val="16"/>
              </w:rPr>
              <w:t>: 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 decisiones o iniciar acciones que generen obligaciones a su cargo.</w:t>
            </w:r>
          </w:p>
          <w:p w:rsidR="00B5683F" w:rsidRPr="0093471B" w:rsidRDefault="00B5683F" w:rsidP="00B5683F">
            <w:pPr>
              <w:tabs>
                <w:tab w:val="left" w:pos="1701"/>
              </w:tabs>
              <w:jc w:val="both"/>
              <w:rPr>
                <w:rFonts w:ascii="Arial" w:hAnsi="Arial" w:cs="Arial"/>
                <w:b/>
                <w:sz w:val="16"/>
                <w:szCs w:val="16"/>
              </w:rPr>
            </w:pPr>
          </w:p>
          <w:p w:rsidR="00B5683F" w:rsidRPr="00A22C3A" w:rsidRDefault="00B5683F" w:rsidP="00B5683F">
            <w:pPr>
              <w:tabs>
                <w:tab w:val="left" w:pos="1701"/>
              </w:tabs>
              <w:jc w:val="both"/>
              <w:rPr>
                <w:rFonts w:ascii="Arial" w:hAnsi="Arial" w:cs="Arial"/>
                <w:sz w:val="16"/>
                <w:szCs w:val="16"/>
              </w:rPr>
            </w:pPr>
            <w:r w:rsidRPr="0093471B">
              <w:rPr>
                <w:rFonts w:ascii="Arial" w:hAnsi="Arial" w:cs="Arial"/>
                <w:b/>
                <w:sz w:val="16"/>
                <w:szCs w:val="16"/>
              </w:rPr>
              <w:t>PARAGRAFO SEGUNDO</w:t>
            </w:r>
            <w:r w:rsidRPr="0093471B">
              <w:rPr>
                <w:rFonts w:ascii="Arial" w:hAnsi="Arial" w:cs="Arial"/>
                <w:sz w:val="16"/>
                <w:szCs w:val="16"/>
              </w:rPr>
              <w:t>: La dirección de las notificaciones judiciales, deben quedan en las contestaciones de la Demanda, confirmación que debe realizarse en la audiencia inicial Correo: notificaciones.bogota@mindefensa.gov.co.</w:t>
            </w:r>
            <w:r w:rsidRPr="00A22C3A">
              <w:rPr>
                <w:rFonts w:ascii="Arial" w:hAnsi="Arial" w:cs="Arial"/>
                <w:sz w:val="16"/>
                <w:szCs w:val="16"/>
              </w:rPr>
              <w:t xml:space="preserve">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B00F6E" w:rsidRDefault="00837A08" w:rsidP="00837A08">
            <w:pPr>
              <w:tabs>
                <w:tab w:val="left" w:pos="1701"/>
              </w:tabs>
              <w:jc w:val="both"/>
              <w:rPr>
                <w:rFonts w:ascii="Tahoma" w:hAnsi="Tahoma" w:cs="Tahoma"/>
                <w:sz w:val="16"/>
                <w:szCs w:val="16"/>
              </w:rPr>
            </w:pPr>
            <w:r>
              <w:rPr>
                <w:rFonts w:ascii="Tahoma" w:hAnsi="Tahoma" w:cs="Tahoma"/>
                <w:sz w:val="16"/>
                <w:szCs w:val="16"/>
              </w:rPr>
              <w:t>SEPTIEMBRE</w:t>
            </w:r>
            <w:r w:rsidR="00540520">
              <w:rPr>
                <w:rFonts w:ascii="Tahoma" w:hAnsi="Tahoma" w:cs="Tahoma"/>
                <w:sz w:val="16"/>
                <w:szCs w:val="16"/>
              </w:rPr>
              <w:t xml:space="preserve"> </w:t>
            </w:r>
            <w:r w:rsidR="00DD1E18" w:rsidRPr="00B00F6E">
              <w:rPr>
                <w:rFonts w:ascii="Tahoma" w:hAnsi="Tahoma" w:cs="Tahoma"/>
                <w:sz w:val="16"/>
                <w:szCs w:val="16"/>
              </w:rPr>
              <w:t>DE 2018</w:t>
            </w:r>
          </w:p>
        </w:tc>
      </w:tr>
      <w:tr w:rsidR="005A6BBF" w:rsidRPr="00F32D7D" w:rsidTr="001F4D95">
        <w:trPr>
          <w:trHeight w:val="808"/>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B00F6E" w:rsidRDefault="00C470FE" w:rsidP="00B5683F">
            <w:pPr>
              <w:tabs>
                <w:tab w:val="left" w:pos="1701"/>
              </w:tabs>
              <w:spacing w:line="276" w:lineRule="auto"/>
              <w:jc w:val="both"/>
              <w:rPr>
                <w:rFonts w:ascii="Tahoma" w:hAnsi="Tahoma" w:cs="Tahoma"/>
                <w:sz w:val="16"/>
                <w:szCs w:val="16"/>
              </w:rPr>
            </w:pPr>
            <w:r w:rsidRPr="00B00F6E">
              <w:rPr>
                <w:rFonts w:ascii="Tahoma" w:hAnsi="Tahoma" w:cs="Tahoma"/>
                <w:sz w:val="16"/>
                <w:szCs w:val="16"/>
              </w:rPr>
              <w:t xml:space="preserve">EL PRESTADOR DE SERVICIOS PROFESIONALES, CUMPLIO CON TODAS LAS OBLIGACIONES ASIGNADAS </w:t>
            </w:r>
            <w:r w:rsidR="00586BE1" w:rsidRPr="00B00F6E">
              <w:rPr>
                <w:rFonts w:ascii="Tahoma" w:hAnsi="Tahoma" w:cs="Tahoma"/>
                <w:sz w:val="16"/>
                <w:szCs w:val="16"/>
              </w:rPr>
              <w:t xml:space="preserve">EN </w:t>
            </w:r>
            <w:r w:rsidR="0033209C" w:rsidRPr="00B00F6E">
              <w:rPr>
                <w:rFonts w:ascii="Tahoma" w:hAnsi="Tahoma" w:cs="Tahoma"/>
                <w:sz w:val="16"/>
                <w:szCs w:val="16"/>
              </w:rPr>
              <w:t xml:space="preserve">EL </w:t>
            </w:r>
            <w:r w:rsidR="00586BE1" w:rsidRPr="00B00F6E">
              <w:rPr>
                <w:rFonts w:ascii="Tahoma" w:hAnsi="Tahoma" w:cs="Tahoma"/>
                <w:sz w:val="16"/>
                <w:szCs w:val="16"/>
              </w:rPr>
              <w:t xml:space="preserve">CONTRATO </w:t>
            </w:r>
            <w:r w:rsidRPr="00B00F6E">
              <w:rPr>
                <w:rFonts w:ascii="Tahoma" w:hAnsi="Tahoma" w:cs="Tahoma"/>
                <w:sz w:val="16"/>
                <w:szCs w:val="16"/>
              </w:rPr>
              <w:t>Y PRESENTADAS EN EL INFORME DE GESTION, SI [</w:t>
            </w:r>
            <w:r w:rsidR="00B5683F" w:rsidRPr="00B00F6E">
              <w:rPr>
                <w:rFonts w:ascii="Tahoma" w:hAnsi="Tahoma" w:cs="Tahoma"/>
                <w:sz w:val="16"/>
                <w:szCs w:val="16"/>
              </w:rPr>
              <w:t>X</w:t>
            </w:r>
            <w:r w:rsidRPr="00B00F6E">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145F0E" w:rsidRDefault="005A6BBF" w:rsidP="00145F0E">
            <w:pPr>
              <w:pStyle w:val="Prrafodelista"/>
              <w:numPr>
                <w:ilvl w:val="0"/>
                <w:numId w:val="2"/>
              </w:numPr>
              <w:tabs>
                <w:tab w:val="left" w:pos="1701"/>
              </w:tabs>
              <w:rPr>
                <w:rFonts w:ascii="Tahoma" w:hAnsi="Tahoma" w:cs="Tahoma"/>
                <w:b/>
                <w:sz w:val="16"/>
                <w:szCs w:val="16"/>
              </w:rPr>
            </w:pPr>
            <w:r w:rsidRPr="00145F0E">
              <w:rPr>
                <w:rFonts w:ascii="Tahoma" w:hAnsi="Tahoma" w:cs="Tahoma"/>
                <w:b/>
                <w:sz w:val="16"/>
                <w:szCs w:val="16"/>
              </w:rPr>
              <w:t>VALOR DEL CONTRATO</w:t>
            </w:r>
          </w:p>
        </w:tc>
        <w:tc>
          <w:tcPr>
            <w:tcW w:w="5685" w:type="dxa"/>
            <w:vAlign w:val="center"/>
          </w:tcPr>
          <w:p w:rsidR="00A02EB1" w:rsidRPr="00B00F6E" w:rsidRDefault="005A6BBF" w:rsidP="001F4D95">
            <w:pPr>
              <w:tabs>
                <w:tab w:val="left" w:pos="1701"/>
              </w:tabs>
              <w:jc w:val="both"/>
              <w:rPr>
                <w:rFonts w:ascii="Tahoma" w:hAnsi="Tahoma" w:cs="Tahoma"/>
                <w:sz w:val="16"/>
                <w:szCs w:val="16"/>
              </w:rPr>
            </w:pPr>
            <w:r w:rsidRPr="00B00F6E">
              <w:rPr>
                <w:rFonts w:ascii="Tahoma" w:hAnsi="Tahoma" w:cs="Tahoma"/>
                <w:sz w:val="16"/>
                <w:szCs w:val="16"/>
              </w:rPr>
              <w:t>Valor total</w:t>
            </w:r>
            <w:r w:rsidR="00781A00" w:rsidRPr="00B00F6E">
              <w:rPr>
                <w:rFonts w:ascii="Tahoma" w:hAnsi="Tahoma" w:cs="Tahoma"/>
                <w:sz w:val="16"/>
                <w:szCs w:val="16"/>
              </w:rPr>
              <w:t xml:space="preserve">: </w:t>
            </w:r>
            <w:r w:rsidR="001F4D95" w:rsidRPr="00B00F6E">
              <w:rPr>
                <w:rFonts w:ascii="Tahoma" w:hAnsi="Tahoma" w:cs="Tahoma"/>
                <w:sz w:val="16"/>
                <w:szCs w:val="16"/>
              </w:rPr>
              <w:t>CUARENTA MILLONES SETECIENTOS MIL PESOS ($40.700.000</w:t>
            </w:r>
            <w:r w:rsidR="008F2FE0" w:rsidRPr="00B00F6E">
              <w:rPr>
                <w:rFonts w:ascii="Tahoma" w:hAnsi="Tahoma" w:cs="Tahoma"/>
                <w:sz w:val="16"/>
                <w:szCs w:val="16"/>
              </w:rPr>
              <w:t>)</w:t>
            </w:r>
          </w:p>
          <w:p w:rsidR="00C470FE" w:rsidRPr="00B00F6E" w:rsidRDefault="00C470FE" w:rsidP="00A02EB1">
            <w:pPr>
              <w:tabs>
                <w:tab w:val="left" w:pos="1701"/>
              </w:tabs>
              <w:jc w:val="both"/>
              <w:rPr>
                <w:rFonts w:ascii="Tahoma" w:hAnsi="Tahoma" w:cs="Tahoma"/>
                <w:sz w:val="16"/>
                <w:szCs w:val="16"/>
              </w:rPr>
            </w:pPr>
          </w:p>
          <w:p w:rsidR="00C470FE" w:rsidRPr="00B00F6E" w:rsidRDefault="00C470FE" w:rsidP="001F4D95">
            <w:pPr>
              <w:tabs>
                <w:tab w:val="left" w:pos="1701"/>
              </w:tabs>
              <w:jc w:val="both"/>
              <w:rPr>
                <w:rFonts w:ascii="Tahoma" w:hAnsi="Tahoma" w:cs="Tahoma"/>
                <w:sz w:val="16"/>
                <w:szCs w:val="16"/>
              </w:rPr>
            </w:pPr>
            <w:r w:rsidRPr="00B00F6E">
              <w:rPr>
                <w:rFonts w:ascii="Tahoma" w:hAnsi="Tahoma" w:cs="Tahoma"/>
                <w:sz w:val="16"/>
                <w:szCs w:val="16"/>
              </w:rPr>
              <w:t>SE AUTORIZA A CANCELAR EN EL PRESENTE MES, EL VALOR DE</w:t>
            </w:r>
            <w:r w:rsidR="001F4D95" w:rsidRPr="00B00F6E">
              <w:rPr>
                <w:rFonts w:ascii="Tahoma" w:hAnsi="Tahoma" w:cs="Tahoma"/>
                <w:sz w:val="16"/>
                <w:szCs w:val="16"/>
              </w:rPr>
              <w:t xml:space="preserve"> TRES MILLONES SETECIENTOS MIL PESOS </w:t>
            </w:r>
            <w:r w:rsidRPr="00B00F6E">
              <w:rPr>
                <w:rFonts w:ascii="Tahoma" w:hAnsi="Tahoma" w:cs="Tahoma"/>
                <w:sz w:val="16"/>
                <w:szCs w:val="16"/>
              </w:rPr>
              <w:t xml:space="preserve"> </w:t>
            </w:r>
            <w:r w:rsidR="001F4D95" w:rsidRPr="00B00F6E">
              <w:rPr>
                <w:rFonts w:ascii="Tahoma" w:hAnsi="Tahoma" w:cs="Tahoma"/>
                <w:sz w:val="16"/>
                <w:szCs w:val="16"/>
              </w:rPr>
              <w:t>(</w:t>
            </w:r>
            <w:r w:rsidRPr="00B00F6E">
              <w:rPr>
                <w:rFonts w:ascii="Tahoma" w:hAnsi="Tahoma" w:cs="Tahoma"/>
                <w:sz w:val="16"/>
                <w:szCs w:val="16"/>
              </w:rPr>
              <w:t xml:space="preserve">$ </w:t>
            </w:r>
            <w:r w:rsidR="001F4D95" w:rsidRPr="00B00F6E">
              <w:rPr>
                <w:rFonts w:ascii="Tahoma" w:hAnsi="Tahoma" w:cs="Tahoma"/>
                <w:sz w:val="16"/>
                <w:szCs w:val="16"/>
              </w:rPr>
              <w:t>3.700.000)</w:t>
            </w:r>
          </w:p>
        </w:tc>
      </w:tr>
      <w:tr w:rsidR="005A6BBF" w:rsidRPr="00F32D7D" w:rsidTr="00145F0E">
        <w:trPr>
          <w:trHeight w:val="1156"/>
        </w:trPr>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711"/>
              <w:gridCol w:w="1063"/>
            </w:tblGrid>
            <w:tr w:rsidR="001F4D95" w:rsidRPr="00B00F6E" w:rsidTr="0065170E">
              <w:tc>
                <w:tcPr>
                  <w:tcW w:w="1469" w:type="dxa"/>
                  <w:shd w:val="clear" w:color="auto" w:fill="auto"/>
                </w:tcPr>
                <w:p w:rsidR="001F4D95" w:rsidRPr="00B00F6E" w:rsidRDefault="001F4D95" w:rsidP="0065170E">
                  <w:pPr>
                    <w:tabs>
                      <w:tab w:val="left" w:pos="1701"/>
                    </w:tabs>
                    <w:ind w:left="360"/>
                    <w:jc w:val="both"/>
                    <w:rPr>
                      <w:rFonts w:ascii="Arial" w:hAnsi="Arial" w:cs="Arial"/>
                      <w:sz w:val="16"/>
                      <w:szCs w:val="16"/>
                    </w:rPr>
                  </w:pPr>
                  <w:r w:rsidRPr="00B00F6E">
                    <w:rPr>
                      <w:rFonts w:ascii="Arial" w:hAnsi="Arial" w:cs="Arial"/>
                      <w:sz w:val="16"/>
                      <w:szCs w:val="16"/>
                    </w:rPr>
                    <w:t>Obligación</w:t>
                  </w:r>
                </w:p>
              </w:tc>
              <w:tc>
                <w:tcPr>
                  <w:tcW w:w="1711" w:type="dxa"/>
                  <w:shd w:val="clear" w:color="auto" w:fill="auto"/>
                </w:tcPr>
                <w:p w:rsidR="001F4D95" w:rsidRPr="00B00F6E" w:rsidRDefault="001F4D95" w:rsidP="0065170E">
                  <w:pPr>
                    <w:tabs>
                      <w:tab w:val="left" w:pos="1701"/>
                    </w:tabs>
                    <w:ind w:left="360"/>
                    <w:jc w:val="both"/>
                    <w:rPr>
                      <w:rFonts w:ascii="Arial" w:hAnsi="Arial" w:cs="Arial"/>
                      <w:sz w:val="16"/>
                      <w:szCs w:val="16"/>
                    </w:rPr>
                  </w:pPr>
                  <w:r w:rsidRPr="00B00F6E">
                    <w:rPr>
                      <w:rFonts w:ascii="Arial" w:hAnsi="Arial" w:cs="Arial"/>
                      <w:sz w:val="16"/>
                      <w:szCs w:val="16"/>
                    </w:rPr>
                    <w:t>Entidad</w:t>
                  </w:r>
                </w:p>
              </w:tc>
              <w:tc>
                <w:tcPr>
                  <w:tcW w:w="1063" w:type="dxa"/>
                  <w:shd w:val="clear" w:color="auto" w:fill="auto"/>
                </w:tcPr>
                <w:p w:rsidR="001F4D95" w:rsidRPr="00B00F6E" w:rsidRDefault="001F4D95" w:rsidP="0065170E">
                  <w:pPr>
                    <w:tabs>
                      <w:tab w:val="left" w:pos="1701"/>
                    </w:tabs>
                    <w:ind w:left="360"/>
                    <w:jc w:val="both"/>
                    <w:rPr>
                      <w:rFonts w:ascii="Arial" w:hAnsi="Arial" w:cs="Arial"/>
                      <w:sz w:val="16"/>
                      <w:szCs w:val="16"/>
                    </w:rPr>
                  </w:pPr>
                  <w:proofErr w:type="spellStart"/>
                  <w:r w:rsidRPr="00B00F6E">
                    <w:rPr>
                      <w:rFonts w:ascii="Arial" w:hAnsi="Arial" w:cs="Arial"/>
                      <w:sz w:val="16"/>
                      <w:szCs w:val="16"/>
                    </w:rPr>
                    <w:t>Vlr</w:t>
                  </w:r>
                  <w:proofErr w:type="spellEnd"/>
                  <w:r w:rsidRPr="00B00F6E">
                    <w:rPr>
                      <w:rFonts w:ascii="Arial" w:hAnsi="Arial" w:cs="Arial"/>
                      <w:sz w:val="16"/>
                      <w:szCs w:val="16"/>
                    </w:rPr>
                    <w:t>. Pago</w:t>
                  </w:r>
                </w:p>
              </w:tc>
            </w:tr>
            <w:tr w:rsidR="001F4D95" w:rsidRPr="00B00F6E" w:rsidTr="0065170E">
              <w:tc>
                <w:tcPr>
                  <w:tcW w:w="1469" w:type="dxa"/>
                  <w:shd w:val="clear" w:color="auto" w:fill="auto"/>
                </w:tcPr>
                <w:p w:rsidR="001F4D95" w:rsidRPr="00B00F6E" w:rsidRDefault="001F4D95" w:rsidP="0065170E">
                  <w:pPr>
                    <w:tabs>
                      <w:tab w:val="left" w:pos="1701"/>
                    </w:tabs>
                    <w:ind w:left="360"/>
                    <w:jc w:val="both"/>
                    <w:rPr>
                      <w:rFonts w:ascii="Arial" w:hAnsi="Arial" w:cs="Arial"/>
                      <w:sz w:val="16"/>
                      <w:szCs w:val="16"/>
                    </w:rPr>
                  </w:pPr>
                  <w:r w:rsidRPr="00B00F6E">
                    <w:rPr>
                      <w:rFonts w:ascii="Arial" w:hAnsi="Arial" w:cs="Arial"/>
                      <w:sz w:val="16"/>
                      <w:szCs w:val="16"/>
                    </w:rPr>
                    <w:t>PENSIÓN</w:t>
                  </w:r>
                </w:p>
              </w:tc>
              <w:tc>
                <w:tcPr>
                  <w:tcW w:w="1711" w:type="dxa"/>
                  <w:shd w:val="clear" w:color="auto" w:fill="auto"/>
                </w:tcPr>
                <w:p w:rsidR="001F4D95" w:rsidRPr="00B00F6E" w:rsidRDefault="00B5683F" w:rsidP="0065170E">
                  <w:pPr>
                    <w:tabs>
                      <w:tab w:val="left" w:pos="1701"/>
                    </w:tabs>
                    <w:ind w:left="360"/>
                    <w:jc w:val="both"/>
                    <w:rPr>
                      <w:rFonts w:ascii="Arial" w:hAnsi="Arial" w:cs="Arial"/>
                      <w:sz w:val="16"/>
                      <w:szCs w:val="16"/>
                    </w:rPr>
                  </w:pPr>
                  <w:r w:rsidRPr="00B00F6E">
                    <w:rPr>
                      <w:rFonts w:ascii="Arial" w:hAnsi="Arial" w:cs="Arial"/>
                      <w:sz w:val="16"/>
                      <w:szCs w:val="16"/>
                    </w:rPr>
                    <w:t xml:space="preserve">PORVENIR </w:t>
                  </w:r>
                </w:p>
              </w:tc>
              <w:tc>
                <w:tcPr>
                  <w:tcW w:w="1063" w:type="dxa"/>
                  <w:shd w:val="clear" w:color="auto" w:fill="auto"/>
                </w:tcPr>
                <w:p w:rsidR="001F4D95" w:rsidRPr="00B00F6E" w:rsidRDefault="00AF36FE" w:rsidP="00B253D8">
                  <w:pPr>
                    <w:tabs>
                      <w:tab w:val="left" w:pos="1701"/>
                    </w:tabs>
                    <w:jc w:val="both"/>
                    <w:rPr>
                      <w:rFonts w:ascii="Arial" w:hAnsi="Arial" w:cs="Arial"/>
                      <w:sz w:val="16"/>
                      <w:szCs w:val="16"/>
                    </w:rPr>
                  </w:pPr>
                  <w:r>
                    <w:rPr>
                      <w:rFonts w:ascii="Arial" w:hAnsi="Arial" w:cs="Arial"/>
                      <w:sz w:val="16"/>
                      <w:szCs w:val="16"/>
                    </w:rPr>
                    <w:t>$ 240.000</w:t>
                  </w:r>
                </w:p>
              </w:tc>
            </w:tr>
            <w:tr w:rsidR="001F4D95" w:rsidRPr="00B00F6E" w:rsidTr="0065170E">
              <w:tc>
                <w:tcPr>
                  <w:tcW w:w="1469" w:type="dxa"/>
                  <w:shd w:val="clear" w:color="auto" w:fill="auto"/>
                </w:tcPr>
                <w:p w:rsidR="001F4D95" w:rsidRPr="00B00F6E" w:rsidRDefault="001F4D95" w:rsidP="0065170E">
                  <w:pPr>
                    <w:tabs>
                      <w:tab w:val="left" w:pos="1701"/>
                    </w:tabs>
                    <w:ind w:left="360"/>
                    <w:jc w:val="both"/>
                    <w:rPr>
                      <w:rFonts w:ascii="Arial" w:hAnsi="Arial" w:cs="Arial"/>
                      <w:sz w:val="16"/>
                      <w:szCs w:val="16"/>
                    </w:rPr>
                  </w:pPr>
                  <w:r w:rsidRPr="00B00F6E">
                    <w:rPr>
                      <w:rFonts w:ascii="Arial" w:hAnsi="Arial" w:cs="Arial"/>
                      <w:sz w:val="16"/>
                      <w:szCs w:val="16"/>
                    </w:rPr>
                    <w:t>SALUD</w:t>
                  </w:r>
                </w:p>
              </w:tc>
              <w:tc>
                <w:tcPr>
                  <w:tcW w:w="1711" w:type="dxa"/>
                  <w:shd w:val="clear" w:color="auto" w:fill="auto"/>
                </w:tcPr>
                <w:p w:rsidR="001F4D95" w:rsidRPr="00B00F6E" w:rsidRDefault="00B5683F" w:rsidP="0065170E">
                  <w:pPr>
                    <w:tabs>
                      <w:tab w:val="left" w:pos="1701"/>
                    </w:tabs>
                    <w:ind w:left="360"/>
                    <w:jc w:val="both"/>
                    <w:rPr>
                      <w:rFonts w:ascii="Arial" w:hAnsi="Arial" w:cs="Arial"/>
                      <w:sz w:val="16"/>
                      <w:szCs w:val="16"/>
                    </w:rPr>
                  </w:pPr>
                  <w:r w:rsidRPr="00B00F6E">
                    <w:rPr>
                      <w:rFonts w:ascii="Arial" w:hAnsi="Arial" w:cs="Arial"/>
                      <w:sz w:val="16"/>
                      <w:szCs w:val="16"/>
                    </w:rPr>
                    <w:t xml:space="preserve">COMPENSAR </w:t>
                  </w:r>
                </w:p>
              </w:tc>
              <w:tc>
                <w:tcPr>
                  <w:tcW w:w="1063" w:type="dxa"/>
                  <w:shd w:val="clear" w:color="auto" w:fill="auto"/>
                </w:tcPr>
                <w:p w:rsidR="001F4D95" w:rsidRPr="00B00F6E" w:rsidRDefault="00AF36FE" w:rsidP="00B253D8">
                  <w:pPr>
                    <w:tabs>
                      <w:tab w:val="left" w:pos="1701"/>
                    </w:tabs>
                    <w:jc w:val="both"/>
                    <w:rPr>
                      <w:rFonts w:ascii="Arial" w:hAnsi="Arial" w:cs="Arial"/>
                      <w:sz w:val="16"/>
                      <w:szCs w:val="16"/>
                    </w:rPr>
                  </w:pPr>
                  <w:r>
                    <w:rPr>
                      <w:rFonts w:ascii="Arial" w:hAnsi="Arial" w:cs="Arial"/>
                      <w:sz w:val="16"/>
                      <w:szCs w:val="16"/>
                    </w:rPr>
                    <w:t>$ 187.500</w:t>
                  </w:r>
                </w:p>
              </w:tc>
            </w:tr>
            <w:tr w:rsidR="001F4D95" w:rsidRPr="00B00F6E" w:rsidTr="0065170E">
              <w:tc>
                <w:tcPr>
                  <w:tcW w:w="1469" w:type="dxa"/>
                  <w:shd w:val="clear" w:color="auto" w:fill="auto"/>
                </w:tcPr>
                <w:p w:rsidR="001F4D95" w:rsidRPr="00B00F6E" w:rsidRDefault="001F4D95" w:rsidP="0065170E">
                  <w:pPr>
                    <w:tabs>
                      <w:tab w:val="left" w:pos="1701"/>
                    </w:tabs>
                    <w:ind w:left="360"/>
                    <w:jc w:val="both"/>
                    <w:rPr>
                      <w:rFonts w:ascii="Arial" w:hAnsi="Arial" w:cs="Arial"/>
                      <w:sz w:val="16"/>
                      <w:szCs w:val="16"/>
                    </w:rPr>
                  </w:pPr>
                  <w:r w:rsidRPr="00B00F6E">
                    <w:rPr>
                      <w:rFonts w:ascii="Arial" w:hAnsi="Arial" w:cs="Arial"/>
                      <w:sz w:val="16"/>
                      <w:szCs w:val="16"/>
                    </w:rPr>
                    <w:t>ARL</w:t>
                  </w:r>
                </w:p>
              </w:tc>
              <w:tc>
                <w:tcPr>
                  <w:tcW w:w="1711" w:type="dxa"/>
                  <w:shd w:val="clear" w:color="auto" w:fill="auto"/>
                </w:tcPr>
                <w:p w:rsidR="001F4D95" w:rsidRPr="00B00F6E" w:rsidRDefault="001F4D95" w:rsidP="0065170E">
                  <w:pPr>
                    <w:tabs>
                      <w:tab w:val="left" w:pos="1701"/>
                    </w:tabs>
                    <w:ind w:left="360"/>
                    <w:jc w:val="both"/>
                    <w:rPr>
                      <w:rFonts w:ascii="Arial" w:hAnsi="Arial" w:cs="Arial"/>
                      <w:sz w:val="16"/>
                      <w:szCs w:val="16"/>
                    </w:rPr>
                  </w:pPr>
                  <w:r w:rsidRPr="00B00F6E">
                    <w:rPr>
                      <w:rFonts w:ascii="Arial" w:hAnsi="Arial" w:cs="Arial"/>
                      <w:sz w:val="16"/>
                      <w:szCs w:val="16"/>
                    </w:rPr>
                    <w:t>SURA</w:t>
                  </w:r>
                </w:p>
              </w:tc>
              <w:tc>
                <w:tcPr>
                  <w:tcW w:w="1063" w:type="dxa"/>
                  <w:shd w:val="clear" w:color="auto" w:fill="auto"/>
                </w:tcPr>
                <w:p w:rsidR="001F4D95" w:rsidRPr="00B00F6E" w:rsidRDefault="001F4D95" w:rsidP="00B5683F">
                  <w:pPr>
                    <w:tabs>
                      <w:tab w:val="left" w:pos="1701"/>
                    </w:tabs>
                    <w:jc w:val="both"/>
                    <w:rPr>
                      <w:rFonts w:ascii="Arial" w:hAnsi="Arial" w:cs="Arial"/>
                      <w:sz w:val="16"/>
                      <w:szCs w:val="16"/>
                    </w:rPr>
                  </w:pPr>
                  <w:r w:rsidRPr="00B00F6E">
                    <w:rPr>
                      <w:rFonts w:ascii="Arial" w:hAnsi="Arial" w:cs="Arial"/>
                      <w:sz w:val="16"/>
                      <w:szCs w:val="16"/>
                    </w:rPr>
                    <w:t xml:space="preserve">$    </w:t>
                  </w:r>
                  <w:r w:rsidR="00AF36FE">
                    <w:rPr>
                      <w:rFonts w:ascii="Arial" w:hAnsi="Arial" w:cs="Arial"/>
                      <w:sz w:val="16"/>
                      <w:szCs w:val="16"/>
                    </w:rPr>
                    <w:t xml:space="preserve"> 7.900</w:t>
                  </w:r>
                </w:p>
              </w:tc>
            </w:tr>
          </w:tbl>
          <w:p w:rsidR="005A6BBF" w:rsidRPr="00B00F6E"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B2D34" w:rsidRPr="00B00F6E" w:rsidRDefault="00AB2D34" w:rsidP="00AB2D34">
            <w:pPr>
              <w:pStyle w:val="Prrafodelista"/>
              <w:tabs>
                <w:tab w:val="left" w:pos="-4"/>
              </w:tabs>
              <w:ind w:left="279"/>
              <w:jc w:val="both"/>
              <w:rPr>
                <w:rFonts w:ascii="Tahoma" w:hAnsi="Tahoma" w:cs="Tahoma"/>
                <w:sz w:val="16"/>
                <w:szCs w:val="16"/>
              </w:rPr>
            </w:pPr>
          </w:p>
          <w:p w:rsidR="005A6BBF" w:rsidRPr="00B00F6E" w:rsidRDefault="00145F0E" w:rsidP="008F2FE0">
            <w:pPr>
              <w:pStyle w:val="Prrafodelista"/>
              <w:numPr>
                <w:ilvl w:val="0"/>
                <w:numId w:val="26"/>
              </w:numPr>
              <w:tabs>
                <w:tab w:val="left" w:pos="-4"/>
              </w:tabs>
              <w:jc w:val="both"/>
              <w:rPr>
                <w:rFonts w:ascii="Tahoma" w:hAnsi="Tahoma" w:cs="Tahoma"/>
                <w:sz w:val="16"/>
                <w:szCs w:val="16"/>
              </w:rPr>
            </w:pPr>
            <w:r w:rsidRPr="00B00F6E">
              <w:rPr>
                <w:rFonts w:ascii="Tahoma" w:hAnsi="Tahoma" w:cs="Tahoma"/>
                <w:sz w:val="16"/>
                <w:szCs w:val="16"/>
              </w:rPr>
              <w:t>Certificado de Cumplimiento</w:t>
            </w:r>
          </w:p>
          <w:p w:rsidR="008F2FE0" w:rsidRPr="00B00F6E" w:rsidRDefault="00145F0E" w:rsidP="008F2FE0">
            <w:pPr>
              <w:pStyle w:val="Prrafodelista"/>
              <w:numPr>
                <w:ilvl w:val="0"/>
                <w:numId w:val="26"/>
              </w:numPr>
              <w:tabs>
                <w:tab w:val="left" w:pos="-4"/>
              </w:tabs>
              <w:jc w:val="both"/>
              <w:rPr>
                <w:rFonts w:ascii="Tahoma" w:hAnsi="Tahoma" w:cs="Tahoma"/>
                <w:sz w:val="16"/>
                <w:szCs w:val="16"/>
              </w:rPr>
            </w:pPr>
            <w:r w:rsidRPr="00B00F6E">
              <w:rPr>
                <w:rFonts w:ascii="Tahoma" w:hAnsi="Tahoma" w:cs="Tahoma"/>
                <w:sz w:val="16"/>
                <w:szCs w:val="16"/>
              </w:rPr>
              <w:t>Cuenta de Cobro</w:t>
            </w:r>
          </w:p>
          <w:p w:rsidR="008F2FE0" w:rsidRPr="00B00F6E" w:rsidRDefault="00145F0E" w:rsidP="0027214E">
            <w:pPr>
              <w:pStyle w:val="Prrafodelista"/>
              <w:numPr>
                <w:ilvl w:val="0"/>
                <w:numId w:val="26"/>
              </w:numPr>
              <w:tabs>
                <w:tab w:val="left" w:pos="-4"/>
              </w:tabs>
              <w:jc w:val="both"/>
              <w:rPr>
                <w:rFonts w:ascii="Tahoma" w:hAnsi="Tahoma" w:cs="Tahoma"/>
                <w:sz w:val="16"/>
                <w:szCs w:val="16"/>
              </w:rPr>
            </w:pPr>
            <w:r w:rsidRPr="00B00F6E">
              <w:rPr>
                <w:rFonts w:ascii="Tahoma" w:hAnsi="Tahoma" w:cs="Tahoma"/>
                <w:sz w:val="16"/>
                <w:szCs w:val="16"/>
              </w:rPr>
              <w:t xml:space="preserve">Informe de gestión sobre el cumplimiento del objeto contractual, firmado por el </w:t>
            </w:r>
            <w:r w:rsidRPr="00B00F6E">
              <w:rPr>
                <w:rFonts w:ascii="Tahoma" w:hAnsi="Tahoma" w:cs="Tahoma"/>
                <w:b/>
                <w:sz w:val="16"/>
                <w:szCs w:val="16"/>
              </w:rPr>
              <w:t>CONTRATISTA</w:t>
            </w:r>
            <w:r w:rsidRPr="00B00F6E">
              <w:rPr>
                <w:rFonts w:ascii="Tahoma" w:hAnsi="Tahoma" w:cs="Tahoma"/>
                <w:sz w:val="16"/>
                <w:szCs w:val="16"/>
              </w:rPr>
              <w:t xml:space="preserve"> y el recibido a satisfacción del supervisor del contrato, de acuerdo al formato establecido</w:t>
            </w:r>
          </w:p>
          <w:p w:rsidR="00AB2D34" w:rsidRPr="00B00F6E" w:rsidRDefault="005A6BBF" w:rsidP="008F2FE0">
            <w:pPr>
              <w:pStyle w:val="Prrafodelista"/>
              <w:numPr>
                <w:ilvl w:val="0"/>
                <w:numId w:val="26"/>
              </w:numPr>
              <w:tabs>
                <w:tab w:val="left" w:pos="-4"/>
              </w:tabs>
              <w:jc w:val="both"/>
              <w:rPr>
                <w:rFonts w:ascii="Tahoma" w:hAnsi="Tahoma" w:cs="Tahoma"/>
                <w:sz w:val="16"/>
                <w:szCs w:val="16"/>
              </w:rPr>
            </w:pPr>
            <w:r w:rsidRPr="00B00F6E">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586BE1" w:rsidRPr="00B00F6E" w:rsidRDefault="00586BE1" w:rsidP="00586BE1">
            <w:pPr>
              <w:tabs>
                <w:tab w:val="left" w:pos="-4"/>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85" w:type="dxa"/>
            <w:vAlign w:val="center"/>
          </w:tcPr>
          <w:p w:rsidR="00AB2D34" w:rsidRPr="00B00F6E" w:rsidRDefault="00AB2D34" w:rsidP="005A6BBF">
            <w:pPr>
              <w:pStyle w:val="Prrafodelista"/>
              <w:tabs>
                <w:tab w:val="left" w:pos="1701"/>
              </w:tabs>
              <w:ind w:left="33"/>
              <w:jc w:val="both"/>
              <w:rPr>
                <w:rFonts w:ascii="Tahoma" w:hAnsi="Tahoma" w:cs="Tahoma"/>
                <w:sz w:val="16"/>
                <w:szCs w:val="16"/>
                <w:lang w:val="es-ES"/>
              </w:rPr>
            </w:pPr>
          </w:p>
          <w:p w:rsidR="005A6BBF" w:rsidRPr="00B00F6E" w:rsidRDefault="00586BE1" w:rsidP="005A6BBF">
            <w:pPr>
              <w:pStyle w:val="Prrafodelista"/>
              <w:tabs>
                <w:tab w:val="left" w:pos="1701"/>
              </w:tabs>
              <w:ind w:left="33"/>
              <w:jc w:val="both"/>
              <w:rPr>
                <w:rFonts w:ascii="Tahoma" w:hAnsi="Tahoma" w:cs="Tahoma"/>
                <w:sz w:val="16"/>
                <w:szCs w:val="16"/>
              </w:rPr>
            </w:pPr>
            <w:r w:rsidRPr="00B00F6E">
              <w:rPr>
                <w:rFonts w:ascii="Tahoma" w:hAnsi="Tahoma" w:cs="Tahoma"/>
                <w:sz w:val="16"/>
                <w:szCs w:val="16"/>
              </w:rPr>
              <w:t>Q</w:t>
            </w:r>
            <w:r w:rsidR="005A6BBF" w:rsidRPr="00B00F6E">
              <w:rPr>
                <w:rFonts w:ascii="Tahoma" w:hAnsi="Tahoma" w:cs="Tahoma"/>
                <w:sz w:val="16"/>
                <w:szCs w:val="16"/>
              </w:rPr>
              <w:t xml:space="preserve">ue durante la ejecución del contrato no se han configurado los presupuestos legales que regulan el contrato laboral. </w:t>
            </w:r>
          </w:p>
          <w:p w:rsidR="00BD7DB0" w:rsidRPr="00B00F6E"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912247" w:rsidRPr="00036CC2" w:rsidRDefault="00B00F6E" w:rsidP="00036CC2">
      <w:pPr>
        <w:tabs>
          <w:tab w:val="left" w:pos="1701"/>
        </w:tabs>
        <w:jc w:val="both"/>
        <w:rPr>
          <w:rFonts w:ascii="Tahoma" w:hAnsi="Tahoma" w:cs="Tahoma"/>
          <w:sz w:val="16"/>
          <w:szCs w:val="16"/>
          <w:lang w:val="es-ES"/>
        </w:rPr>
      </w:pPr>
      <w:r>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837A08">
        <w:rPr>
          <w:rFonts w:ascii="Tahoma" w:hAnsi="Tahoma" w:cs="Tahoma"/>
          <w:b/>
          <w:sz w:val="16"/>
          <w:szCs w:val="16"/>
          <w:lang w:val="es-ES"/>
        </w:rPr>
        <w:t>en septiembre</w:t>
      </w:r>
      <w:r w:rsidR="00A568A0">
        <w:rPr>
          <w:rFonts w:ascii="Tahoma" w:hAnsi="Tahoma" w:cs="Tahoma"/>
          <w:b/>
          <w:sz w:val="16"/>
          <w:szCs w:val="16"/>
          <w:lang w:val="es-ES"/>
        </w:rPr>
        <w:t xml:space="preserve"> </w:t>
      </w:r>
      <w:r w:rsidR="00540520">
        <w:rPr>
          <w:rFonts w:ascii="Tahoma" w:hAnsi="Tahoma" w:cs="Tahoma"/>
          <w:b/>
          <w:sz w:val="16"/>
          <w:szCs w:val="16"/>
          <w:lang w:val="es-ES"/>
        </w:rPr>
        <w:t xml:space="preserv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7F21D1" w:rsidRDefault="007F21D1" w:rsidP="00A622D0">
      <w:pPr>
        <w:tabs>
          <w:tab w:val="left" w:pos="1701"/>
        </w:tabs>
        <w:rPr>
          <w:rFonts w:ascii="Tahoma" w:hAnsi="Tahoma" w:cs="Tahoma"/>
          <w:b/>
          <w:sz w:val="16"/>
          <w:szCs w:val="16"/>
          <w:lang w:val="es-ES"/>
        </w:rPr>
      </w:pPr>
    </w:p>
    <w:p w:rsidR="00FD4969" w:rsidRDefault="00A622D0" w:rsidP="00FD4969">
      <w:pPr>
        <w:tabs>
          <w:tab w:val="left" w:pos="1701"/>
        </w:tabs>
        <w:rPr>
          <w:rFonts w:ascii="Tahoma" w:hAnsi="Tahoma" w:cs="Tahoma"/>
          <w:sz w:val="16"/>
          <w:szCs w:val="16"/>
          <w:lang w:val="es-ES"/>
        </w:rPr>
      </w:pPr>
      <w:r>
        <w:rPr>
          <w:rFonts w:ascii="Tahoma" w:hAnsi="Tahoma" w:cs="Tahoma"/>
          <w:b/>
          <w:sz w:val="16"/>
          <w:szCs w:val="16"/>
          <w:lang w:val="es-ES"/>
        </w:rPr>
        <w:t xml:space="preserve">               </w:t>
      </w:r>
      <w:r w:rsidR="00021D45">
        <w:rPr>
          <w:rFonts w:ascii="Tahoma" w:hAnsi="Tahoma" w:cs="Tahoma"/>
          <w:b/>
          <w:sz w:val="16"/>
          <w:szCs w:val="16"/>
          <w:lang w:val="es-ES"/>
        </w:rPr>
        <w:t xml:space="preserve">             </w:t>
      </w:r>
      <w:r w:rsidR="00F9477E" w:rsidRPr="001F4D95">
        <w:rPr>
          <w:rFonts w:ascii="Tahoma" w:hAnsi="Tahoma" w:cs="Tahoma"/>
          <w:sz w:val="16"/>
          <w:szCs w:val="16"/>
          <w:lang w:val="es-ES"/>
        </w:rPr>
        <w:t xml:space="preserve">              </w:t>
      </w:r>
      <w:r w:rsidR="00FD4969">
        <w:rPr>
          <w:rFonts w:ascii="Tahoma" w:hAnsi="Tahoma" w:cs="Tahoma"/>
          <w:b/>
          <w:sz w:val="16"/>
          <w:szCs w:val="16"/>
          <w:lang w:val="es-ES"/>
        </w:rPr>
        <w:t xml:space="preserve">                            </w:t>
      </w:r>
      <w:r w:rsidR="00FD4969">
        <w:rPr>
          <w:rFonts w:ascii="Tahoma" w:hAnsi="Tahoma" w:cs="Tahoma"/>
          <w:sz w:val="16"/>
          <w:szCs w:val="16"/>
          <w:lang w:val="es-ES"/>
        </w:rPr>
        <w:t xml:space="preserve">              </w:t>
      </w:r>
    </w:p>
    <w:p w:rsidR="00FD4969" w:rsidRDefault="00FD4969" w:rsidP="00FD4969">
      <w:pPr>
        <w:tabs>
          <w:tab w:val="left" w:pos="1701"/>
        </w:tabs>
        <w:rPr>
          <w:rFonts w:ascii="Tahoma" w:hAnsi="Tahoma" w:cs="Tahoma"/>
          <w:sz w:val="16"/>
          <w:szCs w:val="16"/>
          <w:lang w:val="es-ES"/>
        </w:rPr>
      </w:pPr>
      <w:r>
        <w:rPr>
          <w:rFonts w:ascii="Tahoma" w:hAnsi="Tahoma" w:cs="Tahoma"/>
          <w:sz w:val="16"/>
          <w:szCs w:val="16"/>
          <w:lang w:val="es-ES"/>
        </w:rPr>
        <w:t xml:space="preserve">            FIRMA SUPERVISOR</w:t>
      </w:r>
    </w:p>
    <w:p w:rsidR="00FD4969" w:rsidRDefault="00FD4969" w:rsidP="00FD4969">
      <w:pPr>
        <w:tabs>
          <w:tab w:val="left" w:pos="1701"/>
        </w:tabs>
        <w:rPr>
          <w:rFonts w:ascii="Tahoma" w:hAnsi="Tahoma" w:cs="Tahoma"/>
          <w:sz w:val="16"/>
          <w:szCs w:val="16"/>
          <w:lang w:val="es-ES"/>
        </w:rPr>
      </w:pPr>
      <w:r>
        <w:rPr>
          <w:rFonts w:ascii="Tahoma" w:hAnsi="Tahoma" w:cs="Tahoma"/>
          <w:sz w:val="16"/>
          <w:szCs w:val="16"/>
          <w:lang w:val="es-ES"/>
        </w:rPr>
        <w:t xml:space="preserve">            TE. </w:t>
      </w:r>
      <w:r>
        <w:rPr>
          <w:rFonts w:ascii="Arial" w:hAnsi="Arial" w:cs="Arial"/>
          <w:sz w:val="16"/>
          <w:szCs w:val="16"/>
        </w:rPr>
        <w:t>CARLOS GILBERTO  RUEDA  SERRATO</w:t>
      </w:r>
    </w:p>
    <w:p w:rsidR="00FD4969" w:rsidRDefault="00FD4969" w:rsidP="00FD4969">
      <w:pPr>
        <w:tabs>
          <w:tab w:val="left" w:pos="1701"/>
        </w:tabs>
        <w:rPr>
          <w:rFonts w:ascii="Arial" w:hAnsi="Arial" w:cs="Arial"/>
          <w:sz w:val="16"/>
          <w:szCs w:val="16"/>
        </w:rPr>
      </w:pPr>
      <w:r>
        <w:rPr>
          <w:rFonts w:ascii="Arial" w:hAnsi="Arial" w:cs="Arial"/>
          <w:sz w:val="16"/>
          <w:szCs w:val="16"/>
        </w:rPr>
        <w:t xml:space="preserve">             OFICIAL DE DEFENSA  JURIDICA INTEGRAL</w:t>
      </w:r>
    </w:p>
    <w:p w:rsidR="001C3B62" w:rsidRDefault="001C3B62" w:rsidP="00A622D0">
      <w:pPr>
        <w:tabs>
          <w:tab w:val="left" w:pos="1701"/>
        </w:tabs>
        <w:rPr>
          <w:rFonts w:ascii="Tahoma" w:hAnsi="Tahoma" w:cs="Tahoma"/>
          <w:sz w:val="16"/>
          <w:szCs w:val="16"/>
          <w:lang w:val="es-ES"/>
        </w:rPr>
      </w:pPr>
    </w:p>
    <w:sectPr w:rsidR="001C3B62"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7CE" w:rsidRDefault="006777CE" w:rsidP="002C450B">
      <w:r>
        <w:separator/>
      </w:r>
    </w:p>
  </w:endnote>
  <w:endnote w:type="continuationSeparator" w:id="0">
    <w:p w:rsidR="006777CE" w:rsidRDefault="006777CE"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7CE" w:rsidRDefault="006777CE" w:rsidP="002C450B">
      <w:r>
        <w:separator/>
      </w:r>
    </w:p>
  </w:footnote>
  <w:footnote w:type="continuationSeparator" w:id="0">
    <w:p w:rsidR="006777CE" w:rsidRDefault="006777CE"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pt;height:5.25pt;visibility:visible" o:bullet="t">
        <v:imagedata r:id="rId1" o:title=""/>
      </v:shape>
    </w:pict>
  </w:numPicBullet>
  <w:numPicBullet w:numPicBulletId="1">
    <w:pict>
      <v:shape id="_x0000_i1033" type="#_x0000_t75" style="width:18pt;height:5.25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6CC2"/>
    <w:rsid w:val="00041116"/>
    <w:rsid w:val="0004284A"/>
    <w:rsid w:val="00053804"/>
    <w:rsid w:val="00064474"/>
    <w:rsid w:val="0007078F"/>
    <w:rsid w:val="00073A5B"/>
    <w:rsid w:val="00077654"/>
    <w:rsid w:val="00084551"/>
    <w:rsid w:val="00087BDC"/>
    <w:rsid w:val="000939BD"/>
    <w:rsid w:val="00095D44"/>
    <w:rsid w:val="000A799E"/>
    <w:rsid w:val="000A7FCD"/>
    <w:rsid w:val="000C081A"/>
    <w:rsid w:val="000C27DA"/>
    <w:rsid w:val="000D58A1"/>
    <w:rsid w:val="000F121C"/>
    <w:rsid w:val="000F1B7D"/>
    <w:rsid w:val="00113087"/>
    <w:rsid w:val="00121B4A"/>
    <w:rsid w:val="0012454D"/>
    <w:rsid w:val="00144F8C"/>
    <w:rsid w:val="0014567B"/>
    <w:rsid w:val="00145F0E"/>
    <w:rsid w:val="00154A74"/>
    <w:rsid w:val="0016119F"/>
    <w:rsid w:val="00161C38"/>
    <w:rsid w:val="001626B2"/>
    <w:rsid w:val="00162B47"/>
    <w:rsid w:val="00167F38"/>
    <w:rsid w:val="001732F9"/>
    <w:rsid w:val="00175289"/>
    <w:rsid w:val="00177C4C"/>
    <w:rsid w:val="00194705"/>
    <w:rsid w:val="00195FD8"/>
    <w:rsid w:val="001975F9"/>
    <w:rsid w:val="00197865"/>
    <w:rsid w:val="001B32CE"/>
    <w:rsid w:val="001C3B62"/>
    <w:rsid w:val="001F4D95"/>
    <w:rsid w:val="001F70C7"/>
    <w:rsid w:val="002313E5"/>
    <w:rsid w:val="00265F8C"/>
    <w:rsid w:val="002679EC"/>
    <w:rsid w:val="00267CEE"/>
    <w:rsid w:val="00267DDA"/>
    <w:rsid w:val="0027214E"/>
    <w:rsid w:val="00275C9B"/>
    <w:rsid w:val="0028310D"/>
    <w:rsid w:val="00286785"/>
    <w:rsid w:val="0029150F"/>
    <w:rsid w:val="0029601D"/>
    <w:rsid w:val="002A0170"/>
    <w:rsid w:val="002A5E35"/>
    <w:rsid w:val="002B24B4"/>
    <w:rsid w:val="002C450B"/>
    <w:rsid w:val="002C6628"/>
    <w:rsid w:val="002D5232"/>
    <w:rsid w:val="002D6936"/>
    <w:rsid w:val="002E0542"/>
    <w:rsid w:val="002E639A"/>
    <w:rsid w:val="002F135A"/>
    <w:rsid w:val="002F3544"/>
    <w:rsid w:val="003003C8"/>
    <w:rsid w:val="00302E5E"/>
    <w:rsid w:val="00314095"/>
    <w:rsid w:val="0033209C"/>
    <w:rsid w:val="0033496F"/>
    <w:rsid w:val="00352CAC"/>
    <w:rsid w:val="00353DEF"/>
    <w:rsid w:val="00355796"/>
    <w:rsid w:val="0038008C"/>
    <w:rsid w:val="00382182"/>
    <w:rsid w:val="00393377"/>
    <w:rsid w:val="003A11FF"/>
    <w:rsid w:val="003C2040"/>
    <w:rsid w:val="003C350F"/>
    <w:rsid w:val="003D639F"/>
    <w:rsid w:val="003F6E7A"/>
    <w:rsid w:val="00401F8F"/>
    <w:rsid w:val="004110B5"/>
    <w:rsid w:val="00411C86"/>
    <w:rsid w:val="00427B1F"/>
    <w:rsid w:val="004323EF"/>
    <w:rsid w:val="00436968"/>
    <w:rsid w:val="00466B85"/>
    <w:rsid w:val="00467575"/>
    <w:rsid w:val="004802BC"/>
    <w:rsid w:val="004854A1"/>
    <w:rsid w:val="004934F4"/>
    <w:rsid w:val="004C0121"/>
    <w:rsid w:val="004C227D"/>
    <w:rsid w:val="004C3A08"/>
    <w:rsid w:val="004D2AC6"/>
    <w:rsid w:val="004F4131"/>
    <w:rsid w:val="00501821"/>
    <w:rsid w:val="00504288"/>
    <w:rsid w:val="00510450"/>
    <w:rsid w:val="00512D57"/>
    <w:rsid w:val="00515580"/>
    <w:rsid w:val="005330A0"/>
    <w:rsid w:val="00533C90"/>
    <w:rsid w:val="00535F9B"/>
    <w:rsid w:val="00540520"/>
    <w:rsid w:val="005428F5"/>
    <w:rsid w:val="00563647"/>
    <w:rsid w:val="00580C22"/>
    <w:rsid w:val="00584A39"/>
    <w:rsid w:val="00586BE1"/>
    <w:rsid w:val="005A0770"/>
    <w:rsid w:val="005A3ECA"/>
    <w:rsid w:val="005A5135"/>
    <w:rsid w:val="005A6BBF"/>
    <w:rsid w:val="005B29BB"/>
    <w:rsid w:val="005D092C"/>
    <w:rsid w:val="005D6172"/>
    <w:rsid w:val="005F0867"/>
    <w:rsid w:val="00605642"/>
    <w:rsid w:val="00623F91"/>
    <w:rsid w:val="006304C0"/>
    <w:rsid w:val="0063616C"/>
    <w:rsid w:val="00651EAA"/>
    <w:rsid w:val="00653836"/>
    <w:rsid w:val="00664AFE"/>
    <w:rsid w:val="0067176C"/>
    <w:rsid w:val="00674305"/>
    <w:rsid w:val="00676486"/>
    <w:rsid w:val="006777CE"/>
    <w:rsid w:val="00682BCB"/>
    <w:rsid w:val="00682EAF"/>
    <w:rsid w:val="00691540"/>
    <w:rsid w:val="006A2263"/>
    <w:rsid w:val="006A3EAE"/>
    <w:rsid w:val="006A5343"/>
    <w:rsid w:val="006B5132"/>
    <w:rsid w:val="006C0058"/>
    <w:rsid w:val="006C2421"/>
    <w:rsid w:val="006D3E89"/>
    <w:rsid w:val="006D4F85"/>
    <w:rsid w:val="006E2D5F"/>
    <w:rsid w:val="00701F98"/>
    <w:rsid w:val="007048FD"/>
    <w:rsid w:val="0070675D"/>
    <w:rsid w:val="007133E9"/>
    <w:rsid w:val="007256BE"/>
    <w:rsid w:val="00727426"/>
    <w:rsid w:val="00740885"/>
    <w:rsid w:val="0074274B"/>
    <w:rsid w:val="00743F80"/>
    <w:rsid w:val="0074709E"/>
    <w:rsid w:val="00751895"/>
    <w:rsid w:val="00765634"/>
    <w:rsid w:val="00766C33"/>
    <w:rsid w:val="00775321"/>
    <w:rsid w:val="00781A00"/>
    <w:rsid w:val="00787061"/>
    <w:rsid w:val="007973A3"/>
    <w:rsid w:val="007B36EE"/>
    <w:rsid w:val="007C27E0"/>
    <w:rsid w:val="007C56C9"/>
    <w:rsid w:val="007D0D85"/>
    <w:rsid w:val="007D22EC"/>
    <w:rsid w:val="007D3001"/>
    <w:rsid w:val="007D3071"/>
    <w:rsid w:val="007D6198"/>
    <w:rsid w:val="007E42E4"/>
    <w:rsid w:val="007E7A5F"/>
    <w:rsid w:val="007F21D1"/>
    <w:rsid w:val="007F7CA4"/>
    <w:rsid w:val="008027B2"/>
    <w:rsid w:val="00802A1B"/>
    <w:rsid w:val="008038A4"/>
    <w:rsid w:val="00803EF4"/>
    <w:rsid w:val="00805028"/>
    <w:rsid w:val="0081626D"/>
    <w:rsid w:val="00823582"/>
    <w:rsid w:val="008278FB"/>
    <w:rsid w:val="00827C44"/>
    <w:rsid w:val="00831404"/>
    <w:rsid w:val="00831622"/>
    <w:rsid w:val="00837A08"/>
    <w:rsid w:val="00837B85"/>
    <w:rsid w:val="008437D8"/>
    <w:rsid w:val="00846635"/>
    <w:rsid w:val="00846ED5"/>
    <w:rsid w:val="00852E4D"/>
    <w:rsid w:val="00861B94"/>
    <w:rsid w:val="00862674"/>
    <w:rsid w:val="008834F0"/>
    <w:rsid w:val="0088535D"/>
    <w:rsid w:val="00886847"/>
    <w:rsid w:val="0089267B"/>
    <w:rsid w:val="008B3BE8"/>
    <w:rsid w:val="008C7EA3"/>
    <w:rsid w:val="008F2FE0"/>
    <w:rsid w:val="00900721"/>
    <w:rsid w:val="009020F5"/>
    <w:rsid w:val="00912247"/>
    <w:rsid w:val="00920F0C"/>
    <w:rsid w:val="00922530"/>
    <w:rsid w:val="00922E0D"/>
    <w:rsid w:val="00924DD0"/>
    <w:rsid w:val="00925495"/>
    <w:rsid w:val="00931038"/>
    <w:rsid w:val="0093471B"/>
    <w:rsid w:val="009461FC"/>
    <w:rsid w:val="009467C8"/>
    <w:rsid w:val="00954225"/>
    <w:rsid w:val="0095576D"/>
    <w:rsid w:val="00955DFB"/>
    <w:rsid w:val="0096157A"/>
    <w:rsid w:val="00986D10"/>
    <w:rsid w:val="00991FA1"/>
    <w:rsid w:val="00997B14"/>
    <w:rsid w:val="009A585C"/>
    <w:rsid w:val="009C2967"/>
    <w:rsid w:val="009C5D6E"/>
    <w:rsid w:val="009F4373"/>
    <w:rsid w:val="009F583E"/>
    <w:rsid w:val="00A02EB1"/>
    <w:rsid w:val="00A13D7F"/>
    <w:rsid w:val="00A456AC"/>
    <w:rsid w:val="00A557AD"/>
    <w:rsid w:val="00A56615"/>
    <w:rsid w:val="00A568A0"/>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AF36FE"/>
    <w:rsid w:val="00B00F6E"/>
    <w:rsid w:val="00B0174F"/>
    <w:rsid w:val="00B148F3"/>
    <w:rsid w:val="00B14BC7"/>
    <w:rsid w:val="00B15E4F"/>
    <w:rsid w:val="00B253D8"/>
    <w:rsid w:val="00B26D2E"/>
    <w:rsid w:val="00B32B83"/>
    <w:rsid w:val="00B3451D"/>
    <w:rsid w:val="00B5683F"/>
    <w:rsid w:val="00B62FC0"/>
    <w:rsid w:val="00B6581B"/>
    <w:rsid w:val="00B72D5D"/>
    <w:rsid w:val="00B76776"/>
    <w:rsid w:val="00B84090"/>
    <w:rsid w:val="00B8557E"/>
    <w:rsid w:val="00B92096"/>
    <w:rsid w:val="00BA2D59"/>
    <w:rsid w:val="00BA7BA5"/>
    <w:rsid w:val="00BB1EC7"/>
    <w:rsid w:val="00BC3324"/>
    <w:rsid w:val="00BD5784"/>
    <w:rsid w:val="00BD7DB0"/>
    <w:rsid w:val="00BE7DA5"/>
    <w:rsid w:val="00BF43B6"/>
    <w:rsid w:val="00C13535"/>
    <w:rsid w:val="00C14B3E"/>
    <w:rsid w:val="00C21B9D"/>
    <w:rsid w:val="00C3223C"/>
    <w:rsid w:val="00C33D3C"/>
    <w:rsid w:val="00C40128"/>
    <w:rsid w:val="00C4422A"/>
    <w:rsid w:val="00C470FE"/>
    <w:rsid w:val="00C53D53"/>
    <w:rsid w:val="00C62B98"/>
    <w:rsid w:val="00C75B62"/>
    <w:rsid w:val="00C76731"/>
    <w:rsid w:val="00C8051F"/>
    <w:rsid w:val="00C81C6C"/>
    <w:rsid w:val="00C82CC6"/>
    <w:rsid w:val="00CB0344"/>
    <w:rsid w:val="00CB0FFC"/>
    <w:rsid w:val="00CB3D7B"/>
    <w:rsid w:val="00CB63F3"/>
    <w:rsid w:val="00CC0649"/>
    <w:rsid w:val="00CC76FD"/>
    <w:rsid w:val="00CD3D42"/>
    <w:rsid w:val="00CD4E91"/>
    <w:rsid w:val="00CE1F21"/>
    <w:rsid w:val="00CF59CD"/>
    <w:rsid w:val="00CF689F"/>
    <w:rsid w:val="00CF7396"/>
    <w:rsid w:val="00D06BCC"/>
    <w:rsid w:val="00D24B87"/>
    <w:rsid w:val="00D27327"/>
    <w:rsid w:val="00D2779C"/>
    <w:rsid w:val="00D355EA"/>
    <w:rsid w:val="00D40119"/>
    <w:rsid w:val="00D6746B"/>
    <w:rsid w:val="00D86635"/>
    <w:rsid w:val="00D870BC"/>
    <w:rsid w:val="00D90CFF"/>
    <w:rsid w:val="00D94BC3"/>
    <w:rsid w:val="00DA3CF8"/>
    <w:rsid w:val="00DB5E50"/>
    <w:rsid w:val="00DC009D"/>
    <w:rsid w:val="00DD1E18"/>
    <w:rsid w:val="00DE03F8"/>
    <w:rsid w:val="00DE4261"/>
    <w:rsid w:val="00DF1603"/>
    <w:rsid w:val="00DF336B"/>
    <w:rsid w:val="00DF4592"/>
    <w:rsid w:val="00DF6435"/>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0A7E"/>
    <w:rsid w:val="00EB313C"/>
    <w:rsid w:val="00ED4B6A"/>
    <w:rsid w:val="00ED69BD"/>
    <w:rsid w:val="00EE4426"/>
    <w:rsid w:val="00EE61A2"/>
    <w:rsid w:val="00F17079"/>
    <w:rsid w:val="00F17AB7"/>
    <w:rsid w:val="00F25D24"/>
    <w:rsid w:val="00F3157E"/>
    <w:rsid w:val="00F31F20"/>
    <w:rsid w:val="00F37068"/>
    <w:rsid w:val="00F509D8"/>
    <w:rsid w:val="00F62ACC"/>
    <w:rsid w:val="00F640A4"/>
    <w:rsid w:val="00F65355"/>
    <w:rsid w:val="00F73A70"/>
    <w:rsid w:val="00F802D0"/>
    <w:rsid w:val="00F84A07"/>
    <w:rsid w:val="00F879EC"/>
    <w:rsid w:val="00F93B7E"/>
    <w:rsid w:val="00F943E8"/>
    <w:rsid w:val="00F9477E"/>
    <w:rsid w:val="00FA1179"/>
    <w:rsid w:val="00FC5FDB"/>
    <w:rsid w:val="00FD4969"/>
    <w:rsid w:val="00FE364D"/>
    <w:rsid w:val="00FF19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43903">
      <w:bodyDiv w:val="1"/>
      <w:marLeft w:val="0"/>
      <w:marRight w:val="0"/>
      <w:marTop w:val="0"/>
      <w:marBottom w:val="0"/>
      <w:divBdr>
        <w:top w:val="none" w:sz="0" w:space="0" w:color="auto"/>
        <w:left w:val="none" w:sz="0" w:space="0" w:color="auto"/>
        <w:bottom w:val="none" w:sz="0" w:space="0" w:color="auto"/>
        <w:right w:val="none" w:sz="0" w:space="0" w:color="auto"/>
      </w:divBdr>
    </w:div>
    <w:div w:id="540359717">
      <w:bodyDiv w:val="1"/>
      <w:marLeft w:val="0"/>
      <w:marRight w:val="0"/>
      <w:marTop w:val="0"/>
      <w:marBottom w:val="0"/>
      <w:divBdr>
        <w:top w:val="none" w:sz="0" w:space="0" w:color="auto"/>
        <w:left w:val="none" w:sz="0" w:space="0" w:color="auto"/>
        <w:bottom w:val="none" w:sz="0" w:space="0" w:color="auto"/>
        <w:right w:val="none" w:sz="0" w:space="0" w:color="auto"/>
      </w:divBdr>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juanitalex@hotmail.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FC5F1-5546-49C1-9889-D7BE76F7D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1530</Words>
  <Characters>8420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TE. Carlos Gilberto Rueda Serrato</cp:lastModifiedBy>
  <cp:revision>2</cp:revision>
  <cp:lastPrinted>2018-02-09T13:08:00Z</cp:lastPrinted>
  <dcterms:created xsi:type="dcterms:W3CDTF">2018-09-21T21:26:00Z</dcterms:created>
  <dcterms:modified xsi:type="dcterms:W3CDTF">2018-09-21T21:26:00Z</dcterms:modified>
</cp:coreProperties>
</file>