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5C05" w:rsidRPr="00005C05" w:rsidRDefault="00005C05" w:rsidP="00005C05">
      <w:pPr>
        <w:tabs>
          <w:tab w:val="left" w:pos="360"/>
        </w:tabs>
        <w:autoSpaceDE w:val="0"/>
        <w:spacing w:after="0" w:line="240" w:lineRule="auto"/>
        <w:ind w:right="-20"/>
        <w:rPr>
          <w:rFonts w:ascii="Arial" w:eastAsia="Times New Roman" w:hAnsi="Arial" w:cs="Times New Roman"/>
          <w:b/>
          <w:bCs/>
          <w:sz w:val="24"/>
          <w:szCs w:val="24"/>
          <w:lang w:val="es-ES" w:eastAsia="es-CO"/>
        </w:rPr>
      </w:pPr>
    </w:p>
    <w:p w:rsidR="00005C05" w:rsidRPr="00005C05" w:rsidRDefault="00005C05" w:rsidP="00005C05">
      <w:pPr>
        <w:spacing w:after="0" w:line="240" w:lineRule="auto"/>
        <w:jc w:val="center"/>
        <w:rPr>
          <w:rFonts w:ascii="Arial" w:eastAsia="Times New Roman" w:hAnsi="Arial" w:cs="Times New Roman"/>
          <w:b/>
          <w:bCs/>
          <w:sz w:val="18"/>
          <w:szCs w:val="18"/>
          <w:lang w:val="es-ES" w:eastAsia="es-CO"/>
        </w:rPr>
      </w:pPr>
      <w:r w:rsidRPr="00005C05">
        <w:rPr>
          <w:rFonts w:ascii="Times New Roman" w:eastAsia="Times New Roman" w:hAnsi="Times New Roman" w:cs="Times New Roman"/>
          <w:noProof/>
          <w:sz w:val="24"/>
          <w:szCs w:val="24"/>
          <w:lang w:eastAsia="es-CO"/>
        </w:rPr>
        <w:drawing>
          <wp:anchor distT="0" distB="0" distL="114300" distR="114300" simplePos="0" relativeHeight="251659264" behindDoc="0" locked="0" layoutInCell="1" allowOverlap="1" wp14:anchorId="35723DFD" wp14:editId="7AC0F3DD">
            <wp:simplePos x="0" y="0"/>
            <wp:positionH relativeFrom="column">
              <wp:posOffset>-103106</wp:posOffset>
            </wp:positionH>
            <wp:positionV relativeFrom="paragraph">
              <wp:posOffset>99060</wp:posOffset>
            </wp:positionV>
            <wp:extent cx="664535" cy="637540"/>
            <wp:effectExtent l="0" t="0" r="0" b="0"/>
            <wp:wrapNone/>
            <wp:docPr id="1" name="3 Imagen" descr="C:\Users\sol.duarte\AppData\Local\Microsoft\Windows\Temporary Internet Files\Content.Outlook\3NYT3MMI\LOGO_EJC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3 Imagen" descr="C:\Users\sol.duarte\AppData\Local\Microsoft\Windows\Temporary Internet Files\Content.Outlook\3NYT3MMI\LOGO_EJC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35" cy="637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5C05" w:rsidRPr="00005C05" w:rsidRDefault="00005C05" w:rsidP="00005C05">
      <w:pPr>
        <w:spacing w:after="0" w:line="240" w:lineRule="auto"/>
        <w:ind w:left="993"/>
        <w:contextualSpacing/>
        <w:rPr>
          <w:rFonts w:ascii="Arial" w:eastAsia="Times New Roman" w:hAnsi="Arial" w:cs="Times New Roman"/>
          <w:b/>
          <w:bCs/>
          <w:sz w:val="20"/>
          <w:szCs w:val="20"/>
          <w:lang w:val="es-ES" w:eastAsia="es-CO"/>
        </w:rPr>
      </w:pPr>
      <w:r w:rsidRPr="00005C05">
        <w:rPr>
          <w:rFonts w:ascii="Arial" w:eastAsia="Times New Roman" w:hAnsi="Arial" w:cs="Times New Roman"/>
          <w:b/>
          <w:bCs/>
          <w:sz w:val="20"/>
          <w:szCs w:val="20"/>
          <w:lang w:val="es-ES" w:eastAsia="es-CO"/>
        </w:rPr>
        <w:t>MINISTERIO DE DEFENSA NACIONAL</w:t>
      </w:r>
    </w:p>
    <w:p w:rsidR="00005C05" w:rsidRPr="00005C05" w:rsidRDefault="00005C05" w:rsidP="00005C05">
      <w:pPr>
        <w:spacing w:after="0" w:line="240" w:lineRule="auto"/>
        <w:ind w:left="993"/>
        <w:contextualSpacing/>
        <w:rPr>
          <w:rFonts w:ascii="Arial" w:eastAsia="Times New Roman" w:hAnsi="Arial" w:cs="Times New Roman"/>
          <w:b/>
          <w:bCs/>
          <w:sz w:val="20"/>
          <w:szCs w:val="20"/>
          <w:lang w:val="es-ES" w:eastAsia="es-CO"/>
        </w:rPr>
      </w:pPr>
      <w:r w:rsidRPr="00005C05">
        <w:rPr>
          <w:rFonts w:ascii="Arial" w:eastAsia="Times New Roman" w:hAnsi="Arial" w:cs="Times New Roman"/>
          <w:b/>
          <w:bCs/>
          <w:sz w:val="20"/>
          <w:szCs w:val="20"/>
          <w:lang w:val="es-ES" w:eastAsia="es-CO"/>
        </w:rPr>
        <w:t>COMANDO GENERAL DE LAS FUERZAS MILITARES</w:t>
      </w:r>
    </w:p>
    <w:p w:rsidR="00005C05" w:rsidRPr="00005C05" w:rsidRDefault="00005C05" w:rsidP="00005C05">
      <w:pPr>
        <w:spacing w:after="0" w:line="240" w:lineRule="auto"/>
        <w:ind w:left="993"/>
        <w:contextualSpacing/>
        <w:rPr>
          <w:rFonts w:ascii="Arial" w:eastAsia="Times New Roman" w:hAnsi="Arial" w:cs="Times New Roman"/>
          <w:b/>
          <w:bCs/>
          <w:sz w:val="20"/>
          <w:szCs w:val="20"/>
          <w:lang w:val="es-ES" w:eastAsia="es-CO"/>
        </w:rPr>
      </w:pPr>
      <w:r w:rsidRPr="00005C05">
        <w:rPr>
          <w:rFonts w:ascii="Arial" w:eastAsia="Times New Roman" w:hAnsi="Arial" w:cs="Times New Roman"/>
          <w:b/>
          <w:bCs/>
          <w:sz w:val="20"/>
          <w:szCs w:val="20"/>
          <w:lang w:val="es-ES" w:eastAsia="es-CO"/>
        </w:rPr>
        <w:t>EJÉRCITO NACIONAL</w:t>
      </w:r>
    </w:p>
    <w:p w:rsidR="00005C05" w:rsidRPr="00005C05" w:rsidRDefault="00005C05" w:rsidP="00005C05">
      <w:pPr>
        <w:spacing w:after="0" w:line="240" w:lineRule="auto"/>
        <w:ind w:left="993"/>
        <w:contextualSpacing/>
        <w:rPr>
          <w:rFonts w:ascii="Times New Roman" w:eastAsia="Arial" w:hAnsi="Times New Roman" w:cs="Times New Roman"/>
          <w:sz w:val="24"/>
          <w:szCs w:val="24"/>
          <w:lang w:val="es-ES" w:eastAsia="es-CO"/>
        </w:rPr>
      </w:pPr>
      <w:r w:rsidRPr="00005C05">
        <w:rPr>
          <w:rFonts w:ascii="Arial" w:eastAsia="Times New Roman" w:hAnsi="Arial" w:cs="Times New Roman"/>
          <w:b/>
          <w:bCs/>
          <w:sz w:val="20"/>
          <w:szCs w:val="20"/>
          <w:lang w:val="es-ES" w:eastAsia="es-CO"/>
        </w:rPr>
        <w:t>CENTRAL ADMINISTRATIVA Y CONTABLE ESPECIALIZADA DE PERSONAL</w:t>
      </w:r>
    </w:p>
    <w:p w:rsidR="00005C05" w:rsidRPr="00005C05" w:rsidRDefault="00005C05" w:rsidP="00005C05">
      <w:pPr>
        <w:keepNext/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655"/>
        </w:tabs>
        <w:spacing w:after="0" w:line="240" w:lineRule="auto"/>
        <w:rPr>
          <w:rFonts w:ascii="Arial Narrow" w:eastAsia="Arial Narrow" w:hAnsi="Arial Narrow" w:cs="Arial Narrow"/>
          <w:b/>
          <w:sz w:val="20"/>
          <w:szCs w:val="20"/>
          <w:lang w:val="es-ES" w:eastAsia="es-CO"/>
        </w:rPr>
      </w:pPr>
    </w:p>
    <w:p w:rsidR="00572402" w:rsidRDefault="00572402" w:rsidP="00005C05">
      <w:pPr>
        <w:spacing w:after="120" w:line="264" w:lineRule="auto"/>
        <w:contextualSpacing/>
        <w:jc w:val="both"/>
        <w:rPr>
          <w:rFonts w:ascii="Arial Narrow" w:eastAsia="Times New Roman" w:hAnsi="Arial Narrow" w:cs="Arial"/>
          <w:bCs/>
          <w:lang w:eastAsia="es-ES"/>
        </w:rPr>
      </w:pPr>
    </w:p>
    <w:p w:rsidR="00005C05" w:rsidRDefault="00005C05" w:rsidP="00005C05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lang w:val="es-ES" w:eastAsia="es-ES"/>
        </w:rPr>
      </w:pPr>
      <w:r>
        <w:rPr>
          <w:rFonts w:ascii="Arial" w:eastAsia="Times New Roman" w:hAnsi="Arial" w:cs="Arial"/>
          <w:b/>
          <w:lang w:val="es-ES" w:eastAsia="es-ES"/>
        </w:rPr>
        <w:t>ANEXO 2</w:t>
      </w:r>
    </w:p>
    <w:p w:rsidR="00005C05" w:rsidRDefault="00005C05" w:rsidP="00005C05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lang w:val="es-ES" w:eastAsia="es-ES"/>
        </w:rPr>
      </w:pPr>
      <w:r>
        <w:rPr>
          <w:rFonts w:ascii="Arial" w:eastAsia="Times New Roman" w:hAnsi="Arial" w:cs="Arial"/>
          <w:b/>
          <w:lang w:val="es-ES" w:eastAsia="es-ES"/>
        </w:rPr>
        <w:t>ESPECIFICACIONES TECNICAS DE OBLIGATORIO CUMPLIMIENTO</w:t>
      </w:r>
    </w:p>
    <w:p w:rsidR="005D6A51" w:rsidRPr="00C52B35" w:rsidRDefault="005D6A51" w:rsidP="00005C05">
      <w:pPr>
        <w:widowControl w:val="0"/>
        <w:suppressAutoHyphens/>
        <w:spacing w:after="0" w:line="240" w:lineRule="auto"/>
        <w:jc w:val="both"/>
        <w:rPr>
          <w:rFonts w:ascii="Arial Narrow" w:eastAsia="DejaVu Sans" w:hAnsi="Arial Narrow" w:cs="Arial"/>
          <w:b/>
          <w:kern w:val="2"/>
          <w:lang w:eastAsia="es-CO"/>
        </w:rPr>
      </w:pPr>
    </w:p>
    <w:p w:rsidR="007B530C" w:rsidRDefault="007B530C" w:rsidP="007B530C">
      <w:pPr>
        <w:widowControl w:val="0"/>
        <w:spacing w:after="0" w:line="240" w:lineRule="auto"/>
        <w:jc w:val="both"/>
        <w:rPr>
          <w:rFonts w:ascii="Arial Narrow" w:eastAsia="Times New Roman" w:hAnsi="Arial Narrow" w:cs="Arial"/>
          <w:b/>
          <w:sz w:val="20"/>
          <w:szCs w:val="20"/>
          <w:lang w:val="es-ES" w:eastAsia="es-CO"/>
        </w:rPr>
      </w:pPr>
    </w:p>
    <w:p w:rsidR="00C14A7C" w:rsidRPr="00C14A7C" w:rsidRDefault="00C14A7C" w:rsidP="00C14A7C">
      <w:pPr>
        <w:widowControl w:val="0"/>
        <w:autoSpaceDE w:val="0"/>
        <w:autoSpaceDN w:val="0"/>
        <w:spacing w:after="0" w:line="240" w:lineRule="auto"/>
        <w:ind w:right="51"/>
        <w:jc w:val="both"/>
        <w:rPr>
          <w:rFonts w:ascii="Arial Narrow" w:eastAsia="Calibri" w:hAnsi="Arial Narrow" w:cs="Arial"/>
          <w:color w:val="000000"/>
          <w:lang w:val="es-ES"/>
        </w:rPr>
      </w:pPr>
      <w:r w:rsidRPr="00C14A7C">
        <w:rPr>
          <w:rFonts w:ascii="Arial Narrow" w:eastAsia="MS Mincho" w:hAnsi="Arial Narrow" w:cs="Arial"/>
          <w:lang w:val="es-ES_tradnl" w:eastAsia="es-ES"/>
        </w:rPr>
        <w:t xml:space="preserve">Se efectuará sobre las especificaciones técnicas de obligatorio cumplimiento señaladas en el ANEXO No. 2 ESPECIFICACIONES TÉCNICAS OBLIGATORIAS </w:t>
      </w:r>
      <w:r w:rsidRPr="00C14A7C">
        <w:rPr>
          <w:rFonts w:ascii="Arial Narrow" w:eastAsia="MS Mincho" w:hAnsi="Arial Narrow" w:cs="Arial"/>
          <w:bCs/>
          <w:lang w:val="es-ES_tradnl" w:eastAsia="es-ES"/>
        </w:rPr>
        <w:t xml:space="preserve">Y ADICIONALES DE OBLIGATORIO CUMPLIMIENTO </w:t>
      </w:r>
      <w:r w:rsidRPr="00C14A7C">
        <w:rPr>
          <w:rFonts w:ascii="Arial Narrow" w:eastAsia="MS Mincho" w:hAnsi="Arial Narrow" w:cs="Arial"/>
          <w:lang w:val="es-ES_tradnl" w:eastAsia="es-ES"/>
        </w:rPr>
        <w:t>de la presente Invitación a participar, cargado en la plataforma del SECOP II.</w:t>
      </w:r>
    </w:p>
    <w:p w:rsidR="00C14A7C" w:rsidRPr="00C14A7C" w:rsidRDefault="00C14A7C" w:rsidP="00C14A7C">
      <w:pPr>
        <w:widowControl w:val="0"/>
        <w:autoSpaceDE w:val="0"/>
        <w:autoSpaceDN w:val="0"/>
        <w:spacing w:after="0" w:line="240" w:lineRule="auto"/>
        <w:ind w:left="-142" w:right="51"/>
        <w:jc w:val="both"/>
        <w:rPr>
          <w:rFonts w:ascii="Arial Narrow" w:eastAsia="Calibri" w:hAnsi="Arial Narrow" w:cs="Arial"/>
          <w:color w:val="000000"/>
          <w:lang w:val="es-ES"/>
        </w:rPr>
      </w:pPr>
    </w:p>
    <w:p w:rsidR="00C14A7C" w:rsidRPr="00C14A7C" w:rsidRDefault="00C14A7C" w:rsidP="00C14A7C">
      <w:pPr>
        <w:widowControl w:val="0"/>
        <w:autoSpaceDE w:val="0"/>
        <w:autoSpaceDN w:val="0"/>
        <w:spacing w:after="0" w:line="240" w:lineRule="auto"/>
        <w:ind w:right="51"/>
        <w:jc w:val="both"/>
        <w:rPr>
          <w:rFonts w:ascii="Arial Narrow" w:eastAsia="DejaVu Sans" w:hAnsi="Arial Narrow" w:cs="Arial"/>
          <w:b/>
          <w:kern w:val="2"/>
          <w:lang w:eastAsia="es-CO"/>
        </w:rPr>
      </w:pPr>
      <w:r w:rsidRPr="00C14A7C">
        <w:rPr>
          <w:rFonts w:ascii="Arial Narrow" w:eastAsia="DejaVu Sans" w:hAnsi="Arial Narrow" w:cs="Arial"/>
          <w:kern w:val="2"/>
          <w:lang w:eastAsia="es-CO"/>
        </w:rPr>
        <w:t xml:space="preserve">El oferente acreditará que los servicios a suministrar cumplen con las Especificaciones Técnicas y Especificaciones técnicas adicionales que son de obligatorio cumplimiento para tal efecto diligenciará correctamente el </w:t>
      </w:r>
      <w:r w:rsidRPr="00C14A7C">
        <w:rPr>
          <w:rFonts w:ascii="Arial Narrow" w:eastAsia="DejaVu Sans" w:hAnsi="Arial Narrow" w:cs="Arial"/>
          <w:b/>
          <w:kern w:val="2"/>
          <w:lang w:eastAsia="es-CO"/>
        </w:rPr>
        <w:t>Anexo No. 2</w:t>
      </w:r>
      <w:r w:rsidRPr="00C14A7C">
        <w:rPr>
          <w:rFonts w:ascii="Arial Narrow" w:eastAsia="DejaVu Sans" w:hAnsi="Arial Narrow" w:cs="Arial"/>
          <w:kern w:val="2"/>
          <w:lang w:eastAsia="es-CO"/>
        </w:rPr>
        <w:t xml:space="preserve"> establecidas en el Estudio previo e Invitación Publica, los cuales deberán presentarse debidamente firmado por el representante legal, el cual será verificado por el comité técnico evaluador, como </w:t>
      </w:r>
      <w:r w:rsidRPr="00C14A7C">
        <w:rPr>
          <w:rFonts w:ascii="Arial Narrow" w:eastAsia="DejaVu Sans" w:hAnsi="Arial Narrow" w:cs="Arial"/>
          <w:b/>
          <w:kern w:val="2"/>
          <w:lang w:eastAsia="es-CO"/>
        </w:rPr>
        <w:t>CUMPLE / NO CUMPLE</w:t>
      </w:r>
    </w:p>
    <w:p w:rsidR="00C14A7C" w:rsidRPr="00C14A7C" w:rsidRDefault="00C14A7C" w:rsidP="00C14A7C">
      <w:pPr>
        <w:widowControl w:val="0"/>
        <w:autoSpaceDE w:val="0"/>
        <w:autoSpaceDN w:val="0"/>
        <w:spacing w:after="0" w:line="240" w:lineRule="auto"/>
        <w:ind w:right="51"/>
        <w:jc w:val="both"/>
        <w:rPr>
          <w:rFonts w:ascii="Arial Narrow" w:eastAsia="DejaVu Sans" w:hAnsi="Arial Narrow" w:cs="Arial"/>
          <w:b/>
          <w:kern w:val="2"/>
          <w:lang w:eastAsia="es-CO"/>
        </w:rPr>
      </w:pPr>
    </w:p>
    <w:p w:rsidR="00C14A7C" w:rsidRPr="00C14A7C" w:rsidRDefault="00C14A7C" w:rsidP="00C14A7C">
      <w:pPr>
        <w:widowControl w:val="0"/>
        <w:autoSpaceDE w:val="0"/>
        <w:autoSpaceDN w:val="0"/>
        <w:spacing w:after="0" w:line="240" w:lineRule="auto"/>
        <w:ind w:right="51"/>
        <w:jc w:val="center"/>
        <w:rPr>
          <w:rFonts w:ascii="Arial Narrow" w:eastAsia="DejaVu Sans" w:hAnsi="Arial Narrow" w:cs="Arial"/>
          <w:b/>
          <w:kern w:val="2"/>
          <w:lang w:eastAsia="es-CO"/>
        </w:rPr>
      </w:pPr>
      <w:r w:rsidRPr="00C14A7C">
        <w:rPr>
          <w:rFonts w:ascii="Arial Narrow" w:eastAsia="DejaVu Sans" w:hAnsi="Arial Narrow" w:cs="Arial"/>
          <w:b/>
          <w:kern w:val="2"/>
          <w:lang w:eastAsia="es-CO"/>
        </w:rPr>
        <w:t>ANEXO 2</w:t>
      </w:r>
    </w:p>
    <w:p w:rsidR="00C14A7C" w:rsidRPr="00C14A7C" w:rsidRDefault="00C14A7C" w:rsidP="00C14A7C">
      <w:pPr>
        <w:widowControl w:val="0"/>
        <w:autoSpaceDE w:val="0"/>
        <w:autoSpaceDN w:val="0"/>
        <w:spacing w:after="0" w:line="240" w:lineRule="auto"/>
        <w:ind w:right="51"/>
        <w:jc w:val="center"/>
        <w:rPr>
          <w:rFonts w:ascii="Arial Narrow" w:eastAsia="Calibri" w:hAnsi="Arial Narrow" w:cs="Arial"/>
          <w:color w:val="000000"/>
          <w:lang w:val="es-ES"/>
        </w:rPr>
      </w:pPr>
      <w:r w:rsidRPr="00C14A7C">
        <w:rPr>
          <w:rFonts w:ascii="Arial Narrow" w:eastAsia="DejaVu Sans" w:hAnsi="Arial Narrow" w:cs="Arial"/>
          <w:b/>
          <w:kern w:val="2"/>
          <w:lang w:eastAsia="es-CO"/>
        </w:rPr>
        <w:t>ESPECIFICACIONES TECNICAS DE OBLIGATORIO CUMPLIMIENTO</w:t>
      </w:r>
    </w:p>
    <w:p w:rsidR="00C14A7C" w:rsidRPr="00C14A7C" w:rsidRDefault="00C14A7C" w:rsidP="00C14A7C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Arial"/>
          <w:color w:val="000000"/>
          <w:sz w:val="24"/>
          <w:szCs w:val="24"/>
          <w:lang w:eastAsia="es-MX"/>
        </w:rPr>
      </w:pPr>
    </w:p>
    <w:tbl>
      <w:tblPr>
        <w:tblStyle w:val="Tablaconcuadrcula"/>
        <w:tblW w:w="5031" w:type="pct"/>
        <w:tblLook w:val="04A0" w:firstRow="1" w:lastRow="0" w:firstColumn="1" w:lastColumn="0" w:noHBand="0" w:noVBand="1"/>
      </w:tblPr>
      <w:tblGrid>
        <w:gridCol w:w="551"/>
        <w:gridCol w:w="784"/>
        <w:gridCol w:w="1294"/>
        <w:gridCol w:w="769"/>
        <w:gridCol w:w="1220"/>
        <w:gridCol w:w="1041"/>
        <w:gridCol w:w="1041"/>
        <w:gridCol w:w="62"/>
        <w:gridCol w:w="738"/>
        <w:gridCol w:w="808"/>
        <w:gridCol w:w="808"/>
      </w:tblGrid>
      <w:tr w:rsidR="00C14A7C" w:rsidRPr="00C14A7C" w:rsidTr="00C14A7C">
        <w:tc>
          <w:tcPr>
            <w:tcW w:w="194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C14A7C" w:rsidRPr="00C14A7C" w:rsidRDefault="00C14A7C" w:rsidP="00C14A7C">
            <w:pPr>
              <w:jc w:val="center"/>
              <w:rPr>
                <w:rFonts w:ascii="Arial" w:hAnsi="Arial"/>
                <w:b/>
                <w:sz w:val="14"/>
                <w:szCs w:val="14"/>
              </w:rPr>
            </w:pPr>
            <w:r w:rsidRPr="00C14A7C">
              <w:rPr>
                <w:rFonts w:ascii="Arial" w:hAnsi="Arial"/>
                <w:b/>
                <w:sz w:val="14"/>
                <w:szCs w:val="14"/>
              </w:rPr>
              <w:t>DESCRIPCION</w:t>
            </w:r>
          </w:p>
        </w:tc>
        <w:tc>
          <w:tcPr>
            <w:tcW w:w="187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C14A7C" w:rsidRPr="00C14A7C" w:rsidRDefault="00C14A7C" w:rsidP="00C14A7C">
            <w:pPr>
              <w:jc w:val="center"/>
              <w:rPr>
                <w:rFonts w:ascii="Arial" w:hAnsi="Arial"/>
                <w:b/>
                <w:sz w:val="14"/>
                <w:szCs w:val="14"/>
              </w:rPr>
            </w:pPr>
            <w:r w:rsidRPr="00C14A7C">
              <w:rPr>
                <w:rFonts w:ascii="Arial" w:hAnsi="Arial"/>
                <w:b/>
                <w:sz w:val="14"/>
                <w:szCs w:val="14"/>
              </w:rPr>
              <w:t>IDENTIFICACIÓN ACTIVO FIJO</w:t>
            </w:r>
          </w:p>
        </w:tc>
        <w:tc>
          <w:tcPr>
            <w:tcW w:w="11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C14A7C" w:rsidRPr="00C14A7C" w:rsidRDefault="00C14A7C" w:rsidP="00C14A7C">
            <w:pPr>
              <w:jc w:val="center"/>
              <w:rPr>
                <w:rFonts w:ascii="Arial" w:hAnsi="Arial"/>
                <w:b/>
                <w:sz w:val="14"/>
                <w:szCs w:val="14"/>
              </w:rPr>
            </w:pPr>
            <w:r w:rsidRPr="00C14A7C">
              <w:rPr>
                <w:rFonts w:ascii="Arial" w:hAnsi="Arial"/>
                <w:b/>
                <w:sz w:val="14"/>
                <w:szCs w:val="14"/>
              </w:rPr>
              <w:t xml:space="preserve">NUMERO ACTIVO FIJO </w:t>
            </w:r>
          </w:p>
          <w:p w:rsidR="00C14A7C" w:rsidRPr="00C14A7C" w:rsidRDefault="00C14A7C" w:rsidP="00C14A7C">
            <w:pPr>
              <w:jc w:val="center"/>
              <w:rPr>
                <w:rFonts w:ascii="Arial" w:hAnsi="Arial"/>
                <w:b/>
                <w:sz w:val="14"/>
                <w:szCs w:val="14"/>
              </w:rPr>
            </w:pPr>
            <w:r w:rsidRPr="00C14A7C">
              <w:rPr>
                <w:rFonts w:ascii="Arial" w:hAnsi="Arial"/>
                <w:b/>
                <w:sz w:val="14"/>
                <w:szCs w:val="14"/>
              </w:rPr>
              <w:t>(SAP)</w:t>
            </w:r>
          </w:p>
        </w:tc>
      </w:tr>
      <w:tr w:rsidR="00C14A7C" w:rsidRPr="00C14A7C" w:rsidTr="00C14A7C">
        <w:tc>
          <w:tcPr>
            <w:tcW w:w="194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A7C" w:rsidRPr="00C14A7C" w:rsidRDefault="00C14A7C" w:rsidP="00C14A7C">
            <w:pPr>
              <w:jc w:val="center"/>
              <w:rPr>
                <w:rFonts w:ascii="Arial" w:hAnsi="Arial"/>
                <w:color w:val="FF0000"/>
                <w:sz w:val="14"/>
                <w:szCs w:val="14"/>
              </w:rPr>
            </w:pPr>
            <w:r w:rsidRPr="00C14A7C">
              <w:rPr>
                <w:rFonts w:ascii="Arial" w:hAnsi="Arial"/>
                <w:sz w:val="14"/>
                <w:szCs w:val="14"/>
              </w:rPr>
              <w:t>02-02-02-008-003</w:t>
            </w:r>
          </w:p>
        </w:tc>
        <w:tc>
          <w:tcPr>
            <w:tcW w:w="184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A7C" w:rsidRPr="00C14A7C" w:rsidRDefault="00C14A7C" w:rsidP="00C14A7C">
            <w:pPr>
              <w:jc w:val="center"/>
              <w:rPr>
                <w:rFonts w:ascii="Arial" w:hAnsi="Arial"/>
                <w:color w:val="FF0000"/>
                <w:sz w:val="14"/>
                <w:szCs w:val="14"/>
              </w:rPr>
            </w:pPr>
            <w:r w:rsidRPr="00C14A7C">
              <w:rPr>
                <w:rFonts w:ascii="Arial" w:hAnsi="Arial"/>
                <w:sz w:val="14"/>
                <w:szCs w:val="14"/>
              </w:rPr>
              <w:t>10 CSF</w:t>
            </w:r>
          </w:p>
        </w:tc>
        <w:tc>
          <w:tcPr>
            <w:tcW w:w="118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A7C" w:rsidRPr="00C14A7C" w:rsidRDefault="00C14A7C" w:rsidP="00C14A7C">
            <w:pPr>
              <w:jc w:val="center"/>
              <w:rPr>
                <w:rFonts w:ascii="Arial" w:hAnsi="Arial"/>
                <w:sz w:val="14"/>
                <w:szCs w:val="14"/>
              </w:rPr>
            </w:pPr>
            <w:r w:rsidRPr="00C14A7C">
              <w:rPr>
                <w:rFonts w:ascii="Arial" w:hAnsi="Arial"/>
                <w:sz w:val="14"/>
                <w:szCs w:val="14"/>
              </w:rPr>
              <w:t>NO APLICA</w:t>
            </w:r>
          </w:p>
        </w:tc>
      </w:tr>
      <w:tr w:rsidR="00C14A7C" w:rsidRPr="00C14A7C" w:rsidTr="00C14A7C">
        <w:trPr>
          <w:trHeight w:val="91"/>
        </w:trPr>
        <w:tc>
          <w:tcPr>
            <w:tcW w:w="194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C14A7C" w:rsidRPr="00C14A7C" w:rsidRDefault="00C14A7C" w:rsidP="00C14A7C">
            <w:pPr>
              <w:jc w:val="center"/>
              <w:rPr>
                <w:rFonts w:ascii="Arial" w:hAnsi="Arial"/>
                <w:b/>
                <w:bCs/>
                <w:color w:val="000000"/>
                <w:sz w:val="14"/>
                <w:szCs w:val="14"/>
              </w:rPr>
            </w:pPr>
            <w:r w:rsidRPr="00C14A7C">
              <w:rPr>
                <w:rFonts w:ascii="Arial" w:hAnsi="Arial"/>
                <w:b/>
                <w:bCs/>
                <w:color w:val="000000"/>
                <w:sz w:val="14"/>
                <w:szCs w:val="14"/>
              </w:rPr>
              <w:t>CLASIFICADOR POR OBJETO DEL GASTO</w:t>
            </w:r>
          </w:p>
        </w:tc>
        <w:tc>
          <w:tcPr>
            <w:tcW w:w="302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C14A7C" w:rsidRPr="00C14A7C" w:rsidRDefault="00C14A7C" w:rsidP="00C14A7C">
            <w:pPr>
              <w:jc w:val="center"/>
              <w:rPr>
                <w:rFonts w:ascii="Arial" w:hAnsi="Arial"/>
                <w:b/>
                <w:bCs/>
                <w:color w:val="000000"/>
                <w:sz w:val="14"/>
                <w:szCs w:val="14"/>
              </w:rPr>
            </w:pPr>
            <w:r w:rsidRPr="00C14A7C">
              <w:rPr>
                <w:rFonts w:ascii="Arial" w:hAnsi="Arial"/>
                <w:b/>
                <w:bCs/>
                <w:color w:val="000000"/>
                <w:sz w:val="14"/>
                <w:szCs w:val="14"/>
              </w:rPr>
              <w:t>NOMBRE CUENTA</w:t>
            </w:r>
          </w:p>
        </w:tc>
      </w:tr>
      <w:tr w:rsidR="00C14A7C" w:rsidRPr="00C14A7C" w:rsidTr="00C14A7C">
        <w:trPr>
          <w:trHeight w:val="428"/>
        </w:trPr>
        <w:tc>
          <w:tcPr>
            <w:tcW w:w="194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A7C" w:rsidRPr="00C14A7C" w:rsidRDefault="00C14A7C" w:rsidP="00C14A7C">
            <w:pPr>
              <w:jc w:val="center"/>
              <w:rPr>
                <w:rFonts w:ascii="Arial" w:hAnsi="Arial"/>
                <w:b/>
                <w:sz w:val="14"/>
                <w:szCs w:val="14"/>
              </w:rPr>
            </w:pPr>
            <w:r w:rsidRPr="00C14A7C">
              <w:rPr>
                <w:rFonts w:ascii="Arial" w:hAnsi="Arial"/>
                <w:sz w:val="14"/>
                <w:szCs w:val="14"/>
              </w:rPr>
              <w:t>02-02-02-008-003</w:t>
            </w:r>
          </w:p>
        </w:tc>
        <w:tc>
          <w:tcPr>
            <w:tcW w:w="302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A7C" w:rsidRPr="00C14A7C" w:rsidRDefault="00C14A7C" w:rsidP="00C14A7C">
            <w:pPr>
              <w:jc w:val="center"/>
              <w:rPr>
                <w:rFonts w:ascii="Arial" w:hAnsi="Arial"/>
                <w:b/>
                <w:sz w:val="14"/>
                <w:szCs w:val="14"/>
              </w:rPr>
            </w:pPr>
            <w:r w:rsidRPr="00C14A7C">
              <w:rPr>
                <w:rFonts w:ascii="Arial" w:hAnsi="Arial"/>
                <w:b/>
                <w:sz w:val="14"/>
                <w:szCs w:val="14"/>
              </w:rPr>
              <w:t>OTROS SERVICIOS PROFESIONALES Y TÉCNICOS.</w:t>
            </w:r>
          </w:p>
        </w:tc>
      </w:tr>
      <w:tr w:rsidR="00C14A7C" w:rsidRPr="00C14A7C" w:rsidTr="00C14A7C">
        <w:trPr>
          <w:trHeight w:val="1176"/>
        </w:trPr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C14A7C" w:rsidRPr="00C14A7C" w:rsidRDefault="00C14A7C" w:rsidP="00C14A7C">
            <w:pPr>
              <w:jc w:val="center"/>
              <w:rPr>
                <w:rFonts w:ascii="Arial" w:hAnsi="Arial"/>
                <w:b/>
                <w:color w:val="000000"/>
                <w:sz w:val="14"/>
                <w:szCs w:val="14"/>
              </w:rPr>
            </w:pPr>
            <w:r w:rsidRPr="00C14A7C">
              <w:rPr>
                <w:rFonts w:ascii="Arial" w:hAnsi="Arial"/>
                <w:b/>
                <w:color w:val="000000"/>
                <w:sz w:val="14"/>
                <w:szCs w:val="14"/>
              </w:rPr>
              <w:t>ITEM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C14A7C" w:rsidRPr="00C14A7C" w:rsidRDefault="00C14A7C" w:rsidP="00C14A7C">
            <w:pPr>
              <w:jc w:val="center"/>
              <w:rPr>
                <w:rFonts w:ascii="Arial" w:hAnsi="Arial"/>
                <w:b/>
                <w:color w:val="000000"/>
                <w:sz w:val="14"/>
                <w:szCs w:val="14"/>
              </w:rPr>
            </w:pPr>
            <w:r w:rsidRPr="00C14A7C">
              <w:rPr>
                <w:rFonts w:ascii="Arial" w:hAnsi="Arial"/>
                <w:b/>
                <w:color w:val="000000"/>
                <w:sz w:val="14"/>
                <w:szCs w:val="14"/>
              </w:rPr>
              <w:t>CÓDIGO DANE</w:t>
            </w:r>
          </w:p>
        </w:tc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C14A7C" w:rsidRPr="00C14A7C" w:rsidRDefault="00C14A7C" w:rsidP="00C14A7C">
            <w:pPr>
              <w:jc w:val="center"/>
              <w:rPr>
                <w:rFonts w:ascii="Arial" w:hAnsi="Arial"/>
                <w:b/>
                <w:color w:val="000000"/>
                <w:sz w:val="14"/>
                <w:szCs w:val="14"/>
              </w:rPr>
            </w:pPr>
            <w:r w:rsidRPr="00C14A7C">
              <w:rPr>
                <w:rFonts w:ascii="Arial" w:hAnsi="Arial"/>
                <w:b/>
                <w:color w:val="000000"/>
                <w:sz w:val="14"/>
                <w:szCs w:val="14"/>
              </w:rPr>
              <w:t>DESCRIPCIÓN DEL BIEN Y/O SERVICIO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C14A7C" w:rsidRPr="00C14A7C" w:rsidRDefault="00C14A7C" w:rsidP="00C14A7C">
            <w:pPr>
              <w:jc w:val="center"/>
              <w:rPr>
                <w:rFonts w:ascii="Arial" w:hAnsi="Arial"/>
                <w:b/>
                <w:color w:val="000000"/>
                <w:sz w:val="14"/>
                <w:szCs w:val="14"/>
              </w:rPr>
            </w:pPr>
            <w:r w:rsidRPr="00C14A7C">
              <w:rPr>
                <w:rFonts w:ascii="Arial" w:hAnsi="Arial"/>
                <w:b/>
                <w:color w:val="000000"/>
                <w:sz w:val="14"/>
                <w:szCs w:val="14"/>
              </w:rPr>
              <w:t>UNIDAD MEDIDA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C14A7C" w:rsidRPr="00C14A7C" w:rsidRDefault="00C14A7C" w:rsidP="00C14A7C">
            <w:pPr>
              <w:jc w:val="center"/>
              <w:rPr>
                <w:rFonts w:ascii="Arial" w:hAnsi="Arial"/>
                <w:b/>
                <w:color w:val="000000"/>
                <w:sz w:val="14"/>
                <w:szCs w:val="14"/>
              </w:rPr>
            </w:pPr>
            <w:r w:rsidRPr="00C14A7C">
              <w:rPr>
                <w:rFonts w:ascii="Arial" w:hAnsi="Arial"/>
                <w:b/>
                <w:color w:val="000000"/>
                <w:sz w:val="14"/>
                <w:szCs w:val="14"/>
              </w:rPr>
              <w:t>EXISTENCIAS (STOCK - INVENTARIOS)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C14A7C" w:rsidRPr="00C14A7C" w:rsidRDefault="00C14A7C" w:rsidP="00C14A7C">
            <w:pPr>
              <w:jc w:val="center"/>
              <w:rPr>
                <w:rFonts w:ascii="Arial" w:hAnsi="Arial"/>
                <w:b/>
                <w:color w:val="000000"/>
                <w:sz w:val="14"/>
                <w:szCs w:val="14"/>
              </w:rPr>
            </w:pPr>
            <w:r w:rsidRPr="00C14A7C">
              <w:rPr>
                <w:rFonts w:ascii="Arial" w:hAnsi="Arial"/>
                <w:b/>
                <w:color w:val="000000"/>
                <w:sz w:val="14"/>
                <w:szCs w:val="14"/>
              </w:rPr>
              <w:t>NECESIDAD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C14A7C" w:rsidRPr="00C14A7C" w:rsidRDefault="00C14A7C" w:rsidP="00C14A7C">
            <w:pPr>
              <w:jc w:val="center"/>
              <w:rPr>
                <w:rFonts w:ascii="Arial" w:hAnsi="Arial"/>
                <w:b/>
                <w:color w:val="000000"/>
                <w:sz w:val="14"/>
                <w:szCs w:val="14"/>
              </w:rPr>
            </w:pPr>
            <w:r w:rsidRPr="00C14A7C">
              <w:rPr>
                <w:rFonts w:ascii="Arial" w:hAnsi="Arial"/>
                <w:b/>
                <w:color w:val="000000"/>
                <w:sz w:val="14"/>
                <w:szCs w:val="14"/>
              </w:rPr>
              <w:t>NECESIDAD TOTAL</w:t>
            </w:r>
          </w:p>
        </w:tc>
        <w:tc>
          <w:tcPr>
            <w:tcW w:w="3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C14A7C" w:rsidRPr="00C14A7C" w:rsidRDefault="00C14A7C" w:rsidP="00C14A7C">
            <w:pPr>
              <w:jc w:val="center"/>
              <w:rPr>
                <w:rFonts w:ascii="Arial" w:hAnsi="Arial"/>
                <w:b/>
                <w:color w:val="000000"/>
                <w:sz w:val="14"/>
                <w:szCs w:val="14"/>
              </w:rPr>
            </w:pPr>
            <w:r w:rsidRPr="00C14A7C">
              <w:rPr>
                <w:rFonts w:ascii="Arial" w:hAnsi="Arial"/>
                <w:b/>
                <w:color w:val="000000"/>
                <w:sz w:val="14"/>
                <w:szCs w:val="14"/>
              </w:rPr>
              <w:t>UNSPSC (CCE)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C14A7C" w:rsidRPr="00C14A7C" w:rsidRDefault="00C14A7C" w:rsidP="00C14A7C">
            <w:pPr>
              <w:jc w:val="center"/>
              <w:rPr>
                <w:rFonts w:ascii="Arial" w:hAnsi="Arial"/>
                <w:b/>
                <w:color w:val="000000"/>
                <w:sz w:val="14"/>
                <w:szCs w:val="14"/>
              </w:rPr>
            </w:pPr>
            <w:r w:rsidRPr="00C14A7C">
              <w:rPr>
                <w:rFonts w:ascii="Arial" w:hAnsi="Arial"/>
                <w:b/>
                <w:color w:val="000000"/>
                <w:sz w:val="14"/>
                <w:szCs w:val="14"/>
              </w:rPr>
              <w:t>CUMPLE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C14A7C" w:rsidRPr="00C14A7C" w:rsidRDefault="00C14A7C" w:rsidP="00C14A7C">
            <w:pPr>
              <w:jc w:val="center"/>
              <w:rPr>
                <w:rFonts w:ascii="Arial" w:hAnsi="Arial"/>
                <w:b/>
                <w:color w:val="000000"/>
                <w:sz w:val="14"/>
                <w:szCs w:val="14"/>
              </w:rPr>
            </w:pPr>
            <w:r w:rsidRPr="00C14A7C">
              <w:rPr>
                <w:rFonts w:ascii="Arial" w:hAnsi="Arial"/>
                <w:b/>
                <w:color w:val="000000"/>
                <w:sz w:val="14"/>
                <w:szCs w:val="14"/>
              </w:rPr>
              <w:t xml:space="preserve">NO CUMPLE </w:t>
            </w:r>
          </w:p>
        </w:tc>
      </w:tr>
      <w:tr w:rsidR="00C14A7C" w:rsidRPr="00C14A7C" w:rsidTr="00C14A7C">
        <w:trPr>
          <w:trHeight w:val="693"/>
        </w:trPr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14A7C" w:rsidRPr="00C14A7C" w:rsidRDefault="00C14A7C" w:rsidP="00C14A7C">
            <w:pPr>
              <w:jc w:val="center"/>
              <w:rPr>
                <w:rFonts w:ascii="Arial" w:hAnsi="Arial"/>
                <w:color w:val="FF0000"/>
                <w:sz w:val="14"/>
                <w:szCs w:val="14"/>
              </w:rPr>
            </w:pPr>
            <w:r w:rsidRPr="00C14A7C">
              <w:rPr>
                <w:rFonts w:ascii="Arial" w:hAnsi="Arial"/>
                <w:sz w:val="14"/>
                <w:szCs w:val="14"/>
              </w:rPr>
              <w:t>1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14A7C" w:rsidRPr="00C14A7C" w:rsidRDefault="00C14A7C" w:rsidP="00C14A7C">
            <w:pPr>
              <w:jc w:val="center"/>
              <w:rPr>
                <w:rFonts w:ascii="Arial" w:hAnsi="Arial"/>
                <w:color w:val="FF0000"/>
                <w:sz w:val="14"/>
                <w:szCs w:val="14"/>
              </w:rPr>
            </w:pPr>
            <w:r w:rsidRPr="00C14A7C">
              <w:rPr>
                <w:rFonts w:ascii="Arial" w:hAnsi="Arial"/>
                <w:sz w:val="14"/>
                <w:szCs w:val="14"/>
              </w:rPr>
              <w:t>83112</w:t>
            </w:r>
          </w:p>
        </w:tc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14A7C" w:rsidRPr="00C14A7C" w:rsidRDefault="00C14A7C" w:rsidP="00C14A7C">
            <w:pPr>
              <w:jc w:val="both"/>
              <w:rPr>
                <w:rFonts w:ascii="Arial" w:hAnsi="Arial"/>
                <w:b/>
                <w:sz w:val="14"/>
                <w:szCs w:val="14"/>
              </w:rPr>
            </w:pPr>
            <w:r w:rsidRPr="00C14A7C">
              <w:rPr>
                <w:rFonts w:ascii="Arial" w:hAnsi="Arial"/>
                <w:b/>
                <w:sz w:val="14"/>
                <w:szCs w:val="14"/>
              </w:rPr>
              <w:t>Servicio de cálculo Actuarial de Beneficios a Largo Plazo - Corte 2026</w:t>
            </w:r>
          </w:p>
          <w:p w:rsidR="00C14A7C" w:rsidRPr="00C14A7C" w:rsidRDefault="00C14A7C" w:rsidP="00C14A7C">
            <w:pPr>
              <w:jc w:val="both"/>
              <w:rPr>
                <w:rFonts w:ascii="Arial" w:hAnsi="Arial"/>
                <w:sz w:val="14"/>
                <w:szCs w:val="14"/>
              </w:rPr>
            </w:pPr>
            <w:r w:rsidRPr="00C14A7C">
              <w:rPr>
                <w:rFonts w:ascii="Arial" w:hAnsi="Arial"/>
                <w:b/>
                <w:bCs/>
                <w:sz w:val="14"/>
                <w:szCs w:val="14"/>
              </w:rPr>
              <w:t>Fase 1:</w:t>
            </w:r>
            <w:r w:rsidRPr="00C14A7C">
              <w:rPr>
                <w:rFonts w:ascii="Arial" w:hAnsi="Arial"/>
                <w:sz w:val="14"/>
                <w:szCs w:val="14"/>
              </w:rPr>
              <w:t xml:space="preserve"> Análisis población beneficiaria de la Bonificación de Licenciamiento son 70.000 Aprox. de Largo Plazo a Corto Plazo de los últimos 5 años para medir proporciones esperadas de gasto a 12 y más de 12 meses.</w:t>
            </w:r>
          </w:p>
          <w:p w:rsidR="00C14A7C" w:rsidRPr="00C14A7C" w:rsidRDefault="00C14A7C" w:rsidP="00C14A7C">
            <w:pPr>
              <w:jc w:val="both"/>
              <w:rPr>
                <w:rFonts w:ascii="Arial" w:hAnsi="Arial"/>
                <w:sz w:val="14"/>
                <w:szCs w:val="14"/>
              </w:rPr>
            </w:pPr>
          </w:p>
          <w:p w:rsidR="00C14A7C" w:rsidRPr="00C14A7C" w:rsidRDefault="00C14A7C" w:rsidP="00C14A7C">
            <w:pPr>
              <w:jc w:val="both"/>
              <w:rPr>
                <w:rFonts w:ascii="Arial" w:hAnsi="Arial"/>
                <w:sz w:val="14"/>
                <w:szCs w:val="14"/>
              </w:rPr>
            </w:pPr>
            <w:r w:rsidRPr="00C14A7C">
              <w:rPr>
                <w:rFonts w:ascii="Arial" w:hAnsi="Arial"/>
                <w:b/>
                <w:bCs/>
                <w:sz w:val="14"/>
                <w:szCs w:val="14"/>
              </w:rPr>
              <w:t>Fase 2:</w:t>
            </w:r>
            <w:r w:rsidRPr="00C14A7C">
              <w:rPr>
                <w:rFonts w:ascii="Arial" w:hAnsi="Arial"/>
                <w:sz w:val="14"/>
                <w:szCs w:val="14"/>
              </w:rPr>
              <w:t xml:space="preserve"> Cálculo Actuarial de Beneficios Largo Plazo bajo lineamientos de medición y revelación de las NICSP – Resolución 533 de 2015 de la CGN y complementarias. </w:t>
            </w:r>
          </w:p>
          <w:p w:rsidR="00C14A7C" w:rsidRPr="00C14A7C" w:rsidRDefault="00C14A7C" w:rsidP="00C14A7C">
            <w:pPr>
              <w:jc w:val="both"/>
              <w:rPr>
                <w:rFonts w:ascii="Arial" w:hAnsi="Arial"/>
                <w:sz w:val="14"/>
                <w:szCs w:val="14"/>
              </w:rPr>
            </w:pPr>
          </w:p>
          <w:p w:rsidR="00C14A7C" w:rsidRPr="00C14A7C" w:rsidRDefault="00C14A7C" w:rsidP="00C14A7C">
            <w:pPr>
              <w:numPr>
                <w:ilvl w:val="0"/>
                <w:numId w:val="3"/>
              </w:numPr>
              <w:spacing w:after="0" w:line="240" w:lineRule="auto"/>
              <w:ind w:left="360"/>
              <w:contextualSpacing/>
              <w:jc w:val="both"/>
              <w:rPr>
                <w:rFonts w:ascii="Arial" w:eastAsia="Cambria" w:hAnsi="Arial" w:cs="Times New Roman"/>
                <w:sz w:val="14"/>
                <w:szCs w:val="14"/>
              </w:rPr>
            </w:pPr>
            <w:r w:rsidRPr="00C14A7C">
              <w:rPr>
                <w:rFonts w:ascii="Arial" w:eastAsia="Cambria" w:hAnsi="Arial" w:cs="Times New Roman"/>
                <w:sz w:val="14"/>
                <w:szCs w:val="14"/>
              </w:rPr>
              <w:t>Jineta de buena Conducta - 30.000 Aprox.</w:t>
            </w:r>
          </w:p>
          <w:p w:rsidR="00C14A7C" w:rsidRPr="00C14A7C" w:rsidRDefault="00C14A7C" w:rsidP="00C14A7C">
            <w:pPr>
              <w:jc w:val="both"/>
              <w:rPr>
                <w:rFonts w:ascii="Arial" w:hAnsi="Arial"/>
                <w:sz w:val="14"/>
                <w:szCs w:val="14"/>
              </w:rPr>
            </w:pPr>
          </w:p>
          <w:p w:rsidR="00C14A7C" w:rsidRPr="00C14A7C" w:rsidRDefault="00C14A7C" w:rsidP="00C14A7C">
            <w:pPr>
              <w:numPr>
                <w:ilvl w:val="0"/>
                <w:numId w:val="3"/>
              </w:numPr>
              <w:spacing w:after="0" w:line="240" w:lineRule="auto"/>
              <w:ind w:left="360"/>
              <w:contextualSpacing/>
              <w:jc w:val="both"/>
              <w:rPr>
                <w:rFonts w:ascii="Arial" w:eastAsia="Cambria" w:hAnsi="Arial" w:cs="Times New Roman"/>
                <w:sz w:val="14"/>
                <w:szCs w:val="14"/>
              </w:rPr>
            </w:pPr>
            <w:r w:rsidRPr="00C14A7C">
              <w:rPr>
                <w:rFonts w:ascii="Arial" w:eastAsia="Cambria" w:hAnsi="Arial" w:cs="Times New Roman"/>
                <w:sz w:val="14"/>
                <w:szCs w:val="14"/>
              </w:rPr>
              <w:t xml:space="preserve">Prima de Antigüedad Uniformados - 115.000 </w:t>
            </w:r>
            <w:proofErr w:type="spellStart"/>
            <w:r w:rsidRPr="00C14A7C">
              <w:rPr>
                <w:rFonts w:ascii="Arial" w:eastAsia="Cambria" w:hAnsi="Arial" w:cs="Times New Roman"/>
                <w:sz w:val="14"/>
                <w:szCs w:val="14"/>
              </w:rPr>
              <w:t>Aprox</w:t>
            </w:r>
            <w:proofErr w:type="spellEnd"/>
            <w:r w:rsidRPr="00C14A7C">
              <w:rPr>
                <w:rFonts w:ascii="Arial" w:eastAsia="Cambria" w:hAnsi="Arial" w:cs="Times New Roman"/>
                <w:sz w:val="14"/>
                <w:szCs w:val="14"/>
              </w:rPr>
              <w:t xml:space="preserve"> </w:t>
            </w:r>
          </w:p>
          <w:p w:rsidR="00C14A7C" w:rsidRPr="00C14A7C" w:rsidRDefault="00C14A7C" w:rsidP="00C14A7C">
            <w:pPr>
              <w:ind w:left="720"/>
              <w:contextualSpacing/>
              <w:rPr>
                <w:rFonts w:ascii="Arial" w:eastAsia="Cambria" w:hAnsi="Arial" w:cs="Times New Roman"/>
                <w:sz w:val="14"/>
                <w:szCs w:val="14"/>
              </w:rPr>
            </w:pPr>
          </w:p>
          <w:p w:rsidR="00C14A7C" w:rsidRPr="00C14A7C" w:rsidRDefault="00C14A7C" w:rsidP="00C14A7C">
            <w:pPr>
              <w:numPr>
                <w:ilvl w:val="0"/>
                <w:numId w:val="3"/>
              </w:numPr>
              <w:spacing w:after="0" w:line="240" w:lineRule="auto"/>
              <w:ind w:left="360"/>
              <w:contextualSpacing/>
              <w:jc w:val="both"/>
              <w:rPr>
                <w:rFonts w:ascii="Arial" w:eastAsia="Cambria" w:hAnsi="Arial" w:cs="Times New Roman"/>
                <w:sz w:val="14"/>
                <w:szCs w:val="14"/>
              </w:rPr>
            </w:pPr>
            <w:r w:rsidRPr="00C14A7C">
              <w:rPr>
                <w:rFonts w:ascii="Arial" w:eastAsia="Cambria" w:hAnsi="Arial" w:cs="Times New Roman"/>
                <w:sz w:val="14"/>
                <w:szCs w:val="14"/>
              </w:rPr>
              <w:t xml:space="preserve">Prima de servicios civiles I No Uniformados - 15 </w:t>
            </w:r>
            <w:proofErr w:type="spellStart"/>
            <w:r w:rsidRPr="00C14A7C">
              <w:rPr>
                <w:rFonts w:ascii="Arial" w:eastAsia="Cambria" w:hAnsi="Arial" w:cs="Times New Roman"/>
                <w:sz w:val="14"/>
                <w:szCs w:val="14"/>
              </w:rPr>
              <w:t>Aprox</w:t>
            </w:r>
            <w:proofErr w:type="spellEnd"/>
          </w:p>
          <w:p w:rsidR="00C14A7C" w:rsidRPr="00C14A7C" w:rsidRDefault="00C14A7C" w:rsidP="00C14A7C">
            <w:pPr>
              <w:ind w:left="720"/>
              <w:contextualSpacing/>
              <w:rPr>
                <w:rFonts w:ascii="Arial" w:eastAsia="Cambria" w:hAnsi="Arial" w:cs="Times New Roman"/>
                <w:sz w:val="14"/>
                <w:szCs w:val="14"/>
              </w:rPr>
            </w:pPr>
          </w:p>
          <w:p w:rsidR="00C14A7C" w:rsidRPr="00C14A7C" w:rsidRDefault="00C14A7C" w:rsidP="00C14A7C">
            <w:pPr>
              <w:numPr>
                <w:ilvl w:val="0"/>
                <w:numId w:val="3"/>
              </w:numPr>
              <w:spacing w:after="0" w:line="240" w:lineRule="auto"/>
              <w:ind w:left="360"/>
              <w:contextualSpacing/>
              <w:jc w:val="both"/>
              <w:rPr>
                <w:rFonts w:ascii="Arial" w:eastAsia="Cambria" w:hAnsi="Arial" w:cs="Times New Roman"/>
                <w:sz w:val="14"/>
                <w:szCs w:val="14"/>
              </w:rPr>
            </w:pPr>
            <w:r w:rsidRPr="00C14A7C">
              <w:rPr>
                <w:rFonts w:ascii="Arial" w:eastAsia="Cambria" w:hAnsi="Arial" w:cs="Times New Roman"/>
                <w:sz w:val="14"/>
                <w:szCs w:val="14"/>
              </w:rPr>
              <w:t>Actividad relacionada con el plan 10.000 se refiere al costo anual de beneficios a empleados a largo plazo, que genera incorporar 10.000 soldados al ejército nacional.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14A7C" w:rsidRPr="00C14A7C" w:rsidRDefault="00C14A7C" w:rsidP="00C14A7C">
            <w:pPr>
              <w:jc w:val="center"/>
              <w:rPr>
                <w:rFonts w:ascii="Arial" w:hAnsi="Arial"/>
                <w:sz w:val="14"/>
                <w:szCs w:val="14"/>
              </w:rPr>
            </w:pPr>
            <w:r w:rsidRPr="00C14A7C">
              <w:rPr>
                <w:rFonts w:ascii="Arial" w:hAnsi="Arial"/>
                <w:sz w:val="14"/>
                <w:szCs w:val="14"/>
              </w:rPr>
              <w:lastRenderedPageBreak/>
              <w:t>Servicio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14A7C" w:rsidRPr="00C14A7C" w:rsidRDefault="00C14A7C" w:rsidP="00C14A7C">
            <w:pPr>
              <w:jc w:val="center"/>
              <w:rPr>
                <w:rFonts w:ascii="Arial" w:hAnsi="Arial"/>
                <w:sz w:val="14"/>
                <w:szCs w:val="14"/>
              </w:rPr>
            </w:pPr>
            <w:r w:rsidRPr="00C14A7C">
              <w:rPr>
                <w:rFonts w:ascii="Arial" w:hAnsi="Arial"/>
                <w:sz w:val="14"/>
                <w:szCs w:val="14"/>
              </w:rPr>
              <w:t>N/ A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14A7C" w:rsidRPr="00C14A7C" w:rsidRDefault="00C14A7C" w:rsidP="00C14A7C">
            <w:pPr>
              <w:jc w:val="center"/>
              <w:rPr>
                <w:rFonts w:ascii="Arial" w:hAnsi="Arial"/>
                <w:sz w:val="14"/>
                <w:szCs w:val="14"/>
              </w:rPr>
            </w:pPr>
            <w:r w:rsidRPr="00C14A7C">
              <w:rPr>
                <w:rFonts w:ascii="Arial" w:hAnsi="Arial"/>
                <w:sz w:val="14"/>
                <w:szCs w:val="14"/>
              </w:rPr>
              <w:t>1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14A7C" w:rsidRPr="00C14A7C" w:rsidRDefault="00C14A7C" w:rsidP="00C14A7C">
            <w:pPr>
              <w:jc w:val="center"/>
              <w:rPr>
                <w:rFonts w:ascii="Arial" w:hAnsi="Arial"/>
                <w:sz w:val="14"/>
                <w:szCs w:val="14"/>
              </w:rPr>
            </w:pPr>
            <w:r w:rsidRPr="00C14A7C">
              <w:rPr>
                <w:rFonts w:ascii="Arial" w:hAnsi="Arial"/>
                <w:sz w:val="14"/>
                <w:szCs w:val="14"/>
              </w:rPr>
              <w:t>1</w:t>
            </w:r>
          </w:p>
        </w:tc>
        <w:tc>
          <w:tcPr>
            <w:tcW w:w="3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14A7C" w:rsidRPr="00C14A7C" w:rsidRDefault="00C14A7C" w:rsidP="00C14A7C">
            <w:pPr>
              <w:jc w:val="center"/>
              <w:rPr>
                <w:rFonts w:ascii="Arial" w:hAnsi="Arial"/>
                <w:sz w:val="14"/>
                <w:szCs w:val="14"/>
              </w:rPr>
            </w:pPr>
            <w:r w:rsidRPr="00C14A7C">
              <w:rPr>
                <w:rFonts w:ascii="Arial" w:hAnsi="Arial"/>
                <w:sz w:val="14"/>
                <w:szCs w:val="14"/>
              </w:rPr>
              <w:t>80101504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4A7C" w:rsidRPr="00C14A7C" w:rsidRDefault="00C14A7C" w:rsidP="00C14A7C">
            <w:pPr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4A7C" w:rsidRPr="00C14A7C" w:rsidRDefault="00C14A7C" w:rsidP="00C14A7C">
            <w:pPr>
              <w:jc w:val="center"/>
              <w:rPr>
                <w:rFonts w:ascii="Arial" w:hAnsi="Arial"/>
                <w:sz w:val="14"/>
                <w:szCs w:val="14"/>
              </w:rPr>
            </w:pPr>
          </w:p>
        </w:tc>
      </w:tr>
    </w:tbl>
    <w:p w:rsidR="00C14A7C" w:rsidRPr="00C14A7C" w:rsidRDefault="00C14A7C" w:rsidP="00C14A7C">
      <w:pPr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  <w:color w:val="000000"/>
          <w:sz w:val="24"/>
          <w:szCs w:val="24"/>
          <w:lang w:eastAsia="es-MX"/>
        </w:rPr>
      </w:pPr>
    </w:p>
    <w:p w:rsidR="00C14A7C" w:rsidRPr="00C14A7C" w:rsidRDefault="00C14A7C" w:rsidP="00C14A7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color w:val="000000"/>
          <w:lang w:eastAsia="es-MX"/>
        </w:rPr>
      </w:pPr>
      <w:r w:rsidRPr="00C14A7C">
        <w:rPr>
          <w:rFonts w:ascii="Arial Narrow" w:eastAsia="Calibri" w:hAnsi="Arial Narrow" w:cs="Arial"/>
          <w:b/>
          <w:color w:val="000000"/>
          <w:lang w:eastAsia="es-MX"/>
        </w:rPr>
        <w:t xml:space="preserve">ESPECIFICACIONES TÉCNICAS ADICIONALES DE OBLIGATORIO CUMPLIMIENTO: </w:t>
      </w:r>
      <w:r w:rsidRPr="00C14A7C">
        <w:rPr>
          <w:rFonts w:ascii="Arial Narrow" w:eastAsia="Calibri" w:hAnsi="Arial Narrow" w:cs="Arial"/>
          <w:color w:val="000000"/>
          <w:lang w:eastAsia="es-MX"/>
        </w:rPr>
        <w:t xml:space="preserve">El proponente certificará que los servicios a entregar cumplen con las especificaciones técnicas adicionales de obligatorio cumplimiento que se relacionan a continuación:  </w:t>
      </w:r>
    </w:p>
    <w:p w:rsidR="00C14A7C" w:rsidRPr="00C14A7C" w:rsidRDefault="00C14A7C" w:rsidP="00C14A7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color w:val="000000"/>
          <w:lang w:eastAsia="es-MX"/>
        </w:rPr>
      </w:pPr>
    </w:p>
    <w:tbl>
      <w:tblPr>
        <w:tblStyle w:val="Tablaconcuadrcula"/>
        <w:tblW w:w="0" w:type="auto"/>
        <w:tblInd w:w="6" w:type="dxa"/>
        <w:tblLook w:val="04A0" w:firstRow="1" w:lastRow="0" w:firstColumn="1" w:lastColumn="0" w:noHBand="0" w:noVBand="1"/>
      </w:tblPr>
      <w:tblGrid>
        <w:gridCol w:w="1115"/>
        <w:gridCol w:w="5480"/>
        <w:gridCol w:w="1079"/>
        <w:gridCol w:w="1145"/>
      </w:tblGrid>
      <w:tr w:rsidR="00C14A7C" w:rsidRPr="00C14A7C" w:rsidTr="00C14A7C"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C14A7C" w:rsidRPr="00414E81" w:rsidRDefault="00C14A7C" w:rsidP="00C14A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/>
                <w:color w:val="000000"/>
                <w:lang w:eastAsia="es-MX"/>
              </w:rPr>
            </w:pPr>
            <w:r w:rsidRPr="00414E81">
              <w:rPr>
                <w:rFonts w:ascii="Arial Narrow" w:eastAsia="Calibri" w:hAnsi="Arial Narrow"/>
                <w:color w:val="000000"/>
                <w:lang w:eastAsia="es-MX"/>
              </w:rPr>
              <w:t>ITEM</w:t>
            </w: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C14A7C" w:rsidRPr="00414E81" w:rsidRDefault="00C14A7C" w:rsidP="00C14A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/>
                <w:color w:val="000000"/>
                <w:lang w:eastAsia="es-MX"/>
              </w:rPr>
            </w:pPr>
            <w:r w:rsidRPr="00414E81">
              <w:rPr>
                <w:rFonts w:ascii="Arial Narrow" w:eastAsia="Calibri" w:hAnsi="Arial Narrow"/>
                <w:color w:val="000000"/>
                <w:lang w:eastAsia="es-MX"/>
              </w:rPr>
              <w:t>DESCRIPCION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C14A7C" w:rsidRPr="00414E81" w:rsidRDefault="00C14A7C" w:rsidP="00C14A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/>
                <w:color w:val="000000"/>
                <w:lang w:eastAsia="es-MX"/>
              </w:rPr>
            </w:pPr>
            <w:r w:rsidRPr="00414E81">
              <w:rPr>
                <w:rFonts w:ascii="Arial Narrow" w:eastAsia="Calibri" w:hAnsi="Arial Narrow"/>
                <w:color w:val="000000"/>
                <w:lang w:eastAsia="es-MX"/>
              </w:rPr>
              <w:t>CUMPLE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C14A7C" w:rsidRPr="00414E81" w:rsidRDefault="00C14A7C" w:rsidP="00C14A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/>
                <w:color w:val="000000"/>
                <w:lang w:eastAsia="es-MX"/>
              </w:rPr>
            </w:pPr>
            <w:r w:rsidRPr="00414E81">
              <w:rPr>
                <w:rFonts w:ascii="Arial Narrow" w:eastAsia="Calibri" w:hAnsi="Arial Narrow"/>
                <w:color w:val="000000"/>
                <w:lang w:eastAsia="es-MX"/>
              </w:rPr>
              <w:t>NO CUMPLE</w:t>
            </w:r>
          </w:p>
        </w:tc>
      </w:tr>
      <w:tr w:rsidR="00C14A7C" w:rsidRPr="00C14A7C" w:rsidTr="00C14A7C"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4A7C" w:rsidRPr="00414E81" w:rsidRDefault="00C14A7C" w:rsidP="00C14A7C">
            <w:pPr>
              <w:widowControl w:val="0"/>
              <w:autoSpaceDE w:val="0"/>
              <w:autoSpaceDN w:val="0"/>
              <w:jc w:val="center"/>
              <w:rPr>
                <w:rFonts w:ascii="Arial Narrow" w:eastAsia="Liberation Sans Narrow" w:hAnsi="Arial Narrow" w:cs="Liberation Sans Narrow"/>
                <w:b/>
                <w:lang w:val="en-US" w:bidi="es-ES"/>
              </w:rPr>
            </w:pPr>
          </w:p>
          <w:p w:rsidR="00C14A7C" w:rsidRPr="00414E81" w:rsidRDefault="00C14A7C" w:rsidP="00C14A7C">
            <w:pPr>
              <w:widowControl w:val="0"/>
              <w:autoSpaceDE w:val="0"/>
              <w:autoSpaceDN w:val="0"/>
              <w:spacing w:before="7"/>
              <w:jc w:val="center"/>
              <w:rPr>
                <w:rFonts w:ascii="Arial Narrow" w:eastAsia="Liberation Sans Narrow" w:hAnsi="Arial Narrow" w:cs="Liberation Sans Narrow"/>
                <w:b/>
                <w:lang w:val="en-US" w:bidi="es-ES"/>
              </w:rPr>
            </w:pPr>
          </w:p>
          <w:p w:rsidR="00C14A7C" w:rsidRPr="00414E81" w:rsidRDefault="00C14A7C" w:rsidP="00C14A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/>
                <w:color w:val="000000"/>
                <w:lang w:eastAsia="es-MX"/>
              </w:rPr>
            </w:pPr>
            <w:r w:rsidRPr="00414E81">
              <w:rPr>
                <w:rFonts w:ascii="Arial Narrow" w:eastAsia="Liberation Sans Narrow" w:hAnsi="Arial Narrow" w:cs="Liberation Sans Narrow"/>
                <w:w w:val="102"/>
                <w:lang w:val="en-US" w:bidi="es-ES"/>
              </w:rPr>
              <w:t>1</w:t>
            </w:r>
          </w:p>
        </w:tc>
        <w:tc>
          <w:tcPr>
            <w:tcW w:w="65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hideMark/>
          </w:tcPr>
          <w:p w:rsidR="00C14A7C" w:rsidRPr="00414E81" w:rsidRDefault="00C14A7C" w:rsidP="00C14A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/>
                <w:color w:val="000000"/>
                <w:lang w:eastAsia="es-MX"/>
              </w:rPr>
            </w:pPr>
            <w:r w:rsidRPr="00414E81">
              <w:rPr>
                <w:rFonts w:ascii="Arial Narrow" w:eastAsia="Liberation Sans Narrow" w:hAnsi="Arial Narrow" w:cs="Liberation Sans Narrow"/>
                <w:spacing w:val="-1"/>
                <w:w w:val="105"/>
                <w:lang w:bidi="es-ES"/>
              </w:rPr>
              <w:t xml:space="preserve">Revisión y validación de la información entregada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por el Ejército Nacional como</w:t>
            </w:r>
            <w:r w:rsidRPr="00414E81">
              <w:rPr>
                <w:rFonts w:ascii="Arial Narrow" w:eastAsia="Liberation Sans Narrow" w:hAnsi="Arial Narrow" w:cs="Liberation Sans Narrow"/>
                <w:spacing w:val="1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insumo para la realización del cálculo actuarial de la vigencia 2026,</w:t>
            </w:r>
            <w:r w:rsidRPr="00414E81">
              <w:rPr>
                <w:rFonts w:ascii="Arial Narrow" w:eastAsia="Liberation Sans Narrow" w:hAnsi="Arial Narrow" w:cs="Liberation Sans Narrow"/>
                <w:spacing w:val="1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comparativo de las poblaciones 2025 vs 2026 y presentación de</w:t>
            </w:r>
            <w:r w:rsidRPr="00414E81">
              <w:rPr>
                <w:rFonts w:ascii="Arial Narrow" w:eastAsia="Liberation Sans Narrow" w:hAnsi="Arial Narrow" w:cs="Liberation Sans Narrow"/>
                <w:spacing w:val="1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spacing w:val="-1"/>
                <w:w w:val="105"/>
                <w:lang w:bidi="es-ES"/>
              </w:rPr>
              <w:t>análisis</w:t>
            </w:r>
            <w:r w:rsidRPr="00414E81">
              <w:rPr>
                <w:rFonts w:ascii="Arial Narrow" w:eastAsia="Liberation Sans Narrow" w:hAnsi="Arial Narrow" w:cs="Liberation Sans Narrow"/>
                <w:spacing w:val="5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spacing w:val="-1"/>
                <w:w w:val="105"/>
                <w:lang w:bidi="es-ES"/>
              </w:rPr>
              <w:t>estadísticos</w:t>
            </w:r>
            <w:r w:rsidRPr="00414E81">
              <w:rPr>
                <w:rFonts w:ascii="Arial Narrow" w:eastAsia="Liberation Sans Narrow" w:hAnsi="Arial Narrow" w:cs="Liberation Sans Narrow"/>
                <w:spacing w:val="-6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spacing w:val="-1"/>
                <w:w w:val="105"/>
                <w:lang w:bidi="es-ES"/>
              </w:rPr>
              <w:t>descriptivos</w:t>
            </w:r>
            <w:r w:rsidRPr="00414E81">
              <w:rPr>
                <w:rFonts w:ascii="Arial Narrow" w:eastAsia="Liberation Sans Narrow" w:hAnsi="Arial Narrow" w:cs="Liberation Sans Narrow"/>
                <w:spacing w:val="28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de</w:t>
            </w:r>
            <w:r w:rsidRPr="00414E81">
              <w:rPr>
                <w:rFonts w:ascii="Arial Narrow" w:eastAsia="Liberation Sans Narrow" w:hAnsi="Arial Narrow" w:cs="Liberation Sans Narrow"/>
                <w:spacing w:val="-2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la</w:t>
            </w:r>
            <w:r w:rsidRPr="00414E81">
              <w:rPr>
                <w:rFonts w:ascii="Arial Narrow" w:eastAsia="Liberation Sans Narrow" w:hAnsi="Arial Narrow" w:cs="Liberation Sans Narrow"/>
                <w:spacing w:val="-14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información</w:t>
            </w:r>
            <w:r w:rsidRPr="00414E81">
              <w:rPr>
                <w:rFonts w:ascii="Arial Narrow" w:eastAsia="Liberation Sans Narrow" w:hAnsi="Arial Narrow" w:cs="Liberation Sans Narrow"/>
                <w:spacing w:val="31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del</w:t>
            </w:r>
            <w:r w:rsidRPr="00414E81">
              <w:rPr>
                <w:rFonts w:ascii="Arial Narrow" w:eastAsia="Liberation Sans Narrow" w:hAnsi="Arial Narrow" w:cs="Liberation Sans Narrow"/>
                <w:spacing w:val="1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personal</w:t>
            </w:r>
            <w:r w:rsidRPr="00414E81">
              <w:rPr>
                <w:rFonts w:ascii="Arial Narrow" w:eastAsia="Liberation Sans Narrow" w:hAnsi="Arial Narrow" w:cs="Liberation Sans Narrow"/>
                <w:spacing w:val="12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relacionado</w:t>
            </w:r>
            <w:r w:rsidRPr="00414E81">
              <w:rPr>
                <w:rFonts w:ascii="Arial Narrow" w:eastAsia="Liberation Sans Narrow" w:hAnsi="Arial Narrow" w:cs="Liberation Sans Narrow"/>
                <w:spacing w:val="20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en el cálculo en el reporte actuarial final.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A7C" w:rsidRPr="00414E81" w:rsidRDefault="00C14A7C" w:rsidP="00C14A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/>
                <w:color w:val="000000"/>
                <w:lang w:eastAsia="es-MX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A7C" w:rsidRPr="00414E81" w:rsidRDefault="00C14A7C" w:rsidP="00C14A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/>
                <w:color w:val="000000"/>
                <w:lang w:eastAsia="es-MX"/>
              </w:rPr>
            </w:pPr>
          </w:p>
        </w:tc>
      </w:tr>
      <w:tr w:rsidR="00C14A7C" w:rsidRPr="00C14A7C" w:rsidTr="00C14A7C"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4A7C" w:rsidRPr="00414E81" w:rsidRDefault="00C14A7C" w:rsidP="00C14A7C">
            <w:pPr>
              <w:widowControl w:val="0"/>
              <w:autoSpaceDE w:val="0"/>
              <w:autoSpaceDN w:val="0"/>
              <w:jc w:val="center"/>
              <w:rPr>
                <w:rFonts w:ascii="Arial Narrow" w:eastAsia="Liberation Sans Narrow" w:hAnsi="Arial Narrow" w:cs="Liberation Sans Narrow"/>
                <w:bCs/>
                <w:lang w:bidi="es-ES"/>
              </w:rPr>
            </w:pPr>
          </w:p>
          <w:p w:rsidR="00C14A7C" w:rsidRPr="00414E81" w:rsidRDefault="00C14A7C" w:rsidP="00C14A7C">
            <w:pPr>
              <w:widowControl w:val="0"/>
              <w:autoSpaceDE w:val="0"/>
              <w:autoSpaceDN w:val="0"/>
              <w:jc w:val="center"/>
              <w:rPr>
                <w:rFonts w:ascii="Arial Narrow" w:eastAsia="Liberation Sans Narrow" w:hAnsi="Arial Narrow" w:cs="Liberation Sans Narrow"/>
                <w:bCs/>
                <w:lang w:bidi="es-ES"/>
              </w:rPr>
            </w:pPr>
          </w:p>
          <w:p w:rsidR="00C14A7C" w:rsidRPr="00414E81" w:rsidRDefault="00C14A7C" w:rsidP="00C14A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/>
                <w:color w:val="000000"/>
                <w:lang w:eastAsia="es-MX"/>
              </w:rPr>
            </w:pPr>
            <w:r w:rsidRPr="00414E81">
              <w:rPr>
                <w:rFonts w:ascii="Arial Narrow" w:eastAsia="Liberation Sans Narrow" w:hAnsi="Arial Narrow" w:cs="Liberation Sans Narrow"/>
                <w:bCs/>
                <w:lang w:val="en-US" w:bidi="es-ES"/>
              </w:rPr>
              <w:t>2</w:t>
            </w:r>
          </w:p>
        </w:tc>
        <w:tc>
          <w:tcPr>
            <w:tcW w:w="65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hideMark/>
          </w:tcPr>
          <w:p w:rsidR="00C14A7C" w:rsidRPr="00414E81" w:rsidRDefault="00C14A7C" w:rsidP="00C14A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/>
                <w:color w:val="000000"/>
                <w:lang w:eastAsia="es-MX"/>
              </w:rPr>
            </w:pP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Para la suscripción del acta de inicio del contrato, el contratista deberá presentar la proyección de la metodología a utilizar para cada uno de los cálculos actuariales requeridos en el objeto contractual y el anexo técnico para conciliarlos con el supervisor, por ende, el acta de inicio debe suscribirse por las partes teniendo la claridad de la metodología a utilizar y los compromisos pactados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A7C" w:rsidRPr="00414E81" w:rsidRDefault="00C14A7C" w:rsidP="00C14A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/>
                <w:color w:val="000000"/>
                <w:lang w:eastAsia="es-MX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A7C" w:rsidRPr="00414E81" w:rsidRDefault="00C14A7C" w:rsidP="00C14A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/>
                <w:color w:val="000000"/>
                <w:lang w:eastAsia="es-MX"/>
              </w:rPr>
            </w:pPr>
          </w:p>
        </w:tc>
      </w:tr>
      <w:tr w:rsidR="00C14A7C" w:rsidRPr="00C14A7C" w:rsidTr="00C14A7C"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4A7C" w:rsidRPr="00414E81" w:rsidRDefault="00C14A7C" w:rsidP="00C14A7C">
            <w:pPr>
              <w:widowControl w:val="0"/>
              <w:autoSpaceDE w:val="0"/>
              <w:autoSpaceDN w:val="0"/>
              <w:jc w:val="center"/>
              <w:rPr>
                <w:rFonts w:ascii="Arial Narrow" w:eastAsia="Liberation Sans Narrow" w:hAnsi="Arial Narrow" w:cs="Liberation Sans Narrow"/>
                <w:b/>
                <w:lang w:bidi="es-ES"/>
              </w:rPr>
            </w:pPr>
            <w:r w:rsidRPr="00414E81">
              <w:rPr>
                <w:rFonts w:ascii="Arial Narrow" w:eastAsia="Liberation Sans Narrow" w:hAnsi="Arial Narrow" w:cs="Liberation Sans Narrow"/>
                <w:b/>
                <w:lang w:bidi="es-ES"/>
              </w:rPr>
              <w:lastRenderedPageBreak/>
              <w:t>3</w:t>
            </w:r>
          </w:p>
          <w:p w:rsidR="00C14A7C" w:rsidRPr="00414E81" w:rsidRDefault="00C14A7C" w:rsidP="00C14A7C">
            <w:pPr>
              <w:widowControl w:val="0"/>
              <w:autoSpaceDE w:val="0"/>
              <w:autoSpaceDN w:val="0"/>
              <w:jc w:val="center"/>
              <w:rPr>
                <w:rFonts w:ascii="Arial Narrow" w:eastAsia="Liberation Sans Narrow" w:hAnsi="Arial Narrow" w:cs="Liberation Sans Narrow"/>
                <w:b/>
                <w:lang w:bidi="es-ES"/>
              </w:rPr>
            </w:pPr>
          </w:p>
          <w:p w:rsidR="00C14A7C" w:rsidRPr="00414E81" w:rsidRDefault="00C14A7C" w:rsidP="00C14A7C">
            <w:pPr>
              <w:widowControl w:val="0"/>
              <w:autoSpaceDE w:val="0"/>
              <w:autoSpaceDN w:val="0"/>
              <w:jc w:val="center"/>
              <w:rPr>
                <w:rFonts w:ascii="Arial Narrow" w:eastAsia="Liberation Sans Narrow" w:hAnsi="Arial Narrow" w:cs="Liberation Sans Narrow"/>
                <w:b/>
                <w:lang w:bidi="es-ES"/>
              </w:rPr>
            </w:pPr>
          </w:p>
          <w:p w:rsidR="00C14A7C" w:rsidRPr="00414E81" w:rsidRDefault="00C14A7C" w:rsidP="00C14A7C">
            <w:pPr>
              <w:widowControl w:val="0"/>
              <w:autoSpaceDE w:val="0"/>
              <w:autoSpaceDN w:val="0"/>
              <w:jc w:val="center"/>
              <w:rPr>
                <w:rFonts w:ascii="Arial Narrow" w:eastAsia="Liberation Sans Narrow" w:hAnsi="Arial Narrow" w:cs="Liberation Sans Narrow"/>
                <w:b/>
                <w:lang w:bidi="es-ES"/>
              </w:rPr>
            </w:pPr>
          </w:p>
          <w:p w:rsidR="00C14A7C" w:rsidRPr="00414E81" w:rsidRDefault="00C14A7C" w:rsidP="00C14A7C">
            <w:pPr>
              <w:widowControl w:val="0"/>
              <w:autoSpaceDE w:val="0"/>
              <w:autoSpaceDN w:val="0"/>
              <w:jc w:val="center"/>
              <w:rPr>
                <w:rFonts w:ascii="Arial Narrow" w:eastAsia="Liberation Sans Narrow" w:hAnsi="Arial Narrow" w:cs="Liberation Sans Narrow"/>
                <w:b/>
                <w:lang w:bidi="es-ES"/>
              </w:rPr>
            </w:pPr>
          </w:p>
          <w:p w:rsidR="00C14A7C" w:rsidRPr="00414E81" w:rsidRDefault="00C14A7C" w:rsidP="00C14A7C">
            <w:pPr>
              <w:widowControl w:val="0"/>
              <w:autoSpaceDE w:val="0"/>
              <w:autoSpaceDN w:val="0"/>
              <w:spacing w:before="11"/>
              <w:jc w:val="center"/>
              <w:rPr>
                <w:rFonts w:ascii="Arial Narrow" w:eastAsia="Liberation Sans Narrow" w:hAnsi="Arial Narrow" w:cs="Liberation Sans Narrow"/>
                <w:b/>
                <w:lang w:bidi="es-ES"/>
              </w:rPr>
            </w:pPr>
          </w:p>
          <w:p w:rsidR="00C14A7C" w:rsidRPr="00414E81" w:rsidRDefault="00C14A7C" w:rsidP="00C14A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/>
                <w:color w:val="000000"/>
                <w:lang w:eastAsia="es-MX"/>
              </w:rPr>
            </w:pPr>
          </w:p>
        </w:tc>
        <w:tc>
          <w:tcPr>
            <w:tcW w:w="65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hideMark/>
          </w:tcPr>
          <w:p w:rsidR="00C14A7C" w:rsidRPr="00414E81" w:rsidRDefault="00C14A7C" w:rsidP="00C14A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/>
                <w:color w:val="000000"/>
                <w:lang w:eastAsia="es-MX"/>
              </w:rPr>
            </w:pP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Elaboración</w:t>
            </w:r>
            <w:r w:rsidRPr="00414E81">
              <w:rPr>
                <w:rFonts w:ascii="Arial Narrow" w:eastAsia="Liberation Sans Narrow" w:hAnsi="Arial Narrow" w:cs="Liberation Sans Narrow"/>
                <w:spacing w:val="1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y presentación</w:t>
            </w:r>
            <w:r w:rsidRPr="00414E81">
              <w:rPr>
                <w:rFonts w:ascii="Arial Narrow" w:eastAsia="Liberation Sans Narrow" w:hAnsi="Arial Narrow" w:cs="Liberation Sans Narrow"/>
                <w:spacing w:val="1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de la metodología</w:t>
            </w:r>
            <w:r w:rsidRPr="00414E81">
              <w:rPr>
                <w:rFonts w:ascii="Arial Narrow" w:eastAsia="Liberation Sans Narrow" w:hAnsi="Arial Narrow" w:cs="Liberation Sans Narrow"/>
                <w:spacing w:val="1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del cálculo actuarial para la</w:t>
            </w:r>
            <w:r w:rsidRPr="00414E81">
              <w:rPr>
                <w:rFonts w:ascii="Arial Narrow" w:eastAsia="Liberation Sans Narrow" w:hAnsi="Arial Narrow" w:cs="Liberation Sans Narrow"/>
                <w:spacing w:val="1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vigencia 2026, incluyendo la descripción completa de la formulación</w:t>
            </w:r>
            <w:r w:rsidRPr="00414E81">
              <w:rPr>
                <w:rFonts w:ascii="Arial Narrow" w:eastAsia="Liberation Sans Narrow" w:hAnsi="Arial Narrow" w:cs="Liberation Sans Narrow"/>
                <w:spacing w:val="1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actuarial usada para el cálculo actuarial de los beneficios a empleados a largo plazo y</w:t>
            </w:r>
            <w:r w:rsidRPr="00414E81">
              <w:rPr>
                <w:rFonts w:ascii="Arial Narrow" w:eastAsia="Liberation Sans Narrow" w:hAnsi="Arial Narrow" w:cs="Liberation Sans Narrow"/>
                <w:spacing w:val="1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consignaciones</w:t>
            </w:r>
            <w:r w:rsidRPr="00414E81">
              <w:rPr>
                <w:rFonts w:ascii="Arial Narrow" w:eastAsia="Liberation Sans Narrow" w:hAnsi="Arial Narrow" w:cs="Liberation Sans Narrow"/>
                <w:spacing w:val="1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de las bases técnicas IPC,</w:t>
            </w:r>
            <w:r w:rsidRPr="00414E81">
              <w:rPr>
                <w:rFonts w:ascii="Arial Narrow" w:eastAsia="Liberation Sans Narrow" w:hAnsi="Arial Narrow" w:cs="Liberation Sans Narrow"/>
                <w:spacing w:val="1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tasa de descuento</w:t>
            </w:r>
            <w:r w:rsidRPr="00414E81">
              <w:rPr>
                <w:rFonts w:ascii="Arial Narrow" w:eastAsia="Liberation Sans Narrow" w:hAnsi="Arial Narrow" w:cs="Liberation Sans Narrow"/>
                <w:spacing w:val="1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y tablas</w:t>
            </w:r>
            <w:r w:rsidRPr="00414E81">
              <w:rPr>
                <w:rFonts w:ascii="Arial Narrow" w:eastAsia="Liberation Sans Narrow" w:hAnsi="Arial Narrow" w:cs="Liberation Sans Narrow"/>
                <w:spacing w:val="1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de</w:t>
            </w:r>
            <w:r w:rsidRPr="00414E81">
              <w:rPr>
                <w:rFonts w:ascii="Arial Narrow" w:eastAsia="Liberation Sans Narrow" w:hAnsi="Arial Narrow" w:cs="Liberation Sans Narrow"/>
                <w:spacing w:val="1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mortalidad</w:t>
            </w:r>
            <w:r w:rsidRPr="00414E81">
              <w:rPr>
                <w:rFonts w:ascii="Arial Narrow" w:eastAsia="Liberation Sans Narrow" w:hAnsi="Arial Narrow" w:cs="Liberation Sans Narrow"/>
                <w:spacing w:val="32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vigentes.</w:t>
            </w:r>
            <w:r w:rsidRPr="00414E81">
              <w:rPr>
                <w:rFonts w:ascii="Arial Narrow" w:eastAsia="Liberation Sans Narrow" w:hAnsi="Arial Narrow" w:cs="Liberation Sans Narrow"/>
                <w:spacing w:val="39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Bajo</w:t>
            </w:r>
            <w:r w:rsidRPr="00414E81">
              <w:rPr>
                <w:rFonts w:ascii="Arial Narrow" w:eastAsia="Liberation Sans Narrow" w:hAnsi="Arial Narrow" w:cs="Liberation Sans Narrow"/>
                <w:spacing w:val="10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los</w:t>
            </w:r>
            <w:r w:rsidRPr="00414E81">
              <w:rPr>
                <w:rFonts w:ascii="Arial Narrow" w:eastAsia="Liberation Sans Narrow" w:hAnsi="Arial Narrow" w:cs="Liberation Sans Narrow"/>
                <w:spacing w:val="7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lineamientos</w:t>
            </w:r>
            <w:r w:rsidRPr="00414E81">
              <w:rPr>
                <w:rFonts w:ascii="Arial Narrow" w:eastAsia="Liberation Sans Narrow" w:hAnsi="Arial Narrow" w:cs="Liberation Sans Narrow"/>
                <w:spacing w:val="41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establecidos</w:t>
            </w:r>
            <w:r w:rsidRPr="00414E81">
              <w:rPr>
                <w:rFonts w:ascii="Arial Narrow" w:eastAsia="Liberation Sans Narrow" w:hAnsi="Arial Narrow" w:cs="Liberation Sans Narrow"/>
                <w:spacing w:val="18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en</w:t>
            </w:r>
            <w:r w:rsidRPr="00414E81">
              <w:rPr>
                <w:rFonts w:ascii="Arial Narrow" w:eastAsia="Liberation Sans Narrow" w:hAnsi="Arial Narrow" w:cs="Liberation Sans Narrow"/>
                <w:spacing w:val="21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la</w:t>
            </w:r>
            <w:r w:rsidRPr="00414E81">
              <w:rPr>
                <w:rFonts w:ascii="Arial Narrow" w:eastAsia="Liberation Sans Narrow" w:hAnsi="Arial Narrow" w:cs="Liberation Sans Narrow"/>
                <w:spacing w:val="10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Resolución</w:t>
            </w:r>
            <w:r w:rsidRPr="00414E81">
              <w:rPr>
                <w:rFonts w:ascii="Arial Narrow" w:eastAsia="Liberation Sans Narrow" w:hAnsi="Arial Narrow" w:cs="Liberation Sans Narrow"/>
                <w:spacing w:val="21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No. 533 de 2015 y sus modificaciones vigentes, en particular lo dispuesto en las</w:t>
            </w:r>
            <w:r w:rsidRPr="00414E81">
              <w:rPr>
                <w:rFonts w:ascii="Arial Narrow" w:eastAsia="Liberation Sans Narrow" w:hAnsi="Arial Narrow" w:cs="Liberation Sans Narrow"/>
                <w:spacing w:val="1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normas para el reconocimiento,</w:t>
            </w:r>
            <w:r w:rsidRPr="00414E81">
              <w:rPr>
                <w:rFonts w:ascii="Arial Narrow" w:eastAsia="Liberation Sans Narrow" w:hAnsi="Arial Narrow" w:cs="Liberation Sans Narrow"/>
                <w:spacing w:val="1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medición, revelación</w:t>
            </w:r>
            <w:r w:rsidRPr="00414E81">
              <w:rPr>
                <w:rFonts w:ascii="Arial Narrow" w:eastAsia="Liberation Sans Narrow" w:hAnsi="Arial Narrow" w:cs="Liberation Sans Narrow"/>
                <w:spacing w:val="1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y presentación de los</w:t>
            </w:r>
            <w:r w:rsidRPr="00414E81">
              <w:rPr>
                <w:rFonts w:ascii="Arial Narrow" w:eastAsia="Liberation Sans Narrow" w:hAnsi="Arial Narrow" w:cs="Liberation Sans Narrow"/>
                <w:spacing w:val="1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hechos</w:t>
            </w:r>
            <w:r w:rsidRPr="00414E81">
              <w:rPr>
                <w:rFonts w:ascii="Arial Narrow" w:eastAsia="Liberation Sans Narrow" w:hAnsi="Arial Narrow" w:cs="Liberation Sans Narrow"/>
                <w:spacing w:val="-1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económicos de</w:t>
            </w:r>
            <w:r w:rsidRPr="00414E81">
              <w:rPr>
                <w:rFonts w:ascii="Arial Narrow" w:eastAsia="Liberation Sans Narrow" w:hAnsi="Arial Narrow" w:cs="Liberation Sans Narrow"/>
                <w:spacing w:val="-7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las</w:t>
            </w:r>
            <w:r w:rsidRPr="00414E81">
              <w:rPr>
                <w:rFonts w:ascii="Arial Narrow" w:eastAsia="Liberation Sans Narrow" w:hAnsi="Arial Narrow" w:cs="Liberation Sans Narrow"/>
                <w:spacing w:val="-11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entidades</w:t>
            </w:r>
            <w:r w:rsidRPr="00414E81">
              <w:rPr>
                <w:rFonts w:ascii="Arial Narrow" w:eastAsia="Liberation Sans Narrow" w:hAnsi="Arial Narrow" w:cs="Liberation Sans Narrow"/>
                <w:spacing w:val="10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de</w:t>
            </w:r>
            <w:r w:rsidRPr="00414E81">
              <w:rPr>
                <w:rFonts w:ascii="Arial Narrow" w:eastAsia="Liberation Sans Narrow" w:hAnsi="Arial Narrow" w:cs="Liberation Sans Narrow"/>
                <w:spacing w:val="-7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gobierno,</w:t>
            </w:r>
            <w:r w:rsidRPr="00414E81">
              <w:rPr>
                <w:rFonts w:ascii="Arial Narrow" w:eastAsia="Liberation Sans Narrow" w:hAnsi="Arial Narrow" w:cs="Liberation Sans Narrow"/>
                <w:spacing w:val="19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beneficios</w:t>
            </w:r>
            <w:r w:rsidRPr="00414E81">
              <w:rPr>
                <w:rFonts w:ascii="Arial Narrow" w:eastAsia="Liberation Sans Narrow" w:hAnsi="Arial Narrow" w:cs="Liberation Sans Narrow"/>
                <w:spacing w:val="10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pos empleo,</w:t>
            </w:r>
            <w:r w:rsidRPr="00414E81">
              <w:rPr>
                <w:rFonts w:ascii="Arial Narrow" w:eastAsia="Liberation Sans Narrow" w:hAnsi="Arial Narrow" w:cs="Liberation Sans Narrow"/>
                <w:spacing w:val="8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largo plazo</w:t>
            </w:r>
            <w:r w:rsidRPr="00414E81">
              <w:rPr>
                <w:rFonts w:ascii="Arial Narrow" w:eastAsia="Liberation Sans Narrow" w:hAnsi="Arial Narrow" w:cs="Liberation Sans Narrow"/>
                <w:spacing w:val="5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y</w:t>
            </w:r>
            <w:r w:rsidRPr="00414E81">
              <w:rPr>
                <w:rFonts w:ascii="Arial Narrow" w:eastAsia="Liberation Sans Narrow" w:hAnsi="Arial Narrow" w:cs="Liberation Sans Narrow"/>
                <w:spacing w:val="-12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su</w:t>
            </w:r>
            <w:r w:rsidRPr="00414E81">
              <w:rPr>
                <w:rFonts w:ascii="Arial Narrow" w:eastAsia="Liberation Sans Narrow" w:hAnsi="Arial Narrow" w:cs="Liberation Sans Narrow"/>
                <w:spacing w:val="-7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medición.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A7C" w:rsidRPr="00414E81" w:rsidRDefault="00C14A7C" w:rsidP="00C14A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/>
                <w:color w:val="000000"/>
                <w:lang w:eastAsia="es-MX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A7C" w:rsidRPr="00414E81" w:rsidRDefault="00C14A7C" w:rsidP="00C14A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/>
                <w:color w:val="000000"/>
                <w:lang w:eastAsia="es-MX"/>
              </w:rPr>
            </w:pPr>
          </w:p>
        </w:tc>
      </w:tr>
      <w:tr w:rsidR="00C14A7C" w:rsidRPr="00C14A7C" w:rsidTr="00C14A7C"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4A7C" w:rsidRPr="00414E81" w:rsidRDefault="00C14A7C" w:rsidP="00C14A7C">
            <w:pPr>
              <w:widowControl w:val="0"/>
              <w:autoSpaceDE w:val="0"/>
              <w:autoSpaceDN w:val="0"/>
              <w:jc w:val="center"/>
              <w:rPr>
                <w:rFonts w:ascii="Arial Narrow" w:eastAsia="Liberation Sans Narrow" w:hAnsi="Arial Narrow" w:cs="Liberation Sans Narrow"/>
                <w:b/>
                <w:lang w:bidi="es-ES"/>
              </w:rPr>
            </w:pPr>
          </w:p>
          <w:p w:rsidR="00C14A7C" w:rsidRPr="00414E81" w:rsidRDefault="00C14A7C" w:rsidP="00C14A7C">
            <w:pPr>
              <w:widowControl w:val="0"/>
              <w:autoSpaceDE w:val="0"/>
              <w:autoSpaceDN w:val="0"/>
              <w:jc w:val="center"/>
              <w:rPr>
                <w:rFonts w:ascii="Arial Narrow" w:eastAsia="Liberation Sans Narrow" w:hAnsi="Arial Narrow" w:cs="Liberation Sans Narrow"/>
                <w:b/>
                <w:lang w:bidi="es-ES"/>
              </w:rPr>
            </w:pPr>
          </w:p>
          <w:p w:rsidR="00C14A7C" w:rsidRPr="00414E81" w:rsidRDefault="00C14A7C" w:rsidP="00C14A7C">
            <w:pPr>
              <w:widowControl w:val="0"/>
              <w:autoSpaceDE w:val="0"/>
              <w:autoSpaceDN w:val="0"/>
              <w:spacing w:before="6"/>
              <w:jc w:val="center"/>
              <w:rPr>
                <w:rFonts w:ascii="Arial Narrow" w:eastAsia="Liberation Sans Narrow" w:hAnsi="Arial Narrow" w:cs="Liberation Sans Narrow"/>
                <w:b/>
                <w:lang w:bidi="es-ES"/>
              </w:rPr>
            </w:pPr>
          </w:p>
          <w:p w:rsidR="00C14A7C" w:rsidRPr="00414E81" w:rsidRDefault="00C14A7C" w:rsidP="00C14A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/>
                <w:color w:val="000000"/>
                <w:lang w:eastAsia="es-MX"/>
              </w:rPr>
            </w:pPr>
            <w:r w:rsidRPr="00414E81">
              <w:rPr>
                <w:rFonts w:ascii="Arial Narrow" w:eastAsia="Liberation Sans Narrow" w:hAnsi="Arial Narrow" w:cs="Liberation Sans Narrow"/>
                <w:lang w:val="en-US" w:bidi="es-ES"/>
              </w:rPr>
              <w:t>4</w:t>
            </w:r>
          </w:p>
        </w:tc>
        <w:tc>
          <w:tcPr>
            <w:tcW w:w="65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hideMark/>
          </w:tcPr>
          <w:p w:rsidR="00C14A7C" w:rsidRPr="00414E81" w:rsidRDefault="00C14A7C" w:rsidP="00C14A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/>
                <w:color w:val="000000"/>
                <w:lang w:eastAsia="es-MX"/>
              </w:rPr>
            </w:pP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Realización del cálculo actuarial para la vigencia 2026 de pasivo de</w:t>
            </w:r>
            <w:r w:rsidRPr="00414E81">
              <w:rPr>
                <w:rFonts w:ascii="Arial Narrow" w:eastAsia="Liberation Sans Narrow" w:hAnsi="Arial Narrow" w:cs="Liberation Sans Narrow"/>
                <w:spacing w:val="1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los beneficios a empleados a largo plazo del Ejército Nacional de acuerdo a los lineamientos establecidos en la Resolución No. 533</w:t>
            </w:r>
            <w:r w:rsidRPr="00414E81">
              <w:rPr>
                <w:rFonts w:ascii="Arial Narrow" w:eastAsia="Liberation Sans Narrow" w:hAnsi="Arial Narrow" w:cs="Liberation Sans Narrow"/>
                <w:spacing w:val="1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spacing w:val="-1"/>
                <w:w w:val="105"/>
                <w:lang w:bidi="es-ES"/>
              </w:rPr>
              <w:t xml:space="preserve">de 2015 y sus modificaciones vigentes, en particular lo dispuesto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en las normas</w:t>
            </w:r>
            <w:r w:rsidRPr="00414E81">
              <w:rPr>
                <w:rFonts w:ascii="Arial Narrow" w:eastAsia="Liberation Sans Narrow" w:hAnsi="Arial Narrow" w:cs="Liberation Sans Narrow"/>
                <w:spacing w:val="1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para el reconocimiento,</w:t>
            </w:r>
            <w:r w:rsidRPr="00414E81">
              <w:rPr>
                <w:rFonts w:ascii="Arial Narrow" w:eastAsia="Liberation Sans Narrow" w:hAnsi="Arial Narrow" w:cs="Liberation Sans Narrow"/>
                <w:spacing w:val="1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medición, revelación</w:t>
            </w:r>
            <w:r w:rsidRPr="00414E81">
              <w:rPr>
                <w:rFonts w:ascii="Arial Narrow" w:eastAsia="Liberation Sans Narrow" w:hAnsi="Arial Narrow" w:cs="Liberation Sans Narrow"/>
                <w:spacing w:val="1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y presentación de los hechos</w:t>
            </w:r>
            <w:r w:rsidRPr="00414E81">
              <w:rPr>
                <w:rFonts w:ascii="Arial Narrow" w:eastAsia="Liberation Sans Narrow" w:hAnsi="Arial Narrow" w:cs="Liberation Sans Narrow"/>
                <w:spacing w:val="1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spacing w:val="-2"/>
                <w:w w:val="105"/>
                <w:lang w:bidi="es-ES"/>
              </w:rPr>
              <w:t>económicos de las entidades de gobierno, beneficios</w:t>
            </w:r>
            <w:r w:rsidRPr="00414E81">
              <w:rPr>
                <w:rFonts w:ascii="Arial Narrow" w:eastAsia="Liberation Sans Narrow" w:hAnsi="Arial Narrow" w:cs="Liberation Sans Narrow"/>
                <w:spacing w:val="51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spacing w:val="-2"/>
                <w:w w:val="105"/>
                <w:lang w:bidi="es-ES"/>
              </w:rPr>
              <w:t>a empleados a largo plazo</w:t>
            </w:r>
            <w:r w:rsidRPr="00414E81">
              <w:rPr>
                <w:rFonts w:ascii="Arial Narrow" w:eastAsia="Liberation Sans Narrow" w:hAnsi="Arial Narrow" w:cs="Liberation Sans Narrow"/>
                <w:spacing w:val="-1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y</w:t>
            </w:r>
            <w:r w:rsidRPr="00414E81">
              <w:rPr>
                <w:rFonts w:ascii="Arial Narrow" w:eastAsia="Liberation Sans Narrow" w:hAnsi="Arial Narrow" w:cs="Liberation Sans Narrow"/>
                <w:spacing w:val="-1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beneficios</w:t>
            </w:r>
            <w:r w:rsidRPr="00414E81">
              <w:rPr>
                <w:rFonts w:ascii="Arial Narrow" w:eastAsia="Liberation Sans Narrow" w:hAnsi="Arial Narrow" w:cs="Liberation Sans Narrow"/>
                <w:spacing w:val="36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pos empleo</w:t>
            </w:r>
            <w:r w:rsidRPr="00414E81">
              <w:rPr>
                <w:rFonts w:ascii="Arial Narrow" w:eastAsia="Liberation Sans Narrow" w:hAnsi="Arial Narrow" w:cs="Liberation Sans Narrow"/>
                <w:spacing w:val="28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y</w:t>
            </w:r>
            <w:r w:rsidRPr="00414E81">
              <w:rPr>
                <w:rFonts w:ascii="Arial Narrow" w:eastAsia="Liberation Sans Narrow" w:hAnsi="Arial Narrow" w:cs="Liberation Sans Narrow"/>
                <w:spacing w:val="-1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su</w:t>
            </w:r>
            <w:r w:rsidRPr="00414E81">
              <w:rPr>
                <w:rFonts w:ascii="Arial Narrow" w:eastAsia="Liberation Sans Narrow" w:hAnsi="Arial Narrow" w:cs="Liberation Sans Narrow"/>
                <w:spacing w:val="3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medición.</w:t>
            </w:r>
            <w:r w:rsidRPr="00414E81">
              <w:rPr>
                <w:rFonts w:ascii="Arial Narrow" w:eastAsia="Liberation Sans Narrow" w:hAnsi="Arial Narrow" w:cs="Liberation Sans Narrow"/>
                <w:spacing w:val="22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Esto</w:t>
            </w:r>
            <w:r w:rsidRPr="00414E81">
              <w:rPr>
                <w:rFonts w:ascii="Arial Narrow" w:eastAsia="Liberation Sans Narrow" w:hAnsi="Arial Narrow" w:cs="Liberation Sans Narrow"/>
                <w:spacing w:val="-9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conforme</w:t>
            </w:r>
            <w:r w:rsidRPr="00414E81">
              <w:rPr>
                <w:rFonts w:ascii="Arial Narrow" w:eastAsia="Liberation Sans Narrow" w:hAnsi="Arial Narrow" w:cs="Liberation Sans Narrow"/>
                <w:spacing w:val="27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a</w:t>
            </w:r>
            <w:r w:rsidRPr="00414E81">
              <w:rPr>
                <w:rFonts w:ascii="Arial Narrow" w:eastAsia="Liberation Sans Narrow" w:hAnsi="Arial Narrow" w:cs="Liberation Sans Narrow"/>
                <w:spacing w:val="3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las</w:t>
            </w:r>
            <w:r w:rsidRPr="00414E81">
              <w:rPr>
                <w:rFonts w:ascii="Arial Narrow" w:eastAsia="Liberation Sans Narrow" w:hAnsi="Arial Narrow" w:cs="Liberation Sans Narrow"/>
                <w:spacing w:val="11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estructuras</w:t>
            </w:r>
            <w:r w:rsidRPr="00414E81">
              <w:rPr>
                <w:rFonts w:ascii="Arial Narrow" w:eastAsia="Liberation Sans Narrow" w:hAnsi="Arial Narrow" w:cs="Liberation Sans Narrow"/>
                <w:spacing w:val="12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de</w:t>
            </w:r>
            <w:r w:rsidRPr="00414E81">
              <w:rPr>
                <w:rFonts w:ascii="Arial Narrow" w:eastAsia="Liberation Sans Narrow" w:hAnsi="Arial Narrow" w:cs="Liberation Sans Narrow"/>
                <w:spacing w:val="15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 xml:space="preserve">los </w:t>
            </w:r>
            <w:r w:rsidRPr="00414E81">
              <w:rPr>
                <w:rFonts w:ascii="Arial Narrow" w:eastAsia="Liberation Sans Narrow" w:hAnsi="Arial Narrow" w:cs="Liberation Sans Narrow"/>
                <w:spacing w:val="-1"/>
                <w:w w:val="105"/>
                <w:lang w:bidi="es-ES"/>
              </w:rPr>
              <w:t>informes</w:t>
            </w:r>
            <w:r w:rsidRPr="00414E81">
              <w:rPr>
                <w:rFonts w:ascii="Arial Narrow" w:eastAsia="Liberation Sans Narrow" w:hAnsi="Arial Narrow" w:cs="Liberation Sans Narrow"/>
                <w:spacing w:val="17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de</w:t>
            </w:r>
            <w:r w:rsidRPr="00414E81">
              <w:rPr>
                <w:rFonts w:ascii="Arial Narrow" w:eastAsia="Liberation Sans Narrow" w:hAnsi="Arial Narrow" w:cs="Liberation Sans Narrow"/>
                <w:spacing w:val="-13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resultados</w:t>
            </w:r>
            <w:r w:rsidRPr="00414E81">
              <w:rPr>
                <w:rFonts w:ascii="Arial Narrow" w:eastAsia="Liberation Sans Narrow" w:hAnsi="Arial Narrow" w:cs="Liberation Sans Narrow"/>
                <w:spacing w:val="17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de</w:t>
            </w:r>
            <w:r w:rsidRPr="00414E81">
              <w:rPr>
                <w:rFonts w:ascii="Arial Narrow" w:eastAsia="Liberation Sans Narrow" w:hAnsi="Arial Narrow" w:cs="Liberation Sans Narrow"/>
                <w:spacing w:val="-13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los</w:t>
            </w:r>
            <w:r w:rsidRPr="00414E81">
              <w:rPr>
                <w:rFonts w:ascii="Arial Narrow" w:eastAsia="Liberation Sans Narrow" w:hAnsi="Arial Narrow" w:cs="Liberation Sans Narrow"/>
                <w:spacing w:val="-5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cálculos</w:t>
            </w:r>
            <w:r w:rsidRPr="00414E81">
              <w:rPr>
                <w:rFonts w:ascii="Arial Narrow" w:eastAsia="Liberation Sans Narrow" w:hAnsi="Arial Narrow" w:cs="Liberation Sans Narrow"/>
                <w:spacing w:val="-5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actuariales</w:t>
            </w:r>
            <w:r w:rsidRPr="00414E81">
              <w:rPr>
                <w:rFonts w:ascii="Arial Narrow" w:eastAsia="Liberation Sans Narrow" w:hAnsi="Arial Narrow" w:cs="Liberation Sans Narrow"/>
                <w:spacing w:val="6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del Ejército Nacional. Los Informes actuariales que presentan estos cálculos deben ser avalados y suscritos por el actuario principal, el profesional en actuaría y el contador experto en aplicación de NIIF incluido en la propuesta del contratista.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A7C" w:rsidRPr="00414E81" w:rsidRDefault="00C14A7C" w:rsidP="00C14A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/>
                <w:color w:val="000000"/>
                <w:lang w:eastAsia="es-MX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A7C" w:rsidRPr="00414E81" w:rsidRDefault="00C14A7C" w:rsidP="00C14A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/>
                <w:color w:val="000000"/>
                <w:lang w:eastAsia="es-MX"/>
              </w:rPr>
            </w:pPr>
          </w:p>
        </w:tc>
      </w:tr>
      <w:tr w:rsidR="00C14A7C" w:rsidRPr="00C14A7C" w:rsidTr="00C14A7C"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4A7C" w:rsidRPr="00414E81" w:rsidRDefault="00C14A7C" w:rsidP="00C14A7C">
            <w:pPr>
              <w:widowControl w:val="0"/>
              <w:autoSpaceDE w:val="0"/>
              <w:autoSpaceDN w:val="0"/>
              <w:jc w:val="center"/>
              <w:rPr>
                <w:rFonts w:ascii="Arial Narrow" w:eastAsia="Liberation Sans Narrow" w:hAnsi="Arial Narrow" w:cs="Liberation Sans Narrow"/>
                <w:b/>
                <w:lang w:bidi="es-ES"/>
              </w:rPr>
            </w:pPr>
          </w:p>
          <w:p w:rsidR="00C14A7C" w:rsidRPr="00414E81" w:rsidRDefault="00C14A7C" w:rsidP="00C14A7C">
            <w:pPr>
              <w:widowControl w:val="0"/>
              <w:autoSpaceDE w:val="0"/>
              <w:autoSpaceDN w:val="0"/>
              <w:jc w:val="center"/>
              <w:rPr>
                <w:rFonts w:ascii="Arial Narrow" w:eastAsia="Liberation Sans Narrow" w:hAnsi="Arial Narrow" w:cs="Liberation Sans Narrow"/>
                <w:b/>
                <w:lang w:bidi="es-ES"/>
              </w:rPr>
            </w:pPr>
          </w:p>
          <w:p w:rsidR="00C14A7C" w:rsidRPr="00414E81" w:rsidRDefault="00C14A7C" w:rsidP="00C14A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/>
                <w:color w:val="000000"/>
                <w:lang w:eastAsia="es-MX"/>
              </w:rPr>
            </w:pPr>
            <w:r w:rsidRPr="00414E81">
              <w:rPr>
                <w:rFonts w:ascii="Arial Narrow" w:eastAsia="Liberation Sans Narrow" w:hAnsi="Arial Narrow" w:cs="Liberation Sans Narrow"/>
                <w:lang w:val="en-US" w:bidi="es-ES"/>
              </w:rPr>
              <w:t>5</w:t>
            </w:r>
          </w:p>
        </w:tc>
        <w:tc>
          <w:tcPr>
            <w:tcW w:w="65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hideMark/>
          </w:tcPr>
          <w:p w:rsidR="00C14A7C" w:rsidRPr="00414E81" w:rsidRDefault="00C14A7C" w:rsidP="00C14A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/>
                <w:color w:val="000000"/>
                <w:lang w:eastAsia="es-MX"/>
              </w:rPr>
            </w:pPr>
            <w:r w:rsidRPr="00414E81">
              <w:rPr>
                <w:rFonts w:ascii="Arial Narrow" w:eastAsia="Liberation Sans Narrow" w:hAnsi="Arial Narrow" w:cs="Liberation Sans Narrow"/>
                <w:lang w:bidi="es-ES"/>
              </w:rPr>
              <w:t>Presentación de la conciliación contable del cálculo actuarial 2025 vs 2026, con las remediciones provenientes de las ganancias y pérdidas actuariales, y costos incurridos por el pasivo en el año corriente.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A7C" w:rsidRPr="00414E81" w:rsidRDefault="00C14A7C" w:rsidP="00C14A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/>
                <w:color w:val="000000"/>
                <w:lang w:eastAsia="es-MX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A7C" w:rsidRPr="00414E81" w:rsidRDefault="00C14A7C" w:rsidP="00C14A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/>
                <w:color w:val="000000"/>
                <w:lang w:eastAsia="es-MX"/>
              </w:rPr>
            </w:pPr>
          </w:p>
        </w:tc>
      </w:tr>
      <w:tr w:rsidR="00C14A7C" w:rsidRPr="00C14A7C" w:rsidTr="00C14A7C"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4A7C" w:rsidRPr="00414E81" w:rsidRDefault="00C14A7C" w:rsidP="00C14A7C">
            <w:pPr>
              <w:widowControl w:val="0"/>
              <w:autoSpaceDE w:val="0"/>
              <w:autoSpaceDN w:val="0"/>
              <w:spacing w:before="12"/>
              <w:jc w:val="center"/>
              <w:rPr>
                <w:rFonts w:ascii="Arial Narrow" w:eastAsia="Liberation Sans Narrow" w:hAnsi="Arial Narrow" w:cs="Liberation Sans Narrow"/>
                <w:b/>
                <w:lang w:bidi="es-ES"/>
              </w:rPr>
            </w:pPr>
          </w:p>
          <w:p w:rsidR="00C14A7C" w:rsidRPr="00414E81" w:rsidRDefault="00C14A7C" w:rsidP="00C14A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/>
                <w:color w:val="000000"/>
                <w:lang w:eastAsia="es-MX"/>
              </w:rPr>
            </w:pPr>
            <w:r w:rsidRPr="00414E81">
              <w:rPr>
                <w:rFonts w:ascii="Arial Narrow" w:eastAsia="Liberation Sans Narrow" w:hAnsi="Arial Narrow" w:cs="Liberation Sans Narrow"/>
                <w:lang w:val="en-US" w:bidi="es-ES"/>
              </w:rPr>
              <w:t>6</w:t>
            </w:r>
          </w:p>
        </w:tc>
        <w:tc>
          <w:tcPr>
            <w:tcW w:w="65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hideMark/>
          </w:tcPr>
          <w:p w:rsidR="00C14A7C" w:rsidRPr="00414E81" w:rsidRDefault="00C14A7C" w:rsidP="00C14A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/>
                <w:color w:val="000000"/>
                <w:lang w:eastAsia="es-MX"/>
              </w:rPr>
            </w:pP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Recibir y dar respuesta a observaciones</w:t>
            </w:r>
            <w:r w:rsidRPr="00414E81">
              <w:rPr>
                <w:rFonts w:ascii="Arial Narrow" w:eastAsia="Liberation Sans Narrow" w:hAnsi="Arial Narrow" w:cs="Liberation Sans Narrow"/>
                <w:spacing w:val="1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e inquietudes</w:t>
            </w:r>
            <w:r w:rsidRPr="00414E81">
              <w:rPr>
                <w:rFonts w:ascii="Arial Narrow" w:eastAsia="Liberation Sans Narrow" w:hAnsi="Arial Narrow" w:cs="Liberation Sans Narrow"/>
                <w:spacing w:val="1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sobre el informe de los cálculos actuariales, que le surjan al Ejército Nacional.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A7C" w:rsidRPr="00414E81" w:rsidRDefault="00C14A7C" w:rsidP="00C14A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/>
                <w:color w:val="000000"/>
                <w:lang w:eastAsia="es-MX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A7C" w:rsidRPr="00414E81" w:rsidRDefault="00C14A7C" w:rsidP="00C14A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/>
                <w:color w:val="000000"/>
                <w:lang w:eastAsia="es-MX"/>
              </w:rPr>
            </w:pPr>
          </w:p>
        </w:tc>
      </w:tr>
      <w:tr w:rsidR="00C14A7C" w:rsidRPr="00C14A7C" w:rsidTr="00C14A7C"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4A7C" w:rsidRPr="00414E81" w:rsidRDefault="00C14A7C" w:rsidP="00C14A7C">
            <w:pPr>
              <w:autoSpaceDE w:val="0"/>
              <w:autoSpaceDN w:val="0"/>
              <w:spacing w:before="10"/>
              <w:jc w:val="center"/>
              <w:rPr>
                <w:rFonts w:ascii="Arial Narrow" w:eastAsia="Liberation Sans Narrow" w:hAnsi="Arial Narrow" w:cs="Liberation Sans Narrow"/>
                <w:b/>
                <w:lang w:bidi="es-ES"/>
              </w:rPr>
            </w:pPr>
          </w:p>
          <w:p w:rsidR="00C14A7C" w:rsidRPr="00414E81" w:rsidRDefault="00C14A7C" w:rsidP="00C14A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/>
                <w:color w:val="000000"/>
                <w:lang w:eastAsia="es-MX"/>
              </w:rPr>
            </w:pPr>
            <w:r w:rsidRPr="00414E81">
              <w:rPr>
                <w:rFonts w:ascii="Arial Narrow" w:eastAsia="Liberation Sans Narrow" w:hAnsi="Arial Narrow" w:cs="Liberation Sans Narrow"/>
                <w:lang w:val="en-US" w:bidi="es-ES"/>
              </w:rPr>
              <w:t>7</w:t>
            </w:r>
          </w:p>
        </w:tc>
        <w:tc>
          <w:tcPr>
            <w:tcW w:w="65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hideMark/>
          </w:tcPr>
          <w:p w:rsidR="00C14A7C" w:rsidRPr="00414E81" w:rsidRDefault="00C14A7C" w:rsidP="00C14A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/>
                <w:color w:val="000000"/>
                <w:lang w:eastAsia="es-MX"/>
              </w:rPr>
            </w:pP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Recibir</w:t>
            </w:r>
            <w:r w:rsidRPr="00414E81">
              <w:rPr>
                <w:rFonts w:ascii="Arial Narrow" w:eastAsia="Liberation Sans Narrow" w:hAnsi="Arial Narrow" w:cs="Liberation Sans Narrow"/>
                <w:spacing w:val="37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y</w:t>
            </w:r>
            <w:r w:rsidRPr="00414E81">
              <w:rPr>
                <w:rFonts w:ascii="Arial Narrow" w:eastAsia="Liberation Sans Narrow" w:hAnsi="Arial Narrow" w:cs="Liberation Sans Narrow"/>
                <w:spacing w:val="24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dar</w:t>
            </w:r>
            <w:r w:rsidRPr="00414E81">
              <w:rPr>
                <w:rFonts w:ascii="Arial Narrow" w:eastAsia="Liberation Sans Narrow" w:hAnsi="Arial Narrow" w:cs="Liberation Sans Narrow"/>
                <w:spacing w:val="37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respuesta</w:t>
            </w:r>
            <w:r w:rsidRPr="00414E81">
              <w:rPr>
                <w:rFonts w:ascii="Arial Narrow" w:eastAsia="Liberation Sans Narrow" w:hAnsi="Arial Narrow" w:cs="Liberation Sans Narrow"/>
                <w:spacing w:val="39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a</w:t>
            </w:r>
            <w:r w:rsidRPr="00414E81">
              <w:rPr>
                <w:rFonts w:ascii="Arial Narrow" w:eastAsia="Liberation Sans Narrow" w:hAnsi="Arial Narrow" w:cs="Liberation Sans Narrow"/>
                <w:spacing w:val="26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observaciones</w:t>
            </w:r>
            <w:r w:rsidRPr="00414E81">
              <w:rPr>
                <w:rFonts w:ascii="Arial Narrow" w:eastAsia="Liberation Sans Narrow" w:hAnsi="Arial Narrow" w:cs="Liberation Sans Narrow"/>
                <w:spacing w:val="29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e</w:t>
            </w:r>
            <w:r w:rsidRPr="00414E81">
              <w:rPr>
                <w:rFonts w:ascii="Arial Narrow" w:eastAsia="Liberation Sans Narrow" w:hAnsi="Arial Narrow" w:cs="Liberation Sans Narrow"/>
                <w:spacing w:val="15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inquietudes</w:t>
            </w:r>
            <w:r w:rsidRPr="00414E81">
              <w:rPr>
                <w:rFonts w:ascii="Arial Narrow" w:eastAsia="Liberation Sans Narrow" w:hAnsi="Arial Narrow" w:cs="Liberation Sans Narrow"/>
                <w:spacing w:val="5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sobre</w:t>
            </w:r>
            <w:r w:rsidRPr="00414E81">
              <w:rPr>
                <w:rFonts w:ascii="Arial Narrow" w:eastAsia="Liberation Sans Narrow" w:hAnsi="Arial Narrow" w:cs="Liberation Sans Narrow"/>
                <w:spacing w:val="38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el</w:t>
            </w:r>
            <w:r w:rsidRPr="00414E81">
              <w:rPr>
                <w:rFonts w:ascii="Arial Narrow" w:eastAsia="Liberation Sans Narrow" w:hAnsi="Arial Narrow" w:cs="Liberation Sans Narrow"/>
                <w:spacing w:val="31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informe</w:t>
            </w:r>
            <w:r w:rsidRPr="00414E81">
              <w:rPr>
                <w:rFonts w:ascii="Arial Narrow" w:eastAsia="Liberation Sans Narrow" w:hAnsi="Arial Narrow" w:cs="Liberation Sans Narrow"/>
                <w:spacing w:val="51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los</w:t>
            </w:r>
            <w:r w:rsidRPr="00414E81">
              <w:rPr>
                <w:rFonts w:ascii="Arial Narrow" w:eastAsia="Liberation Sans Narrow" w:hAnsi="Arial Narrow" w:cs="Liberation Sans Narrow"/>
                <w:spacing w:val="12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cálculos</w:t>
            </w:r>
            <w:r w:rsidRPr="00414E81">
              <w:rPr>
                <w:rFonts w:ascii="Arial Narrow" w:eastAsia="Liberation Sans Narrow" w:hAnsi="Arial Narrow" w:cs="Liberation Sans Narrow"/>
                <w:spacing w:val="24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actuariales,</w:t>
            </w:r>
            <w:r w:rsidRPr="00414E81">
              <w:rPr>
                <w:rFonts w:ascii="Arial Narrow" w:eastAsia="Liberation Sans Narrow" w:hAnsi="Arial Narrow" w:cs="Liberation Sans Narrow"/>
                <w:spacing w:val="35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que</w:t>
            </w:r>
            <w:r w:rsidRPr="00414E81">
              <w:rPr>
                <w:rFonts w:ascii="Arial Narrow" w:eastAsia="Liberation Sans Narrow" w:hAnsi="Arial Narrow" w:cs="Liberation Sans Narrow"/>
                <w:spacing w:val="15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le</w:t>
            </w:r>
            <w:r w:rsidRPr="00414E81">
              <w:rPr>
                <w:rFonts w:ascii="Arial Narrow" w:eastAsia="Liberation Sans Narrow" w:hAnsi="Arial Narrow" w:cs="Liberation Sans Narrow"/>
                <w:spacing w:val="15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surjan</w:t>
            </w:r>
            <w:r w:rsidRPr="00414E81">
              <w:rPr>
                <w:rFonts w:ascii="Arial Narrow" w:eastAsia="Liberation Sans Narrow" w:hAnsi="Arial Narrow" w:cs="Liberation Sans Narrow"/>
                <w:spacing w:val="27"/>
                <w:w w:val="105"/>
                <w:lang w:bidi="es-ES"/>
              </w:rPr>
              <w:t xml:space="preserve"> a</w:t>
            </w:r>
            <w:r w:rsidRPr="00414E81">
              <w:rPr>
                <w:rFonts w:ascii="Arial Narrow" w:eastAsia="Liberation Sans Narrow" w:hAnsi="Arial Narrow" w:cs="Liberation Sans Narrow"/>
                <w:spacing w:val="5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spacing w:val="-1"/>
                <w:w w:val="105"/>
                <w:lang w:bidi="es-ES"/>
              </w:rPr>
              <w:t>la</w:t>
            </w:r>
            <w:r w:rsidRPr="00414E81">
              <w:rPr>
                <w:rFonts w:ascii="Arial Narrow" w:eastAsia="Liberation Sans Narrow" w:hAnsi="Arial Narrow" w:cs="Liberation Sans Narrow"/>
                <w:spacing w:val="-2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spacing w:val="-1"/>
                <w:w w:val="105"/>
                <w:lang w:bidi="es-ES"/>
              </w:rPr>
              <w:t>Contraloría</w:t>
            </w:r>
            <w:r w:rsidRPr="00414E81">
              <w:rPr>
                <w:rFonts w:ascii="Arial Narrow" w:eastAsia="Liberation Sans Narrow" w:hAnsi="Arial Narrow" w:cs="Liberation Sans Narrow"/>
                <w:spacing w:val="22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spacing w:val="-1"/>
                <w:w w:val="105"/>
                <w:lang w:bidi="es-ES"/>
              </w:rPr>
              <w:t>General</w:t>
            </w:r>
            <w:r w:rsidRPr="00414E81">
              <w:rPr>
                <w:rFonts w:ascii="Arial Narrow" w:eastAsia="Liberation Sans Narrow" w:hAnsi="Arial Narrow" w:cs="Liberation Sans Narrow"/>
                <w:spacing w:val="25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spacing w:val="-1"/>
                <w:w w:val="105"/>
                <w:lang w:bidi="es-ES"/>
              </w:rPr>
              <w:t>de</w:t>
            </w:r>
            <w:r w:rsidRPr="00414E81">
              <w:rPr>
                <w:rFonts w:ascii="Arial Narrow" w:eastAsia="Liberation Sans Narrow" w:hAnsi="Arial Narrow" w:cs="Liberation Sans Narrow"/>
                <w:spacing w:val="-13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spacing w:val="-1"/>
                <w:w w:val="105"/>
                <w:lang w:bidi="es-ES"/>
              </w:rPr>
              <w:t>la</w:t>
            </w:r>
            <w:r w:rsidRPr="00414E81">
              <w:rPr>
                <w:rFonts w:ascii="Arial Narrow" w:eastAsia="Liberation Sans Narrow" w:hAnsi="Arial Narrow" w:cs="Liberation Sans Narrow"/>
                <w:spacing w:val="-13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spacing w:val="-1"/>
                <w:w w:val="105"/>
                <w:lang w:bidi="es-ES"/>
              </w:rPr>
              <w:t>República,</w:t>
            </w:r>
            <w:r w:rsidRPr="00414E81">
              <w:rPr>
                <w:rFonts w:ascii="Arial Narrow" w:eastAsia="Liberation Sans Narrow" w:hAnsi="Arial Narrow" w:cs="Liberation Sans Narrow"/>
                <w:spacing w:val="17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spacing w:val="-1"/>
                <w:w w:val="105"/>
                <w:lang w:bidi="es-ES"/>
              </w:rPr>
              <w:t>a la</w:t>
            </w:r>
            <w:r w:rsidRPr="00414E81">
              <w:rPr>
                <w:rFonts w:ascii="Arial Narrow" w:eastAsia="Liberation Sans Narrow" w:hAnsi="Arial Narrow" w:cs="Liberation Sans Narrow"/>
                <w:spacing w:val="-13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spacing w:val="-1"/>
                <w:w w:val="105"/>
                <w:lang w:bidi="es-ES"/>
              </w:rPr>
              <w:t>Contaduría</w:t>
            </w:r>
            <w:r w:rsidRPr="00414E81">
              <w:rPr>
                <w:rFonts w:ascii="Arial Narrow" w:eastAsia="Liberation Sans Narrow" w:hAnsi="Arial Narrow" w:cs="Liberation Sans Narrow"/>
                <w:spacing w:val="33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spacing w:val="-1"/>
                <w:w w:val="105"/>
                <w:lang w:bidi="es-ES"/>
              </w:rPr>
              <w:t>General</w:t>
            </w:r>
            <w:r w:rsidRPr="00414E81">
              <w:rPr>
                <w:rFonts w:ascii="Arial Narrow" w:eastAsia="Liberation Sans Narrow" w:hAnsi="Arial Narrow" w:cs="Liberation Sans Narrow"/>
                <w:spacing w:val="13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de</w:t>
            </w:r>
            <w:r w:rsidRPr="00414E81">
              <w:rPr>
                <w:rFonts w:ascii="Arial Narrow" w:eastAsia="Liberation Sans Narrow" w:hAnsi="Arial Narrow" w:cs="Liberation Sans Narrow"/>
                <w:spacing w:val="-13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la</w:t>
            </w:r>
            <w:r w:rsidRPr="00414E81">
              <w:rPr>
                <w:rFonts w:ascii="Arial Narrow" w:eastAsia="Liberation Sans Narrow" w:hAnsi="Arial Narrow" w:cs="Liberation Sans Narrow"/>
                <w:spacing w:val="-52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Nación</w:t>
            </w:r>
            <w:r w:rsidRPr="00414E81">
              <w:rPr>
                <w:rFonts w:ascii="Arial Narrow" w:eastAsia="Liberation Sans Narrow" w:hAnsi="Arial Narrow" w:cs="Liberation Sans Narrow"/>
                <w:spacing w:val="12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y/o</w:t>
            </w:r>
            <w:r w:rsidRPr="00414E81">
              <w:rPr>
                <w:rFonts w:ascii="Arial Narrow" w:eastAsia="Liberation Sans Narrow" w:hAnsi="Arial Narrow" w:cs="Liberation Sans Narrow"/>
                <w:spacing w:val="-2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al</w:t>
            </w:r>
            <w:r w:rsidRPr="00414E81">
              <w:rPr>
                <w:rFonts w:ascii="Arial Narrow" w:eastAsia="Liberation Sans Narrow" w:hAnsi="Arial Narrow" w:cs="Liberation Sans Narrow"/>
                <w:spacing w:val="2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Ministerio</w:t>
            </w:r>
            <w:r w:rsidRPr="00414E81">
              <w:rPr>
                <w:rFonts w:ascii="Arial Narrow" w:eastAsia="Liberation Sans Narrow" w:hAnsi="Arial Narrow" w:cs="Liberation Sans Narrow"/>
                <w:spacing w:val="13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de</w:t>
            </w:r>
            <w:r w:rsidRPr="00414E81">
              <w:rPr>
                <w:rFonts w:ascii="Arial Narrow" w:eastAsia="Liberation Sans Narrow" w:hAnsi="Arial Narrow" w:cs="Liberation Sans Narrow"/>
                <w:spacing w:val="-2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Hacienda</w:t>
            </w:r>
            <w:r w:rsidRPr="00414E81">
              <w:rPr>
                <w:rFonts w:ascii="Arial Narrow" w:eastAsia="Liberation Sans Narrow" w:hAnsi="Arial Narrow" w:cs="Liberation Sans Narrow"/>
                <w:spacing w:val="26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y</w:t>
            </w:r>
            <w:r w:rsidRPr="00414E81">
              <w:rPr>
                <w:rFonts w:ascii="Arial Narrow" w:eastAsia="Liberation Sans Narrow" w:hAnsi="Arial Narrow" w:cs="Liberation Sans Narrow"/>
                <w:spacing w:val="8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Crédito</w:t>
            </w:r>
            <w:r w:rsidRPr="00414E81">
              <w:rPr>
                <w:rFonts w:ascii="Arial Narrow" w:eastAsia="Liberation Sans Narrow" w:hAnsi="Arial Narrow" w:cs="Liberation Sans Narrow"/>
                <w:spacing w:val="13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Público.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A7C" w:rsidRPr="00414E81" w:rsidRDefault="00C14A7C" w:rsidP="00C14A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/>
                <w:color w:val="000000"/>
                <w:lang w:eastAsia="es-MX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A7C" w:rsidRPr="00414E81" w:rsidRDefault="00C14A7C" w:rsidP="00C14A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/>
                <w:color w:val="000000"/>
                <w:lang w:eastAsia="es-MX"/>
              </w:rPr>
            </w:pPr>
          </w:p>
        </w:tc>
      </w:tr>
      <w:tr w:rsidR="00C14A7C" w:rsidRPr="00C14A7C" w:rsidTr="00C14A7C"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4A7C" w:rsidRPr="00414E81" w:rsidRDefault="00C14A7C" w:rsidP="00C14A7C">
            <w:pPr>
              <w:autoSpaceDE w:val="0"/>
              <w:autoSpaceDN w:val="0"/>
              <w:spacing w:before="11"/>
              <w:jc w:val="center"/>
              <w:rPr>
                <w:rFonts w:ascii="Arial Narrow" w:eastAsia="Liberation Sans Narrow" w:hAnsi="Arial Narrow" w:cs="Liberation Sans Narrow"/>
                <w:b/>
                <w:lang w:bidi="es-ES"/>
              </w:rPr>
            </w:pPr>
          </w:p>
          <w:p w:rsidR="00C14A7C" w:rsidRPr="00414E81" w:rsidRDefault="00C14A7C" w:rsidP="00C14A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/>
                <w:color w:val="000000"/>
                <w:lang w:eastAsia="es-MX"/>
              </w:rPr>
            </w:pPr>
            <w:r w:rsidRPr="00414E81">
              <w:rPr>
                <w:rFonts w:ascii="Arial Narrow" w:eastAsia="Liberation Sans Narrow" w:hAnsi="Arial Narrow" w:cs="Liberation Sans Narrow"/>
                <w:lang w:val="en-US" w:bidi="es-ES"/>
              </w:rPr>
              <w:t>8</w:t>
            </w:r>
          </w:p>
        </w:tc>
        <w:tc>
          <w:tcPr>
            <w:tcW w:w="65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hideMark/>
          </w:tcPr>
          <w:p w:rsidR="00C14A7C" w:rsidRPr="00414E81" w:rsidRDefault="00C14A7C" w:rsidP="00C14A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/>
                <w:color w:val="000000"/>
                <w:lang w:eastAsia="es-MX"/>
              </w:rPr>
            </w:pP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Realizar</w:t>
            </w:r>
            <w:r w:rsidRPr="00414E81">
              <w:rPr>
                <w:rFonts w:ascii="Arial Narrow" w:eastAsia="Liberation Sans Narrow" w:hAnsi="Arial Narrow" w:cs="Liberation Sans Narrow"/>
                <w:spacing w:val="1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ajustes a los cálculos actuariales</w:t>
            </w:r>
            <w:r w:rsidRPr="00414E81">
              <w:rPr>
                <w:rFonts w:ascii="Arial Narrow" w:eastAsia="Liberation Sans Narrow" w:hAnsi="Arial Narrow" w:cs="Liberation Sans Narrow"/>
                <w:spacing w:val="1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preliminares</w:t>
            </w:r>
            <w:r w:rsidRPr="00414E81">
              <w:rPr>
                <w:rFonts w:ascii="Arial Narrow" w:eastAsia="Liberation Sans Narrow" w:hAnsi="Arial Narrow" w:cs="Liberation Sans Narrow"/>
                <w:spacing w:val="1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en respuesta a las</w:t>
            </w:r>
            <w:r w:rsidRPr="00414E81">
              <w:rPr>
                <w:rFonts w:ascii="Arial Narrow" w:eastAsia="Liberation Sans Narrow" w:hAnsi="Arial Narrow" w:cs="Liberation Sans Narrow"/>
                <w:spacing w:val="1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spacing w:val="-2"/>
                <w:w w:val="105"/>
                <w:lang w:bidi="es-ES"/>
              </w:rPr>
              <w:t xml:space="preserve">observaciones presentadas </w:t>
            </w:r>
            <w:r w:rsidRPr="00414E81">
              <w:rPr>
                <w:rFonts w:ascii="Arial Narrow" w:eastAsia="Liberation Sans Narrow" w:hAnsi="Arial Narrow" w:cs="Liberation Sans Narrow"/>
                <w:spacing w:val="-1"/>
                <w:w w:val="105"/>
                <w:lang w:bidi="es-ES"/>
              </w:rPr>
              <w:t>por el Ejército Nacional, la Contraloría General de la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lang w:bidi="es-ES"/>
              </w:rPr>
              <w:t>República,</w:t>
            </w:r>
            <w:r w:rsidRPr="00414E81">
              <w:rPr>
                <w:rFonts w:ascii="Arial Narrow" w:eastAsia="Liberation Sans Narrow" w:hAnsi="Arial Narrow" w:cs="Liberation Sans Narrow"/>
                <w:spacing w:val="48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lang w:bidi="es-ES"/>
              </w:rPr>
              <w:t>a</w:t>
            </w:r>
            <w:r w:rsidRPr="00414E81">
              <w:rPr>
                <w:rFonts w:ascii="Arial Narrow" w:eastAsia="Liberation Sans Narrow" w:hAnsi="Arial Narrow" w:cs="Liberation Sans Narrow"/>
                <w:spacing w:val="-9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lang w:bidi="es-ES"/>
              </w:rPr>
              <w:t>la</w:t>
            </w:r>
            <w:r w:rsidRPr="00414E81">
              <w:rPr>
                <w:rFonts w:ascii="Arial Narrow" w:eastAsia="Liberation Sans Narrow" w:hAnsi="Arial Narrow" w:cs="Liberation Sans Narrow"/>
                <w:spacing w:val="7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lang w:bidi="es-ES"/>
              </w:rPr>
              <w:t>Contaduría</w:t>
            </w:r>
            <w:r w:rsidRPr="00414E81">
              <w:rPr>
                <w:rFonts w:ascii="Arial Narrow" w:eastAsia="Liberation Sans Narrow" w:hAnsi="Arial Narrow" w:cs="Liberation Sans Narrow"/>
                <w:spacing w:val="19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lang w:bidi="es-ES"/>
              </w:rPr>
              <w:t>General</w:t>
            </w:r>
            <w:r w:rsidRPr="00414E81">
              <w:rPr>
                <w:rFonts w:ascii="Arial Narrow" w:eastAsia="Liberation Sans Narrow" w:hAnsi="Arial Narrow" w:cs="Liberation Sans Narrow"/>
                <w:spacing w:val="44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lang w:bidi="es-ES"/>
              </w:rPr>
              <w:t>de</w:t>
            </w:r>
            <w:r w:rsidRPr="00414E81">
              <w:rPr>
                <w:rFonts w:ascii="Arial Narrow" w:eastAsia="Liberation Sans Narrow" w:hAnsi="Arial Narrow" w:cs="Liberation Sans Narrow"/>
                <w:spacing w:val="7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lang w:bidi="es-ES"/>
              </w:rPr>
              <w:t>la</w:t>
            </w:r>
            <w:r w:rsidRPr="00414E81">
              <w:rPr>
                <w:rFonts w:ascii="Arial Narrow" w:eastAsia="Liberation Sans Narrow" w:hAnsi="Arial Narrow" w:cs="Liberation Sans Narrow"/>
                <w:spacing w:val="7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lang w:bidi="es-ES"/>
              </w:rPr>
              <w:t>Nación</w:t>
            </w:r>
            <w:r w:rsidRPr="00414E81">
              <w:rPr>
                <w:rFonts w:ascii="Arial Narrow" w:eastAsia="Liberation Sans Narrow" w:hAnsi="Arial Narrow" w:cs="Liberation Sans Narrow"/>
                <w:spacing w:val="24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lang w:bidi="es-ES"/>
              </w:rPr>
              <w:t>y/o al</w:t>
            </w:r>
            <w:r w:rsidRPr="00414E81">
              <w:rPr>
                <w:rFonts w:ascii="Arial Narrow" w:eastAsia="Liberation Sans Narrow" w:hAnsi="Arial Narrow" w:cs="Liberation Sans Narrow"/>
                <w:spacing w:val="26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lang w:bidi="es-ES"/>
              </w:rPr>
              <w:t>Ministerio</w:t>
            </w:r>
            <w:r w:rsidRPr="00414E81">
              <w:rPr>
                <w:rFonts w:ascii="Arial Narrow" w:eastAsia="Liberation Sans Narrow" w:hAnsi="Arial Narrow" w:cs="Liberation Sans Narrow"/>
                <w:spacing w:val="23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lang w:bidi="es-ES"/>
              </w:rPr>
              <w:t>de</w:t>
            </w:r>
            <w:r w:rsidRPr="00414E81">
              <w:rPr>
                <w:rFonts w:ascii="Arial Narrow" w:eastAsia="Liberation Sans Narrow" w:hAnsi="Arial Narrow" w:cs="Liberation Sans Narrow"/>
                <w:spacing w:val="7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lang w:bidi="es-ES"/>
              </w:rPr>
              <w:t>Hacienda</w:t>
            </w:r>
            <w:r w:rsidRPr="00414E81">
              <w:rPr>
                <w:rFonts w:ascii="Arial Narrow" w:eastAsia="Liberation Sans Narrow" w:hAnsi="Arial Narrow" w:cs="Liberation Sans Narrow"/>
                <w:spacing w:val="39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lang w:bidi="es-ES"/>
              </w:rPr>
              <w:t xml:space="preserve">y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Crédito</w:t>
            </w:r>
            <w:r w:rsidRPr="00414E81">
              <w:rPr>
                <w:rFonts w:ascii="Arial Narrow" w:eastAsia="Liberation Sans Narrow" w:hAnsi="Arial Narrow" w:cs="Liberation Sans Narrow"/>
                <w:spacing w:val="5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Público.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A7C" w:rsidRPr="00414E81" w:rsidRDefault="00C14A7C" w:rsidP="00C14A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/>
                <w:color w:val="000000"/>
                <w:lang w:eastAsia="es-MX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A7C" w:rsidRPr="00414E81" w:rsidRDefault="00C14A7C" w:rsidP="00C14A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/>
                <w:color w:val="000000"/>
                <w:lang w:eastAsia="es-MX"/>
              </w:rPr>
            </w:pPr>
          </w:p>
        </w:tc>
      </w:tr>
      <w:tr w:rsidR="00C14A7C" w:rsidRPr="00C14A7C" w:rsidTr="00C14A7C"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4A7C" w:rsidRPr="00414E81" w:rsidRDefault="00C14A7C" w:rsidP="00C14A7C">
            <w:pPr>
              <w:autoSpaceDE w:val="0"/>
              <w:autoSpaceDN w:val="0"/>
              <w:ind w:left="33"/>
              <w:jc w:val="center"/>
              <w:rPr>
                <w:rFonts w:ascii="Arial Narrow" w:eastAsia="Liberation Sans Narrow" w:hAnsi="Arial Narrow" w:cs="Liberation Sans Narrow"/>
                <w:w w:val="102"/>
                <w:lang w:bidi="es-ES"/>
              </w:rPr>
            </w:pPr>
          </w:p>
          <w:p w:rsidR="00C14A7C" w:rsidRPr="00414E81" w:rsidRDefault="00C14A7C" w:rsidP="00C14A7C">
            <w:pPr>
              <w:autoSpaceDE w:val="0"/>
              <w:autoSpaceDN w:val="0"/>
              <w:ind w:left="33"/>
              <w:jc w:val="center"/>
              <w:rPr>
                <w:rFonts w:ascii="Arial Narrow" w:eastAsia="Liberation Sans Narrow" w:hAnsi="Arial Narrow" w:cs="Liberation Sans Narrow"/>
                <w:w w:val="102"/>
                <w:lang w:bidi="es-ES"/>
              </w:rPr>
            </w:pPr>
          </w:p>
          <w:p w:rsidR="00C14A7C" w:rsidRPr="00414E81" w:rsidRDefault="00C14A7C" w:rsidP="00C14A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/>
                <w:color w:val="000000"/>
                <w:lang w:eastAsia="es-MX"/>
              </w:rPr>
            </w:pPr>
            <w:r w:rsidRPr="00414E81">
              <w:rPr>
                <w:rFonts w:ascii="Arial Narrow" w:eastAsia="Liberation Sans Narrow" w:hAnsi="Arial Narrow" w:cs="Liberation Sans Narrow"/>
                <w:w w:val="102"/>
                <w:lang w:val="en-US" w:bidi="es-ES"/>
              </w:rPr>
              <w:t>9</w:t>
            </w:r>
          </w:p>
        </w:tc>
        <w:tc>
          <w:tcPr>
            <w:tcW w:w="65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hideMark/>
          </w:tcPr>
          <w:p w:rsidR="00C14A7C" w:rsidRPr="00414E81" w:rsidRDefault="00C14A7C" w:rsidP="00C14A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/>
                <w:color w:val="000000"/>
                <w:lang w:eastAsia="es-MX"/>
              </w:rPr>
            </w:pP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Presentación</w:t>
            </w:r>
            <w:r w:rsidRPr="00414E81">
              <w:rPr>
                <w:rFonts w:ascii="Arial Narrow" w:eastAsia="Liberation Sans Narrow" w:hAnsi="Arial Narrow" w:cs="Liberation Sans Narrow"/>
                <w:spacing w:val="1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y sustentación del informe</w:t>
            </w:r>
            <w:r w:rsidRPr="00414E81">
              <w:rPr>
                <w:rFonts w:ascii="Arial Narrow" w:eastAsia="Liberation Sans Narrow" w:hAnsi="Arial Narrow" w:cs="Liberation Sans Narrow"/>
                <w:spacing w:val="1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final de resultados de los cálculos</w:t>
            </w:r>
            <w:r w:rsidRPr="00414E81">
              <w:rPr>
                <w:rFonts w:ascii="Arial Narrow" w:eastAsia="Liberation Sans Narrow" w:hAnsi="Arial Narrow" w:cs="Liberation Sans Narrow"/>
                <w:spacing w:val="1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actuariales de la vigencia 2026 en los plazos establecidos, de los beneficios a empleados a largo plazo a cargo del Ejército Nacional.</w:t>
            </w:r>
            <w:r w:rsidRPr="00414E81">
              <w:rPr>
                <w:rFonts w:ascii="Arial Narrow" w:eastAsia="Liberation Sans Narrow" w:hAnsi="Arial Narrow" w:cs="Liberation Sans Narrow"/>
                <w:spacing w:val="9"/>
                <w:w w:val="105"/>
                <w:lang w:bidi="es-E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A7C" w:rsidRPr="00414E81" w:rsidRDefault="00C14A7C" w:rsidP="00C14A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/>
                <w:color w:val="000000"/>
                <w:lang w:eastAsia="es-MX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A7C" w:rsidRPr="00414E81" w:rsidRDefault="00C14A7C" w:rsidP="00C14A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/>
                <w:color w:val="000000"/>
                <w:lang w:eastAsia="es-MX"/>
              </w:rPr>
            </w:pPr>
          </w:p>
        </w:tc>
      </w:tr>
      <w:tr w:rsidR="00C14A7C" w:rsidRPr="00C14A7C" w:rsidTr="00C14A7C"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4A7C" w:rsidRPr="00414E81" w:rsidRDefault="00C14A7C" w:rsidP="00C14A7C">
            <w:pPr>
              <w:autoSpaceDE w:val="0"/>
              <w:autoSpaceDN w:val="0"/>
              <w:ind w:left="33"/>
              <w:jc w:val="center"/>
              <w:rPr>
                <w:rFonts w:ascii="Arial Narrow" w:eastAsia="Liberation Sans Narrow" w:hAnsi="Arial Narrow" w:cs="Liberation Sans Narrow"/>
                <w:w w:val="102"/>
                <w:lang w:bidi="es-ES"/>
              </w:rPr>
            </w:pPr>
          </w:p>
          <w:p w:rsidR="00C14A7C" w:rsidRPr="00414E81" w:rsidRDefault="00C14A7C" w:rsidP="00C14A7C">
            <w:pPr>
              <w:autoSpaceDE w:val="0"/>
              <w:autoSpaceDN w:val="0"/>
              <w:ind w:left="33"/>
              <w:jc w:val="center"/>
              <w:rPr>
                <w:rFonts w:ascii="Arial Narrow" w:eastAsia="Liberation Sans Narrow" w:hAnsi="Arial Narrow" w:cs="Liberation Sans Narrow"/>
                <w:w w:val="102"/>
                <w:lang w:bidi="es-ES"/>
              </w:rPr>
            </w:pPr>
          </w:p>
          <w:p w:rsidR="00C14A7C" w:rsidRPr="00414E81" w:rsidRDefault="00C14A7C" w:rsidP="00C14A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/>
                <w:color w:val="000000"/>
                <w:lang w:eastAsia="es-MX"/>
              </w:rPr>
            </w:pPr>
            <w:r w:rsidRPr="00414E81">
              <w:rPr>
                <w:rFonts w:ascii="Arial Narrow" w:eastAsia="Liberation Sans Narrow" w:hAnsi="Arial Narrow" w:cs="Liberation Sans Narrow"/>
                <w:w w:val="102"/>
                <w:lang w:val="en-US" w:bidi="es-ES"/>
              </w:rPr>
              <w:t>10</w:t>
            </w:r>
          </w:p>
        </w:tc>
        <w:tc>
          <w:tcPr>
            <w:tcW w:w="65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hideMark/>
          </w:tcPr>
          <w:p w:rsidR="00C14A7C" w:rsidRPr="00414E81" w:rsidRDefault="00C14A7C" w:rsidP="00A301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/>
                <w:color w:val="000000"/>
                <w:lang w:eastAsia="es-MX"/>
              </w:rPr>
            </w:pP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Presentación y sustentación de los resultados del cálculo actuarial de las vigencias 2025 y 2026, de los pasivos de los beneficios pos empleo y beneficios a empleados a largo plazo de</w:t>
            </w:r>
            <w:r w:rsidR="00A30180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l Ejercito</w:t>
            </w:r>
            <w:bookmarkStart w:id="0" w:name="_GoBack"/>
            <w:bookmarkEnd w:id="0"/>
            <w:r w:rsidR="00A30180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 xml:space="preserve"> Nacional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 xml:space="preserve"> ante la Contraloría General de la República, Ministerio de Hacienda y Crédito Público y la Contaduría General de la Nación, en caso de que lo requieran estas entidades.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A7C" w:rsidRPr="00414E81" w:rsidRDefault="00C14A7C" w:rsidP="00C14A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/>
                <w:color w:val="000000"/>
                <w:lang w:eastAsia="es-MX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A7C" w:rsidRPr="00414E81" w:rsidRDefault="00C14A7C" w:rsidP="00C14A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/>
                <w:color w:val="000000"/>
                <w:lang w:eastAsia="es-MX"/>
              </w:rPr>
            </w:pPr>
          </w:p>
        </w:tc>
      </w:tr>
      <w:tr w:rsidR="00C14A7C" w:rsidRPr="00C14A7C" w:rsidTr="00C14A7C"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4A7C" w:rsidRPr="00414E81" w:rsidRDefault="00C14A7C" w:rsidP="00C14A7C">
            <w:pPr>
              <w:autoSpaceDE w:val="0"/>
              <w:autoSpaceDN w:val="0"/>
              <w:ind w:left="33"/>
              <w:jc w:val="center"/>
              <w:rPr>
                <w:rFonts w:ascii="Arial Narrow" w:eastAsia="Liberation Sans Narrow" w:hAnsi="Arial Narrow" w:cs="Liberation Sans Narrow"/>
                <w:w w:val="102"/>
                <w:lang w:bidi="es-ES"/>
              </w:rPr>
            </w:pPr>
          </w:p>
          <w:p w:rsidR="00C14A7C" w:rsidRPr="00414E81" w:rsidRDefault="00C14A7C" w:rsidP="00C14A7C">
            <w:pPr>
              <w:autoSpaceDE w:val="0"/>
              <w:autoSpaceDN w:val="0"/>
              <w:ind w:left="33"/>
              <w:jc w:val="center"/>
              <w:rPr>
                <w:rFonts w:ascii="Arial Narrow" w:eastAsia="Liberation Sans Narrow" w:hAnsi="Arial Narrow" w:cs="Liberation Sans Narrow"/>
                <w:w w:val="102"/>
                <w:lang w:bidi="es-ES"/>
              </w:rPr>
            </w:pPr>
          </w:p>
          <w:p w:rsidR="00C14A7C" w:rsidRPr="00414E81" w:rsidRDefault="00C14A7C" w:rsidP="00C14A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/>
                <w:color w:val="000000"/>
                <w:lang w:eastAsia="es-MX"/>
              </w:rPr>
            </w:pPr>
            <w:r w:rsidRPr="00414E81">
              <w:rPr>
                <w:rFonts w:ascii="Arial Narrow" w:eastAsia="Liberation Sans Narrow" w:hAnsi="Arial Narrow" w:cs="Liberation Sans Narrow"/>
                <w:w w:val="102"/>
                <w:lang w:val="en-US" w:bidi="es-ES"/>
              </w:rPr>
              <w:t>11</w:t>
            </w:r>
          </w:p>
        </w:tc>
        <w:tc>
          <w:tcPr>
            <w:tcW w:w="65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hideMark/>
          </w:tcPr>
          <w:p w:rsidR="00C14A7C" w:rsidRPr="00414E81" w:rsidRDefault="00C14A7C" w:rsidP="00C14A7C">
            <w:pPr>
              <w:autoSpaceDE w:val="0"/>
              <w:autoSpaceDN w:val="0"/>
              <w:spacing w:before="2" w:line="266" w:lineRule="auto"/>
              <w:ind w:left="82" w:right="46"/>
              <w:jc w:val="both"/>
              <w:rPr>
                <w:rFonts w:ascii="Arial Narrow" w:eastAsia="Liberation Sans Narrow" w:hAnsi="Arial Narrow" w:cs="Liberation Sans Narrow"/>
                <w:b/>
                <w:bCs/>
                <w:w w:val="105"/>
                <w:lang w:bidi="es-ES"/>
              </w:rPr>
            </w:pPr>
            <w:r w:rsidRPr="00414E81">
              <w:rPr>
                <w:rFonts w:ascii="Arial Narrow" w:eastAsia="Liberation Sans Narrow" w:hAnsi="Arial Narrow" w:cs="Liberation Sans Narrow"/>
                <w:b/>
                <w:bCs/>
                <w:w w:val="105"/>
                <w:lang w:bidi="es-ES"/>
              </w:rPr>
              <w:t>CONFIDENCIALIDAD DE LA INFORMACIÓN</w:t>
            </w:r>
          </w:p>
          <w:p w:rsidR="00C14A7C" w:rsidRPr="00414E81" w:rsidRDefault="00C14A7C" w:rsidP="00C14A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/>
                <w:color w:val="000000"/>
                <w:lang w:eastAsia="es-MX"/>
              </w:rPr>
            </w:pP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El CONTRATISTA se obliga a no suministrar información que obtenga o conozca con ocasión de la ejecución del contrato, y que se encuentra marcada como confidencial; así como sobre los lugares a los cuales tenga acceso con ocasión de su desarrollo y sea revelada información marcada como confidencial.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A7C" w:rsidRPr="00414E81" w:rsidRDefault="00C14A7C" w:rsidP="00C14A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/>
                <w:color w:val="000000"/>
                <w:lang w:eastAsia="es-MX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A7C" w:rsidRPr="00414E81" w:rsidRDefault="00C14A7C" w:rsidP="00C14A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/>
                <w:color w:val="000000"/>
                <w:lang w:eastAsia="es-MX"/>
              </w:rPr>
            </w:pPr>
          </w:p>
        </w:tc>
      </w:tr>
      <w:tr w:rsidR="00C14A7C" w:rsidRPr="00C14A7C" w:rsidTr="00C14A7C"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4A7C" w:rsidRPr="00414E81" w:rsidRDefault="00C14A7C" w:rsidP="00C14A7C">
            <w:pPr>
              <w:autoSpaceDE w:val="0"/>
              <w:autoSpaceDN w:val="0"/>
              <w:ind w:left="33"/>
              <w:jc w:val="center"/>
              <w:rPr>
                <w:rFonts w:ascii="Arial Narrow" w:eastAsia="Liberation Sans Narrow" w:hAnsi="Arial Narrow" w:cs="Liberation Sans Narrow"/>
                <w:w w:val="102"/>
                <w:lang w:bidi="es-ES"/>
              </w:rPr>
            </w:pPr>
          </w:p>
          <w:p w:rsidR="00C14A7C" w:rsidRPr="00414E81" w:rsidRDefault="00C14A7C" w:rsidP="00C14A7C">
            <w:pPr>
              <w:autoSpaceDE w:val="0"/>
              <w:autoSpaceDN w:val="0"/>
              <w:ind w:left="33"/>
              <w:jc w:val="center"/>
              <w:rPr>
                <w:rFonts w:ascii="Arial Narrow" w:eastAsia="Liberation Sans Narrow" w:hAnsi="Arial Narrow" w:cs="Liberation Sans Narrow"/>
                <w:w w:val="102"/>
                <w:lang w:bidi="es-ES"/>
              </w:rPr>
            </w:pPr>
          </w:p>
          <w:p w:rsidR="00C14A7C" w:rsidRPr="00414E81" w:rsidRDefault="00C14A7C" w:rsidP="00C14A7C">
            <w:pPr>
              <w:autoSpaceDE w:val="0"/>
              <w:autoSpaceDN w:val="0"/>
              <w:ind w:left="33"/>
              <w:jc w:val="center"/>
              <w:rPr>
                <w:rFonts w:ascii="Arial Narrow" w:eastAsia="Liberation Sans Narrow" w:hAnsi="Arial Narrow" w:cs="Liberation Sans Narrow"/>
                <w:w w:val="102"/>
                <w:lang w:bidi="es-ES"/>
              </w:rPr>
            </w:pPr>
            <w:r w:rsidRPr="00414E81">
              <w:rPr>
                <w:rFonts w:ascii="Arial Narrow" w:eastAsia="Liberation Sans Narrow" w:hAnsi="Arial Narrow" w:cs="Liberation Sans Narrow"/>
                <w:w w:val="102"/>
                <w:lang w:val="en-US" w:bidi="es-ES"/>
              </w:rPr>
              <w:t>12</w:t>
            </w:r>
          </w:p>
        </w:tc>
        <w:tc>
          <w:tcPr>
            <w:tcW w:w="65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hideMark/>
          </w:tcPr>
          <w:p w:rsidR="00C14A7C" w:rsidRPr="00414E81" w:rsidRDefault="00C14A7C" w:rsidP="00C14A7C">
            <w:pPr>
              <w:autoSpaceDE w:val="0"/>
              <w:autoSpaceDN w:val="0"/>
              <w:ind w:left="82" w:right="54"/>
              <w:rPr>
                <w:rFonts w:ascii="Arial Narrow" w:eastAsia="Liberation Sans Narrow" w:hAnsi="Arial Narrow" w:cs="Liberation Sans Narrow"/>
                <w:b/>
                <w:lang w:bidi="es-ES"/>
              </w:rPr>
            </w:pPr>
            <w:r w:rsidRPr="00414E81">
              <w:rPr>
                <w:rFonts w:ascii="Arial Narrow" w:eastAsia="Liberation Sans Narrow" w:hAnsi="Arial Narrow" w:cs="Liberation Sans Narrow"/>
                <w:b/>
                <w:w w:val="105"/>
                <w:lang w:bidi="es-ES"/>
              </w:rPr>
              <w:t>COMPROMISO</w:t>
            </w:r>
            <w:r w:rsidRPr="00414E81">
              <w:rPr>
                <w:rFonts w:ascii="Arial Narrow" w:eastAsia="Liberation Sans Narrow" w:hAnsi="Arial Narrow" w:cs="Liberation Sans Narrow"/>
                <w:b/>
                <w:spacing w:val="1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b/>
                <w:w w:val="105"/>
                <w:lang w:bidi="es-ES"/>
              </w:rPr>
              <w:t>CON</w:t>
            </w:r>
            <w:r w:rsidRPr="00414E81">
              <w:rPr>
                <w:rFonts w:ascii="Arial Narrow" w:eastAsia="Liberation Sans Narrow" w:hAnsi="Arial Narrow" w:cs="Liberation Sans Narrow"/>
                <w:b/>
                <w:spacing w:val="1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b/>
                <w:w w:val="105"/>
                <w:lang w:bidi="es-ES"/>
              </w:rPr>
              <w:t>EL</w:t>
            </w:r>
            <w:r w:rsidRPr="00414E81">
              <w:rPr>
                <w:rFonts w:ascii="Arial Narrow" w:eastAsia="Liberation Sans Narrow" w:hAnsi="Arial Narrow" w:cs="Liberation Sans Narrow"/>
                <w:b/>
                <w:spacing w:val="1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b/>
                <w:w w:val="105"/>
                <w:lang w:bidi="es-ES"/>
              </w:rPr>
              <w:t>SISTEMA DE GESTIÓN</w:t>
            </w:r>
            <w:r w:rsidRPr="00414E81">
              <w:rPr>
                <w:rFonts w:ascii="Arial Narrow" w:eastAsia="Liberation Sans Narrow" w:hAnsi="Arial Narrow" w:cs="Liberation Sans Narrow"/>
                <w:b/>
                <w:spacing w:val="1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b/>
                <w:w w:val="105"/>
                <w:lang w:bidi="es-ES"/>
              </w:rPr>
              <w:t>DE LA</w:t>
            </w:r>
            <w:r w:rsidRPr="00414E81">
              <w:rPr>
                <w:rFonts w:ascii="Arial Narrow" w:eastAsia="Liberation Sans Narrow" w:hAnsi="Arial Narrow" w:cs="Liberation Sans Narrow"/>
                <w:b/>
                <w:spacing w:val="1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b/>
                <w:w w:val="105"/>
                <w:lang w:bidi="es-ES"/>
              </w:rPr>
              <w:t>SEGURIDAD</w:t>
            </w:r>
            <w:r w:rsidRPr="00414E81">
              <w:rPr>
                <w:rFonts w:ascii="Arial Narrow" w:eastAsia="Liberation Sans Narrow" w:hAnsi="Arial Narrow" w:cs="Liberation Sans Narrow"/>
                <w:b/>
                <w:spacing w:val="1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b/>
                <w:w w:val="105"/>
                <w:lang w:bidi="es-ES"/>
              </w:rPr>
              <w:t>Y</w:t>
            </w:r>
            <w:r w:rsidRPr="00414E81">
              <w:rPr>
                <w:rFonts w:ascii="Arial Narrow" w:eastAsia="Liberation Sans Narrow" w:hAnsi="Arial Narrow" w:cs="Liberation Sans Narrow"/>
                <w:b/>
                <w:spacing w:val="1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b/>
                <w:w w:val="105"/>
                <w:lang w:bidi="es-ES"/>
              </w:rPr>
              <w:t>SALUD</w:t>
            </w:r>
            <w:r w:rsidRPr="00414E81">
              <w:rPr>
                <w:rFonts w:ascii="Arial Narrow" w:eastAsia="Liberation Sans Narrow" w:hAnsi="Arial Narrow" w:cs="Liberation Sans Narrow"/>
                <w:b/>
                <w:spacing w:val="26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b/>
                <w:w w:val="105"/>
                <w:lang w:bidi="es-ES"/>
              </w:rPr>
              <w:t>EN</w:t>
            </w:r>
            <w:r w:rsidRPr="00414E81">
              <w:rPr>
                <w:rFonts w:ascii="Arial Narrow" w:eastAsia="Liberation Sans Narrow" w:hAnsi="Arial Narrow" w:cs="Liberation Sans Narrow"/>
                <w:b/>
                <w:spacing w:val="12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b/>
                <w:w w:val="105"/>
                <w:lang w:bidi="es-ES"/>
              </w:rPr>
              <w:t>EL</w:t>
            </w:r>
            <w:r w:rsidRPr="00414E81">
              <w:rPr>
                <w:rFonts w:ascii="Arial Narrow" w:eastAsia="Liberation Sans Narrow" w:hAnsi="Arial Narrow" w:cs="Liberation Sans Narrow"/>
                <w:b/>
                <w:spacing w:val="17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b/>
                <w:w w:val="105"/>
                <w:lang w:bidi="es-ES"/>
              </w:rPr>
              <w:t>TRABAJO</w:t>
            </w:r>
          </w:p>
          <w:p w:rsidR="00C14A7C" w:rsidRPr="00414E81" w:rsidRDefault="00C14A7C" w:rsidP="00C14A7C">
            <w:pPr>
              <w:autoSpaceDE w:val="0"/>
              <w:autoSpaceDN w:val="0"/>
              <w:spacing w:before="2" w:line="266" w:lineRule="auto"/>
              <w:ind w:left="82" w:right="46"/>
              <w:jc w:val="both"/>
              <w:rPr>
                <w:rFonts w:ascii="Arial Narrow" w:eastAsia="Liberation Sans Narrow" w:hAnsi="Arial Narrow" w:cs="Liberation Sans Narrow"/>
                <w:b/>
                <w:bCs/>
                <w:w w:val="105"/>
                <w:lang w:bidi="es-ES"/>
              </w:rPr>
            </w:pP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EL</w:t>
            </w:r>
            <w:r w:rsidRPr="00414E81">
              <w:rPr>
                <w:rFonts w:ascii="Arial Narrow" w:eastAsia="Liberation Sans Narrow" w:hAnsi="Arial Narrow" w:cs="Liberation Sans Narrow"/>
                <w:spacing w:val="1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CONTRATISTA</w:t>
            </w:r>
            <w:r w:rsidRPr="00414E81">
              <w:rPr>
                <w:rFonts w:ascii="Arial Narrow" w:eastAsia="Liberation Sans Narrow" w:hAnsi="Arial Narrow" w:cs="Liberation Sans Narrow"/>
                <w:spacing w:val="1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se</w:t>
            </w:r>
            <w:r w:rsidRPr="00414E81">
              <w:rPr>
                <w:rFonts w:ascii="Arial Narrow" w:eastAsia="Liberation Sans Narrow" w:hAnsi="Arial Narrow" w:cs="Liberation Sans Narrow"/>
                <w:spacing w:val="1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compromete</w:t>
            </w:r>
            <w:r w:rsidRPr="00414E81">
              <w:rPr>
                <w:rFonts w:ascii="Arial Narrow" w:eastAsia="Liberation Sans Narrow" w:hAnsi="Arial Narrow" w:cs="Liberation Sans Narrow"/>
                <w:spacing w:val="1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a</w:t>
            </w:r>
            <w:r w:rsidRPr="00414E81">
              <w:rPr>
                <w:rFonts w:ascii="Arial Narrow" w:eastAsia="Liberation Sans Narrow" w:hAnsi="Arial Narrow" w:cs="Liberation Sans Narrow"/>
                <w:spacing w:val="1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asumir</w:t>
            </w:r>
            <w:r w:rsidRPr="00414E81">
              <w:rPr>
                <w:rFonts w:ascii="Arial Narrow" w:eastAsia="Liberation Sans Narrow" w:hAnsi="Arial Narrow" w:cs="Liberation Sans Narrow"/>
                <w:spacing w:val="1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de</w:t>
            </w:r>
            <w:r w:rsidRPr="00414E81">
              <w:rPr>
                <w:rFonts w:ascii="Arial Narrow" w:eastAsia="Liberation Sans Narrow" w:hAnsi="Arial Narrow" w:cs="Liberation Sans Narrow"/>
                <w:spacing w:val="1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manera</w:t>
            </w:r>
            <w:r w:rsidRPr="00414E81">
              <w:rPr>
                <w:rFonts w:ascii="Arial Narrow" w:eastAsia="Liberation Sans Narrow" w:hAnsi="Arial Narrow" w:cs="Liberation Sans Narrow"/>
                <w:spacing w:val="1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unilateral,</w:t>
            </w:r>
            <w:r w:rsidRPr="00414E81">
              <w:rPr>
                <w:rFonts w:ascii="Arial Narrow" w:eastAsia="Liberation Sans Narrow" w:hAnsi="Arial Narrow" w:cs="Liberation Sans Narrow"/>
                <w:spacing w:val="1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el</w:t>
            </w:r>
            <w:r w:rsidRPr="00414E81">
              <w:rPr>
                <w:rFonts w:ascii="Arial Narrow" w:eastAsia="Liberation Sans Narrow" w:hAnsi="Arial Narrow" w:cs="Liberation Sans Narrow"/>
                <w:spacing w:val="1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compromiso del Sistema de Gestión de la Seguridad</w:t>
            </w:r>
            <w:r w:rsidRPr="00414E81">
              <w:rPr>
                <w:rFonts w:ascii="Arial Narrow" w:eastAsia="Liberation Sans Narrow" w:hAnsi="Arial Narrow" w:cs="Liberation Sans Narrow"/>
                <w:spacing w:val="1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y Salud en el Trabajo</w:t>
            </w:r>
            <w:r w:rsidRPr="00414E81">
              <w:rPr>
                <w:rFonts w:ascii="Arial Narrow" w:eastAsia="Liberation Sans Narrow" w:hAnsi="Arial Narrow" w:cs="Liberation Sans Narrow"/>
                <w:spacing w:val="1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lang w:bidi="es-ES"/>
              </w:rPr>
              <w:t>SGSST.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A7C" w:rsidRPr="00414E81" w:rsidRDefault="00C14A7C" w:rsidP="00C14A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/>
                <w:color w:val="000000"/>
                <w:lang w:eastAsia="es-MX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A7C" w:rsidRPr="00414E81" w:rsidRDefault="00C14A7C" w:rsidP="00C14A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/>
                <w:color w:val="000000"/>
                <w:lang w:eastAsia="es-MX"/>
              </w:rPr>
            </w:pPr>
          </w:p>
        </w:tc>
      </w:tr>
      <w:tr w:rsidR="00C14A7C" w:rsidRPr="00C14A7C" w:rsidTr="00C14A7C"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4A7C" w:rsidRPr="00414E81" w:rsidRDefault="00C14A7C" w:rsidP="00C14A7C">
            <w:pPr>
              <w:autoSpaceDE w:val="0"/>
              <w:autoSpaceDN w:val="0"/>
              <w:ind w:left="33"/>
              <w:jc w:val="center"/>
              <w:rPr>
                <w:rFonts w:ascii="Arial Narrow" w:eastAsia="Liberation Sans Narrow" w:hAnsi="Arial Narrow" w:cs="Liberation Sans Narrow"/>
                <w:w w:val="102"/>
                <w:lang w:bidi="es-ES"/>
              </w:rPr>
            </w:pPr>
          </w:p>
          <w:p w:rsidR="00C14A7C" w:rsidRPr="00414E81" w:rsidRDefault="00C14A7C" w:rsidP="00C14A7C">
            <w:pPr>
              <w:autoSpaceDE w:val="0"/>
              <w:autoSpaceDN w:val="0"/>
              <w:ind w:left="33"/>
              <w:jc w:val="center"/>
              <w:rPr>
                <w:rFonts w:ascii="Arial Narrow" w:eastAsia="Liberation Sans Narrow" w:hAnsi="Arial Narrow" w:cs="Liberation Sans Narrow"/>
                <w:w w:val="102"/>
                <w:lang w:bidi="es-ES"/>
              </w:rPr>
            </w:pPr>
          </w:p>
          <w:p w:rsidR="00C14A7C" w:rsidRPr="00414E81" w:rsidRDefault="00C14A7C" w:rsidP="00C14A7C">
            <w:pPr>
              <w:autoSpaceDE w:val="0"/>
              <w:autoSpaceDN w:val="0"/>
              <w:ind w:left="33"/>
              <w:jc w:val="center"/>
              <w:rPr>
                <w:rFonts w:ascii="Arial Narrow" w:eastAsia="Liberation Sans Narrow" w:hAnsi="Arial Narrow" w:cs="Liberation Sans Narrow"/>
                <w:w w:val="102"/>
                <w:lang w:bidi="es-ES"/>
              </w:rPr>
            </w:pPr>
            <w:r w:rsidRPr="00414E81">
              <w:rPr>
                <w:rFonts w:ascii="Arial Narrow" w:eastAsia="Liberation Sans Narrow" w:hAnsi="Arial Narrow" w:cs="Liberation Sans Narrow"/>
                <w:w w:val="102"/>
                <w:lang w:val="en-US" w:bidi="es-ES"/>
              </w:rPr>
              <w:t>13</w:t>
            </w:r>
          </w:p>
        </w:tc>
        <w:tc>
          <w:tcPr>
            <w:tcW w:w="65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hideMark/>
          </w:tcPr>
          <w:p w:rsidR="00C14A7C" w:rsidRPr="00414E81" w:rsidRDefault="00C14A7C" w:rsidP="00C14A7C">
            <w:pPr>
              <w:autoSpaceDE w:val="0"/>
              <w:autoSpaceDN w:val="0"/>
              <w:spacing w:line="197" w:lineRule="exact"/>
              <w:ind w:left="82"/>
              <w:jc w:val="both"/>
              <w:rPr>
                <w:rFonts w:ascii="Arial Narrow" w:eastAsia="Liberation Sans Narrow" w:hAnsi="Arial Narrow" w:cs="Liberation Sans Narrow"/>
                <w:b/>
                <w:lang w:bidi="es-ES"/>
              </w:rPr>
            </w:pPr>
            <w:r w:rsidRPr="00414E81">
              <w:rPr>
                <w:rFonts w:ascii="Arial Narrow" w:eastAsia="Liberation Sans Narrow" w:hAnsi="Arial Narrow" w:cs="Liberation Sans Narrow"/>
                <w:b/>
                <w:lang w:bidi="es-ES"/>
              </w:rPr>
              <w:t>COMPROMISO</w:t>
            </w:r>
            <w:r w:rsidRPr="00414E81">
              <w:rPr>
                <w:rFonts w:ascii="Arial Narrow" w:eastAsia="Liberation Sans Narrow" w:hAnsi="Arial Narrow" w:cs="Liberation Sans Narrow"/>
                <w:b/>
                <w:spacing w:val="63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b/>
                <w:lang w:bidi="es-ES"/>
              </w:rPr>
              <w:t>ANTICORRUPCIÓN</w:t>
            </w:r>
          </w:p>
          <w:p w:rsidR="00C14A7C" w:rsidRPr="00414E81" w:rsidRDefault="00C14A7C" w:rsidP="00C14A7C">
            <w:pPr>
              <w:autoSpaceDE w:val="0"/>
              <w:autoSpaceDN w:val="0"/>
              <w:spacing w:before="2" w:line="266" w:lineRule="auto"/>
              <w:ind w:left="82" w:right="46"/>
              <w:jc w:val="both"/>
              <w:rPr>
                <w:rFonts w:ascii="Arial Narrow" w:eastAsia="Liberation Sans Narrow" w:hAnsi="Arial Narrow" w:cs="Liberation Sans Narrow"/>
                <w:b/>
                <w:bCs/>
                <w:w w:val="105"/>
                <w:lang w:bidi="es-ES"/>
              </w:rPr>
            </w:pP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El CONTRATISTA</w:t>
            </w:r>
            <w:r w:rsidRPr="00414E81">
              <w:rPr>
                <w:rFonts w:ascii="Arial Narrow" w:eastAsia="Liberation Sans Narrow" w:hAnsi="Arial Narrow" w:cs="Liberation Sans Narrow"/>
                <w:spacing w:val="1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se obliga a cumplir con el compromiso de anticorrupción</w:t>
            </w:r>
            <w:r w:rsidRPr="00414E81">
              <w:rPr>
                <w:rFonts w:ascii="Arial Narrow" w:eastAsia="Liberation Sans Narrow" w:hAnsi="Arial Narrow" w:cs="Liberation Sans Narrow"/>
                <w:spacing w:val="1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lang w:bidi="es-ES"/>
              </w:rPr>
              <w:t>dentro del proceso y durante la ejecución del futuro contrato, para lo cual deberá</w:t>
            </w:r>
            <w:r w:rsidRPr="00414E81">
              <w:rPr>
                <w:rFonts w:ascii="Arial Narrow" w:eastAsia="Liberation Sans Narrow" w:hAnsi="Arial Narrow" w:cs="Liberation Sans Narrow"/>
                <w:spacing w:val="1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estar dispuesto a suministrar la información propia que resulte necesaria para</w:t>
            </w:r>
            <w:r w:rsidRPr="00414E81">
              <w:rPr>
                <w:rFonts w:ascii="Arial Narrow" w:eastAsia="Liberation Sans Narrow" w:hAnsi="Arial Narrow" w:cs="Liberation Sans Narrow"/>
                <w:spacing w:val="1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aportar transparencia al mismo y si se comprueba el incumplimiento del futuro</w:t>
            </w:r>
            <w:r w:rsidRPr="00414E81">
              <w:rPr>
                <w:rFonts w:ascii="Arial Narrow" w:eastAsia="Liberation Sans Narrow" w:hAnsi="Arial Narrow" w:cs="Liberation Sans Narrow"/>
                <w:spacing w:val="1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contratista,</w:t>
            </w:r>
            <w:r w:rsidRPr="00414E81">
              <w:rPr>
                <w:rFonts w:ascii="Arial Narrow" w:eastAsia="Liberation Sans Narrow" w:hAnsi="Arial Narrow" w:cs="Liberation Sans Narrow"/>
                <w:spacing w:val="1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sus</w:t>
            </w:r>
            <w:r w:rsidRPr="00414E81">
              <w:rPr>
                <w:rFonts w:ascii="Arial Narrow" w:eastAsia="Liberation Sans Narrow" w:hAnsi="Arial Narrow" w:cs="Liberation Sans Narrow"/>
                <w:spacing w:val="1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empleados,</w:t>
            </w:r>
            <w:r w:rsidRPr="00414E81">
              <w:rPr>
                <w:rFonts w:ascii="Arial Narrow" w:eastAsia="Liberation Sans Narrow" w:hAnsi="Arial Narrow" w:cs="Liberation Sans Narrow"/>
                <w:spacing w:val="1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representantes,</w:t>
            </w:r>
            <w:r w:rsidRPr="00414E81">
              <w:rPr>
                <w:rFonts w:ascii="Arial Narrow" w:eastAsia="Liberation Sans Narrow" w:hAnsi="Arial Narrow" w:cs="Liberation Sans Narrow"/>
                <w:spacing w:val="1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asesores</w:t>
            </w:r>
            <w:r w:rsidRPr="00414E81">
              <w:rPr>
                <w:rFonts w:ascii="Arial Narrow" w:eastAsia="Liberation Sans Narrow" w:hAnsi="Arial Narrow" w:cs="Liberation Sans Narrow"/>
                <w:spacing w:val="1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o</w:t>
            </w:r>
            <w:r w:rsidRPr="00414E81">
              <w:rPr>
                <w:rFonts w:ascii="Arial Narrow" w:eastAsia="Liberation Sans Narrow" w:hAnsi="Arial Narrow" w:cs="Liberation Sans Narrow"/>
                <w:spacing w:val="1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de</w:t>
            </w:r>
            <w:r w:rsidRPr="00414E81">
              <w:rPr>
                <w:rFonts w:ascii="Arial Narrow" w:eastAsia="Liberation Sans Narrow" w:hAnsi="Arial Narrow" w:cs="Liberation Sans Narrow"/>
                <w:spacing w:val="1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cualquier</w:t>
            </w:r>
            <w:r w:rsidRPr="00414E81">
              <w:rPr>
                <w:rFonts w:ascii="Arial Narrow" w:eastAsia="Liberation Sans Narrow" w:hAnsi="Arial Narrow" w:cs="Liberation Sans Narrow"/>
                <w:spacing w:val="1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otra</w:t>
            </w:r>
            <w:r w:rsidRPr="00414E81">
              <w:rPr>
                <w:rFonts w:ascii="Arial Narrow" w:eastAsia="Liberation Sans Narrow" w:hAnsi="Arial Narrow" w:cs="Liberation Sans Narrow"/>
                <w:spacing w:val="1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persona</w:t>
            </w:r>
            <w:r w:rsidRPr="00414E81">
              <w:rPr>
                <w:rFonts w:ascii="Arial Narrow" w:eastAsia="Liberation Sans Narrow" w:hAnsi="Arial Narrow" w:cs="Liberation Sans Narrow"/>
                <w:spacing w:val="1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que en el proceso de contratación actúe en su nombre,</w:t>
            </w:r>
            <w:r w:rsidRPr="00414E81">
              <w:rPr>
                <w:rFonts w:ascii="Arial Narrow" w:eastAsia="Liberation Sans Narrow" w:hAnsi="Arial Narrow" w:cs="Liberation Sans Narrow"/>
                <w:spacing w:val="1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es causal</w:t>
            </w:r>
            <w:r w:rsidRPr="00414E81">
              <w:rPr>
                <w:rFonts w:ascii="Arial Narrow" w:eastAsia="Liberation Sans Narrow" w:hAnsi="Arial Narrow" w:cs="Liberation Sans Narrow"/>
                <w:spacing w:val="1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suficiente para el rechazo de la oferta o para la terminación</w:t>
            </w:r>
            <w:r w:rsidRPr="00414E81">
              <w:rPr>
                <w:rFonts w:ascii="Arial Narrow" w:eastAsia="Liberation Sans Narrow" w:hAnsi="Arial Narrow" w:cs="Liberation Sans Narrow"/>
                <w:spacing w:val="1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anticipada del</w:t>
            </w:r>
            <w:r w:rsidRPr="00414E81">
              <w:rPr>
                <w:rFonts w:ascii="Arial Narrow" w:eastAsia="Liberation Sans Narrow" w:hAnsi="Arial Narrow" w:cs="Liberation Sans Narrow"/>
                <w:spacing w:val="1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contrato,</w:t>
            </w:r>
            <w:r w:rsidRPr="00414E81">
              <w:rPr>
                <w:rFonts w:ascii="Arial Narrow" w:eastAsia="Liberation Sans Narrow" w:hAnsi="Arial Narrow" w:cs="Liberation Sans Narrow"/>
                <w:spacing w:val="38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si</w:t>
            </w:r>
            <w:r w:rsidRPr="00414E81">
              <w:rPr>
                <w:rFonts w:ascii="Arial Narrow" w:eastAsia="Liberation Sans Narrow" w:hAnsi="Arial Narrow" w:cs="Liberation Sans Narrow"/>
                <w:spacing w:val="21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el</w:t>
            </w:r>
            <w:r w:rsidRPr="00414E81">
              <w:rPr>
                <w:rFonts w:ascii="Arial Narrow" w:eastAsia="Liberation Sans Narrow" w:hAnsi="Arial Narrow" w:cs="Liberation Sans Narrow"/>
                <w:spacing w:val="35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incumplimiento</w:t>
            </w:r>
            <w:r w:rsidRPr="00414E81">
              <w:rPr>
                <w:rFonts w:ascii="Arial Narrow" w:eastAsia="Liberation Sans Narrow" w:hAnsi="Arial Narrow" w:cs="Liberation Sans Narrow"/>
                <w:spacing w:val="43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ocurre</w:t>
            </w:r>
            <w:r w:rsidRPr="00414E81">
              <w:rPr>
                <w:rFonts w:ascii="Arial Narrow" w:eastAsia="Liberation Sans Narrow" w:hAnsi="Arial Narrow" w:cs="Liberation Sans Narrow"/>
                <w:spacing w:val="43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con</w:t>
            </w:r>
            <w:r w:rsidRPr="00414E81">
              <w:rPr>
                <w:rFonts w:ascii="Arial Narrow" w:eastAsia="Liberation Sans Narrow" w:hAnsi="Arial Narrow" w:cs="Liberation Sans Narrow"/>
                <w:spacing w:val="31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posterioridad</w:t>
            </w:r>
            <w:r w:rsidRPr="00414E81">
              <w:rPr>
                <w:rFonts w:ascii="Arial Narrow" w:eastAsia="Liberation Sans Narrow" w:hAnsi="Arial Narrow" w:cs="Liberation Sans Narrow"/>
                <w:spacing w:val="2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a</w:t>
            </w:r>
            <w:r w:rsidRPr="00414E81">
              <w:rPr>
                <w:rFonts w:ascii="Arial Narrow" w:eastAsia="Liberation Sans Narrow" w:hAnsi="Arial Narrow" w:cs="Liberation Sans Narrow"/>
                <w:spacing w:val="30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la</w:t>
            </w:r>
            <w:r w:rsidRPr="00414E81">
              <w:rPr>
                <w:rFonts w:ascii="Arial Narrow" w:eastAsia="Liberation Sans Narrow" w:hAnsi="Arial Narrow" w:cs="Liberation Sans Narrow"/>
                <w:spacing w:val="30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>adjudicación</w:t>
            </w:r>
            <w:r w:rsidRPr="00414E81">
              <w:rPr>
                <w:rFonts w:ascii="Arial Narrow" w:eastAsia="Liberation Sans Narrow" w:hAnsi="Arial Narrow" w:cs="Liberation Sans Narrow"/>
                <w:spacing w:val="43"/>
                <w:w w:val="105"/>
                <w:lang w:bidi="es-ES"/>
              </w:rPr>
              <w:t xml:space="preserve"> </w:t>
            </w:r>
            <w:r w:rsidRPr="00414E81">
              <w:rPr>
                <w:rFonts w:ascii="Arial Narrow" w:eastAsia="Liberation Sans Narrow" w:hAnsi="Arial Narrow" w:cs="Liberation Sans Narrow"/>
                <w:w w:val="105"/>
                <w:lang w:bidi="es-ES"/>
              </w:rPr>
              <w:t xml:space="preserve">del </w:t>
            </w:r>
            <w:r w:rsidRPr="00414E81">
              <w:rPr>
                <w:rFonts w:ascii="Arial Narrow" w:eastAsia="Liberation Sans Narrow" w:hAnsi="Arial Narrow" w:cs="Liberation Sans Narrow"/>
                <w:spacing w:val="-1"/>
                <w:w w:val="105"/>
                <w:lang w:bidi="es-ES"/>
              </w:rPr>
              <w:t>mismo.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A7C" w:rsidRPr="00414E81" w:rsidRDefault="00C14A7C" w:rsidP="00C14A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/>
                <w:color w:val="000000"/>
                <w:lang w:eastAsia="es-MX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A7C" w:rsidRPr="00414E81" w:rsidRDefault="00C14A7C" w:rsidP="00C14A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/>
                <w:color w:val="000000"/>
                <w:lang w:eastAsia="es-MX"/>
              </w:rPr>
            </w:pPr>
          </w:p>
        </w:tc>
      </w:tr>
    </w:tbl>
    <w:p w:rsidR="007B530C" w:rsidRPr="004B57F6" w:rsidRDefault="007B530C" w:rsidP="007B530C">
      <w:pPr>
        <w:widowControl w:val="0"/>
        <w:spacing w:after="0" w:line="240" w:lineRule="auto"/>
        <w:jc w:val="both"/>
        <w:rPr>
          <w:rFonts w:ascii="Arial Narrow" w:eastAsia="Times New Roman" w:hAnsi="Arial Narrow" w:cs="Arial"/>
          <w:b/>
          <w:sz w:val="20"/>
          <w:szCs w:val="20"/>
          <w:lang w:val="es-ES" w:eastAsia="es-CO"/>
        </w:rPr>
      </w:pPr>
    </w:p>
    <w:p w:rsidR="007B530C" w:rsidRPr="00C52B35" w:rsidRDefault="007B530C" w:rsidP="007B530C">
      <w:pPr>
        <w:widowControl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val="es-ES" w:eastAsia="es-CO"/>
        </w:rPr>
      </w:pPr>
      <w:r w:rsidRPr="00C52B35">
        <w:rPr>
          <w:rFonts w:ascii="Arial Narrow" w:eastAsia="Times New Roman" w:hAnsi="Arial Narrow" w:cs="Arial"/>
          <w:b/>
          <w:sz w:val="20"/>
          <w:szCs w:val="20"/>
          <w:lang w:val="es-ES" w:eastAsia="es-CO"/>
        </w:rPr>
        <w:t>NOTA 1</w:t>
      </w:r>
      <w:r w:rsidRPr="00C52B35">
        <w:rPr>
          <w:rFonts w:ascii="Arial Narrow" w:eastAsia="Times New Roman" w:hAnsi="Arial Narrow" w:cs="Arial"/>
          <w:sz w:val="20"/>
          <w:szCs w:val="20"/>
          <w:lang w:val="es-ES" w:eastAsia="es-CO"/>
        </w:rPr>
        <w:t xml:space="preserve">: La oferta deberá cumplir con la totalidad de las características establecidas en las especificaciones técnicas adicionales. </w:t>
      </w:r>
    </w:p>
    <w:p w:rsidR="007B530C" w:rsidRPr="00C52B35" w:rsidRDefault="007B530C" w:rsidP="007B530C">
      <w:pPr>
        <w:widowControl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val="es-ES" w:eastAsia="es-CO"/>
        </w:rPr>
      </w:pPr>
    </w:p>
    <w:p w:rsidR="007B530C" w:rsidRPr="00C52B35" w:rsidRDefault="007B530C" w:rsidP="007B530C">
      <w:pPr>
        <w:widowControl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val="es-ES" w:eastAsia="es-CO"/>
        </w:rPr>
      </w:pPr>
      <w:r w:rsidRPr="00C52B35">
        <w:rPr>
          <w:rFonts w:ascii="Arial Narrow" w:eastAsia="Times New Roman" w:hAnsi="Arial Narrow" w:cs="Arial"/>
          <w:b/>
          <w:sz w:val="20"/>
          <w:szCs w:val="20"/>
          <w:lang w:val="es-ES" w:eastAsia="es-CO"/>
        </w:rPr>
        <w:t>NOTA 2</w:t>
      </w:r>
      <w:r w:rsidRPr="00C52B35">
        <w:rPr>
          <w:rFonts w:ascii="Arial Narrow" w:eastAsia="Times New Roman" w:hAnsi="Arial Narrow" w:cs="Arial"/>
          <w:sz w:val="20"/>
          <w:szCs w:val="20"/>
          <w:lang w:val="es-ES" w:eastAsia="es-CO"/>
        </w:rPr>
        <w:t>: Las especificaciones técnicas adicionales harán parte de la minuta del contrato.</w:t>
      </w:r>
    </w:p>
    <w:p w:rsidR="007B530C" w:rsidRPr="00C52B35" w:rsidRDefault="007B530C" w:rsidP="007B530C">
      <w:pPr>
        <w:widowControl w:val="0"/>
        <w:suppressAutoHyphens/>
        <w:spacing w:after="0" w:line="240" w:lineRule="auto"/>
        <w:jc w:val="both"/>
        <w:rPr>
          <w:rFonts w:ascii="Arial Narrow" w:eastAsia="Arial" w:hAnsi="Arial Narrow" w:cs="Times New Roman"/>
          <w:b/>
          <w:color w:val="000000"/>
          <w:kern w:val="1"/>
          <w:sz w:val="18"/>
          <w:szCs w:val="18"/>
          <w:lang w:eastAsia="es-CO"/>
        </w:rPr>
      </w:pPr>
    </w:p>
    <w:p w:rsidR="007B530C" w:rsidRPr="00C52B35" w:rsidRDefault="007B530C" w:rsidP="007B530C">
      <w:pPr>
        <w:widowControl w:val="0"/>
        <w:suppressAutoHyphens/>
        <w:spacing w:after="0" w:line="240" w:lineRule="auto"/>
        <w:jc w:val="both"/>
        <w:rPr>
          <w:rFonts w:ascii="Arial Narrow" w:eastAsia="DejaVu Sans" w:hAnsi="Arial Narrow" w:cs="Times New Roman"/>
          <w:b/>
          <w:bCs/>
          <w:iCs/>
          <w:kern w:val="1"/>
          <w:sz w:val="18"/>
          <w:szCs w:val="18"/>
          <w:u w:val="single"/>
          <w:lang w:eastAsia="es-CO"/>
        </w:rPr>
      </w:pPr>
      <w:r w:rsidRPr="00C52B35">
        <w:rPr>
          <w:rFonts w:ascii="Arial Narrow" w:eastAsia="DejaVu Sans" w:hAnsi="Arial Narrow" w:cs="Times New Roman"/>
          <w:b/>
          <w:bCs/>
          <w:iCs/>
          <w:kern w:val="1"/>
          <w:sz w:val="18"/>
          <w:szCs w:val="18"/>
          <w:u w:val="single"/>
          <w:lang w:eastAsia="es-CO"/>
        </w:rPr>
        <w:t>¿El contratista se compromete a cumplir con cada uno de los aspectos descritos en esta sección de conformidad con el objeto del contrato y los términos expuesto?</w:t>
      </w:r>
    </w:p>
    <w:p w:rsidR="007B530C" w:rsidRPr="00C52B35" w:rsidRDefault="007B530C" w:rsidP="007B530C">
      <w:pPr>
        <w:widowControl w:val="0"/>
        <w:suppressAutoHyphens/>
        <w:spacing w:after="0" w:line="240" w:lineRule="auto"/>
        <w:jc w:val="both"/>
        <w:rPr>
          <w:rFonts w:ascii="Arial Narrow" w:eastAsia="DejaVu Sans" w:hAnsi="Arial Narrow" w:cs="Times New Roman"/>
          <w:b/>
          <w:bCs/>
          <w:iCs/>
          <w:kern w:val="1"/>
          <w:sz w:val="18"/>
          <w:szCs w:val="18"/>
          <w:u w:val="single"/>
          <w:lang w:eastAsia="es-CO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7B530C" w:rsidRPr="00C52B35" w:rsidTr="00884A6C">
        <w:tc>
          <w:tcPr>
            <w:tcW w:w="2500" w:type="pct"/>
            <w:shd w:val="clear" w:color="auto" w:fill="D9D9D9"/>
          </w:tcPr>
          <w:p w:rsidR="007B530C" w:rsidRPr="00C52B35" w:rsidRDefault="007B530C" w:rsidP="00884A6C">
            <w:pPr>
              <w:widowControl w:val="0"/>
              <w:suppressAutoHyphens/>
              <w:spacing w:after="0" w:line="240" w:lineRule="auto"/>
              <w:jc w:val="center"/>
              <w:rPr>
                <w:rFonts w:ascii="Arial Narrow" w:eastAsia="DejaVu Sans" w:hAnsi="Arial Narrow" w:cs="Times New Roman"/>
                <w:b/>
                <w:bCs/>
                <w:iCs/>
                <w:kern w:val="1"/>
                <w:sz w:val="18"/>
                <w:szCs w:val="18"/>
                <w:lang w:eastAsia="es-CO"/>
              </w:rPr>
            </w:pPr>
            <w:r w:rsidRPr="00C52B35">
              <w:rPr>
                <w:rFonts w:ascii="Arial Narrow" w:eastAsia="DejaVu Sans" w:hAnsi="Arial Narrow" w:cs="Times New Roman"/>
                <w:b/>
                <w:bCs/>
                <w:iCs/>
                <w:kern w:val="1"/>
                <w:sz w:val="18"/>
                <w:szCs w:val="18"/>
                <w:lang w:eastAsia="es-CO"/>
              </w:rPr>
              <w:t>CUMPLE</w:t>
            </w:r>
          </w:p>
        </w:tc>
        <w:tc>
          <w:tcPr>
            <w:tcW w:w="2500" w:type="pct"/>
            <w:shd w:val="clear" w:color="auto" w:fill="D9D9D9"/>
          </w:tcPr>
          <w:p w:rsidR="007B530C" w:rsidRPr="00C52B35" w:rsidRDefault="007B530C" w:rsidP="00884A6C">
            <w:pPr>
              <w:widowControl w:val="0"/>
              <w:suppressAutoHyphens/>
              <w:spacing w:after="0" w:line="240" w:lineRule="auto"/>
              <w:jc w:val="center"/>
              <w:rPr>
                <w:rFonts w:ascii="Arial Narrow" w:eastAsia="DejaVu Sans" w:hAnsi="Arial Narrow" w:cs="Times New Roman"/>
                <w:b/>
                <w:bCs/>
                <w:iCs/>
                <w:kern w:val="1"/>
                <w:sz w:val="18"/>
                <w:szCs w:val="18"/>
                <w:lang w:eastAsia="es-CO"/>
              </w:rPr>
            </w:pPr>
            <w:r w:rsidRPr="00C52B35">
              <w:rPr>
                <w:rFonts w:ascii="Arial Narrow" w:eastAsia="DejaVu Sans" w:hAnsi="Arial Narrow" w:cs="Times New Roman"/>
                <w:b/>
                <w:bCs/>
                <w:iCs/>
                <w:kern w:val="1"/>
                <w:sz w:val="18"/>
                <w:szCs w:val="18"/>
                <w:lang w:eastAsia="es-CO"/>
              </w:rPr>
              <w:t>NO CUMPLE</w:t>
            </w:r>
          </w:p>
        </w:tc>
      </w:tr>
      <w:tr w:rsidR="007B530C" w:rsidRPr="00C52B35" w:rsidTr="00884A6C">
        <w:tc>
          <w:tcPr>
            <w:tcW w:w="2500" w:type="pct"/>
            <w:shd w:val="clear" w:color="auto" w:fill="auto"/>
          </w:tcPr>
          <w:p w:rsidR="007B530C" w:rsidRPr="00C52B35" w:rsidRDefault="007B530C" w:rsidP="00884A6C">
            <w:pPr>
              <w:widowControl w:val="0"/>
              <w:suppressAutoHyphens/>
              <w:spacing w:after="0" w:line="240" w:lineRule="auto"/>
              <w:jc w:val="both"/>
              <w:rPr>
                <w:rFonts w:ascii="Arial Narrow" w:eastAsia="DejaVu Sans" w:hAnsi="Arial Narrow" w:cs="Times New Roman"/>
                <w:b/>
                <w:bCs/>
                <w:iCs/>
                <w:kern w:val="1"/>
                <w:sz w:val="18"/>
                <w:szCs w:val="18"/>
                <w:u w:val="single"/>
                <w:lang w:eastAsia="es-CO"/>
              </w:rPr>
            </w:pPr>
          </w:p>
        </w:tc>
        <w:tc>
          <w:tcPr>
            <w:tcW w:w="2500" w:type="pct"/>
            <w:shd w:val="clear" w:color="auto" w:fill="auto"/>
          </w:tcPr>
          <w:p w:rsidR="007B530C" w:rsidRPr="00C52B35" w:rsidRDefault="007B530C" w:rsidP="00884A6C">
            <w:pPr>
              <w:widowControl w:val="0"/>
              <w:suppressAutoHyphens/>
              <w:spacing w:after="0" w:line="240" w:lineRule="auto"/>
              <w:jc w:val="both"/>
              <w:rPr>
                <w:rFonts w:ascii="Arial Narrow" w:eastAsia="DejaVu Sans" w:hAnsi="Arial Narrow" w:cs="Times New Roman"/>
                <w:b/>
                <w:bCs/>
                <w:iCs/>
                <w:kern w:val="1"/>
                <w:sz w:val="18"/>
                <w:szCs w:val="18"/>
                <w:u w:val="single"/>
                <w:lang w:eastAsia="es-CO"/>
              </w:rPr>
            </w:pPr>
          </w:p>
        </w:tc>
      </w:tr>
    </w:tbl>
    <w:p w:rsidR="007B530C" w:rsidRPr="00C52B35" w:rsidRDefault="007B530C" w:rsidP="007B530C">
      <w:pPr>
        <w:widowControl w:val="0"/>
        <w:suppressAutoHyphens/>
        <w:spacing w:after="0" w:line="240" w:lineRule="auto"/>
        <w:jc w:val="both"/>
        <w:rPr>
          <w:rFonts w:ascii="Arial Narrow" w:eastAsia="DejaVu Sans" w:hAnsi="Arial Narrow" w:cs="Times New Roman"/>
          <w:bCs/>
          <w:kern w:val="1"/>
          <w:sz w:val="18"/>
          <w:szCs w:val="18"/>
          <w:lang w:eastAsia="x-none"/>
        </w:rPr>
      </w:pPr>
    </w:p>
    <w:p w:rsidR="007B530C" w:rsidRPr="00C52B35" w:rsidRDefault="007B530C" w:rsidP="007B530C">
      <w:pPr>
        <w:widowControl w:val="0"/>
        <w:suppressAutoHyphens/>
        <w:spacing w:after="0" w:line="240" w:lineRule="auto"/>
        <w:jc w:val="both"/>
        <w:rPr>
          <w:rFonts w:ascii="Arial Narrow" w:eastAsia="DejaVu Sans" w:hAnsi="Arial Narrow" w:cs="Times New Roman"/>
          <w:bCs/>
          <w:kern w:val="1"/>
          <w:sz w:val="18"/>
          <w:szCs w:val="18"/>
          <w:lang w:eastAsia="x-none"/>
        </w:rPr>
      </w:pPr>
      <w:r w:rsidRPr="00C52B35">
        <w:rPr>
          <w:rFonts w:ascii="Arial Narrow" w:eastAsia="DejaVu Sans" w:hAnsi="Arial Narrow" w:cs="Times New Roman"/>
          <w:bCs/>
          <w:kern w:val="1"/>
          <w:sz w:val="18"/>
          <w:szCs w:val="18"/>
          <w:lang w:eastAsia="x-none"/>
        </w:rPr>
        <w:t xml:space="preserve">___________, identificado con CC. No.      Expedida en _____________, actuando en calidad de representante legal de la firma (o persona natural) ____________________, manifiesto que cumplo con todas las especificaciones técnicas requeridas, en el presente anexo y en las adendas modificatorias y me comprometo a cumplir con el objeto del proceso bajo las condiciones técnicas sin condición alguna. </w:t>
      </w:r>
    </w:p>
    <w:p w:rsidR="007B530C" w:rsidRPr="00C52B35" w:rsidRDefault="007B530C" w:rsidP="007B530C">
      <w:pPr>
        <w:widowControl w:val="0"/>
        <w:suppressAutoHyphens/>
        <w:spacing w:after="0" w:line="240" w:lineRule="auto"/>
        <w:ind w:left="142"/>
        <w:jc w:val="both"/>
        <w:rPr>
          <w:rFonts w:ascii="Arial Narrow" w:eastAsia="DejaVu Sans" w:hAnsi="Arial Narrow" w:cs="Times New Roman"/>
          <w:bCs/>
          <w:kern w:val="1"/>
          <w:sz w:val="18"/>
          <w:szCs w:val="18"/>
          <w:lang w:eastAsia="x-none"/>
        </w:rPr>
      </w:pPr>
    </w:p>
    <w:p w:rsidR="007B530C" w:rsidRPr="00C52B35" w:rsidRDefault="007B530C" w:rsidP="007B530C">
      <w:pPr>
        <w:widowControl w:val="0"/>
        <w:suppressAutoHyphens/>
        <w:spacing w:after="120" w:line="240" w:lineRule="auto"/>
        <w:jc w:val="both"/>
        <w:rPr>
          <w:rFonts w:ascii="Arial Narrow" w:eastAsia="DejaVu Sans" w:hAnsi="Arial Narrow" w:cs="Arial"/>
          <w:bCs/>
          <w:kern w:val="1"/>
          <w:sz w:val="18"/>
          <w:szCs w:val="18"/>
          <w:lang w:eastAsia="es-CO"/>
        </w:rPr>
      </w:pPr>
      <w:r w:rsidRPr="00C52B35">
        <w:rPr>
          <w:rFonts w:ascii="Arial Narrow" w:eastAsia="DejaVu Sans" w:hAnsi="Arial Narrow" w:cs="Arial"/>
          <w:bCs/>
          <w:kern w:val="1"/>
          <w:sz w:val="18"/>
          <w:szCs w:val="18"/>
          <w:lang w:eastAsia="es-CO"/>
        </w:rPr>
        <w:t>Así mismo declaro bajo la gravedad del juramento, comprometiendo nuestra responsabilidad personal e institucional de las personas jurídicas que representamos, que la información antes consignada es totalmente cierta, corresponde única y exclusivamente a la entidad que representamos.</w:t>
      </w:r>
    </w:p>
    <w:p w:rsidR="007B530C" w:rsidRPr="00C52B35" w:rsidRDefault="007B530C" w:rsidP="007B530C">
      <w:pPr>
        <w:widowControl w:val="0"/>
        <w:suppressAutoHyphens/>
        <w:spacing w:after="0" w:line="240" w:lineRule="auto"/>
        <w:ind w:left="142"/>
        <w:jc w:val="both"/>
        <w:rPr>
          <w:rFonts w:ascii="Arial Narrow" w:eastAsia="DejaVu Sans" w:hAnsi="Arial Narrow" w:cs="Times New Roman"/>
          <w:bCs/>
          <w:kern w:val="1"/>
          <w:sz w:val="18"/>
          <w:szCs w:val="18"/>
          <w:lang w:eastAsia="x-none"/>
        </w:rPr>
      </w:pPr>
    </w:p>
    <w:p w:rsidR="007B530C" w:rsidRPr="00C52B35" w:rsidRDefault="007B530C" w:rsidP="007B530C">
      <w:pPr>
        <w:widowControl w:val="0"/>
        <w:suppressAutoHyphens/>
        <w:spacing w:after="0" w:line="240" w:lineRule="auto"/>
        <w:jc w:val="both"/>
        <w:rPr>
          <w:rFonts w:ascii="Arial Narrow" w:eastAsia="DejaVu Sans" w:hAnsi="Arial Narrow" w:cs="Times New Roman"/>
          <w:bCs/>
          <w:kern w:val="1"/>
          <w:sz w:val="18"/>
          <w:szCs w:val="18"/>
          <w:lang w:eastAsia="x-none"/>
        </w:rPr>
      </w:pPr>
      <w:r w:rsidRPr="00C52B35">
        <w:rPr>
          <w:rFonts w:ascii="Arial Narrow" w:eastAsia="DejaVu Sans" w:hAnsi="Arial Narrow" w:cs="Times New Roman"/>
          <w:bCs/>
          <w:kern w:val="1"/>
          <w:sz w:val="18"/>
          <w:szCs w:val="18"/>
          <w:lang w:eastAsia="x-none"/>
        </w:rPr>
        <w:t>Para constancia firmo, en la ciudad de ______________a los ________________</w:t>
      </w:r>
    </w:p>
    <w:p w:rsidR="007B530C" w:rsidRPr="00C52B35" w:rsidRDefault="007B530C" w:rsidP="007B530C">
      <w:pPr>
        <w:widowControl w:val="0"/>
        <w:suppressAutoHyphens/>
        <w:spacing w:after="0" w:line="240" w:lineRule="auto"/>
        <w:jc w:val="both"/>
        <w:rPr>
          <w:rFonts w:ascii="Arial Narrow" w:eastAsia="DejaVu Sans" w:hAnsi="Arial Narrow" w:cs="Times New Roman"/>
          <w:kern w:val="1"/>
          <w:sz w:val="18"/>
          <w:szCs w:val="18"/>
          <w:lang w:eastAsia="es-CO"/>
        </w:rPr>
      </w:pPr>
    </w:p>
    <w:p w:rsidR="007B530C" w:rsidRPr="00C52B35" w:rsidRDefault="007B530C" w:rsidP="007B530C">
      <w:pPr>
        <w:widowControl w:val="0"/>
        <w:shd w:val="clear" w:color="auto" w:fill="FFFFFF"/>
        <w:suppressAutoHyphens/>
        <w:spacing w:after="0" w:line="240" w:lineRule="auto"/>
        <w:ind w:right="51"/>
        <w:jc w:val="both"/>
        <w:rPr>
          <w:rFonts w:ascii="Arial Narrow" w:eastAsia="DejaVu Sans" w:hAnsi="Arial Narrow" w:cs="Times New Roman"/>
          <w:bCs/>
          <w:color w:val="000000"/>
          <w:spacing w:val="7"/>
          <w:kern w:val="1"/>
          <w:sz w:val="18"/>
          <w:szCs w:val="18"/>
          <w:lang w:eastAsia="es-CO"/>
        </w:rPr>
      </w:pPr>
      <w:r w:rsidRPr="00C52B35">
        <w:rPr>
          <w:rFonts w:ascii="Arial Narrow" w:eastAsia="DejaVu Sans" w:hAnsi="Arial Narrow" w:cs="Times New Roman"/>
          <w:bCs/>
          <w:color w:val="000000"/>
          <w:spacing w:val="7"/>
          <w:kern w:val="1"/>
          <w:sz w:val="18"/>
          <w:szCs w:val="18"/>
          <w:lang w:eastAsia="es-CO"/>
        </w:rPr>
        <w:t xml:space="preserve"> ________________________________________________</w:t>
      </w:r>
    </w:p>
    <w:p w:rsidR="007B530C" w:rsidRPr="00C52B35" w:rsidRDefault="007B530C" w:rsidP="007B530C">
      <w:pPr>
        <w:widowControl w:val="0"/>
        <w:suppressAutoHyphens/>
        <w:spacing w:after="0" w:line="240" w:lineRule="auto"/>
        <w:jc w:val="both"/>
        <w:rPr>
          <w:rFonts w:ascii="Arial Narrow" w:eastAsia="DejaVu Sans" w:hAnsi="Arial Narrow" w:cs="Times New Roman"/>
          <w:color w:val="000000"/>
          <w:kern w:val="1"/>
          <w:sz w:val="18"/>
          <w:szCs w:val="18"/>
          <w:lang w:eastAsia="es-CO"/>
        </w:rPr>
      </w:pPr>
      <w:r w:rsidRPr="00C52B35">
        <w:rPr>
          <w:rFonts w:ascii="Arial Narrow" w:eastAsia="Calibri" w:hAnsi="Arial Narrow" w:cs="Times New Roman"/>
          <w:color w:val="000000"/>
          <w:kern w:val="1"/>
          <w:sz w:val="18"/>
          <w:szCs w:val="18"/>
          <w:lang w:eastAsia="es-CO"/>
        </w:rPr>
        <w:t>Nombre y firma del proponente o su representante o apoderado</w:t>
      </w:r>
    </w:p>
    <w:p w:rsidR="007B530C" w:rsidRPr="00C52B35" w:rsidRDefault="007B530C" w:rsidP="007B530C">
      <w:pPr>
        <w:widowControl w:val="0"/>
        <w:shd w:val="clear" w:color="auto" w:fill="FFFFFF"/>
        <w:suppressAutoHyphens/>
        <w:spacing w:after="0" w:line="240" w:lineRule="auto"/>
        <w:ind w:right="51"/>
        <w:jc w:val="both"/>
        <w:rPr>
          <w:rFonts w:ascii="Arial Narrow" w:eastAsia="DejaVu Sans" w:hAnsi="Arial Narrow" w:cs="Times New Roman"/>
          <w:bCs/>
          <w:color w:val="000000"/>
          <w:spacing w:val="7"/>
          <w:kern w:val="1"/>
          <w:sz w:val="18"/>
          <w:szCs w:val="18"/>
          <w:lang w:eastAsia="es-CO"/>
        </w:rPr>
      </w:pPr>
      <w:r w:rsidRPr="00C52B35">
        <w:rPr>
          <w:rFonts w:ascii="Arial Narrow" w:eastAsia="DejaVu Sans" w:hAnsi="Arial Narrow" w:cs="Times New Roman"/>
          <w:bCs/>
          <w:color w:val="000000"/>
          <w:spacing w:val="7"/>
          <w:kern w:val="1"/>
          <w:sz w:val="18"/>
          <w:szCs w:val="18"/>
          <w:lang w:eastAsia="es-CO"/>
        </w:rPr>
        <w:t>Nombre: __________________</w:t>
      </w:r>
    </w:p>
    <w:p w:rsidR="007B530C" w:rsidRPr="00C52B35" w:rsidRDefault="007B530C" w:rsidP="007B530C">
      <w:pPr>
        <w:widowControl w:val="0"/>
        <w:shd w:val="clear" w:color="auto" w:fill="FFFFFF"/>
        <w:suppressAutoHyphens/>
        <w:spacing w:after="0" w:line="240" w:lineRule="auto"/>
        <w:ind w:right="51"/>
        <w:jc w:val="both"/>
        <w:rPr>
          <w:rFonts w:ascii="Arial Narrow" w:eastAsia="DejaVu Sans" w:hAnsi="Arial Narrow" w:cs="Times New Roman"/>
          <w:bCs/>
          <w:color w:val="000000"/>
          <w:spacing w:val="7"/>
          <w:kern w:val="1"/>
          <w:sz w:val="18"/>
          <w:szCs w:val="18"/>
          <w:lang w:eastAsia="es-CO"/>
        </w:rPr>
      </w:pPr>
      <w:r w:rsidRPr="00C52B35">
        <w:rPr>
          <w:rFonts w:ascii="Arial Narrow" w:eastAsia="DejaVu Sans" w:hAnsi="Arial Narrow" w:cs="Times New Roman"/>
          <w:bCs/>
          <w:color w:val="000000"/>
          <w:spacing w:val="7"/>
          <w:kern w:val="1"/>
          <w:sz w:val="18"/>
          <w:szCs w:val="18"/>
          <w:lang w:eastAsia="es-CO"/>
        </w:rPr>
        <w:t>CC. ______________________</w:t>
      </w:r>
    </w:p>
    <w:p w:rsidR="007B530C" w:rsidRPr="00C52B35" w:rsidRDefault="007B530C" w:rsidP="007B530C">
      <w:pPr>
        <w:widowControl w:val="0"/>
        <w:shd w:val="clear" w:color="auto" w:fill="FFFFFF"/>
        <w:suppressAutoHyphens/>
        <w:spacing w:after="0" w:line="240" w:lineRule="auto"/>
        <w:ind w:right="51"/>
        <w:jc w:val="both"/>
        <w:rPr>
          <w:rFonts w:ascii="Arial Narrow" w:eastAsia="DejaVu Sans" w:hAnsi="Arial Narrow" w:cs="Times New Roman"/>
          <w:bCs/>
          <w:color w:val="000000"/>
          <w:spacing w:val="2"/>
          <w:kern w:val="1"/>
          <w:sz w:val="18"/>
          <w:szCs w:val="18"/>
          <w:lang w:eastAsia="es-CO"/>
        </w:rPr>
      </w:pPr>
      <w:r w:rsidRPr="00C52B35">
        <w:rPr>
          <w:rFonts w:ascii="Arial Narrow" w:eastAsia="DejaVu Sans" w:hAnsi="Arial Narrow" w:cs="Times New Roman"/>
          <w:bCs/>
          <w:color w:val="000000"/>
          <w:spacing w:val="7"/>
          <w:kern w:val="1"/>
          <w:sz w:val="18"/>
          <w:szCs w:val="18"/>
          <w:lang w:eastAsia="es-CO"/>
        </w:rPr>
        <w:t>NIT ______________________</w:t>
      </w:r>
    </w:p>
    <w:p w:rsidR="00572402" w:rsidRDefault="00572402"/>
    <w:p w:rsidR="00572402" w:rsidRDefault="00572402"/>
    <w:sectPr w:rsidR="0057240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DejaVu Sans">
    <w:altName w:val="Times New Roman"/>
    <w:charset w:val="00"/>
    <w:family w:val="swiss"/>
    <w:pitch w:val="variable"/>
  </w:font>
  <w:font w:name="MS Mincho">
    <w:altName w:val="Arial Unicode MS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Liberation Sans Narrow">
    <w:altName w:val="Arial"/>
    <w:charset w:val="00"/>
    <w:family w:val="swiss"/>
    <w:pitch w:val="variable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F05120"/>
    <w:multiLevelType w:val="multilevel"/>
    <w:tmpl w:val="86108F14"/>
    <w:lvl w:ilvl="0">
      <w:start w:val="1"/>
      <w:numFmt w:val="decimal"/>
      <w:lvlText w:val="%1."/>
      <w:lvlJc w:val="left"/>
      <w:pPr>
        <w:ind w:left="786" w:hanging="360"/>
      </w:pPr>
      <w:rPr>
        <w:rFonts w:ascii="Arial" w:eastAsia="Calibri" w:hAnsi="Arial" w:cs="Arial"/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1190" w:hanging="480"/>
      </w:pPr>
      <w:rPr>
        <w:rFonts w:hint="default"/>
        <w:b w:val="0"/>
      </w:rPr>
    </w:lvl>
    <w:lvl w:ilvl="2">
      <w:start w:val="7"/>
      <w:numFmt w:val="decimal"/>
      <w:isLgl/>
      <w:lvlText w:val="%1.%2.%3"/>
      <w:lvlJc w:val="left"/>
      <w:pPr>
        <w:ind w:left="100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  <w:b/>
      </w:rPr>
    </w:lvl>
  </w:abstractNum>
  <w:abstractNum w:abstractNumId="1">
    <w:nsid w:val="39B62B7F"/>
    <w:multiLevelType w:val="multilevel"/>
    <w:tmpl w:val="86108F14"/>
    <w:lvl w:ilvl="0">
      <w:start w:val="1"/>
      <w:numFmt w:val="decimal"/>
      <w:lvlText w:val="%1."/>
      <w:lvlJc w:val="left"/>
      <w:pPr>
        <w:ind w:left="786" w:hanging="360"/>
      </w:pPr>
      <w:rPr>
        <w:rFonts w:ascii="Arial" w:eastAsia="Calibri" w:hAnsi="Arial" w:cs="Arial"/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1190" w:hanging="480"/>
      </w:pPr>
      <w:rPr>
        <w:rFonts w:hint="default"/>
        <w:b w:val="0"/>
      </w:rPr>
    </w:lvl>
    <w:lvl w:ilvl="2">
      <w:start w:val="7"/>
      <w:numFmt w:val="decimal"/>
      <w:isLgl/>
      <w:lvlText w:val="%1.%2.%3"/>
      <w:lvlJc w:val="left"/>
      <w:pPr>
        <w:ind w:left="100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  <w:b/>
      </w:rPr>
    </w:lvl>
  </w:abstractNum>
  <w:abstractNum w:abstractNumId="2">
    <w:nsid w:val="58916E59"/>
    <w:multiLevelType w:val="hybridMultilevel"/>
    <w:tmpl w:val="6FB25F8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2E5F"/>
    <w:rsid w:val="00005C05"/>
    <w:rsid w:val="0020680F"/>
    <w:rsid w:val="0022409D"/>
    <w:rsid w:val="003C7BB8"/>
    <w:rsid w:val="00414E81"/>
    <w:rsid w:val="004B57F6"/>
    <w:rsid w:val="004C2E5F"/>
    <w:rsid w:val="00572402"/>
    <w:rsid w:val="005D6A51"/>
    <w:rsid w:val="007B530C"/>
    <w:rsid w:val="009F1F2E"/>
    <w:rsid w:val="00A30180"/>
    <w:rsid w:val="00B0117B"/>
    <w:rsid w:val="00C14A7C"/>
    <w:rsid w:val="00C94036"/>
    <w:rsid w:val="00D96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0F301B-4E3C-4A86-977E-EC2645EC5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C14A7C"/>
    <w:pPr>
      <w:spacing w:after="120" w:line="264" w:lineRule="auto"/>
    </w:pPr>
    <w:rPr>
      <w:rFonts w:ascii="Cambria" w:eastAsia="Times New Roman" w:hAnsi="Cambria" w:cs="Arial"/>
      <w:sz w:val="20"/>
      <w:szCs w:val="20"/>
      <w:lang w:val="es-ES"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277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0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1337</Words>
  <Characters>7358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MARCELA</dc:creator>
  <cp:keywords/>
  <dc:description/>
  <cp:lastModifiedBy>MARCELA</cp:lastModifiedBy>
  <cp:revision>4</cp:revision>
  <dcterms:created xsi:type="dcterms:W3CDTF">2025-10-17T03:45:00Z</dcterms:created>
  <dcterms:modified xsi:type="dcterms:W3CDTF">2025-10-20T16:16:00Z</dcterms:modified>
</cp:coreProperties>
</file>